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ascii="Times New Roman" w:hAnsi="Times New Roman" w:eastAsia="黑体"/>
          <w:b/>
          <w:sz w:val="32"/>
        </w:rPr>
      </w:pPr>
    </w:p>
    <w:p>
      <w:pPr>
        <w:spacing w:line="360" w:lineRule="auto"/>
        <w:jc w:val="center"/>
        <w:rPr>
          <w:rFonts w:hint="eastAsia" w:ascii="Times New Roman" w:hAnsi="Times New Roman" w:eastAsia="黑体"/>
          <w:sz w:val="34"/>
        </w:rPr>
      </w:pPr>
      <w:r>
        <w:rPr>
          <w:rFonts w:hint="eastAsia" w:hAnsi="宋体"/>
          <w:kern w:val="0"/>
        </w:rPr>
        <w:t xml:space="preserve"> </w:t>
      </w:r>
      <w:bookmarkStart w:id="0" w:name="_1065102613"/>
      <w:bookmarkEnd w:id="0"/>
      <w:bookmarkStart w:id="1" w:name="_1064953734"/>
      <w:bookmarkEnd w:id="1"/>
      <w:r>
        <w:rPr>
          <w:rFonts w:hAnsi="宋体"/>
          <w:kern w:val="0"/>
        </w:rPr>
        <w:object>
          <v:shape id="_x0000_i1025" o:spt="75" type="#_x0000_t75" style="height:46.45pt;width:206.05pt;" o:ole="t" fillcolor="#FFFFFF" filled="t" stroked="f" coordsize="21600,21600">
            <v:path/>
            <v:fill on="t" alignshape="1" focussize="0,0"/>
            <v:stroke on="f"/>
            <v:imagedata r:id="rId15" grayscale="f" bilevel="f" o:title=""/>
            <o:lock v:ext="edit" aspectratio="t"/>
            <w10:wrap type="none"/>
            <w10:anchorlock/>
          </v:shape>
          <o:OLEObject Type="Embed" ProgID="Word.Picture.8" ShapeID="_x0000_i1025" DrawAspect="Content" ObjectID="_1468075725" r:id="rId14">
            <o:LockedField>false</o:LockedField>
          </o:OLEObject>
        </w:object>
      </w:r>
    </w:p>
    <w:p>
      <w:pPr>
        <w:adjustRightInd w:val="0"/>
        <w:snapToGrid w:val="0"/>
        <w:jc w:val="center"/>
        <w:rPr>
          <w:rFonts w:hint="eastAsia" w:ascii="Times New Roman" w:hAnsi="Times New Roman"/>
          <w:b/>
          <w:bCs/>
          <w:spacing w:val="20"/>
          <w:sz w:val="18"/>
        </w:rPr>
      </w:pPr>
    </w:p>
    <w:p>
      <w:pPr>
        <w:adjustRightInd w:val="0"/>
        <w:snapToGrid w:val="0"/>
        <w:jc w:val="center"/>
        <w:rPr>
          <w:rFonts w:hint="eastAsia" w:ascii="Times New Roman" w:hAnsi="Times New Roman"/>
          <w:b/>
          <w:bCs/>
          <w:spacing w:val="20"/>
          <w:sz w:val="18"/>
        </w:rPr>
      </w:pPr>
    </w:p>
    <w:p>
      <w:pPr>
        <w:spacing w:line="360" w:lineRule="auto"/>
        <w:jc w:val="center"/>
        <w:rPr>
          <w:rFonts w:hint="eastAsia" w:ascii="Times New Roman" w:hAnsi="Times New Roman" w:eastAsia="楷体_GB2312"/>
          <w:bCs/>
          <w:color w:val="FF0000"/>
          <w:sz w:val="36"/>
          <w:szCs w:val="36"/>
        </w:rPr>
      </w:pPr>
      <w:r>
        <w:rPr>
          <w:rFonts w:hint="eastAsia" w:ascii="华文中宋" w:hAnsi="华文中宋" w:eastAsia="华文中宋"/>
          <w:b/>
          <w:bCs/>
          <w:spacing w:val="20"/>
          <w:sz w:val="72"/>
          <w:szCs w:val="72"/>
        </w:rPr>
        <w:t>本科生毕业论文</w:t>
      </w:r>
    </w:p>
    <w:p>
      <w:pPr>
        <w:adjustRightInd w:val="0"/>
        <w:snapToGrid w:val="0"/>
        <w:spacing w:line="264" w:lineRule="auto"/>
        <w:rPr>
          <w:rFonts w:hint="eastAsia" w:ascii="Times New Roman" w:hAnsi="Times New Roman" w:eastAsia="华文中宋"/>
          <w:b/>
          <w:bCs/>
          <w:spacing w:val="12"/>
          <w:sz w:val="52"/>
          <w:szCs w:val="32"/>
        </w:rPr>
      </w:pPr>
    </w:p>
    <w:p>
      <w:pPr>
        <w:spacing w:line="360" w:lineRule="auto"/>
        <w:jc w:val="center"/>
        <w:rPr>
          <w:rFonts w:hint="eastAsia" w:ascii="Times New Roman" w:hAnsi="Times New Roman" w:eastAsia="黑体"/>
          <w:bCs/>
          <w:color w:val="FF0000"/>
          <w:sz w:val="36"/>
          <w:szCs w:val="36"/>
        </w:rPr>
      </w:pPr>
      <w:r>
        <w:rPr>
          <w:rFonts w:hint="eastAsia" w:ascii="黑体" w:eastAsia="黑体"/>
          <w:b/>
          <w:sz w:val="44"/>
          <w:szCs w:val="44"/>
          <w:lang w:val="en-US" w:eastAsia="zh-CN"/>
        </w:rPr>
        <w:t>住房投资对家庭金融资产配置影响的实证分析</w:t>
      </w:r>
    </w:p>
    <w:p>
      <w:pPr>
        <w:adjustRightInd w:val="0"/>
        <w:snapToGrid w:val="0"/>
        <w:spacing w:line="264" w:lineRule="auto"/>
        <w:rPr>
          <w:rFonts w:hint="eastAsia" w:ascii="Times New Roman" w:hAnsi="Times New Roman" w:eastAsia="华文中宋"/>
          <w:b/>
          <w:bCs/>
          <w:spacing w:val="12"/>
          <w:sz w:val="52"/>
          <w:szCs w:val="32"/>
        </w:rPr>
      </w:pPr>
    </w:p>
    <w:p>
      <w:pPr>
        <w:adjustRightInd w:val="0"/>
        <w:snapToGrid w:val="0"/>
        <w:spacing w:line="264" w:lineRule="auto"/>
        <w:rPr>
          <w:rFonts w:hint="eastAsia" w:ascii="Times New Roman" w:hAnsi="Times New Roman" w:eastAsia="华文中宋"/>
          <w:b/>
          <w:bCs/>
          <w:spacing w:val="12"/>
          <w:sz w:val="52"/>
          <w:szCs w:val="32"/>
        </w:rPr>
      </w:pPr>
    </w:p>
    <w:tbl>
      <w:tblPr>
        <w:tblStyle w:val="12"/>
        <w:tblW w:w="494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40"/>
        <w:gridCol w:w="3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5" w:hRule="atLeast"/>
          <w:jc w:val="center"/>
        </w:trPr>
        <w:tc>
          <w:tcPr>
            <w:tcW w:w="1940" w:type="dxa"/>
            <w:tcBorders>
              <w:top w:val="nil"/>
              <w:left w:val="nil"/>
              <w:bottom w:val="nil"/>
              <w:right w:val="nil"/>
            </w:tcBorders>
            <w:shd w:val="clear" w:color="auto" w:fill="auto"/>
            <w:vAlign w:val="bottom"/>
          </w:tcPr>
          <w:p>
            <w:pPr>
              <w:keepNext w:val="0"/>
              <w:keepLines w:val="0"/>
              <w:widowControl/>
              <w:suppressLineNumbers w:val="0"/>
              <w:jc w:val="center"/>
              <w:textAlignment w:val="center"/>
              <w:rPr>
                <w:rFonts w:ascii="华文中宋" w:hAnsi="华文中宋" w:eastAsia="华文中宋" w:cs="华文中宋"/>
                <w:i w:val="0"/>
                <w:iCs w:val="0"/>
                <w:color w:val="000000"/>
                <w:sz w:val="32"/>
                <w:szCs w:val="32"/>
                <w:u w:val="none"/>
              </w:rPr>
            </w:pPr>
            <w:r>
              <w:rPr>
                <w:rFonts w:hint="eastAsia" w:ascii="华文中宋" w:hAnsi="华文中宋" w:eastAsia="华文中宋" w:cs="华文中宋"/>
                <w:i w:val="0"/>
                <w:iCs w:val="0"/>
                <w:color w:val="000000"/>
                <w:kern w:val="0"/>
                <w:sz w:val="32"/>
                <w:szCs w:val="32"/>
                <w:u w:val="none"/>
                <w:lang w:val="en-US" w:eastAsia="zh-CN" w:bidi="ar"/>
              </w:rPr>
              <w:t xml:space="preserve">院 </w:t>
            </w:r>
            <w:r>
              <w:rPr>
                <w:rFonts w:hint="default" w:ascii="Times New Roman" w:hAnsi="Times New Roman" w:eastAsia="华文中宋" w:cs="Times New Roman"/>
                <w:i w:val="0"/>
                <w:iCs w:val="0"/>
                <w:color w:val="000000"/>
                <w:kern w:val="0"/>
                <w:sz w:val="32"/>
                <w:szCs w:val="32"/>
                <w:u w:val="none"/>
                <w:lang w:val="en-US" w:eastAsia="zh-CN" w:bidi="ar"/>
              </w:rPr>
              <w:t xml:space="preserve">   </w:t>
            </w:r>
            <w:r>
              <w:rPr>
                <w:rFonts w:hint="eastAsia" w:ascii="华文中宋" w:hAnsi="华文中宋" w:eastAsia="华文中宋" w:cs="华文中宋"/>
                <w:i w:val="0"/>
                <w:iCs w:val="0"/>
                <w:color w:val="000000"/>
                <w:kern w:val="0"/>
                <w:sz w:val="32"/>
                <w:szCs w:val="32"/>
                <w:u w:val="none"/>
                <w:lang w:val="en-US" w:eastAsia="zh-CN" w:bidi="ar"/>
              </w:rPr>
              <w:t>系</w:t>
            </w:r>
          </w:p>
        </w:tc>
        <w:tc>
          <w:tcPr>
            <w:tcW w:w="3002" w:type="dxa"/>
            <w:tcBorders>
              <w:top w:val="nil"/>
              <w:left w:val="nil"/>
              <w:bottom w:val="single" w:color="000000" w:sz="4" w:space="0"/>
              <w:right w:val="nil"/>
            </w:tcBorders>
            <w:shd w:val="clear" w:color="auto" w:fill="auto"/>
            <w:vAlign w:val="bottom"/>
          </w:tcPr>
          <w:p>
            <w:pPr>
              <w:keepNext w:val="0"/>
              <w:keepLines w:val="0"/>
              <w:widowControl/>
              <w:suppressLineNumbers w:val="0"/>
              <w:jc w:val="center"/>
              <w:textAlignment w:val="center"/>
              <w:rPr>
                <w:rFonts w:hint="eastAsia" w:ascii="华文中宋" w:hAnsi="华文中宋" w:eastAsia="华文中宋" w:cs="华文中宋"/>
                <w:i w:val="0"/>
                <w:iCs w:val="0"/>
                <w:color w:val="000000"/>
                <w:sz w:val="32"/>
                <w:szCs w:val="32"/>
                <w:u w:val="none"/>
              </w:rPr>
            </w:pPr>
            <w:r>
              <w:rPr>
                <w:rFonts w:hint="eastAsia" w:ascii="华文中宋" w:hAnsi="华文中宋" w:eastAsia="华文中宋" w:cs="华文中宋"/>
                <w:i w:val="0"/>
                <w:iCs w:val="0"/>
                <w:color w:val="000000"/>
                <w:kern w:val="0"/>
                <w:sz w:val="32"/>
                <w:szCs w:val="32"/>
                <w:u w:val="none"/>
                <w:lang w:val="en-US" w:eastAsia="zh-CN" w:bidi="ar"/>
              </w:rPr>
              <w:t>管理学院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5" w:hRule="atLeast"/>
          <w:jc w:val="center"/>
        </w:trPr>
        <w:tc>
          <w:tcPr>
            <w:tcW w:w="1940" w:type="dxa"/>
            <w:tcBorders>
              <w:top w:val="nil"/>
              <w:left w:val="nil"/>
              <w:bottom w:val="nil"/>
              <w:right w:val="nil"/>
            </w:tcBorders>
            <w:shd w:val="clear" w:color="auto" w:fill="auto"/>
            <w:vAlign w:val="bottom"/>
          </w:tcPr>
          <w:p>
            <w:pPr>
              <w:keepNext w:val="0"/>
              <w:keepLines w:val="0"/>
              <w:widowControl/>
              <w:suppressLineNumbers w:val="0"/>
              <w:jc w:val="center"/>
              <w:textAlignment w:val="center"/>
              <w:rPr>
                <w:rFonts w:hint="eastAsia" w:ascii="华文中宋" w:hAnsi="华文中宋" w:eastAsia="华文中宋" w:cs="华文中宋"/>
                <w:i w:val="0"/>
                <w:iCs w:val="0"/>
                <w:color w:val="000000"/>
                <w:sz w:val="32"/>
                <w:szCs w:val="32"/>
                <w:u w:val="none"/>
              </w:rPr>
            </w:pPr>
            <w:r>
              <w:rPr>
                <w:rFonts w:hint="eastAsia" w:ascii="华文中宋" w:hAnsi="华文中宋" w:eastAsia="华文中宋" w:cs="华文中宋"/>
                <w:i w:val="0"/>
                <w:iCs w:val="0"/>
                <w:color w:val="000000"/>
                <w:kern w:val="0"/>
                <w:sz w:val="32"/>
                <w:szCs w:val="32"/>
                <w:u w:val="none"/>
                <w:lang w:val="en-US" w:eastAsia="zh-CN" w:bidi="ar"/>
              </w:rPr>
              <w:t>专业班级</w:t>
            </w:r>
          </w:p>
        </w:tc>
        <w:tc>
          <w:tcPr>
            <w:tcW w:w="3002" w:type="dxa"/>
            <w:tcBorders>
              <w:top w:val="nil"/>
              <w:left w:val="nil"/>
              <w:bottom w:val="single" w:color="000000" w:sz="4" w:space="0"/>
              <w:right w:val="nil"/>
            </w:tcBorders>
            <w:shd w:val="clear" w:color="auto" w:fill="auto"/>
            <w:vAlign w:val="bottom"/>
          </w:tcPr>
          <w:p>
            <w:pPr>
              <w:keepNext w:val="0"/>
              <w:keepLines w:val="0"/>
              <w:widowControl/>
              <w:suppressLineNumbers w:val="0"/>
              <w:jc w:val="center"/>
              <w:textAlignment w:val="center"/>
              <w:rPr>
                <w:rFonts w:hint="eastAsia" w:ascii="华文中宋" w:hAnsi="华文中宋" w:eastAsia="华文中宋" w:cs="华文中宋"/>
                <w:i w:val="0"/>
                <w:iCs w:val="0"/>
                <w:color w:val="000000"/>
                <w:sz w:val="32"/>
                <w:szCs w:val="32"/>
                <w:u w:val="none"/>
              </w:rPr>
            </w:pPr>
            <w:r>
              <w:rPr>
                <w:rFonts w:hint="eastAsia" w:ascii="华文中宋" w:hAnsi="华文中宋" w:eastAsia="华文中宋" w:cs="华文中宋"/>
                <w:i w:val="0"/>
                <w:iCs w:val="0"/>
                <w:color w:val="000000"/>
                <w:kern w:val="0"/>
                <w:sz w:val="32"/>
                <w:szCs w:val="32"/>
                <w:u w:val="none"/>
                <w:lang w:val="en-US" w:eastAsia="zh-CN" w:bidi="ar"/>
              </w:rPr>
              <w:t>财务</w:t>
            </w:r>
            <w:r>
              <w:rPr>
                <w:rFonts w:hint="default" w:ascii="Times New Roman" w:hAnsi="Times New Roman" w:eastAsia="华文中宋" w:cs="Times New Roman"/>
                <w:i w:val="0"/>
                <w:iCs w:val="0"/>
                <w:color w:val="000000"/>
                <w:kern w:val="0"/>
                <w:sz w:val="32"/>
                <w:szCs w:val="32"/>
                <w:u w:val="none"/>
                <w:lang w:val="en-US" w:eastAsia="zh-CN" w:bidi="ar"/>
              </w:rPr>
              <w:t>1802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5" w:hRule="atLeast"/>
          <w:jc w:val="center"/>
        </w:trPr>
        <w:tc>
          <w:tcPr>
            <w:tcW w:w="1940" w:type="dxa"/>
            <w:tcBorders>
              <w:top w:val="nil"/>
              <w:left w:val="nil"/>
              <w:bottom w:val="nil"/>
              <w:right w:val="nil"/>
            </w:tcBorders>
            <w:shd w:val="clear" w:color="auto" w:fill="auto"/>
            <w:vAlign w:val="bottom"/>
          </w:tcPr>
          <w:p>
            <w:pPr>
              <w:keepNext w:val="0"/>
              <w:keepLines w:val="0"/>
              <w:widowControl/>
              <w:suppressLineNumbers w:val="0"/>
              <w:jc w:val="center"/>
              <w:textAlignment w:val="center"/>
              <w:rPr>
                <w:rFonts w:hint="eastAsia" w:ascii="华文中宋" w:hAnsi="华文中宋" w:eastAsia="华文中宋" w:cs="华文中宋"/>
                <w:i w:val="0"/>
                <w:iCs w:val="0"/>
                <w:color w:val="000000"/>
                <w:sz w:val="32"/>
                <w:szCs w:val="32"/>
                <w:u w:val="none"/>
              </w:rPr>
            </w:pPr>
            <w:r>
              <w:rPr>
                <w:rFonts w:hint="eastAsia" w:ascii="华文中宋" w:hAnsi="华文中宋" w:eastAsia="华文中宋" w:cs="华文中宋"/>
                <w:i w:val="0"/>
                <w:iCs w:val="0"/>
                <w:color w:val="000000"/>
                <w:kern w:val="0"/>
                <w:sz w:val="32"/>
                <w:szCs w:val="32"/>
                <w:u w:val="none"/>
                <w:lang w:val="en-US" w:eastAsia="zh-CN" w:bidi="ar"/>
              </w:rPr>
              <w:t xml:space="preserve">姓 </w:t>
            </w:r>
            <w:r>
              <w:rPr>
                <w:rFonts w:hint="default" w:ascii="Times New Roman" w:hAnsi="Times New Roman" w:eastAsia="华文中宋" w:cs="Times New Roman"/>
                <w:i w:val="0"/>
                <w:iCs w:val="0"/>
                <w:color w:val="000000"/>
                <w:kern w:val="0"/>
                <w:sz w:val="32"/>
                <w:szCs w:val="32"/>
                <w:u w:val="none"/>
                <w:lang w:val="en-US" w:eastAsia="zh-CN" w:bidi="ar"/>
              </w:rPr>
              <w:t xml:space="preserve">   </w:t>
            </w:r>
            <w:r>
              <w:rPr>
                <w:rFonts w:hint="eastAsia" w:ascii="华文中宋" w:hAnsi="华文中宋" w:eastAsia="华文中宋" w:cs="华文中宋"/>
                <w:i w:val="0"/>
                <w:iCs w:val="0"/>
                <w:color w:val="000000"/>
                <w:kern w:val="0"/>
                <w:sz w:val="32"/>
                <w:szCs w:val="32"/>
                <w:u w:val="none"/>
                <w:lang w:val="en-US" w:eastAsia="zh-CN" w:bidi="ar"/>
              </w:rPr>
              <w:t>名</w:t>
            </w:r>
          </w:p>
        </w:tc>
        <w:tc>
          <w:tcPr>
            <w:tcW w:w="3002" w:type="dxa"/>
            <w:tcBorders>
              <w:top w:val="nil"/>
              <w:left w:val="nil"/>
              <w:bottom w:val="single" w:color="000000" w:sz="4" w:space="0"/>
              <w:right w:val="nil"/>
            </w:tcBorders>
            <w:shd w:val="clear" w:color="auto" w:fill="auto"/>
            <w:vAlign w:val="bottom"/>
          </w:tcPr>
          <w:p>
            <w:pPr>
              <w:keepNext w:val="0"/>
              <w:keepLines w:val="0"/>
              <w:widowControl/>
              <w:suppressLineNumbers w:val="0"/>
              <w:jc w:val="center"/>
              <w:textAlignment w:val="center"/>
              <w:rPr>
                <w:rFonts w:hint="eastAsia" w:ascii="华文中宋" w:hAnsi="华文中宋" w:eastAsia="华文中宋" w:cs="华文中宋"/>
                <w:i w:val="0"/>
                <w:iCs w:val="0"/>
                <w:color w:val="000000"/>
                <w:sz w:val="32"/>
                <w:szCs w:val="32"/>
                <w:u w:val="none"/>
              </w:rPr>
            </w:pPr>
            <w:r>
              <w:rPr>
                <w:rFonts w:hint="eastAsia" w:ascii="华文中宋" w:hAnsi="华文中宋" w:eastAsia="华文中宋" w:cs="华文中宋"/>
                <w:i w:val="0"/>
                <w:iCs w:val="0"/>
                <w:color w:val="000000"/>
                <w:kern w:val="0"/>
                <w:sz w:val="32"/>
                <w:szCs w:val="32"/>
                <w:u w:val="none"/>
                <w:lang w:val="en-US" w:eastAsia="zh-CN" w:bidi="ar"/>
              </w:rPr>
              <w:t>邹馨瑶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5" w:hRule="atLeast"/>
          <w:jc w:val="center"/>
        </w:trPr>
        <w:tc>
          <w:tcPr>
            <w:tcW w:w="1940" w:type="dxa"/>
            <w:tcBorders>
              <w:top w:val="nil"/>
              <w:left w:val="nil"/>
              <w:bottom w:val="nil"/>
              <w:right w:val="nil"/>
            </w:tcBorders>
            <w:shd w:val="clear" w:color="auto" w:fill="auto"/>
            <w:vAlign w:val="bottom"/>
          </w:tcPr>
          <w:p>
            <w:pPr>
              <w:keepNext w:val="0"/>
              <w:keepLines w:val="0"/>
              <w:widowControl/>
              <w:suppressLineNumbers w:val="0"/>
              <w:jc w:val="center"/>
              <w:textAlignment w:val="center"/>
              <w:rPr>
                <w:rFonts w:hint="eastAsia" w:ascii="华文中宋" w:hAnsi="华文中宋" w:eastAsia="华文中宋" w:cs="华文中宋"/>
                <w:i w:val="0"/>
                <w:iCs w:val="0"/>
                <w:color w:val="000000"/>
                <w:sz w:val="32"/>
                <w:szCs w:val="32"/>
                <w:u w:val="none"/>
              </w:rPr>
            </w:pPr>
            <w:r>
              <w:rPr>
                <w:rFonts w:hint="eastAsia" w:ascii="华文中宋" w:hAnsi="华文中宋" w:eastAsia="华文中宋" w:cs="华文中宋"/>
                <w:i w:val="0"/>
                <w:iCs w:val="0"/>
                <w:color w:val="000000"/>
                <w:kern w:val="0"/>
                <w:sz w:val="32"/>
                <w:szCs w:val="32"/>
                <w:u w:val="none"/>
                <w:lang w:val="en-US" w:eastAsia="zh-CN" w:bidi="ar"/>
              </w:rPr>
              <w:t xml:space="preserve">学 </w:t>
            </w:r>
            <w:r>
              <w:rPr>
                <w:rFonts w:hint="default" w:ascii="Times New Roman" w:hAnsi="Times New Roman" w:eastAsia="华文中宋" w:cs="Times New Roman"/>
                <w:i w:val="0"/>
                <w:iCs w:val="0"/>
                <w:color w:val="000000"/>
                <w:kern w:val="0"/>
                <w:sz w:val="32"/>
                <w:szCs w:val="32"/>
                <w:u w:val="none"/>
                <w:lang w:val="en-US" w:eastAsia="zh-CN" w:bidi="ar"/>
              </w:rPr>
              <w:t xml:space="preserve">   </w:t>
            </w:r>
            <w:r>
              <w:rPr>
                <w:rFonts w:hint="eastAsia" w:ascii="华文中宋" w:hAnsi="华文中宋" w:eastAsia="华文中宋" w:cs="华文中宋"/>
                <w:i w:val="0"/>
                <w:iCs w:val="0"/>
                <w:color w:val="000000"/>
                <w:kern w:val="0"/>
                <w:sz w:val="32"/>
                <w:szCs w:val="32"/>
                <w:u w:val="none"/>
                <w:lang w:val="en-US" w:eastAsia="zh-CN" w:bidi="ar"/>
              </w:rPr>
              <w:t>号</w:t>
            </w:r>
          </w:p>
        </w:tc>
        <w:tc>
          <w:tcPr>
            <w:tcW w:w="3002" w:type="dxa"/>
            <w:tcBorders>
              <w:top w:val="nil"/>
              <w:left w:val="nil"/>
              <w:bottom w:val="single" w:color="000000" w:sz="4" w:space="0"/>
              <w:right w:val="nil"/>
            </w:tcBorders>
            <w:shd w:val="clear" w:color="auto" w:fill="auto"/>
            <w:vAlign w:val="bottom"/>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32"/>
                <w:szCs w:val="32"/>
                <w:u w:val="none"/>
              </w:rPr>
            </w:pPr>
            <w:r>
              <w:rPr>
                <w:rFonts w:hint="default" w:ascii="Times New Roman" w:hAnsi="Times New Roman" w:eastAsia="宋体" w:cs="Times New Roman"/>
                <w:i w:val="0"/>
                <w:iCs w:val="0"/>
                <w:color w:val="000000"/>
                <w:kern w:val="0"/>
                <w:sz w:val="32"/>
                <w:szCs w:val="32"/>
                <w:u w:val="none"/>
                <w:lang w:val="en-US" w:eastAsia="zh-CN" w:bidi="ar"/>
              </w:rPr>
              <w:t>U201815899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5" w:hRule="atLeast"/>
          <w:jc w:val="center"/>
        </w:trPr>
        <w:tc>
          <w:tcPr>
            <w:tcW w:w="1940" w:type="dxa"/>
            <w:tcBorders>
              <w:top w:val="nil"/>
              <w:left w:val="nil"/>
              <w:bottom w:val="nil"/>
              <w:right w:val="nil"/>
            </w:tcBorders>
            <w:shd w:val="clear" w:color="auto" w:fill="auto"/>
            <w:vAlign w:val="bottom"/>
          </w:tcPr>
          <w:p>
            <w:pPr>
              <w:keepNext w:val="0"/>
              <w:keepLines w:val="0"/>
              <w:widowControl/>
              <w:suppressLineNumbers w:val="0"/>
              <w:jc w:val="center"/>
              <w:textAlignment w:val="center"/>
              <w:rPr>
                <w:rFonts w:hint="eastAsia" w:ascii="华文中宋" w:hAnsi="华文中宋" w:eastAsia="华文中宋" w:cs="华文中宋"/>
                <w:i w:val="0"/>
                <w:iCs w:val="0"/>
                <w:color w:val="000000"/>
                <w:sz w:val="32"/>
                <w:szCs w:val="32"/>
                <w:u w:val="none"/>
              </w:rPr>
            </w:pPr>
            <w:r>
              <w:rPr>
                <w:rFonts w:hint="eastAsia" w:ascii="华文中宋" w:hAnsi="华文中宋" w:eastAsia="华文中宋" w:cs="华文中宋"/>
                <w:i w:val="0"/>
                <w:iCs w:val="0"/>
                <w:color w:val="000000"/>
                <w:kern w:val="0"/>
                <w:sz w:val="32"/>
                <w:szCs w:val="32"/>
                <w:u w:val="none"/>
                <w:lang w:val="en-US" w:eastAsia="zh-CN" w:bidi="ar"/>
              </w:rPr>
              <w:t>指导教师</w:t>
            </w:r>
          </w:p>
        </w:tc>
        <w:tc>
          <w:tcPr>
            <w:tcW w:w="3002" w:type="dxa"/>
            <w:tcBorders>
              <w:top w:val="nil"/>
              <w:left w:val="nil"/>
              <w:bottom w:val="single" w:color="000000" w:sz="4" w:space="0"/>
              <w:right w:val="nil"/>
            </w:tcBorders>
            <w:shd w:val="clear" w:color="auto" w:fill="auto"/>
            <w:vAlign w:val="bottom"/>
          </w:tcPr>
          <w:p>
            <w:pPr>
              <w:keepNext w:val="0"/>
              <w:keepLines w:val="0"/>
              <w:widowControl/>
              <w:suppressLineNumbers w:val="0"/>
              <w:jc w:val="center"/>
              <w:textAlignment w:val="bottom"/>
              <w:rPr>
                <w:rFonts w:hint="eastAsia" w:ascii="华文中宋" w:hAnsi="华文中宋" w:eastAsia="华文中宋" w:cs="华文中宋"/>
                <w:i w:val="0"/>
                <w:iCs w:val="0"/>
                <w:color w:val="000000"/>
                <w:sz w:val="32"/>
                <w:szCs w:val="32"/>
                <w:u w:val="none"/>
              </w:rPr>
            </w:pPr>
            <w:r>
              <w:rPr>
                <w:rFonts w:hint="eastAsia" w:ascii="华文中宋" w:hAnsi="华文中宋" w:eastAsia="华文中宋" w:cs="华文中宋"/>
                <w:i w:val="0"/>
                <w:iCs w:val="0"/>
                <w:color w:val="000000"/>
                <w:kern w:val="0"/>
                <w:sz w:val="32"/>
                <w:szCs w:val="32"/>
                <w:u w:val="none"/>
                <w:lang w:val="en-US" w:eastAsia="zh-CN" w:bidi="ar"/>
              </w:rPr>
              <w:t>夏新平</w:t>
            </w:r>
          </w:p>
        </w:tc>
      </w:tr>
    </w:tbl>
    <w:p>
      <w:pPr>
        <w:jc w:val="center"/>
        <w:rPr>
          <w:rFonts w:hint="eastAsia" w:ascii="Times New Roman" w:hAnsi="Times New Roman" w:eastAsia="华文中宋"/>
          <w:bCs/>
          <w:kern w:val="0"/>
          <w:sz w:val="32"/>
          <w:szCs w:val="32"/>
        </w:rPr>
      </w:pPr>
    </w:p>
    <w:p>
      <w:pPr>
        <w:spacing w:line="360" w:lineRule="auto"/>
        <w:jc w:val="center"/>
        <w:rPr>
          <w:rFonts w:hint="default" w:ascii="华文中宋" w:hAnsi="华文中宋" w:eastAsia="华文中宋"/>
          <w:bCs/>
          <w:kern w:val="0"/>
          <w:sz w:val="32"/>
          <w:szCs w:val="32"/>
          <w:lang w:val="en-US" w:eastAsia="zh-CN"/>
        </w:rPr>
      </w:pPr>
      <w:r>
        <w:rPr>
          <w:rFonts w:hint="eastAsia" w:ascii="Times New Roman" w:hAnsi="Times New Roman" w:eastAsia="华文中宋"/>
          <w:bCs/>
          <w:kern w:val="0"/>
          <w:sz w:val="32"/>
          <w:szCs w:val="32"/>
          <w:lang w:val="en-US" w:eastAsia="zh-CN"/>
        </w:rPr>
        <w:t>2022</w:t>
      </w:r>
      <w:r>
        <w:rPr>
          <w:rFonts w:hint="eastAsia" w:ascii="华文中宋" w:hAnsi="华文中宋" w:eastAsia="华文中宋"/>
          <w:bCs/>
          <w:kern w:val="0"/>
          <w:sz w:val="32"/>
          <w:szCs w:val="32"/>
        </w:rPr>
        <w:t xml:space="preserve">年 </w:t>
      </w:r>
      <w:r>
        <w:rPr>
          <w:rFonts w:hint="eastAsia" w:ascii="华文中宋" w:hAnsi="华文中宋" w:eastAsia="华文中宋"/>
          <w:bCs/>
          <w:kern w:val="0"/>
          <w:sz w:val="32"/>
          <w:szCs w:val="32"/>
          <w:lang w:val="en-US" w:eastAsia="zh-CN"/>
        </w:rPr>
        <w:t>5</w:t>
      </w:r>
      <w:r>
        <w:rPr>
          <w:rFonts w:hint="eastAsia" w:ascii="华文中宋" w:hAnsi="华文中宋" w:eastAsia="华文中宋"/>
          <w:bCs/>
          <w:kern w:val="0"/>
          <w:sz w:val="32"/>
          <w:szCs w:val="32"/>
        </w:rPr>
        <w:t>月</w:t>
      </w:r>
      <w:r>
        <w:rPr>
          <w:rFonts w:hint="eastAsia" w:ascii="华文中宋" w:hAnsi="华文中宋" w:eastAsia="华文中宋"/>
          <w:bCs/>
          <w:kern w:val="0"/>
          <w:sz w:val="32"/>
          <w:szCs w:val="32"/>
          <w:lang w:val="en-US" w:eastAsia="zh-CN"/>
        </w:rPr>
        <w:t>30日</w:t>
      </w:r>
    </w:p>
    <w:p>
      <w:pPr>
        <w:rPr>
          <w:rFonts w:hint="eastAsia" w:ascii="华文中宋" w:hAnsi="华文中宋" w:eastAsia="华文中宋"/>
          <w:bCs/>
          <w:kern w:val="0"/>
          <w:sz w:val="32"/>
          <w:szCs w:val="32"/>
        </w:rPr>
      </w:pPr>
      <w:r>
        <w:rPr>
          <w:rFonts w:hint="eastAsia" w:ascii="华文中宋" w:hAnsi="华文中宋" w:eastAsia="华文中宋"/>
          <w:bCs/>
          <w:kern w:val="0"/>
          <w:sz w:val="32"/>
          <w:szCs w:val="32"/>
        </w:rPr>
        <w:br w:type="page"/>
      </w:r>
    </w:p>
    <w:p>
      <w:pPr>
        <w:rPr>
          <w:rFonts w:hint="eastAsia" w:ascii="华文中宋" w:hAnsi="华文中宋" w:eastAsia="华文中宋"/>
          <w:bCs/>
          <w:kern w:val="0"/>
          <w:sz w:val="32"/>
          <w:szCs w:val="32"/>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jc w:val="right"/>
        <w:rPr>
          <w:rFonts w:hint="eastAsia" w:eastAsiaTheme="minorEastAsia"/>
          <w:sz w:val="24"/>
          <w:lang w:eastAsia="zh-CN"/>
        </w:rPr>
      </w:pPr>
      <w:r>
        <w:rPr>
          <w:rFonts w:hint="eastAsia" w:eastAsiaTheme="minorEastAsia"/>
          <w:sz w:val="24"/>
          <w:lang w:eastAsia="zh-CN"/>
        </w:rPr>
        <w:drawing>
          <wp:inline distT="0" distB="0" distL="114300" distR="114300">
            <wp:extent cx="5273040" cy="7665720"/>
            <wp:effectExtent l="0" t="0" r="10160" b="5080"/>
            <wp:docPr id="2" name="图片 2" descr="16547512036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547512036697"/>
                    <pic:cNvPicPr>
                      <a:picLocks noChangeAspect="1"/>
                    </pic:cNvPicPr>
                  </pic:nvPicPr>
                  <pic:blipFill>
                    <a:blip r:embed="rId16"/>
                    <a:stretch>
                      <a:fillRect/>
                    </a:stretch>
                  </pic:blipFill>
                  <pic:spPr>
                    <a:xfrm>
                      <a:off x="0" y="0"/>
                      <a:ext cx="5273040" cy="7665720"/>
                    </a:xfrm>
                    <a:prstGeom prst="rect">
                      <a:avLst/>
                    </a:prstGeom>
                  </pic:spPr>
                </pic:pic>
              </a:graphicData>
            </a:graphic>
          </wp:inline>
        </w:drawing>
      </w:r>
    </w:p>
    <w:p>
      <w:pPr>
        <w:rPr>
          <w:rStyle w:val="21"/>
          <w:rFonts w:hint="eastAsia"/>
        </w:rPr>
      </w:pPr>
      <w:r>
        <w:rPr>
          <w:rStyle w:val="21"/>
          <w:rFonts w:hint="eastAsia"/>
        </w:rPr>
        <w:br w:type="page"/>
      </w:r>
    </w:p>
    <w:p>
      <w:pPr>
        <w:pStyle w:val="2"/>
        <w:bidi w:val="0"/>
        <w:jc w:val="center"/>
        <w:rPr>
          <w:rStyle w:val="21"/>
          <w:rFonts w:hint="eastAsia"/>
          <w:b/>
        </w:rPr>
        <w:sectPr>
          <w:headerReference r:id="rId6" w:type="default"/>
          <w:footerReference r:id="rId7"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bidi w:val="0"/>
        <w:jc w:val="center"/>
        <w:rPr>
          <w:rFonts w:hint="eastAsia" w:ascii="Times New Roman" w:hAnsi="Times New Roman" w:eastAsia="黑体"/>
          <w:sz w:val="36"/>
          <w:szCs w:val="36"/>
        </w:rPr>
      </w:pPr>
      <w:bookmarkStart w:id="2" w:name="_Toc24598"/>
      <w:r>
        <w:rPr>
          <w:rStyle w:val="21"/>
          <w:rFonts w:hint="eastAsia"/>
          <w:b/>
        </w:rPr>
        <w:t>摘</w:t>
      </w:r>
      <w:r>
        <w:rPr>
          <w:rStyle w:val="21"/>
          <w:rFonts w:hint="eastAsia"/>
          <w:b/>
          <w:lang w:val="en-US" w:eastAsia="zh-CN"/>
        </w:rPr>
        <w:t xml:space="preserve">  </w:t>
      </w:r>
      <w:r>
        <w:rPr>
          <w:rStyle w:val="21"/>
          <w:rFonts w:hint="eastAsia"/>
          <w:b/>
        </w:rPr>
        <w:t>要</w:t>
      </w:r>
      <w:bookmarkEnd w:id="2"/>
    </w:p>
    <w:p>
      <w:pPr>
        <w:pStyle w:val="18"/>
        <w:spacing w:line="360" w:lineRule="auto"/>
        <w:ind w:firstLine="480" w:firstLineChars="200"/>
        <w:jc w:val="both"/>
        <w:rPr>
          <w:rFonts w:hint="default"/>
          <w:lang w:val="en-US" w:eastAsia="zh-CN"/>
        </w:rPr>
      </w:pPr>
      <w:r>
        <w:rPr>
          <w:rFonts w:hint="eastAsia"/>
          <w:lang w:val="en-US" w:eastAsia="zh-CN"/>
        </w:rPr>
        <w:t>家庭资产配置的不合理现象主要体现在过高的住房比重和较低的金融资产比重上，且家庭持有金融资产种类单一，主要为银行储蓄等无风险金融资产，很少涉及股票等风险资产。《中国家庭财富指数调研报告2020》中指出，家庭需要正确看待作为影响家庭财富变动主要因素的房产投资和金融投资，坚持房住不炒，降低多套房家庭住房投资热度，家庭需要转移资产配置重心到金融资产上，因此，了解住房对家庭金融资产配置的影响是有必要的。</w:t>
      </w:r>
    </w:p>
    <w:p>
      <w:pPr>
        <w:pStyle w:val="18"/>
        <w:spacing w:line="360" w:lineRule="auto"/>
        <w:ind w:firstLine="480" w:firstLineChars="200"/>
        <w:jc w:val="both"/>
        <w:rPr>
          <w:rFonts w:hint="eastAsia"/>
          <w:lang w:val="en-US" w:eastAsia="zh-CN"/>
        </w:rPr>
      </w:pPr>
      <w:r>
        <w:rPr>
          <w:rFonts w:hint="eastAsia"/>
          <w:lang w:val="en-US" w:eastAsia="zh-CN"/>
        </w:rPr>
        <w:t>本文基于家庭金融调查与研究中心</w:t>
      </w:r>
      <w:r>
        <w:rPr>
          <w:rFonts w:hint="default" w:ascii="Times New Roman" w:hAnsi="Times New Roman" w:cs="Times New Roman"/>
          <w:lang w:val="en-US" w:eastAsia="zh-CN"/>
        </w:rPr>
        <w:t>2019</w:t>
      </w:r>
      <w:r>
        <w:rPr>
          <w:rFonts w:hint="eastAsia"/>
          <w:lang w:val="en-US" w:eastAsia="zh-CN"/>
        </w:rPr>
        <w:t>年调查数据研究住房投资对家庭金融资产配置的影响，选择股票资产作为风险金融资产代表，从住房对家庭风险金融投资参与的影响和对风险金融资产持有比重的影响两个方面建立</w:t>
      </w:r>
      <w:r>
        <w:rPr>
          <w:rFonts w:hint="default" w:ascii="Times New Roman" w:hAnsi="Times New Roman" w:cs="Times New Roman"/>
          <w:lang w:val="en-US" w:eastAsia="zh-CN"/>
        </w:rPr>
        <w:t>Probit</w:t>
      </w:r>
      <w:r>
        <w:rPr>
          <w:rFonts w:hint="eastAsia" w:ascii="Times New Roman" w:cs="Times New Roman"/>
          <w:lang w:val="en-US" w:eastAsia="zh-CN"/>
        </w:rPr>
        <w:t>和</w:t>
      </w:r>
      <w:r>
        <w:rPr>
          <w:rFonts w:hint="default" w:ascii="Times New Roman" w:hAnsi="Times New Roman" w:cs="Times New Roman"/>
          <w:lang w:val="en-US" w:eastAsia="zh-CN"/>
        </w:rPr>
        <w:t>Tobit</w:t>
      </w:r>
      <w:r>
        <w:rPr>
          <w:rFonts w:hint="eastAsia"/>
          <w:lang w:val="en-US" w:eastAsia="zh-CN"/>
        </w:rPr>
        <w:t>模型。研究结果表明，住房持有对家庭风险性金融投资参与有正向影响，表现出财富效应，且持有两套及以上住房的家庭更可能配置风险性金融资产，但总资产一定时，住房对家庭风险金融资产是有挤出效应的，持有1套房家庭的挤出效应更明显，另外，家庭所在地区越发达、家庭收入越高，持有风险金融资产的可能和比例越高，家庭成员的某些个人因素如年龄、文化程度、风险偏好也会对家庭金融资产配置产生影响，原实证结果在增加住房贷款约束和增加风险金融资产种类时仍然成立。</w:t>
      </w:r>
    </w:p>
    <w:p>
      <w:pPr>
        <w:pStyle w:val="18"/>
        <w:spacing w:line="360" w:lineRule="auto"/>
        <w:ind w:firstLine="480" w:firstLineChars="200"/>
        <w:jc w:val="both"/>
        <w:rPr>
          <w:rFonts w:hint="default"/>
          <w:lang w:val="en-US" w:eastAsia="zh-CN"/>
        </w:rPr>
      </w:pPr>
    </w:p>
    <w:p>
      <w:pPr>
        <w:spacing w:before="156" w:beforeLines="50" w:line="360" w:lineRule="auto"/>
        <w:rPr>
          <w:rFonts w:hint="default" w:ascii="宋体" w:hAnsi="宋体"/>
          <w:sz w:val="24"/>
          <w:lang w:val="en-US" w:eastAsia="zh-CN"/>
        </w:rPr>
      </w:pPr>
      <w:r>
        <w:rPr>
          <w:rFonts w:eastAsia="黑体"/>
          <w:b/>
          <w:bCs/>
          <w:sz w:val="24"/>
        </w:rPr>
        <w:t>关键词：</w:t>
      </w:r>
      <w:r>
        <w:rPr>
          <w:rFonts w:hint="eastAsia" w:ascii="宋体" w:hAnsi="宋体"/>
          <w:sz w:val="24"/>
          <w:lang w:val="en-US" w:eastAsia="zh-CN"/>
        </w:rPr>
        <w:t>家庭金融；住房投资</w:t>
      </w:r>
      <w:r>
        <w:rPr>
          <w:rFonts w:ascii="宋体" w:hAnsi="宋体"/>
          <w:sz w:val="24"/>
        </w:rPr>
        <w:t>；</w:t>
      </w:r>
      <w:r>
        <w:rPr>
          <w:rFonts w:hint="eastAsia" w:ascii="宋体" w:hAnsi="宋体"/>
          <w:sz w:val="24"/>
          <w:lang w:val="en-US" w:eastAsia="zh-CN"/>
        </w:rPr>
        <w:t>金融资产配置</w:t>
      </w:r>
    </w:p>
    <w:p>
      <w:pPr>
        <w:rPr>
          <w:rFonts w:hint="eastAsia" w:ascii="Times New Roman" w:hAnsi="Times New Roman" w:eastAsia="华文中宋"/>
          <w:bCs/>
          <w:kern w:val="0"/>
          <w:sz w:val="32"/>
          <w:szCs w:val="32"/>
        </w:rPr>
      </w:pPr>
      <w:r>
        <w:rPr>
          <w:rFonts w:hint="eastAsia" w:ascii="华文中宋" w:hAnsi="华文中宋" w:eastAsia="华文中宋"/>
          <w:bCs/>
          <w:kern w:val="0"/>
          <w:sz w:val="32"/>
          <w:szCs w:val="32"/>
        </w:rPr>
        <w:br w:type="page"/>
      </w:r>
    </w:p>
    <w:p>
      <w:pPr>
        <w:pStyle w:val="2"/>
        <w:bidi w:val="0"/>
        <w:rPr>
          <w:rFonts w:hint="eastAsia"/>
        </w:rPr>
      </w:pPr>
      <w:bookmarkStart w:id="3" w:name="_Toc5903"/>
      <w:r>
        <w:rPr>
          <w:rFonts w:ascii="Times New Roman" w:hAnsi="Times New Roman"/>
        </w:rPr>
        <w:t>Abstract</w:t>
      </w:r>
      <w:bookmarkEnd w:id="3"/>
    </w:p>
    <w:p>
      <w:pPr>
        <w:pStyle w:val="18"/>
        <w:spacing w:line="360" w:lineRule="auto"/>
        <w:ind w:firstLine="480" w:firstLineChars="200"/>
        <w:jc w:val="both"/>
        <w:rPr>
          <w:rFonts w:hint="eastAsia" w:ascii="Times New Roman" w:hAnsi="Times New Roman" w:cs="Times New Roman"/>
        </w:rPr>
      </w:pPr>
      <w:r>
        <w:rPr>
          <w:rFonts w:hint="eastAsia" w:ascii="Times New Roman" w:hAnsi="Times New Roman" w:cs="Times New Roman"/>
        </w:rPr>
        <w:t xml:space="preserve">The irrational phenomenon of household asset allocation is mainly reflected in the excessive proportion of housing and the low proportion of financial assets, and households hold a single type of financial assets, mainly risk-free financial assets such as bank savings, and rarely involve risky assets such as stocks. It is pointed out in the China Household Wealth Index Research Report 2020 that households need to correctly view property investment and financial investment as the main factors affecting changes in household wealth, adhere to housing without speculation, reduce the fervor of housing investment for households with multiple suites, and households need to shift the focus of asset allocation to financial assets, so it is necessary to </w:t>
      </w:r>
      <w:r>
        <w:rPr>
          <w:rFonts w:hint="eastAsia" w:ascii="Times New Roman" w:cs="Times New Roman"/>
          <w:lang w:val="en-US" w:eastAsia="zh-CN"/>
        </w:rPr>
        <w:t>learn</w:t>
      </w:r>
      <w:r>
        <w:rPr>
          <w:rFonts w:hint="eastAsia" w:ascii="Times New Roman" w:hAnsi="Times New Roman" w:cs="Times New Roman"/>
        </w:rPr>
        <w:t xml:space="preserve"> the impact of housing on household financial asset allocation.</w:t>
      </w:r>
    </w:p>
    <w:p>
      <w:pPr>
        <w:spacing w:line="300" w:lineRule="auto"/>
        <w:ind w:firstLine="480" w:firstLineChars="200"/>
        <w:jc w:val="both"/>
        <w:rPr>
          <w:rFonts w:hint="eastAsia" w:ascii="Times New Roman" w:cs="Times New Roman"/>
          <w:lang w:val="en-US" w:eastAsia="zh-CN"/>
        </w:rPr>
      </w:pPr>
      <w:r>
        <w:rPr>
          <w:rFonts w:hint="eastAsia" w:ascii="Times New Roman" w:cs="Times New Roman"/>
          <w:lang w:val="en-US" w:eastAsia="zh-CN"/>
        </w:rPr>
        <w:t xml:space="preserve">This paper studies the impact of housing investment on household financial asset allocation based on the 2019 survey data from the Survey and Research Center </w:t>
      </w:r>
      <w:r>
        <w:rPr>
          <w:rFonts w:hint="eastAsia" w:cs="Times New Roman"/>
          <w:lang w:val="en-US" w:eastAsia="zh-CN"/>
        </w:rPr>
        <w:t xml:space="preserve">For China </w:t>
      </w:r>
      <w:r>
        <w:rPr>
          <w:rFonts w:hint="eastAsia" w:ascii="Times New Roman" w:cs="Times New Roman"/>
          <w:lang w:val="en-US" w:eastAsia="zh-CN"/>
        </w:rPr>
        <w:t>Household Finance, and selects equity assets as a proxy for risky financial assets to develop a Probit and Tobit model in terms of the impact of housing on household risky financial investment participation and the impact on the share of risky financial asset holdings. The results of the study show that housing holdings have a positive effect on household risky financial investment participation, showing a wealth effect, and households holding two or more housing units are more likely to allocate risky financial assets, but when total assets are certain, housing has a crowding-out effect on household risky financial assets, and the crowding-out effect is more obvious for households holding one housing unit, in addition, the more developed the household's region is and the higher the household income is, the more risky financial assets are held The higher the possibility and proportion of financial assets, certain personal factors of family members such as age, education level, and risk preference also have an impact on household financial asset allocation, and the original empirical results still hold when increasing the housing loan constraint and increasing the types of risky financial assets.</w:t>
      </w:r>
    </w:p>
    <w:p>
      <w:pPr>
        <w:spacing w:line="300" w:lineRule="auto"/>
        <w:rPr>
          <w:rFonts w:hint="eastAsia" w:ascii="Times New Roman" w:cs="Times New Roman"/>
          <w:lang w:val="en-US" w:eastAsia="zh-CN"/>
        </w:rPr>
      </w:pPr>
    </w:p>
    <w:p>
      <w:pPr>
        <w:spacing w:line="300" w:lineRule="auto"/>
        <w:rPr>
          <w:rFonts w:hint="default" w:ascii="Times New Roman" w:hAnsi="Times New Roman"/>
          <w:b/>
          <w:sz w:val="24"/>
          <w:lang w:val="en-US"/>
        </w:rPr>
      </w:pPr>
      <w:r>
        <w:rPr>
          <w:rFonts w:ascii="Times New Roman" w:hAnsi="Times New Roman"/>
          <w:b/>
          <w:sz w:val="24"/>
        </w:rPr>
        <w:t>Key</w:t>
      </w:r>
      <w:r>
        <w:rPr>
          <w:b/>
          <w:sz w:val="24"/>
        </w:rPr>
        <w:t xml:space="preserve"> </w:t>
      </w:r>
      <w:r>
        <w:rPr>
          <w:rFonts w:ascii="Times New Roman" w:hAnsi="Times New Roman"/>
          <w:b/>
          <w:sz w:val="24"/>
        </w:rPr>
        <w:t>Words</w:t>
      </w:r>
      <w:r>
        <w:rPr>
          <w:b/>
          <w:sz w:val="24"/>
        </w:rPr>
        <w:t>：</w:t>
      </w:r>
      <w:r>
        <w:rPr>
          <w:rFonts w:hint="eastAsia" w:ascii="Times New Roman" w:hAnsi="Times New Roman"/>
          <w:color w:val="000000"/>
          <w:kern w:val="0"/>
          <w:sz w:val="24"/>
          <w:lang w:val="en-US" w:eastAsia="zh-CN"/>
        </w:rPr>
        <w:t>Household</w:t>
      </w:r>
      <w:r>
        <w:rPr>
          <w:rFonts w:hint="eastAsia"/>
          <w:color w:val="000000"/>
          <w:kern w:val="0"/>
          <w:sz w:val="24"/>
          <w:lang w:val="en-US" w:eastAsia="zh-CN"/>
        </w:rPr>
        <w:t xml:space="preserve"> </w:t>
      </w:r>
      <w:r>
        <w:rPr>
          <w:rFonts w:hint="eastAsia" w:ascii="Times New Roman" w:hAnsi="Times New Roman"/>
          <w:color w:val="000000"/>
          <w:kern w:val="0"/>
          <w:sz w:val="24"/>
          <w:lang w:val="en-US" w:eastAsia="zh-CN"/>
        </w:rPr>
        <w:t>Finance</w:t>
      </w:r>
      <w:r>
        <w:rPr>
          <w:rFonts w:hint="eastAsia"/>
          <w:color w:val="000000"/>
          <w:kern w:val="0"/>
          <w:sz w:val="24"/>
        </w:rPr>
        <w:t xml:space="preserve">; </w:t>
      </w:r>
      <w:r>
        <w:rPr>
          <w:rFonts w:hint="eastAsia" w:ascii="Times New Roman" w:hAnsi="Times New Roman"/>
          <w:color w:val="000000"/>
          <w:kern w:val="0"/>
          <w:sz w:val="24"/>
          <w:lang w:val="en-US" w:eastAsia="zh-CN"/>
        </w:rPr>
        <w:t>Housing</w:t>
      </w:r>
      <w:r>
        <w:rPr>
          <w:rFonts w:hint="eastAsia"/>
          <w:color w:val="000000"/>
          <w:kern w:val="0"/>
          <w:sz w:val="24"/>
          <w:lang w:val="en-US" w:eastAsia="zh-CN"/>
        </w:rPr>
        <w:t xml:space="preserve"> </w:t>
      </w:r>
      <w:r>
        <w:rPr>
          <w:rFonts w:hint="eastAsia" w:ascii="Times New Roman" w:hAnsi="Times New Roman"/>
          <w:color w:val="000000"/>
          <w:kern w:val="0"/>
          <w:sz w:val="24"/>
          <w:lang w:val="en-US" w:eastAsia="zh-CN"/>
        </w:rPr>
        <w:t>Investment</w:t>
      </w:r>
      <w:r>
        <w:rPr>
          <w:rFonts w:hint="eastAsia"/>
          <w:color w:val="000000"/>
          <w:kern w:val="0"/>
          <w:sz w:val="24"/>
        </w:rPr>
        <w:t xml:space="preserve">; </w:t>
      </w:r>
      <w:r>
        <w:rPr>
          <w:rFonts w:hint="eastAsia" w:ascii="Times New Roman" w:hAnsi="Times New Roman"/>
          <w:color w:val="000000"/>
          <w:kern w:val="0"/>
          <w:sz w:val="24"/>
          <w:lang w:val="en-US" w:eastAsia="zh-CN"/>
        </w:rPr>
        <w:t>Financial</w:t>
      </w:r>
      <w:r>
        <w:rPr>
          <w:rFonts w:hint="eastAsia"/>
          <w:color w:val="000000"/>
          <w:kern w:val="0"/>
          <w:sz w:val="24"/>
          <w:lang w:val="en-US" w:eastAsia="zh-CN"/>
        </w:rPr>
        <w:t xml:space="preserve"> </w:t>
      </w:r>
      <w:r>
        <w:rPr>
          <w:rFonts w:hint="eastAsia" w:ascii="Times New Roman" w:hAnsi="Times New Roman"/>
          <w:color w:val="000000"/>
          <w:kern w:val="0"/>
          <w:sz w:val="24"/>
          <w:lang w:val="en-US" w:eastAsia="zh-CN"/>
        </w:rPr>
        <w:t>Assets</w:t>
      </w:r>
      <w:r>
        <w:rPr>
          <w:rFonts w:hint="eastAsia"/>
          <w:color w:val="000000"/>
          <w:kern w:val="0"/>
          <w:sz w:val="24"/>
          <w:lang w:val="en-US" w:eastAsia="zh-CN"/>
        </w:rPr>
        <w:t xml:space="preserve"> </w:t>
      </w:r>
      <w:r>
        <w:rPr>
          <w:rFonts w:hint="eastAsia" w:ascii="Times New Roman" w:hAnsi="Times New Roman"/>
          <w:color w:val="000000"/>
          <w:kern w:val="0"/>
          <w:sz w:val="24"/>
          <w:lang w:val="en-US" w:eastAsia="zh-CN"/>
        </w:rPr>
        <w:t>Allocation</w:t>
      </w:r>
    </w:p>
    <w:p>
      <w:pPr>
        <w:rPr>
          <w:rFonts w:hint="eastAsia" w:ascii="Times New Roman" w:hAnsi="Times New Roman"/>
          <w:sz w:val="24"/>
        </w:rPr>
      </w:pPr>
    </w:p>
    <w:p>
      <w:pPr>
        <w:rPr>
          <w:rFonts w:eastAsia="黑体"/>
          <w:b/>
          <w:sz w:val="36"/>
          <w:szCs w:val="36"/>
          <w:lang w:val="en-US" w:eastAsia="zh-CN"/>
        </w:rPr>
        <w:sectPr>
          <w:headerReference r:id="rId8" w:type="default"/>
          <w:footerReference r:id="rId9" w:type="default"/>
          <w:pgSz w:w="11906" w:h="16838"/>
          <w:pgMar w:top="1440" w:right="1800" w:bottom="1440" w:left="1800" w:header="851" w:footer="964" w:gutter="0"/>
          <w:pgBorders>
            <w:top w:val="none" w:sz="0" w:space="0"/>
            <w:left w:val="none" w:sz="0" w:space="0"/>
            <w:bottom w:val="none" w:sz="0" w:space="0"/>
            <w:right w:val="none" w:sz="0" w:space="0"/>
          </w:pgBorders>
          <w:pgNumType w:fmt="upperRoman" w:start="1"/>
          <w:cols w:space="425" w:num="1"/>
          <w:docGrid w:type="lines" w:linePitch="312" w:charSpace="0"/>
        </w:sectPr>
      </w:pPr>
      <w:r>
        <w:rPr>
          <w:rFonts w:eastAsia="黑体"/>
          <w:b/>
          <w:sz w:val="36"/>
          <w:szCs w:val="36"/>
          <w:lang w:val="en-US" w:eastAsia="zh-CN"/>
        </w:rPr>
        <w:br w:type="page"/>
      </w:r>
    </w:p>
    <w:sdt>
      <w:sdtPr>
        <w:rPr>
          <w:lang w:val="en-US" w:eastAsia="zh-CN"/>
        </w:rPr>
        <w:id w:val="147456018"/>
        <w15:color w:val="DBDBDB"/>
        <w:docPartObj>
          <w:docPartGallery w:val="Table of Contents"/>
          <w:docPartUnique/>
        </w:docPartObj>
      </w:sdtPr>
      <w:sdtEndPr>
        <w:rPr>
          <w:rFonts w:hint="default" w:ascii="Times New Roman" w:hAnsi="Times New Roman" w:eastAsiaTheme="minorEastAsia" w:cstheme="minorBidi"/>
          <w:kern w:val="2"/>
          <w:sz w:val="21"/>
          <w:szCs w:val="24"/>
          <w:lang w:val="en-US" w:eastAsia="zh-CN" w:bidi="ar-SA"/>
        </w:rPr>
      </w:sdtEndPr>
      <w:sdtContent>
        <w:p>
          <w:pPr>
            <w:pStyle w:val="2"/>
            <w:bidi w:val="0"/>
            <w:rPr>
              <w:rFonts w:hint="default" w:ascii="Times New Roman" w:hAnsi="Times New Roman" w:eastAsiaTheme="minorEastAsia" w:cstheme="minorBidi"/>
              <w:kern w:val="2"/>
              <w:sz w:val="24"/>
              <w:szCs w:val="24"/>
              <w:lang w:val="en-US" w:eastAsia="zh-CN" w:bidi="ar-SA"/>
            </w:rPr>
          </w:pPr>
          <w:bookmarkStart w:id="4" w:name="_Toc16215"/>
          <w:bookmarkStart w:id="5" w:name="_Toc18746"/>
          <w:r>
            <w:t>目</w:t>
          </w:r>
          <w:r>
            <w:rPr>
              <w:rFonts w:hint="eastAsia"/>
              <w:lang w:val="en-US" w:eastAsia="zh-CN"/>
            </w:rPr>
            <w:t xml:space="preserve">  </w:t>
          </w:r>
          <w:r>
            <w:t>录</w:t>
          </w:r>
          <w:bookmarkEnd w:id="4"/>
          <w:bookmarkEnd w:id="5"/>
          <w:r>
            <w:rPr>
              <w:rStyle w:val="15"/>
              <w:rFonts w:hint="default" w:ascii="Times New Roman" w:hAnsi="Times New Roman" w:eastAsiaTheme="minorEastAsia" w:cstheme="minorBidi"/>
              <w:kern w:val="2"/>
              <w:sz w:val="24"/>
              <w:szCs w:val="24"/>
              <w:lang w:val="en-US" w:eastAsia="zh-CN" w:bidi="ar-SA"/>
            </w:rPr>
            <w:fldChar w:fldCharType="begin"/>
          </w:r>
          <w:r>
            <w:rPr>
              <w:rStyle w:val="15"/>
              <w:rFonts w:hint="default" w:ascii="Times New Roman" w:hAnsi="Times New Roman" w:eastAsiaTheme="minorEastAsia" w:cstheme="minorBidi"/>
              <w:kern w:val="2"/>
              <w:sz w:val="24"/>
              <w:szCs w:val="24"/>
              <w:lang w:val="en-US" w:eastAsia="zh-CN" w:bidi="ar-SA"/>
            </w:rPr>
            <w:instrText xml:space="preserve">TOC \o "1-3" \h \u </w:instrText>
          </w:r>
          <w:r>
            <w:rPr>
              <w:rStyle w:val="15"/>
              <w:rFonts w:hint="default" w:ascii="Times New Roman" w:hAnsi="Times New Roman" w:eastAsiaTheme="minorEastAsia" w:cstheme="minorBidi"/>
              <w:kern w:val="2"/>
              <w:sz w:val="24"/>
              <w:szCs w:val="24"/>
              <w:lang w:val="en-US" w:eastAsia="zh-CN" w:bidi="ar-SA"/>
            </w:rPr>
            <w:fldChar w:fldCharType="separate"/>
          </w:r>
        </w:p>
        <w:p>
          <w:pPr>
            <w:pStyle w:val="8"/>
            <w:tabs>
              <w:tab w:val="right" w:leader="dot" w:pos="8306"/>
              <w:tab w:val="clear" w:pos="8305"/>
              <w:tab w:val="clear" w:pos="9180"/>
              <w:tab w:val="clear" w:pos="9240"/>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_Toc24598 </w:instrText>
          </w:r>
          <w:r>
            <w:rPr>
              <w:rFonts w:hint="default" w:ascii="Times New Roman" w:hAnsi="Times New Roman" w:eastAsiaTheme="minorEastAsia" w:cstheme="minorBidi"/>
              <w:kern w:val="2"/>
              <w:szCs w:val="24"/>
              <w:lang w:val="en-US" w:eastAsia="zh-CN" w:bidi="ar-SA"/>
            </w:rPr>
            <w:fldChar w:fldCharType="separate"/>
          </w:r>
          <w:r>
            <w:rPr>
              <w:rFonts w:hint="eastAsia"/>
              <w:b/>
              <w:bCs/>
            </w:rPr>
            <w:t>摘要</w:t>
          </w:r>
          <w:r>
            <w:tab/>
          </w:r>
          <w:r>
            <w:fldChar w:fldCharType="begin"/>
          </w:r>
          <w:r>
            <w:instrText xml:space="preserve"> PAGEREF _Toc24598 \h </w:instrText>
          </w:r>
          <w:r>
            <w:fldChar w:fldCharType="separate"/>
          </w:r>
          <w:r>
            <w:t>I</w:t>
          </w:r>
          <w:r>
            <w:fldChar w:fldCharType="end"/>
          </w:r>
          <w:r>
            <w:rPr>
              <w:rFonts w:hint="default" w:ascii="Times New Roman" w:hAnsi="Times New Roman" w:eastAsiaTheme="minorEastAsia" w:cstheme="minorBidi"/>
              <w:kern w:val="2"/>
              <w:szCs w:val="24"/>
              <w:lang w:val="en-US" w:eastAsia="zh-CN" w:bidi="ar-SA"/>
            </w:rPr>
            <w:fldChar w:fldCharType="end"/>
          </w:r>
        </w:p>
        <w:p>
          <w:pPr>
            <w:pStyle w:val="8"/>
            <w:tabs>
              <w:tab w:val="right" w:leader="dot" w:pos="8306"/>
              <w:tab w:val="clear" w:pos="8305"/>
              <w:tab w:val="clear" w:pos="9180"/>
              <w:tab w:val="clear" w:pos="9240"/>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_Toc5903 </w:instrText>
          </w:r>
          <w:r>
            <w:rPr>
              <w:rFonts w:hint="default" w:ascii="Times New Roman" w:hAnsi="Times New Roman" w:eastAsiaTheme="minorEastAsia" w:cstheme="minorBidi"/>
              <w:kern w:val="2"/>
              <w:szCs w:val="24"/>
              <w:lang w:val="en-US" w:eastAsia="zh-CN" w:bidi="ar-SA"/>
            </w:rPr>
            <w:fldChar w:fldCharType="separate"/>
          </w:r>
          <w:r>
            <w:rPr>
              <w:rFonts w:ascii="Times New Roman" w:hAnsi="Times New Roman"/>
              <w:b/>
              <w:bCs/>
            </w:rPr>
            <w:t>Abstract</w:t>
          </w:r>
          <w:r>
            <w:tab/>
          </w:r>
          <w:r>
            <w:fldChar w:fldCharType="begin"/>
          </w:r>
          <w:r>
            <w:instrText xml:space="preserve"> PAGEREF _Toc5903 \h </w:instrText>
          </w:r>
          <w:r>
            <w:fldChar w:fldCharType="separate"/>
          </w:r>
          <w:r>
            <w:t>II</w:t>
          </w:r>
          <w:r>
            <w:fldChar w:fldCharType="end"/>
          </w:r>
          <w:r>
            <w:rPr>
              <w:rFonts w:hint="default" w:ascii="Times New Roman" w:hAnsi="Times New Roman" w:eastAsiaTheme="minorEastAsia" w:cstheme="minorBidi"/>
              <w:kern w:val="2"/>
              <w:szCs w:val="24"/>
              <w:lang w:val="en-US" w:eastAsia="zh-CN" w:bidi="ar-SA"/>
            </w:rPr>
            <w:fldChar w:fldCharType="end"/>
          </w:r>
        </w:p>
        <w:p>
          <w:pPr>
            <w:pStyle w:val="8"/>
            <w:tabs>
              <w:tab w:val="right" w:leader="dot" w:pos="8306"/>
              <w:tab w:val="clear" w:pos="8305"/>
              <w:tab w:val="clear" w:pos="9180"/>
              <w:tab w:val="clear" w:pos="9240"/>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_Toc23380 </w:instrText>
          </w:r>
          <w:r>
            <w:rPr>
              <w:rFonts w:hint="default" w:ascii="Times New Roman" w:hAnsi="Times New Roman" w:eastAsiaTheme="minorEastAsia" w:cstheme="minorBidi"/>
              <w:kern w:val="2"/>
              <w:szCs w:val="24"/>
              <w:lang w:val="en-US" w:eastAsia="zh-CN" w:bidi="ar-SA"/>
            </w:rPr>
            <w:fldChar w:fldCharType="separate"/>
          </w:r>
          <w:r>
            <w:rPr>
              <w:rFonts w:ascii="Times New Roman" w:hAnsi="Times New Roman"/>
              <w:b/>
              <w:bCs/>
            </w:rPr>
            <w:t>1</w:t>
          </w:r>
          <w:r>
            <w:rPr>
              <w:rFonts w:hint="eastAsia"/>
              <w:b/>
              <w:bCs/>
              <w:lang w:val="en-US" w:eastAsia="zh-CN"/>
            </w:rPr>
            <w:t xml:space="preserve">   </w:t>
          </w:r>
          <w:r>
            <w:rPr>
              <w:rFonts w:hint="eastAsia"/>
              <w:b/>
              <w:bCs/>
            </w:rPr>
            <w:t>绪论</w:t>
          </w:r>
          <w:r>
            <w:tab/>
          </w:r>
          <w:r>
            <w:fldChar w:fldCharType="begin"/>
          </w:r>
          <w:r>
            <w:instrText xml:space="preserve"> PAGEREF _Toc23380 \h </w:instrText>
          </w:r>
          <w:r>
            <w:fldChar w:fldCharType="separate"/>
          </w:r>
          <w:r>
            <w:t>1</w:t>
          </w:r>
          <w:r>
            <w:fldChar w:fldCharType="end"/>
          </w:r>
          <w:r>
            <w:rPr>
              <w:rFonts w:hint="default" w:ascii="Times New Roman" w:hAnsi="Times New Roman" w:eastAsiaTheme="minorEastAsia" w:cstheme="minorBidi"/>
              <w:kern w:val="2"/>
              <w:szCs w:val="24"/>
              <w:lang w:val="en-US" w:eastAsia="zh-CN" w:bidi="ar-SA"/>
            </w:rPr>
            <w:fldChar w:fldCharType="end"/>
          </w:r>
        </w:p>
        <w:p>
          <w:pPr>
            <w:pStyle w:val="10"/>
            <w:tabs>
              <w:tab w:val="right" w:leader="dot" w:pos="8306"/>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_Toc5012 </w:instrText>
          </w:r>
          <w:r>
            <w:rPr>
              <w:rFonts w:hint="default" w:ascii="Times New Roman" w:hAnsi="Times New Roman" w:eastAsiaTheme="minorEastAsia" w:cstheme="minorBidi"/>
              <w:kern w:val="2"/>
              <w:szCs w:val="24"/>
              <w:lang w:val="en-US" w:eastAsia="zh-CN" w:bidi="ar-SA"/>
            </w:rPr>
            <w:fldChar w:fldCharType="separate"/>
          </w:r>
          <w:r>
            <w:rPr>
              <w:rFonts w:ascii="Times New Roman" w:hAnsi="Times New Roman"/>
            </w:rPr>
            <w:t>1</w:t>
          </w:r>
          <w:r>
            <w:t>.</w:t>
          </w:r>
          <w:r>
            <w:rPr>
              <w:rFonts w:ascii="Times New Roman" w:hAnsi="Times New Roman"/>
            </w:rPr>
            <w:t>1</w:t>
          </w:r>
          <w:r>
            <w:rPr>
              <w:rFonts w:hint="eastAsia"/>
              <w:lang w:val="en-US" w:eastAsia="zh-CN"/>
            </w:rPr>
            <w:t xml:space="preserve">  研究背景和研究意义</w:t>
          </w:r>
          <w:r>
            <w:tab/>
          </w:r>
          <w:r>
            <w:fldChar w:fldCharType="begin"/>
          </w:r>
          <w:r>
            <w:instrText xml:space="preserve"> PAGEREF _Toc5012 \h </w:instrText>
          </w:r>
          <w:r>
            <w:fldChar w:fldCharType="separate"/>
          </w:r>
          <w:r>
            <w:t>1</w:t>
          </w:r>
          <w:r>
            <w:fldChar w:fldCharType="end"/>
          </w:r>
          <w:r>
            <w:rPr>
              <w:rFonts w:hint="default" w:ascii="Times New Roman" w:hAnsi="Times New Roman" w:eastAsiaTheme="minorEastAsia" w:cstheme="minorBidi"/>
              <w:kern w:val="2"/>
              <w:szCs w:val="24"/>
              <w:lang w:val="en-US" w:eastAsia="zh-CN" w:bidi="ar-SA"/>
            </w:rPr>
            <w:fldChar w:fldCharType="end"/>
          </w:r>
        </w:p>
        <w:p>
          <w:pPr>
            <w:pStyle w:val="10"/>
            <w:tabs>
              <w:tab w:val="right" w:leader="dot" w:pos="8306"/>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_Toc19749 </w:instrText>
          </w:r>
          <w:r>
            <w:rPr>
              <w:rFonts w:hint="default" w:ascii="Times New Roman" w:hAnsi="Times New Roman" w:eastAsiaTheme="minorEastAsia" w:cstheme="minorBidi"/>
              <w:kern w:val="2"/>
              <w:szCs w:val="24"/>
              <w:lang w:val="en-US" w:eastAsia="zh-CN" w:bidi="ar-SA"/>
            </w:rPr>
            <w:fldChar w:fldCharType="separate"/>
          </w:r>
          <w:r>
            <w:rPr>
              <w:rFonts w:ascii="Times New Roman" w:hAnsi="Times New Roman"/>
            </w:rPr>
            <w:t>1</w:t>
          </w:r>
          <w:r>
            <w:t>.</w:t>
          </w:r>
          <w:r>
            <w:rPr>
              <w:rFonts w:hint="eastAsia" w:ascii="Times New Roman" w:hAnsi="Times New Roman"/>
              <w:lang w:val="en-US" w:eastAsia="zh-CN"/>
            </w:rPr>
            <w:t>2</w:t>
          </w:r>
          <w:r>
            <w:rPr>
              <w:rFonts w:hint="eastAsia"/>
              <w:lang w:val="en-US" w:eastAsia="zh-CN"/>
            </w:rPr>
            <w:t xml:space="preserve">  研究内容和研究方法</w:t>
          </w:r>
          <w:r>
            <w:tab/>
          </w:r>
          <w:r>
            <w:fldChar w:fldCharType="begin"/>
          </w:r>
          <w:r>
            <w:instrText xml:space="preserve"> PAGEREF _Toc19749 \h </w:instrText>
          </w:r>
          <w:r>
            <w:fldChar w:fldCharType="separate"/>
          </w:r>
          <w:r>
            <w:t>3</w:t>
          </w:r>
          <w:r>
            <w:fldChar w:fldCharType="end"/>
          </w:r>
          <w:r>
            <w:rPr>
              <w:rFonts w:hint="default" w:ascii="Times New Roman" w:hAnsi="Times New Roman" w:eastAsiaTheme="minorEastAsia" w:cstheme="minorBidi"/>
              <w:kern w:val="2"/>
              <w:szCs w:val="24"/>
              <w:lang w:val="en-US" w:eastAsia="zh-CN" w:bidi="ar-SA"/>
            </w:rPr>
            <w:fldChar w:fldCharType="end"/>
          </w:r>
        </w:p>
        <w:p>
          <w:pPr>
            <w:pStyle w:val="8"/>
            <w:tabs>
              <w:tab w:val="right" w:leader="dot" w:pos="8306"/>
              <w:tab w:val="clear" w:pos="8305"/>
              <w:tab w:val="clear" w:pos="9180"/>
              <w:tab w:val="clear" w:pos="9240"/>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_Toc7197 </w:instrText>
          </w:r>
          <w:r>
            <w:rPr>
              <w:rFonts w:hint="default" w:ascii="Times New Roman" w:hAnsi="Times New Roman" w:eastAsiaTheme="minorEastAsia" w:cstheme="minorBidi"/>
              <w:kern w:val="2"/>
              <w:szCs w:val="24"/>
              <w:lang w:val="en-US" w:eastAsia="zh-CN" w:bidi="ar-SA"/>
            </w:rPr>
            <w:fldChar w:fldCharType="separate"/>
          </w:r>
          <w:r>
            <w:rPr>
              <w:rFonts w:hint="eastAsia" w:ascii="Times New Roman" w:hAnsi="Times New Roman"/>
              <w:b/>
              <w:bCs/>
              <w:lang w:val="en-US" w:eastAsia="zh-CN"/>
            </w:rPr>
            <w:t>2</w:t>
          </w:r>
          <w:r>
            <w:rPr>
              <w:rFonts w:hint="eastAsia"/>
              <w:b/>
              <w:bCs/>
              <w:lang w:val="en-US" w:eastAsia="zh-CN"/>
            </w:rPr>
            <w:t xml:space="preserve">   文献综述</w:t>
          </w:r>
          <w:r>
            <w:tab/>
          </w:r>
          <w:r>
            <w:fldChar w:fldCharType="begin"/>
          </w:r>
          <w:r>
            <w:instrText xml:space="preserve"> PAGEREF _Toc7197 \h </w:instrText>
          </w:r>
          <w:r>
            <w:fldChar w:fldCharType="separate"/>
          </w:r>
          <w:r>
            <w:t>5</w:t>
          </w:r>
          <w:r>
            <w:fldChar w:fldCharType="end"/>
          </w:r>
          <w:r>
            <w:rPr>
              <w:rFonts w:hint="default" w:ascii="Times New Roman" w:hAnsi="Times New Roman" w:eastAsiaTheme="minorEastAsia" w:cstheme="minorBidi"/>
              <w:kern w:val="2"/>
              <w:szCs w:val="24"/>
              <w:lang w:val="en-US" w:eastAsia="zh-CN" w:bidi="ar-SA"/>
            </w:rPr>
            <w:fldChar w:fldCharType="end"/>
          </w:r>
        </w:p>
        <w:p>
          <w:pPr>
            <w:pStyle w:val="10"/>
            <w:tabs>
              <w:tab w:val="right" w:leader="dot" w:pos="8306"/>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_Toc2921 </w:instrText>
          </w:r>
          <w:r>
            <w:rPr>
              <w:rFonts w:hint="default" w:ascii="Times New Roman" w:hAnsi="Times New Roman" w:eastAsiaTheme="minorEastAsia" w:cstheme="minorBidi"/>
              <w:kern w:val="2"/>
              <w:szCs w:val="24"/>
              <w:lang w:val="en-US" w:eastAsia="zh-CN" w:bidi="ar-SA"/>
            </w:rPr>
            <w:fldChar w:fldCharType="separate"/>
          </w:r>
          <w:r>
            <w:rPr>
              <w:rFonts w:hint="eastAsia" w:ascii="Times New Roman" w:hAnsi="Times New Roman"/>
              <w:lang w:val="en-US" w:eastAsia="zh-CN"/>
            </w:rPr>
            <w:t>2</w:t>
          </w:r>
          <w:r>
            <w:t>.</w:t>
          </w:r>
          <w:r>
            <w:rPr>
              <w:rFonts w:hint="eastAsia"/>
              <w:lang w:val="en-US" w:eastAsia="zh-CN"/>
            </w:rPr>
            <w:t>1  影响家庭金融资产配置的因素</w:t>
          </w:r>
          <w:r>
            <w:tab/>
          </w:r>
          <w:r>
            <w:fldChar w:fldCharType="begin"/>
          </w:r>
          <w:r>
            <w:instrText xml:space="preserve"> PAGEREF _Toc2921 \h </w:instrText>
          </w:r>
          <w:r>
            <w:fldChar w:fldCharType="separate"/>
          </w:r>
          <w:r>
            <w:t>5</w:t>
          </w:r>
          <w:r>
            <w:fldChar w:fldCharType="end"/>
          </w:r>
          <w:r>
            <w:rPr>
              <w:rFonts w:hint="default" w:ascii="Times New Roman" w:hAnsi="Times New Roman" w:eastAsiaTheme="minorEastAsia" w:cstheme="minorBidi"/>
              <w:kern w:val="2"/>
              <w:szCs w:val="24"/>
              <w:lang w:val="en-US" w:eastAsia="zh-CN" w:bidi="ar-SA"/>
            </w:rPr>
            <w:fldChar w:fldCharType="end"/>
          </w:r>
        </w:p>
        <w:p>
          <w:pPr>
            <w:pStyle w:val="10"/>
            <w:tabs>
              <w:tab w:val="right" w:leader="dot" w:pos="8306"/>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_Toc8917 </w:instrText>
          </w:r>
          <w:r>
            <w:rPr>
              <w:rFonts w:hint="default" w:ascii="Times New Roman" w:hAnsi="Times New Roman" w:eastAsiaTheme="minorEastAsia" w:cstheme="minorBidi"/>
              <w:kern w:val="2"/>
              <w:szCs w:val="24"/>
              <w:lang w:val="en-US" w:eastAsia="zh-CN" w:bidi="ar-SA"/>
            </w:rPr>
            <w:fldChar w:fldCharType="separate"/>
          </w:r>
          <w:r>
            <w:rPr>
              <w:rFonts w:hint="eastAsia"/>
              <w:lang w:val="en-US" w:eastAsia="zh-CN"/>
            </w:rPr>
            <w:t>2</w:t>
          </w:r>
          <w:r>
            <w:t>.</w:t>
          </w:r>
          <w:r>
            <w:rPr>
              <w:rFonts w:hint="eastAsia"/>
              <w:lang w:val="en-US" w:eastAsia="zh-CN"/>
            </w:rPr>
            <w:t>2  住房对家庭金融资产配置的影响</w:t>
          </w:r>
          <w:r>
            <w:tab/>
          </w:r>
          <w:r>
            <w:fldChar w:fldCharType="begin"/>
          </w:r>
          <w:r>
            <w:instrText xml:space="preserve"> PAGEREF _Toc8917 \h </w:instrText>
          </w:r>
          <w:r>
            <w:fldChar w:fldCharType="separate"/>
          </w:r>
          <w:r>
            <w:t>6</w:t>
          </w:r>
          <w:r>
            <w:fldChar w:fldCharType="end"/>
          </w:r>
          <w:r>
            <w:rPr>
              <w:rFonts w:hint="default" w:ascii="Times New Roman" w:hAnsi="Times New Roman" w:eastAsiaTheme="minorEastAsia" w:cstheme="minorBidi"/>
              <w:kern w:val="2"/>
              <w:szCs w:val="24"/>
              <w:lang w:val="en-US" w:eastAsia="zh-CN" w:bidi="ar-SA"/>
            </w:rPr>
            <w:fldChar w:fldCharType="end"/>
          </w:r>
        </w:p>
        <w:p>
          <w:pPr>
            <w:pStyle w:val="8"/>
            <w:tabs>
              <w:tab w:val="right" w:leader="dot" w:pos="8306"/>
              <w:tab w:val="clear" w:pos="8305"/>
              <w:tab w:val="clear" w:pos="9180"/>
              <w:tab w:val="clear" w:pos="9240"/>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_Toc23517 </w:instrText>
          </w:r>
          <w:r>
            <w:rPr>
              <w:rFonts w:hint="default" w:ascii="Times New Roman" w:hAnsi="Times New Roman" w:eastAsiaTheme="minorEastAsia" w:cstheme="minorBidi"/>
              <w:kern w:val="2"/>
              <w:szCs w:val="24"/>
              <w:lang w:val="en-US" w:eastAsia="zh-CN" w:bidi="ar-SA"/>
            </w:rPr>
            <w:fldChar w:fldCharType="separate"/>
          </w:r>
          <w:r>
            <w:rPr>
              <w:rFonts w:hint="eastAsia" w:ascii="Times New Roman" w:hAnsi="Times New Roman" w:eastAsia="黑体" w:cs="Times New Roman"/>
              <w:b/>
              <w:bCs/>
              <w:szCs w:val="36"/>
              <w:lang w:val="en-US" w:eastAsia="zh-CN"/>
            </w:rPr>
            <w:t xml:space="preserve">3 </w:t>
          </w:r>
          <w:r>
            <w:rPr>
              <w:rFonts w:hint="eastAsia" w:eastAsia="黑体" w:cs="Times New Roman"/>
              <w:b/>
              <w:bCs/>
              <w:szCs w:val="36"/>
              <w:lang w:val="en-US" w:eastAsia="zh-CN"/>
            </w:rPr>
            <w:t xml:space="preserve">  </w:t>
          </w:r>
          <w:r>
            <w:rPr>
              <w:rFonts w:hint="eastAsia" w:ascii="宋体" w:hAnsi="宋体" w:eastAsia="宋体" w:cs="宋体"/>
              <w:b/>
              <w:bCs/>
              <w:szCs w:val="36"/>
              <w:lang w:val="en-US" w:eastAsia="zh-CN"/>
            </w:rPr>
            <w:t>住房投资对家庭金融资产配置影响的研究设计</w:t>
          </w:r>
          <w:r>
            <w:tab/>
          </w:r>
          <w:r>
            <w:fldChar w:fldCharType="begin"/>
          </w:r>
          <w:r>
            <w:instrText xml:space="preserve"> PAGEREF _Toc23517 \h </w:instrText>
          </w:r>
          <w:r>
            <w:fldChar w:fldCharType="separate"/>
          </w:r>
          <w:r>
            <w:t>10</w:t>
          </w:r>
          <w:r>
            <w:fldChar w:fldCharType="end"/>
          </w:r>
          <w:r>
            <w:rPr>
              <w:rFonts w:hint="default" w:ascii="Times New Roman" w:hAnsi="Times New Roman" w:eastAsiaTheme="minorEastAsia" w:cstheme="minorBidi"/>
              <w:kern w:val="2"/>
              <w:szCs w:val="24"/>
              <w:lang w:val="en-US" w:eastAsia="zh-CN" w:bidi="ar-SA"/>
            </w:rPr>
            <w:fldChar w:fldCharType="end"/>
          </w:r>
        </w:p>
        <w:p>
          <w:pPr>
            <w:pStyle w:val="10"/>
            <w:tabs>
              <w:tab w:val="right" w:leader="dot" w:pos="8306"/>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_Toc30197 </w:instrText>
          </w:r>
          <w:r>
            <w:rPr>
              <w:rFonts w:hint="default" w:ascii="Times New Roman" w:hAnsi="Times New Roman" w:eastAsiaTheme="minorEastAsia" w:cstheme="minorBidi"/>
              <w:kern w:val="2"/>
              <w:szCs w:val="24"/>
              <w:lang w:val="en-US" w:eastAsia="zh-CN" w:bidi="ar-SA"/>
            </w:rPr>
            <w:fldChar w:fldCharType="separate"/>
          </w:r>
          <w:r>
            <w:rPr>
              <w:rFonts w:hint="eastAsia"/>
              <w:lang w:val="en-US" w:eastAsia="zh-CN"/>
            </w:rPr>
            <w:t>3.1  研究假设</w:t>
          </w:r>
          <w:r>
            <w:tab/>
          </w:r>
          <w:r>
            <w:fldChar w:fldCharType="begin"/>
          </w:r>
          <w:r>
            <w:instrText xml:space="preserve"> PAGEREF _Toc30197 \h </w:instrText>
          </w:r>
          <w:r>
            <w:fldChar w:fldCharType="separate"/>
          </w:r>
          <w:r>
            <w:t>10</w:t>
          </w:r>
          <w:r>
            <w:fldChar w:fldCharType="end"/>
          </w:r>
          <w:r>
            <w:rPr>
              <w:rFonts w:hint="default" w:ascii="Times New Roman" w:hAnsi="Times New Roman" w:eastAsiaTheme="minorEastAsia" w:cstheme="minorBidi"/>
              <w:kern w:val="2"/>
              <w:szCs w:val="24"/>
              <w:lang w:val="en-US" w:eastAsia="zh-CN" w:bidi="ar-SA"/>
            </w:rPr>
            <w:fldChar w:fldCharType="end"/>
          </w:r>
        </w:p>
        <w:p>
          <w:pPr>
            <w:pStyle w:val="10"/>
            <w:tabs>
              <w:tab w:val="right" w:leader="dot" w:pos="8306"/>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_Toc11161 </w:instrText>
          </w:r>
          <w:r>
            <w:rPr>
              <w:rFonts w:hint="default" w:ascii="Times New Roman" w:hAnsi="Times New Roman" w:eastAsiaTheme="minorEastAsia" w:cstheme="minorBidi"/>
              <w:kern w:val="2"/>
              <w:szCs w:val="24"/>
              <w:lang w:val="en-US" w:eastAsia="zh-CN" w:bidi="ar-SA"/>
            </w:rPr>
            <w:fldChar w:fldCharType="separate"/>
          </w:r>
          <w:r>
            <w:rPr>
              <w:rFonts w:hint="eastAsia" w:ascii="Times New Roman" w:hAnsi="Times New Roman" w:eastAsia="宋体" w:cs="Times New Roman"/>
              <w:szCs w:val="28"/>
              <w:lang w:val="en-US" w:eastAsia="zh-CN"/>
            </w:rPr>
            <w:t>3</w:t>
          </w:r>
          <w:r>
            <w:rPr>
              <w:rFonts w:ascii="Times New Roman" w:hAnsi="Times New Roman" w:eastAsia="宋体" w:cs="Times New Roman"/>
              <w:szCs w:val="28"/>
            </w:rPr>
            <w:t>.</w:t>
          </w:r>
          <w:r>
            <w:rPr>
              <w:rFonts w:hint="eastAsia" w:eastAsia="宋体" w:cs="Times New Roman"/>
              <w:szCs w:val="28"/>
              <w:lang w:val="en-US" w:eastAsia="zh-CN"/>
            </w:rPr>
            <w:t>2</w:t>
          </w:r>
          <w:r>
            <w:rPr>
              <w:rFonts w:hint="eastAsia" w:ascii="黑体" w:hAnsi="Times New Roman" w:eastAsia="黑体" w:cs="Times New Roman"/>
              <w:szCs w:val="28"/>
              <w:lang w:val="en-US" w:eastAsia="zh-CN"/>
            </w:rPr>
            <w:t xml:space="preserve"> </w:t>
          </w:r>
          <w:r>
            <w:rPr>
              <w:rFonts w:hint="eastAsia" w:ascii="黑体" w:eastAsia="黑体" w:cs="Times New Roman"/>
              <w:szCs w:val="28"/>
              <w:lang w:val="en-US" w:eastAsia="zh-CN"/>
            </w:rPr>
            <w:t xml:space="preserve"> </w:t>
          </w:r>
          <w:r>
            <w:rPr>
              <w:rFonts w:hint="eastAsia" w:ascii="宋体" w:hAnsi="宋体" w:eastAsia="宋体" w:cs="宋体"/>
              <w:kern w:val="2"/>
              <w:sz w:val="24"/>
              <w:szCs w:val="36"/>
              <w:lang w:val="en-US" w:eastAsia="zh-CN" w:bidi="ar-SA"/>
            </w:rPr>
            <w:t>数据与</w:t>
          </w:r>
          <w:r>
            <w:rPr>
              <w:rFonts w:hint="eastAsia" w:ascii="黑体" w:cs="Times New Roman"/>
              <w:szCs w:val="28"/>
              <w:lang w:val="en-US" w:eastAsia="zh-CN"/>
            </w:rPr>
            <w:t>样本处理</w:t>
          </w:r>
          <w:r>
            <w:tab/>
          </w:r>
          <w:r>
            <w:fldChar w:fldCharType="begin"/>
          </w:r>
          <w:r>
            <w:instrText xml:space="preserve"> PAGEREF _Toc11161 \h </w:instrText>
          </w:r>
          <w:r>
            <w:fldChar w:fldCharType="separate"/>
          </w:r>
          <w:r>
            <w:t>11</w:t>
          </w:r>
          <w:r>
            <w:fldChar w:fldCharType="end"/>
          </w:r>
          <w:r>
            <w:rPr>
              <w:rFonts w:hint="default" w:ascii="Times New Roman" w:hAnsi="Times New Roman" w:eastAsiaTheme="minorEastAsia" w:cstheme="minorBidi"/>
              <w:kern w:val="2"/>
              <w:szCs w:val="24"/>
              <w:lang w:val="en-US" w:eastAsia="zh-CN" w:bidi="ar-SA"/>
            </w:rPr>
            <w:fldChar w:fldCharType="end"/>
          </w:r>
        </w:p>
        <w:p>
          <w:pPr>
            <w:pStyle w:val="10"/>
            <w:tabs>
              <w:tab w:val="right" w:leader="dot" w:pos="8306"/>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_Toc9491 </w:instrText>
          </w:r>
          <w:r>
            <w:rPr>
              <w:rFonts w:hint="default" w:ascii="Times New Roman" w:hAnsi="Times New Roman" w:eastAsiaTheme="minorEastAsia" w:cstheme="minorBidi"/>
              <w:kern w:val="2"/>
              <w:szCs w:val="24"/>
              <w:lang w:val="en-US" w:eastAsia="zh-CN" w:bidi="ar-SA"/>
            </w:rPr>
            <w:fldChar w:fldCharType="separate"/>
          </w:r>
          <w:r>
            <w:rPr>
              <w:rFonts w:hint="eastAsia" w:ascii="Times New Roman" w:hAnsi="Times New Roman"/>
              <w:lang w:val="en-US" w:eastAsia="zh-CN"/>
            </w:rPr>
            <w:t>3</w:t>
          </w:r>
          <w:r>
            <w:rPr>
              <w:rFonts w:hint="eastAsia"/>
              <w:lang w:val="en-US" w:eastAsia="zh-CN"/>
            </w:rPr>
            <w:t>.3  变量说明及描述性统计</w:t>
          </w:r>
          <w:r>
            <w:tab/>
          </w:r>
          <w:r>
            <w:fldChar w:fldCharType="begin"/>
          </w:r>
          <w:r>
            <w:instrText xml:space="preserve"> PAGEREF _Toc9491 \h </w:instrText>
          </w:r>
          <w:r>
            <w:fldChar w:fldCharType="separate"/>
          </w:r>
          <w:r>
            <w:t>12</w:t>
          </w:r>
          <w:r>
            <w:fldChar w:fldCharType="end"/>
          </w:r>
          <w:r>
            <w:rPr>
              <w:rFonts w:hint="default" w:ascii="Times New Roman" w:hAnsi="Times New Roman" w:eastAsiaTheme="minorEastAsia" w:cstheme="minorBidi"/>
              <w:kern w:val="2"/>
              <w:szCs w:val="24"/>
              <w:lang w:val="en-US" w:eastAsia="zh-CN" w:bidi="ar-SA"/>
            </w:rPr>
            <w:fldChar w:fldCharType="end"/>
          </w:r>
        </w:p>
        <w:p>
          <w:pPr>
            <w:pStyle w:val="10"/>
            <w:tabs>
              <w:tab w:val="right" w:leader="dot" w:pos="8306"/>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_Toc16013 </w:instrText>
          </w:r>
          <w:r>
            <w:rPr>
              <w:rFonts w:hint="default" w:ascii="Times New Roman" w:hAnsi="Times New Roman" w:eastAsiaTheme="minorEastAsia" w:cstheme="minorBidi"/>
              <w:kern w:val="2"/>
              <w:szCs w:val="24"/>
              <w:lang w:val="en-US" w:eastAsia="zh-CN" w:bidi="ar-SA"/>
            </w:rPr>
            <w:fldChar w:fldCharType="separate"/>
          </w:r>
          <w:r>
            <w:rPr>
              <w:rFonts w:hint="eastAsia"/>
              <w:lang w:val="en-US" w:eastAsia="zh-CN"/>
            </w:rPr>
            <w:t>3.4  计量模型</w:t>
          </w:r>
          <w:r>
            <w:tab/>
          </w:r>
          <w:r>
            <w:fldChar w:fldCharType="begin"/>
          </w:r>
          <w:r>
            <w:instrText xml:space="preserve"> PAGEREF _Toc16013 \h </w:instrText>
          </w:r>
          <w:r>
            <w:fldChar w:fldCharType="separate"/>
          </w:r>
          <w:r>
            <w:t>14</w:t>
          </w:r>
          <w:r>
            <w:fldChar w:fldCharType="end"/>
          </w:r>
          <w:r>
            <w:rPr>
              <w:rFonts w:hint="default" w:ascii="Times New Roman" w:hAnsi="Times New Roman" w:eastAsiaTheme="minorEastAsia" w:cstheme="minorBidi"/>
              <w:kern w:val="2"/>
              <w:szCs w:val="24"/>
              <w:lang w:val="en-US" w:eastAsia="zh-CN" w:bidi="ar-SA"/>
            </w:rPr>
            <w:fldChar w:fldCharType="end"/>
          </w:r>
        </w:p>
        <w:p>
          <w:pPr>
            <w:pStyle w:val="8"/>
            <w:tabs>
              <w:tab w:val="right" w:leader="dot" w:pos="8306"/>
              <w:tab w:val="clear" w:pos="8305"/>
              <w:tab w:val="clear" w:pos="9180"/>
              <w:tab w:val="clear" w:pos="9240"/>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_Toc15765 </w:instrText>
          </w:r>
          <w:r>
            <w:rPr>
              <w:rFonts w:hint="default" w:ascii="Times New Roman" w:hAnsi="Times New Roman" w:eastAsiaTheme="minorEastAsia" w:cstheme="minorBidi"/>
              <w:kern w:val="2"/>
              <w:szCs w:val="24"/>
              <w:lang w:val="en-US" w:eastAsia="zh-CN" w:bidi="ar-SA"/>
            </w:rPr>
            <w:fldChar w:fldCharType="separate"/>
          </w:r>
          <w:r>
            <w:rPr>
              <w:rFonts w:hint="eastAsia" w:ascii="Times New Roman" w:hAnsi="Times New Roman" w:eastAsia="黑体" w:cs="Times New Roman"/>
              <w:b/>
              <w:bCs/>
              <w:szCs w:val="36"/>
              <w:lang w:val="en-US" w:eastAsia="zh-CN"/>
            </w:rPr>
            <w:t xml:space="preserve">4 </w:t>
          </w:r>
          <w:r>
            <w:rPr>
              <w:rFonts w:hint="eastAsia" w:eastAsia="黑体" w:cs="Times New Roman"/>
              <w:b/>
              <w:bCs/>
              <w:szCs w:val="36"/>
              <w:lang w:val="en-US" w:eastAsia="zh-CN"/>
            </w:rPr>
            <w:t xml:space="preserve">  </w:t>
          </w:r>
          <w:r>
            <w:rPr>
              <w:rFonts w:hint="eastAsia" w:ascii="宋体" w:hAnsi="宋体" w:eastAsia="宋体" w:cs="宋体"/>
              <w:b/>
              <w:bCs/>
              <w:kern w:val="2"/>
              <w:sz w:val="24"/>
              <w:szCs w:val="36"/>
              <w:lang w:val="en-US" w:eastAsia="zh-CN" w:bidi="ar-SA"/>
            </w:rPr>
            <w:t>住房投资对家庭金融资产配置影响的实证结果分析</w:t>
          </w:r>
          <w:r>
            <w:tab/>
          </w:r>
          <w:r>
            <w:fldChar w:fldCharType="begin"/>
          </w:r>
          <w:r>
            <w:instrText xml:space="preserve"> PAGEREF _Toc15765 \h </w:instrText>
          </w:r>
          <w:r>
            <w:fldChar w:fldCharType="separate"/>
          </w:r>
          <w:r>
            <w:t>19</w:t>
          </w:r>
          <w:r>
            <w:fldChar w:fldCharType="end"/>
          </w:r>
          <w:r>
            <w:rPr>
              <w:rFonts w:hint="default" w:ascii="Times New Roman" w:hAnsi="Times New Roman" w:eastAsiaTheme="minorEastAsia" w:cstheme="minorBidi"/>
              <w:kern w:val="2"/>
              <w:szCs w:val="24"/>
              <w:lang w:val="en-US" w:eastAsia="zh-CN" w:bidi="ar-SA"/>
            </w:rPr>
            <w:fldChar w:fldCharType="end"/>
          </w:r>
        </w:p>
        <w:p>
          <w:pPr>
            <w:pStyle w:val="10"/>
            <w:tabs>
              <w:tab w:val="right" w:leader="dot" w:pos="8306"/>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_Toc12456 </w:instrText>
          </w:r>
          <w:r>
            <w:rPr>
              <w:rFonts w:hint="default" w:ascii="Times New Roman" w:hAnsi="Times New Roman" w:eastAsiaTheme="minorEastAsia" w:cstheme="minorBidi"/>
              <w:kern w:val="2"/>
              <w:szCs w:val="24"/>
              <w:lang w:val="en-US" w:eastAsia="zh-CN" w:bidi="ar-SA"/>
            </w:rPr>
            <w:fldChar w:fldCharType="separate"/>
          </w:r>
          <w:r>
            <w:rPr>
              <w:rFonts w:hint="eastAsia" w:ascii="Times New Roman" w:hAnsi="Times New Roman" w:eastAsia="宋体" w:cs="Times New Roman"/>
              <w:szCs w:val="28"/>
              <w:lang w:val="en-US" w:eastAsia="zh-CN"/>
            </w:rPr>
            <w:t>4</w:t>
          </w:r>
          <w:r>
            <w:rPr>
              <w:rFonts w:ascii="Times New Roman" w:hAnsi="Times New Roman" w:eastAsia="宋体" w:cs="Times New Roman"/>
              <w:szCs w:val="28"/>
            </w:rPr>
            <w:t>.1</w:t>
          </w:r>
          <w:r>
            <w:rPr>
              <w:rFonts w:hint="eastAsia" w:ascii="黑体" w:hAnsi="Times New Roman" w:eastAsia="黑体" w:cs="Times New Roman"/>
              <w:szCs w:val="28"/>
              <w:lang w:val="en-US" w:eastAsia="zh-CN"/>
            </w:rPr>
            <w:t xml:space="preserve"> </w:t>
          </w:r>
          <w:r>
            <w:rPr>
              <w:rFonts w:hint="eastAsia" w:ascii="黑体" w:eastAsia="黑体" w:cs="Times New Roman"/>
              <w:szCs w:val="28"/>
              <w:lang w:val="en-US" w:eastAsia="zh-CN"/>
            </w:rPr>
            <w:t xml:space="preserve"> </w:t>
          </w:r>
          <w:r>
            <w:rPr>
              <w:rFonts w:hint="eastAsia" w:ascii="黑体" w:cs="Times New Roman"/>
              <w:szCs w:val="28"/>
              <w:lang w:val="en-US" w:eastAsia="zh-CN"/>
            </w:rPr>
            <w:t>基准回归结果</w:t>
          </w:r>
          <w:r>
            <w:tab/>
          </w:r>
          <w:r>
            <w:fldChar w:fldCharType="begin"/>
          </w:r>
          <w:r>
            <w:instrText xml:space="preserve"> PAGEREF _Toc12456 \h </w:instrText>
          </w:r>
          <w:r>
            <w:fldChar w:fldCharType="separate"/>
          </w:r>
          <w:r>
            <w:t>19</w:t>
          </w:r>
          <w:r>
            <w:fldChar w:fldCharType="end"/>
          </w:r>
          <w:r>
            <w:rPr>
              <w:rFonts w:hint="default" w:ascii="Times New Roman" w:hAnsi="Times New Roman" w:eastAsiaTheme="minorEastAsia" w:cstheme="minorBidi"/>
              <w:kern w:val="2"/>
              <w:szCs w:val="24"/>
              <w:lang w:val="en-US" w:eastAsia="zh-CN" w:bidi="ar-SA"/>
            </w:rPr>
            <w:fldChar w:fldCharType="end"/>
          </w:r>
        </w:p>
        <w:p>
          <w:pPr>
            <w:pStyle w:val="10"/>
            <w:tabs>
              <w:tab w:val="right" w:leader="dot" w:pos="8306"/>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_Toc19955 </w:instrText>
          </w:r>
          <w:r>
            <w:rPr>
              <w:rFonts w:hint="default" w:ascii="Times New Roman" w:hAnsi="Times New Roman" w:eastAsiaTheme="minorEastAsia" w:cstheme="minorBidi"/>
              <w:kern w:val="2"/>
              <w:szCs w:val="24"/>
              <w:lang w:val="en-US" w:eastAsia="zh-CN" w:bidi="ar-SA"/>
            </w:rPr>
            <w:fldChar w:fldCharType="separate"/>
          </w:r>
          <w:r>
            <w:rPr>
              <w:rFonts w:hint="eastAsia" w:ascii="Times New Roman" w:hAnsi="Times New Roman" w:eastAsia="宋体" w:cs="Times New Roman"/>
              <w:szCs w:val="28"/>
              <w:lang w:val="en-US" w:eastAsia="zh-CN"/>
            </w:rPr>
            <w:t>4</w:t>
          </w:r>
          <w:r>
            <w:rPr>
              <w:rFonts w:ascii="Times New Roman" w:hAnsi="Times New Roman" w:eastAsia="宋体" w:cs="Times New Roman"/>
              <w:szCs w:val="28"/>
            </w:rPr>
            <w:t>.</w:t>
          </w:r>
          <w:r>
            <w:rPr>
              <w:rFonts w:hint="eastAsia" w:ascii="Times New Roman" w:hAnsi="Times New Roman" w:eastAsia="宋体" w:cs="Times New Roman"/>
              <w:szCs w:val="28"/>
              <w:lang w:val="en-US" w:eastAsia="zh-CN"/>
            </w:rPr>
            <w:t>2</w:t>
          </w:r>
          <w:r>
            <w:rPr>
              <w:rFonts w:hint="eastAsia" w:cs="Times New Roman"/>
              <w:szCs w:val="28"/>
              <w:lang w:val="en-US" w:eastAsia="zh-CN"/>
            </w:rPr>
            <w:t xml:space="preserve"> </w:t>
          </w:r>
          <w:r>
            <w:rPr>
              <w:rFonts w:hint="eastAsia" w:ascii="黑体" w:hAnsi="Times New Roman" w:eastAsia="黑体" w:cs="Times New Roman"/>
              <w:szCs w:val="28"/>
              <w:lang w:val="en-US" w:eastAsia="zh-CN"/>
            </w:rPr>
            <w:t xml:space="preserve"> </w:t>
          </w:r>
          <w:r>
            <w:rPr>
              <w:rFonts w:hint="eastAsia" w:ascii="宋体" w:hAnsi="宋体" w:eastAsia="宋体" w:cs="宋体"/>
              <w:kern w:val="2"/>
              <w:sz w:val="24"/>
              <w:szCs w:val="36"/>
              <w:lang w:val="en-US" w:eastAsia="zh-CN" w:bidi="ar-SA"/>
            </w:rPr>
            <w:t>稳健性检验</w:t>
          </w:r>
          <w:r>
            <w:tab/>
          </w:r>
          <w:r>
            <w:fldChar w:fldCharType="begin"/>
          </w:r>
          <w:r>
            <w:instrText xml:space="preserve"> PAGEREF _Toc19955 \h </w:instrText>
          </w:r>
          <w:r>
            <w:fldChar w:fldCharType="separate"/>
          </w:r>
          <w:r>
            <w:t>25</w:t>
          </w:r>
          <w:r>
            <w:fldChar w:fldCharType="end"/>
          </w:r>
          <w:r>
            <w:rPr>
              <w:rFonts w:hint="default" w:ascii="Times New Roman" w:hAnsi="Times New Roman" w:eastAsiaTheme="minorEastAsia" w:cstheme="minorBidi"/>
              <w:kern w:val="2"/>
              <w:szCs w:val="24"/>
              <w:lang w:val="en-US" w:eastAsia="zh-CN" w:bidi="ar-SA"/>
            </w:rPr>
            <w:fldChar w:fldCharType="end"/>
          </w:r>
        </w:p>
        <w:p>
          <w:pPr>
            <w:pStyle w:val="10"/>
            <w:tabs>
              <w:tab w:val="right" w:leader="dot" w:pos="8306"/>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_Toc14311 </w:instrText>
          </w:r>
          <w:r>
            <w:rPr>
              <w:rFonts w:hint="default" w:ascii="Times New Roman" w:hAnsi="Times New Roman" w:eastAsiaTheme="minorEastAsia" w:cstheme="minorBidi"/>
              <w:kern w:val="2"/>
              <w:szCs w:val="24"/>
              <w:lang w:val="en-US" w:eastAsia="zh-CN" w:bidi="ar-SA"/>
            </w:rPr>
            <w:fldChar w:fldCharType="separate"/>
          </w:r>
          <w:r>
            <w:rPr>
              <w:rFonts w:hint="eastAsia"/>
              <w:lang w:val="en-US" w:eastAsia="zh-CN"/>
            </w:rPr>
            <w:t>4.3  异质性分析</w:t>
          </w:r>
          <w:r>
            <w:tab/>
          </w:r>
          <w:r>
            <w:fldChar w:fldCharType="begin"/>
          </w:r>
          <w:r>
            <w:instrText xml:space="preserve"> PAGEREF _Toc14311 \h </w:instrText>
          </w:r>
          <w:r>
            <w:fldChar w:fldCharType="separate"/>
          </w:r>
          <w:r>
            <w:t>27</w:t>
          </w:r>
          <w:r>
            <w:fldChar w:fldCharType="end"/>
          </w:r>
          <w:r>
            <w:rPr>
              <w:rFonts w:hint="default" w:ascii="Times New Roman" w:hAnsi="Times New Roman" w:eastAsiaTheme="minorEastAsia" w:cstheme="minorBidi"/>
              <w:kern w:val="2"/>
              <w:szCs w:val="24"/>
              <w:lang w:val="en-US" w:eastAsia="zh-CN" w:bidi="ar-SA"/>
            </w:rPr>
            <w:fldChar w:fldCharType="end"/>
          </w:r>
        </w:p>
        <w:p>
          <w:pPr>
            <w:pStyle w:val="8"/>
            <w:tabs>
              <w:tab w:val="right" w:leader="dot" w:pos="8306"/>
              <w:tab w:val="clear" w:pos="8305"/>
              <w:tab w:val="clear" w:pos="9180"/>
              <w:tab w:val="clear" w:pos="9240"/>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_Toc18665 </w:instrText>
          </w:r>
          <w:r>
            <w:rPr>
              <w:rFonts w:hint="default" w:ascii="Times New Roman" w:hAnsi="Times New Roman" w:eastAsiaTheme="minorEastAsia" w:cstheme="minorBidi"/>
              <w:kern w:val="2"/>
              <w:szCs w:val="24"/>
              <w:lang w:val="en-US" w:eastAsia="zh-CN" w:bidi="ar-SA"/>
            </w:rPr>
            <w:fldChar w:fldCharType="separate"/>
          </w:r>
          <w:r>
            <w:rPr>
              <w:rFonts w:hint="eastAsia" w:ascii="Times New Roman" w:hAnsi="Times New Roman"/>
              <w:b/>
              <w:bCs/>
              <w:lang w:val="en-US" w:eastAsia="zh-CN"/>
            </w:rPr>
            <w:t>5</w:t>
          </w:r>
          <w:r>
            <w:rPr>
              <w:rFonts w:hint="eastAsia"/>
              <w:b/>
              <w:bCs/>
              <w:lang w:val="en-US" w:eastAsia="zh-CN"/>
            </w:rPr>
            <w:t xml:space="preserve">  结论与建议</w:t>
          </w:r>
          <w:r>
            <w:tab/>
          </w:r>
          <w:r>
            <w:fldChar w:fldCharType="begin"/>
          </w:r>
          <w:r>
            <w:instrText xml:space="preserve"> PAGEREF _Toc18665 \h </w:instrText>
          </w:r>
          <w:r>
            <w:fldChar w:fldCharType="separate"/>
          </w:r>
          <w:r>
            <w:t>31</w:t>
          </w:r>
          <w:r>
            <w:fldChar w:fldCharType="end"/>
          </w:r>
          <w:r>
            <w:rPr>
              <w:rFonts w:hint="default" w:ascii="Times New Roman" w:hAnsi="Times New Roman" w:eastAsiaTheme="minorEastAsia" w:cstheme="minorBidi"/>
              <w:kern w:val="2"/>
              <w:szCs w:val="24"/>
              <w:lang w:val="en-US" w:eastAsia="zh-CN" w:bidi="ar-SA"/>
            </w:rPr>
            <w:fldChar w:fldCharType="end"/>
          </w:r>
        </w:p>
        <w:p>
          <w:pPr>
            <w:pStyle w:val="10"/>
            <w:tabs>
              <w:tab w:val="right" w:leader="dot" w:pos="8306"/>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_Toc24618 </w:instrText>
          </w:r>
          <w:r>
            <w:rPr>
              <w:rFonts w:hint="default" w:ascii="Times New Roman" w:hAnsi="Times New Roman" w:eastAsiaTheme="minorEastAsia" w:cstheme="minorBidi"/>
              <w:kern w:val="2"/>
              <w:szCs w:val="24"/>
              <w:lang w:val="en-US" w:eastAsia="zh-CN" w:bidi="ar-SA"/>
            </w:rPr>
            <w:fldChar w:fldCharType="separate"/>
          </w:r>
          <w:r>
            <w:rPr>
              <w:rFonts w:hint="eastAsia" w:ascii="Times New Roman" w:hAnsi="Times New Roman"/>
              <w:lang w:val="en-US" w:eastAsia="zh-CN"/>
            </w:rPr>
            <w:t>5</w:t>
          </w:r>
          <w:r>
            <w:rPr>
              <w:rFonts w:hint="eastAsia"/>
              <w:lang w:val="en-US" w:eastAsia="zh-CN"/>
            </w:rPr>
            <w:t>.</w:t>
          </w:r>
          <w:r>
            <w:rPr>
              <w:rFonts w:hint="eastAsia" w:ascii="Times New Roman" w:hAnsi="Times New Roman"/>
              <w:lang w:val="en-US" w:eastAsia="zh-CN"/>
            </w:rPr>
            <w:t>1</w:t>
          </w:r>
          <w:r>
            <w:rPr>
              <w:rFonts w:hint="eastAsia"/>
              <w:lang w:val="en-US" w:eastAsia="zh-CN"/>
            </w:rPr>
            <w:t xml:space="preserve">  研究结论</w:t>
          </w:r>
          <w:r>
            <w:tab/>
          </w:r>
          <w:r>
            <w:fldChar w:fldCharType="begin"/>
          </w:r>
          <w:r>
            <w:instrText xml:space="preserve"> PAGEREF _Toc24618 \h </w:instrText>
          </w:r>
          <w:r>
            <w:fldChar w:fldCharType="separate"/>
          </w:r>
          <w:r>
            <w:t>31</w:t>
          </w:r>
          <w:r>
            <w:fldChar w:fldCharType="end"/>
          </w:r>
          <w:r>
            <w:rPr>
              <w:rFonts w:hint="default" w:ascii="Times New Roman" w:hAnsi="Times New Roman" w:eastAsiaTheme="minorEastAsia" w:cstheme="minorBidi"/>
              <w:kern w:val="2"/>
              <w:szCs w:val="24"/>
              <w:lang w:val="en-US" w:eastAsia="zh-CN" w:bidi="ar-SA"/>
            </w:rPr>
            <w:fldChar w:fldCharType="end"/>
          </w:r>
        </w:p>
        <w:p>
          <w:pPr>
            <w:pStyle w:val="10"/>
            <w:tabs>
              <w:tab w:val="right" w:leader="dot" w:pos="8306"/>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_Toc14980 </w:instrText>
          </w:r>
          <w:r>
            <w:rPr>
              <w:rFonts w:hint="default" w:ascii="Times New Roman" w:hAnsi="Times New Roman" w:eastAsiaTheme="minorEastAsia" w:cstheme="minorBidi"/>
              <w:kern w:val="2"/>
              <w:szCs w:val="24"/>
              <w:lang w:val="en-US" w:eastAsia="zh-CN" w:bidi="ar-SA"/>
            </w:rPr>
            <w:fldChar w:fldCharType="separate"/>
          </w:r>
          <w:r>
            <w:rPr>
              <w:rFonts w:hint="eastAsia" w:ascii="Times New Roman" w:hAnsi="Times New Roman"/>
              <w:lang w:val="en-US" w:eastAsia="zh-CN"/>
            </w:rPr>
            <w:t>5</w:t>
          </w:r>
          <w:r>
            <w:rPr>
              <w:rFonts w:hint="eastAsia"/>
              <w:lang w:val="en-US" w:eastAsia="zh-CN"/>
            </w:rPr>
            <w:t>.</w:t>
          </w:r>
          <w:r>
            <w:rPr>
              <w:rFonts w:hint="eastAsia" w:ascii="Times New Roman" w:hAnsi="Times New Roman"/>
              <w:lang w:val="en-US" w:eastAsia="zh-CN"/>
            </w:rPr>
            <w:t>2</w:t>
          </w:r>
          <w:r>
            <w:rPr>
              <w:rFonts w:hint="eastAsia"/>
              <w:lang w:val="en-US" w:eastAsia="zh-CN"/>
            </w:rPr>
            <w:t xml:space="preserve">  相关建议</w:t>
          </w:r>
          <w:r>
            <w:tab/>
          </w:r>
          <w:r>
            <w:fldChar w:fldCharType="begin"/>
          </w:r>
          <w:r>
            <w:instrText xml:space="preserve"> PAGEREF _Toc14980 \h </w:instrText>
          </w:r>
          <w:r>
            <w:fldChar w:fldCharType="separate"/>
          </w:r>
          <w:r>
            <w:t>32</w:t>
          </w:r>
          <w:r>
            <w:fldChar w:fldCharType="end"/>
          </w:r>
          <w:r>
            <w:rPr>
              <w:rFonts w:hint="default" w:ascii="Times New Roman" w:hAnsi="Times New Roman" w:eastAsiaTheme="minorEastAsia" w:cstheme="minorBidi"/>
              <w:kern w:val="2"/>
              <w:szCs w:val="24"/>
              <w:lang w:val="en-US" w:eastAsia="zh-CN" w:bidi="ar-SA"/>
            </w:rPr>
            <w:fldChar w:fldCharType="end"/>
          </w:r>
        </w:p>
        <w:p>
          <w:pPr>
            <w:pStyle w:val="10"/>
            <w:tabs>
              <w:tab w:val="right" w:leader="dot" w:pos="8306"/>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_Toc31173 </w:instrText>
          </w:r>
          <w:r>
            <w:rPr>
              <w:rFonts w:hint="default" w:ascii="Times New Roman" w:hAnsi="Times New Roman" w:eastAsiaTheme="minorEastAsia" w:cstheme="minorBidi"/>
              <w:kern w:val="2"/>
              <w:szCs w:val="24"/>
              <w:lang w:val="en-US" w:eastAsia="zh-CN" w:bidi="ar-SA"/>
            </w:rPr>
            <w:fldChar w:fldCharType="separate"/>
          </w:r>
          <w:r>
            <w:rPr>
              <w:rFonts w:hint="eastAsia" w:ascii="Times New Roman" w:hAnsi="Times New Roman"/>
              <w:lang w:val="en-US" w:eastAsia="zh-CN"/>
            </w:rPr>
            <w:t>5</w:t>
          </w:r>
          <w:r>
            <w:rPr>
              <w:rFonts w:hint="eastAsia"/>
              <w:lang w:val="en-US" w:eastAsia="zh-CN"/>
            </w:rPr>
            <w:t>.</w:t>
          </w:r>
          <w:r>
            <w:rPr>
              <w:rFonts w:hint="eastAsia" w:ascii="Times New Roman" w:hAnsi="Times New Roman"/>
              <w:lang w:val="en-US" w:eastAsia="zh-CN"/>
            </w:rPr>
            <w:t>3</w:t>
          </w:r>
          <w:r>
            <w:rPr>
              <w:rFonts w:hint="eastAsia"/>
              <w:lang w:val="en-US" w:eastAsia="zh-CN"/>
            </w:rPr>
            <w:t xml:space="preserve">  不足和展望</w:t>
          </w:r>
          <w:r>
            <w:tab/>
          </w:r>
          <w:r>
            <w:fldChar w:fldCharType="begin"/>
          </w:r>
          <w:r>
            <w:instrText xml:space="preserve"> PAGEREF _Toc31173 \h </w:instrText>
          </w:r>
          <w:r>
            <w:fldChar w:fldCharType="separate"/>
          </w:r>
          <w:r>
            <w:t>34</w:t>
          </w:r>
          <w:r>
            <w:fldChar w:fldCharType="end"/>
          </w:r>
          <w:r>
            <w:rPr>
              <w:rFonts w:hint="default" w:ascii="Times New Roman" w:hAnsi="Times New Roman" w:eastAsiaTheme="minorEastAsia" w:cstheme="minorBidi"/>
              <w:kern w:val="2"/>
              <w:szCs w:val="24"/>
              <w:lang w:val="en-US" w:eastAsia="zh-CN" w:bidi="ar-SA"/>
            </w:rPr>
            <w:fldChar w:fldCharType="end"/>
          </w:r>
        </w:p>
        <w:p>
          <w:pPr>
            <w:pStyle w:val="8"/>
            <w:tabs>
              <w:tab w:val="right" w:leader="dot" w:pos="8306"/>
              <w:tab w:val="clear" w:pos="8305"/>
              <w:tab w:val="clear" w:pos="9180"/>
              <w:tab w:val="clear" w:pos="9240"/>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_Toc17673 </w:instrText>
          </w:r>
          <w:r>
            <w:rPr>
              <w:rFonts w:hint="default" w:ascii="Times New Roman" w:hAnsi="Times New Roman" w:eastAsiaTheme="minorEastAsia" w:cstheme="minorBidi"/>
              <w:kern w:val="2"/>
              <w:szCs w:val="24"/>
              <w:lang w:val="en-US" w:eastAsia="zh-CN" w:bidi="ar-SA"/>
            </w:rPr>
            <w:fldChar w:fldCharType="separate"/>
          </w:r>
          <w:r>
            <w:rPr>
              <w:rFonts w:hint="eastAsia"/>
              <w:lang w:val="en-US" w:eastAsia="zh-CN"/>
            </w:rPr>
            <w:t>致谢</w:t>
          </w:r>
          <w:r>
            <w:tab/>
          </w:r>
          <w:r>
            <w:fldChar w:fldCharType="begin"/>
          </w:r>
          <w:r>
            <w:instrText xml:space="preserve"> PAGEREF _Toc17673 \h </w:instrText>
          </w:r>
          <w:r>
            <w:fldChar w:fldCharType="separate"/>
          </w:r>
          <w:r>
            <w:t>35</w:t>
          </w:r>
          <w:r>
            <w:fldChar w:fldCharType="end"/>
          </w:r>
          <w:r>
            <w:rPr>
              <w:rFonts w:hint="default" w:ascii="Times New Roman" w:hAnsi="Times New Roman" w:eastAsiaTheme="minorEastAsia" w:cstheme="minorBidi"/>
              <w:kern w:val="2"/>
              <w:szCs w:val="24"/>
              <w:lang w:val="en-US" w:eastAsia="zh-CN" w:bidi="ar-SA"/>
            </w:rPr>
            <w:fldChar w:fldCharType="end"/>
          </w:r>
        </w:p>
        <w:p>
          <w:pPr>
            <w:pStyle w:val="8"/>
            <w:tabs>
              <w:tab w:val="right" w:leader="dot" w:pos="8306"/>
              <w:tab w:val="clear" w:pos="8305"/>
              <w:tab w:val="clear" w:pos="9180"/>
              <w:tab w:val="clear" w:pos="9240"/>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_Toc3618 </w:instrText>
          </w:r>
          <w:r>
            <w:rPr>
              <w:rFonts w:hint="default" w:ascii="Times New Roman" w:hAnsi="Times New Roman" w:eastAsiaTheme="minorEastAsia" w:cstheme="minorBidi"/>
              <w:kern w:val="2"/>
              <w:szCs w:val="24"/>
              <w:lang w:val="en-US" w:eastAsia="zh-CN" w:bidi="ar-SA"/>
            </w:rPr>
            <w:fldChar w:fldCharType="separate"/>
          </w:r>
          <w:r>
            <w:rPr>
              <w:rFonts w:hint="eastAsia"/>
            </w:rPr>
            <w:t>参考文献</w:t>
          </w:r>
          <w:r>
            <w:tab/>
          </w:r>
          <w:r>
            <w:fldChar w:fldCharType="begin"/>
          </w:r>
          <w:r>
            <w:instrText xml:space="preserve"> PAGEREF _Toc3618 \h </w:instrText>
          </w:r>
          <w:r>
            <w:fldChar w:fldCharType="separate"/>
          </w:r>
          <w:r>
            <w:t>36</w:t>
          </w:r>
          <w:r>
            <w:fldChar w:fldCharType="end"/>
          </w:r>
          <w:r>
            <w:rPr>
              <w:rFonts w:hint="default" w:ascii="Times New Roman" w:hAnsi="Times New Roman" w:eastAsiaTheme="minorEastAsia" w:cstheme="minorBidi"/>
              <w:kern w:val="2"/>
              <w:szCs w:val="24"/>
              <w:lang w:val="en-US" w:eastAsia="zh-CN" w:bidi="ar-SA"/>
            </w:rPr>
            <w:fldChar w:fldCharType="end"/>
          </w:r>
        </w:p>
        <w:p>
          <w:pPr>
            <w:pStyle w:val="8"/>
            <w:tabs>
              <w:tab w:val="right" w:leader="dot" w:pos="8306"/>
              <w:tab w:val="clear" w:pos="8305"/>
              <w:tab w:val="clear" w:pos="9180"/>
              <w:tab w:val="clear" w:pos="9240"/>
            </w:tabs>
          </w:pPr>
          <w:r>
            <w:rPr>
              <w:rFonts w:hint="default" w:ascii="Times New Roman" w:hAnsi="Times New Roman" w:eastAsiaTheme="minorEastAsia" w:cstheme="minorBidi"/>
              <w:kern w:val="2"/>
              <w:szCs w:val="24"/>
              <w:lang w:val="en-US" w:eastAsia="zh-CN" w:bidi="ar-SA"/>
            </w:rPr>
            <w:fldChar w:fldCharType="begin"/>
          </w:r>
          <w:r>
            <w:rPr>
              <w:rFonts w:hint="default" w:ascii="Times New Roman" w:hAnsi="Times New Roman" w:eastAsiaTheme="minorEastAsia" w:cstheme="minorBidi"/>
              <w:kern w:val="2"/>
              <w:szCs w:val="24"/>
              <w:lang w:val="en-US" w:eastAsia="zh-CN" w:bidi="ar-SA"/>
            </w:rPr>
            <w:instrText xml:space="preserve"> HYPERLINK \l _Toc18268 </w:instrText>
          </w:r>
          <w:r>
            <w:rPr>
              <w:rFonts w:hint="default" w:ascii="Times New Roman" w:hAnsi="Times New Roman" w:eastAsiaTheme="minorEastAsia" w:cstheme="minorBidi"/>
              <w:kern w:val="2"/>
              <w:szCs w:val="24"/>
              <w:lang w:val="en-US" w:eastAsia="zh-CN" w:bidi="ar-SA"/>
            </w:rPr>
            <w:fldChar w:fldCharType="separate"/>
          </w:r>
          <w:r>
            <w:rPr>
              <w:rFonts w:hint="eastAsia"/>
              <w:lang w:val="en-US" w:eastAsia="zh-CN"/>
            </w:rPr>
            <w:t>附录</w:t>
          </w:r>
          <w:r>
            <w:tab/>
          </w:r>
          <w:r>
            <w:fldChar w:fldCharType="begin"/>
          </w:r>
          <w:r>
            <w:instrText xml:space="preserve"> PAGEREF _Toc18268 \h </w:instrText>
          </w:r>
          <w:r>
            <w:fldChar w:fldCharType="separate"/>
          </w:r>
          <w:r>
            <w:t>39</w:t>
          </w:r>
          <w:r>
            <w:fldChar w:fldCharType="end"/>
          </w:r>
          <w:r>
            <w:rPr>
              <w:rFonts w:hint="default" w:ascii="Times New Roman" w:hAnsi="Times New Roman" w:eastAsiaTheme="minorEastAsia" w:cstheme="minorBidi"/>
              <w:kern w:val="2"/>
              <w:szCs w:val="24"/>
              <w:lang w:val="en-US" w:eastAsia="zh-CN" w:bidi="ar-SA"/>
            </w:rPr>
            <w:fldChar w:fldCharType="end"/>
          </w:r>
        </w:p>
        <w:p>
          <w:pPr>
            <w:pStyle w:val="8"/>
            <w:tabs>
              <w:tab w:val="right" w:leader="dot" w:pos="8306"/>
              <w:tab w:val="clear" w:pos="8305"/>
              <w:tab w:val="clear" w:pos="9180"/>
              <w:tab w:val="clear" w:pos="9240"/>
            </w:tabs>
            <w:bidi w:val="0"/>
            <w:jc w:val="left"/>
            <w:rPr>
              <w:rStyle w:val="15"/>
              <w:rFonts w:hint="default" w:ascii="Times New Roman" w:hAnsi="Times New Roman" w:eastAsiaTheme="minorEastAsia" w:cstheme="minorBidi"/>
              <w:kern w:val="2"/>
              <w:sz w:val="24"/>
              <w:szCs w:val="24"/>
              <w:lang w:val="en-US" w:eastAsia="zh-CN" w:bidi="ar-SA"/>
            </w:rPr>
          </w:pPr>
          <w:r>
            <w:rPr>
              <w:rFonts w:hint="default" w:ascii="Times New Roman" w:hAnsi="Times New Roman" w:eastAsiaTheme="minorEastAsia" w:cstheme="minorBidi"/>
              <w:kern w:val="2"/>
              <w:szCs w:val="24"/>
              <w:lang w:val="en-US" w:eastAsia="zh-CN" w:bidi="ar-SA"/>
            </w:rPr>
            <w:fldChar w:fldCharType="end"/>
          </w:r>
        </w:p>
      </w:sdtContent>
    </w:sdt>
    <w:p>
      <w:pPr>
        <w:bidi w:val="0"/>
        <w:jc w:val="left"/>
        <w:rPr>
          <w:rStyle w:val="15"/>
          <w:rFonts w:hint="default" w:ascii="Times New Roman" w:hAnsi="Times New Roman" w:eastAsiaTheme="minorEastAsia" w:cstheme="minorBidi"/>
          <w:kern w:val="2"/>
          <w:sz w:val="24"/>
          <w:szCs w:val="24"/>
          <w:u w:val="none"/>
          <w:lang w:val="en-US" w:eastAsia="zh-CN" w:bidi="ar-SA"/>
        </w:rPr>
      </w:pPr>
    </w:p>
    <w:p>
      <w:pPr>
        <w:bidi w:val="0"/>
        <w:jc w:val="left"/>
        <w:rPr>
          <w:rStyle w:val="15"/>
          <w:rFonts w:hint="default" w:ascii="Times New Roman" w:hAnsi="Times New Roman" w:eastAsiaTheme="minorEastAsia" w:cstheme="minorBidi"/>
          <w:kern w:val="2"/>
          <w:sz w:val="24"/>
          <w:szCs w:val="24"/>
          <w:lang w:val="en-US" w:eastAsia="zh-CN" w:bidi="ar-SA"/>
        </w:rPr>
      </w:pPr>
    </w:p>
    <w:p>
      <w:pPr>
        <w:bidi w:val="0"/>
        <w:jc w:val="left"/>
        <w:rPr>
          <w:rStyle w:val="15"/>
          <w:rFonts w:hint="default" w:ascii="Times New Roman" w:hAnsi="Times New Roman" w:eastAsiaTheme="minorEastAsia" w:cstheme="minorBidi"/>
          <w:kern w:val="2"/>
          <w:sz w:val="24"/>
          <w:szCs w:val="24"/>
          <w:lang w:val="en-US" w:eastAsia="zh-CN" w:bidi="ar-SA"/>
        </w:rPr>
        <w:sectPr>
          <w:footerReference r:id="rId10"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57" w:afterLines="50"/>
        <w:textAlignment w:val="auto"/>
        <w:rPr>
          <w:rFonts w:hint="eastAsia"/>
        </w:rPr>
      </w:pPr>
      <w:bookmarkStart w:id="6" w:name="_Toc23380"/>
      <w:r>
        <w:rPr>
          <w:rFonts w:ascii="Times New Roman" w:hAnsi="Times New Roman"/>
        </w:rPr>
        <w:t>1</w:t>
      </w:r>
      <w:r>
        <w:rPr>
          <w:rFonts w:hint="eastAsia"/>
          <w:lang w:val="en-US" w:eastAsia="zh-CN"/>
        </w:rPr>
        <w:t xml:space="preserve"> </w:t>
      </w:r>
      <w:r>
        <w:rPr>
          <w:rFonts w:hint="eastAsia"/>
        </w:rPr>
        <w:t>绪论</w:t>
      </w:r>
      <w:bookmarkEnd w:id="6"/>
    </w:p>
    <w:p>
      <w:pPr>
        <w:pStyle w:val="3"/>
        <w:bidi w:val="0"/>
        <w:rPr>
          <w:rFonts w:hint="eastAsia"/>
        </w:rPr>
      </w:pPr>
      <w:bookmarkStart w:id="7" w:name="_Toc5012"/>
      <w:r>
        <w:rPr>
          <w:rFonts w:ascii="Times New Roman" w:hAnsi="Times New Roman"/>
        </w:rPr>
        <w:t>1</w:t>
      </w:r>
      <w:r>
        <w:t>.</w:t>
      </w:r>
      <w:r>
        <w:rPr>
          <w:rFonts w:ascii="Times New Roman" w:hAnsi="Times New Roman"/>
        </w:rPr>
        <w:t>1</w:t>
      </w:r>
      <w:r>
        <w:rPr>
          <w:rFonts w:hint="eastAsia"/>
          <w:lang w:val="en-US" w:eastAsia="zh-CN"/>
        </w:rPr>
        <w:t xml:space="preserve"> 研究背景和研究意义</w:t>
      </w:r>
      <w:bookmarkEnd w:id="7"/>
    </w:p>
    <w:p>
      <w:pPr>
        <w:pStyle w:val="4"/>
        <w:bidi w:val="0"/>
      </w:pPr>
      <w:bookmarkStart w:id="8" w:name="_Toc9756"/>
      <w:bookmarkStart w:id="9" w:name="_Toc23819"/>
      <w:bookmarkStart w:id="10" w:name="_Toc22445"/>
      <w:bookmarkStart w:id="11" w:name="_Toc797"/>
      <w:r>
        <w:rPr>
          <w:rFonts w:ascii="Times New Roman" w:hAnsi="Times New Roman"/>
        </w:rPr>
        <w:t>1</w:t>
      </w:r>
      <w:r>
        <w:t>.</w:t>
      </w:r>
      <w:r>
        <w:rPr>
          <w:rFonts w:hint="eastAsia" w:ascii="Times New Roman" w:hAnsi="Times New Roman"/>
          <w:lang w:val="en-US" w:eastAsia="zh-CN"/>
        </w:rPr>
        <w:t>1</w:t>
      </w:r>
      <w:r>
        <w:t>.</w:t>
      </w:r>
      <w:r>
        <w:rPr>
          <w:rFonts w:ascii="Times New Roman" w:hAnsi="Times New Roman"/>
        </w:rPr>
        <w:t>1</w:t>
      </w:r>
      <w:r>
        <w:rPr>
          <w:rFonts w:hint="eastAsia"/>
          <w:lang w:val="en-US" w:eastAsia="zh-CN"/>
        </w:rPr>
        <w:t xml:space="preserve"> 研究背景</w:t>
      </w:r>
      <w:bookmarkEnd w:id="8"/>
      <w:bookmarkEnd w:id="9"/>
      <w:bookmarkEnd w:id="10"/>
      <w:bookmarkEnd w:id="11"/>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我国从改革开放后逐步从计划经济走向市场经济的道路，在金融市场方面逐渐形成了多元化多层次的金融市场体系，但在结构、创新、监管等方面仍然存在许多不足。家庭作为社会的基本单元，同时也是经济运行不可或缺的参与者，几十年来家庭金融素养和收入水平都有了较大的提升，随着资本市场中金融产品的丰富以及近年来金融知识的宣传、智能产品的普及，普通家庭更容易接触到风险性金融产品。</w:t>
      </w:r>
    </w:p>
    <w:p>
      <w:pPr>
        <w:numPr>
          <w:ilvl w:val="0"/>
          <w:numId w:val="0"/>
        </w:numPr>
        <w:spacing w:line="360" w:lineRule="auto"/>
        <w:ind w:firstLine="480"/>
        <w:jc w:val="both"/>
        <w:rPr>
          <w:rFonts w:hint="eastAsia"/>
          <w:sz w:val="24"/>
          <w:szCs w:val="24"/>
          <w:lang w:val="en-US" w:eastAsia="zh-CN"/>
        </w:rPr>
      </w:pPr>
      <w:r>
        <w:rPr>
          <w:rFonts w:hint="eastAsia"/>
          <w:sz w:val="24"/>
          <w:szCs w:val="24"/>
          <w:lang w:val="en-US" w:eastAsia="zh-CN"/>
        </w:rPr>
        <w:t>但是相比于愈加良好的外部条件而言，家庭参与金融市场的积极性并不高。在CHFS联合广发银行发布的《2018中国家庭财富健康报告》中指出，2017年家庭非金融资产中的住房资产占总资产比重高达77.7%，金融资产仅占11.8%</w:t>
      </w:r>
      <w:r>
        <w:rPr>
          <w:rStyle w:val="16"/>
          <w:rFonts w:hint="eastAsia"/>
          <w:sz w:val="24"/>
          <w:szCs w:val="24"/>
          <w:lang w:val="en-US" w:eastAsia="zh-CN"/>
        </w:rPr>
        <w:footnoteReference w:id="0"/>
      </w:r>
      <w:r>
        <w:rPr>
          <w:rFonts w:hint="eastAsia"/>
          <w:sz w:val="24"/>
          <w:szCs w:val="24"/>
          <w:lang w:val="en-US" w:eastAsia="zh-CN"/>
        </w:rPr>
        <w:t>；</w:t>
      </w:r>
      <w:r>
        <w:rPr>
          <w:rFonts w:hint="eastAsia" w:ascii="Times New Roman" w:hAnsi="Times New Roman"/>
          <w:sz w:val="24"/>
          <w:szCs w:val="24"/>
          <w:lang w:val="en-US" w:eastAsia="zh-CN"/>
        </w:rPr>
        <w:t>2019</w:t>
      </w:r>
      <w:r>
        <w:rPr>
          <w:rFonts w:hint="eastAsia"/>
          <w:sz w:val="24"/>
          <w:szCs w:val="24"/>
          <w:lang w:val="en-US" w:eastAsia="zh-CN"/>
        </w:rPr>
        <w:t>年对中国城镇居民资产负债情况调查中,</w:t>
      </w:r>
      <w:r>
        <w:rPr>
          <w:rFonts w:hint="eastAsia"/>
          <w:sz w:val="24"/>
          <w:szCs w:val="24"/>
        </w:rPr>
        <w:t>城镇居民家庭户均总资产</w:t>
      </w:r>
      <w:r>
        <w:rPr>
          <w:rFonts w:hint="eastAsia" w:ascii="Times New Roman" w:hAnsi="Times New Roman"/>
          <w:sz w:val="24"/>
          <w:szCs w:val="24"/>
        </w:rPr>
        <w:t>317</w:t>
      </w:r>
      <w:r>
        <w:rPr>
          <w:rFonts w:hint="eastAsia"/>
          <w:sz w:val="24"/>
          <w:szCs w:val="24"/>
        </w:rPr>
        <w:t>.</w:t>
      </w:r>
      <w:r>
        <w:rPr>
          <w:rFonts w:hint="eastAsia" w:ascii="Times New Roman" w:hAnsi="Times New Roman"/>
          <w:sz w:val="24"/>
          <w:szCs w:val="24"/>
        </w:rPr>
        <w:t>9</w:t>
      </w:r>
      <w:r>
        <w:rPr>
          <w:rFonts w:hint="eastAsia"/>
          <w:sz w:val="24"/>
          <w:szCs w:val="24"/>
        </w:rPr>
        <w:t>万元</w:t>
      </w:r>
      <w:r>
        <w:rPr>
          <w:rFonts w:hint="eastAsia"/>
          <w:sz w:val="24"/>
          <w:szCs w:val="24"/>
          <w:lang w:eastAsia="zh-CN"/>
        </w:rPr>
        <w:t>，</w:t>
      </w:r>
      <w:r>
        <w:rPr>
          <w:rFonts w:hint="eastAsia"/>
          <w:sz w:val="24"/>
          <w:szCs w:val="24"/>
        </w:rPr>
        <w:t>家庭资产以</w:t>
      </w:r>
      <w:r>
        <w:rPr>
          <w:rFonts w:hint="eastAsia"/>
          <w:sz w:val="24"/>
          <w:szCs w:val="24"/>
          <w:lang w:val="en-US" w:eastAsia="zh-CN"/>
        </w:rPr>
        <w:t>非金融资产中的</w:t>
      </w:r>
      <w:r>
        <w:rPr>
          <w:rFonts w:hint="eastAsia"/>
          <w:sz w:val="24"/>
          <w:szCs w:val="24"/>
        </w:rPr>
        <w:t>实物资产</w:t>
      </w:r>
      <w:r>
        <w:rPr>
          <w:rFonts w:hint="eastAsia"/>
          <w:sz w:val="24"/>
          <w:szCs w:val="24"/>
          <w:lang w:val="en-US" w:eastAsia="zh-CN"/>
        </w:rPr>
        <w:t>特别是住房</w:t>
      </w:r>
      <w:r>
        <w:rPr>
          <w:rFonts w:hint="eastAsia"/>
          <w:sz w:val="24"/>
          <w:szCs w:val="24"/>
        </w:rPr>
        <w:t>为主，</w:t>
      </w:r>
      <w:r>
        <w:rPr>
          <w:rFonts w:hint="eastAsia"/>
          <w:sz w:val="24"/>
          <w:szCs w:val="24"/>
          <w:lang w:val="en-US" w:eastAsia="zh-CN"/>
        </w:rPr>
        <w:t>占总资产的70%左右，</w:t>
      </w:r>
      <w:r>
        <w:rPr>
          <w:rFonts w:hint="eastAsia"/>
          <w:sz w:val="24"/>
          <w:szCs w:val="24"/>
        </w:rPr>
        <w:t>住房拥有率达到</w:t>
      </w:r>
      <w:r>
        <w:rPr>
          <w:rFonts w:hint="eastAsia" w:ascii="Times New Roman" w:hAnsi="Times New Roman"/>
          <w:sz w:val="24"/>
          <w:szCs w:val="24"/>
        </w:rPr>
        <w:t>96</w:t>
      </w:r>
      <w:r>
        <w:rPr>
          <w:rFonts w:hint="eastAsia"/>
          <w:sz w:val="24"/>
          <w:szCs w:val="24"/>
        </w:rPr>
        <w:t>.</w:t>
      </w:r>
      <w:r>
        <w:rPr>
          <w:rFonts w:hint="eastAsia" w:ascii="Times New Roman" w:hAnsi="Times New Roman"/>
          <w:sz w:val="24"/>
          <w:szCs w:val="24"/>
        </w:rPr>
        <w:t>0</w:t>
      </w:r>
      <w:r>
        <w:rPr>
          <w:rFonts w:hint="eastAsia"/>
          <w:sz w:val="24"/>
          <w:szCs w:val="24"/>
        </w:rPr>
        <w:t>%</w:t>
      </w:r>
      <w:r>
        <w:rPr>
          <w:rFonts w:hint="eastAsia"/>
          <w:sz w:val="24"/>
          <w:szCs w:val="24"/>
          <w:lang w:eastAsia="zh-CN"/>
        </w:rPr>
        <w:t>，</w:t>
      </w:r>
      <w:r>
        <w:rPr>
          <w:rFonts w:hint="eastAsia"/>
          <w:sz w:val="24"/>
          <w:szCs w:val="24"/>
        </w:rPr>
        <w:t>金融资产占比</w:t>
      </w:r>
      <w:r>
        <w:rPr>
          <w:rFonts w:hint="eastAsia" w:ascii="Times New Roman" w:hAnsi="Times New Roman"/>
          <w:sz w:val="24"/>
          <w:szCs w:val="24"/>
          <w:lang w:val="en-US" w:eastAsia="zh-CN"/>
        </w:rPr>
        <w:t>20</w:t>
      </w:r>
      <w:r>
        <w:rPr>
          <w:rFonts w:hint="eastAsia"/>
          <w:sz w:val="24"/>
          <w:szCs w:val="24"/>
          <w:lang w:val="en-US" w:eastAsia="zh-CN"/>
        </w:rPr>
        <w:t>%左右，在金融资产中家庭也更偏向持有现金等无风险金融资产而不是选择股票、基金等风险性金融资产</w:t>
      </w:r>
      <w:r>
        <w:rPr>
          <w:rStyle w:val="16"/>
          <w:rFonts w:hint="eastAsia"/>
          <w:sz w:val="24"/>
          <w:szCs w:val="24"/>
          <w:lang w:val="en-US" w:eastAsia="zh-CN"/>
        </w:rPr>
        <w:footnoteReference w:id="1"/>
      </w:r>
      <w:r>
        <w:rPr>
          <w:rFonts w:hint="eastAsia"/>
          <w:sz w:val="24"/>
          <w:szCs w:val="24"/>
          <w:lang w:val="en-US" w:eastAsia="zh-CN"/>
        </w:rPr>
        <w:t>。</w:t>
      </w:r>
    </w:p>
    <w:p>
      <w:pPr>
        <w:bidi w:val="0"/>
        <w:ind w:firstLine="480" w:firstLineChars="200"/>
        <w:rPr>
          <w:rFonts w:hint="eastAsia"/>
          <w:sz w:val="24"/>
          <w:szCs w:val="24"/>
          <w:lang w:val="en-US" w:eastAsia="zh-CN"/>
        </w:rPr>
      </w:pPr>
      <w:r>
        <w:rPr>
          <w:rFonts w:hint="eastAsia"/>
          <w:lang w:val="en-US" w:eastAsia="zh-CN"/>
        </w:rPr>
        <w:t>每个家庭都希望积累家庭财富，而在一定的收入约束下，如何进行合理的资产配置以达到家庭财富最大化是一个值得思考的问题。家庭资产不仅包括住房、汽车等实物资产，也包括股票在内的金融资产，家庭在购置资产时需要在二者之间进行一定选择，在如今需要面临贷款约束、风险承担、流动性约束等问题。</w:t>
      </w:r>
    </w:p>
    <w:p>
      <w:pPr>
        <w:numPr>
          <w:ilvl w:val="0"/>
          <w:numId w:val="0"/>
        </w:numPr>
        <w:spacing w:line="360" w:lineRule="auto"/>
        <w:ind w:firstLine="480"/>
        <w:jc w:val="both"/>
        <w:rPr>
          <w:rFonts w:hint="eastAsia" w:ascii="Times New Roman" w:hAnsi="Times New Roman"/>
          <w:sz w:val="24"/>
          <w:szCs w:val="24"/>
          <w:lang w:val="en-US" w:eastAsia="zh-CN"/>
        </w:rPr>
      </w:pPr>
      <w:r>
        <w:rPr>
          <w:rFonts w:hint="eastAsia"/>
          <w:sz w:val="24"/>
          <w:szCs w:val="24"/>
          <w:lang w:val="en-US" w:eastAsia="zh-CN"/>
        </w:rPr>
        <w:t>本文研究住房投资对家庭金融资产配置的影响，由于中国家庭的传统观念以及近年来房价持续上涨给家庭的预期，住房资产往往作为家庭财富的主要去处，可以在满足家庭住房需求的同时带来资产增值，由于房价的持续上涨，住房在近些年来也会被作为投资品购买。</w:t>
      </w:r>
    </w:p>
    <w:p>
      <w:pPr>
        <w:numPr>
          <w:ilvl w:val="0"/>
          <w:numId w:val="0"/>
        </w:numPr>
        <w:spacing w:line="360" w:lineRule="auto"/>
        <w:ind w:firstLine="480"/>
        <w:jc w:val="both"/>
        <w:rPr>
          <w:rFonts w:hint="eastAsia" w:ascii="Times New Roman" w:hAnsi="Times New Roman"/>
          <w:sz w:val="24"/>
          <w:szCs w:val="24"/>
          <w:lang w:val="en-US" w:eastAsia="zh-CN"/>
        </w:rPr>
      </w:pPr>
      <w:r>
        <w:rPr>
          <w:rFonts w:hint="eastAsia"/>
          <w:sz w:val="24"/>
          <w:szCs w:val="24"/>
          <w:lang w:val="en-US" w:eastAsia="zh-CN"/>
        </w:rPr>
        <w:t>资产配置最初作为金融理财概念，本指投资者将自己的资金分配在如现金、股票、房产等不同种类的资产上，家庭金融资产配置为其加上限定语，就是对家庭持有的资金在金融资产上进行有效分配，使家庭在能承受的风险范围内获得一定的收益。家庭资产规模在不断增加，家庭会利用多余财富进行投资以得到更多收益，而住房和金融资产作为两种投资选择，研究住房资产情况对家庭金融资产配置的影响机制，对于优化家庭资产结构、资产配置多样化、实现家庭收益稳定或增长都有一定参考价值。</w:t>
      </w:r>
    </w:p>
    <w:p>
      <w:pPr>
        <w:pStyle w:val="4"/>
        <w:bidi w:val="0"/>
        <w:rPr>
          <w:rFonts w:hint="eastAsia"/>
        </w:rPr>
      </w:pPr>
      <w:bookmarkStart w:id="12" w:name="_Toc23766"/>
      <w:bookmarkStart w:id="13" w:name="_Toc32478"/>
      <w:bookmarkStart w:id="14" w:name="_Toc11535"/>
      <w:bookmarkStart w:id="15" w:name="_Toc8490"/>
      <w:r>
        <w:rPr>
          <w:rFonts w:hint="eastAsia" w:ascii="Times New Roman" w:hAnsi="Times New Roman"/>
        </w:rPr>
        <w:t>1</w:t>
      </w:r>
      <w:r>
        <w:rPr>
          <w:rFonts w:hint="eastAsia"/>
        </w:rPr>
        <w:t>.</w:t>
      </w:r>
      <w:r>
        <w:rPr>
          <w:rFonts w:hint="eastAsia" w:ascii="Times New Roman" w:hAnsi="Times New Roman"/>
          <w:lang w:val="en-US" w:eastAsia="zh-CN"/>
        </w:rPr>
        <w:t>1</w:t>
      </w:r>
      <w:r>
        <w:rPr>
          <w:rFonts w:hint="eastAsia"/>
          <w:lang w:val="en-US" w:eastAsia="zh-CN"/>
        </w:rPr>
        <w:t>.</w:t>
      </w:r>
      <w:r>
        <w:rPr>
          <w:rFonts w:hint="eastAsia" w:ascii="Times New Roman" w:hAnsi="Times New Roman"/>
          <w:lang w:val="en-US" w:eastAsia="zh-CN"/>
        </w:rPr>
        <w:t>2</w:t>
      </w:r>
      <w:r>
        <w:rPr>
          <w:rFonts w:hint="eastAsia"/>
          <w:lang w:val="en-US" w:eastAsia="zh-CN"/>
        </w:rPr>
        <w:t xml:space="preserve"> 研究意义</w:t>
      </w:r>
      <w:bookmarkEnd w:id="12"/>
      <w:bookmarkEnd w:id="13"/>
      <w:bookmarkEnd w:id="14"/>
      <w:bookmarkEnd w:id="15"/>
    </w:p>
    <w:p>
      <w:pPr>
        <w:numPr>
          <w:ilvl w:val="0"/>
          <w:numId w:val="0"/>
        </w:numPr>
        <w:spacing w:line="360" w:lineRule="auto"/>
        <w:ind w:firstLine="482" w:firstLineChars="200"/>
        <w:rPr>
          <w:rFonts w:hint="default"/>
          <w:b/>
          <w:bCs/>
          <w:sz w:val="24"/>
          <w:szCs w:val="24"/>
          <w:lang w:val="en-US" w:eastAsia="zh-CN"/>
        </w:rPr>
      </w:pPr>
      <w:r>
        <w:rPr>
          <w:rFonts w:hint="default" w:ascii="Times New Roman" w:hAnsi="Times New Roman" w:cs="Times New Roman"/>
          <w:b/>
          <w:bCs/>
          <w:sz w:val="24"/>
          <w:szCs w:val="24"/>
          <w:lang w:val="en-US" w:eastAsia="zh-CN"/>
        </w:rPr>
        <w:t>1）</w:t>
      </w:r>
      <w:r>
        <w:rPr>
          <w:rFonts w:hint="eastAsia"/>
          <w:b/>
          <w:bCs/>
          <w:sz w:val="24"/>
          <w:szCs w:val="24"/>
          <w:lang w:val="en-US" w:eastAsia="zh-CN"/>
        </w:rPr>
        <w:t>理论意义</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从理论意义方面来看，我国金融市场仍处于发展完善中，居民家庭投资资产主要分布于银行活期、定期储蓄等低风险低收益的产品中，对于金融性风险资产参与度不高。而关于家庭金融研究的理论方面正处于发展之中，并且在中国传统观念与国外有较大差异的情况下，国外关于住房与家庭金融关系的研究仅能作一定的参考。通过对中国本土数据的实证分析，研究住房投资与家庭金融资产配置的关系可以从一定角度解释居民金融市场参与度，分析住房投资对家庭金融资产的影响机制，丰富现有研究成果。</w:t>
      </w:r>
    </w:p>
    <w:p>
      <w:pPr>
        <w:numPr>
          <w:ilvl w:val="0"/>
          <w:numId w:val="0"/>
        </w:numPr>
        <w:spacing w:line="360" w:lineRule="auto"/>
        <w:ind w:firstLine="482" w:firstLineChars="200"/>
        <w:rPr>
          <w:rFonts w:hint="default"/>
          <w:b/>
          <w:bCs/>
          <w:sz w:val="24"/>
          <w:szCs w:val="24"/>
          <w:lang w:val="en-US" w:eastAsia="zh-CN"/>
        </w:rPr>
      </w:pPr>
      <w:r>
        <w:rPr>
          <w:rFonts w:hint="default" w:ascii="Times New Roman" w:hAnsi="Times New Roman" w:cs="Times New Roman"/>
          <w:b/>
          <w:bCs/>
          <w:sz w:val="24"/>
          <w:szCs w:val="24"/>
          <w:lang w:val="en-US" w:eastAsia="zh-CN"/>
        </w:rPr>
        <w:t>2）</w:t>
      </w:r>
      <w:r>
        <w:rPr>
          <w:rFonts w:hint="eastAsia"/>
          <w:b/>
          <w:bCs/>
          <w:sz w:val="24"/>
          <w:szCs w:val="24"/>
          <w:lang w:val="en-US" w:eastAsia="zh-CN"/>
        </w:rPr>
        <w:t>现实意义</w:t>
      </w:r>
    </w:p>
    <w:p>
      <w:pPr>
        <w:spacing w:line="360" w:lineRule="auto"/>
        <w:ind w:firstLine="480" w:firstLineChars="200"/>
        <w:rPr>
          <w:rFonts w:hint="eastAsia" w:ascii="Times New Roman" w:hAnsi="Times New Roman" w:eastAsia="宋体" w:cs="Times New Roman"/>
          <w:sz w:val="24"/>
          <w:szCs w:val="20"/>
        </w:rPr>
      </w:pPr>
      <w:r>
        <w:rPr>
          <w:rFonts w:hint="eastAsia"/>
          <w:sz w:val="24"/>
          <w:szCs w:val="24"/>
          <w:lang w:val="en-US" w:eastAsia="zh-CN"/>
        </w:rPr>
        <w:t>对中国金融市场而言，随着个人投资者的增加，家庭已经逐步成为金融市场不可或缺的一部分。研究住房投资对家庭金融资产配置的影响，金融机构可以针对家庭投资情况给出受众更广泛的投资组合、针对不同收入和风险态度的人群而给出不同的投资建议提高家庭金融参与的信心从而提高家庭金融市场参与率。政府坚持“房住不炒”和三稳的方向，研究二者之间的影响，减小住房的投资吸引力，使得家庭进行分散化投资，对资源的有效配置也是有一定意义的。居民家庭配置过高的房产，需警惕流动性风险，通过实证研究住房投资和其他因素对家庭金融资产配置的影响，有利于对中国家庭资产配置结构提出建议，对未来家庭金融参与作出预期。</w:t>
      </w:r>
    </w:p>
    <w:p>
      <w:pPr>
        <w:pStyle w:val="3"/>
        <w:bidi w:val="0"/>
        <w:rPr>
          <w:rFonts w:hint="default"/>
          <w:lang w:val="en-US"/>
        </w:rPr>
      </w:pPr>
      <w:bookmarkStart w:id="16" w:name="_Toc19749"/>
      <w:r>
        <w:rPr>
          <w:rFonts w:ascii="Times New Roman" w:hAnsi="Times New Roman"/>
        </w:rPr>
        <w:t>1</w:t>
      </w:r>
      <w:r>
        <w:t>.</w:t>
      </w:r>
      <w:r>
        <w:rPr>
          <w:rFonts w:hint="eastAsia" w:ascii="Times New Roman" w:hAnsi="Times New Roman"/>
          <w:lang w:val="en-US" w:eastAsia="zh-CN"/>
        </w:rPr>
        <w:t>2</w:t>
      </w:r>
      <w:r>
        <w:rPr>
          <w:rFonts w:hint="eastAsia"/>
          <w:lang w:val="en-US" w:eastAsia="zh-CN"/>
        </w:rPr>
        <w:t xml:space="preserve"> 研究内容和研究方法</w:t>
      </w:r>
      <w:bookmarkEnd w:id="16"/>
    </w:p>
    <w:p>
      <w:pPr>
        <w:pStyle w:val="4"/>
        <w:bidi w:val="0"/>
        <w:rPr>
          <w:rFonts w:hint="eastAsia" w:ascii="宋体" w:hAnsi="宋体" w:eastAsia="宋体" w:cs="Times New Roman"/>
          <w:sz w:val="24"/>
          <w:szCs w:val="20"/>
          <w:lang w:val="en-US" w:eastAsia="zh-CN"/>
        </w:rPr>
      </w:pPr>
      <w:bookmarkStart w:id="17" w:name="_Toc32694"/>
      <w:bookmarkStart w:id="18" w:name="_Toc24689"/>
      <w:bookmarkStart w:id="19" w:name="_Toc3303"/>
      <w:bookmarkStart w:id="20" w:name="_Toc26981"/>
      <w:r>
        <w:rPr>
          <w:rFonts w:ascii="Times New Roman" w:hAnsi="Times New Roman"/>
        </w:rPr>
        <w:t>1</w:t>
      </w:r>
      <w:r>
        <w:t>.</w:t>
      </w:r>
      <w:r>
        <w:rPr>
          <w:rFonts w:hint="eastAsia" w:ascii="Times New Roman" w:hAnsi="Times New Roman"/>
          <w:lang w:val="en-US" w:eastAsia="zh-CN"/>
        </w:rPr>
        <w:t>2</w:t>
      </w:r>
      <w:r>
        <w:t>.</w:t>
      </w:r>
      <w:r>
        <w:rPr>
          <w:rFonts w:ascii="Times New Roman" w:hAnsi="Times New Roman"/>
        </w:rPr>
        <w:t>1</w:t>
      </w:r>
      <w:r>
        <w:rPr>
          <w:rFonts w:hint="eastAsia"/>
          <w:lang w:val="en-US" w:eastAsia="zh-CN"/>
        </w:rPr>
        <w:t xml:space="preserve"> 研究内容</w:t>
      </w:r>
      <w:bookmarkEnd w:id="17"/>
      <w:bookmarkEnd w:id="18"/>
      <w:bookmarkEnd w:id="19"/>
      <w:bookmarkEnd w:id="20"/>
    </w:p>
    <w:p>
      <w:pPr>
        <w:bidi w:val="0"/>
        <w:ind w:firstLine="480" w:firstLineChars="200"/>
        <w:rPr>
          <w:rFonts w:hint="default" w:ascii="宋体" w:hAnsi="宋体" w:eastAsia="宋体" w:cs="Times New Roman"/>
          <w:sz w:val="24"/>
          <w:szCs w:val="20"/>
          <w:lang w:val="en-US" w:eastAsia="zh-CN"/>
        </w:rPr>
      </w:pPr>
      <w:r>
        <w:rPr>
          <w:rFonts w:hint="eastAsia" w:ascii="宋体" w:hAnsi="宋体" w:eastAsia="宋体" w:cs="Times New Roman"/>
          <w:sz w:val="24"/>
          <w:szCs w:val="20"/>
          <w:lang w:val="en-US" w:eastAsia="zh-CN"/>
        </w:rPr>
        <w:t>本文分为五个部分，第</w:t>
      </w:r>
      <w:r>
        <w:rPr>
          <w:rFonts w:hint="default" w:ascii="Times New Roman" w:hAnsi="Times New Roman" w:cs="Times New Roman"/>
          <w:sz w:val="24"/>
          <w:szCs w:val="20"/>
          <w:lang w:val="en-US" w:eastAsia="zh-CN"/>
        </w:rPr>
        <w:t>1</w:t>
      </w:r>
      <w:r>
        <w:rPr>
          <w:rFonts w:hint="eastAsia" w:ascii="宋体" w:hAnsi="宋体" w:eastAsia="宋体" w:cs="Times New Roman"/>
          <w:sz w:val="24"/>
          <w:szCs w:val="20"/>
          <w:lang w:val="en-US" w:eastAsia="zh-CN"/>
        </w:rPr>
        <w:t>章为绪论，主要介绍住房投资和家庭金融</w:t>
      </w:r>
      <w:r>
        <w:rPr>
          <w:rFonts w:hint="eastAsia" w:ascii="宋体" w:hAnsi="宋体" w:cs="Times New Roman"/>
          <w:sz w:val="24"/>
          <w:szCs w:val="20"/>
          <w:lang w:val="en-US" w:eastAsia="zh-CN"/>
        </w:rPr>
        <w:t>资产配置</w:t>
      </w:r>
      <w:r>
        <w:rPr>
          <w:rFonts w:hint="eastAsia" w:ascii="宋体" w:hAnsi="宋体" w:eastAsia="宋体" w:cs="Times New Roman"/>
          <w:sz w:val="24"/>
          <w:szCs w:val="20"/>
          <w:lang w:val="en-US" w:eastAsia="zh-CN"/>
        </w:rPr>
        <w:t>的背景，研究住房投资对家庭金融影响的意义，并介绍本文研究所使用的方法。第</w:t>
      </w:r>
      <w:r>
        <w:rPr>
          <w:rFonts w:hint="default" w:ascii="Times New Roman" w:hAnsi="Times New Roman" w:cs="Times New Roman"/>
          <w:sz w:val="24"/>
          <w:szCs w:val="20"/>
          <w:lang w:val="en-US" w:eastAsia="zh-CN"/>
        </w:rPr>
        <w:t>2</w:t>
      </w:r>
      <w:r>
        <w:rPr>
          <w:rFonts w:hint="eastAsia" w:ascii="宋体" w:hAnsi="宋体" w:cs="Times New Roman"/>
          <w:sz w:val="24"/>
          <w:szCs w:val="20"/>
          <w:lang w:val="en-US" w:eastAsia="zh-CN"/>
        </w:rPr>
        <w:t>章</w:t>
      </w:r>
      <w:r>
        <w:rPr>
          <w:rFonts w:hint="eastAsia" w:ascii="宋体" w:hAnsi="宋体" w:eastAsia="宋体" w:cs="Times New Roman"/>
          <w:sz w:val="24"/>
          <w:szCs w:val="20"/>
          <w:lang w:val="en-US" w:eastAsia="zh-CN"/>
        </w:rPr>
        <w:t>为文献综述,首先呈现国内外学者从财富效应、挤出效应等探究住房对家庭金融资产配置影响的成果，其次介绍了一些除住房以外的因素对家庭金融影响的相关研究。</w:t>
      </w:r>
      <w:r>
        <w:rPr>
          <w:rFonts w:hint="eastAsia" w:ascii="宋体" w:hAnsi="宋体" w:cs="Times New Roman"/>
          <w:sz w:val="24"/>
          <w:szCs w:val="20"/>
          <w:lang w:val="en-US" w:eastAsia="zh-CN"/>
        </w:rPr>
        <w:t>第</w:t>
      </w:r>
      <w:r>
        <w:rPr>
          <w:rFonts w:hint="default" w:ascii="Times New Roman" w:hAnsi="Times New Roman" w:cs="Times New Roman"/>
          <w:sz w:val="24"/>
          <w:szCs w:val="20"/>
          <w:lang w:val="en-US" w:eastAsia="zh-CN"/>
        </w:rPr>
        <w:t>3</w:t>
      </w:r>
      <w:r>
        <w:rPr>
          <w:rFonts w:hint="eastAsia" w:ascii="宋体" w:hAnsi="宋体" w:cs="Times New Roman"/>
          <w:sz w:val="24"/>
          <w:szCs w:val="20"/>
          <w:lang w:val="en-US" w:eastAsia="zh-CN"/>
        </w:rPr>
        <w:t>章为住房投资对家庭金融资产配置影响的研究设计，构建</w:t>
      </w:r>
      <w:r>
        <w:rPr>
          <w:rFonts w:hint="eastAsia" w:cs="Times New Roman"/>
          <w:sz w:val="24"/>
          <w:szCs w:val="20"/>
          <w:lang w:val="en-US" w:eastAsia="zh-CN"/>
        </w:rPr>
        <w:t>Probit</w:t>
      </w:r>
      <w:r>
        <w:rPr>
          <w:rFonts w:hint="default" w:ascii="Times New Roman" w:hAnsi="Times New Roman" w:cs="Times New Roman"/>
          <w:sz w:val="24"/>
          <w:szCs w:val="20"/>
          <w:lang w:val="en-US" w:eastAsia="zh-CN"/>
        </w:rPr>
        <w:t>、</w:t>
      </w:r>
      <w:r>
        <w:rPr>
          <w:rFonts w:hint="eastAsia" w:cs="Times New Roman"/>
          <w:sz w:val="24"/>
          <w:szCs w:val="20"/>
          <w:lang w:val="en-US" w:eastAsia="zh-CN"/>
        </w:rPr>
        <w:t>Tobit</w:t>
      </w:r>
      <w:r>
        <w:rPr>
          <w:rFonts w:hint="eastAsia" w:ascii="宋体" w:hAnsi="宋体" w:cs="Times New Roman"/>
          <w:sz w:val="24"/>
          <w:szCs w:val="20"/>
          <w:lang w:val="en-US" w:eastAsia="zh-CN"/>
        </w:rPr>
        <w:t>模型，解释选取变量的意义。</w:t>
      </w:r>
      <w:r>
        <w:rPr>
          <w:rFonts w:hint="eastAsia" w:ascii="宋体" w:hAnsi="宋体" w:eastAsia="宋体" w:cs="Times New Roman"/>
          <w:sz w:val="24"/>
          <w:szCs w:val="20"/>
          <w:lang w:val="en-US" w:eastAsia="zh-CN"/>
        </w:rPr>
        <w:t>第</w:t>
      </w:r>
      <w:r>
        <w:rPr>
          <w:rFonts w:hint="default" w:ascii="Times New Roman" w:hAnsi="Times New Roman" w:cs="Times New Roman"/>
          <w:sz w:val="24"/>
          <w:szCs w:val="20"/>
          <w:lang w:val="en-US" w:eastAsia="zh-CN"/>
        </w:rPr>
        <w:t>4</w:t>
      </w:r>
      <w:r>
        <w:rPr>
          <w:rFonts w:hint="eastAsia" w:ascii="宋体" w:hAnsi="宋体" w:cs="Times New Roman"/>
          <w:sz w:val="24"/>
          <w:szCs w:val="20"/>
          <w:lang w:val="en-US" w:eastAsia="zh-CN"/>
        </w:rPr>
        <w:t>章</w:t>
      </w:r>
      <w:r>
        <w:rPr>
          <w:rFonts w:hint="eastAsia" w:ascii="宋体" w:hAnsi="宋体" w:eastAsia="宋体" w:cs="Times New Roman"/>
          <w:sz w:val="24"/>
          <w:szCs w:val="20"/>
          <w:lang w:val="en-US" w:eastAsia="zh-CN"/>
        </w:rPr>
        <w:t>为住房投资对中国家庭金融资产配置影响的实证研究，</w:t>
      </w:r>
      <w:r>
        <w:rPr>
          <w:rFonts w:hint="eastAsia" w:ascii="宋体" w:hAnsi="宋体" w:cs="Times New Roman"/>
          <w:sz w:val="24"/>
          <w:szCs w:val="20"/>
          <w:lang w:val="en-US" w:eastAsia="zh-CN"/>
        </w:rPr>
        <w:t>分析回归结果并对其进行解释，再进行稳健性检验。第</w:t>
      </w:r>
      <w:r>
        <w:rPr>
          <w:rFonts w:hint="default" w:ascii="Times New Roman" w:hAnsi="Times New Roman" w:cs="Times New Roman"/>
          <w:sz w:val="24"/>
          <w:szCs w:val="20"/>
          <w:lang w:val="en-US" w:eastAsia="zh-CN"/>
        </w:rPr>
        <w:t>5</w:t>
      </w:r>
      <w:r>
        <w:rPr>
          <w:rFonts w:hint="eastAsia" w:ascii="宋体" w:hAnsi="宋体" w:cs="Times New Roman"/>
          <w:sz w:val="24"/>
          <w:szCs w:val="20"/>
          <w:lang w:val="en-US" w:eastAsia="zh-CN"/>
        </w:rPr>
        <w:t>章结论与建议，总结研究结果，提出相关建议，对本文研究的不足进行总结与展望，全文研究内容思路如图</w:t>
      </w:r>
      <w:r>
        <w:rPr>
          <w:rFonts w:hint="default" w:ascii="Times New Roman" w:hAnsi="Times New Roman" w:cs="Times New Roman"/>
          <w:sz w:val="24"/>
          <w:szCs w:val="20"/>
          <w:lang w:val="en-US" w:eastAsia="zh-CN"/>
        </w:rPr>
        <w:t>1-1</w:t>
      </w:r>
      <w:r>
        <w:rPr>
          <w:rFonts w:hint="eastAsia" w:cs="Times New Roman"/>
          <w:sz w:val="24"/>
          <w:szCs w:val="20"/>
          <w:lang w:val="en-US" w:eastAsia="zh-CN"/>
        </w:rPr>
        <w:t>。</w:t>
      </w:r>
    </w:p>
    <w:p>
      <w:pPr>
        <w:pStyle w:val="4"/>
        <w:bidi w:val="0"/>
        <w:rPr>
          <w:rFonts w:hint="default"/>
          <w:lang w:val="en-US"/>
        </w:rPr>
      </w:pPr>
      <w:bookmarkStart w:id="21" w:name="_Toc8454"/>
      <w:bookmarkStart w:id="22" w:name="_Toc27801"/>
      <w:bookmarkStart w:id="23" w:name="_Toc21712"/>
      <w:bookmarkStart w:id="24" w:name="_Toc30138"/>
      <w:r>
        <w:rPr>
          <w:rFonts w:hint="eastAsia" w:ascii="Times New Roman" w:hAnsi="Times New Roman"/>
        </w:rPr>
        <w:t>1</w:t>
      </w:r>
      <w:r>
        <w:rPr>
          <w:rFonts w:hint="eastAsia"/>
        </w:rPr>
        <w:t>.</w:t>
      </w:r>
      <w:r>
        <w:rPr>
          <w:rFonts w:hint="eastAsia" w:ascii="Times New Roman" w:hAnsi="Times New Roman"/>
          <w:lang w:val="en-US" w:eastAsia="zh-CN"/>
        </w:rPr>
        <w:t>2</w:t>
      </w:r>
      <w:r>
        <w:rPr>
          <w:rFonts w:hint="eastAsia"/>
          <w:lang w:val="en-US" w:eastAsia="zh-CN"/>
        </w:rPr>
        <w:t>.</w:t>
      </w:r>
      <w:r>
        <w:rPr>
          <w:rFonts w:hint="eastAsia" w:ascii="Times New Roman" w:hAnsi="Times New Roman"/>
          <w:lang w:val="en-US" w:eastAsia="zh-CN"/>
        </w:rPr>
        <w:t>2</w:t>
      </w:r>
      <w:r>
        <w:rPr>
          <w:rFonts w:hint="eastAsia"/>
          <w:lang w:val="en-US" w:eastAsia="zh-CN"/>
        </w:rPr>
        <w:t xml:space="preserve"> 研究方法</w:t>
      </w:r>
      <w:bookmarkEnd w:id="21"/>
      <w:bookmarkEnd w:id="22"/>
      <w:bookmarkEnd w:id="23"/>
      <w:bookmarkEnd w:id="24"/>
    </w:p>
    <w:p>
      <w:pPr>
        <w:numPr>
          <w:ilvl w:val="0"/>
          <w:numId w:val="0"/>
        </w:numPr>
        <w:spacing w:line="360" w:lineRule="auto"/>
        <w:ind w:firstLine="482" w:firstLineChars="200"/>
        <w:rPr>
          <w:rFonts w:hint="eastAsia"/>
          <w:b/>
          <w:bCs/>
          <w:sz w:val="24"/>
          <w:szCs w:val="24"/>
          <w:lang w:val="en-US" w:eastAsia="zh-CN"/>
        </w:rPr>
      </w:pPr>
      <w:r>
        <w:rPr>
          <w:rFonts w:hint="eastAsia"/>
          <w:b/>
          <w:bCs/>
          <w:sz w:val="24"/>
          <w:szCs w:val="24"/>
          <w:lang w:val="en-US" w:eastAsia="zh-CN"/>
        </w:rPr>
        <w:t>1）文献分析法</w:t>
      </w:r>
    </w:p>
    <w:p>
      <w:pPr>
        <w:numPr>
          <w:ilvl w:val="0"/>
          <w:numId w:val="0"/>
        </w:numPr>
        <w:spacing w:line="360" w:lineRule="auto"/>
        <w:ind w:firstLine="480" w:firstLineChars="200"/>
        <w:rPr>
          <w:rFonts w:hint="eastAsia" w:ascii="Times New Roman" w:hAnsi="Times New Roman"/>
          <w:sz w:val="24"/>
          <w:szCs w:val="24"/>
          <w:lang w:val="en-US" w:eastAsia="zh-CN"/>
        </w:rPr>
      </w:pPr>
      <w:r>
        <w:rPr>
          <w:rFonts w:hint="eastAsia"/>
          <w:sz w:val="24"/>
          <w:szCs w:val="24"/>
          <w:lang w:val="en-US" w:eastAsia="zh-CN"/>
        </w:rPr>
        <w:t>结合理论和实际展开研究，通过查阅学习国内外相关文献资料丰富研究理论，从家庭对住房持有的选择因素和家庭风险性金融资产的选择因素以及这两者的关系方面查找国内外相关文献，同时结合国内家庭金融发展现状成果展开比较详细的分析研究。</w:t>
      </w:r>
    </w:p>
    <w:p>
      <w:pPr>
        <w:numPr>
          <w:ilvl w:val="0"/>
          <w:numId w:val="0"/>
        </w:numPr>
        <w:spacing w:line="360" w:lineRule="auto"/>
        <w:ind w:firstLine="482" w:firstLineChars="200"/>
        <w:rPr>
          <w:rFonts w:hint="eastAsia"/>
          <w:b/>
          <w:bCs/>
          <w:sz w:val="24"/>
          <w:szCs w:val="24"/>
          <w:lang w:val="en-US" w:eastAsia="zh-CN"/>
        </w:rPr>
      </w:pPr>
      <w:r>
        <w:rPr>
          <w:rFonts w:hint="eastAsia"/>
          <w:b/>
          <w:bCs/>
          <w:sz w:val="24"/>
          <w:szCs w:val="24"/>
          <w:lang w:val="en-US" w:eastAsia="zh-CN"/>
        </w:rPr>
        <w:t>2）实证分析法</w:t>
      </w:r>
    </w:p>
    <w:p>
      <w:pPr>
        <w:numPr>
          <w:ilvl w:val="0"/>
          <w:numId w:val="0"/>
        </w:numPr>
        <w:spacing w:line="360" w:lineRule="auto"/>
        <w:ind w:firstLine="480" w:firstLineChars="200"/>
        <w:jc w:val="both"/>
        <w:rPr>
          <w:rFonts w:hint="eastAsia" w:ascii="Times New Roman" w:hAnsi="Times New Roman"/>
          <w:sz w:val="24"/>
          <w:szCs w:val="24"/>
          <w:lang w:val="en-US" w:eastAsia="zh-CN"/>
        </w:rPr>
      </w:pPr>
      <w:r>
        <w:rPr>
          <w:rFonts w:hint="eastAsia"/>
          <w:sz w:val="24"/>
          <w:szCs w:val="24"/>
          <w:lang w:val="en-US" w:eastAsia="zh-CN"/>
        </w:rPr>
        <w:t>主要采用</w:t>
      </w:r>
      <w:r>
        <w:rPr>
          <w:rFonts w:hint="eastAsia" w:ascii="Times New Roman" w:hAnsi="Times New Roman" w:cs="Times New Roman"/>
          <w:sz w:val="24"/>
          <w:szCs w:val="24"/>
          <w:lang w:val="en-US" w:eastAsia="zh-CN"/>
        </w:rPr>
        <w:t>CHFS</w:t>
      </w:r>
      <w:r>
        <w:rPr>
          <w:rFonts w:hint="eastAsia"/>
          <w:sz w:val="24"/>
          <w:szCs w:val="24"/>
          <w:lang w:val="en-US" w:eastAsia="zh-CN"/>
        </w:rPr>
        <w:t>（中国家庭金融调查与研究中心）</w:t>
      </w:r>
      <w:r>
        <w:rPr>
          <w:rFonts w:hint="eastAsia" w:ascii="Times New Roman" w:hAnsi="Times New Roman" w:cs="Times New Roman"/>
          <w:sz w:val="24"/>
          <w:szCs w:val="24"/>
          <w:lang w:val="en-US" w:eastAsia="zh-CN"/>
        </w:rPr>
        <w:t>2019</w:t>
      </w:r>
      <w:r>
        <w:rPr>
          <w:rFonts w:hint="eastAsia"/>
          <w:sz w:val="24"/>
          <w:szCs w:val="24"/>
          <w:lang w:val="en-US" w:eastAsia="zh-CN"/>
        </w:rPr>
        <w:t>年的数据，利用</w:t>
      </w:r>
      <w:r>
        <w:rPr>
          <w:rFonts w:hint="eastAsia" w:ascii="Times New Roman" w:hAnsi="Times New Roman" w:cs="Times New Roman"/>
          <w:sz w:val="24"/>
          <w:szCs w:val="24"/>
          <w:lang w:val="en-US" w:eastAsia="zh-CN"/>
        </w:rPr>
        <w:t>S</w:t>
      </w:r>
      <w:r>
        <w:rPr>
          <w:rFonts w:hint="eastAsia" w:cs="Times New Roman"/>
          <w:sz w:val="24"/>
          <w:szCs w:val="24"/>
          <w:lang w:val="en-US" w:eastAsia="zh-CN"/>
        </w:rPr>
        <w:t>tata</w:t>
      </w:r>
      <w:r>
        <w:rPr>
          <w:rFonts w:hint="eastAsia"/>
          <w:sz w:val="24"/>
          <w:szCs w:val="24"/>
          <w:lang w:val="en-US" w:eastAsia="zh-CN"/>
        </w:rPr>
        <w:t>软件构建</w:t>
      </w:r>
      <w:r>
        <w:rPr>
          <w:rFonts w:hint="eastAsia" w:cs="Times New Roman"/>
          <w:sz w:val="24"/>
          <w:szCs w:val="24"/>
          <w:lang w:val="en-US" w:eastAsia="zh-CN"/>
        </w:rPr>
        <w:t>Probit</w:t>
      </w:r>
      <w:r>
        <w:rPr>
          <w:rFonts w:hint="eastAsia"/>
          <w:sz w:val="24"/>
          <w:szCs w:val="24"/>
          <w:lang w:val="en-US" w:eastAsia="zh-CN"/>
        </w:rPr>
        <w:t>模型、</w:t>
      </w:r>
      <w:r>
        <w:rPr>
          <w:rFonts w:hint="eastAsia" w:cs="Times New Roman"/>
          <w:sz w:val="24"/>
          <w:szCs w:val="24"/>
          <w:lang w:val="en-US" w:eastAsia="zh-CN"/>
        </w:rPr>
        <w:t>Tobit</w:t>
      </w:r>
      <w:r>
        <w:rPr>
          <w:rFonts w:hint="eastAsia"/>
          <w:sz w:val="24"/>
          <w:szCs w:val="24"/>
          <w:lang w:val="en-US" w:eastAsia="zh-CN"/>
        </w:rPr>
        <w:t>模型等进行数据回归，从家庭住房持有数量、投资性购房行为、住房资产比重等因素研究其对家庭是否配置风险性资产及配置比例的影响，并选择家庭所处地区、家庭收入以及户主的有关信息如学历、年龄等作为控制变量，进一步探讨住房对家庭金融资产选择的影响。</w:t>
      </w:r>
    </w:p>
    <w:p>
      <w:pPr>
        <w:rPr>
          <w:rFonts w:hint="default" w:ascii="Times New Roman" w:hAnsi="Times New Roman" w:eastAsia="宋体" w:cs="Times New Roman"/>
          <w:sz w:val="24"/>
          <w:szCs w:val="20"/>
          <w:lang w:val="en-US" w:eastAsia="zh-CN"/>
        </w:rPr>
      </w:pPr>
      <w:r>
        <w:rPr>
          <w:rFonts w:hint="default" w:ascii="宋体" w:hAnsi="宋体" w:eastAsia="宋体" w:cs="Times New Roman"/>
          <w:sz w:val="24"/>
          <w:szCs w:val="20"/>
          <w:lang w:val="en-US" w:eastAsia="zh-CN"/>
        </w:rPr>
        <w:br w:type="page"/>
      </w:r>
    </w:p>
    <w:p>
      <w:pPr>
        <w:numPr>
          <w:ilvl w:val="0"/>
          <w:numId w:val="0"/>
        </w:numPr>
        <w:spacing w:line="360" w:lineRule="auto"/>
        <w:rPr>
          <w:rFonts w:hint="eastAsia"/>
          <w:sz w:val="24"/>
          <w:szCs w:val="24"/>
          <w:lang w:val="en-US" w:eastAsia="zh-CN"/>
        </w:rPr>
      </w:pPr>
    </w:p>
    <w:p>
      <w:pPr>
        <w:numPr>
          <w:ilvl w:val="0"/>
          <w:numId w:val="0"/>
        </w:numPr>
        <w:spacing w:line="360" w:lineRule="auto"/>
        <w:rPr>
          <w:rFonts w:hint="default" w:ascii="宋体" w:hAnsi="宋体" w:eastAsia="宋体" w:cs="Times New Roman"/>
          <w:sz w:val="24"/>
          <w:szCs w:val="20"/>
          <w:lang w:val="en-US" w:eastAsia="zh-CN"/>
        </w:rPr>
      </w:pPr>
      <w:r>
        <w:rPr>
          <w:rFonts w:hint="default" w:ascii="宋体" w:hAnsi="宋体" w:eastAsia="宋体" w:cs="Times New Roman"/>
          <w:sz w:val="24"/>
          <w:szCs w:val="20"/>
          <w:lang w:val="en-US" w:eastAsia="zh-CN"/>
        </w:rPr>
        <w:drawing>
          <wp:inline distT="0" distB="0" distL="114300" distR="114300">
            <wp:extent cx="5271770" cy="6635750"/>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17"/>
                    <a:stretch>
                      <a:fillRect/>
                    </a:stretch>
                  </pic:blipFill>
                  <pic:spPr>
                    <a:xfrm>
                      <a:off x="0" y="0"/>
                      <a:ext cx="5271770" cy="6635750"/>
                    </a:xfrm>
                    <a:prstGeom prst="rect">
                      <a:avLst/>
                    </a:prstGeom>
                  </pic:spPr>
                </pic:pic>
              </a:graphicData>
            </a:graphic>
          </wp:inline>
        </w:drawing>
      </w:r>
    </w:p>
    <w:p>
      <w:pPr>
        <w:numPr>
          <w:ilvl w:val="0"/>
          <w:numId w:val="0"/>
        </w:numPr>
        <w:spacing w:line="360" w:lineRule="auto"/>
        <w:jc w:val="center"/>
        <w:rPr>
          <w:rFonts w:hint="eastAsia" w:ascii="黑体" w:hAnsi="黑体" w:eastAsia="黑体" w:cs="黑体"/>
          <w:sz w:val="24"/>
          <w:szCs w:val="20"/>
          <w:lang w:val="en-US" w:eastAsia="zh-CN"/>
        </w:rPr>
      </w:pPr>
      <w:r>
        <w:rPr>
          <w:rFonts w:hint="eastAsia" w:ascii="黑体" w:hAnsi="黑体" w:eastAsia="黑体" w:cs="黑体"/>
          <w:sz w:val="24"/>
          <w:szCs w:val="20"/>
          <w:lang w:val="en-US" w:eastAsia="zh-CN"/>
        </w:rPr>
        <w:t>图</w:t>
      </w:r>
      <w:r>
        <w:rPr>
          <w:rFonts w:hint="default" w:ascii="Times New Roman" w:hAnsi="Times New Roman" w:cs="Times New Roman"/>
          <w:sz w:val="24"/>
          <w:szCs w:val="20"/>
          <w:lang w:val="en-US" w:eastAsia="zh-CN"/>
        </w:rPr>
        <w:t>1-1</w:t>
      </w:r>
      <w:r>
        <w:rPr>
          <w:rFonts w:hint="eastAsia" w:ascii="宋体" w:hAnsi="宋体" w:cs="Times New Roman"/>
          <w:sz w:val="24"/>
          <w:szCs w:val="20"/>
          <w:lang w:val="en-US" w:eastAsia="zh-CN"/>
        </w:rPr>
        <w:t xml:space="preserve"> </w:t>
      </w:r>
      <w:r>
        <w:rPr>
          <w:rFonts w:hint="eastAsia" w:ascii="黑体" w:hAnsi="黑体" w:eastAsia="黑体" w:cs="黑体"/>
          <w:sz w:val="24"/>
          <w:szCs w:val="20"/>
          <w:lang w:val="en-US" w:eastAsia="zh-CN"/>
        </w:rPr>
        <w:t>研究内容</w:t>
      </w:r>
    </w:p>
    <w:p>
      <w:pPr>
        <w:rPr>
          <w:rFonts w:hint="eastAsia" w:ascii="黑体" w:hAnsi="黑体" w:eastAsia="黑体" w:cs="黑体"/>
          <w:sz w:val="24"/>
          <w:szCs w:val="20"/>
          <w:lang w:val="en-US" w:eastAsia="zh-CN"/>
        </w:rPr>
      </w:pPr>
      <w:r>
        <w:rPr>
          <w:rFonts w:hint="eastAsia" w:ascii="黑体" w:hAnsi="黑体" w:eastAsia="黑体" w:cs="黑体"/>
          <w:sz w:val="24"/>
          <w:szCs w:val="20"/>
          <w:lang w:val="en-US" w:eastAsia="zh-CN"/>
        </w:rPr>
        <w:br w:type="page"/>
      </w:r>
    </w:p>
    <w:p>
      <w:pPr>
        <w:pStyle w:val="2"/>
        <w:bidi w:val="0"/>
        <w:rPr>
          <w:rFonts w:hint="eastAsia"/>
        </w:rPr>
      </w:pPr>
      <w:bookmarkStart w:id="25" w:name="_Toc7197"/>
      <w:r>
        <w:rPr>
          <w:rFonts w:hint="eastAsia" w:ascii="Times New Roman" w:hAnsi="Times New Roman"/>
          <w:lang w:val="en-US" w:eastAsia="zh-CN"/>
        </w:rPr>
        <w:t>2</w:t>
      </w:r>
      <w:r>
        <w:rPr>
          <w:rFonts w:hint="eastAsia"/>
          <w:lang w:val="en-US" w:eastAsia="zh-CN"/>
        </w:rPr>
        <w:t xml:space="preserve"> 文献综述</w:t>
      </w:r>
      <w:bookmarkEnd w:id="25"/>
    </w:p>
    <w:p>
      <w:pPr>
        <w:numPr>
          <w:ilvl w:val="0"/>
          <w:numId w:val="0"/>
        </w:numPr>
        <w:spacing w:line="360" w:lineRule="auto"/>
        <w:ind w:firstLine="480"/>
        <w:rPr>
          <w:rFonts w:hint="eastAsia" w:ascii="宋体" w:hAnsi="宋体"/>
          <w:sz w:val="24"/>
          <w:szCs w:val="24"/>
          <w:lang w:val="en-US" w:eastAsia="zh-CN"/>
        </w:rPr>
      </w:pPr>
      <w:r>
        <w:rPr>
          <w:rFonts w:hint="eastAsia" w:ascii="宋体" w:hAnsi="宋体"/>
          <w:sz w:val="24"/>
          <w:szCs w:val="24"/>
          <w:lang w:val="en-US" w:eastAsia="zh-CN"/>
        </w:rPr>
        <w:t>第</w:t>
      </w:r>
      <w:r>
        <w:rPr>
          <w:rFonts w:hint="default" w:ascii="Times New Roman" w:hAnsi="Times New Roman" w:cs="Times New Roman"/>
          <w:sz w:val="24"/>
          <w:szCs w:val="24"/>
          <w:lang w:val="en-US" w:eastAsia="zh-CN"/>
        </w:rPr>
        <w:t>1</w:t>
      </w:r>
      <w:r>
        <w:rPr>
          <w:rFonts w:hint="eastAsia" w:ascii="宋体" w:hAnsi="宋体"/>
          <w:sz w:val="24"/>
          <w:szCs w:val="24"/>
          <w:lang w:val="en-US" w:eastAsia="zh-CN"/>
        </w:rPr>
        <w:t>章主要介绍本文的选题背景、研究意义、研究思路和研究方法，本章将对国外内研究关于住房投资和其他如家庭收入、个人因素等对家庭金融资产配置影响的文献进行综述，并对现有研究成果进行文献述评，提出本文的研究目的。</w:t>
      </w:r>
    </w:p>
    <w:p>
      <w:pPr>
        <w:pStyle w:val="3"/>
        <w:bidi w:val="0"/>
        <w:rPr>
          <w:rFonts w:hint="default"/>
          <w:lang w:val="en-US" w:eastAsia="zh-CN"/>
        </w:rPr>
      </w:pPr>
      <w:bookmarkStart w:id="26" w:name="_Toc2921"/>
      <w:r>
        <w:rPr>
          <w:rFonts w:hint="eastAsia" w:ascii="Times New Roman" w:hAnsi="Times New Roman"/>
          <w:lang w:val="en-US" w:eastAsia="zh-CN"/>
        </w:rPr>
        <w:t>2</w:t>
      </w:r>
      <w:r>
        <w:t>.</w:t>
      </w:r>
      <w:r>
        <w:rPr>
          <w:rFonts w:hint="eastAsia"/>
          <w:lang w:val="en-US" w:eastAsia="zh-CN"/>
        </w:rPr>
        <w:t>1 影响家庭金融资产配置的因素</w:t>
      </w:r>
      <w:bookmarkEnd w:id="26"/>
    </w:p>
    <w:p>
      <w:pPr>
        <w:pStyle w:val="4"/>
        <w:bidi w:val="0"/>
        <w:rPr>
          <w:rFonts w:hint="default"/>
          <w:lang w:val="en-US"/>
        </w:rPr>
      </w:pPr>
      <w:bookmarkStart w:id="27" w:name="_Toc5791"/>
      <w:r>
        <w:rPr>
          <w:rFonts w:hint="eastAsia" w:ascii="Times New Roman" w:hAnsi="Times New Roman"/>
          <w:lang w:val="en-US" w:eastAsia="zh-CN"/>
        </w:rPr>
        <w:t>2</w:t>
      </w:r>
      <w:r>
        <w:t>.</w:t>
      </w:r>
      <w:r>
        <w:rPr>
          <w:rFonts w:hint="eastAsia"/>
          <w:lang w:val="en-US" w:eastAsia="zh-CN"/>
        </w:rPr>
        <w:t>1</w:t>
      </w:r>
      <w:r>
        <w:t>.</w:t>
      </w:r>
      <w:r>
        <w:rPr>
          <w:rFonts w:hint="eastAsia" w:ascii="Times New Roman" w:hAnsi="Times New Roman"/>
          <w:lang w:val="en-US" w:eastAsia="zh-CN"/>
        </w:rPr>
        <w:t>1</w:t>
      </w:r>
      <w:r>
        <w:rPr>
          <w:rFonts w:hint="eastAsia"/>
          <w:lang w:val="en-US" w:eastAsia="zh-CN"/>
        </w:rPr>
        <w:t xml:space="preserve"> 家庭因素</w:t>
      </w:r>
      <w:bookmarkEnd w:id="27"/>
    </w:p>
    <w:p>
      <w:pPr>
        <w:widowControl w:val="0"/>
        <w:numPr>
          <w:ilvl w:val="0"/>
          <w:numId w:val="0"/>
        </w:numPr>
        <w:spacing w:line="360" w:lineRule="auto"/>
        <w:ind w:firstLine="480" w:firstLineChars="200"/>
        <w:jc w:val="both"/>
        <w:rPr>
          <w:rFonts w:hint="default" w:ascii="宋体" w:hAnsi="宋体"/>
          <w:sz w:val="24"/>
          <w:szCs w:val="24"/>
          <w:lang w:val="en-US" w:eastAsia="zh-CN"/>
        </w:rPr>
      </w:pPr>
      <w:r>
        <w:rPr>
          <w:rFonts w:hint="eastAsia" w:ascii="宋体" w:hAnsi="宋体"/>
          <w:sz w:val="24"/>
          <w:szCs w:val="24"/>
          <w:lang w:val="en-US" w:eastAsia="zh-CN"/>
        </w:rPr>
        <w:t>有多数学者在研究家庭风险金融资产配置时都会考虑到家庭和个人的一些特征不同，包括家庭收入、文化水平、风险偏好等等。</w:t>
      </w:r>
    </w:p>
    <w:p>
      <w:pPr>
        <w:widowControl w:val="0"/>
        <w:numPr>
          <w:ilvl w:val="0"/>
          <w:numId w:val="0"/>
        </w:numPr>
        <w:spacing w:line="360" w:lineRule="auto"/>
        <w:ind w:firstLine="482" w:firstLineChars="200"/>
        <w:jc w:val="both"/>
        <w:rPr>
          <w:rFonts w:hint="default" w:ascii="宋体" w:hAnsi="宋体" w:eastAsia="宋体" w:cs="宋体"/>
          <w:b/>
          <w:bCs/>
          <w:sz w:val="24"/>
          <w:szCs w:val="24"/>
          <w:lang w:val="en-US" w:eastAsia="zh-CN"/>
        </w:rPr>
      </w:pPr>
      <w:r>
        <w:rPr>
          <w:rFonts w:hint="eastAsia" w:ascii="Times New Roman" w:hAnsi="Times New Roman" w:eastAsia="宋体" w:cs="宋体"/>
          <w:b/>
          <w:bCs/>
          <w:sz w:val="24"/>
          <w:szCs w:val="24"/>
          <w:lang w:val="en-US" w:eastAsia="zh-CN"/>
        </w:rPr>
        <w:t>1</w:t>
      </w: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家庭</w:t>
      </w:r>
      <w:r>
        <w:rPr>
          <w:rFonts w:hint="eastAsia" w:ascii="宋体" w:hAnsi="宋体" w:eastAsia="宋体" w:cs="宋体"/>
          <w:b/>
          <w:bCs/>
          <w:sz w:val="24"/>
          <w:szCs w:val="24"/>
          <w:lang w:val="en-US" w:eastAsia="zh-CN"/>
        </w:rPr>
        <w:t>收入</w:t>
      </w:r>
    </w:p>
    <w:p>
      <w:pPr>
        <w:widowControl w:val="0"/>
        <w:numPr>
          <w:ilvl w:val="0"/>
          <w:numId w:val="0"/>
        </w:numPr>
        <w:spacing w:line="360" w:lineRule="auto"/>
        <w:ind w:firstLine="480" w:firstLineChars="200"/>
        <w:jc w:val="both"/>
        <w:rPr>
          <w:rFonts w:hint="eastAsia" w:ascii="宋体" w:hAnsi="宋体" w:cs="宋体"/>
          <w:sz w:val="24"/>
          <w:szCs w:val="24"/>
          <w:lang w:val="en-US" w:eastAsia="zh-CN"/>
        </w:rPr>
      </w:pPr>
      <w:r>
        <w:rPr>
          <w:rFonts w:hint="default" w:ascii="Times New Roman" w:hAnsi="Times New Roman" w:cs="Times New Roman"/>
          <w:sz w:val="24"/>
          <w:szCs w:val="24"/>
          <w:lang w:val="en-US" w:eastAsia="zh-CN"/>
        </w:rPr>
        <w:t>舒建平</w:t>
      </w:r>
      <w:r>
        <w:rPr>
          <w:rFonts w:hint="eastAsia" w:cs="Times New Roman"/>
          <w:sz w:val="24"/>
          <w:szCs w:val="24"/>
          <w:lang w:val="en-US" w:eastAsia="zh-CN"/>
        </w:rPr>
        <w:t>等</w:t>
      </w:r>
      <w:r>
        <w:rPr>
          <w:rFonts w:hint="eastAsia" w:ascii="宋体" w:hAnsi="宋体" w:eastAsia="宋体" w:cs="宋体"/>
          <w:sz w:val="24"/>
          <w:szCs w:val="24"/>
          <w:lang w:val="en-US" w:eastAsia="zh-CN"/>
        </w:rPr>
        <w:t>（</w:t>
      </w:r>
      <w:r>
        <w:rPr>
          <w:rFonts w:hint="eastAsia" w:ascii="Times New Roman" w:hAnsi="Times New Roman" w:eastAsia="宋体" w:cs="宋体"/>
          <w:sz w:val="24"/>
          <w:szCs w:val="24"/>
          <w:lang w:val="en-US" w:eastAsia="zh-CN"/>
        </w:rPr>
        <w:t>2021</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研究发现当家庭人均收入在较低水平时，对风险资产占比有明显的抑制作用，人均收入在较高水平时对风险资产占比有明显的促进作用。</w:t>
      </w:r>
      <w:r>
        <w:rPr>
          <w:rFonts w:hint="eastAsia" w:ascii="Times New Roman" w:hAnsi="Times New Roman" w:cs="Times New Roman"/>
          <w:sz w:val="24"/>
          <w:szCs w:val="24"/>
          <w:lang w:val="en-US" w:eastAsia="zh-CN"/>
        </w:rPr>
        <w:t>Park</w:t>
      </w:r>
      <w:r>
        <w:rPr>
          <w:rFonts w:hint="eastAsia" w:ascii="宋体" w:hAnsi="宋体" w:cs="宋体"/>
          <w:sz w:val="24"/>
          <w:szCs w:val="24"/>
          <w:lang w:val="en-US" w:eastAsia="zh-CN"/>
        </w:rPr>
        <w:t>等（</w:t>
      </w:r>
      <w:r>
        <w:rPr>
          <w:rFonts w:hint="eastAsia" w:ascii="Times New Roman" w:hAnsi="Times New Roman" w:cs="宋体"/>
          <w:sz w:val="24"/>
          <w:szCs w:val="24"/>
          <w:lang w:val="en-US" w:eastAsia="zh-CN"/>
        </w:rPr>
        <w:t>2019</w:t>
      </w:r>
      <w:r>
        <w:rPr>
          <w:rFonts w:hint="eastAsia" w:ascii="宋体" w:hAnsi="宋体" w:cs="宋体"/>
          <w:sz w:val="24"/>
          <w:szCs w:val="24"/>
          <w:lang w:val="en-US" w:eastAsia="zh-CN"/>
        </w:rPr>
        <w:t>）在研究中发现家庭收入对家庭金融市场参与有较大的促进作用，更有利于家庭资产结构配置。</w:t>
      </w:r>
    </w:p>
    <w:p>
      <w:pPr>
        <w:widowControl w:val="0"/>
        <w:numPr>
          <w:ilvl w:val="0"/>
          <w:numId w:val="0"/>
        </w:numPr>
        <w:spacing w:line="360" w:lineRule="auto"/>
        <w:ind w:firstLine="482" w:firstLineChars="20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2）人口数量和结构</w:t>
      </w:r>
    </w:p>
    <w:p>
      <w:pPr>
        <w:widowControl w:val="0"/>
        <w:numPr>
          <w:ilvl w:val="0"/>
          <w:numId w:val="0"/>
        </w:numPr>
        <w:spacing w:line="360" w:lineRule="auto"/>
        <w:ind w:firstLine="480" w:firstLineChars="200"/>
        <w:jc w:val="both"/>
        <w:rPr>
          <w:rFonts w:hint="default" w:ascii="宋体" w:hAnsi="宋体" w:eastAsia="宋体" w:cs="宋体"/>
          <w:sz w:val="24"/>
          <w:szCs w:val="24"/>
          <w:lang w:val="en-US" w:eastAsia="zh-CN"/>
        </w:rPr>
      </w:pPr>
      <w:r>
        <w:rPr>
          <w:rFonts w:hint="default" w:ascii="Times New Roman" w:hAnsi="Times New Roman" w:cs="Times New Roman"/>
          <w:sz w:val="24"/>
          <w:szCs w:val="24"/>
          <w:lang w:val="en-US" w:eastAsia="zh-CN"/>
        </w:rPr>
        <w:t>史桂芬</w:t>
      </w:r>
      <w:r>
        <w:rPr>
          <w:rFonts w:hint="eastAsia" w:cs="Times New Roman"/>
          <w:sz w:val="24"/>
          <w:szCs w:val="24"/>
          <w:lang w:val="en-US" w:eastAsia="zh-CN"/>
        </w:rPr>
        <w:t>和</w:t>
      </w:r>
      <w:r>
        <w:rPr>
          <w:rFonts w:hint="default" w:ascii="Times New Roman" w:hAnsi="Times New Roman" w:cs="Times New Roman"/>
          <w:sz w:val="24"/>
          <w:szCs w:val="24"/>
          <w:lang w:val="en-US" w:eastAsia="zh-CN"/>
        </w:rPr>
        <w:t>沈淘</w:t>
      </w:r>
      <w:r>
        <w:rPr>
          <w:rFonts w:hint="eastAsia" w:ascii="宋体" w:hAnsi="宋体" w:eastAsia="宋体" w:cs="宋体"/>
          <w:sz w:val="24"/>
          <w:szCs w:val="24"/>
          <w:lang w:val="en-US" w:eastAsia="zh-CN"/>
        </w:rPr>
        <w:t>（</w:t>
      </w:r>
      <w:r>
        <w:rPr>
          <w:rFonts w:hint="eastAsia" w:ascii="Times New Roman" w:hAnsi="Times New Roman" w:eastAsia="宋体" w:cs="宋体"/>
          <w:sz w:val="24"/>
          <w:szCs w:val="24"/>
          <w:lang w:val="en-US" w:eastAsia="zh-CN"/>
        </w:rPr>
        <w:t>2021</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研究发现老年人口占比会对家庭股票持有起负向作用。</w:t>
      </w:r>
      <w:r>
        <w:rPr>
          <w:rFonts w:hint="eastAsia" w:ascii="宋体" w:hAnsi="宋体" w:eastAsia="宋体" w:cs="宋体"/>
          <w:sz w:val="24"/>
          <w:szCs w:val="24"/>
          <w:lang w:val="en-US" w:eastAsia="zh-CN"/>
        </w:rPr>
        <w:t>吕学梁和马玉洁（</w:t>
      </w:r>
      <w:r>
        <w:rPr>
          <w:rFonts w:hint="eastAsia" w:ascii="Times New Roman" w:hAnsi="Times New Roman" w:eastAsia="宋体" w:cs="宋体"/>
          <w:sz w:val="24"/>
          <w:szCs w:val="24"/>
          <w:lang w:val="en-US" w:eastAsia="zh-CN"/>
        </w:rPr>
        <w:t>2021</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研究利用中国</w:t>
      </w:r>
      <w:r>
        <w:rPr>
          <w:rFonts w:hint="default" w:ascii="Times New Roman" w:hAnsi="Times New Roman" w:eastAsia="宋体" w:cs="宋体"/>
          <w:sz w:val="24"/>
          <w:szCs w:val="24"/>
          <w:lang w:val="en-US" w:eastAsia="zh-CN"/>
        </w:rPr>
        <w:t>2017</w:t>
      </w:r>
      <w:r>
        <w:rPr>
          <w:rFonts w:hint="default" w:ascii="宋体" w:hAnsi="宋体" w:eastAsia="宋体" w:cs="宋体"/>
          <w:sz w:val="24"/>
          <w:szCs w:val="24"/>
          <w:lang w:val="en-US" w:eastAsia="zh-CN"/>
        </w:rPr>
        <w:t>年家庭财务状况调查资料，以房屋数目为中介，对子女性别与家庭风险资产的关系进行了实证</w:t>
      </w:r>
      <w:r>
        <w:rPr>
          <w:rFonts w:hint="eastAsia" w:ascii="宋体" w:hAnsi="宋体" w:cs="宋体"/>
          <w:sz w:val="24"/>
          <w:szCs w:val="24"/>
          <w:lang w:val="en-US" w:eastAsia="zh-CN"/>
        </w:rPr>
        <w:t>分析</w:t>
      </w:r>
      <w:r>
        <w:rPr>
          <w:rFonts w:hint="eastAsia" w:ascii="宋体" w:hAnsi="宋体" w:eastAsia="宋体" w:cs="宋体"/>
          <w:sz w:val="24"/>
          <w:szCs w:val="24"/>
          <w:lang w:val="en-US" w:eastAsia="zh-CN"/>
        </w:rPr>
        <w:t>，发现有儿子的家庭住房资产挤出效应更明显。</w:t>
      </w:r>
      <w:r>
        <w:rPr>
          <w:rFonts w:hint="eastAsia" w:ascii="Times New Roman" w:hAnsi="Times New Roman" w:cs="Times New Roman"/>
          <w:sz w:val="24"/>
          <w:szCs w:val="24"/>
          <w:lang w:val="en-US" w:eastAsia="zh-CN"/>
        </w:rPr>
        <w:t>Badarinza</w:t>
      </w:r>
      <w:r>
        <w:rPr>
          <w:rFonts w:hint="eastAsia" w:ascii="宋体" w:hAnsi="宋体" w:eastAsia="宋体" w:cs="宋体"/>
          <w:sz w:val="24"/>
          <w:szCs w:val="24"/>
          <w:lang w:val="en-US" w:eastAsia="zh-CN"/>
        </w:rPr>
        <w:t>(</w:t>
      </w:r>
      <w:r>
        <w:rPr>
          <w:rFonts w:hint="eastAsia" w:ascii="Times New Roman" w:hAnsi="Times New Roman" w:eastAsia="宋体" w:cs="宋体"/>
          <w:sz w:val="24"/>
          <w:szCs w:val="24"/>
          <w:lang w:val="en-US" w:eastAsia="zh-CN"/>
        </w:rPr>
        <w:t>2016</w:t>
      </w:r>
      <w:r>
        <w:rPr>
          <w:rFonts w:hint="eastAsia" w:ascii="宋体" w:hAnsi="宋体" w:eastAsia="宋体" w:cs="宋体"/>
          <w:sz w:val="24"/>
          <w:szCs w:val="24"/>
          <w:lang w:val="en-US" w:eastAsia="zh-CN"/>
        </w:rPr>
        <w:t>)认为家庭中人口数量的增多会促进家庭配置更多资产在金融资产上，</w:t>
      </w:r>
      <w:r>
        <w:rPr>
          <w:rFonts w:hint="eastAsia" w:ascii="宋体" w:hAnsi="宋体" w:cs="宋体"/>
          <w:sz w:val="24"/>
          <w:szCs w:val="24"/>
          <w:lang w:val="en-US" w:eastAsia="zh-CN"/>
        </w:rPr>
        <w:t>人口数量增加未来消费会增加，所以家庭更可能会选择获得有一定收益的投资组合。</w:t>
      </w:r>
    </w:p>
    <w:p>
      <w:pPr>
        <w:pStyle w:val="4"/>
        <w:bidi w:val="0"/>
        <w:rPr>
          <w:rFonts w:hint="default"/>
          <w:lang w:val="en-US"/>
        </w:rPr>
      </w:pPr>
      <w:bookmarkStart w:id="28" w:name="_Toc12194"/>
      <w:r>
        <w:rPr>
          <w:rFonts w:hint="eastAsia" w:ascii="Times New Roman" w:hAnsi="Times New Roman"/>
          <w:lang w:val="en-US" w:eastAsia="zh-CN"/>
        </w:rPr>
        <w:t>2</w:t>
      </w:r>
      <w:r>
        <w:rPr>
          <w:rFonts w:hint="eastAsia"/>
        </w:rPr>
        <w:t>.</w:t>
      </w:r>
      <w:r>
        <w:rPr>
          <w:rFonts w:hint="eastAsia"/>
          <w:lang w:val="en-US" w:eastAsia="zh-CN"/>
        </w:rPr>
        <w:t>1.</w:t>
      </w:r>
      <w:r>
        <w:rPr>
          <w:rFonts w:hint="eastAsia" w:ascii="Times New Roman" w:hAnsi="Times New Roman"/>
          <w:lang w:val="en-US" w:eastAsia="zh-CN"/>
        </w:rPr>
        <w:t>2</w:t>
      </w:r>
      <w:r>
        <w:rPr>
          <w:rFonts w:hint="eastAsia"/>
          <w:lang w:val="en-US" w:eastAsia="zh-CN"/>
        </w:rPr>
        <w:t xml:space="preserve"> 个人因素</w:t>
      </w:r>
      <w:bookmarkEnd w:id="28"/>
    </w:p>
    <w:p>
      <w:pPr>
        <w:numPr>
          <w:ilvl w:val="0"/>
          <w:numId w:val="0"/>
        </w:numPr>
        <w:spacing w:line="360" w:lineRule="auto"/>
        <w:ind w:firstLine="482" w:firstLineChars="200"/>
        <w:rPr>
          <w:rFonts w:hint="default" w:ascii="宋体" w:hAnsi="宋体" w:cs="宋体"/>
          <w:b/>
          <w:bCs/>
          <w:sz w:val="24"/>
          <w:szCs w:val="24"/>
          <w:lang w:val="en-US" w:eastAsia="zh-CN"/>
        </w:rPr>
      </w:pPr>
      <w:r>
        <w:rPr>
          <w:rFonts w:hint="default" w:ascii="Times New Roman" w:hAnsi="Times New Roman" w:cs="Times New Roman"/>
          <w:b/>
          <w:bCs/>
          <w:sz w:val="24"/>
          <w:szCs w:val="24"/>
          <w:lang w:val="en-US" w:eastAsia="zh-CN"/>
        </w:rPr>
        <w:t>1）</w:t>
      </w:r>
      <w:r>
        <w:rPr>
          <w:rFonts w:hint="eastAsia" w:ascii="宋体" w:hAnsi="宋体" w:cs="宋体"/>
          <w:b/>
          <w:bCs/>
          <w:sz w:val="24"/>
          <w:szCs w:val="24"/>
          <w:lang w:val="en-US" w:eastAsia="zh-CN"/>
        </w:rPr>
        <w:t>金融素养和教育水平</w:t>
      </w:r>
    </w:p>
    <w:p>
      <w:pPr>
        <w:ind w:firstLine="480" w:firstLineChars="200"/>
        <w:jc w:val="both"/>
        <w:rPr>
          <w:rFonts w:hint="eastAsia" w:ascii="宋体" w:hAnsi="宋体"/>
          <w:sz w:val="24"/>
          <w:szCs w:val="24"/>
          <w:lang w:val="en-US" w:eastAsia="zh-CN"/>
        </w:rPr>
      </w:pPr>
      <w:r>
        <w:rPr>
          <w:rFonts w:hint="eastAsia" w:ascii="宋体" w:hAnsi="宋体" w:cs="宋体"/>
          <w:sz w:val="24"/>
          <w:szCs w:val="24"/>
          <w:lang w:val="en-US" w:eastAsia="zh-CN"/>
        </w:rPr>
        <w:t>金融素养方面，</w:t>
      </w:r>
      <w:r>
        <w:rPr>
          <w:rFonts w:hint="default" w:ascii="Times New Roman" w:hAnsi="Times New Roman" w:cs="Times New Roman"/>
          <w:sz w:val="24"/>
          <w:szCs w:val="24"/>
          <w:lang w:val="en-US" w:eastAsia="zh-CN"/>
        </w:rPr>
        <w:t>丁嫚琪</w:t>
      </w:r>
      <w:r>
        <w:rPr>
          <w:rFonts w:hint="eastAsia" w:cs="Times New Roman"/>
          <w:sz w:val="24"/>
          <w:szCs w:val="24"/>
          <w:lang w:val="en-US" w:eastAsia="zh-CN"/>
        </w:rPr>
        <w:t>和</w:t>
      </w:r>
      <w:r>
        <w:rPr>
          <w:rFonts w:hint="default" w:ascii="Times New Roman" w:hAnsi="Times New Roman" w:cs="Times New Roman"/>
          <w:sz w:val="24"/>
          <w:szCs w:val="24"/>
          <w:lang w:val="en-US" w:eastAsia="zh-CN"/>
        </w:rPr>
        <w:t>张立</w:t>
      </w:r>
      <w:r>
        <w:rPr>
          <w:rFonts w:hint="eastAsia" w:cs="Times New Roman"/>
          <w:sz w:val="24"/>
          <w:szCs w:val="24"/>
          <w:lang w:val="en-US" w:eastAsia="zh-CN"/>
        </w:rPr>
        <w:t>（</w:t>
      </w:r>
      <w:r>
        <w:rPr>
          <w:rFonts w:hint="eastAsia" w:ascii="Times New Roman" w:hAnsi="Times New Roman"/>
          <w:sz w:val="24"/>
          <w:szCs w:val="24"/>
          <w:lang w:val="en-US" w:eastAsia="zh-CN"/>
        </w:rPr>
        <w:t>2019</w:t>
      </w:r>
      <w:r>
        <w:rPr>
          <w:rFonts w:hint="eastAsia" w:ascii="宋体" w:hAnsi="宋体"/>
          <w:sz w:val="24"/>
          <w:szCs w:val="24"/>
          <w:lang w:val="en-US" w:eastAsia="zh-CN"/>
        </w:rPr>
        <w:t>）调查</w:t>
      </w:r>
      <w:r>
        <w:rPr>
          <w:rFonts w:hint="eastAsia" w:ascii="宋体" w:hAnsi="宋体" w:eastAsia="宋体" w:cs="宋体"/>
          <w:sz w:val="24"/>
          <w:szCs w:val="24"/>
          <w:lang w:val="en-US" w:eastAsia="zh-CN"/>
        </w:rPr>
        <w:t>发现我国居民的金融素养整体水平</w:t>
      </w:r>
      <w:r>
        <w:rPr>
          <w:rFonts w:hint="eastAsia" w:ascii="宋体" w:hAnsi="宋体" w:cs="宋体"/>
          <w:sz w:val="24"/>
          <w:szCs w:val="24"/>
          <w:lang w:val="en-US" w:eastAsia="zh-CN"/>
        </w:rPr>
        <w:t>较低，</w:t>
      </w:r>
      <w:r>
        <w:rPr>
          <w:rFonts w:hint="eastAsia" w:ascii="宋体" w:hAnsi="宋体" w:eastAsia="宋体" w:cs="宋体"/>
          <w:sz w:val="24"/>
          <w:szCs w:val="24"/>
          <w:lang w:val="en-US" w:eastAsia="zh-CN"/>
        </w:rPr>
        <w:t>金融素养</w:t>
      </w:r>
      <w:r>
        <w:rPr>
          <w:rFonts w:hint="eastAsia" w:ascii="宋体" w:hAnsi="宋体" w:cs="宋体"/>
          <w:sz w:val="24"/>
          <w:szCs w:val="24"/>
          <w:lang w:val="en-US" w:eastAsia="zh-CN"/>
        </w:rPr>
        <w:t>的高低</w:t>
      </w:r>
      <w:r>
        <w:rPr>
          <w:rFonts w:hint="eastAsia" w:ascii="宋体" w:hAnsi="宋体" w:eastAsia="宋体" w:cs="宋体"/>
          <w:sz w:val="24"/>
          <w:szCs w:val="24"/>
          <w:lang w:val="en-US" w:eastAsia="zh-CN"/>
        </w:rPr>
        <w:t>和</w:t>
      </w:r>
      <w:r>
        <w:rPr>
          <w:rFonts w:hint="eastAsia" w:ascii="宋体" w:hAnsi="宋体" w:cs="宋体"/>
          <w:sz w:val="24"/>
          <w:szCs w:val="24"/>
          <w:lang w:val="en-US" w:eastAsia="zh-CN"/>
        </w:rPr>
        <w:t>是否持有</w:t>
      </w:r>
      <w:r>
        <w:rPr>
          <w:rFonts w:hint="eastAsia" w:ascii="宋体" w:hAnsi="宋体" w:eastAsia="宋体" w:cs="宋体"/>
          <w:sz w:val="24"/>
          <w:szCs w:val="24"/>
          <w:lang w:val="en-US" w:eastAsia="zh-CN"/>
        </w:rPr>
        <w:t>金融资产</w:t>
      </w:r>
      <w:r>
        <w:rPr>
          <w:rFonts w:hint="eastAsia" w:ascii="宋体" w:hAnsi="宋体" w:cs="宋体"/>
          <w:sz w:val="24"/>
          <w:szCs w:val="24"/>
          <w:lang w:val="en-US" w:eastAsia="zh-CN"/>
        </w:rPr>
        <w:t>以及持有金融资产种类之间</w:t>
      </w:r>
      <w:r>
        <w:rPr>
          <w:rFonts w:hint="eastAsia" w:ascii="宋体" w:hAnsi="宋体" w:eastAsia="宋体" w:cs="宋体"/>
          <w:sz w:val="24"/>
          <w:szCs w:val="24"/>
          <w:lang w:val="en-US" w:eastAsia="zh-CN"/>
        </w:rPr>
        <w:t>是呈现正</w:t>
      </w:r>
      <w:r>
        <w:rPr>
          <w:rFonts w:hint="eastAsia" w:ascii="宋体" w:hAnsi="宋体" w:cs="宋体"/>
          <w:sz w:val="24"/>
          <w:szCs w:val="24"/>
          <w:lang w:val="en-US" w:eastAsia="zh-CN"/>
        </w:rPr>
        <w:t>相关</w:t>
      </w:r>
      <w:r>
        <w:rPr>
          <w:rFonts w:hint="eastAsia" w:ascii="宋体" w:hAnsi="宋体" w:eastAsia="宋体" w:cs="宋体"/>
          <w:sz w:val="24"/>
          <w:szCs w:val="24"/>
          <w:lang w:val="en-US" w:eastAsia="zh-CN"/>
        </w:rPr>
        <w:t>关系的。</w:t>
      </w:r>
      <w:r>
        <w:rPr>
          <w:rFonts w:hint="default" w:ascii="Times New Roman" w:hAnsi="Times New Roman" w:cs="Times New Roman"/>
          <w:sz w:val="24"/>
          <w:szCs w:val="24"/>
          <w:lang w:val="en-US" w:eastAsia="zh-CN"/>
        </w:rPr>
        <w:t>Molin</w:t>
      </w:r>
      <w:r>
        <w:rPr>
          <w:rFonts w:hint="eastAsia" w:cs="Times New Roman"/>
          <w:sz w:val="24"/>
          <w:szCs w:val="24"/>
          <w:lang w:val="en-US" w:eastAsia="zh-CN"/>
        </w:rPr>
        <w:t>a和</w:t>
      </w:r>
      <w:r>
        <w:rPr>
          <w:rFonts w:hint="default" w:ascii="Times New Roman" w:hAnsi="Times New Roman" w:cs="Times New Roman"/>
          <w:sz w:val="24"/>
          <w:szCs w:val="24"/>
          <w:lang w:val="en-US" w:eastAsia="zh-CN"/>
        </w:rPr>
        <w:t>Jarboui</w:t>
      </w:r>
      <w:r>
        <w:rPr>
          <w:rFonts w:hint="eastAsia" w:ascii="宋体" w:hAnsi="宋体"/>
          <w:sz w:val="24"/>
          <w:szCs w:val="24"/>
          <w:lang w:val="en-US" w:eastAsia="zh-CN"/>
        </w:rPr>
        <w:t>（</w:t>
      </w:r>
      <w:r>
        <w:rPr>
          <w:rFonts w:hint="eastAsia" w:ascii="Times New Roman" w:hAnsi="Times New Roman"/>
          <w:sz w:val="24"/>
          <w:szCs w:val="24"/>
          <w:lang w:val="en-US" w:eastAsia="zh-CN"/>
        </w:rPr>
        <w:t>2015</w:t>
      </w:r>
      <w:r>
        <w:rPr>
          <w:rFonts w:hint="eastAsia" w:ascii="宋体" w:hAnsi="宋体"/>
          <w:sz w:val="24"/>
          <w:szCs w:val="24"/>
          <w:lang w:val="en-US" w:eastAsia="zh-CN"/>
        </w:rPr>
        <w:t>）</w:t>
      </w:r>
      <w:r>
        <w:rPr>
          <w:rFonts w:hint="default" w:ascii="宋体" w:hAnsi="宋体"/>
          <w:sz w:val="24"/>
          <w:szCs w:val="24"/>
          <w:lang w:val="en-US" w:eastAsia="zh-CN"/>
        </w:rPr>
        <w:t>关注金融知识</w:t>
      </w:r>
      <w:r>
        <w:rPr>
          <w:rFonts w:hint="eastAsia" w:ascii="宋体" w:hAnsi="宋体"/>
          <w:sz w:val="24"/>
          <w:szCs w:val="24"/>
          <w:lang w:val="en-US" w:eastAsia="zh-CN"/>
        </w:rPr>
        <w:t>的</w:t>
      </w:r>
      <w:r>
        <w:rPr>
          <w:rFonts w:hint="default" w:ascii="宋体" w:hAnsi="宋体"/>
          <w:sz w:val="24"/>
          <w:szCs w:val="24"/>
          <w:lang w:val="en-US" w:eastAsia="zh-CN"/>
        </w:rPr>
        <w:t>缺乏</w:t>
      </w:r>
      <w:r>
        <w:rPr>
          <w:rFonts w:hint="eastAsia" w:ascii="宋体" w:hAnsi="宋体"/>
          <w:sz w:val="24"/>
          <w:szCs w:val="24"/>
          <w:lang w:val="en-US" w:eastAsia="zh-CN"/>
        </w:rPr>
        <w:t>对</w:t>
      </w:r>
      <w:r>
        <w:rPr>
          <w:rFonts w:hint="default" w:ascii="宋体" w:hAnsi="宋体"/>
          <w:sz w:val="24"/>
          <w:szCs w:val="24"/>
          <w:lang w:val="en-US" w:eastAsia="zh-CN"/>
        </w:rPr>
        <w:t>投资组合多元化程度低的</w:t>
      </w:r>
      <w:r>
        <w:rPr>
          <w:rFonts w:hint="eastAsia" w:ascii="宋体" w:hAnsi="宋体"/>
          <w:sz w:val="24"/>
          <w:szCs w:val="24"/>
          <w:lang w:val="en-US" w:eastAsia="zh-CN"/>
        </w:rPr>
        <w:t>影响，</w:t>
      </w:r>
      <w:r>
        <w:rPr>
          <w:rFonts w:hint="default" w:ascii="宋体" w:hAnsi="宋体"/>
          <w:sz w:val="24"/>
          <w:szCs w:val="24"/>
          <w:lang w:val="en-US" w:eastAsia="zh-CN"/>
        </w:rPr>
        <w:t>投资者的经验、金融知识水平、年龄、他们对可用性启发式的使用、熟悉度偏差和投资组合规模，对包括其投资组合在内的资产的多样性有重大影响。</w:t>
      </w:r>
      <w:r>
        <w:rPr>
          <w:rFonts w:hint="eastAsia" w:ascii="宋体" w:hAnsi="宋体"/>
          <w:sz w:val="24"/>
          <w:szCs w:val="24"/>
          <w:lang w:val="en-US" w:eastAsia="zh-CN"/>
        </w:rPr>
        <w:t>而</w:t>
      </w:r>
      <w:r>
        <w:rPr>
          <w:rFonts w:hint="default" w:ascii="Times New Roman" w:hAnsi="Times New Roman" w:cs="Times New Roman"/>
          <w:sz w:val="24"/>
          <w:szCs w:val="24"/>
          <w:lang w:val="en-US" w:eastAsia="zh-CN"/>
        </w:rPr>
        <w:t>Cooper</w:t>
      </w:r>
      <w:r>
        <w:rPr>
          <w:rFonts w:hint="eastAsia" w:ascii="宋体" w:hAnsi="宋体"/>
          <w:sz w:val="24"/>
          <w:szCs w:val="24"/>
          <w:lang w:val="en-US" w:eastAsia="zh-CN"/>
        </w:rPr>
        <w:t>和</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"https://s.wanfangdata.com.cn/paper?q=%E4%BD%9C%E8%80%85:Zhu, Guozhong" \t "https://d.wanfangdata.com.cn/periodical/_blank"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Zhu</w:t>
      </w:r>
      <w:r>
        <w:rPr>
          <w:rFonts w:hint="default" w:ascii="Times New Roman" w:hAnsi="Times New Roman" w:cs="Times New Roman"/>
          <w:sz w:val="24"/>
          <w:szCs w:val="24"/>
          <w:lang w:val="en-US" w:eastAsia="zh-CN"/>
        </w:rPr>
        <w:fldChar w:fldCharType="end"/>
      </w:r>
      <w:r>
        <w:rPr>
          <w:rFonts w:hint="eastAsia" w:ascii="宋体" w:hAnsi="宋体"/>
          <w:sz w:val="24"/>
          <w:szCs w:val="24"/>
          <w:lang w:val="en-US" w:eastAsia="zh-CN"/>
        </w:rPr>
        <w:t>（</w:t>
      </w:r>
      <w:r>
        <w:rPr>
          <w:rFonts w:hint="eastAsia" w:ascii="Times New Roman" w:hAnsi="Times New Roman"/>
          <w:sz w:val="24"/>
          <w:szCs w:val="24"/>
          <w:lang w:val="en-US" w:eastAsia="zh-CN"/>
        </w:rPr>
        <w:t>2016</w:t>
      </w:r>
      <w:r>
        <w:rPr>
          <w:rFonts w:hint="eastAsia" w:ascii="宋体" w:hAnsi="宋体"/>
          <w:sz w:val="24"/>
          <w:szCs w:val="24"/>
          <w:lang w:val="en-US" w:eastAsia="zh-CN"/>
        </w:rPr>
        <w:t>）通过生命周期模型进一步研究家庭资产配置和教育水平的关系，较高的教育程度与较低的股票市场进入成本和较大的折扣因子有关。</w:t>
      </w:r>
    </w:p>
    <w:p>
      <w:pPr>
        <w:numPr>
          <w:ilvl w:val="0"/>
          <w:numId w:val="0"/>
        </w:numPr>
        <w:spacing w:line="360" w:lineRule="auto"/>
        <w:ind w:firstLine="482" w:firstLineChars="200"/>
        <w:jc w:val="both"/>
        <w:rPr>
          <w:rFonts w:hint="default" w:ascii="宋体" w:hAnsi="宋体"/>
          <w:b/>
          <w:bCs/>
          <w:sz w:val="24"/>
          <w:szCs w:val="24"/>
          <w:lang w:val="en-US" w:eastAsia="zh-CN"/>
        </w:rPr>
      </w:pPr>
      <w:r>
        <w:rPr>
          <w:rFonts w:hint="default" w:ascii="Times New Roman" w:hAnsi="Times New Roman" w:cs="Times New Roman"/>
          <w:b/>
          <w:bCs/>
          <w:sz w:val="24"/>
          <w:szCs w:val="24"/>
          <w:lang w:val="en-US" w:eastAsia="zh-CN"/>
        </w:rPr>
        <w:t>2）</w:t>
      </w:r>
      <w:r>
        <w:rPr>
          <w:rFonts w:hint="eastAsia" w:ascii="宋体" w:hAnsi="宋体"/>
          <w:b/>
          <w:bCs/>
          <w:sz w:val="24"/>
          <w:szCs w:val="24"/>
          <w:lang w:val="en-US" w:eastAsia="zh-CN"/>
        </w:rPr>
        <w:t>风险偏好</w:t>
      </w:r>
    </w:p>
    <w:p>
      <w:pPr>
        <w:numPr>
          <w:ilvl w:val="0"/>
          <w:numId w:val="0"/>
        </w:numPr>
        <w:spacing w:line="360" w:lineRule="auto"/>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风险偏好方面，</w:t>
      </w:r>
      <w:r>
        <w:rPr>
          <w:rFonts w:hint="default" w:ascii="宋体" w:hAnsi="宋体"/>
          <w:sz w:val="24"/>
          <w:szCs w:val="24"/>
          <w:lang w:val="en-US" w:eastAsia="zh-CN"/>
        </w:rPr>
        <w:t>卢亚娟</w:t>
      </w:r>
      <w:r>
        <w:rPr>
          <w:rFonts w:hint="eastAsia" w:ascii="宋体" w:hAnsi="宋体"/>
          <w:sz w:val="24"/>
          <w:szCs w:val="24"/>
          <w:lang w:val="en-US" w:eastAsia="zh-CN"/>
        </w:rPr>
        <w:t>和</w:t>
      </w:r>
      <w:r>
        <w:rPr>
          <w:rFonts w:hint="default" w:ascii="宋体" w:hAnsi="宋体"/>
          <w:sz w:val="24"/>
          <w:szCs w:val="24"/>
          <w:lang w:val="en-US" w:eastAsia="zh-CN"/>
        </w:rPr>
        <w:t>殷君瑶</w:t>
      </w:r>
      <w:r>
        <w:rPr>
          <w:rFonts w:hint="eastAsia" w:ascii="宋体" w:hAnsi="宋体"/>
          <w:sz w:val="24"/>
          <w:szCs w:val="24"/>
          <w:lang w:val="en-US" w:eastAsia="zh-CN"/>
        </w:rPr>
        <w:t>（</w:t>
      </w:r>
      <w:r>
        <w:rPr>
          <w:rFonts w:hint="eastAsia" w:ascii="Times New Roman" w:hAnsi="Times New Roman"/>
          <w:sz w:val="24"/>
          <w:szCs w:val="24"/>
          <w:lang w:val="en-US" w:eastAsia="zh-CN"/>
        </w:rPr>
        <w:t>2021</w:t>
      </w:r>
      <w:r>
        <w:rPr>
          <w:rFonts w:hint="eastAsia" w:ascii="宋体" w:hAnsi="宋体"/>
          <w:sz w:val="24"/>
          <w:szCs w:val="24"/>
          <w:lang w:val="en-US" w:eastAsia="zh-CN"/>
        </w:rPr>
        <w:t>）研究结果表明，风险偏好可以促进家庭参与投资金融资产和各种风险性金融资产，风险偏好确实能够推动家庭对金融市场尤其是风险金融市场的参与</w:t>
      </w:r>
      <w:r>
        <w:rPr>
          <w:rFonts w:hint="default" w:ascii="宋体" w:hAnsi="宋体"/>
          <w:sz w:val="24"/>
          <w:szCs w:val="24"/>
          <w:lang w:val="en-US" w:eastAsia="zh-CN"/>
        </w:rPr>
        <w:t>。</w:t>
      </w:r>
      <w:r>
        <w:rPr>
          <w:rFonts w:hint="default" w:cs="Times New Roman"/>
          <w:sz w:val="24"/>
          <w:szCs w:val="24"/>
          <w:lang w:val="en-US" w:eastAsia="zh-CN"/>
        </w:rPr>
        <w:t>Bucciol</w:t>
      </w:r>
      <w:r>
        <w:rPr>
          <w:rFonts w:hint="eastAsia" w:cs="Times New Roman"/>
          <w:sz w:val="24"/>
          <w:szCs w:val="24"/>
          <w:lang w:val="en-US" w:eastAsia="zh-CN"/>
        </w:rPr>
        <w:t>等</w:t>
      </w:r>
      <w:r>
        <w:rPr>
          <w:rFonts w:hint="eastAsia" w:ascii="宋体" w:hAnsi="宋体"/>
          <w:sz w:val="24"/>
          <w:szCs w:val="24"/>
          <w:lang w:val="en-US" w:eastAsia="zh-CN"/>
        </w:rPr>
        <w:t>（</w:t>
      </w:r>
      <w:r>
        <w:rPr>
          <w:rFonts w:hint="eastAsia" w:ascii="Times New Roman" w:hAnsi="Times New Roman"/>
          <w:sz w:val="24"/>
          <w:szCs w:val="24"/>
          <w:lang w:val="en-US" w:eastAsia="zh-CN"/>
        </w:rPr>
        <w:t>2019</w:t>
      </w:r>
      <w:r>
        <w:rPr>
          <w:rFonts w:hint="eastAsia" w:ascii="宋体" w:hAnsi="宋体"/>
          <w:sz w:val="24"/>
          <w:szCs w:val="24"/>
          <w:lang w:val="en-US" w:eastAsia="zh-CN"/>
        </w:rPr>
        <w:t>）研究个人</w:t>
      </w:r>
      <w:r>
        <w:rPr>
          <w:rFonts w:hint="default" w:ascii="宋体" w:hAnsi="宋体"/>
          <w:sz w:val="24"/>
          <w:szCs w:val="24"/>
          <w:lang w:val="en-US" w:eastAsia="zh-CN"/>
        </w:rPr>
        <w:t>对财务风险的态度与他们信任他人的意愿以及他们对金融风险的投资之间的联系</w:t>
      </w:r>
      <w:r>
        <w:rPr>
          <w:rFonts w:hint="eastAsia" w:ascii="宋体" w:hAnsi="宋体"/>
          <w:sz w:val="24"/>
          <w:szCs w:val="24"/>
          <w:lang w:val="en-US" w:eastAsia="zh-CN"/>
        </w:rPr>
        <w:t>，风险承受能力更强的人会持有更多的风险性资。</w:t>
      </w:r>
    </w:p>
    <w:p>
      <w:pPr>
        <w:numPr>
          <w:ilvl w:val="0"/>
          <w:numId w:val="0"/>
        </w:numPr>
        <w:spacing w:line="360" w:lineRule="auto"/>
        <w:ind w:firstLine="482" w:firstLineChars="200"/>
        <w:jc w:val="both"/>
        <w:rPr>
          <w:rFonts w:hint="eastAsia" w:ascii="宋体" w:hAnsi="宋体"/>
          <w:b/>
          <w:bCs/>
          <w:sz w:val="24"/>
          <w:szCs w:val="24"/>
          <w:lang w:val="en-US" w:eastAsia="zh-CN"/>
        </w:rPr>
      </w:pPr>
      <w:r>
        <w:rPr>
          <w:rFonts w:hint="eastAsia" w:ascii="Times New Roman" w:hAnsi="Times New Roman" w:cs="Times New Roman"/>
          <w:b/>
          <w:bCs/>
          <w:sz w:val="24"/>
          <w:szCs w:val="24"/>
          <w:lang w:val="en-US" w:eastAsia="zh-CN"/>
        </w:rPr>
        <w:t>3）</w:t>
      </w:r>
      <w:r>
        <w:rPr>
          <w:rFonts w:hint="eastAsia" w:ascii="宋体" w:hAnsi="宋体"/>
          <w:b/>
          <w:bCs/>
          <w:sz w:val="24"/>
          <w:szCs w:val="24"/>
          <w:lang w:val="en-US" w:eastAsia="zh-CN"/>
        </w:rPr>
        <w:t>年龄</w:t>
      </w:r>
    </w:p>
    <w:p>
      <w:pPr>
        <w:numPr>
          <w:ilvl w:val="0"/>
          <w:numId w:val="0"/>
        </w:numPr>
        <w:spacing w:line="360" w:lineRule="auto"/>
        <w:ind w:firstLine="480"/>
        <w:rPr>
          <w:rFonts w:hint="default" w:ascii="宋体" w:hAnsi="宋体"/>
          <w:sz w:val="24"/>
          <w:szCs w:val="24"/>
          <w:lang w:val="en-US" w:eastAsia="zh-CN"/>
        </w:rPr>
      </w:pPr>
      <w:r>
        <w:rPr>
          <w:rFonts w:hint="eastAsia" w:cs="Times New Roman"/>
          <w:sz w:val="24"/>
          <w:szCs w:val="24"/>
          <w:lang w:val="en-US" w:eastAsia="zh-CN"/>
        </w:rPr>
        <w:t>周聪（</w:t>
      </w:r>
      <w:r>
        <w:rPr>
          <w:rFonts w:hint="eastAsia" w:ascii="Times New Roman" w:hAnsi="Times New Roman" w:cs="Times New Roman"/>
          <w:sz w:val="24"/>
          <w:szCs w:val="24"/>
          <w:lang w:val="en-US" w:eastAsia="zh-CN"/>
        </w:rPr>
        <w:t>2021</w:t>
      </w:r>
      <w:r>
        <w:rPr>
          <w:rFonts w:hint="eastAsia" w:cs="Times New Roman"/>
          <w:sz w:val="24"/>
          <w:szCs w:val="24"/>
          <w:lang w:val="en-US" w:eastAsia="zh-CN"/>
        </w:rPr>
        <w:t>）采用</w:t>
      </w:r>
      <w:r>
        <w:rPr>
          <w:rFonts w:hint="eastAsia" w:ascii="Times New Roman" w:hAnsi="Times New Roman" w:cs="Times New Roman"/>
          <w:sz w:val="24"/>
          <w:szCs w:val="24"/>
          <w:lang w:val="en-US" w:eastAsia="zh-CN"/>
        </w:rPr>
        <w:t>2013CHFS</w:t>
      </w:r>
      <w:r>
        <w:rPr>
          <w:rFonts w:hint="eastAsia" w:cs="Times New Roman"/>
          <w:sz w:val="24"/>
          <w:szCs w:val="24"/>
          <w:lang w:val="en-US" w:eastAsia="zh-CN"/>
        </w:rPr>
        <w:t>数据从生命周期的视角出发，发现户主年龄对家庭配置投资组合呈倒</w:t>
      </w:r>
      <w:r>
        <w:rPr>
          <w:rFonts w:hint="eastAsia" w:ascii="Times New Roman" w:hAnsi="Times New Roman" w:cs="Times New Roman"/>
          <w:sz w:val="24"/>
          <w:szCs w:val="24"/>
          <w:lang w:val="en-US" w:eastAsia="zh-CN"/>
        </w:rPr>
        <w:t>U</w:t>
      </w:r>
      <w:r>
        <w:rPr>
          <w:rFonts w:hint="eastAsia" w:cs="Times New Roman"/>
          <w:sz w:val="24"/>
          <w:szCs w:val="24"/>
          <w:lang w:val="en-US" w:eastAsia="zh-CN"/>
        </w:rPr>
        <w:t>型影响，同样王聪等（2017）在研究中发现老年家庭持有低风险资产如房产、银行储蓄更多。Fong等（</w:t>
      </w:r>
      <w:r>
        <w:rPr>
          <w:rFonts w:hint="eastAsia" w:ascii="Times New Roman" w:hAnsi="Times New Roman" w:cs="Times New Roman"/>
          <w:sz w:val="24"/>
          <w:szCs w:val="24"/>
          <w:lang w:val="en-US" w:eastAsia="zh-CN"/>
        </w:rPr>
        <w:t>2021</w:t>
      </w:r>
      <w:r>
        <w:rPr>
          <w:rFonts w:hint="eastAsia" w:cs="Times New Roman"/>
          <w:sz w:val="24"/>
          <w:szCs w:val="24"/>
          <w:lang w:val="en-US" w:eastAsia="zh-CN"/>
        </w:rPr>
        <w:t>）在研究老年家庭持有财富管理时发现，大多数老年人知道复利和通货膨胀，但知道风险分散、持有股票的老年人并不多。</w:t>
      </w:r>
    </w:p>
    <w:p>
      <w:pPr>
        <w:pStyle w:val="3"/>
        <w:bidi w:val="0"/>
        <w:rPr>
          <w:rFonts w:hint="eastAsia"/>
        </w:rPr>
      </w:pPr>
      <w:bookmarkStart w:id="29" w:name="_Toc8917"/>
      <w:r>
        <w:rPr>
          <w:rFonts w:hint="eastAsia"/>
          <w:lang w:val="en-US" w:eastAsia="zh-CN"/>
        </w:rPr>
        <w:t>2</w:t>
      </w:r>
      <w:r>
        <w:t>.</w:t>
      </w:r>
      <w:r>
        <w:rPr>
          <w:rFonts w:hint="eastAsia"/>
          <w:lang w:val="en-US" w:eastAsia="zh-CN"/>
        </w:rPr>
        <w:t>2 住房对家庭金融资产配置的影响</w:t>
      </w:r>
      <w:bookmarkEnd w:id="29"/>
    </w:p>
    <w:p>
      <w:pPr>
        <w:pStyle w:val="4"/>
        <w:keepNext/>
        <w:keepLines/>
        <w:pageBreakBefore w:val="0"/>
        <w:widowControl w:val="0"/>
        <w:kinsoku/>
        <w:wordWrap/>
        <w:overflowPunct/>
        <w:topLinePunct w:val="0"/>
        <w:autoSpaceDE/>
        <w:autoSpaceDN/>
        <w:bidi w:val="0"/>
        <w:adjustRightInd/>
        <w:snapToGrid/>
        <w:textAlignment w:val="auto"/>
        <w:rPr>
          <w:rFonts w:hint="default"/>
          <w:lang w:val="en-US"/>
        </w:rPr>
      </w:pPr>
      <w:bookmarkStart w:id="30" w:name="_Toc1009"/>
      <w:bookmarkStart w:id="31" w:name="_Toc6317"/>
      <w:bookmarkStart w:id="32" w:name="_Toc27594"/>
      <w:bookmarkStart w:id="33" w:name="_Toc21786"/>
      <w:r>
        <w:rPr>
          <w:rFonts w:hint="eastAsia" w:ascii="Times New Roman" w:hAnsi="Times New Roman"/>
          <w:lang w:val="en-US" w:eastAsia="zh-CN"/>
        </w:rPr>
        <w:t>2</w:t>
      </w:r>
      <w:r>
        <w:t>.</w:t>
      </w:r>
      <w:r>
        <w:rPr>
          <w:rFonts w:hint="eastAsia"/>
          <w:lang w:val="en-US" w:eastAsia="zh-CN"/>
        </w:rPr>
        <w:t>2</w:t>
      </w:r>
      <w:r>
        <w:t>.</w:t>
      </w:r>
      <w:r>
        <w:rPr>
          <w:rFonts w:ascii="Times New Roman" w:hAnsi="Times New Roman"/>
        </w:rPr>
        <w:t>1</w:t>
      </w:r>
      <w:r>
        <w:rPr>
          <w:rFonts w:hint="eastAsia"/>
          <w:lang w:val="en-US" w:eastAsia="zh-CN"/>
        </w:rPr>
        <w:t xml:space="preserve"> 住房资产的财富效应</w:t>
      </w:r>
      <w:bookmarkEnd w:id="30"/>
      <w:bookmarkEnd w:id="31"/>
      <w:bookmarkEnd w:id="32"/>
      <w:bookmarkEnd w:id="33"/>
      <w:r>
        <w:rPr>
          <w:rFonts w:hint="eastAsia"/>
          <w:lang w:val="en-US" w:eastAsia="zh-CN"/>
        </w:rPr>
        <w:t xml:space="preserve"> </w:t>
      </w:r>
    </w:p>
    <w:p>
      <w:pPr>
        <w:numPr>
          <w:ilvl w:val="0"/>
          <w:numId w:val="0"/>
        </w:numPr>
        <w:spacing w:line="360" w:lineRule="auto"/>
        <w:ind w:firstLine="480"/>
        <w:jc w:val="both"/>
        <w:rPr>
          <w:rFonts w:hint="default" w:ascii="宋体" w:hAnsi="宋体" w:eastAsia="宋体" w:cs="宋体"/>
          <w:sz w:val="24"/>
          <w:szCs w:val="24"/>
          <w:lang w:val="en-US" w:eastAsia="zh-CN"/>
        </w:rPr>
      </w:pPr>
      <w:r>
        <w:rPr>
          <w:rFonts w:hint="eastAsia" w:ascii="宋体" w:hAnsi="宋体"/>
          <w:sz w:val="24"/>
          <w:szCs w:val="24"/>
          <w:lang w:val="en-US" w:eastAsia="zh-CN"/>
        </w:rPr>
        <w:t>住房作为一项占家庭总资产比例达</w:t>
      </w:r>
      <w:r>
        <w:rPr>
          <w:rFonts w:hint="eastAsia" w:ascii="Times New Roman" w:hAnsi="Times New Roman"/>
          <w:sz w:val="24"/>
          <w:szCs w:val="24"/>
          <w:lang w:val="en-US" w:eastAsia="zh-CN"/>
        </w:rPr>
        <w:t>60</w:t>
      </w:r>
      <w:r>
        <w:rPr>
          <w:rFonts w:hint="eastAsia" w:ascii="宋体" w:hAnsi="宋体"/>
          <w:sz w:val="24"/>
          <w:szCs w:val="24"/>
          <w:lang w:val="en-US" w:eastAsia="zh-CN"/>
        </w:rPr>
        <w:t>%以上的资产，住房资产的增值会使得家庭资产大幅增加，家庭可能会因总资产的增加会认为自身抵御风险的能力有所增强,影响到居民家庭的风险偏好态度或投资情绪，从而更可能参与到金融投资中。陈永伟等（</w:t>
      </w:r>
      <w:r>
        <w:rPr>
          <w:rFonts w:hint="eastAsia" w:ascii="Times New Roman" w:hAnsi="Times New Roman"/>
          <w:sz w:val="24"/>
          <w:szCs w:val="24"/>
          <w:lang w:val="en-US" w:eastAsia="zh-CN"/>
        </w:rPr>
        <w:t>2015</w:t>
      </w:r>
      <w:r>
        <w:rPr>
          <w:rFonts w:hint="eastAsia" w:ascii="宋体" w:hAnsi="宋体"/>
          <w:sz w:val="24"/>
          <w:szCs w:val="24"/>
          <w:lang w:val="en-US" w:eastAsia="zh-CN"/>
        </w:rPr>
        <w:t>）就发现了家庭的金融参与率会因住房资产升值而显著提升，家庭配置风险资产的比例也会增加</w:t>
      </w:r>
      <w:r>
        <w:rPr>
          <w:rFonts w:hint="eastAsia" w:ascii="Times New Roman" w:hAnsi="Times New Roman" w:eastAsia="宋体" w:cs="Times New Roman"/>
          <w:sz w:val="24"/>
          <w:szCs w:val="24"/>
          <w:vertAlign w:val="superscript"/>
          <w:lang w:val="en-US" w:eastAsia="zh-CN"/>
        </w:rPr>
        <w:fldChar w:fldCharType="begin"/>
      </w:r>
      <w:r>
        <w:rPr>
          <w:rFonts w:hint="eastAsia" w:ascii="Times New Roman" w:hAnsi="Times New Roman" w:eastAsia="宋体" w:cs="Times New Roman"/>
          <w:sz w:val="24"/>
          <w:szCs w:val="24"/>
          <w:vertAlign w:val="superscript"/>
          <w:lang w:val="en-US" w:eastAsia="zh-CN"/>
        </w:rPr>
        <w:instrText xml:space="preserve"> REF _Ref9242 \r \h </w:instrText>
      </w:r>
      <w:r>
        <w:rPr>
          <w:rFonts w:hint="eastAsia" w:ascii="Times New Roman" w:hAnsi="Times New Roman" w:eastAsia="宋体" w:cs="Times New Roman"/>
          <w:sz w:val="24"/>
          <w:szCs w:val="24"/>
          <w:vertAlign w:val="superscript"/>
          <w:lang w:val="en-US" w:eastAsia="zh-CN"/>
        </w:rPr>
        <w:fldChar w:fldCharType="separate"/>
      </w:r>
      <w:r>
        <w:rPr>
          <w:rFonts w:hint="eastAsia" w:ascii="Times New Roman" w:hAnsi="Times New Roman" w:eastAsia="宋体" w:cs="Times New Roman"/>
          <w:sz w:val="24"/>
          <w:szCs w:val="24"/>
          <w:vertAlign w:val="superscript"/>
          <w:lang w:val="en-US" w:eastAsia="zh-CN"/>
        </w:rPr>
        <w:fldChar w:fldCharType="end"/>
      </w:r>
      <w:r>
        <w:rPr>
          <w:rFonts w:hint="eastAsia" w:ascii="宋体" w:hAnsi="宋体"/>
          <w:sz w:val="24"/>
          <w:szCs w:val="24"/>
          <w:lang w:val="en-US" w:eastAsia="zh-CN"/>
        </w:rPr>
        <w:t>。</w:t>
      </w:r>
      <w:r>
        <w:rPr>
          <w:rFonts w:hint="default" w:ascii="Times New Roman" w:hAnsi="Times New Roman" w:eastAsia="宋体" w:cs="Times New Roman"/>
          <w:sz w:val="24"/>
          <w:szCs w:val="24"/>
          <w:lang w:val="en-US" w:eastAsia="zh-CN"/>
        </w:rPr>
        <w:t>H</w:t>
      </w:r>
      <w:r>
        <w:rPr>
          <w:rFonts w:hint="eastAsia" w:ascii="Times New Roman" w:hAnsi="Times New Roman" w:eastAsia="宋体" w:cs="Times New Roman"/>
          <w:sz w:val="24"/>
          <w:szCs w:val="24"/>
          <w:lang w:val="en-US" w:eastAsia="zh-CN"/>
        </w:rPr>
        <w:t>e</w:t>
      </w:r>
      <w:r>
        <w:rPr>
          <w:rFonts w:hint="eastAsia" w:ascii="宋体" w:hAnsi="宋体" w:eastAsia="宋体" w:cs="宋体"/>
          <w:sz w:val="24"/>
          <w:szCs w:val="24"/>
          <w:lang w:val="en-US" w:eastAsia="zh-CN"/>
        </w:rPr>
        <w:t>等（</w:t>
      </w:r>
      <w:r>
        <w:rPr>
          <w:rFonts w:hint="eastAsia" w:ascii="Times New Roman" w:hAnsi="Times New Roman" w:eastAsia="宋体" w:cs="宋体"/>
          <w:sz w:val="24"/>
          <w:szCs w:val="24"/>
          <w:lang w:val="en-US" w:eastAsia="zh-CN"/>
        </w:rPr>
        <w:t>2019</w:t>
      </w:r>
      <w:r>
        <w:rPr>
          <w:rFonts w:hint="eastAsia" w:ascii="宋体" w:hAnsi="宋体" w:eastAsia="宋体" w:cs="宋体"/>
          <w:sz w:val="24"/>
          <w:szCs w:val="24"/>
          <w:lang w:val="en-US" w:eastAsia="zh-CN"/>
        </w:rPr>
        <w:t>）使用超过</w:t>
      </w:r>
      <w:r>
        <w:rPr>
          <w:rFonts w:hint="eastAsia" w:ascii="Times New Roman" w:hAnsi="Times New Roman" w:eastAsia="宋体" w:cs="宋体"/>
          <w:sz w:val="24"/>
          <w:szCs w:val="24"/>
          <w:lang w:val="en-US" w:eastAsia="zh-CN"/>
        </w:rPr>
        <w:t>20</w:t>
      </w:r>
      <w:r>
        <w:rPr>
          <w:rFonts w:hint="eastAsia" w:ascii="宋体" w:hAnsi="宋体" w:eastAsia="宋体" w:cs="宋体"/>
          <w:sz w:val="24"/>
          <w:szCs w:val="24"/>
          <w:lang w:val="en-US" w:eastAsia="zh-CN"/>
        </w:rPr>
        <w:t>,</w:t>
      </w:r>
      <w:r>
        <w:rPr>
          <w:rFonts w:hint="eastAsia" w:ascii="Times New Roman" w:hAnsi="Times New Roman" w:eastAsia="宋体" w:cs="宋体"/>
          <w:sz w:val="24"/>
          <w:szCs w:val="24"/>
          <w:lang w:val="en-US" w:eastAsia="zh-CN"/>
        </w:rPr>
        <w:t>000</w:t>
      </w:r>
      <w:r>
        <w:rPr>
          <w:rFonts w:hint="eastAsia" w:ascii="宋体" w:hAnsi="宋体" w:eastAsia="宋体" w:cs="宋体"/>
          <w:sz w:val="24"/>
          <w:szCs w:val="24"/>
          <w:lang w:val="en-US" w:eastAsia="zh-CN"/>
        </w:rPr>
        <w:t>个家庭的微观经济数据也发现了同样的结论，即家庭资产财富的增加显著导致家庭参与股票市场和持股</w:t>
      </w:r>
      <w:r>
        <w:rPr>
          <w:rFonts w:hint="eastAsia" w:ascii="宋体" w:hAnsi="宋体" w:cs="宋体"/>
          <w:sz w:val="24"/>
          <w:szCs w:val="24"/>
          <w:lang w:val="en-US" w:eastAsia="zh-CN"/>
        </w:rPr>
        <w:t>增加</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而房价上涨似乎是财富效应的来源，</w:t>
      </w:r>
      <w:r>
        <w:rPr>
          <w:rFonts w:hint="eastAsia" w:ascii="宋体" w:hAnsi="宋体"/>
          <w:sz w:val="24"/>
          <w:szCs w:val="24"/>
          <w:lang w:val="en-US" w:eastAsia="zh-CN"/>
        </w:rPr>
        <w:t>余秋雨和蔡烨（</w:t>
      </w:r>
      <w:r>
        <w:rPr>
          <w:rFonts w:hint="eastAsia" w:ascii="Times New Roman" w:hAnsi="Times New Roman"/>
          <w:sz w:val="24"/>
          <w:szCs w:val="24"/>
          <w:lang w:val="en-US" w:eastAsia="zh-CN"/>
        </w:rPr>
        <w:t>2021</w:t>
      </w:r>
      <w:r>
        <w:rPr>
          <w:rFonts w:hint="eastAsia" w:ascii="宋体" w:hAnsi="宋体"/>
          <w:sz w:val="24"/>
          <w:szCs w:val="24"/>
          <w:lang w:val="en-US" w:eastAsia="zh-CN"/>
        </w:rPr>
        <w:t>）基于</w:t>
      </w:r>
      <w:r>
        <w:rPr>
          <w:rFonts w:hint="eastAsia" w:ascii="Times New Roman" w:hAnsi="Times New Roman"/>
          <w:sz w:val="24"/>
          <w:szCs w:val="24"/>
          <w:lang w:val="en-US" w:eastAsia="zh-CN"/>
        </w:rPr>
        <w:t>2017</w:t>
      </w:r>
      <w:r>
        <w:rPr>
          <w:rFonts w:hint="eastAsia" w:ascii="Times New Roman" w:hAnsi="Times New Roman" w:eastAsia="宋体" w:cs="Times New Roman"/>
          <w:sz w:val="24"/>
          <w:szCs w:val="24"/>
          <w:lang w:val="en-US" w:eastAsia="zh-CN"/>
        </w:rPr>
        <w:t>年CHFS数据,运用回归模型实证分析得出:房价上涨对家庭投资选择的影响机制主要是财富效应和对未来良好的预期,这使得家庭将资金用于风险金融投资的可能性提升。</w:t>
      </w:r>
      <w:r>
        <w:rPr>
          <w:rFonts w:hint="default" w:ascii="Times New Roman" w:hAnsi="Times New Roman" w:eastAsia="宋体" w:cs="Times New Roman"/>
          <w:sz w:val="24"/>
          <w:szCs w:val="24"/>
        </w:rPr>
        <w:t>Campbell</w:t>
      </w:r>
      <w:r>
        <w:rPr>
          <w:rFonts w:ascii="宋体" w:hAnsi="宋体" w:eastAsia="宋体" w:cs="宋体"/>
          <w:sz w:val="24"/>
          <w:szCs w:val="24"/>
        </w:rPr>
        <w:t>和</w:t>
      </w:r>
      <w:r>
        <w:rPr>
          <w:rFonts w:hint="default" w:ascii="Times New Roman" w:hAnsi="Times New Roman" w:eastAsia="宋体" w:cs="Times New Roman"/>
          <w:sz w:val="24"/>
          <w:szCs w:val="24"/>
        </w:rPr>
        <w:t>Cocco</w:t>
      </w:r>
      <w:r>
        <w:rPr>
          <w:rFonts w:ascii="宋体" w:hAnsi="宋体" w:eastAsia="宋体" w:cs="宋体"/>
          <w:sz w:val="24"/>
          <w:szCs w:val="24"/>
        </w:rPr>
        <w:t>(</w:t>
      </w:r>
      <w:r>
        <w:rPr>
          <w:rFonts w:hint="default" w:ascii="Times New Roman" w:hAnsi="Times New Roman" w:eastAsia="宋体" w:cs="Times New Roman"/>
          <w:sz w:val="24"/>
          <w:szCs w:val="24"/>
        </w:rPr>
        <w:t>2007</w:t>
      </w:r>
      <w:r>
        <w:rPr>
          <w:rFonts w:ascii="宋体" w:hAnsi="宋体" w:eastAsia="宋体" w:cs="宋体"/>
          <w:sz w:val="24"/>
          <w:szCs w:val="24"/>
        </w:rPr>
        <w:t>)</w:t>
      </w:r>
      <w:r>
        <w:rPr>
          <w:rFonts w:hint="eastAsia" w:ascii="宋体" w:hAnsi="宋体" w:eastAsia="宋体" w:cs="宋体"/>
          <w:sz w:val="24"/>
          <w:szCs w:val="24"/>
          <w:lang w:val="en-US" w:eastAsia="zh-CN"/>
        </w:rPr>
        <w:t>的研究内容为</w:t>
      </w:r>
      <w:r>
        <w:rPr>
          <w:rFonts w:ascii="宋体" w:hAnsi="宋体" w:eastAsia="宋体" w:cs="宋体"/>
          <w:sz w:val="24"/>
          <w:szCs w:val="24"/>
        </w:rPr>
        <w:t>英国住房价格变化</w:t>
      </w:r>
      <w:r>
        <w:rPr>
          <w:rFonts w:hint="eastAsia" w:ascii="宋体" w:hAnsi="宋体" w:eastAsia="宋体" w:cs="宋体"/>
          <w:sz w:val="24"/>
          <w:szCs w:val="24"/>
          <w:lang w:val="en-US" w:eastAsia="zh-CN"/>
        </w:rPr>
        <w:t>和</w:t>
      </w:r>
      <w:r>
        <w:rPr>
          <w:rFonts w:ascii="宋体" w:hAnsi="宋体" w:eastAsia="宋体" w:cs="宋体"/>
          <w:sz w:val="24"/>
          <w:szCs w:val="24"/>
        </w:rPr>
        <w:t>家庭支出的</w:t>
      </w:r>
      <w:r>
        <w:rPr>
          <w:rFonts w:hint="eastAsia" w:ascii="宋体" w:hAnsi="宋体" w:eastAsia="宋体" w:cs="宋体"/>
          <w:sz w:val="24"/>
          <w:szCs w:val="24"/>
          <w:lang w:val="en-US" w:eastAsia="zh-CN"/>
        </w:rPr>
        <w:t>相关关系</w:t>
      </w:r>
      <w:r>
        <w:rPr>
          <w:rFonts w:ascii="宋体" w:hAnsi="宋体" w:eastAsia="宋体" w:cs="宋体"/>
          <w:sz w:val="24"/>
          <w:szCs w:val="24"/>
        </w:rPr>
        <w:t>,</w:t>
      </w:r>
      <w:r>
        <w:rPr>
          <w:rFonts w:hint="eastAsia" w:ascii="宋体" w:hAnsi="宋体" w:eastAsia="宋体" w:cs="宋体"/>
          <w:sz w:val="24"/>
          <w:szCs w:val="24"/>
          <w:lang w:val="en-US" w:eastAsia="zh-CN"/>
        </w:rPr>
        <w:t>研究结果显示房价</w:t>
      </w:r>
      <w:r>
        <w:rPr>
          <w:rFonts w:ascii="宋体" w:hAnsi="宋体" w:eastAsia="宋体" w:cs="宋体"/>
          <w:sz w:val="24"/>
          <w:szCs w:val="24"/>
        </w:rPr>
        <w:t>与金融市场</w:t>
      </w:r>
      <w:r>
        <w:rPr>
          <w:rFonts w:hint="eastAsia" w:ascii="宋体" w:hAnsi="宋体" w:eastAsia="宋体" w:cs="宋体"/>
          <w:sz w:val="24"/>
          <w:szCs w:val="24"/>
          <w:lang w:val="en-US" w:eastAsia="zh-CN"/>
        </w:rPr>
        <w:t>支出</w:t>
      </w:r>
      <w:r>
        <w:rPr>
          <w:rFonts w:ascii="宋体" w:hAnsi="宋体" w:eastAsia="宋体" w:cs="宋体"/>
          <w:sz w:val="24"/>
          <w:szCs w:val="24"/>
        </w:rPr>
        <w:t>紧密相关,可预测的正向房价波动</w:t>
      </w:r>
      <w:r>
        <w:rPr>
          <w:rFonts w:hint="eastAsia" w:ascii="宋体" w:hAnsi="宋体" w:eastAsia="宋体" w:cs="宋体"/>
          <w:sz w:val="24"/>
          <w:szCs w:val="24"/>
          <w:lang w:val="en-US" w:eastAsia="zh-CN"/>
        </w:rPr>
        <w:t>对</w:t>
      </w:r>
      <w:r>
        <w:rPr>
          <w:rFonts w:ascii="宋体" w:hAnsi="宋体" w:eastAsia="宋体" w:cs="宋体"/>
          <w:sz w:val="24"/>
          <w:szCs w:val="24"/>
        </w:rPr>
        <w:t>家庭在金融市场上的</w:t>
      </w:r>
      <w:r>
        <w:rPr>
          <w:rFonts w:hint="eastAsia" w:ascii="宋体" w:hAnsi="宋体" w:eastAsia="宋体" w:cs="宋体"/>
          <w:sz w:val="24"/>
          <w:szCs w:val="24"/>
          <w:lang w:val="en-US" w:eastAsia="zh-CN"/>
        </w:rPr>
        <w:t>消费有正向刺激作用</w:t>
      </w:r>
      <w:r>
        <w:rPr>
          <w:rFonts w:ascii="宋体" w:hAnsi="宋体" w:eastAsia="宋体" w:cs="宋体"/>
          <w:sz w:val="24"/>
          <w:szCs w:val="24"/>
        </w:rPr>
        <w:t>。</w:t>
      </w:r>
      <w:r>
        <w:rPr>
          <w:rFonts w:hint="eastAsia" w:cs="Times New Roman"/>
          <w:sz w:val="24"/>
          <w:szCs w:val="24"/>
          <w:lang w:val="en-US" w:eastAsia="zh-CN"/>
        </w:rPr>
        <w:t>还有其他一些研究也包含了住房的财富效应，</w:t>
      </w:r>
      <w:r>
        <w:rPr>
          <w:rFonts w:hint="eastAsia" w:ascii="Times New Roman" w:hAnsi="Times New Roman" w:eastAsia="宋体" w:cs="Times New Roman"/>
          <w:sz w:val="24"/>
          <w:szCs w:val="24"/>
          <w:lang w:val="en-US" w:eastAsia="zh-CN"/>
        </w:rPr>
        <w:t>周建珊（2013）</w:t>
      </w:r>
      <w:r>
        <w:rPr>
          <w:rFonts w:hint="eastAsia" w:cs="Times New Roman"/>
          <w:sz w:val="24"/>
          <w:szCs w:val="24"/>
          <w:lang w:val="en-US" w:eastAsia="zh-CN"/>
        </w:rPr>
        <w:t>通过建立</w:t>
      </w:r>
      <w:r>
        <w:rPr>
          <w:rFonts w:hint="eastAsia" w:ascii="Times New Roman" w:hAnsi="Times New Roman" w:eastAsia="宋体" w:cs="Times New Roman"/>
          <w:sz w:val="24"/>
          <w:szCs w:val="24"/>
          <w:lang w:val="en-US" w:eastAsia="zh-CN"/>
        </w:rPr>
        <w:t>包含房屋消费的生命周期模型</w:t>
      </w:r>
      <w:r>
        <w:rPr>
          <w:rFonts w:hint="eastAsia" w:cs="Times New Roman"/>
          <w:sz w:val="24"/>
          <w:szCs w:val="24"/>
          <w:lang w:val="en-US" w:eastAsia="zh-CN"/>
        </w:rPr>
        <w:t>，</w:t>
      </w:r>
      <w:r>
        <w:rPr>
          <w:rFonts w:hint="eastAsia" w:ascii="Times New Roman" w:hAnsi="Times New Roman" w:eastAsia="宋体" w:cs="Times New Roman"/>
          <w:sz w:val="24"/>
          <w:szCs w:val="24"/>
          <w:lang w:val="en-US" w:eastAsia="zh-CN"/>
        </w:rPr>
        <w:t>研究房地产和金融资产对消费的财富效应，得出住房投资会对居民家庭消费产生弱财富效应。张光利</w:t>
      </w:r>
      <w:r>
        <w:rPr>
          <w:rFonts w:hint="eastAsia" w:cs="Times New Roman"/>
          <w:sz w:val="24"/>
          <w:szCs w:val="24"/>
          <w:lang w:val="en-US" w:eastAsia="zh-CN"/>
        </w:rPr>
        <w:t>和</w:t>
      </w:r>
      <w:r>
        <w:rPr>
          <w:rFonts w:hint="eastAsia" w:ascii="Times New Roman" w:hAnsi="Times New Roman" w:eastAsia="宋体" w:cs="Times New Roman"/>
          <w:sz w:val="24"/>
          <w:szCs w:val="24"/>
          <w:lang w:val="en-US" w:eastAsia="zh-CN"/>
        </w:rPr>
        <w:t>刘小元（2018）说明了居民风险偏好程度会随房价上升而提升，从而提高股市参与率。</w:t>
      </w:r>
      <w:r>
        <w:rPr>
          <w:rFonts w:hint="default" w:ascii="Times New Roman" w:hAnsi="Times New Roman" w:eastAsia="宋体" w:cs="Times New Roman"/>
          <w:sz w:val="24"/>
          <w:szCs w:val="24"/>
        </w:rPr>
        <w:t>Cardak</w:t>
      </w:r>
      <w:r>
        <w:rPr>
          <w:rFonts w:ascii="宋体" w:hAnsi="宋体" w:eastAsia="宋体" w:cs="宋体"/>
          <w:sz w:val="24"/>
          <w:szCs w:val="24"/>
        </w:rPr>
        <w:t>和</w:t>
      </w:r>
      <w:r>
        <w:rPr>
          <w:rFonts w:hint="default" w:ascii="Times New Roman" w:hAnsi="Times New Roman" w:eastAsia="宋体" w:cs="Times New Roman"/>
          <w:sz w:val="24"/>
          <w:szCs w:val="24"/>
        </w:rPr>
        <w:t>Wilkins</w:t>
      </w:r>
      <w:r>
        <w:rPr>
          <w:rFonts w:hint="eastAsia" w:ascii="Times New Roman" w:hAnsi="Times New Roman" w:eastAsia="宋体" w:cs="Times New Roman"/>
          <w:sz w:val="24"/>
          <w:szCs w:val="24"/>
          <w:lang w:val="en-US" w:eastAsia="zh-CN"/>
        </w:rPr>
        <w:t>（2009）在研究家庭投资组合配置决策时，使用了</w:t>
      </w:r>
      <w:r>
        <w:rPr>
          <w:rFonts w:ascii="宋体" w:hAnsi="宋体" w:eastAsia="宋体" w:cs="宋体"/>
          <w:sz w:val="24"/>
          <w:szCs w:val="24"/>
        </w:rPr>
        <w:t>收入和劳动力动态调查</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分析结果显示由于住房可以进行抵押贷款，</w:t>
      </w:r>
      <w:r>
        <w:rPr>
          <w:rFonts w:ascii="宋体" w:hAnsi="宋体" w:eastAsia="宋体" w:cs="宋体"/>
          <w:sz w:val="24"/>
          <w:szCs w:val="24"/>
        </w:rPr>
        <w:t>在信用较为发达的国家或地区,拥有房屋资产越多的家庭,越有可能进入风险</w:t>
      </w:r>
      <w:r>
        <w:rPr>
          <w:rFonts w:hint="eastAsia" w:ascii="宋体" w:hAnsi="宋体" w:eastAsia="宋体" w:cs="宋体"/>
          <w:sz w:val="24"/>
          <w:szCs w:val="24"/>
          <w:lang w:val="en-US" w:eastAsia="zh-CN"/>
        </w:rPr>
        <w:t>金融</w:t>
      </w:r>
      <w:r>
        <w:rPr>
          <w:rFonts w:ascii="宋体" w:hAnsi="宋体" w:eastAsia="宋体" w:cs="宋体"/>
          <w:sz w:val="24"/>
          <w:szCs w:val="24"/>
        </w:rPr>
        <w:t>市场投资</w:t>
      </w:r>
      <w:r>
        <w:rPr>
          <w:rFonts w:hint="eastAsia" w:ascii="宋体" w:hAnsi="宋体" w:eastAsia="宋体" w:cs="宋体"/>
          <w:sz w:val="24"/>
          <w:szCs w:val="24"/>
          <w:lang w:eastAsia="zh-CN"/>
        </w:rPr>
        <w:t>。</w:t>
      </w:r>
    </w:p>
    <w:p>
      <w:pPr>
        <w:pStyle w:val="4"/>
        <w:bidi w:val="0"/>
        <w:rPr>
          <w:rFonts w:hint="default"/>
          <w:lang w:val="en-US"/>
        </w:rPr>
      </w:pPr>
      <w:bookmarkStart w:id="34" w:name="_Toc6899"/>
      <w:bookmarkStart w:id="35" w:name="_Toc31617"/>
      <w:bookmarkStart w:id="36" w:name="_Toc4146"/>
      <w:bookmarkStart w:id="37" w:name="_Toc4906"/>
      <w:r>
        <w:rPr>
          <w:rFonts w:hint="eastAsia" w:ascii="Times New Roman" w:hAnsi="Times New Roman"/>
          <w:lang w:val="en-US" w:eastAsia="zh-CN"/>
        </w:rPr>
        <w:t>2</w:t>
      </w:r>
      <w:r>
        <w:rPr>
          <w:rFonts w:hint="eastAsia"/>
        </w:rPr>
        <w:t>.</w:t>
      </w:r>
      <w:r>
        <w:rPr>
          <w:rFonts w:hint="eastAsia"/>
          <w:lang w:val="en-US" w:eastAsia="zh-CN"/>
        </w:rPr>
        <w:t>2.</w:t>
      </w:r>
      <w:r>
        <w:rPr>
          <w:rFonts w:hint="eastAsia" w:ascii="Times New Roman" w:hAnsi="Times New Roman"/>
          <w:lang w:val="en-US" w:eastAsia="zh-CN"/>
        </w:rPr>
        <w:t>2</w:t>
      </w:r>
      <w:r>
        <w:rPr>
          <w:rFonts w:hint="eastAsia"/>
          <w:lang w:val="en-US" w:eastAsia="zh-CN"/>
        </w:rPr>
        <w:t xml:space="preserve"> 住房资产的挤出效应</w:t>
      </w:r>
      <w:bookmarkEnd w:id="34"/>
      <w:bookmarkEnd w:id="35"/>
      <w:bookmarkEnd w:id="36"/>
      <w:bookmarkEnd w:id="37"/>
    </w:p>
    <w:p>
      <w:pPr>
        <w:spacing w:line="360" w:lineRule="auto"/>
        <w:ind w:firstLine="480" w:firstLineChars="200"/>
        <w:jc w:val="both"/>
        <w:rPr>
          <w:rFonts w:hint="default" w:ascii="宋体" w:hAnsi="宋体"/>
          <w:sz w:val="24"/>
          <w:szCs w:val="24"/>
          <w:lang w:val="en-US" w:eastAsia="zh-CN"/>
        </w:rPr>
      </w:pPr>
      <w:r>
        <w:rPr>
          <w:rFonts w:hint="eastAsia" w:ascii="宋体" w:hAnsi="宋体" w:eastAsia="宋体" w:cs="宋体"/>
          <w:sz w:val="24"/>
          <w:szCs w:val="24"/>
          <w:lang w:val="en-US" w:eastAsia="zh-CN"/>
        </w:rPr>
        <w:t>部分学者认为住房资产对家庭风险性金融投资具有挤出效应，但持有住房的家庭会在家庭金融资产配置上有更多考量，如</w:t>
      </w:r>
      <w:r>
        <w:rPr>
          <w:rFonts w:hint="default" w:ascii="宋体" w:hAnsi="宋体" w:eastAsia="宋体" w:cs="宋体"/>
          <w:sz w:val="24"/>
          <w:szCs w:val="24"/>
          <w:lang w:val="en-US" w:eastAsia="zh-CN"/>
        </w:rPr>
        <w:t>吴卫星</w:t>
      </w:r>
      <w:r>
        <w:rPr>
          <w:rFonts w:hint="eastAsia" w:ascii="宋体" w:hAnsi="宋体" w:eastAsia="宋体" w:cs="宋体"/>
          <w:sz w:val="24"/>
          <w:szCs w:val="24"/>
          <w:lang w:val="en-US" w:eastAsia="zh-CN"/>
        </w:rPr>
        <w:t>等（</w:t>
      </w:r>
      <w:r>
        <w:rPr>
          <w:rFonts w:hint="eastAsia" w:ascii="Times New Roman" w:hAnsi="Times New Roman" w:eastAsia="宋体" w:cs="宋体"/>
          <w:sz w:val="24"/>
          <w:szCs w:val="24"/>
          <w:lang w:val="en-US" w:eastAsia="zh-CN"/>
        </w:rPr>
        <w:t>2015</w:t>
      </w:r>
      <w:r>
        <w:rPr>
          <w:rFonts w:hint="eastAsia" w:ascii="宋体" w:hAnsi="宋体" w:eastAsia="宋体" w:cs="宋体"/>
          <w:sz w:val="24"/>
          <w:szCs w:val="24"/>
          <w:lang w:val="en-US" w:eastAsia="zh-CN"/>
        </w:rPr>
        <w:t>）在研究家庭投资组合有效性时发现，房产对家庭其它流动性风险资产投资产生挤出效应，但持有房产的家庭能够配置更有效的投资组合，住房投资对于风险资产投资的“挤出效应”是非线性的（吴卫星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高申玮</w:t>
      </w:r>
      <w:r>
        <w:rPr>
          <w:rFonts w:hint="eastAsia" w:ascii="宋体" w:hAnsi="宋体" w:cs="宋体"/>
          <w:sz w:val="24"/>
          <w:szCs w:val="24"/>
          <w:lang w:val="en-US" w:eastAsia="zh-CN"/>
        </w:rPr>
        <w:t>，</w:t>
      </w:r>
      <w:r>
        <w:rPr>
          <w:rFonts w:hint="eastAsia" w:ascii="Times New Roman" w:hAnsi="Times New Roman" w:eastAsia="宋体" w:cs="宋体"/>
          <w:sz w:val="24"/>
          <w:szCs w:val="24"/>
          <w:lang w:val="en-US" w:eastAsia="zh-CN"/>
        </w:rPr>
        <w:t>2016</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马征程</w:t>
      </w:r>
      <w:r>
        <w:rPr>
          <w:rFonts w:hint="eastAsia" w:ascii="宋体" w:hAnsi="宋体" w:eastAsia="宋体" w:cs="宋体"/>
          <w:sz w:val="24"/>
          <w:szCs w:val="24"/>
          <w:lang w:val="en-US" w:eastAsia="zh-CN"/>
        </w:rPr>
        <w:t>等（</w:t>
      </w:r>
      <w:r>
        <w:rPr>
          <w:rFonts w:hint="eastAsia" w:ascii="Times New Roman" w:hAnsi="Times New Roman" w:eastAsia="宋体" w:cs="宋体"/>
          <w:sz w:val="24"/>
          <w:szCs w:val="24"/>
          <w:lang w:val="en-US" w:eastAsia="zh-CN"/>
        </w:rPr>
        <w:t>2019</w:t>
      </w:r>
      <w:r>
        <w:rPr>
          <w:rFonts w:hint="eastAsia" w:ascii="宋体" w:hAnsi="宋体" w:eastAsia="宋体" w:cs="宋体"/>
          <w:sz w:val="24"/>
          <w:szCs w:val="24"/>
          <w:lang w:val="en-US" w:eastAsia="zh-CN"/>
        </w:rPr>
        <w:t>）、</w:t>
      </w:r>
      <w:r>
        <w:rPr>
          <w:rFonts w:hint="default" w:ascii="宋体" w:hAnsi="宋体"/>
          <w:sz w:val="24"/>
          <w:szCs w:val="24"/>
          <w:lang w:val="en-US" w:eastAsia="zh-CN"/>
        </w:rPr>
        <w:t>路晓蒙</w:t>
      </w:r>
      <w:r>
        <w:rPr>
          <w:rFonts w:hint="eastAsia" w:ascii="宋体" w:hAnsi="宋体"/>
          <w:sz w:val="24"/>
          <w:szCs w:val="24"/>
          <w:lang w:val="en-US" w:eastAsia="zh-CN"/>
        </w:rPr>
        <w:t>等（</w:t>
      </w:r>
      <w:r>
        <w:rPr>
          <w:rFonts w:hint="eastAsia" w:ascii="Times New Roman" w:hAnsi="Times New Roman"/>
          <w:sz w:val="24"/>
          <w:szCs w:val="24"/>
          <w:lang w:val="en-US" w:eastAsia="zh-CN"/>
        </w:rPr>
        <w:t>2019</w:t>
      </w:r>
      <w:r>
        <w:rPr>
          <w:rFonts w:hint="eastAsia" w:ascii="宋体" w:hAnsi="宋体"/>
          <w:sz w:val="24"/>
          <w:szCs w:val="24"/>
          <w:lang w:val="en-US" w:eastAsia="zh-CN"/>
        </w:rPr>
        <w:t>）也</w:t>
      </w:r>
      <w:r>
        <w:rPr>
          <w:rFonts w:hint="eastAsia" w:ascii="宋体" w:hAnsi="宋体" w:eastAsia="宋体" w:cs="宋体"/>
          <w:sz w:val="24"/>
          <w:szCs w:val="24"/>
          <w:lang w:val="en-US" w:eastAsia="zh-CN"/>
        </w:rPr>
        <w:t>认为我国家庭住房资产对股票等风险性金融资产投资具有挤出效应，住房不仅降低了家庭进行风险投资的概率,也降低了家庭参与股票和金融投资的深度。高玉强等（</w:t>
      </w:r>
      <w:r>
        <w:rPr>
          <w:rFonts w:hint="eastAsia" w:ascii="Times New Roman" w:hAnsi="Times New Roman" w:eastAsia="宋体" w:cs="宋体"/>
          <w:sz w:val="24"/>
          <w:szCs w:val="24"/>
          <w:lang w:val="en-US" w:eastAsia="zh-CN"/>
        </w:rPr>
        <w:t>2020</w:t>
      </w:r>
      <w:r>
        <w:rPr>
          <w:rFonts w:hint="eastAsia" w:ascii="宋体" w:hAnsi="宋体" w:eastAsia="宋体" w:cs="宋体"/>
          <w:sz w:val="24"/>
          <w:szCs w:val="24"/>
          <w:lang w:val="en-US" w:eastAsia="zh-CN"/>
        </w:rPr>
        <w:t>）使用建立跨期决策模型的方法，选择</w:t>
      </w:r>
      <w:r>
        <w:rPr>
          <w:rFonts w:hint="eastAsia" w:ascii="Times New Roman" w:hAnsi="Times New Roman" w:eastAsia="宋体" w:cs="宋体"/>
          <w:sz w:val="24"/>
          <w:szCs w:val="24"/>
          <w:lang w:val="en-US" w:eastAsia="zh-CN"/>
        </w:rPr>
        <w:t>2015</w:t>
      </w:r>
      <w:r>
        <w:rPr>
          <w:rFonts w:hint="eastAsia" w:ascii="宋体" w:hAnsi="宋体" w:eastAsia="宋体" w:cs="宋体"/>
          <w:sz w:val="24"/>
          <w:szCs w:val="24"/>
          <w:lang w:val="en-US" w:eastAsia="zh-CN"/>
        </w:rPr>
        <w:t>年</w:t>
      </w:r>
      <w:r>
        <w:rPr>
          <w:rFonts w:hint="eastAsia" w:ascii="Times New Roman" w:hAnsi="Times New Roman" w:eastAsia="宋体" w:cs="宋体"/>
          <w:sz w:val="24"/>
          <w:szCs w:val="24"/>
          <w:lang w:val="en-US" w:eastAsia="zh-CN"/>
        </w:rPr>
        <w:t>CHFS调查</w:t>
      </w:r>
      <w:r>
        <w:rPr>
          <w:rFonts w:hint="eastAsia" w:ascii="宋体" w:hAnsi="宋体" w:eastAsia="宋体" w:cs="宋体"/>
          <w:sz w:val="24"/>
          <w:szCs w:val="24"/>
          <w:lang w:val="en-US" w:eastAsia="zh-CN"/>
        </w:rPr>
        <w:t>数据，也发现了同样的结论，即房屋资产对家庭参与风险市场和金融资产配置比例均存在明显的挤出效应,且受到家庭可支配收入、负债等因素影响。</w:t>
      </w:r>
      <w:r>
        <w:rPr>
          <w:rFonts w:hint="eastAsia" w:ascii="宋体" w:hAnsi="宋体"/>
          <w:sz w:val="24"/>
          <w:szCs w:val="24"/>
          <w:lang w:val="en-US" w:eastAsia="zh-CN"/>
        </w:rPr>
        <w:t>李凤等（</w:t>
      </w:r>
      <w:r>
        <w:rPr>
          <w:rFonts w:hint="eastAsia" w:ascii="Times New Roman" w:hAnsi="Times New Roman"/>
          <w:sz w:val="24"/>
          <w:szCs w:val="24"/>
          <w:lang w:val="en-US" w:eastAsia="zh-CN"/>
        </w:rPr>
        <w:t>2016</w:t>
      </w:r>
      <w:r>
        <w:rPr>
          <w:rFonts w:hint="eastAsia" w:ascii="宋体" w:hAnsi="宋体"/>
          <w:sz w:val="24"/>
          <w:szCs w:val="24"/>
          <w:lang w:val="en-US" w:eastAsia="zh-CN"/>
        </w:rPr>
        <w:t>）选择</w:t>
      </w:r>
      <w:r>
        <w:rPr>
          <w:rFonts w:hint="default" w:ascii="Times New Roman" w:hAnsi="Times New Roman" w:cs="Times New Roman"/>
          <w:sz w:val="24"/>
          <w:szCs w:val="24"/>
          <w:lang w:val="en-US" w:eastAsia="zh-CN"/>
        </w:rPr>
        <w:t>CHFS</w:t>
      </w:r>
      <w:r>
        <w:rPr>
          <w:rFonts w:hint="eastAsia" w:ascii="Times New Roman" w:hAnsi="Times New Roman"/>
          <w:sz w:val="24"/>
          <w:szCs w:val="24"/>
          <w:lang w:val="en-US" w:eastAsia="zh-CN"/>
        </w:rPr>
        <w:t>2013</w:t>
      </w:r>
      <w:r>
        <w:rPr>
          <w:rFonts w:hint="eastAsia" w:ascii="宋体" w:hAnsi="宋体"/>
          <w:sz w:val="24"/>
          <w:szCs w:val="24"/>
          <w:lang w:val="en-US" w:eastAsia="zh-CN"/>
        </w:rPr>
        <w:t>、</w:t>
      </w:r>
      <w:r>
        <w:rPr>
          <w:rFonts w:hint="eastAsia" w:ascii="Times New Roman" w:hAnsi="Times New Roman"/>
          <w:sz w:val="24"/>
          <w:szCs w:val="24"/>
          <w:lang w:val="en-US" w:eastAsia="zh-CN"/>
        </w:rPr>
        <w:t>2015</w:t>
      </w:r>
      <w:r>
        <w:rPr>
          <w:rFonts w:hint="eastAsia" w:ascii="宋体" w:hAnsi="宋体"/>
          <w:sz w:val="24"/>
          <w:szCs w:val="24"/>
          <w:lang w:val="en-US" w:eastAsia="zh-CN"/>
        </w:rPr>
        <w:t>两年数据作为研究样本，讨论家庭资产结构，发现作为家庭资产主要构成部分的住房资产投资吸引力不如从前，相较而言金融资产出现了较大增幅，家庭对投资性风险金融资产理财产品的偏好增加，住房资产减少而金融资产增加也能从侧面表示从前住房对风险投资的挤出。</w:t>
      </w:r>
      <w:r>
        <w:rPr>
          <w:rFonts w:hint="default" w:ascii="Times New Roman" w:hAnsi="Times New Roman" w:cs="Times New Roman"/>
          <w:sz w:val="24"/>
          <w:szCs w:val="24"/>
          <w:lang w:val="en-US" w:eastAsia="zh-CN"/>
        </w:rPr>
        <w:t>F</w:t>
      </w:r>
      <w:r>
        <w:rPr>
          <w:rFonts w:hint="eastAsia" w:ascii="Times New Roman" w:hAnsi="Times New Roman" w:cs="Times New Roman"/>
          <w:sz w:val="24"/>
          <w:szCs w:val="24"/>
          <w:lang w:val="en-US" w:eastAsia="zh-CN"/>
        </w:rPr>
        <w:t>lavin</w:t>
      </w:r>
      <w:r>
        <w:rPr>
          <w:rFonts w:hint="eastAsia" w:cs="Times New Roman"/>
          <w:sz w:val="24"/>
          <w:szCs w:val="24"/>
          <w:lang w:val="en-US" w:eastAsia="zh-CN"/>
        </w:rPr>
        <w:t>和</w:t>
      </w:r>
      <w:r>
        <w:rPr>
          <w:rFonts w:hint="default" w:ascii="Times New Roman" w:hAnsi="Times New Roman" w:cs="Times New Roman"/>
          <w:sz w:val="24"/>
          <w:szCs w:val="24"/>
          <w:lang w:val="en-US" w:eastAsia="zh-CN"/>
        </w:rPr>
        <w:t>Yamashita</w:t>
      </w:r>
      <w:r>
        <w:rPr>
          <w:rFonts w:hint="eastAsia" w:ascii="宋体" w:hAnsi="宋体" w:eastAsia="宋体" w:cs="宋体"/>
          <w:sz w:val="24"/>
          <w:szCs w:val="24"/>
          <w:lang w:val="en-US" w:eastAsia="zh-CN"/>
        </w:rPr>
        <w:t>（</w:t>
      </w:r>
      <w:r>
        <w:rPr>
          <w:rFonts w:hint="eastAsia" w:ascii="Times New Roman" w:hAnsi="Times New Roman" w:eastAsia="宋体" w:cs="宋体"/>
          <w:sz w:val="24"/>
          <w:szCs w:val="24"/>
          <w:lang w:val="en-US" w:eastAsia="zh-CN"/>
        </w:rPr>
        <w:t>2002</w:t>
      </w:r>
      <w:r>
        <w:rPr>
          <w:rFonts w:hint="eastAsia" w:ascii="宋体" w:hAnsi="宋体" w:eastAsia="宋体" w:cs="宋体"/>
          <w:sz w:val="24"/>
          <w:szCs w:val="24"/>
          <w:lang w:val="en-US" w:eastAsia="zh-CN"/>
        </w:rPr>
        <w:t>）</w:t>
      </w:r>
      <w:r>
        <w:rPr>
          <w:rFonts w:hint="eastAsia" w:ascii="宋体" w:hAnsi="宋体"/>
          <w:sz w:val="24"/>
          <w:szCs w:val="24"/>
          <w:lang w:val="en-US" w:eastAsia="zh-CN"/>
        </w:rPr>
        <w:t>使用均值-方差模型检验拥有自有住房的家庭的最优投资组合问题，发现住房净值比重随着家庭财富的积累而下降,住房资产占比过高会影响家庭对股票资产的持有。</w:t>
      </w:r>
      <w:r>
        <w:rPr>
          <w:rFonts w:hint="eastAsia" w:ascii="Times New Roman" w:hAnsi="Times New Roman" w:cs="Times New Roman"/>
          <w:sz w:val="24"/>
          <w:szCs w:val="24"/>
          <w:lang w:val="en-US" w:eastAsia="zh-CN"/>
        </w:rPr>
        <w:t>Heaton和</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"https://kns.cnki.net/KXReader/javascript:void(0);"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Lucas</w:t>
      </w:r>
      <w:r>
        <w:rPr>
          <w:rFonts w:hint="eastAsia" w:ascii="宋体" w:hAnsi="宋体" w:eastAsia="宋体" w:cs="宋体"/>
          <w:sz w:val="24"/>
          <w:szCs w:val="24"/>
          <w:lang w:val="en-US" w:eastAsia="zh-CN"/>
        </w:rPr>
        <w:t>(</w:t>
      </w:r>
      <w:r>
        <w:rPr>
          <w:rFonts w:hint="eastAsia" w:ascii="Times New Roman" w:hAnsi="Times New Roman" w:eastAsia="宋体" w:cs="宋体"/>
          <w:sz w:val="24"/>
          <w:szCs w:val="24"/>
          <w:lang w:val="en-US" w:eastAsia="zh-CN"/>
        </w:rPr>
        <w:t>2000</w:t>
      </w: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fldChar w:fldCharType="end"/>
      </w:r>
      <w:r>
        <w:rPr>
          <w:rFonts w:hint="eastAsia" w:cs="Times New Roman"/>
          <w:sz w:val="24"/>
          <w:szCs w:val="24"/>
          <w:lang w:val="en-US" w:eastAsia="zh-CN"/>
        </w:rPr>
        <w:t>发现</w:t>
      </w:r>
      <w:r>
        <w:rPr>
          <w:rFonts w:hint="default" w:ascii="宋体" w:hAnsi="宋体"/>
          <w:sz w:val="24"/>
          <w:szCs w:val="24"/>
          <w:lang w:val="en-US" w:eastAsia="zh-CN"/>
        </w:rPr>
        <w:t>如果居民拥有了自己的房产，那么住宅资产的不可分割和高交易费用将会降低居民对风险金融资产的投资。</w:t>
      </w:r>
      <w:r>
        <w:rPr>
          <w:rFonts w:hint="default" w:ascii="Times New Roman" w:hAnsi="Times New Roman" w:cs="Times New Roman"/>
          <w:sz w:val="24"/>
          <w:szCs w:val="24"/>
          <w:lang w:val="en-US" w:eastAsia="zh-CN"/>
        </w:rPr>
        <w:t>Pelletier</w:t>
      </w:r>
      <w:r>
        <w:rPr>
          <w:rFonts w:hint="eastAsia" w:ascii="宋体" w:hAnsi="宋体"/>
          <w:sz w:val="24"/>
          <w:szCs w:val="24"/>
          <w:lang w:val="en-US" w:eastAsia="zh-CN"/>
        </w:rPr>
        <w:t>等（</w:t>
      </w:r>
      <w:r>
        <w:rPr>
          <w:rFonts w:hint="eastAsia" w:ascii="Times New Roman" w:hAnsi="Times New Roman"/>
          <w:sz w:val="24"/>
          <w:szCs w:val="24"/>
          <w:lang w:val="en-US" w:eastAsia="zh-CN"/>
        </w:rPr>
        <w:t>2019</w:t>
      </w:r>
      <w:r>
        <w:rPr>
          <w:rFonts w:hint="eastAsia" w:ascii="宋体" w:hAnsi="宋体"/>
          <w:sz w:val="24"/>
          <w:szCs w:val="24"/>
          <w:lang w:val="en-US" w:eastAsia="zh-CN"/>
        </w:rPr>
        <w:t>）使用生命周期投资组合分配模型，发现住房投资在整个生命周期内对风险资产的投资具有强烈的挤出效应。</w:t>
      </w:r>
    </w:p>
    <w:p>
      <w:pPr>
        <w:pStyle w:val="4"/>
        <w:bidi w:val="0"/>
        <w:rPr>
          <w:rFonts w:hint="default" w:ascii="宋体" w:hAnsi="宋体"/>
          <w:sz w:val="24"/>
          <w:szCs w:val="24"/>
          <w:lang w:val="en-US" w:eastAsia="zh-CN"/>
        </w:rPr>
      </w:pPr>
      <w:bookmarkStart w:id="38" w:name="_Toc163"/>
      <w:bookmarkStart w:id="39" w:name="_Toc27155"/>
      <w:bookmarkStart w:id="40" w:name="_Toc32164"/>
      <w:bookmarkStart w:id="41" w:name="_Toc10486"/>
      <w:r>
        <w:rPr>
          <w:rFonts w:hint="eastAsia" w:ascii="Times New Roman" w:hAnsi="Times New Roman"/>
          <w:lang w:val="en-US" w:eastAsia="zh-CN"/>
        </w:rPr>
        <w:t>2</w:t>
      </w:r>
      <w:r>
        <w:rPr>
          <w:rFonts w:hint="eastAsia"/>
        </w:rPr>
        <w:t>.</w:t>
      </w:r>
      <w:r>
        <w:rPr>
          <w:rFonts w:hint="eastAsia"/>
          <w:lang w:val="en-US" w:eastAsia="zh-CN"/>
        </w:rPr>
        <w:t>2.</w:t>
      </w:r>
      <w:r>
        <w:rPr>
          <w:rFonts w:hint="eastAsia" w:ascii="Times New Roman" w:hAnsi="Times New Roman"/>
          <w:lang w:val="en-US" w:eastAsia="zh-CN"/>
        </w:rPr>
        <w:t>3</w:t>
      </w:r>
      <w:r>
        <w:rPr>
          <w:rFonts w:hint="eastAsia"/>
          <w:lang w:val="en-US" w:eastAsia="zh-CN"/>
        </w:rPr>
        <w:t xml:space="preserve"> </w:t>
      </w:r>
      <w:bookmarkEnd w:id="38"/>
      <w:r>
        <w:rPr>
          <w:rFonts w:hint="eastAsia"/>
          <w:lang w:val="en-US" w:eastAsia="zh-CN"/>
        </w:rPr>
        <w:t>有关住房的其他因素</w:t>
      </w:r>
      <w:bookmarkEnd w:id="39"/>
      <w:bookmarkEnd w:id="40"/>
      <w:bookmarkEnd w:id="41"/>
    </w:p>
    <w:p>
      <w:pPr>
        <w:widowControl w:val="0"/>
        <w:numPr>
          <w:ilvl w:val="0"/>
          <w:numId w:val="0"/>
        </w:numPr>
        <w:spacing w:line="360" w:lineRule="auto"/>
        <w:ind w:firstLine="480" w:firstLineChars="200"/>
        <w:jc w:val="both"/>
        <w:rPr>
          <w:rFonts w:hint="default" w:ascii="Times New Roman" w:hAnsi="Times New Roman"/>
          <w:sz w:val="24"/>
          <w:szCs w:val="24"/>
          <w:lang w:val="en-US" w:eastAsia="zh-CN"/>
        </w:rPr>
      </w:pPr>
      <w:r>
        <w:rPr>
          <w:rFonts w:hint="eastAsia" w:ascii="宋体" w:hAnsi="宋体"/>
          <w:sz w:val="24"/>
          <w:szCs w:val="24"/>
          <w:lang w:val="en-US" w:eastAsia="zh-CN"/>
        </w:rPr>
        <w:t>除了住房本身，一些有关住房的因素对家庭金融投资也会产生影响，段忠东（</w:t>
      </w:r>
      <w:r>
        <w:rPr>
          <w:rFonts w:hint="eastAsia" w:ascii="Times New Roman" w:hAnsi="Times New Roman"/>
          <w:sz w:val="24"/>
          <w:szCs w:val="24"/>
          <w:lang w:val="en-US" w:eastAsia="zh-CN"/>
        </w:rPr>
        <w:t>2021</w:t>
      </w:r>
      <w:r>
        <w:rPr>
          <w:rFonts w:hint="eastAsia" w:ascii="宋体" w:hAnsi="宋体"/>
          <w:sz w:val="24"/>
          <w:szCs w:val="24"/>
          <w:lang w:val="en-US" w:eastAsia="zh-CN"/>
        </w:rPr>
        <w:t>）认为家庭跨期金融决策的最优路径会受到住房的购入成本、租购选择、首付款约束等问题的影响，基于</w:t>
      </w:r>
      <w:r>
        <w:rPr>
          <w:rFonts w:hint="eastAsia" w:ascii="Times New Roman" w:hAnsi="Times New Roman"/>
          <w:sz w:val="24"/>
          <w:szCs w:val="24"/>
          <w:lang w:val="en-US" w:eastAsia="zh-CN"/>
        </w:rPr>
        <w:t>Heckman</w:t>
      </w:r>
      <w:r>
        <w:rPr>
          <w:rFonts w:hint="eastAsia" w:ascii="宋体" w:hAnsi="宋体"/>
          <w:sz w:val="24"/>
          <w:szCs w:val="24"/>
          <w:lang w:val="en-US" w:eastAsia="zh-CN"/>
        </w:rPr>
        <w:t>模型实证研究发现，在一定的家庭净财富水平下,较高的住房价值降低了家庭风险金融投资的参与概率和参与深度，比起多套房家庭，拥有</w:t>
      </w:r>
      <w:r>
        <w:rPr>
          <w:rFonts w:hint="eastAsia" w:ascii="Times New Roman" w:hAnsi="Times New Roman"/>
          <w:sz w:val="24"/>
          <w:szCs w:val="24"/>
          <w:lang w:val="en-US" w:eastAsia="zh-CN"/>
        </w:rPr>
        <w:t>1</w:t>
      </w:r>
      <w:r>
        <w:rPr>
          <w:rFonts w:hint="eastAsia" w:ascii="宋体" w:hAnsi="宋体"/>
          <w:sz w:val="24"/>
          <w:szCs w:val="24"/>
          <w:lang w:val="en-US" w:eastAsia="zh-CN"/>
        </w:rPr>
        <w:t>套房家庭住房资产的挤出效应更强。</w:t>
      </w:r>
      <w:r>
        <w:rPr>
          <w:rFonts w:hint="default" w:ascii="宋体" w:hAnsi="宋体"/>
          <w:sz w:val="24"/>
          <w:szCs w:val="24"/>
          <w:lang w:val="en-US" w:eastAsia="zh-CN"/>
        </w:rPr>
        <w:t>王春瑾</w:t>
      </w:r>
      <w:r>
        <w:rPr>
          <w:rFonts w:hint="eastAsia" w:ascii="宋体" w:hAnsi="宋体"/>
          <w:sz w:val="24"/>
          <w:szCs w:val="24"/>
          <w:lang w:val="en-US" w:eastAsia="zh-CN"/>
        </w:rPr>
        <w:t>和</w:t>
      </w:r>
      <w:r>
        <w:rPr>
          <w:rFonts w:hint="default" w:ascii="宋体" w:hAnsi="宋体"/>
          <w:sz w:val="24"/>
          <w:szCs w:val="24"/>
          <w:lang w:val="en-US" w:eastAsia="zh-CN"/>
        </w:rPr>
        <w:t>王金安</w:t>
      </w:r>
      <w:r>
        <w:rPr>
          <w:rFonts w:hint="eastAsia" w:ascii="宋体" w:hAnsi="宋体"/>
          <w:sz w:val="24"/>
          <w:szCs w:val="24"/>
          <w:lang w:val="en-US" w:eastAsia="zh-CN"/>
        </w:rPr>
        <w:t>（</w:t>
      </w:r>
      <w:r>
        <w:rPr>
          <w:rFonts w:hint="eastAsia" w:ascii="Times New Roman" w:hAnsi="Times New Roman"/>
          <w:sz w:val="24"/>
          <w:szCs w:val="24"/>
          <w:lang w:val="en-US" w:eastAsia="zh-CN"/>
        </w:rPr>
        <w:t>2017</w:t>
      </w:r>
      <w:r>
        <w:rPr>
          <w:rFonts w:hint="eastAsia" w:ascii="宋体" w:hAnsi="宋体"/>
          <w:sz w:val="24"/>
          <w:szCs w:val="24"/>
          <w:lang w:val="en-US" w:eastAsia="zh-CN"/>
        </w:rPr>
        <w:t>）实证研究了住房负债对家庭风险金融资产有一定的挤出效应。</w:t>
      </w:r>
      <w:r>
        <w:rPr>
          <w:rFonts w:hint="default" w:ascii="宋体" w:hAnsi="宋体"/>
          <w:sz w:val="24"/>
          <w:szCs w:val="24"/>
          <w:lang w:val="en-US" w:eastAsia="zh-CN"/>
        </w:rPr>
        <w:t>周弘</w:t>
      </w:r>
      <w:r>
        <w:rPr>
          <w:rFonts w:hint="eastAsia" w:ascii="宋体" w:hAnsi="宋体"/>
          <w:sz w:val="24"/>
          <w:szCs w:val="24"/>
          <w:lang w:val="en-US" w:eastAsia="zh-CN"/>
        </w:rPr>
        <w:t>（</w:t>
      </w:r>
      <w:r>
        <w:rPr>
          <w:rFonts w:hint="eastAsia" w:ascii="Times New Roman" w:hAnsi="Times New Roman"/>
          <w:sz w:val="24"/>
          <w:szCs w:val="24"/>
          <w:lang w:val="en-US" w:eastAsia="zh-CN"/>
        </w:rPr>
        <w:t>2015</w:t>
      </w:r>
      <w:r>
        <w:rPr>
          <w:rFonts w:hint="eastAsia" w:ascii="宋体" w:hAnsi="宋体"/>
          <w:sz w:val="24"/>
          <w:szCs w:val="24"/>
          <w:lang w:val="en-US" w:eastAsia="zh-CN"/>
        </w:rPr>
        <w:t>）</w:t>
      </w:r>
      <w:r>
        <w:rPr>
          <w:rFonts w:hint="eastAsia" w:ascii="宋体" w:hAnsi="宋体" w:eastAsia="宋体" w:cs="宋体"/>
          <w:sz w:val="24"/>
          <w:szCs w:val="24"/>
          <w:lang w:val="en-US" w:eastAsia="zh-CN"/>
        </w:rPr>
        <w:t>结合家庭财务报告进行分析，发现房屋抵押贷款可以通过挤压作用来降低住户的金融资产，并使其占金融资产总额的比例下降，从而对家庭的金融资产配置产生一定的影响</w:t>
      </w:r>
      <w:r>
        <w:rPr>
          <w:rFonts w:hint="eastAsia" w:ascii="宋体" w:hAnsi="宋体" w:cs="宋体"/>
          <w:sz w:val="24"/>
          <w:szCs w:val="24"/>
          <w:lang w:val="en-US" w:eastAsia="zh-CN"/>
        </w:rPr>
        <w:t>。</w:t>
      </w:r>
      <w:r>
        <w:rPr>
          <w:rFonts w:hint="default" w:ascii="宋体" w:hAnsi="宋体"/>
          <w:sz w:val="24"/>
          <w:szCs w:val="24"/>
          <w:lang w:val="en-US" w:eastAsia="zh-CN"/>
        </w:rPr>
        <w:t>路晓蒙</w:t>
      </w:r>
      <w:r>
        <w:rPr>
          <w:rFonts w:hint="eastAsia" w:ascii="宋体" w:hAnsi="宋体"/>
          <w:sz w:val="24"/>
          <w:szCs w:val="24"/>
          <w:lang w:val="en-US" w:eastAsia="zh-CN"/>
        </w:rPr>
        <w:t>等（</w:t>
      </w:r>
      <w:r>
        <w:rPr>
          <w:rFonts w:hint="eastAsia" w:ascii="Times New Roman" w:hAnsi="Times New Roman"/>
          <w:sz w:val="24"/>
          <w:szCs w:val="24"/>
          <w:lang w:val="en-US" w:eastAsia="zh-CN"/>
        </w:rPr>
        <w:t>2019</w:t>
      </w:r>
      <w:r>
        <w:rPr>
          <w:rFonts w:hint="eastAsia" w:ascii="宋体" w:hAnsi="宋体"/>
          <w:sz w:val="24"/>
          <w:szCs w:val="24"/>
          <w:lang w:val="en-US" w:eastAsia="zh-CN"/>
        </w:rPr>
        <w:t>）认为</w:t>
      </w:r>
      <w:r>
        <w:rPr>
          <w:rFonts w:hint="eastAsia" w:ascii="宋体" w:hAnsi="宋体" w:eastAsia="宋体" w:cs="宋体"/>
          <w:sz w:val="24"/>
          <w:szCs w:val="24"/>
          <w:lang w:val="en-US" w:eastAsia="zh-CN"/>
        </w:rPr>
        <w:t>住房负债能够抑制住房资产对家庭金融参与的挤出效应,但住房的正规贷款和民间借款对家庭参与股市有相反的影响,正规贷款能够抑制住房的挤出效应，民间借款会增强挤出效应。</w:t>
      </w:r>
      <w:r>
        <w:rPr>
          <w:rFonts w:hint="default" w:ascii="Times New Roman" w:hAnsi="Times New Roman" w:cs="Times New Roman"/>
          <w:sz w:val="24"/>
          <w:szCs w:val="24"/>
          <w:lang w:val="en-US" w:eastAsia="zh-CN"/>
        </w:rPr>
        <w:t>Chetty</w:t>
      </w:r>
      <w:r>
        <w:rPr>
          <w:rFonts w:hint="eastAsia" w:ascii="宋体" w:hAnsi="宋体"/>
          <w:sz w:val="24"/>
          <w:szCs w:val="24"/>
          <w:lang w:val="en-US" w:eastAsia="zh-CN"/>
        </w:rPr>
        <w:t>等（</w:t>
      </w:r>
      <w:r>
        <w:rPr>
          <w:rFonts w:hint="eastAsia" w:ascii="Times New Roman" w:hAnsi="Times New Roman"/>
          <w:sz w:val="24"/>
          <w:szCs w:val="24"/>
          <w:lang w:val="en-US" w:eastAsia="zh-CN"/>
        </w:rPr>
        <w:t>2017</w:t>
      </w:r>
      <w:r>
        <w:rPr>
          <w:rFonts w:hint="eastAsia" w:ascii="宋体" w:hAnsi="宋体"/>
          <w:sz w:val="24"/>
          <w:szCs w:val="24"/>
          <w:lang w:val="en-US" w:eastAsia="zh-CN"/>
        </w:rPr>
        <w:t>）通过使用房地产市场之间的房价和住房供应弹性差异作为工具来</w:t>
      </w:r>
      <w:r>
        <w:rPr>
          <w:rFonts w:hint="eastAsia" w:ascii="宋体" w:hAnsi="宋体" w:eastAsia="宋体" w:cs="宋体"/>
          <w:sz w:val="24"/>
          <w:szCs w:val="24"/>
          <w:lang w:val="en-US" w:eastAsia="zh-CN"/>
        </w:rPr>
        <w:t>隔离房屋净值和抵押贷款的外生变化</w:t>
      </w:r>
      <w:r>
        <w:rPr>
          <w:rFonts w:hint="eastAsia" w:ascii="宋体" w:hAnsi="宋体" w:cs="宋体"/>
          <w:sz w:val="24"/>
          <w:szCs w:val="24"/>
          <w:lang w:val="en-US" w:eastAsia="zh-CN"/>
        </w:rPr>
        <w:t>，住房贷款会使家庭减少风险资产持有。还有学者从其他角度研究家庭金融资产配置的影响因素，</w:t>
      </w:r>
      <w:r>
        <w:rPr>
          <w:rFonts w:hint="default" w:ascii="Times New Roman" w:hAnsi="Times New Roman" w:cs="Times New Roman"/>
          <w:sz w:val="24"/>
          <w:szCs w:val="24"/>
          <w:lang w:val="en-US" w:eastAsia="zh-CN"/>
        </w:rPr>
        <w:t>徐淑一</w:t>
      </w:r>
      <w:r>
        <w:rPr>
          <w:rFonts w:hint="eastAsia" w:ascii="Times New Roman" w:hAnsi="Times New Roman" w:cs="Times New Roman"/>
          <w:sz w:val="24"/>
          <w:szCs w:val="24"/>
          <w:lang w:val="en-US" w:eastAsia="zh-CN"/>
        </w:rPr>
        <w:t>（2021）从替代效应和流动性约束效应角度分析房价预期对居民家庭风险资产配置的影响发现，</w:t>
      </w:r>
      <w:r>
        <w:rPr>
          <w:rFonts w:hint="eastAsia" w:ascii="宋体" w:hAnsi="宋体" w:eastAsia="宋体" w:cs="宋体"/>
          <w:sz w:val="24"/>
          <w:szCs w:val="24"/>
          <w:lang w:val="en-US" w:eastAsia="zh-CN"/>
        </w:rPr>
        <w:t>第一，不同类型的资产预期收益率、风险以及投资决策者的个人特性都会影响到家庭风险的分配；第二，住房价格预期上升与住房风险金融资产配置存在显著的负相关，其主要表现为替代效应，并且在住房价格预期上升的同时，其负向效应也随之增强，而流动性限制只表现在家庭拥有两套以上住房时，另外，以上的影响机理在城市居民家庭中有很好的解释能力，而在农村地区却没有得到很好的解释。</w:t>
      </w:r>
      <w:r>
        <w:rPr>
          <w:rFonts w:hint="default" w:ascii="Times New Roman" w:hAnsi="Times New Roman"/>
          <w:sz w:val="24"/>
          <w:szCs w:val="24"/>
          <w:lang w:val="en-US" w:eastAsia="zh-CN"/>
        </w:rPr>
        <w:t>A</w:t>
      </w:r>
      <w:r>
        <w:rPr>
          <w:rFonts w:hint="eastAsia" w:ascii="Times New Roman" w:hAnsi="Times New Roman"/>
          <w:sz w:val="24"/>
          <w:szCs w:val="24"/>
          <w:lang w:val="en-US" w:eastAsia="zh-CN"/>
        </w:rPr>
        <w:t>rrondel</w:t>
      </w:r>
      <w:r>
        <w:rPr>
          <w:rFonts w:hint="eastAsia"/>
          <w:sz w:val="24"/>
          <w:szCs w:val="24"/>
          <w:lang w:val="en-US" w:eastAsia="zh-CN"/>
        </w:rPr>
        <w:t>和</w:t>
      </w:r>
      <w:r>
        <w:rPr>
          <w:rFonts w:hint="default" w:ascii="Times New Roman" w:hAnsi="Times New Roman"/>
          <w:sz w:val="24"/>
          <w:szCs w:val="24"/>
          <w:lang w:val="en-US" w:eastAsia="zh-CN"/>
        </w:rPr>
        <w:t>S</w:t>
      </w:r>
      <w:r>
        <w:rPr>
          <w:rFonts w:hint="eastAsia" w:ascii="Times New Roman" w:hAnsi="Times New Roman"/>
          <w:sz w:val="24"/>
          <w:szCs w:val="24"/>
          <w:lang w:val="en-US" w:eastAsia="zh-CN"/>
        </w:rPr>
        <w:t>avignac</w:t>
      </w:r>
      <w:r>
        <w:rPr>
          <w:rFonts w:hint="eastAsia" w:ascii="宋体" w:hAnsi="宋体" w:eastAsia="宋体" w:cs="宋体"/>
          <w:sz w:val="24"/>
          <w:szCs w:val="24"/>
          <w:lang w:val="en-US" w:eastAsia="zh-CN"/>
        </w:rPr>
        <w:t>（</w:t>
      </w:r>
      <w:r>
        <w:rPr>
          <w:rFonts w:hint="eastAsia" w:ascii="Times New Roman" w:hAnsi="Times New Roman" w:eastAsia="宋体" w:cs="宋体"/>
          <w:sz w:val="24"/>
          <w:szCs w:val="24"/>
          <w:lang w:val="en-US" w:eastAsia="zh-CN"/>
        </w:rPr>
        <w:t>2015</w:t>
      </w:r>
      <w:r>
        <w:rPr>
          <w:rFonts w:hint="eastAsia" w:ascii="宋体" w:hAnsi="宋体" w:eastAsia="宋体" w:cs="宋体"/>
          <w:sz w:val="24"/>
          <w:szCs w:val="24"/>
          <w:lang w:val="en-US" w:eastAsia="zh-CN"/>
        </w:rPr>
        <w:t>）</w:t>
      </w:r>
      <w:r>
        <w:rPr>
          <w:rFonts w:hint="eastAsia"/>
          <w:sz w:val="24"/>
          <w:szCs w:val="24"/>
          <w:lang w:val="en-US" w:eastAsia="zh-CN"/>
        </w:rPr>
        <w:t>研究发现，住房与股票收益之间没有明显相关性，房主通过替代效应降低股票持有比重。</w:t>
      </w:r>
    </w:p>
    <w:p>
      <w:pPr>
        <w:ind w:firstLine="480" w:firstLineChars="200"/>
        <w:jc w:val="both"/>
        <w:rPr>
          <w:rFonts w:hint="eastAsia"/>
          <w:sz w:val="24"/>
          <w:szCs w:val="24"/>
          <w:lang w:val="en-US" w:eastAsia="zh-CN"/>
        </w:rPr>
      </w:pPr>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hamra</w:t>
      </w:r>
      <w:r>
        <w:rPr>
          <w:rFonts w:hint="eastAsia" w:cs="Times New Roman"/>
          <w:sz w:val="24"/>
          <w:szCs w:val="24"/>
          <w:lang w:val="en-US" w:eastAsia="zh-CN"/>
        </w:rPr>
        <w:t>和</w:t>
      </w:r>
      <w:r>
        <w:rPr>
          <w:rFonts w:hint="default" w:ascii="Times New Roman" w:hAnsi="Times New Roman" w:cs="Times New Roman"/>
          <w:sz w:val="24"/>
          <w:szCs w:val="24"/>
          <w:lang w:val="en-US" w:eastAsia="zh-CN"/>
        </w:rPr>
        <w:t>U</w:t>
      </w:r>
      <w:r>
        <w:rPr>
          <w:rFonts w:hint="eastAsia" w:ascii="Times New Roman" w:hAnsi="Times New Roman" w:cs="Times New Roman"/>
          <w:sz w:val="24"/>
          <w:szCs w:val="24"/>
          <w:lang w:val="en-US" w:eastAsia="zh-CN"/>
        </w:rPr>
        <w:t>ppal</w:t>
      </w:r>
      <w:r>
        <w:rPr>
          <w:rFonts w:hint="eastAsia" w:cs="Times New Roman"/>
          <w:sz w:val="24"/>
          <w:szCs w:val="24"/>
          <w:lang w:val="en-US" w:eastAsia="zh-CN"/>
        </w:rPr>
        <w:t>（2019）</w:t>
      </w:r>
      <w:r>
        <w:rPr>
          <w:rFonts w:hint="eastAsia"/>
          <w:sz w:val="24"/>
          <w:szCs w:val="24"/>
          <w:lang w:val="en-US" w:eastAsia="zh-CN"/>
        </w:rPr>
        <w:t>研究表明家庭投资组合收益略微减少，社会福利损失会成倍减少，国外微观家庭数据比较完善，国外学者在此基础上对于微观家庭的调查研究已经比较成熟了，我国微观家庭数据近十年才越加丰富，还处于发展完善的进程中。关于家庭住房投资和家庭金融资产投资之间的关系，学者一部分主张住房投资对家庭金融资产具有挤出效应，一部分学者认为住房投资因住房价值上升而带来的财富效应会增加家庭金融资产投资，也有一部分学者从其他角度分析住房投资对金融资产配置的影响，还有如家庭收入、教育水平、风险态度等因素也会对家庭金融资产配置产生影响，这些因素也将在本课题中作为控制变量以更准确达到本课题的目的。</w:t>
      </w:r>
    </w:p>
    <w:p>
      <w:pPr>
        <w:spacing w:line="360" w:lineRule="auto"/>
        <w:ind w:firstLine="480" w:firstLineChars="200"/>
        <w:jc w:val="both"/>
        <w:rPr>
          <w:rFonts w:hint="eastAsia" w:ascii="Times New Roman" w:hAnsi="Times New Roman" w:eastAsia="宋体" w:cs="Times New Roman"/>
          <w:sz w:val="24"/>
          <w:szCs w:val="20"/>
        </w:rPr>
      </w:pPr>
      <w:r>
        <w:rPr>
          <w:rFonts w:hint="eastAsia"/>
          <w:sz w:val="24"/>
          <w:szCs w:val="24"/>
          <w:lang w:val="en-US" w:eastAsia="zh-CN"/>
        </w:rPr>
        <w:t>中国金融市场正处于迅速发展中，人们获得金融信息的途径增多、金融产品种类不断增加，由于现有文献并未对住房对家庭金融资产配置的影响有一致的结论，本文想要借助</w:t>
      </w:r>
      <w:r>
        <w:rPr>
          <w:rFonts w:hint="eastAsia" w:ascii="Times New Roman" w:hAnsi="Times New Roman"/>
          <w:sz w:val="24"/>
          <w:szCs w:val="24"/>
          <w:lang w:val="en-US" w:eastAsia="zh-CN"/>
        </w:rPr>
        <w:t>CHFS</w:t>
      </w:r>
      <w:r>
        <w:rPr>
          <w:rFonts w:hint="default" w:ascii="Times New Roman" w:hAnsi="Times New Roman" w:cs="Times New Roman"/>
          <w:sz w:val="24"/>
          <w:szCs w:val="24"/>
          <w:lang w:val="en-US" w:eastAsia="zh-CN"/>
        </w:rPr>
        <w:t>2021</w:t>
      </w:r>
      <w:r>
        <w:rPr>
          <w:rFonts w:hint="eastAsia"/>
          <w:sz w:val="24"/>
          <w:szCs w:val="24"/>
          <w:lang w:val="en-US" w:eastAsia="zh-CN"/>
        </w:rPr>
        <w:t>年底最新公布的关于</w:t>
      </w:r>
      <w:r>
        <w:rPr>
          <w:rFonts w:hint="default" w:ascii="Times New Roman" w:hAnsi="Times New Roman" w:cs="Times New Roman"/>
          <w:sz w:val="24"/>
          <w:szCs w:val="24"/>
          <w:lang w:val="en-US" w:eastAsia="zh-CN"/>
        </w:rPr>
        <w:t>2019</w:t>
      </w:r>
      <w:r>
        <w:rPr>
          <w:rFonts w:hint="eastAsia" w:cs="Times New Roman"/>
          <w:sz w:val="24"/>
          <w:szCs w:val="24"/>
          <w:lang w:val="en-US" w:eastAsia="zh-CN"/>
        </w:rPr>
        <w:t>年</w:t>
      </w:r>
      <w:r>
        <w:rPr>
          <w:rFonts w:hint="eastAsia" w:ascii="Times New Roman" w:hAnsi="Times New Roman" w:cs="Times New Roman"/>
          <w:sz w:val="24"/>
          <w:szCs w:val="24"/>
          <w:lang w:val="en-US" w:eastAsia="zh-CN"/>
        </w:rPr>
        <w:t>家庭微观</w:t>
      </w:r>
      <w:r>
        <w:rPr>
          <w:rFonts w:hint="eastAsia"/>
          <w:sz w:val="24"/>
          <w:szCs w:val="24"/>
          <w:lang w:val="en-US" w:eastAsia="zh-CN"/>
        </w:rPr>
        <w:t>数据，探究住房投资在家庭资产配置中对风险金融资产配置到底有着怎样的影响，存在何种效应，并就地区、家庭、个人等因素研究它们对住房资产和家庭风险金融资产之间的关系有怎样的影响。</w:t>
      </w:r>
    </w:p>
    <w:p>
      <w:pPr>
        <w:rPr>
          <w:rFonts w:hint="eastAsia" w:ascii="Times New Roman" w:hAnsi="Times New Roman" w:eastAsia="黑体" w:cs="Times New Roman"/>
          <w:b/>
          <w:sz w:val="36"/>
          <w:szCs w:val="36"/>
          <w:lang w:val="en-US" w:eastAsia="zh-CN"/>
        </w:rPr>
      </w:pPr>
      <w:r>
        <w:rPr>
          <w:rFonts w:hint="eastAsia" w:ascii="Times New Roman" w:hAnsi="Times New Roman" w:eastAsia="黑体" w:cs="Times New Roman"/>
          <w:b/>
          <w:sz w:val="36"/>
          <w:szCs w:val="36"/>
          <w:lang w:val="en-US" w:eastAsia="zh-CN"/>
        </w:rPr>
        <w:br w:type="page"/>
      </w:r>
    </w:p>
    <w:p>
      <w:pPr>
        <w:pStyle w:val="2"/>
        <w:bidi w:val="0"/>
        <w:rPr>
          <w:rFonts w:hint="eastAsia" w:ascii="Times New Roman" w:hAnsi="Times New Roman" w:eastAsia="楷体_GB2312" w:cs="Times New Roman"/>
          <w:szCs w:val="20"/>
        </w:rPr>
      </w:pPr>
      <w:bookmarkStart w:id="42" w:name="_Toc16976"/>
      <w:bookmarkStart w:id="43" w:name="_Toc23517"/>
      <w:r>
        <w:rPr>
          <w:rFonts w:hint="eastAsia" w:ascii="Times New Roman" w:hAnsi="Times New Roman" w:eastAsia="黑体" w:cs="Times New Roman"/>
          <w:b/>
          <w:sz w:val="36"/>
          <w:szCs w:val="36"/>
          <w:lang w:val="en-US" w:eastAsia="zh-CN"/>
        </w:rPr>
        <w:t xml:space="preserve">3 </w:t>
      </w:r>
      <w:r>
        <w:rPr>
          <w:rFonts w:hint="eastAsia" w:ascii="黑体" w:hAnsi="Times New Roman" w:eastAsia="黑体" w:cs="Times New Roman"/>
          <w:b/>
          <w:sz w:val="36"/>
          <w:szCs w:val="36"/>
          <w:lang w:val="en-US" w:eastAsia="zh-CN"/>
        </w:rPr>
        <w:t>住房投资对家庭金融资产配置影响的研究设计</w:t>
      </w:r>
      <w:bookmarkEnd w:id="42"/>
      <w:bookmarkEnd w:id="43"/>
    </w:p>
    <w:p>
      <w:pPr>
        <w:spacing w:line="360" w:lineRule="auto"/>
        <w:ind w:firstLine="480" w:firstLineChars="200"/>
        <w:jc w:val="both"/>
        <w:rPr>
          <w:rFonts w:hint="default" w:ascii="Times New Roman" w:hAnsi="Times New Roman" w:cs="Times New Roman"/>
          <w:sz w:val="24"/>
          <w:szCs w:val="24"/>
          <w:lang w:val="en-US" w:eastAsia="zh-CN"/>
        </w:rPr>
      </w:pPr>
      <w:r>
        <w:rPr>
          <w:rFonts w:hint="eastAsia" w:cs="Times New Roman"/>
          <w:sz w:val="24"/>
          <w:szCs w:val="24"/>
          <w:lang w:val="en-US" w:eastAsia="zh-CN"/>
        </w:rPr>
        <w:t>第2</w:t>
      </w:r>
      <w:r>
        <w:rPr>
          <w:rFonts w:hint="eastAsia" w:ascii="Times New Roman" w:hAnsi="Times New Roman" w:cs="Times New Roman"/>
          <w:sz w:val="24"/>
          <w:szCs w:val="24"/>
          <w:lang w:val="en-US" w:eastAsia="zh-CN"/>
        </w:rPr>
        <w:t>章文献综述中介绍了有关住房投资和家庭金融的相关研究成果，提出了本文的探索标的。为探究住房投资对家庭金融资产配置的影响，本章主要进行研究设计，</w:t>
      </w:r>
      <w:r>
        <w:rPr>
          <w:rFonts w:hint="eastAsia" w:cs="Times New Roman"/>
          <w:sz w:val="24"/>
          <w:szCs w:val="24"/>
          <w:lang w:val="en-US" w:eastAsia="zh-CN"/>
        </w:rPr>
        <w:t>提出研究假设，</w:t>
      </w:r>
      <w:r>
        <w:rPr>
          <w:rFonts w:hint="eastAsia" w:ascii="Times New Roman" w:hAnsi="Times New Roman" w:cs="Times New Roman"/>
          <w:sz w:val="24"/>
          <w:szCs w:val="24"/>
          <w:lang w:val="en-US" w:eastAsia="zh-CN"/>
        </w:rPr>
        <w:t>从家庭是否参与风险性金融投资和参与</w:t>
      </w:r>
      <w:r>
        <w:rPr>
          <w:rFonts w:hint="eastAsia" w:cs="Times New Roman"/>
          <w:sz w:val="24"/>
          <w:szCs w:val="24"/>
          <w:lang w:val="en-US" w:eastAsia="zh-CN"/>
        </w:rPr>
        <w:t>深度</w:t>
      </w:r>
      <w:r>
        <w:rPr>
          <w:rFonts w:hint="eastAsia" w:ascii="Times New Roman" w:hAnsi="Times New Roman" w:cs="Times New Roman"/>
          <w:sz w:val="24"/>
          <w:szCs w:val="24"/>
          <w:lang w:val="en-US" w:eastAsia="zh-CN"/>
        </w:rPr>
        <w:t>两个角度解释家庭金融资产配置情况，建立相关模型。</w:t>
      </w:r>
    </w:p>
    <w:p>
      <w:pPr>
        <w:pStyle w:val="3"/>
        <w:bidi w:val="0"/>
        <w:rPr>
          <w:rFonts w:hint="eastAsia"/>
          <w:lang w:val="en-US" w:eastAsia="zh-CN"/>
        </w:rPr>
      </w:pPr>
      <w:bookmarkStart w:id="44" w:name="_Toc30197"/>
      <w:r>
        <w:rPr>
          <w:rFonts w:hint="eastAsia"/>
          <w:lang w:val="en-US" w:eastAsia="zh-CN"/>
        </w:rPr>
        <w:t>3.1 研究假设</w:t>
      </w:r>
      <w:bookmarkEnd w:id="44"/>
    </w:p>
    <w:p>
      <w:pPr>
        <w:bidi w:val="0"/>
        <w:ind w:firstLine="480" w:firstLineChars="200"/>
        <w:rPr>
          <w:rFonts w:hint="eastAsia"/>
          <w:lang w:val="en-US" w:eastAsia="zh-CN"/>
        </w:rPr>
      </w:pPr>
      <w:r>
        <w:rPr>
          <w:rFonts w:hint="eastAsia"/>
          <w:lang w:val="en-US" w:eastAsia="zh-CN"/>
        </w:rPr>
        <w:t>我国居民家庭对于住房的需求是十分旺盛的，接近90%的家庭都至少拥有一套房，近些年房价的持续上涨也使得有能力的家庭更倾向于持有持有多套房。在如今房价居高不下、“房住不炒”理念火热的背景下，家庭的金融资产选择行为和资产配置必然也会有所调整。</w:t>
      </w:r>
    </w:p>
    <w:p>
      <w:pPr>
        <w:bidi w:val="0"/>
        <w:ind w:firstLine="480" w:firstLineChars="200"/>
        <w:rPr>
          <w:rFonts w:hint="default"/>
          <w:lang w:val="en-US" w:eastAsia="zh-CN"/>
        </w:rPr>
      </w:pPr>
      <w:r>
        <w:rPr>
          <w:rFonts w:hint="eastAsia"/>
          <w:lang w:val="en-US" w:eastAsia="zh-CN"/>
        </w:rPr>
        <w:t>在理论研究中，住房对家庭金融资产拥有着促进和挤出两种完全相反的作用机制，而根据第2章的文献综述，在以往学者的实证分析中，部分学者实证分析得出住房会因为房价、心理预期等因素呈现财富效应即对家庭配置金融资产起正向作用，而另一部分学者实证分析结果显示住房</w:t>
      </w:r>
      <w:r>
        <w:rPr>
          <w:rFonts w:hint="eastAsia" w:ascii="宋体" w:hAnsi="宋体" w:eastAsia="宋体" w:cs="宋体"/>
          <w:sz w:val="24"/>
          <w:szCs w:val="24"/>
          <w:lang w:val="en-US" w:eastAsia="zh-CN"/>
        </w:rPr>
        <w:t>不仅降低了家庭进行风险投资的概率,也降低了家庭参与股票和金融投资的深度</w:t>
      </w:r>
      <w:r>
        <w:rPr>
          <w:rFonts w:hint="eastAsia" w:ascii="宋体" w:hAnsi="宋体" w:cs="宋体"/>
          <w:sz w:val="24"/>
          <w:szCs w:val="24"/>
          <w:lang w:val="en-US" w:eastAsia="zh-CN"/>
        </w:rPr>
        <w:t>。</w:t>
      </w:r>
      <w:r>
        <w:rPr>
          <w:rFonts w:hint="eastAsia"/>
          <w:lang w:val="en-US" w:eastAsia="zh-CN"/>
        </w:rPr>
        <w:t>为了验证住房对家庭金融配置的影响如何，本文作出如下分析和假设。</w:t>
      </w:r>
    </w:p>
    <w:p>
      <w:pPr>
        <w:pStyle w:val="4"/>
        <w:bidi w:val="0"/>
        <w:rPr>
          <w:rFonts w:hint="default"/>
          <w:lang w:val="en-US" w:eastAsia="zh-CN"/>
        </w:rPr>
      </w:pPr>
      <w:bookmarkStart w:id="45" w:name="_Toc20503"/>
      <w:r>
        <w:rPr>
          <w:rFonts w:hint="eastAsia"/>
          <w:lang w:val="en-US" w:eastAsia="zh-CN"/>
        </w:rPr>
        <w:t>3.1.1 住房持有情况与家庭风险金融市场参与</w:t>
      </w:r>
      <w:bookmarkEnd w:id="45"/>
    </w:p>
    <w:p>
      <w:pPr>
        <w:bidi w:val="0"/>
        <w:ind w:firstLine="480" w:firstLineChars="200"/>
        <w:rPr>
          <w:rFonts w:hint="default"/>
          <w:lang w:val="en-US" w:eastAsia="zh-CN"/>
        </w:rPr>
      </w:pPr>
      <w:r>
        <w:rPr>
          <w:rFonts w:hint="eastAsia"/>
          <w:lang w:val="en-US" w:eastAsia="zh-CN"/>
        </w:rPr>
        <w:t>房价上涨住房增值家庭总财富增加，即使流动资金没有增加但可能会使家庭认为自身抵抗风险能力增强，家庭对未来的良好预期使得其将流动资产更多投入到风险资产中（余秋雨，蔡烨，2021）。金融市场与房地产行业相关性较弱甚至还有负相联系，如果住房收益与金融资产收益负相关，根据资产配置和分散化效应，持有住房的家庭在面临住房带来的风险时，可能会选择持有风险资产来分散家庭面对的总体风险（段忠东，2021）。由于使用数据为CHFS2021年底公布的2019年调查数据，在疫情还未爆发的情况下，大多数家庭可能会更在意房价的持续上涨带来的心理预期和风险抵抗能力而较少考虑到需要面临的流动风险和财务风险。关于持有住房数量不同的家庭，本文参考吴卫星和沈涛等（2014）将单套房家庭界定为消费（刚需）家庭，多套房家庭界定为投资购房家庭。相较于多套房持有一套房的家庭更可能存在需要偿还住房贷款的问题，每月固定的收入流出更容易挤出家庭流动资金。对于多套房家庭，一方面，已经持有一套房满足本身住房需求后家庭仍选择继续购买住房，不考虑极端炒房客的行为，一般来说拥有多套房的家庭财富积累会多于单套房家庭，有资金余额去配置金融资产以形成更优的资产配置。另一方面，多套房家庭面临房价波动的风险更大，考虑到风险分散的问题，多套房家庭可能会更容易参与到金融市场中。因此，本文对于住房持有情况对家庭金融资产配置的影响提出假设1和假设2。</w:t>
      </w:r>
    </w:p>
    <w:p>
      <w:pPr>
        <w:bidi w:val="0"/>
        <w:ind w:firstLine="480" w:firstLineChars="200"/>
        <w:rPr>
          <w:rFonts w:hint="default"/>
          <w:lang w:val="en-US" w:eastAsia="zh-CN"/>
        </w:rPr>
      </w:pPr>
      <w:r>
        <w:rPr>
          <w:rFonts w:hint="eastAsia"/>
          <w:lang w:val="en-US" w:eastAsia="zh-CN"/>
        </w:rPr>
        <w:t>假设1：持有住房对家庭参与金融市场有正向影响。</w:t>
      </w:r>
    </w:p>
    <w:p>
      <w:pPr>
        <w:bidi w:val="0"/>
        <w:ind w:firstLine="480" w:firstLineChars="200"/>
        <w:rPr>
          <w:rFonts w:hint="eastAsia"/>
          <w:lang w:val="en-US" w:eastAsia="zh-CN"/>
        </w:rPr>
      </w:pPr>
      <w:r>
        <w:rPr>
          <w:rFonts w:hint="eastAsia"/>
          <w:lang w:val="en-US" w:eastAsia="zh-CN"/>
        </w:rPr>
        <w:t>假设2：购房投资行为对家庭参与金融市场正向影响更显著。</w:t>
      </w:r>
    </w:p>
    <w:p>
      <w:pPr>
        <w:pStyle w:val="4"/>
        <w:bidi w:val="0"/>
        <w:rPr>
          <w:rFonts w:hint="default"/>
          <w:lang w:val="en-US" w:eastAsia="zh-CN"/>
        </w:rPr>
      </w:pPr>
      <w:bookmarkStart w:id="46" w:name="_Toc13411"/>
      <w:r>
        <w:rPr>
          <w:rFonts w:hint="eastAsia"/>
          <w:lang w:val="en-US" w:eastAsia="zh-CN"/>
        </w:rPr>
        <w:t>3.1.2 住房资产比重与家庭风险资产持有比重</w:t>
      </w:r>
      <w:bookmarkEnd w:id="46"/>
    </w:p>
    <w:p>
      <w:pPr>
        <w:bidi w:val="0"/>
        <w:ind w:firstLine="480" w:firstLineChars="200"/>
        <w:rPr>
          <w:rFonts w:hint="default"/>
          <w:lang w:val="en-US" w:eastAsia="zh-CN"/>
        </w:rPr>
      </w:pPr>
      <w:r>
        <w:rPr>
          <w:rFonts w:hint="eastAsia"/>
          <w:lang w:val="en-US" w:eastAsia="zh-CN"/>
        </w:rPr>
        <w:t>对于所有家庭，住房作为家庭资产占比中排名首位的资产，肯定会带来一定的财务限制，住房资产比重会直接影响到家庭资金的流动性以及对风险的容忍程度。住房作为固定资产，当家庭选择购入房产时，会使得家庭流动资产大幅减少，从而挤出包括配置金融资产的其他资金，家庭持有风险资产的比例自然会降低。而考虑到风险，住房会带来价格波动等背景风险（段忠东，2021）。出于分散化风险以及优化资产配置的需求，家庭会考虑增加风险资产持有比重以实现风险对冲。但由于中国大多家庭对于风险是厌恶的，特别是在金融投资上，因此家庭会选择减少风险资产持有比例以规避风险金融资产所带来的附加风险，形成稳健保守的资产组合配置。无论是刚需住房家庭还是投资购房家庭，对于风险的分散和规避需求都是存在的，都需要承担一定的房价波动以及流动性约束风险。一般住房资产占家庭总资产的比重较高，且由于大多数家庭对风险是十分厌恶的，本文认为，住房对家庭持有风险资产比重是挤出的，住房资产比重占家庭总资产比重越高，家庭持有风险金融资产的比例越低，因此，提出假设3。</w:t>
      </w:r>
    </w:p>
    <w:p>
      <w:pPr>
        <w:bidi w:val="0"/>
        <w:ind w:firstLine="480" w:firstLineChars="200"/>
        <w:rPr>
          <w:rFonts w:hint="default"/>
          <w:lang w:val="en-US" w:eastAsia="zh-CN"/>
        </w:rPr>
      </w:pPr>
      <w:r>
        <w:rPr>
          <w:rFonts w:hint="eastAsia"/>
          <w:lang w:val="en-US" w:eastAsia="zh-CN"/>
        </w:rPr>
        <w:t>假设3：住房资产对家庭风险金融资产持有比重有明显挤出。</w:t>
      </w:r>
    </w:p>
    <w:p>
      <w:pPr>
        <w:pStyle w:val="3"/>
        <w:bidi w:val="0"/>
        <w:rPr>
          <w:rFonts w:hint="default" w:ascii="Times New Roman" w:hAnsi="Times New Roman" w:eastAsia="楷体_GB2312" w:cs="Times New Roman"/>
          <w:color w:val="FF0000"/>
          <w:szCs w:val="20"/>
          <w:lang w:val="en-US"/>
        </w:rPr>
      </w:pPr>
      <w:bookmarkStart w:id="47" w:name="_Toc11161"/>
      <w:r>
        <w:rPr>
          <w:rFonts w:hint="eastAsia" w:ascii="Times New Roman" w:hAnsi="Times New Roman" w:eastAsia="宋体" w:cs="Times New Roman"/>
          <w:b/>
          <w:sz w:val="28"/>
          <w:szCs w:val="28"/>
          <w:lang w:val="en-US" w:eastAsia="zh-CN"/>
        </w:rPr>
        <w:t>3</w:t>
      </w:r>
      <w:r>
        <w:rPr>
          <w:rFonts w:ascii="Times New Roman" w:hAnsi="Times New Roman" w:eastAsia="宋体" w:cs="Times New Roman"/>
          <w:b/>
          <w:sz w:val="28"/>
          <w:szCs w:val="28"/>
        </w:rPr>
        <w:t>.</w:t>
      </w:r>
      <w:r>
        <w:rPr>
          <w:rFonts w:hint="eastAsia" w:eastAsia="宋体" w:cs="Times New Roman"/>
          <w:b/>
          <w:sz w:val="28"/>
          <w:szCs w:val="28"/>
          <w:lang w:val="en-US" w:eastAsia="zh-CN"/>
        </w:rPr>
        <w:t>2</w:t>
      </w:r>
      <w:r>
        <w:rPr>
          <w:rFonts w:hint="eastAsia" w:ascii="黑体" w:hAnsi="Times New Roman" w:eastAsia="黑体" w:cs="Times New Roman"/>
          <w:b/>
          <w:sz w:val="28"/>
          <w:szCs w:val="28"/>
          <w:lang w:val="en-US" w:eastAsia="zh-CN"/>
        </w:rPr>
        <w:t xml:space="preserve"> 数据</w:t>
      </w:r>
      <w:r>
        <w:rPr>
          <w:rFonts w:hint="eastAsia" w:ascii="黑体" w:cs="Times New Roman"/>
          <w:b/>
          <w:sz w:val="28"/>
          <w:szCs w:val="28"/>
          <w:lang w:val="en-US" w:eastAsia="zh-CN"/>
        </w:rPr>
        <w:t>与样本处理</w:t>
      </w:r>
      <w:bookmarkEnd w:id="47"/>
    </w:p>
    <w:p>
      <w:pPr>
        <w:spacing w:line="360" w:lineRule="auto"/>
        <w:ind w:firstLine="480" w:firstLineChars="200"/>
        <w:jc w:val="both"/>
        <w:rPr>
          <w:rFonts w:hint="default" w:ascii="宋体" w:hAnsi="宋体" w:cs="Times New Roman"/>
          <w:sz w:val="24"/>
          <w:szCs w:val="20"/>
          <w:lang w:val="en-US" w:eastAsia="zh-CN"/>
        </w:rPr>
      </w:pPr>
      <w:r>
        <w:rPr>
          <w:rFonts w:hint="eastAsia" w:ascii="宋体" w:hAnsi="宋体" w:eastAsia="宋体" w:cs="Times New Roman"/>
          <w:sz w:val="24"/>
          <w:szCs w:val="20"/>
          <w:lang w:val="en-US" w:eastAsia="zh-CN"/>
        </w:rPr>
        <w:t>本研究使用的主要数据来源于中国家庭金融调查与研究中心（</w:t>
      </w:r>
      <w:r>
        <w:rPr>
          <w:rFonts w:hint="default" w:ascii="Times New Roman" w:hAnsi="Times New Roman" w:eastAsia="宋体" w:cs="Times New Roman"/>
          <w:sz w:val="24"/>
          <w:szCs w:val="20"/>
          <w:lang w:val="en-US" w:eastAsia="zh-CN"/>
        </w:rPr>
        <w:t>CHFS</w:t>
      </w:r>
      <w:r>
        <w:rPr>
          <w:rFonts w:hint="eastAsia" w:cs="Times New Roman"/>
          <w:sz w:val="24"/>
          <w:szCs w:val="20"/>
          <w:lang w:val="en-US" w:eastAsia="zh-CN"/>
        </w:rPr>
        <w:t>）</w:t>
      </w:r>
      <w:r>
        <w:rPr>
          <w:rFonts w:hint="eastAsia" w:ascii="宋体" w:hAnsi="宋体" w:eastAsia="宋体" w:cs="Times New Roman"/>
          <w:sz w:val="24"/>
          <w:szCs w:val="20"/>
          <w:lang w:val="en-US" w:eastAsia="zh-CN"/>
        </w:rPr>
        <w:t>最新公开的</w:t>
      </w:r>
      <w:r>
        <w:rPr>
          <w:rFonts w:hint="default" w:ascii="Times New Roman" w:hAnsi="Times New Roman" w:eastAsia="宋体" w:cs="Times New Roman"/>
          <w:sz w:val="24"/>
          <w:szCs w:val="20"/>
          <w:lang w:val="en-US" w:eastAsia="zh-CN"/>
        </w:rPr>
        <w:t>2019</w:t>
      </w:r>
      <w:r>
        <w:rPr>
          <w:rFonts w:hint="eastAsia" w:ascii="宋体" w:hAnsi="宋体" w:eastAsia="宋体" w:cs="Times New Roman"/>
          <w:sz w:val="24"/>
          <w:szCs w:val="20"/>
          <w:lang w:val="en-US" w:eastAsia="zh-CN"/>
        </w:rPr>
        <w:t>年调查数据，该调查样本覆盖全国</w:t>
      </w:r>
      <w:r>
        <w:rPr>
          <w:rFonts w:hint="eastAsia" w:ascii="Times New Roman" w:hAnsi="Times New Roman" w:eastAsia="宋体" w:cs="Times New Roman"/>
          <w:sz w:val="24"/>
          <w:szCs w:val="20"/>
          <w:lang w:val="en-US" w:eastAsia="zh-CN"/>
        </w:rPr>
        <w:t>29</w:t>
      </w:r>
      <w:r>
        <w:rPr>
          <w:rFonts w:hint="eastAsia" w:ascii="宋体" w:hAnsi="宋体" w:eastAsia="宋体" w:cs="Times New Roman"/>
          <w:sz w:val="24"/>
          <w:szCs w:val="20"/>
          <w:lang w:val="en-US" w:eastAsia="zh-CN"/>
        </w:rPr>
        <w:t>个省（自治区、直辖市），</w:t>
      </w:r>
      <w:r>
        <w:rPr>
          <w:rFonts w:hint="eastAsia" w:ascii="Times New Roman" w:hAnsi="Times New Roman" w:eastAsia="宋体" w:cs="Times New Roman"/>
          <w:sz w:val="24"/>
          <w:szCs w:val="20"/>
          <w:lang w:val="en-US" w:eastAsia="zh-CN"/>
        </w:rPr>
        <w:t>343</w:t>
      </w:r>
      <w:r>
        <w:rPr>
          <w:rFonts w:hint="eastAsia" w:ascii="宋体" w:hAnsi="宋体" w:eastAsia="宋体" w:cs="Times New Roman"/>
          <w:sz w:val="24"/>
          <w:szCs w:val="20"/>
          <w:lang w:val="en-US" w:eastAsia="zh-CN"/>
        </w:rPr>
        <w:t>个区县，</w:t>
      </w:r>
      <w:r>
        <w:rPr>
          <w:rFonts w:hint="eastAsia" w:ascii="Times New Roman" w:hAnsi="Times New Roman" w:eastAsia="宋体" w:cs="Times New Roman"/>
          <w:sz w:val="24"/>
          <w:szCs w:val="20"/>
          <w:lang w:val="en-US" w:eastAsia="zh-CN"/>
        </w:rPr>
        <w:t>1360</w:t>
      </w:r>
      <w:r>
        <w:rPr>
          <w:rFonts w:hint="eastAsia" w:ascii="宋体" w:hAnsi="宋体" w:eastAsia="宋体" w:cs="Times New Roman"/>
          <w:sz w:val="24"/>
          <w:szCs w:val="20"/>
          <w:lang w:val="en-US" w:eastAsia="zh-CN"/>
        </w:rPr>
        <w:t>个村（居）委会，搜集了</w:t>
      </w:r>
      <w:r>
        <w:rPr>
          <w:rFonts w:hint="eastAsia" w:ascii="Times New Roman" w:hAnsi="Times New Roman" w:eastAsia="宋体" w:cs="Times New Roman"/>
          <w:sz w:val="24"/>
          <w:szCs w:val="20"/>
          <w:lang w:val="en-US" w:eastAsia="zh-CN"/>
        </w:rPr>
        <w:t>34643</w:t>
      </w:r>
      <w:r>
        <w:rPr>
          <w:rFonts w:hint="eastAsia" w:ascii="宋体" w:hAnsi="宋体" w:eastAsia="宋体" w:cs="Times New Roman"/>
          <w:sz w:val="24"/>
          <w:szCs w:val="20"/>
          <w:lang w:val="en-US" w:eastAsia="zh-CN"/>
        </w:rPr>
        <w:t>户家庭、</w:t>
      </w:r>
      <w:r>
        <w:rPr>
          <w:rFonts w:hint="eastAsia" w:ascii="Times New Roman" w:hAnsi="Times New Roman" w:eastAsia="宋体" w:cs="Times New Roman"/>
          <w:sz w:val="24"/>
          <w:szCs w:val="20"/>
          <w:lang w:val="en-US" w:eastAsia="zh-CN"/>
        </w:rPr>
        <w:t>107008</w:t>
      </w:r>
      <w:r>
        <w:rPr>
          <w:rFonts w:hint="eastAsia" w:ascii="宋体" w:hAnsi="宋体" w:eastAsia="宋体" w:cs="Times New Roman"/>
          <w:sz w:val="24"/>
          <w:szCs w:val="20"/>
          <w:lang w:val="en-US" w:eastAsia="zh-CN"/>
        </w:rPr>
        <w:t>个家庭成员的信息</w:t>
      </w:r>
      <w:r>
        <w:rPr>
          <w:rStyle w:val="16"/>
          <w:rFonts w:hint="eastAsia" w:ascii="宋体" w:hAnsi="宋体" w:eastAsia="宋体" w:cs="Times New Roman"/>
          <w:sz w:val="24"/>
          <w:szCs w:val="20"/>
          <w:lang w:val="en-US" w:eastAsia="zh-CN"/>
        </w:rPr>
        <w:footnoteReference w:id="2"/>
      </w:r>
      <w:r>
        <w:rPr>
          <w:rFonts w:hint="eastAsia" w:ascii="宋体" w:hAnsi="宋体" w:eastAsia="宋体" w:cs="Times New Roman"/>
          <w:sz w:val="24"/>
          <w:szCs w:val="20"/>
          <w:lang w:val="en-US" w:eastAsia="zh-CN"/>
        </w:rPr>
        <w:t>，</w:t>
      </w:r>
      <w:r>
        <w:rPr>
          <w:rFonts w:hint="eastAsia" w:ascii="宋体" w:hAnsi="宋体" w:cs="Times New Roman"/>
          <w:sz w:val="24"/>
          <w:szCs w:val="20"/>
          <w:lang w:val="en-US" w:eastAsia="zh-CN"/>
        </w:rPr>
        <w:t>该调查数据分为家庭、个人、地区三个数据库，本文将结合者三个数据库进行实证研究。</w:t>
      </w:r>
    </w:p>
    <w:p>
      <w:pPr>
        <w:spacing w:line="360" w:lineRule="auto"/>
        <w:ind w:firstLine="480" w:firstLineChars="200"/>
        <w:jc w:val="both"/>
        <w:rPr>
          <w:rFonts w:hint="eastAsia" w:ascii="宋体" w:hAnsi="宋体" w:eastAsia="宋体" w:cs="Times New Roman"/>
          <w:sz w:val="24"/>
          <w:szCs w:val="20"/>
          <w:lang w:val="en-US" w:eastAsia="zh-CN"/>
        </w:rPr>
      </w:pPr>
      <w:r>
        <w:rPr>
          <w:rFonts w:hint="eastAsia" w:ascii="宋体" w:hAnsi="宋体" w:eastAsia="宋体" w:cs="Times New Roman"/>
          <w:sz w:val="24"/>
          <w:szCs w:val="20"/>
          <w:lang w:val="en-US" w:eastAsia="zh-CN"/>
        </w:rPr>
        <w:t>根据中国家庭金融调查与研究中心（</w:t>
      </w:r>
      <w:r>
        <w:rPr>
          <w:rFonts w:hint="eastAsia" w:ascii="Times New Roman" w:hAnsi="Times New Roman" w:eastAsia="宋体" w:cs="Times New Roman"/>
          <w:sz w:val="24"/>
          <w:szCs w:val="20"/>
          <w:lang w:val="en-US" w:eastAsia="zh-CN"/>
        </w:rPr>
        <w:t>CHFS</w:t>
      </w:r>
      <w:r>
        <w:rPr>
          <w:rFonts w:hint="eastAsia" w:ascii="宋体" w:hAnsi="宋体" w:eastAsia="宋体" w:cs="Times New Roman"/>
          <w:sz w:val="24"/>
          <w:szCs w:val="20"/>
          <w:lang w:val="en-US" w:eastAsia="zh-CN"/>
        </w:rPr>
        <w:t>）对家庭资产的分类，我们将家庭总资产分为了金融资产和非金融资产，其中金融资产包括现金、存款、理财产品、股票、基金、债券、衍生品、非人民资产、黄金、其他金融资产、借出款、社保账户余额。非金融资产包括农业资产、工商业资产、房屋资产、商铺资产、土地资产、商铺资产、土地资产、车辆资产、车库资产和其他非金融资产</w:t>
      </w:r>
      <w:r>
        <w:rPr>
          <w:rStyle w:val="16"/>
          <w:rFonts w:hint="eastAsia" w:ascii="宋体" w:hAnsi="宋体" w:eastAsia="宋体" w:cs="Times New Roman"/>
          <w:sz w:val="24"/>
          <w:szCs w:val="20"/>
          <w:lang w:val="en-US" w:eastAsia="zh-CN"/>
        </w:rPr>
        <w:footnoteReference w:id="3"/>
      </w:r>
      <w:r>
        <w:rPr>
          <w:rFonts w:hint="eastAsia" w:ascii="宋体" w:hAnsi="宋体" w:eastAsia="宋体" w:cs="Times New Roman"/>
          <w:sz w:val="24"/>
          <w:szCs w:val="20"/>
          <w:lang w:val="en-US" w:eastAsia="zh-CN"/>
        </w:rPr>
        <w:t>。</w:t>
      </w:r>
    </w:p>
    <w:p>
      <w:pPr>
        <w:spacing w:line="360" w:lineRule="auto"/>
        <w:ind w:firstLine="480" w:firstLineChars="200"/>
        <w:jc w:val="both"/>
        <w:rPr>
          <w:rFonts w:hint="default" w:ascii="宋体" w:hAnsi="宋体" w:cs="Times New Roman"/>
          <w:sz w:val="24"/>
          <w:szCs w:val="20"/>
          <w:lang w:val="en-US" w:eastAsia="zh-CN"/>
        </w:rPr>
      </w:pPr>
      <w:r>
        <w:rPr>
          <w:rFonts w:hint="eastAsia" w:ascii="宋体" w:hAnsi="宋体" w:cs="Times New Roman"/>
          <w:sz w:val="24"/>
          <w:szCs w:val="20"/>
          <w:lang w:val="en-US" w:eastAsia="zh-CN"/>
        </w:rPr>
        <w:t>参考以往文献，本文对数据库进行以下处理，得到有效样本，删除家庭总资产小于0，年总收入、总消费小于0的样本，剔除了一些明显缺失值以及极端异常的样本，考虑到户主年龄，剔除户主年龄低于18岁的家庭。</w:t>
      </w:r>
    </w:p>
    <w:p>
      <w:pPr>
        <w:pStyle w:val="3"/>
        <w:bidi w:val="0"/>
        <w:rPr>
          <w:rFonts w:hint="default"/>
          <w:lang w:val="en-US" w:eastAsia="zh-CN"/>
        </w:rPr>
      </w:pPr>
      <w:bookmarkStart w:id="48" w:name="_Toc9491"/>
      <w:r>
        <w:rPr>
          <w:rFonts w:hint="eastAsia" w:ascii="Times New Roman" w:hAnsi="Times New Roman"/>
          <w:lang w:val="en-US" w:eastAsia="zh-CN"/>
        </w:rPr>
        <w:t>3</w:t>
      </w:r>
      <w:r>
        <w:rPr>
          <w:rFonts w:hint="eastAsia"/>
          <w:lang w:val="en-US" w:eastAsia="zh-CN"/>
        </w:rPr>
        <w:t>.3 变量说明及描述性统计</w:t>
      </w:r>
      <w:bookmarkEnd w:id="48"/>
    </w:p>
    <w:p>
      <w:pPr>
        <w:pStyle w:val="4"/>
        <w:bidi w:val="0"/>
        <w:rPr>
          <w:rFonts w:hint="default"/>
          <w:lang w:val="en-US" w:eastAsia="zh-CN"/>
        </w:rPr>
      </w:pPr>
      <w:bookmarkStart w:id="49" w:name="_Toc8845"/>
      <w:bookmarkStart w:id="50" w:name="_Toc30978"/>
      <w:bookmarkStart w:id="51" w:name="_Toc24966"/>
      <w:bookmarkStart w:id="52" w:name="_Toc21310"/>
      <w:r>
        <w:rPr>
          <w:rFonts w:hint="eastAsia" w:ascii="Times New Roman" w:hAnsi="Times New Roman"/>
          <w:lang w:val="en-US" w:eastAsia="zh-CN"/>
        </w:rPr>
        <w:t>3</w:t>
      </w:r>
      <w:r>
        <w:rPr>
          <w:rFonts w:hint="eastAsia"/>
          <w:lang w:val="en-US" w:eastAsia="zh-CN"/>
        </w:rPr>
        <w:t>.</w:t>
      </w:r>
      <w:r>
        <w:rPr>
          <w:rFonts w:hint="eastAsia" w:ascii="Times New Roman" w:hAnsi="Times New Roman"/>
          <w:lang w:val="en-US" w:eastAsia="zh-CN"/>
        </w:rPr>
        <w:t>2</w:t>
      </w:r>
      <w:r>
        <w:rPr>
          <w:rFonts w:hint="eastAsia"/>
          <w:lang w:val="en-US" w:eastAsia="zh-CN"/>
        </w:rPr>
        <w:t>.</w:t>
      </w:r>
      <w:r>
        <w:rPr>
          <w:rFonts w:hint="eastAsia" w:ascii="Times New Roman" w:hAnsi="Times New Roman"/>
          <w:lang w:val="en-US" w:eastAsia="zh-CN"/>
        </w:rPr>
        <w:t>1</w:t>
      </w:r>
      <w:r>
        <w:rPr>
          <w:rFonts w:hint="eastAsia"/>
          <w:lang w:val="en-US" w:eastAsia="zh-CN"/>
        </w:rPr>
        <w:t xml:space="preserve"> 变量说明</w:t>
      </w:r>
      <w:bookmarkEnd w:id="49"/>
      <w:bookmarkEnd w:id="50"/>
      <w:bookmarkEnd w:id="51"/>
      <w:bookmarkEnd w:id="52"/>
    </w:p>
    <w:p>
      <w:pPr>
        <w:spacing w:line="360" w:lineRule="auto"/>
        <w:ind w:firstLine="480" w:firstLineChars="200"/>
        <w:rPr>
          <w:rFonts w:hint="eastAsia" w:ascii="Times New Roman" w:hAnsi="Times New Roman" w:eastAsia="宋体" w:cs="Times New Roman"/>
          <w:sz w:val="24"/>
          <w:szCs w:val="20"/>
          <w:lang w:val="en-US" w:eastAsia="zh-CN"/>
        </w:rPr>
      </w:pPr>
      <w:r>
        <w:rPr>
          <w:rFonts w:hint="eastAsia" w:ascii="Times New Roman" w:hAnsi="Times New Roman" w:eastAsia="宋体" w:cs="Times New Roman"/>
          <w:sz w:val="24"/>
          <w:szCs w:val="20"/>
          <w:lang w:val="en-US" w:eastAsia="zh-CN"/>
        </w:rPr>
        <w:t>本文实证分析所构建的模型采取了以下变量</w:t>
      </w:r>
      <w:r>
        <w:rPr>
          <w:rFonts w:hint="eastAsia" w:cs="Times New Roman"/>
          <w:sz w:val="24"/>
          <w:szCs w:val="20"/>
          <w:lang w:val="en-US" w:eastAsia="zh-CN"/>
        </w:rPr>
        <w:t>分别</w:t>
      </w:r>
      <w:r>
        <w:rPr>
          <w:rFonts w:hint="eastAsia" w:ascii="Times New Roman" w:hAnsi="Times New Roman" w:eastAsia="宋体" w:cs="Times New Roman"/>
          <w:sz w:val="24"/>
          <w:szCs w:val="20"/>
          <w:lang w:val="en-US" w:eastAsia="zh-CN"/>
        </w:rPr>
        <w:t>作为被解释变量、解释变量以及控制变量。</w:t>
      </w:r>
    </w:p>
    <w:p>
      <w:pPr>
        <w:spacing w:line="360" w:lineRule="auto"/>
        <w:ind w:firstLine="482" w:firstLineChars="200"/>
        <w:rPr>
          <w:rFonts w:hint="default" w:ascii="Times New Roman" w:hAnsi="Times New Roman" w:eastAsia="宋体" w:cs="Times New Roman"/>
          <w:b/>
          <w:bCs/>
          <w:sz w:val="24"/>
          <w:szCs w:val="20"/>
          <w:lang w:val="en-US" w:eastAsia="zh-CN"/>
        </w:rPr>
      </w:pPr>
      <w:r>
        <w:rPr>
          <w:rFonts w:hint="eastAsia" w:ascii="Times New Roman" w:hAnsi="Times New Roman" w:eastAsia="宋体" w:cs="Times New Roman"/>
          <w:b/>
          <w:bCs/>
          <w:sz w:val="24"/>
          <w:szCs w:val="20"/>
          <w:lang w:val="en-US" w:eastAsia="zh-CN"/>
        </w:rPr>
        <w:t>1）被解释变量</w:t>
      </w:r>
    </w:p>
    <w:p>
      <w:pPr>
        <w:spacing w:line="360" w:lineRule="auto"/>
        <w:ind w:firstLine="480" w:firstLineChars="200"/>
        <w:jc w:val="both"/>
        <w:rPr>
          <w:rFonts w:hint="default" w:ascii="Times New Roman" w:hAnsi="Times New Roman" w:eastAsia="宋体" w:cs="Times New Roman"/>
          <w:sz w:val="24"/>
          <w:szCs w:val="20"/>
          <w:lang w:val="en-US" w:eastAsia="zh-CN"/>
        </w:rPr>
      </w:pPr>
      <w:r>
        <w:rPr>
          <w:rFonts w:hint="eastAsia" w:ascii="Times New Roman" w:hAnsi="Times New Roman" w:eastAsia="宋体" w:cs="Times New Roman"/>
          <w:sz w:val="24"/>
          <w:szCs w:val="20"/>
          <w:lang w:val="en-US" w:eastAsia="zh-CN"/>
        </w:rPr>
        <w:t>家庭是否参与风险性金融投资，家庭风险性金融资产所占总资产的份额。</w:t>
      </w:r>
    </w:p>
    <w:p>
      <w:pPr>
        <w:spacing w:line="360" w:lineRule="auto"/>
        <w:ind w:firstLine="480" w:firstLineChars="200"/>
        <w:jc w:val="both"/>
        <w:rPr>
          <w:rFonts w:hint="default" w:ascii="Times New Roman" w:hAnsi="Times New Roman" w:eastAsia="宋体" w:cs="Times New Roman"/>
          <w:sz w:val="24"/>
          <w:szCs w:val="20"/>
          <w:lang w:val="en-US" w:eastAsia="zh-CN"/>
        </w:rPr>
      </w:pPr>
      <w:r>
        <w:rPr>
          <w:rFonts w:hint="eastAsia" w:ascii="Times New Roman" w:hAnsi="Times New Roman" w:eastAsia="宋体" w:cs="Times New Roman"/>
          <w:sz w:val="24"/>
          <w:szCs w:val="20"/>
          <w:lang w:val="en-US" w:eastAsia="zh-CN"/>
        </w:rPr>
        <w:t>由于股票是家庭所面对</w:t>
      </w:r>
      <w:r>
        <w:rPr>
          <w:rFonts w:hint="eastAsia" w:cs="Times New Roman"/>
          <w:sz w:val="24"/>
          <w:szCs w:val="20"/>
          <w:lang w:val="en-US" w:eastAsia="zh-CN"/>
        </w:rPr>
        <w:t>的</w:t>
      </w:r>
      <w:r>
        <w:rPr>
          <w:rFonts w:hint="eastAsia" w:ascii="Times New Roman" w:hAnsi="Times New Roman" w:eastAsia="宋体" w:cs="Times New Roman"/>
          <w:sz w:val="24"/>
          <w:szCs w:val="20"/>
          <w:lang w:val="en-US" w:eastAsia="zh-CN"/>
        </w:rPr>
        <w:t>金融资产中风险最大的，且相较于其他风险性金融资产，股票在我国的发展时间最长、更多人知晓，因此我们将家庭是否参与股票市场作为家庭是否参与风险性金融投资的指标，设为虚拟变量，取值为1代表家庭参与风险性金融投资，取值为0则代表不参与</w:t>
      </w:r>
      <w:r>
        <w:rPr>
          <w:rFonts w:hint="eastAsia" w:cs="Times New Roman"/>
          <w:sz w:val="24"/>
          <w:szCs w:val="20"/>
          <w:lang w:val="en-US" w:eastAsia="zh-CN"/>
        </w:rPr>
        <w:t>，在稳健性检验中将股票、基金、债券作为衡量指标</w:t>
      </w:r>
      <w:r>
        <w:rPr>
          <w:rFonts w:hint="eastAsia" w:ascii="Times New Roman" w:hAnsi="Times New Roman" w:eastAsia="宋体" w:cs="Times New Roman"/>
          <w:sz w:val="24"/>
          <w:szCs w:val="20"/>
          <w:lang w:val="en-US" w:eastAsia="zh-CN"/>
        </w:rPr>
        <w:t>；与选取的衡量指标相对应，被解释变量中家庭风险性金融资产所占总资产的份额以家庭目前持有的股票资产（市值）占家庭总资产的比例为指标，并以此衡量家庭参与金融投资的深度。</w:t>
      </w:r>
    </w:p>
    <w:p>
      <w:pPr>
        <w:numPr>
          <w:ilvl w:val="0"/>
          <w:numId w:val="0"/>
        </w:numPr>
        <w:spacing w:line="360" w:lineRule="auto"/>
        <w:ind w:firstLine="482" w:firstLineChars="200"/>
        <w:jc w:val="both"/>
        <w:rPr>
          <w:rFonts w:hint="eastAsia" w:ascii="Times New Roman" w:hAnsi="Times New Roman" w:eastAsia="宋体" w:cs="Times New Roman"/>
          <w:b/>
          <w:bCs/>
          <w:sz w:val="24"/>
          <w:szCs w:val="20"/>
          <w:lang w:val="en-US" w:eastAsia="zh-CN"/>
        </w:rPr>
      </w:pPr>
      <w:r>
        <w:rPr>
          <w:rFonts w:hint="eastAsia" w:ascii="Times New Roman" w:hAnsi="Times New Roman" w:eastAsia="宋体" w:cs="Times New Roman"/>
          <w:b/>
          <w:bCs/>
          <w:sz w:val="24"/>
          <w:szCs w:val="20"/>
          <w:lang w:val="en-US" w:eastAsia="zh-CN"/>
        </w:rPr>
        <w:t>2）解释变量</w:t>
      </w:r>
    </w:p>
    <w:p>
      <w:pPr>
        <w:spacing w:line="360" w:lineRule="auto"/>
        <w:ind w:firstLine="480" w:firstLineChars="200"/>
        <w:jc w:val="both"/>
        <w:rPr>
          <w:rFonts w:hint="default" w:ascii="Times New Roman" w:hAnsi="Times New Roman" w:eastAsia="宋体" w:cs="Times New Roman"/>
          <w:sz w:val="24"/>
          <w:szCs w:val="20"/>
          <w:lang w:val="en-US" w:eastAsia="zh-CN"/>
        </w:rPr>
      </w:pPr>
      <w:r>
        <w:rPr>
          <w:rFonts w:hint="eastAsia" w:ascii="Times New Roman" w:hAnsi="Times New Roman" w:eastAsia="宋体" w:cs="Times New Roman"/>
          <w:sz w:val="24"/>
          <w:szCs w:val="20"/>
          <w:lang w:val="en-US" w:eastAsia="zh-CN"/>
        </w:rPr>
        <w:t>是否持有住房、</w:t>
      </w:r>
      <w:r>
        <w:rPr>
          <w:rFonts w:hint="eastAsia" w:ascii="宋体" w:hAnsi="宋体" w:eastAsia="宋体" w:cs="Times New Roman"/>
          <w:sz w:val="24"/>
          <w:szCs w:val="20"/>
          <w:lang w:val="en-US" w:eastAsia="zh-CN"/>
        </w:rPr>
        <w:t>是否表现出投资性购房行为、住房资产比重。</w:t>
      </w:r>
    </w:p>
    <w:p>
      <w:pPr>
        <w:spacing w:line="360" w:lineRule="auto"/>
        <w:ind w:firstLine="480" w:firstLineChars="200"/>
        <w:jc w:val="both"/>
        <w:rPr>
          <w:rFonts w:hint="eastAsia" w:ascii="Times New Roman" w:hAnsi="Times New Roman" w:eastAsia="宋体" w:cs="Times New Roman"/>
          <w:sz w:val="24"/>
          <w:szCs w:val="20"/>
          <w:lang w:val="en-US" w:eastAsia="zh-CN"/>
        </w:rPr>
      </w:pPr>
      <w:r>
        <w:rPr>
          <w:rFonts w:hint="eastAsia" w:hAnsi="Cambria Math" w:cs="Times New Roman"/>
          <w:b w:val="0"/>
          <w:i w:val="0"/>
          <w:kern w:val="2"/>
          <w:sz w:val="24"/>
          <w:szCs w:val="20"/>
          <w:lang w:val="en-US" w:eastAsia="zh-CN" w:bidi="ar-SA"/>
        </w:rPr>
        <w:t>关于投资性购房行为，这里指家庭是否拥有两套及以上的住房，住房本身就拥有投资属性，随房价上涨住房资产的市值也随之上涨。在本文的研究中，若家庭购买了除本来居住的一套住房外的其他住房资产，无论用途是出租还是其他，我们就定义该家庭表现出了投资性购房行为。</w:t>
      </w:r>
    </w:p>
    <w:p>
      <w:pPr>
        <w:spacing w:line="360" w:lineRule="auto"/>
        <w:ind w:firstLine="480" w:firstLineChars="200"/>
        <w:jc w:val="both"/>
        <w:rPr>
          <w:rFonts w:hint="eastAsia" w:ascii="Times New Roman" w:hAnsi="Times New Roman" w:eastAsia="宋体" w:cs="Times New Roman"/>
          <w:sz w:val="24"/>
          <w:szCs w:val="20"/>
          <w:lang w:val="en-US" w:eastAsia="zh-CN"/>
        </w:rPr>
      </w:pPr>
      <w:r>
        <w:rPr>
          <w:rFonts w:hint="eastAsia" w:ascii="宋体" w:hAnsi="宋体" w:eastAsia="宋体" w:cs="Times New Roman"/>
          <w:sz w:val="24"/>
          <w:szCs w:val="20"/>
          <w:lang w:val="en-US" w:eastAsia="zh-CN"/>
        </w:rPr>
        <w:t>家庭是否持有住房以及是否表现出投资性购房行为是虚拟变量，家庭持有住房</w:t>
      </w:r>
      <w:r>
        <w:rPr>
          <w:rFonts w:hint="eastAsia" w:ascii="宋体" w:hAnsi="宋体" w:cs="Times New Roman"/>
          <w:sz w:val="24"/>
          <w:szCs w:val="20"/>
          <w:lang w:val="en-US" w:eastAsia="zh-CN"/>
        </w:rPr>
        <w:t>以及</w:t>
      </w:r>
      <w:r>
        <w:rPr>
          <w:rFonts w:hint="eastAsia" w:ascii="宋体" w:hAnsi="宋体" w:eastAsia="宋体" w:cs="Times New Roman"/>
          <w:sz w:val="24"/>
          <w:szCs w:val="20"/>
          <w:lang w:val="en-US" w:eastAsia="zh-CN"/>
        </w:rPr>
        <w:t>表现出投资性购房行为则取值为</w:t>
      </w:r>
      <w:r>
        <w:rPr>
          <w:rFonts w:hint="eastAsia" w:ascii="Times New Roman" w:hAnsi="Times New Roman" w:eastAsia="宋体" w:cs="Times New Roman"/>
          <w:sz w:val="24"/>
          <w:szCs w:val="20"/>
          <w:lang w:val="en-US" w:eastAsia="zh-CN"/>
        </w:rPr>
        <w:t>1，</w:t>
      </w:r>
      <w:r>
        <w:rPr>
          <w:rFonts w:hint="eastAsia" w:ascii="宋体" w:hAnsi="宋体" w:eastAsia="宋体" w:cs="Times New Roman"/>
          <w:sz w:val="24"/>
          <w:szCs w:val="20"/>
          <w:lang w:val="en-US" w:eastAsia="zh-CN"/>
        </w:rPr>
        <w:t>否则为</w:t>
      </w:r>
      <w:r>
        <w:rPr>
          <w:rFonts w:hint="eastAsia" w:ascii="Times New Roman" w:hAnsi="Times New Roman" w:eastAsia="宋体" w:cs="Times New Roman"/>
          <w:sz w:val="24"/>
          <w:szCs w:val="20"/>
          <w:lang w:val="en-US" w:eastAsia="zh-CN"/>
        </w:rPr>
        <w:t>0；住房资产比重等于住房资产市值占家庭总资产的比例。</w:t>
      </w:r>
    </w:p>
    <w:p>
      <w:pPr>
        <w:spacing w:line="360" w:lineRule="auto"/>
        <w:ind w:firstLine="482" w:firstLineChars="200"/>
        <w:rPr>
          <w:rFonts w:hint="default" w:ascii="Times New Roman" w:hAnsi="Times New Roman" w:eastAsia="宋体" w:cs="Times New Roman"/>
          <w:b/>
          <w:bCs/>
          <w:sz w:val="24"/>
          <w:szCs w:val="20"/>
          <w:lang w:val="en-US" w:eastAsia="zh-CN"/>
        </w:rPr>
      </w:pPr>
      <w:r>
        <w:rPr>
          <w:rFonts w:hint="eastAsia" w:ascii="Times New Roman" w:hAnsi="Times New Roman" w:eastAsia="宋体" w:cs="Times New Roman"/>
          <w:b/>
          <w:bCs/>
          <w:sz w:val="24"/>
          <w:szCs w:val="20"/>
          <w:lang w:val="en-US" w:eastAsia="zh-CN"/>
        </w:rPr>
        <w:t>3）控制变量</w:t>
      </w:r>
    </w:p>
    <w:p>
      <w:pPr>
        <w:spacing w:line="360" w:lineRule="auto"/>
        <w:ind w:firstLine="480" w:firstLineChars="200"/>
        <w:rPr>
          <w:rFonts w:hint="default" w:ascii="Times New Roman" w:hAnsi="Times New Roman" w:eastAsia="宋体" w:cs="Times New Roman"/>
          <w:sz w:val="24"/>
          <w:szCs w:val="20"/>
          <w:lang w:val="en-US" w:eastAsia="zh-CN"/>
        </w:rPr>
      </w:pPr>
      <w:r>
        <w:rPr>
          <w:rFonts w:hint="eastAsia" w:ascii="Times New Roman" w:hAnsi="Times New Roman" w:eastAsia="宋体" w:cs="Times New Roman"/>
          <w:sz w:val="24"/>
          <w:szCs w:val="20"/>
          <w:lang w:val="en-US" w:eastAsia="zh-CN"/>
        </w:rPr>
        <w:t>家庭是否在乡镇居住、是否在东部地区、在哪个级别的城市居住、家庭收入的对数、户主年龄、性别、文化程度、婚姻状况、健康程度、风险偏好程度。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s="Times New Roman"/>
          <w:sz w:val="24"/>
          <w:szCs w:val="20"/>
          <w:lang w:val="en-US" w:eastAsia="zh-CN"/>
        </w:rPr>
      </w:pPr>
      <w:r>
        <w:rPr>
          <w:rFonts w:hint="eastAsia" w:ascii="Times New Roman" w:hAnsi="Times New Roman" w:eastAsia="宋体" w:cs="Times New Roman"/>
          <w:sz w:val="24"/>
          <w:szCs w:val="20"/>
          <w:lang w:val="en-US" w:eastAsia="zh-CN"/>
        </w:rPr>
        <w:t>根据查阅的文献资料等确定控制变量，地域方面，选择家庭是否在乡镇、家庭所处城市的级别以及家庭所在地区是否为东部地区；家庭因素方面，考虑家庭总收入，参考其他学者的研究情况，选择家庭总收入的对数作为控制变量更有利于模型；个人因素方面，选择户主（在家庭事物中起决定因素，不一定是户口本上的户主）的年龄、性别、文化程度、风险偏好态度、婚姻状态、健康程度。</w:t>
      </w:r>
      <w:r>
        <w:rPr>
          <w:rFonts w:hint="eastAsia" w:cs="Times New Roman"/>
          <w:sz w:val="24"/>
          <w:szCs w:val="20"/>
          <w:lang w:val="en-US" w:eastAsia="zh-CN"/>
        </w:rPr>
        <w:t>具体模型变量及其含义说明如表3-1所示。</w:t>
      </w:r>
    </w:p>
    <w:p>
      <w:pPr>
        <w:pStyle w:val="4"/>
        <w:keepNext/>
        <w:keepLines/>
        <w:pageBreakBefore w:val="0"/>
        <w:widowControl w:val="0"/>
        <w:kinsoku/>
        <w:wordWrap/>
        <w:overflowPunct/>
        <w:topLinePunct w:val="0"/>
        <w:autoSpaceDE/>
        <w:autoSpaceDN/>
        <w:bidi w:val="0"/>
        <w:adjustRightInd/>
        <w:snapToGrid/>
        <w:textAlignment w:val="auto"/>
        <w:rPr>
          <w:rFonts w:hint="default"/>
          <w:lang w:val="en-US" w:eastAsia="zh-CN"/>
        </w:rPr>
      </w:pPr>
      <w:bookmarkStart w:id="53" w:name="_Toc25359"/>
      <w:r>
        <w:rPr>
          <w:rFonts w:hint="eastAsia" w:ascii="Times New Roman" w:hAnsi="Times New Roman"/>
          <w:lang w:val="en-US" w:eastAsia="zh-CN"/>
        </w:rPr>
        <w:t>3</w:t>
      </w:r>
      <w:r>
        <w:rPr>
          <w:rFonts w:hint="eastAsia"/>
          <w:lang w:val="en-US" w:eastAsia="zh-CN"/>
        </w:rPr>
        <w:t>.3.</w:t>
      </w:r>
      <w:r>
        <w:rPr>
          <w:rFonts w:hint="eastAsia" w:ascii="Times New Roman" w:hAnsi="Times New Roman"/>
          <w:lang w:val="en-US" w:eastAsia="zh-CN"/>
        </w:rPr>
        <w:t>2</w:t>
      </w:r>
      <w:r>
        <w:rPr>
          <w:rFonts w:hint="eastAsia"/>
          <w:lang w:val="en-US" w:eastAsia="zh-CN"/>
        </w:rPr>
        <w:t xml:space="preserve"> 描述性统计</w:t>
      </w:r>
      <w:bookmarkEnd w:id="53"/>
    </w:p>
    <w:p>
      <w:pPr>
        <w:spacing w:line="360" w:lineRule="auto"/>
        <w:ind w:firstLine="480" w:firstLineChars="200"/>
        <w:jc w:val="both"/>
        <w:rPr>
          <w:rFonts w:hint="default" w:ascii="Times New Roman" w:hAnsi="Times New Roman" w:eastAsia="宋体" w:cs="Times New Roman"/>
          <w:i w:val="0"/>
          <w:kern w:val="2"/>
          <w:sz w:val="24"/>
          <w:szCs w:val="20"/>
          <w:lang w:val="en-US" w:eastAsia="zh-CN" w:bidi="ar-SA"/>
        </w:rPr>
      </w:pPr>
      <w:r>
        <w:rPr>
          <w:rFonts w:hint="eastAsia" w:cs="Times New Roman"/>
          <w:i w:val="0"/>
          <w:kern w:val="2"/>
          <w:sz w:val="24"/>
          <w:szCs w:val="20"/>
          <w:lang w:val="en-US" w:eastAsia="zh-CN" w:bidi="ar-SA"/>
        </w:rPr>
        <w:t>表3-2汇报了关于本文主要变量的描述性统计结果，同时也汇报了有关家庭是否表现出投资性购房行为的分样本统计结果。</w:t>
      </w:r>
    </w:p>
    <w:p>
      <w:pPr>
        <w:spacing w:line="360" w:lineRule="auto"/>
        <w:ind w:firstLine="480" w:firstLineChars="200"/>
        <w:jc w:val="both"/>
        <w:rPr>
          <w:rFonts w:hint="eastAsia"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根据表3-2描述性统计可以发现，</w:t>
      </w:r>
      <w:r>
        <w:rPr>
          <w:rFonts w:hint="eastAsia" w:cs="Times New Roman"/>
          <w:i w:val="0"/>
          <w:kern w:val="2"/>
          <w:sz w:val="24"/>
          <w:szCs w:val="20"/>
          <w:lang w:val="en-US" w:eastAsia="zh-CN" w:bidi="ar-SA"/>
        </w:rPr>
        <w:t>对于总样本来说，持有股票或风险资产的家庭比例均小于10%，风险性金融资产占总资产的比重很低，不过这也是由于持有风险资产的家庭数较少，平均风险资产比重低。对于地区分布，总样本显示65%的家庭来自城镇，37%的家庭来自东部地区，家庭主要来自二线及以下城市。家庭平均总资产和总收入分别为114.5和8.6万元，平均住房占总资产比重达到了60%。对于户主而言，户主平均年龄为56岁，性别主要为男性，已婚占到了84.5%，风险偏好程度低。</w:t>
      </w:r>
    </w:p>
    <w:p>
      <w:pPr>
        <w:spacing w:line="360" w:lineRule="auto"/>
        <w:ind w:firstLine="480" w:firstLineChars="200"/>
        <w:jc w:val="both"/>
        <w:rPr>
          <w:rFonts w:hint="eastAsia" w:cs="Times New Roman"/>
          <w:i w:val="0"/>
          <w:kern w:val="2"/>
          <w:sz w:val="24"/>
          <w:szCs w:val="20"/>
          <w:lang w:val="en-US" w:eastAsia="zh-CN" w:bidi="ar-SA"/>
        </w:rPr>
      </w:pPr>
      <w:r>
        <w:rPr>
          <w:rFonts w:hint="eastAsia" w:cs="Times New Roman"/>
          <w:i w:val="0"/>
          <w:kern w:val="2"/>
          <w:sz w:val="24"/>
          <w:szCs w:val="20"/>
          <w:lang w:val="en-US" w:eastAsia="zh-CN" w:bidi="ar-SA"/>
        </w:rPr>
        <w:t>表3-2的分样本统计结果显示，在持有风险金融资产方面，两种家庭具有较大差异，有2套房及以上的家庭参与股票市场以及风险金融资产市场的平均参与率以及风险资产比重高于其他家庭，股票市场参与率达到了8%，而风险资产市场参与率达到了13%。资产方面，投资购房家庭的总资产、总收入以及金融资产都要明显高于其他家庭，同时关于住房资产占总资产比重，其它家庭平均住房资产比重接近60%（包含了无住房家庭），而投资购房家庭达到了72.1%。在地区方面，投资购房家庭有44.4%位于东部，72%位于城镇，城市级别也略高于其他家庭，这可能是由于东部地区以及越发达的城市房价明显高于其他地区。在户主个人因素方面，投资购房家庭户主年龄略低于其他家庭，户主平均学历也比其他家庭户主略高，户主性别为男性者、已婚状态稍多，风险偏好程度也略高于其他家庭户主。</w:t>
      </w:r>
    </w:p>
    <w:p>
      <w:pPr>
        <w:pStyle w:val="3"/>
        <w:bidi w:val="0"/>
        <w:rPr>
          <w:rFonts w:hint="default"/>
          <w:lang w:val="en-US" w:eastAsia="zh-CN"/>
        </w:rPr>
      </w:pPr>
      <w:bookmarkStart w:id="54" w:name="_Toc16013"/>
      <w:r>
        <w:rPr>
          <w:rFonts w:hint="eastAsia"/>
          <w:lang w:val="en-US" w:eastAsia="zh-CN"/>
        </w:rPr>
        <w:t>3.4 计量模型</w:t>
      </w:r>
      <w:bookmarkEnd w:id="54"/>
    </w:p>
    <w:p>
      <w:pPr>
        <w:spacing w:line="360" w:lineRule="auto"/>
        <w:ind w:firstLine="480" w:firstLineChars="200"/>
        <w:jc w:val="both"/>
        <w:rPr>
          <w:rFonts w:hint="default" w:hAnsi="Cambria Math" w:cs="Times New Roman"/>
          <w:b w:val="0"/>
          <w:i w:val="0"/>
          <w:kern w:val="2"/>
          <w:sz w:val="24"/>
          <w:szCs w:val="20"/>
          <w:lang w:val="en-US" w:eastAsia="zh-CN" w:bidi="ar-SA"/>
        </w:rPr>
      </w:pPr>
      <w:r>
        <w:rPr>
          <w:rFonts w:hint="eastAsia" w:hAnsi="Cambria Math" w:cs="Times New Roman"/>
          <w:b w:val="0"/>
          <w:i w:val="0"/>
          <w:kern w:val="2"/>
          <w:sz w:val="24"/>
          <w:szCs w:val="20"/>
          <w:lang w:val="en-US" w:eastAsia="zh-CN" w:bidi="ar-SA"/>
        </w:rPr>
        <w:t>由于本文的</w:t>
      </w:r>
      <w:r>
        <w:rPr>
          <w:rFonts w:hint="default" w:hAnsi="Cambria Math" w:cs="Times New Roman"/>
          <w:b w:val="0"/>
          <w:i w:val="0"/>
          <w:kern w:val="2"/>
          <w:sz w:val="24"/>
          <w:szCs w:val="20"/>
          <w:lang w:val="en-US" w:eastAsia="zh-CN" w:bidi="ar-SA"/>
        </w:rPr>
        <w:t>研究把家庭金融</w:t>
      </w:r>
      <w:r>
        <w:rPr>
          <w:rFonts w:hint="eastAsia" w:hAnsi="Cambria Math" w:cs="Times New Roman"/>
          <w:b w:val="0"/>
          <w:i w:val="0"/>
          <w:kern w:val="2"/>
          <w:sz w:val="24"/>
          <w:szCs w:val="20"/>
          <w:lang w:val="en-US" w:eastAsia="zh-CN" w:bidi="ar-SA"/>
        </w:rPr>
        <w:t>参与和金融参与深度</w:t>
      </w:r>
      <w:r>
        <w:rPr>
          <w:rFonts w:hint="default" w:hAnsi="Cambria Math" w:cs="Times New Roman"/>
          <w:b w:val="0"/>
          <w:i w:val="0"/>
          <w:kern w:val="2"/>
          <w:sz w:val="24"/>
          <w:szCs w:val="20"/>
          <w:lang w:val="en-US" w:eastAsia="zh-CN" w:bidi="ar-SA"/>
        </w:rPr>
        <w:t>看作探索标的</w:t>
      </w:r>
      <w:r>
        <w:rPr>
          <w:rFonts w:hint="eastAsia" w:hAnsi="Cambria Math" w:cs="Times New Roman"/>
          <w:b w:val="0"/>
          <w:i w:val="0"/>
          <w:kern w:val="2"/>
          <w:sz w:val="24"/>
          <w:szCs w:val="20"/>
          <w:lang w:val="en-US" w:eastAsia="zh-CN" w:bidi="ar-SA"/>
        </w:rPr>
        <w:t>，在调查所得的数据库中有</w:t>
      </w:r>
      <w:r>
        <w:rPr>
          <w:rFonts w:hint="default" w:hAnsi="Cambria Math" w:cs="Times New Roman"/>
          <w:b w:val="0"/>
          <w:i w:val="0"/>
          <w:kern w:val="2"/>
          <w:sz w:val="24"/>
          <w:szCs w:val="20"/>
          <w:lang w:val="en-US" w:eastAsia="zh-CN" w:bidi="ar-SA"/>
        </w:rPr>
        <w:t>一些数据无法</w:t>
      </w:r>
      <w:r>
        <w:rPr>
          <w:rFonts w:hint="eastAsia" w:hAnsi="Cambria Math" w:cs="Times New Roman"/>
          <w:b w:val="0"/>
          <w:i w:val="0"/>
          <w:kern w:val="2"/>
          <w:sz w:val="24"/>
          <w:szCs w:val="20"/>
          <w:lang w:val="en-US" w:eastAsia="zh-CN" w:bidi="ar-SA"/>
        </w:rPr>
        <w:t>得到准确值（在数据库中缺失或表现为</w:t>
      </w:r>
      <w:r>
        <w:rPr>
          <w:rFonts w:hint="default" w:ascii="Times New Roman" w:hAnsi="Times New Roman" w:cs="Times New Roman"/>
          <w:b w:val="0"/>
          <w:i w:val="0"/>
          <w:kern w:val="2"/>
          <w:sz w:val="24"/>
          <w:szCs w:val="20"/>
          <w:lang w:val="en-US" w:eastAsia="zh-CN" w:bidi="ar-SA"/>
        </w:rPr>
        <w:t>0</w:t>
      </w:r>
      <w:r>
        <w:rPr>
          <w:rFonts w:hint="eastAsia" w:hAnsi="Cambria Math" w:cs="Times New Roman"/>
          <w:b w:val="0"/>
          <w:i w:val="0"/>
          <w:kern w:val="2"/>
          <w:sz w:val="24"/>
          <w:szCs w:val="20"/>
          <w:lang w:val="en-US" w:eastAsia="zh-CN" w:bidi="ar-SA"/>
        </w:rPr>
        <w:t>）</w:t>
      </w:r>
      <w:r>
        <w:rPr>
          <w:rFonts w:hint="default" w:hAnsi="Cambria Math" w:cs="Times New Roman"/>
          <w:b w:val="0"/>
          <w:i w:val="0"/>
          <w:kern w:val="2"/>
          <w:sz w:val="24"/>
          <w:szCs w:val="20"/>
          <w:lang w:val="en-US" w:eastAsia="zh-CN" w:bidi="ar-SA"/>
        </w:rPr>
        <w:t>。在</w:t>
      </w:r>
      <w:r>
        <w:rPr>
          <w:rFonts w:hint="eastAsia" w:hAnsi="Cambria Math" w:cs="Times New Roman"/>
          <w:b w:val="0"/>
          <w:i w:val="0"/>
          <w:kern w:val="2"/>
          <w:sz w:val="24"/>
          <w:szCs w:val="20"/>
          <w:lang w:val="en-US" w:eastAsia="zh-CN" w:bidi="ar-SA"/>
        </w:rPr>
        <w:t>进行实证分析建立模型进行回归</w:t>
      </w:r>
      <w:r>
        <w:rPr>
          <w:rFonts w:hint="default" w:hAnsi="Cambria Math" w:cs="Times New Roman"/>
          <w:b w:val="0"/>
          <w:i w:val="0"/>
          <w:kern w:val="2"/>
          <w:sz w:val="24"/>
          <w:szCs w:val="20"/>
          <w:lang w:val="en-US" w:eastAsia="zh-CN" w:bidi="ar-SA"/>
        </w:rPr>
        <w:t>的过程中</w:t>
      </w:r>
      <w:r>
        <w:rPr>
          <w:rFonts w:hint="eastAsia" w:hAnsi="Cambria Math" w:cs="Times New Roman"/>
          <w:b w:val="0"/>
          <w:i w:val="0"/>
          <w:kern w:val="2"/>
          <w:sz w:val="24"/>
          <w:szCs w:val="20"/>
          <w:lang w:val="en-US" w:eastAsia="zh-CN" w:bidi="ar-SA"/>
        </w:rPr>
        <w:t>，</w:t>
      </w:r>
      <w:r>
        <w:rPr>
          <w:rFonts w:hint="default" w:hAnsi="Cambria Math" w:cs="Times New Roman"/>
          <w:b w:val="0"/>
          <w:i w:val="0"/>
          <w:kern w:val="2"/>
          <w:sz w:val="24"/>
          <w:szCs w:val="20"/>
          <w:lang w:val="en-US" w:eastAsia="zh-CN" w:bidi="ar-SA"/>
        </w:rPr>
        <w:t>如果把</w:t>
      </w:r>
      <w:r>
        <w:rPr>
          <w:rFonts w:hint="eastAsia" w:hAnsi="Cambria Math" w:cs="Times New Roman"/>
          <w:b w:val="0"/>
          <w:i w:val="0"/>
          <w:kern w:val="2"/>
          <w:sz w:val="24"/>
          <w:szCs w:val="20"/>
          <w:lang w:val="en-US" w:eastAsia="zh-CN" w:bidi="ar-SA"/>
        </w:rPr>
        <w:t>没有参与金融市场</w:t>
      </w:r>
      <w:r>
        <w:rPr>
          <w:rFonts w:hint="default" w:hAnsi="Cambria Math" w:cs="Times New Roman"/>
          <w:b w:val="0"/>
          <w:i w:val="0"/>
          <w:kern w:val="2"/>
          <w:sz w:val="24"/>
          <w:szCs w:val="20"/>
          <w:lang w:val="en-US" w:eastAsia="zh-CN" w:bidi="ar-SA"/>
        </w:rPr>
        <w:t>的对象</w:t>
      </w:r>
      <w:r>
        <w:rPr>
          <w:rFonts w:hint="eastAsia" w:hAnsi="Cambria Math" w:cs="Times New Roman"/>
          <w:b w:val="0"/>
          <w:i w:val="0"/>
          <w:kern w:val="2"/>
          <w:sz w:val="24"/>
          <w:szCs w:val="20"/>
          <w:lang w:val="en-US" w:eastAsia="zh-CN" w:bidi="ar-SA"/>
        </w:rPr>
        <w:t>纳入考量</w:t>
      </w:r>
      <w:r>
        <w:rPr>
          <w:rFonts w:hint="default" w:hAnsi="Cambria Math" w:cs="Times New Roman"/>
          <w:b w:val="0"/>
          <w:i w:val="0"/>
          <w:kern w:val="2"/>
          <w:sz w:val="24"/>
          <w:szCs w:val="20"/>
          <w:lang w:val="en-US" w:eastAsia="zh-CN" w:bidi="ar-SA"/>
        </w:rPr>
        <w:t>，将出现数据熔断。</w:t>
      </w:r>
      <w:r>
        <w:rPr>
          <w:rFonts w:hint="eastAsia" w:hAnsi="Cambria Math" w:cs="Times New Roman"/>
          <w:b w:val="0"/>
          <w:i w:val="0"/>
          <w:kern w:val="2"/>
          <w:sz w:val="24"/>
          <w:szCs w:val="20"/>
          <w:lang w:val="en-US" w:eastAsia="zh-CN" w:bidi="ar-SA"/>
        </w:rPr>
        <w:t>在被解释变量的取值（大多数集中在0值）受到限制的情况下</w:t>
      </w:r>
      <w:r>
        <w:rPr>
          <w:rFonts w:hint="default" w:hAnsi="Cambria Math" w:cs="Times New Roman"/>
          <w:b w:val="0"/>
          <w:i w:val="0"/>
          <w:kern w:val="2"/>
          <w:sz w:val="24"/>
          <w:szCs w:val="20"/>
          <w:lang w:val="en-US" w:eastAsia="zh-CN" w:bidi="ar-SA"/>
        </w:rPr>
        <w:t>，运用</w:t>
      </w:r>
      <w:r>
        <w:rPr>
          <w:rFonts w:hint="default" w:ascii="Times New Roman" w:hAnsi="Times New Roman" w:eastAsia="宋体" w:cs="Times New Roman"/>
          <w:i w:val="0"/>
          <w:kern w:val="2"/>
          <w:sz w:val="24"/>
          <w:szCs w:val="20"/>
          <w:lang w:val="en-US" w:eastAsia="zh-CN" w:bidi="ar-SA"/>
        </w:rPr>
        <w:t>OLS</w:t>
      </w:r>
      <w:r>
        <w:rPr>
          <w:rFonts w:hint="default" w:hAnsi="Cambria Math" w:cs="Times New Roman"/>
          <w:b w:val="0"/>
          <w:i w:val="0"/>
          <w:kern w:val="2"/>
          <w:sz w:val="24"/>
          <w:szCs w:val="20"/>
          <w:lang w:val="en-US" w:eastAsia="zh-CN" w:bidi="ar-SA"/>
        </w:rPr>
        <w:t>进行回归</w:t>
      </w:r>
      <w:r>
        <w:rPr>
          <w:rFonts w:hint="eastAsia" w:hAnsi="Cambria Math" w:cs="Times New Roman"/>
          <w:b w:val="0"/>
          <w:i w:val="0"/>
          <w:kern w:val="2"/>
          <w:sz w:val="24"/>
          <w:szCs w:val="20"/>
          <w:lang w:val="en-US" w:eastAsia="zh-CN" w:bidi="ar-SA"/>
        </w:rPr>
        <w:t>可能会出现异方差等误差情况</w:t>
      </w:r>
      <w:r>
        <w:rPr>
          <w:rFonts w:hint="default" w:hAnsi="Cambria Math" w:cs="Times New Roman"/>
          <w:b w:val="0"/>
          <w:i w:val="0"/>
          <w:kern w:val="2"/>
          <w:sz w:val="24"/>
          <w:szCs w:val="20"/>
          <w:lang w:val="en-US" w:eastAsia="zh-CN" w:bidi="ar-SA"/>
        </w:rPr>
        <w:t>。</w:t>
      </w:r>
    </w:p>
    <w:p>
      <w:pPr>
        <w:spacing w:line="360" w:lineRule="auto"/>
        <w:ind w:firstLine="480" w:firstLineChars="200"/>
        <w:jc w:val="both"/>
        <w:rPr>
          <w:rFonts w:hint="eastAsia" w:ascii="Times New Roman" w:hAnsi="Times New Roman" w:cs="Times New Roman"/>
          <w:b w:val="0"/>
          <w:i w:val="0"/>
          <w:kern w:val="2"/>
          <w:sz w:val="24"/>
          <w:szCs w:val="20"/>
          <w:lang w:val="en-US" w:eastAsia="zh-CN" w:bidi="ar-SA"/>
        </w:rPr>
      </w:pPr>
      <w:r>
        <w:rPr>
          <w:rFonts w:hint="default" w:hAnsi="Cambria Math" w:cs="Times New Roman"/>
          <w:b w:val="0"/>
          <w:i w:val="0"/>
          <w:kern w:val="2"/>
          <w:sz w:val="24"/>
          <w:szCs w:val="20"/>
          <w:lang w:val="en-US" w:eastAsia="zh-CN" w:bidi="ar-SA"/>
        </w:rPr>
        <w:t>结合</w:t>
      </w:r>
      <w:r>
        <w:rPr>
          <w:rFonts w:hint="eastAsia" w:hAnsi="Cambria Math" w:cs="Times New Roman"/>
          <w:b w:val="0"/>
          <w:i w:val="0"/>
          <w:kern w:val="2"/>
          <w:sz w:val="24"/>
          <w:szCs w:val="20"/>
          <w:lang w:val="en-US" w:eastAsia="zh-CN" w:bidi="ar-SA"/>
        </w:rPr>
        <w:t>以往学者研究方法以及</w:t>
      </w:r>
      <w:r>
        <w:rPr>
          <w:rFonts w:hint="default" w:hAnsi="Cambria Math" w:cs="Times New Roman"/>
          <w:b w:val="0"/>
          <w:i w:val="0"/>
          <w:kern w:val="2"/>
          <w:sz w:val="24"/>
          <w:szCs w:val="20"/>
          <w:lang w:val="en-US" w:eastAsia="zh-CN" w:bidi="ar-SA"/>
        </w:rPr>
        <w:t>本研究</w:t>
      </w:r>
      <w:r>
        <w:rPr>
          <w:rFonts w:hint="eastAsia" w:hAnsi="Cambria Math" w:cs="Times New Roman"/>
          <w:b w:val="0"/>
          <w:i w:val="0"/>
          <w:kern w:val="2"/>
          <w:sz w:val="24"/>
          <w:szCs w:val="20"/>
          <w:lang w:val="en-US" w:eastAsia="zh-CN" w:bidi="ar-SA"/>
        </w:rPr>
        <w:t>数据</w:t>
      </w:r>
      <w:r>
        <w:rPr>
          <w:rFonts w:hint="default" w:hAnsi="Cambria Math" w:cs="Times New Roman"/>
          <w:b w:val="0"/>
          <w:i w:val="0"/>
          <w:kern w:val="2"/>
          <w:sz w:val="24"/>
          <w:szCs w:val="20"/>
          <w:lang w:val="en-US" w:eastAsia="zh-CN" w:bidi="ar-SA"/>
        </w:rPr>
        <w:t>的实际情况</w:t>
      </w:r>
      <w:r>
        <w:rPr>
          <w:rFonts w:hint="eastAsia" w:hAnsi="Cambria Math" w:cs="Times New Roman"/>
          <w:b w:val="0"/>
          <w:i w:val="0"/>
          <w:kern w:val="2"/>
          <w:sz w:val="24"/>
          <w:szCs w:val="20"/>
          <w:lang w:val="en-US" w:eastAsia="zh-CN" w:bidi="ar-SA"/>
        </w:rPr>
        <w:t>，本文将构建Probit</w:t>
      </w:r>
      <w:r>
        <w:rPr>
          <w:rFonts w:hint="default" w:hAnsi="Cambria Math" w:cs="Times New Roman"/>
          <w:b w:val="0"/>
          <w:i w:val="0"/>
          <w:kern w:val="2"/>
          <w:sz w:val="24"/>
          <w:szCs w:val="20"/>
          <w:lang w:val="en-US" w:eastAsia="zh-CN" w:bidi="ar-SA"/>
        </w:rPr>
        <w:t>与</w:t>
      </w:r>
      <w:r>
        <w:rPr>
          <w:rFonts w:hint="eastAsia" w:cs="Times New Roman"/>
          <w:i w:val="0"/>
          <w:kern w:val="2"/>
          <w:sz w:val="24"/>
          <w:szCs w:val="20"/>
          <w:lang w:val="en-US" w:eastAsia="zh-CN" w:bidi="ar-SA"/>
        </w:rPr>
        <w:t>Tobit</w:t>
      </w:r>
      <w:r>
        <w:rPr>
          <w:rFonts w:hint="default" w:hAnsi="Cambria Math" w:cs="Times New Roman"/>
          <w:b w:val="0"/>
          <w:i w:val="0"/>
          <w:kern w:val="2"/>
          <w:sz w:val="24"/>
          <w:szCs w:val="20"/>
          <w:lang w:val="en-US" w:eastAsia="zh-CN" w:bidi="ar-SA"/>
        </w:rPr>
        <w:t>模型</w:t>
      </w:r>
      <w:r>
        <w:rPr>
          <w:rFonts w:hint="eastAsia" w:hAnsi="Cambria Math" w:cs="Times New Roman"/>
          <w:b w:val="0"/>
          <w:i w:val="0"/>
          <w:kern w:val="2"/>
          <w:sz w:val="24"/>
          <w:szCs w:val="20"/>
          <w:lang w:val="en-US" w:eastAsia="zh-CN" w:bidi="ar-SA"/>
        </w:rPr>
        <w:t>来更好探究住房投资对家庭风险性金融投资的影响。</w:t>
      </w:r>
      <w:r>
        <w:rPr>
          <w:rFonts w:hint="eastAsia" w:ascii="宋体" w:hAnsi="宋体" w:eastAsia="宋体" w:cs="Times New Roman"/>
          <w:sz w:val="24"/>
          <w:szCs w:val="20"/>
          <w:lang w:val="en-US" w:eastAsia="zh-CN"/>
        </w:rPr>
        <w:t>本文实证分析家庭住房投资情况对家庭风险性金融资产配置的影响，从是否参与和参与</w:t>
      </w:r>
      <w:r>
        <w:rPr>
          <w:rFonts w:hint="eastAsia" w:ascii="宋体" w:hAnsi="宋体" w:cs="Times New Roman"/>
          <w:sz w:val="24"/>
          <w:szCs w:val="20"/>
          <w:lang w:val="en-US" w:eastAsia="zh-CN"/>
        </w:rPr>
        <w:t>深度</w:t>
      </w:r>
      <w:r>
        <w:rPr>
          <w:rFonts w:hint="eastAsia" w:ascii="宋体" w:hAnsi="宋体" w:eastAsia="宋体" w:cs="Times New Roman"/>
          <w:sz w:val="24"/>
          <w:szCs w:val="20"/>
          <w:lang w:val="en-US" w:eastAsia="zh-CN"/>
        </w:rPr>
        <w:t>（占总资产比重）两个角度考虑来建立对应模型。</w:t>
      </w:r>
    </w:p>
    <w:p>
      <w:pPr>
        <w:numPr>
          <w:ilvl w:val="0"/>
          <w:numId w:val="0"/>
        </w:numPr>
        <w:spacing w:line="360" w:lineRule="auto"/>
        <w:ind w:firstLine="482" w:firstLineChars="200"/>
        <w:jc w:val="both"/>
        <w:rPr>
          <w:rFonts w:hint="eastAsia" w:hAnsi="Cambria Math" w:cs="Times New Roman"/>
          <w:b/>
          <w:bCs/>
          <w:i w:val="0"/>
          <w:kern w:val="2"/>
          <w:sz w:val="24"/>
          <w:szCs w:val="20"/>
          <w:lang w:val="en-US" w:eastAsia="zh-CN" w:bidi="ar-SA"/>
        </w:rPr>
      </w:pPr>
      <w:r>
        <w:rPr>
          <w:rFonts w:hint="default" w:ascii="Times New Roman" w:hAnsi="Times New Roman" w:cs="Times New Roman"/>
          <w:b/>
          <w:bCs/>
          <w:i w:val="0"/>
          <w:kern w:val="2"/>
          <w:sz w:val="24"/>
          <w:szCs w:val="20"/>
          <w:lang w:val="en-US" w:eastAsia="zh-CN" w:bidi="ar-SA"/>
        </w:rPr>
        <w:t>1</w:t>
      </w:r>
      <w:r>
        <w:rPr>
          <w:rFonts w:hint="eastAsia" w:ascii="Times New Roman" w:hAnsi="Times New Roman" w:cs="Times New Roman"/>
          <w:b/>
          <w:bCs/>
          <w:i w:val="0"/>
          <w:kern w:val="2"/>
          <w:sz w:val="24"/>
          <w:szCs w:val="20"/>
          <w:lang w:val="en-US" w:eastAsia="zh-CN" w:bidi="ar-SA"/>
        </w:rPr>
        <w:t>）</w:t>
      </w:r>
      <w:r>
        <w:rPr>
          <w:rFonts w:hint="eastAsia" w:hAnsi="Cambria Math" w:cs="Times New Roman"/>
          <w:b/>
          <w:bCs/>
          <w:i w:val="0"/>
          <w:kern w:val="2"/>
          <w:sz w:val="24"/>
          <w:szCs w:val="20"/>
          <w:lang w:val="en-US" w:eastAsia="zh-CN" w:bidi="ar-SA"/>
        </w:rPr>
        <w:t>住房持有情况对家庭是否选择参与风险性金融投资的影响（Probit</w:t>
      </w:r>
      <w:r>
        <w:rPr>
          <w:rFonts w:hint="default" w:ascii="Times New Roman" w:hAnsi="Times New Roman" w:cs="Times New Roman"/>
          <w:b/>
          <w:bCs/>
          <w:i w:val="0"/>
          <w:kern w:val="2"/>
          <w:sz w:val="24"/>
          <w:szCs w:val="20"/>
          <w:lang w:val="en-US" w:eastAsia="zh-CN" w:bidi="ar-SA"/>
        </w:rPr>
        <w:t>模型</w:t>
      </w:r>
      <w:r>
        <w:rPr>
          <w:rFonts w:hint="eastAsia" w:hAnsi="Cambria Math" w:cs="Times New Roman"/>
          <w:b/>
          <w:bCs/>
          <w:i w:val="0"/>
          <w:kern w:val="2"/>
          <w:sz w:val="24"/>
          <w:szCs w:val="20"/>
          <w:lang w:val="en-US" w:eastAsia="zh-CN" w:bidi="ar-SA"/>
        </w:rPr>
        <w:t>）</w:t>
      </w:r>
    </w:p>
    <w:p>
      <w:pPr>
        <w:numPr>
          <w:ilvl w:val="0"/>
          <w:numId w:val="0"/>
        </w:numPr>
        <w:spacing w:line="360" w:lineRule="auto"/>
        <w:ind w:firstLine="480" w:firstLineChars="200"/>
        <w:jc w:val="both"/>
        <w:rPr>
          <w:rFonts w:hint="default" w:hAnsi="Cambria Math" w:cs="Times New Roman"/>
          <w:b w:val="0"/>
          <w:i w:val="0"/>
          <w:kern w:val="2"/>
          <w:sz w:val="24"/>
          <w:szCs w:val="20"/>
          <w:lang w:val="en-US" w:eastAsia="zh-CN" w:bidi="ar-SA"/>
        </w:rPr>
      </w:pPr>
      <w:r>
        <w:rPr>
          <w:rFonts w:hint="eastAsia" w:hAnsi="Cambria Math" w:cs="Times New Roman"/>
          <w:b w:val="0"/>
          <w:i w:val="0"/>
          <w:kern w:val="2"/>
          <w:sz w:val="24"/>
          <w:szCs w:val="20"/>
          <w:lang w:val="en-US" w:eastAsia="zh-CN" w:bidi="ar-SA"/>
        </w:rPr>
        <w:t>首先，为验证假设1，</w:t>
      </w:r>
      <w:r>
        <w:rPr>
          <w:rFonts w:hint="eastAsia"/>
          <w:lang w:val="en-US" w:eastAsia="zh-CN"/>
        </w:rPr>
        <w:t>建立模型（3-1），</w:t>
      </w:r>
      <w:r>
        <w:rPr>
          <w:rFonts w:hint="eastAsia" w:hAnsi="Cambria Math" w:cs="Times New Roman"/>
          <w:b w:val="0"/>
          <w:i w:val="0"/>
          <w:kern w:val="2"/>
          <w:sz w:val="24"/>
          <w:szCs w:val="20"/>
          <w:lang w:val="en-US" w:eastAsia="zh-CN" w:bidi="ar-SA"/>
        </w:rPr>
        <w:t>探究</w:t>
      </w:r>
      <w:r>
        <w:rPr>
          <w:rFonts w:hint="eastAsia"/>
          <w:lang w:val="en-US" w:eastAsia="zh-CN"/>
        </w:rPr>
        <w:t>持有住房对家庭参与金融市场的影响。</w:t>
      </w:r>
    </w:p>
    <w:p>
      <w:pPr>
        <w:spacing w:line="360" w:lineRule="auto"/>
        <w:jc w:val="center"/>
        <w:rPr>
          <w:rFonts w:hint="default" w:ascii="Times New Roman" w:hAnsi="Times New Roman" w:eastAsiaTheme="minorEastAsia"/>
          <w:lang w:val="en-US" w:eastAsia="zh-CN"/>
        </w:rPr>
      </w:pPr>
      <w:r>
        <w:rPr>
          <w:position w:val="-12"/>
        </w:rPr>
        <w:object>
          <v:shape id="_x0000_i1026" o:spt="75" type="#_x0000_t75" style="height:18.45pt;width:238.3pt;" o:ole="t" filled="f" o:preferrelative="t" stroked="f" coordsize="21600,21600">
            <v:path/>
            <v:fill on="f" focussize="0,0"/>
            <v:stroke on="f"/>
            <v:imagedata r:id="rId19" o:title=""/>
            <o:lock v:ext="edit" aspectratio="t"/>
            <w10:wrap type="none"/>
            <w10:anchorlock/>
          </v:shape>
          <o:OLEObject Type="Embed" ProgID="Equation.3" ShapeID="_x0000_i1026" DrawAspect="Content" ObjectID="_1468075726" r:id="rId18">
            <o:LockedField>false</o:LockedField>
          </o:OLEObject>
        </w:object>
      </w:r>
    </w:p>
    <w:p>
      <w:pPr>
        <w:spacing w:line="360" w:lineRule="auto"/>
        <w:jc w:val="right"/>
        <w:rPr>
          <w:rFonts w:hint="default" w:ascii="Times New Roman" w:hAnsi="Times New Roman" w:eastAsiaTheme="minorEastAsia"/>
          <w:lang w:val="en-US" w:eastAsia="zh-CN"/>
        </w:rPr>
      </w:pPr>
      <w:r>
        <w:rPr>
          <w:position w:val="-30"/>
        </w:rPr>
        <w:object>
          <v:shape id="_x0000_i1027" o:spt="75" type="#_x0000_t75" style="height:36.9pt;width:171.1pt;" o:ole="t" filled="f" o:preferrelative="t" stroked="f" coordsize="21600,21600">
            <v:path/>
            <v:fill on="f" focussize="0,0"/>
            <v:stroke on="f"/>
            <v:imagedata r:id="rId21" o:title=""/>
            <o:lock v:ext="edit" aspectratio="t"/>
            <w10:wrap type="none"/>
            <w10:anchorlock/>
          </v:shape>
          <o:OLEObject Type="Embed" ProgID="Equation.3" ShapeID="_x0000_i1027" DrawAspect="Content" ObjectID="_1468075727" r:id="rId20">
            <o:LockedField>false</o:LockedField>
          </o:OLEObject>
        </w:object>
      </w:r>
      <w:r>
        <w:rPr>
          <w:rFonts w:hint="eastAsia"/>
          <w:position w:val="-30"/>
          <w:lang w:val="en-US" w:eastAsia="zh-CN"/>
        </w:rPr>
        <w:t xml:space="preserve">              </w:t>
      </w:r>
      <w:r>
        <w:rPr>
          <w:rFonts w:hint="default" w:ascii="Times New Roman" w:hAnsi="Times New Roman" w:cs="Times New Roman"/>
          <w:position w:val="-30"/>
          <w:sz w:val="24"/>
          <w:szCs w:val="32"/>
          <w:lang w:val="en-US" w:eastAsia="zh-CN"/>
        </w:rPr>
        <w:t>（</w:t>
      </w:r>
      <w:r>
        <w:rPr>
          <w:rFonts w:hint="eastAsia" w:ascii="Times New Roman" w:hAnsi="Times New Roman" w:cs="Times New Roman"/>
          <w:position w:val="-30"/>
          <w:sz w:val="24"/>
          <w:szCs w:val="32"/>
          <w:lang w:val="en-US" w:eastAsia="zh-CN"/>
        </w:rPr>
        <w:t>3</w:t>
      </w:r>
      <w:r>
        <w:rPr>
          <w:rFonts w:hint="default" w:ascii="Times New Roman" w:hAnsi="Times New Roman" w:cs="Times New Roman"/>
          <w:position w:val="-30"/>
          <w:sz w:val="24"/>
          <w:szCs w:val="32"/>
          <w:lang w:val="en-US" w:eastAsia="zh-CN"/>
        </w:rPr>
        <w:t>-1）</w:t>
      </w:r>
    </w:p>
    <w:p>
      <w:pPr>
        <w:spacing w:line="360" w:lineRule="auto"/>
        <w:ind w:firstLine="480" w:firstLineChars="200"/>
        <w:jc w:val="both"/>
        <w:rPr>
          <w:rFonts w:hint="eastAsia"/>
          <w:position w:val="-12"/>
          <w:lang w:val="en-US" w:eastAsia="zh-CN"/>
        </w:rPr>
      </w:pPr>
    </w:p>
    <w:p>
      <w:pPr>
        <w:spacing w:line="360" w:lineRule="auto"/>
        <w:ind w:firstLine="480" w:firstLineChars="200"/>
        <w:jc w:val="both"/>
        <w:rPr>
          <w:rFonts w:hint="eastAsia"/>
          <w:position w:val="-12"/>
          <w:lang w:val="en-US" w:eastAsia="zh-CN"/>
        </w:rPr>
      </w:pPr>
    </w:p>
    <w:p>
      <w:pPr>
        <w:spacing w:line="360" w:lineRule="auto"/>
        <w:ind w:firstLine="480" w:firstLineChars="200"/>
        <w:jc w:val="both"/>
        <w:rPr>
          <w:rFonts w:hint="default" w:eastAsia="宋体"/>
          <w:position w:val="-12"/>
          <w:lang w:val="en-US" w:eastAsia="zh-CN"/>
        </w:rPr>
      </w:pPr>
      <w:r>
        <w:rPr>
          <w:rFonts w:hint="eastAsia"/>
          <w:position w:val="-12"/>
          <w:lang w:val="en-US" w:eastAsia="zh-CN"/>
        </w:rPr>
        <w:t>其次，为验证假设2，建立模型（3-2），探究投资性购房行为对家庭参与金融市场的影响。</w:t>
      </w:r>
    </w:p>
    <w:p>
      <w:pPr>
        <w:spacing w:line="360" w:lineRule="auto"/>
        <w:jc w:val="center"/>
        <w:rPr>
          <w:rFonts w:hint="default" w:ascii="Times New Roman" w:hAnsi="Times New Roman" w:eastAsiaTheme="minorEastAsia"/>
          <w:lang w:val="en-US" w:eastAsia="zh-CN"/>
        </w:rPr>
      </w:pPr>
      <w:r>
        <w:rPr>
          <w:position w:val="-12"/>
        </w:rPr>
        <w:object>
          <v:shape id="_x0000_i1028" o:spt="75" type="#_x0000_t75" style="height:18.45pt;width:246.65pt;" o:ole="t" filled="f" o:preferrelative="t" stroked="f" coordsize="21600,21600">
            <v:path/>
            <v:fill on="f" focussize="0,0"/>
            <v:stroke on="f"/>
            <v:imagedata r:id="rId23" o:title=""/>
            <o:lock v:ext="edit" aspectratio="t"/>
            <w10:wrap type="none"/>
            <w10:anchorlock/>
          </v:shape>
          <o:OLEObject Type="Embed" ProgID="Equation.3" ShapeID="_x0000_i1028" DrawAspect="Content" ObjectID="_1468075728" r:id="rId22">
            <o:LockedField>false</o:LockedField>
          </o:OLEObject>
        </w:object>
      </w:r>
    </w:p>
    <w:p>
      <w:pPr>
        <w:spacing w:line="360" w:lineRule="auto"/>
        <w:jc w:val="right"/>
        <w:rPr>
          <w:rFonts w:hint="eastAsia" w:ascii="Times New Roman" w:hAnsi="Times New Roman"/>
          <w:lang w:val="en-US" w:eastAsia="zh-CN"/>
        </w:rPr>
      </w:pPr>
      <w:r>
        <w:rPr>
          <w:position w:val="-30"/>
        </w:rPr>
        <w:object>
          <v:shape id="_x0000_i1029" o:spt="75" type="#_x0000_t75" style="height:36.9pt;width:171.1pt;" o:ole="t" filled="f" o:preferrelative="t" stroked="f" coordsize="21600,21600">
            <v:path/>
            <v:fill on="f" focussize="0,0"/>
            <v:stroke on="f"/>
            <v:imagedata r:id="rId25" o:title=""/>
            <o:lock v:ext="edit" aspectratio="t"/>
            <w10:wrap type="none"/>
            <w10:anchorlock/>
          </v:shape>
          <o:OLEObject Type="Embed" ProgID="Equation.3" ShapeID="_x0000_i1029" DrawAspect="Content" ObjectID="_1468075729" r:id="rId24">
            <o:LockedField>false</o:LockedField>
          </o:OLEObject>
        </w:object>
      </w:r>
      <w:r>
        <w:rPr>
          <w:rFonts w:hint="eastAsia"/>
          <w:lang w:val="en-US" w:eastAsia="zh-CN"/>
        </w:rPr>
        <w:t xml:space="preserve">             </w:t>
      </w:r>
      <w:r>
        <w:rPr>
          <w:rFonts w:hint="default" w:ascii="Times New Roman" w:hAnsi="Times New Roman" w:cs="Times New Roman"/>
          <w:sz w:val="24"/>
          <w:szCs w:val="32"/>
          <w:lang w:val="en-US" w:eastAsia="zh-CN"/>
        </w:rPr>
        <w:t xml:space="preserve"> （</w:t>
      </w:r>
      <w:r>
        <w:rPr>
          <w:rFonts w:hint="eastAsia" w:ascii="Times New Roman" w:hAnsi="Times New Roman" w:cs="Times New Roman"/>
          <w:sz w:val="24"/>
          <w:szCs w:val="32"/>
          <w:lang w:val="en-US" w:eastAsia="zh-CN"/>
        </w:rPr>
        <w:t>3</w:t>
      </w:r>
      <w:r>
        <w:rPr>
          <w:rFonts w:hint="default" w:ascii="Times New Roman" w:hAnsi="Times New Roman" w:cs="Times New Roman"/>
          <w:sz w:val="24"/>
          <w:szCs w:val="32"/>
          <w:lang w:val="en-US" w:eastAsia="zh-CN"/>
        </w:rPr>
        <w:t>-2）</w:t>
      </w:r>
    </w:p>
    <w:p>
      <w:pPr>
        <w:spacing w:line="360" w:lineRule="auto"/>
        <w:ind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模型（3-1）和（3-2）中被解释变量risk_asset为家庭是否参与风险性金融投资，即家庭是否参与股票市场，解释变量houseowner为家庭是否持有住房，解释变量house_invest为家庭是否表现出投资性购房行为，X</w:t>
      </w:r>
      <w:r>
        <w:rPr>
          <w:rFonts w:hint="eastAsia" w:ascii="Times New Roman" w:hAnsi="Times New Roman" w:cs="Times New Roman"/>
          <w:sz w:val="24"/>
          <w:szCs w:val="24"/>
          <w:vertAlign w:val="subscript"/>
          <w:lang w:val="en-US" w:eastAsia="zh-CN"/>
        </w:rPr>
        <w:t>i</w:t>
      </w:r>
      <w:r>
        <w:rPr>
          <w:rFonts w:hint="eastAsia" w:ascii="Times New Roman" w:hAnsi="Times New Roman" w:cs="Times New Roman"/>
          <w:sz w:val="24"/>
          <w:szCs w:val="24"/>
          <w:lang w:val="en-US" w:eastAsia="zh-CN"/>
        </w:rPr>
        <w:t>表示一系列的控制变量，</w:t>
      </w:r>
      <w:r>
        <w:rPr>
          <w:rFonts w:hint="default" w:ascii="Times New Roman" w:hAnsi="Times New Roman" w:eastAsia="宋体" w:cs="Times New Roman"/>
          <w:sz w:val="24"/>
          <w:szCs w:val="24"/>
          <w:lang w:val="en-US" w:eastAsia="zh-CN"/>
        </w:rPr>
        <w:t>ε</w:t>
      </w:r>
      <w:r>
        <w:rPr>
          <w:rFonts w:hint="eastAsia" w:ascii="Times New Roman" w:hAnsi="Times New Roman" w:eastAsia="宋体" w:cs="Times New Roman"/>
          <w:sz w:val="24"/>
          <w:szCs w:val="24"/>
          <w:lang w:val="en-US" w:eastAsia="zh-CN"/>
        </w:rPr>
        <w:t>代表随机干扰项，cons为截距项。</w:t>
      </w:r>
    </w:p>
    <w:p>
      <w:pPr>
        <w:spacing w:line="360" w:lineRule="auto"/>
        <w:ind w:firstLine="482" w:firstLineChars="200"/>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2）住房投资对家庭风险性金融市场参与</w:t>
      </w:r>
      <w:r>
        <w:rPr>
          <w:rFonts w:hint="eastAsia" w:cs="Times New Roman"/>
          <w:b/>
          <w:bCs/>
          <w:sz w:val="24"/>
          <w:szCs w:val="24"/>
          <w:lang w:val="en-US" w:eastAsia="zh-CN"/>
        </w:rPr>
        <w:t>深度</w:t>
      </w:r>
      <w:r>
        <w:rPr>
          <w:rFonts w:hint="eastAsia" w:ascii="Times New Roman" w:hAnsi="Times New Roman" w:eastAsia="宋体" w:cs="Times New Roman"/>
          <w:b/>
          <w:bCs/>
          <w:sz w:val="24"/>
          <w:szCs w:val="24"/>
          <w:lang w:val="en-US" w:eastAsia="zh-CN"/>
        </w:rPr>
        <w:t>的影响（</w:t>
      </w:r>
      <w:r>
        <w:rPr>
          <w:rFonts w:hint="eastAsia" w:cs="Times New Roman"/>
          <w:b/>
          <w:bCs/>
          <w:sz w:val="24"/>
          <w:szCs w:val="24"/>
          <w:lang w:val="en-US" w:eastAsia="zh-CN"/>
        </w:rPr>
        <w:t>Tobit</w:t>
      </w:r>
      <w:r>
        <w:rPr>
          <w:rFonts w:hint="eastAsia" w:ascii="Times New Roman" w:hAnsi="Times New Roman" w:eastAsia="宋体" w:cs="Times New Roman"/>
          <w:b/>
          <w:bCs/>
          <w:sz w:val="24"/>
          <w:szCs w:val="24"/>
          <w:lang w:val="en-US" w:eastAsia="zh-CN"/>
        </w:rPr>
        <w:t>模型）</w:t>
      </w:r>
    </w:p>
    <w:p>
      <w:pPr>
        <w:spacing w:line="360" w:lineRule="auto"/>
        <w:ind w:firstLine="480" w:firstLineChars="200"/>
        <w:jc w:val="both"/>
        <w:rPr>
          <w:rFonts w:hint="default" w:ascii="Times New Roman" w:hAnsi="Times New Roman" w:cs="Times New Roman"/>
          <w:position w:val="-12"/>
          <w:sz w:val="24"/>
          <w:szCs w:val="32"/>
          <w:lang w:val="en-US" w:eastAsia="zh-CN"/>
        </w:rPr>
      </w:pPr>
      <w:r>
        <w:rPr>
          <w:rFonts w:hint="eastAsia" w:cs="Times New Roman"/>
          <w:position w:val="-12"/>
          <w:sz w:val="24"/>
          <w:szCs w:val="32"/>
          <w:lang w:val="en-US" w:eastAsia="zh-CN"/>
        </w:rPr>
        <w:t>为验证假设3，建立模型（3-3），探</w:t>
      </w:r>
      <w:r>
        <w:rPr>
          <w:rFonts w:hint="eastAsia" w:ascii="Times New Roman" w:hAnsi="Times New Roman" w:cs="Times New Roman"/>
          <w:position w:val="-12"/>
          <w:sz w:val="24"/>
          <w:szCs w:val="32"/>
          <w:lang w:val="en-US" w:eastAsia="zh-CN"/>
        </w:rPr>
        <w:t>究住房资产比重</w:t>
      </w:r>
      <w:r>
        <w:rPr>
          <w:rFonts w:hint="eastAsia" w:cs="Times New Roman"/>
          <w:position w:val="-12"/>
          <w:sz w:val="24"/>
          <w:szCs w:val="32"/>
          <w:lang w:val="en-US" w:eastAsia="zh-CN"/>
        </w:rPr>
        <w:t>对家庭风险资产持有比重的影响。</w:t>
      </w:r>
    </w:p>
    <w:p>
      <w:pPr>
        <w:spacing w:line="360" w:lineRule="auto"/>
        <w:jc w:val="center"/>
        <w:rPr>
          <w:rFonts w:hint="default" w:ascii="Times New Roman" w:hAnsi="Times New Roman" w:cs="Times New Roman"/>
          <w:position w:val="-12"/>
        </w:rPr>
      </w:pPr>
      <w:r>
        <w:rPr>
          <w:rFonts w:hint="default" w:ascii="Times New Roman" w:hAnsi="Times New Roman" w:cs="Times New Roman"/>
          <w:position w:val="-12"/>
        </w:rPr>
        <w:object>
          <v:shape id="_x0000_i1030" o:spt="75" type="#_x0000_t75" style="height:18.45pt;width:246.7pt;" o:ole="t" filled="f" o:preferrelative="t" stroked="f" coordsize="21600,21600">
            <v:path/>
            <v:fill on="f" focussize="0,0"/>
            <v:stroke on="f"/>
            <v:imagedata r:id="rId27" o:title=""/>
            <o:lock v:ext="edit" aspectratio="t"/>
            <w10:wrap type="none"/>
            <w10:anchorlock/>
          </v:shape>
          <o:OLEObject Type="Embed" ProgID="Equation.3" ShapeID="_x0000_i1030" DrawAspect="Content" ObjectID="_1468075730" r:id="rId26">
            <o:LockedField>false</o:LockedField>
          </o:OLEObject>
        </w:object>
      </w:r>
    </w:p>
    <w:p>
      <w:pPr>
        <w:spacing w:line="360" w:lineRule="auto"/>
        <w:jc w:val="right"/>
        <w:rPr>
          <w:rFonts w:hint="default" w:ascii="Times New Roman" w:hAnsi="Times New Roman" w:cs="Times New Roman" w:eastAsiaTheme="minorEastAsia"/>
          <w:position w:val="-12"/>
          <w:lang w:val="en-US" w:eastAsia="zh-CN"/>
        </w:rPr>
      </w:pPr>
      <w:r>
        <w:rPr>
          <w:position w:val="-30"/>
        </w:rPr>
        <w:object>
          <v:shape id="_x0000_i1031" o:spt="75" type="#_x0000_t75" style="height:36.9pt;width:274.2pt;" o:ole="t" filled="f" o:preferrelative="t" stroked="f" coordsize="21600,21600">
            <v:path/>
            <v:fill on="f" focussize="0,0"/>
            <v:stroke on="f"/>
            <v:imagedata r:id="rId29" o:title=""/>
            <o:lock v:ext="edit" aspectratio="t"/>
            <w10:wrap type="none"/>
            <w10:anchorlock/>
          </v:shape>
          <o:OLEObject Type="Embed" ProgID="Equation.3" ShapeID="_x0000_i1031" DrawAspect="Content" ObjectID="_1468075731" r:id="rId28">
            <o:LockedField>false</o:LockedField>
          </o:OLEObject>
        </w:object>
      </w:r>
      <w:r>
        <w:rPr>
          <w:rFonts w:hint="eastAsia"/>
          <w:position w:val="-30"/>
          <w:lang w:val="en-US" w:eastAsia="zh-CN"/>
        </w:rPr>
        <w:t xml:space="preserve">     </w:t>
      </w:r>
      <w:r>
        <w:rPr>
          <w:rFonts w:hint="eastAsia" w:ascii="Times New Roman" w:hAnsi="Times New Roman" w:cs="Times New Roman"/>
          <w:sz w:val="24"/>
          <w:szCs w:val="24"/>
          <w:lang w:val="en-US" w:eastAsia="zh-CN"/>
        </w:rPr>
        <w:t>（3-3）</w:t>
      </w:r>
    </w:p>
    <w:p>
      <w:pPr>
        <w:spacing w:line="360" w:lineRule="auto"/>
        <w:ind w:firstLine="480" w:firstLineChars="200"/>
        <w:jc w:val="both"/>
        <w:rPr>
          <w:rFonts w:hint="default" w:ascii="Times New Roman" w:hAnsi="Times New Roman" w:eastAsia="宋体" w:cs="Times New Roman"/>
          <w:sz w:val="24"/>
          <w:szCs w:val="20"/>
          <w:lang w:val="en-US" w:eastAsia="zh-CN"/>
        </w:rPr>
      </w:pPr>
      <w:r>
        <w:rPr>
          <w:rFonts w:hint="eastAsia" w:ascii="Times New Roman" w:hAnsi="Times New Roman" w:eastAsia="宋体" w:cs="Times New Roman"/>
          <w:i w:val="0"/>
          <w:kern w:val="2"/>
          <w:sz w:val="24"/>
          <w:szCs w:val="20"/>
          <w:lang w:val="en-US" w:eastAsia="zh-CN" w:bidi="ar-SA"/>
        </w:rPr>
        <w:t>模型（3-3）中被解释变量risk_asset_r为风险性金融资产（即股票）占家庭总资产的份额，代表家庭参与</w:t>
      </w:r>
      <w:r>
        <w:rPr>
          <w:rFonts w:hint="eastAsia" w:cs="Times New Roman"/>
          <w:i w:val="0"/>
          <w:kern w:val="2"/>
          <w:sz w:val="24"/>
          <w:szCs w:val="20"/>
          <w:lang w:val="en-US" w:eastAsia="zh-CN" w:bidi="ar-SA"/>
        </w:rPr>
        <w:t>风险性金融投资</w:t>
      </w:r>
      <w:r>
        <w:rPr>
          <w:rFonts w:hint="eastAsia" w:ascii="Times New Roman" w:hAnsi="Times New Roman" w:eastAsia="宋体" w:cs="Times New Roman"/>
          <w:i w:val="0"/>
          <w:kern w:val="2"/>
          <w:sz w:val="24"/>
          <w:szCs w:val="20"/>
          <w:lang w:val="en-US" w:eastAsia="zh-CN" w:bidi="ar-SA"/>
        </w:rPr>
        <w:t>的</w:t>
      </w:r>
      <w:r>
        <w:rPr>
          <w:rFonts w:hint="eastAsia" w:cs="Times New Roman"/>
          <w:i w:val="0"/>
          <w:kern w:val="2"/>
          <w:sz w:val="24"/>
          <w:szCs w:val="20"/>
          <w:lang w:val="en-US" w:eastAsia="zh-CN" w:bidi="ar-SA"/>
        </w:rPr>
        <w:t>深度</w:t>
      </w:r>
      <w:r>
        <w:rPr>
          <w:rFonts w:hint="eastAsia" w:ascii="Times New Roman" w:hAnsi="Times New Roman" w:eastAsia="宋体" w:cs="Times New Roman"/>
          <w:i w:val="0"/>
          <w:kern w:val="2"/>
          <w:sz w:val="24"/>
          <w:szCs w:val="20"/>
          <w:lang w:val="en-US" w:eastAsia="zh-CN" w:bidi="ar-SA"/>
        </w:rPr>
        <w:t>，解释变量houseratio代表住房资产市值占总资产的份额，X</w:t>
      </w:r>
      <w:r>
        <w:rPr>
          <w:rFonts w:hint="eastAsia" w:ascii="Times New Roman" w:hAnsi="Times New Roman" w:eastAsia="宋体" w:cs="Times New Roman"/>
          <w:i w:val="0"/>
          <w:kern w:val="2"/>
          <w:sz w:val="24"/>
          <w:szCs w:val="20"/>
          <w:vertAlign w:val="subscript"/>
          <w:lang w:val="en-US" w:eastAsia="zh-CN" w:bidi="ar-SA"/>
        </w:rPr>
        <w:t>i</w:t>
      </w:r>
      <w:r>
        <w:rPr>
          <w:rFonts w:hint="eastAsia" w:ascii="Times New Roman" w:hAnsi="Times New Roman" w:eastAsia="宋体" w:cs="Times New Roman"/>
          <w:i w:val="0"/>
          <w:kern w:val="2"/>
          <w:sz w:val="24"/>
          <w:szCs w:val="20"/>
          <w:lang w:val="en-US" w:eastAsia="zh-CN" w:bidi="ar-SA"/>
        </w:rPr>
        <w:t>为一系列控制变量，</w:t>
      </w:r>
      <w:r>
        <w:rPr>
          <w:rFonts w:hint="default" w:ascii="Times New Roman" w:hAnsi="Times New Roman" w:eastAsia="宋体" w:cs="Times New Roman"/>
          <w:sz w:val="24"/>
          <w:szCs w:val="24"/>
          <w:lang w:val="en-US" w:eastAsia="zh-CN"/>
        </w:rPr>
        <w:t>ε</w:t>
      </w:r>
      <w:r>
        <w:rPr>
          <w:rFonts w:hint="eastAsia" w:ascii="Times New Roman" w:hAnsi="Times New Roman" w:eastAsia="宋体" w:cs="Times New Roman"/>
          <w:sz w:val="24"/>
          <w:szCs w:val="24"/>
          <w:lang w:val="en-US" w:eastAsia="zh-CN"/>
        </w:rPr>
        <w:t>代表随机干扰项，cons为截距项。</w:t>
      </w:r>
    </w:p>
    <w:p>
      <w:pPr>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br w:type="page"/>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jc w:val="center"/>
        <w:textAlignment w:val="auto"/>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t>表</w:t>
      </w:r>
      <w:r>
        <w:rPr>
          <w:rFonts w:hint="default" w:ascii="Times New Roman" w:hAnsi="Times New Roman" w:eastAsia="黑体" w:cs="Times New Roman"/>
          <w:sz w:val="24"/>
          <w:szCs w:val="20"/>
          <w:lang w:val="en-US" w:eastAsia="zh-CN"/>
        </w:rPr>
        <w:t>3-1</w:t>
      </w:r>
      <w:r>
        <w:rPr>
          <w:rFonts w:hint="eastAsia" w:ascii="黑体" w:hAnsi="宋体" w:eastAsia="黑体" w:cs="Times New Roman"/>
          <w:sz w:val="24"/>
          <w:szCs w:val="20"/>
          <w:lang w:val="en-US" w:eastAsia="zh-CN"/>
        </w:rPr>
        <w:t xml:space="preserve"> 模型变量说明</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jc w:val="center"/>
        <w:textAlignment w:val="auto"/>
        <w:rPr>
          <w:rFonts w:hint="eastAsia" w:ascii="黑体" w:hAnsi="宋体" w:eastAsia="黑体" w:cs="Times New Roman"/>
          <w:sz w:val="24"/>
          <w:szCs w:val="20"/>
          <w:lang w:val="en-US" w:eastAsia="zh-CN"/>
        </w:rPr>
      </w:pPr>
    </w:p>
    <w:tbl>
      <w:tblPr>
        <w:tblStyle w:val="12"/>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13"/>
        <w:gridCol w:w="102"/>
        <w:gridCol w:w="1645"/>
        <w:gridCol w:w="242"/>
        <w:gridCol w:w="486"/>
        <w:gridCol w:w="4729"/>
        <w:gridCol w:w="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770" w:type="pct"/>
            <w:tcBorders>
              <w:bottom w:val="single" w:color="auto" w:sz="4" w:space="0"/>
            </w:tcBorders>
            <w:shd w:val="clear" w:color="auto" w:fill="auto"/>
            <w:vAlign w:val="center"/>
          </w:tcPr>
          <w:p>
            <w:pPr>
              <w:spacing w:line="360" w:lineRule="auto"/>
              <w:ind w:firstLine="420" w:firstLineChars="20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变量</w:t>
            </w:r>
          </w:p>
        </w:tc>
        <w:tc>
          <w:tcPr>
            <w:tcW w:w="1025" w:type="pct"/>
            <w:gridSpan w:val="2"/>
            <w:tcBorders>
              <w:bottom w:val="single" w:color="auto" w:sz="4" w:space="0"/>
            </w:tcBorders>
            <w:shd w:val="clear" w:color="auto" w:fill="auto"/>
            <w:vAlign w:val="center"/>
          </w:tcPr>
          <w:p>
            <w:pPr>
              <w:spacing w:line="360" w:lineRule="auto"/>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含义 </w:t>
            </w:r>
          </w:p>
        </w:tc>
        <w:tc>
          <w:tcPr>
            <w:tcW w:w="3204" w:type="pct"/>
            <w:gridSpan w:val="4"/>
            <w:tcBorders>
              <w:bottom w:val="single" w:color="auto" w:sz="4" w:space="0"/>
            </w:tcBorders>
            <w:shd w:val="clear" w:color="auto" w:fill="auto"/>
            <w:vAlign w:val="center"/>
          </w:tcPr>
          <w:p>
            <w:pPr>
              <w:spacing w:line="360" w:lineRule="auto"/>
              <w:ind w:firstLine="420" w:firstLineChars="200"/>
              <w:jc w:val="cente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1" w:hRule="atLeast"/>
        </w:trPr>
        <w:tc>
          <w:tcPr>
            <w:tcW w:w="770" w:type="pct"/>
            <w:tcBorders>
              <w:top w:val="single" w:color="auto" w:sz="4" w:space="0"/>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被解释变量</w:t>
            </w:r>
          </w:p>
        </w:tc>
        <w:tc>
          <w:tcPr>
            <w:tcW w:w="1025" w:type="pct"/>
            <w:gridSpan w:val="2"/>
            <w:tcBorders>
              <w:top w:val="single" w:color="auto" w:sz="4" w:space="0"/>
              <w:tl2br w:val="nil"/>
              <w:tr2bl w:val="nil"/>
            </w:tcBorders>
            <w:shd w:val="clear" w:color="auto" w:fill="auto"/>
            <w:vAlign w:val="top"/>
          </w:tcPr>
          <w:p>
            <w:pPr>
              <w:spacing w:line="360" w:lineRule="auto"/>
              <w:ind w:firstLine="420" w:firstLineChars="200"/>
              <w:jc w:val="both"/>
              <w:rPr>
                <w:rFonts w:hint="eastAsia" w:ascii="Times New Roman" w:hAnsi="Times New Roman" w:eastAsia="宋体" w:cs="Times New Roman"/>
                <w:sz w:val="21"/>
                <w:szCs w:val="21"/>
                <w:lang w:val="en-US" w:eastAsia="zh-CN"/>
              </w:rPr>
            </w:pPr>
          </w:p>
        </w:tc>
        <w:tc>
          <w:tcPr>
            <w:tcW w:w="3204" w:type="pct"/>
            <w:gridSpan w:val="4"/>
            <w:tcBorders>
              <w:top w:val="single" w:color="auto" w:sz="4" w:space="0"/>
              <w:tl2br w:val="nil"/>
              <w:tr2bl w:val="nil"/>
            </w:tcBorders>
            <w:shd w:val="clear" w:color="auto" w:fill="auto"/>
            <w:vAlign w:val="top"/>
          </w:tcPr>
          <w:p>
            <w:pPr>
              <w:spacing w:line="360" w:lineRule="auto"/>
              <w:ind w:firstLine="420" w:firstLineChars="200"/>
              <w:jc w:val="both"/>
              <w:rPr>
                <w:rFonts w:hint="eastAsia" w:ascii="Times New Roman" w:hAnsi="Times New Roman" w:eastAsia="宋体" w:cs="Times New Roman"/>
                <w:sz w:val="21"/>
                <w:szCs w:val="21"/>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770" w:type="pct"/>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risk_asset</w:t>
            </w:r>
          </w:p>
        </w:tc>
        <w:tc>
          <w:tcPr>
            <w:tcW w:w="1025"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风险性金融资产</w:t>
            </w:r>
          </w:p>
        </w:tc>
        <w:tc>
          <w:tcPr>
            <w:tcW w:w="3204" w:type="pct"/>
            <w:gridSpan w:val="4"/>
            <w:tcBorders>
              <w:tl2br w:val="nil"/>
              <w:tr2bl w:val="nil"/>
            </w:tcBorders>
            <w:shd w:val="clear" w:color="auto" w:fill="auto"/>
            <w:vAlign w:val="top"/>
          </w:tcPr>
          <w:p>
            <w:pPr>
              <w:spacing w:line="360" w:lineRule="auto"/>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持有风险性金融资产=1，不持有=0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4" w:hRule="atLeast"/>
        </w:trPr>
        <w:tc>
          <w:tcPr>
            <w:tcW w:w="770" w:type="pct"/>
            <w:tcBorders>
              <w:tl2br w:val="nil"/>
              <w:tr2bl w:val="nil"/>
            </w:tcBorders>
            <w:shd w:val="clear" w:color="auto" w:fill="auto"/>
            <w:vAlign w:val="top"/>
          </w:tcPr>
          <w:p>
            <w:pPr>
              <w:spacing w:line="360" w:lineRule="auto"/>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risk_asset_r</w:t>
            </w:r>
          </w:p>
        </w:tc>
        <w:tc>
          <w:tcPr>
            <w:tcW w:w="1025"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风险性金融资产比重</w:t>
            </w:r>
          </w:p>
        </w:tc>
        <w:tc>
          <w:tcPr>
            <w:tcW w:w="3204" w:type="pct"/>
            <w:gridSpan w:val="4"/>
            <w:tcBorders>
              <w:tl2br w:val="nil"/>
              <w:tr2bl w:val="nil"/>
            </w:tcBorders>
            <w:shd w:val="clear" w:color="auto" w:fill="auto"/>
            <w:vAlign w:val="top"/>
          </w:tcPr>
          <w:p>
            <w:pPr>
              <w:spacing w:line="360" w:lineRule="auto"/>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风险性金融资产/总资产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3" w:hRule="atLeast"/>
        </w:trPr>
        <w:tc>
          <w:tcPr>
            <w:tcW w:w="770" w:type="pct"/>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解释变量</w:t>
            </w:r>
          </w:p>
        </w:tc>
        <w:tc>
          <w:tcPr>
            <w:tcW w:w="1025"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p>
        </w:tc>
        <w:tc>
          <w:tcPr>
            <w:tcW w:w="3204" w:type="pct"/>
            <w:gridSpan w:val="4"/>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PrEx>
        <w:trPr>
          <w:trHeight w:val="560" w:hRule="atLeast"/>
        </w:trPr>
        <w:tc>
          <w:tcPr>
            <w:tcW w:w="770" w:type="pct"/>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houseowner</w:t>
            </w:r>
          </w:p>
        </w:tc>
        <w:tc>
          <w:tcPr>
            <w:tcW w:w="1025"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住房持有</w:t>
            </w:r>
          </w:p>
        </w:tc>
        <w:tc>
          <w:tcPr>
            <w:tcW w:w="3204" w:type="pct"/>
            <w:gridSpan w:val="4"/>
            <w:tcBorders>
              <w:tl2br w:val="nil"/>
              <w:tr2bl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家庭</w:t>
            </w:r>
            <w:r>
              <w:rPr>
                <w:rFonts w:hint="eastAsia" w:cs="Times New Roman"/>
                <w:sz w:val="21"/>
                <w:szCs w:val="21"/>
                <w:lang w:val="en-US" w:eastAsia="zh-CN"/>
              </w:rPr>
              <w:t>持有住房=1，</w:t>
            </w:r>
            <w:r>
              <w:rPr>
                <w:rFonts w:hint="eastAsia" w:ascii="Times New Roman" w:hAnsi="Times New Roman" w:eastAsia="宋体" w:cs="Times New Roman"/>
                <w:sz w:val="21"/>
                <w:szCs w:val="21"/>
                <w:lang w:val="en-US" w:eastAsia="zh-CN"/>
              </w:rPr>
              <w:t>反映家庭住房资产持有情况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770" w:type="pct"/>
            <w:tcBorders>
              <w:tl2br w:val="nil"/>
              <w:tr2bl w:val="nil"/>
            </w:tcBorders>
            <w:shd w:val="clear" w:color="auto" w:fill="auto"/>
            <w:vAlign w:val="top"/>
          </w:tcPr>
          <w:p>
            <w:pPr>
              <w:spacing w:line="360" w:lineRule="auto"/>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house_invest</w:t>
            </w:r>
          </w:p>
        </w:tc>
        <w:tc>
          <w:tcPr>
            <w:tcW w:w="1025"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投资性购房行为</w:t>
            </w:r>
          </w:p>
        </w:tc>
        <w:tc>
          <w:tcPr>
            <w:tcW w:w="3204" w:type="pct"/>
            <w:gridSpan w:val="4"/>
            <w:tcBorders>
              <w:tl2br w:val="nil"/>
              <w:tr2bl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家庭是否存在投资性购房行为，存在为1，否则为0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770" w:type="pct"/>
            <w:tcBorders>
              <w:bottom w:val="nil"/>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houseratio</w:t>
            </w:r>
          </w:p>
        </w:tc>
        <w:tc>
          <w:tcPr>
            <w:tcW w:w="1025" w:type="pct"/>
            <w:gridSpan w:val="2"/>
            <w:tcBorders>
              <w:bottom w:val="nil"/>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住房资产比重</w:t>
            </w:r>
          </w:p>
        </w:tc>
        <w:tc>
          <w:tcPr>
            <w:tcW w:w="3204" w:type="pct"/>
            <w:gridSpan w:val="4"/>
            <w:tcBorders>
              <w:bottom w:val="nil"/>
              <w:tl2br w:val="nil"/>
              <w:tr2bl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sz w:val="21"/>
                <w:szCs w:val="21"/>
                <w:lang w:val="en-US" w:eastAsia="zh-CN"/>
              </w:rPr>
            </w:pPr>
            <w:r>
              <w:rPr>
                <w:rFonts w:hint="eastAsia" w:cs="Times New Roman"/>
                <w:sz w:val="21"/>
                <w:szCs w:val="21"/>
                <w:lang w:val="en-US" w:eastAsia="zh-CN"/>
              </w:rPr>
              <w:t>住房资产/总资产</w:t>
            </w:r>
            <w:r>
              <w:rPr>
                <w:rFonts w:hint="eastAsia" w:ascii="Times New Roman" w:hAnsi="Times New Roman" w:eastAsia="宋体" w:cs="Times New Roman"/>
                <w:sz w:val="21"/>
                <w:szCs w:val="21"/>
                <w:lang w:val="en-US" w:eastAsia="zh-CN"/>
              </w:rPr>
              <w:t>，反应家庭住房资产总体情况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2" w:type="pct"/>
          <w:trHeight w:val="280" w:hRule="atLeast"/>
        </w:trPr>
        <w:tc>
          <w:tcPr>
            <w:tcW w:w="830" w:type="pct"/>
            <w:gridSpan w:val="2"/>
            <w:tcBorders>
              <w:top w:val="nil"/>
              <w:bottom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sz w:val="21"/>
                <w:szCs w:val="21"/>
                <w:lang w:val="en-US" w:eastAsia="zh-CN"/>
              </w:rPr>
              <w:t>控制变量</w:t>
            </w:r>
          </w:p>
        </w:tc>
        <w:tc>
          <w:tcPr>
            <w:tcW w:w="1392" w:type="pct"/>
            <w:gridSpan w:val="3"/>
            <w:tcBorders>
              <w:top w:val="nil"/>
              <w:bottom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kern w:val="2"/>
                <w:sz w:val="21"/>
                <w:szCs w:val="21"/>
                <w:lang w:val="en-US" w:eastAsia="zh-CN" w:bidi="ar-SA"/>
              </w:rPr>
            </w:pPr>
          </w:p>
        </w:tc>
        <w:tc>
          <w:tcPr>
            <w:tcW w:w="2773" w:type="pct"/>
            <w:tcBorders>
              <w:top w:val="nil"/>
              <w:bottom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kern w:val="2"/>
                <w:sz w:val="21"/>
                <w:szCs w:val="21"/>
                <w:lang w:val="en-US" w:eastAsia="zh-CN" w:bidi="ar-SA"/>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2" w:type="pct"/>
          <w:trHeight w:val="90" w:hRule="atLeast"/>
        </w:trPr>
        <w:tc>
          <w:tcPr>
            <w:tcW w:w="830" w:type="pct"/>
            <w:gridSpan w:val="2"/>
            <w:tcBorders>
              <w:top w:val="nil"/>
              <w:bottom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rural</w:t>
            </w:r>
          </w:p>
        </w:tc>
        <w:tc>
          <w:tcPr>
            <w:tcW w:w="1107" w:type="pct"/>
            <w:gridSpan w:val="2"/>
            <w:tcBorders>
              <w:top w:val="nil"/>
              <w:bottom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乡村</w:t>
            </w:r>
          </w:p>
        </w:tc>
        <w:tc>
          <w:tcPr>
            <w:tcW w:w="3058" w:type="pct"/>
            <w:gridSpan w:val="2"/>
            <w:tcBorders>
              <w:top w:val="nil"/>
              <w:bottom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1=“乡村”，0=“城市”</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2" w:type="pct"/>
          <w:trHeight w:val="280" w:hRule="atLeast"/>
        </w:trPr>
        <w:tc>
          <w:tcPr>
            <w:tcW w:w="830" w:type="pct"/>
            <w:gridSpan w:val="2"/>
            <w:tcBorders>
              <w:top w:val="nil"/>
              <w:tl2br w:val="nil"/>
              <w:tr2bl w:val="nil"/>
            </w:tcBorders>
            <w:shd w:val="clear" w:color="auto" w:fill="auto"/>
            <w:vAlign w:val="top"/>
          </w:tcPr>
          <w:p>
            <w:pPr>
              <w:spacing w:line="360" w:lineRule="auto"/>
              <w:ind w:left="0" w:leftChars="0" w:firstLine="0" w:firstLineChars="0"/>
              <w:jc w:val="both"/>
              <w:rPr>
                <w:rFonts w:hint="default" w:ascii="Times New Roman" w:hAnsi="Times New Roman" w:eastAsia="宋体" w:cs="Times New Roman"/>
                <w:kern w:val="2"/>
                <w:sz w:val="21"/>
                <w:szCs w:val="21"/>
                <w:lang w:val="en-US" w:eastAsia="zh-CN" w:bidi="ar-SA"/>
              </w:rPr>
            </w:pPr>
            <w:r>
              <w:rPr>
                <w:rFonts w:hint="eastAsia" w:cs="Times New Roman"/>
                <w:sz w:val="21"/>
                <w:szCs w:val="21"/>
                <w:lang w:val="en-US" w:eastAsia="zh-CN"/>
              </w:rPr>
              <w:t>city_level</w:t>
            </w:r>
          </w:p>
        </w:tc>
        <w:tc>
          <w:tcPr>
            <w:tcW w:w="1107" w:type="pct"/>
            <w:gridSpan w:val="2"/>
            <w:tcBorders>
              <w:top w:val="nil"/>
              <w:tl2br w:val="nil"/>
              <w:tr2bl w:val="nil"/>
            </w:tcBorders>
            <w:shd w:val="clear" w:color="auto" w:fill="auto"/>
            <w:vAlign w:val="top"/>
          </w:tcPr>
          <w:p>
            <w:pPr>
              <w:spacing w:line="360" w:lineRule="auto"/>
              <w:ind w:left="0" w:leftChars="0" w:firstLine="0" w:firstLineChars="0"/>
              <w:jc w:val="both"/>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城市等级</w:t>
            </w:r>
          </w:p>
        </w:tc>
        <w:tc>
          <w:tcPr>
            <w:tcW w:w="3058" w:type="pct"/>
            <w:gridSpan w:val="2"/>
            <w:tcBorders>
              <w:top w:val="nil"/>
              <w:tl2br w:val="nil"/>
              <w:tr2bl w:val="nil"/>
            </w:tcBorders>
            <w:shd w:val="clear" w:color="auto" w:fill="auto"/>
            <w:vAlign w:val="top"/>
          </w:tcPr>
          <w:p>
            <w:pPr>
              <w:spacing w:line="360" w:lineRule="auto"/>
              <w:ind w:left="0" w:leftChars="0" w:firstLine="0" w:firstLineChars="0"/>
              <w:jc w:val="both"/>
              <w:rPr>
                <w:rFonts w:hint="default" w:ascii="Times New Roman" w:hAnsi="Times New Roman" w:eastAsia="宋体" w:cs="Times New Roman"/>
                <w:kern w:val="2"/>
                <w:sz w:val="21"/>
                <w:szCs w:val="21"/>
                <w:lang w:val="en-US" w:eastAsia="zh-CN" w:bidi="ar-SA"/>
              </w:rPr>
            </w:pPr>
            <w:r>
              <w:rPr>
                <w:rFonts w:hint="eastAsia" w:cs="Times New Roman"/>
                <w:sz w:val="21"/>
                <w:szCs w:val="21"/>
                <w:lang w:val="en-US" w:eastAsia="zh-CN"/>
              </w:rPr>
              <w:t>1=“新一线/一线城市”，2=“二线城市”，3=“三线城市及以下”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2" w:type="pct"/>
          <w:trHeight w:val="280" w:hRule="atLeast"/>
        </w:trPr>
        <w:tc>
          <w:tcPr>
            <w:tcW w:w="830" w:type="pct"/>
            <w:gridSpan w:val="2"/>
            <w:tcBorders>
              <w:top w:val="nil"/>
              <w:tl2br w:val="nil"/>
              <w:tr2bl w:val="nil"/>
            </w:tcBorders>
            <w:shd w:val="clear" w:color="auto" w:fill="auto"/>
            <w:vAlign w:val="top"/>
          </w:tcPr>
          <w:p>
            <w:pPr>
              <w:spacing w:line="360" w:lineRule="auto"/>
              <w:ind w:left="0" w:leftChars="0" w:firstLine="0" w:firstLineChars="0"/>
              <w:jc w:val="both"/>
              <w:rPr>
                <w:rFonts w:hint="default" w:cs="Times New Roman"/>
                <w:sz w:val="21"/>
                <w:szCs w:val="21"/>
                <w:lang w:val="en-US" w:eastAsia="zh-CN"/>
              </w:rPr>
            </w:pPr>
            <w:r>
              <w:rPr>
                <w:rFonts w:hint="eastAsia" w:cs="Times New Roman"/>
                <w:sz w:val="21"/>
                <w:szCs w:val="21"/>
                <w:lang w:val="en-US" w:eastAsia="zh-CN"/>
              </w:rPr>
              <w:t>region_east</w:t>
            </w:r>
          </w:p>
        </w:tc>
        <w:tc>
          <w:tcPr>
            <w:tcW w:w="1107" w:type="pct"/>
            <w:gridSpan w:val="2"/>
            <w:tcBorders>
              <w:top w:val="nil"/>
              <w:tl2br w:val="nil"/>
              <w:tr2bl w:val="nil"/>
            </w:tcBorders>
            <w:shd w:val="clear" w:color="auto" w:fill="auto"/>
            <w:vAlign w:val="top"/>
          </w:tcPr>
          <w:p>
            <w:pPr>
              <w:spacing w:line="360" w:lineRule="auto"/>
              <w:ind w:left="0" w:leftChars="0" w:firstLine="0" w:firstLineChars="0"/>
              <w:jc w:val="both"/>
              <w:rPr>
                <w:rFonts w:hint="default" w:cs="Times New Roman"/>
                <w:kern w:val="2"/>
                <w:sz w:val="21"/>
                <w:szCs w:val="21"/>
                <w:lang w:val="en-US" w:eastAsia="zh-CN" w:bidi="ar-SA"/>
              </w:rPr>
            </w:pPr>
            <w:r>
              <w:rPr>
                <w:rFonts w:hint="eastAsia" w:cs="Times New Roman"/>
                <w:kern w:val="2"/>
                <w:sz w:val="21"/>
                <w:szCs w:val="21"/>
                <w:lang w:val="en-US" w:eastAsia="zh-CN" w:bidi="ar-SA"/>
              </w:rPr>
              <w:t>东部地区</w:t>
            </w:r>
          </w:p>
        </w:tc>
        <w:tc>
          <w:tcPr>
            <w:tcW w:w="3058" w:type="pct"/>
            <w:gridSpan w:val="2"/>
            <w:tcBorders>
              <w:top w:val="nil"/>
              <w:tl2br w:val="nil"/>
              <w:tr2bl w:val="nil"/>
            </w:tcBorders>
            <w:shd w:val="clear" w:color="auto" w:fill="auto"/>
            <w:vAlign w:val="top"/>
          </w:tcPr>
          <w:p>
            <w:pPr>
              <w:spacing w:line="360" w:lineRule="auto"/>
              <w:ind w:left="0" w:leftChars="0" w:firstLine="0" w:firstLineChars="0"/>
              <w:jc w:val="both"/>
              <w:rPr>
                <w:rFonts w:hint="default" w:cs="Times New Roman"/>
                <w:sz w:val="21"/>
                <w:szCs w:val="21"/>
                <w:lang w:val="en-US" w:eastAsia="zh-CN"/>
              </w:rPr>
            </w:pPr>
            <w:r>
              <w:rPr>
                <w:rFonts w:hint="eastAsia" w:cs="Times New Roman"/>
                <w:sz w:val="21"/>
                <w:szCs w:val="21"/>
                <w:lang w:val="en-US" w:eastAsia="zh-CN"/>
              </w:rPr>
              <w:t>是否为东部地区家庭，1=“是”，0=“否”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2" w:type="pct"/>
          <w:trHeight w:val="280" w:hRule="atLeast"/>
        </w:trPr>
        <w:tc>
          <w:tcPr>
            <w:tcW w:w="830"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sz w:val="21"/>
                <w:szCs w:val="21"/>
                <w:lang w:val="en-US" w:eastAsia="zh-CN"/>
              </w:rPr>
              <w:t>lnincome</w:t>
            </w:r>
          </w:p>
        </w:tc>
        <w:tc>
          <w:tcPr>
            <w:tcW w:w="1107"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sz w:val="21"/>
                <w:szCs w:val="21"/>
                <w:lang w:val="en-US" w:eastAsia="zh-CN"/>
              </w:rPr>
              <w:t>收入的对数</w:t>
            </w:r>
          </w:p>
        </w:tc>
        <w:tc>
          <w:tcPr>
            <w:tcW w:w="3058" w:type="pct"/>
            <w:gridSpan w:val="2"/>
            <w:tcBorders>
              <w:tl2br w:val="nil"/>
              <w:tr2bl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sz w:val="21"/>
                <w:szCs w:val="21"/>
                <w:lang w:val="en-US" w:eastAsia="zh-CN"/>
              </w:rPr>
              <w:t>家庭总收入的对数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2" w:type="pct"/>
          <w:trHeight w:val="90" w:hRule="atLeast"/>
        </w:trPr>
        <w:tc>
          <w:tcPr>
            <w:tcW w:w="830"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age</w:t>
            </w:r>
          </w:p>
        </w:tc>
        <w:tc>
          <w:tcPr>
            <w:tcW w:w="1107"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年龄</w:t>
            </w:r>
          </w:p>
        </w:tc>
        <w:tc>
          <w:tcPr>
            <w:tcW w:w="3058" w:type="pct"/>
            <w:gridSpan w:val="2"/>
            <w:tcBorders>
              <w:tl2br w:val="nil"/>
              <w:tr2bl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调查成员年龄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2" w:type="pct"/>
          <w:trHeight w:val="280" w:hRule="atLeast"/>
        </w:trPr>
        <w:tc>
          <w:tcPr>
            <w:tcW w:w="830"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age2</w:t>
            </w:r>
          </w:p>
        </w:tc>
        <w:tc>
          <w:tcPr>
            <w:tcW w:w="1107"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年龄的平方</w:t>
            </w:r>
          </w:p>
        </w:tc>
        <w:tc>
          <w:tcPr>
            <w:tcW w:w="3058" w:type="pct"/>
            <w:gridSpan w:val="2"/>
            <w:tcBorders>
              <w:tl2br w:val="nil"/>
              <w:tr2bl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调查成员年龄的平方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2" w:type="pct"/>
          <w:trHeight w:val="280" w:hRule="atLeast"/>
        </w:trPr>
        <w:tc>
          <w:tcPr>
            <w:tcW w:w="830"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gender</w:t>
            </w:r>
          </w:p>
        </w:tc>
        <w:tc>
          <w:tcPr>
            <w:tcW w:w="1107"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性别</w:t>
            </w:r>
          </w:p>
        </w:tc>
        <w:tc>
          <w:tcPr>
            <w:tcW w:w="3058" w:type="pct"/>
            <w:gridSpan w:val="2"/>
            <w:tcBorders>
              <w:tl2br w:val="nil"/>
              <w:tr2bl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调查成员性别，1=“男性”，2=“女性”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2" w:type="pct"/>
          <w:trHeight w:val="90" w:hRule="atLeast"/>
        </w:trPr>
        <w:tc>
          <w:tcPr>
            <w:tcW w:w="830"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edu</w:t>
            </w:r>
          </w:p>
        </w:tc>
        <w:tc>
          <w:tcPr>
            <w:tcW w:w="1107"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文化程度</w:t>
            </w:r>
          </w:p>
        </w:tc>
        <w:tc>
          <w:tcPr>
            <w:tcW w:w="3058" w:type="pct"/>
            <w:gridSpan w:val="2"/>
            <w:tcBorders>
              <w:tl2br w:val="nil"/>
              <w:tr2bl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0=“未上过学”，1=“小学”，2=“初中”，3=“高中/中专/职高”，4=“大专/高职”，5=“大学及以上”</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2" w:type="pct"/>
          <w:trHeight w:val="280" w:hRule="atLeast"/>
        </w:trPr>
        <w:tc>
          <w:tcPr>
            <w:tcW w:w="830"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marry</w:t>
            </w:r>
          </w:p>
        </w:tc>
        <w:tc>
          <w:tcPr>
            <w:tcW w:w="1107"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是否已婚</w:t>
            </w:r>
          </w:p>
        </w:tc>
        <w:tc>
          <w:tcPr>
            <w:tcW w:w="3058" w:type="pct"/>
            <w:gridSpan w:val="2"/>
            <w:tcBorders>
              <w:tl2br w:val="nil"/>
              <w:tr2bl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1=“调查成员已婚”，0=“其他状态”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2" w:type="pct"/>
          <w:trHeight w:val="560" w:hRule="atLeast"/>
        </w:trPr>
        <w:tc>
          <w:tcPr>
            <w:tcW w:w="830"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health</w:t>
            </w:r>
          </w:p>
        </w:tc>
        <w:tc>
          <w:tcPr>
            <w:tcW w:w="1107"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健康程度</w:t>
            </w:r>
          </w:p>
        </w:tc>
        <w:tc>
          <w:tcPr>
            <w:tcW w:w="3058" w:type="pct"/>
            <w:gridSpan w:val="2"/>
            <w:tcBorders>
              <w:tl2br w:val="nil"/>
              <w:tr2bl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1=“非常不好”，2=“不好”，3=“一般”，4=“好”，5=“非常好”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2" w:type="pct"/>
          <w:trHeight w:val="1944" w:hRule="atLeast"/>
        </w:trPr>
        <w:tc>
          <w:tcPr>
            <w:tcW w:w="830" w:type="pct"/>
            <w:gridSpan w:val="2"/>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risk</w:t>
            </w:r>
          </w:p>
        </w:tc>
        <w:tc>
          <w:tcPr>
            <w:tcW w:w="965" w:type="pct"/>
            <w:tcBorders>
              <w:tl2br w:val="nil"/>
              <w:tr2bl w:val="nil"/>
            </w:tcBorders>
            <w:shd w:val="clear" w:color="auto" w:fill="auto"/>
            <w:vAlign w:val="top"/>
          </w:tcPr>
          <w:p>
            <w:pPr>
              <w:spacing w:line="360" w:lineRule="auto"/>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调查成员的风险偏好</w:t>
            </w:r>
          </w:p>
        </w:tc>
        <w:tc>
          <w:tcPr>
            <w:tcW w:w="3201" w:type="pct"/>
            <w:gridSpan w:val="3"/>
            <w:tcBorders>
              <w:tl2br w:val="nil"/>
              <w:tr2bl w:val="nil"/>
            </w:tcBorders>
            <w:shd w:val="clear" w:color="auto" w:fill="auto"/>
            <w:vAlign w:val="top"/>
          </w:tcPr>
          <w:p>
            <w:pPr>
              <w:spacing w:line="360" w:lineRule="auto"/>
              <w:ind w:left="0" w:leftChars="0" w:firstLine="0" w:firstLineChars="0"/>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调查成员投资的风险态度，赋值0-4,0=“不知道或不承担任何风险”，1=“略低风险、略低回报”，2=“平均风险、平均回报”，3=“较高风险、较高回报”，4=“高风险、高回报”</w:t>
            </w:r>
          </w:p>
        </w:tc>
      </w:tr>
    </w:tbl>
    <w:p>
      <w:pPr>
        <w:keepNext w:val="0"/>
        <w:keepLines w:val="0"/>
        <w:pageBreakBefore w:val="0"/>
        <w:widowControl w:val="0"/>
        <w:kinsoku/>
        <w:wordWrap/>
        <w:overflowPunct/>
        <w:topLinePunct w:val="0"/>
        <w:autoSpaceDE/>
        <w:autoSpaceDN/>
        <w:bidi w:val="0"/>
        <w:adjustRightInd/>
        <w:snapToGrid/>
        <w:spacing w:line="300" w:lineRule="exact"/>
        <w:ind w:firstLine="480" w:firstLineChars="200"/>
        <w:jc w:val="center"/>
        <w:textAlignment w:val="auto"/>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t>表</w:t>
      </w:r>
      <w:r>
        <w:rPr>
          <w:rFonts w:hint="eastAsia" w:ascii="Times New Roman" w:hAnsi="Times New Roman" w:eastAsia="黑体" w:cs="Times New Roman"/>
          <w:sz w:val="24"/>
          <w:szCs w:val="20"/>
          <w:lang w:val="en-US" w:eastAsia="zh-CN"/>
        </w:rPr>
        <w:t>3</w:t>
      </w:r>
      <w:r>
        <w:rPr>
          <w:rFonts w:hint="eastAsia" w:ascii="黑体" w:hAnsi="宋体" w:eastAsia="黑体" w:cs="Times New Roman"/>
          <w:sz w:val="24"/>
          <w:szCs w:val="20"/>
          <w:lang w:val="en-US" w:eastAsia="zh-CN"/>
        </w:rPr>
        <w:t>-</w:t>
      </w:r>
      <w:r>
        <w:rPr>
          <w:rFonts w:hint="eastAsia" w:ascii="Times New Roman" w:hAnsi="Times New Roman" w:eastAsia="黑体" w:cs="Times New Roman"/>
          <w:sz w:val="24"/>
          <w:szCs w:val="20"/>
          <w:lang w:val="en-US" w:eastAsia="zh-CN"/>
        </w:rPr>
        <w:t>2</w:t>
      </w:r>
      <w:r>
        <w:rPr>
          <w:rFonts w:hint="eastAsia" w:ascii="黑体" w:hAnsi="宋体" w:eastAsia="黑体" w:cs="Times New Roman"/>
          <w:sz w:val="24"/>
          <w:szCs w:val="20"/>
          <w:lang w:val="en-US" w:eastAsia="zh-CN"/>
        </w:rPr>
        <w:t xml:space="preserve"> 描述性统计</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jc w:val="center"/>
        <w:textAlignment w:val="auto"/>
        <w:rPr>
          <w:rFonts w:hint="eastAsia" w:ascii="黑体" w:hAnsi="宋体" w:eastAsia="黑体" w:cs="Times New Roman"/>
          <w:sz w:val="24"/>
          <w:szCs w:val="20"/>
          <w:lang w:val="en-US" w:eastAsia="zh-CN"/>
        </w:rPr>
      </w:pPr>
    </w:p>
    <w:tbl>
      <w:tblPr>
        <w:tblStyle w:val="12"/>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65"/>
        <w:gridCol w:w="866"/>
        <w:gridCol w:w="1113"/>
        <w:gridCol w:w="1137"/>
        <w:gridCol w:w="1633"/>
        <w:gridCol w:w="793"/>
        <w:gridCol w:w="111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shd w:val="clear" w:color="auto" w:fill="auto"/>
            <w:noWrap/>
            <w:vAlign w:val="center"/>
          </w:tcPr>
          <w:p>
            <w:pPr>
              <w:jc w:val="left"/>
              <w:rPr>
                <w:rFonts w:hint="eastAsia" w:ascii="宋体" w:hAnsi="宋体" w:eastAsia="宋体" w:cs="宋体"/>
                <w:i w:val="0"/>
                <w:iCs w:val="0"/>
                <w:color w:val="000000"/>
                <w:sz w:val="21"/>
                <w:szCs w:val="21"/>
                <w:u w:val="none"/>
              </w:rPr>
            </w:pPr>
          </w:p>
        </w:tc>
        <w:tc>
          <w:tcPr>
            <w:tcW w:w="1161" w:type="pct"/>
            <w:gridSpan w:val="2"/>
            <w:tcBorders>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总样本</w:t>
            </w:r>
          </w:p>
        </w:tc>
        <w:tc>
          <w:tcPr>
            <w:tcW w:w="1625" w:type="pct"/>
            <w:gridSpan w:val="2"/>
            <w:tcBorders>
              <w:left w:val="nil"/>
              <w:right w:val="nil"/>
            </w:tcBorders>
            <w:shd w:val="clear" w:color="auto" w:fill="auto"/>
            <w:noWrap/>
            <w:vAlign w:val="center"/>
          </w:tcPr>
          <w:p>
            <w:pPr>
              <w:jc w:val="left"/>
              <w:rPr>
                <w:rFonts w:hint="default" w:ascii="宋体" w:hAnsi="宋体" w:eastAsia="宋体" w:cs="宋体"/>
                <w:i w:val="0"/>
                <w:iCs w:val="0"/>
                <w:color w:val="000000"/>
                <w:sz w:val="21"/>
                <w:szCs w:val="21"/>
                <w:u w:val="none"/>
                <w:lang w:val="en-US" w:eastAsia="zh-CN"/>
              </w:rPr>
            </w:pPr>
            <w:r>
              <w:rPr>
                <w:rFonts w:hint="eastAsia" w:ascii="宋体" w:hAnsi="宋体" w:cs="宋体"/>
                <w:i w:val="0"/>
                <w:iCs w:val="0"/>
                <w:color w:val="000000"/>
                <w:sz w:val="21"/>
                <w:szCs w:val="21"/>
                <w:u w:val="none"/>
                <w:lang w:val="en-US" w:eastAsia="zh-CN"/>
              </w:rPr>
              <w:t>无住房/刚需住房</w:t>
            </w:r>
          </w:p>
        </w:tc>
        <w:tc>
          <w:tcPr>
            <w:tcW w:w="1119" w:type="pct"/>
            <w:gridSpan w:val="2"/>
            <w:tcBorders>
              <w:lef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投资购房</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bottom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变量</w:t>
            </w:r>
          </w:p>
        </w:tc>
        <w:tc>
          <w:tcPr>
            <w:tcW w:w="508" w:type="pct"/>
            <w:tcBorders>
              <w:bottom w:val="single" w:color="auto"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w:t>
            </w:r>
          </w:p>
        </w:tc>
        <w:tc>
          <w:tcPr>
            <w:tcW w:w="653" w:type="pct"/>
            <w:tcBorders>
              <w:bottom w:val="single" w:color="auto" w:sz="4" w:space="0"/>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mean</w:t>
            </w:r>
          </w:p>
        </w:tc>
        <w:tc>
          <w:tcPr>
            <w:tcW w:w="667" w:type="pct"/>
            <w:tcBorders>
              <w:left w:val="nil"/>
              <w:bottom w:val="single" w:color="auto"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w:t>
            </w:r>
          </w:p>
        </w:tc>
        <w:tc>
          <w:tcPr>
            <w:tcW w:w="958" w:type="pct"/>
            <w:tcBorders>
              <w:bottom w:val="single" w:color="auto" w:sz="4" w:space="0"/>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mean</w:t>
            </w:r>
          </w:p>
        </w:tc>
        <w:tc>
          <w:tcPr>
            <w:tcW w:w="465" w:type="pct"/>
            <w:tcBorders>
              <w:left w:val="nil"/>
              <w:bottom w:val="single" w:color="auto"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w:t>
            </w:r>
          </w:p>
        </w:tc>
        <w:tc>
          <w:tcPr>
            <w:tcW w:w="653" w:type="pct"/>
            <w:tcBorders>
              <w:bottom w:val="single" w:color="auto"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mean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op w:val="single" w:color="auto" w:sz="4" w:space="0"/>
              <w:tl2br w:val="nil"/>
              <w:tr2bl w:val="nil"/>
            </w:tcBorders>
            <w:shd w:val="clear" w:color="auto" w:fill="auto"/>
            <w:noWrap/>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持有股票=</w:t>
            </w:r>
            <w:r>
              <w:rPr>
                <w:rFonts w:hint="default" w:ascii="Times New Roman" w:hAnsi="Times New Roman" w:eastAsia="宋体" w:cs="Times New Roman"/>
                <w:i w:val="0"/>
                <w:iCs w:val="0"/>
                <w:color w:val="000000"/>
                <w:kern w:val="0"/>
                <w:sz w:val="21"/>
                <w:szCs w:val="21"/>
                <w:u w:val="none"/>
                <w:lang w:val="en-US" w:eastAsia="zh-CN" w:bidi="ar"/>
              </w:rPr>
              <w:t>1</w:t>
            </w:r>
          </w:p>
        </w:tc>
        <w:tc>
          <w:tcPr>
            <w:tcW w:w="508" w:type="pct"/>
            <w:tcBorders>
              <w:top w:val="single" w:color="auto" w:sz="4" w:space="0"/>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top w:val="single" w:color="auto" w:sz="4" w:space="0"/>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0.034974</w:t>
            </w:r>
          </w:p>
        </w:tc>
        <w:tc>
          <w:tcPr>
            <w:tcW w:w="667" w:type="pct"/>
            <w:tcBorders>
              <w:top w:val="single" w:color="auto" w:sz="4" w:space="0"/>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top w:val="single" w:color="auto" w:sz="4" w:space="0"/>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0.025648</w:t>
            </w:r>
          </w:p>
        </w:tc>
        <w:tc>
          <w:tcPr>
            <w:tcW w:w="465" w:type="pct"/>
            <w:tcBorders>
              <w:top w:val="single" w:color="auto" w:sz="4" w:space="0"/>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op w:val="single" w:color="auto" w:sz="4" w:space="0"/>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0.080373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l2br w:val="nil"/>
              <w:tr2bl w:val="nil"/>
            </w:tcBorders>
            <w:shd w:val="clear" w:color="auto" w:fill="auto"/>
            <w:noWrap/>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股票/总资产</w:t>
            </w:r>
          </w:p>
        </w:tc>
        <w:tc>
          <w:tcPr>
            <w:tcW w:w="508"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0.001596</w:t>
            </w:r>
          </w:p>
        </w:tc>
        <w:tc>
          <w:tcPr>
            <w:tcW w:w="667"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0.001509</w:t>
            </w:r>
          </w:p>
        </w:tc>
        <w:tc>
          <w:tcPr>
            <w:tcW w:w="465"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0.002018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l2br w:val="nil"/>
              <w:tr2bl w:val="nil"/>
            </w:tcBorders>
            <w:shd w:val="clear" w:color="auto" w:fill="auto"/>
            <w:noWrap/>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持有风险资产=</w:t>
            </w:r>
            <w:r>
              <w:rPr>
                <w:rFonts w:hint="default" w:ascii="Times New Roman" w:hAnsi="Times New Roman" w:eastAsia="宋体" w:cs="Times New Roman"/>
                <w:i w:val="0"/>
                <w:iCs w:val="0"/>
                <w:color w:val="000000"/>
                <w:kern w:val="0"/>
                <w:sz w:val="21"/>
                <w:szCs w:val="21"/>
                <w:u w:val="none"/>
                <w:lang w:val="en-US" w:eastAsia="zh-CN" w:bidi="ar"/>
              </w:rPr>
              <w:t>1</w:t>
            </w:r>
          </w:p>
        </w:tc>
        <w:tc>
          <w:tcPr>
            <w:tcW w:w="508"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0.061946</w:t>
            </w:r>
          </w:p>
        </w:tc>
        <w:tc>
          <w:tcPr>
            <w:tcW w:w="667"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0.047576</w:t>
            </w:r>
          </w:p>
        </w:tc>
        <w:tc>
          <w:tcPr>
            <w:tcW w:w="465"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0.131903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l2br w:val="nil"/>
              <w:tr2bl w:val="nil"/>
            </w:tcBorders>
            <w:shd w:val="clear" w:color="auto" w:fill="auto"/>
            <w:noWrap/>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风险资产/总资产</w:t>
            </w:r>
          </w:p>
        </w:tc>
        <w:tc>
          <w:tcPr>
            <w:tcW w:w="508"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0.00229</w:t>
            </w:r>
          </w:p>
        </w:tc>
        <w:tc>
          <w:tcPr>
            <w:tcW w:w="667"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0.002176</w:t>
            </w:r>
          </w:p>
        </w:tc>
        <w:tc>
          <w:tcPr>
            <w:tcW w:w="465"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0.002844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l2br w:val="nil"/>
              <w:tr2bl w:val="nil"/>
            </w:tcBorders>
            <w:shd w:val="clear" w:color="auto" w:fill="auto"/>
            <w:noWrap/>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总资产</w:t>
            </w:r>
            <w:r>
              <w:rPr>
                <w:rFonts w:hint="eastAsia" w:ascii="宋体" w:hAnsi="宋体" w:cs="宋体"/>
                <w:i w:val="0"/>
                <w:iCs w:val="0"/>
                <w:color w:val="000000"/>
                <w:kern w:val="0"/>
                <w:sz w:val="21"/>
                <w:szCs w:val="21"/>
                <w:u w:val="none"/>
                <w:lang w:val="en-US" w:eastAsia="zh-CN" w:bidi="ar"/>
              </w:rPr>
              <w:t>（</w:t>
            </w:r>
            <w:r>
              <w:rPr>
                <w:rFonts w:hint="eastAsia" w:ascii="宋体" w:hAnsi="宋体" w:eastAsia="宋体" w:cs="宋体"/>
                <w:i w:val="0"/>
                <w:iCs w:val="0"/>
                <w:color w:val="000000"/>
                <w:kern w:val="0"/>
                <w:sz w:val="21"/>
                <w:szCs w:val="21"/>
                <w:u w:val="none"/>
                <w:lang w:val="en-US" w:eastAsia="zh-CN" w:bidi="ar"/>
              </w:rPr>
              <w:t>万</w:t>
            </w:r>
            <w:r>
              <w:rPr>
                <w:rFonts w:hint="eastAsia" w:ascii="宋体" w:hAnsi="宋体" w:cs="宋体"/>
                <w:i w:val="0"/>
                <w:iCs w:val="0"/>
                <w:color w:val="000000"/>
                <w:kern w:val="0"/>
                <w:sz w:val="21"/>
                <w:szCs w:val="21"/>
                <w:u w:val="none"/>
                <w:lang w:val="en-US" w:eastAsia="zh-CN" w:bidi="ar"/>
              </w:rPr>
              <w:t>）</w:t>
            </w:r>
          </w:p>
        </w:tc>
        <w:tc>
          <w:tcPr>
            <w:tcW w:w="508"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114.489</w:t>
            </w:r>
          </w:p>
        </w:tc>
        <w:tc>
          <w:tcPr>
            <w:tcW w:w="667"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87.1988</w:t>
            </w:r>
          </w:p>
        </w:tc>
        <w:tc>
          <w:tcPr>
            <w:tcW w:w="465"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247.347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l2br w:val="nil"/>
              <w:tr2bl w:val="nil"/>
            </w:tcBorders>
            <w:shd w:val="clear" w:color="auto" w:fill="auto"/>
            <w:noWrap/>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总收入</w:t>
            </w:r>
            <w:r>
              <w:rPr>
                <w:rFonts w:hint="eastAsia" w:ascii="宋体" w:hAnsi="宋体" w:cs="宋体"/>
                <w:i w:val="0"/>
                <w:iCs w:val="0"/>
                <w:color w:val="000000"/>
                <w:kern w:val="0"/>
                <w:sz w:val="21"/>
                <w:szCs w:val="21"/>
                <w:u w:val="none"/>
                <w:lang w:val="en-US" w:eastAsia="zh-CN" w:bidi="ar"/>
              </w:rPr>
              <w:t>（</w:t>
            </w:r>
            <w:r>
              <w:rPr>
                <w:rFonts w:hint="eastAsia" w:ascii="宋体" w:hAnsi="宋体" w:eastAsia="宋体" w:cs="宋体"/>
                <w:i w:val="0"/>
                <w:iCs w:val="0"/>
                <w:color w:val="000000"/>
                <w:kern w:val="0"/>
                <w:sz w:val="21"/>
                <w:szCs w:val="21"/>
                <w:u w:val="none"/>
                <w:lang w:val="en-US" w:eastAsia="zh-CN" w:bidi="ar"/>
              </w:rPr>
              <w:t>万</w:t>
            </w:r>
            <w:r>
              <w:rPr>
                <w:rFonts w:hint="eastAsia" w:ascii="宋体" w:hAnsi="宋体" w:cs="宋体"/>
                <w:i w:val="0"/>
                <w:iCs w:val="0"/>
                <w:color w:val="000000"/>
                <w:kern w:val="0"/>
                <w:sz w:val="21"/>
                <w:szCs w:val="21"/>
                <w:u w:val="none"/>
                <w:lang w:val="en-US" w:eastAsia="zh-CN" w:bidi="ar"/>
              </w:rPr>
              <w:t>）</w:t>
            </w:r>
          </w:p>
        </w:tc>
        <w:tc>
          <w:tcPr>
            <w:tcW w:w="508"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8.61621</w:t>
            </w:r>
          </w:p>
        </w:tc>
        <w:tc>
          <w:tcPr>
            <w:tcW w:w="667"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7.02197</w:t>
            </w:r>
          </w:p>
        </w:tc>
        <w:tc>
          <w:tcPr>
            <w:tcW w:w="465"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16.3777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l2br w:val="nil"/>
              <w:tr2bl w:val="nil"/>
            </w:tcBorders>
            <w:shd w:val="clear" w:color="auto" w:fill="auto"/>
            <w:noWrap/>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金融资产</w:t>
            </w:r>
            <w:r>
              <w:rPr>
                <w:rFonts w:hint="eastAsia" w:ascii="宋体" w:hAnsi="宋体" w:cs="宋体"/>
                <w:i w:val="0"/>
                <w:iCs w:val="0"/>
                <w:color w:val="000000"/>
                <w:kern w:val="0"/>
                <w:sz w:val="21"/>
                <w:szCs w:val="21"/>
                <w:u w:val="none"/>
                <w:lang w:val="en-US" w:eastAsia="zh-CN" w:bidi="ar"/>
              </w:rPr>
              <w:t>（</w:t>
            </w:r>
            <w:r>
              <w:rPr>
                <w:rFonts w:hint="eastAsia" w:ascii="宋体" w:hAnsi="宋体" w:eastAsia="宋体" w:cs="宋体"/>
                <w:i w:val="0"/>
                <w:iCs w:val="0"/>
                <w:color w:val="000000"/>
                <w:kern w:val="0"/>
                <w:sz w:val="21"/>
                <w:szCs w:val="21"/>
                <w:u w:val="none"/>
                <w:lang w:val="en-US" w:eastAsia="zh-CN" w:bidi="ar"/>
              </w:rPr>
              <w:t>万</w:t>
            </w:r>
            <w:r>
              <w:rPr>
                <w:rFonts w:hint="eastAsia" w:ascii="宋体" w:hAnsi="宋体" w:cs="宋体"/>
                <w:i w:val="0"/>
                <w:iCs w:val="0"/>
                <w:color w:val="000000"/>
                <w:kern w:val="0"/>
                <w:sz w:val="21"/>
                <w:szCs w:val="21"/>
                <w:u w:val="none"/>
                <w:lang w:val="en-US" w:eastAsia="zh-CN" w:bidi="ar"/>
              </w:rPr>
              <w:t>）</w:t>
            </w:r>
          </w:p>
        </w:tc>
        <w:tc>
          <w:tcPr>
            <w:tcW w:w="508"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14.5727</w:t>
            </w:r>
          </w:p>
        </w:tc>
        <w:tc>
          <w:tcPr>
            <w:tcW w:w="667"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11.4106</w:t>
            </w:r>
          </w:p>
        </w:tc>
        <w:tc>
          <w:tcPr>
            <w:tcW w:w="465"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29.967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l2br w:val="nil"/>
              <w:tr2bl w:val="nil"/>
            </w:tcBorders>
            <w:shd w:val="clear" w:color="auto" w:fill="auto"/>
            <w:noWrap/>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住房/总资产</w:t>
            </w:r>
          </w:p>
        </w:tc>
        <w:tc>
          <w:tcPr>
            <w:tcW w:w="508"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0.602668</w:t>
            </w:r>
          </w:p>
        </w:tc>
        <w:tc>
          <w:tcPr>
            <w:tcW w:w="667"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0.578377</w:t>
            </w:r>
          </w:p>
        </w:tc>
        <w:tc>
          <w:tcPr>
            <w:tcW w:w="465"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0.720929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l2br w:val="nil"/>
              <w:tr2bl w:val="nil"/>
            </w:tcBorders>
            <w:shd w:val="clear" w:color="auto" w:fill="auto"/>
            <w:noWrap/>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乡村=</w:t>
            </w:r>
            <w:r>
              <w:rPr>
                <w:rFonts w:hint="default" w:ascii="Times New Roman" w:hAnsi="Times New Roman" w:eastAsia="宋体" w:cs="Times New Roman"/>
                <w:i w:val="0"/>
                <w:iCs w:val="0"/>
                <w:color w:val="000000"/>
                <w:kern w:val="0"/>
                <w:sz w:val="21"/>
                <w:szCs w:val="21"/>
                <w:u w:val="none"/>
                <w:lang w:val="en-US" w:eastAsia="zh-CN" w:bidi="ar"/>
              </w:rPr>
              <w:t>1</w:t>
            </w:r>
          </w:p>
        </w:tc>
        <w:tc>
          <w:tcPr>
            <w:tcW w:w="508"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0.354052</w:t>
            </w:r>
          </w:p>
        </w:tc>
        <w:tc>
          <w:tcPr>
            <w:tcW w:w="667"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0.369048</w:t>
            </w:r>
          </w:p>
        </w:tc>
        <w:tc>
          <w:tcPr>
            <w:tcW w:w="465"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0.281041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l2br w:val="nil"/>
              <w:tr2bl w:val="nil"/>
            </w:tcBorders>
            <w:shd w:val="clear" w:color="auto" w:fill="auto"/>
            <w:noWrap/>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城市级别</w:t>
            </w:r>
          </w:p>
        </w:tc>
        <w:tc>
          <w:tcPr>
            <w:tcW w:w="508"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2.29079</w:t>
            </w:r>
          </w:p>
        </w:tc>
        <w:tc>
          <w:tcPr>
            <w:tcW w:w="667"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2.31389</w:t>
            </w:r>
          </w:p>
        </w:tc>
        <w:tc>
          <w:tcPr>
            <w:tcW w:w="465"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2.17833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l2br w:val="nil"/>
              <w:tr2bl w:val="nil"/>
            </w:tcBorders>
            <w:shd w:val="clear" w:color="auto" w:fill="auto"/>
            <w:noWrap/>
            <w:vAlign w:val="center"/>
          </w:tcPr>
          <w:p>
            <w:pPr>
              <w:keepNext w:val="0"/>
              <w:keepLines w:val="0"/>
              <w:widowControl/>
              <w:suppressLineNumbers w:val="0"/>
              <w:ind w:left="0" w:leftChars="0" w:firstLine="0" w:firstLineChars="0"/>
              <w:jc w:val="left"/>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东部</w:t>
            </w:r>
            <w:r>
              <w:rPr>
                <w:rFonts w:hint="eastAsia" w:ascii="宋体" w:hAnsi="宋体" w:cs="宋体"/>
                <w:i w:val="0"/>
                <w:iCs w:val="0"/>
                <w:color w:val="000000"/>
                <w:kern w:val="0"/>
                <w:sz w:val="21"/>
                <w:szCs w:val="21"/>
                <w:u w:val="none"/>
                <w:lang w:val="en-US" w:eastAsia="zh-CN" w:bidi="ar"/>
              </w:rPr>
              <w:t>=1</w:t>
            </w:r>
          </w:p>
        </w:tc>
        <w:tc>
          <w:tcPr>
            <w:tcW w:w="508"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0.372842</w:t>
            </w:r>
          </w:p>
        </w:tc>
        <w:tc>
          <w:tcPr>
            <w:tcW w:w="667"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0.358175</w:t>
            </w:r>
          </w:p>
        </w:tc>
        <w:tc>
          <w:tcPr>
            <w:tcW w:w="465"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0.444249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l2br w:val="nil"/>
              <w:tr2bl w:val="nil"/>
            </w:tcBorders>
            <w:shd w:val="clear" w:color="auto" w:fill="auto"/>
            <w:noWrap/>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年龄</w:t>
            </w:r>
          </w:p>
        </w:tc>
        <w:tc>
          <w:tcPr>
            <w:tcW w:w="508"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56.4119</w:t>
            </w:r>
          </w:p>
        </w:tc>
        <w:tc>
          <w:tcPr>
            <w:tcW w:w="667"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56.9466</w:t>
            </w:r>
          </w:p>
        </w:tc>
        <w:tc>
          <w:tcPr>
            <w:tcW w:w="465"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53.809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l2br w:val="nil"/>
              <w:tr2bl w:val="nil"/>
            </w:tcBorders>
            <w:shd w:val="clear" w:color="auto" w:fill="auto"/>
            <w:noWrap/>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性别</w:t>
            </w:r>
          </w:p>
        </w:tc>
        <w:tc>
          <w:tcPr>
            <w:tcW w:w="508"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0.753207</w:t>
            </w:r>
          </w:p>
        </w:tc>
        <w:tc>
          <w:tcPr>
            <w:tcW w:w="667"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0.748501</w:t>
            </w:r>
          </w:p>
        </w:tc>
        <w:tc>
          <w:tcPr>
            <w:tcW w:w="465"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0.776117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l2br w:val="nil"/>
              <w:tr2bl w:val="nil"/>
            </w:tcBorders>
            <w:shd w:val="clear" w:color="auto" w:fill="auto"/>
            <w:noWrap/>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学历</w:t>
            </w:r>
          </w:p>
        </w:tc>
        <w:tc>
          <w:tcPr>
            <w:tcW w:w="508"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2.15458</w:t>
            </w:r>
          </w:p>
        </w:tc>
        <w:tc>
          <w:tcPr>
            <w:tcW w:w="667"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righ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2.06148</w:t>
            </w:r>
          </w:p>
        </w:tc>
        <w:tc>
          <w:tcPr>
            <w:tcW w:w="465" w:type="pct"/>
            <w:tcBorders>
              <w:left w:val="nil"/>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l2br w:val="nil"/>
              <w:tr2bl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2.60781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l2br w:val="nil"/>
              <w:tr2bl w:val="nil"/>
            </w:tcBorders>
            <w:shd w:val="clear" w:color="auto" w:fill="auto"/>
            <w:noWrap/>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已婚=1</w:t>
            </w:r>
          </w:p>
        </w:tc>
        <w:tc>
          <w:tcPr>
            <w:tcW w:w="508" w:type="pct"/>
            <w:tcBorders>
              <w:tl2br w:val="nil"/>
              <w:tr2bl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right w:val="nil"/>
              <w:tl2br w:val="nil"/>
              <w:tr2bl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0.845061</w:t>
            </w:r>
          </w:p>
        </w:tc>
        <w:tc>
          <w:tcPr>
            <w:tcW w:w="667" w:type="pct"/>
            <w:tcBorders>
              <w:left w:val="nil"/>
              <w:tl2br w:val="nil"/>
              <w:tr2bl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right w:val="nil"/>
              <w:tl2br w:val="nil"/>
              <w:tr2bl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0.831226</w:t>
            </w:r>
          </w:p>
        </w:tc>
        <w:tc>
          <w:tcPr>
            <w:tcW w:w="465" w:type="pct"/>
            <w:tcBorders>
              <w:left w:val="nil"/>
              <w:tl2br w:val="nil"/>
              <w:tr2bl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l2br w:val="nil"/>
              <w:tr2bl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0.912416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l2br w:val="nil"/>
              <w:tr2bl w:val="nil"/>
            </w:tcBorders>
            <w:shd w:val="clear" w:color="auto" w:fill="auto"/>
            <w:noWrap/>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健康程度</w:t>
            </w:r>
          </w:p>
        </w:tc>
        <w:tc>
          <w:tcPr>
            <w:tcW w:w="508" w:type="pct"/>
            <w:tcBorders>
              <w:tl2br w:val="nil"/>
              <w:tr2bl w:val="nil"/>
            </w:tcBorders>
            <w:shd w:val="clear" w:color="auto" w:fill="auto"/>
            <w:noWrap/>
            <w:vAlign w:val="center"/>
          </w:tcPr>
          <w:p>
            <w:pPr>
              <w:keepNext w:val="0"/>
              <w:keepLines w:val="0"/>
              <w:widowControl/>
              <w:suppressLineNumbers w:val="0"/>
              <w:ind w:left="0" w:leftChars="0" w:firstLine="0" w:firstLineChars="0"/>
              <w:jc w:val="left"/>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right w:val="nil"/>
              <w:tl2br w:val="nil"/>
              <w:tr2bl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3.26058</w:t>
            </w:r>
          </w:p>
        </w:tc>
        <w:tc>
          <w:tcPr>
            <w:tcW w:w="667" w:type="pct"/>
            <w:tcBorders>
              <w:left w:val="nil"/>
              <w:tl2br w:val="nil"/>
              <w:tr2bl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right w:val="nil"/>
              <w:tl2br w:val="nil"/>
              <w:tr2bl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3.21537</w:t>
            </w:r>
          </w:p>
        </w:tc>
        <w:tc>
          <w:tcPr>
            <w:tcW w:w="465" w:type="pct"/>
            <w:tcBorders>
              <w:left w:val="nil"/>
              <w:tl2br w:val="nil"/>
              <w:tr2bl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l2br w:val="nil"/>
              <w:tr2bl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3.48065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8" w:hRule="atLeast"/>
        </w:trPr>
        <w:tc>
          <w:tcPr>
            <w:tcW w:w="1094" w:type="pct"/>
            <w:tcBorders>
              <w:tl2br w:val="nil"/>
              <w:tr2bl w:val="nil"/>
            </w:tcBorders>
            <w:shd w:val="clear" w:color="auto" w:fill="auto"/>
            <w:noWrap/>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风险偏好</w:t>
            </w:r>
          </w:p>
        </w:tc>
        <w:tc>
          <w:tcPr>
            <w:tcW w:w="508" w:type="pct"/>
            <w:tcBorders>
              <w:tl2br w:val="nil"/>
              <w:tr2bl w:val="nil"/>
            </w:tcBorders>
            <w:shd w:val="clear" w:color="auto" w:fill="auto"/>
            <w:noWrap/>
            <w:vAlign w:val="center"/>
          </w:tcPr>
          <w:p>
            <w:pPr>
              <w:keepNext w:val="0"/>
              <w:keepLines w:val="0"/>
              <w:widowControl/>
              <w:suppressLineNumbers w:val="0"/>
              <w:ind w:left="0" w:leftChars="0" w:firstLine="0" w:firstLineChars="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33368</w:t>
            </w:r>
          </w:p>
        </w:tc>
        <w:tc>
          <w:tcPr>
            <w:tcW w:w="653" w:type="pct"/>
            <w:tcBorders>
              <w:right w:val="nil"/>
              <w:tl2br w:val="nil"/>
              <w:tr2bl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0.568689</w:t>
            </w:r>
          </w:p>
        </w:tc>
        <w:tc>
          <w:tcPr>
            <w:tcW w:w="667" w:type="pct"/>
            <w:tcBorders>
              <w:left w:val="nil"/>
              <w:tl2br w:val="nil"/>
              <w:tr2bl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27682</w:t>
            </w:r>
          </w:p>
        </w:tc>
        <w:tc>
          <w:tcPr>
            <w:tcW w:w="958" w:type="pct"/>
            <w:tcBorders>
              <w:right w:val="nil"/>
              <w:tl2br w:val="nil"/>
              <w:tr2bl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0.521928</w:t>
            </w:r>
          </w:p>
        </w:tc>
        <w:tc>
          <w:tcPr>
            <w:tcW w:w="465" w:type="pct"/>
            <w:tcBorders>
              <w:left w:val="nil"/>
              <w:tl2br w:val="nil"/>
              <w:tr2bl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w:t>
            </w:r>
          </w:p>
        </w:tc>
        <w:tc>
          <w:tcPr>
            <w:tcW w:w="653" w:type="pct"/>
            <w:tcBorders>
              <w:tl2br w:val="nil"/>
              <w:tr2bl w:val="nil"/>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0.796342</w:t>
            </w:r>
          </w:p>
        </w:tc>
      </w:tr>
    </w:tbl>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为探究住房投资对家庭金融资产配置的影响，本章</w:t>
      </w:r>
      <w:r>
        <w:rPr>
          <w:rFonts w:hint="eastAsia" w:cs="Times New Roman"/>
          <w:i w:val="0"/>
          <w:kern w:val="2"/>
          <w:sz w:val="24"/>
          <w:szCs w:val="20"/>
          <w:lang w:val="en-US" w:eastAsia="zh-CN" w:bidi="ar-SA"/>
        </w:rPr>
        <w:t>在提出相关假设后，</w:t>
      </w:r>
      <w:r>
        <w:rPr>
          <w:rFonts w:hint="eastAsia" w:ascii="Times New Roman" w:hAnsi="Times New Roman" w:eastAsia="宋体" w:cs="Times New Roman"/>
          <w:i w:val="0"/>
          <w:kern w:val="2"/>
          <w:sz w:val="24"/>
          <w:szCs w:val="20"/>
          <w:lang w:val="en-US" w:eastAsia="zh-CN" w:bidi="ar-SA"/>
        </w:rPr>
        <w:t>对其进行研究设计，</w:t>
      </w:r>
      <w:r>
        <w:rPr>
          <w:rFonts w:hint="eastAsia" w:cs="Times New Roman"/>
          <w:i w:val="0"/>
          <w:kern w:val="2"/>
          <w:sz w:val="24"/>
          <w:szCs w:val="20"/>
          <w:lang w:val="en-US" w:eastAsia="zh-CN" w:bidi="ar-SA"/>
        </w:rPr>
        <w:t>在对样本进行基础处理后，</w:t>
      </w:r>
      <w:r>
        <w:rPr>
          <w:rFonts w:hint="eastAsia" w:ascii="Times New Roman" w:hAnsi="Times New Roman" w:eastAsia="宋体" w:cs="Times New Roman"/>
          <w:i w:val="0"/>
          <w:kern w:val="2"/>
          <w:sz w:val="24"/>
          <w:szCs w:val="20"/>
          <w:lang w:val="en-US" w:eastAsia="zh-CN" w:bidi="ar-SA"/>
        </w:rPr>
        <w:t>对变量做详细解释，再对</w:t>
      </w:r>
      <w:r>
        <w:rPr>
          <w:rFonts w:hint="eastAsia" w:cs="Times New Roman"/>
          <w:i w:val="0"/>
          <w:kern w:val="2"/>
          <w:sz w:val="24"/>
          <w:szCs w:val="20"/>
          <w:lang w:val="en-US" w:eastAsia="zh-CN" w:bidi="ar-SA"/>
        </w:rPr>
        <w:t>样本</w:t>
      </w:r>
      <w:r>
        <w:rPr>
          <w:rFonts w:hint="eastAsia" w:ascii="Times New Roman" w:hAnsi="Times New Roman" w:eastAsia="宋体" w:cs="Times New Roman"/>
          <w:i w:val="0"/>
          <w:kern w:val="2"/>
          <w:sz w:val="24"/>
          <w:szCs w:val="20"/>
          <w:lang w:val="en-US" w:eastAsia="zh-CN" w:bidi="ar-SA"/>
        </w:rPr>
        <w:t>数据进行了描述性统计，观察并对家庭各方面数据进行解释，说明样本</w:t>
      </w:r>
      <w:r>
        <w:rPr>
          <w:rFonts w:hint="eastAsia" w:cs="Times New Roman"/>
          <w:i w:val="0"/>
          <w:kern w:val="2"/>
          <w:sz w:val="24"/>
          <w:szCs w:val="20"/>
          <w:lang w:val="en-US" w:eastAsia="zh-CN" w:bidi="ar-SA"/>
        </w:rPr>
        <w:t>数据</w:t>
      </w:r>
      <w:r>
        <w:rPr>
          <w:rFonts w:hint="eastAsia" w:ascii="Times New Roman" w:hAnsi="Times New Roman" w:eastAsia="宋体" w:cs="Times New Roman"/>
          <w:i w:val="0"/>
          <w:kern w:val="2"/>
          <w:sz w:val="24"/>
          <w:szCs w:val="20"/>
          <w:lang w:val="en-US" w:eastAsia="zh-CN" w:bidi="ar-SA"/>
        </w:rPr>
        <w:t>信息的大致情况</w:t>
      </w:r>
      <w:r>
        <w:rPr>
          <w:rFonts w:hint="eastAsia" w:cs="Times New Roman"/>
          <w:i w:val="0"/>
          <w:kern w:val="2"/>
          <w:sz w:val="24"/>
          <w:szCs w:val="20"/>
          <w:lang w:val="en-US" w:eastAsia="zh-CN" w:bidi="ar-SA"/>
        </w:rPr>
        <w:t>，并通过家庭是否表现投资性购房行为对样本进行分类描述性统计，说明多套房家庭与其他家庭各数据之间的不同</w:t>
      </w:r>
      <w:r>
        <w:rPr>
          <w:rFonts w:hint="eastAsia" w:ascii="Times New Roman" w:hAnsi="Times New Roman" w:eastAsia="宋体" w:cs="Times New Roman"/>
          <w:i w:val="0"/>
          <w:kern w:val="2"/>
          <w:sz w:val="24"/>
          <w:szCs w:val="20"/>
          <w:lang w:val="en-US" w:eastAsia="zh-CN" w:bidi="ar-SA"/>
        </w:rPr>
        <w:t>。在家庭金融资产参与方面，建立两个</w:t>
      </w:r>
      <w:r>
        <w:rPr>
          <w:rFonts w:hint="eastAsia" w:cs="Times New Roman"/>
          <w:i w:val="0"/>
          <w:kern w:val="2"/>
          <w:sz w:val="24"/>
          <w:szCs w:val="20"/>
          <w:lang w:val="en-US" w:eastAsia="zh-CN" w:bidi="ar-SA"/>
        </w:rPr>
        <w:t>Probit</w:t>
      </w:r>
      <w:r>
        <w:rPr>
          <w:rFonts w:hint="eastAsia" w:ascii="Times New Roman" w:hAnsi="Times New Roman" w:eastAsia="宋体" w:cs="Times New Roman"/>
          <w:i w:val="0"/>
          <w:kern w:val="2"/>
          <w:sz w:val="24"/>
          <w:szCs w:val="20"/>
          <w:lang w:val="en-US" w:eastAsia="zh-CN" w:bidi="ar-SA"/>
        </w:rPr>
        <w:t>模型，选取风险性金融资产持有作为被解释变量，分别将家庭是否持有住房以及家庭是否表现出投资性购房行为作为解释变量，从地区、家庭、户主个人因素选取控制变量完善模型；在家庭风险金融投资参与深度方面，建立</w:t>
      </w:r>
      <w:r>
        <w:rPr>
          <w:rFonts w:hint="eastAsia" w:cs="Times New Roman"/>
          <w:i w:val="0"/>
          <w:kern w:val="2"/>
          <w:sz w:val="24"/>
          <w:szCs w:val="20"/>
          <w:lang w:val="en-US" w:eastAsia="zh-CN" w:bidi="ar-SA"/>
        </w:rPr>
        <w:t>Tobit</w:t>
      </w:r>
      <w:r>
        <w:rPr>
          <w:rFonts w:hint="eastAsia" w:ascii="Times New Roman" w:hAnsi="Times New Roman" w:eastAsia="宋体" w:cs="Times New Roman"/>
          <w:i w:val="0"/>
          <w:kern w:val="2"/>
          <w:sz w:val="24"/>
          <w:szCs w:val="20"/>
          <w:lang w:val="en-US" w:eastAsia="zh-CN" w:bidi="ar-SA"/>
        </w:rPr>
        <w:t>模型，选取风险性金融资产占总资产比例作为被解释变量，将家庭住房资产比重作为解释变量</w:t>
      </w:r>
      <w:r>
        <w:rPr>
          <w:rFonts w:hint="eastAsia" w:cs="Times New Roman"/>
          <w:i w:val="0"/>
          <w:kern w:val="2"/>
          <w:sz w:val="24"/>
          <w:szCs w:val="20"/>
          <w:lang w:val="en-US" w:eastAsia="zh-CN" w:bidi="ar-SA"/>
        </w:rPr>
        <w:t>，探究住房情况对家庭风险金融投资深度的影响</w:t>
      </w:r>
      <w:r>
        <w:rPr>
          <w:rFonts w:hint="eastAsia" w:ascii="Times New Roman" w:hAnsi="Times New Roman" w:eastAsia="宋体" w:cs="Times New Roman"/>
          <w:i w:val="0"/>
          <w:kern w:val="2"/>
          <w:sz w:val="24"/>
          <w:szCs w:val="20"/>
          <w:lang w:val="en-US" w:eastAsia="zh-CN" w:bidi="ar-SA"/>
        </w:rPr>
        <w:t>。</w:t>
      </w:r>
    </w:p>
    <w:p>
      <w:pPr>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br w:type="page"/>
      </w:r>
    </w:p>
    <w:p>
      <w:pPr>
        <w:pStyle w:val="2"/>
        <w:bidi w:val="0"/>
        <w:rPr>
          <w:rFonts w:hint="default" w:ascii="Times New Roman" w:hAnsi="Times New Roman" w:eastAsia="楷体_GB2312" w:cs="Times New Roman"/>
          <w:szCs w:val="20"/>
          <w:lang w:val="en-US"/>
        </w:rPr>
      </w:pPr>
      <w:bookmarkStart w:id="55" w:name="_Toc15765"/>
      <w:r>
        <w:rPr>
          <w:rFonts w:hint="eastAsia" w:ascii="Times New Roman" w:hAnsi="Times New Roman" w:eastAsia="黑体" w:cs="Times New Roman"/>
          <w:b/>
          <w:sz w:val="36"/>
          <w:szCs w:val="36"/>
          <w:lang w:val="en-US" w:eastAsia="zh-CN"/>
        </w:rPr>
        <w:t xml:space="preserve">4 </w:t>
      </w:r>
      <w:r>
        <w:rPr>
          <w:rFonts w:hint="eastAsia" w:ascii="黑体" w:hAnsi="Times New Roman" w:eastAsia="黑体" w:cs="Times New Roman"/>
          <w:b/>
          <w:sz w:val="36"/>
          <w:szCs w:val="36"/>
          <w:lang w:val="en-US" w:eastAsia="zh-CN"/>
        </w:rPr>
        <w:t>住房投资对家庭金融资产配置影响的实证结果分析</w:t>
      </w:r>
      <w:bookmarkEnd w:id="55"/>
    </w:p>
    <w:p>
      <w:pPr>
        <w:spacing w:line="360" w:lineRule="auto"/>
        <w:ind w:firstLine="480" w:firstLineChars="200"/>
        <w:rPr>
          <w:rFonts w:hint="default" w:ascii="Times New Roman" w:hAnsi="Times New Roman" w:eastAsia="宋体" w:cs="Times New Roman"/>
          <w:i w:val="0"/>
          <w:kern w:val="2"/>
          <w:sz w:val="24"/>
          <w:szCs w:val="20"/>
          <w:lang w:val="en-US" w:eastAsia="zh-CN" w:bidi="ar-SA"/>
        </w:rPr>
      </w:pPr>
      <w:r>
        <w:rPr>
          <w:rFonts w:hint="eastAsia" w:cs="Times New Roman"/>
          <w:i w:val="0"/>
          <w:kern w:val="2"/>
          <w:sz w:val="24"/>
          <w:szCs w:val="20"/>
          <w:lang w:val="en-US" w:eastAsia="zh-CN" w:bidi="ar-SA"/>
        </w:rPr>
        <w:t>第3章</w:t>
      </w:r>
      <w:r>
        <w:rPr>
          <w:rFonts w:hint="eastAsia" w:ascii="Times New Roman" w:hAnsi="Times New Roman" w:eastAsia="宋体" w:cs="Times New Roman"/>
          <w:i w:val="0"/>
          <w:kern w:val="2"/>
          <w:sz w:val="24"/>
          <w:szCs w:val="20"/>
          <w:lang w:val="en-US" w:eastAsia="zh-CN" w:bidi="ar-SA"/>
        </w:rPr>
        <w:t>的模型设计和数据统计是进行实证分析的基础，为得出住房投资与家庭金融资产配置更清晰的关系，本章通过</w:t>
      </w:r>
      <w:r>
        <w:rPr>
          <w:rFonts w:hint="eastAsia" w:cs="Times New Roman"/>
          <w:i w:val="0"/>
          <w:kern w:val="2"/>
          <w:sz w:val="24"/>
          <w:szCs w:val="20"/>
          <w:lang w:val="en-US" w:eastAsia="zh-CN" w:bidi="ar-SA"/>
        </w:rPr>
        <w:t>S</w:t>
      </w:r>
      <w:r>
        <w:rPr>
          <w:rFonts w:hint="eastAsia" w:ascii="Times New Roman" w:hAnsi="Times New Roman" w:eastAsia="宋体" w:cs="Times New Roman"/>
          <w:i w:val="0"/>
          <w:kern w:val="2"/>
          <w:sz w:val="24"/>
          <w:szCs w:val="20"/>
          <w:lang w:val="en-US" w:eastAsia="zh-CN" w:bidi="ar-SA"/>
        </w:rPr>
        <w:t>tata软件运行</w:t>
      </w:r>
      <w:r>
        <w:rPr>
          <w:rFonts w:hint="eastAsia" w:cs="Times New Roman"/>
          <w:i w:val="0"/>
          <w:kern w:val="2"/>
          <w:sz w:val="24"/>
          <w:szCs w:val="20"/>
          <w:lang w:val="en-US" w:eastAsia="zh-CN" w:bidi="ar-SA"/>
        </w:rPr>
        <w:t>三</w:t>
      </w:r>
      <w:r>
        <w:rPr>
          <w:rFonts w:hint="eastAsia" w:ascii="Times New Roman" w:hAnsi="Times New Roman" w:eastAsia="宋体" w:cs="Times New Roman"/>
          <w:i w:val="0"/>
          <w:kern w:val="2"/>
          <w:sz w:val="24"/>
          <w:szCs w:val="20"/>
          <w:lang w:val="en-US" w:eastAsia="zh-CN" w:bidi="ar-SA"/>
        </w:rPr>
        <w:t>个模型，得出回归结果，分析各变量的回归系数和显著性水平，为增加研究的稳健性、可信度，本章</w:t>
      </w:r>
      <w:r>
        <w:rPr>
          <w:rFonts w:hint="eastAsia" w:cs="Times New Roman"/>
          <w:i w:val="0"/>
          <w:kern w:val="2"/>
          <w:sz w:val="24"/>
          <w:szCs w:val="20"/>
          <w:lang w:val="en-US" w:eastAsia="zh-CN" w:bidi="ar-SA"/>
        </w:rPr>
        <w:t>还</w:t>
      </w:r>
      <w:r>
        <w:rPr>
          <w:rFonts w:hint="eastAsia" w:ascii="Times New Roman" w:hAnsi="Times New Roman" w:eastAsia="宋体" w:cs="Times New Roman"/>
          <w:i w:val="0"/>
          <w:kern w:val="2"/>
          <w:sz w:val="24"/>
          <w:szCs w:val="20"/>
          <w:lang w:val="en-US" w:eastAsia="zh-CN" w:bidi="ar-SA"/>
        </w:rPr>
        <w:t>将使用两种方法对结果进行性稳健性检验</w:t>
      </w:r>
      <w:r>
        <w:rPr>
          <w:rFonts w:hint="eastAsia" w:cs="Times New Roman"/>
          <w:i w:val="0"/>
          <w:kern w:val="2"/>
          <w:sz w:val="24"/>
          <w:szCs w:val="20"/>
          <w:lang w:val="en-US" w:eastAsia="zh-CN" w:bidi="ar-SA"/>
        </w:rPr>
        <w:t>，并对样本进行异质性分析</w:t>
      </w:r>
      <w:r>
        <w:rPr>
          <w:rFonts w:hint="eastAsia" w:ascii="Times New Roman" w:hAnsi="Times New Roman" w:eastAsia="宋体" w:cs="Times New Roman"/>
          <w:i w:val="0"/>
          <w:kern w:val="2"/>
          <w:sz w:val="24"/>
          <w:szCs w:val="20"/>
          <w:lang w:val="en-US" w:eastAsia="zh-CN" w:bidi="ar-SA"/>
        </w:rPr>
        <w:t>。</w:t>
      </w:r>
    </w:p>
    <w:p>
      <w:pPr>
        <w:pStyle w:val="3"/>
        <w:bidi w:val="0"/>
        <w:rPr>
          <w:rFonts w:hint="eastAsia" w:ascii="Times New Roman" w:hAnsi="Times New Roman" w:eastAsia="黑体" w:cs="Times New Roman"/>
          <w:b/>
          <w:sz w:val="28"/>
          <w:szCs w:val="28"/>
          <w:lang w:val="en-US" w:eastAsia="zh-CN"/>
        </w:rPr>
      </w:pPr>
      <w:bookmarkStart w:id="56" w:name="_Toc12456"/>
      <w:r>
        <w:rPr>
          <w:rFonts w:hint="eastAsia" w:ascii="Times New Roman" w:hAnsi="Times New Roman" w:eastAsia="宋体" w:cs="Times New Roman"/>
          <w:b/>
          <w:sz w:val="28"/>
          <w:szCs w:val="28"/>
          <w:lang w:val="en-US" w:eastAsia="zh-CN"/>
        </w:rPr>
        <w:t>4</w:t>
      </w:r>
      <w:r>
        <w:rPr>
          <w:rFonts w:ascii="Times New Roman" w:hAnsi="Times New Roman" w:eastAsia="宋体" w:cs="Times New Roman"/>
          <w:b/>
          <w:sz w:val="28"/>
          <w:szCs w:val="28"/>
        </w:rPr>
        <w:t>.1</w:t>
      </w:r>
      <w:r>
        <w:rPr>
          <w:rFonts w:hint="eastAsia" w:ascii="黑体" w:hAnsi="Times New Roman" w:eastAsia="黑体" w:cs="Times New Roman"/>
          <w:b/>
          <w:sz w:val="28"/>
          <w:szCs w:val="28"/>
          <w:lang w:val="en-US" w:eastAsia="zh-CN"/>
        </w:rPr>
        <w:t xml:space="preserve"> </w:t>
      </w:r>
      <w:r>
        <w:rPr>
          <w:rFonts w:hint="eastAsia" w:ascii="黑体" w:cs="Times New Roman"/>
          <w:b/>
          <w:sz w:val="28"/>
          <w:szCs w:val="28"/>
          <w:lang w:val="en-US" w:eastAsia="zh-CN"/>
        </w:rPr>
        <w:t>基准回归结果</w:t>
      </w:r>
      <w:bookmarkEnd w:id="56"/>
    </w:p>
    <w:p>
      <w:pPr>
        <w:pStyle w:val="4"/>
        <w:bidi w:val="0"/>
        <w:rPr>
          <w:rFonts w:hint="default" w:ascii="Times New Roman" w:hAnsi="Times New Roman" w:eastAsia="宋体" w:cs="Times New Roman"/>
          <w:b/>
          <w:sz w:val="24"/>
          <w:szCs w:val="24"/>
          <w:lang w:val="en-US" w:eastAsia="zh-CN"/>
        </w:rPr>
      </w:pPr>
      <w:bookmarkStart w:id="57" w:name="_Toc4504"/>
      <w:bookmarkStart w:id="58" w:name="_Toc22748"/>
      <w:bookmarkStart w:id="59" w:name="_Toc1655"/>
      <w:r>
        <w:rPr>
          <w:rFonts w:hint="eastAsia" w:ascii="Times New Roman" w:hAnsi="Times New Roman" w:eastAsia="宋体" w:cs="Times New Roman"/>
          <w:b/>
          <w:sz w:val="24"/>
          <w:szCs w:val="24"/>
          <w:lang w:val="en-US" w:eastAsia="zh-CN"/>
        </w:rPr>
        <w:t xml:space="preserve">4.1.1 </w:t>
      </w:r>
      <w:r>
        <w:rPr>
          <w:rFonts w:hint="eastAsia" w:ascii="黑体" w:hAnsi="黑体" w:eastAsia="黑体" w:cs="黑体"/>
          <w:b/>
          <w:sz w:val="24"/>
          <w:szCs w:val="24"/>
          <w:lang w:val="en-US" w:eastAsia="zh-CN"/>
        </w:rPr>
        <w:t>住房</w:t>
      </w:r>
      <w:r>
        <w:rPr>
          <w:rFonts w:hint="eastAsia" w:ascii="黑体" w:hAnsi="黑体" w:cs="黑体"/>
          <w:b/>
          <w:sz w:val="24"/>
          <w:szCs w:val="24"/>
          <w:lang w:val="en-US" w:eastAsia="zh-CN"/>
        </w:rPr>
        <w:t>持有情况</w:t>
      </w:r>
      <w:r>
        <w:rPr>
          <w:rFonts w:hint="eastAsia" w:ascii="黑体" w:hAnsi="黑体" w:eastAsia="黑体" w:cs="黑体"/>
          <w:b/>
          <w:sz w:val="24"/>
          <w:szCs w:val="24"/>
          <w:lang w:val="en-US" w:eastAsia="zh-CN"/>
        </w:rPr>
        <w:t>与家庭风险性金融资产持有（</w:t>
      </w:r>
      <w:r>
        <w:rPr>
          <w:rFonts w:hint="eastAsia" w:cs="Times New Roman"/>
          <w:b/>
          <w:sz w:val="24"/>
          <w:szCs w:val="24"/>
          <w:lang w:val="en-US" w:eastAsia="zh-CN"/>
        </w:rPr>
        <w:t>Probit</w:t>
      </w:r>
      <w:r>
        <w:rPr>
          <w:rFonts w:hint="eastAsia" w:ascii="黑体" w:hAnsi="黑体" w:eastAsia="黑体" w:cs="黑体"/>
          <w:b/>
          <w:sz w:val="24"/>
          <w:szCs w:val="24"/>
          <w:lang w:val="en-US" w:eastAsia="zh-CN"/>
        </w:rPr>
        <w:t>回归）</w:t>
      </w:r>
      <w:bookmarkEnd w:id="57"/>
      <w:bookmarkEnd w:id="58"/>
      <w:bookmarkEnd w:id="59"/>
    </w:p>
    <w:p>
      <w:pPr>
        <w:spacing w:line="360" w:lineRule="auto"/>
        <w:ind w:firstLine="482" w:firstLineChars="200"/>
        <w:jc w:val="both"/>
        <w:rPr>
          <w:rFonts w:hint="default" w:ascii="Times New Roman" w:hAnsi="Times New Roman" w:eastAsia="宋体" w:cs="Times New Roman"/>
          <w:b/>
          <w:bCs/>
          <w:i w:val="0"/>
          <w:kern w:val="2"/>
          <w:sz w:val="24"/>
          <w:szCs w:val="20"/>
          <w:lang w:val="en-US" w:eastAsia="zh-CN" w:bidi="ar-SA"/>
        </w:rPr>
      </w:pPr>
      <w:r>
        <w:rPr>
          <w:rFonts w:hint="eastAsia" w:cs="Times New Roman"/>
          <w:b/>
          <w:bCs/>
          <w:i w:val="0"/>
          <w:kern w:val="2"/>
          <w:sz w:val="24"/>
          <w:szCs w:val="20"/>
          <w:lang w:val="en-US" w:eastAsia="zh-CN" w:bidi="ar-SA"/>
        </w:rPr>
        <w:t>1）是否持有住房与家庭风险性金融资产持有</w:t>
      </w:r>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表4-1为模型（3-1）的</w:t>
      </w:r>
      <w:r>
        <w:rPr>
          <w:rFonts w:hint="eastAsia" w:cs="Times New Roman"/>
          <w:i w:val="0"/>
          <w:kern w:val="2"/>
          <w:sz w:val="24"/>
          <w:szCs w:val="20"/>
          <w:lang w:val="en-US" w:eastAsia="zh-CN" w:bidi="ar-SA"/>
        </w:rPr>
        <w:t>Probit</w:t>
      </w:r>
      <w:r>
        <w:rPr>
          <w:rFonts w:hint="eastAsia" w:ascii="Times New Roman" w:hAnsi="Times New Roman" w:eastAsia="宋体" w:cs="Times New Roman"/>
          <w:i w:val="0"/>
          <w:kern w:val="2"/>
          <w:sz w:val="24"/>
          <w:szCs w:val="20"/>
          <w:lang w:val="en-US" w:eastAsia="zh-CN" w:bidi="ar-SA"/>
        </w:rPr>
        <w:t>回归结果，是</w:t>
      </w:r>
      <w:r>
        <w:rPr>
          <w:rFonts w:hint="eastAsia" w:cs="Times New Roman"/>
          <w:i w:val="0"/>
          <w:kern w:val="2"/>
          <w:sz w:val="24"/>
          <w:szCs w:val="20"/>
          <w:lang w:val="en-US" w:eastAsia="zh-CN" w:bidi="ar-SA"/>
        </w:rPr>
        <w:t>关于</w:t>
      </w:r>
      <w:r>
        <w:rPr>
          <w:rFonts w:hint="eastAsia" w:ascii="Times New Roman" w:hAnsi="Times New Roman" w:eastAsia="宋体" w:cs="Times New Roman"/>
          <w:i w:val="0"/>
          <w:kern w:val="2"/>
          <w:sz w:val="24"/>
          <w:szCs w:val="20"/>
          <w:lang w:val="en-US" w:eastAsia="zh-CN" w:bidi="ar-SA"/>
        </w:rPr>
        <w:t>住房持有对家庭风险性金融资产持有影响的回归，按照控制变量的分类进行三次回归，1列仅控制地域相关变量，2列加入家庭收入变量，3列加入有关户主个人</w:t>
      </w:r>
      <w:r>
        <w:rPr>
          <w:rFonts w:hint="eastAsia" w:cs="Times New Roman"/>
          <w:i w:val="0"/>
          <w:kern w:val="2"/>
          <w:sz w:val="24"/>
          <w:szCs w:val="20"/>
          <w:lang w:val="en-US" w:eastAsia="zh-CN" w:bidi="ar-SA"/>
        </w:rPr>
        <w:t>因素的</w:t>
      </w:r>
      <w:r>
        <w:rPr>
          <w:rFonts w:hint="eastAsia" w:ascii="Times New Roman" w:hAnsi="Times New Roman" w:eastAsia="宋体" w:cs="Times New Roman"/>
          <w:i w:val="0"/>
          <w:kern w:val="2"/>
          <w:sz w:val="24"/>
          <w:szCs w:val="20"/>
          <w:lang w:val="en-US" w:eastAsia="zh-CN" w:bidi="ar-SA"/>
        </w:rPr>
        <w:t>变量。</w:t>
      </w:r>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对于主要解释变量住房持有，从回归结果来看，三次回归控制地区效应、收入效应、户主因素的情况下，住房持有</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houseowner</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的系数均为正且在1%的水平上显著，说明家庭持有住房会显著提高家庭持有风险性金融资产的可能，持有住房的家庭</w:t>
      </w:r>
      <w:r>
        <w:rPr>
          <w:rFonts w:hint="eastAsia" w:cs="Times New Roman"/>
          <w:i w:val="0"/>
          <w:kern w:val="2"/>
          <w:sz w:val="24"/>
          <w:szCs w:val="20"/>
          <w:lang w:val="en-US" w:eastAsia="zh-CN" w:bidi="ar-SA"/>
        </w:rPr>
        <w:t>在应对风险的能力、需面对的资金压力等方面都优于不</w:t>
      </w:r>
      <w:r>
        <w:rPr>
          <w:rFonts w:hint="eastAsia" w:ascii="Times New Roman" w:hAnsi="Times New Roman" w:eastAsia="宋体" w:cs="Times New Roman"/>
          <w:i w:val="0"/>
          <w:kern w:val="2"/>
          <w:sz w:val="24"/>
          <w:szCs w:val="20"/>
          <w:lang w:val="en-US" w:eastAsia="zh-CN" w:bidi="ar-SA"/>
        </w:rPr>
        <w:t>持有住房的家庭</w:t>
      </w:r>
      <w:r>
        <w:rPr>
          <w:rFonts w:hint="eastAsia" w:cs="Times New Roman"/>
          <w:i w:val="0"/>
          <w:kern w:val="2"/>
          <w:sz w:val="24"/>
          <w:szCs w:val="20"/>
          <w:lang w:val="en-US" w:eastAsia="zh-CN" w:bidi="ar-SA"/>
        </w:rPr>
        <w:t>，因此住房资产体现出</w:t>
      </w:r>
      <w:r>
        <w:rPr>
          <w:rFonts w:hint="eastAsia" w:ascii="Times New Roman" w:hAnsi="Times New Roman" w:eastAsia="宋体" w:cs="Times New Roman"/>
          <w:i w:val="0"/>
          <w:kern w:val="2"/>
          <w:sz w:val="24"/>
          <w:szCs w:val="20"/>
          <w:lang w:val="en-US" w:eastAsia="zh-CN" w:bidi="ar-SA"/>
        </w:rPr>
        <w:t>住</w:t>
      </w:r>
      <w:r>
        <w:rPr>
          <w:rFonts w:hint="eastAsia" w:cs="Times New Roman"/>
          <w:i w:val="0"/>
          <w:kern w:val="2"/>
          <w:sz w:val="24"/>
          <w:szCs w:val="20"/>
          <w:lang w:val="en-US" w:eastAsia="zh-CN" w:bidi="ar-SA"/>
        </w:rPr>
        <w:t>明显的财富效应，住</w:t>
      </w:r>
      <w:r>
        <w:rPr>
          <w:rFonts w:hint="eastAsia" w:ascii="Times New Roman" w:hAnsi="Times New Roman" w:eastAsia="宋体" w:cs="Times New Roman"/>
          <w:i w:val="0"/>
          <w:kern w:val="2"/>
          <w:sz w:val="24"/>
          <w:szCs w:val="20"/>
          <w:lang w:val="en-US" w:eastAsia="zh-CN" w:bidi="ar-SA"/>
        </w:rPr>
        <w:t>房持有对家庭金融资产配置是有显著</w:t>
      </w:r>
      <w:r>
        <w:rPr>
          <w:rFonts w:hint="eastAsia" w:cs="Times New Roman"/>
          <w:i w:val="0"/>
          <w:kern w:val="2"/>
          <w:sz w:val="24"/>
          <w:szCs w:val="20"/>
          <w:lang w:val="en-US" w:eastAsia="zh-CN" w:bidi="ar-SA"/>
        </w:rPr>
        <w:t>正相关</w:t>
      </w:r>
      <w:r>
        <w:rPr>
          <w:rFonts w:hint="eastAsia" w:ascii="Times New Roman" w:hAnsi="Times New Roman" w:eastAsia="宋体" w:cs="Times New Roman"/>
          <w:i w:val="0"/>
          <w:kern w:val="2"/>
          <w:sz w:val="24"/>
          <w:szCs w:val="20"/>
          <w:lang w:val="en-US" w:eastAsia="zh-CN" w:bidi="ar-SA"/>
        </w:rPr>
        <w:t>影响的。</w:t>
      </w:r>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对于其他变量，从有关地区的三个变量指标rural、city_level、region_east来看，三次回归结果都在1%的水平上显著，rural和city_level回归系数为负，乡镇家庭比城市家庭持有风险性金融资产的可能低，城市等级越高（取值越小）的家庭持有风险性金融资产的可能越大，region_east系数为正，东部地区家庭持有风险资产的可能性高于其他地区家庭，总的来说越发达地区参与风险性金融投资的可能性越大</w:t>
      </w:r>
      <w:r>
        <w:rPr>
          <w:rFonts w:hint="eastAsia" w:cs="Times New Roman"/>
          <w:i w:val="0"/>
          <w:kern w:val="2"/>
          <w:sz w:val="24"/>
          <w:szCs w:val="20"/>
          <w:lang w:val="en-US" w:eastAsia="zh-CN" w:bidi="ar-SA"/>
        </w:rPr>
        <w:t>，越发达地区往往房价高，日常生活中接触到风险性金融投资的机会多以及各方面基础设施都较为完善</w:t>
      </w:r>
      <w:r>
        <w:rPr>
          <w:rFonts w:hint="eastAsia" w:ascii="Times New Roman" w:hAnsi="Times New Roman" w:eastAsia="宋体" w:cs="Times New Roman"/>
          <w:i w:val="0"/>
          <w:kern w:val="2"/>
          <w:sz w:val="24"/>
          <w:szCs w:val="20"/>
          <w:lang w:val="en-US" w:eastAsia="zh-CN" w:bidi="ar-SA"/>
        </w:rPr>
        <w:t>。</w:t>
      </w:r>
    </w:p>
    <w:p>
      <w:pPr>
        <w:spacing w:line="360" w:lineRule="auto"/>
        <w:ind w:firstLine="480" w:firstLineChars="200"/>
        <w:jc w:val="both"/>
        <w:rPr>
          <w:rFonts w:hint="default"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有关家庭的收入效应，就2、3列回归结果来看，收入对数</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lnincome</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的回归系数为正且在1%的水平上显著，说明家庭总收入对家庭是否参与风险性金融投资有正向影响，家庭总收入越高，家庭的流动资产可能就越多，有多余资金的情况下选择持有风险性金融资产的可能越高，这是符合常理的。</w:t>
      </w:r>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有关户主的相关控制变量，年龄</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age</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系数为正在1%的水平上显著，age2系数为负在1%的水平上显著，二者结合来看户主的年龄对家庭是否参与风险投资存在非线性影响，在一定年龄前，随年龄增加</w:t>
      </w:r>
      <w:r>
        <w:rPr>
          <w:rFonts w:hint="eastAsia" w:cs="Times New Roman"/>
          <w:i w:val="0"/>
          <w:kern w:val="2"/>
          <w:sz w:val="24"/>
          <w:szCs w:val="20"/>
          <w:lang w:val="en-US" w:eastAsia="zh-CN" w:bidi="ar-SA"/>
        </w:rPr>
        <w:t>户主心智成熟对财富追求更加渴望，</w:t>
      </w:r>
      <w:r>
        <w:rPr>
          <w:rFonts w:hint="eastAsia" w:ascii="Times New Roman" w:hAnsi="Times New Roman" w:eastAsia="宋体" w:cs="Times New Roman"/>
          <w:i w:val="0"/>
          <w:kern w:val="2"/>
          <w:sz w:val="24"/>
          <w:szCs w:val="20"/>
          <w:lang w:val="en-US" w:eastAsia="zh-CN" w:bidi="ar-SA"/>
        </w:rPr>
        <w:t>家庭参与风险投资的可能性增加，达到一定年龄后，</w:t>
      </w:r>
      <w:r>
        <w:rPr>
          <w:rFonts w:hint="eastAsia" w:cs="Times New Roman"/>
          <w:i w:val="0"/>
          <w:kern w:val="2"/>
          <w:sz w:val="24"/>
          <w:szCs w:val="20"/>
          <w:lang w:val="en-US" w:eastAsia="zh-CN" w:bidi="ar-SA"/>
        </w:rPr>
        <w:t>户主开始追求安稳，风险回避意识增强，</w:t>
      </w:r>
      <w:r>
        <w:rPr>
          <w:rFonts w:hint="eastAsia" w:ascii="Times New Roman" w:hAnsi="Times New Roman" w:eastAsia="宋体" w:cs="Times New Roman"/>
          <w:i w:val="0"/>
          <w:kern w:val="2"/>
          <w:sz w:val="24"/>
          <w:szCs w:val="20"/>
          <w:lang w:val="en-US" w:eastAsia="zh-CN" w:bidi="ar-SA"/>
        </w:rPr>
        <w:t>参与风险投资的可能性降低；性别</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gender</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在1%水平上显著为正，表明户主为女性时家庭参与风险性金融投资的可能更大</w:t>
      </w:r>
      <w:r>
        <w:rPr>
          <w:rFonts w:hint="eastAsia" w:cs="Times New Roman"/>
          <w:i w:val="0"/>
          <w:kern w:val="2"/>
          <w:sz w:val="24"/>
          <w:szCs w:val="20"/>
          <w:lang w:val="en-US" w:eastAsia="zh-CN" w:bidi="ar-SA"/>
        </w:rPr>
        <w:t>，存在性别差异；</w:t>
      </w:r>
      <w:r>
        <w:rPr>
          <w:rFonts w:hint="eastAsia" w:ascii="Times New Roman" w:hAnsi="Times New Roman" w:eastAsia="宋体" w:cs="Times New Roman"/>
          <w:i w:val="0"/>
          <w:kern w:val="2"/>
          <w:sz w:val="24"/>
          <w:szCs w:val="20"/>
          <w:lang w:val="en-US" w:eastAsia="zh-CN" w:bidi="ar-SA"/>
        </w:rPr>
        <w:t>文化程度</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edu</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在1%上显著为正，学历和户主的金融素养等有一定关系，户主学历越</w:t>
      </w:r>
      <w:r>
        <w:rPr>
          <w:rFonts w:hint="eastAsia" w:cs="Times New Roman"/>
          <w:i w:val="0"/>
          <w:kern w:val="2"/>
          <w:sz w:val="24"/>
          <w:szCs w:val="20"/>
          <w:lang w:val="en-US" w:eastAsia="zh-CN" w:bidi="ar-SA"/>
        </w:rPr>
        <w:t>高</w:t>
      </w:r>
      <w:r>
        <w:rPr>
          <w:rFonts w:hint="eastAsia" w:ascii="Times New Roman" w:hAnsi="Times New Roman" w:eastAsia="宋体" w:cs="Times New Roman"/>
          <w:i w:val="0"/>
          <w:kern w:val="2"/>
          <w:sz w:val="24"/>
          <w:szCs w:val="20"/>
          <w:lang w:val="en-US" w:eastAsia="zh-CN" w:bidi="ar-SA"/>
        </w:rPr>
        <w:t>家庭参与风险性金融投资的可能更大；关于风险态度</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risk</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，系数为正且在1%水平上显著，风险偏好程度越高家庭参与风险性投资的可能也越大；是否已婚和户主的健康状况在回归中不显著。</w:t>
      </w:r>
    </w:p>
    <w:p>
      <w:pPr>
        <w:spacing w:line="360" w:lineRule="auto"/>
        <w:ind w:firstLine="482" w:firstLineChars="200"/>
        <w:rPr>
          <w:rFonts w:hint="default" w:ascii="Times New Roman" w:hAnsi="Times New Roman" w:eastAsia="宋体" w:cs="Times New Roman"/>
          <w:b/>
          <w:bCs/>
          <w:i w:val="0"/>
          <w:kern w:val="2"/>
          <w:sz w:val="24"/>
          <w:szCs w:val="20"/>
          <w:lang w:val="en-US" w:eastAsia="zh-CN" w:bidi="ar-SA"/>
        </w:rPr>
      </w:pPr>
      <w:r>
        <w:rPr>
          <w:rFonts w:hint="eastAsia" w:cs="Times New Roman"/>
          <w:b/>
          <w:bCs/>
          <w:i w:val="0"/>
          <w:kern w:val="2"/>
          <w:sz w:val="24"/>
          <w:szCs w:val="20"/>
          <w:lang w:val="en-US" w:eastAsia="zh-CN" w:bidi="ar-SA"/>
        </w:rPr>
        <w:t>2）是否投资购房与家庭风险性金融资产持有</w:t>
      </w:r>
    </w:p>
    <w:p>
      <w:pPr>
        <w:spacing w:line="360" w:lineRule="auto"/>
        <w:ind w:firstLine="480" w:firstLineChars="200"/>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表4-2为模型（3-2）的</w:t>
      </w:r>
      <w:r>
        <w:rPr>
          <w:rFonts w:hint="eastAsia" w:cs="Times New Roman"/>
          <w:i w:val="0"/>
          <w:kern w:val="2"/>
          <w:sz w:val="24"/>
          <w:szCs w:val="20"/>
          <w:lang w:val="en-US" w:eastAsia="zh-CN" w:bidi="ar-SA"/>
        </w:rPr>
        <w:t>Probit</w:t>
      </w:r>
      <w:r>
        <w:rPr>
          <w:rFonts w:hint="eastAsia" w:ascii="Times New Roman" w:hAnsi="Times New Roman" w:eastAsia="宋体" w:cs="Times New Roman"/>
          <w:i w:val="0"/>
          <w:kern w:val="2"/>
          <w:sz w:val="24"/>
          <w:szCs w:val="20"/>
          <w:lang w:val="en-US" w:eastAsia="zh-CN" w:bidi="ar-SA"/>
        </w:rPr>
        <w:t>回归结果，是关于投资性购房行为对家庭金融参与影响的</w:t>
      </w:r>
      <w:r>
        <w:rPr>
          <w:rFonts w:hint="eastAsia" w:cs="Times New Roman"/>
          <w:i w:val="0"/>
          <w:kern w:val="2"/>
          <w:sz w:val="24"/>
          <w:szCs w:val="20"/>
          <w:lang w:val="en-US" w:eastAsia="zh-CN" w:bidi="ar-SA"/>
        </w:rPr>
        <w:t>Probit</w:t>
      </w:r>
      <w:r>
        <w:rPr>
          <w:rFonts w:hint="eastAsia" w:ascii="Times New Roman" w:hAnsi="Times New Roman" w:eastAsia="宋体" w:cs="Times New Roman"/>
          <w:i w:val="0"/>
          <w:kern w:val="2"/>
          <w:sz w:val="24"/>
          <w:szCs w:val="20"/>
          <w:lang w:val="en-US" w:eastAsia="zh-CN" w:bidi="ar-SA"/>
        </w:rPr>
        <w:t>回归，表中1、2、3列依旧是分别控制地区影响、收入效应和户主因素的回归结果。</w:t>
      </w:r>
    </w:p>
    <w:p>
      <w:pPr>
        <w:spacing w:line="360" w:lineRule="auto"/>
        <w:ind w:firstLine="480" w:firstLineChars="200"/>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对于解释变量家庭是否表现投资性购房行为，表4-</w:t>
      </w:r>
      <w:r>
        <w:rPr>
          <w:rFonts w:hint="eastAsia" w:cs="Times New Roman"/>
          <w:i w:val="0"/>
          <w:kern w:val="2"/>
          <w:sz w:val="24"/>
          <w:szCs w:val="20"/>
          <w:lang w:val="en-US" w:eastAsia="zh-CN" w:bidi="ar-SA"/>
        </w:rPr>
        <w:t>2</w:t>
      </w:r>
      <w:r>
        <w:rPr>
          <w:rFonts w:hint="eastAsia" w:ascii="Times New Roman" w:hAnsi="Times New Roman" w:eastAsia="宋体" w:cs="Times New Roman"/>
          <w:i w:val="0"/>
          <w:kern w:val="2"/>
          <w:sz w:val="24"/>
          <w:szCs w:val="20"/>
          <w:lang w:val="en-US" w:eastAsia="zh-CN" w:bidi="ar-SA"/>
        </w:rPr>
        <w:t>的回归结果显示，无论是在仅控制地区效应、添加收入效应还是添加其它控制变量的条件下，投资性购房行为</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house_invest</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在1%的水平上显著为正，说明投资性购房行为对家庭是否持有风险性金融资产有显著的正向影响。由于本文投资性购房行为,是虚拟变量，取值为0或1，因此回归结果解释为有投资性购房行为的家庭比无投资性购房行为的家庭持有风险性金融资产的可能性更大。</w:t>
      </w:r>
    </w:p>
    <w:p>
      <w:pPr>
        <w:spacing w:line="360" w:lineRule="auto"/>
        <w:ind w:firstLine="480" w:firstLineChars="200"/>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与表4-1的回归结果相比，投资性购房行为的回归系数大于住房持有的回归系数，在控制变量相同的情况下，投资性购房行为与家庭是否参与风险性金融投资的相关性更大，主要可能因为有投资性购房行为的家庭总资产和总收入往往大于其他家庭，</w:t>
      </w:r>
      <w:r>
        <w:rPr>
          <w:rFonts w:hint="eastAsia" w:cs="Times New Roman"/>
          <w:i w:val="0"/>
          <w:kern w:val="2"/>
          <w:sz w:val="24"/>
          <w:szCs w:val="20"/>
          <w:lang w:val="en-US" w:eastAsia="zh-CN" w:bidi="ar-SA"/>
        </w:rPr>
        <w:t>也可以进行住房抵押获得资金，</w:t>
      </w:r>
      <w:r>
        <w:rPr>
          <w:rFonts w:hint="eastAsia" w:ascii="Times New Roman" w:hAnsi="Times New Roman" w:eastAsia="宋体" w:cs="Times New Roman"/>
          <w:i w:val="0"/>
          <w:kern w:val="2"/>
          <w:sz w:val="24"/>
          <w:szCs w:val="20"/>
          <w:lang w:val="en-US" w:eastAsia="zh-CN" w:bidi="ar-SA"/>
        </w:rPr>
        <w:t>应对风险的能力</w:t>
      </w:r>
      <w:r>
        <w:rPr>
          <w:rFonts w:hint="eastAsia" w:cs="Times New Roman"/>
          <w:i w:val="0"/>
          <w:kern w:val="2"/>
          <w:sz w:val="24"/>
          <w:szCs w:val="20"/>
          <w:lang w:val="en-US" w:eastAsia="zh-CN" w:bidi="ar-SA"/>
        </w:rPr>
        <w:t>更</w:t>
      </w:r>
      <w:r>
        <w:rPr>
          <w:rFonts w:hint="eastAsia" w:ascii="Times New Roman" w:hAnsi="Times New Roman" w:eastAsia="宋体" w:cs="Times New Roman"/>
          <w:i w:val="0"/>
          <w:kern w:val="2"/>
          <w:sz w:val="24"/>
          <w:szCs w:val="20"/>
          <w:lang w:val="en-US" w:eastAsia="zh-CN" w:bidi="ar-SA"/>
        </w:rPr>
        <w:t>强。</w:t>
      </w:r>
    </w:p>
    <w:p>
      <w:pPr>
        <w:spacing w:line="360" w:lineRule="auto"/>
        <w:ind w:firstLine="480" w:firstLineChars="200"/>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控制变量的回归结果与</w:t>
      </w:r>
      <w:r>
        <w:rPr>
          <w:rFonts w:hint="eastAsia" w:cs="Times New Roman"/>
          <w:i w:val="0"/>
          <w:kern w:val="2"/>
          <w:sz w:val="24"/>
          <w:szCs w:val="20"/>
          <w:lang w:val="en-US" w:eastAsia="zh-CN" w:bidi="ar-SA"/>
        </w:rPr>
        <w:t>表</w:t>
      </w:r>
      <w:r>
        <w:rPr>
          <w:rFonts w:hint="eastAsia" w:ascii="Times New Roman" w:hAnsi="Times New Roman" w:eastAsia="宋体" w:cs="Times New Roman"/>
          <w:i w:val="0"/>
          <w:kern w:val="2"/>
          <w:sz w:val="24"/>
          <w:szCs w:val="20"/>
          <w:lang w:val="en-US" w:eastAsia="zh-CN" w:bidi="ar-SA"/>
        </w:rPr>
        <w:t>4-1相似，收入多、发展程度高的地区的家庭更容易参与到风险性金融投资中，有关户主的变量回归结果解释同住房持有与风险性金融资产持有的解释一致。</w:t>
      </w:r>
    </w:p>
    <w:p>
      <w:pPr>
        <w:spacing w:line="300" w:lineRule="exact"/>
        <w:ind w:firstLine="480" w:firstLineChars="200"/>
        <w:jc w:val="center"/>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t>表</w:t>
      </w:r>
      <w:r>
        <w:rPr>
          <w:rFonts w:hint="eastAsia" w:ascii="Times New Roman" w:hAnsi="Times New Roman" w:eastAsia="黑体" w:cs="Times New Roman"/>
          <w:sz w:val="24"/>
          <w:szCs w:val="20"/>
          <w:lang w:val="en-US" w:eastAsia="zh-CN"/>
        </w:rPr>
        <w:t>4</w:t>
      </w:r>
      <w:r>
        <w:rPr>
          <w:rFonts w:hint="eastAsia" w:ascii="黑体" w:hAnsi="宋体" w:eastAsia="黑体" w:cs="Times New Roman"/>
          <w:sz w:val="24"/>
          <w:szCs w:val="20"/>
          <w:lang w:val="en-US" w:eastAsia="zh-CN"/>
        </w:rPr>
        <w:t>-</w:t>
      </w:r>
      <w:r>
        <w:rPr>
          <w:rFonts w:hint="eastAsia" w:ascii="Times New Roman" w:hAnsi="Times New Roman" w:eastAsia="黑体" w:cs="Times New Roman"/>
          <w:sz w:val="24"/>
          <w:szCs w:val="20"/>
          <w:lang w:val="en-US" w:eastAsia="zh-CN"/>
        </w:rPr>
        <w:t>1</w:t>
      </w:r>
      <w:r>
        <w:rPr>
          <w:rFonts w:hint="eastAsia" w:ascii="黑体" w:hAnsi="宋体" w:eastAsia="黑体" w:cs="Times New Roman"/>
          <w:sz w:val="24"/>
          <w:szCs w:val="20"/>
          <w:lang w:val="en-US" w:eastAsia="zh-CN"/>
        </w:rPr>
        <w:t xml:space="preserve"> 住房持有与风险性金融资产参与（</w:t>
      </w:r>
      <w:r>
        <w:rPr>
          <w:rFonts w:hint="eastAsia" w:eastAsia="黑体" w:cs="Times New Roman"/>
          <w:sz w:val="24"/>
          <w:szCs w:val="20"/>
          <w:lang w:val="en-US" w:eastAsia="zh-CN"/>
        </w:rPr>
        <w:t>Probit</w:t>
      </w:r>
      <w:r>
        <w:rPr>
          <w:rFonts w:hint="eastAsia" w:ascii="黑体" w:hAnsi="宋体" w:eastAsia="黑体" w:cs="Times New Roman"/>
          <w:sz w:val="24"/>
          <w:szCs w:val="20"/>
          <w:lang w:val="en-US" w:eastAsia="zh-CN"/>
        </w:rPr>
        <w:t>回归）</w:t>
      </w:r>
    </w:p>
    <w:tbl>
      <w:tblPr>
        <w:tblStyle w:val="12"/>
        <w:tblpPr w:leftFromText="180" w:rightFromText="180" w:vertAnchor="text" w:horzAnchor="page" w:tblpX="1782" w:tblpY="299"/>
        <w:tblOverlap w:val="never"/>
        <w:tblW w:w="4963"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1"/>
        <w:gridCol w:w="2129"/>
        <w:gridCol w:w="2129"/>
        <w:gridCol w:w="213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trPr>
        <w:tc>
          <w:tcPr>
            <w:tcW w:w="2071" w:type="dxa"/>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2129" w:type="dxa"/>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w:t>
            </w:r>
            <w:r>
              <w:rPr>
                <w:rFonts w:hint="default" w:ascii="Times New Roman" w:hAnsi="Times New Roman" w:eastAsiaTheme="minorEastAsia"/>
                <w:sz w:val="21"/>
                <w:szCs w:val="21"/>
              </w:rPr>
              <w:t>1</w:t>
            </w:r>
            <w:r>
              <w:rPr>
                <w:rFonts w:hint="default" w:asciiTheme="minorHAnsi" w:hAnsiTheme="minorHAnsi" w:eastAsiaTheme="minorEastAsia"/>
                <w:sz w:val="21"/>
                <w:szCs w:val="21"/>
              </w:rPr>
              <w:t>)</w:t>
            </w:r>
          </w:p>
        </w:tc>
        <w:tc>
          <w:tcPr>
            <w:tcW w:w="2129" w:type="dxa"/>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w:t>
            </w:r>
            <w:r>
              <w:rPr>
                <w:rFonts w:hint="default" w:ascii="Times New Roman" w:hAnsi="Times New Roman" w:eastAsiaTheme="minorEastAsia"/>
                <w:sz w:val="21"/>
                <w:szCs w:val="21"/>
              </w:rPr>
              <w:t>2</w:t>
            </w:r>
            <w:r>
              <w:rPr>
                <w:rFonts w:hint="default" w:asciiTheme="minorHAnsi" w:hAnsiTheme="minorHAnsi" w:eastAsiaTheme="minorEastAsia"/>
                <w:sz w:val="21"/>
                <w:szCs w:val="21"/>
              </w:rPr>
              <w:t>)</w:t>
            </w:r>
          </w:p>
        </w:tc>
        <w:tc>
          <w:tcPr>
            <w:tcW w:w="2130" w:type="dxa"/>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w:t>
            </w:r>
            <w:r>
              <w:rPr>
                <w:rFonts w:hint="default" w:ascii="Times New Roman" w:hAnsi="Times New Roman" w:eastAsiaTheme="minorEastAsia"/>
                <w:sz w:val="21"/>
                <w:szCs w:val="21"/>
              </w:rPr>
              <w:t>3</w:t>
            </w:r>
            <w:r>
              <w:rPr>
                <w:rFonts w:hint="default" w:asciiTheme="minorHAnsi" w:hAnsiTheme="minorHAnsi" w:eastAsiaTheme="minorEastAsia"/>
                <w:sz w:val="21"/>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2129" w:type="dxa"/>
            <w:noWrap w:val="0"/>
            <w:vAlign w:val="top"/>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r>
              <w:rPr>
                <w:rFonts w:hint="default" w:asciiTheme="minorHAnsi" w:hAnsiTheme="minorHAnsi" w:eastAsiaTheme="minorEastAsia"/>
                <w:sz w:val="21"/>
                <w:szCs w:val="21"/>
              </w:rPr>
              <w:t>_</w:t>
            </w:r>
            <w:r>
              <w:rPr>
                <w:rFonts w:hint="default" w:ascii="Times New Roman" w:hAnsi="Times New Roman" w:eastAsiaTheme="minorEastAsia"/>
                <w:sz w:val="21"/>
                <w:szCs w:val="21"/>
              </w:rPr>
              <w:t>asset</w:t>
            </w:r>
          </w:p>
        </w:tc>
        <w:tc>
          <w:tcPr>
            <w:tcW w:w="2129" w:type="dxa"/>
            <w:noWrap w:val="0"/>
            <w:vAlign w:val="top"/>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r>
              <w:rPr>
                <w:rFonts w:hint="default" w:asciiTheme="minorHAnsi" w:hAnsiTheme="minorHAnsi" w:eastAsiaTheme="minorEastAsia"/>
                <w:sz w:val="21"/>
                <w:szCs w:val="21"/>
              </w:rPr>
              <w:t>_</w:t>
            </w:r>
            <w:r>
              <w:rPr>
                <w:rFonts w:hint="default" w:ascii="Times New Roman" w:hAnsi="Times New Roman" w:eastAsiaTheme="minorEastAsia"/>
                <w:sz w:val="21"/>
                <w:szCs w:val="21"/>
              </w:rPr>
              <w:t>asset</w:t>
            </w:r>
          </w:p>
        </w:tc>
        <w:tc>
          <w:tcPr>
            <w:tcW w:w="2130" w:type="dxa"/>
            <w:noWrap w:val="0"/>
            <w:vAlign w:val="top"/>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r>
              <w:rPr>
                <w:rFonts w:hint="default" w:asciiTheme="minorHAnsi" w:hAnsiTheme="minorHAnsi" w:eastAsiaTheme="minorEastAsia"/>
                <w:sz w:val="21"/>
                <w:szCs w:val="21"/>
              </w:rPr>
              <w:t>_</w:t>
            </w:r>
            <w:r>
              <w:rPr>
                <w:rFonts w:hint="default" w:ascii="Times New Roman" w:hAnsi="Times New Roman" w:eastAsiaTheme="minorEastAsia"/>
                <w:sz w:val="21"/>
                <w:szCs w:val="21"/>
              </w:rPr>
              <w:t>asset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9" w:hRule="atLeast"/>
        </w:trPr>
        <w:tc>
          <w:tcPr>
            <w:tcW w:w="2071" w:type="dxa"/>
            <w:tcBorders>
              <w:top w:val="single" w:color="auto" w:sz="4" w:space="0"/>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houseowner</w:t>
            </w:r>
          </w:p>
        </w:tc>
        <w:tc>
          <w:tcPr>
            <w:tcW w:w="2129" w:type="dxa"/>
            <w:tcBorders>
              <w:top w:val="single" w:color="auto"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.321***</w:t>
            </w:r>
          </w:p>
        </w:tc>
        <w:tc>
          <w:tcPr>
            <w:tcW w:w="2129" w:type="dxa"/>
            <w:tcBorders>
              <w:top w:val="single" w:color="auto"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.217***</w:t>
            </w:r>
          </w:p>
        </w:tc>
        <w:tc>
          <w:tcPr>
            <w:tcW w:w="2130" w:type="dxa"/>
            <w:tcBorders>
              <w:top w:val="single" w:color="auto"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.043)</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.046)</w:t>
            </w: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rural</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-1.258***</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-1.087***</w:t>
            </w: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.894***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.063)</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.068)</w:t>
            </w: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city</w:t>
            </w:r>
            <w:r>
              <w:rPr>
                <w:rFonts w:hint="default" w:asciiTheme="minorHAnsi" w:hAnsiTheme="minorHAnsi" w:eastAsiaTheme="minorEastAsia"/>
                <w:sz w:val="21"/>
                <w:szCs w:val="21"/>
              </w:rPr>
              <w:t>_</w:t>
            </w:r>
            <w:r>
              <w:rPr>
                <w:rFonts w:hint="default" w:ascii="Times New Roman" w:hAnsi="Times New Roman" w:eastAsiaTheme="minorEastAsia"/>
                <w:sz w:val="21"/>
                <w:szCs w:val="21"/>
              </w:rPr>
              <w:t>level</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.317***</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.254***</w:t>
            </w: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.249***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.015)</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.017)</w:t>
            </w: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region</w:t>
            </w:r>
            <w:r>
              <w:rPr>
                <w:rFonts w:hint="default" w:asciiTheme="minorHAnsi" w:hAnsiTheme="minorHAnsi" w:eastAsiaTheme="minorEastAsia"/>
                <w:sz w:val="21"/>
                <w:szCs w:val="21"/>
              </w:rPr>
              <w:t>_</w:t>
            </w:r>
            <w:r>
              <w:rPr>
                <w:rFonts w:hint="default" w:ascii="Times New Roman" w:hAnsi="Times New Roman" w:eastAsiaTheme="minorEastAsia"/>
                <w:sz w:val="21"/>
                <w:szCs w:val="21"/>
              </w:rPr>
              <w:t>east</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.323***</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.259***</w:t>
            </w: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.027)</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.029)</w:t>
            </w: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lnincome</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.298***</w:t>
            </w: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.014)</w:t>
            </w: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age</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age2</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gender</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edu</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marry</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.046)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health</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(.017)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.322***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_</w:t>
            </w:r>
            <w:r>
              <w:rPr>
                <w:rFonts w:hint="default" w:ascii="Times New Roman" w:hAnsi="Times New Roman" w:eastAsiaTheme="minorEastAsia"/>
                <w:sz w:val="21"/>
                <w:szCs w:val="21"/>
              </w:rPr>
              <w:t>cons</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-1.266***</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-1.91***</w:t>
            </w: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-5.525***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.052)</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.063)</w:t>
            </w: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Observations</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eastAsia" w:ascii="Times New Roman" w:hAnsi="Times New Roman" w:eastAsiaTheme="minorEastAsia"/>
                <w:sz w:val="21"/>
                <w:szCs w:val="21"/>
                <w:lang w:eastAsia="zh-CN"/>
              </w:rPr>
            </w:pPr>
            <w:r>
              <w:rPr>
                <w:rFonts w:hint="eastAsia" w:eastAsiaTheme="minorEastAsia"/>
                <w:sz w:val="21"/>
                <w:szCs w:val="21"/>
                <w:lang w:eastAsia="zh-CN"/>
              </w:rPr>
              <w:t>33344</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33344</w:t>
            </w: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33344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2071"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Pseudo R2</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.163</w:t>
            </w:r>
          </w:p>
        </w:tc>
        <w:tc>
          <w:tcPr>
            <w:tcW w:w="2129"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.204</w:t>
            </w:r>
          </w:p>
        </w:tc>
        <w:tc>
          <w:tcPr>
            <w:tcW w:w="2130"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.303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6" w:hRule="atLeast"/>
        </w:trPr>
        <w:tc>
          <w:tcPr>
            <w:tcW w:w="8459" w:type="dxa"/>
            <w:gridSpan w:val="4"/>
            <w:tcBorders>
              <w:top w:val="single" w:color="000000" w:sz="12" w:space="0"/>
              <w:bottom w:val="nil"/>
            </w:tcBorders>
            <w:noWrap w:val="0"/>
            <w:vAlign w:val="top"/>
          </w:tcPr>
          <w:p>
            <w:pPr>
              <w:spacing w:beforeLines="0" w:afterLines="0" w:line="240" w:lineRule="auto"/>
              <w:ind w:left="0" w:leftChars="0" w:firstLine="0" w:firstLineChars="0"/>
              <w:jc w:val="left"/>
              <w:rPr>
                <w:rFonts w:hint="default" w:ascii="Times New Roman" w:hAnsi="Times New Roman" w:eastAsiaTheme="minorEastAsia"/>
                <w:sz w:val="21"/>
                <w:szCs w:val="21"/>
                <w:lang w:val="en-US" w:eastAsia="zh-CN"/>
              </w:rPr>
            </w:pPr>
            <w:r>
              <w:rPr>
                <w:rFonts w:hint="eastAsia" w:eastAsiaTheme="minorEastAsia"/>
                <w:sz w:val="21"/>
                <w:szCs w:val="21"/>
                <w:lang w:val="en-US" w:eastAsia="zh-CN"/>
              </w:rPr>
              <w:t>（注：</w:t>
            </w:r>
            <w:r>
              <w:rPr>
                <w:rFonts w:hint="default" w:ascii="Times New Roman" w:hAnsi="Times New Roman" w:eastAsiaTheme="minorEastAsia"/>
                <w:sz w:val="21"/>
                <w:szCs w:val="21"/>
              </w:rPr>
              <w:t>***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.01, **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.05, *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.1</w:t>
            </w:r>
            <w:r>
              <w:rPr>
                <w:rFonts w:hint="eastAsia" w:eastAsiaTheme="minorEastAsia"/>
                <w:sz w:val="21"/>
                <w:szCs w:val="21"/>
                <w:lang w:eastAsia="zh-CN"/>
              </w:rPr>
              <w:t>，</w:t>
            </w:r>
            <w:r>
              <w:rPr>
                <w:rFonts w:hint="eastAsia" w:eastAsiaTheme="minorEastAsia"/>
                <w:sz w:val="21"/>
                <w:szCs w:val="21"/>
                <w:lang w:val="en-US" w:eastAsia="zh-CN"/>
              </w:rPr>
              <w:t>括号内为标准误）</w:t>
            </w:r>
          </w:p>
        </w:tc>
      </w:tr>
    </w:tbl>
    <w:p>
      <w:pPr>
        <w:spacing w:line="300" w:lineRule="exact"/>
        <w:ind w:firstLine="480" w:firstLineChars="200"/>
        <w:jc w:val="center"/>
        <w:rPr>
          <w:rFonts w:hint="eastAsia" w:ascii="黑体" w:hAnsi="宋体" w:eastAsia="黑体" w:cs="Times New Roman"/>
          <w:sz w:val="24"/>
          <w:szCs w:val="20"/>
          <w:lang w:val="en-US" w:eastAsia="zh-CN"/>
        </w:rPr>
      </w:pPr>
    </w:p>
    <w:p>
      <w:pPr>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br w:type="page"/>
      </w:r>
    </w:p>
    <w:p>
      <w:pPr>
        <w:spacing w:line="300" w:lineRule="exact"/>
        <w:ind w:firstLine="480" w:firstLineChars="200"/>
        <w:jc w:val="center"/>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t>表</w:t>
      </w:r>
      <w:r>
        <w:rPr>
          <w:rFonts w:hint="eastAsia" w:ascii="Times New Roman" w:hAnsi="Times New Roman" w:eastAsia="黑体" w:cs="Times New Roman"/>
          <w:sz w:val="24"/>
          <w:szCs w:val="20"/>
          <w:lang w:val="en-US" w:eastAsia="zh-CN"/>
        </w:rPr>
        <w:t>4</w:t>
      </w:r>
      <w:r>
        <w:rPr>
          <w:rFonts w:hint="eastAsia" w:ascii="黑体" w:hAnsi="宋体" w:eastAsia="黑体" w:cs="Times New Roman"/>
          <w:sz w:val="24"/>
          <w:szCs w:val="20"/>
          <w:lang w:val="en-US" w:eastAsia="zh-CN"/>
        </w:rPr>
        <w:t>-</w:t>
      </w:r>
      <w:r>
        <w:rPr>
          <w:rFonts w:hint="eastAsia" w:ascii="Times New Roman" w:hAnsi="Times New Roman" w:eastAsia="黑体" w:cs="Times New Roman"/>
          <w:sz w:val="24"/>
          <w:szCs w:val="20"/>
          <w:lang w:val="en-US" w:eastAsia="zh-CN"/>
        </w:rPr>
        <w:t>2</w:t>
      </w:r>
      <w:r>
        <w:rPr>
          <w:rFonts w:hint="eastAsia" w:ascii="黑体" w:hAnsi="宋体" w:eastAsia="黑体" w:cs="Times New Roman"/>
          <w:sz w:val="24"/>
          <w:szCs w:val="20"/>
          <w:lang w:val="en-US" w:eastAsia="zh-CN"/>
        </w:rPr>
        <w:t xml:space="preserve"> 投资性购房行为与风险性金融资产持有（</w:t>
      </w:r>
      <w:r>
        <w:rPr>
          <w:rFonts w:hint="eastAsia" w:eastAsia="黑体" w:cs="Times New Roman"/>
          <w:sz w:val="24"/>
          <w:szCs w:val="20"/>
          <w:lang w:val="en-US" w:eastAsia="zh-CN"/>
        </w:rPr>
        <w:t>Probit</w:t>
      </w:r>
      <w:r>
        <w:rPr>
          <w:rFonts w:hint="eastAsia" w:ascii="黑体" w:hAnsi="宋体" w:eastAsia="黑体" w:cs="Times New Roman"/>
          <w:sz w:val="24"/>
          <w:szCs w:val="20"/>
          <w:lang w:val="en-US" w:eastAsia="zh-CN"/>
        </w:rPr>
        <w:t>回归）</w:t>
      </w:r>
    </w:p>
    <w:p>
      <w:pPr>
        <w:spacing w:line="300" w:lineRule="exact"/>
        <w:ind w:firstLine="480" w:firstLineChars="200"/>
        <w:jc w:val="center"/>
        <w:rPr>
          <w:rFonts w:hint="eastAsia" w:ascii="黑体" w:hAnsi="宋体" w:eastAsia="黑体" w:cs="Times New Roman"/>
          <w:sz w:val="24"/>
          <w:szCs w:val="20"/>
          <w:lang w:val="en-US" w:eastAsia="zh-CN"/>
        </w:rPr>
      </w:pPr>
    </w:p>
    <w:tbl>
      <w:tblPr>
        <w:tblStyle w:val="12"/>
        <w:tblW w:w="4985"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90"/>
        <w:gridCol w:w="2100"/>
        <w:gridCol w:w="2100"/>
        <w:gridCol w:w="210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2" w:hRule="atLeast"/>
        </w:trPr>
        <w:tc>
          <w:tcPr>
            <w:tcW w:w="1289" w:type="pct"/>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w:t>
            </w:r>
          </w:p>
        </w:tc>
        <w:tc>
          <w:tcPr>
            <w:tcW w:w="1236" w:type="pct"/>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w:t>
            </w:r>
          </w:p>
        </w:tc>
        <w:tc>
          <w:tcPr>
            <w:tcW w:w="1237" w:type="pct"/>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bottom w:val="single" w:color="auto" w:sz="4" w:space="0"/>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bottom w:val="single" w:color="auto" w:sz="4" w:space="0"/>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risk_asset</w:t>
            </w:r>
          </w:p>
        </w:tc>
        <w:tc>
          <w:tcPr>
            <w:tcW w:w="1236" w:type="pct"/>
            <w:tcBorders>
              <w:bottom w:val="single" w:color="auto" w:sz="4" w:space="0"/>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risk_asset</w:t>
            </w:r>
          </w:p>
        </w:tc>
        <w:tc>
          <w:tcPr>
            <w:tcW w:w="1237" w:type="pct"/>
            <w:tcBorders>
              <w:bottom w:val="single" w:color="auto" w:sz="4" w:space="0"/>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risk_asset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7" w:hRule="atLeast"/>
        </w:trPr>
        <w:tc>
          <w:tcPr>
            <w:tcW w:w="1289" w:type="pct"/>
            <w:tcBorders>
              <w:top w:val="single" w:color="auto" w:sz="4" w:space="0"/>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house_invest</w:t>
            </w:r>
          </w:p>
        </w:tc>
        <w:tc>
          <w:tcPr>
            <w:tcW w:w="1236" w:type="pct"/>
            <w:tcBorders>
              <w:top w:val="single" w:color="auto" w:sz="4" w:space="0"/>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.505838***</w:t>
            </w:r>
          </w:p>
        </w:tc>
        <w:tc>
          <w:tcPr>
            <w:tcW w:w="1236" w:type="pct"/>
            <w:tcBorders>
              <w:top w:val="single" w:color="auto" w:sz="4" w:space="0"/>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.348495***</w:t>
            </w:r>
          </w:p>
        </w:tc>
        <w:tc>
          <w:tcPr>
            <w:tcW w:w="1237" w:type="pct"/>
            <w:tcBorders>
              <w:top w:val="single" w:color="auto" w:sz="4" w:space="0"/>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.253704***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.028245)</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.030517)</w:t>
            </w: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.032975)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rural</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-1.2394***</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-1.09162***</w:t>
            </w: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.896048***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.064102)</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.068351)</w:t>
            </w: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.073165)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city_level</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.309085***</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.255452***</w:t>
            </w: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.249955***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.015532)</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.016737)</w:t>
            </w: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.018523)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region_east</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.310208***</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.258272***</w:t>
            </w: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.250964***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.027494)</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.029356)</w:t>
            </w: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.031935)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lnincome</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.263579***</w:t>
            </w: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.132516***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.013992)</w:t>
            </w: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.015308)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age</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.086714***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.007364)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age2</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.000676***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.000066)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gender</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.114906***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.032577)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edu</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.273799***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.013193)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marry</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.020863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.045733)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health</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.003328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.016824)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risk</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.317987***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.012742)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_cons</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-1.11665***</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-1.72824***</w:t>
            </w: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-5.32573***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.038578)</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.05193)</w:t>
            </w: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.230724)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289"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Observations</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rPr>
              <w:t>3</w:t>
            </w:r>
            <w:r>
              <w:rPr>
                <w:rFonts w:hint="eastAsia" w:cs="Times New Roman" w:eastAsiaTheme="minorEastAsia"/>
                <w:sz w:val="21"/>
                <w:szCs w:val="21"/>
                <w:lang w:val="en-US" w:eastAsia="zh-CN"/>
              </w:rPr>
              <w:t>3344</w:t>
            </w:r>
          </w:p>
        </w:tc>
        <w:tc>
          <w:tcPr>
            <w:tcW w:w="1236"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33344</w:t>
            </w:r>
          </w:p>
        </w:tc>
        <w:tc>
          <w:tcPr>
            <w:tcW w:w="1237" w:type="pct"/>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33344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2190" w:type="dxa"/>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Pseudo R</w:t>
            </w:r>
            <w:r>
              <w:rPr>
                <w:rFonts w:hint="default" w:ascii="Times New Roman" w:hAnsi="Times New Roman" w:cs="Times New Roman" w:eastAsiaTheme="minorEastAsia"/>
                <w:sz w:val="21"/>
                <w:szCs w:val="21"/>
                <w:vertAlign w:val="superscript"/>
              </w:rPr>
              <w:t>2</w:t>
            </w:r>
          </w:p>
        </w:tc>
        <w:tc>
          <w:tcPr>
            <w:tcW w:w="2100" w:type="dxa"/>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eastAsia" w:cs="Times New Roman" w:eastAsiaTheme="minorEastAsia"/>
                <w:sz w:val="21"/>
                <w:szCs w:val="21"/>
                <w:lang w:val="en-US" w:eastAsia="zh-CN"/>
              </w:rPr>
              <w:t>0</w:t>
            </w:r>
            <w:r>
              <w:rPr>
                <w:rFonts w:hint="default" w:ascii="Times New Roman" w:hAnsi="Times New Roman" w:cs="Times New Roman" w:eastAsiaTheme="minorEastAsia"/>
                <w:sz w:val="21"/>
                <w:szCs w:val="21"/>
              </w:rPr>
              <w:t>.180685</w:t>
            </w:r>
          </w:p>
        </w:tc>
        <w:tc>
          <w:tcPr>
            <w:tcW w:w="2100" w:type="dxa"/>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eastAsia" w:cs="Times New Roman" w:eastAsiaTheme="minorEastAsia"/>
                <w:sz w:val="21"/>
                <w:szCs w:val="21"/>
                <w:lang w:val="en-US" w:eastAsia="zh-CN"/>
              </w:rPr>
              <w:t>0</w:t>
            </w:r>
            <w:r>
              <w:rPr>
                <w:rFonts w:hint="default" w:ascii="Times New Roman" w:hAnsi="Times New Roman" w:cs="Times New Roman" w:eastAsiaTheme="minorEastAsia"/>
                <w:sz w:val="21"/>
                <w:szCs w:val="21"/>
              </w:rPr>
              <w:t>.212372</w:t>
            </w:r>
          </w:p>
        </w:tc>
        <w:tc>
          <w:tcPr>
            <w:tcW w:w="2106" w:type="dxa"/>
            <w:tcBorders>
              <w:tl2br w:val="nil"/>
              <w:tr2bl w:val="nil"/>
            </w:tcBorders>
            <w:noWrap w:val="0"/>
            <w:vAlign w:val="top"/>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eastAsia" w:cs="Times New Roman" w:eastAsiaTheme="minorEastAsia"/>
                <w:sz w:val="21"/>
                <w:szCs w:val="21"/>
                <w:lang w:val="en-US" w:eastAsia="zh-CN"/>
              </w:rPr>
              <w:t>0</w:t>
            </w:r>
            <w:r>
              <w:rPr>
                <w:rFonts w:hint="default" w:ascii="Times New Roman" w:hAnsi="Times New Roman" w:cs="Times New Roman" w:eastAsiaTheme="minorEastAsia"/>
                <w:sz w:val="21"/>
                <w:szCs w:val="21"/>
              </w:rPr>
              <w:t>.306948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8" w:hRule="atLeast"/>
        </w:trPr>
        <w:tc>
          <w:tcPr>
            <w:tcW w:w="5000" w:type="pct"/>
            <w:gridSpan w:val="4"/>
            <w:tcBorders>
              <w:top w:val="single" w:color="000000" w:sz="12" w:space="0"/>
              <w:bottom w:val="nil"/>
            </w:tcBorders>
            <w:noWrap w:val="0"/>
            <w:vAlign w:val="top"/>
          </w:tcPr>
          <w:p>
            <w:pPr>
              <w:spacing w:beforeLines="0" w:afterLines="0" w:line="240" w:lineRule="auto"/>
              <w:ind w:left="0" w:leftChars="0" w:firstLine="0" w:firstLineChars="0"/>
              <w:jc w:val="left"/>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（注：</w:t>
            </w:r>
            <w:r>
              <w:rPr>
                <w:rFonts w:hint="default" w:ascii="Times New Roman" w:hAnsi="Times New Roman" w:cs="Times New Roman" w:eastAsiaTheme="minorEastAsia"/>
                <w:sz w:val="21"/>
                <w:szCs w:val="21"/>
              </w:rPr>
              <w:t>*** p&lt;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.01, ** p&lt;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.05, * p&lt;</w:t>
            </w:r>
            <w:r>
              <w:rPr>
                <w:rFonts w:hint="default"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.1</w:t>
            </w:r>
            <w:r>
              <w:rPr>
                <w:rFonts w:hint="default" w:ascii="Times New Roman" w:hAnsi="Times New Roman" w:cs="Times New Roman" w:eastAsiaTheme="minorEastAsia"/>
                <w:sz w:val="21"/>
                <w:szCs w:val="21"/>
                <w:lang w:eastAsia="zh-CN"/>
              </w:rPr>
              <w:t>，</w:t>
            </w:r>
            <w:r>
              <w:rPr>
                <w:rFonts w:hint="default" w:ascii="Times New Roman" w:hAnsi="Times New Roman" w:cs="Times New Roman" w:eastAsiaTheme="minorEastAsia"/>
                <w:sz w:val="21"/>
                <w:szCs w:val="21"/>
                <w:lang w:val="en-US" w:eastAsia="zh-CN"/>
              </w:rPr>
              <w:t>括号内为标准误）</w:t>
            </w:r>
          </w:p>
          <w:p>
            <w:pPr>
              <w:spacing w:beforeLines="0" w:afterLines="0" w:line="240" w:lineRule="auto"/>
              <w:ind w:left="0" w:leftChars="0" w:firstLine="0" w:firstLineChars="0"/>
              <w:jc w:val="left"/>
              <w:rPr>
                <w:rFonts w:hint="default" w:ascii="Times New Roman" w:hAnsi="Times New Roman" w:cs="Times New Roman" w:eastAsiaTheme="minorEastAsia"/>
                <w:sz w:val="21"/>
                <w:szCs w:val="21"/>
                <w:lang w:val="en-US" w:eastAsia="zh-CN"/>
              </w:rPr>
            </w:pPr>
          </w:p>
        </w:tc>
      </w:tr>
    </w:tbl>
    <w:p>
      <w:pPr>
        <w:bidi w:val="0"/>
        <w:rPr>
          <w:rFonts w:hint="eastAsia"/>
          <w:lang w:val="en-US" w:eastAsia="zh-CN"/>
        </w:rPr>
      </w:pPr>
      <w:bookmarkStart w:id="60" w:name="_Toc21419"/>
    </w:p>
    <w:p>
      <w:pPr>
        <w:pStyle w:val="4"/>
        <w:bidi w:val="0"/>
        <w:rPr>
          <w:rFonts w:hint="default" w:ascii="Times New Roman" w:hAnsi="Times New Roman" w:eastAsia="宋体" w:cs="Times New Roman"/>
          <w:b/>
          <w:sz w:val="24"/>
          <w:szCs w:val="24"/>
          <w:lang w:val="en-US" w:eastAsia="zh-CN"/>
        </w:rPr>
      </w:pPr>
      <w:bookmarkStart w:id="61" w:name="_Toc9770"/>
      <w:bookmarkStart w:id="62" w:name="_Toc4531"/>
      <w:r>
        <w:rPr>
          <w:rFonts w:hint="eastAsia" w:ascii="Times New Roman" w:hAnsi="Times New Roman" w:eastAsia="宋体" w:cs="Times New Roman"/>
          <w:b/>
          <w:sz w:val="24"/>
          <w:szCs w:val="24"/>
          <w:lang w:val="en-US" w:eastAsia="zh-CN"/>
        </w:rPr>
        <w:t>4.1.</w:t>
      </w:r>
      <w:r>
        <w:rPr>
          <w:rFonts w:hint="eastAsia" w:eastAsia="宋体" w:cs="Times New Roman"/>
          <w:b/>
          <w:sz w:val="24"/>
          <w:szCs w:val="24"/>
          <w:lang w:val="en-US" w:eastAsia="zh-CN"/>
        </w:rPr>
        <w:t>2</w:t>
      </w:r>
      <w:r>
        <w:rPr>
          <w:rFonts w:hint="eastAsia" w:ascii="Times New Roman" w:hAnsi="Times New Roman" w:eastAsia="宋体" w:cs="Times New Roman"/>
          <w:b/>
          <w:sz w:val="24"/>
          <w:szCs w:val="24"/>
          <w:lang w:val="en-US" w:eastAsia="zh-CN"/>
        </w:rPr>
        <w:t xml:space="preserve"> </w:t>
      </w:r>
      <w:r>
        <w:rPr>
          <w:rFonts w:hint="eastAsia" w:ascii="黑体" w:hAnsi="黑体" w:eastAsia="黑体" w:cs="黑体"/>
          <w:b/>
          <w:sz w:val="24"/>
          <w:szCs w:val="24"/>
          <w:lang w:val="en-US" w:eastAsia="zh-CN"/>
        </w:rPr>
        <w:t>住房资产比重与家庭风险性金融资产比重（</w:t>
      </w:r>
      <w:r>
        <w:rPr>
          <w:rFonts w:hint="eastAsia" w:cs="Times New Roman"/>
          <w:b/>
          <w:sz w:val="24"/>
          <w:szCs w:val="24"/>
          <w:lang w:val="en-US" w:eastAsia="zh-CN"/>
        </w:rPr>
        <w:t>Tobit</w:t>
      </w:r>
      <w:r>
        <w:rPr>
          <w:rFonts w:hint="eastAsia" w:ascii="黑体" w:hAnsi="黑体" w:eastAsia="黑体" w:cs="黑体"/>
          <w:b/>
          <w:sz w:val="24"/>
          <w:szCs w:val="24"/>
          <w:lang w:val="en-US" w:eastAsia="zh-CN"/>
        </w:rPr>
        <w:t>回归）</w:t>
      </w:r>
      <w:bookmarkEnd w:id="60"/>
      <w:bookmarkEnd w:id="61"/>
      <w:bookmarkEnd w:id="62"/>
    </w:p>
    <w:p>
      <w:pPr>
        <w:spacing w:line="360" w:lineRule="auto"/>
        <w:ind w:firstLine="482" w:firstLineChars="200"/>
        <w:jc w:val="both"/>
        <w:rPr>
          <w:rFonts w:hint="default" w:ascii="Times New Roman" w:hAnsi="Times New Roman" w:eastAsia="宋体" w:cs="Times New Roman"/>
          <w:b/>
          <w:bCs/>
          <w:i w:val="0"/>
          <w:kern w:val="2"/>
          <w:sz w:val="24"/>
          <w:szCs w:val="20"/>
          <w:lang w:val="en-US" w:eastAsia="zh-CN" w:bidi="ar-SA"/>
        </w:rPr>
      </w:pPr>
      <w:r>
        <w:rPr>
          <w:rFonts w:hint="eastAsia" w:cs="Times New Roman"/>
          <w:b/>
          <w:bCs/>
          <w:i w:val="0"/>
          <w:kern w:val="2"/>
          <w:sz w:val="24"/>
          <w:szCs w:val="20"/>
          <w:lang w:val="en-US" w:eastAsia="zh-CN" w:bidi="ar-SA"/>
        </w:rPr>
        <w:t>1）住房资产比重与家庭风险性金融资产比重（总样本）</w:t>
      </w:r>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表4-3为模型（3-3）的</w:t>
      </w:r>
      <w:r>
        <w:rPr>
          <w:rFonts w:hint="eastAsia" w:cs="Times New Roman"/>
          <w:i w:val="0"/>
          <w:kern w:val="2"/>
          <w:sz w:val="24"/>
          <w:szCs w:val="20"/>
          <w:lang w:val="en-US" w:eastAsia="zh-CN" w:bidi="ar-SA"/>
        </w:rPr>
        <w:t>Tobit</w:t>
      </w:r>
      <w:r>
        <w:rPr>
          <w:rFonts w:hint="eastAsia" w:ascii="Times New Roman" w:hAnsi="Times New Roman" w:eastAsia="宋体" w:cs="Times New Roman"/>
          <w:i w:val="0"/>
          <w:kern w:val="2"/>
          <w:sz w:val="24"/>
          <w:szCs w:val="20"/>
          <w:lang w:val="en-US" w:eastAsia="zh-CN" w:bidi="ar-SA"/>
        </w:rPr>
        <w:t>回归结果，是有关住房资产比重对风险性金融资产比重的回归。和前面回归方式相同，进行三次回归，第一次回归控制地区，第二次回归控制地区和收入效应，第三次回归再添加户主相关变量。</w:t>
      </w:r>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对于解释变量住房资产比重对风险性金融资产比重的影响，住房资产比例</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houseratio</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，从回归结果来看，三次回归系数都在1%的水平上显著为负，表明住房资产占总资产的比重越高，家庭参与深度越低</w:t>
      </w:r>
      <w:r>
        <w:rPr>
          <w:rFonts w:hint="eastAsia" w:cs="Times New Roman"/>
          <w:i w:val="0"/>
          <w:kern w:val="2"/>
          <w:sz w:val="24"/>
          <w:szCs w:val="20"/>
          <w:lang w:val="en-US" w:eastAsia="zh-CN" w:bidi="ar-SA"/>
        </w:rPr>
        <w:t>，住房资产占总资产比例每增加1%，家庭持有的风险性金融资产比例就会下降0.05%左右</w:t>
      </w:r>
      <w:r>
        <w:rPr>
          <w:rFonts w:hint="eastAsia" w:ascii="Times New Roman" w:hAnsi="Times New Roman" w:eastAsia="宋体" w:cs="Times New Roman"/>
          <w:i w:val="0"/>
          <w:kern w:val="2"/>
          <w:sz w:val="24"/>
          <w:szCs w:val="20"/>
          <w:lang w:val="en-US" w:eastAsia="zh-CN" w:bidi="ar-SA"/>
        </w:rPr>
        <w:t>。由于住房资产属于固定资产，其占家庭总资产的比例越高，家庭的流动资金越少，可用于风险投资的资金越少，家庭住房资产</w:t>
      </w:r>
      <w:r>
        <w:rPr>
          <w:rFonts w:hint="eastAsia" w:cs="Times New Roman"/>
          <w:i w:val="0"/>
          <w:kern w:val="2"/>
          <w:sz w:val="24"/>
          <w:szCs w:val="20"/>
          <w:lang w:val="en-US" w:eastAsia="zh-CN" w:bidi="ar-SA"/>
        </w:rPr>
        <w:t>的高</w:t>
      </w:r>
      <w:r>
        <w:rPr>
          <w:rFonts w:hint="eastAsia" w:ascii="Times New Roman" w:hAnsi="Times New Roman" w:eastAsia="宋体" w:cs="Times New Roman"/>
          <w:i w:val="0"/>
          <w:kern w:val="2"/>
          <w:sz w:val="24"/>
          <w:szCs w:val="20"/>
          <w:lang w:val="en-US" w:eastAsia="zh-CN" w:bidi="ar-SA"/>
        </w:rPr>
        <w:t>持有比例会显著降低家庭风险性金融资产比重，因此家庭住房资产对风险性金融资产投资</w:t>
      </w:r>
      <w:r>
        <w:rPr>
          <w:rFonts w:hint="eastAsia" w:cs="Times New Roman"/>
          <w:i w:val="0"/>
          <w:kern w:val="2"/>
          <w:sz w:val="24"/>
          <w:szCs w:val="20"/>
          <w:lang w:val="en-US" w:eastAsia="zh-CN" w:bidi="ar-SA"/>
        </w:rPr>
        <w:t>存在挤出效应</w:t>
      </w:r>
      <w:r>
        <w:rPr>
          <w:rFonts w:hint="eastAsia" w:ascii="Times New Roman" w:hAnsi="Times New Roman" w:eastAsia="宋体" w:cs="Times New Roman"/>
          <w:i w:val="0"/>
          <w:kern w:val="2"/>
          <w:sz w:val="24"/>
          <w:szCs w:val="20"/>
          <w:lang w:val="en-US" w:eastAsia="zh-CN" w:bidi="ar-SA"/>
        </w:rPr>
        <w:t>。</w:t>
      </w:r>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对于控制变量的回归结果，地区方面，rural在1%的水平上显著为负，若家庭处于乡村，则其持有风险性金融投资比例会低于城镇家庭，region_east在1%水平上显著为正，东部家庭持有比例会高于其他地区家庭，city_level系数为负且1%水平上显著，城市越发达家庭持有风险资产的比例越高。</w:t>
      </w:r>
    </w:p>
    <w:p>
      <w:pPr>
        <w:spacing w:line="360" w:lineRule="auto"/>
        <w:ind w:firstLine="480" w:firstLineChars="200"/>
        <w:rPr>
          <w:rFonts w:hint="default"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关于家庭收入</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在仅控制地区和收入效应时，收入的对数</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lnincome</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在1%的水平上显著为正，此时收入对家庭金融资产参与深度有正向影响，当添加有关户主个人因素的变量后，收入对参与深度的影响</w:t>
      </w:r>
      <w:r>
        <w:rPr>
          <w:rFonts w:hint="eastAsia" w:cs="Times New Roman"/>
          <w:i w:val="0"/>
          <w:kern w:val="2"/>
          <w:sz w:val="24"/>
          <w:szCs w:val="20"/>
          <w:lang w:val="en-US" w:eastAsia="zh-CN" w:bidi="ar-SA"/>
        </w:rPr>
        <w:t>仍然</w:t>
      </w:r>
      <w:r>
        <w:rPr>
          <w:rFonts w:hint="eastAsia" w:ascii="Times New Roman" w:hAnsi="Times New Roman" w:eastAsia="宋体" w:cs="Times New Roman"/>
          <w:i w:val="0"/>
          <w:kern w:val="2"/>
          <w:sz w:val="24"/>
          <w:szCs w:val="20"/>
          <w:lang w:val="en-US" w:eastAsia="zh-CN" w:bidi="ar-SA"/>
        </w:rPr>
        <w:t>显著。</w:t>
      </w:r>
    </w:p>
    <w:p>
      <w:pPr>
        <w:spacing w:line="360" w:lineRule="auto"/>
        <w:ind w:firstLine="480" w:firstLineChars="200"/>
        <w:rPr>
          <w:rFonts w:hint="eastAsia"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对户主个人因素，与</w:t>
      </w:r>
      <w:r>
        <w:rPr>
          <w:rFonts w:hint="eastAsia" w:cs="Times New Roman"/>
          <w:i w:val="0"/>
          <w:kern w:val="2"/>
          <w:sz w:val="24"/>
          <w:szCs w:val="20"/>
          <w:lang w:val="en-US" w:eastAsia="zh-CN" w:bidi="ar-SA"/>
        </w:rPr>
        <w:t>Probit</w:t>
      </w:r>
      <w:r>
        <w:rPr>
          <w:rFonts w:hint="eastAsia" w:ascii="Times New Roman" w:hAnsi="Times New Roman" w:eastAsia="宋体" w:cs="Times New Roman"/>
          <w:i w:val="0"/>
          <w:kern w:val="2"/>
          <w:sz w:val="24"/>
          <w:szCs w:val="20"/>
          <w:lang w:val="en-US" w:eastAsia="zh-CN" w:bidi="ar-SA"/>
        </w:rPr>
        <w:t>回归相似的是年龄</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age</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在1%水平上显著为正，年龄的平方</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age2</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的系数在1%水平上显著为负，说明在年龄较小时，随户主年龄增长，家庭持有风险资产比重增加，达到一定年龄后家庭会随年龄增加减少风险性金融资产持有比例，文化程度</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edu</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和风险态度</w:t>
      </w:r>
      <w:r>
        <w:rPr>
          <w:rFonts w:hint="eastAsia" w:cs="Times New Roman"/>
          <w:i w:val="0"/>
          <w:kern w:val="2"/>
          <w:sz w:val="24"/>
          <w:szCs w:val="20"/>
          <w:lang w:val="en-US" w:eastAsia="zh-CN" w:bidi="ar-SA"/>
        </w:rPr>
        <w:t>（risk）</w:t>
      </w:r>
      <w:r>
        <w:rPr>
          <w:rFonts w:hint="eastAsia" w:ascii="Times New Roman" w:hAnsi="Times New Roman" w:eastAsia="宋体" w:cs="Times New Roman"/>
          <w:i w:val="0"/>
          <w:kern w:val="2"/>
          <w:sz w:val="24"/>
          <w:szCs w:val="20"/>
          <w:lang w:val="en-US" w:eastAsia="zh-CN" w:bidi="ar-SA"/>
        </w:rPr>
        <w:t>的系数也依旧在1%的水平上显著为正，学历越高、风险偏好程度越高会显著提高家庭风险性金融资产持有比重</w:t>
      </w:r>
      <w:r>
        <w:rPr>
          <w:rFonts w:hint="eastAsia" w:cs="Times New Roman"/>
          <w:i w:val="0"/>
          <w:kern w:val="2"/>
          <w:sz w:val="24"/>
          <w:szCs w:val="20"/>
          <w:lang w:val="en-US" w:eastAsia="zh-CN" w:bidi="ar-SA"/>
        </w:rPr>
        <w:t>，性别（gender）回归系数仍然显著，在持有风险金融资产比例方面性别差异仍然存在</w:t>
      </w:r>
      <w:r>
        <w:rPr>
          <w:rFonts w:hint="eastAsia" w:ascii="Times New Roman" w:hAnsi="Times New Roman" w:eastAsia="宋体" w:cs="Times New Roman"/>
          <w:i w:val="0"/>
          <w:kern w:val="2"/>
          <w:sz w:val="24"/>
          <w:szCs w:val="20"/>
          <w:lang w:val="en-US" w:eastAsia="zh-CN" w:bidi="ar-SA"/>
        </w:rPr>
        <w:t>。户主是否已婚</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marry</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和户主身体状况</w:t>
      </w:r>
      <w:r>
        <w:rPr>
          <w:rFonts w:hint="eastAsia" w:cs="Times New Roman"/>
          <w:i w:val="0"/>
          <w:kern w:val="2"/>
          <w:sz w:val="24"/>
          <w:szCs w:val="20"/>
          <w:lang w:val="en-US" w:eastAsia="zh-CN" w:bidi="ar-SA"/>
        </w:rPr>
        <w:t>（health）仍</w:t>
      </w:r>
      <w:r>
        <w:rPr>
          <w:rFonts w:hint="eastAsia" w:ascii="Times New Roman" w:hAnsi="Times New Roman" w:eastAsia="宋体" w:cs="Times New Roman"/>
          <w:i w:val="0"/>
          <w:kern w:val="2"/>
          <w:sz w:val="24"/>
          <w:szCs w:val="20"/>
          <w:lang w:val="en-US" w:eastAsia="zh-CN" w:bidi="ar-SA"/>
        </w:rPr>
        <w:t>不显著</w:t>
      </w:r>
      <w:r>
        <w:rPr>
          <w:rFonts w:hint="eastAsia" w:cs="Times New Roman"/>
          <w:i w:val="0"/>
          <w:kern w:val="2"/>
          <w:sz w:val="24"/>
          <w:szCs w:val="20"/>
          <w:lang w:val="en-US" w:eastAsia="zh-CN" w:bidi="ar-SA"/>
        </w:rPr>
        <w:t>，这与一些学者的研究不符合（吴卫星等，2011），可能是选取变量、数据处理或是问卷填写主观性等问题所导致，也有学者指出是因为自评健康指标与学历等变量存在共线性的问题（吴卫星等，2020）。</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jc w:val="center"/>
        <w:textAlignment w:val="auto"/>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t>表</w:t>
      </w:r>
      <w:r>
        <w:rPr>
          <w:rFonts w:hint="eastAsia" w:ascii="Times New Roman" w:hAnsi="Times New Roman" w:eastAsia="黑体" w:cs="Times New Roman"/>
          <w:sz w:val="24"/>
          <w:szCs w:val="20"/>
          <w:lang w:val="en-US" w:eastAsia="zh-CN"/>
        </w:rPr>
        <w:t>4</w:t>
      </w:r>
      <w:r>
        <w:rPr>
          <w:rFonts w:hint="eastAsia" w:ascii="黑体" w:hAnsi="宋体" w:eastAsia="黑体" w:cs="Times New Roman"/>
          <w:sz w:val="24"/>
          <w:szCs w:val="20"/>
          <w:lang w:val="en-US" w:eastAsia="zh-CN"/>
        </w:rPr>
        <w:t>-</w:t>
      </w:r>
      <w:r>
        <w:rPr>
          <w:rFonts w:hint="eastAsia" w:ascii="Times New Roman" w:hAnsi="Times New Roman" w:eastAsia="黑体" w:cs="Times New Roman"/>
          <w:sz w:val="24"/>
          <w:szCs w:val="20"/>
          <w:lang w:val="en-US" w:eastAsia="zh-CN"/>
        </w:rPr>
        <w:t>3</w:t>
      </w:r>
      <w:r>
        <w:rPr>
          <w:rFonts w:hint="eastAsia" w:ascii="黑体" w:hAnsi="宋体" w:eastAsia="黑体" w:cs="Times New Roman"/>
          <w:sz w:val="24"/>
          <w:szCs w:val="20"/>
          <w:lang w:val="en-US" w:eastAsia="zh-CN"/>
        </w:rPr>
        <w:t xml:space="preserve"> 住房资产比重与风险性金融资产比重（</w:t>
      </w:r>
      <w:r>
        <w:rPr>
          <w:rFonts w:hint="eastAsia" w:eastAsia="黑体" w:cs="Times New Roman"/>
          <w:sz w:val="24"/>
          <w:szCs w:val="20"/>
          <w:lang w:val="en-US" w:eastAsia="zh-CN"/>
        </w:rPr>
        <w:t>T</w:t>
      </w:r>
      <w:r>
        <w:rPr>
          <w:rFonts w:hint="eastAsia" w:ascii="Times New Roman" w:hAnsi="Times New Roman" w:eastAsia="黑体" w:cs="Times New Roman"/>
          <w:sz w:val="24"/>
          <w:szCs w:val="20"/>
          <w:lang w:val="en-US" w:eastAsia="zh-CN"/>
        </w:rPr>
        <w:t>obit</w:t>
      </w:r>
      <w:r>
        <w:rPr>
          <w:rFonts w:hint="eastAsia" w:ascii="黑体" w:hAnsi="宋体" w:eastAsia="黑体" w:cs="Times New Roman"/>
          <w:sz w:val="24"/>
          <w:szCs w:val="20"/>
          <w:lang w:val="en-US" w:eastAsia="zh-CN"/>
        </w:rPr>
        <w:t>回归）</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jc w:val="center"/>
        <w:textAlignment w:val="auto"/>
        <w:rPr>
          <w:rFonts w:hint="eastAsia" w:ascii="黑体" w:hAnsi="宋体" w:eastAsia="黑体" w:cs="Times New Roman"/>
          <w:sz w:val="24"/>
          <w:szCs w:val="20"/>
          <w:lang w:val="en-US" w:eastAsia="zh-CN"/>
        </w:rPr>
      </w:pPr>
    </w:p>
    <w:tbl>
      <w:tblPr>
        <w:tblStyle w:val="12"/>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10"/>
        <w:gridCol w:w="1786"/>
        <w:gridCol w:w="1854"/>
        <w:gridCol w:w="186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3010" w:type="dxa"/>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786" w:type="dxa"/>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(1)</w:t>
            </w:r>
          </w:p>
        </w:tc>
        <w:tc>
          <w:tcPr>
            <w:tcW w:w="1854" w:type="dxa"/>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(2)</w:t>
            </w:r>
          </w:p>
        </w:tc>
        <w:tc>
          <w:tcPr>
            <w:tcW w:w="1869" w:type="dxa"/>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3010" w:type="dxa"/>
            <w:tcBorders>
              <w:bottom w:val="single" w:color="auto" w:sz="4" w:space="0"/>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786" w:type="dxa"/>
            <w:tcBorders>
              <w:bottom w:val="single" w:color="auto" w:sz="4" w:space="0"/>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risk_asset_r</w:t>
            </w:r>
          </w:p>
        </w:tc>
        <w:tc>
          <w:tcPr>
            <w:tcW w:w="1854" w:type="dxa"/>
            <w:tcBorders>
              <w:bottom w:val="single" w:color="auto" w:sz="4" w:space="0"/>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risk_asset_r</w:t>
            </w:r>
          </w:p>
        </w:tc>
        <w:tc>
          <w:tcPr>
            <w:tcW w:w="1869" w:type="dxa"/>
            <w:tcBorders>
              <w:bottom w:val="single" w:color="auto" w:sz="4" w:space="0"/>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risk_asset_r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op w:val="single" w:color="auto" w:sz="4" w:space="0"/>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houseratio</w:t>
            </w:r>
          </w:p>
        </w:tc>
        <w:tc>
          <w:tcPr>
            <w:tcW w:w="1048" w:type="pct"/>
            <w:tcBorders>
              <w:top w:val="single" w:color="auto" w:sz="4" w:space="0"/>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.041766***</w:t>
            </w:r>
          </w:p>
        </w:tc>
        <w:tc>
          <w:tcPr>
            <w:tcW w:w="1088" w:type="pct"/>
            <w:tcBorders>
              <w:top w:val="single" w:color="auto" w:sz="4" w:space="0"/>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.037245***</w:t>
            </w:r>
          </w:p>
        </w:tc>
        <w:tc>
          <w:tcPr>
            <w:tcW w:w="1094" w:type="pct"/>
            <w:tcBorders>
              <w:top w:val="single" w:color="auto" w:sz="4" w:space="0"/>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.04802***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.0061)</w:t>
            </w: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.005995)</w:t>
            </w: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.006208)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rural</w:t>
            </w: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.193598***</w:t>
            </w: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.156029***</w:t>
            </w: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.126192***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.013141)</w:t>
            </w: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.012607)</w:t>
            </w: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.012419)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city_level</w:t>
            </w: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.043433***</w:t>
            </w: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.033648***</w:t>
            </w: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.031044***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.00268)</w:t>
            </w: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.002574)</w:t>
            </w: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.002631)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region_east</w:t>
            </w: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.041579***</w:t>
            </w: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.030188***</w:t>
            </w: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.02618***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.004511)</w:t>
            </w: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.004349)</w:t>
            </w: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.004397)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lnincome</w:t>
            </w: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.03088***</w:t>
            </w: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.012132***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.002052)</w:t>
            </w: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.001974)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age</w:t>
            </w: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.011663***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.001041)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age2</w:t>
            </w: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.000088***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(9.200e-06)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gender</w:t>
            </w: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.013847***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.004383)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edu</w:t>
            </w: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.032642***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.001911)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marry</w:t>
            </w: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.006435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.006202)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health</w:t>
            </w: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.002233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.002281)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risk</w:t>
            </w: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.037255***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.001864)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_cons</w:t>
            </w: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.149606***</w:t>
            </w: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.210608***</w:t>
            </w: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.677182***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.0083)</w:t>
            </w: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.010118)</w:t>
            </w: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.035221)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/var(e.risk_asset_~)</w:t>
            </w: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.021582***</w:t>
            </w: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.01757***</w:t>
            </w: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.015202***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.001002)</w:t>
            </w: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.000847)</w:t>
            </w: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cs="Times New Roman"/>
                <w:sz w:val="21"/>
                <w:szCs w:val="21"/>
                <w:lang w:val="en-US" w:eastAsia="zh-CN"/>
              </w:rPr>
              <w:t>0</w:t>
            </w:r>
            <w:r>
              <w:rPr>
                <w:rFonts w:hint="default" w:ascii="Times New Roman" w:hAnsi="Times New Roman" w:cs="Times New Roman"/>
                <w:sz w:val="21"/>
                <w:szCs w:val="21"/>
              </w:rPr>
              <w:t>.000719)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Observations</w:t>
            </w:r>
          </w:p>
        </w:tc>
        <w:tc>
          <w:tcPr>
            <w:tcW w:w="1048" w:type="pct"/>
            <w:tcBorders>
              <w:tl2br w:val="nil"/>
              <w:tr2bl w:val="nil"/>
            </w:tcBorders>
            <w:noWrap w:val="0"/>
            <w:vAlign w:val="center"/>
          </w:tcPr>
          <w:p>
            <w:pPr>
              <w:widowControl/>
              <w:spacing w:beforeLines="0" w:afterLines="0" w:line="240" w:lineRule="auto"/>
              <w:ind w:left="0" w:leftChars="0" w:firstLine="0" w:firstLineChars="0"/>
              <w:jc w:val="center"/>
              <w:rPr>
                <w:rFonts w:hint="eastAsia" w:ascii="Times New Roman" w:hAnsi="Times New Roman" w:eastAsia="宋体" w:cs="Times New Roman"/>
                <w:sz w:val="21"/>
                <w:szCs w:val="21"/>
                <w:lang w:eastAsia="zh-CN"/>
              </w:rPr>
            </w:pPr>
            <w:r>
              <w:rPr>
                <w:rFonts w:hint="eastAsia" w:cs="Times New Roman"/>
                <w:sz w:val="21"/>
                <w:szCs w:val="21"/>
                <w:lang w:eastAsia="zh-CN"/>
              </w:rPr>
              <w:t>33344</w:t>
            </w:r>
          </w:p>
        </w:tc>
        <w:tc>
          <w:tcPr>
            <w:tcW w:w="108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33344</w:t>
            </w:r>
          </w:p>
        </w:tc>
        <w:tc>
          <w:tcPr>
            <w:tcW w:w="1094"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33344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767" w:type="pct"/>
            <w:tcBorders>
              <w:bottom w:val="single" w:color="000000" w:sz="12" w:space="0"/>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Pseudo R2</w:t>
            </w:r>
          </w:p>
        </w:tc>
        <w:tc>
          <w:tcPr>
            <w:tcW w:w="1048" w:type="pct"/>
            <w:tcBorders>
              <w:bottom w:val="single" w:color="000000" w:sz="12" w:space="0"/>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.257367</w:t>
            </w:r>
          </w:p>
        </w:tc>
        <w:tc>
          <w:tcPr>
            <w:tcW w:w="1088" w:type="pct"/>
            <w:tcBorders>
              <w:bottom w:val="single" w:color="000000" w:sz="12" w:space="0"/>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.317864</w:t>
            </w:r>
          </w:p>
        </w:tc>
        <w:tc>
          <w:tcPr>
            <w:tcW w:w="1094" w:type="pct"/>
            <w:tcBorders>
              <w:bottom w:val="single" w:color="000000" w:sz="12" w:space="0"/>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0</w:t>
            </w:r>
            <w:r>
              <w:rPr>
                <w:rFonts w:hint="default" w:ascii="Times New Roman" w:hAnsi="Times New Roman" w:cs="Times New Roman"/>
                <w:sz w:val="21"/>
                <w:szCs w:val="21"/>
              </w:rPr>
              <w:t>.493783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5000" w:type="pct"/>
            <w:gridSpan w:val="4"/>
            <w:tcBorders>
              <w:top w:val="single" w:color="000000" w:sz="12" w:space="0"/>
              <w:bottom w:val="nil"/>
            </w:tcBorders>
            <w:noWrap w:val="0"/>
            <w:vAlign w:val="center"/>
          </w:tcPr>
          <w:p>
            <w:pPr>
              <w:widowControl/>
              <w:spacing w:beforeLines="0" w:afterLines="0" w:line="240" w:lineRule="auto"/>
              <w:ind w:left="0" w:leftChars="0" w:firstLine="0" w:firstLineChars="0"/>
              <w:jc w:val="left"/>
              <w:rPr>
                <w:rFonts w:hint="default" w:ascii="Times New Roman" w:hAnsi="Times New Roman" w:cs="Times New Roman"/>
                <w:sz w:val="21"/>
                <w:szCs w:val="21"/>
              </w:rPr>
            </w:pPr>
            <w:r>
              <w:rPr>
                <w:rFonts w:hint="eastAsia" w:cs="Times New Roman" w:eastAsiaTheme="minorEastAsia"/>
                <w:sz w:val="21"/>
                <w:szCs w:val="21"/>
                <w:lang w:val="en-US" w:eastAsia="zh-CN"/>
              </w:rPr>
              <w:t>（注：</w:t>
            </w:r>
            <w:r>
              <w:rPr>
                <w:rFonts w:hint="default" w:ascii="Times New Roman" w:hAnsi="Times New Roman" w:cs="Times New Roman" w:eastAsiaTheme="minorEastAsia"/>
                <w:sz w:val="21"/>
                <w:szCs w:val="21"/>
              </w:rPr>
              <w:t>*** p&lt;</w:t>
            </w:r>
            <w:r>
              <w:rPr>
                <w:rFonts w:hint="eastAsia"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.01, ** p&lt;</w:t>
            </w:r>
            <w:r>
              <w:rPr>
                <w:rFonts w:hint="eastAsia"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.05, * p&lt;</w:t>
            </w:r>
            <w:r>
              <w:rPr>
                <w:rFonts w:hint="eastAsia"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.1</w:t>
            </w:r>
            <w:r>
              <w:rPr>
                <w:rFonts w:hint="eastAsia" w:cs="Times New Roman" w:eastAsiaTheme="minorEastAsia"/>
                <w:sz w:val="21"/>
                <w:szCs w:val="21"/>
                <w:lang w:eastAsia="zh-CN"/>
              </w:rPr>
              <w:t>，</w:t>
            </w:r>
            <w:r>
              <w:rPr>
                <w:rFonts w:hint="eastAsia" w:cs="Times New Roman" w:eastAsiaTheme="minorEastAsia"/>
                <w:sz w:val="21"/>
                <w:szCs w:val="21"/>
                <w:lang w:val="en-US" w:eastAsia="zh-CN"/>
              </w:rPr>
              <w:t>括号内为标准误）</w:t>
            </w:r>
          </w:p>
        </w:tc>
      </w:tr>
    </w:tbl>
    <w:p>
      <w:pPr>
        <w:rPr>
          <w:rFonts w:hint="eastAsia"/>
          <w:lang w:val="en-US" w:eastAsia="zh-CN"/>
        </w:rPr>
      </w:pPr>
      <w:r>
        <w:rPr>
          <w:rFonts w:hint="eastAsia"/>
          <w:lang w:val="en-US" w:eastAsia="zh-CN"/>
        </w:rPr>
        <w:br w:type="page"/>
      </w:r>
    </w:p>
    <w:p>
      <w:pPr>
        <w:ind w:firstLine="482" w:firstLineChars="200"/>
        <w:rPr>
          <w:rFonts w:hint="eastAsia" w:cs="Times New Roman"/>
          <w:b/>
          <w:bCs/>
          <w:i w:val="0"/>
          <w:kern w:val="2"/>
          <w:sz w:val="24"/>
          <w:szCs w:val="20"/>
          <w:lang w:val="en-US" w:eastAsia="zh-CN" w:bidi="ar-SA"/>
        </w:rPr>
      </w:pPr>
      <w:r>
        <w:rPr>
          <w:rFonts w:hint="eastAsia"/>
          <w:b/>
          <w:bCs/>
          <w:lang w:val="en-US" w:eastAsia="zh-CN"/>
        </w:rPr>
        <w:t>2）</w:t>
      </w:r>
      <w:r>
        <w:rPr>
          <w:rFonts w:hint="eastAsia" w:cs="Times New Roman"/>
          <w:b/>
          <w:bCs/>
          <w:i w:val="0"/>
          <w:kern w:val="2"/>
          <w:sz w:val="24"/>
          <w:szCs w:val="20"/>
          <w:lang w:val="en-US" w:eastAsia="zh-CN" w:bidi="ar-SA"/>
        </w:rPr>
        <w:t>住房资产比重与家庭风险性金融资产比重（是否投资购房）</w:t>
      </w:r>
    </w:p>
    <w:p>
      <w:pPr>
        <w:ind w:firstLine="480" w:firstLineChars="200"/>
        <w:rPr>
          <w:rFonts w:hint="eastAsia" w:cs="Times New Roman"/>
          <w:i w:val="0"/>
          <w:kern w:val="2"/>
          <w:sz w:val="24"/>
          <w:szCs w:val="20"/>
          <w:lang w:val="en-US" w:eastAsia="zh-CN" w:bidi="ar-SA"/>
        </w:rPr>
      </w:pPr>
      <w:r>
        <w:rPr>
          <w:rFonts w:hint="eastAsia" w:cs="Times New Roman"/>
          <w:i w:val="0"/>
          <w:kern w:val="2"/>
          <w:sz w:val="24"/>
          <w:szCs w:val="20"/>
          <w:lang w:val="en-US" w:eastAsia="zh-CN" w:bidi="ar-SA"/>
        </w:rPr>
        <w:t>为了更好说明投资住房与刚需住房家庭住房资产对家庭风险资产持有比重的挤出效应，剔除不拥有住房的家庭，分组进行Tobit回归，回归结果如表4-4所示。</w:t>
      </w:r>
    </w:p>
    <w:p>
      <w:pPr>
        <w:ind w:firstLine="480" w:firstLineChars="200"/>
        <w:rPr>
          <w:rFonts w:hint="default" w:cs="Times New Roman"/>
          <w:i w:val="0"/>
          <w:kern w:val="2"/>
          <w:sz w:val="24"/>
          <w:szCs w:val="20"/>
          <w:lang w:val="en-US" w:eastAsia="zh-CN" w:bidi="ar-SA"/>
        </w:rPr>
      </w:pPr>
      <w:r>
        <w:rPr>
          <w:rFonts w:hint="eastAsia" w:cs="Times New Roman"/>
          <w:i w:val="0"/>
          <w:kern w:val="2"/>
          <w:sz w:val="24"/>
          <w:szCs w:val="20"/>
          <w:lang w:val="en-US" w:eastAsia="zh-CN" w:bidi="ar-SA"/>
        </w:rPr>
        <w:t>回归结果显示，控制其他变量的情况下总体来看，住房对风险资产持有是呈现挤出效应的，但投资性购房家庭住房资产的挤出效应低于刚需住房家庭，参考前文住房投资对家庭参与的财富效应可以认为，投资购房家庭虽然比刚需住房家庭持有更多房产，但是投资购房家庭的总体风险暴露会小于刚需家庭。可能是因为2019年疫情未爆发的情况下，住房资产的流动性约束不明显，持有多套房家庭本身，家庭会考虑到住房可以进行抵押以换取流动资金，房价长期上涨的良好预期会使得拥有2套以上住房的家庭比1套房家庭在投资决策上更倾向于风险投资，也可能是因为持有多套住房的家庭本身住房比重高于单套房家庭，在风险金融资产比重较低的情况下，挤出空间较小。</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jc w:val="center"/>
        <w:textAlignment w:val="auto"/>
        <w:rPr>
          <w:rFonts w:hint="eastAsia" w:ascii="黑体" w:hAnsi="宋体" w:eastAsia="黑体" w:cs="Times New Roman"/>
          <w:sz w:val="24"/>
          <w:szCs w:val="20"/>
          <w:lang w:val="en-US" w:eastAsia="zh-CN"/>
        </w:rPr>
      </w:pPr>
    </w:p>
    <w:p>
      <w:pPr>
        <w:ind w:firstLine="480" w:firstLineChars="200"/>
        <w:jc w:val="center"/>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t>表</w:t>
      </w:r>
      <w:r>
        <w:rPr>
          <w:rFonts w:hint="eastAsia" w:ascii="Times New Roman" w:hAnsi="Times New Roman" w:eastAsia="黑体" w:cs="Times New Roman"/>
          <w:sz w:val="24"/>
          <w:szCs w:val="20"/>
          <w:lang w:val="en-US" w:eastAsia="zh-CN"/>
        </w:rPr>
        <w:t>4</w:t>
      </w:r>
      <w:r>
        <w:rPr>
          <w:rFonts w:hint="eastAsia" w:ascii="黑体" w:hAnsi="宋体" w:eastAsia="黑体" w:cs="Times New Roman"/>
          <w:sz w:val="24"/>
          <w:szCs w:val="20"/>
          <w:lang w:val="en-US" w:eastAsia="zh-CN"/>
        </w:rPr>
        <w:t>-4 住房资产比重与风险性金融资产比重（分组</w:t>
      </w:r>
      <w:r>
        <w:rPr>
          <w:rFonts w:hint="eastAsia" w:eastAsia="黑体" w:cs="Times New Roman"/>
          <w:sz w:val="24"/>
          <w:szCs w:val="20"/>
          <w:lang w:val="en-US" w:eastAsia="zh-CN"/>
        </w:rPr>
        <w:t>T</w:t>
      </w:r>
      <w:r>
        <w:rPr>
          <w:rFonts w:hint="eastAsia" w:ascii="Times New Roman" w:hAnsi="Times New Roman" w:eastAsia="黑体" w:cs="Times New Roman"/>
          <w:sz w:val="24"/>
          <w:szCs w:val="20"/>
          <w:lang w:val="en-US" w:eastAsia="zh-CN"/>
        </w:rPr>
        <w:t>obit</w:t>
      </w:r>
      <w:r>
        <w:rPr>
          <w:rFonts w:hint="eastAsia" w:ascii="黑体" w:hAnsi="宋体" w:eastAsia="黑体" w:cs="Times New Roman"/>
          <w:sz w:val="24"/>
          <w:szCs w:val="20"/>
          <w:lang w:val="en-US" w:eastAsia="zh-CN"/>
        </w:rPr>
        <w:t>回归）</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jc w:val="center"/>
        <w:textAlignment w:val="auto"/>
        <w:rPr>
          <w:rFonts w:hint="eastAsia" w:ascii="黑体" w:hAnsi="宋体" w:eastAsia="黑体" w:cs="Times New Roman"/>
          <w:sz w:val="24"/>
          <w:szCs w:val="20"/>
          <w:lang w:val="en-US" w:eastAsia="zh-CN"/>
        </w:rPr>
      </w:pPr>
    </w:p>
    <w:tbl>
      <w:tblPr>
        <w:tblStyle w:val="12"/>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57"/>
        <w:gridCol w:w="2287"/>
        <w:gridCol w:w="237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2263" w:type="pct"/>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342" w:type="pct"/>
            <w:noWrap w:val="0"/>
            <w:vAlign w:val="center"/>
          </w:tcPr>
          <w:p>
            <w:pPr>
              <w:widowControl/>
              <w:spacing w:beforeLines="0" w:afterLines="0" w:line="240" w:lineRule="auto"/>
              <w:ind w:left="0" w:leftChars="0" w:firstLine="0" w:firstLineChars="0"/>
              <w:jc w:val="center"/>
              <w:rPr>
                <w:rFonts w:hint="eastAsia" w:ascii="Times New Roman" w:hAnsi="Times New Roman" w:eastAsia="宋体" w:cs="Times New Roman"/>
                <w:sz w:val="21"/>
                <w:szCs w:val="21"/>
                <w:lang w:eastAsia="zh-CN"/>
              </w:rPr>
            </w:pPr>
            <w:r>
              <w:rPr>
                <w:rFonts w:hint="eastAsia" w:cs="Times New Roman"/>
                <w:sz w:val="21"/>
                <w:szCs w:val="21"/>
                <w:lang w:val="en-US" w:eastAsia="zh-CN"/>
              </w:rPr>
              <w:t>刚需家庭</w:t>
            </w:r>
          </w:p>
        </w:tc>
        <w:tc>
          <w:tcPr>
            <w:tcW w:w="1393" w:type="pct"/>
            <w:noWrap w:val="0"/>
            <w:vAlign w:val="center"/>
          </w:tcPr>
          <w:p>
            <w:pPr>
              <w:widowControl/>
              <w:spacing w:beforeLines="0" w:afterLines="0" w:line="240" w:lineRule="auto"/>
              <w:ind w:left="0" w:leftChars="0" w:firstLine="0" w:firstLineChars="0"/>
              <w:jc w:val="center"/>
              <w:rPr>
                <w:rFonts w:hint="default" w:ascii="Times New Roman" w:hAnsi="Times New Roman" w:eastAsia="宋体" w:cs="Times New Roman"/>
                <w:sz w:val="21"/>
                <w:szCs w:val="21"/>
                <w:lang w:val="en-US" w:eastAsia="zh-CN"/>
              </w:rPr>
            </w:pPr>
            <w:r>
              <w:rPr>
                <w:rFonts w:hint="eastAsia" w:cs="Times New Roman"/>
                <w:sz w:val="21"/>
                <w:szCs w:val="21"/>
                <w:lang w:val="en-US" w:eastAsia="zh-CN"/>
              </w:rPr>
              <w:t>投资购房家庭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2263" w:type="pct"/>
            <w:tcBorders>
              <w:bottom w:val="single" w:color="auto" w:sz="4" w:space="0"/>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342" w:type="pct"/>
            <w:tcBorders>
              <w:bottom w:val="single" w:color="auto" w:sz="4" w:space="0"/>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risk_asset_r</w:t>
            </w:r>
          </w:p>
        </w:tc>
        <w:tc>
          <w:tcPr>
            <w:tcW w:w="1393" w:type="pct"/>
            <w:tcBorders>
              <w:bottom w:val="single" w:color="auto" w:sz="4" w:space="0"/>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risk_asset_r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2263" w:type="pct"/>
            <w:tcBorders>
              <w:top w:val="single" w:color="auto" w:sz="4" w:space="0"/>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houseratio</w:t>
            </w:r>
          </w:p>
        </w:tc>
        <w:tc>
          <w:tcPr>
            <w:tcW w:w="2287" w:type="dxa"/>
            <w:tcBorders>
              <w:top w:val="single" w:color="auto" w:sz="4" w:space="0"/>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lang w:val="en-US"/>
              </w:rPr>
            </w:pPr>
            <w:r>
              <w:rPr>
                <w:rFonts w:hint="eastAsia" w:ascii="Times New Roman" w:hAnsi="Times New Roman" w:cs="Times New Roman"/>
                <w:sz w:val="21"/>
                <w:szCs w:val="21"/>
                <w:lang w:val="en-US" w:eastAsia="zh-CN"/>
              </w:rPr>
              <w:t>-0.0725238</w:t>
            </w:r>
            <w:r>
              <w:rPr>
                <w:rFonts w:hint="eastAsia" w:cs="Times New Roman"/>
                <w:sz w:val="21"/>
                <w:szCs w:val="21"/>
                <w:lang w:val="en-US" w:eastAsia="zh-CN"/>
              </w:rPr>
              <w:t>***</w:t>
            </w:r>
          </w:p>
        </w:tc>
        <w:tc>
          <w:tcPr>
            <w:tcW w:w="2375" w:type="dxa"/>
            <w:tcBorders>
              <w:top w:val="single" w:color="auto" w:sz="4" w:space="0"/>
              <w:tl2br w:val="nil"/>
              <w:tr2bl w:val="nil"/>
            </w:tcBorders>
            <w:noWrap w:val="0"/>
            <w:vAlign w:val="center"/>
          </w:tcPr>
          <w:p>
            <w:pPr>
              <w:widowControl/>
              <w:spacing w:beforeLines="0" w:afterLines="0" w:line="240" w:lineRule="auto"/>
              <w:ind w:left="0" w:leftChars="0" w:firstLine="0" w:firstLineChars="0"/>
              <w:jc w:val="center"/>
              <w:rPr>
                <w:rFonts w:hint="default" w:cs="Times New Roman"/>
                <w:sz w:val="21"/>
                <w:szCs w:val="21"/>
                <w:lang w:val="en-US" w:eastAsia="zh-CN"/>
              </w:rPr>
            </w:pPr>
            <w:r>
              <w:rPr>
                <w:rFonts w:hint="eastAsia" w:cs="Times New Roman"/>
                <w:sz w:val="21"/>
                <w:szCs w:val="21"/>
                <w:lang w:val="en-US" w:eastAsia="zh-CN"/>
              </w:rPr>
              <w:t>-0.0446936***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263"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2287" w:type="dxa"/>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w:t>
            </w:r>
            <w:r>
              <w:rPr>
                <w:rFonts w:hint="eastAsia" w:ascii="Times New Roman" w:hAnsi="Times New Roman" w:cs="Times New Roman"/>
                <w:sz w:val="21"/>
                <w:szCs w:val="21"/>
                <w:lang w:val="en-US" w:eastAsia="zh-CN"/>
              </w:rPr>
              <w:t>0.0085632</w:t>
            </w:r>
            <w:r>
              <w:rPr>
                <w:rFonts w:hint="eastAsia" w:cs="Times New Roman"/>
                <w:sz w:val="21"/>
                <w:szCs w:val="21"/>
                <w:lang w:val="en-US" w:eastAsia="zh-CN"/>
              </w:rPr>
              <w:t>）</w:t>
            </w:r>
          </w:p>
        </w:tc>
        <w:tc>
          <w:tcPr>
            <w:tcW w:w="2375" w:type="dxa"/>
            <w:tcBorders>
              <w:tl2br w:val="nil"/>
              <w:tr2bl w:val="nil"/>
            </w:tcBorders>
            <w:noWrap w:val="0"/>
            <w:vAlign w:val="center"/>
          </w:tcPr>
          <w:p>
            <w:pPr>
              <w:widowControl/>
              <w:spacing w:beforeLines="0" w:afterLines="0" w:line="240" w:lineRule="auto"/>
              <w:ind w:left="0" w:leftChars="0" w:firstLine="0" w:firstLineChars="0"/>
              <w:jc w:val="center"/>
              <w:rPr>
                <w:rFonts w:hint="default" w:cs="Times New Roman"/>
                <w:sz w:val="21"/>
                <w:szCs w:val="21"/>
                <w:lang w:val="en-US" w:eastAsia="zh-CN"/>
              </w:rPr>
            </w:pPr>
            <w:r>
              <w:rPr>
                <w:rFonts w:hint="eastAsia" w:cs="Times New Roman"/>
                <w:sz w:val="21"/>
                <w:szCs w:val="21"/>
                <w:lang w:val="en-US" w:eastAsia="zh-CN"/>
              </w:rPr>
              <w:t>（0.0078716）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2263"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eastAsia="宋体" w:cs="Times New Roman"/>
                <w:sz w:val="21"/>
                <w:szCs w:val="21"/>
                <w:lang w:val="en-US" w:eastAsia="zh-CN"/>
              </w:rPr>
            </w:pPr>
            <w:r>
              <w:rPr>
                <w:rFonts w:hint="eastAsia" w:cs="Times New Roman"/>
                <w:sz w:val="21"/>
                <w:szCs w:val="21"/>
                <w:lang w:val="en-US" w:eastAsia="zh-CN"/>
              </w:rPr>
              <w:t>Conrols</w:t>
            </w:r>
          </w:p>
        </w:tc>
        <w:tc>
          <w:tcPr>
            <w:tcW w:w="134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eastAsia="宋体" w:cs="Times New Roman"/>
                <w:sz w:val="21"/>
                <w:szCs w:val="21"/>
                <w:lang w:val="en-US" w:eastAsia="zh-CN"/>
              </w:rPr>
            </w:pPr>
            <w:r>
              <w:rPr>
                <w:rFonts w:hint="eastAsia" w:cs="Times New Roman"/>
                <w:sz w:val="21"/>
                <w:szCs w:val="21"/>
                <w:lang w:val="en-US" w:eastAsia="zh-CN"/>
              </w:rPr>
              <w:t>YES</w:t>
            </w:r>
          </w:p>
        </w:tc>
        <w:tc>
          <w:tcPr>
            <w:tcW w:w="1393"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eastAsia="宋体" w:cs="Times New Roman"/>
                <w:sz w:val="21"/>
                <w:szCs w:val="21"/>
                <w:lang w:val="en-US" w:eastAsia="zh-CN"/>
              </w:rPr>
            </w:pPr>
            <w:r>
              <w:rPr>
                <w:rFonts w:hint="eastAsia" w:cs="Times New Roman"/>
                <w:sz w:val="21"/>
                <w:szCs w:val="21"/>
                <w:lang w:val="en-US" w:eastAsia="zh-CN"/>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3857" w:type="dxa"/>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Observations</w:t>
            </w:r>
          </w:p>
        </w:tc>
        <w:tc>
          <w:tcPr>
            <w:tcW w:w="134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24443</w:t>
            </w:r>
          </w:p>
        </w:tc>
        <w:tc>
          <w:tcPr>
            <w:tcW w:w="1393"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cs="Times New Roman"/>
                <w:sz w:val="21"/>
                <w:szCs w:val="21"/>
                <w:lang w:val="en-US" w:eastAsia="zh-CN"/>
              </w:rPr>
              <w:t>5686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3857" w:type="dxa"/>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Pseudo R2</w:t>
            </w:r>
          </w:p>
        </w:tc>
        <w:tc>
          <w:tcPr>
            <w:tcW w:w="134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eastAsia="宋体" w:cs="Times New Roman"/>
                <w:sz w:val="21"/>
                <w:szCs w:val="21"/>
                <w:lang w:val="en-US" w:eastAsia="zh-CN"/>
              </w:rPr>
            </w:pPr>
            <w:r>
              <w:rPr>
                <w:rFonts w:hint="eastAsia" w:cs="Times New Roman"/>
                <w:sz w:val="21"/>
                <w:szCs w:val="21"/>
                <w:lang w:val="en-US" w:eastAsia="zh-CN"/>
              </w:rPr>
              <w:t>0.5441</w:t>
            </w:r>
          </w:p>
        </w:tc>
        <w:tc>
          <w:tcPr>
            <w:tcW w:w="1393"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eastAsia="宋体" w:cs="Times New Roman"/>
                <w:sz w:val="21"/>
                <w:szCs w:val="21"/>
                <w:lang w:val="en-US" w:eastAsia="zh-CN"/>
              </w:rPr>
            </w:pPr>
            <w:r>
              <w:rPr>
                <w:rFonts w:hint="eastAsia" w:cs="Times New Roman"/>
                <w:sz w:val="21"/>
                <w:szCs w:val="21"/>
                <w:lang w:val="en-US" w:eastAsia="zh-CN"/>
              </w:rPr>
              <w:t>0.9680</w:t>
            </w:r>
          </w:p>
        </w:tc>
      </w:tr>
    </w:tbl>
    <w:p>
      <w:pPr>
        <w:rPr>
          <w:rFonts w:hint="default" w:cs="Times New Roman"/>
          <w:i w:val="0"/>
          <w:kern w:val="2"/>
          <w:sz w:val="24"/>
          <w:szCs w:val="20"/>
          <w:lang w:val="en-US" w:eastAsia="zh-CN" w:bidi="ar-SA"/>
        </w:rPr>
      </w:pPr>
      <w:r>
        <w:rPr>
          <w:rFonts w:hint="eastAsia" w:cs="Times New Roman" w:eastAsiaTheme="minorEastAsia"/>
          <w:sz w:val="21"/>
          <w:szCs w:val="21"/>
          <w:lang w:val="en-US" w:eastAsia="zh-CN"/>
        </w:rPr>
        <w:t>（注：</w:t>
      </w:r>
      <w:r>
        <w:rPr>
          <w:rFonts w:hint="default" w:ascii="Times New Roman" w:hAnsi="Times New Roman" w:cs="Times New Roman" w:eastAsiaTheme="minorEastAsia"/>
          <w:sz w:val="21"/>
          <w:szCs w:val="21"/>
        </w:rPr>
        <w:t>*** p&lt;</w:t>
      </w:r>
      <w:r>
        <w:rPr>
          <w:rFonts w:hint="eastAsia"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.01, ** p&lt;</w:t>
      </w:r>
      <w:r>
        <w:rPr>
          <w:rFonts w:hint="eastAsia"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.05, * p&lt;</w:t>
      </w:r>
      <w:r>
        <w:rPr>
          <w:rFonts w:hint="eastAsia" w:ascii="Times New Roman" w:hAnsi="Times New Roman" w:cs="Times New Roman" w:eastAsiaTheme="minorEastAsia"/>
          <w:sz w:val="21"/>
          <w:szCs w:val="21"/>
          <w:lang w:val="en-US" w:eastAsia="zh-CN"/>
        </w:rPr>
        <w:t>0</w:t>
      </w:r>
      <w:r>
        <w:rPr>
          <w:rFonts w:hint="default" w:ascii="Times New Roman" w:hAnsi="Times New Roman" w:cs="Times New Roman" w:eastAsiaTheme="minorEastAsia"/>
          <w:sz w:val="21"/>
          <w:szCs w:val="21"/>
        </w:rPr>
        <w:t>.1</w:t>
      </w:r>
      <w:r>
        <w:rPr>
          <w:rFonts w:hint="eastAsia" w:cs="Times New Roman" w:eastAsiaTheme="minorEastAsia"/>
          <w:sz w:val="21"/>
          <w:szCs w:val="21"/>
          <w:lang w:eastAsia="zh-CN"/>
        </w:rPr>
        <w:t>，</w:t>
      </w:r>
      <w:r>
        <w:rPr>
          <w:rFonts w:hint="eastAsia" w:cs="Times New Roman" w:eastAsiaTheme="minorEastAsia"/>
          <w:sz w:val="21"/>
          <w:szCs w:val="21"/>
          <w:lang w:val="en-US" w:eastAsia="zh-CN"/>
        </w:rPr>
        <w:t>括号内为标准误）</w:t>
      </w:r>
    </w:p>
    <w:p>
      <w:pPr>
        <w:pStyle w:val="3"/>
        <w:bidi w:val="0"/>
        <w:rPr>
          <w:rFonts w:hint="eastAsia" w:ascii="Times New Roman" w:hAnsi="Times New Roman" w:eastAsia="黑体" w:cs="Times New Roman"/>
          <w:b/>
          <w:sz w:val="28"/>
          <w:szCs w:val="28"/>
          <w:lang w:val="en-US" w:eastAsia="zh-CN"/>
        </w:rPr>
      </w:pPr>
      <w:bookmarkStart w:id="63" w:name="_Toc19955"/>
      <w:r>
        <w:rPr>
          <w:rFonts w:hint="eastAsia" w:ascii="Times New Roman" w:hAnsi="Times New Roman" w:eastAsia="宋体" w:cs="Times New Roman"/>
          <w:b/>
          <w:sz w:val="28"/>
          <w:szCs w:val="28"/>
          <w:lang w:val="en-US" w:eastAsia="zh-CN"/>
        </w:rPr>
        <w:t>4</w:t>
      </w:r>
      <w:r>
        <w:rPr>
          <w:rFonts w:ascii="Times New Roman" w:hAnsi="Times New Roman" w:eastAsia="宋体" w:cs="Times New Roman"/>
          <w:b/>
          <w:sz w:val="28"/>
          <w:szCs w:val="28"/>
        </w:rPr>
        <w:t>.</w:t>
      </w:r>
      <w:r>
        <w:rPr>
          <w:rFonts w:hint="eastAsia" w:ascii="Times New Roman" w:hAnsi="Times New Roman" w:eastAsia="宋体" w:cs="Times New Roman"/>
          <w:b/>
          <w:sz w:val="28"/>
          <w:szCs w:val="28"/>
          <w:lang w:val="en-US" w:eastAsia="zh-CN"/>
        </w:rPr>
        <w:t>2</w:t>
      </w:r>
      <w:r>
        <w:rPr>
          <w:rFonts w:hint="eastAsia" w:ascii="黑体" w:hAnsi="Times New Roman" w:eastAsia="黑体" w:cs="Times New Roman"/>
          <w:b/>
          <w:sz w:val="28"/>
          <w:szCs w:val="28"/>
          <w:lang w:val="en-US" w:eastAsia="zh-CN"/>
        </w:rPr>
        <w:t xml:space="preserve"> 稳健性检验</w:t>
      </w:r>
      <w:bookmarkEnd w:id="63"/>
    </w:p>
    <w:p>
      <w:pPr>
        <w:spacing w:line="360" w:lineRule="auto"/>
        <w:ind w:firstLine="480" w:firstLineChars="200"/>
        <w:rPr>
          <w:rFonts w:hint="default"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为使本文实证分析和构建的</w:t>
      </w:r>
      <w:r>
        <w:rPr>
          <w:rFonts w:hint="eastAsia" w:cs="Times New Roman"/>
          <w:i w:val="0"/>
          <w:kern w:val="2"/>
          <w:sz w:val="24"/>
          <w:szCs w:val="20"/>
          <w:lang w:val="en-US" w:eastAsia="zh-CN" w:bidi="ar-SA"/>
        </w:rPr>
        <w:t>Probit</w:t>
      </w:r>
      <w:r>
        <w:rPr>
          <w:rFonts w:hint="eastAsia" w:ascii="Times New Roman" w:hAnsi="Times New Roman" w:eastAsia="宋体" w:cs="Times New Roman"/>
          <w:i w:val="0"/>
          <w:kern w:val="2"/>
          <w:sz w:val="24"/>
          <w:szCs w:val="20"/>
          <w:lang w:val="en-US" w:eastAsia="zh-CN" w:bidi="ar-SA"/>
        </w:rPr>
        <w:t>、</w:t>
      </w:r>
      <w:r>
        <w:rPr>
          <w:rFonts w:hint="eastAsia" w:cs="Times New Roman"/>
          <w:i w:val="0"/>
          <w:kern w:val="2"/>
          <w:sz w:val="24"/>
          <w:szCs w:val="20"/>
          <w:lang w:val="en-US" w:eastAsia="zh-CN" w:bidi="ar-SA"/>
        </w:rPr>
        <w:t>Tobit</w:t>
      </w:r>
      <w:r>
        <w:rPr>
          <w:rFonts w:hint="eastAsia" w:ascii="Times New Roman" w:hAnsi="Times New Roman" w:eastAsia="宋体" w:cs="Times New Roman"/>
          <w:i w:val="0"/>
          <w:kern w:val="2"/>
          <w:sz w:val="24"/>
          <w:szCs w:val="20"/>
          <w:lang w:val="en-US" w:eastAsia="zh-CN" w:bidi="ar-SA"/>
        </w:rPr>
        <w:t>模型具有更高的可信度，结果更加稳健，</w:t>
      </w:r>
      <w:r>
        <w:rPr>
          <w:rFonts w:hint="eastAsia" w:cs="Times New Roman"/>
          <w:i w:val="0"/>
          <w:kern w:val="2"/>
          <w:sz w:val="24"/>
          <w:szCs w:val="20"/>
          <w:lang w:val="en-US" w:eastAsia="zh-CN" w:bidi="ar-SA"/>
        </w:rPr>
        <w:t>这里</w:t>
      </w:r>
      <w:r>
        <w:rPr>
          <w:rFonts w:hint="eastAsia" w:ascii="Times New Roman" w:hAnsi="Times New Roman" w:eastAsia="宋体" w:cs="Times New Roman"/>
          <w:i w:val="0"/>
          <w:kern w:val="2"/>
          <w:sz w:val="24"/>
          <w:szCs w:val="20"/>
          <w:lang w:val="en-US" w:eastAsia="zh-CN" w:bidi="ar-SA"/>
        </w:rPr>
        <w:t>采取添加变量以及改变被解释变量衡量指标两种方法来进行稳健性检验。</w:t>
      </w:r>
    </w:p>
    <w:p>
      <w:pPr>
        <w:pStyle w:val="4"/>
        <w:bidi w:val="0"/>
        <w:rPr>
          <w:rFonts w:hint="default" w:ascii="Times New Roman" w:hAnsi="Times New Roman" w:eastAsia="宋体" w:cs="Times New Roman"/>
          <w:b/>
          <w:sz w:val="24"/>
          <w:szCs w:val="24"/>
          <w:lang w:val="en-US" w:eastAsia="zh-CN"/>
        </w:rPr>
      </w:pPr>
      <w:bookmarkStart w:id="64" w:name="_Toc17074"/>
      <w:bookmarkStart w:id="65" w:name="_Toc13026"/>
      <w:bookmarkStart w:id="66" w:name="_Toc17199"/>
      <w:r>
        <w:rPr>
          <w:rFonts w:hint="eastAsia" w:ascii="Times New Roman" w:hAnsi="Times New Roman" w:eastAsia="宋体" w:cs="Times New Roman"/>
          <w:b/>
          <w:sz w:val="24"/>
          <w:szCs w:val="24"/>
          <w:lang w:val="en-US" w:eastAsia="zh-CN"/>
        </w:rPr>
        <w:t xml:space="preserve">4.2.1 </w:t>
      </w:r>
      <w:r>
        <w:rPr>
          <w:rFonts w:hint="eastAsia" w:ascii="黑体" w:hAnsi="黑体" w:eastAsia="黑体" w:cs="黑体"/>
          <w:b/>
          <w:sz w:val="24"/>
          <w:szCs w:val="24"/>
          <w:lang w:val="en-US" w:eastAsia="zh-CN"/>
        </w:rPr>
        <w:t>添加变量——住房贷款</w:t>
      </w:r>
      <w:bookmarkEnd w:id="64"/>
      <w:bookmarkEnd w:id="65"/>
      <w:bookmarkEnd w:id="66"/>
    </w:p>
    <w:p>
      <w:pPr>
        <w:spacing w:line="360" w:lineRule="auto"/>
        <w:ind w:firstLine="480" w:firstLineChars="200"/>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现有研究表明，家庭持有负债会使得家庭收入结构更加平滑，对家庭跨期消费有正向影响，而在家庭负债中住房贷款一般占据一定比例，一方面由于杠杆效应，家庭持有负债代表家庭可以将更多资金投入到风险金融资产中，另一方面因为负债需要定期偿还，家庭面对风险投资可能会更加谨慎。其他学者的相关研究</w:t>
      </w:r>
      <w:r>
        <w:rPr>
          <w:rFonts w:hint="eastAsia" w:cs="Times New Roman"/>
          <w:i w:val="0"/>
          <w:kern w:val="2"/>
          <w:sz w:val="24"/>
          <w:szCs w:val="20"/>
          <w:lang w:val="en-US" w:eastAsia="zh-CN" w:bidi="ar-SA"/>
        </w:rPr>
        <w:t>也</w:t>
      </w:r>
      <w:r>
        <w:rPr>
          <w:rFonts w:hint="eastAsia" w:ascii="Times New Roman" w:hAnsi="Times New Roman" w:eastAsia="宋体" w:cs="Times New Roman"/>
          <w:i w:val="0"/>
          <w:kern w:val="2"/>
          <w:sz w:val="24"/>
          <w:szCs w:val="20"/>
          <w:lang w:val="en-US" w:eastAsia="zh-CN" w:bidi="ar-SA"/>
        </w:rPr>
        <w:t>表明，住房贷款对于家庭金融资产配置可能有影响，对于本文实证构建的</w:t>
      </w:r>
      <w:r>
        <w:rPr>
          <w:rFonts w:hint="eastAsia" w:cs="Times New Roman"/>
          <w:i w:val="0"/>
          <w:kern w:val="2"/>
          <w:sz w:val="24"/>
          <w:szCs w:val="20"/>
          <w:lang w:val="en-US" w:eastAsia="zh-CN" w:bidi="ar-SA"/>
        </w:rPr>
        <w:t>Probit</w:t>
      </w:r>
      <w:r>
        <w:rPr>
          <w:rFonts w:hint="eastAsia" w:ascii="Times New Roman" w:hAnsi="Times New Roman" w:eastAsia="宋体" w:cs="Times New Roman"/>
          <w:i w:val="0"/>
          <w:kern w:val="2"/>
          <w:sz w:val="24"/>
          <w:szCs w:val="20"/>
          <w:lang w:val="en-US" w:eastAsia="zh-CN" w:bidi="ar-SA"/>
        </w:rPr>
        <w:t>模型和</w:t>
      </w:r>
      <w:r>
        <w:rPr>
          <w:rFonts w:hint="eastAsia" w:cs="Times New Roman"/>
          <w:i w:val="0"/>
          <w:kern w:val="2"/>
          <w:sz w:val="24"/>
          <w:szCs w:val="20"/>
          <w:lang w:val="en-US" w:eastAsia="zh-CN" w:bidi="ar-SA"/>
        </w:rPr>
        <w:t>Tobit</w:t>
      </w:r>
      <w:r>
        <w:rPr>
          <w:rFonts w:hint="eastAsia" w:ascii="Times New Roman" w:hAnsi="Times New Roman" w:eastAsia="宋体" w:cs="Times New Roman"/>
          <w:i w:val="0"/>
          <w:kern w:val="2"/>
          <w:sz w:val="24"/>
          <w:szCs w:val="20"/>
          <w:lang w:val="en-US" w:eastAsia="zh-CN" w:bidi="ar-SA"/>
        </w:rPr>
        <w:t>模型，添加住房贷款变量进行稳健性检验的办法是可行的。</w:t>
      </w:r>
    </w:p>
    <w:p>
      <w:pPr>
        <w:spacing w:line="360" w:lineRule="auto"/>
        <w:ind w:firstLine="482" w:firstLineChars="200"/>
        <w:rPr>
          <w:rFonts w:hint="default" w:ascii="Times New Roman" w:hAnsi="Times New Roman" w:eastAsia="宋体" w:cs="Times New Roman"/>
          <w:b/>
          <w:bCs/>
          <w:i w:val="0"/>
          <w:kern w:val="2"/>
          <w:sz w:val="24"/>
          <w:szCs w:val="20"/>
          <w:lang w:val="en-US" w:eastAsia="zh-CN" w:bidi="ar-SA"/>
        </w:rPr>
      </w:pPr>
      <w:r>
        <w:rPr>
          <w:rFonts w:hint="eastAsia" w:ascii="Times New Roman" w:hAnsi="Times New Roman" w:eastAsia="宋体" w:cs="Times New Roman"/>
          <w:b/>
          <w:bCs/>
          <w:i w:val="0"/>
          <w:kern w:val="2"/>
          <w:sz w:val="24"/>
          <w:szCs w:val="20"/>
          <w:lang w:val="en-US" w:eastAsia="zh-CN" w:bidi="ar-SA"/>
        </w:rPr>
        <w:t>1）</w:t>
      </w:r>
      <w:r>
        <w:rPr>
          <w:rFonts w:hint="eastAsia" w:cs="Times New Roman"/>
          <w:b/>
          <w:bCs/>
          <w:i w:val="0"/>
          <w:kern w:val="2"/>
          <w:sz w:val="24"/>
          <w:szCs w:val="20"/>
          <w:lang w:val="en-US" w:eastAsia="zh-CN" w:bidi="ar-SA"/>
        </w:rPr>
        <w:t>Probit</w:t>
      </w:r>
      <w:r>
        <w:rPr>
          <w:rFonts w:hint="eastAsia" w:ascii="Times New Roman" w:hAnsi="Times New Roman" w:eastAsia="宋体" w:cs="Times New Roman"/>
          <w:b/>
          <w:bCs/>
          <w:i w:val="0"/>
          <w:kern w:val="2"/>
          <w:sz w:val="24"/>
          <w:szCs w:val="20"/>
          <w:lang w:val="en-US" w:eastAsia="zh-CN" w:bidi="ar-SA"/>
        </w:rPr>
        <w:t>回归——添加住房贷款housedebt</w:t>
      </w:r>
    </w:p>
    <w:p>
      <w:pPr>
        <w:spacing w:line="360" w:lineRule="auto"/>
        <w:ind w:firstLine="960" w:firstLineChars="400"/>
        <w:jc w:val="left"/>
        <w:rPr>
          <w:rFonts w:hint="default" w:eastAsia="宋体"/>
          <w:position w:val="-12"/>
          <w:lang w:val="en-US" w:eastAsia="zh-CN"/>
        </w:rPr>
      </w:pPr>
      <w:r>
        <w:rPr>
          <w:rFonts w:hint="eastAsia" w:ascii="Times New Roman" w:hAnsi="Times New Roman" w:eastAsia="宋体" w:cs="Times New Roman"/>
          <w:i w:val="0"/>
          <w:kern w:val="2"/>
          <w:sz w:val="24"/>
          <w:szCs w:val="20"/>
          <w:lang w:val="en-US" w:eastAsia="zh-CN" w:bidi="ar-SA"/>
        </w:rPr>
        <w:t>添加住房贷款约束后模型见（4-1）和（4-2）。</w:t>
      </w:r>
    </w:p>
    <w:p>
      <w:pPr>
        <w:spacing w:line="360" w:lineRule="auto"/>
        <w:ind w:firstLine="480" w:firstLineChars="200"/>
        <w:jc w:val="center"/>
        <w:rPr>
          <w:position w:val="-12"/>
        </w:rPr>
      </w:pPr>
      <w:r>
        <w:rPr>
          <w:position w:val="-12"/>
        </w:rPr>
        <w:object>
          <v:shape id="_x0000_i1032" o:spt="75" type="#_x0000_t75" style="height:18.45pt;width:318.35pt;" o:ole="t" filled="f" o:preferrelative="t" stroked="f" coordsize="21600,21600">
            <v:path/>
            <v:fill on="f" focussize="0,0"/>
            <v:stroke on="f"/>
            <v:imagedata r:id="rId31" o:title=""/>
            <o:lock v:ext="edit" aspectratio="t"/>
            <w10:wrap type="none"/>
            <w10:anchorlock/>
          </v:shape>
          <o:OLEObject Type="Embed" ProgID="Equation.3" ShapeID="_x0000_i1032" DrawAspect="Content" ObjectID="_1468075732" r:id="rId30">
            <o:LockedField>false</o:LockedField>
          </o:OLEObject>
        </w:object>
      </w:r>
    </w:p>
    <w:p>
      <w:pPr>
        <w:spacing w:line="360" w:lineRule="auto"/>
        <w:jc w:val="right"/>
        <w:rPr>
          <w:rFonts w:hint="default" w:ascii="Times New Roman" w:hAnsi="Times New Roman" w:cs="Times New Roman"/>
          <w:position w:val="-30"/>
          <w:sz w:val="24"/>
          <w:szCs w:val="32"/>
          <w:lang w:val="en-US" w:eastAsia="zh-CN"/>
        </w:rPr>
      </w:pPr>
      <w:r>
        <w:rPr>
          <w:position w:val="-30"/>
        </w:rPr>
        <w:object>
          <v:shape id="_x0000_i1033" o:spt="75" type="#_x0000_t75" style="height:36.9pt;width:171.1pt;" o:ole="t" filled="f" o:preferrelative="t" stroked="f" coordsize="21600,21600">
            <v:path/>
            <v:fill on="f" focussize="0,0"/>
            <v:stroke on="f"/>
            <v:imagedata r:id="rId33" o:title=""/>
            <o:lock v:ext="edit" aspectratio="t"/>
            <w10:wrap type="none"/>
            <w10:anchorlock/>
          </v:shape>
          <o:OLEObject Type="Embed" ProgID="Equation.3" ShapeID="_x0000_i1033" DrawAspect="Content" ObjectID="_1468075733" r:id="rId32">
            <o:LockedField>false</o:LockedField>
          </o:OLEObject>
        </w:object>
      </w:r>
      <w:r>
        <w:rPr>
          <w:rFonts w:hint="eastAsia"/>
          <w:position w:val="-30"/>
          <w:lang w:val="en-US" w:eastAsia="zh-CN"/>
        </w:rPr>
        <w:t xml:space="preserve">              </w:t>
      </w:r>
      <w:r>
        <w:rPr>
          <w:rFonts w:hint="default" w:ascii="Times New Roman" w:hAnsi="Times New Roman" w:cs="Times New Roman"/>
          <w:position w:val="-30"/>
          <w:sz w:val="24"/>
          <w:szCs w:val="32"/>
          <w:lang w:val="en-US" w:eastAsia="zh-CN"/>
        </w:rPr>
        <w:t>（</w:t>
      </w:r>
      <w:r>
        <w:rPr>
          <w:rFonts w:hint="eastAsia" w:cs="Times New Roman"/>
          <w:position w:val="-30"/>
          <w:sz w:val="24"/>
          <w:szCs w:val="32"/>
          <w:lang w:val="en-US" w:eastAsia="zh-CN"/>
        </w:rPr>
        <w:t>4</w:t>
      </w:r>
      <w:r>
        <w:rPr>
          <w:rFonts w:hint="default" w:ascii="Times New Roman" w:hAnsi="Times New Roman" w:cs="Times New Roman"/>
          <w:position w:val="-30"/>
          <w:sz w:val="24"/>
          <w:szCs w:val="32"/>
          <w:lang w:val="en-US" w:eastAsia="zh-CN"/>
        </w:rPr>
        <w:t>-1）</w:t>
      </w:r>
    </w:p>
    <w:p>
      <w:pPr>
        <w:spacing w:line="360" w:lineRule="auto"/>
        <w:jc w:val="center"/>
        <w:rPr>
          <w:rFonts w:hint="default" w:ascii="Times New Roman" w:hAnsi="Times New Roman" w:eastAsiaTheme="minorEastAsia"/>
          <w:lang w:val="en-US" w:eastAsia="zh-CN"/>
        </w:rPr>
      </w:pPr>
      <w:r>
        <w:rPr>
          <w:position w:val="-12"/>
        </w:rPr>
        <w:object>
          <v:shape id="_x0000_i1034" o:spt="75" type="#_x0000_t75" style="height:18.45pt;width:327.5pt;" o:ole="t" filled="f" o:preferrelative="t" stroked="f" coordsize="21600,21600">
            <v:path/>
            <v:fill on="f" focussize="0,0"/>
            <v:stroke on="f"/>
            <v:imagedata r:id="rId35" o:title=""/>
            <o:lock v:ext="edit" aspectratio="t"/>
            <w10:wrap type="none"/>
            <w10:anchorlock/>
          </v:shape>
          <o:OLEObject Type="Embed" ProgID="Equation.3" ShapeID="_x0000_i1034" DrawAspect="Content" ObjectID="_1468075734" r:id="rId34">
            <o:LockedField>false</o:LockedField>
          </o:OLEObject>
        </w:object>
      </w:r>
    </w:p>
    <w:p>
      <w:pPr>
        <w:spacing w:line="360" w:lineRule="auto"/>
        <w:jc w:val="right"/>
        <w:rPr>
          <w:rFonts w:hint="default" w:ascii="Times New Roman" w:hAnsi="Times New Roman" w:cs="Times New Roman"/>
          <w:position w:val="-30"/>
          <w:sz w:val="24"/>
          <w:szCs w:val="32"/>
          <w:lang w:val="en-US" w:eastAsia="zh-CN"/>
        </w:rPr>
      </w:pPr>
      <w:r>
        <w:rPr>
          <w:position w:val="-30"/>
        </w:rPr>
        <w:object>
          <v:shape id="_x0000_i1035" o:spt="75" type="#_x0000_t75" style="height:36.9pt;width:171.1pt;" o:ole="t" filled="f" o:preferrelative="t" stroked="f" coordsize="21600,21600">
            <v:path/>
            <v:fill on="f" focussize="0,0"/>
            <v:stroke on="f"/>
            <v:imagedata r:id="rId37" o:title=""/>
            <o:lock v:ext="edit" aspectratio="t"/>
            <w10:wrap type="none"/>
            <w10:anchorlock/>
          </v:shape>
          <o:OLEObject Type="Embed" ProgID="Equation.3" ShapeID="_x0000_i1035" DrawAspect="Content" ObjectID="_1468075735" r:id="rId36">
            <o:LockedField>false</o:LockedField>
          </o:OLEObject>
        </w:object>
      </w:r>
      <w:r>
        <w:rPr>
          <w:rFonts w:hint="eastAsia"/>
          <w:position w:val="-30"/>
          <w:lang w:val="en-US" w:eastAsia="zh-CN"/>
        </w:rPr>
        <w:t xml:space="preserve">              </w:t>
      </w:r>
      <w:r>
        <w:rPr>
          <w:rFonts w:hint="default" w:ascii="Times New Roman" w:hAnsi="Times New Roman" w:cs="Times New Roman"/>
          <w:position w:val="-30"/>
          <w:sz w:val="24"/>
          <w:szCs w:val="32"/>
          <w:lang w:val="en-US" w:eastAsia="zh-CN"/>
        </w:rPr>
        <w:t>（</w:t>
      </w:r>
      <w:r>
        <w:rPr>
          <w:rFonts w:hint="eastAsia" w:cs="Times New Roman"/>
          <w:position w:val="-30"/>
          <w:sz w:val="24"/>
          <w:szCs w:val="32"/>
          <w:lang w:val="en-US" w:eastAsia="zh-CN"/>
        </w:rPr>
        <w:t>4</w:t>
      </w:r>
      <w:r>
        <w:rPr>
          <w:rFonts w:hint="default" w:ascii="Times New Roman" w:hAnsi="Times New Roman" w:cs="Times New Roman"/>
          <w:position w:val="-30"/>
          <w:sz w:val="24"/>
          <w:szCs w:val="32"/>
          <w:lang w:val="en-US" w:eastAsia="zh-CN"/>
        </w:rPr>
        <w:t>-</w:t>
      </w:r>
      <w:r>
        <w:rPr>
          <w:rFonts w:hint="eastAsia" w:cs="Times New Roman"/>
          <w:position w:val="-30"/>
          <w:sz w:val="24"/>
          <w:szCs w:val="32"/>
          <w:lang w:val="en-US" w:eastAsia="zh-CN"/>
        </w:rPr>
        <w:t>2</w:t>
      </w:r>
      <w:r>
        <w:rPr>
          <w:rFonts w:hint="default" w:ascii="Times New Roman" w:hAnsi="Times New Roman" w:cs="Times New Roman"/>
          <w:position w:val="-30"/>
          <w:sz w:val="24"/>
          <w:szCs w:val="32"/>
          <w:lang w:val="en-US" w:eastAsia="zh-CN"/>
        </w:rPr>
        <w:t>）</w:t>
      </w:r>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由附表1和附表2的回归结果可以看出，添加家庭是否持有住房贷款变量后</w:t>
      </w:r>
      <w:r>
        <w:rPr>
          <w:rFonts w:hint="eastAsia" w:cs="Times New Roman"/>
          <w:i w:val="0"/>
          <w:kern w:val="2"/>
          <w:sz w:val="24"/>
          <w:szCs w:val="20"/>
          <w:lang w:val="en-US" w:eastAsia="zh-CN" w:bidi="ar-SA"/>
        </w:rPr>
        <w:t>的</w:t>
      </w:r>
      <w:r>
        <w:rPr>
          <w:rFonts w:hint="eastAsia" w:ascii="Times New Roman" w:hAnsi="Times New Roman" w:eastAsia="宋体" w:cs="Times New Roman"/>
          <w:i w:val="0"/>
          <w:kern w:val="2"/>
          <w:sz w:val="24"/>
          <w:szCs w:val="20"/>
          <w:lang w:val="en-US" w:eastAsia="zh-CN" w:bidi="ar-SA"/>
        </w:rPr>
        <w:t>模型（</w:t>
      </w:r>
      <w:r>
        <w:rPr>
          <w:rFonts w:hint="eastAsia" w:cs="Times New Roman"/>
          <w:i w:val="0"/>
          <w:kern w:val="2"/>
          <w:sz w:val="24"/>
          <w:szCs w:val="20"/>
          <w:lang w:val="en-US" w:eastAsia="zh-CN" w:bidi="ar-SA"/>
        </w:rPr>
        <w:t>4</w:t>
      </w:r>
      <w:r>
        <w:rPr>
          <w:rFonts w:hint="eastAsia" w:ascii="Times New Roman" w:hAnsi="Times New Roman" w:eastAsia="宋体" w:cs="Times New Roman"/>
          <w:i w:val="0"/>
          <w:kern w:val="2"/>
          <w:sz w:val="24"/>
          <w:szCs w:val="20"/>
          <w:lang w:val="en-US" w:eastAsia="zh-CN" w:bidi="ar-SA"/>
        </w:rPr>
        <w:t>-1）、模型（</w:t>
      </w:r>
      <w:r>
        <w:rPr>
          <w:rFonts w:hint="eastAsia" w:cs="Times New Roman"/>
          <w:i w:val="0"/>
          <w:kern w:val="2"/>
          <w:sz w:val="24"/>
          <w:szCs w:val="20"/>
          <w:lang w:val="en-US" w:eastAsia="zh-CN" w:bidi="ar-SA"/>
        </w:rPr>
        <w:t>4</w:t>
      </w:r>
      <w:r>
        <w:rPr>
          <w:rFonts w:hint="eastAsia" w:ascii="Times New Roman" w:hAnsi="Times New Roman" w:eastAsia="宋体" w:cs="Times New Roman"/>
          <w:i w:val="0"/>
          <w:kern w:val="2"/>
          <w:sz w:val="24"/>
          <w:szCs w:val="20"/>
          <w:lang w:val="en-US" w:eastAsia="zh-CN" w:bidi="ar-SA"/>
        </w:rPr>
        <w:t>-2），家庭住房持有</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houseowner</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和投资性购房行为</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house_invest</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的回归系数依然在1%的水平显著为正，解释变量与被解释变量之间的关系并未发生明显改变，</w:t>
      </w:r>
      <w:r>
        <w:rPr>
          <w:rFonts w:hint="eastAsia" w:cs="Times New Roman"/>
          <w:i w:val="0"/>
          <w:kern w:val="2"/>
          <w:sz w:val="24"/>
          <w:szCs w:val="20"/>
          <w:lang w:val="en-US" w:eastAsia="zh-CN" w:bidi="ar-SA"/>
        </w:rPr>
        <w:t>家庭持有住房贷款在仅控制地区或控制地区和家庭收入时对家庭参与金融风险投资有正向影响，关于地区、家庭收入和户主个人因素对家庭金融参与的影响也未发生较大改变，</w:t>
      </w:r>
      <w:r>
        <w:rPr>
          <w:rFonts w:hint="eastAsia" w:ascii="Times New Roman" w:hAnsi="Times New Roman" w:eastAsia="宋体" w:cs="Times New Roman"/>
          <w:i w:val="0"/>
          <w:kern w:val="2"/>
          <w:sz w:val="24"/>
          <w:szCs w:val="20"/>
          <w:lang w:val="en-US" w:eastAsia="zh-CN" w:bidi="ar-SA"/>
        </w:rPr>
        <w:t>家庭持有住房、投资性购房行为和家庭</w:t>
      </w:r>
      <w:r>
        <w:rPr>
          <w:rFonts w:hint="eastAsia" w:cs="Times New Roman"/>
          <w:i w:val="0"/>
          <w:kern w:val="2"/>
          <w:sz w:val="24"/>
          <w:szCs w:val="20"/>
          <w:lang w:val="en-US" w:eastAsia="zh-CN" w:bidi="ar-SA"/>
        </w:rPr>
        <w:t>风险</w:t>
      </w:r>
      <w:r>
        <w:rPr>
          <w:rFonts w:hint="eastAsia" w:ascii="Times New Roman" w:hAnsi="Times New Roman" w:eastAsia="宋体" w:cs="Times New Roman"/>
          <w:i w:val="0"/>
          <w:kern w:val="2"/>
          <w:sz w:val="24"/>
          <w:szCs w:val="20"/>
          <w:lang w:val="en-US" w:eastAsia="zh-CN" w:bidi="ar-SA"/>
        </w:rPr>
        <w:t>金融参与仍存在明显的正相关关系。</w:t>
      </w:r>
    </w:p>
    <w:p>
      <w:pPr>
        <w:numPr>
          <w:ilvl w:val="0"/>
          <w:numId w:val="1"/>
        </w:numPr>
        <w:spacing w:line="360" w:lineRule="auto"/>
        <w:ind w:firstLine="482" w:firstLineChars="200"/>
        <w:rPr>
          <w:rFonts w:hint="eastAsia" w:ascii="Times New Roman" w:hAnsi="Times New Roman" w:eastAsia="宋体" w:cs="Times New Roman"/>
          <w:b/>
          <w:bCs/>
          <w:i w:val="0"/>
          <w:kern w:val="2"/>
          <w:sz w:val="24"/>
          <w:szCs w:val="20"/>
          <w:lang w:val="en-US" w:eastAsia="zh-CN" w:bidi="ar-SA"/>
        </w:rPr>
      </w:pPr>
      <w:r>
        <w:rPr>
          <w:rFonts w:hint="eastAsia" w:cs="Times New Roman"/>
          <w:b/>
          <w:bCs/>
          <w:i w:val="0"/>
          <w:kern w:val="2"/>
          <w:sz w:val="24"/>
          <w:szCs w:val="20"/>
          <w:lang w:val="en-US" w:eastAsia="zh-CN" w:bidi="ar-SA"/>
        </w:rPr>
        <w:t>Tobit</w:t>
      </w:r>
      <w:r>
        <w:rPr>
          <w:rFonts w:hint="eastAsia" w:ascii="Times New Roman" w:hAnsi="Times New Roman" w:eastAsia="宋体" w:cs="Times New Roman"/>
          <w:b/>
          <w:bCs/>
          <w:i w:val="0"/>
          <w:kern w:val="2"/>
          <w:sz w:val="24"/>
          <w:szCs w:val="20"/>
          <w:lang w:val="en-US" w:eastAsia="zh-CN" w:bidi="ar-SA"/>
        </w:rPr>
        <w:t>回归——添加住房贷款与总资产比重housedebtratio</w:t>
      </w:r>
    </w:p>
    <w:p>
      <w:pPr>
        <w:spacing w:line="360" w:lineRule="auto"/>
        <w:ind w:firstLine="480" w:firstLineChars="200"/>
        <w:jc w:val="both"/>
        <w:rPr>
          <w:rFonts w:hint="default"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添加住房贷款比重后，模型见（4-3）。</w:t>
      </w:r>
    </w:p>
    <w:p>
      <w:pPr>
        <w:spacing w:line="360" w:lineRule="auto"/>
        <w:jc w:val="center"/>
        <w:rPr>
          <w:rFonts w:hint="default" w:ascii="Times New Roman" w:hAnsi="Times New Roman" w:cs="Times New Roman"/>
          <w:position w:val="-12"/>
        </w:rPr>
      </w:pPr>
      <w:r>
        <w:rPr>
          <w:rFonts w:hint="default" w:ascii="Times New Roman" w:hAnsi="Times New Roman" w:cs="Times New Roman"/>
          <w:position w:val="-12"/>
        </w:rPr>
        <w:object>
          <v:shape id="_x0000_i1036" o:spt="75" type="#_x0000_t75" style="height:18.45pt;width:351.4pt;" o:ole="t" filled="f" o:preferrelative="t" stroked="f" coordsize="21600,21600">
            <v:path/>
            <v:fill on="f" focussize="0,0"/>
            <v:stroke on="f"/>
            <v:imagedata r:id="rId39" o:title=""/>
            <o:lock v:ext="edit" aspectratio="t"/>
            <w10:wrap type="none"/>
            <w10:anchorlock/>
          </v:shape>
          <o:OLEObject Type="Embed" ProgID="Equation.3" ShapeID="_x0000_i1036" DrawAspect="Content" ObjectID="_1468075736" r:id="rId38">
            <o:LockedField>false</o:LockedField>
          </o:OLEObject>
        </w:object>
      </w:r>
    </w:p>
    <w:p>
      <w:pPr>
        <w:spacing w:line="360" w:lineRule="auto"/>
        <w:jc w:val="right"/>
        <w:rPr>
          <w:rFonts w:hint="default" w:ascii="Times New Roman" w:hAnsi="Times New Roman" w:cs="Times New Roman" w:eastAsiaTheme="minorEastAsia"/>
          <w:position w:val="-12"/>
          <w:lang w:val="en-US" w:eastAsia="zh-CN"/>
        </w:rPr>
      </w:pPr>
      <w:r>
        <w:rPr>
          <w:position w:val="-30"/>
        </w:rPr>
        <w:object>
          <v:shape id="_x0000_i1037" o:spt="75" type="#_x0000_t75" style="height:36.9pt;width:274.2pt;" o:ole="t" filled="f" o:preferrelative="t" stroked="f" coordsize="21600,21600">
            <v:path/>
            <v:fill on="f" focussize="0,0"/>
            <v:stroke on="f"/>
            <v:imagedata r:id="rId41" o:title=""/>
            <o:lock v:ext="edit" aspectratio="t"/>
            <w10:wrap type="none"/>
            <w10:anchorlock/>
          </v:shape>
          <o:OLEObject Type="Embed" ProgID="Equation.3" ShapeID="_x0000_i1037" DrawAspect="Content" ObjectID="_1468075737" r:id="rId40">
            <o:LockedField>false</o:LockedField>
          </o:OLEObject>
        </w:object>
      </w:r>
      <w:r>
        <w:rPr>
          <w:rFonts w:hint="eastAsia"/>
          <w:position w:val="-30"/>
          <w:lang w:val="en-US" w:eastAsia="zh-CN"/>
        </w:rPr>
        <w:t xml:space="preserve">     </w:t>
      </w:r>
      <w:r>
        <w:rPr>
          <w:rFonts w:hint="eastAsia" w:ascii="Times New Roman" w:hAnsi="Times New Roman" w:cs="Times New Roman"/>
          <w:sz w:val="24"/>
          <w:szCs w:val="24"/>
          <w:lang w:val="en-US" w:eastAsia="zh-CN"/>
        </w:rPr>
        <w:t>（</w:t>
      </w:r>
      <w:r>
        <w:rPr>
          <w:rFonts w:hint="eastAsia" w:cs="Times New Roman"/>
          <w:sz w:val="24"/>
          <w:szCs w:val="24"/>
          <w:lang w:val="en-US" w:eastAsia="zh-CN"/>
        </w:rPr>
        <w:t>4</w:t>
      </w:r>
      <w:r>
        <w:rPr>
          <w:rFonts w:hint="eastAsia" w:ascii="Times New Roman" w:hAnsi="Times New Roman" w:cs="Times New Roman"/>
          <w:sz w:val="24"/>
          <w:szCs w:val="24"/>
          <w:lang w:val="en-US" w:eastAsia="zh-CN"/>
        </w:rPr>
        <w:t>-3）</w:t>
      </w:r>
    </w:p>
    <w:p>
      <w:pPr>
        <w:spacing w:line="360" w:lineRule="auto"/>
        <w:ind w:firstLine="480" w:firstLineChars="200"/>
        <w:jc w:val="both"/>
        <w:rPr>
          <w:rFonts w:hint="eastAsia" w:ascii="Times New Roman" w:hAnsi="Times New Roman" w:eastAsia="宋体" w:cs="宋体"/>
          <w:b w:val="0"/>
          <w:bCs/>
          <w:sz w:val="24"/>
          <w:szCs w:val="24"/>
          <w:lang w:val="en-US" w:eastAsia="zh-CN"/>
        </w:rPr>
      </w:pPr>
      <w:r>
        <w:rPr>
          <w:rFonts w:hint="eastAsia" w:ascii="Times New Roman" w:hAnsi="Times New Roman" w:eastAsia="宋体" w:cs="Times New Roman"/>
          <w:i w:val="0"/>
          <w:kern w:val="2"/>
          <w:sz w:val="24"/>
          <w:szCs w:val="20"/>
          <w:lang w:val="en-US" w:eastAsia="zh-CN" w:bidi="ar-SA"/>
        </w:rPr>
        <w:t>由附表3的回归结果可以看出，添加住房贷款与总资产比重进入模型（3-3）</w:t>
      </w:r>
      <w:r>
        <w:rPr>
          <w:rFonts w:hint="eastAsia" w:cs="Times New Roman"/>
          <w:i w:val="0"/>
          <w:kern w:val="2"/>
          <w:sz w:val="24"/>
          <w:szCs w:val="20"/>
          <w:lang w:val="en-US" w:eastAsia="zh-CN" w:bidi="ar-SA"/>
        </w:rPr>
        <w:t>得到新模型（4-3）后，主要</w:t>
      </w:r>
      <w:r>
        <w:rPr>
          <w:rFonts w:hint="eastAsia" w:ascii="Times New Roman" w:hAnsi="Times New Roman" w:eastAsia="宋体" w:cs="Times New Roman"/>
          <w:i w:val="0"/>
          <w:kern w:val="2"/>
          <w:sz w:val="24"/>
          <w:szCs w:val="20"/>
          <w:lang w:val="en-US" w:eastAsia="zh-CN" w:bidi="ar-SA"/>
        </w:rPr>
        <w:t>解释变量住房资产比重</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houseratio</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回归显著且系数正负不变，住房资产对家庭金融资产</w:t>
      </w:r>
      <w:r>
        <w:rPr>
          <w:rFonts w:hint="eastAsia" w:cs="Times New Roman"/>
          <w:i w:val="0"/>
          <w:kern w:val="2"/>
          <w:sz w:val="24"/>
          <w:szCs w:val="20"/>
          <w:lang w:val="en-US" w:eastAsia="zh-CN" w:bidi="ar-SA"/>
        </w:rPr>
        <w:t>持有比重</w:t>
      </w:r>
      <w:r>
        <w:rPr>
          <w:rFonts w:hint="eastAsia" w:ascii="Times New Roman" w:hAnsi="Times New Roman" w:eastAsia="宋体" w:cs="Times New Roman"/>
          <w:i w:val="0"/>
          <w:kern w:val="2"/>
          <w:sz w:val="24"/>
          <w:szCs w:val="20"/>
          <w:lang w:val="en-US" w:eastAsia="zh-CN" w:bidi="ar-SA"/>
        </w:rPr>
        <w:t>的挤出效应仍明显。</w:t>
      </w:r>
    </w:p>
    <w:p>
      <w:pPr>
        <w:pStyle w:val="4"/>
        <w:bidi w:val="0"/>
        <w:rPr>
          <w:rFonts w:hint="default" w:ascii="Times New Roman" w:hAnsi="Times New Roman" w:eastAsia="黑体" w:cs="Times New Roman"/>
          <w:b/>
          <w:sz w:val="28"/>
          <w:szCs w:val="28"/>
          <w:lang w:val="en-US" w:eastAsia="zh-CN"/>
        </w:rPr>
      </w:pPr>
      <w:bookmarkStart w:id="67" w:name="_Toc2430"/>
      <w:bookmarkStart w:id="68" w:name="_Toc12231"/>
      <w:bookmarkStart w:id="69" w:name="_Toc2727"/>
      <w:r>
        <w:rPr>
          <w:rFonts w:hint="eastAsia" w:ascii="Times New Roman" w:hAnsi="Times New Roman" w:eastAsia="宋体" w:cs="Times New Roman"/>
          <w:b/>
          <w:sz w:val="24"/>
          <w:szCs w:val="24"/>
          <w:lang w:val="en-US" w:eastAsia="zh-CN"/>
        </w:rPr>
        <w:t>4.2.</w:t>
      </w:r>
      <w:r>
        <w:rPr>
          <w:rFonts w:hint="eastAsia" w:eastAsia="宋体" w:cs="Times New Roman"/>
          <w:b/>
          <w:sz w:val="24"/>
          <w:szCs w:val="24"/>
          <w:lang w:val="en-US" w:eastAsia="zh-CN"/>
        </w:rPr>
        <w:t>2</w:t>
      </w:r>
      <w:r>
        <w:rPr>
          <w:rFonts w:hint="eastAsia" w:ascii="Times New Roman" w:hAnsi="Times New Roman" w:eastAsia="宋体" w:cs="Times New Roman"/>
          <w:b/>
          <w:sz w:val="24"/>
          <w:szCs w:val="24"/>
          <w:lang w:val="en-US" w:eastAsia="zh-CN"/>
        </w:rPr>
        <w:t xml:space="preserve"> </w:t>
      </w:r>
      <w:r>
        <w:rPr>
          <w:rFonts w:hint="eastAsia" w:ascii="黑体" w:hAnsi="黑体" w:eastAsia="黑体" w:cs="黑体"/>
          <w:b/>
          <w:sz w:val="24"/>
          <w:szCs w:val="24"/>
          <w:lang w:val="en-US" w:eastAsia="zh-CN"/>
        </w:rPr>
        <w:t>改变被解释变量衡量指标</w:t>
      </w:r>
      <w:bookmarkEnd w:id="67"/>
      <w:bookmarkEnd w:id="68"/>
      <w:bookmarkEnd w:id="69"/>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在本文原有研究设计中，将股票资产作为衡量风险性金融资产的指标，而现实生活中还有多种风险性金融资产的存在。根据周广肃等</w:t>
      </w:r>
      <w:r>
        <w:rPr>
          <w:rFonts w:hint="default" w:ascii="Times New Roman" w:hAnsi="Times New Roman" w:eastAsia="宋体" w:cs="Times New Roman"/>
          <w:i w:val="0"/>
          <w:kern w:val="2"/>
          <w:sz w:val="24"/>
          <w:szCs w:val="20"/>
          <w:lang w:val="en-US" w:eastAsia="zh-CN" w:bidi="ar-SA"/>
        </w:rPr>
        <w:t>（2018）</w:t>
      </w:r>
      <w:r>
        <w:rPr>
          <w:rFonts w:hint="eastAsia" w:ascii="Times New Roman" w:hAnsi="Times New Roman" w:eastAsia="宋体" w:cs="Times New Roman"/>
          <w:i w:val="0"/>
          <w:kern w:val="2"/>
          <w:sz w:val="24"/>
          <w:szCs w:val="20"/>
          <w:lang w:val="en-US" w:eastAsia="zh-CN" w:bidi="ar-SA"/>
        </w:rPr>
        <w:t>的研究，他将将风险性金融投资分为狭义和广义，定义狭义风险性金融资产为股票，广义风险性金融资产为股票和基金，这里再结合家庭金融调查与研究中心的数据类型和数据分析后的结果，将基金和债券纳入风险性金融资产的衡量指标，若家庭持有股票、基金或债券三种中任一一种金融资产，就认为家庭参与了风险性金融投资，风险金融资产比重为以上三种资产占总资产的比例。</w:t>
      </w:r>
    </w:p>
    <w:p>
      <w:pPr>
        <w:spacing w:line="360" w:lineRule="auto"/>
        <w:ind w:firstLine="482" w:firstLineChars="200"/>
        <w:jc w:val="both"/>
        <w:rPr>
          <w:rFonts w:hint="default" w:ascii="Times New Roman" w:hAnsi="Times New Roman" w:eastAsia="宋体" w:cs="Times New Roman"/>
          <w:b/>
          <w:bCs/>
          <w:i w:val="0"/>
          <w:kern w:val="2"/>
          <w:sz w:val="24"/>
          <w:szCs w:val="20"/>
          <w:lang w:val="en-US" w:eastAsia="zh-CN" w:bidi="ar-SA"/>
        </w:rPr>
      </w:pPr>
      <w:r>
        <w:rPr>
          <w:rFonts w:hint="eastAsia" w:ascii="Times New Roman" w:hAnsi="Times New Roman" w:eastAsia="宋体" w:cs="Times New Roman"/>
          <w:b/>
          <w:bCs/>
          <w:i w:val="0"/>
          <w:kern w:val="2"/>
          <w:sz w:val="24"/>
          <w:szCs w:val="20"/>
          <w:lang w:val="en-US" w:eastAsia="zh-CN" w:bidi="ar-SA"/>
        </w:rPr>
        <w:t>1）</w:t>
      </w:r>
      <w:r>
        <w:rPr>
          <w:rFonts w:hint="eastAsia" w:cs="Times New Roman"/>
          <w:b/>
          <w:bCs/>
          <w:i w:val="0"/>
          <w:kern w:val="2"/>
          <w:sz w:val="24"/>
          <w:szCs w:val="20"/>
          <w:lang w:val="en-US" w:eastAsia="zh-CN" w:bidi="ar-SA"/>
        </w:rPr>
        <w:t>Probit</w:t>
      </w:r>
      <w:r>
        <w:rPr>
          <w:rFonts w:hint="eastAsia" w:ascii="Times New Roman" w:hAnsi="Times New Roman" w:eastAsia="宋体" w:cs="Times New Roman"/>
          <w:b/>
          <w:bCs/>
          <w:i w:val="0"/>
          <w:kern w:val="2"/>
          <w:sz w:val="24"/>
          <w:szCs w:val="20"/>
          <w:lang w:val="en-US" w:eastAsia="zh-CN" w:bidi="ar-SA"/>
        </w:rPr>
        <w:t>回归——风险性金融资产持有（广义）</w:t>
      </w:r>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被解释变量衡量指标改变后，对模型（3-1）和模型（3-2）重新回归结果见附表</w:t>
      </w:r>
      <w:r>
        <w:rPr>
          <w:rFonts w:hint="eastAsia" w:cs="Times New Roman"/>
          <w:i w:val="0"/>
          <w:kern w:val="2"/>
          <w:sz w:val="24"/>
          <w:szCs w:val="20"/>
          <w:lang w:val="en-US" w:eastAsia="zh-CN" w:bidi="ar-SA"/>
        </w:rPr>
        <w:t>4</w:t>
      </w:r>
      <w:r>
        <w:rPr>
          <w:rFonts w:hint="eastAsia" w:ascii="Times New Roman" w:hAnsi="Times New Roman" w:eastAsia="宋体" w:cs="Times New Roman"/>
          <w:i w:val="0"/>
          <w:kern w:val="2"/>
          <w:sz w:val="24"/>
          <w:szCs w:val="20"/>
          <w:lang w:val="en-US" w:eastAsia="zh-CN" w:bidi="ar-SA"/>
        </w:rPr>
        <w:t>和附表</w:t>
      </w:r>
      <w:r>
        <w:rPr>
          <w:rFonts w:hint="eastAsia" w:cs="Times New Roman"/>
          <w:i w:val="0"/>
          <w:kern w:val="2"/>
          <w:sz w:val="24"/>
          <w:szCs w:val="20"/>
          <w:lang w:val="en-US" w:eastAsia="zh-CN" w:bidi="ar-SA"/>
        </w:rPr>
        <w:t>5</w:t>
      </w:r>
      <w:r>
        <w:rPr>
          <w:rFonts w:hint="eastAsia" w:ascii="Times New Roman" w:hAnsi="Times New Roman" w:eastAsia="宋体" w:cs="Times New Roman"/>
          <w:i w:val="0"/>
          <w:kern w:val="2"/>
          <w:sz w:val="24"/>
          <w:szCs w:val="20"/>
          <w:lang w:val="en-US" w:eastAsia="zh-CN" w:bidi="ar-SA"/>
        </w:rPr>
        <w:t>，结果显示住房持有和投资性购房行为的回归系数与原回归相似，系数为正且在1%水平显著，说明在该样本下扩大风险性金融资产范围，构建的模型依然可行，住房资产对家庭是否参与金融投资有正向影响。</w:t>
      </w:r>
    </w:p>
    <w:p>
      <w:pPr>
        <w:spacing w:line="360" w:lineRule="auto"/>
        <w:ind w:firstLine="482" w:firstLineChars="200"/>
        <w:jc w:val="both"/>
        <w:rPr>
          <w:rFonts w:hint="default" w:ascii="Times New Roman" w:hAnsi="Times New Roman" w:eastAsia="宋体" w:cs="Times New Roman"/>
          <w:b/>
          <w:bCs/>
          <w:i w:val="0"/>
          <w:kern w:val="2"/>
          <w:sz w:val="24"/>
          <w:szCs w:val="20"/>
          <w:lang w:val="en-US" w:eastAsia="zh-CN" w:bidi="ar-SA"/>
        </w:rPr>
      </w:pPr>
      <w:r>
        <w:rPr>
          <w:rFonts w:hint="eastAsia" w:ascii="Times New Roman" w:hAnsi="Times New Roman" w:eastAsia="宋体" w:cs="Times New Roman"/>
          <w:b/>
          <w:bCs/>
          <w:i w:val="0"/>
          <w:kern w:val="2"/>
          <w:sz w:val="24"/>
          <w:szCs w:val="20"/>
          <w:lang w:val="en-US" w:eastAsia="zh-CN" w:bidi="ar-SA"/>
        </w:rPr>
        <w:t>2）</w:t>
      </w:r>
      <w:r>
        <w:rPr>
          <w:rFonts w:hint="eastAsia" w:cs="Times New Roman"/>
          <w:b/>
          <w:bCs/>
          <w:i w:val="0"/>
          <w:kern w:val="2"/>
          <w:sz w:val="24"/>
          <w:szCs w:val="20"/>
          <w:lang w:val="en-US" w:eastAsia="zh-CN" w:bidi="ar-SA"/>
        </w:rPr>
        <w:t>Tobit</w:t>
      </w:r>
      <w:r>
        <w:rPr>
          <w:rFonts w:hint="eastAsia" w:ascii="Times New Roman" w:hAnsi="Times New Roman" w:eastAsia="宋体" w:cs="Times New Roman"/>
          <w:b/>
          <w:bCs/>
          <w:i w:val="0"/>
          <w:kern w:val="2"/>
          <w:sz w:val="24"/>
          <w:szCs w:val="20"/>
          <w:lang w:val="en-US" w:eastAsia="zh-CN" w:bidi="ar-SA"/>
        </w:rPr>
        <w:t>回归——风险性金融资产比重（广义）</w:t>
      </w:r>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将家庭持有的股票、基金、债券的市值总和作为风险性金融资产，再重新进行比重计算用以回归，对模型（3-3）的回归结果见附表</w:t>
      </w:r>
      <w:r>
        <w:rPr>
          <w:rFonts w:hint="eastAsia" w:cs="Times New Roman"/>
          <w:i w:val="0"/>
          <w:kern w:val="2"/>
          <w:sz w:val="24"/>
          <w:szCs w:val="20"/>
          <w:lang w:val="en-US" w:eastAsia="zh-CN" w:bidi="ar-SA"/>
        </w:rPr>
        <w:t>6</w:t>
      </w:r>
      <w:r>
        <w:rPr>
          <w:rFonts w:hint="eastAsia" w:ascii="Times New Roman" w:hAnsi="Times New Roman" w:eastAsia="宋体" w:cs="Times New Roman"/>
          <w:i w:val="0"/>
          <w:kern w:val="2"/>
          <w:sz w:val="24"/>
          <w:szCs w:val="20"/>
          <w:lang w:val="en-US" w:eastAsia="zh-CN" w:bidi="ar-SA"/>
        </w:rPr>
        <w:t>。在改变衡量指标后，解释变量住房资产比重与被解释变量风险性金融资产之间的关系无明显变化，仍是显著负相关</w:t>
      </w:r>
      <w:r>
        <w:rPr>
          <w:rFonts w:hint="eastAsia" w:cs="Times New Roman"/>
          <w:i w:val="0"/>
          <w:kern w:val="2"/>
          <w:sz w:val="24"/>
          <w:szCs w:val="20"/>
          <w:lang w:val="en-US" w:eastAsia="zh-CN" w:bidi="ar-SA"/>
        </w:rPr>
        <w:t>，总资产一定时，住房资产对家庭配置风险性金融资产是存在挤出效应的</w:t>
      </w:r>
      <w:r>
        <w:rPr>
          <w:rFonts w:hint="eastAsia" w:ascii="Times New Roman" w:hAnsi="Times New Roman" w:eastAsia="宋体" w:cs="Times New Roman"/>
          <w:i w:val="0"/>
          <w:kern w:val="2"/>
          <w:sz w:val="24"/>
          <w:szCs w:val="20"/>
          <w:lang w:val="en-US" w:eastAsia="zh-CN" w:bidi="ar-SA"/>
        </w:rPr>
        <w:t>。</w:t>
      </w:r>
    </w:p>
    <w:p>
      <w:pPr>
        <w:pStyle w:val="3"/>
        <w:bidi w:val="0"/>
        <w:rPr>
          <w:rFonts w:hint="eastAsia"/>
          <w:lang w:val="en-US" w:eastAsia="zh-CN"/>
        </w:rPr>
      </w:pPr>
      <w:bookmarkStart w:id="70" w:name="_Toc14311"/>
      <w:r>
        <w:rPr>
          <w:rFonts w:hint="eastAsia"/>
          <w:lang w:val="en-US" w:eastAsia="zh-CN"/>
        </w:rPr>
        <w:t>4.3 异质性分析</w:t>
      </w:r>
      <w:bookmarkEnd w:id="70"/>
    </w:p>
    <w:p>
      <w:pPr>
        <w:ind w:firstLine="480" w:firstLineChars="200"/>
        <w:rPr>
          <w:rFonts w:hint="default"/>
          <w:lang w:val="en-US" w:eastAsia="zh-CN"/>
        </w:rPr>
      </w:pPr>
      <w:r>
        <w:rPr>
          <w:rFonts w:hint="eastAsia"/>
          <w:lang w:val="en-US" w:eastAsia="zh-CN"/>
        </w:rPr>
        <w:t>本部分根据地区、收入、城乡、户主年龄对家庭样本进行分类，考察住房投资对家庭金融资产配置的影响。</w:t>
      </w:r>
    </w:p>
    <w:p>
      <w:pPr>
        <w:pStyle w:val="4"/>
        <w:bidi w:val="0"/>
        <w:rPr>
          <w:rFonts w:hint="default"/>
          <w:lang w:val="en-US" w:eastAsia="zh-CN"/>
        </w:rPr>
      </w:pPr>
      <w:bookmarkStart w:id="71" w:name="_Toc6551"/>
      <w:bookmarkStart w:id="72" w:name="_Toc31128"/>
      <w:r>
        <w:rPr>
          <w:rFonts w:hint="eastAsia"/>
          <w:lang w:val="en-US" w:eastAsia="zh-CN"/>
        </w:rPr>
        <w:t>4.3.1 地区异质性分析</w:t>
      </w:r>
      <w:bookmarkEnd w:id="71"/>
      <w:bookmarkEnd w:id="72"/>
    </w:p>
    <w:p>
      <w:pPr>
        <w:ind w:firstLine="480" w:firstLineChars="200"/>
        <w:rPr>
          <w:rFonts w:hint="default"/>
          <w:lang w:val="en-US" w:eastAsia="zh-CN"/>
        </w:rPr>
      </w:pPr>
      <w:r>
        <w:rPr>
          <w:rFonts w:hint="eastAsia"/>
          <w:lang w:val="en-US" w:eastAsia="zh-CN"/>
        </w:rPr>
        <w:t>将样本根据数据库地区分类为西部、中部、东北以及东部地区，从表4-4中可以看出，投资性购房行为对风险资产持有都具有正向影响，且东部地区促进效果最大，住房资产比重回归系数在西、中、东三个地区显著，西部地区抑制效果最明显，这可能是由于东部地区的发展程度以及房价水平往往高于中西部地区，房价上涨带来的良好预期在东部地区家庭投资选择更容易体现，投资倾向以及风险偏好程度较高。</w:t>
      </w:r>
    </w:p>
    <w:p>
      <w:pPr>
        <w:spacing w:line="300" w:lineRule="exact"/>
        <w:ind w:firstLine="480" w:firstLineChars="200"/>
        <w:jc w:val="center"/>
        <w:rPr>
          <w:rFonts w:hint="default" w:ascii="黑体" w:hAnsi="宋体" w:eastAsia="黑体" w:cs="Times New Roman"/>
          <w:sz w:val="24"/>
          <w:szCs w:val="20"/>
          <w:lang w:val="en-US" w:eastAsia="zh-CN"/>
        </w:rPr>
      </w:pPr>
      <w:r>
        <w:rPr>
          <w:rFonts w:hint="eastAsia" w:ascii="黑体" w:hAnsi="宋体" w:eastAsia="黑体" w:cs="Times New Roman"/>
          <w:sz w:val="24"/>
          <w:szCs w:val="20"/>
          <w:lang w:val="en-US" w:eastAsia="zh-CN"/>
        </w:rPr>
        <w:t>表</w:t>
      </w:r>
      <w:r>
        <w:rPr>
          <w:rFonts w:hint="default" w:ascii="Times New Roman" w:hAnsi="Times New Roman" w:eastAsia="黑体" w:cs="Times New Roman"/>
          <w:sz w:val="24"/>
          <w:szCs w:val="20"/>
          <w:lang w:val="en-US" w:eastAsia="zh-CN"/>
        </w:rPr>
        <w:t>4-</w:t>
      </w:r>
      <w:r>
        <w:rPr>
          <w:rFonts w:hint="eastAsia" w:eastAsia="黑体" w:cs="Times New Roman"/>
          <w:sz w:val="24"/>
          <w:szCs w:val="20"/>
          <w:lang w:val="en-US" w:eastAsia="zh-CN"/>
        </w:rPr>
        <w:t>5</w:t>
      </w:r>
      <w:r>
        <w:rPr>
          <w:rFonts w:hint="eastAsia" w:ascii="黑体" w:hAnsi="宋体" w:eastAsia="黑体" w:cs="Times New Roman"/>
          <w:sz w:val="24"/>
          <w:szCs w:val="20"/>
          <w:lang w:val="en-US" w:eastAsia="zh-CN"/>
        </w:rPr>
        <w:t xml:space="preserve"> 地区异质性分析</w:t>
      </w:r>
    </w:p>
    <w:p>
      <w:pPr>
        <w:spacing w:line="300" w:lineRule="exact"/>
        <w:ind w:firstLine="480" w:firstLineChars="200"/>
        <w:jc w:val="center"/>
        <w:rPr>
          <w:rFonts w:hint="eastAsia" w:ascii="黑体" w:hAnsi="宋体" w:eastAsia="黑体" w:cs="Times New Roman"/>
          <w:sz w:val="24"/>
          <w:szCs w:val="20"/>
          <w:lang w:val="en-US" w:eastAsia="zh-CN"/>
        </w:rPr>
      </w:pPr>
    </w:p>
    <w:tbl>
      <w:tblPr>
        <w:tblStyle w:val="12"/>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21"/>
        <w:gridCol w:w="2104"/>
        <w:gridCol w:w="1896"/>
        <w:gridCol w:w="1884"/>
        <w:gridCol w:w="12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834" w:type="pct"/>
            <w:tcBorders>
              <w:bottom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样本</w:t>
            </w:r>
          </w:p>
        </w:tc>
        <w:tc>
          <w:tcPr>
            <w:tcW w:w="1234" w:type="pct"/>
            <w:tcBorders>
              <w:bottom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住房持有</w:t>
            </w:r>
            <w:r>
              <w:rPr>
                <w:rFonts w:hint="eastAsia" w:ascii="Times New Roman" w:hAnsi="Times New Roman" w:cs="Times New Roman"/>
                <w:sz w:val="21"/>
                <w:szCs w:val="21"/>
                <w:lang w:val="en-US" w:eastAsia="zh-CN"/>
              </w:rPr>
              <w:t>Probit</w:t>
            </w:r>
            <w:r>
              <w:rPr>
                <w:rFonts w:hint="eastAsia" w:ascii="宋体" w:hAnsi="宋体" w:eastAsia="宋体" w:cs="宋体"/>
                <w:i w:val="0"/>
                <w:iCs w:val="0"/>
                <w:color w:val="000000"/>
                <w:kern w:val="0"/>
                <w:sz w:val="21"/>
                <w:szCs w:val="21"/>
                <w:u w:val="none"/>
                <w:lang w:val="en-US" w:eastAsia="zh-CN" w:bidi="ar"/>
              </w:rPr>
              <w:t>边际效应</w:t>
            </w:r>
          </w:p>
        </w:tc>
        <w:tc>
          <w:tcPr>
            <w:tcW w:w="1112" w:type="pct"/>
            <w:tcBorders>
              <w:bottom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cs="宋体"/>
                <w:i w:val="0"/>
                <w:iCs w:val="0"/>
                <w:color w:val="000000"/>
                <w:kern w:val="0"/>
                <w:sz w:val="21"/>
                <w:szCs w:val="21"/>
                <w:u w:val="none"/>
                <w:lang w:val="en-US" w:eastAsia="zh-CN" w:bidi="ar"/>
              </w:rPr>
              <w:t>投资购房</w:t>
            </w:r>
            <w:r>
              <w:rPr>
                <w:rFonts w:hint="eastAsia" w:ascii="Times New Roman" w:hAnsi="Times New Roman" w:cs="Times New Roman"/>
                <w:sz w:val="21"/>
                <w:szCs w:val="21"/>
                <w:lang w:val="en-US" w:eastAsia="zh-CN"/>
              </w:rPr>
              <w:t>Probit</w:t>
            </w:r>
            <w:r>
              <w:rPr>
                <w:rFonts w:hint="eastAsia" w:ascii="宋体" w:hAnsi="宋体" w:eastAsia="宋体" w:cs="宋体"/>
                <w:i w:val="0"/>
                <w:iCs w:val="0"/>
                <w:color w:val="000000"/>
                <w:kern w:val="0"/>
                <w:sz w:val="21"/>
                <w:szCs w:val="21"/>
                <w:u w:val="none"/>
                <w:lang w:val="en-US" w:eastAsia="zh-CN" w:bidi="ar"/>
              </w:rPr>
              <w:t>边际效应</w:t>
            </w:r>
          </w:p>
        </w:tc>
        <w:tc>
          <w:tcPr>
            <w:tcW w:w="1105" w:type="pct"/>
            <w:tcBorders>
              <w:bottom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住房比重</w:t>
            </w:r>
            <w:r>
              <w:rPr>
                <w:rFonts w:hint="eastAsia" w:ascii="Times New Roman" w:hAnsi="Times New Roman" w:cs="Times New Roman"/>
                <w:sz w:val="21"/>
                <w:szCs w:val="21"/>
                <w:lang w:val="en-US" w:eastAsia="zh-CN"/>
              </w:rPr>
              <w:t>Tobit</w:t>
            </w:r>
            <w:r>
              <w:rPr>
                <w:rFonts w:hint="eastAsia" w:ascii="宋体" w:hAnsi="宋体" w:eastAsia="宋体" w:cs="宋体"/>
                <w:i w:val="0"/>
                <w:iCs w:val="0"/>
                <w:color w:val="000000"/>
                <w:kern w:val="0"/>
                <w:sz w:val="21"/>
                <w:szCs w:val="21"/>
                <w:u w:val="none"/>
                <w:lang w:val="en-US" w:eastAsia="zh-CN" w:bidi="ar"/>
              </w:rPr>
              <w:t>边际效应</w:t>
            </w:r>
          </w:p>
        </w:tc>
        <w:tc>
          <w:tcPr>
            <w:tcW w:w="712" w:type="pct"/>
            <w:tcBorders>
              <w:bottom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观察值数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34" w:type="pct"/>
            <w:tcBorders>
              <w:top w:val="single" w:color="auto" w:sz="4" w:space="0"/>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西部地区</w:t>
            </w:r>
          </w:p>
        </w:tc>
        <w:tc>
          <w:tcPr>
            <w:tcW w:w="1234" w:type="pct"/>
            <w:tcBorders>
              <w:top w:val="single" w:color="auto" w:sz="4" w:space="0"/>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rPr>
            </w:pPr>
            <w:r>
              <w:rPr>
                <w:rFonts w:hint="eastAsia" w:ascii="Times New Roman" w:hAnsi="Times New Roman" w:cs="Times New Roman"/>
                <w:sz w:val="21"/>
                <w:szCs w:val="21"/>
                <w:lang w:val="en-US" w:eastAsia="zh-CN"/>
              </w:rPr>
              <w:t>-0.0025565</w:t>
            </w:r>
          </w:p>
        </w:tc>
        <w:tc>
          <w:tcPr>
            <w:tcW w:w="1112" w:type="pct"/>
            <w:tcBorders>
              <w:top w:val="single" w:color="auto" w:sz="4" w:space="0"/>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rPr>
            </w:pPr>
            <w:r>
              <w:rPr>
                <w:rFonts w:hint="eastAsia" w:ascii="Times New Roman" w:hAnsi="Times New Roman" w:cs="Times New Roman"/>
                <w:sz w:val="21"/>
                <w:szCs w:val="21"/>
                <w:lang w:val="en-US" w:eastAsia="zh-CN"/>
              </w:rPr>
              <w:t>0.0112246</w:t>
            </w:r>
            <w:r>
              <w:rPr>
                <w:rFonts w:hint="default" w:ascii="Times New Roman" w:hAnsi="Times New Roman" w:cs="Times New Roman"/>
                <w:sz w:val="21"/>
                <w:szCs w:val="21"/>
              </w:rPr>
              <w:t>***</w:t>
            </w:r>
          </w:p>
        </w:tc>
        <w:tc>
          <w:tcPr>
            <w:tcW w:w="1105" w:type="pct"/>
            <w:tcBorders>
              <w:top w:val="single" w:color="auto" w:sz="4" w:space="0"/>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rPr>
            </w:pPr>
            <w:r>
              <w:rPr>
                <w:rFonts w:hint="eastAsia" w:ascii="Times New Roman" w:hAnsi="Times New Roman" w:cs="Times New Roman"/>
                <w:sz w:val="21"/>
                <w:szCs w:val="21"/>
                <w:lang w:val="en-US" w:eastAsia="zh-CN"/>
              </w:rPr>
              <w:t>-0.0578541</w:t>
            </w:r>
            <w:r>
              <w:rPr>
                <w:rFonts w:hint="default" w:ascii="Times New Roman" w:hAnsi="Times New Roman" w:cs="Times New Roman"/>
                <w:sz w:val="21"/>
                <w:szCs w:val="21"/>
              </w:rPr>
              <w:t>***</w:t>
            </w:r>
          </w:p>
        </w:tc>
        <w:tc>
          <w:tcPr>
            <w:tcW w:w="712" w:type="pct"/>
            <w:tcBorders>
              <w:top w:val="single" w:color="auto" w:sz="4" w:space="0"/>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rPr>
            </w:pPr>
            <w:r>
              <w:rPr>
                <w:rFonts w:hint="eastAsia" w:ascii="Times New Roman" w:hAnsi="Times New Roman" w:cs="Times New Roman"/>
                <w:sz w:val="21"/>
                <w:szCs w:val="21"/>
                <w:lang w:val="en-US" w:eastAsia="zh-CN"/>
              </w:rPr>
              <w:t>10052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34" w:type="pct"/>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中部地区</w:t>
            </w:r>
          </w:p>
        </w:tc>
        <w:tc>
          <w:tcPr>
            <w:tcW w:w="1234"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rPr>
            </w:pPr>
            <w:r>
              <w:rPr>
                <w:rFonts w:hint="eastAsia" w:ascii="Times New Roman" w:hAnsi="Times New Roman" w:cs="Times New Roman"/>
                <w:sz w:val="21"/>
                <w:szCs w:val="21"/>
                <w:lang w:val="en-US" w:eastAsia="zh-CN"/>
              </w:rPr>
              <w:t>-0.0064693</w:t>
            </w:r>
          </w:p>
        </w:tc>
        <w:tc>
          <w:tcPr>
            <w:tcW w:w="1112"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rPr>
            </w:pPr>
            <w:r>
              <w:rPr>
                <w:rFonts w:hint="eastAsia" w:ascii="Times New Roman" w:hAnsi="Times New Roman" w:cs="Times New Roman"/>
                <w:sz w:val="21"/>
                <w:szCs w:val="21"/>
                <w:lang w:val="en-US" w:eastAsia="zh-CN"/>
              </w:rPr>
              <w:t>0.0126707</w:t>
            </w:r>
            <w:r>
              <w:rPr>
                <w:rFonts w:hint="default" w:ascii="Times New Roman" w:hAnsi="Times New Roman" w:cs="Times New Roman"/>
                <w:sz w:val="21"/>
                <w:szCs w:val="21"/>
              </w:rPr>
              <w:t>***</w:t>
            </w:r>
          </w:p>
        </w:tc>
        <w:tc>
          <w:tcPr>
            <w:tcW w:w="1105"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rPr>
            </w:pPr>
            <w:r>
              <w:rPr>
                <w:rFonts w:hint="eastAsia" w:ascii="Times New Roman" w:hAnsi="Times New Roman" w:cs="Times New Roman"/>
                <w:sz w:val="21"/>
                <w:szCs w:val="21"/>
                <w:lang w:val="en-US" w:eastAsia="zh-CN"/>
              </w:rPr>
              <w:t>-0.0502022</w:t>
            </w:r>
            <w:r>
              <w:rPr>
                <w:rFonts w:hint="default" w:ascii="Times New Roman" w:hAnsi="Times New Roman" w:cs="Times New Roman"/>
                <w:sz w:val="21"/>
                <w:szCs w:val="21"/>
              </w:rPr>
              <w:t>***</w:t>
            </w:r>
          </w:p>
        </w:tc>
        <w:tc>
          <w:tcPr>
            <w:tcW w:w="712"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rPr>
            </w:pPr>
            <w:r>
              <w:rPr>
                <w:rFonts w:hint="eastAsia" w:ascii="Times New Roman" w:hAnsi="Times New Roman" w:cs="Times New Roman"/>
                <w:sz w:val="21"/>
                <w:szCs w:val="21"/>
                <w:lang w:val="en-US" w:eastAsia="zh-CN"/>
              </w:rPr>
              <w:t>7299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34" w:type="pct"/>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东北地区</w:t>
            </w:r>
          </w:p>
        </w:tc>
        <w:tc>
          <w:tcPr>
            <w:tcW w:w="1234"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rPr>
            </w:pPr>
            <w:r>
              <w:rPr>
                <w:rFonts w:hint="eastAsia" w:ascii="Times New Roman" w:hAnsi="Times New Roman" w:cs="Times New Roman"/>
                <w:sz w:val="21"/>
                <w:szCs w:val="21"/>
                <w:lang w:val="en-US" w:eastAsia="zh-CN"/>
              </w:rPr>
              <w:t>0.025654*</w:t>
            </w:r>
          </w:p>
        </w:tc>
        <w:tc>
          <w:tcPr>
            <w:tcW w:w="1112"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rPr>
            </w:pPr>
            <w:r>
              <w:rPr>
                <w:rFonts w:hint="eastAsia" w:ascii="Times New Roman" w:hAnsi="Times New Roman" w:cs="Times New Roman"/>
                <w:sz w:val="21"/>
                <w:szCs w:val="21"/>
                <w:lang w:val="en-US" w:eastAsia="zh-CN"/>
              </w:rPr>
              <w:t>0.0164976</w:t>
            </w:r>
            <w:r>
              <w:rPr>
                <w:rFonts w:hint="default" w:ascii="Times New Roman" w:hAnsi="Times New Roman" w:cs="Times New Roman"/>
                <w:sz w:val="21"/>
                <w:szCs w:val="21"/>
              </w:rPr>
              <w:t>***</w:t>
            </w:r>
          </w:p>
        </w:tc>
        <w:tc>
          <w:tcPr>
            <w:tcW w:w="1105"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rPr>
            </w:pPr>
            <w:r>
              <w:rPr>
                <w:rFonts w:hint="eastAsia" w:ascii="Times New Roman" w:hAnsi="Times New Roman" w:cs="Times New Roman"/>
                <w:sz w:val="21"/>
                <w:szCs w:val="21"/>
                <w:lang w:val="en-US" w:eastAsia="zh-CN"/>
              </w:rPr>
              <w:t>-0.000863</w:t>
            </w:r>
          </w:p>
        </w:tc>
        <w:tc>
          <w:tcPr>
            <w:tcW w:w="712"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rPr>
            </w:pPr>
            <w:r>
              <w:rPr>
                <w:rFonts w:hint="eastAsia" w:ascii="Times New Roman" w:hAnsi="Times New Roman" w:cs="Times New Roman"/>
                <w:sz w:val="21"/>
                <w:szCs w:val="21"/>
                <w:lang w:val="en-US" w:eastAsia="zh-CN"/>
              </w:rPr>
              <w:t>3576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34" w:type="pct"/>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东部地区</w:t>
            </w:r>
          </w:p>
        </w:tc>
        <w:tc>
          <w:tcPr>
            <w:tcW w:w="1234"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rPr>
            </w:pPr>
            <w:r>
              <w:rPr>
                <w:rFonts w:hint="eastAsia" w:ascii="Times New Roman" w:hAnsi="Times New Roman" w:cs="Times New Roman"/>
                <w:sz w:val="21"/>
                <w:szCs w:val="21"/>
                <w:lang w:val="en-US" w:eastAsia="zh-CN"/>
              </w:rPr>
              <w:t>0.0126416**</w:t>
            </w:r>
          </w:p>
        </w:tc>
        <w:tc>
          <w:tcPr>
            <w:tcW w:w="1112"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rPr>
            </w:pPr>
            <w:r>
              <w:rPr>
                <w:rFonts w:hint="eastAsia" w:ascii="Times New Roman" w:hAnsi="Times New Roman" w:cs="Times New Roman"/>
                <w:sz w:val="21"/>
                <w:szCs w:val="21"/>
                <w:lang w:val="en-US" w:eastAsia="zh-CN"/>
              </w:rPr>
              <w:t>0.0181019</w:t>
            </w:r>
            <w:r>
              <w:rPr>
                <w:rFonts w:hint="default" w:ascii="Times New Roman" w:hAnsi="Times New Roman" w:cs="Times New Roman"/>
                <w:sz w:val="21"/>
                <w:szCs w:val="21"/>
              </w:rPr>
              <w:t>***</w:t>
            </w:r>
          </w:p>
        </w:tc>
        <w:tc>
          <w:tcPr>
            <w:tcW w:w="1105"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rPr>
            </w:pPr>
            <w:r>
              <w:rPr>
                <w:rFonts w:hint="eastAsia" w:ascii="Times New Roman" w:hAnsi="Times New Roman" w:cs="Times New Roman"/>
                <w:sz w:val="21"/>
                <w:szCs w:val="21"/>
                <w:lang w:val="en-US" w:eastAsia="zh-CN"/>
              </w:rPr>
              <w:t>-0.0434244</w:t>
            </w:r>
            <w:r>
              <w:rPr>
                <w:rFonts w:hint="default" w:ascii="Times New Roman" w:hAnsi="Times New Roman" w:cs="Times New Roman"/>
                <w:sz w:val="21"/>
                <w:szCs w:val="21"/>
              </w:rPr>
              <w:t>***</w:t>
            </w:r>
          </w:p>
        </w:tc>
        <w:tc>
          <w:tcPr>
            <w:tcW w:w="712"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rPr>
            </w:pPr>
            <w:r>
              <w:rPr>
                <w:rFonts w:hint="eastAsia" w:ascii="Times New Roman" w:hAnsi="Times New Roman" w:cs="Times New Roman"/>
                <w:sz w:val="21"/>
                <w:szCs w:val="21"/>
                <w:lang w:val="en-US" w:eastAsia="zh-CN"/>
              </w:rPr>
              <w:t>12441</w:t>
            </w:r>
          </w:p>
        </w:tc>
      </w:tr>
    </w:tbl>
    <w:p>
      <w:pPr>
        <w:rPr>
          <w:rFonts w:hint="default"/>
          <w:lang w:val="en-US" w:eastAsia="zh-CN"/>
        </w:rPr>
      </w:pPr>
    </w:p>
    <w:p>
      <w:pPr>
        <w:pStyle w:val="4"/>
        <w:bidi w:val="0"/>
        <w:rPr>
          <w:rFonts w:hint="default"/>
          <w:lang w:val="en-US" w:eastAsia="zh-CN"/>
        </w:rPr>
      </w:pPr>
      <w:bookmarkStart w:id="73" w:name="_Toc29687"/>
      <w:bookmarkStart w:id="74" w:name="_Toc6882"/>
      <w:r>
        <w:rPr>
          <w:rFonts w:hint="eastAsia"/>
          <w:lang w:val="en-US" w:eastAsia="zh-CN"/>
        </w:rPr>
        <w:t>4.3.2 家庭收入异质性分析</w:t>
      </w:r>
      <w:bookmarkEnd w:id="73"/>
      <w:bookmarkEnd w:id="74"/>
    </w:p>
    <w:p>
      <w:pPr>
        <w:ind w:firstLine="480" w:firstLineChars="200"/>
        <w:rPr>
          <w:rFonts w:hint="default"/>
          <w:lang w:val="en-US" w:eastAsia="zh-CN"/>
        </w:rPr>
      </w:pPr>
      <w:r>
        <w:rPr>
          <w:rFonts w:hint="eastAsia"/>
          <w:lang w:val="en-US" w:eastAsia="zh-CN"/>
        </w:rPr>
        <w:t>将样本收入从高到低排序，取收入前25%的家庭作为高收入家庭，后25%家庭作为低收入家庭，其他作为中等收入家庭。表4-5的结果显示模型对于低收入家庭不显著，回归中发现低收入家庭持有风险资产的概率不足1%，可能数据样本过少导致不显著，对于中等收入家庭和高收入家庭，投资购房对家庭持有风险资产是正向促进的，住房资产比重对于风险资产比重是挤出的。在高收入家庭中，持有风险资产的概率约为10%，投资购房的边际效应高于中等收入家庭可能是收入较高，流动资金比较充足，在进行资产配置时选择余地大，进行风险资产购置的意愿也比其他家庭更强烈，因此投资购房的促进作用大，但同时由于高收入家庭可能更多会持有2套以上住房，住房比重偏高，挤出风险资产比重效果会更加明显。</w:t>
      </w:r>
    </w:p>
    <w:p>
      <w:pPr>
        <w:spacing w:line="300" w:lineRule="exact"/>
        <w:ind w:firstLine="480" w:firstLineChars="200"/>
        <w:jc w:val="center"/>
        <w:rPr>
          <w:rFonts w:hint="eastAsia" w:ascii="黑体" w:hAnsi="宋体" w:eastAsia="黑体" w:cs="Times New Roman"/>
          <w:sz w:val="24"/>
          <w:szCs w:val="20"/>
          <w:lang w:val="en-US" w:eastAsia="zh-CN"/>
        </w:rPr>
      </w:pPr>
    </w:p>
    <w:p>
      <w:pPr>
        <w:spacing w:line="300" w:lineRule="exact"/>
        <w:ind w:firstLine="480" w:firstLineChars="200"/>
        <w:jc w:val="center"/>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t>表</w:t>
      </w:r>
      <w:r>
        <w:rPr>
          <w:rFonts w:hint="eastAsia" w:ascii="Times New Roman" w:hAnsi="Times New Roman" w:eastAsia="黑体" w:cs="Times New Roman"/>
          <w:sz w:val="24"/>
          <w:szCs w:val="20"/>
          <w:lang w:val="en-US" w:eastAsia="zh-CN"/>
        </w:rPr>
        <w:t>4-</w:t>
      </w:r>
      <w:r>
        <w:rPr>
          <w:rFonts w:hint="eastAsia" w:eastAsia="黑体" w:cs="Times New Roman"/>
          <w:sz w:val="24"/>
          <w:szCs w:val="20"/>
          <w:lang w:val="en-US" w:eastAsia="zh-CN"/>
        </w:rPr>
        <w:t>6</w:t>
      </w:r>
      <w:r>
        <w:rPr>
          <w:rFonts w:hint="eastAsia" w:ascii="黑体" w:hAnsi="宋体" w:eastAsia="黑体" w:cs="Times New Roman"/>
          <w:sz w:val="24"/>
          <w:szCs w:val="20"/>
          <w:lang w:val="en-US" w:eastAsia="zh-CN"/>
        </w:rPr>
        <w:t xml:space="preserve"> 收入异质性分析</w:t>
      </w:r>
    </w:p>
    <w:p>
      <w:pPr>
        <w:spacing w:line="300" w:lineRule="exact"/>
        <w:ind w:firstLine="480" w:firstLineChars="200"/>
        <w:jc w:val="center"/>
        <w:rPr>
          <w:rFonts w:hint="default" w:ascii="黑体" w:hAnsi="宋体" w:eastAsia="黑体" w:cs="Times New Roman"/>
          <w:sz w:val="24"/>
          <w:szCs w:val="20"/>
          <w:lang w:val="en-US" w:eastAsia="zh-CN"/>
        </w:rPr>
      </w:pPr>
    </w:p>
    <w:tbl>
      <w:tblPr>
        <w:tblStyle w:val="12"/>
        <w:tblW w:w="4998"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35"/>
        <w:gridCol w:w="2006"/>
        <w:gridCol w:w="1810"/>
        <w:gridCol w:w="1810"/>
        <w:gridCol w:w="11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jc w:val="center"/>
        </w:trPr>
        <w:tc>
          <w:tcPr>
            <w:tcW w:w="1018" w:type="pct"/>
            <w:tcBorders>
              <w:bottom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样本</w:t>
            </w:r>
          </w:p>
        </w:tc>
        <w:tc>
          <w:tcPr>
            <w:tcW w:w="1177" w:type="pct"/>
            <w:tcBorders>
              <w:bottom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住房持有</w:t>
            </w:r>
            <w:r>
              <w:rPr>
                <w:rFonts w:hint="eastAsia" w:ascii="Times New Roman" w:hAnsi="Times New Roman" w:cs="Times New Roman"/>
                <w:sz w:val="21"/>
                <w:szCs w:val="21"/>
                <w:lang w:val="en-US" w:eastAsia="zh-CN"/>
              </w:rPr>
              <w:t>Probit</w:t>
            </w:r>
            <w:r>
              <w:rPr>
                <w:rFonts w:hint="eastAsia" w:ascii="宋体" w:hAnsi="宋体" w:eastAsia="宋体" w:cs="宋体"/>
                <w:i w:val="0"/>
                <w:iCs w:val="0"/>
                <w:color w:val="000000"/>
                <w:kern w:val="0"/>
                <w:sz w:val="21"/>
                <w:szCs w:val="21"/>
                <w:u w:val="none"/>
                <w:lang w:val="en-US" w:eastAsia="zh-CN" w:bidi="ar"/>
              </w:rPr>
              <w:t>边际效应</w:t>
            </w:r>
          </w:p>
        </w:tc>
        <w:tc>
          <w:tcPr>
            <w:tcW w:w="1062" w:type="pct"/>
            <w:tcBorders>
              <w:bottom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cs="宋体"/>
                <w:i w:val="0"/>
                <w:iCs w:val="0"/>
                <w:color w:val="000000"/>
                <w:kern w:val="0"/>
                <w:sz w:val="21"/>
                <w:szCs w:val="21"/>
                <w:u w:val="none"/>
                <w:lang w:val="en-US" w:eastAsia="zh-CN" w:bidi="ar"/>
              </w:rPr>
              <w:t>投资购房</w:t>
            </w:r>
            <w:r>
              <w:rPr>
                <w:rFonts w:hint="eastAsia" w:ascii="Times New Roman" w:hAnsi="Times New Roman" w:cs="Times New Roman"/>
                <w:sz w:val="21"/>
                <w:szCs w:val="21"/>
                <w:lang w:val="en-US" w:eastAsia="zh-CN"/>
              </w:rPr>
              <w:t>Probit</w:t>
            </w:r>
            <w:r>
              <w:rPr>
                <w:rFonts w:hint="eastAsia" w:ascii="宋体" w:hAnsi="宋体" w:eastAsia="宋体" w:cs="宋体"/>
                <w:i w:val="0"/>
                <w:iCs w:val="0"/>
                <w:color w:val="000000"/>
                <w:kern w:val="0"/>
                <w:sz w:val="21"/>
                <w:szCs w:val="21"/>
                <w:u w:val="none"/>
                <w:lang w:val="en-US" w:eastAsia="zh-CN" w:bidi="ar"/>
              </w:rPr>
              <w:t>边际效应</w:t>
            </w:r>
          </w:p>
        </w:tc>
        <w:tc>
          <w:tcPr>
            <w:tcW w:w="1062" w:type="pct"/>
            <w:tcBorders>
              <w:bottom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住房比重</w:t>
            </w:r>
            <w:r>
              <w:rPr>
                <w:rFonts w:hint="eastAsia" w:ascii="Times New Roman" w:hAnsi="Times New Roman" w:cs="Times New Roman"/>
                <w:sz w:val="21"/>
                <w:szCs w:val="21"/>
                <w:lang w:val="en-US" w:eastAsia="zh-CN"/>
              </w:rPr>
              <w:t>Tobit</w:t>
            </w:r>
            <w:r>
              <w:rPr>
                <w:rFonts w:hint="eastAsia" w:ascii="宋体" w:hAnsi="宋体" w:eastAsia="宋体" w:cs="宋体"/>
                <w:i w:val="0"/>
                <w:iCs w:val="0"/>
                <w:color w:val="000000"/>
                <w:kern w:val="0"/>
                <w:sz w:val="21"/>
                <w:szCs w:val="21"/>
                <w:u w:val="none"/>
                <w:lang w:val="en-US" w:eastAsia="zh-CN" w:bidi="ar"/>
              </w:rPr>
              <w:t>边际效应</w:t>
            </w:r>
          </w:p>
        </w:tc>
        <w:tc>
          <w:tcPr>
            <w:tcW w:w="679" w:type="pct"/>
            <w:tcBorders>
              <w:bottom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观察值数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018" w:type="pct"/>
            <w:tcBorders>
              <w:top w:val="single" w:color="auto" w:sz="4" w:space="0"/>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低收入家庭</w:t>
            </w:r>
          </w:p>
        </w:tc>
        <w:tc>
          <w:tcPr>
            <w:tcW w:w="1177" w:type="pct"/>
            <w:tcBorders>
              <w:top w:val="single" w:color="auto" w:sz="4" w:space="0"/>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-0.0015813</w:t>
            </w:r>
          </w:p>
        </w:tc>
        <w:tc>
          <w:tcPr>
            <w:tcW w:w="1062" w:type="pct"/>
            <w:tcBorders>
              <w:top w:val="single" w:color="auto" w:sz="4" w:space="0"/>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0.0025072</w:t>
            </w:r>
          </w:p>
        </w:tc>
        <w:tc>
          <w:tcPr>
            <w:tcW w:w="1062" w:type="pct"/>
            <w:tcBorders>
              <w:top w:val="single" w:color="auto" w:sz="4" w:space="0"/>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-0.0603207</w:t>
            </w:r>
          </w:p>
        </w:tc>
        <w:tc>
          <w:tcPr>
            <w:tcW w:w="679" w:type="pct"/>
            <w:tcBorders>
              <w:top w:val="single" w:color="auto" w:sz="4" w:space="0"/>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8350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018" w:type="pct"/>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中等收入家庭</w:t>
            </w:r>
          </w:p>
        </w:tc>
        <w:tc>
          <w:tcPr>
            <w:tcW w:w="1177"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0.0080175*</w:t>
            </w:r>
          </w:p>
        </w:tc>
        <w:tc>
          <w:tcPr>
            <w:tcW w:w="1062"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0.0137392</w:t>
            </w:r>
            <w:r>
              <w:rPr>
                <w:rFonts w:hint="eastAsia" w:cs="Times New Roman"/>
                <w:sz w:val="21"/>
                <w:szCs w:val="21"/>
                <w:lang w:val="en-US" w:eastAsia="zh-CN"/>
              </w:rPr>
              <w:t>***</w:t>
            </w:r>
          </w:p>
        </w:tc>
        <w:tc>
          <w:tcPr>
            <w:tcW w:w="1062"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-0.0325814</w:t>
            </w:r>
            <w:r>
              <w:rPr>
                <w:rFonts w:hint="eastAsia" w:cs="Times New Roman"/>
                <w:sz w:val="21"/>
                <w:szCs w:val="21"/>
                <w:lang w:val="en-US" w:eastAsia="zh-CN"/>
              </w:rPr>
              <w:t>***</w:t>
            </w:r>
          </w:p>
        </w:tc>
        <w:tc>
          <w:tcPr>
            <w:tcW w:w="679"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16674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018" w:type="pct"/>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高收入家庭</w:t>
            </w:r>
          </w:p>
        </w:tc>
        <w:tc>
          <w:tcPr>
            <w:tcW w:w="1177"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0.0086503</w:t>
            </w:r>
            <w:r>
              <w:rPr>
                <w:rFonts w:hint="eastAsia" w:cs="Times New Roman"/>
                <w:sz w:val="21"/>
                <w:szCs w:val="21"/>
                <w:lang w:val="en-US" w:eastAsia="zh-CN"/>
              </w:rPr>
              <w:t>*</w:t>
            </w:r>
          </w:p>
        </w:tc>
        <w:tc>
          <w:tcPr>
            <w:tcW w:w="1062"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0.0297687</w:t>
            </w:r>
            <w:r>
              <w:rPr>
                <w:rFonts w:hint="eastAsia" w:cs="Times New Roman"/>
                <w:sz w:val="21"/>
                <w:szCs w:val="21"/>
                <w:lang w:val="en-US" w:eastAsia="zh-CN"/>
              </w:rPr>
              <w:t>***</w:t>
            </w:r>
          </w:p>
        </w:tc>
        <w:tc>
          <w:tcPr>
            <w:tcW w:w="1062"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-0.0595766</w:t>
            </w:r>
            <w:r>
              <w:rPr>
                <w:rFonts w:hint="eastAsia" w:cs="Times New Roman"/>
                <w:sz w:val="21"/>
                <w:szCs w:val="21"/>
                <w:lang w:val="en-US" w:eastAsia="zh-CN"/>
              </w:rPr>
              <w:t>***</w:t>
            </w:r>
          </w:p>
        </w:tc>
        <w:tc>
          <w:tcPr>
            <w:tcW w:w="679"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8344</w:t>
            </w:r>
          </w:p>
        </w:tc>
      </w:tr>
    </w:tbl>
    <w:p>
      <w:pPr>
        <w:pStyle w:val="4"/>
        <w:bidi w:val="0"/>
        <w:rPr>
          <w:rFonts w:hint="default"/>
          <w:lang w:val="en-US" w:eastAsia="zh-CN"/>
        </w:rPr>
      </w:pPr>
      <w:bookmarkStart w:id="75" w:name="_Toc31709"/>
      <w:bookmarkStart w:id="76" w:name="_Toc21481"/>
      <w:r>
        <w:rPr>
          <w:rFonts w:hint="eastAsia"/>
          <w:lang w:val="en-US" w:eastAsia="zh-CN"/>
        </w:rPr>
        <w:t>4.3.3 城乡家庭异质性分析</w:t>
      </w:r>
      <w:bookmarkEnd w:id="75"/>
      <w:bookmarkEnd w:id="76"/>
    </w:p>
    <w:p>
      <w:pPr>
        <w:spacing w:line="360" w:lineRule="auto"/>
        <w:ind w:firstLine="480" w:firstLineChars="200"/>
        <w:jc w:val="both"/>
        <w:rPr>
          <w:rFonts w:hint="default" w:ascii="Times New Roman" w:hAnsi="Times New Roman" w:eastAsia="宋体" w:cs="Times New Roman"/>
          <w:i w:val="0"/>
          <w:kern w:val="2"/>
          <w:sz w:val="24"/>
          <w:szCs w:val="20"/>
          <w:lang w:val="en-US" w:eastAsia="zh-CN" w:bidi="ar-SA"/>
        </w:rPr>
      </w:pPr>
      <w:r>
        <w:rPr>
          <w:rFonts w:hint="eastAsia" w:cs="Times New Roman"/>
          <w:i w:val="0"/>
          <w:kern w:val="2"/>
          <w:sz w:val="24"/>
          <w:szCs w:val="20"/>
          <w:lang w:val="en-US" w:eastAsia="zh-CN" w:bidi="ar-SA"/>
        </w:rPr>
        <w:t>在控制地区影响下对城乡家庭异质性进行分析，见表4-6，回归中显示，乡村样本回归结果不显著，在回归过程中发现，乡村家庭持有金融资产的比例极低，对回归有影响的样本量少，可能是由于平时更少接触到金融有关的机构或者金融信息，而且对于乡村家庭而言，大多家庭住房为自建房，一般不会出现投资购房行为（不论是首套房还是多套房）。而城镇家庭更容易受房价影响，生活中对于金融知识的挤出途径也更多，在资产配置时会更容易考虑到住房和金融资产选择的问题。</w:t>
      </w:r>
    </w:p>
    <w:p>
      <w:pPr>
        <w:spacing w:line="300" w:lineRule="exact"/>
        <w:ind w:firstLine="480" w:firstLineChars="200"/>
        <w:jc w:val="center"/>
        <w:rPr>
          <w:rFonts w:hint="eastAsia" w:ascii="黑体" w:hAnsi="宋体" w:eastAsia="黑体" w:cs="Times New Roman"/>
          <w:sz w:val="24"/>
          <w:szCs w:val="20"/>
          <w:lang w:val="en-US" w:eastAsia="zh-CN"/>
        </w:rPr>
      </w:pPr>
    </w:p>
    <w:p>
      <w:pPr>
        <w:spacing w:line="300" w:lineRule="exact"/>
        <w:ind w:firstLine="480" w:firstLineChars="200"/>
        <w:jc w:val="center"/>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t>表</w:t>
      </w:r>
      <w:r>
        <w:rPr>
          <w:rFonts w:hint="eastAsia" w:ascii="Times New Roman" w:hAnsi="Times New Roman" w:eastAsia="黑体" w:cs="Times New Roman"/>
          <w:sz w:val="24"/>
          <w:szCs w:val="20"/>
          <w:lang w:val="en-US" w:eastAsia="zh-CN"/>
        </w:rPr>
        <w:t>4-</w:t>
      </w:r>
      <w:r>
        <w:rPr>
          <w:rFonts w:hint="eastAsia" w:eastAsia="黑体" w:cs="Times New Roman"/>
          <w:sz w:val="24"/>
          <w:szCs w:val="20"/>
          <w:lang w:val="en-US" w:eastAsia="zh-CN"/>
        </w:rPr>
        <w:t>7</w:t>
      </w:r>
      <w:r>
        <w:rPr>
          <w:rFonts w:hint="eastAsia" w:ascii="黑体" w:hAnsi="宋体" w:eastAsia="黑体" w:cs="Times New Roman"/>
          <w:sz w:val="24"/>
          <w:szCs w:val="20"/>
          <w:lang w:val="en-US" w:eastAsia="zh-CN"/>
        </w:rPr>
        <w:t xml:space="preserve"> 城乡异质性分析</w:t>
      </w:r>
    </w:p>
    <w:p>
      <w:pPr>
        <w:spacing w:line="300" w:lineRule="exact"/>
        <w:ind w:firstLine="480" w:firstLineChars="200"/>
        <w:jc w:val="center"/>
        <w:rPr>
          <w:rFonts w:hint="eastAsia" w:ascii="黑体" w:hAnsi="宋体" w:eastAsia="黑体" w:cs="Times New Roman"/>
          <w:sz w:val="24"/>
          <w:szCs w:val="20"/>
          <w:lang w:val="en-US" w:eastAsia="zh-CN"/>
        </w:rPr>
      </w:pPr>
    </w:p>
    <w:tbl>
      <w:tblPr>
        <w:tblStyle w:val="12"/>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82"/>
        <w:gridCol w:w="2057"/>
        <w:gridCol w:w="1853"/>
        <w:gridCol w:w="1841"/>
        <w:gridCol w:w="118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928" w:type="pct"/>
            <w:tcBorders>
              <w:bottom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样本</w:t>
            </w:r>
          </w:p>
        </w:tc>
        <w:tc>
          <w:tcPr>
            <w:tcW w:w="1207" w:type="pct"/>
            <w:tcBorders>
              <w:bottom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住房持有</w:t>
            </w:r>
            <w:r>
              <w:rPr>
                <w:rFonts w:hint="eastAsia" w:ascii="Times New Roman" w:hAnsi="Times New Roman" w:cs="Times New Roman"/>
                <w:sz w:val="21"/>
                <w:szCs w:val="21"/>
                <w:lang w:val="en-US" w:eastAsia="zh-CN"/>
              </w:rPr>
              <w:t>Probit</w:t>
            </w:r>
            <w:r>
              <w:rPr>
                <w:rFonts w:hint="eastAsia" w:ascii="宋体" w:hAnsi="宋体" w:eastAsia="宋体" w:cs="宋体"/>
                <w:i w:val="0"/>
                <w:iCs w:val="0"/>
                <w:color w:val="000000"/>
                <w:kern w:val="0"/>
                <w:sz w:val="22"/>
                <w:szCs w:val="22"/>
                <w:u w:val="none"/>
                <w:lang w:val="en-US" w:eastAsia="zh-CN" w:bidi="ar"/>
              </w:rPr>
              <w:t>边际效应</w:t>
            </w:r>
          </w:p>
        </w:tc>
        <w:tc>
          <w:tcPr>
            <w:tcW w:w="1087" w:type="pct"/>
            <w:tcBorders>
              <w:bottom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住房投资</w:t>
            </w:r>
            <w:r>
              <w:rPr>
                <w:rFonts w:hint="eastAsia" w:ascii="Times New Roman" w:hAnsi="Times New Roman" w:cs="Times New Roman"/>
                <w:sz w:val="21"/>
                <w:szCs w:val="21"/>
                <w:lang w:val="en-US" w:eastAsia="zh-CN"/>
              </w:rPr>
              <w:t>Probit</w:t>
            </w:r>
            <w:r>
              <w:rPr>
                <w:rFonts w:hint="eastAsia" w:ascii="宋体" w:hAnsi="宋体" w:eastAsia="宋体" w:cs="宋体"/>
                <w:i w:val="0"/>
                <w:iCs w:val="0"/>
                <w:color w:val="000000"/>
                <w:kern w:val="0"/>
                <w:sz w:val="22"/>
                <w:szCs w:val="22"/>
                <w:u w:val="none"/>
                <w:lang w:val="en-US" w:eastAsia="zh-CN" w:bidi="ar"/>
              </w:rPr>
              <w:t>边际效应</w:t>
            </w:r>
          </w:p>
        </w:tc>
        <w:tc>
          <w:tcPr>
            <w:tcW w:w="1080" w:type="pct"/>
            <w:tcBorders>
              <w:bottom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住房比重</w:t>
            </w:r>
            <w:r>
              <w:rPr>
                <w:rFonts w:hint="eastAsia" w:ascii="Times New Roman" w:hAnsi="Times New Roman" w:cs="Times New Roman"/>
                <w:sz w:val="21"/>
                <w:szCs w:val="21"/>
                <w:lang w:val="en-US" w:eastAsia="zh-CN"/>
              </w:rPr>
              <w:t>Tobit</w:t>
            </w:r>
            <w:r>
              <w:rPr>
                <w:rFonts w:hint="eastAsia" w:ascii="宋体" w:hAnsi="宋体" w:eastAsia="宋体" w:cs="宋体"/>
                <w:i w:val="0"/>
                <w:iCs w:val="0"/>
                <w:color w:val="000000"/>
                <w:kern w:val="0"/>
                <w:sz w:val="22"/>
                <w:szCs w:val="22"/>
                <w:u w:val="none"/>
                <w:lang w:val="en-US" w:eastAsia="zh-CN" w:bidi="ar"/>
              </w:rPr>
              <w:t>边际效应</w:t>
            </w:r>
          </w:p>
        </w:tc>
        <w:tc>
          <w:tcPr>
            <w:tcW w:w="696" w:type="pct"/>
            <w:tcBorders>
              <w:bottom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观察值数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7" w:hRule="atLeast"/>
        </w:trPr>
        <w:tc>
          <w:tcPr>
            <w:tcW w:w="928" w:type="pct"/>
            <w:tcBorders>
              <w:top w:val="single" w:color="auto" w:sz="4" w:space="0"/>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乡村家庭</w:t>
            </w:r>
          </w:p>
        </w:tc>
        <w:tc>
          <w:tcPr>
            <w:tcW w:w="1207" w:type="pct"/>
            <w:tcBorders>
              <w:top w:val="single" w:color="auto" w:sz="4" w:space="0"/>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0.0108062</w:t>
            </w:r>
          </w:p>
        </w:tc>
        <w:tc>
          <w:tcPr>
            <w:tcW w:w="1087" w:type="pct"/>
            <w:tcBorders>
              <w:top w:val="single" w:color="auto" w:sz="4" w:space="0"/>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0.0008497</w:t>
            </w:r>
          </w:p>
        </w:tc>
        <w:tc>
          <w:tcPr>
            <w:tcW w:w="1080" w:type="pct"/>
            <w:tcBorders>
              <w:top w:val="single" w:color="auto" w:sz="4" w:space="0"/>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-0.0250774</w:t>
            </w:r>
          </w:p>
        </w:tc>
        <w:tc>
          <w:tcPr>
            <w:tcW w:w="696" w:type="pct"/>
            <w:tcBorders>
              <w:top w:val="single" w:color="auto" w:sz="4" w:space="0"/>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11814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28" w:type="pct"/>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城镇家庭</w:t>
            </w:r>
          </w:p>
        </w:tc>
        <w:tc>
          <w:tcPr>
            <w:tcW w:w="1207"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0.0098995</w:t>
            </w:r>
            <w:r>
              <w:rPr>
                <w:rFonts w:hint="eastAsia" w:cs="Times New Roman"/>
                <w:sz w:val="21"/>
                <w:szCs w:val="21"/>
                <w:lang w:val="en-US" w:eastAsia="zh-CN"/>
              </w:rPr>
              <w:t>**</w:t>
            </w:r>
          </w:p>
        </w:tc>
        <w:tc>
          <w:tcPr>
            <w:tcW w:w="1087"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0.0240128</w:t>
            </w:r>
            <w:r>
              <w:rPr>
                <w:rFonts w:hint="eastAsia" w:cs="Times New Roman"/>
                <w:sz w:val="21"/>
                <w:szCs w:val="21"/>
                <w:lang w:val="en-US" w:eastAsia="zh-CN"/>
              </w:rPr>
              <w:t>***</w:t>
            </w:r>
          </w:p>
        </w:tc>
        <w:tc>
          <w:tcPr>
            <w:tcW w:w="1080"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-0.047553</w:t>
            </w:r>
            <w:r>
              <w:rPr>
                <w:rFonts w:hint="eastAsia" w:cs="Times New Roman"/>
                <w:sz w:val="21"/>
                <w:szCs w:val="21"/>
                <w:lang w:val="en-US" w:eastAsia="zh-CN"/>
              </w:rPr>
              <w:t>***</w:t>
            </w:r>
          </w:p>
        </w:tc>
        <w:tc>
          <w:tcPr>
            <w:tcW w:w="696"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21554</w:t>
            </w:r>
          </w:p>
        </w:tc>
      </w:tr>
    </w:tbl>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p>
    <w:p>
      <w:pPr>
        <w:pStyle w:val="4"/>
        <w:bidi w:val="0"/>
        <w:rPr>
          <w:rFonts w:hint="eastAsia"/>
          <w:lang w:val="en-US" w:eastAsia="zh-CN"/>
        </w:rPr>
      </w:pPr>
      <w:bookmarkStart w:id="77" w:name="_Toc25236"/>
      <w:bookmarkStart w:id="78" w:name="_Toc1295"/>
      <w:r>
        <w:rPr>
          <w:rFonts w:hint="eastAsia"/>
          <w:lang w:val="en-US" w:eastAsia="zh-CN"/>
        </w:rPr>
        <w:t>4.3.4 户主年龄异质性分析</w:t>
      </w:r>
      <w:bookmarkEnd w:id="77"/>
      <w:bookmarkEnd w:id="78"/>
    </w:p>
    <w:p>
      <w:pPr>
        <w:ind w:firstLine="480" w:firstLineChars="200"/>
        <w:rPr>
          <w:rFonts w:hint="default"/>
          <w:lang w:val="en-US" w:eastAsia="zh-CN"/>
        </w:rPr>
      </w:pPr>
      <w:r>
        <w:rPr>
          <w:rFonts w:hint="eastAsia"/>
          <w:lang w:val="en-US" w:eastAsia="zh-CN"/>
        </w:rPr>
        <w:t>参照段忠东（2021）对户主年龄的分类，将户主年龄小于25岁作为年轻组，户主年龄大于65岁作为老年组，其余每十岁为一个年龄段进行分组，分组回归结果如图4-7所示。在户主小于25岁的年龄组中，持有风险资产的家庭仅有1家，因此回归结果不具有代表性。对于其他年龄段，持有风险资产的家庭比例25-34岁组比例最高，35-44岁年龄组其次，其余年龄组相差不大。回归结果来看，住房投资对家庭持有风险资产概率的促进作用随年龄增长降低，住房资产比重对家庭风险资产比重挤出作用在35-44岁年龄组最低。这可能是由于35岁以前家庭财富积累不足，家庭将资金大部分用于购买住房，即使购入风险资产也会受到住房的强烈挤出作用，而随年龄增长，户主可能更在意资产的稳定，因此住房对参与概率的财富效应越来越低，对风险资产比重的挤出效应越来越明显。</w:t>
      </w:r>
    </w:p>
    <w:p>
      <w:pPr>
        <w:spacing w:line="300" w:lineRule="exact"/>
        <w:ind w:firstLine="480" w:firstLineChars="200"/>
        <w:jc w:val="center"/>
        <w:rPr>
          <w:rFonts w:hint="eastAsia" w:ascii="黑体" w:hAnsi="宋体" w:eastAsia="黑体" w:cs="Times New Roman"/>
          <w:sz w:val="24"/>
          <w:szCs w:val="20"/>
          <w:lang w:val="en-US" w:eastAsia="zh-CN"/>
        </w:rPr>
      </w:pPr>
    </w:p>
    <w:p>
      <w:pPr>
        <w:spacing w:line="300" w:lineRule="exact"/>
        <w:ind w:firstLine="480" w:firstLineChars="200"/>
        <w:jc w:val="center"/>
        <w:rPr>
          <w:rFonts w:hint="eastAsia" w:ascii="黑体" w:hAnsi="宋体" w:eastAsia="黑体" w:cs="Times New Roman"/>
          <w:sz w:val="24"/>
          <w:szCs w:val="20"/>
          <w:lang w:val="en-US" w:eastAsia="zh-CN"/>
        </w:rPr>
      </w:pPr>
    </w:p>
    <w:p>
      <w:pPr>
        <w:spacing w:line="300" w:lineRule="exact"/>
        <w:ind w:firstLine="480" w:firstLineChars="200"/>
        <w:jc w:val="center"/>
        <w:rPr>
          <w:rFonts w:hint="eastAsia" w:ascii="黑体" w:hAnsi="宋体" w:eastAsia="黑体" w:cs="Times New Roman"/>
          <w:sz w:val="24"/>
          <w:szCs w:val="20"/>
          <w:lang w:val="en-US" w:eastAsia="zh-CN"/>
        </w:rPr>
      </w:pPr>
    </w:p>
    <w:p>
      <w:pPr>
        <w:spacing w:line="300" w:lineRule="exact"/>
        <w:ind w:firstLine="480" w:firstLineChars="200"/>
        <w:jc w:val="center"/>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t>表</w:t>
      </w:r>
      <w:r>
        <w:rPr>
          <w:rFonts w:hint="eastAsia" w:ascii="Times New Roman" w:hAnsi="Times New Roman" w:eastAsia="黑体" w:cs="Times New Roman"/>
          <w:sz w:val="24"/>
          <w:szCs w:val="20"/>
          <w:lang w:val="en-US" w:eastAsia="zh-CN"/>
        </w:rPr>
        <w:t>4-</w:t>
      </w:r>
      <w:r>
        <w:rPr>
          <w:rFonts w:hint="eastAsia" w:eastAsia="黑体" w:cs="Times New Roman"/>
          <w:sz w:val="24"/>
          <w:szCs w:val="20"/>
          <w:lang w:val="en-US" w:eastAsia="zh-CN"/>
        </w:rPr>
        <w:t>8</w:t>
      </w:r>
      <w:r>
        <w:rPr>
          <w:rFonts w:hint="eastAsia" w:ascii="黑体" w:hAnsi="宋体" w:eastAsia="黑体" w:cs="Times New Roman"/>
          <w:sz w:val="24"/>
          <w:szCs w:val="20"/>
          <w:lang w:val="en-US" w:eastAsia="zh-CN"/>
        </w:rPr>
        <w:t xml:space="preserve"> 户主年龄异质性分析</w:t>
      </w:r>
    </w:p>
    <w:p>
      <w:pPr>
        <w:spacing w:line="300" w:lineRule="exact"/>
        <w:ind w:firstLine="480" w:firstLineChars="200"/>
        <w:jc w:val="center"/>
        <w:rPr>
          <w:rFonts w:hint="eastAsia" w:ascii="黑体" w:hAnsi="宋体" w:eastAsia="黑体" w:cs="Times New Roman"/>
          <w:sz w:val="24"/>
          <w:szCs w:val="20"/>
          <w:lang w:val="en-US" w:eastAsia="zh-CN"/>
        </w:rPr>
      </w:pPr>
    </w:p>
    <w:tbl>
      <w:tblPr>
        <w:tblStyle w:val="12"/>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82"/>
        <w:gridCol w:w="2057"/>
        <w:gridCol w:w="1853"/>
        <w:gridCol w:w="1841"/>
        <w:gridCol w:w="118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928" w:type="pct"/>
            <w:tcBorders>
              <w:bottom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年龄</w:t>
            </w:r>
          </w:p>
        </w:tc>
        <w:tc>
          <w:tcPr>
            <w:tcW w:w="1207" w:type="pct"/>
            <w:tcBorders>
              <w:bottom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住房持有</w:t>
            </w:r>
            <w:r>
              <w:rPr>
                <w:rFonts w:hint="eastAsia" w:ascii="Times New Roman" w:hAnsi="Times New Roman" w:cs="Times New Roman"/>
                <w:sz w:val="21"/>
                <w:szCs w:val="21"/>
                <w:lang w:val="en-US" w:eastAsia="zh-CN"/>
              </w:rPr>
              <w:t>Probit</w:t>
            </w:r>
            <w:r>
              <w:rPr>
                <w:rFonts w:hint="eastAsia" w:ascii="宋体" w:hAnsi="宋体" w:eastAsia="宋体" w:cs="宋体"/>
                <w:i w:val="0"/>
                <w:iCs w:val="0"/>
                <w:color w:val="000000"/>
                <w:kern w:val="0"/>
                <w:sz w:val="22"/>
                <w:szCs w:val="22"/>
                <w:u w:val="none"/>
                <w:lang w:val="en-US" w:eastAsia="zh-CN" w:bidi="ar"/>
              </w:rPr>
              <w:t>边际效应</w:t>
            </w:r>
          </w:p>
        </w:tc>
        <w:tc>
          <w:tcPr>
            <w:tcW w:w="1087" w:type="pct"/>
            <w:tcBorders>
              <w:bottom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住房投资</w:t>
            </w:r>
            <w:r>
              <w:rPr>
                <w:rFonts w:hint="eastAsia" w:ascii="Times New Roman" w:hAnsi="Times New Roman" w:cs="Times New Roman"/>
                <w:sz w:val="21"/>
                <w:szCs w:val="21"/>
                <w:lang w:val="en-US" w:eastAsia="zh-CN"/>
              </w:rPr>
              <w:t>Probit</w:t>
            </w:r>
            <w:r>
              <w:rPr>
                <w:rFonts w:hint="eastAsia" w:ascii="宋体" w:hAnsi="宋体" w:eastAsia="宋体" w:cs="宋体"/>
                <w:i w:val="0"/>
                <w:iCs w:val="0"/>
                <w:color w:val="000000"/>
                <w:kern w:val="0"/>
                <w:sz w:val="22"/>
                <w:szCs w:val="22"/>
                <w:u w:val="none"/>
                <w:lang w:val="en-US" w:eastAsia="zh-CN" w:bidi="ar"/>
              </w:rPr>
              <w:t>边际效应</w:t>
            </w:r>
          </w:p>
        </w:tc>
        <w:tc>
          <w:tcPr>
            <w:tcW w:w="1080" w:type="pct"/>
            <w:tcBorders>
              <w:bottom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住房比重</w:t>
            </w:r>
            <w:r>
              <w:rPr>
                <w:rFonts w:hint="eastAsia" w:ascii="Times New Roman" w:hAnsi="Times New Roman" w:cs="Times New Roman"/>
                <w:sz w:val="21"/>
                <w:szCs w:val="21"/>
                <w:lang w:val="en-US" w:eastAsia="zh-CN"/>
              </w:rPr>
              <w:t>Tobit</w:t>
            </w:r>
            <w:r>
              <w:rPr>
                <w:rFonts w:hint="eastAsia" w:ascii="宋体" w:hAnsi="宋体" w:eastAsia="宋体" w:cs="宋体"/>
                <w:i w:val="0"/>
                <w:iCs w:val="0"/>
                <w:color w:val="000000"/>
                <w:kern w:val="0"/>
                <w:sz w:val="22"/>
                <w:szCs w:val="22"/>
                <w:u w:val="none"/>
                <w:lang w:val="en-US" w:eastAsia="zh-CN" w:bidi="ar"/>
              </w:rPr>
              <w:t>边际效应</w:t>
            </w:r>
          </w:p>
        </w:tc>
        <w:tc>
          <w:tcPr>
            <w:tcW w:w="696" w:type="pct"/>
            <w:tcBorders>
              <w:bottom w:val="single" w:color="auto"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观察值数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28" w:type="pct"/>
            <w:tcBorders>
              <w:top w:val="single" w:color="auto" w:sz="4" w:space="0"/>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小于</w:t>
            </w:r>
            <w:r>
              <w:rPr>
                <w:rFonts w:hint="eastAsia" w:ascii="Times New Roman" w:hAnsi="Times New Roman" w:cs="Times New Roman"/>
                <w:sz w:val="21"/>
                <w:szCs w:val="21"/>
                <w:lang w:val="en-US" w:eastAsia="zh-CN"/>
              </w:rPr>
              <w:t>25</w:t>
            </w:r>
            <w:r>
              <w:rPr>
                <w:rFonts w:hint="eastAsia" w:ascii="宋体" w:hAnsi="宋体" w:eastAsia="宋体" w:cs="宋体"/>
                <w:i w:val="0"/>
                <w:iCs w:val="0"/>
                <w:color w:val="000000"/>
                <w:kern w:val="0"/>
                <w:sz w:val="22"/>
                <w:szCs w:val="22"/>
                <w:u w:val="none"/>
                <w:lang w:val="en-US" w:eastAsia="zh-CN" w:bidi="ar"/>
              </w:rPr>
              <w:t>岁</w:t>
            </w:r>
          </w:p>
        </w:tc>
        <w:tc>
          <w:tcPr>
            <w:tcW w:w="1207" w:type="pct"/>
            <w:tcBorders>
              <w:top w:val="single" w:color="auto" w:sz="4" w:space="0"/>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2.35E-15</w:t>
            </w:r>
          </w:p>
        </w:tc>
        <w:tc>
          <w:tcPr>
            <w:tcW w:w="1087" w:type="pct"/>
            <w:tcBorders>
              <w:top w:val="single" w:color="auto" w:sz="4" w:space="0"/>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2.95E-16</w:t>
            </w:r>
          </w:p>
        </w:tc>
        <w:tc>
          <w:tcPr>
            <w:tcW w:w="1080" w:type="pct"/>
            <w:tcBorders>
              <w:top w:val="single" w:color="auto" w:sz="4" w:space="0"/>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cs="Times New Roman"/>
                <w:sz w:val="21"/>
                <w:szCs w:val="21"/>
                <w:lang w:val="en-US" w:eastAsia="zh-CN"/>
              </w:rPr>
              <w:t>0</w:t>
            </w:r>
            <w:r>
              <w:rPr>
                <w:rFonts w:hint="eastAsia" w:ascii="Times New Roman" w:hAnsi="Times New Roman" w:cs="Times New Roman"/>
                <w:sz w:val="21"/>
                <w:szCs w:val="21"/>
                <w:lang w:val="en-US" w:eastAsia="zh-CN"/>
              </w:rPr>
              <w:t>.0250073</w:t>
            </w:r>
          </w:p>
        </w:tc>
        <w:tc>
          <w:tcPr>
            <w:tcW w:w="696" w:type="pct"/>
            <w:tcBorders>
              <w:top w:val="single" w:color="auto" w:sz="4" w:space="0"/>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28" w:type="pct"/>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Times New Roman" w:hAnsi="Times New Roman" w:cs="Times New Roman"/>
                <w:sz w:val="21"/>
                <w:szCs w:val="21"/>
                <w:lang w:val="en-US" w:eastAsia="zh-CN"/>
              </w:rPr>
              <w:t>25-34</w:t>
            </w:r>
          </w:p>
        </w:tc>
        <w:tc>
          <w:tcPr>
            <w:tcW w:w="1207"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-0.0017908</w:t>
            </w:r>
          </w:p>
        </w:tc>
        <w:tc>
          <w:tcPr>
            <w:tcW w:w="1087"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0.0095298</w:t>
            </w:r>
          </w:p>
        </w:tc>
        <w:tc>
          <w:tcPr>
            <w:tcW w:w="1080"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-0.0640906</w:t>
            </w:r>
            <w:r>
              <w:rPr>
                <w:rFonts w:hint="eastAsia" w:cs="Times New Roman"/>
                <w:sz w:val="21"/>
                <w:szCs w:val="21"/>
                <w:lang w:val="en-US" w:eastAsia="zh-CN"/>
              </w:rPr>
              <w:t>**</w:t>
            </w:r>
          </w:p>
        </w:tc>
        <w:tc>
          <w:tcPr>
            <w:tcW w:w="696"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1972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28" w:type="pct"/>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Times New Roman" w:hAnsi="Times New Roman" w:cs="Times New Roman"/>
                <w:sz w:val="21"/>
                <w:szCs w:val="21"/>
                <w:lang w:val="en-US" w:eastAsia="zh-CN"/>
              </w:rPr>
              <w:t>35-44</w:t>
            </w:r>
          </w:p>
        </w:tc>
        <w:tc>
          <w:tcPr>
            <w:tcW w:w="1207"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0.008009</w:t>
            </w:r>
          </w:p>
        </w:tc>
        <w:tc>
          <w:tcPr>
            <w:tcW w:w="1087"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0.0247765***</w:t>
            </w:r>
          </w:p>
        </w:tc>
        <w:tc>
          <w:tcPr>
            <w:tcW w:w="1080"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-0.0244042</w:t>
            </w:r>
            <w:r>
              <w:rPr>
                <w:rFonts w:hint="eastAsia" w:cs="Times New Roman"/>
                <w:sz w:val="21"/>
                <w:szCs w:val="21"/>
                <w:lang w:val="en-US" w:eastAsia="zh-CN"/>
              </w:rPr>
              <w:t>***</w:t>
            </w:r>
          </w:p>
        </w:tc>
        <w:tc>
          <w:tcPr>
            <w:tcW w:w="696"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4326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28" w:type="pct"/>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Times New Roman" w:hAnsi="Times New Roman" w:cs="Times New Roman"/>
                <w:sz w:val="21"/>
                <w:szCs w:val="21"/>
                <w:lang w:val="en-US" w:eastAsia="zh-CN"/>
              </w:rPr>
              <w:t>45-54</w:t>
            </w:r>
          </w:p>
        </w:tc>
        <w:tc>
          <w:tcPr>
            <w:tcW w:w="1207"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0.0093593</w:t>
            </w:r>
          </w:p>
        </w:tc>
        <w:tc>
          <w:tcPr>
            <w:tcW w:w="1087"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0.0169756</w:t>
            </w:r>
            <w:r>
              <w:rPr>
                <w:rFonts w:hint="eastAsia" w:cs="Times New Roman"/>
                <w:sz w:val="21"/>
                <w:szCs w:val="21"/>
                <w:lang w:val="en-US" w:eastAsia="zh-CN"/>
              </w:rPr>
              <w:t>***</w:t>
            </w:r>
          </w:p>
        </w:tc>
        <w:tc>
          <w:tcPr>
            <w:tcW w:w="1080"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-0.0480607</w:t>
            </w:r>
            <w:r>
              <w:rPr>
                <w:rFonts w:hint="eastAsia" w:cs="Times New Roman"/>
                <w:sz w:val="21"/>
                <w:szCs w:val="21"/>
                <w:lang w:val="en-US" w:eastAsia="zh-CN"/>
              </w:rPr>
              <w:t>***</w:t>
            </w:r>
          </w:p>
        </w:tc>
        <w:tc>
          <w:tcPr>
            <w:tcW w:w="696"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8338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28"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55-64</w:t>
            </w:r>
          </w:p>
        </w:tc>
        <w:tc>
          <w:tcPr>
            <w:tcW w:w="1207"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0.0034408</w:t>
            </w:r>
          </w:p>
        </w:tc>
        <w:tc>
          <w:tcPr>
            <w:tcW w:w="1087"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0.0130878</w:t>
            </w:r>
            <w:r>
              <w:rPr>
                <w:rFonts w:hint="eastAsia" w:cs="Times New Roman"/>
                <w:sz w:val="21"/>
                <w:szCs w:val="21"/>
                <w:lang w:val="en-US" w:eastAsia="zh-CN"/>
              </w:rPr>
              <w:t>***</w:t>
            </w:r>
          </w:p>
        </w:tc>
        <w:tc>
          <w:tcPr>
            <w:tcW w:w="1080"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-0.0546646</w:t>
            </w:r>
            <w:r>
              <w:rPr>
                <w:rFonts w:hint="eastAsia" w:cs="Times New Roman"/>
                <w:sz w:val="21"/>
                <w:szCs w:val="21"/>
                <w:lang w:val="en-US" w:eastAsia="zh-CN"/>
              </w:rPr>
              <w:t>***</w:t>
            </w:r>
          </w:p>
        </w:tc>
        <w:tc>
          <w:tcPr>
            <w:tcW w:w="696"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8312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28" w:type="pct"/>
            <w:tcBorders>
              <w:tl2br w:val="nil"/>
              <w:tr2bl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大于</w:t>
            </w:r>
            <w:r>
              <w:rPr>
                <w:rFonts w:hint="eastAsia" w:ascii="Times New Roman" w:hAnsi="Times New Roman" w:cs="Times New Roman"/>
                <w:sz w:val="21"/>
                <w:szCs w:val="21"/>
                <w:lang w:val="en-US" w:eastAsia="zh-CN"/>
              </w:rPr>
              <w:t>64</w:t>
            </w:r>
            <w:r>
              <w:rPr>
                <w:rFonts w:hint="eastAsia" w:ascii="宋体" w:hAnsi="宋体" w:eastAsia="宋体" w:cs="宋体"/>
                <w:i w:val="0"/>
                <w:iCs w:val="0"/>
                <w:color w:val="000000"/>
                <w:kern w:val="0"/>
                <w:sz w:val="22"/>
                <w:szCs w:val="22"/>
                <w:u w:val="none"/>
                <w:lang w:val="en-US" w:eastAsia="zh-CN" w:bidi="ar"/>
              </w:rPr>
              <w:t>岁</w:t>
            </w:r>
          </w:p>
        </w:tc>
        <w:tc>
          <w:tcPr>
            <w:tcW w:w="1207"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0.006573</w:t>
            </w:r>
          </w:p>
        </w:tc>
        <w:tc>
          <w:tcPr>
            <w:tcW w:w="1087"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0.0128172</w:t>
            </w:r>
            <w:r>
              <w:rPr>
                <w:rFonts w:hint="eastAsia" w:cs="Times New Roman"/>
                <w:sz w:val="21"/>
                <w:szCs w:val="21"/>
                <w:lang w:val="en-US" w:eastAsia="zh-CN"/>
              </w:rPr>
              <w:t>***</w:t>
            </w:r>
          </w:p>
        </w:tc>
        <w:tc>
          <w:tcPr>
            <w:tcW w:w="1080"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-0.0575853</w:t>
            </w:r>
            <w:r>
              <w:rPr>
                <w:rFonts w:hint="eastAsia" w:cs="Times New Roman"/>
                <w:sz w:val="21"/>
                <w:szCs w:val="21"/>
                <w:lang w:val="en-US" w:eastAsia="zh-CN"/>
              </w:rPr>
              <w:t>***</w:t>
            </w:r>
          </w:p>
        </w:tc>
        <w:tc>
          <w:tcPr>
            <w:tcW w:w="696" w:type="pct"/>
            <w:tcBorders>
              <w:tl2br w:val="nil"/>
              <w:tr2bl w:val="nil"/>
            </w:tcBorders>
            <w:shd w:val="clear" w:color="auto" w:fill="auto"/>
            <w:noWrap/>
            <w:vAlign w:val="center"/>
          </w:tcPr>
          <w:p>
            <w:pPr>
              <w:widowControl/>
              <w:spacing w:beforeLines="0" w:afterLines="0" w:line="240" w:lineRule="auto"/>
              <w:ind w:left="0" w:leftChars="0" w:firstLine="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10191</w:t>
            </w:r>
          </w:p>
        </w:tc>
      </w:tr>
    </w:tbl>
    <w:p>
      <w:pPr>
        <w:ind w:firstLine="480" w:firstLineChars="200"/>
        <w:rPr>
          <w:rFonts w:hint="default"/>
          <w:lang w:val="en-US" w:eastAsia="zh-CN"/>
        </w:rPr>
      </w:pPr>
    </w:p>
    <w:p>
      <w:pPr>
        <w:bidi w:val="0"/>
        <w:ind w:firstLine="480" w:firstLineChars="200"/>
        <w:rPr>
          <w:rFonts w:hint="default"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本章运用</w:t>
      </w:r>
      <w:r>
        <w:rPr>
          <w:rFonts w:hint="eastAsia" w:cs="Times New Roman"/>
          <w:i w:val="0"/>
          <w:kern w:val="2"/>
          <w:sz w:val="24"/>
          <w:szCs w:val="20"/>
          <w:lang w:val="en-US" w:eastAsia="zh-CN" w:bidi="ar-SA"/>
        </w:rPr>
        <w:t>Probit</w:t>
      </w:r>
      <w:r>
        <w:rPr>
          <w:rFonts w:hint="eastAsia" w:ascii="Times New Roman" w:hAnsi="Times New Roman" w:eastAsia="宋体" w:cs="Times New Roman"/>
          <w:i w:val="0"/>
          <w:kern w:val="2"/>
          <w:sz w:val="24"/>
          <w:szCs w:val="20"/>
          <w:lang w:val="en-US" w:eastAsia="zh-CN" w:bidi="ar-SA"/>
        </w:rPr>
        <w:t>、</w:t>
      </w:r>
      <w:r>
        <w:rPr>
          <w:rFonts w:hint="eastAsia" w:cs="Times New Roman"/>
          <w:i w:val="0"/>
          <w:kern w:val="2"/>
          <w:sz w:val="24"/>
          <w:szCs w:val="20"/>
          <w:lang w:val="en-US" w:eastAsia="zh-CN" w:bidi="ar-SA"/>
        </w:rPr>
        <w:t>Tobit</w:t>
      </w:r>
      <w:r>
        <w:rPr>
          <w:rFonts w:hint="eastAsia" w:ascii="Times New Roman" w:hAnsi="Times New Roman" w:eastAsia="宋体" w:cs="Times New Roman"/>
          <w:i w:val="0"/>
          <w:kern w:val="2"/>
          <w:sz w:val="24"/>
          <w:szCs w:val="20"/>
          <w:lang w:val="en-US" w:eastAsia="zh-CN" w:bidi="ar-SA"/>
        </w:rPr>
        <w:t>回归对数据进行分析，</w:t>
      </w:r>
      <w:r>
        <w:rPr>
          <w:rFonts w:hint="eastAsia" w:cs="Times New Roman"/>
          <w:i w:val="0"/>
          <w:kern w:val="2"/>
          <w:sz w:val="24"/>
          <w:szCs w:val="20"/>
          <w:lang w:val="en-US" w:eastAsia="zh-CN" w:bidi="ar-SA"/>
        </w:rPr>
        <w:t>实证结果表明，对于总样本而言，假设1和2都成立，</w:t>
      </w:r>
      <w:r>
        <w:rPr>
          <w:rFonts w:hint="eastAsia" w:ascii="Times New Roman" w:hAnsi="Times New Roman" w:eastAsia="宋体" w:cs="Times New Roman"/>
          <w:i w:val="0"/>
          <w:kern w:val="2"/>
          <w:sz w:val="24"/>
          <w:szCs w:val="20"/>
          <w:lang w:val="en-US" w:eastAsia="zh-CN" w:bidi="ar-SA"/>
        </w:rPr>
        <w:t>住房</w:t>
      </w:r>
      <w:r>
        <w:rPr>
          <w:rFonts w:hint="eastAsia" w:cs="Times New Roman"/>
          <w:i w:val="0"/>
          <w:kern w:val="2"/>
          <w:sz w:val="24"/>
          <w:szCs w:val="20"/>
          <w:lang w:val="en-US" w:eastAsia="zh-CN" w:bidi="ar-SA"/>
        </w:rPr>
        <w:t>持有</w:t>
      </w:r>
      <w:r>
        <w:rPr>
          <w:rFonts w:hint="eastAsia" w:ascii="Times New Roman" w:hAnsi="Times New Roman" w:eastAsia="宋体" w:cs="Times New Roman"/>
          <w:i w:val="0"/>
          <w:kern w:val="2"/>
          <w:sz w:val="24"/>
          <w:szCs w:val="20"/>
          <w:lang w:val="en-US" w:eastAsia="zh-CN" w:bidi="ar-SA"/>
        </w:rPr>
        <w:t>情况确实会影响家庭金融资产配置，</w:t>
      </w:r>
      <w:r>
        <w:rPr>
          <w:rFonts w:hint="eastAsia" w:cs="Times New Roman"/>
          <w:i w:val="0"/>
          <w:kern w:val="2"/>
          <w:sz w:val="24"/>
          <w:szCs w:val="20"/>
          <w:lang w:val="en-US" w:eastAsia="zh-CN" w:bidi="ar-SA"/>
        </w:rPr>
        <w:t>家庭是否</w:t>
      </w:r>
      <w:r>
        <w:rPr>
          <w:rFonts w:hint="eastAsia" w:ascii="Times New Roman" w:hAnsi="Times New Roman" w:eastAsia="宋体" w:cs="Times New Roman"/>
          <w:i w:val="0"/>
          <w:kern w:val="2"/>
          <w:sz w:val="24"/>
          <w:szCs w:val="20"/>
          <w:lang w:val="en-US" w:eastAsia="zh-CN" w:bidi="ar-SA"/>
        </w:rPr>
        <w:t>持有住房</w:t>
      </w:r>
      <w:r>
        <w:rPr>
          <w:rFonts w:hint="eastAsia" w:cs="Times New Roman"/>
          <w:i w:val="0"/>
          <w:kern w:val="2"/>
          <w:sz w:val="24"/>
          <w:szCs w:val="20"/>
          <w:lang w:val="en-US" w:eastAsia="zh-CN" w:bidi="ar-SA"/>
        </w:rPr>
        <w:t>与家庭是否表现</w:t>
      </w:r>
      <w:r>
        <w:rPr>
          <w:rFonts w:hint="eastAsia" w:ascii="Times New Roman" w:hAnsi="Times New Roman" w:eastAsia="宋体" w:cs="Times New Roman"/>
          <w:i w:val="0"/>
          <w:kern w:val="2"/>
          <w:sz w:val="24"/>
          <w:szCs w:val="20"/>
          <w:lang w:val="en-US" w:eastAsia="zh-CN" w:bidi="ar-SA"/>
        </w:rPr>
        <w:t>投资性购房行为</w:t>
      </w:r>
      <w:r>
        <w:rPr>
          <w:rFonts w:hint="eastAsia" w:cs="Times New Roman"/>
          <w:i w:val="0"/>
          <w:kern w:val="2"/>
          <w:sz w:val="24"/>
          <w:szCs w:val="20"/>
          <w:lang w:val="en-US" w:eastAsia="zh-CN" w:bidi="ar-SA"/>
        </w:rPr>
        <w:t>都</w:t>
      </w:r>
      <w:r>
        <w:rPr>
          <w:rFonts w:hint="eastAsia" w:ascii="Times New Roman" w:hAnsi="Times New Roman" w:eastAsia="宋体" w:cs="Times New Roman"/>
          <w:i w:val="0"/>
          <w:kern w:val="2"/>
          <w:sz w:val="24"/>
          <w:szCs w:val="20"/>
          <w:lang w:val="en-US" w:eastAsia="zh-CN" w:bidi="ar-SA"/>
        </w:rPr>
        <w:t>影响家庭风险金融投资参与</w:t>
      </w:r>
      <w:r>
        <w:rPr>
          <w:rFonts w:hint="eastAsia" w:cs="Times New Roman"/>
          <w:i w:val="0"/>
          <w:kern w:val="2"/>
          <w:sz w:val="24"/>
          <w:szCs w:val="20"/>
          <w:lang w:val="en-US" w:eastAsia="zh-CN" w:bidi="ar-SA"/>
        </w:rPr>
        <w:t>，</w:t>
      </w:r>
      <w:r>
        <w:rPr>
          <w:rFonts w:hint="eastAsia"/>
          <w:lang w:val="en-US" w:eastAsia="zh-CN"/>
        </w:rPr>
        <w:t>持有住房会对家庭参与金融市场有促进作用，持有多套房的家庭更容易参与到金融市场中。对于假设3，住房资产比重越高，家庭风险金融资产持有比重越低也是成立的，且单套房家庭的挤出效果更明显。</w:t>
      </w:r>
      <w:r>
        <w:rPr>
          <w:rFonts w:hint="eastAsia" w:ascii="Times New Roman" w:hAnsi="Times New Roman" w:eastAsia="宋体" w:cs="Times New Roman"/>
          <w:i w:val="0"/>
          <w:kern w:val="2"/>
          <w:sz w:val="24"/>
          <w:szCs w:val="20"/>
          <w:lang w:val="en-US" w:eastAsia="zh-CN" w:bidi="ar-SA"/>
        </w:rPr>
        <w:t>在得出实证结果后，对研究结果使用两种稳健性检验的方法进行检验，检验结果证明原实证结果是稳健的</w:t>
      </w:r>
      <w:r>
        <w:rPr>
          <w:rFonts w:hint="eastAsia" w:cs="Times New Roman"/>
          <w:i w:val="0"/>
          <w:kern w:val="2"/>
          <w:sz w:val="24"/>
          <w:szCs w:val="20"/>
          <w:lang w:val="en-US" w:eastAsia="zh-CN" w:bidi="ar-SA"/>
        </w:rPr>
        <w:t>。在分样本进行异质性分析的情况下，家庭是否持有住房这一解释变量解释力度一般，投资性购房行为与住房资产比重解释力度仍然较强。</w:t>
      </w:r>
    </w:p>
    <w:p>
      <w:pPr>
        <w:spacing w:line="360" w:lineRule="auto"/>
        <w:ind w:firstLine="480" w:firstLineChars="200"/>
        <w:jc w:val="both"/>
        <w:rPr>
          <w:rFonts w:hint="default" w:ascii="Times New Roman" w:hAnsi="Times New Roman" w:eastAsia="宋体" w:cs="Times New Roman"/>
          <w:i w:val="0"/>
          <w:kern w:val="2"/>
          <w:sz w:val="24"/>
          <w:szCs w:val="20"/>
          <w:lang w:val="en-US" w:eastAsia="zh-CN" w:bidi="ar-SA"/>
        </w:rPr>
      </w:pPr>
    </w:p>
    <w:p>
      <w:pPr>
        <w:rPr>
          <w:rFonts w:hint="default"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br w:type="page"/>
      </w:r>
    </w:p>
    <w:p>
      <w:pPr>
        <w:pStyle w:val="2"/>
        <w:bidi w:val="0"/>
        <w:rPr>
          <w:rFonts w:hint="default"/>
          <w:lang w:val="en-US" w:eastAsia="zh-CN"/>
        </w:rPr>
      </w:pPr>
      <w:bookmarkStart w:id="79" w:name="_Toc18665"/>
      <w:r>
        <w:rPr>
          <w:rFonts w:hint="eastAsia" w:ascii="Times New Roman" w:hAnsi="Times New Roman"/>
          <w:lang w:val="en-US" w:eastAsia="zh-CN"/>
        </w:rPr>
        <w:t>5</w:t>
      </w:r>
      <w:r>
        <w:rPr>
          <w:rFonts w:hint="eastAsia"/>
          <w:lang w:val="en-US" w:eastAsia="zh-CN"/>
        </w:rPr>
        <w:t xml:space="preserve"> 结论与建议</w:t>
      </w:r>
      <w:bookmarkEnd w:id="79"/>
    </w:p>
    <w:p>
      <w:pPr>
        <w:spacing w:line="360" w:lineRule="auto"/>
        <w:ind w:firstLine="480" w:firstLineChars="200"/>
        <w:rPr>
          <w:rFonts w:hint="default" w:ascii="Times New Roman" w:hAnsi="Times New Roman" w:eastAsia="宋体" w:cs="Times New Roman"/>
          <w:i w:val="0"/>
          <w:kern w:val="2"/>
          <w:sz w:val="24"/>
          <w:szCs w:val="20"/>
          <w:lang w:val="en-US" w:eastAsia="zh-CN" w:bidi="ar-SA"/>
        </w:rPr>
      </w:pPr>
      <w:r>
        <w:rPr>
          <w:rFonts w:hint="eastAsia" w:cs="Times New Roman"/>
          <w:i w:val="0"/>
          <w:kern w:val="2"/>
          <w:sz w:val="24"/>
          <w:szCs w:val="20"/>
          <w:lang w:val="en-US" w:eastAsia="zh-CN" w:bidi="ar-SA"/>
        </w:rPr>
        <w:t>第4章</w:t>
      </w:r>
      <w:r>
        <w:rPr>
          <w:rFonts w:hint="eastAsia" w:ascii="Times New Roman" w:hAnsi="Times New Roman" w:eastAsia="宋体" w:cs="Times New Roman"/>
          <w:i w:val="0"/>
          <w:kern w:val="2"/>
          <w:sz w:val="24"/>
          <w:szCs w:val="20"/>
          <w:lang w:val="en-US" w:eastAsia="zh-CN" w:bidi="ar-SA"/>
        </w:rPr>
        <w:t>通过</w:t>
      </w:r>
      <w:r>
        <w:rPr>
          <w:rFonts w:hint="eastAsia" w:cs="Times New Roman"/>
          <w:i w:val="0"/>
          <w:kern w:val="2"/>
          <w:sz w:val="24"/>
          <w:szCs w:val="20"/>
          <w:lang w:val="en-US" w:eastAsia="zh-CN" w:bidi="ar-SA"/>
        </w:rPr>
        <w:t>S</w:t>
      </w:r>
      <w:r>
        <w:rPr>
          <w:rFonts w:hint="eastAsia" w:ascii="Times New Roman" w:hAnsi="Times New Roman" w:eastAsia="宋体" w:cs="Times New Roman"/>
          <w:i w:val="0"/>
          <w:kern w:val="2"/>
          <w:sz w:val="24"/>
          <w:szCs w:val="20"/>
          <w:lang w:val="en-US" w:eastAsia="zh-CN" w:bidi="ar-SA"/>
        </w:rPr>
        <w:t>tata软件对相关模型进行回归并对回归结果作了详细分析</w:t>
      </w:r>
      <w:r>
        <w:rPr>
          <w:rFonts w:hint="eastAsia" w:cs="Times New Roman"/>
          <w:i w:val="0"/>
          <w:kern w:val="2"/>
          <w:sz w:val="24"/>
          <w:szCs w:val="20"/>
          <w:lang w:val="en-US" w:eastAsia="zh-CN" w:bidi="ar-SA"/>
        </w:rPr>
        <w:t>、</w:t>
      </w:r>
      <w:r>
        <w:rPr>
          <w:rFonts w:hint="eastAsia" w:ascii="Times New Roman" w:hAnsi="Times New Roman" w:eastAsia="宋体" w:cs="Times New Roman"/>
          <w:i w:val="0"/>
          <w:kern w:val="2"/>
          <w:sz w:val="24"/>
          <w:szCs w:val="20"/>
          <w:lang w:val="en-US" w:eastAsia="zh-CN" w:bidi="ar-SA"/>
        </w:rPr>
        <w:t>稳健性检验</w:t>
      </w:r>
      <w:r>
        <w:rPr>
          <w:rFonts w:hint="eastAsia" w:cs="Times New Roman"/>
          <w:i w:val="0"/>
          <w:kern w:val="2"/>
          <w:sz w:val="24"/>
          <w:szCs w:val="20"/>
          <w:lang w:val="en-US" w:eastAsia="zh-CN" w:bidi="ar-SA"/>
        </w:rPr>
        <w:t>和异质性分析</w:t>
      </w:r>
      <w:r>
        <w:rPr>
          <w:rFonts w:hint="eastAsia" w:ascii="Times New Roman" w:hAnsi="Times New Roman" w:eastAsia="宋体" w:cs="Times New Roman"/>
          <w:i w:val="0"/>
          <w:kern w:val="2"/>
          <w:sz w:val="24"/>
          <w:szCs w:val="20"/>
          <w:lang w:val="en-US" w:eastAsia="zh-CN" w:bidi="ar-SA"/>
        </w:rPr>
        <w:t>，本章将基于</w:t>
      </w:r>
      <w:r>
        <w:rPr>
          <w:rFonts w:hint="eastAsia" w:cs="Times New Roman"/>
          <w:i w:val="0"/>
          <w:kern w:val="2"/>
          <w:sz w:val="24"/>
          <w:szCs w:val="20"/>
          <w:lang w:val="en-US" w:eastAsia="zh-CN" w:bidi="ar-SA"/>
        </w:rPr>
        <w:t>第4章</w:t>
      </w:r>
      <w:r>
        <w:rPr>
          <w:rFonts w:hint="eastAsia" w:ascii="Times New Roman" w:hAnsi="Times New Roman" w:eastAsia="宋体" w:cs="Times New Roman"/>
          <w:i w:val="0"/>
          <w:kern w:val="2"/>
          <w:sz w:val="24"/>
          <w:szCs w:val="20"/>
          <w:lang w:val="en-US" w:eastAsia="zh-CN" w:bidi="ar-SA"/>
        </w:rPr>
        <w:t>的实证分析结果对住房投资和家庭金融资产配置之间的关系作总结，对家庭和个人、政府部门、金融机构提出一些看法</w:t>
      </w:r>
      <w:r>
        <w:rPr>
          <w:rFonts w:hint="eastAsia" w:cs="Times New Roman"/>
          <w:i w:val="0"/>
          <w:kern w:val="2"/>
          <w:sz w:val="24"/>
          <w:szCs w:val="20"/>
          <w:lang w:val="en-US" w:eastAsia="zh-CN" w:bidi="ar-SA"/>
        </w:rPr>
        <w:t>，并提出本文研究不足之处</w:t>
      </w:r>
      <w:r>
        <w:rPr>
          <w:rFonts w:hint="eastAsia" w:ascii="Times New Roman" w:hAnsi="Times New Roman" w:eastAsia="宋体" w:cs="Times New Roman"/>
          <w:i w:val="0"/>
          <w:kern w:val="2"/>
          <w:sz w:val="24"/>
          <w:szCs w:val="20"/>
          <w:lang w:val="en-US" w:eastAsia="zh-CN" w:bidi="ar-SA"/>
        </w:rPr>
        <w:t>。</w:t>
      </w:r>
    </w:p>
    <w:p>
      <w:pPr>
        <w:pStyle w:val="3"/>
        <w:bidi w:val="0"/>
        <w:rPr>
          <w:rFonts w:hint="eastAsia"/>
          <w:lang w:val="en-US" w:eastAsia="zh-CN"/>
        </w:rPr>
      </w:pPr>
      <w:bookmarkStart w:id="80" w:name="_Toc24618"/>
      <w:r>
        <w:rPr>
          <w:rFonts w:hint="eastAsia" w:ascii="Times New Roman" w:hAnsi="Times New Roman"/>
          <w:lang w:val="en-US" w:eastAsia="zh-CN"/>
        </w:rPr>
        <w:t>5</w:t>
      </w:r>
      <w:r>
        <w:rPr>
          <w:rFonts w:hint="eastAsia"/>
          <w:lang w:val="en-US" w:eastAsia="zh-CN"/>
        </w:rPr>
        <w:t>.</w:t>
      </w:r>
      <w:r>
        <w:rPr>
          <w:rFonts w:hint="eastAsia" w:ascii="Times New Roman" w:hAnsi="Times New Roman"/>
          <w:lang w:val="en-US" w:eastAsia="zh-CN"/>
        </w:rPr>
        <w:t>1</w:t>
      </w:r>
      <w:r>
        <w:rPr>
          <w:rFonts w:hint="eastAsia"/>
          <w:lang w:val="en-US" w:eastAsia="zh-CN"/>
        </w:rPr>
        <w:t xml:space="preserve"> 研究结论</w:t>
      </w:r>
      <w:bookmarkEnd w:id="80"/>
    </w:p>
    <w:p>
      <w:pPr>
        <w:spacing w:line="360" w:lineRule="auto"/>
        <w:ind w:firstLine="480" w:firstLineChars="200"/>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本研究基于CHFS相关家庭金融数据，在实证的主要部分中将股票作为衡量风险性金融资产的指标，从家庭是否参与风险金融投资和持有风险金融资产比重两方面对住房投资对家庭金融资产配置的影响做出总结。</w:t>
      </w:r>
    </w:p>
    <w:p>
      <w:pPr>
        <w:pStyle w:val="4"/>
        <w:bidi w:val="0"/>
        <w:rPr>
          <w:rFonts w:hint="default"/>
          <w:lang w:val="en-US" w:eastAsia="zh-CN"/>
        </w:rPr>
      </w:pPr>
      <w:bookmarkStart w:id="81" w:name="_Toc11929"/>
      <w:bookmarkStart w:id="82" w:name="_Toc16479"/>
      <w:bookmarkStart w:id="83" w:name="_Toc5740"/>
      <w:r>
        <w:rPr>
          <w:rFonts w:hint="eastAsia" w:ascii="Times New Roman" w:hAnsi="Times New Roman"/>
          <w:lang w:val="en-US" w:eastAsia="zh-CN"/>
        </w:rPr>
        <w:t>5</w:t>
      </w:r>
      <w:r>
        <w:rPr>
          <w:rFonts w:hint="eastAsia"/>
          <w:lang w:val="en-US" w:eastAsia="zh-CN"/>
        </w:rPr>
        <w:t>.</w:t>
      </w:r>
      <w:r>
        <w:rPr>
          <w:rFonts w:hint="eastAsia" w:ascii="Times New Roman" w:hAnsi="Times New Roman"/>
          <w:lang w:val="en-US" w:eastAsia="zh-CN"/>
        </w:rPr>
        <w:t>1</w:t>
      </w:r>
      <w:r>
        <w:rPr>
          <w:rFonts w:hint="eastAsia"/>
          <w:lang w:val="en-US" w:eastAsia="zh-CN"/>
        </w:rPr>
        <w:t>.</w:t>
      </w:r>
      <w:r>
        <w:rPr>
          <w:rFonts w:hint="eastAsia" w:ascii="Times New Roman" w:hAnsi="Times New Roman"/>
          <w:lang w:val="en-US" w:eastAsia="zh-CN"/>
        </w:rPr>
        <w:t>1</w:t>
      </w:r>
      <w:r>
        <w:rPr>
          <w:rFonts w:hint="eastAsia"/>
          <w:lang w:val="en-US" w:eastAsia="zh-CN"/>
        </w:rPr>
        <w:t>家庭风险金融投资参与</w:t>
      </w:r>
      <w:bookmarkEnd w:id="81"/>
      <w:bookmarkEnd w:id="82"/>
      <w:bookmarkEnd w:id="83"/>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研究结果显示住房资产能提高家庭参与风险性金融投资的可能性，住房资产对家庭风险性金融参与表现明显的财富效应。从住房持有的角度来看，持有住房的家庭更可能持有风险性金融资产，一方面由于我国的传统观念，大多数家庭认为住房是必不可少的，持有住房资产能够带给居民家庭心理上的安全感，保障居民家庭的生活，拥有自有住房的家庭相较于无住房家庭而言减少了租金或其他有关住房的支出，减少了需要面临的有关住房的不确定因素。另一方面，我国房价在近二十年间一直波动上升，家庭住房资产价值也随房价上升而增长，从而使得家庭总资产增长，这样的财富增长提高了居民家庭应对风险的能力。</w:t>
      </w:r>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从投资性购房的角度来看，表现出投资性购房行为的家庭相较于无住房和仅持有一套住房的家庭更可能参与到风险性金融投资中，住房资产带给持有多套房家庭的保障和财富增长更显著，风险应对能力更强，除居住的住房外，其他住房可能会用于房屋出租或银行抵押贷款，增加家庭收入，因此有投资性购房行为的家庭会更多参与到金融市场中。</w:t>
      </w:r>
    </w:p>
    <w:p>
      <w:pPr>
        <w:pStyle w:val="4"/>
        <w:bidi w:val="0"/>
        <w:rPr>
          <w:rFonts w:hint="default"/>
          <w:lang w:val="en-US" w:eastAsia="zh-CN"/>
        </w:rPr>
      </w:pPr>
      <w:bookmarkStart w:id="84" w:name="_Toc9377"/>
      <w:bookmarkStart w:id="85" w:name="_Toc28139"/>
      <w:bookmarkStart w:id="86" w:name="_Toc26311"/>
      <w:r>
        <w:rPr>
          <w:rFonts w:hint="eastAsia" w:ascii="Times New Roman" w:hAnsi="Times New Roman"/>
          <w:lang w:val="en-US" w:eastAsia="zh-CN"/>
        </w:rPr>
        <w:t>5</w:t>
      </w:r>
      <w:r>
        <w:rPr>
          <w:rFonts w:hint="eastAsia"/>
          <w:lang w:val="en-US" w:eastAsia="zh-CN"/>
        </w:rPr>
        <w:t>.</w:t>
      </w:r>
      <w:r>
        <w:rPr>
          <w:rFonts w:hint="eastAsia" w:ascii="Times New Roman" w:hAnsi="Times New Roman"/>
          <w:lang w:val="en-US" w:eastAsia="zh-CN"/>
        </w:rPr>
        <w:t>1</w:t>
      </w:r>
      <w:r>
        <w:rPr>
          <w:rFonts w:hint="eastAsia"/>
          <w:lang w:val="en-US" w:eastAsia="zh-CN"/>
        </w:rPr>
        <w:t>.</w:t>
      </w:r>
      <w:r>
        <w:rPr>
          <w:rFonts w:hint="eastAsia" w:ascii="Times New Roman" w:hAnsi="Times New Roman"/>
          <w:lang w:val="en-US" w:eastAsia="zh-CN"/>
        </w:rPr>
        <w:t>2</w:t>
      </w:r>
      <w:r>
        <w:rPr>
          <w:rFonts w:hint="eastAsia"/>
          <w:lang w:val="en-US" w:eastAsia="zh-CN"/>
        </w:rPr>
        <w:t>家庭持有风险金融资产比重</w:t>
      </w:r>
      <w:bookmarkEnd w:id="84"/>
      <w:bookmarkEnd w:id="85"/>
      <w:bookmarkEnd w:id="86"/>
    </w:p>
    <w:p>
      <w:pPr>
        <w:spacing w:line="360" w:lineRule="auto"/>
        <w:ind w:firstLine="480" w:firstLineChars="200"/>
        <w:rPr>
          <w:rFonts w:hint="default"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在原有模型中仅以股票为例，证明了住房所占家庭总资产的比重越高对风险性金融资产挤出越明显，在稳健性检验中证明了住房会挤出股票、基金、债券这些风险性金融资产，住房资产对家庭风险性金融资产配置比例有明显的挤出效应。从住房资产占总资产比例来看，由于家庭住房资产占总资产比重越高，家庭的流动资金可能越少，即使家庭持有住房并参与了风险金融投资，他们的参与深度会受到住房资产比重的影响</w:t>
      </w:r>
      <w:r>
        <w:rPr>
          <w:rFonts w:hint="eastAsia" w:cs="Times New Roman"/>
          <w:i w:val="0"/>
          <w:kern w:val="2"/>
          <w:sz w:val="24"/>
          <w:szCs w:val="20"/>
          <w:lang w:val="en-US" w:eastAsia="zh-CN" w:bidi="ar-SA"/>
        </w:rPr>
        <w:t>，同时投资购房家庭的挤出效应没有单套房家庭明显，可能在2019年背景下，家庭对于住房资产的预期是十分良好的。</w:t>
      </w:r>
    </w:p>
    <w:p>
      <w:pPr>
        <w:spacing w:line="360" w:lineRule="auto"/>
        <w:ind w:firstLine="480" w:firstLineChars="200"/>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同时，家庭所处区域、家庭成员在人口学方面的特征、家庭住房贷款以及家庭收入对家庭金融资产配置的影响也是不可忽视的，所处地区发展程度越高、总收入越高的家庭配置风险金融资产的可能越高，而一家之主的学历越高、风险偏好程度越高的家庭同样。</w:t>
      </w:r>
    </w:p>
    <w:p>
      <w:pPr>
        <w:pStyle w:val="3"/>
        <w:bidi w:val="0"/>
        <w:rPr>
          <w:rFonts w:hint="default"/>
          <w:lang w:val="en-US" w:eastAsia="zh-CN"/>
        </w:rPr>
      </w:pPr>
      <w:bookmarkStart w:id="87" w:name="_Toc14980"/>
      <w:r>
        <w:rPr>
          <w:rFonts w:hint="eastAsia" w:ascii="Times New Roman" w:hAnsi="Times New Roman"/>
          <w:lang w:val="en-US" w:eastAsia="zh-CN"/>
        </w:rPr>
        <w:t>5</w:t>
      </w:r>
      <w:r>
        <w:rPr>
          <w:rFonts w:hint="eastAsia"/>
          <w:lang w:val="en-US" w:eastAsia="zh-CN"/>
        </w:rPr>
        <w:t>.</w:t>
      </w:r>
      <w:r>
        <w:rPr>
          <w:rFonts w:hint="eastAsia" w:ascii="Times New Roman" w:hAnsi="Times New Roman"/>
          <w:lang w:val="en-US" w:eastAsia="zh-CN"/>
        </w:rPr>
        <w:t>2</w:t>
      </w:r>
      <w:r>
        <w:rPr>
          <w:rFonts w:hint="eastAsia"/>
          <w:lang w:val="en-US" w:eastAsia="zh-CN"/>
        </w:rPr>
        <w:t xml:space="preserve"> 相关建议</w:t>
      </w:r>
      <w:bookmarkEnd w:id="87"/>
    </w:p>
    <w:p>
      <w:pPr>
        <w:spacing w:line="360" w:lineRule="auto"/>
        <w:ind w:firstLine="480" w:firstLineChars="200"/>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如今我国居民的生活和收入水平都有了比较大的提升，随着经济的增长、法律的完善、科技的进步以及教育的发展，我国的金融市场上也出现了越来越多的金融产品供人们选择以配置资产。经过调查研究发现，大多数居民家庭资产配置都呈现相似的特点，即住房资产占总资产的比例很高，数据显示我国居民家庭住房持有率已有90%，而金融资产（这里指风险性金融资产）占比却很低，很多家庭甚至不持有股票、基金、债券等金融产品。</w:t>
      </w:r>
    </w:p>
    <w:p>
      <w:pPr>
        <w:spacing w:line="360" w:lineRule="auto"/>
        <w:ind w:firstLine="480" w:firstLineChars="200"/>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本文的研究在一定程度上揭示了住房投资对家庭金融资产配置的影响，关于资产配置的合理性不予过多解读，每个人都有不同的衡量指标，若想增加家庭配置金融资产的比例，接下来笔者将从家庭及个人、相关部门、金融机构方面提出一些看法。</w:t>
      </w:r>
    </w:p>
    <w:p>
      <w:pPr>
        <w:pStyle w:val="4"/>
        <w:bidi w:val="0"/>
        <w:rPr>
          <w:rFonts w:hint="eastAsia"/>
          <w:lang w:val="en-US" w:eastAsia="zh-CN"/>
        </w:rPr>
      </w:pPr>
      <w:bookmarkStart w:id="88" w:name="_Toc18820"/>
      <w:bookmarkStart w:id="89" w:name="_Toc21945"/>
      <w:bookmarkStart w:id="90" w:name="_Toc25354"/>
      <w:r>
        <w:rPr>
          <w:rFonts w:hint="eastAsia" w:ascii="Times New Roman" w:hAnsi="Times New Roman"/>
          <w:lang w:val="en-US" w:eastAsia="zh-CN"/>
        </w:rPr>
        <w:t>5</w:t>
      </w:r>
      <w:r>
        <w:rPr>
          <w:rFonts w:hint="eastAsia"/>
          <w:lang w:val="en-US" w:eastAsia="zh-CN"/>
        </w:rPr>
        <w:t>.</w:t>
      </w:r>
      <w:r>
        <w:rPr>
          <w:rFonts w:hint="eastAsia" w:ascii="Times New Roman" w:hAnsi="Times New Roman"/>
          <w:lang w:val="en-US" w:eastAsia="zh-CN"/>
        </w:rPr>
        <w:t>2</w:t>
      </w:r>
      <w:r>
        <w:rPr>
          <w:rFonts w:hint="eastAsia"/>
          <w:lang w:val="en-US" w:eastAsia="zh-CN"/>
        </w:rPr>
        <w:t>.</w:t>
      </w:r>
      <w:r>
        <w:rPr>
          <w:rFonts w:hint="eastAsia" w:ascii="Times New Roman" w:hAnsi="Times New Roman"/>
          <w:lang w:val="en-US" w:eastAsia="zh-CN"/>
        </w:rPr>
        <w:t>1</w:t>
      </w:r>
      <w:r>
        <w:rPr>
          <w:rFonts w:hint="eastAsia"/>
          <w:lang w:val="en-US" w:eastAsia="zh-CN"/>
        </w:rPr>
        <w:t xml:space="preserve"> 家庭及个人</w:t>
      </w:r>
      <w:bookmarkEnd w:id="88"/>
      <w:bookmarkEnd w:id="89"/>
      <w:bookmarkEnd w:id="90"/>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家庭在考虑将每月收入余额存入银行活期或购买理财产品或购置其他资产时，大多数家庭没有具体的理论概念，但其实家庭成员在思考每一部分资产的分配时就是在考虑资产配置问题。</w:t>
      </w:r>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若居民家庭希望在能够接受的风险范围内获得一定的收益，家庭成员需要密切关注金融信息和国家相关政策，不要避风险金融资产如豺狼虎豹，也不要盲目跟风投资梦想一夜暴富，及时根据市场调整手中的资产组合，可以主要根据住房比例和风险金融资产比例来调整家庭在金融市场中所需面对的风险达到自己理想的资产配置效果。由于进入金融市场也存在一定的门槛，家庭成员自身应该有意识地了解金融产品等相关知识、提高金融素养，使其具备正确进行金融资产配置的能力，或寻找专业人士的帮助，获取更合理的投资建议。</w:t>
      </w:r>
    </w:p>
    <w:p>
      <w:pPr>
        <w:pStyle w:val="4"/>
        <w:bidi w:val="0"/>
        <w:rPr>
          <w:rFonts w:hint="default"/>
          <w:lang w:val="en-US" w:eastAsia="zh-CN"/>
        </w:rPr>
      </w:pPr>
      <w:bookmarkStart w:id="91" w:name="_Toc29562"/>
      <w:bookmarkStart w:id="92" w:name="_Toc18032"/>
      <w:bookmarkStart w:id="93" w:name="_Toc24332"/>
      <w:r>
        <w:rPr>
          <w:rFonts w:hint="eastAsia" w:ascii="Times New Roman" w:hAnsi="Times New Roman"/>
          <w:lang w:val="en-US" w:eastAsia="zh-CN"/>
        </w:rPr>
        <w:t>5</w:t>
      </w:r>
      <w:r>
        <w:rPr>
          <w:rFonts w:hint="eastAsia"/>
          <w:lang w:val="en-US" w:eastAsia="zh-CN"/>
        </w:rPr>
        <w:t>.</w:t>
      </w:r>
      <w:r>
        <w:rPr>
          <w:rFonts w:hint="eastAsia" w:ascii="Times New Roman" w:hAnsi="Times New Roman"/>
          <w:lang w:val="en-US" w:eastAsia="zh-CN"/>
        </w:rPr>
        <w:t>2</w:t>
      </w:r>
      <w:r>
        <w:rPr>
          <w:rFonts w:hint="eastAsia"/>
          <w:lang w:val="en-US" w:eastAsia="zh-CN"/>
        </w:rPr>
        <w:t>.</w:t>
      </w:r>
      <w:r>
        <w:rPr>
          <w:rFonts w:hint="eastAsia" w:ascii="Times New Roman" w:hAnsi="Times New Roman"/>
          <w:lang w:val="en-US" w:eastAsia="zh-CN"/>
        </w:rPr>
        <w:t>2</w:t>
      </w:r>
      <w:r>
        <w:rPr>
          <w:rFonts w:hint="eastAsia"/>
          <w:lang w:val="en-US" w:eastAsia="zh-CN"/>
        </w:rPr>
        <w:t xml:space="preserve"> 政府相关部门</w:t>
      </w:r>
      <w:bookmarkEnd w:id="91"/>
      <w:bookmarkEnd w:id="92"/>
      <w:bookmarkEnd w:id="93"/>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首先关于金融市场，相较于国外，我国金融市场还在继续前进的道路上，需要继续完善相关制度法规，加强市场监管，政府应该担当起监管者的角色，确保金融市场能有序、高效运行。相关监管部门要严格考察上市公司的运作及经营能力，增强金融市场有效性，即做到信息披露的及时、公开等，建立有关个体投资者的保护制度，为家庭参与金融投资创造良好的外部条件，避免因信息不对称等原因打击家庭金融参与的积极性，建立投资信心，有助于提高家庭金融参与率。</w:t>
      </w:r>
    </w:p>
    <w:p>
      <w:pPr>
        <w:spacing w:line="360" w:lineRule="auto"/>
        <w:ind w:firstLine="480" w:firstLineChars="200"/>
        <w:jc w:val="both"/>
        <w:rPr>
          <w:rFonts w:hint="default"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对房地产行业，政府相关部门需实时监测房价变动情况，若出现房价波动异常需及时通过出台地方政策或政府干预避免房地产泡沫持续变大。对住房投资，虽然家庭对于持有住房的观念一时难以改变，但国家应该一直坚持房住不炒政策，保障合理住房需求，在保障首套房刚需的基础上，对多套房购买可以制定有关住房贷款利率、首付款比例相关方面的政策以控制家庭持有过多住房。由于房价带来住房增值的财富效应小于住房资产占家庭总资产比重过大而带来的挤出效应，家庭金融投资一直受到这样的限制，控制投资性购房行为或许能在一定程度上提高家庭参与金融投资的积极性，从而使得家庭配置风险金融资产比例增加。</w:t>
      </w:r>
    </w:p>
    <w:p>
      <w:pPr>
        <w:pStyle w:val="4"/>
        <w:bidi w:val="0"/>
        <w:jc w:val="both"/>
        <w:rPr>
          <w:rFonts w:hint="default"/>
          <w:lang w:val="en-US" w:eastAsia="zh-CN"/>
        </w:rPr>
      </w:pPr>
      <w:bookmarkStart w:id="94" w:name="_Toc2689"/>
      <w:bookmarkStart w:id="95" w:name="_Toc22633"/>
      <w:bookmarkStart w:id="96" w:name="_Toc14389"/>
      <w:r>
        <w:rPr>
          <w:rFonts w:hint="eastAsia" w:ascii="Times New Roman" w:hAnsi="Times New Roman"/>
          <w:lang w:val="en-US" w:eastAsia="zh-CN"/>
        </w:rPr>
        <w:t>5</w:t>
      </w:r>
      <w:r>
        <w:rPr>
          <w:rFonts w:hint="eastAsia"/>
          <w:lang w:val="en-US" w:eastAsia="zh-CN"/>
        </w:rPr>
        <w:t>.</w:t>
      </w:r>
      <w:r>
        <w:rPr>
          <w:rFonts w:hint="eastAsia" w:ascii="Times New Roman" w:hAnsi="Times New Roman"/>
          <w:lang w:val="en-US" w:eastAsia="zh-CN"/>
        </w:rPr>
        <w:t>2</w:t>
      </w:r>
      <w:r>
        <w:rPr>
          <w:rFonts w:hint="eastAsia"/>
          <w:lang w:val="en-US" w:eastAsia="zh-CN"/>
        </w:rPr>
        <w:t>.</w:t>
      </w:r>
      <w:r>
        <w:rPr>
          <w:rFonts w:hint="eastAsia" w:ascii="Times New Roman" w:hAnsi="Times New Roman"/>
          <w:lang w:val="en-US" w:eastAsia="zh-CN"/>
        </w:rPr>
        <w:t>3</w:t>
      </w:r>
      <w:r>
        <w:rPr>
          <w:rFonts w:hint="eastAsia"/>
          <w:lang w:val="en-US" w:eastAsia="zh-CN"/>
        </w:rPr>
        <w:t xml:space="preserve"> 金融机构</w:t>
      </w:r>
      <w:bookmarkEnd w:id="94"/>
      <w:bookmarkEnd w:id="95"/>
      <w:bookmarkEnd w:id="96"/>
    </w:p>
    <w:p>
      <w:pPr>
        <w:spacing w:line="360" w:lineRule="auto"/>
        <w:ind w:firstLine="480" w:firstLineChars="200"/>
        <w:jc w:val="both"/>
        <w:rPr>
          <w:rFonts w:hint="default" w:ascii="宋体" w:hAnsi="宋体" w:eastAsia="宋体" w:cs="Times New Roman"/>
          <w:sz w:val="24"/>
          <w:szCs w:val="20"/>
          <w:lang w:val="en-US" w:eastAsia="zh-CN"/>
        </w:rPr>
      </w:pPr>
      <w:r>
        <w:rPr>
          <w:rFonts w:hint="eastAsia" w:ascii="Times New Roman" w:hAnsi="Times New Roman" w:eastAsia="宋体" w:cs="Times New Roman"/>
          <w:i w:val="0"/>
          <w:kern w:val="2"/>
          <w:sz w:val="24"/>
          <w:szCs w:val="20"/>
          <w:lang w:val="en-US" w:eastAsia="zh-CN" w:bidi="ar-SA"/>
        </w:rPr>
        <w:t>因住房资产对</w:t>
      </w:r>
      <w:r>
        <w:rPr>
          <w:rFonts w:hint="eastAsia" w:cs="Times New Roman"/>
          <w:i w:val="0"/>
          <w:kern w:val="2"/>
          <w:sz w:val="24"/>
          <w:szCs w:val="20"/>
          <w:lang w:val="en-US" w:eastAsia="zh-CN" w:bidi="ar-SA"/>
        </w:rPr>
        <w:t>持有</w:t>
      </w:r>
      <w:r>
        <w:rPr>
          <w:rFonts w:hint="eastAsia" w:ascii="Times New Roman" w:hAnsi="Times New Roman" w:eastAsia="宋体" w:cs="Times New Roman"/>
          <w:i w:val="0"/>
          <w:kern w:val="2"/>
          <w:sz w:val="24"/>
          <w:szCs w:val="20"/>
          <w:lang w:val="en-US" w:eastAsia="zh-CN" w:bidi="ar-SA"/>
        </w:rPr>
        <w:t>家庭金融资产</w:t>
      </w:r>
      <w:r>
        <w:rPr>
          <w:rFonts w:hint="eastAsia" w:cs="Times New Roman"/>
          <w:i w:val="0"/>
          <w:kern w:val="2"/>
          <w:sz w:val="24"/>
          <w:szCs w:val="20"/>
          <w:lang w:val="en-US" w:eastAsia="zh-CN" w:bidi="ar-SA"/>
        </w:rPr>
        <w:t>比重</w:t>
      </w:r>
      <w:r>
        <w:rPr>
          <w:rFonts w:hint="eastAsia" w:ascii="Times New Roman" w:hAnsi="Times New Roman" w:eastAsia="宋体" w:cs="Times New Roman"/>
          <w:i w:val="0"/>
          <w:kern w:val="2"/>
          <w:sz w:val="24"/>
          <w:szCs w:val="20"/>
          <w:lang w:val="en-US" w:eastAsia="zh-CN" w:bidi="ar-SA"/>
        </w:rPr>
        <w:t>的挤出明显，金融机构想要推出比住房资产更吸引家庭投资的金融产品就需要对个体投资者投资心态、投资特点和投资方式等有一定了解，根据不同收入水平、资产水平、个人不同年龄、风险偏好等因素制定多种投资组合。金融机构应该为想要进入金融市场的个体投资者提供有效的金融信息和投资建议，提升专业能力和素养，同时应该严格考核为家庭提供金融投资建议的工作人员的专业性和道德，避免出现因追求业绩而向投资者隐瞒金融产品风险等相关现象，这也需要健全完善的投诉平台，建立合理的绩效奖励机制，保障投资者的合理需求。</w:t>
      </w:r>
    </w:p>
    <w:p>
      <w:pPr>
        <w:pStyle w:val="3"/>
        <w:bidi w:val="0"/>
        <w:rPr>
          <w:rFonts w:hint="eastAsia"/>
          <w:lang w:val="en-US" w:eastAsia="zh-CN"/>
        </w:rPr>
      </w:pPr>
      <w:bookmarkStart w:id="97" w:name="_Toc31173"/>
      <w:r>
        <w:rPr>
          <w:rFonts w:hint="eastAsia" w:ascii="Times New Roman" w:hAnsi="Times New Roman"/>
          <w:lang w:val="en-US" w:eastAsia="zh-CN"/>
        </w:rPr>
        <w:t>5</w:t>
      </w:r>
      <w:r>
        <w:rPr>
          <w:rFonts w:hint="eastAsia"/>
          <w:lang w:val="en-US" w:eastAsia="zh-CN"/>
        </w:rPr>
        <w:t>.</w:t>
      </w:r>
      <w:r>
        <w:rPr>
          <w:rFonts w:hint="eastAsia" w:ascii="Times New Roman" w:hAnsi="Times New Roman"/>
          <w:lang w:val="en-US" w:eastAsia="zh-CN"/>
        </w:rPr>
        <w:t>3</w:t>
      </w:r>
      <w:r>
        <w:rPr>
          <w:rFonts w:hint="eastAsia"/>
          <w:lang w:val="en-US" w:eastAsia="zh-CN"/>
        </w:rPr>
        <w:t xml:space="preserve"> 不足和展望</w:t>
      </w:r>
      <w:bookmarkEnd w:id="97"/>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本文的研究方法和结论一定程度上具有理论意义和现实意义，但由于种种因素的限制仍然存在局限性。</w:t>
      </w:r>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首先关于模型和变量选取，</w:t>
      </w:r>
      <w:r>
        <w:rPr>
          <w:rFonts w:hint="eastAsia" w:cs="Times New Roman"/>
          <w:i w:val="0"/>
          <w:kern w:val="2"/>
          <w:sz w:val="24"/>
          <w:szCs w:val="20"/>
          <w:lang w:val="en-US" w:eastAsia="zh-CN" w:bidi="ar-SA"/>
        </w:rPr>
        <w:t>模型建立</w:t>
      </w:r>
      <w:r>
        <w:rPr>
          <w:rFonts w:hint="eastAsia" w:ascii="Times New Roman" w:hAnsi="Times New Roman" w:eastAsia="宋体" w:cs="Times New Roman"/>
          <w:i w:val="0"/>
          <w:kern w:val="2"/>
          <w:sz w:val="24"/>
          <w:szCs w:val="20"/>
          <w:lang w:val="en-US" w:eastAsia="zh-CN" w:bidi="ar-SA"/>
        </w:rPr>
        <w:t>还有许多未考虑到的因素，如家庭人口结构和其他成员特征等，如果考虑这些变量，由于自身数据处理能力还不足，无法进行多维度分析，希望未来的研究能够考虑更周全。</w:t>
      </w:r>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其次，关于自变量，本文将家庭拥有两处以上房产就视作家庭表现出投资性购房行为，划分过于绝对，未考虑到家庭由于人口多的分房或其他原因进行的购置</w:t>
      </w:r>
      <w:r>
        <w:rPr>
          <w:rFonts w:hint="eastAsia" w:cs="Times New Roman"/>
          <w:i w:val="0"/>
          <w:kern w:val="2"/>
          <w:sz w:val="24"/>
          <w:szCs w:val="20"/>
          <w:lang w:val="en-US" w:eastAsia="zh-CN" w:bidi="ar-SA"/>
        </w:rPr>
        <w:t>以及首套房就处于投资目的的购房</w:t>
      </w:r>
      <w:r>
        <w:rPr>
          <w:rFonts w:hint="eastAsia" w:ascii="Times New Roman" w:hAnsi="Times New Roman" w:eastAsia="宋体" w:cs="Times New Roman"/>
          <w:i w:val="0"/>
          <w:kern w:val="2"/>
          <w:sz w:val="24"/>
          <w:szCs w:val="20"/>
          <w:lang w:val="en-US" w:eastAsia="zh-CN" w:bidi="ar-SA"/>
        </w:rPr>
        <w:t>，但想获得具体的数据除了对CHFS问卷增添问题时，在进行实证研究过程中处理数据也会更加困难</w:t>
      </w:r>
      <w:r>
        <w:rPr>
          <w:rFonts w:hint="eastAsia" w:cs="Times New Roman"/>
          <w:i w:val="0"/>
          <w:kern w:val="2"/>
          <w:sz w:val="24"/>
          <w:szCs w:val="20"/>
          <w:lang w:val="en-US" w:eastAsia="zh-CN" w:bidi="ar-SA"/>
        </w:rPr>
        <w:t>。</w:t>
      </w:r>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然后关于数据，本文仅选取了2021年底最新公布的CHFS2019年的数据，即使调查范围已经很大了，问卷信息数据也较为详细，但也存在着一些无法被观测到的方面。在问卷设计中将金融资产列为家庭所有，</w:t>
      </w:r>
      <w:r>
        <w:rPr>
          <w:rFonts w:hint="eastAsia" w:cs="Times New Roman"/>
          <w:i w:val="0"/>
          <w:kern w:val="2"/>
          <w:sz w:val="24"/>
          <w:szCs w:val="20"/>
          <w:lang w:val="en-US" w:eastAsia="zh-CN" w:bidi="ar-SA"/>
        </w:rPr>
        <w:t>风险态度也仅存在于家庭数据库中，</w:t>
      </w:r>
      <w:r>
        <w:rPr>
          <w:rFonts w:hint="eastAsia" w:ascii="Times New Roman" w:hAnsi="Times New Roman" w:eastAsia="宋体" w:cs="Times New Roman"/>
          <w:i w:val="0"/>
          <w:kern w:val="2"/>
          <w:sz w:val="24"/>
          <w:szCs w:val="20"/>
          <w:lang w:val="en-US" w:eastAsia="zh-CN" w:bidi="ar-SA"/>
        </w:rPr>
        <w:t>本文在选择个人因素时也只选择了有关户主的相关因素，其他成员的数据由于不知如何妥善处理于是只能舍弃，希望有机会的话能建立新的指标完善这样的情况，例如可以调查家庭成员中每一位家庭成员持有的金融资产，根据所占比例衡量家庭成员权重，汇集成新指标，不过这只是一个初步想法，后续还需要进一步完善。</w:t>
      </w:r>
    </w:p>
    <w:p>
      <w:pPr>
        <w:spacing w:line="360" w:lineRule="auto"/>
        <w:ind w:firstLine="480" w:firstLineChars="200"/>
        <w:jc w:val="both"/>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t>最后，本文研究住房投资对家庭金融投资的影响，</w:t>
      </w:r>
      <w:r>
        <w:rPr>
          <w:rFonts w:hint="eastAsia" w:cs="Times New Roman"/>
          <w:i w:val="0"/>
          <w:kern w:val="2"/>
          <w:sz w:val="24"/>
          <w:szCs w:val="20"/>
          <w:lang w:val="en-US" w:eastAsia="zh-CN" w:bidi="ar-SA"/>
        </w:rPr>
        <w:t>然而现实情况往往更加复杂，投资决策也不单单仅是被本文模型列举的因素所影响</w:t>
      </w:r>
      <w:r>
        <w:rPr>
          <w:rFonts w:hint="eastAsia" w:ascii="Times New Roman" w:hAnsi="Times New Roman" w:eastAsia="宋体" w:cs="Times New Roman"/>
          <w:i w:val="0"/>
          <w:kern w:val="2"/>
          <w:sz w:val="24"/>
          <w:szCs w:val="20"/>
          <w:lang w:val="en-US" w:eastAsia="zh-CN" w:bidi="ar-SA"/>
        </w:rPr>
        <w:t>，投资者的投资决定并不是单一理性的，</w:t>
      </w:r>
      <w:r>
        <w:rPr>
          <w:rFonts w:hint="eastAsia" w:cs="Times New Roman"/>
          <w:i w:val="0"/>
          <w:kern w:val="2"/>
          <w:sz w:val="24"/>
          <w:szCs w:val="20"/>
          <w:lang w:val="en-US" w:eastAsia="zh-CN" w:bidi="ar-SA"/>
        </w:rPr>
        <w:t>想要深入研究家庭金融资产配置的问题，</w:t>
      </w:r>
      <w:r>
        <w:rPr>
          <w:rFonts w:hint="eastAsia" w:ascii="Times New Roman" w:hAnsi="Times New Roman" w:eastAsia="宋体" w:cs="Times New Roman"/>
          <w:i w:val="0"/>
          <w:kern w:val="2"/>
          <w:sz w:val="24"/>
          <w:szCs w:val="20"/>
          <w:lang w:val="en-US" w:eastAsia="zh-CN" w:bidi="ar-SA"/>
        </w:rPr>
        <w:t>还需继续</w:t>
      </w:r>
      <w:r>
        <w:rPr>
          <w:rFonts w:hint="eastAsia" w:cs="Times New Roman"/>
          <w:i w:val="0"/>
          <w:kern w:val="2"/>
          <w:sz w:val="24"/>
          <w:szCs w:val="20"/>
          <w:lang w:val="en-US" w:eastAsia="zh-CN" w:bidi="ar-SA"/>
        </w:rPr>
        <w:t>完善有关家庭金融的微观数据库，</w:t>
      </w:r>
      <w:r>
        <w:rPr>
          <w:rFonts w:hint="eastAsia" w:ascii="Times New Roman" w:hAnsi="Times New Roman" w:eastAsia="宋体" w:cs="Times New Roman"/>
          <w:i w:val="0"/>
          <w:kern w:val="2"/>
          <w:sz w:val="24"/>
          <w:szCs w:val="20"/>
          <w:lang w:val="en-US" w:eastAsia="zh-CN" w:bidi="ar-SA"/>
        </w:rPr>
        <w:t>探索影响投资者投资决策的因素、投资者投资的特点等。</w:t>
      </w:r>
    </w:p>
    <w:p>
      <w:pPr>
        <w:rPr>
          <w:rFonts w:hint="eastAsia"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br w:type="page"/>
      </w:r>
    </w:p>
    <w:p>
      <w:pPr>
        <w:pStyle w:val="2"/>
        <w:bidi w:val="0"/>
        <w:rPr>
          <w:rFonts w:hint="default"/>
          <w:lang w:val="en-US" w:eastAsia="zh-CN"/>
        </w:rPr>
      </w:pPr>
      <w:bookmarkStart w:id="98" w:name="_Toc17673"/>
      <w:r>
        <w:rPr>
          <w:rFonts w:hint="eastAsia"/>
          <w:lang w:val="en-US" w:eastAsia="zh-CN"/>
        </w:rPr>
        <w:t>致谢</w:t>
      </w:r>
      <w:bookmarkEnd w:id="98"/>
    </w:p>
    <w:p>
      <w:pPr>
        <w:spacing w:line="360" w:lineRule="auto"/>
        <w:ind w:firstLine="480"/>
        <w:jc w:val="both"/>
        <w:rPr>
          <w:rFonts w:hint="eastAsia" w:cs="Times New Roman"/>
          <w:i w:val="0"/>
          <w:kern w:val="2"/>
          <w:sz w:val="24"/>
          <w:szCs w:val="20"/>
          <w:lang w:val="en-US" w:eastAsia="zh-CN" w:bidi="ar-SA"/>
        </w:rPr>
      </w:pPr>
      <w:r>
        <w:rPr>
          <w:rFonts w:hint="eastAsia" w:cs="Times New Roman"/>
          <w:i w:val="0"/>
          <w:kern w:val="2"/>
          <w:sz w:val="24"/>
          <w:szCs w:val="20"/>
          <w:lang w:val="en-US" w:eastAsia="zh-CN" w:bidi="ar-SA"/>
        </w:rPr>
        <w:t>流光荏苒，流光过隙，转眼就到了又一年的毕业季，写到这时才有了快要毕业的真实感，犹记去年盛开的向日葵，不知今年送别我们的又会是什么。四年发生了太多故事，来不及一一记录，仅愿在此表达我的感谢之情。</w:t>
      </w:r>
    </w:p>
    <w:p>
      <w:pPr>
        <w:spacing w:line="360" w:lineRule="auto"/>
        <w:ind w:firstLine="480"/>
        <w:jc w:val="both"/>
        <w:rPr>
          <w:rFonts w:hint="eastAsia" w:cs="Times New Roman"/>
          <w:i w:val="0"/>
          <w:kern w:val="2"/>
          <w:sz w:val="24"/>
          <w:szCs w:val="20"/>
          <w:lang w:val="en-US" w:eastAsia="zh-CN" w:bidi="ar-SA"/>
        </w:rPr>
      </w:pPr>
      <w:r>
        <w:rPr>
          <w:rFonts w:hint="eastAsia" w:cs="Times New Roman"/>
          <w:i w:val="0"/>
          <w:kern w:val="2"/>
          <w:sz w:val="24"/>
          <w:szCs w:val="20"/>
          <w:lang w:val="en-US" w:eastAsia="zh-CN" w:bidi="ar-SA"/>
        </w:rPr>
        <w:t>感谢我的论文指导老师夏新平教授，在生活和学业上都给予了我指导和帮助，在选题和论文写作的过程中，老师总能指导着我寻找到我想要表达的方向，为我的写作拨开迷雾，同时也要感谢大学在课程和生活中为我答疑解惑的各位老师。</w:t>
      </w:r>
    </w:p>
    <w:p>
      <w:pPr>
        <w:spacing w:line="360" w:lineRule="auto"/>
        <w:ind w:firstLine="480"/>
        <w:jc w:val="both"/>
        <w:rPr>
          <w:rFonts w:hint="eastAsia" w:cs="Times New Roman"/>
          <w:i w:val="0"/>
          <w:kern w:val="2"/>
          <w:sz w:val="24"/>
          <w:szCs w:val="20"/>
          <w:lang w:val="en-US" w:eastAsia="zh-CN" w:bidi="ar-SA"/>
        </w:rPr>
      </w:pPr>
      <w:r>
        <w:rPr>
          <w:rFonts w:hint="eastAsia" w:cs="Times New Roman"/>
          <w:i w:val="0"/>
          <w:kern w:val="2"/>
          <w:sz w:val="24"/>
          <w:szCs w:val="20"/>
          <w:lang w:val="en-US" w:eastAsia="zh-CN" w:bidi="ar-SA"/>
        </w:rPr>
        <w:t>感谢我的家人们，在我面对学业的压力、生活的困难时，他们会告诉我家永远是我可以依靠的港湾，是他们的支持鼓励着我积极面对一切，让我坚定前进的方向。</w:t>
      </w:r>
    </w:p>
    <w:p>
      <w:pPr>
        <w:spacing w:line="360" w:lineRule="auto"/>
        <w:ind w:firstLine="480"/>
        <w:jc w:val="both"/>
        <w:rPr>
          <w:rFonts w:hint="eastAsia" w:cs="Times New Roman"/>
          <w:i w:val="0"/>
          <w:kern w:val="2"/>
          <w:sz w:val="24"/>
          <w:szCs w:val="20"/>
          <w:lang w:val="en-US" w:eastAsia="zh-CN" w:bidi="ar-SA"/>
        </w:rPr>
      </w:pPr>
      <w:r>
        <w:rPr>
          <w:rFonts w:hint="eastAsia" w:cs="Times New Roman"/>
          <w:i w:val="0"/>
          <w:kern w:val="2"/>
          <w:sz w:val="24"/>
          <w:szCs w:val="20"/>
          <w:lang w:val="en-US" w:eastAsia="zh-CN" w:bidi="ar-SA"/>
        </w:rPr>
        <w:t>感谢我的室友和朋友，他们的陪伴和帮助让我的大学生活变得更加多姿多彩，在遇到一些困难时给我提供解决的建议，在伤心难过时给予我陪伴，共同分享快乐和精彩的时光。</w:t>
      </w:r>
    </w:p>
    <w:p>
      <w:pPr>
        <w:spacing w:line="360" w:lineRule="auto"/>
        <w:ind w:firstLine="480"/>
        <w:jc w:val="both"/>
        <w:rPr>
          <w:rFonts w:hint="default" w:cs="Times New Roman"/>
          <w:i w:val="0"/>
          <w:kern w:val="2"/>
          <w:sz w:val="24"/>
          <w:szCs w:val="20"/>
          <w:lang w:val="en-US" w:eastAsia="zh-CN" w:bidi="ar-SA"/>
        </w:rPr>
      </w:pPr>
      <w:r>
        <w:rPr>
          <w:rFonts w:hint="eastAsia" w:cs="Times New Roman"/>
          <w:i w:val="0"/>
          <w:kern w:val="2"/>
          <w:sz w:val="24"/>
          <w:szCs w:val="20"/>
          <w:lang w:val="en-US" w:eastAsia="zh-CN" w:bidi="ar-SA"/>
        </w:rPr>
        <w:t>最后，感谢自己，希望未来也能够一直保持积极的心态面对生活。</w:t>
      </w:r>
    </w:p>
    <w:p>
      <w:pPr>
        <w:rPr>
          <w:rFonts w:hint="eastAsia" w:ascii="Times New Roman" w:hAnsi="Times New Roman" w:eastAsia="宋体" w:cs="Times New Roman"/>
          <w:i w:val="0"/>
          <w:kern w:val="2"/>
          <w:sz w:val="24"/>
          <w:szCs w:val="20"/>
          <w:lang w:val="en-US" w:eastAsia="zh-CN" w:bidi="ar-SA"/>
        </w:rPr>
      </w:pPr>
    </w:p>
    <w:p>
      <w:pPr>
        <w:jc w:val="right"/>
        <w:rPr>
          <w:rFonts w:hint="eastAsia" w:cs="Times New Roman"/>
          <w:i w:val="0"/>
          <w:kern w:val="2"/>
          <w:sz w:val="24"/>
          <w:szCs w:val="20"/>
          <w:lang w:val="en-US" w:eastAsia="zh-CN" w:bidi="ar-SA"/>
        </w:rPr>
      </w:pPr>
      <w:r>
        <w:rPr>
          <w:rFonts w:hint="eastAsia" w:cs="Times New Roman"/>
          <w:i w:val="0"/>
          <w:kern w:val="2"/>
          <w:sz w:val="24"/>
          <w:szCs w:val="20"/>
          <w:lang w:val="en-US" w:eastAsia="zh-CN" w:bidi="ar-SA"/>
        </w:rPr>
        <w:t>邹馨瑶</w:t>
      </w:r>
    </w:p>
    <w:p>
      <w:pPr>
        <w:jc w:val="right"/>
        <w:rPr>
          <w:rFonts w:hint="default" w:cs="Times New Roman"/>
          <w:i w:val="0"/>
          <w:kern w:val="2"/>
          <w:sz w:val="24"/>
          <w:szCs w:val="20"/>
          <w:lang w:val="en-US" w:eastAsia="zh-CN" w:bidi="ar-SA"/>
        </w:rPr>
      </w:pPr>
      <w:r>
        <w:rPr>
          <w:rFonts w:hint="eastAsia" w:cs="Times New Roman"/>
          <w:i w:val="0"/>
          <w:kern w:val="2"/>
          <w:sz w:val="24"/>
          <w:szCs w:val="20"/>
          <w:lang w:val="en-US" w:eastAsia="zh-CN" w:bidi="ar-SA"/>
        </w:rPr>
        <w:t>2022年5月8日</w:t>
      </w:r>
    </w:p>
    <w:p>
      <w:pPr>
        <w:rPr>
          <w:rFonts w:hint="eastAsia" w:ascii="Times New Roman" w:hAnsi="Times New Roman" w:eastAsia="宋体" w:cs="Times New Roman"/>
          <w:i w:val="0"/>
          <w:kern w:val="2"/>
          <w:sz w:val="24"/>
          <w:szCs w:val="20"/>
          <w:lang w:val="en-US" w:eastAsia="zh-CN" w:bidi="ar-SA"/>
        </w:rPr>
      </w:pPr>
    </w:p>
    <w:p>
      <w:pPr>
        <w:rPr>
          <w:rFonts w:hint="eastAsia" w:ascii="Times New Roman" w:hAnsi="Times New Roman" w:eastAsia="宋体" w:cs="Times New Roman"/>
          <w:i w:val="0"/>
          <w:kern w:val="2"/>
          <w:sz w:val="24"/>
          <w:szCs w:val="20"/>
          <w:lang w:val="en-US" w:eastAsia="zh-CN" w:bidi="ar-SA"/>
        </w:rPr>
      </w:pPr>
    </w:p>
    <w:p>
      <w:pPr>
        <w:rPr>
          <w:rFonts w:hint="eastAsia" w:ascii="Times New Roman" w:hAnsi="Times New Roman" w:eastAsia="宋体" w:cs="Times New Roman"/>
          <w:i w:val="0"/>
          <w:kern w:val="2"/>
          <w:sz w:val="24"/>
          <w:szCs w:val="20"/>
          <w:lang w:val="en-US" w:eastAsia="zh-CN" w:bidi="ar-SA"/>
        </w:rPr>
      </w:pPr>
    </w:p>
    <w:p>
      <w:pPr>
        <w:rPr>
          <w:rFonts w:hint="eastAsia" w:ascii="Times New Roman" w:hAnsi="Times New Roman" w:eastAsia="宋体" w:cs="Times New Roman"/>
          <w:i w:val="0"/>
          <w:kern w:val="2"/>
          <w:sz w:val="24"/>
          <w:szCs w:val="20"/>
          <w:lang w:val="en-US" w:eastAsia="zh-CN" w:bidi="ar-SA"/>
        </w:rPr>
      </w:pPr>
    </w:p>
    <w:p>
      <w:pPr>
        <w:rPr>
          <w:rFonts w:hint="default" w:ascii="Times New Roman" w:hAnsi="Times New Roman" w:eastAsia="宋体" w:cs="Times New Roman"/>
          <w:i w:val="0"/>
          <w:kern w:val="2"/>
          <w:sz w:val="24"/>
          <w:szCs w:val="20"/>
          <w:lang w:val="en-US" w:eastAsia="zh-CN" w:bidi="ar-SA"/>
        </w:rPr>
      </w:pPr>
      <w:r>
        <w:rPr>
          <w:rFonts w:hint="eastAsia" w:ascii="Times New Roman" w:hAnsi="Times New Roman" w:eastAsia="宋体" w:cs="Times New Roman"/>
          <w:i w:val="0"/>
          <w:kern w:val="2"/>
          <w:sz w:val="24"/>
          <w:szCs w:val="20"/>
          <w:lang w:val="en-US" w:eastAsia="zh-CN" w:bidi="ar-SA"/>
        </w:rPr>
        <w:br w:type="page"/>
      </w:r>
    </w:p>
    <w:p>
      <w:pPr>
        <w:pStyle w:val="2"/>
        <w:bidi w:val="0"/>
        <w:rPr>
          <w:rFonts w:hint="default"/>
          <w:lang w:val="en-US" w:eastAsia="zh-CN"/>
        </w:rPr>
      </w:pPr>
      <w:bookmarkStart w:id="99" w:name="_Toc3618"/>
      <w:r>
        <w:rPr>
          <w:rFonts w:hint="eastAsia"/>
        </w:rPr>
        <w:t>参考文献</w:t>
      </w:r>
      <w:bookmarkEnd w:id="99"/>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bookmarkStart w:id="100" w:name="_Ref20706"/>
      <w:bookmarkStart w:id="101" w:name="_Ref9242"/>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rrondel</w:t>
      </w:r>
      <w:r>
        <w:rPr>
          <w:rFonts w:hint="default" w:ascii="Times New Roman" w:hAnsi="Times New Roman" w:cs="Times New Roman"/>
          <w:sz w:val="24"/>
          <w:szCs w:val="24"/>
          <w:lang w:val="en-US" w:eastAsia="zh-CN"/>
        </w:rPr>
        <w:t xml:space="preserve"> L</w:t>
      </w:r>
      <w:r>
        <w:rPr>
          <w:rFonts w:hint="eastAsia" w:cs="Times New Roman"/>
          <w:sz w:val="24"/>
          <w:szCs w:val="24"/>
          <w:lang w:val="en-US" w:eastAsia="zh-CN"/>
        </w:rPr>
        <w:t>,</w:t>
      </w:r>
      <w:r>
        <w:rPr>
          <w:rFonts w:hint="default" w:ascii="Times New Roman" w:hAnsi="Times New Roman" w:cs="Times New Roman"/>
          <w:sz w:val="24"/>
          <w:szCs w:val="24"/>
          <w:lang w:val="en-US" w:eastAsia="zh-CN"/>
        </w:rPr>
        <w:t xml:space="preserve"> S</w:t>
      </w:r>
      <w:r>
        <w:rPr>
          <w:rFonts w:hint="eastAsia" w:ascii="Times New Roman" w:hAnsi="Times New Roman" w:cs="Times New Roman"/>
          <w:sz w:val="24"/>
          <w:szCs w:val="24"/>
          <w:lang w:val="en-US" w:eastAsia="zh-CN"/>
        </w:rPr>
        <w:t>avignac</w:t>
      </w:r>
      <w:r>
        <w:rPr>
          <w:rFonts w:hint="default" w:ascii="Times New Roman" w:hAnsi="Times New Roman" w:cs="Times New Roman"/>
          <w:sz w:val="24"/>
          <w:szCs w:val="24"/>
          <w:lang w:val="en-US" w:eastAsia="zh-CN"/>
        </w:rPr>
        <w:t xml:space="preserve"> F. Risk </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 xml:space="preserve">anagement, </w:t>
      </w:r>
      <w:r>
        <w:rPr>
          <w:rFonts w:hint="eastAsia" w:ascii="Times New Roman" w:hAnsi="Times New Roman" w:cs="Times New Roman"/>
          <w:sz w:val="24"/>
          <w:szCs w:val="24"/>
          <w:lang w:val="en-US" w:eastAsia="zh-CN"/>
        </w:rPr>
        <w:t>H</w:t>
      </w:r>
      <w:r>
        <w:rPr>
          <w:rFonts w:hint="default" w:ascii="Times New Roman" w:hAnsi="Times New Roman" w:cs="Times New Roman"/>
          <w:sz w:val="24"/>
          <w:szCs w:val="24"/>
          <w:lang w:val="en-US" w:eastAsia="zh-CN"/>
        </w:rPr>
        <w:t xml:space="preserve">ousing and </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tockholding[J].</w:t>
      </w:r>
      <w:r>
        <w:rPr>
          <w:rFonts w:hint="eastAsia" w:cs="Times New Roman"/>
          <w:sz w:val="24"/>
          <w:szCs w:val="24"/>
          <w:lang w:val="en-US" w:eastAsia="zh-CN"/>
        </w:rPr>
        <w:t xml:space="preserve"> A</w:t>
      </w:r>
      <w:r>
        <w:rPr>
          <w:rFonts w:hint="default" w:ascii="Times New Roman" w:hAnsi="Times New Roman" w:cs="Times New Roman"/>
          <w:sz w:val="24"/>
          <w:szCs w:val="24"/>
          <w:lang w:val="en-US" w:eastAsia="zh-CN"/>
        </w:rPr>
        <w:t>pplied Economics,2015,47(39):4208</w:t>
      </w:r>
      <w:r>
        <w:rPr>
          <w:rFonts w:hint="default" w:ascii="宋体" w:hAnsi="宋体"/>
          <w:sz w:val="24"/>
          <w:szCs w:val="24"/>
          <w:lang w:val="en-US" w:eastAsia="zh-CN"/>
        </w:rPr>
        <w:t>-</w:t>
      </w:r>
      <w:r>
        <w:rPr>
          <w:rFonts w:hint="default" w:ascii="Times New Roman" w:hAnsi="Times New Roman" w:cs="Times New Roman"/>
          <w:sz w:val="24"/>
          <w:szCs w:val="24"/>
          <w:lang w:val="en-US" w:eastAsia="zh-CN"/>
        </w:rPr>
        <w:t>4227.</w:t>
      </w:r>
      <w:bookmarkEnd w:id="100"/>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bookmarkStart w:id="102" w:name="_Ref25991"/>
      <w:bookmarkStart w:id="103" w:name="_Ref17216"/>
      <w:r>
        <w:rPr>
          <w:rFonts w:hint="eastAsia" w:ascii="Times New Roman" w:hAnsi="Times New Roman" w:cs="Times New Roman"/>
          <w:sz w:val="24"/>
          <w:szCs w:val="24"/>
          <w:lang w:val="en-US" w:eastAsia="zh-CN"/>
        </w:rPr>
        <w:t>Badarinaza C, Campbell J Y</w:t>
      </w:r>
      <w:r>
        <w:rPr>
          <w:rFonts w:hint="eastAsia" w:cs="Times New Roman"/>
          <w:sz w:val="24"/>
          <w:szCs w:val="24"/>
          <w:lang w:val="en-US" w:eastAsia="zh-CN"/>
        </w:rPr>
        <w:t>,</w:t>
      </w:r>
      <w:r>
        <w:rPr>
          <w:rFonts w:hint="eastAsia" w:ascii="Times New Roman" w:hAnsi="Times New Roman" w:cs="Times New Roman"/>
          <w:sz w:val="24"/>
          <w:szCs w:val="24"/>
          <w:lang w:val="en-US" w:eastAsia="zh-CN"/>
        </w:rPr>
        <w:t xml:space="preserve"> Ramadorai T. International Comparative</w:t>
      </w:r>
      <w:bookmarkEnd w:id="102"/>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 xml:space="preserve">Household Finance </w:t>
      </w:r>
      <w:r>
        <w:rPr>
          <w:rFonts w:hint="default" w:ascii="Times New Roman" w:hAnsi="Times New Roman" w:cs="Times New Roman"/>
          <w:sz w:val="24"/>
          <w:szCs w:val="24"/>
          <w:lang w:val="en-US" w:eastAsia="zh-CN"/>
        </w:rPr>
        <w:t>[J].</w:t>
      </w:r>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Annual Review of Economics,</w:t>
      </w:r>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2016(8):111</w:t>
      </w:r>
      <w:r>
        <w:rPr>
          <w:rFonts w:hint="default" w:ascii="宋体" w:hAnsi="宋体"/>
          <w:sz w:val="24"/>
          <w:szCs w:val="24"/>
          <w:lang w:val="en-US" w:eastAsia="zh-CN"/>
        </w:rPr>
        <w:t>-</w:t>
      </w:r>
      <w:r>
        <w:rPr>
          <w:rFonts w:hint="eastAsia" w:ascii="Times New Roman" w:hAnsi="Times New Roman" w:cs="Times New Roman"/>
          <w:sz w:val="24"/>
          <w:szCs w:val="24"/>
          <w:lang w:val="en-US" w:eastAsia="zh-CN"/>
        </w:rPr>
        <w:t>144.</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bookmarkStart w:id="104" w:name="_Ref29095"/>
      <w:bookmarkStart w:id="105" w:name="_Ref26360"/>
      <w:r>
        <w:rPr>
          <w:rFonts w:hint="default" w:ascii="Times New Roman" w:hAnsi="Times New Roman" w:cs="Times New Roman"/>
          <w:sz w:val="24"/>
          <w:szCs w:val="24"/>
          <w:lang w:val="en-US" w:eastAsia="zh-CN"/>
        </w:rPr>
        <w:t>B</w:t>
      </w:r>
      <w:r>
        <w:rPr>
          <w:rFonts w:hint="eastAsia" w:ascii="Times New Roman" w:hAnsi="Times New Roman" w:cs="Times New Roman"/>
          <w:sz w:val="24"/>
          <w:szCs w:val="24"/>
          <w:lang w:val="en-US" w:eastAsia="zh-CN"/>
        </w:rPr>
        <w:t>hamra</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 U</w:t>
      </w:r>
      <w:r>
        <w:rPr>
          <w:rFonts w:hint="eastAsia" w:ascii="Times New Roman" w:hAnsi="Times New Roman" w:cs="Times New Roman"/>
          <w:sz w:val="24"/>
          <w:szCs w:val="24"/>
          <w:lang w:val="en-US" w:eastAsia="zh-CN"/>
        </w:rPr>
        <w:t>ppal</w:t>
      </w:r>
      <w:r>
        <w:rPr>
          <w:rFonts w:hint="default" w:ascii="Times New Roman" w:hAnsi="Times New Roman" w:cs="Times New Roman"/>
          <w:sz w:val="24"/>
          <w:szCs w:val="24"/>
          <w:lang w:val="en-US" w:eastAsia="zh-CN"/>
        </w:rPr>
        <w:t xml:space="preserve"> R</w:t>
      </w:r>
      <w:r>
        <w:rPr>
          <w:rFonts w:hint="eastAsia" w:cs="Times New Roman"/>
          <w:sz w:val="24"/>
          <w:szCs w:val="24"/>
          <w:lang w:val="en-US" w:eastAsia="zh-CN"/>
        </w:rPr>
        <w:t>.</w:t>
      </w:r>
      <w:r>
        <w:rPr>
          <w:rFonts w:hint="default" w:ascii="Times New Roman" w:hAnsi="Times New Roman" w:cs="Times New Roman"/>
          <w:sz w:val="24"/>
          <w:szCs w:val="24"/>
          <w:lang w:val="en-US" w:eastAsia="zh-CN"/>
        </w:rPr>
        <w:t xml:space="preserve"> Does Household Finance Matter? Small Financial Errors with Large Social Costs[J]. The American Economic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Review</w:t>
      </w:r>
      <w:r>
        <w:rPr>
          <w:rFonts w:hint="eastAsia" w:cs="Times New Roman"/>
          <w:sz w:val="24"/>
          <w:szCs w:val="24"/>
          <w:lang w:val="en-US" w:eastAsia="zh-CN"/>
        </w:rPr>
        <w:t>,</w:t>
      </w:r>
      <w:r>
        <w:rPr>
          <w:rFonts w:hint="default" w:ascii="Times New Roman" w:hAnsi="Times New Roman" w:cs="Times New Roman"/>
          <w:sz w:val="24"/>
          <w:szCs w:val="24"/>
          <w:lang w:val="en-US" w:eastAsia="zh-CN"/>
        </w:rPr>
        <w:t>2019,109(3):1116</w:t>
      </w:r>
      <w:r>
        <w:rPr>
          <w:rFonts w:hint="default" w:ascii="宋体" w:hAnsi="宋体"/>
          <w:sz w:val="24"/>
          <w:szCs w:val="24"/>
          <w:lang w:val="en-US" w:eastAsia="zh-CN"/>
        </w:rPr>
        <w:t>-</w:t>
      </w:r>
      <w:r>
        <w:rPr>
          <w:rFonts w:hint="default" w:ascii="Times New Roman" w:hAnsi="Times New Roman" w:cs="Times New Roman"/>
          <w:sz w:val="24"/>
          <w:szCs w:val="24"/>
          <w:lang w:val="en-US" w:eastAsia="zh-CN"/>
        </w:rPr>
        <w:t>1154.</w:t>
      </w:r>
      <w:bookmarkEnd w:id="104"/>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jc w:val="both"/>
        <w:textAlignment w:val="auto"/>
        <w:rPr>
          <w:rFonts w:hint="default" w:cs="Times New Roman"/>
          <w:sz w:val="24"/>
          <w:szCs w:val="24"/>
          <w:lang w:val="en-US" w:eastAsia="zh-CN"/>
        </w:rPr>
      </w:pPr>
      <w:r>
        <w:rPr>
          <w:rFonts w:hint="default" w:cs="Times New Roman"/>
          <w:sz w:val="24"/>
          <w:szCs w:val="24"/>
          <w:lang w:val="en-US" w:eastAsia="zh-CN"/>
        </w:rPr>
        <w:t>Bucciol</w:t>
      </w:r>
      <w:r>
        <w:rPr>
          <w:rFonts w:hint="eastAsia" w:cs="Times New Roman"/>
          <w:sz w:val="24"/>
          <w:szCs w:val="24"/>
          <w:lang w:val="en-US" w:eastAsia="zh-CN"/>
        </w:rPr>
        <w:t xml:space="preserve"> </w:t>
      </w:r>
      <w:r>
        <w:rPr>
          <w:rFonts w:hint="default" w:cs="Times New Roman"/>
          <w:sz w:val="24"/>
          <w:szCs w:val="24"/>
          <w:lang w:val="en-US" w:eastAsia="zh-CN"/>
        </w:rPr>
        <w:t>A,</w:t>
      </w:r>
      <w:r>
        <w:rPr>
          <w:rFonts w:hint="eastAsia" w:cs="Times New Roman"/>
          <w:sz w:val="24"/>
          <w:szCs w:val="24"/>
          <w:lang w:val="en-US" w:eastAsia="zh-CN"/>
        </w:rPr>
        <w:t xml:space="preserve"> </w:t>
      </w:r>
      <w:r>
        <w:rPr>
          <w:rFonts w:hint="default" w:cs="Times New Roman"/>
          <w:sz w:val="24"/>
          <w:szCs w:val="24"/>
          <w:lang w:val="en-US" w:eastAsia="zh-CN"/>
        </w:rPr>
        <w:t>Cavasso</w:t>
      </w:r>
      <w:r>
        <w:rPr>
          <w:rFonts w:hint="eastAsia" w:cs="Times New Roman"/>
          <w:sz w:val="24"/>
          <w:szCs w:val="24"/>
          <w:lang w:val="en-US" w:eastAsia="zh-CN"/>
        </w:rPr>
        <w:t xml:space="preserve"> </w:t>
      </w:r>
      <w:r>
        <w:rPr>
          <w:rFonts w:hint="default" w:cs="Times New Roman"/>
          <w:sz w:val="24"/>
          <w:szCs w:val="24"/>
          <w:lang w:val="en-US" w:eastAsia="zh-CN"/>
        </w:rPr>
        <w:fldChar w:fldCharType="begin"/>
      </w:r>
      <w:r>
        <w:rPr>
          <w:rFonts w:hint="default" w:cs="Times New Roman"/>
          <w:sz w:val="24"/>
          <w:szCs w:val="24"/>
          <w:lang w:val="en-US" w:eastAsia="zh-CN"/>
        </w:rPr>
        <w:instrText xml:space="preserve"> HYPERLINK "https://s.wanfangdata.com.cn/paper?q=%E4%BD%9C%E8%80%85:Barbara Cavasso" \t "https://d.wanfangdata.com.cn/periodical/_blank" </w:instrText>
      </w:r>
      <w:r>
        <w:rPr>
          <w:rFonts w:hint="default" w:cs="Times New Roman"/>
          <w:sz w:val="24"/>
          <w:szCs w:val="24"/>
          <w:lang w:val="en-US" w:eastAsia="zh-CN"/>
        </w:rPr>
        <w:fldChar w:fldCharType="separate"/>
      </w:r>
      <w:r>
        <w:rPr>
          <w:rFonts w:hint="default" w:cs="Times New Roman"/>
          <w:sz w:val="24"/>
          <w:szCs w:val="24"/>
          <w:lang w:val="en-US" w:eastAsia="zh-CN"/>
        </w:rPr>
        <w:t>B</w:t>
      </w:r>
      <w:r>
        <w:rPr>
          <w:rFonts w:hint="default" w:cs="Times New Roman"/>
          <w:sz w:val="24"/>
          <w:szCs w:val="24"/>
          <w:lang w:val="en-US" w:eastAsia="zh-CN"/>
        </w:rPr>
        <w:fldChar w:fldCharType="end"/>
      </w:r>
      <w:r>
        <w:rPr>
          <w:rFonts w:hint="default" w:cs="Times New Roman"/>
          <w:sz w:val="24"/>
          <w:szCs w:val="24"/>
          <w:lang w:val="en-US" w:eastAsia="zh-CN"/>
        </w:rPr>
        <w:t>,</w:t>
      </w:r>
      <w:r>
        <w:rPr>
          <w:rFonts w:hint="eastAsia" w:cs="Times New Roman"/>
          <w:sz w:val="24"/>
          <w:szCs w:val="24"/>
          <w:lang w:val="en-US" w:eastAsia="zh-CN"/>
        </w:rPr>
        <w:t xml:space="preserve"> </w:t>
      </w:r>
      <w:r>
        <w:rPr>
          <w:rFonts w:hint="default" w:cs="Times New Roman"/>
          <w:sz w:val="24"/>
          <w:szCs w:val="24"/>
          <w:lang w:val="en-US" w:eastAsia="zh-CN"/>
        </w:rPr>
        <w:t>Zarri</w:t>
      </w:r>
      <w:r>
        <w:rPr>
          <w:rFonts w:hint="eastAsia" w:cs="Times New Roman"/>
          <w:sz w:val="24"/>
          <w:szCs w:val="24"/>
          <w:lang w:val="en-US" w:eastAsia="zh-CN"/>
        </w:rPr>
        <w:t xml:space="preserve"> L</w:t>
      </w:r>
      <w:r>
        <w:rPr>
          <w:rFonts w:hint="default" w:cs="Times New Roman"/>
          <w:sz w:val="24"/>
          <w:szCs w:val="24"/>
          <w:lang w:val="en-US" w:eastAsia="zh-CN"/>
        </w:rPr>
        <w:t>. Can Risk‐Averse Hous</w:t>
      </w:r>
      <w:r>
        <w:rPr>
          <w:rFonts w:hint="eastAsia" w:cs="Times New Roman"/>
          <w:sz w:val="24"/>
          <w:szCs w:val="24"/>
          <w:lang w:val="en-US" w:eastAsia="zh-CN"/>
        </w:rPr>
        <w:t>e</w:t>
      </w:r>
      <w:r>
        <w:rPr>
          <w:rFonts w:hint="default" w:cs="Times New Roman"/>
          <w:sz w:val="24"/>
          <w:szCs w:val="24"/>
          <w:lang w:val="en-US" w:eastAsia="zh-CN"/>
        </w:rPr>
        <w:t xml:space="preserve">holds Make Risky Investments? The Role of Trust </w:t>
      </w:r>
      <w:r>
        <w:rPr>
          <w:rFonts w:hint="eastAsia" w:cs="Times New Roman"/>
          <w:sz w:val="24"/>
          <w:szCs w:val="24"/>
          <w:lang w:val="en-US" w:eastAsia="zh-CN"/>
        </w:rPr>
        <w:t>i</w:t>
      </w:r>
      <w:r>
        <w:rPr>
          <w:rFonts w:hint="default" w:cs="Times New Roman"/>
          <w:sz w:val="24"/>
          <w:szCs w:val="24"/>
          <w:lang w:val="en-US" w:eastAsia="zh-CN"/>
        </w:rPr>
        <w:t xml:space="preserve">n Others[J]. The Scandinavian Journal </w:t>
      </w:r>
      <w:r>
        <w:rPr>
          <w:rFonts w:hint="eastAsia" w:cs="Times New Roman"/>
          <w:sz w:val="24"/>
          <w:szCs w:val="24"/>
          <w:lang w:val="en-US" w:eastAsia="zh-CN"/>
        </w:rPr>
        <w:t>o</w:t>
      </w:r>
      <w:r>
        <w:rPr>
          <w:rFonts w:hint="default" w:cs="Times New Roman"/>
          <w:sz w:val="24"/>
          <w:szCs w:val="24"/>
          <w:lang w:val="en-US" w:eastAsia="zh-CN"/>
        </w:rPr>
        <w:t>f</w:t>
      </w:r>
      <w:r>
        <w:rPr>
          <w:rFonts w:hint="eastAsia" w:cs="Times New Roman"/>
          <w:sz w:val="24"/>
          <w:szCs w:val="24"/>
          <w:lang w:val="en-US" w:eastAsia="zh-CN"/>
        </w:rPr>
        <w:t xml:space="preserve"> </w:t>
      </w:r>
      <w:r>
        <w:rPr>
          <w:rFonts w:hint="default" w:cs="Times New Roman"/>
          <w:sz w:val="24"/>
          <w:szCs w:val="24"/>
          <w:lang w:val="en-US" w:eastAsia="zh-CN"/>
        </w:rPr>
        <w:t>Economics,</w:t>
      </w:r>
      <w:r>
        <w:rPr>
          <w:rFonts w:hint="eastAsia" w:cs="Times New Roman"/>
          <w:sz w:val="24"/>
          <w:szCs w:val="24"/>
          <w:lang w:val="en-US" w:eastAsia="zh-CN"/>
        </w:rPr>
        <w:t xml:space="preserve"> </w:t>
      </w:r>
      <w:r>
        <w:rPr>
          <w:rFonts w:hint="default" w:cs="Times New Roman"/>
          <w:sz w:val="24"/>
          <w:szCs w:val="24"/>
          <w:lang w:val="en-US" w:eastAsia="zh-CN"/>
        </w:rPr>
        <w:t>2019,121(1):326</w:t>
      </w:r>
      <w:r>
        <w:rPr>
          <w:rFonts w:hint="default" w:ascii="宋体" w:hAnsi="宋体"/>
          <w:sz w:val="24"/>
          <w:szCs w:val="24"/>
          <w:lang w:val="en-US" w:eastAsia="zh-CN"/>
        </w:rPr>
        <w:t>-</w:t>
      </w:r>
      <w:r>
        <w:rPr>
          <w:rFonts w:hint="default" w:cs="Times New Roman"/>
          <w:sz w:val="24"/>
          <w:szCs w:val="24"/>
          <w:lang w:val="en-US" w:eastAsia="zh-CN"/>
        </w:rPr>
        <w:t xml:space="preserve">352. </w:t>
      </w:r>
      <w:bookmarkEnd w:id="105"/>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bookmarkStart w:id="106" w:name="_Ref17324"/>
      <w:r>
        <w:rPr>
          <w:rFonts w:hint="default" w:ascii="Times New Roman" w:hAnsi="Times New Roman"/>
          <w:sz w:val="24"/>
          <w:szCs w:val="24"/>
          <w:lang w:val="en-US" w:eastAsia="zh-CN"/>
        </w:rPr>
        <w:t>C</w:t>
      </w:r>
      <w:r>
        <w:rPr>
          <w:rFonts w:hint="eastAsia" w:ascii="Times New Roman" w:hAnsi="Times New Roman"/>
          <w:sz w:val="24"/>
          <w:szCs w:val="24"/>
          <w:lang w:val="en-US" w:eastAsia="zh-CN"/>
        </w:rPr>
        <w:t>ampbell</w:t>
      </w:r>
      <w:r>
        <w:rPr>
          <w:rFonts w:hint="eastAsia"/>
          <w:sz w:val="24"/>
          <w:szCs w:val="24"/>
          <w:lang w:val="en-US" w:eastAsia="zh-CN"/>
        </w:rPr>
        <w:t xml:space="preserve"> </w:t>
      </w:r>
      <w:r>
        <w:rPr>
          <w:rFonts w:hint="default" w:ascii="Times New Roman" w:hAnsi="Times New Roman"/>
          <w:sz w:val="24"/>
          <w:szCs w:val="24"/>
          <w:lang w:val="en-US" w:eastAsia="zh-CN"/>
        </w:rPr>
        <w:t>J Y</w:t>
      </w:r>
      <w:r>
        <w:rPr>
          <w:rFonts w:hint="eastAsia"/>
          <w:sz w:val="24"/>
          <w:szCs w:val="24"/>
          <w:lang w:val="en-US" w:eastAsia="zh-CN"/>
        </w:rPr>
        <w:t>,</w:t>
      </w:r>
      <w:r>
        <w:rPr>
          <w:rFonts w:hint="default" w:ascii="Times New Roman" w:hAnsi="Times New Roman"/>
          <w:sz w:val="24"/>
          <w:szCs w:val="24"/>
          <w:lang w:val="en-US" w:eastAsia="zh-CN"/>
        </w:rPr>
        <w:t xml:space="preserve"> C</w:t>
      </w:r>
      <w:r>
        <w:rPr>
          <w:rFonts w:hint="eastAsia" w:ascii="Times New Roman" w:hAnsi="Times New Roman"/>
          <w:sz w:val="24"/>
          <w:szCs w:val="24"/>
          <w:lang w:val="en-US" w:eastAsia="zh-CN"/>
        </w:rPr>
        <w:t>occo</w:t>
      </w:r>
      <w:r>
        <w:rPr>
          <w:rFonts w:hint="default" w:ascii="Times New Roman" w:hAnsi="Times New Roman"/>
          <w:sz w:val="24"/>
          <w:szCs w:val="24"/>
          <w:lang w:val="en-US" w:eastAsia="zh-CN"/>
        </w:rPr>
        <w:t xml:space="preserve"> J F. How </w:t>
      </w:r>
      <w:r>
        <w:rPr>
          <w:rFonts w:hint="eastAsia"/>
          <w:sz w:val="24"/>
          <w:szCs w:val="24"/>
          <w:lang w:val="en-US" w:eastAsia="zh-CN"/>
        </w:rPr>
        <w:t>d</w:t>
      </w:r>
      <w:r>
        <w:rPr>
          <w:rFonts w:hint="default" w:ascii="Times New Roman" w:hAnsi="Times New Roman"/>
          <w:sz w:val="24"/>
          <w:szCs w:val="24"/>
          <w:lang w:val="en-US" w:eastAsia="zh-CN"/>
        </w:rPr>
        <w:t xml:space="preserve">o </w:t>
      </w:r>
      <w:r>
        <w:rPr>
          <w:rFonts w:hint="eastAsia" w:ascii="Times New Roman" w:hAnsi="Times New Roman"/>
          <w:sz w:val="24"/>
          <w:szCs w:val="24"/>
          <w:lang w:val="en-US" w:eastAsia="zh-CN"/>
        </w:rPr>
        <w:t>H</w:t>
      </w:r>
      <w:r>
        <w:rPr>
          <w:rFonts w:hint="default" w:ascii="Times New Roman" w:hAnsi="Times New Roman"/>
          <w:sz w:val="24"/>
          <w:szCs w:val="24"/>
          <w:lang w:val="en-US" w:eastAsia="zh-CN"/>
        </w:rPr>
        <w:t xml:space="preserve">ouse </w:t>
      </w:r>
      <w:r>
        <w:rPr>
          <w:rFonts w:hint="eastAsia" w:ascii="Times New Roman" w:hAnsi="Times New Roman"/>
          <w:sz w:val="24"/>
          <w:szCs w:val="24"/>
          <w:lang w:val="en-US" w:eastAsia="zh-CN"/>
        </w:rPr>
        <w:t>P</w:t>
      </w:r>
      <w:r>
        <w:rPr>
          <w:rFonts w:hint="default" w:ascii="Times New Roman" w:hAnsi="Times New Roman"/>
          <w:sz w:val="24"/>
          <w:szCs w:val="24"/>
          <w:lang w:val="en-US" w:eastAsia="zh-CN"/>
        </w:rPr>
        <w:t xml:space="preserve">rices </w:t>
      </w:r>
      <w:r>
        <w:rPr>
          <w:rFonts w:hint="eastAsia" w:ascii="Times New Roman" w:hAnsi="Times New Roman"/>
          <w:sz w:val="24"/>
          <w:szCs w:val="24"/>
          <w:lang w:val="en-US" w:eastAsia="zh-CN"/>
        </w:rPr>
        <w:t>A</w:t>
      </w:r>
      <w:r>
        <w:rPr>
          <w:rFonts w:hint="default" w:ascii="Times New Roman" w:hAnsi="Times New Roman"/>
          <w:sz w:val="24"/>
          <w:szCs w:val="24"/>
          <w:lang w:val="en-US" w:eastAsia="zh-CN"/>
        </w:rPr>
        <w:t xml:space="preserve">ffect </w:t>
      </w:r>
      <w:r>
        <w:rPr>
          <w:rFonts w:hint="eastAsia" w:ascii="Times New Roman" w:hAnsi="Times New Roman"/>
          <w:sz w:val="24"/>
          <w:szCs w:val="24"/>
          <w:lang w:val="en-US" w:eastAsia="zh-CN"/>
        </w:rPr>
        <w:t>C</w:t>
      </w:r>
      <w:r>
        <w:rPr>
          <w:rFonts w:hint="default" w:ascii="Times New Roman" w:hAnsi="Times New Roman"/>
          <w:sz w:val="24"/>
          <w:szCs w:val="24"/>
          <w:lang w:val="en-US" w:eastAsia="zh-CN"/>
        </w:rPr>
        <w:t xml:space="preserve">onsumption? Evidence </w:t>
      </w:r>
      <w:r>
        <w:rPr>
          <w:rFonts w:hint="eastAsia"/>
          <w:sz w:val="24"/>
          <w:szCs w:val="24"/>
          <w:lang w:val="en-US" w:eastAsia="zh-CN"/>
        </w:rPr>
        <w:t>f</w:t>
      </w:r>
      <w:r>
        <w:rPr>
          <w:rFonts w:hint="default" w:ascii="Times New Roman" w:hAnsi="Times New Roman"/>
          <w:sz w:val="24"/>
          <w:szCs w:val="24"/>
          <w:lang w:val="en-US" w:eastAsia="zh-CN"/>
        </w:rPr>
        <w:t xml:space="preserve">rom </w:t>
      </w:r>
      <w:r>
        <w:rPr>
          <w:rFonts w:hint="eastAsia" w:ascii="Times New Roman" w:hAnsi="Times New Roman"/>
          <w:sz w:val="24"/>
          <w:szCs w:val="24"/>
          <w:lang w:val="en-US" w:eastAsia="zh-CN"/>
        </w:rPr>
        <w:t>M</w:t>
      </w:r>
      <w:r>
        <w:rPr>
          <w:rFonts w:hint="default" w:ascii="Times New Roman" w:hAnsi="Times New Roman"/>
          <w:sz w:val="24"/>
          <w:szCs w:val="24"/>
          <w:lang w:val="en-US" w:eastAsia="zh-CN"/>
        </w:rPr>
        <w:t>icro</w:t>
      </w:r>
      <w:r>
        <w:rPr>
          <w:rFonts w:hint="eastAsia" w:ascii="Times New Roman" w:hAnsi="Times New Roman"/>
          <w:sz w:val="24"/>
          <w:szCs w:val="24"/>
          <w:lang w:val="en-US" w:eastAsia="zh-CN"/>
        </w:rPr>
        <w:t xml:space="preserve"> D</w:t>
      </w:r>
      <w:r>
        <w:rPr>
          <w:rFonts w:hint="default" w:ascii="Times New Roman" w:hAnsi="Times New Roman"/>
          <w:sz w:val="24"/>
          <w:szCs w:val="24"/>
          <w:lang w:val="en-US" w:eastAsia="zh-CN"/>
        </w:rPr>
        <w:t xml:space="preserve">ata[J]. Journal </w:t>
      </w:r>
      <w:r>
        <w:rPr>
          <w:rFonts w:hint="eastAsia"/>
          <w:sz w:val="24"/>
          <w:szCs w:val="24"/>
          <w:lang w:val="en-US" w:eastAsia="zh-CN"/>
        </w:rPr>
        <w:t>o</w:t>
      </w:r>
      <w:r>
        <w:rPr>
          <w:rFonts w:hint="default" w:ascii="Times New Roman" w:hAnsi="Times New Roman"/>
          <w:sz w:val="24"/>
          <w:szCs w:val="24"/>
          <w:lang w:val="en-US" w:eastAsia="zh-CN"/>
        </w:rPr>
        <w:t xml:space="preserve">f </w:t>
      </w:r>
      <w:r>
        <w:rPr>
          <w:rFonts w:hint="eastAsia" w:ascii="Times New Roman" w:hAnsi="Times New Roman"/>
          <w:sz w:val="24"/>
          <w:szCs w:val="24"/>
          <w:lang w:val="en-US" w:eastAsia="zh-CN"/>
        </w:rPr>
        <w:t>M</w:t>
      </w:r>
      <w:r>
        <w:rPr>
          <w:rFonts w:hint="default" w:ascii="Times New Roman" w:hAnsi="Times New Roman"/>
          <w:sz w:val="24"/>
          <w:szCs w:val="24"/>
          <w:lang w:val="en-US" w:eastAsia="zh-CN"/>
        </w:rPr>
        <w:t xml:space="preserve">onetary </w:t>
      </w:r>
      <w:r>
        <w:rPr>
          <w:rFonts w:hint="eastAsia" w:ascii="Times New Roman" w:hAnsi="Times New Roman"/>
          <w:sz w:val="24"/>
          <w:szCs w:val="24"/>
          <w:lang w:val="en-US" w:eastAsia="zh-CN"/>
        </w:rPr>
        <w:t>E</w:t>
      </w:r>
      <w:r>
        <w:rPr>
          <w:rFonts w:hint="default" w:ascii="Times New Roman" w:hAnsi="Times New Roman"/>
          <w:sz w:val="24"/>
          <w:szCs w:val="24"/>
          <w:lang w:val="en-US" w:eastAsia="zh-CN"/>
        </w:rPr>
        <w:t>conomics,</w:t>
      </w:r>
      <w:r>
        <w:rPr>
          <w:rFonts w:hint="eastAsia"/>
          <w:sz w:val="24"/>
          <w:szCs w:val="24"/>
          <w:lang w:val="en-US" w:eastAsia="zh-CN"/>
        </w:rPr>
        <w:t xml:space="preserve"> </w:t>
      </w:r>
      <w:r>
        <w:rPr>
          <w:rFonts w:hint="default" w:ascii="Times New Roman" w:hAnsi="Times New Roman"/>
          <w:sz w:val="24"/>
          <w:szCs w:val="24"/>
          <w:lang w:val="en-US" w:eastAsia="zh-CN"/>
        </w:rPr>
        <w:t>2007,54(3):591</w:t>
      </w:r>
      <w:r>
        <w:rPr>
          <w:rFonts w:hint="default" w:ascii="宋体" w:hAnsi="宋体"/>
          <w:sz w:val="24"/>
          <w:szCs w:val="24"/>
          <w:lang w:val="en-US" w:eastAsia="zh-CN"/>
        </w:rPr>
        <w:t>-</w:t>
      </w:r>
      <w:r>
        <w:rPr>
          <w:rFonts w:hint="default" w:ascii="Times New Roman" w:hAnsi="Times New Roman"/>
          <w:sz w:val="24"/>
          <w:szCs w:val="24"/>
          <w:lang w:val="en-US" w:eastAsia="zh-CN"/>
        </w:rPr>
        <w:t>621.</w:t>
      </w:r>
      <w:bookmarkEnd w:id="106"/>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ardak</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B A, W</w:t>
      </w:r>
      <w:r>
        <w:rPr>
          <w:rFonts w:hint="eastAsia" w:ascii="Times New Roman" w:hAnsi="Times New Roman" w:cs="Times New Roman"/>
          <w:sz w:val="24"/>
          <w:szCs w:val="24"/>
          <w:lang w:val="en-US" w:eastAsia="zh-CN"/>
        </w:rPr>
        <w:t>ilkins</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R. The Determinants </w:t>
      </w:r>
      <w:r>
        <w:rPr>
          <w:rFonts w:hint="eastAsia" w:cs="Times New Roman"/>
          <w:sz w:val="24"/>
          <w:szCs w:val="24"/>
          <w:lang w:val="en-US" w:eastAsia="zh-CN"/>
        </w:rPr>
        <w:t>o</w:t>
      </w:r>
      <w:r>
        <w:rPr>
          <w:rFonts w:hint="default" w:ascii="Times New Roman" w:hAnsi="Times New Roman" w:cs="Times New Roman"/>
          <w:sz w:val="24"/>
          <w:szCs w:val="24"/>
          <w:lang w:val="en-US" w:eastAsia="zh-CN"/>
        </w:rPr>
        <w:t xml:space="preserve">f Household Risky Asset Holdings: Australian Evidence </w:t>
      </w:r>
      <w:r>
        <w:rPr>
          <w:rFonts w:hint="eastAsia" w:cs="Times New Roman"/>
          <w:sz w:val="24"/>
          <w:szCs w:val="24"/>
          <w:lang w:val="en-US" w:eastAsia="zh-CN"/>
        </w:rPr>
        <w:t>o</w:t>
      </w:r>
      <w:r>
        <w:rPr>
          <w:rFonts w:hint="default" w:ascii="Times New Roman" w:hAnsi="Times New Roman" w:cs="Times New Roman"/>
          <w:sz w:val="24"/>
          <w:szCs w:val="24"/>
          <w:lang w:val="en-US" w:eastAsia="zh-CN"/>
        </w:rPr>
        <w:t xml:space="preserve">n Background Risk </w:t>
      </w:r>
      <w:r>
        <w:rPr>
          <w:rFonts w:hint="eastAsia" w:cs="Times New Roman"/>
          <w:sz w:val="24"/>
          <w:szCs w:val="24"/>
          <w:lang w:val="en-US" w:eastAsia="zh-CN"/>
        </w:rPr>
        <w:t>a</w:t>
      </w:r>
      <w:r>
        <w:rPr>
          <w:rFonts w:hint="default" w:ascii="Times New Roman" w:hAnsi="Times New Roman" w:cs="Times New Roman"/>
          <w:sz w:val="24"/>
          <w:szCs w:val="24"/>
          <w:lang w:val="en-US" w:eastAsia="zh-CN"/>
        </w:rPr>
        <w:t xml:space="preserve">nd Other Factors[J]. Journal of </w:t>
      </w:r>
      <w:r>
        <w:rPr>
          <w:rFonts w:hint="eastAsia" w:cs="Times New Roman"/>
          <w:sz w:val="24"/>
          <w:szCs w:val="24"/>
          <w:lang w:val="en-US" w:eastAsia="zh-CN"/>
        </w:rPr>
        <w:t>B</w:t>
      </w:r>
      <w:r>
        <w:rPr>
          <w:rFonts w:hint="default" w:ascii="Times New Roman" w:hAnsi="Times New Roman" w:cs="Times New Roman"/>
          <w:sz w:val="24"/>
          <w:szCs w:val="24"/>
          <w:lang w:val="en-US" w:eastAsia="zh-CN"/>
        </w:rPr>
        <w:t xml:space="preserve">anking </w:t>
      </w:r>
      <w:r>
        <w:rPr>
          <w:rFonts w:hint="eastAsia" w:cs="Times New Roman"/>
          <w:sz w:val="24"/>
          <w:szCs w:val="24"/>
          <w:lang w:val="en-US" w:eastAsia="zh-CN"/>
        </w:rPr>
        <w:t>and</w:t>
      </w: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F</w:t>
      </w:r>
      <w:r>
        <w:rPr>
          <w:rFonts w:hint="default" w:ascii="Times New Roman" w:hAnsi="Times New Roman" w:cs="Times New Roman"/>
          <w:sz w:val="24"/>
          <w:szCs w:val="24"/>
          <w:lang w:val="en-US" w:eastAsia="zh-CN"/>
        </w:rPr>
        <w:t>inance,</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2009,33(5):850</w:t>
      </w:r>
      <w:r>
        <w:rPr>
          <w:rFonts w:hint="default" w:ascii="宋体" w:hAnsi="宋体"/>
          <w:sz w:val="24"/>
          <w:szCs w:val="24"/>
          <w:lang w:val="en-US" w:eastAsia="zh-CN"/>
        </w:rPr>
        <w:t>-</w:t>
      </w:r>
      <w:r>
        <w:rPr>
          <w:rFonts w:hint="default" w:ascii="Times New Roman" w:hAnsi="Times New Roman" w:cs="Times New Roman"/>
          <w:sz w:val="24"/>
          <w:szCs w:val="24"/>
          <w:lang w:val="en-US" w:eastAsia="zh-CN"/>
        </w:rPr>
        <w:t>860.</w:t>
      </w:r>
      <w:bookmarkEnd w:id="103"/>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bookmarkStart w:id="107" w:name="_Ref18229"/>
      <w:r>
        <w:rPr>
          <w:rFonts w:hint="default" w:ascii="Times New Roman" w:hAnsi="Times New Roman" w:cs="Times New Roman"/>
          <w:sz w:val="24"/>
          <w:szCs w:val="24"/>
          <w:lang w:val="en-US" w:eastAsia="zh-CN"/>
        </w:rPr>
        <w:t>C</w:t>
      </w:r>
      <w:r>
        <w:rPr>
          <w:rFonts w:hint="eastAsia" w:ascii="Times New Roman" w:hAnsi="Times New Roman" w:cs="Times New Roman"/>
          <w:sz w:val="24"/>
          <w:szCs w:val="24"/>
          <w:lang w:val="en-US" w:eastAsia="zh-CN"/>
        </w:rPr>
        <w:t>hetty</w:t>
      </w:r>
      <w:r>
        <w:rPr>
          <w:rFonts w:hint="default" w:ascii="Times New Roman" w:hAnsi="Times New Roman" w:cs="Times New Roman"/>
          <w:sz w:val="24"/>
          <w:szCs w:val="24"/>
          <w:lang w:val="en-US" w:eastAsia="zh-CN"/>
        </w:rPr>
        <w:t xml:space="preserve"> 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w:t>
      </w:r>
      <w:r>
        <w:rPr>
          <w:rFonts w:hint="eastAsia" w:ascii="Times New Roman" w:hAnsi="Times New Roman" w:cs="Times New Roman"/>
          <w:sz w:val="24"/>
          <w:szCs w:val="24"/>
          <w:lang w:val="en-US" w:eastAsia="zh-CN"/>
        </w:rPr>
        <w:t>andor</w:t>
      </w:r>
      <w:r>
        <w:rPr>
          <w:rFonts w:hint="default" w:ascii="Times New Roman" w:hAnsi="Times New Roman" w:cs="Times New Roman"/>
          <w:sz w:val="24"/>
          <w:szCs w:val="24"/>
          <w:lang w:val="en-US" w:eastAsia="zh-CN"/>
        </w:rPr>
        <w:t xml:space="preserve"> L</w:t>
      </w:r>
      <w:r>
        <w:rPr>
          <w:rFonts w:hint="eastAsia" w:cs="Times New Roman"/>
          <w:sz w:val="24"/>
          <w:szCs w:val="24"/>
          <w:lang w:val="en-US" w:eastAsia="zh-CN"/>
        </w:rPr>
        <w:t>,</w:t>
      </w:r>
      <w:r>
        <w:rPr>
          <w:rFonts w:hint="default" w:ascii="Times New Roman" w:hAnsi="Times New Roman" w:cs="Times New Roman"/>
          <w:sz w:val="24"/>
          <w:szCs w:val="24"/>
          <w:lang w:val="en-US" w:eastAsia="zh-CN"/>
        </w:rPr>
        <w:t xml:space="preserve"> S</w:t>
      </w:r>
      <w:r>
        <w:rPr>
          <w:rFonts w:hint="eastAsia" w:ascii="Times New Roman" w:hAnsi="Times New Roman" w:cs="Times New Roman"/>
          <w:sz w:val="24"/>
          <w:szCs w:val="24"/>
          <w:lang w:val="en-US" w:eastAsia="zh-CN"/>
        </w:rPr>
        <w:t>zeidl</w:t>
      </w:r>
      <w:r>
        <w:rPr>
          <w:rFonts w:hint="default" w:ascii="Times New Roman" w:hAnsi="Times New Roman" w:cs="Times New Roman"/>
          <w:sz w:val="24"/>
          <w:szCs w:val="24"/>
          <w:lang w:val="en-US" w:eastAsia="zh-CN"/>
        </w:rPr>
        <w:t xml:space="preserve"> A. The Effect </w:t>
      </w:r>
      <w:r>
        <w:rPr>
          <w:rFonts w:hint="eastAsia" w:cs="Times New Roman"/>
          <w:sz w:val="24"/>
          <w:szCs w:val="24"/>
          <w:lang w:val="en-US" w:eastAsia="zh-CN"/>
        </w:rPr>
        <w:t>o</w:t>
      </w:r>
      <w:r>
        <w:rPr>
          <w:rFonts w:hint="default" w:ascii="Times New Roman" w:hAnsi="Times New Roman" w:cs="Times New Roman"/>
          <w:sz w:val="24"/>
          <w:szCs w:val="24"/>
          <w:lang w:val="en-US" w:eastAsia="zh-CN"/>
        </w:rPr>
        <w:t xml:space="preserve">f Housing </w:t>
      </w:r>
      <w:r>
        <w:rPr>
          <w:rFonts w:hint="eastAsia" w:cs="Times New Roman"/>
          <w:sz w:val="24"/>
          <w:szCs w:val="24"/>
          <w:lang w:val="en-US" w:eastAsia="zh-CN"/>
        </w:rPr>
        <w:t>o</w:t>
      </w:r>
      <w:r>
        <w:rPr>
          <w:rFonts w:hint="default" w:ascii="Times New Roman" w:hAnsi="Times New Roman" w:cs="Times New Roman"/>
          <w:sz w:val="24"/>
          <w:szCs w:val="24"/>
          <w:lang w:val="en-US" w:eastAsia="zh-CN"/>
        </w:rPr>
        <w:t xml:space="preserve">n Portfolio Choice[J]. Journal </w:t>
      </w:r>
      <w:r>
        <w:rPr>
          <w:rFonts w:hint="eastAsia" w:cs="Times New Roman"/>
          <w:sz w:val="24"/>
          <w:szCs w:val="24"/>
          <w:lang w:val="en-US" w:eastAsia="zh-CN"/>
        </w:rPr>
        <w:t>o</w:t>
      </w:r>
      <w:r>
        <w:rPr>
          <w:rFonts w:hint="default" w:ascii="Times New Roman" w:hAnsi="Times New Roman" w:cs="Times New Roman"/>
          <w:sz w:val="24"/>
          <w:szCs w:val="24"/>
          <w:lang w:val="en-US" w:eastAsia="zh-CN"/>
        </w:rPr>
        <w:t xml:space="preserve">f </w:t>
      </w:r>
      <w:r>
        <w:rPr>
          <w:rFonts w:hint="eastAsia" w:ascii="Times New Roman" w:hAnsi="Times New Roman" w:cs="Times New Roman"/>
          <w:sz w:val="24"/>
          <w:szCs w:val="24"/>
          <w:lang w:val="en-US" w:eastAsia="zh-CN"/>
        </w:rPr>
        <w:t>F</w:t>
      </w:r>
      <w:r>
        <w:rPr>
          <w:rFonts w:hint="default" w:ascii="Times New Roman" w:hAnsi="Times New Roman" w:cs="Times New Roman"/>
          <w:sz w:val="24"/>
          <w:szCs w:val="24"/>
          <w:lang w:val="en-US" w:eastAsia="zh-CN"/>
        </w:rPr>
        <w:t>inance,</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2017,72(3):1171</w:t>
      </w:r>
      <w:r>
        <w:rPr>
          <w:rFonts w:hint="default" w:ascii="宋体" w:hAnsi="宋体"/>
          <w:sz w:val="24"/>
          <w:szCs w:val="24"/>
          <w:lang w:val="en-US" w:eastAsia="zh-CN"/>
        </w:rPr>
        <w:t>-</w:t>
      </w:r>
      <w:r>
        <w:rPr>
          <w:rFonts w:hint="default" w:ascii="Times New Roman" w:hAnsi="Times New Roman" w:cs="Times New Roman"/>
          <w:sz w:val="24"/>
          <w:szCs w:val="24"/>
          <w:lang w:val="en-US" w:eastAsia="zh-CN"/>
        </w:rPr>
        <w:t>1212.</w:t>
      </w:r>
      <w:bookmarkEnd w:id="107"/>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bookmarkStart w:id="108" w:name="_Ref26256"/>
      <w:r>
        <w:rPr>
          <w:rFonts w:hint="default" w:ascii="Times New Roman" w:hAnsi="Times New Roman" w:cs="Times New Roman"/>
          <w:sz w:val="24"/>
          <w:szCs w:val="24"/>
          <w:lang w:val="en-US" w:eastAsia="zh-CN"/>
        </w:rPr>
        <w:t>Cooper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R,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"https://s.wanfangdata.com.cn/paper?q=%E4%BD%9C%E8%80%85:Zhu, Guozhong" \t "https://d.wanfangdata.com.cn/periodical/_blank"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Zhu G</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fldChar w:fldCharType="end"/>
      </w:r>
      <w:r>
        <w:rPr>
          <w:rFonts w:hint="eastAsia" w:cs="Times New Roman"/>
          <w:sz w:val="24"/>
          <w:szCs w:val="24"/>
          <w:lang w:val="en-US" w:eastAsia="zh-CN"/>
        </w:rPr>
        <w:t>Z</w:t>
      </w:r>
      <w:r>
        <w:rPr>
          <w:rFonts w:hint="default" w:ascii="Times New Roman" w:hAnsi="Times New Roman" w:cs="Times New Roman"/>
          <w:sz w:val="24"/>
          <w:szCs w:val="24"/>
          <w:lang w:val="en-US" w:eastAsia="zh-CN"/>
        </w:rPr>
        <w:t xml:space="preserve">. Household </w:t>
      </w:r>
      <w:r>
        <w:rPr>
          <w:rFonts w:hint="eastAsia" w:ascii="Times New Roman" w:hAnsi="Times New Roman" w:cs="Times New Roman"/>
          <w:sz w:val="24"/>
          <w:szCs w:val="24"/>
          <w:lang w:val="en-US" w:eastAsia="zh-CN"/>
        </w:rPr>
        <w:t>F</w:t>
      </w:r>
      <w:r>
        <w:rPr>
          <w:rFonts w:hint="default" w:ascii="Times New Roman" w:hAnsi="Times New Roman" w:cs="Times New Roman"/>
          <w:sz w:val="24"/>
          <w:szCs w:val="24"/>
          <w:lang w:val="en-US" w:eastAsia="zh-CN"/>
        </w:rPr>
        <w:t xml:space="preserve">inance </w:t>
      </w:r>
      <w:r>
        <w:rPr>
          <w:rFonts w:hint="eastAsia" w:cs="Times New Roman"/>
          <w:sz w:val="24"/>
          <w:szCs w:val="24"/>
          <w:lang w:val="en-US" w:eastAsia="zh-CN"/>
        </w:rPr>
        <w:t>o</w:t>
      </w:r>
      <w:r>
        <w:rPr>
          <w:rFonts w:hint="default" w:ascii="Times New Roman" w:hAnsi="Times New Roman" w:cs="Times New Roman"/>
          <w:sz w:val="24"/>
          <w:szCs w:val="24"/>
          <w:lang w:val="en-US" w:eastAsia="zh-CN"/>
        </w:rPr>
        <w:t xml:space="preserve">ver </w:t>
      </w:r>
      <w:r>
        <w:rPr>
          <w:rFonts w:hint="eastAsia" w:cs="Times New Roman"/>
          <w:sz w:val="24"/>
          <w:szCs w:val="24"/>
          <w:lang w:val="en-US" w:eastAsia="zh-CN"/>
        </w:rPr>
        <w:t>t</w:t>
      </w:r>
      <w:r>
        <w:rPr>
          <w:rFonts w:hint="default" w:ascii="Times New Roman" w:hAnsi="Times New Roman" w:cs="Times New Roman"/>
          <w:sz w:val="24"/>
          <w:szCs w:val="24"/>
          <w:lang w:val="en-US" w:eastAsia="zh-CN"/>
        </w:rPr>
        <w:t xml:space="preserve">he </w:t>
      </w:r>
      <w:r>
        <w:rPr>
          <w:rFonts w:hint="eastAsia" w:ascii="Times New Roman" w:hAnsi="Times New Roman" w:cs="Times New Roman"/>
          <w:sz w:val="24"/>
          <w:szCs w:val="24"/>
          <w:lang w:val="en-US" w:eastAsia="zh-CN"/>
        </w:rPr>
        <w:t>L</w:t>
      </w:r>
      <w:r>
        <w:rPr>
          <w:rFonts w:hint="default" w:ascii="Times New Roman" w:hAnsi="Times New Roman" w:cs="Times New Roman"/>
          <w:sz w:val="24"/>
          <w:szCs w:val="24"/>
          <w:lang w:val="en-US" w:eastAsia="zh-CN"/>
        </w:rPr>
        <w:t xml:space="preserve">ife-cycle: What </w:t>
      </w:r>
      <w:r>
        <w:rPr>
          <w:rFonts w:hint="eastAsia" w:ascii="Times New Roman" w:hAnsi="Times New Roman" w:cs="Times New Roman"/>
          <w:sz w:val="24"/>
          <w:szCs w:val="24"/>
          <w:lang w:val="en-US" w:eastAsia="zh-CN"/>
        </w:rPr>
        <w:t>D</w:t>
      </w:r>
      <w:r>
        <w:rPr>
          <w:rFonts w:hint="default" w:ascii="Times New Roman" w:hAnsi="Times New Roman" w:cs="Times New Roman"/>
          <w:sz w:val="24"/>
          <w:szCs w:val="24"/>
          <w:lang w:val="en-US" w:eastAsia="zh-CN"/>
        </w:rPr>
        <w:t xml:space="preserve">oes </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lang w:val="en-US" w:eastAsia="zh-CN"/>
        </w:rPr>
        <w:t xml:space="preserve">ducation </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 xml:space="preserve">ontribute?[J]. Review </w:t>
      </w:r>
      <w:r>
        <w:rPr>
          <w:rFonts w:hint="eastAsia" w:cs="Times New Roman"/>
          <w:sz w:val="24"/>
          <w:szCs w:val="24"/>
          <w:lang w:val="en-US" w:eastAsia="zh-CN"/>
        </w:rPr>
        <w:t>o</w:t>
      </w:r>
      <w:r>
        <w:rPr>
          <w:rFonts w:hint="default" w:ascii="Times New Roman" w:hAnsi="Times New Roman" w:cs="Times New Roman"/>
          <w:sz w:val="24"/>
          <w:szCs w:val="24"/>
          <w:lang w:val="en-US" w:eastAsia="zh-CN"/>
        </w:rPr>
        <w:t>f Economic Dynamics,</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2016,2063</w:t>
      </w:r>
      <w:r>
        <w:rPr>
          <w:rFonts w:hint="default" w:ascii="宋体" w:hAnsi="宋体"/>
          <w:sz w:val="24"/>
          <w:szCs w:val="24"/>
          <w:lang w:val="en-US" w:eastAsia="zh-CN"/>
        </w:rPr>
        <w:t>-</w:t>
      </w:r>
      <w:r>
        <w:rPr>
          <w:rFonts w:hint="default" w:ascii="Times New Roman" w:hAnsi="Times New Roman" w:cs="Times New Roman"/>
          <w:sz w:val="24"/>
          <w:szCs w:val="24"/>
          <w:lang w:val="en-US" w:eastAsia="zh-CN"/>
        </w:rPr>
        <w:t>89.</w:t>
      </w:r>
      <w:bookmarkEnd w:id="108"/>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bookmarkStart w:id="109" w:name="_Ref17928"/>
      <w:r>
        <w:rPr>
          <w:rFonts w:hint="default" w:ascii="Times New Roman" w:hAnsi="Times New Roman" w:cs="Times New Roman"/>
          <w:sz w:val="24"/>
          <w:szCs w:val="24"/>
          <w:lang w:val="en-US" w:eastAsia="zh-CN"/>
        </w:rPr>
        <w:t>F</w:t>
      </w:r>
      <w:r>
        <w:rPr>
          <w:rFonts w:hint="eastAsia" w:ascii="Times New Roman" w:hAnsi="Times New Roman" w:cs="Times New Roman"/>
          <w:sz w:val="24"/>
          <w:szCs w:val="24"/>
          <w:lang w:val="en-US" w:eastAsia="zh-CN"/>
        </w:rPr>
        <w:t>lavin M,</w:t>
      </w:r>
      <w:r>
        <w:rPr>
          <w:rFonts w:hint="default" w:ascii="Times New Roman" w:hAnsi="Times New Roman" w:cs="Times New Roman"/>
          <w:sz w:val="24"/>
          <w:szCs w:val="24"/>
          <w:lang w:val="en-US" w:eastAsia="zh-CN"/>
        </w:rPr>
        <w:t xml:space="preserve"> Y</w:t>
      </w:r>
      <w:r>
        <w:rPr>
          <w:rFonts w:hint="eastAsia" w:ascii="Times New Roman" w:hAnsi="Times New Roman" w:cs="Times New Roman"/>
          <w:sz w:val="24"/>
          <w:szCs w:val="24"/>
          <w:lang w:val="en-US" w:eastAsia="zh-CN"/>
        </w:rPr>
        <w:t>amashita T</w:t>
      </w:r>
      <w:r>
        <w:rPr>
          <w:rFonts w:hint="default" w:ascii="Times New Roman" w:hAnsi="Times New Roman" w:cs="Times New Roman"/>
          <w:sz w:val="24"/>
          <w:szCs w:val="24"/>
          <w:lang w:val="en-US" w:eastAsia="zh-CN"/>
        </w:rPr>
        <w:t xml:space="preserve">. Owner-occupied </w:t>
      </w:r>
      <w:r>
        <w:rPr>
          <w:rFonts w:hint="eastAsia" w:ascii="Times New Roman" w:hAnsi="Times New Roman" w:cs="Times New Roman"/>
          <w:sz w:val="24"/>
          <w:szCs w:val="24"/>
          <w:lang w:val="en-US" w:eastAsia="zh-CN"/>
        </w:rPr>
        <w:t>H</w:t>
      </w:r>
      <w:r>
        <w:rPr>
          <w:rFonts w:hint="default" w:ascii="Times New Roman" w:hAnsi="Times New Roman" w:cs="Times New Roman"/>
          <w:sz w:val="24"/>
          <w:szCs w:val="24"/>
          <w:lang w:val="en-US" w:eastAsia="zh-CN"/>
        </w:rPr>
        <w:t xml:space="preserve">ousing </w:t>
      </w:r>
      <w:r>
        <w:rPr>
          <w:rFonts w:hint="eastAsia" w:cs="Times New Roman"/>
          <w:sz w:val="24"/>
          <w:szCs w:val="24"/>
          <w:lang w:val="en-US" w:eastAsia="zh-CN"/>
        </w:rPr>
        <w:t>a</w:t>
      </w:r>
      <w:r>
        <w:rPr>
          <w:rFonts w:hint="default" w:ascii="Times New Roman" w:hAnsi="Times New Roman" w:cs="Times New Roman"/>
          <w:sz w:val="24"/>
          <w:szCs w:val="24"/>
          <w:lang w:val="en-US" w:eastAsia="zh-CN"/>
        </w:rPr>
        <w:t xml:space="preserve">nd </w:t>
      </w:r>
      <w:r>
        <w:rPr>
          <w:rFonts w:hint="eastAsia" w:cs="Times New Roman"/>
          <w:sz w:val="24"/>
          <w:szCs w:val="24"/>
          <w:lang w:val="en-US" w:eastAsia="zh-CN"/>
        </w:rPr>
        <w:t>t</w:t>
      </w:r>
      <w:r>
        <w:rPr>
          <w:rFonts w:hint="default" w:ascii="Times New Roman" w:hAnsi="Times New Roman" w:cs="Times New Roman"/>
          <w:sz w:val="24"/>
          <w:szCs w:val="24"/>
          <w:lang w:val="en-US" w:eastAsia="zh-CN"/>
        </w:rPr>
        <w:t xml:space="preserve">he </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 xml:space="preserve">omposition </w:t>
      </w:r>
      <w:r>
        <w:rPr>
          <w:rFonts w:hint="eastAsia" w:cs="Times New Roman"/>
          <w:sz w:val="24"/>
          <w:szCs w:val="24"/>
          <w:lang w:val="en-US" w:eastAsia="zh-CN"/>
        </w:rPr>
        <w:t>o</w:t>
      </w:r>
      <w:r>
        <w:rPr>
          <w:rFonts w:hint="default" w:ascii="Times New Roman" w:hAnsi="Times New Roman" w:cs="Times New Roman"/>
          <w:sz w:val="24"/>
          <w:szCs w:val="24"/>
          <w:lang w:val="en-US" w:eastAsia="zh-CN"/>
        </w:rPr>
        <w:t xml:space="preserve">f </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lang w:val="en-US" w:eastAsia="zh-CN"/>
        </w:rPr>
        <w:t xml:space="preserve">he </w:t>
      </w:r>
      <w:r>
        <w:rPr>
          <w:rFonts w:hint="eastAsia" w:ascii="Times New Roman" w:hAnsi="Times New Roman" w:cs="Times New Roman"/>
          <w:sz w:val="24"/>
          <w:szCs w:val="24"/>
          <w:lang w:val="en-US" w:eastAsia="zh-CN"/>
        </w:rPr>
        <w:t>H</w:t>
      </w:r>
      <w:r>
        <w:rPr>
          <w:rFonts w:hint="default" w:ascii="Times New Roman" w:hAnsi="Times New Roman" w:cs="Times New Roman"/>
          <w:sz w:val="24"/>
          <w:szCs w:val="24"/>
          <w:lang w:val="en-US" w:eastAsia="zh-CN"/>
        </w:rPr>
        <w:t xml:space="preserve">ousehold </w:t>
      </w:r>
      <w:r>
        <w:rPr>
          <w:rFonts w:hint="eastAsia" w:ascii="Times New Roman" w:hAnsi="Times New Roman" w:cs="Times New Roman"/>
          <w:sz w:val="24"/>
          <w:szCs w:val="24"/>
          <w:lang w:val="en-US" w:eastAsia="zh-CN"/>
        </w:rPr>
        <w:t>P</w:t>
      </w:r>
      <w:r>
        <w:rPr>
          <w:rFonts w:hint="default" w:ascii="Times New Roman" w:hAnsi="Times New Roman" w:cs="Times New Roman"/>
          <w:sz w:val="24"/>
          <w:szCs w:val="24"/>
          <w:lang w:val="en-US" w:eastAsia="zh-CN"/>
        </w:rPr>
        <w:t xml:space="preserve">ortfolio[J]. Journal </w:t>
      </w:r>
      <w:r>
        <w:rPr>
          <w:rFonts w:hint="eastAsia" w:cs="Times New Roman"/>
          <w:sz w:val="24"/>
          <w:szCs w:val="24"/>
          <w:lang w:val="en-US" w:eastAsia="zh-CN"/>
        </w:rPr>
        <w:t>o</w:t>
      </w:r>
      <w:r>
        <w:rPr>
          <w:rFonts w:hint="default" w:ascii="Times New Roman" w:hAnsi="Times New Roman" w:cs="Times New Roman"/>
          <w:sz w:val="24"/>
          <w:szCs w:val="24"/>
          <w:lang w:val="en-US" w:eastAsia="zh-CN"/>
        </w:rPr>
        <w:t>f Economic Literature,</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2002,92(1):345</w:t>
      </w:r>
      <w:r>
        <w:rPr>
          <w:rFonts w:hint="default" w:ascii="宋体" w:hAnsi="宋体"/>
          <w:sz w:val="24"/>
          <w:szCs w:val="24"/>
          <w:lang w:val="en-US" w:eastAsia="zh-CN"/>
        </w:rPr>
        <w:t>-</w:t>
      </w:r>
      <w:r>
        <w:rPr>
          <w:rFonts w:hint="default" w:ascii="Times New Roman" w:hAnsi="Times New Roman" w:cs="Times New Roman"/>
          <w:sz w:val="24"/>
          <w:szCs w:val="24"/>
          <w:lang w:val="en-US" w:eastAsia="zh-CN"/>
        </w:rPr>
        <w:t>362.</w:t>
      </w:r>
      <w:bookmarkEnd w:id="109"/>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bookmarkStart w:id="110" w:name="_Ref31850"/>
      <w:r>
        <w:rPr>
          <w:rFonts w:hint="default" w:ascii="Times New Roman" w:hAnsi="Times New Roman" w:cs="Times New Roman"/>
          <w:sz w:val="24"/>
          <w:szCs w:val="24"/>
          <w:lang w:val="en-US" w:eastAsia="zh-CN"/>
        </w:rPr>
        <w:t>F</w:t>
      </w:r>
      <w:r>
        <w:rPr>
          <w:rFonts w:hint="eastAsia" w:ascii="Times New Roman" w:hAnsi="Times New Roman" w:cs="Times New Roman"/>
          <w:sz w:val="24"/>
          <w:szCs w:val="24"/>
          <w:lang w:val="en-US" w:eastAsia="zh-CN"/>
        </w:rPr>
        <w:t>ong</w:t>
      </w:r>
      <w:r>
        <w:rPr>
          <w:rFonts w:hint="default" w:ascii="Times New Roman" w:hAnsi="Times New Roman" w:cs="Times New Roman"/>
          <w:sz w:val="24"/>
          <w:szCs w:val="24"/>
          <w:lang w:val="en-US" w:eastAsia="zh-CN"/>
        </w:rPr>
        <w:t xml:space="preserve"> J H, K</w:t>
      </w:r>
      <w:r>
        <w:rPr>
          <w:rFonts w:hint="eastAsia" w:ascii="Times New Roman" w:hAnsi="Times New Roman" w:cs="Times New Roman"/>
          <w:sz w:val="24"/>
          <w:szCs w:val="24"/>
          <w:lang w:val="en-US" w:eastAsia="zh-CN"/>
        </w:rPr>
        <w:t>oh</w:t>
      </w:r>
      <w:r>
        <w:rPr>
          <w:rFonts w:hint="default" w:ascii="Times New Roman" w:hAnsi="Times New Roman" w:cs="Times New Roman"/>
          <w:sz w:val="24"/>
          <w:szCs w:val="24"/>
          <w:lang w:val="en-US" w:eastAsia="zh-CN"/>
        </w:rPr>
        <w:t xml:space="preserve"> B S K, M</w:t>
      </w:r>
      <w:r>
        <w:rPr>
          <w:rFonts w:hint="eastAsia" w:ascii="Times New Roman" w:hAnsi="Times New Roman" w:cs="Times New Roman"/>
          <w:sz w:val="24"/>
          <w:szCs w:val="24"/>
          <w:lang w:val="en-US" w:eastAsia="zh-CN"/>
        </w:rPr>
        <w:t>itchell</w:t>
      </w:r>
      <w:r>
        <w:rPr>
          <w:rFonts w:hint="default" w:ascii="Times New Roman" w:hAnsi="Times New Roman" w:cs="Times New Roman"/>
          <w:sz w:val="24"/>
          <w:szCs w:val="24"/>
          <w:lang w:val="en-US" w:eastAsia="zh-CN"/>
        </w:rPr>
        <w:t xml:space="preserve"> O</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S</w:t>
      </w:r>
      <w:r>
        <w:rPr>
          <w:rFonts w:hint="eastAsia" w:cs="Times New Roman"/>
          <w:sz w:val="24"/>
          <w:szCs w:val="24"/>
          <w:lang w:val="en-US" w:eastAsia="zh-CN"/>
        </w:rPr>
        <w:t>,</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"https://s.wanfangdata.com.cn/paper?q=%E4%BD%9C%E8%80%85:Rohwedder, Susann" \t "https://d.wanfangdata.com.cn/periodical/_blank"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Rohwedder S</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Financial </w:t>
      </w:r>
      <w:r>
        <w:rPr>
          <w:rFonts w:hint="eastAsia" w:ascii="Times New Roman" w:hAnsi="Times New Roman" w:cs="Times New Roman"/>
          <w:sz w:val="24"/>
          <w:szCs w:val="24"/>
          <w:lang w:val="en-US" w:eastAsia="zh-CN"/>
        </w:rPr>
        <w:t>L</w:t>
      </w:r>
      <w:r>
        <w:rPr>
          <w:rFonts w:hint="default" w:ascii="Times New Roman" w:hAnsi="Times New Roman" w:cs="Times New Roman"/>
          <w:sz w:val="24"/>
          <w:szCs w:val="24"/>
          <w:lang w:val="en-US" w:eastAsia="zh-CN"/>
        </w:rPr>
        <w:t>iteracy</w:t>
      </w:r>
      <w:r>
        <w:rPr>
          <w:rFonts w:hint="eastAsia" w:cs="Times New Roman"/>
          <w:sz w:val="24"/>
          <w:szCs w:val="24"/>
          <w:lang w:val="en-US" w:eastAsia="zh-CN"/>
        </w:rPr>
        <w:t xml:space="preserve"> a</w:t>
      </w:r>
      <w:r>
        <w:rPr>
          <w:rFonts w:hint="default" w:ascii="Times New Roman" w:hAnsi="Times New Roman" w:cs="Times New Roman"/>
          <w:sz w:val="24"/>
          <w:szCs w:val="24"/>
          <w:lang w:val="en-US" w:eastAsia="zh-CN"/>
        </w:rPr>
        <w:t xml:space="preserve">nd </w:t>
      </w:r>
      <w:r>
        <w:rPr>
          <w:rFonts w:hint="eastAsia" w:ascii="Times New Roman" w:hAnsi="Times New Roman" w:cs="Times New Roman"/>
          <w:sz w:val="24"/>
          <w:szCs w:val="24"/>
          <w:lang w:val="en-US" w:eastAsia="zh-CN"/>
        </w:rPr>
        <w:t>F</w:t>
      </w:r>
      <w:r>
        <w:rPr>
          <w:rFonts w:hint="default" w:ascii="Times New Roman" w:hAnsi="Times New Roman" w:cs="Times New Roman"/>
          <w:sz w:val="24"/>
          <w:szCs w:val="24"/>
          <w:lang w:val="en-US" w:eastAsia="zh-CN"/>
        </w:rPr>
        <w:t>inancial</w:t>
      </w:r>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D</w:t>
      </w:r>
      <w:r>
        <w:rPr>
          <w:rFonts w:hint="default" w:ascii="Times New Roman" w:hAnsi="Times New Roman" w:cs="Times New Roman"/>
          <w:sz w:val="24"/>
          <w:szCs w:val="24"/>
          <w:lang w:val="en-US" w:eastAsia="zh-CN"/>
        </w:rPr>
        <w:t xml:space="preserve">ecision-making </w:t>
      </w:r>
      <w:r>
        <w:rPr>
          <w:rFonts w:hint="eastAsia" w:cs="Times New Roman"/>
          <w:sz w:val="24"/>
          <w:szCs w:val="24"/>
          <w:lang w:val="en-US" w:eastAsia="zh-CN"/>
        </w:rPr>
        <w:t>a</w:t>
      </w:r>
      <w:r>
        <w:rPr>
          <w:rFonts w:hint="default" w:ascii="Times New Roman" w:hAnsi="Times New Roman" w:cs="Times New Roman"/>
          <w:sz w:val="24"/>
          <w:szCs w:val="24"/>
          <w:lang w:val="en-US" w:eastAsia="zh-CN"/>
        </w:rPr>
        <w:t xml:space="preserve">t </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lang w:val="en-US" w:eastAsia="zh-CN"/>
        </w:rPr>
        <w:t xml:space="preserve">lder </w:t>
      </w: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t>ges[J].</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Pacific-Basin </w:t>
      </w:r>
      <w:r>
        <w:rPr>
          <w:rFonts w:hint="eastAsia" w:ascii="Times New Roman" w:hAnsi="Times New Roman" w:cs="Times New Roman"/>
          <w:sz w:val="24"/>
          <w:szCs w:val="24"/>
          <w:lang w:val="en-US" w:eastAsia="zh-CN"/>
        </w:rPr>
        <w:t>F</w:t>
      </w:r>
      <w:r>
        <w:rPr>
          <w:rFonts w:hint="default" w:ascii="Times New Roman" w:hAnsi="Times New Roman" w:cs="Times New Roman"/>
          <w:sz w:val="24"/>
          <w:szCs w:val="24"/>
          <w:lang w:val="en-US" w:eastAsia="zh-CN"/>
        </w:rPr>
        <w:t xml:space="preserve">inance </w:t>
      </w:r>
      <w:r>
        <w:rPr>
          <w:rFonts w:hint="eastAsia" w:ascii="Times New Roman" w:hAnsi="Times New Roman" w:cs="Times New Roman"/>
          <w:sz w:val="24"/>
          <w:szCs w:val="24"/>
          <w:lang w:val="en-US" w:eastAsia="zh-CN"/>
        </w:rPr>
        <w:t>J</w:t>
      </w:r>
      <w:r>
        <w:rPr>
          <w:rFonts w:hint="default" w:ascii="Times New Roman" w:hAnsi="Times New Roman" w:cs="Times New Roman"/>
          <w:sz w:val="24"/>
          <w:szCs w:val="24"/>
          <w:lang w:val="en-US" w:eastAsia="zh-CN"/>
        </w:rPr>
        <w:t>ournal</w:t>
      </w:r>
      <w:bookmarkEnd w:id="110"/>
      <w:r>
        <w:rPr>
          <w:rFonts w:hint="eastAsia" w:cs="Times New Roman"/>
          <w:sz w:val="24"/>
          <w:szCs w:val="24"/>
          <w:lang w:val="en-US" w:eastAsia="zh-CN"/>
        </w:rPr>
        <w:t>, 2021,65(2):</w:t>
      </w:r>
      <w:r>
        <w:rPr>
          <w:rFonts w:hint="default" w:ascii="Times New Roman" w:hAnsi="Times New Roman" w:cs="Times New Roman"/>
          <w:sz w:val="24"/>
          <w:szCs w:val="24"/>
          <w:lang w:val="en-US" w:eastAsia="zh-CN"/>
        </w:rPr>
        <w:t>101481.1</w:t>
      </w:r>
      <w:r>
        <w:rPr>
          <w:rFonts w:hint="default" w:ascii="宋体" w:hAnsi="宋体"/>
          <w:sz w:val="24"/>
          <w:szCs w:val="24"/>
          <w:lang w:val="en-US" w:eastAsia="zh-CN"/>
        </w:rPr>
        <w:t>-</w:t>
      </w:r>
      <w:r>
        <w:rPr>
          <w:rFonts w:hint="default" w:ascii="Times New Roman" w:hAnsi="Times New Roman" w:cs="Times New Roman"/>
          <w:sz w:val="24"/>
          <w:szCs w:val="24"/>
          <w:lang w:val="en-US" w:eastAsia="zh-CN"/>
        </w:rPr>
        <w:t>101481.17.</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firstLine="0" w:firstLineChars="0"/>
        <w:jc w:val="both"/>
        <w:textAlignment w:val="auto"/>
        <w:rPr>
          <w:rFonts w:hint="default" w:ascii="Times New Roman" w:hAnsi="Times New Roman"/>
          <w:sz w:val="24"/>
          <w:szCs w:val="24"/>
          <w:lang w:val="en-US" w:eastAsia="zh-CN"/>
        </w:rPr>
      </w:pPr>
      <w:bookmarkStart w:id="111" w:name="_Ref17843"/>
      <w:r>
        <w:rPr>
          <w:rFonts w:hint="eastAsia" w:ascii="Times New Roman" w:hAnsi="Times New Roman" w:cs="Times New Roman"/>
          <w:sz w:val="24"/>
          <w:szCs w:val="24"/>
          <w:lang w:val="en-US" w:eastAsia="zh-CN"/>
        </w:rPr>
        <w:t>Heaton J</w:t>
      </w:r>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Lucas</w:t>
      </w:r>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D</w:t>
      </w:r>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Portfolio Choice</w:t>
      </w:r>
      <w:r>
        <w:rPr>
          <w:rFonts w:hint="eastAsia" w:cs="Times New Roman"/>
          <w:sz w:val="24"/>
          <w:szCs w:val="24"/>
          <w:lang w:val="en-US" w:eastAsia="zh-CN"/>
        </w:rPr>
        <w:t xml:space="preserve"> i</w:t>
      </w:r>
      <w:r>
        <w:rPr>
          <w:rFonts w:hint="eastAsia" w:ascii="Times New Roman" w:hAnsi="Times New Roman" w:cs="Times New Roman"/>
          <w:sz w:val="24"/>
          <w:szCs w:val="24"/>
          <w:lang w:val="en-US" w:eastAsia="zh-CN"/>
        </w:rPr>
        <w:t>n</w:t>
      </w:r>
      <w:r>
        <w:rPr>
          <w:rFonts w:hint="eastAsia" w:cs="Times New Roman"/>
          <w:sz w:val="24"/>
          <w:szCs w:val="24"/>
          <w:lang w:val="en-US" w:eastAsia="zh-CN"/>
        </w:rPr>
        <w:t xml:space="preserve"> t</w:t>
      </w:r>
      <w:r>
        <w:rPr>
          <w:rFonts w:hint="eastAsia" w:ascii="Times New Roman" w:hAnsi="Times New Roman" w:cs="Times New Roman"/>
          <w:sz w:val="24"/>
          <w:szCs w:val="24"/>
          <w:lang w:val="en-US" w:eastAsia="zh-CN"/>
        </w:rPr>
        <w:t>he</w:t>
      </w:r>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Presence</w:t>
      </w:r>
      <w:r>
        <w:rPr>
          <w:rFonts w:hint="eastAsia" w:cs="Times New Roman"/>
          <w:sz w:val="24"/>
          <w:szCs w:val="24"/>
          <w:lang w:val="en-US" w:eastAsia="zh-CN"/>
        </w:rPr>
        <w:t xml:space="preserve"> o</w:t>
      </w:r>
      <w:r>
        <w:rPr>
          <w:rFonts w:hint="eastAsia" w:ascii="Times New Roman" w:hAnsi="Times New Roman" w:cs="Times New Roman"/>
          <w:sz w:val="24"/>
          <w:szCs w:val="24"/>
          <w:lang w:val="en-US" w:eastAsia="zh-CN"/>
        </w:rPr>
        <w:t>f</w:t>
      </w:r>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Background</w:t>
      </w:r>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Risk</w:t>
      </w:r>
      <w:r>
        <w:rPr>
          <w:rFonts w:hint="default" w:ascii="Times New Roman" w:hAnsi="Times New Roman" w:cs="Times New Roman"/>
          <w:sz w:val="24"/>
          <w:szCs w:val="24"/>
          <w:lang w:val="en-US" w:eastAsia="zh-CN"/>
        </w:rPr>
        <w:t>[J]</w:t>
      </w:r>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The</w:t>
      </w:r>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Economic</w:t>
      </w:r>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Journal</w:t>
      </w:r>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2000</w:t>
      </w:r>
      <w:r>
        <w:rPr>
          <w:rFonts w:hint="eastAsia" w:cs="Times New Roman"/>
          <w:sz w:val="24"/>
          <w:szCs w:val="24"/>
          <w:lang w:val="en-US" w:eastAsia="zh-CN"/>
        </w:rPr>
        <w:t>,</w:t>
      </w:r>
      <w:r>
        <w:rPr>
          <w:rFonts w:hint="eastAsia" w:ascii="Times New Roman" w:hAnsi="Times New Roman" w:cs="Times New Roman"/>
          <w:sz w:val="24"/>
          <w:szCs w:val="24"/>
          <w:lang w:val="en-US" w:eastAsia="zh-CN"/>
        </w:rPr>
        <w:t>110(460)</w:t>
      </w:r>
      <w:r>
        <w:rPr>
          <w:rFonts w:hint="eastAsia" w:cs="Times New Roman"/>
          <w:sz w:val="24"/>
          <w:szCs w:val="24"/>
          <w:lang w:val="en-US" w:eastAsia="zh-CN"/>
        </w:rPr>
        <w:t>:</w:t>
      </w:r>
      <w:r>
        <w:rPr>
          <w:rFonts w:hint="eastAsia" w:ascii="Times New Roman" w:hAnsi="Times New Roman" w:cs="Times New Roman"/>
          <w:sz w:val="24"/>
          <w:szCs w:val="24"/>
          <w:lang w:val="en-US" w:eastAsia="zh-CN"/>
        </w:rPr>
        <w:t>1</w:t>
      </w:r>
      <w:r>
        <w:rPr>
          <w:rFonts w:hint="default" w:ascii="宋体" w:hAnsi="宋体"/>
          <w:sz w:val="24"/>
          <w:szCs w:val="24"/>
          <w:lang w:val="en-US" w:eastAsia="zh-CN"/>
        </w:rPr>
        <w:t>-</w:t>
      </w:r>
      <w:r>
        <w:rPr>
          <w:rFonts w:hint="eastAsia" w:ascii="Times New Roman" w:hAnsi="Times New Roman" w:cs="Times New Roman"/>
          <w:sz w:val="24"/>
          <w:szCs w:val="24"/>
          <w:lang w:val="en-US" w:eastAsia="zh-CN"/>
        </w:rPr>
        <w:t>26</w:t>
      </w:r>
      <w:r>
        <w:rPr>
          <w:rFonts w:hint="eastAsia" w:cs="Times New Roman"/>
          <w:sz w:val="24"/>
          <w:szCs w:val="24"/>
          <w:lang w:val="en-US" w:eastAsia="zh-CN"/>
        </w:rPr>
        <w:t>.</w:t>
      </w:r>
      <w:bookmarkEnd w:id="111"/>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sz w:val="24"/>
          <w:szCs w:val="24"/>
          <w:lang w:val="en-US" w:eastAsia="zh-CN"/>
        </w:rPr>
      </w:pPr>
      <w:bookmarkStart w:id="112" w:name="_Ref16981"/>
      <w:r>
        <w:rPr>
          <w:rFonts w:hint="default" w:ascii="Times New Roman" w:hAnsi="Times New Roman" w:cs="Times New Roman"/>
          <w:sz w:val="24"/>
          <w:szCs w:val="24"/>
          <w:lang w:val="en-US" w:eastAsia="zh-CN"/>
        </w:rPr>
        <w:t>H</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lang w:val="en-US" w:eastAsia="zh-CN"/>
        </w:rPr>
        <w:t xml:space="preserve"> Z</w:t>
      </w:r>
      <w:r>
        <w:rPr>
          <w:rFonts w:hint="eastAsia" w:cs="Times New Roman"/>
          <w:sz w:val="24"/>
          <w:szCs w:val="24"/>
          <w:lang w:val="en-US" w:eastAsia="zh-CN"/>
        </w:rPr>
        <w:t xml:space="preserve"> K</w:t>
      </w:r>
      <w:r>
        <w:rPr>
          <w:rFonts w:hint="default" w:ascii="Times New Roman" w:hAnsi="Times New Roman" w:cs="Times New Roman"/>
          <w:sz w:val="24"/>
          <w:szCs w:val="24"/>
          <w:lang w:val="en-US" w:eastAsia="zh-CN"/>
        </w:rPr>
        <w:t>, S</w:t>
      </w:r>
      <w:r>
        <w:rPr>
          <w:rFonts w:hint="eastAsia" w:ascii="Times New Roman" w:hAnsi="Times New Roman" w:cs="Times New Roman"/>
          <w:sz w:val="24"/>
          <w:szCs w:val="24"/>
          <w:lang w:val="en-US" w:eastAsia="zh-CN"/>
        </w:rPr>
        <w:t>hi</w:t>
      </w:r>
      <w:r>
        <w:rPr>
          <w:rFonts w:hint="default" w:ascii="Times New Roman" w:hAnsi="Times New Roman" w:cs="Times New Roman"/>
          <w:sz w:val="24"/>
          <w:szCs w:val="24"/>
          <w:lang w:val="en-US" w:eastAsia="zh-CN"/>
        </w:rPr>
        <w:t xml:space="preserve"> X</w:t>
      </w:r>
      <w:r>
        <w:rPr>
          <w:rFonts w:hint="eastAsia" w:cs="Times New Roman"/>
          <w:sz w:val="24"/>
          <w:szCs w:val="24"/>
          <w:lang w:val="en-US" w:eastAsia="zh-CN"/>
        </w:rPr>
        <w:t xml:space="preserve"> Z</w:t>
      </w:r>
      <w:r>
        <w:rPr>
          <w:rFonts w:hint="default" w:ascii="Times New Roman" w:hAnsi="Times New Roman" w:cs="Times New Roman"/>
          <w:sz w:val="24"/>
          <w:szCs w:val="24"/>
          <w:lang w:val="en-US" w:eastAsia="zh-CN"/>
        </w:rPr>
        <w:t>, L</w:t>
      </w:r>
      <w:r>
        <w:rPr>
          <w:rFonts w:hint="eastAsia" w:ascii="Times New Roman" w:hAnsi="Times New Roman" w:cs="Times New Roman"/>
          <w:sz w:val="24"/>
          <w:szCs w:val="24"/>
          <w:lang w:val="en-US" w:eastAsia="zh-CN"/>
        </w:rPr>
        <w:t xml:space="preserve">u </w:t>
      </w:r>
      <w:r>
        <w:rPr>
          <w:rFonts w:hint="default" w:ascii="Times New Roman" w:hAnsi="Times New Roman" w:cs="Times New Roman"/>
          <w:sz w:val="24"/>
          <w:szCs w:val="24"/>
          <w:lang w:val="en-US" w:eastAsia="zh-CN"/>
        </w:rPr>
        <w:t>X</w:t>
      </w:r>
      <w:r>
        <w:rPr>
          <w:rFonts w:hint="eastAsia" w:cs="Times New Roman"/>
          <w:sz w:val="24"/>
          <w:szCs w:val="24"/>
          <w:lang w:val="en-US" w:eastAsia="zh-CN"/>
        </w:rPr>
        <w:t xml:space="preserve"> M</w:t>
      </w:r>
      <w:r>
        <w:rPr>
          <w:rFonts w:hint="default" w:ascii="Times New Roman" w:hAnsi="Times New Roman" w:cs="Times New Roman"/>
          <w:sz w:val="24"/>
          <w:szCs w:val="24"/>
          <w:lang w:val="en-US" w:eastAsia="zh-CN"/>
        </w:rPr>
        <w:t xml:space="preserve">. Home </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lang w:val="en-US" w:eastAsia="zh-CN"/>
        </w:rPr>
        <w:t xml:space="preserve">quity </w:t>
      </w:r>
      <w:r>
        <w:rPr>
          <w:rFonts w:hint="eastAsia" w:cs="Times New Roman"/>
          <w:sz w:val="24"/>
          <w:szCs w:val="24"/>
          <w:lang w:val="en-US" w:eastAsia="zh-CN"/>
        </w:rPr>
        <w:t>a</w:t>
      </w:r>
      <w:r>
        <w:rPr>
          <w:rFonts w:hint="default" w:ascii="Times New Roman" w:hAnsi="Times New Roman" w:cs="Times New Roman"/>
          <w:sz w:val="24"/>
          <w:szCs w:val="24"/>
          <w:lang w:val="en-US" w:eastAsia="zh-CN"/>
        </w:rPr>
        <w:t xml:space="preserve">nd </w:t>
      </w:r>
      <w:r>
        <w:rPr>
          <w:rFonts w:hint="eastAsia" w:ascii="Times New Roman" w:hAnsi="Times New Roman" w:cs="Times New Roman"/>
          <w:sz w:val="24"/>
          <w:szCs w:val="24"/>
          <w:lang w:val="en-US" w:eastAsia="zh-CN"/>
        </w:rPr>
        <w:t>H</w:t>
      </w:r>
      <w:r>
        <w:rPr>
          <w:rFonts w:hint="default" w:ascii="Times New Roman" w:hAnsi="Times New Roman" w:cs="Times New Roman"/>
          <w:sz w:val="24"/>
          <w:szCs w:val="24"/>
          <w:lang w:val="en-US" w:eastAsia="zh-CN"/>
        </w:rPr>
        <w:t xml:space="preserve">ousehold </w:t>
      </w:r>
      <w:r>
        <w:rPr>
          <w:rFonts w:hint="eastAsia" w:ascii="Times New Roman" w:hAnsi="Times New Roman" w:cs="Times New Roman"/>
          <w:sz w:val="24"/>
          <w:szCs w:val="24"/>
          <w:lang w:val="en-US" w:eastAsia="zh-CN"/>
        </w:rPr>
        <w:t>P</w:t>
      </w:r>
      <w:r>
        <w:rPr>
          <w:rFonts w:hint="default" w:ascii="Times New Roman" w:hAnsi="Times New Roman" w:cs="Times New Roman"/>
          <w:sz w:val="24"/>
          <w:szCs w:val="24"/>
          <w:lang w:val="en-US" w:eastAsia="zh-CN"/>
        </w:rPr>
        <w:t xml:space="preserve">ortfolio </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 xml:space="preserve">hoice: Evidence </w:t>
      </w:r>
      <w:r>
        <w:rPr>
          <w:rFonts w:hint="eastAsia" w:cs="Times New Roman"/>
          <w:sz w:val="24"/>
          <w:szCs w:val="24"/>
          <w:lang w:val="en-US" w:eastAsia="zh-CN"/>
        </w:rPr>
        <w:t>f</w:t>
      </w:r>
      <w:r>
        <w:rPr>
          <w:rFonts w:hint="default" w:ascii="Times New Roman" w:hAnsi="Times New Roman" w:cs="Times New Roman"/>
          <w:sz w:val="24"/>
          <w:szCs w:val="24"/>
          <w:lang w:val="en-US" w:eastAsia="zh-CN"/>
        </w:rPr>
        <w:t xml:space="preserve">rom China[J]. International </w:t>
      </w:r>
      <w:r>
        <w:rPr>
          <w:rFonts w:hint="eastAsia"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 xml:space="preserve">eview </w:t>
      </w:r>
      <w:r>
        <w:rPr>
          <w:rFonts w:hint="eastAsia" w:cs="Times New Roman"/>
          <w:sz w:val="24"/>
          <w:szCs w:val="24"/>
          <w:lang w:val="en-US" w:eastAsia="zh-CN"/>
        </w:rPr>
        <w:t>o</w:t>
      </w:r>
      <w:r>
        <w:rPr>
          <w:rFonts w:hint="default" w:ascii="Times New Roman" w:hAnsi="Times New Roman" w:cs="Times New Roman"/>
          <w:sz w:val="24"/>
          <w:szCs w:val="24"/>
          <w:lang w:val="en-US" w:eastAsia="zh-CN"/>
        </w:rPr>
        <w:t xml:space="preserve">f </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lang w:val="en-US" w:eastAsia="zh-CN"/>
        </w:rPr>
        <w:t xml:space="preserve">conomics </w:t>
      </w:r>
      <w:r>
        <w:rPr>
          <w:rFonts w:hint="eastAsia" w:cs="Times New Roman"/>
          <w:sz w:val="24"/>
          <w:szCs w:val="24"/>
          <w:lang w:val="en-US" w:eastAsia="zh-CN"/>
        </w:rPr>
        <w:t>a</w:t>
      </w:r>
      <w:r>
        <w:rPr>
          <w:rFonts w:hint="default" w:ascii="Times New Roman" w:hAnsi="Times New Roman" w:cs="Times New Roman"/>
          <w:sz w:val="24"/>
          <w:szCs w:val="24"/>
          <w:lang w:val="en-US" w:eastAsia="zh-CN"/>
        </w:rPr>
        <w:t xml:space="preserve">nd </w:t>
      </w:r>
      <w:r>
        <w:rPr>
          <w:rFonts w:hint="eastAsia" w:ascii="Times New Roman" w:hAnsi="Times New Roman" w:cs="Times New Roman"/>
          <w:sz w:val="24"/>
          <w:szCs w:val="24"/>
          <w:lang w:val="en-US" w:eastAsia="zh-CN"/>
        </w:rPr>
        <w:t>F</w:t>
      </w:r>
      <w:r>
        <w:rPr>
          <w:rFonts w:hint="default" w:ascii="Times New Roman" w:hAnsi="Times New Roman" w:cs="Times New Roman"/>
          <w:sz w:val="24"/>
          <w:szCs w:val="24"/>
          <w:lang w:val="en-US" w:eastAsia="zh-CN"/>
        </w:rPr>
        <w:t>inance,</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2019,60</w:t>
      </w:r>
      <w:r>
        <w:rPr>
          <w:rFonts w:hint="eastAsia" w:cs="Times New Roman"/>
          <w:sz w:val="24"/>
          <w:szCs w:val="24"/>
          <w:lang w:val="en-US" w:eastAsia="zh-CN"/>
        </w:rPr>
        <w:t>(3</w:t>
      </w:r>
      <w:r>
        <w:rPr>
          <w:rFonts w:hint="default" w:ascii="Times New Roman" w:hAnsi="Times New Roman" w:cs="Times New Roman"/>
          <w:sz w:val="24"/>
          <w:szCs w:val="24"/>
          <w:lang w:val="en-US" w:eastAsia="zh-CN"/>
        </w:rPr>
        <w:t>):149</w:t>
      </w:r>
      <w:r>
        <w:rPr>
          <w:rFonts w:hint="default" w:ascii="宋体" w:hAnsi="宋体"/>
          <w:sz w:val="24"/>
          <w:szCs w:val="24"/>
          <w:lang w:val="en-US" w:eastAsia="zh-CN"/>
        </w:rPr>
        <w:t>-</w:t>
      </w:r>
      <w:r>
        <w:rPr>
          <w:rFonts w:hint="default" w:ascii="Times New Roman" w:hAnsi="Times New Roman" w:cs="Times New Roman"/>
          <w:sz w:val="24"/>
          <w:szCs w:val="24"/>
          <w:lang w:val="en-US" w:eastAsia="zh-CN"/>
        </w:rPr>
        <w:t>164.</w:t>
      </w:r>
      <w:bookmarkEnd w:id="112"/>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bookmarkStart w:id="113" w:name="_Ref26207"/>
      <w:bookmarkStart w:id="114" w:name="_Ref18043"/>
      <w:r>
        <w:rPr>
          <w:rFonts w:hint="default" w:ascii="Times New Roman" w:hAnsi="Times New Roman" w:cs="Times New Roman"/>
          <w:sz w:val="24"/>
          <w:szCs w:val="24"/>
          <w:lang w:val="en-US" w:eastAsia="zh-CN"/>
        </w:rPr>
        <w:t>Molina</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"https://s.wanfangdata.com.cn/paper?q=%E4%BD%9C%E8%80%85:Amari Molina" \t "https://d.wanfangdata.com.cn/periodical/_blank"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"https://s.wanfangdata.com.cn/paper?q=%E4%BD%9C%E8%80%85:Arris Jarboui" \t "https://d.wanfangdata.com.cn/periodical/_blank"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Jarboui</w:t>
      </w:r>
      <w:r>
        <w:rPr>
          <w:rFonts w:hint="default" w:ascii="Times New Roman" w:hAnsi="Times New Roman" w:cs="Times New Roman"/>
          <w:sz w:val="24"/>
          <w:szCs w:val="24"/>
          <w:lang w:val="en-US" w:eastAsia="zh-CN"/>
        </w:rPr>
        <w:fldChar w:fldCharType="end"/>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A. Financial </w:t>
      </w:r>
      <w:r>
        <w:rPr>
          <w:rFonts w:hint="eastAsia" w:ascii="Times New Roman" w:hAnsi="Times New Roman" w:cs="Times New Roman"/>
          <w:sz w:val="24"/>
          <w:szCs w:val="24"/>
          <w:lang w:val="en-US" w:eastAsia="zh-CN"/>
        </w:rPr>
        <w:t>L</w:t>
      </w:r>
      <w:r>
        <w:rPr>
          <w:rFonts w:hint="default" w:ascii="Times New Roman" w:hAnsi="Times New Roman" w:cs="Times New Roman"/>
          <w:sz w:val="24"/>
          <w:szCs w:val="24"/>
          <w:lang w:val="en-US" w:eastAsia="zh-CN"/>
        </w:rPr>
        <w:t xml:space="preserve">iteracy </w:t>
      </w:r>
      <w:r>
        <w:rPr>
          <w:rFonts w:hint="eastAsia" w:cs="Times New Roman"/>
          <w:sz w:val="24"/>
          <w:szCs w:val="24"/>
          <w:lang w:val="en-US" w:eastAsia="zh-CN"/>
        </w:rPr>
        <w:t>a</w:t>
      </w:r>
      <w:r>
        <w:rPr>
          <w:rFonts w:hint="default" w:ascii="Times New Roman" w:hAnsi="Times New Roman" w:cs="Times New Roman"/>
          <w:sz w:val="24"/>
          <w:szCs w:val="24"/>
          <w:lang w:val="en-US" w:eastAsia="zh-CN"/>
        </w:rPr>
        <w:t xml:space="preserve">nd </w:t>
      </w:r>
      <w:r>
        <w:rPr>
          <w:rFonts w:hint="eastAsia" w:ascii="Times New Roman" w:hAnsi="Times New Roman" w:cs="Times New Roman"/>
          <w:sz w:val="24"/>
          <w:szCs w:val="24"/>
          <w:lang w:val="en-US" w:eastAsia="zh-CN"/>
        </w:rPr>
        <w:t>P</w:t>
      </w:r>
      <w:r>
        <w:rPr>
          <w:rFonts w:hint="default" w:ascii="Times New Roman" w:hAnsi="Times New Roman" w:cs="Times New Roman"/>
          <w:sz w:val="24"/>
          <w:szCs w:val="24"/>
          <w:lang w:val="en-US" w:eastAsia="zh-CN"/>
        </w:rPr>
        <w:t xml:space="preserve">ortfolio </w:t>
      </w:r>
      <w:r>
        <w:rPr>
          <w:rFonts w:hint="eastAsia" w:ascii="Times New Roman" w:hAnsi="Times New Roman" w:cs="Times New Roman"/>
          <w:sz w:val="24"/>
          <w:szCs w:val="24"/>
          <w:lang w:val="en-US" w:eastAsia="zh-CN"/>
        </w:rPr>
        <w:t>D</w:t>
      </w:r>
      <w:r>
        <w:rPr>
          <w:rFonts w:hint="default" w:ascii="Times New Roman" w:hAnsi="Times New Roman" w:cs="Times New Roman"/>
          <w:sz w:val="24"/>
          <w:szCs w:val="24"/>
          <w:lang w:val="en-US" w:eastAsia="zh-CN"/>
        </w:rPr>
        <w:t xml:space="preserve">iversification: </w:t>
      </w: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t xml:space="preserve">n </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lang w:val="en-US" w:eastAsia="zh-CN"/>
        </w:rPr>
        <w:t xml:space="preserve">bservation </w:t>
      </w:r>
      <w:r>
        <w:rPr>
          <w:rFonts w:hint="eastAsia" w:cs="Times New Roman"/>
          <w:sz w:val="24"/>
          <w:szCs w:val="24"/>
          <w:lang w:val="en-US" w:eastAsia="zh-CN"/>
        </w:rPr>
        <w:t>f</w:t>
      </w:r>
      <w:r>
        <w:rPr>
          <w:rFonts w:hint="default" w:ascii="Times New Roman" w:hAnsi="Times New Roman" w:cs="Times New Roman"/>
          <w:sz w:val="24"/>
          <w:szCs w:val="24"/>
          <w:lang w:val="en-US" w:eastAsia="zh-CN"/>
        </w:rPr>
        <w:t xml:space="preserve">rom </w:t>
      </w:r>
      <w:r>
        <w:rPr>
          <w:rFonts w:hint="eastAsia" w:cs="Times New Roman"/>
          <w:sz w:val="24"/>
          <w:szCs w:val="24"/>
          <w:lang w:val="en-US" w:eastAsia="zh-CN"/>
        </w:rPr>
        <w:t>t</w:t>
      </w:r>
      <w:r>
        <w:rPr>
          <w:rFonts w:hint="default" w:ascii="Times New Roman" w:hAnsi="Times New Roman" w:cs="Times New Roman"/>
          <w:sz w:val="24"/>
          <w:szCs w:val="24"/>
          <w:lang w:val="en-US" w:eastAsia="zh-CN"/>
        </w:rPr>
        <w:t xml:space="preserve">he Tunisian </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tock </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arket[J]. International</w:t>
      </w:r>
      <w:r>
        <w:rPr>
          <w:rFonts w:hint="eastAsia" w:ascii="Times New Roman" w:hAnsi="Times New Roman" w:cs="Times New Roman"/>
          <w:sz w:val="24"/>
          <w:szCs w:val="24"/>
          <w:lang w:val="en-US" w:eastAsia="zh-CN"/>
        </w:rPr>
        <w:t xml:space="preserve"> J</w:t>
      </w:r>
      <w:r>
        <w:rPr>
          <w:rFonts w:hint="default" w:ascii="Times New Roman" w:hAnsi="Times New Roman" w:cs="Times New Roman"/>
          <w:sz w:val="24"/>
          <w:szCs w:val="24"/>
          <w:lang w:val="en-US" w:eastAsia="zh-CN"/>
        </w:rPr>
        <w:t xml:space="preserve">ournal </w:t>
      </w:r>
      <w:r>
        <w:rPr>
          <w:rFonts w:hint="eastAsia" w:cs="Times New Roman"/>
          <w:sz w:val="24"/>
          <w:szCs w:val="24"/>
          <w:lang w:val="en-US" w:eastAsia="zh-CN"/>
        </w:rPr>
        <w:t>o</w:t>
      </w:r>
      <w:r>
        <w:rPr>
          <w:rFonts w:hint="default" w:ascii="Times New Roman" w:hAnsi="Times New Roman" w:cs="Times New Roman"/>
          <w:sz w:val="24"/>
          <w:szCs w:val="24"/>
          <w:lang w:val="en-US" w:eastAsia="zh-CN"/>
        </w:rPr>
        <w:t xml:space="preserve">f </w:t>
      </w:r>
      <w:r>
        <w:rPr>
          <w:rFonts w:hint="eastAsia"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 xml:space="preserve">ank </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arketing,</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2015,33(6):808</w:t>
      </w:r>
      <w:r>
        <w:rPr>
          <w:rFonts w:hint="default" w:ascii="宋体" w:hAnsi="宋体"/>
          <w:sz w:val="24"/>
          <w:szCs w:val="24"/>
          <w:lang w:val="en-US" w:eastAsia="zh-CN"/>
        </w:rPr>
        <w:t>-</w:t>
      </w:r>
      <w:r>
        <w:rPr>
          <w:rFonts w:hint="default" w:ascii="Times New Roman" w:hAnsi="Times New Roman" w:cs="Times New Roman"/>
          <w:sz w:val="24"/>
          <w:szCs w:val="24"/>
          <w:lang w:val="en-US" w:eastAsia="zh-CN"/>
        </w:rPr>
        <w:t>822.</w:t>
      </w:r>
      <w:bookmarkEnd w:id="113"/>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bookmarkStart w:id="115" w:name="_Ref25609"/>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kns.cnki.net/kcms/detail/detail.aspx?dbcode=SJES&amp;filename=SJES6B6F649CC1BDA6C5D03392700631683A&amp;v=MDg2MTVKSUZwbWFCdUhZZk9HUWxmQnJyVTM1TmhneGJtK3hLZz1OaWZPZmJYS0dLZktxNFkyRitwOWVBMC92Qk5uNmp4K1FYM2xyQkl6ZXJPU1RibnVDT052RlNpV1dyNw==&amp;uid=WEEvREcwSlJHSldSdmVqMDh6cEFHS0VNbjBEOG9PUGE0SE5QeTNEdDV1cz0=$9A4hF_YAuvQ5obgVAqNKPCYcEjKensW4IQMovwHtwkF4VYPoHbKxJw!!" \t "https://kns.cnki.net/KXReader/_blank"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P</w:t>
      </w:r>
      <w:r>
        <w:rPr>
          <w:rFonts w:hint="eastAsia" w:cs="Times New Roman"/>
          <w:sz w:val="24"/>
          <w:szCs w:val="24"/>
          <w:lang w:val="en-US" w:eastAsia="zh-CN"/>
        </w:rPr>
        <w:t>ark</w:t>
      </w:r>
      <w:r>
        <w:rPr>
          <w:rFonts w:hint="default" w:ascii="Times New Roman" w:hAnsi="Times New Roman" w:cs="Times New Roman"/>
          <w:sz w:val="24"/>
          <w:szCs w:val="24"/>
          <w:lang w:val="en-US" w:eastAsia="zh-CN"/>
        </w:rPr>
        <w:t xml:space="preserve"> J S,</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S</w:t>
      </w:r>
      <w:r>
        <w:rPr>
          <w:rFonts w:hint="eastAsia" w:ascii="Times New Roman" w:hAnsi="Times New Roman" w:cs="Times New Roman"/>
          <w:sz w:val="24"/>
          <w:szCs w:val="24"/>
          <w:lang w:val="en-US" w:eastAsia="zh-CN"/>
        </w:rPr>
        <w:t>uh</w:t>
      </w:r>
      <w:r>
        <w:rPr>
          <w:rFonts w:hint="default" w:ascii="Times New Roman" w:hAnsi="Times New Roman" w:cs="Times New Roman"/>
          <w:sz w:val="24"/>
          <w:szCs w:val="24"/>
          <w:lang w:val="en-US" w:eastAsia="zh-CN"/>
        </w:rPr>
        <w:t xml:space="preserve"> D. Uncertainty </w:t>
      </w:r>
      <w:r>
        <w:rPr>
          <w:rFonts w:hint="eastAsia" w:cs="Times New Roman"/>
          <w:sz w:val="24"/>
          <w:szCs w:val="24"/>
          <w:lang w:val="en-US" w:eastAsia="zh-CN"/>
        </w:rPr>
        <w:t>a</w:t>
      </w:r>
      <w:r>
        <w:rPr>
          <w:rFonts w:hint="default" w:ascii="Times New Roman" w:hAnsi="Times New Roman" w:cs="Times New Roman"/>
          <w:sz w:val="24"/>
          <w:szCs w:val="24"/>
          <w:lang w:val="en-US" w:eastAsia="zh-CN"/>
        </w:rPr>
        <w:t xml:space="preserve">nd </w:t>
      </w:r>
      <w:r>
        <w:rPr>
          <w:rFonts w:hint="eastAsia" w:ascii="Times New Roman" w:hAnsi="Times New Roman" w:cs="Times New Roman"/>
          <w:sz w:val="24"/>
          <w:szCs w:val="24"/>
          <w:lang w:val="en-US" w:eastAsia="zh-CN"/>
        </w:rPr>
        <w:t>H</w:t>
      </w:r>
      <w:r>
        <w:rPr>
          <w:rFonts w:hint="default" w:ascii="Times New Roman" w:hAnsi="Times New Roman" w:cs="Times New Roman"/>
          <w:sz w:val="24"/>
          <w:szCs w:val="24"/>
          <w:lang w:val="en-US" w:eastAsia="zh-CN"/>
        </w:rPr>
        <w:t xml:space="preserve">ousehold </w:t>
      </w:r>
      <w:r>
        <w:rPr>
          <w:rFonts w:hint="eastAsia" w:ascii="Times New Roman" w:hAnsi="Times New Roman" w:cs="Times New Roman"/>
          <w:sz w:val="24"/>
          <w:szCs w:val="24"/>
          <w:lang w:val="en-US" w:eastAsia="zh-CN"/>
        </w:rPr>
        <w:t>P</w:t>
      </w:r>
      <w:r>
        <w:rPr>
          <w:rFonts w:hint="default" w:ascii="Times New Roman" w:hAnsi="Times New Roman" w:cs="Times New Roman"/>
          <w:sz w:val="24"/>
          <w:szCs w:val="24"/>
          <w:lang w:val="en-US" w:eastAsia="zh-CN"/>
        </w:rPr>
        <w:t xml:space="preserve">ortfolio </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 xml:space="preserve">hoice:Evidence </w:t>
      </w:r>
      <w:r>
        <w:rPr>
          <w:rFonts w:hint="eastAsia" w:cs="Times New Roman"/>
          <w:sz w:val="24"/>
          <w:szCs w:val="24"/>
          <w:lang w:val="en-US" w:eastAsia="zh-CN"/>
        </w:rPr>
        <w:t>f</w:t>
      </w:r>
      <w:r>
        <w:rPr>
          <w:rFonts w:hint="default" w:ascii="Times New Roman" w:hAnsi="Times New Roman" w:cs="Times New Roman"/>
          <w:sz w:val="24"/>
          <w:szCs w:val="24"/>
          <w:lang w:val="en-US" w:eastAsia="zh-CN"/>
        </w:rPr>
        <w:t>rom South Korea[J]. Economics Letters,</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2019,180:21</w:t>
      </w:r>
      <w:r>
        <w:rPr>
          <w:rFonts w:hint="default" w:ascii="宋体" w:hAnsi="宋体"/>
          <w:sz w:val="24"/>
          <w:szCs w:val="24"/>
          <w:lang w:val="en-US" w:eastAsia="zh-CN"/>
        </w:rPr>
        <w:t>-</w:t>
      </w:r>
      <w:r>
        <w:rPr>
          <w:rFonts w:hint="default" w:ascii="Times New Roman" w:hAnsi="Times New Roman" w:cs="Times New Roman"/>
          <w:sz w:val="24"/>
          <w:szCs w:val="24"/>
          <w:lang w:val="en-US" w:eastAsia="zh-CN"/>
        </w:rPr>
        <w:t>24.</w:t>
      </w:r>
      <w:r>
        <w:rPr>
          <w:rFonts w:hint="default" w:ascii="Times New Roman" w:hAnsi="Times New Roman" w:cs="Times New Roman"/>
          <w:sz w:val="24"/>
          <w:szCs w:val="24"/>
          <w:lang w:val="en-US" w:eastAsia="zh-CN"/>
        </w:rPr>
        <w:fldChar w:fldCharType="end"/>
      </w:r>
      <w:bookmarkEnd w:id="115"/>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Pelletier D, Tunc C. Endogenous Life-Cycle Housing Investment and Portfolio Allocation[J]. Journal of Money, Credit and Banking,</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2019,51(4):991</w:t>
      </w:r>
      <w:r>
        <w:rPr>
          <w:rFonts w:hint="default" w:ascii="宋体" w:hAnsi="宋体"/>
          <w:sz w:val="24"/>
          <w:szCs w:val="24"/>
          <w:lang w:val="en-US" w:eastAsia="zh-CN"/>
        </w:rPr>
        <w:t>-</w:t>
      </w:r>
      <w:r>
        <w:rPr>
          <w:rFonts w:hint="default" w:ascii="Times New Roman" w:hAnsi="Times New Roman" w:cs="Times New Roman"/>
          <w:sz w:val="24"/>
          <w:szCs w:val="24"/>
          <w:lang w:val="en-US" w:eastAsia="zh-CN"/>
        </w:rPr>
        <w:t>1019.</w:t>
      </w:r>
      <w:bookmarkEnd w:id="114"/>
    </w:p>
    <w:p>
      <w:pPr>
        <w:keepNext w:val="0"/>
        <w:keepLines w:val="0"/>
        <w:pageBreakBefore w:val="0"/>
        <w:widowControl w:val="0"/>
        <w:numPr>
          <w:ilvl w:val="0"/>
          <w:numId w:val="2"/>
        </w:numPr>
        <w:kinsoku/>
        <w:overflowPunct/>
        <w:topLinePunct w:val="0"/>
        <w:autoSpaceDE/>
        <w:autoSpaceDN/>
        <w:bidi w:val="0"/>
        <w:adjustRightInd/>
        <w:snapToGrid/>
        <w:ind w:firstLine="0" w:firstLineChars="0"/>
        <w:jc w:val="both"/>
        <w:textAlignment w:val="auto"/>
        <w:rPr>
          <w:rFonts w:hint="eastAsia" w:ascii="Times New Roman" w:hAnsi="Times New Roman" w:eastAsia="宋体" w:cs="Times New Roman"/>
          <w:sz w:val="24"/>
          <w:szCs w:val="24"/>
          <w:lang w:val="en-US" w:eastAsia="zh-CN"/>
        </w:rPr>
      </w:pPr>
      <w:r>
        <w:rPr>
          <w:rFonts w:hint="default" w:ascii="宋体" w:hAnsi="宋体"/>
          <w:sz w:val="24"/>
          <w:szCs w:val="24"/>
          <w:lang w:val="en-US" w:eastAsia="zh-CN"/>
        </w:rPr>
        <w:t>陈永伟</w:t>
      </w:r>
      <w:r>
        <w:rPr>
          <w:rFonts w:hint="default" w:ascii="Times New Roman" w:hAnsi="Times New Roman" w:cs="Times New Roman"/>
          <w:sz w:val="24"/>
          <w:szCs w:val="24"/>
          <w:lang w:val="en-US" w:eastAsia="zh-CN"/>
        </w:rPr>
        <w:t>,</w:t>
      </w:r>
      <w:r>
        <w:rPr>
          <w:rFonts w:hint="default" w:ascii="宋体" w:hAnsi="宋体"/>
          <w:sz w:val="24"/>
          <w:szCs w:val="24"/>
          <w:lang w:val="en-US" w:eastAsia="zh-CN"/>
        </w:rPr>
        <w:t>史宇鹏</w:t>
      </w:r>
      <w:r>
        <w:rPr>
          <w:rFonts w:hint="default" w:ascii="Times New Roman" w:hAnsi="Times New Roman" w:cs="Times New Roman"/>
          <w:sz w:val="24"/>
          <w:szCs w:val="24"/>
          <w:lang w:val="en-US" w:eastAsia="zh-CN"/>
        </w:rPr>
        <w:t>,</w:t>
      </w:r>
      <w:r>
        <w:rPr>
          <w:rFonts w:hint="default" w:ascii="宋体" w:hAnsi="宋体"/>
          <w:sz w:val="24"/>
          <w:szCs w:val="24"/>
          <w:lang w:val="en-US" w:eastAsia="zh-CN"/>
        </w:rPr>
        <w:t>权五燮.住房财富、金融市场参与和家庭资产组合选择——来自中国城市的证据</w:t>
      </w:r>
      <w:r>
        <w:rPr>
          <w:rFonts w:hint="default" w:ascii="Times New Roman" w:hAnsi="Times New Roman" w:cs="Times New Roman"/>
          <w:sz w:val="24"/>
          <w:szCs w:val="24"/>
          <w:lang w:val="en-US" w:eastAsia="zh-CN"/>
        </w:rPr>
        <w:t>[J]</w:t>
      </w:r>
      <w:r>
        <w:rPr>
          <w:rFonts w:hint="default" w:ascii="宋体" w:hAnsi="宋体"/>
          <w:sz w:val="24"/>
          <w:szCs w:val="24"/>
          <w:lang w:val="en-US" w:eastAsia="zh-CN"/>
        </w:rPr>
        <w:t>.金融研究</w:t>
      </w:r>
      <w:r>
        <w:rPr>
          <w:rFonts w:hint="default" w:ascii="Times New Roman" w:hAnsi="Times New Roman" w:cs="Times New Roman"/>
          <w:sz w:val="24"/>
          <w:szCs w:val="24"/>
          <w:lang w:val="en-US" w:eastAsia="zh-CN"/>
        </w:rPr>
        <w:t>,</w:t>
      </w:r>
      <w:r>
        <w:rPr>
          <w:rFonts w:hint="default" w:ascii="Times New Roman" w:hAnsi="Times New Roman"/>
          <w:sz w:val="24"/>
          <w:szCs w:val="24"/>
          <w:lang w:val="en-US" w:eastAsia="zh-CN"/>
        </w:rPr>
        <w:t>2015</w:t>
      </w:r>
      <w:r>
        <w:rPr>
          <w:rFonts w:hint="default" w:ascii="宋体" w:hAnsi="宋体"/>
          <w:sz w:val="24"/>
          <w:szCs w:val="24"/>
          <w:lang w:val="en-US" w:eastAsia="zh-CN"/>
        </w:rPr>
        <w:t>(</w:t>
      </w:r>
      <w:r>
        <w:rPr>
          <w:rFonts w:hint="default" w:ascii="Times New Roman" w:hAnsi="Times New Roman"/>
          <w:sz w:val="24"/>
          <w:szCs w:val="24"/>
          <w:lang w:val="en-US" w:eastAsia="zh-CN"/>
        </w:rPr>
        <w:t>04</w:t>
      </w:r>
      <w:r>
        <w:rPr>
          <w:rFonts w:hint="default" w:ascii="宋体" w:hAnsi="宋体"/>
          <w:sz w:val="24"/>
          <w:szCs w:val="24"/>
          <w:lang w:val="en-US" w:eastAsia="zh-CN"/>
        </w:rPr>
        <w:t>):</w:t>
      </w:r>
      <w:r>
        <w:rPr>
          <w:rFonts w:hint="default" w:ascii="Times New Roman" w:hAnsi="Times New Roman"/>
          <w:sz w:val="24"/>
          <w:szCs w:val="24"/>
          <w:lang w:val="en-US" w:eastAsia="zh-CN"/>
        </w:rPr>
        <w:t>1</w:t>
      </w:r>
      <w:r>
        <w:rPr>
          <w:rFonts w:hint="default" w:ascii="宋体" w:hAnsi="宋体"/>
          <w:sz w:val="24"/>
          <w:szCs w:val="24"/>
          <w:lang w:val="en-US" w:eastAsia="zh-CN"/>
        </w:rPr>
        <w:t>-</w:t>
      </w:r>
      <w:r>
        <w:rPr>
          <w:rFonts w:hint="default" w:ascii="Times New Roman" w:hAnsi="Times New Roman"/>
          <w:sz w:val="24"/>
          <w:szCs w:val="24"/>
          <w:lang w:val="en-US" w:eastAsia="zh-CN"/>
        </w:rPr>
        <w:t>18</w:t>
      </w:r>
      <w:r>
        <w:rPr>
          <w:rFonts w:hint="default" w:ascii="宋体" w:hAnsi="宋体"/>
          <w:sz w:val="24"/>
          <w:szCs w:val="24"/>
          <w:lang w:val="en-US" w:eastAsia="zh-CN"/>
        </w:rPr>
        <w:t>.</w:t>
      </w:r>
      <w:bookmarkEnd w:id="101"/>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jc w:val="both"/>
        <w:textAlignment w:val="auto"/>
        <w:rPr>
          <w:rFonts w:hint="default" w:ascii="Times New Roman" w:hAnsi="Times New Roman" w:eastAsiaTheme="minorEastAsia" w:cstheme="minorEastAsia"/>
          <w:sz w:val="24"/>
          <w:szCs w:val="24"/>
          <w:lang w:val="en-US" w:eastAsia="zh-CN"/>
        </w:rPr>
      </w:pPr>
      <w:bookmarkStart w:id="116" w:name="_Ref26070"/>
      <w:r>
        <w:rPr>
          <w:rFonts w:hint="default" w:ascii="Times New Roman" w:hAnsi="Times New Roman" w:cs="Times New Roman"/>
          <w:sz w:val="24"/>
          <w:szCs w:val="24"/>
          <w:lang w:val="en-US" w:eastAsia="zh-CN"/>
        </w:rPr>
        <w:t>丁嫚琪,张立</w:t>
      </w:r>
      <w:r>
        <w:rPr>
          <w:rFonts w:hint="default" w:asciiTheme="minorEastAsia" w:hAnsiTheme="minorEastAsia" w:eastAsiaTheme="minorEastAsia" w:cstheme="minorEastAsia"/>
          <w:sz w:val="24"/>
          <w:szCs w:val="24"/>
          <w:lang w:val="en-US" w:eastAsia="zh-CN"/>
        </w:rPr>
        <w:t>.</w:t>
      </w:r>
      <w:r>
        <w:rPr>
          <w:rFonts w:hint="default" w:ascii="Times New Roman" w:hAnsi="Times New Roman" w:cs="Times New Roman"/>
          <w:sz w:val="24"/>
          <w:szCs w:val="24"/>
          <w:lang w:val="en-US" w:eastAsia="zh-CN"/>
        </w:rPr>
        <w:t>金融素养对我国家庭金融资产配置的影响研究</w:t>
      </w:r>
      <w:r>
        <w:rPr>
          <w:rFonts w:hint="default" w:ascii="Times New Roman" w:hAnsi="Times New Roman" w:cs="Times New Roman" w:eastAsiaTheme="minorEastAsia"/>
          <w:sz w:val="24"/>
          <w:szCs w:val="24"/>
          <w:lang w:val="en-US" w:eastAsia="zh-CN"/>
        </w:rPr>
        <w:t>[J]</w:t>
      </w:r>
      <w:r>
        <w:rPr>
          <w:rFonts w:hint="default" w:asciiTheme="minorEastAsia" w:hAnsiTheme="minorEastAsia" w:eastAsiaTheme="minorEastAsia" w:cstheme="minorEastAsia"/>
          <w:sz w:val="24"/>
          <w:szCs w:val="24"/>
          <w:lang w:val="en-US" w:eastAsia="zh-CN"/>
        </w:rPr>
        <w:t>.上海金融</w:t>
      </w:r>
      <w:r>
        <w:rPr>
          <w:rFonts w:hint="default" w:ascii="Times New Roman" w:hAnsi="Times New Roman" w:cs="Times New Roman"/>
          <w:sz w:val="24"/>
          <w:szCs w:val="24"/>
          <w:lang w:val="en-US" w:eastAsia="zh-CN"/>
        </w:rPr>
        <w:t>,2</w:t>
      </w:r>
      <w:r>
        <w:rPr>
          <w:rFonts w:hint="default" w:ascii="Times New Roman" w:hAnsi="Times New Roman" w:eastAsiaTheme="minorEastAsia" w:cstheme="minorEastAsia"/>
          <w:sz w:val="24"/>
          <w:szCs w:val="24"/>
          <w:lang w:val="en-US" w:eastAsia="zh-CN"/>
        </w:rPr>
        <w:t>019</w:t>
      </w:r>
      <w:r>
        <w:rPr>
          <w:rFonts w:hint="default" w:ascii="Times New Roman" w:hAnsi="Times New Roman" w:cs="Times New Roman"/>
          <w:sz w:val="24"/>
          <w:szCs w:val="24"/>
          <w:lang w:val="en-US" w:eastAsia="zh-CN"/>
        </w:rPr>
        <w:t>(03)</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Theme="minorEastAsia" w:cstheme="minorEastAsia"/>
          <w:sz w:val="24"/>
          <w:szCs w:val="24"/>
          <w:lang w:val="en-US" w:eastAsia="zh-CN"/>
        </w:rPr>
        <w:t>81</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Theme="minorEastAsia" w:cstheme="minorEastAsia"/>
          <w:sz w:val="24"/>
          <w:szCs w:val="24"/>
          <w:lang w:val="en-US" w:eastAsia="zh-CN"/>
        </w:rPr>
        <w:t>87</w:t>
      </w:r>
      <w:r>
        <w:rPr>
          <w:rFonts w:hint="default" w:asciiTheme="minorEastAsia" w:hAnsiTheme="minorEastAsia" w:eastAsiaTheme="minorEastAsia" w:cstheme="minorEastAsia"/>
          <w:sz w:val="24"/>
          <w:szCs w:val="24"/>
          <w:lang w:val="en-US" w:eastAsia="zh-CN"/>
        </w:rPr>
        <w:t>.</w:t>
      </w:r>
      <w:bookmarkEnd w:id="116"/>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sz w:val="24"/>
          <w:szCs w:val="24"/>
          <w:lang w:val="en-US" w:eastAsia="zh-CN"/>
        </w:rPr>
      </w:pPr>
      <w:bookmarkStart w:id="117" w:name="_Ref18307"/>
      <w:r>
        <w:rPr>
          <w:rFonts w:hint="default" w:ascii="宋体" w:hAnsi="宋体"/>
          <w:sz w:val="24"/>
          <w:szCs w:val="24"/>
          <w:lang w:val="en-US" w:eastAsia="zh-CN"/>
        </w:rPr>
        <w:t>段忠东.住房拥有对家庭金融资产配置影响研究——基于</w:t>
      </w:r>
      <w:r>
        <w:rPr>
          <w:rFonts w:hint="default" w:ascii="Times New Roman" w:hAnsi="Times New Roman"/>
          <w:sz w:val="24"/>
          <w:szCs w:val="24"/>
          <w:lang w:val="en-US" w:eastAsia="zh-CN"/>
        </w:rPr>
        <w:t>Heckman</w:t>
      </w:r>
      <w:r>
        <w:rPr>
          <w:rFonts w:hint="default" w:ascii="宋体" w:hAnsi="宋体"/>
          <w:sz w:val="24"/>
          <w:szCs w:val="24"/>
          <w:lang w:val="en-US" w:eastAsia="zh-CN"/>
        </w:rPr>
        <w:t>样本选择模型的实证分析</w:t>
      </w:r>
      <w:r>
        <w:rPr>
          <w:rFonts w:hint="default" w:ascii="Times New Roman" w:hAnsi="Times New Roman" w:cs="Times New Roman"/>
          <w:sz w:val="24"/>
          <w:szCs w:val="24"/>
          <w:lang w:val="en-US" w:eastAsia="zh-CN"/>
        </w:rPr>
        <w:t>[J]</w:t>
      </w:r>
      <w:r>
        <w:rPr>
          <w:rFonts w:hint="default" w:ascii="宋体" w:hAnsi="宋体"/>
          <w:sz w:val="24"/>
          <w:szCs w:val="24"/>
          <w:lang w:val="en-US" w:eastAsia="zh-CN"/>
        </w:rPr>
        <w:t>.价格理论与实践</w:t>
      </w:r>
      <w:r>
        <w:rPr>
          <w:rFonts w:hint="default" w:ascii="Times New Roman" w:hAnsi="Times New Roman" w:cs="Times New Roman"/>
          <w:sz w:val="24"/>
          <w:szCs w:val="24"/>
          <w:lang w:val="en-US" w:eastAsia="zh-CN"/>
        </w:rPr>
        <w:t>,</w:t>
      </w:r>
      <w:r>
        <w:rPr>
          <w:rFonts w:hint="default" w:ascii="Times New Roman" w:hAnsi="Times New Roman"/>
          <w:sz w:val="24"/>
          <w:szCs w:val="24"/>
          <w:lang w:val="en-US" w:eastAsia="zh-CN"/>
        </w:rPr>
        <w:t>2021</w:t>
      </w:r>
      <w:r>
        <w:rPr>
          <w:rFonts w:hint="default" w:ascii="Times New Roman" w:hAnsi="Times New Roman" w:cs="Times New Roman"/>
          <w:sz w:val="24"/>
          <w:szCs w:val="24"/>
          <w:lang w:val="en-US" w:eastAsia="zh-CN"/>
        </w:rPr>
        <w:t>(03)</w:t>
      </w:r>
      <w:r>
        <w:rPr>
          <w:rFonts w:hint="default" w:ascii="宋体" w:hAnsi="宋体"/>
          <w:sz w:val="24"/>
          <w:szCs w:val="24"/>
          <w:lang w:val="en-US" w:eastAsia="zh-CN"/>
        </w:rPr>
        <w:t>:</w:t>
      </w:r>
      <w:r>
        <w:rPr>
          <w:rFonts w:hint="default" w:ascii="Times New Roman" w:hAnsi="Times New Roman"/>
          <w:sz w:val="24"/>
          <w:szCs w:val="24"/>
          <w:lang w:val="en-US" w:eastAsia="zh-CN"/>
        </w:rPr>
        <w:t>100</w:t>
      </w:r>
      <w:r>
        <w:rPr>
          <w:rFonts w:hint="default" w:ascii="宋体" w:hAnsi="宋体"/>
          <w:sz w:val="24"/>
          <w:szCs w:val="24"/>
          <w:lang w:val="en-US" w:eastAsia="zh-CN"/>
        </w:rPr>
        <w:t>-</w:t>
      </w:r>
      <w:r>
        <w:rPr>
          <w:rFonts w:hint="default" w:ascii="Times New Roman" w:hAnsi="Times New Roman"/>
          <w:sz w:val="24"/>
          <w:szCs w:val="24"/>
          <w:lang w:val="en-US" w:eastAsia="zh-CN"/>
        </w:rPr>
        <w:t>104</w:t>
      </w:r>
      <w:r>
        <w:rPr>
          <w:rFonts w:hint="default" w:ascii="宋体" w:hAnsi="宋体"/>
          <w:sz w:val="24"/>
          <w:szCs w:val="24"/>
          <w:lang w:val="en-US" w:eastAsia="zh-CN"/>
        </w:rPr>
        <w:t>.</w:t>
      </w:r>
      <w:bookmarkEnd w:id="117"/>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firstLine="0" w:firstLineChars="0"/>
        <w:jc w:val="both"/>
        <w:textAlignment w:val="auto"/>
        <w:rPr>
          <w:rFonts w:hint="default" w:ascii="Times New Roman" w:hAnsi="Times New Roman"/>
          <w:sz w:val="24"/>
          <w:szCs w:val="24"/>
          <w:lang w:val="en-US" w:eastAsia="zh-CN"/>
        </w:rPr>
      </w:pPr>
      <w:bookmarkStart w:id="118" w:name="_Ref18317"/>
      <w:r>
        <w:rPr>
          <w:rFonts w:hint="default" w:ascii="宋体" w:hAnsi="宋体"/>
          <w:sz w:val="24"/>
          <w:szCs w:val="24"/>
          <w:lang w:val="en-US" w:eastAsia="zh-CN"/>
        </w:rPr>
        <w:t>段忠东.住房对家庭金融决策的影响研究述评</w:t>
      </w:r>
      <w:r>
        <w:rPr>
          <w:rFonts w:hint="default" w:ascii="Times New Roman" w:hAnsi="Times New Roman" w:cs="Times New Roman"/>
          <w:sz w:val="24"/>
          <w:szCs w:val="24"/>
          <w:lang w:val="en-US" w:eastAsia="zh-CN"/>
        </w:rPr>
        <w:t>[J]</w:t>
      </w:r>
      <w:r>
        <w:rPr>
          <w:rFonts w:hint="default" w:ascii="宋体" w:hAnsi="宋体"/>
          <w:sz w:val="24"/>
          <w:szCs w:val="24"/>
          <w:lang w:val="en-US" w:eastAsia="zh-CN"/>
        </w:rPr>
        <w:t>.上海</w:t>
      </w:r>
      <w:r>
        <w:rPr>
          <w:rFonts w:hint="eastAsia" w:ascii="宋体" w:hAnsi="宋体"/>
          <w:sz w:val="24"/>
          <w:szCs w:val="24"/>
          <w:lang w:val="en-US" w:eastAsia="zh-CN"/>
        </w:rPr>
        <w:t>金</w:t>
      </w:r>
      <w:r>
        <w:rPr>
          <w:rFonts w:hint="default" w:ascii="宋体" w:hAnsi="宋体"/>
          <w:sz w:val="24"/>
          <w:szCs w:val="24"/>
          <w:lang w:val="en-US" w:eastAsia="zh-CN"/>
        </w:rPr>
        <w:t>融,</w:t>
      </w:r>
      <w:r>
        <w:rPr>
          <w:rFonts w:hint="default" w:ascii="Times New Roman" w:hAnsi="Times New Roman"/>
          <w:sz w:val="24"/>
          <w:szCs w:val="24"/>
          <w:lang w:val="en-US" w:eastAsia="zh-CN"/>
        </w:rPr>
        <w:t>202</w:t>
      </w:r>
      <w:r>
        <w:rPr>
          <w:rFonts w:hint="default" w:ascii="Times New Roman" w:hAnsi="Times New Roman" w:cs="Times New Roman"/>
          <w:sz w:val="24"/>
          <w:szCs w:val="24"/>
          <w:lang w:val="en-US" w:eastAsia="zh-CN"/>
        </w:rPr>
        <w:t>1(04):</w:t>
      </w:r>
      <w:r>
        <w:rPr>
          <w:rFonts w:hint="default" w:ascii="Times New Roman" w:hAnsi="Times New Roman"/>
          <w:sz w:val="24"/>
          <w:szCs w:val="24"/>
          <w:lang w:val="en-US" w:eastAsia="zh-CN"/>
        </w:rPr>
        <w:t>48</w:t>
      </w:r>
      <w:r>
        <w:rPr>
          <w:rFonts w:hint="default" w:ascii="宋体" w:hAnsi="宋体"/>
          <w:sz w:val="24"/>
          <w:szCs w:val="24"/>
          <w:lang w:val="en-US" w:eastAsia="zh-CN"/>
        </w:rPr>
        <w:t>-</w:t>
      </w:r>
      <w:r>
        <w:rPr>
          <w:rFonts w:hint="default" w:ascii="Times New Roman" w:hAnsi="Times New Roman"/>
          <w:sz w:val="24"/>
          <w:szCs w:val="24"/>
          <w:lang w:val="en-US" w:eastAsia="zh-CN"/>
        </w:rPr>
        <w:t>60</w:t>
      </w:r>
      <w:r>
        <w:rPr>
          <w:rFonts w:hint="eastAsia"/>
          <w:sz w:val="24"/>
          <w:szCs w:val="24"/>
          <w:lang w:val="en-US" w:eastAsia="zh-CN"/>
        </w:rPr>
        <w:t>,</w:t>
      </w:r>
      <w:r>
        <w:rPr>
          <w:rFonts w:hint="default" w:ascii="Times New Roman" w:hAnsi="Times New Roman"/>
          <w:sz w:val="24"/>
          <w:szCs w:val="24"/>
          <w:lang w:val="en-US" w:eastAsia="zh-CN"/>
        </w:rPr>
        <w:t>70</w:t>
      </w:r>
      <w:r>
        <w:rPr>
          <w:rFonts w:hint="default" w:ascii="宋体" w:hAnsi="宋体"/>
          <w:sz w:val="24"/>
          <w:szCs w:val="24"/>
          <w:lang w:val="en-US" w:eastAsia="zh-CN"/>
        </w:rPr>
        <w:t>.</w:t>
      </w:r>
      <w:bookmarkEnd w:id="118"/>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sz w:val="24"/>
          <w:szCs w:val="24"/>
          <w:lang w:val="en-US" w:eastAsia="zh-CN"/>
        </w:rPr>
      </w:pPr>
      <w:bookmarkStart w:id="119" w:name="_Ref17661"/>
      <w:r>
        <w:rPr>
          <w:rFonts w:hint="default" w:ascii="Times New Roman" w:hAnsi="Times New Roman"/>
          <w:sz w:val="24"/>
          <w:szCs w:val="24"/>
          <w:lang w:val="en-US" w:eastAsia="zh-CN"/>
        </w:rPr>
        <w:t>高玉强,张宇,宋群</w:t>
      </w:r>
      <w:r>
        <w:rPr>
          <w:rFonts w:hint="default" w:asciiTheme="minorEastAsia" w:hAnsiTheme="minorEastAsia" w:eastAsiaTheme="minorEastAsia" w:cstheme="minorEastAsia"/>
          <w:sz w:val="24"/>
          <w:szCs w:val="24"/>
          <w:lang w:val="en-US" w:eastAsia="zh-CN"/>
        </w:rPr>
        <w:t>.</w:t>
      </w:r>
      <w:r>
        <w:rPr>
          <w:rFonts w:hint="default" w:ascii="Times New Roman" w:hAnsi="Times New Roman"/>
          <w:sz w:val="24"/>
          <w:szCs w:val="24"/>
          <w:lang w:val="en-US" w:eastAsia="zh-CN"/>
        </w:rPr>
        <w:t>住房资产对家庭风险资产投资的挤出效应[J]</w:t>
      </w:r>
      <w:r>
        <w:rPr>
          <w:rFonts w:hint="eastAsia" w:ascii="宋体" w:hAnsi="宋体" w:eastAsia="宋体" w:cs="宋体"/>
          <w:sz w:val="24"/>
          <w:szCs w:val="24"/>
          <w:lang w:val="en-US" w:eastAsia="zh-CN"/>
        </w:rPr>
        <w:t>.</w:t>
      </w:r>
      <w:r>
        <w:rPr>
          <w:rFonts w:hint="default" w:ascii="Times New Roman" w:hAnsi="Times New Roman"/>
          <w:sz w:val="24"/>
          <w:szCs w:val="24"/>
          <w:lang w:val="en-US" w:eastAsia="zh-CN"/>
        </w:rPr>
        <w:t>经济与管理评论,2020</w:t>
      </w:r>
      <w:r>
        <w:rPr>
          <w:rFonts w:hint="default" w:ascii="Times New Roman" w:hAnsi="Times New Roman" w:cs="Times New Roman"/>
          <w:sz w:val="24"/>
          <w:szCs w:val="24"/>
          <w:lang w:val="en-US" w:eastAsia="zh-CN"/>
        </w:rPr>
        <w:t>(4)</w:t>
      </w:r>
      <w:r>
        <w:rPr>
          <w:rFonts w:hint="default" w:ascii="Times New Roman" w:hAnsi="Times New Roman"/>
          <w:sz w:val="24"/>
          <w:szCs w:val="24"/>
          <w:lang w:val="en-US" w:eastAsia="zh-CN"/>
        </w:rPr>
        <w:t>:106</w:t>
      </w:r>
      <w:r>
        <w:rPr>
          <w:rFonts w:hint="default" w:ascii="宋体" w:hAnsi="宋体"/>
          <w:sz w:val="24"/>
          <w:szCs w:val="24"/>
          <w:lang w:val="en-US" w:eastAsia="zh-CN"/>
        </w:rPr>
        <w:t>-</w:t>
      </w:r>
      <w:r>
        <w:rPr>
          <w:rFonts w:hint="default" w:ascii="Times New Roman" w:hAnsi="Times New Roman"/>
          <w:sz w:val="24"/>
          <w:szCs w:val="24"/>
          <w:lang w:val="en-US" w:eastAsia="zh-CN"/>
        </w:rPr>
        <w:t xml:space="preserve">121. </w:t>
      </w:r>
      <w:bookmarkEnd w:id="119"/>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sz w:val="24"/>
          <w:szCs w:val="24"/>
          <w:lang w:val="en-US" w:eastAsia="zh-CN"/>
        </w:rPr>
      </w:pPr>
      <w:bookmarkStart w:id="120" w:name="_Ref10555"/>
      <w:r>
        <w:rPr>
          <w:rFonts w:hint="default" w:ascii="宋体" w:hAnsi="宋体"/>
          <w:sz w:val="24"/>
          <w:szCs w:val="24"/>
          <w:lang w:val="en-US" w:eastAsia="zh-CN"/>
        </w:rPr>
        <w:t>李凤</w:t>
      </w:r>
      <w:r>
        <w:rPr>
          <w:rFonts w:hint="default"/>
          <w:sz w:val="24"/>
          <w:szCs w:val="24"/>
          <w:lang w:val="en-US" w:eastAsia="zh-CN"/>
        </w:rPr>
        <w:t>,</w:t>
      </w:r>
      <w:r>
        <w:rPr>
          <w:rFonts w:hint="default" w:ascii="宋体" w:hAnsi="宋体"/>
          <w:sz w:val="24"/>
          <w:szCs w:val="24"/>
          <w:lang w:val="en-US" w:eastAsia="zh-CN"/>
        </w:rPr>
        <w:t>罗建东</w:t>
      </w:r>
      <w:r>
        <w:rPr>
          <w:rFonts w:hint="default"/>
          <w:sz w:val="24"/>
          <w:szCs w:val="24"/>
          <w:lang w:val="en-US" w:eastAsia="zh-CN"/>
        </w:rPr>
        <w:t>,</w:t>
      </w:r>
      <w:r>
        <w:rPr>
          <w:rFonts w:hint="default" w:ascii="宋体" w:hAnsi="宋体"/>
          <w:sz w:val="24"/>
          <w:szCs w:val="24"/>
          <w:lang w:val="en-US" w:eastAsia="zh-CN"/>
        </w:rPr>
        <w:t>路晓蒙</w:t>
      </w:r>
      <w:r>
        <w:rPr>
          <w:rFonts w:hint="default"/>
          <w:sz w:val="24"/>
          <w:szCs w:val="24"/>
          <w:lang w:val="en-US" w:eastAsia="zh-CN"/>
        </w:rPr>
        <w:t>,</w:t>
      </w:r>
      <w:r>
        <w:rPr>
          <w:rFonts w:hint="default" w:ascii="宋体" w:hAnsi="宋体"/>
          <w:sz w:val="24"/>
          <w:szCs w:val="24"/>
          <w:lang w:val="en-US" w:eastAsia="zh-CN"/>
        </w:rPr>
        <w:t>邓博夫</w:t>
      </w:r>
      <w:r>
        <w:rPr>
          <w:rFonts w:hint="default"/>
          <w:sz w:val="24"/>
          <w:szCs w:val="24"/>
          <w:lang w:val="en-US" w:eastAsia="zh-CN"/>
        </w:rPr>
        <w:t>,</w:t>
      </w:r>
      <w:r>
        <w:rPr>
          <w:rFonts w:hint="default" w:ascii="宋体" w:hAnsi="宋体"/>
          <w:sz w:val="24"/>
          <w:szCs w:val="24"/>
          <w:lang w:val="en-US" w:eastAsia="zh-CN"/>
        </w:rPr>
        <w:t>甘犁.</w:t>
      </w:r>
      <w:r>
        <w:rPr>
          <w:rFonts w:hint="default" w:asciiTheme="minorEastAsia" w:hAnsiTheme="minorEastAsia" w:eastAsiaTheme="minorEastAsia" w:cstheme="minorEastAsia"/>
          <w:sz w:val="24"/>
          <w:szCs w:val="24"/>
          <w:lang w:val="en-US" w:eastAsia="zh-CN"/>
        </w:rPr>
        <w:t>中国</w:t>
      </w:r>
      <w:r>
        <w:rPr>
          <w:rFonts w:hint="default" w:ascii="宋体" w:hAnsi="宋体"/>
          <w:sz w:val="24"/>
          <w:szCs w:val="24"/>
          <w:lang w:val="en-US" w:eastAsia="zh-CN"/>
        </w:rPr>
        <w:t>家庭资产状况、变动趋势及其影响因素</w:t>
      </w:r>
      <w:r>
        <w:rPr>
          <w:rFonts w:hint="default" w:ascii="Times New Roman" w:hAnsi="Times New Roman" w:cs="Times New Roman"/>
          <w:sz w:val="24"/>
          <w:szCs w:val="24"/>
          <w:lang w:val="en-US" w:eastAsia="zh-CN"/>
        </w:rPr>
        <w:t>[J]</w:t>
      </w:r>
      <w:r>
        <w:rPr>
          <w:rFonts w:hint="default" w:ascii="宋体" w:hAnsi="宋体"/>
          <w:sz w:val="24"/>
          <w:szCs w:val="24"/>
          <w:lang w:val="en-US" w:eastAsia="zh-CN"/>
        </w:rPr>
        <w:t>.管理世界</w:t>
      </w:r>
      <w:r>
        <w:rPr>
          <w:rFonts w:hint="default"/>
          <w:sz w:val="24"/>
          <w:szCs w:val="24"/>
          <w:lang w:val="en-US" w:eastAsia="zh-CN"/>
        </w:rPr>
        <w:t>,</w:t>
      </w:r>
      <w:r>
        <w:rPr>
          <w:rFonts w:hint="default" w:ascii="Times New Roman" w:hAnsi="Times New Roman"/>
          <w:sz w:val="24"/>
          <w:szCs w:val="24"/>
          <w:lang w:val="en-US" w:eastAsia="zh-CN"/>
        </w:rPr>
        <w:t>2016</w:t>
      </w:r>
      <w:r>
        <w:rPr>
          <w:rFonts w:hint="default" w:ascii="Times New Roman" w:hAnsi="Times New Roman" w:cs="Times New Roman"/>
          <w:sz w:val="24"/>
          <w:szCs w:val="24"/>
          <w:lang w:val="en-US" w:eastAsia="zh-CN"/>
        </w:rPr>
        <w:t>(02)</w:t>
      </w:r>
      <w:r>
        <w:rPr>
          <w:rFonts w:hint="default" w:ascii="宋体" w:hAnsi="宋体"/>
          <w:sz w:val="24"/>
          <w:szCs w:val="24"/>
          <w:lang w:val="en-US" w:eastAsia="zh-CN"/>
        </w:rPr>
        <w:t>:</w:t>
      </w:r>
      <w:r>
        <w:rPr>
          <w:rFonts w:hint="default" w:ascii="Times New Roman" w:hAnsi="Times New Roman"/>
          <w:sz w:val="24"/>
          <w:szCs w:val="24"/>
          <w:lang w:val="en-US" w:eastAsia="zh-CN"/>
        </w:rPr>
        <w:t>45</w:t>
      </w:r>
      <w:r>
        <w:rPr>
          <w:rFonts w:hint="default" w:ascii="宋体" w:hAnsi="宋体"/>
          <w:sz w:val="24"/>
          <w:szCs w:val="24"/>
          <w:lang w:val="en-US" w:eastAsia="zh-CN"/>
        </w:rPr>
        <w:t>-</w:t>
      </w:r>
      <w:r>
        <w:rPr>
          <w:rFonts w:hint="default" w:ascii="Times New Roman" w:hAnsi="Times New Roman"/>
          <w:sz w:val="24"/>
          <w:szCs w:val="24"/>
          <w:lang w:val="en-US" w:eastAsia="zh-CN"/>
        </w:rPr>
        <w:t>56</w:t>
      </w:r>
      <w:r>
        <w:rPr>
          <w:rFonts w:hint="eastAsia"/>
          <w:sz w:val="24"/>
          <w:szCs w:val="24"/>
          <w:lang w:val="en-US" w:eastAsia="zh-CN"/>
        </w:rPr>
        <w:t>,</w:t>
      </w:r>
      <w:r>
        <w:rPr>
          <w:rFonts w:hint="default" w:ascii="Times New Roman" w:hAnsi="Times New Roman"/>
          <w:sz w:val="24"/>
          <w:szCs w:val="24"/>
          <w:lang w:val="en-US" w:eastAsia="zh-CN"/>
        </w:rPr>
        <w:t>187</w:t>
      </w:r>
      <w:r>
        <w:rPr>
          <w:rFonts w:hint="default" w:ascii="宋体" w:hAnsi="宋体"/>
          <w:sz w:val="24"/>
          <w:szCs w:val="24"/>
          <w:lang w:val="en-US" w:eastAsia="zh-CN"/>
        </w:rPr>
        <w:t>.</w:t>
      </w:r>
      <w:bookmarkEnd w:id="120"/>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sz w:val="24"/>
          <w:szCs w:val="24"/>
          <w:lang w:val="en-US" w:eastAsia="zh-CN"/>
        </w:rPr>
      </w:pPr>
      <w:bookmarkStart w:id="121" w:name="_Ref10365"/>
      <w:r>
        <w:rPr>
          <w:rFonts w:hint="default" w:ascii="宋体" w:hAnsi="宋体"/>
          <w:sz w:val="24"/>
          <w:szCs w:val="24"/>
          <w:lang w:val="en-US" w:eastAsia="zh-CN"/>
        </w:rPr>
        <w:t>路晓蒙</w:t>
      </w:r>
      <w:r>
        <w:rPr>
          <w:rFonts w:hint="default" w:cs="Times New Roman"/>
          <w:sz w:val="24"/>
          <w:szCs w:val="24"/>
          <w:lang w:val="en-US" w:eastAsia="zh-CN"/>
        </w:rPr>
        <w:t>,</w:t>
      </w:r>
      <w:r>
        <w:rPr>
          <w:rFonts w:hint="default" w:ascii="宋体" w:hAnsi="宋体"/>
          <w:sz w:val="24"/>
          <w:szCs w:val="24"/>
          <w:lang w:val="en-US" w:eastAsia="zh-CN"/>
        </w:rPr>
        <w:t>尹志超</w:t>
      </w:r>
      <w:r>
        <w:rPr>
          <w:rFonts w:hint="default" w:cs="Times New Roman"/>
          <w:sz w:val="24"/>
          <w:szCs w:val="24"/>
          <w:lang w:val="en-US" w:eastAsia="zh-CN"/>
        </w:rPr>
        <w:t>,</w:t>
      </w:r>
      <w:r>
        <w:rPr>
          <w:rFonts w:hint="default" w:ascii="宋体" w:hAnsi="宋体"/>
          <w:sz w:val="24"/>
          <w:szCs w:val="24"/>
          <w:lang w:val="en-US" w:eastAsia="zh-CN"/>
        </w:rPr>
        <w:t>张渝.住房、负债与家庭股市参与——基于</w:t>
      </w:r>
      <w:r>
        <w:rPr>
          <w:rFonts w:hint="default" w:ascii="Times New Roman" w:hAnsi="Times New Roman"/>
          <w:sz w:val="24"/>
          <w:szCs w:val="24"/>
          <w:lang w:val="en-US" w:eastAsia="zh-CN"/>
        </w:rPr>
        <w:t>CHFS</w:t>
      </w:r>
      <w:r>
        <w:rPr>
          <w:rFonts w:hint="default" w:ascii="宋体" w:hAnsi="宋体"/>
          <w:sz w:val="24"/>
          <w:szCs w:val="24"/>
          <w:lang w:val="en-US" w:eastAsia="zh-CN"/>
        </w:rPr>
        <w:t>的实证研究</w:t>
      </w:r>
      <w:r>
        <w:rPr>
          <w:rFonts w:hint="default" w:ascii="Times New Roman" w:hAnsi="Times New Roman" w:cs="Times New Roman"/>
          <w:sz w:val="24"/>
          <w:szCs w:val="24"/>
          <w:lang w:val="en-US" w:eastAsia="zh-CN"/>
        </w:rPr>
        <w:t>[J]</w:t>
      </w:r>
      <w:r>
        <w:rPr>
          <w:rFonts w:hint="default" w:ascii="宋体" w:hAnsi="宋体"/>
          <w:sz w:val="24"/>
          <w:szCs w:val="24"/>
          <w:lang w:val="en-US" w:eastAsia="zh-CN"/>
        </w:rPr>
        <w:t>.南方经济</w:t>
      </w:r>
      <w:r>
        <w:rPr>
          <w:rFonts w:hint="default" w:ascii="Times New Roman" w:hAnsi="Times New Roman" w:cs="Times New Roman"/>
          <w:sz w:val="24"/>
          <w:szCs w:val="24"/>
          <w:lang w:val="en-US" w:eastAsia="zh-CN"/>
        </w:rPr>
        <w:t>,</w:t>
      </w:r>
      <w:r>
        <w:rPr>
          <w:rFonts w:hint="default" w:ascii="Times New Roman" w:hAnsi="Times New Roman"/>
          <w:sz w:val="24"/>
          <w:szCs w:val="24"/>
          <w:lang w:val="en-US" w:eastAsia="zh-CN"/>
        </w:rPr>
        <w:t>2019</w:t>
      </w:r>
      <w:r>
        <w:rPr>
          <w:rFonts w:hint="default" w:ascii="Times New Roman" w:hAnsi="Times New Roman" w:cs="Times New Roman"/>
          <w:sz w:val="24"/>
          <w:szCs w:val="24"/>
          <w:lang w:val="en-US" w:eastAsia="zh-CN"/>
        </w:rPr>
        <w:t>(04)</w:t>
      </w:r>
      <w:r>
        <w:rPr>
          <w:rFonts w:hint="default" w:ascii="宋体" w:hAnsi="宋体"/>
          <w:sz w:val="24"/>
          <w:szCs w:val="24"/>
          <w:lang w:val="en-US" w:eastAsia="zh-CN"/>
        </w:rPr>
        <w:t>:</w:t>
      </w:r>
      <w:r>
        <w:rPr>
          <w:rFonts w:hint="default" w:ascii="Times New Roman" w:hAnsi="Times New Roman"/>
          <w:sz w:val="24"/>
          <w:szCs w:val="24"/>
          <w:lang w:val="en-US" w:eastAsia="zh-CN"/>
        </w:rPr>
        <w:t>41</w:t>
      </w:r>
      <w:r>
        <w:rPr>
          <w:rFonts w:hint="default" w:ascii="宋体" w:hAnsi="宋体"/>
          <w:sz w:val="24"/>
          <w:szCs w:val="24"/>
          <w:lang w:val="en-US" w:eastAsia="zh-CN"/>
        </w:rPr>
        <w:t>-</w:t>
      </w:r>
      <w:r>
        <w:rPr>
          <w:rFonts w:hint="default" w:ascii="Times New Roman" w:hAnsi="Times New Roman"/>
          <w:sz w:val="24"/>
          <w:szCs w:val="24"/>
          <w:lang w:val="en-US" w:eastAsia="zh-CN"/>
        </w:rPr>
        <w:t>61</w:t>
      </w:r>
      <w:r>
        <w:rPr>
          <w:rFonts w:hint="default" w:ascii="宋体" w:hAnsi="宋体"/>
          <w:sz w:val="24"/>
          <w:szCs w:val="24"/>
          <w:lang w:val="en-US" w:eastAsia="zh-CN"/>
        </w:rPr>
        <w:t>.</w:t>
      </w:r>
      <w:bookmarkEnd w:id="121"/>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bookmarkStart w:id="122" w:name="_Ref26302"/>
      <w:r>
        <w:rPr>
          <w:rFonts w:hint="default" w:ascii="Times New Roman" w:hAnsi="Times New Roman" w:cs="Times New Roman"/>
          <w:sz w:val="24"/>
          <w:szCs w:val="24"/>
          <w:lang w:val="en-US" w:eastAsia="zh-CN"/>
        </w:rPr>
        <w:t>卢亚娟,殷君瑶</w:t>
      </w:r>
      <w:r>
        <w:rPr>
          <w:rFonts w:hint="default" w:asciiTheme="minorEastAsia" w:hAnsiTheme="minorEastAsia" w:eastAsiaTheme="minorEastAsia" w:cstheme="minorEastAsia"/>
          <w:sz w:val="24"/>
          <w:szCs w:val="24"/>
          <w:lang w:val="en-US" w:eastAsia="zh-CN"/>
        </w:rPr>
        <w:t>.</w:t>
      </w:r>
      <w:r>
        <w:rPr>
          <w:rFonts w:hint="default" w:ascii="Times New Roman" w:hAnsi="Times New Roman" w:cs="Times New Roman"/>
          <w:sz w:val="24"/>
          <w:szCs w:val="24"/>
          <w:lang w:val="en-US" w:eastAsia="zh-CN"/>
        </w:rPr>
        <w:t>户主风险态度对家庭金融资产配置的影响研究[J]</w:t>
      </w:r>
      <w:r>
        <w:rPr>
          <w:rFonts w:hint="eastAsia" w:ascii="宋体" w:hAnsi="宋体" w:eastAsia="宋体" w:cs="宋体"/>
          <w:sz w:val="24"/>
          <w:szCs w:val="24"/>
          <w:lang w:val="en-US" w:eastAsia="zh-CN"/>
        </w:rPr>
        <w:t>.</w:t>
      </w:r>
      <w:r>
        <w:rPr>
          <w:rFonts w:hint="default" w:ascii="Times New Roman" w:hAnsi="Times New Roman" w:cs="Times New Roman"/>
          <w:sz w:val="24"/>
          <w:szCs w:val="24"/>
          <w:lang w:val="en-US" w:eastAsia="zh-CN"/>
        </w:rPr>
        <w:t>现代经济探讨</w:t>
      </w:r>
      <w:r>
        <w:rPr>
          <w:rFonts w:hint="default" w:cs="Times New Roman"/>
          <w:sz w:val="24"/>
          <w:szCs w:val="24"/>
          <w:lang w:val="en-US" w:eastAsia="zh-CN"/>
        </w:rPr>
        <w:t>,</w:t>
      </w:r>
      <w:r>
        <w:rPr>
          <w:rFonts w:hint="default" w:ascii="Times New Roman" w:hAnsi="Times New Roman" w:cs="Times New Roman"/>
          <w:sz w:val="24"/>
          <w:szCs w:val="24"/>
          <w:lang w:val="en-US" w:eastAsia="zh-CN"/>
        </w:rPr>
        <w:t>2021(12):62</w:t>
      </w:r>
      <w:r>
        <w:rPr>
          <w:rFonts w:hint="default" w:ascii="宋体" w:hAnsi="宋体"/>
          <w:sz w:val="24"/>
          <w:szCs w:val="24"/>
          <w:lang w:val="en-US" w:eastAsia="zh-CN"/>
        </w:rPr>
        <w:t>-</w:t>
      </w:r>
      <w:r>
        <w:rPr>
          <w:rFonts w:hint="default" w:ascii="Times New Roman" w:hAnsi="Times New Roman" w:cs="Times New Roman"/>
          <w:sz w:val="24"/>
          <w:szCs w:val="24"/>
          <w:lang w:val="en-US" w:eastAsia="zh-CN"/>
        </w:rPr>
        <w:t>70.</w:t>
      </w:r>
      <w:bookmarkEnd w:id="122"/>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bookmarkStart w:id="123" w:name="_Ref25910"/>
      <w:r>
        <w:rPr>
          <w:rFonts w:hint="default" w:ascii="Times New Roman" w:hAnsi="Times New Roman" w:cs="Times New Roman"/>
          <w:sz w:val="24"/>
          <w:szCs w:val="24"/>
          <w:lang w:val="en-US" w:eastAsia="zh-CN"/>
        </w:rPr>
        <w:t>吕学梁</w:t>
      </w:r>
      <w:r>
        <w:rPr>
          <w:rFonts w:hint="default" w:cs="Times New Roman"/>
          <w:sz w:val="24"/>
          <w:szCs w:val="24"/>
          <w:lang w:val="en-US" w:eastAsia="zh-CN"/>
        </w:rPr>
        <w:t>,</w:t>
      </w:r>
      <w:r>
        <w:rPr>
          <w:rFonts w:hint="default" w:ascii="Times New Roman" w:hAnsi="Times New Roman" w:cs="Times New Roman"/>
          <w:sz w:val="24"/>
          <w:szCs w:val="24"/>
          <w:lang w:val="en-US" w:eastAsia="zh-CN"/>
        </w:rPr>
        <w:t>马玉洁</w:t>
      </w:r>
      <w:r>
        <w:rPr>
          <w:rFonts w:hint="default" w:asciiTheme="minorEastAsia" w:hAnsiTheme="minorEastAsia" w:eastAsiaTheme="minorEastAsia" w:cstheme="minorEastAsia"/>
          <w:sz w:val="24"/>
          <w:szCs w:val="24"/>
          <w:lang w:val="en-US" w:eastAsia="zh-CN"/>
        </w:rPr>
        <w:t>.</w:t>
      </w:r>
      <w:r>
        <w:rPr>
          <w:rFonts w:hint="default" w:ascii="Times New Roman" w:hAnsi="Times New Roman" w:cs="Times New Roman"/>
          <w:sz w:val="24"/>
          <w:szCs w:val="24"/>
          <w:lang w:val="en-US" w:eastAsia="zh-CN"/>
        </w:rPr>
        <w:t>子女性别、住房数量与家庭风险金融资产投资[J]</w:t>
      </w:r>
      <w:r>
        <w:rPr>
          <w:rFonts w:hint="default" w:asciiTheme="minorEastAsia" w:hAnsiTheme="minorEastAsia" w:eastAsiaTheme="minorEastAsia" w:cstheme="minorEastAsia"/>
          <w:sz w:val="24"/>
          <w:szCs w:val="24"/>
          <w:lang w:val="en-US" w:eastAsia="zh-CN"/>
        </w:rPr>
        <w:t>.</w:t>
      </w:r>
      <w:r>
        <w:rPr>
          <w:rFonts w:hint="default" w:ascii="Times New Roman" w:hAnsi="Times New Roman" w:cs="Times New Roman"/>
          <w:sz w:val="24"/>
          <w:szCs w:val="24"/>
          <w:lang w:val="en-US" w:eastAsia="zh-CN"/>
        </w:rPr>
        <w:t>科学决策,2021(7):43</w:t>
      </w:r>
      <w:r>
        <w:rPr>
          <w:rFonts w:hint="default" w:ascii="宋体" w:hAnsi="宋体"/>
          <w:sz w:val="24"/>
          <w:szCs w:val="24"/>
          <w:lang w:val="en-US" w:eastAsia="zh-CN"/>
        </w:rPr>
        <w:t>-</w:t>
      </w:r>
      <w:r>
        <w:rPr>
          <w:rFonts w:hint="default" w:ascii="Times New Roman" w:hAnsi="Times New Roman" w:cs="Times New Roman"/>
          <w:sz w:val="24"/>
          <w:szCs w:val="24"/>
          <w:lang w:val="en-US" w:eastAsia="zh-CN"/>
        </w:rPr>
        <w:t>64.</w:t>
      </w:r>
      <w:bookmarkEnd w:id="123"/>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sz w:val="24"/>
          <w:szCs w:val="24"/>
          <w:lang w:val="en-US" w:eastAsia="zh-CN"/>
        </w:rPr>
      </w:pPr>
      <w:bookmarkStart w:id="124" w:name="_Ref10326"/>
      <w:r>
        <w:rPr>
          <w:rFonts w:hint="default" w:ascii="宋体" w:hAnsi="宋体"/>
          <w:sz w:val="24"/>
          <w:szCs w:val="24"/>
          <w:lang w:val="en-US" w:eastAsia="zh-CN"/>
        </w:rPr>
        <w:t>马征程</w:t>
      </w:r>
      <w:r>
        <w:rPr>
          <w:rFonts w:hint="default" w:cs="Times New Roman"/>
          <w:sz w:val="24"/>
          <w:szCs w:val="24"/>
          <w:lang w:val="en-US" w:eastAsia="zh-CN"/>
        </w:rPr>
        <w:t>,</w:t>
      </w:r>
      <w:r>
        <w:rPr>
          <w:rFonts w:hint="default" w:ascii="宋体" w:hAnsi="宋体"/>
          <w:sz w:val="24"/>
          <w:szCs w:val="24"/>
          <w:lang w:val="en-US" w:eastAsia="zh-CN"/>
        </w:rPr>
        <w:t>杨朝军</w:t>
      </w:r>
      <w:r>
        <w:rPr>
          <w:rFonts w:hint="default" w:cs="Times New Roman"/>
          <w:sz w:val="24"/>
          <w:szCs w:val="24"/>
          <w:lang w:val="en-US" w:eastAsia="zh-CN"/>
        </w:rPr>
        <w:t>,</w:t>
      </w:r>
      <w:r>
        <w:rPr>
          <w:rFonts w:hint="default" w:ascii="宋体" w:hAnsi="宋体"/>
          <w:sz w:val="24"/>
          <w:szCs w:val="24"/>
          <w:lang w:val="en-US" w:eastAsia="zh-CN"/>
        </w:rPr>
        <w:t>蔡明超.住房资产对风险型金融资产投资的影响——基于我国家庭的实证研究</w:t>
      </w:r>
      <w:r>
        <w:rPr>
          <w:rFonts w:hint="default" w:ascii="Times New Roman" w:hAnsi="Times New Roman" w:cs="Times New Roman"/>
          <w:sz w:val="24"/>
          <w:szCs w:val="24"/>
          <w:lang w:val="en-US" w:eastAsia="zh-CN"/>
        </w:rPr>
        <w:t>[J]</w:t>
      </w:r>
      <w:r>
        <w:rPr>
          <w:rFonts w:hint="default" w:ascii="宋体" w:hAnsi="宋体"/>
          <w:sz w:val="24"/>
          <w:szCs w:val="24"/>
          <w:lang w:val="en-US" w:eastAsia="zh-CN"/>
        </w:rPr>
        <w:t>.上海金融</w:t>
      </w:r>
      <w:r>
        <w:rPr>
          <w:rFonts w:hint="default" w:ascii="Times New Roman" w:hAnsi="Times New Roman" w:cs="Times New Roman"/>
          <w:sz w:val="24"/>
          <w:szCs w:val="24"/>
          <w:lang w:val="en-US" w:eastAsia="zh-CN"/>
        </w:rPr>
        <w:t>,</w:t>
      </w:r>
      <w:r>
        <w:rPr>
          <w:rFonts w:hint="default" w:ascii="Times New Roman" w:hAnsi="Times New Roman"/>
          <w:sz w:val="24"/>
          <w:szCs w:val="24"/>
          <w:lang w:val="en-US" w:eastAsia="zh-CN"/>
        </w:rPr>
        <w:t>2019</w:t>
      </w:r>
      <w:r>
        <w:rPr>
          <w:rFonts w:hint="default" w:ascii="Times New Roman" w:hAnsi="Times New Roman" w:cs="Times New Roman"/>
          <w:sz w:val="24"/>
          <w:szCs w:val="24"/>
          <w:lang w:val="en-US" w:eastAsia="zh-CN"/>
        </w:rPr>
        <w:t>(01)</w:t>
      </w:r>
      <w:r>
        <w:rPr>
          <w:rFonts w:hint="default" w:ascii="宋体" w:hAnsi="宋体"/>
          <w:sz w:val="24"/>
          <w:szCs w:val="24"/>
          <w:lang w:val="en-US" w:eastAsia="zh-CN"/>
        </w:rPr>
        <w:t>:</w:t>
      </w:r>
      <w:r>
        <w:rPr>
          <w:rFonts w:hint="default" w:ascii="Times New Roman" w:hAnsi="Times New Roman"/>
          <w:sz w:val="24"/>
          <w:szCs w:val="24"/>
          <w:lang w:val="en-US" w:eastAsia="zh-CN"/>
        </w:rPr>
        <w:t>1</w:t>
      </w:r>
      <w:r>
        <w:rPr>
          <w:rFonts w:hint="default" w:ascii="宋体" w:hAnsi="宋体"/>
          <w:sz w:val="24"/>
          <w:szCs w:val="24"/>
          <w:lang w:val="en-US" w:eastAsia="zh-CN"/>
        </w:rPr>
        <w:t>-</w:t>
      </w:r>
      <w:r>
        <w:rPr>
          <w:rFonts w:hint="default" w:ascii="Times New Roman" w:hAnsi="Times New Roman"/>
          <w:sz w:val="24"/>
          <w:szCs w:val="24"/>
          <w:lang w:val="en-US" w:eastAsia="zh-CN"/>
        </w:rPr>
        <w:t>8</w:t>
      </w:r>
      <w:r>
        <w:rPr>
          <w:rFonts w:hint="default" w:ascii="宋体" w:hAnsi="宋体"/>
          <w:sz w:val="24"/>
          <w:szCs w:val="24"/>
          <w:lang w:val="en-US" w:eastAsia="zh-CN"/>
        </w:rPr>
        <w:t>.</w:t>
      </w:r>
      <w:bookmarkEnd w:id="124"/>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bookmarkStart w:id="125" w:name="_Ref25678"/>
      <w:r>
        <w:rPr>
          <w:rFonts w:hint="default" w:ascii="Times New Roman" w:hAnsi="Times New Roman" w:cs="Times New Roman"/>
          <w:sz w:val="24"/>
          <w:szCs w:val="24"/>
          <w:lang w:val="en-US" w:eastAsia="zh-CN"/>
        </w:rPr>
        <w:t>史桂芬</w:t>
      </w:r>
      <w:r>
        <w:rPr>
          <w:rFonts w:hint="default" w:cs="Times New Roman"/>
          <w:sz w:val="24"/>
          <w:szCs w:val="24"/>
          <w:lang w:val="en-US" w:eastAsia="zh-CN"/>
        </w:rPr>
        <w:t>,</w:t>
      </w:r>
      <w:r>
        <w:rPr>
          <w:rFonts w:hint="default" w:ascii="Times New Roman" w:hAnsi="Times New Roman" w:cs="Times New Roman"/>
          <w:sz w:val="24"/>
          <w:szCs w:val="24"/>
          <w:lang w:val="en-US" w:eastAsia="zh-CN"/>
        </w:rPr>
        <w:t>沈淘淘</w:t>
      </w:r>
      <w:r>
        <w:rPr>
          <w:rFonts w:hint="default" w:asciiTheme="minorEastAsia" w:hAnsiTheme="minorEastAsia" w:eastAsiaTheme="minorEastAsia" w:cstheme="minorEastAsia"/>
          <w:sz w:val="24"/>
          <w:szCs w:val="24"/>
          <w:lang w:val="en-US" w:eastAsia="zh-CN"/>
        </w:rPr>
        <w:t>.</w:t>
      </w:r>
      <w:r>
        <w:rPr>
          <w:rFonts w:hint="default" w:ascii="Times New Roman" w:hAnsi="Times New Roman" w:cs="Times New Roman"/>
          <w:sz w:val="24"/>
          <w:szCs w:val="24"/>
          <w:lang w:val="en-US" w:eastAsia="zh-CN"/>
        </w:rPr>
        <w:t>人口结构、家庭资产配置及空间异质性——基于中国家庭金融调查数据的分析[J]</w:t>
      </w:r>
      <w:r>
        <w:rPr>
          <w:rFonts w:hint="default" w:asciiTheme="minorEastAsia" w:hAnsiTheme="minorEastAsia" w:eastAsiaTheme="minorEastAsia" w:cstheme="minorEastAsia"/>
          <w:sz w:val="24"/>
          <w:szCs w:val="24"/>
          <w:lang w:val="en-US" w:eastAsia="zh-CN"/>
        </w:rPr>
        <w:t>.</w:t>
      </w:r>
      <w:r>
        <w:rPr>
          <w:rFonts w:hint="default" w:ascii="Times New Roman" w:hAnsi="Times New Roman" w:cs="Times New Roman"/>
          <w:sz w:val="24"/>
          <w:szCs w:val="24"/>
          <w:lang w:val="en-US" w:eastAsia="zh-CN"/>
        </w:rPr>
        <w:t>社会科学战线,</w:t>
      </w:r>
      <w:r>
        <w:rPr>
          <w:rFonts w:hint="default" w:ascii="Times New Roman" w:hAnsi="Times New Roman" w:eastAsiaTheme="minorEastAsia" w:cstheme="minorEastAsia"/>
          <w:sz w:val="24"/>
          <w:szCs w:val="24"/>
          <w:lang w:val="en-US" w:eastAsia="zh-CN"/>
        </w:rPr>
        <w:t>202</w:t>
      </w:r>
      <w:r>
        <w:rPr>
          <w:rFonts w:hint="default" w:ascii="Times New Roman" w:hAnsi="Times New Roman" w:cs="Times New Roman"/>
          <w:sz w:val="24"/>
          <w:szCs w:val="24"/>
          <w:lang w:val="en-US" w:eastAsia="zh-CN"/>
        </w:rPr>
        <w:t>1(07)</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Theme="minorEastAsia" w:cstheme="minorEastAsia"/>
          <w:sz w:val="24"/>
          <w:szCs w:val="24"/>
          <w:lang w:val="en-US" w:eastAsia="zh-CN"/>
        </w:rPr>
        <w:t>84</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Theme="minorEastAsia" w:cstheme="minorEastAsia"/>
          <w:sz w:val="24"/>
          <w:szCs w:val="24"/>
          <w:lang w:val="en-US" w:eastAsia="zh-CN"/>
        </w:rPr>
        <w:t>91</w:t>
      </w:r>
      <w:r>
        <w:rPr>
          <w:rFonts w:hint="default" w:ascii="Times New Roman" w:hAnsi="Times New Roman" w:cs="Times New Roman"/>
          <w:sz w:val="24"/>
          <w:szCs w:val="24"/>
          <w:lang w:val="en-US" w:eastAsia="zh-CN"/>
        </w:rPr>
        <w:t>.</w:t>
      </w:r>
      <w:bookmarkEnd w:id="125"/>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bookmarkStart w:id="126" w:name="_Ref22840"/>
      <w:r>
        <w:rPr>
          <w:rFonts w:hint="default" w:ascii="Times New Roman" w:hAnsi="Times New Roman" w:cs="Times New Roman"/>
          <w:sz w:val="24"/>
          <w:szCs w:val="24"/>
          <w:lang w:val="en-US" w:eastAsia="zh-CN"/>
        </w:rPr>
        <w:t>舒建平,吴扬晖,唐文娟</w:t>
      </w:r>
      <w:r>
        <w:rPr>
          <w:rFonts w:hint="default" w:asciiTheme="minorEastAsia" w:hAnsiTheme="minorEastAsia" w:eastAsiaTheme="minorEastAsia" w:cstheme="minorEastAsia"/>
          <w:sz w:val="24"/>
          <w:szCs w:val="24"/>
          <w:lang w:val="en-US" w:eastAsia="zh-CN"/>
        </w:rPr>
        <w:t>.</w:t>
      </w:r>
      <w:r>
        <w:rPr>
          <w:rFonts w:hint="default" w:ascii="Times New Roman" w:hAnsi="Times New Roman" w:cs="Times New Roman"/>
          <w:sz w:val="24"/>
          <w:szCs w:val="24"/>
          <w:lang w:val="en-US" w:eastAsia="zh-CN"/>
        </w:rPr>
        <w:t>家庭人均收入与家庭金融资产配置:影响效应和异质性[J]</w:t>
      </w:r>
      <w:r>
        <w:rPr>
          <w:rFonts w:hint="default" w:asciiTheme="minorEastAsia" w:hAnsiTheme="minorEastAsia" w:eastAsiaTheme="minorEastAsia" w:cstheme="minorEastAsia"/>
          <w:sz w:val="24"/>
          <w:szCs w:val="24"/>
          <w:lang w:val="en-US" w:eastAsia="zh-CN"/>
        </w:rPr>
        <w:t>.</w:t>
      </w:r>
      <w:r>
        <w:rPr>
          <w:rFonts w:hint="default" w:ascii="Times New Roman" w:hAnsi="Times New Roman" w:cs="Times New Roman"/>
          <w:sz w:val="24"/>
          <w:szCs w:val="24"/>
          <w:lang w:val="en-US" w:eastAsia="zh-CN"/>
        </w:rPr>
        <w:t>西部论坛,</w:t>
      </w:r>
      <w:r>
        <w:rPr>
          <w:rFonts w:hint="default" w:ascii="Times New Roman" w:hAnsi="Times New Roman" w:eastAsiaTheme="minorEastAsia" w:cstheme="minorEastAsia"/>
          <w:sz w:val="24"/>
          <w:szCs w:val="24"/>
          <w:lang w:val="en-US" w:eastAsia="zh-CN"/>
        </w:rPr>
        <w:t>2021</w:t>
      </w:r>
      <w:r>
        <w:rPr>
          <w:rFonts w:hint="default" w:ascii="Times New Roman" w:hAnsi="Times New Roman" w:cs="Times New Roman"/>
          <w:sz w:val="24"/>
          <w:szCs w:val="24"/>
          <w:lang w:val="en-US" w:eastAsia="zh-CN"/>
        </w:rPr>
        <w:t>,</w:t>
      </w:r>
      <w:r>
        <w:rPr>
          <w:rFonts w:hint="default" w:ascii="Times New Roman" w:hAnsi="Times New Roman" w:eastAsiaTheme="minorEastAsia" w:cstheme="minorEastAsia"/>
          <w:sz w:val="24"/>
          <w:szCs w:val="24"/>
          <w:lang w:val="en-US" w:eastAsia="zh-CN"/>
        </w:rPr>
        <w:t>31</w:t>
      </w:r>
      <w:r>
        <w:rPr>
          <w:rFonts w:hint="default" w:ascii="Times New Roman" w:hAnsi="Times New Roman" w:cs="Times New Roman"/>
          <w:sz w:val="24"/>
          <w:szCs w:val="24"/>
          <w:lang w:val="en-US" w:eastAsia="zh-CN"/>
        </w:rPr>
        <w:t>(03)</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Theme="minorEastAsia" w:cstheme="minorEastAsia"/>
          <w:sz w:val="24"/>
          <w:szCs w:val="24"/>
          <w:lang w:val="en-US" w:eastAsia="zh-CN"/>
        </w:rPr>
        <w:t>57</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Theme="minorEastAsia" w:cstheme="minorEastAsia"/>
          <w:sz w:val="24"/>
          <w:szCs w:val="24"/>
          <w:lang w:val="en-US" w:eastAsia="zh-CN"/>
        </w:rPr>
        <w:t>71</w:t>
      </w:r>
      <w:r>
        <w:rPr>
          <w:rFonts w:hint="default" w:asciiTheme="minorEastAsia" w:hAnsiTheme="minorEastAsia" w:eastAsiaTheme="minorEastAsia" w:cstheme="minorEastAsia"/>
          <w:sz w:val="24"/>
          <w:szCs w:val="24"/>
          <w:lang w:val="en-US" w:eastAsia="zh-CN"/>
        </w:rPr>
        <w:t>.</w:t>
      </w:r>
      <w:bookmarkEnd w:id="126"/>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sz w:val="24"/>
          <w:szCs w:val="24"/>
          <w:lang w:val="en-US" w:eastAsia="zh-CN"/>
        </w:rPr>
      </w:pPr>
      <w:bookmarkStart w:id="127" w:name="_Ref20510"/>
      <w:r>
        <w:rPr>
          <w:rFonts w:hint="default" w:ascii="Times New Roman" w:hAnsi="Times New Roman" w:cs="Times New Roman"/>
          <w:sz w:val="24"/>
          <w:szCs w:val="24"/>
          <w:lang w:val="en-US" w:eastAsia="zh-CN"/>
        </w:rPr>
        <w:t>徐淑一</w:t>
      </w:r>
      <w:r>
        <w:rPr>
          <w:rFonts w:hint="default" w:asciiTheme="minorEastAsia" w:hAnsiTheme="minorEastAsia" w:eastAsiaTheme="minorEastAsia" w:cstheme="minorEastAsia"/>
          <w:sz w:val="24"/>
          <w:szCs w:val="24"/>
          <w:lang w:val="en-US" w:eastAsia="zh-CN"/>
        </w:rPr>
        <w:t>.</w:t>
      </w:r>
      <w:r>
        <w:rPr>
          <w:rFonts w:hint="default" w:ascii="Times New Roman" w:hAnsi="Times New Roman" w:cs="Times New Roman"/>
          <w:sz w:val="24"/>
          <w:szCs w:val="24"/>
          <w:lang w:val="en-US" w:eastAsia="zh-CN"/>
        </w:rPr>
        <w:t>房价预期与中国家庭风险金融资产配置研究[J]</w:t>
      </w:r>
      <w:r>
        <w:rPr>
          <w:rFonts w:hint="default" w:asciiTheme="minorEastAsia" w:hAnsiTheme="minorEastAsia" w:eastAsiaTheme="minorEastAsia" w:cstheme="minorEastAsia"/>
          <w:sz w:val="24"/>
          <w:szCs w:val="24"/>
          <w:lang w:val="en-US" w:eastAsia="zh-CN"/>
        </w:rPr>
        <w:t>.</w:t>
      </w:r>
      <w:r>
        <w:rPr>
          <w:rFonts w:hint="default" w:ascii="Times New Roman" w:hAnsi="Times New Roman" w:cs="Times New Roman"/>
          <w:sz w:val="24"/>
          <w:szCs w:val="24"/>
          <w:lang w:val="en-US" w:eastAsia="zh-CN"/>
        </w:rPr>
        <w:t>中山大学学报(社会科学版)</w:t>
      </w:r>
      <w:r>
        <w:rPr>
          <w:rFonts w:hint="eastAsia" w:ascii="Times New Roman" w:hAnsi="Times New Roman" w:eastAsia="宋体" w:cs="Times New Roman"/>
          <w:sz w:val="24"/>
          <w:szCs w:val="24"/>
          <w:lang w:val="en-US" w:eastAsia="zh-CN"/>
        </w:rPr>
        <w:t>,</w:t>
      </w:r>
      <w:r>
        <w:rPr>
          <w:rFonts w:hint="eastAsia" w:ascii="Times New Roman" w:hAnsi="Times New Roman" w:eastAsiaTheme="minorEastAsia" w:cstheme="minorEastAsia"/>
          <w:sz w:val="24"/>
          <w:szCs w:val="24"/>
          <w:lang w:val="en-US" w:eastAsia="zh-CN"/>
        </w:rPr>
        <w:t>202</w:t>
      </w:r>
      <w:r>
        <w:rPr>
          <w:rFonts w:hint="eastAsia" w:ascii="Times New Roman" w:hAnsi="Times New Roman" w:cs="Times New Roman"/>
          <w:sz w:val="24"/>
          <w:szCs w:val="24"/>
          <w:lang w:val="en-US" w:eastAsia="zh-CN"/>
        </w:rPr>
        <w:t>1,</w:t>
      </w:r>
      <w:r>
        <w:rPr>
          <w:rFonts w:hint="eastAsia" w:ascii="Times New Roman" w:hAnsi="Times New Roman" w:eastAsiaTheme="minorEastAsia" w:cstheme="minorEastAsia"/>
          <w:sz w:val="24"/>
          <w:szCs w:val="24"/>
          <w:lang w:val="en-US" w:eastAsia="zh-CN"/>
        </w:rPr>
        <w:t>61</w:t>
      </w:r>
      <w:r>
        <w:rPr>
          <w:rFonts w:hint="eastAsia" w:ascii="Times New Roman" w:hAnsi="Times New Roman" w:cs="Times New Roman"/>
          <w:sz w:val="24"/>
          <w:szCs w:val="24"/>
          <w:lang w:val="en-US" w:eastAsia="zh-CN"/>
        </w:rPr>
        <w:t>(03)</w:t>
      </w:r>
      <w:r>
        <w:rPr>
          <w:rFonts w:hint="eastAsia" w:asciiTheme="minorEastAsia" w:hAnsiTheme="minorEastAsia" w:eastAsiaTheme="minorEastAsia" w:cstheme="minorEastAsia"/>
          <w:sz w:val="24"/>
          <w:szCs w:val="24"/>
          <w:lang w:val="en-US" w:eastAsia="zh-CN"/>
        </w:rPr>
        <w:t>:</w:t>
      </w:r>
      <w:r>
        <w:rPr>
          <w:rFonts w:hint="eastAsia" w:ascii="Times New Roman" w:hAnsi="Times New Roman" w:eastAsiaTheme="minorEastAsia" w:cstheme="minorEastAsia"/>
          <w:sz w:val="24"/>
          <w:szCs w:val="24"/>
          <w:lang w:val="en-US" w:eastAsia="zh-CN"/>
        </w:rPr>
        <w:t>168</w:t>
      </w:r>
      <w:r>
        <w:rPr>
          <w:rFonts w:hint="eastAsia" w:asciiTheme="minorEastAsia" w:hAnsiTheme="minorEastAsia" w:eastAsiaTheme="minorEastAsia" w:cstheme="minorEastAsia"/>
          <w:sz w:val="24"/>
          <w:szCs w:val="24"/>
          <w:lang w:val="en-US" w:eastAsia="zh-CN"/>
        </w:rPr>
        <w:t>-</w:t>
      </w:r>
      <w:r>
        <w:rPr>
          <w:rFonts w:hint="eastAsia" w:ascii="Times New Roman" w:hAnsi="Times New Roman" w:eastAsiaTheme="minorEastAsia" w:cstheme="minorEastAsia"/>
          <w:sz w:val="24"/>
          <w:szCs w:val="24"/>
          <w:lang w:val="en-US" w:eastAsia="zh-CN"/>
        </w:rPr>
        <w:t>178</w:t>
      </w:r>
      <w:r>
        <w:rPr>
          <w:rFonts w:hint="eastAsia" w:asciiTheme="minorEastAsia" w:hAnsiTheme="minorEastAsia" w:eastAsiaTheme="minorEastAsia" w:cstheme="minorEastAsia"/>
          <w:sz w:val="24"/>
          <w:szCs w:val="24"/>
          <w:lang w:val="en-US" w:eastAsia="zh-CN"/>
        </w:rPr>
        <w:t>.</w:t>
      </w:r>
      <w:bookmarkEnd w:id="127"/>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firstLine="0" w:firstLineChars="0"/>
        <w:jc w:val="both"/>
        <w:textAlignment w:val="auto"/>
        <w:rPr>
          <w:rFonts w:hint="default" w:ascii="Times New Roman" w:hAnsi="Times New Roman"/>
          <w:sz w:val="24"/>
          <w:szCs w:val="24"/>
          <w:lang w:val="en-US" w:eastAsia="zh-CN"/>
        </w:rPr>
      </w:pPr>
      <w:bookmarkStart w:id="128" w:name="_Ref17063"/>
      <w:r>
        <w:rPr>
          <w:rFonts w:hint="eastAsia" w:ascii="Times New Roman" w:hAnsi="Times New Roman" w:eastAsia="宋体" w:cs="Times New Roman"/>
          <w:sz w:val="24"/>
          <w:szCs w:val="24"/>
          <w:lang w:val="en-US" w:eastAsia="zh-CN"/>
        </w:rPr>
        <w:t>余秋雨,蔡烨</w:t>
      </w:r>
      <w:r>
        <w:rPr>
          <w:rFonts w:hint="eastAsia" w:asciiTheme="minorEastAsia" w:hAnsiTheme="minorEastAsia" w:eastAsiaTheme="minorEastAsia" w:cstheme="minorEastAsia"/>
          <w:sz w:val="24"/>
          <w:szCs w:val="24"/>
          <w:lang w:val="en-US" w:eastAsia="zh-CN"/>
        </w:rPr>
        <w:t>.</w:t>
      </w:r>
      <w:r>
        <w:rPr>
          <w:rFonts w:hint="eastAsia" w:ascii="Times New Roman" w:hAnsi="Times New Roman" w:eastAsia="宋体" w:cs="Times New Roman"/>
          <w:sz w:val="24"/>
          <w:szCs w:val="24"/>
          <w:lang w:val="en-US" w:eastAsia="zh-CN"/>
        </w:rPr>
        <w:t>住房持有对家庭金融资产配置的影响分析[J]</w:t>
      </w:r>
      <w:r>
        <w:rPr>
          <w:rFonts w:hint="eastAsia" w:asciiTheme="minorEastAsia" w:hAnsiTheme="minorEastAsia" w:eastAsiaTheme="minorEastAsia" w:cstheme="minorEastAsia"/>
          <w:sz w:val="24"/>
          <w:szCs w:val="24"/>
          <w:lang w:val="en-US" w:eastAsia="zh-CN"/>
        </w:rPr>
        <w:t>.</w:t>
      </w:r>
      <w:r>
        <w:rPr>
          <w:rFonts w:hint="eastAsia" w:ascii="Times New Roman" w:hAnsi="Times New Roman" w:eastAsia="宋体" w:cs="Times New Roman"/>
          <w:sz w:val="24"/>
          <w:szCs w:val="24"/>
          <w:lang w:val="en-US" w:eastAsia="zh-CN"/>
        </w:rPr>
        <w:t>财务管理研究,</w:t>
      </w:r>
      <w:r>
        <w:rPr>
          <w:rFonts w:hint="eastAsia" w:ascii="Times New Roman" w:hAnsi="Times New Roman"/>
          <w:sz w:val="24"/>
          <w:szCs w:val="24"/>
          <w:lang w:val="en-US" w:eastAsia="zh-CN"/>
        </w:rPr>
        <w:t>2021</w:t>
      </w:r>
      <w:r>
        <w:rPr>
          <w:rFonts w:hint="eastAsia" w:ascii="Times New Roman" w:hAnsi="Times New Roman" w:cs="Times New Roman"/>
          <w:sz w:val="24"/>
          <w:szCs w:val="24"/>
          <w:lang w:val="en-US" w:eastAsia="zh-CN"/>
        </w:rPr>
        <w:t>(10)</w:t>
      </w:r>
      <w:r>
        <w:rPr>
          <w:rFonts w:hint="eastAsia" w:ascii="宋体" w:hAnsi="宋体"/>
          <w:sz w:val="24"/>
          <w:szCs w:val="24"/>
          <w:lang w:val="en-US" w:eastAsia="zh-CN"/>
        </w:rPr>
        <w:t>:</w:t>
      </w:r>
      <w:r>
        <w:rPr>
          <w:rFonts w:hint="eastAsia" w:ascii="Times New Roman" w:hAnsi="Times New Roman"/>
          <w:sz w:val="24"/>
          <w:szCs w:val="24"/>
          <w:lang w:val="en-US" w:eastAsia="zh-CN"/>
        </w:rPr>
        <w:t>87</w:t>
      </w:r>
      <w:r>
        <w:rPr>
          <w:rFonts w:hint="eastAsia" w:ascii="宋体" w:hAnsi="宋体"/>
          <w:sz w:val="24"/>
          <w:szCs w:val="24"/>
          <w:lang w:val="en-US" w:eastAsia="zh-CN"/>
        </w:rPr>
        <w:t>-</w:t>
      </w:r>
      <w:r>
        <w:rPr>
          <w:rFonts w:hint="eastAsia" w:ascii="Times New Roman" w:hAnsi="Times New Roman"/>
          <w:sz w:val="24"/>
          <w:szCs w:val="24"/>
          <w:lang w:val="en-US" w:eastAsia="zh-CN"/>
        </w:rPr>
        <w:t>91</w:t>
      </w:r>
      <w:r>
        <w:rPr>
          <w:rFonts w:hint="eastAsia" w:ascii="宋体" w:hAnsi="宋体"/>
          <w:sz w:val="24"/>
          <w:szCs w:val="24"/>
          <w:lang w:val="en-US" w:eastAsia="zh-CN"/>
        </w:rPr>
        <w:t>.</w:t>
      </w:r>
      <w:bookmarkEnd w:id="128"/>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sz w:val="24"/>
          <w:szCs w:val="24"/>
          <w:lang w:val="en-US" w:eastAsia="zh-CN"/>
        </w:rPr>
      </w:pPr>
      <w:bookmarkStart w:id="129" w:name="_Ref18444"/>
      <w:r>
        <w:rPr>
          <w:rFonts w:hint="default" w:ascii="宋体" w:hAnsi="宋体"/>
          <w:sz w:val="24"/>
          <w:szCs w:val="24"/>
          <w:lang w:val="en-US" w:eastAsia="zh-CN"/>
        </w:rPr>
        <w:t>王春瑾</w:t>
      </w:r>
      <w:r>
        <w:rPr>
          <w:rFonts w:hint="default" w:cs="Times New Roman"/>
          <w:sz w:val="24"/>
          <w:szCs w:val="24"/>
          <w:lang w:val="en-US" w:eastAsia="zh-CN"/>
        </w:rPr>
        <w:t>,</w:t>
      </w:r>
      <w:r>
        <w:rPr>
          <w:rFonts w:hint="default" w:ascii="宋体" w:hAnsi="宋体"/>
          <w:sz w:val="24"/>
          <w:szCs w:val="24"/>
          <w:lang w:val="en-US" w:eastAsia="zh-CN"/>
        </w:rPr>
        <w:t>王金安.住房资产对家庭金融资产“挤出效应”的实证研究</w:t>
      </w:r>
      <w:r>
        <w:rPr>
          <w:rFonts w:hint="default" w:ascii="Times New Roman" w:hAnsi="Times New Roman" w:cs="Times New Roman"/>
          <w:sz w:val="24"/>
          <w:szCs w:val="24"/>
          <w:lang w:val="en-US" w:eastAsia="zh-CN"/>
        </w:rPr>
        <w:t>[J]</w:t>
      </w:r>
      <w:r>
        <w:rPr>
          <w:rFonts w:hint="default" w:ascii="宋体" w:hAnsi="宋体"/>
          <w:sz w:val="24"/>
          <w:szCs w:val="24"/>
          <w:lang w:val="en-US" w:eastAsia="zh-CN"/>
        </w:rPr>
        <w:t>.闽江学院学报</w:t>
      </w:r>
      <w:r>
        <w:rPr>
          <w:rFonts w:hint="default" w:ascii="Times New Roman" w:hAnsi="Times New Roman" w:eastAsia="宋体" w:cs="Times New Roman"/>
          <w:sz w:val="24"/>
          <w:szCs w:val="24"/>
          <w:lang w:val="en-US" w:eastAsia="zh-CN"/>
        </w:rPr>
        <w:t>,</w:t>
      </w:r>
      <w:r>
        <w:rPr>
          <w:rFonts w:hint="default" w:ascii="Times New Roman" w:hAnsi="Times New Roman"/>
          <w:sz w:val="24"/>
          <w:szCs w:val="24"/>
          <w:lang w:val="en-US" w:eastAsia="zh-CN"/>
        </w:rPr>
        <w:t>2017</w:t>
      </w:r>
      <w:r>
        <w:rPr>
          <w:rFonts w:hint="default" w:ascii="Times New Roman" w:hAnsi="Times New Roman" w:cs="Times New Roman"/>
          <w:sz w:val="24"/>
          <w:szCs w:val="24"/>
          <w:lang w:val="en-US" w:eastAsia="zh-CN"/>
        </w:rPr>
        <w:t>,</w:t>
      </w:r>
      <w:r>
        <w:rPr>
          <w:rFonts w:hint="default" w:ascii="Times New Roman" w:hAnsi="Times New Roman"/>
          <w:sz w:val="24"/>
          <w:szCs w:val="24"/>
          <w:lang w:val="en-US" w:eastAsia="zh-CN"/>
        </w:rPr>
        <w:t>38</w:t>
      </w:r>
      <w:r>
        <w:rPr>
          <w:rFonts w:hint="default" w:ascii="Times New Roman" w:hAnsi="Times New Roman" w:cs="Times New Roman"/>
          <w:sz w:val="24"/>
          <w:szCs w:val="24"/>
          <w:lang w:val="en-US" w:eastAsia="zh-CN"/>
        </w:rPr>
        <w:t>(04)</w:t>
      </w:r>
      <w:r>
        <w:rPr>
          <w:rFonts w:hint="default" w:ascii="宋体" w:hAnsi="宋体"/>
          <w:sz w:val="24"/>
          <w:szCs w:val="24"/>
          <w:lang w:val="en-US" w:eastAsia="zh-CN"/>
        </w:rPr>
        <w:t>:</w:t>
      </w:r>
      <w:r>
        <w:rPr>
          <w:rFonts w:hint="default" w:ascii="Times New Roman" w:hAnsi="Times New Roman"/>
          <w:sz w:val="24"/>
          <w:szCs w:val="24"/>
          <w:lang w:val="en-US" w:eastAsia="zh-CN"/>
        </w:rPr>
        <w:t>44</w:t>
      </w:r>
      <w:r>
        <w:rPr>
          <w:rFonts w:hint="default" w:ascii="宋体" w:hAnsi="宋体"/>
          <w:sz w:val="24"/>
          <w:szCs w:val="24"/>
          <w:lang w:val="en-US" w:eastAsia="zh-CN"/>
        </w:rPr>
        <w:t>-</w:t>
      </w:r>
      <w:r>
        <w:rPr>
          <w:rFonts w:hint="default" w:ascii="Times New Roman" w:hAnsi="Times New Roman"/>
          <w:sz w:val="24"/>
          <w:szCs w:val="24"/>
          <w:lang w:val="en-US" w:eastAsia="zh-CN"/>
        </w:rPr>
        <w:t>52</w:t>
      </w:r>
      <w:r>
        <w:rPr>
          <w:rFonts w:hint="default" w:ascii="宋体" w:hAnsi="宋体"/>
          <w:sz w:val="24"/>
          <w:szCs w:val="24"/>
          <w:lang w:val="en-US" w:eastAsia="zh-CN"/>
        </w:rPr>
        <w:t>.</w:t>
      </w:r>
      <w:bookmarkEnd w:id="129"/>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sz w:val="24"/>
          <w:szCs w:val="24"/>
          <w:lang w:val="en-US" w:eastAsia="zh-CN"/>
        </w:rPr>
      </w:pPr>
      <w:r>
        <w:rPr>
          <w:rFonts w:ascii="宋体" w:hAnsi="宋体" w:eastAsia="宋体" w:cs="宋体"/>
          <w:sz w:val="24"/>
          <w:szCs w:val="24"/>
        </w:rPr>
        <w:t>王聪</w:t>
      </w:r>
      <w:r>
        <w:rPr>
          <w:rFonts w:hint="default" w:ascii="Times New Roman" w:hAnsi="Times New Roman" w:eastAsia="宋体" w:cs="Times New Roman"/>
          <w:sz w:val="24"/>
          <w:szCs w:val="24"/>
        </w:rPr>
        <w:t>,</w:t>
      </w:r>
      <w:r>
        <w:rPr>
          <w:rFonts w:ascii="宋体" w:hAnsi="宋体" w:eastAsia="宋体" w:cs="宋体"/>
          <w:sz w:val="24"/>
          <w:szCs w:val="24"/>
        </w:rPr>
        <w:t>姚磊</w:t>
      </w:r>
      <w:r>
        <w:rPr>
          <w:rFonts w:hint="default" w:ascii="Times New Roman" w:hAnsi="Times New Roman" w:eastAsia="宋体" w:cs="Times New Roman"/>
          <w:sz w:val="24"/>
          <w:szCs w:val="24"/>
        </w:rPr>
        <w:t>,</w:t>
      </w:r>
      <w:r>
        <w:rPr>
          <w:rFonts w:ascii="宋体" w:hAnsi="宋体" w:eastAsia="宋体" w:cs="宋体"/>
          <w:sz w:val="24"/>
          <w:szCs w:val="24"/>
        </w:rPr>
        <w:t>柴时军.年龄结构对家庭资产配置的影响及其区域差异</w:t>
      </w:r>
      <w:r>
        <w:rPr>
          <w:rFonts w:hint="default" w:ascii="Times New Roman" w:hAnsi="Times New Roman" w:eastAsia="宋体" w:cs="Times New Roman"/>
          <w:sz w:val="24"/>
          <w:szCs w:val="24"/>
        </w:rPr>
        <w:t>[J]</w:t>
      </w:r>
      <w:r>
        <w:rPr>
          <w:rFonts w:ascii="宋体" w:hAnsi="宋体" w:eastAsia="宋体" w:cs="宋体"/>
          <w:sz w:val="24"/>
          <w:szCs w:val="24"/>
        </w:rPr>
        <w:t>.国际金融研究,</w:t>
      </w:r>
      <w:r>
        <w:rPr>
          <w:rFonts w:hint="default" w:ascii="Times New Roman" w:hAnsi="Times New Roman" w:eastAsia="宋体" w:cs="Times New Roman"/>
          <w:sz w:val="24"/>
          <w:szCs w:val="24"/>
        </w:rPr>
        <w:t>2017(02):76-86</w:t>
      </w:r>
      <w:r>
        <w:rPr>
          <w:rFonts w:hint="eastAsia" w:cs="Times New Roman"/>
          <w:sz w:val="24"/>
          <w:szCs w:val="24"/>
          <w:lang w:val="en-US" w:eastAsia="zh-CN"/>
        </w:rPr>
        <w:t>.</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firstLine="0" w:firstLineChars="0"/>
        <w:jc w:val="both"/>
        <w:textAlignment w:val="auto"/>
        <w:rPr>
          <w:rFonts w:hint="default" w:ascii="Times New Roman" w:hAnsi="Times New Roman"/>
          <w:sz w:val="24"/>
          <w:szCs w:val="24"/>
          <w:lang w:val="en-US" w:eastAsia="zh-CN"/>
        </w:rPr>
      </w:pPr>
      <w:bookmarkStart w:id="130" w:name="_Ref10244"/>
      <w:r>
        <w:rPr>
          <w:rFonts w:hint="default" w:ascii="宋体" w:hAnsi="宋体"/>
          <w:sz w:val="24"/>
          <w:szCs w:val="24"/>
          <w:lang w:val="en-US" w:eastAsia="zh-CN"/>
        </w:rPr>
        <w:t>吴卫星</w:t>
      </w:r>
      <w:r>
        <w:rPr>
          <w:rFonts w:hint="default" w:cs="Times New Roman"/>
          <w:sz w:val="24"/>
          <w:szCs w:val="24"/>
          <w:lang w:val="en-US" w:eastAsia="zh-CN"/>
        </w:rPr>
        <w:t>,</w:t>
      </w:r>
      <w:r>
        <w:rPr>
          <w:rFonts w:hint="default" w:ascii="宋体" w:hAnsi="宋体"/>
          <w:sz w:val="24"/>
          <w:szCs w:val="24"/>
          <w:lang w:val="en-US" w:eastAsia="zh-CN"/>
        </w:rPr>
        <w:t>高申玮</w:t>
      </w:r>
      <w:r>
        <w:rPr>
          <w:rFonts w:hint="eastAsia" w:ascii="宋体" w:hAnsi="宋体"/>
          <w:sz w:val="24"/>
          <w:szCs w:val="24"/>
          <w:lang w:val="en-US" w:eastAsia="zh-CN"/>
        </w:rPr>
        <w:t>.</w:t>
      </w:r>
      <w:r>
        <w:rPr>
          <w:rFonts w:hint="default" w:ascii="宋体" w:hAnsi="宋体"/>
          <w:sz w:val="24"/>
          <w:szCs w:val="24"/>
          <w:lang w:val="en-US" w:eastAsia="zh-CN"/>
        </w:rPr>
        <w:t>房产投资挤出了哪些家庭的风险资产投资?</w:t>
      </w:r>
      <w:r>
        <w:rPr>
          <w:rFonts w:hint="default" w:ascii="Times New Roman" w:hAnsi="Times New Roman" w:cs="Times New Roman"/>
          <w:sz w:val="24"/>
          <w:szCs w:val="24"/>
          <w:lang w:val="en-US" w:eastAsia="zh-CN"/>
        </w:rPr>
        <w:t>[J]</w:t>
      </w:r>
      <w:r>
        <w:rPr>
          <w:rFonts w:hint="default" w:ascii="宋体" w:hAnsi="宋体"/>
          <w:sz w:val="24"/>
          <w:szCs w:val="24"/>
          <w:lang w:val="en-US" w:eastAsia="zh-CN"/>
        </w:rPr>
        <w:t>.东南大学学报(哲学社会科学版)</w:t>
      </w:r>
      <w:r>
        <w:rPr>
          <w:rFonts w:hint="default" w:ascii="Times New Roman" w:hAnsi="Times New Roman" w:eastAsia="宋体" w:cs="Times New Roman"/>
          <w:sz w:val="24"/>
          <w:szCs w:val="24"/>
          <w:lang w:val="en-US" w:eastAsia="zh-CN"/>
        </w:rPr>
        <w:t>,</w:t>
      </w:r>
      <w:r>
        <w:rPr>
          <w:rFonts w:hint="default" w:ascii="Times New Roman" w:hAnsi="Times New Roman"/>
          <w:sz w:val="24"/>
          <w:szCs w:val="24"/>
          <w:lang w:val="en-US" w:eastAsia="zh-CN"/>
        </w:rPr>
        <w:t>2016</w:t>
      </w:r>
      <w:r>
        <w:rPr>
          <w:rFonts w:hint="default" w:ascii="Times New Roman" w:hAnsi="Times New Roman" w:eastAsia="宋体" w:cs="Times New Roman"/>
          <w:sz w:val="24"/>
          <w:szCs w:val="24"/>
          <w:lang w:val="en-US" w:eastAsia="zh-CN"/>
        </w:rPr>
        <w:t>,</w:t>
      </w:r>
      <w:r>
        <w:rPr>
          <w:rFonts w:hint="default" w:ascii="Times New Roman" w:hAnsi="Times New Roman"/>
          <w:sz w:val="24"/>
          <w:szCs w:val="24"/>
          <w:lang w:val="en-US" w:eastAsia="zh-CN"/>
        </w:rPr>
        <w:t>1</w:t>
      </w:r>
      <w:r>
        <w:rPr>
          <w:rFonts w:hint="default" w:ascii="Times New Roman" w:hAnsi="Times New Roman" w:cs="Times New Roman"/>
          <w:sz w:val="24"/>
          <w:szCs w:val="24"/>
          <w:lang w:val="en-US" w:eastAsia="zh-CN"/>
        </w:rPr>
        <w:t>8(04)</w:t>
      </w:r>
      <w:r>
        <w:rPr>
          <w:rFonts w:hint="default" w:ascii="宋体" w:hAnsi="宋体"/>
          <w:sz w:val="24"/>
          <w:szCs w:val="24"/>
          <w:lang w:val="en-US" w:eastAsia="zh-CN"/>
        </w:rPr>
        <w:t>:</w:t>
      </w:r>
      <w:r>
        <w:rPr>
          <w:rFonts w:hint="default" w:ascii="Times New Roman" w:hAnsi="Times New Roman"/>
          <w:sz w:val="24"/>
          <w:szCs w:val="24"/>
          <w:lang w:val="en-US" w:eastAsia="zh-CN"/>
        </w:rPr>
        <w:t>56</w:t>
      </w:r>
      <w:r>
        <w:rPr>
          <w:rFonts w:hint="default" w:ascii="宋体" w:hAnsi="宋体"/>
          <w:sz w:val="24"/>
          <w:szCs w:val="24"/>
          <w:lang w:val="en-US" w:eastAsia="zh-CN"/>
        </w:rPr>
        <w:t>-</w:t>
      </w:r>
      <w:r>
        <w:rPr>
          <w:rFonts w:hint="default" w:ascii="Times New Roman" w:hAnsi="Times New Roman"/>
          <w:sz w:val="24"/>
          <w:szCs w:val="24"/>
          <w:lang w:val="en-US" w:eastAsia="zh-CN"/>
        </w:rPr>
        <w:t>66</w:t>
      </w:r>
      <w:r>
        <w:rPr>
          <w:rFonts w:hint="eastAsia"/>
          <w:sz w:val="24"/>
          <w:szCs w:val="24"/>
          <w:lang w:val="en-US" w:eastAsia="zh-CN"/>
        </w:rPr>
        <w:t>,</w:t>
      </w:r>
      <w:r>
        <w:rPr>
          <w:rFonts w:hint="default" w:ascii="Times New Roman" w:hAnsi="Times New Roman"/>
          <w:sz w:val="24"/>
          <w:szCs w:val="24"/>
          <w:lang w:val="en-US" w:eastAsia="zh-CN"/>
        </w:rPr>
        <w:t>147</w:t>
      </w:r>
      <w:r>
        <w:rPr>
          <w:rFonts w:hint="default" w:ascii="宋体" w:hAnsi="宋体"/>
          <w:sz w:val="24"/>
          <w:szCs w:val="24"/>
          <w:lang w:val="en-US" w:eastAsia="zh-CN"/>
        </w:rPr>
        <w:t>.</w:t>
      </w:r>
      <w:bookmarkEnd w:id="130"/>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Times New Roman"/>
          <w:sz w:val="24"/>
          <w:szCs w:val="24"/>
          <w:lang w:val="en-US" w:eastAsia="zh-CN"/>
        </w:rPr>
      </w:pPr>
      <w:bookmarkStart w:id="131" w:name="_Ref10042"/>
      <w:r>
        <w:rPr>
          <w:rFonts w:hint="default" w:ascii="宋体" w:hAnsi="宋体"/>
          <w:sz w:val="24"/>
          <w:szCs w:val="24"/>
          <w:lang w:val="en-US" w:eastAsia="zh-CN"/>
        </w:rPr>
        <w:t>吴卫星</w:t>
      </w:r>
      <w:r>
        <w:rPr>
          <w:rFonts w:hint="eastAsia" w:ascii="Times New Roman" w:hAnsi="Times New Roman" w:eastAsia="宋体" w:cs="Times New Roman"/>
          <w:sz w:val="24"/>
          <w:szCs w:val="24"/>
          <w:lang w:val="en-US" w:eastAsia="zh-CN"/>
        </w:rPr>
        <w:t>,</w:t>
      </w:r>
      <w:r>
        <w:rPr>
          <w:rFonts w:hint="default" w:ascii="宋体" w:hAnsi="宋体"/>
          <w:sz w:val="24"/>
          <w:szCs w:val="24"/>
          <w:lang w:val="en-US" w:eastAsia="zh-CN"/>
        </w:rPr>
        <w:t>丘艳春</w:t>
      </w:r>
      <w:r>
        <w:rPr>
          <w:rFonts w:hint="eastAsia" w:ascii="Times New Roman" w:hAnsi="Times New Roman" w:eastAsia="宋体" w:cs="Times New Roman"/>
          <w:sz w:val="24"/>
          <w:szCs w:val="24"/>
          <w:lang w:val="en-US" w:eastAsia="zh-CN"/>
        </w:rPr>
        <w:t>,</w:t>
      </w:r>
      <w:r>
        <w:rPr>
          <w:rFonts w:hint="default" w:ascii="宋体" w:hAnsi="宋体"/>
          <w:sz w:val="24"/>
          <w:szCs w:val="24"/>
          <w:lang w:val="en-US" w:eastAsia="zh-CN"/>
        </w:rPr>
        <w:t>张琳琬.中国居民家庭投资组合有效性:基于夏普率的研究</w:t>
      </w:r>
      <w:r>
        <w:rPr>
          <w:rFonts w:hint="default" w:ascii="Times New Roman" w:hAnsi="Times New Roman" w:cs="Times New Roman"/>
          <w:sz w:val="24"/>
          <w:szCs w:val="24"/>
          <w:lang w:val="en-US" w:eastAsia="zh-CN"/>
        </w:rPr>
        <w:t>[J]</w:t>
      </w:r>
      <w:r>
        <w:rPr>
          <w:rFonts w:hint="default" w:ascii="宋体" w:hAnsi="宋体"/>
          <w:sz w:val="24"/>
          <w:szCs w:val="24"/>
          <w:lang w:val="en-US" w:eastAsia="zh-CN"/>
        </w:rPr>
        <w:t>.世界经济</w:t>
      </w:r>
      <w:r>
        <w:rPr>
          <w:rFonts w:hint="default" w:ascii="Times New Roman" w:hAnsi="Times New Roman" w:eastAsia="宋体" w:cs="Times New Roman"/>
          <w:sz w:val="24"/>
          <w:szCs w:val="24"/>
          <w:lang w:val="en-US" w:eastAsia="zh-CN"/>
        </w:rPr>
        <w:t>,</w:t>
      </w:r>
      <w:r>
        <w:rPr>
          <w:rFonts w:hint="default" w:ascii="Times New Roman" w:hAnsi="Times New Roman"/>
          <w:sz w:val="24"/>
          <w:szCs w:val="24"/>
          <w:lang w:val="en-US" w:eastAsia="zh-CN"/>
        </w:rPr>
        <w:t>2015</w:t>
      </w:r>
      <w:r>
        <w:rPr>
          <w:rFonts w:hint="default" w:ascii="Times New Roman" w:hAnsi="Times New Roman" w:cs="Times New Roman"/>
          <w:sz w:val="24"/>
          <w:szCs w:val="24"/>
          <w:lang w:val="en-US" w:eastAsia="zh-CN"/>
        </w:rPr>
        <w:t>,</w:t>
      </w:r>
      <w:r>
        <w:rPr>
          <w:rFonts w:hint="default" w:ascii="Times New Roman" w:hAnsi="Times New Roman"/>
          <w:sz w:val="24"/>
          <w:szCs w:val="24"/>
          <w:lang w:val="en-US" w:eastAsia="zh-CN"/>
        </w:rPr>
        <w:t>3</w:t>
      </w:r>
      <w:r>
        <w:rPr>
          <w:rFonts w:hint="default" w:ascii="Times New Roman" w:hAnsi="Times New Roman" w:cs="Times New Roman"/>
          <w:sz w:val="24"/>
          <w:szCs w:val="24"/>
          <w:lang w:val="en-US" w:eastAsia="zh-CN"/>
        </w:rPr>
        <w:t>8(01)</w:t>
      </w:r>
      <w:r>
        <w:rPr>
          <w:rFonts w:hint="default" w:ascii="宋体" w:hAnsi="宋体"/>
          <w:sz w:val="24"/>
          <w:szCs w:val="24"/>
          <w:lang w:val="en-US" w:eastAsia="zh-CN"/>
        </w:rPr>
        <w:t>:</w:t>
      </w:r>
      <w:r>
        <w:rPr>
          <w:rFonts w:hint="default" w:ascii="Times New Roman" w:hAnsi="Times New Roman"/>
          <w:sz w:val="24"/>
          <w:szCs w:val="24"/>
          <w:lang w:val="en-US" w:eastAsia="zh-CN"/>
        </w:rPr>
        <w:t>154</w:t>
      </w:r>
      <w:r>
        <w:rPr>
          <w:rFonts w:hint="default" w:ascii="宋体" w:hAnsi="宋体"/>
          <w:sz w:val="24"/>
          <w:szCs w:val="24"/>
          <w:lang w:val="en-US" w:eastAsia="zh-CN"/>
        </w:rPr>
        <w:t>-</w:t>
      </w:r>
      <w:r>
        <w:rPr>
          <w:rFonts w:hint="default" w:ascii="Times New Roman" w:hAnsi="Times New Roman"/>
          <w:sz w:val="24"/>
          <w:szCs w:val="24"/>
          <w:lang w:val="en-US" w:eastAsia="zh-CN"/>
        </w:rPr>
        <w:t>172</w:t>
      </w:r>
      <w:r>
        <w:rPr>
          <w:rFonts w:hint="default" w:ascii="宋体" w:hAnsi="宋体"/>
          <w:sz w:val="24"/>
          <w:szCs w:val="24"/>
          <w:lang w:val="en-US" w:eastAsia="zh-CN"/>
        </w:rPr>
        <w:t>.</w:t>
      </w:r>
      <w:bookmarkEnd w:id="131"/>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Times New Roman"/>
          <w:sz w:val="24"/>
          <w:szCs w:val="24"/>
          <w:lang w:val="en-US" w:eastAsia="zh-CN"/>
        </w:rPr>
      </w:pPr>
      <w:r>
        <w:rPr>
          <w:rFonts w:ascii="宋体" w:hAnsi="宋体" w:eastAsia="宋体" w:cs="宋体"/>
          <w:sz w:val="24"/>
          <w:szCs w:val="24"/>
        </w:rPr>
        <w:t>吴卫星</w:t>
      </w:r>
      <w:r>
        <w:rPr>
          <w:rFonts w:hint="eastAsia" w:ascii="Times New Roman" w:hAnsi="Times New Roman" w:eastAsia="宋体" w:cs="Times New Roman"/>
          <w:sz w:val="24"/>
          <w:szCs w:val="24"/>
          <w:lang w:val="en-US" w:eastAsia="zh-CN"/>
        </w:rPr>
        <w:t>,</w:t>
      </w:r>
      <w:r>
        <w:rPr>
          <w:rFonts w:ascii="宋体" w:hAnsi="宋体" w:eastAsia="宋体" w:cs="宋体"/>
          <w:sz w:val="24"/>
          <w:szCs w:val="24"/>
        </w:rPr>
        <w:t>荣苹果</w:t>
      </w:r>
      <w:r>
        <w:rPr>
          <w:rFonts w:hint="default" w:ascii="Times New Roman" w:hAnsi="Times New Roman" w:eastAsia="宋体" w:cs="Times New Roman"/>
          <w:sz w:val="24"/>
          <w:szCs w:val="24"/>
        </w:rPr>
        <w:t>,</w:t>
      </w:r>
      <w:r>
        <w:rPr>
          <w:rFonts w:ascii="宋体" w:hAnsi="宋体" w:eastAsia="宋体" w:cs="宋体"/>
          <w:sz w:val="24"/>
          <w:szCs w:val="24"/>
        </w:rPr>
        <w:t>徐芊.健康与家庭资产选择</w:t>
      </w:r>
      <w:r>
        <w:rPr>
          <w:rFonts w:hint="default" w:ascii="Times New Roman" w:hAnsi="Times New Roman" w:eastAsia="宋体" w:cs="Times New Roman"/>
          <w:sz w:val="24"/>
          <w:szCs w:val="24"/>
        </w:rPr>
        <w:t>[J]</w:t>
      </w:r>
      <w:r>
        <w:rPr>
          <w:rFonts w:ascii="宋体" w:hAnsi="宋体" w:eastAsia="宋体" w:cs="宋体"/>
          <w:sz w:val="24"/>
          <w:szCs w:val="24"/>
        </w:rPr>
        <w:t>.经济研究</w:t>
      </w:r>
      <w:r>
        <w:rPr>
          <w:rFonts w:hint="default" w:ascii="Times New Roman" w:hAnsi="Times New Roman" w:eastAsia="宋体" w:cs="Times New Roman"/>
          <w:sz w:val="24"/>
          <w:szCs w:val="24"/>
        </w:rPr>
        <w:t>,2011,46(S1):43-54</w:t>
      </w:r>
      <w:r>
        <w:rPr>
          <w:rFonts w:ascii="宋体" w:hAnsi="宋体" w:eastAsia="宋体" w:cs="宋体"/>
          <w:sz w:val="24"/>
          <w:szCs w:val="24"/>
        </w:rPr>
        <w:t>.</w:t>
      </w:r>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吴卫星,沈涛,蒋涛. 房产挤出了家庭配置的风险金融资产吗?--基于微观调查数据的实证分析[J]. 科学决策,2014(11):52-69.</w:t>
      </w:r>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Times New Roman"/>
          <w:sz w:val="24"/>
          <w:szCs w:val="24"/>
          <w:lang w:val="en-US" w:eastAsia="zh-CN"/>
        </w:rPr>
      </w:pPr>
      <w:r>
        <w:rPr>
          <w:rFonts w:ascii="宋体" w:hAnsi="宋体" w:eastAsia="宋体" w:cs="宋体"/>
          <w:sz w:val="24"/>
          <w:szCs w:val="24"/>
        </w:rPr>
        <w:t>吴卫星</w:t>
      </w:r>
      <w:r>
        <w:rPr>
          <w:rFonts w:hint="default" w:ascii="Times New Roman" w:hAnsi="Times New Roman" w:eastAsia="宋体" w:cs="Times New Roman"/>
          <w:sz w:val="24"/>
          <w:szCs w:val="24"/>
        </w:rPr>
        <w:t>,</w:t>
      </w:r>
      <w:r>
        <w:rPr>
          <w:rFonts w:ascii="宋体" w:hAnsi="宋体" w:eastAsia="宋体" w:cs="宋体"/>
          <w:sz w:val="24"/>
          <w:szCs w:val="24"/>
        </w:rPr>
        <w:t>沈涛</w:t>
      </w:r>
      <w:r>
        <w:rPr>
          <w:rFonts w:hint="default" w:ascii="Times New Roman" w:hAnsi="Times New Roman" w:eastAsia="宋体" w:cs="Times New Roman"/>
          <w:sz w:val="24"/>
          <w:szCs w:val="24"/>
        </w:rPr>
        <w:t>,</w:t>
      </w:r>
      <w:r>
        <w:rPr>
          <w:rFonts w:ascii="宋体" w:hAnsi="宋体" w:eastAsia="宋体" w:cs="宋体"/>
          <w:sz w:val="24"/>
          <w:szCs w:val="24"/>
        </w:rPr>
        <w:t>李鲲鹏</w:t>
      </w:r>
      <w:r>
        <w:rPr>
          <w:rFonts w:hint="default" w:ascii="Times New Roman" w:hAnsi="Times New Roman" w:eastAsia="宋体" w:cs="Times New Roman"/>
          <w:sz w:val="24"/>
          <w:szCs w:val="24"/>
        </w:rPr>
        <w:t>,</w:t>
      </w:r>
      <w:r>
        <w:rPr>
          <w:rFonts w:ascii="宋体" w:hAnsi="宋体" w:eastAsia="宋体" w:cs="宋体"/>
          <w:sz w:val="24"/>
          <w:szCs w:val="24"/>
        </w:rPr>
        <w:t>刘语.健康、异质性家庭投资者与资产配置</w:t>
      </w:r>
      <w:r>
        <w:rPr>
          <w:rFonts w:hint="default" w:ascii="Times New Roman" w:hAnsi="Times New Roman" w:eastAsia="宋体" w:cs="Times New Roman"/>
          <w:sz w:val="24"/>
          <w:szCs w:val="24"/>
        </w:rPr>
        <w:t>[J]</w:t>
      </w:r>
      <w:r>
        <w:rPr>
          <w:rFonts w:ascii="宋体" w:hAnsi="宋体" w:eastAsia="宋体" w:cs="宋体"/>
          <w:sz w:val="24"/>
          <w:szCs w:val="24"/>
        </w:rPr>
        <w:t>.管理科学学报</w:t>
      </w:r>
      <w:r>
        <w:rPr>
          <w:rFonts w:hint="default" w:ascii="Times New Roman" w:hAnsi="Times New Roman" w:eastAsia="宋体" w:cs="Times New Roman"/>
          <w:sz w:val="24"/>
          <w:szCs w:val="24"/>
        </w:rPr>
        <w:t>,2020,23(01):1-14.</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Times New Roman"/>
          <w:sz w:val="24"/>
          <w:szCs w:val="24"/>
          <w:lang w:val="en-US" w:eastAsia="zh-CN"/>
        </w:rPr>
      </w:pPr>
      <w:bookmarkStart w:id="132" w:name="_Ref17161"/>
      <w:r>
        <w:rPr>
          <w:rFonts w:hint="eastAsia" w:ascii="Times New Roman" w:hAnsi="Times New Roman" w:eastAsia="宋体" w:cs="Times New Roman"/>
          <w:sz w:val="24"/>
          <w:szCs w:val="24"/>
          <w:lang w:val="en-US" w:eastAsia="zh-CN"/>
        </w:rPr>
        <w:t>张光利,刘小元</w:t>
      </w:r>
      <w:r>
        <w:rPr>
          <w:rFonts w:hint="eastAsia" w:asciiTheme="minorEastAsia" w:hAnsiTheme="minorEastAsia" w:eastAsiaTheme="minorEastAsia" w:cstheme="minorEastAsia"/>
          <w:sz w:val="24"/>
          <w:szCs w:val="24"/>
          <w:lang w:val="en-US" w:eastAsia="zh-CN"/>
        </w:rPr>
        <w:t>.</w:t>
      </w:r>
      <w:r>
        <w:rPr>
          <w:rFonts w:hint="eastAsia" w:ascii="Times New Roman" w:hAnsi="Times New Roman" w:eastAsia="宋体" w:cs="Times New Roman"/>
          <w:sz w:val="24"/>
          <w:szCs w:val="24"/>
          <w:lang w:val="en-US" w:eastAsia="zh-CN"/>
        </w:rPr>
        <w:t>住房价格与居民风险偏好[J]</w:t>
      </w:r>
      <w:r>
        <w:rPr>
          <w:rFonts w:hint="eastAsia" w:asciiTheme="minorEastAsia" w:hAnsiTheme="minorEastAsia" w:eastAsiaTheme="minorEastAsia" w:cstheme="minorEastAsia"/>
          <w:sz w:val="24"/>
          <w:szCs w:val="24"/>
          <w:lang w:val="en-US" w:eastAsia="zh-CN"/>
        </w:rPr>
        <w:t>.</w:t>
      </w:r>
      <w:r>
        <w:rPr>
          <w:rFonts w:hint="eastAsia" w:ascii="Times New Roman" w:hAnsi="Times New Roman" w:eastAsia="宋体" w:cs="Times New Roman"/>
          <w:sz w:val="24"/>
          <w:szCs w:val="24"/>
          <w:lang w:val="en-US" w:eastAsia="zh-CN"/>
        </w:rPr>
        <w:t>经济研究,2018,53(1):110-123.</w:t>
      </w:r>
      <w:bookmarkEnd w:id="132"/>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Times New Roman"/>
          <w:sz w:val="24"/>
          <w:szCs w:val="24"/>
          <w:lang w:val="en-US" w:eastAsia="zh-CN"/>
        </w:rPr>
      </w:pPr>
      <w:bookmarkStart w:id="133" w:name="_Ref31798"/>
      <w:r>
        <w:rPr>
          <w:rFonts w:hint="eastAsia" w:ascii="Times New Roman" w:hAnsi="Times New Roman" w:eastAsia="宋体" w:cs="Times New Roman"/>
          <w:sz w:val="24"/>
          <w:szCs w:val="24"/>
          <w:lang w:val="en-US" w:eastAsia="zh-CN"/>
        </w:rPr>
        <w:t>周聪</w:t>
      </w:r>
      <w:r>
        <w:rPr>
          <w:rFonts w:hint="eastAsia" w:asciiTheme="minorEastAsia" w:hAnsiTheme="minorEastAsia" w:eastAsiaTheme="minorEastAsia" w:cstheme="minorEastAsia"/>
          <w:sz w:val="24"/>
          <w:szCs w:val="24"/>
          <w:lang w:val="en-US" w:eastAsia="zh-CN"/>
        </w:rPr>
        <w:t>.</w:t>
      </w:r>
      <w:r>
        <w:rPr>
          <w:rFonts w:hint="eastAsia" w:ascii="Times New Roman" w:hAnsi="Times New Roman" w:eastAsia="宋体" w:cs="Times New Roman"/>
          <w:sz w:val="24"/>
          <w:szCs w:val="24"/>
          <w:lang w:val="en-US" w:eastAsia="zh-CN"/>
        </w:rPr>
        <w:t>生命周期与家庭投资组合有效性——投资经验累积还是认知能力衰退</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J</w:t>
      </w:r>
      <w:r>
        <w:rPr>
          <w:rFonts w:hint="eastAsia" w:ascii="Times New Roman" w:hAnsi="Times New Roman" w:cs="Times New Roman"/>
          <w:sz w:val="24"/>
          <w:szCs w:val="24"/>
          <w:lang w:val="en-US" w:eastAsia="zh-CN"/>
        </w:rPr>
        <w:t>]</w:t>
      </w:r>
      <w:r>
        <w:rPr>
          <w:rFonts w:hint="eastAsia" w:ascii="宋体" w:hAnsi="宋体"/>
          <w:sz w:val="24"/>
          <w:szCs w:val="24"/>
          <w:lang w:val="en-US" w:eastAsia="zh-CN"/>
        </w:rPr>
        <w:t>.</w:t>
      </w:r>
      <w:r>
        <w:rPr>
          <w:rFonts w:hint="eastAsia" w:ascii="Times New Roman" w:hAnsi="Times New Roman" w:eastAsia="宋体" w:cs="Times New Roman"/>
          <w:sz w:val="24"/>
          <w:szCs w:val="24"/>
          <w:lang w:val="en-US" w:eastAsia="zh-CN"/>
        </w:rPr>
        <w:t>南方经济,2021(6):101</w:t>
      </w:r>
      <w:r>
        <w:rPr>
          <w:rFonts w:hint="default" w:ascii="宋体" w:hAnsi="宋体"/>
          <w:sz w:val="24"/>
          <w:szCs w:val="24"/>
          <w:lang w:val="en-US" w:eastAsia="zh-CN"/>
        </w:rPr>
        <w:t>-</w:t>
      </w:r>
      <w:r>
        <w:rPr>
          <w:rFonts w:hint="eastAsia" w:ascii="Times New Roman" w:hAnsi="Times New Roman" w:eastAsia="宋体" w:cs="Times New Roman"/>
          <w:sz w:val="24"/>
          <w:szCs w:val="24"/>
          <w:lang w:val="en-US" w:eastAsia="zh-CN"/>
        </w:rPr>
        <w:t>118.</w:t>
      </w:r>
      <w:bookmarkEnd w:id="133"/>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周广肃</w:t>
      </w:r>
      <w:r>
        <w:rPr>
          <w:rFonts w:hint="default" w:cs="Times New Roman"/>
          <w:sz w:val="24"/>
          <w:szCs w:val="24"/>
          <w:lang w:val="en-US" w:eastAsia="zh-CN"/>
        </w:rPr>
        <w:t>,</w:t>
      </w:r>
      <w:r>
        <w:rPr>
          <w:rFonts w:hint="default" w:asciiTheme="minorEastAsia" w:hAnsiTheme="minorEastAsia" w:eastAsiaTheme="minorEastAsia" w:cstheme="minorEastAsia"/>
          <w:sz w:val="24"/>
          <w:szCs w:val="24"/>
          <w:lang w:val="en-US" w:eastAsia="zh-CN"/>
        </w:rPr>
        <w:t>樊纲</w:t>
      </w:r>
      <w:r>
        <w:rPr>
          <w:rFonts w:hint="default" w:cs="Times New Roman"/>
          <w:sz w:val="24"/>
          <w:szCs w:val="24"/>
          <w:lang w:val="en-US" w:eastAsia="zh-CN"/>
        </w:rPr>
        <w:t>,</w:t>
      </w:r>
      <w:r>
        <w:rPr>
          <w:rFonts w:hint="default" w:asciiTheme="minorEastAsia" w:hAnsiTheme="minorEastAsia" w:eastAsiaTheme="minorEastAsia" w:cstheme="minorEastAsia"/>
          <w:sz w:val="24"/>
          <w:szCs w:val="24"/>
          <w:lang w:val="en-US" w:eastAsia="zh-CN"/>
        </w:rPr>
        <w:t>李力行.收入差距、物质渴求与家庭风险金融资产投资</w:t>
      </w:r>
      <w:r>
        <w:rPr>
          <w:rFonts w:hint="default" w:ascii="Times New Roman" w:hAnsi="Times New Roman" w:cs="Times New Roman"/>
          <w:sz w:val="24"/>
          <w:szCs w:val="24"/>
          <w:lang w:val="en-US" w:eastAsia="zh-CN"/>
        </w:rPr>
        <w:t>[J]</w:t>
      </w:r>
      <w:r>
        <w:rPr>
          <w:rFonts w:hint="default" w:asciiTheme="minorEastAsia" w:hAnsiTheme="minorEastAsia" w:eastAsiaTheme="minorEastAsia" w:cstheme="minorEastAsia"/>
          <w:sz w:val="24"/>
          <w:szCs w:val="24"/>
          <w:lang w:val="en-US" w:eastAsia="zh-CN"/>
        </w:rPr>
        <w:t>.世界经济</w:t>
      </w:r>
      <w:r>
        <w:rPr>
          <w:rFonts w:hint="default" w:ascii="Times New Roman" w:hAnsi="Times New Roman" w:eastAsia="宋体" w:cs="Times New Roman"/>
          <w:sz w:val="24"/>
          <w:szCs w:val="24"/>
          <w:lang w:val="en-US" w:eastAsia="zh-CN"/>
        </w:rPr>
        <w:t>,</w:t>
      </w:r>
      <w:r>
        <w:rPr>
          <w:rFonts w:hint="default" w:ascii="Times New Roman" w:hAnsi="Times New Roman" w:eastAsiaTheme="minorEastAsia" w:cstheme="minorEastAsia"/>
          <w:sz w:val="24"/>
          <w:szCs w:val="24"/>
          <w:lang w:val="en-US" w:eastAsia="zh-CN"/>
        </w:rPr>
        <w:t>2018</w:t>
      </w:r>
      <w:r>
        <w:rPr>
          <w:rFonts w:hint="default" w:ascii="Times New Roman" w:hAnsi="Times New Roman" w:eastAsia="宋体" w:cs="Times New Roman"/>
          <w:sz w:val="24"/>
          <w:szCs w:val="24"/>
          <w:lang w:val="en-US" w:eastAsia="zh-CN"/>
        </w:rPr>
        <w:t>,</w:t>
      </w:r>
      <w:r>
        <w:rPr>
          <w:rFonts w:hint="default" w:ascii="Times New Roman" w:hAnsi="Times New Roman" w:eastAsiaTheme="minorEastAsia" w:cstheme="minorEastAsia"/>
          <w:sz w:val="24"/>
          <w:szCs w:val="24"/>
          <w:lang w:val="en-US" w:eastAsia="zh-CN"/>
        </w:rPr>
        <w:t>4</w:t>
      </w:r>
      <w:r>
        <w:rPr>
          <w:rFonts w:hint="default" w:ascii="Times New Roman" w:hAnsi="Times New Roman" w:cs="Times New Roman"/>
          <w:sz w:val="24"/>
          <w:szCs w:val="24"/>
          <w:lang w:val="en-US" w:eastAsia="zh-CN"/>
        </w:rPr>
        <w:t>1(4)</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Theme="minorEastAsia" w:cstheme="minorEastAsia"/>
          <w:sz w:val="24"/>
          <w:szCs w:val="24"/>
          <w:lang w:val="en-US" w:eastAsia="zh-CN"/>
        </w:rPr>
        <w:t>53</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Theme="minorEastAsia" w:cstheme="minorEastAsia"/>
          <w:sz w:val="24"/>
          <w:szCs w:val="24"/>
          <w:lang w:val="en-US" w:eastAsia="zh-CN"/>
        </w:rPr>
        <w:t>74</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2"/>
        </w:numPr>
        <w:kinsoku/>
        <w:overflowPunct/>
        <w:topLinePunct w:val="0"/>
        <w:autoSpaceDE/>
        <w:autoSpaceDN/>
        <w:bidi w:val="0"/>
        <w:adjustRightInd/>
        <w:snapToGrid/>
        <w:spacing w:line="360" w:lineRule="auto"/>
        <w:ind w:firstLine="0" w:firstLineChars="0"/>
        <w:jc w:val="both"/>
        <w:textAlignment w:val="auto"/>
        <w:rPr>
          <w:rFonts w:hint="default" w:ascii="Times New Roman" w:hAnsi="Times New Roman"/>
          <w:sz w:val="24"/>
          <w:szCs w:val="24"/>
          <w:lang w:val="en-US" w:eastAsia="zh-CN"/>
        </w:rPr>
      </w:pPr>
      <w:bookmarkStart w:id="134" w:name="_Ref18372"/>
      <w:r>
        <w:rPr>
          <w:rFonts w:hint="default" w:ascii="宋体" w:hAnsi="宋体"/>
          <w:sz w:val="24"/>
          <w:szCs w:val="24"/>
          <w:lang w:val="en-US" w:eastAsia="zh-CN"/>
        </w:rPr>
        <w:t>周弘</w:t>
      </w:r>
      <w:r>
        <w:rPr>
          <w:rFonts w:hint="eastAsia" w:ascii="宋体" w:hAnsi="宋体"/>
          <w:sz w:val="24"/>
          <w:szCs w:val="24"/>
          <w:lang w:val="en-US" w:eastAsia="zh-CN"/>
        </w:rPr>
        <w:t>.</w:t>
      </w:r>
      <w:r>
        <w:rPr>
          <w:rFonts w:hint="default" w:ascii="宋体" w:hAnsi="宋体"/>
          <w:sz w:val="24"/>
          <w:szCs w:val="24"/>
          <w:lang w:val="en-US" w:eastAsia="zh-CN"/>
        </w:rPr>
        <w:t>住房按揭贷款如何影响家庭金融资产配置——基于家庭财务报表视角的实证研究</w:t>
      </w:r>
      <w:r>
        <w:rPr>
          <w:rFonts w:hint="default" w:ascii="Times New Roman" w:hAnsi="Times New Roman" w:cs="Times New Roman"/>
          <w:sz w:val="24"/>
          <w:szCs w:val="24"/>
          <w:lang w:val="en-US" w:eastAsia="zh-CN"/>
        </w:rPr>
        <w:t>[J]</w:t>
      </w:r>
      <w:r>
        <w:rPr>
          <w:rFonts w:hint="default" w:ascii="宋体" w:hAnsi="宋体"/>
          <w:sz w:val="24"/>
          <w:szCs w:val="24"/>
          <w:lang w:val="en-US" w:eastAsia="zh-CN"/>
        </w:rPr>
        <w:t>.经济经纬</w:t>
      </w:r>
      <w:r>
        <w:rPr>
          <w:rFonts w:hint="default" w:ascii="Times New Roman" w:hAnsi="Times New Roman" w:eastAsia="宋体" w:cs="Times New Roman"/>
          <w:sz w:val="24"/>
          <w:szCs w:val="24"/>
          <w:lang w:val="en-US" w:eastAsia="zh-CN"/>
        </w:rPr>
        <w:t>,</w:t>
      </w:r>
      <w:r>
        <w:rPr>
          <w:rFonts w:hint="default" w:ascii="Times New Roman" w:hAnsi="Times New Roman"/>
          <w:sz w:val="24"/>
          <w:szCs w:val="24"/>
          <w:lang w:val="en-US" w:eastAsia="zh-CN"/>
        </w:rPr>
        <w:t>2015</w:t>
      </w:r>
      <w:r>
        <w:rPr>
          <w:rFonts w:hint="default" w:ascii="Times New Roman" w:hAnsi="Times New Roman" w:eastAsia="宋体" w:cs="Times New Roman"/>
          <w:sz w:val="24"/>
          <w:szCs w:val="24"/>
          <w:lang w:val="en-US" w:eastAsia="zh-CN"/>
        </w:rPr>
        <w:t>,</w:t>
      </w:r>
      <w:r>
        <w:rPr>
          <w:rFonts w:hint="default" w:ascii="Times New Roman" w:hAnsi="Times New Roman"/>
          <w:sz w:val="24"/>
          <w:szCs w:val="24"/>
          <w:lang w:val="en-US" w:eastAsia="zh-CN"/>
        </w:rPr>
        <w:t>32</w:t>
      </w:r>
      <w:r>
        <w:rPr>
          <w:rFonts w:hint="default" w:ascii="Times New Roman" w:hAnsi="Times New Roman" w:cs="Times New Roman"/>
          <w:sz w:val="24"/>
          <w:szCs w:val="24"/>
          <w:lang w:val="en-US" w:eastAsia="zh-CN"/>
        </w:rPr>
        <w:t>(01)</w:t>
      </w:r>
      <w:r>
        <w:rPr>
          <w:rFonts w:hint="default" w:ascii="宋体" w:hAnsi="宋体"/>
          <w:sz w:val="24"/>
          <w:szCs w:val="24"/>
          <w:lang w:val="en-US" w:eastAsia="zh-CN"/>
        </w:rPr>
        <w:t>:</w:t>
      </w:r>
      <w:r>
        <w:rPr>
          <w:rFonts w:hint="default" w:ascii="Times New Roman" w:hAnsi="Times New Roman"/>
          <w:sz w:val="24"/>
          <w:szCs w:val="24"/>
          <w:lang w:val="en-US" w:eastAsia="zh-CN"/>
        </w:rPr>
        <w:t>150</w:t>
      </w:r>
      <w:r>
        <w:rPr>
          <w:rFonts w:hint="default" w:ascii="宋体" w:hAnsi="宋体"/>
          <w:sz w:val="24"/>
          <w:szCs w:val="24"/>
          <w:lang w:val="en-US" w:eastAsia="zh-CN"/>
        </w:rPr>
        <w:t>-</w:t>
      </w:r>
      <w:r>
        <w:rPr>
          <w:rFonts w:hint="default" w:ascii="Times New Roman" w:hAnsi="Times New Roman"/>
          <w:sz w:val="24"/>
          <w:szCs w:val="24"/>
          <w:lang w:val="en-US" w:eastAsia="zh-CN"/>
        </w:rPr>
        <w:t>155</w:t>
      </w:r>
      <w:r>
        <w:rPr>
          <w:rFonts w:hint="default" w:ascii="宋体" w:hAnsi="宋体"/>
          <w:sz w:val="24"/>
          <w:szCs w:val="24"/>
          <w:lang w:val="en-US" w:eastAsia="zh-CN"/>
        </w:rPr>
        <w:t>.</w:t>
      </w:r>
      <w:bookmarkEnd w:id="134"/>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firstLine="0" w:firstLineChars="0"/>
        <w:jc w:val="both"/>
        <w:textAlignment w:val="auto"/>
        <w:rPr>
          <w:rFonts w:hint="default" w:ascii="Times New Roman" w:hAnsi="Times New Roman" w:cs="Times New Roman"/>
          <w:sz w:val="24"/>
          <w:szCs w:val="24"/>
          <w:lang w:val="en-US" w:eastAsia="zh-CN"/>
        </w:rPr>
      </w:pPr>
      <w:bookmarkStart w:id="135" w:name="_Ref17115"/>
      <w:r>
        <w:rPr>
          <w:rFonts w:hint="default" w:ascii="Times New Roman" w:hAnsi="Times New Roman" w:eastAsiaTheme="minorEastAsia" w:cstheme="minorEastAsia"/>
          <w:sz w:val="24"/>
          <w:szCs w:val="24"/>
          <w:lang w:val="en-US" w:eastAsia="zh-CN"/>
        </w:rPr>
        <w:t>周建珊</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Theme="minorEastAsia" w:cstheme="minorEastAsia"/>
          <w:sz w:val="24"/>
          <w:szCs w:val="24"/>
          <w:lang w:val="en-US" w:eastAsia="zh-CN"/>
        </w:rPr>
        <w:t>城市房价、理性消费与财富效应:理论与实证[J]</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Theme="minorEastAsia" w:cstheme="minorEastAsia"/>
          <w:sz w:val="24"/>
          <w:szCs w:val="24"/>
          <w:lang w:val="en-US" w:eastAsia="zh-CN"/>
        </w:rPr>
        <w:t>系统工程,2013,31(07):91</w:t>
      </w:r>
      <w:r>
        <w:rPr>
          <w:rFonts w:hint="default" w:ascii="宋体" w:hAnsi="宋体"/>
          <w:sz w:val="24"/>
          <w:szCs w:val="24"/>
          <w:lang w:val="en-US" w:eastAsia="zh-CN"/>
        </w:rPr>
        <w:t>-</w:t>
      </w:r>
      <w:r>
        <w:rPr>
          <w:rFonts w:hint="default" w:ascii="Times New Roman" w:hAnsi="Times New Roman" w:eastAsiaTheme="minorEastAsia" w:cstheme="minorEastAsia"/>
          <w:sz w:val="24"/>
          <w:szCs w:val="24"/>
          <w:lang w:val="en-US" w:eastAsia="zh-CN"/>
        </w:rPr>
        <w:t>98</w:t>
      </w:r>
      <w:r>
        <w:rPr>
          <w:rFonts w:hint="eastAsia" w:ascii="Times New Roman" w:hAnsi="Times New Roman" w:cstheme="minorEastAsia"/>
          <w:sz w:val="24"/>
          <w:szCs w:val="24"/>
          <w:lang w:val="en-US" w:eastAsia="zh-CN"/>
        </w:rPr>
        <w:t>.</w:t>
      </w:r>
      <w:bookmarkEnd w:id="135"/>
    </w:p>
    <w:p>
      <w:pPr>
        <w:rPr>
          <w:rFonts w:hint="default" w:ascii="Times New Roman" w:hAnsi="Times New Roman"/>
          <w:lang w:val="en-US" w:eastAsia="zh-CN"/>
        </w:rPr>
      </w:pPr>
      <w:r>
        <w:rPr>
          <w:rFonts w:hint="default"/>
          <w:lang w:val="en-US" w:eastAsia="zh-CN"/>
        </w:rPr>
        <w:br w:type="page"/>
      </w:r>
    </w:p>
    <w:p>
      <w:pPr>
        <w:pStyle w:val="2"/>
        <w:bidi w:val="0"/>
        <w:rPr>
          <w:rFonts w:hint="default"/>
          <w:lang w:val="en-US" w:eastAsia="zh-CN"/>
        </w:rPr>
      </w:pPr>
      <w:bookmarkStart w:id="136" w:name="_Toc18268"/>
      <w:r>
        <w:rPr>
          <w:rFonts w:hint="eastAsia"/>
          <w:lang w:val="en-US" w:eastAsia="zh-CN"/>
        </w:rPr>
        <w:t>附录</w:t>
      </w:r>
      <w:bookmarkEnd w:id="136"/>
    </w:p>
    <w:p>
      <w:pPr>
        <w:keepNext w:val="0"/>
        <w:keepLines w:val="0"/>
        <w:pageBreakBefore w:val="0"/>
        <w:widowControl w:val="0"/>
        <w:kinsoku/>
        <w:wordWrap/>
        <w:overflowPunct/>
        <w:topLinePunct w:val="0"/>
        <w:autoSpaceDE/>
        <w:autoSpaceDN/>
        <w:bidi w:val="0"/>
        <w:adjustRightInd/>
        <w:snapToGrid/>
        <w:spacing w:line="300" w:lineRule="exact"/>
        <w:ind w:left="0" w:leftChars="0" w:firstLine="480" w:firstLineChars="200"/>
        <w:jc w:val="center"/>
        <w:textAlignment w:val="auto"/>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tab/>
      </w:r>
      <w:r>
        <w:rPr>
          <w:rFonts w:hint="eastAsia" w:ascii="黑体" w:hAnsi="宋体" w:eastAsia="黑体" w:cs="Times New Roman"/>
          <w:sz w:val="24"/>
          <w:szCs w:val="20"/>
          <w:lang w:val="en-US" w:eastAsia="zh-CN"/>
        </w:rPr>
        <w:t>附表</w:t>
      </w:r>
      <w:r>
        <w:rPr>
          <w:rFonts w:hint="eastAsia" w:ascii="Times New Roman" w:hAnsi="Times New Roman" w:eastAsia="黑体" w:cs="Times New Roman"/>
          <w:sz w:val="24"/>
          <w:szCs w:val="20"/>
          <w:lang w:val="en-US" w:eastAsia="zh-CN"/>
        </w:rPr>
        <w:t>1</w:t>
      </w:r>
      <w:r>
        <w:rPr>
          <w:rFonts w:hint="eastAsia" w:ascii="黑体" w:hAnsi="宋体" w:eastAsia="黑体" w:cs="Times New Roman"/>
          <w:sz w:val="24"/>
          <w:szCs w:val="20"/>
          <w:lang w:val="en-US" w:eastAsia="zh-CN"/>
        </w:rPr>
        <w:t xml:space="preserve"> 住房持有与风险性金融资产持有（添加</w:t>
      </w:r>
      <w:r>
        <w:rPr>
          <w:rFonts w:hint="eastAsia" w:ascii="Times New Roman" w:hAnsi="Times New Roman" w:eastAsia="黑体" w:cs="Times New Roman"/>
          <w:sz w:val="24"/>
          <w:szCs w:val="20"/>
          <w:lang w:val="en-US" w:eastAsia="zh-CN"/>
        </w:rPr>
        <w:t>housedebt</w:t>
      </w:r>
      <w:r>
        <w:rPr>
          <w:rFonts w:hint="eastAsia" w:ascii="黑体" w:hAnsi="宋体" w:eastAsia="黑体" w:cs="Times New Roman"/>
          <w:sz w:val="24"/>
          <w:szCs w:val="20"/>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ind w:left="0" w:leftChars="0" w:firstLine="480" w:firstLineChars="200"/>
        <w:jc w:val="center"/>
        <w:textAlignment w:val="auto"/>
        <w:rPr>
          <w:rFonts w:hint="default" w:ascii="黑体" w:hAnsi="宋体" w:eastAsia="黑体" w:cs="Times New Roman"/>
          <w:sz w:val="24"/>
          <w:szCs w:val="20"/>
          <w:lang w:val="en-US" w:eastAsia="zh-CN"/>
        </w:rPr>
      </w:pPr>
    </w:p>
    <w:tbl>
      <w:tblPr>
        <w:tblStyle w:val="12"/>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9"/>
        <w:gridCol w:w="1784"/>
        <w:gridCol w:w="1854"/>
        <w:gridCol w:w="187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w:t>
            </w:r>
            <w:r>
              <w:rPr>
                <w:rFonts w:hint="default" w:ascii="Times New Roman" w:hAnsi="Times New Roman" w:eastAsiaTheme="minorEastAsia"/>
                <w:sz w:val="21"/>
                <w:szCs w:val="21"/>
              </w:rPr>
              <w:t>1</w:t>
            </w:r>
            <w:r>
              <w:rPr>
                <w:rFonts w:hint="default" w:asciiTheme="minorHAnsi" w:hAnsiTheme="minorHAnsi" w:eastAsiaTheme="minorEastAsia"/>
                <w:sz w:val="21"/>
                <w:szCs w:val="21"/>
              </w:rPr>
              <w:t>)</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w:t>
            </w:r>
            <w:r>
              <w:rPr>
                <w:rFonts w:hint="default" w:ascii="Times New Roman" w:hAnsi="Times New Roman" w:eastAsiaTheme="minorEastAsia"/>
                <w:sz w:val="21"/>
                <w:szCs w:val="21"/>
              </w:rPr>
              <w:t>2</w:t>
            </w:r>
            <w:r>
              <w:rPr>
                <w:rFonts w:hint="default" w:asciiTheme="minorHAnsi" w:hAnsiTheme="minorHAnsi" w:eastAsiaTheme="minorEastAsia"/>
                <w:sz w:val="21"/>
                <w:szCs w:val="21"/>
              </w:rPr>
              <w:t>)</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w:t>
            </w:r>
            <w:r>
              <w:rPr>
                <w:rFonts w:hint="default" w:ascii="Times New Roman" w:hAnsi="Times New Roman" w:eastAsiaTheme="minorEastAsia"/>
                <w:sz w:val="21"/>
                <w:szCs w:val="21"/>
              </w:rPr>
              <w:t>3</w:t>
            </w:r>
            <w:r>
              <w:rPr>
                <w:rFonts w:hint="default" w:asciiTheme="minorHAnsi" w:hAnsiTheme="minorHAnsi" w:eastAsiaTheme="minorEastAsia"/>
                <w:sz w:val="21"/>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bottom w:val="single" w:color="auto" w:sz="4" w:space="0"/>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7" w:type="pct"/>
            <w:tcBorders>
              <w:bottom w:val="single" w:color="auto" w:sz="4" w:space="0"/>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r>
              <w:rPr>
                <w:rFonts w:hint="default" w:asciiTheme="minorHAnsi" w:hAnsiTheme="minorHAnsi" w:eastAsiaTheme="minorEastAsia"/>
                <w:sz w:val="21"/>
                <w:szCs w:val="21"/>
              </w:rPr>
              <w:t>_</w:t>
            </w:r>
            <w:r>
              <w:rPr>
                <w:rFonts w:hint="default" w:ascii="Times New Roman" w:hAnsi="Times New Roman" w:eastAsiaTheme="minorEastAsia"/>
                <w:sz w:val="21"/>
                <w:szCs w:val="21"/>
              </w:rPr>
              <w:t>asset</w:t>
            </w:r>
          </w:p>
        </w:tc>
        <w:tc>
          <w:tcPr>
            <w:tcW w:w="1088" w:type="pct"/>
            <w:tcBorders>
              <w:bottom w:val="single" w:color="auto" w:sz="4" w:space="0"/>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r>
              <w:rPr>
                <w:rFonts w:hint="default" w:asciiTheme="minorHAnsi" w:hAnsiTheme="minorHAnsi" w:eastAsiaTheme="minorEastAsia"/>
                <w:sz w:val="21"/>
                <w:szCs w:val="21"/>
              </w:rPr>
              <w:t>_</w:t>
            </w:r>
            <w:r>
              <w:rPr>
                <w:rFonts w:hint="default" w:ascii="Times New Roman" w:hAnsi="Times New Roman" w:eastAsiaTheme="minorEastAsia"/>
                <w:sz w:val="21"/>
                <w:szCs w:val="21"/>
              </w:rPr>
              <w:t>asset</w:t>
            </w:r>
          </w:p>
        </w:tc>
        <w:tc>
          <w:tcPr>
            <w:tcW w:w="1098" w:type="pct"/>
            <w:tcBorders>
              <w:bottom w:val="single" w:color="auto" w:sz="4" w:space="0"/>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r>
              <w:rPr>
                <w:rFonts w:hint="default" w:asciiTheme="minorHAnsi" w:hAnsiTheme="minorHAnsi" w:eastAsiaTheme="minorEastAsia"/>
                <w:sz w:val="21"/>
                <w:szCs w:val="21"/>
              </w:rPr>
              <w:t>_</w:t>
            </w:r>
            <w:r>
              <w:rPr>
                <w:rFonts w:hint="default" w:ascii="Times New Roman" w:hAnsi="Times New Roman" w:eastAsiaTheme="minorEastAsia"/>
                <w:sz w:val="21"/>
                <w:szCs w:val="21"/>
              </w:rPr>
              <w:t>asset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op w:val="single" w:color="auto" w:sz="4" w:space="0"/>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houseowner</w:t>
            </w:r>
          </w:p>
        </w:tc>
        <w:tc>
          <w:tcPr>
            <w:tcW w:w="1047" w:type="pct"/>
            <w:tcBorders>
              <w:top w:val="single" w:color="auto"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.27118***</w:t>
            </w:r>
          </w:p>
        </w:tc>
        <w:tc>
          <w:tcPr>
            <w:tcW w:w="1088" w:type="pct"/>
            <w:tcBorders>
              <w:top w:val="single" w:color="auto"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.193311***</w:t>
            </w:r>
          </w:p>
        </w:tc>
        <w:tc>
          <w:tcPr>
            <w:tcW w:w="1098" w:type="pct"/>
            <w:tcBorders>
              <w:top w:val="single" w:color="auto"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.131138***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.043722)</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.046637)</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.050875)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housedebt</w:t>
            </w: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.239389***</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.12111***</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.060266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.031629)</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.033849)</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.038245)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rural</w:t>
            </w: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-1.24835***</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-1.08515***</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.893866***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.063059)</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.067731)</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.072881)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city</w:t>
            </w:r>
            <w:r>
              <w:rPr>
                <w:rFonts w:hint="default" w:asciiTheme="minorHAnsi" w:hAnsiTheme="minorHAnsi" w:eastAsiaTheme="minorEastAsia"/>
                <w:sz w:val="21"/>
                <w:szCs w:val="21"/>
              </w:rPr>
              <w:t>_</w:t>
            </w:r>
            <w:r>
              <w:rPr>
                <w:rFonts w:hint="default" w:ascii="Times New Roman" w:hAnsi="Times New Roman" w:eastAsiaTheme="minorEastAsia"/>
                <w:sz w:val="21"/>
                <w:szCs w:val="21"/>
              </w:rPr>
              <w:t>level</w:t>
            </w: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.317148***</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.254709***</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.24928***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.015388)</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.016689)</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.018516)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region</w:t>
            </w:r>
            <w:r>
              <w:rPr>
                <w:rFonts w:hint="default" w:asciiTheme="minorHAnsi" w:hAnsiTheme="minorHAnsi" w:eastAsiaTheme="minorEastAsia"/>
                <w:sz w:val="21"/>
                <w:szCs w:val="21"/>
              </w:rPr>
              <w:t>_</w:t>
            </w:r>
            <w:r>
              <w:rPr>
                <w:rFonts w:hint="default" w:ascii="Times New Roman" w:hAnsi="Times New Roman" w:eastAsiaTheme="minorEastAsia"/>
                <w:sz w:val="21"/>
                <w:szCs w:val="21"/>
              </w:rPr>
              <w:t>east</w:t>
            </w: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.32703***</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.262997***</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.252579***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.027196)</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.029236)</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.031868)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lnincome</w:t>
            </w: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.289222***</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.151294***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.013901)</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.01527)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age</w:t>
            </w: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.090887***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.007406)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age2</w:t>
            </w: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.000714***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.000066)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gender</w:t>
            </w: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.11437***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.032501)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edu</w:t>
            </w: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.276255***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.01317)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marry</w:t>
            </w: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.016125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.045838)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health</w:t>
            </w: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.005822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.016781)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.321544***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.012682)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_</w:t>
            </w:r>
            <w:r>
              <w:rPr>
                <w:rFonts w:hint="default" w:ascii="Times New Roman" w:hAnsi="Times New Roman" w:eastAsiaTheme="minorEastAsia"/>
                <w:sz w:val="21"/>
                <w:szCs w:val="21"/>
              </w:rPr>
              <w:t>cons</w:t>
            </w: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-1.26986***</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-1.89238***</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-5.55513***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.052495)</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.06339)</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.231056)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Observations</w:t>
            </w:r>
          </w:p>
        </w:tc>
        <w:tc>
          <w:tcPr>
            <w:tcW w:w="1047" w:type="pct"/>
            <w:tcBorders>
              <w:tl2br w:val="nil"/>
              <w:tr2bl w:val="nil"/>
            </w:tcBorders>
            <w:noWrap w:val="0"/>
            <w:vAlign w:val="center"/>
          </w:tcPr>
          <w:p>
            <w:pPr>
              <w:spacing w:beforeLines="0" w:afterLines="0" w:line="240" w:lineRule="auto"/>
              <w:ind w:left="0" w:leftChars="0" w:firstLine="0" w:firstLineChars="0"/>
              <w:jc w:val="center"/>
              <w:rPr>
                <w:rFonts w:hint="eastAsia" w:ascii="Times New Roman" w:hAnsi="Times New Roman" w:eastAsiaTheme="minorEastAsia"/>
                <w:sz w:val="21"/>
                <w:szCs w:val="21"/>
                <w:lang w:eastAsia="zh-CN"/>
              </w:rPr>
            </w:pPr>
            <w:r>
              <w:rPr>
                <w:rFonts w:hint="eastAsia" w:eastAsiaTheme="minorEastAsia"/>
                <w:sz w:val="21"/>
                <w:szCs w:val="21"/>
                <w:lang w:eastAsia="zh-CN"/>
              </w:rPr>
              <w:t>33344</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33344</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33344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6" w:type="pct"/>
            <w:tcBorders>
              <w:bottom w:val="single" w:color="000000" w:sz="4" w:space="0"/>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Pseudo</w:t>
            </w:r>
            <w:r>
              <w:rPr>
                <w:rFonts w:hint="default" w:asciiTheme="minorHAnsi" w:hAnsiTheme="minorHAnsi" w:eastAsiaTheme="minorEastAsia"/>
                <w:sz w:val="21"/>
                <w:szCs w:val="21"/>
              </w:rPr>
              <w:t xml:space="preserve"> </w:t>
            </w:r>
            <w:r>
              <w:rPr>
                <w:rFonts w:hint="default" w:ascii="Times New Roman" w:hAnsi="Times New Roman" w:eastAsiaTheme="minorEastAsia"/>
                <w:sz w:val="21"/>
                <w:szCs w:val="21"/>
              </w:rPr>
              <w:t>R</w:t>
            </w:r>
            <w:r>
              <w:rPr>
                <w:rFonts w:hint="default" w:ascii="Times New Roman" w:hAnsi="Times New Roman" w:eastAsiaTheme="minorEastAsia"/>
                <w:sz w:val="21"/>
                <w:szCs w:val="21"/>
                <w:vertAlign w:val="superscript"/>
              </w:rPr>
              <w:t>2</w:t>
            </w:r>
          </w:p>
        </w:tc>
        <w:tc>
          <w:tcPr>
            <w:tcW w:w="1047" w:type="pct"/>
            <w:tcBorders>
              <w:bottom w:val="single" w:color="000000"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.166851</w:t>
            </w:r>
          </w:p>
        </w:tc>
        <w:tc>
          <w:tcPr>
            <w:tcW w:w="1088" w:type="pct"/>
            <w:tcBorders>
              <w:bottom w:val="single" w:color="000000"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.205421</w:t>
            </w:r>
          </w:p>
        </w:tc>
        <w:tc>
          <w:tcPr>
            <w:tcW w:w="1098" w:type="pct"/>
            <w:tcBorders>
              <w:bottom w:val="single" w:color="000000"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.303368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4"/>
            <w:tcBorders>
              <w:top w:val="single" w:color="000000" w:sz="12" w:space="0"/>
              <w:bottom w:val="nil"/>
            </w:tcBorders>
            <w:noWrap w:val="0"/>
            <w:vAlign w:val="top"/>
          </w:tcPr>
          <w:p>
            <w:pPr>
              <w:spacing w:beforeLines="0" w:afterLines="0" w:line="240" w:lineRule="auto"/>
              <w:ind w:left="0" w:leftChars="0" w:firstLine="0" w:firstLineChars="0"/>
              <w:jc w:val="left"/>
              <w:rPr>
                <w:rFonts w:hint="default" w:asciiTheme="minorHAnsi" w:hAnsiTheme="minorHAnsi" w:eastAsiaTheme="minorEastAsia" w:cstheme="minorBidi"/>
                <w:i/>
                <w:kern w:val="2"/>
                <w:sz w:val="21"/>
                <w:szCs w:val="21"/>
                <w:lang w:val="en-US" w:eastAsia="zh-CN" w:bidi="ar-SA"/>
              </w:rPr>
            </w:pPr>
            <w:r>
              <w:rPr>
                <w:rFonts w:hint="eastAsia" w:eastAsiaTheme="minorEastAsia"/>
                <w:sz w:val="21"/>
                <w:szCs w:val="21"/>
                <w:lang w:val="en-US" w:eastAsia="zh-CN"/>
              </w:rPr>
              <w:t>（注：</w:t>
            </w:r>
            <w:r>
              <w:rPr>
                <w:rFonts w:hint="default" w:ascii="Times New Roman" w:hAnsi="Times New Roman" w:eastAsiaTheme="minorEastAsia"/>
                <w:sz w:val="21"/>
                <w:szCs w:val="21"/>
              </w:rPr>
              <w:t>***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.01, **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.05, *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.1</w:t>
            </w:r>
            <w:r>
              <w:rPr>
                <w:rFonts w:hint="eastAsia" w:eastAsiaTheme="minorEastAsia"/>
                <w:sz w:val="21"/>
                <w:szCs w:val="21"/>
                <w:lang w:eastAsia="zh-CN"/>
              </w:rPr>
              <w:t>，</w:t>
            </w:r>
            <w:r>
              <w:rPr>
                <w:rFonts w:hint="eastAsia" w:eastAsiaTheme="minorEastAsia"/>
                <w:sz w:val="21"/>
                <w:szCs w:val="21"/>
                <w:lang w:val="en-US" w:eastAsia="zh-CN"/>
              </w:rPr>
              <w:t>括号内为标准误）</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eastAsia="黑体" w:cs="Times New Roman"/>
          <w:sz w:val="24"/>
          <w:szCs w:val="2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eastAsia="黑体" w:cs="Times New Roman"/>
          <w:sz w:val="24"/>
          <w:szCs w:val="2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eastAsia="黑体" w:cs="Times New Roman"/>
          <w:sz w:val="24"/>
          <w:szCs w:val="20"/>
          <w:lang w:val="en-US" w:eastAsia="zh-CN"/>
        </w:rPr>
      </w:pPr>
    </w:p>
    <w:p>
      <w:pPr>
        <w:rPr>
          <w:rFonts w:hint="default" w:ascii="Times New Roman" w:hAnsi="Times New Roman" w:eastAsia="黑体" w:cs="Times New Roman"/>
          <w:sz w:val="24"/>
          <w:szCs w:val="20"/>
          <w:lang w:val="en-US" w:eastAsia="zh-CN"/>
        </w:rPr>
      </w:pPr>
      <w:r>
        <w:rPr>
          <w:rFonts w:hint="default" w:ascii="Times New Roman" w:hAnsi="Times New Roman" w:eastAsia="黑体" w:cs="Times New Roman"/>
          <w:sz w:val="24"/>
          <w:szCs w:val="20"/>
          <w:lang w:val="en-US" w:eastAsia="zh-CN"/>
        </w:rPr>
        <w:br w:type="page"/>
      </w:r>
    </w:p>
    <w:p>
      <w:pPr>
        <w:keepNext w:val="0"/>
        <w:keepLines w:val="0"/>
        <w:pageBreakBefore w:val="0"/>
        <w:widowControl w:val="0"/>
        <w:kinsoku/>
        <w:wordWrap/>
        <w:overflowPunct/>
        <w:topLinePunct w:val="0"/>
        <w:autoSpaceDE/>
        <w:autoSpaceDN/>
        <w:bidi w:val="0"/>
        <w:adjustRightInd/>
        <w:snapToGrid/>
        <w:spacing w:line="300" w:lineRule="exact"/>
        <w:ind w:left="0" w:leftChars="0" w:firstLine="480" w:firstLineChars="200"/>
        <w:jc w:val="center"/>
        <w:textAlignment w:val="auto"/>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t>附表</w:t>
      </w:r>
      <w:r>
        <w:rPr>
          <w:rFonts w:hint="eastAsia" w:ascii="Times New Roman" w:hAnsi="Times New Roman" w:eastAsia="黑体" w:cs="Times New Roman"/>
          <w:sz w:val="24"/>
          <w:szCs w:val="20"/>
          <w:lang w:val="en-US" w:eastAsia="zh-CN"/>
        </w:rPr>
        <w:t>2</w:t>
      </w:r>
      <w:r>
        <w:rPr>
          <w:rFonts w:hint="eastAsia" w:ascii="黑体" w:hAnsi="宋体" w:eastAsia="黑体" w:cs="Times New Roman"/>
          <w:sz w:val="24"/>
          <w:szCs w:val="20"/>
          <w:lang w:val="en-US" w:eastAsia="zh-CN"/>
        </w:rPr>
        <w:t xml:space="preserve"> 投资性购房行为与风险性金融资产持有（添加</w:t>
      </w:r>
      <w:r>
        <w:rPr>
          <w:rFonts w:hint="eastAsia" w:ascii="Times New Roman" w:hAnsi="Times New Roman" w:eastAsia="黑体" w:cs="Times New Roman"/>
          <w:sz w:val="24"/>
          <w:szCs w:val="20"/>
          <w:lang w:val="en-US" w:eastAsia="zh-CN"/>
        </w:rPr>
        <w:t>housedebt</w:t>
      </w:r>
      <w:r>
        <w:rPr>
          <w:rFonts w:hint="eastAsia" w:ascii="黑体" w:hAnsi="宋体" w:eastAsia="黑体" w:cs="Times New Roman"/>
          <w:sz w:val="24"/>
          <w:szCs w:val="20"/>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ind w:left="0" w:leftChars="0" w:firstLine="480" w:firstLineChars="200"/>
        <w:jc w:val="center"/>
        <w:textAlignment w:val="auto"/>
        <w:rPr>
          <w:rFonts w:hint="default" w:ascii="黑体" w:hAnsi="宋体" w:eastAsia="黑体" w:cs="Times New Roman"/>
          <w:sz w:val="24"/>
          <w:szCs w:val="20"/>
          <w:lang w:val="en-US" w:eastAsia="zh-CN"/>
        </w:rPr>
      </w:pPr>
    </w:p>
    <w:tbl>
      <w:tblPr>
        <w:tblStyle w:val="12"/>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7"/>
        <w:gridCol w:w="1786"/>
        <w:gridCol w:w="1854"/>
        <w:gridCol w:w="187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w:t>
            </w:r>
            <w:r>
              <w:rPr>
                <w:rFonts w:hint="default" w:ascii="Times New Roman" w:hAnsi="Times New Roman" w:eastAsiaTheme="minorEastAsia"/>
                <w:sz w:val="21"/>
                <w:szCs w:val="21"/>
              </w:rPr>
              <w:t>1</w:t>
            </w:r>
            <w:r>
              <w:rPr>
                <w:rFonts w:hint="default" w:asciiTheme="minorHAnsi" w:hAnsiTheme="minorHAnsi" w:eastAsiaTheme="minorEastAsia"/>
                <w:sz w:val="21"/>
                <w:szCs w:val="21"/>
              </w:rPr>
              <w:t>)</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w:t>
            </w:r>
            <w:r>
              <w:rPr>
                <w:rFonts w:hint="default" w:ascii="Times New Roman" w:hAnsi="Times New Roman" w:eastAsiaTheme="minorEastAsia"/>
                <w:sz w:val="21"/>
                <w:szCs w:val="21"/>
              </w:rPr>
              <w:t>2</w:t>
            </w:r>
            <w:r>
              <w:rPr>
                <w:rFonts w:hint="default" w:asciiTheme="minorHAnsi" w:hAnsiTheme="minorHAnsi" w:eastAsiaTheme="minorEastAsia"/>
                <w:sz w:val="21"/>
                <w:szCs w:val="21"/>
              </w:rPr>
              <w:t>)</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w:t>
            </w:r>
            <w:r>
              <w:rPr>
                <w:rFonts w:hint="default" w:ascii="Times New Roman" w:hAnsi="Times New Roman" w:eastAsiaTheme="minorEastAsia"/>
                <w:sz w:val="21"/>
                <w:szCs w:val="21"/>
              </w:rPr>
              <w:t>3</w:t>
            </w:r>
            <w:r>
              <w:rPr>
                <w:rFonts w:hint="default" w:asciiTheme="minorHAnsi" w:hAnsiTheme="minorHAnsi" w:eastAsiaTheme="minorEastAsia"/>
                <w:sz w:val="21"/>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bottom w:val="single" w:color="000000" w:sz="4" w:space="0"/>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bottom w:val="single" w:color="000000" w:sz="4" w:space="0"/>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r>
              <w:rPr>
                <w:rFonts w:hint="default" w:asciiTheme="minorHAnsi" w:hAnsiTheme="minorHAnsi" w:eastAsiaTheme="minorEastAsia"/>
                <w:sz w:val="21"/>
                <w:szCs w:val="21"/>
              </w:rPr>
              <w:t>_</w:t>
            </w:r>
            <w:r>
              <w:rPr>
                <w:rFonts w:hint="default" w:ascii="Times New Roman" w:hAnsi="Times New Roman" w:eastAsiaTheme="minorEastAsia"/>
                <w:sz w:val="21"/>
                <w:szCs w:val="21"/>
              </w:rPr>
              <w:t>asset</w:t>
            </w:r>
          </w:p>
        </w:tc>
        <w:tc>
          <w:tcPr>
            <w:tcW w:w="1088" w:type="pct"/>
            <w:tcBorders>
              <w:bottom w:val="single" w:color="000000" w:sz="4" w:space="0"/>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r>
              <w:rPr>
                <w:rFonts w:hint="default" w:asciiTheme="minorHAnsi" w:hAnsiTheme="minorHAnsi" w:eastAsiaTheme="minorEastAsia"/>
                <w:sz w:val="21"/>
                <w:szCs w:val="21"/>
              </w:rPr>
              <w:t>_</w:t>
            </w:r>
            <w:r>
              <w:rPr>
                <w:rFonts w:hint="default" w:ascii="Times New Roman" w:hAnsi="Times New Roman" w:eastAsiaTheme="minorEastAsia"/>
                <w:sz w:val="21"/>
                <w:szCs w:val="21"/>
              </w:rPr>
              <w:t>asset</w:t>
            </w:r>
          </w:p>
        </w:tc>
        <w:tc>
          <w:tcPr>
            <w:tcW w:w="1098" w:type="pct"/>
            <w:tcBorders>
              <w:bottom w:val="single" w:color="000000" w:sz="4" w:space="0"/>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r>
              <w:rPr>
                <w:rFonts w:hint="default" w:asciiTheme="minorHAnsi" w:hAnsiTheme="minorHAnsi" w:eastAsiaTheme="minorEastAsia"/>
                <w:sz w:val="21"/>
                <w:szCs w:val="21"/>
              </w:rPr>
              <w:t>_</w:t>
            </w:r>
            <w:r>
              <w:rPr>
                <w:rFonts w:hint="default" w:ascii="Times New Roman" w:hAnsi="Times New Roman" w:eastAsiaTheme="minorEastAsia"/>
                <w:sz w:val="21"/>
                <w:szCs w:val="21"/>
              </w:rPr>
              <w:t>asset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op w:val="single" w:color="000000" w:sz="4" w:space="0"/>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house</w:t>
            </w:r>
            <w:r>
              <w:rPr>
                <w:rFonts w:hint="default" w:asciiTheme="minorHAnsi" w:hAnsiTheme="minorHAnsi" w:eastAsiaTheme="minorEastAsia"/>
                <w:sz w:val="21"/>
                <w:szCs w:val="21"/>
              </w:rPr>
              <w:t>_</w:t>
            </w:r>
            <w:r>
              <w:rPr>
                <w:rFonts w:hint="default" w:ascii="Times New Roman" w:hAnsi="Times New Roman" w:eastAsiaTheme="minorEastAsia"/>
                <w:sz w:val="21"/>
                <w:szCs w:val="21"/>
              </w:rPr>
              <w:t>invest</w:t>
            </w:r>
          </w:p>
        </w:tc>
        <w:tc>
          <w:tcPr>
            <w:tcW w:w="1048" w:type="pct"/>
            <w:tcBorders>
              <w:top w:val="single" w:color="000000"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.472817***</w:t>
            </w:r>
          </w:p>
        </w:tc>
        <w:tc>
          <w:tcPr>
            <w:tcW w:w="1088" w:type="pct"/>
            <w:tcBorders>
              <w:top w:val="single" w:color="000000"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.336248***</w:t>
            </w:r>
          </w:p>
        </w:tc>
        <w:tc>
          <w:tcPr>
            <w:tcW w:w="1098" w:type="pct"/>
            <w:tcBorders>
              <w:top w:val="single" w:color="000000"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.251752***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.029371)</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.031411)</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.034005)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housedebt</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.137695***</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.057885*</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.009173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.032918)</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.034783)</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.038972)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rural</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-1.23586***</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-1.09109***</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.896162***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.064171)</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.068368)</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.073168)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city</w:t>
            </w:r>
            <w:r>
              <w:rPr>
                <w:rFonts w:hint="default" w:asciiTheme="minorHAnsi" w:hAnsiTheme="minorHAnsi" w:eastAsiaTheme="minorEastAsia"/>
                <w:sz w:val="21"/>
                <w:szCs w:val="21"/>
              </w:rPr>
              <w:t>_</w:t>
            </w:r>
            <w:r>
              <w:rPr>
                <w:rFonts w:hint="default" w:ascii="Times New Roman" w:hAnsi="Times New Roman" w:eastAsiaTheme="minorEastAsia"/>
                <w:sz w:val="21"/>
                <w:szCs w:val="21"/>
              </w:rPr>
              <w:t>level</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.309516***</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.256005***</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.249952***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.015539)</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.016739)</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.018522)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region</w:t>
            </w:r>
            <w:r>
              <w:rPr>
                <w:rFonts w:hint="default" w:asciiTheme="minorHAnsi" w:hAnsiTheme="minorHAnsi" w:eastAsiaTheme="minorEastAsia"/>
                <w:sz w:val="21"/>
                <w:szCs w:val="21"/>
              </w:rPr>
              <w:t>_</w:t>
            </w:r>
            <w:r>
              <w:rPr>
                <w:rFonts w:hint="default" w:ascii="Times New Roman" w:hAnsi="Times New Roman" w:eastAsiaTheme="minorEastAsia"/>
                <w:sz w:val="21"/>
                <w:szCs w:val="21"/>
              </w:rPr>
              <w:t>east</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.313468***</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.260193***</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.251114***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.027527)</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.029379)</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.03194)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lnincome</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.260235***</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.132235***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.014117)</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.015351)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age</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.086849***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.007387)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age2</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.000677***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.000066)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gender</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.114979***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.032578)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edu</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.273684***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.013202)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marry</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.020426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.045768)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health</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.003431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.016829)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.317972***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.012742)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_</w:t>
            </w:r>
            <w:r>
              <w:rPr>
                <w:rFonts w:hint="default" w:ascii="Times New Roman" w:hAnsi="Times New Roman" w:eastAsiaTheme="minorEastAsia"/>
                <w:sz w:val="21"/>
                <w:szCs w:val="21"/>
              </w:rPr>
              <w:t>cons</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-1.1356***</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-1.72908***</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-5.33161***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.038888)</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.051911)</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.232114)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blHeader/>
        </w:trPr>
        <w:tc>
          <w:tcPr>
            <w:tcW w:w="1765"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Observations</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eastAsia" w:ascii="Times New Roman" w:hAnsi="Times New Roman" w:eastAsiaTheme="minorEastAsia"/>
                <w:sz w:val="21"/>
                <w:szCs w:val="21"/>
                <w:lang w:eastAsia="zh-CN"/>
              </w:rPr>
            </w:pPr>
            <w:r>
              <w:rPr>
                <w:rFonts w:hint="eastAsia" w:eastAsiaTheme="minorEastAsia"/>
                <w:sz w:val="21"/>
                <w:szCs w:val="21"/>
                <w:lang w:eastAsia="zh-CN"/>
              </w:rPr>
              <w:t>33344</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33344</w:t>
            </w:r>
          </w:p>
        </w:tc>
        <w:tc>
          <w:tcPr>
            <w:tcW w:w="109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33344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blHeader/>
        </w:trPr>
        <w:tc>
          <w:tcPr>
            <w:tcW w:w="3007"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Pseudo R2</w:t>
            </w:r>
          </w:p>
        </w:tc>
        <w:tc>
          <w:tcPr>
            <w:tcW w:w="1786"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.181923</w:t>
            </w:r>
          </w:p>
        </w:tc>
        <w:tc>
          <w:tcPr>
            <w:tcW w:w="1854"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.212581</w:t>
            </w:r>
          </w:p>
        </w:tc>
        <w:tc>
          <w:tcPr>
            <w:tcW w:w="1872"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.306953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4"/>
            <w:tcBorders>
              <w:top w:val="single" w:color="000000" w:sz="12" w:space="0"/>
              <w:bottom w:val="nil"/>
            </w:tcBorders>
            <w:noWrap w:val="0"/>
            <w:vAlign w:val="top"/>
          </w:tcPr>
          <w:p>
            <w:pPr>
              <w:spacing w:beforeLines="0" w:afterLines="0" w:line="240" w:lineRule="auto"/>
              <w:ind w:left="0" w:leftChars="0" w:firstLine="0" w:firstLineChars="0"/>
              <w:jc w:val="left"/>
              <w:rPr>
                <w:rFonts w:hint="default" w:asciiTheme="minorHAnsi" w:hAnsiTheme="minorHAnsi" w:eastAsiaTheme="minorEastAsia" w:cstheme="minorBidi"/>
                <w:i/>
                <w:kern w:val="2"/>
                <w:sz w:val="21"/>
                <w:szCs w:val="21"/>
                <w:lang w:val="en-US" w:eastAsia="zh-CN" w:bidi="ar-SA"/>
              </w:rPr>
            </w:pPr>
            <w:r>
              <w:rPr>
                <w:rFonts w:hint="eastAsia" w:eastAsiaTheme="minorEastAsia"/>
                <w:sz w:val="21"/>
                <w:szCs w:val="21"/>
                <w:lang w:val="en-US" w:eastAsia="zh-CN"/>
              </w:rPr>
              <w:t>（注：</w:t>
            </w:r>
            <w:r>
              <w:rPr>
                <w:rFonts w:hint="default" w:ascii="Times New Roman" w:hAnsi="Times New Roman" w:eastAsiaTheme="minorEastAsia"/>
                <w:sz w:val="21"/>
                <w:szCs w:val="21"/>
              </w:rPr>
              <w:t>***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.01, **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.05, *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.1</w:t>
            </w:r>
            <w:r>
              <w:rPr>
                <w:rFonts w:hint="eastAsia" w:eastAsiaTheme="minorEastAsia"/>
                <w:sz w:val="21"/>
                <w:szCs w:val="21"/>
                <w:lang w:eastAsia="zh-CN"/>
              </w:rPr>
              <w:t>，</w:t>
            </w:r>
            <w:r>
              <w:rPr>
                <w:rFonts w:hint="eastAsia" w:eastAsiaTheme="minorEastAsia"/>
                <w:sz w:val="21"/>
                <w:szCs w:val="21"/>
                <w:lang w:val="en-US" w:eastAsia="zh-CN"/>
              </w:rPr>
              <w:t>括号内为标准误）</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eastAsia="黑体" w:cs="Times New Roman"/>
          <w:sz w:val="24"/>
          <w:szCs w:val="20"/>
          <w:lang w:val="en-US" w:eastAsia="zh-CN"/>
        </w:rPr>
      </w:pPr>
    </w:p>
    <w:p>
      <w:pPr>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br w:type="page"/>
      </w:r>
    </w:p>
    <w:p>
      <w:pPr>
        <w:keepNext w:val="0"/>
        <w:keepLines w:val="0"/>
        <w:pageBreakBefore w:val="0"/>
        <w:widowControl w:val="0"/>
        <w:kinsoku/>
        <w:wordWrap/>
        <w:overflowPunct/>
        <w:topLinePunct w:val="0"/>
        <w:autoSpaceDE/>
        <w:autoSpaceDN/>
        <w:bidi w:val="0"/>
        <w:adjustRightInd/>
        <w:snapToGrid/>
        <w:spacing w:line="300" w:lineRule="exact"/>
        <w:ind w:left="0" w:leftChars="0" w:firstLine="480" w:firstLineChars="200"/>
        <w:jc w:val="center"/>
        <w:textAlignment w:val="auto"/>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t>附表</w:t>
      </w:r>
      <w:r>
        <w:rPr>
          <w:rFonts w:hint="eastAsia" w:ascii="Times New Roman" w:hAnsi="Times New Roman" w:eastAsia="黑体" w:cs="Times New Roman"/>
          <w:sz w:val="24"/>
          <w:szCs w:val="20"/>
          <w:lang w:val="en-US" w:eastAsia="zh-CN"/>
        </w:rPr>
        <w:t>3</w:t>
      </w:r>
      <w:r>
        <w:rPr>
          <w:rFonts w:hint="eastAsia" w:ascii="黑体" w:hAnsi="宋体" w:eastAsia="黑体" w:cs="Times New Roman"/>
          <w:sz w:val="24"/>
          <w:szCs w:val="20"/>
          <w:lang w:val="en-US" w:eastAsia="zh-CN"/>
        </w:rPr>
        <w:t xml:space="preserve"> 住房资产比重与家庭风险性金融资产比重（添加</w:t>
      </w:r>
      <w:r>
        <w:rPr>
          <w:rFonts w:hint="eastAsia" w:ascii="Times New Roman" w:hAnsi="Times New Roman" w:eastAsia="黑体" w:cs="Times New Roman"/>
          <w:sz w:val="24"/>
          <w:szCs w:val="20"/>
          <w:lang w:val="en-US" w:eastAsia="zh-CN"/>
        </w:rPr>
        <w:t>housedebtratio</w:t>
      </w:r>
      <w:r>
        <w:rPr>
          <w:rFonts w:hint="eastAsia" w:ascii="黑体" w:hAnsi="宋体" w:eastAsia="黑体" w:cs="Times New Roman"/>
          <w:sz w:val="24"/>
          <w:szCs w:val="20"/>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ind w:left="0" w:leftChars="0" w:firstLine="480" w:firstLineChars="200"/>
        <w:jc w:val="center"/>
        <w:textAlignment w:val="auto"/>
        <w:rPr>
          <w:rFonts w:hint="eastAsia" w:ascii="黑体" w:hAnsi="宋体" w:eastAsia="黑体" w:cs="Times New Roman"/>
          <w:sz w:val="24"/>
          <w:szCs w:val="20"/>
          <w:lang w:val="en-US" w:eastAsia="zh-CN"/>
        </w:rPr>
      </w:pPr>
    </w:p>
    <w:tbl>
      <w:tblPr>
        <w:tblStyle w:val="12"/>
        <w:tblW w:w="4997"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13"/>
        <w:gridCol w:w="1787"/>
        <w:gridCol w:w="1856"/>
        <w:gridCol w:w="18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(1)</w:t>
            </w:r>
          </w:p>
        </w:tc>
        <w:tc>
          <w:tcPr>
            <w:tcW w:w="1089" w:type="pct"/>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(2)</w:t>
            </w:r>
          </w:p>
        </w:tc>
        <w:tc>
          <w:tcPr>
            <w:tcW w:w="1092" w:type="pct"/>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bottom w:val="single" w:color="auto" w:sz="4" w:space="0"/>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tcBorders>
              <w:bottom w:val="single" w:color="auto" w:sz="4" w:space="0"/>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risk_asset_r</w:t>
            </w:r>
          </w:p>
        </w:tc>
        <w:tc>
          <w:tcPr>
            <w:tcW w:w="1089" w:type="pct"/>
            <w:tcBorders>
              <w:bottom w:val="single" w:color="auto" w:sz="4" w:space="0"/>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risk_asset_r</w:t>
            </w:r>
          </w:p>
        </w:tc>
        <w:tc>
          <w:tcPr>
            <w:tcW w:w="1092" w:type="pct"/>
            <w:tcBorders>
              <w:bottom w:val="single" w:color="auto" w:sz="4" w:space="0"/>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risk_asset_r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op w:val="single" w:color="auto" w:sz="4" w:space="0"/>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houseratio</w:t>
            </w:r>
          </w:p>
        </w:tc>
        <w:tc>
          <w:tcPr>
            <w:tcW w:w="1049" w:type="pct"/>
            <w:tcBorders>
              <w:top w:val="single" w:color="auto" w:sz="4" w:space="0"/>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.041299***</w:t>
            </w:r>
          </w:p>
        </w:tc>
        <w:tc>
          <w:tcPr>
            <w:tcW w:w="1089" w:type="pct"/>
            <w:tcBorders>
              <w:top w:val="single" w:color="auto" w:sz="4" w:space="0"/>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.03567***</w:t>
            </w:r>
          </w:p>
        </w:tc>
        <w:tc>
          <w:tcPr>
            <w:tcW w:w="1092" w:type="pct"/>
            <w:tcBorders>
              <w:top w:val="single" w:color="auto" w:sz="4" w:space="0"/>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.046295***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.006163)</w:t>
            </w: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.006078)</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.006344)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housedebtratio</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.009406</w:t>
            </w: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.030906</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.029061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.018218)</w:t>
            </w: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.020846)</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.022661)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rural</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.193565***</w:t>
            </w: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.155878***</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.125891***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.013138)</w:t>
            </w: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.012599)</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.012415)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city_level</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.043406***</w:t>
            </w: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.033552***</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.03102***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.00268)</w:t>
            </w: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.002575)</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.002632)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region_east</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.041483***</w:t>
            </w: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.029825***</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.025888***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.004514)</w:t>
            </w: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.004354)</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.004403)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lnincome</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.031175***</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.012243***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.002067)</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.001978)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age</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.011498***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.001047)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age2</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.000087***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(9.200e-06)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gender</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.013766***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.004383)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edu</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.032637***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.001912)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marry</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.006658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.006206)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health</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.002169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.002283)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risk</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.037316***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.001866)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_cons</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.149581***</w:t>
            </w: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.211193***</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.671738***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.0083)</w:t>
            </w: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.01014)</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.035368)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/var(e.risk_asset_~)</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.021579***</w:t>
            </w: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.017561***</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.015201***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.001002)</w:t>
            </w: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.000847)</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w:t>
            </w: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.000719)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Observations</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cs="Times New Roman" w:eastAsiaTheme="minorEastAsia"/>
                <w:sz w:val="21"/>
                <w:szCs w:val="21"/>
                <w:lang w:val="en-US" w:eastAsia="zh-CN" w:bidi="ar-SA"/>
              </w:rPr>
              <w:t>33344</w:t>
            </w: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33344</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33344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8"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default" w:ascii="Times New Roman" w:hAnsi="Times New Roman" w:cs="Times New Roman" w:eastAsiaTheme="minorEastAsia"/>
                <w:sz w:val="21"/>
                <w:szCs w:val="21"/>
                <w:lang w:val="en-US" w:eastAsia="zh-CN" w:bidi="ar-SA"/>
              </w:rPr>
              <w:t xml:space="preserve"> Pseudo R2</w:t>
            </w:r>
          </w:p>
        </w:tc>
        <w:tc>
          <w:tcPr>
            <w:tcW w:w="104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.257417</w:t>
            </w:r>
          </w:p>
        </w:tc>
        <w:tc>
          <w:tcPr>
            <w:tcW w:w="1089"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.318307</w:t>
            </w:r>
          </w:p>
        </w:tc>
        <w:tc>
          <w:tcPr>
            <w:tcW w:w="1092" w:type="pct"/>
            <w:tcBorders>
              <w:tl2br w:val="nil"/>
              <w:tr2bl w:val="nil"/>
            </w:tcBorders>
            <w:noWrap w:val="0"/>
            <w:vAlign w:val="top"/>
          </w:tcPr>
          <w:p>
            <w:pPr>
              <w:widowControl w:val="0"/>
              <w:spacing w:beforeLines="0" w:afterLines="0" w:line="240" w:lineRule="auto"/>
              <w:ind w:left="0" w:leftChars="0" w:firstLine="0" w:firstLineChars="0"/>
              <w:jc w:val="center"/>
              <w:rPr>
                <w:rFonts w:hint="default" w:ascii="Times New Roman" w:hAnsi="Times New Roman" w:cs="Times New Roman" w:eastAsiaTheme="minorEastAsia"/>
                <w:sz w:val="21"/>
                <w:szCs w:val="21"/>
                <w:lang w:val="en-US" w:eastAsia="zh-CN" w:bidi="ar-SA"/>
              </w:rPr>
            </w:pPr>
            <w:r>
              <w:rPr>
                <w:rFonts w:hint="eastAsia" w:ascii="Times New Roman" w:hAnsi="Times New Roman" w:cs="Times New Roman" w:eastAsiaTheme="minorEastAsia"/>
                <w:sz w:val="21"/>
                <w:szCs w:val="21"/>
                <w:lang w:val="en-US" w:eastAsia="zh-CN" w:bidi="ar-SA"/>
              </w:rPr>
              <w:t>0</w:t>
            </w:r>
            <w:r>
              <w:rPr>
                <w:rFonts w:hint="default" w:ascii="Times New Roman" w:hAnsi="Times New Roman" w:cs="Times New Roman" w:eastAsiaTheme="minorEastAsia"/>
                <w:sz w:val="21"/>
                <w:szCs w:val="21"/>
                <w:lang w:val="en-US" w:eastAsia="zh-CN" w:bidi="ar-SA"/>
              </w:rPr>
              <w:t>.494125</w:t>
            </w:r>
          </w:p>
        </w:tc>
      </w:tr>
    </w:tbl>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黑体" w:hAnsi="宋体" w:eastAsia="黑体" w:cs="Times New Roman"/>
          <w:sz w:val="24"/>
          <w:szCs w:val="20"/>
          <w:lang w:val="en-US" w:eastAsia="zh-CN"/>
        </w:rPr>
      </w:pPr>
      <w:r>
        <w:rPr>
          <w:rFonts w:hint="eastAsia" w:eastAsiaTheme="minorEastAsia"/>
          <w:sz w:val="21"/>
          <w:szCs w:val="21"/>
          <w:lang w:val="en-US" w:eastAsia="zh-CN"/>
        </w:rPr>
        <w:t>（注：</w:t>
      </w:r>
      <w:r>
        <w:rPr>
          <w:rFonts w:hint="default" w:ascii="Times New Roman" w:hAnsi="Times New Roman" w:eastAsiaTheme="minorEastAsia"/>
          <w:sz w:val="21"/>
          <w:szCs w:val="21"/>
        </w:rPr>
        <w:t>***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.01, **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.05, *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.1</w:t>
      </w:r>
      <w:r>
        <w:rPr>
          <w:rFonts w:hint="eastAsia" w:eastAsiaTheme="minorEastAsia"/>
          <w:sz w:val="21"/>
          <w:szCs w:val="21"/>
          <w:lang w:eastAsia="zh-CN"/>
        </w:rPr>
        <w:t>，</w:t>
      </w:r>
      <w:r>
        <w:rPr>
          <w:rFonts w:hint="eastAsia" w:eastAsiaTheme="minorEastAsia"/>
          <w:sz w:val="21"/>
          <w:szCs w:val="21"/>
          <w:lang w:val="en-US" w:eastAsia="zh-CN"/>
        </w:rPr>
        <w:t>括号内为标准误）</w:t>
      </w:r>
    </w:p>
    <w:p>
      <w:pPr>
        <w:rPr>
          <w:rFonts w:hint="eastAsia" w:ascii="黑体" w:hAnsi="宋体" w:eastAsia="黑体" w:cs="Times New Roman"/>
          <w:sz w:val="24"/>
          <w:szCs w:val="20"/>
          <w:lang w:val="en-US" w:eastAsia="zh-CN"/>
        </w:rPr>
      </w:pPr>
    </w:p>
    <w:p>
      <w:pPr>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br w:type="page"/>
      </w:r>
    </w:p>
    <w:p>
      <w:pPr>
        <w:keepNext w:val="0"/>
        <w:keepLines w:val="0"/>
        <w:pageBreakBefore w:val="0"/>
        <w:widowControl w:val="0"/>
        <w:kinsoku/>
        <w:wordWrap/>
        <w:overflowPunct/>
        <w:topLinePunct w:val="0"/>
        <w:autoSpaceDE/>
        <w:autoSpaceDN/>
        <w:bidi w:val="0"/>
        <w:adjustRightInd/>
        <w:snapToGrid/>
        <w:spacing w:line="300" w:lineRule="exact"/>
        <w:ind w:left="0" w:leftChars="0" w:firstLine="480" w:firstLineChars="200"/>
        <w:jc w:val="center"/>
        <w:textAlignment w:val="auto"/>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t>附表</w:t>
      </w:r>
      <w:r>
        <w:rPr>
          <w:rFonts w:hint="eastAsia" w:eastAsia="黑体" w:cs="Times New Roman"/>
          <w:sz w:val="24"/>
          <w:szCs w:val="20"/>
          <w:lang w:val="en-US" w:eastAsia="zh-CN"/>
        </w:rPr>
        <w:t>4</w:t>
      </w:r>
      <w:r>
        <w:rPr>
          <w:rFonts w:hint="eastAsia" w:ascii="黑体" w:hAnsi="宋体" w:eastAsia="黑体" w:cs="Times New Roman"/>
          <w:sz w:val="24"/>
          <w:szCs w:val="20"/>
          <w:lang w:val="en-US" w:eastAsia="zh-CN"/>
        </w:rPr>
        <w:t xml:space="preserve"> 住房持有与风险性金融资产持有（广义）</w:t>
      </w:r>
    </w:p>
    <w:p>
      <w:pPr>
        <w:keepNext w:val="0"/>
        <w:keepLines w:val="0"/>
        <w:pageBreakBefore w:val="0"/>
        <w:widowControl w:val="0"/>
        <w:kinsoku/>
        <w:wordWrap/>
        <w:overflowPunct/>
        <w:topLinePunct w:val="0"/>
        <w:autoSpaceDE/>
        <w:autoSpaceDN/>
        <w:bidi w:val="0"/>
        <w:adjustRightInd/>
        <w:snapToGrid/>
        <w:spacing w:line="300" w:lineRule="exact"/>
        <w:ind w:left="0" w:leftChars="0" w:firstLine="480" w:firstLineChars="200"/>
        <w:jc w:val="center"/>
        <w:textAlignment w:val="auto"/>
        <w:rPr>
          <w:rFonts w:hint="default" w:ascii="黑体" w:hAnsi="宋体" w:eastAsia="黑体" w:cs="Times New Roman"/>
          <w:sz w:val="24"/>
          <w:szCs w:val="20"/>
          <w:lang w:val="en-US" w:eastAsia="zh-CN"/>
        </w:rPr>
      </w:pPr>
    </w:p>
    <w:tbl>
      <w:tblPr>
        <w:tblStyle w:val="12"/>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8"/>
        <w:gridCol w:w="1786"/>
        <w:gridCol w:w="1854"/>
        <w:gridCol w:w="187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w:t>
            </w:r>
            <w:r>
              <w:rPr>
                <w:rFonts w:hint="default" w:ascii="Times New Roman" w:hAnsi="Times New Roman" w:eastAsiaTheme="minorEastAsia"/>
                <w:sz w:val="21"/>
                <w:szCs w:val="21"/>
              </w:rPr>
              <w:t>1</w:t>
            </w:r>
            <w:r>
              <w:rPr>
                <w:rFonts w:hint="default" w:asciiTheme="minorHAnsi" w:hAnsiTheme="minorHAnsi" w:eastAsiaTheme="minorEastAsia"/>
                <w:sz w:val="21"/>
                <w:szCs w:val="21"/>
              </w:rPr>
              <w:t>)</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w:t>
            </w:r>
            <w:r>
              <w:rPr>
                <w:rFonts w:hint="default" w:ascii="Times New Roman" w:hAnsi="Times New Roman" w:eastAsiaTheme="minorEastAsia"/>
                <w:sz w:val="21"/>
                <w:szCs w:val="21"/>
              </w:rPr>
              <w:t>2</w:t>
            </w:r>
            <w:r>
              <w:rPr>
                <w:rFonts w:hint="default" w:asciiTheme="minorHAnsi" w:hAnsiTheme="minorHAnsi" w:eastAsiaTheme="minorEastAsia"/>
                <w:sz w:val="21"/>
                <w:szCs w:val="21"/>
              </w:rPr>
              <w:t>)</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w:t>
            </w:r>
            <w:r>
              <w:rPr>
                <w:rFonts w:hint="default" w:ascii="Times New Roman" w:hAnsi="Times New Roman" w:eastAsiaTheme="minorEastAsia"/>
                <w:sz w:val="21"/>
                <w:szCs w:val="21"/>
              </w:rPr>
              <w:t>3</w:t>
            </w:r>
            <w:r>
              <w:rPr>
                <w:rFonts w:hint="default" w:asciiTheme="minorHAnsi" w:hAnsiTheme="minorHAnsi" w:eastAsiaTheme="minorEastAsia"/>
                <w:sz w:val="21"/>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bottom w:val="single" w:color="auto" w:sz="4" w:space="0"/>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bottom w:val="single" w:color="auto" w:sz="4" w:space="0"/>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r>
              <w:rPr>
                <w:rFonts w:hint="default" w:asciiTheme="minorHAnsi" w:hAnsiTheme="minorHAnsi" w:eastAsiaTheme="minorEastAsia"/>
                <w:sz w:val="21"/>
                <w:szCs w:val="21"/>
              </w:rPr>
              <w:t>_</w:t>
            </w:r>
            <w:r>
              <w:rPr>
                <w:rFonts w:hint="default" w:ascii="Times New Roman" w:hAnsi="Times New Roman" w:eastAsiaTheme="minorEastAsia"/>
                <w:sz w:val="21"/>
                <w:szCs w:val="21"/>
              </w:rPr>
              <w:t>asset</w:t>
            </w:r>
          </w:p>
        </w:tc>
        <w:tc>
          <w:tcPr>
            <w:tcW w:w="1088" w:type="pct"/>
            <w:tcBorders>
              <w:bottom w:val="single" w:color="auto" w:sz="4" w:space="0"/>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r>
              <w:rPr>
                <w:rFonts w:hint="default" w:asciiTheme="minorHAnsi" w:hAnsiTheme="minorHAnsi" w:eastAsiaTheme="minorEastAsia"/>
                <w:sz w:val="21"/>
                <w:szCs w:val="21"/>
              </w:rPr>
              <w:t>_</w:t>
            </w:r>
            <w:r>
              <w:rPr>
                <w:rFonts w:hint="default" w:ascii="Times New Roman" w:hAnsi="Times New Roman" w:eastAsiaTheme="minorEastAsia"/>
                <w:sz w:val="21"/>
                <w:szCs w:val="21"/>
              </w:rPr>
              <w:t>asset</w:t>
            </w:r>
          </w:p>
        </w:tc>
        <w:tc>
          <w:tcPr>
            <w:tcW w:w="1096" w:type="pct"/>
            <w:tcBorders>
              <w:bottom w:val="single" w:color="auto" w:sz="4" w:space="0"/>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r>
              <w:rPr>
                <w:rFonts w:hint="default" w:asciiTheme="minorHAnsi" w:hAnsiTheme="minorHAnsi" w:eastAsiaTheme="minorEastAsia"/>
                <w:sz w:val="21"/>
                <w:szCs w:val="21"/>
              </w:rPr>
              <w:t>_</w:t>
            </w:r>
            <w:r>
              <w:rPr>
                <w:rFonts w:hint="default" w:ascii="Times New Roman" w:hAnsi="Times New Roman" w:eastAsiaTheme="minorEastAsia"/>
                <w:sz w:val="21"/>
                <w:szCs w:val="21"/>
              </w:rPr>
              <w:t>asset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op w:val="single" w:color="auto" w:sz="4" w:space="0"/>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houseowner</w:t>
            </w:r>
          </w:p>
        </w:tc>
        <w:tc>
          <w:tcPr>
            <w:tcW w:w="1048" w:type="pct"/>
            <w:tcBorders>
              <w:top w:val="single" w:color="auto"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.299322***</w:t>
            </w:r>
          </w:p>
        </w:tc>
        <w:tc>
          <w:tcPr>
            <w:tcW w:w="1088" w:type="pct"/>
            <w:tcBorders>
              <w:top w:val="single" w:color="auto"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.18294***</w:t>
            </w:r>
          </w:p>
        </w:tc>
        <w:tc>
          <w:tcPr>
            <w:tcW w:w="1096" w:type="pct"/>
            <w:tcBorders>
              <w:top w:val="single" w:color="auto"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.125029***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.039549)</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.042165)</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.045772)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rural</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-1.2415***</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-1.06626***</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.856522***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.053522)</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.057592)</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.0623)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city</w:t>
            </w:r>
            <w:r>
              <w:rPr>
                <w:rFonts w:hint="default" w:asciiTheme="minorHAnsi" w:hAnsiTheme="minorHAnsi" w:eastAsiaTheme="minorEastAsia"/>
                <w:sz w:val="21"/>
                <w:szCs w:val="21"/>
              </w:rPr>
              <w:t>_</w:t>
            </w:r>
            <w:r>
              <w:rPr>
                <w:rFonts w:hint="default" w:ascii="Times New Roman" w:hAnsi="Times New Roman" w:eastAsiaTheme="minorEastAsia"/>
                <w:sz w:val="21"/>
                <w:szCs w:val="21"/>
              </w:rPr>
              <w:t>level</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.31578***</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.24744***</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.233253***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.014209)</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.015387)</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.017004)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region</w:t>
            </w:r>
            <w:r>
              <w:rPr>
                <w:rFonts w:hint="default" w:asciiTheme="minorHAnsi" w:hAnsiTheme="minorHAnsi" w:eastAsiaTheme="minorEastAsia"/>
                <w:sz w:val="21"/>
                <w:szCs w:val="21"/>
              </w:rPr>
              <w:t>_</w:t>
            </w:r>
            <w:r>
              <w:rPr>
                <w:rFonts w:hint="default" w:ascii="Times New Roman" w:hAnsi="Times New Roman" w:eastAsiaTheme="minorEastAsia"/>
                <w:sz w:val="21"/>
                <w:szCs w:val="21"/>
              </w:rPr>
              <w:t>east</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.312031***</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.242659***</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.231844***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.025197)</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.027069)</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.029387)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lnincome</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.319418***</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.178443***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.012824)</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.014248)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age</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.078101***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.006627)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age2</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.000584***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.000059)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gender</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.174903***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.029987)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edu</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.282836***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.012166)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marry</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.006865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.041862)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health</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.018203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.015474)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.322573***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.011907)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_</w:t>
            </w:r>
            <w:r>
              <w:rPr>
                <w:rFonts w:hint="default" w:ascii="Times New Roman" w:hAnsi="Times New Roman" w:eastAsiaTheme="minorEastAsia"/>
                <w:sz w:val="21"/>
                <w:szCs w:val="21"/>
              </w:rPr>
              <w:t>cons</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-1.11538***</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-1.79021***</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-5.30831***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.048273)</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.058274)</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.208618)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Observations</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eastAsia" w:ascii="Times New Roman" w:hAnsi="Times New Roman" w:eastAsiaTheme="minorEastAsia"/>
                <w:sz w:val="21"/>
                <w:szCs w:val="21"/>
                <w:lang w:eastAsia="zh-CN"/>
              </w:rPr>
            </w:pPr>
            <w:r>
              <w:rPr>
                <w:rFonts w:hint="eastAsia" w:eastAsiaTheme="minorEastAsia"/>
                <w:sz w:val="21"/>
                <w:szCs w:val="21"/>
                <w:lang w:eastAsia="zh-CN"/>
              </w:rPr>
              <w:t>33344</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33344</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33344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08"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Pseudo R</w:t>
            </w:r>
            <w:r>
              <w:rPr>
                <w:rFonts w:hint="default" w:ascii="Times New Roman" w:hAnsi="Times New Roman" w:cs="Times New Roman" w:eastAsiaTheme="minorEastAsia"/>
                <w:sz w:val="21"/>
                <w:szCs w:val="21"/>
                <w:vertAlign w:val="superscript"/>
              </w:rPr>
              <w:t>2</w:t>
            </w:r>
          </w:p>
        </w:tc>
        <w:tc>
          <w:tcPr>
            <w:tcW w:w="1786"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eastAsia" w:cs="Times New Roman" w:eastAsiaTheme="minorEastAsia"/>
                <w:sz w:val="21"/>
                <w:szCs w:val="21"/>
                <w:lang w:val="en-US" w:eastAsia="zh-CN"/>
              </w:rPr>
              <w:t>0</w:t>
            </w:r>
            <w:r>
              <w:rPr>
                <w:rFonts w:hint="default" w:ascii="Times New Roman" w:hAnsi="Times New Roman" w:cs="Times New Roman" w:eastAsiaTheme="minorEastAsia"/>
                <w:sz w:val="21"/>
                <w:szCs w:val="21"/>
              </w:rPr>
              <w:t>.16328</w:t>
            </w:r>
          </w:p>
        </w:tc>
        <w:tc>
          <w:tcPr>
            <w:tcW w:w="1854"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eastAsia" w:cs="Times New Roman" w:eastAsiaTheme="minorEastAsia"/>
                <w:sz w:val="21"/>
                <w:szCs w:val="21"/>
                <w:lang w:val="en-US" w:eastAsia="zh-CN"/>
              </w:rPr>
              <w:t>0</w:t>
            </w:r>
            <w:r>
              <w:rPr>
                <w:rFonts w:hint="default" w:ascii="Times New Roman" w:hAnsi="Times New Roman" w:cs="Times New Roman" w:eastAsiaTheme="minorEastAsia"/>
                <w:sz w:val="21"/>
                <w:szCs w:val="21"/>
              </w:rPr>
              <w:t>.209035</w:t>
            </w:r>
          </w:p>
        </w:tc>
        <w:tc>
          <w:tcPr>
            <w:tcW w:w="1871"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eastAsia" w:cs="Times New Roman" w:eastAsiaTheme="minorEastAsia"/>
                <w:sz w:val="21"/>
                <w:szCs w:val="21"/>
                <w:lang w:val="en-US" w:eastAsia="zh-CN"/>
              </w:rPr>
              <w:t>0</w:t>
            </w:r>
            <w:r>
              <w:rPr>
                <w:rFonts w:hint="default" w:ascii="Times New Roman" w:hAnsi="Times New Roman" w:cs="Times New Roman" w:eastAsiaTheme="minorEastAsia"/>
                <w:sz w:val="21"/>
                <w:szCs w:val="21"/>
              </w:rPr>
              <w:t>.305558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4"/>
            <w:tcBorders>
              <w:top w:val="single" w:color="000000" w:sz="12" w:space="0"/>
              <w:bottom w:val="nil"/>
            </w:tcBorders>
            <w:noWrap w:val="0"/>
            <w:vAlign w:val="top"/>
          </w:tcPr>
          <w:p>
            <w:pPr>
              <w:spacing w:beforeLines="0" w:afterLines="0" w:line="240" w:lineRule="auto"/>
              <w:ind w:left="0" w:leftChars="0" w:firstLine="0" w:firstLineChars="0"/>
              <w:jc w:val="left"/>
              <w:rPr>
                <w:rFonts w:hint="default" w:asciiTheme="minorHAnsi" w:hAnsiTheme="minorHAnsi" w:eastAsiaTheme="minorEastAsia" w:cstheme="minorBidi"/>
                <w:i/>
                <w:kern w:val="2"/>
                <w:sz w:val="21"/>
                <w:szCs w:val="21"/>
                <w:lang w:val="en-US" w:eastAsia="zh-CN" w:bidi="ar-SA"/>
              </w:rPr>
            </w:pPr>
            <w:r>
              <w:rPr>
                <w:rFonts w:hint="eastAsia" w:eastAsiaTheme="minorEastAsia"/>
                <w:sz w:val="21"/>
                <w:szCs w:val="21"/>
                <w:lang w:val="en-US" w:eastAsia="zh-CN"/>
              </w:rPr>
              <w:t>（注：</w:t>
            </w:r>
            <w:r>
              <w:rPr>
                <w:rFonts w:hint="default" w:ascii="Times New Roman" w:hAnsi="Times New Roman" w:eastAsiaTheme="minorEastAsia"/>
                <w:sz w:val="21"/>
                <w:szCs w:val="21"/>
              </w:rPr>
              <w:t>***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.01, **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.05, *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.1</w:t>
            </w:r>
            <w:r>
              <w:rPr>
                <w:rFonts w:hint="eastAsia" w:eastAsiaTheme="minorEastAsia"/>
                <w:sz w:val="21"/>
                <w:szCs w:val="21"/>
                <w:lang w:eastAsia="zh-CN"/>
              </w:rPr>
              <w:t>，</w:t>
            </w:r>
            <w:r>
              <w:rPr>
                <w:rFonts w:hint="eastAsia" w:eastAsiaTheme="minorEastAsia"/>
                <w:sz w:val="21"/>
                <w:szCs w:val="21"/>
                <w:lang w:val="en-US" w:eastAsia="zh-CN"/>
              </w:rPr>
              <w:t>括号内为标准误）</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center"/>
        <w:textAlignment w:val="auto"/>
        <w:rPr>
          <w:rFonts w:hint="default" w:ascii="Times New Roman" w:hAnsi="Times New Roman" w:eastAsia="黑体" w:cs="Times New Roman"/>
          <w:sz w:val="24"/>
          <w:szCs w:val="20"/>
          <w:lang w:val="en-US" w:eastAsia="zh-CN"/>
        </w:rPr>
      </w:pPr>
    </w:p>
    <w:p>
      <w:pPr>
        <w:spacing w:line="240" w:lineRule="auto"/>
        <w:ind w:left="0" w:leftChars="0" w:firstLine="0" w:firstLineChars="0"/>
        <w:jc w:val="both"/>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br w:type="page"/>
      </w:r>
    </w:p>
    <w:p>
      <w:pPr>
        <w:keepNext w:val="0"/>
        <w:keepLines w:val="0"/>
        <w:pageBreakBefore w:val="0"/>
        <w:widowControl w:val="0"/>
        <w:kinsoku/>
        <w:wordWrap/>
        <w:overflowPunct/>
        <w:topLinePunct w:val="0"/>
        <w:autoSpaceDE/>
        <w:autoSpaceDN/>
        <w:bidi w:val="0"/>
        <w:adjustRightInd/>
        <w:snapToGrid/>
        <w:spacing w:line="300" w:lineRule="exact"/>
        <w:ind w:left="0" w:leftChars="0" w:firstLine="480" w:firstLineChars="200"/>
        <w:jc w:val="center"/>
        <w:textAlignment w:val="auto"/>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t>附表</w:t>
      </w:r>
      <w:r>
        <w:rPr>
          <w:rFonts w:hint="eastAsia" w:eastAsia="黑体" w:cs="Times New Roman"/>
          <w:sz w:val="24"/>
          <w:szCs w:val="20"/>
          <w:lang w:val="en-US" w:eastAsia="zh-CN"/>
        </w:rPr>
        <w:t>5</w:t>
      </w:r>
      <w:r>
        <w:rPr>
          <w:rFonts w:hint="eastAsia" w:ascii="黑体" w:hAnsi="宋体" w:eastAsia="黑体" w:cs="Times New Roman"/>
          <w:sz w:val="24"/>
          <w:szCs w:val="20"/>
          <w:lang w:val="en-US" w:eastAsia="zh-CN"/>
        </w:rPr>
        <w:t xml:space="preserve"> 投资性购房行为和风险性金融资产持有（广义）</w:t>
      </w:r>
    </w:p>
    <w:p>
      <w:pPr>
        <w:keepNext w:val="0"/>
        <w:keepLines w:val="0"/>
        <w:pageBreakBefore w:val="0"/>
        <w:widowControl w:val="0"/>
        <w:kinsoku/>
        <w:wordWrap/>
        <w:overflowPunct/>
        <w:topLinePunct w:val="0"/>
        <w:autoSpaceDE/>
        <w:autoSpaceDN/>
        <w:bidi w:val="0"/>
        <w:adjustRightInd/>
        <w:snapToGrid/>
        <w:spacing w:line="300" w:lineRule="exact"/>
        <w:ind w:left="0" w:leftChars="0" w:firstLine="480" w:firstLineChars="200"/>
        <w:jc w:val="center"/>
        <w:textAlignment w:val="auto"/>
        <w:rPr>
          <w:rFonts w:hint="default" w:ascii="黑体" w:hAnsi="宋体" w:eastAsia="黑体" w:cs="Times New Roman"/>
          <w:sz w:val="24"/>
          <w:szCs w:val="20"/>
          <w:lang w:val="en-US" w:eastAsia="zh-CN"/>
        </w:rPr>
      </w:pPr>
    </w:p>
    <w:tbl>
      <w:tblPr>
        <w:tblStyle w:val="12"/>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8"/>
        <w:gridCol w:w="1786"/>
        <w:gridCol w:w="1854"/>
        <w:gridCol w:w="187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w:t>
            </w:r>
            <w:r>
              <w:rPr>
                <w:rFonts w:hint="default" w:ascii="Times New Roman" w:hAnsi="Times New Roman" w:eastAsiaTheme="minorEastAsia"/>
                <w:sz w:val="21"/>
                <w:szCs w:val="21"/>
              </w:rPr>
              <w:t>1</w:t>
            </w:r>
            <w:r>
              <w:rPr>
                <w:rFonts w:hint="default" w:asciiTheme="minorHAnsi" w:hAnsiTheme="minorHAnsi" w:eastAsiaTheme="minorEastAsia"/>
                <w:sz w:val="21"/>
                <w:szCs w:val="21"/>
              </w:rPr>
              <w:t>)</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w:t>
            </w:r>
            <w:r>
              <w:rPr>
                <w:rFonts w:hint="default" w:ascii="Times New Roman" w:hAnsi="Times New Roman" w:eastAsiaTheme="minorEastAsia"/>
                <w:sz w:val="21"/>
                <w:szCs w:val="21"/>
              </w:rPr>
              <w:t>2</w:t>
            </w:r>
            <w:r>
              <w:rPr>
                <w:rFonts w:hint="default" w:asciiTheme="minorHAnsi" w:hAnsiTheme="minorHAnsi" w:eastAsiaTheme="minorEastAsia"/>
                <w:sz w:val="21"/>
                <w:szCs w:val="21"/>
              </w:rPr>
              <w:t>)</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w:t>
            </w:r>
            <w:r>
              <w:rPr>
                <w:rFonts w:hint="default" w:ascii="Times New Roman" w:hAnsi="Times New Roman" w:eastAsiaTheme="minorEastAsia"/>
                <w:sz w:val="21"/>
                <w:szCs w:val="21"/>
              </w:rPr>
              <w:t>3</w:t>
            </w:r>
            <w:r>
              <w:rPr>
                <w:rFonts w:hint="default" w:asciiTheme="minorHAnsi" w:hAnsiTheme="minorHAnsi" w:eastAsiaTheme="minorEastAsia"/>
                <w:sz w:val="21"/>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bottom w:val="single" w:color="auto" w:sz="4" w:space="0"/>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bottom w:val="single" w:color="auto" w:sz="4" w:space="0"/>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r>
              <w:rPr>
                <w:rFonts w:hint="default" w:asciiTheme="minorHAnsi" w:hAnsiTheme="minorHAnsi" w:eastAsiaTheme="minorEastAsia"/>
                <w:sz w:val="21"/>
                <w:szCs w:val="21"/>
              </w:rPr>
              <w:t>_</w:t>
            </w:r>
            <w:r>
              <w:rPr>
                <w:rFonts w:hint="default" w:ascii="Times New Roman" w:hAnsi="Times New Roman" w:eastAsiaTheme="minorEastAsia"/>
                <w:sz w:val="21"/>
                <w:szCs w:val="21"/>
              </w:rPr>
              <w:t>asset</w:t>
            </w:r>
          </w:p>
        </w:tc>
        <w:tc>
          <w:tcPr>
            <w:tcW w:w="1088" w:type="pct"/>
            <w:tcBorders>
              <w:bottom w:val="single" w:color="auto" w:sz="4" w:space="0"/>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r>
              <w:rPr>
                <w:rFonts w:hint="default" w:asciiTheme="minorHAnsi" w:hAnsiTheme="minorHAnsi" w:eastAsiaTheme="minorEastAsia"/>
                <w:sz w:val="21"/>
                <w:szCs w:val="21"/>
              </w:rPr>
              <w:t>_</w:t>
            </w:r>
            <w:r>
              <w:rPr>
                <w:rFonts w:hint="default" w:ascii="Times New Roman" w:hAnsi="Times New Roman" w:eastAsiaTheme="minorEastAsia"/>
                <w:sz w:val="21"/>
                <w:szCs w:val="21"/>
              </w:rPr>
              <w:t>asset</w:t>
            </w:r>
          </w:p>
        </w:tc>
        <w:tc>
          <w:tcPr>
            <w:tcW w:w="1096" w:type="pct"/>
            <w:tcBorders>
              <w:bottom w:val="single" w:color="auto" w:sz="4" w:space="0"/>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r>
              <w:rPr>
                <w:rFonts w:hint="default" w:asciiTheme="minorHAnsi" w:hAnsiTheme="minorHAnsi" w:eastAsiaTheme="minorEastAsia"/>
                <w:sz w:val="21"/>
                <w:szCs w:val="21"/>
              </w:rPr>
              <w:t>_</w:t>
            </w:r>
            <w:r>
              <w:rPr>
                <w:rFonts w:hint="default" w:ascii="Times New Roman" w:hAnsi="Times New Roman" w:eastAsiaTheme="minorEastAsia"/>
                <w:sz w:val="21"/>
                <w:szCs w:val="21"/>
              </w:rPr>
              <w:t>asset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op w:val="single" w:color="auto" w:sz="4" w:space="0"/>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house</w:t>
            </w:r>
            <w:r>
              <w:rPr>
                <w:rFonts w:hint="default" w:asciiTheme="minorHAnsi" w:hAnsiTheme="minorHAnsi" w:eastAsiaTheme="minorEastAsia"/>
                <w:sz w:val="21"/>
                <w:szCs w:val="21"/>
              </w:rPr>
              <w:t>_</w:t>
            </w:r>
            <w:r>
              <w:rPr>
                <w:rFonts w:hint="default" w:ascii="Times New Roman" w:hAnsi="Times New Roman" w:eastAsiaTheme="minorEastAsia"/>
                <w:sz w:val="21"/>
                <w:szCs w:val="21"/>
              </w:rPr>
              <w:t>invest</w:t>
            </w:r>
          </w:p>
        </w:tc>
        <w:tc>
          <w:tcPr>
            <w:tcW w:w="1048" w:type="pct"/>
            <w:tcBorders>
              <w:top w:val="single" w:color="auto"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.506593***</w:t>
            </w:r>
          </w:p>
        </w:tc>
        <w:tc>
          <w:tcPr>
            <w:tcW w:w="1088" w:type="pct"/>
            <w:tcBorders>
              <w:top w:val="single" w:color="auto"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.333918***</w:t>
            </w:r>
          </w:p>
        </w:tc>
        <w:tc>
          <w:tcPr>
            <w:tcW w:w="1096" w:type="pct"/>
            <w:tcBorders>
              <w:top w:val="single" w:color="auto" w:sz="4" w:space="0"/>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.25174***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.026594)</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.02866)</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.030875)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rural</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-1.22319***</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-1.07168***</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.860326***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.054554)</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.058145)</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.062561)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city</w:t>
            </w:r>
            <w:r>
              <w:rPr>
                <w:rFonts w:hint="default" w:asciiTheme="minorHAnsi" w:hAnsiTheme="minorHAnsi" w:eastAsiaTheme="minorEastAsia"/>
                <w:sz w:val="21"/>
                <w:szCs w:val="21"/>
              </w:rPr>
              <w:t>_</w:t>
            </w:r>
            <w:r>
              <w:rPr>
                <w:rFonts w:hint="default" w:ascii="Times New Roman" w:hAnsi="Times New Roman" w:eastAsiaTheme="minorEastAsia"/>
                <w:sz w:val="21"/>
                <w:szCs w:val="21"/>
              </w:rPr>
              <w:t>level</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.308127***</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.24959***</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.234035***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.014363)</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.015421)</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.017004)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region</w:t>
            </w:r>
            <w:r>
              <w:rPr>
                <w:rFonts w:hint="default" w:asciiTheme="minorHAnsi" w:hAnsiTheme="minorHAnsi" w:eastAsiaTheme="minorEastAsia"/>
                <w:sz w:val="21"/>
                <w:szCs w:val="21"/>
              </w:rPr>
              <w:t>_</w:t>
            </w:r>
            <w:r>
              <w:rPr>
                <w:rFonts w:hint="default" w:ascii="Times New Roman" w:hAnsi="Times New Roman" w:eastAsiaTheme="minorEastAsia"/>
                <w:sz w:val="21"/>
                <w:szCs w:val="21"/>
              </w:rPr>
              <w:t>east</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.299913***</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.241779***</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.231139***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.025535)</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.027189)</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.029449)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lnincome</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.285665***</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.156571***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.013096)</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.014371)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age</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.074795***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.006616)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age2</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.000551***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.000059)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gender</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.177027***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.030056)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edu</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.2797***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.012196)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marry</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.010435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.04177)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health</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.016193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.015519)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risk</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eastAsia" w:eastAsiaTheme="minorEastAsia"/>
                <w:sz w:val="21"/>
                <w:szCs w:val="21"/>
                <w:lang w:val="en-US" w:eastAsia="zh-CN"/>
              </w:rPr>
              <w:t>0</w:t>
            </w:r>
            <w:r>
              <w:rPr>
                <w:rFonts w:hint="default" w:ascii="Times New Roman" w:hAnsi="Times New Roman" w:eastAsiaTheme="minorEastAsia"/>
                <w:sz w:val="21"/>
                <w:szCs w:val="21"/>
              </w:rPr>
              <w:t>.319047***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.011966)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heme="minorHAnsi" w:hAnsiTheme="minorHAnsi" w:eastAsiaTheme="minorEastAsia"/>
                <w:sz w:val="21"/>
                <w:szCs w:val="21"/>
              </w:rPr>
              <w:t>_</w:t>
            </w:r>
            <w:r>
              <w:rPr>
                <w:rFonts w:hint="default" w:ascii="Times New Roman" w:hAnsi="Times New Roman" w:eastAsiaTheme="minorEastAsia"/>
                <w:sz w:val="21"/>
                <w:szCs w:val="21"/>
              </w:rPr>
              <w:t>cons</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.983284***</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-1.63556***</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-5.12502***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.035916)</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.048277)</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w:t>
            </w:r>
            <w:r>
              <w:rPr>
                <w:rFonts w:hint="eastAsia" w:eastAsiaTheme="minorEastAsia"/>
                <w:sz w:val="21"/>
                <w:szCs w:val="21"/>
                <w:lang w:val="en-US" w:eastAsia="zh-CN"/>
              </w:rPr>
              <w:t>0</w:t>
            </w:r>
            <w:r>
              <w:rPr>
                <w:rFonts w:hint="default" w:ascii="Times New Roman" w:hAnsi="Times New Roman" w:eastAsiaTheme="minorEastAsia"/>
                <w:sz w:val="21"/>
                <w:szCs w:val="21"/>
              </w:rPr>
              <w:t>.209231)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6" w:type="pct"/>
            <w:tcBorders>
              <w:tl2br w:val="nil"/>
              <w:tr2bl w:val="nil"/>
            </w:tcBorders>
            <w:noWrap w:val="0"/>
            <w:vAlign w:val="center"/>
          </w:tcPr>
          <w:p>
            <w:pPr>
              <w:spacing w:beforeLines="0" w:afterLines="0" w:line="240" w:lineRule="auto"/>
              <w:ind w:left="0" w:leftChars="0" w:firstLine="0" w:firstLineChars="0"/>
              <w:jc w:val="center"/>
              <w:rPr>
                <w:rFonts w:hint="default" w:asciiTheme="minorHAnsi" w:hAnsiTheme="minorHAnsi" w:eastAsiaTheme="minorEastAsia"/>
                <w:sz w:val="21"/>
                <w:szCs w:val="21"/>
              </w:rPr>
            </w:pPr>
            <w:r>
              <w:rPr>
                <w:rFonts w:hint="default" w:ascii="Times New Roman" w:hAnsi="Times New Roman" w:eastAsiaTheme="minorEastAsia"/>
                <w:sz w:val="21"/>
                <w:szCs w:val="21"/>
              </w:rPr>
              <w:t>Observations</w:t>
            </w:r>
          </w:p>
        </w:tc>
        <w:tc>
          <w:tcPr>
            <w:tcW w:w="1048" w:type="pct"/>
            <w:tcBorders>
              <w:tl2br w:val="nil"/>
              <w:tr2bl w:val="nil"/>
            </w:tcBorders>
            <w:noWrap w:val="0"/>
            <w:vAlign w:val="center"/>
          </w:tcPr>
          <w:p>
            <w:pPr>
              <w:spacing w:beforeLines="0" w:afterLines="0" w:line="240" w:lineRule="auto"/>
              <w:ind w:left="0" w:leftChars="0" w:firstLine="0" w:firstLineChars="0"/>
              <w:jc w:val="center"/>
              <w:rPr>
                <w:rFonts w:hint="eastAsia" w:ascii="Times New Roman" w:hAnsi="Times New Roman" w:eastAsiaTheme="minorEastAsia"/>
                <w:sz w:val="21"/>
                <w:szCs w:val="21"/>
                <w:lang w:eastAsia="zh-CN"/>
              </w:rPr>
            </w:pPr>
            <w:r>
              <w:rPr>
                <w:rFonts w:hint="eastAsia" w:eastAsiaTheme="minorEastAsia"/>
                <w:sz w:val="21"/>
                <w:szCs w:val="21"/>
                <w:lang w:eastAsia="zh-CN"/>
              </w:rPr>
              <w:t>33344</w:t>
            </w:r>
          </w:p>
        </w:tc>
        <w:tc>
          <w:tcPr>
            <w:tcW w:w="1088"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33344</w:t>
            </w:r>
          </w:p>
        </w:tc>
        <w:tc>
          <w:tcPr>
            <w:tcW w:w="1096" w:type="pct"/>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eastAsiaTheme="minorEastAsia"/>
                <w:sz w:val="21"/>
                <w:szCs w:val="21"/>
              </w:rPr>
            </w:pPr>
            <w:r>
              <w:rPr>
                <w:rFonts w:hint="default" w:ascii="Times New Roman" w:hAnsi="Times New Roman" w:eastAsiaTheme="minorEastAsia"/>
                <w:sz w:val="21"/>
                <w:szCs w:val="21"/>
              </w:rPr>
              <w:t>33344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08"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Pseudo R</w:t>
            </w:r>
            <w:r>
              <w:rPr>
                <w:rFonts w:hint="default" w:ascii="Times New Roman" w:hAnsi="Times New Roman" w:cs="Times New Roman" w:eastAsiaTheme="minorEastAsia"/>
                <w:sz w:val="21"/>
                <w:szCs w:val="21"/>
                <w:vertAlign w:val="superscript"/>
              </w:rPr>
              <w:t>2</w:t>
            </w:r>
          </w:p>
        </w:tc>
        <w:tc>
          <w:tcPr>
            <w:tcW w:w="1786"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eastAsia" w:cs="Times New Roman" w:eastAsiaTheme="minorEastAsia"/>
                <w:sz w:val="21"/>
                <w:szCs w:val="21"/>
                <w:lang w:val="en-US" w:eastAsia="zh-CN"/>
              </w:rPr>
              <w:t>0</w:t>
            </w:r>
            <w:r>
              <w:rPr>
                <w:rFonts w:hint="default" w:ascii="Times New Roman" w:hAnsi="Times New Roman" w:cs="Times New Roman" w:eastAsiaTheme="minorEastAsia"/>
                <w:sz w:val="21"/>
                <w:szCs w:val="21"/>
              </w:rPr>
              <w:t>.18097</w:t>
            </w:r>
          </w:p>
        </w:tc>
        <w:tc>
          <w:tcPr>
            <w:tcW w:w="1854"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eastAsia" w:cs="Times New Roman" w:eastAsiaTheme="minorEastAsia"/>
                <w:sz w:val="21"/>
                <w:szCs w:val="21"/>
                <w:lang w:val="en-US" w:eastAsia="zh-CN"/>
              </w:rPr>
              <w:t>0</w:t>
            </w:r>
            <w:r>
              <w:rPr>
                <w:rFonts w:hint="default" w:ascii="Times New Roman" w:hAnsi="Times New Roman" w:cs="Times New Roman" w:eastAsiaTheme="minorEastAsia"/>
                <w:sz w:val="21"/>
                <w:szCs w:val="21"/>
              </w:rPr>
              <w:t>.216308</w:t>
            </w:r>
          </w:p>
        </w:tc>
        <w:tc>
          <w:tcPr>
            <w:tcW w:w="1871" w:type="dxa"/>
            <w:tcBorders>
              <w:tl2br w:val="nil"/>
              <w:tr2bl w:val="nil"/>
            </w:tcBorders>
            <w:noWrap w:val="0"/>
            <w:vAlign w:val="center"/>
          </w:tcPr>
          <w:p>
            <w:pPr>
              <w:spacing w:beforeLines="0" w:afterLines="0" w:line="240" w:lineRule="auto"/>
              <w:ind w:left="0" w:leftChars="0" w:firstLine="0" w:firstLineChars="0"/>
              <w:jc w:val="center"/>
              <w:rPr>
                <w:rFonts w:hint="default" w:ascii="Times New Roman" w:hAnsi="Times New Roman" w:cs="Times New Roman" w:eastAsiaTheme="minorEastAsia"/>
                <w:sz w:val="21"/>
                <w:szCs w:val="21"/>
              </w:rPr>
            </w:pPr>
            <w:r>
              <w:rPr>
                <w:rFonts w:hint="eastAsia" w:cs="Times New Roman" w:eastAsiaTheme="minorEastAsia"/>
                <w:sz w:val="21"/>
                <w:szCs w:val="21"/>
                <w:lang w:val="en-US" w:eastAsia="zh-CN"/>
              </w:rPr>
              <w:t>0</w:t>
            </w:r>
            <w:r>
              <w:rPr>
                <w:rFonts w:hint="default" w:ascii="Times New Roman" w:hAnsi="Times New Roman" w:cs="Times New Roman" w:eastAsiaTheme="minorEastAsia"/>
                <w:sz w:val="21"/>
                <w:szCs w:val="21"/>
              </w:rPr>
              <w:t>.309271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4"/>
            <w:tcBorders>
              <w:top w:val="single" w:color="000000" w:sz="12" w:space="0"/>
              <w:bottom w:val="nil"/>
            </w:tcBorders>
            <w:noWrap w:val="0"/>
            <w:vAlign w:val="top"/>
          </w:tcPr>
          <w:p>
            <w:pPr>
              <w:spacing w:beforeLines="0" w:afterLines="0" w:line="240" w:lineRule="auto"/>
              <w:ind w:left="0" w:leftChars="0" w:firstLine="0" w:firstLineChars="0"/>
              <w:jc w:val="left"/>
              <w:rPr>
                <w:rFonts w:hint="default" w:asciiTheme="minorHAnsi" w:hAnsiTheme="minorHAnsi" w:eastAsiaTheme="minorEastAsia" w:cstheme="minorBidi"/>
                <w:i/>
                <w:kern w:val="2"/>
                <w:sz w:val="21"/>
                <w:szCs w:val="21"/>
                <w:lang w:val="en-US" w:eastAsia="zh-CN" w:bidi="ar-SA"/>
              </w:rPr>
            </w:pPr>
            <w:r>
              <w:rPr>
                <w:rFonts w:hint="eastAsia" w:eastAsiaTheme="minorEastAsia"/>
                <w:sz w:val="21"/>
                <w:szCs w:val="21"/>
                <w:lang w:val="en-US" w:eastAsia="zh-CN"/>
              </w:rPr>
              <w:t>（注：</w:t>
            </w:r>
            <w:r>
              <w:rPr>
                <w:rFonts w:hint="default" w:ascii="Times New Roman" w:hAnsi="Times New Roman" w:eastAsiaTheme="minorEastAsia"/>
                <w:sz w:val="21"/>
                <w:szCs w:val="21"/>
              </w:rPr>
              <w:t>***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.01, **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.05, *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.1</w:t>
            </w:r>
            <w:r>
              <w:rPr>
                <w:rFonts w:hint="eastAsia" w:eastAsiaTheme="minorEastAsia"/>
                <w:sz w:val="21"/>
                <w:szCs w:val="21"/>
                <w:lang w:eastAsia="zh-CN"/>
              </w:rPr>
              <w:t>，</w:t>
            </w:r>
            <w:r>
              <w:rPr>
                <w:rFonts w:hint="eastAsia" w:eastAsiaTheme="minorEastAsia"/>
                <w:sz w:val="21"/>
                <w:szCs w:val="21"/>
                <w:lang w:val="en-US" w:eastAsia="zh-CN"/>
              </w:rPr>
              <w:t>括号内为标准误）</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center"/>
        <w:textAlignment w:val="auto"/>
        <w:rPr>
          <w:rFonts w:hint="default" w:ascii="Times New Roman" w:hAnsi="Times New Roman" w:eastAsia="黑体" w:cs="Times New Roman"/>
          <w:sz w:val="24"/>
          <w:szCs w:val="20"/>
          <w:lang w:val="en-US" w:eastAsia="zh-CN"/>
        </w:rPr>
      </w:pPr>
    </w:p>
    <w:p>
      <w:pPr>
        <w:spacing w:line="240" w:lineRule="auto"/>
        <w:ind w:left="0" w:leftChars="0" w:firstLine="0" w:firstLineChars="0"/>
        <w:jc w:val="both"/>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br w:type="page"/>
      </w:r>
    </w:p>
    <w:p>
      <w:pPr>
        <w:keepNext w:val="0"/>
        <w:keepLines w:val="0"/>
        <w:pageBreakBefore w:val="0"/>
        <w:widowControl w:val="0"/>
        <w:kinsoku/>
        <w:wordWrap/>
        <w:overflowPunct/>
        <w:topLinePunct w:val="0"/>
        <w:autoSpaceDE/>
        <w:autoSpaceDN/>
        <w:bidi w:val="0"/>
        <w:adjustRightInd/>
        <w:snapToGrid/>
        <w:spacing w:line="300" w:lineRule="exact"/>
        <w:ind w:left="0" w:leftChars="0" w:firstLine="480" w:firstLineChars="200"/>
        <w:jc w:val="center"/>
        <w:textAlignment w:val="auto"/>
        <w:rPr>
          <w:rFonts w:hint="eastAsia" w:ascii="黑体" w:hAnsi="宋体" w:eastAsia="黑体" w:cs="Times New Roman"/>
          <w:sz w:val="24"/>
          <w:szCs w:val="20"/>
          <w:lang w:val="en-US" w:eastAsia="zh-CN"/>
        </w:rPr>
      </w:pPr>
      <w:r>
        <w:rPr>
          <w:rFonts w:hint="eastAsia" w:ascii="黑体" w:hAnsi="宋体" w:eastAsia="黑体" w:cs="Times New Roman"/>
          <w:sz w:val="24"/>
          <w:szCs w:val="20"/>
          <w:lang w:val="en-US" w:eastAsia="zh-CN"/>
        </w:rPr>
        <w:t>附表</w:t>
      </w:r>
      <w:r>
        <w:rPr>
          <w:rFonts w:hint="eastAsia" w:eastAsia="黑体" w:cs="Times New Roman"/>
          <w:sz w:val="24"/>
          <w:szCs w:val="20"/>
          <w:lang w:val="en-US" w:eastAsia="zh-CN"/>
        </w:rPr>
        <w:t>6</w:t>
      </w:r>
      <w:r>
        <w:rPr>
          <w:rFonts w:hint="eastAsia" w:ascii="黑体" w:hAnsi="宋体" w:eastAsia="黑体" w:cs="Times New Roman"/>
          <w:sz w:val="24"/>
          <w:szCs w:val="20"/>
          <w:lang w:val="en-US" w:eastAsia="zh-CN"/>
        </w:rPr>
        <w:t xml:space="preserve"> 住房资产比重与风险性金融资产比重（广义）</w:t>
      </w:r>
    </w:p>
    <w:p>
      <w:pPr>
        <w:keepNext w:val="0"/>
        <w:keepLines w:val="0"/>
        <w:pageBreakBefore w:val="0"/>
        <w:widowControl w:val="0"/>
        <w:kinsoku/>
        <w:wordWrap/>
        <w:overflowPunct/>
        <w:topLinePunct w:val="0"/>
        <w:autoSpaceDE/>
        <w:autoSpaceDN/>
        <w:bidi w:val="0"/>
        <w:adjustRightInd/>
        <w:snapToGrid/>
        <w:spacing w:line="300" w:lineRule="exact"/>
        <w:ind w:left="0" w:leftChars="0" w:firstLine="480" w:firstLineChars="200"/>
        <w:jc w:val="center"/>
        <w:textAlignment w:val="auto"/>
        <w:rPr>
          <w:rFonts w:hint="default" w:ascii="黑体" w:hAnsi="宋体" w:eastAsia="黑体" w:cs="Times New Roman"/>
          <w:sz w:val="24"/>
          <w:szCs w:val="20"/>
          <w:lang w:val="en-US" w:eastAsia="zh-CN"/>
        </w:rPr>
      </w:pPr>
    </w:p>
    <w:tbl>
      <w:tblPr>
        <w:tblStyle w:val="12"/>
        <w:tblW w:w="4997"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13"/>
        <w:gridCol w:w="1787"/>
        <w:gridCol w:w="1856"/>
        <w:gridCol w:w="18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9" w:type="pct"/>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(1)</w:t>
            </w:r>
          </w:p>
        </w:tc>
        <w:tc>
          <w:tcPr>
            <w:tcW w:w="1089" w:type="pct"/>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(2)</w:t>
            </w:r>
          </w:p>
        </w:tc>
        <w:tc>
          <w:tcPr>
            <w:tcW w:w="1092" w:type="pct"/>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bottom w:val="single" w:color="auto" w:sz="4" w:space="0"/>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9" w:type="pct"/>
            <w:tcBorders>
              <w:bottom w:val="single" w:color="auto" w:sz="4" w:space="0"/>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risk_asset_r</w:t>
            </w:r>
          </w:p>
        </w:tc>
        <w:tc>
          <w:tcPr>
            <w:tcW w:w="1089" w:type="pct"/>
            <w:tcBorders>
              <w:bottom w:val="single" w:color="auto" w:sz="4" w:space="0"/>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risk_asset_r</w:t>
            </w:r>
          </w:p>
        </w:tc>
        <w:tc>
          <w:tcPr>
            <w:tcW w:w="1092" w:type="pct"/>
            <w:tcBorders>
              <w:bottom w:val="single" w:color="auto" w:sz="4" w:space="0"/>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risk_asset_r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op w:val="single" w:color="auto" w:sz="4" w:space="0"/>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houseratio</w:t>
            </w:r>
          </w:p>
        </w:tc>
        <w:tc>
          <w:tcPr>
            <w:tcW w:w="1049" w:type="pct"/>
            <w:tcBorders>
              <w:top w:val="single" w:color="auto" w:sz="4" w:space="0"/>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.048784***</w:t>
            </w:r>
          </w:p>
        </w:tc>
        <w:tc>
          <w:tcPr>
            <w:tcW w:w="1089" w:type="pct"/>
            <w:tcBorders>
              <w:top w:val="single" w:color="auto" w:sz="4" w:space="0"/>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.046686***</w:t>
            </w:r>
          </w:p>
        </w:tc>
        <w:tc>
          <w:tcPr>
            <w:tcW w:w="1092" w:type="pct"/>
            <w:tcBorders>
              <w:top w:val="single" w:color="auto" w:sz="4" w:space="0"/>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.057788***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.00552)</w:t>
            </w: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.005509)</w:t>
            </w: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.005656)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rural</w:t>
            </w: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.179896***</w:t>
            </w: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.143696***</w:t>
            </w: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.110634***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.009839)</w:t>
            </w: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.009434)</w:t>
            </w: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.009351)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city_level</w:t>
            </w: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.043958***</w:t>
            </w: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.033955***</w:t>
            </w: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.030174***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.002387)</w:t>
            </w: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.002326)</w:t>
            </w: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.002371)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region_east</w:t>
            </w: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.040884***</w:t>
            </w: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.028826***</w:t>
            </w: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.024241***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.004054)</w:t>
            </w: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.003973)</w:t>
            </w: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.004003)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lnincome</w:t>
            </w: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.03547***</w:t>
            </w: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.016535***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.001914)</w:t>
            </w: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.001861)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age</w:t>
            </w: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.009134***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.00089)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age2</w:t>
            </w: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.000063***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(7.900e-06)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gender</w:t>
            </w: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.020476***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edu</w:t>
            </w: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.033717***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.001738)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marry</w:t>
            </w: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.001682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.005535)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health</w:t>
            </w: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.002488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.002082)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risk</w:t>
            </w: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.038348***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.001703)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_cons</w:t>
            </w: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.121765***</w:t>
            </w: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.196294***</w:t>
            </w: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.614922***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.007202)</w:t>
            </w: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.00898)</w:t>
            </w: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.030079)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/var(e.risk_asset_~)</w:t>
            </w: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.021453***</w:t>
            </w: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.018216***</w:t>
            </w: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.015869***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.000853)</w:t>
            </w: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.000744)</w:t>
            </w: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.000636)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Observations</w:t>
            </w: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eastAsia" w:ascii="Times New Roman" w:hAnsi="Times New Roman" w:eastAsia="宋体" w:cs="Times New Roman"/>
                <w:sz w:val="21"/>
                <w:szCs w:val="21"/>
                <w:lang w:eastAsia="zh-CN"/>
              </w:rPr>
            </w:pPr>
            <w:r>
              <w:rPr>
                <w:rFonts w:hint="eastAsia" w:cs="Times New Roman"/>
                <w:sz w:val="21"/>
                <w:szCs w:val="21"/>
                <w:lang w:eastAsia="zh-CN"/>
              </w:rPr>
              <w:t>33344</w:t>
            </w: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33344</w:t>
            </w: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33344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 w:hRule="atLeast"/>
        </w:trPr>
        <w:tc>
          <w:tcPr>
            <w:tcW w:w="1768"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Pseudo R</w:t>
            </w:r>
            <w:r>
              <w:rPr>
                <w:rFonts w:hint="default" w:ascii="Times New Roman" w:hAnsi="Times New Roman" w:cs="Times New Roman"/>
                <w:sz w:val="21"/>
                <w:szCs w:val="21"/>
                <w:vertAlign w:val="superscript"/>
              </w:rPr>
              <w:t>2</w:t>
            </w:r>
          </w:p>
        </w:tc>
        <w:tc>
          <w:tcPr>
            <w:tcW w:w="104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.270574</w:t>
            </w:r>
          </w:p>
        </w:tc>
        <w:tc>
          <w:tcPr>
            <w:tcW w:w="1089"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.341972</w:t>
            </w:r>
          </w:p>
        </w:tc>
        <w:tc>
          <w:tcPr>
            <w:tcW w:w="1092" w:type="pct"/>
            <w:tcBorders>
              <w:tl2br w:val="nil"/>
              <w:tr2bl w:val="nil"/>
            </w:tcBorders>
            <w:noWrap w:val="0"/>
            <w:vAlign w:val="center"/>
          </w:tcPr>
          <w:p>
            <w:pPr>
              <w:widowControl/>
              <w:spacing w:beforeLines="0" w:afterLines="0" w:line="240" w:lineRule="auto"/>
              <w:ind w:left="0" w:leftChars="0" w:firstLine="0" w:firstLineChars="0"/>
              <w:jc w:val="center"/>
              <w:rPr>
                <w:rFonts w:hint="default" w:ascii="Times New Roman" w:hAnsi="Times New Roman" w:cs="Times New Roman"/>
                <w:sz w:val="21"/>
                <w:szCs w:val="21"/>
              </w:rPr>
            </w:pP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.518079</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0"/>
          <w:lang w:val="en-US" w:eastAsia="zh-CN"/>
        </w:rPr>
      </w:pPr>
      <w:r>
        <w:rPr>
          <w:rFonts w:hint="eastAsia" w:eastAsiaTheme="minorEastAsia"/>
          <w:sz w:val="21"/>
          <w:szCs w:val="21"/>
          <w:lang w:val="en-US" w:eastAsia="zh-CN"/>
        </w:rPr>
        <w:t>（注：</w:t>
      </w:r>
      <w:r>
        <w:rPr>
          <w:rFonts w:hint="default" w:ascii="Times New Roman" w:hAnsi="Times New Roman" w:eastAsiaTheme="minorEastAsia"/>
          <w:sz w:val="21"/>
          <w:szCs w:val="21"/>
        </w:rPr>
        <w:t>***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.01, **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.05, * p&lt;</w:t>
      </w:r>
      <w:r>
        <w:rPr>
          <w:rFonts w:hint="eastAsia" w:ascii="Times New Roman" w:hAnsi="Times New Roman" w:eastAsiaTheme="minorEastAsia"/>
          <w:sz w:val="21"/>
          <w:szCs w:val="21"/>
          <w:lang w:val="en-US" w:eastAsia="zh-CN"/>
        </w:rPr>
        <w:t>0</w:t>
      </w:r>
      <w:r>
        <w:rPr>
          <w:rFonts w:hint="default" w:ascii="Times New Roman" w:hAnsi="Times New Roman" w:eastAsiaTheme="minorEastAsia"/>
          <w:sz w:val="21"/>
          <w:szCs w:val="21"/>
        </w:rPr>
        <w:t>.1</w:t>
      </w:r>
      <w:r>
        <w:rPr>
          <w:rFonts w:hint="eastAsia" w:eastAsiaTheme="minorEastAsia"/>
          <w:sz w:val="21"/>
          <w:szCs w:val="21"/>
          <w:lang w:eastAsia="zh-CN"/>
        </w:rPr>
        <w:t>，</w:t>
      </w:r>
      <w:r>
        <w:rPr>
          <w:rFonts w:hint="eastAsia" w:eastAsiaTheme="minorEastAsia"/>
          <w:sz w:val="21"/>
          <w:szCs w:val="21"/>
          <w:lang w:val="en-US" w:eastAsia="zh-CN"/>
        </w:rPr>
        <w:t>括号内为标准误）</w:t>
      </w:r>
    </w:p>
    <w:p>
      <w:pPr>
        <w:spacing w:line="600" w:lineRule="exact"/>
        <w:ind w:left="0" w:leftChars="0" w:firstLine="0" w:firstLineChars="0"/>
        <w:jc w:val="center"/>
        <w:rPr>
          <w:rFonts w:hint="eastAsia" w:ascii="华文中宋" w:hAnsi="华文中宋" w:eastAsia="华文中宋" w:cs="Times New Roman"/>
          <w:bCs/>
          <w:spacing w:val="-20"/>
          <w:sz w:val="30"/>
          <w:szCs w:val="30"/>
        </w:rPr>
      </w:pPr>
      <w:r>
        <w:rPr>
          <w:rFonts w:hint="default" w:ascii="黑体" w:hAnsi="宋体" w:eastAsia="黑体" w:cs="Times New Roman"/>
          <w:sz w:val="24"/>
          <w:szCs w:val="20"/>
          <w:lang w:val="en-US" w:eastAsia="zh-CN"/>
        </w:rPr>
        <w:br w:type="page"/>
      </w:r>
    </w:p>
    <w:p>
      <w:pPr>
        <w:rPr>
          <w:rFonts w:hint="eastAsia" w:ascii="华文中宋" w:hAnsi="华文中宋" w:eastAsia="华文中宋" w:cs="Times New Roman"/>
          <w:bCs/>
          <w:spacing w:val="-20"/>
          <w:sz w:val="30"/>
          <w:szCs w:val="30"/>
          <w:lang w:eastAsia="zh-CN"/>
        </w:rPr>
      </w:pPr>
      <w:r>
        <w:rPr>
          <w:rFonts w:hint="eastAsia" w:ascii="华文中宋" w:hAnsi="华文中宋" w:eastAsia="华文中宋" w:cs="Times New Roman"/>
          <w:bCs/>
          <w:spacing w:val="-20"/>
          <w:sz w:val="30"/>
          <w:szCs w:val="30"/>
          <w:lang w:eastAsia="zh-CN"/>
        </w:rPr>
        <w:drawing>
          <wp:inline distT="0" distB="0" distL="114300" distR="114300">
            <wp:extent cx="5271135" cy="8117840"/>
            <wp:effectExtent l="0" t="0" r="12065" b="10160"/>
            <wp:docPr id="3" name="图片 3" descr="1655085923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550859234587"/>
                    <pic:cNvPicPr>
                      <a:picLocks noChangeAspect="1"/>
                    </pic:cNvPicPr>
                  </pic:nvPicPr>
                  <pic:blipFill>
                    <a:blip r:embed="rId42"/>
                    <a:stretch>
                      <a:fillRect/>
                    </a:stretch>
                  </pic:blipFill>
                  <pic:spPr>
                    <a:xfrm>
                      <a:off x="0" y="0"/>
                      <a:ext cx="5271135" cy="8117840"/>
                    </a:xfrm>
                    <a:prstGeom prst="rect">
                      <a:avLst/>
                    </a:prstGeom>
                  </pic:spPr>
                </pic:pic>
              </a:graphicData>
            </a:graphic>
          </wp:inline>
        </w:drawing>
      </w:r>
    </w:p>
    <w:p>
      <w:pPr>
        <w:rPr>
          <w:rFonts w:hint="eastAsia" w:ascii="华文中宋" w:hAnsi="华文中宋" w:eastAsia="华文中宋" w:cs="Times New Roman"/>
          <w:bCs/>
          <w:spacing w:val="-20"/>
          <w:sz w:val="30"/>
          <w:szCs w:val="30"/>
        </w:rPr>
      </w:pPr>
      <w:r>
        <w:rPr>
          <w:rFonts w:hint="eastAsia" w:ascii="华文中宋" w:hAnsi="华文中宋" w:eastAsia="华文中宋" w:cs="Times New Roman"/>
          <w:bCs/>
          <w:spacing w:val="-20"/>
          <w:sz w:val="30"/>
          <w:szCs w:val="30"/>
        </w:rPr>
        <w:br w:type="page"/>
      </w:r>
    </w:p>
    <w:p>
      <w:pPr>
        <w:rPr>
          <w:rFonts w:hint="default" w:ascii="黑体" w:hAnsi="宋体" w:eastAsia="黑体" w:cs="Times New Roman"/>
          <w:sz w:val="24"/>
          <w:szCs w:val="20"/>
          <w:lang w:val="en-US" w:eastAsia="zh-CN"/>
        </w:rPr>
      </w:pPr>
      <w:r>
        <w:rPr>
          <w:rFonts w:hint="default" w:ascii="黑体" w:hAnsi="宋体" w:eastAsia="黑体" w:cs="Times New Roman"/>
          <w:sz w:val="24"/>
          <w:szCs w:val="20"/>
          <w:lang w:val="en-US" w:eastAsia="zh-CN"/>
        </w:rPr>
        <w:drawing>
          <wp:inline distT="0" distB="0" distL="114300" distR="114300">
            <wp:extent cx="5273040" cy="8266430"/>
            <wp:effectExtent l="0" t="0" r="10160" b="1270"/>
            <wp:docPr id="4" name="图片 4" descr="16547512036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47512036324"/>
                    <pic:cNvPicPr>
                      <a:picLocks noChangeAspect="1"/>
                    </pic:cNvPicPr>
                  </pic:nvPicPr>
                  <pic:blipFill>
                    <a:blip r:embed="rId43"/>
                    <a:stretch>
                      <a:fillRect/>
                    </a:stretch>
                  </pic:blipFill>
                  <pic:spPr>
                    <a:xfrm>
                      <a:off x="0" y="0"/>
                      <a:ext cx="5273040" cy="8266430"/>
                    </a:xfrm>
                    <a:prstGeom prst="rect">
                      <a:avLst/>
                    </a:prstGeom>
                  </pic:spPr>
                </pic:pic>
              </a:graphicData>
            </a:graphic>
          </wp:inline>
        </w:drawing>
      </w:r>
    </w:p>
    <w:p>
      <w:pPr>
        <w:rPr>
          <w:rFonts w:hint="default" w:ascii="黑体" w:hAnsi="宋体" w:eastAsia="黑体" w:cs="Times New Roman"/>
          <w:sz w:val="24"/>
          <w:szCs w:val="20"/>
          <w:lang w:val="en-US" w:eastAsia="zh-CN"/>
        </w:rPr>
      </w:pPr>
    </w:p>
    <w:p>
      <w:pPr>
        <w:pStyle w:val="11"/>
        <w:spacing w:line="335" w:lineRule="atLeast"/>
        <w:rPr>
          <w:color w:val="000000"/>
          <w:sz w:val="22"/>
        </w:rPr>
      </w:pPr>
    </w:p>
    <w:p>
      <w:pPr>
        <w:pStyle w:val="11"/>
        <w:spacing w:line="335" w:lineRule="atLeast"/>
        <w:rPr>
          <w:color w:val="000000"/>
          <w:sz w:val="22"/>
        </w:rPr>
      </w:pPr>
    </w:p>
    <w:p>
      <w:pPr>
        <w:pStyle w:val="11"/>
        <w:spacing w:line="335" w:lineRule="atLeast"/>
        <w:rPr>
          <w:color w:val="000000"/>
          <w:sz w:val="22"/>
        </w:rPr>
      </w:pPr>
    </w:p>
    <w:p>
      <w:pPr>
        <w:pStyle w:val="11"/>
        <w:spacing w:line="335" w:lineRule="atLeast"/>
        <w:rPr>
          <w:color w:val="000000"/>
          <w:sz w:val="22"/>
        </w:rPr>
      </w:pPr>
    </w:p>
    <w:p>
      <w:pPr>
        <w:pStyle w:val="11"/>
        <w:spacing w:line="335" w:lineRule="atLeast"/>
        <w:rPr>
          <w:color w:val="000000"/>
          <w:sz w:val="22"/>
        </w:rPr>
      </w:pPr>
    </w:p>
    <w:p>
      <w:pPr>
        <w:pStyle w:val="11"/>
        <w:spacing w:line="335" w:lineRule="atLeast"/>
        <w:rPr>
          <w:rFonts w:hint="eastAsia"/>
          <w:color w:val="000000"/>
          <w:sz w:val="22"/>
        </w:rPr>
      </w:pPr>
    </w:p>
    <w:p>
      <w:pPr>
        <w:pStyle w:val="11"/>
        <w:spacing w:line="335" w:lineRule="atLeast"/>
        <w:rPr>
          <w:rFonts w:hint="eastAsia"/>
          <w:color w:val="000000"/>
          <w:sz w:val="22"/>
        </w:rPr>
      </w:pPr>
    </w:p>
    <w:p>
      <w:pPr>
        <w:pStyle w:val="2"/>
        <w:jc w:val="center"/>
        <w:rPr>
          <w:rFonts w:hint="eastAsia" w:ascii="华文中宋" w:hAnsi="华文中宋" w:eastAsia="华文中宋"/>
          <w:kern w:val="0"/>
          <w:sz w:val="84"/>
          <w:szCs w:val="84"/>
        </w:rPr>
      </w:pPr>
    </w:p>
    <w:p>
      <w:pPr>
        <w:pStyle w:val="2"/>
        <w:jc w:val="center"/>
        <w:rPr>
          <w:rFonts w:hint="eastAsia" w:ascii="华文中宋" w:hAnsi="华文中宋" w:eastAsia="华文中宋"/>
          <w:kern w:val="0"/>
          <w:sz w:val="84"/>
          <w:szCs w:val="84"/>
        </w:rPr>
      </w:pPr>
      <w:r>
        <w:rPr>
          <w:rFonts w:hint="eastAsia" w:ascii="华文中宋" w:hAnsi="华文中宋" w:eastAsia="华文中宋"/>
          <w:kern w:val="0"/>
          <w:sz w:val="84"/>
          <w:szCs w:val="84"/>
        </w:rPr>
        <w:t>成 绩 评 定</w:t>
      </w:r>
    </w:p>
    <w:p>
      <w:pPr>
        <w:ind w:firstLine="2520" w:firstLineChars="900"/>
        <w:rPr>
          <w:rFonts w:hint="eastAsia" w:ascii="华文细黑" w:hAnsi="华文细黑" w:eastAsia="华文细黑"/>
          <w:kern w:val="0"/>
          <w:sz w:val="28"/>
          <w:szCs w:val="28"/>
        </w:rPr>
      </w:pPr>
    </w:p>
    <w:p>
      <w:pPr>
        <w:spacing w:line="520" w:lineRule="exact"/>
        <w:jc w:val="center"/>
        <w:rPr>
          <w:rFonts w:hint="eastAsia" w:ascii="仿宋_GB2312" w:eastAsia="仿宋_GB2312"/>
          <w:b/>
          <w:sz w:val="44"/>
          <w:szCs w:val="44"/>
        </w:rPr>
      </w:pPr>
    </w:p>
    <w:p>
      <w:pPr>
        <w:spacing w:line="520" w:lineRule="exact"/>
        <w:jc w:val="center"/>
        <w:rPr>
          <w:rFonts w:hint="eastAsia" w:ascii="仿宋_GB2312" w:eastAsia="仿宋_GB2312"/>
          <w:b/>
          <w:sz w:val="44"/>
          <w:szCs w:val="44"/>
        </w:rPr>
      </w:pPr>
    </w:p>
    <w:p>
      <w:pPr>
        <w:spacing w:line="520" w:lineRule="exact"/>
        <w:rPr>
          <w:rFonts w:hint="eastAsia" w:ascii="仿宋_GB2312" w:eastAsia="仿宋_GB2312"/>
          <w:b/>
          <w:sz w:val="44"/>
          <w:szCs w:val="44"/>
        </w:rPr>
      </w:pPr>
    </w:p>
    <w:p>
      <w:pPr>
        <w:spacing w:line="520" w:lineRule="exact"/>
        <w:jc w:val="center"/>
        <w:rPr>
          <w:rFonts w:hint="eastAsia" w:ascii="仿宋_GB2312" w:eastAsia="仿宋_GB2312"/>
          <w:b/>
          <w:sz w:val="44"/>
          <w:szCs w:val="44"/>
        </w:rPr>
      </w:pPr>
    </w:p>
    <w:p>
      <w:pPr>
        <w:spacing w:line="520" w:lineRule="exact"/>
        <w:jc w:val="center"/>
        <w:rPr>
          <w:rFonts w:hint="eastAsia" w:ascii="仿宋_GB2312" w:eastAsia="仿宋_GB2312"/>
          <w:b/>
          <w:sz w:val="44"/>
          <w:szCs w:val="44"/>
        </w:rPr>
      </w:pPr>
    </w:p>
    <w:p>
      <w:pPr>
        <w:spacing w:line="520" w:lineRule="exact"/>
        <w:jc w:val="center"/>
        <w:rPr>
          <w:rFonts w:hint="eastAsia" w:ascii="仿宋_GB2312" w:eastAsia="仿宋_GB2312"/>
          <w:b/>
          <w:sz w:val="44"/>
          <w:szCs w:val="44"/>
        </w:rPr>
      </w:pPr>
    </w:p>
    <w:p>
      <w:pPr>
        <w:spacing w:line="520" w:lineRule="exact"/>
        <w:jc w:val="center"/>
        <w:rPr>
          <w:rFonts w:hint="eastAsia" w:ascii="仿宋_GB2312" w:eastAsia="仿宋_GB2312"/>
          <w:b/>
          <w:sz w:val="44"/>
          <w:szCs w:val="44"/>
        </w:rPr>
      </w:pPr>
    </w:p>
    <w:p>
      <w:pPr>
        <w:rPr>
          <w:rFonts w:hint="default" w:ascii="黑体" w:hAnsi="宋体" w:eastAsia="黑体" w:cs="Times New Roman"/>
          <w:sz w:val="24"/>
          <w:szCs w:val="20"/>
          <w:lang w:val="en-US" w:eastAsia="zh-CN"/>
        </w:rPr>
      </w:pPr>
      <w:r>
        <w:rPr>
          <w:rFonts w:hint="default" w:ascii="黑体" w:hAnsi="宋体" w:eastAsia="黑体" w:cs="Times New Roman"/>
          <w:sz w:val="24"/>
          <w:szCs w:val="20"/>
          <w:lang w:val="en-US" w:eastAsia="zh-CN"/>
        </w:rPr>
        <w:br w:type="page"/>
      </w:r>
    </w:p>
    <w:p>
      <w:pPr>
        <w:spacing w:line="520" w:lineRule="exact"/>
        <w:jc w:val="center"/>
        <w:rPr>
          <w:rFonts w:hint="eastAsia" w:ascii="华文中宋" w:hAnsi="华文中宋" w:eastAsia="华文中宋"/>
          <w:b/>
          <w:bCs/>
          <w:kern w:val="0"/>
          <w:sz w:val="32"/>
          <w:szCs w:val="32"/>
        </w:rPr>
      </w:pPr>
      <w:r>
        <w:rPr>
          <w:rFonts w:hint="eastAsia" w:ascii="华文中宋" w:hAnsi="华文中宋" w:eastAsia="华文中宋"/>
          <w:b/>
          <w:bCs/>
          <w:kern w:val="0"/>
          <w:sz w:val="32"/>
          <w:szCs w:val="32"/>
        </w:rPr>
        <w:t>毕业答辩及成绩评定说明</w:t>
      </w:r>
    </w:p>
    <w:p>
      <w:pPr>
        <w:spacing w:line="520" w:lineRule="exact"/>
        <w:ind w:firstLine="562" w:firstLineChars="200"/>
        <w:jc w:val="left"/>
        <w:rPr>
          <w:rFonts w:hint="eastAsia" w:ascii="宋体" w:hAnsi="宋体"/>
          <w:b/>
          <w:bCs/>
          <w:kern w:val="0"/>
          <w:sz w:val="28"/>
          <w:szCs w:val="28"/>
        </w:rPr>
      </w:pPr>
      <w:r>
        <w:rPr>
          <w:rFonts w:hint="eastAsia" w:ascii="宋体" w:hAnsi="宋体"/>
          <w:b/>
          <w:bCs/>
          <w:kern w:val="0"/>
          <w:sz w:val="28"/>
          <w:szCs w:val="28"/>
        </w:rPr>
        <w:t>一、毕业答辩</w:t>
      </w:r>
    </w:p>
    <w:p>
      <w:pPr>
        <w:numPr>
          <w:ilvl w:val="0"/>
          <w:numId w:val="3"/>
        </w:numPr>
        <w:spacing w:line="520" w:lineRule="exact"/>
        <w:jc w:val="left"/>
        <w:rPr>
          <w:rFonts w:hint="eastAsia" w:ascii="宋体" w:hAnsi="宋体"/>
          <w:bCs/>
          <w:kern w:val="0"/>
          <w:sz w:val="28"/>
          <w:szCs w:val="28"/>
        </w:rPr>
      </w:pPr>
      <w:r>
        <w:rPr>
          <w:rFonts w:hint="eastAsia" w:ascii="宋体" w:hAnsi="宋体"/>
          <w:bCs/>
          <w:kern w:val="0"/>
          <w:sz w:val="28"/>
          <w:szCs w:val="28"/>
        </w:rPr>
        <w:t>答辩前，答辩小组应详细审阅每个学生的毕业设计（论文），为答辩做好准备。</w:t>
      </w:r>
    </w:p>
    <w:p>
      <w:pPr>
        <w:numPr>
          <w:ilvl w:val="0"/>
          <w:numId w:val="3"/>
        </w:numPr>
        <w:spacing w:line="520" w:lineRule="exact"/>
        <w:jc w:val="left"/>
        <w:rPr>
          <w:rFonts w:hint="eastAsia" w:ascii="宋体" w:hAnsi="宋体"/>
          <w:bCs/>
          <w:kern w:val="0"/>
          <w:sz w:val="28"/>
          <w:szCs w:val="28"/>
        </w:rPr>
      </w:pPr>
      <w:r>
        <w:rPr>
          <w:rFonts w:hint="eastAsia" w:ascii="宋体" w:hAnsi="宋体"/>
          <w:bCs/>
          <w:kern w:val="0"/>
          <w:sz w:val="28"/>
          <w:szCs w:val="28"/>
        </w:rPr>
        <w:t>严肃认真组织答辩，开好答辩会。</w:t>
      </w:r>
    </w:p>
    <w:p>
      <w:pPr>
        <w:numPr>
          <w:ilvl w:val="0"/>
          <w:numId w:val="3"/>
        </w:numPr>
        <w:spacing w:line="520" w:lineRule="exact"/>
        <w:jc w:val="left"/>
        <w:rPr>
          <w:rFonts w:hint="eastAsia" w:ascii="宋体" w:hAnsi="宋体"/>
          <w:bCs/>
          <w:kern w:val="0"/>
          <w:sz w:val="28"/>
          <w:szCs w:val="28"/>
        </w:rPr>
      </w:pPr>
      <w:r>
        <w:rPr>
          <w:rFonts w:hint="eastAsia" w:ascii="宋体" w:hAnsi="宋体"/>
          <w:bCs/>
          <w:kern w:val="0"/>
          <w:sz w:val="28"/>
          <w:szCs w:val="28"/>
        </w:rPr>
        <w:t>指导教师可参加本人所指导学生的毕业设计(论文)答辩，但应回避成绩评定环节。</w:t>
      </w:r>
    </w:p>
    <w:p>
      <w:pPr>
        <w:numPr>
          <w:ilvl w:val="0"/>
          <w:numId w:val="3"/>
        </w:numPr>
        <w:spacing w:line="520" w:lineRule="exact"/>
        <w:jc w:val="left"/>
        <w:rPr>
          <w:rFonts w:hint="eastAsia" w:ascii="宋体" w:hAnsi="宋体"/>
          <w:bCs/>
          <w:kern w:val="0"/>
          <w:sz w:val="28"/>
          <w:szCs w:val="28"/>
        </w:rPr>
      </w:pPr>
      <w:r>
        <w:rPr>
          <w:rFonts w:hint="eastAsia" w:ascii="宋体" w:hAnsi="宋体"/>
          <w:bCs/>
          <w:kern w:val="0"/>
          <w:sz w:val="28"/>
          <w:szCs w:val="28"/>
        </w:rPr>
        <w:t>答辩中要做好记录以供成绩评定时参考。</w:t>
      </w:r>
    </w:p>
    <w:p>
      <w:pPr>
        <w:spacing w:line="520" w:lineRule="exact"/>
        <w:ind w:firstLine="562" w:firstLineChars="200"/>
        <w:jc w:val="left"/>
        <w:rPr>
          <w:rFonts w:hint="eastAsia" w:ascii="宋体" w:hAnsi="宋体"/>
          <w:b/>
          <w:bCs/>
          <w:kern w:val="0"/>
          <w:sz w:val="28"/>
          <w:szCs w:val="28"/>
        </w:rPr>
      </w:pPr>
      <w:r>
        <w:rPr>
          <w:rFonts w:hint="eastAsia" w:ascii="宋体" w:hAnsi="宋体"/>
          <w:b/>
          <w:bCs/>
          <w:kern w:val="0"/>
          <w:sz w:val="28"/>
          <w:szCs w:val="28"/>
        </w:rPr>
        <w:t>二、成绩评定</w:t>
      </w:r>
    </w:p>
    <w:p>
      <w:pPr>
        <w:numPr>
          <w:ilvl w:val="0"/>
          <w:numId w:val="4"/>
        </w:numPr>
        <w:spacing w:line="520" w:lineRule="exact"/>
        <w:jc w:val="left"/>
        <w:rPr>
          <w:rFonts w:hint="eastAsia" w:ascii="宋体" w:hAnsi="宋体"/>
          <w:bCs/>
          <w:kern w:val="0"/>
          <w:sz w:val="28"/>
          <w:szCs w:val="28"/>
        </w:rPr>
      </w:pPr>
      <w:r>
        <w:rPr>
          <w:rFonts w:hint="eastAsia" w:ascii="宋体" w:hAnsi="宋体"/>
          <w:bCs/>
          <w:kern w:val="0"/>
          <w:sz w:val="28"/>
          <w:szCs w:val="28"/>
        </w:rPr>
        <w:t>答辩前每个学生都要将自己的毕业设计（论文）在指定时间内交给指导教师，由指导教师审阅，写出评语并预评分。</w:t>
      </w:r>
    </w:p>
    <w:p>
      <w:pPr>
        <w:numPr>
          <w:ilvl w:val="0"/>
          <w:numId w:val="4"/>
        </w:numPr>
        <w:spacing w:line="520" w:lineRule="exact"/>
        <w:jc w:val="left"/>
        <w:rPr>
          <w:rFonts w:hint="eastAsia" w:ascii="宋体" w:hAnsi="宋体"/>
          <w:bCs/>
          <w:kern w:val="0"/>
          <w:sz w:val="28"/>
          <w:szCs w:val="28"/>
        </w:rPr>
      </w:pPr>
      <w:r>
        <w:rPr>
          <w:rFonts w:hint="eastAsia" w:ascii="宋体" w:hAnsi="宋体"/>
          <w:bCs/>
          <w:kern w:val="0"/>
          <w:sz w:val="28"/>
          <w:szCs w:val="28"/>
        </w:rPr>
        <w:t>答辩工作结束后，答辩小组应举行专门会议进行讨论，在参考指导教师预评结果的基础上，结合学生毕业设计（论文）质量和学生答辩情况，综合评定每个学生的成绩。</w:t>
      </w:r>
    </w:p>
    <w:p>
      <w:pPr>
        <w:spacing w:line="520" w:lineRule="exact"/>
        <w:ind w:left="280" w:hanging="280" w:hangingChars="100"/>
        <w:jc w:val="left"/>
        <w:rPr>
          <w:rFonts w:hint="eastAsia" w:ascii="宋体" w:hAnsi="宋体"/>
          <w:bCs/>
          <w:kern w:val="0"/>
          <w:sz w:val="28"/>
          <w:szCs w:val="28"/>
        </w:rPr>
      </w:pPr>
      <w:r>
        <w:rPr>
          <w:rFonts w:hint="eastAsia" w:ascii="宋体" w:hAnsi="宋体"/>
          <w:bCs/>
          <w:kern w:val="0"/>
          <w:sz w:val="28"/>
          <w:szCs w:val="28"/>
        </w:rPr>
        <w:t>3</w:t>
      </w:r>
      <w:r>
        <w:rPr>
          <w:rFonts w:ascii="宋体" w:hAnsi="宋体"/>
          <w:bCs/>
          <w:kern w:val="0"/>
          <w:sz w:val="28"/>
          <w:szCs w:val="28"/>
        </w:rPr>
        <w:t>.</w:t>
      </w:r>
      <w:r>
        <w:rPr>
          <w:rFonts w:hint="eastAsia" w:ascii="宋体" w:hAnsi="宋体"/>
          <w:bCs/>
          <w:kern w:val="0"/>
          <w:sz w:val="28"/>
          <w:szCs w:val="28"/>
        </w:rPr>
        <w:t xml:space="preserve">毕业设计(论文)的综合成绩评定采用百分制，应经院（系）答辩委员会审定后方可向学生公布。综合成绩主要由指导教师评分和答辩小组评分等部分组成，院（系）应根据专业和学科特点制定具体评分细则。 </w:t>
      </w:r>
    </w:p>
    <w:p>
      <w:pPr>
        <w:spacing w:line="520" w:lineRule="exact"/>
        <w:ind w:left="280" w:hanging="280" w:hangingChars="100"/>
        <w:jc w:val="left"/>
        <w:rPr>
          <w:rFonts w:ascii="宋体" w:hAnsi="宋体"/>
          <w:bCs/>
          <w:kern w:val="0"/>
          <w:sz w:val="28"/>
          <w:szCs w:val="28"/>
        </w:rPr>
      </w:pPr>
      <w:r>
        <w:rPr>
          <w:rFonts w:hint="eastAsia" w:ascii="宋体" w:hAnsi="宋体"/>
          <w:bCs/>
          <w:kern w:val="0"/>
          <w:sz w:val="28"/>
          <w:szCs w:val="28"/>
        </w:rPr>
        <w:t>4</w:t>
      </w:r>
      <w:r>
        <w:rPr>
          <w:rFonts w:ascii="宋体" w:hAnsi="宋体"/>
          <w:bCs/>
          <w:kern w:val="0"/>
          <w:sz w:val="28"/>
          <w:szCs w:val="28"/>
        </w:rPr>
        <w:t>.</w:t>
      </w:r>
      <w:r>
        <w:rPr>
          <w:rFonts w:hint="eastAsia" w:ascii="宋体" w:hAnsi="宋体"/>
          <w:bCs/>
          <w:kern w:val="0"/>
          <w:sz w:val="28"/>
          <w:szCs w:val="28"/>
        </w:rPr>
        <w:t>凡未获得毕业设计（论文）答辩资格者或获得毕业设计（论文）答辩资格但综合成绩不及格者，按学校学籍管理相关规定处理。学生应根据院（系）毕业设计（论文）相关要求和安排，在学校学籍管理规定允许的最长学习期限内对毕业设计（论文）进行修改完善并申请再次答辩。</w:t>
      </w:r>
    </w:p>
    <w:p>
      <w:pPr>
        <w:spacing w:line="520" w:lineRule="exact"/>
        <w:jc w:val="left"/>
        <w:rPr>
          <w:rFonts w:hint="eastAsia" w:ascii="宋体" w:hAnsi="宋体"/>
          <w:bCs/>
          <w:kern w:val="0"/>
          <w:sz w:val="28"/>
          <w:szCs w:val="28"/>
        </w:rPr>
      </w:pPr>
      <w:r>
        <w:rPr>
          <w:rFonts w:ascii="宋体" w:hAnsi="宋体"/>
          <w:bCs/>
          <w:kern w:val="0"/>
          <w:sz w:val="28"/>
          <w:szCs w:val="28"/>
        </w:rPr>
        <w:t>5.</w:t>
      </w:r>
      <w:r>
        <w:rPr>
          <w:rFonts w:hint="eastAsia" w:ascii="宋体" w:hAnsi="宋体"/>
          <w:bCs/>
          <w:kern w:val="0"/>
          <w:sz w:val="28"/>
          <w:szCs w:val="28"/>
        </w:rPr>
        <w:t>各专业学生的最后成绩应符合正态分布规律。</w:t>
      </w:r>
    </w:p>
    <w:p>
      <w:pPr>
        <w:spacing w:line="520" w:lineRule="exact"/>
        <w:ind w:left="280" w:hanging="280" w:hangingChars="100"/>
        <w:jc w:val="left"/>
        <w:rPr>
          <w:rFonts w:hint="eastAsia" w:ascii="宋体" w:hAnsi="宋体"/>
          <w:bCs/>
          <w:kern w:val="0"/>
          <w:sz w:val="28"/>
          <w:szCs w:val="28"/>
        </w:rPr>
      </w:pPr>
      <w:r>
        <w:rPr>
          <w:rFonts w:ascii="宋体" w:hAnsi="宋体"/>
          <w:bCs/>
          <w:kern w:val="0"/>
          <w:sz w:val="28"/>
          <w:szCs w:val="28"/>
        </w:rPr>
        <w:t>6.请</w:t>
      </w:r>
      <w:r>
        <w:rPr>
          <w:rFonts w:hint="eastAsia" w:ascii="宋体" w:hAnsi="宋体"/>
          <w:bCs/>
          <w:kern w:val="0"/>
          <w:sz w:val="28"/>
          <w:szCs w:val="28"/>
        </w:rPr>
        <w:t>用蓝、黑钢笔手写或五号宋体字编辑，签名须手写，</w:t>
      </w:r>
      <w:r>
        <w:rPr>
          <w:rFonts w:ascii="宋体" w:hAnsi="宋体"/>
          <w:bCs/>
          <w:kern w:val="0"/>
          <w:sz w:val="28"/>
          <w:szCs w:val="28"/>
        </w:rPr>
        <w:t>A4纸双面打印</w:t>
      </w:r>
      <w:r>
        <w:rPr>
          <w:rFonts w:hint="eastAsia" w:ascii="宋体" w:hAnsi="宋体"/>
          <w:bCs/>
          <w:kern w:val="0"/>
          <w:sz w:val="28"/>
          <w:szCs w:val="28"/>
        </w:rPr>
        <w:t>。</w:t>
      </w:r>
    </w:p>
    <w:p>
      <w:pPr>
        <w:rPr>
          <w:rFonts w:hint="eastAsia" w:ascii="宋体" w:hAnsi="宋体"/>
          <w:bCs/>
          <w:kern w:val="0"/>
          <w:sz w:val="28"/>
          <w:szCs w:val="28"/>
        </w:rPr>
      </w:pPr>
      <w:r>
        <w:rPr>
          <w:rFonts w:hint="eastAsia" w:ascii="宋体" w:hAnsi="宋体"/>
          <w:bCs/>
          <w:kern w:val="0"/>
          <w:sz w:val="28"/>
          <w:szCs w:val="28"/>
        </w:rPr>
        <w:br w:type="page"/>
      </w:r>
    </w:p>
    <w:p>
      <w:pPr>
        <w:spacing w:line="520" w:lineRule="exact"/>
        <w:ind w:left="280" w:hanging="280" w:hangingChars="100"/>
        <w:jc w:val="left"/>
        <w:rPr>
          <w:rFonts w:hint="eastAsia" w:ascii="宋体" w:hAnsi="宋体"/>
          <w:bCs/>
          <w:kern w:val="0"/>
          <w:sz w:val="28"/>
          <w:szCs w:val="28"/>
        </w:rPr>
      </w:pPr>
    </w:p>
    <w:p>
      <w:pPr>
        <w:spacing w:line="500" w:lineRule="exact"/>
        <w:jc w:val="center"/>
        <w:rPr>
          <w:rFonts w:ascii="华文中宋" w:hAnsi="华文中宋" w:eastAsia="华文中宋"/>
          <w:b/>
          <w:sz w:val="32"/>
          <w:szCs w:val="32"/>
        </w:rPr>
      </w:pPr>
      <w:r>
        <w:rPr>
          <w:rFonts w:hint="eastAsia" w:ascii="华文中宋" w:hAnsi="华文中宋" w:eastAsia="华文中宋"/>
          <w:b/>
          <w:sz w:val="32"/>
          <w:szCs w:val="32"/>
        </w:rPr>
        <w:t>毕业设计（论文）成绩评定</w:t>
      </w:r>
    </w:p>
    <w:p>
      <w:pPr>
        <w:spacing w:line="500" w:lineRule="exact"/>
        <w:jc w:val="center"/>
        <w:rPr>
          <w:rFonts w:hint="eastAsia" w:ascii="华文中宋" w:hAnsi="华文中宋" w:eastAsia="华文中宋"/>
          <w:b/>
          <w:sz w:val="32"/>
          <w:szCs w:val="32"/>
        </w:rPr>
      </w:pPr>
    </w:p>
    <w:tbl>
      <w:tblPr>
        <w:tblStyle w:val="12"/>
        <w:tblW w:w="0" w:type="auto"/>
        <w:tblInd w:w="0" w:type="dxa"/>
        <w:tblBorders>
          <w:top w:val="single" w:color="000000" w:sz="4" w:space="0"/>
          <w:left w:val="none" w:color="auto" w:sz="0" w:space="0"/>
          <w:bottom w:val="none" w:color="auto" w:sz="0" w:space="0"/>
          <w:right w:val="none" w:color="auto" w:sz="0" w:space="0"/>
          <w:insideH w:val="none" w:color="auto" w:sz="0"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none" w:color="auto" w:sz="0" w:space="0"/>
            <w:bottom w:val="none" w:color="auto" w:sz="0" w:space="0"/>
            <w:right w:val="none" w:color="auto" w:sz="0" w:space="0"/>
            <w:insideH w:val="none" w:color="auto" w:sz="0" w:space="0"/>
            <w:insideV w:val="single" w:color="000000" w:sz="4" w:space="0"/>
          </w:tblBorders>
          <w:tblCellMar>
            <w:top w:w="0" w:type="dxa"/>
            <w:left w:w="108" w:type="dxa"/>
            <w:bottom w:w="0" w:type="dxa"/>
            <w:right w:w="108" w:type="dxa"/>
          </w:tblCellMar>
        </w:tblPrEx>
        <w:trPr>
          <w:trHeight w:val="3402" w:hRule="atLeast"/>
        </w:trPr>
        <w:tc>
          <w:tcPr>
            <w:tcW w:w="8522" w:type="dxa"/>
            <w:noWrap w:val="0"/>
            <w:vAlign w:val="top"/>
          </w:tcPr>
          <w:p>
            <w:pPr>
              <w:rPr>
                <w:rFonts w:hint="eastAsia" w:ascii="华文细黑" w:hAnsi="华文细黑" w:eastAsia="华文细黑"/>
                <w:bCs/>
                <w:kern w:val="0"/>
                <w:szCs w:val="21"/>
              </w:rPr>
            </w:pPr>
          </w:p>
          <w:p>
            <w:pPr>
              <w:rPr>
                <w:rFonts w:hint="eastAsia" w:ascii="华文细黑" w:hAnsi="华文细黑" w:eastAsia="华文细黑"/>
                <w:bCs/>
                <w:kern w:val="0"/>
                <w:szCs w:val="21"/>
              </w:rPr>
            </w:pPr>
            <w:r>
              <w:rPr>
                <w:rFonts w:hint="eastAsia" w:ascii="华文细黑" w:hAnsi="华文细黑" w:eastAsia="华文细黑"/>
                <w:bCs/>
                <w:kern w:val="0"/>
                <w:szCs w:val="21"/>
              </w:rPr>
              <w:t>班号：                         学生姓名：</w:t>
            </w:r>
          </w:p>
          <w:p>
            <w:pPr>
              <w:rPr>
                <w:rFonts w:hint="eastAsia" w:ascii="华文细黑" w:hAnsi="华文细黑" w:eastAsia="华文细黑"/>
                <w:bCs/>
                <w:kern w:val="0"/>
                <w:szCs w:val="21"/>
              </w:rPr>
            </w:pPr>
          </w:p>
          <w:p>
            <w:pPr>
              <w:rPr>
                <w:rFonts w:hint="eastAsia" w:ascii="华文细黑" w:hAnsi="华文细黑" w:eastAsia="华文细黑"/>
                <w:bCs/>
                <w:kern w:val="0"/>
                <w:szCs w:val="21"/>
              </w:rPr>
            </w:pPr>
          </w:p>
          <w:p>
            <w:pPr>
              <w:spacing w:line="520" w:lineRule="exact"/>
              <w:ind w:left="360"/>
              <w:jc w:val="left"/>
              <w:rPr>
                <w:rFonts w:hint="eastAsia" w:ascii="宋体" w:hAnsi="宋体"/>
                <w:bCs/>
                <w:kern w:val="0"/>
                <w:sz w:val="28"/>
                <w:szCs w:val="28"/>
              </w:rPr>
            </w:pPr>
            <w:r>
              <w:rPr>
                <w:rFonts w:hint="eastAsia" w:ascii="宋体" w:hAnsi="宋体"/>
                <w:bCs/>
                <w:kern w:val="0"/>
                <w:sz w:val="28"/>
                <w:szCs w:val="28"/>
              </w:rPr>
              <w:t>综合成绩：______________分</w:t>
            </w:r>
          </w:p>
          <w:p>
            <w:pPr>
              <w:widowControl/>
              <w:ind w:firstLine="5400" w:firstLineChars="2250"/>
              <w:rPr>
                <w:rFonts w:hint="eastAsia" w:ascii="宋体" w:hAnsi="宋体" w:cs="宋体"/>
                <w:bCs/>
                <w:kern w:val="0"/>
                <w:szCs w:val="21"/>
              </w:rPr>
            </w:pPr>
          </w:p>
          <w:p>
            <w:pPr>
              <w:widowControl/>
              <w:ind w:firstLine="5400" w:firstLineChars="2250"/>
              <w:rPr>
                <w:rFonts w:hint="eastAsia" w:ascii="宋体" w:hAnsi="宋体" w:cs="宋体"/>
                <w:bCs/>
                <w:kern w:val="0"/>
                <w:szCs w:val="21"/>
              </w:rPr>
            </w:pPr>
          </w:p>
          <w:p>
            <w:pPr>
              <w:widowControl/>
              <w:ind w:firstLine="420" w:firstLineChars="150"/>
              <w:rPr>
                <w:rFonts w:hint="eastAsia" w:ascii="宋体" w:hAnsi="宋体"/>
                <w:bCs/>
                <w:kern w:val="0"/>
                <w:sz w:val="28"/>
                <w:szCs w:val="28"/>
              </w:rPr>
            </w:pPr>
            <w:r>
              <w:rPr>
                <w:rFonts w:hint="eastAsia" w:ascii="宋体" w:hAnsi="宋体"/>
                <w:bCs/>
                <w:kern w:val="0"/>
                <w:sz w:val="28"/>
                <w:szCs w:val="28"/>
              </w:rPr>
              <w:t>评分小组长（签名）：______________        年    月    日</w:t>
            </w:r>
          </w:p>
        </w:tc>
      </w:tr>
    </w:tbl>
    <w:p>
      <w:pPr>
        <w:rPr>
          <w:rFonts w:hint="eastAsia" w:ascii="宋体" w:hAnsi="宋体"/>
          <w:bCs/>
          <w:kern w:val="0"/>
          <w:sz w:val="28"/>
          <w:szCs w:val="28"/>
        </w:rPr>
      </w:pPr>
      <w:r>
        <w:rPr>
          <w:rFonts w:ascii="华文中宋" w:hAnsi="华文中宋" w:eastAsia="华文中宋"/>
          <w:b/>
          <w:sz w:val="32"/>
          <w:szCs w:val="32"/>
        </w:rPr>
        <w:br w:type="page"/>
      </w:r>
    </w:p>
    <w:p>
      <w:pPr>
        <w:spacing w:line="500" w:lineRule="exact"/>
        <w:ind w:left="0" w:leftChars="0" w:firstLine="0" w:firstLineChars="0"/>
        <w:jc w:val="center"/>
        <w:rPr>
          <w:rFonts w:hint="eastAsia" w:ascii="华文中宋" w:hAnsi="华文中宋" w:eastAsia="华文中宋" w:cs="Times New Roman"/>
          <w:b/>
          <w:bCs/>
          <w:kern w:val="0"/>
          <w:sz w:val="32"/>
          <w:szCs w:val="32"/>
        </w:rPr>
      </w:pPr>
      <w:r>
        <w:rPr>
          <w:rFonts w:hint="eastAsia" w:ascii="华文中宋" w:hAnsi="华文中宋" w:eastAsia="华文中宋" w:cs="Times New Roman"/>
          <w:b/>
          <w:bCs/>
          <w:kern w:val="0"/>
          <w:sz w:val="32"/>
          <w:szCs w:val="32"/>
        </w:rPr>
        <w:t>指导教师评定意见</w:t>
      </w:r>
    </w:p>
    <w:p>
      <w:pPr>
        <w:spacing w:line="520" w:lineRule="exact"/>
        <w:ind w:left="0" w:leftChars="0" w:firstLine="0" w:firstLineChars="0"/>
        <w:jc w:val="left"/>
        <w:rPr>
          <w:rFonts w:hint="eastAsia" w:ascii="宋体" w:hAnsi="宋体" w:cs="Times New Roman"/>
          <w:b/>
          <w:bCs/>
          <w:kern w:val="0"/>
          <w:sz w:val="28"/>
          <w:szCs w:val="28"/>
        </w:rPr>
      </w:pPr>
      <w:r>
        <w:rPr>
          <w:rFonts w:hint="eastAsia" w:ascii="宋体" w:hAnsi="宋体" w:cs="Times New Roman"/>
          <w:b/>
          <w:bCs/>
          <w:kern w:val="0"/>
          <w:sz w:val="28"/>
          <w:szCs w:val="28"/>
        </w:rPr>
        <w:t>一、对毕业设计（论文）的学术评语（应具体、确切、实事求是）</w:t>
      </w:r>
    </w:p>
    <w:tbl>
      <w:tblPr>
        <w:tblStyle w:val="12"/>
        <w:tblW w:w="8897"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autofit"/>
        <w:tblCellMar>
          <w:top w:w="0" w:type="dxa"/>
          <w:left w:w="108" w:type="dxa"/>
          <w:bottom w:w="0" w:type="dxa"/>
          <w:right w:w="108" w:type="dxa"/>
        </w:tblCellMar>
      </w:tblPr>
      <w:tblGrid>
        <w:gridCol w:w="8897"/>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trHeight w:val="5526" w:hRule="atLeast"/>
        </w:trPr>
        <w:tc>
          <w:tcPr>
            <w:tcW w:w="8897" w:type="dxa"/>
            <w:noWrap w:val="0"/>
            <w:vAlign w:val="top"/>
          </w:tcPr>
          <w:p>
            <w:pPr>
              <w:spacing w:line="240" w:lineRule="auto"/>
              <w:ind w:left="0" w:leftChars="0" w:firstLine="0" w:firstLineChars="0"/>
              <w:jc w:val="left"/>
              <w:rPr>
                <w:rFonts w:hint="eastAsia" w:ascii="宋体" w:hAnsi="宋体" w:cs="Times New Roman"/>
                <w:bCs/>
                <w:kern w:val="0"/>
                <w:sz w:val="28"/>
                <w:szCs w:val="28"/>
              </w:rPr>
            </w:pPr>
          </w:p>
          <w:p>
            <w:pPr>
              <w:spacing w:line="240" w:lineRule="auto"/>
              <w:ind w:left="0" w:leftChars="0" w:firstLine="0" w:firstLineChars="0"/>
              <w:jc w:val="both"/>
              <w:rPr>
                <w:rFonts w:hint="eastAsia" w:ascii="华文细黑" w:hAnsi="华文细黑" w:eastAsia="华文细黑" w:cs="Times New Roman"/>
                <w:bCs/>
                <w:kern w:val="0"/>
                <w:sz w:val="21"/>
                <w:szCs w:val="21"/>
              </w:rPr>
            </w:pPr>
          </w:p>
          <w:p>
            <w:pPr>
              <w:spacing w:line="240" w:lineRule="auto"/>
              <w:ind w:left="0" w:leftChars="0" w:firstLine="0" w:firstLineChars="0"/>
              <w:jc w:val="both"/>
              <w:rPr>
                <w:rFonts w:hint="eastAsia" w:ascii="华文细黑" w:hAnsi="华文细黑" w:eastAsia="华文细黑" w:cs="Times New Roman"/>
                <w:bCs/>
                <w:kern w:val="0"/>
                <w:sz w:val="21"/>
                <w:szCs w:val="21"/>
              </w:rPr>
            </w:pPr>
          </w:p>
          <w:p>
            <w:pPr>
              <w:spacing w:line="240" w:lineRule="auto"/>
              <w:ind w:left="0" w:leftChars="0" w:firstLine="0" w:firstLineChars="0"/>
              <w:jc w:val="both"/>
              <w:rPr>
                <w:rFonts w:hint="eastAsia" w:ascii="华文细黑" w:hAnsi="华文细黑" w:eastAsia="华文细黑" w:cs="Times New Roman"/>
                <w:bCs/>
                <w:kern w:val="0"/>
                <w:sz w:val="21"/>
                <w:szCs w:val="21"/>
              </w:rPr>
            </w:pPr>
          </w:p>
          <w:p>
            <w:pPr>
              <w:spacing w:line="240" w:lineRule="auto"/>
              <w:ind w:left="0" w:leftChars="0" w:firstLine="0" w:firstLineChars="0"/>
              <w:jc w:val="both"/>
              <w:rPr>
                <w:rFonts w:hint="eastAsia" w:ascii="华文细黑" w:hAnsi="华文细黑" w:eastAsia="华文细黑" w:cs="Times New Roman"/>
                <w:bCs/>
                <w:kern w:val="0"/>
                <w:sz w:val="21"/>
                <w:szCs w:val="21"/>
              </w:rPr>
            </w:pPr>
          </w:p>
          <w:p>
            <w:pPr>
              <w:spacing w:line="240" w:lineRule="auto"/>
              <w:ind w:left="0" w:leftChars="0" w:firstLine="0" w:firstLineChars="0"/>
              <w:jc w:val="both"/>
              <w:rPr>
                <w:rFonts w:hint="eastAsia" w:ascii="华文细黑" w:hAnsi="华文细黑" w:eastAsia="华文细黑" w:cs="Times New Roman"/>
                <w:bCs/>
                <w:kern w:val="0"/>
                <w:sz w:val="21"/>
                <w:szCs w:val="21"/>
              </w:rPr>
            </w:pPr>
          </w:p>
          <w:p>
            <w:pPr>
              <w:spacing w:line="240" w:lineRule="auto"/>
              <w:ind w:left="0" w:leftChars="0" w:firstLine="0" w:firstLineChars="0"/>
              <w:jc w:val="both"/>
              <w:rPr>
                <w:rFonts w:hint="eastAsia" w:ascii="华文细黑" w:hAnsi="华文细黑" w:eastAsia="华文细黑" w:cs="Times New Roman"/>
                <w:bCs/>
                <w:kern w:val="0"/>
                <w:sz w:val="21"/>
                <w:szCs w:val="21"/>
              </w:rPr>
            </w:pPr>
          </w:p>
          <w:p>
            <w:pPr>
              <w:spacing w:line="240" w:lineRule="auto"/>
              <w:ind w:left="0" w:leftChars="0" w:firstLine="0" w:firstLineChars="0"/>
              <w:jc w:val="both"/>
              <w:rPr>
                <w:rFonts w:hint="eastAsia" w:ascii="华文细黑" w:hAnsi="华文细黑" w:eastAsia="华文细黑" w:cs="Times New Roman"/>
                <w:bCs/>
                <w:kern w:val="0"/>
                <w:sz w:val="21"/>
                <w:szCs w:val="21"/>
              </w:rPr>
            </w:pPr>
          </w:p>
          <w:p>
            <w:pPr>
              <w:spacing w:line="240" w:lineRule="auto"/>
              <w:ind w:left="0" w:leftChars="0" w:firstLine="0" w:firstLineChars="0"/>
              <w:jc w:val="both"/>
              <w:rPr>
                <w:rFonts w:hint="eastAsia" w:ascii="华文细黑" w:hAnsi="华文细黑" w:eastAsia="华文细黑" w:cs="Times New Roman"/>
                <w:bCs/>
                <w:kern w:val="0"/>
                <w:sz w:val="21"/>
                <w:szCs w:val="21"/>
              </w:rPr>
            </w:pPr>
          </w:p>
          <w:p>
            <w:pPr>
              <w:spacing w:line="240" w:lineRule="auto"/>
              <w:ind w:left="0" w:leftChars="0" w:firstLine="0" w:firstLineChars="0"/>
              <w:jc w:val="both"/>
              <w:rPr>
                <w:rFonts w:hint="eastAsia" w:ascii="华文细黑" w:hAnsi="华文细黑" w:eastAsia="华文细黑" w:cs="Times New Roman"/>
                <w:bCs/>
                <w:kern w:val="0"/>
                <w:sz w:val="21"/>
                <w:szCs w:val="21"/>
              </w:rPr>
            </w:pPr>
          </w:p>
          <w:p>
            <w:pPr>
              <w:spacing w:line="240" w:lineRule="auto"/>
              <w:ind w:left="0" w:leftChars="0" w:firstLine="0" w:firstLineChars="0"/>
              <w:jc w:val="both"/>
              <w:rPr>
                <w:rFonts w:hint="eastAsia" w:ascii="华文细黑" w:hAnsi="华文细黑" w:eastAsia="华文细黑" w:cs="Times New Roman"/>
                <w:bCs/>
                <w:kern w:val="0"/>
                <w:sz w:val="21"/>
                <w:szCs w:val="21"/>
              </w:rPr>
            </w:pPr>
          </w:p>
          <w:p>
            <w:pPr>
              <w:spacing w:line="240" w:lineRule="auto"/>
              <w:ind w:left="0" w:leftChars="0" w:firstLine="0" w:firstLineChars="0"/>
              <w:jc w:val="both"/>
              <w:rPr>
                <w:rFonts w:hint="eastAsia" w:ascii="华文细黑" w:hAnsi="华文细黑" w:eastAsia="华文细黑" w:cs="Times New Roman"/>
                <w:bCs/>
                <w:kern w:val="0"/>
                <w:sz w:val="21"/>
                <w:szCs w:val="21"/>
              </w:rPr>
            </w:pPr>
          </w:p>
          <w:p>
            <w:pPr>
              <w:spacing w:line="240" w:lineRule="auto"/>
              <w:ind w:left="0" w:leftChars="0" w:firstLine="0" w:firstLineChars="0"/>
              <w:jc w:val="both"/>
              <w:rPr>
                <w:rFonts w:hint="eastAsia" w:ascii="华文细黑" w:hAnsi="华文细黑" w:eastAsia="华文细黑" w:cs="Times New Roman"/>
                <w:bCs/>
                <w:kern w:val="0"/>
                <w:sz w:val="21"/>
                <w:szCs w:val="21"/>
              </w:rPr>
            </w:pPr>
          </w:p>
          <w:p>
            <w:pPr>
              <w:spacing w:line="240" w:lineRule="auto"/>
              <w:ind w:left="0" w:leftChars="0" w:firstLine="0" w:firstLineChars="0"/>
              <w:jc w:val="both"/>
              <w:rPr>
                <w:rFonts w:hint="eastAsia" w:ascii="华文细黑" w:hAnsi="华文细黑" w:eastAsia="华文细黑" w:cs="Times New Roman"/>
                <w:bCs/>
                <w:kern w:val="0"/>
                <w:sz w:val="21"/>
                <w:szCs w:val="21"/>
              </w:rPr>
            </w:pPr>
          </w:p>
          <w:p>
            <w:pPr>
              <w:spacing w:line="240" w:lineRule="auto"/>
              <w:ind w:left="0" w:leftChars="0" w:firstLine="0" w:firstLineChars="0"/>
              <w:jc w:val="center"/>
              <w:rPr>
                <w:rFonts w:hint="eastAsia" w:ascii="华文细黑" w:hAnsi="华文细黑" w:eastAsia="华文细黑" w:cs="Times New Roman"/>
                <w:bCs/>
                <w:kern w:val="0"/>
                <w:sz w:val="28"/>
                <w:szCs w:val="28"/>
              </w:rPr>
            </w:pPr>
          </w:p>
        </w:tc>
      </w:tr>
    </w:tbl>
    <w:p>
      <w:pPr>
        <w:spacing w:line="240" w:lineRule="auto"/>
        <w:ind w:left="0" w:leftChars="0" w:firstLine="0" w:firstLineChars="0"/>
        <w:jc w:val="both"/>
        <w:rPr>
          <w:rFonts w:cs="Times New Roman"/>
          <w:sz w:val="21"/>
          <w:szCs w:val="20"/>
        </w:rPr>
      </w:pPr>
    </w:p>
    <w:p>
      <w:pPr>
        <w:spacing w:line="240" w:lineRule="auto"/>
        <w:ind w:left="0" w:leftChars="0" w:firstLine="0" w:firstLineChars="0"/>
        <w:jc w:val="both"/>
        <w:rPr>
          <w:rFonts w:cs="Times New Roman"/>
          <w:b/>
          <w:sz w:val="21"/>
          <w:szCs w:val="20"/>
        </w:rPr>
      </w:pPr>
      <w:r>
        <w:rPr>
          <w:rFonts w:hint="eastAsia" w:ascii="宋体" w:hAnsi="宋体" w:cs="Times New Roman"/>
          <w:b/>
          <w:bCs/>
          <w:kern w:val="0"/>
          <w:sz w:val="28"/>
          <w:szCs w:val="28"/>
        </w:rPr>
        <w:t>二、对毕业设计（论文）评分</w:t>
      </w:r>
    </w:p>
    <w:p>
      <w:pPr>
        <w:spacing w:line="360" w:lineRule="auto"/>
        <w:ind w:left="0" w:leftChars="0" w:firstLine="0" w:firstLineChars="0"/>
        <w:jc w:val="both"/>
        <w:rPr>
          <w:rFonts w:hint="eastAsia" w:ascii="宋体" w:hAnsi="宋体" w:cs="Times New Roman"/>
          <w:bCs/>
          <w:kern w:val="0"/>
          <w:sz w:val="28"/>
          <w:szCs w:val="28"/>
        </w:rPr>
      </w:pPr>
      <w:r>
        <w:rPr>
          <w:rFonts w:hint="eastAsia" w:ascii="宋体" w:hAnsi="宋体" w:cs="Times New Roman"/>
          <w:bCs/>
          <w:kern w:val="0"/>
          <w:sz w:val="28"/>
          <w:szCs w:val="28"/>
        </w:rPr>
        <w:t>(1)理工医科评分表</w:t>
      </w:r>
    </w:p>
    <w:tbl>
      <w:tblPr>
        <w:tblStyle w:val="12"/>
        <w:tblW w:w="88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5"/>
        <w:gridCol w:w="1065"/>
        <w:gridCol w:w="1065"/>
        <w:gridCol w:w="1308"/>
        <w:gridCol w:w="1134"/>
        <w:gridCol w:w="1275"/>
        <w:gridCol w:w="99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5" w:type="dxa"/>
            <w:noWrap w:val="0"/>
            <w:vAlign w:val="top"/>
          </w:tcPr>
          <w:p>
            <w:pPr>
              <w:spacing w:line="240" w:lineRule="auto"/>
              <w:ind w:left="0" w:leftChars="0" w:firstLine="0" w:firstLineChars="0"/>
              <w:jc w:val="center"/>
              <w:rPr>
                <w:rFonts w:hint="eastAsia" w:ascii="宋体" w:hAnsi="宋体" w:cs="Times New Roman"/>
                <w:bCs/>
                <w:kern w:val="0"/>
                <w:sz w:val="21"/>
                <w:szCs w:val="21"/>
              </w:rPr>
            </w:pPr>
            <w:r>
              <w:rPr>
                <w:rFonts w:hint="eastAsia" w:ascii="宋体" w:hAnsi="宋体" w:cs="Times New Roman"/>
                <w:bCs/>
                <w:kern w:val="0"/>
                <w:sz w:val="21"/>
                <w:szCs w:val="21"/>
              </w:rPr>
              <w:t>评分项目</w:t>
            </w:r>
          </w:p>
          <w:p>
            <w:pPr>
              <w:spacing w:line="240" w:lineRule="auto"/>
              <w:ind w:left="0" w:leftChars="0" w:firstLine="0" w:firstLineChars="0"/>
              <w:jc w:val="both"/>
              <w:rPr>
                <w:rFonts w:hint="eastAsia" w:ascii="宋体" w:hAnsi="宋体" w:cs="Times New Roman"/>
                <w:bCs/>
                <w:kern w:val="0"/>
                <w:sz w:val="21"/>
                <w:szCs w:val="21"/>
              </w:rPr>
            </w:pPr>
          </w:p>
          <w:p>
            <w:pPr>
              <w:spacing w:line="240" w:lineRule="auto"/>
              <w:ind w:left="0" w:leftChars="0" w:firstLine="0" w:firstLineChars="0"/>
              <w:jc w:val="center"/>
              <w:rPr>
                <w:rFonts w:ascii="宋体" w:hAnsi="宋体" w:cs="Times New Roman"/>
                <w:bCs/>
                <w:kern w:val="0"/>
                <w:sz w:val="21"/>
                <w:szCs w:val="21"/>
              </w:rPr>
            </w:pPr>
            <w:r>
              <w:rPr>
                <w:rFonts w:hint="eastAsia" w:ascii="宋体" w:hAnsi="宋体" w:cs="Times New Roman"/>
                <w:bCs/>
                <w:kern w:val="0"/>
                <w:sz w:val="21"/>
                <w:szCs w:val="21"/>
              </w:rPr>
              <w:t>(分值)</w:t>
            </w:r>
          </w:p>
        </w:tc>
        <w:tc>
          <w:tcPr>
            <w:tcW w:w="1065" w:type="dxa"/>
            <w:noWrap w:val="0"/>
            <w:vAlign w:val="top"/>
          </w:tcPr>
          <w:p>
            <w:pPr>
              <w:spacing w:line="240" w:lineRule="auto"/>
              <w:ind w:left="0" w:leftChars="0" w:firstLine="0" w:firstLineChars="0"/>
              <w:jc w:val="center"/>
              <w:rPr>
                <w:rFonts w:hint="eastAsia" w:ascii="宋体" w:hAnsi="宋体" w:cs="Times New Roman"/>
                <w:bCs/>
                <w:kern w:val="0"/>
                <w:sz w:val="21"/>
                <w:szCs w:val="21"/>
              </w:rPr>
            </w:pPr>
            <w:r>
              <w:rPr>
                <w:rFonts w:hint="eastAsia" w:ascii="宋体" w:hAnsi="宋体" w:cs="Times New Roman"/>
                <w:bCs/>
                <w:kern w:val="0"/>
                <w:sz w:val="21"/>
                <w:szCs w:val="21"/>
              </w:rPr>
              <w:t>调研论证</w:t>
            </w:r>
          </w:p>
          <w:p>
            <w:pPr>
              <w:spacing w:line="240" w:lineRule="auto"/>
              <w:ind w:left="0" w:leftChars="0" w:firstLine="0" w:firstLineChars="0"/>
              <w:jc w:val="both"/>
              <w:rPr>
                <w:rFonts w:hint="eastAsia" w:ascii="宋体" w:hAnsi="宋体" w:cs="Times New Roman"/>
                <w:bCs/>
                <w:kern w:val="0"/>
                <w:sz w:val="21"/>
                <w:szCs w:val="21"/>
              </w:rPr>
            </w:pPr>
          </w:p>
          <w:p>
            <w:pPr>
              <w:spacing w:line="240" w:lineRule="auto"/>
              <w:ind w:left="0" w:leftChars="0" w:firstLine="0" w:firstLineChars="0"/>
              <w:jc w:val="center"/>
              <w:rPr>
                <w:rFonts w:ascii="宋体" w:hAnsi="宋体" w:cs="Times New Roman"/>
                <w:bCs/>
                <w:kern w:val="0"/>
                <w:sz w:val="21"/>
                <w:szCs w:val="21"/>
              </w:rPr>
            </w:pPr>
            <w:r>
              <w:rPr>
                <w:rFonts w:hint="eastAsia" w:ascii="宋体" w:hAnsi="宋体" w:cs="Times New Roman"/>
                <w:bCs/>
                <w:kern w:val="0"/>
                <w:sz w:val="21"/>
                <w:szCs w:val="21"/>
              </w:rPr>
              <w:t>(10分)</w:t>
            </w:r>
          </w:p>
        </w:tc>
        <w:tc>
          <w:tcPr>
            <w:tcW w:w="1065" w:type="dxa"/>
            <w:noWrap w:val="0"/>
            <w:vAlign w:val="top"/>
          </w:tcPr>
          <w:p>
            <w:pPr>
              <w:spacing w:line="240" w:lineRule="auto"/>
              <w:ind w:left="0" w:leftChars="0" w:firstLine="0" w:firstLineChars="0"/>
              <w:jc w:val="center"/>
              <w:rPr>
                <w:rFonts w:hint="eastAsia" w:ascii="宋体" w:hAnsi="宋体" w:cs="Times New Roman"/>
                <w:bCs/>
                <w:kern w:val="0"/>
                <w:sz w:val="21"/>
                <w:szCs w:val="21"/>
              </w:rPr>
            </w:pPr>
            <w:r>
              <w:rPr>
                <w:rFonts w:hint="eastAsia" w:ascii="宋体" w:hAnsi="宋体" w:cs="Times New Roman"/>
                <w:bCs/>
                <w:kern w:val="0"/>
                <w:sz w:val="21"/>
                <w:szCs w:val="21"/>
              </w:rPr>
              <w:t>外文翻译</w:t>
            </w:r>
          </w:p>
          <w:p>
            <w:pPr>
              <w:spacing w:line="240" w:lineRule="auto"/>
              <w:ind w:left="0" w:leftChars="0" w:firstLine="0" w:firstLineChars="0"/>
              <w:jc w:val="both"/>
              <w:rPr>
                <w:rFonts w:hint="eastAsia" w:ascii="宋体" w:hAnsi="宋体" w:cs="Times New Roman"/>
                <w:bCs/>
                <w:kern w:val="0"/>
                <w:sz w:val="21"/>
                <w:szCs w:val="21"/>
              </w:rPr>
            </w:pPr>
          </w:p>
          <w:p>
            <w:pPr>
              <w:spacing w:line="240" w:lineRule="auto"/>
              <w:ind w:left="0" w:leftChars="0" w:firstLine="0" w:firstLineChars="0"/>
              <w:jc w:val="center"/>
              <w:rPr>
                <w:rFonts w:ascii="宋体" w:hAnsi="宋体" w:cs="Times New Roman"/>
                <w:bCs/>
                <w:kern w:val="0"/>
                <w:sz w:val="21"/>
                <w:szCs w:val="21"/>
              </w:rPr>
            </w:pPr>
            <w:r>
              <w:rPr>
                <w:rFonts w:hint="eastAsia" w:ascii="宋体" w:hAnsi="宋体" w:cs="Times New Roman"/>
                <w:bCs/>
                <w:kern w:val="0"/>
                <w:sz w:val="21"/>
                <w:szCs w:val="21"/>
              </w:rPr>
              <w:t>(5分)</w:t>
            </w:r>
          </w:p>
        </w:tc>
        <w:tc>
          <w:tcPr>
            <w:tcW w:w="1308" w:type="dxa"/>
            <w:noWrap w:val="0"/>
            <w:vAlign w:val="top"/>
          </w:tcPr>
          <w:p>
            <w:pPr>
              <w:spacing w:line="240" w:lineRule="auto"/>
              <w:ind w:left="0" w:leftChars="0" w:firstLine="0" w:firstLineChars="0"/>
              <w:jc w:val="center"/>
              <w:rPr>
                <w:rFonts w:hint="eastAsia" w:ascii="宋体" w:hAnsi="宋体" w:cs="Times New Roman"/>
                <w:bCs/>
                <w:kern w:val="0"/>
                <w:sz w:val="21"/>
                <w:szCs w:val="21"/>
              </w:rPr>
            </w:pPr>
            <w:r>
              <w:rPr>
                <w:rFonts w:hint="eastAsia" w:ascii="宋体" w:hAnsi="宋体" w:cs="Times New Roman"/>
                <w:bCs/>
                <w:kern w:val="0"/>
                <w:sz w:val="21"/>
                <w:szCs w:val="21"/>
              </w:rPr>
              <w:t>设计(论文)撰写质量</w:t>
            </w:r>
          </w:p>
          <w:p>
            <w:pPr>
              <w:spacing w:line="240" w:lineRule="auto"/>
              <w:ind w:left="0" w:leftChars="0" w:firstLine="0" w:firstLineChars="0"/>
              <w:jc w:val="center"/>
              <w:rPr>
                <w:rFonts w:ascii="宋体" w:hAnsi="宋体" w:cs="Times New Roman"/>
                <w:bCs/>
                <w:kern w:val="0"/>
                <w:sz w:val="21"/>
                <w:szCs w:val="21"/>
              </w:rPr>
            </w:pPr>
            <w:r>
              <w:rPr>
                <w:rFonts w:hint="eastAsia" w:ascii="宋体" w:hAnsi="宋体" w:cs="Times New Roman"/>
                <w:bCs/>
                <w:kern w:val="0"/>
                <w:sz w:val="21"/>
                <w:szCs w:val="21"/>
              </w:rPr>
              <w:t>(10分)</w:t>
            </w:r>
          </w:p>
        </w:tc>
        <w:tc>
          <w:tcPr>
            <w:tcW w:w="1134" w:type="dxa"/>
            <w:noWrap w:val="0"/>
            <w:vAlign w:val="top"/>
          </w:tcPr>
          <w:p>
            <w:pPr>
              <w:spacing w:line="240" w:lineRule="auto"/>
              <w:ind w:left="0" w:leftChars="0" w:firstLine="0" w:firstLineChars="0"/>
              <w:jc w:val="center"/>
              <w:rPr>
                <w:rFonts w:hint="eastAsia" w:ascii="宋体" w:hAnsi="宋体" w:cs="Times New Roman"/>
                <w:bCs/>
                <w:kern w:val="0"/>
                <w:sz w:val="21"/>
                <w:szCs w:val="21"/>
              </w:rPr>
            </w:pPr>
            <w:r>
              <w:rPr>
                <w:rFonts w:hint="eastAsia" w:ascii="宋体" w:hAnsi="宋体" w:cs="Times New Roman"/>
                <w:bCs/>
                <w:kern w:val="0"/>
                <w:sz w:val="21"/>
                <w:szCs w:val="21"/>
              </w:rPr>
              <w:t>学习态度</w:t>
            </w:r>
          </w:p>
          <w:p>
            <w:pPr>
              <w:spacing w:line="240" w:lineRule="auto"/>
              <w:ind w:left="0" w:leftChars="0" w:firstLine="0" w:firstLineChars="0"/>
              <w:jc w:val="center"/>
              <w:rPr>
                <w:rFonts w:hint="eastAsia" w:ascii="宋体" w:hAnsi="宋体" w:cs="Times New Roman"/>
                <w:bCs/>
                <w:kern w:val="0"/>
                <w:sz w:val="21"/>
                <w:szCs w:val="21"/>
              </w:rPr>
            </w:pPr>
          </w:p>
          <w:p>
            <w:pPr>
              <w:spacing w:line="240" w:lineRule="auto"/>
              <w:ind w:left="0" w:leftChars="0" w:firstLine="0" w:firstLineChars="0"/>
              <w:jc w:val="both"/>
              <w:rPr>
                <w:rFonts w:ascii="宋体" w:hAnsi="宋体" w:cs="Times New Roman"/>
                <w:bCs/>
                <w:kern w:val="0"/>
                <w:sz w:val="21"/>
                <w:szCs w:val="21"/>
              </w:rPr>
            </w:pPr>
            <w:r>
              <w:rPr>
                <w:rFonts w:hint="eastAsia" w:ascii="宋体" w:hAnsi="宋体" w:cs="Times New Roman"/>
                <w:bCs/>
                <w:kern w:val="0"/>
                <w:sz w:val="21"/>
                <w:szCs w:val="21"/>
              </w:rPr>
              <w:t>(10分)</w:t>
            </w:r>
          </w:p>
        </w:tc>
        <w:tc>
          <w:tcPr>
            <w:tcW w:w="1275" w:type="dxa"/>
            <w:noWrap w:val="0"/>
            <w:vAlign w:val="top"/>
          </w:tcPr>
          <w:p>
            <w:pPr>
              <w:spacing w:line="240" w:lineRule="auto"/>
              <w:ind w:left="0" w:leftChars="0" w:firstLine="0" w:firstLineChars="0"/>
              <w:jc w:val="center"/>
              <w:rPr>
                <w:rFonts w:hint="eastAsia" w:ascii="宋体" w:hAnsi="宋体" w:cs="Times New Roman"/>
                <w:bCs/>
                <w:kern w:val="0"/>
                <w:sz w:val="21"/>
                <w:szCs w:val="21"/>
              </w:rPr>
            </w:pPr>
            <w:r>
              <w:rPr>
                <w:rFonts w:hint="eastAsia" w:ascii="宋体" w:hAnsi="宋体" w:cs="Times New Roman"/>
                <w:bCs/>
                <w:kern w:val="0"/>
                <w:sz w:val="21"/>
                <w:szCs w:val="21"/>
              </w:rPr>
              <w:t>基本理论和基本技能</w:t>
            </w:r>
          </w:p>
          <w:p>
            <w:pPr>
              <w:spacing w:line="240" w:lineRule="auto"/>
              <w:ind w:left="0" w:leftChars="0" w:firstLine="0" w:firstLineChars="0"/>
              <w:jc w:val="center"/>
              <w:rPr>
                <w:rFonts w:ascii="宋体" w:hAnsi="宋体" w:cs="Times New Roman"/>
                <w:bCs/>
                <w:kern w:val="0"/>
                <w:sz w:val="21"/>
                <w:szCs w:val="21"/>
              </w:rPr>
            </w:pPr>
            <w:r>
              <w:rPr>
                <w:rFonts w:hint="eastAsia" w:ascii="宋体" w:hAnsi="宋体" w:cs="Times New Roman"/>
                <w:bCs/>
                <w:kern w:val="0"/>
                <w:sz w:val="21"/>
                <w:szCs w:val="21"/>
              </w:rPr>
              <w:t>(50分)</w:t>
            </w:r>
          </w:p>
        </w:tc>
        <w:tc>
          <w:tcPr>
            <w:tcW w:w="993" w:type="dxa"/>
            <w:noWrap w:val="0"/>
            <w:vAlign w:val="top"/>
          </w:tcPr>
          <w:p>
            <w:pPr>
              <w:spacing w:line="240" w:lineRule="auto"/>
              <w:ind w:left="0" w:leftChars="0" w:firstLine="0" w:firstLineChars="0"/>
              <w:jc w:val="center"/>
              <w:rPr>
                <w:rFonts w:hint="eastAsia" w:ascii="宋体" w:hAnsi="宋体" w:cs="Times New Roman"/>
                <w:bCs/>
                <w:kern w:val="0"/>
                <w:sz w:val="21"/>
                <w:szCs w:val="21"/>
              </w:rPr>
            </w:pPr>
            <w:r>
              <w:rPr>
                <w:rFonts w:hint="eastAsia" w:ascii="宋体" w:hAnsi="宋体" w:cs="Times New Roman"/>
                <w:bCs/>
                <w:kern w:val="0"/>
                <w:sz w:val="21"/>
                <w:szCs w:val="21"/>
              </w:rPr>
              <w:t>创 新</w:t>
            </w:r>
          </w:p>
          <w:p>
            <w:pPr>
              <w:spacing w:line="240" w:lineRule="auto"/>
              <w:ind w:left="0" w:leftChars="0" w:firstLine="0" w:firstLineChars="0"/>
              <w:jc w:val="both"/>
              <w:rPr>
                <w:rFonts w:hint="eastAsia" w:ascii="宋体" w:hAnsi="宋体" w:cs="Times New Roman"/>
                <w:bCs/>
                <w:kern w:val="0"/>
                <w:sz w:val="21"/>
                <w:szCs w:val="21"/>
              </w:rPr>
            </w:pPr>
          </w:p>
          <w:p>
            <w:pPr>
              <w:spacing w:line="240" w:lineRule="auto"/>
              <w:ind w:left="0" w:leftChars="0" w:firstLine="0" w:firstLineChars="0"/>
              <w:jc w:val="center"/>
              <w:rPr>
                <w:rFonts w:ascii="宋体" w:hAnsi="宋体" w:cs="Times New Roman"/>
                <w:bCs/>
                <w:kern w:val="0"/>
                <w:sz w:val="21"/>
                <w:szCs w:val="21"/>
              </w:rPr>
            </w:pPr>
            <w:r>
              <w:rPr>
                <w:rFonts w:hint="eastAsia" w:ascii="宋体" w:hAnsi="宋体" w:cs="Times New Roman"/>
                <w:bCs/>
                <w:kern w:val="0"/>
                <w:sz w:val="21"/>
                <w:szCs w:val="21"/>
              </w:rPr>
              <w:t>(15分)</w:t>
            </w:r>
          </w:p>
        </w:tc>
        <w:tc>
          <w:tcPr>
            <w:tcW w:w="992" w:type="dxa"/>
            <w:noWrap w:val="0"/>
            <w:vAlign w:val="top"/>
          </w:tcPr>
          <w:p>
            <w:pPr>
              <w:spacing w:line="240" w:lineRule="auto"/>
              <w:ind w:left="0" w:leftChars="0" w:firstLine="0" w:firstLineChars="0"/>
              <w:jc w:val="center"/>
              <w:rPr>
                <w:rFonts w:hint="eastAsia" w:ascii="宋体" w:hAnsi="宋体" w:cs="Times New Roman"/>
                <w:bCs/>
                <w:kern w:val="0"/>
                <w:sz w:val="21"/>
                <w:szCs w:val="21"/>
              </w:rPr>
            </w:pPr>
            <w:r>
              <w:rPr>
                <w:rFonts w:hint="eastAsia" w:ascii="宋体" w:hAnsi="宋体" w:cs="Times New Roman"/>
                <w:bCs/>
                <w:kern w:val="0"/>
                <w:sz w:val="21"/>
                <w:szCs w:val="21"/>
              </w:rPr>
              <w:t>合  计</w:t>
            </w:r>
          </w:p>
          <w:p>
            <w:pPr>
              <w:spacing w:line="240" w:lineRule="auto"/>
              <w:ind w:left="0" w:leftChars="0" w:firstLine="0" w:firstLineChars="0"/>
              <w:jc w:val="both"/>
              <w:rPr>
                <w:rFonts w:hint="eastAsia" w:ascii="宋体" w:hAnsi="宋体" w:cs="Times New Roman"/>
                <w:bCs/>
                <w:kern w:val="0"/>
                <w:sz w:val="21"/>
                <w:szCs w:val="21"/>
              </w:rPr>
            </w:pPr>
          </w:p>
          <w:p>
            <w:pPr>
              <w:spacing w:line="240" w:lineRule="auto"/>
              <w:ind w:left="0" w:leftChars="0" w:firstLine="0" w:firstLineChars="0"/>
              <w:jc w:val="center"/>
              <w:rPr>
                <w:rFonts w:ascii="宋体" w:hAnsi="宋体" w:cs="Times New Roman"/>
                <w:bCs/>
                <w:kern w:val="0"/>
                <w:sz w:val="21"/>
                <w:szCs w:val="21"/>
              </w:rPr>
            </w:pPr>
            <w:r>
              <w:rPr>
                <w:rFonts w:hint="eastAsia" w:ascii="宋体" w:hAnsi="宋体" w:cs="Times New Roman"/>
                <w:bCs/>
                <w:kern w:val="0"/>
                <w:sz w:val="21"/>
                <w:szCs w:val="21"/>
              </w:rPr>
              <w:t>(100分)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3" w:hRule="atLeast"/>
        </w:trPr>
        <w:tc>
          <w:tcPr>
            <w:tcW w:w="1065" w:type="dxa"/>
            <w:noWrap w:val="0"/>
            <w:vAlign w:val="center"/>
          </w:tcPr>
          <w:p>
            <w:pPr>
              <w:spacing w:line="240" w:lineRule="auto"/>
              <w:ind w:left="0" w:leftChars="0" w:firstLine="0" w:firstLineChars="0"/>
              <w:jc w:val="center"/>
              <w:rPr>
                <w:rFonts w:ascii="宋体" w:hAnsi="宋体" w:cs="Times New Roman"/>
                <w:bCs/>
                <w:kern w:val="0"/>
                <w:sz w:val="21"/>
                <w:szCs w:val="21"/>
              </w:rPr>
            </w:pPr>
            <w:r>
              <w:rPr>
                <w:rFonts w:hint="eastAsia" w:ascii="宋体" w:hAnsi="宋体" w:cs="Times New Roman"/>
                <w:bCs/>
                <w:kern w:val="0"/>
                <w:sz w:val="21"/>
                <w:szCs w:val="21"/>
              </w:rPr>
              <w:t>得分</w:t>
            </w:r>
          </w:p>
        </w:tc>
        <w:tc>
          <w:tcPr>
            <w:tcW w:w="1065" w:type="dxa"/>
            <w:noWrap w:val="0"/>
            <w:vAlign w:val="center"/>
          </w:tcPr>
          <w:p>
            <w:pPr>
              <w:spacing w:line="240" w:lineRule="auto"/>
              <w:ind w:left="0" w:leftChars="0" w:firstLine="0" w:firstLineChars="0"/>
              <w:jc w:val="center"/>
              <w:rPr>
                <w:rFonts w:ascii="宋体" w:hAnsi="宋体" w:cs="Times New Roman"/>
                <w:bCs/>
                <w:kern w:val="0"/>
                <w:sz w:val="21"/>
                <w:szCs w:val="21"/>
              </w:rPr>
            </w:pPr>
          </w:p>
        </w:tc>
        <w:tc>
          <w:tcPr>
            <w:tcW w:w="1065" w:type="dxa"/>
            <w:noWrap w:val="0"/>
            <w:vAlign w:val="center"/>
          </w:tcPr>
          <w:p>
            <w:pPr>
              <w:spacing w:line="240" w:lineRule="auto"/>
              <w:ind w:left="0" w:leftChars="0" w:firstLine="0" w:firstLineChars="0"/>
              <w:jc w:val="center"/>
              <w:rPr>
                <w:rFonts w:ascii="宋体" w:hAnsi="宋体" w:cs="Times New Roman"/>
                <w:bCs/>
                <w:kern w:val="0"/>
                <w:sz w:val="21"/>
                <w:szCs w:val="21"/>
              </w:rPr>
            </w:pPr>
          </w:p>
        </w:tc>
        <w:tc>
          <w:tcPr>
            <w:tcW w:w="1308" w:type="dxa"/>
            <w:noWrap w:val="0"/>
            <w:vAlign w:val="center"/>
          </w:tcPr>
          <w:p>
            <w:pPr>
              <w:spacing w:line="240" w:lineRule="auto"/>
              <w:ind w:left="0" w:leftChars="0" w:firstLine="0" w:firstLineChars="0"/>
              <w:jc w:val="center"/>
              <w:rPr>
                <w:rFonts w:ascii="宋体" w:hAnsi="宋体" w:cs="Times New Roman"/>
                <w:bCs/>
                <w:kern w:val="0"/>
                <w:sz w:val="21"/>
                <w:szCs w:val="21"/>
              </w:rPr>
            </w:pPr>
          </w:p>
        </w:tc>
        <w:tc>
          <w:tcPr>
            <w:tcW w:w="1134" w:type="dxa"/>
            <w:noWrap w:val="0"/>
            <w:vAlign w:val="center"/>
          </w:tcPr>
          <w:p>
            <w:pPr>
              <w:spacing w:line="240" w:lineRule="auto"/>
              <w:ind w:left="0" w:leftChars="0" w:firstLine="0" w:firstLineChars="0"/>
              <w:jc w:val="center"/>
              <w:rPr>
                <w:rFonts w:ascii="宋体" w:hAnsi="宋体" w:cs="Times New Roman"/>
                <w:bCs/>
                <w:kern w:val="0"/>
                <w:sz w:val="21"/>
                <w:szCs w:val="21"/>
              </w:rPr>
            </w:pPr>
          </w:p>
        </w:tc>
        <w:tc>
          <w:tcPr>
            <w:tcW w:w="1275" w:type="dxa"/>
            <w:noWrap w:val="0"/>
            <w:vAlign w:val="center"/>
          </w:tcPr>
          <w:p>
            <w:pPr>
              <w:spacing w:line="240" w:lineRule="auto"/>
              <w:ind w:left="0" w:leftChars="0" w:firstLine="0" w:firstLineChars="0"/>
              <w:jc w:val="center"/>
              <w:rPr>
                <w:rFonts w:ascii="宋体" w:hAnsi="宋体" w:cs="Times New Roman"/>
                <w:bCs/>
                <w:kern w:val="0"/>
                <w:sz w:val="21"/>
                <w:szCs w:val="21"/>
              </w:rPr>
            </w:pPr>
          </w:p>
        </w:tc>
        <w:tc>
          <w:tcPr>
            <w:tcW w:w="993" w:type="dxa"/>
            <w:noWrap w:val="0"/>
            <w:vAlign w:val="center"/>
          </w:tcPr>
          <w:p>
            <w:pPr>
              <w:spacing w:line="240" w:lineRule="auto"/>
              <w:ind w:left="0" w:leftChars="0" w:firstLine="0" w:firstLineChars="0"/>
              <w:jc w:val="center"/>
              <w:rPr>
                <w:rFonts w:ascii="宋体" w:hAnsi="宋体" w:cs="Times New Roman"/>
                <w:bCs/>
                <w:kern w:val="0"/>
                <w:sz w:val="21"/>
                <w:szCs w:val="21"/>
              </w:rPr>
            </w:pPr>
          </w:p>
        </w:tc>
        <w:tc>
          <w:tcPr>
            <w:tcW w:w="992" w:type="dxa"/>
            <w:noWrap w:val="0"/>
            <w:vAlign w:val="center"/>
          </w:tcPr>
          <w:p>
            <w:pPr>
              <w:spacing w:line="240" w:lineRule="auto"/>
              <w:ind w:left="0" w:leftChars="0" w:firstLine="0" w:firstLineChars="0"/>
              <w:jc w:val="center"/>
              <w:rPr>
                <w:rFonts w:ascii="宋体" w:hAnsi="宋体" w:cs="Times New Roman"/>
                <w:bCs/>
                <w:kern w:val="0"/>
                <w:sz w:val="21"/>
                <w:szCs w:val="21"/>
              </w:rPr>
            </w:pPr>
          </w:p>
        </w:tc>
      </w:tr>
    </w:tbl>
    <w:p>
      <w:pPr>
        <w:spacing w:line="240" w:lineRule="auto"/>
        <w:ind w:left="0" w:leftChars="0" w:firstLine="0" w:firstLineChars="0"/>
        <w:jc w:val="both"/>
        <w:rPr>
          <w:rFonts w:hint="eastAsia" w:ascii="宋体" w:hAnsi="宋体" w:cs="Times New Roman"/>
          <w:bCs/>
          <w:kern w:val="0"/>
          <w:sz w:val="28"/>
          <w:szCs w:val="28"/>
        </w:rPr>
      </w:pPr>
      <w:r>
        <w:rPr>
          <w:rFonts w:hint="eastAsia" w:ascii="宋体" w:hAnsi="宋体" w:cs="Times New Roman"/>
          <w:bCs/>
          <w:kern w:val="0"/>
          <w:sz w:val="28"/>
          <w:szCs w:val="28"/>
        </w:rPr>
        <w:t>(2)文科评分表</w:t>
      </w:r>
    </w:p>
    <w:tbl>
      <w:tblPr>
        <w:tblStyle w:val="12"/>
        <w:tblpPr w:leftFromText="180" w:rightFromText="180" w:vertAnchor="text" w:tblpY="155"/>
        <w:tblW w:w="88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5"/>
        <w:gridCol w:w="1311"/>
        <w:gridCol w:w="1134"/>
        <w:gridCol w:w="1560"/>
        <w:gridCol w:w="1134"/>
        <w:gridCol w:w="170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5" w:type="dxa"/>
            <w:noWrap w:val="0"/>
            <w:vAlign w:val="top"/>
          </w:tcPr>
          <w:p>
            <w:pPr>
              <w:spacing w:line="240" w:lineRule="auto"/>
              <w:ind w:left="0" w:leftChars="0" w:firstLine="0" w:firstLineChars="0"/>
              <w:jc w:val="center"/>
              <w:rPr>
                <w:rFonts w:hint="eastAsia" w:ascii="宋体" w:hAnsi="宋体" w:cs="Times New Roman"/>
                <w:bCs/>
                <w:kern w:val="0"/>
                <w:sz w:val="21"/>
                <w:szCs w:val="21"/>
              </w:rPr>
            </w:pPr>
            <w:r>
              <w:rPr>
                <w:rFonts w:hint="eastAsia" w:ascii="宋体" w:hAnsi="宋体" w:cs="Times New Roman"/>
                <w:bCs/>
                <w:kern w:val="0"/>
                <w:sz w:val="21"/>
                <w:szCs w:val="21"/>
              </w:rPr>
              <w:t>评分项目</w:t>
            </w:r>
          </w:p>
          <w:p>
            <w:pPr>
              <w:spacing w:line="240" w:lineRule="auto"/>
              <w:ind w:left="0" w:leftChars="0" w:firstLine="0" w:firstLineChars="0"/>
              <w:jc w:val="center"/>
              <w:rPr>
                <w:rFonts w:hint="eastAsia" w:ascii="宋体" w:hAnsi="宋体" w:cs="Times New Roman"/>
                <w:bCs/>
                <w:kern w:val="0"/>
                <w:sz w:val="21"/>
                <w:szCs w:val="21"/>
              </w:rPr>
            </w:pPr>
          </w:p>
          <w:p>
            <w:pPr>
              <w:spacing w:line="240" w:lineRule="auto"/>
              <w:ind w:left="0" w:leftChars="0" w:firstLine="0" w:firstLineChars="0"/>
              <w:jc w:val="center"/>
              <w:rPr>
                <w:rFonts w:ascii="宋体" w:hAnsi="宋体" w:cs="Times New Roman"/>
                <w:bCs/>
                <w:kern w:val="0"/>
                <w:sz w:val="21"/>
                <w:szCs w:val="21"/>
              </w:rPr>
            </w:pPr>
            <w:r>
              <w:rPr>
                <w:rFonts w:hint="eastAsia" w:ascii="宋体" w:hAnsi="宋体" w:cs="Times New Roman"/>
                <w:bCs/>
                <w:kern w:val="0"/>
                <w:sz w:val="21"/>
                <w:szCs w:val="21"/>
              </w:rPr>
              <w:t>(分值)</w:t>
            </w:r>
          </w:p>
        </w:tc>
        <w:tc>
          <w:tcPr>
            <w:tcW w:w="1311" w:type="dxa"/>
            <w:noWrap w:val="0"/>
            <w:vAlign w:val="top"/>
          </w:tcPr>
          <w:p>
            <w:pPr>
              <w:spacing w:line="240" w:lineRule="auto"/>
              <w:ind w:left="0" w:leftChars="0" w:firstLine="0" w:firstLineChars="0"/>
              <w:jc w:val="center"/>
              <w:rPr>
                <w:rFonts w:hint="eastAsia" w:ascii="宋体" w:hAnsi="宋体" w:cs="Times New Roman"/>
                <w:bCs/>
                <w:kern w:val="0"/>
                <w:sz w:val="21"/>
                <w:szCs w:val="21"/>
              </w:rPr>
            </w:pPr>
            <w:r>
              <w:rPr>
                <w:rFonts w:hint="eastAsia" w:ascii="宋体" w:hAnsi="宋体" w:cs="Times New Roman"/>
                <w:bCs/>
                <w:kern w:val="0"/>
                <w:sz w:val="21"/>
                <w:szCs w:val="21"/>
              </w:rPr>
              <w:t>文献阅读与文献综述</w:t>
            </w:r>
          </w:p>
          <w:p>
            <w:pPr>
              <w:spacing w:line="240" w:lineRule="auto"/>
              <w:ind w:left="0" w:leftChars="0" w:firstLine="0" w:firstLineChars="0"/>
              <w:jc w:val="center"/>
              <w:rPr>
                <w:rFonts w:ascii="宋体" w:hAnsi="宋体" w:cs="Times New Roman"/>
                <w:bCs/>
                <w:kern w:val="0"/>
                <w:sz w:val="21"/>
                <w:szCs w:val="21"/>
              </w:rPr>
            </w:pPr>
            <w:r>
              <w:rPr>
                <w:rFonts w:hint="eastAsia" w:ascii="宋体" w:hAnsi="宋体" w:cs="Times New Roman"/>
                <w:bCs/>
                <w:kern w:val="0"/>
                <w:sz w:val="21"/>
                <w:szCs w:val="21"/>
              </w:rPr>
              <w:t>(10分)</w:t>
            </w:r>
          </w:p>
        </w:tc>
        <w:tc>
          <w:tcPr>
            <w:tcW w:w="1134" w:type="dxa"/>
            <w:noWrap w:val="0"/>
            <w:vAlign w:val="top"/>
          </w:tcPr>
          <w:p>
            <w:pPr>
              <w:spacing w:line="240" w:lineRule="auto"/>
              <w:ind w:left="0" w:leftChars="0" w:firstLine="0" w:firstLineChars="0"/>
              <w:jc w:val="center"/>
              <w:rPr>
                <w:rFonts w:hint="eastAsia" w:ascii="宋体" w:hAnsi="宋体" w:cs="Times New Roman"/>
                <w:bCs/>
                <w:kern w:val="0"/>
                <w:sz w:val="21"/>
                <w:szCs w:val="21"/>
              </w:rPr>
            </w:pPr>
            <w:r>
              <w:rPr>
                <w:rFonts w:hint="eastAsia" w:ascii="宋体" w:hAnsi="宋体" w:cs="Times New Roman"/>
                <w:bCs/>
                <w:kern w:val="0"/>
                <w:sz w:val="21"/>
                <w:szCs w:val="21"/>
              </w:rPr>
              <w:t>外文翻译</w:t>
            </w:r>
          </w:p>
          <w:p>
            <w:pPr>
              <w:spacing w:line="240" w:lineRule="auto"/>
              <w:ind w:left="0" w:leftChars="0" w:firstLine="0" w:firstLineChars="0"/>
              <w:jc w:val="center"/>
              <w:rPr>
                <w:rFonts w:hint="eastAsia" w:ascii="宋体" w:hAnsi="宋体" w:cs="Times New Roman"/>
                <w:bCs/>
                <w:kern w:val="0"/>
                <w:sz w:val="21"/>
                <w:szCs w:val="21"/>
              </w:rPr>
            </w:pPr>
          </w:p>
          <w:p>
            <w:pPr>
              <w:spacing w:line="240" w:lineRule="auto"/>
              <w:ind w:left="0" w:leftChars="0" w:firstLine="0" w:firstLineChars="0"/>
              <w:jc w:val="center"/>
              <w:rPr>
                <w:rFonts w:ascii="宋体" w:hAnsi="宋体" w:cs="Times New Roman"/>
                <w:bCs/>
                <w:kern w:val="0"/>
                <w:sz w:val="21"/>
                <w:szCs w:val="21"/>
              </w:rPr>
            </w:pPr>
            <w:r>
              <w:rPr>
                <w:rFonts w:hint="eastAsia" w:ascii="宋体" w:hAnsi="宋体" w:cs="Times New Roman"/>
                <w:bCs/>
                <w:kern w:val="0"/>
                <w:sz w:val="21"/>
                <w:szCs w:val="21"/>
              </w:rPr>
              <w:t>(10分)</w:t>
            </w:r>
          </w:p>
        </w:tc>
        <w:tc>
          <w:tcPr>
            <w:tcW w:w="1560" w:type="dxa"/>
            <w:noWrap w:val="0"/>
            <w:vAlign w:val="top"/>
          </w:tcPr>
          <w:p>
            <w:pPr>
              <w:spacing w:line="240" w:lineRule="auto"/>
              <w:ind w:left="0" w:leftChars="0" w:firstLine="0" w:firstLineChars="0"/>
              <w:jc w:val="center"/>
              <w:rPr>
                <w:rFonts w:hint="eastAsia" w:ascii="宋体" w:hAnsi="宋体" w:cs="Times New Roman"/>
                <w:bCs/>
                <w:kern w:val="0"/>
                <w:sz w:val="21"/>
                <w:szCs w:val="21"/>
              </w:rPr>
            </w:pPr>
            <w:r>
              <w:rPr>
                <w:rFonts w:hint="eastAsia" w:ascii="宋体" w:hAnsi="宋体" w:cs="Times New Roman"/>
                <w:bCs/>
                <w:kern w:val="0"/>
                <w:sz w:val="21"/>
                <w:szCs w:val="21"/>
              </w:rPr>
              <w:t>论文撰写质量</w:t>
            </w:r>
          </w:p>
          <w:p>
            <w:pPr>
              <w:spacing w:line="240" w:lineRule="auto"/>
              <w:ind w:left="0" w:leftChars="0" w:firstLine="0" w:firstLineChars="0"/>
              <w:jc w:val="center"/>
              <w:rPr>
                <w:rFonts w:hint="eastAsia" w:ascii="宋体" w:hAnsi="宋体" w:cs="Times New Roman"/>
                <w:bCs/>
                <w:kern w:val="0"/>
                <w:sz w:val="21"/>
                <w:szCs w:val="21"/>
              </w:rPr>
            </w:pPr>
          </w:p>
          <w:p>
            <w:pPr>
              <w:spacing w:line="240" w:lineRule="auto"/>
              <w:ind w:left="0" w:leftChars="0" w:firstLine="0" w:firstLineChars="0"/>
              <w:jc w:val="center"/>
              <w:rPr>
                <w:rFonts w:ascii="宋体" w:hAnsi="宋体" w:cs="Times New Roman"/>
                <w:bCs/>
                <w:kern w:val="0"/>
                <w:sz w:val="21"/>
                <w:szCs w:val="21"/>
              </w:rPr>
            </w:pPr>
            <w:r>
              <w:rPr>
                <w:rFonts w:hint="eastAsia" w:ascii="宋体" w:hAnsi="宋体" w:cs="Times New Roman"/>
                <w:bCs/>
                <w:kern w:val="0"/>
                <w:sz w:val="21"/>
                <w:szCs w:val="21"/>
              </w:rPr>
              <w:t>(10分)</w:t>
            </w:r>
          </w:p>
        </w:tc>
        <w:tc>
          <w:tcPr>
            <w:tcW w:w="1134" w:type="dxa"/>
            <w:noWrap w:val="0"/>
            <w:vAlign w:val="top"/>
          </w:tcPr>
          <w:p>
            <w:pPr>
              <w:spacing w:line="240" w:lineRule="auto"/>
              <w:ind w:left="0" w:leftChars="0" w:firstLine="0" w:firstLineChars="0"/>
              <w:jc w:val="center"/>
              <w:rPr>
                <w:rFonts w:hint="eastAsia" w:ascii="宋体" w:hAnsi="宋体" w:cs="Times New Roman"/>
                <w:bCs/>
                <w:kern w:val="0"/>
                <w:sz w:val="21"/>
                <w:szCs w:val="21"/>
              </w:rPr>
            </w:pPr>
            <w:r>
              <w:rPr>
                <w:rFonts w:hint="eastAsia" w:ascii="宋体" w:hAnsi="宋体" w:cs="Times New Roman"/>
                <w:bCs/>
                <w:kern w:val="0"/>
                <w:sz w:val="21"/>
                <w:szCs w:val="21"/>
              </w:rPr>
              <w:t>学习态度</w:t>
            </w:r>
          </w:p>
          <w:p>
            <w:pPr>
              <w:spacing w:line="240" w:lineRule="auto"/>
              <w:ind w:left="0" w:leftChars="0" w:firstLine="0" w:firstLineChars="0"/>
              <w:jc w:val="center"/>
              <w:rPr>
                <w:rFonts w:hint="eastAsia" w:ascii="宋体" w:hAnsi="宋体" w:cs="Times New Roman"/>
                <w:bCs/>
                <w:kern w:val="0"/>
                <w:sz w:val="21"/>
                <w:szCs w:val="21"/>
              </w:rPr>
            </w:pPr>
          </w:p>
          <w:p>
            <w:pPr>
              <w:spacing w:line="240" w:lineRule="auto"/>
              <w:ind w:left="0" w:leftChars="0" w:firstLine="0" w:firstLineChars="0"/>
              <w:jc w:val="center"/>
              <w:rPr>
                <w:rFonts w:ascii="宋体" w:hAnsi="宋体" w:cs="Times New Roman"/>
                <w:bCs/>
                <w:kern w:val="0"/>
                <w:sz w:val="21"/>
                <w:szCs w:val="21"/>
              </w:rPr>
            </w:pPr>
            <w:r>
              <w:rPr>
                <w:rFonts w:hint="eastAsia" w:ascii="宋体" w:hAnsi="宋体" w:cs="Times New Roman"/>
                <w:bCs/>
                <w:kern w:val="0"/>
                <w:sz w:val="21"/>
                <w:szCs w:val="21"/>
              </w:rPr>
              <w:t>(10分)</w:t>
            </w:r>
          </w:p>
        </w:tc>
        <w:tc>
          <w:tcPr>
            <w:tcW w:w="1701" w:type="dxa"/>
            <w:noWrap w:val="0"/>
            <w:vAlign w:val="top"/>
          </w:tcPr>
          <w:p>
            <w:pPr>
              <w:spacing w:line="240" w:lineRule="auto"/>
              <w:ind w:left="0" w:leftChars="0" w:firstLine="0" w:firstLineChars="0"/>
              <w:jc w:val="center"/>
              <w:rPr>
                <w:rFonts w:hint="eastAsia" w:ascii="宋体" w:hAnsi="宋体" w:cs="Times New Roman"/>
                <w:bCs/>
                <w:kern w:val="0"/>
                <w:sz w:val="21"/>
                <w:szCs w:val="21"/>
              </w:rPr>
            </w:pPr>
            <w:r>
              <w:rPr>
                <w:rFonts w:hint="eastAsia" w:ascii="宋体" w:hAnsi="宋体" w:cs="Times New Roman"/>
                <w:bCs/>
                <w:kern w:val="0"/>
                <w:sz w:val="21"/>
                <w:szCs w:val="21"/>
              </w:rPr>
              <w:t>学术水平、论证能力和创新</w:t>
            </w:r>
          </w:p>
          <w:p>
            <w:pPr>
              <w:spacing w:line="240" w:lineRule="auto"/>
              <w:ind w:left="0" w:leftChars="0" w:firstLine="0" w:firstLineChars="0"/>
              <w:jc w:val="center"/>
              <w:rPr>
                <w:rFonts w:ascii="宋体" w:hAnsi="宋体" w:cs="Times New Roman"/>
                <w:bCs/>
                <w:kern w:val="0"/>
                <w:sz w:val="21"/>
                <w:szCs w:val="21"/>
              </w:rPr>
            </w:pPr>
            <w:r>
              <w:rPr>
                <w:rFonts w:hint="eastAsia" w:ascii="宋体" w:hAnsi="宋体" w:cs="Times New Roman"/>
                <w:bCs/>
                <w:kern w:val="0"/>
                <w:sz w:val="21"/>
                <w:szCs w:val="21"/>
              </w:rPr>
              <w:t>(60分)</w:t>
            </w:r>
          </w:p>
        </w:tc>
        <w:tc>
          <w:tcPr>
            <w:tcW w:w="992" w:type="dxa"/>
            <w:noWrap w:val="0"/>
            <w:vAlign w:val="top"/>
          </w:tcPr>
          <w:p>
            <w:pPr>
              <w:spacing w:line="240" w:lineRule="auto"/>
              <w:ind w:left="0" w:leftChars="0" w:firstLine="0" w:firstLineChars="0"/>
              <w:jc w:val="center"/>
              <w:rPr>
                <w:rFonts w:hint="eastAsia" w:ascii="宋体" w:hAnsi="宋体" w:cs="Times New Roman"/>
                <w:bCs/>
                <w:kern w:val="0"/>
                <w:sz w:val="21"/>
                <w:szCs w:val="21"/>
              </w:rPr>
            </w:pPr>
            <w:r>
              <w:rPr>
                <w:rFonts w:hint="eastAsia" w:ascii="宋体" w:hAnsi="宋体" w:cs="Times New Roman"/>
                <w:bCs/>
                <w:kern w:val="0"/>
                <w:sz w:val="21"/>
                <w:szCs w:val="21"/>
              </w:rPr>
              <w:t>合  计</w:t>
            </w:r>
          </w:p>
          <w:p>
            <w:pPr>
              <w:spacing w:line="240" w:lineRule="auto"/>
              <w:ind w:left="0" w:leftChars="0" w:firstLine="0" w:firstLineChars="0"/>
              <w:jc w:val="center"/>
              <w:rPr>
                <w:rFonts w:hint="eastAsia" w:ascii="宋体" w:hAnsi="宋体" w:cs="Times New Roman"/>
                <w:bCs/>
                <w:kern w:val="0"/>
                <w:sz w:val="21"/>
                <w:szCs w:val="21"/>
              </w:rPr>
            </w:pPr>
          </w:p>
          <w:p>
            <w:pPr>
              <w:spacing w:line="240" w:lineRule="auto"/>
              <w:ind w:left="0" w:leftChars="0" w:firstLine="0" w:firstLineChars="0"/>
              <w:jc w:val="center"/>
              <w:rPr>
                <w:rFonts w:ascii="宋体" w:hAnsi="宋体" w:cs="Times New Roman"/>
                <w:bCs/>
                <w:kern w:val="0"/>
                <w:sz w:val="21"/>
                <w:szCs w:val="21"/>
              </w:rPr>
            </w:pPr>
            <w:r>
              <w:rPr>
                <w:rFonts w:hint="eastAsia" w:ascii="宋体" w:hAnsi="宋体" w:cs="Times New Roman"/>
                <w:bCs/>
                <w:kern w:val="0"/>
                <w:sz w:val="21"/>
                <w:szCs w:val="21"/>
              </w:rPr>
              <w:t>(100分)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7" w:hRule="atLeast"/>
        </w:trPr>
        <w:tc>
          <w:tcPr>
            <w:tcW w:w="1065" w:type="dxa"/>
            <w:noWrap w:val="0"/>
            <w:vAlign w:val="center"/>
          </w:tcPr>
          <w:p>
            <w:pPr>
              <w:spacing w:line="240" w:lineRule="auto"/>
              <w:ind w:left="0" w:leftChars="0" w:firstLine="0" w:firstLineChars="0"/>
              <w:jc w:val="center"/>
              <w:rPr>
                <w:rFonts w:ascii="宋体" w:hAnsi="宋体" w:cs="Times New Roman"/>
                <w:bCs/>
                <w:kern w:val="0"/>
                <w:sz w:val="21"/>
                <w:szCs w:val="21"/>
              </w:rPr>
            </w:pPr>
            <w:r>
              <w:rPr>
                <w:rFonts w:hint="eastAsia" w:ascii="宋体" w:hAnsi="宋体" w:cs="Times New Roman"/>
                <w:bCs/>
                <w:kern w:val="0"/>
                <w:sz w:val="21"/>
                <w:szCs w:val="21"/>
              </w:rPr>
              <w:t>得分</w:t>
            </w:r>
          </w:p>
        </w:tc>
        <w:tc>
          <w:tcPr>
            <w:tcW w:w="1311" w:type="dxa"/>
            <w:noWrap w:val="0"/>
            <w:vAlign w:val="center"/>
          </w:tcPr>
          <w:p>
            <w:pPr>
              <w:spacing w:line="240" w:lineRule="auto"/>
              <w:ind w:left="0" w:leftChars="0" w:firstLine="0" w:firstLineChars="0"/>
              <w:jc w:val="center"/>
              <w:rPr>
                <w:rFonts w:ascii="宋体" w:hAnsi="宋体" w:cs="Times New Roman"/>
                <w:bCs/>
                <w:kern w:val="0"/>
                <w:sz w:val="21"/>
                <w:szCs w:val="21"/>
              </w:rPr>
            </w:pPr>
          </w:p>
        </w:tc>
        <w:tc>
          <w:tcPr>
            <w:tcW w:w="1134" w:type="dxa"/>
            <w:noWrap w:val="0"/>
            <w:vAlign w:val="center"/>
          </w:tcPr>
          <w:p>
            <w:pPr>
              <w:spacing w:line="240" w:lineRule="auto"/>
              <w:ind w:left="0" w:leftChars="0" w:firstLine="0" w:firstLineChars="0"/>
              <w:jc w:val="center"/>
              <w:rPr>
                <w:rFonts w:ascii="宋体" w:hAnsi="宋体" w:cs="Times New Roman"/>
                <w:bCs/>
                <w:kern w:val="0"/>
                <w:sz w:val="21"/>
                <w:szCs w:val="21"/>
              </w:rPr>
            </w:pPr>
          </w:p>
        </w:tc>
        <w:tc>
          <w:tcPr>
            <w:tcW w:w="1560" w:type="dxa"/>
            <w:noWrap w:val="0"/>
            <w:vAlign w:val="center"/>
          </w:tcPr>
          <w:p>
            <w:pPr>
              <w:spacing w:line="240" w:lineRule="auto"/>
              <w:ind w:left="0" w:leftChars="0" w:firstLine="0" w:firstLineChars="0"/>
              <w:jc w:val="center"/>
              <w:rPr>
                <w:rFonts w:ascii="宋体" w:hAnsi="宋体" w:cs="Times New Roman"/>
                <w:bCs/>
                <w:kern w:val="0"/>
                <w:sz w:val="21"/>
                <w:szCs w:val="21"/>
              </w:rPr>
            </w:pPr>
          </w:p>
        </w:tc>
        <w:tc>
          <w:tcPr>
            <w:tcW w:w="1134" w:type="dxa"/>
            <w:noWrap w:val="0"/>
            <w:vAlign w:val="center"/>
          </w:tcPr>
          <w:p>
            <w:pPr>
              <w:spacing w:line="240" w:lineRule="auto"/>
              <w:ind w:left="0" w:leftChars="0" w:firstLine="0" w:firstLineChars="0"/>
              <w:jc w:val="center"/>
              <w:rPr>
                <w:rFonts w:ascii="宋体" w:hAnsi="宋体" w:cs="Times New Roman"/>
                <w:bCs/>
                <w:kern w:val="0"/>
                <w:sz w:val="21"/>
                <w:szCs w:val="21"/>
              </w:rPr>
            </w:pPr>
          </w:p>
        </w:tc>
        <w:tc>
          <w:tcPr>
            <w:tcW w:w="1701" w:type="dxa"/>
            <w:noWrap w:val="0"/>
            <w:vAlign w:val="center"/>
          </w:tcPr>
          <w:p>
            <w:pPr>
              <w:spacing w:line="240" w:lineRule="auto"/>
              <w:ind w:left="0" w:leftChars="0" w:firstLine="0" w:firstLineChars="0"/>
              <w:jc w:val="center"/>
              <w:rPr>
                <w:rFonts w:ascii="宋体" w:hAnsi="宋体" w:cs="Times New Roman"/>
                <w:bCs/>
                <w:kern w:val="0"/>
                <w:sz w:val="21"/>
                <w:szCs w:val="21"/>
              </w:rPr>
            </w:pPr>
          </w:p>
        </w:tc>
        <w:tc>
          <w:tcPr>
            <w:tcW w:w="992" w:type="dxa"/>
            <w:noWrap w:val="0"/>
            <w:vAlign w:val="center"/>
          </w:tcPr>
          <w:p>
            <w:pPr>
              <w:spacing w:line="240" w:lineRule="auto"/>
              <w:ind w:left="0" w:leftChars="0" w:firstLine="0" w:firstLineChars="0"/>
              <w:jc w:val="center"/>
              <w:rPr>
                <w:rFonts w:ascii="宋体" w:hAnsi="宋体" w:cs="Times New Roman"/>
                <w:bCs/>
                <w:kern w:val="0"/>
                <w:sz w:val="21"/>
                <w:szCs w:val="21"/>
              </w:rPr>
            </w:pPr>
          </w:p>
        </w:tc>
      </w:tr>
    </w:tbl>
    <w:p>
      <w:pPr>
        <w:spacing w:line="240" w:lineRule="auto"/>
        <w:ind w:left="0" w:leftChars="0" w:firstLine="0" w:firstLineChars="0"/>
        <w:jc w:val="both"/>
        <w:rPr>
          <w:rFonts w:hint="eastAsia" w:ascii="宋体" w:hAnsi="宋体" w:cs="Times New Roman"/>
          <w:bCs/>
          <w:kern w:val="0"/>
          <w:sz w:val="28"/>
          <w:szCs w:val="28"/>
        </w:rPr>
      </w:pPr>
    </w:p>
    <w:p>
      <w:pPr>
        <w:spacing w:line="240" w:lineRule="auto"/>
        <w:ind w:left="0" w:leftChars="0" w:firstLine="0" w:firstLineChars="0"/>
        <w:jc w:val="both"/>
      </w:pPr>
      <w:r>
        <w:rPr>
          <w:rFonts w:hint="eastAsia" w:ascii="宋体" w:hAnsi="宋体" w:cs="Times New Roman"/>
          <w:bCs/>
          <w:kern w:val="0"/>
          <w:sz w:val="28"/>
          <w:szCs w:val="28"/>
        </w:rPr>
        <w:t>指导教师签字：______________________          年   月   日</w:t>
      </w:r>
      <w:bookmarkStart w:id="137" w:name="_GoBack"/>
      <w:bookmarkEnd w:id="137"/>
    </w:p>
    <w:p>
      <w:pPr>
        <w:jc w:val="center"/>
        <w:rPr>
          <w:rFonts w:hint="eastAsia" w:ascii="华文中宋" w:hAnsi="华文中宋" w:eastAsia="华文中宋"/>
          <w:b/>
          <w:bCs/>
          <w:kern w:val="0"/>
          <w:sz w:val="32"/>
          <w:szCs w:val="32"/>
        </w:rPr>
      </w:pPr>
      <w:r>
        <w:rPr>
          <w:rFonts w:ascii="宋体" w:hAnsi="宋体"/>
          <w:bCs/>
          <w:kern w:val="0"/>
          <w:sz w:val="28"/>
          <w:szCs w:val="28"/>
        </w:rPr>
        <w:br w:type="page"/>
      </w:r>
      <w:r>
        <w:rPr>
          <w:rFonts w:hint="eastAsia" w:ascii="华文中宋" w:hAnsi="华文中宋" w:eastAsia="华文中宋"/>
          <w:b/>
          <w:bCs/>
          <w:kern w:val="0"/>
          <w:sz w:val="32"/>
          <w:szCs w:val="32"/>
        </w:rPr>
        <w:t>答辩小组评定意见</w:t>
      </w:r>
    </w:p>
    <w:p>
      <w:pPr>
        <w:spacing w:line="520" w:lineRule="exact"/>
        <w:jc w:val="left"/>
        <w:rPr>
          <w:rFonts w:hint="eastAsia" w:ascii="宋体" w:hAnsi="宋体"/>
          <w:b/>
          <w:bCs/>
          <w:kern w:val="0"/>
          <w:sz w:val="28"/>
          <w:szCs w:val="28"/>
        </w:rPr>
      </w:pPr>
      <w:r>
        <w:rPr>
          <w:rFonts w:hint="eastAsia" w:ascii="宋体" w:hAnsi="宋体"/>
          <w:b/>
          <w:bCs/>
          <w:kern w:val="0"/>
          <w:sz w:val="28"/>
          <w:szCs w:val="28"/>
        </w:rPr>
        <w:t>一、评语（根据学生答辩情况及其设计（论文）质量综合评价）</w:t>
      </w:r>
    </w:p>
    <w:tbl>
      <w:tblPr>
        <w:tblStyle w:val="12"/>
        <w:tblW w:w="8931" w:type="dxa"/>
        <w:tblInd w:w="-176"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autofit"/>
        <w:tblCellMar>
          <w:top w:w="0" w:type="dxa"/>
          <w:left w:w="108" w:type="dxa"/>
          <w:bottom w:w="0" w:type="dxa"/>
          <w:right w:w="108" w:type="dxa"/>
        </w:tblCellMar>
      </w:tblPr>
      <w:tblGrid>
        <w:gridCol w:w="8931"/>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PrEx>
        <w:trPr>
          <w:trHeight w:val="4652" w:hRule="atLeast"/>
        </w:trPr>
        <w:tc>
          <w:tcPr>
            <w:tcW w:w="8931" w:type="dxa"/>
            <w:noWrap w:val="0"/>
            <w:vAlign w:val="top"/>
          </w:tcPr>
          <w:p>
            <w:pPr>
              <w:jc w:val="left"/>
              <w:rPr>
                <w:rFonts w:hint="eastAsia" w:ascii="宋体" w:hAnsi="宋体"/>
                <w:bCs/>
                <w:kern w:val="0"/>
                <w:sz w:val="28"/>
                <w:szCs w:val="28"/>
              </w:rPr>
            </w:pPr>
          </w:p>
          <w:p>
            <w:pPr>
              <w:rPr>
                <w:rFonts w:hint="eastAsia" w:ascii="华文细黑" w:hAnsi="华文细黑" w:eastAsia="华文细黑"/>
                <w:bCs/>
                <w:kern w:val="0"/>
                <w:szCs w:val="21"/>
              </w:rPr>
            </w:pPr>
          </w:p>
          <w:p>
            <w:pPr>
              <w:rPr>
                <w:rFonts w:hint="eastAsia" w:ascii="华文细黑" w:hAnsi="华文细黑" w:eastAsia="华文细黑"/>
                <w:bCs/>
                <w:kern w:val="0"/>
                <w:szCs w:val="21"/>
              </w:rPr>
            </w:pPr>
          </w:p>
          <w:p>
            <w:pPr>
              <w:rPr>
                <w:rFonts w:hint="eastAsia" w:ascii="华文细黑" w:hAnsi="华文细黑" w:eastAsia="华文细黑"/>
                <w:bCs/>
                <w:kern w:val="0"/>
                <w:szCs w:val="21"/>
              </w:rPr>
            </w:pPr>
          </w:p>
          <w:p>
            <w:pPr>
              <w:rPr>
                <w:rFonts w:hint="eastAsia" w:ascii="华文细黑" w:hAnsi="华文细黑" w:eastAsia="华文细黑"/>
                <w:bCs/>
                <w:kern w:val="0"/>
                <w:szCs w:val="21"/>
              </w:rPr>
            </w:pPr>
          </w:p>
          <w:p>
            <w:pPr>
              <w:rPr>
                <w:rFonts w:hint="eastAsia" w:ascii="华文细黑" w:hAnsi="华文细黑" w:eastAsia="华文细黑"/>
                <w:bCs/>
                <w:kern w:val="0"/>
                <w:szCs w:val="21"/>
              </w:rPr>
            </w:pPr>
          </w:p>
          <w:p>
            <w:pPr>
              <w:rPr>
                <w:rFonts w:hint="eastAsia" w:ascii="华文细黑" w:hAnsi="华文细黑" w:eastAsia="华文细黑"/>
                <w:bCs/>
                <w:kern w:val="0"/>
                <w:szCs w:val="21"/>
              </w:rPr>
            </w:pPr>
          </w:p>
          <w:p>
            <w:pPr>
              <w:rPr>
                <w:rFonts w:hint="eastAsia" w:ascii="华文细黑" w:hAnsi="华文细黑" w:eastAsia="华文细黑"/>
                <w:bCs/>
                <w:kern w:val="0"/>
                <w:szCs w:val="21"/>
              </w:rPr>
            </w:pPr>
          </w:p>
          <w:p>
            <w:pPr>
              <w:rPr>
                <w:rFonts w:hint="eastAsia" w:ascii="华文细黑" w:hAnsi="华文细黑" w:eastAsia="华文细黑"/>
                <w:bCs/>
                <w:kern w:val="0"/>
                <w:szCs w:val="21"/>
              </w:rPr>
            </w:pPr>
          </w:p>
          <w:p>
            <w:pPr>
              <w:rPr>
                <w:rFonts w:hint="eastAsia" w:ascii="华文细黑" w:hAnsi="华文细黑" w:eastAsia="华文细黑"/>
                <w:bCs/>
                <w:kern w:val="0"/>
                <w:szCs w:val="21"/>
              </w:rPr>
            </w:pPr>
          </w:p>
          <w:p>
            <w:pPr>
              <w:jc w:val="center"/>
              <w:rPr>
                <w:rFonts w:hint="eastAsia" w:ascii="华文细黑" w:hAnsi="华文细黑" w:eastAsia="华文细黑"/>
                <w:bCs/>
                <w:kern w:val="0"/>
                <w:sz w:val="28"/>
                <w:szCs w:val="28"/>
              </w:rPr>
            </w:pPr>
          </w:p>
        </w:tc>
      </w:tr>
    </w:tbl>
    <w:p/>
    <w:p>
      <w:pPr>
        <w:rPr>
          <w:rFonts w:hint="eastAsia"/>
          <w:b/>
        </w:rPr>
      </w:pPr>
      <w:r>
        <w:rPr>
          <w:rFonts w:hint="eastAsia" w:ascii="宋体" w:hAnsi="宋体"/>
          <w:b/>
          <w:bCs/>
          <w:kern w:val="0"/>
          <w:sz w:val="28"/>
          <w:szCs w:val="28"/>
        </w:rPr>
        <w:t>二、评分</w:t>
      </w:r>
    </w:p>
    <w:tbl>
      <w:tblPr>
        <w:tblStyle w:val="12"/>
        <w:tblW w:w="889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65"/>
        <w:gridCol w:w="1170"/>
        <w:gridCol w:w="1559"/>
        <w:gridCol w:w="2126"/>
        <w:gridCol w:w="1985"/>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08" w:hRule="atLeast"/>
          <w:jc w:val="center"/>
        </w:trPr>
        <w:tc>
          <w:tcPr>
            <w:tcW w:w="1065" w:type="dxa"/>
            <w:vMerge w:val="restart"/>
            <w:noWrap w:val="0"/>
            <w:vAlign w:val="center"/>
          </w:tcPr>
          <w:p>
            <w:pPr>
              <w:jc w:val="center"/>
              <w:rPr>
                <w:rFonts w:hint="eastAsia" w:ascii="宋体" w:hAnsi="宋体"/>
                <w:bCs/>
                <w:kern w:val="0"/>
                <w:szCs w:val="21"/>
              </w:rPr>
            </w:pPr>
            <w:r>
              <w:rPr>
                <w:rFonts w:hint="eastAsia" w:ascii="宋体" w:hAnsi="宋体"/>
                <w:bCs/>
                <w:kern w:val="0"/>
                <w:szCs w:val="21"/>
              </w:rPr>
              <w:t>评分项目</w:t>
            </w:r>
          </w:p>
          <w:p>
            <w:pPr>
              <w:rPr>
                <w:rFonts w:hint="eastAsia" w:ascii="宋体" w:hAnsi="宋体"/>
                <w:bCs/>
                <w:kern w:val="0"/>
                <w:szCs w:val="21"/>
              </w:rPr>
            </w:pPr>
          </w:p>
          <w:p>
            <w:pPr>
              <w:jc w:val="center"/>
              <w:rPr>
                <w:rFonts w:ascii="宋体" w:hAnsi="宋体"/>
                <w:bCs/>
                <w:kern w:val="0"/>
                <w:szCs w:val="21"/>
              </w:rPr>
            </w:pPr>
            <w:r>
              <w:rPr>
                <w:rFonts w:hint="eastAsia" w:ascii="宋体" w:hAnsi="宋体"/>
                <w:bCs/>
                <w:kern w:val="0"/>
                <w:szCs w:val="21"/>
              </w:rPr>
              <w:t>(分值)</w:t>
            </w:r>
          </w:p>
        </w:tc>
        <w:tc>
          <w:tcPr>
            <w:tcW w:w="2729" w:type="dxa"/>
            <w:gridSpan w:val="2"/>
            <w:noWrap w:val="0"/>
            <w:vAlign w:val="center"/>
          </w:tcPr>
          <w:p>
            <w:pPr>
              <w:jc w:val="center"/>
              <w:rPr>
                <w:rFonts w:ascii="宋体" w:hAnsi="宋体"/>
                <w:bCs/>
                <w:kern w:val="0"/>
                <w:szCs w:val="21"/>
              </w:rPr>
            </w:pPr>
            <w:r>
              <w:rPr>
                <w:rFonts w:hint="eastAsia" w:ascii="宋体" w:hAnsi="宋体"/>
                <w:bCs/>
                <w:kern w:val="0"/>
                <w:szCs w:val="21"/>
              </w:rPr>
              <w:t>答 辩 情 况</w:t>
            </w:r>
          </w:p>
        </w:tc>
        <w:tc>
          <w:tcPr>
            <w:tcW w:w="4111" w:type="dxa"/>
            <w:gridSpan w:val="2"/>
            <w:noWrap w:val="0"/>
            <w:vAlign w:val="center"/>
          </w:tcPr>
          <w:p>
            <w:pPr>
              <w:jc w:val="center"/>
              <w:rPr>
                <w:rFonts w:ascii="宋体" w:hAnsi="宋体"/>
                <w:bCs/>
                <w:kern w:val="0"/>
                <w:szCs w:val="21"/>
              </w:rPr>
            </w:pPr>
            <w:r>
              <w:rPr>
                <w:rFonts w:hint="eastAsia" w:ascii="宋体" w:hAnsi="宋体"/>
                <w:bCs/>
                <w:kern w:val="0"/>
                <w:szCs w:val="21"/>
              </w:rPr>
              <w:t>论 文 质 量</w:t>
            </w:r>
          </w:p>
        </w:tc>
        <w:tc>
          <w:tcPr>
            <w:tcW w:w="992" w:type="dxa"/>
            <w:vMerge w:val="restart"/>
            <w:noWrap w:val="0"/>
            <w:vAlign w:val="center"/>
          </w:tcPr>
          <w:p>
            <w:pPr>
              <w:jc w:val="center"/>
              <w:rPr>
                <w:rFonts w:hint="eastAsia" w:ascii="宋体" w:hAnsi="宋体"/>
                <w:bCs/>
                <w:kern w:val="0"/>
                <w:szCs w:val="21"/>
              </w:rPr>
            </w:pPr>
            <w:r>
              <w:rPr>
                <w:rFonts w:hint="eastAsia" w:ascii="宋体" w:hAnsi="宋体"/>
                <w:bCs/>
                <w:kern w:val="0"/>
                <w:szCs w:val="21"/>
              </w:rPr>
              <w:t>合  计</w:t>
            </w:r>
          </w:p>
          <w:p>
            <w:pPr>
              <w:rPr>
                <w:rFonts w:hint="eastAsia" w:ascii="宋体" w:hAnsi="宋体"/>
                <w:bCs/>
                <w:kern w:val="0"/>
                <w:szCs w:val="21"/>
              </w:rPr>
            </w:pPr>
          </w:p>
          <w:p>
            <w:pPr>
              <w:jc w:val="center"/>
              <w:rPr>
                <w:rFonts w:ascii="宋体" w:hAnsi="宋体"/>
                <w:bCs/>
                <w:kern w:val="0"/>
                <w:szCs w:val="21"/>
              </w:rPr>
            </w:pPr>
            <w:r>
              <w:rPr>
                <w:rFonts w:hint="eastAsia" w:ascii="宋体" w:hAnsi="宋体"/>
                <w:bCs/>
                <w:kern w:val="0"/>
                <w:szCs w:val="21"/>
              </w:rPr>
              <w:t>(100分)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4" w:hRule="atLeast"/>
          <w:jc w:val="center"/>
        </w:trPr>
        <w:tc>
          <w:tcPr>
            <w:tcW w:w="1065" w:type="dxa"/>
            <w:vMerge w:val="continue"/>
            <w:noWrap w:val="0"/>
            <w:vAlign w:val="center"/>
          </w:tcPr>
          <w:p>
            <w:pPr>
              <w:jc w:val="center"/>
              <w:rPr>
                <w:rFonts w:hint="eastAsia" w:ascii="宋体" w:hAnsi="宋体"/>
                <w:bCs/>
                <w:kern w:val="0"/>
                <w:szCs w:val="21"/>
              </w:rPr>
            </w:pPr>
          </w:p>
        </w:tc>
        <w:tc>
          <w:tcPr>
            <w:tcW w:w="1170" w:type="dxa"/>
            <w:noWrap w:val="0"/>
            <w:vAlign w:val="center"/>
          </w:tcPr>
          <w:p>
            <w:pPr>
              <w:jc w:val="center"/>
              <w:rPr>
                <w:rFonts w:hint="eastAsia" w:ascii="宋体" w:hAnsi="宋体"/>
                <w:bCs/>
                <w:kern w:val="0"/>
                <w:szCs w:val="21"/>
              </w:rPr>
            </w:pPr>
            <w:r>
              <w:rPr>
                <w:rFonts w:hint="eastAsia" w:ascii="宋体" w:hAnsi="宋体"/>
                <w:bCs/>
                <w:kern w:val="0"/>
                <w:szCs w:val="21"/>
              </w:rPr>
              <w:t>答辩情况</w:t>
            </w:r>
          </w:p>
          <w:p>
            <w:pPr>
              <w:jc w:val="center"/>
              <w:rPr>
                <w:rFonts w:hint="eastAsia" w:ascii="宋体" w:hAnsi="宋体"/>
                <w:bCs/>
                <w:kern w:val="0"/>
                <w:szCs w:val="21"/>
              </w:rPr>
            </w:pPr>
            <w:r>
              <w:rPr>
                <w:rFonts w:hint="eastAsia" w:ascii="宋体" w:hAnsi="宋体"/>
                <w:bCs/>
                <w:kern w:val="0"/>
                <w:szCs w:val="21"/>
              </w:rPr>
              <w:t>(15分)</w:t>
            </w:r>
          </w:p>
        </w:tc>
        <w:tc>
          <w:tcPr>
            <w:tcW w:w="1559" w:type="dxa"/>
            <w:noWrap w:val="0"/>
            <w:vAlign w:val="center"/>
          </w:tcPr>
          <w:p>
            <w:pPr>
              <w:rPr>
                <w:rFonts w:hint="eastAsia" w:ascii="宋体" w:hAnsi="宋体"/>
                <w:bCs/>
                <w:kern w:val="0"/>
                <w:szCs w:val="21"/>
              </w:rPr>
            </w:pPr>
            <w:r>
              <w:rPr>
                <w:rFonts w:hint="eastAsia" w:ascii="宋体" w:hAnsi="宋体"/>
                <w:bCs/>
                <w:kern w:val="0"/>
                <w:szCs w:val="21"/>
              </w:rPr>
              <w:t>回答问题情况</w:t>
            </w:r>
          </w:p>
          <w:p>
            <w:pPr>
              <w:jc w:val="center"/>
              <w:rPr>
                <w:rFonts w:hint="eastAsia" w:ascii="宋体" w:hAnsi="宋体"/>
                <w:bCs/>
                <w:kern w:val="0"/>
                <w:szCs w:val="21"/>
              </w:rPr>
            </w:pPr>
            <w:r>
              <w:rPr>
                <w:rFonts w:hint="eastAsia" w:ascii="宋体" w:hAnsi="宋体"/>
                <w:bCs/>
                <w:kern w:val="0"/>
                <w:szCs w:val="21"/>
              </w:rPr>
              <w:t>(25分)</w:t>
            </w:r>
          </w:p>
        </w:tc>
        <w:tc>
          <w:tcPr>
            <w:tcW w:w="2126" w:type="dxa"/>
            <w:noWrap w:val="0"/>
            <w:vAlign w:val="center"/>
          </w:tcPr>
          <w:p>
            <w:pPr>
              <w:rPr>
                <w:rFonts w:hint="eastAsia" w:ascii="宋体" w:hAnsi="宋体"/>
                <w:bCs/>
                <w:kern w:val="0"/>
                <w:szCs w:val="21"/>
              </w:rPr>
            </w:pPr>
            <w:r>
              <w:rPr>
                <w:rFonts w:hint="eastAsia" w:ascii="宋体" w:hAnsi="宋体"/>
                <w:bCs/>
                <w:kern w:val="0"/>
                <w:szCs w:val="21"/>
              </w:rPr>
              <w:t>规范要求与文字表达</w:t>
            </w:r>
          </w:p>
          <w:p>
            <w:pPr>
              <w:jc w:val="center"/>
              <w:rPr>
                <w:rFonts w:hint="eastAsia" w:ascii="宋体" w:hAnsi="宋体"/>
                <w:bCs/>
                <w:kern w:val="0"/>
                <w:szCs w:val="21"/>
              </w:rPr>
            </w:pPr>
            <w:r>
              <w:rPr>
                <w:rFonts w:hint="eastAsia" w:ascii="宋体" w:hAnsi="宋体"/>
                <w:bCs/>
                <w:kern w:val="0"/>
                <w:szCs w:val="21"/>
              </w:rPr>
              <w:t>(20分)</w:t>
            </w:r>
          </w:p>
        </w:tc>
        <w:tc>
          <w:tcPr>
            <w:tcW w:w="1985" w:type="dxa"/>
            <w:noWrap w:val="0"/>
            <w:vAlign w:val="center"/>
          </w:tcPr>
          <w:p>
            <w:pPr>
              <w:jc w:val="center"/>
              <w:rPr>
                <w:rFonts w:hint="eastAsia" w:ascii="宋体" w:hAnsi="宋体"/>
                <w:bCs/>
                <w:kern w:val="0"/>
                <w:szCs w:val="21"/>
              </w:rPr>
            </w:pPr>
            <w:r>
              <w:rPr>
                <w:rFonts w:hint="eastAsia" w:ascii="宋体" w:hAnsi="宋体"/>
                <w:bCs/>
                <w:kern w:val="0"/>
                <w:szCs w:val="21"/>
              </w:rPr>
              <w:t>学术水平</w:t>
            </w:r>
          </w:p>
          <w:p>
            <w:pPr>
              <w:jc w:val="center"/>
              <w:rPr>
                <w:rFonts w:hint="eastAsia" w:ascii="宋体" w:hAnsi="宋体"/>
                <w:bCs/>
                <w:kern w:val="0"/>
                <w:szCs w:val="21"/>
              </w:rPr>
            </w:pPr>
            <w:r>
              <w:rPr>
                <w:rFonts w:hint="eastAsia" w:ascii="宋体" w:hAnsi="宋体"/>
                <w:bCs/>
                <w:kern w:val="0"/>
                <w:szCs w:val="21"/>
              </w:rPr>
              <w:t>(40分)</w:t>
            </w:r>
          </w:p>
        </w:tc>
        <w:tc>
          <w:tcPr>
            <w:tcW w:w="992" w:type="dxa"/>
            <w:vMerge w:val="continue"/>
            <w:noWrap w:val="0"/>
            <w:vAlign w:val="center"/>
          </w:tcPr>
          <w:p>
            <w:pPr>
              <w:jc w:val="center"/>
              <w:rPr>
                <w:rFonts w:hint="eastAsia" w:ascii="宋体" w:hAnsi="宋体"/>
                <w:bCs/>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2" w:hRule="atLeast"/>
          <w:jc w:val="center"/>
        </w:trPr>
        <w:tc>
          <w:tcPr>
            <w:tcW w:w="1065" w:type="dxa"/>
            <w:noWrap w:val="0"/>
            <w:vAlign w:val="center"/>
          </w:tcPr>
          <w:p>
            <w:pPr>
              <w:jc w:val="center"/>
              <w:rPr>
                <w:rFonts w:ascii="宋体" w:hAnsi="宋体"/>
                <w:bCs/>
                <w:kern w:val="0"/>
                <w:szCs w:val="21"/>
              </w:rPr>
            </w:pPr>
            <w:r>
              <w:rPr>
                <w:rFonts w:hint="eastAsia" w:ascii="宋体" w:hAnsi="宋体"/>
                <w:bCs/>
                <w:kern w:val="0"/>
                <w:szCs w:val="21"/>
              </w:rPr>
              <w:t>得分</w:t>
            </w:r>
          </w:p>
        </w:tc>
        <w:tc>
          <w:tcPr>
            <w:tcW w:w="1170" w:type="dxa"/>
            <w:noWrap w:val="0"/>
            <w:vAlign w:val="center"/>
          </w:tcPr>
          <w:p>
            <w:pPr>
              <w:jc w:val="center"/>
              <w:rPr>
                <w:rFonts w:ascii="宋体" w:hAnsi="宋体"/>
                <w:bCs/>
                <w:kern w:val="0"/>
                <w:szCs w:val="21"/>
              </w:rPr>
            </w:pPr>
          </w:p>
        </w:tc>
        <w:tc>
          <w:tcPr>
            <w:tcW w:w="1559" w:type="dxa"/>
            <w:noWrap w:val="0"/>
            <w:vAlign w:val="center"/>
          </w:tcPr>
          <w:p>
            <w:pPr>
              <w:jc w:val="center"/>
              <w:rPr>
                <w:rFonts w:ascii="宋体" w:hAnsi="宋体"/>
                <w:bCs/>
                <w:kern w:val="0"/>
                <w:szCs w:val="21"/>
              </w:rPr>
            </w:pPr>
          </w:p>
        </w:tc>
        <w:tc>
          <w:tcPr>
            <w:tcW w:w="2126" w:type="dxa"/>
            <w:noWrap w:val="0"/>
            <w:vAlign w:val="center"/>
          </w:tcPr>
          <w:p>
            <w:pPr>
              <w:jc w:val="center"/>
              <w:rPr>
                <w:rFonts w:ascii="宋体" w:hAnsi="宋体"/>
                <w:bCs/>
                <w:kern w:val="0"/>
                <w:szCs w:val="21"/>
              </w:rPr>
            </w:pPr>
          </w:p>
        </w:tc>
        <w:tc>
          <w:tcPr>
            <w:tcW w:w="1985" w:type="dxa"/>
            <w:noWrap w:val="0"/>
            <w:vAlign w:val="center"/>
          </w:tcPr>
          <w:p>
            <w:pPr>
              <w:jc w:val="center"/>
              <w:rPr>
                <w:rFonts w:ascii="宋体" w:hAnsi="宋体"/>
                <w:bCs/>
                <w:kern w:val="0"/>
                <w:szCs w:val="21"/>
              </w:rPr>
            </w:pPr>
          </w:p>
        </w:tc>
        <w:tc>
          <w:tcPr>
            <w:tcW w:w="992" w:type="dxa"/>
            <w:noWrap w:val="0"/>
            <w:vAlign w:val="center"/>
          </w:tcPr>
          <w:p>
            <w:pPr>
              <w:jc w:val="center"/>
              <w:rPr>
                <w:rFonts w:ascii="宋体" w:hAnsi="宋体"/>
                <w:bCs/>
                <w:kern w:val="0"/>
                <w:szCs w:val="21"/>
              </w:rPr>
            </w:pPr>
          </w:p>
        </w:tc>
      </w:tr>
    </w:tbl>
    <w:p>
      <w:pPr>
        <w:rPr>
          <w:rFonts w:ascii="宋体" w:hAnsi="宋体"/>
          <w:bCs/>
          <w:kern w:val="0"/>
          <w:sz w:val="28"/>
          <w:szCs w:val="28"/>
        </w:rPr>
      </w:pPr>
    </w:p>
    <w:p>
      <w:pPr>
        <w:rPr>
          <w:rFonts w:hint="eastAsia" w:ascii="宋体" w:hAnsi="宋体"/>
          <w:bCs/>
          <w:kern w:val="0"/>
          <w:sz w:val="28"/>
          <w:szCs w:val="28"/>
        </w:rPr>
      </w:pPr>
      <w:r>
        <w:rPr>
          <w:rFonts w:hint="eastAsia" w:ascii="宋体" w:hAnsi="宋体"/>
          <w:bCs/>
          <w:kern w:val="0"/>
          <w:sz w:val="28"/>
          <w:szCs w:val="28"/>
        </w:rPr>
        <w:t>答辩小组长签字：______________________          年   月   日</w:t>
      </w:r>
    </w:p>
    <w:p>
      <w:pPr>
        <w:spacing w:line="520" w:lineRule="exact"/>
        <w:jc w:val="left"/>
        <w:rPr>
          <w:rFonts w:ascii="宋体" w:hAnsi="宋体"/>
          <w:bCs/>
          <w:kern w:val="0"/>
          <w:sz w:val="28"/>
          <w:szCs w:val="28"/>
        </w:rPr>
      </w:pPr>
    </w:p>
    <w:p>
      <w:pPr>
        <w:rPr>
          <w:rFonts w:hint="default" w:ascii="黑体" w:hAnsi="宋体" w:eastAsia="黑体" w:cs="Times New Roman"/>
          <w:sz w:val="24"/>
          <w:szCs w:val="20"/>
          <w:lang w:val="en-US" w:eastAsia="zh-CN"/>
        </w:rPr>
      </w:pPr>
    </w:p>
    <w:sectPr>
      <w:headerReference r:id="rId11" w:type="default"/>
      <w:footerReference r:id="rId12" w:type="default"/>
      <w:footnotePr>
        <w:numFmt w:val="decimalEnclosedCircleChinese"/>
      </w:footnote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left"/>
      <w:rPr>
        <w:rFonts w:ascii="Times New Roman" w:hAnsi="Times New Roman" w:eastAsia="宋体" w:cs="Times New Roman"/>
        <w:kern w:val="2"/>
        <w:sz w:val="18"/>
        <w:lang w:val="en-US" w:eastAsia="zh-CN" w:bidi="ar-SA"/>
      </w:rPr>
    </w:pPr>
  </w:p>
  <w:p>
    <w:pPr>
      <w:pStyle w:val="6"/>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left"/>
      <w:rPr>
        <w:rFonts w:ascii="Times New Roman" w:hAnsi="Times New Roman" w:eastAsia="宋体" w:cs="Times New Roman"/>
        <w:kern w:val="2"/>
        <w:sz w:val="18"/>
        <w:lang w:val="en-US" w:eastAsia="zh-CN" w:bidi="ar-SA"/>
      </w:rPr>
    </w:pPr>
  </w:p>
  <w:p>
    <w:pPr>
      <w:pStyle w:val="6"/>
      <w:rPr>
        <w:rFonts w:ascii="Times New Roman" w:hAnsi="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pPr w:leftFromText="187" w:rightFromText="187" w:vertAnchor="text" w:horzAnchor="page" w:tblpX="1781" w:tblpY="-34"/>
      <w:tblW w:w="5000" w:type="pct"/>
      <w:tblInd w:w="0" w:type="dxa"/>
      <w:tblLayout w:type="autofit"/>
      <w:tblCellMar>
        <w:top w:w="0" w:type="dxa"/>
        <w:left w:w="108" w:type="dxa"/>
        <w:bottom w:w="0" w:type="dxa"/>
        <w:right w:w="108" w:type="dxa"/>
      </w:tblCellMar>
    </w:tblPr>
    <w:tblGrid>
      <w:gridCol w:w="3835"/>
      <w:gridCol w:w="851"/>
      <w:gridCol w:w="3836"/>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noWrap w:val="0"/>
          <w:vAlign w:val="top"/>
        </w:tcPr>
        <w:p>
          <w:pPr>
            <w:pStyle w:val="7"/>
            <w:rPr>
              <w:rFonts w:ascii="Cambria" w:hAnsi="Cambria"/>
              <w:b/>
              <w:bCs/>
            </w:rPr>
          </w:pPr>
        </w:p>
      </w:tc>
      <w:tc>
        <w:tcPr>
          <w:tcW w:w="499" w:type="pct"/>
          <w:vMerge w:val="restart"/>
          <w:noWrap/>
          <w:vAlign w:val="center"/>
        </w:tcPr>
        <w:p>
          <w:pPr>
            <w:pStyle w:val="25"/>
            <w:jc w:val="center"/>
            <w:rPr>
              <w:rFonts w:hint="default" w:ascii="Cambria" w:hAnsi="Cambria"/>
            </w:rPr>
          </w:pPr>
          <w:r>
            <w:rPr>
              <w:rFonts w:hint="default" w:ascii="Cambria" w:hAnsi="Cambria"/>
            </w:rPr>
            <w:fldChar w:fldCharType="begin"/>
          </w:r>
          <w:r>
            <w:rPr>
              <w:rFonts w:hint="default" w:ascii="Cambria" w:hAnsi="Cambria"/>
            </w:rPr>
            <w:instrText xml:space="preserve"> PAGE \* MERGEFORMAT </w:instrText>
          </w:r>
          <w:r>
            <w:rPr>
              <w:rFonts w:hint="default" w:ascii="Cambria" w:hAnsi="Cambria"/>
            </w:rPr>
            <w:fldChar w:fldCharType="separate"/>
          </w:r>
          <w:r>
            <w:rPr>
              <w:rFonts w:hint="default" w:ascii="Cambria" w:hAnsi="Cambria"/>
            </w:rPr>
            <w:t>1</w:t>
          </w:r>
          <w:r>
            <w:rPr>
              <w:rFonts w:hint="default" w:ascii="Cambria" w:hAnsi="Cambria"/>
            </w:rPr>
            <w:fldChar w:fldCharType="end"/>
          </w:r>
        </w:p>
      </w:tc>
      <w:tc>
        <w:tcPr>
          <w:tcW w:w="2250" w:type="pct"/>
          <w:tcBorders>
            <w:bottom w:val="single" w:color="4F81BD" w:sz="4" w:space="0"/>
          </w:tcBorders>
          <w:noWrap w:val="0"/>
          <w:vAlign w:val="top"/>
        </w:tcPr>
        <w:p>
          <w:pPr>
            <w:pStyle w:val="7"/>
            <w:rPr>
              <w:rFonts w:ascii="Cambria" w:hAnsi="Cambria"/>
              <w:b/>
              <w:bCs/>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pStyle w:val="7"/>
            <w:rPr>
              <w:rFonts w:ascii="Cambria" w:hAnsi="Cambria"/>
              <w:b/>
              <w:bCs/>
            </w:rPr>
          </w:pPr>
        </w:p>
      </w:tc>
      <w:tc>
        <w:tcPr>
          <w:tcW w:w="499" w:type="pct"/>
          <w:vMerge w:val="continue"/>
          <w:noWrap w:val="0"/>
          <w:vAlign w:val="top"/>
        </w:tcPr>
        <w:p>
          <w:pPr>
            <w:pStyle w:val="7"/>
            <w:jc w:val="center"/>
            <w:rPr>
              <w:rFonts w:ascii="Cambria" w:hAnsi="Cambria"/>
              <w:b/>
              <w:bCs/>
            </w:rPr>
          </w:pPr>
        </w:p>
      </w:tc>
      <w:tc>
        <w:tcPr>
          <w:tcW w:w="2250" w:type="pct"/>
          <w:tcBorders>
            <w:top w:val="single" w:color="4F81BD" w:sz="4" w:space="0"/>
          </w:tcBorders>
          <w:noWrap w:val="0"/>
          <w:vAlign w:val="top"/>
        </w:tcPr>
        <w:p>
          <w:pPr>
            <w:pStyle w:val="7"/>
            <w:rPr>
              <w:rFonts w:ascii="Cambria" w:hAnsi="Cambria"/>
              <w:b/>
              <w:bCs/>
            </w:rPr>
          </w:pPr>
        </w:p>
      </w:tc>
    </w:tr>
  </w:tbl>
  <w:p>
    <w:pPr>
      <w:pStyle w:val="6"/>
      <w:rPr>
        <w:lang w:val="en-US" w:eastAsia="zh-CN"/>
      </w:rPr>
    </w:pPr>
  </w:p>
  <w:p>
    <w:pPr>
      <w:pStyle w:val="6"/>
      <w:rPr>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3mOY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G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Y5jICAABjBAAADgAAAAAAAAABACAAAAAfAQAAZHJzL2Uyb0RvYy54bWxQSwUG&#10;AAAAAAYABgBZAQAAwwUAAA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left"/>
      <w:rPr>
        <w:rFonts w:ascii="Times New Roman" w:hAnsi="Times New Roman" w:eastAsia="宋体" w:cs="Times New Roman"/>
        <w:kern w:val="2"/>
        <w:sz w:val="18"/>
        <w:lang w:val="en-US" w:eastAsia="zh-CN" w:bidi="ar-SA"/>
      </w:rPr>
    </w:pPr>
  </w:p>
  <w:p>
    <w:pPr>
      <w:pStyle w:val="6"/>
      <w:rPr>
        <w:rFonts w:ascii="Times New Roman" w:hAnsi="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pPr w:leftFromText="187" w:rightFromText="187" w:vertAnchor="text" w:horzAnchor="page" w:tblpX="1781" w:tblpY="-34"/>
      <w:tblW w:w="5000" w:type="pct"/>
      <w:tblInd w:w="0" w:type="dxa"/>
      <w:tblLayout w:type="autofit"/>
      <w:tblCellMar>
        <w:top w:w="0" w:type="dxa"/>
        <w:left w:w="108" w:type="dxa"/>
        <w:bottom w:w="0" w:type="dxa"/>
        <w:right w:w="108" w:type="dxa"/>
      </w:tblCellMar>
    </w:tblPr>
    <w:tblGrid>
      <w:gridCol w:w="3835"/>
      <w:gridCol w:w="851"/>
      <w:gridCol w:w="3836"/>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noWrap w:val="0"/>
          <w:vAlign w:val="top"/>
        </w:tcPr>
        <w:p>
          <w:pPr>
            <w:pStyle w:val="7"/>
            <w:rPr>
              <w:rFonts w:ascii="Cambria" w:hAnsi="Cambria"/>
              <w:b/>
              <w:bCs/>
            </w:rPr>
          </w:pPr>
        </w:p>
      </w:tc>
      <w:tc>
        <w:tcPr>
          <w:tcW w:w="499" w:type="pct"/>
          <w:vMerge w:val="restart"/>
          <w:noWrap/>
          <w:vAlign w:val="center"/>
        </w:tcPr>
        <w:p>
          <w:pPr>
            <w:pStyle w:val="25"/>
            <w:jc w:val="center"/>
            <w:rPr>
              <w:rFonts w:hint="default" w:ascii="Cambria" w:hAnsi="Cambria"/>
            </w:rPr>
          </w:pPr>
          <w:r>
            <w:rPr>
              <w:rFonts w:hint="default" w:ascii="Cambria" w:hAnsi="Cambria"/>
              <w:b w:val="0"/>
              <w:bCs w:val="0"/>
            </w:rPr>
            <w:fldChar w:fldCharType="begin"/>
          </w:r>
          <w:r>
            <w:rPr>
              <w:rFonts w:hint="default" w:ascii="Cambria" w:hAnsi="Cambria"/>
              <w:b w:val="0"/>
              <w:bCs w:val="0"/>
            </w:rPr>
            <w:instrText xml:space="preserve"> PAGE \* MERGEFORMAT </w:instrText>
          </w:r>
          <w:r>
            <w:rPr>
              <w:rFonts w:hint="default" w:ascii="Cambria" w:hAnsi="Cambria"/>
              <w:b w:val="0"/>
              <w:bCs w:val="0"/>
            </w:rPr>
            <w:fldChar w:fldCharType="separate"/>
          </w:r>
          <w:r>
            <w:rPr>
              <w:rFonts w:hint="default" w:ascii="Cambria" w:hAnsi="Cambria"/>
              <w:b w:val="0"/>
              <w:bCs w:val="0"/>
            </w:rPr>
            <w:t>1</w:t>
          </w:r>
          <w:r>
            <w:rPr>
              <w:rFonts w:hint="default" w:ascii="Cambria" w:hAnsi="Cambria"/>
              <w:b w:val="0"/>
              <w:bCs w:val="0"/>
            </w:rPr>
            <w:fldChar w:fldCharType="end"/>
          </w:r>
        </w:p>
      </w:tc>
      <w:tc>
        <w:tcPr>
          <w:tcW w:w="2250" w:type="pct"/>
          <w:tcBorders>
            <w:bottom w:val="single" w:color="4F81BD" w:sz="4" w:space="0"/>
          </w:tcBorders>
          <w:noWrap w:val="0"/>
          <w:vAlign w:val="top"/>
        </w:tcPr>
        <w:p>
          <w:pPr>
            <w:pStyle w:val="7"/>
            <w:rPr>
              <w:rFonts w:ascii="Cambria" w:hAnsi="Cambria"/>
              <w:b/>
              <w:bCs/>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pStyle w:val="7"/>
            <w:rPr>
              <w:rFonts w:ascii="Cambria" w:hAnsi="Cambria"/>
              <w:b/>
              <w:bCs/>
            </w:rPr>
          </w:pPr>
        </w:p>
      </w:tc>
      <w:tc>
        <w:tcPr>
          <w:tcW w:w="499" w:type="pct"/>
          <w:vMerge w:val="continue"/>
          <w:noWrap w:val="0"/>
          <w:vAlign w:val="top"/>
        </w:tcPr>
        <w:p>
          <w:pPr>
            <w:pStyle w:val="7"/>
            <w:jc w:val="center"/>
            <w:rPr>
              <w:rFonts w:ascii="Cambria" w:hAnsi="Cambria"/>
              <w:b/>
              <w:bCs/>
            </w:rPr>
          </w:pPr>
        </w:p>
      </w:tc>
      <w:tc>
        <w:tcPr>
          <w:tcW w:w="2250" w:type="pct"/>
          <w:tcBorders>
            <w:top w:val="single" w:color="4F81BD" w:sz="4" w:space="0"/>
          </w:tcBorders>
          <w:noWrap w:val="0"/>
          <w:vAlign w:val="top"/>
        </w:tcPr>
        <w:p>
          <w:pPr>
            <w:pStyle w:val="7"/>
            <w:rPr>
              <w:rFonts w:ascii="Cambria" w:hAnsi="Cambria"/>
              <w:b/>
              <w:bCs/>
            </w:rPr>
          </w:pPr>
        </w:p>
      </w:tc>
    </w:tr>
  </w:tbl>
  <w:p>
    <w:pPr>
      <w:pStyle w:val="6"/>
      <w:rPr>
        <w:rFonts w:ascii="Times New Roman" w:hAnsi="Times New Roman"/>
      </w:rPr>
    </w:pPr>
  </w:p>
  <w:p>
    <w:pPr>
      <w:pStyle w:val="6"/>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line="360" w:lineRule="auto"/>
      </w:pPr>
      <w:r>
        <w:separator/>
      </w:r>
    </w:p>
  </w:footnote>
  <w:footnote w:type="continuationSeparator" w:id="9">
    <w:p>
      <w:pPr>
        <w:spacing w:line="360" w:lineRule="auto"/>
      </w:pPr>
      <w:r>
        <w:continuationSeparator/>
      </w:r>
    </w:p>
  </w:footnote>
  <w:footnote w:id="0">
    <w:p>
      <w:pPr>
        <w:pStyle w:val="9"/>
        <w:snapToGrid w:val="0"/>
        <w:rPr>
          <w:rFonts w:hint="default" w:eastAsia="宋体"/>
          <w:lang w:val="en-US" w:eastAsia="zh-CN"/>
        </w:rPr>
      </w:pPr>
      <w:r>
        <w:rPr>
          <w:rStyle w:val="16"/>
        </w:rPr>
        <w:footnoteRef/>
      </w:r>
      <w:r>
        <w:t xml:space="preserve"> </w:t>
      </w:r>
      <w:r>
        <w:rPr>
          <w:rFonts w:hint="eastAsia"/>
          <w:lang w:val="en-US" w:eastAsia="zh-CN"/>
        </w:rPr>
        <w:t>数据来源：《2018中国家庭财富健康报告》，西南财经大学中国家庭金融调查与研究中心，2019.</w:t>
      </w:r>
    </w:p>
  </w:footnote>
  <w:footnote w:id="1">
    <w:p>
      <w:pPr>
        <w:pStyle w:val="9"/>
        <w:snapToGrid w:val="0"/>
        <w:rPr>
          <w:rFonts w:hint="default"/>
          <w:lang w:val="en-US" w:eastAsia="zh-CN"/>
        </w:rPr>
      </w:pPr>
      <w:r>
        <w:rPr>
          <w:rStyle w:val="16"/>
        </w:rPr>
        <w:footnoteRef/>
      </w:r>
      <w:r>
        <w:t xml:space="preserve"> </w:t>
      </w:r>
      <w:r>
        <w:rPr>
          <w:rFonts w:hint="eastAsia"/>
          <w:lang w:val="en-US" w:eastAsia="zh-CN"/>
        </w:rPr>
        <w:t>数据来源：《2019年中国城镇居民家庭资产负债情况调查》，中国人民银行调查统计司，2020.</w:t>
      </w:r>
    </w:p>
  </w:footnote>
  <w:footnote w:id="2">
    <w:p>
      <w:pPr>
        <w:pStyle w:val="9"/>
        <w:snapToGrid w:val="0"/>
        <w:rPr>
          <w:rFonts w:hint="default" w:ascii="Times New Roman" w:hAnsi="Times New Roman" w:eastAsiaTheme="minorEastAsia"/>
          <w:lang w:val="en-US" w:eastAsia="zh-CN"/>
        </w:rPr>
      </w:pPr>
      <w:r>
        <w:rPr>
          <w:rStyle w:val="16"/>
        </w:rPr>
        <w:footnoteRef/>
      </w:r>
      <w:r>
        <w:t xml:space="preserve"> </w:t>
      </w:r>
      <w:r>
        <w:rPr>
          <w:rFonts w:hint="eastAsia"/>
          <w:lang w:val="en-US" w:eastAsia="zh-CN"/>
        </w:rPr>
        <w:t>资料来源：中国家庭金融调查与研究中心</w:t>
      </w:r>
      <w:r>
        <w:rPr>
          <w:rFonts w:hint="eastAsia" w:ascii="Times New Roman" w:hAnsi="Times New Roman"/>
          <w:lang w:val="en-US" w:eastAsia="zh-CN"/>
        </w:rPr>
        <w:t>2019</w:t>
      </w:r>
      <w:r>
        <w:rPr>
          <w:rFonts w:hint="eastAsia"/>
          <w:lang w:val="en-US" w:eastAsia="zh-CN"/>
        </w:rPr>
        <w:t>第五年调查样本说明。</w:t>
      </w:r>
    </w:p>
  </w:footnote>
  <w:footnote w:id="3">
    <w:p>
      <w:pPr>
        <w:pStyle w:val="9"/>
        <w:snapToGrid w:val="0"/>
        <w:rPr>
          <w:rFonts w:hint="default" w:ascii="Times New Roman" w:hAnsi="Times New Roman" w:eastAsiaTheme="minorEastAsia"/>
          <w:lang w:val="en-US" w:eastAsia="zh-CN"/>
        </w:rPr>
      </w:pPr>
      <w:r>
        <w:rPr>
          <w:rStyle w:val="16"/>
        </w:rPr>
        <w:footnoteRef/>
      </w:r>
      <w:r>
        <w:t xml:space="preserve"> </w:t>
      </w:r>
      <w:r>
        <w:rPr>
          <w:rFonts w:hint="eastAsia"/>
          <w:lang w:val="en-US" w:eastAsia="zh-CN"/>
        </w:rPr>
        <w:t>资料来源：中国家庭金融调查与研究中心网站</w:t>
      </w:r>
      <w:r>
        <w:rPr>
          <w:rFonts w:hint="eastAsia" w:ascii="Times New Roman" w:hAnsi="Times New Roman"/>
          <w:lang w:val="en-US" w:eastAsia="zh-CN"/>
        </w:rPr>
        <w:t>https</w:t>
      </w:r>
      <w:r>
        <w:rPr>
          <w:rFonts w:hint="eastAsia"/>
          <w:lang w:val="en-US" w:eastAsia="zh-CN"/>
        </w:rPr>
        <w:t>://</w:t>
      </w:r>
      <w:r>
        <w:rPr>
          <w:rFonts w:hint="eastAsia" w:ascii="Times New Roman" w:hAnsi="Times New Roman"/>
          <w:lang w:val="en-US" w:eastAsia="zh-CN"/>
        </w:rPr>
        <w:t>chfs</w:t>
      </w:r>
      <w:r>
        <w:rPr>
          <w:rFonts w:hint="eastAsia"/>
          <w:lang w:val="en-US" w:eastAsia="zh-CN"/>
        </w:rPr>
        <w:t>.</w:t>
      </w:r>
      <w:r>
        <w:rPr>
          <w:rFonts w:hint="eastAsia" w:ascii="Times New Roman" w:hAnsi="Times New Roman"/>
          <w:lang w:val="en-US" w:eastAsia="zh-CN"/>
        </w:rPr>
        <w:t>swufe</w:t>
      </w:r>
      <w:r>
        <w:rPr>
          <w:rFonts w:hint="eastAsia"/>
          <w:lang w:val="en-US" w:eastAsia="zh-CN"/>
        </w:rPr>
        <w:t>.</w:t>
      </w:r>
      <w:r>
        <w:rPr>
          <w:rFonts w:hint="eastAsia" w:ascii="Times New Roman" w:hAnsi="Times New Roman"/>
          <w:lang w:val="en-US" w:eastAsia="zh-CN"/>
        </w:rPr>
        <w:t>edu</w:t>
      </w:r>
      <w:r>
        <w:rPr>
          <w:rFonts w:hint="eastAsia"/>
          <w:lang w:val="en-US" w:eastAsia="zh-CN"/>
        </w:rPr>
        <w:t>.</w:t>
      </w:r>
      <w:r>
        <w:rPr>
          <w:rFonts w:hint="eastAsia" w:ascii="Times New Roman" w:hAnsi="Times New Roman"/>
          <w:lang w:val="en-US" w:eastAsia="zh-CN"/>
        </w:rPr>
        <w:t>cn</w:t>
      </w:r>
      <w:r>
        <w:rPr>
          <w:rFonts w:hint="eastAsia"/>
          <w:lang w:val="en-US" w:eastAsia="zh-C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0"/>
        <w:right w:val="none" w:color="auto" w:sz="0" w:space="4"/>
      </w:pBdr>
      <w:snapToGrid w:val="0"/>
      <w:spacing w:line="240" w:lineRule="auto"/>
      <w:jc w:val="center"/>
      <w:outlineLvl w:val="9"/>
      <w:rPr>
        <w:rFonts w:hint="default" w:ascii="Times New Roman" w:hAnsi="Times New Roman" w:eastAsia="华文中宋" w:cs="Times New Roman"/>
        <w:kern w:val="2"/>
        <w:sz w:val="21"/>
        <w:szCs w:val="21"/>
        <w:lang w:val="en-US" w:eastAsia="zh-CN" w:bidi="ar-SA"/>
      </w:rPr>
    </w:pPr>
    <w:r>
      <w:rPr>
        <w:rFonts w:hint="eastAsia" w:ascii="华文中宋" w:hAnsi="华文中宋" w:eastAsia="华文中宋" w:cs="Times New Roman"/>
        <w:kern w:val="2"/>
        <w:sz w:val="21"/>
        <w:szCs w:val="21"/>
        <w:lang w:val="en-US" w:eastAsia="zh-CN" w:bidi="ar-SA"/>
      </w:rPr>
      <w:t>华 中 科 技 大 学 毕 业 设 计（论 文）</w:t>
    </w:r>
  </w:p>
  <w:p>
    <w:pPr>
      <w:pStyle w:val="7"/>
      <w:jc w:val="center"/>
      <w:rPr>
        <w:rFonts w:ascii="Times New Roman" w:hAnsi="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0"/>
        <w:right w:val="none" w:color="auto" w:sz="0" w:space="4"/>
      </w:pBdr>
      <w:snapToGrid w:val="0"/>
      <w:spacing w:line="240" w:lineRule="auto"/>
      <w:jc w:val="center"/>
      <w:outlineLvl w:val="9"/>
      <w:rPr>
        <w:rFonts w:hint="default" w:ascii="Times New Roman" w:hAnsi="Times New Roman" w:eastAsia="华文中宋" w:cs="Times New Roman"/>
        <w:kern w:val="2"/>
        <w:sz w:val="21"/>
        <w:szCs w:val="21"/>
        <w:lang w:val="en-US" w:eastAsia="zh-CN" w:bidi="ar-SA"/>
      </w:rPr>
    </w:pPr>
    <w:r>
      <w:rPr>
        <w:rFonts w:hint="eastAsia" w:ascii="华文中宋" w:hAnsi="华文中宋" w:eastAsia="华文中宋" w:cs="Times New Roman"/>
        <w:kern w:val="2"/>
        <w:sz w:val="21"/>
        <w:szCs w:val="21"/>
        <w:lang w:val="en-US" w:eastAsia="zh-CN" w:bidi="ar-SA"/>
      </w:rPr>
      <w:t>华 中 科 技 大 学 毕 业 设 计（论 文）</w:t>
    </w:r>
  </w:p>
  <w:p>
    <w:pPr>
      <w:pStyle w:val="7"/>
      <w:jc w:val="center"/>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333C05"/>
    <w:multiLevelType w:val="singleLevel"/>
    <w:tmpl w:val="A6333C05"/>
    <w:lvl w:ilvl="0" w:tentative="0">
      <w:start w:val="2"/>
      <w:numFmt w:val="decimal"/>
      <w:suff w:val="nothing"/>
      <w:lvlText w:val="%1）"/>
      <w:lvlJc w:val="left"/>
    </w:lvl>
  </w:abstractNum>
  <w:abstractNum w:abstractNumId="1">
    <w:nsid w:val="02930304"/>
    <w:multiLevelType w:val="multilevel"/>
    <w:tmpl w:val="029303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3091756"/>
    <w:multiLevelType w:val="multilevel"/>
    <w:tmpl w:val="330917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1C409C0"/>
    <w:multiLevelType w:val="singleLevel"/>
    <w:tmpl w:val="71C409C0"/>
    <w:lvl w:ilvl="0" w:tentative="0">
      <w:start w:val="1"/>
      <w:numFmt w:val="decimal"/>
      <w:suff w:val="space"/>
      <w:lvlText w:val="[%1]"/>
      <w:lvlJc w:val="left"/>
      <w:rPr>
        <w:rFonts w:hint="default" w:ascii="Times New Roman" w:hAnsi="Times New Roman" w:eastAsia="宋体" w:cs="Times New Roman"/>
        <w:sz w:val="24"/>
        <w:szCs w:val="24"/>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iNDM2NjAzYWI5OWRiZTZjMDNmMWExZDc0OTkyZjEifQ=="/>
  </w:docVars>
  <w:rsids>
    <w:rsidRoot w:val="558065B2"/>
    <w:rsid w:val="00473031"/>
    <w:rsid w:val="00847DE1"/>
    <w:rsid w:val="01726F0B"/>
    <w:rsid w:val="03056D34"/>
    <w:rsid w:val="033B6865"/>
    <w:rsid w:val="03A13DEE"/>
    <w:rsid w:val="04C3001C"/>
    <w:rsid w:val="04E74411"/>
    <w:rsid w:val="054E76AD"/>
    <w:rsid w:val="05BA6211"/>
    <w:rsid w:val="06926CDA"/>
    <w:rsid w:val="07A764B3"/>
    <w:rsid w:val="07AE05AF"/>
    <w:rsid w:val="086A5DEF"/>
    <w:rsid w:val="08AC6FA7"/>
    <w:rsid w:val="08F44F8E"/>
    <w:rsid w:val="09FE1270"/>
    <w:rsid w:val="0ADD0A46"/>
    <w:rsid w:val="0BE1321E"/>
    <w:rsid w:val="0C9E52B3"/>
    <w:rsid w:val="0CCD48BE"/>
    <w:rsid w:val="0CEC12DD"/>
    <w:rsid w:val="0CFD1647"/>
    <w:rsid w:val="0D643925"/>
    <w:rsid w:val="0DB65991"/>
    <w:rsid w:val="10081780"/>
    <w:rsid w:val="11E60DE1"/>
    <w:rsid w:val="12F7681B"/>
    <w:rsid w:val="13826C5E"/>
    <w:rsid w:val="15421464"/>
    <w:rsid w:val="163D4774"/>
    <w:rsid w:val="166E0217"/>
    <w:rsid w:val="170C338A"/>
    <w:rsid w:val="17153443"/>
    <w:rsid w:val="17806BFF"/>
    <w:rsid w:val="18581E7D"/>
    <w:rsid w:val="187B63DD"/>
    <w:rsid w:val="18A92683"/>
    <w:rsid w:val="19747C2B"/>
    <w:rsid w:val="19DC377C"/>
    <w:rsid w:val="1B4E406E"/>
    <w:rsid w:val="1FBC2C9C"/>
    <w:rsid w:val="22360C67"/>
    <w:rsid w:val="23113717"/>
    <w:rsid w:val="235B74A6"/>
    <w:rsid w:val="2562531D"/>
    <w:rsid w:val="26085371"/>
    <w:rsid w:val="260F40AD"/>
    <w:rsid w:val="26726802"/>
    <w:rsid w:val="27886378"/>
    <w:rsid w:val="2790226B"/>
    <w:rsid w:val="29B92DB6"/>
    <w:rsid w:val="2A0B0AA8"/>
    <w:rsid w:val="2B756088"/>
    <w:rsid w:val="2C3116AB"/>
    <w:rsid w:val="2C3340C6"/>
    <w:rsid w:val="2CFF2582"/>
    <w:rsid w:val="2DA10055"/>
    <w:rsid w:val="2DE06706"/>
    <w:rsid w:val="2FB46A15"/>
    <w:rsid w:val="30F30B19"/>
    <w:rsid w:val="318370DB"/>
    <w:rsid w:val="32213EB0"/>
    <w:rsid w:val="358813B8"/>
    <w:rsid w:val="36245358"/>
    <w:rsid w:val="37CF1DBF"/>
    <w:rsid w:val="38F07365"/>
    <w:rsid w:val="39322239"/>
    <w:rsid w:val="39387844"/>
    <w:rsid w:val="39681586"/>
    <w:rsid w:val="39AA297F"/>
    <w:rsid w:val="3A9202A2"/>
    <w:rsid w:val="3BC95B2E"/>
    <w:rsid w:val="3BD23A66"/>
    <w:rsid w:val="3BD97AD5"/>
    <w:rsid w:val="3C876365"/>
    <w:rsid w:val="3DF02037"/>
    <w:rsid w:val="3E957CC1"/>
    <w:rsid w:val="3ECB1E5D"/>
    <w:rsid w:val="3EEF0C4C"/>
    <w:rsid w:val="409B4118"/>
    <w:rsid w:val="427D67E8"/>
    <w:rsid w:val="42B5064D"/>
    <w:rsid w:val="43C11BA1"/>
    <w:rsid w:val="43EF2D90"/>
    <w:rsid w:val="44801C3A"/>
    <w:rsid w:val="44D12C69"/>
    <w:rsid w:val="4503665C"/>
    <w:rsid w:val="451C5E09"/>
    <w:rsid w:val="45480D6A"/>
    <w:rsid w:val="46014A08"/>
    <w:rsid w:val="4627736F"/>
    <w:rsid w:val="47A95BDE"/>
    <w:rsid w:val="47DC673D"/>
    <w:rsid w:val="49C2303D"/>
    <w:rsid w:val="4AA0366B"/>
    <w:rsid w:val="4BB82F77"/>
    <w:rsid w:val="4BF84FE2"/>
    <w:rsid w:val="4C3F55AC"/>
    <w:rsid w:val="4D1558A9"/>
    <w:rsid w:val="4D301CD3"/>
    <w:rsid w:val="4DE00D25"/>
    <w:rsid w:val="4E0A6FF8"/>
    <w:rsid w:val="4E18686D"/>
    <w:rsid w:val="4E8C713A"/>
    <w:rsid w:val="4EBF270D"/>
    <w:rsid w:val="5325118A"/>
    <w:rsid w:val="539605B3"/>
    <w:rsid w:val="53B4778B"/>
    <w:rsid w:val="558065B2"/>
    <w:rsid w:val="561954AE"/>
    <w:rsid w:val="576D604E"/>
    <w:rsid w:val="577B27F1"/>
    <w:rsid w:val="57902ED5"/>
    <w:rsid w:val="585E342B"/>
    <w:rsid w:val="58CA7521"/>
    <w:rsid w:val="58EC1491"/>
    <w:rsid w:val="599922ED"/>
    <w:rsid w:val="5A2A422D"/>
    <w:rsid w:val="5A4B10B2"/>
    <w:rsid w:val="5A950C87"/>
    <w:rsid w:val="5B257C93"/>
    <w:rsid w:val="5B400AD2"/>
    <w:rsid w:val="5B7C6F38"/>
    <w:rsid w:val="5BB95D06"/>
    <w:rsid w:val="5CA72FCB"/>
    <w:rsid w:val="5D5B241D"/>
    <w:rsid w:val="5D6513E4"/>
    <w:rsid w:val="5FD116FE"/>
    <w:rsid w:val="600A20CC"/>
    <w:rsid w:val="61601666"/>
    <w:rsid w:val="617D1584"/>
    <w:rsid w:val="618644B7"/>
    <w:rsid w:val="62410FE7"/>
    <w:rsid w:val="62651A03"/>
    <w:rsid w:val="62892682"/>
    <w:rsid w:val="633836E6"/>
    <w:rsid w:val="64455DA9"/>
    <w:rsid w:val="651209DD"/>
    <w:rsid w:val="6572657F"/>
    <w:rsid w:val="65CC36E0"/>
    <w:rsid w:val="66F55F7E"/>
    <w:rsid w:val="686A2436"/>
    <w:rsid w:val="68822C7B"/>
    <w:rsid w:val="68D41259"/>
    <w:rsid w:val="69DA6578"/>
    <w:rsid w:val="6A3018B5"/>
    <w:rsid w:val="6ABE67CE"/>
    <w:rsid w:val="6AC36EFA"/>
    <w:rsid w:val="6B6D5EE3"/>
    <w:rsid w:val="6C091D19"/>
    <w:rsid w:val="6C374F61"/>
    <w:rsid w:val="6D2D0302"/>
    <w:rsid w:val="6D2D7EF6"/>
    <w:rsid w:val="6D4A4042"/>
    <w:rsid w:val="6DB17984"/>
    <w:rsid w:val="6F542AF9"/>
    <w:rsid w:val="6F8938A3"/>
    <w:rsid w:val="71F02696"/>
    <w:rsid w:val="72422405"/>
    <w:rsid w:val="724E7D47"/>
    <w:rsid w:val="739407E8"/>
    <w:rsid w:val="74207CC5"/>
    <w:rsid w:val="752843CF"/>
    <w:rsid w:val="77744F47"/>
    <w:rsid w:val="77EC5EF4"/>
    <w:rsid w:val="78047ADA"/>
    <w:rsid w:val="785B4B84"/>
    <w:rsid w:val="794845D2"/>
    <w:rsid w:val="799976AC"/>
    <w:rsid w:val="7AA676A6"/>
    <w:rsid w:val="7AB238C8"/>
    <w:rsid w:val="7AF073CA"/>
    <w:rsid w:val="7B2C0267"/>
    <w:rsid w:val="7C207B97"/>
    <w:rsid w:val="7C477CFA"/>
    <w:rsid w:val="7D0A379E"/>
    <w:rsid w:val="7D160A9B"/>
    <w:rsid w:val="7D4478C1"/>
    <w:rsid w:val="7D7F0706"/>
    <w:rsid w:val="7E5913C2"/>
    <w:rsid w:val="7EAB300D"/>
    <w:rsid w:val="7EE3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0" w:leftChars="0" w:firstLine="0" w:firstLineChars="0"/>
      <w:jc w:val="left"/>
    </w:pPr>
    <w:rPr>
      <w:rFonts w:ascii="Times New Roman" w:hAnsi="Times New Roman" w:eastAsia="宋体" w:cstheme="minorBidi"/>
      <w:kern w:val="2"/>
      <w:sz w:val="24"/>
      <w:szCs w:val="24"/>
      <w:lang w:val="en-US" w:eastAsia="zh-CN" w:bidi="ar-SA"/>
    </w:rPr>
  </w:style>
  <w:style w:type="paragraph" w:styleId="2">
    <w:name w:val="heading 1"/>
    <w:basedOn w:val="1"/>
    <w:next w:val="1"/>
    <w:link w:val="21"/>
    <w:qFormat/>
    <w:uiPriority w:val="0"/>
    <w:pPr>
      <w:keepNext/>
      <w:keepLines/>
      <w:spacing w:before="50" w:beforeLines="50" w:beforeAutospacing="0" w:after="50" w:afterLines="50" w:afterAutospacing="0" w:line="360" w:lineRule="auto"/>
      <w:ind w:firstLine="0" w:firstLineChars="0"/>
      <w:jc w:val="center"/>
      <w:outlineLvl w:val="0"/>
    </w:pPr>
    <w:rPr>
      <w:rFonts w:eastAsia="黑体"/>
      <w:b/>
      <w:kern w:val="44"/>
      <w:sz w:val="36"/>
    </w:rPr>
  </w:style>
  <w:style w:type="paragraph" w:styleId="3">
    <w:name w:val="heading 2"/>
    <w:basedOn w:val="1"/>
    <w:next w:val="1"/>
    <w:unhideWhenUsed/>
    <w:qFormat/>
    <w:uiPriority w:val="0"/>
    <w:pPr>
      <w:keepNext/>
      <w:keepLines/>
      <w:spacing w:before="50" w:beforeLines="50" w:beforeAutospacing="0" w:after="50" w:afterLines="50" w:afterAutospacing="0" w:line="360" w:lineRule="auto"/>
      <w:ind w:firstLine="0" w:firstLineChars="0"/>
      <w:outlineLvl w:val="1"/>
    </w:pPr>
    <w:rPr>
      <w:rFonts w:eastAsia="黑体"/>
      <w:b/>
      <w:sz w:val="28"/>
    </w:rPr>
  </w:style>
  <w:style w:type="paragraph" w:styleId="4">
    <w:name w:val="heading 3"/>
    <w:basedOn w:val="1"/>
    <w:next w:val="1"/>
    <w:unhideWhenUsed/>
    <w:qFormat/>
    <w:uiPriority w:val="0"/>
    <w:pPr>
      <w:keepNext/>
      <w:keepLines/>
      <w:spacing w:before="50" w:beforeLines="50" w:beforeAutospacing="0" w:after="50" w:afterLines="50" w:afterAutospacing="0" w:line="360" w:lineRule="auto"/>
      <w:ind w:firstLine="0" w:firstLineChars="0"/>
      <w:outlineLvl w:val="2"/>
    </w:pPr>
    <w:rPr>
      <w:rFonts w:eastAsia="黑体"/>
      <w:b/>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tabs>
        <w:tab w:val="right" w:leader="dot" w:pos="8305"/>
        <w:tab w:val="right" w:leader="dot" w:pos="9180"/>
        <w:tab w:val="right" w:leader="middleDot" w:pos="9240"/>
      </w:tabs>
      <w:spacing w:line="360" w:lineRule="auto"/>
      <w:ind w:firstLine="0" w:firstLineChars="0"/>
    </w:pPr>
  </w:style>
  <w:style w:type="paragraph" w:styleId="9">
    <w:name w:val="footnote text"/>
    <w:basedOn w:val="1"/>
    <w:qFormat/>
    <w:uiPriority w:val="0"/>
    <w:pPr>
      <w:snapToGrid w:val="0"/>
      <w:jc w:val="left"/>
    </w:pPr>
    <w:rPr>
      <w:sz w:val="18"/>
    </w:rPr>
  </w:style>
  <w:style w:type="paragraph" w:styleId="10">
    <w:name w:val="toc 2"/>
    <w:basedOn w:val="1"/>
    <w:next w:val="1"/>
    <w:qFormat/>
    <w:uiPriority w:val="0"/>
    <w:pPr>
      <w:spacing w:line="360" w:lineRule="auto"/>
      <w:ind w:left="0" w:leftChars="0"/>
    </w:pPr>
    <w:rPr>
      <w:rFonts w:ascii="Times New Roman" w:hAnsi="Times New Roman" w:eastAsia="宋体"/>
      <w:sz w:val="24"/>
    </w:rPr>
  </w:style>
  <w:style w:type="paragraph" w:styleId="11">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qFormat/>
    <w:uiPriority w:val="0"/>
    <w:rPr>
      <w:color w:val="000000"/>
      <w:u w:val="single"/>
    </w:rPr>
  </w:style>
  <w:style w:type="character" w:styleId="16">
    <w:name w:val="footnote reference"/>
    <w:basedOn w:val="14"/>
    <w:qFormat/>
    <w:uiPriority w:val="0"/>
    <w:rPr>
      <w:vertAlign w:val="superscript"/>
    </w:rPr>
  </w:style>
  <w:style w:type="paragraph" w:customStyle="1" w:styleId="17">
    <w:name w:val="无间隔"/>
    <w:qFormat/>
    <w:uiPriority w:val="0"/>
    <w:rPr>
      <w:rFonts w:ascii="Calibri" w:hAnsi="Calibri" w:eastAsia="宋体" w:cs="Times New Roman"/>
      <w:sz w:val="22"/>
      <w:szCs w:val="22"/>
      <w:lang w:val="en-US" w:eastAsia="zh-CN" w:bidi="ar-SA"/>
    </w:rPr>
  </w:style>
  <w:style w:type="paragraph" w:customStyle="1" w:styleId="18">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19">
    <w:name w:val="font21"/>
    <w:basedOn w:val="14"/>
    <w:qFormat/>
    <w:uiPriority w:val="0"/>
    <w:rPr>
      <w:rFonts w:hint="default" w:ascii="Calibri" w:hAnsi="Calibri" w:cs="Calibri"/>
      <w:color w:val="000000"/>
      <w:sz w:val="20"/>
      <w:szCs w:val="20"/>
      <w:u w:val="none"/>
    </w:rPr>
  </w:style>
  <w:style w:type="character" w:customStyle="1" w:styleId="20">
    <w:name w:val="font01"/>
    <w:basedOn w:val="14"/>
    <w:qFormat/>
    <w:uiPriority w:val="0"/>
    <w:rPr>
      <w:rFonts w:hint="eastAsia" w:ascii="宋体" w:hAnsi="宋体" w:eastAsia="宋体" w:cs="宋体"/>
      <w:color w:val="000000"/>
      <w:sz w:val="20"/>
      <w:szCs w:val="20"/>
      <w:u w:val="none"/>
    </w:rPr>
  </w:style>
  <w:style w:type="character" w:customStyle="1" w:styleId="21">
    <w:name w:val="标题 1 Char"/>
    <w:link w:val="2"/>
    <w:qFormat/>
    <w:uiPriority w:val="0"/>
    <w:rPr>
      <w:rFonts w:ascii="Times New Roman" w:hAnsi="Times New Roman" w:eastAsia="黑体"/>
      <w:b/>
      <w:kern w:val="44"/>
      <w:sz w:val="36"/>
    </w:rPr>
  </w:style>
  <w:style w:type="paragraph" w:customStyle="1" w:styleId="22">
    <w:name w:val="WPSOffice手动目录 1"/>
    <w:qFormat/>
    <w:uiPriority w:val="0"/>
    <w:pPr>
      <w:ind w:leftChars="0"/>
    </w:pPr>
    <w:rPr>
      <w:rFonts w:ascii="Times New Roman" w:hAnsi="Times New Roman" w:eastAsia="宋体" w:cs="Times New Roman"/>
      <w:sz w:val="20"/>
      <w:szCs w:val="20"/>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 w:type="paragraph" w:customStyle="1" w:styleId="24">
    <w:name w:val="WPSOffice手动目录 3"/>
    <w:qFormat/>
    <w:uiPriority w:val="0"/>
    <w:pPr>
      <w:ind w:leftChars="400"/>
    </w:pPr>
    <w:rPr>
      <w:rFonts w:ascii="Times New Roman" w:hAnsi="Times New Roman" w:eastAsia="宋体" w:cs="Times New Roman"/>
      <w:sz w:val="20"/>
      <w:szCs w:val="20"/>
    </w:rPr>
  </w:style>
  <w:style w:type="paragraph" w:styleId="25">
    <w:name w:val="No Spacing"/>
    <w:qFormat/>
    <w:uiPriority w:val="1"/>
    <w:rPr>
      <w:rFonts w:ascii="Calibri" w:hAnsi="Calibri" w:eastAsia="宋体" w:cs="Times New Roman"/>
      <w:sz w:val="22"/>
      <w:szCs w:val="22"/>
      <w:lang w:val="en-US" w:eastAsia="zh-CN" w:bidi="ar-SA"/>
    </w:rPr>
  </w:style>
  <w:style w:type="character" w:customStyle="1" w:styleId="26">
    <w:name w:val="font11"/>
    <w:basedOn w:val="14"/>
    <w:qFormat/>
    <w:uiPriority w:val="0"/>
    <w:rPr>
      <w:rFonts w:hint="eastAsia" w:ascii="华文中宋" w:hAnsi="华文中宋" w:eastAsia="华文中宋" w:cs="华文中宋"/>
      <w:color w:val="000000"/>
      <w:sz w:val="32"/>
      <w:szCs w:val="32"/>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7.jpeg"/><Relationship Id="rId42" Type="http://schemas.openxmlformats.org/officeDocument/2006/relationships/image" Target="media/image16.jpeg"/><Relationship Id="rId41" Type="http://schemas.openxmlformats.org/officeDocument/2006/relationships/image" Target="media/image15.wmf"/><Relationship Id="rId40" Type="http://schemas.openxmlformats.org/officeDocument/2006/relationships/oleObject" Target="embeddings/oleObject13.bin"/><Relationship Id="rId4" Type="http://schemas.openxmlformats.org/officeDocument/2006/relationships/endnotes" Target="endnotes.xml"/><Relationship Id="rId39" Type="http://schemas.openxmlformats.org/officeDocument/2006/relationships/image" Target="media/image14.wmf"/><Relationship Id="rId38" Type="http://schemas.openxmlformats.org/officeDocument/2006/relationships/oleObject" Target="embeddings/oleObject12.bin"/><Relationship Id="rId37" Type="http://schemas.openxmlformats.org/officeDocument/2006/relationships/image" Target="media/image13.wmf"/><Relationship Id="rId36" Type="http://schemas.openxmlformats.org/officeDocument/2006/relationships/oleObject" Target="embeddings/oleObject11.bin"/><Relationship Id="rId35" Type="http://schemas.openxmlformats.org/officeDocument/2006/relationships/image" Target="media/image12.wmf"/><Relationship Id="rId34" Type="http://schemas.openxmlformats.org/officeDocument/2006/relationships/oleObject" Target="embeddings/oleObject10.bin"/><Relationship Id="rId33" Type="http://schemas.openxmlformats.org/officeDocument/2006/relationships/image" Target="media/image11.wmf"/><Relationship Id="rId32" Type="http://schemas.openxmlformats.org/officeDocument/2006/relationships/oleObject" Target="embeddings/oleObject9.bin"/><Relationship Id="rId31" Type="http://schemas.openxmlformats.org/officeDocument/2006/relationships/image" Target="media/image10.wmf"/><Relationship Id="rId30" Type="http://schemas.openxmlformats.org/officeDocument/2006/relationships/oleObject" Target="embeddings/oleObject8.bin"/><Relationship Id="rId3" Type="http://schemas.openxmlformats.org/officeDocument/2006/relationships/footnotes" Target="footnotes.xml"/><Relationship Id="rId29" Type="http://schemas.openxmlformats.org/officeDocument/2006/relationships/image" Target="media/image9.wmf"/><Relationship Id="rId28" Type="http://schemas.openxmlformats.org/officeDocument/2006/relationships/oleObject" Target="embeddings/oleObject7.bin"/><Relationship Id="rId27" Type="http://schemas.openxmlformats.org/officeDocument/2006/relationships/image" Target="media/image8.wmf"/><Relationship Id="rId26" Type="http://schemas.openxmlformats.org/officeDocument/2006/relationships/oleObject" Target="embeddings/oleObject6.bin"/><Relationship Id="rId25" Type="http://schemas.openxmlformats.org/officeDocument/2006/relationships/image" Target="media/image7.wmf"/><Relationship Id="rId24" Type="http://schemas.openxmlformats.org/officeDocument/2006/relationships/oleObject" Target="embeddings/oleObject5.bin"/><Relationship Id="rId23" Type="http://schemas.openxmlformats.org/officeDocument/2006/relationships/image" Target="media/image6.wmf"/><Relationship Id="rId22" Type="http://schemas.openxmlformats.org/officeDocument/2006/relationships/oleObject" Target="embeddings/oleObject4.bin"/><Relationship Id="rId21" Type="http://schemas.openxmlformats.org/officeDocument/2006/relationships/image" Target="media/image5.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2.bin"/><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w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extobjs>
    <extobj name="ECB019B1-382A-4266-B25C-5B523AA43C14-1">
      <extobjdata type="ECB019B1-382A-4266-B25C-5B523AA43C14" data="ewoJIkZpbGVJZCIgOiAiMTY4Mjk4NTgwNTI0IiwKCSJHcm91cElkIiA6ICI0MjI2MDc3NzUiLAoJIkltYWdlIiA6ICJpVkJPUncwS0dnb0FBQUFOU1VoRVVnQUFBbGNBQUFMeUNBWUFBQUQzNnZIWkFBQUFDWEJJV1hNQUFBc1RBQUFMRXdFQW1wd1lBQUFnQUVsRVFWUjRuT3pkZDFnVVY5c0c4SnRGQ1BiNnFySEhFbHVNQ0lvaUlJb1NKUklMVVJRMWx0aE5vbWpBcnRIRXhFcUNhTlRZSzZpSkNvSmlvcUtJdmhLOUFJMjlZSXdOUzVUZWx0MDkzeDk4T3kvckxrMVhSdUQrWFJlWE8yZk9tWGwyaDJFZno1dzVBe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56</Pages>
  <Words>24129</Words>
  <Characters>36408</Characters>
  <Lines>0</Lines>
  <Paragraphs>0</Paragraphs>
  <TotalTime>0</TotalTime>
  <ScaleCrop>false</ScaleCrop>
  <LinksUpToDate>false</LinksUpToDate>
  <CharactersWithSpaces>37577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2022-03-02T06:08:00Z</dcterms:created>
  <dc:creator>问灵Ψ</dc:creator>
  <cp:lastModifiedBy>问灵Ψ</cp:lastModifiedBy>
  <dcterms:modified xsi:type="dcterms:W3CDTF">2022-06-13T02:15:23Z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A5EF3E8DC86544959B8AD32ABF957B2F</vt:lpwstr>
  </property>
</Properties>
</file>