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header3.xml" ContentType="application/vnd.openxmlformats-officedocument.wordprocessingml.header+xml"/>
  <Override PartName="/word/header4.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header5.xml" ContentType="application/vnd.openxmlformats-officedocument.wordprocessingml.header+xml"/>
  <Override PartName="/word/footer14.xml" ContentType="application/vnd.openxmlformats-officedocument.wordprocessingml.footer+xml"/>
  <Override PartName="/word/footer15.xml" ContentType="application/vnd.openxmlformats-officedocument.wordprocessingml.footer+xml"/>
  <Override PartName="/word/header6.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header7.xml" ContentType="application/vnd.openxmlformats-officedocument.wordprocessingml.head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28.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p w:rsidR="0018722C">
      <w:pPr>
        <w:tabs>
          <w:tab w:pos="3551" w:val="left" w:leader="none"/>
          <w:tab w:pos="5799" w:val="left" w:leader="none"/>
        </w:tabs>
        <w:spacing w:line="290" w:lineRule="exact" w:before="0"/>
        <w:ind w:leftChars="0" w:left="314" w:rightChars="0" w:right="0" w:hanging="6"/>
        <w:jc w:val="left"/>
        <w:rPr>
          <w:rFonts w:ascii="Times New Roman" w:eastAsia="Times New Roman"/>
          <w:b/>
          <w:sz w:val="18"/>
        </w:rPr>
      </w:pPr>
      <w:r>
        <w:drawing>
          <wp:anchor distT="0" distB="0" distL="0" distR="0" allowOverlap="1" layoutInCell="1" locked="0" behindDoc="0" simplePos="0" relativeHeight="0">
            <wp:simplePos x="0" y="0"/>
            <wp:positionH relativeFrom="page">
              <wp:posOffset>5367528</wp:posOffset>
            </wp:positionH>
            <wp:positionV relativeFrom="paragraph">
              <wp:posOffset>41401</wp:posOffset>
            </wp:positionV>
            <wp:extent cx="1002791" cy="937259"/>
            <wp:effectExtent l="0" t="0" r="0" b="0"/>
            <wp:wrapNone/>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1002791" cy="937259"/>
                    </a:xfrm>
                    <a:prstGeom prst="rect">
                      <a:avLst/>
                    </a:prstGeom>
                  </pic:spPr>
                </pic:pic>
              </a:graphicData>
            </a:graphic>
          </wp:anchor>
        </w:drawing>
      </w:r>
      <w:r>
        <w:rPr>
          <w:rFonts w:ascii="微软雅黑" w:eastAsia="微软雅黑" w:hint="eastAsia"/>
          <w:b/>
          <w:sz w:val="18"/>
        </w:rPr>
        <w:t>分类号</w:t>
      </w:r>
      <w:r>
        <w:rPr>
          <w:rFonts w:ascii="微软雅黑" w:eastAsia="微软雅黑" w:hint="eastAsia"/>
          <w:b/>
          <w:sz w:val="18"/>
          <w:u w:val="single"/>
        </w:rPr>
        <w:t> </w:t>
      </w:r>
      <w:r w:rsidRPr="00000000">
        <w:tab/>
      </w:r>
      <w:r>
        <w:rPr>
          <w:rFonts w:ascii="微软雅黑" w:eastAsia="微软雅黑" w:hint="eastAsia"/>
          <w:b/>
          <w:sz w:val="18"/>
        </w:rPr>
        <w:t>密级 </w:t>
      </w:r>
      <w:r>
        <w:rPr>
          <w:rFonts w:ascii="微软雅黑" w:eastAsia="微软雅黑" w:hint="eastAsia"/>
          <w:b/>
          <w:spacing w:val="-10"/>
          <w:sz w:val="18"/>
        </w:rPr>
        <w:t> </w:t>
      </w:r>
      <w:r>
        <w:rPr>
          <w:rFonts w:ascii="Times New Roman" w:eastAsia="Times New Roman"/>
          <w:b/>
          <w:sz w:val="18"/>
          <w:u w:val="single"/>
        </w:rPr>
        <w:t> </w:t>
      </w:r>
      <w:r w:rsidRPr="00000000">
        <w:tab/>
      </w:r>
    </w:p>
    <w:p w:rsidR="0018722C">
      <w:pPr>
        <w:pStyle w:val="aff"/>
        <w:widowControl w:val="0"/>
        <w:snapToGrid w:val="1"/>
        <w:spacing w:beforeLines="0" w:afterLines="0" w:lineRule="auto" w:line="240" w:after="0" w:before="10"/>
        <w:ind w:firstLineChars="0" w:firstLine="0" w:rightChars="0" w:right="0" w:leftChars="0" w:left="0"/>
        <w:jc w:val="left"/>
        <w:autoSpaceDE w:val="0"/>
        <w:autoSpaceDN w:val="0"/>
        <w:pBdr>
          <w:bottom w:val="none" w:sz="0" w:space="0" w:color="auto"/>
        </w:pBdr>
        <w:rPr>
          <w:kern w:val="2"/>
          <w:sz w:val="15"/>
          <w:szCs w:val="24"/>
          <w:rFonts w:cstheme="minorBidi" w:ascii="Times New Roman" w:hAnsi="宋体" w:eastAsia="宋体" w:cs="宋体"/>
          <w:b/>
        </w:rPr>
      </w:pPr>
    </w:p>
    <w:p w:rsidR="0018722C">
      <w:pPr>
        <w:tabs>
          <w:tab w:pos="5799" w:val="left" w:leader="none"/>
        </w:tabs>
        <w:spacing w:before="0"/>
        <w:ind w:leftChars="0" w:left="314" w:rightChars="0" w:right="0" w:firstLineChars="0" w:firstLine="0"/>
        <w:jc w:val="left"/>
        <w:rPr>
          <w:rFonts w:ascii="Times New Roman"/>
          <w:b/>
          <w:sz w:val="18"/>
        </w:rPr>
      </w:pPr>
      <w:r>
        <w:rPr>
          <w:rFonts w:ascii="Times New Roman"/>
          <w:b/>
          <w:sz w:val="18"/>
        </w:rPr>
        <w:t>UDC </w:t>
      </w:r>
      <w:r>
        <w:rPr>
          <w:rFonts w:ascii="Times New Roman"/>
          <w:b/>
          <w:spacing w:val="-4"/>
          <w:sz w:val="18"/>
        </w:rPr>
        <w:t> </w:t>
      </w:r>
      <w:r>
        <w:rPr>
          <w:rFonts w:ascii="Times New Roman"/>
          <w:b/>
          <w:sz w:val="18"/>
          <w:u w:val="single"/>
        </w:rPr>
        <w:t> </w:t>
      </w:r>
      <w:r w:rsidRPr="00000000">
        <w:tab/>
      </w: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after="0" w:before="3"/>
        <w:ind w:firstLineChars="0" w:firstLine="0" w:rightChars="0" w:right="0" w:leftChars="0" w:left="0"/>
        <w:jc w:val="left"/>
        <w:autoSpaceDE w:val="0"/>
        <w:autoSpaceDN w:val="0"/>
        <w:pBdr>
          <w:bottom w:val="none" w:sz="0" w:space="0" w:color="auto"/>
        </w:pBdr>
        <w:rPr>
          <w:kern w:val="2"/>
          <w:sz w:val="20"/>
          <w:szCs w:val="24"/>
          <w:rFonts w:cstheme="minorBidi" w:ascii="Times New Roman" w:hAnsi="宋体" w:eastAsia="宋体" w:cs="宋体"/>
          <w:b/>
        </w:rPr>
      </w:pPr>
    </w:p>
    <w:p w:rsidR="0018722C">
      <w:pPr>
        <w:tabs>
          <w:tab w:pos="1089" w:val="left" w:leader="none"/>
          <w:tab w:pos="2174" w:val="left" w:leader="none"/>
          <w:tab w:pos="3257" w:val="left" w:leader="none"/>
          <w:tab w:pos="4341" w:val="left" w:leader="none"/>
          <w:tab w:pos="5426" w:val="left" w:leader="none"/>
          <w:tab w:pos="6511" w:val="left" w:leader="none"/>
        </w:tabs>
        <w:spacing w:line="908" w:lineRule="exact" w:before="0"/>
        <w:ind w:leftChars="0" w:left="5" w:rightChars="0" w:right="0" w:firstLineChars="0" w:firstLine="0"/>
        <w:jc w:val="center"/>
        <w:rPr>
          <w:rFonts w:ascii="微软雅黑" w:eastAsia="微软雅黑" w:hint="eastAsia"/>
          <w:b/>
          <w:sz w:val="72"/>
        </w:rPr>
      </w:pPr>
      <w:r>
        <w:rPr>
          <w:rFonts w:ascii="微软雅黑" w:eastAsia="微软雅黑" w:hint="eastAsia"/>
          <w:b/>
          <w:sz w:val="72"/>
        </w:rPr>
        <w:t>研</w:t>
      </w:r>
      <w:r w:rsidRPr="00000000">
        <w:tab/>
        <w:t>究</w:t>
      </w:r>
      <w:r w:rsidRPr="00000000">
        <w:tab/>
        <w:t>生</w:t>
      </w:r>
      <w:r w:rsidRPr="00000000">
        <w:tab/>
        <w:t>学</w:t>
      </w:r>
      <w:r w:rsidRPr="00000000">
        <w:tab/>
        <w:t>位</w:t>
      </w:r>
      <w:r w:rsidRPr="00000000">
        <w:tab/>
        <w:t>论</w:t>
      </w:r>
      <w:r w:rsidRPr="00000000">
        <w:tab/>
        <w:t>文</w:t>
      </w:r>
    </w:p>
    <w:p w:rsidR="0018722C">
      <w:pPr>
        <w:widowControl w:val="0"/>
        <w:snapToGrid w:val="1"/>
        <w:spacing w:beforeLines="0" w:afterLines="0" w:lineRule="auto" w:line="240" w:after="0" w:before="8"/>
        <w:ind w:firstLineChars="0" w:firstLine="0" w:rightChars="0" w:right="0" w:leftChars="0" w:left="0"/>
        <w:jc w:val="left"/>
        <w:autoSpaceDE w:val="0"/>
        <w:autoSpaceDN w:val="0"/>
        <w:pBdr>
          <w:bottom w:val="none" w:sz="0" w:space="0" w:color="auto"/>
        </w:pBdr>
        <w:rPr>
          <w:kern w:val="2"/>
          <w:sz w:val="57"/>
          <w:szCs w:val="24"/>
          <w:rFonts w:cstheme="minorBidi" w:ascii="微软雅黑" w:hAnsi="宋体" w:eastAsia="宋体" w:cs="宋体"/>
          <w:b/>
        </w:rPr>
      </w:pPr>
    </w:p>
    <w:p w:rsidR="0018722C">
      <w:pPr>
        <w:spacing w:before="0"/>
        <w:ind w:leftChars="0" w:left="247" w:rightChars="0" w:right="0" w:firstLineChars="0" w:firstLine="0"/>
        <w:jc w:val="center"/>
        <w:rPr>
          <w:sz w:val="53"/>
        </w:rPr>
      </w:pPr>
      <w:bookmarkStart w:name="封面 " w:id="1"/>
      <w:bookmarkEnd w:id="1"/>
      <w:r/>
      <w:r>
        <w:rPr>
          <w:spacing w:val="-8"/>
          <w:sz w:val="52"/>
        </w:rPr>
        <w:t>凡纳滨对虾抗脂多糖因子 </w:t>
      </w:r>
      <w:r>
        <w:rPr>
          <w:spacing w:val="-47"/>
          <w:sz w:val="53"/>
        </w:rPr>
        <w:t>ALF-AVK</w:t>
      </w:r>
    </w:p>
    <w:p w:rsidR="0018722C">
      <w:pPr>
        <w:spacing w:before="254"/>
        <w:ind w:leftChars="0" w:left="158" w:rightChars="0" w:right="0" w:firstLineChars="0" w:firstLine="0"/>
        <w:jc w:val="center"/>
        <w:rPr>
          <w:sz w:val="52"/>
        </w:rPr>
      </w:pPr>
      <w:r>
        <w:rPr>
          <w:sz w:val="52"/>
        </w:rPr>
        <w:t>基因的克隆及其特性研究</w:t>
      </w: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52"/>
          <w:szCs w:val="24"/>
          <w:rFonts w:cstheme="minorBidi" w:ascii="宋体" w:hAnsi="宋体" w:eastAsia="宋体" w:cs="宋体"/>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52"/>
          <w:szCs w:val="24"/>
          <w:rFonts w:cstheme="minorBidi" w:ascii="宋体" w:hAnsi="宋体" w:eastAsia="宋体" w:cs="宋体"/>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52"/>
          <w:szCs w:val="24"/>
          <w:rFonts w:cstheme="minorBidi" w:ascii="宋体" w:hAnsi="宋体" w:eastAsia="宋体" w:cs="宋体"/>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52"/>
          <w:szCs w:val="24"/>
          <w:rFonts w:cstheme="minorBidi" w:ascii="宋体" w:hAnsi="宋体" w:eastAsia="宋体" w:cs="宋体"/>
        </w:rPr>
      </w:pPr>
    </w:p>
    <w:p w:rsidR="0018722C">
      <w:pPr>
        <w:widowControl w:val="0"/>
        <w:snapToGrid w:val="1"/>
        <w:spacing w:beforeLines="0" w:afterLines="0" w:lineRule="auto" w:line="240" w:after="0" w:before="4"/>
        <w:ind w:firstLineChars="0" w:firstLine="0" w:rightChars="0" w:right="0" w:leftChars="0" w:left="0"/>
        <w:jc w:val="left"/>
        <w:autoSpaceDE w:val="0"/>
        <w:autoSpaceDN w:val="0"/>
        <w:pBdr>
          <w:bottom w:val="none" w:sz="0" w:space="0" w:color="auto"/>
        </w:pBdr>
        <w:rPr>
          <w:kern w:val="2"/>
          <w:sz w:val="69"/>
          <w:szCs w:val="24"/>
          <w:rFonts w:cstheme="minorBidi" w:ascii="宋体" w:hAnsi="宋体" w:eastAsia="宋体" w:cs="宋体"/>
        </w:rPr>
      </w:pPr>
    </w:p>
    <w:p w:rsidR="0018722C">
      <w:pPr>
        <w:tabs>
          <w:tab w:pos="2688" w:val="left" w:leader="none"/>
          <w:tab w:pos="4601" w:val="left" w:leader="none"/>
        </w:tabs>
        <w:spacing w:before="0"/>
        <w:ind w:leftChars="0" w:left="504" w:rightChars="0" w:right="0" w:firstLineChars="0" w:firstLine="0"/>
        <w:jc w:val="center"/>
        <w:rPr>
          <w:rFonts w:ascii="微软雅黑" w:eastAsia="微软雅黑" w:hint="eastAsia"/>
          <w:b/>
          <w:sz w:val="32"/>
        </w:rPr>
      </w:pPr>
      <w:r>
        <w:rPr>
          <w:rFonts w:ascii="微软雅黑" w:eastAsia="微软雅黑" w:hint="eastAsia"/>
          <w:b/>
          <w:sz w:val="21"/>
        </w:rPr>
        <w:t>研究生姓</w:t>
      </w:r>
      <w:r>
        <w:rPr>
          <w:rFonts w:ascii="微软雅黑" w:eastAsia="微软雅黑" w:hint="eastAsia"/>
          <w:b/>
          <w:spacing w:val="1"/>
          <w:sz w:val="21"/>
        </w:rPr>
        <w:t>名</w:t>
      </w:r>
      <w:r>
        <w:rPr>
          <w:rFonts w:ascii="微软雅黑" w:eastAsia="微软雅黑" w:hint="eastAsia"/>
          <w:b/>
          <w:spacing w:val="1"/>
          <w:sz w:val="21"/>
          <w:u w:val="single"/>
        </w:rPr>
        <w:t> </w:t>
      </w:r>
      <w:r w:rsidRPr="00000000">
        <w:tab/>
      </w:r>
      <w:r>
        <w:rPr>
          <w:rFonts w:ascii="微软雅黑" w:eastAsia="微软雅黑" w:hint="eastAsia"/>
          <w:b/>
          <w:sz w:val="32"/>
          <w:u w:val="single"/>
        </w:rPr>
        <w:t>王晓璐</w:t>
      </w:r>
      <w:r w:rsidRPr="00000000">
        <w:tab/>
      </w:r>
    </w:p>
    <w:p w:rsidR="0018722C">
      <w:pPr>
        <w:tabs>
          <w:tab w:pos="4072" w:val="left" w:leader="none"/>
          <w:tab w:pos="5356" w:val="left" w:leader="none"/>
          <w:tab w:pos="6628" w:val="left" w:leader="none"/>
        </w:tabs>
        <w:spacing w:before="47"/>
        <w:ind w:leftChars="0" w:left="2476" w:rightChars="0" w:right="0" w:firstLineChars="0" w:firstLine="0"/>
        <w:jc w:val="left"/>
        <w:rPr>
          <w:rFonts w:ascii="微软雅黑" w:eastAsia="微软雅黑" w:hint="eastAsia"/>
          <w:b/>
          <w:sz w:val="32"/>
        </w:rPr>
      </w:pPr>
      <w:r>
        <w:rPr>
          <w:rFonts w:ascii="微软雅黑" w:eastAsia="微软雅黑" w:hint="eastAsia"/>
          <w:b/>
          <w:sz w:val="21"/>
        </w:rPr>
        <w:t>指导教师姓</w:t>
      </w:r>
      <w:r>
        <w:rPr>
          <w:rFonts w:ascii="微软雅黑" w:eastAsia="微软雅黑" w:hint="eastAsia"/>
          <w:b/>
          <w:spacing w:val="1"/>
          <w:sz w:val="21"/>
        </w:rPr>
        <w:t>名</w:t>
      </w:r>
      <w:r>
        <w:rPr>
          <w:rFonts w:ascii="微软雅黑" w:eastAsia="微软雅黑" w:hint="eastAsia"/>
          <w:b/>
          <w:spacing w:val="1"/>
          <w:sz w:val="21"/>
          <w:u w:val="single"/>
        </w:rPr>
        <w:t> </w:t>
      </w:r>
      <w:r w:rsidRPr="00000000">
        <w:tab/>
      </w:r>
      <w:r>
        <w:rPr>
          <w:rFonts w:ascii="微软雅黑" w:eastAsia="微软雅黑" w:hint="eastAsia"/>
          <w:b/>
          <w:sz w:val="32"/>
          <w:u w:val="single"/>
        </w:rPr>
        <w:t>战文斌</w:t>
      </w:r>
      <w:r w:rsidRPr="00000000">
        <w:tab/>
        <w:t>教授</w:t>
      </w:r>
      <w:r w:rsidRPr="00000000">
        <w:tab/>
      </w:r>
    </w:p>
    <w:p w:rsidR="0018722C">
      <w:pPr>
        <w:tabs>
          <w:tab w:pos="2083" w:val="left" w:leader="none"/>
          <w:tab w:pos="3194" w:val="left" w:leader="none"/>
          <w:tab w:pos="4368" w:val="left" w:leader="none"/>
          <w:tab w:pos="6285" w:val="left" w:leader="none"/>
        </w:tabs>
        <w:spacing w:before="47"/>
        <w:ind w:leftChars="0" w:left="329" w:rightChars="0" w:right="0" w:firstLineChars="0" w:firstLine="0"/>
        <w:jc w:val="center"/>
        <w:rPr>
          <w:rFonts w:ascii="微软雅黑" w:eastAsia="微软雅黑" w:hint="eastAsia"/>
          <w:b/>
          <w:sz w:val="32"/>
        </w:rPr>
      </w:pPr>
      <w:r>
        <w:rPr>
          <w:rFonts w:ascii="微软雅黑" w:eastAsia="微软雅黑" w:hint="eastAsia"/>
          <w:b/>
          <w:sz w:val="21"/>
        </w:rPr>
        <w:t>申请学位级别</w:t>
      </w:r>
      <w:r>
        <w:rPr>
          <w:rFonts w:ascii="微软雅黑" w:eastAsia="微软雅黑" w:hint="eastAsia"/>
          <w:b/>
          <w:sz w:val="21"/>
          <w:u w:val="thick"/>
        </w:rPr>
        <w:t> </w:t>
      </w:r>
      <w:r w:rsidRPr="00000000">
        <w:tab/>
      </w:r>
      <w:r>
        <w:rPr>
          <w:rFonts w:ascii="微软雅黑" w:eastAsia="微软雅黑" w:hint="eastAsia"/>
          <w:b/>
          <w:sz w:val="32"/>
          <w:u w:val="thick"/>
        </w:rPr>
        <w:t>博士</w:t>
      </w:r>
      <w:r w:rsidRPr="00000000">
        <w:tab/>
      </w:r>
      <w:r>
        <w:rPr>
          <w:rFonts w:ascii="微软雅黑" w:eastAsia="微软雅黑" w:hint="eastAsia"/>
          <w:b/>
          <w:sz w:val="21"/>
        </w:rPr>
        <w:t>专业名称</w:t>
      </w:r>
      <w:r>
        <w:rPr>
          <w:rFonts w:ascii="微软雅黑" w:eastAsia="微软雅黑" w:hint="eastAsia"/>
          <w:b/>
          <w:sz w:val="21"/>
          <w:u w:val="thick"/>
        </w:rPr>
        <w:t> </w:t>
      </w:r>
      <w:r w:rsidRPr="00000000">
        <w:tab/>
      </w:r>
      <w:r>
        <w:rPr>
          <w:rFonts w:ascii="微软雅黑" w:eastAsia="微软雅黑" w:hint="eastAsia"/>
          <w:b/>
          <w:w w:val="90"/>
          <w:sz w:val="32"/>
          <w:u w:val="thick"/>
        </w:rPr>
        <w:t>水ThTh物学</w:t>
      </w:r>
      <w:r>
        <w:rPr>
          <w:rFonts w:ascii="微软雅黑" w:eastAsia="微软雅黑" w:hint="eastAsia"/>
          <w:b/>
          <w:sz w:val="32"/>
          <w:u w:val="thick"/>
        </w:rPr>
        <w:tab/>
      </w:r>
    </w:p>
    <w:p w:rsidR="0018722C">
      <w:pPr>
        <w:widowControl w:val="0"/>
        <w:snapToGrid w:val="1"/>
        <w:spacing w:beforeLines="0" w:afterLines="0" w:lineRule="auto" w:line="240" w:after="0" w:before="10"/>
        <w:ind w:firstLineChars="0" w:firstLine="0" w:rightChars="0" w:right="0" w:leftChars="0" w:left="0"/>
        <w:jc w:val="left"/>
        <w:autoSpaceDE w:val="0"/>
        <w:autoSpaceDN w:val="0"/>
        <w:pBdr>
          <w:bottom w:val="none" w:sz="0" w:space="0" w:color="auto"/>
        </w:pBdr>
        <w:rPr>
          <w:kern w:val="2"/>
          <w:sz w:val="9"/>
          <w:szCs w:val="24"/>
          <w:rFonts w:cstheme="minorBidi" w:ascii="微软雅黑" w:hAnsi="宋体" w:eastAsia="宋体" w:cs="宋体"/>
          <w:b/>
        </w:rPr>
      </w:pPr>
    </w:p>
    <w:p w:rsidR="0018722C">
      <w:pPr>
        <w:spacing w:line="424" w:lineRule="exact" w:before="0"/>
        <w:ind w:leftChars="0" w:left="1185" w:rightChars="0" w:right="0" w:firstLineChars="0" w:firstLine="0"/>
        <w:jc w:val="left"/>
        <w:rPr>
          <w:rFonts w:ascii="微软雅黑" w:eastAsia="微软雅黑" w:hint="eastAsia"/>
          <w:b/>
          <w:sz w:val="28"/>
        </w:rPr>
      </w:pPr>
      <w:r>
        <w:rPr>
          <w:rFonts w:ascii="微软雅黑" w:eastAsia="微软雅黑" w:hint="eastAsia"/>
          <w:b/>
          <w:sz w:val="21"/>
        </w:rPr>
        <w:t>论文答辩日期</w:t>
      </w:r>
      <w:r>
        <w:rPr>
          <w:rFonts w:ascii="微软雅黑" w:eastAsia="微软雅黑" w:hint="eastAsia"/>
          <w:b/>
          <w:sz w:val="21"/>
          <w:u w:val="single"/>
        </w:rPr>
        <w:t> </w:t>
      </w:r>
      <w:r>
        <w:rPr>
          <w:rFonts w:ascii="微软雅黑" w:eastAsia="微软雅黑" w:hint="eastAsia"/>
          <w:b/>
          <w:sz w:val="28"/>
          <w:u w:val="single"/>
        </w:rPr>
        <w:t>2013 年 5 月</w:t>
      </w:r>
      <w:r>
        <w:rPr>
          <w:rFonts w:ascii="微软雅黑" w:eastAsia="微软雅黑" w:hint="eastAsia"/>
          <w:b/>
          <w:sz w:val="28"/>
        </w:rPr>
        <w:t> </w:t>
      </w:r>
      <w:r>
        <w:rPr>
          <w:rFonts w:ascii="微软雅黑" w:eastAsia="微软雅黑" w:hint="eastAsia"/>
          <w:b/>
          <w:sz w:val="21"/>
        </w:rPr>
        <w:t>学位授予日期</w:t>
      </w:r>
      <w:r>
        <w:rPr>
          <w:rFonts w:ascii="微软雅黑" w:eastAsia="微软雅黑" w:hint="eastAsia"/>
          <w:b/>
          <w:sz w:val="21"/>
          <w:u w:val="single"/>
        </w:rPr>
        <w:t> </w:t>
      </w:r>
      <w:r>
        <w:rPr>
          <w:rFonts w:ascii="微软雅黑" w:eastAsia="微软雅黑" w:hint="eastAsia"/>
          <w:b/>
          <w:sz w:val="28"/>
          <w:u w:val="single"/>
        </w:rPr>
        <w:t>2013 年 6 月</w:t>
      </w: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微软雅黑" w:hAnsi="宋体" w:eastAsia="宋体" w:cs="宋体"/>
          <w:b/>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微软雅黑" w:hAnsi="宋体" w:eastAsia="宋体" w:cs="宋体"/>
          <w:b/>
        </w:rPr>
      </w:pPr>
    </w:p>
    <w:p w:rsidR="0018722C">
      <w:pPr>
        <w:widowControl w:val="0"/>
        <w:snapToGrid w:val="1"/>
        <w:spacing w:beforeLines="0" w:afterLines="0" w:lineRule="auto" w:line="240" w:after="0" w:before="10"/>
        <w:ind w:firstLineChars="0" w:firstLine="0" w:rightChars="0" w:right="0" w:leftChars="0" w:left="0"/>
        <w:jc w:val="left"/>
        <w:autoSpaceDE w:val="0"/>
        <w:autoSpaceDN w:val="0"/>
        <w:pBdr>
          <w:bottom w:val="none" w:sz="0" w:space="0" w:color="auto"/>
        </w:pBdr>
        <w:rPr>
          <w:kern w:val="2"/>
          <w:sz w:val="14"/>
          <w:szCs w:val="24"/>
          <w:rFonts w:cstheme="minorBidi" w:ascii="微软雅黑" w:hAnsi="宋体" w:eastAsia="宋体" w:cs="宋体"/>
          <w:b/>
        </w:rPr>
      </w:pPr>
    </w:p>
    <w:p w:rsidR="0018722C">
      <w:pPr>
        <w:spacing w:line="588" w:lineRule="exact" w:before="0"/>
        <w:ind w:leftChars="0" w:left="2751" w:rightChars="0" w:right="0" w:firstLineChars="0" w:firstLine="0"/>
        <w:jc w:val="left"/>
        <w:rPr>
          <w:rFonts w:ascii="Microsoft JhengHei" w:eastAsia="Microsoft JhengHei" w:hint="eastAsia"/>
          <w:b/>
          <w:sz w:val="36"/>
        </w:rPr>
      </w:pPr>
      <w:r>
        <w:rPr>
          <w:rFonts w:ascii="Microsoft JhengHei" w:eastAsia="Microsoft JhengHei" w:hint="eastAsia"/>
          <w:b/>
          <w:sz w:val="36"/>
        </w:rPr>
        <w:t>中  国  海  洋  大  学</w:t>
      </w:r>
    </w:p>
    <w:p w:rsidR="0018722C">
      <w:pPr>
        <w:spacing w:after="0" w:line="588" w:lineRule="exact"/>
        <w:jc w:val="left"/>
        <w:rPr>
          <w:rFonts w:ascii="Microsoft JhengHei" w:eastAsia="Microsoft JhengHei" w:hint="eastAsia"/>
          <w:sz w:val="36"/>
        </w:rPr>
        <w:sectPr w:rsidR="00556256">
          <w:pgSz w:w="11910" w:h="16840"/>
          <w:pgMar w:top="1400" w:bottom="280" w:left="1680" w:right="1680"/>
        </w:sect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Microsoft JhengHei" w:hAnsi="宋体" w:eastAsia="宋体" w:cs="宋体"/>
          <w:b/>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Microsoft JhengHei" w:hAnsi="宋体" w:eastAsia="宋体" w:cs="宋体"/>
          <w:b/>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Microsoft JhengHei" w:hAnsi="宋体" w:eastAsia="宋体" w:cs="宋体"/>
          <w:b/>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Microsoft JhengHei" w:hAnsi="宋体" w:eastAsia="宋体" w:cs="宋体"/>
          <w:b/>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Microsoft JhengHei" w:hAnsi="宋体" w:eastAsia="宋体" w:cs="宋体"/>
          <w:b/>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Microsoft JhengHei" w:hAnsi="宋体" w:eastAsia="宋体" w:cs="宋体"/>
          <w:b/>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Microsoft JhengHei" w:hAnsi="宋体" w:eastAsia="宋体" w:cs="宋体"/>
          <w:b/>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Microsoft JhengHei" w:hAnsi="宋体" w:eastAsia="宋体" w:cs="宋体"/>
          <w:b/>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Microsoft JhengHei" w:hAnsi="宋体" w:eastAsia="宋体" w:cs="宋体"/>
          <w:b/>
        </w:rPr>
      </w:pPr>
    </w:p>
    <w:p w:rsidR="0018722C">
      <w:pPr>
        <w:widowControl w:val="0"/>
        <w:snapToGrid w:val="1"/>
        <w:spacing w:beforeLines="0" w:afterLines="0" w:lineRule="auto" w:line="240" w:after="0" w:before="8"/>
        <w:ind w:firstLineChars="0" w:firstLine="0" w:rightChars="0" w:right="0" w:leftChars="0" w:left="0"/>
        <w:jc w:val="left"/>
        <w:autoSpaceDE w:val="0"/>
        <w:autoSpaceDN w:val="0"/>
        <w:pBdr>
          <w:bottom w:val="none" w:sz="0" w:space="0" w:color="auto"/>
        </w:pBdr>
        <w:rPr>
          <w:kern w:val="2"/>
          <w:sz w:val="19"/>
          <w:szCs w:val="24"/>
          <w:rFonts w:cstheme="minorBidi" w:ascii="Microsoft JhengHei" w:hAnsi="宋体" w:eastAsia="宋体" w:cs="宋体"/>
          <w:b/>
        </w:rPr>
      </w:pPr>
    </w:p>
    <w:p w:rsidR="0018722C">
      <w:pPr>
        <w:spacing w:line="316" w:lineRule="auto" w:before="0"/>
        <w:ind w:leftChars="0" w:left="120" w:rightChars="0" w:right="0" w:firstLineChars="0" w:firstLine="540"/>
        <w:jc w:val="left"/>
        <w:rPr>
          <w:sz w:val="36"/>
        </w:rPr>
      </w:pPr>
      <w:r>
        <w:rPr>
          <w:spacing w:val="-6"/>
          <w:sz w:val="36"/>
        </w:rPr>
        <w:t>谨以此论文献给我亲爱的家人，敬爱的老师以及友爱的同学们</w:t>
      </w:r>
    </w:p>
    <w:p w:rsidR="0018722C">
      <w:pPr>
        <w:widowControl w:val="0"/>
        <w:snapToGrid w:val="1"/>
        <w:spacing w:beforeLines="0" w:afterLines="0" w:lineRule="auto" w:line="240" w:after="0" w:before="2"/>
        <w:ind w:firstLineChars="0" w:firstLine="0" w:rightChars="0" w:right="0" w:leftChars="0" w:left="0"/>
        <w:jc w:val="left"/>
        <w:autoSpaceDE w:val="0"/>
        <w:autoSpaceDN w:val="0"/>
        <w:pBdr>
          <w:bottom w:val="none" w:sz="0" w:space="0" w:color="auto"/>
        </w:pBdr>
        <w:rPr>
          <w:kern w:val="2"/>
          <w:sz w:val="25"/>
          <w:szCs w:val="24"/>
          <w:rFonts w:cstheme="minorBidi" w:ascii="宋体" w:hAnsi="宋体" w:eastAsia="宋体" w:cs="宋体"/>
        </w:rPr>
      </w:pPr>
    </w:p>
    <w:p w:rsidR="0018722C">
      <w:pPr>
        <w:spacing w:before="0"/>
        <w:ind w:leftChars="0" w:left="4260" w:rightChars="0" w:right="0" w:firstLineChars="0" w:firstLine="0"/>
        <w:jc w:val="left"/>
        <w:rPr>
          <w:sz w:val="36"/>
        </w:rPr>
      </w:pPr>
      <w:r>
        <w:rPr>
          <w:sz w:val="36"/>
        </w:rPr>
        <w:t>-------------王晓璐</w:t>
      </w:r>
    </w:p>
    <w:p w:rsidR="0018722C">
      <w:pPr>
        <w:spacing w:after="0"/>
        <w:jc w:val="left"/>
        <w:rPr>
          <w:sz w:val="36"/>
        </w:rPr>
        <w:sectPr w:rsidR="00556256">
          <w:pgSz w:w="11910" w:h="16840"/>
          <w:pgMar w:top="1580" w:bottom="280" w:left="1680" w:right="1680"/>
        </w:sect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after="0" w:before="3"/>
        <w:ind w:firstLineChars="0" w:firstLine="0" w:rightChars="0" w:right="0" w:leftChars="0" w:left="0"/>
        <w:jc w:val="left"/>
        <w:autoSpaceDE w:val="0"/>
        <w:autoSpaceDN w:val="0"/>
        <w:pBdr>
          <w:bottom w:val="none" w:sz="0" w:space="0" w:color="auto"/>
        </w:pBdr>
        <w:rPr>
          <w:kern w:val="2"/>
          <w:sz w:val="21"/>
          <w:szCs w:val="24"/>
          <w:rFonts w:cstheme="minorBidi" w:ascii="宋体" w:hAnsi="宋体" w:eastAsia="宋体" w:cs="宋体"/>
        </w:rPr>
      </w:pPr>
    </w:p>
    <w:p w:rsidR="0018722C">
      <w:pPr>
        <w:spacing w:line="462" w:lineRule="exact" w:before="0"/>
        <w:ind w:leftChars="0" w:left="3192" w:rightChars="0" w:right="0" w:hanging="2520"/>
        <w:jc w:val="left"/>
        <w:rPr>
          <w:sz w:val="36"/>
        </w:rPr>
      </w:pPr>
      <w:r>
        <w:rPr>
          <w:sz w:val="36"/>
        </w:rPr>
        <w:t>凡纳滨对虾抗脂多糖因子 ALF-AVK基因的克隆</w:t>
      </w:r>
    </w:p>
    <w:p w:rsidR="0018722C">
      <w:pPr>
        <w:spacing w:before="151"/>
        <w:ind w:leftChars="0" w:left="5" w:rightChars="0" w:right="6" w:firstLineChars="0" w:firstLine="0"/>
        <w:jc w:val="center"/>
        <w:rPr>
          <w:sz w:val="36"/>
        </w:rPr>
      </w:pPr>
      <w:r>
        <w:rPr>
          <w:sz w:val="36"/>
        </w:rPr>
        <w:t>及其特性研究</w:t>
      </w: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36"/>
          <w:szCs w:val="24"/>
          <w:rFonts w:cstheme="minorBidi" w:ascii="宋体" w:hAnsi="宋体" w:eastAsia="宋体" w:cs="宋体"/>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36"/>
          <w:szCs w:val="24"/>
          <w:rFonts w:cstheme="minorBidi" w:ascii="宋体" w:hAnsi="宋体" w:eastAsia="宋体" w:cs="宋体"/>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36"/>
          <w:szCs w:val="24"/>
          <w:rFonts w:cstheme="minorBidi" w:ascii="宋体" w:hAnsi="宋体" w:eastAsia="宋体" w:cs="宋体"/>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36"/>
          <w:szCs w:val="24"/>
          <w:rFonts w:cstheme="minorBidi" w:ascii="宋体" w:hAnsi="宋体" w:eastAsia="宋体" w:cs="宋体"/>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36"/>
          <w:szCs w:val="24"/>
          <w:rFonts w:cstheme="minorBidi" w:ascii="宋体" w:hAnsi="宋体" w:eastAsia="宋体" w:cs="宋体"/>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36"/>
          <w:szCs w:val="24"/>
          <w:rFonts w:cstheme="minorBidi" w:ascii="宋体" w:hAnsi="宋体" w:eastAsia="宋体" w:cs="宋体"/>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36"/>
          <w:szCs w:val="24"/>
          <w:rFonts w:cstheme="minorBidi" w:ascii="宋体" w:hAnsi="宋体" w:eastAsia="宋体" w:cs="宋体"/>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36"/>
          <w:szCs w:val="24"/>
          <w:rFonts w:cstheme="minorBidi" w:ascii="宋体" w:hAnsi="宋体" w:eastAsia="宋体" w:cs="宋体"/>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36"/>
          <w:szCs w:val="24"/>
          <w:rFonts w:cstheme="minorBidi" w:ascii="宋体" w:hAnsi="宋体" w:eastAsia="宋体" w:cs="宋体"/>
        </w:rPr>
      </w:pPr>
    </w:p>
    <w:p w:rsidR="0018722C">
      <w:pPr>
        <w:widowControl w:val="0"/>
        <w:snapToGrid w:val="1"/>
        <w:spacing w:beforeLines="0" w:afterLines="0" w:lineRule="auto" w:line="240" w:after="0" w:before="7"/>
        <w:ind w:firstLineChars="0" w:firstLine="0" w:rightChars="0" w:right="0" w:leftChars="0" w:left="0"/>
        <w:jc w:val="left"/>
        <w:autoSpaceDE w:val="0"/>
        <w:autoSpaceDN w:val="0"/>
        <w:pBdr>
          <w:bottom w:val="none" w:sz="0" w:space="0" w:color="auto"/>
        </w:pBdr>
        <w:rPr>
          <w:kern w:val="2"/>
          <w:sz w:val="25"/>
          <w:szCs w:val="24"/>
          <w:rFonts w:cstheme="minorBidi" w:ascii="宋体" w:hAnsi="宋体" w:eastAsia="宋体" w:cs="宋体"/>
        </w:rPr>
      </w:pPr>
    </w:p>
    <w:p w:rsidR="0018722C">
      <w:pPr>
        <w:widowControl w:val="0"/>
        <w:snapToGrid w:val="1"/>
        <w:spacing w:beforeLines="0" w:afterLines="0" w:before="0" w:after="0" w:line="304" w:lineRule="auto"/>
        <w:ind w:firstLineChars="0" w:firstLine="0" w:leftChars="0" w:left="4231" w:rightChars="0" w:right="775" w:hanging="480"/>
        <w:jc w:val="left"/>
        <w:autoSpaceDE w:val="0"/>
        <w:autoSpaceDN w:val="0"/>
        <w:tabs>
          <w:tab w:pos="7768" w:val="left" w:leader="none"/>
        </w:tabs>
        <w:pBdr>
          <w:bottom w:val="none" w:sz="0" w:space="0" w:color="auto"/>
        </w:pBdr>
        <w:rPr>
          <w:kern w:val="2"/>
          <w:sz w:val="24"/>
          <w:szCs w:val="24"/>
          <w:rFonts w:cstheme="minorBidi" w:ascii="Times New Roman" w:hAnsi="宋体" w:eastAsia="Times New Roman" w:cs="宋体"/>
        </w:rPr>
      </w:pPr>
      <w:r>
        <w:rPr>
          <w:kern w:val="2"/>
          <w:sz w:val="24"/>
          <w:szCs w:val="24"/>
          <w:rFonts w:cstheme="minorBidi" w:ascii="宋体" w:hAnsi="宋体" w:eastAsia="宋体" w:cs="宋体"/>
        </w:rPr>
        <w:t>学位论文答辩日期</w:t>
      </w:r>
      <w:r>
        <w:rPr>
          <w:kern w:val="2"/>
          <w:sz w:val="24"/>
          <w:szCs w:val="24"/>
          <w:rFonts w:cstheme="minorBidi" w:ascii="宋体" w:hAnsi="宋体" w:eastAsia="宋体" w:cs="宋体"/>
          <w:spacing w:val="-2"/>
        </w:rPr>
        <w:t>：</w:t>
      </w:r>
      <w:r>
        <w:rPr>
          <w:kern w:val="2"/>
          <w:sz w:val="24"/>
          <w:szCs w:val="24"/>
          <w:rFonts w:ascii="Times New Roman" w:eastAsia="Times New Roman" w:cstheme="minorBidi" w:hAnsi="宋体" w:cs="宋体"/>
          <w:u w:val="single"/>
        </w:rPr>
        <w:t> </w:t>
      </w:r>
      <w:r w:rsidRPr="00000000">
        <w:rPr>
          <w:kern w:val="2"/>
          <w:sz w:val="24"/>
          <w:szCs w:val="24"/>
          <w:rFonts w:cstheme="minorBidi" w:ascii="宋体" w:hAnsi="宋体" w:eastAsia="宋体" w:cs="宋体"/>
        </w:rPr>
        <w:tab/>
        <w:t> </w:t>
      </w:r>
      <w:r>
        <w:rPr>
          <w:kern w:val="2"/>
          <w:sz w:val="24"/>
          <w:szCs w:val="24"/>
          <w:rFonts w:cstheme="minorBidi" w:ascii="宋体" w:hAnsi="宋体" w:eastAsia="宋体" w:cs="宋体"/>
        </w:rPr>
        <w:t>指导教师签字</w:t>
      </w:r>
      <w:r>
        <w:rPr>
          <w:kern w:val="2"/>
          <w:sz w:val="24"/>
          <w:szCs w:val="24"/>
          <w:rFonts w:cstheme="minorBidi" w:ascii="宋体" w:hAnsi="宋体" w:eastAsia="宋体" w:cs="宋体"/>
          <w:spacing w:val="-2"/>
        </w:rPr>
        <w:t>：</w:t>
      </w:r>
      <w:r>
        <w:rPr>
          <w:kern w:val="2"/>
          <w:sz w:val="24"/>
          <w:szCs w:val="24"/>
          <w:rFonts w:ascii="Times New Roman" w:eastAsia="Times New Roman" w:cstheme="minorBidi" w:hAnsi="宋体" w:cs="宋体"/>
          <w:u w:val="single"/>
        </w:rPr>
        <w:t> </w:t>
      </w:r>
      <w:r w:rsidRPr="00000000">
        <w:rPr>
          <w:kern w:val="2"/>
          <w:sz w:val="24"/>
          <w:szCs w:val="24"/>
          <w:rFonts w:cstheme="minorBidi" w:ascii="宋体" w:hAnsi="宋体" w:eastAsia="宋体" w:cs="宋体"/>
        </w:rPr>
        <w:tab/>
      </w:r>
    </w:p>
    <w:p w:rsidR="0018722C">
      <w:pPr>
        <w:widowControl w:val="0"/>
        <w:snapToGrid w:val="1"/>
        <w:spacing w:beforeLines="0" w:afterLines="0" w:lineRule="auto" w:line="240" w:after="0" w:before="21"/>
        <w:ind w:firstLineChars="0" w:firstLine="0" w:rightChars="0" w:right="0" w:leftChars="0" w:left="3480"/>
        <w:jc w:val="left"/>
        <w:autoSpaceDE w:val="0"/>
        <w:autoSpaceDN w:val="0"/>
        <w:tabs>
          <w:tab w:pos="7739" w:val="left" w:leader="none"/>
        </w:tabs>
        <w:pBdr>
          <w:bottom w:val="none" w:sz="0" w:space="0" w:color="auto"/>
        </w:pBdr>
        <w:rPr>
          <w:kern w:val="2"/>
          <w:sz w:val="24"/>
          <w:szCs w:val="24"/>
          <w:rFonts w:cstheme="minorBidi" w:ascii="Times New Roman" w:hAnsi="宋体" w:eastAsia="Times New Roman" w:cs="宋体"/>
        </w:rPr>
      </w:pPr>
      <w:r>
        <w:rPr>
          <w:kern w:val="2"/>
          <w:sz w:val="24"/>
          <w:szCs w:val="24"/>
          <w:rFonts w:cstheme="minorBidi" w:ascii="宋体" w:hAnsi="宋体" w:eastAsia="宋体" w:cs="宋体"/>
        </w:rPr>
        <w:t>答辩委员会成员签字：</w:t>
      </w:r>
      <w:r>
        <w:rPr>
          <w:kern w:val="2"/>
          <w:sz w:val="24"/>
          <w:szCs w:val="24"/>
          <w:rFonts w:ascii="Times New Roman" w:eastAsia="Times New Roman" w:cstheme="minorBidi" w:hAnsi="宋体" w:cs="宋体"/>
          <w:u w:val="single"/>
        </w:rPr>
        <w:t> </w:t>
      </w:r>
      <w:r w:rsidRPr="00000000">
        <w:rPr>
          <w:kern w:val="2"/>
          <w:sz w:val="24"/>
          <w:szCs w:val="24"/>
          <w:rFonts w:cstheme="minorBidi" w:ascii="宋体" w:hAnsi="宋体" w:eastAsia="宋体" w:cs="宋体"/>
        </w:rPr>
        <w:tab/>
      </w: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after="0" w:before="5"/>
        <w:ind w:firstLineChars="0" w:firstLine="0" w:rightChars="0" w:right="0" w:leftChars="0" w:left="0"/>
        <w:jc w:val="left"/>
        <w:autoSpaceDE w:val="0"/>
        <w:autoSpaceDN w:val="0"/>
        <w:pBdr>
          <w:bottom w:val="none" w:sz="0" w:space="0" w:color="auto"/>
        </w:pBdr>
        <w:rPr>
          <w:kern w:val="2"/>
          <w:sz w:val="10"/>
          <w:szCs w:val="24"/>
          <w:rFonts w:cstheme="minorBidi" w:ascii="Times New Roman" w:hAnsi="宋体" w:eastAsia="宋体" w:cs="宋体"/>
        </w:rPr>
      </w:pPr>
      <w:r>
        <w:rPr>
          <w:kern w:val="2"/>
          <w:sz w:val="24"/>
          <w:szCs w:val="24"/>
          <w:rFonts w:cstheme="minorBidi" w:ascii="宋体" w:hAnsi="宋体" w:eastAsia="宋体" w:cs="宋体"/>
        </w:rPr>
        <w:pict>
          <v:line style="position:absolute;mso-position-horizontal-relative:page;mso-position-vertical-relative:paragraph;z-index:1048;mso-wrap-distance-left:0;mso-wrap-distance-right:0" from="372pt,8.255039pt" to="467.999998pt,8.255039pt" stroked="true" strokeweight="12" strokecolor="#000000">
            <v:stroke dashstyle="solid"/>
            <w10:wrap type="topAndBottom"/>
          </v:line>
        </w:pict>
      </w:r>
      <w:r>
        <w:rPr>
          <w:kern w:val="2"/>
          <w:sz w:val="24"/>
          <w:szCs w:val="24"/>
          <w:rFonts w:cstheme="minorBidi" w:ascii="宋体" w:hAnsi="宋体" w:eastAsia="宋体" w:cs="宋体"/>
        </w:rPr>
        <w:pict>
          <v:line style="position:absolute;mso-position-horizontal-relative:page;mso-position-vertical-relative:paragraph;z-index:1072;mso-wrap-distance-left:0;mso-wrap-distance-right:0" from="372pt,28.295038pt" to="467.999998pt,28.295038pt" stroked="true" strokeweight="12" strokecolor="#000000">
            <v:stroke dashstyle="solid"/>
            <w10:wrap type="topAndBottom"/>
          </v:line>
        </w:pict>
      </w:r>
      <w:r>
        <w:rPr>
          <w:kern w:val="2"/>
          <w:sz w:val="24"/>
          <w:szCs w:val="24"/>
          <w:rFonts w:cstheme="minorBidi" w:ascii="宋体" w:hAnsi="宋体" w:eastAsia="宋体" w:cs="宋体"/>
        </w:rPr>
        <w:pict>
          <v:line style="position:absolute;mso-position-horizontal-relative:page;mso-position-vertical-relative:paragraph;z-index:1096;mso-wrap-distance-left:0;mso-wrap-distance-right:0" from="372pt,48.335037pt" to="467.999998pt,48.335037pt" stroked="true" strokeweight="12" strokecolor="#000000">
            <v:stroke dashstyle="solid"/>
            <w10:wrap type="topAndBottom"/>
          </v:line>
        </w:pict>
      </w:r>
      <w:r>
        <w:rPr>
          <w:kern w:val="2"/>
          <w:sz w:val="24"/>
          <w:szCs w:val="24"/>
          <w:rFonts w:cstheme="minorBidi" w:ascii="宋体" w:hAnsi="宋体" w:eastAsia="宋体" w:cs="宋体"/>
        </w:rPr>
        <w:pict>
          <v:line style="position:absolute;mso-position-horizontal-relative:page;mso-position-vertical-relative:paragraph;z-index:1120;mso-wrap-distance-left:0;mso-wrap-distance-right:0" from="372pt,68.255035pt" to="467.999998pt,68.255035pt" stroked="true" strokeweight="12" strokecolor="#000000">
            <v:stroke dashstyle="solid"/>
            <w10:wrap type="topAndBottom"/>
          </v:line>
        </w:pict>
      </w:r>
      <w:r>
        <w:rPr>
          <w:kern w:val="2"/>
          <w:sz w:val="24"/>
          <w:szCs w:val="24"/>
          <w:rFonts w:cstheme="minorBidi" w:ascii="宋体" w:hAnsi="宋体" w:eastAsia="宋体" w:cs="宋体"/>
        </w:rPr>
        <w:pict>
          <v:line style="position:absolute;mso-position-horizontal-relative:page;mso-position-vertical-relative:paragraph;z-index:1144;mso-wrap-distance-left:0;mso-wrap-distance-right:0" from="372pt,88.295036pt" to="467.999998pt,88.295036pt" stroked="true" strokeweight="12" strokecolor="#000000">
            <v:stroke dashstyle="solid"/>
            <w10:wrap type="topAndBottom"/>
          </v:line>
        </w:pict>
      </w:r>
      <w:r>
        <w:rPr>
          <w:kern w:val="2"/>
          <w:sz w:val="24"/>
          <w:szCs w:val="24"/>
          <w:rFonts w:cstheme="minorBidi" w:ascii="宋体" w:hAnsi="宋体" w:eastAsia="宋体" w:cs="宋体"/>
        </w:rPr>
        <w:pict>
          <v:line style="position:absolute;mso-position-horizontal-relative:page;mso-position-vertical-relative:paragraph;z-index:1168;mso-wrap-distance-left:0;mso-wrap-distance-right:0" from="372pt,108.335037pt" to="467.999998pt,108.335037pt" stroked="true" strokeweight="12" strokecolor="#000000">
            <v:stroke dashstyle="solid"/>
            <w10:wrap type="topAndBottom"/>
          </v:line>
        </w:pict>
      </w:r>
    </w:p>
    <w:p w:rsidR="0018722C">
      <w:pPr>
        <w:widowControl w:val="0"/>
        <w:snapToGrid w:val="1"/>
        <w:spacing w:beforeLines="0" w:afterLines="0" w:lineRule="auto" w:line="240" w:after="0" w:before="10"/>
        <w:ind w:firstLineChars="0" w:firstLine="0" w:rightChars="0" w:right="0" w:leftChars="0" w:left="0"/>
        <w:jc w:val="left"/>
        <w:autoSpaceDE w:val="0"/>
        <w:autoSpaceDN w:val="0"/>
        <w:pBdr>
          <w:bottom w:val="none" w:sz="0" w:space="0" w:color="auto"/>
        </w:pBdr>
        <w:rPr>
          <w:kern w:val="2"/>
          <w:sz w:val="27"/>
          <w:szCs w:val="24"/>
          <w:rFonts w:cstheme="minorBidi" w:ascii="Times New Roman" w:hAnsi="宋体" w:eastAsia="宋体" w:cs="宋体"/>
        </w:rPr>
      </w:pPr>
    </w:p>
    <w:p w:rsidR="0018722C">
      <w:pPr>
        <w:widowControl w:val="0"/>
        <w:snapToGrid w:val="1"/>
        <w:spacing w:beforeLines="0" w:afterLines="0" w:lineRule="auto" w:line="240" w:after="0" w:before="10"/>
        <w:ind w:firstLineChars="0" w:firstLine="0" w:rightChars="0" w:right="0" w:leftChars="0" w:left="0"/>
        <w:jc w:val="left"/>
        <w:autoSpaceDE w:val="0"/>
        <w:autoSpaceDN w:val="0"/>
        <w:pBdr>
          <w:bottom w:val="none" w:sz="0" w:space="0" w:color="auto"/>
        </w:pBdr>
        <w:rPr>
          <w:kern w:val="2"/>
          <w:sz w:val="27"/>
          <w:szCs w:val="24"/>
          <w:rFonts w:cstheme="minorBidi" w:ascii="Times New Roman" w:hAnsi="宋体" w:eastAsia="宋体" w:cs="宋体"/>
        </w:rPr>
      </w:pPr>
    </w:p>
    <w:p w:rsidR="0018722C">
      <w:pPr>
        <w:widowControl w:val="0"/>
        <w:snapToGrid w:val="1"/>
        <w:spacing w:beforeLines="0" w:afterLines="0" w:lineRule="auto" w:line="240" w:after="0" w:before="7"/>
        <w:ind w:firstLineChars="0" w:firstLine="0" w:rightChars="0" w:right="0" w:leftChars="0" w:left="0"/>
        <w:jc w:val="left"/>
        <w:autoSpaceDE w:val="0"/>
        <w:autoSpaceDN w:val="0"/>
        <w:pBdr>
          <w:bottom w:val="none" w:sz="0" w:space="0" w:color="auto"/>
        </w:pBdr>
        <w:rPr>
          <w:kern w:val="2"/>
          <w:sz w:val="27"/>
          <w:szCs w:val="24"/>
          <w:rFonts w:cstheme="minorBidi" w:ascii="Times New Roman" w:hAnsi="宋体" w:eastAsia="宋体" w:cs="宋体"/>
        </w:rPr>
      </w:pPr>
    </w:p>
    <w:p w:rsidR="0018722C">
      <w:pPr>
        <w:widowControl w:val="0"/>
        <w:snapToGrid w:val="1"/>
        <w:spacing w:beforeLines="0" w:afterLines="0" w:lineRule="auto" w:line="240" w:after="0" w:before="10"/>
        <w:ind w:firstLineChars="0" w:firstLine="0" w:rightChars="0" w:right="0" w:leftChars="0" w:left="0"/>
        <w:jc w:val="left"/>
        <w:autoSpaceDE w:val="0"/>
        <w:autoSpaceDN w:val="0"/>
        <w:pBdr>
          <w:bottom w:val="none" w:sz="0" w:space="0" w:color="auto"/>
        </w:pBdr>
        <w:rPr>
          <w:kern w:val="2"/>
          <w:sz w:val="27"/>
          <w:szCs w:val="24"/>
          <w:rFonts w:cstheme="minorBidi" w:ascii="Times New Roman" w:hAnsi="宋体" w:eastAsia="宋体" w:cs="宋体"/>
        </w:rPr>
      </w:pPr>
    </w:p>
    <w:p w:rsidR="0018722C">
      <w:pPr>
        <w:widowControl w:val="0"/>
        <w:snapToGrid w:val="1"/>
        <w:spacing w:beforeLines="0" w:afterLines="0" w:lineRule="auto" w:line="240" w:after="0" w:before="10"/>
        <w:ind w:firstLineChars="0" w:firstLine="0" w:rightChars="0" w:right="0" w:leftChars="0" w:left="0"/>
        <w:jc w:val="left"/>
        <w:autoSpaceDE w:val="0"/>
        <w:autoSpaceDN w:val="0"/>
        <w:pBdr>
          <w:bottom w:val="none" w:sz="0" w:space="0" w:color="auto"/>
        </w:pBdr>
        <w:rPr>
          <w:kern w:val="2"/>
          <w:sz w:val="27"/>
          <w:szCs w:val="24"/>
          <w:rFonts w:cstheme="minorBidi" w:ascii="Times New Roman" w:hAnsi="宋体" w:eastAsia="宋体" w:cs="宋体"/>
        </w:rPr>
      </w:pPr>
    </w:p>
    <w:p w:rsidR="0018722C">
      <w:pPr>
        <w:spacing w:after="0"/>
        <w:rPr>
          <w:rFonts w:ascii="Times New Roman"/>
          <w:sz w:val="27"/>
        </w:rPr>
        <w:sectPr w:rsidR="00556256">
          <w:pgSz w:w="11910" w:h="16840"/>
          <w:pgMar w:top="1580" w:bottom="280" w:left="1680" w:right="1680"/>
        </w:sectPr>
      </w:pPr>
    </w:p>
    <w:p w:rsidR="0018722C">
      <w:pPr>
        <w:tabs>
          <w:tab w:pos="623" w:val="left" w:leader="none"/>
          <w:tab w:pos="1225" w:val="left" w:leader="none"/>
          <w:tab w:pos="1827" w:val="left" w:leader="none"/>
        </w:tabs>
        <w:spacing w:line="421" w:lineRule="exact" w:before="0"/>
        <w:ind w:leftChars="0" w:left="20" w:rightChars="0" w:right="0" w:firstLineChars="0" w:firstLine="0"/>
        <w:jc w:val="center"/>
        <w:rPr>
          <w:rFonts w:ascii="微软雅黑" w:eastAsia="微软雅黑" w:hint="eastAsia"/>
          <w:b/>
          <w:sz w:val="30"/>
        </w:rPr>
      </w:pPr>
      <w:bookmarkStart w:name="声明 " w:id="2"/>
      <w:bookmarkEnd w:id="2"/>
      <w:r/>
      <w:r>
        <w:rPr>
          <w:rFonts w:ascii="微软雅黑" w:eastAsia="微软雅黑" w:hint="eastAsia"/>
          <w:b/>
          <w:sz w:val="30"/>
        </w:rPr>
        <w:t>独</w:t>
      </w:r>
      <w:r w:rsidRPr="00000000">
        <w:tab/>
        <w:t>创</w:t>
      </w:r>
      <w:r w:rsidRPr="00000000">
        <w:tab/>
        <w:t>声</w:t>
      </w:r>
      <w:r w:rsidRPr="00000000">
        <w:tab/>
        <w:t>明</w:t>
      </w:r>
    </w:p>
    <w:p w:rsidR="0018722C">
      <w:pPr>
        <w:widowControl w:val="0"/>
        <w:snapToGrid w:val="1"/>
        <w:spacing w:beforeLines="0" w:afterLines="0" w:after="0" w:line="357" w:lineRule="auto" w:before="164"/>
        <w:ind w:leftChars="0" w:left="120" w:rightChars="0" w:right="115" w:firstLineChars="0" w:firstLine="480"/>
        <w:jc w:val="both"/>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spacing w:val="0"/>
        </w:rPr>
        <w:t>本人声明所呈交的学位论文是本人在导师指导下进行的研究工作及取得的</w:t>
      </w:r>
      <w:r>
        <w:rPr>
          <w:kern w:val="2"/>
          <w:sz w:val="24"/>
          <w:szCs w:val="24"/>
          <w:rFonts w:cstheme="minorBidi" w:ascii="宋体" w:hAnsi="宋体" w:eastAsia="宋体" w:cs="宋体"/>
          <w:spacing w:val="-4"/>
        </w:rPr>
        <w:t>研究成果。据我所知，除了文中特别加以标注和致谢的地方外，论文中不包含其他 人 已 经 发 表 或 撰 写 过 的 研 究 成 果 ， 也 不 包 含 未 获  得</w:t>
      </w:r>
    </w:p>
    <w:p w:rsidR="0018722C">
      <w:pPr>
        <w:widowControl w:val="0"/>
        <w:snapToGrid w:val="1"/>
        <w:spacing w:beforeLines="0" w:afterLines="0" w:after="0" w:line="357" w:lineRule="auto" w:before="36"/>
        <w:ind w:firstLineChars="0" w:firstLine="0" w:leftChars="0" w:left="120" w:rightChars="0" w:right="117"/>
        <w:jc w:val="both"/>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u w:val="single"/>
        </w:rPr>
        <w:t>（</w:t>
      </w:r>
      <w:r>
        <w:rPr>
          <w:kern w:val="2"/>
          <w:sz w:val="24"/>
          <w:szCs w:val="24"/>
          <w:rFonts w:cstheme="minorBidi" w:ascii="宋体" w:hAnsi="宋体" w:eastAsia="宋体" w:cs="宋体"/>
          <w:spacing w:val="-4"/>
          <w:u w:val="single"/>
        </w:rPr>
        <w:t>注：如没有其他需要特别声明的，本栏可空</w:t>
      </w:r>
      <w:r>
        <w:rPr>
          <w:kern w:val="2"/>
          <w:sz w:val="24"/>
          <w:szCs w:val="24"/>
          <w:rFonts w:cstheme="minorBidi" w:ascii="宋体" w:hAnsi="宋体" w:eastAsia="宋体" w:cs="宋体"/>
          <w:spacing w:val="-16"/>
          <w:u w:val="single"/>
        </w:rPr>
        <w:t>）</w:t>
      </w:r>
      <w:r>
        <w:rPr>
          <w:kern w:val="2"/>
          <w:sz w:val="24"/>
          <w:szCs w:val="24"/>
          <w:rFonts w:cstheme="minorBidi" w:ascii="宋体" w:hAnsi="宋体" w:eastAsia="宋体" w:cs="宋体"/>
        </w:rPr>
        <w:t>或其他教育机构的学位或证书使</w:t>
      </w:r>
      <w:r>
        <w:rPr>
          <w:kern w:val="2"/>
          <w:sz w:val="24"/>
          <w:szCs w:val="24"/>
          <w:rFonts w:cstheme="minorBidi" w:ascii="宋体" w:hAnsi="宋体" w:eastAsia="宋体" w:cs="宋体"/>
          <w:spacing w:val="-5"/>
        </w:rPr>
        <w:t>用过的材料。与我一同工作的同志对本研究所做的任何贡献均已在论文中作了明确的说明并表示谢意。</w:t>
      </w: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after="0" w:before="4"/>
        <w:ind w:firstLineChars="0" w:firstLine="0" w:rightChars="0" w:right="0" w:leftChars="0" w:left="0"/>
        <w:jc w:val="left"/>
        <w:autoSpaceDE w:val="0"/>
        <w:autoSpaceDN w:val="0"/>
        <w:pBdr>
          <w:bottom w:val="none" w:sz="0" w:space="0" w:color="auto"/>
        </w:pBdr>
        <w:rPr>
          <w:kern w:val="2"/>
          <w:sz w:val="26"/>
          <w:szCs w:val="24"/>
          <w:rFonts w:cstheme="minorBidi" w:ascii="宋体" w:hAnsi="宋体" w:eastAsia="宋体" w:cs="宋体"/>
        </w:rPr>
      </w:pPr>
    </w:p>
    <w:p w:rsidR="0018722C">
      <w:pPr>
        <w:widowControl w:val="0"/>
        <w:snapToGrid w:val="1"/>
        <w:spacing w:beforeLines="0" w:afterLines="0" w:lineRule="auto" w:line="240" w:before="0" w:after="0"/>
        <w:ind w:firstLineChars="0" w:firstLine="0" w:rightChars="0" w:right="0" w:leftChars="0" w:left="1800"/>
        <w:jc w:val="left"/>
        <w:autoSpaceDE w:val="0"/>
        <w:autoSpaceDN w:val="0"/>
        <w:tabs>
          <w:tab w:pos="5159" w:val="left" w:leader="none"/>
          <w:tab w:pos="6839" w:val="left" w:leader="none"/>
          <w:tab w:pos="7439" w:val="left" w:leader="none"/>
          <w:tab w:pos="8039" w:val="left" w:leader="none"/>
        </w:tabs>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学位论文作者签名：</w:t>
      </w:r>
      <w:r w:rsidRPr="00000000">
        <w:rPr>
          <w:kern w:val="2"/>
          <w:sz w:val="24"/>
          <w:szCs w:val="24"/>
          <w:rFonts w:cstheme="minorBidi" w:ascii="宋体" w:hAnsi="宋体" w:eastAsia="宋体" w:cs="宋体"/>
        </w:rPr>
        <w:tab/>
        <w:t>签字日期：</w:t>
      </w:r>
      <w:r w:rsidRPr="00000000">
        <w:rPr>
          <w:kern w:val="2"/>
          <w:sz w:val="24"/>
          <w:szCs w:val="24"/>
          <w:rFonts w:cstheme="minorBidi" w:ascii="宋体" w:hAnsi="宋体" w:eastAsia="宋体" w:cs="宋体"/>
        </w:rPr>
        <w:tab/>
        <w:t>年</w:t>
      </w:r>
      <w:r w:rsidRPr="00000000">
        <w:rPr>
          <w:kern w:val="2"/>
          <w:sz w:val="24"/>
          <w:szCs w:val="24"/>
          <w:rFonts w:cstheme="minorBidi" w:ascii="宋体" w:hAnsi="宋体" w:eastAsia="宋体" w:cs="宋体"/>
        </w:rPr>
        <w:tab/>
        <w:t>月</w:t>
      </w:r>
      <w:r w:rsidRPr="00000000">
        <w:rPr>
          <w:kern w:val="2"/>
          <w:sz w:val="24"/>
          <w:szCs w:val="24"/>
          <w:rFonts w:cstheme="minorBidi" w:ascii="宋体" w:hAnsi="宋体" w:eastAsia="宋体" w:cs="宋体"/>
        </w:rPr>
        <w:tab/>
        <w:t>日</w:t>
      </w:r>
    </w:p>
    <w:p w:rsidR="0018722C">
      <w:pPr>
        <w:widowControl w:val="0"/>
        <w:snapToGrid w:val="1"/>
        <w:spacing w:beforeLines="0" w:afterLines="0" w:lineRule="auto" w:line="240" w:after="0" w:before="154"/>
        <w:ind w:firstLineChars="0" w:firstLine="0" w:rightChars="0" w:right="0" w:leftChars="0" w:left="120"/>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w:t>
      </w:r>
    </w:p>
    <w:p w:rsidR="0018722C">
      <w:pPr>
        <w:spacing w:before="95"/>
        <w:ind w:leftChars="0" w:left="2624" w:rightChars="0" w:right="0" w:firstLineChars="0" w:firstLine="0"/>
        <w:jc w:val="left"/>
        <w:rPr>
          <w:rFonts w:ascii="微软雅黑" w:eastAsia="微软雅黑" w:hint="eastAsia"/>
          <w:b/>
          <w:sz w:val="30"/>
        </w:rPr>
      </w:pPr>
      <w:r>
        <w:rPr>
          <w:rFonts w:ascii="微软雅黑" w:eastAsia="微软雅黑" w:hint="eastAsia"/>
          <w:b/>
          <w:sz w:val="30"/>
        </w:rPr>
        <w:t>学位论文版权使用授权书</w:t>
      </w:r>
    </w:p>
    <w:p w:rsidR="0018722C">
      <w:pPr>
        <w:widowControl w:val="0"/>
        <w:snapToGrid w:val="1"/>
        <w:spacing w:beforeLines="0" w:afterLines="0" w:after="0" w:line="357" w:lineRule="auto" w:before="164"/>
        <w:ind w:leftChars="0" w:left="120" w:rightChars="0" w:right="117" w:firstLineChars="0" w:firstLine="480"/>
        <w:jc w:val="both"/>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spacing w:val="-2"/>
        </w:rPr>
        <w:t>本学位论文作者完全了解学校有关保留、使用学位论文的规定，并同意以下事项：</w:t>
      </w:r>
    </w:p>
    <w:p w:rsidR="0018722C">
      <w:pPr>
        <w:widowControl w:val="0"/>
        <w:snapToGrid w:val="1"/>
        <w:spacing w:beforeLines="0" w:afterLines="0" w:after="0" w:line="357" w:lineRule="auto" w:before="36"/>
        <w:ind w:leftChars="0" w:left="120" w:rightChars="0" w:right="145" w:firstLineChars="0" w:firstLine="480"/>
        <w:jc w:val="both"/>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1、学校有权保留并向国家有关部门或机构送交论文的复印件和磁盘，允许论文被查阅和借阅。</w:t>
      </w:r>
    </w:p>
    <w:p w:rsidR="0018722C">
      <w:pPr>
        <w:widowControl w:val="0"/>
        <w:snapToGrid w:val="1"/>
        <w:spacing w:beforeLines="0" w:afterLines="0" w:after="0" w:line="357" w:lineRule="auto" w:before="36"/>
        <w:ind w:leftChars="0" w:left="120" w:rightChars="0" w:right="117" w:firstLineChars="0" w:firstLine="480"/>
        <w:jc w:val="both"/>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2、学校可以将学位论文的全部或部分内容编入有关数据库进行检索，可以</w:t>
      </w:r>
      <w:r>
        <w:rPr>
          <w:kern w:val="2"/>
          <w:sz w:val="24"/>
          <w:szCs w:val="24"/>
          <w:rFonts w:cstheme="minorBidi" w:ascii="宋体" w:hAnsi="宋体" w:eastAsia="宋体" w:cs="宋体"/>
          <w:spacing w:val="-4"/>
        </w:rPr>
        <w:t>采用影印、缩印或扫描等复制手段保存、汇编学位论文。同时授权清华大学“中</w:t>
      </w:r>
      <w:r>
        <w:rPr>
          <w:kern w:val="2"/>
          <w:sz w:val="24"/>
          <w:szCs w:val="24"/>
          <w:rFonts w:cstheme="minorBidi" w:ascii="宋体" w:hAnsi="宋体" w:eastAsia="宋体" w:cs="宋体"/>
          <w:spacing w:val="-6"/>
        </w:rPr>
        <w:t>国学术期刊(光盘版)电子杂志社”用于出版和编入 </w:t>
      </w:r>
      <w:r>
        <w:rPr>
          <w:kern w:val="2"/>
          <w:sz w:val="24"/>
          <w:szCs w:val="24"/>
          <w:rFonts w:cstheme="minorBidi" w:ascii="宋体" w:hAnsi="宋体" w:eastAsia="宋体" w:cs="宋体"/>
        </w:rPr>
        <w:t>CNKI</w:t>
      </w:r>
      <w:r>
        <w:rPr>
          <w:kern w:val="2"/>
          <w:sz w:val="24"/>
          <w:szCs w:val="24"/>
          <w:rFonts w:cstheme="minorBidi" w:ascii="宋体" w:hAnsi="宋体" w:eastAsia="宋体" w:cs="宋体"/>
          <w:spacing w:val="-6"/>
        </w:rPr>
        <w:t>《中国知识资源总库》， </w:t>
      </w:r>
      <w:r>
        <w:rPr>
          <w:kern w:val="2"/>
          <w:sz w:val="24"/>
          <w:szCs w:val="24"/>
          <w:rFonts w:cstheme="minorBidi" w:ascii="宋体" w:hAnsi="宋体" w:eastAsia="宋体" w:cs="宋体"/>
          <w:spacing w:val="-9"/>
          <w:w w:val="95"/>
        </w:rPr>
        <w:t>授权中国科学技术信息研究所将本学位论文收录到《中国学位论文全文数据库》</w:t>
      </w:r>
      <w:r>
        <w:rPr>
          <w:kern w:val="2"/>
          <w:sz w:val="24"/>
          <w:szCs w:val="24"/>
          <w:rFonts w:cstheme="minorBidi" w:ascii="宋体" w:hAnsi="宋体" w:eastAsia="宋体" w:cs="宋体"/>
          <w:w w:val="90"/>
        </w:rPr>
        <w:t>。</w:t>
      </w:r>
    </w:p>
    <w:p w:rsidR="0018722C">
      <w:pPr>
        <w:widowControl w:val="0"/>
        <w:snapToGrid w:val="1"/>
        <w:spacing w:beforeLines="0" w:afterLines="0" w:lineRule="auto" w:line="240" w:after="0" w:before="36"/>
        <w:ind w:firstLineChars="0" w:firstLine="0" w:rightChars="0" w:right="0" w:leftChars="0" w:left="120"/>
        <w:jc w:val="both"/>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（保密的学位论文在解密后适用本授权书）</w:t>
      </w: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after="0" w:before="6"/>
        <w:ind w:firstLineChars="0" w:firstLine="0" w:rightChars="0" w:right="0" w:leftChars="0" w:left="0"/>
        <w:jc w:val="left"/>
        <w:autoSpaceDE w:val="0"/>
        <w:autoSpaceDN w:val="0"/>
        <w:pBdr>
          <w:bottom w:val="none" w:sz="0" w:space="0" w:color="auto"/>
        </w:pBdr>
        <w:rPr>
          <w:kern w:val="2"/>
          <w:sz w:val="23"/>
          <w:szCs w:val="24"/>
          <w:rFonts w:cstheme="minorBidi" w:ascii="宋体" w:hAnsi="宋体" w:eastAsia="宋体" w:cs="宋体"/>
        </w:rPr>
      </w:pPr>
    </w:p>
    <w:p w:rsidR="0018722C">
      <w:pPr>
        <w:widowControl w:val="0"/>
        <w:snapToGrid w:val="1"/>
        <w:spacing w:beforeLines="0" w:afterLines="0" w:lineRule="auto" w:line="240" w:before="0" w:after="0"/>
        <w:ind w:firstLineChars="0" w:firstLine="0" w:rightChars="0" w:right="0" w:leftChars="0" w:left="600"/>
        <w:jc w:val="left"/>
        <w:autoSpaceDE w:val="0"/>
        <w:autoSpaceDN w:val="0"/>
        <w:tabs>
          <w:tab w:pos="5639" w:val="left" w:leader="none"/>
        </w:tabs>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学位论文作者签名：</w:t>
      </w:r>
      <w:r w:rsidRPr="00000000">
        <w:rPr>
          <w:kern w:val="2"/>
          <w:sz w:val="24"/>
          <w:szCs w:val="24"/>
          <w:rFonts w:cstheme="minorBidi" w:ascii="宋体" w:hAnsi="宋体" w:eastAsia="宋体" w:cs="宋体"/>
        </w:rPr>
        <w:tab/>
        <w:t>导师签字：</w:t>
      </w: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after="0" w:before="6"/>
        <w:ind w:firstLineChars="0" w:firstLine="0" w:rightChars="0" w:right="0" w:leftChars="0" w:left="0"/>
        <w:jc w:val="left"/>
        <w:autoSpaceDE w:val="0"/>
        <w:autoSpaceDN w:val="0"/>
        <w:pBdr>
          <w:bottom w:val="none" w:sz="0" w:space="0" w:color="auto"/>
        </w:pBdr>
        <w:rPr>
          <w:kern w:val="2"/>
          <w:sz w:val="23"/>
          <w:szCs w:val="24"/>
          <w:rFonts w:cstheme="minorBidi" w:ascii="宋体" w:hAnsi="宋体" w:eastAsia="宋体" w:cs="宋体"/>
        </w:rPr>
      </w:pPr>
    </w:p>
    <w:p w:rsidR="0018722C">
      <w:pPr>
        <w:widowControl w:val="0"/>
        <w:snapToGrid w:val="1"/>
        <w:spacing w:beforeLines="0" w:afterLines="0" w:lineRule="auto" w:line="240" w:before="0" w:after="0"/>
        <w:ind w:firstLineChars="0" w:firstLine="0" w:rightChars="0" w:right="0" w:leftChars="0" w:left="120"/>
        <w:jc w:val="both"/>
        <w:autoSpaceDE w:val="0"/>
        <w:autoSpaceDN w:val="0"/>
        <w:tabs>
          <w:tab w:pos="5159" w:val="left" w:leader="none"/>
        </w:tabs>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签字日期：    年   月   日</w:t>
      </w:r>
      <w:r w:rsidRPr="00000000">
        <w:rPr>
          <w:kern w:val="2"/>
          <w:sz w:val="24"/>
          <w:szCs w:val="24"/>
          <w:rFonts w:cstheme="minorBidi" w:ascii="宋体" w:hAnsi="宋体" w:eastAsia="宋体" w:cs="宋体"/>
        </w:rPr>
        <w:tab/>
        <w:t>签字日期：    年   月   日</w:t>
      </w:r>
    </w:p>
    <w:p w:rsidR="0018722C">
      <w:pPr>
        <w:spacing w:after="0"/>
        <w:jc w:val="both"/>
        <w:sectPr w:rsidR="00556256">
          <w:pgSz w:w="11910" w:h="16840"/>
          <w:pgMar w:top="1500" w:bottom="280" w:left="1680" w:right="1680"/>
        </w:sectPr>
      </w:pPr>
    </w:p>
    <w:p w:rsidR="0018722C">
      <w:pPr>
        <w:tabs>
          <w:tab w:pos="4512" w:val="left" w:leader="none"/>
        </w:tabs>
        <w:spacing w:line="338" w:lineRule="auto" w:before="0"/>
        <w:ind w:leftChars="0" w:left="3871" w:rightChars="0" w:right="169" w:hanging="3749"/>
        <w:jc w:val="left"/>
        <w:rPr>
          <w:sz w:val="32"/>
        </w:rPr>
      </w:pPr>
      <w:r>
        <w:rPr>
          <w:sz w:val="32"/>
        </w:rPr>
        <w:t>凡纳滨对虾抗脂多糖因子</w:t>
      </w:r>
      <w:r>
        <w:rPr>
          <w:spacing w:val="50"/>
          <w:sz w:val="32"/>
        </w:rPr>
        <w:t> </w:t>
      </w:r>
      <w:r>
        <w:rPr>
          <w:rFonts w:ascii="Times New Roman" w:eastAsia="Times New Roman"/>
          <w:i/>
          <w:spacing w:val="-32"/>
          <w:sz w:val="32"/>
        </w:rPr>
        <w:t>ALF-AVK</w:t>
      </w:r>
      <w:r>
        <w:rPr>
          <w:sz w:val="32"/>
        </w:rPr>
        <w:t>基因的克隆及其特性研究</w:t>
      </w:r>
      <w:bookmarkStart w:name="中文摘要 " w:id="3"/>
      <w:bookmarkEnd w:id="3"/>
      <w:r/>
      <w:r>
        <w:rPr>
          <w:sz w:val="32"/>
        </w:rPr>
        <w:t>摘</w:t>
      </w:r>
      <w:r w:rsidRPr="00000000">
        <w:tab/>
        <w:t>要</w:t>
      </w:r>
    </w:p>
    <w:p w:rsidR="0018722C">
      <w:pPr>
        <w:widowControl w:val="0"/>
        <w:snapToGrid w:val="1"/>
        <w:spacing w:beforeLines="0" w:afterLines="0" w:after="0" w:line="348" w:lineRule="auto" w:before="64"/>
        <w:ind w:leftChars="0" w:left="101" w:rightChars="0" w:right="115" w:firstLineChars="0" w:firstLine="480"/>
        <w:jc w:val="both"/>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spacing w:val="-2"/>
        </w:rPr>
        <w:t>甲壳动物在水产养殖业中占据十分重要的地位，特别是上世纪 </w:t>
      </w:r>
      <w:r>
        <w:rPr>
          <w:kern w:val="2"/>
          <w:sz w:val="24"/>
          <w:szCs w:val="24"/>
          <w:rFonts w:ascii="Times New Roman" w:eastAsia="Times New Roman" w:cstheme="minorBidi" w:hAnsi="宋体" w:cs="宋体"/>
        </w:rPr>
        <w:t>80 </w:t>
      </w:r>
      <w:r>
        <w:rPr>
          <w:kern w:val="2"/>
          <w:sz w:val="24"/>
          <w:szCs w:val="24"/>
          <w:rFonts w:cstheme="minorBidi" w:ascii="宋体" w:hAnsi="宋体" w:eastAsia="宋体" w:cs="宋体"/>
        </w:rPr>
        <w:t>年代以来兴起的对虾养殖行业，给我国沿海地区带来了可观的经济效益，但在养殖规模不断扩大的同时，各种疾病的爆发也给对虾养殖业带来了较多的困扰和巨大的经济损失。</w:t>
      </w:r>
      <w:r>
        <w:rPr>
          <w:kern w:val="2"/>
          <w:sz w:val="24"/>
          <w:szCs w:val="24"/>
          <w:rFonts w:cstheme="minorBidi" w:ascii="宋体" w:hAnsi="宋体" w:eastAsia="宋体" w:cs="宋体"/>
        </w:rPr>
        <w:t>近年</w:t>
      </w:r>
      <w:r>
        <w:rPr>
          <w:kern w:val="2"/>
          <w:sz w:val="24"/>
          <w:szCs w:val="24"/>
          <w:rFonts w:cstheme="minorBidi" w:ascii="宋体" w:hAnsi="宋体" w:eastAsia="宋体" w:cs="宋体"/>
        </w:rPr>
        <w:t>来，随着对虾病害与免疫学研究的深入，许多免疫相关因子的基因序列</w:t>
      </w:r>
      <w:r>
        <w:rPr>
          <w:kern w:val="2"/>
          <w:sz w:val="24"/>
          <w:szCs w:val="24"/>
          <w:rFonts w:cstheme="minorBidi" w:ascii="宋体" w:hAnsi="宋体" w:eastAsia="宋体" w:cs="宋体"/>
          <w:spacing w:val="-22"/>
        </w:rPr>
        <w:t>和 功 能 得 到 了 深 入 的 研 究 和 了 解 。 抗 脂 多 糖 因 子 </w:t>
      </w:r>
      <w:r>
        <w:rPr>
          <w:kern w:val="2"/>
          <w:sz w:val="24"/>
          <w:szCs w:val="24"/>
          <w:rFonts w:ascii="Times New Roman" w:eastAsia="Times New Roman" w:cstheme="minorBidi" w:hAnsi="宋体" w:cs="宋体"/>
        </w:rPr>
        <w:t>(Anti-lipopolysaccharide factors</w:t>
      </w:r>
      <w:r>
        <w:rPr>
          <w:kern w:val="2"/>
          <w:sz w:val="24"/>
          <w:szCs w:val="24"/>
          <w:rFonts w:ascii="Times New Roman" w:eastAsia="Times New Roman" w:cstheme="minorBidi" w:hAnsi="宋体" w:cs="宋体"/>
          <w:spacing w:val="2"/>
        </w:rPr>
        <w:t> ,</w:t>
      </w:r>
      <w:r>
        <w:rPr>
          <w:kern w:val="2"/>
          <w:sz w:val="24"/>
          <w:szCs w:val="24"/>
          <w:rFonts w:ascii="Times New Roman" w:eastAsia="Times New Roman" w:cstheme="minorBidi" w:hAnsi="宋体" w:cs="宋体"/>
        </w:rPr>
        <w:t>ALF)</w:t>
      </w:r>
      <w:r>
        <w:rPr>
          <w:kern w:val="2"/>
          <w:sz w:val="24"/>
          <w:szCs w:val="24"/>
          <w:rFonts w:ascii="Times New Roman" w:eastAsia="Times New Roman" w:cstheme="minorBidi" w:hAnsi="宋体" w:cs="宋体"/>
          <w:spacing w:val="8"/>
        </w:rPr>
        <w:t> </w:t>
      </w:r>
      <w:r>
        <w:rPr>
          <w:kern w:val="2"/>
          <w:sz w:val="24"/>
          <w:szCs w:val="24"/>
          <w:rFonts w:cstheme="minorBidi" w:ascii="宋体" w:hAnsi="宋体" w:eastAsia="宋体" w:cs="宋体"/>
          <w:spacing w:val="0"/>
        </w:rPr>
        <w:t>在甲壳动物固有免疫防御体系的识别和清除病原菌功能中起着重要</w:t>
      </w:r>
      <w:r>
        <w:rPr>
          <w:kern w:val="2"/>
          <w:sz w:val="24"/>
          <w:szCs w:val="24"/>
          <w:rFonts w:cstheme="minorBidi" w:ascii="宋体" w:hAnsi="宋体" w:eastAsia="宋体" w:cs="宋体"/>
          <w:spacing w:val="-2"/>
          <w:w w:val="95"/>
        </w:rPr>
        <w:t>的作用，对其深入的研究有助于甲壳动物疾病的防御和控制。在本论文的研究中</w:t>
      </w:r>
      <w:r>
        <w:rPr>
          <w:kern w:val="2"/>
          <w:sz w:val="24"/>
          <w:szCs w:val="24"/>
          <w:rFonts w:cstheme="minorBidi" w:ascii="宋体" w:hAnsi="宋体" w:eastAsia="宋体" w:cs="宋体"/>
          <w:w w:val="90"/>
        </w:rPr>
        <w:t>，  </w:t>
      </w:r>
      <w:r>
        <w:rPr>
          <w:kern w:val="2"/>
          <w:sz w:val="24"/>
          <w:szCs w:val="24"/>
          <w:rFonts w:cstheme="minorBidi" w:ascii="宋体" w:hAnsi="宋体" w:eastAsia="宋体" w:cs="宋体"/>
          <w:spacing w:val="2"/>
        </w:rPr>
        <w:t>以凡纳滨对虾为材料，围绕其  </w:t>
      </w:r>
      <w:r>
        <w:rPr>
          <w:kern w:val="2"/>
          <w:sz w:val="24"/>
          <w:szCs w:val="24"/>
          <w:rFonts w:ascii="Times New Roman" w:eastAsia="Times New Roman" w:cstheme="minorBidi" w:hAnsi="宋体" w:cs="宋体"/>
          <w:spacing w:val="-17"/>
        </w:rPr>
        <w:t>ALF</w:t>
      </w:r>
      <w:r>
        <w:rPr>
          <w:kern w:val="2"/>
          <w:sz w:val="24"/>
          <w:szCs w:val="24"/>
          <w:rFonts w:cstheme="minorBidi" w:ascii="宋体" w:hAnsi="宋体" w:eastAsia="宋体" w:cs="宋体"/>
          <w:spacing w:val="-17"/>
        </w:rPr>
        <w:t>（</w:t>
      </w:r>
      <w:r>
        <w:rPr>
          <w:kern w:val="2"/>
          <w:sz w:val="24"/>
          <w:szCs w:val="24"/>
          <w:rFonts w:ascii="Times New Roman" w:eastAsia="Times New Roman" w:cstheme="minorBidi" w:hAnsi="宋体" w:cs="宋体"/>
          <w:i/>
          <w:spacing w:val="-17"/>
        </w:rPr>
        <w:t>ALF-AVK</w:t>
      </w:r>
      <w:r>
        <w:rPr>
          <w:kern w:val="2"/>
          <w:sz w:val="24"/>
          <w:szCs w:val="24"/>
          <w:rFonts w:cstheme="minorBidi" w:ascii="宋体" w:hAnsi="宋体" w:eastAsia="宋体" w:cs="宋体"/>
          <w:spacing w:val="-17"/>
        </w:rPr>
        <w:t>）</w:t>
      </w:r>
      <w:r>
        <w:rPr>
          <w:kern w:val="2"/>
          <w:sz w:val="24"/>
          <w:szCs w:val="24"/>
          <w:rFonts w:cstheme="minorBidi" w:ascii="宋体" w:hAnsi="宋体" w:eastAsia="宋体" w:cs="宋体"/>
        </w:rPr>
        <w:t>基因的克隆与其蛋白的特性分析展开了研究，主要包括以下几方面；</w:t>
      </w:r>
    </w:p>
    <w:p w:rsidR="0018722C">
      <w:pPr>
        <w:widowControl w:val="0"/>
        <w:snapToGrid w:val="1"/>
        <w:spacing w:beforeLines="0" w:afterLines="0" w:after="0" w:line="338" w:lineRule="auto" w:before="46"/>
        <w:ind w:leftChars="0" w:left="101" w:rightChars="0" w:right="133" w:firstLineChars="0" w:firstLine="540"/>
        <w:jc w:val="both"/>
        <w:autoSpaceDE w:val="0"/>
        <w:autoSpaceDN w:val="0"/>
        <w:pBdr>
          <w:bottom w:val="none" w:sz="0" w:space="0" w:color="auto"/>
        </w:pBdr>
        <w:rPr>
          <w:kern w:val="2"/>
          <w:sz w:val="24"/>
          <w:szCs w:val="24"/>
          <w:rFonts w:cstheme="minorBidi" w:ascii="宋体" w:hAnsi="宋体" w:eastAsia="宋体" w:cs="宋体"/>
        </w:rPr>
      </w:pPr>
      <w:r>
        <w:rPr>
          <w:kern w:val="2"/>
          <w:sz w:val="24"/>
          <w:szCs w:val="24"/>
          <w:rFonts w:ascii="Times New Roman" w:hAnsi="Times New Roman" w:eastAsia="Times New Roman" w:cstheme="minorBidi" w:cs="宋体"/>
        </w:rPr>
        <w:t>1.</w:t>
      </w:r>
      <w:r>
        <w:rPr>
          <w:kern w:val="2"/>
          <w:sz w:val="24"/>
          <w:szCs w:val="24"/>
          <w:rFonts w:cstheme="minorBidi" w:ascii="宋体" w:hAnsi="宋体" w:eastAsia="宋体" w:cs="宋体"/>
          <w:spacing w:val="-9"/>
        </w:rPr>
        <w:t>根据 </w:t>
      </w:r>
      <w:r>
        <w:rPr>
          <w:kern w:val="2"/>
          <w:sz w:val="24"/>
          <w:szCs w:val="24"/>
          <w:rFonts w:ascii="Times New Roman" w:hAnsi="Times New Roman" w:eastAsia="Times New Roman" w:cstheme="minorBidi" w:cs="宋体"/>
        </w:rPr>
        <w:t>NCBI </w:t>
      </w:r>
      <w:r>
        <w:rPr>
          <w:kern w:val="2"/>
          <w:sz w:val="24"/>
          <w:szCs w:val="24"/>
          <w:rFonts w:cstheme="minorBidi" w:ascii="宋体" w:hAnsi="宋体" w:eastAsia="宋体" w:cs="宋体"/>
          <w:spacing w:val="-4"/>
        </w:rPr>
        <w:t>中一段类似 </w:t>
      </w:r>
      <w:r>
        <w:rPr>
          <w:kern w:val="2"/>
          <w:sz w:val="24"/>
          <w:szCs w:val="24"/>
          <w:rFonts w:ascii="Times New Roman" w:hAnsi="Times New Roman" w:eastAsia="Times New Roman" w:cstheme="minorBidi" w:cs="宋体"/>
        </w:rPr>
        <w:t>ALF </w:t>
      </w:r>
      <w:r>
        <w:rPr>
          <w:kern w:val="2"/>
          <w:sz w:val="24"/>
          <w:szCs w:val="24"/>
          <w:rFonts w:cstheme="minorBidi" w:ascii="宋体" w:hAnsi="宋体" w:eastAsia="宋体" w:cs="宋体"/>
          <w:spacing w:val="2"/>
        </w:rPr>
        <w:t>的 </w:t>
      </w:r>
      <w:r>
        <w:rPr>
          <w:kern w:val="2"/>
          <w:sz w:val="24"/>
          <w:szCs w:val="24"/>
          <w:rFonts w:ascii="Times New Roman" w:hAnsi="Times New Roman" w:eastAsia="Times New Roman" w:cstheme="minorBidi" w:cs="宋体"/>
        </w:rPr>
        <w:t>EST </w:t>
      </w:r>
      <w:r>
        <w:rPr>
          <w:kern w:val="2"/>
          <w:sz w:val="24"/>
          <w:szCs w:val="24"/>
          <w:rFonts w:cstheme="minorBidi" w:ascii="宋体" w:hAnsi="宋体" w:eastAsia="宋体" w:cs="宋体"/>
          <w:spacing w:val="-2"/>
        </w:rPr>
        <w:t>序列设计引物，利用 </w:t>
      </w:r>
      <w:r>
        <w:rPr>
          <w:kern w:val="2"/>
          <w:sz w:val="24"/>
          <w:szCs w:val="24"/>
          <w:rFonts w:ascii="Times New Roman" w:hAnsi="Times New Roman" w:eastAsia="Times New Roman" w:cstheme="minorBidi" w:cs="宋体"/>
        </w:rPr>
        <w:t>RACE </w:t>
      </w:r>
      <w:r>
        <w:rPr>
          <w:kern w:val="2"/>
          <w:sz w:val="24"/>
          <w:szCs w:val="24"/>
          <w:rFonts w:cstheme="minorBidi" w:ascii="宋体" w:hAnsi="宋体" w:eastAsia="宋体" w:cs="宋体"/>
          <w:spacing w:val="0"/>
        </w:rPr>
        <w:t>技术克隆得到了凡纳滨对虾</w:t>
      </w:r>
      <w:r>
        <w:rPr>
          <w:kern w:val="2"/>
          <w:sz w:val="24"/>
          <w:szCs w:val="24"/>
          <w:rFonts w:cstheme="minorBidi" w:ascii="宋体" w:hAnsi="宋体" w:eastAsia="宋体" w:cs="宋体"/>
          <w:spacing w:val="-12"/>
        </w:rPr>
        <w:t>（</w:t>
      </w:r>
      <w:r>
        <w:rPr>
          <w:kern w:val="2"/>
          <w:sz w:val="24"/>
          <w:szCs w:val="24"/>
          <w:rFonts w:ascii="Times New Roman" w:hAnsi="Times New Roman" w:eastAsia="Times New Roman" w:cstheme="minorBidi" w:cs="宋体"/>
          <w:i/>
          <w:spacing w:val="-12"/>
        </w:rPr>
        <w:t>Litopenaeusvannamei</w:t>
      </w:r>
      <w:r>
        <w:rPr>
          <w:kern w:val="2"/>
          <w:sz w:val="24"/>
          <w:szCs w:val="24"/>
          <w:rFonts w:cstheme="minorBidi" w:ascii="宋体" w:hAnsi="宋体" w:eastAsia="宋体" w:cs="宋体"/>
          <w:spacing w:val="-12"/>
        </w:rPr>
        <w:t>）</w:t>
      </w:r>
      <w:r>
        <w:rPr>
          <w:kern w:val="2"/>
          <w:sz w:val="24"/>
          <w:szCs w:val="24"/>
          <w:rFonts w:cstheme="minorBidi" w:ascii="宋体" w:hAnsi="宋体" w:eastAsia="宋体" w:cs="宋体"/>
        </w:rPr>
        <w:t>的一段  </w:t>
      </w:r>
      <w:r>
        <w:rPr>
          <w:kern w:val="2"/>
          <w:sz w:val="24"/>
          <w:szCs w:val="24"/>
          <w:rFonts w:ascii="Times New Roman" w:hAnsi="Times New Roman" w:eastAsia="Times New Roman" w:cstheme="minorBidi" w:cs="宋体"/>
        </w:rPr>
        <w:t>ALF    </w:t>
      </w:r>
      <w:r>
        <w:rPr>
          <w:kern w:val="2"/>
          <w:sz w:val="24"/>
          <w:szCs w:val="24"/>
          <w:rFonts w:cstheme="minorBidi" w:ascii="宋体" w:hAnsi="宋体" w:eastAsia="宋体" w:cs="宋体"/>
        </w:rPr>
        <w:t>序列并根据其蛋白序列特有的丙氨酸</w:t>
      </w:r>
      <w:r>
        <w:rPr>
          <w:kern w:val="2"/>
          <w:sz w:val="24"/>
          <w:szCs w:val="24"/>
          <w:rFonts w:ascii="Times New Roman" w:hAnsi="Times New Roman" w:eastAsia="Times New Roman" w:cstheme="minorBidi" w:cs="宋体"/>
        </w:rPr>
        <w:t>-</w:t>
      </w:r>
      <w:r>
        <w:rPr>
          <w:kern w:val="2"/>
          <w:sz w:val="24"/>
          <w:szCs w:val="24"/>
          <w:rFonts w:cstheme="minorBidi" w:ascii="宋体" w:hAnsi="宋体" w:eastAsia="宋体" w:cs="宋体"/>
        </w:rPr>
        <w:t>缬氨酸</w:t>
      </w:r>
      <w:r>
        <w:rPr>
          <w:kern w:val="2"/>
          <w:sz w:val="24"/>
          <w:szCs w:val="24"/>
          <w:rFonts w:ascii="Times New Roman" w:hAnsi="Times New Roman" w:eastAsia="Times New Roman" w:cstheme="minorBidi" w:cs="宋体"/>
          <w:spacing w:val="1"/>
        </w:rPr>
        <w:t>-</w:t>
      </w:r>
      <w:r>
        <w:rPr>
          <w:kern w:val="2"/>
          <w:sz w:val="24"/>
          <w:szCs w:val="24"/>
          <w:rFonts w:cstheme="minorBidi" w:ascii="宋体" w:hAnsi="宋体" w:eastAsia="宋体" w:cs="宋体"/>
          <w:spacing w:val="-6"/>
        </w:rPr>
        <w:t>赖氨酸 </w:t>
      </w:r>
      <w:r>
        <w:rPr>
          <w:kern w:val="2"/>
          <w:sz w:val="24"/>
          <w:szCs w:val="24"/>
          <w:rFonts w:ascii="Times New Roman" w:hAnsi="Times New Roman" w:eastAsia="Times New Roman" w:cstheme="minorBidi" w:cs="宋体"/>
        </w:rPr>
        <w:t>3 </w:t>
      </w:r>
      <w:r>
        <w:rPr>
          <w:kern w:val="2"/>
          <w:sz w:val="24"/>
          <w:szCs w:val="24"/>
          <w:rFonts w:cstheme="minorBidi" w:ascii="宋体" w:hAnsi="宋体" w:eastAsia="宋体" w:cs="宋体"/>
          <w:spacing w:val="-3"/>
        </w:rPr>
        <w:t>个特别的氨基酸序列定名为 </w:t>
      </w:r>
      <w:r>
        <w:rPr>
          <w:kern w:val="2"/>
          <w:sz w:val="24"/>
          <w:szCs w:val="24"/>
          <w:rFonts w:ascii="Times New Roman" w:hAnsi="Times New Roman" w:eastAsia="Times New Roman" w:cstheme="minorBidi" w:cs="宋体"/>
          <w:i/>
          <w:spacing w:val="-24"/>
        </w:rPr>
        <w:t>ALF-AVK</w:t>
      </w:r>
      <w:r>
        <w:rPr>
          <w:kern w:val="2"/>
          <w:sz w:val="24"/>
          <w:szCs w:val="24"/>
          <w:rFonts w:cstheme="minorBidi" w:ascii="宋体" w:hAnsi="宋体" w:eastAsia="宋体" w:cs="宋体"/>
        </w:rPr>
        <w:t>序列，该序列全长</w:t>
      </w:r>
      <w:r>
        <w:rPr>
          <w:kern w:val="2"/>
          <w:sz w:val="24"/>
          <w:szCs w:val="24"/>
          <w:rFonts w:cstheme="minorBidi" w:ascii="宋体" w:hAnsi="宋体" w:eastAsia="宋体" w:cs="宋体"/>
          <w:spacing w:val="-30"/>
        </w:rPr>
        <w:t> </w:t>
      </w:r>
      <w:r>
        <w:rPr>
          <w:kern w:val="2"/>
          <w:sz w:val="24"/>
          <w:szCs w:val="24"/>
          <w:rFonts w:ascii="Times New Roman" w:hAnsi="Times New Roman" w:eastAsia="Times New Roman" w:cstheme="minorBidi" w:cs="宋体"/>
        </w:rPr>
        <w:t>705bp</w:t>
      </w:r>
      <w:r>
        <w:rPr>
          <w:kern w:val="2"/>
          <w:sz w:val="24"/>
          <w:szCs w:val="24"/>
          <w:rFonts w:cstheme="minorBidi" w:ascii="宋体" w:hAnsi="宋体" w:eastAsia="宋体" w:cs="宋体"/>
          <w:spacing w:val="-8"/>
        </w:rPr>
        <w:t>，含有一个 </w:t>
      </w:r>
      <w:r>
        <w:rPr>
          <w:kern w:val="2"/>
          <w:sz w:val="24"/>
          <w:szCs w:val="24"/>
          <w:rFonts w:ascii="Times New Roman" w:hAnsi="Times New Roman" w:eastAsia="Times New Roman" w:cstheme="minorBidi" w:cs="宋体"/>
        </w:rPr>
        <w:t>43bp </w:t>
      </w:r>
      <w:r>
        <w:rPr>
          <w:kern w:val="2"/>
          <w:sz w:val="24"/>
          <w:szCs w:val="24"/>
          <w:rFonts w:cstheme="minorBidi" w:ascii="宋体" w:hAnsi="宋体" w:eastAsia="宋体" w:cs="宋体"/>
          <w:spacing w:val="-15"/>
        </w:rPr>
        <w:t>的 </w:t>
      </w:r>
      <w:r>
        <w:rPr>
          <w:kern w:val="2"/>
          <w:sz w:val="24"/>
          <w:szCs w:val="24"/>
          <w:rFonts w:ascii="Times New Roman" w:hAnsi="Times New Roman" w:eastAsia="Times New Roman" w:cstheme="minorBidi" w:cs="宋体"/>
        </w:rPr>
        <w:t>5</w:t>
      </w:r>
      <w:r>
        <w:rPr>
          <w:kern w:val="2"/>
          <w:sz w:val="24"/>
          <w:szCs w:val="24"/>
          <w:rFonts w:ascii="Times New Roman" w:hAnsi="Times New Roman" w:eastAsia="Times New Roman" w:cstheme="minorBidi" w:cs="宋体"/>
          <w:spacing w:val="0"/>
        </w:rPr>
        <w:t>’</w:t>
      </w:r>
      <w:r>
        <w:rPr>
          <w:kern w:val="2"/>
          <w:sz w:val="24"/>
          <w:szCs w:val="24"/>
          <w:rFonts w:cstheme="minorBidi" w:ascii="宋体" w:hAnsi="宋体" w:eastAsia="宋体" w:cs="宋体"/>
          <w:spacing w:val="-4"/>
        </w:rPr>
        <w:t>端非编码区</w:t>
      </w:r>
      <w:r>
        <w:rPr>
          <w:kern w:val="2"/>
          <w:sz w:val="24"/>
          <w:szCs w:val="24"/>
          <w:rFonts w:cstheme="minorBidi" w:ascii="宋体" w:hAnsi="宋体" w:eastAsia="宋体" w:cs="宋体"/>
        </w:rPr>
        <w:t>（</w:t>
      </w:r>
      <w:r>
        <w:rPr>
          <w:kern w:val="2"/>
          <w:sz w:val="24"/>
          <w:szCs w:val="24"/>
          <w:rFonts w:ascii="Times New Roman" w:hAnsi="Times New Roman" w:eastAsia="Times New Roman" w:cstheme="minorBidi" w:cs="宋体"/>
          <w:spacing w:val="0"/>
        </w:rPr>
        <w:t>UT</w:t>
      </w:r>
      <w:r>
        <w:rPr>
          <w:kern w:val="2"/>
          <w:sz w:val="24"/>
          <w:szCs w:val="24"/>
          <w:rFonts w:ascii="Times New Roman" w:hAnsi="Times New Roman" w:eastAsia="Times New Roman" w:cstheme="minorBidi" w:cs="宋体"/>
        </w:rPr>
        <w:t>R</w:t>
      </w:r>
      <w:r>
        <w:rPr>
          <w:kern w:val="2"/>
          <w:sz w:val="24"/>
          <w:szCs w:val="24"/>
          <w:rFonts w:cstheme="minorBidi" w:ascii="宋体" w:hAnsi="宋体" w:eastAsia="宋体" w:cs="宋体"/>
          <w:spacing w:val="-60"/>
        </w:rPr>
        <w:t>）</w:t>
      </w:r>
      <w:r>
        <w:rPr>
          <w:kern w:val="2"/>
          <w:sz w:val="24"/>
          <w:szCs w:val="24"/>
          <w:rFonts w:cstheme="minorBidi" w:ascii="宋体" w:hAnsi="宋体" w:eastAsia="宋体" w:cs="宋体"/>
          <w:spacing w:val="-10"/>
        </w:rPr>
        <w:t>，之后为 </w:t>
      </w:r>
      <w:r>
        <w:rPr>
          <w:kern w:val="2"/>
          <w:sz w:val="24"/>
          <w:szCs w:val="24"/>
          <w:rFonts w:ascii="Times New Roman" w:hAnsi="Times New Roman" w:eastAsia="Times New Roman" w:cstheme="minorBidi" w:cs="宋体"/>
        </w:rPr>
        <w:t>396bp </w:t>
      </w:r>
      <w:r>
        <w:rPr>
          <w:kern w:val="2"/>
          <w:sz w:val="24"/>
          <w:szCs w:val="24"/>
          <w:rFonts w:cstheme="minorBidi" w:ascii="宋体" w:hAnsi="宋体" w:eastAsia="宋体" w:cs="宋体"/>
        </w:rPr>
        <w:t>的开放阅读框</w:t>
      </w:r>
    </w:p>
    <w:p w:rsidR="0018722C">
      <w:pPr>
        <w:widowControl w:val="0"/>
        <w:snapToGrid w:val="1"/>
        <w:spacing w:beforeLines="0" w:afterLines="0" w:after="0" w:line="338" w:lineRule="auto" w:before="27"/>
        <w:ind w:firstLineChars="0" w:firstLine="0" w:leftChars="0" w:left="101" w:rightChars="0" w:right="313"/>
        <w:jc w:val="left"/>
        <w:autoSpaceDE w:val="0"/>
        <w:autoSpaceDN w:val="0"/>
        <w:pBdr>
          <w:bottom w:val="none" w:sz="0" w:space="0" w:color="auto"/>
        </w:pBdr>
        <w:rPr>
          <w:kern w:val="2"/>
          <w:sz w:val="24"/>
          <w:szCs w:val="24"/>
          <w:rFonts w:cstheme="minorBidi" w:ascii="Times New Roman" w:hAnsi="Times New Roman" w:eastAsia="Times New Roman" w:cs="宋体"/>
        </w:rPr>
      </w:pPr>
      <w:r>
        <w:rPr>
          <w:kern w:val="2"/>
          <w:sz w:val="24"/>
          <w:szCs w:val="24"/>
          <w:rFonts w:cstheme="minorBidi" w:ascii="宋体" w:hAnsi="宋体" w:eastAsia="宋体" w:cs="宋体"/>
        </w:rPr>
        <w:t>（</w:t>
      </w:r>
      <w:r>
        <w:rPr>
          <w:kern w:val="2"/>
          <w:sz w:val="24"/>
          <w:szCs w:val="24"/>
          <w:rFonts w:ascii="Times New Roman" w:hAnsi="Times New Roman" w:eastAsia="Times New Roman" w:cstheme="minorBidi" w:cs="宋体"/>
          <w:spacing w:val="0"/>
        </w:rPr>
        <w:t>O</w:t>
      </w:r>
      <w:r>
        <w:rPr>
          <w:kern w:val="2"/>
          <w:sz w:val="24"/>
          <w:szCs w:val="24"/>
          <w:rFonts w:ascii="Times New Roman" w:hAnsi="Times New Roman" w:eastAsia="Times New Roman" w:cstheme="minorBidi" w:cs="宋体"/>
        </w:rPr>
        <w:t>R</w:t>
      </w:r>
      <w:r>
        <w:rPr>
          <w:kern w:val="2"/>
          <w:sz w:val="24"/>
          <w:szCs w:val="24"/>
          <w:rFonts w:ascii="Times New Roman" w:hAnsi="Times New Roman" w:eastAsia="Times New Roman" w:cstheme="minorBidi" w:cs="宋体"/>
          <w:spacing w:val="-1"/>
        </w:rPr>
        <w:t>F</w:t>
      </w:r>
      <w:r>
        <w:rPr>
          <w:kern w:val="2"/>
          <w:sz w:val="24"/>
          <w:szCs w:val="24"/>
          <w:rFonts w:cstheme="minorBidi" w:ascii="宋体" w:hAnsi="宋体" w:eastAsia="宋体" w:cs="宋体"/>
          <w:spacing w:val="-60"/>
        </w:rPr>
        <w:t>）</w:t>
      </w:r>
      <w:r>
        <w:rPr>
          <w:kern w:val="2"/>
          <w:sz w:val="24"/>
          <w:szCs w:val="24"/>
          <w:rFonts w:cstheme="minorBidi" w:ascii="宋体" w:hAnsi="宋体" w:eastAsia="宋体" w:cs="宋体"/>
          <w:spacing w:val="-2"/>
        </w:rPr>
        <w:t>，</w:t>
      </w:r>
      <w:r>
        <w:rPr>
          <w:kern w:val="2"/>
          <w:sz w:val="24"/>
          <w:szCs w:val="24"/>
          <w:rFonts w:ascii="Times New Roman" w:hAnsi="Times New Roman" w:eastAsia="Times New Roman" w:cstheme="minorBidi" w:cs="宋体"/>
        </w:rPr>
        <w:t>3</w:t>
      </w:r>
      <w:r>
        <w:rPr>
          <w:kern w:val="2"/>
          <w:sz w:val="24"/>
          <w:szCs w:val="24"/>
          <w:rFonts w:ascii="Times New Roman" w:hAnsi="Times New Roman" w:eastAsia="Times New Roman" w:cstheme="minorBidi" w:cs="宋体"/>
          <w:spacing w:val="0"/>
        </w:rPr>
        <w:t>’</w:t>
      </w:r>
      <w:r>
        <w:rPr>
          <w:kern w:val="2"/>
          <w:sz w:val="24"/>
          <w:szCs w:val="24"/>
          <w:rFonts w:cstheme="minorBidi" w:ascii="宋体" w:hAnsi="宋体" w:eastAsia="宋体" w:cs="宋体"/>
          <w:spacing w:val="-6"/>
        </w:rPr>
        <w:t>端包含有 </w:t>
      </w:r>
      <w:r>
        <w:rPr>
          <w:kern w:val="2"/>
          <w:sz w:val="24"/>
          <w:szCs w:val="24"/>
          <w:rFonts w:ascii="Times New Roman" w:hAnsi="Times New Roman" w:eastAsia="Times New Roman" w:cstheme="minorBidi" w:cs="宋体"/>
        </w:rPr>
        <w:t>293bp </w:t>
      </w:r>
      <w:r>
        <w:rPr>
          <w:kern w:val="2"/>
          <w:sz w:val="24"/>
          <w:szCs w:val="24"/>
          <w:rFonts w:cstheme="minorBidi" w:ascii="宋体" w:hAnsi="宋体" w:eastAsia="宋体" w:cs="宋体"/>
          <w:spacing w:val="-2"/>
        </w:rPr>
        <w:t>的多聚赖氨酸的尾巴。</w:t>
      </w:r>
      <w:r>
        <w:rPr>
          <w:kern w:val="2"/>
          <w:sz w:val="24"/>
          <w:szCs w:val="24"/>
          <w:rFonts w:ascii="Times New Roman" w:hAnsi="Times New Roman" w:eastAsia="Times New Roman" w:cstheme="minorBidi" w:cs="宋体"/>
          <w:i/>
          <w:spacing w:val="-23"/>
        </w:rPr>
        <w:t>A</w:t>
      </w:r>
      <w:r>
        <w:rPr>
          <w:kern w:val="2"/>
          <w:sz w:val="24"/>
          <w:szCs w:val="24"/>
          <w:rFonts w:ascii="Times New Roman" w:hAnsi="Times New Roman" w:eastAsia="Times New Roman" w:cstheme="minorBidi" w:cs="宋体"/>
          <w:i/>
          <w:spacing w:val="-28"/>
        </w:rPr>
        <w:t>L</w:t>
      </w:r>
      <w:r>
        <w:rPr>
          <w:kern w:val="2"/>
          <w:sz w:val="24"/>
          <w:szCs w:val="24"/>
          <w:rFonts w:ascii="Times New Roman" w:hAnsi="Times New Roman" w:eastAsia="Times New Roman" w:cstheme="minorBidi" w:cs="宋体"/>
          <w:i/>
          <w:spacing w:val="-28"/>
        </w:rPr>
        <w:t>F</w:t>
      </w:r>
      <w:r>
        <w:rPr>
          <w:kern w:val="2"/>
          <w:sz w:val="24"/>
          <w:szCs w:val="24"/>
          <w:rFonts w:ascii="Times New Roman" w:hAnsi="Times New Roman" w:eastAsia="Times New Roman" w:cstheme="minorBidi" w:cs="宋体"/>
          <w:i/>
          <w:spacing w:val="-29"/>
        </w:rPr>
        <w:t>-</w:t>
      </w:r>
      <w:r>
        <w:rPr>
          <w:kern w:val="2"/>
          <w:sz w:val="24"/>
          <w:szCs w:val="24"/>
          <w:rFonts w:ascii="Times New Roman" w:hAnsi="Times New Roman" w:eastAsia="Times New Roman" w:cstheme="minorBidi" w:cs="宋体"/>
          <w:i/>
          <w:spacing w:val="-32"/>
        </w:rPr>
        <w:t>A</w:t>
      </w:r>
      <w:r>
        <w:rPr>
          <w:kern w:val="2"/>
          <w:sz w:val="24"/>
          <w:szCs w:val="24"/>
          <w:rFonts w:ascii="Times New Roman" w:hAnsi="Times New Roman" w:eastAsia="Times New Roman" w:cstheme="minorBidi" w:cs="宋体"/>
          <w:i/>
          <w:spacing w:val="-30"/>
        </w:rPr>
        <w:t>V</w:t>
      </w:r>
      <w:r>
        <w:rPr>
          <w:kern w:val="2"/>
          <w:sz w:val="24"/>
          <w:szCs w:val="24"/>
          <w:rFonts w:ascii="Times New Roman" w:hAnsi="Times New Roman" w:eastAsia="Times New Roman" w:cstheme="minorBidi" w:cs="宋体"/>
          <w:i/>
          <w:spacing w:val="6"/>
        </w:rPr>
        <w:t>K</w:t>
      </w:r>
      <w:r>
        <w:rPr>
          <w:kern w:val="2"/>
          <w:sz w:val="24"/>
          <w:szCs w:val="24"/>
          <w:rFonts w:cstheme="minorBidi" w:ascii="宋体" w:hAnsi="宋体" w:eastAsia="宋体" w:cs="宋体"/>
          <w:spacing w:val="-6"/>
        </w:rPr>
        <w:t>基因编码 </w:t>
      </w:r>
      <w:r>
        <w:rPr>
          <w:kern w:val="2"/>
          <w:sz w:val="24"/>
          <w:szCs w:val="24"/>
          <w:rFonts w:ascii="Times New Roman" w:hAnsi="Times New Roman" w:eastAsia="Times New Roman" w:cstheme="minorBidi" w:cs="宋体"/>
        </w:rPr>
        <w:t>122 </w:t>
      </w:r>
      <w:r>
        <w:rPr>
          <w:kern w:val="2"/>
          <w:sz w:val="24"/>
          <w:szCs w:val="24"/>
          <w:rFonts w:cstheme="minorBidi" w:ascii="宋体" w:hAnsi="宋体" w:eastAsia="宋体" w:cs="宋体"/>
        </w:rPr>
        <w:t>个氨基  </w:t>
      </w:r>
      <w:r>
        <w:rPr>
          <w:kern w:val="2"/>
          <w:sz w:val="24"/>
          <w:szCs w:val="24"/>
          <w:rFonts w:cstheme="minorBidi" w:ascii="宋体" w:hAnsi="宋体" w:eastAsia="宋体" w:cs="宋体"/>
          <w:spacing w:val="-2"/>
        </w:rPr>
        <w:t>酸组成的蛋白序列，分子量约为 </w:t>
      </w:r>
      <w:r>
        <w:rPr>
          <w:kern w:val="2"/>
          <w:sz w:val="24"/>
          <w:szCs w:val="24"/>
          <w:rFonts w:ascii="Times New Roman" w:hAnsi="Times New Roman" w:eastAsia="Times New Roman" w:cstheme="minorBidi" w:cs="宋体"/>
        </w:rPr>
        <w:t>13.7kDa</w:t>
      </w:r>
      <w:r>
        <w:rPr>
          <w:kern w:val="2"/>
          <w:sz w:val="24"/>
          <w:szCs w:val="24"/>
          <w:rFonts w:cstheme="minorBidi" w:ascii="宋体" w:hAnsi="宋体" w:eastAsia="宋体" w:cs="宋体"/>
          <w:spacing w:val="-6"/>
        </w:rPr>
        <w:t>，等电点为 </w:t>
      </w:r>
      <w:r>
        <w:rPr>
          <w:kern w:val="2"/>
          <w:sz w:val="24"/>
          <w:szCs w:val="24"/>
          <w:rFonts w:ascii="Times New Roman" w:hAnsi="Times New Roman" w:eastAsia="Times New Roman" w:cstheme="minorBidi" w:cs="宋体"/>
        </w:rPr>
        <w:t>9.95.</w:t>
      </w:r>
    </w:p>
    <w:p w:rsidR="0018722C">
      <w:pPr>
        <w:widowControl w:val="0"/>
        <w:snapToGrid w:val="1"/>
        <w:spacing w:beforeLines="0" w:afterLines="0" w:after="0" w:line="340" w:lineRule="auto" w:before="27"/>
        <w:ind w:leftChars="0" w:left="101" w:rightChars="0" w:right="136" w:firstLineChars="0" w:firstLine="540"/>
        <w:jc w:val="both"/>
        <w:autoSpaceDE w:val="0"/>
        <w:autoSpaceDN w:val="0"/>
        <w:pBdr>
          <w:bottom w:val="none" w:sz="0" w:space="0" w:color="auto"/>
        </w:pBdr>
        <w:rPr>
          <w:kern w:val="2"/>
          <w:sz w:val="24"/>
          <w:szCs w:val="24"/>
          <w:rFonts w:cstheme="minorBidi" w:ascii="宋体" w:hAnsi="宋体" w:eastAsia="宋体" w:cs="宋体"/>
        </w:rPr>
      </w:pPr>
      <w:r>
        <w:rPr>
          <w:kern w:val="2"/>
          <w:sz w:val="24"/>
          <w:szCs w:val="24"/>
          <w:rFonts w:ascii="Times New Roman" w:eastAsia="Times New Roman" w:cstheme="minorBidi" w:hAnsi="宋体" w:cs="宋体"/>
        </w:rPr>
        <w:t>2.</w:t>
      </w:r>
      <w:r>
        <w:rPr>
          <w:kern w:val="2"/>
          <w:sz w:val="24"/>
          <w:szCs w:val="24"/>
          <w:rFonts w:cstheme="minorBidi" w:ascii="宋体" w:hAnsi="宋体" w:eastAsia="宋体" w:cs="宋体"/>
          <w:spacing w:val="2"/>
        </w:rPr>
        <w:t>利用荧光定量</w:t>
      </w:r>
      <w:r>
        <w:rPr>
          <w:kern w:val="2"/>
          <w:sz w:val="24"/>
          <w:szCs w:val="24"/>
          <w:rFonts w:ascii="Times New Roman" w:eastAsia="Times New Roman" w:cstheme="minorBidi" w:hAnsi="宋体" w:cs="宋体"/>
        </w:rPr>
        <w:t>PCR</w:t>
      </w:r>
      <w:r>
        <w:rPr>
          <w:kern w:val="2"/>
          <w:sz w:val="24"/>
          <w:szCs w:val="24"/>
          <w:rFonts w:ascii="Times New Roman" w:eastAsia="Times New Roman" w:cstheme="minorBidi" w:hAnsi="宋体" w:cs="宋体"/>
          <w:spacing w:val="4"/>
        </w:rPr>
        <w:t>   </w:t>
      </w:r>
      <w:r>
        <w:rPr>
          <w:kern w:val="2"/>
          <w:sz w:val="24"/>
          <w:szCs w:val="24"/>
          <w:rFonts w:cstheme="minorBidi" w:ascii="宋体" w:hAnsi="宋体" w:eastAsia="宋体" w:cs="宋体"/>
          <w:spacing w:val="1"/>
        </w:rPr>
        <w:t>分析了</w:t>
      </w:r>
      <w:r>
        <w:rPr>
          <w:kern w:val="2"/>
          <w:sz w:val="24"/>
          <w:szCs w:val="24"/>
          <w:rFonts w:ascii="Times New Roman" w:eastAsia="Times New Roman" w:cstheme="minorBidi" w:hAnsi="宋体" w:cs="宋体"/>
          <w:i/>
          <w:spacing w:val="-26"/>
        </w:rPr>
        <w:t>ALF-AVK</w:t>
      </w:r>
      <w:r>
        <w:rPr>
          <w:kern w:val="2"/>
          <w:sz w:val="24"/>
          <w:szCs w:val="24"/>
          <w:rFonts w:cstheme="minorBidi" w:ascii="宋体" w:hAnsi="宋体" w:eastAsia="宋体" w:cs="宋体"/>
        </w:rPr>
        <w:t>在凡纳滨对虾六种不同组织的转录水平发现，该基因在血细胞中转录水平最高，其次为鳃和心脏，而在肌肉、肝胰腺以及</w:t>
      </w:r>
      <w:r>
        <w:rPr>
          <w:kern w:val="2"/>
          <w:sz w:val="24"/>
          <w:szCs w:val="24"/>
          <w:rFonts w:cstheme="minorBidi" w:ascii="宋体" w:hAnsi="宋体" w:eastAsia="宋体" w:cs="宋体"/>
          <w:spacing w:val="-6"/>
        </w:rPr>
        <w:t>肠中转录处于较低的水平。同样利用 </w:t>
      </w:r>
      <w:r>
        <w:rPr>
          <w:kern w:val="2"/>
          <w:sz w:val="24"/>
          <w:szCs w:val="24"/>
          <w:rFonts w:ascii="Times New Roman" w:eastAsia="Times New Roman" w:cstheme="minorBidi" w:hAnsi="宋体" w:cs="宋体"/>
        </w:rPr>
        <w:t>qPCR </w:t>
      </w:r>
      <w:r>
        <w:rPr>
          <w:kern w:val="2"/>
          <w:sz w:val="24"/>
          <w:szCs w:val="24"/>
          <w:rFonts w:cstheme="minorBidi" w:ascii="宋体" w:hAnsi="宋体" w:eastAsia="宋体" w:cs="宋体"/>
        </w:rPr>
        <w:t>技术对作为对虾体内主要免疫防御器官</w:t>
      </w:r>
      <w:r>
        <w:rPr>
          <w:kern w:val="2"/>
          <w:sz w:val="24"/>
          <w:szCs w:val="24"/>
          <w:rFonts w:cstheme="minorBidi" w:ascii="宋体" w:hAnsi="宋体" w:eastAsia="宋体" w:cs="宋体"/>
          <w:spacing w:val="0"/>
        </w:rPr>
        <w:t>的血细胞在经过对虾白斑症病毒和鳗弧菌刺激之后</w:t>
      </w:r>
      <w:r>
        <w:rPr>
          <w:kern w:val="2"/>
          <w:sz w:val="24"/>
          <w:szCs w:val="24"/>
          <w:rFonts w:ascii="Times New Roman" w:eastAsia="Times New Roman" w:cstheme="minorBidi" w:hAnsi="宋体" w:cs="宋体"/>
          <w:i/>
          <w:spacing w:val="-24"/>
        </w:rPr>
        <w:t>ALF-AVK</w:t>
      </w:r>
      <w:r>
        <w:rPr>
          <w:kern w:val="2"/>
          <w:sz w:val="24"/>
          <w:szCs w:val="24"/>
          <w:rFonts w:cstheme="minorBidi" w:ascii="宋体" w:hAnsi="宋体" w:eastAsia="宋体" w:cs="宋体"/>
        </w:rPr>
        <w:t>基因的转录水平变  化</w:t>
      </w:r>
      <w:r>
        <w:rPr>
          <w:kern w:val="2"/>
          <w:sz w:val="24"/>
          <w:szCs w:val="24"/>
          <w:rFonts w:cstheme="minorBidi" w:ascii="宋体" w:hAnsi="宋体" w:eastAsia="宋体" w:cs="宋体"/>
          <w:spacing w:val="-8"/>
        </w:rPr>
        <w:t>做了研究。</w:t>
      </w:r>
      <w:r>
        <w:rPr>
          <w:kern w:val="2"/>
          <w:sz w:val="24"/>
          <w:szCs w:val="24"/>
          <w:rFonts w:ascii="Times New Roman" w:eastAsia="Times New Roman" w:cstheme="minorBidi" w:hAnsi="宋体" w:cs="宋体"/>
        </w:rPr>
        <w:t>WSSV </w:t>
      </w:r>
      <w:r>
        <w:rPr>
          <w:kern w:val="2"/>
          <w:sz w:val="24"/>
          <w:szCs w:val="24"/>
          <w:rFonts w:cstheme="minorBidi" w:ascii="宋体" w:hAnsi="宋体" w:eastAsia="宋体" w:cs="宋体"/>
          <w:spacing w:val="-2"/>
        </w:rPr>
        <w:t>感染之后该基因可能由于应激作用在 </w:t>
      </w:r>
      <w:r>
        <w:rPr>
          <w:kern w:val="2"/>
          <w:sz w:val="24"/>
          <w:szCs w:val="24"/>
          <w:rFonts w:ascii="Times New Roman" w:eastAsia="Times New Roman" w:cstheme="minorBidi" w:hAnsi="宋体" w:cs="宋体"/>
        </w:rPr>
        <w:t>6 h </w:t>
      </w:r>
      <w:r>
        <w:rPr>
          <w:kern w:val="2"/>
          <w:sz w:val="24"/>
          <w:szCs w:val="24"/>
          <w:rFonts w:cstheme="minorBidi" w:ascii="宋体" w:hAnsi="宋体" w:eastAsia="宋体" w:cs="宋体"/>
        </w:rPr>
        <w:t>前转录水平会有一定量</w:t>
      </w:r>
      <w:r>
        <w:rPr>
          <w:kern w:val="2"/>
          <w:sz w:val="24"/>
          <w:szCs w:val="24"/>
          <w:rFonts w:cstheme="minorBidi" w:ascii="宋体" w:hAnsi="宋体" w:eastAsia="宋体" w:cs="宋体"/>
          <w:spacing w:val="-4"/>
        </w:rPr>
        <w:t>的升高，之后开始下降知道 </w:t>
      </w:r>
      <w:r>
        <w:rPr>
          <w:kern w:val="2"/>
          <w:sz w:val="24"/>
          <w:szCs w:val="24"/>
          <w:rFonts w:ascii="Times New Roman" w:eastAsia="Times New Roman" w:cstheme="minorBidi" w:hAnsi="宋体" w:cs="宋体"/>
        </w:rPr>
        <w:t>24 h </w:t>
      </w:r>
      <w:r>
        <w:rPr>
          <w:kern w:val="2"/>
          <w:sz w:val="24"/>
          <w:szCs w:val="24"/>
          <w:rFonts w:cstheme="minorBidi" w:ascii="宋体" w:hAnsi="宋体" w:eastAsia="宋体" w:cs="宋体"/>
          <w:spacing w:val="-4"/>
        </w:rPr>
        <w:t>恢复正常水平，而之后随着 </w:t>
      </w:r>
      <w:r>
        <w:rPr>
          <w:kern w:val="2"/>
          <w:sz w:val="24"/>
          <w:szCs w:val="24"/>
          <w:rFonts w:ascii="Times New Roman" w:eastAsia="Times New Roman" w:cstheme="minorBidi" w:hAnsi="宋体" w:cs="宋体"/>
        </w:rPr>
        <w:t>WSSV </w:t>
      </w:r>
      <w:r>
        <w:rPr>
          <w:kern w:val="2"/>
          <w:sz w:val="24"/>
          <w:szCs w:val="24"/>
          <w:rFonts w:cstheme="minorBidi" w:ascii="宋体" w:hAnsi="宋体" w:eastAsia="宋体" w:cs="宋体"/>
        </w:rPr>
        <w:t>的复制其转录</w:t>
      </w:r>
      <w:r>
        <w:rPr>
          <w:kern w:val="2"/>
          <w:sz w:val="24"/>
          <w:szCs w:val="24"/>
          <w:rFonts w:cstheme="minorBidi" w:ascii="宋体" w:hAnsi="宋体" w:eastAsia="宋体" w:cs="宋体"/>
          <w:spacing w:val="-2"/>
        </w:rPr>
        <w:t>水平又会出现上升直到 </w:t>
      </w:r>
      <w:r>
        <w:rPr>
          <w:kern w:val="2"/>
          <w:sz w:val="24"/>
          <w:szCs w:val="24"/>
          <w:rFonts w:ascii="Times New Roman" w:eastAsia="Times New Roman" w:cstheme="minorBidi" w:hAnsi="宋体" w:cs="宋体"/>
        </w:rPr>
        <w:t>96 h</w:t>
      </w:r>
      <w:r>
        <w:rPr>
          <w:kern w:val="2"/>
          <w:sz w:val="24"/>
          <w:szCs w:val="24"/>
          <w:rFonts w:cstheme="minorBidi" w:ascii="宋体" w:hAnsi="宋体" w:eastAsia="宋体" w:cs="宋体"/>
          <w:spacing w:val="-2"/>
        </w:rPr>
        <w:t>。在鳗弧菌感染组，</w:t>
      </w:r>
      <w:r>
        <w:rPr>
          <w:kern w:val="2"/>
          <w:sz w:val="24"/>
          <w:szCs w:val="24"/>
          <w:rFonts w:ascii="Times New Roman" w:eastAsia="Times New Roman" w:cstheme="minorBidi" w:hAnsi="宋体" w:cs="宋体"/>
          <w:i/>
          <w:spacing w:val="-21"/>
        </w:rPr>
        <w:t>ALF-AVK</w:t>
      </w:r>
      <w:r>
        <w:rPr>
          <w:kern w:val="2"/>
          <w:sz w:val="24"/>
          <w:szCs w:val="24"/>
          <w:rFonts w:cstheme="minorBidi" w:ascii="宋体" w:hAnsi="宋体" w:eastAsia="宋体" w:cs="宋体"/>
        </w:rPr>
        <w:t>的表达量会逐渐上升</w:t>
      </w:r>
    </w:p>
    <w:p w:rsidR="0018722C">
      <w:pPr>
        <w:widowControl w:val="0"/>
        <w:snapToGrid w:val="1"/>
        <w:spacing w:beforeLines="0" w:afterLines="0" w:lineRule="auto" w:line="240" w:after="0" w:before="24"/>
        <w:ind w:firstLineChars="0" w:firstLine="0" w:rightChars="0" w:right="0" w:leftChars="0" w:left="101"/>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直到 </w:t>
      </w:r>
      <w:r>
        <w:rPr>
          <w:kern w:val="2"/>
          <w:sz w:val="24"/>
          <w:szCs w:val="24"/>
          <w:rFonts w:ascii="Times New Roman" w:eastAsia="Times New Roman" w:cstheme="minorBidi" w:hAnsi="宋体" w:cs="宋体"/>
        </w:rPr>
        <w:t>12 h </w:t>
      </w:r>
      <w:r>
        <w:rPr>
          <w:kern w:val="2"/>
          <w:sz w:val="24"/>
          <w:szCs w:val="24"/>
          <w:rFonts w:cstheme="minorBidi" w:ascii="宋体" w:hAnsi="宋体" w:eastAsia="宋体" w:cs="宋体"/>
        </w:rPr>
        <w:t>到达最高峰，之后缓慢下降直到 </w:t>
      </w:r>
      <w:r>
        <w:rPr>
          <w:kern w:val="2"/>
          <w:sz w:val="24"/>
          <w:szCs w:val="24"/>
          <w:rFonts w:ascii="Times New Roman" w:eastAsia="Times New Roman" w:cstheme="minorBidi" w:hAnsi="宋体" w:cs="宋体"/>
        </w:rPr>
        <w:t>96 h</w:t>
      </w:r>
      <w:r>
        <w:rPr>
          <w:kern w:val="2"/>
          <w:sz w:val="24"/>
          <w:szCs w:val="24"/>
          <w:rFonts w:cstheme="minorBidi" w:ascii="宋体" w:hAnsi="宋体" w:eastAsia="宋体" w:cs="宋体"/>
        </w:rPr>
        <w:t>。</w:t>
      </w:r>
    </w:p>
    <w:p w:rsidR="0018722C">
      <w:pPr>
        <w:widowControl w:val="0"/>
        <w:snapToGrid w:val="1"/>
        <w:spacing w:beforeLines="0" w:afterLines="0" w:after="0" w:line="338" w:lineRule="auto" w:before="135"/>
        <w:ind w:leftChars="0" w:left="101" w:rightChars="0" w:right="136" w:firstLineChars="0" w:firstLine="480"/>
        <w:jc w:val="both"/>
        <w:autoSpaceDE w:val="0"/>
        <w:autoSpaceDN w:val="0"/>
        <w:pBdr>
          <w:bottom w:val="none" w:sz="0" w:space="0" w:color="auto"/>
        </w:pBdr>
        <w:rPr>
          <w:kern w:val="2"/>
          <w:sz w:val="24"/>
          <w:szCs w:val="24"/>
          <w:rFonts w:cstheme="minorBidi" w:ascii="宋体" w:hAnsi="宋体" w:eastAsia="宋体" w:cs="宋体"/>
        </w:rPr>
      </w:pPr>
      <w:r>
        <w:rPr>
          <w:kern w:val="2"/>
          <w:sz w:val="24"/>
          <w:szCs w:val="24"/>
          <w:rFonts w:ascii="Times New Roman" w:eastAsia="Times New Roman" w:cstheme="minorBidi" w:hAnsi="宋体" w:cs="宋体"/>
        </w:rPr>
        <w:t>3.</w:t>
      </w:r>
      <w:r>
        <w:rPr>
          <w:kern w:val="2"/>
          <w:sz w:val="24"/>
          <w:szCs w:val="24"/>
          <w:rFonts w:cstheme="minorBidi" w:ascii="宋体" w:hAnsi="宋体" w:eastAsia="宋体" w:cs="宋体"/>
          <w:spacing w:val="-8"/>
        </w:rPr>
        <w:t>构建了 </w:t>
      </w:r>
      <w:r>
        <w:rPr>
          <w:kern w:val="2"/>
          <w:sz w:val="24"/>
          <w:szCs w:val="24"/>
          <w:rFonts w:ascii="Times New Roman" w:eastAsia="Times New Roman" w:cstheme="minorBidi" w:hAnsi="宋体" w:cs="宋体"/>
          <w:spacing w:val="-2"/>
        </w:rPr>
        <w:t>pET-30a-ALF </w:t>
      </w:r>
      <w:r>
        <w:rPr>
          <w:kern w:val="2"/>
          <w:sz w:val="24"/>
          <w:szCs w:val="24"/>
          <w:rFonts w:cstheme="minorBidi" w:ascii="宋体" w:hAnsi="宋体" w:eastAsia="宋体" w:cs="宋体"/>
          <w:spacing w:val="-2"/>
        </w:rPr>
        <w:t>的原核表达载体，并对其进行了原核表达。使用 </w:t>
      </w:r>
      <w:r>
        <w:rPr>
          <w:kern w:val="2"/>
          <w:sz w:val="24"/>
          <w:szCs w:val="24"/>
          <w:rFonts w:ascii="Times New Roman" w:eastAsia="Times New Roman" w:cstheme="minorBidi" w:hAnsi="宋体" w:cs="宋体"/>
        </w:rPr>
        <w:t>IPTG </w:t>
      </w:r>
      <w:r>
        <w:rPr>
          <w:kern w:val="2"/>
          <w:sz w:val="24"/>
          <w:szCs w:val="24"/>
          <w:rFonts w:cstheme="minorBidi" w:ascii="宋体" w:hAnsi="宋体" w:eastAsia="宋体" w:cs="宋体"/>
          <w:spacing w:val="-2"/>
        </w:rPr>
        <w:t>诱导法对重组蛋白 </w:t>
      </w:r>
      <w:r>
        <w:rPr>
          <w:kern w:val="2"/>
          <w:sz w:val="24"/>
          <w:szCs w:val="24"/>
          <w:rFonts w:ascii="Times New Roman" w:eastAsia="Times New Roman" w:cstheme="minorBidi" w:hAnsi="宋体" w:cs="宋体"/>
          <w:spacing w:val="-2"/>
        </w:rPr>
        <w:t>rALF-AVK </w:t>
      </w:r>
      <w:r>
        <w:rPr>
          <w:kern w:val="2"/>
          <w:sz w:val="24"/>
          <w:szCs w:val="24"/>
          <w:rFonts w:cstheme="minorBidi" w:ascii="宋体" w:hAnsi="宋体" w:eastAsia="宋体" w:cs="宋体"/>
          <w:spacing w:val="-2"/>
        </w:rPr>
        <w:t>进行大量诱导表达，用 </w:t>
      </w:r>
      <w:r>
        <w:rPr>
          <w:kern w:val="2"/>
          <w:sz w:val="24"/>
          <w:szCs w:val="24"/>
          <w:rFonts w:ascii="Times New Roman" w:eastAsia="Times New Roman" w:cstheme="minorBidi" w:hAnsi="宋体" w:cs="宋体"/>
        </w:rPr>
        <w:t>His </w:t>
      </w:r>
      <w:r>
        <w:rPr>
          <w:kern w:val="2"/>
          <w:sz w:val="24"/>
          <w:szCs w:val="24"/>
          <w:rFonts w:cstheme="minorBidi" w:ascii="宋体" w:hAnsi="宋体" w:eastAsia="宋体" w:cs="宋体"/>
        </w:rPr>
        <w:t>标签亲和层析柱对其进</w:t>
      </w:r>
      <w:r>
        <w:rPr>
          <w:kern w:val="2"/>
          <w:sz w:val="24"/>
          <w:szCs w:val="24"/>
          <w:rFonts w:cstheme="minorBidi" w:ascii="宋体" w:hAnsi="宋体" w:eastAsia="宋体" w:cs="宋体"/>
          <w:spacing w:val="-3"/>
        </w:rPr>
        <w:t>行了纯化。使用纯化 </w:t>
      </w:r>
      <w:r>
        <w:rPr>
          <w:kern w:val="2"/>
          <w:sz w:val="24"/>
          <w:szCs w:val="24"/>
          <w:rFonts w:ascii="Times New Roman" w:eastAsia="Times New Roman" w:cstheme="minorBidi" w:hAnsi="宋体" w:cs="宋体"/>
          <w:spacing w:val="-2"/>
        </w:rPr>
        <w:t>rALF-AVK </w:t>
      </w:r>
      <w:r>
        <w:rPr>
          <w:kern w:val="2"/>
          <w:sz w:val="24"/>
          <w:szCs w:val="24"/>
          <w:rFonts w:cstheme="minorBidi" w:ascii="宋体" w:hAnsi="宋体" w:eastAsia="宋体" w:cs="宋体"/>
          <w:spacing w:val="-6"/>
        </w:rPr>
        <w:t>蛋白免疫 </w:t>
      </w:r>
      <w:r>
        <w:rPr>
          <w:kern w:val="2"/>
          <w:sz w:val="24"/>
          <w:szCs w:val="24"/>
          <w:rFonts w:ascii="Times New Roman" w:eastAsia="Times New Roman" w:cstheme="minorBidi" w:hAnsi="宋体" w:cs="宋体"/>
        </w:rPr>
        <w:t>Balb/C </w:t>
      </w:r>
      <w:r>
        <w:rPr>
          <w:kern w:val="2"/>
          <w:sz w:val="24"/>
          <w:szCs w:val="24"/>
          <w:rFonts w:cstheme="minorBidi" w:ascii="宋体" w:hAnsi="宋体" w:eastAsia="宋体" w:cs="宋体"/>
        </w:rPr>
        <w:t>品系小鼠后制备了多克隆抗体血</w:t>
      </w:r>
      <w:r>
        <w:rPr>
          <w:kern w:val="2"/>
          <w:sz w:val="24"/>
          <w:szCs w:val="24"/>
          <w:rFonts w:cstheme="minorBidi" w:ascii="宋体" w:hAnsi="宋体" w:eastAsia="宋体" w:cs="宋体"/>
          <w:spacing w:val="-8"/>
        </w:rPr>
        <w:t>清，经 </w:t>
      </w:r>
      <w:r>
        <w:rPr>
          <w:kern w:val="2"/>
          <w:sz w:val="24"/>
          <w:szCs w:val="24"/>
          <w:rFonts w:ascii="Times New Roman" w:eastAsia="Times New Roman" w:cstheme="minorBidi" w:hAnsi="宋体" w:cs="宋体"/>
          <w:spacing w:val="-2"/>
        </w:rPr>
        <w:t>Western </w:t>
      </w:r>
      <w:r>
        <w:rPr>
          <w:kern w:val="2"/>
          <w:sz w:val="24"/>
          <w:szCs w:val="24"/>
          <w:rFonts w:ascii="Times New Roman" w:eastAsia="Times New Roman" w:cstheme="minorBidi" w:hAnsi="宋体" w:cs="宋体"/>
        </w:rPr>
        <w:t>blotting </w:t>
      </w:r>
      <w:r>
        <w:rPr>
          <w:kern w:val="2"/>
          <w:sz w:val="24"/>
          <w:szCs w:val="24"/>
          <w:rFonts w:cstheme="minorBidi" w:ascii="宋体" w:hAnsi="宋体" w:eastAsia="宋体" w:cs="宋体"/>
          <w:spacing w:val="-1"/>
        </w:rPr>
        <w:t>检测发现多抗血清可以识别分子量为 </w:t>
      </w:r>
      <w:r>
        <w:rPr>
          <w:kern w:val="2"/>
          <w:sz w:val="24"/>
          <w:szCs w:val="24"/>
          <w:rFonts w:ascii="Times New Roman" w:eastAsia="Times New Roman" w:cstheme="minorBidi" w:hAnsi="宋体" w:cs="宋体"/>
        </w:rPr>
        <w:t>21kDa </w:t>
      </w:r>
      <w:r>
        <w:rPr>
          <w:kern w:val="2"/>
          <w:sz w:val="24"/>
          <w:szCs w:val="24"/>
          <w:rFonts w:cstheme="minorBidi" w:ascii="宋体" w:hAnsi="宋体" w:eastAsia="宋体" w:cs="宋体"/>
        </w:rPr>
        <w:t>的重组蛋白并</w:t>
      </w:r>
    </w:p>
    <w:p w:rsidR="0018722C">
      <w:pPr>
        <w:spacing w:after="0" w:line="338" w:lineRule="auto"/>
        <w:jc w:val="both"/>
        <w:sectPr w:rsidR="00556256">
          <w:pgSz w:w="11910" w:h="16840"/>
          <w:pgMar w:top="1480" w:bottom="280" w:left="1600" w:right="1560"/>
        </w:sectPr>
      </w:pPr>
    </w:p>
    <w:p w:rsidR="0018722C">
      <w:pPr>
        <w:widowControl w:val="0"/>
        <w:snapToGrid w:val="1"/>
        <w:spacing w:beforeLines="0" w:afterLines="0" w:after="0" w:line="338" w:lineRule="auto" w:before="21"/>
        <w:ind w:firstLineChars="0" w:firstLine="0" w:leftChars="0" w:left="101" w:rightChars="0" w:right="115"/>
        <w:jc w:val="left"/>
        <w:autoSpaceDE w:val="0"/>
        <w:autoSpaceDN w:val="0"/>
        <w:pBdr>
          <w:bottom w:val="none" w:sz="0" w:space="0" w:color="auto"/>
        </w:pBdr>
        <w:rPr>
          <w:kern w:val="2"/>
          <w:sz w:val="24"/>
          <w:szCs w:val="24"/>
          <w:rFonts w:cstheme="minorBidi" w:ascii="宋体" w:hAnsi="宋体" w:eastAsia="宋体" w:cs="宋体"/>
        </w:rPr>
        <w:sectPr w:rsidR="00556256">
          <w:pgSz w:w="11910" w:h="16840"/>
          <w:pgMar w:top="1440" w:bottom="280" w:left="1600" w:right="1580"/>
        </w:sectPr>
      </w:pPr>
      <w:r>
        <w:rPr>
          <w:kern w:val="2"/>
          <w:sz w:val="24"/>
          <w:szCs w:val="24"/>
          <w:rFonts w:cstheme="minorBidi" w:ascii="宋体" w:hAnsi="宋体" w:eastAsia="宋体" w:cs="宋体"/>
          <w:spacing w:val="-4"/>
        </w:rPr>
        <w:t>可在鳗弧菌及 </w:t>
      </w:r>
      <w:r>
        <w:rPr>
          <w:kern w:val="2"/>
          <w:sz w:val="24"/>
          <w:szCs w:val="24"/>
          <w:rFonts w:ascii="Times New Roman" w:eastAsia="Times New Roman" w:cstheme="minorBidi" w:hAnsi="宋体" w:cs="宋体"/>
        </w:rPr>
        <w:t>WSSV </w:t>
      </w:r>
      <w:r>
        <w:rPr>
          <w:kern w:val="2"/>
          <w:sz w:val="24"/>
          <w:szCs w:val="24"/>
          <w:rFonts w:cstheme="minorBidi" w:ascii="宋体" w:hAnsi="宋体" w:eastAsia="宋体" w:cs="宋体"/>
          <w:spacing w:val="-2"/>
        </w:rPr>
        <w:t>感染之后的对虾血细胞总蛋白 </w:t>
      </w:r>
      <w:r>
        <w:rPr>
          <w:kern w:val="2"/>
          <w:sz w:val="24"/>
          <w:szCs w:val="24"/>
          <w:rFonts w:ascii="Times New Roman" w:eastAsia="Times New Roman" w:cstheme="minorBidi" w:hAnsi="宋体" w:cs="宋体"/>
        </w:rPr>
        <w:t>14kDa </w:t>
      </w:r>
      <w:r>
        <w:rPr>
          <w:kern w:val="2"/>
          <w:sz w:val="24"/>
          <w:szCs w:val="24"/>
          <w:rFonts w:cstheme="minorBidi" w:ascii="宋体" w:hAnsi="宋体" w:eastAsia="宋体" w:cs="宋体"/>
        </w:rPr>
        <w:t>的预期位置上检测到特异性条带条带。</w:t>
      </w:r>
    </w:p>
    <w:p w:rsidR="0018722C">
      <w:pPr>
        <w:topLinePunct/>
      </w:pPr>
      <w:r>
        <w:rPr>
          <w:rFonts w:ascii="Times New Roman" w:eastAsia="宋体"/>
        </w:rPr>
        <w:t>4.</w:t>
      </w:r>
      <w:r>
        <w:t>利用间接酶联免疫反应</w:t>
      </w:r>
      <w:r>
        <w:t>（</w:t>
      </w:r>
      <w:r>
        <w:rPr>
          <w:rFonts w:ascii="Times New Roman" w:eastAsia="宋体"/>
        </w:rPr>
        <w:t>ELISA</w:t>
      </w:r>
      <w:r>
        <w:t>）</w:t>
      </w:r>
      <w:r>
        <w:t>和细菌</w:t>
      </w:r>
      <w:r>
        <w:rPr>
          <w:rFonts w:ascii="Times New Roman" w:eastAsia="宋体"/>
        </w:rPr>
        <w:t>-</w:t>
      </w:r>
      <w:r>
        <w:t>蛋白结合沉淀反应两个实验验证了</w:t>
      </w:r>
      <w:r>
        <w:rPr>
          <w:rFonts w:ascii="Times New Roman" w:eastAsia="宋体"/>
        </w:rPr>
        <w:t>ALF-AVK</w:t>
      </w:r>
      <w:r>
        <w:rPr>
          <w:rFonts w:ascii="Times New Roman" w:eastAsia="宋体"/>
        </w:rPr>
        <w:t>        </w:t>
      </w:r>
      <w:r>
        <w:t>重组蛋白与革兰氏阴性鳗弧菌</w:t>
      </w:r>
      <w:r>
        <w:t>(</w:t>
      </w:r>
      <w:r>
        <w:rPr>
          <w:rFonts w:ascii="Times New Roman" w:eastAsia="宋体"/>
          <w:i/>
        </w:rPr>
        <w:t>Vibrioanguillarum</w:t>
      </w:r>
      <w:r>
        <w:t>)</w:t>
      </w:r>
      <w:r>
        <w:t>的结合活性。</w:t>
      </w:r>
      <w:r>
        <w:rPr>
          <w:rFonts w:ascii="Times New Roman" w:eastAsia="宋体"/>
        </w:rPr>
        <w:t>ELISA</w:t>
      </w:r>
      <w:r>
        <w:t>结果显示随着</w:t>
      </w:r>
      <w:r>
        <w:rPr>
          <w:rFonts w:ascii="Times New Roman" w:eastAsia="宋体"/>
        </w:rPr>
        <w:t>rALF-AVK</w:t>
      </w:r>
      <w:r>
        <w:t>蛋白浓度的增加，吸光值也会相应增加，而细菌</w:t>
      </w:r>
      <w:r>
        <w:rPr>
          <w:rFonts w:ascii="Times New Roman" w:eastAsia="宋体"/>
        </w:rPr>
        <w:t>-</w:t>
      </w:r>
      <w:r>
        <w:t>蛋白结</w:t>
      </w:r>
      <w:r>
        <w:t>合沉淀实验显示鳗弧菌与</w:t>
      </w:r>
      <w:r>
        <w:rPr>
          <w:rFonts w:ascii="Times New Roman" w:eastAsia="宋体"/>
        </w:rPr>
        <w:t>rALF-AVK</w:t>
      </w:r>
      <w:r>
        <w:t>孵育之后的沉淀样品中含有重组蛋白。为了</w:t>
      </w:r>
      <w:r>
        <w:t>验证</w:t>
      </w:r>
      <w:r>
        <w:rPr>
          <w:rFonts w:ascii="Times New Roman" w:eastAsia="宋体"/>
        </w:rPr>
        <w:t>ALF</w:t>
      </w:r>
      <w:r>
        <w:t>是否会参与鳗弧菌与</w:t>
      </w:r>
      <w:r>
        <w:rPr>
          <w:rFonts w:ascii="Times New Roman" w:eastAsia="宋体"/>
        </w:rPr>
        <w:t>WSSV</w:t>
      </w:r>
      <w:r>
        <w:t>感染对虾的过程，我们还进行了对虾体内中</w:t>
      </w:r>
      <w:r>
        <w:t>和反应的实验，结果显示鳗弧菌与</w:t>
      </w:r>
      <w:r>
        <w:rPr>
          <w:rFonts w:ascii="Times New Roman" w:eastAsia="宋体"/>
        </w:rPr>
        <w:t>rALF-AVK</w:t>
      </w:r>
      <w:r>
        <w:t>孵育之后会对对虾的死亡率有一定</w:t>
      </w:r>
      <w:r>
        <w:t>的推迟作用，而</w:t>
      </w:r>
      <w:r>
        <w:rPr>
          <w:rFonts w:ascii="Times New Roman" w:eastAsia="宋体"/>
        </w:rPr>
        <w:t>WSSV</w:t>
      </w:r>
      <w:r>
        <w:t>与</w:t>
      </w:r>
      <w:r>
        <w:rPr>
          <w:rFonts w:ascii="Times New Roman" w:eastAsia="宋体"/>
        </w:rPr>
        <w:t>rALF-AVK</w:t>
      </w:r>
      <w:r>
        <w:t>的孵育对死亡率并没有明显的影响。上述的</w:t>
      </w:r>
      <w:r>
        <w:t>实验结果证明</w:t>
      </w:r>
      <w:r>
        <w:rPr>
          <w:rFonts w:ascii="Times New Roman" w:eastAsia="宋体"/>
        </w:rPr>
        <w:t>rALF-AVK</w:t>
      </w:r>
      <w:r>
        <w:t>对鳗弧菌有一定的结合活性。</w:t>
      </w:r>
    </w:p>
    <w:p w:rsidR="0018722C">
      <w:pPr>
        <w:topLinePunct/>
      </w:pPr>
      <w:r>
        <w:rPr>
          <w:rFonts w:ascii="Times New Roman" w:eastAsia="Times New Roman"/>
        </w:rPr>
        <w:t>5.</w:t>
      </w:r>
      <w:r>
        <w:t>以纯化的</w:t>
      </w:r>
      <w:r>
        <w:rPr>
          <w:rFonts w:ascii="Times New Roman" w:eastAsia="Times New Roman"/>
        </w:rPr>
        <w:t>ALF-AVK</w:t>
      </w:r>
      <w:r>
        <w:t>重组蛋白为抗原制作的鼠源多抗血清为一抗，采用石蜡</w:t>
      </w:r>
      <w:r>
        <w:t>切片、免疫组化技术，研究了</w:t>
      </w:r>
      <w:r>
        <w:rPr>
          <w:rFonts w:ascii="Times New Roman" w:eastAsia="Times New Roman"/>
        </w:rPr>
        <w:t>ALF</w:t>
      </w:r>
      <w:r>
        <w:t>在凡纳滨对虾血细胞、鳃、心脏、肠和肝胰腺等组织器官中的分布特点。结果表明：</w:t>
      </w:r>
      <w:r>
        <w:rPr>
          <w:rFonts w:ascii="Times New Roman" w:eastAsia="Times New Roman"/>
        </w:rPr>
        <w:t>ALF</w:t>
      </w:r>
      <w:r>
        <w:t>主要表达并存在于血细胞中，在鳃丝小叶边缘微血腔、心肌束间隙、肝小管间隙以及肠壁边缘有阳性信号出现。结论</w:t>
      </w:r>
      <w:r>
        <w:t>认为凡纳滨对虾</w:t>
      </w:r>
      <w:r>
        <w:rPr>
          <w:rFonts w:ascii="Times New Roman" w:eastAsia="Times New Roman"/>
        </w:rPr>
        <w:t>ALF</w:t>
      </w:r>
      <w:r>
        <w:t>主要存在于血细胞中，而其他血液流量大的组织器官间隙也</w:t>
      </w:r>
      <w:r>
        <w:t>会有</w:t>
      </w:r>
      <w:r>
        <w:rPr>
          <w:rFonts w:ascii="Times New Roman" w:eastAsia="Times New Roman"/>
        </w:rPr>
        <w:t>ALF</w:t>
      </w:r>
      <w:r>
        <w:t>的分布。而对比健康凡纳滨对虾与经鳗弧菌刺激之后的对虾组织发现，</w:t>
      </w:r>
      <w:r>
        <w:t>经过刺激之后各组织中的</w:t>
      </w:r>
      <w:r>
        <w:rPr>
          <w:rFonts w:ascii="Times New Roman" w:eastAsia="Times New Roman"/>
        </w:rPr>
        <w:t>ALF</w:t>
      </w:r>
      <w:r>
        <w:t>阳性信号量会明显上升。以上的实验结果证明</w:t>
      </w:r>
      <w:r>
        <w:rPr>
          <w:rFonts w:ascii="Times New Roman" w:eastAsia="Times New Roman"/>
        </w:rPr>
        <w:t>ALF</w:t>
      </w:r>
      <w:r>
        <w:t>与鳗弧菌的感染有着密切的联系。</w:t>
      </w:r>
    </w:p>
    <w:p w:rsidR="0018722C">
      <w:pPr>
        <w:pStyle w:val="aff"/>
        <w:topLinePunct/>
      </w:pPr>
      <w:r>
        <w:rPr>
          <w:rFonts w:eastAsia="黑体" w:ascii="Times New Roman"/>
          <w:rStyle w:val="afe"/>
        </w:rPr>
        <w:t>关键字：</w:t>
      </w:r>
      <w:r>
        <w:t>凡纳滨对虾</w:t>
      </w:r>
      <w:r>
        <w:t xml:space="preserve">； </w:t>
      </w:r>
      <w:r>
        <w:t>抗脂多糖因子</w:t>
      </w:r>
      <w:r>
        <w:t xml:space="preserve">； </w:t>
      </w:r>
      <w:r>
        <w:t>实时荧光定量</w:t>
      </w:r>
      <w:r>
        <w:t xml:space="preserve">； </w:t>
      </w:r>
      <w:r>
        <w:t>PCR 对虾白斑病</w:t>
      </w:r>
      <w:r>
        <w:t xml:space="preserve">； </w:t>
      </w:r>
      <w:r>
        <w:t>鳗弧菌</w:t>
      </w:r>
      <w:r>
        <w:t xml:space="preserve">； </w:t>
      </w:r>
      <w:r>
        <w:t>免疫组织化学</w:t>
      </w:r>
    </w:p>
    <w:p w:rsidR="0018722C">
      <w:pPr>
        <w:topLinePunct/>
      </w:pPr>
      <w:r>
        <w:rPr>
          <w:rFonts w:cstheme="minorBidi" w:hAnsiTheme="minorHAnsi" w:eastAsiaTheme="minorHAnsi" w:asciiTheme="minorHAnsi" w:ascii="Times New Roman"/>
        </w:rPr>
        <w:t xml:space="preserve">Molecular cloning and characterization of an anti- lipopolysaccharide factor </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 </w:t>
      </w:r>
      <w:r>
        <w:rPr>
          <w:rFonts w:ascii="Times New Roman" w:cstheme="minorBidi" w:hAnsiTheme="minorHAnsi" w:eastAsiaTheme="minorHAnsi"/>
          <w:i/>
        </w:rPr>
        <w:t xml:space="preserve">ALF-AVK</w:t>
      </w:r>
      <w:r>
        <w:rPr>
          <w:rFonts w:ascii="Times New Roman" w:cstheme="minorBidi" w:hAnsiTheme="minorHAnsi" w:eastAsiaTheme="minorHAnsi"/>
        </w:rPr>
        <w:t xml:space="preserve">)</w:t>
      </w:r>
      <w:r w:rsidR="001852F3">
        <w:rPr>
          <w:rFonts w:ascii="Times New Roman" w:cstheme="minorBidi" w:hAnsiTheme="minorHAnsi" w:eastAsiaTheme="minorHAnsi"/>
        </w:rPr>
        <w:t xml:space="preserve">  </w:t>
      </w:r>
      <w:r>
        <w:rPr>
          <w:rFonts w:ascii="Times New Roman" w:cstheme="minorBidi" w:hAnsiTheme="minorHAnsi" w:eastAsiaTheme="minorHAnsi"/>
        </w:rPr>
        <w:t xml:space="preserve">from shrimp </w:t>
      </w:r>
      <w:r>
        <w:rPr>
          <w:rFonts w:ascii="Times New Roman" w:cstheme="minorBidi" w:hAnsiTheme="minorHAnsi" w:eastAsiaTheme="minorHAnsi"/>
          <w:i/>
        </w:rPr>
        <w:t xml:space="preserve">Litopenaeus                             </w:t>
      </w:r>
      <w:r>
        <w:rPr>
          <w:rFonts w:ascii="Times New Roman" w:cstheme="minorBidi" w:hAnsiTheme="minorHAnsi" w:eastAsiaTheme="minorHAnsi"/>
          <w:i/>
        </w:rPr>
        <w:t xml:space="preserve">vanname</w:t>
      </w:r>
      <w:r>
        <w:rPr>
          <w:rFonts w:ascii="Times New Roman" w:cstheme="minorBidi" w:hAnsiTheme="minorHAnsi" w:eastAsiaTheme="minorHAnsi"/>
          <w:i/>
        </w:rPr>
        <w:t>i</w:t>
      </w:r>
    </w:p>
    <w:p w:rsidR="0018722C">
      <w:pPr>
        <w:pStyle w:val="afff2"/>
        <w:topLinePunct/>
      </w:pPr>
      <w:bookmarkStart w:id="63643" w:name="_Ref66563643"/>
      <w:bookmarkStart w:id="92920" w:name="_Toc68692920"/>
      <w:bookmarkStart w:name="英文摘要 " w:id="4"/>
      <w:bookmarkEnd w:id="4"/>
      <w:r>
        <w:rPr>
          <w:b/>
        </w:rPr>
        <w:t>Abstract</w:t>
      </w:r>
      <w:bookmarkEnd w:id="92920"/>
    </w:p>
    <w:bookmarkEnd w:id="63643"/>
    <w:p w:rsidR="0018722C">
      <w:pPr>
        <w:pStyle w:val="afc"/>
        <w:topLinePunct/>
      </w:pPr>
      <w:r>
        <w:rPr>
          <w:rFonts w:ascii="Times New Roman"/>
        </w:rPr>
        <w:t>Crustaceans in aquaculture occupy a very important position and shrimp aquaculture has increased rapidly from an insignificant base in the early 1980s,</w:t>
      </w:r>
      <w:r w:rsidR="004B696B">
        <w:rPr>
          <w:rFonts w:ascii="Times New Roman"/>
        </w:rPr>
        <w:t xml:space="preserve"> </w:t>
      </w:r>
      <w:r w:rsidR="004B696B">
        <w:rPr>
          <w:rFonts w:ascii="Times New Roman"/>
        </w:rPr>
        <w:t>it has brought considerable economic benefits for coastal areas. But the shrimp diseases also attack the shrimp aquaculture and economy with the increase of scale. In recent years, shrimp immunological and pathology study has been progressed rapidly. The immune-related genes which have been cloned continuously were studied deeply.</w:t>
      </w:r>
    </w:p>
    <w:p w:rsidR="0018722C">
      <w:pPr>
        <w:pStyle w:val="cw21"/>
        <w:numPr>
          <w:ilvl w:val="0"/>
          <w:numId w:val="0"/>
        </w:numPr>
        <w:topLinePunct/>
      </w:pPr>
      <w:r>
        <w:t xml:space="preserve">1. </w:t>
      </w:r>
      <w:r>
        <w:t xml:space="preserve">Anti-lipopolysaccharide factors </w:t>
      </w:r>
      <w:r>
        <w:t xml:space="preserve">(</w:t>
      </w:r>
      <w:r>
        <w:t xml:space="preserve">ALFs</w:t>
      </w:r>
      <w:r>
        <w:t xml:space="preserve">)</w:t>
      </w:r>
      <w:r>
        <w:t xml:space="preserve"> play crucial roles in innate immunity of crustaceans to recognize and eliminate pathogens efficiently. The deep research about ALF will benefit to the control of shrimp diseases. In the present paper, an ALF gene from</w:t>
      </w:r>
      <w:r w:rsidR="001852F3">
        <w:t xml:space="preserve"> shrimp</w:t>
      </w:r>
      <w:r w:rsidR="001852F3">
        <w:t xml:space="preserve"> </w:t>
      </w:r>
      <w:r>
        <w:rPr>
          <w:i/>
        </w:rPr>
        <w:t xml:space="preserve">Litopenaeusvannamei</w:t>
      </w:r>
      <w:r w:rsidR="001852F3">
        <w:rPr>
          <w:i/>
        </w:rPr>
        <w:t xml:space="preserve"> </w:t>
      </w:r>
      <w:r>
        <w:t xml:space="preserve">was</w:t>
      </w:r>
      <w:r w:rsidR="001852F3">
        <w:t xml:space="preserve"> cloned</w:t>
      </w:r>
      <w:r w:rsidR="001852F3">
        <w:t xml:space="preserve"> and</w:t>
      </w:r>
      <w:r w:rsidR="001852F3">
        <w:t xml:space="preserve"> the</w:t>
      </w:r>
      <w:r w:rsidR="001852F3">
        <w:t xml:space="preserve"> recombinant</w:t>
      </w:r>
      <w:r w:rsidR="001852F3">
        <w:t xml:space="preserve"> expression</w:t>
      </w:r>
      <w:r w:rsidR="001852F3">
        <w:t xml:space="preserve"> of ALF was studied, including the following several</w:t>
      </w:r>
      <w:r>
        <w:t xml:space="preserve"> </w:t>
      </w:r>
      <w:r>
        <w:t xml:space="preserve">aspects.</w:t>
      </w:r>
    </w:p>
    <w:p w:rsidR="0018722C">
      <w:pPr>
        <w:pStyle w:val="afc"/>
        <w:topLinePunct/>
      </w:pPr>
      <w:r>
        <w:rPr>
          <w:rFonts w:ascii="Times New Roman" w:hAnsi="Times New Roman"/>
        </w:rPr>
        <w:t xml:space="preserve">The primers was designed according to ALF-like gene in NCBI Bank, and this</w:t>
      </w:r>
      <w:r w:rsidR="001852F3">
        <w:rPr>
          <w:rFonts w:ascii="Times New Roman" w:hAnsi="Times New Roman"/>
        </w:rPr>
        <w:t xml:space="preserve"> gene</w:t>
      </w:r>
      <w:r w:rsidR="001852F3">
        <w:rPr>
          <w:rFonts w:ascii="Times New Roman" w:hAnsi="Times New Roman"/>
        </w:rPr>
        <w:t xml:space="preserve"> from</w:t>
      </w:r>
      <w:r w:rsidR="001852F3">
        <w:rPr>
          <w:rFonts w:ascii="Times New Roman" w:hAnsi="Times New Roman"/>
        </w:rPr>
        <w:t xml:space="preserve"> shrimp</w:t>
      </w:r>
      <w:r w:rsidR="001852F3">
        <w:rPr>
          <w:rFonts w:ascii="Times New Roman" w:hAnsi="Times New Roman"/>
        </w:rPr>
        <w:t xml:space="preserve"> </w:t>
      </w:r>
      <w:r>
        <w:rPr>
          <w:rFonts w:ascii="Times New Roman" w:hAnsi="Times New Roman"/>
          <w:i/>
        </w:rPr>
        <w:t xml:space="preserve">Litopenaeus</w:t>
      </w:r>
      <w:r w:rsidR="001852F3">
        <w:rPr>
          <w:rFonts w:ascii="Times New Roman" w:hAnsi="Times New Roman"/>
          <w:i/>
        </w:rPr>
        <w:t xml:space="preserve"> </w:t>
      </w:r>
      <w:r>
        <w:rPr>
          <w:rFonts w:ascii="Times New Roman" w:hAnsi="Times New Roman"/>
          <w:i/>
        </w:rPr>
        <w:t xml:space="preserve">vannamei</w:t>
      </w:r>
      <w:r w:rsidR="001852F3">
        <w:rPr>
          <w:rFonts w:ascii="Times New Roman" w:hAnsi="Times New Roman"/>
          <w:i/>
        </w:rPr>
        <w:t xml:space="preserve"> </w:t>
      </w:r>
      <w:r>
        <w:rPr>
          <w:rFonts w:ascii="Times New Roman" w:hAnsi="Times New Roman"/>
        </w:rPr>
        <w:t xml:space="preserve">was</w:t>
      </w:r>
      <w:r w:rsidR="001852F3">
        <w:rPr>
          <w:rFonts w:ascii="Times New Roman" w:hAnsi="Times New Roman"/>
        </w:rPr>
        <w:t xml:space="preserve"> cloned</w:t>
      </w:r>
      <w:r w:rsidR="001852F3">
        <w:rPr>
          <w:rFonts w:ascii="Times New Roman" w:hAnsi="Times New Roman"/>
        </w:rPr>
        <w:t xml:space="preserve"> by</w:t>
      </w:r>
      <w:r w:rsidR="001852F3">
        <w:rPr>
          <w:rFonts w:ascii="Times New Roman" w:hAnsi="Times New Roman"/>
        </w:rPr>
        <w:t xml:space="preserve"> rapid</w:t>
      </w:r>
      <w:r w:rsidR="001852F3">
        <w:rPr>
          <w:rFonts w:ascii="Times New Roman" w:hAnsi="Times New Roman"/>
        </w:rPr>
        <w:t xml:space="preserve"> amplification</w:t>
      </w:r>
      <w:r w:rsidR="001852F3">
        <w:rPr>
          <w:rFonts w:ascii="Times New Roman" w:hAnsi="Times New Roman"/>
        </w:rPr>
        <w:t xml:space="preserve"> of</w:t>
      </w:r>
      <w:r w:rsidR="001852F3">
        <w:rPr>
          <w:rFonts w:ascii="Times New Roman" w:hAnsi="Times New Roman"/>
        </w:rPr>
        <w:t xml:space="preserve"> cDNA ends </w:t>
      </w:r>
      <w:r>
        <w:rPr>
          <w:rFonts w:ascii="Times New Roman" w:hAnsi="Times New Roman"/>
        </w:rPr>
        <w:t xml:space="preserve">(</w:t>
      </w:r>
      <w:r>
        <w:rPr>
          <w:rFonts w:ascii="Times New Roman" w:hAnsi="Times New Roman"/>
        </w:rPr>
        <w:t xml:space="preserve">RACE</w:t>
      </w:r>
      <w:r>
        <w:rPr>
          <w:rFonts w:ascii="Times New Roman" w:hAnsi="Times New Roman"/>
        </w:rPr>
        <w:t xml:space="preserve">)</w:t>
      </w:r>
      <w:r>
        <w:rPr>
          <w:rFonts w:ascii="Times New Roman" w:hAnsi="Times New Roman"/>
        </w:rPr>
        <w:t xml:space="preserve"> approach and designated as </w:t>
      </w:r>
      <w:r>
        <w:rPr>
          <w:rFonts w:ascii="Times New Roman" w:hAnsi="Times New Roman"/>
          <w:i/>
        </w:rPr>
        <w:t xml:space="preserve">ALF-AVK</w:t>
      </w:r>
      <w:r>
        <w:rPr>
          <w:rFonts w:ascii="Times New Roman" w:hAnsi="Times New Roman"/>
        </w:rPr>
        <w:t xml:space="preserve">according </w:t>
      </w:r>
      <w:r>
        <w:rPr>
          <w:rFonts w:ascii="Times New Roman" w:hAnsi="Times New Roman"/>
        </w:rPr>
        <w:t xml:space="preserve">to the </w:t>
      </w:r>
      <w:r>
        <w:rPr>
          <w:rFonts w:ascii="Times New Roman" w:hAnsi="Times New Roman"/>
        </w:rPr>
        <w:t xml:space="preserve">AVK </w:t>
      </w:r>
      <w:r>
        <w:rPr>
          <w:rFonts w:ascii="Times New Roman" w:hAnsi="Times New Roman"/>
        </w:rPr>
        <w:t xml:space="preserve">(</w:t>
      </w:r>
      <w:r>
        <w:rPr>
          <w:rFonts w:ascii="Times New Roman" w:hAnsi="Times New Roman"/>
          <w:spacing w:val="-2"/>
        </w:rPr>
        <w:t xml:space="preserve">Ala-Val-Lys</w:t>
      </w:r>
      <w:r>
        <w:rPr>
          <w:rFonts w:ascii="Times New Roman" w:hAnsi="Times New Roman"/>
        </w:rPr>
        <w:t xml:space="preserve">)</w:t>
      </w:r>
      <w:r>
        <w:rPr>
          <w:rFonts w:ascii="Times New Roman" w:hAnsi="Times New Roman"/>
        </w:rPr>
        <w:t xml:space="preserve"> </w:t>
      </w:r>
      <w:r>
        <w:rPr>
          <w:rFonts w:ascii="Times New Roman" w:hAnsi="Times New Roman"/>
        </w:rPr>
        <w:t xml:space="preserve">sequence containing in its encoded protein. The </w:t>
      </w:r>
      <w:r>
        <w:rPr>
          <w:rFonts w:ascii="Times New Roman" w:hAnsi="Times New Roman"/>
          <w:i/>
        </w:rPr>
        <w:t xml:space="preserve">ALF-AVK </w:t>
      </w:r>
      <w:r>
        <w:rPr>
          <w:rFonts w:ascii="Times New Roman" w:hAnsi="Times New Roman"/>
        </w:rPr>
        <w:t xml:space="preserve">full-length cDNA is 705 bp, consisting of a 43 bp 5</w:t>
      </w:r>
      <w:r>
        <w:rPr>
          <w:rFonts w:ascii="Times New Roman" w:hAnsi="Times New Roman"/>
        </w:rPr>
        <w:t xml:space="preserve">'</w:t>
      </w:r>
      <w:r>
        <w:rPr>
          <w:rFonts w:ascii="Times New Roman" w:hAnsi="Times New Roman"/>
        </w:rPr>
        <w:t xml:space="preserve"> terminal untranslated region </w:t>
      </w:r>
      <w:r>
        <w:rPr>
          <w:rFonts w:ascii="Times New Roman" w:hAnsi="Times New Roman"/>
        </w:rPr>
        <w:t xml:space="preserve">(</w:t>
      </w:r>
      <w:r>
        <w:rPr>
          <w:rFonts w:ascii="Times New Roman" w:hAnsi="Times New Roman"/>
        </w:rPr>
        <w:t xml:space="preserve">UTR</w:t>
      </w:r>
      <w:r>
        <w:rPr>
          <w:rFonts w:ascii="Times New Roman" w:hAnsi="Times New Roman"/>
        </w:rPr>
        <w:t xml:space="preserve">)</w:t>
      </w:r>
      <w:r>
        <w:rPr>
          <w:rFonts w:ascii="Times New Roman" w:hAnsi="Times New Roman"/>
        </w:rPr>
        <w:t xml:space="preserve">, a 293 bp 3</w:t>
      </w:r>
      <w:r>
        <w:rPr>
          <w:rFonts w:ascii="Times New Roman" w:hAnsi="Times New Roman"/>
        </w:rPr>
        <w:t xml:space="preserve">'</w:t>
      </w:r>
      <w:r>
        <w:rPr>
          <w:rFonts w:ascii="Times New Roman" w:hAnsi="Times New Roman"/>
        </w:rPr>
        <w:t xml:space="preserve"> UTR with a</w:t>
      </w:r>
      <w:r w:rsidR="001852F3">
        <w:rPr>
          <w:rFonts w:ascii="Times New Roman" w:hAnsi="Times New Roman"/>
        </w:rPr>
        <w:t xml:space="preserve"> poly</w:t>
      </w:r>
      <w:r>
        <w:rPr>
          <w:rFonts w:ascii="Times New Roman" w:hAnsi="Times New Roman"/>
        </w:rPr>
        <w:t xml:space="preserve"> </w:t>
      </w:r>
      <w:r>
        <w:rPr>
          <w:rFonts w:ascii="Times New Roman" w:hAnsi="Times New Roman"/>
        </w:rPr>
        <w:t xml:space="preserve">(</w:t>
      </w:r>
      <w:r>
        <w:rPr>
          <w:rFonts w:ascii="Times New Roman" w:hAnsi="Times New Roman"/>
        </w:rPr>
        <w:t xml:space="preserve">A</w:t>
      </w:r>
      <w:r>
        <w:rPr>
          <w:rFonts w:ascii="Times New Roman" w:hAnsi="Times New Roman"/>
        </w:rPr>
        <w:t xml:space="preserve">)</w:t>
      </w:r>
      <w:r>
        <w:rPr>
          <w:rFonts w:ascii="Times New Roman" w:hAnsi="Times New Roman"/>
        </w:rPr>
        <w:t xml:space="preserve"> </w:t>
      </w:r>
      <w:r>
        <w:rPr>
          <w:rFonts w:ascii="Times New Roman" w:hAnsi="Times New Roman"/>
        </w:rPr>
        <w:t xml:space="preserve">tail</w:t>
      </w:r>
      <w:r>
        <w:rPr>
          <w:rFonts w:ascii="Times New Roman" w:hAnsi="Times New Roman"/>
        </w:rPr>
        <w:t xml:space="preserve"> </w:t>
      </w:r>
      <w:r>
        <w:rPr>
          <w:rFonts w:ascii="Times New Roman" w:hAnsi="Times New Roman"/>
        </w:rPr>
        <w:t xml:space="preserve">and</w:t>
      </w:r>
      <w:r>
        <w:rPr>
          <w:rFonts w:ascii="Times New Roman" w:hAnsi="Times New Roman"/>
        </w:rPr>
        <w:t xml:space="preserve"> </w:t>
      </w:r>
      <w:r>
        <w:rPr>
          <w:rFonts w:ascii="Times New Roman" w:hAnsi="Times New Roman"/>
        </w:rPr>
        <w:t xml:space="preserve">a</w:t>
      </w:r>
      <w:r>
        <w:rPr>
          <w:rFonts w:ascii="Times New Roman" w:hAnsi="Times New Roman"/>
        </w:rPr>
        <w:t xml:space="preserve"> </w:t>
      </w:r>
      <w:r>
        <w:rPr>
          <w:rFonts w:ascii="Times New Roman" w:hAnsi="Times New Roman"/>
        </w:rPr>
        <w:t xml:space="preserve">369</w:t>
      </w:r>
      <w:r>
        <w:rPr>
          <w:rFonts w:ascii="Times New Roman" w:hAnsi="Times New Roman"/>
        </w:rPr>
        <w:t xml:space="preserve"> </w:t>
      </w:r>
      <w:r>
        <w:rPr>
          <w:rFonts w:ascii="Times New Roman" w:hAnsi="Times New Roman"/>
        </w:rPr>
        <w:t xml:space="preserve">bp</w:t>
      </w:r>
      <w:r>
        <w:rPr>
          <w:rFonts w:ascii="Times New Roman" w:hAnsi="Times New Roman"/>
        </w:rPr>
        <w:t xml:space="preserve"> </w:t>
      </w:r>
      <w:r>
        <w:rPr>
          <w:rFonts w:ascii="Times New Roman" w:hAnsi="Times New Roman"/>
        </w:rPr>
        <w:t xml:space="preserve">open</w:t>
      </w:r>
      <w:r>
        <w:rPr>
          <w:rFonts w:ascii="Times New Roman" w:hAnsi="Times New Roman"/>
        </w:rPr>
        <w:t xml:space="preserve"> </w:t>
      </w:r>
      <w:r>
        <w:rPr>
          <w:rFonts w:ascii="Times New Roman" w:hAnsi="Times New Roman"/>
        </w:rPr>
        <w:t xml:space="preserve">reading</w:t>
      </w:r>
      <w:r>
        <w:rPr>
          <w:rFonts w:ascii="Times New Roman" w:hAnsi="Times New Roman"/>
        </w:rPr>
        <w:t xml:space="preserve"> </w:t>
      </w:r>
      <w:r>
        <w:rPr>
          <w:rFonts w:ascii="Times New Roman" w:hAnsi="Times New Roman"/>
        </w:rPr>
        <w:t xml:space="preserve">frame</w:t>
      </w:r>
      <w:r>
        <w:rPr>
          <w:rFonts w:ascii="Times New Roman" w:hAnsi="Times New Roman"/>
        </w:rPr>
        <w:t xml:space="preserve"> </w:t>
      </w:r>
      <w:r>
        <w:rPr>
          <w:rFonts w:ascii="Times New Roman" w:hAnsi="Times New Roman"/>
        </w:rPr>
        <w:t xml:space="preserve">(</w:t>
      </w:r>
      <w:r>
        <w:rPr>
          <w:rFonts w:ascii="Times New Roman" w:hAnsi="Times New Roman"/>
        </w:rPr>
        <w:t xml:space="preserve">ORF</w:t>
      </w:r>
      <w:r>
        <w:rPr>
          <w:rFonts w:ascii="Times New Roman" w:hAnsi="Times New Roman"/>
        </w:rPr>
        <w:t xml:space="preserve">)</w:t>
      </w:r>
      <w:r>
        <w:rPr>
          <w:rFonts w:ascii="Times New Roman" w:hAnsi="Times New Roman"/>
        </w:rPr>
        <w:t xml:space="preserve">. </w:t>
      </w:r>
      <w:r>
        <w:rPr>
          <w:rFonts w:ascii="Times New Roman" w:hAnsi="Times New Roman"/>
          <w:i/>
        </w:rPr>
        <w:t xml:space="preserve">ALF-AVK</w:t>
      </w:r>
      <w:r w:rsidR="001852F3">
        <w:rPr>
          <w:rFonts w:ascii="Times New Roman" w:hAnsi="Times New Roman"/>
          <w:i/>
        </w:rPr>
        <w:t xml:space="preserve"> </w:t>
      </w:r>
      <w:r>
        <w:rPr>
          <w:rFonts w:ascii="Times New Roman" w:hAnsi="Times New Roman"/>
          <w:i/>
        </w:rPr>
        <w:t xml:space="preserve"> </w:t>
      </w:r>
      <w:r>
        <w:rPr>
          <w:rFonts w:ascii="Times New Roman" w:hAnsi="Times New Roman"/>
        </w:rPr>
        <w:t xml:space="preserve">encodes</w:t>
      </w:r>
      <w:r>
        <w:rPr>
          <w:rFonts w:ascii="Times New Roman" w:hAnsi="Times New Roman"/>
        </w:rPr>
        <w:t xml:space="preserve"> </w:t>
      </w:r>
      <w:r>
        <w:rPr>
          <w:rFonts w:ascii="Times New Roman" w:hAnsi="Times New Roman"/>
        </w:rPr>
        <w:t xml:space="preserve">a</w:t>
      </w:r>
      <w:r>
        <w:rPr>
          <w:rFonts w:ascii="Times New Roman" w:hAnsi="Times New Roman"/>
        </w:rPr>
        <w:t xml:space="preserve"> </w:t>
      </w:r>
      <w:r>
        <w:rPr>
          <w:rFonts w:ascii="Times New Roman" w:hAnsi="Times New Roman"/>
        </w:rPr>
        <w:t xml:space="preserve">protein</w:t>
      </w:r>
      <w:r>
        <w:rPr>
          <w:rFonts w:ascii="Times New Roman" w:hAnsi="Times New Roman"/>
        </w:rPr>
        <w:t xml:space="preserve"> </w:t>
      </w:r>
      <w:r>
        <w:rPr>
          <w:rFonts w:ascii="Times New Roman" w:hAnsi="Times New Roman"/>
        </w:rPr>
        <w:t xml:space="preserve">of</w:t>
      </w:r>
    </w:p>
    <w:p w:rsidR="0018722C">
      <w:pPr>
        <w:pStyle w:val="afc"/>
        <w:topLinePunct/>
      </w:pPr>
      <w:r>
        <w:rPr>
          <w:rFonts w:ascii="Times New Roman"/>
        </w:rPr>
        <w:t>122 amino acids with a predical molecular mass of 13.7 kDa and a theoretical</w:t>
      </w:r>
      <w:r w:rsidR="001852F3">
        <w:rPr>
          <w:rFonts w:ascii="Times New Roman"/>
        </w:rPr>
        <w:t xml:space="preserve"> isoelectric point of</w:t>
      </w:r>
      <w:r>
        <w:rPr>
          <w:rFonts w:ascii="Times New Roman"/>
        </w:rPr>
        <w:t> </w:t>
      </w:r>
      <w:r>
        <w:rPr>
          <w:rFonts w:ascii="Times New Roman"/>
        </w:rPr>
        <w:t>9.95.</w:t>
      </w:r>
    </w:p>
    <w:p w:rsidR="0018722C">
      <w:pPr>
        <w:pStyle w:val="cw21"/>
        <w:numPr>
          <w:ilvl w:val="0"/>
          <w:numId w:val="0"/>
        </w:numPr>
        <w:topLinePunct/>
      </w:pPr>
      <w:r>
        <w:t>2. </w:t>
      </w:r>
      <w:r>
        <w:t>The SYBR Green qPCR analysis was employed to study the </w:t>
      </w:r>
      <w:r>
        <w:rPr>
          <w:i/>
        </w:rPr>
        <w:t>ALF-AVK </w:t>
      </w:r>
      <w:r>
        <w:t>mRNA expression in the tissues of intestine, gill, hemocyte, heart, muscle, and hepatopancreas of healthy shrimps with</w:t>
      </w:r>
      <w:r w:rsidR="001852F3">
        <w:t xml:space="preserve">β-actin as internal control. The highest mRNA expression level of</w:t>
      </w:r>
      <w:r w:rsidR="001852F3">
        <w:t xml:space="preserve"> </w:t>
      </w:r>
      <w:r>
        <w:rPr>
          <w:i/>
        </w:rPr>
        <w:t>ALF-AVK</w:t>
      </w:r>
      <w:r w:rsidR="001852F3">
        <w:rPr>
          <w:i/>
        </w:rPr>
        <w:t xml:space="preserve"> </w:t>
      </w:r>
      <w:r>
        <w:t>was</w:t>
      </w:r>
      <w:r w:rsidR="001852F3">
        <w:t xml:space="preserve"> observed</w:t>
      </w:r>
      <w:r w:rsidR="001852F3">
        <w:t xml:space="preserve"> in</w:t>
      </w:r>
      <w:r w:rsidR="001852F3">
        <w:t xml:space="preserve"> hemocyte, </w:t>
      </w:r>
      <w:r w:rsidR="001852F3">
        <w:t xml:space="preserve">while</w:t>
      </w:r>
      <w:r w:rsidR="001852F3">
        <w:t xml:space="preserve"> moderate</w:t>
      </w:r>
      <w:r w:rsidR="001852F3">
        <w:t xml:space="preserve"> expression</w:t>
      </w:r>
      <w:r w:rsidR="001852F3">
        <w:t xml:space="preserve">  levels</w:t>
      </w:r>
      <w:r w:rsidR="001852F3">
        <w:t xml:space="preserve">  were observed in gill and heart, and very low in muscle, intestine and</w:t>
      </w:r>
      <w:r>
        <w:t> </w:t>
      </w:r>
      <w:r>
        <w:t>hepatopancreas.</w:t>
      </w:r>
    </w:p>
    <w:p w:rsidR="0018722C">
      <w:pPr>
        <w:pStyle w:val="afc"/>
        <w:topLinePunct/>
      </w:pPr>
      <w:r>
        <w:rPr>
          <w:rFonts w:ascii="Times New Roman"/>
        </w:rPr>
        <w:t xml:space="preserve">Hemocytes wh</w:t>
      </w:r>
      <w:r>
        <w:rPr>
          <w:rFonts w:ascii="Times New Roman"/>
        </w:rPr>
        <w:t xml:space="preserve">i</w:t>
      </w:r>
      <w:r>
        <w:rPr>
          <w:rFonts w:ascii="Times New Roman"/>
        </w:rPr>
        <w:t xml:space="preserve">ch are the main defense tissue in the shrimp were chosen to evaluate</w:t>
      </w:r>
      <w:r w:rsidR="001852F3">
        <w:rPr>
          <w:rFonts w:ascii="Times New Roman"/>
        </w:rPr>
        <w:t xml:space="preserve"> the</w:t>
      </w:r>
      <w:r w:rsidR="001852F3">
        <w:rPr>
          <w:rFonts w:ascii="Times New Roman"/>
        </w:rPr>
        <w:t xml:space="preserve"> variation</w:t>
      </w:r>
      <w:r w:rsidR="001852F3">
        <w:rPr>
          <w:rFonts w:ascii="Times New Roman"/>
        </w:rPr>
        <w:t xml:space="preserve"> of </w:t>
      </w:r>
      <w:r>
        <w:rPr>
          <w:rFonts w:ascii="Times New Roman"/>
          <w:i/>
        </w:rPr>
        <w:t xml:space="preserve">ALF-AVK    </w:t>
      </w:r>
      <w:r>
        <w:rPr>
          <w:rFonts w:ascii="Times New Roman"/>
        </w:rPr>
        <w:t xml:space="preserve">expression</w:t>
      </w:r>
      <w:r w:rsidR="001852F3">
        <w:rPr>
          <w:rFonts w:ascii="Times New Roman"/>
        </w:rPr>
        <w:t xml:space="preserve"> post</w:t>
      </w:r>
      <w:r w:rsidR="001852F3">
        <w:rPr>
          <w:rFonts w:ascii="Times New Roman"/>
        </w:rPr>
        <w:t xml:space="preserve"> white</w:t>
      </w:r>
      <w:r w:rsidR="001852F3">
        <w:rPr>
          <w:rFonts w:ascii="Times New Roman"/>
        </w:rPr>
        <w:t xml:space="preserve"> spot</w:t>
      </w:r>
      <w:r w:rsidR="001852F3">
        <w:rPr>
          <w:rFonts w:ascii="Times New Roman"/>
        </w:rPr>
        <w:t xml:space="preserve"> syndrome</w:t>
      </w:r>
      <w:r w:rsidR="001852F3">
        <w:rPr>
          <w:rFonts w:ascii="Times New Roman"/>
        </w:rPr>
        <w:t xml:space="preserve"> virus</w:t>
      </w:r>
      <w:r w:rsidR="001852F3">
        <w:rPr>
          <w:rFonts w:ascii="Times New Roman"/>
        </w:rPr>
        <w:t xml:space="preserve"> </w:t>
      </w:r>
      <w:r>
        <w:rPr>
          <w:rFonts w:ascii="Times New Roman"/>
        </w:rPr>
        <w:t xml:space="preserve">(</w:t>
      </w:r>
      <w:r>
        <w:rPr>
          <w:rFonts w:ascii="Times New Roman"/>
        </w:rPr>
        <w:t xml:space="preserve">WSSV</w:t>
      </w:r>
      <w:r>
        <w:rPr>
          <w:rFonts w:ascii="Times New Roman"/>
        </w:rPr>
        <w:t xml:space="preserve">)</w:t>
      </w:r>
      <w:r>
        <w:rPr>
          <w:rFonts w:ascii="Times New Roman"/>
        </w:rPr>
        <w:t xml:space="preserve"> and </w:t>
      </w:r>
      <w:r>
        <w:rPr>
          <w:rFonts w:ascii="Times New Roman"/>
          <w:i/>
        </w:rPr>
        <w:t xml:space="preserve">Vibrioanguillarum</w:t>
      </w:r>
      <w:r>
        <w:rPr>
          <w:rFonts w:ascii="Times New Roman"/>
        </w:rPr>
        <w:t xml:space="preserve">challenge </w:t>
      </w:r>
      <w:r>
        <w:rPr>
          <w:rFonts w:ascii="Times New Roman"/>
        </w:rPr>
        <w:t xml:space="preserve">by quantitative real-time PCR </w:t>
      </w:r>
      <w:r>
        <w:rPr>
          <w:rFonts w:ascii="Times New Roman"/>
        </w:rPr>
        <w:t xml:space="preserve">(</w:t>
      </w:r>
      <w:r>
        <w:rPr>
          <w:rFonts w:ascii="Times New Roman"/>
        </w:rPr>
        <w:t xml:space="preserve">qPCR</w:t>
      </w:r>
      <w:r>
        <w:rPr>
          <w:rFonts w:ascii="Times New Roman"/>
        </w:rPr>
        <w:t xml:space="preserve">)</w:t>
      </w:r>
      <w:r>
        <w:rPr>
          <w:rFonts w:ascii="Times New Roman"/>
          <w:i/>
        </w:rPr>
        <w:t xml:space="preserve">.</w:t>
      </w:r>
      <w:r w:rsidR="001852F3">
        <w:rPr>
          <w:rFonts w:ascii="Times New Roman"/>
          <w:i/>
        </w:rPr>
        <w:t xml:space="preserve"> </w:t>
      </w:r>
      <w:r>
        <w:rPr>
          <w:rFonts w:ascii="Times New Roman"/>
        </w:rPr>
        <w:t xml:space="preserve">A considerable up-regulation of </w:t>
      </w:r>
      <w:r>
        <w:rPr>
          <w:rFonts w:ascii="Times New Roman"/>
          <w:i/>
        </w:rPr>
        <w:t xml:space="preserve">ALF-AVK</w:t>
      </w:r>
      <w:r>
        <w:rPr>
          <w:rFonts w:ascii="Times New Roman"/>
        </w:rPr>
        <w:t xml:space="preserve">in </w:t>
      </w:r>
      <w:r>
        <w:rPr>
          <w:rFonts w:ascii="Times New Roman"/>
        </w:rPr>
        <w:t xml:space="preserve">hemocytes within 6 h post WSSV challenge was observed and exhibited a response of acute-phase; after a decrease to</w:t>
      </w:r>
      <w:r w:rsidR="001852F3">
        <w:rPr>
          <w:rFonts w:ascii="Times New Roman"/>
        </w:rPr>
        <w:t xml:space="preserve"> original</w:t>
      </w:r>
      <w:r w:rsidR="001852F3">
        <w:rPr>
          <w:rFonts w:ascii="Times New Roman"/>
        </w:rPr>
        <w:t xml:space="preserve"> level</w:t>
      </w:r>
      <w:r w:rsidR="001852F3">
        <w:rPr>
          <w:rFonts w:ascii="Times New Roman"/>
        </w:rPr>
        <w:t xml:space="preserve"> at</w:t>
      </w:r>
      <w:r w:rsidR="001852F3">
        <w:rPr>
          <w:rFonts w:ascii="Times New Roman"/>
        </w:rPr>
        <w:t xml:space="preserve"> 24</w:t>
      </w:r>
      <w:r w:rsidR="001852F3">
        <w:rPr>
          <w:rFonts w:ascii="Times New Roman"/>
        </w:rPr>
        <w:t xml:space="preserve"> h, </w:t>
      </w:r>
      <w:r w:rsidR="001852F3">
        <w:rPr>
          <w:rFonts w:ascii="Times New Roman"/>
        </w:rPr>
        <w:t xml:space="preserve">the expression</w:t>
      </w:r>
      <w:r w:rsidR="001852F3">
        <w:rPr>
          <w:rFonts w:ascii="Times New Roman"/>
        </w:rPr>
        <w:t xml:space="preserve"> of</w:t>
      </w:r>
      <w:r w:rsidR="001852F3">
        <w:rPr>
          <w:rFonts w:ascii="Times New Roman"/>
        </w:rPr>
        <w:t xml:space="preserve"> </w:t>
      </w:r>
      <w:r>
        <w:rPr>
          <w:rFonts w:ascii="Times New Roman"/>
          <w:i/>
        </w:rPr>
        <w:t xml:space="preserve">ALF-AVK</w:t>
      </w:r>
      <w:r w:rsidR="001852F3">
        <w:rPr>
          <w:rFonts w:ascii="Times New Roman"/>
          <w:i/>
        </w:rPr>
        <w:t xml:space="preserve"> </w:t>
      </w:r>
      <w:r>
        <w:rPr>
          <w:rFonts w:ascii="Times New Roman"/>
        </w:rPr>
        <w:t xml:space="preserve">increased</w:t>
      </w:r>
      <w:r w:rsidR="001852F3">
        <w:rPr>
          <w:rFonts w:ascii="Times New Roman"/>
        </w:rPr>
        <w:t xml:space="preserve"> until</w:t>
      </w:r>
      <w:r w:rsidR="001852F3">
        <w:rPr>
          <w:rFonts w:ascii="Times New Roman"/>
        </w:rPr>
        <w:t xml:space="preserve"> 96</w:t>
      </w:r>
      <w:r w:rsidR="001852F3">
        <w:rPr>
          <w:rFonts w:ascii="Times New Roman"/>
        </w:rPr>
        <w:t xml:space="preserve"> h</w:t>
      </w:r>
      <w:r w:rsidR="001852F3">
        <w:rPr>
          <w:rFonts w:ascii="Times New Roman"/>
        </w:rPr>
        <w:t xml:space="preserve"> post</w:t>
      </w:r>
      <w:r w:rsidR="001852F3">
        <w:rPr>
          <w:rFonts w:ascii="Times New Roman"/>
        </w:rPr>
        <w:t xml:space="preserve"> challenge. </w:t>
      </w:r>
      <w:r w:rsidR="001852F3">
        <w:rPr>
          <w:rFonts w:ascii="Times New Roman"/>
        </w:rPr>
        <w:t xml:space="preserve">In</w:t>
      </w:r>
      <w:r w:rsidR="001852F3">
        <w:rPr>
          <w:rFonts w:ascii="Times New Roman"/>
        </w:rPr>
        <w:t xml:space="preserve"> the</w:t>
      </w:r>
      <w:r w:rsidR="001852F3">
        <w:rPr>
          <w:rFonts w:ascii="Times New Roman"/>
        </w:rPr>
        <w:t xml:space="preserve"> </w:t>
      </w:r>
      <w:r>
        <w:rPr>
          <w:rFonts w:ascii="Times New Roman"/>
          <w:i/>
        </w:rPr>
        <w:t xml:space="preserve">V. </w:t>
      </w:r>
      <w:r>
        <w:rPr>
          <w:rFonts w:ascii="Times New Roman"/>
          <w:i/>
        </w:rPr>
        <w:t xml:space="preserve">anguillarum </w:t>
      </w:r>
      <w:r>
        <w:rPr>
          <w:rFonts w:ascii="Times New Roman"/>
        </w:rPr>
        <w:t xml:space="preserve">challenge group, the expression of </w:t>
      </w:r>
      <w:r>
        <w:rPr>
          <w:rFonts w:ascii="Times New Roman"/>
          <w:i/>
        </w:rPr>
        <w:t xml:space="preserve">ALF-AVK</w:t>
      </w:r>
      <w:r w:rsidR="001852F3">
        <w:rPr>
          <w:rFonts w:ascii="Times New Roman"/>
          <w:i/>
        </w:rPr>
        <w:t xml:space="preserve"> </w:t>
      </w:r>
      <w:r>
        <w:rPr>
          <w:rFonts w:ascii="Times New Roman"/>
        </w:rPr>
        <w:t xml:space="preserve">reached peak at 12h and decreased slowly</w:t>
      </w:r>
      <w:r w:rsidR="001852F3">
        <w:rPr>
          <w:rFonts w:ascii="Times New Roman"/>
        </w:rPr>
        <w:t xml:space="preserve"> until 96</w:t>
      </w:r>
      <w:r>
        <w:rPr>
          <w:rFonts w:ascii="Times New Roman"/>
        </w:rPr>
        <w:t xml:space="preserve"> </w:t>
      </w:r>
      <w:r>
        <w:rPr>
          <w:rFonts w:ascii="Times New Roman"/>
        </w:rPr>
        <w:t xml:space="preserve">h.</w:t>
      </w:r>
    </w:p>
    <w:p w:rsidR="0018722C">
      <w:pPr>
        <w:pStyle w:val="cw21"/>
        <w:numPr>
          <w:ilvl w:val="0"/>
          <w:numId w:val="0"/>
        </w:numPr>
        <w:topLinePunct/>
      </w:pPr>
      <w:r>
        <w:t xml:space="preserve">3. </w:t>
      </w:r>
      <w:r>
        <w:t xml:space="preserve">With </w:t>
      </w:r>
      <w:r>
        <w:t xml:space="preserve">the </w:t>
      </w:r>
      <w:r>
        <w:t xml:space="preserve">ALF-AVK </w:t>
      </w:r>
      <w:r>
        <w:t xml:space="preserve">was expr</w:t>
      </w:r>
      <w:r>
        <w:t xml:space="preserve">e</w:t>
      </w:r>
      <w:r>
        <w:t xml:space="preserve">ssed in </w:t>
      </w:r>
      <w:r>
        <w:t xml:space="preserve">PET-30a </w:t>
      </w:r>
      <w:r>
        <w:t xml:space="preserve">plasmid and then induced by IPTG scre</w:t>
      </w:r>
      <w:r>
        <w:t xml:space="preserve">e</w:t>
      </w:r>
      <w:r>
        <w:t xml:space="preserve">ning method. The purified recombinant protein </w:t>
      </w:r>
      <w:r>
        <w:t xml:space="preserve">rALF-AVK </w:t>
      </w:r>
      <w:r>
        <w:t>was purified by His-tag affinity column and was used as antigen to prepare antiserum in Balb</w:t>
      </w:r>
      <w:r>
        <w:t>/</w:t>
      </w:r>
      <w:r>
        <w:t xml:space="preserve">C mouse. We got a specific band in the expected position in the hemocytes of WSSV and </w:t>
      </w:r>
      <w:r>
        <w:rPr>
          <w:i/>
        </w:rPr>
        <w:t xml:space="preserve">V. </w:t>
      </w:r>
      <w:r>
        <w:rPr>
          <w:i/>
        </w:rPr>
        <w:t xml:space="preserve">anguillarum </w:t>
      </w:r>
      <w:r>
        <w:t xml:space="preserve">challenged </w:t>
      </w:r>
      <w:r>
        <w:rPr>
          <w:i/>
        </w:rPr>
        <w:t xml:space="preserve">L. </w:t>
      </w:r>
      <w:r>
        <w:rPr>
          <w:i/>
        </w:rPr>
        <w:t xml:space="preserve">vannamei </w:t>
      </w:r>
      <w:r>
        <w:t>at molecular weights of 14</w:t>
      </w:r>
      <w:r w:rsidR="001852F3">
        <w:t xml:space="preserve"> kDa</w:t>
      </w:r>
      <w:r w:rsidR="001852F3">
        <w:t xml:space="preserve"> by</w:t>
      </w:r>
      <w:r w:rsidR="001852F3">
        <w:t xml:space="preserve"> </w:t>
      </w:r>
      <w:r>
        <w:t>Western</w:t>
      </w:r>
      <w:r w:rsidR="001852F3">
        <w:t xml:space="preserve"> </w:t>
      </w:r>
      <w:r>
        <w:t xml:space="preserve">Blot detection. The polyclonal antibodies against </w:t>
      </w:r>
      <w:r>
        <w:t xml:space="preserve">rALF-AVK </w:t>
      </w:r>
      <w:r>
        <w:t>could react specifically with a protein band at molecular weights of 21</w:t>
      </w:r>
      <w:r>
        <w:t xml:space="preserve"> </w:t>
      </w:r>
      <w:r>
        <w:t>kDa.</w:t>
      </w:r>
    </w:p>
    <w:p w:rsidR="0018722C">
      <w:pPr>
        <w:pStyle w:val="cw21"/>
        <w:numPr>
          <w:ilvl w:val="0"/>
          <w:numId w:val="0"/>
        </w:numPr>
        <w:topLinePunct/>
      </w:pPr>
      <w:r>
        <w:t xml:space="preserve">4. </w:t>
      </w:r>
      <w:r>
        <w:t xml:space="preserve">To determine whether the antibacterial activity of</w:t>
      </w:r>
      <w:r>
        <w:t xml:space="preserve"> </w:t>
      </w:r>
      <w:r>
        <w:t xml:space="preserve">ALF-AVK requires th</w:t>
      </w:r>
      <w:r>
        <w:t xml:space="preserve">e</w:t>
      </w:r>
      <w:r>
        <w:t xml:space="preserve"> ability to bind to the bacterial cells, bacterial-protein pull-down assay and enzyme-linked immunosorbent assay </w:t>
      </w:r>
      <w:r>
        <w:t xml:space="preserve">(</w:t>
      </w:r>
      <w:r>
        <w:t xml:space="preserve">ELISA</w:t>
      </w:r>
      <w:r>
        <w:t xml:space="preserve">)</w:t>
      </w:r>
      <w:r>
        <w:t xml:space="preserve"> was carried out. The ELISA result showed that the experiment groups exhibited higher ELISA value with the amounts of purified rALF-AVK increased. In bacterial-protein pull-down assay, Coomassie Brilliant Blue G250 </w:t>
      </w:r>
      <w:r>
        <w:t xml:space="preserve">SDS-PAGE</w:t>
      </w:r>
      <w:r>
        <w:t xml:space="preserve"> </w:t>
      </w:r>
      <w:r>
        <w:t xml:space="preserve">resolved samples were interpretable due to the presence of</w:t>
      </w:r>
      <w:r w:rsidR="001852F3">
        <w:t xml:space="preserve"> </w:t>
      </w:r>
      <w:r>
        <w:t xml:space="preserve">rALF-AVK </w:t>
      </w:r>
      <w:r>
        <w:t xml:space="preserve">observed in 21kDa and no band in negative control group. To identify whether ALF play roles in involving</w:t>
      </w:r>
      <w:r w:rsidR="001852F3">
        <w:t xml:space="preserve"> </w:t>
      </w:r>
      <w:r>
        <w:rPr>
          <w:i/>
        </w:rPr>
        <w:t xml:space="preserve">V. </w:t>
      </w:r>
      <w:r>
        <w:rPr>
          <w:i/>
        </w:rPr>
        <w:t xml:space="preserve">anguillarum</w:t>
      </w:r>
      <w:r>
        <w:rPr>
          <w:i/>
        </w:rPr>
        <w:t xml:space="preserve"> </w:t>
      </w:r>
      <w:r>
        <w:t xml:space="preserve">and</w:t>
      </w:r>
      <w:r w:rsidR="001852F3">
        <w:t xml:space="preserve"> WSSV</w:t>
      </w:r>
      <w:r w:rsidR="001852F3">
        <w:t xml:space="preserve"> infection, </w:t>
      </w:r>
      <w:r w:rsidR="001852F3">
        <w:t xml:space="preserve">the neutralization experiment was carried out in shrimp. The result showed that the</w:t>
      </w:r>
      <w:r w:rsidR="001852F3">
        <w:t xml:space="preserve"> mortality levels in groups injected with </w:t>
      </w:r>
      <w:r>
        <w:rPr>
          <w:i/>
        </w:rPr>
        <w:t xml:space="preserve">V. </w:t>
      </w:r>
      <w:r>
        <w:rPr>
          <w:i/>
        </w:rPr>
        <w:t xml:space="preserve">anguillarum </w:t>
      </w:r>
      <w:r>
        <w:t xml:space="preserve">pre-incubated with purified </w:t>
      </w:r>
      <w:r>
        <w:t xml:space="preserve">rALF-AVK</w:t>
      </w:r>
      <w:r w:rsidR="001852F3">
        <w:t xml:space="preserve"> </w:t>
      </w:r>
      <w:r>
        <w:t xml:space="preserve">were</w:t>
      </w:r>
      <w:r w:rsidR="001852F3">
        <w:t xml:space="preserve"> lower than</w:t>
      </w:r>
      <w:r w:rsidR="001852F3">
        <w:t xml:space="preserve"> that</w:t>
      </w:r>
      <w:r w:rsidR="001852F3">
        <w:t xml:space="preserve"> of control</w:t>
      </w:r>
      <w:r w:rsidR="001852F3">
        <w:t xml:space="preserve"> groups, which</w:t>
      </w:r>
      <w:r w:rsidR="001852F3">
        <w:t xml:space="preserve"> reach</w:t>
      </w:r>
      <w:r w:rsidR="001852F3">
        <w:t xml:space="preserve"> to 100% at</w:t>
      </w:r>
      <w:r>
        <w:t xml:space="preserve"> </w:t>
      </w:r>
      <w:r>
        <w:t xml:space="preserve">17</w:t>
      </w:r>
      <w:r>
        <w:t xml:space="preserve">th</w:t>
      </w:r>
      <w:r w:rsidR="001852F3">
        <w:t xml:space="preserve"> </w:t>
      </w:r>
      <w:r>
        <w:t xml:space="preserve">post</w:t>
      </w:r>
    </w:p>
    <w:p w:rsidR="0018722C">
      <w:pPr>
        <w:pStyle w:val="afc"/>
        <w:topLinePunct/>
      </w:pPr>
      <w:r>
        <w:rPr>
          <w:rFonts w:ascii="Times New Roman" w:eastAsia="宋体"/>
        </w:rPr>
        <w:t/>
      </w:r>
      <w:r>
        <w:rPr>
          <w:rFonts w:ascii="Times New Roman" w:eastAsia="宋体"/>
        </w:rPr>
        <w:t>C</w:t>
      </w:r>
      <w:r>
        <w:rPr>
          <w:rFonts w:ascii="Times New Roman" w:eastAsia="宋体"/>
        </w:rPr>
        <w:t>hallenge</w:t>
      </w:r>
      <w:r>
        <w:t xml:space="preserve">, </w:t>
      </w:r>
      <w:r>
        <w:rPr>
          <w:rFonts w:ascii="Times New Roman" w:eastAsia="宋体"/>
        </w:rPr>
        <w:t>but there was no effect in WSSV challenge group.</w:t>
      </w:r>
    </w:p>
    <w:p w:rsidR="0018722C">
      <w:pPr>
        <w:pStyle w:val="cw21"/>
        <w:numPr>
          <w:ilvl w:val="0"/>
          <w:numId w:val="0"/>
        </w:numPr>
        <w:topLinePunct/>
      </w:pPr>
      <w:r>
        <w:t>5. </w:t>
      </w:r>
      <w:r>
        <w:t>Using the antiserum of rALF-AVK as the primary antibody, paraffin method</w:t>
      </w:r>
      <w:r w:rsidR="001852F3">
        <w:t xml:space="preserve"> and immunohistochemistry were employed to observe distribution of ALF inhemocyte, gill, heart, intestine, and hepatopancreas</w:t>
      </w:r>
      <w:r>
        <w:t> </w:t>
      </w:r>
      <w:r>
        <w:t>of </w:t>
      </w:r>
      <w:r>
        <w:rPr>
          <w:i/>
        </w:rPr>
        <w:t xml:space="preserve">L.</w:t>
      </w:r>
      <w:r w:rsidR="001852F3">
        <w:rPr>
          <w:i/>
        </w:rPr>
        <w:t xml:space="preserve"> </w:t>
      </w:r>
      <w:r w:rsidR="001852F3">
        <w:rPr>
          <w:i/>
        </w:rPr>
        <w:t xml:space="preserve">vannamei</w:t>
      </w:r>
      <w:r>
        <w:t>. </w:t>
      </w:r>
      <w:r>
        <w:t>Immunohistochemistry results</w:t>
      </w:r>
    </w:p>
    <w:p w:rsidR="0018722C">
      <w:pPr>
        <w:pStyle w:val="afc"/>
        <w:topLinePunct/>
      </w:pPr>
      <w:r>
        <w:rPr>
          <w:rFonts w:ascii="Times New Roman"/>
        </w:rPr>
        <w:t/>
      </w:r>
      <w:r>
        <w:rPr>
          <w:rFonts w:ascii="Times New Roman"/>
        </w:rPr>
        <w:t>S</w:t>
      </w:r>
      <w:r>
        <w:rPr>
          <w:rFonts w:ascii="Times New Roman"/>
        </w:rPr>
        <w:t>howed</w:t>
      </w:r>
      <w:r w:rsidR="001852F3">
        <w:rPr>
          <w:rFonts w:ascii="Times New Roman"/>
        </w:rPr>
        <w:t xml:space="preserve"> that the</w:t>
      </w:r>
      <w:r w:rsidR="001852F3">
        <w:rPr>
          <w:rFonts w:ascii="Times New Roman"/>
        </w:rPr>
        <w:t xml:space="preserve"> ALF</w:t>
      </w:r>
      <w:r w:rsidR="001852F3">
        <w:rPr>
          <w:rFonts w:ascii="Times New Roman"/>
        </w:rPr>
        <w:t xml:space="preserve"> existed</w:t>
      </w:r>
      <w:r w:rsidR="001852F3">
        <w:rPr>
          <w:rFonts w:ascii="Times New Roman"/>
        </w:rPr>
        <w:t xml:space="preserve"> mainly in hemocyte</w:t>
      </w:r>
      <w:r w:rsidR="001852F3">
        <w:rPr>
          <w:rFonts w:ascii="Times New Roman"/>
        </w:rPr>
        <w:t xml:space="preserve"> and positive signals we</w:t>
      </w:r>
      <w:r w:rsidR="001852F3">
        <w:rPr>
          <w:rFonts w:ascii="Times New Roman"/>
        </w:rPr>
        <w:t>r</w:t>
      </w:r>
      <w:r w:rsidR="001852F3">
        <w:rPr>
          <w:rFonts w:ascii="Times New Roman"/>
        </w:rPr>
        <w:t>e</w:t>
      </w:r>
      <w:r w:rsidR="001852F3">
        <w:rPr>
          <w:rFonts w:ascii="Times New Roman"/>
        </w:rPr>
        <w:t xml:space="preserve"> also fou</w:t>
      </w:r>
      <w:r w:rsidR="001852F3">
        <w:rPr>
          <w:rFonts w:ascii="Times New Roman"/>
        </w:rPr>
        <w:t xml:space="preserve">n</w:t>
      </w:r>
      <w:r w:rsidR="001852F3">
        <w:rPr>
          <w:rFonts w:ascii="Times New Roman"/>
        </w:rPr>
        <w:t xml:space="preserve">d in blood vessel of gill</w:t>
      </w:r>
      <w:r w:rsidR="004B696B">
        <w:rPr>
          <w:rFonts w:ascii="Times New Roman"/>
        </w:rPr>
        <w:t xml:space="preserve">, lacunaes among myocardial bund</w:t>
      </w:r>
      <w:r w:rsidR="004B696B">
        <w:rPr>
          <w:rFonts w:ascii="Times New Roman"/>
        </w:rPr>
        <w:t xml:space="preserve">l</w:t>
      </w:r>
      <w:r w:rsidR="004B696B">
        <w:rPr>
          <w:rFonts w:ascii="Times New Roman"/>
        </w:rPr>
        <w:t xml:space="preserve">es of heart, hepatopancreatic tubules and blood sinus in connective tissues of intestine. In conclusion, hemocyanin</w:t>
      </w:r>
      <w:r w:rsidR="001852F3">
        <w:rPr>
          <w:rFonts w:ascii="Times New Roman"/>
        </w:rPr>
        <w:t xml:space="preserve">  was mostly from the hemolymph rather than fundamental tissue, and widely distuibuted</w:t>
      </w:r>
      <w:r w:rsidR="001852F3">
        <w:rPr>
          <w:rFonts w:ascii="Times New Roman"/>
        </w:rPr>
        <w:t xml:space="preserve"> in various tissues of </w:t>
      </w:r>
      <w:r>
        <w:rPr>
          <w:rFonts w:ascii="Times New Roman"/>
          <w:i/>
        </w:rPr>
        <w:t xml:space="preserve">L. </w:t>
      </w:r>
      <w:r>
        <w:rPr>
          <w:rFonts w:ascii="Times New Roman"/>
          <w:i/>
        </w:rPr>
        <w:t>vannamei</w:t>
      </w:r>
      <w:r>
        <w:rPr>
          <w:rFonts w:ascii="Times New Roman"/>
        </w:rPr>
        <w:t xml:space="preserve">. </w:t>
      </w:r>
      <w:r>
        <w:rPr>
          <w:rFonts w:ascii="Times New Roman"/>
        </w:rPr>
        <w:t>The positive signal</w:t>
      </w:r>
      <w:r w:rsidR="001852F3">
        <w:rPr>
          <w:rFonts w:ascii="Times New Roman"/>
        </w:rPr>
        <w:t xml:space="preserve"> in</w:t>
      </w:r>
      <w:r w:rsidR="001852F3">
        <w:rPr>
          <w:rFonts w:ascii="Times New Roman"/>
        </w:rPr>
        <w:t xml:space="preserve"> the</w:t>
      </w:r>
      <w:r w:rsidR="001852F3">
        <w:rPr>
          <w:rFonts w:ascii="Times New Roman"/>
        </w:rPr>
        <w:t xml:space="preserve"> organizationg</w:t>
      </w:r>
      <w:r w:rsidR="001852F3">
        <w:rPr>
          <w:rFonts w:ascii="Times New Roman"/>
        </w:rPr>
        <w:t xml:space="preserve"> of</w:t>
      </w:r>
      <w:r w:rsidR="001852F3">
        <w:rPr>
          <w:rFonts w:ascii="Times New Roman"/>
        </w:rPr>
        <w:t xml:space="preserve"> shrimps calleaged by </w:t>
      </w:r>
      <w:r>
        <w:rPr>
          <w:rFonts w:ascii="Times New Roman"/>
          <w:i/>
        </w:rPr>
        <w:t xml:space="preserve">V. </w:t>
      </w:r>
      <w:r>
        <w:rPr>
          <w:rFonts w:ascii="Times New Roman"/>
          <w:i/>
        </w:rPr>
        <w:t xml:space="preserve">anguillarum </w:t>
      </w:r>
      <w:r>
        <w:rPr>
          <w:rFonts w:ascii="Times New Roman"/>
        </w:rPr>
        <w:t>will be</w:t>
      </w:r>
      <w:r w:rsidR="001852F3">
        <w:rPr>
          <w:rFonts w:ascii="Times New Roman"/>
        </w:rPr>
        <w:t xml:space="preserve"> significantly</w:t>
      </w:r>
      <w:r w:rsidR="001852F3">
        <w:rPr>
          <w:rFonts w:ascii="Times New Roman"/>
        </w:rPr>
        <w:t xml:space="preserve"> increased</w:t>
      </w:r>
      <w:r w:rsidR="001852F3">
        <w:rPr>
          <w:rFonts w:ascii="Times New Roman"/>
        </w:rPr>
        <w:t xml:space="preserve"> compare</w:t>
      </w:r>
      <w:r w:rsidR="001852F3">
        <w:rPr>
          <w:rFonts w:ascii="Times New Roman"/>
        </w:rPr>
        <w:t xml:space="preserve"> with</w:t>
      </w:r>
      <w:r w:rsidR="001852F3">
        <w:rPr>
          <w:rFonts w:ascii="Times New Roman"/>
        </w:rPr>
        <w:t xml:space="preserve"> untreated shrimps. These results indicated that ALF was involved in the immune defense against </w:t>
      </w:r>
      <w:r>
        <w:rPr>
          <w:rFonts w:ascii="Times New Roman"/>
          <w:i/>
        </w:rPr>
        <w:t xml:space="preserve">V. </w:t>
      </w:r>
      <w:r>
        <w:rPr>
          <w:rFonts w:ascii="Times New Roman"/>
          <w:i/>
        </w:rPr>
        <w:t>anguillarum</w:t>
      </w:r>
      <w:r>
        <w:rPr>
          <w:rFonts w:ascii="Times New Roman"/>
        </w:rPr>
        <w:t>.</w:t>
      </w:r>
    </w:p>
    <w:p w:rsidR="0018722C">
      <w:pPr>
        <w:pStyle w:val="aff"/>
        <w:topLinePunct/>
      </w:pPr>
      <w:r>
        <w:rPr>
          <w:rStyle w:val="afe"/>
          <w:rFonts w:eastAsia="黑体" w:cstheme="minorBidi" w:hAnsiTheme="minorHAnsi" w:eastAsiaTheme="minorHAnsi" w:asciiTheme="minorHAnsi" w:ascii="Times New Roman"/>
          <w:b/>
        </w:rPr>
        <w:t xml:space="preserve"/>
      </w:r>
      <w:r>
        <w:rPr>
          <w:rStyle w:val="afe"/>
          <w:rFonts w:eastAsia="黑体" w:cstheme="minorBidi" w:hAnsiTheme="minorHAnsi" w:eastAsiaTheme="minorHAnsi" w:asciiTheme="minorHAnsi" w:ascii="Times New Roman"/>
          <w:b/>
        </w:rPr>
        <w:t>K</w:t>
      </w:r>
      <w:r>
        <w:rPr>
          <w:rStyle w:val="afe"/>
          <w:rFonts w:eastAsia="黑体" w:cstheme="minorBidi" w:hAnsiTheme="minorHAnsi" w:eastAsiaTheme="minorHAnsi" w:asciiTheme="minorHAnsi" w:ascii="Times New Roman"/>
          <w:b/>
        </w:rPr>
        <w:t>eywords</w:t>
      </w:r>
      <w:r>
        <w:rPr>
          <w:rStyle w:val="afe"/>
          <w:rFonts w:eastAsia="黑体" w:ascii="Times New Roman" w:cstheme="minorBidi" w:hAnsiTheme="minorHAnsi" w:eastAsiaTheme="minorHAnsi"/>
        </w:rPr>
        <w:t xml:space="preserve">: </w:t>
      </w:r>
      <w:r>
        <w:rPr>
          <w:rFonts w:ascii="Times New Roman" w:cstheme="minorBidi" w:hAnsiTheme="minorHAnsi" w:eastAsiaTheme="minorHAnsi"/>
          <w:i/>
        </w:rPr>
        <w:t xml:space="preserve">Litopenaeus vannamei</w:t>
      </w:r>
      <w:r>
        <w:rPr>
          <w:rFonts w:ascii="Times New Roman" w:cstheme="minorBidi" w:hAnsiTheme="minorHAnsi" w:eastAsiaTheme="minorHAnsi"/>
        </w:rPr>
        <w:t xml:space="preserve">; </w:t>
      </w:r>
      <w:r>
        <w:rPr>
          <w:rFonts w:ascii="Times New Roman" w:cstheme="minorBidi" w:hAnsiTheme="minorHAnsi" w:eastAsiaTheme="minorHAnsi"/>
        </w:rPr>
        <w:t xml:space="preserve">Anti-lipopolysaccharide</w:t>
      </w:r>
      <w:r>
        <w:rPr>
          <w:rFonts w:ascii="Times New Roman" w:cstheme="minorBidi" w:hAnsiTheme="minorHAnsi" w:eastAsiaTheme="minorHAnsi"/>
        </w:rPr>
        <w:t xml:space="preserve">; </w:t>
      </w:r>
      <w:r>
        <w:rPr>
          <w:rFonts w:ascii="Times New Roman" w:cstheme="minorBidi" w:hAnsiTheme="minorHAnsi" w:eastAsiaTheme="minorHAnsi"/>
        </w:rPr>
        <w:t>F</w:t>
      </w:r>
      <w:r>
        <w:rPr>
          <w:rFonts w:ascii="Times New Roman" w:cstheme="minorBidi" w:hAnsiTheme="minorHAnsi" w:eastAsiaTheme="minorHAnsi"/>
        </w:rPr>
        <w:t>actor</w:t>
      </w:r>
      <w:r>
        <w:rPr>
          <w:rFonts w:ascii="Times New Roman" w:cstheme="minorBidi" w:hAnsiTheme="minorHAnsi" w:eastAsiaTheme="minorHAnsi"/>
        </w:rPr>
        <w:t xml:space="preserve">; </w:t>
      </w:r>
      <w:r>
        <w:rPr>
          <w:rFonts w:ascii="Times New Roman" w:cstheme="minorBidi" w:hAnsiTheme="minorHAnsi" w:eastAsiaTheme="minorHAnsi"/>
        </w:rPr>
        <w:t xml:space="preserve">(</w:t>
      </w:r>
      <w:r>
        <w:rPr>
          <w:rFonts w:ascii="Times New Roman" w:cstheme="minorBidi" w:hAnsiTheme="minorHAnsi" w:eastAsiaTheme="minorHAnsi"/>
        </w:rPr>
        <w:t xml:space="preserve">ALF-AVK</w:t>
      </w:r>
      <w:r>
        <w:rPr>
          <w:rFonts w:ascii="Times New Roman" w:cstheme="minorBidi" w:hAnsiTheme="minorHAnsi" w:eastAsiaTheme="minorHAnsi"/>
        </w:rPr>
        <w:t xml:space="preserve">)</w:t>
      </w:r>
      <w:r>
        <w:rPr>
          <w:rFonts w:ascii="Times New Roman" w:cstheme="minorBidi" w:hAnsiTheme="minorHAnsi" w:eastAsiaTheme="minorHAnsi"/>
        </w:rPr>
        <w:t xml:space="preserve">; </w:t>
      </w:r>
      <w:r>
        <w:rPr>
          <w:rFonts w:ascii="Times New Roman" w:cstheme="minorBidi" w:hAnsiTheme="minorHAnsi" w:eastAsiaTheme="minorHAnsi"/>
        </w:rPr>
        <w:t xml:space="preserve">Gene cloning</w:t>
      </w:r>
      <w:r>
        <w:rPr>
          <w:rFonts w:ascii="Times New Roman" w:cstheme="minorBidi" w:hAnsiTheme="minorHAnsi" w:eastAsiaTheme="minorHAnsi"/>
        </w:rPr>
        <w:t xml:space="preserve">; </w:t>
      </w:r>
      <w:r>
        <w:rPr>
          <w:rFonts w:ascii="Times New Roman" w:cstheme="minorBidi" w:hAnsiTheme="minorHAnsi" w:eastAsiaTheme="minorHAnsi"/>
        </w:rPr>
        <w:t xml:space="preserve">WSSV</w:t>
      </w:r>
      <w:r>
        <w:rPr>
          <w:rFonts w:ascii="Times New Roman" w:cstheme="minorBidi" w:hAnsiTheme="minorHAnsi" w:eastAsiaTheme="minorHAnsi"/>
        </w:rPr>
        <w:t xml:space="preserve">; </w:t>
      </w:r>
      <w:r>
        <w:rPr>
          <w:rFonts w:ascii="Times New Roman" w:cstheme="minorBidi" w:hAnsiTheme="minorHAnsi" w:eastAsiaTheme="minorHAnsi"/>
          <w:i/>
        </w:rPr>
        <w:t xml:space="preserve">Vibrioanguillarum</w:t>
      </w:r>
      <w:r>
        <w:rPr>
          <w:rFonts w:ascii="Times New Roman" w:cstheme="minorBidi" w:hAnsiTheme="minorHAnsi" w:eastAsiaTheme="minorHAnsi"/>
        </w:rPr>
        <w:t xml:space="preserve">; </w:t>
      </w:r>
      <w:r>
        <w:rPr>
          <w:rFonts w:ascii="Times New Roman" w:cstheme="minorBidi" w:hAnsiTheme="minorHAnsi" w:eastAsiaTheme="minorHAnsi"/>
        </w:rPr>
        <w:t>I</w:t>
      </w:r>
      <w:r>
        <w:rPr>
          <w:rFonts w:ascii="Times New Roman" w:cstheme="minorBidi" w:hAnsiTheme="minorHAnsi" w:eastAsiaTheme="minorHAnsi"/>
        </w:rPr>
        <w:t>mmunohistochemistry</w:t>
      </w:r>
    </w:p>
    <w:p w:rsidR="0018722C">
      <w:pPr>
        <w:pStyle w:val="affe"/>
        <w:topLinePunct/>
      </w:pPr>
      <w:r>
        <w:t>目    录</w:t>
      </w:r>
    </w:p>
    <w:p w:rsidR="0018722C">
      <w:pPr>
        <w:pStyle w:val="TOC1"/>
        <w:topLinePunct/>
      </w:pPr>
      <w:r>
        <w:fldChar w:fldCharType="begin"/>
      </w:r>
      <w:r>
        <w:instrText> TOC \o "1-3" \h \z \u </w:instrText>
      </w:r>
      <w:r>
        <w:fldChar w:fldCharType="separate"/>
      </w:r>
      <w:r>
        <w:fldChar w:fldCharType="begin"/>
      </w:r>
      <w:r>
        <w:instrText>HYPERLINK \l "_Toc68692920"</w:instrText>
      </w:r>
      <w:r>
        <w:fldChar w:fldCharType="separate"/>
      </w:r>
      <w:r>
        <w:rPr>
          <w:b/>
        </w:rPr>
        <w:t>Abstract</w:t>
      </w:r>
      <w:r>
        <w:fldChar w:fldCharType="end"/>
      </w:r>
      <w:r>
        <w:rPr>
          <w:noProof/>
          <w:webHidden/>
        </w:rPr>
        <w:tab/>
      </w:r>
      <w:r>
        <w:rPr>
          <w:noProof/>
          <w:webHidden/>
        </w:rPr>
        <w:fldChar w:fldCharType="begin"/>
      </w:r>
      <w:r>
        <w:rPr>
          <w:noProof/>
          <w:webHidden/>
        </w:rPr>
        <w:instrText> PAGEREF _Toc68692920 \h </w:instrText>
      </w:r>
      <w:r>
        <w:rPr>
          <w:noProof/>
          <w:webHidden/>
        </w:rPr>
        <w:fldChar w:fldCharType="separate"/>
      </w:r>
      <w:r>
        <w:rPr>
          <w:noProof/>
          <w:webHidden/>
        </w:rPr>
        <w:t>3</w:t>
      </w:r>
      <w:r>
        <w:rPr>
          <w:noProof/>
          <w:webHidden/>
        </w:rPr>
        <w:fldChar w:fldCharType="end"/>
      </w:r>
    </w:p>
    <w:p w:rsidR="0018722C">
      <w:pPr>
        <w:pStyle w:val="TOC1"/>
        <w:topLinePunct/>
      </w:pPr>
      <w:r>
        <w:fldChar w:fldCharType="begin"/>
      </w:r>
      <w:r>
        <w:instrText>HYPERLINK \l "_Toc68692921"</w:instrText>
      </w:r>
      <w:r>
        <w:fldChar w:fldCharType="separate"/>
      </w:r>
      <w:r>
        <w:t>第 一 章</w:t>
      </w:r>
      <w:r>
        <w:t xml:space="preserve">  </w:t>
      </w:r>
      <w:r w:rsidRPr="00DB64CE">
        <w:t>文</w:t>
      </w:r>
      <w:r w:rsidR="001852F3">
        <w:t xml:space="preserve">献</w:t>
      </w:r>
      <w:r w:rsidR="001852F3">
        <w:t xml:space="preserve">综 述</w:t>
      </w:r>
      <w:r>
        <w:fldChar w:fldCharType="end"/>
      </w:r>
      <w:r>
        <w:rPr>
          <w:noProof/>
          <w:webHidden/>
        </w:rPr>
        <w:tab/>
      </w:r>
      <w:r>
        <w:rPr>
          <w:noProof/>
          <w:webHidden/>
        </w:rPr>
        <w:fldChar w:fldCharType="begin"/>
      </w:r>
      <w:r>
        <w:rPr>
          <w:noProof/>
          <w:webHidden/>
        </w:rPr>
        <w:instrText> PAGEREF _Toc68692921 \h </w:instrText>
      </w:r>
      <w:r>
        <w:rPr>
          <w:noProof/>
          <w:webHidden/>
        </w:rPr>
        <w:fldChar w:fldCharType="separate"/>
      </w:r>
      <w:r>
        <w:rPr>
          <w:noProof/>
          <w:webHidden/>
        </w:rPr>
        <w:t>5</w:t>
      </w:r>
      <w:r>
        <w:rPr>
          <w:noProof/>
          <w:webHidden/>
        </w:rPr>
        <w:fldChar w:fldCharType="end"/>
      </w:r>
    </w:p>
    <w:p w:rsidR="0018722C">
      <w:pPr>
        <w:pStyle w:val="TOC2"/>
        <w:topLinePunct/>
      </w:pPr>
      <w:r>
        <w:fldChar w:fldCharType="begin"/>
      </w:r>
      <w:r>
        <w:instrText>HYPERLINK \l "_Toc68692922"</w:instrText>
      </w:r>
      <w:r>
        <w:fldChar w:fldCharType="separate"/>
      </w:r>
      <w:r>
        <w:rPr>
          <w:b/>
        </w:rPr>
        <w:t>1.1</w:t>
      </w:r>
      <w:r>
        <w:t xml:space="preserve"> </w:t>
      </w:r>
      <w:r>
        <w:t>前言</w:t>
      </w:r>
      <w:r>
        <w:fldChar w:fldCharType="end"/>
      </w:r>
      <w:r>
        <w:rPr>
          <w:noProof/>
          <w:webHidden/>
        </w:rPr>
        <w:tab/>
      </w:r>
      <w:r>
        <w:rPr>
          <w:noProof/>
          <w:webHidden/>
        </w:rPr>
        <w:fldChar w:fldCharType="begin"/>
      </w:r>
      <w:r>
        <w:rPr>
          <w:noProof/>
          <w:webHidden/>
        </w:rPr>
        <w:instrText> PAGEREF _Toc68692922 \h </w:instrText>
      </w:r>
      <w:r>
        <w:rPr>
          <w:noProof/>
          <w:webHidden/>
        </w:rPr>
        <w:fldChar w:fldCharType="separate"/>
      </w:r>
      <w:r>
        <w:rPr>
          <w:noProof/>
          <w:webHidden/>
        </w:rPr>
        <w:t>5</w:t>
      </w:r>
      <w:r>
        <w:rPr>
          <w:noProof/>
          <w:webHidden/>
        </w:rPr>
        <w:fldChar w:fldCharType="end"/>
      </w:r>
    </w:p>
    <w:p w:rsidR="0018722C">
      <w:pPr>
        <w:pStyle w:val="TOC2"/>
        <w:topLinePunct/>
      </w:pPr>
      <w:r>
        <w:fldChar w:fldCharType="begin"/>
      </w:r>
      <w:r>
        <w:instrText>HYPERLINK \l "_Toc68692923"</w:instrText>
      </w:r>
      <w:r>
        <w:fldChar w:fldCharType="separate"/>
      </w:r>
      <w:r>
        <w:rPr>
          <w:b/>
        </w:rPr>
        <w:t>1.2</w:t>
      </w:r>
      <w:r>
        <w:t xml:space="preserve"> </w:t>
      </w:r>
      <w:r>
        <w:t>无脊椎动物的免疫系统</w:t>
      </w:r>
      <w:r>
        <w:fldChar w:fldCharType="end"/>
      </w:r>
      <w:r>
        <w:rPr>
          <w:noProof/>
          <w:webHidden/>
        </w:rPr>
        <w:tab/>
      </w:r>
      <w:r>
        <w:rPr>
          <w:noProof/>
          <w:webHidden/>
        </w:rPr>
        <w:fldChar w:fldCharType="begin"/>
      </w:r>
      <w:r>
        <w:rPr>
          <w:noProof/>
          <w:webHidden/>
        </w:rPr>
        <w:instrText> PAGEREF _Toc68692923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"_Toc68692924"</w:instrText>
      </w:r>
      <w:r>
        <w:fldChar w:fldCharType="separate"/>
      </w:r>
      <w:r>
        <w:rPr>
          <w:b/>
        </w:rPr>
        <w:t>1.2.1</w:t>
      </w:r>
      <w:r>
        <w:t xml:space="preserve"> </w:t>
      </w:r>
      <w:r>
        <w:t>细胞免疫</w:t>
      </w:r>
      <w:r>
        <w:fldChar w:fldCharType="end"/>
      </w:r>
      <w:r>
        <w:rPr>
          <w:noProof/>
          <w:webHidden/>
        </w:rPr>
        <w:tab/>
      </w:r>
      <w:r>
        <w:rPr>
          <w:noProof/>
          <w:webHidden/>
        </w:rPr>
        <w:fldChar w:fldCharType="begin"/>
      </w:r>
      <w:r>
        <w:rPr>
          <w:noProof/>
          <w:webHidden/>
        </w:rPr>
        <w:instrText> PAGEREF _Toc68692924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"_Toc68692925"</w:instrText>
      </w:r>
      <w:r>
        <w:fldChar w:fldCharType="separate"/>
      </w:r>
      <w:r>
        <w:rPr>
          <w:b/>
        </w:rPr>
        <w:t>1.2.2</w:t>
      </w:r>
      <w:r>
        <w:t xml:space="preserve"> </w:t>
      </w:r>
      <w:r>
        <w:t>体液免疫</w:t>
      </w:r>
      <w:r>
        <w:fldChar w:fldCharType="end"/>
      </w:r>
      <w:r>
        <w:rPr>
          <w:noProof/>
          <w:webHidden/>
        </w:rPr>
        <w:tab/>
      </w:r>
      <w:r>
        <w:rPr>
          <w:noProof/>
          <w:webHidden/>
        </w:rPr>
        <w:fldChar w:fldCharType="begin"/>
      </w:r>
      <w:r>
        <w:rPr>
          <w:noProof/>
          <w:webHidden/>
        </w:rPr>
        <w:instrText> PAGEREF _Toc68692925 \h </w:instrText>
      </w:r>
      <w:r>
        <w:rPr>
          <w:noProof/>
          <w:webHidden/>
        </w:rPr>
        <w:fldChar w:fldCharType="separate"/>
      </w:r>
      <w:r>
        <w:rPr>
          <w:noProof/>
          <w:webHidden/>
        </w:rPr>
        <w:t>6</w:t>
      </w:r>
      <w:r>
        <w:rPr>
          <w:noProof/>
          <w:webHidden/>
        </w:rPr>
        <w:fldChar w:fldCharType="end"/>
      </w:r>
    </w:p>
    <w:p w:rsidR="0018722C">
      <w:pPr>
        <w:pStyle w:val="TOC2"/>
        <w:topLinePunct/>
      </w:pPr>
      <w:r>
        <w:fldChar w:fldCharType="begin"/>
      </w:r>
      <w:r>
        <w:instrText>HYPERLINK \l "_Toc68692926"</w:instrText>
      </w:r>
      <w:r>
        <w:fldChar w:fldCharType="separate"/>
      </w:r>
      <w:r>
        <w:rPr>
          <w:b/>
        </w:rPr>
        <w:t>1.3</w:t>
      </w:r>
      <w:r>
        <w:t xml:space="preserve"> </w:t>
      </w:r>
      <w:r>
        <w:t>抗脂多糖因子的研究进展</w:t>
      </w:r>
      <w:r>
        <w:fldChar w:fldCharType="end"/>
      </w:r>
      <w:r>
        <w:rPr>
          <w:noProof/>
          <w:webHidden/>
        </w:rPr>
        <w:tab/>
      </w:r>
      <w:r>
        <w:rPr>
          <w:noProof/>
          <w:webHidden/>
        </w:rPr>
        <w:fldChar w:fldCharType="begin"/>
      </w:r>
      <w:r>
        <w:rPr>
          <w:noProof/>
          <w:webHidden/>
        </w:rPr>
        <w:instrText> PAGEREF _Toc68692926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"_Toc68692927"</w:instrText>
      </w:r>
      <w:r>
        <w:fldChar w:fldCharType="separate"/>
      </w:r>
      <w:r>
        <w:rPr>
          <w:b/>
        </w:rPr>
        <w:t>1.3.1</w:t>
      </w:r>
      <w:r>
        <w:t xml:space="preserve"> </w:t>
      </w:r>
      <w:r>
        <w:t>抗脂多糖因子的发现及结构分析</w:t>
      </w:r>
      <w:r>
        <w:fldChar w:fldCharType="end"/>
      </w:r>
      <w:r>
        <w:rPr>
          <w:noProof/>
          <w:webHidden/>
        </w:rPr>
        <w:tab/>
      </w:r>
      <w:r>
        <w:rPr>
          <w:noProof/>
          <w:webHidden/>
        </w:rPr>
        <w:fldChar w:fldCharType="begin"/>
      </w:r>
      <w:r>
        <w:rPr>
          <w:noProof/>
          <w:webHidden/>
        </w:rPr>
        <w:instrText> PAGEREF _Toc68692927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"_Toc68692928"</w:instrText>
      </w:r>
      <w:r>
        <w:fldChar w:fldCharType="separate"/>
      </w:r>
      <w:r>
        <w:rPr>
          <w:b/>
        </w:rPr>
        <w:t>1.3.2</w:t>
      </w:r>
      <w:r>
        <w:t xml:space="preserve"> </w:t>
      </w:r>
      <w:r>
        <w:t>抗脂多糖因子在甲壳动物中研究现状</w:t>
      </w:r>
      <w:r>
        <w:fldChar w:fldCharType="end"/>
      </w:r>
      <w:r>
        <w:rPr>
          <w:noProof/>
          <w:webHidden/>
        </w:rPr>
        <w:tab/>
      </w:r>
      <w:r>
        <w:rPr>
          <w:noProof/>
          <w:webHidden/>
        </w:rPr>
        <w:fldChar w:fldCharType="begin"/>
      </w:r>
      <w:r>
        <w:rPr>
          <w:noProof/>
          <w:webHidden/>
        </w:rPr>
        <w:instrText> PAGEREF _Toc68692928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"_Toc68692929"</w:instrText>
      </w:r>
      <w:r>
        <w:fldChar w:fldCharType="separate"/>
      </w:r>
      <w:r>
        <w:rPr>
          <w:b/>
        </w:rPr>
        <w:t>1.3.3</w:t>
      </w:r>
      <w:r>
        <w:t xml:space="preserve"> </w:t>
      </w:r>
      <w:r>
        <w:t>研究抗脂多糖因子的意义及其应用前景</w:t>
      </w:r>
      <w:r>
        <w:fldChar w:fldCharType="end"/>
      </w:r>
      <w:r>
        <w:rPr>
          <w:noProof/>
          <w:webHidden/>
        </w:rPr>
        <w:tab/>
      </w:r>
      <w:r>
        <w:rPr>
          <w:noProof/>
          <w:webHidden/>
        </w:rPr>
        <w:fldChar w:fldCharType="begin"/>
      </w:r>
      <w:r>
        <w:rPr>
          <w:noProof/>
          <w:webHidden/>
        </w:rPr>
        <w:instrText> PAGEREF _Toc68692929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"_Toc68692930"</w:instrText>
      </w:r>
      <w:r>
        <w:fldChar w:fldCharType="separate"/>
      </w:r>
      <w:r>
        <w:rPr>
          <w:b/>
        </w:rPr>
        <w:t>1.4</w:t>
      </w:r>
      <w:r>
        <w:t xml:space="preserve"> </w:t>
      </w:r>
      <w:r>
        <w:t>水产养殖对虾的重要病害</w:t>
      </w:r>
      <w:r>
        <w:fldChar w:fldCharType="end"/>
      </w:r>
      <w:r>
        <w:rPr>
          <w:noProof/>
          <w:webHidden/>
        </w:rPr>
        <w:tab/>
      </w:r>
      <w:r>
        <w:rPr>
          <w:noProof/>
          <w:webHidden/>
        </w:rPr>
        <w:fldChar w:fldCharType="begin"/>
      </w:r>
      <w:r>
        <w:rPr>
          <w:noProof/>
          <w:webHidden/>
        </w:rPr>
        <w:instrText> PAGEREF _Toc68692930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"_Toc68692931"</w:instrText>
      </w:r>
      <w:r>
        <w:fldChar w:fldCharType="separate"/>
      </w:r>
      <w:r>
        <w:rPr>
          <w:b/>
        </w:rPr>
        <w:t>1.4.1</w:t>
      </w:r>
      <w:r>
        <w:t xml:space="preserve"> </w:t>
      </w:r>
      <w:r>
        <w:t>对虾白斑症病毒病</w:t>
      </w:r>
      <w:r>
        <w:t>（</w:t>
      </w:r>
      <w:r>
        <w:rPr>
          <w:b/>
        </w:rPr>
        <w:t>White</w:t>
      </w:r>
      <w:r>
        <w:rPr>
          <w:b/>
        </w:rPr>
        <w:t> </w:t>
      </w:r>
      <w:r>
        <w:rPr>
          <w:b/>
        </w:rPr>
        <w:t>spot</w:t>
      </w:r>
      <w:r>
        <w:rPr>
          <w:b/>
        </w:rPr>
        <w:t> </w:t>
      </w:r>
      <w:r>
        <w:rPr>
          <w:b/>
        </w:rPr>
        <w:t>syndrome</w:t>
      </w:r>
      <w:r>
        <w:rPr>
          <w:b/>
        </w:rPr>
        <w:t> </w:t>
      </w:r>
      <w:r>
        <w:rPr>
          <w:b/>
        </w:rPr>
        <w:t>virus,</w:t>
      </w:r>
      <w:r>
        <w:rPr>
          <w:b/>
        </w:rPr>
        <w:t> </w:t>
      </w:r>
      <w:r>
        <w:rPr>
          <w:b/>
        </w:rPr>
        <w:t>WSSV</w:t>
      </w:r>
      <w:r>
        <w:t>）</w:t>
      </w:r>
      <w:r>
        <w:fldChar w:fldCharType="end"/>
      </w:r>
      <w:r>
        <w:rPr>
          <w:noProof/>
          <w:webHidden/>
        </w:rPr>
        <w:tab/>
      </w:r>
      <w:r>
        <w:rPr>
          <w:noProof/>
          <w:webHidden/>
        </w:rPr>
        <w:fldChar w:fldCharType="begin"/>
      </w:r>
      <w:r>
        <w:rPr>
          <w:noProof/>
          <w:webHidden/>
        </w:rPr>
        <w:instrText> PAGEREF _Toc68692931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"_Toc68692932"</w:instrText>
      </w:r>
      <w:r>
        <w:fldChar w:fldCharType="separate"/>
      </w:r>
      <w:r>
        <w:rPr>
          <w:b/>
        </w:rPr>
        <w:t>1.4.2</w:t>
      </w:r>
      <w:r>
        <w:t xml:space="preserve"> </w:t>
      </w:r>
      <w:r>
        <w:t>桃拉综合症病毒病</w:t>
      </w:r>
      <w:r>
        <w:t>（</w:t>
      </w:r>
      <w:r>
        <w:rPr>
          <w:b/>
        </w:rPr>
        <w:t>Taura</w:t>
      </w:r>
      <w:r>
        <w:rPr>
          <w:b/>
        </w:rPr>
        <w:t> </w:t>
      </w:r>
      <w:r>
        <w:rPr>
          <w:b/>
        </w:rPr>
        <w:t>syndrome</w:t>
      </w:r>
      <w:r>
        <w:rPr>
          <w:b/>
        </w:rPr>
        <w:t> </w:t>
      </w:r>
      <w:r>
        <w:rPr>
          <w:b/>
        </w:rPr>
        <w:t>virus</w:t>
      </w:r>
      <w:r>
        <w:rPr>
          <w:b/>
        </w:rPr>
        <w:t> </w:t>
      </w:r>
      <w:r>
        <w:rPr>
          <w:b/>
        </w:rPr>
        <w:t>disease</w:t>
      </w:r>
      <w:r>
        <w:rPr>
          <w:b/>
        </w:rPr>
        <w:t>, </w:t>
      </w:r>
      <w:r>
        <w:rPr>
          <w:b/>
        </w:rPr>
        <w:t>TSVD</w:t>
      </w:r>
      <w:r>
        <w:t>）</w:t>
      </w:r>
      <w:r>
        <w:fldChar w:fldCharType="end"/>
      </w:r>
      <w:r>
        <w:rPr>
          <w:noProof/>
          <w:webHidden/>
        </w:rPr>
        <w:tab/>
      </w:r>
      <w:r>
        <w:rPr>
          <w:noProof/>
          <w:webHidden/>
        </w:rPr>
        <w:fldChar w:fldCharType="begin"/>
      </w:r>
      <w:r>
        <w:rPr>
          <w:noProof/>
          <w:webHidden/>
        </w:rPr>
        <w:instrText> PAGEREF _Toc68692932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"_Toc68692933"</w:instrText>
      </w:r>
      <w:r>
        <w:fldChar w:fldCharType="separate"/>
      </w:r>
      <w:r>
        <w:rPr>
          <w:b/>
        </w:rPr>
        <w:t>1.4.3</w:t>
      </w:r>
      <w:r>
        <w:t xml:space="preserve"> </w:t>
      </w:r>
      <w:r>
        <w:t>鳗弧菌诱发的对虾疾病</w:t>
      </w:r>
      <w:r>
        <w:fldChar w:fldCharType="end"/>
      </w:r>
      <w:r>
        <w:rPr>
          <w:noProof/>
          <w:webHidden/>
        </w:rPr>
        <w:tab/>
      </w:r>
      <w:r>
        <w:rPr>
          <w:noProof/>
          <w:webHidden/>
        </w:rPr>
        <w:fldChar w:fldCharType="begin"/>
      </w:r>
      <w:r>
        <w:rPr>
          <w:noProof/>
          <w:webHidden/>
        </w:rPr>
        <w:instrText> PAGEREF _Toc68692933 \h </w:instrText>
      </w:r>
      <w:r>
        <w:rPr>
          <w:noProof/>
          <w:webHidden/>
        </w:rPr>
        <w:fldChar w:fldCharType="separate"/>
      </w:r>
      <w:r>
        <w:rPr>
          <w:noProof/>
          <w:webHidden/>
        </w:rPr>
        <w:t>8</w:t>
      </w:r>
      <w:r>
        <w:rPr>
          <w:noProof/>
          <w:webHidden/>
        </w:rPr>
        <w:fldChar w:fldCharType="end"/>
      </w:r>
    </w:p>
    <w:p w:rsidR="0018722C">
      <w:pPr>
        <w:pStyle w:val="TOC2"/>
        <w:topLinePunct/>
      </w:pPr>
      <w:r>
        <w:fldChar w:fldCharType="begin"/>
      </w:r>
      <w:r>
        <w:instrText>HYPERLINK \l "_Toc68692934"</w:instrText>
      </w:r>
      <w:r>
        <w:fldChar w:fldCharType="separate"/>
      </w:r>
      <w:r>
        <w:rPr>
          <w:b/>
        </w:rPr>
        <w:t>1.5</w:t>
      </w:r>
      <w:r>
        <w:t xml:space="preserve"> </w:t>
      </w:r>
      <w:r>
        <w:t>分子</w:t>
      </w:r>
      <w:r>
        <w:t>Th物学在研究中的应用</w:t>
      </w:r>
      <w:r>
        <w:fldChar w:fldCharType="end"/>
      </w:r>
      <w:r>
        <w:rPr>
          <w:noProof/>
          <w:webHidden/>
        </w:rPr>
        <w:tab/>
      </w:r>
      <w:r>
        <w:rPr>
          <w:noProof/>
          <w:webHidden/>
        </w:rPr>
        <w:fldChar w:fldCharType="begin"/>
      </w:r>
      <w:r>
        <w:rPr>
          <w:noProof/>
          <w:webHidden/>
        </w:rPr>
        <w:instrText> PAGEREF _Toc68692934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"_Toc68692935"</w:instrText>
      </w:r>
      <w:r>
        <w:fldChar w:fldCharType="separate"/>
      </w:r>
      <w:r>
        <w:rPr>
          <w:b/>
        </w:rPr>
        <w:t>1.5.1</w:t>
      </w:r>
      <w:r>
        <w:t xml:space="preserve"> </w:t>
      </w:r>
      <w:r>
        <w:t>实时荧光定量</w:t>
      </w:r>
      <w:r>
        <w:rPr>
          <w:b/>
        </w:rPr>
        <w:t>PCR</w:t>
      </w:r>
      <w:r>
        <w:t>技术分析基因转录变化</w:t>
      </w:r>
      <w:r>
        <w:fldChar w:fldCharType="end"/>
      </w:r>
      <w:r>
        <w:rPr>
          <w:noProof/>
          <w:webHidden/>
        </w:rPr>
        <w:tab/>
      </w:r>
      <w:r>
        <w:rPr>
          <w:noProof/>
          <w:webHidden/>
        </w:rPr>
        <w:fldChar w:fldCharType="begin"/>
      </w:r>
      <w:r>
        <w:rPr>
          <w:noProof/>
          <w:webHidden/>
        </w:rPr>
        <w:instrText> PAGEREF _Toc68692935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"_Toc68692936"</w:instrText>
      </w:r>
      <w:r>
        <w:fldChar w:fldCharType="separate"/>
      </w:r>
      <w:r>
        <w:rPr>
          <w:b/>
        </w:rPr>
        <w:t>1.5.2</w:t>
      </w:r>
      <w:r>
        <w:t xml:space="preserve"> </w:t>
      </w:r>
      <w:r>
        <w:t>体外重组表达功能基因蛋白的功能验证</w:t>
      </w:r>
      <w:r>
        <w:fldChar w:fldCharType="end"/>
      </w:r>
      <w:r>
        <w:rPr>
          <w:noProof/>
          <w:webHidden/>
        </w:rPr>
        <w:tab/>
      </w:r>
      <w:r>
        <w:rPr>
          <w:noProof/>
          <w:webHidden/>
        </w:rPr>
        <w:fldChar w:fldCharType="begin"/>
      </w:r>
      <w:r>
        <w:rPr>
          <w:noProof/>
          <w:webHidden/>
        </w:rPr>
        <w:instrText> PAGEREF _Toc68692936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"_Toc68692937"</w:instrText>
      </w:r>
      <w:r>
        <w:fldChar w:fldCharType="separate"/>
      </w:r>
      <w:r>
        <w:rPr>
          <w:b/>
        </w:rPr>
        <w:t>1.5.3</w:t>
      </w:r>
      <w:r>
        <w:t xml:space="preserve"> </w:t>
      </w:r>
      <w:r>
        <w:rPr>
          <w:b/>
        </w:rPr>
        <w:t>cDNA</w:t>
      </w:r>
      <w:r>
        <w:t>文库构建及分析</w:t>
      </w:r>
      <w:r>
        <w:fldChar w:fldCharType="end"/>
      </w:r>
      <w:r>
        <w:rPr>
          <w:noProof/>
          <w:webHidden/>
        </w:rPr>
        <w:tab/>
      </w:r>
      <w:r>
        <w:rPr>
          <w:noProof/>
          <w:webHidden/>
        </w:rPr>
        <w:fldChar w:fldCharType="begin"/>
      </w:r>
      <w:r>
        <w:rPr>
          <w:noProof/>
          <w:webHidden/>
        </w:rPr>
        <w:instrText> PAGEREF _Toc68692937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"_Toc68692938"</w:instrText>
      </w:r>
      <w:r>
        <w:fldChar w:fldCharType="separate"/>
      </w:r>
      <w:r>
        <w:rPr>
          <w:b/>
        </w:rPr>
        <w:t>1.5.4</w:t>
      </w:r>
      <w:r>
        <w:t xml:space="preserve"> </w:t>
      </w:r>
      <w:r>
        <w:rPr>
          <w:b/>
        </w:rPr>
        <w:t>RACE</w:t>
      </w:r>
      <w:r>
        <w:t>全长扩增技术</w:t>
      </w:r>
      <w:r>
        <w:fldChar w:fldCharType="end"/>
      </w:r>
      <w:r>
        <w:rPr>
          <w:noProof/>
          <w:webHidden/>
        </w:rPr>
        <w:tab/>
      </w:r>
      <w:r>
        <w:rPr>
          <w:noProof/>
          <w:webHidden/>
        </w:rPr>
        <w:fldChar w:fldCharType="begin"/>
      </w:r>
      <w:r>
        <w:rPr>
          <w:noProof/>
          <w:webHidden/>
        </w:rPr>
        <w:instrText> PAGEREF _Toc68692938 \h </w:instrText>
      </w:r>
      <w:r>
        <w:rPr>
          <w:noProof/>
          <w:webHidden/>
        </w:rPr>
        <w:fldChar w:fldCharType="separate"/>
      </w:r>
      <w:r>
        <w:rPr>
          <w:noProof/>
          <w:webHidden/>
        </w:rPr>
        <w:t>8</w:t>
      </w:r>
      <w:r>
        <w:rPr>
          <w:noProof/>
          <w:webHidden/>
        </w:rPr>
        <w:fldChar w:fldCharType="end"/>
      </w:r>
    </w:p>
    <w:p w:rsidR="0018722C">
      <w:pPr>
        <w:pStyle w:val="TOC2"/>
        <w:topLinePunct/>
      </w:pPr>
      <w:r>
        <w:fldChar w:fldCharType="begin"/>
      </w:r>
      <w:r>
        <w:instrText>HYPERLINK \l "_Toc68692939"</w:instrText>
      </w:r>
      <w:r>
        <w:fldChar w:fldCharType="separate"/>
      </w:r>
      <w:r>
        <w:rPr>
          <w:b/>
        </w:rPr>
        <w:t>1.6</w:t>
      </w:r>
      <w:r>
        <w:t xml:space="preserve"> </w:t>
      </w:r>
      <w:r>
        <w:t>本论文研究的目的及意义</w:t>
      </w:r>
      <w:r>
        <w:fldChar w:fldCharType="end"/>
      </w:r>
      <w:r>
        <w:rPr>
          <w:noProof/>
          <w:webHidden/>
        </w:rPr>
        <w:tab/>
      </w:r>
      <w:r>
        <w:rPr>
          <w:noProof/>
          <w:webHidden/>
        </w:rPr>
        <w:fldChar w:fldCharType="begin"/>
      </w:r>
      <w:r>
        <w:rPr>
          <w:noProof/>
          <w:webHidden/>
        </w:rPr>
        <w:instrText> PAGEREF _Toc68692939 \h </w:instrText>
      </w:r>
      <w:r>
        <w:rPr>
          <w:noProof/>
          <w:webHidden/>
        </w:rPr>
        <w:fldChar w:fldCharType="separate"/>
      </w:r>
      <w:r>
        <w:rPr>
          <w:noProof/>
          <w:webHidden/>
        </w:rPr>
        <w:t>8</w:t>
      </w:r>
      <w:r>
        <w:rPr>
          <w:noProof/>
          <w:webHidden/>
        </w:rPr>
        <w:fldChar w:fldCharType="end"/>
      </w:r>
    </w:p>
    <w:p w:rsidR="0018722C">
      <w:pPr>
        <w:pStyle w:val="TOC1"/>
        <w:topLinePunct/>
      </w:pPr>
      <w:r>
        <w:fldChar w:fldCharType="begin"/>
      </w:r>
      <w:r>
        <w:instrText>HYPERLINK \l "_Toc68692940"</w:instrText>
      </w:r>
      <w:r>
        <w:fldChar w:fldCharType="separate"/>
      </w:r>
      <w:r/>
      <w:r>
        <w:t>第二章</w:t>
      </w:r>
      <w:r>
        <w:rPr>
          <w:b/>
        </w:rPr>
        <w:t>  </w:t>
      </w:r>
      <w:r>
        <w:t>凡纳滨对虾血细胞</w:t>
      </w:r>
      <w:r>
        <w:rPr>
          <w:b/>
        </w:rPr>
        <w:t>A</w:t>
      </w:r>
      <w:r>
        <w:t>L</w:t>
      </w:r>
      <w:r>
        <w:t>L</w:t>
      </w:r>
      <w:r>
        <w:t>L</w:t>
      </w:r>
      <w:r>
        <w:t>L</w:t>
      </w:r>
      <w:r>
        <w:t>F</w:t>
      </w:r>
      <w:r>
        <w:t>F</w:t>
      </w:r>
      <w:r>
        <w:t>F</w:t>
      </w:r>
      <w:r>
        <w:t>F</w:t>
      </w:r>
      <w:r>
        <w:t>-</w:t>
      </w:r>
      <w:r>
        <w:t>-</w:t>
      </w:r>
      <w:r>
        <w:t>-</w:t>
      </w:r>
      <w:r>
        <w:t>-</w:t>
      </w:r>
      <w:r>
        <w:t>A</w:t>
      </w:r>
      <w:r>
        <w:t>A</w:t>
      </w:r>
      <w:r>
        <w:t>A</w:t>
      </w:r>
      <w:r>
        <w:t>A</w:t>
      </w:r>
      <w:r>
        <w:t>V</w:t>
      </w:r>
      <w:r>
        <w:t>V</w:t>
      </w:r>
      <w:r>
        <w:t>V</w:t>
      </w:r>
      <w:r>
        <w:t>V</w:t>
      </w:r>
      <w:r>
        <w:t>K</w:t>
      </w:r>
      <w:r>
        <w:t>K</w:t>
      </w:r>
      <w:r>
        <w:t>K</w:t>
      </w:r>
      <w:r>
        <w:t>K</w:t>
      </w:r>
      <w:r>
        <w:t>基</w:t>
      </w:r>
      <w:r>
        <w:t>因</w:t>
      </w:r>
      <w:r>
        <w:t>的</w:t>
      </w:r>
      <w:r>
        <w:t>克</w:t>
      </w:r>
      <w:r>
        <w:t>隆</w:t>
      </w:r>
      <w:r>
        <w:t>及</w:t>
      </w:r>
      <w:r>
        <w:t>序</w:t>
      </w:r>
      <w:r>
        <w:t>列</w:t>
      </w:r>
      <w:r>
        <w:t>分</w:t>
      </w:r>
      <w:r>
        <w:t>析</w:t>
      </w:r>
      <w:r>
        <w:fldChar w:fldCharType="end"/>
      </w:r>
      <w:r>
        <w:rPr>
          <w:noProof/>
          <w:webHidden/>
        </w:rPr>
        <w:tab/>
      </w:r>
      <w:r>
        <w:rPr>
          <w:noProof/>
          <w:webHidden/>
        </w:rPr>
        <w:fldChar w:fldCharType="begin"/>
      </w:r>
      <w:r>
        <w:rPr>
          <w:noProof/>
          <w:webHidden/>
        </w:rPr>
        <w:instrText> PAGEREF _Toc68692940 \h </w:instrText>
      </w:r>
      <w:r>
        <w:rPr>
          <w:noProof/>
          <w:webHidden/>
        </w:rPr>
        <w:fldChar w:fldCharType="separate"/>
      </w:r>
      <w:r>
        <w:rPr>
          <w:noProof/>
          <w:webHidden/>
        </w:rPr>
        <w:t>9</w:t>
      </w:r>
      <w:r>
        <w:rPr>
          <w:noProof/>
          <w:webHidden/>
        </w:rPr>
        <w:fldChar w:fldCharType="end"/>
      </w:r>
    </w:p>
    <w:p w:rsidR="0018722C">
      <w:pPr>
        <w:pStyle w:val="TOC2"/>
        <w:topLinePunct/>
      </w:pPr>
      <w:r>
        <w:fldChar w:fldCharType="begin"/>
      </w:r>
      <w:r>
        <w:instrText>HYPERLINK \l "_Toc68692941"</w:instrText>
      </w:r>
      <w:r>
        <w:fldChar w:fldCharType="separate"/>
      </w:r>
      <w:r>
        <w:t>2.1</w:t>
      </w:r>
      <w:r>
        <w:t xml:space="preserve"> </w:t>
      </w:r>
      <w:r>
        <w:t>凡纳滨对虾</w:t>
      </w:r>
      <w:r>
        <w:rPr>
          <w:b/>
        </w:rPr>
        <w:t>A</w:t>
      </w:r>
      <w:r>
        <w:t>L</w:t>
      </w:r>
      <w:r>
        <w:t>L</w:t>
      </w:r>
      <w:r>
        <w:t>L</w:t>
      </w:r>
      <w:r>
        <w:t>L</w:t>
      </w:r>
      <w:r>
        <w:t>F</w:t>
      </w:r>
      <w:r>
        <w:t>F</w:t>
      </w:r>
      <w:r>
        <w:t>F</w:t>
      </w:r>
      <w:r>
        <w:t>F</w:t>
      </w:r>
      <w:r>
        <w:t>-</w:t>
      </w:r>
      <w:r>
        <w:t>-</w:t>
      </w:r>
      <w:r>
        <w:t>-</w:t>
      </w:r>
      <w:r>
        <w:t>-</w:t>
      </w:r>
      <w:r>
        <w:t>A</w:t>
      </w:r>
      <w:r>
        <w:t>A</w:t>
      </w:r>
      <w:r>
        <w:t>A</w:t>
      </w:r>
      <w:r>
        <w:t>A</w:t>
      </w:r>
      <w:r>
        <w:t>V</w:t>
      </w:r>
      <w:r>
        <w:t>V</w:t>
      </w:r>
      <w:r>
        <w:t>V</w:t>
      </w:r>
      <w:r>
        <w:t>V</w:t>
      </w:r>
      <w:r>
        <w:t>K</w:t>
      </w:r>
      <w:r>
        <w:t>K</w:t>
      </w:r>
      <w:r>
        <w:t>K</w:t>
      </w:r>
      <w:r>
        <w:t>K</w:t>
      </w:r>
      <w:r>
        <w:t>基</w:t>
      </w:r>
      <w:r>
        <w:t>因</w:t>
      </w:r>
      <w:r>
        <w:t>的</w:t>
      </w:r>
      <w:r>
        <w:t>克</w:t>
      </w:r>
      <w:r>
        <w:t>隆</w:t>
      </w:r>
      <w:r>
        <w:fldChar w:fldCharType="end"/>
      </w:r>
      <w:r>
        <w:rPr>
          <w:noProof/>
          <w:webHidden/>
        </w:rPr>
        <w:tab/>
      </w:r>
      <w:r>
        <w:rPr>
          <w:noProof/>
          <w:webHidden/>
        </w:rPr>
        <w:fldChar w:fldCharType="begin"/>
      </w:r>
      <w:r>
        <w:rPr>
          <w:noProof/>
          <w:webHidden/>
        </w:rPr>
        <w:instrText> PAGEREF _Toc68692941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"_Toc68692942"</w:instrText>
      </w:r>
      <w:r>
        <w:fldChar w:fldCharType="separate"/>
      </w:r>
      <w:r>
        <w:rPr>
          <w:b/>
        </w:rPr>
        <w:t>2.1.1</w:t>
      </w:r>
      <w:r>
        <w:t xml:space="preserve"> </w:t>
      </w:r>
      <w:r>
        <w:t>实验材料与仪器</w:t>
      </w:r>
      <w:r>
        <w:fldChar w:fldCharType="end"/>
      </w:r>
      <w:r>
        <w:rPr>
          <w:noProof/>
          <w:webHidden/>
        </w:rPr>
        <w:tab/>
      </w:r>
      <w:r>
        <w:rPr>
          <w:noProof/>
          <w:webHidden/>
        </w:rPr>
        <w:fldChar w:fldCharType="begin"/>
      </w:r>
      <w:r>
        <w:rPr>
          <w:noProof/>
          <w:webHidden/>
        </w:rPr>
        <w:instrText> PAGEREF _Toc68692942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"_Toc68692943"</w:instrText>
      </w:r>
      <w:r>
        <w:fldChar w:fldCharType="separate"/>
      </w:r>
      <w:r>
        <w:rPr>
          <w:b/>
        </w:rPr>
        <w:t>2.1.2</w:t>
      </w:r>
      <w:r>
        <w:t xml:space="preserve"> </w:t>
      </w:r>
      <w:r>
        <w:t>实验方法</w:t>
      </w:r>
      <w:r>
        <w:fldChar w:fldCharType="end"/>
      </w:r>
      <w:r>
        <w:rPr>
          <w:noProof/>
          <w:webHidden/>
        </w:rPr>
        <w:tab/>
      </w:r>
      <w:r>
        <w:rPr>
          <w:noProof/>
          <w:webHidden/>
        </w:rPr>
        <w:fldChar w:fldCharType="begin"/>
      </w:r>
      <w:r>
        <w:rPr>
          <w:noProof/>
          <w:webHidden/>
        </w:rPr>
        <w:instrText> PAGEREF _Toc68692943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"_Toc68692944"</w:instrText>
      </w:r>
      <w:r>
        <w:fldChar w:fldCharType="separate"/>
      </w:r>
      <w:r>
        <w:rPr>
          <w:b/>
        </w:rPr>
        <w:t>2.1.3</w:t>
      </w:r>
      <w:r>
        <w:rPr>
          <w:b/>
        </w:rPr>
        <w:t> </w:t>
      </w:r>
      <w:r>
        <w:t>实验结果</w:t>
      </w:r>
      <w:r>
        <w:fldChar w:fldCharType="end"/>
      </w:r>
      <w:r>
        <w:rPr>
          <w:noProof/>
          <w:webHidden/>
        </w:rPr>
        <w:tab/>
      </w:r>
      <w:r>
        <w:rPr>
          <w:noProof/>
          <w:webHidden/>
        </w:rPr>
        <w:fldChar w:fldCharType="begin"/>
      </w:r>
      <w:r>
        <w:rPr>
          <w:noProof/>
          <w:webHidden/>
        </w:rPr>
        <w:instrText> PAGEREF _Toc68692944 \h </w:instrText>
      </w:r>
      <w:r>
        <w:rPr>
          <w:noProof/>
          <w:webHidden/>
        </w:rPr>
        <w:fldChar w:fldCharType="separate"/>
      </w:r>
      <w:r>
        <w:rPr>
          <w:noProof/>
          <w:webHidden/>
        </w:rPr>
        <w:t>12</w:t>
      </w:r>
      <w:r>
        <w:rPr>
          <w:noProof/>
          <w:webHidden/>
        </w:rPr>
        <w:fldChar w:fldCharType="end"/>
      </w:r>
    </w:p>
    <w:p w:rsidR="0018722C">
      <w:pPr>
        <w:pStyle w:val="TOC3"/>
        <w:topLinePunct/>
      </w:pPr>
      <w:r>
        <w:fldChar w:fldCharType="begin"/>
      </w:r>
      <w:r>
        <w:instrText>HYPERLINK \l "_Toc68692945"</w:instrText>
      </w:r>
      <w:r>
        <w:fldChar w:fldCharType="separate"/>
      </w:r>
      <w:r>
        <w:rPr>
          <w:b/>
        </w:rPr>
        <w:t>2.1.4 </w:t>
      </w:r>
      <w:r>
        <w:t>讨 论</w:t>
      </w:r>
      <w:r>
        <w:fldChar w:fldCharType="end"/>
      </w:r>
      <w:r>
        <w:rPr>
          <w:noProof/>
          <w:webHidden/>
        </w:rPr>
        <w:tab/>
      </w:r>
      <w:r>
        <w:rPr>
          <w:noProof/>
          <w:webHidden/>
        </w:rPr>
        <w:fldChar w:fldCharType="begin"/>
      </w:r>
      <w:r>
        <w:rPr>
          <w:noProof/>
          <w:webHidden/>
        </w:rPr>
        <w:instrText> PAGEREF _Toc68692945 \h </w:instrText>
      </w:r>
      <w:r>
        <w:rPr>
          <w:noProof/>
          <w:webHidden/>
        </w:rPr>
        <w:fldChar w:fldCharType="separate"/>
      </w:r>
      <w:r>
        <w:rPr>
          <w:noProof/>
          <w:webHidden/>
        </w:rPr>
        <w:t>13</w:t>
      </w:r>
      <w:r>
        <w:rPr>
          <w:noProof/>
          <w:webHidden/>
        </w:rPr>
        <w:fldChar w:fldCharType="end"/>
      </w:r>
    </w:p>
    <w:p w:rsidR="0018722C">
      <w:pPr>
        <w:pStyle w:val="TOC1"/>
        <w:topLinePunct/>
      </w:pPr>
      <w:r>
        <w:fldChar w:fldCharType="begin"/>
      </w:r>
      <w:r>
        <w:instrText>HYPERLINK \l "_Toc68692946"</w:instrText>
      </w:r>
      <w:r>
        <w:fldChar w:fldCharType="separate"/>
      </w:r>
      <w:r/>
      <w:r>
        <w:t>第三章</w:t>
      </w:r>
      <w:r>
        <w:t xml:space="preserve">  </w:t>
      </w:r>
      <w:r w:rsidRPr="00DB64CE">
        <w:t>凡纳滨对虾</w:t>
      </w:r>
      <w:r>
        <w:rPr>
          <w:b/>
        </w:rPr>
        <w:t>A</w:t>
      </w:r>
      <w:r>
        <w:t>L</w:t>
      </w:r>
      <w:r>
        <w:t>L</w:t>
      </w:r>
      <w:r>
        <w:t>L</w:t>
      </w:r>
      <w:r>
        <w:t>L</w:t>
      </w:r>
      <w:r>
        <w:t>F</w:t>
      </w:r>
      <w:r>
        <w:t>F</w:t>
      </w:r>
      <w:r>
        <w:t>F</w:t>
      </w:r>
      <w:r>
        <w:t>F</w:t>
      </w:r>
      <w:r>
        <w:t>-</w:t>
      </w:r>
      <w:r>
        <w:t>-</w:t>
      </w:r>
      <w:r>
        <w:t>-</w:t>
      </w:r>
      <w:r>
        <w:t>-</w:t>
      </w:r>
      <w:r>
        <w:t>A</w:t>
      </w:r>
      <w:r>
        <w:t>A</w:t>
      </w:r>
      <w:r>
        <w:t>A</w:t>
      </w:r>
      <w:r>
        <w:t>A</w:t>
      </w:r>
      <w:r>
        <w:t>V</w:t>
      </w:r>
      <w:r>
        <w:t>V</w:t>
      </w:r>
      <w:r>
        <w:t>V</w:t>
      </w:r>
      <w:r>
        <w:t>V</w:t>
      </w:r>
      <w:r>
        <w:t>K</w:t>
      </w:r>
      <w:r>
        <w:t>K</w:t>
      </w:r>
      <w:r>
        <w:t>K</w:t>
      </w:r>
      <w:r>
        <w:t>K</w:t>
      </w:r>
      <w:r>
        <w:t>基</w:t>
      </w:r>
      <w:r>
        <w:t>因</w:t>
      </w:r>
      <w:r>
        <w:t>的</w:t>
      </w:r>
      <w:r>
        <w:t>表</w:t>
      </w:r>
      <w:r>
        <w:t>达</w:t>
      </w:r>
      <w:r>
        <w:t>差</w:t>
      </w:r>
      <w:r>
        <w:t>异</w:t>
      </w:r>
      <w:r>
        <w:t>研</w:t>
      </w:r>
      <w:r>
        <w:t>究</w:t>
      </w:r>
      <w:r>
        <w:fldChar w:fldCharType="end"/>
      </w:r>
      <w:r>
        <w:rPr>
          <w:noProof/>
          <w:webHidden/>
        </w:rPr>
        <w:tab/>
      </w:r>
      <w:r>
        <w:rPr>
          <w:noProof/>
          <w:webHidden/>
        </w:rPr>
        <w:fldChar w:fldCharType="begin"/>
      </w:r>
      <w:r>
        <w:rPr>
          <w:noProof/>
          <w:webHidden/>
        </w:rPr>
        <w:instrText> PAGEREF _Toc68692946 \h </w:instrText>
      </w:r>
      <w:r>
        <w:rPr>
          <w:noProof/>
          <w:webHidden/>
        </w:rPr>
        <w:fldChar w:fldCharType="separate"/>
      </w:r>
      <w:r>
        <w:rPr>
          <w:noProof/>
          <w:webHidden/>
        </w:rPr>
        <w:t>14</w:t>
      </w:r>
      <w:r>
        <w:rPr>
          <w:noProof/>
          <w:webHidden/>
        </w:rPr>
        <w:fldChar w:fldCharType="end"/>
      </w:r>
    </w:p>
    <w:p w:rsidR="0018722C">
      <w:pPr>
        <w:pStyle w:val="TOC2"/>
        <w:topLinePunct/>
      </w:pPr>
      <w:r>
        <w:fldChar w:fldCharType="begin"/>
      </w:r>
      <w:r>
        <w:instrText>HYPERLINK \l "_Toc68692947"</w:instrText>
      </w:r>
      <w:r>
        <w:fldChar w:fldCharType="separate"/>
      </w:r>
      <w:r>
        <w:rPr>
          <w:b/>
        </w:rPr>
        <w:t>3</w:t>
      </w:r>
      <w:r>
        <w:rPr>
          <w:b/>
        </w:rPr>
        <w:t>.</w:t>
      </w:r>
      <w:r>
        <w:rPr>
          <w:b/>
        </w:rPr>
        <w:t>1</w:t>
      </w:r>
      <w:r>
        <w:t xml:space="preserve"> </w:t>
      </w:r>
      <w:r>
        <w:t>实验材料及仪器</w:t>
      </w:r>
      <w:r>
        <w:fldChar w:fldCharType="end"/>
      </w:r>
      <w:r>
        <w:rPr>
          <w:noProof/>
          <w:webHidden/>
        </w:rPr>
        <w:tab/>
      </w:r>
      <w:r>
        <w:rPr>
          <w:noProof/>
          <w:webHidden/>
        </w:rPr>
        <w:fldChar w:fldCharType="begin"/>
      </w:r>
      <w:r>
        <w:rPr>
          <w:noProof/>
          <w:webHidden/>
        </w:rPr>
        <w:instrText> PAGEREF _Toc68692947 \h </w:instrText>
      </w:r>
      <w:r>
        <w:rPr>
          <w:noProof/>
          <w:webHidden/>
        </w:rPr>
        <w:fldChar w:fldCharType="separate"/>
      </w:r>
      <w:r>
        <w:rPr>
          <w:noProof/>
          <w:webHidden/>
        </w:rPr>
        <w:t>14</w:t>
      </w:r>
      <w:r>
        <w:rPr>
          <w:noProof/>
          <w:webHidden/>
        </w:rPr>
        <w:fldChar w:fldCharType="end"/>
      </w:r>
    </w:p>
    <w:p w:rsidR="0018722C">
      <w:pPr>
        <w:pStyle w:val="TOC2"/>
        <w:topLinePunct/>
      </w:pPr>
      <w:r>
        <w:fldChar w:fldCharType="begin"/>
      </w:r>
      <w:r>
        <w:instrText>HYPERLINK \l "_Toc68692948"</w:instrText>
      </w:r>
      <w:r>
        <w:fldChar w:fldCharType="separate"/>
      </w:r>
      <w:r>
        <w:rPr>
          <w:b/>
        </w:rPr>
        <w:t>3.2</w:t>
      </w:r>
      <w:r>
        <w:t xml:space="preserve"> </w:t>
      </w:r>
      <w:r>
        <w:t>实验方法</w:t>
      </w:r>
      <w:r>
        <w:fldChar w:fldCharType="end"/>
      </w:r>
      <w:r>
        <w:rPr>
          <w:noProof/>
          <w:webHidden/>
        </w:rPr>
        <w:tab/>
      </w:r>
      <w:r>
        <w:rPr>
          <w:noProof/>
          <w:webHidden/>
        </w:rPr>
        <w:fldChar w:fldCharType="begin"/>
      </w:r>
      <w:r>
        <w:rPr>
          <w:noProof/>
          <w:webHidden/>
        </w:rPr>
        <w:instrText> PAGEREF _Toc68692948 \h </w:instrText>
      </w:r>
      <w:r>
        <w:rPr>
          <w:noProof/>
          <w:webHidden/>
        </w:rPr>
        <w:fldChar w:fldCharType="separate"/>
      </w:r>
      <w:r>
        <w:rPr>
          <w:noProof/>
          <w:webHidden/>
        </w:rPr>
        <w:t>14</w:t>
      </w:r>
      <w:r>
        <w:rPr>
          <w:noProof/>
          <w:webHidden/>
        </w:rPr>
        <w:fldChar w:fldCharType="end"/>
      </w:r>
    </w:p>
    <w:p w:rsidR="0018722C">
      <w:pPr>
        <w:pStyle w:val="TOC3"/>
        <w:topLinePunct/>
      </w:pPr>
      <w:r>
        <w:fldChar w:fldCharType="begin"/>
      </w:r>
      <w:r>
        <w:instrText>HYPERLINK \l "_Toc68692949"</w:instrText>
      </w:r>
      <w:r>
        <w:fldChar w:fldCharType="separate"/>
      </w:r>
      <w:r>
        <w:rPr>
          <w:b/>
        </w:rPr>
        <w:t>3.2.1</w:t>
      </w:r>
      <w:r>
        <w:t xml:space="preserve"> </w:t>
      </w:r>
      <w:r>
        <w:t>健康凡纳滨对虾不同组织总</w:t>
      </w:r>
      <w:r>
        <w:rPr>
          <w:b/>
        </w:rPr>
        <w:t>RNA</w:t>
      </w:r>
      <w:r>
        <w:t>抽提</w:t>
      </w:r>
      <w:r>
        <w:fldChar w:fldCharType="end"/>
      </w:r>
      <w:r>
        <w:rPr>
          <w:noProof/>
          <w:webHidden/>
        </w:rPr>
        <w:tab/>
      </w:r>
      <w:r>
        <w:rPr>
          <w:noProof/>
          <w:webHidden/>
        </w:rPr>
        <w:fldChar w:fldCharType="begin"/>
      </w:r>
      <w:r>
        <w:rPr>
          <w:noProof/>
          <w:webHidden/>
        </w:rPr>
        <w:instrText> PAGEREF _Toc68692949 \h </w:instrText>
      </w:r>
      <w:r>
        <w:rPr>
          <w:noProof/>
          <w:webHidden/>
        </w:rPr>
        <w:fldChar w:fldCharType="separate"/>
      </w:r>
      <w:r>
        <w:rPr>
          <w:noProof/>
          <w:webHidden/>
        </w:rPr>
        <w:t>14</w:t>
      </w:r>
      <w:r>
        <w:rPr>
          <w:noProof/>
          <w:webHidden/>
        </w:rPr>
        <w:fldChar w:fldCharType="end"/>
      </w:r>
    </w:p>
    <w:p w:rsidR="0018722C">
      <w:pPr>
        <w:pStyle w:val="TOC3"/>
        <w:topLinePunct/>
      </w:pPr>
      <w:r>
        <w:fldChar w:fldCharType="begin"/>
      </w:r>
      <w:r>
        <w:instrText>HYPERLINK \l "_Toc68692950"</w:instrText>
      </w:r>
      <w:r>
        <w:fldChar w:fldCharType="separate"/>
      </w:r>
      <w:r>
        <w:rPr>
          <w:b/>
        </w:rPr>
        <w:t>3.2.2</w:t>
      </w:r>
      <w:r>
        <w:t xml:space="preserve"> </w:t>
      </w:r>
      <w:r>
        <w:t>感染</w:t>
      </w:r>
      <w:r>
        <w:rPr>
          <w:b/>
        </w:rPr>
        <w:t>WSSV</w:t>
      </w:r>
      <w:r>
        <w:t>和鳗弧菌后凡纳滨对虾鳃组织</w:t>
      </w:r>
      <w:r>
        <w:rPr>
          <w:b/>
        </w:rPr>
        <w:t>RNA</w:t>
      </w:r>
      <w:r>
        <w:t>抽提</w:t>
      </w:r>
      <w:r>
        <w:fldChar w:fldCharType="end"/>
      </w:r>
      <w:r>
        <w:rPr>
          <w:noProof/>
          <w:webHidden/>
        </w:rPr>
        <w:tab/>
      </w:r>
      <w:r>
        <w:rPr>
          <w:noProof/>
          <w:webHidden/>
        </w:rPr>
        <w:fldChar w:fldCharType="begin"/>
      </w:r>
      <w:r>
        <w:rPr>
          <w:noProof/>
          <w:webHidden/>
        </w:rPr>
        <w:instrText> PAGEREF _Toc68692950 \h </w:instrText>
      </w:r>
      <w:r>
        <w:rPr>
          <w:noProof/>
          <w:webHidden/>
        </w:rPr>
        <w:fldChar w:fldCharType="separate"/>
      </w:r>
      <w:r>
        <w:rPr>
          <w:noProof/>
          <w:webHidden/>
        </w:rPr>
        <w:t>14</w:t>
      </w:r>
      <w:r>
        <w:rPr>
          <w:noProof/>
          <w:webHidden/>
        </w:rPr>
        <w:fldChar w:fldCharType="end"/>
      </w:r>
    </w:p>
    <w:p w:rsidR="0018722C">
      <w:pPr>
        <w:pStyle w:val="TOC3"/>
        <w:topLinePunct/>
      </w:pPr>
      <w:r>
        <w:fldChar w:fldCharType="begin"/>
      </w:r>
      <w:r>
        <w:instrText>HYPERLINK \l "_Toc68692951"</w:instrText>
      </w:r>
      <w:r>
        <w:fldChar w:fldCharType="separate"/>
      </w:r>
      <w:r>
        <w:rPr>
          <w:b/>
        </w:rPr>
        <w:t>3.2.3</w:t>
      </w:r>
      <w:r>
        <w:t xml:space="preserve"> </w:t>
      </w:r>
      <w:r>
        <w:t>实时荧光定量</w:t>
      </w:r>
      <w:r>
        <w:rPr>
          <w:b/>
        </w:rPr>
        <w:t>P</w:t>
      </w:r>
      <w:r>
        <w:rPr>
          <w:b/>
        </w:rPr>
        <w:t>C</w:t>
      </w:r>
      <w:r>
        <w:rPr>
          <w:b/>
        </w:rPr>
        <w:t>R</w:t>
      </w:r>
      <w:r>
        <w:t>分析</w:t>
      </w:r>
      <w:r>
        <w:rPr>
          <w:b/>
          <w:i/>
        </w:rPr>
        <w:t>A</w:t>
      </w:r>
      <w:r>
        <w:rPr>
          <w:b/>
          <w:i/>
        </w:rPr>
        <w:t>L</w:t>
      </w:r>
      <w:r>
        <w:rPr>
          <w:b/>
          <w:i/>
        </w:rPr>
        <w:t>L</w:t>
      </w:r>
      <w:r>
        <w:rPr>
          <w:b/>
          <w:i/>
        </w:rPr>
        <w:t>L</w:t>
      </w:r>
      <w:r>
        <w:rPr>
          <w:b/>
          <w:i/>
        </w:rPr>
        <w:t>L</w:t>
      </w:r>
      <w:r>
        <w:rPr>
          <w:b/>
          <w:i/>
        </w:rPr>
        <w:t>F</w:t>
      </w:r>
      <w:r>
        <w:rPr>
          <w:b/>
          <w:i/>
        </w:rPr>
        <w:t>F</w:t>
      </w:r>
      <w:r>
        <w:rPr>
          <w:b/>
          <w:i/>
        </w:rPr>
        <w:t>F</w:t>
      </w:r>
      <w:r>
        <w:rPr>
          <w:b/>
          <w:i/>
        </w:rPr>
        <w:t>F</w:t>
      </w:r>
      <w:r>
        <w:rPr>
          <w:b/>
          <w:i/>
        </w:rPr>
        <w:t>-</w:t>
      </w:r>
      <w:r>
        <w:rPr>
          <w:b/>
          <w:i/>
        </w:rPr>
        <w:t>-</w:t>
      </w:r>
      <w:r>
        <w:rPr>
          <w:b/>
          <w:i/>
        </w:rPr>
        <w:t>-</w:t>
      </w:r>
      <w:r>
        <w:rPr>
          <w:b/>
          <w:i/>
        </w:rPr>
        <w:t>-</w:t>
      </w:r>
      <w:r>
        <w:rPr>
          <w:b/>
          <w:i/>
        </w:rPr>
        <w:t>A</w:t>
      </w:r>
      <w:r>
        <w:rPr>
          <w:b/>
          <w:i/>
        </w:rPr>
        <w:t>A</w:t>
      </w:r>
      <w:r>
        <w:rPr>
          <w:b/>
          <w:i/>
        </w:rPr>
        <w:t>A</w:t>
      </w:r>
      <w:r>
        <w:rPr>
          <w:b/>
          <w:i/>
        </w:rPr>
        <w:t>A</w:t>
      </w:r>
      <w:r>
        <w:rPr>
          <w:b/>
          <w:i/>
        </w:rPr>
        <w:t>V</w:t>
      </w:r>
      <w:r>
        <w:rPr>
          <w:b/>
          <w:i/>
        </w:rPr>
        <w:t>V</w:t>
      </w:r>
      <w:r>
        <w:rPr>
          <w:b/>
          <w:i/>
        </w:rPr>
        <w:t>V</w:t>
      </w:r>
      <w:r>
        <w:rPr>
          <w:b/>
          <w:i/>
        </w:rPr>
        <w:t>V</w:t>
      </w:r>
      <w:r>
        <w:rPr>
          <w:b/>
          <w:i/>
        </w:rPr>
        <w:t>K</w:t>
      </w:r>
      <w:r>
        <w:rPr>
          <w:b/>
          <w:i/>
        </w:rPr>
        <w:t>K</w:t>
      </w:r>
      <w:r>
        <w:rPr>
          <w:b/>
          <w:i/>
        </w:rPr>
        <w:t>K</w:t>
      </w:r>
      <w:r>
        <w:rPr>
          <w:b/>
          <w:i/>
        </w:rPr>
        <w:t>K</w:t>
      </w:r>
      <w:r>
        <w:t>基因不同组织和</w:t>
      </w:r>
      <w:r>
        <w:rPr>
          <w:b/>
        </w:rPr>
        <w:t>W</w:t>
      </w:r>
      <w:r>
        <w:rPr>
          <w:b/>
        </w:rPr>
        <w:t>W</w:t>
      </w:r>
      <w:r>
        <w:rPr>
          <w:b/>
        </w:rPr>
        <w:t>S</w:t>
      </w:r>
      <w:r>
        <w:rPr>
          <w:b/>
        </w:rPr>
        <w:t>S</w:t>
      </w:r>
      <w:r>
        <w:rPr>
          <w:b/>
        </w:rPr>
        <w:t>S</w:t>
      </w:r>
      <w:r>
        <w:rPr>
          <w:b/>
        </w:rPr>
        <w:t>S</w:t>
      </w:r>
      <w:r>
        <w:rPr>
          <w:b/>
        </w:rPr>
        <w:t>S</w:t>
      </w:r>
      <w:r>
        <w:rPr>
          <w:b/>
        </w:rPr>
        <w:t>S</w:t>
      </w:r>
      <w:r>
        <w:rPr>
          <w:b/>
        </w:rPr>
        <w:t>S</w:t>
      </w:r>
      <w:r>
        <w:rPr>
          <w:b/>
        </w:rPr>
        <w:t>S</w:t>
      </w:r>
      <w:r>
        <w:rPr>
          <w:b/>
        </w:rPr>
        <w:t>V</w:t>
      </w:r>
      <w:r>
        <w:rPr>
          <w:b/>
        </w:rPr>
        <w:t>V</w:t>
      </w:r>
      <w:r>
        <w:rPr>
          <w:b/>
        </w:rPr>
        <w:t>V</w:t>
      </w:r>
      <w:r>
        <w:rPr>
          <w:b/>
        </w:rPr>
        <w:t>V</w:t>
      </w:r>
      <w:r>
        <w:t>及鳗弧菌感</w:t>
      </w:r>
      <w:r w:rsidR="001852F3">
        <w:rPr>
          <w:b/>
        </w:rPr>
        <w:t xml:space="preserve">  </w:t>
      </w:r>
      <w:r>
        <w:t>染后差异表达情况</w:t>
      </w:r>
      <w:r>
        <w:fldChar w:fldCharType="end"/>
      </w:r>
      <w:r>
        <w:rPr>
          <w:noProof/>
          <w:webHidden/>
        </w:rPr>
        <w:tab/>
      </w:r>
      <w:r>
        <w:rPr>
          <w:noProof/>
          <w:webHidden/>
        </w:rPr>
        <w:fldChar w:fldCharType="begin"/>
      </w:r>
      <w:r>
        <w:rPr>
          <w:noProof/>
          <w:webHidden/>
        </w:rPr>
        <w:instrText> PAGEREF _Toc68692951 \h </w:instrText>
      </w:r>
      <w:r>
        <w:rPr>
          <w:noProof/>
          <w:webHidden/>
        </w:rPr>
        <w:fldChar w:fldCharType="separate"/>
      </w:r>
      <w:r>
        <w:rPr>
          <w:noProof/>
          <w:webHidden/>
        </w:rPr>
        <w:t>1</w:t>
      </w:r>
      <w:r>
        <w:rPr>
          <w:noProof/>
          <w:webHidden/>
        </w:rPr>
        <w:t>4</w:t>
      </w:r>
      <w:r>
        <w:rPr>
          <w:noProof/>
          <w:webHidden/>
        </w:rPr>
        <w:fldChar w:fldCharType="end"/>
      </w:r>
    </w:p>
    <w:p w:rsidR="0018722C">
      <w:pPr>
        <w:pStyle w:val="TOC3"/>
        <w:topLinePunct/>
      </w:pPr>
      <w:r>
        <w:fldChar w:fldCharType="begin"/>
      </w:r>
      <w:r>
        <w:instrText>HYPERLINK \l "_Toc68692952"</w:instrText>
      </w:r>
      <w:r>
        <w:fldChar w:fldCharType="separate"/>
      </w:r>
      <w:r>
        <w:rPr>
          <w:b/>
        </w:rPr>
        <w:t>3.2.4</w:t>
      </w:r>
      <w:r>
        <w:t xml:space="preserve"> </w:t>
      </w:r>
      <w:r>
        <w:rPr>
          <w:b/>
        </w:rPr>
        <w:t>Dot</w:t>
      </w:r>
      <w:r>
        <w:rPr>
          <w:b/>
        </w:rPr>
        <w:t> </w:t>
      </w:r>
      <w:r>
        <w:rPr>
          <w:b/>
        </w:rPr>
        <w:t>blotting</w:t>
      </w:r>
      <w:r>
        <w:t>检测凡纳滨对虾</w:t>
      </w:r>
      <w:r>
        <w:rPr>
          <w:b/>
        </w:rPr>
        <w:t>WSSV</w:t>
      </w:r>
      <w:r>
        <w:t>感染情况</w:t>
      </w:r>
      <w:r>
        <w:fldChar w:fldCharType="end"/>
      </w:r>
      <w:r>
        <w:rPr>
          <w:noProof/>
          <w:webHidden/>
        </w:rPr>
        <w:tab/>
      </w:r>
      <w:r>
        <w:rPr>
          <w:noProof/>
          <w:webHidden/>
        </w:rPr>
        <w:fldChar w:fldCharType="begin"/>
      </w:r>
      <w:r>
        <w:rPr>
          <w:noProof/>
          <w:webHidden/>
        </w:rPr>
        <w:instrText> PAGEREF _Toc68692952 \h </w:instrText>
      </w:r>
      <w:r>
        <w:rPr>
          <w:noProof/>
          <w:webHidden/>
        </w:rPr>
        <w:fldChar w:fldCharType="separate"/>
      </w:r>
      <w:r>
        <w:rPr>
          <w:noProof/>
          <w:webHidden/>
        </w:rPr>
        <w:t>15</w:t>
      </w:r>
      <w:r>
        <w:rPr>
          <w:noProof/>
          <w:webHidden/>
        </w:rPr>
        <w:fldChar w:fldCharType="end"/>
      </w:r>
    </w:p>
    <w:p w:rsidR="0018722C">
      <w:pPr>
        <w:pStyle w:val="TOC2"/>
        <w:topLinePunct/>
      </w:pPr>
      <w:r>
        <w:fldChar w:fldCharType="begin"/>
      </w:r>
      <w:r>
        <w:instrText>HYPERLINK \l "_Toc68692953"</w:instrText>
      </w:r>
      <w:r>
        <w:fldChar w:fldCharType="separate"/>
      </w:r>
      <w:r>
        <w:rPr>
          <w:b/>
        </w:rPr>
        <w:t>3.3</w:t>
      </w:r>
      <w:r>
        <w:t xml:space="preserve"> </w:t>
      </w:r>
      <w:r>
        <w:t>实验结果</w:t>
      </w:r>
      <w:r>
        <w:fldChar w:fldCharType="end"/>
      </w:r>
      <w:r>
        <w:rPr>
          <w:noProof/>
          <w:webHidden/>
        </w:rPr>
        <w:tab/>
      </w:r>
      <w:r>
        <w:rPr>
          <w:noProof/>
          <w:webHidden/>
        </w:rPr>
        <w:fldChar w:fldCharType="begin"/>
      </w:r>
      <w:r>
        <w:rPr>
          <w:noProof/>
          <w:webHidden/>
        </w:rPr>
        <w:instrText> PAGEREF _Toc68692953 \h </w:instrText>
      </w:r>
      <w:r>
        <w:rPr>
          <w:noProof/>
          <w:webHidden/>
        </w:rPr>
        <w:fldChar w:fldCharType="separate"/>
      </w:r>
      <w:r>
        <w:rPr>
          <w:noProof/>
          <w:webHidden/>
        </w:rPr>
        <w:t>15</w:t>
      </w:r>
      <w:r>
        <w:rPr>
          <w:noProof/>
          <w:webHidden/>
        </w:rPr>
        <w:fldChar w:fldCharType="end"/>
      </w:r>
    </w:p>
    <w:p w:rsidR="0018722C">
      <w:pPr>
        <w:pStyle w:val="TOC3"/>
        <w:topLinePunct/>
      </w:pPr>
      <w:r>
        <w:fldChar w:fldCharType="begin"/>
      </w:r>
      <w:r>
        <w:instrText>HYPERLINK \l "_Toc68692954"</w:instrText>
      </w:r>
      <w:r>
        <w:fldChar w:fldCharType="separate"/>
      </w:r>
      <w:r>
        <w:rPr>
          <w:b/>
        </w:rPr>
        <w:t>3.3.1</w:t>
      </w:r>
      <w:r>
        <w:t xml:space="preserve"> </w:t>
      </w:r>
      <w:r>
        <w:t>凡纳滨对虾</w:t>
      </w:r>
      <w:r>
        <w:rPr>
          <w:b/>
          <w:i/>
        </w:rPr>
        <w:t>A</w:t>
      </w:r>
      <w:r>
        <w:rPr>
          <w:b/>
          <w:i/>
        </w:rPr>
        <w:t>L</w:t>
      </w:r>
      <w:r>
        <w:rPr>
          <w:b/>
          <w:i/>
        </w:rPr>
        <w:t>L</w:t>
      </w:r>
      <w:r>
        <w:rPr>
          <w:b/>
          <w:i/>
        </w:rPr>
        <w:t>L</w:t>
      </w:r>
      <w:r>
        <w:rPr>
          <w:b/>
          <w:i/>
        </w:rPr>
        <w:t>L</w:t>
      </w:r>
      <w:r>
        <w:rPr>
          <w:b/>
          <w:i/>
        </w:rPr>
        <w:t>F</w:t>
      </w:r>
      <w:r>
        <w:rPr>
          <w:b/>
          <w:i/>
        </w:rPr>
        <w:t>F</w:t>
      </w:r>
      <w:r>
        <w:rPr>
          <w:b/>
          <w:i/>
        </w:rPr>
        <w:t>F</w:t>
      </w:r>
      <w:r>
        <w:rPr>
          <w:b/>
          <w:i/>
        </w:rPr>
        <w:t>F</w:t>
      </w:r>
      <w:r>
        <w:rPr>
          <w:b/>
          <w:i/>
        </w:rPr>
        <w:t>-</w:t>
      </w:r>
      <w:r>
        <w:rPr>
          <w:b/>
          <w:i/>
        </w:rPr>
        <w:t>-</w:t>
      </w:r>
      <w:r>
        <w:rPr>
          <w:b/>
          <w:i/>
        </w:rPr>
        <w:t>-</w:t>
      </w:r>
      <w:r>
        <w:rPr>
          <w:b/>
          <w:i/>
        </w:rPr>
        <w:t>-</w:t>
      </w:r>
      <w:r>
        <w:rPr>
          <w:b/>
          <w:i/>
        </w:rPr>
        <w:t>A</w:t>
      </w:r>
      <w:r>
        <w:rPr>
          <w:b/>
          <w:i/>
        </w:rPr>
        <w:t>A</w:t>
      </w:r>
      <w:r>
        <w:rPr>
          <w:b/>
          <w:i/>
        </w:rPr>
        <w:t>A</w:t>
      </w:r>
      <w:r>
        <w:rPr>
          <w:b/>
          <w:i/>
        </w:rPr>
        <w:t>A</w:t>
      </w:r>
      <w:r>
        <w:rPr>
          <w:b/>
          <w:i/>
        </w:rPr>
        <w:t>V</w:t>
      </w:r>
      <w:r>
        <w:rPr>
          <w:b/>
          <w:i/>
        </w:rPr>
        <w:t>V</w:t>
      </w:r>
      <w:r>
        <w:rPr>
          <w:b/>
          <w:i/>
        </w:rPr>
        <w:t>V</w:t>
      </w:r>
      <w:r>
        <w:rPr>
          <w:b/>
          <w:i/>
        </w:rPr>
        <w:t>V</w:t>
      </w:r>
      <w:r>
        <w:rPr>
          <w:b/>
          <w:i/>
        </w:rPr>
        <w:t>K</w:t>
      </w:r>
      <w:r>
        <w:rPr>
          <w:b/>
          <w:i/>
        </w:rPr>
        <w:t>K</w:t>
      </w:r>
      <w:r>
        <w:rPr>
          <w:b/>
          <w:i/>
        </w:rPr>
        <w:t>K</w:t>
      </w:r>
      <w:r>
        <w:rPr>
          <w:b/>
          <w:i/>
        </w:rPr>
        <w:t>K</w:t>
      </w:r>
      <w:r>
        <w:t>基因</w:t>
      </w:r>
      <w:r>
        <w:fldChar w:fldCharType="end"/>
      </w:r>
      <w:r>
        <w:rPr>
          <w:noProof/>
          <w:webHidden/>
        </w:rPr>
        <w:tab/>
      </w:r>
      <w:r>
        <w:rPr>
          <w:noProof/>
          <w:webHidden/>
        </w:rPr>
        <w:fldChar w:fldCharType="begin"/>
      </w:r>
      <w:r>
        <w:rPr>
          <w:noProof/>
          <w:webHidden/>
        </w:rPr>
        <w:instrText> PAGEREF _Toc68692954 \h </w:instrText>
      </w:r>
      <w:r>
        <w:rPr>
          <w:noProof/>
          <w:webHidden/>
        </w:rPr>
        <w:fldChar w:fldCharType="separate"/>
      </w:r>
      <w:r>
        <w:rPr>
          <w:noProof/>
          <w:webHidden/>
        </w:rPr>
        <w:t>15</w:t>
      </w:r>
      <w:r>
        <w:rPr>
          <w:noProof/>
          <w:webHidden/>
        </w:rPr>
        <w:fldChar w:fldCharType="end"/>
      </w:r>
    </w:p>
    <w:p w:rsidR="0018722C">
      <w:pPr>
        <w:pStyle w:val="TOC3"/>
        <w:topLinePunct/>
      </w:pPr>
      <w:r>
        <w:fldChar w:fldCharType="begin"/>
      </w:r>
      <w:r>
        <w:instrText>HYPERLINK \l "_Toc68692955"</w:instrText>
      </w:r>
      <w:r>
        <w:fldChar w:fldCharType="separate"/>
      </w:r>
      <w:r>
        <w:rPr>
          <w:b/>
        </w:rPr>
        <w:t>3.3.2</w:t>
      </w:r>
      <w:r>
        <w:t xml:space="preserve"> </w:t>
      </w:r>
      <w:r>
        <w:t>注射感染鳗弧菌或</w:t>
      </w:r>
      <w:r>
        <w:rPr>
          <w:b/>
        </w:rPr>
        <w:t>W</w:t>
      </w:r>
      <w:r>
        <w:rPr>
          <w:b/>
        </w:rPr>
        <w:t>SS</w:t>
      </w:r>
      <w:r>
        <w:rPr>
          <w:b/>
        </w:rPr>
        <w:t>V</w:t>
      </w:r>
      <w:r>
        <w:t>后凡纳滨对虾</w:t>
      </w:r>
      <w:r>
        <w:rPr>
          <w:b/>
          <w:i/>
        </w:rPr>
        <w:t>A</w:t>
      </w:r>
      <w:r>
        <w:rPr>
          <w:b/>
          <w:i/>
        </w:rPr>
        <w:t>L</w:t>
      </w:r>
      <w:r>
        <w:rPr>
          <w:b/>
          <w:i/>
        </w:rPr>
        <w:t>L</w:t>
      </w:r>
      <w:r>
        <w:rPr>
          <w:b/>
          <w:i/>
        </w:rPr>
        <w:t>L</w:t>
      </w:r>
      <w:r>
        <w:rPr>
          <w:b/>
          <w:i/>
        </w:rPr>
        <w:t>L</w:t>
      </w:r>
      <w:r>
        <w:rPr>
          <w:b/>
          <w:i/>
        </w:rPr>
        <w:t>F</w:t>
      </w:r>
      <w:r>
        <w:rPr>
          <w:b/>
          <w:i/>
        </w:rPr>
        <w:t>F</w:t>
      </w:r>
      <w:r>
        <w:rPr>
          <w:b/>
          <w:i/>
        </w:rPr>
        <w:t>F</w:t>
      </w:r>
      <w:r>
        <w:rPr>
          <w:b/>
          <w:i/>
        </w:rPr>
        <w:t>F</w:t>
      </w:r>
      <w:r>
        <w:rPr>
          <w:b/>
          <w:i/>
        </w:rPr>
        <w:t>-</w:t>
      </w:r>
      <w:r>
        <w:rPr>
          <w:b/>
          <w:i/>
        </w:rPr>
        <w:t>-</w:t>
      </w:r>
      <w:r>
        <w:rPr>
          <w:b/>
          <w:i/>
        </w:rPr>
        <w:t>-</w:t>
      </w:r>
      <w:r>
        <w:rPr>
          <w:b/>
          <w:i/>
        </w:rPr>
        <w:t>-</w:t>
      </w:r>
      <w:r>
        <w:rPr>
          <w:b/>
          <w:i/>
        </w:rPr>
        <w:t>A</w:t>
      </w:r>
      <w:r>
        <w:rPr>
          <w:b/>
          <w:i/>
        </w:rPr>
        <w:t>A</w:t>
      </w:r>
      <w:r>
        <w:rPr>
          <w:b/>
          <w:i/>
        </w:rPr>
        <w:t>A</w:t>
      </w:r>
      <w:r>
        <w:rPr>
          <w:b/>
          <w:i/>
        </w:rPr>
        <w:t>A</w:t>
      </w:r>
      <w:r>
        <w:rPr>
          <w:b/>
          <w:i/>
        </w:rPr>
        <w:t>V</w:t>
      </w:r>
      <w:r>
        <w:rPr>
          <w:b/>
          <w:i/>
        </w:rPr>
        <w:t>V</w:t>
      </w:r>
      <w:r>
        <w:rPr>
          <w:b/>
          <w:i/>
        </w:rPr>
        <w:t>V</w:t>
      </w:r>
      <w:r>
        <w:rPr>
          <w:b/>
          <w:i/>
        </w:rPr>
        <w:t>V</w:t>
      </w:r>
      <w:r>
        <w:rPr>
          <w:b/>
          <w:i/>
        </w:rPr>
        <w:t>K</w:t>
      </w:r>
      <w:r>
        <w:rPr>
          <w:b/>
          <w:i/>
        </w:rPr>
        <w:t>K</w:t>
      </w:r>
      <w:r>
        <w:rPr>
          <w:b/>
          <w:i/>
        </w:rPr>
        <w:t>K</w:t>
      </w:r>
      <w:r>
        <w:rPr>
          <w:b/>
          <w:i/>
        </w:rPr>
        <w:t>K</w:t>
      </w:r>
      <w:r>
        <w:t>基因</w:t>
      </w:r>
      <w:r w:rsidR="001852F3">
        <w:rPr>
          <w:b/>
        </w:rPr>
        <w:t xml:space="preserve">  </w:t>
      </w:r>
      <w:r>
        <w:t>平在血细胞中的变化情况</w:t>
      </w:r>
      <w:r>
        <w:fldChar w:fldCharType="end"/>
      </w:r>
      <w:r>
        <w:rPr>
          <w:noProof/>
          <w:webHidden/>
        </w:rPr>
        <w:tab/>
      </w:r>
      <w:r>
        <w:rPr>
          <w:noProof/>
          <w:webHidden/>
        </w:rPr>
        <w:fldChar w:fldCharType="begin"/>
      </w:r>
      <w:r>
        <w:rPr>
          <w:noProof/>
          <w:webHidden/>
        </w:rPr>
        <w:instrText> PAGEREF _Toc68692955 \h </w:instrText>
      </w:r>
      <w:r>
        <w:rPr>
          <w:noProof/>
          <w:webHidden/>
        </w:rPr>
        <w:fldChar w:fldCharType="separate"/>
      </w:r>
      <w:r>
        <w:rPr>
          <w:noProof/>
          <w:webHidden/>
        </w:rPr>
        <w:t>16</w:t>
      </w:r>
      <w:r>
        <w:rPr>
          <w:noProof/>
          <w:webHidden/>
        </w:rPr>
        <w:fldChar w:fldCharType="end"/>
      </w:r>
    </w:p>
    <w:p w:rsidR="0018722C">
      <w:pPr>
        <w:pStyle w:val="TOC3"/>
        <w:topLinePunct/>
      </w:pPr>
      <w:r>
        <w:fldChar w:fldCharType="begin"/>
      </w:r>
      <w:r>
        <w:instrText>HYPERLINK \l "_Toc68692956"</w:instrText>
      </w:r>
      <w:r>
        <w:fldChar w:fldCharType="separate"/>
      </w:r>
      <w:r>
        <w:rPr>
          <w:b/>
        </w:rPr>
        <w:t>3.3.3</w:t>
      </w:r>
      <w:r>
        <w:t xml:space="preserve"> </w:t>
      </w:r>
      <w:r>
        <w:rPr>
          <w:b/>
        </w:rPr>
        <w:t>Dot-blot</w:t>
      </w:r>
      <w:r>
        <w:t>法检测凡纳滨对虾注射</w:t>
      </w:r>
      <w:r>
        <w:rPr>
          <w:b/>
        </w:rPr>
        <w:t>WSSV</w:t>
      </w:r>
      <w:r>
        <w:t>后感染情况检测</w:t>
      </w:r>
      <w:r>
        <w:fldChar w:fldCharType="end"/>
      </w:r>
      <w:r>
        <w:rPr>
          <w:noProof/>
          <w:webHidden/>
        </w:rPr>
        <w:tab/>
      </w:r>
      <w:r>
        <w:rPr>
          <w:noProof/>
          <w:webHidden/>
        </w:rPr>
        <w:fldChar w:fldCharType="begin"/>
      </w:r>
      <w:r>
        <w:rPr>
          <w:noProof/>
          <w:webHidden/>
        </w:rPr>
        <w:instrText> PAGEREF _Toc68692956 \h </w:instrText>
      </w:r>
      <w:r>
        <w:rPr>
          <w:noProof/>
          <w:webHidden/>
        </w:rPr>
        <w:fldChar w:fldCharType="separate"/>
      </w:r>
      <w:r>
        <w:rPr>
          <w:noProof/>
          <w:webHidden/>
        </w:rPr>
        <w:t>16</w:t>
      </w:r>
      <w:r>
        <w:rPr>
          <w:noProof/>
          <w:webHidden/>
        </w:rPr>
        <w:fldChar w:fldCharType="end"/>
      </w:r>
    </w:p>
    <w:p w:rsidR="0018722C">
      <w:pPr>
        <w:pStyle w:val="TOC2"/>
        <w:topLinePunct/>
      </w:pPr>
      <w:r>
        <w:fldChar w:fldCharType="begin"/>
      </w:r>
      <w:r>
        <w:instrText>HYPERLINK \l "_Toc68692957"</w:instrText>
      </w:r>
      <w:r>
        <w:fldChar w:fldCharType="separate"/>
      </w:r>
      <w:r>
        <w:rPr>
          <w:b/>
        </w:rPr>
        <w:t>3.4</w:t>
      </w:r>
      <w:r>
        <w:t xml:space="preserve"> </w:t>
      </w:r>
      <w:r>
        <w:t>讨论</w:t>
      </w:r>
      <w:r>
        <w:fldChar w:fldCharType="end"/>
      </w:r>
      <w:r>
        <w:rPr>
          <w:noProof/>
          <w:webHidden/>
        </w:rPr>
        <w:tab/>
      </w:r>
      <w:r>
        <w:rPr>
          <w:noProof/>
          <w:webHidden/>
        </w:rPr>
        <w:fldChar w:fldCharType="begin"/>
      </w:r>
      <w:r>
        <w:rPr>
          <w:noProof/>
          <w:webHidden/>
        </w:rPr>
        <w:instrText> PAGEREF _Toc68692957 \h </w:instrText>
      </w:r>
      <w:r>
        <w:rPr>
          <w:noProof/>
          <w:webHidden/>
        </w:rPr>
        <w:fldChar w:fldCharType="separate"/>
      </w:r>
      <w:r>
        <w:rPr>
          <w:noProof/>
          <w:webHidden/>
        </w:rPr>
        <w:t>16</w:t>
      </w:r>
      <w:r>
        <w:rPr>
          <w:noProof/>
          <w:webHidden/>
        </w:rPr>
        <w:fldChar w:fldCharType="end"/>
      </w:r>
    </w:p>
    <w:p w:rsidR="0018722C">
      <w:pPr>
        <w:pStyle w:val="TOC2"/>
        <w:topLinePunct/>
      </w:pPr>
      <w:r>
        <w:fldChar w:fldCharType="begin"/>
      </w:r>
      <w:r>
        <w:instrText>HYPERLINK \l "_Toc68692958"</w:instrText>
      </w:r>
      <w:r>
        <w:fldChar w:fldCharType="separate"/>
      </w:r>
      <w:r>
        <w:t>小</w:t>
      </w:r>
      <w:r w:rsidR="004F241D">
        <w:t xml:space="preserve">  </w:t>
      </w:r>
      <w:r w:rsidR="004F241D">
        <w:t xml:space="preserve">结</w:t>
      </w:r>
      <w:r>
        <w:fldChar w:fldCharType="end"/>
      </w:r>
      <w:r>
        <w:rPr>
          <w:noProof/>
          <w:webHidden/>
        </w:rPr>
        <w:tab/>
      </w:r>
      <w:r>
        <w:rPr>
          <w:noProof/>
          <w:webHidden/>
        </w:rPr>
        <w:fldChar w:fldCharType="begin"/>
      </w:r>
      <w:r>
        <w:rPr>
          <w:noProof/>
          <w:webHidden/>
        </w:rPr>
        <w:instrText> PAGEREF _Toc68692958 \h </w:instrText>
      </w:r>
      <w:r>
        <w:rPr>
          <w:noProof/>
          <w:webHidden/>
        </w:rPr>
        <w:fldChar w:fldCharType="separate"/>
      </w:r>
      <w:r>
        <w:rPr>
          <w:noProof/>
          <w:webHidden/>
        </w:rPr>
        <w:t>16</w:t>
      </w:r>
      <w:r>
        <w:rPr>
          <w:noProof/>
          <w:webHidden/>
        </w:rPr>
        <w:fldChar w:fldCharType="end"/>
      </w:r>
    </w:p>
    <w:p w:rsidR="0018722C">
      <w:pPr>
        <w:pStyle w:val="TOC1"/>
        <w:topLinePunct/>
      </w:pPr>
      <w:r>
        <w:fldChar w:fldCharType="begin"/>
      </w:r>
      <w:r>
        <w:instrText>HYPERLINK \l "_Toc68692959"</w:instrText>
      </w:r>
      <w:r>
        <w:fldChar w:fldCharType="separate"/>
      </w:r>
      <w:r>
        <w:t>第四章</w:t>
      </w:r>
      <w:r>
        <w:t xml:space="preserve">  </w:t>
      </w:r>
      <w:r w:rsidRPr="00DB64CE">
        <w:t>凡纳滨对虾</w:t>
      </w:r>
      <w:r w:rsidR="001852F3">
        <w:rPr>
          <w:b/>
        </w:rPr>
        <w:t xml:space="preserve">ALF-AVK</w:t>
      </w:r>
      <w:r w:rsidR="001852F3">
        <w:t xml:space="preserve">蛋白的原核表达及其多克隆</w:t>
      </w:r>
      <w:r>
        <w:fldChar w:fldCharType="end"/>
      </w:r>
      <w:r>
        <w:rPr>
          <w:noProof/>
          <w:webHidden/>
        </w:rPr>
        <w:tab/>
      </w:r>
      <w:r>
        <w:rPr>
          <w:noProof/>
          <w:webHidden/>
        </w:rPr>
        <w:fldChar w:fldCharType="begin"/>
      </w:r>
      <w:r>
        <w:rPr>
          <w:noProof/>
          <w:webHidden/>
        </w:rPr>
        <w:instrText> PAGEREF _Toc68692959 \h </w:instrText>
      </w:r>
      <w:r>
        <w:rPr>
          <w:noProof/>
          <w:webHidden/>
        </w:rPr>
        <w:fldChar w:fldCharType="separate"/>
      </w:r>
      <w:r>
        <w:rPr>
          <w:noProof/>
          <w:webHidden/>
        </w:rPr>
        <w:t>16</w:t>
      </w:r>
      <w:r>
        <w:rPr>
          <w:noProof/>
          <w:webHidden/>
        </w:rPr>
        <w:fldChar w:fldCharType="end"/>
      </w:r>
    </w:p>
    <w:p w:rsidR="0018722C">
      <w:pPr>
        <w:pStyle w:val="TOC3"/>
        <w:topLinePunct/>
      </w:pPr>
      <w:r>
        <w:fldChar w:fldCharType="begin"/>
      </w:r>
      <w:r>
        <w:instrText>HYPERLINK \l "_Toc68692960"</w:instrText>
      </w:r>
      <w:r>
        <w:fldChar w:fldCharType="separate"/>
      </w:r>
      <w:r>
        <w:rPr>
          <w:b/>
        </w:rPr>
        <w:t>4.1.1</w:t>
      </w:r>
      <w:r>
        <w:t xml:space="preserve"> </w:t>
      </w:r>
      <w:r>
        <w:t>实验试剂及仪器</w:t>
      </w:r>
      <w:r>
        <w:fldChar w:fldCharType="end"/>
      </w:r>
      <w:r>
        <w:rPr>
          <w:noProof/>
          <w:webHidden/>
        </w:rPr>
        <w:tab/>
      </w:r>
      <w:r>
        <w:rPr>
          <w:noProof/>
          <w:webHidden/>
        </w:rPr>
        <w:fldChar w:fldCharType="begin"/>
      </w:r>
      <w:r>
        <w:rPr>
          <w:noProof/>
          <w:webHidden/>
        </w:rPr>
        <w:instrText> PAGEREF _Toc68692960 \h </w:instrText>
      </w:r>
      <w:r>
        <w:rPr>
          <w:noProof/>
          <w:webHidden/>
        </w:rPr>
        <w:fldChar w:fldCharType="separate"/>
      </w:r>
      <w:r>
        <w:rPr>
          <w:noProof/>
          <w:webHidden/>
        </w:rPr>
        <w:t>16</w:t>
      </w:r>
      <w:r>
        <w:rPr>
          <w:noProof/>
          <w:webHidden/>
        </w:rPr>
        <w:fldChar w:fldCharType="end"/>
      </w:r>
    </w:p>
    <w:p w:rsidR="0018722C">
      <w:pPr>
        <w:pStyle w:val="TOC3"/>
        <w:topLinePunct/>
      </w:pPr>
      <w:r>
        <w:fldChar w:fldCharType="begin"/>
      </w:r>
      <w:r>
        <w:instrText>HYPERLINK \l "_Toc68692961"</w:instrText>
      </w:r>
      <w:r>
        <w:fldChar w:fldCharType="separate"/>
      </w:r>
      <w:r>
        <w:rPr>
          <w:b/>
        </w:rPr>
        <w:t>4.1.2</w:t>
      </w:r>
      <w:r>
        <w:t xml:space="preserve"> </w:t>
      </w:r>
      <w:r>
        <w:t>实验方法</w:t>
      </w:r>
      <w:r>
        <w:fldChar w:fldCharType="end"/>
      </w:r>
      <w:r>
        <w:rPr>
          <w:noProof/>
          <w:webHidden/>
        </w:rPr>
        <w:tab/>
      </w:r>
      <w:r>
        <w:rPr>
          <w:noProof/>
          <w:webHidden/>
        </w:rPr>
        <w:fldChar w:fldCharType="begin"/>
      </w:r>
      <w:r>
        <w:rPr>
          <w:noProof/>
          <w:webHidden/>
        </w:rPr>
        <w:instrText> PAGEREF _Toc68692961 \h </w:instrText>
      </w:r>
      <w:r>
        <w:rPr>
          <w:noProof/>
          <w:webHidden/>
        </w:rPr>
        <w:fldChar w:fldCharType="separate"/>
      </w:r>
      <w:r>
        <w:rPr>
          <w:noProof/>
          <w:webHidden/>
        </w:rPr>
        <w:t>18</w:t>
      </w:r>
      <w:r>
        <w:rPr>
          <w:noProof/>
          <w:webHidden/>
        </w:rPr>
        <w:fldChar w:fldCharType="end"/>
      </w:r>
    </w:p>
    <w:p w:rsidR="0018722C">
      <w:pPr>
        <w:pStyle w:val="TOC3"/>
        <w:topLinePunct/>
      </w:pPr>
      <w:r>
        <w:fldChar w:fldCharType="begin"/>
      </w:r>
      <w:r>
        <w:instrText>HYPERLINK \l "_Toc68692962"</w:instrText>
      </w:r>
      <w:r>
        <w:fldChar w:fldCharType="separate"/>
      </w:r>
      <w:r>
        <w:rPr>
          <w:b/>
        </w:rPr>
        <w:t>4.1.3</w:t>
      </w:r>
      <w:r>
        <w:t xml:space="preserve"> </w:t>
      </w:r>
      <w:r>
        <w:t>实验结果</w:t>
      </w:r>
      <w:r>
        <w:fldChar w:fldCharType="end"/>
      </w:r>
      <w:r>
        <w:rPr>
          <w:noProof/>
          <w:webHidden/>
        </w:rPr>
        <w:tab/>
      </w:r>
      <w:r>
        <w:rPr>
          <w:noProof/>
          <w:webHidden/>
        </w:rPr>
        <w:fldChar w:fldCharType="begin"/>
      </w:r>
      <w:r>
        <w:rPr>
          <w:noProof/>
          <w:webHidden/>
        </w:rPr>
        <w:instrText> PAGEREF _Toc68692962 \h </w:instrText>
      </w:r>
      <w:r>
        <w:rPr>
          <w:noProof/>
          <w:webHidden/>
        </w:rPr>
        <w:fldChar w:fldCharType="separate"/>
      </w:r>
      <w:r>
        <w:rPr>
          <w:noProof/>
          <w:webHidden/>
        </w:rPr>
        <w:t>20</w:t>
      </w:r>
      <w:r>
        <w:rPr>
          <w:noProof/>
          <w:webHidden/>
        </w:rPr>
        <w:fldChar w:fldCharType="end"/>
      </w:r>
    </w:p>
    <w:p w:rsidR="0018722C">
      <w:pPr>
        <w:pStyle w:val="TOC3"/>
        <w:topLinePunct/>
      </w:pPr>
      <w:r>
        <w:fldChar w:fldCharType="begin"/>
      </w:r>
      <w:r>
        <w:instrText>HYPERLINK \l "_Toc68692963"</w:instrText>
      </w:r>
      <w:r>
        <w:fldChar w:fldCharType="separate"/>
      </w:r>
      <w:r>
        <w:rPr>
          <w:b/>
        </w:rPr>
        <w:t>4.1.4 </w:t>
      </w:r>
      <w:r>
        <w:t>讨 论</w:t>
      </w:r>
      <w:r>
        <w:fldChar w:fldCharType="end"/>
      </w:r>
      <w:r>
        <w:rPr>
          <w:noProof/>
          <w:webHidden/>
        </w:rPr>
        <w:tab/>
      </w:r>
      <w:r>
        <w:rPr>
          <w:noProof/>
          <w:webHidden/>
        </w:rPr>
        <w:fldChar w:fldCharType="begin"/>
      </w:r>
      <w:r>
        <w:rPr>
          <w:noProof/>
          <w:webHidden/>
        </w:rPr>
        <w:instrText> PAGEREF _Toc68692963 \h </w:instrText>
      </w:r>
      <w:r>
        <w:rPr>
          <w:noProof/>
          <w:webHidden/>
        </w:rPr>
        <w:fldChar w:fldCharType="separate"/>
      </w:r>
      <w:r>
        <w:rPr>
          <w:noProof/>
          <w:webHidden/>
        </w:rPr>
        <w:t>20</w:t>
      </w:r>
      <w:r>
        <w:rPr>
          <w:noProof/>
          <w:webHidden/>
        </w:rPr>
        <w:fldChar w:fldCharType="end"/>
      </w:r>
    </w:p>
    <w:p w:rsidR="0018722C">
      <w:pPr>
        <w:pStyle w:val="TOC2"/>
        <w:topLinePunct/>
      </w:pPr>
      <w:r>
        <w:fldChar w:fldCharType="begin"/>
      </w:r>
      <w:r>
        <w:instrText>HYPERLINK \l "_Toc68692964"</w:instrText>
      </w:r>
      <w:r>
        <w:fldChar w:fldCharType="separate"/>
      </w:r>
      <w:r>
        <w:rPr>
          <w:b/>
        </w:rPr>
        <w:t>4</w:t>
      </w:r>
      <w:r>
        <w:rPr>
          <w:b/>
        </w:rPr>
        <w:t>.</w:t>
      </w:r>
      <w:r>
        <w:rPr>
          <w:b/>
        </w:rPr>
        <w:t>2</w:t>
      </w:r>
      <w:r>
        <w:t xml:space="preserve"> </w:t>
      </w:r>
      <w:r>
        <w:t>重组蛋白</w:t>
      </w:r>
      <w:r>
        <w:rPr>
          <w:b/>
        </w:rPr>
        <w:t>r</w:t>
      </w:r>
      <w:r>
        <w:rPr>
          <w:b/>
        </w:rPr>
        <w:t>A</w:t>
      </w:r>
      <w:r>
        <w:rPr>
          <w:b/>
        </w:rPr>
        <w:t>L</w:t>
      </w:r>
      <w:r>
        <w:rPr>
          <w:b/>
        </w:rPr>
        <w:t>F</w:t>
      </w:r>
      <w:r>
        <w:rPr>
          <w:b/>
        </w:rPr>
        <w:t>-</w:t>
      </w:r>
      <w:r>
        <w:rPr>
          <w:b/>
        </w:rPr>
        <w:t>A</w:t>
      </w:r>
      <w:r>
        <w:rPr>
          <w:b/>
        </w:rPr>
        <w:t>V</w:t>
      </w:r>
      <w:r>
        <w:rPr>
          <w:b/>
        </w:rPr>
        <w:t>K</w:t>
      </w:r>
      <w:r>
        <w:t>鼠源多克隆抗体的制备</w:t>
      </w:r>
      <w:r>
        <w:fldChar w:fldCharType="end"/>
      </w:r>
      <w:r>
        <w:rPr>
          <w:noProof/>
          <w:webHidden/>
        </w:rPr>
        <w:tab/>
      </w:r>
      <w:r>
        <w:rPr>
          <w:noProof/>
          <w:webHidden/>
        </w:rPr>
        <w:fldChar w:fldCharType="begin"/>
      </w:r>
      <w:r>
        <w:rPr>
          <w:noProof/>
          <w:webHidden/>
        </w:rPr>
        <w:instrText> PAGEREF _Toc68692964 \h </w:instrText>
      </w:r>
      <w:r>
        <w:rPr>
          <w:noProof/>
          <w:webHidden/>
        </w:rPr>
        <w:fldChar w:fldCharType="separate"/>
      </w:r>
      <w:r>
        <w:rPr>
          <w:noProof/>
          <w:webHidden/>
        </w:rPr>
        <w:t>21</w:t>
      </w:r>
      <w:r>
        <w:rPr>
          <w:noProof/>
          <w:webHidden/>
        </w:rPr>
        <w:fldChar w:fldCharType="end"/>
      </w:r>
    </w:p>
    <w:p w:rsidR="0018722C">
      <w:pPr>
        <w:pStyle w:val="TOC3"/>
        <w:topLinePunct/>
      </w:pPr>
      <w:r>
        <w:fldChar w:fldCharType="begin"/>
      </w:r>
      <w:r>
        <w:instrText>HYPERLINK \l "_Toc68692965"</w:instrText>
      </w:r>
      <w:r>
        <w:fldChar w:fldCharType="separate"/>
      </w:r>
      <w:r>
        <w:rPr>
          <w:b/>
        </w:rPr>
        <w:t>4.2.1 </w:t>
      </w:r>
      <w:r>
        <w:t>实验材料与仪器</w:t>
      </w:r>
      <w:r>
        <w:fldChar w:fldCharType="end"/>
      </w:r>
      <w:r>
        <w:rPr>
          <w:noProof/>
          <w:webHidden/>
        </w:rPr>
        <w:tab/>
      </w:r>
      <w:r>
        <w:rPr>
          <w:noProof/>
          <w:webHidden/>
        </w:rPr>
        <w:fldChar w:fldCharType="begin"/>
      </w:r>
      <w:r>
        <w:rPr>
          <w:noProof/>
          <w:webHidden/>
        </w:rPr>
        <w:instrText> PAGEREF _Toc68692965 \h </w:instrText>
      </w:r>
      <w:r>
        <w:rPr>
          <w:noProof/>
          <w:webHidden/>
        </w:rPr>
        <w:fldChar w:fldCharType="separate"/>
      </w:r>
      <w:r>
        <w:rPr>
          <w:noProof/>
          <w:webHidden/>
        </w:rPr>
        <w:t>21</w:t>
      </w:r>
      <w:r>
        <w:rPr>
          <w:noProof/>
          <w:webHidden/>
        </w:rPr>
        <w:fldChar w:fldCharType="end"/>
      </w:r>
    </w:p>
    <w:p w:rsidR="0018722C">
      <w:pPr>
        <w:pStyle w:val="TOC3"/>
        <w:topLinePunct/>
      </w:pPr>
      <w:r>
        <w:fldChar w:fldCharType="begin"/>
      </w:r>
      <w:r>
        <w:instrText>HYPERLINK \l "_Toc68692966"</w:instrText>
      </w:r>
      <w:r>
        <w:fldChar w:fldCharType="separate"/>
      </w:r>
      <w:r>
        <w:rPr>
          <w:b/>
        </w:rPr>
        <w:t>4.2.2</w:t>
      </w:r>
      <w:r>
        <w:t xml:space="preserve"> </w:t>
      </w:r>
      <w:r>
        <w:t>实验方法</w:t>
      </w:r>
      <w:r>
        <w:fldChar w:fldCharType="end"/>
      </w:r>
      <w:r>
        <w:rPr>
          <w:noProof/>
          <w:webHidden/>
        </w:rPr>
        <w:tab/>
      </w:r>
      <w:r>
        <w:rPr>
          <w:noProof/>
          <w:webHidden/>
        </w:rPr>
        <w:fldChar w:fldCharType="begin"/>
      </w:r>
      <w:r>
        <w:rPr>
          <w:noProof/>
          <w:webHidden/>
        </w:rPr>
        <w:instrText> PAGEREF _Toc68692966 \h </w:instrText>
      </w:r>
      <w:r>
        <w:rPr>
          <w:noProof/>
          <w:webHidden/>
        </w:rPr>
        <w:fldChar w:fldCharType="separate"/>
      </w:r>
      <w:r>
        <w:rPr>
          <w:noProof/>
          <w:webHidden/>
        </w:rPr>
        <w:t>21</w:t>
      </w:r>
      <w:r>
        <w:rPr>
          <w:noProof/>
          <w:webHidden/>
        </w:rPr>
        <w:fldChar w:fldCharType="end"/>
      </w:r>
    </w:p>
    <w:p w:rsidR="0018722C">
      <w:pPr>
        <w:pStyle w:val="TOC3"/>
        <w:topLinePunct/>
      </w:pPr>
      <w:r>
        <w:fldChar w:fldCharType="begin"/>
      </w:r>
      <w:r>
        <w:instrText>HYPERLINK \l "_Toc68692967"</w:instrText>
      </w:r>
      <w:r>
        <w:fldChar w:fldCharType="separate"/>
      </w:r>
      <w:r>
        <w:rPr>
          <w:b/>
        </w:rPr>
        <w:t>4.2.3</w:t>
      </w:r>
      <w:r>
        <w:t xml:space="preserve"> </w:t>
      </w:r>
      <w:r>
        <w:t>实验结果</w:t>
      </w:r>
      <w:r>
        <w:fldChar w:fldCharType="end"/>
      </w:r>
      <w:r>
        <w:rPr>
          <w:noProof/>
          <w:webHidden/>
        </w:rPr>
        <w:tab/>
      </w:r>
      <w:r>
        <w:rPr>
          <w:noProof/>
          <w:webHidden/>
        </w:rPr>
        <w:fldChar w:fldCharType="begin"/>
      </w:r>
      <w:r>
        <w:rPr>
          <w:noProof/>
          <w:webHidden/>
        </w:rPr>
        <w:instrText> PAGEREF _Toc68692967 \h </w:instrText>
      </w:r>
      <w:r>
        <w:rPr>
          <w:noProof/>
          <w:webHidden/>
        </w:rPr>
        <w:fldChar w:fldCharType="separate"/>
      </w:r>
      <w:r>
        <w:rPr>
          <w:noProof/>
          <w:webHidden/>
        </w:rPr>
        <w:t>21</w:t>
      </w:r>
      <w:r>
        <w:rPr>
          <w:noProof/>
          <w:webHidden/>
        </w:rPr>
        <w:fldChar w:fldCharType="end"/>
      </w:r>
    </w:p>
    <w:p w:rsidR="0018722C">
      <w:pPr>
        <w:pStyle w:val="TOC3"/>
        <w:topLinePunct/>
      </w:pPr>
      <w:r>
        <w:fldChar w:fldCharType="begin"/>
      </w:r>
      <w:r>
        <w:instrText>HYPERLINK \l "_Toc68692968"</w:instrText>
      </w:r>
      <w:r>
        <w:fldChar w:fldCharType="separate"/>
      </w:r>
      <w:r>
        <w:rPr>
          <w:b/>
        </w:rPr>
        <w:t>4.2.4</w:t>
      </w:r>
      <w:r>
        <w:t xml:space="preserve"> </w:t>
      </w:r>
      <w:r>
        <w:t>讨论</w:t>
      </w:r>
      <w:r>
        <w:fldChar w:fldCharType="end"/>
      </w:r>
      <w:r>
        <w:rPr>
          <w:noProof/>
          <w:webHidden/>
        </w:rPr>
        <w:tab/>
      </w:r>
      <w:r>
        <w:rPr>
          <w:noProof/>
          <w:webHidden/>
        </w:rPr>
        <w:fldChar w:fldCharType="begin"/>
      </w:r>
      <w:r>
        <w:rPr>
          <w:noProof/>
          <w:webHidden/>
        </w:rPr>
        <w:instrText> PAGEREF _Toc68692968 \h </w:instrText>
      </w:r>
      <w:r>
        <w:rPr>
          <w:noProof/>
          <w:webHidden/>
        </w:rPr>
        <w:fldChar w:fldCharType="separate"/>
      </w:r>
      <w:r>
        <w:rPr>
          <w:noProof/>
          <w:webHidden/>
        </w:rPr>
        <w:t>21</w:t>
      </w:r>
      <w:r>
        <w:rPr>
          <w:noProof/>
          <w:webHidden/>
        </w:rPr>
        <w:fldChar w:fldCharType="end"/>
      </w:r>
    </w:p>
    <w:p w:rsidR="0018722C">
      <w:pPr>
        <w:pStyle w:val="TOC2"/>
        <w:topLinePunct/>
      </w:pPr>
      <w:r>
        <w:fldChar w:fldCharType="begin"/>
      </w:r>
      <w:r>
        <w:instrText>HYPERLINK \l "_Toc68692969"</w:instrText>
      </w:r>
      <w:r>
        <w:fldChar w:fldCharType="separate"/>
      </w:r>
      <w:r>
        <w:rPr>
          <w:b/>
        </w:rPr>
        <w:t>4.3</w:t>
      </w:r>
      <w:r>
        <w:t xml:space="preserve"> </w:t>
      </w:r>
      <w:r>
        <w:t>免疫印迹法</w:t>
      </w:r>
      <w:r>
        <w:t>（</w:t>
      </w:r>
      <w:r>
        <w:rPr>
          <w:b/>
        </w:rPr>
        <w:t>W</w:t>
      </w:r>
      <w:r>
        <w:rPr>
          <w:b/>
        </w:rPr>
        <w:t>e</w:t>
      </w:r>
      <w:r>
        <w:rPr>
          <w:b/>
        </w:rPr>
        <w:t>s</w:t>
      </w:r>
      <w:r>
        <w:rPr>
          <w:b/>
        </w:rPr>
        <w:t>t</w:t>
      </w:r>
      <w:r>
        <w:rPr>
          <w:b/>
        </w:rPr>
        <w:t>e</w:t>
      </w:r>
      <w:r>
        <w:rPr>
          <w:b/>
        </w:rPr>
        <w:t>r</w:t>
      </w:r>
      <w:r>
        <w:rPr>
          <w:b/>
        </w:rPr>
        <w:t>n</w:t>
      </w:r>
      <w:r>
        <w:rPr>
          <w:b/>
        </w:rPr>
        <w:t> </w:t>
      </w:r>
      <w:r>
        <w:rPr>
          <w:b/>
        </w:rPr>
        <w:t>b</w:t>
      </w:r>
      <w:r>
        <w:rPr>
          <w:b/>
        </w:rPr>
        <w:t>l</w:t>
      </w:r>
      <w:r>
        <w:rPr>
          <w:b/>
        </w:rPr>
        <w:t>o</w:t>
      </w:r>
      <w:r>
        <w:rPr>
          <w:b/>
        </w:rPr>
        <w:t>t</w:t>
      </w:r>
      <w:r>
        <w:rPr>
          <w:b/>
        </w:rPr>
        <w:t>t</w:t>
      </w:r>
      <w:r>
        <w:rPr>
          <w:b/>
        </w:rPr>
        <w:t>i</w:t>
      </w:r>
      <w:r>
        <w:rPr>
          <w:b/>
        </w:rPr>
        <w:t>n</w:t>
      </w:r>
      <w:r>
        <w:rPr>
          <w:b/>
        </w:rPr>
        <w:t>g</w:t>
      </w:r>
      <w:r>
        <w:t>）</w:t>
      </w:r>
      <w:r>
        <w:t>检测</w:t>
      </w:r>
      <w:r>
        <w:rPr>
          <w:b/>
        </w:rPr>
        <w:t>A</w:t>
      </w:r>
      <w:r>
        <w:rPr>
          <w:b/>
        </w:rPr>
        <w:t>L</w:t>
      </w:r>
      <w:r>
        <w:rPr>
          <w:b/>
        </w:rPr>
        <w:t>F</w:t>
      </w:r>
      <w:r>
        <w:rPr>
          <w:b/>
        </w:rPr>
        <w:t>-</w:t>
      </w:r>
      <w:r>
        <w:rPr>
          <w:b/>
        </w:rPr>
        <w:t>A</w:t>
      </w:r>
      <w:r>
        <w:rPr>
          <w:b/>
        </w:rPr>
        <w:t>V</w:t>
      </w:r>
      <w:r>
        <w:rPr>
          <w:b/>
        </w:rPr>
        <w:t>K</w:t>
      </w:r>
      <w:r>
        <w:t>重组蛋白以及</w:t>
      </w:r>
      <w:r>
        <w:t>血细胞中</w:t>
      </w:r>
      <w:r>
        <w:rPr>
          <w:b/>
        </w:rPr>
        <w:t>ALF</w:t>
      </w:r>
      <w:r w:rsidR="001852F3">
        <w:t xml:space="preserve">蛋白</w:t>
      </w:r>
      <w:r>
        <w:fldChar w:fldCharType="end"/>
      </w:r>
      <w:r>
        <w:rPr>
          <w:noProof/>
          <w:webHidden/>
        </w:rPr>
        <w:tab/>
      </w:r>
      <w:r>
        <w:rPr>
          <w:noProof/>
          <w:webHidden/>
        </w:rPr>
        <w:fldChar w:fldCharType="begin"/>
      </w:r>
      <w:r>
        <w:rPr>
          <w:noProof/>
          <w:webHidden/>
        </w:rPr>
        <w:instrText> PAGEREF _Toc68692969 \h </w:instrText>
      </w:r>
      <w:r>
        <w:rPr>
          <w:noProof/>
          <w:webHidden/>
        </w:rPr>
        <w:fldChar w:fldCharType="separate"/>
      </w:r>
      <w:r>
        <w:rPr>
          <w:noProof/>
          <w:webHidden/>
        </w:rPr>
        <w:t>22</w:t>
      </w:r>
      <w:r>
        <w:rPr>
          <w:noProof/>
          <w:webHidden/>
        </w:rPr>
        <w:fldChar w:fldCharType="end"/>
      </w:r>
    </w:p>
    <w:p w:rsidR="0018722C">
      <w:pPr>
        <w:pStyle w:val="TOC3"/>
        <w:topLinePunct/>
      </w:pPr>
      <w:r>
        <w:fldChar w:fldCharType="begin"/>
      </w:r>
      <w:r>
        <w:instrText>HYPERLINK \l "_Toc68692970"</w:instrText>
      </w:r>
      <w:r>
        <w:fldChar w:fldCharType="separate"/>
      </w:r>
      <w:r>
        <w:rPr>
          <w:b/>
        </w:rPr>
        <w:t>4.3.1</w:t>
      </w:r>
      <w:r>
        <w:t xml:space="preserve"> </w:t>
      </w:r>
      <w:r>
        <w:t>实验试剂及仪器</w:t>
      </w:r>
      <w:r>
        <w:fldChar w:fldCharType="end"/>
      </w:r>
      <w:r>
        <w:rPr>
          <w:noProof/>
          <w:webHidden/>
        </w:rPr>
        <w:tab/>
      </w:r>
      <w:r>
        <w:rPr>
          <w:noProof/>
          <w:webHidden/>
        </w:rPr>
        <w:fldChar w:fldCharType="begin"/>
      </w:r>
      <w:r>
        <w:rPr>
          <w:noProof/>
          <w:webHidden/>
        </w:rPr>
        <w:instrText> PAGEREF _Toc68692970 \h </w:instrText>
      </w:r>
      <w:r>
        <w:rPr>
          <w:noProof/>
          <w:webHidden/>
        </w:rPr>
        <w:fldChar w:fldCharType="separate"/>
      </w:r>
      <w:r>
        <w:rPr>
          <w:noProof/>
          <w:webHidden/>
        </w:rPr>
        <w:t>22</w:t>
      </w:r>
      <w:r>
        <w:rPr>
          <w:noProof/>
          <w:webHidden/>
        </w:rPr>
        <w:fldChar w:fldCharType="end"/>
      </w:r>
    </w:p>
    <w:p w:rsidR="0018722C">
      <w:pPr>
        <w:pStyle w:val="TOC3"/>
        <w:topLinePunct/>
      </w:pPr>
      <w:r>
        <w:fldChar w:fldCharType="begin"/>
      </w:r>
      <w:r>
        <w:instrText>HYPERLINK \l "_Toc68692971"</w:instrText>
      </w:r>
      <w:r>
        <w:fldChar w:fldCharType="separate"/>
      </w:r>
      <w:r>
        <w:rPr>
          <w:b/>
        </w:rPr>
        <w:t>4.3.2</w:t>
      </w:r>
      <w:r>
        <w:t xml:space="preserve"> </w:t>
      </w:r>
      <w:r>
        <w:t>实验方法</w:t>
      </w:r>
      <w:r>
        <w:fldChar w:fldCharType="end"/>
      </w:r>
      <w:r>
        <w:rPr>
          <w:noProof/>
          <w:webHidden/>
        </w:rPr>
        <w:tab/>
      </w:r>
      <w:r>
        <w:rPr>
          <w:noProof/>
          <w:webHidden/>
        </w:rPr>
        <w:fldChar w:fldCharType="begin"/>
      </w:r>
      <w:r>
        <w:rPr>
          <w:noProof/>
          <w:webHidden/>
        </w:rPr>
        <w:instrText> PAGEREF _Toc68692971 \h </w:instrText>
      </w:r>
      <w:r>
        <w:rPr>
          <w:noProof/>
          <w:webHidden/>
        </w:rPr>
        <w:fldChar w:fldCharType="separate"/>
      </w:r>
      <w:r>
        <w:rPr>
          <w:noProof/>
          <w:webHidden/>
        </w:rPr>
        <w:t>22</w:t>
      </w:r>
      <w:r>
        <w:rPr>
          <w:noProof/>
          <w:webHidden/>
        </w:rPr>
        <w:fldChar w:fldCharType="end"/>
      </w:r>
    </w:p>
    <w:p w:rsidR="0018722C">
      <w:pPr>
        <w:pStyle w:val="TOC3"/>
        <w:topLinePunct/>
      </w:pPr>
      <w:r>
        <w:fldChar w:fldCharType="begin"/>
      </w:r>
      <w:r>
        <w:instrText>HYPERLINK \l "_Toc68692972"</w:instrText>
      </w:r>
      <w:r>
        <w:fldChar w:fldCharType="separate"/>
      </w:r>
      <w:r>
        <w:rPr>
          <w:b/>
        </w:rPr>
        <w:t>4.3.3</w:t>
      </w:r>
      <w:r>
        <w:t xml:space="preserve"> </w:t>
      </w:r>
      <w:r>
        <w:t>实验结果</w:t>
      </w:r>
      <w:r>
        <w:fldChar w:fldCharType="end"/>
      </w:r>
      <w:r>
        <w:rPr>
          <w:noProof/>
          <w:webHidden/>
        </w:rPr>
        <w:tab/>
      </w:r>
      <w:r>
        <w:rPr>
          <w:noProof/>
          <w:webHidden/>
        </w:rPr>
        <w:fldChar w:fldCharType="begin"/>
      </w:r>
      <w:r>
        <w:rPr>
          <w:noProof/>
          <w:webHidden/>
        </w:rPr>
        <w:instrText> PAGEREF _Toc68692972 \h </w:instrText>
      </w:r>
      <w:r>
        <w:rPr>
          <w:noProof/>
          <w:webHidden/>
        </w:rPr>
        <w:fldChar w:fldCharType="separate"/>
      </w:r>
      <w:r>
        <w:rPr>
          <w:noProof/>
          <w:webHidden/>
        </w:rPr>
        <w:t>22</w:t>
      </w:r>
      <w:r>
        <w:rPr>
          <w:noProof/>
          <w:webHidden/>
        </w:rPr>
        <w:fldChar w:fldCharType="end"/>
      </w:r>
    </w:p>
    <w:p w:rsidR="0018722C">
      <w:pPr>
        <w:pStyle w:val="TOC3"/>
        <w:topLinePunct/>
      </w:pPr>
      <w:r>
        <w:fldChar w:fldCharType="begin"/>
      </w:r>
      <w:r>
        <w:instrText>HYPERLINK \l "_Toc68692973"</w:instrText>
      </w:r>
      <w:r>
        <w:fldChar w:fldCharType="separate"/>
      </w:r>
      <w:r>
        <w:rPr>
          <w:b/>
        </w:rPr>
        <w:t>4.3.4 </w:t>
      </w:r>
      <w:r>
        <w:t>讨 论</w:t>
      </w:r>
      <w:r>
        <w:fldChar w:fldCharType="end"/>
      </w:r>
      <w:r>
        <w:rPr>
          <w:noProof/>
          <w:webHidden/>
        </w:rPr>
        <w:tab/>
      </w:r>
      <w:r>
        <w:rPr>
          <w:noProof/>
          <w:webHidden/>
        </w:rPr>
        <w:fldChar w:fldCharType="begin"/>
      </w:r>
      <w:r>
        <w:rPr>
          <w:noProof/>
          <w:webHidden/>
        </w:rPr>
        <w:instrText> PAGEREF _Toc68692973 \h </w:instrText>
      </w:r>
      <w:r>
        <w:rPr>
          <w:noProof/>
          <w:webHidden/>
        </w:rPr>
        <w:fldChar w:fldCharType="separate"/>
      </w:r>
      <w:r>
        <w:rPr>
          <w:noProof/>
          <w:webHidden/>
        </w:rPr>
        <w:t>23</w:t>
      </w:r>
      <w:r>
        <w:rPr>
          <w:noProof/>
          <w:webHidden/>
        </w:rPr>
        <w:fldChar w:fldCharType="end"/>
      </w:r>
    </w:p>
    <w:p w:rsidR="0018722C">
      <w:pPr>
        <w:pStyle w:val="TOC2"/>
        <w:topLinePunct/>
      </w:pPr>
      <w:r>
        <w:fldChar w:fldCharType="begin"/>
      </w:r>
      <w:r>
        <w:instrText>HYPERLINK \l "_Toc68692974"</w:instrText>
      </w:r>
      <w:r>
        <w:fldChar w:fldCharType="separate"/>
      </w:r>
      <w:r>
        <w:t>小结：</w:t>
      </w:r>
      <w:r>
        <w:fldChar w:fldCharType="end"/>
      </w:r>
      <w:r>
        <w:rPr>
          <w:noProof/>
          <w:webHidden/>
        </w:rPr>
        <w:tab/>
      </w:r>
      <w:r>
        <w:rPr>
          <w:noProof/>
          <w:webHidden/>
        </w:rPr>
        <w:fldChar w:fldCharType="begin"/>
      </w:r>
      <w:r>
        <w:rPr>
          <w:noProof/>
          <w:webHidden/>
        </w:rPr>
        <w:instrText> PAGEREF _Toc68692974 \h </w:instrText>
      </w:r>
      <w:r>
        <w:rPr>
          <w:noProof/>
          <w:webHidden/>
        </w:rPr>
        <w:fldChar w:fldCharType="separate"/>
      </w:r>
      <w:r>
        <w:rPr>
          <w:noProof/>
          <w:webHidden/>
        </w:rPr>
        <w:t>23</w:t>
      </w:r>
      <w:r>
        <w:rPr>
          <w:noProof/>
          <w:webHidden/>
        </w:rPr>
        <w:fldChar w:fldCharType="end"/>
      </w:r>
    </w:p>
    <w:p w:rsidR="0018722C">
      <w:pPr>
        <w:pStyle w:val="TOC1"/>
        <w:topLinePunct/>
      </w:pPr>
      <w:r>
        <w:fldChar w:fldCharType="begin"/>
      </w:r>
      <w:r>
        <w:instrText>HYPERLINK \l "_Toc68692975"</w:instrText>
      </w:r>
      <w:r>
        <w:fldChar w:fldCharType="separate"/>
      </w:r>
      <w:r>
        <w:t>第五章</w:t>
      </w:r>
      <w:r>
        <w:t xml:space="preserve">  </w:t>
      </w:r>
      <w:r w:rsidRPr="00DB64CE">
        <w:t>凡纳滨对虾</w:t>
      </w:r>
      <w:r w:rsidR="001852F3">
        <w:rPr>
          <w:b/>
        </w:rPr>
        <w:t xml:space="preserve">ALF-AVK</w:t>
      </w:r>
      <w:r w:rsidR="001852F3">
        <w:t xml:space="preserve">重组蛋白的活性研究</w:t>
      </w:r>
      <w:r>
        <w:fldChar w:fldCharType="end"/>
      </w:r>
      <w:r>
        <w:rPr>
          <w:noProof/>
          <w:webHidden/>
        </w:rPr>
        <w:tab/>
      </w:r>
      <w:r>
        <w:rPr>
          <w:noProof/>
          <w:webHidden/>
        </w:rPr>
        <w:fldChar w:fldCharType="begin"/>
      </w:r>
      <w:r>
        <w:rPr>
          <w:noProof/>
          <w:webHidden/>
        </w:rPr>
        <w:instrText> PAGEREF _Toc68692975 \h </w:instrText>
      </w:r>
      <w:r>
        <w:rPr>
          <w:noProof/>
          <w:webHidden/>
        </w:rPr>
        <w:fldChar w:fldCharType="separate"/>
      </w:r>
      <w:r>
        <w:rPr>
          <w:noProof/>
          <w:webHidden/>
        </w:rPr>
        <w:t>23</w:t>
      </w:r>
      <w:r>
        <w:rPr>
          <w:noProof/>
          <w:webHidden/>
        </w:rPr>
        <w:fldChar w:fldCharType="end"/>
      </w:r>
    </w:p>
    <w:p w:rsidR="0018722C">
      <w:pPr>
        <w:pStyle w:val="TOC2"/>
        <w:topLinePunct/>
      </w:pPr>
      <w:r>
        <w:fldChar w:fldCharType="begin"/>
      </w:r>
      <w:r>
        <w:instrText>HYPERLINK \l "_Toc68692976"</w:instrText>
      </w:r>
      <w:r>
        <w:fldChar w:fldCharType="separate"/>
      </w:r>
      <w:r>
        <w:rPr>
          <w:b/>
        </w:rPr>
        <w:t>5.1</w:t>
      </w:r>
      <w:r>
        <w:t xml:space="preserve"> </w:t>
      </w:r>
      <w:r>
        <w:t>实验方法</w:t>
      </w:r>
      <w:r>
        <w:fldChar w:fldCharType="end"/>
      </w:r>
      <w:r>
        <w:rPr>
          <w:noProof/>
          <w:webHidden/>
        </w:rPr>
        <w:tab/>
      </w:r>
      <w:r>
        <w:rPr>
          <w:noProof/>
          <w:webHidden/>
        </w:rPr>
        <w:fldChar w:fldCharType="begin"/>
      </w:r>
      <w:r>
        <w:rPr>
          <w:noProof/>
          <w:webHidden/>
        </w:rPr>
        <w:instrText> PAGEREF _Toc68692976 \h </w:instrText>
      </w:r>
      <w:r>
        <w:rPr>
          <w:noProof/>
          <w:webHidden/>
        </w:rPr>
        <w:fldChar w:fldCharType="separate"/>
      </w:r>
      <w:r>
        <w:rPr>
          <w:noProof/>
          <w:webHidden/>
        </w:rPr>
        <w:t>23</w:t>
      </w:r>
      <w:r>
        <w:rPr>
          <w:noProof/>
          <w:webHidden/>
        </w:rPr>
        <w:fldChar w:fldCharType="end"/>
      </w:r>
    </w:p>
    <w:p w:rsidR="0018722C">
      <w:pPr>
        <w:pStyle w:val="TOC3"/>
        <w:topLinePunct/>
      </w:pPr>
      <w:r>
        <w:fldChar w:fldCharType="begin"/>
      </w:r>
      <w:r>
        <w:instrText>HYPERLINK \l "_Toc68692977"</w:instrText>
      </w:r>
      <w:r>
        <w:fldChar w:fldCharType="separate"/>
      </w:r>
      <w:r>
        <w:rPr>
          <w:b/>
        </w:rPr>
        <w:t>5.1.1</w:t>
      </w:r>
      <w:r>
        <w:t xml:space="preserve"> </w:t>
      </w:r>
      <w:r>
        <w:t>间接</w:t>
      </w:r>
      <w:r>
        <w:rPr>
          <w:b/>
        </w:rPr>
        <w:t>ELISA</w:t>
      </w:r>
      <w:r>
        <w:t>检测</w:t>
      </w:r>
      <w:r>
        <w:rPr>
          <w:b/>
        </w:rPr>
        <w:t>rALF-AVK</w:t>
      </w:r>
      <w:r>
        <w:t>与</w:t>
      </w:r>
      <w:r>
        <w:rPr>
          <w:b/>
        </w:rPr>
        <w:t>LPS</w:t>
      </w:r>
      <w:r>
        <w:t>的结合试验</w:t>
      </w:r>
      <w:r>
        <w:fldChar w:fldCharType="end"/>
      </w:r>
      <w:r>
        <w:rPr>
          <w:noProof/>
          <w:webHidden/>
        </w:rPr>
        <w:tab/>
      </w:r>
      <w:r>
        <w:rPr>
          <w:noProof/>
          <w:webHidden/>
        </w:rPr>
        <w:fldChar w:fldCharType="begin"/>
      </w:r>
      <w:r>
        <w:rPr>
          <w:noProof/>
          <w:webHidden/>
        </w:rPr>
        <w:instrText> PAGEREF _Toc68692977 \h </w:instrText>
      </w:r>
      <w:r>
        <w:rPr>
          <w:noProof/>
          <w:webHidden/>
        </w:rPr>
        <w:fldChar w:fldCharType="separate"/>
      </w:r>
      <w:r>
        <w:rPr>
          <w:noProof/>
          <w:webHidden/>
        </w:rPr>
        <w:t>23</w:t>
      </w:r>
      <w:r>
        <w:rPr>
          <w:noProof/>
          <w:webHidden/>
        </w:rPr>
        <w:fldChar w:fldCharType="end"/>
      </w:r>
    </w:p>
    <w:p w:rsidR="0018722C">
      <w:pPr>
        <w:pStyle w:val="TOC3"/>
        <w:topLinePunct/>
      </w:pPr>
      <w:r>
        <w:fldChar w:fldCharType="begin"/>
      </w:r>
      <w:r>
        <w:instrText>HYPERLINK \l "_Toc68692978"</w:instrText>
      </w:r>
      <w:r>
        <w:fldChar w:fldCharType="separate"/>
      </w:r>
      <w:r>
        <w:rPr>
          <w:b/>
        </w:rPr>
        <w:t>5.1.2</w:t>
      </w:r>
      <w:r>
        <w:t xml:space="preserve"> </w:t>
      </w:r>
      <w:r>
        <w:t>鳗弧菌与</w:t>
      </w:r>
      <w:r>
        <w:rPr>
          <w:b/>
        </w:rPr>
        <w:t>rALF-AVK</w:t>
      </w:r>
      <w:r>
        <w:t>结合实验</w:t>
      </w:r>
      <w:r>
        <w:fldChar w:fldCharType="end"/>
      </w:r>
      <w:r>
        <w:rPr>
          <w:noProof/>
          <w:webHidden/>
        </w:rPr>
        <w:tab/>
      </w:r>
      <w:r>
        <w:rPr>
          <w:noProof/>
          <w:webHidden/>
        </w:rPr>
        <w:fldChar w:fldCharType="begin"/>
      </w:r>
      <w:r>
        <w:rPr>
          <w:noProof/>
          <w:webHidden/>
        </w:rPr>
        <w:instrText> PAGEREF _Toc68692978 \h </w:instrText>
      </w:r>
      <w:r>
        <w:rPr>
          <w:noProof/>
          <w:webHidden/>
        </w:rPr>
        <w:fldChar w:fldCharType="separate"/>
      </w:r>
      <w:r>
        <w:rPr>
          <w:noProof/>
          <w:webHidden/>
        </w:rPr>
        <w:t>23</w:t>
      </w:r>
      <w:r>
        <w:rPr>
          <w:noProof/>
          <w:webHidden/>
        </w:rPr>
        <w:fldChar w:fldCharType="end"/>
      </w:r>
    </w:p>
    <w:p w:rsidR="0018722C">
      <w:pPr>
        <w:pStyle w:val="TOC3"/>
        <w:topLinePunct/>
      </w:pPr>
      <w:r>
        <w:fldChar w:fldCharType="begin"/>
      </w:r>
      <w:r>
        <w:instrText>HYPERLINK \l "_Toc68692979"</w:instrText>
      </w:r>
      <w:r>
        <w:fldChar w:fldCharType="separate"/>
      </w:r>
      <w:r>
        <w:rPr>
          <w:b/>
        </w:rPr>
        <w:t>5.1.3</w:t>
      </w:r>
      <w:r>
        <w:t xml:space="preserve"> </w:t>
      </w:r>
      <w:r>
        <w:t>凡纳滨对虾体内检测重组蛋白</w:t>
      </w:r>
      <w:r>
        <w:rPr>
          <w:b/>
        </w:rPr>
        <w:t>ALF-AVK</w:t>
      </w:r>
      <w:r>
        <w:t>的结合活性</w:t>
      </w:r>
      <w:r>
        <w:fldChar w:fldCharType="end"/>
      </w:r>
      <w:r>
        <w:rPr>
          <w:noProof/>
          <w:webHidden/>
        </w:rPr>
        <w:tab/>
      </w:r>
      <w:r>
        <w:rPr>
          <w:noProof/>
          <w:webHidden/>
        </w:rPr>
        <w:fldChar w:fldCharType="begin"/>
      </w:r>
      <w:r>
        <w:rPr>
          <w:noProof/>
          <w:webHidden/>
        </w:rPr>
        <w:instrText> PAGEREF _Toc68692979 \h </w:instrText>
      </w:r>
      <w:r>
        <w:rPr>
          <w:noProof/>
          <w:webHidden/>
        </w:rPr>
        <w:fldChar w:fldCharType="separate"/>
      </w:r>
      <w:r>
        <w:rPr>
          <w:noProof/>
          <w:webHidden/>
        </w:rPr>
        <w:t>23</w:t>
      </w:r>
      <w:r>
        <w:rPr>
          <w:noProof/>
          <w:webHidden/>
        </w:rPr>
        <w:fldChar w:fldCharType="end"/>
      </w:r>
    </w:p>
    <w:p w:rsidR="0018722C">
      <w:pPr>
        <w:pStyle w:val="TOC2"/>
        <w:topLinePunct/>
      </w:pPr>
      <w:r>
        <w:fldChar w:fldCharType="begin"/>
      </w:r>
      <w:r>
        <w:instrText>HYPERLINK \l "_Toc68692980"</w:instrText>
      </w:r>
      <w:r>
        <w:fldChar w:fldCharType="separate"/>
      </w:r>
      <w:r>
        <w:rPr>
          <w:b/>
        </w:rPr>
        <w:t>5.2</w:t>
      </w:r>
      <w:r>
        <w:t xml:space="preserve"> </w:t>
      </w:r>
      <w:r>
        <w:t>实验结果</w:t>
      </w:r>
      <w:r>
        <w:fldChar w:fldCharType="end"/>
      </w:r>
      <w:r>
        <w:rPr>
          <w:noProof/>
          <w:webHidden/>
        </w:rPr>
        <w:tab/>
      </w:r>
      <w:r>
        <w:rPr>
          <w:noProof/>
          <w:webHidden/>
        </w:rPr>
        <w:fldChar w:fldCharType="begin"/>
      </w:r>
      <w:r>
        <w:rPr>
          <w:noProof/>
          <w:webHidden/>
        </w:rPr>
        <w:instrText> PAGEREF _Toc68692980 \h </w:instrText>
      </w:r>
      <w:r>
        <w:rPr>
          <w:noProof/>
          <w:webHidden/>
        </w:rPr>
        <w:fldChar w:fldCharType="separate"/>
      </w:r>
      <w:r>
        <w:rPr>
          <w:noProof/>
          <w:webHidden/>
        </w:rPr>
        <w:t>23</w:t>
      </w:r>
      <w:r>
        <w:rPr>
          <w:noProof/>
          <w:webHidden/>
        </w:rPr>
        <w:fldChar w:fldCharType="end"/>
      </w:r>
    </w:p>
    <w:p w:rsidR="0018722C">
      <w:pPr>
        <w:pStyle w:val="TOC3"/>
        <w:topLinePunct/>
      </w:pPr>
      <w:r>
        <w:fldChar w:fldCharType="begin"/>
      </w:r>
      <w:r>
        <w:instrText>HYPERLINK \l "_Toc68692981"</w:instrText>
      </w:r>
      <w:r>
        <w:fldChar w:fldCharType="separate"/>
      </w:r>
      <w:r>
        <w:rPr>
          <w:b/>
        </w:rPr>
        <w:t>5.2.1</w:t>
      </w:r>
      <w:r>
        <w:t xml:space="preserve"> </w:t>
      </w:r>
      <w:r>
        <w:rPr>
          <w:b/>
        </w:rPr>
        <w:t>ALF-AVK</w:t>
      </w:r>
      <w:r>
        <w:t>重组蛋白与</w:t>
      </w:r>
      <w:r>
        <w:rPr>
          <w:b/>
        </w:rPr>
        <w:t>LPS</w:t>
      </w:r>
      <w:r>
        <w:t>结合活性检测</w:t>
      </w:r>
      <w:r>
        <w:fldChar w:fldCharType="end"/>
      </w:r>
      <w:r>
        <w:rPr>
          <w:noProof/>
          <w:webHidden/>
        </w:rPr>
        <w:tab/>
      </w:r>
      <w:r>
        <w:rPr>
          <w:noProof/>
          <w:webHidden/>
        </w:rPr>
        <w:fldChar w:fldCharType="begin"/>
      </w:r>
      <w:r>
        <w:rPr>
          <w:noProof/>
          <w:webHidden/>
        </w:rPr>
        <w:instrText> PAGEREF _Toc68692981 \h </w:instrText>
      </w:r>
      <w:r>
        <w:rPr>
          <w:noProof/>
          <w:webHidden/>
        </w:rPr>
        <w:fldChar w:fldCharType="separate"/>
      </w:r>
      <w:r>
        <w:rPr>
          <w:noProof/>
          <w:webHidden/>
        </w:rPr>
        <w:t>23</w:t>
      </w:r>
      <w:r>
        <w:rPr>
          <w:noProof/>
          <w:webHidden/>
        </w:rPr>
        <w:fldChar w:fldCharType="end"/>
      </w:r>
    </w:p>
    <w:p w:rsidR="0018722C">
      <w:pPr>
        <w:pStyle w:val="TOC3"/>
        <w:topLinePunct/>
      </w:pPr>
      <w:r>
        <w:fldChar w:fldCharType="begin"/>
      </w:r>
      <w:r>
        <w:instrText>HYPERLINK \l "_Toc68692982"</w:instrText>
      </w:r>
      <w:r>
        <w:fldChar w:fldCharType="separate"/>
      </w:r>
      <w:r>
        <w:rPr>
          <w:b/>
        </w:rPr>
        <w:t>5.2.2</w:t>
      </w:r>
      <w:r>
        <w:t xml:space="preserve"> </w:t>
      </w:r>
      <w:r>
        <w:t>细菌</w:t>
      </w:r>
      <w:r>
        <w:rPr>
          <w:b/>
        </w:rPr>
        <w:t>-</w:t>
      </w:r>
      <w:r>
        <w:t>蛋白结合沉淀实验</w:t>
      </w:r>
      <w:r>
        <w:fldChar w:fldCharType="end"/>
      </w:r>
      <w:r>
        <w:rPr>
          <w:noProof/>
          <w:webHidden/>
        </w:rPr>
        <w:tab/>
      </w:r>
      <w:r>
        <w:rPr>
          <w:noProof/>
          <w:webHidden/>
        </w:rPr>
        <w:fldChar w:fldCharType="begin"/>
      </w:r>
      <w:r>
        <w:rPr>
          <w:noProof/>
          <w:webHidden/>
        </w:rPr>
        <w:instrText> PAGEREF _Toc68692982 \h </w:instrText>
      </w:r>
      <w:r>
        <w:rPr>
          <w:noProof/>
          <w:webHidden/>
        </w:rPr>
        <w:fldChar w:fldCharType="separate"/>
      </w:r>
      <w:r>
        <w:rPr>
          <w:noProof/>
          <w:webHidden/>
        </w:rPr>
        <w:t>24</w:t>
      </w:r>
      <w:r>
        <w:rPr>
          <w:noProof/>
          <w:webHidden/>
        </w:rPr>
        <w:fldChar w:fldCharType="end"/>
      </w:r>
    </w:p>
    <w:p w:rsidR="0018722C">
      <w:pPr>
        <w:pStyle w:val="TOC3"/>
        <w:topLinePunct/>
      </w:pPr>
      <w:r>
        <w:fldChar w:fldCharType="begin"/>
      </w:r>
      <w:r>
        <w:instrText>HYPERLINK \l "_Toc68692983"</w:instrText>
      </w:r>
      <w:r>
        <w:fldChar w:fldCharType="separate"/>
      </w:r>
      <w:r>
        <w:rPr>
          <w:b/>
        </w:rPr>
        <w:t>5.2.3</w:t>
      </w:r>
      <w:r>
        <w:t xml:space="preserve"> </w:t>
      </w:r>
      <w:r>
        <w:rPr>
          <w:b/>
        </w:rPr>
        <w:t>ALF-AVK</w:t>
      </w:r>
      <w:r>
        <w:t>重组蛋白与鳗弧菌中和实验</w:t>
      </w:r>
      <w:r>
        <w:fldChar w:fldCharType="end"/>
      </w:r>
      <w:r>
        <w:rPr>
          <w:noProof/>
          <w:webHidden/>
        </w:rPr>
        <w:tab/>
      </w:r>
      <w:r>
        <w:rPr>
          <w:noProof/>
          <w:webHidden/>
        </w:rPr>
        <w:fldChar w:fldCharType="begin"/>
      </w:r>
      <w:r>
        <w:rPr>
          <w:noProof/>
          <w:webHidden/>
        </w:rPr>
        <w:instrText> PAGEREF _Toc68692983 \h </w:instrText>
      </w:r>
      <w:r>
        <w:rPr>
          <w:noProof/>
          <w:webHidden/>
        </w:rPr>
        <w:fldChar w:fldCharType="separate"/>
      </w:r>
      <w:r>
        <w:rPr>
          <w:noProof/>
          <w:webHidden/>
        </w:rPr>
        <w:t>24</w:t>
      </w:r>
      <w:r>
        <w:rPr>
          <w:noProof/>
          <w:webHidden/>
        </w:rPr>
        <w:fldChar w:fldCharType="end"/>
      </w:r>
    </w:p>
    <w:p w:rsidR="0018722C">
      <w:pPr>
        <w:pStyle w:val="TOC2"/>
        <w:topLinePunct/>
      </w:pPr>
      <w:r>
        <w:fldChar w:fldCharType="begin"/>
      </w:r>
      <w:r>
        <w:instrText>HYPERLINK \l "_Toc68692984"</w:instrText>
      </w:r>
      <w:r>
        <w:fldChar w:fldCharType="separate"/>
      </w:r>
      <w:r>
        <w:rPr>
          <w:b/>
        </w:rPr>
        <w:t>5.3</w:t>
      </w:r>
      <w:r>
        <w:t xml:space="preserve"> </w:t>
      </w:r>
      <w:r>
        <w:t>讨论</w:t>
      </w:r>
      <w:r>
        <w:fldChar w:fldCharType="end"/>
      </w:r>
      <w:r>
        <w:rPr>
          <w:noProof/>
          <w:webHidden/>
        </w:rPr>
        <w:tab/>
      </w:r>
      <w:r>
        <w:rPr>
          <w:noProof/>
          <w:webHidden/>
        </w:rPr>
        <w:fldChar w:fldCharType="begin"/>
      </w:r>
      <w:r>
        <w:rPr>
          <w:noProof/>
          <w:webHidden/>
        </w:rPr>
        <w:instrText> PAGEREF _Toc68692984 \h </w:instrText>
      </w:r>
      <w:r>
        <w:rPr>
          <w:noProof/>
          <w:webHidden/>
        </w:rPr>
        <w:fldChar w:fldCharType="separate"/>
      </w:r>
      <w:r>
        <w:rPr>
          <w:noProof/>
          <w:webHidden/>
        </w:rPr>
        <w:t>24</w:t>
      </w:r>
      <w:r>
        <w:rPr>
          <w:noProof/>
          <w:webHidden/>
        </w:rPr>
        <w:fldChar w:fldCharType="end"/>
      </w:r>
    </w:p>
    <w:p w:rsidR="0018722C">
      <w:pPr>
        <w:pStyle w:val="TOC2"/>
        <w:topLinePunct/>
      </w:pPr>
      <w:r>
        <w:fldChar w:fldCharType="begin"/>
      </w:r>
      <w:r>
        <w:instrText>HYPERLINK \l "_Toc68692985"</w:instrText>
      </w:r>
      <w:r>
        <w:fldChar w:fldCharType="separate"/>
      </w:r>
      <w:r>
        <w:t>小结：</w:t>
      </w:r>
      <w:r>
        <w:fldChar w:fldCharType="end"/>
      </w:r>
      <w:r>
        <w:rPr>
          <w:noProof/>
          <w:webHidden/>
        </w:rPr>
        <w:tab/>
      </w:r>
      <w:r>
        <w:rPr>
          <w:noProof/>
          <w:webHidden/>
        </w:rPr>
        <w:fldChar w:fldCharType="begin"/>
      </w:r>
      <w:r>
        <w:rPr>
          <w:noProof/>
          <w:webHidden/>
        </w:rPr>
        <w:instrText> PAGEREF _Toc68692985 \h </w:instrText>
      </w:r>
      <w:r>
        <w:rPr>
          <w:noProof/>
          <w:webHidden/>
        </w:rPr>
        <w:fldChar w:fldCharType="separate"/>
      </w:r>
      <w:r>
        <w:rPr>
          <w:noProof/>
          <w:webHidden/>
        </w:rPr>
        <w:t>24</w:t>
      </w:r>
      <w:r>
        <w:rPr>
          <w:noProof/>
          <w:webHidden/>
        </w:rPr>
        <w:fldChar w:fldCharType="end"/>
      </w:r>
    </w:p>
    <w:p w:rsidR="0018722C">
      <w:pPr>
        <w:pStyle w:val="TOC1"/>
        <w:topLinePunct/>
      </w:pPr>
      <w:r>
        <w:fldChar w:fldCharType="begin"/>
      </w:r>
      <w:r>
        <w:instrText>HYPERLINK \l "_Toc68692986"</w:instrText>
      </w:r>
      <w:r>
        <w:fldChar w:fldCharType="separate"/>
      </w:r>
      <w:r>
        <w:t>第六章</w:t>
      </w:r>
      <w:r>
        <w:t xml:space="preserve">  </w:t>
      </w:r>
      <w:r w:rsidRPr="00DB64CE">
        <w:t>免疫组化法研究凡纳滨对虾抗脂多糖因子</w:t>
      </w:r>
      <w:r w:rsidR="001852F3">
        <w:rPr>
          <w:b/>
        </w:rPr>
        <w:t xml:space="preserve">ALF</w:t>
      </w:r>
      <w:r w:rsidR="001852F3">
        <w:t xml:space="preserve">的组</w:t>
      </w:r>
      <w:r>
        <w:fldChar w:fldCharType="end"/>
      </w:r>
      <w:r>
        <w:rPr>
          <w:noProof/>
          <w:webHidden/>
        </w:rPr>
        <w:tab/>
      </w:r>
      <w:r>
        <w:rPr>
          <w:noProof/>
          <w:webHidden/>
        </w:rPr>
        <w:fldChar w:fldCharType="begin"/>
      </w:r>
      <w:r>
        <w:rPr>
          <w:noProof/>
          <w:webHidden/>
        </w:rPr>
        <w:instrText> PAGEREF _Toc68692986 \h </w:instrText>
      </w:r>
      <w:r>
        <w:rPr>
          <w:noProof/>
          <w:webHidden/>
        </w:rPr>
        <w:fldChar w:fldCharType="separate"/>
      </w:r>
      <w:r>
        <w:rPr>
          <w:noProof/>
          <w:webHidden/>
        </w:rPr>
        <w:t>24</w:t>
      </w:r>
      <w:r>
        <w:rPr>
          <w:noProof/>
          <w:webHidden/>
        </w:rPr>
        <w:fldChar w:fldCharType="end"/>
      </w:r>
    </w:p>
    <w:p w:rsidR="0018722C">
      <w:pPr>
        <w:pStyle w:val="TOC2"/>
        <w:topLinePunct/>
      </w:pPr>
      <w:r>
        <w:fldChar w:fldCharType="begin"/>
      </w:r>
      <w:r>
        <w:instrText>HYPERLINK \l "_Toc68692987"</w:instrText>
      </w:r>
      <w:r>
        <w:fldChar w:fldCharType="separate"/>
      </w:r>
      <w:r>
        <w:rPr>
          <w:b/>
        </w:rPr>
        <w:t>6.1</w:t>
      </w:r>
      <w:r>
        <w:t xml:space="preserve"> </w:t>
      </w:r>
      <w:r>
        <w:t>实验试剂及仪器</w:t>
      </w:r>
      <w:r>
        <w:fldChar w:fldCharType="end"/>
      </w:r>
      <w:r>
        <w:rPr>
          <w:noProof/>
          <w:webHidden/>
        </w:rPr>
        <w:tab/>
      </w:r>
      <w:r>
        <w:rPr>
          <w:noProof/>
          <w:webHidden/>
        </w:rPr>
        <w:fldChar w:fldCharType="begin"/>
      </w:r>
      <w:r>
        <w:rPr>
          <w:noProof/>
          <w:webHidden/>
        </w:rPr>
        <w:instrText> PAGEREF _Toc68692987 \h </w:instrText>
      </w:r>
      <w:r>
        <w:rPr>
          <w:noProof/>
          <w:webHidden/>
        </w:rPr>
        <w:fldChar w:fldCharType="separate"/>
      </w:r>
      <w:r>
        <w:rPr>
          <w:noProof/>
          <w:webHidden/>
        </w:rPr>
        <w:t>24</w:t>
      </w:r>
      <w:r>
        <w:rPr>
          <w:noProof/>
          <w:webHidden/>
        </w:rPr>
        <w:fldChar w:fldCharType="end"/>
      </w:r>
    </w:p>
    <w:p w:rsidR="0018722C">
      <w:pPr>
        <w:pStyle w:val="TOC2"/>
        <w:topLinePunct/>
      </w:pPr>
      <w:r>
        <w:fldChar w:fldCharType="begin"/>
      </w:r>
      <w:r>
        <w:instrText>HYPERLINK \l "_Toc68692988"</w:instrText>
      </w:r>
      <w:r>
        <w:fldChar w:fldCharType="separate"/>
      </w:r>
      <w:r>
        <w:rPr>
          <w:b/>
        </w:rPr>
        <w:t>6.2</w:t>
      </w:r>
      <w:r>
        <w:t xml:space="preserve"> </w:t>
      </w:r>
      <w:r>
        <w:t>实验方法</w:t>
      </w:r>
      <w:r>
        <w:fldChar w:fldCharType="end"/>
      </w:r>
      <w:r>
        <w:rPr>
          <w:noProof/>
          <w:webHidden/>
        </w:rPr>
        <w:tab/>
      </w:r>
      <w:r>
        <w:rPr>
          <w:noProof/>
          <w:webHidden/>
        </w:rPr>
        <w:fldChar w:fldCharType="begin"/>
      </w:r>
      <w:r>
        <w:rPr>
          <w:noProof/>
          <w:webHidden/>
        </w:rPr>
        <w:instrText> PAGEREF _Toc68692988 \h </w:instrText>
      </w:r>
      <w:r>
        <w:rPr>
          <w:noProof/>
          <w:webHidden/>
        </w:rPr>
        <w:fldChar w:fldCharType="separate"/>
      </w:r>
      <w:r>
        <w:rPr>
          <w:noProof/>
          <w:webHidden/>
        </w:rPr>
        <w:t>25</w:t>
      </w:r>
      <w:r>
        <w:rPr>
          <w:noProof/>
          <w:webHidden/>
        </w:rPr>
        <w:fldChar w:fldCharType="end"/>
      </w:r>
    </w:p>
    <w:p w:rsidR="0018722C">
      <w:pPr>
        <w:pStyle w:val="TOC3"/>
        <w:topLinePunct/>
      </w:pPr>
      <w:r>
        <w:fldChar w:fldCharType="begin"/>
      </w:r>
      <w:r>
        <w:instrText>HYPERLINK \l "_Toc68692989"</w:instrText>
      </w:r>
      <w:r>
        <w:fldChar w:fldCharType="separate"/>
      </w:r>
      <w:r>
        <w:rPr>
          <w:b/>
        </w:rPr>
        <w:t>6.2.1</w:t>
      </w:r>
      <w:r>
        <w:t xml:space="preserve"> </w:t>
      </w:r>
      <w:r>
        <w:t>处理防脱载玻片</w:t>
      </w:r>
      <w:r>
        <w:fldChar w:fldCharType="end"/>
      </w:r>
      <w:r>
        <w:rPr>
          <w:noProof/>
          <w:webHidden/>
        </w:rPr>
        <w:tab/>
      </w:r>
      <w:r>
        <w:rPr>
          <w:noProof/>
          <w:webHidden/>
        </w:rPr>
        <w:fldChar w:fldCharType="begin"/>
      </w:r>
      <w:r>
        <w:rPr>
          <w:noProof/>
          <w:webHidden/>
        </w:rPr>
        <w:instrText> PAGEREF _Toc68692989 \h </w:instrText>
      </w:r>
      <w:r>
        <w:rPr>
          <w:noProof/>
          <w:webHidden/>
        </w:rPr>
        <w:fldChar w:fldCharType="separate"/>
      </w:r>
      <w:r>
        <w:rPr>
          <w:noProof/>
          <w:webHidden/>
        </w:rPr>
        <w:t>25</w:t>
      </w:r>
      <w:r>
        <w:rPr>
          <w:noProof/>
          <w:webHidden/>
        </w:rPr>
        <w:fldChar w:fldCharType="end"/>
      </w:r>
    </w:p>
    <w:p w:rsidR="0018722C">
      <w:pPr>
        <w:pStyle w:val="TOC3"/>
        <w:topLinePunct/>
      </w:pPr>
      <w:r>
        <w:fldChar w:fldCharType="begin"/>
      </w:r>
      <w:r>
        <w:instrText>HYPERLINK \l "_Toc68692990"</w:instrText>
      </w:r>
      <w:r>
        <w:fldChar w:fldCharType="separate"/>
      </w:r>
      <w:r>
        <w:rPr>
          <w:b/>
        </w:rPr>
        <w:t>6.2.2</w:t>
      </w:r>
      <w:r>
        <w:t xml:space="preserve"> </w:t>
      </w:r>
      <w:r>
        <w:t>实验动物的组织固定</w:t>
      </w:r>
      <w:r>
        <w:fldChar w:fldCharType="end"/>
      </w:r>
      <w:r>
        <w:rPr>
          <w:noProof/>
          <w:webHidden/>
        </w:rPr>
        <w:tab/>
      </w:r>
      <w:r>
        <w:rPr>
          <w:noProof/>
          <w:webHidden/>
        </w:rPr>
        <w:fldChar w:fldCharType="begin"/>
      </w:r>
      <w:r>
        <w:rPr>
          <w:noProof/>
          <w:webHidden/>
        </w:rPr>
        <w:instrText> PAGEREF _Toc68692990 \h </w:instrText>
      </w:r>
      <w:r>
        <w:rPr>
          <w:noProof/>
          <w:webHidden/>
        </w:rPr>
        <w:fldChar w:fldCharType="separate"/>
      </w:r>
      <w:r>
        <w:rPr>
          <w:noProof/>
          <w:webHidden/>
        </w:rPr>
        <w:t>25</w:t>
      </w:r>
      <w:r>
        <w:rPr>
          <w:noProof/>
          <w:webHidden/>
        </w:rPr>
        <w:fldChar w:fldCharType="end"/>
      </w:r>
    </w:p>
    <w:p w:rsidR="0018722C">
      <w:pPr>
        <w:pStyle w:val="TOC3"/>
        <w:topLinePunct/>
      </w:pPr>
      <w:r>
        <w:fldChar w:fldCharType="begin"/>
      </w:r>
      <w:r>
        <w:instrText>HYPERLINK \l "_Toc68692991"</w:instrText>
      </w:r>
      <w:r>
        <w:fldChar w:fldCharType="separate"/>
      </w:r>
      <w:r>
        <w:rPr>
          <w:b/>
        </w:rPr>
        <w:t>6.2.3</w:t>
      </w:r>
      <w:r>
        <w:t xml:space="preserve"> </w:t>
      </w:r>
      <w:r>
        <w:t>石蜡处理及组织包埋</w:t>
      </w:r>
      <w:r>
        <w:fldChar w:fldCharType="end"/>
      </w:r>
      <w:r>
        <w:rPr>
          <w:noProof/>
          <w:webHidden/>
        </w:rPr>
        <w:tab/>
      </w:r>
      <w:r>
        <w:rPr>
          <w:noProof/>
          <w:webHidden/>
        </w:rPr>
        <w:fldChar w:fldCharType="begin"/>
      </w:r>
      <w:r>
        <w:rPr>
          <w:noProof/>
          <w:webHidden/>
        </w:rPr>
        <w:instrText> PAGEREF _Toc68692991 \h </w:instrText>
      </w:r>
      <w:r>
        <w:rPr>
          <w:noProof/>
          <w:webHidden/>
        </w:rPr>
        <w:fldChar w:fldCharType="separate"/>
      </w:r>
      <w:r>
        <w:rPr>
          <w:noProof/>
          <w:webHidden/>
        </w:rPr>
        <w:t>25</w:t>
      </w:r>
      <w:r>
        <w:rPr>
          <w:noProof/>
          <w:webHidden/>
        </w:rPr>
        <w:fldChar w:fldCharType="end"/>
      </w:r>
    </w:p>
    <w:p w:rsidR="0018722C">
      <w:pPr>
        <w:pStyle w:val="TOC3"/>
        <w:topLinePunct/>
      </w:pPr>
      <w:r>
        <w:fldChar w:fldCharType="begin"/>
      </w:r>
      <w:r>
        <w:instrText>HYPERLINK \l "_Toc68692992"</w:instrText>
      </w:r>
      <w:r>
        <w:fldChar w:fldCharType="separate"/>
      </w:r>
      <w:r>
        <w:rPr>
          <w:b/>
        </w:rPr>
        <w:t>6.2.4</w:t>
      </w:r>
      <w:r>
        <w:t xml:space="preserve"> </w:t>
      </w:r>
      <w:r>
        <w:t>修正组织蜡块及切片</w:t>
      </w:r>
      <w:r>
        <w:fldChar w:fldCharType="end"/>
      </w:r>
      <w:r>
        <w:rPr>
          <w:noProof/>
          <w:webHidden/>
        </w:rPr>
        <w:tab/>
      </w:r>
      <w:r>
        <w:rPr>
          <w:noProof/>
          <w:webHidden/>
        </w:rPr>
        <w:fldChar w:fldCharType="begin"/>
      </w:r>
      <w:r>
        <w:rPr>
          <w:noProof/>
          <w:webHidden/>
        </w:rPr>
        <w:instrText> PAGEREF _Toc68692992 \h </w:instrText>
      </w:r>
      <w:r>
        <w:rPr>
          <w:noProof/>
          <w:webHidden/>
        </w:rPr>
        <w:fldChar w:fldCharType="separate"/>
      </w:r>
      <w:r>
        <w:rPr>
          <w:noProof/>
          <w:webHidden/>
        </w:rPr>
        <w:t>25</w:t>
      </w:r>
      <w:r>
        <w:rPr>
          <w:noProof/>
          <w:webHidden/>
        </w:rPr>
        <w:fldChar w:fldCharType="end"/>
      </w:r>
    </w:p>
    <w:p w:rsidR="0018722C">
      <w:pPr>
        <w:pStyle w:val="TOC3"/>
        <w:topLinePunct/>
      </w:pPr>
      <w:r>
        <w:fldChar w:fldCharType="begin"/>
      </w:r>
      <w:r>
        <w:instrText>HYPERLINK \l "_Toc68692993"</w:instrText>
      </w:r>
      <w:r>
        <w:fldChar w:fldCharType="separate"/>
      </w:r>
      <w:r>
        <w:rPr>
          <w:b/>
        </w:rPr>
        <w:t>6.2.5</w:t>
      </w:r>
      <w:r>
        <w:t xml:space="preserve"> </w:t>
      </w:r>
      <w:r>
        <w:t>组织脱蜡复水</w:t>
      </w:r>
      <w:r>
        <w:fldChar w:fldCharType="end"/>
      </w:r>
      <w:r>
        <w:rPr>
          <w:noProof/>
          <w:webHidden/>
        </w:rPr>
        <w:tab/>
      </w:r>
      <w:r>
        <w:rPr>
          <w:noProof/>
          <w:webHidden/>
        </w:rPr>
        <w:fldChar w:fldCharType="begin"/>
      </w:r>
      <w:r>
        <w:rPr>
          <w:noProof/>
          <w:webHidden/>
        </w:rPr>
        <w:instrText> PAGEREF _Toc68692993 \h </w:instrText>
      </w:r>
      <w:r>
        <w:rPr>
          <w:noProof/>
          <w:webHidden/>
        </w:rPr>
        <w:fldChar w:fldCharType="separate"/>
      </w:r>
      <w:r>
        <w:rPr>
          <w:noProof/>
          <w:webHidden/>
        </w:rPr>
        <w:t>25</w:t>
      </w:r>
      <w:r>
        <w:rPr>
          <w:noProof/>
          <w:webHidden/>
        </w:rPr>
        <w:fldChar w:fldCharType="end"/>
      </w:r>
    </w:p>
    <w:p w:rsidR="0018722C">
      <w:pPr>
        <w:pStyle w:val="TOC3"/>
        <w:topLinePunct/>
      </w:pPr>
      <w:r>
        <w:fldChar w:fldCharType="begin"/>
      </w:r>
      <w:r>
        <w:instrText>HYPERLINK \l "_Toc68692994"</w:instrText>
      </w:r>
      <w:r>
        <w:fldChar w:fldCharType="separate"/>
      </w:r>
      <w:r>
        <w:rPr>
          <w:b/>
        </w:rPr>
        <w:t>6.2.6</w:t>
      </w:r>
      <w:r>
        <w:t xml:space="preserve"> </w:t>
      </w:r>
      <w:r>
        <w:t>组织抗原热修复反应及内源酶的清除</w:t>
      </w:r>
      <w:r>
        <w:fldChar w:fldCharType="end"/>
      </w:r>
      <w:r>
        <w:rPr>
          <w:noProof/>
          <w:webHidden/>
        </w:rPr>
        <w:tab/>
      </w:r>
      <w:r>
        <w:rPr>
          <w:noProof/>
          <w:webHidden/>
        </w:rPr>
        <w:fldChar w:fldCharType="begin"/>
      </w:r>
      <w:r>
        <w:rPr>
          <w:noProof/>
          <w:webHidden/>
        </w:rPr>
        <w:instrText> PAGEREF _Toc68692994 \h </w:instrText>
      </w:r>
      <w:r>
        <w:rPr>
          <w:noProof/>
          <w:webHidden/>
        </w:rPr>
        <w:fldChar w:fldCharType="separate"/>
      </w:r>
      <w:r>
        <w:rPr>
          <w:noProof/>
          <w:webHidden/>
        </w:rPr>
        <w:t>25</w:t>
      </w:r>
      <w:r>
        <w:rPr>
          <w:noProof/>
          <w:webHidden/>
        </w:rPr>
        <w:fldChar w:fldCharType="end"/>
      </w:r>
    </w:p>
    <w:p w:rsidR="0018722C">
      <w:pPr>
        <w:pStyle w:val="TOC3"/>
        <w:topLinePunct/>
      </w:pPr>
      <w:r>
        <w:fldChar w:fldCharType="begin"/>
      </w:r>
      <w:r>
        <w:instrText>HYPERLINK \l "_Toc68692995"</w:instrText>
      </w:r>
      <w:r>
        <w:fldChar w:fldCharType="separate"/>
      </w:r>
      <w:r>
        <w:rPr>
          <w:b/>
        </w:rPr>
        <w:t>6.2.7</w:t>
      </w:r>
      <w:r>
        <w:t xml:space="preserve"> </w:t>
      </w:r>
      <w:r>
        <w:t>背景封闭及抗原抗体反应</w:t>
      </w:r>
      <w:r>
        <w:fldChar w:fldCharType="end"/>
      </w:r>
      <w:r>
        <w:rPr>
          <w:noProof/>
          <w:webHidden/>
        </w:rPr>
        <w:tab/>
      </w:r>
      <w:r>
        <w:rPr>
          <w:noProof/>
          <w:webHidden/>
        </w:rPr>
        <w:fldChar w:fldCharType="begin"/>
      </w:r>
      <w:r>
        <w:rPr>
          <w:noProof/>
          <w:webHidden/>
        </w:rPr>
        <w:instrText> PAGEREF _Toc68692995 \h </w:instrText>
      </w:r>
      <w:r>
        <w:rPr>
          <w:noProof/>
          <w:webHidden/>
        </w:rPr>
        <w:fldChar w:fldCharType="separate"/>
      </w:r>
      <w:r>
        <w:rPr>
          <w:noProof/>
          <w:webHidden/>
        </w:rPr>
        <w:t>25</w:t>
      </w:r>
      <w:r>
        <w:rPr>
          <w:noProof/>
          <w:webHidden/>
        </w:rPr>
        <w:fldChar w:fldCharType="end"/>
      </w:r>
    </w:p>
    <w:p w:rsidR="0018722C">
      <w:pPr>
        <w:pStyle w:val="TOC3"/>
        <w:topLinePunct/>
      </w:pPr>
      <w:r>
        <w:fldChar w:fldCharType="begin"/>
      </w:r>
      <w:r>
        <w:instrText>HYPERLINK \l "_Toc68692996"</w:instrText>
      </w:r>
      <w:r>
        <w:fldChar w:fldCharType="separate"/>
      </w:r>
      <w:r>
        <w:rPr>
          <w:b/>
        </w:rPr>
        <w:t>6.2.8</w:t>
      </w:r>
      <w:r>
        <w:t xml:space="preserve"> </w:t>
      </w:r>
      <w:r>
        <w:t>衬染及封片</w:t>
      </w:r>
      <w:r>
        <w:fldChar w:fldCharType="end"/>
      </w:r>
      <w:r>
        <w:rPr>
          <w:noProof/>
          <w:webHidden/>
        </w:rPr>
        <w:tab/>
      </w:r>
      <w:r>
        <w:rPr>
          <w:noProof/>
          <w:webHidden/>
        </w:rPr>
        <w:fldChar w:fldCharType="begin"/>
      </w:r>
      <w:r>
        <w:rPr>
          <w:noProof/>
          <w:webHidden/>
        </w:rPr>
        <w:instrText> PAGEREF _Toc68692996 \h </w:instrText>
      </w:r>
      <w:r>
        <w:rPr>
          <w:noProof/>
          <w:webHidden/>
        </w:rPr>
        <w:fldChar w:fldCharType="separate"/>
      </w:r>
      <w:r>
        <w:rPr>
          <w:noProof/>
          <w:webHidden/>
        </w:rPr>
        <w:t>25</w:t>
      </w:r>
      <w:r>
        <w:rPr>
          <w:noProof/>
          <w:webHidden/>
        </w:rPr>
        <w:fldChar w:fldCharType="end"/>
      </w:r>
    </w:p>
    <w:p w:rsidR="0018722C">
      <w:pPr>
        <w:pStyle w:val="TOC2"/>
        <w:topLinePunct/>
      </w:pPr>
      <w:r>
        <w:fldChar w:fldCharType="begin"/>
      </w:r>
      <w:r>
        <w:instrText>HYPERLINK \l "_Toc68692997"</w:instrText>
      </w:r>
      <w:r>
        <w:fldChar w:fldCharType="separate"/>
      </w:r>
      <w:r>
        <w:rPr>
          <w:b/>
        </w:rPr>
        <w:t>6.3</w:t>
      </w:r>
      <w:r>
        <w:t xml:space="preserve"> </w:t>
      </w:r>
      <w:r>
        <w:t>实验结果</w:t>
      </w:r>
      <w:r>
        <w:fldChar w:fldCharType="end"/>
      </w:r>
      <w:r>
        <w:rPr>
          <w:noProof/>
          <w:webHidden/>
        </w:rPr>
        <w:tab/>
      </w:r>
      <w:r>
        <w:rPr>
          <w:noProof/>
          <w:webHidden/>
        </w:rPr>
        <w:fldChar w:fldCharType="begin"/>
      </w:r>
      <w:r>
        <w:rPr>
          <w:noProof/>
          <w:webHidden/>
        </w:rPr>
        <w:instrText> PAGEREF _Toc68692997 \h </w:instrText>
      </w:r>
      <w:r>
        <w:rPr>
          <w:noProof/>
          <w:webHidden/>
        </w:rPr>
        <w:fldChar w:fldCharType="separate"/>
      </w:r>
      <w:r>
        <w:rPr>
          <w:noProof/>
          <w:webHidden/>
        </w:rPr>
        <w:t>25</w:t>
      </w:r>
      <w:r>
        <w:rPr>
          <w:noProof/>
          <w:webHidden/>
        </w:rPr>
        <w:fldChar w:fldCharType="end"/>
      </w:r>
    </w:p>
    <w:p w:rsidR="0018722C">
      <w:pPr>
        <w:pStyle w:val="TOC2"/>
        <w:topLinePunct/>
      </w:pPr>
      <w:r>
        <w:fldChar w:fldCharType="begin"/>
      </w:r>
      <w:r>
        <w:instrText>HYPERLINK \l "_Toc68692998"</w:instrText>
      </w:r>
      <w:r>
        <w:fldChar w:fldCharType="separate"/>
      </w:r>
      <w:r>
        <w:rPr>
          <w:b/>
        </w:rPr>
        <w:t>6.4</w:t>
      </w:r>
      <w:r>
        <w:t xml:space="preserve"> </w:t>
      </w:r>
      <w:r>
        <w:t>讨论</w:t>
      </w:r>
      <w:r>
        <w:fldChar w:fldCharType="end"/>
      </w:r>
      <w:r>
        <w:rPr>
          <w:noProof/>
          <w:webHidden/>
        </w:rPr>
        <w:tab/>
      </w:r>
      <w:r>
        <w:rPr>
          <w:noProof/>
          <w:webHidden/>
        </w:rPr>
        <w:fldChar w:fldCharType="begin"/>
      </w:r>
      <w:r>
        <w:rPr>
          <w:noProof/>
          <w:webHidden/>
        </w:rPr>
        <w:instrText> PAGEREF _Toc68692998 \h </w:instrText>
      </w:r>
      <w:r>
        <w:rPr>
          <w:noProof/>
          <w:webHidden/>
        </w:rPr>
        <w:fldChar w:fldCharType="separate"/>
      </w:r>
      <w:r>
        <w:rPr>
          <w:noProof/>
          <w:webHidden/>
        </w:rPr>
        <w:t>26</w:t>
      </w:r>
      <w:r>
        <w:rPr>
          <w:noProof/>
          <w:webHidden/>
        </w:rPr>
        <w:fldChar w:fldCharType="end"/>
      </w:r>
    </w:p>
    <w:p w:rsidR="0018722C">
      <w:pPr>
        <w:pStyle w:val="TOC2"/>
        <w:topLinePunct/>
      </w:pPr>
      <w:r>
        <w:fldChar w:fldCharType="begin"/>
      </w:r>
      <w:r>
        <w:instrText>HYPERLINK \l "_Toc68692999"</w:instrText>
      </w:r>
      <w:r>
        <w:fldChar w:fldCharType="separate"/>
      </w:r>
      <w:r>
        <w:t>小结：</w:t>
      </w:r>
      <w:r>
        <w:fldChar w:fldCharType="end"/>
      </w:r>
      <w:r>
        <w:rPr>
          <w:noProof/>
          <w:webHidden/>
        </w:rPr>
        <w:tab/>
      </w:r>
      <w:r>
        <w:rPr>
          <w:noProof/>
          <w:webHidden/>
        </w:rPr>
        <w:fldChar w:fldCharType="begin"/>
      </w:r>
      <w:r>
        <w:rPr>
          <w:noProof/>
          <w:webHidden/>
        </w:rPr>
        <w:instrText> PAGEREF _Toc68692999 \h </w:instrText>
      </w:r>
      <w:r>
        <w:rPr>
          <w:noProof/>
          <w:webHidden/>
        </w:rPr>
        <w:fldChar w:fldCharType="separate"/>
      </w:r>
      <w:r>
        <w:rPr>
          <w:noProof/>
          <w:webHidden/>
        </w:rPr>
        <w:t>26</w:t>
      </w:r>
      <w:r>
        <w:rPr>
          <w:noProof/>
          <w:webHidden/>
        </w:rPr>
        <w:fldChar w:fldCharType="end"/>
      </w:r>
    </w:p>
    <w:p w:rsidR="0018722C">
      <w:pPr>
        <w:pStyle w:val="TOC1"/>
        <w:topLinePunct/>
      </w:pPr>
      <w:r>
        <w:fldChar w:fldCharType="begin"/>
      </w:r>
      <w:r>
        <w:instrText>HYPERLINK \l "_Toc68693000"</w:instrText>
      </w:r>
      <w:r>
        <w:fldChar w:fldCharType="separate"/>
      </w:r>
      <w:r>
        <w:t>总</w:t>
      </w:r>
      <w:r w:rsidRPr="00000000">
        <w:t>结</w:t>
      </w:r>
      <w:r>
        <w:fldChar w:fldCharType="end"/>
      </w:r>
      <w:r>
        <w:rPr>
          <w:noProof/>
          <w:webHidden/>
        </w:rPr>
        <w:tab/>
      </w:r>
      <w:r>
        <w:rPr>
          <w:noProof/>
          <w:webHidden/>
        </w:rPr>
        <w:fldChar w:fldCharType="begin"/>
      </w:r>
      <w:r>
        <w:rPr>
          <w:noProof/>
          <w:webHidden/>
        </w:rPr>
        <w:instrText> PAGEREF _Toc68693000 \h </w:instrText>
      </w:r>
      <w:r>
        <w:rPr>
          <w:noProof/>
          <w:webHidden/>
        </w:rPr>
        <w:fldChar w:fldCharType="separate"/>
      </w:r>
      <w:r>
        <w:rPr>
          <w:noProof/>
          <w:webHidden/>
        </w:rPr>
        <w:t>26</w:t>
      </w:r>
      <w:r>
        <w:rPr>
          <w:noProof/>
          <w:webHidden/>
        </w:rPr>
        <w:fldChar w:fldCharType="end"/>
      </w:r>
    </w:p>
    <w:p w:rsidR="0018722C">
      <w:pPr>
        <w:pStyle w:val="TOC1"/>
        <w:topLinePunct/>
      </w:pPr>
      <w:r>
        <w:fldChar w:fldCharType="begin"/>
      </w:r>
      <w:r>
        <w:instrText>HYPERLINK \l "_Toc68693001"</w:instrText>
      </w:r>
      <w:r>
        <w:fldChar w:fldCharType="separate"/>
      </w:r>
      <w:r>
        <w:t>参考文献</w:t>
      </w:r>
      <w:r>
        <w:fldChar w:fldCharType="end"/>
      </w:r>
      <w:r>
        <w:rPr>
          <w:noProof/>
          <w:webHidden/>
        </w:rPr>
        <w:tab/>
      </w:r>
      <w:r>
        <w:rPr>
          <w:noProof/>
          <w:webHidden/>
        </w:rPr>
        <w:fldChar w:fldCharType="begin"/>
      </w:r>
      <w:r>
        <w:rPr>
          <w:noProof/>
          <w:webHidden/>
        </w:rPr>
        <w:instrText> PAGEREF _Toc68693001 \h </w:instrText>
      </w:r>
      <w:r>
        <w:rPr>
          <w:noProof/>
          <w:webHidden/>
        </w:rPr>
        <w:fldChar w:fldCharType="separate"/>
      </w:r>
      <w:r>
        <w:rPr>
          <w:noProof/>
          <w:webHidden/>
        </w:rPr>
        <w:t>26</w:t>
      </w:r>
      <w:r>
        <w:rPr>
          <w:noProof/>
          <w:webHidden/>
        </w:rPr>
        <w:fldChar w:fldCharType="end"/>
      </w:r>
    </w:p>
    <w:p w:rsidR="0018722C">
      <w:pPr>
        <w:pStyle w:val="TOC3"/>
        <w:topLinePunct/>
      </w:pPr>
      <w:r>
        <w:fldChar w:fldCharType="begin"/>
      </w:r>
      <w:r>
        <w:instrText>HYPERLINK \l "_Toc68693002"</w:instrText>
      </w:r>
      <w:r>
        <w:fldChar w:fldCharType="separate"/>
      </w:r>
      <w:r>
        <w:t>个人简历、在学期间发表的学术论文与研究成果</w:t>
      </w:r>
      <w:r>
        <w:fldChar w:fldCharType="end"/>
      </w:r>
      <w:r>
        <w:rPr>
          <w:noProof/>
          <w:webHidden/>
        </w:rPr>
        <w:tab/>
      </w:r>
      <w:r>
        <w:rPr>
          <w:noProof/>
          <w:webHidden/>
        </w:rPr>
        <w:fldChar w:fldCharType="begin"/>
      </w:r>
      <w:r>
        <w:rPr>
          <w:noProof/>
          <w:webHidden/>
        </w:rPr>
        <w:instrText> PAGEREF _Toc68693002 \h </w:instrText>
      </w:r>
      <w:r>
        <w:rPr>
          <w:noProof/>
          <w:webHidden/>
        </w:rPr>
        <w:fldChar w:fldCharType="separate"/>
      </w:r>
      <w:r>
        <w:rPr>
          <w:noProof/>
          <w:webHidden/>
        </w:rPr>
        <w:t>31</w:t>
      </w:r>
      <w:r>
        <w:rPr>
          <w:noProof/>
          <w:webHidden/>
        </w:rPr>
        <w:fldChar w:fldCharType="end"/>
      </w:r>
      <w:r>
        <w:fldChar w:fldCharType="end"/>
      </w:r>
    </w:p>
    <w:p w:rsidR="009F338D">
      <w:pPr>
        <w:sectPr w:rsidR="00556256">
          <w:headerReference w:type="even" r:id="rId78"/>
          <w:headerReference w:type="default" r:id="rId76"/>
          <w:footerReference w:type="even" r:id="rId74"/>
          <w:footerReference w:type="default" r:id="rId71"/>
          <w:footerReference w:type="first" r:id="rId69"/>
          <w:headerReference w:type="first" r:id="rId80"/>
          <w:pgSz w:w="11906" w:h="16838" w:code="9"/>
          <w:pgMar w:top="1418" w:right="1134" w:bottom="1134" w:left="1418" w:header="851" w:footer="907" w:gutter="0"/>
          <w:pgNumType w:fmt="upperRoman" w:start="1"/>
          <w:cols w:space="720"/>
          <w:titlePg/>
          <w:docGrid w:type="lines" w:linePitch="326"/>
        </w:sectPr>
        <w:topLinePunct/>
      </w:pPr>
    </w:p>
    <w:p w:rsidR="0018722C">
      <w:pPr>
        <w:pStyle w:val="Heading1"/>
        <w:topLinePunct/>
      </w:pPr>
      <w:bookmarkStart w:id="63644" w:name="_Ref66563644"/>
      <w:bookmarkStart w:id="92921" w:name="_Toc68692921"/>
      <w:bookmarkStart w:name="_TOC_250023" w:id="6"/>
      <w:bookmarkStart w:name="第一章 文 献 综 述 " w:id="7"/>
      <w:bookmarkEnd w:id="6"/>
      <w:r>
        <w:t>第 一 章</w:t>
      </w:r>
      <w:r>
        <w:t xml:space="preserve">  </w:t>
      </w:r>
      <w:r w:rsidRPr="00DB64CE">
        <w:t>文</w:t>
      </w:r>
      <w:r w:rsidR="001852F3">
        <w:t xml:space="preserve">献</w:t>
      </w:r>
      <w:r w:rsidR="001852F3">
        <w:t xml:space="preserve">综 述</w:t>
      </w:r>
      <w:bookmarkEnd w:id="92921"/>
    </w:p>
    <w:bookmarkEnd w:id="63644"/>
    <w:p w:rsidR="0018722C">
      <w:pPr>
        <w:pStyle w:val="Heading2"/>
        <w:topLinePunct/>
        <w:ind w:left="171" w:hangingChars="171" w:hanging="171"/>
      </w:pPr>
      <w:bookmarkStart w:id="92922" w:name="_Toc68692922"/>
      <w:bookmarkStart w:name="_TOC_250022" w:id="8"/>
      <w:bookmarkStart w:name="1.1 前言 " w:id="9"/>
      <w:r>
        <w:rPr>
          <w:b/>
        </w:rPr>
        <w:t>1.1</w:t>
      </w:r>
      <w:r>
        <w:t xml:space="preserve"> </w:t>
      </w:r>
      <w:bookmarkEnd w:id="9"/>
      <w:bookmarkEnd w:id="8"/>
      <w:r>
        <w:t>前言</w:t>
      </w:r>
      <w:bookmarkEnd w:id="92922"/>
    </w:p>
    <w:p w:rsidR="0018722C">
      <w:pPr>
        <w:topLinePunct/>
      </w:pPr>
      <w:r>
        <w:t>世界对虾养殖业大约始于二十世纪七十年代，养殖对虾的主要产地集中在东</w:t>
      </w:r>
      <w:r>
        <w:t>南亚和美洲中南部，养殖对虾的迅速发展使其在水产养殖中所占的地位也越来越</w:t>
      </w:r>
      <w:r>
        <w:t>重要。而在我国对虾养殖同样也是水产养殖动物的重要组成部分，在</w:t>
      </w:r>
      <w:r>
        <w:t>2002</w:t>
      </w:r>
      <w:r/>
      <w:r w:rsidR="001852F3">
        <w:t xml:space="preserve">年</w:t>
      </w:r>
      <w:r w:rsidR="001852F3">
        <w:t>时</w:t>
      </w:r>
    </w:p>
    <w:p w:rsidR="0018722C">
      <w:pPr>
        <w:topLinePunct/>
      </w:pPr>
      <w:r>
        <w:t>我国的对虾养殖产量已经超过</w:t>
      </w:r>
      <w:r>
        <w:t>30</w:t>
      </w:r>
      <w:r/>
      <w:r w:rsidR="001852F3">
        <w:t xml:space="preserve">万吨，成为世界第一对虾养殖大国。对虾养殖</w:t>
      </w:r>
      <w:r>
        <w:t>业的持续快速发展大大缓解了食品供给和食物种类多样性带给陆地农业的压力</w:t>
      </w:r>
      <w:r>
        <w:t>，</w:t>
      </w:r>
      <w:r w:rsidR="001852F3">
        <w:t xml:space="preserve"> </w:t>
      </w:r>
      <w:r>
        <w:t>同时促进了国家经济的发展。凡纳滨对虾，俗称南美白对虾万氏对虾等，原产地</w:t>
      </w:r>
      <w:r>
        <w:t>为太平洋沿岸一带水域。它具有含肉量高、生长速度快、繁殖周期长、抗逆性强</w:t>
      </w:r>
      <w:r>
        <w:t>、</w:t>
      </w:r>
      <w:r w:rsidR="001852F3">
        <w:t xml:space="preserve"> </w:t>
      </w:r>
      <w:r>
        <w:t>便于鲜活运输等优点，属于世界养殖对虾的三大品种之一，在对虾养殖中有着重</w:t>
      </w:r>
      <w:r>
        <w:t>要的地位。该品种由张伟权于</w:t>
      </w:r>
      <w:r>
        <w:t>1988</w:t>
      </w:r>
      <w:r/>
      <w:r w:rsidR="001852F3">
        <w:t xml:space="preserve">年引种，经过</w:t>
      </w:r>
      <w:r>
        <w:t>6</w:t>
      </w:r>
      <w:r/>
      <w:r w:rsidR="001852F3">
        <w:t xml:space="preserve">年育成首批苗种。现已在全</w:t>
      </w:r>
      <w:r>
        <w:t>国沿海地区展开大面积的养殖，而由于其可耐低盐度环境的优点，许多内陆地区</w:t>
      </w:r>
      <w:r>
        <w:t>也引种成功，对虾养殖的产量也在逐年增高。然而自</w:t>
      </w:r>
      <w:r>
        <w:t>1993</w:t>
      </w:r>
      <w:r/>
      <w:r w:rsidR="001852F3">
        <w:t xml:space="preserve">年对虾流行性疾病</w:t>
      </w:r>
      <w:r>
        <w:t>（</w:t>
      </w:r>
      <w:r>
        <w:t>对虾白斑综合症</w:t>
      </w:r>
      <w:r>
        <w:t>）</w:t>
      </w:r>
      <w:r>
        <w:t>大规模爆发以来，世界上包括我国的对虾产业遭受了重大的经济</w:t>
      </w:r>
      <w:r>
        <w:t>损失并一直受到了各种对虾疾病的困扰，使对虾养殖业严重受阻。拌随着养殖户</w:t>
      </w:r>
      <w:r>
        <w:t>对产量的追求，盲目增加养殖密度，破坏生态环境，随意投放渔药，使得养殖条</w:t>
      </w:r>
      <w:r>
        <w:t>件不断恶化。科学的养殖管理和疾病防治也就成了对虾养殖中亟待解决的重要问</w:t>
      </w:r>
      <w:r>
        <w:t>题。加强对虾抗病机制的研究，培育高产、抗病力强的苗种以及改善养殖环境条</w:t>
      </w:r>
      <w:r>
        <w:t>件都是解决对虾养殖过程中病害爆发的关键。要使对虾养殖业可持续、健康地发</w:t>
      </w:r>
      <w:r>
        <w:t>展就需要利用现代科学技术和研究成果来为对虾病害的防治提供扎实的理论基础，所以对虾病害以及基础免疫学的研究应当给予足够的重视。</w:t>
      </w:r>
    </w:p>
    <w:p w:rsidR="0018722C">
      <w:pPr>
        <w:topLinePunct/>
      </w:pPr>
      <w:r>
        <w:t>目前国内外已经大量展开围绕对虾基因组以及对虾基础免疫防御机制的研</w:t>
      </w:r>
      <w:r>
        <w:t>究。国际上多个国家都纷纷斥以巨资建立了多种水产养殖经济动物的遗传基因图</w:t>
      </w:r>
      <w:r>
        <w:t>谱，通过图谱也定位和克隆到了多个与生产性状、抗逆性和抗病性相关的特殊功</w:t>
      </w:r>
      <w:r>
        <w:t>能基因。</w:t>
      </w:r>
      <w:r>
        <w:t>近年</w:t>
      </w:r>
      <w:r>
        <w:t>来对虾免疫系统的相关研究也取得了较多的成果，其中包括一系列免疫相关因子的分离纯化与基因克隆，例如凝集素</w:t>
      </w:r>
      <w:r>
        <w:t>（</w:t>
      </w:r>
      <w:r>
        <w:rPr>
          <w:spacing w:val="-6"/>
        </w:rPr>
        <w:t>Cominetti et al.,2002</w:t>
      </w:r>
      <w:r>
        <w:t>）</w:t>
      </w:r>
      <w:r>
        <w:t>、</w:t>
      </w:r>
      <w:r>
        <w:t>抗菌肽</w:t>
      </w:r>
      <w:r>
        <w:t>（</w:t>
      </w:r>
      <w:r>
        <w:t>Destoumieux et al.,1997</w:t>
      </w:r>
      <w:r>
        <w:t>）</w:t>
      </w:r>
      <w:r>
        <w:t>、酚氧化酶</w:t>
      </w:r>
      <w:r>
        <w:t>（</w:t>
      </w:r>
      <w:r>
        <w:t>Soderhill et al.,1996</w:t>
      </w:r>
      <w:r>
        <w:t>）</w:t>
      </w:r>
      <w:r>
        <w:t>、蛋白酶抑制剂</w:t>
      </w:r>
      <w:r>
        <w:t>（</w:t>
      </w:r>
      <w:r>
        <w:rPr>
          <w:spacing w:val="-24"/>
        </w:rPr>
        <w:t>Jiang et al.,1997</w:t>
      </w:r>
      <w:r>
        <w:t>）</w:t>
      </w:r>
      <w:r>
        <w:t>、溶菌酶</w:t>
      </w:r>
      <w:r>
        <w:t>（</w:t>
      </w:r>
      <w:r>
        <w:t>Millar and Ratcliffe,1994</w:t>
      </w:r>
      <w:r>
        <w:t>）</w:t>
      </w:r>
      <w:r>
        <w:t>、模式识别受体等，对虾的免疫调控机制也越来越受到科研人员的关注和重视。</w:t>
      </w:r>
    </w:p>
    <w:p w:rsidR="0018722C">
      <w:pPr>
        <w:topLinePunct/>
      </w:pPr>
      <w:r>
        <w:t>由病原生物引起的疾病是病原、宿主和环境三者互相影响的结果，所以控制</w:t>
      </w:r>
      <w:r>
        <w:t>水产养殖动物的病害问题需要从控制病原侵入、优化改善养殖环境条件和提高养殖品种本身的机体免疫抗病能力三个方面同时入手</w:t>
      </w:r>
      <w:r>
        <w:t>（</w:t>
      </w:r>
      <w:r>
        <w:t>战文斌等，</w:t>
      </w:r>
      <w:r>
        <w:t>2004</w:t>
      </w:r>
      <w:r>
        <w:t>）</w:t>
      </w:r>
      <w:r>
        <w:t>。了解凡</w:t>
      </w:r>
      <w:r>
        <w:t>纳滨对虾的遗传结构和免疫防御机制，从分子水平展开免疫学研究，将为凡纳滨对虾的绿色健康养殖和抗病良种的培育提供丰富的理论基础。</w:t>
      </w:r>
    </w:p>
    <w:p w:rsidR="0018722C">
      <w:pPr>
        <w:pStyle w:val="Heading2"/>
        <w:topLinePunct/>
        <w:ind w:left="171" w:hangingChars="171" w:hanging="171"/>
      </w:pPr>
      <w:bookmarkStart w:id="92923" w:name="_Toc68692923"/>
      <w:bookmarkStart w:name="_TOC_250021" w:id="10"/>
      <w:bookmarkStart w:name="1.2 无脊椎动物的免疫系统 " w:id="11"/>
      <w:r>
        <w:rPr>
          <w:b/>
        </w:rPr>
        <w:t>1.2</w:t>
      </w:r>
      <w:r>
        <w:t xml:space="preserve"> </w:t>
      </w:r>
      <w:bookmarkEnd w:id="11"/>
      <w:bookmarkEnd w:id="10"/>
      <w:r>
        <w:t>无脊椎动物的免疫系统</w:t>
      </w:r>
      <w:bookmarkEnd w:id="92923"/>
    </w:p>
    <w:p w:rsidR="0018722C">
      <w:pPr>
        <w:topLinePunct/>
      </w:pPr>
      <w:r>
        <w:t>免疫是指机体识别自身以及非自身的物质，对自身物质可以形</w:t>
      </w:r>
      <w:r>
        <w:t>成天</w:t>
      </w:r>
      <w:r>
        <w:t>然免疫</w:t>
      </w:r>
      <w:r>
        <w:t>耐受，但会对非自身物质产生抵御清除作用的一种生理反应。生物体在生存过程</w:t>
      </w:r>
      <w:r>
        <w:t>中会受到外界环境中各种病原体的威胁，在于这些病原长期斗争的过程中生物体</w:t>
      </w:r>
      <w:r>
        <w:t>就逐渐的形成一种极为复杂的防御外界病原物质侵入机体的体系，这一体系就称之为生物体的免疫系统，其最主要的功能是在外源物质侵染机体时进行识别并随</w:t>
      </w:r>
      <w:r>
        <w:t>即通过产生某些信号物质刺激信号通路启动传导过程，之后借助于体液或细胞免疫反应达到抵御和清除外源入侵物质，保护机体免受外界伤害的目的。机体中的一般免疫防御机制分为两大类：先天性免疫</w:t>
      </w:r>
      <w:r>
        <w:t>（</w:t>
      </w:r>
      <w:r>
        <w:rPr>
          <w:rFonts w:ascii="Times New Roman" w:eastAsia="Times New Roman"/>
        </w:rPr>
        <w:t>innate </w:t>
      </w:r>
      <w:r>
        <w:rPr>
          <w:rFonts w:ascii="Times New Roman" w:eastAsia="Times New Roman"/>
        </w:rPr>
        <w:t>immunity</w:t>
      </w:r>
      <w:r>
        <w:t>）</w:t>
      </w:r>
      <w:r>
        <w:t>和获得性免</w:t>
      </w:r>
      <w:r>
        <w:t>疫</w:t>
      </w:r>
    </w:p>
    <w:p w:rsidR="0018722C">
      <w:pPr>
        <w:topLinePunct/>
      </w:pPr>
      <w:r>
        <w:t>（</w:t>
      </w:r>
      <w:r>
        <w:rPr>
          <w:rFonts w:ascii="Times New Roman" w:eastAsia="Times New Roman"/>
        </w:rPr>
        <w:t>ac</w:t>
      </w:r>
      <w:r>
        <w:rPr>
          <w:rFonts w:ascii="Times New Roman" w:eastAsia="Times New Roman"/>
        </w:rPr>
        <w:t>qui</w:t>
      </w:r>
      <w:r>
        <w:rPr>
          <w:rFonts w:ascii="Times New Roman" w:eastAsia="Times New Roman"/>
        </w:rPr>
        <w:t>r</w:t>
      </w:r>
      <w:r>
        <w:rPr>
          <w:rFonts w:ascii="Times New Roman" w:eastAsia="Times New Roman"/>
        </w:rPr>
        <w:t>d im</w:t>
      </w:r>
      <w:r>
        <w:rPr>
          <w:rFonts w:ascii="Times New Roman" w:eastAsia="Times New Roman"/>
        </w:rPr>
        <w:t>m</w:t>
      </w:r>
      <w:r>
        <w:rPr>
          <w:rFonts w:ascii="Times New Roman" w:eastAsia="Times New Roman"/>
        </w:rPr>
        <w:t>unity</w:t>
      </w:r>
      <w:r>
        <w:t>）</w:t>
      </w:r>
      <w:r>
        <w:t>（</w:t>
      </w:r>
      <w:r>
        <w:t>金伯泉，</w:t>
      </w:r>
      <w:r>
        <w:rPr>
          <w:rFonts w:ascii="Times New Roman" w:eastAsia="Times New Roman"/>
        </w:rPr>
        <w:t>2001</w:t>
      </w:r>
      <w:r>
        <w:t>）</w:t>
      </w:r>
      <w:r>
        <w:t>。甲壳类动物是无脊椎动物的一种，其机体抵御外源物质侵染时只能依赖于先天性免疫而并不存在可以依赖抗体介导的</w:t>
      </w:r>
      <w:r>
        <w:t>获得性免疫。先天性免疫主要包括机体表面上的粘膜、皮肤以及甲壳等物理屏障</w:t>
      </w:r>
      <w:r>
        <w:t>，</w:t>
      </w:r>
      <w:r>
        <w:t>机体内部的血细胞吞噬、包囊等作用和自然杀伤作用细胞，还有血清或者血淋巴</w:t>
      </w:r>
      <w:r>
        <w:t>中的一些补体成分、抗菌因子、酶类、干扰素以及白细胞介素等等这些机体固有</w:t>
      </w:r>
      <w:r>
        <w:t>的没有特异性的免疫防御机制。尽管无脊椎动物的先天性免疫系统被认为较脊椎</w:t>
      </w:r>
      <w:r>
        <w:t>动物的获得性免疫系统要简单，但它作为无脊椎动物赖以生存的免疫防御系统也能识别外源异己物质并以不用的方式加以抵御。</w:t>
      </w:r>
    </w:p>
    <w:p w:rsidR="0018722C">
      <w:pPr>
        <w:topLinePunct/>
      </w:pPr>
      <w:r>
        <w:t>对虾等甲壳类动物同样也不具备免疫球蛋白并缺乏抗体介导的免疫反应，但</w:t>
      </w:r>
      <w:r>
        <w:t>其先天性免疫反应中具有被分为体液免疫和细胞免疫两大类的反应机制，两种反</w:t>
      </w:r>
      <w:r>
        <w:t>应机制是相辅相成密切相关的，细胞反应受到体液免疫因子的介导和调节，而体液因子又是从血细胞等组织中合成并释放的。</w:t>
      </w:r>
    </w:p>
    <w:p w:rsidR="0018722C">
      <w:pPr>
        <w:pStyle w:val="Heading3"/>
        <w:topLinePunct/>
        <w:ind w:left="200" w:hangingChars="200" w:hanging="200"/>
      </w:pPr>
      <w:bookmarkStart w:id="92924" w:name="_Toc68692924"/>
      <w:bookmarkStart w:name="_TOC_250020" w:id="12"/>
      <w:bookmarkEnd w:id="12"/>
      <w:r>
        <w:rPr>
          <w:b/>
        </w:rPr>
        <w:t>1.2.1</w:t>
      </w:r>
      <w:r>
        <w:t xml:space="preserve"> </w:t>
      </w:r>
      <w:r>
        <w:t>细胞免疫</w:t>
      </w:r>
      <w:bookmarkEnd w:id="92924"/>
    </w:p>
    <w:p w:rsidR="0018722C">
      <w:pPr>
        <w:topLinePunct/>
      </w:pPr>
      <w:r>
        <w:t>血细胞在对虾等甲壳动物体内的免疫系统中有着至关重要的作用，作为主导发挥着重要的防御作用。对虾的血细胞一般认为分为三类：半颗粒细</w:t>
      </w:r>
      <w:r>
        <w:t>胞</w:t>
      </w:r>
    </w:p>
    <w:p w:rsidR="0018722C">
      <w:pPr>
        <w:topLinePunct/>
      </w:pPr>
      <w:r>
        <w:rPr>
          <w:rFonts w:ascii="Times New Roman" w:eastAsia="Times New Roman"/>
          <w:rFonts w:ascii="Times New Roman" w:eastAsia="Times New Roman"/>
          <w:spacing w:val="0"/>
        </w:rPr>
        <w:t>（</w:t>
      </w:r>
      <w:r>
        <w:rPr>
          <w:rFonts w:ascii="Times New Roman" w:eastAsia="Times New Roman"/>
        </w:rPr>
        <w:t>s</w:t>
      </w:r>
      <w:r>
        <w:rPr>
          <w:rFonts w:ascii="Times New Roman" w:eastAsia="Times New Roman"/>
        </w:rPr>
        <w:t>e</w:t>
      </w:r>
      <w:r>
        <w:rPr>
          <w:rFonts w:ascii="Times New Roman" w:eastAsia="Times New Roman"/>
        </w:rPr>
        <w:t>mi</w:t>
      </w:r>
      <w:r>
        <w:rPr>
          <w:rFonts w:ascii="Times New Roman" w:eastAsia="Times New Roman"/>
        </w:rPr>
        <w:t>-</w:t>
      </w:r>
      <w:r>
        <w:rPr>
          <w:rFonts w:ascii="Times New Roman" w:eastAsia="Times New Roman"/>
        </w:rPr>
        <w:t>g</w:t>
      </w:r>
      <w:r>
        <w:rPr>
          <w:rFonts w:ascii="Times New Roman" w:eastAsia="Times New Roman"/>
        </w:rPr>
        <w:t>r</w:t>
      </w:r>
      <w:r>
        <w:rPr>
          <w:rFonts w:ascii="Times New Roman" w:eastAsia="Times New Roman"/>
        </w:rPr>
        <w:t>a</w:t>
      </w:r>
      <w:r>
        <w:rPr>
          <w:rFonts w:ascii="Times New Roman" w:eastAsia="Times New Roman"/>
        </w:rPr>
        <w:t>nul</w:t>
      </w:r>
      <w:r>
        <w:rPr>
          <w:rFonts w:ascii="Times New Roman" w:eastAsia="Times New Roman"/>
        </w:rPr>
        <w:t>a</w:t>
      </w:r>
      <w:r>
        <w:rPr>
          <w:rFonts w:ascii="Times New Roman" w:eastAsia="Times New Roman"/>
        </w:rPr>
        <w:t>r</w:t>
      </w:r>
      <w:r>
        <w:rPr>
          <w:rFonts w:ascii="Times New Roman" w:eastAsia="Times New Roman"/>
        </w:rPr>
        <w:t> ce</w:t>
      </w:r>
      <w:r>
        <w:rPr>
          <w:rFonts w:ascii="Times New Roman" w:eastAsia="Times New Roman"/>
        </w:rPr>
        <w:t>lls</w:t>
      </w:r>
      <w:r>
        <w:rPr>
          <w:rFonts w:ascii="Times New Roman" w:eastAsia="Times New Roman"/>
          <w:rFonts w:ascii="Times New Roman" w:eastAsia="Times New Roman"/>
          <w:spacing w:val="0"/>
        </w:rPr>
        <w:t>）</w:t>
      </w:r>
      <w:r>
        <w:t>、颗粒细胞</w:t>
      </w:r>
      <w:r>
        <w:t>（</w:t>
      </w:r>
      <w:r>
        <w:rPr>
          <w:rFonts w:ascii="Times New Roman" w:eastAsia="Times New Roman"/>
          <w:spacing w:val="-2"/>
        </w:rPr>
        <w:t>g</w:t>
      </w:r>
      <w:r>
        <w:rPr>
          <w:rFonts w:ascii="Times New Roman" w:eastAsia="Times New Roman"/>
          <w:spacing w:val="0"/>
        </w:rPr>
        <w:t>r</w:t>
      </w:r>
      <w:r>
        <w:rPr>
          <w:rFonts w:ascii="Times New Roman" w:eastAsia="Times New Roman"/>
          <w:spacing w:val="0"/>
        </w:rPr>
        <w:t>a</w:t>
      </w:r>
      <w:r>
        <w:rPr>
          <w:rFonts w:ascii="Times New Roman" w:eastAsia="Times New Roman"/>
        </w:rPr>
        <w:t>nul</w:t>
      </w:r>
      <w:r>
        <w:rPr>
          <w:rFonts w:ascii="Times New Roman" w:eastAsia="Times New Roman"/>
          <w:spacing w:val="0"/>
        </w:rPr>
        <w:t>a</w:t>
      </w:r>
      <w:r>
        <w:rPr>
          <w:rFonts w:ascii="Times New Roman" w:eastAsia="Times New Roman"/>
        </w:rPr>
        <w:t>r </w:t>
      </w:r>
      <w:r>
        <w:rPr>
          <w:rFonts w:ascii="Times New Roman" w:eastAsia="Times New Roman"/>
          <w:spacing w:val="0"/>
        </w:rPr>
        <w:t>ce</w:t>
      </w:r>
      <w:r>
        <w:rPr>
          <w:rFonts w:ascii="Times New Roman" w:eastAsia="Times New Roman"/>
        </w:rPr>
        <w:t>ll</w:t>
      </w:r>
      <w:r>
        <w:rPr>
          <w:rFonts w:ascii="Times New Roman" w:eastAsia="Times New Roman"/>
          <w:spacing w:val="0"/>
        </w:rPr>
        <w:t>s</w:t>
      </w:r>
      <w:r>
        <w:t>）</w:t>
      </w:r>
      <w:r>
        <w:t>以及透明细胞</w:t>
      </w:r>
      <w:r>
        <w:t>（</w:t>
      </w:r>
      <w:r>
        <w:rPr>
          <w:rFonts w:ascii="Times New Roman" w:eastAsia="Times New Roman"/>
        </w:rPr>
        <w:t>h</w:t>
      </w:r>
      <w:r>
        <w:rPr>
          <w:rFonts w:ascii="Times New Roman" w:eastAsia="Times New Roman"/>
          <w:spacing w:val="-2"/>
        </w:rPr>
        <w:t>y</w:t>
      </w:r>
      <w:r>
        <w:rPr>
          <w:rFonts w:ascii="Times New Roman" w:eastAsia="Times New Roman"/>
          <w:spacing w:val="0"/>
        </w:rPr>
        <w:t>a</w:t>
      </w:r>
      <w:r>
        <w:rPr>
          <w:rFonts w:ascii="Times New Roman" w:eastAsia="Times New Roman"/>
          <w:spacing w:val="0"/>
        </w:rPr>
        <w:t>l</w:t>
      </w:r>
      <w:r>
        <w:rPr>
          <w:rFonts w:ascii="Times New Roman" w:eastAsia="Times New Roman"/>
        </w:rPr>
        <w:t>in</w:t>
      </w:r>
      <w:r>
        <w:rPr>
          <w:rFonts w:ascii="Times New Roman" w:eastAsia="Times New Roman"/>
          <w:spacing w:val="0"/>
        </w:rPr>
        <w:t>e</w:t>
      </w:r>
      <w:r>
        <w:t>）</w:t>
      </w:r>
      <w:r>
        <w:t>（</w:t>
      </w:r>
      <w:r>
        <w:rPr>
          <w:rFonts w:ascii="Times New Roman" w:eastAsia="Times New Roman"/>
          <w:spacing w:val="-1"/>
        </w:rPr>
        <w:t>B</w:t>
      </w:r>
      <w:r>
        <w:rPr>
          <w:rFonts w:ascii="Times New Roman" w:eastAsia="Times New Roman"/>
          <w:spacing w:val="0"/>
        </w:rPr>
        <w:t>a</w:t>
      </w:r>
      <w:r>
        <w:rPr>
          <w:rFonts w:ascii="Times New Roman" w:eastAsia="Times New Roman"/>
          <w:spacing w:val="0"/>
        </w:rPr>
        <w:t>r</w:t>
      </w:r>
      <w:r>
        <w:rPr>
          <w:rFonts w:ascii="Times New Roman" w:eastAsia="Times New Roman"/>
        </w:rPr>
        <w:t>tl</w:t>
      </w:r>
      <w:r>
        <w:rPr>
          <w:rFonts w:ascii="Times New Roman" w:eastAsia="Times New Roman"/>
          <w:spacing w:val="0"/>
        </w:rPr>
        <w:t>e</w:t>
      </w:r>
      <w:r>
        <w:rPr>
          <w:rFonts w:ascii="Times New Roman" w:eastAsia="Times New Roman"/>
        </w:rPr>
        <w:t>tt </w:t>
      </w:r>
      <w:r>
        <w:rPr>
          <w:rFonts w:ascii="Times New Roman" w:eastAsia="Times New Roman"/>
          <w:spacing w:val="0"/>
        </w:rPr>
        <w:t>e</w:t>
      </w:r>
      <w:r>
        <w:rPr>
          <w:rFonts w:ascii="Times New Roman" w:eastAsia="Times New Roman"/>
        </w:rPr>
        <w:t>t </w:t>
      </w:r>
      <w:r>
        <w:rPr>
          <w:rFonts w:ascii="Times New Roman" w:eastAsia="Times New Roman"/>
          <w:spacing w:val="0"/>
        </w:rPr>
        <w:t>a</w:t>
      </w:r>
      <w:r>
        <w:rPr>
          <w:rFonts w:ascii="Times New Roman" w:eastAsia="Times New Roman"/>
        </w:rPr>
        <w:t>l.,2002;</w:t>
      </w:r>
      <w:r w:rsidR="001852F3">
        <w:rPr>
          <w:rFonts w:ascii="Times New Roman" w:eastAsia="Times New Roman"/>
        </w:rPr>
        <w:t xml:space="preserve"> </w:t>
      </w:r>
      <w:r>
        <w:rPr>
          <w:rFonts w:ascii="Times New Roman" w:eastAsia="Times New Roman"/>
          <w:spacing w:val="-1"/>
        </w:rPr>
        <w:t>B</w:t>
      </w:r>
      <w:r>
        <w:rPr>
          <w:rFonts w:ascii="Times New Roman" w:eastAsia="Times New Roman"/>
          <w:spacing w:val="0"/>
        </w:rPr>
        <w:t>a</w:t>
      </w:r>
      <w:r>
        <w:rPr>
          <w:rFonts w:ascii="Times New Roman" w:eastAsia="Times New Roman"/>
        </w:rPr>
        <w:t>u</w:t>
      </w:r>
      <w:r>
        <w:rPr>
          <w:rFonts w:ascii="Times New Roman" w:eastAsia="Times New Roman"/>
          <w:spacing w:val="0"/>
        </w:rPr>
        <w:t>c</w:t>
      </w:r>
      <w:r>
        <w:rPr>
          <w:rFonts w:ascii="Times New Roman" w:eastAsia="Times New Roman"/>
        </w:rPr>
        <w:t>h</w:t>
      </w:r>
      <w:r>
        <w:rPr>
          <w:rFonts w:ascii="Times New Roman" w:eastAsia="Times New Roman"/>
          <w:spacing w:val="0"/>
        </w:rPr>
        <w:t>a</w:t>
      </w:r>
      <w:r>
        <w:rPr>
          <w:rFonts w:ascii="Times New Roman" w:eastAsia="Times New Roman"/>
        </w:rPr>
        <w:t>u,198</w:t>
      </w:r>
      <w:r>
        <w:rPr>
          <w:rFonts w:ascii="Times New Roman" w:eastAsia="Times New Roman"/>
          <w:spacing w:val="0"/>
        </w:rPr>
        <w:t>0</w:t>
      </w:r>
      <w:r>
        <w:t>）</w:t>
      </w:r>
      <w:r>
        <w:t>。颗粒细胞胞质中充满了颗粒，是体积最大的血细胞</w:t>
      </w:r>
      <w:r>
        <w:t>。</w:t>
      </w:r>
      <w:r>
        <w:t>透明胞质中不含或极少含有颗粒细胞，有较高的核质比。而半颗粒细胞则是以上</w:t>
      </w:r>
      <w:r>
        <w:t>两种细胞的中间过渡类型</w:t>
      </w:r>
      <w:r>
        <w:t>（</w:t>
      </w:r>
      <w:r>
        <w:rPr>
          <w:rFonts w:ascii="Times New Roman" w:eastAsia="Times New Roman"/>
          <w:spacing w:val="-1"/>
        </w:rPr>
        <w:t>B</w:t>
      </w:r>
      <w:r>
        <w:rPr>
          <w:rFonts w:ascii="Times New Roman" w:eastAsia="Times New Roman"/>
          <w:spacing w:val="0"/>
        </w:rPr>
        <w:t>a</w:t>
      </w:r>
      <w:r>
        <w:rPr>
          <w:rFonts w:ascii="Times New Roman" w:eastAsia="Times New Roman"/>
        </w:rPr>
        <w:t>u</w:t>
      </w:r>
      <w:r>
        <w:rPr>
          <w:rFonts w:ascii="Times New Roman" w:eastAsia="Times New Roman"/>
          <w:spacing w:val="0"/>
        </w:rPr>
        <w:t>c</w:t>
      </w:r>
      <w:r>
        <w:rPr>
          <w:rFonts w:ascii="Times New Roman" w:eastAsia="Times New Roman"/>
        </w:rPr>
        <w:t>h</w:t>
      </w:r>
      <w:r>
        <w:rPr>
          <w:rFonts w:ascii="Times New Roman" w:eastAsia="Times New Roman"/>
          <w:spacing w:val="0"/>
        </w:rPr>
        <w:t>a</w:t>
      </w:r>
      <w:r>
        <w:rPr>
          <w:rFonts w:ascii="Times New Roman" w:eastAsia="Times New Roman"/>
        </w:rPr>
        <w:t xml:space="preserve">u,1981;</w:t>
      </w:r>
      <w:r w:rsidR="001852F3">
        <w:rPr>
          <w:rFonts w:ascii="Times New Roman" w:eastAsia="Times New Roman"/>
        </w:rPr>
        <w:t xml:space="preserve"> </w:t>
      </w:r>
      <w:r w:rsidR="001852F3">
        <w:rPr>
          <w:rFonts w:ascii="Times New Roman" w:eastAsia="Times New Roman"/>
        </w:rPr>
        <w:t xml:space="preserve">Sod</w:t>
      </w:r>
      <w:r>
        <w:rPr>
          <w:rFonts w:ascii="Times New Roman" w:eastAsia="Times New Roman"/>
          <w:spacing w:val="0"/>
        </w:rPr>
        <w:t>er</w:t>
      </w:r>
      <w:r>
        <w:rPr>
          <w:rFonts w:ascii="Times New Roman" w:eastAsia="Times New Roman"/>
        </w:rPr>
        <w:t>h</w:t>
      </w:r>
      <w:r>
        <w:rPr>
          <w:rFonts w:ascii="Times New Roman" w:eastAsia="Times New Roman"/>
          <w:spacing w:val="0"/>
        </w:rPr>
        <w:t>a</w:t>
      </w:r>
      <w:r>
        <w:rPr>
          <w:rFonts w:ascii="Times New Roman" w:eastAsia="Times New Roman"/>
        </w:rPr>
        <w:t>ll </w:t>
      </w:r>
      <w:r>
        <w:rPr>
          <w:rFonts w:ascii="Times New Roman" w:eastAsia="Times New Roman"/>
          <w:spacing w:val="0"/>
        </w:rPr>
        <w:t>a</w:t>
      </w:r>
      <w:r>
        <w:rPr>
          <w:rFonts w:ascii="Times New Roman" w:eastAsia="Times New Roman"/>
        </w:rPr>
        <w:t>nd C</w:t>
      </w:r>
      <w:r>
        <w:rPr>
          <w:rFonts w:ascii="Times New Roman" w:eastAsia="Times New Roman"/>
          <w:spacing w:val="0"/>
        </w:rPr>
        <w:t>ere</w:t>
      </w:r>
      <w:r>
        <w:rPr>
          <w:rFonts w:ascii="Times New Roman" w:eastAsia="Times New Roman"/>
        </w:rPr>
        <w:t>nius,1992</w:t>
      </w:r>
      <w:r>
        <w:t>）</w:t>
      </w:r>
      <w:r>
        <w:t>。当病原体</w:t>
      </w:r>
      <w:r>
        <w:t>穿过作为第一道物理屏障的甲壳之后，就会进入血淋巴之中从而使细胞产生一系列的防御反应，主要包括</w:t>
      </w:r>
      <w:r>
        <w:rPr>
          <w:rFonts w:ascii="Times New Roman" w:eastAsia="Times New Roman"/>
        </w:rPr>
        <w:t>4</w:t>
      </w:r>
      <w:r>
        <w:t>种作用和反应，首先是吞噬作用</w:t>
      </w:r>
      <w:r>
        <w:t>（</w:t>
      </w:r>
      <w:r>
        <w:rPr>
          <w:rFonts w:ascii="Times New Roman" w:eastAsia="Times New Roman"/>
          <w:spacing w:val="-8"/>
        </w:rPr>
        <w:t>ph</w:t>
      </w:r>
      <w:r>
        <w:rPr>
          <w:rFonts w:ascii="Times New Roman" w:eastAsia="Times New Roman"/>
          <w:spacing w:val="0"/>
        </w:rPr>
        <w:t>a</w:t>
      </w:r>
      <w:r>
        <w:rPr>
          <w:rFonts w:ascii="Times New Roman" w:eastAsia="Times New Roman"/>
        </w:rPr>
        <w:t>go</w:t>
      </w:r>
      <w:r>
        <w:rPr>
          <w:rFonts w:ascii="Times New Roman" w:eastAsia="Times New Roman"/>
          <w:spacing w:val="0"/>
        </w:rPr>
        <w:t>c</w:t>
      </w:r>
      <w:r>
        <w:rPr>
          <w:rFonts w:ascii="Times New Roman" w:eastAsia="Times New Roman"/>
          <w:spacing w:val="-2"/>
        </w:rPr>
        <w:t>y</w:t>
      </w:r>
      <w:r>
        <w:rPr>
          <w:rFonts w:ascii="Times New Roman" w:eastAsia="Times New Roman"/>
          <w:spacing w:val="0"/>
        </w:rPr>
        <w:t>t</w:t>
      </w:r>
      <w:r>
        <w:rPr>
          <w:rFonts w:ascii="Times New Roman" w:eastAsia="Times New Roman"/>
        </w:rPr>
        <w:t>osis</w:t>
      </w:r>
      <w:r>
        <w:t>）</w:t>
      </w:r>
      <w:r>
        <w:t>，免</w:t>
      </w:r>
      <w:r>
        <w:t>疫细胞会利用其细胞内活性氧等将吞入到胞内的外源颗粒状物质杀灭</w:t>
      </w:r>
      <w:r>
        <w:t>（</w:t>
      </w:r>
      <w:r>
        <w:rPr>
          <w:rFonts w:ascii="Times New Roman" w:eastAsia="Times New Roman"/>
        </w:rPr>
        <w:t>Song and </w:t>
      </w:r>
      <w:r>
        <w:rPr>
          <w:rFonts w:ascii="Times New Roman" w:eastAsia="Times New Roman"/>
          <w:spacing w:val="0"/>
        </w:rPr>
        <w:t>H</w:t>
      </w:r>
      <w:r>
        <w:rPr>
          <w:rFonts w:ascii="Times New Roman" w:eastAsia="Times New Roman"/>
        </w:rPr>
        <w:t>si</w:t>
      </w:r>
      <w:r>
        <w:rPr>
          <w:rFonts w:ascii="Times New Roman" w:eastAsia="Times New Roman"/>
          <w:spacing w:val="0"/>
        </w:rPr>
        <w:t>e</w:t>
      </w:r>
      <w:r>
        <w:rPr>
          <w:rFonts w:ascii="Times New Roman" w:eastAsia="Times New Roman"/>
        </w:rPr>
        <w:t xml:space="preserve">h,1994;</w:t>
      </w:r>
      <w:r w:rsidR="001852F3">
        <w:rPr>
          <w:rFonts w:ascii="Times New Roman" w:eastAsia="Times New Roman"/>
        </w:rPr>
        <w:t xml:space="preserve"> </w:t>
      </w:r>
      <w:r w:rsidR="001852F3">
        <w:rPr>
          <w:rFonts w:ascii="Times New Roman" w:eastAsia="Times New Roman"/>
        </w:rPr>
        <w:t xml:space="preserve">Munoz</w:t>
      </w:r>
      <w:r>
        <w:rPr>
          <w:rFonts w:ascii="Times New Roman" w:eastAsia="Times New Roman"/>
          <w:spacing w:val="0"/>
        </w:rPr>
        <w:t> e</w:t>
      </w:r>
      <w:r>
        <w:rPr>
          <w:rFonts w:ascii="Times New Roman" w:eastAsia="Times New Roman"/>
        </w:rPr>
        <w:t>t </w:t>
      </w:r>
      <w:r>
        <w:rPr>
          <w:rFonts w:ascii="Times New Roman" w:eastAsia="Times New Roman"/>
          <w:spacing w:val="0"/>
        </w:rPr>
        <w:t>a</w:t>
      </w:r>
      <w:r>
        <w:rPr>
          <w:rFonts w:ascii="Times New Roman" w:eastAsia="Times New Roman"/>
        </w:rPr>
        <w:t>l.,2000</w:t>
      </w:r>
      <w:r>
        <w:t>）</w:t>
      </w:r>
      <w:r>
        <w:t>。其他大量的免疫细胞会来协同作用当入侵机体的</w:t>
      </w:r>
      <w:r>
        <w:t>病原体数量过多或者颗粒体积过大时，来共同抵御病原体的入侵，这种现象可分别被称为包囊作用</w:t>
      </w:r>
      <w:r>
        <w:t>（</w:t>
      </w:r>
      <w:r>
        <w:rPr>
          <w:rFonts w:ascii="Times New Roman" w:eastAsia="Times New Roman"/>
          <w:spacing w:val="0"/>
        </w:rPr>
        <w:t>E</w:t>
      </w:r>
      <w:r>
        <w:rPr>
          <w:rFonts w:ascii="Times New Roman" w:eastAsia="Times New Roman"/>
        </w:rPr>
        <w:t>n</w:t>
      </w:r>
      <w:r>
        <w:rPr>
          <w:rFonts w:ascii="Times New Roman" w:eastAsia="Times New Roman"/>
          <w:spacing w:val="0"/>
        </w:rPr>
        <w:t>ca</w:t>
      </w:r>
      <w:r>
        <w:rPr>
          <w:rFonts w:ascii="Times New Roman" w:eastAsia="Times New Roman"/>
        </w:rPr>
        <w:t>psul</w:t>
      </w:r>
      <w:r>
        <w:rPr>
          <w:rFonts w:ascii="Times New Roman" w:eastAsia="Times New Roman"/>
          <w:spacing w:val="0"/>
        </w:rPr>
        <w:t>a</w:t>
      </w:r>
      <w:r>
        <w:rPr>
          <w:rFonts w:ascii="Times New Roman" w:eastAsia="Times New Roman"/>
        </w:rPr>
        <w:t>tion</w:t>
      </w:r>
      <w:r>
        <w:t>）</w:t>
      </w:r>
      <w:r>
        <w:t>和结节形成</w:t>
      </w:r>
      <w:r>
        <w:t>（</w:t>
      </w:r>
      <w:r>
        <w:rPr>
          <w:rFonts w:ascii="Times New Roman" w:eastAsia="Times New Roman"/>
          <w:spacing w:val="0"/>
        </w:rPr>
        <w:t>N</w:t>
      </w:r>
      <w:r>
        <w:rPr>
          <w:rFonts w:ascii="Times New Roman" w:eastAsia="Times New Roman"/>
        </w:rPr>
        <w:t>odule </w:t>
      </w:r>
      <w:r>
        <w:rPr>
          <w:rFonts w:ascii="Times New Roman" w:eastAsia="Times New Roman"/>
          <w:spacing w:val="0"/>
        </w:rPr>
        <w:t>f</w:t>
      </w:r>
      <w:r>
        <w:rPr>
          <w:rFonts w:ascii="Times New Roman" w:eastAsia="Times New Roman"/>
        </w:rPr>
        <w:t>o</w:t>
      </w:r>
      <w:r>
        <w:rPr>
          <w:rFonts w:ascii="Times New Roman" w:eastAsia="Times New Roman"/>
          <w:spacing w:val="0"/>
        </w:rPr>
        <w:t>r</w:t>
      </w:r>
      <w:r>
        <w:rPr>
          <w:rFonts w:ascii="Times New Roman" w:eastAsia="Times New Roman"/>
        </w:rPr>
        <w:t>m</w:t>
      </w:r>
      <w:r>
        <w:rPr>
          <w:rFonts w:ascii="Times New Roman" w:eastAsia="Times New Roman"/>
          <w:spacing w:val="0"/>
        </w:rPr>
        <w:t>a</w:t>
      </w:r>
      <w:r>
        <w:rPr>
          <w:rFonts w:ascii="Times New Roman" w:eastAsia="Times New Roman"/>
        </w:rPr>
        <w:t>tion</w:t>
      </w:r>
      <w:r>
        <w:t>）</w:t>
      </w:r>
      <w:r>
        <w:t>。</w:t>
      </w:r>
    </w:p>
    <w:p w:rsidR="0018722C">
      <w:pPr>
        <w:topLinePunct/>
      </w:pPr>
      <w:r>
        <w:t>下面具体介绍细胞免疫所发挥的几种作用首先是吞噬作用：它是细胞免疫</w:t>
      </w:r>
      <w:r>
        <w:t>的第一个环节，也是控制和清除外源物质的有效手段。由血细胞将外源物质吞入</w:t>
      </w:r>
      <w:r>
        <w:t>细胞内部，通过细胞内有着强大杀菌作用的活性氧</w:t>
      </w:r>
      <w:r>
        <w:t>（</w:t>
      </w:r>
      <w:r/>
      <w:r>
        <w:rPr>
          <w:rFonts w:ascii="Times New Roman" w:eastAsia="宋体"/>
        </w:rPr>
        <w:t>reactive oxygen species</w:t>
      </w:r>
      <w:r>
        <w:t>，</w:t>
      </w:r>
    </w:p>
    <w:p w:rsidR="0018722C">
      <w:pPr>
        <w:topLinePunct/>
      </w:pPr>
      <w:r>
        <w:rPr>
          <w:rFonts w:ascii="Times New Roman" w:eastAsia="Times New Roman"/>
        </w:rPr>
        <w:t>R</w:t>
      </w:r>
      <w:r>
        <w:rPr>
          <w:rFonts w:ascii="Times New Roman" w:eastAsia="Times New Roman"/>
        </w:rPr>
        <w:t>O</w:t>
      </w:r>
      <w:r>
        <w:rPr>
          <w:rFonts w:ascii="Times New Roman" w:eastAsia="Times New Roman"/>
        </w:rPr>
        <w:t>S</w:t>
      </w:r>
      <w:r>
        <w:t>）</w:t>
      </w:r>
      <w:r>
        <w:t>，磷酸酶或者溶菌酶将其裂解消化。但活性氧的大量积累也会对机体造成</w:t>
      </w:r>
      <w:r>
        <w:t>损害，机体则会利用过氧化物酶和超氧化物歧化酶来进行清除。其次是包囊作用</w:t>
      </w:r>
      <w:r>
        <w:t>：</w:t>
      </w:r>
      <w:r>
        <w:t>它通常用于清除单个血细胞无法清除的较大异物，甲壳动物会在较大颗粒义务的</w:t>
      </w:r>
      <w:r>
        <w:t>周围以数层纤维细胞形成包囊，包囊细胞以致密的纤维状网络相连，用来防治入</w:t>
      </w:r>
      <w:r>
        <w:t>侵异物的逃逸。在包囊内产生的的黑色素会对真菌以及寄生虫等体积较大的病原</w:t>
      </w:r>
      <w:r>
        <w:t>体产生杀伤作用</w:t>
      </w:r>
      <w:r>
        <w:rPr>
          <w:rFonts w:ascii="Times New Roman" w:eastAsia="Times New Roman"/>
        </w:rPr>
        <w:t>(</w:t>
      </w:r>
      <w:r>
        <w:rPr>
          <w:rFonts w:ascii="Times New Roman" w:eastAsia="Times New Roman"/>
        </w:rPr>
        <w:t xml:space="preserve">Dubovskiy et al.,2008</w:t>
      </w:r>
      <w:r>
        <w:rPr>
          <w:rFonts w:ascii="Times New Roman" w:eastAsia="Times New Roman"/>
        </w:rPr>
        <w:t>)</w:t>
      </w:r>
      <w:r>
        <w:t>。最后是结节形成：甲壳动物血细胞中的</w:t>
      </w:r>
      <w:r>
        <w:t>细胞粘附蛋白可以使外源物质与细胞之间形成紧密结合状的结节，结节形成后即在酚氧化酶的作用下产生可以将病菌杀死的黑化反应</w:t>
      </w:r>
      <w:r>
        <w:t>（</w:t>
      </w:r>
      <w:r>
        <w:rPr>
          <w:rFonts w:ascii="Times New Roman" w:eastAsia="Times New Roman"/>
          <w:spacing w:val="-2"/>
        </w:rPr>
        <w:t>Joh</w:t>
      </w:r>
      <w:r>
        <w:rPr>
          <w:rFonts w:ascii="Times New Roman" w:eastAsia="Times New Roman"/>
          <w:spacing w:val="0"/>
        </w:rPr>
        <w:t>a</w:t>
      </w:r>
      <w:r>
        <w:rPr>
          <w:rFonts w:ascii="Times New Roman" w:eastAsia="Times New Roman"/>
        </w:rPr>
        <w:t>nsson </w:t>
      </w:r>
      <w:r>
        <w:rPr>
          <w:rFonts w:ascii="Times New Roman" w:eastAsia="Times New Roman"/>
          <w:spacing w:val="0"/>
        </w:rPr>
        <w:t>e</w:t>
      </w:r>
      <w:r>
        <w:rPr>
          <w:rFonts w:ascii="Times New Roman" w:eastAsia="Times New Roman"/>
        </w:rPr>
        <w:t>t </w:t>
      </w:r>
      <w:r>
        <w:rPr>
          <w:rFonts w:ascii="Times New Roman" w:eastAsia="Times New Roman"/>
          <w:spacing w:val="0"/>
        </w:rPr>
        <w:t>a</w:t>
      </w:r>
      <w:r>
        <w:rPr>
          <w:rFonts w:ascii="Times New Roman" w:eastAsia="Times New Roman"/>
        </w:rPr>
        <w:t>l.,1989</w:t>
      </w:r>
      <w:r>
        <w:t>）</w:t>
      </w:r>
      <w:r>
        <w:t>。</w:t>
      </w:r>
    </w:p>
    <w:p w:rsidR="0018722C">
      <w:pPr>
        <w:pStyle w:val="Heading3"/>
        <w:topLinePunct/>
        <w:ind w:left="200" w:hangingChars="200" w:hanging="200"/>
      </w:pPr>
      <w:bookmarkStart w:id="92925" w:name="_Toc68692925"/>
      <w:bookmarkStart w:name="_TOC_250019" w:id="13"/>
      <w:bookmarkEnd w:id="13"/>
      <w:r>
        <w:rPr>
          <w:b/>
        </w:rPr>
        <w:t>1.2.2</w:t>
      </w:r>
      <w:r>
        <w:t xml:space="preserve"> </w:t>
      </w:r>
      <w:r>
        <w:t>体液免疫</w:t>
      </w:r>
      <w:bookmarkEnd w:id="92925"/>
    </w:p>
    <w:p w:rsidR="0018722C">
      <w:pPr>
        <w:topLinePunct/>
      </w:pPr>
      <w:r>
        <w:t>体液免疫是指一些在血细胞受到刺激释放到血淋巴以及血淋巴中本身固有</w:t>
      </w:r>
      <w:r>
        <w:t>存在的一些免疫因子参与的免疫反应。其中包括各类抗菌、抗病毒因子、凝集素</w:t>
      </w:r>
      <w:r>
        <w:t>、</w:t>
      </w:r>
      <w:r w:rsidR="001852F3">
        <w:t xml:space="preserve"> </w:t>
      </w:r>
      <w:r>
        <w:t>溶菌酶、识别因子等等各式各样具备免疫功能的物质。体液免疫与细胞免疫一样</w:t>
      </w:r>
      <w:r>
        <w:t>，</w:t>
      </w:r>
      <w:r w:rsidR="001852F3">
        <w:t xml:space="preserve"> </w:t>
      </w:r>
      <w:r>
        <w:t>都在甲壳动物的先天性免疫系统中有着非常重要的作用。在动物机体状态良好</w:t>
      </w:r>
      <w:r>
        <w:t>、</w:t>
      </w:r>
      <w:r w:rsidR="001852F3">
        <w:t xml:space="preserve"> </w:t>
      </w:r>
      <w:r>
        <w:t>健康稳定的情况下，一些免疫因子可能以极微量的形式存在于血细胞或者血淋巴</w:t>
      </w:r>
      <w:r>
        <w:t>中，一旦当有病原入侵时，就会促进这些免疫因子的合成与释放，有的用于识别异物；有的参与包被反应，催化黑色素的产生；有的参与凝血过程，促使伤口</w:t>
      </w:r>
      <w:r>
        <w:t>愈</w:t>
      </w:r>
    </w:p>
    <w:p w:rsidR="0018722C">
      <w:pPr>
        <w:topLinePunct/>
      </w:pPr>
      <w:r>
        <w:t>合；有的甚至可以直接通过自身的抗菌作用来清除甲壳动物机体内的病原异物。</w:t>
      </w:r>
    </w:p>
    <w:p w:rsidR="0018722C">
      <w:pPr>
        <w:pStyle w:val="4"/>
        <w:topLinePunct/>
        <w:ind w:left="200" w:hangingChars="200" w:hanging="200"/>
      </w:pPr>
      <w:r>
        <w:rPr>
          <w:b/>
        </w:rPr>
        <w:t>1.2.2.1</w:t>
      </w:r>
      <w:r>
        <w:t xml:space="preserve"> </w:t>
      </w:r>
      <w:r>
        <w:t>体液免疫中的效应分子</w:t>
      </w:r>
    </w:p>
    <w:p w:rsidR="0018722C">
      <w:pPr>
        <w:topLinePunct/>
      </w:pPr>
      <w:r>
        <w:t>在甲壳动物体液免疫中，免疫效应因子发挥着非常重要的作用，这些存在</w:t>
      </w:r>
      <w:r>
        <w:t>于血淋巴细胞中的有着抗菌、溶菌以及凝集活性的效应物可以参与抑制病原体的</w:t>
      </w:r>
      <w:r>
        <w:t>生长，杀灭清除病原体或者参与凝集、创伤修复等免疫反应过程。抗菌肽作为一类广泛存在与甲壳动物中的小分子双亲性碱性多肽是各种效应因子中最为典型</w:t>
      </w:r>
      <w:r>
        <w:t>的代表，也是体液免疫的关键因子之一。抗菌肽是由特定基因序列编码翻译而成的一类小分子多肽的总称，通常有</w:t>
      </w:r>
      <w:r>
        <w:rPr>
          <w:rFonts w:ascii="Times New Roman" w:eastAsia="Times New Roman"/>
        </w:rPr>
        <w:t>12-50</w:t>
      </w:r>
      <w:r>
        <w:t>个左右的氨基酸组成，有着广谱抗菌活</w:t>
      </w:r>
      <w:r>
        <w:t>性。最初的抗菌肽是上世纪八十年代在昆虫里发现的，而迄今为止已有超过</w:t>
      </w:r>
      <w:r>
        <w:rPr>
          <w:rFonts w:ascii="Times New Roman" w:eastAsia="Times New Roman"/>
        </w:rPr>
        <w:t>1300</w:t>
      </w:r>
      <w:r>
        <w:t>多种的抗菌肽分子被鉴定发现，从高等的哺乳动物到低等的软体动物都有着发现</w:t>
      </w:r>
      <w:r>
        <w:t>抗菌肽的报道，说明该类免疫效应因子在生物界是广泛存在的。甲壳动物作为无</w:t>
      </w:r>
      <w:r>
        <w:t>脊椎动物的典型代表，研究人员也向后从鲎、蟹以及对虾等生物体内中分离得到</w:t>
      </w:r>
      <w:r>
        <w:t>了抗菌肽。抗菌肽分子的发现和深入研究对于无脊椎动物固有免疫的途径和机理奠定了扎实的理论基础。</w:t>
      </w:r>
    </w:p>
    <w:p w:rsidR="0018722C">
      <w:pPr>
        <w:pStyle w:val="5"/>
        <w:topLinePunct/>
      </w:pPr>
      <w:r>
        <w:t>（</w:t>
      </w:r>
      <w:r>
        <w:t>1</w:t>
      </w:r>
      <w:r>
        <w:t>）</w:t>
      </w:r>
      <w:r>
        <w:t>几种主要的抗菌肽</w:t>
      </w:r>
    </w:p>
    <w:p w:rsidR="0018722C">
      <w:pPr>
        <w:topLinePunct/>
      </w:pPr>
      <w:r>
        <w:t>目前，在甲壳类动物中发现的抗菌肽分子主要包括抗脂多糖因子、</w:t>
      </w:r>
      <w:r>
        <w:rPr>
          <w:rFonts w:ascii="Times New Roman" w:eastAsia="Times New Roman"/>
        </w:rPr>
        <w:t>Crustin</w:t>
      </w:r>
      <w:r>
        <w:t>家族蛋白质分子以及对虾素</w:t>
      </w:r>
      <w:r>
        <w:t>（</w:t>
      </w:r>
      <w:r>
        <w:rPr>
          <w:rFonts w:ascii="Times New Roman" w:eastAsia="Times New Roman"/>
        </w:rPr>
        <w:t>Penaeidin</w:t>
      </w:r>
      <w:r>
        <w:t>）</w:t>
      </w:r>
      <w:r>
        <w:t>等。</w:t>
      </w:r>
    </w:p>
    <w:p w:rsidR="0018722C">
      <w:pPr>
        <w:topLinePunct/>
      </w:pPr>
      <w:r>
        <w:t>对虾素</w:t>
      </w:r>
      <w:r>
        <w:rPr>
          <w:rFonts w:ascii="Arial Unicode MS" w:hAnsi="Arial Unicode MS" w:eastAsia="Arial Unicode MS" w:hint="eastAsia"/>
        </w:rPr>
        <w:t>（</w:t>
      </w:r>
      <w:r>
        <w:rPr>
          <w:rFonts w:ascii="Times New Roman" w:hAnsi="Times New Roman" w:eastAsia="Times New Roman"/>
        </w:rPr>
        <w:t>Penaeidin</w:t>
      </w:r>
      <w:r>
        <w:rPr>
          <w:rFonts w:ascii="Arial Unicode MS" w:hAnsi="Arial Unicode MS" w:eastAsia="Arial Unicode MS" w:hint="eastAsia"/>
        </w:rPr>
        <w:t>）</w:t>
      </w:r>
      <w:r>
        <w:t>是最早从凡纳滨对虾血淋巴中提纯得到的一类具有抗</w:t>
      </w:r>
      <w:r>
        <w:t>真菌、细菌作用的阳离子抗菌肽。对虾素的分子结构有两个功能区，一个是位于</w:t>
      </w:r>
      <w:r>
        <w:t>氨基酸</w:t>
      </w:r>
      <w:r>
        <w:rPr>
          <w:rFonts w:ascii="Times New Roman" w:hAnsi="Times New Roman" w:eastAsia="Times New Roman"/>
        </w:rPr>
        <w:t>C</w:t>
      </w:r>
      <w:r>
        <w:t>末端富含半胱氨酸的功能域</w:t>
      </w:r>
      <w:r>
        <w:rPr>
          <w:rFonts w:ascii="Times New Roman" w:hAnsi="Times New Roman" w:eastAsia="Times New Roman"/>
        </w:rPr>
        <w:t>CRD</w:t>
      </w:r>
      <w:r>
        <w:t>，另一个则是位于</w:t>
      </w:r>
      <w:r>
        <w:rPr>
          <w:rFonts w:ascii="Times New Roman" w:hAnsi="Times New Roman" w:eastAsia="Times New Roman"/>
        </w:rPr>
        <w:t>N</w:t>
      </w:r>
      <w:r>
        <w:t>末端富含脯氨酸</w:t>
      </w:r>
      <w:r>
        <w:t>残基的</w:t>
      </w:r>
      <w:r>
        <w:rPr>
          <w:rFonts w:ascii="Times New Roman" w:hAnsi="Times New Roman" w:eastAsia="Times New Roman"/>
        </w:rPr>
        <w:t>PRD</w:t>
      </w:r>
      <w:r>
        <w:t>功能域。</w:t>
      </w:r>
      <w:r>
        <w:rPr>
          <w:rFonts w:ascii="Times New Roman" w:hAnsi="Times New Roman" w:eastAsia="Times New Roman"/>
        </w:rPr>
        <w:t>CRD</w:t>
      </w:r>
      <w:r>
        <w:t>结构域形成二硫键含量丰富的</w:t>
      </w:r>
      <w:r>
        <w:rPr>
          <w:rFonts w:ascii="Times New Roman" w:hAnsi="Times New Roman" w:eastAsia="Times New Roman"/>
        </w:rPr>
        <w:t>α</w:t>
      </w:r>
      <w:r>
        <w:t>螺旋折叠，而</w:t>
      </w:r>
      <w:r>
        <w:rPr>
          <w:rFonts w:ascii="Times New Roman" w:hAnsi="Times New Roman" w:eastAsia="Times New Roman"/>
        </w:rPr>
        <w:t>PRD</w:t>
      </w:r>
      <w:r>
        <w:t>则</w:t>
      </w:r>
      <w:r>
        <w:t>是以伸展的构象存在。当机体受到刺激后，血细胞中的对虾素基因表达量会明显</w:t>
      </w:r>
      <w:r>
        <w:t>上升，血细胞也会同时向感染组织移动。目前，已发现</w:t>
      </w:r>
      <w:r>
        <w:rPr>
          <w:rFonts w:ascii="Times New Roman" w:hAnsi="Times New Roman" w:eastAsia="Times New Roman"/>
        </w:rPr>
        <w:t>4</w:t>
      </w:r>
      <w:r>
        <w:t>种对虾素，包括编号为</w:t>
      </w:r>
      <w:r>
        <w:t>对虾素</w:t>
      </w:r>
      <w:r>
        <w:rPr>
          <w:rFonts w:ascii="Times New Roman" w:hAnsi="Times New Roman" w:eastAsia="Times New Roman"/>
        </w:rPr>
        <w:t>2</w:t>
      </w:r>
      <w:r>
        <w:t>、</w:t>
      </w:r>
      <w:r>
        <w:rPr>
          <w:rFonts w:ascii="Times New Roman" w:hAnsi="Times New Roman" w:eastAsia="Times New Roman"/>
        </w:rPr>
        <w:t>3</w:t>
      </w:r>
      <w:r>
        <w:t>、</w:t>
      </w:r>
      <w:r>
        <w:rPr>
          <w:rFonts w:ascii="Times New Roman" w:hAnsi="Times New Roman" w:eastAsia="Times New Roman"/>
        </w:rPr>
        <w:t>4</w:t>
      </w:r>
      <w:r>
        <w:t>、</w:t>
      </w:r>
      <w:r>
        <w:rPr>
          <w:rFonts w:ascii="Times New Roman" w:hAnsi="Times New Roman" w:eastAsia="Times New Roman"/>
        </w:rPr>
        <w:t>5</w:t>
      </w:r>
      <w:r>
        <w:t>的</w:t>
      </w:r>
      <w:r>
        <w:rPr>
          <w:rFonts w:ascii="Times New Roman" w:hAnsi="Times New Roman" w:eastAsia="Times New Roman"/>
        </w:rPr>
        <w:t>4</w:t>
      </w:r>
      <w:r>
        <w:t>种，而在功能以及基因序列方面他们也表现出了一定的</w:t>
      </w:r>
      <w:r>
        <w:t>差异</w:t>
      </w:r>
      <w:r>
        <w:t>（</w:t>
      </w:r>
      <w:r>
        <w:rPr>
          <w:rFonts w:ascii="Times New Roman" w:hAnsi="Times New Roman" w:eastAsia="Times New Roman"/>
        </w:rPr>
        <w:t>Du et al.,2009</w:t>
      </w:r>
      <w:r>
        <w:t>）</w:t>
      </w:r>
      <w:r>
        <w:t>。现有的许多研究结果表明对虾素具有多种功能，首先是</w:t>
      </w:r>
      <w:r>
        <w:t>抗菌活性，既可以通过特定品系来抑制革兰氏阳性菌，也有对丝状真菌活性的抑</w:t>
      </w:r>
      <w:r>
        <w:t>制作用</w:t>
      </w:r>
      <w:r>
        <w:t>（</w:t>
      </w:r>
      <w:r>
        <w:rPr>
          <w:rFonts w:ascii="Times New Roman" w:hAnsi="Times New Roman" w:eastAsia="Times New Roman"/>
        </w:rPr>
        <w:t>Destoumieux et al.,</w:t>
      </w:r>
      <w:r>
        <w:rPr>
          <w:rFonts w:ascii="Times New Roman" w:hAnsi="Times New Roman" w:eastAsia="Times New Roman"/>
          <w:spacing w:val="28"/>
        </w:rPr>
        <w:t> </w:t>
      </w:r>
      <w:r>
        <w:rPr>
          <w:rFonts w:ascii="Times New Roman" w:hAnsi="Times New Roman" w:eastAsia="Times New Roman"/>
          <w:spacing w:val="-3"/>
        </w:rPr>
        <w:t>1997</w:t>
      </w:r>
      <w:r>
        <w:t>）</w:t>
      </w:r>
      <w:r>
        <w:t>。其次是结合几丁质的能力，对虾素的</w:t>
      </w:r>
      <w:r>
        <w:rPr>
          <w:rFonts w:ascii="Times New Roman" w:hAnsi="Times New Roman" w:eastAsia="Times New Roman"/>
        </w:rPr>
        <w:t>CRD</w:t>
      </w:r>
      <w:r>
        <w:t>结构域有着几丁质结合蛋白的结构，可以使其参与对虾外骨骼的合成和愈伤。而</w:t>
      </w:r>
      <w:r>
        <w:t>在对虾蜕皮期，对虾素对机体本身的保护作用会更加明显</w:t>
      </w:r>
      <w:r>
        <w:t>（</w:t>
      </w:r>
      <w:r>
        <w:rPr>
          <w:rFonts w:ascii="Times New Roman" w:hAnsi="Times New Roman" w:eastAsia="Times New Roman"/>
        </w:rPr>
        <w:t>Destoumieux et al</w:t>
      </w:r>
      <w:r>
        <w:rPr>
          <w:rFonts w:ascii="Times New Roman" w:hAnsi="Times New Roman" w:eastAsia="Times New Roman"/>
        </w:rPr>
        <w:t>.</w:t>
      </w:r>
      <w:r>
        <w:rPr>
          <w:rFonts w:hint="eastAsia"/>
        </w:rPr>
        <w:t>，</w:t>
      </w:r>
    </w:p>
    <w:p w:rsidR="0018722C">
      <w:pPr>
        <w:topLinePunct/>
      </w:pPr>
      <w:r>
        <w:rPr>
          <w:rFonts w:ascii="Times New Roman" w:eastAsia="Times New Roman"/>
        </w:rPr>
        <w:t>2000</w:t>
      </w:r>
      <w:r>
        <w:t>）</w:t>
      </w:r>
      <w:r>
        <w:t>。另外，对虾素对于血细胞对于细菌的吞噬也会有一定的调理作用。</w:t>
      </w:r>
    </w:p>
    <w:p w:rsidR="0018722C">
      <w:pPr>
        <w:topLinePunct/>
      </w:pPr>
      <w:r>
        <w:rPr>
          <w:rFonts w:ascii="Times New Roman" w:eastAsia="Times New Roman"/>
        </w:rPr>
        <w:t>Crustin</w:t>
      </w:r>
      <w:r>
        <w:t>家族是一类含有</w:t>
      </w:r>
      <w:r>
        <w:rPr>
          <w:rFonts w:ascii="Times New Roman" w:eastAsia="Times New Roman"/>
        </w:rPr>
        <w:t>50</w:t>
      </w:r>
      <w:r>
        <w:t>个氨基酸左右，富含半胱氨酸的抗菌肽，一般呈</w:t>
      </w:r>
      <w:r>
        <w:t>现亲水性。这一类抗菌肽具有一个</w:t>
      </w:r>
      <w:r>
        <w:rPr>
          <w:rFonts w:ascii="Times New Roman" w:eastAsia="Times New Roman"/>
        </w:rPr>
        <w:t>WAP</w:t>
      </w:r>
      <w:r>
        <w:t>（</w:t>
      </w:r>
      <w:r>
        <w:rPr>
          <w:rFonts w:ascii="Times New Roman" w:eastAsia="Times New Roman"/>
        </w:rPr>
        <w:t>whey acidic protein</w:t>
      </w:r>
      <w:r>
        <w:t>）</w:t>
      </w:r>
      <w:r>
        <w:t>的乳清酸性蛋白结构域，该结构域在氨基酸</w:t>
      </w:r>
      <w:r>
        <w:rPr>
          <w:rFonts w:ascii="Times New Roman" w:eastAsia="Times New Roman"/>
        </w:rPr>
        <w:t>C</w:t>
      </w:r>
      <w:r>
        <w:t>末端含有</w:t>
      </w:r>
      <w:r>
        <w:rPr>
          <w:rFonts w:ascii="Times New Roman" w:eastAsia="Times New Roman"/>
        </w:rPr>
        <w:t>8</w:t>
      </w:r>
      <w:r>
        <w:t>个保守半胱氨基酸形成的</w:t>
      </w:r>
      <w:r>
        <w:rPr>
          <w:rFonts w:ascii="Times New Roman" w:eastAsia="Times New Roman"/>
        </w:rPr>
        <w:t>4</w:t>
      </w:r>
      <w:r>
        <w:t>对二硫键，并且在氨基酸</w:t>
      </w:r>
      <w:r>
        <w:rPr>
          <w:rFonts w:ascii="Times New Roman" w:eastAsia="Times New Roman"/>
        </w:rPr>
        <w:t>N</w:t>
      </w:r>
      <w:r>
        <w:t>末端有一段信号肽序列。</w:t>
      </w:r>
      <w:r>
        <w:rPr>
          <w:rFonts w:ascii="Times New Roman" w:eastAsia="Times New Roman"/>
        </w:rPr>
        <w:t>4</w:t>
      </w:r>
      <w:r>
        <w:t>对二硫键可以在分子的内部形成一个疏</w:t>
      </w:r>
      <w:r>
        <w:t>水核心，具有这种结构的分子一般都具有蛋白酶抑制活性或者抗菌活性</w:t>
      </w:r>
      <w:r>
        <w:t>（</w:t>
      </w:r>
      <w:r>
        <w:rPr>
          <w:rFonts w:ascii="Times New Roman" w:eastAsia="Times New Roman"/>
        </w:rPr>
        <w:t>Smith et </w:t>
      </w:r>
      <w:r>
        <w:rPr>
          <w:rFonts w:ascii="Times New Roman" w:eastAsia="Times New Roman"/>
          <w:spacing w:val="0"/>
        </w:rPr>
        <w:t>a</w:t>
      </w:r>
      <w:r>
        <w:rPr>
          <w:rFonts w:ascii="Times New Roman" w:eastAsia="Times New Roman"/>
        </w:rPr>
        <w:t>l</w:t>
      </w:r>
      <w:r>
        <w:rPr>
          <w:rFonts w:ascii="Times New Roman" w:eastAsia="Times New Roman"/>
        </w:rPr>
        <w:t xml:space="preserve">,.</w:t>
      </w:r>
      <w:r>
        <w:rPr>
          <w:rFonts w:ascii="Times New Roman" w:eastAsia="Times New Roman"/>
        </w:rPr>
        <w:t xml:space="preserve"> 2001</w:t>
      </w:r>
      <w:r>
        <w:t>）</w:t>
      </w:r>
      <w:r>
        <w:t>，天然纯化或者重组表达的</w:t>
      </w:r>
      <w:r>
        <w:rPr>
          <w:rFonts w:ascii="Times New Roman" w:eastAsia="Times New Roman"/>
        </w:rPr>
        <w:t>C</w:t>
      </w:r>
      <w:r>
        <w:rPr>
          <w:rFonts w:ascii="Times New Roman" w:eastAsia="Times New Roman"/>
        </w:rPr>
        <w:t>r</w:t>
      </w:r>
      <w:r>
        <w:rPr>
          <w:rFonts w:ascii="Times New Roman" w:eastAsia="Times New Roman"/>
        </w:rPr>
        <w:t>usti</w:t>
      </w:r>
      <w:r>
        <w:rPr>
          <w:rFonts w:ascii="Times New Roman" w:eastAsia="Times New Roman"/>
        </w:rPr>
        <w:t>n</w:t>
      </w:r>
      <w:r>
        <w:t>蛋白分子都具有抑制或直接杀死革兰</w:t>
      </w:r>
      <w:r>
        <w:t>氏阳性菌的作用，但在机体受到细菌刺激时，却一般检测不到该蛋白基因序列的</w:t>
      </w:r>
      <w:r>
        <w:t>表达变化</w:t>
      </w:r>
      <w:r>
        <w:t>（</w:t>
      </w:r>
      <w:r>
        <w:rPr>
          <w:rFonts w:ascii="Times New Roman" w:eastAsia="Times New Roman"/>
          <w:spacing w:val="-12"/>
        </w:rPr>
        <w:t>V</w:t>
      </w:r>
      <w:r>
        <w:rPr>
          <w:rFonts w:ascii="Times New Roman" w:eastAsia="Times New Roman"/>
          <w:spacing w:val="-2"/>
        </w:rPr>
        <w:t>ar</w:t>
      </w:r>
      <w:r>
        <w:rPr>
          <w:rFonts w:ascii="Times New Roman" w:eastAsia="Times New Roman"/>
          <w:spacing w:val="-2"/>
        </w:rPr>
        <w:t>g</w:t>
      </w:r>
      <w:r>
        <w:rPr>
          <w:rFonts w:ascii="Times New Roman" w:eastAsia="Times New Roman"/>
          <w:spacing w:val="0"/>
        </w:rPr>
        <w:t>a</w:t>
      </w:r>
      <w:r>
        <w:rPr>
          <w:rFonts w:ascii="Times New Roman" w:eastAsia="Times New Roman"/>
        </w:rPr>
        <w:t>s</w:t>
      </w:r>
      <w:r>
        <w:rPr>
          <w:rFonts w:ascii="Times New Roman" w:eastAsia="Times New Roman"/>
          <w:spacing w:val="0"/>
        </w:rPr>
        <w:t>-A</w:t>
      </w:r>
      <w:r>
        <w:rPr>
          <w:rFonts w:ascii="Times New Roman" w:eastAsia="Times New Roman"/>
        </w:rPr>
        <w:t>lbo</w:t>
      </w:r>
      <w:r>
        <w:rPr>
          <w:rFonts w:ascii="Times New Roman" w:eastAsia="Times New Roman"/>
          <w:spacing w:val="0"/>
        </w:rPr>
        <w:t>r</w:t>
      </w:r>
      <w:r>
        <w:rPr>
          <w:rFonts w:ascii="Times New Roman" w:eastAsia="Times New Roman"/>
          <w:spacing w:val="0"/>
        </w:rPr>
        <w:t>e</w:t>
      </w:r>
      <w:r>
        <w:rPr>
          <w:rFonts w:ascii="Times New Roman" w:eastAsia="Times New Roman"/>
        </w:rPr>
        <w:t>s</w:t>
      </w:r>
      <w:r>
        <w:rPr>
          <w:rFonts w:ascii="Times New Roman" w:eastAsia="Times New Roman"/>
        </w:rPr>
        <w:t>,</w:t>
      </w:r>
      <w:r>
        <w:rPr>
          <w:rFonts w:ascii="Times New Roman" w:eastAsia="Times New Roman"/>
        </w:rPr>
        <w:t> 2004</w:t>
      </w:r>
      <w:r>
        <w:t>）</w:t>
      </w:r>
      <w:r>
        <w:t>。根据</w:t>
      </w:r>
      <w:r>
        <w:rPr>
          <w:rFonts w:ascii="Times New Roman" w:eastAsia="Times New Roman"/>
        </w:rPr>
        <w:t>W</w:t>
      </w:r>
      <w:r>
        <w:rPr>
          <w:rFonts w:ascii="Times New Roman" w:eastAsia="Times New Roman"/>
        </w:rPr>
        <w:t>A</w:t>
      </w:r>
      <w:r>
        <w:rPr>
          <w:rFonts w:ascii="Times New Roman" w:eastAsia="Times New Roman"/>
        </w:rPr>
        <w:t>P</w:t>
      </w:r>
      <w:r>
        <w:t>结构域序列和</w:t>
      </w:r>
      <w:r>
        <w:rPr>
          <w:rFonts w:ascii="Times New Roman" w:eastAsia="Times New Roman"/>
        </w:rPr>
        <w:t>N</w:t>
      </w:r>
      <w:r>
        <w:t>端信号肽序列的不同</w:t>
      </w:r>
      <w:r>
        <w:t>，</w:t>
      </w:r>
    </w:p>
    <w:p w:rsidR="0018722C">
      <w:pPr>
        <w:topLinePunct/>
      </w:pPr>
      <w:r>
        <w:rPr>
          <w:rFonts w:ascii="Times New Roman" w:hAnsi="Times New Roman" w:eastAsia="宋体"/>
        </w:rPr>
        <w:t>Crustin</w:t>
      </w:r>
      <w:r>
        <w:t>可以分为</w:t>
      </w:r>
      <w:r>
        <w:rPr>
          <w:rFonts w:ascii="Times New Roman" w:hAnsi="Times New Roman" w:eastAsia="宋体"/>
        </w:rPr>
        <w:t>3</w:t>
      </w:r>
      <w:r>
        <w:t>大种类：主要存在于龙虾和蟹中的</w:t>
      </w:r>
      <w:r>
        <w:rPr>
          <w:rFonts w:ascii="Times New Roman" w:hAnsi="Times New Roman" w:eastAsia="宋体"/>
        </w:rPr>
        <w:t>Crustin </w:t>
      </w:r>
      <w:r>
        <w:rPr>
          <w:rFonts w:ascii="Times New Roman" w:hAnsi="Times New Roman" w:eastAsia="宋体"/>
        </w:rPr>
        <w:t>I</w:t>
      </w:r>
      <w:r>
        <w:rPr>
          <w:rFonts w:ascii="Arial Unicode MS" w:hAnsi="Arial Unicode MS" w:eastAsia="Arial Unicode MS" w:hint="eastAsia"/>
        </w:rPr>
        <w:t>，</w:t>
      </w:r>
      <w:r>
        <w:t>其</w:t>
      </w:r>
      <w:r>
        <w:rPr>
          <w:rFonts w:ascii="Times New Roman" w:hAnsi="Times New Roman" w:eastAsia="宋体"/>
        </w:rPr>
        <w:t>WAP</w:t>
      </w:r>
      <w:r>
        <w:t>结构域没有完整的</w:t>
      </w:r>
      <w:r>
        <w:rPr>
          <w:rFonts w:ascii="Times New Roman" w:hAnsi="Times New Roman" w:eastAsia="宋体"/>
        </w:rPr>
        <w:t>4</w:t>
      </w:r>
      <w:r>
        <w:t>对二硫键结构但疏水核心是存在的，而与信号肽之间可变序列的半胱</w:t>
      </w:r>
      <w:r>
        <w:t>氨酸残基最多不超过六个</w:t>
      </w:r>
      <w:r>
        <w:t>，</w:t>
      </w:r>
      <w:r w:rsidR="001852F3">
        <w:t xml:space="preserve">，</w:t>
      </w:r>
      <w:r w:rsidR="001852F3">
        <w:t xml:space="preserve">该结构是较为保守的</w:t>
      </w:r>
      <w:r>
        <w:t>（</w:t>
      </w:r>
      <w:r>
        <w:rPr>
          <w:rFonts w:ascii="Times New Roman" w:hAnsi="Times New Roman" w:eastAsia="宋体"/>
        </w:rPr>
        <w:t>Christie et al., 2007; Jiravanichpaisal et al., </w:t>
      </w:r>
      <w:r>
        <w:rPr>
          <w:rFonts w:ascii="Times New Roman" w:hAnsi="Times New Roman" w:eastAsia="宋体"/>
          <w:spacing w:val="-3"/>
        </w:rPr>
        <w:t>2007</w:t>
      </w:r>
      <w:r>
        <w:t>）</w:t>
      </w:r>
      <w:r>
        <w:t>；</w:t>
      </w:r>
      <w:r>
        <w:t>主要存在于对虾中</w:t>
      </w:r>
      <w:r>
        <w:rPr>
          <w:rFonts w:ascii="Times New Roman" w:hAnsi="Times New Roman" w:eastAsia="宋体"/>
        </w:rPr>
        <w:t>Crustin</w:t>
      </w:r>
      <w:r>
        <w:t>Ⅱ，该种类的特点是在</w:t>
      </w:r>
      <w:r>
        <w:t>靠近信号肽的一端含有一个</w:t>
      </w:r>
      <w:r>
        <w:rPr>
          <w:rFonts w:ascii="Times New Roman" w:hAnsi="Times New Roman" w:eastAsia="宋体"/>
        </w:rPr>
        <w:t>40-80</w:t>
      </w:r>
      <w:r>
        <w:t>个甘氨酸的富集区</w:t>
      </w:r>
      <w:r>
        <w:t>（</w:t>
      </w:r>
      <w:r>
        <w:rPr>
          <w:rFonts w:ascii="Times New Roman" w:hAnsi="Times New Roman" w:eastAsia="宋体"/>
        </w:rPr>
        <w:t>Bartlett et al., 2002; Supungul et al., 2004</w:t>
      </w:r>
      <w:r w:rsidR="004B696B">
        <w:rPr>
          <w:rFonts w:ascii="Times New Roman" w:hAnsi="Times New Roman" w:eastAsia="宋体"/>
          <w:spacing w:val="10"/>
        </w:rPr>
        <w:t>; </w:t>
      </w:r>
      <w:r>
        <w:rPr>
          <w:rFonts w:ascii="Times New Roman" w:hAnsi="Times New Roman" w:eastAsia="宋体"/>
        </w:rPr>
        <w:t>Supungul et al., 2008</w:t>
      </w:r>
      <w:r>
        <w:t>）</w:t>
      </w:r>
      <w:r/>
      <w:r w:rsidR="001852F3">
        <w:t xml:space="preserve">；</w:t>
      </w:r>
      <w:r>
        <w:rPr>
          <w:rFonts w:ascii="Times New Roman" w:hAnsi="Times New Roman" w:eastAsia="宋体"/>
        </w:rPr>
        <w:t>Crustin</w:t>
      </w:r>
      <w:r>
        <w:t>Ⅲ</w:t>
      </w:r>
      <w:r w:rsidR="001852F3">
        <w:t xml:space="preserve">目前只在中国对虾</w:t>
      </w:r>
    </w:p>
    <w:p w:rsidR="0018722C">
      <w:pPr>
        <w:spacing w:line="338" w:lineRule="auto" w:before="24"/>
        <w:ind w:leftChars="0" w:left="120" w:rightChars="0" w:right="99" w:firstLineChars="0" w:firstLine="0"/>
        <w:jc w:val="both"/>
        <w:topLinePunct/>
      </w:pPr>
      <w:r>
        <w:rPr>
          <w:kern w:val="2"/>
          <w:szCs w:val="22"/>
          <w:rFonts w:cstheme="minorBidi" w:hAnsiTheme="minorHAnsi" w:eastAsiaTheme="minorHAnsi" w:asciiTheme="minorHAnsi"/>
          <w:spacing w:val="-12"/>
          <w:sz w:val="24"/>
        </w:rPr>
        <w:t>（</w:t>
      </w:r>
      <w:r>
        <w:rPr>
          <w:kern w:val="2"/>
          <w:szCs w:val="22"/>
          <w:rFonts w:ascii="Times New Roman" w:hAnsi="Times New Roman" w:eastAsia="Times New Roman" w:cstheme="minorBidi"/>
          <w:i/>
          <w:spacing w:val="-23"/>
          <w:sz w:val="24"/>
        </w:rPr>
        <w:t>F</w:t>
      </w:r>
      <w:r>
        <w:rPr>
          <w:kern w:val="2"/>
          <w:szCs w:val="22"/>
          <w:rFonts w:ascii="Times New Roman" w:hAnsi="Times New Roman" w:eastAsia="Times New Roman" w:cstheme="minorBidi"/>
          <w:i/>
          <w:spacing w:val="-29"/>
          <w:sz w:val="24"/>
        </w:rPr>
        <w:t>e</w:t>
      </w:r>
      <w:r>
        <w:rPr>
          <w:kern w:val="2"/>
          <w:szCs w:val="22"/>
          <w:rFonts w:ascii="Times New Roman" w:hAnsi="Times New Roman" w:eastAsia="Times New Roman" w:cstheme="minorBidi"/>
          <w:i/>
          <w:sz w:val="24"/>
        </w:rPr>
        <w:t>nn</w:t>
      </w:r>
      <w:r>
        <w:rPr>
          <w:kern w:val="2"/>
          <w:szCs w:val="22"/>
          <w:rFonts w:ascii="Times New Roman" w:hAnsi="Times New Roman" w:eastAsia="Times New Roman" w:cstheme="minorBidi"/>
          <w:i/>
          <w:spacing w:val="-29"/>
          <w:sz w:val="24"/>
        </w:rPr>
        <w:t>e</w:t>
      </w:r>
      <w:r>
        <w:rPr>
          <w:kern w:val="2"/>
          <w:szCs w:val="22"/>
          <w:rFonts w:ascii="Times New Roman" w:hAnsi="Times New Roman" w:eastAsia="Times New Roman" w:cstheme="minorBidi"/>
          <w:i/>
          <w:spacing w:val="-28"/>
          <w:sz w:val="24"/>
        </w:rPr>
        <w:t>r</w:t>
      </w:r>
      <w:r>
        <w:rPr>
          <w:kern w:val="2"/>
          <w:szCs w:val="22"/>
          <w:rFonts w:ascii="Times New Roman" w:hAnsi="Times New Roman" w:eastAsia="Times New Roman" w:cstheme="minorBidi"/>
          <w:i/>
          <w:sz w:val="24"/>
        </w:rPr>
        <w:t>op</w:t>
      </w:r>
      <w:r>
        <w:rPr>
          <w:kern w:val="2"/>
          <w:szCs w:val="22"/>
          <w:rFonts w:ascii="Times New Roman" w:hAnsi="Times New Roman" w:eastAsia="Times New Roman" w:cstheme="minorBidi"/>
          <w:i/>
          <w:spacing w:val="-28"/>
          <w:sz w:val="24"/>
        </w:rPr>
        <w:t>e</w:t>
      </w:r>
      <w:r>
        <w:rPr>
          <w:kern w:val="2"/>
          <w:szCs w:val="22"/>
          <w:rFonts w:ascii="Times New Roman" w:hAnsi="Times New Roman" w:eastAsia="Times New Roman" w:cstheme="minorBidi"/>
          <w:i/>
          <w:sz w:val="24"/>
        </w:rPr>
        <w:t>na</w:t>
      </w:r>
      <w:r>
        <w:rPr>
          <w:kern w:val="2"/>
          <w:szCs w:val="22"/>
          <w:rFonts w:ascii="Times New Roman" w:hAnsi="Times New Roman" w:eastAsia="Times New Roman" w:cstheme="minorBidi"/>
          <w:i/>
          <w:spacing w:val="-29"/>
          <w:sz w:val="24"/>
        </w:rPr>
        <w:t>e</w:t>
      </w:r>
      <w:r>
        <w:rPr>
          <w:kern w:val="2"/>
          <w:szCs w:val="22"/>
          <w:rFonts w:ascii="Times New Roman" w:hAnsi="Times New Roman" w:eastAsia="Times New Roman" w:cstheme="minorBidi"/>
          <w:i/>
          <w:sz w:val="24"/>
        </w:rPr>
        <w:t>u</w:t>
      </w:r>
      <w:r>
        <w:rPr>
          <w:kern w:val="2"/>
          <w:szCs w:val="22"/>
          <w:rFonts w:ascii="Times New Roman" w:hAnsi="Times New Roman" w:eastAsia="Times New Roman" w:cstheme="minorBidi"/>
          <w:i/>
          <w:spacing w:val="2"/>
          <w:sz w:val="24"/>
        </w:rPr>
        <w:t>s</w:t>
      </w:r>
      <w:r>
        <w:rPr>
          <w:kern w:val="2"/>
          <w:szCs w:val="22"/>
          <w:rFonts w:ascii="Times New Roman" w:hAnsi="Times New Roman" w:eastAsia="Times New Roman" w:cstheme="minorBidi"/>
          <w:i/>
          <w:spacing w:val="-29"/>
          <w:sz w:val="24"/>
        </w:rPr>
        <w:t>c</w:t>
      </w:r>
      <w:r>
        <w:rPr>
          <w:kern w:val="2"/>
          <w:szCs w:val="22"/>
          <w:rFonts w:ascii="Times New Roman" w:hAnsi="Times New Roman" w:eastAsia="Times New Roman" w:cstheme="minorBidi"/>
          <w:i/>
          <w:sz w:val="24"/>
        </w:rPr>
        <w:t>h</w:t>
      </w:r>
      <w:r>
        <w:rPr>
          <w:kern w:val="2"/>
          <w:szCs w:val="22"/>
          <w:rFonts w:ascii="Times New Roman" w:hAnsi="Times New Roman" w:eastAsia="Times New Roman" w:cstheme="minorBidi"/>
          <w:i/>
          <w:spacing w:val="-28"/>
          <w:sz w:val="24"/>
        </w:rPr>
        <w:t>i</w:t>
      </w:r>
      <w:r>
        <w:rPr>
          <w:kern w:val="2"/>
          <w:szCs w:val="22"/>
          <w:rFonts w:ascii="Times New Roman" w:hAnsi="Times New Roman" w:eastAsia="Times New Roman" w:cstheme="minorBidi"/>
          <w:i/>
          <w:sz w:val="24"/>
        </w:rPr>
        <w:t>n</w:t>
      </w:r>
      <w:r>
        <w:rPr>
          <w:kern w:val="2"/>
          <w:szCs w:val="22"/>
          <w:rFonts w:ascii="Times New Roman" w:hAnsi="Times New Roman" w:eastAsia="Times New Roman" w:cstheme="minorBidi"/>
          <w:i/>
          <w:spacing w:val="-29"/>
          <w:sz w:val="24"/>
        </w:rPr>
        <w:t>e</w:t>
      </w:r>
      <w:r>
        <w:rPr>
          <w:kern w:val="2"/>
          <w:szCs w:val="22"/>
          <w:rFonts w:ascii="Times New Roman" w:hAnsi="Times New Roman" w:eastAsia="Times New Roman" w:cstheme="minorBidi"/>
          <w:i/>
          <w:sz w:val="24"/>
        </w:rPr>
        <w:t>n</w:t>
      </w:r>
      <w:r>
        <w:rPr>
          <w:kern w:val="2"/>
          <w:szCs w:val="22"/>
          <w:rFonts w:ascii="Times New Roman" w:hAnsi="Times New Roman" w:eastAsia="Times New Roman" w:cstheme="minorBidi"/>
          <w:i/>
          <w:spacing w:val="-28"/>
          <w:sz w:val="24"/>
        </w:rPr>
        <w:t>s</w:t>
      </w:r>
      <w:r>
        <w:rPr>
          <w:kern w:val="2"/>
          <w:szCs w:val="22"/>
          <w:rFonts w:ascii="Times New Roman" w:hAnsi="Times New Roman" w:eastAsia="Times New Roman" w:cstheme="minorBidi"/>
          <w:i/>
          <w:spacing w:val="-28"/>
          <w:sz w:val="24"/>
        </w:rPr>
        <w:t>i</w:t>
      </w:r>
      <w:r>
        <w:rPr>
          <w:kern w:val="2"/>
          <w:szCs w:val="22"/>
          <w:rFonts w:ascii="Times New Roman" w:hAnsi="Times New Roman" w:eastAsia="Times New Roman" w:cstheme="minorBidi"/>
          <w:i/>
          <w:spacing w:val="-22"/>
          <w:sz w:val="24"/>
        </w:rPr>
        <w:t>s</w:t>
      </w:r>
      <w:r>
        <w:rPr>
          <w:kern w:val="2"/>
          <w:szCs w:val="22"/>
          <w:rFonts w:ascii="Times New Roman" w:hAnsi="Times New Roman" w:eastAsia="Times New Roman" w:cstheme="minorBidi"/>
          <w:sz w:val="24"/>
        </w:rPr>
        <w:t>, </w:t>
      </w:r>
      <w:r>
        <w:rPr>
          <w:kern w:val="2"/>
          <w:szCs w:val="22"/>
          <w:rFonts w:ascii="Times New Roman" w:hAnsi="Times New Roman" w:eastAsia="Times New Roman" w:cstheme="minorBidi"/>
          <w:spacing w:val="0"/>
          <w:sz w:val="24"/>
        </w:rPr>
        <w:t>E</w:t>
      </w:r>
      <w:r>
        <w:rPr>
          <w:kern w:val="2"/>
          <w:szCs w:val="22"/>
          <w:rFonts w:ascii="Times New Roman" w:hAnsi="Times New Roman" w:eastAsia="Times New Roman" w:cstheme="minorBidi"/>
          <w:spacing w:val="-1"/>
          <w:sz w:val="24"/>
        </w:rPr>
        <w:t>F</w:t>
      </w:r>
      <w:r>
        <w:rPr>
          <w:kern w:val="2"/>
          <w:szCs w:val="22"/>
          <w:rFonts w:ascii="Times New Roman" w:hAnsi="Times New Roman" w:eastAsia="Times New Roman" w:cstheme="minorBidi"/>
          <w:sz w:val="24"/>
        </w:rPr>
        <w:t>21634</w:t>
      </w:r>
      <w:r>
        <w:rPr>
          <w:kern w:val="2"/>
          <w:szCs w:val="22"/>
          <w:rFonts w:ascii="Times New Roman" w:hAnsi="Times New Roman" w:eastAsia="Times New Roman" w:cstheme="minorBidi"/>
          <w:spacing w:val="0"/>
          <w:sz w:val="24"/>
        </w:rPr>
        <w:t>9</w:t>
      </w:r>
      <w:r>
        <w:rPr>
          <w:kern w:val="2"/>
          <w:szCs w:val="22"/>
          <w:rFonts w:cstheme="minorBidi" w:hAnsiTheme="minorHAnsi" w:eastAsiaTheme="minorHAnsi" w:asciiTheme="minorHAnsi"/>
          <w:spacing w:val="-56"/>
          <w:sz w:val="24"/>
        </w:rPr>
        <w:t>）</w:t>
      </w:r>
      <w:r>
        <w:rPr>
          <w:kern w:val="2"/>
          <w:szCs w:val="22"/>
          <w:rFonts w:cstheme="minorBidi" w:hAnsiTheme="minorHAnsi" w:eastAsiaTheme="minorHAnsi" w:asciiTheme="minorHAnsi"/>
          <w:spacing w:val="-18"/>
          <w:sz w:val="24"/>
        </w:rPr>
        <w:t>、凡纳滨对虾</w:t>
      </w:r>
      <w:r>
        <w:rPr>
          <w:kern w:val="2"/>
          <w:szCs w:val="22"/>
          <w:rFonts w:cstheme="minorBidi" w:hAnsiTheme="minorHAnsi" w:eastAsiaTheme="minorHAnsi" w:asciiTheme="minorHAnsi"/>
          <w:spacing w:val="-7"/>
          <w:sz w:val="24"/>
        </w:rPr>
        <w:t>（</w:t>
      </w:r>
      <w:r>
        <w:rPr>
          <w:kern w:val="2"/>
          <w:szCs w:val="22"/>
          <w:rFonts w:ascii="Times New Roman" w:hAnsi="Times New Roman" w:eastAsia="Times New Roman" w:cstheme="minorBidi"/>
          <w:i/>
          <w:spacing w:val="-28"/>
          <w:sz w:val="24"/>
        </w:rPr>
        <w:t>L</w:t>
      </w:r>
      <w:r>
        <w:rPr>
          <w:kern w:val="2"/>
          <w:szCs w:val="22"/>
          <w:rFonts w:ascii="Times New Roman" w:hAnsi="Times New Roman" w:eastAsia="Times New Roman" w:cstheme="minorBidi"/>
          <w:i/>
          <w:spacing w:val="1"/>
          <w:sz w:val="24"/>
        </w:rPr>
        <w:t>.</w:t>
      </w:r>
      <w:r w:rsidR="001852F3">
        <w:rPr>
          <w:kern w:val="2"/>
          <w:szCs w:val="22"/>
          <w:rFonts w:ascii="Times New Roman" w:hAnsi="Times New Roman" w:eastAsia="Times New Roman" w:cstheme="minorBidi"/>
          <w:i/>
          <w:spacing w:val="1"/>
          <w:sz w:val="24"/>
        </w:rPr>
        <w:t xml:space="preserve"> </w:t>
      </w:r>
      <w:r>
        <w:rPr>
          <w:kern w:val="2"/>
          <w:szCs w:val="22"/>
          <w:rFonts w:ascii="Times New Roman" w:hAnsi="Times New Roman" w:eastAsia="Times New Roman" w:cstheme="minorBidi"/>
          <w:i/>
          <w:spacing w:val="-29"/>
          <w:sz w:val="24"/>
        </w:rPr>
        <w:t>v</w:t>
      </w:r>
      <w:r>
        <w:rPr>
          <w:kern w:val="2"/>
          <w:szCs w:val="22"/>
          <w:rFonts w:ascii="Times New Roman" w:hAnsi="Times New Roman" w:eastAsia="Times New Roman" w:cstheme="minorBidi"/>
          <w:i/>
          <w:sz w:val="24"/>
        </w:rPr>
        <w:t>anna</w:t>
      </w:r>
      <w:r>
        <w:rPr>
          <w:kern w:val="2"/>
          <w:szCs w:val="22"/>
          <w:rFonts w:ascii="Times New Roman" w:hAnsi="Times New Roman" w:eastAsia="Times New Roman" w:cstheme="minorBidi"/>
          <w:i/>
          <w:spacing w:val="-28"/>
          <w:sz w:val="24"/>
        </w:rPr>
        <w:t>m</w:t>
      </w:r>
      <w:r>
        <w:rPr>
          <w:kern w:val="2"/>
          <w:szCs w:val="22"/>
          <w:rFonts w:ascii="Times New Roman" w:hAnsi="Times New Roman" w:eastAsia="Times New Roman" w:cstheme="minorBidi"/>
          <w:i/>
          <w:spacing w:val="-29"/>
          <w:sz w:val="24"/>
        </w:rPr>
        <w:t>e</w:t>
      </w:r>
      <w:r>
        <w:rPr>
          <w:kern w:val="2"/>
          <w:szCs w:val="22"/>
          <w:rFonts w:ascii="Times New Roman" w:hAnsi="Times New Roman" w:eastAsia="Times New Roman" w:cstheme="minorBidi"/>
          <w:i/>
          <w:spacing w:val="-22"/>
          <w:sz w:val="24"/>
        </w:rPr>
        <w:t>i</w:t>
      </w:r>
      <w:r>
        <w:rPr>
          <w:kern w:val="2"/>
          <w:szCs w:val="22"/>
          <w:rFonts w:cstheme="minorBidi" w:hAnsiTheme="minorHAnsi" w:eastAsiaTheme="minorHAnsi" w:asciiTheme="minorHAnsi"/>
          <w:spacing w:val="-110"/>
          <w:sz w:val="24"/>
        </w:rPr>
        <w:t>）</w:t>
      </w:r>
      <w:r>
        <w:rPr>
          <w:kern w:val="2"/>
          <w:szCs w:val="22"/>
          <w:rFonts w:cstheme="minorBidi" w:hAnsiTheme="minorHAnsi" w:eastAsiaTheme="minorHAnsi" w:asciiTheme="minorHAnsi"/>
          <w:spacing w:val="-2"/>
          <w:sz w:val="24"/>
        </w:rPr>
        <w:t>（</w:t>
      </w:r>
      <w:r>
        <w:rPr>
          <w:kern w:val="2"/>
          <w:szCs w:val="22"/>
          <w:rFonts w:ascii="Times New Roman" w:hAnsi="Times New Roman" w:eastAsia="Times New Roman" w:cstheme="minorBidi"/>
          <w:sz w:val="24"/>
        </w:rPr>
        <w:t>Jim</w:t>
      </w:r>
      <w:r>
        <w:rPr>
          <w:kern w:val="2"/>
          <w:szCs w:val="22"/>
          <w:rFonts w:ascii="Times New Roman" w:hAnsi="Times New Roman" w:eastAsia="Times New Roman" w:cstheme="minorBidi"/>
          <w:spacing w:val="0"/>
          <w:sz w:val="24"/>
        </w:rPr>
        <w:t>é</w:t>
      </w:r>
      <w:r>
        <w:rPr>
          <w:kern w:val="2"/>
          <w:szCs w:val="22"/>
          <w:rFonts w:ascii="Times New Roman" w:hAnsi="Times New Roman" w:eastAsia="Times New Roman" w:cstheme="minorBidi"/>
          <w:sz w:val="24"/>
        </w:rPr>
        <w:t>n</w:t>
      </w:r>
      <w:r>
        <w:rPr>
          <w:kern w:val="2"/>
          <w:szCs w:val="22"/>
          <w:rFonts w:ascii="Times New Roman" w:hAnsi="Times New Roman" w:eastAsia="Times New Roman" w:cstheme="minorBidi"/>
          <w:spacing w:val="0"/>
          <w:sz w:val="24"/>
        </w:rPr>
        <w:t>e</w:t>
      </w:r>
      <w:r>
        <w:rPr>
          <w:kern w:val="2"/>
          <w:szCs w:val="22"/>
          <w:rFonts w:ascii="Times New Roman" w:hAnsi="Times New Roman" w:eastAsia="Times New Roman" w:cstheme="minorBidi"/>
          <w:spacing w:val="0"/>
          <w:sz w:val="24"/>
        </w:rPr>
        <w:t>z</w:t>
      </w:r>
      <w:r>
        <w:rPr>
          <w:kern w:val="2"/>
          <w:szCs w:val="22"/>
          <w:rFonts w:ascii="Times New Roman" w:hAnsi="Times New Roman" w:eastAsia="Times New Roman" w:cstheme="minorBidi"/>
          <w:spacing w:val="0"/>
          <w:sz w:val="24"/>
        </w:rPr>
        <w:t>-Ve</w:t>
      </w:r>
      <w:r>
        <w:rPr>
          <w:kern w:val="2"/>
          <w:szCs w:val="22"/>
          <w:rFonts w:ascii="Times New Roman" w:hAnsi="Times New Roman" w:eastAsia="Times New Roman" w:cstheme="minorBidi"/>
          <w:sz w:val="24"/>
        </w:rPr>
        <w:t>ga </w:t>
      </w:r>
      <w:r>
        <w:rPr>
          <w:kern w:val="2"/>
          <w:szCs w:val="22"/>
          <w:rFonts w:ascii="Times New Roman" w:hAnsi="Times New Roman" w:eastAsia="Times New Roman" w:cstheme="minorBidi"/>
          <w:spacing w:val="0"/>
          <w:sz w:val="24"/>
        </w:rPr>
        <w:t>               </w:t>
      </w:r>
      <w:r>
        <w:rPr>
          <w:kern w:val="2"/>
          <w:szCs w:val="22"/>
          <w:rFonts w:ascii="Times New Roman" w:hAnsi="Times New Roman" w:eastAsia="Times New Roman" w:cstheme="minorBidi"/>
          <w:sz w:val="24"/>
        </w:rPr>
        <w:t>et al.,</w:t>
      </w:r>
      <w:r>
        <w:rPr>
          <w:kern w:val="2"/>
          <w:szCs w:val="22"/>
          <w:rFonts w:ascii="Times New Roman" w:hAnsi="Times New Roman" w:eastAsia="Times New Roman" w:cstheme="minorBidi"/>
          <w:spacing w:val="0"/>
          <w:sz w:val="24"/>
        </w:rPr>
        <w:t> </w:t>
      </w:r>
      <w:r>
        <w:rPr>
          <w:kern w:val="2"/>
          <w:szCs w:val="22"/>
          <w:rFonts w:ascii="Times New Roman" w:hAnsi="Times New Roman" w:eastAsia="Times New Roman" w:cstheme="minorBidi"/>
          <w:sz w:val="24"/>
        </w:rPr>
        <w:t>2004</w:t>
      </w:r>
      <w:r>
        <w:rPr>
          <w:kern w:val="2"/>
          <w:szCs w:val="22"/>
          <w:rFonts w:cstheme="minorBidi" w:hAnsiTheme="minorHAnsi" w:eastAsiaTheme="minorHAnsi" w:asciiTheme="minorHAnsi"/>
          <w:sz w:val="24"/>
        </w:rPr>
        <w:t>）</w:t>
      </w:r>
      <w:r>
        <w:rPr>
          <w:kern w:val="2"/>
          <w:szCs w:val="22"/>
          <w:rFonts w:cstheme="minorBidi" w:hAnsiTheme="minorHAnsi" w:eastAsiaTheme="minorHAnsi" w:asciiTheme="minorHAnsi"/>
          <w:spacing w:val="-1"/>
          <w:sz w:val="24"/>
        </w:rPr>
        <w:t>以及斑节对虾</w:t>
      </w:r>
      <w:r>
        <w:rPr>
          <w:kern w:val="2"/>
          <w:szCs w:val="22"/>
          <w:rFonts w:cstheme="minorBidi" w:hAnsiTheme="minorHAnsi" w:eastAsiaTheme="minorHAnsi" w:asciiTheme="minorHAnsi"/>
          <w:spacing w:val="-5"/>
          <w:sz w:val="24"/>
        </w:rPr>
        <w:t>（</w:t>
      </w:r>
      <w:r>
        <w:rPr>
          <w:kern w:val="2"/>
          <w:szCs w:val="22"/>
          <w:rFonts w:ascii="Times New Roman" w:hAnsi="Times New Roman" w:eastAsia="Times New Roman" w:cstheme="minorBidi"/>
          <w:i/>
          <w:spacing w:val="-5"/>
          <w:sz w:val="24"/>
        </w:rPr>
        <w:t xml:space="preserve">P.</w:t>
      </w:r>
      <w:r w:rsidR="001852F3">
        <w:rPr>
          <w:kern w:val="2"/>
          <w:szCs w:val="22"/>
          <w:rFonts w:ascii="Times New Roman" w:hAnsi="Times New Roman" w:eastAsia="Times New Roman" w:cstheme="minorBidi"/>
          <w:i/>
          <w:spacing w:val="-5"/>
          <w:sz w:val="24"/>
        </w:rPr>
        <w:t xml:space="preserve"> </w:t>
      </w:r>
      <w:r w:rsidR="001852F3">
        <w:rPr>
          <w:kern w:val="2"/>
          <w:szCs w:val="22"/>
          <w:rFonts w:ascii="Times New Roman" w:hAnsi="Times New Roman" w:eastAsia="Times New Roman" w:cstheme="minorBidi"/>
          <w:i/>
          <w:spacing w:val="-5"/>
          <w:sz w:val="24"/>
        </w:rPr>
        <w:t xml:space="preserve">monodon</w:t>
      </w:r>
      <w:r>
        <w:rPr>
          <w:kern w:val="2"/>
          <w:szCs w:val="22"/>
          <w:rFonts w:cstheme="minorBidi" w:hAnsiTheme="minorHAnsi" w:eastAsiaTheme="minorHAnsi" w:asciiTheme="minorHAnsi"/>
          <w:spacing w:val="-5"/>
          <w:sz w:val="24"/>
        </w:rPr>
        <w:t>）（</w:t>
      </w:r>
      <w:r>
        <w:rPr>
          <w:kern w:val="2"/>
          <w:szCs w:val="22"/>
          <w:rFonts w:ascii="Times New Roman" w:hAnsi="Times New Roman" w:eastAsia="Times New Roman" w:cstheme="minorBidi"/>
          <w:spacing w:val="-5"/>
          <w:sz w:val="24"/>
        </w:rPr>
        <w:t>Supungul</w:t>
      </w:r>
      <w:r>
        <w:rPr>
          <w:kern w:val="2"/>
          <w:szCs w:val="22"/>
          <w:rFonts w:ascii="Times New Roman" w:hAnsi="Times New Roman" w:eastAsia="Times New Roman" w:cstheme="minorBidi"/>
          <w:spacing w:val="0"/>
          <w:sz w:val="24"/>
        </w:rPr>
        <w:t> </w:t>
      </w:r>
      <w:r>
        <w:rPr>
          <w:kern w:val="2"/>
          <w:szCs w:val="22"/>
          <w:rFonts w:ascii="Times New Roman" w:hAnsi="Times New Roman" w:eastAsia="Times New Roman" w:cstheme="minorBidi"/>
          <w:sz w:val="24"/>
        </w:rPr>
        <w:t>et al., 2004</w:t>
      </w:r>
      <w:r>
        <w:rPr>
          <w:kern w:val="2"/>
          <w:szCs w:val="22"/>
          <w:rFonts w:cstheme="minorBidi" w:hAnsiTheme="minorHAnsi" w:eastAsiaTheme="minorHAnsi" w:asciiTheme="minorHAnsi"/>
          <w:sz w:val="24"/>
        </w:rPr>
        <w:t>）有着少量的发现，其结构域中并没有其他两种类中的半胱氨酸富集区，而</w:t>
      </w:r>
      <w:r>
        <w:rPr>
          <w:kern w:val="2"/>
          <w:szCs w:val="22"/>
          <w:rFonts w:ascii="Times New Roman" w:hAnsi="Times New Roman" w:eastAsia="Times New Roman" w:cstheme="minorBidi"/>
          <w:sz w:val="24"/>
        </w:rPr>
        <w:t>WAP</w:t>
      </w:r>
      <w:r>
        <w:rPr>
          <w:kern w:val="2"/>
          <w:szCs w:val="22"/>
          <w:rFonts w:cstheme="minorBidi" w:hAnsiTheme="minorHAnsi" w:eastAsiaTheme="minorHAnsi" w:asciiTheme="minorHAnsi"/>
          <w:sz w:val="24"/>
        </w:rPr>
        <w:t>结构域与信号肽序列之间的可变序列则富含精氨酸和脯氨酸残基。</w:t>
      </w:r>
    </w:p>
    <w:p w:rsidR="00000000">
      <w:pPr>
        <w:pStyle w:val="aff7"/>
        <w:spacing w:line="240" w:lineRule="atLeast"/>
        <w:topLinePunct/>
      </w:pPr>
      <w:r>
        <w:rPr>
          <w:kern w:val="2"/>
          <w:sz w:val="22"/>
          <w:szCs w:val="22"/>
          <w:rFonts w:cstheme="minorBidi" w:hAnsiTheme="minorHAnsi" w:eastAsiaTheme="minorHAnsi" w:asciiTheme="minorHAnsi"/>
        </w:rPr>
        <w:drawing>
          <wp:inline>
            <wp:extent cx="5161362" cy="2231040"/>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8" cstate="print"/>
                    <a:stretch>
                      <a:fillRect/>
                    </a:stretch>
                  </pic:blipFill>
                  <pic:spPr>
                    <a:xfrm>
                      <a:off x="0" y="0"/>
                      <a:ext cx="5161362" cy="2231040"/>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rPr>
        <w:t>图1-1</w:t>
      </w:r>
      <w:r w:rsidRPr="00DB64CE">
        <w:rPr>
          <w:kern w:val="2"/>
          <w:sz w:val="21"/>
          <w:szCs w:val="22"/>
          <w:rFonts w:cstheme="minorBidi" w:hAnsiTheme="minorHAnsi" w:eastAsiaTheme="minorHAnsi" w:asciiTheme="minorHAnsi"/>
        </w:rPr>
        <w:t>. Crustin家族三种结构类型</w:t>
      </w:r>
    </w:p>
    <w:p w:rsidR="0018722C">
      <w:pPr>
        <w:topLinePunct/>
      </w:pPr>
      <w:r>
        <w:t>抗脂多糖因子同样是抗菌肽中极为重要的组成部分，也是本论文的研究重</w:t>
      </w:r>
    </w:p>
    <w:p w:rsidR="0018722C">
      <w:pPr>
        <w:topLinePunct/>
      </w:pPr>
      <w:r>
        <w:t>点，故将在下一节中做具体的讲述。其他还有一些如组蛋白、血蓝蛋白及它们的</w:t>
      </w:r>
      <w:r>
        <w:t>衍生物等多功能蛋白在机体受到病原体侵染时也会发挥一定的抗菌作用，如淡水</w:t>
      </w:r>
      <w:r>
        <w:t>鳌虾</w:t>
      </w:r>
      <w:r w:rsidR="001852F3">
        <w:t xml:space="preserve"> </w:t>
      </w:r>
      <w:r>
        <w:t>（</w:t>
      </w:r>
      <w:r>
        <w:rPr>
          <w:rFonts w:ascii="Times New Roman" w:eastAsia="宋体"/>
          <w:i/>
          <w:spacing w:val="-14"/>
        </w:rPr>
        <w:t>Pacifastacusleniusculus</w:t>
      </w:r>
      <w:r>
        <w:t>）</w:t>
      </w:r>
      <w:r>
        <w:t>中的血蓝蛋白</w:t>
      </w:r>
      <w:r>
        <w:t>（</w:t>
      </w:r>
      <w:r>
        <w:rPr>
          <w:rFonts w:ascii="Times New Roman" w:eastAsia="宋体"/>
        </w:rPr>
        <w:t>Wang</w:t>
      </w:r>
      <w:r w:rsidR="001852F3">
        <w:rPr>
          <w:rFonts w:ascii="Times New Roman" w:eastAsia="宋体"/>
          <w:spacing w:val="6"/>
        </w:rPr>
        <w:t xml:space="preserve">  </w:t>
      </w:r>
      <w:r>
        <w:rPr>
          <w:rFonts w:ascii="Times New Roman" w:eastAsia="宋体"/>
        </w:rPr>
        <w:t>et</w:t>
      </w:r>
      <w:r w:rsidR="001852F3">
        <w:rPr>
          <w:rFonts w:ascii="Times New Roman" w:eastAsia="宋体"/>
          <w:spacing w:val="6"/>
        </w:rPr>
        <w:t xml:space="preserve">  </w:t>
      </w:r>
      <w:r>
        <w:rPr>
          <w:rFonts w:ascii="Times New Roman" w:eastAsia="宋体"/>
        </w:rPr>
        <w:t>al</w:t>
      </w:r>
      <w:r>
        <w:rPr>
          <w:rFonts w:ascii="Times New Roman" w:eastAsia="宋体"/>
        </w:rPr>
        <w:t>.,</w:t>
      </w:r>
      <w:r>
        <w:rPr>
          <w:rFonts w:ascii="Times New Roman" w:eastAsia="宋体"/>
          <w:spacing w:val="6"/>
        </w:rPr>
        <w:t> </w:t>
      </w:r>
      <w:r w:rsidR="001852F3">
        <w:rPr>
          <w:rFonts w:ascii="Times New Roman" w:eastAsia="宋体"/>
          <w:spacing w:val="6"/>
        </w:rPr>
        <w:t xml:space="preserve"> </w:t>
      </w:r>
      <w:r>
        <w:rPr>
          <w:rFonts w:ascii="Times New Roman" w:eastAsia="宋体"/>
          <w:spacing w:val="-3"/>
        </w:rPr>
        <w:t>2001</w:t>
      </w:r>
      <w:r>
        <w:t>）</w:t>
      </w:r>
      <w:r>
        <w:t>，其前体蛋白水解之后产生的多肽就具有抗菌活性的。</w:t>
      </w:r>
    </w:p>
    <w:p w:rsidR="0018722C">
      <w:pPr>
        <w:pStyle w:val="5"/>
        <w:topLinePunct/>
      </w:pPr>
      <w:r>
        <w:t>（</w:t>
      </w:r>
      <w:r>
        <w:t>2</w:t>
      </w:r>
      <w:r>
        <w:t>）</w:t>
      </w:r>
      <w:r>
        <w:t>抗菌肽的杀菌作用机理</w:t>
      </w:r>
    </w:p>
    <w:p w:rsidR="0018722C">
      <w:pPr>
        <w:topLinePunct/>
      </w:pPr>
      <w:r>
        <w:t>抗菌肽与病原微生物之间的相互作用主要是通过细胞膜表面所携带电荷和</w:t>
      </w:r>
      <w:r>
        <w:t>膜</w:t>
      </w:r>
      <w:r w:rsidR="001852F3">
        <w:t xml:space="preserve">电</w:t>
      </w:r>
      <w:r w:rsidR="001852F3">
        <w:t xml:space="preserve">位</w:t>
      </w:r>
      <w:r w:rsidR="001852F3">
        <w:t xml:space="preserve">的</w:t>
      </w:r>
      <w:r w:rsidR="001852F3">
        <w:t xml:space="preserve">差</w:t>
      </w:r>
      <w:r w:rsidR="001852F3">
        <w:t xml:space="preserve">异</w:t>
      </w:r>
      <w:r w:rsidR="001852F3">
        <w:t xml:space="preserve">造</w:t>
      </w:r>
      <w:r w:rsidR="001852F3">
        <w:t xml:space="preserve">成</w:t>
      </w:r>
      <w:r w:rsidR="001852F3">
        <w:t xml:space="preserve">的</w:t>
      </w:r>
      <w:r w:rsidR="001852F3">
        <w:t xml:space="preserve">。</w:t>
      </w:r>
      <w:r w:rsidR="001852F3">
        <w:t xml:space="preserve">许</w:t>
      </w:r>
      <w:r w:rsidR="001852F3">
        <w:t xml:space="preserve">多</w:t>
      </w:r>
      <w:r w:rsidR="001852F3">
        <w:t xml:space="preserve">细</w:t>
      </w:r>
      <w:r w:rsidR="001852F3">
        <w:t xml:space="preserve">菌</w:t>
      </w:r>
      <w:r w:rsidR="001852F3">
        <w:t xml:space="preserve">细</w:t>
      </w:r>
      <w:r w:rsidR="001852F3">
        <w:t xml:space="preserve">胞</w:t>
      </w:r>
      <w:r w:rsidR="001852F3">
        <w:t xml:space="preserve">膜</w:t>
      </w:r>
      <w:r w:rsidR="001852F3">
        <w:t xml:space="preserve">常</w:t>
      </w:r>
      <w:r w:rsidR="001852F3">
        <w:t xml:space="preserve">含</w:t>
      </w:r>
      <w:r w:rsidR="001852F3">
        <w:t xml:space="preserve">有</w:t>
      </w:r>
      <w:r w:rsidR="001852F3">
        <w:t xml:space="preserve">磷</w:t>
      </w:r>
      <w:r w:rsidR="001852F3">
        <w:t xml:space="preserve">脂</w:t>
      </w:r>
      <w:r w:rsidR="001852F3">
        <w:t xml:space="preserve">酰</w:t>
      </w:r>
      <w:r w:rsidR="001852F3">
        <w:t xml:space="preserve">丝</w:t>
      </w:r>
      <w:r w:rsidR="001852F3">
        <w:t xml:space="preserve">氨 </w:t>
      </w:r>
      <w:r w:rsidR="001852F3">
        <w:t>酸</w:t>
      </w:r>
    </w:p>
    <w:p w:rsidR="0018722C">
      <w:pPr>
        <w:topLinePunct/>
      </w:pPr>
      <w:r>
        <w:t>（</w:t>
      </w:r>
      <w:r>
        <w:t xml:space="preserve">phosphatidylserine, PS</w:t>
      </w:r>
      <w:r>
        <w:t>）</w:t>
      </w:r>
      <w:r>
        <w:t>、二磷酯酰甘油</w:t>
      </w:r>
      <w:r>
        <w:t>（</w:t>
      </w:r>
      <w:r>
        <w:t>cardiolipin, CL</w:t>
      </w:r>
      <w:r>
        <w:t>）</w:t>
      </w:r>
      <w:r>
        <w:t>以及磷酯酰</w:t>
      </w:r>
      <w:r>
        <w:t>甘油</w:t>
      </w:r>
      <w:r>
        <w:t>（</w:t>
      </w:r>
      <w:r>
        <w:t xml:space="preserve">phosphatidylglycerol</w:t>
      </w:r>
      <w:r>
        <w:t xml:space="preserve">, </w:t>
      </w:r>
      <w:r>
        <w:t xml:space="preserve">PG</w:t>
      </w:r>
      <w:r>
        <w:t>）</w:t>
      </w:r>
      <w:r>
        <w:t>等，从而使细胞膜表面携带负电荷，因而许</w:t>
      </w:r>
      <w:r>
        <w:t>多阳离子抗菌肽就可以通过静电吸附力的作用集合到微生物表面，达到抑制微生</w:t>
      </w:r>
      <w:r>
        <w:t>物的作用。细菌与抗菌肽之间膜电位的差异则可以造成抗菌肽在细胞膜上形成穿孔的作用，破坏其完整性，导致细菌细胞的内容物外泄而死亡。在当前的研究中发现，抗菌肽的抗菌机理是多种多样的，而归结之后发现基本可以分为病原微生</w:t>
      </w:r>
      <w:r>
        <w:t>物的正常生理机能遭到抗菌肽的干扰而失去活性，另一类则为抗菌肽在病原微生</w:t>
      </w:r>
      <w:r>
        <w:t>物的细胞膜上形成穿孔来杀死细菌的两大类机理。迄今为止的研究中，已经有</w:t>
      </w:r>
      <w:r>
        <w:t>3</w:t>
      </w:r>
      <w:r>
        <w:t>种可以解释抗菌肽对微生物杀灭作用的模式模型：分别是毯式机制模型、桶板方</w:t>
      </w:r>
      <w:r>
        <w:t>式模型以及环形孔模型</w:t>
      </w:r>
      <w:r>
        <w:t>3</w:t>
      </w:r>
      <w:r/>
      <w:r w:rsidR="001852F3">
        <w:t xml:space="preserve">种。在毯式机制模型中，依靠静电作用的相互吸引，抗</w:t>
      </w:r>
      <w:r>
        <w:t>菌肽会吸附到微生物的细胞膜表面，随着抗菌肽的不断吸附聚集，当到达某一个</w:t>
      </w:r>
      <w:r>
        <w:t>特定的阈值时，细胞膜会瞬间形成空洞从而破坏细胞膜的通透性，使细胞失去活</w:t>
      </w:r>
      <w:r>
        <w:t>性</w:t>
      </w:r>
      <w:r>
        <w:t>(</w:t>
      </w:r>
      <w:r>
        <w:rPr>
          <w:spacing w:val="-8"/>
          <w:w w:val="95"/>
        </w:rPr>
        <w:t xml:space="preserve">pounyetal.1992</w:t>
      </w:r>
      <w:r>
        <w:t>)</w:t>
      </w:r>
      <w:r>
        <w:t xml:space="preserve">。在桶板方式模型中，抗菌肽不只是吸附于细胞膜的表面，</w:t>
      </w:r>
      <w:r>
        <w:t>在结合的过程中其构想也出现了一定变化，抗菌肽分子疏水部分会与脂质核心发生作用继而插入细胞膜中，逐渐形成孔洞或者水通道，以此来破坏微生物病原的</w:t>
      </w:r>
      <w:r>
        <w:t>膜通透性，最终将其杀灭</w:t>
      </w:r>
      <w:r>
        <w:t>(</w:t>
      </w:r>
      <w:r>
        <w:t>Oren</w:t>
      </w:r>
      <w:r>
        <w:rPr>
          <w:spacing w:val="0"/>
        </w:rPr>
        <w:t> </w:t>
      </w:r>
      <w:r>
        <w:t>etal.1999</w:t>
      </w:r>
      <w:r>
        <w:t xml:space="preserve">; </w:t>
      </w:r>
      <w:r>
        <w:t>Shai 1999</w:t>
      </w:r>
      <w:r>
        <w:t>)</w:t>
      </w:r>
      <w:r>
        <w:t>。环形孔模型最终目的</w:t>
      </w:r>
      <w:r>
        <w:t>也是在细胞膜表面形成孔洞，但其因为有着细胞膜成分磷脂分子和抗菌肽分子的</w:t>
      </w:r>
      <w:r>
        <w:t>共同参与形成而区别去以上两种模型。在这个模型中抗菌肽分子首先是以个体分</w:t>
      </w:r>
      <w:r>
        <w:t>子的形式与病原细胞膜平行结合，细胞膜上磷脂分子头部会被抗菌肽的疏水部分</w:t>
      </w:r>
      <w:r>
        <w:t>取代，当结合的比例达到一定的阈值时，抗菌肽就会转变为垂直与细胞膜的位置形态，从而形成孔洞，破坏细胞膜完整性。</w:t>
      </w:r>
    </w:p>
    <w:p w:rsidR="0018722C">
      <w:pPr>
        <w:pStyle w:val="affff5"/>
        <w:keepNext/>
        <w:topLinePunct/>
      </w:pPr>
      <w:r>
        <w:rPr>
          <w:sz w:val="20"/>
        </w:rPr>
        <w:drawing>
          <wp:inline distT="0" distB="0" distL="0" distR="0">
            <wp:extent cx="4702500" cy="3414106"/>
            <wp:effectExtent l="0" t="0" r="0" b="0"/>
            <wp:docPr id="5" name="image3.jpeg" descr=""/>
            <wp:cNvGraphicFramePr>
              <a:graphicFrameLocks noChangeAspect="1"/>
            </wp:cNvGraphicFramePr>
            <a:graphic>
              <a:graphicData uri="http://schemas.openxmlformats.org/drawingml/2006/picture">
                <pic:pic>
                  <pic:nvPicPr>
                    <pic:cNvPr id="6" name="image3.jpeg"/>
                    <pic:cNvPicPr/>
                  </pic:nvPicPr>
                  <pic:blipFill>
                    <a:blip r:embed="rId9" cstate="print"/>
                    <a:stretch>
                      <a:fillRect/>
                    </a:stretch>
                  </pic:blipFill>
                  <pic:spPr>
                    <a:xfrm>
                      <a:off x="0" y="0"/>
                      <a:ext cx="5194791" cy="3771519"/>
                    </a:xfrm>
                    <a:prstGeom prst="rect">
                      <a:avLst/>
                    </a:prstGeom>
                  </pic:spPr>
                </pic:pic>
              </a:graphicData>
            </a:graphic>
          </wp:inline>
        </w:drawing>
      </w:r>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1-2</w:t>
      </w:r>
      <w:r>
        <w:t xml:space="preserve">  </w:t>
      </w:r>
      <w:r>
        <w:rPr>
          <w:rFonts w:cstheme="minorBidi" w:hAnsiTheme="minorHAnsi" w:eastAsiaTheme="minorHAnsi" w:asciiTheme="minorHAnsi"/>
        </w:rPr>
        <w:t>多细胞抗菌肽的膜结合特性</w:t>
      </w:r>
      <w:r>
        <w:rPr>
          <w:rFonts w:cstheme="minorBidi" w:hAnsiTheme="minorHAnsi" w:eastAsiaTheme="minorHAnsi" w:asciiTheme="minorHAnsi"/>
        </w:rPr>
        <w:t>（</w:t>
      </w:r>
      <w:r>
        <w:rPr>
          <w:rFonts w:ascii="Times New Roman" w:eastAsia="Times New Roman" w:cstheme="minorBidi" w:hAnsiTheme="minorHAnsi"/>
        </w:rPr>
        <w:t>Zasloff M et al.,1987</w:t>
      </w:r>
      <w:r>
        <w:rPr>
          <w:rFonts w:cstheme="minorBidi" w:hAnsiTheme="minorHAnsi" w:eastAsiaTheme="minorHAnsi" w:asciiTheme="minorHAnsi"/>
        </w:rPr>
        <w:t>）</w:t>
      </w:r>
    </w:p>
    <w:p w:rsidR="0018722C">
      <w:pPr>
        <w:pStyle w:val="5"/>
        <w:topLinePunct/>
      </w:pPr>
      <w:r>
        <w:t>（</w:t>
      </w:r>
      <w:r>
        <w:t>3</w:t>
      </w:r>
      <w:r>
        <w:t>）</w:t>
      </w:r>
      <w:r>
        <w:t>抗菌肽的应用</w:t>
      </w:r>
    </w:p>
    <w:p w:rsidR="0018722C">
      <w:pPr>
        <w:topLinePunct/>
      </w:pPr>
      <w:r>
        <w:t>抗菌肽作为生物体免疫反应过程中重要的多肽效应因子，对入侵到生物机</w:t>
      </w:r>
      <w:r>
        <w:t>体内的细菌、真菌甚至病毒都有着较强的抑制和消灭作用。</w:t>
      </w:r>
      <w:r>
        <w:t>近年</w:t>
      </w:r>
      <w:r>
        <w:t>来，对于养殖动</w:t>
      </w:r>
      <w:r>
        <w:t>物大量的抗生素的使用已经造成了非常严重的后果，一反面影响了养殖动物的食用健康，另一方面则使病原菌的抗药性不断增加，而抗菌肽有着不同于抗生素的</w:t>
      </w:r>
      <w:r>
        <w:t>独特的抗菌原理和作用，它是生物机体在受到外界病原菌侵入式产生的免疫反应</w:t>
      </w:r>
      <w:r>
        <w:t>的产物，有着较强的广谱抗菌作用。深入研究抗菌肽的作用机理以及机体在遭受</w:t>
      </w:r>
      <w:r>
        <w:t>病原入侵时抗菌肽的表达调控情况对于缓解养殖动物疾病，改善生态环境条件以及提高养殖食品安全都有着重要的意义</w:t>
      </w:r>
      <w:r>
        <w:t>（</w:t>
      </w:r>
      <w:r>
        <w:rPr>
          <w:spacing w:val="-1"/>
        </w:rPr>
        <w:t>王海静等，</w:t>
      </w:r>
      <w:r>
        <w:rPr>
          <w:spacing w:val="-4"/>
        </w:rPr>
        <w:t>2009</w:t>
      </w:r>
      <w:r>
        <w:t>）</w:t>
      </w:r>
      <w:r>
        <w:t>。</w:t>
      </w:r>
      <w:r>
        <w:t>近年</w:t>
      </w:r>
      <w:r>
        <w:t>来，在水产养</w:t>
      </w:r>
      <w:r>
        <w:t>殖对虾方面抗菌肽作为饲料添加剂也取得了就好的成果，在凡纳滨对虾的饲料中</w:t>
      </w:r>
      <w:r>
        <w:t>添加抗菌肽蛋白可是养殖对虾在抗病力以及成活率等方面有显著的提高</w:t>
      </w:r>
      <w:r>
        <w:t>（</w:t>
      </w:r>
      <w:r>
        <w:t>王广军等，2005</w:t>
      </w:r>
      <w:r>
        <w:t>）</w:t>
      </w:r>
      <w:r>
        <w:t>。</w:t>
      </w:r>
    </w:p>
    <w:p w:rsidR="0018722C">
      <w:pPr>
        <w:pStyle w:val="4"/>
        <w:topLinePunct/>
        <w:ind w:left="200" w:hangingChars="200" w:hanging="200"/>
      </w:pPr>
      <w:r>
        <w:rPr>
          <w:b/>
        </w:rPr>
        <w:t>1.2.2.2</w:t>
      </w:r>
      <w:r>
        <w:t xml:space="preserve"> </w:t>
      </w:r>
      <w:r>
        <w:t>模式识别受体</w:t>
      </w:r>
    </w:p>
    <w:p w:rsidR="0018722C">
      <w:pPr>
        <w:topLinePunct/>
      </w:pPr>
      <w:r>
        <w:t>先天性免疫较之获得性免疫缺乏如免疫球蛋白这类可以特异性识别入侵异物的功能，但其也有识别异物分子的能力，</w:t>
      </w:r>
      <w:r>
        <w:rPr>
          <w:rFonts w:ascii="Times New Roman" w:eastAsia="Times New Roman"/>
        </w:rPr>
        <w:t>Medzhitov</w:t>
      </w:r>
      <w:r>
        <w:t>等在</w:t>
      </w:r>
      <w:r>
        <w:rPr>
          <w:rFonts w:ascii="Times New Roman" w:eastAsia="Times New Roman"/>
        </w:rPr>
        <w:t>1997</w:t>
      </w:r>
      <w:r>
        <w:t>年提出了固有</w:t>
      </w:r>
      <w:r>
        <w:t>免</w:t>
      </w:r>
    </w:p>
    <w:p w:rsidR="0018722C">
      <w:pPr>
        <w:topLinePunct/>
      </w:pPr>
      <w:r>
        <w:t>疫中的模式识别受体的理论</w:t>
      </w:r>
      <w:r>
        <w:t>（</w:t>
      </w:r>
      <w:r>
        <w:rPr>
          <w:rFonts w:ascii="Times New Roman" w:eastAsia="Times New Roman"/>
        </w:rPr>
        <w:t>Medzhitov</w:t>
      </w:r>
      <w:r w:rsidRPr="00000000">
        <w:tab/>
      </w:r>
      <w:r>
        <w:t>et al</w:t>
      </w:r>
      <w:r>
        <w:t>.,</w:t>
      </w:r>
      <w:r>
        <w:t>1997</w:t>
      </w:r>
      <w:r>
        <w:t>）</w:t>
      </w:r>
      <w:r>
        <w:t>，揭示了宿主在机体受到具有相关模式分子结构的病原体入侵时会通过有限量胚系基因表达出来的模式识别受体来进行识别</w:t>
      </w:r>
      <w:r>
        <w:t>。</w:t>
      </w:r>
      <w:r>
        <w:t>与无脊椎动物的先天性免疫相关的模式识别受体通过结构被区分包括</w:t>
      </w:r>
      <w:r>
        <w:rPr>
          <w:rFonts w:ascii="Times New Roman" w:eastAsia="Times New Roman"/>
        </w:rPr>
        <w:t>Toll</w:t>
      </w:r>
      <w:r>
        <w:t>样受体</w:t>
      </w:r>
      <w:r>
        <w:t>、</w:t>
      </w:r>
      <w:r>
        <w:t>革兰氏阴性菌结合蛋白</w:t>
      </w:r>
      <w:r>
        <w:t>、</w:t>
      </w:r>
      <w:r>
        <w:t>凝集素</w:t>
      </w:r>
      <w:r>
        <w:t>、</w:t>
      </w:r>
      <w:r>
        <w:t>硫脂蛋白</w:t>
      </w:r>
      <w:r>
        <w:t>、</w:t>
      </w:r>
      <w:r>
        <w:t>肽聚糖识别蛋白、以及清道夫受体的六种类型。</w:t>
      </w:r>
    </w:p>
    <w:p w:rsidR="0018722C">
      <w:pPr>
        <w:pStyle w:val="5"/>
        <w:topLinePunct/>
      </w:pPr>
      <w:r>
        <w:t>（</w:t>
      </w:r>
      <w:r>
        <w:t>1</w:t>
      </w:r>
      <w:r>
        <w:t>）</w:t>
      </w:r>
      <w:r>
        <w:t>Toll</w:t>
      </w:r>
      <w:r>
        <w:t>样受体</w:t>
      </w:r>
    </w:p>
    <w:p w:rsidR="0018722C">
      <w:pPr>
        <w:topLinePunct/>
      </w:pPr>
      <w:r>
        <w:t>果蝇的免疫应答系统与</w:t>
      </w:r>
      <w:r>
        <w:rPr>
          <w:rFonts w:ascii="Times New Roman" w:eastAsia="Times New Roman"/>
        </w:rPr>
        <w:t>Toll</w:t>
      </w:r>
      <w:r>
        <w:t>蛋白的关系最早是在研究其转录调控抗菌肽基</w:t>
      </w:r>
      <w:r>
        <w:t>因是被发现的，</w:t>
      </w:r>
      <w:r>
        <w:rPr>
          <w:rFonts w:ascii="Times New Roman" w:eastAsia="Times New Roman"/>
        </w:rPr>
        <w:t>Toll</w:t>
      </w:r>
      <w:r>
        <w:t>蛋白基因在</w:t>
      </w:r>
      <w:r>
        <w:rPr>
          <w:rFonts w:ascii="Times New Roman" w:eastAsia="Times New Roman"/>
        </w:rPr>
        <w:t>1988</w:t>
      </w:r>
      <w:r>
        <w:t>年时就已经完成了测序并分析出其跨膜受</w:t>
      </w:r>
      <w:r>
        <w:t>体的结构</w:t>
      </w:r>
      <w:r>
        <w:rPr>
          <w:rFonts w:ascii="Times New Roman" w:eastAsia="Times New Roman"/>
        </w:rPr>
        <w:t>(</w:t>
      </w:r>
      <w:r>
        <w:rPr>
          <w:rFonts w:ascii="Times New Roman" w:eastAsia="Times New Roman"/>
        </w:rPr>
        <w:t xml:space="preserve">Hashimoto et </w:t>
      </w:r>
      <w:r>
        <w:rPr>
          <w:rFonts w:ascii="Times New Roman" w:eastAsia="Times New Roman"/>
        </w:rPr>
        <w:t>aL</w:t>
      </w:r>
      <w:r>
        <w:rPr>
          <w:spacing w:val="0"/>
        </w:rPr>
        <w:t xml:space="preserve">, </w:t>
      </w:r>
      <w:r>
        <w:rPr>
          <w:rFonts w:ascii="Times New Roman" w:eastAsia="Times New Roman"/>
        </w:rPr>
        <w:t>1988</w:t>
      </w:r>
      <w:r>
        <w:rPr>
          <w:rFonts w:ascii="Times New Roman" w:eastAsia="Times New Roman"/>
        </w:rPr>
        <w:t>)</w:t>
      </w:r>
      <w:r>
        <w:t>，而在果蝇之外的其他物种体内发现了多</w:t>
      </w:r>
      <w:r>
        <w:t>种</w:t>
      </w:r>
    </w:p>
    <w:p w:rsidR="0018722C">
      <w:pPr>
        <w:topLinePunct/>
      </w:pPr>
      <w:r>
        <w:rPr>
          <w:rFonts w:ascii="Times New Roman" w:eastAsia="Times New Roman"/>
        </w:rPr>
        <w:t>Toll</w:t>
      </w:r>
      <w:r>
        <w:t>蛋白的同源物，及被称作了</w:t>
      </w:r>
      <w:r>
        <w:rPr>
          <w:rFonts w:ascii="Times New Roman" w:eastAsia="Times New Roman"/>
        </w:rPr>
        <w:t>Toll</w:t>
      </w:r>
      <w:r>
        <w:t>样受体</w:t>
      </w:r>
      <w:r>
        <w:t>（</w:t>
      </w:r>
      <w:r>
        <w:rPr>
          <w:rFonts w:ascii="Times New Roman" w:eastAsia="Times New Roman"/>
        </w:rPr>
        <w:t>Toll </w:t>
      </w:r>
      <w:r>
        <w:rPr>
          <w:rFonts w:ascii="Times New Roman" w:eastAsia="Times New Roman"/>
        </w:rPr>
        <w:t>like receptor</w:t>
      </w:r>
      <w:r>
        <w:t xml:space="preserve">, </w:t>
      </w:r>
      <w:r>
        <w:rPr>
          <w:rFonts w:ascii="Times New Roman" w:eastAsia="Times New Roman"/>
        </w:rPr>
        <w:t>TLR</w:t>
      </w:r>
      <w:r>
        <w:t>）</w:t>
      </w:r>
      <w:r>
        <w:t>并形成了</w:t>
      </w:r>
    </w:p>
    <w:p w:rsidR="0018722C">
      <w:pPr>
        <w:topLinePunct/>
      </w:pPr>
      <w:r>
        <w:rPr>
          <w:rFonts w:ascii="Times New Roman" w:eastAsia="Times New Roman"/>
        </w:rPr>
        <w:t>Toll</w:t>
      </w:r>
      <w:r>
        <w:t>家族。</w:t>
      </w:r>
      <w:r>
        <w:rPr>
          <w:rFonts w:ascii="Times New Roman" w:eastAsia="Times New Roman"/>
        </w:rPr>
        <w:t>TLR</w:t>
      </w:r>
      <w:r>
        <w:t>家族中的蛋白成员结构比较一致，基本都是由行使识别病原相关</w:t>
      </w:r>
      <w:r>
        <w:t>分子模式的胞外区和胞内区以及用于激活信号转到蛋白的跨膜区三个部分组成。</w:t>
      </w:r>
    </w:p>
    <w:p w:rsidR="0018722C">
      <w:pPr>
        <w:topLinePunct/>
      </w:pPr>
      <w:r>
        <w:rPr>
          <w:rFonts w:ascii="Times New Roman" w:eastAsia="Times New Roman"/>
        </w:rPr>
        <w:t>Toll</w:t>
      </w:r>
      <w:r>
        <w:t>受体在无脊椎动物中并不与病原体直接进行接触，通长是作为信号跨膜转导分子来行使功能，其配体包括</w:t>
      </w:r>
      <w:r>
        <w:rPr>
          <w:rFonts w:ascii="Times New Roman" w:eastAsia="Times New Roman"/>
        </w:rPr>
        <w:t>PGN</w:t>
      </w:r>
      <w:r>
        <w:t>、双链</w:t>
      </w:r>
      <w:r>
        <w:rPr>
          <w:rFonts w:ascii="Times New Roman" w:eastAsia="Times New Roman"/>
        </w:rPr>
        <w:t>RNA</w:t>
      </w:r>
      <w:r>
        <w:t>分子、</w:t>
      </w:r>
      <w:r>
        <w:rPr>
          <w:rFonts w:ascii="Times New Roman" w:eastAsia="Times New Roman"/>
        </w:rPr>
        <w:t>LPS</w:t>
      </w:r>
      <w:r>
        <w:t>等等。</w:t>
      </w:r>
    </w:p>
    <w:p w:rsidR="0018722C">
      <w:pPr>
        <w:pStyle w:val="5"/>
        <w:topLinePunct/>
      </w:pPr>
      <w:r>
        <w:t>（</w:t>
      </w:r>
      <w:r>
        <w:t>2</w:t>
      </w:r>
      <w:r>
        <w:t>）</w:t>
      </w:r>
      <w:r>
        <w:t>革兰氏阴性菌结合蛋白</w:t>
      </w:r>
    </w:p>
    <w:p w:rsidR="0018722C">
      <w:pPr>
        <w:topLinePunct/>
      </w:pPr>
      <w:r>
        <w:t>最初对于革兰氏阴性菌</w:t>
      </w:r>
      <w:r w:rsidR="001852F3">
        <w:t xml:space="preserve">结合蛋白</w:t>
      </w:r>
      <w:r>
        <w:t>（</w:t>
      </w:r>
      <w:r>
        <w:rPr>
          <w:rFonts w:ascii="Times New Roman" w:eastAsia="Times New Roman"/>
        </w:rPr>
        <w:t>Gram negative bacteria binding protein</w:t>
      </w:r>
      <w:r>
        <w:t>，</w:t>
      </w:r>
    </w:p>
    <w:p w:rsidR="0018722C">
      <w:pPr>
        <w:topLinePunct/>
      </w:pPr>
      <w:r>
        <w:rPr>
          <w:rFonts w:ascii="Times New Roman" w:eastAsia="Times New Roman"/>
        </w:rPr>
        <w:t>GNBP</w:t>
      </w:r>
      <w:r>
        <w:t>）</w:t>
      </w:r>
      <w:r>
        <w:t>研究是发现其对于革兰氏染色呈现阴性的细菌有着极强的结合作用，但</w:t>
      </w:r>
      <w:r>
        <w:t>后来随着不断的研究深入发现</w:t>
      </w:r>
      <w:r>
        <w:rPr>
          <w:rFonts w:ascii="Times New Roman" w:eastAsia="Times New Roman"/>
        </w:rPr>
        <w:t>GNBP</w:t>
      </w:r>
      <w:r>
        <w:t>也能与革兰氏阳性菌有一定的结合作用。无脊椎动物对于革兰氏阴性菌侵染时激发的免疫反应就起始于革兰氏阴性菌</w:t>
      </w:r>
      <w:r w:rsidR="001852F3">
        <w:t xml:space="preserve">结合蛋白对于作为细菌细胞壁上主要成分的脂多糖</w:t>
      </w:r>
      <w:r>
        <w:rPr>
          <w:rFonts w:ascii="Times New Roman" w:eastAsia="Times New Roman"/>
        </w:rPr>
        <w:t>(</w:t>
      </w:r>
      <w:r>
        <w:rPr>
          <w:rFonts w:ascii="Times New Roman" w:eastAsia="Times New Roman"/>
          <w:spacing w:val="-2"/>
        </w:rPr>
        <w:t>lipopolysaccharide</w:t>
      </w:r>
      <w:r>
        <w:rPr>
          <w:spacing w:val="-2"/>
        </w:rPr>
        <w:t xml:space="preserve">, </w:t>
      </w:r>
      <w:r>
        <w:rPr>
          <w:rFonts w:ascii="Times New Roman" w:eastAsia="Times New Roman"/>
          <w:spacing w:val="-2"/>
        </w:rPr>
        <w:t>LPS</w:t>
      </w:r>
      <w:r>
        <w:rPr>
          <w:rFonts w:ascii="Times New Roman" w:eastAsia="Times New Roman"/>
        </w:rPr>
        <w:t>)</w:t>
      </w:r>
      <w:r>
        <w:t>的识别反应，之后即可参与激活蛋白酶</w:t>
      </w:r>
      <w:r w:rsidR="001852F3">
        <w:t xml:space="preserve">级联反应或是诱导抗菌肽的表达合成等功能。</w:t>
      </w:r>
      <w:r>
        <w:t>另外，在甲壳动物的研究中，</w:t>
      </w:r>
      <w:r>
        <w:rPr>
          <w:rFonts w:ascii="Times New Roman" w:eastAsia="Times New Roman"/>
        </w:rPr>
        <w:t>GNBP</w:t>
      </w:r>
      <w:r>
        <w:t>还能促进血细胞参与一些免疫反应如吞噬、</w:t>
      </w:r>
      <w:r>
        <w:t>包囊、凝集以及黑化反应等</w:t>
      </w:r>
      <w:r>
        <w:t>（</w:t>
      </w:r>
      <w:r>
        <w:rPr>
          <w:rFonts w:ascii="Times New Roman" w:eastAsia="Times New Roman"/>
          <w:spacing w:val="-4"/>
          <w:w w:val="91"/>
        </w:rPr>
        <w:t>Y</w:t>
      </w:r>
      <w:r>
        <w:rPr>
          <w:rFonts w:ascii="Times New Roman" w:eastAsia="Times New Roman"/>
          <w:w w:val="91"/>
        </w:rPr>
        <w:t>u</w:t>
      </w:r>
      <w:r>
        <w:rPr>
          <w:rFonts w:ascii="Times New Roman" w:eastAsia="Times New Roman"/>
        </w:rPr>
        <w:t> </w:t>
      </w:r>
      <w:r>
        <w:rPr>
          <w:rFonts w:ascii="Times New Roman" w:eastAsia="Times New Roman"/>
          <w:spacing w:val="0"/>
        </w:rPr>
        <w:t>e</w:t>
      </w:r>
      <w:r>
        <w:rPr>
          <w:rFonts w:ascii="Times New Roman" w:eastAsia="Times New Roman"/>
        </w:rPr>
        <w:t>t </w:t>
      </w:r>
      <w:r>
        <w:rPr>
          <w:rFonts w:ascii="Times New Roman" w:eastAsia="Times New Roman"/>
          <w:spacing w:val="0"/>
        </w:rPr>
        <w:t>a</w:t>
      </w:r>
      <w:r>
        <w:rPr>
          <w:rFonts w:ascii="Times New Roman" w:eastAsia="Times New Roman"/>
        </w:rPr>
        <w:t>l.,2003</w:t>
      </w:r>
      <w:r>
        <w:t>）</w:t>
      </w:r>
      <w:r>
        <w:t>。</w:t>
      </w:r>
    </w:p>
    <w:p w:rsidR="0018722C">
      <w:pPr>
        <w:pStyle w:val="5"/>
        <w:topLinePunct/>
      </w:pPr>
      <w:r>
        <w:t>（</w:t>
      </w:r>
      <w:r>
        <w:t>3</w:t>
      </w:r>
      <w:r>
        <w:t>）</w:t>
      </w:r>
      <w:r>
        <w:t>凝集素</w:t>
      </w:r>
    </w:p>
    <w:p w:rsidR="0018722C">
      <w:pPr>
        <w:topLinePunct/>
      </w:pPr>
      <w:r>
        <w:t>凝集素是一类可以特异性与糖类结合蛋白，由于多糖是细菌表面的主要组</w:t>
      </w:r>
      <w:r>
        <w:t>成成分，就决定了凝集素可以识别这些糖类的分子结构，从而达到抵御细菌侵染</w:t>
      </w:r>
      <w:r>
        <w:t>的作用。在动物界中，凝集素的存在时十分广泛的，而进过研究可以根据它们对</w:t>
      </w:r>
      <w:r>
        <w:t>糖类识别的特异性以及序列的比对相似性分为较多的种类，无脊椎动物中主要存</w:t>
      </w:r>
      <w:r>
        <w:t>在的</w:t>
      </w:r>
      <w:r>
        <w:rPr>
          <w:rFonts w:ascii="Times New Roman" w:eastAsia="宋体"/>
        </w:rPr>
        <w:t>C</w:t>
      </w:r>
      <w:r>
        <w:t>型凝集素</w:t>
      </w:r>
      <w:r>
        <w:t>（</w:t>
      </w:r>
      <w:r>
        <w:rPr>
          <w:rFonts w:ascii="Times New Roman" w:eastAsia="宋体"/>
        </w:rPr>
        <w:t>C-type lectein</w:t>
      </w:r>
      <w:r>
        <w:t>）</w:t>
      </w:r>
      <w:r>
        <w:t>就是其中的一种。</w:t>
      </w:r>
      <w:r>
        <w:rPr>
          <w:rFonts w:ascii="Times New Roman" w:eastAsia="宋体"/>
        </w:rPr>
        <w:t>C</w:t>
      </w:r>
      <w:r>
        <w:t>型凝集素含有呈双环状</w:t>
      </w:r>
      <w:r>
        <w:t>结</w:t>
      </w:r>
    </w:p>
    <w:p w:rsidR="0018722C">
      <w:pPr>
        <w:topLinePunct/>
      </w:pPr>
      <w:r>
        <w:t>构的糖识别</w:t>
      </w:r>
      <w:r w:rsidR="001852F3">
        <w:t xml:space="preserve">结构域</w:t>
      </w:r>
      <w:r>
        <w:t>（</w:t>
      </w:r>
      <w:r>
        <w:rPr>
          <w:rFonts w:ascii="Times New Roman" w:eastAsia="宋体"/>
        </w:rPr>
        <w:t>C</w:t>
      </w:r>
      <w:r>
        <w:rPr>
          <w:rFonts w:ascii="Times New Roman" w:eastAsia="宋体"/>
          <w:spacing w:val="0"/>
        </w:rPr>
        <w:t>ar</w:t>
      </w:r>
      <w:r>
        <w:rPr>
          <w:rFonts w:ascii="Times New Roman" w:eastAsia="宋体"/>
        </w:rPr>
        <w:t>boh</w:t>
      </w:r>
      <w:r>
        <w:rPr>
          <w:rFonts w:ascii="Times New Roman" w:eastAsia="宋体"/>
          <w:spacing w:val="-2"/>
        </w:rPr>
        <w:t>y</w:t>
      </w:r>
      <w:r>
        <w:rPr>
          <w:rFonts w:ascii="Times New Roman" w:eastAsia="宋体"/>
          <w:spacing w:val="0"/>
        </w:rPr>
        <w:t>d</w:t>
      </w:r>
      <w:r>
        <w:rPr>
          <w:rFonts w:ascii="Times New Roman" w:eastAsia="宋体"/>
          <w:spacing w:val="0"/>
        </w:rPr>
        <w:t>r</w:t>
      </w:r>
      <w:r>
        <w:rPr>
          <w:rFonts w:ascii="Times New Roman" w:eastAsia="宋体"/>
          <w:spacing w:val="0"/>
        </w:rPr>
        <w:t>a</w:t>
      </w:r>
      <w:r>
        <w:rPr>
          <w:rFonts w:ascii="Times New Roman" w:eastAsia="宋体"/>
        </w:rPr>
        <w:t>te </w:t>
      </w:r>
      <w:r>
        <w:rPr>
          <w:rFonts w:ascii="Times New Roman" w:eastAsia="宋体"/>
          <w:spacing w:val="0"/>
        </w:rPr>
        <w:t>rec</w:t>
      </w:r>
      <w:r>
        <w:rPr>
          <w:rFonts w:ascii="Times New Roman" w:eastAsia="宋体"/>
        </w:rPr>
        <w:t>ognition dom</w:t>
      </w:r>
      <w:r>
        <w:rPr>
          <w:rFonts w:ascii="Times New Roman" w:eastAsia="宋体"/>
          <w:spacing w:val="0"/>
        </w:rPr>
        <w:t>a</w:t>
      </w:r>
      <w:r>
        <w:rPr>
          <w:rFonts w:ascii="Times New Roman" w:eastAsia="宋体"/>
        </w:rPr>
        <w:t>i</w:t>
      </w:r>
      <w:r>
        <w:rPr>
          <w:rFonts w:ascii="Times New Roman" w:eastAsia="宋体"/>
          <w:spacing w:val="2"/>
        </w:rPr>
        <w:t>n</w:t>
      </w:r>
      <w:r>
        <w:rPr>
          <w:spacing w:val="2"/>
        </w:rPr>
        <w:t xml:space="preserve">, </w:t>
      </w:r>
      <w:r>
        <w:rPr>
          <w:rFonts w:ascii="Times New Roman" w:eastAsia="宋体"/>
        </w:rPr>
        <w:t>CR</w:t>
      </w:r>
      <w:r>
        <w:rPr>
          <w:rFonts w:ascii="Times New Roman" w:eastAsia="宋体"/>
          <w:spacing w:val="2"/>
        </w:rPr>
        <w:t>D</w:t>
      </w:r>
      <w:r>
        <w:t>）</w:t>
      </w:r>
      <w:r>
        <w:t>，其中含有</w:t>
      </w:r>
      <w:r>
        <w:rPr>
          <w:rFonts w:ascii="Times New Roman" w:eastAsia="宋体"/>
        </w:rPr>
        <w:t>C</w:t>
      </w:r>
      <w:r>
        <w:rPr>
          <w:rFonts w:ascii="Times New Roman" w:eastAsia="宋体"/>
        </w:rPr>
        <w:t>a</w:t>
      </w:r>
      <w:r>
        <w:rPr>
          <w:rFonts w:ascii="Times New Roman" w:eastAsia="宋体"/>
        </w:rPr>
        <w:t>2</w:t>
      </w:r>
      <w:r>
        <w:rPr>
          <w:rFonts w:ascii="Times New Roman" w:eastAsia="宋体"/>
        </w:rPr>
        <w:t>+</w:t>
      </w:r>
      <w:r>
        <w:t>的结合位点</w:t>
      </w:r>
      <w:r>
        <w:rPr>
          <w:rFonts w:ascii="Times New Roman" w:eastAsia="宋体"/>
        </w:rPr>
        <w:t>4</w:t>
      </w:r>
      <w:r>
        <w:t>个，有</w:t>
      </w:r>
      <w:r>
        <w:rPr>
          <w:rFonts w:ascii="Times New Roman" w:eastAsia="宋体"/>
        </w:rPr>
        <w:t>2</w:t>
      </w:r>
      <w:r>
        <w:t>个与糖类的结合有关</w:t>
      </w:r>
      <w:r>
        <w:t>（</w:t>
      </w:r>
      <w:r>
        <w:rPr>
          <w:rFonts w:ascii="Times New Roman" w:eastAsia="宋体"/>
          <w:spacing w:val="0"/>
        </w:rPr>
        <w:t>Dr</w:t>
      </w:r>
      <w:r>
        <w:rPr>
          <w:rFonts w:ascii="Times New Roman" w:eastAsia="宋体"/>
        </w:rPr>
        <w:t>i</w:t>
      </w:r>
      <w:r>
        <w:rPr>
          <w:rFonts w:ascii="Times New Roman" w:eastAsia="宋体"/>
          <w:spacing w:val="0"/>
        </w:rPr>
        <w:t>c</w:t>
      </w:r>
      <w:r>
        <w:rPr>
          <w:rFonts w:ascii="Times New Roman" w:eastAsia="宋体"/>
        </w:rPr>
        <w:t>k</w:t>
      </w:r>
      <w:r>
        <w:rPr>
          <w:rFonts w:ascii="Times New Roman" w:eastAsia="宋体"/>
          <w:spacing w:val="0"/>
        </w:rPr>
        <w:t>a</w:t>
      </w:r>
      <w:r>
        <w:rPr>
          <w:rFonts w:ascii="Times New Roman" w:eastAsia="宋体"/>
        </w:rPr>
        <w:t>m</w:t>
      </w:r>
      <w:r>
        <w:rPr>
          <w:rFonts w:ascii="Times New Roman" w:eastAsia="宋体"/>
          <w:spacing w:val="0"/>
        </w:rPr>
        <w:t>e</w:t>
      </w:r>
      <w:r>
        <w:rPr>
          <w:rFonts w:ascii="Times New Roman" w:eastAsia="宋体"/>
        </w:rPr>
        <w:t>r </w:t>
      </w:r>
      <w:r>
        <w:rPr>
          <w:rFonts w:ascii="Times New Roman" w:eastAsia="宋体"/>
          <w:spacing w:val="0"/>
        </w:rPr>
        <w:t>e</w:t>
      </w:r>
      <w:r>
        <w:rPr>
          <w:rFonts w:ascii="Times New Roman" w:eastAsia="宋体"/>
        </w:rPr>
        <w:t>t </w:t>
      </w:r>
      <w:r>
        <w:rPr>
          <w:rFonts w:ascii="Times New Roman" w:eastAsia="宋体"/>
          <w:spacing w:val="0"/>
        </w:rPr>
        <w:t>a</w:t>
      </w:r>
      <w:r>
        <w:rPr>
          <w:rFonts w:ascii="Times New Roman" w:eastAsia="宋体"/>
        </w:rPr>
        <w:t>l.,1988,200</w:t>
      </w:r>
      <w:r>
        <w:rPr>
          <w:rFonts w:ascii="Times New Roman" w:eastAsia="宋体"/>
          <w:spacing w:val="0"/>
        </w:rPr>
        <w:t>3</w:t>
      </w:r>
      <w:r>
        <w:t>）</w:t>
      </w:r>
      <w:r>
        <w:t>。</w:t>
      </w:r>
      <w:r>
        <w:rPr>
          <w:rFonts w:ascii="Times New Roman" w:eastAsia="宋体"/>
        </w:rPr>
        <w:t>C</w:t>
      </w:r>
      <w:r>
        <w:t>型</w:t>
      </w:r>
      <w:r>
        <w:t>凝集素又分为两类，一类是膜表面型，在血细胞表面参与与入侵异物分子的结合</w:t>
      </w:r>
      <w:r>
        <w:t>和吞噬；另一类溶解在血淋巴中，可以与病原或异物表面的决定簇糖基结合从而</w:t>
      </w:r>
      <w:r>
        <w:t>达到凝集抑制的效果。此外</w:t>
      </w:r>
      <w:r>
        <w:rPr>
          <w:rFonts w:ascii="Times New Roman" w:eastAsia="宋体"/>
        </w:rPr>
        <w:t>C</w:t>
      </w:r>
      <w:r>
        <w:t>型凝集素还可以使血细胞加快向病原体入侵部位</w:t>
      </w:r>
      <w:r>
        <w:t>的运动，使红细胞可以轻易的清除外源异物，起到一定的调节作用</w:t>
      </w:r>
      <w:r>
        <w:t>（</w:t>
      </w:r>
      <w:r/>
      <w:r>
        <w:rPr>
          <w:rFonts w:ascii="Times New Roman" w:eastAsia="宋体"/>
        </w:rPr>
        <w:t>Pace e</w:t>
      </w:r>
      <w:r>
        <w:rPr>
          <w:rFonts w:ascii="Times New Roman" w:eastAsia="宋体"/>
        </w:rPr>
        <w:t>t</w:t>
      </w:r>
    </w:p>
    <w:p w:rsidR="0018722C">
      <w:pPr>
        <w:topLinePunct/>
      </w:pPr>
      <w:r>
        <w:rPr>
          <w:rFonts w:ascii="Times New Roman" w:eastAsia="Times New Roman"/>
        </w:rPr>
        <w:t>a</w:t>
      </w:r>
      <w:r>
        <w:rPr>
          <w:rFonts w:ascii="Times New Roman" w:eastAsia="Times New Roman"/>
        </w:rPr>
        <w:t>l</w:t>
      </w:r>
      <w:r>
        <w:rPr>
          <w:rFonts w:ascii="Times New Roman" w:eastAsia="Times New Roman"/>
        </w:rPr>
        <w:t>.,</w:t>
      </w:r>
      <w:r>
        <w:rPr>
          <w:rFonts w:ascii="Times New Roman" w:eastAsia="Times New Roman"/>
        </w:rPr>
        <w:t>2002</w:t>
      </w:r>
      <w:r>
        <w:t>）</w:t>
      </w:r>
      <w:r>
        <w:t>。在无脊椎动物中除了</w:t>
      </w:r>
      <w:r>
        <w:rPr>
          <w:rFonts w:ascii="Times New Roman" w:eastAsia="Times New Roman"/>
        </w:rPr>
        <w:t>C</w:t>
      </w:r>
      <w:r>
        <w:t>型凝集素，还有这另外一个大类，即是硫依赖型凝集素</w:t>
      </w:r>
      <w:r>
        <w:t>（</w:t>
      </w:r>
      <w:r>
        <w:rPr>
          <w:rFonts w:ascii="Times New Roman" w:eastAsia="Times New Roman"/>
        </w:rPr>
        <w:t>Ga</w:t>
      </w:r>
      <w:r>
        <w:rPr>
          <w:rFonts w:ascii="Times New Roman" w:eastAsia="Times New Roman"/>
        </w:rPr>
        <w:t>l</w:t>
      </w:r>
      <w:r>
        <w:rPr>
          <w:rFonts w:ascii="Times New Roman" w:eastAsia="Times New Roman"/>
        </w:rPr>
        <w:t>e</w:t>
      </w:r>
      <w:r>
        <w:rPr>
          <w:rFonts w:ascii="Times New Roman" w:eastAsia="Times New Roman"/>
        </w:rPr>
        <w:t>c</w:t>
      </w:r>
      <w:r>
        <w:rPr>
          <w:rFonts w:ascii="Times New Roman" w:eastAsia="Times New Roman"/>
        </w:rPr>
        <w:t>tin</w:t>
      </w:r>
      <w:r>
        <w:t xml:space="preserve">, </w:t>
      </w:r>
      <w:r>
        <w:rPr>
          <w:rFonts w:ascii="Times New Roman" w:eastAsia="Times New Roman"/>
        </w:rPr>
        <w:t>GA</w:t>
      </w:r>
      <w:r>
        <w:rPr>
          <w:rFonts w:ascii="Times New Roman" w:eastAsia="Times New Roman"/>
        </w:rPr>
        <w:t>L</w:t>
      </w:r>
      <w:r>
        <w:rPr>
          <w:rFonts w:ascii="Times New Roman" w:eastAsia="Times New Roman"/>
        </w:rPr>
        <w:t>E</w:t>
      </w:r>
      <w:r>
        <w:t>）</w:t>
      </w:r>
      <w:r>
        <w:t>。这一类的凝集素不论在细胞内外都有分布，大都广泛的分布于后生动物</w:t>
      </w:r>
      <w:r>
        <w:t>（</w:t>
      </w:r>
      <w:r>
        <w:t>烟草天蛾、果蝇等</w:t>
      </w:r>
      <w:r>
        <w:t>）</w:t>
      </w:r>
      <w:r>
        <w:t>、真菌以及海绵当中。</w:t>
      </w:r>
      <w:r>
        <w:rPr>
          <w:rFonts w:ascii="Times New Roman" w:eastAsia="Times New Roman"/>
        </w:rPr>
        <w:t>GALE</w:t>
      </w:r>
      <w:r>
        <w:t>的结</w:t>
      </w:r>
      <w:r>
        <w:t>构中由于存在着球状糖蛋</w:t>
      </w:r>
      <w:r w:rsidR="001852F3">
        <w:t xml:space="preserve">白识别</w:t>
      </w:r>
      <w:r w:rsidR="001852F3">
        <w:t xml:space="preserve">结构域，故可与半乳糖苷发生特异性的结合反</w:t>
      </w:r>
      <w:r>
        <w:t>应。硫依赖型凝集素根据其所含有的</w:t>
      </w:r>
      <w:r>
        <w:rPr>
          <w:rFonts w:ascii="Times New Roman" w:eastAsia="Times New Roman"/>
        </w:rPr>
        <w:t>CRD</w:t>
      </w:r>
      <w:r>
        <w:t>结构的多少可分为：仅具有一个</w:t>
      </w:r>
      <w:r>
        <w:rPr>
          <w:rFonts w:ascii="Times New Roman" w:eastAsia="Times New Roman"/>
        </w:rPr>
        <w:t>CRD</w:t>
      </w:r>
      <w:r>
        <w:t>结构的原始性；具有</w:t>
      </w:r>
      <w:r>
        <w:rPr>
          <w:rFonts w:ascii="Times New Roman" w:eastAsia="Times New Roman"/>
        </w:rPr>
        <w:t>2</w:t>
      </w:r>
      <w:r>
        <w:t>个</w:t>
      </w:r>
      <w:r>
        <w:rPr>
          <w:rFonts w:ascii="Times New Roman" w:eastAsia="Times New Roman"/>
        </w:rPr>
        <w:t>CRD</w:t>
      </w:r>
      <w:r>
        <w:t>结构的串联重复型以及杂有甘氨酸、脯氨酸和</w:t>
      </w:r>
      <w:r>
        <w:rPr>
          <w:rFonts w:ascii="Times New Roman" w:eastAsia="Times New Roman"/>
        </w:rPr>
        <w:t>CRD</w:t>
      </w:r>
      <w:r>
        <w:t>结构的镶嵌型。在目前对于无脊椎动物</w:t>
      </w:r>
      <w:r>
        <w:rPr>
          <w:rFonts w:ascii="Times New Roman" w:eastAsia="Times New Roman"/>
        </w:rPr>
        <w:t>GALE</w:t>
      </w:r>
      <w:r>
        <w:t>的研究中，其与先天性免疫、机体发育以及细胞凋亡的关系都已被证实。</w:t>
      </w:r>
    </w:p>
    <w:p w:rsidR="0018722C">
      <w:pPr>
        <w:pStyle w:val="5"/>
        <w:topLinePunct/>
      </w:pPr>
      <w:r>
        <w:t>（</w:t>
      </w:r>
      <w:r>
        <w:t>4</w:t>
      </w:r>
      <w:r>
        <w:t>）</w:t>
      </w:r>
      <w:r>
        <w:t>硫脂蛋白</w:t>
      </w:r>
    </w:p>
    <w:p w:rsidR="0018722C">
      <w:pPr>
        <w:topLinePunct/>
      </w:pPr>
      <w:r>
        <w:t>蛋白内部包含硫脂区的一类超级蛋白家族即是硫脂蛋白</w:t>
      </w:r>
      <w:r>
        <w:t>（</w:t>
      </w:r>
      <w:r/>
      <w:r>
        <w:rPr>
          <w:rFonts w:ascii="Times New Roman" w:hAnsi="Times New Roman" w:eastAsia="宋体"/>
        </w:rPr>
        <w:t>Thioester </w:t>
      </w:r>
      <w:r>
        <w:rPr>
          <w:rFonts w:ascii="Times New Roman" w:hAnsi="Times New Roman" w:eastAsia="宋体"/>
        </w:rPr>
        <w:t>c</w:t>
      </w:r>
      <w:r>
        <w:rPr>
          <w:rFonts w:ascii="Times New Roman" w:hAnsi="Times New Roman" w:eastAsia="宋体"/>
        </w:rPr>
        <w:t>ont</w:t>
      </w:r>
      <w:r>
        <w:rPr>
          <w:rFonts w:ascii="Times New Roman" w:hAnsi="Times New Roman" w:eastAsia="宋体"/>
        </w:rPr>
        <w:t>a</w:t>
      </w:r>
      <w:r>
        <w:rPr>
          <w:rFonts w:ascii="Times New Roman" w:hAnsi="Times New Roman" w:eastAsia="宋体"/>
        </w:rPr>
        <w:t>ining    p</w:t>
      </w:r>
      <w:r>
        <w:rPr>
          <w:rFonts w:ascii="Times New Roman" w:hAnsi="Times New Roman" w:eastAsia="宋体"/>
        </w:rPr>
        <w:t>r</w:t>
      </w:r>
      <w:r>
        <w:rPr>
          <w:rFonts w:ascii="Times New Roman" w:hAnsi="Times New Roman" w:eastAsia="宋体"/>
        </w:rPr>
        <w:t>ot</w:t>
      </w:r>
      <w:r>
        <w:rPr>
          <w:rFonts w:ascii="Times New Roman" w:hAnsi="Times New Roman" w:eastAsia="宋体"/>
        </w:rPr>
        <w:t>e</w:t>
      </w:r>
      <w:r>
        <w:rPr>
          <w:rFonts w:ascii="Times New Roman" w:hAnsi="Times New Roman" w:eastAsia="宋体"/>
        </w:rPr>
        <w:t>i</w:t>
      </w:r>
      <w:r>
        <w:rPr>
          <w:rFonts w:ascii="Times New Roman" w:hAnsi="Times New Roman" w:eastAsia="宋体"/>
        </w:rPr>
        <w:t>n</w:t>
      </w:r>
      <w:r>
        <w:rPr>
          <w:spacing w:val="2"/>
        </w:rPr>
        <w:t xml:space="preserve">, </w:t>
      </w:r>
      <w:r>
        <w:rPr>
          <w:rFonts w:ascii="Times New Roman" w:hAnsi="Times New Roman" w:eastAsia="宋体"/>
        </w:rPr>
        <w:t>TE</w:t>
      </w:r>
      <w:r>
        <w:rPr>
          <w:rFonts w:ascii="Times New Roman" w:hAnsi="Times New Roman" w:eastAsia="宋体"/>
        </w:rPr>
        <w:t>P</w:t>
      </w:r>
      <w:r>
        <w:t>）</w:t>
      </w:r>
      <w:r>
        <w:t>，在动物进化过程的较早期就已经出现，从高等的哺</w:t>
      </w:r>
      <w:r>
        <w:t>乳动物到较低等线虫都有这类蛋白的发现</w:t>
      </w:r>
      <w:r>
        <w:rPr>
          <w:rFonts w:ascii="Times New Roman" w:hAnsi="Times New Roman" w:eastAsia="宋体"/>
        </w:rPr>
        <w:t>(</w:t>
      </w:r>
      <w:r>
        <w:rPr>
          <w:rFonts w:ascii="Times New Roman" w:hAnsi="Times New Roman" w:eastAsia="宋体"/>
        </w:rPr>
        <w:t>Linetal</w:t>
      </w:r>
      <w:r>
        <w:rPr>
          <w:rFonts w:ascii="Times New Roman" w:hAnsi="Times New Roman" w:eastAsia="宋体"/>
        </w:rPr>
        <w:t>.</w:t>
      </w:r>
      <w:r>
        <w:t xml:space="preserve">,</w:t>
      </w:r>
      <w:r>
        <w:t xml:space="preserve"> </w:t>
      </w:r>
      <w:r>
        <w:rPr>
          <w:rFonts w:ascii="Times New Roman" w:hAnsi="Times New Roman" w:eastAsia="宋体"/>
        </w:rPr>
        <w:t>2007</w:t>
      </w:r>
      <w:r>
        <w:rPr>
          <w:rFonts w:ascii="Times New Roman" w:hAnsi="Times New Roman" w:eastAsia="宋体"/>
        </w:rPr>
        <w:t>)</w:t>
      </w:r>
      <w:r>
        <w:t>。该蛋白家族大多数都</w:t>
      </w:r>
      <w:r>
        <w:t>是有着较为保守硫脂基的序列，硫脂基在被水解活化以后可以与外来病原上的靶</w:t>
      </w:r>
      <w:r>
        <w:t>位进行共价结合，从而达到破坏清除病原的目的。编码表达</w:t>
      </w:r>
      <w:r>
        <w:rPr>
          <w:rFonts w:ascii="Times New Roman" w:hAnsi="Times New Roman" w:eastAsia="宋体"/>
        </w:rPr>
        <w:t>TEP</w:t>
      </w:r>
      <w:r>
        <w:t>的基因在生物</w:t>
      </w:r>
      <w:r>
        <w:t>体的发育过程中表达水平是比较低的，但在接受病原体刺激以后会有明显的上</w:t>
      </w:r>
      <w:r>
        <w:t>升，并且</w:t>
      </w:r>
      <w:r>
        <w:rPr>
          <w:rFonts w:ascii="Times New Roman" w:hAnsi="Times New Roman" w:eastAsia="宋体"/>
        </w:rPr>
        <w:t>TEP</w:t>
      </w:r>
      <w:r>
        <w:t>也具有多样性，在生物体受到不同的病原体刺激时其表达模式也是有差异的。在哺乳动物和节肢动物中有一种</w:t>
      </w:r>
      <w:r>
        <w:rPr>
          <w:rFonts w:ascii="Times New Roman" w:hAnsi="Times New Roman" w:eastAsia="宋体"/>
        </w:rPr>
        <w:t>α2-M</w:t>
      </w:r>
      <w:r>
        <w:t>的硫脂蛋白，主要存在于血浆或者血淋巴中，就有一定的蛋白酶抑制剂活性，并可以通过调节酚氧化</w:t>
      </w:r>
      <w:r w:rsidR="001852F3">
        <w:t xml:space="preserve">酶原</w:t>
      </w:r>
      <w:r>
        <w:t>激活系统来控制该系统过量有害物质的产生</w:t>
      </w:r>
      <w:r>
        <w:rPr>
          <w:rFonts w:ascii="Times New Roman" w:hAnsi="Times New Roman" w:eastAsia="宋体"/>
        </w:rPr>
        <w:t>(</w:t>
      </w:r>
      <w:r>
        <w:rPr>
          <w:rFonts w:ascii="Times New Roman" w:hAnsi="Times New Roman" w:eastAsia="宋体"/>
        </w:rPr>
        <w:t>Cerenius</w:t>
      </w:r>
      <w:r>
        <w:rPr>
          <w:rFonts w:ascii="Times New Roman" w:hAnsi="Times New Roman" w:eastAsia="宋体"/>
          <w:spacing w:val="18"/>
        </w:rPr>
        <w:t> </w:t>
      </w:r>
      <w:r>
        <w:rPr>
          <w:rFonts w:ascii="Times New Roman" w:hAnsi="Times New Roman" w:eastAsia="宋体"/>
        </w:rPr>
        <w:t>and</w:t>
      </w:r>
      <w:r>
        <w:rPr>
          <w:rFonts w:ascii="Times New Roman" w:hAnsi="Times New Roman" w:eastAsia="宋体"/>
          <w:spacing w:val="18"/>
        </w:rPr>
        <w:t> </w:t>
      </w:r>
      <w:r>
        <w:rPr>
          <w:rFonts w:ascii="Times New Roman" w:hAnsi="Times New Roman" w:eastAsia="宋体"/>
        </w:rPr>
        <w:t>Soderhall</w:t>
      </w:r>
      <w:r>
        <w:t xml:space="preserve">, </w:t>
      </w:r>
      <w:r>
        <w:rPr>
          <w:rFonts w:ascii="Times New Roman" w:hAnsi="Times New Roman" w:eastAsia="宋体"/>
        </w:rPr>
        <w:t>2004</w:t>
      </w:r>
      <w:r>
        <w:rPr>
          <w:rFonts w:ascii="Times New Roman" w:hAnsi="Times New Roman" w:eastAsia="宋体"/>
        </w:rPr>
        <w:t>)</w:t>
      </w:r>
      <w:r>
        <w:t>，</w:t>
      </w:r>
      <w:r>
        <w:rPr>
          <w:rFonts w:ascii="Times New Roman" w:hAnsi="Times New Roman" w:eastAsia="宋体"/>
        </w:rPr>
        <w:t>α2-M</w:t>
      </w:r>
      <w:r>
        <w:rPr>
          <w:rFonts w:ascii="Times New Roman" w:hAnsi="Times New Roman" w:eastAsia="宋体"/>
        </w:rPr>
        <w:t>        </w:t>
      </w:r>
      <w:r>
        <w:t>也已从包括凡纳滨对虾、草鱼</w:t>
      </w:r>
      <w:r>
        <w:t>（</w:t>
      </w:r>
      <w:r>
        <w:rPr>
          <w:rFonts w:ascii="Times New Roman" w:hAnsi="Times New Roman" w:eastAsia="宋体"/>
          <w:i/>
          <w:spacing w:val="-11"/>
        </w:rPr>
        <w:t>Ctenopharyngodonidellus</w:t>
      </w:r>
      <w:r>
        <w:t>）</w:t>
      </w:r>
      <w:r>
        <w:t>等几种生物体内纯化得到。</w:t>
      </w:r>
    </w:p>
    <w:p w:rsidR="0018722C">
      <w:pPr>
        <w:pStyle w:val="5"/>
        <w:topLinePunct/>
      </w:pPr>
      <w:r>
        <w:t>（</w:t>
      </w:r>
      <w:r>
        <w:t>5</w:t>
      </w:r>
      <w:r>
        <w:t>）</w:t>
      </w:r>
      <w:r>
        <w:t xml:space="preserve">肽聚糖</w:t>
      </w:r>
      <w:r w:rsidR="001852F3">
        <w:t xml:space="preserve">识别蛋白</w:t>
      </w:r>
    </w:p>
    <w:p w:rsidR="0018722C">
      <w:pPr>
        <w:topLinePunct/>
      </w:pPr>
      <w:r>
        <w:t>最早纯化的肽聚糖</w:t>
      </w:r>
      <w:r/>
      <w:r>
        <w:t>识别蛋</w:t>
      </w:r>
      <w:r>
        <w:t>白</w:t>
      </w:r>
      <w:r>
        <w:t>（</w:t>
      </w:r>
      <w:r>
        <w:rPr>
          <w:rFonts w:ascii="Times New Roman" w:eastAsia="Times New Roman"/>
        </w:rPr>
        <w:t>Peptidoglycan</w:t>
      </w:r>
      <w:r w:rsidRPr="00000000">
        <w:tab/>
        <w:t>recognition</w:t>
      </w:r>
      <w:r w:rsidRPr="00000000">
        <w:tab/>
      </w:r>
      <w:r>
        <w:rPr>
          <w:rFonts w:ascii="Times New Roman" w:eastAsia="Times New Roman"/>
        </w:rPr>
        <w:t>proteins</w:t>
      </w:r>
      <w:r>
        <w:rPr>
          <w:spacing w:val="-4"/>
          <w:w w:val="95"/>
        </w:rPr>
        <w:t xml:space="preserve">, </w:t>
      </w:r>
      <w:r>
        <w:rPr>
          <w:rFonts w:ascii="Times New Roman" w:eastAsia="Times New Roman"/>
        </w:rPr>
        <w:t>PGRPs</w:t>
      </w:r>
      <w:r>
        <w:t>）</w:t>
      </w:r>
    </w:p>
    <w:p w:rsidR="0018722C">
      <w:pPr>
        <w:topLinePunct/>
      </w:pPr>
      <w:r>
        <w:t>是从家蚕的血淋巴和表皮中得到</w:t>
      </w:r>
      <w:r>
        <w:rPr>
          <w:rFonts w:ascii="Times New Roman" w:eastAsia="宋体"/>
        </w:rPr>
        <w:t>(</w:t>
      </w:r>
      <w:r>
        <w:rPr>
          <w:rFonts w:ascii="Times New Roman" w:eastAsia="宋体"/>
          <w:spacing w:val="-2"/>
        </w:rPr>
        <w:t>Yoshida</w:t>
      </w:r>
      <w:r>
        <w:rPr>
          <w:spacing w:val="-2"/>
        </w:rPr>
        <w:t xml:space="preserve">, </w:t>
      </w:r>
      <w:r>
        <w:rPr>
          <w:rFonts w:ascii="Times New Roman" w:eastAsia="宋体"/>
          <w:spacing w:val="-2"/>
        </w:rPr>
        <w:t>1996</w:t>
      </w:r>
      <w:r>
        <w:rPr>
          <w:rFonts w:ascii="Times New Roman" w:eastAsia="宋体"/>
        </w:rPr>
        <w:t>)</w:t>
      </w:r>
      <w:r>
        <w:t>，并验证对肽聚糖</w:t>
      </w:r>
      <w:r>
        <w:t>（</w:t>
      </w:r>
      <w:r>
        <w:rPr>
          <w:rFonts w:ascii="Times New Roman" w:eastAsia="宋体"/>
        </w:rPr>
        <w:t>PGN</w:t>
      </w:r>
      <w:r>
        <w:t>）</w:t>
      </w:r>
      <w:r>
        <w:t>有着</w:t>
      </w:r>
      <w:r>
        <w:t>较高的结合活性。从青霉素可以通过抑制肽聚糖的合成而致死细菌就可以看出，</w:t>
      </w:r>
      <w:r>
        <w:t>肽聚糖是细菌赖以生存的组分，</w:t>
      </w:r>
      <w:r w:rsidR="001852F3">
        <w:t xml:space="preserve">其在革兰氏阳性菌的细胞壁中含量接近</w:t>
      </w:r>
      <w:r>
        <w:rPr>
          <w:rFonts w:ascii="Times New Roman" w:eastAsia="宋体"/>
        </w:rPr>
        <w:t>50%</w:t>
      </w:r>
      <w:r>
        <w:rPr>
          <w:rFonts w:ascii="Times New Roman" w:eastAsia="宋体"/>
        </w:rPr>
        <w:t>(</w:t>
      </w:r>
      <w:r>
        <w:rPr>
          <w:rFonts w:ascii="Times New Roman" w:eastAsia="宋体"/>
          <w:spacing w:val="8"/>
        </w:rPr>
        <w:t>Rosellthal</w:t>
      </w:r>
      <w:r w:rsidR="001852F3">
        <w:rPr>
          <w:rFonts w:ascii="Times New Roman" w:eastAsia="宋体"/>
          <w:spacing w:val="8"/>
        </w:rPr>
        <w:t xml:space="preserve"> </w:t>
      </w:r>
      <w:r>
        <w:rPr>
          <w:rFonts w:ascii="Times New Roman" w:eastAsia="宋体"/>
        </w:rPr>
        <w:t>and</w:t>
      </w:r>
      <w:r w:rsidR="001852F3">
        <w:rPr>
          <w:rFonts w:ascii="Times New Roman" w:eastAsia="宋体"/>
          <w:spacing w:val="3"/>
        </w:rPr>
        <w:t xml:space="preserve">  </w:t>
      </w:r>
      <w:r>
        <w:rPr>
          <w:rFonts w:ascii="Times New Roman" w:eastAsia="宋体"/>
        </w:rPr>
        <w:t>Dziarski</w:t>
      </w:r>
      <w:r>
        <w:t xml:space="preserve">, </w:t>
      </w:r>
      <w:r>
        <w:rPr>
          <w:rFonts w:ascii="Times New Roman" w:eastAsia="宋体"/>
        </w:rPr>
        <w:t>1994</w:t>
      </w:r>
      <w:r>
        <w:rPr>
          <w:rFonts w:ascii="Times New Roman" w:eastAsia="宋体"/>
        </w:rPr>
        <w:t>)</w:t>
      </w:r>
      <w:r>
        <w:t>，而在阴性菌种仅为脂多糖下的薄薄的一</w:t>
      </w:r>
      <w:r>
        <w:t>层，真菌则没有肽聚糖的存在</w:t>
      </w:r>
      <w:r>
        <w:t>。</w:t>
      </w:r>
      <w:r>
        <w:rPr>
          <w:rFonts w:ascii="Times New Roman" w:eastAsia="宋体"/>
        </w:rPr>
        <w:t>.</w:t>
      </w:r>
      <w:r>
        <w:t>肽聚糖</w:t>
      </w:r>
      <w:r w:rsidR="001852F3">
        <w:t xml:space="preserve">识别蛋白正是通过肽聚糖这一固有免疫</w:t>
      </w:r>
      <w:r>
        <w:t>系统可以识别的良好靶标来激活免疫系统的，从而启动黑化、吞噬以及信号转导</w:t>
      </w:r>
      <w:r>
        <w:t>等免疫反应。</w:t>
      </w:r>
      <w:r>
        <w:rPr>
          <w:rFonts w:ascii="Times New Roman" w:eastAsia="宋体"/>
        </w:rPr>
        <w:t>PGRP</w:t>
      </w:r>
      <w:r>
        <w:t>可以大致可以分为分泌型胞外蛋白的短型肽聚</w:t>
      </w:r>
      <w:r w:rsidR="001852F3">
        <w:t xml:space="preserve">糖识别</w:t>
      </w:r>
      <w:r w:rsidR="001852F3">
        <w:t xml:space="preserve">蛋白和含有跨膜结构域的长型肽聚</w:t>
      </w:r>
      <w:r w:rsidR="001852F3">
        <w:t xml:space="preserve">糖识别</w:t>
      </w:r>
      <w:r w:rsidR="001852F3">
        <w:t xml:space="preserve">蛋白两个亚家族</w:t>
      </w:r>
      <w:r>
        <w:t>（</w:t>
      </w:r>
      <w:r>
        <w:t>王金星等，</w:t>
      </w:r>
      <w:r>
        <w:rPr>
          <w:rFonts w:ascii="Times New Roman" w:eastAsia="宋体"/>
        </w:rPr>
        <w:t>2004</w:t>
      </w:r>
      <w:r>
        <w:t>）</w:t>
      </w:r>
      <w:r>
        <w:t>。肽</w:t>
      </w:r>
      <w:r>
        <w:t>聚</w:t>
      </w:r>
      <w:r w:rsidR="001852F3">
        <w:t xml:space="preserve">糖识别</w:t>
      </w:r>
      <w:r w:rsidR="001852F3">
        <w:t xml:space="preserve">蛋白在果蝇中的研究是较为深入的，它可以通过</w:t>
      </w:r>
      <w:r>
        <w:rPr>
          <w:rFonts w:ascii="Times New Roman" w:eastAsia="宋体"/>
        </w:rPr>
        <w:t>12</w:t>
      </w:r>
      <w:r>
        <w:t>种</w:t>
      </w:r>
      <w:r>
        <w:rPr>
          <w:rFonts w:ascii="Times New Roman" w:eastAsia="宋体"/>
        </w:rPr>
        <w:t>PGRP</w:t>
      </w:r>
      <w:r>
        <w:t>的基因</w:t>
      </w:r>
      <w:r>
        <w:t>编码表达至少包括</w:t>
      </w:r>
      <w:r>
        <w:rPr>
          <w:rFonts w:ascii="Times New Roman" w:eastAsia="宋体"/>
        </w:rPr>
        <w:t>10</w:t>
      </w:r>
      <w:r>
        <w:t>种长型</w:t>
      </w:r>
      <w:r>
        <w:rPr>
          <w:rFonts w:ascii="Times New Roman" w:eastAsia="宋体"/>
        </w:rPr>
        <w:t>7</w:t>
      </w:r>
      <w:r>
        <w:t>种短型共</w:t>
      </w:r>
      <w:r>
        <w:rPr>
          <w:rFonts w:ascii="Times New Roman" w:eastAsia="宋体"/>
        </w:rPr>
        <w:t>17</w:t>
      </w:r>
      <w:r>
        <w:t>种的</w:t>
      </w:r>
      <w:r>
        <w:rPr>
          <w:rFonts w:ascii="Times New Roman" w:eastAsia="宋体"/>
        </w:rPr>
        <w:t>PGRP</w:t>
      </w:r>
      <w:r>
        <w:t>，并表达与如脂肪体、肠</w:t>
      </w:r>
      <w:r>
        <w:t>道和血细胞等免疫相关组织，果蝇可以通过肽聚</w:t>
      </w:r>
      <w:r w:rsidR="001852F3">
        <w:t xml:space="preserve">糖识别</w:t>
      </w:r>
      <w:r w:rsidR="001852F3">
        <w:t xml:space="preserve">蛋白来激活和介导</w:t>
      </w:r>
      <w:r>
        <w:rPr>
          <w:rFonts w:ascii="Times New Roman" w:eastAsia="宋体"/>
        </w:rPr>
        <w:t>Toll</w:t>
      </w:r>
      <w:r>
        <w:t>途径</w:t>
      </w:r>
      <w:r>
        <w:rPr>
          <w:rFonts w:ascii="Times New Roman" w:eastAsia="宋体"/>
        </w:rPr>
        <w:t>(</w:t>
      </w:r>
      <w:r>
        <w:rPr>
          <w:rFonts w:ascii="Times New Roman" w:eastAsia="宋体"/>
        </w:rPr>
        <w:t>Mi</w:t>
      </w:r>
      <w:r>
        <w:rPr>
          <w:rFonts w:ascii="Times New Roman" w:eastAsia="宋体"/>
          <w:spacing w:val="0"/>
        </w:rPr>
        <w:t>c</w:t>
      </w:r>
      <w:r>
        <w:rPr>
          <w:rFonts w:ascii="Times New Roman" w:eastAsia="宋体"/>
        </w:rPr>
        <w:t>h</w:t>
      </w:r>
      <w:r>
        <w:rPr>
          <w:rFonts w:ascii="Times New Roman" w:eastAsia="宋体"/>
          <w:spacing w:val="0"/>
        </w:rPr>
        <w:t>e</w:t>
      </w:r>
      <w:r>
        <w:rPr>
          <w:rFonts w:ascii="Times New Roman" w:eastAsia="宋体"/>
        </w:rPr>
        <w:t>l</w:t>
      </w:r>
      <w:r>
        <w:rPr>
          <w:rFonts w:ascii="Times New Roman" w:eastAsia="宋体"/>
          <w:spacing w:val="2"/>
        </w:rPr>
        <w:t> </w:t>
      </w:r>
      <w:r>
        <w:rPr>
          <w:rFonts w:ascii="Times New Roman" w:eastAsia="宋体"/>
          <w:spacing w:val="0"/>
        </w:rPr>
        <w:t>e</w:t>
      </w:r>
      <w:r>
        <w:rPr>
          <w:rFonts w:ascii="Times New Roman" w:eastAsia="宋体"/>
        </w:rPr>
        <w:t>t </w:t>
      </w:r>
      <w:r>
        <w:rPr>
          <w:rFonts w:ascii="Times New Roman" w:eastAsia="宋体"/>
          <w:spacing w:val="0"/>
        </w:rPr>
        <w:t>a</w:t>
      </w:r>
      <w:r>
        <w:rPr>
          <w:rFonts w:ascii="Times New Roman" w:eastAsia="宋体"/>
        </w:rPr>
        <w:t>l</w:t>
      </w:r>
      <w:r>
        <w:rPr>
          <w:rFonts w:ascii="Times New Roman" w:eastAsia="宋体"/>
          <w:spacing w:val="0"/>
        </w:rPr>
        <w:t>.</w:t>
      </w:r>
      <w:r>
        <w:t xml:space="preserve">, </w:t>
      </w:r>
      <w:r>
        <w:rPr>
          <w:rFonts w:ascii="Times New Roman" w:eastAsia="宋体"/>
        </w:rPr>
        <w:t>2001</w:t>
      </w:r>
      <w:r>
        <w:rPr>
          <w:rFonts w:ascii="Times New Roman" w:eastAsia="宋体"/>
        </w:rPr>
        <w:t>)</w:t>
      </w:r>
      <w:r>
        <w:t>和</w:t>
      </w:r>
      <w:r>
        <w:rPr>
          <w:rFonts w:ascii="Times New Roman" w:eastAsia="宋体"/>
          <w:i/>
        </w:rPr>
        <w:t>I</w:t>
      </w:r>
      <w:r>
        <w:rPr>
          <w:rFonts w:ascii="Times New Roman" w:eastAsia="宋体"/>
          <w:i/>
        </w:rPr>
        <w:t>m</w:t>
      </w:r>
      <w:r>
        <w:rPr>
          <w:rFonts w:ascii="Times New Roman" w:eastAsia="宋体"/>
          <w:i/>
        </w:rPr>
        <w:t>d</w:t>
      </w:r>
      <w:r>
        <w:t>途径</w:t>
      </w:r>
      <w:r>
        <w:t>（</w:t>
      </w:r>
      <w:r>
        <w:rPr>
          <w:rFonts w:ascii="Times New Roman" w:eastAsia="宋体"/>
        </w:rPr>
        <w:t>Choe</w:t>
      </w:r>
      <w:r>
        <w:rPr>
          <w:rFonts w:ascii="Times New Roman" w:eastAsia="宋体"/>
          <w:spacing w:val="0"/>
        </w:rPr>
        <w:t> e</w:t>
      </w:r>
      <w:r>
        <w:rPr>
          <w:rFonts w:ascii="Times New Roman" w:eastAsia="宋体"/>
        </w:rPr>
        <w:t>t</w:t>
      </w:r>
      <w:r>
        <w:rPr>
          <w:rFonts w:ascii="Times New Roman" w:eastAsia="宋体"/>
          <w:spacing w:val="0"/>
        </w:rPr>
        <w:t> </w:t>
      </w:r>
      <w:r>
        <w:rPr>
          <w:rFonts w:ascii="Times New Roman" w:eastAsia="宋体"/>
          <w:spacing w:val="0"/>
        </w:rPr>
        <w:t>a</w:t>
      </w:r>
      <w:r>
        <w:rPr>
          <w:rFonts w:ascii="Times New Roman" w:eastAsia="宋体"/>
        </w:rPr>
        <w:t>l</w:t>
      </w:r>
      <w:r>
        <w:rPr>
          <w:rFonts w:ascii="Times New Roman" w:eastAsia="宋体"/>
          <w:spacing w:val="0"/>
        </w:rPr>
        <w:t>.</w:t>
      </w:r>
      <w:r>
        <w:t xml:space="preserve">, </w:t>
      </w:r>
      <w:r>
        <w:rPr>
          <w:rFonts w:ascii="Times New Roman" w:eastAsia="宋体"/>
        </w:rPr>
        <w:t>200</w:t>
      </w:r>
      <w:r>
        <w:rPr>
          <w:rFonts w:ascii="Times New Roman" w:eastAsia="宋体"/>
          <w:spacing w:val="0"/>
        </w:rPr>
        <w:t>2</w:t>
      </w:r>
      <w:r>
        <w:t>）</w:t>
      </w:r>
      <w:r>
        <w:t>。迄今为止的研究中，</w:t>
      </w:r>
      <w:r>
        <w:t>包括对虾类等甲壳动物体内并未发现这类肽聚糖识别蛋白或者编码其基因的存在。</w:t>
      </w:r>
    </w:p>
    <w:p w:rsidR="0018722C">
      <w:pPr>
        <w:pStyle w:val="5"/>
        <w:topLinePunct/>
      </w:pPr>
      <w:r>
        <w:t>（</w:t>
      </w:r>
      <w:r>
        <w:t>6</w:t>
      </w:r>
      <w:r>
        <w:t>）</w:t>
      </w:r>
      <w:r>
        <w:t>清道夫受体</w:t>
      </w:r>
    </w:p>
    <w:p w:rsidR="0018722C">
      <w:pPr>
        <w:topLinePunct/>
      </w:pPr>
      <w:r>
        <w:t>清道夫受体</w:t>
      </w:r>
      <w:r>
        <w:t>（</w:t>
      </w:r>
      <w:r>
        <w:rPr>
          <w:rFonts w:ascii="Times New Roman" w:eastAsia="Times New Roman"/>
        </w:rPr>
        <w:t>Scavenger </w:t>
      </w:r>
      <w:r>
        <w:rPr>
          <w:rFonts w:ascii="Times New Roman" w:eastAsia="Times New Roman"/>
        </w:rPr>
        <w:t>receptor</w:t>
      </w:r>
      <w:r>
        <w:rPr>
          <w:spacing w:val="-2"/>
        </w:rPr>
        <w:t xml:space="preserve">, </w:t>
      </w:r>
      <w:r>
        <w:rPr>
          <w:rFonts w:ascii="Times New Roman" w:eastAsia="Times New Roman"/>
        </w:rPr>
        <w:t>SCR</w:t>
      </w:r>
      <w:r>
        <w:t>）</w:t>
      </w:r>
      <w:r>
        <w:t>与</w:t>
      </w:r>
      <w:r>
        <w:rPr>
          <w:rFonts w:ascii="Times New Roman" w:eastAsia="Times New Roman"/>
        </w:rPr>
        <w:t>Toll</w:t>
      </w:r>
      <w:r>
        <w:t>受体一样都是由巨噬细胞表</w:t>
      </w:r>
      <w:r>
        <w:t>达分泌的受体，是它主要存在于巨噬细胞膜表面的一种糖蛋白，可以不依赖于其</w:t>
      </w:r>
      <w:r>
        <w:t>他调理作用而直接起到吞噬作用或者参与介导细胞粘附。</w:t>
      </w:r>
      <w:r>
        <w:rPr>
          <w:rFonts w:ascii="Times New Roman" w:eastAsia="Times New Roman"/>
        </w:rPr>
        <w:t>SCR</w:t>
      </w:r>
      <w:r>
        <w:t>最早被真正意义</w:t>
      </w:r>
      <w:r>
        <w:t>上分离和鉴定是由</w:t>
      </w:r>
      <w:r>
        <w:rPr>
          <w:rFonts w:ascii="Times New Roman" w:eastAsia="Times New Roman"/>
        </w:rPr>
        <w:t>Kodama</w:t>
      </w:r>
      <w:r>
        <w:t>等在</w:t>
      </w:r>
      <w:r>
        <w:rPr>
          <w:rFonts w:ascii="Times New Roman" w:eastAsia="Times New Roman"/>
        </w:rPr>
        <w:t>1990</w:t>
      </w:r>
      <w:r>
        <w:t>年从牛的内脏中分离纯化到的三聚体形式</w:t>
      </w:r>
      <w:r>
        <w:t>糖蛋白，并命名为牛巨噬</w:t>
      </w:r>
      <w:r w:rsidR="001852F3">
        <w:t xml:space="preserve">细胞清道</w:t>
      </w:r>
      <w:r w:rsidR="001852F3">
        <w:t xml:space="preserve">夫受体</w:t>
      </w:r>
      <w:r>
        <w:rPr>
          <w:rFonts w:ascii="Times New Roman" w:eastAsia="Times New Roman"/>
        </w:rPr>
        <w:t>(</w:t>
      </w:r>
      <w:r>
        <w:rPr>
          <w:rFonts w:ascii="Times New Roman" w:eastAsia="Times New Roman"/>
        </w:rPr>
        <w:t xml:space="preserve">Kodama et al.,1990</w:t>
      </w:r>
      <w:r>
        <w:rPr>
          <w:rFonts w:ascii="Times New Roman" w:eastAsia="Times New Roman"/>
        </w:rPr>
        <w:t>)</w:t>
      </w:r>
      <w:r>
        <w:t>。随即人类清道夫</w:t>
      </w:r>
      <w:r>
        <w:t>受体的</w:t>
      </w:r>
      <w:r>
        <w:rPr>
          <w:rFonts w:ascii="Times New Roman" w:eastAsia="Times New Roman"/>
        </w:rPr>
        <w:t>cDNA</w:t>
      </w:r>
      <w:r>
        <w:t>序列也得以克隆并深入研究。近几年来，研究人员发现</w:t>
      </w:r>
      <w:r>
        <w:rPr>
          <w:rFonts w:ascii="Times New Roman" w:eastAsia="Times New Roman"/>
        </w:rPr>
        <w:t>SCR</w:t>
      </w:r>
      <w:r>
        <w:t>可以</w:t>
      </w:r>
      <w:r>
        <w:t>识别很多与病原关系密切的配体分子，如革兰氏阳性菌以及其细胞壁的主要成分</w:t>
      </w:r>
      <w:r>
        <w:t>肽聚糖、革兰氏阴性菌及其主要结构组分脂多糖以及多聚核苷酸，甚至是病毒等</w:t>
      </w:r>
      <w:r>
        <w:t>。</w:t>
      </w:r>
      <w:r>
        <w:t>因</w:t>
      </w:r>
      <w:r>
        <w:t>此认为</w:t>
      </w:r>
      <w:r>
        <w:rPr>
          <w:rFonts w:ascii="Times New Roman" w:eastAsia="Times New Roman"/>
        </w:rPr>
        <w:t>SCR</w:t>
      </w:r>
      <w:r>
        <w:t>也是一种类的模式识别分子</w:t>
      </w:r>
      <w:r>
        <w:t>（</w:t>
      </w:r>
      <w:r>
        <w:rPr>
          <w:rFonts w:ascii="Times New Roman" w:eastAsia="Times New Roman"/>
        </w:rPr>
        <w:t>P</w:t>
      </w:r>
      <w:r>
        <w:rPr>
          <w:rFonts w:ascii="Times New Roman" w:eastAsia="Times New Roman"/>
          <w:spacing w:val="0"/>
        </w:rPr>
        <w:t>e</w:t>
      </w:r>
      <w:r>
        <w:rPr>
          <w:rFonts w:ascii="Times New Roman" w:eastAsia="Times New Roman"/>
        </w:rPr>
        <w:t>is</w:t>
      </w:r>
      <w:r>
        <w:rPr>
          <w:rFonts w:ascii="Times New Roman" w:eastAsia="Times New Roman"/>
          <w:spacing w:val="0"/>
        </w:rPr>
        <w:t>e</w:t>
      </w:r>
      <w:r>
        <w:rPr>
          <w:rFonts w:ascii="Times New Roman" w:eastAsia="Times New Roman"/>
        </w:rPr>
        <w:t>r</w:t>
      </w:r>
      <w:r>
        <w:rPr>
          <w:rFonts w:ascii="Times New Roman" w:eastAsia="Times New Roman"/>
          <w:spacing w:val="0"/>
        </w:rPr>
        <w:t> e</w:t>
      </w:r>
      <w:r>
        <w:rPr>
          <w:rFonts w:ascii="Times New Roman" w:eastAsia="Times New Roman"/>
        </w:rPr>
        <w:t>t </w:t>
      </w:r>
      <w:r>
        <w:rPr>
          <w:rFonts w:ascii="Times New Roman" w:eastAsia="Times New Roman"/>
          <w:spacing w:val="0"/>
        </w:rPr>
        <w:t>a</w:t>
      </w:r>
      <w:r>
        <w:rPr>
          <w:rFonts w:ascii="Times New Roman" w:eastAsia="Times New Roman"/>
        </w:rPr>
        <w:t>l.,2002</w:t>
      </w:r>
      <w:r>
        <w:t>）</w:t>
      </w:r>
      <w:r>
        <w:t>。</w:t>
      </w:r>
    </w:p>
    <w:p w:rsidR="0018722C">
      <w:pPr>
        <w:topLinePunct/>
      </w:pPr>
      <w:r>
        <w:rPr>
          <w:rFonts w:cstheme="minorBidi" w:hAnsiTheme="minorHAnsi" w:eastAsiaTheme="minorHAnsi" w:asciiTheme="minorHAnsi"/>
        </w:rPr>
        <w:t/>
      </w:r>
      <w:r>
        <w:rPr>
          <w:rFonts w:cstheme="minorBidi" w:hAnsiTheme="minorHAnsi" w:eastAsiaTheme="minorHAnsi" w:asciiTheme="minorHAnsi"/>
        </w:rPr>
        <w:t>表</w:t>
      </w:r>
      <w:r>
        <w:rPr>
          <w:rFonts w:ascii="Times New Roman" w:eastAsia="Times New Roman" w:cstheme="minorBidi" w:hAnsiTheme="minorHAnsi"/>
        </w:rPr>
        <w:t>1-1</w:t>
      </w:r>
      <w:r>
        <w:rPr>
          <w:rFonts w:cstheme="minorBidi" w:hAnsiTheme="minorHAnsi" w:eastAsiaTheme="minorHAnsi" w:asciiTheme="minorHAnsi"/>
        </w:rPr>
        <w:t>目前甲壳动物中纯化或克隆的模式识别蛋白，包括</w:t>
      </w:r>
      <w:r>
        <w:rPr>
          <w:rFonts w:ascii="Times New Roman" w:eastAsia="Times New Roman" w:cstheme="minorBidi" w:hAnsiTheme="minorHAnsi"/>
        </w:rPr>
        <w:t>LBP</w:t>
      </w:r>
      <w:r>
        <w:rPr>
          <w:rFonts w:cstheme="minorBidi" w:hAnsiTheme="minorHAnsi" w:eastAsiaTheme="minorHAnsi" w:asciiTheme="minorHAnsi"/>
        </w:rPr>
        <w:t>、</w:t>
      </w:r>
      <w:r>
        <w:rPr>
          <w:rFonts w:ascii="Times New Roman" w:eastAsia="Times New Roman" w:cstheme="minorBidi" w:hAnsiTheme="minorHAnsi"/>
        </w:rPr>
        <w:t>BGBP</w:t>
      </w:r>
      <w:r>
        <w:rPr>
          <w:rFonts w:cstheme="minorBidi" w:hAnsiTheme="minorHAnsi" w:eastAsiaTheme="minorHAnsi" w:asciiTheme="minorHAnsi"/>
        </w:rPr>
        <w:t>和</w:t>
      </w:r>
      <w:r>
        <w:rPr>
          <w:rFonts w:ascii="Times New Roman" w:eastAsia="Times New Roman" w:cstheme="minorBidi" w:hAnsiTheme="minorHAnsi"/>
        </w:rPr>
        <w:t>LGB</w:t>
      </w:r>
      <w:r>
        <w:rPr>
          <w:rFonts w:ascii="Times New Roman" w:eastAsia="Times New Roman" w:cstheme="minorBidi" w:hAnsiTheme="minorHAnsi"/>
        </w:rPr>
        <w:t>P</w:t>
      </w:r>
      <w:r>
        <w:rPr>
          <w:rFonts w:cstheme="minorBidi" w:hAnsiTheme="minorHAnsi" w:eastAsiaTheme="minorHAnsi" w:asciiTheme="minorHAnsi"/>
          <w:kern w:val="2"/>
          <w:sz w:val="21"/>
        </w:rPr>
        <w:t xml:space="preserve">. </w:t>
      </w:r>
      <w:r>
        <w:rPr>
          <w:rFonts w:ascii="Times New Roman" w:eastAsia="Times New Roman" w:cstheme="minorBidi" w:hAnsiTheme="minorHAnsi"/>
        </w:rPr>
        <w:t>Table</w:t>
      </w:r>
      <w:r>
        <w:rPr>
          <w:rFonts w:ascii="Times New Roman" w:eastAsia="Times New Roman" w:cstheme="minorBidi" w:hAnsiTheme="minorHAnsi"/>
        </w:rPr>
        <w:t xml:space="preserve"> </w:t>
      </w:r>
      <w:r>
        <w:rPr>
          <w:rFonts w:ascii="Times New Roman" w:eastAsia="Times New Roman" w:cstheme="minorBidi" w:hAnsiTheme="minorHAnsi"/>
        </w:rPr>
        <w:t>1.1 The characteristics of pattern recognition </w:t>
      </w:r>
      <w:r>
        <w:rPr>
          <w:rFonts w:ascii="Times New Roman" w:eastAsia="Times New Roman" w:cstheme="minorBidi" w:hAnsiTheme="minorHAnsi"/>
        </w:rPr>
        <w:t>proteins:</w:t>
      </w:r>
      <w:r w:rsidR="001852F3">
        <w:rPr>
          <w:rFonts w:ascii="Times New Roman" w:eastAsia="Times New Roman" w:cstheme="minorBidi" w:hAnsiTheme="minorHAnsi"/>
        </w:rPr>
        <w:t xml:space="preserve"> </w:t>
      </w:r>
      <w:r w:rsidR="001852F3">
        <w:rPr>
          <w:rFonts w:ascii="Times New Roman" w:eastAsia="Times New Roman" w:cstheme="minorBidi" w:hAnsiTheme="minorHAnsi"/>
        </w:rPr>
        <w:t xml:space="preserve">LBP,</w:t>
      </w:r>
      <w:r w:rsidR="004B696B">
        <w:rPr>
          <w:rFonts w:ascii="Times New Roman" w:eastAsia="Times New Roman" w:cstheme="minorBidi" w:hAnsiTheme="minorHAnsi"/>
        </w:rPr>
        <w:t xml:space="preserve"> </w:t>
      </w:r>
      <w:r w:rsidR="004B696B">
        <w:rPr>
          <w:rFonts w:ascii="Times New Roman" w:eastAsia="Times New Roman" w:cstheme="minorBidi" w:hAnsiTheme="minorHAnsi"/>
        </w:rPr>
        <w:t xml:space="preserve">BGBP,</w:t>
      </w:r>
      <w:r w:rsidR="004B696B">
        <w:rPr>
          <w:rFonts w:ascii="Times New Roman" w:eastAsia="Times New Roman" w:cstheme="minorBidi" w:hAnsiTheme="minorHAnsi"/>
        </w:rPr>
        <w:t xml:space="preserve"> </w:t>
      </w:r>
      <w:r w:rsidR="004B696B">
        <w:rPr>
          <w:rFonts w:ascii="Times New Roman" w:eastAsia="Times New Roman" w:cstheme="minorBidi" w:hAnsiTheme="minorHAnsi"/>
        </w:rPr>
        <w:t xml:space="preserve">LGBP </w:t>
      </w:r>
      <w:r>
        <w:rPr>
          <w:rFonts w:ascii="Times New Roman" w:eastAsia="Times New Roman" w:cstheme="minorBidi" w:hAnsiTheme="minorHAnsi"/>
        </w:rPr>
        <w:t>in crustaceans </w:t>
      </w:r>
      <w:r>
        <w:rPr>
          <w:rFonts w:ascii="Times New Roman" w:eastAsia="Times New Roman" w:cstheme="minorBidi" w:hAnsiTheme="minorHAnsi"/>
        </w:rPr>
        <w:t>t</w:t>
      </w:r>
      <w:r>
        <w:rPr>
          <w:rFonts w:ascii="Times New Roman" w:eastAsia="Times New Roman" w:cstheme="minorBidi" w:hAnsiTheme="minorHAnsi"/>
        </w:rPr>
        <w:t>hat</w:t>
      </w:r>
    </w:p>
    <w:p w:rsidR="0018722C">
      <w:pPr>
        <w:pStyle w:val="ae"/>
        <w:topLinePunct/>
      </w:pPr>
      <w:r>
        <w:rPr>
          <w:kern w:val="2"/>
          <w:sz w:val="22"/>
          <w:szCs w:val="22"/>
          <w:rFonts w:cstheme="minorBidi" w:hAnsiTheme="minorHAnsi" w:eastAsiaTheme="minorHAnsi" w:asciiTheme="minorHAnsi"/>
        </w:rPr>
        <w:drawing>
          <wp:inline>
            <wp:extent cx="5269330" cy="4665821"/>
            <wp:effectExtent l="0" t="0" r="0" b="0"/>
            <wp:docPr id="7" name="image4.png" descr=""/>
            <wp:cNvGraphicFramePr>
              <a:graphicFrameLocks noChangeAspect="1"/>
            </wp:cNvGraphicFramePr>
            <a:graphic>
              <a:graphicData uri="http://schemas.openxmlformats.org/drawingml/2006/picture">
                <pic:pic>
                  <pic:nvPicPr>
                    <pic:cNvPr id="8" name="image4.png"/>
                    <pic:cNvPicPr/>
                  </pic:nvPicPr>
                  <pic:blipFill>
                    <a:blip r:embed="rId11" cstate="print"/>
                    <a:stretch>
                      <a:fillRect/>
                    </a:stretch>
                  </pic:blipFill>
                  <pic:spPr>
                    <a:xfrm>
                      <a:off x="0" y="0"/>
                      <a:ext cx="5269330" cy="4665821"/>
                    </a:xfrm>
                    <a:prstGeom prst="rect">
                      <a:avLst/>
                    </a:prstGeom>
                  </pic:spPr>
                </pic:pic>
              </a:graphicData>
            </a:graphic>
          </wp:inline>
        </w:drawing>
      </w:r>
    </w:p>
    <w:p w:rsidR="0018722C">
      <w:pPr>
        <w:pStyle w:val="ae"/>
        <w:topLinePunct/>
      </w:pPr>
      <w:r>
        <w:rPr>
          <w:kern w:val="2"/>
          <w:szCs w:val="22"/>
          <w:rFonts w:ascii="Times New Roman" w:cstheme="minorBidi" w:hAnsiTheme="minorHAnsi" w:eastAsiaTheme="minorHAnsi"/>
          <w:sz w:val="21"/>
        </w:rPr>
        <w:t/>
      </w:r>
      <w:r>
        <w:rPr>
          <w:kern w:val="2"/>
          <w:szCs w:val="22"/>
          <w:rFonts w:ascii="Times New Roman" w:cstheme="minorBidi" w:hAnsiTheme="minorHAnsi" w:eastAsiaTheme="minorHAnsi"/>
          <w:sz w:val="21"/>
        </w:rPr>
        <w:t>H</w:t>
      </w:r>
      <w:r>
        <w:rPr>
          <w:kern w:val="2"/>
          <w:szCs w:val="22"/>
          <w:rFonts w:ascii="Times New Roman" w:cstheme="minorBidi" w:hAnsiTheme="minorHAnsi" w:eastAsiaTheme="minorHAnsi"/>
          <w:sz w:val="21"/>
        </w:rPr>
        <w:t>ave been purified and cloned so far.</w:t>
      </w:r>
    </w:p>
    <w:p w:rsidR="0018722C">
      <w:pPr>
        <w:pStyle w:val="Heading2"/>
        <w:topLinePunct/>
        <w:ind w:left="171" w:hangingChars="171" w:hanging="171"/>
      </w:pPr>
      <w:bookmarkStart w:id="92926" w:name="_Toc68692926"/>
      <w:bookmarkStart w:name="_TOC_250018" w:id="14"/>
      <w:bookmarkStart w:name="1.3 抗脂多糖因子的研究进展 " w:id="15"/>
      <w:r>
        <w:rPr>
          <w:b/>
        </w:rPr>
        <w:t>1.3</w:t>
      </w:r>
      <w:r>
        <w:t xml:space="preserve"> </w:t>
      </w:r>
      <w:bookmarkEnd w:id="15"/>
      <w:bookmarkEnd w:id="14"/>
      <w:r>
        <w:t>抗脂多糖因子的研究进展</w:t>
      </w:r>
      <w:bookmarkEnd w:id="92926"/>
    </w:p>
    <w:p w:rsidR="0018722C">
      <w:pPr>
        <w:topLinePunct/>
      </w:pPr>
      <w:r>
        <w:t>抗脂多糖因子作为甲壳动物抗菌肽中的重要组成部分，有着较强的广谱抗</w:t>
      </w:r>
      <w:r>
        <w:t>菌活性以及识别结合脂多糖的能力，可以参与细胞脱粒作用的调节，也可以在病</w:t>
      </w:r>
      <w:r>
        <w:t>原体侵染机体是进行识别并引起之后细胞的级联反应，在先天性免疫反应中起着</w:t>
      </w:r>
      <w:r>
        <w:t>至关重要的作用，</w:t>
      </w:r>
      <w:r w:rsidR="001852F3">
        <w:t xml:space="preserve">近年</w:t>
      </w:r>
      <w:r w:rsidR="001852F3">
        <w:t>来也是抗菌肽类中研究的热点</w:t>
      </w:r>
      <w:r>
        <w:t>（</w:t>
      </w:r>
      <w:r>
        <w:rPr>
          <w:rFonts w:ascii="Times New Roman" w:eastAsia="Times New Roman"/>
        </w:rPr>
        <w:t>Morita</w:t>
      </w:r>
      <w:r>
        <w:rPr>
          <w:rFonts w:ascii="Times New Roman" w:eastAsia="Times New Roman"/>
        </w:rPr>
        <w:t> </w:t>
      </w:r>
      <w:r>
        <w:rPr>
          <w:rFonts w:ascii="Times New Roman" w:eastAsia="Times New Roman"/>
        </w:rPr>
        <w:t>et al., 1985; Somboon</w:t>
      </w:r>
      <w:r>
        <w:rPr>
          <w:rFonts w:ascii="Times New Roman" w:eastAsia="Times New Roman"/>
        </w:rPr>
        <w:t>w</w:t>
      </w:r>
      <w:r>
        <w:rPr>
          <w:rFonts w:ascii="Times New Roman" w:eastAsia="Times New Roman"/>
        </w:rPr>
        <w:t>i</w:t>
      </w:r>
      <w:r>
        <w:rPr>
          <w:rFonts w:ascii="Times New Roman" w:eastAsia="Times New Roman"/>
        </w:rPr>
        <w:t>wa</w:t>
      </w:r>
      <w:r>
        <w:rPr>
          <w:rFonts w:ascii="Times New Roman" w:eastAsia="Times New Roman"/>
        </w:rPr>
        <w:t>t </w:t>
      </w:r>
      <w:r>
        <w:rPr>
          <w:rFonts w:ascii="Times New Roman" w:eastAsia="Times New Roman"/>
        </w:rPr>
        <w:t>e</w:t>
      </w:r>
      <w:r>
        <w:rPr>
          <w:rFonts w:ascii="Times New Roman" w:eastAsia="Times New Roman"/>
        </w:rPr>
        <w:t>t </w:t>
      </w:r>
      <w:r>
        <w:rPr>
          <w:rFonts w:ascii="Times New Roman" w:eastAsia="Times New Roman"/>
        </w:rPr>
        <w:t>a</w:t>
      </w:r>
      <w:r>
        <w:rPr>
          <w:rFonts w:ascii="Times New Roman" w:eastAsia="Times New Roman"/>
        </w:rPr>
        <w:t>l., 2005</w:t>
      </w:r>
      <w:r>
        <w:t>）</w:t>
      </w:r>
      <w:r>
        <w:t>。</w:t>
      </w:r>
    </w:p>
    <w:p w:rsidR="0018722C">
      <w:pPr>
        <w:pStyle w:val="Heading3"/>
        <w:topLinePunct/>
        <w:ind w:left="200" w:hangingChars="200" w:hanging="200"/>
      </w:pPr>
      <w:bookmarkStart w:id="92927" w:name="_Toc68692927"/>
      <w:bookmarkStart w:name="_TOC_250017" w:id="16"/>
      <w:bookmarkEnd w:id="16"/>
      <w:r>
        <w:rPr>
          <w:b/>
        </w:rPr>
        <w:t>1.3.1</w:t>
      </w:r>
      <w:r>
        <w:t xml:space="preserve"> </w:t>
      </w:r>
      <w:r>
        <w:t>抗脂多糖因子的发现及结构分析</w:t>
      </w:r>
      <w:bookmarkEnd w:id="92927"/>
    </w:p>
    <w:p w:rsidR="0018722C">
      <w:pPr>
        <w:topLinePunct/>
      </w:pPr>
      <w:r>
        <w:t>早在</w:t>
      </w:r>
      <w:r>
        <w:rPr>
          <w:rFonts w:ascii="Times New Roman" w:eastAsia="Times New Roman"/>
        </w:rPr>
        <w:t>1982</w:t>
      </w:r>
      <w:r>
        <w:t>年，</w:t>
      </w:r>
      <w:r>
        <w:rPr>
          <w:rFonts w:ascii="Times New Roman" w:eastAsia="Times New Roman"/>
        </w:rPr>
        <w:t>Tanaka</w:t>
      </w:r>
      <w:r>
        <w:t>等研究人员就从美洲鲎又称为美洲马蹄蟹</w:t>
      </w:r>
      <w:r>
        <w:t>（</w:t>
      </w:r>
      <w:r>
        <w:rPr>
          <w:rFonts w:ascii="Times New Roman" w:eastAsia="Times New Roman"/>
          <w:i/>
        </w:rPr>
        <w:t>Limulus</w:t>
      </w:r>
    </w:p>
    <w:p w:rsidR="0018722C">
      <w:pPr>
        <w:topLinePunct/>
      </w:pPr>
      <w:r>
        <w:rPr>
          <w:rFonts w:ascii="Times New Roman" w:eastAsia="宋体"/>
          <w:i/>
        </w:rPr>
        <w:t>polyphemu</w:t>
      </w:r>
      <w:r>
        <w:t>）</w:t>
      </w:r>
      <w:r>
        <w:t>的阿米巴细胞</w:t>
      </w:r>
      <w:r>
        <w:t>（</w:t>
      </w:r>
      <w:r>
        <w:t>血细胞</w:t>
      </w:r>
      <w:r>
        <w:t>）</w:t>
      </w:r>
      <w:r>
        <w:t>中分离鉴定出一种可以结合某些内毒素</w:t>
      </w:r>
      <w:r>
        <w:t>（</w:t>
      </w:r>
      <w:r>
        <w:t xml:space="preserve">主</w:t>
      </w:r>
      <w:r w:rsidR="001852F3">
        <w:t xml:space="preserve">要为脂多糖等</w:t>
      </w:r>
      <w:r>
        <w:t>）</w:t>
      </w:r>
      <w:r>
        <w:t>并且阻止内毒素对血液凝集作用的抗凝剂的类似物，并将其命名</w:t>
      </w:r>
      <w:r>
        <w:t>为了</w:t>
      </w:r>
      <w:r>
        <w:rPr>
          <w:rFonts w:ascii="Times New Roman" w:eastAsia="宋体"/>
        </w:rPr>
        <w:t>LALF</w:t>
      </w:r>
      <w:r>
        <w:t>。之后的一系列实验测定了</w:t>
      </w:r>
      <w:r>
        <w:rPr>
          <w:rFonts w:ascii="Times New Roman" w:eastAsia="宋体"/>
        </w:rPr>
        <w:t>LALF</w:t>
      </w:r>
      <w:r>
        <w:t>由</w:t>
      </w:r>
      <w:r>
        <w:rPr>
          <w:rFonts w:ascii="Times New Roman" w:eastAsia="宋体"/>
        </w:rPr>
        <w:t>102</w:t>
      </w:r>
      <w:r>
        <w:t>个氨基酸残基组成的分子</w:t>
      </w:r>
      <w:r>
        <w:t>量</w:t>
      </w:r>
    </w:p>
    <w:p w:rsidR="0018722C">
      <w:pPr>
        <w:topLinePunct/>
      </w:pPr>
      <w:r>
        <w:t>约为为</w:t>
      </w:r>
      <w:r>
        <w:rPr>
          <w:rFonts w:ascii="Times New Roman" w:hAnsi="Times New Roman" w:eastAsia="宋体"/>
        </w:rPr>
        <w:t>11</w:t>
      </w:r>
      <w:r>
        <w:rPr>
          <w:rFonts w:ascii="Times New Roman" w:hAnsi="Times New Roman" w:eastAsia="宋体"/>
        </w:rPr>
        <w:t>.</w:t>
      </w:r>
      <w:r>
        <w:rPr>
          <w:rFonts w:ascii="Times New Roman" w:hAnsi="Times New Roman" w:eastAsia="宋体"/>
        </w:rPr>
        <w:t>5kDa</w:t>
      </w:r>
      <w:r>
        <w:t>的单链蛋白质分子。其氨基酸一级结构的</w:t>
      </w:r>
      <w:r>
        <w:rPr>
          <w:rFonts w:ascii="Times New Roman" w:hAnsi="Times New Roman" w:eastAsia="宋体"/>
        </w:rPr>
        <w:t>N</w:t>
      </w:r>
      <w:r>
        <w:t>端有</w:t>
      </w:r>
      <w:r>
        <w:rPr>
          <w:rFonts w:ascii="Times New Roman" w:hAnsi="Times New Roman" w:eastAsia="宋体"/>
        </w:rPr>
        <w:t>20</w:t>
      </w:r>
      <w:r>
        <w:t>个氨基酸残</w:t>
      </w:r>
      <w:r>
        <w:t>基有高度疏水的特性，并在两个高度保守的半胱氨酸</w:t>
      </w:r>
      <w:r>
        <w:rPr>
          <w:rFonts w:ascii="Times New Roman" w:hAnsi="Times New Roman" w:eastAsia="宋体"/>
        </w:rPr>
        <w:t>32</w:t>
      </w:r>
      <w:r>
        <w:t>与</w:t>
      </w:r>
      <w:r>
        <w:rPr>
          <w:rFonts w:ascii="Times New Roman" w:hAnsi="Times New Roman" w:eastAsia="宋体"/>
        </w:rPr>
        <w:t>53</w:t>
      </w:r>
      <w:r>
        <w:t>之间形成二硫键，</w:t>
      </w:r>
      <w:r w:rsidR="001852F3">
        <w:t xml:space="preserve">在二硫键包围</w:t>
      </w:r>
      <w:r>
        <w:rPr>
          <w:rFonts w:ascii="Times New Roman" w:hAnsi="Times New Roman" w:eastAsia="宋体"/>
        </w:rPr>
        <w:t>β-</w:t>
      </w:r>
      <w:r>
        <w:t>折叠区域的环内集中着大量的带正电荷的氨基酸残基，这一结构</w:t>
      </w:r>
      <w:r>
        <w:t>可以大大提升</w:t>
      </w:r>
      <w:r>
        <w:rPr>
          <w:rFonts w:ascii="Times New Roman" w:hAnsi="Times New Roman" w:eastAsia="宋体"/>
        </w:rPr>
        <w:t>LALF</w:t>
      </w:r>
      <w:r>
        <w:t>对于脂多糖的结合能力以及它的抗菌活性</w:t>
      </w:r>
      <w:r>
        <w:t>（</w:t>
      </w:r>
      <w:r/>
      <w:r>
        <w:rPr>
          <w:rFonts w:ascii="Times New Roman" w:hAnsi="Times New Roman" w:eastAsia="宋体"/>
        </w:rPr>
        <w:t>Vietzen</w:t>
      </w:r>
      <w:r>
        <w:rPr>
          <w:rFonts w:ascii="Times New Roman" w:hAnsi="Times New Roman" w:eastAsia="宋体"/>
        </w:rPr>
        <w:t> </w:t>
      </w:r>
      <w:r>
        <w:rPr>
          <w:rFonts w:ascii="Times New Roman" w:hAnsi="Times New Roman" w:eastAsia="宋体"/>
        </w:rPr>
        <w:t>e</w:t>
      </w:r>
      <w:r>
        <w:rPr>
          <w:rFonts w:ascii="Times New Roman" w:hAnsi="Times New Roman" w:eastAsia="宋体"/>
        </w:rPr>
        <w:t>t</w:t>
      </w:r>
    </w:p>
    <w:p w:rsidR="0018722C">
      <w:pPr>
        <w:topLinePunct/>
      </w:pPr>
      <w:r>
        <w:rPr>
          <w:rFonts w:ascii="Times New Roman" w:eastAsia="宋体"/>
        </w:rPr>
        <w:t>a</w:t>
      </w:r>
      <w:r>
        <w:rPr>
          <w:rFonts w:ascii="Times New Roman" w:eastAsia="宋体"/>
        </w:rPr>
        <w:t>l</w:t>
      </w:r>
      <w:r>
        <w:rPr>
          <w:rFonts w:ascii="Times New Roman" w:eastAsia="宋体"/>
        </w:rPr>
        <w:t>.,</w:t>
      </w:r>
      <w:r>
        <w:rPr>
          <w:rFonts w:ascii="Times New Roman" w:eastAsia="宋体"/>
        </w:rPr>
        <w:t>2003</w:t>
      </w:r>
      <w:r>
        <w:t>）</w:t>
      </w:r>
      <w:r>
        <w:t>。随后，在东方鲎</w:t>
      </w:r>
      <w:r>
        <w:t>（</w:t>
      </w:r>
      <w:r>
        <w:rPr>
          <w:rFonts w:ascii="Times New Roman" w:eastAsia="宋体"/>
          <w:i/>
        </w:rPr>
        <w:t>T</w:t>
      </w:r>
      <w:r>
        <w:rPr>
          <w:rFonts w:ascii="Times New Roman" w:eastAsia="宋体"/>
          <w:i/>
        </w:rPr>
        <w:t>a</w:t>
      </w:r>
      <w:r>
        <w:rPr>
          <w:rFonts w:ascii="Times New Roman" w:eastAsia="宋体"/>
          <w:i/>
        </w:rPr>
        <w:t>c</w:t>
      </w:r>
      <w:r>
        <w:rPr>
          <w:rFonts w:ascii="Times New Roman" w:eastAsia="宋体"/>
          <w:i/>
        </w:rPr>
        <w:t>h</w:t>
      </w:r>
      <w:r>
        <w:rPr>
          <w:rFonts w:ascii="Times New Roman" w:eastAsia="宋体"/>
          <w:i/>
        </w:rPr>
        <w:t>y</w:t>
      </w:r>
      <w:r>
        <w:rPr>
          <w:rFonts w:ascii="Times New Roman" w:eastAsia="宋体"/>
          <w:i/>
        </w:rPr>
        <w:t>p</w:t>
      </w:r>
      <w:r>
        <w:rPr>
          <w:rFonts w:ascii="Times New Roman" w:eastAsia="宋体"/>
          <w:i/>
        </w:rPr>
        <w:t>l</w:t>
      </w:r>
      <w:r>
        <w:rPr>
          <w:rFonts w:ascii="Times New Roman" w:eastAsia="宋体"/>
          <w:i/>
        </w:rPr>
        <w:t>e</w:t>
      </w:r>
      <w:r>
        <w:rPr>
          <w:rFonts w:ascii="Times New Roman" w:eastAsia="宋体"/>
          <w:i/>
        </w:rPr>
        <w:t>u</w:t>
      </w:r>
      <w:r>
        <w:rPr>
          <w:rFonts w:ascii="Times New Roman" w:eastAsia="宋体"/>
          <w:i/>
        </w:rPr>
        <w:t>s</w:t>
      </w:r>
      <w:r>
        <w:rPr>
          <w:rFonts w:ascii="Times New Roman" w:eastAsia="宋体"/>
          <w:i/>
        </w:rPr>
        <w:t>t</w:t>
      </w:r>
      <w:r>
        <w:rPr>
          <w:rFonts w:ascii="Times New Roman" w:eastAsia="宋体"/>
          <w:i/>
        </w:rPr>
        <w:t>r</w:t>
      </w:r>
      <w:r>
        <w:rPr>
          <w:rFonts w:ascii="Times New Roman" w:eastAsia="宋体"/>
          <w:i/>
        </w:rPr>
        <w:t>i</w:t>
      </w:r>
      <w:r>
        <w:rPr>
          <w:rFonts w:ascii="Times New Roman" w:eastAsia="宋体"/>
          <w:i/>
        </w:rPr>
        <w:t>d</w:t>
      </w:r>
      <w:r>
        <w:rPr>
          <w:rFonts w:ascii="Times New Roman" w:eastAsia="宋体"/>
          <w:i/>
        </w:rPr>
        <w:t>e</w:t>
      </w:r>
      <w:r>
        <w:rPr>
          <w:rFonts w:ascii="Times New Roman" w:eastAsia="宋体"/>
          <w:i/>
        </w:rPr>
        <w:t>n</w:t>
      </w:r>
      <w:r>
        <w:rPr>
          <w:rFonts w:ascii="Times New Roman" w:eastAsia="宋体"/>
          <w:i/>
        </w:rPr>
        <w:t>t</w:t>
      </w:r>
      <w:r>
        <w:rPr>
          <w:rFonts w:ascii="Times New Roman" w:eastAsia="宋体"/>
          <w:i/>
        </w:rPr>
        <w:t>a</w:t>
      </w:r>
      <w:r>
        <w:rPr>
          <w:rFonts w:ascii="Times New Roman" w:eastAsia="宋体"/>
          <w:i/>
        </w:rPr>
        <w:t>t</w:t>
      </w:r>
      <w:r>
        <w:rPr>
          <w:rFonts w:ascii="Times New Roman" w:eastAsia="宋体"/>
          <w:i/>
        </w:rPr>
        <w:t>u</w:t>
      </w:r>
      <w:r>
        <w:rPr>
          <w:rFonts w:ascii="Times New Roman" w:eastAsia="宋体"/>
          <w:i/>
        </w:rPr>
        <w:t>s</w:t>
      </w:r>
      <w:r>
        <w:t>）</w:t>
      </w:r>
      <w:r>
        <w:t>的血细胞中，同样作用和活</w:t>
      </w:r>
      <w:r>
        <w:t>     </w:t>
      </w:r>
      <w:r>
        <w:t>性的多肽也被发现并命名为</w:t>
      </w:r>
      <w:r>
        <w:rPr>
          <w:rFonts w:ascii="Times New Roman" w:eastAsia="宋体"/>
        </w:rPr>
        <w:t>T</w:t>
      </w:r>
      <w:r>
        <w:rPr>
          <w:rFonts w:ascii="Times New Roman" w:eastAsia="宋体"/>
        </w:rPr>
        <w:t>AL</w:t>
      </w:r>
      <w:r>
        <w:rPr>
          <w:rFonts w:ascii="Times New Roman" w:eastAsia="宋体"/>
        </w:rPr>
        <w:t>F</w:t>
      </w:r>
      <w:r>
        <w:t>（</w:t>
      </w:r>
      <w:r>
        <w:rPr>
          <w:rFonts w:ascii="Times New Roman" w:eastAsia="宋体"/>
        </w:rPr>
        <w:t>Mo</w:t>
      </w:r>
      <w:r>
        <w:rPr>
          <w:rFonts w:ascii="Times New Roman" w:eastAsia="宋体"/>
        </w:rPr>
        <w:t>r</w:t>
      </w:r>
      <w:r>
        <w:rPr>
          <w:rFonts w:ascii="Times New Roman" w:eastAsia="宋体"/>
        </w:rPr>
        <w:t>it</w:t>
      </w:r>
      <w:r>
        <w:rPr>
          <w:rFonts w:ascii="Times New Roman" w:eastAsia="宋体"/>
        </w:rPr>
        <w:t>e</w:t>
      </w:r>
      <w:r>
        <w:rPr>
          <w:rFonts w:ascii="Times New Roman" w:eastAsia="宋体"/>
        </w:rPr>
        <w:t>t</w:t>
      </w:r>
      <w:r>
        <w:rPr>
          <w:rFonts w:ascii="Times New Roman" w:eastAsia="宋体"/>
        </w:rPr>
        <w:t>a</w:t>
      </w:r>
      <w:r>
        <w:rPr>
          <w:rFonts w:ascii="Times New Roman" w:eastAsia="宋体"/>
        </w:rPr>
        <w:t>l</w:t>
      </w:r>
      <w:r>
        <w:rPr>
          <w:rFonts w:ascii="Times New Roman" w:eastAsia="宋体"/>
        </w:rPr>
        <w:t>,</w:t>
      </w:r>
      <w:r>
        <w:rPr>
          <w:rFonts w:ascii="Times New Roman" w:eastAsia="宋体"/>
        </w:rPr>
        <w:t> </w:t>
      </w:r>
      <w:r>
        <w:rPr>
          <w:rFonts w:ascii="Times New Roman" w:eastAsia="宋体"/>
        </w:rPr>
        <w:t>198</w:t>
      </w:r>
      <w:r>
        <w:rPr>
          <w:rFonts w:ascii="Times New Roman" w:eastAsia="宋体"/>
        </w:rPr>
        <w:t>5</w:t>
      </w:r>
      <w:r>
        <w:t>）</w:t>
      </w:r>
      <w:r>
        <w:t>，其分子量与</w:t>
      </w:r>
      <w:r>
        <w:rPr>
          <w:rFonts w:ascii="Times New Roman" w:eastAsia="宋体"/>
        </w:rPr>
        <w:t>L</w:t>
      </w:r>
      <w:r>
        <w:rPr>
          <w:rFonts w:ascii="Times New Roman" w:eastAsia="宋体"/>
        </w:rPr>
        <w:t>A</w:t>
      </w:r>
      <w:r>
        <w:rPr>
          <w:rFonts w:ascii="Times New Roman" w:eastAsia="宋体"/>
        </w:rPr>
        <w:t>L</w:t>
      </w:r>
      <w:r>
        <w:rPr>
          <w:rFonts w:ascii="Times New Roman" w:eastAsia="宋体"/>
        </w:rPr>
        <w:t>F</w:t>
      </w:r>
      <w:r>
        <w:t>基本一</w:t>
      </w:r>
      <w:r>
        <w:t>致，也是一种结构较为简单的碱性单链蛋白，二硫键也是在两个半胱氨酸之间形成。</w:t>
      </w:r>
    </w:p>
    <w:p w:rsidR="0018722C">
      <w:pPr>
        <w:topLinePunct/>
      </w:pPr>
      <w:r>
        <w:t/>
      </w:r>
      <w:r>
        <w:t>近年</w:t>
      </w:r>
      <w:r>
        <w:t>来，针对</w:t>
      </w:r>
      <w:r>
        <w:rPr>
          <w:rFonts w:ascii="Times New Roman" w:eastAsia="宋体"/>
        </w:rPr>
        <w:t>ALF</w:t>
      </w:r>
      <w:r>
        <w:t>的研究基本上都是集中在</w:t>
      </w:r>
      <w:r>
        <w:rPr>
          <w:rFonts w:ascii="Times New Roman" w:eastAsia="宋体"/>
        </w:rPr>
        <w:t>ALF</w:t>
      </w:r>
      <w:r>
        <w:t>与</w:t>
      </w:r>
      <w:r>
        <w:rPr>
          <w:rFonts w:ascii="Times New Roman" w:eastAsia="宋体"/>
        </w:rPr>
        <w:t>LPS</w:t>
      </w:r>
      <w:r>
        <w:t>的结合活性以及</w:t>
      </w:r>
      <w:r>
        <w:t>其抗菌能力来展开的，现有的研究已经证明</w:t>
      </w:r>
      <w:r>
        <w:rPr>
          <w:rFonts w:ascii="Times New Roman" w:eastAsia="宋体"/>
        </w:rPr>
        <w:t>ALF</w:t>
      </w:r>
      <w:r>
        <w:t>对于革兰氏阴性菌有着较为强</w:t>
      </w:r>
      <w:r>
        <w:t>烈的抑制和杀灭作用。</w:t>
      </w:r>
      <w:r>
        <w:rPr>
          <w:rFonts w:ascii="Times New Roman" w:eastAsia="宋体"/>
        </w:rPr>
        <w:t>LALF</w:t>
      </w:r>
      <w:r>
        <w:t>作为发现较早的抗脂多糖因子也常作为模型用于研究，尤其是其在两个两个半胱氨酸之间形成的二硫键区域，已被认为是与</w:t>
      </w:r>
      <w:r>
        <w:rPr>
          <w:rFonts w:ascii="Times New Roman" w:eastAsia="宋体"/>
        </w:rPr>
        <w:t>LPS</w:t>
      </w:r>
      <w:r>
        <w:t>结合的活性功能区域。而体外人工合成的</w:t>
      </w:r>
      <w:r>
        <w:rPr>
          <w:rFonts w:ascii="Times New Roman" w:eastAsia="宋体"/>
        </w:rPr>
        <w:t>LALF</w:t>
      </w:r>
      <w:r>
        <w:t>的</w:t>
      </w:r>
      <w:r>
        <w:rPr>
          <w:rFonts w:ascii="Times New Roman" w:eastAsia="宋体"/>
        </w:rPr>
        <w:t>31-52</w:t>
      </w:r>
      <w:r>
        <w:t>的功能结合域也已证实</w:t>
      </w:r>
      <w:r>
        <w:t>可以与</w:t>
      </w:r>
      <w:r>
        <w:rPr>
          <w:rFonts w:ascii="Times New Roman" w:eastAsia="宋体"/>
        </w:rPr>
        <w:t>LPS</w:t>
      </w:r>
      <w:r>
        <w:t>结合，并可以有效的缓解内毒素对小鼠造成的伤害</w:t>
      </w:r>
      <w:r>
        <w:t>（</w:t>
      </w:r>
      <w:r>
        <w:rPr>
          <w:rFonts w:ascii="Times New Roman" w:eastAsia="宋体"/>
        </w:rPr>
        <w:t>Vallespi e</w:t>
      </w:r>
      <w:r>
        <w:rPr>
          <w:rFonts w:ascii="Times New Roman" w:eastAsia="宋体"/>
        </w:rPr>
        <w:t>t</w:t>
      </w:r>
    </w:p>
    <w:p w:rsidR="0018722C">
      <w:pPr>
        <w:topLinePunct/>
      </w:pPr>
      <w:r>
        <w:rPr>
          <w:rFonts w:ascii="Times New Roman" w:eastAsia="Times New Roman"/>
        </w:rPr>
        <w:t>a</w:t>
      </w:r>
      <w:r>
        <w:rPr>
          <w:rFonts w:ascii="Times New Roman" w:eastAsia="Times New Roman"/>
        </w:rPr>
        <w:t>l</w:t>
      </w:r>
      <w:r>
        <w:rPr>
          <w:rFonts w:ascii="Times New Roman" w:eastAsia="Times New Roman"/>
        </w:rPr>
        <w:t>.,</w:t>
      </w:r>
      <w:r>
        <w:rPr>
          <w:rFonts w:ascii="Times New Roman" w:eastAsia="Times New Roman"/>
        </w:rPr>
        <w:t>2003</w:t>
      </w:r>
      <w:r>
        <w:t>）</w:t>
      </w:r>
      <w:r>
        <w:t>。人工合成的具有完整二硫键结构的环肽能够极好的抑制由于</w:t>
      </w:r>
      <w:r>
        <w:rPr>
          <w:rFonts w:ascii="Times New Roman" w:eastAsia="Times New Roman"/>
        </w:rPr>
        <w:t>L</w:t>
      </w:r>
      <w:r>
        <w:rPr>
          <w:rFonts w:ascii="Times New Roman" w:eastAsia="Times New Roman"/>
        </w:rPr>
        <w:t>PS</w:t>
      </w:r>
      <w:r>
        <w:t>侵染引起单核细胞的细胞因子</w:t>
      </w:r>
      <w:r>
        <w:t>（</w:t>
      </w:r>
      <w:r>
        <w:rPr>
          <w:rFonts w:ascii="Times New Roman" w:eastAsia="Times New Roman"/>
        </w:rPr>
        <w:t>cytokine</w:t>
      </w:r>
      <w:r>
        <w:t>）</w:t>
      </w:r>
      <w:r>
        <w:t>的分泌产生</w:t>
      </w:r>
      <w:r>
        <w:rPr>
          <w:rFonts w:ascii="Times New Roman" w:eastAsia="Times New Roman"/>
        </w:rPr>
        <w:t>(</w:t>
      </w:r>
      <w:r>
        <w:rPr>
          <w:rFonts w:ascii="Times New Roman" w:eastAsia="Times New Roman"/>
        </w:rPr>
        <w:t xml:space="preserve">Andra et al.,2004</w:t>
      </w:r>
      <w:r>
        <w:rPr>
          <w:rFonts w:ascii="Times New Roman" w:eastAsia="Times New Roman"/>
        </w:rPr>
        <w:t>)</w:t>
      </w:r>
      <w:r>
        <w:t>。</w:t>
      </w:r>
    </w:p>
    <w:p w:rsidR="0018722C">
      <w:pPr>
        <w:pStyle w:val="Heading3"/>
        <w:topLinePunct/>
        <w:ind w:left="200" w:hangingChars="200" w:hanging="200"/>
      </w:pPr>
      <w:bookmarkStart w:id="92928" w:name="_Toc68692928"/>
      <w:bookmarkStart w:name="_TOC_250016" w:id="17"/>
      <w:bookmarkEnd w:id="17"/>
      <w:r>
        <w:rPr>
          <w:b/>
        </w:rPr>
        <w:t>1.3.2</w:t>
      </w:r>
      <w:r>
        <w:t xml:space="preserve"> </w:t>
      </w:r>
      <w:r>
        <w:t>抗脂多糖因子在甲壳动物中研究现状</w:t>
      </w:r>
      <w:bookmarkEnd w:id="92928"/>
    </w:p>
    <w:p w:rsidR="0018722C">
      <w:pPr>
        <w:topLinePunct/>
      </w:pPr>
      <w:r>
        <w:t>最近，随着对</w:t>
      </w:r>
      <w:r>
        <w:rPr>
          <w:rFonts w:ascii="Times New Roman" w:eastAsia="Times New Roman"/>
        </w:rPr>
        <w:t>ALF</w:t>
      </w:r>
      <w:r>
        <w:t>研究的深入，甲壳动物中也有越来越多的关于</w:t>
      </w:r>
      <w:r>
        <w:rPr>
          <w:rFonts w:ascii="Times New Roman" w:eastAsia="Times New Roman"/>
        </w:rPr>
        <w:t>ALF</w:t>
      </w:r>
      <w:r>
        <w:t>的研出</w:t>
      </w:r>
      <w:r>
        <w:t>现。</w:t>
      </w:r>
      <w:r>
        <w:rPr>
          <w:rFonts w:ascii="Times New Roman" w:eastAsia="Times New Roman"/>
        </w:rPr>
        <w:t>Gross</w:t>
      </w:r>
      <w:r>
        <w:t>在</w:t>
      </w:r>
      <w:r>
        <w:rPr>
          <w:rFonts w:ascii="Times New Roman" w:eastAsia="Times New Roman"/>
        </w:rPr>
        <w:t>2001</w:t>
      </w:r>
      <w:r>
        <w:t>年公布了类似</w:t>
      </w:r>
      <w:r>
        <w:rPr>
          <w:rFonts w:ascii="Times New Roman" w:eastAsia="Times New Roman"/>
        </w:rPr>
        <w:t>ALF</w:t>
      </w:r>
      <w:r>
        <w:t>的蛋白也存在于对虾中，之后越来越多的</w:t>
      </w:r>
      <w:r>
        <w:rPr>
          <w:rFonts w:ascii="Times New Roman" w:eastAsia="Times New Roman"/>
        </w:rPr>
        <w:t>ALF</w:t>
      </w:r>
      <w:r>
        <w:t>基因被克隆得到，</w:t>
      </w:r>
      <w:r>
        <w:rPr>
          <w:rFonts w:ascii="Times New Roman" w:eastAsia="Times New Roman"/>
        </w:rPr>
        <w:t>ALF</w:t>
      </w:r>
      <w:r>
        <w:t>在甲壳动物中的特性研究也得到了深入开展。目前，在对虾类的</w:t>
      </w:r>
      <w:r>
        <w:rPr>
          <w:rFonts w:ascii="Times New Roman" w:eastAsia="Times New Roman"/>
        </w:rPr>
        <w:t>ALF</w:t>
      </w:r>
      <w:r>
        <w:t>研究中，许多物种的</w:t>
      </w:r>
      <w:r>
        <w:rPr>
          <w:rFonts w:ascii="Times New Roman" w:eastAsia="Times New Roman"/>
        </w:rPr>
        <w:t>ALF</w:t>
      </w:r>
      <w:r>
        <w:t>基因得到了克隆鉴定并被表达分析，研究人员已先后从中国明对虾</w:t>
      </w:r>
      <w:r>
        <w:t>（</w:t>
      </w:r>
      <w:r>
        <w:rPr>
          <w:rFonts w:ascii="Times New Roman" w:eastAsia="Times New Roman"/>
          <w:i/>
          <w:spacing w:val="-23"/>
        </w:rPr>
        <w:t>F</w:t>
      </w:r>
      <w:r>
        <w:rPr>
          <w:rFonts w:ascii="Times New Roman" w:eastAsia="Times New Roman"/>
          <w:i/>
          <w:spacing w:val="-29"/>
        </w:rPr>
        <w:t>e</w:t>
      </w:r>
      <w:r>
        <w:rPr>
          <w:rFonts w:ascii="Times New Roman" w:eastAsia="Times New Roman"/>
          <w:i/>
        </w:rPr>
        <w:t>nn</w:t>
      </w:r>
      <w:r>
        <w:rPr>
          <w:rFonts w:ascii="Times New Roman" w:eastAsia="Times New Roman"/>
          <w:i/>
          <w:spacing w:val="-29"/>
        </w:rPr>
        <w:t>e</w:t>
      </w:r>
      <w:r>
        <w:rPr>
          <w:rFonts w:ascii="Times New Roman" w:eastAsia="Times New Roman"/>
          <w:i/>
          <w:spacing w:val="-30"/>
        </w:rPr>
        <w:t>ro</w:t>
      </w:r>
      <w:r>
        <w:rPr>
          <w:rFonts w:ascii="Times New Roman" w:eastAsia="Times New Roman"/>
          <w:i/>
        </w:rPr>
        <w:t>p</w:t>
      </w:r>
      <w:r>
        <w:rPr>
          <w:rFonts w:ascii="Times New Roman" w:eastAsia="Times New Roman"/>
          <w:i/>
          <w:spacing w:val="-29"/>
        </w:rPr>
        <w:t>e</w:t>
      </w:r>
      <w:r>
        <w:rPr>
          <w:rFonts w:ascii="Times New Roman" w:eastAsia="Times New Roman"/>
          <w:i/>
        </w:rPr>
        <w:t>na</w:t>
      </w:r>
      <w:r>
        <w:rPr>
          <w:rFonts w:ascii="Times New Roman" w:eastAsia="Times New Roman"/>
          <w:i/>
          <w:spacing w:val="-29"/>
        </w:rPr>
        <w:t>e</w:t>
      </w:r>
      <w:r>
        <w:rPr>
          <w:rFonts w:ascii="Times New Roman" w:eastAsia="Times New Roman"/>
          <w:i/>
        </w:rPr>
        <w:t>u</w:t>
      </w:r>
      <w:r>
        <w:rPr>
          <w:rFonts w:ascii="Times New Roman" w:eastAsia="Times New Roman"/>
          <w:i/>
          <w:spacing w:val="1"/>
        </w:rPr>
        <w:t>s</w:t>
      </w:r>
      <w:r>
        <w:rPr>
          <w:rFonts w:ascii="Times New Roman" w:eastAsia="Times New Roman"/>
          <w:i/>
          <w:spacing w:val="-29"/>
        </w:rPr>
        <w:t>c</w:t>
      </w:r>
      <w:r>
        <w:rPr>
          <w:rFonts w:ascii="Times New Roman" w:eastAsia="Times New Roman"/>
          <w:i/>
        </w:rPr>
        <w:t>h</w:t>
      </w:r>
      <w:r>
        <w:rPr>
          <w:rFonts w:ascii="Times New Roman" w:eastAsia="Times New Roman"/>
          <w:i/>
          <w:spacing w:val="-28"/>
        </w:rPr>
        <w:t>i</w:t>
      </w:r>
      <w:r>
        <w:rPr>
          <w:rFonts w:ascii="Times New Roman" w:eastAsia="Times New Roman"/>
          <w:i/>
        </w:rPr>
        <w:t>n</w:t>
      </w:r>
      <w:r>
        <w:rPr>
          <w:rFonts w:ascii="Times New Roman" w:eastAsia="Times New Roman"/>
          <w:i/>
          <w:spacing w:val="-29"/>
        </w:rPr>
        <w:t>e</w:t>
      </w:r>
      <w:r>
        <w:rPr>
          <w:rFonts w:ascii="Times New Roman" w:eastAsia="Times New Roman"/>
          <w:i/>
        </w:rPr>
        <w:t>n</w:t>
      </w:r>
      <w:r>
        <w:rPr>
          <w:rFonts w:ascii="Times New Roman" w:eastAsia="Times New Roman"/>
          <w:i/>
          <w:spacing w:val="-28"/>
        </w:rPr>
        <w:t>s</w:t>
      </w:r>
      <w:r>
        <w:rPr>
          <w:rFonts w:ascii="Times New Roman" w:eastAsia="Times New Roman"/>
          <w:i/>
          <w:spacing w:val="-28"/>
        </w:rPr>
        <w:t>i</w:t>
      </w:r>
      <w:r>
        <w:rPr>
          <w:rFonts w:ascii="Times New Roman" w:eastAsia="Times New Roman"/>
          <w:i/>
          <w:spacing w:val="-23"/>
        </w:rPr>
        <w:t>s</w:t>
      </w:r>
      <w:r>
        <w:t>）</w:t>
      </w:r>
      <w:r>
        <w:t>（</w:t>
      </w:r>
      <w:r>
        <w:rPr>
          <w:rFonts w:ascii="Times New Roman" w:eastAsia="Times New Roman"/>
          <w:spacing w:val="-2"/>
        </w:rPr>
        <w:t>L</w:t>
      </w:r>
      <w:r>
        <w:rPr>
          <w:rFonts w:ascii="Times New Roman" w:eastAsia="Times New Roman"/>
        </w:rPr>
        <w:t>iu </w:t>
      </w:r>
      <w:r>
        <w:rPr>
          <w:rFonts w:ascii="Times New Roman" w:eastAsia="Times New Roman"/>
          <w:spacing w:val="0"/>
        </w:rPr>
        <w:t>e</w:t>
      </w:r>
      <w:r>
        <w:rPr>
          <w:rFonts w:ascii="Times New Roman" w:eastAsia="Times New Roman"/>
        </w:rPr>
        <w:t>t </w:t>
      </w:r>
      <w:r>
        <w:rPr>
          <w:rFonts w:ascii="Times New Roman" w:eastAsia="Times New Roman"/>
          <w:spacing w:val="0"/>
        </w:rPr>
        <w:t>a</w:t>
      </w:r>
      <w:r>
        <w:rPr>
          <w:rFonts w:ascii="Times New Roman" w:eastAsia="Times New Roman"/>
        </w:rPr>
        <w:t>l.,2005</w:t>
      </w:r>
      <w:r>
        <w:t>）</w:t>
      </w:r>
      <w:r>
        <w:t>、斑节对</w:t>
      </w:r>
      <w:r>
        <w:t>虾</w:t>
      </w:r>
    </w:p>
    <w:p w:rsidR="0018722C">
      <w:pPr>
        <w:topLinePunct/>
      </w:pPr>
      <w:r>
        <w:rPr>
          <w:rFonts w:cstheme="minorBidi" w:hAnsiTheme="minorHAnsi" w:eastAsiaTheme="minorHAnsi" w:asciiTheme="minorHAnsi"/>
        </w:rPr>
        <w:t>（</w:t>
      </w:r>
      <w:r>
        <w:rPr>
          <w:rFonts w:ascii="Times New Roman" w:eastAsia="Times New Roman" w:cstheme="minorBidi" w:hAnsiTheme="minorHAnsi"/>
          <w:i/>
        </w:rPr>
        <w:t>Penaeusmonodon</w:t>
      </w:r>
      <w:r>
        <w:rPr>
          <w:rFonts w:cstheme="minorBidi" w:hAnsiTheme="minorHAnsi" w:eastAsiaTheme="minorHAnsi" w:asciiTheme="minorHAnsi"/>
        </w:rPr>
        <w:t>）</w:t>
      </w:r>
      <w:r>
        <w:rPr>
          <w:rFonts w:ascii="Times New Roman" w:eastAsia="Times New Roman" w:cstheme="minorBidi" w:hAnsiTheme="minorHAnsi"/>
        </w:rPr>
        <w:t>(</w:t>
      </w:r>
      <w:r>
        <w:rPr>
          <w:kern w:val="2"/>
          <w:szCs w:val="22"/>
          <w:rFonts w:ascii="Times New Roman" w:eastAsia="Times New Roman" w:cstheme="minorBidi" w:hAnsiTheme="minorHAnsi"/>
          <w:sz w:val="24"/>
        </w:rPr>
        <w:t xml:space="preserve">Tharntada</w:t>
      </w:r>
      <w:r w:rsidR="001852F3">
        <w:rPr>
          <w:kern w:val="2"/>
          <w:szCs w:val="22"/>
          <w:rFonts w:ascii="Times New Roman" w:eastAsia="Times New Roman" w:cstheme="minorBidi" w:hAnsiTheme="minorHAnsi"/>
          <w:sz w:val="24"/>
        </w:rPr>
        <w:t xml:space="preserve"> et</w:t>
      </w:r>
      <w:r w:rsidR="001852F3">
        <w:rPr>
          <w:kern w:val="2"/>
          <w:szCs w:val="22"/>
          <w:rFonts w:ascii="Times New Roman" w:eastAsia="Times New Roman" w:cstheme="minorBidi" w:hAnsiTheme="minorHAnsi"/>
          <w:sz w:val="24"/>
        </w:rPr>
        <w:t xml:space="preserve"> al.,2008;</w:t>
      </w:r>
      <w:r w:rsidR="001852F3">
        <w:rPr>
          <w:kern w:val="2"/>
          <w:szCs w:val="22"/>
          <w:rFonts w:ascii="Times New Roman" w:eastAsia="Times New Roman" w:cstheme="minorBidi" w:hAnsiTheme="minorHAnsi"/>
          <w:sz w:val="24"/>
        </w:rPr>
        <w:t xml:space="preserve"> Supungul</w:t>
      </w:r>
      <w:r w:rsidR="001852F3">
        <w:rPr>
          <w:kern w:val="2"/>
          <w:szCs w:val="22"/>
          <w:rFonts w:ascii="Times New Roman" w:eastAsia="Times New Roman" w:cstheme="minorBidi" w:hAnsiTheme="minorHAnsi"/>
          <w:sz w:val="24"/>
        </w:rPr>
        <w:t xml:space="preserve"> et</w:t>
      </w:r>
      <w:r w:rsidR="001852F3">
        <w:rPr>
          <w:kern w:val="2"/>
          <w:szCs w:val="22"/>
          <w:rFonts w:ascii="Times New Roman" w:eastAsia="Times New Roman" w:cstheme="minorBidi" w:hAnsiTheme="minorHAnsi"/>
          <w:sz w:val="24"/>
        </w:rPr>
        <w:t xml:space="preserve"> al.,2004;</w:t>
      </w:r>
      <w:r w:rsidR="001852F3">
        <w:rPr>
          <w:kern w:val="2"/>
          <w:szCs w:val="22"/>
          <w:rFonts w:ascii="Times New Roman" w:eastAsia="Times New Roman" w:cstheme="minorBidi" w:hAnsiTheme="minorHAnsi"/>
          <w:sz w:val="24"/>
        </w:rPr>
        <w:t xml:space="preserve"> Somboonwiwat et</w:t>
      </w:r>
      <w:r>
        <w:rPr>
          <w:kern w:val="2"/>
          <w:szCs w:val="22"/>
          <w:rFonts w:ascii="Times New Roman" w:eastAsia="Times New Roman" w:cstheme="minorBidi" w:hAnsiTheme="minorHAnsi"/>
          <w:spacing w:val="0"/>
          <w:sz w:val="24"/>
        </w:rPr>
        <w:t> </w:t>
      </w:r>
      <w:r>
        <w:rPr>
          <w:kern w:val="2"/>
          <w:szCs w:val="22"/>
          <w:rFonts w:ascii="Times New Roman" w:eastAsia="Times New Roman" w:cstheme="minorBidi" w:hAnsiTheme="minorHAnsi"/>
          <w:sz w:val="24"/>
        </w:rPr>
        <w:t>al.,2005</w:t>
      </w:r>
      <w:r>
        <w:rPr>
          <w:rFonts w:ascii="Times New Roman" w:eastAsia="Times New Roman" w:cstheme="minorBidi" w:hAnsiTheme="minorHAnsi"/>
        </w:rPr>
        <w:t>)</w:t>
      </w:r>
      <w:r>
        <w:rPr>
          <w:rFonts w:cstheme="minorBidi" w:hAnsiTheme="minorHAnsi" w:eastAsiaTheme="minorHAnsi" w:asciiTheme="minorHAnsi"/>
        </w:rPr>
        <w:t>、日本囊对虾</w:t>
      </w:r>
      <w:r>
        <w:rPr>
          <w:rFonts w:cstheme="minorBidi" w:hAnsiTheme="minorHAnsi" w:eastAsiaTheme="minorHAnsi" w:asciiTheme="minorHAnsi"/>
        </w:rPr>
        <w:t>（</w:t>
      </w:r>
      <w:r>
        <w:rPr>
          <w:rFonts w:ascii="Times New Roman" w:eastAsia="Times New Roman" w:cstheme="minorBidi" w:hAnsiTheme="minorHAnsi"/>
          <w:i/>
        </w:rPr>
        <w:t>Marsupenaeusjaponicus</w:t>
      </w:r>
      <w:r>
        <w:rPr>
          <w:rFonts w:cstheme="minorBidi" w:hAnsiTheme="minorHAnsi" w:eastAsiaTheme="minorHAnsi" w:asciiTheme="minorHAnsi"/>
        </w:rPr>
        <w:t>）</w:t>
      </w:r>
      <w:r>
        <w:rPr>
          <w:rFonts w:ascii="Times New Roman" w:eastAsia="Times New Roman" w:cstheme="minorBidi" w:hAnsiTheme="minorHAnsi"/>
        </w:rPr>
        <w:t>(</w:t>
      </w:r>
      <w:r>
        <w:rPr>
          <w:kern w:val="2"/>
          <w:szCs w:val="22"/>
          <w:rFonts w:ascii="Times New Roman" w:eastAsia="Times New Roman" w:cstheme="minorBidi" w:hAnsiTheme="minorHAnsi"/>
          <w:spacing w:val="-9"/>
          <w:sz w:val="24"/>
        </w:rPr>
        <w:t>Nagoshi</w:t>
      </w:r>
      <w:r>
        <w:rPr>
          <w:kern w:val="2"/>
          <w:szCs w:val="22"/>
          <w:rFonts w:ascii="Times New Roman" w:eastAsia="Times New Roman" w:cstheme="minorBidi" w:hAnsiTheme="minorHAnsi"/>
          <w:spacing w:val="0"/>
          <w:sz w:val="24"/>
        </w:rPr>
        <w:t> </w:t>
      </w:r>
      <w:r>
        <w:rPr>
          <w:kern w:val="2"/>
          <w:szCs w:val="22"/>
          <w:rFonts w:ascii="Times New Roman" w:eastAsia="Times New Roman" w:cstheme="minorBidi" w:hAnsiTheme="minorHAnsi"/>
          <w:sz w:val="24"/>
        </w:rPr>
        <w:t>et</w:t>
      </w:r>
      <w:r>
        <w:rPr>
          <w:kern w:val="2"/>
          <w:szCs w:val="22"/>
          <w:rFonts w:ascii="Times New Roman" w:eastAsia="Times New Roman" w:cstheme="minorBidi" w:hAnsiTheme="minorHAnsi"/>
          <w:spacing w:val="1"/>
          <w:sz w:val="24"/>
        </w:rPr>
        <w:t> </w:t>
      </w:r>
      <w:r>
        <w:rPr>
          <w:kern w:val="2"/>
          <w:szCs w:val="22"/>
          <w:rFonts w:ascii="Times New Roman" w:eastAsia="Times New Roman" w:cstheme="minorBidi" w:hAnsiTheme="minorHAnsi"/>
          <w:sz w:val="24"/>
        </w:rPr>
        <w:t>al.,2006</w:t>
      </w:r>
      <w:r>
        <w:rPr>
          <w:rFonts w:ascii="Times New Roman" w:eastAsia="Times New Roman" w:cstheme="minorBidi" w:hAnsiTheme="minorHAnsi"/>
        </w:rPr>
        <w:t>)</w:t>
      </w:r>
      <w:r>
        <w:rPr>
          <w:rFonts w:cstheme="minorBidi" w:hAnsiTheme="minorHAnsi" w:eastAsiaTheme="minorHAnsi" w:asciiTheme="minorHAnsi"/>
        </w:rPr>
        <w:t>、白滨对虾</w:t>
      </w:r>
      <w:r>
        <w:rPr>
          <w:rFonts w:cstheme="minorBidi" w:hAnsiTheme="minorHAnsi" w:eastAsiaTheme="minorHAnsi" w:asciiTheme="minorHAnsi"/>
        </w:rPr>
        <w:t>（</w:t>
      </w:r>
      <w:r>
        <w:rPr>
          <w:rFonts w:ascii="Times New Roman" w:eastAsia="Times New Roman" w:cstheme="minorBidi" w:hAnsiTheme="minorHAnsi"/>
          <w:i/>
        </w:rPr>
        <w:t>Lit</w:t>
      </w:r>
      <w:r>
        <w:rPr>
          <w:rFonts w:ascii="Times New Roman" w:eastAsia="Times New Roman" w:cstheme="minorBidi" w:hAnsiTheme="minorHAnsi"/>
          <w:i/>
        </w:rPr>
        <w:t>op</w:t>
      </w:r>
      <w:r>
        <w:rPr>
          <w:rFonts w:ascii="Times New Roman" w:eastAsia="Times New Roman" w:cstheme="minorBidi" w:hAnsiTheme="minorHAnsi"/>
          <w:i/>
        </w:rPr>
        <w:t>e</w:t>
      </w:r>
      <w:r>
        <w:rPr>
          <w:rFonts w:ascii="Times New Roman" w:eastAsia="Times New Roman" w:cstheme="minorBidi" w:hAnsiTheme="minorHAnsi"/>
          <w:i/>
        </w:rPr>
        <w:t>na</w:t>
      </w:r>
      <w:r>
        <w:rPr>
          <w:rFonts w:ascii="Times New Roman" w:eastAsia="Times New Roman" w:cstheme="minorBidi" w:hAnsiTheme="minorHAnsi"/>
          <w:i/>
        </w:rPr>
        <w:t>e</w:t>
      </w:r>
      <w:r>
        <w:rPr>
          <w:rFonts w:ascii="Times New Roman" w:eastAsia="Times New Roman" w:cstheme="minorBidi" w:hAnsiTheme="minorHAnsi"/>
          <w:i/>
        </w:rPr>
        <w:t>u</w:t>
      </w:r>
      <w:r>
        <w:rPr>
          <w:rFonts w:ascii="Times New Roman" w:eastAsia="Times New Roman" w:cstheme="minorBidi" w:hAnsiTheme="minorHAnsi"/>
          <w:i/>
        </w:rPr>
        <w:t>s</w:t>
      </w:r>
      <w:r>
        <w:rPr>
          <w:rFonts w:ascii="Times New Roman" w:eastAsia="Times New Roman" w:cstheme="minorBidi" w:hAnsiTheme="minorHAnsi"/>
          <w:i/>
        </w:rPr>
        <w:t>s</w:t>
      </w:r>
      <w:r>
        <w:rPr>
          <w:rFonts w:ascii="Times New Roman" w:eastAsia="Times New Roman" w:cstheme="minorBidi" w:hAnsiTheme="minorHAnsi"/>
          <w:i/>
        </w:rPr>
        <w:t>e</w:t>
      </w:r>
      <w:r>
        <w:rPr>
          <w:rFonts w:ascii="Times New Roman" w:eastAsia="Times New Roman" w:cstheme="minorBidi" w:hAnsiTheme="minorHAnsi"/>
          <w:i/>
        </w:rPr>
        <w:t>tif</w:t>
      </w:r>
      <w:r>
        <w:rPr>
          <w:rFonts w:ascii="Times New Roman" w:eastAsia="Times New Roman" w:cstheme="minorBidi" w:hAnsiTheme="minorHAnsi"/>
          <w:i/>
        </w:rPr>
        <w:t>e</w:t>
      </w:r>
      <w:r>
        <w:rPr>
          <w:rFonts w:ascii="Times New Roman" w:eastAsia="Times New Roman" w:cstheme="minorBidi" w:hAnsiTheme="minorHAnsi"/>
          <w:i/>
        </w:rPr>
        <w:t>r</w:t>
      </w:r>
      <w:r>
        <w:rPr>
          <w:rFonts w:ascii="Times New Roman" w:eastAsia="Times New Roman" w:cstheme="minorBidi" w:hAnsiTheme="minorHAnsi"/>
          <w:i/>
        </w:rPr>
        <w:t>u</w:t>
      </w:r>
      <w:r>
        <w:rPr>
          <w:rFonts w:ascii="Times New Roman" w:eastAsia="Times New Roman" w:cstheme="minorBidi" w:hAnsiTheme="minorHAnsi"/>
          <w:i/>
        </w:rPr>
        <w:t>s</w:t>
      </w:r>
      <w:r>
        <w:rPr>
          <w:rFonts w:cstheme="minorBidi" w:hAnsiTheme="minorHAnsi" w:eastAsiaTheme="minorHAnsi" w:asciiTheme="minorHAnsi"/>
        </w:rPr>
        <w:t>）</w:t>
      </w:r>
      <w:r>
        <w:rPr>
          <w:rFonts w:cstheme="minorBidi" w:hAnsiTheme="minorHAnsi" w:eastAsiaTheme="minorHAnsi" w:asciiTheme="minorHAnsi"/>
        </w:rPr>
        <w:t>（</w:t>
      </w:r>
      <w:r>
        <w:rPr>
          <w:rFonts w:ascii="Times New Roman" w:eastAsia="Times New Roman" w:cstheme="minorBidi" w:hAnsiTheme="minorHAnsi"/>
        </w:rPr>
        <w:t>Gr</w:t>
      </w:r>
      <w:r>
        <w:rPr>
          <w:rFonts w:ascii="Times New Roman" w:eastAsia="Times New Roman" w:cstheme="minorBidi" w:hAnsiTheme="minorHAnsi"/>
        </w:rPr>
        <w:t>oss</w:t>
      </w:r>
      <w:r>
        <w:rPr>
          <w:rFonts w:ascii="Times New Roman" w:eastAsia="Times New Roman" w:cstheme="minorBidi" w:hAnsiTheme="minorHAnsi"/>
        </w:rPr>
        <w:t> </w:t>
      </w:r>
      <w:r>
        <w:rPr>
          <w:rFonts w:ascii="Times New Roman" w:eastAsia="Times New Roman" w:cstheme="minorBidi" w:hAnsiTheme="minorHAnsi"/>
        </w:rPr>
        <w:t>e</w:t>
      </w:r>
      <w:r>
        <w:rPr>
          <w:rFonts w:ascii="Times New Roman" w:eastAsia="Times New Roman" w:cstheme="minorBidi" w:hAnsiTheme="minorHAnsi"/>
        </w:rPr>
        <w:t>t </w:t>
      </w:r>
      <w:r>
        <w:rPr>
          <w:rFonts w:ascii="Times New Roman" w:eastAsia="Times New Roman" w:cstheme="minorBidi" w:hAnsiTheme="minorHAnsi"/>
        </w:rPr>
        <w:t>a</w:t>
      </w:r>
      <w:r>
        <w:rPr>
          <w:rFonts w:ascii="Times New Roman" w:eastAsia="Times New Roman" w:cstheme="minorBidi" w:hAnsiTheme="minorHAnsi"/>
        </w:rPr>
        <w:t>l.,2001</w:t>
      </w:r>
      <w:r>
        <w:rPr>
          <w:rFonts w:cstheme="minorBidi" w:hAnsiTheme="minorHAnsi" w:eastAsiaTheme="minorHAnsi" w:asciiTheme="minorHAnsi"/>
        </w:rPr>
        <w:t>）</w:t>
      </w:r>
      <w:r>
        <w:rPr>
          <w:rFonts w:cstheme="minorBidi" w:hAnsiTheme="minorHAnsi" w:eastAsiaTheme="minorHAnsi" w:asciiTheme="minorHAnsi"/>
        </w:rPr>
        <w:t>、圣保罗对虾</w:t>
      </w:r>
      <w:r>
        <w:rPr>
          <w:rFonts w:cstheme="minorBidi" w:hAnsiTheme="minorHAnsi" w:eastAsiaTheme="minorHAnsi" w:asciiTheme="minorHAnsi"/>
        </w:rPr>
        <w:t>（</w:t>
      </w:r>
      <w:r>
        <w:rPr>
          <w:rFonts w:ascii="Times New Roman" w:eastAsia="Times New Roman" w:cstheme="minorBidi" w:hAnsiTheme="minorHAnsi"/>
          <w:i/>
        </w:rPr>
        <w:t>F</w:t>
      </w:r>
      <w:r>
        <w:rPr>
          <w:rFonts w:ascii="Times New Roman" w:eastAsia="Times New Roman" w:cstheme="minorBidi" w:hAnsiTheme="minorHAnsi"/>
          <w:i/>
        </w:rPr>
        <w:t>a</w:t>
      </w:r>
      <w:r>
        <w:rPr>
          <w:rFonts w:ascii="Times New Roman" w:eastAsia="Times New Roman" w:cstheme="minorBidi" w:hAnsiTheme="minorHAnsi"/>
          <w:i/>
        </w:rPr>
        <w:t>r</w:t>
      </w:r>
      <w:r>
        <w:rPr>
          <w:rFonts w:ascii="Times New Roman" w:eastAsia="Times New Roman" w:cstheme="minorBidi" w:hAnsiTheme="minorHAnsi"/>
          <w:i/>
        </w:rPr>
        <w:t>f</w:t>
      </w:r>
      <w:r>
        <w:rPr>
          <w:rFonts w:ascii="Times New Roman" w:eastAsia="Times New Roman" w:cstheme="minorBidi" w:hAnsiTheme="minorHAnsi"/>
          <w:i/>
        </w:rPr>
        <w:t>an</w:t>
      </w:r>
      <w:r>
        <w:rPr>
          <w:rFonts w:ascii="Times New Roman" w:eastAsia="Times New Roman" w:cstheme="minorBidi" w:hAnsiTheme="minorHAnsi"/>
          <w:i/>
        </w:rPr>
        <w:t>t</w:t>
      </w:r>
      <w:r>
        <w:rPr>
          <w:rFonts w:ascii="Times New Roman" w:eastAsia="Times New Roman" w:cstheme="minorBidi" w:hAnsiTheme="minorHAnsi"/>
          <w:i/>
        </w:rPr>
        <w:t>e</w:t>
      </w:r>
      <w:r>
        <w:rPr>
          <w:rFonts w:ascii="Times New Roman" w:eastAsia="Times New Roman" w:cstheme="minorBidi" w:hAnsiTheme="minorHAnsi"/>
          <w:i/>
        </w:rPr>
        <w:t>p</w:t>
      </w:r>
      <w:r>
        <w:rPr>
          <w:rFonts w:ascii="Times New Roman" w:eastAsia="Times New Roman" w:cstheme="minorBidi" w:hAnsiTheme="minorHAnsi"/>
          <w:i/>
        </w:rPr>
        <w:t>e</w:t>
      </w:r>
      <w:r>
        <w:rPr>
          <w:rFonts w:ascii="Times New Roman" w:eastAsia="Times New Roman" w:cstheme="minorBidi" w:hAnsiTheme="minorHAnsi"/>
          <w:i/>
        </w:rPr>
        <w:t>na</w:t>
      </w:r>
      <w:r>
        <w:rPr>
          <w:rFonts w:ascii="Times New Roman" w:eastAsia="Times New Roman" w:cstheme="minorBidi" w:hAnsiTheme="minorHAnsi"/>
          <w:i/>
        </w:rPr>
        <w:t>e</w:t>
      </w:r>
      <w:r>
        <w:rPr>
          <w:rFonts w:ascii="Times New Roman" w:eastAsia="Times New Roman" w:cstheme="minorBidi" w:hAnsiTheme="minorHAnsi"/>
          <w:i/>
        </w:rPr>
        <w:t>us</w:t>
      </w:r>
      <w:r>
        <w:rPr>
          <w:rFonts w:ascii="Times New Roman" w:eastAsia="Times New Roman" w:cstheme="minorBidi" w:hAnsiTheme="minorHAnsi"/>
          <w:i/>
        </w:rPr>
        <w:t> </w:t>
      </w:r>
      <w:r>
        <w:rPr>
          <w:rFonts w:ascii="Times New Roman" w:eastAsia="Times New Roman" w:cstheme="minorBidi" w:hAnsiTheme="minorHAnsi"/>
          <w:i/>
        </w:rPr>
        <w:t>paulensis</w:t>
      </w:r>
      <w:r>
        <w:rPr>
          <w:rFonts w:cstheme="minorBidi" w:hAnsiTheme="minorHAnsi" w:eastAsiaTheme="minorHAnsi" w:asciiTheme="minorHAnsi"/>
        </w:rPr>
        <w:t>）</w:t>
      </w:r>
      <w:r>
        <w:rPr>
          <w:rFonts w:ascii="Times New Roman" w:eastAsia="Times New Roman" w:cstheme="minorBidi" w:hAnsiTheme="minorHAnsi"/>
        </w:rPr>
        <w:t>(</w:t>
      </w:r>
      <w:r>
        <w:rPr>
          <w:kern w:val="2"/>
          <w:szCs w:val="22"/>
          <w:rFonts w:ascii="Times New Roman" w:eastAsia="Times New Roman" w:cstheme="minorBidi" w:hAnsiTheme="minorHAnsi"/>
          <w:spacing w:val="-9"/>
          <w:sz w:val="24"/>
        </w:rPr>
        <w:t xml:space="preserve">EF601051,                     </w:t>
      </w:r>
      <w:r>
        <w:rPr>
          <w:kern w:val="2"/>
          <w:szCs w:val="22"/>
          <w:rFonts w:ascii="Times New Roman" w:eastAsia="Times New Roman" w:cstheme="minorBidi" w:hAnsiTheme="minorHAnsi"/>
          <w:sz w:val="24"/>
        </w:rPr>
        <w:t>EF601054</w:t>
      </w:r>
      <w:r>
        <w:rPr>
          <w:rFonts w:ascii="Times New Roman" w:eastAsia="Times New Roman" w:cstheme="minorBidi" w:hAnsiTheme="minorHAnsi"/>
        </w:rPr>
        <w:t>)</w:t>
      </w:r>
      <w:r>
        <w:rPr>
          <w:rFonts w:cstheme="minorBidi" w:hAnsiTheme="minorHAnsi" w:eastAsiaTheme="minorHAnsi" w:asciiTheme="minorHAnsi"/>
        </w:rPr>
        <w:t>、南方滨对虾</w:t>
      </w:r>
      <w:r>
        <w:rPr>
          <w:rFonts w:cstheme="minorBidi" w:hAnsiTheme="minorHAnsi" w:eastAsiaTheme="minorHAnsi" w:asciiTheme="minorHAnsi"/>
        </w:rPr>
        <w:t>（</w:t>
      </w:r>
      <w:r>
        <w:rPr>
          <w:rFonts w:ascii="Times New Roman" w:eastAsia="Times New Roman" w:cstheme="minorBidi" w:hAnsiTheme="minorHAnsi"/>
          <w:i/>
        </w:rPr>
        <w:t>Litopenaeusschmitti</w:t>
      </w:r>
      <w:r>
        <w:rPr>
          <w:rFonts w:cstheme="minorBidi" w:hAnsiTheme="minorHAnsi" w:eastAsiaTheme="minorHAnsi" w:asciiTheme="minorHAnsi"/>
        </w:rPr>
        <w:t>）</w:t>
      </w:r>
      <w:r>
        <w:rPr>
          <w:rFonts w:ascii="Times New Roman" w:eastAsia="Times New Roman" w:cstheme="minorBidi" w:hAnsiTheme="minorHAnsi"/>
        </w:rPr>
        <w:t>(</w:t>
      </w:r>
      <w:r>
        <w:rPr>
          <w:kern w:val="2"/>
          <w:szCs w:val="22"/>
          <w:rFonts w:ascii="Times New Roman" w:eastAsia="Times New Roman" w:cstheme="minorBidi" w:hAnsiTheme="minorHAnsi"/>
          <w:spacing w:val="-12"/>
          <w:sz w:val="24"/>
        </w:rPr>
        <w:t xml:space="preserve">DQ991357</w:t>
      </w:r>
      <w:r>
        <w:rPr>
          <w:rFonts w:ascii="Times New Roman" w:eastAsia="Times New Roman" w:cstheme="minorBidi" w:hAnsiTheme="minorHAnsi"/>
        </w:rPr>
        <w:t>)</w:t>
      </w:r>
      <w:r>
        <w:rPr>
          <w:rFonts w:cstheme="minorBidi" w:hAnsiTheme="minorHAnsi" w:eastAsiaTheme="minorHAnsi" w:asciiTheme="minorHAnsi"/>
        </w:rPr>
        <w:t>以及南美蓝对虾</w:t>
      </w:r>
      <w:r>
        <w:rPr>
          <w:rFonts w:cstheme="minorBidi" w:hAnsiTheme="minorHAnsi" w:eastAsiaTheme="minorHAnsi" w:asciiTheme="minorHAnsi"/>
        </w:rPr>
        <w:t>（</w:t>
      </w:r>
      <w:r>
        <w:rPr>
          <w:rFonts w:ascii="Times New Roman" w:eastAsia="Times New Roman" w:cstheme="minorBidi" w:hAnsiTheme="minorHAnsi"/>
          <w:i/>
        </w:rPr>
        <w:t>Litopenaeusstylirostris</w:t>
      </w:r>
      <w:r>
        <w:rPr>
          <w:rFonts w:cstheme="minorBidi" w:hAnsiTheme="minorHAnsi" w:eastAsiaTheme="minorHAnsi" w:asciiTheme="minorHAnsi"/>
        </w:rPr>
        <w:t>）</w:t>
      </w:r>
      <w:r>
        <w:rPr>
          <w:rFonts w:ascii="Times New Roman" w:eastAsia="Times New Roman" w:cstheme="minorBidi" w:hAnsiTheme="minorHAnsi"/>
        </w:rPr>
        <w:t>(</w:t>
      </w:r>
      <w:r>
        <w:rPr>
          <w:kern w:val="2"/>
          <w:szCs w:val="22"/>
          <w:rFonts w:ascii="Times New Roman" w:eastAsia="Times New Roman" w:cstheme="minorBidi" w:hAnsiTheme="minorHAnsi"/>
          <w:spacing w:val="-14"/>
          <w:sz w:val="24"/>
        </w:rPr>
        <w:t xml:space="preserve">DQ010421</w:t>
      </w:r>
      <w:r>
        <w:rPr>
          <w:rFonts w:ascii="Times New Roman" w:eastAsia="Times New Roman" w:cstheme="minorBidi" w:hAnsiTheme="minorHAnsi"/>
        </w:rPr>
        <w:t>)</w:t>
      </w:r>
      <w:r>
        <w:rPr>
          <w:rFonts w:cstheme="minorBidi" w:hAnsiTheme="minorHAnsi" w:eastAsiaTheme="minorHAnsi" w:asciiTheme="minorHAnsi"/>
        </w:rPr>
        <w:t>等几种对虾的血细胞中克</w:t>
      </w:r>
      <w:r w:rsidR="001852F3">
        <w:rPr>
          <w:rFonts w:cstheme="minorBidi" w:hAnsiTheme="minorHAnsi" w:eastAsiaTheme="minorHAnsi" w:asciiTheme="minorHAnsi"/>
        </w:rPr>
        <w:t xml:space="preserve">      隆或鉴定出了抗脂多糖因子，而在凡纳滨对虾中已有</w:t>
      </w:r>
      <w:r>
        <w:rPr>
          <w:rFonts w:ascii="Times New Roman" w:eastAsia="Times New Roman" w:cstheme="minorBidi" w:hAnsiTheme="minorHAnsi"/>
        </w:rPr>
        <w:t>5</w:t>
      </w:r>
      <w:r>
        <w:rPr>
          <w:rFonts w:cstheme="minorBidi" w:hAnsiTheme="minorHAnsi" w:eastAsiaTheme="minorHAnsi" w:asciiTheme="minorHAnsi"/>
        </w:rPr>
        <w:t>种</w:t>
      </w:r>
      <w:r>
        <w:rPr>
          <w:rFonts w:ascii="Times New Roman" w:eastAsia="Times New Roman" w:cstheme="minorBidi" w:hAnsiTheme="minorHAnsi"/>
        </w:rPr>
        <w:t>ALF</w:t>
      </w:r>
      <w:r>
        <w:rPr>
          <w:rFonts w:cstheme="minorBidi" w:hAnsiTheme="minorHAnsi" w:eastAsiaTheme="minorHAnsi" w:asciiTheme="minorHAnsi"/>
        </w:rPr>
        <w:t>基因得到了克隆，</w:t>
      </w:r>
      <w:r>
        <w:rPr>
          <w:rFonts w:cstheme="minorBidi" w:hAnsiTheme="minorHAnsi" w:eastAsiaTheme="minorHAnsi" w:asciiTheme="minorHAnsi"/>
        </w:rPr>
        <w:t>包括</w:t>
      </w:r>
      <w:r>
        <w:rPr>
          <w:rFonts w:ascii="Times New Roman" w:eastAsia="Times New Roman" w:cstheme="minorBidi" w:hAnsiTheme="minorHAnsi"/>
          <w:i/>
        </w:rPr>
        <w:t>ALF-AAK</w:t>
      </w:r>
      <w:r>
        <w:rPr>
          <w:rFonts w:ascii="Times New Roman" w:eastAsia="Times New Roman" w:cstheme="minorBidi" w:hAnsiTheme="minorHAnsi"/>
        </w:rPr>
        <w:t>(</w:t>
      </w:r>
      <w:r>
        <w:rPr>
          <w:kern w:val="2"/>
          <w:szCs w:val="22"/>
          <w:rFonts w:ascii="Times New Roman" w:eastAsia="Times New Roman" w:cstheme="minorBidi" w:hAnsiTheme="minorHAnsi"/>
          <w:spacing w:val="-9"/>
          <w:sz w:val="24"/>
        </w:rPr>
        <w:t>ABB22833</w:t>
      </w:r>
      <w:r>
        <w:rPr>
          <w:rFonts w:ascii="Times New Roman" w:eastAsia="Times New Roman" w:cstheme="minorBidi" w:hAnsiTheme="minorHAnsi"/>
        </w:rPr>
        <w:t>)</w:t>
      </w:r>
      <w:r>
        <w:rPr>
          <w:rFonts w:ascii="Times New Roman" w:eastAsia="Times New Roman" w:cstheme="minorBidi" w:hAnsiTheme="minorHAnsi"/>
        </w:rPr>
        <w:t xml:space="preserve">, </w:t>
      </w:r>
      <w:r>
        <w:rPr>
          <w:rFonts w:ascii="Times New Roman" w:eastAsia="Times New Roman" w:cstheme="minorBidi" w:hAnsiTheme="minorHAnsi"/>
          <w:i/>
        </w:rPr>
        <w:t>ALF-AVR</w:t>
      </w:r>
      <w:r>
        <w:rPr>
          <w:rFonts w:ascii="Times New Roman" w:eastAsia="Times New Roman" w:cstheme="minorBidi" w:hAnsiTheme="minorHAnsi"/>
        </w:rPr>
        <w:t>(</w:t>
      </w:r>
      <w:r>
        <w:rPr>
          <w:kern w:val="2"/>
          <w:szCs w:val="22"/>
          <w:rFonts w:ascii="Times New Roman" w:eastAsia="Times New Roman" w:cstheme="minorBidi" w:hAnsiTheme="minorHAnsi"/>
          <w:spacing w:val="-10"/>
          <w:sz w:val="24"/>
        </w:rPr>
        <w:t>ABB22832</w:t>
      </w:r>
      <w:r>
        <w:rPr>
          <w:rFonts w:ascii="Times New Roman" w:eastAsia="Times New Roman" w:cstheme="minorBidi" w:hAnsiTheme="minorHAnsi"/>
        </w:rPr>
        <w:t>)</w:t>
      </w:r>
      <w:r>
        <w:rPr>
          <w:rFonts w:ascii="Times New Roman" w:eastAsia="Times New Roman" w:cstheme="minorBidi" w:hAnsiTheme="minorHAnsi"/>
        </w:rPr>
        <w:t xml:space="preserve">, </w:t>
      </w:r>
      <w:r>
        <w:rPr>
          <w:rFonts w:ascii="Times New Roman" w:eastAsia="Times New Roman" w:cstheme="minorBidi" w:hAnsiTheme="minorHAnsi"/>
          <w:i/>
        </w:rPr>
        <w:t>ALF-VVR</w:t>
      </w:r>
      <w:r>
        <w:rPr>
          <w:rFonts w:ascii="Times New Roman" w:eastAsia="Times New Roman" w:cstheme="minorBidi" w:hAnsiTheme="minorHAnsi"/>
        </w:rPr>
        <w:t>(</w:t>
      </w:r>
      <w:r>
        <w:rPr>
          <w:kern w:val="2"/>
          <w:szCs w:val="22"/>
          <w:rFonts w:ascii="Times New Roman" w:eastAsia="Times New Roman" w:cstheme="minorBidi" w:hAnsiTheme="minorHAnsi"/>
          <w:spacing w:val="-10"/>
          <w:sz w:val="24"/>
        </w:rPr>
        <w:t>ABB22831</w:t>
      </w:r>
      <w:r>
        <w:rPr>
          <w:rFonts w:ascii="Times New Roman" w:eastAsia="Times New Roman" w:cstheme="minorBidi" w:hAnsiTheme="minorHAnsi"/>
        </w:rPr>
        <w:t>)</w:t>
      </w:r>
      <w:r>
        <w:rPr>
          <w:rFonts w:ascii="Times New Roman" w:eastAsia="Times New Roman" w:cstheme="minorBidi" w:hAnsiTheme="minorHAnsi"/>
        </w:rPr>
        <w:t xml:space="preserve">, </w:t>
      </w:r>
      <w:r>
        <w:rPr>
          <w:rFonts w:ascii="Times New Roman" w:eastAsia="Times New Roman" w:cstheme="minorBidi" w:hAnsiTheme="minorHAnsi"/>
          <w:i/>
        </w:rPr>
        <w:t>ALF</w:t>
      </w:r>
      <w:r>
        <w:rPr>
          <w:rFonts w:ascii="Times New Roman" w:eastAsia="Times New Roman" w:cstheme="minorBidi" w:hAnsiTheme="minorHAnsi"/>
          <w:i/>
        </w:rPr>
        <w:t>1</w:t>
      </w:r>
    </w:p>
    <w:p w:rsidR="0018722C">
      <w:pPr>
        <w:topLinePunct/>
      </w:pPr>
      <w:r>
        <w:rPr>
          <w:rFonts w:ascii="Times New Roman" w:eastAsia="宋体"/>
        </w:rPr>
        <w:t>a</w:t>
      </w:r>
      <w:r>
        <w:rPr>
          <w:rFonts w:ascii="Times New Roman" w:eastAsia="宋体"/>
        </w:rPr>
        <w:t>nd</w:t>
      </w:r>
      <w:r>
        <w:rPr>
          <w:rFonts w:ascii="Times New Roman" w:eastAsia="宋体"/>
        </w:rPr>
        <w:t> </w:t>
      </w:r>
      <w:r>
        <w:rPr>
          <w:rFonts w:ascii="Times New Roman" w:eastAsia="宋体"/>
          <w:i/>
        </w:rPr>
        <w:t>A</w:t>
      </w:r>
      <w:r>
        <w:rPr>
          <w:rFonts w:ascii="Times New Roman" w:eastAsia="宋体"/>
          <w:i/>
        </w:rPr>
        <w:t>L</w:t>
      </w:r>
      <w:r>
        <w:rPr>
          <w:rFonts w:ascii="Times New Roman" w:eastAsia="宋体"/>
          <w:i/>
        </w:rPr>
        <w:t>F</w:t>
      </w:r>
      <w:r>
        <w:rPr>
          <w:rFonts w:ascii="Times New Roman" w:eastAsia="宋体"/>
          <w:i/>
        </w:rPr>
        <w:t>2</w:t>
      </w:r>
      <w:r>
        <w:t>（</w:t>
      </w:r>
      <w:r>
        <w:rPr>
          <w:rFonts w:ascii="Times New Roman" w:eastAsia="宋体"/>
        </w:rPr>
        <w:t>de</w:t>
      </w:r>
      <w:r>
        <w:rPr>
          <w:rFonts w:ascii="Times New Roman" w:eastAsia="宋体"/>
        </w:rPr>
        <w:t> </w:t>
      </w:r>
      <w:r>
        <w:rPr>
          <w:rFonts w:ascii="Times New Roman" w:eastAsia="宋体"/>
        </w:rPr>
        <w:t>la</w:t>
      </w:r>
      <w:r>
        <w:rPr>
          <w:rFonts w:ascii="Times New Roman" w:eastAsia="宋体"/>
        </w:rPr>
        <w:t> </w:t>
      </w:r>
      <w:r>
        <w:rPr>
          <w:rFonts w:ascii="Times New Roman" w:eastAsia="宋体"/>
        </w:rPr>
        <w:t>V</w:t>
      </w:r>
      <w:r>
        <w:rPr>
          <w:rFonts w:ascii="Times New Roman" w:eastAsia="宋体"/>
        </w:rPr>
        <w:t>e</w:t>
      </w:r>
      <w:r>
        <w:rPr>
          <w:rFonts w:ascii="Times New Roman" w:eastAsia="宋体"/>
        </w:rPr>
        <w:t>g</w:t>
      </w:r>
      <w:r>
        <w:rPr>
          <w:rFonts w:ascii="Times New Roman" w:eastAsia="宋体"/>
        </w:rPr>
        <w:t>a</w:t>
      </w:r>
      <w:r>
        <w:rPr>
          <w:rFonts w:ascii="Times New Roman" w:eastAsia="宋体"/>
        </w:rPr>
        <w:t> </w:t>
      </w:r>
      <w:r>
        <w:rPr>
          <w:rFonts w:ascii="Times New Roman" w:eastAsia="宋体"/>
        </w:rPr>
        <w:t>E</w:t>
      </w:r>
      <w:r>
        <w:rPr>
          <w:rFonts w:ascii="Times New Roman" w:eastAsia="宋体"/>
        </w:rPr>
        <w:t> </w:t>
      </w:r>
      <w:r>
        <w:rPr>
          <w:rFonts w:ascii="Times New Roman" w:eastAsia="宋体"/>
        </w:rPr>
        <w:t>e</w:t>
      </w:r>
      <w:r>
        <w:rPr>
          <w:rFonts w:ascii="Times New Roman" w:eastAsia="宋体"/>
        </w:rPr>
        <w:t>t</w:t>
      </w:r>
      <w:r>
        <w:rPr>
          <w:rFonts w:ascii="Times New Roman" w:eastAsia="宋体"/>
        </w:rPr>
        <w:t> </w:t>
      </w:r>
      <w:r>
        <w:rPr>
          <w:rFonts w:ascii="Times New Roman" w:eastAsia="宋体"/>
        </w:rPr>
        <w:t>a</w:t>
      </w:r>
      <w:r>
        <w:rPr>
          <w:rFonts w:ascii="Times New Roman" w:eastAsia="宋体"/>
        </w:rPr>
        <w:t>l.,2006</w:t>
      </w:r>
      <w:r>
        <w:t xml:space="preserve">; </w:t>
      </w:r>
      <w:r>
        <w:rPr>
          <w:rFonts w:ascii="Times New Roman" w:eastAsia="宋体"/>
        </w:rPr>
        <w:t>2008</w:t>
      </w:r>
      <w:r>
        <w:t>）</w:t>
      </w:r>
      <w:r>
        <w:t>。其他一些甲壳动物如几种蟹类的机</w:t>
      </w:r>
      <w:r w:rsidR="001852F3">
        <w:t xml:space="preserve">体内也发现了</w:t>
      </w:r>
      <w:r>
        <w:rPr>
          <w:rFonts w:ascii="Times New Roman" w:eastAsia="宋体"/>
        </w:rPr>
        <w:t>ALF</w:t>
      </w:r>
      <w:r>
        <w:t>的存在。现有的研究结果表明，同一物种的甲壳动物体内也会存在着许多长度各异、</w:t>
      </w:r>
      <w:r>
        <w:rPr>
          <w:rFonts w:ascii="Times New Roman" w:eastAsia="宋体"/>
        </w:rPr>
        <w:t>DNA</w:t>
      </w:r>
      <w:r>
        <w:t>序列不完全相同，行使的生物活性功能也不尽相同</w:t>
      </w:r>
      <w:r>
        <w:t>的亚型抗脂多糖因子。除了上述在凡纳滨对虾中发现的</w:t>
      </w:r>
      <w:r>
        <w:rPr>
          <w:rFonts w:ascii="Times New Roman" w:eastAsia="宋体"/>
        </w:rPr>
        <w:t>5</w:t>
      </w:r>
      <w:r>
        <w:t>种</w:t>
      </w:r>
      <w:r>
        <w:rPr>
          <w:rFonts w:ascii="Times New Roman" w:eastAsia="宋体"/>
        </w:rPr>
        <w:t>ALF</w:t>
      </w:r>
      <w:r>
        <w:t>外，至少</w:t>
      </w:r>
      <w:r>
        <w:rPr>
          <w:rFonts w:ascii="Times New Roman" w:eastAsia="宋体"/>
        </w:rPr>
        <w:t>5</w:t>
      </w:r>
      <w:r>
        <w:t>中亚型的</w:t>
      </w:r>
      <w:r>
        <w:rPr>
          <w:rFonts w:ascii="Times New Roman" w:eastAsia="宋体"/>
        </w:rPr>
        <w:t>ALF</w:t>
      </w:r>
      <w:r>
        <w:t>也在斑节</w:t>
      </w:r>
      <w:r w:rsidR="001852F3">
        <w:t xml:space="preserve">对虾的血</w:t>
      </w:r>
      <w:r w:rsidR="001852F3">
        <w:t xml:space="preserve">细胞</w:t>
      </w:r>
      <w:r>
        <w:rPr>
          <w:rFonts w:ascii="Times New Roman" w:eastAsia="宋体"/>
        </w:rPr>
        <w:t>cDNA</w:t>
      </w:r>
      <w:r>
        <w:t>文库中被发现，分别被命名为</w:t>
      </w:r>
      <w:r>
        <w:rPr>
          <w:rFonts w:ascii="Times New Roman" w:eastAsia="宋体"/>
        </w:rPr>
        <w:t>ALFPm1-5</w:t>
      </w:r>
      <w:r>
        <w:t>，</w:t>
      </w:r>
      <w:r w:rsidR="001852F3">
        <w:t xml:space="preserve">这</w:t>
      </w:r>
      <w:r>
        <w:rPr>
          <w:rFonts w:ascii="Times New Roman" w:eastAsia="宋体"/>
        </w:rPr>
        <w:t>5</w:t>
      </w:r>
      <w:r>
        <w:t>种亚型</w:t>
      </w:r>
      <w:r>
        <w:rPr>
          <w:rFonts w:ascii="Times New Roman" w:eastAsia="宋体"/>
        </w:rPr>
        <w:t>ALF</w:t>
      </w:r>
      <w:r>
        <w:t>的开放阅读框所编码的氨基酸长度也是有所不同的</w:t>
      </w:r>
      <w:r>
        <w:t>（</w:t>
      </w:r>
      <w:r>
        <w:rPr>
          <w:rFonts w:ascii="Times New Roman" w:eastAsia="宋体"/>
        </w:rPr>
        <w:t>Supungu</w:t>
      </w:r>
      <w:r>
        <w:rPr>
          <w:rFonts w:ascii="Times New Roman" w:eastAsia="宋体"/>
        </w:rPr>
        <w:t> </w:t>
      </w:r>
      <w:r>
        <w:rPr>
          <w:rFonts w:ascii="Times New Roman" w:eastAsia="宋体"/>
        </w:rPr>
        <w:t>e</w:t>
      </w:r>
      <w:r>
        <w:rPr>
          <w:rFonts w:ascii="Times New Roman" w:eastAsia="宋体"/>
        </w:rPr>
        <w:t>t</w:t>
      </w:r>
    </w:p>
    <w:p w:rsidR="0018722C">
      <w:pPr>
        <w:topLinePunct/>
      </w:pPr>
      <w:r>
        <w:rPr>
          <w:rFonts w:ascii="Times New Roman" w:eastAsia="Times New Roman"/>
        </w:rPr>
        <w:t>a</w:t>
      </w:r>
      <w:r>
        <w:rPr>
          <w:rFonts w:ascii="Times New Roman" w:eastAsia="Times New Roman"/>
        </w:rPr>
        <w:t>l</w:t>
      </w:r>
      <w:r>
        <w:rPr>
          <w:rFonts w:ascii="Times New Roman" w:eastAsia="Times New Roman"/>
        </w:rPr>
        <w:t>.,</w:t>
      </w:r>
      <w:r>
        <w:rPr>
          <w:rFonts w:ascii="Times New Roman" w:eastAsia="Times New Roman"/>
        </w:rPr>
        <w:t>2004</w:t>
      </w:r>
      <w:r>
        <w:t>）</w:t>
      </w:r>
      <w:r>
        <w:t>。</w:t>
      </w:r>
      <w:r>
        <w:rPr>
          <w:rFonts w:ascii="Times New Roman" w:eastAsia="Times New Roman"/>
        </w:rPr>
        <w:t>de la </w:t>
      </w:r>
      <w:r>
        <w:rPr>
          <w:rFonts w:ascii="Times New Roman" w:eastAsia="Times New Roman"/>
        </w:rPr>
        <w:t>V</w:t>
      </w:r>
      <w:r>
        <w:rPr>
          <w:rFonts w:ascii="Times New Roman" w:eastAsia="Times New Roman"/>
        </w:rPr>
        <w:t>e</w:t>
      </w:r>
      <w:r>
        <w:rPr>
          <w:rFonts w:ascii="Times New Roman" w:eastAsia="Times New Roman"/>
        </w:rPr>
        <w:t>g</w:t>
      </w:r>
      <w:r>
        <w:rPr>
          <w:rFonts w:ascii="Times New Roman" w:eastAsia="Times New Roman"/>
        </w:rPr>
        <w:t>a</w:t>
      </w:r>
      <w:r>
        <w:t>等在</w:t>
      </w:r>
      <w:r>
        <w:t>（</w:t>
      </w:r>
      <w:r>
        <w:rPr>
          <w:rFonts w:ascii="Times New Roman" w:eastAsia="Times New Roman"/>
        </w:rPr>
        <w:t>2008</w:t>
      </w:r>
      <w:r>
        <w:t>）</w:t>
      </w:r>
      <w:r>
        <w:t>凡纳滨对虾体内分别克隆到了</w:t>
      </w:r>
      <w:r>
        <w:rPr>
          <w:rFonts w:ascii="Times New Roman" w:eastAsia="Times New Roman"/>
        </w:rPr>
        <w:t>2</w:t>
      </w:r>
      <w:r>
        <w:t>个亚型的</w:t>
      </w:r>
      <w:r>
        <w:rPr>
          <w:rFonts w:ascii="Times New Roman" w:eastAsia="Times New Roman"/>
        </w:rPr>
        <w:t>A</w:t>
      </w:r>
      <w:r>
        <w:rPr>
          <w:rFonts w:ascii="Times New Roman" w:eastAsia="Times New Roman"/>
        </w:rPr>
        <w:t>L</w:t>
      </w:r>
      <w:r>
        <w:rPr>
          <w:rFonts w:ascii="Times New Roman" w:eastAsia="Times New Roman"/>
        </w:rPr>
        <w:t>F</w:t>
      </w:r>
      <w:r>
        <w:t>基因，一个为碱基长度为</w:t>
      </w:r>
      <w:r>
        <w:rPr>
          <w:rFonts w:ascii="Times New Roman" w:eastAsia="Times New Roman"/>
        </w:rPr>
        <w:t>528bp</w:t>
      </w:r>
      <w:r>
        <w:t>，开放阅读框编码</w:t>
      </w:r>
      <w:r>
        <w:rPr>
          <w:rFonts w:ascii="Times New Roman" w:eastAsia="Times New Roman"/>
        </w:rPr>
        <w:t>120</w:t>
      </w:r>
      <w:r>
        <w:t>个氨基酸的</w:t>
      </w:r>
      <w:r>
        <w:rPr>
          <w:rFonts w:ascii="Times New Roman" w:eastAsia="Times New Roman"/>
        </w:rPr>
        <w:t>LvALF1</w:t>
      </w:r>
      <w:r>
        <w:t>和一个碱基长度为</w:t>
      </w:r>
      <w:r>
        <w:rPr>
          <w:rFonts w:ascii="Times New Roman" w:eastAsia="Times New Roman"/>
        </w:rPr>
        <w:t>623bp</w:t>
      </w:r>
      <w:r>
        <w:t>，开放阅读框编码</w:t>
      </w:r>
      <w:r>
        <w:rPr>
          <w:rFonts w:ascii="Times New Roman" w:eastAsia="Times New Roman"/>
        </w:rPr>
        <w:t>93</w:t>
      </w:r>
      <w:r>
        <w:t>个氨基酸的</w:t>
      </w:r>
      <w:r>
        <w:rPr>
          <w:rFonts w:ascii="Times New Roman" w:eastAsia="Times New Roman"/>
        </w:rPr>
        <w:t>LvALF2</w:t>
      </w:r>
      <w:r>
        <w:t>，并具体对</w:t>
      </w:r>
      <w:r>
        <w:rPr>
          <w:rFonts w:ascii="Times New Roman" w:eastAsia="Times New Roman"/>
        </w:rPr>
        <w:t>LvALF1</w:t>
      </w:r>
      <w:r>
        <w:t>对于对虾遭受病原菌侵染时的作用做了深入的探究。利用注射与</w:t>
      </w:r>
      <w:r>
        <w:rPr>
          <w:rFonts w:ascii="Times New Roman" w:eastAsia="Times New Roman"/>
        </w:rPr>
        <w:t>LvALF1</w:t>
      </w:r>
      <w:r>
        <w:t>相关的双</w:t>
      </w:r>
      <w:r>
        <w:t>链</w:t>
      </w:r>
      <w:r>
        <w:rPr>
          <w:rFonts w:ascii="Times New Roman" w:eastAsia="Times New Roman"/>
        </w:rPr>
        <w:t>RNA</w:t>
      </w:r>
      <w:r>
        <w:t>到对虾体内后使用实时荧光定量</w:t>
      </w:r>
      <w:r>
        <w:rPr>
          <w:rFonts w:ascii="Times New Roman" w:eastAsia="Times New Roman"/>
        </w:rPr>
        <w:t>PCR</w:t>
      </w:r>
      <w:r>
        <w:t>发现该基因的转录量明显降低，</w:t>
      </w:r>
      <w:r>
        <w:t>将</w:t>
      </w:r>
    </w:p>
    <w:p w:rsidR="0018722C">
      <w:pPr>
        <w:topLinePunct/>
      </w:pPr>
      <w:r>
        <w:rPr>
          <w:rFonts w:cstheme="minorBidi" w:hAnsiTheme="minorHAnsi" w:eastAsiaTheme="minorHAnsi" w:asciiTheme="minorHAnsi" w:ascii="Times New Roman" w:eastAsia="Times New Roman"/>
        </w:rPr>
        <w:t>LvALF1</w:t>
      </w:r>
      <w:r>
        <w:rPr>
          <w:rFonts w:cstheme="minorBidi" w:hAnsiTheme="minorHAnsi" w:eastAsiaTheme="minorHAnsi" w:asciiTheme="minorHAnsi"/>
        </w:rPr>
        <w:t>基因敲除后，在弧菌</w:t>
      </w:r>
      <w:r>
        <w:rPr>
          <w:rFonts w:cstheme="minorBidi" w:hAnsiTheme="minorHAnsi" w:eastAsiaTheme="minorHAnsi" w:asciiTheme="minorHAnsi"/>
        </w:rPr>
        <w:t>（</w:t>
      </w:r>
      <w:r>
        <w:rPr>
          <w:rFonts w:ascii="Times New Roman" w:eastAsia="Times New Roman" w:cstheme="minorBidi" w:hAnsiTheme="minorHAnsi"/>
          <w:i/>
        </w:rPr>
        <w:t>Vibriopenaeicida</w:t>
      </w:r>
      <w:r>
        <w:rPr>
          <w:rFonts w:ascii="Arial Unicode MS" w:eastAsia="Arial Unicode MS" w:hint="eastAsia" w:cstheme="minorBidi" w:hAnsiTheme="minorHAnsi"/>
        </w:rPr>
        <w:t>）</w:t>
      </w:r>
      <w:r>
        <w:rPr>
          <w:rFonts w:cstheme="minorBidi" w:hAnsiTheme="minorHAnsi" w:eastAsiaTheme="minorHAnsi" w:asciiTheme="minorHAnsi"/>
        </w:rPr>
        <w:t>、尖孢镰刀菌</w:t>
      </w:r>
      <w:r>
        <w:rPr>
          <w:rFonts w:cstheme="minorBidi" w:hAnsiTheme="minorHAnsi" w:eastAsiaTheme="minorHAnsi" w:asciiTheme="minorHAnsi"/>
        </w:rPr>
        <w:t>（</w:t>
      </w:r>
      <w:r>
        <w:rPr>
          <w:rFonts w:ascii="Times New Roman" w:eastAsia="Times New Roman" w:cstheme="minorBidi" w:hAnsiTheme="minorHAnsi"/>
          <w:i/>
        </w:rPr>
        <w:t>Fusarium</w:t>
      </w:r>
    </w:p>
    <w:p w:rsidR="0018722C">
      <w:pPr>
        <w:topLinePunct/>
      </w:pPr>
      <w:r>
        <w:rPr>
          <w:rFonts w:ascii="Times New Roman" w:eastAsia="Times New Roman"/>
          <w:i/>
        </w:rPr>
        <w:t>oxysporum</w:t>
      </w:r>
      <w:r>
        <w:t>）</w:t>
      </w:r>
      <w:r>
        <w:t>以及对虾白斑病</w:t>
      </w:r>
      <w:r>
        <w:t>（</w:t>
      </w:r>
      <w:r>
        <w:rPr>
          <w:rFonts w:ascii="Times New Roman" w:eastAsia="Times New Roman"/>
        </w:rPr>
        <w:t>WSSV</w:t>
      </w:r>
      <w:r>
        <w:t>）</w:t>
      </w:r>
      <w:r>
        <w:t>攻毒下，对虾的死亡率会有明显的上升</w:t>
      </w:r>
      <w:r>
        <w:t>，</w:t>
      </w:r>
      <w:r>
        <w:t>从而证明了</w:t>
      </w:r>
      <w:r>
        <w:rPr>
          <w:rFonts w:ascii="Times New Roman" w:eastAsia="Times New Roman"/>
        </w:rPr>
        <w:t>LvALF1</w:t>
      </w:r>
      <w:r>
        <w:t>在凡纳滨对虾体内所起的抗菌活性。</w:t>
      </w:r>
      <w:r>
        <w:rPr>
          <w:rFonts w:ascii="Times New Roman" w:eastAsia="Times New Roman"/>
        </w:rPr>
        <w:t>Beale</w:t>
      </w:r>
      <w:r>
        <w:t>等</w:t>
      </w:r>
      <w:r>
        <w:t>（</w:t>
      </w:r>
      <w:r>
        <w:rPr>
          <w:rFonts w:ascii="Times New Roman" w:eastAsia="Times New Roman"/>
        </w:rPr>
        <w:t>2008</w:t>
      </w:r>
      <w:r>
        <w:t>）</w:t>
      </w:r>
      <w:r>
        <w:t>在美国龙虾的机体内识别到了</w:t>
      </w:r>
      <w:r>
        <w:rPr>
          <w:rFonts w:ascii="Times New Roman" w:eastAsia="Times New Roman"/>
        </w:rPr>
        <w:t>ALFHa-1</w:t>
      </w:r>
      <w:r>
        <w:t>和</w:t>
      </w:r>
      <w:r>
        <w:rPr>
          <w:rFonts w:ascii="Times New Roman" w:eastAsia="Times New Roman"/>
        </w:rPr>
        <w:t>ALFHa-2</w:t>
      </w:r>
      <w:r>
        <w:t>两种亚型的</w:t>
      </w:r>
      <w:r>
        <w:rPr>
          <w:rFonts w:ascii="Times New Roman" w:eastAsia="Times New Roman"/>
        </w:rPr>
        <w:t>ALF</w:t>
      </w:r>
      <w:r>
        <w:t>，通过实验发现在对</w:t>
      </w:r>
      <w:r>
        <w:t>龙虾进行弧菌免疫刺激后，</w:t>
      </w:r>
      <w:r>
        <w:rPr>
          <w:rFonts w:ascii="Times New Roman" w:eastAsia="Times New Roman"/>
        </w:rPr>
        <w:t>ALFHa-1</w:t>
      </w:r>
      <w:r>
        <w:t>会参与到免疫防御反应中。</w:t>
      </w:r>
      <w:r>
        <w:rPr>
          <w:rFonts w:ascii="Times New Roman" w:eastAsia="Times New Roman"/>
        </w:rPr>
        <w:t>Kunlaya</w:t>
      </w:r>
      <w:r>
        <w:t>等</w:t>
      </w:r>
      <w:r>
        <w:t>（</w:t>
      </w:r>
      <w:r>
        <w:rPr>
          <w:rFonts w:ascii="Times New Roman" w:eastAsia="Times New Roman"/>
        </w:rPr>
        <w:t>2008</w:t>
      </w:r>
      <w:r>
        <w:t>）</w:t>
      </w:r>
      <w:r/>
      <w:r w:rsidR="001852F3">
        <w:t xml:space="preserve"> </w:t>
      </w:r>
      <w:r>
        <w:t>对斑节对虾的</w:t>
      </w:r>
      <w:r>
        <w:rPr>
          <w:rFonts w:ascii="Times New Roman" w:eastAsia="Times New Roman"/>
        </w:rPr>
        <w:t>ALFPm3</w:t>
      </w:r>
      <w:r>
        <w:t>通过免疫组化的方法进行了组织定位，发现经过哈维氏弧</w:t>
      </w:r>
      <w:r>
        <w:t>菌攻毒后的对虾，血细胞是</w:t>
      </w:r>
      <w:r>
        <w:rPr>
          <w:rFonts w:ascii="Times New Roman" w:eastAsia="Times New Roman"/>
        </w:rPr>
        <w:t>ALFPm3</w:t>
      </w:r>
      <w:r>
        <w:t>的主要表达组织，并且会随着血细胞的流动</w:t>
      </w:r>
      <w:r>
        <w:t>进入机体的各个器官。其研究实验还对重组表达的</w:t>
      </w:r>
      <w:r>
        <w:rPr>
          <w:rFonts w:ascii="Times New Roman" w:eastAsia="Times New Roman"/>
        </w:rPr>
        <w:t>ALFPm3</w:t>
      </w:r>
      <w:r>
        <w:t>与微生物细胞壁主要</w:t>
      </w:r>
      <w:r>
        <w:t>成分的脂多糖和磷壁酸进行了体外结合试验，结果发现两者均可以与</w:t>
      </w:r>
      <w:r>
        <w:rPr>
          <w:rFonts w:ascii="Times New Roman" w:eastAsia="Times New Roman"/>
        </w:rPr>
        <w:t>ALFPm3</w:t>
      </w:r>
      <w:r>
        <w:t>发生结合反应。</w:t>
      </w:r>
    </w:p>
    <w:p w:rsidR="0018722C">
      <w:pPr>
        <w:topLinePunct/>
      </w:pPr>
      <w:r>
        <w:t>以上这些研究都表明，甲壳动物的</w:t>
      </w:r>
      <w:r>
        <w:rPr>
          <w:rFonts w:ascii="Times New Roman" w:eastAsia="Times New Roman"/>
        </w:rPr>
        <w:t>ALF</w:t>
      </w:r>
      <w:r>
        <w:t>存在着多种氨基酸序列各异，就有</w:t>
      </w:r>
      <w:r>
        <w:t>不同表达特征的亚型，但其中大部分的表达转录水平都会在机体遭受到细菌等病</w:t>
      </w:r>
      <w:r>
        <w:t>原微生物入侵时发生上调反应，并能有效的结合抑制各类细菌的生长分裂。先天性免疫作为甲壳动物赖以生存的免疫防御系统，有着识别并清除外源病原微生</w:t>
      </w:r>
      <w:r>
        <w:t>物，保护机体不受损伤的重要防御作用，而抗菌肽则是系统中清除病原微生物最</w:t>
      </w:r>
      <w:r>
        <w:t>重要的免疫效应因子，所以甲壳动物体内抗脂多糖因子形态与功能的多样性会对其免疫防御能力起到非常重要的作用。</w:t>
      </w:r>
    </w:p>
    <w:p w:rsidR="0018722C">
      <w:pPr>
        <w:pStyle w:val="Heading3"/>
        <w:topLinePunct/>
        <w:ind w:left="200" w:hangingChars="200" w:hanging="200"/>
      </w:pPr>
      <w:bookmarkStart w:id="92929" w:name="_Toc68692929"/>
      <w:bookmarkStart w:name="_TOC_250015" w:id="18"/>
      <w:bookmarkEnd w:id="18"/>
      <w:r>
        <w:rPr>
          <w:b/>
        </w:rPr>
        <w:t>1.3.3</w:t>
      </w:r>
      <w:r>
        <w:t xml:space="preserve"> </w:t>
      </w:r>
      <w:r>
        <w:t>研究抗脂多糖因子的意义及其应用前景</w:t>
      </w:r>
      <w:bookmarkEnd w:id="92929"/>
    </w:p>
    <w:p w:rsidR="0018722C">
      <w:pPr>
        <w:topLinePunct/>
      </w:pPr>
      <w:r>
        <w:t>随着世界范围内养殖动物的规模与种类的不断扩大，以及当今渔业所采取</w:t>
      </w:r>
      <w:r>
        <w:t>的高密度集约化养殖模式的运用，在养殖过程中所产生的各种病害问题也变得日</w:t>
      </w:r>
      <w:r>
        <w:t>益严重，疾病暴发的时间也开始日益频繁，造成了不可估量的经济损失，药品以</w:t>
      </w:r>
      <w:r>
        <w:t>及抗生素等的盲目使用也给养殖动物食品安全带了极大地风险。在诸多养殖动物</w:t>
      </w:r>
      <w:r>
        <w:t>疾病之中，白斑病和弧菌病由于有着传播快，范围广、致死率高等特点，是对虾</w:t>
      </w:r>
      <w:r>
        <w:t>养殖中危害最为严重病毒性疾病和细菌性疾病。目前养殖人员对于对虾病害的防</w:t>
      </w:r>
      <w:r>
        <w:t>治主要还是着手于免疫增强剂，中药以及疫苗等混合饲料来提高对虾自身的免疫</w:t>
      </w:r>
      <w:r>
        <w:t>能力。而对于</w:t>
      </w:r>
      <w:r>
        <w:rPr>
          <w:rFonts w:ascii="Times New Roman" w:eastAsia="Times New Roman"/>
        </w:rPr>
        <w:t>ALF</w:t>
      </w:r>
      <w:r>
        <w:t>的深入研究已经证明了该种抗菌肽对于弧菌等革兰氏阴性菌有</w:t>
      </w:r>
      <w:r>
        <w:t>着极为强烈的结合和抑制作用，两个方面入手来实质应用</w:t>
      </w:r>
      <w:r>
        <w:rPr>
          <w:rFonts w:ascii="Times New Roman" w:eastAsia="Times New Roman"/>
        </w:rPr>
        <w:t>ALF</w:t>
      </w:r>
      <w:r>
        <w:t>对于细菌的这种杀</w:t>
      </w:r>
      <w:r>
        <w:t>灭作用，首先可以通过改造基因的手段实现转</w:t>
      </w:r>
      <w:r>
        <w:rPr>
          <w:rFonts w:ascii="Times New Roman" w:eastAsia="Times New Roman"/>
        </w:rPr>
        <w:t>ALF</w:t>
      </w:r>
      <w:r>
        <w:t>基因，以促进其在对虾机体内</w:t>
      </w:r>
      <w:r>
        <w:t>的表达而达到抗菌感染的目的；其次是可构建可重组表达</w:t>
      </w:r>
      <w:r>
        <w:rPr>
          <w:rFonts w:ascii="Times New Roman" w:eastAsia="Times New Roman"/>
        </w:rPr>
        <w:t>ALF</w:t>
      </w:r>
      <w:r>
        <w:t>的工程菌，通过大量表达发酵来获得</w:t>
      </w:r>
      <w:r>
        <w:rPr>
          <w:rFonts w:ascii="Times New Roman" w:eastAsia="Times New Roman"/>
        </w:rPr>
        <w:t>ALF</w:t>
      </w:r>
      <w:r>
        <w:t>蛋白与饲料混合后作为免疫增强剂投喂到养殖对虾中。</w:t>
      </w:r>
      <w:r>
        <w:t>此外，在医学界中如何解决由于病菌微生物的侵染而引起的败血休克症也一直是</w:t>
      </w:r>
      <w:r>
        <w:t>一个难题，引起脓血性休克和败血症的一个主要的原因就是革兰氏阴性菌细胞壁</w:t>
      </w:r>
      <w:r>
        <w:t>上存在主要成分脂多糖组分。当机体受到细菌侵染时，巨噬细胞就会受到脂多糖</w:t>
      </w:r>
      <w:r>
        <w:t>的刺激而活化，之后会出现一系列的级联炎症反应。如果可以阻止脂多糖对巨噬细胞的激活作用，就可以阻断或钝化之后引起的一系列炎症反应，也就不会引起败血症等疾病的发生。现有的抗生素试剂在最初期对细菌是有着良好的杀灭作</w:t>
      </w:r>
      <w:r>
        <w:t>用，但很快细菌就会产生耐药性等副作用，而象</w:t>
      </w:r>
      <w:r>
        <w:rPr>
          <w:rFonts w:ascii="Times New Roman" w:eastAsia="Times New Roman"/>
        </w:rPr>
        <w:t>ALF</w:t>
      </w:r>
      <w:r>
        <w:t>这种有着中和内毒素作用的抗菌肽蛋白就极少有副作用的报道。研究表明，如鲎的</w:t>
      </w:r>
      <w:r>
        <w:rPr>
          <w:rFonts w:ascii="Times New Roman" w:eastAsia="Times New Roman"/>
        </w:rPr>
        <w:t>ALF</w:t>
      </w:r>
      <w:r>
        <w:t>可以在机体遭受</w:t>
      </w:r>
      <w:r>
        <w:rPr>
          <w:rFonts w:ascii="Times New Roman" w:eastAsia="Times New Roman"/>
        </w:rPr>
        <w:t>LPS</w:t>
      </w:r>
      <w:r>
        <w:t>等内毒素攻击时给予较好的保护作用。</w:t>
      </w:r>
      <w:r>
        <w:rPr>
          <w:rFonts w:ascii="Times New Roman" w:eastAsia="Times New Roman"/>
        </w:rPr>
        <w:t>ALF</w:t>
      </w:r>
      <w:r>
        <w:t>大量的存在于无脊椎动物之中并且有</w:t>
      </w:r>
      <w:r>
        <w:t>着稳定的结构和功能，所以不论是从无脊椎动物中纯化天然的</w:t>
      </w:r>
      <w:r>
        <w:rPr>
          <w:rFonts w:ascii="Times New Roman" w:eastAsia="Times New Roman"/>
        </w:rPr>
        <w:t>ALF</w:t>
      </w:r>
      <w:r>
        <w:t>制剂还是利用工程菌进行重组活性</w:t>
      </w:r>
      <w:r>
        <w:rPr>
          <w:rFonts w:ascii="Times New Roman" w:eastAsia="Times New Roman"/>
        </w:rPr>
        <w:t>ALF</w:t>
      </w:r>
      <w:r>
        <w:t>都有望得以开发成为一种可取代抗生素的新型的抗内毒素药物或者成为其他生产中抗菌杀菌的有效制剂</w:t>
      </w:r>
      <w:r>
        <w:t>（</w:t>
      </w:r>
      <w:r>
        <w:t>周文杰，</w:t>
      </w:r>
      <w:r>
        <w:rPr>
          <w:rFonts w:ascii="Times New Roman" w:eastAsia="Times New Roman"/>
        </w:rPr>
        <w:t>2007</w:t>
      </w:r>
      <w:r>
        <w:t>）</w:t>
      </w:r>
      <w:r>
        <w:t>。</w:t>
      </w:r>
    </w:p>
    <w:p w:rsidR="0018722C">
      <w:pPr>
        <w:topLinePunct/>
      </w:pPr>
      <w:r>
        <w:t>虽然之前的许多研究都对抗脂多糖因子等抗菌肽的分子结构以及作用机理</w:t>
      </w:r>
      <w:r>
        <w:t>有着深入的研究，而且也通过各种结合试验等手段证明了</w:t>
      </w:r>
      <w:r>
        <w:rPr>
          <w:rFonts w:ascii="Times New Roman" w:eastAsia="Times New Roman"/>
        </w:rPr>
        <w:t>ALF</w:t>
      </w:r>
      <w:r>
        <w:t>可以有效的抑制细</w:t>
      </w:r>
      <w:r>
        <w:t>菌等病原体的侵染，但在临床应用以及生产实践中的工作还有很大的不足，特别</w:t>
      </w:r>
      <w:r>
        <w:t>是体外重组</w:t>
      </w:r>
      <w:r>
        <w:rPr>
          <w:rFonts w:ascii="Times New Roman" w:eastAsia="Times New Roman"/>
        </w:rPr>
        <w:t>ALF</w:t>
      </w:r>
      <w:r>
        <w:t>后可以大量得到有结合</w:t>
      </w:r>
      <w:r>
        <w:rPr>
          <w:rFonts w:ascii="Times New Roman" w:eastAsia="Times New Roman"/>
        </w:rPr>
        <w:t>LPS</w:t>
      </w:r>
      <w:r>
        <w:t>活性的纯化短肽蛋白的技术尚需</w:t>
      </w:r>
      <w:r>
        <w:t>要</w:t>
      </w:r>
    </w:p>
    <w:p w:rsidR="0018722C">
      <w:pPr>
        <w:topLinePunct/>
      </w:pPr>
      <w:r>
        <w:t>进一步的进行研究。低成本、高产量、绿色无公害的抗菌产品不论是在医学界还是水产养殖界都将有着非常广阔的发展前景。</w:t>
      </w:r>
    </w:p>
    <w:p w:rsidR="0018722C">
      <w:pPr>
        <w:pStyle w:val="Heading2"/>
        <w:topLinePunct/>
        <w:ind w:left="171" w:hangingChars="171" w:hanging="171"/>
      </w:pPr>
      <w:bookmarkStart w:id="92930" w:name="_Toc68692930"/>
      <w:bookmarkStart w:name="_TOC_250014" w:id="19"/>
      <w:bookmarkStart w:name="1.4 水产养殖对虾的重要病害 " w:id="20"/>
      <w:r>
        <w:rPr>
          <w:b/>
        </w:rPr>
        <w:t>1.4</w:t>
      </w:r>
      <w:r>
        <w:t xml:space="preserve"> </w:t>
      </w:r>
      <w:bookmarkEnd w:id="20"/>
      <w:bookmarkEnd w:id="19"/>
      <w:r>
        <w:t>水产养殖对虾的重要病害</w:t>
      </w:r>
      <w:bookmarkEnd w:id="92930"/>
    </w:p>
    <w:p w:rsidR="0018722C">
      <w:pPr>
        <w:topLinePunct/>
      </w:pPr>
      <w:r>
        <w:t/>
      </w:r>
      <w:r>
        <w:t>近年</w:t>
      </w:r>
      <w:r>
        <w:t>来，随着世界对虾养殖行业的兴起，多种对虾病害的发生也越来越频繁</w:t>
      </w:r>
      <w:r>
        <w:t>，</w:t>
      </w:r>
      <w:r>
        <w:t>如何预防和控制病害的发生受到了来自各界的广泛关注，下面介绍几种在对虾养殖过程中危害较为严重的几种对虾疾病。</w:t>
      </w:r>
    </w:p>
    <w:p w:rsidR="0018722C">
      <w:pPr>
        <w:pStyle w:val="Heading3"/>
        <w:topLinePunct/>
        <w:ind w:left="200" w:hangingChars="200" w:hanging="200"/>
      </w:pPr>
      <w:bookmarkStart w:id="92931" w:name="_Toc68692931"/>
      <w:r>
        <w:rPr>
          <w:b/>
        </w:rPr>
        <w:t>1.4.1</w:t>
      </w:r>
      <w:r>
        <w:t xml:space="preserve"> </w:t>
      </w:r>
      <w:r>
        <w:t>对虾白斑症病毒病</w:t>
      </w:r>
      <w:r>
        <w:t>（</w:t>
      </w:r>
      <w:r>
        <w:rPr>
          <w:b/>
        </w:rPr>
        <w:t>White</w:t>
      </w:r>
      <w:r>
        <w:rPr>
          <w:b/>
        </w:rPr>
        <w:t> </w:t>
      </w:r>
      <w:r>
        <w:rPr>
          <w:b/>
        </w:rPr>
        <w:t>spot</w:t>
      </w:r>
      <w:r>
        <w:rPr>
          <w:b/>
        </w:rPr>
        <w:t> </w:t>
      </w:r>
      <w:r>
        <w:rPr>
          <w:b/>
        </w:rPr>
        <w:t>syndrome</w:t>
      </w:r>
      <w:r>
        <w:rPr>
          <w:b/>
        </w:rPr>
        <w:t> </w:t>
      </w:r>
      <w:r>
        <w:rPr>
          <w:b/>
        </w:rPr>
        <w:t>virus,</w:t>
      </w:r>
      <w:r>
        <w:rPr>
          <w:b/>
        </w:rPr>
        <w:t> </w:t>
      </w:r>
      <w:r>
        <w:rPr>
          <w:b/>
        </w:rPr>
        <w:t>WSSV</w:t>
      </w:r>
      <w:r>
        <w:t>）</w:t>
      </w:r>
      <w:bookmarkEnd w:id="92931"/>
    </w:p>
    <w:p w:rsidR="0018722C">
      <w:pPr>
        <w:topLinePunct/>
      </w:pPr>
      <w:r>
        <w:t>对虾白斑症病毒，病毒粒子杆状，具囊膜，无包涵体。完整的</w:t>
      </w:r>
      <w:r>
        <w:rPr>
          <w:rFonts w:ascii="Times New Roman" w:eastAsia="Times New Roman"/>
        </w:rPr>
        <w:t>WSSV</w:t>
      </w:r>
      <w:r>
        <w:t>粒子呈</w:t>
      </w:r>
      <w:r>
        <w:t>现椭圆短杆状，一端有一尾状突出物。核酸为双链环状</w:t>
      </w:r>
      <w:r>
        <w:rPr>
          <w:rFonts w:ascii="Times New Roman" w:eastAsia="Times New Roman"/>
        </w:rPr>
        <w:t>DNA</w:t>
      </w:r>
      <w:r>
        <w:t>，大小约为</w:t>
      </w:r>
      <w:r>
        <w:rPr>
          <w:rFonts w:ascii="Times New Roman" w:eastAsia="Times New Roman"/>
        </w:rPr>
        <w:t>300kb</w:t>
      </w:r>
      <w:r>
        <w:t>左右，研究推测表明该病毒约有</w:t>
      </w:r>
      <w:r>
        <w:rPr>
          <w:rFonts w:ascii="Times New Roman" w:eastAsia="Times New Roman"/>
        </w:rPr>
        <w:t>180</w:t>
      </w:r>
      <w:r>
        <w:t>个左右编码功能基因的开放阅读框。依据其较为独特的形态特征及遗传学特点，</w:t>
      </w:r>
      <w:r>
        <w:rPr>
          <w:rFonts w:ascii="Times New Roman" w:eastAsia="Times New Roman"/>
        </w:rPr>
        <w:t>WSSV</w:t>
      </w:r>
      <w:r>
        <w:t>已被归类为</w:t>
      </w:r>
      <w:r>
        <w:rPr>
          <w:rFonts w:ascii="Times New Roman" w:eastAsia="Times New Roman"/>
        </w:rPr>
        <w:t>Nimaviridae</w:t>
      </w:r>
      <w:r>
        <w:t>科</w:t>
      </w:r>
      <w:r>
        <w:rPr>
          <w:rFonts w:ascii="Times New Roman" w:eastAsia="Times New Roman"/>
        </w:rPr>
        <w:t>,</w:t>
      </w:r>
      <w:r w:rsidR="004B696B">
        <w:rPr>
          <w:rFonts w:ascii="Times New Roman" w:eastAsia="Times New Roman"/>
        </w:rPr>
        <w:t xml:space="preserve"> </w:t>
      </w:r>
      <w:r w:rsidR="004B696B">
        <w:rPr>
          <w:rFonts w:ascii="Times New Roman" w:eastAsia="Times New Roman"/>
        </w:rPr>
        <w:t>whispovirus</w:t>
      </w:r>
      <w:r>
        <w:t>属的新的病毒家族</w:t>
      </w:r>
      <w:r>
        <w:t>（</w:t>
      </w:r>
      <w:r>
        <w:rPr>
          <w:rFonts w:ascii="Times New Roman" w:eastAsia="Times New Roman"/>
        </w:rPr>
        <w:t>L</w:t>
      </w:r>
      <w:r>
        <w:rPr>
          <w:rFonts w:ascii="Times New Roman" w:eastAsia="Times New Roman"/>
        </w:rPr>
        <w:t>o </w:t>
      </w:r>
      <w:r>
        <w:rPr>
          <w:rFonts w:ascii="Times New Roman" w:eastAsia="Times New Roman"/>
        </w:rPr>
        <w:t>e</w:t>
      </w:r>
      <w:r>
        <w:rPr>
          <w:rFonts w:ascii="Times New Roman" w:eastAsia="Times New Roman"/>
        </w:rPr>
        <w:t>t </w:t>
      </w:r>
      <w:r>
        <w:rPr>
          <w:rFonts w:ascii="Times New Roman" w:eastAsia="Times New Roman"/>
        </w:rPr>
        <w:t>a</w:t>
      </w:r>
      <w:r>
        <w:rPr>
          <w:rFonts w:ascii="Times New Roman" w:eastAsia="Times New Roman"/>
        </w:rPr>
        <w:t>l.,1996</w:t>
      </w:r>
      <w:r>
        <w:t>）</w:t>
      </w:r>
      <w:r>
        <w:t>。该病毒所引起的对虾白斑症于上世纪</w:t>
      </w:r>
      <w:r>
        <w:rPr>
          <w:rFonts w:ascii="Times New Roman" w:eastAsia="Times New Roman"/>
        </w:rPr>
        <w:t>90</w:t>
      </w:r>
      <w:r>
        <w:t>年代</w:t>
      </w:r>
      <w:r>
        <w:t>最早爆发于台湾某些对虾养殖场，此后</w:t>
      </w:r>
      <w:r>
        <w:rPr>
          <w:rFonts w:ascii="Times New Roman" w:eastAsia="Times New Roman"/>
        </w:rPr>
        <w:t>20</w:t>
      </w:r>
      <w:r>
        <w:t>年该病传染迅速，很快蔓延到世界各个</w:t>
      </w:r>
      <w:r>
        <w:t>对虾养殖地区，几乎每一年都造成巨大地经济损失，是现有世界对虾养殖业面临的比较严重的疾病之一</w:t>
      </w:r>
      <w:r>
        <w:rPr>
          <w:rFonts w:ascii="Times New Roman" w:eastAsia="Times New Roman"/>
        </w:rPr>
        <w:t>(</w:t>
      </w:r>
      <w:r>
        <w:rPr>
          <w:rFonts w:ascii="Times New Roman" w:eastAsia="Times New Roman"/>
        </w:rPr>
        <w:t xml:space="preserve">Lightner et al., 1996</w:t>
      </w:r>
      <w:r>
        <w:t xml:space="preserve">; </w:t>
      </w:r>
      <w:r>
        <w:rPr>
          <w:rFonts w:ascii="Times New Roman" w:eastAsia="Times New Roman"/>
        </w:rPr>
        <w:t>Joryet a</w:t>
      </w:r>
      <w:r>
        <w:rPr>
          <w:rFonts w:ascii="Times New Roman" w:eastAsia="Times New Roman"/>
        </w:rPr>
        <w:t xml:space="preserve">l.</w:t>
      </w:r>
      <w:r>
        <w:rPr>
          <w:rFonts w:ascii="Times New Roman" w:eastAsia="Times New Roman"/>
        </w:rPr>
        <w:t xml:space="preserve">, 1999</w:t>
      </w:r>
      <w:r>
        <w:rPr>
          <w:rFonts w:ascii="Times New Roman" w:eastAsia="Times New Roman"/>
        </w:rPr>
        <w:t>)</w:t>
      </w:r>
      <w:r>
        <w:t xml:space="preserve">. </w:t>
      </w:r>
      <w:r>
        <w:rPr>
          <w:rFonts w:ascii="Times New Roman" w:eastAsia="Times New Roman"/>
        </w:rPr>
        <w:t>WSSV</w:t>
      </w:r>
      <w:r>
        <w:t>的感染宿</w:t>
      </w:r>
      <w:r>
        <w:t>主十分广泛，多数甲壳类动物都会感染成为寄主。养殖对虾刚染病毒后，首先会</w:t>
      </w:r>
      <w:r>
        <w:t>停止摄食，反应迟钝，弹跳无力，静伏于池底或十分缓慢游动，迅速死亡。较为</w:t>
      </w:r>
      <w:r>
        <w:t>典型的病虾会在头胸甲内侧有白点，肉眼可见。该种病毒的主要传播方式是水平</w:t>
      </w:r>
      <w:r>
        <w:t>传播，经口或鳃感染进入宿主之后，通过宿主细胞膜表面的特异性受体结合病毒</w:t>
      </w:r>
      <w:r>
        <w:t>侵染进入细胞内开始增殖。带有病毒的水环境、鲜活饵料</w:t>
      </w:r>
      <w:r>
        <w:t>（</w:t>
      </w:r>
      <w:r>
        <w:rPr>
          <w:spacing w:val="-2"/>
        </w:rPr>
        <w:t>沙蚕、卤虫</w:t>
      </w:r>
      <w:r>
        <w:t>）</w:t>
      </w:r>
      <w:r>
        <w:t>以及发病死亡的对虾都可以传播病毒</w:t>
      </w:r>
      <w:r>
        <w:t>（</w:t>
      </w:r>
      <w:r>
        <w:rPr>
          <w:rFonts w:ascii="Times New Roman" w:eastAsia="Times New Roman"/>
        </w:rPr>
        <w:t>Zhan et a</w:t>
      </w:r>
      <w:r>
        <w:rPr>
          <w:rFonts w:ascii="Times New Roman" w:eastAsia="Times New Roman"/>
        </w:rPr>
        <w:t>l.</w:t>
      </w:r>
      <w:r>
        <w:t>，</w:t>
      </w:r>
      <w:r>
        <w:rPr>
          <w:rFonts w:ascii="Times New Roman" w:eastAsia="Times New Roman"/>
        </w:rPr>
        <w:t>1998</w:t>
      </w:r>
      <w:r>
        <w:t>；黄倢等，</w:t>
      </w:r>
      <w:r>
        <w:rPr>
          <w:rFonts w:ascii="Times New Roman" w:eastAsia="Times New Roman"/>
        </w:rPr>
        <w:t>1995</w:t>
      </w:r>
      <w:r>
        <w:t>；宋晓玲</w:t>
      </w:r>
      <w:r>
        <w:t>等</w:t>
      </w:r>
      <w:r>
        <w:t>，</w:t>
      </w:r>
    </w:p>
    <w:p w:rsidR="0018722C">
      <w:pPr>
        <w:topLinePunct/>
      </w:pPr>
      <w:r>
        <w:rPr>
          <w:rFonts w:ascii="Times New Roman" w:eastAsia="Times New Roman"/>
        </w:rPr>
        <w:t>2001</w:t>
      </w:r>
      <w:r>
        <w:t>；何建国等，</w:t>
      </w:r>
      <w:r>
        <w:rPr>
          <w:rFonts w:ascii="Times New Roman" w:eastAsia="Times New Roman"/>
        </w:rPr>
        <w:t>1999</w:t>
      </w:r>
      <w:r>
        <w:t>；蔡生力等，</w:t>
      </w:r>
      <w:r>
        <w:rPr>
          <w:rFonts w:ascii="Times New Roman" w:eastAsia="Times New Roman"/>
        </w:rPr>
        <w:t>1995</w:t>
      </w:r>
      <w:r>
        <w:t>；</w:t>
      </w:r>
      <w:r>
        <w:t>）</w:t>
      </w:r>
      <w:r>
        <w:t>。但目前尚未报到可以直接证明病毒进行垂直感染的证据。</w:t>
      </w:r>
    </w:p>
    <w:p w:rsidR="0018722C">
      <w:pPr>
        <w:pStyle w:val="Heading3"/>
        <w:topLinePunct/>
        <w:ind w:left="200" w:hangingChars="200" w:hanging="200"/>
      </w:pPr>
      <w:bookmarkStart w:id="92932" w:name="_Toc68692932"/>
      <w:r>
        <w:rPr>
          <w:b/>
        </w:rPr>
        <w:t>1.4.2</w:t>
      </w:r>
      <w:r>
        <w:t xml:space="preserve"> </w:t>
      </w:r>
      <w:r>
        <w:t>桃拉综合症病毒病</w:t>
      </w:r>
      <w:r>
        <w:t>（</w:t>
      </w:r>
      <w:r>
        <w:rPr>
          <w:b/>
        </w:rPr>
        <w:t>Taura</w:t>
      </w:r>
      <w:r>
        <w:rPr>
          <w:b/>
        </w:rPr>
        <w:t> </w:t>
      </w:r>
      <w:r>
        <w:rPr>
          <w:b/>
        </w:rPr>
        <w:t>syndrome</w:t>
      </w:r>
      <w:r>
        <w:rPr>
          <w:b/>
        </w:rPr>
        <w:t> </w:t>
      </w:r>
      <w:r>
        <w:rPr>
          <w:b/>
        </w:rPr>
        <w:t>virus</w:t>
      </w:r>
      <w:r>
        <w:rPr>
          <w:b/>
        </w:rPr>
        <w:t> </w:t>
      </w:r>
      <w:r>
        <w:rPr>
          <w:b/>
        </w:rPr>
        <w:t>disease</w:t>
      </w:r>
      <w:r>
        <w:rPr>
          <w:b/>
        </w:rPr>
        <w:t>, </w:t>
      </w:r>
      <w:r>
        <w:rPr>
          <w:b/>
        </w:rPr>
        <w:t>TSVD</w:t>
      </w:r>
      <w:r>
        <w:t>）</w:t>
      </w:r>
      <w:bookmarkEnd w:id="92932"/>
    </w:p>
    <w:p w:rsidR="0018722C">
      <w:pPr>
        <w:topLinePunct/>
      </w:pPr>
      <w:r>
        <w:t>桃拉综合症病毒病是凡纳滨对虾特有的病毒性疾病，其病原随着我国从国</w:t>
      </w:r>
      <w:r>
        <w:t>外引种凡纳滨对虾的亲虾苗种而传播到我国。对虾养殖过程中一旦爆发该病会带</w:t>
      </w:r>
      <w:r>
        <w:t>来非常严重的经济损失，也是</w:t>
      </w:r>
      <w:r>
        <w:rPr>
          <w:rFonts w:ascii="Times New Roman" w:eastAsia="宋体"/>
        </w:rPr>
        <w:t>O</w:t>
      </w:r>
      <w:r>
        <w:rPr>
          <w:rFonts w:ascii="Times New Roman" w:eastAsia="宋体"/>
        </w:rPr>
        <w:t>I</w:t>
      </w:r>
      <w:r>
        <w:rPr>
          <w:rFonts w:ascii="Times New Roman" w:eastAsia="宋体"/>
        </w:rPr>
        <w:t>E</w:t>
      </w:r>
      <w:r>
        <w:t>规定的必须申报的疾病之一</w:t>
      </w:r>
      <w:r>
        <w:t>（</w:t>
      </w:r>
      <w:r>
        <w:rPr>
          <w:rFonts w:ascii="Times New Roman" w:eastAsia="宋体"/>
        </w:rPr>
        <w:t>O</w:t>
      </w:r>
      <w:r>
        <w:rPr>
          <w:rFonts w:ascii="Times New Roman" w:eastAsia="宋体"/>
        </w:rPr>
        <w:t>I</w:t>
      </w:r>
      <w:r>
        <w:rPr>
          <w:rFonts w:ascii="Times New Roman" w:eastAsia="宋体"/>
        </w:rPr>
        <w:t>E</w:t>
      </w:r>
      <w:r>
        <w:rPr>
          <w:spacing w:val="-50"/>
        </w:rPr>
        <w:t xml:space="preserve">, </w:t>
      </w:r>
      <w:r>
        <w:rPr>
          <w:rFonts w:ascii="Times New Roman" w:eastAsia="宋体"/>
        </w:rPr>
        <w:t>2002</w:t>
      </w:r>
      <w:r>
        <w:rPr>
          <w:spacing w:val="-50"/>
        </w:rPr>
        <w:t xml:space="preserve">; </w:t>
      </w:r>
      <w:r>
        <w:rPr>
          <w:rFonts w:ascii="Times New Roman" w:eastAsia="宋体"/>
        </w:rPr>
        <w:t>L</w:t>
      </w:r>
      <w:r>
        <w:rPr>
          <w:rFonts w:ascii="Times New Roman" w:eastAsia="宋体"/>
        </w:rPr>
        <w:t>ight</w:t>
      </w:r>
      <w:r>
        <w:rPr>
          <w:rFonts w:ascii="Times New Roman" w:eastAsia="宋体"/>
        </w:rPr>
        <w:t>e</w:t>
      </w:r>
      <w:r>
        <w:rPr>
          <w:rFonts w:ascii="Times New Roman" w:eastAsia="宋体"/>
        </w:rPr>
        <w:t>r </w:t>
      </w:r>
      <w:r>
        <w:rPr>
          <w:rFonts w:ascii="Times New Roman" w:eastAsia="宋体"/>
        </w:rPr>
        <w:t>et</w:t>
      </w:r>
      <w:r w:rsidR="001852F3">
        <w:rPr>
          <w:rFonts w:ascii="Times New Roman" w:eastAsia="宋体"/>
        </w:rPr>
        <w:t xml:space="preserve">  </w:t>
      </w:r>
      <w:r>
        <w:rPr>
          <w:rFonts w:ascii="Times New Roman" w:eastAsia="宋体"/>
        </w:rPr>
        <w:t>al</w:t>
      </w:r>
      <w:r>
        <w:rPr>
          <w:rFonts w:ascii="Times New Roman" w:eastAsia="宋体"/>
        </w:rPr>
        <w:t>.,</w:t>
      </w:r>
      <w:r>
        <w:rPr>
          <w:rFonts w:ascii="Times New Roman" w:eastAsia="宋体"/>
        </w:rPr>
        <w:t>1994</w:t>
      </w:r>
      <w:r>
        <w:rPr>
          <w:rFonts w:ascii="Times New Roman" w:eastAsia="宋体"/>
        </w:rPr>
        <w:t xml:space="preserve">; </w:t>
      </w:r>
      <w:r>
        <w:rPr>
          <w:rFonts w:ascii="Times New Roman" w:eastAsia="宋体"/>
        </w:rPr>
        <w:t>1995</w:t>
      </w:r>
      <w:r>
        <w:t>）</w:t>
      </w:r>
      <w:r>
        <w:t>。由于该病首例发现是在</w:t>
      </w:r>
      <w:r>
        <w:rPr>
          <w:rFonts w:ascii="Times New Roman" w:eastAsia="宋体"/>
        </w:rPr>
        <w:t>1992</w:t>
      </w:r>
      <w:r>
        <w:t>年厄瓜多尔的</w:t>
      </w:r>
      <w:r>
        <w:rPr>
          <w:rFonts w:ascii="Times New Roman" w:eastAsia="宋体"/>
        </w:rPr>
        <w:t>Taura</w:t>
      </w:r>
      <w:r>
        <w:t>河河口附近，</w:t>
      </w:r>
      <w:r>
        <w:t>通过组织学等方法确认为一种新的病毒并命名为桃拉综合症病毒。分离纯化</w:t>
      </w:r>
      <w:r>
        <w:t>的</w:t>
      </w:r>
    </w:p>
    <w:p w:rsidR="0018722C">
      <w:pPr>
        <w:topLinePunct/>
      </w:pPr>
      <w:r>
        <w:rPr>
          <w:rFonts w:ascii="Times New Roman" w:eastAsia="Times New Roman"/>
        </w:rPr>
        <w:t>TSV</w:t>
      </w:r>
      <w:r>
        <w:t>病毒粒子经过电镜观察发现是一个无囊膜的十二面体的粒子，直径约为</w:t>
      </w:r>
    </w:p>
    <w:p w:rsidR="0018722C">
      <w:pPr>
        <w:topLinePunct/>
      </w:pPr>
      <w:r>
        <w:rPr>
          <w:rFonts w:ascii="Times New Roman" w:eastAsia="Times New Roman"/>
        </w:rPr>
        <w:t>31nm</w:t>
      </w:r>
      <w:r>
        <w:rPr>
          <w:spacing w:val="-11"/>
        </w:rPr>
        <w:t xml:space="preserve">. </w:t>
      </w:r>
      <w:r>
        <w:rPr>
          <w:rFonts w:ascii="Times New Roman" w:eastAsia="Times New Roman"/>
        </w:rPr>
        <w:t>TSV</w:t>
      </w:r>
      <w:r>
        <w:t>为正股单链</w:t>
      </w:r>
      <w:r>
        <w:rPr>
          <w:rFonts w:ascii="Times New Roman" w:eastAsia="Times New Roman"/>
        </w:rPr>
        <w:t>RNA</w:t>
      </w:r>
      <w:r>
        <w:t>病毒，长度约为</w:t>
      </w:r>
      <w:r>
        <w:rPr>
          <w:rFonts w:ascii="Times New Roman" w:eastAsia="Times New Roman"/>
        </w:rPr>
        <w:t>9kb</w:t>
      </w:r>
      <w:r>
        <w:t>，可以编码</w:t>
      </w:r>
      <w:r>
        <w:rPr>
          <w:rFonts w:ascii="Times New Roman" w:eastAsia="Times New Roman"/>
        </w:rPr>
        <w:t>24</w:t>
      </w:r>
      <w:r>
        <w:t>、</w:t>
      </w:r>
      <w:r>
        <w:rPr>
          <w:rFonts w:ascii="Times New Roman" w:eastAsia="Times New Roman"/>
        </w:rPr>
        <w:t>44</w:t>
      </w:r>
      <w:r>
        <w:t>和</w:t>
      </w:r>
      <w:r>
        <w:rPr>
          <w:rFonts w:ascii="Times New Roman" w:eastAsia="Times New Roman"/>
        </w:rPr>
        <w:t>55kD</w:t>
      </w:r>
      <w:r>
        <w:t>三种主要多肽</w:t>
      </w:r>
      <w:r>
        <w:t>（</w:t>
      </w:r>
      <w:r>
        <w:rPr>
          <w:rFonts w:ascii="Times New Roman" w:eastAsia="Times New Roman"/>
        </w:rPr>
        <w:t>Bonami et al.,1997</w:t>
      </w:r>
      <w:r>
        <w:t>）</w:t>
      </w:r>
      <w:r>
        <w:t>。</w:t>
      </w:r>
      <w:r>
        <w:rPr>
          <w:rFonts w:ascii="Times New Roman" w:eastAsia="Times New Roman"/>
        </w:rPr>
        <w:t>TSV</w:t>
      </w:r>
      <w:r>
        <w:t>病在养殖对虾中主要发生在其蜕皮期，病虾</w:t>
      </w:r>
      <w:r>
        <w:t>极少进行摄食，游动缓慢，在急性感染期，其附足上会有红色色素沉积，有时整</w:t>
      </w:r>
      <w:r>
        <w:t>个虾体都会呈现红色。多数患病的对虾都会死于蜕皮期，少数幸存可以进入发病</w:t>
      </w:r>
      <w:r>
        <w:t>慢性期，并逐渐开始恢复，病虾在这个时期会出现分布不规则的斑点、坏死灶等</w:t>
      </w:r>
      <w:r>
        <w:t>，</w:t>
      </w:r>
      <w:r>
        <w:t>逐渐恢复的对虾就会成为无症状的</w:t>
      </w:r>
      <w:r>
        <w:rPr>
          <w:rFonts w:ascii="Times New Roman" w:eastAsia="Times New Roman"/>
        </w:rPr>
        <w:t>TSV</w:t>
      </w:r>
      <w:r>
        <w:t>携带者。凡纳滨对虾的仔虾</w:t>
      </w:r>
      <w:r>
        <w:t>（</w:t>
      </w:r>
      <w:r>
        <w:rPr>
          <w:w w:val="95"/>
        </w:rPr>
        <w:t xml:space="preserve">幼虫晚期</w:t>
      </w:r>
      <w:r>
        <w:t>）</w:t>
      </w:r>
      <w:r/>
      <w:r w:rsidR="001852F3">
        <w:t xml:space="preserve"> </w:t>
      </w:r>
      <w:r>
        <w:t>对</w:t>
      </w:r>
      <w:r>
        <w:rPr>
          <w:rFonts w:ascii="Times New Roman" w:eastAsia="Times New Roman"/>
        </w:rPr>
        <w:t>TSV</w:t>
      </w:r>
      <w:r>
        <w:t>是高度易感的，成虾也会有较为严重的发病，但比幼虫晚期的仔虾之前更小的幼虫阶段尚未有可感染</w:t>
      </w:r>
      <w:r>
        <w:rPr>
          <w:rFonts w:ascii="Times New Roman" w:eastAsia="Times New Roman"/>
        </w:rPr>
        <w:t>TSV</w:t>
      </w:r>
      <w:r>
        <w:t>的报道</w:t>
      </w:r>
      <w:r>
        <w:t>（</w:t>
      </w:r>
      <w:r>
        <w:rPr>
          <w:rFonts w:ascii="Times New Roman" w:eastAsia="Times New Roman"/>
        </w:rPr>
        <w:t>Overstreet et al., 1997</w:t>
      </w:r>
      <w:r>
        <w:t>）</w:t>
      </w:r>
      <w:r>
        <w:t>。</w:t>
      </w:r>
      <w:r>
        <w:rPr>
          <w:rFonts w:ascii="Times New Roman" w:eastAsia="Times New Roman"/>
        </w:rPr>
        <w:t>TSV</w:t>
      </w:r>
      <w:r>
        <w:t>的传播途</w:t>
      </w:r>
      <w:r>
        <w:t>径主要是水平传播，主要是由于换水后发现对虾患病死亡，之后健康的对虾由于</w:t>
      </w:r>
      <w:r>
        <w:t>蚕食感染的死虾而染病，进而造成病毒在种群中快速的传播，发病虾池从发现感染到对虾拒食到死亡只用</w:t>
      </w:r>
      <w:r>
        <w:rPr>
          <w:rFonts w:ascii="Times New Roman" w:eastAsia="Times New Roman"/>
        </w:rPr>
        <w:t>10d</w:t>
      </w:r>
      <w:r>
        <w:t>左右，发病速度极快。</w:t>
      </w:r>
      <w:r>
        <w:rPr>
          <w:rFonts w:ascii="Times New Roman" w:eastAsia="Times New Roman"/>
        </w:rPr>
        <w:t>TSV</w:t>
      </w:r>
      <w:r>
        <w:t>另一特点就是可以耐受</w:t>
      </w:r>
      <w:r>
        <w:t>多次冻融或者长期冰冻环境而不影响其感染能力，这就造成了被感染的冻虾或者携带病毒的冻虾会随着各个地区之间的贸易而传播的可能。</w:t>
      </w:r>
    </w:p>
    <w:p w:rsidR="0018722C">
      <w:pPr>
        <w:pStyle w:val="Heading3"/>
        <w:topLinePunct/>
        <w:ind w:left="200" w:hangingChars="200" w:hanging="200"/>
      </w:pPr>
      <w:bookmarkStart w:id="92933" w:name="_Toc68692933"/>
      <w:bookmarkStart w:name="_TOC_250013" w:id="21"/>
      <w:bookmarkEnd w:id="21"/>
      <w:r>
        <w:rPr>
          <w:b/>
        </w:rPr>
        <w:t>1.4.3</w:t>
      </w:r>
      <w:r>
        <w:t xml:space="preserve"> </w:t>
      </w:r>
      <w:r>
        <w:t>鳗弧菌诱发的对虾疾病</w:t>
      </w:r>
      <w:bookmarkEnd w:id="92933"/>
    </w:p>
    <w:p w:rsidR="0018722C">
      <w:pPr>
        <w:topLinePunct/>
      </w:pPr>
      <w:r>
        <w:t>鳗弧菌为有鞭毛的革兰氏阴性细菌，弧状。短弧状或杆状，极生单鞭毛能运动，无荚膜，不形成芽孢，氧化酶阳性，对</w:t>
      </w:r>
      <w:r>
        <w:rPr>
          <w:rFonts w:ascii="Arial" w:hAnsi="Arial" w:eastAsia="Arial"/>
        </w:rPr>
        <w:t>O</w:t>
      </w:r>
      <w:r>
        <w:rPr>
          <w:rFonts w:ascii="Arial" w:hAnsi="Arial" w:eastAsia="Arial"/>
        </w:rPr>
        <w:t>/</w:t>
      </w:r>
      <w:r>
        <w:rPr>
          <w:rFonts w:ascii="Arial" w:hAnsi="Arial" w:eastAsia="Arial"/>
        </w:rPr>
        <w:t>129</w:t>
      </w:r>
      <w:r>
        <w:t>敏感。葡萄糖厌氧发酵，具有典型的弧菌属细菌特征。鳗弧菌可在</w:t>
      </w:r>
      <w:r>
        <w:rPr>
          <w:rFonts w:ascii="Arial" w:hAnsi="Arial" w:eastAsia="Arial"/>
        </w:rPr>
        <w:t>25</w:t>
      </w:r>
      <w:r>
        <w:t>一</w:t>
      </w:r>
      <w:r>
        <w:rPr>
          <w:rFonts w:ascii="Arial" w:hAnsi="Arial" w:eastAsia="Arial"/>
        </w:rPr>
        <w:t>30</w:t>
      </w:r>
      <w:r>
        <w:t>℃环境条件下，于含</w:t>
      </w:r>
      <w:r>
        <w:rPr>
          <w:rFonts w:ascii="Arial" w:hAnsi="Arial" w:eastAsia="Arial"/>
        </w:rPr>
        <w:t>1.5%Nacl</w:t>
      </w:r>
      <w:r>
        <w:t>的脑心浸出液、</w:t>
      </w:r>
      <w:r>
        <w:rPr>
          <w:rFonts w:ascii="Arial" w:hAnsi="Arial" w:eastAsia="Arial"/>
        </w:rPr>
        <w:t>TSA</w:t>
      </w:r>
      <w:r>
        <w:t>等营养丰富的培养基中快速生长，在固体培养基上生长时，会</w:t>
      </w:r>
      <w:r>
        <w:t>形成白色圆形菌落</w:t>
      </w:r>
      <w:r>
        <w:t>（</w:t>
      </w:r>
      <w:r>
        <w:t>陈吉祥等，</w:t>
      </w:r>
      <w:r>
        <w:rPr>
          <w:rFonts w:ascii="Arial" w:hAnsi="Arial" w:eastAsia="Arial"/>
        </w:rPr>
        <w:t>20</w:t>
      </w:r>
      <w:r>
        <w:rPr>
          <w:rFonts w:ascii="Arial" w:hAnsi="Arial" w:eastAsia="Arial"/>
        </w:rPr>
        <w:t>05</w:t>
      </w:r>
      <w:r>
        <w:t>）</w:t>
      </w:r>
      <w:r>
        <w:t>。鳗弧菌嗜盐，可以在较广盐度范围下存活，在海水中存活时间极长可达到</w:t>
      </w:r>
      <w:r>
        <w:rPr>
          <w:rFonts w:ascii="Arial" w:hAnsi="Arial" w:eastAsia="Arial"/>
        </w:rPr>
        <w:t>50</w:t>
      </w:r>
      <w:r>
        <w:t>个月以上。鳗弧菌是条件致病菌，当水产</w:t>
      </w:r>
      <w:r>
        <w:t>养殖动物生活在不良的环境条件下，遭遇刺激或是受伤时，会诱发疾病的产生</w:t>
      </w:r>
      <w:r>
        <w:rPr>
          <w:rFonts w:ascii="Arial" w:hAnsi="Arial" w:eastAsia="Arial"/>
          <w:rFonts w:ascii="Arial" w:hAnsi="Arial" w:eastAsia="Arial"/>
        </w:rPr>
        <w:t>（</w:t>
      </w:r>
      <w:r>
        <w:t>张新忠等，</w:t>
      </w:r>
      <w:r>
        <w:rPr>
          <w:rFonts w:ascii="Arial" w:hAnsi="Arial" w:eastAsia="Arial"/>
        </w:rPr>
        <w:t>2007</w:t>
      </w:r>
      <w:r>
        <w:rPr>
          <w:rFonts w:ascii="Arial" w:hAnsi="Arial" w:eastAsia="Arial"/>
          <w:rFonts w:ascii="Arial" w:hAnsi="Arial" w:eastAsia="Arial"/>
        </w:rPr>
        <w:t>）</w:t>
      </w:r>
      <w:r>
        <w:t>。该种致病菌流行区域较为广泛，可导致多种鱼类以及虾类的死</w:t>
      </w:r>
      <w:r>
        <w:t>亡，在对虾养殖中常出现的红腿病、烂鳃病以及幼体弧菌病等均是由鳗弧菌导致</w:t>
      </w:r>
      <w:r>
        <w:t>，</w:t>
      </w:r>
      <w:r>
        <w:t>是目前被报道和研究最多的弧菌，常给水产养殖业造成较大的经济损失。</w:t>
      </w:r>
    </w:p>
    <w:p w:rsidR="0018722C">
      <w:pPr>
        <w:topLinePunct/>
      </w:pPr>
      <w:r>
        <w:t>在鳗弧菌所能诱发的对虾细菌病中，红腿病是较为常见的，其主要症状是</w:t>
      </w:r>
      <w:r>
        <w:t>对虾的附肢特别是游泳足变为红色，头胸甲的鳃区会呈现黄色或者淡红色，行动</w:t>
      </w:r>
      <w:r>
        <w:t>呆滞，不能控制方向，在水中垂直上下或者旋转游动，停止进食后不久死亡。此</w:t>
      </w:r>
      <w:r>
        <w:t>病在全国各地对虾养殖区的各个品种的养殖过程中都有发生，其流行主要与水</w:t>
      </w:r>
      <w:r>
        <w:t>质</w:t>
      </w:r>
    </w:p>
    <w:p w:rsidR="0018722C">
      <w:pPr>
        <w:topLinePunct/>
      </w:pPr>
      <w:r>
        <w:t>不良和水底污染有关。其次是烂鳃病，主要症状是鳃丝会呈现灰色、脆弱、肿胀</w:t>
      </w:r>
      <w:r>
        <w:t>等状态，严重时会有部分鳃丝溃烂坏死，并在溃烂与未溃烂组织间形成一条黑褐</w:t>
      </w:r>
      <w:r>
        <w:t>色的分界线。此病常在温度较高的季节发生，其发病率较低，但一旦感染后鳃丝溃烂的对虾几乎无法成活。</w:t>
      </w:r>
    </w:p>
    <w:p w:rsidR="0018722C">
      <w:pPr>
        <w:pStyle w:val="Heading2"/>
        <w:topLinePunct/>
        <w:ind w:left="171" w:hangingChars="171" w:hanging="171"/>
      </w:pPr>
      <w:bookmarkStart w:id="92934" w:name="_Toc68692934"/>
      <w:bookmarkStart w:name="1.5 分子生物学在研究中的应用 " w:id="22"/>
      <w:bookmarkEnd w:id="22"/>
      <w:r>
        <w:rPr>
          <w:b/>
        </w:rPr>
        <w:t>1.5</w:t>
      </w:r>
      <w:r>
        <w:t xml:space="preserve"> </w:t>
      </w:r>
      <w:bookmarkStart w:name="1.5 分子生物学在研究中的应用 " w:id="23"/>
      <w:bookmarkEnd w:id="23"/>
      <w:r>
        <w:t>分子</w:t>
      </w:r>
      <w:r>
        <w:t>Th物学在研究中的应用</w:t>
      </w:r>
      <w:bookmarkEnd w:id="92934"/>
    </w:p>
    <w:p w:rsidR="0018722C">
      <w:pPr>
        <w:topLinePunct/>
      </w:pPr>
      <w:r>
        <w:t>研究核酸等大分子物质的形态结构、功能特征的规律性和重要性的科学就</w:t>
      </w:r>
      <w:r>
        <w:t>被称为分子生物学</w:t>
      </w:r>
      <w:r>
        <w:t>（</w:t>
      </w:r>
      <w:r>
        <w:rPr>
          <w:rFonts w:ascii="Times New Roman" w:eastAsia="Times New Roman"/>
        </w:rPr>
        <w:t>Mol</w:t>
      </w:r>
      <w:r>
        <w:rPr>
          <w:rFonts w:ascii="Times New Roman" w:eastAsia="Times New Roman"/>
        </w:rPr>
        <w:t>ec</w:t>
      </w:r>
      <w:r>
        <w:rPr>
          <w:rFonts w:ascii="Times New Roman" w:eastAsia="Times New Roman"/>
        </w:rPr>
        <w:t>ul</w:t>
      </w:r>
      <w:r>
        <w:rPr>
          <w:rFonts w:ascii="Times New Roman" w:eastAsia="Times New Roman"/>
        </w:rPr>
        <w:t>a</w:t>
      </w:r>
      <w:r>
        <w:rPr>
          <w:rFonts w:ascii="Times New Roman" w:eastAsia="Times New Roman"/>
        </w:rPr>
        <w:t>r </w:t>
      </w:r>
      <w:r>
        <w:rPr>
          <w:rFonts w:ascii="Times New Roman" w:eastAsia="Times New Roman"/>
        </w:rPr>
        <w:t>B</w:t>
      </w:r>
      <w:r>
        <w:rPr>
          <w:rFonts w:ascii="Times New Roman" w:eastAsia="Times New Roman"/>
        </w:rPr>
        <w:t>iology</w:t>
      </w:r>
      <w:r>
        <w:t>）</w:t>
      </w:r>
      <w:r>
        <w:t>，在分子生物学中，核酸的复制、表达与</w:t>
      </w:r>
      <w:r>
        <w:t>调控规律是主要的研究对象，生物机体所表现出的形态特征，功能结构等各方面</w:t>
      </w:r>
      <w:r>
        <w:t>的表象的决定基础就在于核酸，所以在生产养殖过程中，生物机体所表现出来的</w:t>
      </w:r>
      <w:r>
        <w:t>性状，抗逆性、抗病性等等就是由其遗传基因决定的，深入了解生物体的功能基</w:t>
      </w:r>
      <w:r>
        <w:t>因已经成为当今生物学研究的热点。随着分子水平研究的不断推进深入，许多与</w:t>
      </w:r>
      <w:r>
        <w:t>养殖品种优良性状相关的功能基因已经发现并进行了深入研究。分子生物学技术</w:t>
      </w:r>
      <w:r>
        <w:t>主要的研究方法包括：实时荧光定量</w:t>
      </w:r>
      <w:r>
        <w:rPr>
          <w:rFonts w:ascii="Times New Roman" w:eastAsia="Times New Roman"/>
        </w:rPr>
        <w:t>PCR</w:t>
      </w:r>
      <w:r>
        <w:t>检测技术、体外重组表达功能基因蛋白</w:t>
      </w:r>
      <w:r>
        <w:t>的功能验证、</w:t>
      </w:r>
      <w:r>
        <w:rPr>
          <w:rFonts w:ascii="Times New Roman" w:eastAsia="Times New Roman"/>
        </w:rPr>
        <w:t>Race</w:t>
      </w:r>
      <w:r>
        <w:t>全长扩增技术、</w:t>
      </w:r>
      <w:r>
        <w:rPr>
          <w:rFonts w:ascii="Times New Roman" w:eastAsia="Times New Roman"/>
        </w:rPr>
        <w:t>cDNA</w:t>
      </w:r>
      <w:r>
        <w:t>文库构建以及基因敲除等。</w:t>
      </w:r>
    </w:p>
    <w:p w:rsidR="0018722C">
      <w:pPr>
        <w:pStyle w:val="Heading3"/>
        <w:topLinePunct/>
        <w:ind w:left="200" w:hangingChars="200" w:hanging="200"/>
      </w:pPr>
      <w:bookmarkStart w:id="92935" w:name="_Toc68692935"/>
      <w:bookmarkStart w:name="_TOC_250012" w:id="24"/>
      <w:r>
        <w:rPr>
          <w:b/>
        </w:rPr>
        <w:t>1.5.1</w:t>
      </w:r>
      <w:r>
        <w:t xml:space="preserve"> </w:t>
      </w:r>
      <w:r>
        <w:t>实时荧光定量</w:t>
      </w:r>
      <w:r>
        <w:rPr>
          <w:b/>
        </w:rPr>
        <w:t>PCR</w:t>
      </w:r>
      <w:bookmarkEnd w:id="24"/>
      <w:r>
        <w:t>技术分析基因转录变化</w:t>
      </w:r>
      <w:bookmarkEnd w:id="92935"/>
    </w:p>
    <w:p w:rsidR="0018722C">
      <w:pPr>
        <w:topLinePunct/>
      </w:pPr>
      <w:r>
        <w:t>荧光定量</w:t>
      </w:r>
      <w:r>
        <w:rPr>
          <w:rFonts w:ascii="Times New Roman" w:hAnsi="Times New Roman" w:eastAsia="Times New Roman"/>
        </w:rPr>
        <w:t>PCR</w:t>
      </w:r>
      <w:r>
        <w:t>（</w:t>
      </w:r>
      <w:r>
        <w:rPr>
          <w:rFonts w:ascii="Times New Roman" w:hAnsi="Times New Roman" w:eastAsia="Times New Roman"/>
        </w:rPr>
        <w:t>flurescent </w:t>
      </w:r>
      <w:r>
        <w:rPr>
          <w:rFonts w:ascii="Times New Roman" w:hAnsi="Times New Roman" w:eastAsia="Times New Roman"/>
        </w:rPr>
        <w:t>real-time quantitative </w:t>
      </w:r>
      <w:r>
        <w:rPr>
          <w:rFonts w:ascii="Times New Roman" w:hAnsi="Times New Roman" w:eastAsia="Times New Roman"/>
        </w:rPr>
        <w:t>PCR</w:t>
      </w:r>
      <w:r>
        <w:rPr>
          <w:spacing w:val="-7"/>
        </w:rPr>
        <w:t xml:space="preserve">, </w:t>
      </w:r>
      <w:r>
        <w:rPr>
          <w:rFonts w:ascii="Times New Roman" w:hAnsi="Times New Roman" w:eastAsia="Times New Roman"/>
        </w:rPr>
        <w:t>qPCR</w:t>
      </w:r>
      <w:r>
        <w:t>）</w:t>
      </w:r>
      <w:r>
        <w:t>不同于一般</w:t>
      </w:r>
      <w:r>
        <w:rPr>
          <w:rFonts w:ascii="Times New Roman" w:hAnsi="Times New Roman" w:eastAsia="Times New Roman"/>
        </w:rPr>
        <w:t>PCR</w:t>
      </w:r>
      <w:r>
        <w:t>在程序扩增结束后再以琼脂糖凝胶电泳分析</w:t>
      </w:r>
      <w:r>
        <w:rPr>
          <w:rFonts w:ascii="Times New Roman" w:hAnsi="Times New Roman" w:eastAsia="Times New Roman"/>
        </w:rPr>
        <w:t>DNA</w:t>
      </w:r>
      <w:r>
        <w:t>扩增结果，而是可以通过反应</w:t>
      </w:r>
      <w:r>
        <w:t>体系中加入的荧光基团，利用检测荧光信号的积累程度，在反应程序进行之中即</w:t>
      </w:r>
      <w:r>
        <w:t>可对扩增产物进行分析，即为“实时”。该技术最早由</w:t>
      </w:r>
      <w:r>
        <w:rPr>
          <w:rFonts w:ascii="Times New Roman" w:hAnsi="Times New Roman" w:eastAsia="Times New Roman"/>
        </w:rPr>
        <w:t>Applied Biosystems</w:t>
      </w:r>
      <w:r>
        <w:t>公司</w:t>
      </w:r>
      <w:r>
        <w:t>于</w:t>
      </w:r>
    </w:p>
    <w:p w:rsidR="0018722C">
      <w:pPr>
        <w:topLinePunct/>
      </w:pPr>
      <w:r>
        <w:rPr>
          <w:rFonts w:ascii="Times New Roman" w:eastAsia="Times New Roman"/>
        </w:rPr>
        <w:t>1996</w:t>
      </w:r>
      <w:r>
        <w:t>年推广问世，相对于常规</w:t>
      </w:r>
      <w:r>
        <w:rPr>
          <w:rFonts w:ascii="Times New Roman" w:eastAsia="Times New Roman"/>
        </w:rPr>
        <w:t>PCR</w:t>
      </w:r>
      <w:r>
        <w:t>而言，荧光定量</w:t>
      </w:r>
      <w:r>
        <w:rPr>
          <w:rFonts w:ascii="Times New Roman" w:eastAsia="Times New Roman"/>
        </w:rPr>
        <w:t>PCR</w:t>
      </w:r>
      <w:r>
        <w:t>主要的优点是能准确的确定初始模板的拷贝数，较宽的动态范围和极高的灵敏度。</w:t>
      </w:r>
      <w:r>
        <w:rPr>
          <w:rFonts w:ascii="Times New Roman" w:eastAsia="Times New Roman"/>
        </w:rPr>
        <w:t>qPCR</w:t>
      </w:r>
      <w:r>
        <w:t>可用于判断一段序列有无的定性试验，也可用于确定</w:t>
      </w:r>
      <w:r>
        <w:rPr>
          <w:rFonts w:ascii="Times New Roman" w:eastAsia="Times New Roman"/>
        </w:rPr>
        <w:t>DNA</w:t>
      </w:r>
      <w:r>
        <w:t>拷贝数的定量试验，无需通过琼脂糖</w:t>
      </w:r>
      <w:r>
        <w:t>电泳进行分析，无需扩增后的实验操作，大大提高效率，减少样品污染几率。</w:t>
      </w:r>
      <w:r>
        <w:rPr>
          <w:rFonts w:ascii="Times New Roman" w:eastAsia="Times New Roman"/>
        </w:rPr>
        <w:t>qPCR</w:t>
      </w:r>
      <w:r>
        <w:t>包括相对定量和绝对定量两种样品数据分析方式，相对定量可用来确定不同样品中目的基因转录表达差异；绝对定量则是为了计算起始模板的拷贝数量</w:t>
      </w:r>
      <w:r>
        <w:t>（</w:t>
      </w:r>
      <w:r>
        <w:rPr>
          <w:rFonts w:ascii="Times New Roman" w:eastAsia="Times New Roman"/>
        </w:rPr>
        <w:t>Livak </w:t>
      </w:r>
      <w:r>
        <w:rPr>
          <w:rFonts w:ascii="Times New Roman" w:eastAsia="Times New Roman"/>
        </w:rPr>
        <w:t>a</w:t>
      </w:r>
      <w:r>
        <w:rPr>
          <w:rFonts w:ascii="Times New Roman" w:eastAsia="Times New Roman"/>
        </w:rPr>
        <w:t>nd S</w:t>
      </w:r>
      <w:r>
        <w:rPr>
          <w:rFonts w:ascii="Times New Roman" w:eastAsia="Times New Roman"/>
        </w:rPr>
        <w:t>e</w:t>
      </w:r>
      <w:r>
        <w:rPr>
          <w:rFonts w:ascii="Times New Roman" w:eastAsia="Times New Roman"/>
        </w:rPr>
        <w:t>hmitt</w:t>
      </w:r>
      <w:r>
        <w:rPr>
          <w:rFonts w:ascii="Times New Roman" w:eastAsia="Times New Roman"/>
        </w:rPr>
        <w:t>g</w:t>
      </w:r>
      <w:r>
        <w:rPr>
          <w:rFonts w:ascii="Times New Roman" w:eastAsia="Times New Roman"/>
        </w:rPr>
        <w:t>e</w:t>
      </w:r>
      <w:r>
        <w:rPr>
          <w:rFonts w:ascii="Times New Roman" w:eastAsia="Times New Roman"/>
        </w:rPr>
        <w:t>n, 2001</w:t>
      </w:r>
      <w:r>
        <w:t>）</w:t>
      </w:r>
      <w:r>
        <w:t>。</w:t>
      </w:r>
    </w:p>
    <w:p w:rsidR="0018722C">
      <w:pPr>
        <w:topLinePunct/>
      </w:pPr>
      <w:r>
        <w:rPr>
          <w:rFonts w:ascii="Times New Roman" w:eastAsia="Times New Roman"/>
        </w:rPr>
        <w:t>qPCR</w:t>
      </w:r>
      <w:r>
        <w:t>在水产养殖动物免疫中检测某个免疫相关功能基因的不同机体组织中</w:t>
      </w:r>
      <w:r>
        <w:t>、不同生长阶段或者免疫刺激后不同时段的转录表达情况中，有着非常广泛的应</w:t>
      </w:r>
      <w:r>
        <w:t>用。</w:t>
      </w:r>
      <w:r>
        <w:rPr>
          <w:rFonts w:ascii="Times New Roman" w:eastAsia="Times New Roman"/>
        </w:rPr>
        <w:t>Wang</w:t>
      </w:r>
      <w:r>
        <w:t>等</w:t>
      </w:r>
      <w:r>
        <w:t>（</w:t>
      </w:r>
      <w:r>
        <w:rPr>
          <w:rFonts w:ascii="Times New Roman" w:eastAsia="Times New Roman"/>
        </w:rPr>
        <w:t>2011</w:t>
      </w:r>
      <w:r>
        <w:t>）</w:t>
      </w:r>
      <w:r>
        <w:t>年通过</w:t>
      </w:r>
      <w:r>
        <w:rPr>
          <w:rFonts w:ascii="Times New Roman" w:eastAsia="Times New Roman"/>
        </w:rPr>
        <w:t>qPCR</w:t>
      </w:r>
      <w:r>
        <w:t>对栉孔扇贝</w:t>
      </w:r>
      <w:r>
        <w:rPr>
          <w:rFonts w:ascii="Times New Roman" w:eastAsia="Times New Roman"/>
        </w:rPr>
        <w:t>Toll</w:t>
      </w:r>
      <w:r>
        <w:t>样信号转导通路中的</w:t>
      </w:r>
      <w:r>
        <w:rPr>
          <w:rFonts w:ascii="Times New Roman" w:eastAsia="Times New Roman"/>
        </w:rPr>
        <w:t>CfTLR</w:t>
      </w:r>
      <w:r>
        <w:rPr>
          <w:rFonts w:hint="eastAsia"/>
        </w:rPr>
        <w:t>，</w:t>
      </w:r>
    </w:p>
    <w:p w:rsidR="0018722C">
      <w:pPr>
        <w:topLinePunct/>
      </w:pPr>
      <w:r>
        <w:rPr>
          <w:rFonts w:ascii="Times New Roman" w:eastAsia="Times New Roman"/>
        </w:rPr>
        <w:t>CfMyD88, CfTRAF6, CflB and CfNFB</w:t>
      </w:r>
      <w:r>
        <w:t>等</w:t>
      </w:r>
      <w:r>
        <w:rPr>
          <w:rFonts w:ascii="Times New Roman" w:eastAsia="Times New Roman"/>
        </w:rPr>
        <w:t>5</w:t>
      </w:r>
      <w:r>
        <w:t>个基因在弧菌刺激后的表达量进行了检测分析，其结果表明</w:t>
      </w:r>
      <w:r>
        <w:rPr>
          <w:rFonts w:ascii="Times New Roman" w:eastAsia="Times New Roman"/>
        </w:rPr>
        <w:t>5</w:t>
      </w:r>
      <w:r>
        <w:t>种基因在机体受到刺激时都能参与到免疫反应之中。在中华绒螯蟹酚氧化酶基因的研究中，</w:t>
      </w:r>
      <w:r>
        <w:rPr>
          <w:rFonts w:ascii="Times New Roman" w:eastAsia="Times New Roman"/>
        </w:rPr>
        <w:t>Gai</w:t>
      </w:r>
      <w:r>
        <w:t>等</w:t>
      </w:r>
      <w:r>
        <w:t>（</w:t>
      </w:r>
      <w:r>
        <w:rPr>
          <w:rFonts w:ascii="Times New Roman" w:eastAsia="Times New Roman"/>
        </w:rPr>
        <w:t>2008</w:t>
      </w:r>
      <w:r>
        <w:t>）</w:t>
      </w:r>
      <w:r>
        <w:t>检测了再慢弧菌刺激后该基因</w:t>
      </w:r>
      <w:r>
        <w:rPr>
          <w:rFonts w:ascii="Times New Roman" w:eastAsia="Times New Roman"/>
        </w:rPr>
        <w:t>mRNA</w:t>
      </w:r>
      <w:r>
        <w:t>的转录表达情况，并阐明了该基因的组织表达丰度的差异性。</w:t>
      </w:r>
      <w:r>
        <w:rPr>
          <w:rFonts w:ascii="Times New Roman" w:eastAsia="Times New Roman"/>
        </w:rPr>
        <w:t>Ma</w:t>
      </w:r>
      <w:r>
        <w:t>等</w:t>
      </w:r>
    </w:p>
    <w:p w:rsidR="0018722C">
      <w:pPr>
        <w:topLinePunct/>
      </w:pPr>
      <w:r>
        <w:t>（</w:t>
      </w:r>
      <w:r>
        <w:rPr>
          <w:rFonts w:ascii="Times New Roman" w:eastAsia="Times New Roman"/>
        </w:rPr>
        <w:t>2010</w:t>
      </w:r>
      <w:r>
        <w:t>）</w:t>
      </w:r>
      <w:r>
        <w:t>年在对中国明对虾巨球蛋白</w:t>
      </w:r>
      <w:r>
        <w:t>（</w:t>
      </w:r>
      <w:r>
        <w:rPr>
          <w:rFonts w:ascii="Times New Roman" w:eastAsia="Times New Roman"/>
        </w:rPr>
        <w:t>alpha-2 </w:t>
      </w:r>
      <w:r>
        <w:rPr>
          <w:rFonts w:ascii="Times New Roman" w:eastAsia="Times New Roman"/>
          <w:spacing w:val="-3"/>
        </w:rPr>
        <w:t>macroglobulin</w:t>
      </w:r>
      <w:r>
        <w:t>）</w:t>
      </w:r>
      <w:r>
        <w:t>的研究中运用</w:t>
      </w:r>
      <w:r>
        <w:rPr>
          <w:rFonts w:ascii="Times New Roman" w:eastAsia="Times New Roman"/>
        </w:rPr>
        <w:t>qPCR</w:t>
      </w:r>
      <w:r>
        <w:t>技术检测了该基因在受到</w:t>
      </w:r>
      <w:r>
        <w:rPr>
          <w:rFonts w:ascii="Times New Roman" w:eastAsia="Times New Roman"/>
        </w:rPr>
        <w:t>WSSV</w:t>
      </w:r>
      <w:r>
        <w:t>和鳗弧菌刺激后，不同时间段和不同组织中的转</w:t>
      </w:r>
      <w:r>
        <w:t>录表达情况，证明了该基因参与了对虾免疫反应。而在人体、动植物甚至饰品中</w:t>
      </w:r>
      <w:r>
        <w:t>的各种病原微生物的检测中，</w:t>
      </w:r>
      <w:r>
        <w:rPr>
          <w:rFonts w:ascii="Times New Roman" w:eastAsia="Times New Roman"/>
        </w:rPr>
        <w:t>qPC</w:t>
      </w:r>
      <w:r>
        <w:rPr>
          <w:rFonts w:ascii="Times New Roman" w:eastAsia="Times New Roman"/>
        </w:rPr>
        <w:t>R</w:t>
      </w:r>
      <w:r>
        <w:t>也得到了较多应用</w:t>
      </w:r>
      <w:r>
        <w:t>（</w:t>
      </w:r>
      <w:r>
        <w:rPr>
          <w:rFonts w:ascii="Times New Roman" w:eastAsia="Times New Roman"/>
        </w:rPr>
        <w:t>Rintt</w:t>
      </w:r>
      <w:r>
        <w:rPr>
          <w:rFonts w:ascii="Times New Roman" w:eastAsia="Times New Roman"/>
          <w:spacing w:val="-1"/>
        </w:rPr>
        <w:t>i</w:t>
      </w:r>
      <w:r>
        <w:rPr>
          <w:rFonts w:ascii="Times New Roman" w:eastAsia="Times New Roman"/>
        </w:rPr>
        <w:t>la</w:t>
      </w:r>
      <w:r>
        <w:rPr>
          <w:rFonts w:ascii="Times New Roman" w:eastAsia="Times New Roman"/>
          <w:spacing w:val="0"/>
        </w:rPr>
        <w:t> e</w:t>
      </w:r>
      <w:r>
        <w:rPr>
          <w:rFonts w:ascii="Times New Roman" w:eastAsia="Times New Roman"/>
        </w:rPr>
        <w:t>t </w:t>
      </w:r>
      <w:r>
        <w:rPr>
          <w:rFonts w:ascii="Times New Roman" w:eastAsia="Times New Roman"/>
          <w:spacing w:val="0"/>
        </w:rPr>
        <w:t>a</w:t>
      </w:r>
      <w:r>
        <w:rPr>
          <w:rFonts w:ascii="Times New Roman" w:eastAsia="Times New Roman"/>
        </w:rPr>
        <w:t>l., 2004; J</w:t>
      </w:r>
      <w:r>
        <w:rPr>
          <w:rFonts w:ascii="Times New Roman" w:eastAsia="Times New Roman"/>
          <w:spacing w:val="0"/>
        </w:rPr>
        <w:t>ar</w:t>
      </w:r>
      <w:r>
        <w:rPr>
          <w:rFonts w:ascii="Times New Roman" w:eastAsia="Times New Roman"/>
        </w:rPr>
        <w:t>di </w:t>
      </w:r>
      <w:r>
        <w:rPr>
          <w:rFonts w:ascii="Times New Roman" w:eastAsia="Times New Roman"/>
          <w:spacing w:val="0"/>
        </w:rPr>
        <w:t>e</w:t>
      </w:r>
      <w:r>
        <w:rPr>
          <w:rFonts w:ascii="Times New Roman" w:eastAsia="Times New Roman"/>
        </w:rPr>
        <w:t>t </w:t>
      </w:r>
      <w:r>
        <w:rPr>
          <w:rFonts w:ascii="Times New Roman" w:eastAsia="Times New Roman"/>
          <w:spacing w:val="0"/>
        </w:rPr>
        <w:t>a</w:t>
      </w:r>
      <w:r>
        <w:rPr>
          <w:rFonts w:ascii="Times New Roman" w:eastAsia="Times New Roman"/>
        </w:rPr>
        <w:t>l., 2001; </w:t>
      </w:r>
      <w:r>
        <w:rPr>
          <w:rFonts w:ascii="Times New Roman" w:eastAsia="Times New Roman"/>
          <w:spacing w:val="-1"/>
        </w:rPr>
        <w:t>B</w:t>
      </w:r>
      <w:r>
        <w:rPr>
          <w:rFonts w:ascii="Times New Roman" w:eastAsia="Times New Roman"/>
        </w:rPr>
        <w:t>ohm </w:t>
      </w:r>
      <w:r>
        <w:rPr>
          <w:rFonts w:ascii="Times New Roman" w:eastAsia="Times New Roman"/>
          <w:spacing w:val="0"/>
        </w:rPr>
        <w:t>e</w:t>
      </w:r>
      <w:r>
        <w:rPr>
          <w:rFonts w:ascii="Times New Roman" w:eastAsia="Times New Roman"/>
        </w:rPr>
        <w:t>t </w:t>
      </w:r>
      <w:r>
        <w:rPr>
          <w:rFonts w:ascii="Times New Roman" w:eastAsia="Times New Roman"/>
          <w:spacing w:val="0"/>
        </w:rPr>
        <w:t>a</w:t>
      </w:r>
      <w:r>
        <w:rPr>
          <w:rFonts w:ascii="Times New Roman" w:eastAsia="Times New Roman"/>
        </w:rPr>
        <w:t>l., 1999</w:t>
      </w:r>
      <w:r>
        <w:t>）</w:t>
      </w:r>
      <w:r>
        <w:t>。</w:t>
      </w:r>
    </w:p>
    <w:p w:rsidR="0018722C">
      <w:pPr>
        <w:pStyle w:val="Heading3"/>
        <w:topLinePunct/>
        <w:ind w:left="200" w:hangingChars="200" w:hanging="200"/>
      </w:pPr>
      <w:bookmarkStart w:id="92936" w:name="_Toc68692936"/>
      <w:bookmarkStart w:name="_TOC_250011" w:id="25"/>
      <w:bookmarkEnd w:id="25"/>
      <w:r>
        <w:rPr>
          <w:b/>
        </w:rPr>
        <w:t>1.5.2</w:t>
      </w:r>
      <w:r>
        <w:t xml:space="preserve"> </w:t>
      </w:r>
      <w:r>
        <w:t>体外重组表达功能基因蛋白的功能验证</w:t>
      </w:r>
      <w:bookmarkEnd w:id="92936"/>
    </w:p>
    <w:p w:rsidR="0018722C">
      <w:pPr>
        <w:topLinePunct/>
      </w:pPr>
      <w:r>
        <w:t>在免疫研究中，将克隆得到的编码免疫相关功能基因片段通过酶切等作用</w:t>
      </w:r>
      <w:r>
        <w:t>插入到噬菌体或者环状质粒中形成重组载体，再转导进入细胞中，附加诱导条件</w:t>
      </w:r>
      <w:r>
        <w:t>得到功能基因表达的重组蛋白。从而将重组蛋白用于免疫反应来验证其功能基因的作用。重组表达系统中使用较为广泛、技术成熟的有酵母、哺乳动物细胞和昆</w:t>
      </w:r>
      <w:r>
        <w:t>虫细胞为载体的真核表达体系和以大肠杆菌为载体的原核表达体系两种。目前</w:t>
      </w:r>
      <w:r>
        <w:t>，</w:t>
      </w:r>
      <w:r>
        <w:t>由于原核表达体系有着易操作、产量高以及成本低的特点而得到早期基因工程产</w:t>
      </w:r>
      <w:r>
        <w:t>品的亲睐。但随着酵母真核表达系统的成熟，利用酵母作为工程菌载体发酵得到</w:t>
      </w:r>
      <w:r>
        <w:t>重组表达蛋白也日益增加，真核表达有着大肠杆菌表达系统所不具有的对重组蛋白的调控和修饰行为，是表达的外源蛋白活性更好，不需再复性等优点。</w:t>
      </w:r>
    </w:p>
    <w:p w:rsidR="0018722C">
      <w:pPr>
        <w:topLinePunct/>
      </w:pPr>
      <w:r>
        <w:t>不论在医学领域还是水产养殖动物功能蛋白的研究中，将功能基因进行重组表达</w:t>
      </w:r>
      <w:r>
        <w:t>出蛋白的技术方法都有着多方面应用。在免疫学研究中，提取纯化病原微生物某</w:t>
      </w:r>
      <w:r>
        <w:t>些自然状态下的特异性或者致病性的关键蛋白是比较困难的，但是随着多数病原</w:t>
      </w:r>
      <w:r>
        <w:t>微生物全基因组的测序完成和体外重组蛋白技术的完善，对这些独特的蛋白进行</w:t>
      </w:r>
      <w:r>
        <w:t>大量体外表达后进行功能和活性的验证就变成了可能。一旦这些疾病的关键蛋白</w:t>
      </w:r>
      <w:r>
        <w:t>的致病能力等得到透彻的研究，就可以使它们成为至于该病的靶分子或者成为早</w:t>
      </w:r>
      <w:r>
        <w:t>期诊断的指示分子，而某些可以作为克服疾病的蛋白分子如抗菌肽等，同样也可</w:t>
      </w:r>
      <w:r>
        <w:t>以导入工程菌种进行大量发酵生产。中华绒螯蟹的脂多糖因子就由</w:t>
      </w:r>
      <w:r>
        <w:rPr>
          <w:rFonts w:ascii="Times New Roman" w:eastAsia="Times New Roman"/>
        </w:rPr>
        <w:t>Li</w:t>
      </w:r>
      <w:r>
        <w:t>等</w:t>
      </w:r>
      <w:r>
        <w:t>（</w:t>
      </w:r>
      <w:r>
        <w:rPr>
          <w:rFonts w:ascii="Times New Roman" w:eastAsia="Times New Roman"/>
          <w:w w:val="95"/>
        </w:rPr>
        <w:t>2008</w:t>
      </w:r>
      <w:r>
        <w:t>）</w:t>
      </w:r>
      <w:r/>
      <w:r w:rsidR="001852F3">
        <w:t xml:space="preserve"> </w:t>
      </w:r>
      <w:r>
        <w:t>进行了体外重组表达，并对其抑制细菌活性进行了检测，得到了理想的效果。姜</w:t>
      </w:r>
      <w:r>
        <w:t>珊等</w:t>
      </w:r>
      <w:r>
        <w:t>（</w:t>
      </w:r>
      <w:r>
        <w:rPr>
          <w:rFonts w:ascii="Times New Roman" w:eastAsia="Times New Roman"/>
          <w:spacing w:val="-4"/>
        </w:rPr>
        <w:t>2011</w:t>
      </w:r>
      <w:r>
        <w:t>）</w:t>
      </w:r>
      <w:r>
        <w:t>对以大肠杆菌为载体进行的抗脂多糖因子的重组表达条件进行了</w:t>
      </w:r>
      <w:r>
        <w:t>优</w:t>
      </w:r>
    </w:p>
    <w:p w:rsidR="0018722C">
      <w:pPr>
        <w:topLinePunct/>
      </w:pPr>
      <w:r>
        <w:t>化，为其工业化的大量发酵生产提供了理论基础。</w:t>
      </w:r>
    </w:p>
    <w:p w:rsidR="0018722C">
      <w:pPr>
        <w:pStyle w:val="Heading3"/>
        <w:topLinePunct/>
        <w:ind w:left="200" w:hangingChars="200" w:hanging="200"/>
      </w:pPr>
      <w:bookmarkStart w:id="92937" w:name="_Toc68692937"/>
      <w:bookmarkStart w:name="_TOC_250010" w:id="26"/>
      <w:r>
        <w:rPr>
          <w:b/>
        </w:rPr>
        <w:t>1.5.3</w:t>
      </w:r>
      <w:r>
        <w:t xml:space="preserve"> </w:t>
      </w:r>
      <w:r>
        <w:rPr>
          <w:b/>
        </w:rPr>
        <w:t>cDNA</w:t>
      </w:r>
      <w:bookmarkEnd w:id="26"/>
      <w:r>
        <w:t>文库构建及分析</w:t>
      </w:r>
      <w:bookmarkEnd w:id="92937"/>
    </w:p>
    <w:p w:rsidR="0018722C">
      <w:pPr>
        <w:topLinePunct/>
      </w:pPr>
      <w:r>
        <w:t>生物机体的</w:t>
      </w:r>
      <w:r>
        <w:rPr>
          <w:rFonts w:ascii="Times New Roman" w:eastAsia="Times New Roman"/>
        </w:rPr>
        <w:t>DNA</w:t>
      </w:r>
      <w:r>
        <w:t>中信息含量是非常大的，而通常可以转录表达为蛋白的序</w:t>
      </w:r>
      <w:r>
        <w:t>列只有一部分，仅将转录后的</w:t>
      </w:r>
      <w:r>
        <w:rPr>
          <w:rFonts w:ascii="Times New Roman" w:eastAsia="Times New Roman"/>
        </w:rPr>
        <w:t>mRNA</w:t>
      </w:r>
      <w:r>
        <w:t>作为模板，通过反转录酶的作用而在体外形成稳定双链的</w:t>
      </w:r>
      <w:r>
        <w:rPr>
          <w:rFonts w:ascii="Times New Roman" w:eastAsia="Times New Roman"/>
        </w:rPr>
        <w:t>cDNA</w:t>
      </w:r>
      <w:r>
        <w:t>，再以质粒或者噬菌体作为载体转导进入细菌中，通过保存可大量繁殖的细菌来保存多个小片段的</w:t>
      </w:r>
      <w:r>
        <w:rPr>
          <w:rFonts w:ascii="Times New Roman" w:eastAsia="Times New Roman"/>
        </w:rPr>
        <w:t>cDNA</w:t>
      </w:r>
      <w:r>
        <w:t>序列，这些</w:t>
      </w:r>
      <w:r>
        <w:rPr>
          <w:rFonts w:ascii="Times New Roman" w:eastAsia="Times New Roman"/>
        </w:rPr>
        <w:t>cDNA</w:t>
      </w:r>
      <w:r>
        <w:t>序列的集合就成为了该集体某一个组织的</w:t>
      </w:r>
      <w:r>
        <w:rPr>
          <w:rFonts w:ascii="Times New Roman" w:eastAsia="Times New Roman"/>
        </w:rPr>
        <w:t>cDNA</w:t>
      </w:r>
      <w:r>
        <w:t>文库。</w:t>
      </w:r>
      <w:r>
        <w:rPr>
          <w:rFonts w:ascii="Times New Roman" w:eastAsia="Times New Roman"/>
        </w:rPr>
        <w:t>cDNA</w:t>
      </w:r>
      <w:r>
        <w:t>文库大大缩小了</w:t>
      </w:r>
      <w:r>
        <w:rPr>
          <w:rFonts w:ascii="Times New Roman" w:eastAsia="Times New Roman"/>
        </w:rPr>
        <w:t>DNA</w:t>
      </w:r>
      <w:r>
        <w:t>所携带的遗传</w:t>
      </w:r>
      <w:r>
        <w:t>信息量，仅仅只反映可以表达成蛋白的基因序列，就更有利于进行免疫、优良性状等相关基因的筛选和克隆。对从</w:t>
      </w:r>
      <w:r>
        <w:rPr>
          <w:rFonts w:ascii="Times New Roman" w:eastAsia="Times New Roman"/>
        </w:rPr>
        <w:t>cDNA</w:t>
      </w:r>
      <w:r>
        <w:t>文库所包藏的菌种里随机挑取的单克隆</w:t>
      </w:r>
      <w:r>
        <w:t>进行测序后获得的基因序列，由于该基因序列可以代表生物机体组织的特定时间的表达情况，所以被称之为表达标签序列</w:t>
      </w:r>
      <w:r>
        <w:t>（</w:t>
      </w:r>
      <w:r>
        <w:rPr>
          <w:rFonts w:ascii="Times New Roman" w:eastAsia="Times New Roman"/>
        </w:rPr>
        <w:t>E</w:t>
      </w:r>
      <w:r>
        <w:rPr>
          <w:rFonts w:ascii="Times New Roman" w:eastAsia="Times New Roman"/>
        </w:rPr>
        <w:t>x</w:t>
      </w:r>
      <w:r>
        <w:rPr>
          <w:rFonts w:ascii="Times New Roman" w:eastAsia="Times New Roman"/>
        </w:rPr>
        <w:t>p</w:t>
      </w:r>
      <w:r>
        <w:rPr>
          <w:rFonts w:ascii="Times New Roman" w:eastAsia="Times New Roman"/>
        </w:rPr>
        <w:t>re</w:t>
      </w:r>
      <w:r>
        <w:rPr>
          <w:rFonts w:ascii="Times New Roman" w:eastAsia="Times New Roman"/>
        </w:rPr>
        <w:t>ss</w:t>
      </w:r>
      <w:r>
        <w:rPr>
          <w:rFonts w:ascii="Times New Roman" w:eastAsia="Times New Roman"/>
        </w:rPr>
        <w:t>e</w:t>
      </w:r>
      <w:r>
        <w:rPr>
          <w:rFonts w:ascii="Times New Roman" w:eastAsia="Times New Roman"/>
        </w:rPr>
        <w:t>d s</w:t>
      </w:r>
      <w:r>
        <w:rPr>
          <w:rFonts w:ascii="Times New Roman" w:eastAsia="Times New Roman"/>
        </w:rPr>
        <w:t>e</w:t>
      </w:r>
      <w:r>
        <w:rPr>
          <w:rFonts w:ascii="Times New Roman" w:eastAsia="Times New Roman"/>
        </w:rPr>
        <w:t>qu</w:t>
      </w:r>
      <w:r>
        <w:rPr>
          <w:rFonts w:ascii="Times New Roman" w:eastAsia="Times New Roman"/>
        </w:rPr>
        <w:t>e</w:t>
      </w:r>
      <w:r>
        <w:rPr>
          <w:rFonts w:ascii="Times New Roman" w:eastAsia="Times New Roman"/>
        </w:rPr>
        <w:t>n</w:t>
      </w:r>
      <w:r>
        <w:rPr>
          <w:rFonts w:ascii="Times New Roman" w:eastAsia="Times New Roman"/>
        </w:rPr>
        <w:t>c</w:t>
      </w:r>
      <w:r>
        <w:rPr>
          <w:rFonts w:ascii="Times New Roman" w:eastAsia="Times New Roman"/>
        </w:rPr>
        <w:t>e t</w:t>
      </w:r>
      <w:r>
        <w:rPr>
          <w:rFonts w:ascii="Times New Roman" w:eastAsia="Times New Roman"/>
        </w:rPr>
        <w:t>a</w:t>
      </w:r>
      <w:r>
        <w:rPr>
          <w:rFonts w:ascii="Times New Roman" w:eastAsia="Times New Roman"/>
        </w:rPr>
        <w:t>g</w:t>
      </w:r>
      <w:r>
        <w:t xml:space="preserve">, </w:t>
      </w:r>
      <w:r>
        <w:rPr>
          <w:rFonts w:ascii="Times New Roman" w:eastAsia="Times New Roman"/>
        </w:rPr>
        <w:t>E</w:t>
      </w:r>
      <w:r>
        <w:rPr>
          <w:rFonts w:ascii="Times New Roman" w:eastAsia="Times New Roman"/>
        </w:rPr>
        <w:t>S</w:t>
      </w:r>
      <w:r>
        <w:rPr>
          <w:rFonts w:ascii="Times New Roman" w:eastAsia="Times New Roman"/>
        </w:rPr>
        <w:t>T</w:t>
      </w:r>
      <w:r>
        <w:t>）</w:t>
      </w:r>
      <w:r>
        <w:t>。</w:t>
      </w:r>
      <w:r>
        <w:rPr>
          <w:rFonts w:ascii="Times New Roman" w:eastAsia="Times New Roman"/>
        </w:rPr>
        <w:t>E</w:t>
      </w:r>
      <w:r>
        <w:rPr>
          <w:rFonts w:ascii="Times New Roman" w:eastAsia="Times New Roman"/>
        </w:rPr>
        <w:t>ST</w:t>
      </w:r>
      <w:r>
        <w:t>序列的研究和应用已经成为当今分子生物学研究的首要技术手段，可以作为基因</w:t>
      </w:r>
      <w:r>
        <w:t>组学蛋白质组学之间相互联系的桥梁。在水产养殖动物中，通过从</w:t>
      </w:r>
      <w:r>
        <w:rPr>
          <w:rFonts w:ascii="Times New Roman" w:eastAsia="Times New Roman"/>
        </w:rPr>
        <w:t>DNA</w:t>
      </w:r>
      <w:r>
        <w:t>文库</w:t>
      </w:r>
      <w:r>
        <w:t>和</w:t>
      </w:r>
    </w:p>
    <w:p w:rsidR="0018722C">
      <w:pPr>
        <w:topLinePunct/>
      </w:pPr>
      <w:r>
        <w:rPr>
          <w:rFonts w:ascii="Times New Roman" w:eastAsia="Times New Roman"/>
        </w:rPr>
        <w:t>EST</w:t>
      </w:r>
      <w:r>
        <w:t>序列的筛选鉴定，得到了包括中国明对虾的酚氧化酶元、抗脂多糖因子、整合素等许多免疫相关的基因</w:t>
      </w:r>
      <w:r>
        <w:t>（</w:t>
      </w:r>
      <w:r>
        <w:rPr>
          <w:rFonts w:ascii="Times New Roman" w:eastAsia="Times New Roman"/>
        </w:rPr>
        <w:t>D</w:t>
      </w:r>
      <w:r>
        <w:rPr>
          <w:rFonts w:ascii="Times New Roman" w:eastAsia="Times New Roman"/>
        </w:rPr>
        <w:t>ong </w:t>
      </w:r>
      <w:r>
        <w:rPr>
          <w:rFonts w:ascii="Times New Roman" w:eastAsia="Times New Roman"/>
        </w:rPr>
        <w:t>e</w:t>
      </w:r>
      <w:r>
        <w:rPr>
          <w:rFonts w:ascii="Times New Roman" w:eastAsia="Times New Roman"/>
        </w:rPr>
        <w:t>t </w:t>
      </w:r>
      <w:r>
        <w:rPr>
          <w:rFonts w:ascii="Times New Roman" w:eastAsia="Times New Roman"/>
        </w:rPr>
        <w:t>a</w:t>
      </w:r>
      <w:r>
        <w:rPr>
          <w:rFonts w:ascii="Times New Roman" w:eastAsia="Times New Roman"/>
        </w:rPr>
        <w:t>l.,2007;</w:t>
      </w:r>
      <w:r w:rsidR="001852F3">
        <w:rPr>
          <w:rFonts w:ascii="Times New Roman" w:eastAsia="Times New Roman"/>
        </w:rPr>
        <w:t xml:space="preserve"> </w:t>
      </w:r>
      <w:r>
        <w:rPr>
          <w:rFonts w:ascii="Times New Roman" w:eastAsia="Times New Roman"/>
        </w:rPr>
        <w:t>T</w:t>
      </w:r>
      <w:r>
        <w:rPr>
          <w:rFonts w:ascii="Times New Roman" w:eastAsia="Times New Roman"/>
        </w:rPr>
        <w:t>a</w:t>
      </w:r>
      <w:r>
        <w:rPr>
          <w:rFonts w:ascii="Times New Roman" w:eastAsia="Times New Roman"/>
        </w:rPr>
        <w:t>ng </w:t>
      </w:r>
      <w:r>
        <w:rPr>
          <w:rFonts w:ascii="Times New Roman" w:eastAsia="Times New Roman"/>
        </w:rPr>
        <w:t>e</w:t>
      </w:r>
      <w:r>
        <w:rPr>
          <w:rFonts w:ascii="Times New Roman" w:eastAsia="Times New Roman"/>
        </w:rPr>
        <w:t>t </w:t>
      </w:r>
      <w:r>
        <w:rPr>
          <w:rFonts w:ascii="Times New Roman" w:eastAsia="Times New Roman"/>
        </w:rPr>
        <w:t>a</w:t>
      </w:r>
      <w:r>
        <w:rPr>
          <w:rFonts w:ascii="Times New Roman" w:eastAsia="Times New Roman"/>
        </w:rPr>
        <w:t>l.,2012</w:t>
      </w:r>
      <w:r>
        <w:t>）</w:t>
      </w:r>
      <w:r>
        <w:t>。</w:t>
      </w:r>
    </w:p>
    <w:p w:rsidR="0018722C">
      <w:pPr>
        <w:pStyle w:val="Heading3"/>
        <w:topLinePunct/>
        <w:ind w:left="200" w:hangingChars="200" w:hanging="200"/>
      </w:pPr>
      <w:bookmarkStart w:id="92938" w:name="_Toc68692938"/>
      <w:bookmarkStart w:name="_TOC_250009" w:id="27"/>
      <w:r>
        <w:rPr>
          <w:b/>
        </w:rPr>
        <w:t>1.5.4</w:t>
      </w:r>
      <w:r>
        <w:t xml:space="preserve"> </w:t>
      </w:r>
      <w:r>
        <w:rPr>
          <w:b/>
        </w:rPr>
        <w:t>RACE</w:t>
      </w:r>
      <w:bookmarkEnd w:id="27"/>
      <w:r>
        <w:t>全长扩增技术</w:t>
      </w:r>
      <w:bookmarkEnd w:id="92938"/>
    </w:p>
    <w:p w:rsidR="0018722C">
      <w:pPr>
        <w:topLinePunct/>
      </w:pPr>
      <w:r>
        <w:t>快速</w:t>
      </w:r>
      <w:r>
        <w:rPr>
          <w:rFonts w:ascii="Times New Roman" w:hAnsi="Times New Roman" w:eastAsia="Times New Roman"/>
        </w:rPr>
        <w:t>cDN</w:t>
      </w:r>
      <w:r>
        <w:rPr>
          <w:rFonts w:ascii="Times New Roman" w:hAnsi="Times New Roman" w:eastAsia="Times New Roman"/>
        </w:rPr>
        <w:t>A</w:t>
      </w:r>
      <w:r>
        <w:t>末</w:t>
      </w:r>
      <w:r w:rsidR="001852F3">
        <w:t xml:space="preserve">端扩增法</w:t>
      </w:r>
      <w:r>
        <w:t>（</w:t>
      </w:r>
      <w:r>
        <w:rPr>
          <w:rFonts w:ascii="Times New Roman" w:hAnsi="Times New Roman" w:eastAsia="Times New Roman"/>
        </w:rPr>
        <w:t>R</w:t>
      </w:r>
      <w:r>
        <w:rPr>
          <w:rFonts w:ascii="Times New Roman" w:hAnsi="Times New Roman" w:eastAsia="Times New Roman"/>
        </w:rPr>
        <w:t>a</w:t>
      </w:r>
      <w:r>
        <w:rPr>
          <w:rFonts w:ascii="Times New Roman" w:hAnsi="Times New Roman" w:eastAsia="Times New Roman"/>
        </w:rPr>
        <w:t>pid</w:t>
      </w:r>
      <w:r>
        <w:rPr>
          <w:rFonts w:ascii="Times New Roman" w:hAnsi="Times New Roman" w:eastAsia="Times New Roman"/>
        </w:rPr>
        <w:t> </w:t>
      </w:r>
      <w:r>
        <w:rPr>
          <w:rFonts w:ascii="Times New Roman" w:hAnsi="Times New Roman" w:eastAsia="Times New Roman"/>
        </w:rPr>
        <w:t>A</w:t>
      </w:r>
      <w:r>
        <w:rPr>
          <w:rFonts w:ascii="Times New Roman" w:hAnsi="Times New Roman" w:eastAsia="Times New Roman"/>
        </w:rPr>
        <w:t>mpli</w:t>
      </w:r>
      <w:r>
        <w:rPr>
          <w:rFonts w:ascii="Times New Roman" w:hAnsi="Times New Roman" w:eastAsia="Times New Roman"/>
        </w:rPr>
        <w:t>f</w:t>
      </w:r>
      <w:r>
        <w:rPr>
          <w:rFonts w:ascii="Times New Roman" w:hAnsi="Times New Roman" w:eastAsia="Times New Roman"/>
        </w:rPr>
        <w:t>i</w:t>
      </w:r>
      <w:r>
        <w:rPr>
          <w:rFonts w:ascii="Times New Roman" w:hAnsi="Times New Roman" w:eastAsia="Times New Roman"/>
        </w:rPr>
        <w:t>ca</w:t>
      </w:r>
      <w:r>
        <w:rPr>
          <w:rFonts w:ascii="Times New Roman" w:hAnsi="Times New Roman" w:eastAsia="Times New Roman"/>
        </w:rPr>
        <w:t>tion of</w:t>
      </w:r>
      <w:r>
        <w:rPr>
          <w:rFonts w:ascii="Times New Roman" w:hAnsi="Times New Roman" w:eastAsia="Times New Roman"/>
        </w:rPr>
        <w:t> cDN</w:t>
      </w:r>
      <w:r>
        <w:rPr>
          <w:rFonts w:ascii="Times New Roman" w:hAnsi="Times New Roman" w:eastAsia="Times New Roman"/>
        </w:rPr>
        <w:t>A</w:t>
      </w:r>
      <w:r>
        <w:rPr>
          <w:rFonts w:ascii="Times New Roman" w:hAnsi="Times New Roman" w:eastAsia="Times New Roman"/>
        </w:rPr>
        <w:t> </w:t>
      </w:r>
      <w:r>
        <w:rPr>
          <w:rFonts w:ascii="Times New Roman" w:hAnsi="Times New Roman" w:eastAsia="Times New Roman"/>
        </w:rPr>
        <w:t>E</w:t>
      </w:r>
      <w:r>
        <w:rPr>
          <w:rFonts w:ascii="Times New Roman" w:hAnsi="Times New Roman" w:eastAsia="Times New Roman"/>
        </w:rPr>
        <w:t>nds</w:t>
      </w:r>
      <w:r>
        <w:t xml:space="preserve">, </w:t>
      </w:r>
      <w:r>
        <w:rPr>
          <w:rFonts w:ascii="Times New Roman" w:hAnsi="Times New Roman" w:eastAsia="Times New Roman"/>
        </w:rPr>
        <w:t>R</w:t>
      </w:r>
      <w:r>
        <w:rPr>
          <w:rFonts w:ascii="Times New Roman" w:hAnsi="Times New Roman" w:eastAsia="Times New Roman"/>
        </w:rPr>
        <w:t>A</w:t>
      </w:r>
      <w:r>
        <w:rPr>
          <w:rFonts w:ascii="Times New Roman" w:hAnsi="Times New Roman" w:eastAsia="Times New Roman"/>
        </w:rPr>
        <w:t>C</w:t>
      </w:r>
      <w:r>
        <w:rPr>
          <w:rFonts w:ascii="Times New Roman" w:hAnsi="Times New Roman" w:eastAsia="Times New Roman"/>
        </w:rPr>
        <w:t>E</w:t>
      </w:r>
      <w:r>
        <w:t>）</w:t>
      </w:r>
      <w:r>
        <w:t>，是除了</w:t>
      </w:r>
      <w:r>
        <w:rPr>
          <w:rFonts w:ascii="Times New Roman" w:hAnsi="Times New Roman" w:eastAsia="Times New Roman"/>
        </w:rPr>
        <w:t>cDNA</w:t>
      </w:r>
      <w:r>
        <w:t>文库以及</w:t>
      </w:r>
      <w:r>
        <w:rPr>
          <w:rFonts w:ascii="Times New Roman" w:hAnsi="Times New Roman" w:eastAsia="Times New Roman"/>
        </w:rPr>
        <w:t>EST</w:t>
      </w:r>
      <w:r>
        <w:t>方法克隆基因之外的另一种快速克隆基因的方法。</w:t>
      </w:r>
      <w:r>
        <w:rPr>
          <w:rFonts w:ascii="Times New Roman" w:hAnsi="Times New Roman" w:eastAsia="Times New Roman"/>
        </w:rPr>
        <w:t>RACE</w:t>
      </w:r>
      <w:r>
        <w:t>技术的概念和方法最早在</w:t>
      </w:r>
      <w:r>
        <w:rPr>
          <w:rFonts w:ascii="Times New Roman" w:hAnsi="Times New Roman" w:eastAsia="Times New Roman"/>
        </w:rPr>
        <w:t>1988</w:t>
      </w:r>
      <w:r>
        <w:t>年由</w:t>
      </w:r>
      <w:r>
        <w:rPr>
          <w:rFonts w:ascii="Times New Roman" w:hAnsi="Times New Roman" w:eastAsia="Times New Roman"/>
        </w:rPr>
        <w:t>Frohman</w:t>
      </w:r>
      <w:r>
        <w:t>提出，并经过多次修改和优化，目前分子生物学界应用最广的就是</w:t>
      </w:r>
      <w:r>
        <w:rPr>
          <w:rFonts w:ascii="Times New Roman" w:hAnsi="Times New Roman" w:eastAsia="Times New Roman"/>
        </w:rPr>
        <w:t>SMART</w:t>
      </w:r>
      <w:r>
        <w:rPr>
          <w:rFonts w:ascii="Times New Roman" w:hAnsi="Times New Roman" w:eastAsia="Times New Roman"/>
        </w:rPr>
        <w:t> </w:t>
      </w:r>
      <w:r>
        <w:rPr>
          <w:rFonts w:ascii="Times New Roman" w:hAnsi="Times New Roman" w:eastAsia="Times New Roman"/>
        </w:rPr>
        <w:t>RACE</w:t>
      </w:r>
      <w:r>
        <w:t>试剂盒所采用的扩增方法。</w:t>
      </w:r>
      <w:r>
        <w:rPr>
          <w:rFonts w:ascii="Times New Roman" w:hAnsi="Times New Roman" w:eastAsia="Times New Roman"/>
        </w:rPr>
        <w:t>RACE</w:t>
      </w:r>
      <w:r>
        <w:t>的基本原理中又分为分别扩增目的基因</w:t>
      </w:r>
      <w:r>
        <w:rPr>
          <w:rFonts w:ascii="Times New Roman" w:hAnsi="Times New Roman" w:eastAsia="Times New Roman"/>
        </w:rPr>
        <w:t>3</w:t>
      </w:r>
      <w:r>
        <w:rPr>
          <w:rFonts w:hint="eastAsia"/>
        </w:rPr>
        <w:t>‘</w:t>
      </w:r>
      <w:r>
        <w:t>末端的</w:t>
      </w:r>
      <w:r>
        <w:rPr>
          <w:rFonts w:ascii="Times New Roman" w:hAnsi="Times New Roman" w:eastAsia="Times New Roman"/>
        </w:rPr>
        <w:t>3</w:t>
      </w:r>
      <w:r>
        <w:rPr>
          <w:rFonts w:hint="eastAsia"/>
        </w:rPr>
        <w:t>‘</w:t>
      </w:r>
      <w:r>
        <w:rPr>
          <w:rFonts w:ascii="Times New Roman" w:hAnsi="Times New Roman" w:eastAsia="Times New Roman"/>
        </w:rPr>
        <w:t>RACE</w:t>
      </w:r>
      <w:r>
        <w:t>和</w:t>
      </w:r>
      <w:r>
        <w:rPr>
          <w:rFonts w:ascii="Times New Roman" w:hAnsi="Times New Roman" w:eastAsia="Times New Roman"/>
        </w:rPr>
        <w:t>5</w:t>
      </w:r>
      <w:r>
        <w:rPr>
          <w:rFonts w:hint="eastAsia"/>
        </w:rPr>
        <w:t>‘</w:t>
      </w:r>
      <w:r>
        <w:t>末端的</w:t>
      </w:r>
      <w:r>
        <w:rPr>
          <w:rFonts w:ascii="Times New Roman" w:hAnsi="Times New Roman" w:eastAsia="Times New Roman"/>
        </w:rPr>
        <w:t>5</w:t>
      </w:r>
      <w:r>
        <w:rPr>
          <w:rFonts w:hint="eastAsia"/>
        </w:rPr>
        <w:t>‘</w:t>
      </w:r>
      <w:r>
        <w:rPr>
          <w:rFonts w:ascii="Times New Roman" w:hAnsi="Times New Roman" w:eastAsia="Times New Roman"/>
        </w:rPr>
        <w:t>RACE</w:t>
      </w:r>
      <w:r>
        <w:t>，</w:t>
      </w:r>
      <w:r>
        <w:t>在</w:t>
      </w:r>
      <w:r>
        <w:rPr>
          <w:rFonts w:ascii="Times New Roman" w:hAnsi="Times New Roman" w:eastAsia="Times New Roman"/>
        </w:rPr>
        <w:t>3</w:t>
      </w:r>
      <w:r>
        <w:rPr>
          <w:rFonts w:hint="eastAsia"/>
        </w:rPr>
        <w:t>‘</w:t>
      </w:r>
      <w:r>
        <w:rPr>
          <w:rFonts w:ascii="Times New Roman" w:hAnsi="Times New Roman" w:eastAsia="Times New Roman"/>
        </w:rPr>
        <w:t>RACE</w:t>
      </w:r>
      <w:r>
        <w:t>的扩增中主要是利用</w:t>
      </w:r>
      <w:r>
        <w:rPr>
          <w:rFonts w:ascii="Times New Roman" w:hAnsi="Times New Roman" w:eastAsia="Times New Roman"/>
        </w:rPr>
        <w:t>3</w:t>
      </w:r>
      <w:r>
        <w:rPr>
          <w:rFonts w:hint="eastAsia"/>
        </w:rPr>
        <w:t>‘</w:t>
      </w:r>
      <w:r>
        <w:t>末端的</w:t>
      </w:r>
      <w:r>
        <w:rPr>
          <w:rFonts w:ascii="Times New Roman" w:hAnsi="Times New Roman" w:eastAsia="Times New Roman"/>
        </w:rPr>
        <w:t>polyA</w:t>
      </w:r>
      <w:r>
        <w:t>尾巴作为一个引物的结合位点</w:t>
      </w:r>
      <w:r>
        <w:t>与一个正向的特异性引物共同通过</w:t>
      </w:r>
      <w:r>
        <w:rPr>
          <w:rFonts w:ascii="Times New Roman" w:hAnsi="Times New Roman" w:eastAsia="Times New Roman"/>
        </w:rPr>
        <w:t>PCR</w:t>
      </w:r>
      <w:r>
        <w:t>完成中间位置部分序列的扩增。</w:t>
      </w:r>
    </w:p>
    <w:p w:rsidR="0018722C">
      <w:pPr>
        <w:topLinePunct/>
      </w:pPr>
      <w:r>
        <w:rPr>
          <w:rFonts w:ascii="Times New Roman" w:hAnsi="Times New Roman" w:eastAsia="Times New Roman"/>
        </w:rPr>
        <w:t>5</w:t>
      </w:r>
      <w:r>
        <w:rPr>
          <w:rFonts w:ascii="Times New Roman" w:hAnsi="Times New Roman" w:eastAsia="Times New Roman"/>
        </w:rPr>
        <w:t>'</w:t>
      </w:r>
      <w:r>
        <w:rPr>
          <w:rFonts w:ascii="Times New Roman" w:hAnsi="Times New Roman" w:eastAsia="Times New Roman"/>
        </w:rPr>
        <w:t>RACE</w:t>
      </w:r>
      <w:r>
        <w:t>则是在反转录时利用通用引物</w:t>
      </w:r>
      <w:r>
        <w:rPr>
          <w:rFonts w:ascii="Times New Roman" w:hAnsi="Times New Roman" w:eastAsia="Times New Roman"/>
        </w:rPr>
        <w:t>5</w:t>
      </w:r>
      <w:r>
        <w:t>’</w:t>
      </w:r>
      <w:r>
        <w:rPr>
          <w:rFonts w:ascii="Times New Roman" w:hAnsi="Times New Roman" w:eastAsia="Times New Roman"/>
        </w:rPr>
        <w:t>RACE CDS</w:t>
      </w:r>
      <w:r>
        <w:t>来合成第二条正链</w:t>
      </w:r>
      <w:r>
        <w:rPr>
          <w:rFonts w:ascii="Times New Roman" w:hAnsi="Times New Roman" w:eastAsia="Times New Roman"/>
          <w:rFonts w:hint="eastAsia"/>
        </w:rPr>
        <w:t>，</w:t>
      </w:r>
      <w:r>
        <w:t>由于催化反转录合成的反转录酶有着末端转移酶活性，就会在反转录到达第一链的末端是自动加入</w:t>
      </w:r>
      <w:r>
        <w:rPr>
          <w:rFonts w:ascii="Times New Roman" w:hAnsi="Times New Roman" w:eastAsia="Times New Roman"/>
        </w:rPr>
        <w:t>3-5</w:t>
      </w:r>
      <w:r>
        <w:t>个</w:t>
      </w:r>
      <w:r>
        <w:rPr>
          <w:rFonts w:ascii="Times New Roman" w:hAnsi="Times New Roman" w:eastAsia="Times New Roman"/>
        </w:rPr>
        <w:t>dC</w:t>
      </w:r>
      <w:r>
        <w:t>残基，退火时</w:t>
      </w:r>
      <w:r>
        <w:rPr>
          <w:rFonts w:ascii="Times New Roman" w:hAnsi="Times New Roman" w:eastAsia="Times New Roman"/>
        </w:rPr>
        <w:t>dC</w:t>
      </w:r>
      <w:r>
        <w:t>残基会与</w:t>
      </w:r>
      <w:r>
        <w:t>接头</w:t>
      </w:r>
      <w:r>
        <w:t>引物的</w:t>
      </w:r>
      <w:r>
        <w:rPr>
          <w:rFonts w:ascii="Times New Roman" w:hAnsi="Times New Roman" w:eastAsia="Times New Roman"/>
        </w:rPr>
        <w:t>OligodG</w:t>
      </w:r>
      <w:r>
        <w:t>结合而在双链中加入</w:t>
      </w:r>
      <w:r>
        <w:t>接头</w:t>
      </w:r>
      <w:r>
        <w:t>引物序列，然后用</w:t>
      </w:r>
      <w:r>
        <w:t>接头</w:t>
      </w:r>
      <w:r>
        <w:t>引物</w:t>
      </w:r>
      <w:r>
        <w:rPr>
          <w:rFonts w:ascii="Times New Roman" w:hAnsi="Times New Roman" w:eastAsia="Times New Roman"/>
        </w:rPr>
        <w:t>(</w:t>
      </w:r>
      <w:r>
        <w:rPr>
          <w:rFonts w:ascii="Times New Roman" w:hAnsi="Times New Roman" w:eastAsia="Times New Roman"/>
        </w:rPr>
        <w:t xml:space="preserve">UPM</w:t>
      </w:r>
      <w:r>
        <w:rPr>
          <w:rFonts w:ascii="Times New Roman" w:hAnsi="Times New Roman" w:eastAsia="Times New Roman"/>
        </w:rPr>
        <w:t>)</w:t>
      </w:r>
      <w:r>
        <w:t>和设计好的序列特异性引物的共同作用下进行</w:t>
      </w:r>
      <w:r>
        <w:rPr>
          <w:rFonts w:ascii="Times New Roman" w:hAnsi="Times New Roman" w:eastAsia="Times New Roman"/>
        </w:rPr>
        <w:t>PCR</w:t>
      </w:r>
      <w:r>
        <w:t>扩增。两个末端的的扩增完成后就可以进行序列测序并根据重合部分拼接得到整个目的基因序列的全长。</w:t>
      </w:r>
    </w:p>
    <w:p w:rsidR="0018722C">
      <w:pPr>
        <w:topLinePunct/>
      </w:pPr>
    </w:p>
    <w:p w:rsidR="0018722C">
      <w:pPr>
        <w:pStyle w:val="affff5"/>
        <w:keepNext/>
        <w:topLinePunct/>
      </w:pPr>
      <w:r>
        <w:rPr>
          <w:sz w:val="20"/>
        </w:rPr>
        <w:pict>
          <v:group style="width:414.15pt;height:278.3pt;mso-position-horizontal-relative:char;mso-position-vertical-relative:line" coordorigin="0,0" coordsize="8283,5566">
            <v:shape style="position:absolute;left:0;top:50;width:4140;height:5516" type="#_x0000_t75" stroked="false">
              <v:imagedata r:id="rId13" o:title=""/>
            </v:shape>
            <v:shape style="position:absolute;left:4140;top:0;width:4143;height:5566" type="#_x0000_t75" stroked="false">
              <v:imagedata r:id="rId14" o:title=""/>
            </v:shape>
          </v:group>
        </w:pict>
      </w:r>
      <w:r/>
    </w:p>
    <w:p w:rsidR="0018722C">
      <w:pPr>
        <w:pStyle w:val="a9"/>
        <w:topLinePunct/>
      </w:pPr>
      <w:r>
        <w:rPr>
          <w:kern w:val="2"/>
          <w:sz w:val="21"/>
          <w:szCs w:val="22"/>
          <w:rFonts w:cstheme="minorBidi" w:hAnsiTheme="minorHAnsi" w:eastAsiaTheme="minorHAnsi" w:asciiTheme="minorHAnsi"/>
        </w:rPr>
        <w:t>图</w:t>
      </w:r>
      <w:r>
        <w:rPr>
          <w:kern w:val="2"/>
          <w:szCs w:val="22"/>
          <w:rFonts w:ascii="Times New Roman" w:eastAsia="Times New Roman" w:cstheme="minorBidi" w:hAnsiTheme="minorHAnsi"/>
          <w:sz w:val="21"/>
        </w:rPr>
        <w:t>1-3</w:t>
      </w:r>
      <w:r>
        <w:t xml:space="preserve">  </w:t>
      </w:r>
      <w:r w:rsidRPr="00DB64CE">
        <w:rPr>
          <w:kern w:val="2"/>
          <w:szCs w:val="22"/>
          <w:rFonts w:ascii="Times New Roman" w:eastAsia="Times New Roman" w:cstheme="minorBidi" w:hAnsiTheme="minorHAnsi"/>
          <w:sz w:val="21"/>
        </w:rPr>
        <w:t>RACE</w:t>
      </w:r>
      <w:r>
        <w:rPr>
          <w:kern w:val="2"/>
          <w:szCs w:val="22"/>
          <w:rFonts w:cstheme="minorBidi" w:hAnsiTheme="minorHAnsi" w:eastAsiaTheme="minorHAnsi" w:asciiTheme="minorHAnsi"/>
          <w:sz w:val="21"/>
        </w:rPr>
        <w:t>扩增技术示意图</w:t>
      </w:r>
    </w:p>
    <w:p w:rsidR="0018722C">
      <w:pPr>
        <w:topLinePunct/>
      </w:pPr>
      <w:r>
        <w:rPr>
          <w:rFonts w:ascii="Times New Roman" w:eastAsia="Times New Roman"/>
        </w:rPr>
        <w:t>RACE</w:t>
      </w:r>
      <w:r>
        <w:t>的方法主要是建立在</w:t>
      </w:r>
      <w:r>
        <w:rPr>
          <w:rFonts w:ascii="Times New Roman" w:eastAsia="Times New Roman"/>
        </w:rPr>
        <w:t>PCR</w:t>
      </w:r>
      <w:r>
        <w:t>技术的基础上，其优点相对于其他两种获取</w:t>
      </w:r>
      <w:r>
        <w:t>基因序列的技术来说有很大的优势，首先其操作更易于掌握也更加的迅速省时；</w:t>
      </w:r>
      <w:r>
        <w:t>其次它的扩增片段更为完整，所得到的基因序列一般都可以正常表达；最后由于它所需的初始</w:t>
      </w:r>
      <w:r>
        <w:rPr>
          <w:rFonts w:ascii="Times New Roman" w:eastAsia="Times New Roman"/>
        </w:rPr>
        <w:t>mRNA</w:t>
      </w:r>
      <w:r>
        <w:t>量比较低所以可以获得在生物机体内丰度较低的</w:t>
      </w:r>
      <w:r>
        <w:rPr>
          <w:rFonts w:ascii="Times New Roman" w:eastAsia="Times New Roman"/>
        </w:rPr>
        <w:t>mRNA</w:t>
      </w:r>
      <w:r>
        <w:t>序</w:t>
      </w:r>
      <w:r>
        <w:t>列。但同样也有一定的制约性，比如</w:t>
      </w:r>
      <w:r>
        <w:rPr>
          <w:rFonts w:ascii="Times New Roman" w:eastAsia="Times New Roman"/>
        </w:rPr>
        <w:t>RACE</w:t>
      </w:r>
      <w:r>
        <w:t>技术的使用时必须建立在有已知部分</w:t>
      </w:r>
      <w:r>
        <w:t>序列而去扩增剩余基因序列的基础上，所以就需要前期花大量的时间通过同源序</w:t>
      </w:r>
      <w:r>
        <w:t>列比对等方法根据基因保守区设计简并引物来扩增到目的基因部分序列后，再利用该技术得到剩余基因序列全长；再比如，由于</w:t>
      </w:r>
      <w:r>
        <w:rPr>
          <w:rFonts w:ascii="Times New Roman" w:eastAsia="Times New Roman"/>
        </w:rPr>
        <w:t>RACE</w:t>
      </w:r>
      <w:r>
        <w:t>扩增中或出现由于引物不</w:t>
      </w:r>
      <w:r>
        <w:t>匹配而形成的非特异扩增，这样就需要进行一轮甚至多轮的巢式</w:t>
      </w:r>
      <w:r>
        <w:rPr>
          <w:rFonts w:ascii="Times New Roman" w:eastAsia="Times New Roman"/>
        </w:rPr>
        <w:t>PCR</w:t>
      </w:r>
      <w:r>
        <w:t>反应才能获</w:t>
      </w:r>
      <w:r>
        <w:t>得目的基因片段，二者多轮扩增同样又会增加</w:t>
      </w:r>
      <w:r>
        <w:rPr>
          <w:rFonts w:ascii="Times New Roman" w:eastAsia="Times New Roman"/>
        </w:rPr>
        <w:t>PCR</w:t>
      </w:r>
      <w:r>
        <w:t>反应中的错赔率，因此，这三</w:t>
      </w:r>
      <w:r>
        <w:t>种基因序列的获得方式都是各有所长，可以根据不同的科研目的来选取不同的实验技术。</w:t>
      </w:r>
    </w:p>
    <w:p w:rsidR="0018722C">
      <w:pPr>
        <w:pStyle w:val="Heading2"/>
        <w:topLinePunct/>
        <w:ind w:left="171" w:hangingChars="171" w:hanging="171"/>
      </w:pPr>
      <w:bookmarkStart w:id="92939" w:name="_Toc68692939"/>
      <w:bookmarkStart w:name="_TOC_250008" w:id="28"/>
      <w:bookmarkStart w:name="1.6 本论文研究的目的及意义 " w:id="29"/>
      <w:r>
        <w:rPr>
          <w:b/>
        </w:rPr>
        <w:t>1.6</w:t>
      </w:r>
      <w:r>
        <w:t xml:space="preserve"> </w:t>
      </w:r>
      <w:bookmarkEnd w:id="29"/>
      <w:bookmarkEnd w:id="28"/>
      <w:r>
        <w:t>本论文研究的目的及意义</w:t>
      </w:r>
      <w:bookmarkEnd w:id="92939"/>
    </w:p>
    <w:p w:rsidR="0018722C">
      <w:pPr>
        <w:topLinePunct/>
      </w:pPr>
      <w:r>
        <w:t>随着我国水产养殖行业的不断发展，如何有效、健康、环保的解决养殖动</w:t>
      </w:r>
      <w:r>
        <w:t>物的病害问题已经越来越受到研究人员和普通百姓的关注。在养殖过程发生病害时，化学药物以及抗生素的滥用都是目前国家发展绿色养殖所面临的巨大的问</w:t>
      </w:r>
      <w:r>
        <w:t>题，这不仅会带来病原体耐药性以及基因突变概率的增加，也会对人们食品的健</w:t>
      </w:r>
      <w:r>
        <w:t>康和安全带来风险。最近，研究人员从动物自身的一些免疫效应因子以及抗病机</w:t>
      </w:r>
      <w:r>
        <w:t>制入手进行研究，发现如甲壳动物抗菌肽等免疫防御因子具有较好的抑制病原体</w:t>
      </w:r>
      <w:r>
        <w:t>的作用，不论是在医学界还是水产养殖行业中，都可能开发成为一种绿色高效的免疫防治制剂。</w:t>
      </w:r>
    </w:p>
    <w:p w:rsidR="0018722C">
      <w:pPr>
        <w:topLinePunct/>
      </w:pPr>
      <w:r>
        <w:t>抗脂多糖因子是天然小分子蛋白属于甲壳动物中抗菌肽的一种，在甲壳动</w:t>
      </w:r>
      <w:r>
        <w:t>物体内主要行使抗菌抑菌的作用，由于其与细菌结合方式特殊又属于动物机体天</w:t>
      </w:r>
      <w:r>
        <w:t>然存在，所以既不会使细菌产生抗药性又不会对养殖动物机体造成损害，所以利用抗脂多糖因子等抗菌肽类物质取代抗生素在水产养殖业病害防治中应用将有</w:t>
      </w:r>
      <w:r>
        <w:t>着非常广阔的应用前景。今后，随着绿色无公害水产养殖业的进行和深入，抗菌肽类物质作为免疫增强剂或者饲料添加剂的开发和推广将越来越受到人们的关注。</w:t>
      </w:r>
    </w:p>
    <w:p w:rsidR="0018722C">
      <w:pPr>
        <w:topLinePunct/>
      </w:pPr>
      <w:r>
        <w:t>在本论文的实验中，我们以凡纳滨对虾作为研究材料，对其抗脂多糖因子</w:t>
      </w:r>
      <w:r>
        <w:rPr>
          <w:rFonts w:ascii="Times New Roman" w:eastAsia="Times New Roman"/>
        </w:rPr>
        <w:t>ALF-AVK</w:t>
      </w:r>
      <w:r>
        <w:t>进行了基因克隆与原核表达，并对其与病原体的相互作用特性进行了</w:t>
      </w:r>
      <w:r>
        <w:t>研究，为抗脂多糖因子在参与对虾免疫防御过程中发挥的作用等研究提供了理论</w:t>
      </w:r>
      <w:r>
        <w:t>基础，以期为抗脂多糖因子在甲壳动物健康养殖以及资源环境保护中做出一定的贡献。</w:t>
      </w:r>
    </w:p>
    <w:p w:rsidR="0018722C">
      <w:pPr>
        <w:pStyle w:val="Heading1"/>
        <w:topLinePunct/>
      </w:pPr>
      <w:bookmarkStart w:id="92940" w:name="_Toc68692940"/>
      <w:bookmarkStart w:name="第二章 凡纳滨对虾血细胞ALF-AVK基因的克隆及序列分析 " w:id="30"/>
      <w:bookmarkEnd w:id="30"/>
      <w:r/>
      <w:r>
        <w:t>第二章</w:t>
      </w:r>
      <w:r>
        <w:rPr>
          <w:b/>
        </w:rPr>
        <w:t>  </w:t>
      </w:r>
      <w:r>
        <w:t>凡纳滨对虾血细胞</w:t>
      </w:r>
      <w:r>
        <w:rPr>
          <w:b/>
        </w:rPr>
        <w:t>A</w:t>
      </w:r>
      <w:r>
        <w:t>L</w:t>
      </w:r>
      <w:r>
        <w:t>L</w:t>
      </w:r>
      <w:r>
        <w:t>L</w:t>
      </w:r>
      <w:r>
        <w:t>L</w:t>
      </w:r>
      <w:r>
        <w:t>F</w:t>
      </w:r>
      <w:r>
        <w:t>F</w:t>
      </w:r>
      <w:r>
        <w:t>F</w:t>
      </w:r>
      <w:r>
        <w:t>F</w:t>
      </w:r>
      <w:r>
        <w:t>-</w:t>
      </w:r>
      <w:r>
        <w:t>-</w:t>
      </w:r>
      <w:r>
        <w:t>-</w:t>
      </w:r>
      <w:r>
        <w:t>-</w:t>
      </w:r>
      <w:r>
        <w:t>A</w:t>
      </w:r>
      <w:r>
        <w:t>A</w:t>
      </w:r>
      <w:r>
        <w:t>A</w:t>
      </w:r>
      <w:r>
        <w:t>A</w:t>
      </w:r>
      <w:r>
        <w:t>V</w:t>
      </w:r>
      <w:r>
        <w:t>V</w:t>
      </w:r>
      <w:r>
        <w:t>V</w:t>
      </w:r>
      <w:r>
        <w:t>V</w:t>
      </w:r>
      <w:r>
        <w:t>K</w:t>
      </w:r>
      <w:r>
        <w:t>K</w:t>
      </w:r>
      <w:r>
        <w:t>K</w:t>
      </w:r>
      <w:r>
        <w:t>K</w:t>
      </w:r>
      <w:r>
        <w:t>基</w:t>
      </w:r>
      <w:r>
        <w:t>因</w:t>
      </w:r>
      <w:r>
        <w:t>的</w:t>
      </w:r>
      <w:r>
        <w:t>克</w:t>
      </w:r>
      <w:r>
        <w:t>隆</w:t>
      </w:r>
      <w:r>
        <w:t>及</w:t>
      </w:r>
      <w:r>
        <w:t>序</w:t>
      </w:r>
      <w:r>
        <w:t>列</w:t>
      </w:r>
      <w:r>
        <w:t>分</w:t>
      </w:r>
      <w:r>
        <w:t>析</w:t>
      </w:r>
      <w:bookmarkEnd w:id="92940"/>
    </w:p>
    <w:p w:rsidR="0018722C">
      <w:pPr>
        <w:pStyle w:val="Heading2"/>
        <w:topLinePunct/>
        <w:ind w:left="171" w:hangingChars="171" w:hanging="171"/>
      </w:pPr>
      <w:bookmarkStart w:id="92941" w:name="_Toc68692941"/>
      <w:bookmarkStart w:name="2.1 凡纳滨对虾ALF-AVK基因的克隆 " w:id="31"/>
      <w:bookmarkEnd w:id="31"/>
      <w:r>
        <w:t>2.1</w:t>
      </w:r>
      <w:r>
        <w:t xml:space="preserve"> </w:t>
      </w:r>
      <w:bookmarkStart w:name="2.1 凡纳滨对虾ALF-AVK基因的克隆 " w:id="32"/>
      <w:bookmarkEnd w:id="32"/>
      <w:r>
        <w:t>凡纳滨对虾</w:t>
      </w:r>
      <w:r>
        <w:rPr>
          <w:b/>
        </w:rPr>
        <w:t>A</w:t>
      </w:r>
      <w:r>
        <w:t>L</w:t>
      </w:r>
      <w:r>
        <w:t>L</w:t>
      </w:r>
      <w:r>
        <w:t>L</w:t>
      </w:r>
      <w:r>
        <w:t>L</w:t>
      </w:r>
      <w:r>
        <w:t>F</w:t>
      </w:r>
      <w:r>
        <w:t>F</w:t>
      </w:r>
      <w:r>
        <w:t>F</w:t>
      </w:r>
      <w:r>
        <w:t>F</w:t>
      </w:r>
      <w:r>
        <w:t>-</w:t>
      </w:r>
      <w:r>
        <w:t>-</w:t>
      </w:r>
      <w:r>
        <w:t>-</w:t>
      </w:r>
      <w:r>
        <w:t>-</w:t>
      </w:r>
      <w:r>
        <w:t>A</w:t>
      </w:r>
      <w:r>
        <w:t>A</w:t>
      </w:r>
      <w:r>
        <w:t>A</w:t>
      </w:r>
      <w:r>
        <w:t>A</w:t>
      </w:r>
      <w:r>
        <w:t>V</w:t>
      </w:r>
      <w:r>
        <w:t>V</w:t>
      </w:r>
      <w:r>
        <w:t>V</w:t>
      </w:r>
      <w:r>
        <w:t>V</w:t>
      </w:r>
      <w:r>
        <w:t>K</w:t>
      </w:r>
      <w:r>
        <w:t>K</w:t>
      </w:r>
      <w:r>
        <w:t>K</w:t>
      </w:r>
      <w:r>
        <w:t>K</w:t>
      </w:r>
      <w:r>
        <w:t>基</w:t>
      </w:r>
      <w:r>
        <w:t>因</w:t>
      </w:r>
      <w:r>
        <w:t>的</w:t>
      </w:r>
      <w:r>
        <w:t>克</w:t>
      </w:r>
      <w:r>
        <w:t>隆</w:t>
      </w:r>
      <w:bookmarkEnd w:id="92941"/>
    </w:p>
    <w:p w:rsidR="0018722C">
      <w:pPr>
        <w:pStyle w:val="Heading3"/>
        <w:topLinePunct/>
        <w:ind w:left="200" w:hangingChars="200" w:hanging="200"/>
      </w:pPr>
      <w:bookmarkStart w:id="92942" w:name="_Toc68692942"/>
      <w:bookmarkStart w:name="_TOC_250007" w:id="33"/>
      <w:bookmarkEnd w:id="33"/>
      <w:r>
        <w:rPr>
          <w:b/>
        </w:rPr>
        <w:t>2.1.1</w:t>
      </w:r>
      <w:r>
        <w:t xml:space="preserve"> </w:t>
      </w:r>
      <w:r>
        <w:t>实验材料与仪器</w:t>
      </w:r>
      <w:bookmarkEnd w:id="92942"/>
    </w:p>
    <w:p w:rsidR="0018722C">
      <w:pPr>
        <w:topLinePunct/>
      </w:pPr>
      <w:r>
        <w:rPr>
          <w:rFonts w:ascii="Times New Roman" w:hAnsi="Times New Roman" w:eastAsia="Times New Roman"/>
        </w:rPr>
        <w:t>D</w:t>
      </w:r>
      <w:r>
        <w:rPr>
          <w:rFonts w:ascii="Times New Roman" w:hAnsi="Times New Roman" w:eastAsia="Times New Roman"/>
        </w:rPr>
        <w:t>E</w:t>
      </w:r>
      <w:r>
        <w:rPr>
          <w:rFonts w:ascii="Times New Roman" w:hAnsi="Times New Roman" w:eastAsia="Times New Roman"/>
        </w:rPr>
        <w:t>P</w:t>
      </w:r>
      <w:r>
        <w:rPr>
          <w:rFonts w:ascii="Times New Roman" w:hAnsi="Times New Roman" w:eastAsia="Times New Roman"/>
        </w:rPr>
        <w:t>C</w:t>
      </w:r>
      <w:r>
        <w:t>、</w:t>
      </w:r>
      <w:r>
        <w:rPr>
          <w:rFonts w:ascii="Times New Roman" w:hAnsi="Times New Roman" w:eastAsia="Times New Roman"/>
        </w:rPr>
        <w:t>L</w:t>
      </w:r>
      <w:r>
        <w:rPr>
          <w:rFonts w:ascii="Times New Roman" w:hAnsi="Times New Roman" w:eastAsia="Times New Roman"/>
        </w:rPr>
        <w:t>B</w:t>
      </w:r>
      <w:r>
        <w:t>培养基、异丙基</w:t>
      </w:r>
      <w:r>
        <w:rPr>
          <w:rFonts w:ascii="Arial" w:hAnsi="Arial" w:eastAsia="Arial"/>
        </w:rPr>
        <w:t>-</w:t>
      </w:r>
      <w:r>
        <w:rPr>
          <w:rFonts w:ascii="Arial" w:hAnsi="Arial" w:eastAsia="Arial"/>
        </w:rPr>
        <w:t>β</w:t>
      </w:r>
      <w:r>
        <w:rPr>
          <w:rFonts w:ascii="Arial" w:hAnsi="Arial" w:eastAsia="Arial"/>
        </w:rPr>
        <w:t>-D</w:t>
      </w:r>
      <w:r>
        <w:rPr>
          <w:rFonts w:ascii="Arial" w:hAnsi="Arial" w:eastAsia="Arial"/>
        </w:rPr>
        <w:t>-</w:t>
      </w:r>
      <w:r>
        <w:t>硫代半乳糖苷</w:t>
      </w:r>
      <w:r>
        <w:t>（</w:t>
      </w:r>
      <w:r>
        <w:rPr>
          <w:rFonts w:ascii="Times New Roman" w:hAnsi="Times New Roman" w:eastAsia="Times New Roman"/>
        </w:rPr>
        <w:t>I</w:t>
      </w:r>
      <w:r>
        <w:rPr>
          <w:rFonts w:ascii="Times New Roman" w:hAnsi="Times New Roman" w:eastAsia="Times New Roman"/>
        </w:rPr>
        <w:t>P</w:t>
      </w:r>
      <w:r>
        <w:rPr>
          <w:rFonts w:ascii="Times New Roman" w:hAnsi="Times New Roman" w:eastAsia="Times New Roman"/>
        </w:rPr>
        <w:t>T</w:t>
      </w:r>
      <w:r>
        <w:rPr>
          <w:rFonts w:ascii="Times New Roman" w:hAnsi="Times New Roman" w:eastAsia="Times New Roman"/>
        </w:rPr>
        <w:t>G</w:t>
      </w:r>
      <w:r>
        <w:t>）</w:t>
      </w:r>
      <w:r>
        <w:t>、氨苄青霉素</w:t>
      </w:r>
      <w:r>
        <w:t>（</w:t>
      </w:r>
      <w:r>
        <w:rPr>
          <w:rFonts w:ascii="Times New Roman" w:hAnsi="Times New Roman" w:eastAsia="Times New Roman"/>
        </w:rPr>
        <w:t>A</w:t>
      </w:r>
      <w:r>
        <w:rPr>
          <w:rFonts w:ascii="Times New Roman" w:hAnsi="Times New Roman" w:eastAsia="Times New Roman"/>
        </w:rPr>
        <w:t>M</w:t>
      </w:r>
      <w:r>
        <w:rPr>
          <w:rFonts w:ascii="Times New Roman" w:hAnsi="Times New Roman" w:eastAsia="Times New Roman"/>
        </w:rPr>
        <w:t>P</w:t>
      </w:r>
      <w:r>
        <w:t>）</w:t>
      </w:r>
      <w:r>
        <w:t>及卡那霉素</w:t>
      </w:r>
      <w:r>
        <w:rPr>
          <w:rFonts w:ascii="Times New Roman" w:hAnsi="Times New Roman" w:eastAsia="Times New Roman"/>
        </w:rPr>
        <w:t>(</w:t>
      </w:r>
      <w:r>
        <w:rPr>
          <w:rFonts w:ascii="Times New Roman" w:hAnsi="Times New Roman" w:eastAsia="Times New Roman"/>
        </w:rPr>
        <w:t xml:space="preserve">Kan</w:t>
      </w:r>
      <w:r>
        <w:rPr>
          <w:rFonts w:ascii="Times New Roman" w:hAnsi="Times New Roman" w:eastAsia="Times New Roman"/>
        </w:rPr>
        <w:t>)</w:t>
      </w:r>
      <w:r>
        <w:t>均购于上海生物工程有限公司；异丙醇、氯仿等常规试剂购</w:t>
      </w:r>
      <w:r>
        <w:t>自国药生物公司；</w:t>
      </w:r>
      <w:r>
        <w:rPr>
          <w:rFonts w:ascii="Times New Roman" w:hAnsi="Times New Roman" w:eastAsia="Times New Roman"/>
        </w:rPr>
        <w:t>Trizol</w:t>
      </w:r>
      <w:r>
        <w:t>购于</w:t>
      </w:r>
      <w:r>
        <w:rPr>
          <w:rFonts w:ascii="Times New Roman" w:hAnsi="Times New Roman" w:eastAsia="Times New Roman"/>
        </w:rPr>
        <w:t>LifeTechnology</w:t>
      </w:r>
      <w:r>
        <w:t>公司；</w:t>
      </w:r>
      <w:r>
        <w:rPr>
          <w:rFonts w:ascii="Times New Roman" w:hAnsi="Times New Roman" w:eastAsia="Times New Roman"/>
        </w:rPr>
        <w:t>SMART RACE cDNA </w:t>
      </w:r>
      <w:r>
        <w:rPr>
          <w:rFonts w:ascii="Times New Roman" w:hAnsi="Times New Roman" w:eastAsia="Times New Roman"/>
        </w:rPr>
        <w:t>Amplification </w:t>
      </w:r>
      <w:r>
        <w:rPr>
          <w:rFonts w:ascii="Times New Roman" w:hAnsi="Times New Roman" w:eastAsia="Times New Roman"/>
        </w:rPr>
        <w:t>Kit</w:t>
      </w:r>
      <w:r w:rsidR="001852F3">
        <w:rPr>
          <w:rFonts w:ascii="Times New Roman" w:hAnsi="Times New Roman" w:eastAsia="Times New Roman"/>
        </w:rPr>
        <w:t xml:space="preserve"> </w:t>
      </w:r>
      <w:r>
        <w:t>、</w:t>
      </w:r>
      <w:r>
        <w:rPr>
          <w:rFonts w:ascii="Times New Roman" w:hAnsi="Times New Roman" w:eastAsia="Times New Roman"/>
        </w:rPr>
        <w:t>DL2000 DNA marker</w:t>
      </w:r>
      <w:r>
        <w:t>、</w:t>
      </w:r>
      <w:r>
        <w:rPr>
          <w:rFonts w:ascii="Times New Roman" w:hAnsi="Times New Roman" w:eastAsia="Times New Roman"/>
        </w:rPr>
        <w:t>pMD19-T </w:t>
      </w:r>
      <w:r>
        <w:rPr>
          <w:rFonts w:ascii="Times New Roman" w:hAnsi="Times New Roman" w:eastAsia="Times New Roman"/>
        </w:rPr>
        <w:t>Vector</w:t>
      </w:r>
      <w:r>
        <w:t>、</w:t>
      </w:r>
      <w:r>
        <w:rPr>
          <w:rFonts w:ascii="Times New Roman" w:hAnsi="Times New Roman" w:eastAsia="Times New Roman"/>
        </w:rPr>
        <w:t>LA </w:t>
      </w:r>
      <w:r>
        <w:rPr>
          <w:rFonts w:ascii="Times New Roman" w:hAnsi="Times New Roman" w:eastAsia="Times New Roman"/>
        </w:rPr>
        <w:t>Taq </w:t>
      </w:r>
      <w:r>
        <w:rPr>
          <w:rFonts w:ascii="Times New Roman" w:hAnsi="Times New Roman" w:eastAsia="Times New Roman"/>
        </w:rPr>
        <w:t>DN</w:t>
      </w:r>
      <w:r>
        <w:rPr>
          <w:rFonts w:ascii="Times New Roman" w:hAnsi="Times New Roman" w:eastAsia="Times New Roman"/>
        </w:rPr>
        <w:t>A</w:t>
      </w:r>
    </w:p>
    <w:p w:rsidR="0018722C">
      <w:pPr>
        <w:topLinePunct/>
      </w:pPr>
      <w:r>
        <w:rPr>
          <w:rFonts w:ascii="Times New Roman" w:hAnsi="Times New Roman" w:eastAsia="Times New Roman"/>
        </w:rPr>
        <w:t>Polymerase</w:t>
      </w:r>
      <w:r>
        <w:t>购于</w:t>
      </w:r>
      <w:r>
        <w:rPr>
          <w:rFonts w:ascii="Times New Roman" w:hAnsi="Times New Roman" w:eastAsia="Times New Roman"/>
        </w:rPr>
        <w:t>TAKARA</w:t>
      </w:r>
      <w:r>
        <w:t>公司；质粒小量提取试剂盒、琼脂糖凝胶回收试剂</w:t>
      </w:r>
      <w:r>
        <w:t>盒购于天根生化技术</w:t>
      </w:r>
      <w:r>
        <w:t>（</w:t>
      </w:r>
      <w:r>
        <w:rPr>
          <w:spacing w:val="4"/>
        </w:rPr>
        <w:t>北京</w:t>
      </w:r>
      <w:r>
        <w:t>）</w:t>
      </w:r>
      <w:r>
        <w:t>有限公司；实验中所用引物均由上海桑尼基因</w:t>
      </w:r>
      <w:r>
        <w:t>公司进行合成。大肠杆菌</w:t>
      </w:r>
      <w:r>
        <w:t>（</w:t>
      </w:r>
      <w:r>
        <w:rPr>
          <w:rFonts w:ascii="Times New Roman" w:hAnsi="Times New Roman" w:eastAsia="Times New Roman"/>
          <w:i/>
          <w:spacing w:val="-16"/>
        </w:rPr>
        <w:t>Escherichiacoli</w:t>
      </w:r>
      <w:r>
        <w:t>）</w:t>
      </w:r>
      <w:r>
        <w:rPr>
          <w:rFonts w:ascii="Times New Roman" w:hAnsi="Times New Roman" w:eastAsia="Times New Roman"/>
        </w:rPr>
        <w:t>DH5α</w:t>
      </w:r>
      <w:r>
        <w:t>菌种购自北京托普塞试剂       </w:t>
      </w:r>
      <w:r>
        <w:t>公司。实验用健康凡纳滨对虾采自青岛南ft</w:t>
      </w:r>
      <w:r>
        <w:t>水产品批发市场，体长</w:t>
      </w:r>
      <w:r>
        <w:rPr>
          <w:rFonts w:ascii="Times New Roman" w:hAnsi="Times New Roman" w:eastAsia="Times New Roman"/>
        </w:rPr>
        <w:t>12-16 </w:t>
      </w:r>
      <w:r>
        <w:rPr>
          <w:rFonts w:ascii="Times New Roman" w:hAnsi="Times New Roman" w:eastAsia="Times New Roman"/>
        </w:rPr>
        <w:t>cm</w:t>
      </w:r>
      <w:r>
        <w:t>。</w:t>
      </w:r>
    </w:p>
    <w:p w:rsidR="0018722C">
      <w:pPr>
        <w:topLinePunct/>
      </w:pPr>
      <w:r>
        <w:t>高压灭菌锅和</w:t>
      </w:r>
      <w:r>
        <w:rPr>
          <w:rFonts w:ascii="Times New Roman" w:hAnsi="Times New Roman" w:eastAsia="宋体"/>
        </w:rPr>
        <w:t>-80</w:t>
      </w:r>
      <w:r>
        <w:t>℃超低温冰箱均购自三洋</w:t>
      </w:r>
      <w:r>
        <w:t>（</w:t>
      </w:r>
      <w:r>
        <w:rPr>
          <w:rFonts w:ascii="Times New Roman" w:hAnsi="Times New Roman" w:eastAsia="宋体"/>
        </w:rPr>
        <w:t>SANYO</w:t>
      </w:r>
      <w:r>
        <w:t>）</w:t>
      </w:r>
      <w:r>
        <w:t>公司；凝胶成像系</w:t>
      </w:r>
      <w:r>
        <w:t>统、</w:t>
      </w:r>
      <w:r>
        <w:rPr>
          <w:rFonts w:ascii="Times New Roman" w:hAnsi="Times New Roman" w:eastAsia="宋体"/>
        </w:rPr>
        <w:t>PCR</w:t>
      </w:r>
      <w:r>
        <w:t>仪均购自美国伯乐</w:t>
      </w:r>
      <w:r>
        <w:t>（</w:t>
      </w:r>
      <w:r>
        <w:rPr>
          <w:rFonts w:ascii="Times New Roman" w:hAnsi="Times New Roman" w:eastAsia="宋体"/>
          <w:spacing w:val="2"/>
        </w:rPr>
        <w:t>Bio-Rad</w:t>
      </w:r>
      <w:r>
        <w:t>）</w:t>
      </w:r>
      <w:r>
        <w:t>公司；高速冷冻离心机购自</w:t>
      </w:r>
      <w:r>
        <w:rPr>
          <w:rFonts w:ascii="Times New Roman" w:hAnsi="Times New Roman" w:eastAsia="宋体"/>
        </w:rPr>
        <w:t>SIGMA</w:t>
      </w:r>
      <w:r>
        <w:t>公司；空气浴恒温摇床、恒温水浴锅、电子天平、紫外分光光度计。</w:t>
      </w:r>
    </w:p>
    <w:p w:rsidR="0018722C">
      <w:pPr>
        <w:topLinePunct/>
      </w:pPr>
      <w:r>
        <w:t>对虾血液抗凝剂配方：</w:t>
      </w:r>
      <w:r>
        <w:rPr>
          <w:rFonts w:ascii="Times New Roman" w:hAnsi="Times New Roman" w:eastAsia="Times New Roman"/>
        </w:rPr>
        <w:t>0.22 nm</w:t>
      </w:r>
      <w:r>
        <w:t>滤膜过滤除菌，</w:t>
      </w:r>
      <w:r>
        <w:rPr>
          <w:rFonts w:ascii="Times New Roman" w:hAnsi="Times New Roman" w:eastAsia="Times New Roman"/>
        </w:rPr>
        <w:t>9 mM EDTA, 27 mM</w:t>
      </w:r>
      <w:r>
        <w:t>柠檬酸钠，</w:t>
      </w:r>
      <w:r>
        <w:rPr>
          <w:rFonts w:ascii="Times New Roman" w:hAnsi="Times New Roman" w:eastAsia="Times New Roman"/>
        </w:rPr>
        <w:t>336 mM NaCl</w:t>
      </w:r>
      <w:r>
        <w:t xml:space="preserve">, </w:t>
      </w:r>
      <w:r>
        <w:rPr>
          <w:rFonts w:ascii="Times New Roman" w:hAnsi="Times New Roman" w:eastAsia="Times New Roman"/>
        </w:rPr>
        <w:t>115 mM</w:t>
      </w:r>
      <w:r w:rsidR="001852F3">
        <w:rPr>
          <w:rFonts w:ascii="Times New Roman" w:hAnsi="Times New Roman" w:eastAsia="Times New Roman"/>
        </w:rPr>
        <w:t xml:space="preserve"> </w:t>
      </w:r>
      <w:r>
        <w:t>葡萄糖，</w:t>
      </w:r>
      <w:r>
        <w:rPr>
          <w:rFonts w:ascii="Times New Roman" w:hAnsi="Times New Roman" w:eastAsia="Times New Roman"/>
        </w:rPr>
        <w:t>pH 6.8-7.2</w:t>
      </w:r>
      <w:r>
        <w:t>，</w:t>
      </w:r>
      <w:r>
        <w:rPr>
          <w:rFonts w:ascii="Times New Roman" w:hAnsi="Times New Roman" w:eastAsia="Times New Roman"/>
        </w:rPr>
        <w:t>4</w:t>
      </w:r>
      <w:r>
        <w:t>℃保存。</w:t>
      </w:r>
    </w:p>
    <w:p w:rsidR="0018722C">
      <w:pPr>
        <w:topLinePunct/>
      </w:pPr>
      <w:r>
        <w:t>琼脂糖凝胶电泳</w:t>
      </w:r>
      <w:r>
        <w:rPr>
          <w:rFonts w:ascii="Times New Roman" w:hAnsi="Times New Roman" w:eastAsia="宋体"/>
        </w:rPr>
        <w:t>5</w:t>
      </w:r>
      <w:r>
        <w:rPr>
          <w:rFonts w:ascii="Times New Roman" w:hAnsi="Times New Roman" w:eastAsia="宋体"/>
        </w:rPr>
        <w:t>0</w:t>
      </w:r>
      <w:r>
        <w:t>×</w:t>
      </w:r>
      <w:r>
        <w:rPr>
          <w:rFonts w:ascii="Times New Roman" w:hAnsi="Times New Roman" w:eastAsia="宋体"/>
        </w:rPr>
        <w:t>T</w:t>
      </w:r>
      <w:r>
        <w:rPr>
          <w:rFonts w:ascii="Times New Roman" w:hAnsi="Times New Roman" w:eastAsia="宋体"/>
        </w:rPr>
        <w:t>A</w:t>
      </w:r>
      <w:r>
        <w:rPr>
          <w:rFonts w:ascii="Times New Roman" w:hAnsi="Times New Roman" w:eastAsia="宋体"/>
        </w:rPr>
        <w:t>E</w:t>
      </w:r>
      <w:r>
        <w:t>缓冲液配方：</w:t>
      </w:r>
      <w:r>
        <w:rPr>
          <w:rFonts w:ascii="Times New Roman" w:hAnsi="Times New Roman" w:eastAsia="宋体"/>
        </w:rPr>
        <w:t>T</w:t>
      </w:r>
      <w:r>
        <w:rPr>
          <w:rFonts w:ascii="Times New Roman" w:hAnsi="Times New Roman" w:eastAsia="宋体"/>
        </w:rPr>
        <w:t>r</w:t>
      </w:r>
      <w:r>
        <w:rPr>
          <w:rFonts w:ascii="Times New Roman" w:hAnsi="Times New Roman" w:eastAsia="宋体"/>
        </w:rPr>
        <w:t>i</w:t>
      </w:r>
      <w:r>
        <w:rPr>
          <w:rFonts w:ascii="Times New Roman" w:hAnsi="Times New Roman" w:eastAsia="宋体"/>
        </w:rPr>
        <w:t>s</w:t>
      </w:r>
      <w:r>
        <w:rPr>
          <w:rFonts w:ascii="Times New Roman" w:hAnsi="Times New Roman" w:eastAsia="宋体"/>
        </w:rPr>
        <w:t> </w:t>
      </w:r>
      <w:r>
        <w:rPr>
          <w:rFonts w:ascii="Times New Roman" w:hAnsi="Times New Roman" w:eastAsia="宋体"/>
        </w:rPr>
        <w:t>24</w:t>
      </w:r>
      <w:r>
        <w:rPr>
          <w:rFonts w:ascii="Times New Roman" w:hAnsi="Times New Roman" w:eastAsia="宋体"/>
        </w:rPr>
        <w:t>2</w:t>
      </w:r>
      <w:r>
        <w:rPr>
          <w:rFonts w:ascii="Times New Roman" w:hAnsi="Times New Roman" w:eastAsia="宋体"/>
        </w:rPr>
        <w:t> </w:t>
      </w:r>
      <w:r>
        <w:rPr>
          <w:rFonts w:ascii="Times New Roman" w:hAnsi="Times New Roman" w:eastAsia="宋体"/>
        </w:rPr>
        <w:t>g</w:t>
      </w:r>
      <w:r>
        <w:rPr>
          <w:spacing w:val="-58"/>
        </w:rPr>
        <w:t xml:space="preserve">, </w:t>
      </w:r>
      <w:r>
        <w:rPr>
          <w:rFonts w:ascii="Times New Roman" w:hAnsi="Times New Roman" w:eastAsia="宋体"/>
        </w:rPr>
        <w:t>E</w:t>
      </w:r>
      <w:r>
        <w:rPr>
          <w:rFonts w:ascii="Times New Roman" w:hAnsi="Times New Roman" w:eastAsia="宋体"/>
        </w:rPr>
        <w:t>D</w:t>
      </w:r>
      <w:r>
        <w:rPr>
          <w:rFonts w:ascii="Times New Roman" w:hAnsi="Times New Roman" w:eastAsia="宋体"/>
        </w:rPr>
        <w:t>T</w:t>
      </w:r>
      <w:r>
        <w:rPr>
          <w:rFonts w:ascii="Times New Roman" w:hAnsi="Times New Roman" w:eastAsia="宋体"/>
        </w:rPr>
        <w:t>A</w:t>
      </w:r>
      <w:r>
        <w:rPr>
          <w:rFonts w:ascii="Times New Roman" w:hAnsi="Times New Roman" w:eastAsia="宋体"/>
        </w:rPr>
        <w:t> </w:t>
      </w:r>
      <w:r>
        <w:rPr>
          <w:rFonts w:ascii="Times New Roman" w:hAnsi="Times New Roman" w:eastAsia="宋体"/>
        </w:rPr>
        <w:t>37.</w:t>
      </w:r>
      <w:r>
        <w:rPr>
          <w:rFonts w:ascii="Times New Roman" w:hAnsi="Times New Roman" w:eastAsia="宋体"/>
        </w:rPr>
        <w:t>2</w:t>
      </w:r>
      <w:r>
        <w:rPr>
          <w:rFonts w:ascii="Times New Roman" w:hAnsi="Times New Roman" w:eastAsia="宋体"/>
        </w:rPr>
        <w:t> </w:t>
      </w:r>
      <w:r>
        <w:rPr>
          <w:rFonts w:ascii="Times New Roman" w:hAnsi="Times New Roman" w:eastAsia="宋体"/>
        </w:rPr>
        <w:t>g</w:t>
      </w:r>
      <w:r>
        <w:t>，醋酸</w:t>
      </w:r>
      <w:r>
        <w:rPr>
          <w:rFonts w:ascii="Times New Roman" w:hAnsi="Times New Roman" w:eastAsia="宋体"/>
        </w:rPr>
        <w:t>37.</w:t>
      </w:r>
      <w:r>
        <w:rPr>
          <w:rFonts w:ascii="Times New Roman" w:hAnsi="Times New Roman" w:eastAsia="宋体"/>
        </w:rPr>
        <w:t>1</w:t>
      </w:r>
    </w:p>
    <w:p w:rsidR="0018722C">
      <w:pPr>
        <w:topLinePunct/>
      </w:pPr>
      <w:r>
        <w:rPr>
          <w:rFonts w:ascii="Times New Roman" w:eastAsia="Times New Roman"/>
        </w:rPr>
        <w:t>ml</w:t>
      </w:r>
      <w:r>
        <w:t>，充分混匀后定容至</w:t>
      </w:r>
      <w:r>
        <w:rPr>
          <w:rFonts w:ascii="Times New Roman" w:eastAsia="Times New Roman"/>
        </w:rPr>
        <w:t>1 L</w:t>
      </w:r>
      <w:r>
        <w:t>，室温保存，稀释</w:t>
      </w:r>
      <w:r>
        <w:rPr>
          <w:rFonts w:ascii="Times New Roman" w:eastAsia="Times New Roman"/>
        </w:rPr>
        <w:t>50</w:t>
      </w:r>
      <w:r>
        <w:t>倍即为工作液直接使用。</w:t>
      </w:r>
    </w:p>
    <w:p w:rsidR="0018722C">
      <w:pPr>
        <w:pStyle w:val="Heading3"/>
        <w:topLinePunct/>
        <w:ind w:left="200" w:hangingChars="200" w:hanging="200"/>
      </w:pPr>
      <w:bookmarkStart w:id="92943" w:name="_Toc68692943"/>
      <w:bookmarkStart w:name="_TOC_250006" w:id="34"/>
      <w:bookmarkEnd w:id="34"/>
      <w:r>
        <w:rPr>
          <w:b/>
        </w:rPr>
        <w:t>2.1.2</w:t>
      </w:r>
      <w:r>
        <w:t xml:space="preserve"> </w:t>
      </w:r>
      <w:r>
        <w:t>实验方法</w:t>
      </w:r>
      <w:bookmarkEnd w:id="92943"/>
    </w:p>
    <w:p w:rsidR="0018722C">
      <w:pPr>
        <w:pStyle w:val="4"/>
        <w:topLinePunct/>
        <w:ind w:left="200" w:hangingChars="200" w:hanging="200"/>
      </w:pPr>
      <w:r>
        <w:rPr>
          <w:b/>
        </w:rPr>
        <w:t>2.1.2.1</w:t>
      </w:r>
      <w:r>
        <w:t xml:space="preserve"> </w:t>
      </w:r>
      <w:r>
        <w:t>凡纳滨对虾血细胞</w:t>
      </w:r>
      <w:r>
        <w:rPr>
          <w:b/>
        </w:rPr>
        <w:t>mRNA</w:t>
      </w:r>
      <w:r>
        <w:t>的抽提</w:t>
      </w:r>
    </w:p>
    <w:p w:rsidR="0018722C">
      <w:pPr>
        <w:topLinePunct/>
      </w:pPr>
      <w:r>
        <w:t>实验之前提前使用</w:t>
      </w:r>
      <w:r>
        <w:rPr>
          <w:rFonts w:ascii="Times New Roman" w:eastAsia="Times New Roman"/>
        </w:rPr>
        <w:t>0</w:t>
      </w:r>
      <w:r>
        <w:rPr>
          <w:rFonts w:ascii="Times New Roman" w:eastAsia="Times New Roman"/>
        </w:rPr>
        <w:t>.</w:t>
      </w:r>
      <w:r>
        <w:rPr>
          <w:rFonts w:ascii="Times New Roman" w:eastAsia="Times New Roman"/>
        </w:rPr>
        <w:t>1%</w:t>
      </w:r>
      <w:r>
        <w:t>的</w:t>
      </w:r>
      <w:r>
        <w:rPr>
          <w:rFonts w:ascii="Times New Roman" w:eastAsia="Times New Roman"/>
        </w:rPr>
        <w:t>DEPC</w:t>
      </w:r>
      <w:r>
        <w:t>水浸泡所用的离心管、研磨棒等实验材料，并使用高温高压进行处理，以确保没有</w:t>
      </w:r>
      <w:r>
        <w:rPr>
          <w:rFonts w:ascii="Times New Roman" w:eastAsia="Times New Roman"/>
        </w:rPr>
        <w:t>RNA</w:t>
      </w:r>
      <w:r>
        <w:t>酶的污染；</w:t>
      </w:r>
    </w:p>
    <w:p w:rsidR="0018722C">
      <w:pPr>
        <w:topLinePunct/>
      </w:pPr>
      <w:r>
        <w:t>（</w:t>
      </w:r>
      <w:r>
        <w:rPr>
          <w:rFonts w:ascii="Times New Roman" w:hAnsi="Times New Roman" w:eastAsia="Times New Roman"/>
        </w:rPr>
        <w:t>1</w:t>
      </w:r>
      <w:r>
        <w:t>）</w:t>
      </w:r>
      <w:r>
        <w:t xml:space="preserve">由凡纳滨对虾头胸甲处抽取血淋巴并按</w:t>
      </w:r>
      <w:r>
        <w:rPr>
          <w:rFonts w:ascii="Times New Roman" w:hAnsi="Times New Roman" w:eastAsia="Times New Roman"/>
        </w:rPr>
        <w:t>2</w:t>
      </w:r>
      <w:r>
        <w:t xml:space="preserve">: </w:t>
      </w:r>
      <w:r>
        <w:rPr>
          <w:rFonts w:ascii="Times New Roman" w:hAnsi="Times New Roman" w:eastAsia="Times New Roman"/>
        </w:rPr>
        <w:t>1</w:t>
      </w:r>
      <w:r>
        <w:t>的比例伴以抗凝剂，抽取的血淋巴置于冰浴的离心管中，</w:t>
      </w:r>
      <w:r>
        <w:rPr>
          <w:rFonts w:ascii="Times New Roman" w:hAnsi="Times New Roman" w:eastAsia="Times New Roman"/>
        </w:rPr>
        <w:t>800 g</w:t>
      </w:r>
      <w:r>
        <w:t>离心</w:t>
      </w:r>
      <w:r>
        <w:rPr>
          <w:rFonts w:ascii="Times New Roman" w:hAnsi="Times New Roman" w:eastAsia="Times New Roman"/>
        </w:rPr>
        <w:t>15 min</w:t>
      </w:r>
      <w:r>
        <w:t>分离血细胞和血浆，小心倾倒出上层血浆，留下沉淀的血细胞中加入</w:t>
      </w:r>
      <w:r>
        <w:rPr>
          <w:rFonts w:ascii="Times New Roman" w:hAnsi="Times New Roman" w:eastAsia="Times New Roman"/>
        </w:rPr>
        <w:t>1 ml</w:t>
      </w:r>
      <w:r>
        <w:t>的</w:t>
      </w:r>
      <w:r>
        <w:rPr>
          <w:rFonts w:ascii="Times New Roman" w:hAnsi="Times New Roman" w:eastAsia="Times New Roman"/>
        </w:rPr>
        <w:t>Trizol</w:t>
      </w:r>
      <w:r>
        <w:t>溶液，反复吹打血细胞使其裂解，最佳效果是溶液成为均一通亮无颗粒物存在的液体，如果所取样品为动物组织则可以剪下米粒大小的组织到</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5 mlTrizol</w:t>
      </w:r>
      <w:r>
        <w:t>中，使用无</w:t>
      </w:r>
      <w:r>
        <w:rPr>
          <w:rFonts w:ascii="Times New Roman" w:hAnsi="Times New Roman" w:eastAsia="Times New Roman"/>
        </w:rPr>
        <w:t>RNA</w:t>
      </w:r>
      <w:r>
        <w:t>酶的研磨棒进行研磨，待无大块组织后再加入</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5 mlTrizol</w:t>
      </w:r>
      <w:r>
        <w:t>溶液，样品处理完毕后可冻存于</w:t>
      </w:r>
      <w:r>
        <w:rPr>
          <w:rFonts w:ascii="Times New Roman" w:hAnsi="Times New Roman" w:eastAsia="Times New Roman"/>
        </w:rPr>
        <w:t>-80</w:t>
      </w:r>
      <w:r>
        <w:t>℃较长时间；</w:t>
      </w:r>
    </w:p>
    <w:p w:rsidR="0018722C">
      <w:pPr>
        <w:topLinePunct/>
      </w:pPr>
      <w:r>
        <w:t>（</w:t>
      </w:r>
      <w:r>
        <w:rPr>
          <w:rFonts w:ascii="Times New Roman" w:hAnsi="Times New Roman" w:eastAsia="Times New Roman"/>
        </w:rPr>
        <w:t>2</w:t>
      </w:r>
      <w:r>
        <w:t>）</w:t>
      </w:r>
      <w:r>
        <w:t>样品由</w:t>
      </w:r>
      <w:r>
        <w:rPr>
          <w:rFonts w:ascii="Times New Roman" w:hAnsi="Times New Roman" w:eastAsia="Times New Roman"/>
        </w:rPr>
        <w:t>-80</w:t>
      </w:r>
      <w:r>
        <w:t>℃拿出后需在冰上放置直到溶液完全融化，每</w:t>
      </w:r>
      <w:r>
        <w:rPr>
          <w:rFonts w:ascii="Times New Roman" w:hAnsi="Times New Roman" w:eastAsia="Times New Roman"/>
        </w:rPr>
        <w:t>1ml Trizol</w:t>
      </w:r>
      <w:r>
        <w:t>加</w:t>
      </w:r>
      <w:r>
        <w:t>入</w:t>
      </w:r>
      <w:r>
        <w:rPr>
          <w:rFonts w:ascii="Times New Roman" w:hAnsi="Times New Roman" w:eastAsia="Times New Roman"/>
        </w:rPr>
        <w:t>20</w:t>
      </w:r>
      <w:r>
        <w:rPr>
          <w:rFonts w:ascii="Times New Roman" w:hAnsi="Times New Roman" w:eastAsia="Times New Roman"/>
        </w:rPr>
        <w:t>0</w:t>
      </w:r>
      <w:r>
        <w:rPr>
          <w:rFonts w:ascii="Times New Roman" w:hAnsi="Times New Roman" w:eastAsia="Times New Roman"/>
        </w:rPr>
        <w:t>μ</w:t>
      </w:r>
      <w:r>
        <w:rPr>
          <w:rFonts w:ascii="Times New Roman" w:hAnsi="Times New Roman" w:eastAsia="Times New Roman"/>
        </w:rPr>
        <w:t>l</w:t>
      </w:r>
      <w:r>
        <w:t>的氯仿，用手剧烈震荡离心管</w:t>
      </w:r>
      <w:r>
        <w:rPr>
          <w:rFonts w:ascii="Times New Roman" w:hAnsi="Times New Roman" w:eastAsia="Times New Roman"/>
        </w:rPr>
        <w:t>1</w:t>
      </w:r>
      <w:r>
        <w:rPr>
          <w:rFonts w:ascii="Times New Roman" w:hAnsi="Times New Roman" w:eastAsia="Times New Roman"/>
        </w:rPr>
        <w:t>5 s</w:t>
      </w:r>
      <w:r>
        <w:t>之后冰上放置</w:t>
      </w:r>
      <w:r>
        <w:rPr>
          <w:rFonts w:ascii="Times New Roman" w:hAnsi="Times New Roman" w:eastAsia="Times New Roman"/>
        </w:rPr>
        <w:t>2</w:t>
      </w:r>
      <w:r>
        <w:rPr>
          <w:rFonts w:ascii="Times New Roman" w:hAnsi="Times New Roman" w:eastAsia="Times New Roman"/>
        </w:rPr>
        <w:t>-</w:t>
      </w:r>
      <w:r>
        <w:rPr>
          <w:rFonts w:ascii="Times New Roman" w:hAnsi="Times New Roman" w:eastAsia="Times New Roman"/>
        </w:rPr>
        <w:t>3 </w:t>
      </w:r>
      <w:r>
        <w:rPr>
          <w:rFonts w:ascii="Times New Roman" w:hAnsi="Times New Roman" w:eastAsia="Times New Roman"/>
        </w:rPr>
        <w:t>mi</w:t>
      </w:r>
      <w:r>
        <w:rPr>
          <w:rFonts w:ascii="Times New Roman" w:hAnsi="Times New Roman" w:eastAsia="Times New Roman"/>
        </w:rPr>
        <w:t>n</w:t>
      </w:r>
      <w:r>
        <w:rPr>
          <w:spacing w:val="-58"/>
        </w:rPr>
        <w:t xml:space="preserve">, </w:t>
      </w:r>
      <w:r>
        <w:rPr>
          <w:rFonts w:ascii="Times New Roman" w:hAnsi="Times New Roman" w:eastAsia="Times New Roman"/>
        </w:rPr>
        <w:t>12</w:t>
      </w:r>
      <w:r>
        <w:rPr>
          <w:rFonts w:ascii="Times New Roman" w:hAnsi="Times New Roman" w:eastAsia="Times New Roman"/>
        </w:rPr>
        <w:t>,</w:t>
      </w:r>
      <w:r>
        <w:rPr>
          <w:rFonts w:ascii="Times New Roman" w:hAnsi="Times New Roman" w:eastAsia="Times New Roman"/>
        </w:rPr>
        <w:t> </w:t>
      </w:r>
      <w:r>
        <w:rPr>
          <w:rFonts w:ascii="Times New Roman" w:hAnsi="Times New Roman" w:eastAsia="Times New Roman"/>
        </w:rPr>
        <w:t>00</w:t>
      </w:r>
      <w:r>
        <w:rPr>
          <w:rFonts w:ascii="Times New Roman" w:hAnsi="Times New Roman" w:eastAsia="Times New Roman"/>
        </w:rPr>
        <w:t>0 g</w:t>
      </w:r>
      <w:r>
        <w:rPr>
          <w:rFonts w:ascii="Times New Roman" w:hAnsi="Times New Roman" w:eastAsia="Times New Roman"/>
        </w:rPr>
        <w:t>  </w:t>
      </w:r>
      <w:r>
        <w:t>离</w:t>
      </w:r>
    </w:p>
    <w:p w:rsidR="0018722C">
      <w:pPr>
        <w:topLinePunct/>
      </w:pPr>
      <w:r>
        <w:t>心</w:t>
      </w:r>
      <w:r>
        <w:rPr>
          <w:rFonts w:ascii="Times New Roman" w:hAnsi="Times New Roman" w:eastAsia="Times New Roman"/>
        </w:rPr>
        <w:t>15 min</w:t>
      </w:r>
      <w:r>
        <w:t>以使溶液完全分层清洗，注意在</w:t>
      </w:r>
      <w:r>
        <w:rPr>
          <w:rFonts w:ascii="Times New Roman" w:hAnsi="Times New Roman" w:eastAsia="Times New Roman"/>
        </w:rPr>
        <w:t>4</w:t>
      </w:r>
      <w:r>
        <w:t>℃条件进行。离心后混合物自上而下分成无色透明的水层，白色较薄的蛋白层以及为苯酚</w:t>
      </w:r>
      <w:r>
        <w:rPr>
          <w:rFonts w:ascii="Times New Roman" w:hAnsi="Times New Roman" w:eastAsia="Times New Roman"/>
        </w:rPr>
        <w:t>-</w:t>
      </w:r>
      <w:r>
        <w:t>氯仿层为红色。</w:t>
      </w:r>
      <w:r w:rsidR="001852F3">
        <w:t xml:space="preserve">抽提的组织</w:t>
      </w:r>
      <w:r>
        <w:rPr>
          <w:rFonts w:ascii="Times New Roman" w:hAnsi="Times New Roman" w:eastAsia="Times New Roman"/>
        </w:rPr>
        <w:t>RNA</w:t>
      </w:r>
      <w:r>
        <w:t>主要溶解于最上面的水层中，约有</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5-0.6 ml</w:t>
      </w:r>
      <w:r>
        <w:t>。</w:t>
      </w:r>
    </w:p>
    <w:p w:rsidR="0018722C">
      <w:pPr>
        <w:topLinePunct/>
      </w:pPr>
      <w:r>
        <w:t>（</w:t>
      </w:r>
      <w:r>
        <w:rPr>
          <w:rFonts w:ascii="Times New Roman" w:hAnsi="Times New Roman" w:eastAsia="Times New Roman"/>
        </w:rPr>
        <w:t>3</w:t>
      </w:r>
      <w:r>
        <w:t>）</w:t>
      </w:r>
      <w:r>
        <w:t>用</w:t>
      </w:r>
      <w:r>
        <w:rPr>
          <w:rFonts w:ascii="Times New Roman" w:hAnsi="Times New Roman" w:eastAsia="Times New Roman"/>
        </w:rPr>
        <w:t>20</w:t>
      </w:r>
      <w:r>
        <w:rPr>
          <w:rFonts w:ascii="Times New Roman" w:hAnsi="Times New Roman" w:eastAsia="Times New Roman"/>
        </w:rPr>
        <w:t>0</w:t>
      </w:r>
      <w:r>
        <w:rPr>
          <w:rFonts w:ascii="Times New Roman" w:hAnsi="Times New Roman" w:eastAsia="Times New Roman"/>
        </w:rPr>
        <w:t>μ</w:t>
      </w:r>
      <w:r>
        <w:rPr>
          <w:rFonts w:ascii="Times New Roman" w:hAnsi="Times New Roman" w:eastAsia="Times New Roman"/>
        </w:rPr>
        <w:t>l</w:t>
      </w:r>
      <w:r>
        <w:t>的黄色枪头吸取水样层</w:t>
      </w:r>
      <w:r>
        <w:t>（</w:t>
      </w:r>
      <w:r>
        <w:rPr>
          <w:spacing w:val="5"/>
        </w:rPr>
        <w:t>注意不要吸到蛋白层</w:t>
      </w:r>
      <w:r>
        <w:t>）</w:t>
      </w:r>
      <w:r>
        <w:t>，将其转移</w:t>
      </w:r>
      <w:r>
        <w:t>至另一个</w:t>
      </w:r>
      <w:r>
        <w:rPr>
          <w:rFonts w:ascii="Times New Roman" w:hAnsi="Times New Roman" w:eastAsia="Times New Roman"/>
        </w:rPr>
        <w:t>DEPC</w:t>
      </w:r>
      <w:r>
        <w:t>处理的</w:t>
      </w:r>
      <w:r>
        <w:rPr>
          <w:rFonts w:ascii="Times New Roman" w:hAnsi="Times New Roman" w:eastAsia="Times New Roman"/>
        </w:rPr>
        <w:t>1</w:t>
      </w:r>
      <w:r>
        <w:rPr>
          <w:rFonts w:ascii="Times New Roman" w:hAnsi="Times New Roman" w:eastAsia="Times New Roman"/>
        </w:rPr>
        <w:t>.</w:t>
      </w:r>
      <w:r>
        <w:rPr>
          <w:rFonts w:ascii="Times New Roman" w:hAnsi="Times New Roman" w:eastAsia="Times New Roman"/>
        </w:rPr>
        <w:t>5 ml</w:t>
      </w:r>
      <w:r>
        <w:t>离心管中，迅速加入预冷的异丙醇</w:t>
      </w:r>
      <w:r>
        <w:rPr>
          <w:rFonts w:ascii="Times New Roman" w:hAnsi="Times New Roman" w:eastAsia="Times New Roman"/>
        </w:rPr>
        <w:t>500</w:t>
      </w:r>
      <w:r w:rsidR="001852F3">
        <w:rPr>
          <w:rFonts w:ascii="Times New Roman" w:hAnsi="Times New Roman" w:eastAsia="Times New Roman"/>
        </w:rPr>
        <w:t xml:space="preserve">μl</w:t>
      </w:r>
      <w:r>
        <w:t>来沉</w:t>
      </w:r>
      <w:r>
        <w:t>淀</w:t>
      </w:r>
      <w:r>
        <w:rPr>
          <w:rFonts w:ascii="Times New Roman" w:hAnsi="Times New Roman" w:eastAsia="Times New Roman"/>
        </w:rPr>
        <w:t>RNA</w:t>
      </w:r>
      <w:r>
        <w:t>，将混合的样品在室温下静置</w:t>
      </w:r>
      <w:r>
        <w:rPr>
          <w:rFonts w:ascii="Times New Roman" w:hAnsi="Times New Roman" w:eastAsia="Times New Roman"/>
        </w:rPr>
        <w:t>10 min</w:t>
      </w:r>
      <w:r>
        <w:t>之后低温环境</w:t>
      </w:r>
      <w:r>
        <w:rPr>
          <w:rFonts w:ascii="Times New Roman" w:hAnsi="Times New Roman" w:eastAsia="Times New Roman"/>
        </w:rPr>
        <w:t>12</w:t>
      </w:r>
      <w:r>
        <w:rPr>
          <w:rFonts w:ascii="Times New Roman" w:hAnsi="Times New Roman" w:eastAsia="Times New Roman"/>
        </w:rPr>
        <w:t>,</w:t>
      </w:r>
      <w:r>
        <w:rPr>
          <w:rFonts w:ascii="Times New Roman" w:hAnsi="Times New Roman" w:eastAsia="Times New Roman"/>
        </w:rPr>
        <w:t> </w:t>
      </w:r>
      <w:r>
        <w:rPr>
          <w:rFonts w:ascii="Times New Roman" w:hAnsi="Times New Roman" w:eastAsia="Times New Roman"/>
        </w:rPr>
        <w:t>000 g</w:t>
      </w:r>
      <w:r>
        <w:t>离心</w:t>
      </w:r>
      <w:r>
        <w:rPr>
          <w:rFonts w:ascii="Times New Roman" w:hAnsi="Times New Roman" w:eastAsia="Times New Roman"/>
        </w:rPr>
        <w:t>1</w:t>
      </w:r>
      <w:r>
        <w:rPr>
          <w:rFonts w:ascii="Times New Roman" w:hAnsi="Times New Roman" w:eastAsia="Times New Roman"/>
        </w:rPr>
        <w:t>0</w:t>
      </w:r>
    </w:p>
    <w:p w:rsidR="0018722C">
      <w:pPr>
        <w:topLinePunct/>
      </w:pPr>
      <w:r>
        <w:rPr>
          <w:rFonts w:ascii="Times New Roman" w:eastAsia="Times New Roman"/>
        </w:rPr>
        <w:t>min</w:t>
      </w:r>
      <w:r>
        <w:t>将异丙醇固化的</w:t>
      </w:r>
      <w:r>
        <w:rPr>
          <w:rFonts w:ascii="Times New Roman" w:eastAsia="Times New Roman"/>
        </w:rPr>
        <w:t>RNA</w:t>
      </w:r>
      <w:r>
        <w:t>沉淀到离心管底部，抽提出的</w:t>
      </w:r>
      <w:r>
        <w:rPr>
          <w:rFonts w:ascii="Times New Roman" w:eastAsia="Times New Roman"/>
        </w:rPr>
        <w:t>RNA</w:t>
      </w:r>
      <w:r>
        <w:t>量较大的话肉眼可见管底有白色沉淀；</w:t>
      </w:r>
    </w:p>
    <w:p w:rsidR="0018722C">
      <w:pPr>
        <w:topLinePunct/>
      </w:pPr>
      <w:r>
        <w:t>（</w:t>
      </w:r>
      <w:r>
        <w:rPr>
          <w:rFonts w:ascii="Times New Roman" w:eastAsia="Times New Roman"/>
        </w:rPr>
        <w:t>4</w:t>
      </w:r>
      <w:r>
        <w:t>）</w:t>
      </w:r>
      <w:r>
        <w:t xml:space="preserve">不影响</w:t>
      </w:r>
      <w:r>
        <w:rPr>
          <w:rFonts w:ascii="Times New Roman" w:eastAsia="Times New Roman"/>
        </w:rPr>
        <w:t>RNA</w:t>
      </w:r>
      <w:r>
        <w:t>沉淀的前提下尽量吸走上清液，再加入</w:t>
      </w:r>
      <w:r>
        <w:rPr>
          <w:rFonts w:ascii="Times New Roman" w:eastAsia="Times New Roman"/>
        </w:rPr>
        <w:t>1ml</w:t>
      </w:r>
      <w:r>
        <w:t>左右的预冷</w:t>
      </w:r>
    </w:p>
    <w:p w:rsidR="0018722C">
      <w:pPr>
        <w:topLinePunct/>
      </w:pPr>
      <w:r>
        <w:rPr>
          <w:rFonts w:ascii="Times New Roman" w:eastAsia="Times New Roman"/>
        </w:rPr>
        <w:t>75%</w:t>
      </w:r>
      <w:r>
        <w:t>酒精溶液对抽提的</w:t>
      </w:r>
      <w:r>
        <w:rPr>
          <w:rFonts w:ascii="Times New Roman" w:eastAsia="Times New Roman"/>
        </w:rPr>
        <w:t>RNA</w:t>
      </w:r>
      <w:r>
        <w:t>进行洗涤，尽量将</w:t>
      </w:r>
      <w:r>
        <w:rPr>
          <w:rFonts w:ascii="Times New Roman" w:eastAsia="Times New Roman"/>
        </w:rPr>
        <w:t>RNA</w:t>
      </w:r>
      <w:r>
        <w:t>沉淀吹打均匀后并在低温条件下</w:t>
      </w:r>
      <w:r>
        <w:rPr>
          <w:rFonts w:ascii="Times New Roman" w:eastAsia="Times New Roman"/>
        </w:rPr>
        <w:t>7</w:t>
      </w:r>
      <w:r>
        <w:rPr>
          <w:rFonts w:ascii="Times New Roman" w:eastAsia="Times New Roman"/>
        </w:rPr>
        <w:t>,</w:t>
      </w:r>
      <w:r>
        <w:rPr>
          <w:rFonts w:ascii="Times New Roman" w:eastAsia="Times New Roman"/>
        </w:rPr>
        <w:t> 500 g</w:t>
      </w:r>
      <w:r>
        <w:t>离心</w:t>
      </w:r>
      <w:r>
        <w:rPr>
          <w:rFonts w:ascii="Times New Roman" w:eastAsia="Times New Roman"/>
        </w:rPr>
        <w:t>5 min</w:t>
      </w:r>
      <w:r>
        <w:t>；</w:t>
      </w:r>
    </w:p>
    <w:p w:rsidR="0018722C">
      <w:pPr>
        <w:topLinePunct/>
      </w:pPr>
      <w:r>
        <w:t>（</w:t>
      </w:r>
      <w:r>
        <w:rPr>
          <w:rFonts w:ascii="Times New Roman" w:hAnsi="Times New Roman" w:eastAsia="Times New Roman"/>
        </w:rPr>
        <w:t>5</w:t>
      </w:r>
      <w:r>
        <w:t>）</w:t>
      </w:r>
      <w:r>
        <w:t xml:space="preserve">离心结束后在不影响</w:t>
      </w:r>
      <w:r>
        <w:rPr>
          <w:rFonts w:ascii="Times New Roman" w:hAnsi="Times New Roman" w:eastAsia="Times New Roman"/>
        </w:rPr>
        <w:t>RNA</w:t>
      </w:r>
      <w:r>
        <w:t>沉淀的前提下尽量吸走酒精溶液，适当干燥</w:t>
      </w:r>
      <w:r>
        <w:rPr>
          <w:rFonts w:ascii="Times New Roman" w:hAnsi="Times New Roman" w:eastAsia="Times New Roman"/>
        </w:rPr>
        <w:t>RNA</w:t>
      </w:r>
      <w:r>
        <w:t>沉淀以免酒精影响后续实验反应，</w:t>
      </w:r>
      <w:r>
        <w:rPr>
          <w:rFonts w:ascii="Times New Roman" w:hAnsi="Times New Roman" w:eastAsia="Times New Roman"/>
        </w:rPr>
        <w:t>RNA</w:t>
      </w:r>
      <w:r>
        <w:t>样品以</w:t>
      </w:r>
      <w:r>
        <w:rPr>
          <w:rFonts w:ascii="Times New Roman" w:hAnsi="Times New Roman" w:eastAsia="Times New Roman"/>
        </w:rPr>
        <w:t>20</w:t>
      </w:r>
      <w:r w:rsidR="001852F3">
        <w:rPr>
          <w:rFonts w:ascii="Times New Roman" w:hAnsi="Times New Roman" w:eastAsia="Times New Roman"/>
        </w:rPr>
        <w:t xml:space="preserve">μl 70</w:t>
      </w:r>
      <w:r>
        <w:t>℃左右预热</w:t>
      </w:r>
      <w:r>
        <w:rPr>
          <w:rFonts w:ascii="Times New Roman" w:hAnsi="Times New Roman" w:eastAsia="Times New Roman"/>
        </w:rPr>
        <w:t>PCR</w:t>
      </w:r>
      <w:r>
        <w:t>水进行溶解；</w:t>
      </w:r>
    </w:p>
    <w:p w:rsidR="0018722C">
      <w:pPr>
        <w:topLinePunct/>
      </w:pPr>
      <w:r>
        <w:t>（</w:t>
      </w:r>
      <w:r>
        <w:rPr>
          <w:rFonts w:ascii="Times New Roman" w:hAnsi="Times New Roman" w:eastAsia="Times New Roman"/>
        </w:rPr>
        <w:t>6</w:t>
      </w:r>
      <w:r>
        <w:t>）</w:t>
      </w:r>
      <w:r>
        <w:t>以溶解</w:t>
      </w:r>
      <w:r>
        <w:rPr>
          <w:rFonts w:ascii="Times New Roman" w:hAnsi="Times New Roman" w:eastAsia="Times New Roman"/>
        </w:rPr>
        <w:t>RNA</w:t>
      </w:r>
      <w:r>
        <w:t>的</w:t>
      </w:r>
      <w:r>
        <w:rPr>
          <w:rFonts w:ascii="Times New Roman" w:hAnsi="Times New Roman" w:eastAsia="Times New Roman"/>
        </w:rPr>
        <w:t>PCR</w:t>
      </w:r>
      <w:r>
        <w:t>水作为空白对照，将稀释</w:t>
      </w:r>
      <w:r>
        <w:rPr>
          <w:rFonts w:ascii="Times New Roman" w:hAnsi="Times New Roman" w:eastAsia="Times New Roman"/>
        </w:rPr>
        <w:t>50</w:t>
      </w:r>
      <w:r>
        <w:t>倍的</w:t>
      </w:r>
      <w:r>
        <w:rPr>
          <w:rFonts w:ascii="Times New Roman" w:hAnsi="Times New Roman" w:eastAsia="Times New Roman"/>
        </w:rPr>
        <w:t>RNA</w:t>
      </w:r>
      <w:r>
        <w:t>样品在微</w:t>
      </w:r>
      <w:r>
        <w:t>量核酸蛋白测定仪</w:t>
      </w:r>
      <w:r>
        <w:t>（</w:t>
      </w:r>
      <w:r>
        <w:rPr>
          <w:rFonts w:ascii="Times New Roman" w:hAnsi="Times New Roman" w:eastAsia="Times New Roman"/>
          <w:spacing w:val="1"/>
        </w:rPr>
        <w:t>nanodrop</w:t>
      </w:r>
      <w:r>
        <w:t>）</w:t>
      </w:r>
      <w:r>
        <w:t>下分别测定</w:t>
      </w:r>
      <w:r>
        <w:rPr>
          <w:rFonts w:ascii="Times New Roman" w:hAnsi="Times New Roman" w:eastAsia="Times New Roman"/>
        </w:rPr>
        <w:t>OD260</w:t>
      </w:r>
      <w:r>
        <w:t>和</w:t>
      </w:r>
      <w:r>
        <w:rPr>
          <w:rFonts w:ascii="Times New Roman" w:hAnsi="Times New Roman" w:eastAsia="Times New Roman"/>
        </w:rPr>
        <w:t>OD280</w:t>
      </w:r>
      <w:r>
        <w:t>，纯度质量达到</w:t>
      </w:r>
      <w:r>
        <w:t>标准的</w:t>
      </w:r>
      <w:r>
        <w:rPr>
          <w:rFonts w:ascii="Times New Roman" w:hAnsi="Times New Roman" w:eastAsia="Times New Roman"/>
        </w:rPr>
        <w:t>RNA</w:t>
      </w:r>
      <w:r>
        <w:t>抽提样品两者比值应在</w:t>
      </w:r>
      <w:r>
        <w:rPr>
          <w:rFonts w:ascii="Times New Roman" w:hAnsi="Times New Roman" w:eastAsia="Times New Roman"/>
        </w:rPr>
        <w:t>1</w:t>
      </w:r>
      <w:r>
        <w:rPr>
          <w:rFonts w:ascii="Times New Roman" w:hAnsi="Times New Roman" w:eastAsia="Times New Roman"/>
        </w:rPr>
        <w:t>.</w:t>
      </w:r>
      <w:r>
        <w:rPr>
          <w:rFonts w:ascii="Times New Roman" w:hAnsi="Times New Roman" w:eastAsia="Times New Roman"/>
        </w:rPr>
        <w:t>80—2.0</w:t>
      </w:r>
      <w:r>
        <w:t>之间，同时利用</w:t>
      </w:r>
      <w:r>
        <w:rPr>
          <w:rFonts w:ascii="Times New Roman" w:hAnsi="Times New Roman" w:eastAsia="Times New Roman"/>
        </w:rPr>
        <w:t>1%</w:t>
      </w:r>
      <w:r>
        <w:t>琼脂糖电泳</w:t>
      </w:r>
      <w:r>
        <w:t>检查</w:t>
      </w:r>
      <w:r>
        <w:rPr>
          <w:rFonts w:ascii="Times New Roman" w:hAnsi="Times New Roman" w:eastAsia="Times New Roman"/>
        </w:rPr>
        <w:t>RNA</w:t>
      </w:r>
      <w:r>
        <w:t>样品的完整程度。</w:t>
      </w:r>
    </w:p>
    <w:p w:rsidR="0018722C">
      <w:pPr>
        <w:pStyle w:val="4"/>
        <w:topLinePunct/>
        <w:ind w:left="200" w:hangingChars="200" w:hanging="200"/>
      </w:pPr>
      <w:r>
        <w:rPr>
          <w:b/>
        </w:rPr>
        <w:t>2.1.2.2</w:t>
      </w:r>
      <w:r>
        <w:t xml:space="preserve"> </w:t>
      </w:r>
      <w:r>
        <w:rPr>
          <w:b/>
        </w:rPr>
        <w:t>RACE</w:t>
      </w:r>
      <w:r>
        <w:t>引物设计</w:t>
      </w:r>
    </w:p>
    <w:p w:rsidR="0018722C">
      <w:pPr>
        <w:topLinePunct/>
      </w:pPr>
      <w:r>
        <w:t xml:space="preserve">根据</w:t>
      </w:r>
      <w:r>
        <w:rPr>
          <w:rFonts w:ascii="Times New Roman" w:eastAsia="Times New Roman"/>
        </w:rPr>
        <w:t xml:space="preserve">Genebank</w:t>
      </w:r>
      <w:r>
        <w:t xml:space="preserve">上已有与凡纳滨对虾的</w:t>
      </w:r>
      <w:r>
        <w:rPr>
          <w:rFonts w:ascii="Times New Roman" w:eastAsia="Times New Roman"/>
        </w:rPr>
        <w:t xml:space="preserve">ALF</w:t>
      </w:r>
      <w:r>
        <w:t xml:space="preserve">基因序列非常相似的</w:t>
      </w:r>
      <w:r>
        <w:rPr>
          <w:rFonts w:ascii="Times New Roman" w:eastAsia="Times New Roman"/>
        </w:rPr>
        <w:t xml:space="preserve">EST</w:t>
      </w:r>
      <w:r>
        <w:t xml:space="preserve">序列</w:t>
      </w:r>
      <w:r>
        <w:rPr>
          <w:rFonts w:ascii="Times New Roman" w:eastAsia="Times New Roman"/>
        </w:rPr>
        <w:t xml:space="preserve">(</w:t>
      </w:r>
      <w:r>
        <w:rPr>
          <w:rFonts w:ascii="Times New Roman" w:eastAsia="Times New Roman"/>
        </w:rPr>
        <w:t xml:space="preserve">GE325383</w:t>
      </w:r>
      <w:r>
        <w:rPr>
          <w:rFonts w:ascii="Times New Roman" w:eastAsia="Times New Roman"/>
        </w:rPr>
        <w:t xml:space="preserve">)</w:t>
      </w:r>
      <w:r>
        <w:t xml:space="preserve">，分别设计特异性引物</w:t>
      </w:r>
      <w:r>
        <w:rPr>
          <w:rFonts w:ascii="Times New Roman" w:eastAsia="Times New Roman"/>
        </w:rPr>
        <w:t xml:space="preserve">P1, P2 and P</w:t>
      </w:r>
      <w:r>
        <w:rPr>
          <w:rFonts w:ascii="Times New Roman" w:eastAsia="Times New Roman"/>
        </w:rPr>
        <w:t xml:space="preserve">3 </w:t>
      </w:r>
      <w:r>
        <w:rPr>
          <w:rFonts w:ascii="Times New Roman" w:eastAsia="Times New Roman"/>
        </w:rPr>
        <w:t xml:space="preserve">(</w:t>
      </w:r>
      <w:r>
        <w:rPr>
          <w:rFonts w:ascii="Times New Roman" w:eastAsia="Times New Roman"/>
        </w:rPr>
        <w:t xml:space="preserve">Tab</w:t>
      </w:r>
      <w:r>
        <w:rPr>
          <w:rFonts w:ascii="Times New Roman" w:eastAsia="Times New Roman"/>
        </w:rPr>
        <w:t xml:space="preserve">le 1</w:t>
      </w:r>
      <w:r>
        <w:rPr>
          <w:rFonts w:ascii="Times New Roman" w:eastAsia="Times New Roman"/>
        </w:rPr>
        <w:t xml:space="preserve">)</w:t>
      </w:r>
      <w:r>
        <w:t xml:space="preserve">利用</w:t>
      </w:r>
      <w:r>
        <w:rPr>
          <w:rFonts w:ascii="Times New Roman" w:eastAsia="Times New Roman"/>
        </w:rPr>
        <w:t xml:space="preserve">Race</w:t>
      </w:r>
      <w:r>
        <w:t xml:space="preserve">方法扩增</w:t>
      </w:r>
      <w:r>
        <w:rPr>
          <w:rFonts w:ascii="Times New Roman" w:eastAsia="Times New Roman"/>
        </w:rPr>
        <w:t xml:space="preserve">LvALF-AVK</w:t>
      </w:r>
      <w:r>
        <w:t xml:space="preserve">基因全长。</w:t>
      </w:r>
    </w:p>
    <w:p w:rsidR="0018722C">
      <w:pPr>
        <w:pStyle w:val="a8"/>
        <w:topLinePunct/>
      </w:pPr>
      <w:r>
        <w:rPr>
          <w:kern w:val="2"/>
          <w:sz w:val="21"/>
          <w:szCs w:val="22"/>
          <w:rFonts w:cstheme="minorBidi" w:hAnsiTheme="minorHAnsi" w:eastAsiaTheme="minorHAnsi" w:asciiTheme="minorHAnsi"/>
        </w:rPr>
        <w:t>表</w:t>
      </w:r>
      <w:r>
        <w:rPr>
          <w:kern w:val="2"/>
          <w:szCs w:val="22"/>
          <w:rFonts w:ascii="Times New Roman" w:eastAsia="Times New Roman" w:cstheme="minorBidi" w:hAnsiTheme="minorHAnsi"/>
          <w:sz w:val="21"/>
        </w:rPr>
        <w:t>2-1</w:t>
      </w:r>
      <w:r>
        <w:t xml:space="preserve">  </w:t>
      </w:r>
      <w:r>
        <w:rPr>
          <w:kern w:val="2"/>
          <w:szCs w:val="22"/>
          <w:rFonts w:ascii="Times New Roman" w:eastAsia="Times New Roman" w:cstheme="minorBidi" w:hAnsiTheme="minorHAnsi"/>
          <w:i/>
          <w:sz w:val="21"/>
        </w:rPr>
        <w:t>ALF-AVK</w:t>
      </w:r>
      <w:r>
        <w:rPr>
          <w:kern w:val="2"/>
          <w:szCs w:val="22"/>
          <w:rFonts w:cstheme="minorBidi" w:hAnsiTheme="minorHAnsi" w:eastAsiaTheme="minorHAnsi" w:asciiTheme="minorHAnsi"/>
          <w:sz w:val="21"/>
        </w:rPr>
        <w:t>基因</w:t>
      </w:r>
      <w:r>
        <w:rPr>
          <w:kern w:val="2"/>
          <w:szCs w:val="22"/>
          <w:rFonts w:ascii="Times New Roman" w:eastAsia="Times New Roman" w:cstheme="minorBidi" w:hAnsiTheme="minorHAnsi"/>
          <w:sz w:val="21"/>
        </w:rPr>
        <w:t>RACE</w:t>
      </w:r>
      <w:r>
        <w:rPr>
          <w:kern w:val="2"/>
          <w:szCs w:val="22"/>
          <w:rFonts w:cstheme="minorBidi" w:hAnsiTheme="minorHAnsi" w:eastAsiaTheme="minorHAnsi" w:asciiTheme="minorHAnsi"/>
          <w:sz w:val="21"/>
        </w:rPr>
        <w:t>引物</w:t>
      </w:r>
    </w:p>
    <w:p w:rsidR="0018722C">
      <w:pPr>
        <w:pStyle w:val="a8"/>
        <w:textAlignment w:val="center"/>
        <w:topLinePunct/>
      </w:pPr>
      <w:r>
        <w:rPr>
          <w:kern w:val="2"/>
          <w:sz w:val="22"/>
          <w:szCs w:val="22"/>
          <w:rFonts w:cstheme="minorBidi" w:hAnsiTheme="minorHAnsi" w:eastAsiaTheme="minorHAnsi" w:asciiTheme="minorHAnsi"/>
        </w:rPr>
        <w:pict>
          <v:line style="position:absolute;mso-position-horizontal-relative:page;mso-position-vertical-relative:paragraph;z-index:1264;mso-wrap-distance-left:0;mso-wrap-distance-right:0" from="84.599998pt,17.622761pt" to="510.719989pt,17.622761pt" stroked="true" strokeweight=".48pt" strokecolor="#000000">
            <v:stroke dashstyle="solid"/>
            <w10:wrap type="topAndBottom"/>
          </v:line>
        </w:pict>
      </w:r>
      <w:r>
        <w:rPr>
          <w:kern w:val="2"/>
          <w:szCs w:val="22"/>
          <w:rFonts w:ascii="Times New Roman" w:cstheme="minorBidi" w:hAnsiTheme="minorHAnsi" w:eastAsiaTheme="minorHAnsi"/>
          <w:sz w:val="21"/>
        </w:rPr>
        <w:t>Table</w:t>
      </w:r>
      <w:r>
        <w:t xml:space="preserve"> </w:t>
      </w:r>
      <w:r w:rsidRPr="00DB64CE">
        <w:rPr>
          <w:kern w:val="2"/>
          <w:szCs w:val="22"/>
          <w:rFonts w:ascii="Times New Roman" w:cstheme="minorBidi" w:hAnsiTheme="minorHAnsi" w:eastAsiaTheme="minorHAnsi"/>
          <w:sz w:val="21"/>
        </w:rPr>
        <w:t>2-1</w:t>
      </w:r>
      <w:r>
        <w:t xml:space="preserve">  </w:t>
      </w:r>
      <w:r w:rsidRPr="00DB64CE">
        <w:rPr>
          <w:kern w:val="2"/>
          <w:szCs w:val="22"/>
          <w:rFonts w:ascii="Times New Roman" w:cstheme="minorBidi" w:hAnsiTheme="minorHAnsi" w:eastAsiaTheme="minorHAnsi"/>
          <w:sz w:val="21"/>
        </w:rPr>
        <w:t>RACE primers</w:t>
      </w:r>
      <w:r w:rsidR="001852F3">
        <w:rPr>
          <w:kern w:val="2"/>
          <w:szCs w:val="22"/>
          <w:rFonts w:ascii="Times New Roman" w:cstheme="minorBidi" w:hAnsiTheme="minorHAnsi" w:eastAsiaTheme="minorHAnsi"/>
          <w:sz w:val="21"/>
        </w:rPr>
        <w:t xml:space="preserve"> for </w:t>
      </w:r>
      <w:r>
        <w:rPr>
          <w:kern w:val="2"/>
          <w:szCs w:val="22"/>
          <w:rFonts w:ascii="Times New Roman" w:cstheme="minorBidi" w:hAnsiTheme="minorHAnsi" w:eastAsiaTheme="minorHAnsi"/>
          <w:i/>
          <w:sz w:val="21"/>
        </w:rPr>
        <w:t>ALF-AVK</w:t>
      </w:r>
    </w:p>
    <w:p w:rsidR="0018722C">
      <w:pPr>
        <w:tabs>
          <w:tab w:pos="5471" w:val="left" w:leader="none"/>
        </w:tabs>
        <w:spacing w:before="0"/>
        <w:ind w:leftChars="0" w:left="220" w:rightChars="0" w:right="0" w:firstLineChars="0" w:firstLine="0"/>
        <w:jc w:val="left"/>
        <w:topLinePunct/>
      </w:pPr>
      <w:r>
        <w:rPr>
          <w:kern w:val="2"/>
          <w:sz w:val="21"/>
          <w:szCs w:val="22"/>
          <w:rFonts w:cstheme="minorBidi" w:hAnsiTheme="minorHAnsi" w:eastAsiaTheme="minorHAnsi" w:asciiTheme="minorHAnsi"/>
        </w:rPr>
        <w:t>引物名称</w:t>
      </w:r>
      <w:r>
        <w:rPr>
          <w:kern w:val="2"/>
          <w:szCs w:val="22"/>
          <w:rFonts w:cstheme="minorBidi" w:hAnsiTheme="minorHAnsi" w:eastAsiaTheme="minorHAnsi" w:asciiTheme="minorHAnsi"/>
          <w:w w:val="95"/>
          <w:sz w:val="21"/>
        </w:rPr>
        <w:t>引物序列</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288;mso-wrap-distance-left:0;mso-wrap-distance-right:0" from="84.599998pt,18.422707pt" to="510.719989pt,18.422707pt" stroked="true" strokeweight=".48pt" strokecolor="#000000">
            <v:stroke dashstyle="solid"/>
            <w10:wrap type="topAndBottom"/>
          </v:line>
        </w:pict>
      </w:r>
      <w:r>
        <w:rPr>
          <w:kern w:val="2"/>
          <w:szCs w:val="22"/>
          <w:rFonts w:ascii="Times New Roman" w:cstheme="minorBidi" w:hAnsiTheme="minorHAnsi" w:eastAsiaTheme="minorHAnsi"/>
          <w:sz w:val="21"/>
        </w:rPr>
        <w:t>Primer</w:t>
      </w:r>
      <w:r>
        <w:rPr>
          <w:kern w:val="2"/>
          <w:szCs w:val="22"/>
          <w:rFonts w:ascii="Times New Roman" w:cstheme="minorBidi" w:hAnsiTheme="minorHAnsi" w:eastAsiaTheme="minorHAnsi"/>
          <w:spacing w:val="-2"/>
          <w:sz w:val="21"/>
        </w:rPr>
        <w:t> </w:t>
      </w:r>
      <w:r>
        <w:rPr>
          <w:kern w:val="2"/>
          <w:szCs w:val="22"/>
          <w:rFonts w:ascii="Times New Roman" w:cstheme="minorBidi" w:hAnsiTheme="minorHAnsi" w:eastAsiaTheme="minorHAnsi"/>
          <w:sz w:val="21"/>
        </w:rPr>
        <w:t>name</w:t>
      </w:r>
      <w:r w:rsidRPr="00000000">
        <w:rPr>
          <w:kern w:val="2"/>
          <w:sz w:val="22"/>
          <w:szCs w:val="22"/>
          <w:rFonts w:cstheme="minorBidi" w:hAnsiTheme="minorHAnsi" w:eastAsiaTheme="minorHAnsi" w:asciiTheme="minorHAnsi"/>
        </w:rPr>
        <w:tab/>
        <w:t>Sequence</w:t>
      </w:r>
    </w:p>
    <w:p w:rsidR="0018722C">
      <w:pPr>
        <w:topLinePunct/>
      </w:pPr>
      <w:r>
        <w:rPr>
          <w:rFonts w:cstheme="minorBidi" w:hAnsiTheme="minorHAnsi" w:eastAsiaTheme="minorHAnsi" w:asciiTheme="minorHAnsi" w:ascii="Times New Roman" w:hAnsi="Times New Roman"/>
        </w:rPr>
        <w:t>P1</w:t>
      </w:r>
      <w:r w:rsidRPr="00000000">
        <w:rPr>
          <w:rFonts w:cstheme="minorBidi" w:hAnsiTheme="minorHAnsi" w:eastAsiaTheme="minorHAnsi" w:asciiTheme="minorHAnsi"/>
        </w:rPr>
        <w:tab/>
        <w:t>5</w:t>
      </w:r>
      <w:r>
        <w:t>'</w:t>
      </w:r>
      <w:r>
        <w:t>-</w:t>
      </w:r>
      <w:r>
        <w:rPr>
          <w:rFonts w:ascii="Times New Roman" w:hAnsi="Times New Roman" w:cstheme="minorBidi" w:eastAsiaTheme="minorHAnsi"/>
        </w:rPr>
        <w:t> </w:t>
      </w:r>
      <w:r>
        <w:rPr>
          <w:rFonts w:ascii="Times New Roman" w:hAnsi="Times New Roman" w:cstheme="minorBidi" w:eastAsiaTheme="minorHAnsi"/>
        </w:rPr>
        <w:t>AAGCCAGGACACGCAGCCATT</w:t>
      </w:r>
      <w:r>
        <w:rPr>
          <w:rFonts w:ascii="Times New Roman" w:hAnsi="Times New Roman" w:cstheme="minorBidi" w:eastAsiaTheme="minorHAnsi"/>
        </w:rPr>
        <w:t> </w:t>
      </w:r>
      <w:r>
        <w:rPr>
          <w:rFonts w:ascii="Times New Roman" w:hAnsi="Times New Roman" w:cstheme="minorBidi" w:eastAsiaTheme="minorHAnsi"/>
        </w:rPr>
        <w:t>-3</w:t>
      </w:r>
      <w:r>
        <w:rPr>
          <w:rFonts w:ascii="Times New Roman" w:hAnsi="Times New Roman" w:cstheme="minorBidi" w:eastAsiaTheme="minorHAnsi"/>
        </w:rPr>
        <w:t>'</w:t>
      </w:r>
    </w:p>
    <w:p w:rsidR="0018722C">
      <w:pPr>
        <w:topLinePunct/>
      </w:pPr>
      <w:r>
        <w:rPr>
          <w:rFonts w:cstheme="minorBidi" w:hAnsiTheme="minorHAnsi" w:eastAsiaTheme="minorHAnsi" w:asciiTheme="minorHAnsi" w:ascii="Times New Roman" w:hAnsi="Times New Roman"/>
        </w:rPr>
        <w:t>P2</w:t>
      </w:r>
      <w:r w:rsidRPr="00000000">
        <w:rPr>
          <w:rFonts w:cstheme="minorBidi" w:hAnsiTheme="minorHAnsi" w:eastAsiaTheme="minorHAnsi" w:asciiTheme="minorHAnsi"/>
        </w:rPr>
        <w:tab/>
        <w:t>5</w:t>
      </w:r>
      <w:r>
        <w:t>'</w:t>
      </w:r>
      <w:r>
        <w:t>-</w:t>
      </w:r>
      <w:r>
        <w:rPr>
          <w:rFonts w:ascii="Times New Roman" w:hAnsi="Times New Roman" w:cstheme="minorBidi" w:eastAsiaTheme="minorHAnsi"/>
        </w:rPr>
        <w:t> </w:t>
      </w:r>
      <w:r>
        <w:rPr>
          <w:rFonts w:ascii="Times New Roman" w:hAnsi="Times New Roman" w:cstheme="minorBidi" w:eastAsiaTheme="minorHAnsi"/>
        </w:rPr>
        <w:t>AGCCACCGCTTAGCATCTTGTTC</w:t>
      </w:r>
      <w:r>
        <w:rPr>
          <w:rFonts w:ascii="Times New Roman" w:hAnsi="Times New Roman" w:cstheme="minorBidi" w:eastAsiaTheme="minorHAnsi"/>
        </w:rPr>
        <w:t> </w:t>
      </w:r>
      <w:r>
        <w:rPr>
          <w:rFonts w:ascii="Times New Roman" w:hAnsi="Times New Roman" w:cstheme="minorBidi" w:eastAsiaTheme="minorHAnsi"/>
        </w:rPr>
        <w:t>-3</w:t>
      </w:r>
      <w:r>
        <w:rPr>
          <w:rFonts w:ascii="Times New Roman" w:hAnsi="Times New Roman" w:cstheme="minorBidi" w:eastAsiaTheme="minorHAnsi"/>
        </w:rPr>
        <w:t>'</w:t>
      </w:r>
    </w:p>
    <w:p w:rsidR="0018722C">
      <w:pPr>
        <w:topLinePunct/>
      </w:pPr>
      <w:r>
        <w:rPr>
          <w:rFonts w:cstheme="minorBidi" w:hAnsiTheme="minorHAnsi" w:eastAsiaTheme="minorHAnsi" w:asciiTheme="minorHAnsi" w:ascii="Times New Roman" w:hAnsi="Times New Roman" w:eastAsia="Times New Roman"/>
        </w:rPr>
        <w:t>5</w:t>
      </w: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ascii="Times New Roman" w:hAnsi="Times New Roman" w:eastAsia="Times New Roman"/>
        </w:rPr>
        <w:t>-CDS</w:t>
      </w:r>
      <w:r w:rsidRPr="00000000">
        <w:rPr>
          <w:rFonts w:cstheme="minorBidi" w:hAnsiTheme="minorHAnsi" w:eastAsiaTheme="minorHAnsi" w:asciiTheme="minorHAnsi"/>
        </w:rPr>
        <w:tab/>
        <w:t>5′-TTTTTTTTTTTTTTTTTTTTTTTTTVN</w:t>
      </w:r>
      <w:r>
        <w:rPr>
          <w:rFonts w:ascii="Times New Roman" w:hAnsi="Times New Roman" w:eastAsia="Times New Roman" w:cstheme="minorBidi"/>
        </w:rPr>
        <w:t> </w:t>
      </w:r>
      <w:r>
        <w:rPr>
          <w:rFonts w:ascii="Times New Roman" w:hAnsi="Times New Roman" w:eastAsia="Times New Roman" w:cstheme="minorBidi"/>
        </w:rPr>
        <w:t>-3′</w:t>
      </w:r>
      <w:r>
        <w:rPr>
          <w:rFonts w:ascii="Times New Roman" w:hAnsi="Times New Roman" w:eastAsia="Times New Roman" w:cstheme="minorBidi"/>
        </w:rPr>
        <w:t>UPM</w:t>
      </w:r>
      <w:r>
        <w:rPr>
          <w:rFonts w:cstheme="minorBidi" w:hAnsiTheme="minorHAnsi" w:eastAsiaTheme="minorHAnsi" w:asciiTheme="minorHAnsi"/>
          <w:kern w:val="2"/>
          <w:sz w:val="21"/>
        </w:rPr>
        <w:t>(</w:t>
      </w:r>
      <w:r>
        <w:rPr>
          <w:rFonts w:ascii="Times New Roman" w:hAnsi="Times New Roman" w:eastAsia="Times New Roman" w:cstheme="minorBidi"/>
        </w:rPr>
        <w:t>0.4</w:t>
      </w:r>
      <w:r w:rsidR="001852F3">
        <w:rPr>
          <w:rFonts w:ascii="Times New Roman" w:hAnsi="Times New Roman" w:eastAsia="Times New Roman" w:cstheme="minorBidi"/>
        </w:rPr>
        <w:t xml:space="preserve">μM UPM-L, 2</w:t>
      </w:r>
      <w:r w:rsidR="001852F3">
        <w:rPr>
          <w:rFonts w:ascii="Times New Roman" w:hAnsi="Times New Roman" w:eastAsia="Times New Roman" w:cstheme="minorBidi"/>
        </w:rPr>
        <w:t xml:space="preserve">μM</w:t>
      </w:r>
      <w:r>
        <w:rPr>
          <w:rFonts w:ascii="Times New Roman" w:hAnsi="Times New Roman" w:eastAsia="Times New Roman" w:cstheme="minorBidi"/>
        </w:rPr>
        <w:t> </w:t>
      </w:r>
      <w:r>
        <w:rPr>
          <w:rFonts w:ascii="Times New Roman" w:hAnsi="Times New Roman" w:eastAsia="Times New Roman" w:cstheme="minorBidi"/>
        </w:rPr>
        <w:t>UPM-S</w:t>
      </w:r>
      <w:r>
        <w:rPr>
          <w:rFonts w:cstheme="minorBidi" w:hAnsiTheme="minorHAnsi" w:eastAsiaTheme="minorHAnsi" w:asciiTheme="minorHAnsi"/>
          <w:kern w:val="2"/>
          <w:sz w:val="21"/>
        </w:rPr>
        <w:t>)</w:t>
      </w:r>
    </w:p>
    <w:p w:rsidR="0018722C">
      <w:pPr>
        <w:topLinePunct/>
      </w:pPr>
      <w:r>
        <w:rPr>
          <w:rFonts w:cstheme="minorBidi" w:hAnsiTheme="minorHAnsi" w:eastAsiaTheme="minorHAnsi" w:asciiTheme="minorHAnsi" w:ascii="Times New Roman" w:hAnsi="Times New Roman"/>
        </w:rPr>
        <w:t>UPM-S:</w:t>
      </w:r>
      <w:r w:rsidRPr="00000000">
        <w:rPr>
          <w:rFonts w:cstheme="minorBidi" w:hAnsiTheme="minorHAnsi" w:eastAsiaTheme="minorHAnsi" w:asciiTheme="minorHAnsi"/>
        </w:rPr>
        <w:tab/>
      </w:r>
      <w:r>
        <w:rPr>
          <w:rFonts w:ascii="Times New Roman" w:hAnsi="Times New Roman" w:cstheme="minorBidi" w:eastAsiaTheme="minorHAnsi"/>
        </w:rPr>
        <w:t>5′-CTAATACGACTCACTATAGGGC-3′</w:t>
      </w:r>
    </w:p>
    <w:p w:rsidR="0018722C">
      <w:pPr>
        <w:topLinePunct/>
      </w:pPr>
      <w:r>
        <w:rPr>
          <w:rFonts w:cstheme="minorBidi" w:hAnsiTheme="minorHAnsi" w:eastAsiaTheme="minorHAnsi" w:asciiTheme="minorHAnsi" w:ascii="Times New Roman" w:hAnsi="Times New Roman" w:eastAsia="Times New Roman"/>
        </w:rPr>
        <w:t>UPM-L</w:t>
      </w:r>
      <w:r>
        <w:rPr>
          <w:rFonts w:cstheme="minorBidi" w:hAnsiTheme="minorHAnsi" w:eastAsiaTheme="minorHAnsi" w:asciiTheme="minorHAnsi"/>
          <w:kern w:val="2"/>
          <w:sz w:val="21"/>
        </w:rPr>
        <w:t>:</w:t>
      </w:r>
      <w:r>
        <w:rPr>
          <w:rFonts w:cstheme="minorBidi" w:hAnsiTheme="minorHAnsi" w:eastAsiaTheme="minorHAnsi" w:asciiTheme="minorHAnsi"/>
        </w:rPr>
        <w:t> </w:t>
      </w:r>
      <w:r>
        <w:rPr>
          <w:rFonts w:ascii="Times New Roman" w:hAnsi="Times New Roman" w:eastAsia="Times New Roman" w:cstheme="minorBidi"/>
        </w:rPr>
        <w:t>5′-CTAATACGACTCACTATAGGGCAAGCAGTGGTATCAACGCAGAGT-3′</w:t>
      </w:r>
      <w:r>
        <w:rPr>
          <w:rFonts w:ascii="Times New Roman" w:hAnsi="Times New Roman" w:eastAsia="Times New Roman" w:cstheme="minorBidi"/>
        </w:rPr>
        <w:t>3’-CDS</w:t>
      </w:r>
      <w:r w:rsidRPr="00000000">
        <w:rPr>
          <w:rFonts w:cstheme="minorBidi" w:hAnsiTheme="minorHAnsi" w:eastAsiaTheme="minorHAnsi" w:asciiTheme="minorHAnsi"/>
        </w:rPr>
        <w:tab/>
      </w:r>
      <w:r>
        <w:t>5′-AAGCAGTGGTATCAACGCAGAGTACT</w:t>
      </w:r>
      <w:r w:rsidRPr="00000000">
        <w:rPr>
          <w:rFonts w:cstheme="minorBidi" w:hAnsiTheme="minorHAnsi" w:eastAsiaTheme="minorHAnsi" w:asciiTheme="minorHAnsi"/>
        </w:rPr>
        <w:t>(</w:t>
      </w:r>
      <w:r w:rsidRPr="00000000">
        <w:rPr>
          <w:rFonts w:cstheme="minorBidi" w:hAnsiTheme="minorHAnsi" w:eastAsiaTheme="minorHAnsi" w:asciiTheme="minorHAnsi"/>
        </w:rPr>
        <w:t>30</w:t>
      </w:r>
      <w:r w:rsidRPr="00000000">
        <w:rPr>
          <w:rFonts w:cstheme="minorBidi" w:hAnsiTheme="minorHAnsi" w:eastAsiaTheme="minorHAnsi" w:asciiTheme="minorHAnsi"/>
        </w:rPr>
        <w:t>)</w:t>
      </w:r>
      <w:r w:rsidR="001852F3">
        <w:rPr>
          <w:rFonts w:cstheme="minorBidi" w:hAnsiTheme="minorHAnsi" w:eastAsiaTheme="minorHAnsi" w:asciiTheme="minorHAnsi"/>
        </w:rPr>
        <w:t xml:space="preserve"> </w:t>
      </w:r>
      <w:r w:rsidRPr="00000000">
        <w:rPr>
          <w:rFonts w:cstheme="minorBidi" w:hAnsiTheme="minorHAnsi" w:eastAsiaTheme="minorHAnsi" w:asciiTheme="minorHAnsi"/>
        </w:rPr>
        <w:t>VN-</w:t>
      </w:r>
      <w:r w:rsidRPr="00000000">
        <w:rPr>
          <w:rFonts w:cstheme="minorBidi" w:hAnsiTheme="minorHAnsi" w:eastAsiaTheme="minorHAnsi" w:asciiTheme="minorHAnsi"/>
        </w:rPr>
        <w:t>3</w:t>
      </w:r>
      <w:r w:rsidRPr="00000000">
        <w:rPr>
          <w:rFonts w:cstheme="minorBidi" w:hAnsiTheme="minorHAnsi" w:eastAsiaTheme="minorHAnsi" w:asciiTheme="minorHAnsi"/>
        </w:rPr>
        <w:t>′</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312;mso-wrap-distance-left:0;mso-wrap-distance-right:0" from="84.599998pt,15.652706pt" to="510.719989pt,15.652706pt" stroked="true" strokeweight=".48pt" strokecolor="#000000">
            <v:stroke dashstyle="solid"/>
            <w10:wrap type="topAndBottom"/>
          </v:line>
        </w:pict>
      </w:r>
      <w:r>
        <w:rPr>
          <w:kern w:val="2"/>
          <w:szCs w:val="22"/>
          <w:rFonts w:ascii="Times New Roman" w:hAnsi="Times New Roman" w:cstheme="minorBidi" w:eastAsiaTheme="minorHAnsi"/>
          <w:sz w:val="21"/>
        </w:rPr>
        <w:t>NUP</w:t>
      </w:r>
      <w:r w:rsidRPr="00000000">
        <w:rPr>
          <w:kern w:val="2"/>
          <w:sz w:val="22"/>
          <w:szCs w:val="22"/>
          <w:rFonts w:cstheme="minorBidi" w:hAnsiTheme="minorHAnsi" w:eastAsiaTheme="minorHAnsi" w:asciiTheme="minorHAnsi"/>
        </w:rPr>
        <w:tab/>
        <w:t>5′-AAGCAGTGGTATCAACGCAGAGT-3′</w:t>
      </w:r>
    </w:p>
    <w:p w:rsidR="0018722C">
      <w:pPr>
        <w:pStyle w:val="4"/>
        <w:topLinePunct/>
        <w:ind w:left="200" w:hangingChars="200" w:hanging="200"/>
      </w:pPr>
      <w:r>
        <w:rPr>
          <w:b/>
        </w:rPr>
        <w:t>2.1.2.3</w:t>
      </w:r>
      <w:r>
        <w:t xml:space="preserve"> </w:t>
      </w:r>
      <w:r>
        <w:rPr>
          <w:b/>
        </w:rPr>
        <w:t>RACE</w:t>
      </w:r>
      <w:r>
        <w:t>反应</w:t>
      </w:r>
    </w:p>
    <w:p w:rsidR="0018722C">
      <w:pPr>
        <w:topLinePunct/>
      </w:pPr>
      <w:r>
        <w:t>（</w:t>
      </w:r>
      <w:r>
        <w:rPr>
          <w:rFonts w:ascii="Times New Roman" w:hAnsi="Times New Roman" w:eastAsia="宋体"/>
        </w:rPr>
        <w:t>1</w:t>
      </w:r>
      <w:r>
        <w:t>）</w:t>
      </w:r>
      <w:r>
        <w:t>对虾血细胞总</w:t>
      </w:r>
      <w:r>
        <w:rPr>
          <w:rFonts w:ascii="Times New Roman" w:hAnsi="Times New Roman" w:eastAsia="宋体"/>
        </w:rPr>
        <w:t>RNA</w:t>
      </w:r>
      <w:r>
        <w:t>反转合成</w:t>
      </w:r>
      <w:r>
        <w:rPr>
          <w:rFonts w:ascii="Times New Roman" w:hAnsi="Times New Roman" w:eastAsia="宋体"/>
        </w:rPr>
        <w:t>cDNA</w:t>
      </w:r>
      <w:r>
        <w:t>：在</w:t>
      </w:r>
      <w:r>
        <w:rPr>
          <w:rFonts w:ascii="Times New Roman" w:hAnsi="Times New Roman" w:eastAsia="宋体"/>
        </w:rPr>
        <w:t>5’RACE cDNA</w:t>
      </w:r>
      <w:r>
        <w:t>链模板合成</w:t>
      </w:r>
      <w:r>
        <w:t>管加入</w:t>
      </w:r>
      <w:r>
        <w:rPr>
          <w:rFonts w:ascii="Times New Roman" w:hAnsi="Times New Roman" w:eastAsia="宋体"/>
        </w:rPr>
        <w:t>1</w:t>
      </w:r>
      <w:r w:rsidR="001852F3">
        <w:rPr>
          <w:rFonts w:ascii="Times New Roman" w:hAnsi="Times New Roman" w:eastAsia="宋体"/>
        </w:rPr>
        <w:t xml:space="preserve">μl 5</w:t>
      </w:r>
      <w:r>
        <w:rPr>
          <w:rFonts w:ascii="Times New Roman" w:hAnsi="Times New Roman" w:eastAsia="宋体"/>
        </w:rPr>
        <w:t>'</w:t>
      </w:r>
      <w:r>
        <w:rPr>
          <w:rFonts w:ascii="Times New Roman" w:hAnsi="Times New Roman" w:eastAsia="宋体"/>
        </w:rPr>
        <w:t>-CDS</w:t>
      </w:r>
      <w:r>
        <w:t>、</w:t>
      </w:r>
      <w:r>
        <w:rPr>
          <w:rFonts w:ascii="Times New Roman" w:hAnsi="Times New Roman" w:eastAsia="宋体"/>
        </w:rPr>
        <w:t>2</w:t>
      </w:r>
      <w:r w:rsidR="001852F3">
        <w:rPr>
          <w:rFonts w:ascii="Times New Roman" w:hAnsi="Times New Roman" w:eastAsia="宋体"/>
        </w:rPr>
        <w:t xml:space="preserve">μl RNA</w:t>
      </w:r>
      <w:r>
        <w:t>和</w:t>
      </w:r>
      <w:r>
        <w:rPr>
          <w:rFonts w:ascii="Times New Roman" w:hAnsi="Times New Roman" w:eastAsia="宋体"/>
        </w:rPr>
        <w:t>1</w:t>
      </w:r>
      <w:r w:rsidR="001852F3">
        <w:rPr>
          <w:rFonts w:ascii="Times New Roman" w:hAnsi="Times New Roman" w:eastAsia="宋体"/>
        </w:rPr>
        <w:t xml:space="preserve">μl </w:t>
      </w:r>
      <w:r>
        <w:rPr>
          <w:rFonts w:ascii="Times New Roman" w:hAnsi="Times New Roman" w:eastAsia="宋体"/>
        </w:rPr>
        <w:t>SMART</w:t>
      </w:r>
      <w:r>
        <w:rPr>
          <w:rFonts w:ascii="Times New Roman" w:hAnsi="Times New Roman" w:eastAsia="宋体"/>
        </w:rPr>
        <w:t> II A </w:t>
      </w:r>
      <w:r>
        <w:rPr>
          <w:rFonts w:ascii="Times New Roman" w:hAnsi="Times New Roman" w:eastAsia="宋体"/>
        </w:rPr>
        <w:t>oligo</w:t>
      </w:r>
      <w:r>
        <w:t>；而在</w:t>
      </w:r>
      <w:r>
        <w:rPr>
          <w:rFonts w:ascii="Times New Roman" w:hAnsi="Times New Roman" w:eastAsia="宋体"/>
        </w:rPr>
        <w:t>3’RACE cDNA</w:t>
      </w:r>
      <w:r>
        <w:t>模板链合成管内加入</w:t>
      </w:r>
      <w:r>
        <w:rPr>
          <w:rFonts w:ascii="Times New Roman" w:hAnsi="Times New Roman" w:eastAsia="宋体"/>
        </w:rPr>
        <w:t>1</w:t>
      </w:r>
      <w:r w:rsidR="001852F3">
        <w:rPr>
          <w:rFonts w:ascii="Times New Roman" w:hAnsi="Times New Roman" w:eastAsia="宋体"/>
        </w:rPr>
        <w:t xml:space="preserve">μl 3</w:t>
      </w:r>
      <w:r>
        <w:rPr>
          <w:rFonts w:ascii="Times New Roman" w:hAnsi="Times New Roman" w:eastAsia="宋体"/>
        </w:rPr>
        <w:t>'</w:t>
      </w:r>
      <w:r>
        <w:rPr>
          <w:rFonts w:ascii="Times New Roman" w:hAnsi="Times New Roman" w:eastAsia="宋体"/>
        </w:rPr>
        <w:t>-CDS</w:t>
      </w:r>
      <w:r>
        <w:t>和</w:t>
      </w:r>
      <w:r>
        <w:rPr>
          <w:rFonts w:ascii="Times New Roman" w:hAnsi="Times New Roman" w:eastAsia="宋体"/>
        </w:rPr>
        <w:t>2</w:t>
      </w:r>
      <w:r w:rsidR="001852F3">
        <w:rPr>
          <w:rFonts w:ascii="Times New Roman" w:hAnsi="Times New Roman" w:eastAsia="宋体"/>
        </w:rPr>
        <w:t xml:space="preserve">μl RNA</w:t>
      </w:r>
      <w:r>
        <w:t>，然后分别补加</w:t>
      </w:r>
      <w:r>
        <w:t>PCR</w:t>
      </w:r>
      <w:r/>
      <w:r w:rsidR="001852F3">
        <w:t xml:space="preserve">水到上述两</w:t>
      </w:r>
      <w:r>
        <w:t>个</w:t>
      </w:r>
      <w:r>
        <w:t>PCR</w:t>
      </w:r>
      <w:r/>
      <w:r w:rsidR="001852F3">
        <w:t xml:space="preserve">管中使反应体系终体积达到</w:t>
      </w:r>
      <w:r>
        <w:t>5</w:t>
      </w:r>
      <w:r>
        <w:rPr>
          <w:rFonts w:ascii="Times New Roman" w:hAnsi="Times New Roman" w:eastAsia="宋体"/>
        </w:rPr>
        <w:t>μl</w:t>
      </w:r>
      <w:r>
        <w:t>。</w:t>
      </w:r>
      <w:r>
        <w:t>将两个</w:t>
      </w:r>
      <w:r>
        <w:rPr>
          <w:rFonts w:ascii="Times New Roman" w:hAnsi="Times New Roman" w:eastAsia="宋体"/>
        </w:rPr>
        <w:t>PCR</w:t>
      </w:r>
      <w:r>
        <w:t>管的反应体系置于</w:t>
      </w:r>
      <w:r>
        <w:rPr>
          <w:rFonts w:ascii="Times New Roman" w:hAnsi="Times New Roman" w:eastAsia="宋体"/>
        </w:rPr>
        <w:t>70</w:t>
      </w:r>
      <w:r>
        <w:t>℃</w:t>
      </w:r>
      <w:r>
        <w:t>金属浴上加热</w:t>
      </w:r>
      <w:r>
        <w:rPr>
          <w:rFonts w:ascii="Times New Roman" w:hAnsi="Times New Roman" w:eastAsia="宋体"/>
        </w:rPr>
        <w:t>5 </w:t>
      </w:r>
      <w:r>
        <w:rPr>
          <w:rFonts w:ascii="Times New Roman" w:hAnsi="Times New Roman" w:eastAsia="宋体"/>
        </w:rPr>
        <w:t>min</w:t>
      </w:r>
      <w:r>
        <w:t>，然后立即置于冰上冷却</w:t>
      </w:r>
      <w:r>
        <w:rPr>
          <w:rFonts w:ascii="Times New Roman" w:hAnsi="Times New Roman" w:eastAsia="宋体"/>
        </w:rPr>
        <w:t>2 min</w:t>
      </w:r>
      <w:r>
        <w:t>后在两个</w:t>
      </w:r>
      <w:r>
        <w:t>PCR</w:t>
      </w:r>
      <w:r/>
      <w:r w:rsidR="001852F3">
        <w:t xml:space="preserve">管内均加入</w:t>
      </w:r>
      <w:r>
        <w:rPr>
          <w:rFonts w:ascii="Times New Roman" w:hAnsi="Times New Roman" w:eastAsia="宋体"/>
        </w:rPr>
        <w:t>1</w:t>
      </w:r>
      <w:r>
        <w:rPr>
          <w:rFonts w:ascii="Times New Roman" w:hAnsi="Times New Roman" w:eastAsia="宋体"/>
        </w:rPr>
        <w:t>μl</w:t>
      </w:r>
      <w:r>
        <w:rPr>
          <w:rFonts w:ascii="Times New Roman" w:hAnsi="Times New Roman" w:eastAsia="宋体"/>
        </w:rPr>
        <w:t> </w:t>
      </w:r>
      <w:r>
        <w:rPr>
          <w:rFonts w:ascii="Times New Roman" w:hAnsi="Times New Roman" w:eastAsia="宋体"/>
        </w:rPr>
        <w:t>P</w:t>
      </w:r>
      <w:r>
        <w:rPr>
          <w:rFonts w:ascii="Times New Roman" w:hAnsi="Times New Roman" w:eastAsia="宋体"/>
        </w:rPr>
        <w:t>o</w:t>
      </w:r>
      <w:r>
        <w:rPr>
          <w:rFonts w:ascii="Times New Roman" w:hAnsi="Times New Roman" w:eastAsia="宋体"/>
        </w:rPr>
        <w:t>w</w:t>
      </w:r>
      <w:r>
        <w:rPr>
          <w:rFonts w:ascii="Times New Roman" w:hAnsi="Times New Roman" w:eastAsia="宋体"/>
        </w:rPr>
        <w:t>e</w:t>
      </w:r>
      <w:r>
        <w:rPr>
          <w:rFonts w:ascii="Times New Roman" w:hAnsi="Times New Roman" w:eastAsia="宋体"/>
        </w:rPr>
        <w:t>r</w:t>
      </w:r>
      <w:r>
        <w:rPr>
          <w:rFonts w:ascii="Times New Roman" w:hAnsi="Times New Roman" w:eastAsia="宋体"/>
        </w:rPr>
        <w:t>S</w:t>
      </w:r>
      <w:r>
        <w:rPr>
          <w:rFonts w:ascii="Times New Roman" w:hAnsi="Times New Roman" w:eastAsia="宋体"/>
        </w:rPr>
        <w:t>c</w:t>
      </w:r>
      <w:r>
        <w:rPr>
          <w:rFonts w:ascii="Times New Roman" w:hAnsi="Times New Roman" w:eastAsia="宋体"/>
        </w:rPr>
        <w:t>r</w:t>
      </w:r>
      <w:r>
        <w:rPr>
          <w:rFonts w:ascii="Times New Roman" w:hAnsi="Times New Roman" w:eastAsia="宋体"/>
        </w:rPr>
        <w:t>i</w:t>
      </w:r>
      <w:r>
        <w:rPr>
          <w:rFonts w:ascii="Times New Roman" w:hAnsi="Times New Roman" w:eastAsia="宋体"/>
        </w:rPr>
        <w:t>p</w:t>
      </w:r>
      <w:r>
        <w:rPr>
          <w:rFonts w:ascii="Times New Roman" w:hAnsi="Times New Roman" w:eastAsia="宋体"/>
        </w:rPr>
        <w:t>t R</w:t>
      </w:r>
      <w:r>
        <w:rPr>
          <w:rFonts w:ascii="Times New Roman" w:hAnsi="Times New Roman" w:eastAsia="宋体"/>
        </w:rPr>
        <w:t>e</w:t>
      </w:r>
      <w:r>
        <w:rPr>
          <w:rFonts w:ascii="Times New Roman" w:hAnsi="Times New Roman" w:eastAsia="宋体"/>
        </w:rPr>
        <w:t>v</w:t>
      </w:r>
      <w:r>
        <w:rPr>
          <w:rFonts w:ascii="Times New Roman" w:hAnsi="Times New Roman" w:eastAsia="宋体"/>
        </w:rPr>
        <w:t>e</w:t>
      </w:r>
      <w:r>
        <w:rPr>
          <w:rFonts w:ascii="Times New Roman" w:hAnsi="Times New Roman" w:eastAsia="宋体"/>
        </w:rPr>
        <w:t>r</w:t>
      </w:r>
      <w:r>
        <w:rPr>
          <w:rFonts w:ascii="Times New Roman" w:hAnsi="Times New Roman" w:eastAsia="宋体"/>
        </w:rPr>
        <w:t>s</w:t>
      </w:r>
      <w:r>
        <w:rPr>
          <w:rFonts w:ascii="Times New Roman" w:hAnsi="Times New Roman" w:eastAsia="宋体"/>
        </w:rPr>
        <w:t>e </w:t>
      </w:r>
      <w:r>
        <w:rPr>
          <w:rFonts w:ascii="Times New Roman" w:hAnsi="Times New Roman" w:eastAsia="宋体"/>
        </w:rPr>
        <w:t>T</w:t>
      </w:r>
      <w:r>
        <w:rPr>
          <w:rFonts w:ascii="Times New Roman" w:hAnsi="Times New Roman" w:eastAsia="宋体"/>
        </w:rPr>
        <w:t>ra</w:t>
      </w:r>
      <w:r>
        <w:rPr>
          <w:rFonts w:ascii="Times New Roman" w:hAnsi="Times New Roman" w:eastAsia="宋体"/>
        </w:rPr>
        <w:t>n</w:t>
      </w:r>
      <w:r>
        <w:rPr>
          <w:rFonts w:ascii="Times New Roman" w:hAnsi="Times New Roman" w:eastAsia="宋体"/>
        </w:rPr>
        <w:t>s</w:t>
      </w:r>
      <w:r>
        <w:rPr>
          <w:rFonts w:ascii="Times New Roman" w:hAnsi="Times New Roman" w:eastAsia="宋体"/>
        </w:rPr>
        <w:t>c</w:t>
      </w:r>
      <w:r>
        <w:rPr>
          <w:rFonts w:ascii="Times New Roman" w:hAnsi="Times New Roman" w:eastAsia="宋体"/>
        </w:rPr>
        <w:t>r</w:t>
      </w:r>
      <w:r>
        <w:rPr>
          <w:rFonts w:ascii="Times New Roman" w:hAnsi="Times New Roman" w:eastAsia="宋体"/>
        </w:rPr>
        <w:t>i</w:t>
      </w:r>
      <w:r>
        <w:rPr>
          <w:rFonts w:ascii="Times New Roman" w:hAnsi="Times New Roman" w:eastAsia="宋体"/>
        </w:rPr>
        <w:t>p</w:t>
      </w:r>
      <w:r>
        <w:rPr>
          <w:rFonts w:ascii="Times New Roman" w:hAnsi="Times New Roman" w:eastAsia="宋体"/>
        </w:rPr>
        <w:t>t</w:t>
      </w:r>
      <w:r>
        <w:rPr>
          <w:rFonts w:ascii="Times New Roman" w:hAnsi="Times New Roman" w:eastAsia="宋体"/>
        </w:rPr>
        <w:t>a</w:t>
      </w:r>
      <w:r>
        <w:rPr>
          <w:rFonts w:ascii="Times New Roman" w:hAnsi="Times New Roman" w:eastAsia="宋体"/>
        </w:rPr>
        <w:t>s</w:t>
      </w:r>
      <w:r>
        <w:rPr>
          <w:rFonts w:ascii="Times New Roman" w:hAnsi="Times New Roman" w:eastAsia="宋体"/>
        </w:rPr>
        <w:t>e</w:t>
      </w:r>
      <w:r>
        <w:t>、</w:t>
      </w:r>
      <w:r>
        <w:rPr>
          <w:rFonts w:ascii="Times New Roman" w:hAnsi="Times New Roman" w:eastAsia="宋体"/>
        </w:rPr>
        <w:t>1</w:t>
      </w:r>
      <w:r w:rsidR="001852F3">
        <w:rPr>
          <w:rFonts w:ascii="Times New Roman" w:hAnsi="Times New Roman" w:eastAsia="宋体"/>
        </w:rPr>
        <w:t xml:space="preserve">μl d</w:t>
      </w:r>
      <w:r>
        <w:rPr>
          <w:rFonts w:ascii="Times New Roman" w:hAnsi="Times New Roman" w:eastAsia="宋体"/>
        </w:rPr>
        <w:t>NT</w:t>
      </w:r>
      <w:r>
        <w:rPr>
          <w:rFonts w:ascii="Times New Roman" w:hAnsi="Times New Roman" w:eastAsia="宋体"/>
        </w:rPr>
        <w:t>P</w:t>
      </w:r>
      <w:r>
        <w:rPr>
          <w:spacing w:val="-10"/>
        </w:rPr>
        <w:t>(</w:t>
      </w:r>
      <w:r>
        <w:rPr>
          <w:rFonts w:ascii="Times New Roman" w:hAnsi="Times New Roman" w:eastAsia="宋体"/>
          <w:spacing w:val="0"/>
        </w:rPr>
        <w:t>1</w:t>
      </w:r>
      <w:r>
        <w:rPr>
          <w:rFonts w:ascii="Times New Roman" w:hAnsi="Times New Roman" w:eastAsia="宋体"/>
        </w:rPr>
        <w:t>0 </w:t>
      </w:r>
      <w:r>
        <w:rPr>
          <w:rFonts w:ascii="Times New Roman" w:hAnsi="Times New Roman" w:eastAsia="宋体"/>
          <w:spacing w:val="0"/>
        </w:rPr>
        <w:t>m</w:t>
      </w:r>
      <w:r>
        <w:rPr>
          <w:rFonts w:ascii="Times New Roman" w:hAnsi="Times New Roman" w:eastAsia="宋体"/>
          <w:spacing w:val="2"/>
        </w:rPr>
        <w:t>M</w:t>
      </w:r>
      <w:r>
        <w:rPr>
          <w:spacing w:val="-58"/>
        </w:rPr>
        <w:t>)</w:t>
      </w:r>
      <w:r>
        <w:t>、</w:t>
      </w:r>
      <w:r>
        <w:rPr>
          <w:rFonts w:ascii="Times New Roman" w:hAnsi="Times New Roman" w:eastAsia="宋体"/>
        </w:rPr>
        <w:t>1</w:t>
      </w:r>
      <w:r>
        <w:rPr>
          <w:rFonts w:ascii="Times New Roman" w:hAnsi="Times New Roman" w:eastAsia="宋体"/>
        </w:rPr>
        <w:t>μl</w:t>
      </w:r>
      <w:r>
        <w:rPr>
          <w:rFonts w:ascii="Times New Roman" w:hAnsi="Times New Roman" w:eastAsia="宋体"/>
        </w:rPr>
        <w:t> </w:t>
      </w:r>
      <w:r>
        <w:rPr>
          <w:rFonts w:ascii="Times New Roman" w:hAnsi="Times New Roman" w:eastAsia="宋体"/>
        </w:rPr>
        <w:t>D</w:t>
      </w:r>
      <w:r>
        <w:rPr>
          <w:rFonts w:ascii="Times New Roman" w:hAnsi="Times New Roman" w:eastAsia="宋体"/>
        </w:rPr>
        <w:t>T</w:t>
      </w:r>
      <w:r>
        <w:rPr>
          <w:rFonts w:ascii="Times New Roman" w:hAnsi="Times New Roman" w:eastAsia="宋体"/>
        </w:rPr>
        <w:t>T</w:t>
      </w:r>
      <w:r>
        <w:t>（</w:t>
      </w:r>
      <w:r>
        <w:rPr>
          <w:rFonts w:ascii="Times New Roman" w:hAnsi="Times New Roman" w:eastAsia="宋体"/>
          <w:spacing w:val="0"/>
        </w:rPr>
        <w:t>2</w:t>
      </w:r>
      <w:r>
        <w:rPr>
          <w:rFonts w:ascii="Times New Roman" w:hAnsi="Times New Roman" w:eastAsia="宋体"/>
        </w:rPr>
        <w:t>0 </w:t>
      </w:r>
      <w:r>
        <w:rPr>
          <w:rFonts w:ascii="Times New Roman" w:hAnsi="Times New Roman" w:eastAsia="宋体"/>
          <w:spacing w:val="0"/>
        </w:rPr>
        <w:t>m</w:t>
      </w:r>
      <w:r>
        <w:rPr>
          <w:rFonts w:ascii="Times New Roman" w:hAnsi="Times New Roman" w:eastAsia="宋体"/>
          <w:spacing w:val="2"/>
        </w:rPr>
        <w:t>M</w:t>
      </w:r>
      <w:r>
        <w:t>）</w:t>
      </w:r>
      <w:r>
        <w:t>和</w:t>
      </w:r>
      <w:r>
        <w:rPr>
          <w:rFonts w:ascii="Times New Roman" w:hAnsi="Times New Roman" w:eastAsia="宋体"/>
        </w:rPr>
        <w:t>2</w:t>
      </w:r>
      <w:r w:rsidR="001852F3">
        <w:rPr>
          <w:rFonts w:ascii="Times New Roman" w:hAnsi="Times New Roman" w:eastAsia="宋体"/>
        </w:rPr>
        <w:t xml:space="preserve">μl </w:t>
      </w:r>
      <w:r>
        <w:rPr>
          <w:rFonts w:ascii="Times New Roman" w:hAnsi="Times New Roman" w:eastAsia="宋体"/>
        </w:rPr>
        <w:t>5×First-Strand</w:t>
      </w:r>
      <w:r>
        <w:rPr>
          <w:rFonts w:ascii="Times New Roman" w:hAnsi="Times New Roman" w:eastAsia="宋体"/>
        </w:rPr>
        <w:t> </w:t>
      </w:r>
      <w:r>
        <w:rPr>
          <w:rFonts w:ascii="Times New Roman" w:hAnsi="Times New Roman" w:eastAsia="宋体"/>
        </w:rPr>
        <w:t>buffer</w:t>
      </w:r>
      <w:r>
        <w:t>，尽量混匀</w:t>
      </w:r>
      <w:r>
        <w:rPr>
          <w:rFonts w:ascii="Times New Roman" w:hAnsi="Times New Roman" w:eastAsia="宋体"/>
        </w:rPr>
        <w:t>PCR</w:t>
      </w:r>
      <w:r>
        <w:t>管中的溶液稍加离心使溶液不会</w:t>
      </w:r>
      <w:r>
        <w:t>有挂壁现象，之后在</w:t>
      </w:r>
      <w:r>
        <w:rPr>
          <w:rFonts w:ascii="Times New Roman" w:hAnsi="Times New Roman" w:eastAsia="宋体"/>
        </w:rPr>
        <w:t>42</w:t>
      </w:r>
      <w:r>
        <w:t>℃条件下使反应体系发生反应</w:t>
      </w:r>
      <w:r>
        <w:rPr>
          <w:rFonts w:ascii="Times New Roman" w:hAnsi="Times New Roman" w:eastAsia="宋体"/>
        </w:rPr>
        <w:t>90min</w:t>
      </w:r>
      <w:r>
        <w:t>，反应结束之后</w:t>
      </w:r>
      <w:r>
        <w:t>加入</w:t>
      </w:r>
      <w:r>
        <w:rPr>
          <w:rFonts w:ascii="Times New Roman" w:hAnsi="Times New Roman" w:eastAsia="宋体"/>
        </w:rPr>
        <w:t>100</w:t>
      </w:r>
      <w:r w:rsidR="001852F3">
        <w:rPr>
          <w:rFonts w:ascii="Times New Roman" w:hAnsi="Times New Roman" w:eastAsia="宋体"/>
        </w:rPr>
        <w:t xml:space="preserve">μl </w:t>
      </w:r>
      <w:r>
        <w:rPr>
          <w:rFonts w:ascii="Times New Roman" w:hAnsi="Times New Roman" w:eastAsia="宋体"/>
        </w:rPr>
        <w:t>Tricine-EDTA</w:t>
      </w:r>
      <w:r>
        <w:t>缓冲液稀释产物，</w:t>
      </w:r>
      <w:r>
        <w:rPr>
          <w:rFonts w:ascii="Times New Roman" w:hAnsi="Times New Roman" w:eastAsia="宋体"/>
        </w:rPr>
        <w:t>72</w:t>
      </w:r>
      <w:r>
        <w:t>℃金属浴放置</w:t>
      </w:r>
      <w:r>
        <w:rPr>
          <w:rFonts w:ascii="Times New Roman" w:hAnsi="Times New Roman" w:eastAsia="宋体"/>
        </w:rPr>
        <w:t>7 </w:t>
      </w:r>
      <w:r>
        <w:rPr>
          <w:rFonts w:ascii="Times New Roman" w:hAnsi="Times New Roman" w:eastAsia="宋体"/>
        </w:rPr>
        <w:t>min</w:t>
      </w:r>
      <w:r>
        <w:t>，反应产物</w:t>
      </w:r>
      <w:r>
        <w:t>置于</w:t>
      </w:r>
      <w:r>
        <w:rPr>
          <w:rFonts w:ascii="Times New Roman" w:hAnsi="Times New Roman" w:eastAsia="宋体"/>
        </w:rPr>
        <w:t>-</w:t>
      </w:r>
      <w:r>
        <w:rPr>
          <w:rFonts w:ascii="Times New Roman" w:hAnsi="Times New Roman" w:eastAsia="宋体"/>
        </w:rPr>
        <w:t>8</w:t>
      </w:r>
      <w:r>
        <w:rPr>
          <w:rFonts w:ascii="Times New Roman" w:hAnsi="Times New Roman" w:eastAsia="宋体"/>
        </w:rPr>
        <w:t>0</w:t>
      </w:r>
      <w:r>
        <w:t>℃保存备用</w:t>
      </w:r>
      <w:r>
        <w:t>（</w:t>
      </w:r>
      <w:r>
        <w:rPr>
          <w:spacing w:val="4"/>
        </w:rPr>
        <w:t>唐小千，</w:t>
      </w:r>
      <w:r>
        <w:rPr>
          <w:rFonts w:ascii="Times New Roman" w:hAnsi="Times New Roman" w:eastAsia="宋体"/>
          <w:spacing w:val="0"/>
        </w:rPr>
        <w:t>201</w:t>
      </w:r>
      <w:r>
        <w:rPr>
          <w:rFonts w:ascii="Times New Roman" w:hAnsi="Times New Roman" w:eastAsia="宋体"/>
          <w:spacing w:val="4"/>
        </w:rPr>
        <w:t>0</w:t>
      </w:r>
      <w:r>
        <w:t>）</w:t>
      </w:r>
      <w:r>
        <w:t>。</w:t>
      </w:r>
    </w:p>
    <w:p w:rsidR="0018722C">
      <w:pPr>
        <w:topLinePunct/>
      </w:pPr>
      <w:r>
        <w:t>（</w:t>
      </w:r>
      <w:r>
        <w:rPr>
          <w:rFonts w:ascii="Times New Roman" w:hAnsi="Times New Roman" w:eastAsia="宋体"/>
        </w:rPr>
        <w:t>2</w:t>
      </w:r>
      <w:r>
        <w:t>）</w:t>
      </w:r>
      <w:r>
        <w:rPr>
          <w:rFonts w:ascii="Times New Roman" w:hAnsi="Times New Roman" w:eastAsia="宋体"/>
        </w:rPr>
        <w:t>3’RACE</w:t>
      </w:r>
      <w:r>
        <w:t>反应：分别将</w:t>
      </w:r>
      <w:r>
        <w:rPr>
          <w:rFonts w:ascii="Times New Roman" w:hAnsi="Times New Roman" w:eastAsia="宋体"/>
        </w:rPr>
        <w:t>2</w:t>
      </w:r>
      <w:r>
        <w:rPr>
          <w:rFonts w:ascii="Times New Roman" w:hAnsi="Times New Roman" w:eastAsia="宋体"/>
        </w:rPr>
        <w:t>.</w:t>
      </w:r>
      <w:r>
        <w:rPr>
          <w:rFonts w:ascii="Times New Roman" w:hAnsi="Times New Roman" w:eastAsia="宋体"/>
        </w:rPr>
        <w:t>5μl 3'RACE</w:t>
      </w:r>
      <w:r>
        <w:t>模板</w:t>
      </w:r>
      <w:r>
        <w:rPr>
          <w:rFonts w:ascii="Times New Roman" w:hAnsi="Times New Roman" w:eastAsia="宋体"/>
        </w:rPr>
        <w:t>cDNA</w:t>
      </w:r>
      <w:r>
        <w:t>、</w:t>
      </w:r>
      <w:r>
        <w:rPr>
          <w:rFonts w:ascii="Times New Roman" w:hAnsi="Times New Roman" w:eastAsia="宋体"/>
        </w:rPr>
        <w:t>P1</w:t>
      </w:r>
      <w:r>
        <w:t>引物</w:t>
      </w:r>
      <w:r>
        <w:rPr>
          <w:rFonts w:ascii="Times New Roman" w:hAnsi="Times New Roman" w:eastAsia="宋体"/>
        </w:rPr>
        <w:t>1μl</w:t>
      </w:r>
      <w:r>
        <w:t>、</w:t>
      </w:r>
      <w:r>
        <w:rPr>
          <w:rFonts w:ascii="Times New Roman" w:hAnsi="Times New Roman" w:eastAsia="宋体"/>
        </w:rPr>
        <w:t>UPM 5μl</w:t>
      </w:r>
      <w:r>
        <w:t>、</w:t>
      </w:r>
      <w:r>
        <w:rPr>
          <w:rFonts w:ascii="Times New Roman" w:hAnsi="Times New Roman" w:eastAsia="宋体"/>
        </w:rPr>
        <w:t>MasterMix </w:t>
      </w:r>
      <w:r>
        <w:rPr>
          <w:rFonts w:ascii="Times New Roman" w:hAnsi="Times New Roman" w:eastAsia="宋体"/>
        </w:rPr>
        <w:t>41.5μl</w:t>
      </w:r>
      <w:r>
        <w:t>在</w:t>
      </w:r>
      <w:r>
        <w:rPr>
          <w:rFonts w:ascii="Times New Roman" w:hAnsi="Times New Roman" w:eastAsia="宋体"/>
        </w:rPr>
        <w:t>PCR</w:t>
      </w:r>
      <w:r>
        <w:t>管中混合总体积为</w:t>
      </w:r>
      <w:r>
        <w:rPr>
          <w:rFonts w:ascii="Times New Roman" w:hAnsi="Times New Roman" w:eastAsia="宋体"/>
        </w:rPr>
        <w:t>50μl</w:t>
      </w:r>
      <w:r>
        <w:t>，震荡混匀之后稍离心</w:t>
      </w:r>
      <w:r>
        <w:t>。</w:t>
      </w:r>
      <w:r>
        <w:t>分别以</w:t>
      </w:r>
      <w:r>
        <w:rPr>
          <w:rFonts w:ascii="Times New Roman" w:hAnsi="Times New Roman" w:eastAsia="宋体"/>
        </w:rPr>
        <w:t>1μl H</w:t>
      </w:r>
      <w:r>
        <w:rPr>
          <w:rFonts w:ascii="Times New Roman" w:hAnsi="Times New Roman" w:eastAsia="宋体"/>
        </w:rPr>
        <w:t>2</w:t>
      </w:r>
      <w:r>
        <w:rPr>
          <w:rFonts w:ascii="Times New Roman" w:hAnsi="Times New Roman" w:eastAsia="宋体"/>
        </w:rPr>
        <w:t>O</w:t>
      </w:r>
      <w:r>
        <w:t>代替</w:t>
      </w:r>
      <w:r>
        <w:rPr>
          <w:rFonts w:ascii="Times New Roman" w:hAnsi="Times New Roman" w:eastAsia="宋体"/>
        </w:rPr>
        <w:t>P1</w:t>
      </w:r>
      <w:r>
        <w:t>引物，</w:t>
      </w:r>
      <w:r>
        <w:rPr>
          <w:rFonts w:ascii="Times New Roman" w:hAnsi="Times New Roman" w:eastAsia="宋体"/>
        </w:rPr>
        <w:t>5μlH</w:t>
      </w:r>
      <w:r>
        <w:rPr>
          <w:rFonts w:ascii="Times New Roman" w:hAnsi="Times New Roman" w:eastAsia="宋体"/>
        </w:rPr>
        <w:t>2</w:t>
      </w:r>
      <w:r>
        <w:rPr>
          <w:rFonts w:ascii="Times New Roman" w:hAnsi="Times New Roman" w:eastAsia="宋体"/>
        </w:rPr>
        <w:t>O</w:t>
      </w:r>
      <w:r>
        <w:t>代替</w:t>
      </w:r>
      <w:r>
        <w:rPr>
          <w:rFonts w:ascii="Times New Roman" w:hAnsi="Times New Roman" w:eastAsia="宋体"/>
        </w:rPr>
        <w:t>UPM</w:t>
      </w:r>
      <w:r>
        <w:t>作为扩增的阴性对照。</w:t>
      </w:r>
    </w:p>
    <w:p w:rsidR="0018722C">
      <w:pPr>
        <w:rPr/>
        <w:topLinePunct/>
      </w:pPr>
    </w:p>
    <w:tbl>
      <w:tblPr>
        <w:tblW w:w="0" w:type="auto"/>
        <w:tblInd w:w="14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18"/>
        <w:gridCol w:w="2024"/>
        <w:gridCol w:w="2119"/>
        <w:gridCol w:w="1995"/>
      </w:tblGrid>
      <w:tr>
        <w:trPr>
          <w:trHeight w:val="520" w:hRule="atLeast"/>
        </w:trPr>
        <w:tc>
          <w:tcPr>
            <w:tcW w:w="2118"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试</w:t>
            </w:r>
            <w:r w:rsidRPr="00000000">
              <w:tab/>
              <w:t>剂</w:t>
            </w:r>
          </w:p>
        </w:tc>
        <w:tc>
          <w:tcPr>
            <w:tcW w:w="2024"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无 </w:t>
            </w:r>
            <w:r>
              <w:t>UPM </w:t>
            </w:r>
            <w:r>
              <w:rPr>
                <w:rFonts w:ascii="宋体" w:eastAsia="宋体" w:hint="eastAsia"/>
              </w:rPr>
              <w:t>阴性对照</w:t>
            </w:r>
          </w:p>
        </w:tc>
        <w:tc>
          <w:tcPr>
            <w:tcW w:w="2119"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无 </w:t>
            </w:r>
            <w:r>
              <w:t>P1 </w:t>
            </w:r>
            <w:r>
              <w:rPr>
                <w:rFonts w:ascii="宋体" w:eastAsia="宋体" w:hint="eastAsia"/>
              </w:rPr>
              <w:t>阴性对照</w:t>
            </w:r>
          </w:p>
        </w:tc>
        <w:tc>
          <w:tcPr>
            <w:tcW w:w="1995"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t>3</w:t>
            </w:r>
            <w:r>
              <w:t>'</w:t>
            </w:r>
            <w:r>
              <w:t>RACE</w:t>
            </w:r>
          </w:p>
        </w:tc>
      </w:tr>
      <w:tr>
        <w:trPr>
          <w:trHeight w:val="460" w:hRule="atLeast"/>
        </w:trPr>
        <w:tc>
          <w:tcPr>
            <w:tcW w:w="2118" w:type="dxa"/>
            <w:tcBorders>
              <w:top w:val="single" w:sz="4" w:space="0" w:color="000000"/>
            </w:tcBorders>
          </w:tcPr>
          <w:p w:rsidR="0018722C">
            <w:pPr>
              <w:topLinePunct/>
              <w:ind w:leftChars="0" w:left="0" w:rightChars="0" w:right="0" w:firstLineChars="0" w:firstLine="0"/>
              <w:spacing w:line="240" w:lineRule="atLeast"/>
            </w:pPr>
            <w:r>
              <w:t>3'RACE </w:t>
            </w:r>
            <w:r>
              <w:rPr>
                <w:rFonts w:ascii="宋体" w:eastAsia="宋体" w:hint="eastAsia"/>
              </w:rPr>
              <w:t>模板 </w:t>
            </w:r>
            <w:r>
              <w:t>cDNA</w:t>
            </w:r>
          </w:p>
        </w:tc>
        <w:tc>
          <w:tcPr>
            <w:tcW w:w="2024" w:type="dxa"/>
            <w:tcBorders>
              <w:top w:val="single" w:sz="4" w:space="0" w:color="000000"/>
            </w:tcBorders>
          </w:tcPr>
          <w:p w:rsidR="0018722C">
            <w:pPr>
              <w:topLinePunct/>
              <w:ind w:leftChars="0" w:left="0" w:rightChars="0" w:right="0" w:firstLineChars="0" w:firstLine="0"/>
              <w:spacing w:line="240" w:lineRule="atLeast"/>
            </w:pPr>
            <w:r>
              <w:t>2.5 μl</w:t>
            </w:r>
          </w:p>
        </w:tc>
        <w:tc>
          <w:tcPr>
            <w:tcW w:w="2119" w:type="dxa"/>
            <w:tcBorders>
              <w:top w:val="single" w:sz="4" w:space="0" w:color="000000"/>
            </w:tcBorders>
          </w:tcPr>
          <w:p w:rsidR="0018722C">
            <w:pPr>
              <w:topLinePunct/>
              <w:ind w:leftChars="0" w:left="0" w:rightChars="0" w:right="0" w:firstLineChars="0" w:firstLine="0"/>
              <w:spacing w:line="240" w:lineRule="atLeast"/>
            </w:pPr>
            <w:r>
              <w:t>2.5 μl</w:t>
            </w:r>
          </w:p>
        </w:tc>
        <w:tc>
          <w:tcPr>
            <w:tcW w:w="1995" w:type="dxa"/>
            <w:tcBorders>
              <w:top w:val="single" w:sz="4" w:space="0" w:color="000000"/>
            </w:tcBorders>
          </w:tcPr>
          <w:p w:rsidR="0018722C">
            <w:pPr>
              <w:topLinePunct/>
              <w:ind w:leftChars="0" w:left="0" w:rightChars="0" w:right="0" w:firstLineChars="0" w:firstLine="0"/>
              <w:spacing w:line="240" w:lineRule="atLeast"/>
            </w:pPr>
            <w:r>
              <w:t>2.5 μl</w:t>
            </w:r>
          </w:p>
        </w:tc>
      </w:tr>
      <w:tr>
        <w:trPr>
          <w:trHeight w:val="460" w:hRule="atLeast"/>
        </w:trPr>
        <w:tc>
          <w:tcPr>
            <w:tcW w:w="2118" w:type="dxa"/>
          </w:tcPr>
          <w:p w:rsidR="0018722C">
            <w:pPr>
              <w:topLinePunct/>
              <w:ind w:leftChars="0" w:left="0" w:rightChars="0" w:right="0" w:firstLineChars="0" w:firstLine="0"/>
              <w:spacing w:line="240" w:lineRule="atLeast"/>
            </w:pPr>
            <w:r>
              <w:t>P1</w:t>
            </w:r>
          </w:p>
        </w:tc>
        <w:tc>
          <w:tcPr>
            <w:tcW w:w="2024" w:type="dxa"/>
          </w:tcPr>
          <w:p w:rsidR="0018722C">
            <w:pPr>
              <w:topLinePunct/>
              <w:ind w:leftChars="0" w:left="0" w:rightChars="0" w:right="0" w:firstLineChars="0" w:firstLine="0"/>
              <w:spacing w:line="240" w:lineRule="atLeast"/>
            </w:pPr>
            <w:r>
              <w:t>1 μl</w:t>
            </w:r>
          </w:p>
        </w:tc>
        <w:tc>
          <w:tcPr>
            <w:tcW w:w="2119" w:type="dxa"/>
          </w:tcPr>
          <w:p w:rsidR="0018722C">
            <w:pPr>
              <w:topLinePunct/>
              <w:ind w:leftChars="0" w:left="0" w:rightChars="0" w:right="0" w:firstLineChars="0" w:firstLine="0"/>
              <w:spacing w:line="240" w:lineRule="atLeast"/>
            </w:pPr>
            <w:r>
              <w:t>---</w:t>
            </w:r>
          </w:p>
        </w:tc>
        <w:tc>
          <w:tcPr>
            <w:tcW w:w="1995" w:type="dxa"/>
          </w:tcPr>
          <w:p w:rsidR="0018722C">
            <w:pPr>
              <w:topLinePunct/>
              <w:ind w:leftChars="0" w:left="0" w:rightChars="0" w:right="0" w:firstLineChars="0" w:firstLine="0"/>
              <w:spacing w:line="240" w:lineRule="atLeast"/>
            </w:pPr>
            <w:r>
              <w:t>1 μl</w:t>
            </w:r>
          </w:p>
        </w:tc>
      </w:tr>
      <w:tr>
        <w:trPr>
          <w:trHeight w:val="460" w:hRule="atLeast"/>
        </w:trPr>
        <w:tc>
          <w:tcPr>
            <w:tcW w:w="2118" w:type="dxa"/>
          </w:tcPr>
          <w:p w:rsidR="0018722C">
            <w:pPr>
              <w:topLinePunct/>
              <w:ind w:leftChars="0" w:left="0" w:rightChars="0" w:right="0" w:firstLineChars="0" w:firstLine="0"/>
              <w:spacing w:line="240" w:lineRule="atLeast"/>
            </w:pPr>
            <w:r>
              <w:t>UPM</w:t>
            </w:r>
          </w:p>
        </w:tc>
        <w:tc>
          <w:tcPr>
            <w:tcW w:w="2024" w:type="dxa"/>
          </w:tcPr>
          <w:p w:rsidR="0018722C">
            <w:pPr>
              <w:topLinePunct/>
              <w:ind w:leftChars="0" w:left="0" w:rightChars="0" w:right="0" w:firstLineChars="0" w:firstLine="0"/>
              <w:spacing w:line="240" w:lineRule="atLeast"/>
            </w:pPr>
            <w:r>
              <w:t>---</w:t>
            </w:r>
          </w:p>
        </w:tc>
        <w:tc>
          <w:tcPr>
            <w:tcW w:w="2119" w:type="dxa"/>
          </w:tcPr>
          <w:p w:rsidR="0018722C">
            <w:pPr>
              <w:topLinePunct/>
              <w:ind w:leftChars="0" w:left="0" w:rightChars="0" w:right="0" w:firstLineChars="0" w:firstLine="0"/>
              <w:spacing w:line="240" w:lineRule="atLeast"/>
            </w:pPr>
            <w:r>
              <w:t>5 μl</w:t>
            </w:r>
          </w:p>
        </w:tc>
        <w:tc>
          <w:tcPr>
            <w:tcW w:w="1995" w:type="dxa"/>
          </w:tcPr>
          <w:p w:rsidR="0018722C">
            <w:pPr>
              <w:topLinePunct/>
              <w:ind w:leftChars="0" w:left="0" w:rightChars="0" w:right="0" w:firstLineChars="0" w:firstLine="0"/>
              <w:spacing w:line="240" w:lineRule="atLeast"/>
            </w:pPr>
            <w:r>
              <w:t>5 μl</w:t>
            </w:r>
          </w:p>
        </w:tc>
      </w:tr>
      <w:tr>
        <w:trPr>
          <w:trHeight w:val="460" w:hRule="atLeast"/>
        </w:trPr>
        <w:tc>
          <w:tcPr>
            <w:tcW w:w="2118" w:type="dxa"/>
          </w:tcPr>
          <w:p w:rsidR="0018722C">
            <w:pPr>
              <w:topLinePunct/>
              <w:ind w:leftChars="0" w:left="0" w:rightChars="0" w:right="0" w:firstLineChars="0" w:firstLine="0"/>
              <w:spacing w:line="240" w:lineRule="atLeast"/>
            </w:pPr>
            <w:r>
              <w:t>Master Mix</w:t>
            </w:r>
          </w:p>
        </w:tc>
        <w:tc>
          <w:tcPr>
            <w:tcW w:w="2024" w:type="dxa"/>
          </w:tcPr>
          <w:p w:rsidR="0018722C">
            <w:pPr>
              <w:topLinePunct/>
              <w:ind w:leftChars="0" w:left="0" w:rightChars="0" w:right="0" w:firstLineChars="0" w:firstLine="0"/>
              <w:spacing w:line="240" w:lineRule="atLeast"/>
            </w:pPr>
            <w:r>
              <w:t>41.5 μl</w:t>
            </w:r>
          </w:p>
        </w:tc>
        <w:tc>
          <w:tcPr>
            <w:tcW w:w="2119" w:type="dxa"/>
          </w:tcPr>
          <w:p w:rsidR="0018722C">
            <w:pPr>
              <w:topLinePunct/>
              <w:ind w:leftChars="0" w:left="0" w:rightChars="0" w:right="0" w:firstLineChars="0" w:firstLine="0"/>
              <w:spacing w:line="240" w:lineRule="atLeast"/>
            </w:pPr>
            <w:r>
              <w:t>41.5 μl</w:t>
            </w:r>
          </w:p>
        </w:tc>
        <w:tc>
          <w:tcPr>
            <w:tcW w:w="1995" w:type="dxa"/>
          </w:tcPr>
          <w:p w:rsidR="0018722C">
            <w:pPr>
              <w:topLinePunct/>
              <w:ind w:leftChars="0" w:left="0" w:rightChars="0" w:right="0" w:firstLineChars="0" w:firstLine="0"/>
              <w:spacing w:line="240" w:lineRule="atLeast"/>
            </w:pPr>
            <w:r>
              <w:t>41.5 μl</w:t>
            </w:r>
          </w:p>
        </w:tc>
      </w:tr>
      <w:tr>
        <w:trPr>
          <w:trHeight w:val="460" w:hRule="atLeast"/>
        </w:trPr>
        <w:tc>
          <w:tcPr>
            <w:tcW w:w="2118" w:type="dxa"/>
          </w:tcPr>
          <w:p w:rsidR="0018722C">
            <w:pPr>
              <w:topLinePunct/>
              <w:ind w:leftChars="0" w:left="0" w:rightChars="0" w:right="0" w:firstLineChars="0" w:firstLine="0"/>
              <w:spacing w:line="240" w:lineRule="atLeast"/>
            </w:pPr>
            <w:r>
              <w:t>H</w:t>
            </w:r>
            <w:r>
              <w:t>2</w:t>
            </w:r>
            <w:r>
              <w:t>O</w:t>
            </w:r>
          </w:p>
        </w:tc>
        <w:tc>
          <w:tcPr>
            <w:tcW w:w="2024" w:type="dxa"/>
          </w:tcPr>
          <w:p w:rsidR="0018722C">
            <w:pPr>
              <w:topLinePunct/>
              <w:ind w:leftChars="0" w:left="0" w:rightChars="0" w:right="0" w:firstLineChars="0" w:firstLine="0"/>
              <w:spacing w:line="240" w:lineRule="atLeast"/>
            </w:pPr>
            <w:r>
              <w:t>5 μl</w:t>
            </w:r>
          </w:p>
        </w:tc>
        <w:tc>
          <w:tcPr>
            <w:tcW w:w="2119" w:type="dxa"/>
          </w:tcPr>
          <w:p w:rsidR="0018722C">
            <w:pPr>
              <w:topLinePunct/>
              <w:ind w:leftChars="0" w:left="0" w:rightChars="0" w:right="0" w:firstLineChars="0" w:firstLine="0"/>
              <w:spacing w:line="240" w:lineRule="atLeast"/>
            </w:pPr>
            <w:r>
              <w:t>1 μl</w:t>
            </w:r>
          </w:p>
        </w:tc>
        <w:tc>
          <w:tcPr>
            <w:tcW w:w="1995" w:type="dxa"/>
          </w:tcPr>
          <w:p w:rsidR="0018722C">
            <w:pPr>
              <w:topLinePunct/>
              <w:ind w:leftChars="0" w:left="0" w:rightChars="0" w:right="0" w:firstLineChars="0" w:firstLine="0"/>
              <w:spacing w:line="240" w:lineRule="atLeast"/>
            </w:pPr>
            <w:r>
              <w:t>---</w:t>
            </w:r>
          </w:p>
        </w:tc>
      </w:tr>
      <w:tr>
        <w:trPr>
          <w:trHeight w:val="460" w:hRule="atLeast"/>
        </w:trPr>
        <w:tc>
          <w:tcPr>
            <w:tcW w:w="2118" w:type="dxa"/>
            <w:tcBorders>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终体积</w:t>
            </w:r>
          </w:p>
        </w:tc>
        <w:tc>
          <w:tcPr>
            <w:tcW w:w="2024" w:type="dxa"/>
            <w:tcBorders>
              <w:bottom w:val="single" w:sz="4" w:space="0" w:color="000000"/>
            </w:tcBorders>
          </w:tcPr>
          <w:p w:rsidR="0018722C">
            <w:pPr>
              <w:topLinePunct/>
              <w:ind w:leftChars="0" w:left="0" w:rightChars="0" w:right="0" w:firstLineChars="0" w:firstLine="0"/>
              <w:spacing w:line="240" w:lineRule="atLeast"/>
            </w:pPr>
            <w:r>
              <w:t>50 μl</w:t>
            </w:r>
          </w:p>
        </w:tc>
        <w:tc>
          <w:tcPr>
            <w:tcW w:w="2119" w:type="dxa"/>
            <w:tcBorders>
              <w:bottom w:val="single" w:sz="4" w:space="0" w:color="000000"/>
            </w:tcBorders>
          </w:tcPr>
          <w:p w:rsidR="0018722C">
            <w:pPr>
              <w:topLinePunct/>
              <w:ind w:leftChars="0" w:left="0" w:rightChars="0" w:right="0" w:firstLineChars="0" w:firstLine="0"/>
              <w:spacing w:line="240" w:lineRule="atLeast"/>
            </w:pPr>
            <w:r>
              <w:t>50 μl</w:t>
            </w:r>
          </w:p>
        </w:tc>
        <w:tc>
          <w:tcPr>
            <w:tcW w:w="1995" w:type="dxa"/>
            <w:tcBorders>
              <w:bottom w:val="single" w:sz="4" w:space="0" w:color="000000"/>
            </w:tcBorders>
          </w:tcPr>
          <w:p w:rsidR="0018722C">
            <w:pPr>
              <w:topLinePunct/>
              <w:ind w:leftChars="0" w:left="0" w:rightChars="0" w:right="0" w:firstLineChars="0" w:firstLine="0"/>
              <w:spacing w:line="240" w:lineRule="atLeast"/>
            </w:pPr>
            <w:r>
              <w:t>50 μl</w:t>
            </w:r>
          </w:p>
        </w:tc>
      </w:tr>
    </w:tbl>
    <w:p w:rsidR="0018722C">
      <w:pPr>
        <w:pStyle w:val="affa"/>
      </w:pPr>
    </w:p>
    <w:p w:rsidR="0018722C">
      <w:pPr>
        <w:topLinePunct/>
      </w:pPr>
      <w:r>
        <w:t>按以上列表中体系加入试剂和模板进行</w:t>
      </w:r>
      <w:r w:rsidR="001852F3">
        <w:t xml:space="preserve">PCR</w:t>
      </w:r>
      <w:r w:rsidR="001852F3">
        <w:t xml:space="preserve">反应。反应条件设置为：</w:t>
      </w:r>
    </w:p>
    <w:p w:rsidR="0018722C">
      <w:pPr>
        <w:topLinePunct/>
      </w:pPr>
      <w:bookmarkStart w:id="93003" w:name="_cwCmt1"/>
      <w:r>
        <w:rPr>
          <w:rFonts w:ascii="Times New Roman" w:hAnsi="Times New Roman" w:eastAsia="Times New Roman"/>
        </w:rPr>
        <w:t>94</w:t>
      </w:r>
      <w:r>
        <w:t>℃变性</w:t>
      </w:r>
      <w:r>
        <w:rPr>
          <w:rFonts w:ascii="Times New Roman" w:hAnsi="Times New Roman" w:eastAsia="Times New Roman"/>
        </w:rPr>
        <w:t>5 min</w:t>
      </w:r>
      <w:r>
        <w:t>；</w:t>
      </w:r>
      <w:bookmarkEnd w:id="93003"/>
    </w:p>
    <w:p w:rsidR="0018722C">
      <w:pPr>
        <w:topLinePunct/>
      </w:pPr>
      <w:bookmarkStart w:id="93004" w:name="_cwCmt2"/>
      <w:r>
        <w:rPr>
          <w:rFonts w:ascii="Times New Roman" w:hAnsi="Times New Roman" w:eastAsia="Times New Roman"/>
        </w:rPr>
        <w:t>94</w:t>
      </w:r>
      <w:r>
        <w:t>℃变性</w:t>
      </w:r>
      <w:r>
        <w:rPr>
          <w:rFonts w:ascii="Times New Roman" w:hAnsi="Times New Roman" w:eastAsia="Times New Roman"/>
        </w:rPr>
        <w:t>30 s</w:t>
      </w:r>
      <w:r>
        <w:t>，</w:t>
      </w:r>
      <w:r>
        <w:rPr>
          <w:rFonts w:ascii="Times New Roman" w:hAnsi="Times New Roman" w:eastAsia="Times New Roman"/>
        </w:rPr>
        <w:t>56</w:t>
      </w:r>
      <w:r>
        <w:t>℃退火</w:t>
      </w:r>
      <w:r>
        <w:rPr>
          <w:rFonts w:ascii="Times New Roman" w:hAnsi="Times New Roman" w:eastAsia="Times New Roman"/>
        </w:rPr>
        <w:t>45 s</w:t>
      </w:r>
      <w:r>
        <w:t>，</w:t>
      </w:r>
      <w:r>
        <w:rPr>
          <w:rFonts w:ascii="Times New Roman" w:hAnsi="Times New Roman" w:eastAsia="Times New Roman"/>
        </w:rPr>
        <w:t>72</w:t>
      </w:r>
      <w:r>
        <w:t>℃延伸</w:t>
      </w:r>
      <w:r>
        <w:rPr>
          <w:rFonts w:ascii="Times New Roman" w:hAnsi="Times New Roman" w:eastAsia="Times New Roman"/>
        </w:rPr>
        <w:t>70 s</w:t>
      </w:r>
      <w:r>
        <w:t>，循环数为</w:t>
      </w:r>
      <w:r>
        <w:rPr>
          <w:rFonts w:ascii="Times New Roman" w:hAnsi="Times New Roman" w:eastAsia="Times New Roman"/>
        </w:rPr>
        <w:t>32</w:t>
      </w:r>
      <w:r>
        <w:t>个；</w:t>
      </w:r>
      <w:bookmarkEnd w:id="93004"/>
    </w:p>
    <w:p w:rsidR="0018722C">
      <w:pPr>
        <w:topLinePunct/>
      </w:pPr>
      <w:r>
        <w:rPr>
          <w:rFonts w:ascii="Times New Roman" w:hAnsi="Times New Roman" w:eastAsia="Times New Roman"/>
        </w:rPr>
        <w:t>72</w:t>
      </w:r>
      <w:r>
        <w:t>℃延伸</w:t>
      </w:r>
      <w:r>
        <w:rPr>
          <w:rFonts w:ascii="Times New Roman" w:hAnsi="Times New Roman" w:eastAsia="Times New Roman"/>
        </w:rPr>
        <w:t>10 min</w:t>
      </w:r>
      <w:r>
        <w:t>；</w:t>
      </w:r>
    </w:p>
    <w:p w:rsidR="0018722C">
      <w:pPr>
        <w:topLinePunct/>
      </w:pPr>
      <w:r>
        <w:rPr>
          <w:rFonts w:ascii="Times New Roman" w:hAnsi="Times New Roman" w:eastAsia="Times New Roman"/>
        </w:rPr>
        <w:t>16</w:t>
      </w:r>
      <w:r>
        <w:t>℃保存；</w:t>
      </w:r>
    </w:p>
    <w:p w:rsidR="0018722C">
      <w:pPr>
        <w:topLinePunct/>
      </w:pPr>
      <w:r>
        <w:t>以上述</w:t>
      </w:r>
      <w:r>
        <w:rPr>
          <w:rFonts w:ascii="Times New Roman" w:eastAsia="Times New Roman"/>
        </w:rPr>
        <w:t>PCR</w:t>
      </w:r>
      <w:r>
        <w:t>产物稀释</w:t>
      </w:r>
      <w:r>
        <w:rPr>
          <w:rFonts w:ascii="Times New Roman" w:eastAsia="Times New Roman"/>
        </w:rPr>
        <w:t>100</w:t>
      </w:r>
      <w:r>
        <w:t>倍后作为模板，再以</w:t>
      </w:r>
      <w:r>
        <w:rPr>
          <w:rFonts w:ascii="Times New Roman" w:eastAsia="Times New Roman"/>
        </w:rPr>
        <w:t>P1</w:t>
      </w:r>
      <w:r>
        <w:t>和</w:t>
      </w:r>
      <w:r>
        <w:rPr>
          <w:rFonts w:ascii="Times New Roman" w:eastAsia="Times New Roman"/>
        </w:rPr>
        <w:t>NUP</w:t>
      </w:r>
      <w:r>
        <w:t>为引物进行巢式</w:t>
      </w:r>
      <w:r>
        <w:rPr>
          <w:rFonts w:ascii="Times New Roman" w:eastAsia="Times New Roman"/>
        </w:rPr>
        <w:t>PCR</w:t>
      </w:r>
      <w:r>
        <w:t>，反应条件为：</w:t>
      </w:r>
    </w:p>
    <w:p w:rsidR="0018722C">
      <w:pPr>
        <w:topLinePunct/>
      </w:pPr>
      <w:bookmarkStart w:id="93005" w:name="_cwCmt3"/>
      <w:r>
        <w:rPr>
          <w:rFonts w:ascii="Times New Roman" w:hAnsi="Times New Roman" w:eastAsia="Times New Roman"/>
        </w:rPr>
        <w:t>94</w:t>
      </w:r>
      <w:r>
        <w:t>℃变性</w:t>
      </w:r>
      <w:r>
        <w:rPr>
          <w:rFonts w:ascii="Times New Roman" w:hAnsi="Times New Roman" w:eastAsia="Times New Roman"/>
        </w:rPr>
        <w:t>5 min</w:t>
      </w:r>
      <w:r>
        <w:t>；</w:t>
      </w:r>
      <w:bookmarkEnd w:id="93005"/>
    </w:p>
    <w:p w:rsidR="0018722C">
      <w:pPr>
        <w:topLinePunct/>
      </w:pPr>
      <w:r>
        <w:rPr>
          <w:rFonts w:ascii="Times New Roman" w:hAnsi="Times New Roman" w:eastAsia="Times New Roman"/>
        </w:rPr>
        <w:t>94</w:t>
      </w:r>
      <w:r>
        <w:t>℃变性，</w:t>
      </w:r>
      <w:r>
        <w:rPr>
          <w:rFonts w:ascii="Times New Roman" w:hAnsi="Times New Roman" w:eastAsia="Times New Roman"/>
        </w:rPr>
        <w:t>30 s</w:t>
      </w:r>
      <w:r>
        <w:t>，</w:t>
      </w:r>
      <w:r>
        <w:rPr>
          <w:rFonts w:ascii="Times New Roman" w:hAnsi="Times New Roman" w:eastAsia="Times New Roman"/>
        </w:rPr>
        <w:t>57</w:t>
      </w:r>
      <w:r>
        <w:t>℃退火</w:t>
      </w:r>
      <w:r>
        <w:rPr>
          <w:rFonts w:ascii="Times New Roman" w:hAnsi="Times New Roman" w:eastAsia="Times New Roman"/>
        </w:rPr>
        <w:t>45 s</w:t>
      </w:r>
      <w:r>
        <w:t>，</w:t>
      </w:r>
      <w:r>
        <w:rPr>
          <w:rFonts w:ascii="Times New Roman" w:hAnsi="Times New Roman" w:eastAsia="Times New Roman"/>
        </w:rPr>
        <w:t>72</w:t>
      </w:r>
      <w:r>
        <w:t>℃延伸</w:t>
      </w:r>
      <w:r>
        <w:rPr>
          <w:rFonts w:ascii="Times New Roman" w:hAnsi="Times New Roman" w:eastAsia="Times New Roman"/>
        </w:rPr>
        <w:t>70 s</w:t>
      </w:r>
      <w:r>
        <w:t>，循环数为</w:t>
      </w:r>
      <w:r>
        <w:rPr>
          <w:rFonts w:ascii="Times New Roman" w:hAnsi="Times New Roman" w:eastAsia="Times New Roman"/>
        </w:rPr>
        <w:t>32</w:t>
      </w:r>
      <w:r>
        <w:t>个；</w:t>
      </w:r>
    </w:p>
    <w:p w:rsidR="0018722C">
      <w:pPr>
        <w:topLinePunct/>
      </w:pPr>
      <w:r>
        <w:rPr>
          <w:rFonts w:ascii="Times New Roman" w:hAnsi="Times New Roman" w:eastAsia="Times New Roman"/>
        </w:rPr>
        <w:t>72</w:t>
      </w:r>
      <w:r>
        <w:t>℃延伸</w:t>
      </w:r>
      <w:r>
        <w:rPr>
          <w:rFonts w:ascii="Times New Roman" w:hAnsi="Times New Roman" w:eastAsia="Times New Roman"/>
        </w:rPr>
        <w:t>10 min</w:t>
      </w:r>
      <w:r>
        <w:t>；</w:t>
      </w:r>
    </w:p>
    <w:p w:rsidR="0018722C">
      <w:pPr>
        <w:topLinePunct/>
      </w:pPr>
      <w:r>
        <w:rPr>
          <w:rFonts w:ascii="Times New Roman" w:hAnsi="Times New Roman" w:eastAsia="Times New Roman"/>
        </w:rPr>
        <w:t>16</w:t>
      </w:r>
      <w:r>
        <w:t>℃保存。</w:t>
      </w:r>
    </w:p>
    <w:p w:rsidR="0018722C">
      <w:pPr>
        <w:topLinePunct/>
      </w:pPr>
      <w:r>
        <w:t>对</w:t>
      </w:r>
      <w:r>
        <w:rPr>
          <w:rFonts w:ascii="Times New Roman" w:eastAsia="Times New Roman"/>
        </w:rPr>
        <w:t>PCR</w:t>
      </w:r>
      <w:r>
        <w:t>反应产物进行琼脂糖凝胶电泳检测。</w:t>
      </w:r>
    </w:p>
    <w:p w:rsidR="0018722C">
      <w:pPr>
        <w:topLinePunct/>
      </w:pPr>
      <w:r>
        <w:t>（</w:t>
      </w:r>
      <w:r>
        <w:rPr>
          <w:rFonts w:ascii="Times New Roman" w:hAnsi="Times New Roman" w:eastAsia="Times New Roman"/>
        </w:rPr>
        <w:t>3</w:t>
      </w:r>
      <w:r>
        <w:t>）</w:t>
      </w:r>
      <w:r>
        <w:rPr>
          <w:rFonts w:ascii="Times New Roman" w:hAnsi="Times New Roman" w:eastAsia="Times New Roman"/>
        </w:rPr>
        <w:t>5’RACE</w:t>
      </w:r>
      <w:r>
        <w:t>反应：分别将</w:t>
      </w:r>
      <w:r>
        <w:rPr>
          <w:rFonts w:ascii="Times New Roman" w:hAnsi="Times New Roman" w:eastAsia="Times New Roman"/>
        </w:rPr>
        <w:t>2</w:t>
      </w:r>
      <w:r>
        <w:rPr>
          <w:rFonts w:ascii="Times New Roman" w:hAnsi="Times New Roman" w:eastAsia="Times New Roman"/>
        </w:rPr>
        <w:t>.</w:t>
      </w:r>
      <w:r>
        <w:rPr>
          <w:rFonts w:ascii="Times New Roman" w:hAnsi="Times New Roman" w:eastAsia="Times New Roman"/>
        </w:rPr>
        <w:t>5μl 5'RACE</w:t>
      </w:r>
      <w:r>
        <w:t>模板</w:t>
      </w:r>
      <w:r>
        <w:rPr>
          <w:rFonts w:ascii="Times New Roman" w:hAnsi="Times New Roman" w:eastAsia="Times New Roman"/>
        </w:rPr>
        <w:t>cDNA</w:t>
      </w:r>
      <w:r>
        <w:t>、</w:t>
      </w:r>
      <w:r>
        <w:rPr>
          <w:rFonts w:ascii="Times New Roman" w:hAnsi="Times New Roman" w:eastAsia="Times New Roman"/>
        </w:rPr>
        <w:t>P2</w:t>
      </w:r>
      <w:r>
        <w:t>引物</w:t>
      </w:r>
      <w:r>
        <w:rPr>
          <w:rFonts w:ascii="Times New Roman" w:hAnsi="Times New Roman" w:eastAsia="Times New Roman"/>
        </w:rPr>
        <w:t>1μl</w:t>
      </w:r>
      <w:r>
        <w:t>、</w:t>
      </w:r>
      <w:r>
        <w:rPr>
          <w:rFonts w:ascii="Times New Roman" w:hAnsi="Times New Roman" w:eastAsia="Times New Roman"/>
        </w:rPr>
        <w:t>UPM</w:t>
      </w:r>
    </w:p>
    <w:p w:rsidR="0018722C">
      <w:pPr>
        <w:topLinePunct/>
      </w:pPr>
      <w:r>
        <w:rPr>
          <w:rFonts w:ascii="Times New Roman" w:hAnsi="Times New Roman" w:eastAsia="Times New Roman"/>
        </w:rPr>
        <w:t>5μl</w:t>
      </w:r>
      <w:r>
        <w:t>、</w:t>
      </w:r>
      <w:r>
        <w:rPr>
          <w:rFonts w:ascii="Times New Roman" w:hAnsi="Times New Roman" w:eastAsia="Times New Roman"/>
        </w:rPr>
        <w:t>MasterMix 41.5μl</w:t>
      </w:r>
      <w:r>
        <w:t>在</w:t>
      </w:r>
      <w:r>
        <w:rPr>
          <w:rFonts w:ascii="Times New Roman" w:hAnsi="Times New Roman" w:eastAsia="Times New Roman"/>
        </w:rPr>
        <w:t>PCR</w:t>
      </w:r>
      <w:r>
        <w:t>管中混合总体积为</w:t>
      </w:r>
      <w:r>
        <w:rPr>
          <w:rFonts w:ascii="Times New Roman" w:hAnsi="Times New Roman" w:eastAsia="Times New Roman"/>
        </w:rPr>
        <w:t>50μl</w:t>
      </w:r>
      <w:r>
        <w:t>，震荡混匀之后稍离心</w:t>
      </w:r>
      <w:r>
        <w:t>。</w:t>
      </w:r>
      <w:r>
        <w:t>分别以</w:t>
      </w:r>
      <w:r>
        <w:rPr>
          <w:rFonts w:ascii="Times New Roman" w:hAnsi="Times New Roman" w:eastAsia="Times New Roman"/>
        </w:rPr>
        <w:t>1μl H</w:t>
      </w:r>
      <w:r>
        <w:rPr>
          <w:rFonts w:ascii="Times New Roman" w:hAnsi="Times New Roman" w:eastAsia="Times New Roman"/>
        </w:rPr>
        <w:t>2</w:t>
      </w:r>
      <w:r>
        <w:rPr>
          <w:rFonts w:ascii="Times New Roman" w:hAnsi="Times New Roman" w:eastAsia="Times New Roman"/>
        </w:rPr>
        <w:t>O</w:t>
      </w:r>
      <w:r>
        <w:t>代替</w:t>
      </w:r>
      <w:r>
        <w:rPr>
          <w:rFonts w:ascii="Times New Roman" w:hAnsi="Times New Roman" w:eastAsia="Times New Roman"/>
        </w:rPr>
        <w:t>P21</w:t>
      </w:r>
      <w:r>
        <w:t>引物，</w:t>
      </w:r>
      <w:r>
        <w:rPr>
          <w:rFonts w:ascii="Times New Roman" w:hAnsi="Times New Roman" w:eastAsia="Times New Roman"/>
        </w:rPr>
        <w:t>5μlH</w:t>
      </w:r>
      <w:r>
        <w:rPr>
          <w:rFonts w:ascii="Times New Roman" w:hAnsi="Times New Roman" w:eastAsia="Times New Roman"/>
        </w:rPr>
        <w:t>2</w:t>
      </w:r>
      <w:r>
        <w:rPr>
          <w:rFonts w:ascii="Times New Roman" w:hAnsi="Times New Roman" w:eastAsia="Times New Roman"/>
        </w:rPr>
        <w:t>O</w:t>
      </w:r>
      <w:r>
        <w:t>代替</w:t>
      </w:r>
      <w:r>
        <w:rPr>
          <w:rFonts w:ascii="Times New Roman" w:hAnsi="Times New Roman" w:eastAsia="Times New Roman"/>
        </w:rPr>
        <w:t>UPM</w:t>
      </w:r>
      <w:r>
        <w:t>作为扩增的阴性对照。</w:t>
      </w:r>
    </w:p>
    <w:p w:rsidR="0018722C">
      <w:pPr>
        <w:rPr/>
        <w:topLinePunct/>
      </w:pPr>
    </w:p>
    <w:tbl>
      <w:tblPr>
        <w:tblW w:w="0" w:type="auto"/>
        <w:tblInd w:w="14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18"/>
        <w:gridCol w:w="2024"/>
        <w:gridCol w:w="2119"/>
        <w:gridCol w:w="1995"/>
      </w:tblGrid>
      <w:tr>
        <w:trPr>
          <w:trHeight w:val="520" w:hRule="atLeast"/>
        </w:trPr>
        <w:tc>
          <w:tcPr>
            <w:tcW w:w="2118"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试</w:t>
            </w:r>
            <w:r w:rsidRPr="00000000">
              <w:tab/>
              <w:t>剂</w:t>
            </w:r>
          </w:p>
        </w:tc>
        <w:tc>
          <w:tcPr>
            <w:tcW w:w="2024"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无 </w:t>
            </w:r>
            <w:r>
              <w:t>UPM </w:t>
            </w:r>
            <w:r>
              <w:rPr>
                <w:rFonts w:ascii="宋体" w:eastAsia="宋体" w:hint="eastAsia"/>
              </w:rPr>
              <w:t>阴性对照</w:t>
            </w:r>
          </w:p>
        </w:tc>
        <w:tc>
          <w:tcPr>
            <w:tcW w:w="2119"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无 </w:t>
            </w:r>
            <w:r>
              <w:t>P2 </w:t>
            </w:r>
            <w:r>
              <w:rPr>
                <w:rFonts w:ascii="宋体" w:eastAsia="宋体" w:hint="eastAsia"/>
              </w:rPr>
              <w:t>阴性对照</w:t>
            </w:r>
          </w:p>
        </w:tc>
        <w:tc>
          <w:tcPr>
            <w:tcW w:w="1995"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t>5</w:t>
            </w:r>
            <w:r>
              <w:t>'</w:t>
            </w:r>
            <w:r>
              <w:t>RACE</w:t>
            </w:r>
          </w:p>
        </w:tc>
      </w:tr>
      <w:tr>
        <w:trPr>
          <w:trHeight w:val="460" w:hRule="atLeast"/>
        </w:trPr>
        <w:tc>
          <w:tcPr>
            <w:tcW w:w="2118" w:type="dxa"/>
            <w:tcBorders>
              <w:top w:val="single" w:sz="4" w:space="0" w:color="000000"/>
            </w:tcBorders>
          </w:tcPr>
          <w:p w:rsidR="0018722C">
            <w:pPr>
              <w:topLinePunct/>
              <w:ind w:leftChars="0" w:left="0" w:rightChars="0" w:right="0" w:firstLineChars="0" w:firstLine="0"/>
              <w:spacing w:line="240" w:lineRule="atLeast"/>
            </w:pPr>
            <w:r>
              <w:t>5'RACE </w:t>
            </w:r>
            <w:r>
              <w:rPr>
                <w:rFonts w:ascii="宋体" w:eastAsia="宋体" w:hint="eastAsia"/>
              </w:rPr>
              <w:t>模板 </w:t>
            </w:r>
            <w:r>
              <w:t>cDNA</w:t>
            </w:r>
          </w:p>
        </w:tc>
        <w:tc>
          <w:tcPr>
            <w:tcW w:w="2024" w:type="dxa"/>
            <w:tcBorders>
              <w:top w:val="single" w:sz="4" w:space="0" w:color="000000"/>
            </w:tcBorders>
          </w:tcPr>
          <w:p w:rsidR="0018722C">
            <w:pPr>
              <w:topLinePunct/>
              <w:ind w:leftChars="0" w:left="0" w:rightChars="0" w:right="0" w:firstLineChars="0" w:firstLine="0"/>
              <w:spacing w:line="240" w:lineRule="atLeast"/>
            </w:pPr>
            <w:r>
              <w:t>2.5 μl</w:t>
            </w:r>
          </w:p>
        </w:tc>
        <w:tc>
          <w:tcPr>
            <w:tcW w:w="2119" w:type="dxa"/>
            <w:tcBorders>
              <w:top w:val="single" w:sz="4" w:space="0" w:color="000000"/>
            </w:tcBorders>
          </w:tcPr>
          <w:p w:rsidR="0018722C">
            <w:pPr>
              <w:topLinePunct/>
              <w:ind w:leftChars="0" w:left="0" w:rightChars="0" w:right="0" w:firstLineChars="0" w:firstLine="0"/>
              <w:spacing w:line="240" w:lineRule="atLeast"/>
            </w:pPr>
            <w:r>
              <w:t>2.5 μl</w:t>
            </w:r>
          </w:p>
        </w:tc>
        <w:tc>
          <w:tcPr>
            <w:tcW w:w="1995" w:type="dxa"/>
            <w:tcBorders>
              <w:top w:val="single" w:sz="4" w:space="0" w:color="000000"/>
            </w:tcBorders>
          </w:tcPr>
          <w:p w:rsidR="0018722C">
            <w:pPr>
              <w:topLinePunct/>
              <w:ind w:leftChars="0" w:left="0" w:rightChars="0" w:right="0" w:firstLineChars="0" w:firstLine="0"/>
              <w:spacing w:line="240" w:lineRule="atLeast"/>
            </w:pPr>
            <w:r>
              <w:t>2.5 μl</w:t>
            </w:r>
          </w:p>
        </w:tc>
      </w:tr>
      <w:tr>
        <w:trPr>
          <w:trHeight w:val="460" w:hRule="atLeast"/>
        </w:trPr>
        <w:tc>
          <w:tcPr>
            <w:tcW w:w="2118" w:type="dxa"/>
          </w:tcPr>
          <w:p w:rsidR="0018722C">
            <w:pPr>
              <w:topLinePunct/>
              <w:ind w:leftChars="0" w:left="0" w:rightChars="0" w:right="0" w:firstLineChars="0" w:firstLine="0"/>
              <w:spacing w:line="240" w:lineRule="atLeast"/>
            </w:pPr>
            <w:r>
              <w:t>P2</w:t>
            </w:r>
          </w:p>
        </w:tc>
        <w:tc>
          <w:tcPr>
            <w:tcW w:w="2024" w:type="dxa"/>
          </w:tcPr>
          <w:p w:rsidR="0018722C">
            <w:pPr>
              <w:topLinePunct/>
              <w:ind w:leftChars="0" w:left="0" w:rightChars="0" w:right="0" w:firstLineChars="0" w:firstLine="0"/>
              <w:spacing w:line="240" w:lineRule="atLeast"/>
            </w:pPr>
            <w:r>
              <w:t>1 μl</w:t>
            </w:r>
          </w:p>
        </w:tc>
        <w:tc>
          <w:tcPr>
            <w:tcW w:w="2119" w:type="dxa"/>
          </w:tcPr>
          <w:p w:rsidR="0018722C">
            <w:pPr>
              <w:topLinePunct/>
              <w:ind w:leftChars="0" w:left="0" w:rightChars="0" w:right="0" w:firstLineChars="0" w:firstLine="0"/>
              <w:spacing w:line="240" w:lineRule="atLeast"/>
            </w:pPr>
            <w:r>
              <w:t>---</w:t>
            </w:r>
          </w:p>
        </w:tc>
        <w:tc>
          <w:tcPr>
            <w:tcW w:w="1995" w:type="dxa"/>
          </w:tcPr>
          <w:p w:rsidR="0018722C">
            <w:pPr>
              <w:topLinePunct/>
              <w:ind w:leftChars="0" w:left="0" w:rightChars="0" w:right="0" w:firstLineChars="0" w:firstLine="0"/>
              <w:spacing w:line="240" w:lineRule="atLeast"/>
            </w:pPr>
            <w:r>
              <w:t>1 μl</w:t>
            </w:r>
          </w:p>
        </w:tc>
      </w:tr>
      <w:tr>
        <w:trPr>
          <w:trHeight w:val="460" w:hRule="atLeast"/>
        </w:trPr>
        <w:tc>
          <w:tcPr>
            <w:tcW w:w="2118" w:type="dxa"/>
          </w:tcPr>
          <w:p w:rsidR="0018722C">
            <w:pPr>
              <w:topLinePunct/>
              <w:ind w:leftChars="0" w:left="0" w:rightChars="0" w:right="0" w:firstLineChars="0" w:firstLine="0"/>
              <w:spacing w:line="240" w:lineRule="atLeast"/>
            </w:pPr>
            <w:r>
              <w:t>UPM</w:t>
            </w:r>
          </w:p>
        </w:tc>
        <w:tc>
          <w:tcPr>
            <w:tcW w:w="2024" w:type="dxa"/>
          </w:tcPr>
          <w:p w:rsidR="0018722C">
            <w:pPr>
              <w:topLinePunct/>
              <w:ind w:leftChars="0" w:left="0" w:rightChars="0" w:right="0" w:firstLineChars="0" w:firstLine="0"/>
              <w:spacing w:line="240" w:lineRule="atLeast"/>
            </w:pPr>
            <w:r>
              <w:t>---</w:t>
            </w:r>
          </w:p>
        </w:tc>
        <w:tc>
          <w:tcPr>
            <w:tcW w:w="2119" w:type="dxa"/>
          </w:tcPr>
          <w:p w:rsidR="0018722C">
            <w:pPr>
              <w:topLinePunct/>
              <w:ind w:leftChars="0" w:left="0" w:rightChars="0" w:right="0" w:firstLineChars="0" w:firstLine="0"/>
              <w:spacing w:line="240" w:lineRule="atLeast"/>
            </w:pPr>
            <w:r>
              <w:t>5 μl</w:t>
            </w:r>
          </w:p>
        </w:tc>
        <w:tc>
          <w:tcPr>
            <w:tcW w:w="1995" w:type="dxa"/>
          </w:tcPr>
          <w:p w:rsidR="0018722C">
            <w:pPr>
              <w:topLinePunct/>
              <w:ind w:leftChars="0" w:left="0" w:rightChars="0" w:right="0" w:firstLineChars="0" w:firstLine="0"/>
              <w:spacing w:line="240" w:lineRule="atLeast"/>
            </w:pPr>
            <w:r>
              <w:t>5 μl</w:t>
            </w:r>
          </w:p>
        </w:tc>
      </w:tr>
      <w:tr>
        <w:trPr>
          <w:trHeight w:val="460" w:hRule="atLeast"/>
        </w:trPr>
        <w:tc>
          <w:tcPr>
            <w:tcW w:w="2118" w:type="dxa"/>
          </w:tcPr>
          <w:p w:rsidR="0018722C">
            <w:pPr>
              <w:topLinePunct/>
              <w:ind w:leftChars="0" w:left="0" w:rightChars="0" w:right="0" w:firstLineChars="0" w:firstLine="0"/>
              <w:spacing w:line="240" w:lineRule="atLeast"/>
            </w:pPr>
            <w:r>
              <w:t>Master Mix</w:t>
            </w:r>
          </w:p>
        </w:tc>
        <w:tc>
          <w:tcPr>
            <w:tcW w:w="2024" w:type="dxa"/>
          </w:tcPr>
          <w:p w:rsidR="0018722C">
            <w:pPr>
              <w:topLinePunct/>
              <w:ind w:leftChars="0" w:left="0" w:rightChars="0" w:right="0" w:firstLineChars="0" w:firstLine="0"/>
              <w:spacing w:line="240" w:lineRule="atLeast"/>
            </w:pPr>
            <w:r>
              <w:t>41.5 μl</w:t>
            </w:r>
          </w:p>
        </w:tc>
        <w:tc>
          <w:tcPr>
            <w:tcW w:w="2119" w:type="dxa"/>
          </w:tcPr>
          <w:p w:rsidR="0018722C">
            <w:pPr>
              <w:topLinePunct/>
              <w:ind w:leftChars="0" w:left="0" w:rightChars="0" w:right="0" w:firstLineChars="0" w:firstLine="0"/>
              <w:spacing w:line="240" w:lineRule="atLeast"/>
            </w:pPr>
            <w:r>
              <w:t>41.5 μl</w:t>
            </w:r>
          </w:p>
        </w:tc>
        <w:tc>
          <w:tcPr>
            <w:tcW w:w="1995" w:type="dxa"/>
          </w:tcPr>
          <w:p w:rsidR="0018722C">
            <w:pPr>
              <w:topLinePunct/>
              <w:ind w:leftChars="0" w:left="0" w:rightChars="0" w:right="0" w:firstLineChars="0" w:firstLine="0"/>
              <w:spacing w:line="240" w:lineRule="atLeast"/>
            </w:pPr>
            <w:r>
              <w:t>41.5 μl</w:t>
            </w:r>
          </w:p>
        </w:tc>
      </w:tr>
      <w:tr>
        <w:trPr>
          <w:trHeight w:val="460" w:hRule="atLeast"/>
        </w:trPr>
        <w:tc>
          <w:tcPr>
            <w:tcW w:w="2118" w:type="dxa"/>
          </w:tcPr>
          <w:p w:rsidR="0018722C">
            <w:pPr>
              <w:topLinePunct/>
              <w:ind w:leftChars="0" w:left="0" w:rightChars="0" w:right="0" w:firstLineChars="0" w:firstLine="0"/>
              <w:spacing w:line="240" w:lineRule="atLeast"/>
            </w:pPr>
            <w:r>
              <w:t>H</w:t>
            </w:r>
            <w:r>
              <w:t>2</w:t>
            </w:r>
            <w:r>
              <w:t>O</w:t>
            </w:r>
          </w:p>
        </w:tc>
        <w:tc>
          <w:tcPr>
            <w:tcW w:w="2024" w:type="dxa"/>
          </w:tcPr>
          <w:p w:rsidR="0018722C">
            <w:pPr>
              <w:topLinePunct/>
              <w:ind w:leftChars="0" w:left="0" w:rightChars="0" w:right="0" w:firstLineChars="0" w:firstLine="0"/>
              <w:spacing w:line="240" w:lineRule="atLeast"/>
            </w:pPr>
            <w:r>
              <w:t>5 μl</w:t>
            </w:r>
          </w:p>
        </w:tc>
        <w:tc>
          <w:tcPr>
            <w:tcW w:w="2119" w:type="dxa"/>
          </w:tcPr>
          <w:p w:rsidR="0018722C">
            <w:pPr>
              <w:topLinePunct/>
              <w:ind w:leftChars="0" w:left="0" w:rightChars="0" w:right="0" w:firstLineChars="0" w:firstLine="0"/>
              <w:spacing w:line="240" w:lineRule="atLeast"/>
            </w:pPr>
            <w:r>
              <w:t>1 μl</w:t>
            </w:r>
          </w:p>
        </w:tc>
        <w:tc>
          <w:tcPr>
            <w:tcW w:w="1995" w:type="dxa"/>
          </w:tcPr>
          <w:p w:rsidR="0018722C">
            <w:pPr>
              <w:topLinePunct/>
              <w:ind w:leftChars="0" w:left="0" w:rightChars="0" w:right="0" w:firstLineChars="0" w:firstLine="0"/>
              <w:spacing w:line="240" w:lineRule="atLeast"/>
            </w:pPr>
            <w:r>
              <w:t>---</w:t>
            </w:r>
          </w:p>
        </w:tc>
      </w:tr>
      <w:tr>
        <w:trPr>
          <w:trHeight w:val="460" w:hRule="atLeast"/>
        </w:trPr>
        <w:tc>
          <w:tcPr>
            <w:tcW w:w="2118" w:type="dxa"/>
            <w:tcBorders>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终体积</w:t>
            </w:r>
          </w:p>
        </w:tc>
        <w:tc>
          <w:tcPr>
            <w:tcW w:w="2024" w:type="dxa"/>
            <w:tcBorders>
              <w:bottom w:val="single" w:sz="4" w:space="0" w:color="000000"/>
            </w:tcBorders>
          </w:tcPr>
          <w:p w:rsidR="0018722C">
            <w:pPr>
              <w:topLinePunct/>
              <w:ind w:leftChars="0" w:left="0" w:rightChars="0" w:right="0" w:firstLineChars="0" w:firstLine="0"/>
              <w:spacing w:line="240" w:lineRule="atLeast"/>
            </w:pPr>
            <w:r>
              <w:t>50 μl</w:t>
            </w:r>
          </w:p>
        </w:tc>
        <w:tc>
          <w:tcPr>
            <w:tcW w:w="2119" w:type="dxa"/>
            <w:tcBorders>
              <w:bottom w:val="single" w:sz="4" w:space="0" w:color="000000"/>
            </w:tcBorders>
          </w:tcPr>
          <w:p w:rsidR="0018722C">
            <w:pPr>
              <w:topLinePunct/>
              <w:ind w:leftChars="0" w:left="0" w:rightChars="0" w:right="0" w:firstLineChars="0" w:firstLine="0"/>
              <w:spacing w:line="240" w:lineRule="atLeast"/>
            </w:pPr>
            <w:r>
              <w:t>50 μl</w:t>
            </w:r>
          </w:p>
        </w:tc>
        <w:tc>
          <w:tcPr>
            <w:tcW w:w="1995" w:type="dxa"/>
            <w:tcBorders>
              <w:bottom w:val="single" w:sz="4" w:space="0" w:color="000000"/>
            </w:tcBorders>
          </w:tcPr>
          <w:p w:rsidR="0018722C">
            <w:pPr>
              <w:topLinePunct/>
              <w:ind w:leftChars="0" w:left="0" w:rightChars="0" w:right="0" w:firstLineChars="0" w:firstLine="0"/>
              <w:spacing w:line="240" w:lineRule="atLeast"/>
            </w:pPr>
            <w:r>
              <w:t>50 μl</w:t>
            </w:r>
          </w:p>
        </w:tc>
      </w:tr>
    </w:tbl>
    <w:p w:rsidR="0018722C">
      <w:pPr>
        <w:topLinePunct/>
        <w:pStyle w:val="affa"/>
      </w:pPr>
    </w:p>
    <w:p w:rsidR="0018722C">
      <w:pPr>
        <w:topLinePunct/>
      </w:pPr>
      <w:r>
        <w:t>按以上列表中体系加入试剂和模板进行</w:t>
      </w:r>
      <w:r>
        <w:rPr>
          <w:rFonts w:ascii="Times New Roman" w:eastAsia="Times New Roman"/>
        </w:rPr>
        <w:t>PCR</w:t>
      </w:r>
      <w:r>
        <w:t>反应。反应条件设置为：</w:t>
      </w:r>
    </w:p>
    <w:p w:rsidR="0018722C">
      <w:pPr>
        <w:topLinePunct/>
      </w:pPr>
      <w:bookmarkStart w:id="93006" w:name="_cwCmt4"/>
      <w:r>
        <w:rPr>
          <w:rFonts w:ascii="Times New Roman" w:hAnsi="Times New Roman" w:eastAsia="Times New Roman"/>
        </w:rPr>
        <w:t>94</w:t>
      </w:r>
      <w:r>
        <w:t>℃变性</w:t>
      </w:r>
      <w:r>
        <w:rPr>
          <w:rFonts w:ascii="Times New Roman" w:hAnsi="Times New Roman" w:eastAsia="Times New Roman"/>
        </w:rPr>
        <w:t>5 min</w:t>
      </w:r>
      <w:r>
        <w:t>；</w:t>
      </w:r>
      <w:bookmarkEnd w:id="93006"/>
    </w:p>
    <w:p w:rsidR="0018722C">
      <w:pPr>
        <w:topLinePunct/>
      </w:pPr>
      <w:bookmarkStart w:id="93007" w:name="_cwCmt5"/>
      <w:r>
        <w:rPr>
          <w:rFonts w:ascii="Times New Roman" w:hAnsi="Times New Roman" w:eastAsia="Times New Roman"/>
        </w:rPr>
        <w:t>94</w:t>
      </w:r>
      <w:r>
        <w:t>℃变性，</w:t>
      </w:r>
      <w:r>
        <w:rPr>
          <w:rFonts w:ascii="Times New Roman" w:hAnsi="Times New Roman" w:eastAsia="Times New Roman"/>
        </w:rPr>
        <w:t>30 s</w:t>
      </w:r>
      <w:r>
        <w:t>，</w:t>
      </w:r>
      <w:r>
        <w:rPr>
          <w:rFonts w:ascii="Times New Roman" w:hAnsi="Times New Roman" w:eastAsia="Times New Roman"/>
        </w:rPr>
        <w:t>56</w:t>
      </w:r>
      <w:r>
        <w:t>℃退火</w:t>
      </w:r>
      <w:r>
        <w:rPr>
          <w:rFonts w:ascii="Times New Roman" w:hAnsi="Times New Roman" w:eastAsia="Times New Roman"/>
        </w:rPr>
        <w:t>45 s</w:t>
      </w:r>
      <w:r>
        <w:t>，</w:t>
      </w:r>
      <w:r>
        <w:rPr>
          <w:rFonts w:ascii="Times New Roman" w:hAnsi="Times New Roman" w:eastAsia="Times New Roman"/>
        </w:rPr>
        <w:t>72</w:t>
      </w:r>
      <w:r>
        <w:t>℃延伸</w:t>
      </w:r>
      <w:r>
        <w:rPr>
          <w:rFonts w:ascii="Times New Roman" w:hAnsi="Times New Roman" w:eastAsia="Times New Roman"/>
        </w:rPr>
        <w:t>70 s</w:t>
      </w:r>
      <w:r>
        <w:t>，</w:t>
      </w:r>
      <w:r>
        <w:rPr>
          <w:rFonts w:ascii="Times New Roman" w:hAnsi="Times New Roman" w:eastAsia="Times New Roman"/>
        </w:rPr>
        <w:t>32</w:t>
      </w:r>
      <w:r>
        <w:t>个循环；</w:t>
      </w:r>
      <w:bookmarkEnd w:id="93007"/>
    </w:p>
    <w:p w:rsidR="0018722C">
      <w:pPr>
        <w:topLinePunct/>
      </w:pPr>
      <w:r>
        <w:rPr>
          <w:rFonts w:ascii="Times New Roman" w:hAnsi="Times New Roman" w:eastAsia="Times New Roman"/>
        </w:rPr>
        <w:t>72</w:t>
      </w:r>
      <w:r>
        <w:t>℃延伸</w:t>
      </w:r>
      <w:r>
        <w:rPr>
          <w:rFonts w:ascii="Times New Roman" w:hAnsi="Times New Roman" w:eastAsia="Times New Roman"/>
        </w:rPr>
        <w:t>10 min</w:t>
      </w:r>
      <w:r>
        <w:t>；</w:t>
      </w:r>
    </w:p>
    <w:p w:rsidR="0018722C">
      <w:pPr>
        <w:topLinePunct/>
      </w:pPr>
      <w:r>
        <w:rPr>
          <w:rFonts w:ascii="Times New Roman" w:hAnsi="Times New Roman" w:eastAsia="Times New Roman"/>
        </w:rPr>
        <w:t>16</w:t>
      </w:r>
      <w:r>
        <w:t>℃保存。</w:t>
      </w:r>
    </w:p>
    <w:p w:rsidR="0018722C">
      <w:pPr>
        <w:topLinePunct/>
      </w:pPr>
      <w:r>
        <w:t>以上述</w:t>
      </w:r>
      <w:r>
        <w:rPr>
          <w:rFonts w:ascii="Times New Roman" w:eastAsia="Times New Roman"/>
        </w:rPr>
        <w:t>PCR</w:t>
      </w:r>
      <w:r>
        <w:t>产物稀释</w:t>
      </w:r>
      <w:r>
        <w:rPr>
          <w:rFonts w:ascii="Times New Roman" w:eastAsia="Times New Roman"/>
        </w:rPr>
        <w:t>100</w:t>
      </w:r>
      <w:r>
        <w:t>倍后作为模板，再以</w:t>
      </w:r>
      <w:r>
        <w:rPr>
          <w:rFonts w:ascii="Times New Roman" w:eastAsia="Times New Roman"/>
        </w:rPr>
        <w:t>P2</w:t>
      </w:r>
      <w:r>
        <w:t>和</w:t>
      </w:r>
      <w:r>
        <w:rPr>
          <w:rFonts w:ascii="Times New Roman" w:eastAsia="Times New Roman"/>
        </w:rPr>
        <w:t>NUP</w:t>
      </w:r>
      <w:r>
        <w:t>为引物进行巢式</w:t>
      </w:r>
      <w:r>
        <w:rPr>
          <w:rFonts w:ascii="Times New Roman" w:eastAsia="Times New Roman"/>
        </w:rPr>
        <w:t>PCR</w:t>
      </w:r>
      <w:r>
        <w:t>，反应条件为：</w:t>
      </w:r>
    </w:p>
    <w:p w:rsidR="0018722C">
      <w:pPr>
        <w:topLinePunct/>
      </w:pPr>
      <w:bookmarkStart w:id="93008" w:name="_cwCmt6"/>
      <w:r>
        <w:rPr>
          <w:rFonts w:ascii="Times New Roman" w:hAnsi="Times New Roman" w:eastAsia="Times New Roman"/>
        </w:rPr>
        <w:t>94</w:t>
      </w:r>
      <w:r>
        <w:t>℃变性</w:t>
      </w:r>
      <w:r>
        <w:rPr>
          <w:rFonts w:ascii="Times New Roman" w:hAnsi="Times New Roman" w:eastAsia="Times New Roman"/>
        </w:rPr>
        <w:t>5 min</w:t>
      </w:r>
      <w:r>
        <w:t>；</w:t>
      </w:r>
      <w:bookmarkEnd w:id="93008"/>
    </w:p>
    <w:p w:rsidR="0018722C">
      <w:pPr>
        <w:topLinePunct/>
      </w:pPr>
      <w:r>
        <w:rPr>
          <w:rFonts w:ascii="Times New Roman" w:hAnsi="Times New Roman" w:eastAsia="Times New Roman"/>
        </w:rPr>
        <w:t>94</w:t>
      </w:r>
      <w:r>
        <w:t>℃变性，</w:t>
      </w:r>
      <w:r>
        <w:rPr>
          <w:rFonts w:ascii="Times New Roman" w:hAnsi="Times New Roman" w:eastAsia="Times New Roman"/>
        </w:rPr>
        <w:t>30 s</w:t>
      </w:r>
      <w:r>
        <w:t>，</w:t>
      </w:r>
      <w:r>
        <w:rPr>
          <w:rFonts w:ascii="Times New Roman" w:hAnsi="Times New Roman" w:eastAsia="Times New Roman"/>
        </w:rPr>
        <w:t>57</w:t>
      </w:r>
      <w:r>
        <w:t>℃退火</w:t>
      </w:r>
      <w:r>
        <w:rPr>
          <w:rFonts w:ascii="Times New Roman" w:hAnsi="Times New Roman" w:eastAsia="Times New Roman"/>
        </w:rPr>
        <w:t>45 s</w:t>
      </w:r>
      <w:r>
        <w:t>，</w:t>
      </w:r>
      <w:r>
        <w:rPr>
          <w:rFonts w:ascii="Times New Roman" w:hAnsi="Times New Roman" w:eastAsia="Times New Roman"/>
        </w:rPr>
        <w:t>72</w:t>
      </w:r>
      <w:r>
        <w:t>℃延伸</w:t>
      </w:r>
      <w:r>
        <w:rPr>
          <w:rFonts w:ascii="Times New Roman" w:hAnsi="Times New Roman" w:eastAsia="Times New Roman"/>
        </w:rPr>
        <w:t>70 s</w:t>
      </w:r>
      <w:r>
        <w:t>，</w:t>
      </w:r>
      <w:r>
        <w:rPr>
          <w:rFonts w:ascii="Times New Roman" w:hAnsi="Times New Roman" w:eastAsia="Times New Roman"/>
        </w:rPr>
        <w:t>32</w:t>
      </w:r>
      <w:r>
        <w:t>个循环；</w:t>
      </w:r>
    </w:p>
    <w:p w:rsidR="0018722C">
      <w:pPr>
        <w:topLinePunct/>
      </w:pPr>
      <w:r>
        <w:rPr>
          <w:rFonts w:ascii="Times New Roman" w:hAnsi="Times New Roman" w:eastAsia="Times New Roman"/>
        </w:rPr>
        <w:t>72</w:t>
      </w:r>
      <w:r>
        <w:t>℃延伸</w:t>
      </w:r>
      <w:r>
        <w:rPr>
          <w:rFonts w:ascii="Times New Roman" w:hAnsi="Times New Roman" w:eastAsia="Times New Roman"/>
        </w:rPr>
        <w:t>10 min</w:t>
      </w:r>
      <w:r>
        <w:t>；</w:t>
      </w:r>
    </w:p>
    <w:p w:rsidR="0018722C">
      <w:pPr>
        <w:topLinePunct/>
      </w:pPr>
      <w:r>
        <w:rPr>
          <w:rFonts w:ascii="Times New Roman" w:hAnsi="Times New Roman" w:eastAsia="Times New Roman"/>
        </w:rPr>
        <w:t>16</w:t>
      </w:r>
      <w:r>
        <w:t>℃保存。</w:t>
      </w:r>
    </w:p>
    <w:p w:rsidR="0018722C">
      <w:pPr>
        <w:topLinePunct/>
      </w:pPr>
      <w:r>
        <w:t>对</w:t>
      </w:r>
      <w:r>
        <w:rPr>
          <w:rFonts w:ascii="Times New Roman" w:eastAsia="Times New Roman"/>
        </w:rPr>
        <w:t>PCR</w:t>
      </w:r>
      <w:r>
        <w:t>反应产物进行琼脂糖凝胶电泳检测。</w:t>
      </w:r>
    </w:p>
    <w:p w:rsidR="0018722C">
      <w:pPr>
        <w:topLinePunct/>
      </w:pPr>
      <w:r>
        <w:t>（</w:t>
      </w:r>
      <w:r>
        <w:rPr>
          <w:rFonts w:ascii="Times New Roman" w:hAnsi="Times New Roman" w:eastAsia="Times New Roman"/>
        </w:rPr>
        <w:t>4</w:t>
      </w:r>
      <w:r>
        <w:t>）</w:t>
      </w:r>
      <w:r>
        <w:rPr>
          <w:rFonts w:ascii="Times New Roman" w:hAnsi="Times New Roman" w:eastAsia="Times New Roman"/>
        </w:rPr>
        <w:t>PCR</w:t>
      </w:r>
      <w:r>
        <w:t>产物的切胶纯化：将以上</w:t>
      </w:r>
      <w:r>
        <w:rPr>
          <w:rFonts w:ascii="Times New Roman" w:hAnsi="Times New Roman" w:eastAsia="Times New Roman"/>
        </w:rPr>
        <w:t>5</w:t>
      </w:r>
      <w:r>
        <w:rPr>
          <w:rFonts w:hint="eastAsia"/>
        </w:rPr>
        <w:t>‘</w:t>
      </w:r>
      <w:r>
        <w:t>和</w:t>
      </w:r>
      <w:r>
        <w:rPr>
          <w:rFonts w:ascii="Times New Roman" w:hAnsi="Times New Roman" w:eastAsia="Times New Roman"/>
        </w:rPr>
        <w:t>3</w:t>
      </w:r>
      <w:r>
        <w:rPr>
          <w:rFonts w:hint="eastAsia"/>
        </w:rPr>
        <w:t>‘</w:t>
      </w:r>
      <w:r>
        <w:rPr>
          <w:rFonts w:ascii="Times New Roman" w:hAnsi="Times New Roman" w:eastAsia="Times New Roman"/>
        </w:rPr>
        <w:t>Race</w:t>
      </w:r>
      <w:r>
        <w:t>反应之后的</w:t>
      </w:r>
      <w:r>
        <w:rPr>
          <w:rFonts w:ascii="Times New Roman" w:hAnsi="Times New Roman" w:eastAsia="Times New Roman"/>
        </w:rPr>
        <w:t>PCR</w:t>
      </w:r>
      <w:r>
        <w:t>产物在含</w:t>
      </w:r>
      <w:r>
        <w:rPr>
          <w:rFonts w:ascii="Times New Roman" w:hAnsi="Times New Roman" w:eastAsia="Times New Roman"/>
        </w:rPr>
        <w:t>4S Green</w:t>
      </w:r>
      <w:r>
        <w:t>（</w:t>
      </w:r>
      <w:r>
        <w:t xml:space="preserve">上海生工</w:t>
      </w:r>
      <w:r>
        <w:t>）</w:t>
      </w:r>
      <w:r>
        <w:t xml:space="preserve">染色剂的</w:t>
      </w:r>
      <w:r>
        <w:rPr>
          <w:rFonts w:ascii="Times New Roman" w:hAnsi="Times New Roman" w:eastAsia="Times New Roman"/>
        </w:rPr>
        <w:t>1%</w:t>
      </w:r>
      <w:r>
        <w:t>琼脂糖凝胶上进行电泳，电泳结束后将凝胶置于紫外光照射下激发凝胶中目的条带产生荧光，使用手术刀片对目的基因进行切割，注意切下目的条带时尽量减少杂胶，参照天根凝胶回收试剂盒说明书对带有目的条带的凝胶进行操作去除凝胶后，目的基因留在试管滤芯上，使用适量预热到</w:t>
      </w:r>
      <w:r>
        <w:rPr>
          <w:rFonts w:ascii="Times New Roman" w:hAnsi="Times New Roman" w:eastAsia="Times New Roman"/>
        </w:rPr>
        <w:t>60</w:t>
      </w:r>
      <w:r>
        <w:t>℃的</w:t>
      </w:r>
      <w:r>
        <w:rPr>
          <w:rFonts w:ascii="Times New Roman" w:hAnsi="Times New Roman" w:eastAsia="Times New Roman"/>
        </w:rPr>
        <w:t>PCR</w:t>
      </w:r>
      <w:r>
        <w:t>水将回收的目的基因溶解，再次进行琼脂糖电泳检验回收的纯度并使用</w:t>
      </w:r>
      <w:r>
        <w:rPr>
          <w:rFonts w:ascii="Times New Roman" w:hAnsi="Times New Roman" w:eastAsia="Times New Roman"/>
        </w:rPr>
        <w:t>nanodrop</w:t>
      </w:r>
      <w:r>
        <w:t>检测回收目的基因浓度，</w:t>
      </w:r>
      <w:r>
        <w:rPr>
          <w:rFonts w:ascii="Times New Roman" w:hAnsi="Times New Roman" w:eastAsia="Times New Roman"/>
        </w:rPr>
        <w:t>-20</w:t>
      </w:r>
      <w:r>
        <w:t>℃冻存。</w:t>
      </w:r>
    </w:p>
    <w:p w:rsidR="0018722C">
      <w:pPr>
        <w:topLinePunct/>
      </w:pPr>
      <w:r>
        <w:t>（</w:t>
      </w:r>
      <w:r>
        <w:rPr>
          <w:rFonts w:ascii="Times New Roman" w:hAnsi="Times New Roman" w:eastAsia="Times New Roman"/>
        </w:rPr>
        <w:t>5</w:t>
      </w:r>
      <w:r>
        <w:t>）</w:t>
      </w:r>
      <w:r>
        <w:t xml:space="preserve">感受态大肠杆菌细胞制备：在</w:t>
      </w:r>
      <w:r>
        <w:rPr>
          <w:rFonts w:ascii="Times New Roman" w:hAnsi="Times New Roman" w:eastAsia="Times New Roman"/>
        </w:rPr>
        <w:t>50ml LB</w:t>
      </w:r>
      <w:r>
        <w:t>培养基中转接</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3 ml</w:t>
      </w:r>
      <w:r>
        <w:t>已经过</w:t>
      </w:r>
      <w:r>
        <w:t>夜培养的受体菌</w:t>
      </w:r>
      <w:r>
        <w:rPr>
          <w:rFonts w:ascii="Times New Roman" w:hAnsi="Times New Roman" w:eastAsia="Times New Roman"/>
        </w:rPr>
        <w:t>DH5α</w:t>
      </w:r>
      <w:r>
        <w:t>，</w:t>
      </w:r>
      <w:r w:rsidR="001852F3">
        <w:t xml:space="preserve">在</w:t>
      </w:r>
      <w:r>
        <w:rPr>
          <w:rFonts w:ascii="Times New Roman" w:hAnsi="Times New Roman" w:eastAsia="Times New Roman"/>
        </w:rPr>
        <w:t>37</w:t>
      </w:r>
      <w:r>
        <w:t>℃摇床上</w:t>
      </w:r>
      <w:r>
        <w:rPr>
          <w:rFonts w:ascii="Times New Roman" w:hAnsi="Times New Roman" w:eastAsia="Times New Roman"/>
        </w:rPr>
        <w:t>220 rpm</w:t>
      </w:r>
      <w:r>
        <w:t>振荡培养约</w:t>
      </w:r>
      <w:r>
        <w:rPr>
          <w:rFonts w:ascii="Times New Roman" w:hAnsi="Times New Roman" w:eastAsia="Times New Roman"/>
        </w:rPr>
        <w:t>4</w:t>
      </w:r>
      <w:r>
        <w:t>小时。将</w:t>
      </w:r>
      <w:r>
        <w:rPr>
          <w:rFonts w:ascii="Times New Roman" w:hAnsi="Times New Roman" w:eastAsia="Times New Roman"/>
        </w:rPr>
        <w:t>50m</w:t>
      </w:r>
      <w:r>
        <w:rPr>
          <w:rFonts w:ascii="Times New Roman" w:hAnsi="Times New Roman" w:eastAsia="Times New Roman"/>
        </w:rPr>
        <w:t>l</w:t>
      </w:r>
    </w:p>
    <w:p w:rsidR="0018722C">
      <w:pPr>
        <w:topLinePunct/>
      </w:pPr>
      <w:r>
        <w:t>菌液分在</w:t>
      </w:r>
      <w:r>
        <w:rPr>
          <w:rFonts w:ascii="Times New Roman" w:hAnsi="Times New Roman" w:eastAsia="Times New Roman"/>
        </w:rPr>
        <w:t>6</w:t>
      </w:r>
      <w:r>
        <w:t>个预冷的</w:t>
      </w:r>
      <w:r>
        <w:rPr>
          <w:rFonts w:ascii="Times New Roman" w:hAnsi="Times New Roman" w:eastAsia="Times New Roman"/>
        </w:rPr>
        <w:t>10ml</w:t>
      </w:r>
      <w:r>
        <w:t>离心管中，低温</w:t>
      </w:r>
      <w:r>
        <w:t>（</w:t>
      </w:r>
      <w:r>
        <w:rPr>
          <w:rFonts w:ascii="Times New Roman" w:hAnsi="Times New Roman" w:eastAsia="Times New Roman"/>
        </w:rPr>
        <w:t>4</w:t>
      </w:r>
      <w:r>
        <w:t>℃</w:t>
      </w:r>
      <w:r>
        <w:t>）</w:t>
      </w:r>
      <w:r>
        <w:t xml:space="preserve">条件下以</w:t>
      </w:r>
      <w:r>
        <w:rPr>
          <w:rFonts w:ascii="Times New Roman" w:hAnsi="Times New Roman" w:eastAsia="Times New Roman"/>
        </w:rPr>
        <w:t>4000 g</w:t>
      </w:r>
      <w:r>
        <w:t>离心</w:t>
      </w:r>
      <w:r>
        <w:rPr>
          <w:rFonts w:ascii="Times New Roman" w:hAnsi="Times New Roman" w:eastAsia="Times New Roman"/>
        </w:rPr>
        <w:t>5 min</w:t>
      </w:r>
    </w:p>
    <w:p w:rsidR="0018722C">
      <w:pPr>
        <w:topLinePunct/>
      </w:pPr>
      <w:r>
        <w:t>来收集菌体。倒掉上清培养基后每个离心管中加入</w:t>
      </w:r>
      <w:r>
        <w:rPr>
          <w:rFonts w:ascii="Times New Roman" w:hAnsi="Times New Roman" w:eastAsia="Times New Roman"/>
        </w:rPr>
        <w:t>700</w:t>
      </w:r>
      <w:r w:rsidR="001852F3">
        <w:rPr>
          <w:rFonts w:ascii="Times New Roman" w:hAnsi="Times New Roman" w:eastAsia="Times New Roman"/>
        </w:rPr>
        <w:t xml:space="preserve">μl</w:t>
      </w:r>
      <w:r>
        <w:t>预冷</w:t>
      </w:r>
      <w:r>
        <w:rPr>
          <w:rFonts w:ascii="Times New Roman" w:hAnsi="Times New Roman" w:eastAsia="Times New Roman"/>
        </w:rPr>
        <w:t>-20</w:t>
      </w:r>
      <w:r>
        <w:t>℃的</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1 M</w:t>
      </w:r>
    </w:p>
    <w:p w:rsidR="0018722C">
      <w:pPr>
        <w:topLinePunct/>
      </w:pPr>
      <w:r>
        <w:rPr>
          <w:rFonts w:ascii="Times New Roman" w:hAnsi="Times New Roman" w:eastAsia="Times New Roman"/>
        </w:rPr>
        <w:t>CaCl</w:t>
      </w:r>
      <w:r>
        <w:rPr>
          <w:rFonts w:ascii="Times New Roman" w:hAnsi="Times New Roman" w:eastAsia="Times New Roman"/>
        </w:rPr>
        <w:t>2</w:t>
      </w:r>
      <w:r>
        <w:t>溶液重悬混匀，在冰上保持低温</w:t>
      </w:r>
      <w:r>
        <w:rPr>
          <w:rFonts w:ascii="Times New Roman" w:hAnsi="Times New Roman" w:eastAsia="Times New Roman"/>
        </w:rPr>
        <w:t>20 min</w:t>
      </w:r>
      <w:r>
        <w:t>使大肠杆菌菌体变为质粒可自由</w:t>
      </w:r>
      <w:r>
        <w:t>穿梭的通透状态。低温条件再次离心收集菌体，每个</w:t>
      </w:r>
      <w:r>
        <w:rPr>
          <w:rFonts w:ascii="Times New Roman" w:hAnsi="Times New Roman" w:eastAsia="Times New Roman"/>
        </w:rPr>
        <w:t>10ml</w:t>
      </w:r>
      <w:r>
        <w:t>离心管中再次加入</w:t>
      </w:r>
      <w:r>
        <w:rPr>
          <w:rFonts w:ascii="Times New Roman" w:hAnsi="Times New Roman" w:eastAsia="Times New Roman"/>
        </w:rPr>
        <w:t>700</w:t>
      </w:r>
      <w:r w:rsidR="001852F3">
        <w:rPr>
          <w:rFonts w:ascii="Times New Roman" w:hAnsi="Times New Roman" w:eastAsia="Times New Roman"/>
        </w:rPr>
        <w:t xml:space="preserve">μl</w:t>
      </w:r>
      <w:r>
        <w:t>预冷的</w:t>
      </w:r>
      <w:r>
        <w:rPr>
          <w:rFonts w:ascii="Times New Roman" w:hAnsi="Times New Roman" w:eastAsia="Times New Roman"/>
        </w:rPr>
        <w:t>CaCl</w:t>
      </w:r>
      <w:r>
        <w:rPr>
          <w:rFonts w:ascii="Times New Roman" w:hAnsi="Times New Roman" w:eastAsia="Times New Roman"/>
        </w:rPr>
        <w:t>2</w:t>
      </w:r>
      <w:r>
        <w:t>溶液将通透后的菌体重悬，每</w:t>
      </w:r>
      <w:r>
        <w:rPr>
          <w:rFonts w:ascii="Times New Roman" w:hAnsi="Times New Roman" w:eastAsia="Times New Roman"/>
        </w:rPr>
        <w:t>100μl</w:t>
      </w:r>
      <w:r>
        <w:t>分装入预冷的</w:t>
      </w:r>
      <w:r>
        <w:rPr>
          <w:rFonts w:ascii="Times New Roman" w:hAnsi="Times New Roman" w:eastAsia="Times New Roman"/>
        </w:rPr>
        <w:t>1</w:t>
      </w:r>
      <w:r>
        <w:rPr>
          <w:rFonts w:ascii="Times New Roman" w:hAnsi="Times New Roman" w:eastAsia="Times New Roman"/>
        </w:rPr>
        <w:t>.</w:t>
      </w:r>
      <w:r>
        <w:rPr>
          <w:rFonts w:ascii="Times New Roman" w:hAnsi="Times New Roman" w:eastAsia="Times New Roman"/>
        </w:rPr>
        <w:t>5ml</w:t>
      </w:r>
      <w:r>
        <w:t>离心管中以便下一步转化实验的进行，通透后的菌体悬浮液可添加</w:t>
      </w:r>
      <w:r>
        <w:rPr>
          <w:rFonts w:ascii="Times New Roman" w:hAnsi="Times New Roman" w:eastAsia="Times New Roman"/>
        </w:rPr>
        <w:t>15%-30%</w:t>
      </w:r>
      <w:r>
        <w:t>作为甘油冷冻保护剂后</w:t>
      </w:r>
      <w:r>
        <w:rPr>
          <w:rFonts w:ascii="Times New Roman" w:hAnsi="Times New Roman" w:eastAsia="Times New Roman"/>
        </w:rPr>
        <w:t>-80</w:t>
      </w:r>
      <w:r w:rsidR="001852F3">
        <w:rPr>
          <w:rFonts w:ascii="Times New Roman" w:hAnsi="Times New Roman" w:eastAsia="Times New Roman"/>
        </w:rPr>
        <w:t xml:space="preserve"> </w:t>
      </w:r>
      <w:r>
        <w:t>℃冻存备用，也可立即进行转化实验。</w:t>
      </w:r>
    </w:p>
    <w:p w:rsidR="0018722C">
      <w:pPr>
        <w:topLinePunct/>
      </w:pPr>
      <w:r>
        <w:t>（</w:t>
      </w:r>
      <w:r>
        <w:rPr>
          <w:rFonts w:ascii="Times New Roman" w:eastAsia="Times New Roman"/>
        </w:rPr>
        <w:t>6</w:t>
      </w:r>
      <w:r>
        <w:t>）</w:t>
      </w:r>
      <w:r>
        <w:t>目的基因的连接与转化：根据</w:t>
      </w:r>
      <w:r>
        <w:rPr>
          <w:rFonts w:ascii="Times New Roman" w:eastAsia="Times New Roman"/>
        </w:rPr>
        <w:t>pMD19-T</w:t>
      </w:r>
      <w:r>
        <w:t>质粒连接试剂盒</w:t>
      </w:r>
      <w:r>
        <w:t>（</w:t>
      </w:r>
      <w:r>
        <w:rPr>
          <w:rFonts w:ascii="Times New Roman" w:eastAsia="Times New Roman"/>
        </w:rPr>
        <w:t>TAKARA</w:t>
      </w:r>
      <w:r>
        <w:t>）</w:t>
      </w:r>
      <w:r/>
      <w:r>
        <w:t>说明进行连接操作，连接体系为：</w:t>
      </w:r>
    </w:p>
    <w:p w:rsidR="0018722C">
      <w:pPr>
        <w:topLinePunct/>
      </w:pPr>
      <w:r>
        <w:rPr>
          <w:rFonts w:ascii="Times New Roman" w:hAnsi="Times New Roman"/>
        </w:rPr>
        <w:t>Solution</w:t>
      </w:r>
      <w:r>
        <w:rPr>
          <w:rFonts w:ascii="Times New Roman" w:hAnsi="Times New Roman"/>
        </w:rPr>
        <w:t> </w:t>
      </w:r>
      <w:r>
        <w:rPr>
          <w:rFonts w:ascii="Times New Roman" w:hAnsi="Times New Roman"/>
        </w:rPr>
        <w:t>buffer</w:t>
      </w:r>
      <w:r w:rsidRPr="00000000">
        <w:tab/>
        <w:t>5</w:t>
      </w:r>
      <w:r>
        <w:rPr>
          <w:rFonts w:ascii="Times New Roman" w:hAnsi="Times New Roman"/>
        </w:rPr>
        <w:t>μl</w:t>
      </w:r>
    </w:p>
    <w:p w:rsidR="0018722C">
      <w:pPr>
        <w:topLinePunct/>
      </w:pPr>
      <w:r>
        <w:t>纯化</w:t>
      </w:r>
      <w:r>
        <w:t>的</w:t>
      </w:r>
      <w:r/>
      <w:r>
        <w:rPr>
          <w:rFonts w:ascii="Times New Roman" w:hAnsi="Times New Roman" w:eastAsia="Times New Roman"/>
        </w:rPr>
        <w:t>PCR</w:t>
      </w:r>
      <w:r>
        <w:t>产</w:t>
      </w:r>
      <w:r>
        <w:t>物</w:t>
      </w:r>
      <w:r>
        <w:rPr>
          <w:rFonts w:ascii="Times New Roman" w:hAnsi="Times New Roman" w:eastAsia="Times New Roman"/>
        </w:rPr>
        <w:t>0.2 pmol</w:t>
      </w:r>
      <w:r>
        <w:rPr>
          <w:rFonts w:ascii="Times New Roman" w:hAnsi="Times New Roman" w:eastAsia="Times New Roman"/>
        </w:rPr>
        <w:t> </w:t>
      </w:r>
      <w:r>
        <w:rPr>
          <w:rFonts w:ascii="Times New Roman" w:hAnsi="Times New Roman" w:eastAsia="Times New Roman"/>
        </w:rPr>
        <w:t>0.5</w:t>
      </w:r>
      <w:r>
        <w:rPr>
          <w:rFonts w:ascii="Times New Roman" w:hAnsi="Times New Roman" w:eastAsia="Times New Roman"/>
        </w:rPr>
        <w:t>μl pMD19-T</w:t>
      </w:r>
      <w:r>
        <w:rPr>
          <w:rFonts w:ascii="Times New Roman" w:hAnsi="Times New Roman" w:eastAsia="Times New Roman"/>
        </w:rPr>
        <w:t> </w:t>
      </w:r>
      <w:r>
        <w:rPr>
          <w:rFonts w:ascii="Times New Roman" w:hAnsi="Times New Roman" w:eastAsia="Times New Roman"/>
        </w:rPr>
        <w:t>Vector</w:t>
      </w:r>
      <w:r w:rsidRPr="00000000">
        <w:tab/>
      </w:r>
      <w:r>
        <w:rPr>
          <w:rFonts w:ascii="Times New Roman" w:hAnsi="Times New Roman" w:eastAsia="Times New Roman"/>
        </w:rPr>
        <w:t>0.5μl</w:t>
      </w:r>
    </w:p>
    <w:p w:rsidR="0018722C">
      <w:pPr>
        <w:pStyle w:val="BodyText"/>
        <w:spacing w:line="319" w:lineRule="exact"/>
        <w:ind w:leftChars="0" w:left="604"/>
        <w:rPr>
          <w:rFonts w:ascii="Times New Roman" w:hAnsi="Times New Roman" w:eastAsia="Times New Roman"/>
        </w:rPr>
        <w:topLinePunct/>
      </w:pPr>
      <w:r>
        <w:t>加</w:t>
      </w:r>
      <w:r>
        <w:rPr>
          <w:rFonts w:ascii="Times New Roman" w:hAnsi="Times New Roman" w:eastAsia="Times New Roman"/>
        </w:rPr>
        <w:t>PCR</w:t>
      </w:r>
      <w:r>
        <w:t>水至终体积</w:t>
      </w:r>
      <w:r>
        <w:rPr>
          <w:rFonts w:ascii="Times New Roman" w:hAnsi="Times New Roman" w:eastAsia="Times New Roman"/>
        </w:rPr>
        <w:t>10</w:t>
      </w:r>
      <w:r w:rsidR="001852F3">
        <w:rPr>
          <w:rFonts w:ascii="Times New Roman" w:hAnsi="Times New Roman" w:eastAsia="Times New Roman"/>
        </w:rPr>
        <w:t xml:space="preserve">μl</w:t>
      </w:r>
    </w:p>
    <w:p w:rsidR="0018722C">
      <w:pPr>
        <w:topLinePunct/>
      </w:pPr>
      <w:r>
        <w:t>连接体系置于</w:t>
      </w:r>
      <w:r>
        <w:rPr>
          <w:rFonts w:ascii="Times New Roman" w:hAnsi="Times New Roman" w:eastAsia="Times New Roman"/>
        </w:rPr>
        <w:t>16</w:t>
      </w:r>
      <w:r>
        <w:t>℃反应</w:t>
      </w:r>
      <w:r>
        <w:rPr>
          <w:rFonts w:ascii="Times New Roman" w:hAnsi="Times New Roman" w:eastAsia="Times New Roman"/>
        </w:rPr>
        <w:t>4h</w:t>
      </w:r>
      <w:r>
        <w:t>。</w:t>
      </w:r>
    </w:p>
    <w:p w:rsidR="0018722C">
      <w:pPr>
        <w:topLinePunct/>
      </w:pPr>
      <w:r>
        <w:rPr>
          <w:rFonts w:ascii="Times New Roman" w:hAnsi="Times New Roman" w:eastAsia="Times New Roman"/>
        </w:rPr>
        <w:t>100</w:t>
      </w:r>
      <w:r w:rsidR="001852F3">
        <w:rPr>
          <w:rFonts w:ascii="Times New Roman" w:hAnsi="Times New Roman" w:eastAsia="Times New Roman"/>
        </w:rPr>
        <w:t xml:space="preserve">μl</w:t>
      </w:r>
      <w:r>
        <w:t>感受态细胞</w:t>
      </w:r>
      <w:r>
        <w:rPr>
          <w:rFonts w:ascii="Times New Roman" w:hAnsi="Times New Roman" w:eastAsia="Times New Roman"/>
        </w:rPr>
        <w:t>DH5α</w:t>
      </w:r>
      <w:r>
        <w:t>加入</w:t>
      </w:r>
      <w:r>
        <w:rPr>
          <w:rFonts w:ascii="Times New Roman" w:hAnsi="Times New Roman" w:eastAsia="Times New Roman"/>
        </w:rPr>
        <w:t>10</w:t>
      </w:r>
      <w:r w:rsidR="001852F3">
        <w:rPr>
          <w:rFonts w:ascii="Times New Roman" w:hAnsi="Times New Roman" w:eastAsia="Times New Roman"/>
        </w:rPr>
        <w:t xml:space="preserve">μl</w:t>
      </w:r>
      <w:r>
        <w:t>连接反应产物，冰上放置</w:t>
      </w:r>
      <w:r>
        <w:rPr>
          <w:rFonts w:ascii="Times New Roman" w:hAnsi="Times New Roman" w:eastAsia="Times New Roman"/>
        </w:rPr>
        <w:t>30 min</w:t>
      </w:r>
      <w:r>
        <w:t>使质粒充分进入感受态细胞中。取出后立即置于</w:t>
      </w:r>
      <w:r>
        <w:rPr>
          <w:rFonts w:ascii="Times New Roman" w:hAnsi="Times New Roman" w:eastAsia="Times New Roman"/>
        </w:rPr>
        <w:t>42</w:t>
      </w:r>
      <w:r w:rsidR="001852F3">
        <w:rPr>
          <w:rFonts w:ascii="Times New Roman" w:hAnsi="Times New Roman" w:eastAsia="Times New Roman"/>
        </w:rPr>
        <w:t xml:space="preserve"> </w:t>
      </w:r>
      <w:r>
        <w:t>℃水浴中热激</w:t>
      </w:r>
      <w:r w:rsidR="001852F3">
        <w:t xml:space="preserve">90 </w:t>
      </w:r>
      <w:r>
        <w:rPr>
          <w:rFonts w:ascii="Times New Roman" w:hAnsi="Times New Roman" w:eastAsia="Times New Roman"/>
        </w:rPr>
        <w:t>s</w:t>
      </w:r>
      <w:r>
        <w:t>使感受</w:t>
      </w:r>
      <w:r>
        <w:t>态</w:t>
      </w:r>
    </w:p>
    <w:p w:rsidR="0018722C">
      <w:pPr>
        <w:topLinePunct/>
      </w:pPr>
      <w:r>
        <w:t>细菌细胞壁闭合整合质粒进入细菌中，然后立即将反应物放置冰上</w:t>
      </w:r>
      <w:r>
        <w:t>3 </w:t>
      </w:r>
      <w:r>
        <w:rPr>
          <w:rFonts w:ascii="Times New Roman" w:hAnsi="Times New Roman" w:eastAsia="宋体"/>
        </w:rPr>
        <w:t>min</w:t>
      </w:r>
      <w:r>
        <w:t>，加</w:t>
      </w:r>
      <w:r>
        <w:t>入</w:t>
      </w:r>
      <w:r>
        <w:t>900</w:t>
      </w:r>
      <w:r>
        <w:rPr>
          <w:rFonts w:ascii="Times New Roman" w:hAnsi="Times New Roman" w:eastAsia="宋体"/>
        </w:rPr>
        <w:t>μl</w:t>
      </w:r>
      <w:r>
        <w:t>液体</w:t>
      </w:r>
      <w:r>
        <w:rPr>
          <w:rFonts w:ascii="Times New Roman" w:hAnsi="Times New Roman" w:eastAsia="宋体"/>
        </w:rPr>
        <w:t>LB</w:t>
      </w:r>
      <w:r>
        <w:t>培养基之后，置于</w:t>
      </w:r>
      <w:r>
        <w:rPr>
          <w:rFonts w:ascii="Times New Roman" w:hAnsi="Times New Roman" w:eastAsia="宋体"/>
        </w:rPr>
        <w:t>37</w:t>
      </w:r>
      <w:r>
        <w:t>℃环境中</w:t>
      </w:r>
      <w:r>
        <w:t>220rpm</w:t>
      </w:r>
      <w:r/>
      <w:r w:rsidR="001852F3">
        <w:t xml:space="preserve">振荡培养</w:t>
      </w:r>
      <w:r>
        <w:rPr>
          <w:rFonts w:ascii="Times New Roman" w:hAnsi="Times New Roman" w:eastAsia="宋体"/>
        </w:rPr>
        <w:t>1 </w:t>
      </w:r>
      <w:r>
        <w:rPr>
          <w:rFonts w:ascii="Times New Roman" w:hAnsi="Times New Roman" w:eastAsia="宋体"/>
        </w:rPr>
        <w:t>h</w:t>
      </w:r>
      <w:r>
        <w:t>。取振荡培养后的菌液</w:t>
      </w:r>
      <w:r>
        <w:t>200</w:t>
      </w:r>
      <w:r>
        <w:rPr>
          <w:rFonts w:ascii="Times New Roman" w:hAnsi="Times New Roman" w:eastAsia="宋体"/>
        </w:rPr>
        <w:t>μl</w:t>
      </w:r>
      <w:r>
        <w:t>均匀涂布于含有</w:t>
      </w:r>
      <w:r>
        <w:rPr>
          <w:rFonts w:ascii="Times New Roman" w:hAnsi="Times New Roman" w:eastAsia="宋体"/>
        </w:rPr>
        <w:t>100</w:t>
      </w:r>
      <w:r w:rsidR="001852F3">
        <w:rPr>
          <w:rFonts w:ascii="Times New Roman" w:hAnsi="Times New Roman" w:eastAsia="宋体"/>
        </w:rPr>
        <w:t xml:space="preserve">μg</w:t>
      </w:r>
      <w:r>
        <w:rPr>
          <w:rFonts w:ascii="Times New Roman" w:hAnsi="Times New Roman" w:eastAsia="宋体"/>
        </w:rPr>
        <w:t>/</w:t>
      </w:r>
      <w:r>
        <w:rPr>
          <w:rFonts w:ascii="Times New Roman" w:hAnsi="Times New Roman" w:eastAsia="宋体"/>
        </w:rPr>
        <w:t xml:space="preserve">ml</w:t>
      </w:r>
      <w:r>
        <w:t>氨苄青霉素固体</w:t>
      </w:r>
      <w:r>
        <w:rPr>
          <w:rFonts w:ascii="Times New Roman" w:hAnsi="Times New Roman" w:eastAsia="宋体"/>
        </w:rPr>
        <w:t>LB</w:t>
      </w:r>
      <w:r>
        <w:t>培养基</w:t>
      </w:r>
      <w:r>
        <w:t>平板上直至平板完全吸收菌液，然后倒置于</w:t>
      </w:r>
      <w:r>
        <w:rPr>
          <w:rFonts w:ascii="Times New Roman" w:hAnsi="Times New Roman" w:eastAsia="宋体"/>
        </w:rPr>
        <w:t>37</w:t>
      </w:r>
      <w:r w:rsidR="001852F3">
        <w:rPr>
          <w:rFonts w:ascii="Times New Roman" w:hAnsi="Times New Roman" w:eastAsia="宋体"/>
        </w:rPr>
        <w:t xml:space="preserve"> </w:t>
      </w:r>
      <w:r>
        <w:t>℃恒温培养箱内过夜培养。</w:t>
      </w:r>
    </w:p>
    <w:p w:rsidR="0018722C">
      <w:pPr>
        <w:topLinePunct/>
      </w:pPr>
      <w:r>
        <w:t xml:space="preserve">次</w:t>
      </w:r>
      <w:r>
        <w:t xml:space="preserve">日</w:t>
      </w:r>
      <w:r>
        <w:t xml:space="preserve">，</w:t>
      </w:r>
      <w:r>
        <w:t xml:space="preserve">将连接转化后的平板取</w:t>
      </w:r>
      <w:r>
        <w:t xml:space="preserve">出</w:t>
      </w:r>
      <w:r>
        <w:t xml:space="preserve">，</w:t>
      </w:r>
      <w:r>
        <w:t xml:space="preserve">挑取平板上的单菌落进</w:t>
      </w:r>
      <w:r>
        <w:t xml:space="preserve">行</w:t>
      </w:r>
      <w:r>
        <w:t xml:space="preserve">阳性克隆筛</w:t>
      </w:r>
      <w:r>
        <w:t xml:space="preserve">选</w:t>
      </w:r>
      <w:r>
        <w:t xml:space="preserve">，</w:t>
      </w:r>
      <w:r>
        <w:t xml:space="preserve">使</w:t>
      </w:r>
      <w:r w:rsidR="001852F3">
        <w:t xml:space="preserve">用</w:t>
      </w:r>
      <w:r>
        <w:rPr>
          <w:rFonts w:ascii="Times New Roman" w:hAnsi="Times New Roman" w:eastAsia="Times New Roman"/>
        </w:rPr>
        <w:t xml:space="preserve">pMD19-T </w:t>
      </w:r>
      <w:r>
        <w:rPr>
          <w:rFonts w:ascii="Times New Roman" w:hAnsi="Times New Roman" w:eastAsia="Times New Roman"/>
        </w:rPr>
        <w:t xml:space="preserve">Vector</w:t>
      </w:r>
      <w:r>
        <w:t xml:space="preserve">质</w:t>
      </w:r>
      <w:r w:rsidR="001852F3">
        <w:t xml:space="preserve">粒</w:t>
      </w:r>
      <w:r w:rsidR="001852F3">
        <w:t xml:space="preserve">通</w:t>
      </w:r>
      <w:r w:rsidR="001852F3">
        <w:t xml:space="preserve">用</w:t>
      </w:r>
      <w:r w:rsidR="001852F3">
        <w:t xml:space="preserve">引</w:t>
      </w:r>
      <w:r w:rsidR="001852F3">
        <w:t xml:space="preserve">物</w:t>
      </w:r>
      <w:r>
        <w:t xml:space="preserve">（</w:t>
      </w:r>
      <w:r/>
      <w:r>
        <w:rPr>
          <w:rFonts w:ascii="Times New Roman" w:hAnsi="Times New Roman" w:eastAsia="Times New Roman"/>
        </w:rPr>
        <w:t xml:space="preserve">Primer </w:t>
      </w:r>
      <w:r>
        <w:rPr>
          <w:rFonts w:ascii="Times New Roman" w:hAnsi="Times New Roman" w:eastAsia="Times New Roman"/>
        </w:rPr>
        <w:t xml:space="preserve">RV-M </w:t>
      </w:r>
      <w:r>
        <w:rPr>
          <w:rFonts w:ascii="Times New Roman" w:hAnsi="Times New Roman" w:eastAsia="Times New Roman"/>
        </w:rPr>
        <w:t xml:space="preserve">5</w:t>
      </w:r>
      <w:r>
        <w:rPr>
          <w:rFonts w:ascii="Times New Roman" w:hAnsi="Times New Roman" w:eastAsia="Times New Roman"/>
        </w:rPr>
        <w:t xml:space="preserve">'</w:t>
      </w:r>
      <w:r>
        <w:rPr>
          <w:rFonts w:ascii="Times New Roman" w:hAnsi="Times New Roman" w:eastAsia="Times New Roman"/>
        </w:rPr>
        <w:t xml:space="preserve">-GAGCGGATAACAATTTCACACAGG-3</w:t>
      </w:r>
      <w:r>
        <w:rPr>
          <w:rFonts w:ascii="Times New Roman" w:hAnsi="Times New Roman" w:eastAsia="Times New Roman"/>
        </w:rPr>
        <w:t xml:space="preserve">'</w:t>
      </w:r>
      <w:r>
        <w:t xml:space="preserve">和     </w:t>
      </w:r>
      <w:r>
        <w:t xml:space="preserve"> </w:t>
      </w:r>
      <w:r>
        <w:rPr>
          <w:rFonts w:ascii="Times New Roman" w:hAnsi="Times New Roman" w:eastAsia="Times New Roman"/>
        </w:rPr>
        <w:t xml:space="preserve">Primer</w:t>
      </w:r>
      <w:r w:rsidRPr="00000000">
        <w:tab/>
      </w:r>
      <w:r>
        <w:t xml:space="preserve">M13-4</w:t>
      </w:r>
      <w:r>
        <w:t>7</w:t>
      </w:r>
    </w:p>
    <w:p w:rsidR="0018722C">
      <w:pPr>
        <w:topLinePunct/>
      </w:pPr>
      <w:r>
        <w:rPr>
          <w:rFonts w:ascii="Times New Roman" w:hAnsi="Times New Roman" w:eastAsia="Times New Roman"/>
        </w:rPr>
        <w:t>5</w:t>
      </w:r>
      <w:r>
        <w:rPr>
          <w:rFonts w:ascii="Times New Roman" w:hAnsi="Times New Roman" w:eastAsia="Times New Roman"/>
        </w:rPr>
        <w:t>'</w:t>
      </w:r>
      <w:r>
        <w:rPr>
          <w:rFonts w:ascii="Times New Roman" w:hAnsi="Times New Roman" w:eastAsia="Times New Roman"/>
        </w:rPr>
        <w:t>-CGCCAGGGTTTTCCCAGTCACGAC-3</w:t>
      </w:r>
      <w:r>
        <w:rPr>
          <w:rFonts w:ascii="Times New Roman" w:hAnsi="Times New Roman" w:eastAsia="Times New Roman"/>
        </w:rPr>
        <w:t>'</w:t>
      </w:r>
      <w:r>
        <w:t>）</w:t>
      </w:r>
      <w:r>
        <w:t xml:space="preserve">进行菌落</w:t>
      </w:r>
      <w:r w:rsidR="001852F3">
        <w:t xml:space="preserve">PCR</w:t>
      </w:r>
      <w:r w:rsidR="001852F3">
        <w:t xml:space="preserve">阳性检测，转接菌</w:t>
      </w:r>
    </w:p>
    <w:p w:rsidR="0018722C">
      <w:pPr>
        <w:topLinePunct/>
      </w:pPr>
      <w:r>
        <w:t>落</w:t>
      </w:r>
      <w:r>
        <w:t>PCR</w:t>
      </w:r>
      <w:r/>
      <w:r w:rsidR="001852F3">
        <w:t xml:space="preserve">显示阳性的菌株到</w:t>
      </w:r>
      <w:r>
        <w:t>5ml LB</w:t>
      </w:r>
      <w:r/>
      <w:r w:rsidR="001852F3">
        <w:t xml:space="preserve">氨苄培养基中，</w:t>
      </w:r>
      <w:r>
        <w:t>37</w:t>
      </w:r>
      <w:r>
        <w:t>℃震荡培养</w:t>
      </w:r>
      <w:r>
        <w:t>10h</w:t>
      </w:r>
      <w:r/>
      <w:r w:rsidR="001852F3">
        <w:t xml:space="preserve">左右，取</w:t>
      </w:r>
      <w:r>
        <w:t>出</w:t>
      </w:r>
      <w:r>
        <w:t>800μl</w:t>
      </w:r>
      <w:r/>
      <w:r w:rsidR="001852F3">
        <w:t xml:space="preserve">菌液与</w:t>
      </w:r>
      <w:r>
        <w:t>200μl</w:t>
      </w:r>
      <w:r/>
      <w:r w:rsidR="001852F3">
        <w:t xml:space="preserve">甘油混合作为保种置于</w:t>
      </w:r>
      <w:r>
        <w:t>-80℃</w:t>
      </w:r>
      <w:r>
        <w:t>冰箱中，为避免可能引</w:t>
      </w:r>
      <w:r>
        <w:t>物非特异扩增细菌基因组造成的假阳性，其余菌液离心后抽提质粒做为模板</w:t>
      </w:r>
      <w:r>
        <w:t>，</w:t>
      </w:r>
      <w:r>
        <w:t>再次使用</w:t>
      </w:r>
      <w:r>
        <w:t>RV-M</w:t>
      </w:r>
      <w:r/>
      <w:r w:rsidR="001852F3">
        <w:t xml:space="preserve">与</w:t>
      </w:r>
      <w:r>
        <w:t>M13-47</w:t>
      </w:r>
      <w:r/>
      <w:r w:rsidR="001852F3">
        <w:t xml:space="preserve">进行</w:t>
      </w:r>
      <w:r>
        <w:t>PCR</w:t>
      </w:r>
      <w:r/>
      <w:r w:rsidR="001852F3">
        <w:t xml:space="preserve">扩增，琼脂糖凝胶电泳检测</w:t>
      </w:r>
      <w:r>
        <w:t>PCR</w:t>
      </w:r>
      <w:r/>
      <w:r w:rsidR="001852F3">
        <w:t xml:space="preserve">扩增产物</w:t>
      </w:r>
      <w:r>
        <w:t>，</w:t>
      </w:r>
    </w:p>
    <w:p w:rsidR="0018722C">
      <w:pPr>
        <w:topLinePunct/>
      </w:pPr>
      <w:r>
        <w:t>如产物中仍可扩增出目的片段的则为确定该菌株为阳性克隆，送上海桑尼</w:t>
      </w:r>
      <w:r w:rsidR="001852F3">
        <w:t xml:space="preserve">基因测序有限公司进行测序。</w:t>
      </w:r>
    </w:p>
    <w:p w:rsidR="0018722C">
      <w:pPr>
        <w:topLinePunct/>
      </w:pPr>
      <w:r>
        <w:t>（</w:t>
      </w:r>
      <w:r>
        <w:rPr>
          <w:rFonts w:ascii="Times New Roman" w:hAnsi="Times New Roman" w:eastAsia="宋体"/>
        </w:rPr>
        <w:t>7</w:t>
      </w:r>
      <w:r>
        <w:t>）</w:t>
      </w:r>
      <w:r>
        <w:rPr>
          <w:rFonts w:ascii="Times New Roman" w:hAnsi="Times New Roman" w:eastAsia="宋体"/>
        </w:rPr>
        <w:t>RACE</w:t>
      </w:r>
      <w:r>
        <w:t>产物序列拼接：将</w:t>
      </w:r>
      <w:r>
        <w:rPr>
          <w:rFonts w:ascii="Times New Roman" w:hAnsi="Times New Roman" w:eastAsia="宋体"/>
        </w:rPr>
        <w:t>5’RACE</w:t>
      </w:r>
      <w:r>
        <w:t>和</w:t>
      </w:r>
      <w:r>
        <w:rPr>
          <w:rFonts w:ascii="Times New Roman" w:hAnsi="Times New Roman" w:eastAsia="宋体"/>
        </w:rPr>
        <w:t>3’RACE</w:t>
      </w:r>
      <w:r>
        <w:t>扩增得到的产物序列</w:t>
      </w:r>
      <w:r>
        <w:t>根</w:t>
      </w:r>
      <w:r w:rsidR="001852F3">
        <w:t xml:space="preserve">据</w:t>
      </w:r>
      <w:r w:rsidR="001852F3">
        <w:t xml:space="preserve">重</w:t>
      </w:r>
      <w:r w:rsidR="001852F3">
        <w:t xml:space="preserve">合</w:t>
      </w:r>
      <w:r w:rsidR="001852F3">
        <w:t xml:space="preserve">部</w:t>
      </w:r>
      <w:r w:rsidR="001852F3">
        <w:t xml:space="preserve">分</w:t>
      </w:r>
      <w:r w:rsidR="001852F3">
        <w:t xml:space="preserve">进</w:t>
      </w:r>
      <w:r w:rsidR="001852F3">
        <w:t xml:space="preserve">行</w:t>
      </w:r>
      <w:r w:rsidR="001852F3">
        <w:t xml:space="preserve">拼</w:t>
      </w:r>
      <w:r w:rsidR="001852F3">
        <w:t xml:space="preserve">接</w:t>
      </w:r>
      <w:r w:rsidR="001852F3">
        <w:t xml:space="preserve">，</w:t>
      </w:r>
      <w:r w:rsidR="001852F3">
        <w:t xml:space="preserve">再</w:t>
      </w:r>
      <w:r w:rsidR="001852F3">
        <w:t xml:space="preserve">设</w:t>
      </w:r>
      <w:r w:rsidR="001852F3">
        <w:t xml:space="preserve">计</w:t>
      </w:r>
      <w:r>
        <w:rPr>
          <w:rFonts w:ascii="Times New Roman" w:hAnsi="Times New Roman" w:eastAsia="宋体"/>
          <w:i/>
        </w:rPr>
        <w:t>LvALF-AVK</w:t>
      </w:r>
      <w:r>
        <w:rPr>
          <w:rFonts w:ascii="Times New Roman" w:hAnsi="Times New Roman" w:eastAsia="宋体"/>
          <w:i/>
        </w:rPr>
        <w:t>      </w:t>
      </w:r>
      <w:r>
        <w:t>序</w:t>
      </w:r>
      <w:r w:rsidR="001852F3">
        <w:t xml:space="preserve">列</w:t>
      </w:r>
      <w:r w:rsidR="001852F3">
        <w:t xml:space="preserve">全</w:t>
      </w:r>
      <w:r w:rsidR="001852F3">
        <w:t xml:space="preserve">长</w:t>
      </w:r>
      <w:r w:rsidR="001852F3">
        <w:t xml:space="preserve">扩</w:t>
      </w:r>
      <w:r w:rsidR="001852F3">
        <w:t xml:space="preserve">增</w:t>
      </w:r>
      <w:r w:rsidR="001852F3">
        <w:t xml:space="preserve">引</w:t>
      </w:r>
      <w:r w:rsidR="001852F3">
        <w:t xml:space="preserve">物</w:t>
      </w:r>
      <w:r>
        <w:rPr>
          <w:rFonts w:ascii="Times New Roman" w:hAnsi="Times New Roman" w:eastAsia="宋体"/>
        </w:rPr>
        <w:t>P</w:t>
      </w:r>
      <w:r>
        <w:rPr>
          <w:rFonts w:ascii="Times New Roman" w:hAnsi="Times New Roman" w:eastAsia="宋体"/>
        </w:rPr>
        <w:t>3</w:t>
      </w:r>
    </w:p>
    <w:p w:rsidR="0018722C">
      <w:pPr>
        <w:topLinePunct/>
      </w:pPr>
      <w:r>
        <w:t>(</w:t>
      </w:r>
      <w:r w:rsidRPr="00000000">
        <w:tab/>
      </w:r>
      <w:r>
        <w:rPr>
          <w:rFonts w:ascii="Times New Roman" w:hAnsi="Times New Roman" w:eastAsia="Times New Roman"/>
        </w:rPr>
        <w:t>5‘-ATGCGTGTCT</w:t>
      </w:r>
      <w:r w:rsidRPr="00000000">
        <w:tab/>
        <w:t>CCGTGTTGA-3</w:t>
      </w:r>
      <w:r>
        <w:rPr>
          <w:rFonts w:ascii="Times New Roman" w:hAnsi="Times New Roman" w:eastAsia="Times New Roman"/>
          <w:rFonts w:ascii="Times New Roman" w:hAnsi="Times New Roman" w:eastAsia="Times New Roman"/>
          <w:sz w:val="21"/>
        </w:rPr>
        <w:t>'</w:t>
      </w:r>
      <w:r w:rsidRPr="00000000">
        <w:tab/>
      </w:r>
      <w:r>
        <w:rPr>
          <w:sz w:val="21"/>
        </w:rPr>
        <w:t>)</w:t>
      </w:r>
      <w:r>
        <w:t>和</w:t>
      </w:r>
      <w:r w:rsidRPr="00000000">
        <w:tab/>
      </w:r>
      <w:r>
        <w:rPr>
          <w:rFonts w:ascii="Times New Roman" w:hAnsi="Times New Roman" w:eastAsia="Times New Roman"/>
        </w:rPr>
        <w:t>P4</w:t>
      </w:r>
    </w:p>
    <w:p w:rsidR="0018722C">
      <w:pPr>
        <w:topLinePunct/>
      </w:pPr>
      <w:r>
        <w:t>（</w:t>
      </w:r>
      <w:r>
        <w:rPr>
          <w:rFonts w:ascii="Times New Roman" w:hAnsi="Times New Roman" w:eastAsia="Times New Roman"/>
        </w:rPr>
        <w:t>5</w:t>
      </w:r>
      <w:r>
        <w:rPr>
          <w:rFonts w:ascii="Times New Roman" w:hAnsi="Times New Roman" w:eastAsia="Times New Roman"/>
        </w:rPr>
        <w:t>'</w:t>
      </w:r>
      <w:r>
        <w:rPr>
          <w:rFonts w:ascii="Times New Roman" w:hAnsi="Times New Roman" w:eastAsia="Times New Roman"/>
        </w:rPr>
        <w:t>-GTTCAGCCACCGCTTAGCATCT-3</w:t>
      </w:r>
      <w:r>
        <w:rPr>
          <w:rFonts w:ascii="Times New Roman" w:hAnsi="Times New Roman" w:eastAsia="Times New Roman"/>
        </w:rPr>
        <w:t>'</w:t>
      </w:r>
      <w:r>
        <w:t>）</w:t>
      </w:r>
      <w:r>
        <w:t>进行全长扩增以验证拼接结果的正确性，</w:t>
      </w:r>
      <w:r>
        <w:rPr>
          <w:rFonts w:ascii="Times New Roman" w:hAnsi="Times New Roman" w:eastAsia="Times New Roman"/>
        </w:rPr>
        <w:t>PCR</w:t>
      </w:r>
      <w:r>
        <w:t>反应条件为：</w:t>
      </w:r>
    </w:p>
    <w:p w:rsidR="0018722C">
      <w:pPr>
        <w:topLinePunct/>
      </w:pPr>
      <w:bookmarkStart w:id="93009" w:name="_cwCmt7"/>
      <w:r>
        <w:rPr>
          <w:rFonts w:ascii="Times New Roman" w:hAnsi="Times New Roman" w:eastAsia="Times New Roman"/>
        </w:rPr>
        <w:t>94</w:t>
      </w:r>
      <w:r>
        <w:t>℃变性</w:t>
      </w:r>
      <w:r>
        <w:rPr>
          <w:rFonts w:ascii="Times New Roman" w:hAnsi="Times New Roman" w:eastAsia="Times New Roman"/>
        </w:rPr>
        <w:t>5 min</w:t>
      </w:r>
      <w:r>
        <w:t>；</w:t>
      </w:r>
      <w:bookmarkEnd w:id="93009"/>
    </w:p>
    <w:p w:rsidR="0018722C">
      <w:pPr>
        <w:topLinePunct/>
      </w:pPr>
      <w:r>
        <w:rPr>
          <w:rFonts w:ascii="Times New Roman" w:hAnsi="Times New Roman" w:eastAsia="Times New Roman"/>
        </w:rPr>
        <w:t>94</w:t>
      </w:r>
      <w:r>
        <w:t>℃变性，</w:t>
      </w:r>
      <w:r>
        <w:rPr>
          <w:rFonts w:ascii="Times New Roman" w:hAnsi="Times New Roman" w:eastAsia="Times New Roman"/>
        </w:rPr>
        <w:t>30 s</w:t>
      </w:r>
      <w:r>
        <w:t>，</w:t>
      </w:r>
      <w:r>
        <w:rPr>
          <w:rFonts w:ascii="Times New Roman" w:hAnsi="Times New Roman" w:eastAsia="Times New Roman"/>
        </w:rPr>
        <w:t>58</w:t>
      </w:r>
      <w:r>
        <w:t>℃退火</w:t>
      </w:r>
      <w:r>
        <w:rPr>
          <w:rFonts w:ascii="Times New Roman" w:hAnsi="Times New Roman" w:eastAsia="Times New Roman"/>
        </w:rPr>
        <w:t>45 s</w:t>
      </w:r>
      <w:r>
        <w:t>，</w:t>
      </w:r>
      <w:r>
        <w:rPr>
          <w:rFonts w:ascii="Times New Roman" w:hAnsi="Times New Roman" w:eastAsia="Times New Roman"/>
        </w:rPr>
        <w:t>72</w:t>
      </w:r>
      <w:r>
        <w:t>℃延伸</w:t>
      </w:r>
      <w:r>
        <w:rPr>
          <w:rFonts w:ascii="Times New Roman" w:hAnsi="Times New Roman" w:eastAsia="Times New Roman"/>
        </w:rPr>
        <w:t>90s</w:t>
      </w:r>
      <w:r>
        <w:t>，</w:t>
      </w:r>
      <w:r>
        <w:rPr>
          <w:rFonts w:ascii="Times New Roman" w:hAnsi="Times New Roman" w:eastAsia="Times New Roman"/>
        </w:rPr>
        <w:t>32</w:t>
      </w:r>
      <w:r>
        <w:t>个循环；</w:t>
      </w:r>
    </w:p>
    <w:p w:rsidR="0018722C">
      <w:pPr>
        <w:topLinePunct/>
      </w:pPr>
      <w:r>
        <w:rPr>
          <w:rFonts w:ascii="Times New Roman" w:hAnsi="Times New Roman" w:eastAsia="Times New Roman"/>
        </w:rPr>
        <w:t>72</w:t>
      </w:r>
      <w:r>
        <w:t>℃延伸</w:t>
      </w:r>
      <w:r>
        <w:rPr>
          <w:rFonts w:ascii="Times New Roman" w:hAnsi="Times New Roman" w:eastAsia="Times New Roman"/>
        </w:rPr>
        <w:t>10 min</w:t>
      </w:r>
      <w:r>
        <w:t>；</w:t>
      </w:r>
    </w:p>
    <w:p w:rsidR="0018722C">
      <w:pPr>
        <w:topLinePunct/>
      </w:pPr>
      <w:r>
        <w:rPr>
          <w:rFonts w:ascii="Times New Roman" w:hAnsi="Times New Roman" w:eastAsia="Times New Roman"/>
        </w:rPr>
        <w:t>16</w:t>
      </w:r>
      <w:r>
        <w:t>℃保存。</w:t>
      </w:r>
    </w:p>
    <w:p w:rsidR="0018722C">
      <w:pPr>
        <w:topLinePunct/>
      </w:pPr>
      <w:r>
        <w:t>琼脂糖电泳检测</w:t>
      </w:r>
      <w:r>
        <w:rPr>
          <w:rFonts w:ascii="Times New Roman" w:eastAsia="Times New Roman"/>
        </w:rPr>
        <w:t>PCR</w:t>
      </w:r>
      <w:r>
        <w:t>产物，再进行切胶回收、连接、转化和测序确认。</w:t>
      </w:r>
    </w:p>
    <w:p w:rsidR="0018722C">
      <w:pPr>
        <w:pStyle w:val="4"/>
        <w:topLinePunct/>
        <w:ind w:left="200" w:hangingChars="200" w:hanging="200"/>
      </w:pPr>
      <w:r>
        <w:rPr>
          <w:b/>
        </w:rPr>
        <w:t>2.1.2.4</w:t>
      </w:r>
      <w:r>
        <w:t xml:space="preserve"> </w:t>
      </w:r>
      <w:r>
        <w:t>凡纳滨对虾</w:t>
      </w:r>
      <w:r>
        <w:rPr>
          <w:b/>
          <w:i/>
        </w:rPr>
        <w:t>A</w:t>
      </w:r>
      <w:r>
        <w:rPr>
          <w:b/>
          <w:i/>
        </w:rPr>
        <w:t>L</w:t>
      </w:r>
      <w:r>
        <w:rPr>
          <w:b/>
          <w:i/>
        </w:rPr>
        <w:t>L</w:t>
      </w:r>
      <w:r>
        <w:rPr>
          <w:b/>
          <w:i/>
        </w:rPr>
        <w:t>L</w:t>
      </w:r>
      <w:r>
        <w:rPr>
          <w:b/>
          <w:i/>
        </w:rPr>
        <w:t>L</w:t>
      </w:r>
      <w:r>
        <w:rPr>
          <w:b/>
          <w:i/>
        </w:rPr>
        <w:t>F</w:t>
      </w:r>
      <w:r>
        <w:rPr>
          <w:b/>
          <w:i/>
        </w:rPr>
        <w:t>F</w:t>
      </w:r>
      <w:r>
        <w:rPr>
          <w:b/>
          <w:i/>
        </w:rPr>
        <w:t>F</w:t>
      </w:r>
      <w:r>
        <w:rPr>
          <w:b/>
          <w:i/>
        </w:rPr>
        <w:t>F</w:t>
      </w:r>
      <w:r>
        <w:rPr>
          <w:b/>
          <w:i/>
        </w:rPr>
        <w:t>-</w:t>
      </w:r>
      <w:r>
        <w:rPr>
          <w:b/>
          <w:i/>
        </w:rPr>
        <w:t>-</w:t>
      </w:r>
      <w:r>
        <w:rPr>
          <w:b/>
          <w:i/>
        </w:rPr>
        <w:t>-</w:t>
      </w:r>
      <w:r>
        <w:rPr>
          <w:b/>
          <w:i/>
        </w:rPr>
        <w:t>-</w:t>
      </w:r>
      <w:r>
        <w:rPr>
          <w:b/>
          <w:i/>
        </w:rPr>
        <w:t>A</w:t>
      </w:r>
      <w:r>
        <w:rPr>
          <w:b/>
          <w:i/>
        </w:rPr>
        <w:t>A</w:t>
      </w:r>
      <w:r>
        <w:rPr>
          <w:b/>
          <w:i/>
        </w:rPr>
        <w:t>A</w:t>
      </w:r>
      <w:r>
        <w:rPr>
          <w:b/>
          <w:i/>
        </w:rPr>
        <w:t>A</w:t>
      </w:r>
      <w:r>
        <w:rPr>
          <w:b/>
          <w:i/>
        </w:rPr>
        <w:t>V</w:t>
      </w:r>
      <w:r>
        <w:rPr>
          <w:b/>
          <w:i/>
        </w:rPr>
        <w:t>V</w:t>
      </w:r>
      <w:r>
        <w:rPr>
          <w:b/>
          <w:i/>
        </w:rPr>
        <w:t>V</w:t>
      </w:r>
      <w:r>
        <w:rPr>
          <w:b/>
          <w:i/>
        </w:rPr>
        <w:t>V</w:t>
      </w:r>
      <w:r>
        <w:rPr>
          <w:b/>
          <w:i/>
        </w:rPr>
        <w:t>K</w:t>
      </w:r>
      <w:r>
        <w:rPr>
          <w:b/>
          <w:i/>
        </w:rPr>
        <w:t>K</w:t>
      </w:r>
      <w:r>
        <w:rPr>
          <w:b/>
          <w:i/>
        </w:rPr>
        <w:t>K</w:t>
      </w:r>
      <w:r>
        <w:rPr>
          <w:b/>
          <w:i/>
        </w:rPr>
        <w:t>K</w:t>
      </w:r>
      <w:r>
        <w:t>基因序列生物信息学分析</w:t>
      </w:r>
    </w:p>
    <w:p w:rsidR="0018722C">
      <w:pPr>
        <w:topLinePunct/>
      </w:pPr>
      <w:r>
        <w:t>（</w:t>
      </w:r>
      <w:r>
        <w:rPr>
          <w:rFonts w:ascii="Times New Roman" w:eastAsia="宋体"/>
        </w:rPr>
        <w:t>1</w:t>
      </w:r>
      <w:r>
        <w:t>）</w:t>
      </w:r>
      <w:r>
        <w:t>序列同源性比对与分析：所测序列的序列相似度比对以及同源性搜</w:t>
      </w:r>
      <w:r>
        <w:t>索在</w:t>
      </w:r>
      <w:r>
        <w:rPr>
          <w:rFonts w:ascii="Times New Roman" w:eastAsia="宋体"/>
        </w:rPr>
        <w:t>N</w:t>
      </w:r>
      <w:r>
        <w:rPr>
          <w:rFonts w:ascii="Times New Roman" w:eastAsia="宋体"/>
        </w:rPr>
        <w:t>CB</w:t>
      </w:r>
      <w:r>
        <w:rPr>
          <w:rFonts w:ascii="Times New Roman" w:eastAsia="宋体"/>
        </w:rPr>
        <w:t>I</w:t>
      </w:r>
      <w:r>
        <w:t>（</w:t>
      </w:r>
      <w:r>
        <w:rPr>
          <w:rFonts w:ascii="Times New Roman" w:eastAsia="宋体"/>
        </w:rPr>
        <w:t>http</w:t>
      </w:r>
      <w:r>
        <w:rPr>
          <w:rFonts w:ascii="Times New Roman" w:eastAsia="宋体"/>
        </w:rPr>
        <w:t>:</w:t>
      </w:r>
      <w:r w:rsidR="004B696B">
        <w:rPr>
          <w:rFonts w:ascii="Times New Roman" w:eastAsia="宋体"/>
        </w:rPr>
        <w:t xml:space="preserve"> </w:t>
      </w:r>
      <w:r>
        <w:rPr>
          <w:rFonts w:ascii="Times New Roman" w:eastAsia="宋体"/>
        </w:rPr>
        <w:t>/</w:t>
      </w:r>
      <w:r>
        <w:rPr>
          <w:rFonts w:ascii="Times New Roman" w:eastAsia="宋体"/>
        </w:rPr>
        <w:t>/</w:t>
      </w:r>
      <w:r>
        <w:rPr>
          <w:rFonts w:ascii="Times New Roman" w:eastAsia="宋体"/>
        </w:rPr>
        <w:t xml:space="preserve"> </w:t>
      </w:r>
      <w:hyperlink r:id="rId16">
        <w:r>
          <w:rPr>
            <w:rFonts w:ascii="Times New Roman" w:eastAsia="宋体"/>
            <w:u w:val="single" w:color="0000FF"/>
          </w:rPr>
          <w:t>ww</w:t>
        </w:r>
        <w:r>
          <w:rPr>
            <w:rFonts w:ascii="Times New Roman" w:eastAsia="宋体"/>
            <w:u w:val="single" w:color="0000FF"/>
          </w:rPr>
          <w:t>w</w:t>
        </w:r>
        <w:r>
          <w:rPr>
            <w:rFonts w:ascii="Times New Roman" w:eastAsia="宋体"/>
            <w:u w:val="single" w:color="0000FF"/>
          </w:rPr>
          <w:t>.</w:t>
        </w:r>
        <w:r w:rsidR="001852F3">
          <w:rPr>
            <w:rFonts w:ascii="Times New Roman" w:eastAsia="宋体"/>
            <w:u w:val="single" w:color="0000FF"/>
          </w:rPr>
          <w:t xml:space="preserve"> </w:t>
        </w:r>
        <w:r>
          <w:rPr>
            <w:rFonts w:ascii="Times New Roman" w:eastAsia="宋体"/>
            <w:u w:val="single" w:color="0000FF"/>
          </w:rPr>
          <w:t>n</w:t>
        </w:r>
        <w:r>
          <w:rPr>
            <w:rFonts w:ascii="Times New Roman" w:eastAsia="宋体"/>
            <w:u w:val="single" w:color="0000FF"/>
          </w:rPr>
          <w:t>c</w:t>
        </w:r>
        <w:r>
          <w:rPr>
            <w:rFonts w:ascii="Times New Roman" w:eastAsia="宋体"/>
            <w:u w:val="single" w:color="0000FF"/>
          </w:rPr>
          <w:t xml:space="preserve">bi.</w:t>
        </w:r>
        <w:r w:rsidR="001852F3">
          <w:rPr>
            <w:rFonts w:ascii="Times New Roman" w:eastAsia="宋体"/>
            <w:u w:val="single" w:color="0000FF"/>
          </w:rPr>
          <w:t xml:space="preserve"> </w:t>
        </w:r>
        <w:r w:rsidR="001852F3">
          <w:rPr>
            <w:rFonts w:ascii="Times New Roman" w:eastAsia="宋体"/>
            <w:u w:val="single" w:color="0000FF"/>
          </w:rPr>
          <w:t xml:space="preserve">nlm.</w:t>
        </w:r>
        <w:r w:rsidR="001852F3">
          <w:rPr>
            <w:rFonts w:ascii="Times New Roman" w:eastAsia="宋体"/>
            <w:u w:val="single" w:color="0000FF"/>
          </w:rPr>
          <w:t xml:space="preserve"> </w:t>
        </w:r>
        <w:r>
          <w:rPr>
            <w:rFonts w:ascii="Times New Roman" w:eastAsia="宋体"/>
            <w:u w:val="single" w:color="0000FF"/>
          </w:rPr>
          <w:t>g</w:t>
        </w:r>
        <w:r>
          <w:rPr>
            <w:rFonts w:ascii="Times New Roman" w:eastAsia="宋体"/>
            <w:u w:val="single" w:color="0000FF"/>
          </w:rPr>
          <w:t>ov</w:t>
        </w:r>
        <w:r>
          <w:rPr>
            <w:rFonts w:ascii="Times New Roman" w:eastAsia="宋体"/>
            <w:u w:val="single" w:color="0000FF"/>
          </w:rPr>
          <w:t>/</w:t>
        </w:r>
        <w:r>
          <w:rPr>
            <w:rFonts w:ascii="Times New Roman" w:eastAsia="宋体"/>
            <w:u w:val="single" w:color="0000FF"/>
          </w:rPr>
          <w:t>bl</w:t>
        </w:r>
        <w:r>
          <w:rPr>
            <w:rFonts w:ascii="Times New Roman" w:eastAsia="宋体"/>
            <w:u w:val="single" w:color="0000FF"/>
          </w:rPr>
          <w:t>a</w:t>
        </w:r>
        <w:r>
          <w:rPr>
            <w:rFonts w:ascii="Times New Roman" w:eastAsia="宋体"/>
            <w:u w:val="single" w:color="0000FF"/>
          </w:rPr>
          <w:t>s</w:t>
        </w:r>
        <w:r>
          <w:rPr>
            <w:rFonts w:ascii="Times New Roman" w:eastAsia="宋体"/>
            <w:u w:val="single" w:color="0000FF"/>
          </w:rPr>
          <w:t>t</w:t>
        </w:r>
      </w:hyperlink>
      <w:r>
        <w:t>）</w:t>
      </w:r>
      <w:r>
        <w:t>中的</w:t>
      </w:r>
      <w:r>
        <w:rPr>
          <w:rFonts w:ascii="Times New Roman" w:eastAsia="宋体"/>
        </w:rPr>
        <w:t>Ge</w:t>
      </w:r>
      <w:r>
        <w:rPr>
          <w:rFonts w:ascii="Times New Roman" w:eastAsia="宋体"/>
        </w:rPr>
        <w:t>n</w:t>
      </w:r>
      <w:r>
        <w:rPr>
          <w:rFonts w:ascii="Times New Roman" w:eastAsia="宋体"/>
        </w:rPr>
        <w:t>e</w:t>
      </w:r>
      <w:r>
        <w:rPr>
          <w:rFonts w:ascii="Times New Roman" w:eastAsia="宋体"/>
        </w:rPr>
        <w:t>B</w:t>
      </w:r>
      <w:r>
        <w:rPr>
          <w:rFonts w:ascii="Times New Roman" w:eastAsia="宋体"/>
        </w:rPr>
        <w:t>a</w:t>
      </w:r>
      <w:r>
        <w:rPr>
          <w:rFonts w:ascii="Times New Roman" w:eastAsia="宋体"/>
        </w:rPr>
        <w:t>n</w:t>
      </w:r>
      <w:r>
        <w:rPr>
          <w:rFonts w:ascii="Times New Roman" w:eastAsia="宋体"/>
        </w:rPr>
        <w:t>k</w:t>
      </w:r>
      <w:r>
        <w:t>数据库进行</w:t>
      </w:r>
      <w:r>
        <w:rPr>
          <w:rFonts w:ascii="Times New Roman" w:eastAsia="宋体"/>
        </w:rPr>
        <w:t>(</w:t>
      </w:r>
      <w:r>
        <w:rPr>
          <w:rFonts w:ascii="Times New Roman" w:eastAsia="宋体"/>
          <w:spacing w:val="0"/>
        </w:rPr>
        <w:t>A</w:t>
      </w:r>
      <w:r>
        <w:rPr>
          <w:rFonts w:ascii="Times New Roman" w:eastAsia="宋体"/>
        </w:rPr>
        <w:t>lts</w:t>
      </w:r>
      <w:r>
        <w:rPr>
          <w:rFonts w:ascii="Times New Roman" w:eastAsia="宋体"/>
          <w:spacing w:val="0"/>
        </w:rPr>
        <w:t>c</w:t>
      </w:r>
      <w:r>
        <w:rPr>
          <w:rFonts w:ascii="Times New Roman" w:eastAsia="宋体"/>
        </w:rPr>
        <w:t>hul et </w:t>
      </w:r>
      <w:r>
        <w:rPr>
          <w:rFonts w:ascii="Times New Roman" w:eastAsia="宋体"/>
          <w:spacing w:val="0"/>
        </w:rPr>
        <w:t>al.,1997</w:t>
      </w:r>
      <w:r>
        <w:rPr>
          <w:rFonts w:ascii="Times New Roman" w:eastAsia="宋体"/>
        </w:rPr>
        <w:t>)</w:t>
      </w:r>
      <w:r>
        <w:t>，并根据搜索到的同源序列进行同源性比对分析；</w:t>
      </w:r>
      <w:r w:rsidR="001852F3">
        <w:t xml:space="preserve">选取</w:t>
      </w:r>
      <w:r>
        <w:rPr>
          <w:rFonts w:ascii="Times New Roman" w:eastAsia="宋体"/>
        </w:rPr>
        <w:t>Genebank</w:t>
      </w:r>
      <w:r>
        <w:t>中部分与目的基因同源性较高的</w:t>
      </w:r>
      <w:r>
        <w:rPr>
          <w:rFonts w:ascii="Times New Roman" w:eastAsia="宋体"/>
        </w:rPr>
        <w:t>ALF</w:t>
      </w:r>
      <w:r>
        <w:t>序列，采用</w:t>
      </w:r>
      <w:hyperlink r:id="rId17">
        <w:r>
          <w:rPr>
            <w:rFonts w:ascii="Times New Roman" w:eastAsia="宋体"/>
            <w:u w:val="single" w:color="0000FF"/>
          </w:rPr>
          <w:t>http:</w:t>
        </w:r>
        <w:r w:rsidR="004B696B">
          <w:rPr>
            <w:rFonts w:ascii="Times New Roman" w:eastAsia="宋体"/>
            <w:u w:val="single" w:color="0000FF"/>
          </w:rPr>
          <w:t xml:space="preserve"> </w:t>
        </w:r>
        <w:r>
          <w:rPr>
            <w:rFonts w:ascii="Times New Roman" w:eastAsia="宋体"/>
            <w:u w:val="single" w:color="0000FF"/>
          </w:rPr>
          <w:t>/</w:t>
        </w:r>
        <w:r>
          <w:rPr>
            <w:rFonts w:ascii="Times New Roman" w:eastAsia="宋体"/>
            <w:u w:val="single" w:color="0000FF"/>
          </w:rPr>
          <w:t>/</w:t>
        </w:r>
        <w:r>
          <w:rPr>
            <w:rFonts w:ascii="Times New Roman" w:eastAsia="宋体"/>
            <w:u w:val="single" w:color="0000FF"/>
          </w:rPr>
          <w:t xml:space="preserve">www.</w:t>
        </w:r>
        <w:r w:rsidR="001852F3">
          <w:rPr>
            <w:rFonts w:ascii="Times New Roman" w:eastAsia="宋体"/>
            <w:u w:val="single" w:color="0000FF"/>
          </w:rPr>
          <w:t xml:space="preserve"> </w:t>
        </w:r>
        <w:r w:rsidR="001852F3">
          <w:rPr>
            <w:rFonts w:ascii="Times New Roman" w:eastAsia="宋体"/>
            <w:u w:val="single" w:color="0000FF"/>
          </w:rPr>
          <w:t xml:space="preserve">ebi.</w:t>
        </w:r>
        <w:r w:rsidR="001852F3">
          <w:rPr>
            <w:rFonts w:ascii="Times New Roman" w:eastAsia="宋体"/>
            <w:u w:val="single" w:color="0000FF"/>
          </w:rPr>
          <w:t xml:space="preserve"> </w:t>
        </w:r>
        <w:r w:rsidR="001852F3">
          <w:rPr>
            <w:rFonts w:ascii="Times New Roman" w:eastAsia="宋体"/>
            <w:u w:val="single" w:color="0000FF"/>
          </w:rPr>
          <w:t xml:space="preserve">ac.</w:t>
        </w:r>
        <w:r w:rsidR="001852F3">
          <w:rPr>
            <w:rFonts w:ascii="Times New Roman" w:eastAsia="宋体"/>
            <w:u w:val="single" w:color="0000FF"/>
          </w:rPr>
          <w:t xml:space="preserve"> </w:t>
        </w:r>
        <w:r w:rsidR="001852F3">
          <w:rPr>
            <w:rFonts w:ascii="Times New Roman" w:eastAsia="宋体"/>
            <w:u w:val="single" w:color="0000FF"/>
          </w:rPr>
          <w:t xml:space="preserve">uk</w:t>
        </w:r>
        <w:r>
          <w:rPr>
            <w:rFonts w:ascii="Times New Roman" w:eastAsia="宋体"/>
            <w:u w:val="single" w:color="0000FF"/>
          </w:rPr>
          <w:t>/</w:t>
        </w:r>
        <w:r>
          <w:rPr>
            <w:rFonts w:ascii="Times New Roman" w:eastAsia="宋体"/>
            <w:u w:val="single" w:color="0000FF"/>
          </w:rPr>
          <w:t>clustalw</w:t>
        </w:r>
      </w:hyperlink>
      <w:r>
        <w:rPr>
          <w:rFonts w:ascii="Times New Roman" w:eastAsia="宋体"/>
          <w:u w:val="single" w:color="0000FF"/>
        </w:rPr>
        <w:t>/</w:t>
      </w:r>
      <w:r>
        <w:rPr>
          <w:rFonts w:ascii="Times New Roman" w:eastAsia="宋体"/>
          <w:u w:val="single" w:color="0000FF"/>
        </w:rPr>
        <w:t xml:space="preserve"> </w:t>
      </w:r>
      <w:hyperlink r:id="rId17">
        <w:r>
          <w:t>网站提供的</w:t>
        </w:r>
      </w:hyperlink>
      <w:r>
        <w:rPr>
          <w:rFonts w:ascii="Times New Roman" w:eastAsia="宋体"/>
        </w:rPr>
        <w:t>ClustalW</w:t>
      </w:r>
      <w:r>
        <w:t>软件进行多序列比对分析</w:t>
      </w:r>
      <w:r>
        <w:rPr>
          <w:rFonts w:ascii="Times New Roman" w:eastAsia="宋体"/>
        </w:rPr>
        <w:t>(</w:t>
      </w:r>
      <w:r>
        <w:rPr>
          <w:rFonts w:ascii="Times New Roman" w:eastAsia="宋体"/>
        </w:rPr>
        <w:t xml:space="preserve">Thompson et al.,1994</w:t>
      </w:r>
      <w:r>
        <w:rPr>
          <w:rFonts w:ascii="Times New Roman" w:eastAsia="宋体"/>
        </w:rPr>
        <w:t>)</w:t>
      </w:r>
      <w:r>
        <w:t>。</w:t>
      </w:r>
    </w:p>
    <w:p w:rsidR="0018722C">
      <w:pPr>
        <w:topLinePunct/>
      </w:pPr>
      <w:r>
        <w:t>（</w:t>
      </w:r>
      <w:r>
        <w:rPr>
          <w:rFonts w:ascii="Times New Roman" w:eastAsia="Times New Roman"/>
        </w:rPr>
        <w:t>2</w:t>
      </w:r>
      <w:r>
        <w:t>）</w:t>
      </w:r>
      <w:r>
        <w:t>蛋白基本参数分析：利用</w:t>
      </w:r>
      <w:hyperlink r:id="rId18">
        <w:r>
          <w:rPr>
            <w:rFonts w:ascii="Times New Roman" w:eastAsia="Times New Roman"/>
          </w:rPr>
          <w:t>http:</w:t>
        </w:r>
        <w:r w:rsidR="004B696B">
          <w:rPr>
            <w:rFonts w:ascii="Times New Roman" w:eastAsia="Times New Roman"/>
          </w:rPr>
          <w:t xml:space="preserve"> </w:t>
        </w:r>
        <w:r>
          <w:rPr>
            <w:rFonts w:ascii="Times New Roman" w:eastAsia="Times New Roman"/>
          </w:rPr>
          <w:t>/</w:t>
        </w:r>
        <w:r>
          <w:rPr>
            <w:rFonts w:ascii="Times New Roman" w:eastAsia="Times New Roman"/>
          </w:rPr>
          <w:t>/</w:t>
        </w:r>
        <w:r>
          <w:rPr>
            <w:rFonts w:ascii="Times New Roman" w:eastAsia="Times New Roman"/>
          </w:rPr>
          <w:t xml:space="preserve">www.</w:t>
        </w:r>
        <w:r w:rsidR="001852F3">
          <w:rPr>
            <w:rFonts w:ascii="Times New Roman" w:eastAsia="Times New Roman"/>
          </w:rPr>
          <w:t xml:space="preserve"> </w:t>
        </w:r>
        <w:r w:rsidR="001852F3">
          <w:rPr>
            <w:rFonts w:ascii="Times New Roman" w:eastAsia="Times New Roman"/>
          </w:rPr>
          <w:t xml:space="preserve">expasy.</w:t>
        </w:r>
        <w:r w:rsidR="001852F3">
          <w:rPr>
            <w:rFonts w:ascii="Times New Roman" w:eastAsia="Times New Roman"/>
          </w:rPr>
          <w:t xml:space="preserve"> </w:t>
        </w:r>
        <w:r w:rsidR="001852F3">
          <w:rPr>
            <w:rFonts w:ascii="Times New Roman" w:eastAsia="Times New Roman"/>
          </w:rPr>
          <w:t xml:space="preserve">org</w:t>
        </w:r>
        <w:r>
          <w:rPr>
            <w:rFonts w:ascii="Times New Roman" w:eastAsia="Times New Roman"/>
          </w:rPr>
          <w:t>/</w:t>
        </w:r>
        <w:r>
          <w:t>网站中的专业蛋白</w:t>
        </w:r>
      </w:hyperlink>
      <w:r>
        <w:t>分析系统对根据</w:t>
      </w:r>
      <w:r>
        <w:rPr>
          <w:rFonts w:ascii="Times New Roman" w:eastAsia="Times New Roman"/>
        </w:rPr>
        <w:t>ALF-AVK</w:t>
      </w:r>
      <w:r>
        <w:t>的</w:t>
      </w:r>
      <w:r>
        <w:rPr>
          <w:rFonts w:ascii="Times New Roman" w:eastAsia="Times New Roman"/>
        </w:rPr>
        <w:t>cDNA</w:t>
      </w:r>
      <w:r>
        <w:t>序列推导氨基酸序列进行序列分析，利</w:t>
      </w:r>
      <w:r>
        <w:t>用</w:t>
      </w:r>
      <w:hyperlink r:id="rId19">
        <w:r>
          <w:rPr>
            <w:rFonts w:ascii="Times New Roman" w:eastAsia="Times New Roman"/>
            <w:u w:val="single" w:color="0000FF"/>
          </w:rPr>
          <w:t>http:</w:t>
        </w:r>
        <w:r w:rsidR="004B696B">
          <w:rPr>
            <w:rFonts w:ascii="Times New Roman" w:eastAsia="Times New Roman"/>
            <w:u w:val="single" w:color="0000FF"/>
          </w:rPr>
          <w:t xml:space="preserve"> </w:t>
        </w:r>
        <w:r>
          <w:rPr>
            <w:rFonts w:ascii="Times New Roman" w:eastAsia="Times New Roman"/>
            <w:u w:val="single" w:color="0000FF"/>
          </w:rPr>
          <w:t>/</w:t>
        </w:r>
        <w:r>
          <w:rPr>
            <w:rFonts w:ascii="Times New Roman" w:eastAsia="Times New Roman"/>
            <w:u w:val="single" w:color="0000FF"/>
          </w:rPr>
          <w:t>/</w:t>
        </w:r>
        <w:r>
          <w:rPr>
            <w:rFonts w:ascii="Times New Roman" w:eastAsia="Times New Roman"/>
            <w:u w:val="single" w:color="0000FF"/>
          </w:rPr>
          <w:t xml:space="preserve">www.</w:t>
        </w:r>
        <w:r w:rsidR="001852F3">
          <w:rPr>
            <w:rFonts w:ascii="Times New Roman" w:eastAsia="Times New Roman"/>
            <w:u w:val="single" w:color="0000FF"/>
          </w:rPr>
          <w:t xml:space="preserve"> </w:t>
        </w:r>
        <w:r w:rsidR="001852F3">
          <w:rPr>
            <w:rFonts w:ascii="Times New Roman" w:eastAsia="Times New Roman"/>
            <w:u w:val="single" w:color="0000FF"/>
          </w:rPr>
          <w:t xml:space="preserve">bio-soft.</w:t>
        </w:r>
        <w:r w:rsidR="001852F3">
          <w:rPr>
            <w:rFonts w:ascii="Times New Roman" w:eastAsia="Times New Roman"/>
            <w:u w:val="single" w:color="0000FF"/>
          </w:rPr>
          <w:t xml:space="preserve"> </w:t>
        </w:r>
        <w:r w:rsidR="001852F3">
          <w:rPr>
            <w:rFonts w:ascii="Times New Roman" w:eastAsia="Times New Roman"/>
            <w:u w:val="single" w:color="0000FF"/>
          </w:rPr>
          <w:t xml:space="preserve">net</w:t>
        </w:r>
        <w:r>
          <w:rPr>
            <w:rFonts w:ascii="Times New Roman" w:eastAsia="Times New Roman"/>
            <w:u w:val="single" w:color="0000FF"/>
          </w:rPr>
          <w:t>/</w:t>
        </w:r>
      </w:hyperlink>
      <w:r>
        <w:rPr>
          <w:rFonts w:ascii="Times New Roman" w:eastAsia="Times New Roman"/>
          <w:u w:val="single" w:color="0000FF"/>
        </w:rPr>
        <w:t> sms</w:t>
      </w:r>
      <w:r>
        <w:rPr>
          <w:rFonts w:ascii="Times New Roman" w:eastAsia="Times New Roman"/>
          <w:u w:val="single" w:color="0000FF"/>
        </w:rPr>
        <w:t>/</w:t>
      </w:r>
      <w:r>
        <w:t>网站提供的</w:t>
      </w:r>
      <w:r>
        <w:rPr>
          <w:rFonts w:ascii="Times New Roman" w:eastAsia="Times New Roman"/>
        </w:rPr>
        <w:t>SMS</w:t>
      </w:r>
      <w:r>
        <w:t>程序推算蛋白的分子量和氨基</w:t>
      </w:r>
      <w:r>
        <w:t>酸组成，</w:t>
      </w:r>
      <w:r>
        <w:rPr>
          <w:rFonts w:ascii="Times New Roman" w:eastAsia="Times New Roman"/>
        </w:rPr>
        <w:t>SMART</w:t>
      </w:r>
      <w:r>
        <w:t>软件</w:t>
      </w:r>
      <w:r>
        <w:t>（</w:t>
      </w:r>
      <w:r>
        <w:rPr>
          <w:rFonts w:ascii="Times New Roman" w:eastAsia="Times New Roman"/>
          <w:spacing w:val="1"/>
        </w:rPr>
        <w:t>http</w:t>
      </w:r>
      <w:r>
        <w:rPr>
          <w:spacing w:val="1"/>
        </w:rPr>
        <w:t xml:space="preserve">: </w:t>
      </w:r>
      <w:r>
        <w:rPr>
          <w:rFonts w:ascii="Times New Roman" w:eastAsia="Times New Roman"/>
          <w:spacing w:val="1"/>
        </w:rPr>
        <w:t>/</w:t>
      </w:r>
      <w:r>
        <w:rPr>
          <w:rFonts w:ascii="Times New Roman" w:eastAsia="Times New Roman"/>
          <w:spacing w:val="1"/>
        </w:rPr>
        <w:t>/</w:t>
      </w:r>
      <w:r>
        <w:rPr>
          <w:rFonts w:ascii="Times New Roman" w:eastAsia="Times New Roman"/>
          <w:spacing w:val="1"/>
        </w:rPr>
        <w:t xml:space="preserve">smart.</w:t>
      </w:r>
      <w:r w:rsidR="001852F3">
        <w:rPr>
          <w:rFonts w:ascii="Times New Roman" w:eastAsia="Times New Roman"/>
          <w:spacing w:val="1"/>
        </w:rPr>
        <w:t xml:space="preserve"> </w:t>
      </w:r>
      <w:r w:rsidR="001852F3">
        <w:rPr>
          <w:rFonts w:ascii="Times New Roman" w:eastAsia="Times New Roman"/>
          <w:spacing w:val="1"/>
        </w:rPr>
        <w:t xml:space="preserve">Embl-heidelberg.</w:t>
      </w:r>
      <w:r w:rsidR="001852F3">
        <w:rPr>
          <w:rFonts w:ascii="Times New Roman" w:eastAsia="Times New Roman"/>
          <w:spacing w:val="1"/>
        </w:rPr>
        <w:t xml:space="preserve"> </w:t>
      </w:r>
      <w:r w:rsidR="001852F3">
        <w:rPr>
          <w:rFonts w:ascii="Times New Roman" w:eastAsia="Times New Roman"/>
          <w:spacing w:val="1"/>
        </w:rPr>
        <w:t xml:space="preserve">de</w:t>
      </w:r>
      <w:r>
        <w:rPr>
          <w:rFonts w:ascii="Times New Roman" w:eastAsia="Times New Roman"/>
          <w:spacing w:val="1"/>
        </w:rPr>
        <w:t>/</w:t>
      </w:r>
      <w:r>
        <w:t>）</w:t>
      </w:r>
      <w:r>
        <w:t>预测功能域，利用</w:t>
      </w:r>
      <w:r>
        <w:t>在线分析工具</w:t>
      </w:r>
      <w:r>
        <w:rPr>
          <w:rFonts w:ascii="Times New Roman" w:eastAsia="Times New Roman"/>
        </w:rPr>
        <w:t>NetPhos 2.0 Server</w:t>
      </w:r>
      <w:r>
        <w:t>和</w:t>
      </w:r>
      <w:r>
        <w:rPr>
          <w:rFonts w:ascii="Times New Roman" w:eastAsia="Times New Roman"/>
        </w:rPr>
        <w:t>NetOGlyc 3.1 Server</w:t>
      </w:r>
      <w:r>
        <w:t>对该基因翻译出的氨基</w:t>
      </w:r>
      <w:r>
        <w:t>酸序列进行磷酸化位点和</w:t>
      </w:r>
      <w:r>
        <w:rPr>
          <w:rFonts w:ascii="Times New Roman" w:eastAsia="Times New Roman"/>
        </w:rPr>
        <w:t>O-</w:t>
      </w:r>
      <w:r>
        <w:t>糖基化位点进行分析。</w:t>
      </w:r>
    </w:p>
    <w:p w:rsidR="0018722C">
      <w:pPr>
        <w:topLinePunct/>
      </w:pPr>
      <w:r>
        <w:t xml:space="preserve">（</w:t>
      </w:r>
      <w:r>
        <w:rPr>
          <w:rFonts w:ascii="Times New Roman" w:eastAsia="Times New Roman"/>
        </w:rPr>
        <w:t xml:space="preserve">3</w:t>
      </w:r>
      <w:r>
        <w:t xml:space="preserve">）</w:t>
      </w:r>
      <w:r>
        <w:t xml:space="preserve">系统进化树构建：将</w:t>
      </w:r>
      <w:r>
        <w:rPr>
          <w:rFonts w:ascii="Times New Roman" w:eastAsia="Times New Roman"/>
        </w:rPr>
        <w:t xml:space="preserve">GeneBank</w:t>
      </w:r>
      <w:r>
        <w:t xml:space="preserve">数据库中下载的不同物种的抗脂多</w:t>
      </w:r>
      <w:r>
        <w:t xml:space="preserve">糖因子</w:t>
      </w:r>
      <w:r>
        <w:rPr>
          <w:rFonts w:ascii="Times New Roman" w:eastAsia="Times New Roman"/>
        </w:rPr>
        <w:t xml:space="preserve">ALF</w:t>
      </w:r>
      <w:r>
        <w:t xml:space="preserve">的基因序列通过</w:t>
      </w:r>
      <w:r>
        <w:rPr>
          <w:rFonts w:ascii="Times New Roman" w:eastAsia="Times New Roman"/>
        </w:rPr>
        <w:t xml:space="preserve">clustalx1.8</w:t>
      </w:r>
      <w:r>
        <w:t xml:space="preserve">程序创建多序列的比对结果，然后利用</w:t>
      </w:r>
      <w:r>
        <w:rPr>
          <w:rFonts w:ascii="Times New Roman" w:eastAsia="Times New Roman"/>
        </w:rPr>
        <w:t xml:space="preserve">MEGA4.0</w:t>
      </w:r>
      <w:r>
        <w:rPr>
          <w:rFonts w:ascii="Times New Roman" w:eastAsia="Times New Roman"/>
        </w:rPr>
        <w:t xml:space="preserve"> </w:t>
      </w:r>
      <w:r>
        <w:rPr>
          <w:rFonts w:ascii="Times New Roman" w:eastAsia="Times New Roman"/>
        </w:rPr>
        <w:t xml:space="preserve">(</w:t>
      </w:r>
      <w:hyperlink r:id="rId20">
        <w:r>
          <w:rPr>
            <w:rFonts w:ascii="Times New Roman" w:eastAsia="Times New Roman"/>
            <w:u w:val="single" w:color="0000FF"/>
          </w:rPr>
          <w:t xml:space="preserve">http:</w:t>
        </w:r>
        <w:r w:rsidR="004B696B">
          <w:rPr>
            <w:rFonts w:ascii="Times New Roman" w:eastAsia="Times New Roman"/>
            <w:u w:val="single" w:color="0000FF"/>
          </w:rPr>
          <w:t xml:space="preserve"> </w:t>
        </w:r>
        <w:r>
          <w:rPr>
            <w:rFonts w:ascii="Times New Roman" w:eastAsia="Times New Roman"/>
            <w:u w:val="single" w:color="0000FF"/>
          </w:rPr>
          <w:t xml:space="preserve">/</w:t>
        </w:r>
        <w:r>
          <w:rPr>
            <w:rFonts w:ascii="Times New Roman" w:eastAsia="Times New Roman"/>
            <w:u w:val="single" w:color="0000FF"/>
          </w:rPr>
          <w:t xml:space="preserve">/</w:t>
        </w:r>
        <w:r>
          <w:rPr>
            <w:rFonts w:ascii="Times New Roman" w:eastAsia="Times New Roman"/>
            <w:u w:val="single" w:color="0000FF"/>
          </w:rPr>
          <w:t xml:space="preserve">www.</w:t>
        </w:r>
        <w:r w:rsidR="001852F3">
          <w:rPr>
            <w:rFonts w:ascii="Times New Roman" w:eastAsia="Times New Roman"/>
            <w:u w:val="single" w:color="0000FF"/>
          </w:rPr>
          <w:t xml:space="preserve"> </w:t>
        </w:r>
        <w:r w:rsidR="001852F3">
          <w:rPr>
            <w:rFonts w:ascii="Times New Roman" w:eastAsia="Times New Roman"/>
            <w:u w:val="single" w:color="0000FF"/>
          </w:rPr>
          <w:t xml:space="preserve">megasoftware.</w:t>
        </w:r>
        <w:r w:rsidR="001852F3">
          <w:rPr>
            <w:rFonts w:ascii="Times New Roman" w:eastAsia="Times New Roman"/>
            <w:u w:val="single" w:color="0000FF"/>
          </w:rPr>
          <w:t xml:space="preserve"> </w:t>
        </w:r>
        <w:r w:rsidR="001852F3">
          <w:rPr>
            <w:rFonts w:ascii="Times New Roman" w:eastAsia="Times New Roman"/>
            <w:u w:val="single" w:color="0000FF"/>
          </w:rPr>
          <w:t xml:space="preserve">net</w:t>
        </w:r>
        <w:r>
          <w:rPr>
            <w:rFonts w:ascii="Times New Roman" w:eastAsia="Times New Roman"/>
            <w:u w:val="single" w:color="0000FF"/>
          </w:rPr>
          <w:t xml:space="preserve">/</w:t>
        </w:r>
      </w:hyperlink>
      <w:r>
        <w:rPr>
          <w:rFonts w:ascii="Times New Roman" w:eastAsia="Times New Roman"/>
        </w:rPr>
        <w:t xml:space="preserve">)</w:t>
      </w:r>
      <w:r>
        <w:t xml:space="preserve">软件采用邻位相连法构建系统树。</w:t>
      </w:r>
    </w:p>
    <w:p w:rsidR="0018722C">
      <w:pPr>
        <w:pStyle w:val="Heading3"/>
        <w:topLinePunct/>
        <w:ind w:left="200" w:hangingChars="200" w:hanging="200"/>
      </w:pPr>
      <w:bookmarkStart w:id="92944" w:name="_Toc68692944"/>
      <w:bookmarkStart w:name="_TOC_250005" w:id="35"/>
      <w:r>
        <w:rPr>
          <w:b/>
        </w:rPr>
        <w:t>2.1.3</w:t>
      </w:r>
      <w:r>
        <w:rPr>
          <w:b/>
        </w:rPr>
        <w:t> </w:t>
      </w:r>
      <w:bookmarkEnd w:id="35"/>
      <w:r>
        <w:t>实验结果</w:t>
      </w:r>
      <w:bookmarkEnd w:id="92944"/>
    </w:p>
    <w:p w:rsidR="0018722C">
      <w:pPr>
        <w:pStyle w:val="4"/>
        <w:topLinePunct/>
        <w:ind w:left="200" w:hangingChars="200" w:hanging="200"/>
      </w:pPr>
      <w:r>
        <w:rPr>
          <w:b/>
        </w:rPr>
        <w:t>2.1.3.1 </w:t>
      </w:r>
      <w:r>
        <w:t>凡纳滨对虾血细胞中总</w:t>
      </w:r>
      <w:r>
        <w:rPr>
          <w:b/>
        </w:rPr>
        <w:t>RNA</w:t>
      </w:r>
      <w:r>
        <w:t>的提取</w:t>
      </w:r>
    </w:p>
    <w:p w:rsidR="0018722C">
      <w:pPr>
        <w:topLinePunct/>
      </w:pPr>
      <w:r>
        <w:t>经</w:t>
      </w:r>
      <w:r>
        <w:rPr>
          <w:rFonts w:ascii="Times New Roman" w:eastAsia="Times New Roman"/>
        </w:rPr>
        <w:t>nanodrop</w:t>
      </w:r>
      <w:r>
        <w:t>分析检测由购买的凡纳滨对虾分离出的血细胞中抽提的</w:t>
      </w:r>
      <w:r>
        <w:rPr>
          <w:rFonts w:ascii="Times New Roman" w:eastAsia="Times New Roman"/>
        </w:rPr>
        <w:t>RNA</w:t>
      </w:r>
      <w:r>
        <w:t>，</w:t>
      </w:r>
      <w:r>
        <w:t>其</w:t>
      </w:r>
      <w:r>
        <w:rPr>
          <w:rFonts w:ascii="Times New Roman" w:eastAsia="Times New Roman"/>
        </w:rPr>
        <w:t>A260</w:t>
      </w:r>
      <w:r>
        <w:t>与</w:t>
      </w:r>
      <w:r>
        <w:rPr>
          <w:rFonts w:ascii="Times New Roman" w:eastAsia="Times New Roman"/>
        </w:rPr>
        <w:t>A280</w:t>
      </w:r>
      <w:r>
        <w:t>的比值约为</w:t>
      </w:r>
      <w:r>
        <w:rPr>
          <w:rFonts w:ascii="Times New Roman" w:eastAsia="Times New Roman"/>
        </w:rPr>
        <w:t>2</w:t>
      </w:r>
      <w:r>
        <w:rPr>
          <w:rFonts w:ascii="Times New Roman" w:eastAsia="Times New Roman"/>
        </w:rPr>
        <w:t>.</w:t>
      </w:r>
      <w:r>
        <w:rPr>
          <w:rFonts w:ascii="Times New Roman" w:eastAsia="Times New Roman"/>
        </w:rPr>
        <w:t>0</w:t>
      </w:r>
      <w:r>
        <w:t>左右，再由琼脂糖电泳分析可清晰见到</w:t>
      </w:r>
      <w:r>
        <w:rPr>
          <w:rFonts w:ascii="Times New Roman" w:eastAsia="Times New Roman"/>
        </w:rPr>
        <w:t>28s</w:t>
      </w:r>
      <w:r>
        <w:t>、</w:t>
      </w:r>
      <w:r>
        <w:rPr>
          <w:rFonts w:ascii="Times New Roman" w:eastAsia="Times New Roman"/>
        </w:rPr>
        <w:t>18s</w:t>
      </w:r>
      <w:r>
        <w:t>以及</w:t>
      </w:r>
      <w:r>
        <w:rPr>
          <w:rFonts w:ascii="Times New Roman" w:eastAsia="Times New Roman"/>
        </w:rPr>
        <w:t>5s</w:t>
      </w:r>
      <w:r>
        <w:t>三个条带，说明所提的</w:t>
      </w:r>
      <w:r>
        <w:rPr>
          <w:rFonts w:ascii="Times New Roman" w:eastAsia="Times New Roman"/>
        </w:rPr>
        <w:t>RNA</w:t>
      </w:r>
      <w:r>
        <w:t>样品无污染，纯度较高。</w:t>
      </w:r>
    </w:p>
    <w:p w:rsidR="0018722C">
      <w:pPr>
        <w:pStyle w:val="aff7"/>
        <w:topLinePunct/>
      </w:pPr>
      <w:r>
        <w:drawing>
          <wp:inline>
            <wp:extent cx="1931803" cy="2152364"/>
            <wp:effectExtent l="0" t="0" r="0" b="0"/>
            <wp:docPr id="9" name="image7.jpeg" descr=""/>
            <wp:cNvGraphicFramePr>
              <a:graphicFrameLocks noChangeAspect="1"/>
            </wp:cNvGraphicFramePr>
            <a:graphic>
              <a:graphicData uri="http://schemas.openxmlformats.org/drawingml/2006/picture">
                <pic:pic>
                  <pic:nvPicPr>
                    <pic:cNvPr id="10" name="image7.jpeg"/>
                    <pic:cNvPicPr/>
                  </pic:nvPicPr>
                  <pic:blipFill>
                    <a:blip r:embed="rId21" cstate="print"/>
                    <a:stretch>
                      <a:fillRect/>
                    </a:stretch>
                  </pic:blipFill>
                  <pic:spPr>
                    <a:xfrm>
                      <a:off x="0" y="0"/>
                      <a:ext cx="1931803" cy="2152364"/>
                    </a:xfrm>
                    <a:prstGeom prst="rect">
                      <a:avLst/>
                    </a:prstGeom>
                  </pic:spPr>
                </pic:pic>
              </a:graphicData>
            </a:graphic>
          </wp:inline>
        </w:drawing>
      </w:r>
    </w:p>
    <w:p w:rsidR="0018722C">
      <w:pPr>
        <w:pStyle w:val="affff1"/>
        <w:keepNext/>
        <w:topLinePunct/>
      </w:pPr>
      <w:r>
        <w:rPr>
          <w:rFonts w:cstheme="minorBidi" w:hAnsiTheme="minorHAnsi" w:eastAsiaTheme="minorHAnsi" w:asciiTheme="minorHAnsi"/>
        </w:rPr>
        <w:t>图</w:t>
      </w:r>
      <w:r>
        <w:rPr>
          <w:rFonts w:ascii="Times New Roman" w:eastAsia="Times New Roman" w:cstheme="minorBidi" w:hAnsiTheme="minorHAnsi"/>
        </w:rPr>
        <w:t>.2-1.</w:t>
      </w:r>
      <w:r>
        <w:rPr>
          <w:rFonts w:cstheme="minorBidi" w:hAnsiTheme="minorHAnsi" w:eastAsiaTheme="minorHAnsi" w:asciiTheme="minorHAnsi"/>
        </w:rPr>
        <w:t>凡纳滨对虾血细胞总</w:t>
      </w:r>
      <w:r>
        <w:rPr>
          <w:rFonts w:ascii="Times New Roman" w:eastAsia="Times New Roman" w:cstheme="minorBidi" w:hAnsiTheme="minorHAnsi"/>
        </w:rPr>
        <w:t>RNA</w:t>
      </w:r>
      <w:r>
        <w:rPr>
          <w:rFonts w:cstheme="minorBidi" w:hAnsiTheme="minorHAnsi" w:eastAsiaTheme="minorHAnsi" w:asciiTheme="minorHAnsi"/>
        </w:rPr>
        <w:t>的琼脂糖电泳结果</w:t>
      </w:r>
    </w:p>
    <w:p w:rsidR="0018722C">
      <w:pPr>
        <w:pStyle w:val="a9"/>
        <w:topLinePunct/>
      </w:pPr>
      <w:r>
        <w:rPr>
          <w:rFonts w:cstheme="minorBidi" w:hAnsiTheme="minorHAnsi" w:eastAsiaTheme="minorHAnsi" w:asciiTheme="minorHAnsi" w:ascii="Times New Roman"/>
        </w:rPr>
        <w:t>Fig.</w:t>
      </w:r>
      <w:r>
        <w:t xml:space="preserve"> </w:t>
      </w:r>
      <w:r w:rsidRPr="00DB64CE">
        <w:rPr>
          <w:rFonts w:cstheme="minorBidi" w:hAnsiTheme="minorHAnsi" w:eastAsiaTheme="minorHAnsi" w:asciiTheme="minorHAnsi" w:ascii="Times New Roman"/>
        </w:rPr>
        <w:t>2-1</w:t>
      </w:r>
      <w:r>
        <w:t xml:space="preserve">  </w:t>
      </w:r>
      <w:r w:rsidRPr="00DB64CE">
        <w:rPr>
          <w:rFonts w:cstheme="minorBidi" w:hAnsiTheme="minorHAnsi" w:eastAsiaTheme="minorHAnsi" w:asciiTheme="minorHAnsi" w:ascii="Times New Roman"/>
        </w:rPr>
        <w:t>The</w:t>
      </w:r>
      <w:r w:rsidR="001852F3">
        <w:rPr>
          <w:rFonts w:cstheme="minorBidi" w:hAnsiTheme="minorHAnsi" w:eastAsiaTheme="minorHAnsi" w:asciiTheme="minorHAnsi" w:ascii="Times New Roman"/>
        </w:rPr>
        <w:t xml:space="preserve"> profile of total</w:t>
      </w:r>
      <w:r w:rsidR="001852F3">
        <w:rPr>
          <w:rFonts w:cstheme="minorBidi" w:hAnsiTheme="minorHAnsi" w:eastAsiaTheme="minorHAnsi" w:asciiTheme="minorHAnsi" w:ascii="Times New Roman"/>
        </w:rPr>
        <w:t xml:space="preserve"> RNA of haemocytes from </w:t>
      </w:r>
      <w:r>
        <w:rPr>
          <w:rFonts w:ascii="Times New Roman" w:cstheme="minorBidi" w:hAnsiTheme="minorHAnsi" w:eastAsiaTheme="minorHAnsi"/>
          <w:i/>
        </w:rPr>
        <w:t>L.</w:t>
      </w:r>
      <w:r w:rsidR="004B696B">
        <w:rPr>
          <w:rFonts w:ascii="Times New Roman" w:cstheme="minorBidi" w:hAnsiTheme="minorHAnsi" w:eastAsiaTheme="minorHAnsi"/>
          <w:i/>
        </w:rPr>
        <w:t xml:space="preserve"> </w:t>
      </w:r>
      <w:r w:rsidR="004B696B">
        <w:rPr>
          <w:rFonts w:ascii="Times New Roman" w:cstheme="minorBidi" w:hAnsiTheme="minorHAnsi" w:eastAsiaTheme="minorHAnsi"/>
          <w:i/>
        </w:rPr>
        <w:t>vanname</w:t>
      </w:r>
    </w:p>
    <w:p w:rsidR="0018722C">
      <w:pPr>
        <w:pStyle w:val="4"/>
        <w:topLinePunct/>
        <w:ind w:left="200" w:hangingChars="200" w:hanging="200"/>
      </w:pPr>
      <w:r>
        <w:rPr>
          <w:b/>
        </w:rPr>
        <w:t>1.1</w:t>
      </w:r>
      <w:r>
        <w:rPr>
          <w:b/>
        </w:rPr>
        <w:t>.3</w:t>
      </w:r>
      <w:r>
        <w:rPr>
          <w:b/>
        </w:rPr>
        <w:t>.</w:t>
      </w:r>
      <w:r>
        <w:rPr>
          <w:b/>
        </w:rPr>
        <w:t>2</w:t>
      </w:r>
      <w:r>
        <w:rPr>
          <w:b/>
        </w:rPr>
        <w:t> </w:t>
      </w:r>
      <w:r>
        <w:rPr>
          <w:b/>
        </w:rPr>
        <w:t>RA</w:t>
      </w:r>
      <w:r>
        <w:rPr>
          <w:b/>
        </w:rPr>
        <w:t>C</w:t>
      </w:r>
      <w:r>
        <w:rPr>
          <w:b/>
        </w:rPr>
        <w:t>E</w:t>
      </w:r>
      <w:r>
        <w:t>反应扩增</w:t>
      </w:r>
      <w:r>
        <w:rPr>
          <w:b/>
          <w:i/>
        </w:rPr>
        <w:t>A</w:t>
      </w:r>
      <w:r>
        <w:rPr>
          <w:b/>
          <w:i/>
        </w:rPr>
        <w:t>L</w:t>
      </w:r>
      <w:r>
        <w:rPr>
          <w:b/>
          <w:i/>
        </w:rPr>
        <w:t>L</w:t>
      </w:r>
      <w:r>
        <w:rPr>
          <w:b/>
          <w:i/>
        </w:rPr>
        <w:t>L</w:t>
      </w:r>
      <w:r>
        <w:rPr>
          <w:b/>
          <w:i/>
        </w:rPr>
        <w:t>L</w:t>
      </w:r>
      <w:r>
        <w:rPr>
          <w:b/>
          <w:i/>
        </w:rPr>
        <w:t>F</w:t>
      </w:r>
      <w:r>
        <w:rPr>
          <w:b/>
          <w:i/>
        </w:rPr>
        <w:t>F</w:t>
      </w:r>
      <w:r>
        <w:rPr>
          <w:b/>
          <w:i/>
        </w:rPr>
        <w:t>F</w:t>
      </w:r>
      <w:r>
        <w:rPr>
          <w:b/>
          <w:i/>
        </w:rPr>
        <w:t>F</w:t>
      </w:r>
      <w:r>
        <w:rPr>
          <w:b/>
          <w:i/>
        </w:rPr>
        <w:t>-</w:t>
      </w:r>
      <w:r>
        <w:rPr>
          <w:b/>
          <w:i/>
        </w:rPr>
        <w:t>-</w:t>
      </w:r>
      <w:r>
        <w:rPr>
          <w:b/>
          <w:i/>
        </w:rPr>
        <w:t>-</w:t>
      </w:r>
      <w:r>
        <w:rPr>
          <w:b/>
          <w:i/>
        </w:rPr>
        <w:t>-</w:t>
      </w:r>
      <w:r>
        <w:rPr>
          <w:b/>
          <w:i/>
        </w:rPr>
        <w:t>A</w:t>
      </w:r>
      <w:r>
        <w:rPr>
          <w:b/>
          <w:i/>
        </w:rPr>
        <w:t>A</w:t>
      </w:r>
      <w:r>
        <w:rPr>
          <w:b/>
          <w:i/>
        </w:rPr>
        <w:t>A</w:t>
      </w:r>
      <w:r>
        <w:rPr>
          <w:b/>
          <w:i/>
        </w:rPr>
        <w:t>A</w:t>
      </w:r>
      <w:r>
        <w:rPr>
          <w:b/>
          <w:i/>
        </w:rPr>
        <w:t>V</w:t>
      </w:r>
      <w:r>
        <w:rPr>
          <w:b/>
          <w:i/>
        </w:rPr>
        <w:t>V</w:t>
      </w:r>
      <w:r>
        <w:rPr>
          <w:b/>
          <w:i/>
        </w:rPr>
        <w:t>V</w:t>
      </w:r>
      <w:r>
        <w:rPr>
          <w:b/>
          <w:i/>
        </w:rPr>
        <w:t>V</w:t>
      </w:r>
      <w:r>
        <w:rPr>
          <w:b/>
          <w:i/>
        </w:rPr>
        <w:t>K</w:t>
      </w:r>
      <w:r>
        <w:rPr>
          <w:b/>
          <w:i/>
        </w:rPr>
        <w:t>K</w:t>
      </w:r>
      <w:r>
        <w:rPr>
          <w:b/>
          <w:i/>
        </w:rPr>
        <w:t>K</w:t>
      </w:r>
      <w:r>
        <w:rPr>
          <w:b/>
          <w:i/>
        </w:rPr>
        <w:t>K</w:t>
      </w:r>
      <w:r>
        <w:t>基因全长片段</w:t>
      </w:r>
    </w:p>
    <w:p w:rsidR="0018722C">
      <w:pPr>
        <w:topLinePunct/>
      </w:pPr>
      <w:r>
        <w:t>根据</w:t>
      </w:r>
      <w:r>
        <w:rPr>
          <w:rFonts w:ascii="Times New Roman" w:hAnsi="Times New Roman" w:eastAsia="宋体"/>
        </w:rPr>
        <w:t>NCBI</w:t>
      </w:r>
      <w:r>
        <w:t>里已提交的凡纳滨对虾</w:t>
      </w:r>
      <w:r>
        <w:rPr>
          <w:rFonts w:ascii="Times New Roman" w:hAnsi="Times New Roman" w:eastAsia="宋体"/>
        </w:rPr>
        <w:t>ALF</w:t>
      </w:r>
      <w:r>
        <w:t>类似序列</w:t>
      </w:r>
      <w:r>
        <w:rPr>
          <w:rFonts w:ascii="Times New Roman" w:hAnsi="Times New Roman" w:eastAsia="宋体"/>
        </w:rPr>
        <w:t>(</w:t>
      </w:r>
      <w:r>
        <w:rPr>
          <w:rFonts w:ascii="Times New Roman" w:hAnsi="Times New Roman" w:eastAsia="宋体"/>
          <w:spacing w:val="-4"/>
        </w:rPr>
        <w:t xml:space="preserve">GE325383</w:t>
      </w:r>
      <w:r>
        <w:rPr>
          <w:rFonts w:ascii="Times New Roman" w:hAnsi="Times New Roman" w:eastAsia="宋体"/>
        </w:rPr>
        <w:t>)</w:t>
      </w:r>
      <w:r>
        <w:t>，设计特异性</w:t>
      </w:r>
      <w:r>
        <w:t>引物分别进行</w:t>
      </w:r>
      <w:r>
        <w:rPr>
          <w:rFonts w:ascii="Times New Roman" w:hAnsi="Times New Roman" w:eastAsia="宋体"/>
        </w:rPr>
        <w:t>3’RACE</w:t>
      </w:r>
      <w:r>
        <w:t>和</w:t>
      </w:r>
      <w:r>
        <w:rPr>
          <w:rFonts w:ascii="Times New Roman" w:hAnsi="Times New Roman" w:eastAsia="宋体"/>
        </w:rPr>
        <w:t>5’RACE</w:t>
      </w:r>
      <w:r>
        <w:t>扩增反应</w:t>
      </w:r>
      <w:r>
        <w:rPr>
          <w:rFonts w:ascii="Times New Roman" w:hAnsi="Times New Roman" w:eastAsia="宋体"/>
          <w:spacing w:val="1"/>
          <w:rFonts w:hint="eastAsia"/>
        </w:rPr>
        <w:t>，</w:t>
      </w:r>
      <w:r>
        <w:t>经过</w:t>
      </w:r>
      <w:r>
        <w:rPr>
          <w:rFonts w:ascii="Times New Roman" w:hAnsi="Times New Roman" w:eastAsia="宋体"/>
        </w:rPr>
        <w:t>PCR</w:t>
      </w:r>
      <w:r>
        <w:t>扩增得到基因片段大小</w:t>
      </w:r>
      <w:r>
        <w:t>分别为为</w:t>
      </w:r>
      <w:r>
        <w:rPr>
          <w:rFonts w:ascii="Times New Roman" w:hAnsi="Times New Roman" w:eastAsia="宋体"/>
        </w:rPr>
        <w:t>409 b</w:t>
      </w:r>
      <w:r>
        <w:rPr>
          <w:rFonts w:ascii="Times New Roman" w:hAnsi="Times New Roman" w:eastAsia="宋体"/>
        </w:rPr>
        <w:t>p</w:t>
      </w:r>
      <w:r>
        <w:t>（</w:t>
      </w:r>
      <w:r>
        <w:rPr>
          <w:spacing w:val="-15"/>
        </w:rPr>
        <w:t>图</w:t>
      </w:r>
      <w:r>
        <w:rPr>
          <w:rFonts w:ascii="Times New Roman" w:hAnsi="Times New Roman" w:eastAsia="宋体"/>
        </w:rPr>
        <w:t>2</w:t>
      </w:r>
      <w:r>
        <w:rPr>
          <w:rFonts w:ascii="Times New Roman" w:hAnsi="Times New Roman" w:eastAsia="宋体"/>
          <w:spacing w:val="0"/>
        </w:rPr>
        <w:t>-</w:t>
      </w:r>
      <w:r>
        <w:rPr>
          <w:rFonts w:ascii="Times New Roman" w:hAnsi="Times New Roman" w:eastAsia="宋体"/>
        </w:rPr>
        <w:t>2</w:t>
      </w:r>
      <w:r>
        <w:rPr>
          <w:rFonts w:ascii="Times New Roman" w:hAnsi="Times New Roman" w:eastAsia="宋体"/>
          <w:spacing w:val="0"/>
        </w:rPr>
        <w:t>A</w:t>
      </w:r>
      <w:r>
        <w:t>）</w:t>
      </w:r>
      <w:r>
        <w:t>和</w:t>
      </w:r>
      <w:r>
        <w:rPr>
          <w:rFonts w:ascii="Times New Roman" w:hAnsi="Times New Roman" w:eastAsia="宋体"/>
        </w:rPr>
        <w:t>405 b</w:t>
      </w:r>
      <w:r>
        <w:rPr>
          <w:rFonts w:ascii="Times New Roman" w:hAnsi="Times New Roman" w:eastAsia="宋体"/>
        </w:rPr>
        <w:t>p</w:t>
      </w:r>
      <w:r>
        <w:t>（</w:t>
      </w:r>
      <w:r>
        <w:rPr>
          <w:spacing w:val="-15"/>
        </w:rPr>
        <w:t>图</w:t>
      </w:r>
      <w:r>
        <w:rPr>
          <w:rFonts w:ascii="Times New Roman" w:hAnsi="Times New Roman" w:eastAsia="宋体"/>
        </w:rPr>
        <w:t>2</w:t>
      </w:r>
      <w:r>
        <w:rPr>
          <w:rFonts w:ascii="Times New Roman" w:hAnsi="Times New Roman" w:eastAsia="宋体"/>
          <w:spacing w:val="0"/>
        </w:rPr>
        <w:t>-</w:t>
      </w:r>
      <w:r>
        <w:rPr>
          <w:rFonts w:ascii="Times New Roman" w:hAnsi="Times New Roman" w:eastAsia="宋体"/>
        </w:rPr>
        <w:t>2</w:t>
      </w:r>
      <w:r>
        <w:rPr>
          <w:rFonts w:ascii="Times New Roman" w:hAnsi="Times New Roman" w:eastAsia="宋体"/>
        </w:rPr>
        <w:t>B</w:t>
      </w:r>
      <w:r>
        <w:t>）</w:t>
      </w:r>
      <w:r>
        <w:t>，连接转化后测序得到的基因序</w:t>
      </w:r>
      <w:r>
        <w:t>列放入</w:t>
      </w:r>
      <w:r>
        <w:rPr>
          <w:rFonts w:ascii="Times New Roman" w:hAnsi="Times New Roman" w:eastAsia="宋体"/>
        </w:rPr>
        <w:t>Blast</w:t>
      </w:r>
      <w:r>
        <w:t>中进行比对发现，</w:t>
      </w:r>
      <w:r>
        <w:rPr>
          <w:rFonts w:ascii="Times New Roman" w:hAnsi="Times New Roman" w:eastAsia="宋体"/>
        </w:rPr>
        <w:t>5’RACE</w:t>
      </w:r>
      <w:r>
        <w:t>结果与凡纳滨对虾</w:t>
      </w:r>
      <w:r>
        <w:rPr>
          <w:rFonts w:ascii="Times New Roman" w:hAnsi="Times New Roman" w:eastAsia="宋体"/>
        </w:rPr>
        <w:t>ALF</w:t>
      </w:r>
      <w:r>
        <w:t>基因同源性最高</w:t>
      </w:r>
      <w:r>
        <w:t>并在</w:t>
      </w:r>
      <w:r>
        <w:rPr>
          <w:rFonts w:ascii="Times New Roman" w:hAnsi="Times New Roman" w:eastAsia="宋体"/>
        </w:rPr>
        <w:t>5’</w:t>
      </w:r>
      <w:r>
        <w:t>碱基末段具有有起始密码子</w:t>
      </w:r>
      <w:r>
        <w:rPr>
          <w:rFonts w:ascii="Times New Roman" w:hAnsi="Times New Roman" w:eastAsia="宋体"/>
        </w:rPr>
        <w:t>ATG</w:t>
      </w:r>
      <w:r>
        <w:t>序列，</w:t>
      </w:r>
      <w:r>
        <w:rPr>
          <w:rFonts w:ascii="Times New Roman" w:hAnsi="Times New Roman" w:eastAsia="宋体"/>
        </w:rPr>
        <w:t>3’RACE</w:t>
      </w:r>
      <w:r>
        <w:t>结果同样与凡纳滨对</w:t>
      </w:r>
      <w:r>
        <w:t>虾</w:t>
      </w:r>
    </w:p>
    <w:p w:rsidR="0018722C">
      <w:pPr>
        <w:topLinePunct/>
      </w:pPr>
      <w:r>
        <w:rPr>
          <w:rFonts w:ascii="Times New Roman" w:eastAsia="Times New Roman"/>
        </w:rPr>
        <w:t>ALF</w:t>
      </w:r>
      <w:r>
        <w:t>基因同源性最高并包含</w:t>
      </w:r>
      <w:r>
        <w:rPr>
          <w:rFonts w:ascii="Times New Roman" w:eastAsia="Times New Roman"/>
        </w:rPr>
        <w:t>PolyA</w:t>
      </w:r>
      <w:r>
        <w:t>的尾巴序列。两端序列重合部分进行拼接后</w:t>
      </w:r>
      <w:r>
        <w:t>得到凡纳滨对虾</w:t>
      </w:r>
      <w:r>
        <w:rPr>
          <w:rFonts w:ascii="Times New Roman" w:eastAsia="Times New Roman"/>
        </w:rPr>
        <w:t>ALF-AVK</w:t>
      </w:r>
      <w:r>
        <w:t>基因序列全长，其大小为</w:t>
      </w:r>
      <w:r>
        <w:rPr>
          <w:rFonts w:ascii="Times New Roman" w:eastAsia="Times New Roman"/>
        </w:rPr>
        <w:t>705bp</w:t>
      </w:r>
      <w:r>
        <w:t>，通过全场引物再次</w:t>
      </w:r>
      <w:r>
        <w:t>扩增后电泳观察得到验证</w:t>
      </w:r>
      <w:r>
        <w:t>（</w:t>
      </w:r>
      <w:r>
        <w:rPr>
          <w:spacing w:val="-14"/>
        </w:rPr>
        <w:t>图</w:t>
      </w:r>
      <w:r>
        <w:rPr>
          <w:rFonts w:ascii="Times New Roman" w:eastAsia="Times New Roman"/>
        </w:rPr>
        <w:t>2</w:t>
      </w:r>
      <w:r>
        <w:rPr>
          <w:rFonts w:ascii="Times New Roman" w:eastAsia="Times New Roman"/>
          <w:spacing w:val="0"/>
        </w:rPr>
        <w:t>-</w:t>
      </w:r>
      <w:r>
        <w:rPr>
          <w:rFonts w:ascii="Times New Roman" w:eastAsia="Times New Roman"/>
        </w:rPr>
        <w:t>2</w:t>
      </w:r>
      <w:r>
        <w:rPr>
          <w:rFonts w:ascii="Times New Roman" w:eastAsia="Times New Roman"/>
          <w:spacing w:val="1"/>
        </w:rPr>
        <w:t>C</w:t>
      </w:r>
      <w:r>
        <w:t>）</w:t>
      </w:r>
      <w:r>
        <w:t>，证明凡纳滨对虾</w:t>
      </w:r>
      <w:r>
        <w:rPr>
          <w:rFonts w:ascii="Times New Roman" w:eastAsia="Times New Roman"/>
        </w:rPr>
        <w:t>A</w:t>
      </w:r>
      <w:r>
        <w:rPr>
          <w:rFonts w:ascii="Times New Roman" w:eastAsia="Times New Roman"/>
        </w:rPr>
        <w:t>L</w:t>
      </w:r>
      <w:r>
        <w:rPr>
          <w:rFonts w:ascii="Times New Roman" w:eastAsia="Times New Roman"/>
        </w:rPr>
        <w:t>F</w:t>
      </w:r>
      <w:r>
        <w:rPr>
          <w:rFonts w:ascii="Times New Roman" w:eastAsia="Times New Roman"/>
        </w:rPr>
        <w:t>-</w:t>
      </w:r>
      <w:r>
        <w:rPr>
          <w:rFonts w:ascii="Times New Roman" w:eastAsia="Times New Roman"/>
        </w:rPr>
        <w:t>A</w:t>
      </w:r>
      <w:r>
        <w:rPr>
          <w:rFonts w:ascii="Times New Roman" w:eastAsia="Times New Roman"/>
        </w:rPr>
        <w:t>V</w:t>
      </w:r>
      <w:r>
        <w:rPr>
          <w:rFonts w:ascii="Times New Roman" w:eastAsia="Times New Roman"/>
        </w:rPr>
        <w:t>k</w:t>
      </w:r>
      <w:r>
        <w:t>基因</w:t>
      </w:r>
      <w:r>
        <w:rPr>
          <w:rFonts w:ascii="Times New Roman" w:eastAsia="Times New Roman"/>
        </w:rPr>
        <w:t>cDN</w:t>
      </w:r>
      <w:r>
        <w:rPr>
          <w:rFonts w:ascii="Times New Roman" w:eastAsia="Times New Roman"/>
        </w:rPr>
        <w:t>A</w:t>
      </w:r>
      <w:r>
        <w:t>全序列克隆成功</w:t>
      </w:r>
      <w:r>
        <w:t>（</w:t>
      </w:r>
      <w:r>
        <w:rPr>
          <w:rFonts w:ascii="Times New Roman" w:eastAsia="Times New Roman"/>
          <w:spacing w:val="0"/>
        </w:rPr>
        <w:t>Ge</w:t>
      </w:r>
      <w:r>
        <w:rPr>
          <w:rFonts w:ascii="Times New Roman" w:eastAsia="Times New Roman"/>
        </w:rPr>
        <w:t>n</w:t>
      </w:r>
      <w:r>
        <w:rPr>
          <w:rFonts w:ascii="Times New Roman" w:eastAsia="Times New Roman"/>
          <w:spacing w:val="0"/>
        </w:rPr>
        <w:t>e</w:t>
      </w:r>
      <w:r>
        <w:rPr>
          <w:rFonts w:ascii="Times New Roman" w:eastAsia="Times New Roman"/>
        </w:rPr>
        <w:t>B</w:t>
      </w:r>
      <w:r>
        <w:rPr>
          <w:rFonts w:ascii="Times New Roman" w:eastAsia="Times New Roman"/>
          <w:spacing w:val="0"/>
        </w:rPr>
        <w:t>a</w:t>
      </w:r>
      <w:r>
        <w:rPr>
          <w:rFonts w:ascii="Times New Roman" w:eastAsia="Times New Roman"/>
        </w:rPr>
        <w:t>nk</w:t>
      </w:r>
      <w:r>
        <w:rPr>
          <w:spacing w:val="0"/>
        </w:rPr>
        <w:t>登录号</w:t>
      </w:r>
      <w:r>
        <w:rPr>
          <w:spacing w:val="0"/>
        </w:rPr>
        <w:t xml:space="preserve">: </w:t>
      </w:r>
      <w:r>
        <w:rPr>
          <w:rFonts w:ascii="Times New Roman" w:eastAsia="Times New Roman"/>
          <w:b/>
          <w:spacing w:val="-1"/>
          <w:u w:val="thick"/>
        </w:rPr>
        <w:t>G</w:t>
      </w:r>
      <w:r>
        <w:rPr>
          <w:rFonts w:ascii="Times New Roman" w:eastAsia="Times New Roman"/>
          <w:b/>
          <w:u w:val="thick"/>
        </w:rPr>
        <w:t>Q22748</w:t>
      </w:r>
      <w:r>
        <w:rPr>
          <w:rFonts w:ascii="Times New Roman" w:eastAsia="Times New Roman"/>
          <w:b/>
          <w:spacing w:val="-2"/>
          <w:u w:val="thick"/>
        </w:rPr>
        <w:t>6</w:t>
      </w:r>
      <w:r>
        <w:t>）</w:t>
      </w:r>
      <w:r>
        <w:t>。</w:t>
      </w:r>
    </w:p>
    <w:p w:rsidR="0018722C">
      <w:pPr>
        <w:pStyle w:val="affff5"/>
        <w:keepNext/>
        <w:topLinePunct/>
      </w:pPr>
      <w:r>
        <w:rPr>
          <w:sz w:val="20"/>
        </w:rPr>
        <w:drawing>
          <wp:inline distT="0" distB="0" distL="0" distR="0">
            <wp:extent cx="4702500" cy="2644284"/>
            <wp:effectExtent l="0" t="0" r="0" b="0"/>
            <wp:docPr id="11" name="image8.jpeg" descr=""/>
            <wp:cNvGraphicFramePr>
              <a:graphicFrameLocks noChangeAspect="1"/>
            </wp:cNvGraphicFramePr>
            <a:graphic>
              <a:graphicData uri="http://schemas.openxmlformats.org/drawingml/2006/picture">
                <pic:pic>
                  <pic:nvPicPr>
                    <pic:cNvPr id="12" name="image8.jpeg"/>
                    <pic:cNvPicPr/>
                  </pic:nvPicPr>
                  <pic:blipFill>
                    <a:blip r:embed="rId23" cstate="print"/>
                    <a:stretch>
                      <a:fillRect/>
                    </a:stretch>
                  </pic:blipFill>
                  <pic:spPr>
                    <a:xfrm>
                      <a:off x="0" y="0"/>
                      <a:ext cx="5148753" cy="2895219"/>
                    </a:xfrm>
                    <a:prstGeom prst="rect">
                      <a:avLst/>
                    </a:prstGeom>
                  </pic:spPr>
                </pic:pic>
              </a:graphicData>
            </a:graphic>
          </wp:inline>
        </w:drawing>
      </w:r>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2-2</w:t>
      </w:r>
      <w:r>
        <w:t xml:space="preserve">  </w:t>
      </w:r>
      <w:r>
        <w:rPr>
          <w:rFonts w:cstheme="minorBidi" w:hAnsiTheme="minorHAnsi" w:eastAsiaTheme="minorHAnsi" w:asciiTheme="minorHAnsi"/>
        </w:rPr>
        <w:t>凡纳滨对虾</w:t>
      </w:r>
      <w:r>
        <w:rPr>
          <w:rFonts w:ascii="Times New Roman" w:eastAsia="Times New Roman" w:cstheme="minorBidi" w:hAnsiTheme="minorHAnsi"/>
        </w:rPr>
        <w:t>ALF-AVK</w:t>
      </w:r>
      <w:r>
        <w:rPr>
          <w:rFonts w:cstheme="minorBidi" w:hAnsiTheme="minorHAnsi" w:eastAsiaTheme="minorHAnsi" w:asciiTheme="minorHAnsi"/>
        </w:rPr>
        <w:t>基因</w:t>
      </w:r>
      <w:r>
        <w:rPr>
          <w:rFonts w:ascii="Times New Roman" w:eastAsia="Times New Roman" w:cstheme="minorBidi" w:hAnsiTheme="minorHAnsi"/>
        </w:rPr>
        <w:t>cDNA</w:t>
      </w:r>
      <w:r>
        <w:rPr>
          <w:rFonts w:cstheme="minorBidi" w:hAnsiTheme="minorHAnsi" w:eastAsiaTheme="minorHAnsi" w:asciiTheme="minorHAnsi"/>
        </w:rPr>
        <w:t>全长</w:t>
      </w:r>
      <w:r>
        <w:rPr>
          <w:rFonts w:ascii="Times New Roman" w:eastAsia="Times New Roman" w:cstheme="minorBidi" w:hAnsiTheme="minorHAnsi"/>
        </w:rPr>
        <w:t>RACE</w:t>
      </w:r>
      <w:r>
        <w:rPr>
          <w:rFonts w:cstheme="minorBidi" w:hAnsiTheme="minorHAnsi" w:eastAsiaTheme="minorHAnsi" w:asciiTheme="minorHAnsi"/>
        </w:rPr>
        <w:t>法扩增琼脂糖电泳结果</w:t>
      </w:r>
    </w:p>
    <w:p w:rsidR="0018722C">
      <w:pPr>
        <w:topLinePunct/>
      </w:pPr>
      <w:r>
        <w:rPr>
          <w:rFonts w:cstheme="minorBidi" w:hAnsiTheme="minorHAnsi" w:eastAsiaTheme="minorHAnsi" w:asciiTheme="minorHAnsi" w:ascii="Times New Roman" w:hAnsi="Times New Roman" w:eastAsia="Times New Roman"/>
        </w:rPr>
        <w:t>A</w:t>
      </w:r>
      <w:r>
        <w:rPr>
          <w:rFonts w:cstheme="minorBidi" w:hAnsiTheme="minorHAnsi" w:eastAsiaTheme="minorHAnsi" w:asciiTheme="minorHAnsi"/>
          <w:kern w:val="2"/>
          <w:spacing w:val="-2"/>
          <w:sz w:val="21"/>
        </w:rPr>
        <w:t xml:space="preserve">: </w:t>
      </w:r>
      <w:r>
        <w:rPr>
          <w:rFonts w:ascii="Times New Roman" w:hAnsi="Times New Roman" w:eastAsia="Times New Roman" w:cstheme="minorBidi"/>
        </w:rPr>
        <w:t>ALF-AVK</w:t>
      </w:r>
      <w:r>
        <w:rPr>
          <w:rFonts w:cstheme="minorBidi" w:hAnsiTheme="minorHAnsi" w:eastAsiaTheme="minorHAnsi" w:asciiTheme="minorHAnsi"/>
        </w:rPr>
        <w:t>的</w:t>
      </w:r>
      <w:r>
        <w:rPr>
          <w:rFonts w:ascii="Times New Roman" w:hAnsi="Times New Roman" w:eastAsia="Times New Roman" w:cstheme="minorBidi"/>
        </w:rPr>
        <w:t>3’RACE</w:t>
      </w:r>
      <w:r>
        <w:rPr>
          <w:rFonts w:cstheme="minorBidi" w:hAnsiTheme="minorHAnsi" w:eastAsiaTheme="minorHAnsi" w:asciiTheme="minorHAnsi"/>
        </w:rPr>
        <w:t>产物；</w:t>
      </w:r>
      <w:r>
        <w:rPr>
          <w:rFonts w:ascii="Times New Roman" w:hAnsi="Times New Roman" w:eastAsia="Times New Roman" w:cstheme="minorBidi"/>
        </w:rPr>
        <w:t>B</w:t>
      </w:r>
      <w:r>
        <w:rPr>
          <w:rFonts w:cstheme="minorBidi" w:hAnsiTheme="minorHAnsi" w:eastAsiaTheme="minorHAnsi" w:asciiTheme="minorHAnsi"/>
          <w:kern w:val="2"/>
          <w:spacing w:val="-2"/>
          <w:sz w:val="21"/>
        </w:rPr>
        <w:t xml:space="preserve">: </w:t>
      </w:r>
      <w:r>
        <w:rPr>
          <w:rFonts w:ascii="Times New Roman" w:hAnsi="Times New Roman" w:eastAsia="Times New Roman" w:cstheme="minorBidi"/>
        </w:rPr>
        <w:t>ALF-AVK</w:t>
      </w:r>
      <w:r>
        <w:rPr>
          <w:rFonts w:cstheme="minorBidi" w:hAnsiTheme="minorHAnsi" w:eastAsiaTheme="minorHAnsi" w:asciiTheme="minorHAnsi"/>
        </w:rPr>
        <w:t>的</w:t>
      </w:r>
      <w:r>
        <w:rPr>
          <w:rFonts w:ascii="Times New Roman" w:hAnsi="Times New Roman" w:eastAsia="Times New Roman" w:cstheme="minorBidi"/>
        </w:rPr>
        <w:t>5’RACE</w:t>
      </w:r>
      <w:r>
        <w:rPr>
          <w:rFonts w:cstheme="minorBidi" w:hAnsiTheme="minorHAnsi" w:eastAsiaTheme="minorHAnsi" w:asciiTheme="minorHAnsi"/>
        </w:rPr>
        <w:t>产物；</w:t>
      </w:r>
      <w:r>
        <w:rPr>
          <w:rFonts w:ascii="Times New Roman" w:hAnsi="Times New Roman" w:eastAsia="Times New Roman" w:cstheme="minorBidi"/>
        </w:rPr>
        <w:t>C</w:t>
      </w:r>
      <w:r>
        <w:rPr>
          <w:rFonts w:cstheme="minorBidi" w:hAnsiTheme="minorHAnsi" w:eastAsiaTheme="minorHAnsi" w:asciiTheme="minorHAnsi"/>
          <w:kern w:val="2"/>
          <w:spacing w:val="-2"/>
          <w:sz w:val="21"/>
        </w:rPr>
        <w:t xml:space="preserve">: </w:t>
      </w:r>
      <w:r>
        <w:rPr>
          <w:rFonts w:ascii="Times New Roman" w:hAnsi="Times New Roman" w:eastAsia="Times New Roman" w:cstheme="minorBidi"/>
        </w:rPr>
        <w:t>ALF-AVK</w:t>
      </w:r>
      <w:r>
        <w:rPr>
          <w:rFonts w:cstheme="minorBidi" w:hAnsiTheme="minorHAnsi" w:eastAsiaTheme="minorHAnsi" w:asciiTheme="minorHAnsi"/>
        </w:rPr>
        <w:t>的全长扩增</w:t>
      </w:r>
      <w:r>
        <w:rPr>
          <w:rFonts w:cstheme="minorBidi" w:hAnsiTheme="minorHAnsi" w:eastAsiaTheme="minorHAnsi" w:asciiTheme="minorHAnsi"/>
        </w:rPr>
        <w:t>产物</w:t>
      </w:r>
    </w:p>
    <w:p w:rsidR="0018722C">
      <w:pPr>
        <w:topLinePunct/>
      </w:pPr>
      <w:r>
        <w:rPr>
          <w:rFonts w:cstheme="minorBidi" w:hAnsiTheme="minorHAnsi" w:eastAsiaTheme="minorHAnsi" w:asciiTheme="minorHAnsi" w:ascii="Times New Roman" w:hAnsi="Times New Roman"/>
        </w:rPr>
        <w:t>Fig</w:t>
      </w:r>
      <w:r>
        <w:rPr>
          <w:rFonts w:ascii="Times New Roman" w:hAnsi="Times New Roman" w:cstheme="minorBidi" w:eastAsiaTheme="minorHAnsi"/>
        </w:rPr>
        <w:t> </w:t>
      </w:r>
      <w:r>
        <w:rPr>
          <w:rFonts w:ascii="Times New Roman" w:hAnsi="Times New Roman" w:cstheme="minorBidi" w:eastAsiaTheme="minorHAnsi"/>
        </w:rPr>
        <w:t>2-2</w:t>
      </w:r>
      <w:r>
        <w:rPr>
          <w:rFonts w:ascii="Times New Roman" w:hAnsi="Times New Roman" w:cstheme="minorBidi" w:eastAsiaTheme="minorHAnsi"/>
        </w:rPr>
        <w:t> </w:t>
      </w:r>
      <w:r>
        <w:rPr>
          <w:rFonts w:ascii="Times New Roman" w:hAnsi="Times New Roman" w:cstheme="minorBidi" w:eastAsiaTheme="minorHAnsi"/>
        </w:rPr>
        <w:t>Results</w:t>
      </w:r>
      <w:r>
        <w:rPr>
          <w:rFonts w:ascii="Times New Roman" w:hAnsi="Times New Roman" w:cstheme="minorBidi" w:eastAsiaTheme="minorHAnsi"/>
        </w:rPr>
        <w:t> </w:t>
      </w:r>
      <w:r>
        <w:rPr>
          <w:rFonts w:ascii="Times New Roman" w:hAnsi="Times New Roman" w:cstheme="minorBidi" w:eastAsiaTheme="minorHAnsi"/>
        </w:rPr>
        <w:t>of</w:t>
      </w:r>
      <w:r>
        <w:rPr>
          <w:rFonts w:ascii="Times New Roman" w:hAnsi="Times New Roman" w:cstheme="minorBidi" w:eastAsiaTheme="minorHAnsi"/>
        </w:rPr>
        <w:t> </w:t>
      </w:r>
      <w:r>
        <w:rPr>
          <w:rFonts w:ascii="Times New Roman" w:hAnsi="Times New Roman" w:cstheme="minorBidi" w:eastAsiaTheme="minorHAnsi"/>
        </w:rPr>
        <w:t>agarose</w:t>
      </w:r>
      <w:r>
        <w:rPr>
          <w:rFonts w:ascii="Times New Roman" w:hAnsi="Times New Roman" w:cstheme="minorBidi" w:eastAsiaTheme="minorHAnsi"/>
        </w:rPr>
        <w:t> </w:t>
      </w:r>
      <w:r>
        <w:rPr>
          <w:rFonts w:ascii="Times New Roman" w:hAnsi="Times New Roman" w:cstheme="minorBidi" w:eastAsiaTheme="minorHAnsi"/>
        </w:rPr>
        <w:t>gel</w:t>
      </w:r>
      <w:r>
        <w:rPr>
          <w:rFonts w:ascii="Times New Roman" w:hAnsi="Times New Roman" w:cstheme="minorBidi" w:eastAsiaTheme="minorHAnsi"/>
        </w:rPr>
        <w:t> </w:t>
      </w:r>
      <w:r>
        <w:rPr>
          <w:rFonts w:ascii="Times New Roman" w:hAnsi="Times New Roman" w:cstheme="minorBidi" w:eastAsiaTheme="minorHAnsi"/>
        </w:rPr>
        <w:t>electrophoresis</w:t>
      </w:r>
      <w:r>
        <w:rPr>
          <w:rFonts w:ascii="Times New Roman" w:hAnsi="Times New Roman" w:cstheme="minorBidi" w:eastAsiaTheme="minorHAnsi"/>
        </w:rPr>
        <w:t> </w:t>
      </w:r>
      <w:r>
        <w:rPr>
          <w:rFonts w:ascii="Times New Roman" w:hAnsi="Times New Roman" w:cstheme="minorBidi" w:eastAsiaTheme="minorHAnsi"/>
        </w:rPr>
        <w:t>in</w:t>
      </w:r>
      <w:r>
        <w:rPr>
          <w:rFonts w:ascii="Times New Roman" w:hAnsi="Times New Roman" w:cstheme="minorBidi" w:eastAsiaTheme="minorHAnsi"/>
        </w:rPr>
        <w:t> </w:t>
      </w:r>
      <w:r>
        <w:rPr>
          <w:rFonts w:ascii="Times New Roman" w:hAnsi="Times New Roman" w:cstheme="minorBidi" w:eastAsiaTheme="minorHAnsi"/>
        </w:rPr>
        <w:t>full</w:t>
      </w:r>
      <w:r>
        <w:rPr>
          <w:rFonts w:ascii="Times New Roman" w:hAnsi="Times New Roman" w:cstheme="minorBidi" w:eastAsiaTheme="minorHAnsi"/>
        </w:rPr>
        <w:t> </w:t>
      </w:r>
      <w:r>
        <w:rPr>
          <w:rFonts w:ascii="Times New Roman" w:hAnsi="Times New Roman" w:cstheme="minorBidi" w:eastAsiaTheme="minorHAnsi"/>
        </w:rPr>
        <w:t>length</w:t>
      </w:r>
      <w:r>
        <w:rPr>
          <w:rFonts w:ascii="Times New Roman" w:hAnsi="Times New Roman" w:cstheme="minorBidi" w:eastAsiaTheme="minorHAnsi"/>
        </w:rPr>
        <w:t> </w:t>
      </w:r>
      <w:r>
        <w:rPr>
          <w:rFonts w:ascii="Times New Roman" w:hAnsi="Times New Roman" w:cstheme="minorBidi" w:eastAsiaTheme="minorHAnsi"/>
        </w:rPr>
        <w:t>cDNA</w:t>
      </w:r>
      <w:r>
        <w:rPr>
          <w:rFonts w:ascii="Times New Roman" w:hAnsi="Times New Roman" w:cstheme="minorBidi" w:eastAsiaTheme="minorHAnsi"/>
        </w:rPr>
        <w:t> </w:t>
      </w:r>
      <w:r>
        <w:rPr>
          <w:rFonts w:ascii="Times New Roman" w:hAnsi="Times New Roman" w:cstheme="minorBidi" w:eastAsiaTheme="minorHAnsi"/>
        </w:rPr>
        <w:t>amplification</w:t>
      </w:r>
      <w:r>
        <w:rPr>
          <w:rFonts w:ascii="Times New Roman" w:hAnsi="Times New Roman" w:cstheme="minorBidi" w:eastAsiaTheme="minorHAnsi"/>
        </w:rPr>
        <w:t> </w:t>
      </w:r>
      <w:r>
        <w:rPr>
          <w:rFonts w:ascii="Times New Roman" w:hAnsi="Times New Roman" w:cstheme="minorBidi" w:eastAsiaTheme="minorHAnsi"/>
        </w:rPr>
        <w:t>of</w:t>
      </w:r>
      <w:r>
        <w:rPr>
          <w:rFonts w:ascii="Times New Roman" w:hAnsi="Times New Roman" w:cstheme="minorBidi" w:eastAsiaTheme="minorHAnsi"/>
        </w:rPr>
        <w:t> </w:t>
      </w:r>
      <w:r>
        <w:rPr>
          <w:rFonts w:ascii="Times New Roman" w:hAnsi="Times New Roman" w:cstheme="minorBidi" w:eastAsiaTheme="minorHAnsi"/>
        </w:rPr>
        <w:t>ALF-AVK </w:t>
      </w:r>
      <w:r>
        <w:rPr>
          <w:rFonts w:ascii="Times New Roman" w:hAnsi="Times New Roman" w:cstheme="minorBidi" w:eastAsiaTheme="minorHAnsi"/>
        </w:rPr>
        <w:t>A: product</w:t>
      </w:r>
      <w:r>
        <w:rPr>
          <w:rFonts w:ascii="Times New Roman" w:hAnsi="Times New Roman" w:cstheme="minorBidi" w:eastAsiaTheme="minorHAnsi"/>
        </w:rPr>
        <w:t> </w:t>
      </w:r>
      <w:r>
        <w:rPr>
          <w:rFonts w:ascii="Times New Roman" w:hAnsi="Times New Roman" w:cstheme="minorBidi" w:eastAsiaTheme="minorHAnsi"/>
        </w:rPr>
        <w:t>of</w:t>
      </w:r>
      <w:r>
        <w:rPr>
          <w:rFonts w:ascii="Times New Roman" w:hAnsi="Times New Roman" w:cstheme="minorBidi" w:eastAsiaTheme="minorHAnsi"/>
        </w:rPr>
        <w:t> </w:t>
      </w:r>
      <w:r>
        <w:rPr>
          <w:rFonts w:ascii="Times New Roman" w:hAnsi="Times New Roman" w:cstheme="minorBidi" w:eastAsiaTheme="minorHAnsi"/>
        </w:rPr>
        <w:t>3</w:t>
      </w:r>
      <w:r>
        <w:rPr>
          <w:rFonts w:ascii="Times New Roman" w:hAnsi="Times New Roman" w:cstheme="minorBidi" w:eastAsiaTheme="minorHAnsi"/>
        </w:rPr>
        <w:t>'</w:t>
      </w:r>
      <w:r>
        <w:rPr>
          <w:rFonts w:ascii="Times New Roman" w:hAnsi="Times New Roman" w:cstheme="minorBidi" w:eastAsiaTheme="minorHAnsi"/>
        </w:rPr>
        <w:t>RACE;</w:t>
      </w:r>
      <w:r w:rsidRPr="00000000">
        <w:rPr>
          <w:rFonts w:cstheme="minorBidi" w:hAnsiTheme="minorHAnsi" w:eastAsiaTheme="minorHAnsi" w:asciiTheme="minorHAnsi"/>
        </w:rPr>
        <w:tab/>
        <w:t>B: product of 5</w:t>
      </w:r>
      <w:r>
        <w:t>'</w:t>
      </w:r>
      <w:r>
        <w:t>RACE;</w:t>
      </w:r>
      <w:r w:rsidR="004B696B">
        <w:t xml:space="preserve"> </w:t>
      </w:r>
      <w:r w:rsidR="004B696B">
        <w:t>C: full length amplification of</w:t>
      </w:r>
      <w:r>
        <w:rPr>
          <w:rFonts w:ascii="Times New Roman" w:hAnsi="Times New Roman" w:cstheme="minorBidi" w:eastAsiaTheme="minorHAnsi"/>
        </w:rPr>
        <w:t> </w:t>
      </w:r>
      <w:r>
        <w:rPr>
          <w:rFonts w:ascii="Times New Roman" w:hAnsi="Times New Roman" w:cstheme="minorBidi" w:eastAsiaTheme="minorHAnsi"/>
        </w:rPr>
        <w:t>ALF-AVK.</w:t>
      </w:r>
    </w:p>
    <w:p w:rsidR="0018722C">
      <w:pPr>
        <w:pStyle w:val="4"/>
        <w:topLinePunct/>
        <w:ind w:left="200" w:hangingChars="200" w:hanging="200"/>
      </w:pPr>
      <w:r>
        <w:rPr>
          <w:b/>
        </w:rPr>
        <w:t>2.1.3.3</w:t>
      </w:r>
      <w:r>
        <w:t xml:space="preserve"> </w:t>
      </w:r>
      <w:r>
        <w:t>凡纳滨对虾</w:t>
      </w:r>
      <w:r>
        <w:rPr>
          <w:b/>
          <w:i/>
        </w:rPr>
        <w:t>A</w:t>
      </w:r>
      <w:r>
        <w:rPr>
          <w:b/>
          <w:i/>
        </w:rPr>
        <w:t>L</w:t>
      </w:r>
      <w:r>
        <w:rPr>
          <w:b/>
          <w:i/>
        </w:rPr>
        <w:t>L</w:t>
      </w:r>
      <w:r>
        <w:rPr>
          <w:b/>
          <w:i/>
        </w:rPr>
        <w:t>L</w:t>
      </w:r>
      <w:r>
        <w:rPr>
          <w:b/>
          <w:i/>
        </w:rPr>
        <w:t>L</w:t>
      </w:r>
      <w:r>
        <w:rPr>
          <w:b/>
          <w:i/>
        </w:rPr>
        <w:t>F</w:t>
      </w:r>
      <w:r>
        <w:rPr>
          <w:b/>
          <w:i/>
        </w:rPr>
        <w:t>F</w:t>
      </w:r>
      <w:r>
        <w:rPr>
          <w:b/>
          <w:i/>
        </w:rPr>
        <w:t>F</w:t>
      </w:r>
      <w:r>
        <w:rPr>
          <w:b/>
          <w:i/>
        </w:rPr>
        <w:t>F</w:t>
      </w:r>
      <w:r>
        <w:rPr>
          <w:b/>
          <w:i/>
        </w:rPr>
        <w:t>-</w:t>
      </w:r>
      <w:r>
        <w:rPr>
          <w:b/>
          <w:i/>
        </w:rPr>
        <w:t>-</w:t>
      </w:r>
      <w:r>
        <w:rPr>
          <w:b/>
          <w:i/>
        </w:rPr>
        <w:t>-</w:t>
      </w:r>
      <w:r>
        <w:rPr>
          <w:b/>
          <w:i/>
        </w:rPr>
        <w:t>-</w:t>
      </w:r>
      <w:r>
        <w:rPr>
          <w:b/>
          <w:i/>
        </w:rPr>
        <w:t>A</w:t>
      </w:r>
      <w:r>
        <w:rPr>
          <w:b/>
          <w:i/>
        </w:rPr>
        <w:t>A</w:t>
      </w:r>
      <w:r>
        <w:rPr>
          <w:b/>
          <w:i/>
        </w:rPr>
        <w:t>A</w:t>
      </w:r>
      <w:r>
        <w:rPr>
          <w:b/>
          <w:i/>
        </w:rPr>
        <w:t>A</w:t>
      </w:r>
      <w:r>
        <w:rPr>
          <w:b/>
          <w:i/>
        </w:rPr>
        <w:t>V</w:t>
      </w:r>
      <w:r>
        <w:rPr>
          <w:b/>
          <w:i/>
        </w:rPr>
        <w:t>V</w:t>
      </w:r>
      <w:r>
        <w:rPr>
          <w:b/>
          <w:i/>
        </w:rPr>
        <w:t>V</w:t>
      </w:r>
      <w:r>
        <w:rPr>
          <w:b/>
          <w:i/>
        </w:rPr>
        <w:t>V</w:t>
      </w:r>
      <w:r>
        <w:rPr>
          <w:b/>
          <w:i/>
        </w:rPr>
        <w:t>K</w:t>
      </w:r>
      <w:r>
        <w:rPr>
          <w:b/>
          <w:i/>
        </w:rPr>
        <w:t>K</w:t>
      </w:r>
      <w:r>
        <w:rPr>
          <w:b/>
          <w:i/>
        </w:rPr>
        <w:t>K</w:t>
      </w:r>
      <w:r>
        <w:rPr>
          <w:b/>
          <w:i/>
        </w:rPr>
        <w:t>K</w:t>
      </w:r>
      <w:r>
        <w:t>基因序列特征</w:t>
      </w:r>
    </w:p>
    <w:p w:rsidR="0018722C">
      <w:pPr>
        <w:topLinePunct/>
      </w:pPr>
      <w:r>
        <w:t>经过</w:t>
      </w:r>
      <w:r>
        <w:rPr>
          <w:rFonts w:ascii="Times New Roman" w:hAnsi="Times New Roman" w:eastAsia="宋体"/>
        </w:rPr>
        <w:t>Bioedit</w:t>
      </w:r>
      <w:r>
        <w:t>序列分析软件的分析，凡纳滨对虾</w:t>
      </w:r>
      <w:r>
        <w:rPr>
          <w:rFonts w:ascii="Times New Roman" w:hAnsi="Times New Roman" w:eastAsia="宋体"/>
          <w:i/>
        </w:rPr>
        <w:t>ALF-AVK</w:t>
      </w:r>
      <w:r>
        <w:t>基因的</w:t>
      </w:r>
      <w:r>
        <w:rPr>
          <w:rFonts w:ascii="Times New Roman" w:hAnsi="Times New Roman" w:eastAsia="宋体"/>
        </w:rPr>
        <w:t>cDNA</w:t>
      </w:r>
      <w:r>
        <w:t>序列全</w:t>
      </w:r>
      <w:r>
        <w:t>长为</w:t>
      </w:r>
      <w:r>
        <w:rPr>
          <w:rFonts w:ascii="Times New Roman" w:hAnsi="Times New Roman" w:eastAsia="宋体"/>
        </w:rPr>
        <w:t>705b</w:t>
      </w:r>
      <w:r>
        <w:rPr>
          <w:rFonts w:ascii="Times New Roman" w:hAnsi="Times New Roman" w:eastAsia="宋体"/>
        </w:rPr>
        <w:t>p</w:t>
      </w:r>
      <w:r>
        <w:t>，其中包含</w:t>
      </w:r>
      <w:r>
        <w:rPr>
          <w:rFonts w:ascii="Times New Roman" w:hAnsi="Times New Roman" w:eastAsia="宋体"/>
        </w:rPr>
        <w:t>5</w:t>
      </w:r>
      <w:r>
        <w:rPr>
          <w:rFonts w:ascii="Times New Roman" w:hAnsi="Times New Roman" w:eastAsia="宋体"/>
        </w:rPr>
        <w:t>’</w:t>
      </w:r>
      <w:r>
        <w:t>末端</w:t>
      </w:r>
      <w:r>
        <w:rPr>
          <w:rFonts w:ascii="Times New Roman" w:hAnsi="Times New Roman" w:eastAsia="宋体"/>
        </w:rPr>
        <w:t>43bp</w:t>
      </w:r>
      <w:r>
        <w:t>的非编码区</w:t>
      </w:r>
      <w:r>
        <w:t>（</w:t>
      </w:r>
      <w:r>
        <w:rPr>
          <w:rFonts w:ascii="Times New Roman" w:hAnsi="Times New Roman" w:eastAsia="宋体"/>
          <w:spacing w:val="0"/>
        </w:rPr>
        <w:t>UT</w:t>
      </w:r>
      <w:r>
        <w:rPr>
          <w:rFonts w:ascii="Times New Roman" w:hAnsi="Times New Roman" w:eastAsia="宋体"/>
          <w:spacing w:val="5"/>
        </w:rPr>
        <w:t>R</w:t>
      </w:r>
      <w:r>
        <w:t>）</w:t>
      </w:r>
      <w:r>
        <w:t>，</w:t>
      </w:r>
      <w:r>
        <w:rPr>
          <w:rFonts w:ascii="Times New Roman" w:hAnsi="Times New Roman" w:eastAsia="宋体"/>
        </w:rPr>
        <w:t>3</w:t>
      </w:r>
      <w:r>
        <w:rPr>
          <w:rFonts w:ascii="Times New Roman" w:hAnsi="Times New Roman" w:eastAsia="宋体"/>
        </w:rPr>
        <w:t>’</w:t>
      </w:r>
      <w:r>
        <w:t>末端的</w:t>
      </w:r>
      <w:r>
        <w:rPr>
          <w:rFonts w:ascii="Times New Roman" w:hAnsi="Times New Roman" w:eastAsia="宋体"/>
        </w:rPr>
        <w:t>293bp</w:t>
      </w:r>
      <w:r>
        <w:t>的</w:t>
      </w:r>
      <w:r>
        <w:rPr>
          <w:rFonts w:ascii="Times New Roman" w:hAnsi="Times New Roman" w:eastAsia="宋体"/>
        </w:rPr>
        <w:t>UTR</w:t>
      </w:r>
      <w:r>
        <w:t>，其中包含终止密码子</w:t>
      </w:r>
      <w:r>
        <w:rPr>
          <w:rFonts w:ascii="Times New Roman" w:hAnsi="Times New Roman" w:eastAsia="宋体"/>
        </w:rPr>
        <w:t>TAA</w:t>
      </w:r>
      <w:r>
        <w:t>和一个</w:t>
      </w:r>
      <w:r>
        <w:rPr>
          <w:rFonts w:ascii="Times New Roman" w:hAnsi="Times New Roman" w:eastAsia="宋体"/>
        </w:rPr>
        <w:t>poly</w:t>
      </w:r>
      <w:r>
        <w:rPr>
          <w:rFonts w:ascii="Times New Roman" w:hAnsi="Times New Roman" w:eastAsia="宋体"/>
        </w:rPr>
        <w:t> </w:t>
      </w:r>
      <w:r>
        <w:rPr>
          <w:rFonts w:ascii="Times New Roman" w:hAnsi="Times New Roman" w:eastAsia="宋体"/>
        </w:rPr>
        <w:t>A</w:t>
      </w:r>
      <w:r>
        <w:t>的加尾序列，中部有一个</w:t>
      </w:r>
      <w:r>
        <w:rPr>
          <w:rFonts w:ascii="Times New Roman" w:hAnsi="Times New Roman" w:eastAsia="宋体"/>
        </w:rPr>
        <w:t>369bp</w:t>
      </w:r>
      <w:r>
        <w:t>的开放阅读框</w:t>
      </w:r>
      <w:r>
        <w:t>（</w:t>
      </w:r>
      <w:r>
        <w:rPr>
          <w:rFonts w:ascii="Times New Roman" w:hAnsi="Times New Roman" w:eastAsia="宋体"/>
          <w:spacing w:val="-4"/>
        </w:rPr>
        <w:t>ORF</w:t>
      </w:r>
      <w:r>
        <w:t>）</w:t>
      </w:r>
      <w:r>
        <w:t>序列。从氨基酸序列分析可以看出，凡纳滨对虾</w:t>
      </w:r>
      <w:r>
        <w:rPr>
          <w:rFonts w:ascii="Times New Roman" w:hAnsi="Times New Roman" w:eastAsia="宋体"/>
          <w:i/>
        </w:rPr>
        <w:t>ALF-AVK                </w:t>
      </w:r>
      <w:r>
        <w:t>基因序列编码含有</w:t>
      </w:r>
      <w:r>
        <w:rPr>
          <w:rFonts w:ascii="Times New Roman" w:hAnsi="Times New Roman" w:eastAsia="宋体"/>
        </w:rPr>
        <w:t>122</w:t>
      </w:r>
      <w:r>
        <w:t>个氨基酸残基的蛋白序列，其理论分子量与等电点</w:t>
      </w:r>
      <w:r>
        <w:t>（</w:t>
      </w:r>
      <w:r>
        <w:rPr>
          <w:rFonts w:ascii="Times New Roman" w:hAnsi="Times New Roman" w:eastAsia="宋体"/>
        </w:rPr>
        <w:t>pI</w:t>
      </w:r>
      <w:r>
        <w:t>）</w:t>
      </w:r>
      <w:r>
        <w:t>分别为</w:t>
      </w:r>
      <w:r>
        <w:rPr>
          <w:rFonts w:ascii="Times New Roman" w:hAnsi="Times New Roman" w:eastAsia="宋体"/>
        </w:rPr>
        <w:t>13</w:t>
      </w:r>
      <w:r>
        <w:rPr>
          <w:rFonts w:ascii="Times New Roman" w:hAnsi="Times New Roman" w:eastAsia="宋体"/>
        </w:rPr>
        <w:t>.</w:t>
      </w:r>
      <w:r>
        <w:rPr>
          <w:rFonts w:ascii="Times New Roman" w:hAnsi="Times New Roman" w:eastAsia="宋体"/>
        </w:rPr>
        <w:t>7kDa</w:t>
      </w:r>
      <w:r>
        <w:t>和</w:t>
      </w:r>
      <w:r>
        <w:rPr>
          <w:rFonts w:ascii="Times New Roman" w:hAnsi="Times New Roman" w:eastAsia="宋体"/>
        </w:rPr>
        <w:t>9.95</w:t>
      </w:r>
      <w:r>
        <w:t>。</w:t>
      </w:r>
    </w:p>
    <w:p w:rsidR="0018722C">
      <w:pPr>
        <w:topLinePunct/>
      </w:pPr>
      <w:r>
        <w:t>凡纳滨对虾</w:t>
      </w:r>
      <w:r>
        <w:rPr>
          <w:rFonts w:ascii="Times New Roman" w:eastAsia="Times New Roman"/>
        </w:rPr>
        <w:t>ALF-AVK</w:t>
      </w:r>
      <w:r>
        <w:t>基因序列以及其编码的氨基酸序列如图所示：</w:t>
      </w:r>
    </w:p>
    <w:p w:rsidR="0018722C">
      <w:pPr>
        <w:pStyle w:val="aff7"/>
        <w:topLinePunct/>
      </w:pPr>
      <w:r>
        <w:rPr>
          <w:sz w:val="20"/>
        </w:rPr>
        <w:drawing>
          <wp:inline distT="0" distB="0" distL="0" distR="0">
            <wp:extent cx="4724500" cy="4128680"/>
            <wp:effectExtent l="0" t="0" r="0" b="0"/>
            <wp:docPr id="13" name="image9.jpeg" descr=""/>
            <wp:cNvGraphicFramePr>
              <a:graphicFrameLocks noChangeAspect="1"/>
            </wp:cNvGraphicFramePr>
            <a:graphic>
              <a:graphicData uri="http://schemas.openxmlformats.org/drawingml/2006/picture">
                <pic:pic>
                  <pic:nvPicPr>
                    <pic:cNvPr id="14" name="image9.jpeg"/>
                    <pic:cNvPicPr/>
                  </pic:nvPicPr>
                  <pic:blipFill>
                    <a:blip r:embed="rId24" cstate="print"/>
                    <a:stretch>
                      <a:fillRect/>
                    </a:stretch>
                  </pic:blipFill>
                  <pic:spPr>
                    <a:xfrm>
                      <a:off x="0" y="0"/>
                      <a:ext cx="5127160" cy="4480560"/>
                    </a:xfrm>
                    <a:prstGeom prst="rect">
                      <a:avLst/>
                    </a:prstGeom>
                  </pic:spPr>
                </pic:pic>
              </a:graphicData>
            </a:graphic>
          </wp:inline>
        </w:drawing>
      </w:r>
      <w:r/>
    </w:p>
    <w:p w:rsidR="0018722C">
      <w:pPr>
        <w:topLinePunct/>
      </w:pPr>
      <w:r>
        <w:rPr>
          <w:rFonts w:cstheme="minorBidi" w:hAnsiTheme="minorHAnsi" w:eastAsiaTheme="minorHAnsi" w:asciiTheme="minorHAnsi"/>
        </w:rPr>
        <w:t>图</w:t>
      </w:r>
      <w:r>
        <w:rPr>
          <w:rFonts w:ascii="Times New Roman" w:hAnsi="Times New Roman" w:eastAsia="Times New Roman" w:cstheme="minorBidi"/>
        </w:rPr>
        <w:t>.2-3.</w:t>
      </w:r>
      <w:r w:rsidR="004B696B">
        <w:rPr>
          <w:rFonts w:ascii="Times New Roman" w:hAnsi="Times New Roman" w:eastAsia="Times New Roman" w:cstheme="minorBidi"/>
        </w:rPr>
        <w:t xml:space="preserve"> </w:t>
      </w:r>
      <w:r w:rsidR="004B696B">
        <w:rPr>
          <w:rFonts w:ascii="Times New Roman" w:hAnsi="Times New Roman" w:eastAsia="Times New Roman" w:cstheme="minorBidi"/>
        </w:rPr>
        <w:t>ALF-AVK</w:t>
      </w:r>
      <w:r>
        <w:rPr>
          <w:rFonts w:cstheme="minorBidi" w:hAnsiTheme="minorHAnsi" w:eastAsiaTheme="minorHAnsi" w:asciiTheme="minorHAnsi"/>
        </w:rPr>
        <w:t>基因以及氨基酸序列。信号肽序列由下划线标出，与</w:t>
      </w:r>
      <w:r>
        <w:rPr>
          <w:rFonts w:ascii="Times New Roman" w:hAnsi="Times New Roman" w:eastAsia="Times New Roman" w:cstheme="minorBidi"/>
        </w:rPr>
        <w:t>LPS</w:t>
      </w:r>
      <w:r>
        <w:rPr>
          <w:rFonts w:cstheme="minorBidi" w:hAnsiTheme="minorHAnsi" w:eastAsiaTheme="minorHAnsi" w:asciiTheme="minorHAnsi"/>
        </w:rPr>
        <w:t>结合相关的特定</w:t>
      </w:r>
      <w:r>
        <w:rPr>
          <w:rFonts w:cstheme="minorBidi" w:hAnsiTheme="minorHAnsi" w:eastAsiaTheme="minorHAnsi" w:asciiTheme="minorHAnsi"/>
        </w:rPr>
        <w:t>区域由黑色框体标出，</w:t>
      </w:r>
      <w:r>
        <w:rPr>
          <w:rFonts w:ascii="Times New Roman" w:hAnsi="Times New Roman" w:eastAsia="Times New Roman" w:cstheme="minorBidi"/>
        </w:rPr>
        <w:t>3’</w:t>
      </w:r>
      <w:r>
        <w:rPr>
          <w:rFonts w:cstheme="minorBidi" w:hAnsiTheme="minorHAnsi" w:eastAsiaTheme="minorHAnsi" w:asciiTheme="minorHAnsi"/>
        </w:rPr>
        <w:t>末端非编码区中的多聚腺甘酸加尾信号有斜黑体标出。</w:t>
      </w:r>
    </w:p>
    <w:p w:rsidR="0018722C">
      <w:pPr>
        <w:topLinePunct/>
      </w:pPr>
      <w:r>
        <w:rPr>
          <w:rFonts w:cstheme="minorBidi" w:hAnsiTheme="minorHAnsi" w:eastAsiaTheme="minorHAnsi" w:asciiTheme="minorHAnsi" w:ascii="Times New Roman" w:hAnsi="Times New Roman"/>
        </w:rPr>
        <w:t/>
      </w:r>
      <w:r>
        <w:rPr>
          <w:rFonts w:cstheme="minorBidi" w:hAnsiTheme="minorHAnsi" w:eastAsiaTheme="minorHAnsi" w:asciiTheme="minorHAnsi" w:ascii="Times New Roman" w:hAnsi="Times New Roman"/>
        </w:rPr>
        <w:t xml:space="preserve">Fig. 2-3</w:t>
      </w:r>
      <w:r>
        <w:rPr>
          <w:rFonts w:cstheme="minorBidi" w:hAnsiTheme="minorHAnsi" w:eastAsiaTheme="minorHAnsi" w:asciiTheme="minorHAnsi" w:ascii="Times New Roman" w:hAnsi="Times New Roman"/>
        </w:rPr>
        <w:t xml:space="preserve">. Nucleotide and deduced amino acid sequences of ALF-AVK. The putative signal peptide is underlined and a putative LPS binding domain is marked by box.</w:t>
      </w:r>
      <w:r w:rsidR="004B696B">
        <w:rPr>
          <w:rFonts w:cstheme="minorBidi" w:hAnsiTheme="minorHAnsi" w:eastAsiaTheme="minorHAnsi" w:asciiTheme="minorHAnsi" w:ascii="Times New Roman" w:hAnsi="Times New Roman"/>
        </w:rPr>
        <w:t xml:space="preserve"> </w:t>
      </w:r>
      <w:r w:rsidR="004B696B">
        <w:rPr>
          <w:rFonts w:cstheme="minorBidi" w:hAnsiTheme="minorHAnsi" w:eastAsiaTheme="minorHAnsi" w:asciiTheme="minorHAnsi" w:ascii="Times New Roman" w:hAnsi="Times New Roman"/>
        </w:rPr>
        <w:t>The classical polyadenylation signal in the 3</w:t>
      </w: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UTR, are marked in bold.</w:t>
      </w:r>
    </w:p>
    <w:p w:rsidR="0018722C">
      <w:pPr>
        <w:pStyle w:val="4"/>
        <w:topLinePunct/>
        <w:ind w:left="200" w:hangingChars="200" w:hanging="200"/>
      </w:pPr>
      <w:r>
        <w:rPr>
          <w:b/>
        </w:rPr>
        <w:t>2.1.3.4</w:t>
      </w:r>
      <w:r>
        <w:t xml:space="preserve"> </w:t>
      </w:r>
      <w:r>
        <w:t>凡纳滨对虾</w:t>
      </w:r>
      <w:r>
        <w:rPr>
          <w:b/>
        </w:rPr>
        <w:t>ALF-AVK</w:t>
      </w:r>
      <w:r>
        <w:t>蛋白序列结构分析</w:t>
      </w:r>
    </w:p>
    <w:p w:rsidR="0018722C">
      <w:pPr>
        <w:topLinePunct/>
      </w:pPr>
      <w:r>
        <w:t>通过在线分析工具</w:t>
      </w:r>
      <w:r>
        <w:rPr>
          <w:rFonts w:ascii="Times New Roman" w:eastAsia="Times New Roman"/>
        </w:rPr>
        <w:t>SMART</w:t>
      </w:r>
      <w:r>
        <w:t>的氨基酸序列分析，推断出该氨基酸序列属于抗</w:t>
      </w:r>
      <w:r>
        <w:t>脂多糖因子系列，</w:t>
      </w:r>
      <w:r>
        <w:t>图</w:t>
      </w:r>
      <w:r>
        <w:rPr>
          <w:rFonts w:ascii="Times New Roman" w:eastAsia="Times New Roman"/>
        </w:rPr>
        <w:t>2-3</w:t>
      </w:r>
      <w:r>
        <w:t>为凡纳滨对虾</w:t>
      </w:r>
      <w:r>
        <w:rPr>
          <w:rFonts w:ascii="Times New Roman" w:eastAsia="Times New Roman"/>
        </w:rPr>
        <w:t>ALF-AVK</w:t>
      </w:r>
      <w:r>
        <w:t>蛋白结构示意图，该蛋白序列</w:t>
      </w:r>
      <w:r>
        <w:t>起始端为</w:t>
      </w:r>
      <w:r>
        <w:rPr>
          <w:rFonts w:ascii="Times New Roman" w:eastAsia="Times New Roman"/>
        </w:rPr>
        <w:t>25</w:t>
      </w:r>
      <w:r>
        <w:t>氨基酸残基组成的信号肽序列</w:t>
      </w:r>
      <w:r>
        <w:t>（</w:t>
      </w:r>
      <w:r>
        <w:rPr>
          <w:rFonts w:ascii="Times New Roman" w:eastAsia="Times New Roman"/>
        </w:rPr>
        <w:t>aa1-25</w:t>
      </w:r>
      <w:r>
        <w:t>）</w:t>
      </w:r>
      <w:r>
        <w:t>，</w:t>
      </w:r>
      <w:r>
        <w:t>之后一段中有</w:t>
      </w:r>
      <w:r>
        <w:rPr>
          <w:rFonts w:ascii="Times New Roman" w:eastAsia="Times New Roman"/>
        </w:rPr>
        <w:t>7</w:t>
      </w:r>
      <w:r>
        <w:t>个氨基</w:t>
      </w:r>
      <w:r>
        <w:t>酸组成的低复杂度序列</w:t>
      </w:r>
      <w:r>
        <w:t>（</w:t>
      </w:r>
      <w:r>
        <w:rPr>
          <w:rFonts w:ascii="Times New Roman" w:eastAsia="Times New Roman"/>
          <w:spacing w:val="1"/>
        </w:rPr>
        <w:t>aa30-36</w:t>
      </w:r>
      <w:r>
        <w:t>）</w:t>
      </w:r>
      <w:r>
        <w:t xml:space="preserve">，中段与末端分别含有两个</w:t>
      </w:r>
      <w:r>
        <w:rPr>
          <w:rFonts w:ascii="Times New Roman" w:eastAsia="Times New Roman"/>
        </w:rPr>
        <w:t>LPS</w:t>
      </w:r>
      <w:r>
        <w:t>结合序</w:t>
      </w:r>
      <w:r>
        <w:t>列</w:t>
      </w:r>
    </w:p>
    <w:p w:rsidR="0018722C">
      <w:pPr>
        <w:topLinePunct/>
      </w:pPr>
      <w:r>
        <w:t>（</w:t>
      </w:r>
      <w:r>
        <w:rPr>
          <w:rFonts w:ascii="Times New Roman" w:hAnsi="Times New Roman" w:eastAsia="Times New Roman"/>
        </w:rPr>
        <w:t>aa44-69,88-122</w:t>
      </w:r>
      <w:r>
        <w:t>）</w:t>
      </w:r>
      <w:r>
        <w:t>，</w:t>
      </w:r>
      <w:r>
        <w:t>分析表明这两个结构可能可以特异性的抑制由于</w:t>
      </w:r>
      <w:r>
        <w:rPr>
          <w:rFonts w:ascii="Times New Roman" w:hAnsi="Times New Roman" w:eastAsia="Times New Roman"/>
        </w:rPr>
        <w:t>LPS</w:t>
      </w:r>
      <w:r>
        <w:t>介导</w:t>
      </w:r>
      <w:r>
        <w:t>而激活的对虾血淋巴的凝固等，并有很强的抗菌作用，可以对革兰氏阴性菌的生</w:t>
      </w:r>
      <w:r>
        <w:t>长起到抑制作用。而通过在线分析工具</w:t>
      </w:r>
      <w:r>
        <w:rPr>
          <w:rFonts w:ascii="Times New Roman" w:hAnsi="Times New Roman" w:eastAsia="Times New Roman"/>
        </w:rPr>
        <w:t>NetPhos 2.0 Serverβ-integrin</w:t>
      </w:r>
      <w:r>
        <w:t>和</w:t>
      </w:r>
      <w:r>
        <w:rPr>
          <w:rFonts w:ascii="Times New Roman" w:hAnsi="Times New Roman" w:eastAsia="Times New Roman"/>
        </w:rPr>
        <w:t>NetOGly</w:t>
      </w:r>
      <w:r>
        <w:rPr>
          <w:rFonts w:ascii="Times New Roman" w:hAnsi="Times New Roman" w:eastAsia="Times New Roman"/>
        </w:rPr>
        <w:t>c</w:t>
      </w:r>
    </w:p>
    <w:p w:rsidR="0018722C">
      <w:pPr>
        <w:topLinePunct/>
      </w:pPr>
      <w:r>
        <w:rPr>
          <w:rFonts w:ascii="Times New Roman" w:eastAsia="Times New Roman"/>
        </w:rPr>
        <w:t>3.1 Server</w:t>
      </w:r>
      <w:r>
        <w:t>对</w:t>
      </w:r>
      <w:r>
        <w:rPr>
          <w:rFonts w:ascii="Times New Roman" w:eastAsia="Times New Roman"/>
        </w:rPr>
        <w:t>ALF-AVK</w:t>
      </w:r>
      <w:r>
        <w:t>氨基酸序列进行磷酸化位点和糖基化位点分析发现其并不存在</w:t>
      </w:r>
      <w:r>
        <w:rPr>
          <w:rFonts w:ascii="Times New Roman" w:eastAsia="Times New Roman"/>
        </w:rPr>
        <w:t>O-</w:t>
      </w:r>
      <w:r>
        <w:t>糖基化位，但含有</w:t>
      </w:r>
      <w:r>
        <w:rPr>
          <w:rFonts w:ascii="Times New Roman" w:eastAsia="Times New Roman"/>
        </w:rPr>
        <w:t>6</w:t>
      </w:r>
      <w:r>
        <w:t>个磷酸化位点。</w:t>
      </w:r>
    </w:p>
    <w:p w:rsidR="0018722C">
      <w:pPr>
        <w:pStyle w:val="affff5"/>
        <w:keepNext/>
        <w:topLinePunct/>
      </w:pPr>
      <w:r>
        <w:rPr>
          <w:sz w:val="20"/>
        </w:rPr>
        <w:drawing>
          <wp:inline distT="0" distB="0" distL="0" distR="0">
            <wp:extent cx="4702500" cy="1713292"/>
            <wp:effectExtent l="0" t="0" r="0" b="0"/>
            <wp:docPr id="15" name="image10.png" descr=""/>
            <wp:cNvGraphicFramePr>
              <a:graphicFrameLocks noChangeAspect="1"/>
            </wp:cNvGraphicFramePr>
            <a:graphic>
              <a:graphicData uri="http://schemas.openxmlformats.org/drawingml/2006/picture">
                <pic:pic>
                  <pic:nvPicPr>
                    <pic:cNvPr id="16" name="image10.png"/>
                    <pic:cNvPicPr/>
                  </pic:nvPicPr>
                  <pic:blipFill>
                    <a:blip r:embed="rId25" cstate="print"/>
                    <a:stretch>
                      <a:fillRect/>
                    </a:stretch>
                  </pic:blipFill>
                  <pic:spPr>
                    <a:xfrm>
                      <a:off x="0" y="0"/>
                      <a:ext cx="5105808" cy="1860232"/>
                    </a:xfrm>
                    <a:prstGeom prst="rect">
                      <a:avLst/>
                    </a:prstGeom>
                  </pic:spPr>
                </pic:pic>
              </a:graphicData>
            </a:graphic>
          </wp:inline>
        </w:drawing>
      </w:r>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2-4</w:t>
      </w:r>
      <w:r>
        <w:t xml:space="preserve">  </w:t>
      </w:r>
      <w:r>
        <w:rPr>
          <w:rFonts w:cstheme="minorBidi" w:hAnsiTheme="minorHAnsi" w:eastAsiaTheme="minorHAnsi" w:asciiTheme="minorHAnsi"/>
        </w:rPr>
        <w:t>凡纳滨对虾</w:t>
      </w:r>
      <w:r>
        <w:rPr>
          <w:rFonts w:ascii="Times New Roman" w:eastAsia="Times New Roman" w:cstheme="minorBidi" w:hAnsiTheme="minorHAnsi"/>
        </w:rPr>
        <w:t>ALF-AVK</w:t>
      </w:r>
      <w:r>
        <w:rPr>
          <w:rFonts w:cstheme="minorBidi" w:hAnsiTheme="minorHAnsi" w:eastAsiaTheme="minorHAnsi" w:asciiTheme="minorHAnsi"/>
        </w:rPr>
        <w:t>蛋白结构示意图</w:t>
      </w:r>
    </w:p>
    <w:p w:rsidR="0018722C">
      <w:pPr>
        <w:spacing w:before="70"/>
        <w:ind w:leftChars="0" w:left="2249" w:rightChars="0" w:right="0" w:firstLineChars="0" w:firstLine="0"/>
        <w:jc w:val="left"/>
        <w:keepNext/>
        <w:topLinePunct/>
      </w:pPr>
      <w:r>
        <w:rPr>
          <w:kern w:val="2"/>
          <w:szCs w:val="22"/>
          <w:rFonts w:ascii="Times New Roman" w:cstheme="minorBidi" w:hAnsiTheme="minorHAnsi" w:eastAsiaTheme="minorHAnsi"/>
          <w:sz w:val="21"/>
        </w:rPr>
        <w:t>Fig 2-4 Structure profile of ALF-AVK of </w:t>
      </w:r>
      <w:r>
        <w:rPr>
          <w:kern w:val="2"/>
          <w:szCs w:val="22"/>
          <w:rFonts w:ascii="Times New Roman" w:cstheme="minorBidi" w:hAnsiTheme="minorHAnsi" w:eastAsiaTheme="minorHAnsi"/>
          <w:i/>
          <w:sz w:val="21"/>
        </w:rPr>
        <w:t>L.</w:t>
      </w:r>
      <w:r w:rsidR="004B696B">
        <w:rPr>
          <w:kern w:val="2"/>
          <w:szCs w:val="22"/>
          <w:rFonts w:ascii="Times New Roman" w:cstheme="minorBidi" w:hAnsiTheme="minorHAnsi" w:eastAsiaTheme="minorHAnsi"/>
          <w:i/>
          <w:sz w:val="21"/>
        </w:rPr>
        <w:t xml:space="preserve"> </w:t>
      </w:r>
      <w:r w:rsidR="004B696B">
        <w:rPr>
          <w:kern w:val="2"/>
          <w:szCs w:val="22"/>
          <w:rFonts w:ascii="Times New Roman" w:cstheme="minorBidi" w:hAnsiTheme="minorHAnsi" w:eastAsiaTheme="minorHAnsi"/>
          <w:i/>
          <w:sz w:val="21"/>
        </w:rPr>
        <w:t>vannamei</w:t>
      </w:r>
    </w:p>
    <w:p w:rsidR="00000000">
      <w:pPr>
        <w:pStyle w:val="aff7"/>
        <w:spacing w:line="240" w:lineRule="atLeast"/>
        <w:topLinePunct/>
      </w:pPr>
      <w:r>
        <w:rPr>
          <w:kern w:val="2"/>
          <w:sz w:val="22"/>
          <w:szCs w:val="22"/>
          <w:rFonts w:cstheme="minorBidi" w:hAnsiTheme="minorHAnsi" w:eastAsiaTheme="minorHAnsi" w:asciiTheme="minorHAnsi"/>
        </w:rPr>
        <w:drawing>
          <wp:inline>
            <wp:extent cx="5282751" cy="2335339"/>
            <wp:effectExtent l="0" t="0" r="0" b="0"/>
            <wp:docPr id="17" name="image11.png" descr=""/>
            <wp:cNvGraphicFramePr>
              <a:graphicFrameLocks noChangeAspect="1"/>
            </wp:cNvGraphicFramePr>
            <a:graphic>
              <a:graphicData uri="http://schemas.openxmlformats.org/drawingml/2006/picture">
                <pic:pic>
                  <pic:nvPicPr>
                    <pic:cNvPr id="18" name="image11.png"/>
                    <pic:cNvPicPr/>
                  </pic:nvPicPr>
                  <pic:blipFill>
                    <a:blip r:embed="rId26" cstate="print"/>
                    <a:stretch>
                      <a:fillRect/>
                    </a:stretch>
                  </pic:blipFill>
                  <pic:spPr>
                    <a:xfrm>
                      <a:off x="0" y="0"/>
                      <a:ext cx="5282751" cy="2335339"/>
                    </a:xfrm>
                    <a:prstGeom prst="rect">
                      <a:avLst/>
                    </a:prstGeom>
                  </pic:spPr>
                </pic:pic>
              </a:graphicData>
            </a:graphic>
          </wp:inline>
        </w:drawing>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2-5</w:t>
      </w:r>
      <w:r>
        <w:t xml:space="preserve">  </w:t>
      </w:r>
      <w:r>
        <w:rPr>
          <w:rFonts w:cstheme="minorBidi" w:hAnsiTheme="minorHAnsi" w:eastAsiaTheme="minorHAnsi" w:asciiTheme="minorHAnsi"/>
        </w:rPr>
        <w:t>凡纳滨对虾</w:t>
      </w:r>
      <w:r>
        <w:rPr>
          <w:rFonts w:ascii="Times New Roman" w:eastAsia="Times New Roman" w:cstheme="minorBidi" w:hAnsiTheme="minorHAnsi"/>
        </w:rPr>
        <w:t>ALF-AVK</w:t>
      </w:r>
      <w:r>
        <w:rPr>
          <w:rFonts w:cstheme="minorBidi" w:hAnsiTheme="minorHAnsi" w:eastAsiaTheme="minorHAnsi" w:asciiTheme="minorHAnsi"/>
        </w:rPr>
        <w:t>蛋白序列磷酸化位点预测结果</w:t>
      </w:r>
    </w:p>
    <w:p w:rsidR="0018722C">
      <w:pPr>
        <w:topLinePunct/>
      </w:pPr>
      <w:r>
        <w:rPr>
          <w:rFonts w:cstheme="minorBidi" w:hAnsiTheme="minorHAnsi" w:eastAsiaTheme="minorHAnsi" w:asciiTheme="minorHAnsi" w:ascii="Times New Roman"/>
        </w:rPr>
        <w:t>Fig 2-5 Predicted phosphorylation sites in ALF-AVK amino acid sequence</w:t>
      </w:r>
    </w:p>
    <w:p w:rsidR="0018722C">
      <w:pPr>
        <w:pStyle w:val="4"/>
        <w:topLinePunct/>
        <w:ind w:left="200" w:hangingChars="200" w:hanging="200"/>
      </w:pPr>
      <w:r>
        <w:rPr>
          <w:b/>
        </w:rPr>
        <w:t>2.1.3.5</w:t>
      </w:r>
      <w:r>
        <w:t xml:space="preserve"> </w:t>
      </w:r>
      <w:r>
        <w:t>其他同源序列与凡纳滨对虾</w:t>
      </w:r>
      <w:r>
        <w:rPr>
          <w:b/>
        </w:rPr>
        <w:t>ALF-AVK</w:t>
      </w:r>
      <w:r>
        <w:t>氨基酸序列的比对分析</w:t>
      </w:r>
    </w:p>
    <w:p w:rsidR="0018722C">
      <w:pPr>
        <w:topLinePunct/>
      </w:pPr>
      <w:r>
        <w:t>将凡纳滨对虾</w:t>
      </w:r>
      <w:r>
        <w:rPr>
          <w:rFonts w:ascii="Times New Roman" w:eastAsia="Times New Roman"/>
        </w:rPr>
        <w:t>ALF-AVK</w:t>
      </w:r>
      <w:r>
        <w:t>基因序列翻译的氨基酸序列通过</w:t>
      </w:r>
      <w:r>
        <w:rPr>
          <w:rFonts w:ascii="Times New Roman" w:eastAsia="Times New Roman"/>
        </w:rPr>
        <w:t>NCBI</w:t>
      </w:r>
      <w:r>
        <w:t>数据库中</w:t>
      </w:r>
    </w:p>
    <w:p w:rsidR="0018722C">
      <w:pPr>
        <w:topLinePunct/>
      </w:pPr>
      <w:r>
        <w:rPr>
          <w:rFonts w:cstheme="minorBidi" w:hAnsiTheme="minorHAnsi" w:eastAsiaTheme="minorHAnsi" w:asciiTheme="minorHAnsi" w:ascii="Times New Roman" w:eastAsia="Times New Roman"/>
        </w:rPr>
        <w:t xml:space="preserve">BlastP</w:t>
      </w:r>
      <w:r>
        <w:rPr>
          <w:rFonts w:cstheme="minorBidi" w:hAnsiTheme="minorHAnsi" w:eastAsiaTheme="minorHAnsi" w:asciiTheme="minorHAnsi"/>
        </w:rPr>
        <w:t xml:space="preserve">程序进行同源比对搜索，分析发现该序列与凡纳滨对虾中另外几种同源的</w:t>
      </w:r>
      <w:r>
        <w:rPr>
          <w:rFonts w:ascii="Times New Roman" w:eastAsia="Times New Roman" w:cstheme="minorBidi" w:hAnsiTheme="minorHAnsi"/>
        </w:rPr>
        <w:t xml:space="preserve">ALF</w:t>
      </w:r>
      <w:r>
        <w:rPr>
          <w:rFonts w:cstheme="minorBidi" w:hAnsiTheme="minorHAnsi" w:eastAsiaTheme="minorHAnsi" w:asciiTheme="minorHAnsi"/>
        </w:rPr>
        <w:t xml:space="preserve">序列同源性极高，如与</w:t>
      </w:r>
      <w:r>
        <w:rPr>
          <w:rFonts w:ascii="Times New Roman" w:eastAsia="Times New Roman" w:cstheme="minorBidi" w:hAnsiTheme="minorHAnsi"/>
        </w:rPr>
        <w:t xml:space="preserve">ALF-AAK</w:t>
      </w:r>
      <w:r>
        <w:rPr>
          <w:rFonts w:ascii="Times New Roman" w:eastAsia="Times New Roman" w:cstheme="minorBidi" w:hAnsiTheme="minorHAnsi"/>
        </w:rPr>
        <w:t xml:space="preserve">(</w:t>
      </w:r>
      <w:r>
        <w:rPr>
          <w:kern w:val="2"/>
          <w:szCs w:val="22"/>
          <w:rFonts w:ascii="Times New Roman" w:eastAsia="Times New Roman" w:cstheme="minorBidi" w:hAnsiTheme="minorHAnsi"/>
          <w:b/>
          <w:sz w:val="24"/>
          <w:u w:val="thick"/>
        </w:rPr>
        <w:t xml:space="preserve">ABB22833</w:t>
      </w:r>
      <w:r>
        <w:rPr>
          <w:rFonts w:ascii="Times New Roman" w:eastAsia="Times New Roman" w:cstheme="minorBidi" w:hAnsiTheme="minorHAnsi"/>
        </w:rPr>
        <w:t xml:space="preserve">)</w:t>
      </w:r>
      <w:r>
        <w:rPr>
          <w:rFonts w:cstheme="minorBidi" w:hAnsiTheme="minorHAnsi" w:eastAsiaTheme="minorHAnsi" w:asciiTheme="minorHAnsi"/>
        </w:rPr>
        <w:t xml:space="preserve">和</w:t>
      </w:r>
      <w:r>
        <w:rPr>
          <w:rFonts w:ascii="Times New Roman" w:eastAsia="Times New Roman" w:cstheme="minorBidi" w:hAnsiTheme="minorHAnsi"/>
        </w:rPr>
        <w:t xml:space="preserve">ALF-AVR</w:t>
      </w:r>
      <w:r>
        <w:rPr>
          <w:rFonts w:ascii="Times New Roman" w:eastAsia="Times New Roman" w:cstheme="minorBidi" w:hAnsiTheme="minorHAnsi"/>
        </w:rPr>
        <w:t xml:space="preserve"> </w:t>
      </w:r>
      <w:r>
        <w:rPr>
          <w:rFonts w:ascii="Times New Roman" w:eastAsia="Times New Roman" w:cstheme="minorBidi" w:hAnsiTheme="minorHAnsi"/>
        </w:rPr>
        <w:t xml:space="preserve">(</w:t>
      </w:r>
      <w:r>
        <w:rPr>
          <w:kern w:val="2"/>
          <w:szCs w:val="22"/>
          <w:rFonts w:ascii="Times New Roman" w:eastAsia="Times New Roman" w:cstheme="minorBidi" w:hAnsiTheme="minorHAnsi"/>
          <w:b/>
          <w:sz w:val="24"/>
          <w:u w:val="thick"/>
        </w:rPr>
        <w:t xml:space="preserve">ABB22832</w:t>
      </w:r>
      <w:r>
        <w:rPr>
          <w:rFonts w:ascii="Times New Roman" w:eastAsia="Times New Roman" w:cstheme="minorBidi" w:hAnsiTheme="minorHAnsi"/>
        </w:rPr>
        <w:t xml:space="preserve">)</w:t>
      </w:r>
      <w:r>
        <w:rPr>
          <w:rFonts w:cstheme="minorBidi" w:hAnsiTheme="minorHAnsi" w:eastAsiaTheme="minorHAnsi" w:asciiTheme="minorHAnsi"/>
        </w:rPr>
        <w:t xml:space="preserve">同</w:t>
      </w:r>
      <w:r>
        <w:rPr>
          <w:rFonts w:cstheme="minorBidi" w:hAnsiTheme="minorHAnsi" w:eastAsiaTheme="minorHAnsi" w:asciiTheme="minorHAnsi"/>
        </w:rPr>
        <w:t xml:space="preserve">源性为</w:t>
      </w:r>
      <w:r>
        <w:rPr>
          <w:rFonts w:ascii="Times New Roman" w:eastAsia="Times New Roman" w:cstheme="minorBidi" w:hAnsiTheme="minorHAnsi"/>
        </w:rPr>
        <w:t xml:space="preserve">99</w:t>
      </w:r>
      <w:r>
        <w:rPr>
          <w:rFonts w:ascii="Times New Roman" w:eastAsia="Times New Roman" w:cstheme="minorBidi" w:hAnsiTheme="minorHAnsi"/>
        </w:rPr>
        <w:t xml:space="preserve">%</w:t>
      </w:r>
      <w:r>
        <w:rPr>
          <w:rFonts w:cstheme="minorBidi" w:hAnsiTheme="minorHAnsi" w:eastAsiaTheme="minorHAnsi" w:asciiTheme="minorHAnsi"/>
        </w:rPr>
        <w:t xml:space="preserve">，与</w:t>
      </w:r>
      <w:r>
        <w:rPr>
          <w:rFonts w:ascii="Times New Roman" w:eastAsia="Times New Roman" w:cstheme="minorBidi" w:hAnsiTheme="minorHAnsi"/>
        </w:rPr>
        <w:t xml:space="preserve">A</w:t>
      </w:r>
      <w:r>
        <w:rPr>
          <w:rFonts w:ascii="Times New Roman" w:eastAsia="Times New Roman" w:cstheme="minorBidi" w:hAnsiTheme="minorHAnsi"/>
        </w:rPr>
        <w:t xml:space="preserve">L</w:t>
      </w:r>
      <w:r>
        <w:rPr>
          <w:rFonts w:ascii="Times New Roman" w:eastAsia="Times New Roman" w:cstheme="minorBidi" w:hAnsiTheme="minorHAnsi"/>
        </w:rPr>
        <w:t xml:space="preserve">F</w:t>
      </w:r>
      <w:r>
        <w:rPr>
          <w:rFonts w:ascii="Times New Roman" w:eastAsia="Times New Roman" w:cstheme="minorBidi" w:hAnsiTheme="minorHAnsi"/>
        </w:rPr>
        <w:t xml:space="preserve">-</w:t>
      </w:r>
      <w:r>
        <w:rPr>
          <w:rFonts w:ascii="Times New Roman" w:eastAsia="Times New Roman" w:cstheme="minorBidi" w:hAnsiTheme="minorHAnsi"/>
        </w:rPr>
        <w:t xml:space="preserve">VV</w:t>
      </w:r>
      <w:r>
        <w:rPr>
          <w:rFonts w:ascii="Times New Roman" w:eastAsia="Times New Roman" w:cstheme="minorBidi" w:hAnsiTheme="minorHAnsi"/>
        </w:rPr>
        <w:t xml:space="preserve">R</w:t>
      </w:r>
      <w:r>
        <w:rPr>
          <w:rFonts w:ascii="Times New Roman" w:eastAsia="Times New Roman" w:cstheme="minorBidi" w:hAnsiTheme="minorHAnsi"/>
        </w:rPr>
        <w:t xml:space="preserve"> </w:t>
      </w:r>
      <w:r>
        <w:rPr>
          <w:rFonts w:ascii="Times New Roman" w:eastAsia="Times New Roman" w:cstheme="minorBidi" w:hAnsiTheme="minorHAnsi"/>
        </w:rPr>
        <w:t xml:space="preserve">(</w:t>
      </w:r>
      <w:r>
        <w:rPr>
          <w:kern w:val="2"/>
          <w:szCs w:val="22"/>
          <w:rFonts w:ascii="Times New Roman" w:eastAsia="Times New Roman" w:cstheme="minorBidi" w:hAnsiTheme="minorHAnsi"/>
          <w:b/>
          <w:spacing w:val="0"/>
          <w:sz w:val="24"/>
          <w:u w:val="thick"/>
        </w:rPr>
        <w:t xml:space="preserve">A</w:t>
      </w:r>
      <w:r>
        <w:rPr>
          <w:kern w:val="2"/>
          <w:szCs w:val="22"/>
          <w:rFonts w:ascii="Times New Roman" w:eastAsia="Times New Roman" w:cstheme="minorBidi" w:hAnsiTheme="minorHAnsi"/>
          <w:b/>
          <w:sz w:val="24"/>
          <w:u w:val="thick"/>
        </w:rPr>
        <w:t xml:space="preserve">BB2283</w:t>
      </w:r>
      <w:r>
        <w:rPr>
          <w:kern w:val="2"/>
          <w:szCs w:val="22"/>
          <w:rFonts w:ascii="Times New Roman" w:eastAsia="Times New Roman" w:cstheme="minorBidi" w:hAnsiTheme="minorHAnsi"/>
          <w:b/>
          <w:spacing w:val="-4"/>
          <w:sz w:val="24"/>
          <w:u w:val="thick"/>
        </w:rPr>
        <w:t xml:space="preserve">1</w:t>
      </w:r>
      <w:r>
        <w:rPr>
          <w:rFonts w:ascii="Times New Roman" w:eastAsia="Times New Roman" w:cstheme="minorBidi" w:hAnsiTheme="minorHAnsi"/>
        </w:rPr>
        <w:t xml:space="preserve">)</w:t>
      </w:r>
      <w:r>
        <w:rPr>
          <w:rFonts w:cstheme="minorBidi" w:hAnsiTheme="minorHAnsi" w:eastAsiaTheme="minorHAnsi" w:asciiTheme="minorHAnsi"/>
        </w:rPr>
        <w:t xml:space="preserve">为</w:t>
      </w:r>
      <w:r>
        <w:rPr>
          <w:rFonts w:ascii="Times New Roman" w:eastAsia="Times New Roman" w:cstheme="minorBidi" w:hAnsiTheme="minorHAnsi"/>
        </w:rPr>
        <w:t xml:space="preserve">98</w:t>
      </w:r>
      <w:r>
        <w:rPr>
          <w:rFonts w:ascii="Times New Roman" w:eastAsia="Times New Roman" w:cstheme="minorBidi" w:hAnsiTheme="minorHAnsi"/>
        </w:rPr>
        <w:t xml:space="preserve">%</w:t>
      </w:r>
      <w:r>
        <w:rPr>
          <w:rFonts w:cstheme="minorBidi" w:hAnsiTheme="minorHAnsi" w:eastAsiaTheme="minorHAnsi" w:asciiTheme="minorHAnsi"/>
        </w:rPr>
        <w:t xml:space="preserve">。与南方滨对虾中的</w:t>
      </w:r>
      <w:r>
        <w:rPr>
          <w:rFonts w:ascii="Times New Roman" w:eastAsia="Times New Roman" w:cstheme="minorBidi" w:hAnsiTheme="minorHAnsi"/>
        </w:rPr>
        <w:t xml:space="preserve">A</w:t>
      </w:r>
      <w:r>
        <w:rPr>
          <w:rFonts w:ascii="Times New Roman" w:eastAsia="Times New Roman" w:cstheme="minorBidi" w:hAnsiTheme="minorHAnsi"/>
        </w:rPr>
        <w:t xml:space="preserve">L</w:t>
      </w:r>
      <w:r>
        <w:rPr>
          <w:rFonts w:ascii="Times New Roman" w:eastAsia="Times New Roman" w:cstheme="minorBidi" w:hAnsiTheme="minorHAnsi"/>
        </w:rPr>
        <w:t xml:space="preserve">F</w:t>
      </w:r>
      <w:r>
        <w:rPr>
          <w:rFonts w:ascii="Times New Roman" w:eastAsia="Times New Roman" w:cstheme="minorBidi" w:hAnsiTheme="minorHAnsi"/>
        </w:rPr>
        <w:t xml:space="preserve">(</w:t>
      </w:r>
      <w:r>
        <w:rPr>
          <w:kern w:val="2"/>
          <w:szCs w:val="22"/>
          <w:rFonts w:ascii="Times New Roman" w:eastAsia="Times New Roman" w:cstheme="minorBidi" w:hAnsiTheme="minorHAnsi"/>
          <w:b/>
          <w:spacing w:val="0"/>
          <w:sz w:val="24"/>
          <w:u w:val="thick"/>
        </w:rPr>
        <w:t xml:space="preserve">A</w:t>
      </w:r>
      <w:r>
        <w:rPr>
          <w:kern w:val="2"/>
          <w:szCs w:val="22"/>
          <w:rFonts w:ascii="Times New Roman" w:eastAsia="Times New Roman" w:cstheme="minorBidi" w:hAnsiTheme="minorHAnsi"/>
          <w:b/>
          <w:sz w:val="24"/>
          <w:u w:val="thick"/>
        </w:rPr>
        <w:t xml:space="preserve">BJ9046</w:t>
      </w:r>
      <w:r>
        <w:rPr>
          <w:kern w:val="2"/>
          <w:szCs w:val="22"/>
          <w:rFonts w:ascii="Times New Roman" w:eastAsia="Times New Roman" w:cstheme="minorBidi" w:hAnsiTheme="minorHAnsi"/>
          <w:b/>
          <w:spacing w:val="-4"/>
          <w:sz w:val="24"/>
          <w:u w:val="thick"/>
        </w:rPr>
        <w:t xml:space="preserve">5</w:t>
      </w:r>
      <w:r>
        <w:rPr>
          <w:rFonts w:ascii="Times New Roman" w:eastAsia="Times New Roman" w:cstheme="minorBidi" w:hAnsiTheme="minorHAnsi"/>
        </w:rPr>
        <w:t xml:space="preserve">)</w:t>
      </w:r>
    </w:p>
    <w:p w:rsidR="0018722C">
      <w:pPr>
        <w:topLinePunct/>
      </w:pPr>
      <w:r>
        <w:rPr>
          <w:rFonts w:cstheme="minorBidi" w:hAnsiTheme="minorHAnsi" w:eastAsiaTheme="minorHAnsi" w:asciiTheme="minorHAnsi"/>
        </w:rPr>
        <w:t xml:space="preserve">同源性为</w:t>
      </w:r>
      <w:r>
        <w:rPr>
          <w:rFonts w:ascii="Times New Roman" w:eastAsia="Times New Roman" w:cstheme="minorBidi" w:hAnsiTheme="minorHAnsi"/>
        </w:rPr>
        <w:t xml:space="preserve">94%</w:t>
      </w:r>
      <w:r>
        <w:rPr>
          <w:rFonts w:cstheme="minorBidi" w:hAnsiTheme="minorHAnsi" w:eastAsiaTheme="minorHAnsi" w:asciiTheme="minorHAnsi"/>
        </w:rPr>
        <w:t xml:space="preserve">，而与圣保罗对虾中的</w:t>
      </w:r>
      <w:r>
        <w:rPr>
          <w:rFonts w:ascii="Times New Roman" w:eastAsia="Times New Roman" w:cstheme="minorBidi" w:hAnsiTheme="minorHAnsi"/>
        </w:rPr>
        <w:t xml:space="preserve">ALF4 </w:t>
      </w:r>
      <w:r>
        <w:rPr>
          <w:rFonts w:ascii="Times New Roman" w:eastAsia="Times New Roman" w:cstheme="minorBidi" w:hAnsiTheme="minorHAnsi"/>
        </w:rPr>
        <w:t xml:space="preserve">(</w:t>
      </w:r>
      <w:r>
        <w:rPr>
          <w:kern w:val="2"/>
          <w:szCs w:val="22"/>
          <w:rFonts w:ascii="Times New Roman" w:eastAsia="Times New Roman" w:cstheme="minorBidi" w:hAnsiTheme="minorHAnsi"/>
          <w:b/>
          <w:sz w:val="24"/>
          <w:u w:val="thick"/>
        </w:rPr>
        <w:t xml:space="preserve">ABQ96196</w:t>
      </w:r>
      <w:r>
        <w:rPr>
          <w:rFonts w:ascii="Times New Roman" w:eastAsia="Times New Roman" w:cstheme="minorBidi" w:hAnsiTheme="minorHAnsi"/>
          <w:b/>
          <w:u w:val="thick"/>
        </w:rPr>
        <w:t xml:space="preserve">)</w:t>
      </w:r>
      <w:r>
        <w:rPr>
          <w:rFonts w:cstheme="minorBidi" w:hAnsiTheme="minorHAnsi" w:eastAsiaTheme="minorHAnsi" w:asciiTheme="minorHAnsi"/>
        </w:rPr>
        <w:t xml:space="preserve">、</w:t>
      </w:r>
      <w:r>
        <w:rPr>
          <w:rFonts w:ascii="Times New Roman" w:eastAsia="Times New Roman" w:cstheme="minorBidi" w:hAnsiTheme="minorHAnsi"/>
        </w:rPr>
        <w:t xml:space="preserve">ALF1 </w:t>
      </w:r>
      <w:r>
        <w:rPr>
          <w:rFonts w:ascii="Times New Roman" w:eastAsia="Times New Roman" w:cstheme="minorBidi" w:hAnsiTheme="minorHAnsi"/>
        </w:rPr>
        <w:t xml:space="preserve">(</w:t>
      </w:r>
      <w:r>
        <w:rPr>
          <w:kern w:val="2"/>
          <w:szCs w:val="22"/>
          <w:rFonts w:ascii="Times New Roman" w:eastAsia="Times New Roman" w:cstheme="minorBidi" w:hAnsiTheme="minorHAnsi"/>
          <w:b/>
          <w:sz w:val="24"/>
          <w:u w:val="thick"/>
        </w:rPr>
        <w:t xml:space="preserve">ABQ96193</w:t>
      </w:r>
      <w:r>
        <w:rPr>
          <w:rFonts w:ascii="Times New Roman" w:eastAsia="Times New Roman" w:cstheme="minorBidi" w:hAnsiTheme="minorHAnsi"/>
        </w:rPr>
        <w:t xml:space="preserve">)</w:t>
      </w:r>
      <w:r>
        <w:rPr>
          <w:rFonts w:cstheme="minorBidi" w:hAnsiTheme="minorHAnsi" w:eastAsiaTheme="minorHAnsi" w:asciiTheme="minorHAnsi"/>
        </w:rPr>
        <w:t xml:space="preserve">、</w:t>
      </w:r>
      <w:r>
        <w:rPr>
          <w:rFonts w:ascii="Times New Roman" w:eastAsia="Times New Roman" w:cstheme="minorBidi" w:hAnsiTheme="minorHAnsi"/>
        </w:rPr>
        <w:t xml:space="preserve">ALF2 </w:t>
      </w:r>
      <w:r>
        <w:rPr>
          <w:rFonts w:ascii="Times New Roman" w:eastAsia="Times New Roman" w:cstheme="minorBidi" w:hAnsiTheme="minorHAnsi"/>
        </w:rPr>
        <w:t xml:space="preserve">(</w:t>
      </w:r>
      <w:r>
        <w:rPr>
          <w:kern w:val="2"/>
          <w:szCs w:val="22"/>
          <w:rFonts w:ascii="Times New Roman" w:eastAsia="Times New Roman" w:cstheme="minorBidi" w:hAnsiTheme="minorHAnsi"/>
          <w:b/>
          <w:sz w:val="24"/>
          <w:u w:val="thick"/>
        </w:rPr>
        <w:t xml:space="preserve">ABQ96194</w:t>
      </w:r>
      <w:r>
        <w:rPr>
          <w:rFonts w:ascii="Times New Roman" w:eastAsia="Times New Roman" w:cstheme="minorBidi" w:hAnsiTheme="minorHAnsi"/>
        </w:rPr>
        <w:t xml:space="preserve">)</w:t>
      </w:r>
      <w:r>
        <w:rPr>
          <w:rFonts w:cstheme="minorBidi" w:hAnsiTheme="minorHAnsi" w:eastAsiaTheme="minorHAnsi" w:asciiTheme="minorHAnsi"/>
        </w:rPr>
        <w:t xml:space="preserve">以及</w:t>
      </w:r>
      <w:r>
        <w:rPr>
          <w:rFonts w:ascii="Times New Roman" w:eastAsia="Times New Roman" w:cstheme="minorBidi" w:hAnsiTheme="minorHAnsi"/>
        </w:rPr>
        <w:t xml:space="preserve">ALF3 </w:t>
      </w:r>
      <w:r>
        <w:rPr>
          <w:rFonts w:ascii="Times New Roman" w:eastAsia="Times New Roman" w:cstheme="minorBidi" w:hAnsiTheme="minorHAnsi"/>
        </w:rPr>
        <w:t xml:space="preserve">(</w:t>
      </w:r>
      <w:r>
        <w:rPr>
          <w:kern w:val="2"/>
          <w:szCs w:val="22"/>
          <w:rFonts w:ascii="Times New Roman" w:eastAsia="Times New Roman" w:cstheme="minorBidi" w:hAnsiTheme="minorHAnsi"/>
          <w:b/>
          <w:sz w:val="24"/>
          <w:u w:val="thick"/>
        </w:rPr>
        <w:t xml:space="preserve">ABQ96195</w:t>
      </w:r>
      <w:r>
        <w:rPr>
          <w:rFonts w:ascii="Times New Roman" w:eastAsia="Times New Roman" w:cstheme="minorBidi" w:hAnsiTheme="minorHAnsi"/>
        </w:rPr>
        <w:t xml:space="preserve">)</w:t>
      </w:r>
      <w:r>
        <w:rPr>
          <w:rFonts w:cstheme="minorBidi" w:hAnsiTheme="minorHAnsi" w:eastAsiaTheme="minorHAnsi" w:asciiTheme="minorHAnsi"/>
        </w:rPr>
        <w:t xml:space="preserve">的同源性分别为</w:t>
      </w:r>
      <w:r>
        <w:rPr>
          <w:rFonts w:ascii="Times New Roman" w:eastAsia="Times New Roman" w:cstheme="minorBidi" w:hAnsiTheme="minorHAnsi"/>
        </w:rPr>
        <w:t xml:space="preserve">93%</w:t>
      </w:r>
      <w:r>
        <w:rPr>
          <w:rFonts w:cstheme="minorBidi" w:hAnsiTheme="minorHAnsi" w:eastAsiaTheme="minorHAnsi" w:asciiTheme="minorHAnsi"/>
        </w:rPr>
        <w:t xml:space="preserve">、</w:t>
      </w:r>
      <w:r>
        <w:rPr>
          <w:rFonts w:ascii="Times New Roman" w:eastAsia="Times New Roman" w:cstheme="minorBidi" w:hAnsiTheme="minorHAnsi"/>
        </w:rPr>
        <w:t xml:space="preserve">91%</w:t>
      </w:r>
      <w:r>
        <w:rPr>
          <w:rFonts w:cstheme="minorBidi" w:hAnsiTheme="minorHAnsi" w:eastAsiaTheme="minorHAnsi" w:asciiTheme="minorHAnsi"/>
        </w:rPr>
        <w:t xml:space="preserve">、</w:t>
      </w:r>
      <w:r>
        <w:rPr>
          <w:rFonts w:ascii="Times New Roman" w:eastAsia="Times New Roman" w:cstheme="minorBidi" w:hAnsiTheme="minorHAnsi"/>
        </w:rPr>
        <w:t xml:space="preserve">90%</w:t>
      </w:r>
      <w:r>
        <w:rPr>
          <w:rFonts w:cstheme="minorBidi" w:hAnsiTheme="minorHAnsi" w:eastAsiaTheme="minorHAnsi" w:asciiTheme="minorHAnsi"/>
        </w:rPr>
        <w:t xml:space="preserve">和</w:t>
      </w:r>
    </w:p>
    <w:p w:rsidR="0018722C">
      <w:pPr>
        <w:topLinePunct/>
      </w:pPr>
      <w:r>
        <w:rPr>
          <w:rFonts w:cstheme="minorBidi" w:hAnsiTheme="minorHAnsi" w:eastAsiaTheme="minorHAnsi" w:asciiTheme="minorHAnsi" w:ascii="Times New Roman" w:eastAsia="Times New Roman"/>
        </w:rPr>
        <w:t>87%</w:t>
      </w:r>
      <w:r>
        <w:rPr>
          <w:rFonts w:cstheme="minorBidi" w:hAnsiTheme="minorHAnsi" w:eastAsiaTheme="minorHAnsi" w:asciiTheme="minorHAnsi"/>
        </w:rPr>
        <w:t>。其他物种的</w:t>
      </w:r>
      <w:r>
        <w:rPr>
          <w:rFonts w:ascii="Times New Roman" w:eastAsia="Times New Roman" w:cstheme="minorBidi" w:hAnsiTheme="minorHAnsi"/>
        </w:rPr>
        <w:t>ALF</w:t>
      </w:r>
      <w:r>
        <w:rPr>
          <w:rFonts w:cstheme="minorBidi" w:hAnsiTheme="minorHAnsi" w:eastAsiaTheme="minorHAnsi" w:asciiTheme="minorHAnsi"/>
        </w:rPr>
        <w:t>的同源性则相对较远，如斑节对虾</w:t>
      </w:r>
      <w:r>
        <w:rPr>
          <w:rFonts w:ascii="Times New Roman" w:eastAsia="Times New Roman" w:cstheme="minorBidi" w:hAnsiTheme="minorHAnsi"/>
          <w:kern w:val="2"/>
          <w:rFonts w:ascii="Times New Roman" w:eastAsia="Times New Roman" w:cstheme="minorBidi" w:hAnsiTheme="minorHAnsi"/>
          <w:sz w:val="24"/>
        </w:rPr>
        <w:t>（</w:t>
      </w:r>
      <w:r>
        <w:rPr>
          <w:rFonts w:ascii="Times New Roman" w:eastAsia="Times New Roman" w:cstheme="minorBidi" w:hAnsiTheme="minorHAnsi"/>
          <w:b/>
          <w:u w:val="thick"/>
        </w:rPr>
        <w:t>ABP73289</w:t>
      </w:r>
      <w:r>
        <w:rPr>
          <w:rFonts w:ascii="Times New Roman" w:eastAsia="Times New Roman" w:cstheme="minorBidi" w:hAnsiTheme="minorHAnsi"/>
        </w:rPr>
        <w:t>, </w:t>
      </w:r>
      <w:r>
        <w:rPr>
          <w:rFonts w:ascii="Times New Roman" w:eastAsia="Times New Roman" w:cstheme="minorBidi" w:hAnsiTheme="minorHAnsi"/>
          <w:b/>
          <w:u w:val="thick"/>
        </w:rPr>
        <w:t>ABP73292</w:t>
      </w:r>
      <w:r>
        <w:rPr>
          <w:kern w:val="2"/>
          <w:rFonts w:ascii="Times New Roman" w:eastAsia="Times New Roman" w:cstheme="minorBidi" w:hAnsiTheme="minorHAnsi"/>
          <w:sz w:val="24"/>
          <w:rFonts w:hint="eastAsia"/>
        </w:rPr>
        <w:t>，</w:t>
      </w:r>
    </w:p>
    <w:p w:rsidR="0018722C">
      <w:pPr>
        <w:topLinePunct/>
      </w:pPr>
      <w:r>
        <w:rPr>
          <w:rFonts w:cstheme="minorBidi" w:hAnsiTheme="minorHAnsi" w:eastAsiaTheme="minorHAnsi" w:asciiTheme="minorHAnsi" w:ascii="Times New Roman" w:eastAsia="Times New Roman"/>
          <w:b/>
          <w:u w:val="thick"/>
        </w:rPr>
        <w:t>ACC8606</w:t>
      </w:r>
      <w:r>
        <w:rPr>
          <w:rFonts w:ascii="Times New Roman" w:eastAsia="Times New Roman" w:cstheme="minorBidi" w:hAnsiTheme="minorHAnsi"/>
        </w:rPr>
        <w:t>7</w:t>
      </w:r>
      <w:r>
        <w:rPr>
          <w:rFonts w:ascii="Times New Roman" w:eastAsia="Times New Roman" w:cstheme="minorBidi" w:hAnsiTheme="minorHAnsi"/>
        </w:rPr>
        <w:t>)</w:t>
      </w:r>
      <w:r>
        <w:rPr>
          <w:rFonts w:cstheme="minorBidi" w:hAnsiTheme="minorHAnsi" w:eastAsiaTheme="minorHAnsi" w:asciiTheme="minorHAnsi"/>
        </w:rPr>
        <w:t>和中国明对虾</w:t>
      </w:r>
      <w:r>
        <w:rPr>
          <w:rFonts w:ascii="Times New Roman" w:eastAsia="Times New Roman" w:cstheme="minorBidi" w:hAnsiTheme="minorHAnsi"/>
        </w:rPr>
        <w:t>(</w:t>
      </w:r>
      <w:r>
        <w:rPr>
          <w:rFonts w:ascii="Times New Roman" w:eastAsia="Times New Roman" w:cstheme="minorBidi" w:hAnsiTheme="minorHAnsi"/>
          <w:b/>
          <w:u w:val="thick"/>
        </w:rPr>
        <w:t>AAX63831</w:t>
      </w:r>
      <w:r>
        <w:rPr>
          <w:rFonts w:ascii="Times New Roman" w:eastAsia="Times New Roman" w:cstheme="minorBidi" w:hAnsiTheme="minorHAnsi"/>
        </w:rPr>
        <w:t>)</w:t>
      </w:r>
      <w:r>
        <w:rPr>
          <w:rFonts w:cstheme="minorBidi" w:hAnsiTheme="minorHAnsi" w:eastAsiaTheme="minorHAnsi" w:asciiTheme="minorHAnsi"/>
        </w:rPr>
        <w:t>分别为</w:t>
      </w:r>
      <w:r>
        <w:rPr>
          <w:rFonts w:ascii="Times New Roman" w:eastAsia="Times New Roman" w:cstheme="minorBidi" w:hAnsiTheme="minorHAnsi"/>
        </w:rPr>
        <w:t>77%</w:t>
      </w:r>
      <w:r>
        <w:rPr>
          <w:rFonts w:cstheme="minorBidi" w:hAnsiTheme="minorHAnsi" w:eastAsiaTheme="minorHAnsi" w:asciiTheme="minorHAnsi"/>
        </w:rPr>
        <w:t>，</w:t>
      </w:r>
      <w:r w:rsidR="001852F3">
        <w:rPr>
          <w:rFonts w:cstheme="minorBidi" w:hAnsiTheme="minorHAnsi" w:eastAsiaTheme="minorHAnsi" w:asciiTheme="minorHAnsi"/>
        </w:rPr>
        <w:t xml:space="preserve">与美洲鳌虾</w:t>
      </w:r>
      <w:r>
        <w:rPr>
          <w:rFonts w:cstheme="minorBidi" w:hAnsiTheme="minorHAnsi" w:eastAsiaTheme="minorHAnsi" w:asciiTheme="minorHAnsi"/>
        </w:rPr>
        <w:t>（</w:t>
      </w:r>
      <w:r>
        <w:rPr>
          <w:rFonts w:ascii="Times New Roman" w:eastAsia="Times New Roman" w:cstheme="minorBidi" w:hAnsiTheme="minorHAnsi"/>
          <w:i/>
        </w:rPr>
        <w:t>Homarus</w:t>
      </w:r>
    </w:p>
    <w:p w:rsidR="0018722C">
      <w:pPr>
        <w:topLinePunct/>
      </w:pPr>
      <w:r>
        <w:rPr>
          <w:rFonts w:cstheme="minorBidi" w:hAnsiTheme="minorHAnsi" w:eastAsiaTheme="minorHAnsi" w:asciiTheme="minorHAnsi" w:ascii="Times New Roman" w:eastAsia="宋体"/>
          <w:i/>
        </w:rPr>
        <w:t>a</w:t>
      </w:r>
      <w:r>
        <w:rPr>
          <w:rFonts w:ascii="Times New Roman" w:eastAsia="宋体" w:cstheme="minorBidi" w:hAnsiTheme="minorHAnsi"/>
          <w:i/>
        </w:rPr>
        <w:t>m</w:t>
      </w:r>
      <w:r>
        <w:rPr>
          <w:rFonts w:ascii="Times New Roman" w:eastAsia="宋体" w:cstheme="minorBidi" w:hAnsiTheme="minorHAnsi"/>
          <w:i/>
        </w:rPr>
        <w:t>e</w:t>
      </w:r>
      <w:r>
        <w:rPr>
          <w:rFonts w:ascii="Times New Roman" w:eastAsia="宋体" w:cstheme="minorBidi" w:hAnsiTheme="minorHAnsi"/>
          <w:i/>
        </w:rPr>
        <w:t>r</w:t>
      </w:r>
      <w:r>
        <w:rPr>
          <w:rFonts w:ascii="Times New Roman" w:eastAsia="宋体" w:cstheme="minorBidi" w:hAnsiTheme="minorHAnsi"/>
          <w:i/>
        </w:rPr>
        <w:t>i</w:t>
      </w:r>
      <w:r>
        <w:rPr>
          <w:rFonts w:ascii="Times New Roman" w:eastAsia="宋体" w:cstheme="minorBidi" w:hAnsiTheme="minorHAnsi"/>
          <w:i/>
        </w:rPr>
        <w:t>c</w:t>
      </w:r>
      <w:r>
        <w:rPr>
          <w:rFonts w:ascii="Times New Roman" w:eastAsia="宋体" w:cstheme="minorBidi" w:hAnsiTheme="minorHAnsi"/>
          <w:i/>
        </w:rPr>
        <w:t>anu</w:t>
      </w:r>
      <w:r>
        <w:rPr>
          <w:rFonts w:ascii="Times New Roman" w:eastAsia="宋体" w:cstheme="minorBidi" w:hAnsiTheme="minorHAnsi"/>
          <w:i/>
        </w:rPr>
        <w:t>s</w:t>
      </w:r>
      <w:r>
        <w:rPr>
          <w:rFonts w:cstheme="minorBidi" w:hAnsiTheme="minorHAnsi" w:eastAsiaTheme="minorHAnsi" w:asciiTheme="minorHAnsi"/>
        </w:rPr>
        <w:t>）</w:t>
      </w:r>
      <w:r>
        <w:rPr>
          <w:rFonts w:cstheme="minorBidi" w:hAnsiTheme="minorHAnsi" w:eastAsiaTheme="minorHAnsi" w:asciiTheme="minorHAnsi"/>
        </w:rPr>
        <w:t>的</w:t>
      </w:r>
      <w:r>
        <w:rPr>
          <w:rFonts w:ascii="Times New Roman" w:eastAsia="宋体" w:cstheme="minorBidi" w:hAnsiTheme="minorHAnsi"/>
        </w:rPr>
        <w:t>A</w:t>
      </w:r>
      <w:r>
        <w:rPr>
          <w:rFonts w:ascii="Times New Roman" w:eastAsia="宋体" w:cstheme="minorBidi" w:hAnsiTheme="minorHAnsi"/>
        </w:rPr>
        <w:t>L</w:t>
      </w:r>
      <w:r>
        <w:rPr>
          <w:rFonts w:ascii="Times New Roman" w:eastAsia="宋体" w:cstheme="minorBidi" w:hAnsiTheme="minorHAnsi"/>
        </w:rPr>
        <w:t>F1</w:t>
      </w:r>
      <w:r>
        <w:rPr>
          <w:rFonts w:cstheme="minorBidi" w:hAnsiTheme="minorHAnsi" w:eastAsiaTheme="minorHAnsi" w:asciiTheme="minorHAnsi"/>
        </w:rPr>
        <w:t>和</w:t>
      </w:r>
      <w:r>
        <w:rPr>
          <w:rFonts w:ascii="Times New Roman" w:eastAsia="宋体" w:cstheme="minorBidi" w:hAnsiTheme="minorHAnsi"/>
        </w:rPr>
        <w:t>A</w:t>
      </w:r>
      <w:r>
        <w:rPr>
          <w:rFonts w:ascii="Times New Roman" w:eastAsia="宋体" w:cstheme="minorBidi" w:hAnsiTheme="minorHAnsi"/>
        </w:rPr>
        <w:t>L</w:t>
      </w:r>
      <w:r>
        <w:rPr>
          <w:rFonts w:ascii="Times New Roman" w:eastAsia="宋体" w:cstheme="minorBidi" w:hAnsiTheme="minorHAnsi"/>
        </w:rPr>
        <w:t>F2</w:t>
      </w:r>
      <w:r>
        <w:rPr>
          <w:rFonts w:ascii="Times New Roman" w:eastAsia="宋体" w:cstheme="minorBidi" w:hAnsiTheme="minorHAnsi"/>
        </w:rPr>
        <w:t>(</w:t>
      </w:r>
      <w:r>
        <w:rPr>
          <w:kern w:val="2"/>
          <w:szCs w:val="22"/>
          <w:rFonts w:ascii="Times New Roman" w:eastAsia="宋体" w:cstheme="minorBidi" w:hAnsiTheme="minorHAnsi"/>
          <w:b/>
          -174"/&gt;
          <w:w w:val="99"/>
          <w:position w:val="1"/>
          <w:sz w:val="24"/>
          <w:u w:val="thick"/>
        </w:rPr>
        <w:t>A</w:t>
      </w:r>
      <w:r>
        <w:rPr>
          <w:kern w:val="2"/>
          <w:szCs w:val="22"/>
          <w:rFonts w:ascii="Times New Roman" w:eastAsia="宋体" w:cstheme="minorBidi" w:hAnsiTheme="minorHAnsi"/>
          <w:b/>
          -169"/&gt;
          <w:w w:val="99"/>
          <w:sz w:val="24"/>
          <w:u w:val="thick"/>
        </w:rPr>
        <w:t>A</w:t>
      </w:r>
      <w:r>
        <w:rPr>
          <w:kern w:val="2"/>
          <w:szCs w:val="22"/>
          <w:rFonts w:ascii="Times New Roman" w:eastAsia="宋体" w:cstheme="minorBidi" w:hAnsiTheme="minorHAnsi"/>
          <w:b/>
          -172"/&gt;
          <w:w w:val="99"/>
          <w:position w:val="1"/>
          <w:sz w:val="24"/>
          <w:u w:val="thick"/>
        </w:rPr>
        <w:t>A</w:t>
      </w:r>
      <w:r>
        <w:rPr>
          <w:kern w:val="2"/>
          <w:szCs w:val="22"/>
          <w:rFonts w:ascii="Times New Roman" w:eastAsia="宋体" w:cstheme="minorBidi" w:hAnsiTheme="minorHAnsi"/>
          <w:b/>
          -8"/&gt;
          <w:w w:val="99"/>
          <w:sz w:val="24"/>
          <w:u w:val="thick"/>
        </w:rPr>
        <w:t>A</w:t>
      </w:r>
      <w:r>
        <w:rPr>
          <w:kern w:val="2"/>
          <w:szCs w:val="22"/>
          <w:rFonts w:ascii="Times New Roman" w:eastAsia="宋体" w:cstheme="minorBidi" w:hAnsiTheme="minorHAnsi"/>
          <w:b/>
          -174"/&gt;
          <w:w w:val="99"/>
          <w:position w:val="1"/>
          <w:sz w:val="24"/>
          <w:u w:val="thick"/>
        </w:rPr>
        <w:t>C</w:t>
      </w:r>
      <w:r>
        <w:rPr>
          <w:kern w:val="2"/>
          <w:szCs w:val="22"/>
          <w:rFonts w:ascii="Times New Roman" w:eastAsia="宋体" w:cstheme="minorBidi" w:hAnsiTheme="minorHAnsi"/>
          <w:b/>
          -169"/&gt;
          <w:w w:val="99"/>
          <w:sz w:val="24"/>
          <w:u w:val="thick"/>
        </w:rPr>
        <w:t>C</w:t>
      </w:r>
      <w:r>
        <w:rPr>
          <w:kern w:val="2"/>
          <w:szCs w:val="22"/>
          <w:rFonts w:ascii="Times New Roman" w:eastAsia="宋体" w:cstheme="minorBidi" w:hAnsiTheme="minorHAnsi"/>
          <w:b/>
          -172"/&gt;
          <w:w w:val="99"/>
          <w:position w:val="1"/>
          <w:sz w:val="24"/>
          <w:u w:val="thick"/>
        </w:rPr>
        <w:t>C</w:t>
      </w:r>
      <w:r>
        <w:rPr>
          <w:kern w:val="2"/>
          <w:szCs w:val="22"/>
          <w:rFonts w:ascii="Times New Roman" w:eastAsia="宋体" w:cstheme="minorBidi" w:hAnsiTheme="minorHAnsi"/>
          <w:b/>
          -8"/&gt;
          <w:w w:val="99"/>
          <w:sz w:val="24"/>
          <w:u w:val="thick"/>
        </w:rPr>
        <w:t>C</w:t>
      </w:r>
      <w:r>
        <w:rPr>
          <w:kern w:val="2"/>
          <w:szCs w:val="22"/>
          <w:rFonts w:ascii="Times New Roman" w:eastAsia="宋体" w:cstheme="minorBidi" w:hAnsiTheme="minorHAnsi"/>
          <w:b/>
          -174"/&gt;
          <w:w w:val="99"/>
          <w:position w:val="1"/>
          <w:sz w:val="24"/>
          <w:u w:val="thick"/>
        </w:rPr>
        <w:t>C</w:t>
      </w:r>
      <w:r>
        <w:rPr>
          <w:kern w:val="2"/>
          <w:szCs w:val="22"/>
          <w:rFonts w:ascii="Times New Roman" w:eastAsia="宋体" w:cstheme="minorBidi" w:hAnsiTheme="minorHAnsi"/>
          <w:b/>
          -169"/&gt;
          <w:w w:val="99"/>
          <w:sz w:val="24"/>
          <w:u w:val="thick"/>
        </w:rPr>
        <w:t>C</w:t>
      </w:r>
      <w:r>
        <w:rPr>
          <w:kern w:val="2"/>
          <w:szCs w:val="22"/>
          <w:rFonts w:ascii="Times New Roman" w:eastAsia="宋体" w:cstheme="minorBidi" w:hAnsiTheme="minorHAnsi"/>
          <w:b/>
          -172"/&gt;
          <w:w w:val="99"/>
          <w:position w:val="1"/>
          <w:sz w:val="24"/>
          <w:u w:val="thick"/>
        </w:rPr>
        <w:t>C</w:t>
      </w:r>
      <w:r>
        <w:rPr>
          <w:kern w:val="2"/>
          <w:szCs w:val="22"/>
          <w:rFonts w:ascii="Times New Roman" w:eastAsia="宋体" w:cstheme="minorBidi" w:hAnsiTheme="minorHAnsi"/>
          <w:b/>
          -8"/&gt;
          <w:w w:val="99"/>
          <w:sz w:val="24"/>
          <w:u w:val="thick"/>
        </w:rPr>
        <w:t>C</w:t>
      </w:r>
      <w:r>
        <w:rPr>
          <w:kern w:val="2"/>
          <w:szCs w:val="22"/>
          <w:rFonts w:ascii="Times New Roman" w:eastAsia="宋体" w:cstheme="minorBidi" w:hAnsiTheme="minorHAnsi"/>
          <w:b/>
          <w:w w:val="99"/>
          <w:position w:val="1"/>
          <w:sz w:val="24"/>
          <w:u w:val="thick"/>
        </w:rPr>
        <w:t>9426</w:t>
      </w:r>
      <w:r>
        <w:rPr>
          <w:kern w:val="2"/>
          <w:szCs w:val="22"/>
          <w:rFonts w:ascii="Times New Roman" w:eastAsia="宋体" w:cstheme="minorBidi" w:hAnsiTheme="minorHAnsi"/>
          <w:b/>
          <w:w w:val="99"/>
          <w:sz w:val="24"/>
          <w:u w:val="thick"/>
        </w:rPr>
        <w:t>9426</w:t>
      </w:r>
      <w:r>
        <w:rPr>
          <w:kern w:val="2"/>
          <w:szCs w:val="22"/>
          <w:rFonts w:ascii="Times New Roman" w:eastAsia="宋体" w:cstheme="minorBidi" w:hAnsiTheme="minorHAnsi"/>
          <w:b/>
          <w:w w:val="99"/>
          <w:position w:val="1"/>
          <w:sz w:val="24"/>
          <w:u w:val="thick"/>
        </w:rPr>
        <w:t>9426</w:t>
      </w:r>
      <w:r>
        <w:rPr>
          <w:kern w:val="2"/>
          <w:szCs w:val="22"/>
          <w:rFonts w:ascii="Times New Roman" w:eastAsia="宋体" w:cstheme="minorBidi" w:hAnsiTheme="minorHAnsi"/>
          <w:b/>
          <w:w w:val="99"/>
          <w:sz w:val="24"/>
          <w:u w:val="thick"/>
        </w:rPr>
        <w:t>9426</w:t>
      </w:r>
      <w:r>
        <w:rPr>
          <w:kern w:val="2"/>
          <w:szCs w:val="22"/>
          <w:rFonts w:ascii="Times New Roman" w:eastAsia="宋体" w:cstheme="minorBidi" w:hAnsiTheme="minorHAnsi"/>
          <w:b/>
          -8"/&gt;
          <w:w w:val="99"/>
          <w:sz w:val="24"/>
          <w:u w:val="thick"/>
        </w:rPr>
        <w:t>8</w:t>
      </w:r>
      <w:r>
        <w:rPr>
          <w:rFonts w:ascii="Times New Roman" w:eastAsia="宋体" w:cstheme="minorBidi" w:hAnsiTheme="minorHAnsi"/>
        </w:rPr>
        <w:t>)</w:t>
      </w:r>
      <w:r>
        <w:rPr>
          <w:rFonts w:cstheme="minorBidi" w:hAnsiTheme="minorHAnsi" w:eastAsiaTheme="minorHAnsi" w:asciiTheme="minorHAnsi"/>
        </w:rPr>
        <w:t>、日本囊对虾</w:t>
      </w:r>
      <w:r>
        <w:rPr>
          <w:rFonts w:ascii="Times New Roman" w:eastAsia="宋体" w:cstheme="minorBidi" w:hAnsiTheme="minorHAnsi"/>
        </w:rPr>
        <w:t>A</w:t>
      </w:r>
      <w:r>
        <w:rPr>
          <w:rFonts w:ascii="Times New Roman" w:eastAsia="宋体" w:cstheme="minorBidi" w:hAnsiTheme="minorHAnsi"/>
        </w:rPr>
        <w:t>L</w:t>
      </w:r>
      <w:r>
        <w:rPr>
          <w:rFonts w:ascii="Times New Roman" w:eastAsia="宋体" w:cstheme="minorBidi" w:hAnsiTheme="minorHAnsi"/>
        </w:rPr>
        <w:t>F</w:t>
      </w:r>
      <w:r>
        <w:rPr>
          <w:rFonts w:ascii="Times New Roman" w:eastAsia="宋体" w:cstheme="minorBidi" w:hAnsiTheme="minorHAnsi"/>
        </w:rPr>
        <w:t>L</w:t>
      </w:r>
      <w:r>
        <w:rPr>
          <w:rFonts w:ascii="Times New Roman" w:eastAsia="宋体" w:cstheme="minorBidi" w:hAnsiTheme="minorHAnsi"/>
        </w:rPr>
        <w:t>P</w:t>
      </w:r>
      <w:r>
        <w:rPr>
          <w:rFonts w:ascii="Times New Roman" w:eastAsia="宋体" w:cstheme="minorBidi" w:hAnsiTheme="minorHAnsi"/>
        </w:rPr>
        <w:t> </w:t>
      </w:r>
      <w:r>
        <w:rPr>
          <w:rFonts w:ascii="Times New Roman" w:eastAsia="宋体" w:cstheme="minorBidi" w:hAnsiTheme="minorHAnsi"/>
        </w:rPr>
        <w:t>(</w:t>
      </w:r>
      <w:r>
        <w:rPr>
          <w:kern w:val="2"/>
          <w:szCs w:val="22"/>
          <w:rFonts w:ascii="Times New Roman" w:eastAsia="宋体" w:cstheme="minorBidi" w:hAnsiTheme="minorHAnsi"/>
          <w:b/>
          -221"/&gt;
          <w:w w:val="99"/>
          <w:position w:val="1"/>
          <w:sz w:val="24"/>
          <w:u w:val="thick"/>
        </w:rPr>
        <w:t>B</w:t>
      </w:r>
      <w:r>
        <w:rPr>
          <w:kern w:val="2"/>
          <w:szCs w:val="22"/>
          <w:rFonts w:ascii="Times New Roman" w:eastAsia="宋体" w:cstheme="minorBidi" w:hAnsiTheme="minorHAnsi"/>
          <w:b/>
          -215"/&gt;
          <w:w w:val="99"/>
          <w:sz w:val="24"/>
          <w:u w:val="thick"/>
        </w:rPr>
        <w:t>B</w:t>
      </w:r>
      <w:r>
        <w:rPr>
          <w:kern w:val="2"/>
          <w:szCs w:val="22"/>
          <w:rFonts w:ascii="Times New Roman" w:eastAsia="宋体" w:cstheme="minorBidi" w:hAnsiTheme="minorHAnsi"/>
          <w:b/>
          -218"/&gt;
          <w:w w:val="99"/>
          <w:position w:val="1"/>
          <w:sz w:val="24"/>
          <w:u w:val="thick"/>
        </w:rPr>
        <w:t>B</w:t>
      </w:r>
      <w:r>
        <w:rPr>
          <w:kern w:val="2"/>
          <w:szCs w:val="22"/>
          <w:rFonts w:ascii="Times New Roman" w:eastAsia="宋体" w:cstheme="minorBidi" w:hAnsiTheme="minorHAnsi"/>
          <w:b/>
          -67"/&gt;
          <w:w w:val="99"/>
          <w:sz w:val="24"/>
          <w:u w:val="thick"/>
        </w:rPr>
        <w:t>B</w:t>
      </w:r>
      <w:r>
        <w:rPr>
          <w:kern w:val="2"/>
          <w:szCs w:val="22"/>
          <w:rFonts w:ascii="Times New Roman" w:eastAsia="宋体" w:cstheme="minorBidi" w:hAnsiTheme="minorHAnsi"/>
          <w:b/>
          -234"/&gt;
          <w:w w:val="99"/>
          <w:position w:val="1"/>
          <w:sz w:val="24"/>
          <w:u w:val="thick"/>
        </w:rPr>
        <w:t>A</w:t>
      </w:r>
      <w:r>
        <w:rPr>
          <w:kern w:val="2"/>
          <w:szCs w:val="22"/>
          <w:rFonts w:ascii="Times New Roman" w:eastAsia="宋体" w:cstheme="minorBidi" w:hAnsiTheme="minorHAnsi"/>
          <w:b/>
          -229"/&gt;
          <w:w w:val="99"/>
          <w:sz w:val="24"/>
          <w:u w:val="thick"/>
        </w:rPr>
        <w:t>A</w:t>
      </w:r>
      <w:r>
        <w:rPr>
          <w:kern w:val="2"/>
          <w:szCs w:val="22"/>
          <w:rFonts w:ascii="Times New Roman" w:eastAsia="宋体" w:cstheme="minorBidi" w:hAnsiTheme="minorHAnsi"/>
          <w:b/>
          -232"/&gt;
          <w:w w:val="99"/>
          <w:position w:val="1"/>
          <w:sz w:val="24"/>
          <w:u w:val="thick"/>
        </w:rPr>
        <w:t>A</w:t>
      </w:r>
      <w:r>
        <w:rPr>
          <w:kern w:val="2"/>
          <w:szCs w:val="22"/>
          <w:rFonts w:ascii="Times New Roman" w:eastAsia="宋体" w:cstheme="minorBidi" w:hAnsiTheme="minorHAnsi"/>
          <w:b/>
          -68"/&gt;
          <w:w w:val="99"/>
          <w:sz w:val="24"/>
          <w:u w:val="thick"/>
        </w:rPr>
        <w:t>A</w:t>
      </w:r>
      <w:r>
        <w:rPr>
          <w:kern w:val="2"/>
          <w:szCs w:val="22"/>
          <w:rFonts w:ascii="Times New Roman" w:eastAsia="宋体" w:cstheme="minorBidi" w:hAnsiTheme="minorHAnsi"/>
          <w:b/>
          -221"/&gt;
          <w:w w:val="99"/>
          <w:position w:val="1"/>
          <w:sz w:val="24"/>
          <w:u w:val="thick"/>
        </w:rPr>
        <w:t>E</w:t>
      </w:r>
      <w:r>
        <w:rPr>
          <w:kern w:val="2"/>
          <w:szCs w:val="22"/>
          <w:rFonts w:ascii="Times New Roman" w:eastAsia="宋体" w:cstheme="minorBidi" w:hAnsiTheme="minorHAnsi"/>
          <w:b/>
          -215"/&gt;
          <w:w w:val="99"/>
          <w:sz w:val="24"/>
          <w:u w:val="thick"/>
        </w:rPr>
        <w:t>E</w:t>
      </w:r>
      <w:r>
        <w:rPr>
          <w:kern w:val="2"/>
          <w:szCs w:val="22"/>
          <w:rFonts w:ascii="Times New Roman" w:eastAsia="宋体" w:cstheme="minorBidi" w:hAnsiTheme="minorHAnsi"/>
          <w:b/>
          -218"/&gt;
          <w:w w:val="99"/>
          <w:position w:val="1"/>
          <w:sz w:val="24"/>
          <w:u w:val="thick"/>
        </w:rPr>
        <w:t>E</w:t>
      </w:r>
      <w:r>
        <w:rPr>
          <w:kern w:val="2"/>
          <w:szCs w:val="22"/>
          <w:rFonts w:ascii="Times New Roman" w:eastAsia="宋体" w:cstheme="minorBidi" w:hAnsiTheme="minorHAnsi"/>
          <w:b/>
          -67"/&gt;
          <w:w w:val="99"/>
          <w:sz w:val="24"/>
          <w:u w:val="thick"/>
        </w:rPr>
        <w:t>E</w:t>
      </w:r>
      <w:r>
        <w:rPr>
          <w:kern w:val="2"/>
          <w:szCs w:val="22"/>
          <w:rFonts w:ascii="Times New Roman" w:eastAsia="宋体" w:cstheme="minorBidi" w:hAnsiTheme="minorHAnsi"/>
          <w:b/>
          -60"/&gt;
          <w:w w:val="99"/>
          <w:position w:val="1"/>
          <w:sz w:val="24"/>
          <w:u w:val="thick"/>
        </w:rPr>
        <w:t>9294</w:t>
      </w:r>
      <w:r>
        <w:rPr>
          <w:kern w:val="2"/>
          <w:szCs w:val="22"/>
          <w:rFonts w:ascii="Times New Roman" w:eastAsia="宋体" w:cstheme="minorBidi" w:hAnsiTheme="minorHAnsi"/>
          <w:b/>
          -60"/&gt;
          <w:w w:val="99"/>
          <w:sz w:val="24"/>
          <w:u w:val="thick"/>
        </w:rPr>
        <w:t>9294</w:t>
      </w:r>
      <w:r>
        <w:rPr>
          <w:kern w:val="2"/>
          <w:szCs w:val="22"/>
          <w:rFonts w:ascii="Times New Roman" w:eastAsia="宋体" w:cstheme="minorBidi" w:hAnsiTheme="minorHAnsi"/>
          <w:b/>
          -60"/&gt;
          <w:w w:val="99"/>
          <w:position w:val="1"/>
          <w:sz w:val="24"/>
          <w:u w:val="thick"/>
        </w:rPr>
        <w:t>9294</w:t>
      </w:r>
      <w:r>
        <w:rPr>
          <w:kern w:val="2"/>
          <w:szCs w:val="22"/>
          <w:rFonts w:ascii="Times New Roman" w:eastAsia="宋体" w:cstheme="minorBidi" w:hAnsiTheme="minorHAnsi"/>
          <w:b/>
          -60"/&gt;
          <w:w w:val="99"/>
          <w:sz w:val="24"/>
          <w:u w:val="thick"/>
        </w:rPr>
        <w:t>9294</w:t>
      </w:r>
      <w:r>
        <w:rPr>
          <w:kern w:val="2"/>
          <w:szCs w:val="22"/>
          <w:rFonts w:ascii="Times New Roman" w:eastAsia="宋体" w:cstheme="minorBidi" w:hAnsiTheme="minorHAnsi"/>
          <w:b/>
          -70"/&gt;
          <w:w w:val="99"/>
          <w:sz w:val="24"/>
          <w:u w:val="thick"/>
        </w:rPr>
        <w:t>0</w:t>
      </w:r>
      <w:r>
        <w:rPr>
          <w:rFonts w:ascii="Times New Roman" w:eastAsia="宋体" w:cstheme="minorBidi" w:hAnsiTheme="minorHAnsi"/>
        </w:rPr>
        <w:t>)</w:t>
      </w:r>
      <w:r>
        <w:rPr>
          <w:rFonts w:cstheme="minorBidi" w:hAnsiTheme="minorHAnsi" w:eastAsiaTheme="minorHAnsi" w:asciiTheme="minorHAnsi"/>
        </w:rPr>
        <w:t>以</w:t>
      </w:r>
    </w:p>
    <w:p w:rsidR="0018722C">
      <w:pPr>
        <w:topLinePunct/>
      </w:pPr>
      <w:r>
        <w:rPr>
          <w:rFonts w:cstheme="minorBidi" w:hAnsiTheme="minorHAnsi" w:eastAsiaTheme="minorHAnsi" w:asciiTheme="minorHAnsi"/>
        </w:rPr>
        <w:t>及罗氏沼虾</w:t>
      </w:r>
      <w:r>
        <w:rPr>
          <w:rFonts w:ascii="Times New Roman" w:eastAsia="Times New Roman" w:cstheme="minorBidi" w:hAnsiTheme="minorHAnsi"/>
        </w:rPr>
        <w:t>(</w:t>
      </w:r>
      <w:r>
        <w:rPr>
          <w:rFonts w:ascii="Times New Roman" w:eastAsia="Times New Roman" w:cstheme="minorBidi" w:hAnsiTheme="minorHAnsi"/>
          <w:i/>
        </w:rPr>
        <w:t>Macrobrachiumolfersii</w:t>
      </w:r>
      <w:r>
        <w:rPr>
          <w:rFonts w:ascii="Times New Roman" w:eastAsia="Times New Roman" w:cstheme="minorBidi" w:hAnsiTheme="minorHAnsi"/>
        </w:rPr>
        <w:t>)</w:t>
      </w:r>
      <w:r w:rsidR="004B696B">
        <w:rPr>
          <w:rFonts w:ascii="Times New Roman" w:eastAsia="Times New Roman" w:cstheme="minorBidi" w:hAnsiTheme="minorHAnsi"/>
        </w:rPr>
        <w:t xml:space="preserve"> </w:t>
      </w:r>
      <w:r>
        <w:rPr>
          <w:rFonts w:ascii="Times New Roman" w:eastAsia="Times New Roman" w:cstheme="minorBidi" w:hAnsiTheme="minorHAnsi"/>
        </w:rPr>
        <w:t xml:space="preserve">ALF</w:t>
      </w:r>
      <w:r>
        <w:rPr>
          <w:rFonts w:cstheme="minorBidi" w:hAnsiTheme="minorHAnsi" w:eastAsiaTheme="minorHAnsi" w:asciiTheme="minorHAnsi"/>
        </w:rPr>
        <w:t>的同源性分别为</w:t>
      </w:r>
      <w:r>
        <w:rPr>
          <w:rFonts w:ascii="Times New Roman" w:eastAsia="Times New Roman" w:cstheme="minorBidi" w:hAnsiTheme="minorHAnsi"/>
        </w:rPr>
        <w:t>66%</w:t>
      </w:r>
      <w:r>
        <w:rPr>
          <w:rFonts w:cstheme="minorBidi" w:hAnsiTheme="minorHAnsi" w:eastAsiaTheme="minorHAnsi" w:asciiTheme="minorHAnsi"/>
        </w:rPr>
        <w:t>、</w:t>
      </w:r>
      <w:r>
        <w:rPr>
          <w:rFonts w:ascii="Times New Roman" w:eastAsia="Times New Roman" w:cstheme="minorBidi" w:hAnsiTheme="minorHAnsi"/>
        </w:rPr>
        <w:t>58%</w:t>
      </w:r>
      <w:r>
        <w:rPr>
          <w:rFonts w:cstheme="minorBidi" w:hAnsiTheme="minorHAnsi" w:eastAsiaTheme="minorHAnsi" w:asciiTheme="minorHAnsi"/>
        </w:rPr>
        <w:t>、</w:t>
      </w:r>
      <w:r>
        <w:rPr>
          <w:rFonts w:ascii="Times New Roman" w:eastAsia="Times New Roman" w:cstheme="minorBidi" w:hAnsiTheme="minorHAnsi"/>
        </w:rPr>
        <w:t>59%</w:t>
      </w:r>
      <w:r>
        <w:rPr>
          <w:rFonts w:cstheme="minorBidi" w:hAnsiTheme="minorHAnsi" w:eastAsiaTheme="minorHAnsi" w:asciiTheme="minorHAnsi"/>
        </w:rPr>
        <w:t>和</w:t>
      </w:r>
      <w:r>
        <w:rPr>
          <w:rFonts w:ascii="Times New Roman" w:eastAsia="Times New Roman" w:cstheme="minorBidi" w:hAnsiTheme="minorHAnsi"/>
        </w:rPr>
        <w:t>56%</w:t>
      </w:r>
      <w:r>
        <w:rPr>
          <w:rFonts w:cstheme="minorBidi" w:hAnsiTheme="minorHAnsi" w:eastAsiaTheme="minorHAnsi" w:asciiTheme="minorHAnsi"/>
          <w:kern w:val="2"/>
          <w:spacing w:val="0"/>
          <w:w w:val="90"/>
          <w:sz w:val="24"/>
        </w:rPr>
        <w:t>.</w:t>
      </w:r>
      <w:r>
        <w:rPr>
          <w:rFonts w:cstheme="minorBidi" w:hAnsiTheme="minorHAnsi" w:eastAsiaTheme="minorHAnsi" w:asciiTheme="minorHAnsi"/>
        </w:rPr>
        <w:t> </w:t>
      </w:r>
      <w:r w:rsidR="001852F3">
        <w:rPr>
          <w:rFonts w:cstheme="minorBidi" w:hAnsiTheme="minorHAnsi" w:eastAsiaTheme="minorHAnsi" w:asciiTheme="minorHAnsi"/>
        </w:rPr>
        <w:t xml:space="preserve"> </w:t>
      </w:r>
      <w:r>
        <w:rPr>
          <w:rFonts w:cstheme="minorBidi" w:hAnsiTheme="minorHAnsi" w:eastAsiaTheme="minorHAnsi" w:asciiTheme="minorHAnsi"/>
        </w:rPr>
        <w:t>比</w:t>
      </w:r>
      <w:r>
        <w:rPr>
          <w:rFonts w:cstheme="minorBidi" w:hAnsiTheme="minorHAnsi" w:eastAsiaTheme="minorHAnsi" w:asciiTheme="minorHAnsi"/>
        </w:rPr>
        <w:t>对的结果显示</w:t>
      </w:r>
      <w:r>
        <w:rPr>
          <w:rFonts w:ascii="Times New Roman" w:eastAsia="Times New Roman" w:cstheme="minorBidi" w:hAnsiTheme="minorHAnsi"/>
        </w:rPr>
        <w:t>DUF3254</w:t>
      </w:r>
      <w:r>
        <w:rPr>
          <w:rFonts w:cstheme="minorBidi" w:hAnsiTheme="minorHAnsi" w:eastAsiaTheme="minorHAnsi" w:asciiTheme="minorHAnsi"/>
        </w:rPr>
        <w:t>这一可以与</w:t>
      </w:r>
      <w:r>
        <w:rPr>
          <w:rFonts w:ascii="Times New Roman" w:eastAsia="Times New Roman" w:cstheme="minorBidi" w:hAnsiTheme="minorHAnsi"/>
        </w:rPr>
        <w:t>LPS</w:t>
      </w:r>
      <w:r>
        <w:rPr>
          <w:rFonts w:cstheme="minorBidi" w:hAnsiTheme="minorHAnsi" w:eastAsiaTheme="minorHAnsi" w:asciiTheme="minorHAnsi"/>
        </w:rPr>
        <w:t>产生特异性反应的</w:t>
      </w:r>
      <w:r>
        <w:rPr>
          <w:rFonts w:ascii="Times New Roman" w:eastAsia="Times New Roman" w:cstheme="minorBidi" w:hAnsiTheme="minorHAnsi"/>
        </w:rPr>
        <w:t>ALF</w:t>
      </w:r>
      <w:r>
        <w:rPr>
          <w:rFonts w:cstheme="minorBidi" w:hAnsiTheme="minorHAnsi" w:eastAsiaTheme="minorHAnsi" w:asciiTheme="minorHAnsi"/>
        </w:rPr>
        <w:t>特征结</w:t>
      </w:r>
      <w:r>
        <w:rPr>
          <w:rFonts w:cstheme="minorBidi" w:hAnsiTheme="minorHAnsi" w:eastAsiaTheme="minorHAnsi" w:asciiTheme="minorHAnsi"/>
        </w:rPr>
        <w:t>构</w:t>
      </w:r>
      <w:r>
        <w:rPr>
          <w:rFonts w:cstheme="minorBidi" w:hAnsiTheme="minorHAnsi" w:eastAsiaTheme="minorHAnsi" w:asciiTheme="minorHAnsi"/>
        </w:rPr>
        <w:t>相</w:t>
      </w:r>
    </w:p>
    <w:p w:rsidR="0018722C">
      <w:pPr>
        <w:topLinePunct/>
      </w:pPr>
      <w:r>
        <w:t>对来说较为保守，基因与凡纳滨对虾体内的其他同源的序列相似度极高。</w:t>
      </w:r>
    </w:p>
    <w:p w:rsidR="0018722C">
      <w:pPr>
        <w:topLinePunct/>
      </w:pPr>
      <w:r>
        <w:t>根据凡纳滨对虾</w:t>
      </w:r>
      <w:r>
        <w:rPr>
          <w:rFonts w:ascii="Times New Roman" w:eastAsia="Times New Roman"/>
        </w:rPr>
        <w:t>ALF-AVK</w:t>
      </w:r>
      <w:r>
        <w:t>氨基酸序列同源性搜索搜索的结果选择并利用</w:t>
      </w:r>
    </w:p>
    <w:p w:rsidR="0018722C">
      <w:pPr>
        <w:topLinePunct/>
      </w:pPr>
      <w:r>
        <w:rPr>
          <w:rFonts w:ascii="Times New Roman" w:eastAsia="宋体"/>
        </w:rPr>
        <w:t>MEGA</w:t>
      </w:r>
      <w:r>
        <w:t>和</w:t>
      </w:r>
      <w:r>
        <w:rPr>
          <w:rFonts w:ascii="Times New Roman" w:eastAsia="宋体"/>
        </w:rPr>
        <w:t>CluxtalX1.8</w:t>
      </w:r>
      <w:r>
        <w:t>等软件对选取的不同物种的</w:t>
      </w:r>
      <w:r>
        <w:rPr>
          <w:rFonts w:ascii="Times New Roman" w:eastAsia="宋体"/>
        </w:rPr>
        <w:t>ALF</w:t>
      </w:r>
      <w:r>
        <w:t>氨基酸序列进行分子系统</w:t>
      </w:r>
      <w:r>
        <w:t>学分析，并构建了</w:t>
      </w:r>
      <w:r>
        <w:rPr>
          <w:rFonts w:ascii="Times New Roman" w:eastAsia="宋体"/>
        </w:rPr>
        <w:t>ALF</w:t>
      </w:r>
      <w:r>
        <w:t>的系统发生树</w:t>
      </w:r>
      <w:r>
        <w:t>（</w:t>
      </w:r>
      <w:r>
        <w:t>图</w:t>
      </w:r>
      <w:r>
        <w:rPr>
          <w:rFonts w:ascii="Times New Roman" w:eastAsia="宋体"/>
        </w:rPr>
        <w:t>2-7</w:t>
      </w:r>
      <w:r>
        <w:t>）</w:t>
      </w:r>
      <w:r>
        <w:t>以研究凡纳滨对虾</w:t>
      </w:r>
      <w:r>
        <w:rPr>
          <w:rFonts w:ascii="Times New Roman" w:eastAsia="宋体"/>
        </w:rPr>
        <w:t>ALF-AVK</w:t>
      </w:r>
      <w:r>
        <w:t>与</w:t>
      </w:r>
      <w:r>
        <w:t>其他物种</w:t>
      </w:r>
      <w:r>
        <w:rPr>
          <w:rFonts w:ascii="Times New Roman" w:eastAsia="宋体"/>
        </w:rPr>
        <w:t>ALF</w:t>
      </w:r>
      <w:r>
        <w:t>之间的同源和进化关系。从进化树上可以分析出，</w:t>
      </w:r>
      <w:r>
        <w:rPr>
          <w:rFonts w:ascii="Times New Roman" w:eastAsia="宋体"/>
        </w:rPr>
        <w:t>ALF-AVK</w:t>
      </w:r>
      <w:r>
        <w:t>与凡</w:t>
      </w:r>
      <w:r>
        <w:t>纳滨对虾体内其他同源发生的</w:t>
      </w:r>
      <w:r>
        <w:rPr>
          <w:rFonts w:ascii="Times New Roman" w:eastAsia="宋体"/>
        </w:rPr>
        <w:t>ALF</w:t>
      </w:r>
      <w:r>
        <w:t>序列更为相似，在同源性上与南方滨对虾和圣保罗对虾聚枝。</w:t>
      </w:r>
    </w:p>
    <w:p w:rsidR="0018722C">
      <w:pPr>
        <w:pStyle w:val="affff5"/>
        <w:keepNext/>
        <w:topLinePunct/>
      </w:pPr>
      <w:r>
        <w:rPr>
          <w:sz w:val="20"/>
        </w:rPr>
        <w:drawing>
          <wp:inline distT="0" distB="0" distL="0" distR="0">
            <wp:extent cx="4702500" cy="7109324"/>
            <wp:effectExtent l="0" t="0" r="0" b="0"/>
            <wp:docPr id="19" name="image12.png" descr=""/>
            <wp:cNvGraphicFramePr>
              <a:graphicFrameLocks noChangeAspect="1"/>
            </wp:cNvGraphicFramePr>
            <a:graphic>
              <a:graphicData uri="http://schemas.openxmlformats.org/drawingml/2006/picture">
                <pic:pic>
                  <pic:nvPicPr>
                    <pic:cNvPr id="20" name="image12.png"/>
                    <pic:cNvPicPr/>
                  </pic:nvPicPr>
                  <pic:blipFill>
                    <a:blip r:embed="rId27" cstate="print"/>
                    <a:stretch>
                      <a:fillRect/>
                    </a:stretch>
                  </pic:blipFill>
                  <pic:spPr>
                    <a:xfrm>
                      <a:off x="0" y="0"/>
                      <a:ext cx="5029200" cy="7603235"/>
                    </a:xfrm>
                    <a:prstGeom prst="rect">
                      <a:avLst/>
                    </a:prstGeom>
                  </pic:spPr>
                </pic:pic>
              </a:graphicData>
            </a:graphic>
          </wp:inline>
        </w:drawing>
      </w:r>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2-6  </w:t>
      </w:r>
      <w:r>
        <w:rPr>
          <w:rFonts w:cstheme="minorBidi" w:hAnsiTheme="minorHAnsi" w:eastAsiaTheme="minorHAnsi" w:asciiTheme="minorHAnsi"/>
        </w:rPr>
        <w:t>凡纳滨对虾血细胞</w:t>
      </w:r>
      <w:r>
        <w:rPr>
          <w:rFonts w:ascii="Times New Roman" w:eastAsia="Times New Roman" w:cstheme="minorBidi" w:hAnsiTheme="minorHAnsi"/>
        </w:rPr>
        <w:t>ALF-AVK</w:t>
      </w:r>
      <w:r>
        <w:rPr>
          <w:rFonts w:cstheme="minorBidi" w:hAnsiTheme="minorHAnsi" w:eastAsiaTheme="minorHAnsi" w:asciiTheme="minorHAnsi"/>
        </w:rPr>
        <w:t>蛋白全序列与其他同源序列的多序列比对</w:t>
      </w:r>
    </w:p>
    <w:p w:rsidR="0018722C">
      <w:pPr>
        <w:topLinePunct/>
      </w:pPr>
      <w:r>
        <w:rPr>
          <w:rFonts w:cstheme="minorBidi" w:hAnsiTheme="minorHAnsi" w:eastAsiaTheme="minorHAnsi" w:asciiTheme="minorHAnsi" w:ascii="Times New Roman" w:eastAsia="宋体"/>
        </w:rPr>
        <w:t>Fi</w:t>
      </w:r>
      <w:r>
        <w:rPr>
          <w:rFonts w:ascii="Times New Roman" w:eastAsia="宋体" w:cstheme="minorBidi" w:hAnsiTheme="minorHAnsi"/>
        </w:rPr>
        <w:t>g</w:t>
      </w:r>
      <w:r>
        <w:rPr>
          <w:rFonts w:ascii="Times New Roman" w:eastAsia="宋体" w:cstheme="minorBidi" w:hAnsiTheme="minorHAnsi"/>
        </w:rPr>
        <w:t> </w:t>
      </w:r>
      <w:r>
        <w:rPr>
          <w:rFonts w:ascii="Times New Roman" w:eastAsia="宋体" w:cstheme="minorBidi" w:hAnsiTheme="minorHAnsi"/>
        </w:rPr>
        <w:t>2</w:t>
      </w:r>
      <w:r>
        <w:rPr>
          <w:rFonts w:ascii="Times New Roman" w:eastAsia="宋体" w:cstheme="minorBidi" w:hAnsiTheme="minorHAnsi"/>
        </w:rPr>
        <w:t>-</w:t>
      </w:r>
      <w:r>
        <w:rPr>
          <w:rFonts w:ascii="Times New Roman" w:eastAsia="宋体" w:cstheme="minorBidi" w:hAnsiTheme="minorHAnsi"/>
        </w:rPr>
        <w:t>6</w:t>
      </w:r>
      <w:r>
        <w:rPr>
          <w:rFonts w:ascii="Times New Roman" w:eastAsia="宋体" w:cstheme="minorBidi" w:hAnsiTheme="minorHAnsi"/>
        </w:rPr>
        <w:t> </w:t>
      </w:r>
      <w:r>
        <w:rPr>
          <w:rFonts w:ascii="Times New Roman" w:eastAsia="宋体" w:cstheme="minorBidi" w:hAnsiTheme="minorHAnsi"/>
        </w:rPr>
        <w:t>M</w:t>
      </w:r>
      <w:r>
        <w:rPr>
          <w:rFonts w:ascii="Times New Roman" w:eastAsia="宋体" w:cstheme="minorBidi" w:hAnsiTheme="minorHAnsi"/>
        </w:rPr>
        <w:t>u</w:t>
      </w:r>
      <w:r>
        <w:rPr>
          <w:rFonts w:ascii="Times New Roman" w:eastAsia="宋体" w:cstheme="minorBidi" w:hAnsiTheme="minorHAnsi"/>
        </w:rPr>
        <w:t>l</w:t>
      </w:r>
      <w:r>
        <w:rPr>
          <w:rFonts w:ascii="Times New Roman" w:eastAsia="宋体" w:cstheme="minorBidi" w:hAnsiTheme="minorHAnsi"/>
        </w:rPr>
        <w:t>t</w:t>
      </w:r>
      <w:r>
        <w:rPr>
          <w:rFonts w:ascii="Times New Roman" w:eastAsia="宋体" w:cstheme="minorBidi" w:hAnsiTheme="minorHAnsi"/>
        </w:rPr>
        <w:t>i</w:t>
      </w:r>
      <w:r>
        <w:rPr>
          <w:rFonts w:ascii="Times New Roman" w:eastAsia="宋体" w:cstheme="minorBidi" w:hAnsiTheme="minorHAnsi"/>
        </w:rPr>
        <w:t>p</w:t>
      </w:r>
      <w:r>
        <w:rPr>
          <w:rFonts w:ascii="Times New Roman" w:eastAsia="宋体" w:cstheme="minorBidi" w:hAnsiTheme="minorHAnsi"/>
        </w:rPr>
        <w:t>l</w:t>
      </w:r>
      <w:r>
        <w:rPr>
          <w:rFonts w:ascii="Times New Roman" w:eastAsia="宋体" w:cstheme="minorBidi" w:hAnsiTheme="minorHAnsi"/>
        </w:rPr>
        <w:t>e</w:t>
      </w:r>
      <w:r>
        <w:rPr>
          <w:rFonts w:ascii="Times New Roman" w:eastAsia="宋体" w:cstheme="minorBidi" w:hAnsiTheme="minorHAnsi"/>
        </w:rPr>
        <w:t> </w:t>
      </w:r>
      <w:r>
        <w:rPr>
          <w:rFonts w:ascii="Times New Roman" w:eastAsia="宋体" w:cstheme="minorBidi" w:hAnsiTheme="minorHAnsi"/>
        </w:rPr>
        <w:t>a</w:t>
      </w:r>
      <w:r>
        <w:rPr>
          <w:rFonts w:ascii="Times New Roman" w:eastAsia="宋体" w:cstheme="minorBidi" w:hAnsiTheme="minorHAnsi"/>
        </w:rPr>
        <w:t>li</w:t>
      </w:r>
      <w:r>
        <w:rPr>
          <w:rFonts w:ascii="Times New Roman" w:eastAsia="宋体" w:cstheme="minorBidi" w:hAnsiTheme="minorHAnsi"/>
        </w:rPr>
        <w:t>g</w:t>
      </w:r>
      <w:r>
        <w:rPr>
          <w:rFonts w:ascii="Times New Roman" w:eastAsia="宋体" w:cstheme="minorBidi" w:hAnsiTheme="minorHAnsi"/>
        </w:rPr>
        <w:t>n</w:t>
      </w:r>
      <w:r>
        <w:rPr>
          <w:rFonts w:ascii="Times New Roman" w:eastAsia="宋体" w:cstheme="minorBidi" w:hAnsiTheme="minorHAnsi"/>
        </w:rPr>
        <w:t>me</w:t>
      </w:r>
      <w:r>
        <w:rPr>
          <w:rFonts w:ascii="Times New Roman" w:eastAsia="宋体" w:cstheme="minorBidi" w:hAnsiTheme="minorHAnsi"/>
        </w:rPr>
        <w:t>n</w:t>
      </w:r>
      <w:r>
        <w:rPr>
          <w:rFonts w:ascii="Times New Roman" w:eastAsia="宋体" w:cstheme="minorBidi" w:hAnsiTheme="minorHAnsi"/>
        </w:rPr>
        <w:t>t</w:t>
      </w:r>
      <w:r>
        <w:rPr>
          <w:rFonts w:ascii="Times New Roman" w:eastAsia="宋体" w:cstheme="minorBidi" w:hAnsiTheme="minorHAnsi"/>
        </w:rPr>
        <w:t> </w:t>
      </w:r>
      <w:r>
        <w:rPr>
          <w:rFonts w:ascii="Times New Roman" w:eastAsia="宋体" w:cstheme="minorBidi" w:hAnsiTheme="minorHAnsi"/>
        </w:rPr>
        <w:t>o</w:t>
      </w:r>
      <w:r>
        <w:rPr>
          <w:rFonts w:ascii="Times New Roman" w:eastAsia="宋体" w:cstheme="minorBidi" w:hAnsiTheme="minorHAnsi"/>
        </w:rPr>
        <w:t>f</w:t>
      </w:r>
      <w:r>
        <w:rPr>
          <w:rFonts w:ascii="Times New Roman" w:eastAsia="宋体" w:cstheme="minorBidi" w:hAnsiTheme="minorHAnsi"/>
        </w:rPr>
        <w:t> </w:t>
      </w:r>
      <w:r>
        <w:rPr>
          <w:rFonts w:ascii="Times New Roman" w:eastAsia="宋体" w:cstheme="minorBidi" w:hAnsiTheme="minorHAnsi"/>
        </w:rPr>
        <w:t>A</w:t>
      </w:r>
      <w:r>
        <w:rPr>
          <w:rFonts w:ascii="Times New Roman" w:eastAsia="宋体" w:cstheme="minorBidi" w:hAnsiTheme="minorHAnsi"/>
        </w:rPr>
        <w:t>LF</w:t>
      </w:r>
      <w:r>
        <w:rPr>
          <w:rFonts w:ascii="Times New Roman" w:eastAsia="宋体" w:cstheme="minorBidi" w:hAnsiTheme="minorHAnsi"/>
        </w:rPr>
        <w:t>-</w:t>
      </w:r>
      <w:r>
        <w:rPr>
          <w:rFonts w:ascii="Times New Roman" w:eastAsia="宋体" w:cstheme="minorBidi" w:hAnsiTheme="minorHAnsi"/>
        </w:rPr>
        <w:t>A</w:t>
      </w:r>
      <w:r>
        <w:rPr>
          <w:rFonts w:ascii="Times New Roman" w:eastAsia="宋体" w:cstheme="minorBidi" w:hAnsiTheme="minorHAnsi"/>
        </w:rPr>
        <w:t>V</w:t>
      </w:r>
      <w:r>
        <w:rPr>
          <w:rFonts w:ascii="Times New Roman" w:eastAsia="宋体" w:cstheme="minorBidi" w:hAnsiTheme="minorHAnsi"/>
        </w:rPr>
        <w:t>K</w:t>
      </w:r>
      <w:r>
        <w:rPr>
          <w:rFonts w:cstheme="minorBidi" w:hAnsiTheme="minorHAnsi" w:eastAsiaTheme="minorHAnsi" w:asciiTheme="minorHAnsi"/>
          <w:kern w:val="2"/>
          <w:spacing w:val="-58"/>
          <w:w w:val="99"/>
          <w:sz w:val="21"/>
        </w:rPr>
        <w:t xml:space="preserve">, </w:t>
      </w:r>
      <w:r>
        <w:rPr>
          <w:rFonts w:ascii="Times New Roman" w:eastAsia="宋体" w:cstheme="minorBidi" w:hAnsiTheme="minorHAnsi"/>
          <w:i/>
        </w:rPr>
        <w:t>L</w:t>
      </w:r>
      <w:r>
        <w:rPr>
          <w:rFonts w:ascii="Times New Roman" w:eastAsia="宋体" w:cstheme="minorBidi" w:hAnsiTheme="minorHAnsi"/>
          <w:i/>
        </w:rPr>
        <w:t>.</w:t>
      </w:r>
      <w:r w:rsidR="001852F3">
        <w:rPr>
          <w:rFonts w:ascii="Times New Roman" w:eastAsia="宋体" w:cstheme="minorBidi" w:hAnsiTheme="minorHAnsi"/>
          <w:i/>
        </w:rPr>
        <w:t xml:space="preserve"> </w:t>
      </w:r>
      <w:r>
        <w:rPr>
          <w:rFonts w:ascii="Times New Roman" w:eastAsia="宋体" w:cstheme="minorBidi" w:hAnsiTheme="minorHAnsi"/>
          <w:i/>
        </w:rPr>
        <w:t>v</w:t>
      </w:r>
      <w:r>
        <w:rPr>
          <w:rFonts w:ascii="Times New Roman" w:eastAsia="宋体" w:cstheme="minorBidi" w:hAnsiTheme="minorHAnsi"/>
          <w:i/>
        </w:rPr>
        <w:t>ann</w:t>
      </w:r>
      <w:r>
        <w:rPr>
          <w:rFonts w:ascii="Times New Roman" w:eastAsia="宋体" w:cstheme="minorBidi" w:hAnsiTheme="minorHAnsi"/>
          <w:i/>
        </w:rPr>
        <w:t>a</w:t>
      </w:r>
      <w:r>
        <w:rPr>
          <w:rFonts w:ascii="Times New Roman" w:eastAsia="宋体" w:cstheme="minorBidi" w:hAnsiTheme="minorHAnsi"/>
          <w:i/>
        </w:rPr>
        <w:t>me</w:t>
      </w:r>
      <w:r>
        <w:rPr>
          <w:rFonts w:ascii="Times New Roman" w:eastAsia="宋体" w:cstheme="minorBidi" w:hAnsiTheme="minorHAnsi"/>
          <w:i/>
        </w:rPr>
        <w:t>i</w:t>
      </w:r>
      <w:r>
        <w:rPr>
          <w:rFonts w:cstheme="minorBidi" w:hAnsiTheme="minorHAnsi" w:eastAsiaTheme="minorHAnsi" w:asciiTheme="minorHAnsi"/>
          <w:kern w:val="2"/>
          <w:spacing w:val="4"/>
          <w:w w:val="99"/>
          <w:sz w:val="21"/>
        </w:rPr>
        <w:t xml:space="preserve">, </w:t>
      </w:r>
      <w:r>
        <w:rPr>
          <w:rFonts w:ascii="Times New Roman" w:eastAsia="宋体" w:cstheme="minorBidi" w:hAnsiTheme="minorHAnsi"/>
        </w:rPr>
        <w:t>w</w:t>
      </w:r>
      <w:r>
        <w:rPr>
          <w:rFonts w:ascii="Times New Roman" w:eastAsia="宋体" w:cstheme="minorBidi" w:hAnsiTheme="minorHAnsi"/>
        </w:rPr>
        <w:t>it</w:t>
      </w:r>
      <w:r>
        <w:rPr>
          <w:rFonts w:ascii="Times New Roman" w:eastAsia="宋体" w:cstheme="minorBidi" w:hAnsiTheme="minorHAnsi"/>
        </w:rPr>
        <w:t>h</w:t>
      </w:r>
      <w:r>
        <w:rPr>
          <w:rFonts w:ascii="Times New Roman" w:eastAsia="宋体" w:cstheme="minorBidi" w:hAnsiTheme="minorHAnsi"/>
        </w:rPr>
        <w:t> </w:t>
      </w:r>
      <w:r>
        <w:rPr>
          <w:rFonts w:ascii="Times New Roman" w:eastAsia="宋体" w:cstheme="minorBidi" w:hAnsiTheme="minorHAnsi"/>
        </w:rPr>
        <w:t>t</w:t>
      </w:r>
      <w:r>
        <w:rPr>
          <w:rFonts w:ascii="Times New Roman" w:eastAsia="宋体" w:cstheme="minorBidi" w:hAnsiTheme="minorHAnsi"/>
        </w:rPr>
        <w:t>h</w:t>
      </w:r>
      <w:r>
        <w:rPr>
          <w:rFonts w:ascii="Times New Roman" w:eastAsia="宋体" w:cstheme="minorBidi" w:hAnsiTheme="minorHAnsi"/>
        </w:rPr>
        <w:t>e</w:t>
      </w:r>
      <w:r>
        <w:rPr>
          <w:rFonts w:ascii="Times New Roman" w:eastAsia="宋体" w:cstheme="minorBidi" w:hAnsiTheme="minorHAnsi"/>
        </w:rPr>
        <w:t> </w:t>
      </w:r>
      <w:r>
        <w:rPr>
          <w:rFonts w:ascii="Times New Roman" w:eastAsia="宋体" w:cstheme="minorBidi" w:hAnsiTheme="minorHAnsi"/>
        </w:rPr>
        <w:t>ho</w:t>
      </w:r>
      <w:r>
        <w:rPr>
          <w:rFonts w:ascii="Times New Roman" w:eastAsia="宋体" w:cstheme="minorBidi" w:hAnsiTheme="minorHAnsi"/>
        </w:rPr>
        <w:t>m</w:t>
      </w:r>
      <w:r>
        <w:rPr>
          <w:rFonts w:ascii="Times New Roman" w:eastAsia="宋体" w:cstheme="minorBidi" w:hAnsiTheme="minorHAnsi"/>
        </w:rPr>
        <w:t>o</w:t>
      </w:r>
      <w:r>
        <w:rPr>
          <w:rFonts w:ascii="Times New Roman" w:eastAsia="宋体" w:cstheme="minorBidi" w:hAnsiTheme="minorHAnsi"/>
        </w:rPr>
        <w:t>l</w:t>
      </w:r>
      <w:r>
        <w:rPr>
          <w:rFonts w:ascii="Times New Roman" w:eastAsia="宋体" w:cstheme="minorBidi" w:hAnsiTheme="minorHAnsi"/>
        </w:rPr>
        <w:t>o</w:t>
      </w:r>
      <w:r>
        <w:rPr>
          <w:rFonts w:ascii="Times New Roman" w:eastAsia="宋体" w:cstheme="minorBidi" w:hAnsiTheme="minorHAnsi"/>
        </w:rPr>
        <w:t>g</w:t>
      </w:r>
      <w:r>
        <w:rPr>
          <w:rFonts w:ascii="Times New Roman" w:eastAsia="宋体" w:cstheme="minorBidi" w:hAnsiTheme="minorHAnsi"/>
        </w:rPr>
        <w:t>ou</w:t>
      </w:r>
      <w:r>
        <w:rPr>
          <w:rFonts w:ascii="Times New Roman" w:eastAsia="宋体" w:cstheme="minorBidi" w:hAnsiTheme="minorHAnsi"/>
        </w:rPr>
        <w:t>s</w:t>
      </w:r>
      <w:r>
        <w:rPr>
          <w:rFonts w:ascii="Times New Roman" w:eastAsia="宋体" w:cstheme="minorBidi" w:hAnsiTheme="minorHAnsi"/>
        </w:rPr>
        <w:t> </w:t>
      </w:r>
      <w:r>
        <w:rPr>
          <w:rFonts w:ascii="Times New Roman" w:eastAsia="宋体" w:cstheme="minorBidi" w:hAnsiTheme="minorHAnsi"/>
        </w:rPr>
        <w:t>se</w:t>
      </w:r>
      <w:r>
        <w:rPr>
          <w:rFonts w:ascii="Times New Roman" w:eastAsia="宋体" w:cstheme="minorBidi" w:hAnsiTheme="minorHAnsi"/>
        </w:rPr>
        <w:t>qu</w:t>
      </w:r>
      <w:r>
        <w:rPr>
          <w:rFonts w:ascii="Times New Roman" w:eastAsia="宋体" w:cstheme="minorBidi" w:hAnsiTheme="minorHAnsi"/>
        </w:rPr>
        <w:t>e</w:t>
      </w:r>
      <w:r>
        <w:rPr>
          <w:rFonts w:ascii="Times New Roman" w:eastAsia="宋体" w:cstheme="minorBidi" w:hAnsiTheme="minorHAnsi"/>
        </w:rPr>
        <w:t>n</w:t>
      </w:r>
      <w:r>
        <w:rPr>
          <w:rFonts w:ascii="Times New Roman" w:eastAsia="宋体" w:cstheme="minorBidi" w:hAnsiTheme="minorHAnsi"/>
        </w:rPr>
        <w:t>ces</w:t>
      </w:r>
      <w:r>
        <w:rPr>
          <w:rFonts w:ascii="Times New Roman" w:eastAsia="宋体" w:cstheme="minorBidi" w:hAnsiTheme="minorHAnsi"/>
        </w:rPr>
        <w:t> </w:t>
      </w:r>
      <w:r>
        <w:rPr>
          <w:rFonts w:ascii="Times New Roman" w:eastAsia="宋体" w:cstheme="minorBidi" w:hAnsiTheme="minorHAnsi"/>
        </w:rPr>
        <w:t>o</w:t>
      </w:r>
      <w:r>
        <w:rPr>
          <w:rFonts w:ascii="Times New Roman" w:eastAsia="宋体" w:cstheme="minorBidi" w:hAnsiTheme="minorHAnsi"/>
        </w:rPr>
        <w:t>f</w:t>
      </w:r>
      <w:r>
        <w:rPr>
          <w:rFonts w:ascii="Times New Roman" w:eastAsia="宋体" w:cstheme="minorBidi" w:hAnsiTheme="minorHAnsi"/>
        </w:rPr>
        <w:t> </w:t>
      </w:r>
      <w:r>
        <w:rPr>
          <w:rFonts w:ascii="Times New Roman" w:eastAsia="宋体" w:cstheme="minorBidi" w:hAnsiTheme="minorHAnsi"/>
        </w:rPr>
        <w:t>o</w:t>
      </w:r>
      <w:r>
        <w:rPr>
          <w:rFonts w:ascii="Times New Roman" w:eastAsia="宋体" w:cstheme="minorBidi" w:hAnsiTheme="minorHAnsi"/>
        </w:rPr>
        <w:t>t</w:t>
      </w:r>
      <w:r>
        <w:rPr>
          <w:rFonts w:ascii="Times New Roman" w:eastAsia="宋体" w:cstheme="minorBidi" w:hAnsiTheme="minorHAnsi"/>
        </w:rPr>
        <w:t>h</w:t>
      </w:r>
      <w:r>
        <w:rPr>
          <w:rFonts w:ascii="Times New Roman" w:eastAsia="宋体" w:cstheme="minorBidi" w:hAnsiTheme="minorHAnsi"/>
        </w:rPr>
        <w:t>er </w:t>
      </w:r>
      <w:r>
        <w:rPr>
          <w:rFonts w:ascii="Times New Roman" w:eastAsia="宋体" w:cstheme="minorBidi" w:hAnsiTheme="minorHAnsi"/>
        </w:rPr>
        <w:t>animals.</w:t>
      </w:r>
    </w:p>
    <w:p w:rsidR="0018722C">
      <w:pPr>
        <w:pStyle w:val="affff5"/>
        <w:keepNext/>
        <w:topLinePunct/>
      </w:pPr>
      <w:r>
        <w:rPr>
          <w:rFonts w:ascii="Times New Roman"/>
          <w:sz w:val="20"/>
        </w:rPr>
        <w:drawing>
          <wp:inline distT="0" distB="0" distL="0" distR="0">
            <wp:extent cx="4702500" cy="4458215"/>
            <wp:effectExtent l="0" t="0" r="0" b="0"/>
            <wp:docPr id="21" name="image13.png" descr=""/>
            <wp:cNvGraphicFramePr>
              <a:graphicFrameLocks noChangeAspect="1"/>
            </wp:cNvGraphicFramePr>
            <a:graphic>
              <a:graphicData uri="http://schemas.openxmlformats.org/drawingml/2006/picture">
                <pic:pic>
                  <pic:nvPicPr>
                    <pic:cNvPr id="22" name="image13.png"/>
                    <pic:cNvPicPr/>
                  </pic:nvPicPr>
                  <pic:blipFill>
                    <a:blip r:embed="rId28" cstate="print"/>
                    <a:stretch>
                      <a:fillRect/>
                    </a:stretch>
                  </pic:blipFill>
                  <pic:spPr>
                    <a:xfrm>
                      <a:off x="0" y="0"/>
                      <a:ext cx="5275837" cy="5001768"/>
                    </a:xfrm>
                    <a:prstGeom prst="rect">
                      <a:avLst/>
                    </a:prstGeom>
                  </pic:spPr>
                </pic:pic>
              </a:graphicData>
            </a:graphic>
          </wp:inline>
        </w:drawing>
      </w:r>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2-7  </w:t>
      </w:r>
      <w:r>
        <w:rPr>
          <w:rFonts w:cstheme="minorBidi" w:hAnsiTheme="minorHAnsi" w:eastAsiaTheme="minorHAnsi" w:asciiTheme="minorHAnsi"/>
        </w:rPr>
        <w:t>通过</w:t>
      </w:r>
      <w:r>
        <w:rPr>
          <w:rFonts w:ascii="Times New Roman" w:eastAsia="Times New Roman" w:cstheme="minorBidi" w:hAnsiTheme="minorHAnsi"/>
        </w:rPr>
        <w:t>NJ</w:t>
      </w:r>
      <w:r>
        <w:rPr>
          <w:rFonts w:cstheme="minorBidi" w:hAnsiTheme="minorHAnsi" w:eastAsiaTheme="minorHAnsi" w:asciiTheme="minorHAnsi"/>
        </w:rPr>
        <w:t>法构建的不同物种的</w:t>
      </w:r>
      <w:r>
        <w:rPr>
          <w:rFonts w:ascii="Times New Roman" w:eastAsia="Times New Roman" w:cstheme="minorBidi" w:hAnsiTheme="minorHAnsi"/>
        </w:rPr>
        <w:t>ALF</w:t>
      </w:r>
      <w:r>
        <w:rPr>
          <w:rFonts w:cstheme="minorBidi" w:hAnsiTheme="minorHAnsi" w:eastAsiaTheme="minorHAnsi" w:asciiTheme="minorHAnsi"/>
        </w:rPr>
        <w:t>蛋白系统进化树</w:t>
      </w:r>
    </w:p>
    <w:p w:rsidR="0018722C">
      <w:pPr>
        <w:topLinePunct/>
      </w:pPr>
      <w:r>
        <w:rPr>
          <w:rFonts w:cstheme="minorBidi" w:hAnsiTheme="minorHAnsi" w:eastAsiaTheme="minorHAnsi" w:asciiTheme="minorHAnsi" w:ascii="Times New Roman"/>
        </w:rPr>
        <w:t>Fig 2-7 Neighbor-joining phylogenic tree of ALF amino acid sequences.</w:t>
      </w:r>
    </w:p>
    <w:p w:rsidR="0018722C">
      <w:pPr>
        <w:pStyle w:val="Heading3"/>
        <w:topLinePunct/>
        <w:ind w:left="200" w:hangingChars="200" w:hanging="200"/>
      </w:pPr>
      <w:bookmarkStart w:id="92945" w:name="_Toc68692945"/>
      <w:bookmarkStart w:name="_TOC_250004" w:id="36"/>
      <w:r>
        <w:rPr>
          <w:b/>
        </w:rPr>
        <w:t>2.1.4 </w:t>
      </w:r>
      <w:bookmarkEnd w:id="36"/>
      <w:r>
        <w:t>讨 论</w:t>
      </w:r>
      <w:bookmarkEnd w:id="92945"/>
    </w:p>
    <w:p w:rsidR="0018722C">
      <w:pPr>
        <w:topLinePunct/>
      </w:pPr>
      <w:r>
        <w:t>抗脂多糖因子是广泛存在于甲壳动物机体内，具有广谱抗菌作用的一种抗菌</w:t>
      </w:r>
      <w:r>
        <w:t>肽，其在动物机体内的先天性免疫中有着举足轻重的地位和作用。随着抗脂多糖</w:t>
      </w:r>
      <w:r>
        <w:t>因子研究的深入，越来越多物种抗脂多糖因子的基因序列得到克隆，其抗菌的机</w:t>
      </w:r>
      <w:r>
        <w:t>理等也得到了深入的研究。抗脂多糖因子可以通过特殊的蛋白序列和空间构象与</w:t>
      </w:r>
      <w:r>
        <w:t>细菌细胞膜的主要成分脂多糖发生结合反应，从而进一步的抑制细菌的生长，阻</w:t>
      </w:r>
      <w:r>
        <w:t>止脂多糖介导激活的血淋巴凝集反应等等，达到清除外来侵入病原的目的。目前</w:t>
      </w:r>
      <w:r>
        <w:t>在多种甲壳动物中发现了不同类型的抗脂多糖因子，例如在三疣梭子蟹中已报道</w:t>
      </w:r>
      <w:r>
        <w:t>克隆得到完整基因序列的就有</w:t>
      </w:r>
      <w:r>
        <w:rPr>
          <w:rFonts w:ascii="Times New Roman" w:eastAsia="Times New Roman"/>
        </w:rPr>
        <w:t>7</w:t>
      </w:r>
      <w:r>
        <w:t>种</w:t>
      </w:r>
      <w:r>
        <w:t>（</w:t>
      </w:r>
      <w:r>
        <w:t>刘媛，</w:t>
      </w:r>
      <w:r>
        <w:rPr>
          <w:rFonts w:ascii="Times New Roman" w:eastAsia="Times New Roman"/>
        </w:rPr>
        <w:t>20</w:t>
      </w:r>
      <w:r>
        <w:rPr>
          <w:rFonts w:ascii="Times New Roman" w:eastAsia="Times New Roman"/>
        </w:rPr>
        <w:t>1</w:t>
      </w:r>
      <w:r>
        <w:rPr>
          <w:rFonts w:ascii="Times New Roman" w:eastAsia="Times New Roman"/>
        </w:rPr>
        <w:t>1</w:t>
      </w:r>
      <w:r>
        <w:t>）</w:t>
      </w:r>
      <w:r>
        <w:t>，而在凡纳滨对虾中，已得到</w:t>
      </w:r>
      <w:r>
        <w:t>克隆的也有</w:t>
      </w:r>
      <w:r>
        <w:rPr>
          <w:rFonts w:ascii="Times New Roman" w:eastAsia="Times New Roman"/>
        </w:rPr>
        <w:t>5</w:t>
      </w:r>
      <w:r>
        <w:t>种。在本研究中，根据</w:t>
      </w:r>
      <w:r>
        <w:rPr>
          <w:rFonts w:ascii="Times New Roman" w:eastAsia="Times New Roman"/>
        </w:rPr>
        <w:t>GeneBank</w:t>
      </w:r>
      <w:r>
        <w:t>中已提交的</w:t>
      </w:r>
      <w:r>
        <w:rPr>
          <w:rFonts w:ascii="Times New Roman" w:eastAsia="Times New Roman"/>
        </w:rPr>
        <w:t>ALF</w:t>
      </w:r>
      <w:r>
        <w:t>基因类似序列</w:t>
      </w:r>
      <w:r>
        <w:t>结</w:t>
      </w:r>
    </w:p>
    <w:p w:rsidR="0018722C">
      <w:pPr>
        <w:topLinePunct/>
      </w:pPr>
      <w:r>
        <w:t>合</w:t>
      </w:r>
      <w:r>
        <w:rPr>
          <w:rFonts w:ascii="Times New Roman" w:eastAsia="Times New Roman"/>
        </w:rPr>
        <w:t>RACE</w:t>
      </w:r>
      <w:r>
        <w:t>全长扩增技术得到了凡纳滨对虾</w:t>
      </w:r>
      <w:r>
        <w:rPr>
          <w:rFonts w:ascii="Times New Roman" w:eastAsia="Times New Roman"/>
        </w:rPr>
        <w:t>ALF-AVK</w:t>
      </w:r>
      <w:r>
        <w:t>基因序列的全长共</w:t>
      </w:r>
      <w:r>
        <w:rPr>
          <w:rFonts w:ascii="Times New Roman" w:eastAsia="Times New Roman"/>
        </w:rPr>
        <w:t>705bp</w:t>
      </w:r>
      <w:r>
        <w:t>，</w:t>
      </w:r>
      <w:r>
        <w:t>含有可编码</w:t>
      </w:r>
      <w:r>
        <w:rPr>
          <w:rFonts w:ascii="Times New Roman" w:eastAsia="Times New Roman"/>
        </w:rPr>
        <w:t>122</w:t>
      </w:r>
      <w:r>
        <w:t>个氨基酸残基的开放阅读框，编码蛋白分子量为</w:t>
      </w:r>
      <w:r>
        <w:rPr>
          <w:rFonts w:ascii="Times New Roman" w:eastAsia="Times New Roman"/>
        </w:rPr>
        <w:t>13</w:t>
      </w:r>
      <w:r>
        <w:rPr>
          <w:rFonts w:ascii="Times New Roman" w:eastAsia="Times New Roman"/>
        </w:rPr>
        <w:t xml:space="preserve">, </w:t>
      </w:r>
      <w:r>
        <w:rPr>
          <w:rFonts w:ascii="Times New Roman" w:eastAsia="Times New Roman"/>
        </w:rPr>
        <w:t>7kDa</w:t>
      </w:r>
      <w:r>
        <w:t>，等电</w:t>
      </w:r>
      <w:r>
        <w:t>点为</w:t>
      </w:r>
      <w:r>
        <w:rPr>
          <w:rFonts w:ascii="Times New Roman" w:eastAsia="Times New Roman"/>
        </w:rPr>
        <w:t>9</w:t>
      </w:r>
      <w:r>
        <w:rPr>
          <w:rFonts w:ascii="Times New Roman" w:eastAsia="Times New Roman"/>
        </w:rPr>
        <w:t>.</w:t>
      </w:r>
      <w:r>
        <w:rPr>
          <w:rFonts w:ascii="Times New Roman" w:eastAsia="Times New Roman"/>
        </w:rPr>
        <w:t>95</w:t>
      </w:r>
      <w:r>
        <w:t>。与其他多个类型的</w:t>
      </w:r>
      <w:r>
        <w:rPr>
          <w:rFonts w:ascii="Times New Roman" w:eastAsia="Times New Roman"/>
        </w:rPr>
        <w:t>ALF</w:t>
      </w:r>
      <w:r>
        <w:t>氨基酸序列进行比对后，发现他们均含有</w:t>
      </w:r>
      <w:r>
        <w:t>由</w:t>
      </w:r>
    </w:p>
    <w:p w:rsidR="0018722C">
      <w:pPr>
        <w:topLinePunct/>
      </w:pPr>
      <w:r>
        <w:rPr>
          <w:rFonts w:ascii="Times New Roman" w:eastAsia="宋体"/>
        </w:rPr>
        <w:t>25</w:t>
      </w:r>
      <w:r>
        <w:t>个左右的氨基酸残基组成的信号肽序列，并具有两个保守度极高的半胱氨酸</w:t>
      </w:r>
      <w:r>
        <w:t>残基以及在其之间形成的二硫键模式，以发卡结构存在</w:t>
      </w:r>
      <w:r>
        <w:t>（</w:t>
      </w:r>
      <w:r>
        <w:rPr>
          <w:rFonts w:ascii="Times New Roman" w:eastAsia="宋体"/>
        </w:rPr>
        <w:t>Li et al., 2008; Liu et al., 2005; Supun</w:t>
      </w:r>
      <w:r>
        <w:rPr>
          <w:rFonts w:ascii="Times New Roman" w:eastAsia="宋体"/>
        </w:rPr>
        <w:t>g</w:t>
      </w:r>
      <w:r>
        <w:rPr>
          <w:rFonts w:ascii="Times New Roman" w:eastAsia="宋体"/>
        </w:rPr>
        <w:t>ul </w:t>
      </w:r>
      <w:r>
        <w:rPr>
          <w:rFonts w:ascii="Times New Roman" w:eastAsia="宋体"/>
        </w:rPr>
        <w:t>e</w:t>
      </w:r>
      <w:r>
        <w:rPr>
          <w:rFonts w:ascii="Times New Roman" w:eastAsia="宋体"/>
        </w:rPr>
        <w:t>t </w:t>
      </w:r>
      <w:r>
        <w:rPr>
          <w:rFonts w:ascii="Times New Roman" w:eastAsia="宋体"/>
        </w:rPr>
        <w:t>a</w:t>
      </w:r>
      <w:r>
        <w:rPr>
          <w:rFonts w:ascii="Times New Roman" w:eastAsia="宋体"/>
        </w:rPr>
        <w:t>l., 2004; </w:t>
      </w:r>
      <w:r>
        <w:rPr>
          <w:rFonts w:ascii="Times New Roman" w:eastAsia="宋体"/>
        </w:rPr>
        <w:t>Z</w:t>
      </w:r>
      <w:r>
        <w:rPr>
          <w:rFonts w:ascii="Times New Roman" w:eastAsia="宋体"/>
        </w:rPr>
        <w:t>h</w:t>
      </w:r>
      <w:r>
        <w:rPr>
          <w:rFonts w:ascii="Times New Roman" w:eastAsia="宋体"/>
        </w:rPr>
        <w:t>a</w:t>
      </w:r>
      <w:r>
        <w:rPr>
          <w:rFonts w:ascii="Times New Roman" w:eastAsia="宋体"/>
        </w:rPr>
        <w:t>ng </w:t>
      </w:r>
      <w:r>
        <w:rPr>
          <w:rFonts w:ascii="Times New Roman" w:eastAsia="宋体"/>
        </w:rPr>
        <w:t>e</w:t>
      </w:r>
      <w:r>
        <w:rPr>
          <w:rFonts w:ascii="Times New Roman" w:eastAsia="宋体"/>
        </w:rPr>
        <w:t>t </w:t>
      </w:r>
      <w:r>
        <w:rPr>
          <w:rFonts w:ascii="Times New Roman" w:eastAsia="宋体"/>
        </w:rPr>
        <w:t>a</w:t>
      </w:r>
      <w:r>
        <w:rPr>
          <w:rFonts w:ascii="Times New Roman" w:eastAsia="宋体"/>
        </w:rPr>
        <w:t>l., 201</w:t>
      </w:r>
      <w:r>
        <w:rPr>
          <w:rFonts w:ascii="Times New Roman" w:eastAsia="宋体"/>
        </w:rPr>
        <w:t>0</w:t>
      </w:r>
      <w:r>
        <w:t>）</w:t>
      </w:r>
      <w:r>
        <w:t>。而进过</w:t>
      </w:r>
      <w:r>
        <w:rPr>
          <w:rFonts w:ascii="Times New Roman" w:eastAsia="宋体"/>
        </w:rPr>
        <w:t>SM</w:t>
      </w:r>
      <w:r>
        <w:rPr>
          <w:rFonts w:ascii="Times New Roman" w:eastAsia="宋体"/>
        </w:rPr>
        <w:t>A</w:t>
      </w:r>
      <w:r>
        <w:rPr>
          <w:rFonts w:ascii="Times New Roman" w:eastAsia="宋体"/>
        </w:rPr>
        <w:t>R</w:t>
      </w:r>
      <w:r>
        <w:rPr>
          <w:rFonts w:ascii="Times New Roman" w:eastAsia="宋体"/>
        </w:rPr>
        <w:t>T</w:t>
      </w:r>
      <w:r>
        <w:t>软件分析的氨基</w:t>
      </w:r>
      <w:r>
        <w:t>酸结构中，可清楚的分析出</w:t>
      </w:r>
      <w:r>
        <w:rPr>
          <w:rFonts w:ascii="Times New Roman" w:eastAsia="宋体"/>
        </w:rPr>
        <w:t>ALF-AVK</w:t>
      </w:r>
      <w:r>
        <w:t>序列中含有两个较为保守的</w:t>
      </w:r>
      <w:r>
        <w:rPr>
          <w:rFonts w:ascii="Times New Roman" w:eastAsia="宋体"/>
        </w:rPr>
        <w:t>LPS</w:t>
      </w:r>
      <w:r w:rsidR="001852F3">
        <w:rPr>
          <w:rFonts w:ascii="Times New Roman" w:eastAsia="宋体"/>
        </w:rPr>
        <w:t xml:space="preserve"> </w:t>
      </w:r>
      <w:r>
        <w:t>结合位点</w:t>
      </w:r>
      <w:r>
        <w:t>，</w:t>
      </w:r>
      <w:r>
        <w:t>其存在表明</w:t>
      </w:r>
      <w:r>
        <w:rPr>
          <w:rFonts w:ascii="Times New Roman" w:eastAsia="宋体"/>
        </w:rPr>
        <w:t>ALF_AVK</w:t>
      </w:r>
      <w:r>
        <w:t>具有潜在的结合</w:t>
      </w:r>
      <w:r>
        <w:rPr>
          <w:rFonts w:ascii="Times New Roman" w:eastAsia="宋体"/>
        </w:rPr>
        <w:t>LPS</w:t>
      </w:r>
      <w:r>
        <w:t>的能力，并在凡纳滨对虾受到病原</w:t>
      </w:r>
      <w:r>
        <w:t>体感染时发挥一定的抵御和保护作用。而在凡纳滨对虾中发现的着多种不同空间</w:t>
      </w:r>
      <w:r>
        <w:t>结构的亚型</w:t>
      </w:r>
      <w:r>
        <w:rPr>
          <w:rFonts w:ascii="Times New Roman" w:eastAsia="宋体"/>
        </w:rPr>
        <w:t>ALF</w:t>
      </w:r>
      <w:r>
        <w:t>的共同存在可能预示着他们在保护对虾机体时在不同的时间或者空间中发挥着不同的生物学功能。</w:t>
      </w:r>
    </w:p>
    <w:p w:rsidR="0018722C">
      <w:pPr>
        <w:topLinePunct/>
      </w:pPr>
      <w:r>
        <w:t>利用</w:t>
      </w:r>
      <w:r>
        <w:rPr>
          <w:rFonts w:ascii="Times New Roman" w:eastAsia="Times New Roman"/>
        </w:rPr>
        <w:t>GeneBank</w:t>
      </w:r>
      <w:r>
        <w:t>中已公布的</w:t>
      </w:r>
      <w:r>
        <w:rPr>
          <w:rFonts w:ascii="Times New Roman" w:eastAsia="Times New Roman"/>
        </w:rPr>
        <w:t>EST</w:t>
      </w:r>
      <w:r>
        <w:t>基因序列结合</w:t>
      </w:r>
      <w:r>
        <w:rPr>
          <w:rFonts w:ascii="Times New Roman" w:eastAsia="Times New Roman"/>
        </w:rPr>
        <w:t>RACE</w:t>
      </w:r>
      <w:r>
        <w:t>全长扩增的方法得到</w:t>
      </w:r>
      <w:r>
        <w:t>感兴趣的某一种免疫相关基因的全长</w:t>
      </w:r>
      <w:r>
        <w:rPr>
          <w:rFonts w:ascii="Times New Roman" w:eastAsia="Times New Roman"/>
        </w:rPr>
        <w:t>cDNA</w:t>
      </w:r>
      <w:r>
        <w:t>序列并对其进行研究，这样即可以克</w:t>
      </w:r>
      <w:r>
        <w:t>服</w:t>
      </w:r>
      <w:r>
        <w:rPr>
          <w:rFonts w:ascii="Times New Roman" w:eastAsia="Times New Roman"/>
        </w:rPr>
        <w:t>cDNA</w:t>
      </w:r>
      <w:r>
        <w:t>序列在传统文库筛选法中经常会缺失部分遗传信息的，费时费力的弊</w:t>
      </w:r>
      <w:r>
        <w:t>端，又可以避免</w:t>
      </w:r>
      <w:r>
        <w:rPr>
          <w:rFonts w:ascii="Times New Roman" w:eastAsia="Times New Roman"/>
        </w:rPr>
        <w:t>RACE</w:t>
      </w:r>
      <w:r>
        <w:t>技术中需要已知部分基因序列，需要设计简并引物多次</w:t>
      </w:r>
      <w:r>
        <w:t>扩增的困难，可以在节省时间和经费的前提下，获得准确的有研究价值的目的基</w:t>
      </w:r>
      <w:r>
        <w:t>因。在本研究中，通过搜索</w:t>
      </w:r>
      <w:r>
        <w:rPr>
          <w:rFonts w:ascii="Times New Roman" w:eastAsia="Times New Roman"/>
        </w:rPr>
        <w:t>GeneBank</w:t>
      </w:r>
      <w:r>
        <w:t>中与凡纳滨对虾抗脂多糖因子相关的基因</w:t>
      </w:r>
      <w:r>
        <w:t>信息得到了一段类似的</w:t>
      </w:r>
      <w:r>
        <w:rPr>
          <w:rFonts w:ascii="Times New Roman" w:eastAsia="Times New Roman"/>
        </w:rPr>
        <w:t>EST</w:t>
      </w:r>
      <w:r>
        <w:t>序列，再利用</w:t>
      </w:r>
      <w:r>
        <w:rPr>
          <w:rFonts w:ascii="Times New Roman" w:eastAsia="Times New Roman"/>
        </w:rPr>
        <w:t>RACE</w:t>
      </w:r>
      <w:r>
        <w:t>技术对该段序列的全长加以扩</w:t>
      </w:r>
      <w:r>
        <w:t>增和分析，完善并证实了该段</w:t>
      </w:r>
      <w:r>
        <w:rPr>
          <w:rFonts w:ascii="Times New Roman" w:eastAsia="Times New Roman"/>
        </w:rPr>
        <w:t>EST</w:t>
      </w:r>
      <w:r>
        <w:t>序列属于凡纳滨对虾</w:t>
      </w:r>
      <w:r>
        <w:rPr>
          <w:rFonts w:ascii="Times New Roman" w:eastAsia="Times New Roman"/>
        </w:rPr>
        <w:t>ALF</w:t>
      </w:r>
      <w:r>
        <w:t>的一种亚型，有</w:t>
      </w:r>
      <w:r>
        <w:t>着</w:t>
      </w:r>
    </w:p>
    <w:p w:rsidR="0018722C">
      <w:pPr>
        <w:topLinePunct/>
      </w:pPr>
      <w:r>
        <w:rPr>
          <w:rFonts w:ascii="Times New Roman" w:eastAsia="Times New Roman"/>
        </w:rPr>
        <w:t>ALF</w:t>
      </w:r>
      <w:r>
        <w:t>特有的序列与蛋白结构，为下一步进行</w:t>
      </w:r>
      <w:r>
        <w:rPr>
          <w:rFonts w:ascii="Times New Roman" w:eastAsia="Times New Roman"/>
        </w:rPr>
        <w:t>ALF</w:t>
      </w:r>
      <w:r>
        <w:t>的特性研究打下了基础。</w:t>
      </w:r>
      <w:r>
        <w:rPr>
          <w:rFonts w:ascii="微软雅黑" w:eastAsia="微软雅黑" w:hint="eastAsia"/>
          <w:b/>
        </w:rPr>
        <w:t>小结</w:t>
      </w:r>
    </w:p>
    <w:p w:rsidR="0018722C">
      <w:pPr>
        <w:topLinePunct/>
      </w:pPr>
      <w:r>
        <w:t>本章从凡纳滨对虾血细胞中通过</w:t>
      </w:r>
      <w:r>
        <w:rPr>
          <w:rFonts w:ascii="Times New Roman" w:eastAsia="Times New Roman"/>
        </w:rPr>
        <w:t>RACE</w:t>
      </w:r>
      <w:r>
        <w:t>技术克隆得到了一个抗脂多糖因子</w:t>
      </w:r>
    </w:p>
    <w:p w:rsidR="0018722C">
      <w:pPr>
        <w:topLinePunct/>
      </w:pPr>
      <w:r>
        <w:t>（</w:t>
      </w:r>
      <w:r>
        <w:rPr>
          <w:rFonts w:ascii="Times New Roman" w:eastAsia="Times New Roman"/>
        </w:rPr>
        <w:t>ALF-AVK</w:t>
      </w:r>
      <w:r>
        <w:t>）</w:t>
      </w:r>
      <w:r>
        <w:rPr>
          <w:rFonts w:ascii="Times New Roman" w:eastAsia="Times New Roman"/>
        </w:rPr>
        <w:t>cDNA</w:t>
      </w:r>
      <w:r>
        <w:t>的全长序列，其全长为</w:t>
      </w:r>
      <w:r>
        <w:rPr>
          <w:rFonts w:ascii="Times New Roman" w:eastAsia="Times New Roman"/>
        </w:rPr>
        <w:t>705bp</w:t>
      </w:r>
      <w:r>
        <w:t>，包含一个可以编码</w:t>
      </w:r>
      <w:r>
        <w:rPr>
          <w:rFonts w:ascii="Times New Roman" w:eastAsia="Times New Roman"/>
        </w:rPr>
        <w:t>122</w:t>
      </w:r>
      <w:r>
        <w:t>个氨</w:t>
      </w:r>
      <w:r>
        <w:t>基酸残基的大小为</w:t>
      </w:r>
      <w:r>
        <w:rPr>
          <w:rFonts w:ascii="Times New Roman" w:eastAsia="Times New Roman"/>
        </w:rPr>
        <w:t>369bp</w:t>
      </w:r>
      <w:r>
        <w:t>的</w:t>
      </w:r>
      <w:r>
        <w:rPr>
          <w:rFonts w:ascii="Times New Roman" w:eastAsia="Times New Roman"/>
        </w:rPr>
        <w:t>ORF</w:t>
      </w:r>
      <w:r>
        <w:t>区域。经过氨基酸序列分析发现，该种</w:t>
      </w:r>
      <w:r>
        <w:rPr>
          <w:rFonts w:ascii="Times New Roman" w:eastAsia="Times New Roman"/>
        </w:rPr>
        <w:t>ALF</w:t>
      </w:r>
      <w:r>
        <w:t>含</w:t>
      </w:r>
      <w:r>
        <w:t>有与其他种类亚型的</w:t>
      </w:r>
      <w:r>
        <w:rPr>
          <w:rFonts w:ascii="Times New Roman" w:eastAsia="Times New Roman"/>
        </w:rPr>
        <w:t>ALF</w:t>
      </w:r>
      <w:r>
        <w:t>相同的信号肽序列和经典的</w:t>
      </w:r>
      <w:r>
        <w:rPr>
          <w:rFonts w:ascii="Times New Roman" w:eastAsia="Times New Roman"/>
        </w:rPr>
        <w:t>LPS</w:t>
      </w:r>
      <w:r>
        <w:t>结合部分，该部分</w:t>
      </w:r>
      <w:r>
        <w:t>由</w:t>
      </w:r>
    </w:p>
    <w:p w:rsidR="0018722C">
      <w:pPr>
        <w:topLinePunct/>
      </w:pPr>
      <w:r>
        <w:rPr>
          <w:rFonts w:ascii="Times New Roman" w:eastAsia="Times New Roman"/>
        </w:rPr>
        <w:t>32</w:t>
      </w:r>
      <w:r>
        <w:t>位与</w:t>
      </w:r>
      <w:r>
        <w:rPr>
          <w:rFonts w:ascii="Times New Roman" w:eastAsia="Times New Roman"/>
        </w:rPr>
        <w:t>53</w:t>
      </w:r>
      <w:r>
        <w:t>位的半胱氨酸之间形成的二硫键以及其他疏水氨基酸组成的环状区域。序列同源比对显示其与已报道的其他凡纳滨对虾的</w:t>
      </w:r>
      <w:r>
        <w:rPr>
          <w:rFonts w:ascii="Times New Roman" w:eastAsia="Times New Roman"/>
        </w:rPr>
        <w:t>ALF</w:t>
      </w:r>
      <w:r>
        <w:t>相似度极高，可能是其中的一种亚型。</w:t>
      </w:r>
    </w:p>
    <w:p w:rsidR="0018722C">
      <w:pPr>
        <w:pStyle w:val="Heading1"/>
        <w:topLinePunct/>
      </w:pPr>
      <w:bookmarkStart w:id="92946" w:name="_Toc68692946"/>
      <w:bookmarkStart w:name="第三章 凡纳滨对虾ALF-AVK基因的表达差异研究 " w:id="37"/>
      <w:bookmarkEnd w:id="37"/>
      <w:r/>
      <w:r>
        <w:t>第三章</w:t>
      </w:r>
      <w:r>
        <w:t xml:space="preserve">  </w:t>
      </w:r>
      <w:r w:rsidRPr="00DB64CE">
        <w:t>凡纳滨对虾</w:t>
      </w:r>
      <w:r>
        <w:rPr>
          <w:b/>
        </w:rPr>
        <w:t>A</w:t>
      </w:r>
      <w:r>
        <w:t>L</w:t>
      </w:r>
      <w:r>
        <w:t>L</w:t>
      </w:r>
      <w:r>
        <w:t>L</w:t>
      </w:r>
      <w:r>
        <w:t>L</w:t>
      </w:r>
      <w:r>
        <w:t>F</w:t>
      </w:r>
      <w:r>
        <w:t>F</w:t>
      </w:r>
      <w:r>
        <w:t>F</w:t>
      </w:r>
      <w:r>
        <w:t>F</w:t>
      </w:r>
      <w:r>
        <w:t>-</w:t>
      </w:r>
      <w:r>
        <w:t>-</w:t>
      </w:r>
      <w:r>
        <w:t>-</w:t>
      </w:r>
      <w:r>
        <w:t>-</w:t>
      </w:r>
      <w:r>
        <w:t>A</w:t>
      </w:r>
      <w:r>
        <w:t>A</w:t>
      </w:r>
      <w:r>
        <w:t>A</w:t>
      </w:r>
      <w:r>
        <w:t>A</w:t>
      </w:r>
      <w:r>
        <w:t>V</w:t>
      </w:r>
      <w:r>
        <w:t>V</w:t>
      </w:r>
      <w:r>
        <w:t>V</w:t>
      </w:r>
      <w:r>
        <w:t>V</w:t>
      </w:r>
      <w:r>
        <w:t>K</w:t>
      </w:r>
      <w:r>
        <w:t>K</w:t>
      </w:r>
      <w:r>
        <w:t>K</w:t>
      </w:r>
      <w:r>
        <w:t>K</w:t>
      </w:r>
      <w:r>
        <w:t>基</w:t>
      </w:r>
      <w:r>
        <w:t>因</w:t>
      </w:r>
      <w:r>
        <w:t>的</w:t>
      </w:r>
      <w:r>
        <w:t>表</w:t>
      </w:r>
      <w:r>
        <w:t>达</w:t>
      </w:r>
      <w:r>
        <w:t>差</w:t>
      </w:r>
      <w:r>
        <w:t>异</w:t>
      </w:r>
      <w:r>
        <w:t>研</w:t>
      </w:r>
      <w:r>
        <w:t>究</w:t>
      </w:r>
      <w:bookmarkEnd w:id="92946"/>
    </w:p>
    <w:p w:rsidR="0018722C">
      <w:pPr>
        <w:topLinePunct/>
      </w:pPr>
      <w:r>
        <w:rPr>
          <w:rFonts w:cstheme="minorBidi" w:hAnsiTheme="minorHAnsi" w:eastAsiaTheme="minorHAnsi" w:asciiTheme="minorHAnsi" w:ascii="Times New Roman" w:eastAsia="宋体"/>
          <w:i/>
        </w:rPr>
        <w:t>ALF-AVK</w:t>
      </w:r>
      <w:r w:rsidR="001852F3">
        <w:rPr>
          <w:rFonts w:ascii="Times New Roman" w:eastAsia="宋体" w:cstheme="minorBidi" w:hAnsiTheme="minorHAnsi"/>
          <w:i/>
        </w:rPr>
        <w:t xml:space="preserve"> </w:t>
      </w:r>
      <w:r>
        <w:rPr>
          <w:rFonts w:cstheme="minorBidi" w:hAnsiTheme="minorHAnsi" w:eastAsiaTheme="minorHAnsi" w:asciiTheme="minorHAnsi"/>
        </w:rPr>
        <w:t>基因在凡纳滨对虾不同组织中及其在</w:t>
      </w:r>
      <w:r>
        <w:rPr>
          <w:rFonts w:ascii="Times New Roman" w:eastAsia="宋体" w:cstheme="minorBidi" w:hAnsiTheme="minorHAnsi"/>
        </w:rPr>
        <w:t>WSSV</w:t>
      </w:r>
      <w:r>
        <w:rPr>
          <w:rFonts w:cstheme="minorBidi" w:hAnsiTheme="minorHAnsi" w:eastAsiaTheme="minorHAnsi" w:asciiTheme="minorHAnsi"/>
        </w:rPr>
        <w:t>和鳗弧菌</w:t>
      </w:r>
      <w:r>
        <w:rPr>
          <w:rFonts w:cstheme="minorBidi" w:hAnsiTheme="minorHAnsi" w:eastAsiaTheme="minorHAnsi" w:asciiTheme="minorHAnsi"/>
        </w:rPr>
        <w:t>（</w:t>
      </w:r>
      <w:r>
        <w:rPr>
          <w:rFonts w:ascii="Times New Roman" w:eastAsia="宋体" w:cstheme="minorBidi" w:hAnsiTheme="minorHAnsi"/>
          <w:i/>
        </w:rPr>
        <w:t>Vibrio</w:t>
      </w:r>
    </w:p>
    <w:p w:rsidR="0018722C">
      <w:pPr>
        <w:topLinePunct/>
      </w:pPr>
      <w:r>
        <w:rPr>
          <w:rFonts w:ascii="Times New Roman" w:hAnsi="Times New Roman" w:eastAsia="Times New Roman"/>
          <w:i/>
        </w:rPr>
        <w:t>anguillarum</w:t>
      </w:r>
      <w:r>
        <w:t>）</w:t>
      </w:r>
      <w:r>
        <w:t>两种不同病原体感染条件下表达差异情况的研究，对于了解该基</w:t>
      </w:r>
      <w:r>
        <w:t>因在病原体侵染宿主过程中所起的作用有着极为重要意义。本实验以健康凡纳滨对虾为研究材料，以</w:t>
      </w:r>
      <w:r>
        <w:rPr>
          <w:rFonts w:ascii="Times New Roman" w:hAnsi="Times New Roman" w:eastAsia="Times New Roman"/>
        </w:rPr>
        <w:t>β-actin</w:t>
      </w:r>
      <w:r>
        <w:t>做为内参基因，应用实时荧光定量</w:t>
      </w:r>
      <w:r>
        <w:rPr>
          <w:rFonts w:ascii="Times New Roman" w:hAnsi="Times New Roman" w:eastAsia="Times New Roman"/>
        </w:rPr>
        <w:t>PCR</w:t>
      </w:r>
      <w:r>
        <w:t>的</w:t>
      </w:r>
      <w:r>
        <w:t>方</w:t>
      </w:r>
    </w:p>
    <w:p w:rsidR="0018722C">
      <w:pPr>
        <w:topLinePunct/>
      </w:pPr>
      <w:r>
        <w:t>法研究</w:t>
      </w:r>
      <w:r>
        <w:rPr>
          <w:rFonts w:ascii="Times New Roman" w:eastAsia="宋体"/>
          <w:i/>
        </w:rPr>
        <w:t>ALF-AVK</w:t>
      </w:r>
      <w:r>
        <w:t>基因在健康凡纳滨对虾不同组织内及</w:t>
      </w:r>
      <w:r>
        <w:rPr>
          <w:rFonts w:ascii="Times New Roman" w:eastAsia="宋体"/>
        </w:rPr>
        <w:t>WSSV</w:t>
      </w:r>
      <w:r w:rsidR="001852F3">
        <w:rPr>
          <w:rFonts w:ascii="Times New Roman" w:eastAsia="宋体"/>
        </w:rPr>
        <w:t xml:space="preserve"> </w:t>
      </w:r>
      <w:r>
        <w:t>和鳗弧菌两种病</w:t>
      </w:r>
      <w:r>
        <w:t>原刺激下血细胞中表达量的变化。</w:t>
      </w:r>
    </w:p>
    <w:p w:rsidR="0018722C">
      <w:pPr>
        <w:pStyle w:val="Heading2"/>
        <w:topLinePunct/>
        <w:ind w:left="171" w:hangingChars="171" w:hanging="171"/>
      </w:pPr>
      <w:bookmarkStart w:id="92947" w:name="_Toc68692947"/>
      <w:bookmarkStart w:name="_TOC_250003" w:id="38"/>
      <w:bookmarkStart w:name="3.1 实验材料及仪器 " w:id="39"/>
      <w:r>
        <w:rPr>
          <w:b/>
        </w:rPr>
        <w:t>3</w:t>
      </w:r>
      <w:r>
        <w:rPr>
          <w:b/>
        </w:rPr>
        <w:t>.</w:t>
      </w:r>
      <w:r>
        <w:rPr>
          <w:b/>
        </w:rPr>
        <w:t>1</w:t>
      </w:r>
      <w:r>
        <w:t xml:space="preserve"> </w:t>
      </w:r>
      <w:bookmarkEnd w:id="38"/>
      <w:r>
        <w:t>实验材料及仪器</w:t>
      </w:r>
      <w:bookmarkEnd w:id="92947"/>
    </w:p>
    <w:p w:rsidR="0018722C">
      <w:pPr>
        <w:topLinePunct/>
      </w:pPr>
      <w:r>
        <w:rPr>
          <w:rFonts w:ascii="Times New Roman" w:eastAsia="宋体"/>
        </w:rPr>
        <w:t>W</w:t>
      </w:r>
      <w:r>
        <w:rPr>
          <w:rFonts w:ascii="Times New Roman" w:eastAsia="宋体"/>
        </w:rPr>
        <w:t>SS</w:t>
      </w:r>
      <w:r>
        <w:rPr>
          <w:rFonts w:ascii="Times New Roman" w:eastAsia="宋体"/>
        </w:rPr>
        <w:t>V</w:t>
      </w:r>
      <w:r>
        <w:t>单克隆抗体</w:t>
      </w:r>
      <w:r>
        <w:rPr>
          <w:rFonts w:ascii="Times New Roman" w:eastAsia="宋体"/>
        </w:rPr>
        <w:t>2E</w:t>
      </w:r>
      <w:r>
        <w:rPr>
          <w:rFonts w:ascii="Times New Roman" w:eastAsia="宋体"/>
        </w:rPr>
        <w:t>6</w:t>
      </w:r>
      <w:r>
        <w:t>（</w:t>
      </w:r>
      <w:r>
        <w:t>本实验室制备</w:t>
      </w:r>
      <w:r>
        <w:t>）</w:t>
      </w:r>
      <w:r>
        <w:t>；</w:t>
      </w:r>
      <w:r>
        <w:rPr>
          <w:rFonts w:ascii="Times New Roman" w:eastAsia="宋体"/>
        </w:rPr>
        <w:t>T</w:t>
      </w:r>
      <w:r>
        <w:rPr>
          <w:rFonts w:ascii="Times New Roman" w:eastAsia="宋体"/>
        </w:rPr>
        <w:t>r</w:t>
      </w:r>
      <w:r>
        <w:rPr>
          <w:rFonts w:ascii="Times New Roman" w:eastAsia="宋体"/>
        </w:rPr>
        <w:t>i</w:t>
      </w:r>
      <w:r>
        <w:rPr>
          <w:rFonts w:ascii="Times New Roman" w:eastAsia="宋体"/>
        </w:rPr>
        <w:t>z</w:t>
      </w:r>
      <w:r>
        <w:rPr>
          <w:rFonts w:ascii="Times New Roman" w:eastAsia="宋体"/>
        </w:rPr>
        <w:t>o</w:t>
      </w:r>
      <w:r>
        <w:rPr>
          <w:rFonts w:ascii="Times New Roman" w:eastAsia="宋体"/>
        </w:rPr>
        <w:t>l</w:t>
      </w:r>
      <w:r>
        <w:t>购自于</w:t>
      </w:r>
      <w:r>
        <w:rPr>
          <w:rFonts w:ascii="Times New Roman" w:eastAsia="宋体"/>
        </w:rPr>
        <w:t>L</w:t>
      </w:r>
      <w:r>
        <w:rPr>
          <w:rFonts w:ascii="Times New Roman" w:eastAsia="宋体"/>
        </w:rPr>
        <w:t>i</w:t>
      </w:r>
      <w:r>
        <w:rPr>
          <w:rFonts w:ascii="Times New Roman" w:eastAsia="宋体"/>
        </w:rPr>
        <w:t>f</w:t>
      </w:r>
      <w:r>
        <w:rPr>
          <w:rFonts w:ascii="Times New Roman" w:eastAsia="宋体"/>
        </w:rPr>
        <w:t>e </w:t>
      </w:r>
      <w:r>
        <w:rPr>
          <w:rFonts w:ascii="Times New Roman" w:eastAsia="宋体"/>
        </w:rPr>
        <w:t>T</w:t>
      </w:r>
      <w:r>
        <w:rPr>
          <w:rFonts w:ascii="Times New Roman" w:eastAsia="宋体"/>
        </w:rPr>
        <w:t>e</w:t>
      </w:r>
      <w:r>
        <w:rPr>
          <w:rFonts w:ascii="Times New Roman" w:eastAsia="宋体"/>
        </w:rPr>
        <w:t>c</w:t>
      </w:r>
      <w:r>
        <w:rPr>
          <w:rFonts w:ascii="Times New Roman" w:eastAsia="宋体"/>
        </w:rPr>
        <w:t>hn</w:t>
      </w:r>
      <w:r>
        <w:rPr>
          <w:rFonts w:ascii="Times New Roman" w:eastAsia="宋体"/>
        </w:rPr>
        <w:t>o</w:t>
      </w:r>
      <w:r>
        <w:rPr>
          <w:rFonts w:ascii="Times New Roman" w:eastAsia="宋体"/>
        </w:rPr>
        <w:t>l</w:t>
      </w:r>
      <w:r>
        <w:rPr>
          <w:rFonts w:ascii="Times New Roman" w:eastAsia="宋体"/>
        </w:rPr>
        <w:t>o</w:t>
      </w:r>
      <w:r>
        <w:rPr>
          <w:rFonts w:ascii="Times New Roman" w:eastAsia="宋体"/>
        </w:rPr>
        <w:t>g</w:t>
      </w:r>
      <w:r>
        <w:rPr>
          <w:rFonts w:ascii="Times New Roman" w:eastAsia="宋体"/>
        </w:rPr>
        <w:t>y</w:t>
      </w:r>
      <w:r>
        <w:t>公司；</w:t>
      </w:r>
      <w:r>
        <w:rPr>
          <w:rFonts w:ascii="Times New Roman" w:eastAsia="宋体"/>
        </w:rPr>
        <w:t>Taq </w:t>
      </w:r>
      <w:r>
        <w:rPr>
          <w:rFonts w:ascii="Times New Roman" w:eastAsia="宋体"/>
        </w:rPr>
        <w:t>DNA </w:t>
      </w:r>
      <w:r>
        <w:rPr>
          <w:rFonts w:ascii="Times New Roman" w:eastAsia="宋体"/>
        </w:rPr>
        <w:t>Polymerase</w:t>
      </w:r>
      <w:r>
        <w:t>、</w:t>
      </w:r>
      <w:r>
        <w:rPr>
          <w:rFonts w:ascii="Times New Roman" w:eastAsia="宋体"/>
        </w:rPr>
        <w:t>M-MLV</w:t>
      </w:r>
      <w:r>
        <w:t>反转录酶以及荧光定量</w:t>
      </w:r>
      <w:r>
        <w:rPr>
          <w:rFonts w:ascii="Times New Roman" w:eastAsia="宋体"/>
        </w:rPr>
        <w:t>PCR</w:t>
      </w:r>
      <w:r>
        <w:t>扩增试剂盒</w:t>
      </w:r>
      <w:r>
        <w:t>等分子试剂购于</w:t>
      </w:r>
      <w:r>
        <w:rPr>
          <w:rFonts w:ascii="Times New Roman" w:eastAsia="宋体"/>
        </w:rPr>
        <w:t>TAKARA</w:t>
      </w:r>
      <w:r>
        <w:t>公司；异丙醇、氯仿、</w:t>
      </w:r>
      <w:r>
        <w:rPr>
          <w:rFonts w:ascii="Times New Roman" w:eastAsia="宋体"/>
        </w:rPr>
        <w:t>DEPC</w:t>
      </w:r>
      <w:r>
        <w:t>和</w:t>
      </w:r>
      <w:r>
        <w:rPr>
          <w:rFonts w:ascii="Times New Roman" w:eastAsia="宋体"/>
        </w:rPr>
        <w:t>PCR</w:t>
      </w:r>
      <w:r>
        <w:t>水均购于上海</w:t>
      </w:r>
      <w:r>
        <w:t>生工。超速离心机购自日本日立公司；实时荧光定量</w:t>
      </w:r>
      <w:r>
        <w:rPr>
          <w:rFonts w:ascii="Times New Roman" w:eastAsia="宋体"/>
        </w:rPr>
        <w:t>PCR</w:t>
      </w:r>
      <w:r>
        <w:t>仪购自美国</w:t>
      </w:r>
      <w:r>
        <w:rPr>
          <w:rFonts w:ascii="Times New Roman" w:eastAsia="宋体"/>
        </w:rPr>
        <w:t>eppendorf</w:t>
      </w:r>
      <w:r>
        <w:t>公司；超微量分光光度计</w:t>
      </w:r>
      <w:r>
        <w:rPr>
          <w:rFonts w:ascii="Times New Roman" w:eastAsia="宋体"/>
        </w:rPr>
        <w:t>Nanodrop2000</w:t>
      </w:r>
      <w:r>
        <w:t>购自美国</w:t>
      </w:r>
      <w:r>
        <w:rPr>
          <w:rFonts w:ascii="Times New Roman" w:eastAsia="宋体"/>
        </w:rPr>
        <w:t>Thermo Fisher Scientific</w:t>
      </w:r>
      <w:r>
        <w:t>公司。</w:t>
      </w:r>
    </w:p>
    <w:p w:rsidR="0018722C">
      <w:pPr>
        <w:topLinePunct/>
      </w:pPr>
      <w:r>
        <w:rPr>
          <w:rFonts w:ascii="Times New Roman" w:eastAsia="宋体"/>
        </w:rPr>
        <w:t>TNE</w:t>
      </w:r>
      <w:r>
        <w:t>缓冲液：</w:t>
      </w:r>
      <w:r>
        <w:rPr>
          <w:rFonts w:ascii="Times New Roman" w:eastAsia="宋体"/>
        </w:rPr>
        <w:t>100mM</w:t>
      </w:r>
      <w:r>
        <w:rPr>
          <w:rFonts w:ascii="Times New Roman" w:eastAsia="宋体"/>
        </w:rPr>
        <w:t> </w:t>
      </w:r>
      <w:r>
        <w:rPr>
          <w:rFonts w:ascii="Times New Roman" w:eastAsia="宋体"/>
        </w:rPr>
        <w:t>NaCl</w:t>
      </w:r>
      <w:r>
        <w:rPr>
          <w:spacing w:val="0"/>
        </w:rPr>
        <w:t xml:space="preserve">, </w:t>
      </w:r>
      <w:r>
        <w:rPr>
          <w:rFonts w:ascii="Times New Roman" w:eastAsia="宋体"/>
        </w:rPr>
        <w:t>10mM</w:t>
      </w:r>
      <w:r>
        <w:rPr>
          <w:rFonts w:ascii="Times New Roman" w:eastAsia="宋体"/>
        </w:rPr>
        <w:t> </w:t>
      </w:r>
      <w:r>
        <w:rPr>
          <w:rFonts w:ascii="Times New Roman" w:eastAsia="宋体"/>
        </w:rPr>
        <w:t>Tris-HCl</w:t>
      </w:r>
      <w:r>
        <w:t xml:space="preserve">, </w:t>
      </w:r>
      <w:r>
        <w:rPr>
          <w:rFonts w:ascii="Times New Roman" w:eastAsia="宋体"/>
        </w:rPr>
        <w:t>1mM</w:t>
      </w:r>
      <w:r>
        <w:rPr>
          <w:rFonts w:ascii="Times New Roman" w:eastAsia="宋体"/>
        </w:rPr>
        <w:t> </w:t>
      </w:r>
      <w:r>
        <w:rPr>
          <w:rFonts w:ascii="Times New Roman" w:eastAsia="宋体"/>
        </w:rPr>
        <w:t>EDTA</w:t>
      </w:r>
      <w:r>
        <w:t>，</w:t>
      </w:r>
      <w:r>
        <w:rPr>
          <w:rFonts w:ascii="Times New Roman" w:eastAsia="宋体"/>
        </w:rPr>
        <w:t>PH=7.5</w:t>
      </w:r>
      <w:r>
        <w:rPr>
          <w:spacing w:val="2"/>
        </w:rPr>
        <w:t xml:space="preserve">. </w:t>
      </w:r>
      <w:r>
        <w:t>梯</w:t>
      </w:r>
      <w:r>
        <w:t>度蔗糖：</w:t>
      </w:r>
      <w:r>
        <w:rPr>
          <w:rFonts w:ascii="Times New Roman" w:eastAsia="宋体"/>
        </w:rPr>
        <w:t>64%</w:t>
      </w:r>
      <w:r>
        <w:t>，</w:t>
      </w:r>
      <w:r>
        <w:rPr>
          <w:rFonts w:ascii="Times New Roman" w:eastAsia="宋体"/>
        </w:rPr>
        <w:t>52%</w:t>
      </w:r>
      <w:r>
        <w:t>,</w:t>
      </w:r>
      <w:r>
        <w:rPr>
          <w:rFonts w:ascii="Times New Roman" w:eastAsia="宋体"/>
        </w:rPr>
        <w:t>46%</w:t>
      </w:r>
      <w:r>
        <w:t>, </w:t>
      </w:r>
      <w:r>
        <w:rPr>
          <w:rFonts w:ascii="Times New Roman" w:eastAsia="宋体"/>
        </w:rPr>
        <w:t>40%</w:t>
      </w:r>
      <w:r>
        <w:t>，</w:t>
      </w:r>
      <w:r>
        <w:rPr>
          <w:rFonts w:ascii="Times New Roman" w:eastAsia="宋体"/>
        </w:rPr>
        <w:t>33%</w:t>
      </w:r>
      <w:r>
        <w:t>以及</w:t>
      </w:r>
      <w:r>
        <w:rPr>
          <w:rFonts w:ascii="Times New Roman" w:eastAsia="宋体"/>
        </w:rPr>
        <w:t>25</w:t>
      </w:r>
      <w:r>
        <w:rPr>
          <w:rFonts w:ascii="Times New Roman" w:eastAsia="宋体"/>
        </w:rPr>
        <w:t>%, </w:t>
      </w:r>
      <w:r>
        <w:rPr>
          <w:rFonts w:ascii="Times New Roman" w:eastAsia="宋体"/>
        </w:rPr>
        <w:t>6</w:t>
      </w:r>
      <w:r>
        <w:t>个不同浓度由</w:t>
      </w:r>
      <w:r>
        <w:rPr>
          <w:rFonts w:ascii="Times New Roman" w:eastAsia="宋体"/>
        </w:rPr>
        <w:t>TN</w:t>
      </w:r>
      <w:r>
        <w:rPr>
          <w:rFonts w:ascii="Times New Roman" w:eastAsia="宋体"/>
        </w:rPr>
        <w:t>E</w:t>
      </w:r>
    </w:p>
    <w:p w:rsidR="0018722C">
      <w:pPr>
        <w:topLinePunct/>
      </w:pPr>
      <w:r>
        <w:t>缓冲液配制成的蔗糖溶液。</w:t>
      </w:r>
    </w:p>
    <w:p w:rsidR="0018722C">
      <w:pPr>
        <w:topLinePunct/>
      </w:pPr>
      <w:r>
        <w:t>0.01M</w:t>
      </w:r>
      <w:r/>
      <w:r w:rsidR="001852F3">
        <w:t xml:space="preserve">磷酸盐缓冲液</w:t>
      </w:r>
      <w:r>
        <w:t>（</w:t>
      </w:r>
      <w:r>
        <w:t xml:space="preserve">PBS</w:t>
      </w:r>
      <w:r>
        <w:t>）</w:t>
      </w:r>
      <w:r>
        <w:t>：</w:t>
      </w:r>
      <w:r>
        <w:rPr>
          <w:rFonts w:ascii="Times New Roman" w:hAnsi="Times New Roman" w:eastAsia="宋体"/>
        </w:rPr>
        <w:t>1.44 </w:t>
      </w:r>
      <w:r>
        <w:rPr>
          <w:rFonts w:ascii="Times New Roman" w:hAnsi="Times New Roman" w:eastAsia="宋体"/>
        </w:rPr>
        <w:t>g</w:t>
      </w:r>
      <w:r>
        <w:rPr>
          <w:rFonts w:ascii="Times New Roman" w:hAnsi="Times New Roman" w:eastAsia="宋体"/>
        </w:rPr>
        <w:t>/</w:t>
      </w:r>
      <w:r>
        <w:rPr>
          <w:rFonts w:ascii="Times New Roman" w:hAnsi="Times New Roman" w:eastAsia="宋体"/>
        </w:rPr>
        <w:t xml:space="preserve">L </w:t>
      </w:r>
      <w:r>
        <w:rPr>
          <w:rFonts w:ascii="Times New Roman" w:hAnsi="Times New Roman" w:eastAsia="宋体"/>
        </w:rPr>
        <w:t>Na2HPO4</w:t>
      </w:r>
      <w:r>
        <w:rPr>
          <w:spacing w:val="-2"/>
        </w:rPr>
        <w:t xml:space="preserve">, </w:t>
      </w:r>
      <w:r>
        <w:rPr>
          <w:rFonts w:ascii="Times New Roman" w:hAnsi="Times New Roman" w:eastAsia="宋体"/>
        </w:rPr>
        <w:t>0.24 </w:t>
      </w:r>
      <w:r>
        <w:rPr>
          <w:rFonts w:ascii="Times New Roman" w:hAnsi="Times New Roman" w:eastAsia="宋体"/>
        </w:rPr>
        <w:t>g</w:t>
      </w:r>
      <w:r>
        <w:rPr>
          <w:rFonts w:ascii="Times New Roman" w:hAnsi="Times New Roman" w:eastAsia="宋体"/>
        </w:rPr>
        <w:t>/</w:t>
      </w:r>
      <w:r>
        <w:rPr>
          <w:rFonts w:ascii="Times New Roman" w:hAnsi="Times New Roman" w:eastAsia="宋体"/>
        </w:rPr>
        <w:t xml:space="preserve">L </w:t>
      </w:r>
      <w:r>
        <w:rPr>
          <w:rFonts w:ascii="Times New Roman" w:hAnsi="Times New Roman" w:eastAsia="宋体"/>
        </w:rPr>
        <w:t>KH2PO4</w:t>
      </w:r>
      <w:r>
        <w:rPr>
          <w:spacing w:val="-2"/>
        </w:rPr>
        <w:t xml:space="preserve">, </w:t>
      </w:r>
      <w:r>
        <w:rPr>
          <w:rFonts w:ascii="Times New Roman" w:hAnsi="Times New Roman" w:eastAsia="宋体"/>
        </w:rPr>
        <w:t>0.2 </w:t>
      </w:r>
      <w:r>
        <w:rPr>
          <w:rFonts w:ascii="Times New Roman" w:hAnsi="Times New Roman" w:eastAsia="宋体"/>
        </w:rPr>
        <w:t>g</w:t>
      </w:r>
      <w:r>
        <w:rPr>
          <w:rFonts w:ascii="Times New Roman" w:hAnsi="Times New Roman" w:eastAsia="宋体"/>
        </w:rPr>
        <w:t>/</w:t>
      </w:r>
      <w:r>
        <w:rPr>
          <w:rFonts w:ascii="Times New Roman" w:hAnsi="Times New Roman" w:eastAsia="宋体"/>
        </w:rPr>
        <w:t>L KCl</w:t>
      </w:r>
      <w:r>
        <w:t xml:space="preserve">, </w:t>
      </w:r>
      <w:r>
        <w:rPr>
          <w:rFonts w:ascii="Times New Roman" w:hAnsi="Times New Roman" w:eastAsia="宋体"/>
        </w:rPr>
        <w:t>8 g</w:t>
      </w:r>
      <w:r>
        <w:rPr>
          <w:rFonts w:ascii="Times New Roman" w:hAnsi="Times New Roman" w:eastAsia="宋体"/>
        </w:rPr>
        <w:t>/</w:t>
      </w:r>
      <w:r>
        <w:rPr>
          <w:rFonts w:ascii="Times New Roman" w:hAnsi="Times New Roman" w:eastAsia="宋体"/>
        </w:rPr>
        <w:t>L NaCl</w:t>
      </w:r>
      <w:r>
        <w:rPr>
          <w:spacing w:val="-1"/>
        </w:rPr>
        <w:t>,</w:t>
      </w:r>
      <w:r>
        <w:t> </w:t>
      </w:r>
      <w:r>
        <w:rPr>
          <w:rFonts w:ascii="Times New Roman" w:hAnsi="Times New Roman" w:eastAsia="宋体"/>
        </w:rPr>
        <w:t>pH 7.4</w:t>
      </w:r>
      <w:r>
        <w:t>，</w:t>
      </w:r>
      <w:r>
        <w:rPr>
          <w:rFonts w:ascii="Times New Roman" w:hAnsi="Times New Roman" w:eastAsia="宋体"/>
        </w:rPr>
        <w:t>0.45μm</w:t>
      </w:r>
      <w:r>
        <w:t>滤膜过滤除菌。</w:t>
      </w:r>
    </w:p>
    <w:p w:rsidR="0018722C">
      <w:pPr>
        <w:topLinePunct/>
      </w:pPr>
      <w:r>
        <w:rPr>
          <w:rFonts w:ascii="Times New Roman" w:eastAsia="Times New Roman"/>
        </w:rPr>
        <w:t>2216E</w:t>
      </w:r>
      <w:r>
        <w:t>细菌培养基：氯化钠30g，蛋白胨5g，磷酸高铁0.1g，酵母浸膏1g，</w:t>
      </w:r>
      <w:r w:rsidR="001852F3">
        <w:t xml:space="preserve">琼脂20g，蒸馏水1L，pH7.6～7.8。</w:t>
      </w:r>
    </w:p>
    <w:p w:rsidR="0018722C">
      <w:pPr>
        <w:pStyle w:val="Heading2"/>
        <w:topLinePunct/>
        <w:ind w:left="171" w:hangingChars="171" w:hanging="171"/>
      </w:pPr>
      <w:bookmarkStart w:id="92948" w:name="_Toc68692948"/>
      <w:bookmarkStart w:name="_TOC_250002" w:id="40"/>
      <w:bookmarkStart w:name="3.2实验方法 " w:id="41"/>
      <w:r>
        <w:rPr>
          <w:b/>
        </w:rPr>
        <w:t>3.2</w:t>
      </w:r>
      <w:r>
        <w:t xml:space="preserve"> </w:t>
      </w:r>
      <w:bookmarkEnd w:id="41"/>
      <w:bookmarkEnd w:id="40"/>
      <w:r>
        <w:t>实验方法</w:t>
      </w:r>
      <w:bookmarkEnd w:id="92948"/>
    </w:p>
    <w:p w:rsidR="0018722C">
      <w:pPr>
        <w:pStyle w:val="Heading3"/>
        <w:topLinePunct/>
        <w:ind w:left="200" w:hangingChars="200" w:hanging="200"/>
      </w:pPr>
      <w:bookmarkStart w:id="92949" w:name="_Toc68692949"/>
      <w:bookmarkStart w:name="_TOC_250001" w:id="42"/>
      <w:r>
        <w:rPr>
          <w:b/>
        </w:rPr>
        <w:t>3.2.1</w:t>
      </w:r>
      <w:r>
        <w:t xml:space="preserve"> </w:t>
      </w:r>
      <w:r>
        <w:t>健康凡纳滨对虾不同组织总</w:t>
      </w:r>
      <w:r>
        <w:rPr>
          <w:b/>
        </w:rPr>
        <w:t>RNA</w:t>
      </w:r>
      <w:bookmarkEnd w:id="42"/>
      <w:r>
        <w:t>抽提</w:t>
      </w:r>
      <w:bookmarkEnd w:id="92949"/>
    </w:p>
    <w:p w:rsidR="0018722C">
      <w:pPr>
        <w:topLinePunct/>
      </w:pPr>
      <w:r>
        <w:t>实验动物为养殖健康凡纳滨对虾购自青岛南</w:t>
      </w:r>
      <w:r>
        <w:t>ft</w:t>
      </w:r>
      <w:r>
        <w:t>水产品批发市场，在容积</w:t>
      </w:r>
      <w:r>
        <w:t>为</w:t>
      </w:r>
      <w:r>
        <w:rPr>
          <w:rFonts w:ascii="Times New Roman" w:hAnsi="Times New Roman" w:eastAsia="Times New Roman"/>
        </w:rPr>
        <w:t>50L</w:t>
      </w:r>
      <w:r>
        <w:t>的钢化玻璃水槽中暂养</w:t>
      </w:r>
      <w:r>
        <w:rPr>
          <w:rFonts w:ascii="Times New Roman" w:hAnsi="Times New Roman" w:eastAsia="Times New Roman"/>
        </w:rPr>
        <w:t>5 </w:t>
      </w:r>
      <w:r>
        <w:rPr>
          <w:rFonts w:ascii="Times New Roman" w:hAnsi="Times New Roman" w:eastAsia="Times New Roman"/>
        </w:rPr>
        <w:t>d</w:t>
      </w:r>
      <w:r>
        <w:t>，之后分别取样对虾的血、心脏、鳃、肠道</w:t>
      </w:r>
      <w:r>
        <w:t>、</w:t>
      </w:r>
      <w:r>
        <w:t>肝胰腺、肌肉</w:t>
      </w:r>
      <w:r>
        <w:rPr>
          <w:rFonts w:ascii="Times New Roman" w:hAnsi="Times New Roman" w:eastAsia="Times New Roman"/>
        </w:rPr>
        <w:t>6</w:t>
      </w:r>
      <w:r>
        <w:t>种组织，每种组织取样</w:t>
      </w:r>
      <w:r>
        <w:rPr>
          <w:rFonts w:ascii="Times New Roman" w:hAnsi="Times New Roman" w:eastAsia="Times New Roman"/>
        </w:rPr>
        <w:t>4</w:t>
      </w:r>
      <w:r>
        <w:t>尾，分别置于装有</w:t>
      </w:r>
      <w:r>
        <w:rPr>
          <w:rFonts w:ascii="Times New Roman" w:hAnsi="Times New Roman" w:eastAsia="Times New Roman"/>
        </w:rPr>
        <w:t>500</w:t>
      </w:r>
      <w:r w:rsidR="001852F3">
        <w:rPr>
          <w:rFonts w:ascii="Times New Roman" w:hAnsi="Times New Roman" w:eastAsia="Times New Roman"/>
        </w:rPr>
        <w:t xml:space="preserve">μl Trizol</w:t>
      </w:r>
      <w:r>
        <w:t>试剂</w:t>
      </w:r>
      <w:r>
        <w:t>的</w:t>
      </w:r>
      <w:r>
        <w:rPr>
          <w:rFonts w:ascii="Times New Roman" w:hAnsi="Times New Roman" w:eastAsia="Times New Roman"/>
        </w:rPr>
        <w:t>DEPC</w:t>
      </w:r>
      <w:r>
        <w:t>处理的</w:t>
      </w:r>
      <w:r>
        <w:rPr>
          <w:rFonts w:ascii="Times New Roman" w:hAnsi="Times New Roman" w:eastAsia="Times New Roman"/>
        </w:rPr>
        <w:t>1</w:t>
      </w:r>
      <w:r>
        <w:rPr>
          <w:rFonts w:ascii="Times New Roman" w:hAnsi="Times New Roman" w:eastAsia="Times New Roman"/>
        </w:rPr>
        <w:t>.</w:t>
      </w:r>
      <w:r>
        <w:rPr>
          <w:rFonts w:ascii="Times New Roman" w:hAnsi="Times New Roman" w:eastAsia="Times New Roman"/>
        </w:rPr>
        <w:t>5 ml</w:t>
      </w:r>
      <w:r>
        <w:t>离心管内，使用微量研磨棒对组织进行研磨破碎，待</w:t>
      </w:r>
      <w:r>
        <w:t>无大块组织存在时再次加入</w:t>
      </w:r>
      <w:r>
        <w:rPr>
          <w:rFonts w:ascii="Times New Roman" w:hAnsi="Times New Roman" w:eastAsia="Times New Roman"/>
        </w:rPr>
        <w:t>500</w:t>
      </w:r>
      <w:r w:rsidR="001852F3">
        <w:rPr>
          <w:rFonts w:ascii="Times New Roman" w:hAnsi="Times New Roman" w:eastAsia="Times New Roman"/>
        </w:rPr>
        <w:t xml:space="preserve">μl </w:t>
      </w:r>
      <w:r>
        <w:rPr>
          <w:rFonts w:ascii="Times New Roman" w:hAnsi="Times New Roman" w:eastAsia="Times New Roman"/>
        </w:rPr>
        <w:t>Trizol</w:t>
      </w:r>
      <w:r>
        <w:t>，放入</w:t>
      </w:r>
      <w:r>
        <w:rPr>
          <w:rFonts w:ascii="Times New Roman" w:hAnsi="Times New Roman" w:eastAsia="Times New Roman"/>
        </w:rPr>
        <w:t>-80</w:t>
      </w:r>
      <w:r>
        <w:t>℃保存用于之后总</w:t>
      </w:r>
      <w:r>
        <w:rPr>
          <w:rFonts w:ascii="Times New Roman" w:hAnsi="Times New Roman" w:eastAsia="Times New Roman"/>
        </w:rPr>
        <w:t>RNA </w:t>
      </w:r>
      <w:r>
        <w:t>的</w:t>
      </w:r>
    </w:p>
    <w:p w:rsidR="0018722C">
      <w:pPr>
        <w:topLinePunct/>
      </w:pPr>
      <w:r>
        <w:t>抽提。</w:t>
      </w:r>
    </w:p>
    <w:p w:rsidR="0018722C">
      <w:pPr>
        <w:pStyle w:val="Heading3"/>
        <w:topLinePunct/>
        <w:ind w:left="200" w:hangingChars="200" w:hanging="200"/>
      </w:pPr>
      <w:bookmarkStart w:id="92950" w:name="_Toc68692950"/>
      <w:bookmarkStart w:name="_TOC_250000" w:id="43"/>
      <w:r>
        <w:rPr>
          <w:b/>
        </w:rPr>
        <w:t>3.2.2</w:t>
      </w:r>
      <w:r>
        <w:t xml:space="preserve"> </w:t>
      </w:r>
      <w:r>
        <w:t>感染</w:t>
      </w:r>
      <w:r>
        <w:rPr>
          <w:b/>
        </w:rPr>
        <w:t>WSSV</w:t>
      </w:r>
      <w:r>
        <w:t>和鳗弧菌后凡纳滨对虾鳃组织</w:t>
      </w:r>
      <w:r>
        <w:rPr>
          <w:b/>
        </w:rPr>
        <w:t>RNA</w:t>
      </w:r>
      <w:bookmarkEnd w:id="43"/>
      <w:r>
        <w:t>抽提</w:t>
      </w:r>
      <w:bookmarkEnd w:id="92950"/>
    </w:p>
    <w:p w:rsidR="0018722C">
      <w:pPr>
        <w:pStyle w:val="4"/>
        <w:topLinePunct/>
        <w:ind w:left="200" w:hangingChars="200" w:hanging="200"/>
      </w:pPr>
      <w:r>
        <w:rPr>
          <w:b/>
        </w:rPr>
        <w:t>3.2.2.1</w:t>
      </w:r>
      <w:r>
        <w:t xml:space="preserve"> </w:t>
      </w:r>
      <w:r>
        <w:rPr>
          <w:b/>
        </w:rPr>
        <w:t>WSSV</w:t>
      </w:r>
      <w:r>
        <w:t>精提液制备：</w:t>
      </w:r>
    </w:p>
    <w:p w:rsidR="0018722C">
      <w:pPr>
        <w:topLinePunct/>
      </w:pPr>
      <w:bookmarkStart w:id="93010" w:name="_cwCmt8"/>
      <w:r>
        <w:t>（</w:t>
      </w:r>
      <w:r>
        <w:rPr>
          <w:rFonts w:ascii="Times New Roman" w:eastAsia="Times New Roman"/>
        </w:rPr>
        <w:t>1</w:t>
      </w:r>
      <w:r>
        <w:t>）</w:t>
      </w:r>
      <w:r>
        <w:t>选用自然感染白斑病的凡纳滨对虾鳃丝、附肢等病毒主要存在组织</w:t>
      </w:r>
      <w:r>
        <w:t>，</w:t>
      </w:r>
      <w:r>
        <w:t>称取</w:t>
      </w:r>
      <w:r>
        <w:rPr>
          <w:rFonts w:ascii="Times New Roman" w:eastAsia="Times New Roman"/>
        </w:rPr>
        <w:t>1 g</w:t>
      </w:r>
      <w:r>
        <w:t>病料加入</w:t>
      </w:r>
      <w:r>
        <w:rPr>
          <w:rFonts w:ascii="Times New Roman" w:eastAsia="Times New Roman"/>
        </w:rPr>
        <w:t>5-10 ml 25%</w:t>
      </w:r>
      <w:r>
        <w:t>（</w:t>
      </w:r>
      <w:r>
        <w:rPr>
          <w:rFonts w:ascii="Times New Roman" w:eastAsia="Times New Roman"/>
        </w:rPr>
        <w:t>W</w:t>
      </w:r>
      <w:r>
        <w:rPr>
          <w:rFonts w:ascii="Times New Roman" w:eastAsia="Times New Roman"/>
        </w:rPr>
        <w:t>/</w:t>
      </w:r>
      <w:r>
        <w:rPr>
          <w:rFonts w:ascii="Times New Roman" w:eastAsia="Times New Roman"/>
        </w:rPr>
        <w:t>W</w:t>
      </w:r>
      <w:r>
        <w:t>）</w:t>
      </w:r>
      <w:r>
        <w:t xml:space="preserve">蔗糖溶液极少量石英砂。在冰浴条件下用研钵进行匀浆破碎</w:t>
      </w:r>
      <w:r>
        <w:rPr>
          <w:rFonts w:ascii="Times New Roman" w:eastAsia="Times New Roman"/>
        </w:rPr>
        <w:t>3-5</w:t>
      </w:r>
      <w:r>
        <w:t>分钟，充分破碎组织细胞，使病毒游离出来。</w:t>
      </w:r>
      <w:bookmarkEnd w:id="93010"/>
    </w:p>
    <w:p w:rsidR="0018722C">
      <w:pPr>
        <w:topLinePunct/>
      </w:pPr>
      <w:r>
        <w:t>（</w:t>
      </w:r>
      <w:r>
        <w:rPr>
          <w:rFonts w:ascii="Times New Roman" w:hAnsi="Times New Roman" w:eastAsia="Times New Roman"/>
        </w:rPr>
        <w:t>2</w:t>
      </w:r>
      <w:r>
        <w:t>匀浆液使用纱布进行粗滤，之后将溶液分别在</w:t>
      </w:r>
      <w:r>
        <w:rPr>
          <w:rFonts w:ascii="Times New Roman" w:hAnsi="Times New Roman" w:eastAsia="Times New Roman"/>
        </w:rPr>
        <w:t>4</w:t>
      </w:r>
      <w:r>
        <w:t>℃低温条件下进行</w:t>
      </w:r>
    </w:p>
    <w:p w:rsidR="0018722C">
      <w:pPr>
        <w:topLinePunct/>
      </w:pPr>
      <w:r>
        <w:rPr>
          <w:rFonts w:ascii="Times New Roman" w:eastAsia="Times New Roman"/>
        </w:rPr>
        <w:t>3000</w:t>
      </w:r>
      <w:r>
        <w:t>、</w:t>
      </w:r>
      <w:r>
        <w:rPr>
          <w:rFonts w:ascii="Times New Roman" w:eastAsia="Times New Roman"/>
        </w:rPr>
        <w:t>5000</w:t>
      </w:r>
      <w:r>
        <w:t>、</w:t>
      </w:r>
      <w:r>
        <w:rPr>
          <w:rFonts w:ascii="Times New Roman" w:eastAsia="Times New Roman"/>
        </w:rPr>
        <w:t>8000 rpm</w:t>
      </w:r>
      <w:r>
        <w:t>差速离心的，每次离心</w:t>
      </w:r>
      <w:r>
        <w:rPr>
          <w:rFonts w:ascii="Times New Roman" w:eastAsia="Times New Roman"/>
        </w:rPr>
        <w:t>20</w:t>
      </w:r>
      <w:r>
        <w:t>分钟取上清。</w:t>
      </w:r>
    </w:p>
    <w:p w:rsidR="0018722C">
      <w:pPr>
        <w:topLinePunct/>
      </w:pPr>
      <w:r>
        <w:t>（</w:t>
      </w:r>
      <w:r>
        <w:rPr>
          <w:rFonts w:ascii="Times New Roman" w:hAnsi="Times New Roman" w:eastAsia="Times New Roman"/>
        </w:rPr>
        <w:t>3</w:t>
      </w:r>
      <w:r>
        <w:t>）</w:t>
      </w:r>
      <w:r>
        <w:t xml:space="preserve">上清溶液在高速冷冻离心机上</w:t>
      </w:r>
      <w:r>
        <w:rPr>
          <w:rFonts w:ascii="Times New Roman" w:hAnsi="Times New Roman" w:eastAsia="Times New Roman"/>
        </w:rPr>
        <w:t>20000 rpm</w:t>
      </w:r>
      <w:r>
        <w:t>、</w:t>
      </w:r>
      <w:r>
        <w:rPr>
          <w:rFonts w:ascii="Times New Roman" w:hAnsi="Times New Roman" w:eastAsia="Times New Roman"/>
        </w:rPr>
        <w:t>4</w:t>
      </w:r>
      <w:r>
        <w:t>℃</w:t>
      </w:r>
      <w:r w:rsidR="001852F3">
        <w:t xml:space="preserve">离心</w:t>
      </w:r>
      <w:r>
        <w:rPr>
          <w:rFonts w:ascii="Times New Roman" w:hAnsi="Times New Roman" w:eastAsia="Times New Roman"/>
        </w:rPr>
        <w:t>90 min</w:t>
      </w:r>
      <w:r>
        <w:t>。</w:t>
      </w:r>
    </w:p>
    <w:p w:rsidR="0018722C">
      <w:pPr>
        <w:topLinePunct/>
      </w:pPr>
      <w:r>
        <w:t>（</w:t>
      </w:r>
      <w:r>
        <w:rPr>
          <w:rFonts w:ascii="Times New Roman" w:hAnsi="Times New Roman" w:eastAsia="宋体"/>
        </w:rPr>
        <w:t>4</w:t>
      </w:r>
      <w:r>
        <w:t>）</w:t>
      </w:r>
      <w:r>
        <w:t>小心移去上清，沉淀以</w:t>
      </w:r>
      <w:r>
        <w:rPr>
          <w:rFonts w:ascii="Times New Roman" w:hAnsi="Times New Roman" w:eastAsia="宋体"/>
        </w:rPr>
        <w:t>25%</w:t>
      </w:r>
      <w:r>
        <w:t>蔗糖溶液重悬混匀，小心加入不连续蔗</w:t>
      </w:r>
      <w:r>
        <w:t>糖密度梯度溶液中</w:t>
      </w:r>
      <w:r>
        <w:t>（</w:t>
      </w:r>
      <w:r>
        <w:rPr>
          <w:rFonts w:ascii="Times New Roman" w:hAnsi="Times New Roman" w:eastAsia="宋体"/>
          <w:spacing w:val="0"/>
        </w:rPr>
        <w:t>64</w:t>
      </w:r>
      <w:r>
        <w:rPr>
          <w:rFonts w:ascii="Times New Roman" w:hAnsi="Times New Roman" w:eastAsia="宋体"/>
          <w:spacing w:val="4"/>
        </w:rPr>
        <w:t>%</w:t>
      </w:r>
      <w:r>
        <w:rPr>
          <w:spacing w:val="3"/>
        </w:rPr>
        <w:t xml:space="preserve">, </w:t>
      </w:r>
      <w:r>
        <w:rPr>
          <w:rFonts w:ascii="Times New Roman" w:hAnsi="Times New Roman" w:eastAsia="宋体"/>
          <w:spacing w:val="0"/>
        </w:rPr>
        <w:t>52</w:t>
      </w:r>
      <w:r>
        <w:rPr>
          <w:rFonts w:ascii="Times New Roman" w:hAnsi="Times New Roman" w:eastAsia="宋体"/>
          <w:spacing w:val="2"/>
        </w:rPr>
        <w:t>%</w:t>
      </w:r>
      <w:r>
        <w:rPr>
          <w:spacing w:val="2"/>
        </w:rPr>
        <w:t>,</w:t>
      </w:r>
      <w:r>
        <w:rPr>
          <w:rFonts w:ascii="Times New Roman" w:hAnsi="Times New Roman" w:eastAsia="宋体"/>
          <w:spacing w:val="0"/>
        </w:rPr>
        <w:t>46</w:t>
      </w:r>
      <w:r>
        <w:rPr>
          <w:rFonts w:ascii="Times New Roman" w:hAnsi="Times New Roman" w:eastAsia="宋体"/>
          <w:spacing w:val="2"/>
        </w:rPr>
        <w:t>%</w:t>
      </w:r>
      <w:r>
        <w:rPr>
          <w:spacing w:val="2"/>
        </w:rPr>
        <w:t>, </w:t>
      </w:r>
      <w:r>
        <w:rPr>
          <w:rFonts w:ascii="Times New Roman" w:hAnsi="Times New Roman" w:eastAsia="宋体"/>
          <w:spacing w:val="0"/>
        </w:rPr>
        <w:t>40</w:t>
      </w:r>
      <w:r>
        <w:rPr>
          <w:rFonts w:ascii="Times New Roman" w:hAnsi="Times New Roman" w:eastAsia="宋体"/>
          <w:spacing w:val="2"/>
        </w:rPr>
        <w:t>%</w:t>
      </w:r>
      <w:r>
        <w:rPr>
          <w:spacing w:val="4"/>
        </w:rPr>
        <w:t xml:space="preserve">, </w:t>
      </w:r>
      <w:r>
        <w:rPr>
          <w:rFonts w:ascii="Times New Roman" w:hAnsi="Times New Roman" w:eastAsia="宋体"/>
          <w:spacing w:val="0"/>
        </w:rPr>
        <w:t>33</w:t>
      </w:r>
      <w:r>
        <w:rPr>
          <w:rFonts w:ascii="Times New Roman" w:hAnsi="Times New Roman" w:eastAsia="宋体"/>
          <w:spacing w:val="2"/>
        </w:rPr>
        <w:t>%</w:t>
      </w:r>
      <w:r>
        <w:t>）</w:t>
      </w:r>
      <w:r>
        <w:t>，</w:t>
      </w:r>
      <w:r>
        <w:rPr>
          <w:rFonts w:ascii="Times New Roman" w:hAnsi="Times New Roman" w:eastAsia="宋体"/>
        </w:rPr>
        <w:t>250</w:t>
      </w:r>
      <w:r>
        <w:rPr>
          <w:rFonts w:ascii="Times New Roman" w:hAnsi="Times New Roman" w:eastAsia="宋体"/>
        </w:rPr>
        <w:t>0</w:t>
      </w:r>
      <w:r>
        <w:rPr>
          <w:rFonts w:ascii="Times New Roman" w:hAnsi="Times New Roman" w:eastAsia="宋体"/>
        </w:rPr>
        <w:t>0 </w:t>
      </w:r>
      <w:r>
        <w:rPr>
          <w:rFonts w:ascii="Times New Roman" w:hAnsi="Times New Roman" w:eastAsia="宋体"/>
        </w:rPr>
        <w:t>r</w:t>
      </w:r>
      <w:r>
        <w:rPr>
          <w:rFonts w:ascii="Times New Roman" w:hAnsi="Times New Roman" w:eastAsia="宋体"/>
        </w:rPr>
        <w:t>p</w:t>
      </w:r>
      <w:r>
        <w:rPr>
          <w:rFonts w:ascii="Times New Roman" w:hAnsi="Times New Roman" w:eastAsia="宋体"/>
        </w:rPr>
        <w:t>m</w:t>
      </w:r>
      <w:r>
        <w:t>、</w:t>
      </w:r>
      <w:r>
        <w:rPr>
          <w:rFonts w:ascii="Times New Roman" w:hAnsi="Times New Roman" w:eastAsia="宋体"/>
        </w:rPr>
        <w:t>4</w:t>
      </w:r>
      <w:r w:rsidR="001852F3">
        <w:rPr>
          <w:rFonts w:ascii="Times New Roman" w:hAnsi="Times New Roman" w:eastAsia="宋体"/>
        </w:rPr>
        <w:t xml:space="preserve"> </w:t>
      </w:r>
      <w:r>
        <w:t>℃超速离</w:t>
      </w:r>
      <w:r>
        <w:t>心</w:t>
      </w:r>
      <w:r>
        <w:rPr>
          <w:rFonts w:ascii="Times New Roman" w:hAnsi="Times New Roman" w:eastAsia="宋体"/>
        </w:rPr>
        <w:t>120min</w:t>
      </w:r>
      <w:r>
        <w:t>。</w:t>
      </w:r>
    </w:p>
    <w:p w:rsidR="0018722C">
      <w:pPr>
        <w:topLinePunct/>
      </w:pPr>
      <w:r>
        <w:t>（</w:t>
      </w:r>
      <w:r>
        <w:rPr>
          <w:rFonts w:ascii="Times New Roman" w:hAnsi="Times New Roman" w:eastAsia="Times New Roman"/>
        </w:rPr>
        <w:t>5</w:t>
      </w:r>
      <w:r>
        <w:t>）</w:t>
      </w:r>
      <w:r>
        <w:t>超速离心后病毒条带一般位于</w:t>
      </w:r>
      <w:r>
        <w:rPr>
          <w:rFonts w:ascii="Times New Roman" w:hAnsi="Times New Roman" w:eastAsia="Times New Roman"/>
        </w:rPr>
        <w:t>52%</w:t>
      </w:r>
      <w:r>
        <w:t>与</w:t>
      </w:r>
      <w:r>
        <w:rPr>
          <w:rFonts w:ascii="Times New Roman" w:hAnsi="Times New Roman" w:eastAsia="Times New Roman"/>
        </w:rPr>
        <w:t>46%</w:t>
      </w:r>
      <w:r>
        <w:t>梯度之间，使用</w:t>
      </w:r>
      <w:r>
        <w:rPr>
          <w:rFonts w:ascii="Times New Roman" w:hAnsi="Times New Roman" w:eastAsia="Times New Roman"/>
        </w:rPr>
        <w:t>1ml</w:t>
      </w:r>
      <w:r>
        <w:t>注射</w:t>
      </w:r>
      <w:r>
        <w:t>器小心吸取病毒带并按</w:t>
      </w:r>
      <w:r>
        <w:rPr>
          <w:rFonts w:ascii="Times New Roman" w:hAnsi="Times New Roman" w:eastAsia="Times New Roman"/>
        </w:rPr>
        <w:t>5</w:t>
      </w:r>
      <w:r>
        <w:rPr>
          <w:rFonts w:ascii="Times New Roman" w:hAnsi="Times New Roman" w:eastAsia="Times New Roman"/>
        </w:rPr>
        <w:t xml:space="preserve">: </w:t>
      </w:r>
      <w:r>
        <w:rPr>
          <w:rFonts w:ascii="Times New Roman" w:hAnsi="Times New Roman" w:eastAsia="Times New Roman"/>
        </w:rPr>
        <w:t>1</w:t>
      </w:r>
      <w:r>
        <w:t>比例加入</w:t>
      </w:r>
      <w:r>
        <w:rPr>
          <w:rFonts w:ascii="Times New Roman" w:hAnsi="Times New Roman" w:eastAsia="Times New Roman"/>
        </w:rPr>
        <w:t>TNE</w:t>
      </w:r>
      <w:r>
        <w:t>缓冲液，混匀后</w:t>
      </w:r>
      <w:r>
        <w:rPr>
          <w:rFonts w:ascii="Times New Roman" w:hAnsi="Times New Roman" w:eastAsia="Times New Roman"/>
        </w:rPr>
        <w:t>20000 </w:t>
      </w:r>
      <w:r>
        <w:rPr>
          <w:rFonts w:ascii="Times New Roman" w:hAnsi="Times New Roman" w:eastAsia="Times New Roman"/>
        </w:rPr>
        <w:t>rpm</w:t>
      </w:r>
      <w:r>
        <w:t>、</w:t>
      </w:r>
      <w:r>
        <w:rPr>
          <w:rFonts w:ascii="Times New Roman" w:hAnsi="Times New Roman" w:eastAsia="Times New Roman"/>
        </w:rPr>
        <w:t>4</w:t>
      </w:r>
      <w:r>
        <w:t>℃超</w:t>
      </w:r>
      <w:r>
        <w:t>速离心</w:t>
      </w:r>
      <w:r>
        <w:rPr>
          <w:rFonts w:ascii="Times New Roman" w:hAnsi="Times New Roman" w:eastAsia="Times New Roman"/>
        </w:rPr>
        <w:t>90 min</w:t>
      </w:r>
      <w:r>
        <w:t>进行脱糖。脱糖结束后小心移去上清，加入适量</w:t>
      </w:r>
      <w:r>
        <w:rPr>
          <w:rFonts w:ascii="Times New Roman" w:hAnsi="Times New Roman" w:eastAsia="Times New Roman"/>
        </w:rPr>
        <w:t>PBS</w:t>
      </w:r>
      <w:r>
        <w:t>重悬沉淀</w:t>
      </w:r>
      <w:r>
        <w:t>，</w:t>
      </w:r>
      <w:r>
        <w:t>此即为病毒精提液母液，保存于</w:t>
      </w:r>
      <w:r>
        <w:rPr>
          <w:rFonts w:ascii="Times New Roman" w:hAnsi="Times New Roman" w:eastAsia="Times New Roman"/>
        </w:rPr>
        <w:t>-80</w:t>
      </w:r>
      <w:r>
        <w:t>℃。</w:t>
      </w:r>
    </w:p>
    <w:p w:rsidR="0018722C">
      <w:pPr>
        <w:pStyle w:val="4"/>
        <w:topLinePunct/>
        <w:ind w:left="200" w:hangingChars="200" w:hanging="200"/>
      </w:pPr>
      <w:r>
        <w:t>3.2.2.2</w:t>
      </w:r>
      <w:r>
        <w:t xml:space="preserve"> </w:t>
      </w:r>
      <w:r>
        <w:t>鳗弧菌培养</w:t>
      </w:r>
      <w:r>
        <w:t>：</w:t>
      </w:r>
    </w:p>
    <w:p w:rsidR="0018722C">
      <w:pPr>
        <w:topLinePunct/>
      </w:pPr>
      <w:r>
        <w:t>以</w:t>
      </w:r>
      <w:r>
        <w:rPr>
          <w:rFonts w:ascii="Times New Roman" w:hAnsi="Times New Roman" w:eastAsia="宋体"/>
        </w:rPr>
        <w:t>2216E</w:t>
      </w:r>
      <w:r>
        <w:t>培养基作为弧菌培养基，弧菌活化后划线培养于</w:t>
      </w:r>
      <w:r>
        <w:rPr>
          <w:rFonts w:ascii="Times New Roman" w:hAnsi="Times New Roman" w:eastAsia="宋体"/>
        </w:rPr>
        <w:t>2216E</w:t>
      </w:r>
      <w:r>
        <w:t>固体培养</w:t>
      </w:r>
      <w:r>
        <w:t>基上，</w:t>
      </w:r>
      <w:r>
        <w:rPr>
          <w:rFonts w:ascii="Times New Roman" w:hAnsi="Times New Roman" w:eastAsia="宋体"/>
        </w:rPr>
        <w:t>28</w:t>
      </w:r>
      <w:r>
        <w:t>℃培养</w:t>
      </w:r>
      <w:r>
        <w:rPr>
          <w:rFonts w:ascii="Times New Roman" w:hAnsi="Times New Roman" w:eastAsia="宋体"/>
        </w:rPr>
        <w:t>24-36</w:t>
      </w:r>
      <w:r>
        <w:rPr>
          <w:rFonts w:ascii="Times New Roman" w:hAnsi="Times New Roman" w:eastAsia="宋体"/>
        </w:rPr>
        <w:t> </w:t>
      </w:r>
      <w:r>
        <w:rPr>
          <w:rFonts w:ascii="Times New Roman" w:hAnsi="Times New Roman" w:eastAsia="宋体"/>
        </w:rPr>
        <w:t>h</w:t>
      </w:r>
      <w:r>
        <w:t>，用无菌</w:t>
      </w:r>
      <w:r>
        <w:rPr>
          <w:rFonts w:ascii="Times New Roman" w:hAnsi="Times New Roman" w:eastAsia="宋体"/>
        </w:rPr>
        <w:t>PBS</w:t>
      </w:r>
      <w:r>
        <w:t>洗下，</w:t>
      </w:r>
      <w:r>
        <w:rPr>
          <w:rFonts w:ascii="Times New Roman" w:hAnsi="Times New Roman" w:eastAsia="宋体"/>
        </w:rPr>
        <w:t>8000</w:t>
      </w:r>
      <w:r>
        <w:rPr>
          <w:rFonts w:ascii="Times New Roman" w:hAnsi="Times New Roman" w:eastAsia="宋体"/>
        </w:rPr>
        <w:t> </w:t>
      </w:r>
      <w:r>
        <w:rPr>
          <w:rFonts w:ascii="Times New Roman" w:hAnsi="Times New Roman" w:eastAsia="宋体"/>
        </w:rPr>
        <w:t>g</w:t>
      </w:r>
      <w:r>
        <w:t>、</w:t>
      </w:r>
      <w:r>
        <w:rPr>
          <w:rFonts w:ascii="Times New Roman" w:hAnsi="Times New Roman" w:eastAsia="宋体"/>
        </w:rPr>
        <w:t>4</w:t>
      </w:r>
      <w:r>
        <w:t>℃离心</w:t>
      </w:r>
      <w:r>
        <w:rPr>
          <w:rFonts w:ascii="Times New Roman" w:hAnsi="Times New Roman" w:eastAsia="宋体"/>
        </w:rPr>
        <w:t>15</w:t>
      </w:r>
      <w:r>
        <w:rPr>
          <w:rFonts w:ascii="Times New Roman" w:hAnsi="Times New Roman" w:eastAsia="宋体"/>
        </w:rPr>
        <w:t> </w:t>
      </w:r>
      <w:r>
        <w:rPr>
          <w:rFonts w:ascii="Times New Roman" w:hAnsi="Times New Roman" w:eastAsia="宋体"/>
        </w:rPr>
        <w:t>min</w:t>
      </w:r>
      <w:r>
        <w:t>，弃上清</w:t>
      </w:r>
      <w:r>
        <w:t>，</w:t>
      </w:r>
      <w:r>
        <w:t>洗涤</w:t>
      </w:r>
      <w:r>
        <w:rPr>
          <w:rFonts w:ascii="Times New Roman" w:hAnsi="Times New Roman" w:eastAsia="宋体"/>
        </w:rPr>
        <w:t>2-3</w:t>
      </w:r>
      <w:r>
        <w:t>次，无菌</w:t>
      </w:r>
      <w:r>
        <w:rPr>
          <w:rFonts w:ascii="Times New Roman" w:hAnsi="Times New Roman" w:eastAsia="宋体"/>
        </w:rPr>
        <w:t>PBS</w:t>
      </w:r>
      <w:r>
        <w:t>重悬，制成悬浊液，使用比浊仪调整菌液浓度至</w:t>
      </w:r>
      <w:r>
        <w:rPr>
          <w:rFonts w:ascii="Times New Roman" w:hAnsi="Times New Roman" w:eastAsia="宋体"/>
        </w:rPr>
        <w:t>1×10</w:t>
      </w:r>
      <w:r>
        <w:rPr>
          <w:rFonts w:ascii="Times New Roman" w:hAnsi="Times New Roman" w:eastAsia="宋体"/>
        </w:rPr>
        <w:t>8</w:t>
      </w:r>
    </w:p>
    <w:p w:rsidR="0018722C">
      <w:pPr>
        <w:topLinePunct/>
      </w:pPr>
      <w:r>
        <w:rPr>
          <w:rFonts w:ascii="Times New Roman" w:hAnsi="Times New Roman" w:eastAsia="Times New Roman"/>
        </w:rPr>
        <w:t>CFU</w:t>
      </w:r>
      <w:r>
        <w:rPr>
          <w:rFonts w:ascii="Times New Roman" w:hAnsi="Times New Roman" w:eastAsia="Times New Roman"/>
        </w:rPr>
        <w:t>/</w:t>
      </w:r>
      <w:r>
        <w:rPr>
          <w:rFonts w:ascii="Times New Roman" w:hAnsi="Times New Roman" w:eastAsia="Times New Roman"/>
        </w:rPr>
        <w:t>mL</w:t>
      </w:r>
      <w:r>
        <w:t>，置于</w:t>
      </w:r>
      <w:r>
        <w:rPr>
          <w:rFonts w:ascii="Times New Roman" w:hAnsi="Times New Roman" w:eastAsia="Times New Roman"/>
        </w:rPr>
        <w:t>4</w:t>
      </w:r>
      <w:r>
        <w:t>℃储存备用。</w:t>
      </w:r>
    </w:p>
    <w:p w:rsidR="0018722C">
      <w:pPr>
        <w:pStyle w:val="4"/>
        <w:topLinePunct/>
        <w:ind w:left="200" w:hangingChars="200" w:hanging="200"/>
      </w:pPr>
      <w:r>
        <w:rPr>
          <w:b/>
        </w:rPr>
        <w:t>3.2.2.3</w:t>
      </w:r>
      <w:r>
        <w:t xml:space="preserve"> </w:t>
      </w:r>
      <w:r>
        <w:rPr>
          <w:b/>
        </w:rPr>
        <w:t>WSSV</w:t>
      </w:r>
      <w:r>
        <w:t>、鳗弧菌感染及取样：</w:t>
      </w:r>
    </w:p>
    <w:p w:rsidR="0018722C">
      <w:pPr>
        <w:topLinePunct/>
      </w:pPr>
      <w:r>
        <w:t>选取暂养</w:t>
      </w:r>
      <w:r>
        <w:rPr>
          <w:rFonts w:ascii="Times New Roman" w:hAnsi="Times New Roman" w:eastAsia="Times New Roman"/>
        </w:rPr>
        <w:t>7d</w:t>
      </w:r>
      <w:r>
        <w:t>后的凡纳滨对虾</w:t>
      </w:r>
      <w:r>
        <w:rPr>
          <w:rFonts w:ascii="Times New Roman" w:hAnsi="Times New Roman" w:eastAsia="Times New Roman"/>
        </w:rPr>
        <w:t>100</w:t>
      </w:r>
      <w:r>
        <w:t>尾分为两个实验组用于病原体感染实</w:t>
      </w:r>
      <w:r>
        <w:t>验，另外一组</w:t>
      </w:r>
      <w:r>
        <w:rPr>
          <w:rFonts w:ascii="Times New Roman" w:hAnsi="Times New Roman" w:eastAsia="Times New Roman"/>
        </w:rPr>
        <w:t>10</w:t>
      </w:r>
      <w:r>
        <w:t>尾对虾为阴性对照组，注射过滤除菌的</w:t>
      </w:r>
      <w:r>
        <w:rPr>
          <w:rFonts w:ascii="Times New Roman" w:hAnsi="Times New Roman" w:eastAsia="Times New Roman"/>
        </w:rPr>
        <w:t>PBS</w:t>
      </w:r>
      <w:r>
        <w:t>溶液。将之前制</w:t>
      </w:r>
      <w:r>
        <w:t>备储存的</w:t>
      </w:r>
      <w:r>
        <w:rPr>
          <w:rFonts w:ascii="Times New Roman" w:hAnsi="Times New Roman" w:eastAsia="Times New Roman"/>
        </w:rPr>
        <w:t>WSSV</w:t>
      </w:r>
      <w:r>
        <w:t>精提液稀释</w:t>
      </w:r>
      <w:r>
        <w:rPr>
          <w:rFonts w:ascii="Times New Roman" w:hAnsi="Times New Roman" w:eastAsia="Times New Roman"/>
        </w:rPr>
        <w:t>1×10</w:t>
      </w:r>
      <w:r>
        <w:rPr>
          <w:rFonts w:ascii="Times New Roman" w:hAnsi="Times New Roman" w:eastAsia="Times New Roman"/>
        </w:rPr>
        <w:t>6</w:t>
      </w:r>
      <w:r>
        <w:t>倍以及</w:t>
      </w:r>
      <w:r>
        <w:rPr>
          <w:rFonts w:ascii="Times New Roman" w:hAnsi="Times New Roman" w:eastAsia="Times New Roman"/>
        </w:rPr>
        <w:t>1×10</w:t>
      </w:r>
      <w:r>
        <w:rPr>
          <w:rFonts w:ascii="Times New Roman" w:hAnsi="Times New Roman" w:eastAsia="Times New Roman"/>
        </w:rPr>
        <w:t>8 </w:t>
      </w:r>
      <w:r>
        <w:rPr>
          <w:rFonts w:ascii="Times New Roman" w:hAnsi="Times New Roman" w:eastAsia="Times New Roman"/>
        </w:rPr>
        <w:t>CFU</w:t>
      </w:r>
      <w:r>
        <w:rPr>
          <w:rFonts w:ascii="Times New Roman" w:hAnsi="Times New Roman" w:eastAsia="Times New Roman"/>
        </w:rPr>
        <w:t>/</w:t>
      </w:r>
      <w:r>
        <w:rPr>
          <w:rFonts w:ascii="Times New Roman" w:hAnsi="Times New Roman" w:eastAsia="Times New Roman"/>
        </w:rPr>
        <w:t xml:space="preserve">mL</w:t>
      </w:r>
      <w:r>
        <w:t>的鳗弧菌，分别从腹节</w:t>
      </w:r>
      <w:r>
        <w:t>处进行注射感染对虾，每尾注射</w:t>
      </w:r>
      <w:r>
        <w:rPr>
          <w:rFonts w:ascii="Times New Roman" w:hAnsi="Times New Roman" w:eastAsia="Times New Roman"/>
        </w:rPr>
        <w:t>50</w:t>
      </w:r>
      <w:r w:rsidR="001852F3">
        <w:rPr>
          <w:rFonts w:ascii="Times New Roman" w:hAnsi="Times New Roman" w:eastAsia="Times New Roman"/>
        </w:rPr>
        <w:t xml:space="preserve">μl</w:t>
      </w:r>
      <w:r>
        <w:t>，阴性对照组注射相同体积</w:t>
      </w:r>
      <w:r>
        <w:rPr>
          <w:rFonts w:ascii="Times New Roman" w:hAnsi="Times New Roman" w:eastAsia="Times New Roman"/>
        </w:rPr>
        <w:t>PBS</w:t>
      </w:r>
      <w:r>
        <w:t>。在注射</w:t>
      </w:r>
      <w:r>
        <w:t>感染后第</w:t>
      </w:r>
      <w:r>
        <w:rPr>
          <w:rFonts w:ascii="Times New Roman" w:hAnsi="Times New Roman" w:eastAsia="Times New Roman"/>
        </w:rPr>
        <w:t>3</w:t>
      </w:r>
      <w:r>
        <w:t>、</w:t>
      </w:r>
      <w:r>
        <w:rPr>
          <w:rFonts w:ascii="Times New Roman" w:hAnsi="Times New Roman" w:eastAsia="Times New Roman"/>
        </w:rPr>
        <w:t>6</w:t>
      </w:r>
      <w:r>
        <w:t>、</w:t>
      </w:r>
      <w:r>
        <w:rPr>
          <w:rFonts w:ascii="Times New Roman" w:hAnsi="Times New Roman" w:eastAsia="Times New Roman"/>
        </w:rPr>
        <w:t>12</w:t>
      </w:r>
      <w:r>
        <w:t>、</w:t>
      </w:r>
      <w:r>
        <w:rPr>
          <w:rFonts w:ascii="Times New Roman" w:hAnsi="Times New Roman" w:eastAsia="Times New Roman"/>
        </w:rPr>
        <w:t>24</w:t>
      </w:r>
      <w:r>
        <w:t>、、</w:t>
      </w:r>
      <w:r>
        <w:rPr>
          <w:rFonts w:ascii="Times New Roman" w:hAnsi="Times New Roman" w:eastAsia="Times New Roman"/>
        </w:rPr>
        <w:t>48</w:t>
      </w:r>
      <w:r>
        <w:t>、</w:t>
      </w:r>
      <w:r>
        <w:rPr>
          <w:rFonts w:ascii="Times New Roman" w:hAnsi="Times New Roman" w:eastAsia="Times New Roman"/>
        </w:rPr>
        <w:t>72</w:t>
      </w:r>
      <w:r>
        <w:t>、</w:t>
      </w:r>
      <w:r>
        <w:rPr>
          <w:rFonts w:ascii="Times New Roman" w:hAnsi="Times New Roman" w:eastAsia="Times New Roman"/>
        </w:rPr>
        <w:t>96 h</w:t>
      </w:r>
      <w:r>
        <w:t>从两个不同病原体感染组分别取</w:t>
      </w:r>
      <w:r>
        <w:rPr>
          <w:rFonts w:ascii="Times New Roman" w:hAnsi="Times New Roman" w:eastAsia="Times New Roman"/>
        </w:rPr>
        <w:t>5</w:t>
      </w:r>
      <w:r>
        <w:t>尾对</w:t>
      </w:r>
      <w:r>
        <w:t>虾，阴性对照组作为</w:t>
      </w:r>
      <w:r>
        <w:rPr>
          <w:rFonts w:ascii="Times New Roman" w:hAnsi="Times New Roman" w:eastAsia="Times New Roman"/>
        </w:rPr>
        <w:t>0 h</w:t>
      </w:r>
      <w:r>
        <w:t>也取</w:t>
      </w:r>
      <w:r>
        <w:rPr>
          <w:rFonts w:ascii="Times New Roman" w:hAnsi="Times New Roman" w:eastAsia="Times New Roman"/>
        </w:rPr>
        <w:t>5</w:t>
      </w:r>
      <w:r>
        <w:t>尾作为样品，佐以血液抗凝剂抽取对虾的血淋巴</w:t>
      </w:r>
      <w:r>
        <w:t>，</w:t>
      </w:r>
    </w:p>
    <w:p w:rsidR="0018722C">
      <w:pPr>
        <w:topLinePunct/>
      </w:pPr>
      <w:r>
        <w:t>之后</w:t>
      </w:r>
      <w:r>
        <w:rPr>
          <w:rFonts w:ascii="Times New Roman" w:hAnsi="Times New Roman" w:eastAsia="Times New Roman"/>
        </w:rPr>
        <w:t>4</w:t>
      </w:r>
      <w:r>
        <w:t>摄氏度条件下</w:t>
      </w:r>
      <w:r>
        <w:rPr>
          <w:rFonts w:ascii="Times New Roman" w:hAnsi="Times New Roman" w:eastAsia="Times New Roman"/>
        </w:rPr>
        <w:t>800 g</w:t>
      </w:r>
      <w:r>
        <w:t>离心获得血细胞，再以</w:t>
      </w:r>
      <w:r>
        <w:rPr>
          <w:rFonts w:ascii="Times New Roman" w:hAnsi="Times New Roman" w:eastAsia="Times New Roman"/>
        </w:rPr>
        <w:t>Trizol</w:t>
      </w:r>
      <w:r>
        <w:t>试剂</w:t>
      </w:r>
      <w:r>
        <w:rPr>
          <w:rFonts w:ascii="Times New Roman" w:hAnsi="Times New Roman" w:eastAsia="Times New Roman"/>
        </w:rPr>
        <w:t>-80</w:t>
      </w:r>
      <w:r>
        <w:t>℃保存用于总</w:t>
      </w:r>
    </w:p>
    <w:p w:rsidR="0018722C">
      <w:pPr>
        <w:topLinePunct/>
      </w:pPr>
      <w:r>
        <w:rPr>
          <w:rFonts w:ascii="Times New Roman" w:eastAsia="Times New Roman"/>
        </w:rPr>
        <w:t>RNA</w:t>
      </w:r>
      <w:r>
        <w:t>的提取，另取</w:t>
      </w:r>
      <w:r>
        <w:rPr>
          <w:rFonts w:ascii="Times New Roman" w:eastAsia="Times New Roman"/>
        </w:rPr>
        <w:t>WSSV</w:t>
      </w:r>
      <w:r>
        <w:t>感染组的对虾鳃组织以适量</w:t>
      </w:r>
      <w:r>
        <w:rPr>
          <w:rFonts w:ascii="Times New Roman" w:eastAsia="Times New Roman"/>
        </w:rPr>
        <w:t>PBS</w:t>
      </w:r>
      <w:r>
        <w:t>悬起后研磨制备</w:t>
      </w:r>
    </w:p>
    <w:p w:rsidR="0018722C">
      <w:pPr>
        <w:topLinePunct/>
      </w:pPr>
      <w:r>
        <w:rPr>
          <w:rFonts w:ascii="Times New Roman" w:eastAsia="Times New Roman"/>
        </w:rPr>
        <w:t>WSSV</w:t>
      </w:r>
      <w:r>
        <w:t>粗提液，用</w:t>
      </w:r>
      <w:r>
        <w:rPr>
          <w:rFonts w:ascii="Times New Roman" w:eastAsia="Times New Roman"/>
        </w:rPr>
        <w:t>Dot-blot</w:t>
      </w:r>
      <w:r>
        <w:t>的方法检测凡纳滨对虾</w:t>
      </w:r>
      <w:r>
        <w:rPr>
          <w:rFonts w:ascii="Times New Roman" w:eastAsia="Times New Roman"/>
        </w:rPr>
        <w:t>WSSV</w:t>
      </w:r>
      <w:r>
        <w:t>感染情况。</w:t>
      </w:r>
    </w:p>
    <w:p w:rsidR="0018722C">
      <w:pPr>
        <w:pStyle w:val="Heading3"/>
        <w:topLinePunct/>
        <w:ind w:left="200" w:hangingChars="200" w:hanging="200"/>
      </w:pPr>
      <w:bookmarkStart w:id="92951" w:name="_Toc68692951"/>
      <w:r>
        <w:rPr>
          <w:b/>
        </w:rPr>
        <w:t>3.2.3</w:t>
      </w:r>
      <w:r>
        <w:t xml:space="preserve"> </w:t>
      </w:r>
      <w:r>
        <w:t>实时荧光定量</w:t>
      </w:r>
      <w:r>
        <w:rPr>
          <w:b/>
        </w:rPr>
        <w:t>P</w:t>
      </w:r>
      <w:r>
        <w:rPr>
          <w:b/>
        </w:rPr>
        <w:t>C</w:t>
      </w:r>
      <w:r>
        <w:rPr>
          <w:b/>
        </w:rPr>
        <w:t>R</w:t>
      </w:r>
      <w:r>
        <w:t>分析</w:t>
      </w:r>
      <w:r>
        <w:rPr>
          <w:b/>
          <w:i/>
        </w:rPr>
        <w:t>A</w:t>
      </w:r>
      <w:r>
        <w:rPr>
          <w:b/>
          <w:i/>
        </w:rPr>
        <w:t>L</w:t>
      </w:r>
      <w:r>
        <w:rPr>
          <w:b/>
          <w:i/>
        </w:rPr>
        <w:t>L</w:t>
      </w:r>
      <w:r>
        <w:rPr>
          <w:b/>
          <w:i/>
        </w:rPr>
        <w:t>L</w:t>
      </w:r>
      <w:r>
        <w:rPr>
          <w:b/>
          <w:i/>
        </w:rPr>
        <w:t>L</w:t>
      </w:r>
      <w:r>
        <w:rPr>
          <w:b/>
          <w:i/>
        </w:rPr>
        <w:t>F</w:t>
      </w:r>
      <w:r>
        <w:rPr>
          <w:b/>
          <w:i/>
        </w:rPr>
        <w:t>F</w:t>
      </w:r>
      <w:r>
        <w:rPr>
          <w:b/>
          <w:i/>
        </w:rPr>
        <w:t>F</w:t>
      </w:r>
      <w:r>
        <w:rPr>
          <w:b/>
          <w:i/>
        </w:rPr>
        <w:t>F</w:t>
      </w:r>
      <w:r>
        <w:rPr>
          <w:b/>
          <w:i/>
        </w:rPr>
        <w:t>-</w:t>
      </w:r>
      <w:r>
        <w:rPr>
          <w:b/>
          <w:i/>
        </w:rPr>
        <w:t>-</w:t>
      </w:r>
      <w:r>
        <w:rPr>
          <w:b/>
          <w:i/>
        </w:rPr>
        <w:t>-</w:t>
      </w:r>
      <w:r>
        <w:rPr>
          <w:b/>
          <w:i/>
        </w:rPr>
        <w:t>-</w:t>
      </w:r>
      <w:r>
        <w:rPr>
          <w:b/>
          <w:i/>
        </w:rPr>
        <w:t>A</w:t>
      </w:r>
      <w:r>
        <w:rPr>
          <w:b/>
          <w:i/>
        </w:rPr>
        <w:t>A</w:t>
      </w:r>
      <w:r>
        <w:rPr>
          <w:b/>
          <w:i/>
        </w:rPr>
        <w:t>A</w:t>
      </w:r>
      <w:r>
        <w:rPr>
          <w:b/>
          <w:i/>
        </w:rPr>
        <w:t>A</w:t>
      </w:r>
      <w:r>
        <w:rPr>
          <w:b/>
          <w:i/>
        </w:rPr>
        <w:t>V</w:t>
      </w:r>
      <w:r>
        <w:rPr>
          <w:b/>
          <w:i/>
        </w:rPr>
        <w:t>V</w:t>
      </w:r>
      <w:r>
        <w:rPr>
          <w:b/>
          <w:i/>
        </w:rPr>
        <w:t>V</w:t>
      </w:r>
      <w:r>
        <w:rPr>
          <w:b/>
          <w:i/>
        </w:rPr>
        <w:t>V</w:t>
      </w:r>
      <w:r>
        <w:rPr>
          <w:b/>
          <w:i/>
        </w:rPr>
        <w:t>K</w:t>
      </w:r>
      <w:r>
        <w:rPr>
          <w:b/>
          <w:i/>
        </w:rPr>
        <w:t>K</w:t>
      </w:r>
      <w:r>
        <w:rPr>
          <w:b/>
          <w:i/>
        </w:rPr>
        <w:t>K</w:t>
      </w:r>
      <w:r>
        <w:rPr>
          <w:b/>
          <w:i/>
        </w:rPr>
        <w:t>K</w:t>
      </w:r>
      <w:r>
        <w:t>基因不同组织和</w:t>
      </w:r>
      <w:r>
        <w:rPr>
          <w:b/>
        </w:rPr>
        <w:t>W</w:t>
      </w:r>
      <w:r>
        <w:rPr>
          <w:b/>
        </w:rPr>
        <w:t>W</w:t>
      </w:r>
      <w:r>
        <w:rPr>
          <w:b/>
        </w:rPr>
        <w:t>S</w:t>
      </w:r>
      <w:r>
        <w:rPr>
          <w:b/>
        </w:rPr>
        <w:t>S</w:t>
      </w:r>
      <w:r>
        <w:rPr>
          <w:b/>
        </w:rPr>
        <w:t>S</w:t>
      </w:r>
      <w:r>
        <w:rPr>
          <w:b/>
        </w:rPr>
        <w:t>S</w:t>
      </w:r>
      <w:r>
        <w:rPr>
          <w:b/>
        </w:rPr>
        <w:t>S</w:t>
      </w:r>
      <w:r>
        <w:rPr>
          <w:b/>
        </w:rPr>
        <w:t>S</w:t>
      </w:r>
      <w:r>
        <w:rPr>
          <w:b/>
        </w:rPr>
        <w:t>S</w:t>
      </w:r>
      <w:r>
        <w:rPr>
          <w:b/>
        </w:rPr>
        <w:t>S</w:t>
      </w:r>
      <w:r>
        <w:rPr>
          <w:b/>
        </w:rPr>
        <w:t>V</w:t>
      </w:r>
      <w:r>
        <w:rPr>
          <w:b/>
        </w:rPr>
        <w:t>V</w:t>
      </w:r>
      <w:r>
        <w:rPr>
          <w:b/>
        </w:rPr>
        <w:t>V</w:t>
      </w:r>
      <w:r>
        <w:rPr>
          <w:b/>
        </w:rPr>
        <w:t>V</w:t>
      </w:r>
      <w:r>
        <w:t>及鳗弧菌感</w:t>
      </w:r>
      <w:r w:rsidR="001852F3">
        <w:rPr>
          <w:b/>
        </w:rPr>
        <w:t xml:space="preserve">  </w:t>
      </w:r>
      <w:r>
        <w:t>染后差异表达情况</w:t>
      </w:r>
      <w:bookmarkEnd w:id="92951"/>
    </w:p>
    <w:p w:rsidR="0018722C">
      <w:pPr>
        <w:pStyle w:val="4"/>
        <w:topLinePunct/>
        <w:ind w:left="200" w:hangingChars="200" w:hanging="200"/>
      </w:pPr>
      <w:r>
        <w:rPr>
          <w:b/>
        </w:rPr>
        <w:t>3.2.3.1</w:t>
      </w:r>
      <w:r>
        <w:t xml:space="preserve"> </w:t>
      </w:r>
      <w:r>
        <w:rPr>
          <w:b/>
        </w:rPr>
        <w:t>cDNA</w:t>
      </w:r>
      <w:r>
        <w:t>链的合成：</w:t>
      </w:r>
    </w:p>
    <w:p w:rsidR="0018722C">
      <w:pPr>
        <w:topLinePunct/>
      </w:pPr>
      <w:r>
        <w:t>设计</w:t>
      </w:r>
      <w:r>
        <w:rPr>
          <w:rFonts w:ascii="Times New Roman" w:hAnsi="Times New Roman" w:eastAsia="宋体"/>
        </w:rPr>
        <w:t>qPCR</w:t>
      </w:r>
      <w:r>
        <w:t>扩增引物</w:t>
      </w:r>
      <w:r>
        <w:rPr>
          <w:rFonts w:ascii="Times New Roman" w:hAnsi="Times New Roman" w:eastAsia="宋体"/>
        </w:rPr>
        <w:t>P3</w:t>
      </w:r>
      <w:r>
        <w:t>、</w:t>
      </w:r>
      <w:r>
        <w:rPr>
          <w:rFonts w:ascii="Times New Roman" w:hAnsi="Times New Roman" w:eastAsia="宋体"/>
        </w:rPr>
        <w:t>P4</w:t>
      </w:r>
      <w:r>
        <w:t>（</w:t>
      </w:r>
      <w:r>
        <w:t>预计扩增长度约</w:t>
      </w:r>
      <w:r>
        <w:rPr>
          <w:rFonts w:ascii="Times New Roman" w:hAnsi="Times New Roman" w:eastAsia="宋体"/>
        </w:rPr>
        <w:t>216</w:t>
      </w:r>
      <w:r>
        <w:rPr>
          <w:rFonts w:ascii="Times New Roman" w:hAnsi="Times New Roman" w:eastAsia="宋体"/>
        </w:rPr>
        <w:t> </w:t>
      </w:r>
      <w:r>
        <w:rPr>
          <w:rFonts w:ascii="Times New Roman" w:hAnsi="Times New Roman" w:eastAsia="宋体"/>
        </w:rPr>
        <w:t>bp</w:t>
      </w:r>
      <w:r>
        <w:t>）</w:t>
      </w:r>
      <w:r>
        <w:t>以及内参基因</w:t>
      </w:r>
      <w:r>
        <w:rPr>
          <w:rFonts w:ascii="Times New Roman" w:hAnsi="Times New Roman" w:eastAsia="宋体"/>
        </w:rPr>
        <w:t>β-actin</w:t>
      </w:r>
      <w:r>
        <w:t>扩增引物</w:t>
      </w:r>
      <w:r>
        <w:rPr>
          <w:rFonts w:ascii="Times New Roman" w:hAnsi="Times New Roman" w:eastAsia="宋体"/>
        </w:rPr>
        <w:t>P5</w:t>
      </w:r>
      <w:r>
        <w:t>、</w:t>
      </w:r>
      <w:r>
        <w:rPr>
          <w:rFonts w:ascii="Times New Roman" w:hAnsi="Times New Roman" w:eastAsia="宋体"/>
        </w:rPr>
        <w:t>P6</w:t>
      </w:r>
      <w:r>
        <w:t>（</w:t>
      </w:r>
      <w:r>
        <w:t>预计扩增长度约</w:t>
      </w:r>
      <w:r>
        <w:rPr>
          <w:rFonts w:ascii="Times New Roman" w:hAnsi="Times New Roman" w:eastAsia="宋体"/>
        </w:rPr>
        <w:t>210</w:t>
      </w:r>
      <w:r>
        <w:rPr>
          <w:rFonts w:ascii="Times New Roman" w:hAnsi="Times New Roman" w:eastAsia="宋体"/>
        </w:rPr>
        <w:t> </w:t>
      </w:r>
      <w:r>
        <w:rPr>
          <w:rFonts w:ascii="Times New Roman" w:hAnsi="Times New Roman" w:eastAsia="宋体"/>
        </w:rPr>
        <w:t>bp</w:t>
      </w:r>
      <w:r>
        <w:t>）</w:t>
      </w:r>
      <w:r>
        <w:t>进行</w:t>
      </w:r>
      <w:r>
        <w:rPr>
          <w:rFonts w:ascii="Times New Roman" w:hAnsi="Times New Roman" w:eastAsia="宋体"/>
        </w:rPr>
        <w:t>qPCR</w:t>
      </w:r>
      <w:r>
        <w:t>分析</w:t>
      </w:r>
      <w:r>
        <w:rPr>
          <w:rFonts w:ascii="Times New Roman" w:hAnsi="Times New Roman" w:eastAsia="宋体"/>
          <w:i/>
        </w:rPr>
        <w:t>ALF-AVK    </w:t>
      </w:r>
      <w:r>
        <w:t>基因不同</w:t>
      </w:r>
      <w:r>
        <w:t>组织和</w:t>
      </w:r>
      <w:r>
        <w:rPr>
          <w:rFonts w:ascii="Times New Roman" w:hAnsi="Times New Roman" w:eastAsia="宋体"/>
        </w:rPr>
        <w:t>WSSV</w:t>
      </w:r>
      <w:r>
        <w:t>及鳗弧菌感染后差异表达情况。按之前</w:t>
      </w:r>
      <w:r>
        <w:rPr>
          <w:rFonts w:ascii="Times New Roman" w:hAnsi="Times New Roman" w:eastAsia="宋体"/>
        </w:rPr>
        <w:t>2.1.2.1</w:t>
      </w:r>
      <w:r>
        <w:t>所叙述的对虾血</w:t>
      </w:r>
      <w:r>
        <w:t>细胞总</w:t>
      </w:r>
      <w:r>
        <w:rPr>
          <w:rFonts w:ascii="Times New Roman" w:hAnsi="Times New Roman" w:eastAsia="宋体"/>
        </w:rPr>
        <w:t>RNA</w:t>
      </w:r>
      <w:r>
        <w:t>的提取方法对健康对虾</w:t>
      </w:r>
      <w:r>
        <w:rPr>
          <w:rFonts w:ascii="Times New Roman" w:hAnsi="Times New Roman" w:eastAsia="宋体"/>
        </w:rPr>
        <w:t>6</w:t>
      </w:r>
      <w:r>
        <w:t>个组织、两个感染组以及其对照组血细胞</w:t>
      </w:r>
      <w:r>
        <w:t>的总</w:t>
      </w:r>
      <w:r>
        <w:rPr>
          <w:rFonts w:ascii="Times New Roman" w:hAnsi="Times New Roman" w:eastAsia="宋体"/>
        </w:rPr>
        <w:t>RNA</w:t>
      </w:r>
      <w:r>
        <w:t>进行提取，之后在无</w:t>
      </w:r>
      <w:r>
        <w:rPr>
          <w:rFonts w:ascii="Times New Roman" w:hAnsi="Times New Roman" w:eastAsia="宋体"/>
        </w:rPr>
        <w:t>RNA</w:t>
      </w:r>
      <w:r>
        <w:t>酶的薄壁</w:t>
      </w:r>
      <w:r>
        <w:rPr>
          <w:rFonts w:ascii="Times New Roman" w:hAnsi="Times New Roman" w:eastAsia="宋体"/>
        </w:rPr>
        <w:t>PCR</w:t>
      </w:r>
      <w:r>
        <w:t>小管内加入</w:t>
      </w:r>
      <w:r>
        <w:rPr>
          <w:rFonts w:ascii="Times New Roman" w:hAnsi="Times New Roman" w:eastAsia="宋体"/>
        </w:rPr>
        <w:t>2</w:t>
      </w:r>
      <w:r>
        <w:rPr>
          <w:rFonts w:ascii="Times New Roman" w:hAnsi="Times New Roman" w:eastAsia="宋体"/>
        </w:rPr>
        <w:t>µl</w:t>
      </w:r>
      <w:r>
        <w:rPr>
          <w:rFonts w:ascii="Times New Roman" w:hAnsi="Times New Roman" w:eastAsia="宋体"/>
        </w:rPr>
        <w:t> </w:t>
      </w:r>
      <w:r>
        <w:rPr>
          <w:rFonts w:ascii="Times New Roman" w:hAnsi="Times New Roman" w:eastAsia="宋体"/>
        </w:rPr>
        <w:t>RNA</w:t>
      </w:r>
      <w:r>
        <w:t>模板</w:t>
      </w:r>
      <w:r>
        <w:rPr>
          <w:rFonts w:ascii="Times New Roman" w:hAnsi="Times New Roman" w:eastAsia="宋体"/>
        </w:rPr>
        <w:t>(</w:t>
      </w:r>
      <w:r>
        <w:rPr>
          <w:rFonts w:ascii="Times New Roman" w:hAnsi="Times New Roman" w:eastAsia="宋体"/>
          <w:position w:val="2"/>
        </w:rPr>
        <w:t>1</w:t>
      </w:r>
      <w:r>
        <w:rPr>
          <w:rFonts w:ascii="Times New Roman" w:hAnsi="Times New Roman" w:eastAsia="宋体"/>
          <w:spacing w:val="1"/>
          <w:position w:val="2"/>
        </w:rPr>
        <w:t>µ</w:t>
      </w:r>
      <w:r>
        <w:rPr>
          <w:rFonts w:ascii="Times New Roman" w:hAnsi="Times New Roman" w:eastAsia="宋体"/>
          <w:position w:val="2"/>
        </w:rPr>
        <w:t>g</w:t>
      </w:r>
      <w:r>
        <w:rPr>
          <w:rFonts w:ascii="Times New Roman" w:hAnsi="Times New Roman" w:eastAsia="宋体"/>
          <w:spacing w:val="3"/>
          <w:position w:val="2"/>
        </w:rPr>
        <w:t>/</w:t>
      </w:r>
      <w:r>
        <w:rPr>
          <w:rFonts w:ascii="Times New Roman" w:hAnsi="Times New Roman" w:eastAsia="宋体"/>
          <w:spacing w:val="2"/>
          <w:position w:val="2"/>
        </w:rPr>
        <w:t>µ</w:t>
      </w:r>
      <w:r>
        <w:rPr>
          <w:rFonts w:ascii="Times New Roman" w:hAnsi="Times New Roman" w:eastAsia="宋体"/>
          <w:spacing w:val="0"/>
          <w:position w:val="2"/>
        </w:rPr>
        <w:t>l</w:t>
      </w:r>
      <w:r>
        <w:rPr>
          <w:rFonts w:ascii="Times New Roman" w:hAnsi="Times New Roman" w:eastAsia="宋体"/>
        </w:rPr>
        <w:t>)</w:t>
      </w:r>
      <w:r>
        <w:t>，</w:t>
      </w:r>
      <w:r>
        <w:rPr>
          <w:rFonts w:ascii="Times New Roman" w:hAnsi="Times New Roman" w:eastAsia="宋体"/>
        </w:rPr>
        <w:t>9</w:t>
      </w:r>
      <w:r>
        <w:rPr>
          <w:rFonts w:ascii="Times New Roman" w:hAnsi="Times New Roman" w:eastAsia="宋体"/>
        </w:rPr>
        <w:t>µ</w:t>
      </w:r>
      <w:r>
        <w:rPr>
          <w:rFonts w:ascii="Times New Roman" w:hAnsi="Times New Roman" w:eastAsia="宋体"/>
        </w:rPr>
        <w:t>l</w:t>
      </w:r>
      <w:r>
        <w:rPr>
          <w:rFonts w:ascii="Times New Roman" w:hAnsi="Times New Roman" w:eastAsia="宋体"/>
        </w:rPr>
        <w:t> </w:t>
      </w:r>
      <w:r>
        <w:rPr>
          <w:rFonts w:ascii="Times New Roman" w:hAnsi="Times New Roman" w:eastAsia="宋体"/>
        </w:rPr>
        <w:t>H</w:t>
      </w:r>
      <w:r>
        <w:rPr>
          <w:rFonts w:ascii="Times New Roman" w:hAnsi="Times New Roman" w:eastAsia="宋体"/>
        </w:rPr>
        <w:t>2</w:t>
      </w:r>
      <w:r>
        <w:rPr>
          <w:rFonts w:ascii="Times New Roman" w:hAnsi="Times New Roman" w:eastAsia="宋体"/>
        </w:rPr>
        <w:t>O</w:t>
      </w:r>
      <w:r>
        <w:t>和</w:t>
      </w:r>
      <w:r>
        <w:rPr>
          <w:rFonts w:ascii="Times New Roman" w:hAnsi="Times New Roman" w:eastAsia="宋体"/>
        </w:rPr>
        <w:t>2</w:t>
      </w:r>
      <w:r>
        <w:rPr>
          <w:rFonts w:ascii="Times New Roman" w:hAnsi="Times New Roman" w:eastAsia="宋体"/>
        </w:rPr>
        <w:t>µ</w:t>
      </w:r>
      <w:r>
        <w:rPr>
          <w:rFonts w:ascii="Times New Roman" w:hAnsi="Times New Roman" w:eastAsia="宋体"/>
        </w:rPr>
        <w:t>l</w:t>
      </w:r>
      <w:r>
        <w:rPr>
          <w:rFonts w:ascii="Times New Roman" w:hAnsi="Times New Roman" w:eastAsia="宋体"/>
        </w:rPr>
        <w:t> </w:t>
      </w:r>
      <w:r>
        <w:rPr>
          <w:rFonts w:ascii="Times New Roman" w:hAnsi="Times New Roman" w:eastAsia="宋体"/>
        </w:rPr>
        <w:t>O</w:t>
      </w:r>
      <w:r>
        <w:rPr>
          <w:rFonts w:ascii="Times New Roman" w:hAnsi="Times New Roman" w:eastAsia="宋体"/>
        </w:rPr>
        <w:t>li</w:t>
      </w:r>
      <w:r>
        <w:rPr>
          <w:rFonts w:ascii="Times New Roman" w:hAnsi="Times New Roman" w:eastAsia="宋体"/>
        </w:rPr>
        <w:t>gd</w:t>
      </w:r>
      <w:r>
        <w:rPr>
          <w:rFonts w:ascii="Times New Roman" w:hAnsi="Times New Roman" w:eastAsia="宋体"/>
        </w:rPr>
        <w:t>T</w:t>
      </w:r>
      <w:r>
        <w:t>（</w:t>
      </w:r>
      <w:r>
        <w:rPr>
          <w:rFonts w:ascii="Times New Roman" w:hAnsi="Times New Roman" w:eastAsia="宋体"/>
          <w:spacing w:val="0"/>
          <w:position w:val="2"/>
        </w:rPr>
        <w:t>0.</w:t>
      </w:r>
      <w:r>
        <w:rPr>
          <w:rFonts w:ascii="Times New Roman" w:hAnsi="Times New Roman" w:eastAsia="宋体"/>
          <w:position w:val="2"/>
        </w:rPr>
        <w:t>5</w:t>
      </w:r>
      <w:r>
        <w:rPr>
          <w:rFonts w:ascii="Times New Roman" w:hAnsi="Times New Roman" w:eastAsia="宋体"/>
          <w:spacing w:val="1"/>
          <w:position w:val="2"/>
        </w:rPr>
        <w:t>µ</w:t>
      </w:r>
      <w:r>
        <w:rPr>
          <w:rFonts w:ascii="Times New Roman" w:hAnsi="Times New Roman" w:eastAsia="宋体"/>
          <w:position w:val="2"/>
        </w:rPr>
        <w:t>g</w:t>
      </w:r>
      <w:r>
        <w:rPr>
          <w:rFonts w:ascii="Times New Roman" w:hAnsi="Times New Roman" w:eastAsia="宋体"/>
          <w:spacing w:val="3"/>
          <w:position w:val="2"/>
        </w:rPr>
        <w:t>/</w:t>
      </w:r>
      <w:r>
        <w:rPr>
          <w:rFonts w:ascii="Times New Roman" w:hAnsi="Times New Roman" w:eastAsia="宋体"/>
          <w:spacing w:val="2"/>
          <w:position w:val="2"/>
        </w:rPr>
        <w:t>µ</w:t>
      </w:r>
      <w:r>
        <w:rPr>
          <w:rFonts w:ascii="Times New Roman" w:hAnsi="Times New Roman" w:eastAsia="宋体"/>
          <w:spacing w:val="0"/>
          <w:position w:val="2"/>
        </w:rPr>
        <w:t>l</w:t>
      </w:r>
      <w:r>
        <w:t>）</w:t>
      </w:r>
      <w:r>
        <w:t>，将</w:t>
      </w:r>
      <w:r>
        <w:rPr>
          <w:rFonts w:ascii="Times New Roman" w:hAnsi="Times New Roman" w:eastAsia="宋体"/>
        </w:rPr>
        <w:t>PC</w:t>
      </w:r>
      <w:r>
        <w:rPr>
          <w:rFonts w:ascii="Times New Roman" w:hAnsi="Times New Roman" w:eastAsia="宋体"/>
        </w:rPr>
        <w:t>R</w:t>
      </w:r>
      <w:r>
        <w:t>管于</w:t>
      </w:r>
      <w:r>
        <w:rPr>
          <w:rFonts w:ascii="Times New Roman" w:hAnsi="Times New Roman" w:eastAsia="宋体"/>
        </w:rPr>
        <w:t>7</w:t>
      </w:r>
      <w:r>
        <w:rPr>
          <w:rFonts w:ascii="Times New Roman" w:hAnsi="Times New Roman" w:eastAsia="宋体"/>
        </w:rPr>
        <w:t>0</w:t>
      </w:r>
      <w:r>
        <w:t>℃温度条件下</w:t>
      </w:r>
      <w:r>
        <w:t>放置</w:t>
      </w:r>
      <w:r>
        <w:rPr>
          <w:rFonts w:ascii="Times New Roman" w:hAnsi="Times New Roman" w:eastAsia="宋体"/>
        </w:rPr>
        <w:t>5</w:t>
      </w:r>
      <w:r>
        <w:rPr>
          <w:rFonts w:ascii="Times New Roman" w:hAnsi="Times New Roman" w:eastAsia="宋体"/>
        </w:rPr>
        <w:t> </w:t>
      </w:r>
      <w:r>
        <w:rPr>
          <w:rFonts w:ascii="Times New Roman" w:hAnsi="Times New Roman" w:eastAsia="宋体"/>
        </w:rPr>
        <w:t>mi</w:t>
      </w:r>
      <w:r>
        <w:rPr>
          <w:rFonts w:ascii="Times New Roman" w:hAnsi="Times New Roman" w:eastAsia="宋体"/>
        </w:rPr>
        <w:t>n</w:t>
      </w:r>
      <w:r>
        <w:t>，然后立即在冰上放置</w:t>
      </w:r>
      <w:r>
        <w:rPr>
          <w:rFonts w:ascii="Times New Roman" w:hAnsi="Times New Roman" w:eastAsia="宋体"/>
        </w:rPr>
        <w:t>5</w:t>
      </w:r>
      <w:r>
        <w:rPr>
          <w:rFonts w:ascii="Times New Roman" w:hAnsi="Times New Roman" w:eastAsia="宋体"/>
        </w:rPr>
        <w:t> </w:t>
      </w:r>
      <w:r>
        <w:rPr>
          <w:rFonts w:ascii="Times New Roman" w:hAnsi="Times New Roman" w:eastAsia="宋体"/>
        </w:rPr>
        <w:t>mi</w:t>
      </w:r>
      <w:r>
        <w:rPr>
          <w:rFonts w:ascii="Times New Roman" w:hAnsi="Times New Roman" w:eastAsia="宋体"/>
        </w:rPr>
        <w:t>n</w:t>
      </w:r>
      <w:r>
        <w:t>，分别加入</w:t>
      </w:r>
      <w:r>
        <w:rPr>
          <w:rFonts w:ascii="Times New Roman" w:hAnsi="Times New Roman" w:eastAsia="宋体"/>
        </w:rPr>
        <w:t>2</w:t>
      </w:r>
      <w:r w:rsidR="001852F3">
        <w:rPr>
          <w:rFonts w:ascii="Times New Roman" w:hAnsi="Times New Roman" w:eastAsia="宋体"/>
        </w:rPr>
        <w:t xml:space="preserve">µl d</w:t>
      </w:r>
      <w:r>
        <w:rPr>
          <w:rFonts w:ascii="Times New Roman" w:hAnsi="Times New Roman" w:eastAsia="宋体"/>
        </w:rPr>
        <w:t>NT</w:t>
      </w:r>
      <w:r>
        <w:rPr>
          <w:rFonts w:ascii="Times New Roman" w:hAnsi="Times New Roman" w:eastAsia="宋体"/>
        </w:rPr>
        <w:t>P</w:t>
      </w:r>
      <w:r>
        <w:t>(</w:t>
      </w:r>
      <w:r>
        <w:rPr>
          <w:rFonts w:ascii="Times New Roman" w:hAnsi="Times New Roman" w:eastAsia="宋体"/>
        </w:rPr>
        <w:t>2.5 mM</w:t>
      </w:r>
      <w:r>
        <w:rPr>
          <w:spacing w:val="-60"/>
        </w:rPr>
        <w:t>)</w:t>
      </w:r>
      <w:r>
        <w:t>、</w:t>
      </w:r>
      <w:r>
        <w:rPr>
          <w:rFonts w:ascii="Times New Roman" w:hAnsi="Times New Roman" w:eastAsia="宋体"/>
        </w:rPr>
        <w:t>4</w:t>
      </w:r>
      <w:r w:rsidR="001852F3">
        <w:rPr>
          <w:rFonts w:ascii="Times New Roman" w:hAnsi="Times New Roman" w:eastAsia="宋体"/>
        </w:rPr>
        <w:t xml:space="preserve">µ</w:t>
      </w:r>
      <w:r w:rsidR="001852F3">
        <w:rPr>
          <w:rFonts w:ascii="Times New Roman" w:hAnsi="Times New Roman" w:eastAsia="宋体"/>
        </w:rPr>
        <w:t>l</w:t>
      </w:r>
    </w:p>
    <w:p w:rsidR="0018722C">
      <w:pPr>
        <w:topLinePunct/>
      </w:pPr>
      <w:r>
        <w:rPr>
          <w:rFonts w:ascii="Times New Roman" w:hAnsi="Times New Roman" w:eastAsia="Times New Roman"/>
        </w:rPr>
        <w:t>5×</w:t>
      </w:r>
      <w:r>
        <w:t>反转录</w:t>
      </w:r>
      <w:r>
        <w:rPr>
          <w:rFonts w:ascii="Times New Roman" w:hAnsi="Times New Roman" w:eastAsia="Times New Roman"/>
        </w:rPr>
        <w:t>buffer</w:t>
      </w:r>
      <w:r>
        <w:t>和</w:t>
      </w:r>
      <w:r>
        <w:rPr>
          <w:rFonts w:ascii="Times New Roman" w:hAnsi="Times New Roman" w:eastAsia="Times New Roman"/>
        </w:rPr>
        <w:t>1</w:t>
      </w:r>
      <w:r w:rsidR="001852F3">
        <w:rPr>
          <w:rFonts w:ascii="Times New Roman" w:hAnsi="Times New Roman" w:eastAsia="Times New Roman"/>
        </w:rPr>
        <w:t xml:space="preserve">µl</w:t>
      </w:r>
      <w:r>
        <w:t>反转录酶混合均匀后稍加离心。将该反应体系在</w:t>
      </w:r>
      <w:r>
        <w:rPr>
          <w:rFonts w:ascii="Times New Roman" w:hAnsi="Times New Roman" w:eastAsia="Times New Roman"/>
        </w:rPr>
        <w:t>42</w:t>
      </w:r>
      <w:r>
        <w:t>℃条</w:t>
      </w:r>
      <w:r>
        <w:t>件下反应</w:t>
      </w:r>
      <w:r>
        <w:rPr>
          <w:rFonts w:ascii="Times New Roman" w:hAnsi="Times New Roman" w:eastAsia="Times New Roman"/>
        </w:rPr>
        <w:t>60 </w:t>
      </w:r>
      <w:r>
        <w:rPr>
          <w:rFonts w:ascii="Times New Roman" w:hAnsi="Times New Roman" w:eastAsia="Times New Roman"/>
        </w:rPr>
        <w:t>min</w:t>
      </w:r>
      <w:r>
        <w:t>，然后加热至</w:t>
      </w:r>
      <w:r>
        <w:rPr>
          <w:rFonts w:ascii="Times New Roman" w:hAnsi="Times New Roman" w:eastAsia="Times New Roman"/>
        </w:rPr>
        <w:t>95</w:t>
      </w:r>
      <w:r>
        <w:t>℃条件下放置</w:t>
      </w:r>
      <w:r>
        <w:rPr>
          <w:rFonts w:ascii="Times New Roman" w:hAnsi="Times New Roman" w:eastAsia="Times New Roman"/>
        </w:rPr>
        <w:t>10 min</w:t>
      </w:r>
      <w:r>
        <w:t>使反转录酶失活，合成</w:t>
      </w:r>
      <w:r>
        <w:t>的稳定</w:t>
      </w:r>
      <w:r>
        <w:rPr>
          <w:rFonts w:ascii="Times New Roman" w:hAnsi="Times New Roman" w:eastAsia="Times New Roman"/>
        </w:rPr>
        <w:t>cDNA</w:t>
      </w:r>
      <w:r>
        <w:t>链于</w:t>
      </w:r>
      <w:r>
        <w:rPr>
          <w:rFonts w:ascii="Times New Roman" w:hAnsi="Times New Roman" w:eastAsia="Times New Roman"/>
        </w:rPr>
        <w:t>-20</w:t>
      </w:r>
      <w:r>
        <w:t>℃保存备用。</w:t>
      </w:r>
    </w:p>
    <w:p w:rsidR="0018722C">
      <w:pPr>
        <w:pStyle w:val="4"/>
        <w:topLinePunct/>
        <w:ind w:left="200" w:hangingChars="200" w:hanging="200"/>
      </w:pPr>
      <w:r>
        <w:rPr>
          <w:b/>
        </w:rPr>
        <w:t>3.2.3.2</w:t>
      </w:r>
      <w:r>
        <w:t xml:space="preserve"> </w:t>
      </w:r>
      <w:r>
        <w:rPr>
          <w:b/>
        </w:rPr>
        <w:t>PCR</w:t>
      </w:r>
      <w:r>
        <w:t>扩增检测引物：</w:t>
      </w:r>
    </w:p>
    <w:p w:rsidR="0018722C">
      <w:pPr>
        <w:topLinePunct/>
      </w:pPr>
      <w:r>
        <w:rPr>
          <w:rFonts w:ascii="Times New Roman" w:hAnsi="Times New Roman" w:eastAsia="Times New Roman"/>
        </w:rPr>
        <w:t>PCR</w:t>
      </w:r>
      <w:r>
        <w:t>反应为</w:t>
      </w:r>
      <w:r>
        <w:rPr>
          <w:rFonts w:ascii="Times New Roman" w:hAnsi="Times New Roman" w:eastAsia="Times New Roman"/>
        </w:rPr>
        <w:t>25</w:t>
      </w:r>
      <w:r w:rsidR="001852F3">
        <w:rPr>
          <w:rFonts w:ascii="Times New Roman" w:hAnsi="Times New Roman" w:eastAsia="Times New Roman"/>
        </w:rPr>
        <w:t xml:space="preserve">µl</w:t>
      </w:r>
      <w:r>
        <w:t>体系</w:t>
      </w:r>
      <w:r>
        <w:t>，</w:t>
      </w:r>
      <w:r>
        <w:t>包含</w:t>
      </w:r>
      <w:r>
        <w:rPr>
          <w:rFonts w:ascii="Times New Roman" w:hAnsi="Times New Roman" w:eastAsia="Times New Roman"/>
        </w:rPr>
        <w:t>2</w:t>
      </w:r>
      <w:r>
        <w:rPr>
          <w:rFonts w:ascii="Times New Roman" w:hAnsi="Times New Roman" w:eastAsia="Times New Roman"/>
        </w:rPr>
        <w:t>.</w:t>
      </w:r>
      <w:r>
        <w:rPr>
          <w:rFonts w:ascii="Times New Roman" w:hAnsi="Times New Roman" w:eastAsia="Times New Roman"/>
        </w:rPr>
        <w:t>5</w:t>
      </w:r>
      <w:r>
        <w:rPr>
          <w:rFonts w:ascii="Times New Roman" w:hAnsi="Times New Roman" w:eastAsia="Times New Roman"/>
        </w:rPr>
        <w:t>µl</w:t>
      </w:r>
      <w:r>
        <w:rPr>
          <w:rFonts w:ascii="Times New Roman" w:hAnsi="Times New Roman" w:eastAsia="Times New Roman"/>
        </w:rPr>
        <w:t> </w:t>
      </w:r>
      <w:r>
        <w:rPr>
          <w:rFonts w:ascii="Times New Roman" w:hAnsi="Times New Roman" w:eastAsia="Times New Roman"/>
        </w:rPr>
        <w:t>10×Taq buffer</w:t>
      </w:r>
      <w:r>
        <w:t>、</w:t>
      </w:r>
      <w:r>
        <w:rPr>
          <w:rFonts w:ascii="Times New Roman" w:hAnsi="Times New Roman" w:eastAsia="Times New Roman"/>
        </w:rPr>
        <w:t>15</w:t>
      </w:r>
      <w:r>
        <w:rPr>
          <w:rFonts w:ascii="Times New Roman" w:hAnsi="Times New Roman" w:eastAsia="Times New Roman"/>
        </w:rPr>
        <w:t>µl</w:t>
      </w:r>
      <w:r>
        <w:rPr>
          <w:rFonts w:ascii="Times New Roman" w:hAnsi="Times New Roman" w:eastAsia="Times New Roman"/>
        </w:rPr>
        <w:t> </w:t>
      </w:r>
      <w:r>
        <w:rPr>
          <w:rFonts w:ascii="Times New Roman" w:hAnsi="Times New Roman" w:eastAsia="Times New Roman"/>
        </w:rPr>
        <w:t>H</w:t>
      </w:r>
      <w:r>
        <w:rPr>
          <w:rFonts w:ascii="Times New Roman" w:hAnsi="Times New Roman" w:eastAsia="Times New Roman"/>
        </w:rPr>
        <w:t>2</w:t>
      </w:r>
      <w:r>
        <w:rPr>
          <w:rFonts w:ascii="Times New Roman" w:hAnsi="Times New Roman" w:eastAsia="Times New Roman"/>
        </w:rPr>
        <w:t>O</w:t>
      </w:r>
      <w:r>
        <w:t>、正反引物</w:t>
      </w:r>
      <w:r>
        <w:t>各</w:t>
      </w:r>
      <w:r>
        <w:rPr>
          <w:rFonts w:ascii="Times New Roman" w:hAnsi="Times New Roman" w:eastAsia="Times New Roman"/>
        </w:rPr>
        <w:t>1</w:t>
      </w:r>
      <w:r>
        <w:rPr>
          <w:rFonts w:ascii="Times New Roman" w:hAnsi="Times New Roman" w:eastAsia="Times New Roman"/>
        </w:rPr>
        <w:t>µ</w:t>
      </w:r>
      <w:r>
        <w:rPr>
          <w:rFonts w:ascii="Times New Roman" w:hAnsi="Times New Roman" w:eastAsia="Times New Roman"/>
        </w:rPr>
        <w:t>l </w:t>
      </w:r>
      <w:r>
        <w:rPr>
          <w:rFonts w:ascii="Times New Roman" w:hAnsi="Times New Roman" w:eastAsia="Times New Roman"/>
        </w:rPr>
        <w:t>2</w:t>
      </w:r>
      <w:r>
        <w:rPr>
          <w:rFonts w:ascii="Times New Roman" w:hAnsi="Times New Roman" w:eastAsia="Times New Roman"/>
        </w:rPr>
        <w:t>.</w:t>
      </w:r>
      <w:r>
        <w:rPr>
          <w:rFonts w:ascii="Times New Roman" w:hAnsi="Times New Roman" w:eastAsia="Times New Roman"/>
        </w:rPr>
        <w:t>5</w:t>
      </w:r>
      <w:r>
        <w:rPr>
          <w:rFonts w:ascii="Times New Roman" w:hAnsi="Times New Roman" w:eastAsia="Times New Roman"/>
        </w:rPr>
        <w:t>µ</w:t>
      </w:r>
      <w:r>
        <w:rPr>
          <w:rFonts w:ascii="Times New Roman" w:hAnsi="Times New Roman" w:eastAsia="Times New Roman"/>
        </w:rPr>
        <w:t>l </w:t>
      </w:r>
      <w:r>
        <w:rPr>
          <w:rFonts w:ascii="Times New Roman" w:hAnsi="Times New Roman" w:eastAsia="Times New Roman"/>
        </w:rPr>
        <w:t>d</w:t>
      </w:r>
      <w:r>
        <w:rPr>
          <w:rFonts w:ascii="Times New Roman" w:hAnsi="Times New Roman" w:eastAsia="Times New Roman"/>
        </w:rPr>
        <w:t>N</w:t>
      </w:r>
      <w:r>
        <w:rPr>
          <w:rFonts w:ascii="Times New Roman" w:hAnsi="Times New Roman" w:eastAsia="Times New Roman"/>
        </w:rPr>
        <w:t>T</w:t>
      </w:r>
      <w:r>
        <w:rPr>
          <w:rFonts w:ascii="Times New Roman" w:hAnsi="Times New Roman" w:eastAsia="Times New Roman"/>
        </w:rPr>
        <w:t>P</w:t>
      </w:r>
      <w:r>
        <w:rPr>
          <w:spacing w:val="4"/>
        </w:rPr>
        <w:t>(</w:t>
      </w:r>
      <w:r>
        <w:rPr>
          <w:rFonts w:ascii="Times New Roman" w:hAnsi="Times New Roman" w:eastAsia="Times New Roman"/>
        </w:rPr>
        <w:t>2.</w:t>
      </w:r>
      <w:r>
        <w:rPr>
          <w:rFonts w:ascii="Times New Roman" w:hAnsi="Times New Roman" w:eastAsia="Times New Roman"/>
        </w:rPr>
        <w:t>5 </w:t>
      </w:r>
      <w:r>
        <w:rPr>
          <w:rFonts w:ascii="Times New Roman" w:hAnsi="Times New Roman" w:eastAsia="Times New Roman"/>
        </w:rPr>
        <w:t>m</w:t>
      </w:r>
      <w:r>
        <w:rPr>
          <w:rFonts w:ascii="Times New Roman" w:hAnsi="Times New Roman" w:eastAsia="Times New Roman"/>
        </w:rPr>
        <w:t>M</w:t>
      </w:r>
      <w:r>
        <w:rPr>
          <w:spacing w:val="-56"/>
        </w:rPr>
        <w:t>)</w:t>
      </w:r>
      <w:r>
        <w:t>、</w:t>
      </w:r>
      <w:r>
        <w:rPr>
          <w:rFonts w:ascii="Times New Roman" w:hAnsi="Times New Roman" w:eastAsia="Times New Roman"/>
        </w:rPr>
        <w:t>2</w:t>
      </w:r>
      <w:r>
        <w:rPr>
          <w:rFonts w:ascii="Times New Roman" w:hAnsi="Times New Roman" w:eastAsia="Times New Roman"/>
        </w:rPr>
        <w:t>µ</w:t>
      </w:r>
      <w:r>
        <w:rPr>
          <w:rFonts w:ascii="Times New Roman" w:hAnsi="Times New Roman" w:eastAsia="Times New Roman"/>
        </w:rPr>
        <w:t>l </w:t>
      </w:r>
      <w:r>
        <w:rPr>
          <w:rFonts w:ascii="Times New Roman" w:hAnsi="Times New Roman" w:eastAsia="Times New Roman"/>
        </w:rPr>
        <w:t>cD</w:t>
      </w:r>
      <w:r>
        <w:rPr>
          <w:rFonts w:ascii="Times New Roman" w:hAnsi="Times New Roman" w:eastAsia="Times New Roman"/>
        </w:rPr>
        <w:t>N</w:t>
      </w:r>
      <w:r>
        <w:rPr>
          <w:rFonts w:ascii="Times New Roman" w:hAnsi="Times New Roman" w:eastAsia="Times New Roman"/>
        </w:rPr>
        <w:t>A</w:t>
      </w:r>
      <w:r>
        <w:t>模板及</w:t>
      </w:r>
      <w:r>
        <w:rPr>
          <w:rFonts w:ascii="Times New Roman" w:hAnsi="Times New Roman" w:eastAsia="Times New Roman"/>
        </w:rPr>
        <w:t>1</w:t>
      </w:r>
      <w:r>
        <w:rPr>
          <w:rFonts w:ascii="Times New Roman" w:hAnsi="Times New Roman" w:eastAsia="Times New Roman"/>
        </w:rPr>
        <w:t>µ</w:t>
      </w:r>
      <w:r>
        <w:rPr>
          <w:rFonts w:ascii="Times New Roman" w:hAnsi="Times New Roman" w:eastAsia="Times New Roman"/>
        </w:rPr>
        <w:t>l </w:t>
      </w:r>
      <w:r>
        <w:rPr>
          <w:rFonts w:ascii="Times New Roman" w:hAnsi="Times New Roman" w:eastAsia="Times New Roman"/>
        </w:rPr>
        <w:t>T</w:t>
      </w:r>
      <w:r>
        <w:rPr>
          <w:rFonts w:ascii="Times New Roman" w:hAnsi="Times New Roman" w:eastAsia="Times New Roman"/>
        </w:rPr>
        <w:t>a</w:t>
      </w:r>
      <w:r>
        <w:rPr>
          <w:rFonts w:ascii="Times New Roman" w:hAnsi="Times New Roman" w:eastAsia="Times New Roman"/>
        </w:rPr>
        <w:t>q </w:t>
      </w:r>
      <w:r>
        <w:rPr>
          <w:rFonts w:ascii="Times New Roman" w:hAnsi="Times New Roman" w:eastAsia="Times New Roman"/>
        </w:rPr>
        <w:t>DN</w:t>
      </w:r>
      <w:r>
        <w:rPr>
          <w:rFonts w:ascii="Times New Roman" w:hAnsi="Times New Roman" w:eastAsia="Times New Roman"/>
        </w:rPr>
        <w:t>A </w:t>
      </w:r>
      <w:r>
        <w:rPr>
          <w:rFonts w:ascii="Times New Roman" w:hAnsi="Times New Roman" w:eastAsia="Times New Roman"/>
        </w:rPr>
        <w:t>P</w:t>
      </w:r>
      <w:r>
        <w:rPr>
          <w:rFonts w:ascii="Times New Roman" w:hAnsi="Times New Roman" w:eastAsia="Times New Roman"/>
        </w:rPr>
        <w:t>oly</w:t>
      </w:r>
      <w:r>
        <w:rPr>
          <w:rFonts w:ascii="Times New Roman" w:hAnsi="Times New Roman" w:eastAsia="Times New Roman"/>
        </w:rPr>
        <w:t>m</w:t>
      </w:r>
      <w:r>
        <w:rPr>
          <w:rFonts w:ascii="Times New Roman" w:hAnsi="Times New Roman" w:eastAsia="Times New Roman"/>
        </w:rPr>
        <w:t>e</w:t>
      </w:r>
      <w:r>
        <w:rPr>
          <w:rFonts w:ascii="Times New Roman" w:hAnsi="Times New Roman" w:eastAsia="Times New Roman"/>
        </w:rPr>
        <w:t>r</w:t>
      </w:r>
      <w:r>
        <w:rPr>
          <w:rFonts w:ascii="Times New Roman" w:hAnsi="Times New Roman" w:eastAsia="Times New Roman"/>
        </w:rPr>
        <w:t>a</w:t>
      </w:r>
      <w:r>
        <w:rPr>
          <w:rFonts w:ascii="Times New Roman" w:hAnsi="Times New Roman" w:eastAsia="Times New Roman"/>
        </w:rPr>
        <w:t>s</w:t>
      </w:r>
      <w:r>
        <w:rPr>
          <w:rFonts w:ascii="Times New Roman" w:hAnsi="Times New Roman" w:eastAsia="Times New Roman"/>
        </w:rPr>
        <w:t>e</w:t>
      </w:r>
      <w:r>
        <w:t>。</w:t>
      </w:r>
      <w:r>
        <w:t>根据上下游引物的退火温度范围，在</w:t>
      </w:r>
      <w:r>
        <w:rPr>
          <w:rFonts w:ascii="Times New Roman" w:hAnsi="Times New Roman" w:eastAsia="Times New Roman"/>
        </w:rPr>
        <w:t>PCR</w:t>
      </w:r>
      <w:r>
        <w:t>反应中共设置</w:t>
      </w:r>
      <w:r>
        <w:rPr>
          <w:rFonts w:ascii="Times New Roman" w:hAnsi="Times New Roman" w:eastAsia="Times New Roman"/>
        </w:rPr>
        <w:t>8</w:t>
      </w:r>
      <w:r>
        <w:t>个不同退火温度，</w:t>
      </w:r>
      <w:r>
        <w:t>从</w:t>
      </w:r>
      <w:r>
        <w:rPr>
          <w:rFonts w:ascii="Times New Roman" w:hAnsi="Times New Roman" w:eastAsia="Times New Roman"/>
        </w:rPr>
        <w:t>53</w:t>
      </w:r>
      <w:r>
        <w:t>℃到</w:t>
      </w:r>
      <w:r>
        <w:rPr>
          <w:rFonts w:ascii="Times New Roman" w:hAnsi="Times New Roman" w:eastAsia="Times New Roman"/>
        </w:rPr>
        <w:t>60</w:t>
      </w:r>
      <w:r>
        <w:t>℃，间隔约</w:t>
      </w:r>
      <w:r>
        <w:rPr>
          <w:rFonts w:ascii="Times New Roman" w:hAnsi="Times New Roman" w:eastAsia="Times New Roman"/>
        </w:rPr>
        <w:t>1</w:t>
      </w:r>
      <w:r>
        <w:t>℃递增。经过优化后，</w:t>
      </w:r>
      <w:r>
        <w:rPr>
          <w:rFonts w:ascii="Times New Roman" w:hAnsi="Times New Roman" w:eastAsia="Times New Roman"/>
        </w:rPr>
        <w:t>PCR</w:t>
      </w:r>
      <w:r>
        <w:t>反应程序设定为：</w:t>
      </w:r>
    </w:p>
    <w:p w:rsidR="0018722C">
      <w:pPr>
        <w:topLinePunct/>
      </w:pPr>
      <w:bookmarkStart w:id="93011" w:name="_cwCmt9"/>
      <w:r>
        <w:rPr>
          <w:rFonts w:ascii="Times New Roman" w:hAnsi="Times New Roman" w:eastAsia="Times New Roman"/>
        </w:rPr>
        <w:t>94</w:t>
      </w:r>
      <w:r>
        <w:t>℃变性</w:t>
      </w:r>
      <w:r>
        <w:rPr>
          <w:rFonts w:ascii="Times New Roman" w:hAnsi="Times New Roman" w:eastAsia="Times New Roman"/>
        </w:rPr>
        <w:t>5 min</w:t>
      </w:r>
      <w:r>
        <w:t>；</w:t>
      </w:r>
      <w:bookmarkEnd w:id="93011"/>
    </w:p>
    <w:p w:rsidR="0018722C">
      <w:pPr>
        <w:topLinePunct/>
      </w:pPr>
      <w:r>
        <w:rPr>
          <w:rFonts w:ascii="Times New Roman" w:hAnsi="Times New Roman" w:eastAsia="Times New Roman"/>
        </w:rPr>
        <w:t>94</w:t>
      </w:r>
      <w:r>
        <w:t>℃变性</w:t>
      </w:r>
      <w:r>
        <w:rPr>
          <w:rFonts w:ascii="Times New Roman" w:hAnsi="Times New Roman" w:eastAsia="Times New Roman"/>
        </w:rPr>
        <w:t>30 s</w:t>
      </w:r>
      <w:r>
        <w:t>，</w:t>
      </w:r>
      <w:r>
        <w:rPr>
          <w:rFonts w:ascii="Times New Roman" w:hAnsi="Times New Roman" w:eastAsia="Times New Roman"/>
        </w:rPr>
        <w:t>57</w:t>
      </w:r>
      <w:r>
        <w:t>℃退火</w:t>
      </w:r>
      <w:r>
        <w:rPr>
          <w:rFonts w:ascii="Times New Roman" w:hAnsi="Times New Roman" w:eastAsia="Times New Roman"/>
        </w:rPr>
        <w:t>45 s</w:t>
      </w:r>
      <w:r>
        <w:t>，</w:t>
      </w:r>
      <w:r>
        <w:rPr>
          <w:rFonts w:ascii="Times New Roman" w:hAnsi="Times New Roman" w:eastAsia="Times New Roman"/>
        </w:rPr>
        <w:t>72</w:t>
      </w:r>
      <w:r>
        <w:t>℃延伸</w:t>
      </w:r>
      <w:r>
        <w:rPr>
          <w:rFonts w:ascii="Times New Roman" w:hAnsi="Times New Roman" w:eastAsia="Times New Roman"/>
        </w:rPr>
        <w:t>45 s</w:t>
      </w:r>
      <w:r>
        <w:t>，</w:t>
      </w:r>
      <w:r>
        <w:rPr>
          <w:rFonts w:ascii="Times New Roman" w:hAnsi="Times New Roman" w:eastAsia="Times New Roman"/>
        </w:rPr>
        <w:t>32</w:t>
      </w:r>
      <w:r>
        <w:t>个循环；</w:t>
      </w:r>
    </w:p>
    <w:p w:rsidR="0018722C">
      <w:pPr>
        <w:topLinePunct/>
      </w:pPr>
      <w:r>
        <w:rPr>
          <w:rFonts w:ascii="Times New Roman" w:hAnsi="Times New Roman" w:eastAsia="Times New Roman"/>
        </w:rPr>
        <w:t>72</w:t>
      </w:r>
      <w:r>
        <w:t>℃延伸</w:t>
      </w:r>
      <w:r>
        <w:rPr>
          <w:rFonts w:ascii="Times New Roman" w:hAnsi="Times New Roman" w:eastAsia="Times New Roman"/>
        </w:rPr>
        <w:t>10 min</w:t>
      </w:r>
      <w:r>
        <w:t>；</w:t>
      </w:r>
    </w:p>
    <w:p w:rsidR="0018722C">
      <w:pPr>
        <w:topLinePunct/>
      </w:pPr>
      <w:r>
        <w:rPr>
          <w:rFonts w:ascii="Times New Roman" w:hAnsi="Times New Roman" w:eastAsia="Times New Roman"/>
        </w:rPr>
        <w:t>16</w:t>
      </w:r>
      <w:r>
        <w:t>℃保存。</w:t>
      </w:r>
    </w:p>
    <w:p w:rsidR="0018722C">
      <w:pPr>
        <w:topLinePunct/>
      </w:pPr>
      <w:r>
        <w:rPr>
          <w:rFonts w:ascii="Times New Roman" w:eastAsia="Times New Roman"/>
        </w:rPr>
        <w:t>PCR</w:t>
      </w:r>
      <w:r>
        <w:t>产物用</w:t>
      </w:r>
      <w:r>
        <w:rPr>
          <w:rFonts w:ascii="Times New Roman" w:eastAsia="Times New Roman"/>
        </w:rPr>
        <w:t>4S Green</w:t>
      </w:r>
      <w:r>
        <w:t>的</w:t>
      </w:r>
      <w:r>
        <w:rPr>
          <w:rFonts w:ascii="Times New Roman" w:eastAsia="Times New Roman"/>
        </w:rPr>
        <w:t>1%</w:t>
      </w:r>
      <w:r>
        <w:t>琼脂糖凝胶电泳检测扩增片段大小，凝胶成像系统拍照观察确定引物是否能正确扩增目的基因，之后进行</w:t>
      </w:r>
      <w:r>
        <w:rPr>
          <w:rFonts w:ascii="Times New Roman" w:eastAsia="Times New Roman"/>
        </w:rPr>
        <w:t>qPCR</w:t>
      </w:r>
      <w:r>
        <w:t>检测。</w:t>
      </w:r>
    </w:p>
    <w:p w:rsidR="0018722C">
      <w:pPr>
        <w:pStyle w:val="a8"/>
        <w:topLinePunct/>
      </w:pPr>
      <w:r>
        <w:rPr>
          <w:rFonts w:cstheme="minorBidi" w:hAnsiTheme="minorHAnsi" w:eastAsiaTheme="minorHAnsi" w:asciiTheme="minorHAnsi"/>
        </w:rPr>
        <w:t>表</w:t>
      </w:r>
      <w:r>
        <w:rPr>
          <w:rFonts w:ascii="Times New Roman" w:eastAsia="Times New Roman" w:cstheme="minorBidi" w:hAnsiTheme="minorHAnsi"/>
        </w:rPr>
        <w:t>3-1</w:t>
      </w:r>
      <w:r>
        <w:t xml:space="preserve">  </w:t>
      </w:r>
      <w:r>
        <w:rPr>
          <w:rFonts w:cstheme="minorBidi" w:hAnsiTheme="minorHAnsi" w:eastAsiaTheme="minorHAnsi" w:asciiTheme="minorHAnsi"/>
        </w:rPr>
        <w:t>荧光定量</w:t>
      </w:r>
      <w:r>
        <w:rPr>
          <w:rFonts w:ascii="Times New Roman" w:eastAsia="Times New Roman" w:cstheme="minorBidi" w:hAnsiTheme="minorHAnsi"/>
        </w:rPr>
        <w:t>q-PCR</w:t>
      </w:r>
      <w:r>
        <w:rPr>
          <w:rFonts w:cstheme="minorBidi" w:hAnsiTheme="minorHAnsi" w:eastAsiaTheme="minorHAnsi" w:asciiTheme="minorHAnsi"/>
        </w:rPr>
        <w:t>实验所用引物</w:t>
      </w:r>
    </w:p>
    <w:p w:rsidR="0018722C">
      <w:pPr>
        <w:pStyle w:val="a8"/>
        <w:textAlignment w:val="center"/>
        <w:topLinePunct/>
      </w:pPr>
      <w:r>
        <w:rPr>
          <w:kern w:val="2"/>
          <w:sz w:val="22"/>
          <w:szCs w:val="22"/>
          <w:rFonts w:cstheme="minorBidi" w:hAnsiTheme="minorHAnsi" w:eastAsiaTheme="minorHAnsi" w:asciiTheme="minorHAnsi"/>
        </w:rPr>
        <w:pict>
          <v:line style="position:absolute;mso-position-horizontal-relative:page;mso-position-vertical-relative:paragraph;z-index:1384;mso-wrap-distance-left:0;mso-wrap-distance-right:0" from="100.919998pt,17.622711pt" to="484.31999pt,17.622711pt" stroked="true" strokeweight=".48pt" strokecolor="#000000">
            <v:stroke dashstyle="solid"/>
            <w10:wrap type="topAndBottom"/>
          </v:line>
        </w:pict>
      </w:r>
      <w:r>
        <w:rPr>
          <w:kern w:val="2"/>
          <w:szCs w:val="22"/>
          <w:rFonts w:ascii="Times New Roman" w:cstheme="minorBidi" w:hAnsiTheme="minorHAnsi" w:eastAsiaTheme="minorHAnsi"/>
          <w:sz w:val="21"/>
        </w:rPr>
        <w:t>Table</w:t>
      </w:r>
      <w:r>
        <w:t xml:space="preserve"> </w:t>
      </w:r>
      <w:r w:rsidRPr="00DB64CE">
        <w:rPr>
          <w:kern w:val="2"/>
          <w:szCs w:val="22"/>
          <w:rFonts w:ascii="Times New Roman" w:cstheme="minorBidi" w:hAnsiTheme="minorHAnsi" w:eastAsiaTheme="minorHAnsi"/>
          <w:sz w:val="21"/>
        </w:rPr>
        <w:t>3-1</w:t>
      </w:r>
      <w:r>
        <w:t xml:space="preserve">  </w:t>
      </w:r>
      <w:r w:rsidRPr="00DB64CE">
        <w:rPr>
          <w:kern w:val="2"/>
          <w:szCs w:val="22"/>
          <w:rFonts w:ascii="Times New Roman" w:cstheme="minorBidi" w:hAnsiTheme="minorHAnsi" w:eastAsiaTheme="minorHAnsi"/>
          <w:sz w:val="21"/>
        </w:rPr>
        <w:t>Primers for q -PCR</w:t>
      </w:r>
    </w:p>
    <w:p w:rsidR="0018722C">
      <w:pPr>
        <w:tabs>
          <w:tab w:pos="4831" w:val="left" w:leader="none"/>
        </w:tabs>
        <w:spacing w:before="0"/>
        <w:ind w:leftChars="0" w:left="0" w:rightChars="0" w:right="1768" w:firstLineChars="0" w:firstLine="0"/>
        <w:jc w:val="center"/>
        <w:topLinePunct/>
      </w:pPr>
      <w:r>
        <w:rPr>
          <w:kern w:val="2"/>
          <w:sz w:val="21"/>
          <w:szCs w:val="22"/>
          <w:rFonts w:cstheme="minorBidi" w:hAnsiTheme="minorHAnsi" w:eastAsiaTheme="minorHAnsi" w:asciiTheme="minorHAnsi"/>
        </w:rPr>
        <w:t>引物名称</w:t>
      </w:r>
      <w:r>
        <w:rPr>
          <w:kern w:val="2"/>
          <w:szCs w:val="22"/>
          <w:rFonts w:cstheme="minorBidi" w:hAnsiTheme="minorHAnsi" w:eastAsiaTheme="minorHAnsi" w:asciiTheme="minorHAnsi"/>
          <w:w w:val="95"/>
          <w:sz w:val="21"/>
        </w:rPr>
        <w:t>引物序列</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408;mso-wrap-distance-left:0;mso-wrap-distance-right:0" from="100.919998pt,18.422718pt" to="484.31999pt,18.422718pt" stroked="true" strokeweight=".48pt" strokecolor="#000000">
            <v:stroke dashstyle="solid"/>
            <w10:wrap type="topAndBottom"/>
          </v:line>
        </w:pict>
      </w:r>
      <w:r>
        <w:rPr>
          <w:kern w:val="2"/>
          <w:szCs w:val="22"/>
          <w:rFonts w:ascii="Times New Roman" w:cstheme="minorBidi" w:hAnsiTheme="minorHAnsi" w:eastAsiaTheme="minorHAnsi"/>
          <w:sz w:val="21"/>
        </w:rPr>
        <w:t>Primer</w:t>
      </w:r>
      <w:r>
        <w:rPr>
          <w:kern w:val="2"/>
          <w:szCs w:val="22"/>
          <w:rFonts w:ascii="Times New Roman" w:cstheme="minorBidi" w:hAnsiTheme="minorHAnsi" w:eastAsiaTheme="minorHAnsi"/>
          <w:spacing w:val="0"/>
          <w:sz w:val="21"/>
        </w:rPr>
        <w:t> </w:t>
      </w:r>
      <w:r>
        <w:rPr>
          <w:kern w:val="2"/>
          <w:szCs w:val="22"/>
          <w:rFonts w:ascii="Times New Roman" w:cstheme="minorBidi" w:hAnsiTheme="minorHAnsi" w:eastAsiaTheme="minorHAnsi"/>
          <w:sz w:val="21"/>
        </w:rPr>
        <w:t>name</w:t>
      </w:r>
      <w:r w:rsidRPr="00000000">
        <w:rPr>
          <w:kern w:val="2"/>
          <w:sz w:val="22"/>
          <w:szCs w:val="22"/>
          <w:rFonts w:cstheme="minorBidi" w:hAnsiTheme="minorHAnsi" w:eastAsiaTheme="minorHAnsi" w:asciiTheme="minorHAnsi"/>
        </w:rPr>
        <w:tab/>
        <w:t>Sequence</w:t>
      </w:r>
    </w:p>
    <w:p w:rsidR="0018722C">
      <w:pPr>
        <w:topLinePunct/>
      </w:pPr>
      <w:r>
        <w:rPr>
          <w:rFonts w:cstheme="minorBidi" w:hAnsiTheme="minorHAnsi" w:eastAsiaTheme="minorHAnsi" w:asciiTheme="minorHAnsi" w:ascii="Times New Roman" w:hAnsi="Times New Roman"/>
        </w:rPr>
        <w:t>P3</w:t>
      </w:r>
      <w:r w:rsidRPr="00000000">
        <w:rPr>
          <w:rFonts w:cstheme="minorBidi" w:hAnsiTheme="minorHAnsi" w:eastAsiaTheme="minorHAnsi" w:asciiTheme="minorHAnsi"/>
        </w:rPr>
        <w:tab/>
        <w:t>5</w:t>
      </w:r>
      <w:r>
        <w:t>'</w:t>
      </w:r>
      <w:r>
        <w:t>- GCGGTGTTCCTGGTGGCACTC</w:t>
      </w:r>
      <w:r>
        <w:rPr>
          <w:rFonts w:ascii="Times New Roman" w:hAnsi="Times New Roman" w:cstheme="minorBidi" w:eastAsiaTheme="minorHAnsi"/>
        </w:rPr>
        <w:t> </w:t>
      </w:r>
      <w:r>
        <w:rPr>
          <w:rFonts w:ascii="Times New Roman" w:hAnsi="Times New Roman" w:cstheme="minorBidi" w:eastAsiaTheme="minorHAnsi"/>
        </w:rPr>
        <w:t>-3</w:t>
      </w:r>
      <w:r>
        <w:rPr>
          <w:rFonts w:ascii="Times New Roman" w:hAnsi="Times New Roman" w:cstheme="minorBidi" w:eastAsiaTheme="minorHAnsi"/>
        </w:rPr>
        <w:t>'</w:t>
      </w:r>
    </w:p>
    <w:p w:rsidR="0018722C">
      <w:pPr>
        <w:topLinePunct/>
      </w:pPr>
      <w:r>
        <w:rPr>
          <w:rFonts w:cstheme="minorBidi" w:hAnsiTheme="minorHAnsi" w:eastAsiaTheme="minorHAnsi" w:asciiTheme="minorHAnsi" w:ascii="Times New Roman" w:hAnsi="Times New Roman"/>
        </w:rPr>
        <w:t>P4</w:t>
      </w:r>
      <w:r w:rsidRPr="00000000">
        <w:rPr>
          <w:rFonts w:cstheme="minorBidi" w:hAnsiTheme="minorHAnsi" w:eastAsiaTheme="minorHAnsi" w:asciiTheme="minorHAnsi"/>
        </w:rPr>
        <w:tab/>
        <w:t>5</w:t>
      </w:r>
      <w:r>
        <w:t>'</w:t>
      </w:r>
      <w:r>
        <w:t>-</w:t>
      </w:r>
      <w:r>
        <w:rPr>
          <w:rFonts w:ascii="Times New Roman" w:hAnsi="Times New Roman" w:cstheme="minorBidi" w:eastAsiaTheme="minorHAnsi"/>
        </w:rPr>
        <w:t> </w:t>
      </w:r>
      <w:r>
        <w:rPr>
          <w:rFonts w:ascii="Times New Roman" w:hAnsi="Times New Roman" w:cstheme="minorBidi" w:eastAsiaTheme="minorHAnsi"/>
        </w:rPr>
        <w:t>AAACTATCAGCAGGTCGGCCC</w:t>
      </w:r>
      <w:r>
        <w:rPr>
          <w:rFonts w:ascii="Times New Roman" w:hAnsi="Times New Roman" w:cstheme="minorBidi" w:eastAsiaTheme="minorHAnsi"/>
        </w:rPr>
        <w:t> </w:t>
      </w:r>
      <w:r>
        <w:rPr>
          <w:rFonts w:ascii="Times New Roman" w:hAnsi="Times New Roman" w:cstheme="minorBidi" w:eastAsiaTheme="minorHAnsi"/>
        </w:rPr>
        <w:t>-3</w:t>
      </w:r>
      <w:r>
        <w:rPr>
          <w:rFonts w:ascii="Times New Roman" w:hAnsi="Times New Roman" w:cstheme="minorBidi" w:eastAsiaTheme="minorHAnsi"/>
        </w:rPr>
        <w:t>'</w:t>
      </w:r>
    </w:p>
    <w:p w:rsidR="0018722C">
      <w:pPr>
        <w:topLinePunct/>
      </w:pPr>
      <w:r>
        <w:rPr>
          <w:rFonts w:cstheme="minorBidi" w:hAnsiTheme="minorHAnsi" w:eastAsiaTheme="minorHAnsi" w:asciiTheme="minorHAnsi" w:ascii="Times New Roman" w:hAnsi="Times New Roman"/>
        </w:rPr>
        <w:t>P5</w:t>
      </w: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β-actinF</w:t>
      </w:r>
      <w:r>
        <w:rPr>
          <w:rFonts w:cstheme="minorBidi" w:hAnsiTheme="minorHAnsi" w:eastAsiaTheme="minorHAnsi" w:asciiTheme="minorHAnsi" w:ascii="Times New Roman" w:hAnsi="Times New Roman"/>
        </w:rPr>
        <w:t>)</w:t>
      </w:r>
      <w:r w:rsidRPr="00000000">
        <w:rPr>
          <w:rFonts w:cstheme="minorBidi" w:hAnsiTheme="minorHAnsi" w:eastAsiaTheme="minorHAnsi" w:asciiTheme="minorHAnsi"/>
        </w:rPr>
        <w:tab/>
        <w:t>5</w:t>
      </w:r>
      <w:r>
        <w:t>'</w:t>
      </w:r>
      <w:r>
        <w:t>-CATCAAGGAGAAACTGTGCT-3</w:t>
      </w:r>
      <w:r>
        <w:t>'</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432;mso-wrap-distance-left:0;mso-wrap-distance-right:0" from="100.919998pt,21.922758pt" to="484.31999pt,21.922758pt" stroked="true" strokeweight=".48pt" strokecolor="#000000">
            <v:stroke dashstyle="solid"/>
            <w10:wrap type="topAndBottom"/>
          </v:line>
        </w:pict>
      </w:r>
      <w:r>
        <w:rPr>
          <w:kern w:val="2"/>
          <w:szCs w:val="22"/>
          <w:rFonts w:ascii="Times New Roman" w:hAnsi="Times New Roman" w:cstheme="minorBidi" w:eastAsiaTheme="minorHAnsi"/>
          <w:sz w:val="21"/>
        </w:rPr>
        <w:t>P6(β-actinR)</w:t>
      </w:r>
      <w:r w:rsidRPr="00000000">
        <w:rPr>
          <w:kern w:val="2"/>
          <w:sz w:val="22"/>
          <w:szCs w:val="22"/>
          <w:rFonts w:cstheme="minorBidi" w:hAnsiTheme="minorHAnsi" w:eastAsiaTheme="minorHAnsi" w:asciiTheme="minorHAnsi"/>
        </w:rPr>
        <w:tab/>
      </w:r>
      <w:r>
        <w:rPr>
          <w:kern w:val="2"/>
          <w:szCs w:val="22"/>
          <w:rFonts w:ascii="Times New Roman" w:hAnsi="Times New Roman" w:cstheme="minorBidi" w:eastAsiaTheme="minorHAnsi"/>
          <w:spacing w:val="-2"/>
          <w:sz w:val="21"/>
        </w:rPr>
        <w:t>5</w:t>
      </w:r>
      <w:r>
        <w:rPr>
          <w:kern w:val="2"/>
          <w:szCs w:val="22"/>
          <w:rFonts w:ascii="Times New Roman" w:hAnsi="Times New Roman" w:cstheme="minorBidi" w:eastAsiaTheme="minorHAnsi"/>
          <w:spacing w:val="-2"/>
          <w:sz w:val="21"/>
        </w:rPr>
        <w:t>'</w:t>
      </w:r>
      <w:r>
        <w:rPr>
          <w:kern w:val="2"/>
          <w:szCs w:val="22"/>
          <w:rFonts w:ascii="Times New Roman" w:hAnsi="Times New Roman" w:cstheme="minorBidi" w:eastAsiaTheme="minorHAnsi"/>
          <w:spacing w:val="-2"/>
          <w:sz w:val="21"/>
        </w:rPr>
        <w:t>-GATGGAGTTGTAGGTGGTCT-3</w:t>
      </w:r>
      <w:r>
        <w:rPr>
          <w:kern w:val="2"/>
          <w:szCs w:val="22"/>
          <w:rFonts w:ascii="Times New Roman" w:hAnsi="Times New Roman" w:cstheme="minorBidi" w:eastAsiaTheme="minorHAnsi"/>
          <w:spacing w:val="-2"/>
          <w:sz w:val="21"/>
        </w:rPr>
        <w:t>'</w:t>
      </w:r>
    </w:p>
    <w:p w:rsidR="0018722C">
      <w:pPr>
        <w:pStyle w:val="4"/>
        <w:topLinePunct/>
        <w:ind w:left="200" w:hangingChars="200" w:hanging="200"/>
      </w:pPr>
      <w:r>
        <w:t>3.2.3.3</w:t>
      </w:r>
      <w:r>
        <w:t xml:space="preserve"> </w:t>
      </w:r>
      <w:r>
        <w:rPr>
          <w:b/>
        </w:rPr>
        <w:t>qPCR</w:t>
      </w:r>
      <w:r>
        <w:t>检测</w:t>
      </w:r>
      <w:r>
        <w:t>：</w:t>
      </w:r>
    </w:p>
    <w:p w:rsidR="0018722C">
      <w:pPr>
        <w:topLinePunct/>
      </w:pPr>
      <w:r>
        <w:t>以</w:t>
      </w:r>
      <w:r>
        <w:rPr>
          <w:rFonts w:ascii="Times New Roman" w:hAnsi="Times New Roman" w:eastAsia="Times New Roman"/>
        </w:rPr>
        <w:t>β-actin</w:t>
      </w:r>
      <w:r>
        <w:t>基因作为内参，取转录合成的各个实验组的</w:t>
      </w:r>
      <w:r>
        <w:rPr>
          <w:rFonts w:ascii="Times New Roman" w:hAnsi="Times New Roman" w:eastAsia="Times New Roman"/>
        </w:rPr>
        <w:t>cDNA</w:t>
      </w:r>
      <w:r>
        <w:t>做为模板，使</w:t>
      </w:r>
      <w:r>
        <w:t>用</w:t>
      </w:r>
      <w:r>
        <w:rPr>
          <w:rFonts w:ascii="Times New Roman" w:hAnsi="Times New Roman" w:eastAsia="Times New Roman"/>
        </w:rPr>
        <w:t>Nanodrop 2000</w:t>
      </w:r>
      <w:r>
        <w:t>超微量核酸蛋白定量仪对</w:t>
      </w:r>
      <w:r>
        <w:rPr>
          <w:rFonts w:ascii="Times New Roman" w:hAnsi="Times New Roman" w:eastAsia="Times New Roman"/>
        </w:rPr>
        <w:t>cDNA</w:t>
      </w:r>
      <w:r>
        <w:t>模板进行定量，调整各个组织</w:t>
      </w:r>
      <w:r>
        <w:t>以及每个不用实验组的模板浓度均到</w:t>
      </w:r>
      <w:r>
        <w:rPr>
          <w:rFonts w:ascii="Times New Roman" w:hAnsi="Times New Roman" w:eastAsia="Times New Roman"/>
        </w:rPr>
        <w:t>100 ng</w:t>
      </w:r>
      <w:r>
        <w:rPr>
          <w:rFonts w:ascii="Times New Roman" w:hAnsi="Times New Roman" w:eastAsia="Times New Roman"/>
        </w:rPr>
        <w:t>/</w:t>
      </w:r>
      <w:r>
        <w:rPr>
          <w:rFonts w:ascii="Times New Roman" w:hAnsi="Times New Roman" w:eastAsia="Times New Roman"/>
        </w:rPr>
        <w:t>ml</w:t>
      </w:r>
      <w:r>
        <w:t>，按以下试剂量在荧光定量专</w:t>
      </w:r>
      <w:r>
        <w:t>用</w:t>
      </w:r>
    </w:p>
    <w:p w:rsidR="0018722C">
      <w:pPr>
        <w:topLinePunct/>
      </w:pPr>
      <w:r>
        <w:rPr>
          <w:rFonts w:ascii="Times New Roman" w:hAnsi="Times New Roman" w:eastAsia="宋体"/>
        </w:rPr>
        <w:t>200</w:t>
      </w:r>
      <w:r>
        <w:rPr>
          <w:rFonts w:ascii="Times New Roman" w:hAnsi="Times New Roman" w:eastAsia="宋体"/>
        </w:rPr>
        <w:t>μ</w:t>
      </w:r>
      <w:r>
        <w:rPr>
          <w:rFonts w:ascii="Times New Roman" w:hAnsi="Times New Roman" w:eastAsia="宋体"/>
        </w:rPr>
        <w:t>lPCR</w:t>
      </w:r>
      <w:r>
        <w:t>管</w:t>
      </w:r>
      <w:r>
        <w:t>（</w:t>
      </w:r>
      <w:r>
        <w:rPr>
          <w:rFonts w:ascii="Times New Roman" w:hAnsi="Times New Roman" w:eastAsia="宋体"/>
          <w:spacing w:val="0"/>
        </w:rPr>
        <w:t>E</w:t>
      </w:r>
      <w:r>
        <w:rPr>
          <w:rFonts w:ascii="Times New Roman" w:hAnsi="Times New Roman" w:eastAsia="宋体"/>
          <w:spacing w:val="0"/>
        </w:rPr>
        <w:t>x</w:t>
      </w:r>
      <w:r>
        <w:rPr>
          <w:rFonts w:ascii="Times New Roman" w:hAnsi="Times New Roman" w:eastAsia="宋体"/>
          <w:spacing w:val="-2"/>
        </w:rPr>
        <w:t>y</w:t>
      </w:r>
      <w:r>
        <w:rPr>
          <w:rFonts w:ascii="Times New Roman" w:hAnsi="Times New Roman" w:eastAsia="宋体"/>
        </w:rPr>
        <w:t>g</w:t>
      </w:r>
      <w:r>
        <w:rPr>
          <w:rFonts w:ascii="Times New Roman" w:hAnsi="Times New Roman" w:eastAsia="宋体"/>
          <w:spacing w:val="0"/>
        </w:rPr>
        <w:t>e</w:t>
      </w:r>
      <w:r>
        <w:rPr>
          <w:rFonts w:ascii="Times New Roman" w:hAnsi="Times New Roman" w:eastAsia="宋体"/>
          <w:spacing w:val="0"/>
        </w:rPr>
        <w:t>n</w:t>
      </w:r>
      <w:r>
        <w:t>）</w:t>
      </w:r>
      <w:r>
        <w:t>中配置反应体系</w:t>
      </w:r>
      <w:r>
        <w:t>（</w:t>
      </w:r>
      <w:r>
        <w:t>均在冰上进行</w:t>
      </w:r>
      <w:r>
        <w:t>）</w:t>
      </w:r>
      <w:r>
        <w:t>：</w:t>
      </w:r>
    </w:p>
    <w:p w:rsidR="0018722C">
      <w:pPr>
        <w:topLinePunct/>
      </w:pPr>
      <w:r>
        <w:rPr>
          <w:rFonts w:ascii="Times New Roman" w:hAnsi="Times New Roman" w:eastAsia="宋体"/>
        </w:rPr>
        <w:t>2</w:t>
      </w:r>
      <w:r>
        <w:rPr>
          <w:rFonts w:ascii="Times New Roman" w:hAnsi="Times New Roman" w:eastAsia="宋体"/>
        </w:rPr>
        <w:t>×</w:t>
      </w:r>
      <w:r>
        <w:rPr>
          <w:rFonts w:ascii="Times New Roman" w:hAnsi="Times New Roman" w:eastAsia="宋体"/>
        </w:rPr>
        <w:t>S</w:t>
      </w:r>
      <w:r>
        <w:rPr>
          <w:rFonts w:ascii="Times New Roman" w:hAnsi="Times New Roman" w:eastAsia="宋体"/>
        </w:rPr>
        <w:t>Y</w:t>
      </w:r>
      <w:r>
        <w:rPr>
          <w:rFonts w:ascii="Times New Roman" w:hAnsi="Times New Roman" w:eastAsia="宋体"/>
        </w:rPr>
        <w:t>B</w:t>
      </w:r>
      <w:r>
        <w:rPr>
          <w:rFonts w:ascii="Times New Roman" w:hAnsi="Times New Roman" w:eastAsia="宋体"/>
        </w:rPr>
        <w:t>R</w:t>
      </w:r>
      <w:r>
        <w:rPr>
          <w:rFonts w:ascii="Times New Roman" w:hAnsi="Times New Roman" w:eastAsia="宋体"/>
        </w:rPr>
        <w:t>®</w:t>
      </w:r>
      <w:r>
        <w:rPr>
          <w:rFonts w:ascii="Times New Roman" w:hAnsi="Times New Roman" w:eastAsia="宋体"/>
        </w:rPr>
        <w:t>P</w:t>
      </w:r>
      <w:r>
        <w:rPr>
          <w:rFonts w:ascii="Times New Roman" w:hAnsi="Times New Roman" w:eastAsia="宋体"/>
        </w:rPr>
        <w:t>r</w:t>
      </w:r>
      <w:r>
        <w:rPr>
          <w:rFonts w:ascii="Times New Roman" w:hAnsi="Times New Roman" w:eastAsia="宋体"/>
        </w:rPr>
        <w:t>e</w:t>
      </w:r>
      <w:r>
        <w:rPr>
          <w:rFonts w:ascii="Times New Roman" w:hAnsi="Times New Roman" w:eastAsia="宋体"/>
        </w:rPr>
        <w:t> </w:t>
      </w:r>
      <w:r>
        <w:rPr>
          <w:rFonts w:ascii="Times New Roman" w:hAnsi="Times New Roman" w:eastAsia="宋体"/>
        </w:rPr>
        <w:t>mix </w:t>
      </w:r>
      <w:r>
        <w:rPr>
          <w:rFonts w:ascii="Times New Roman" w:hAnsi="Times New Roman" w:eastAsia="宋体"/>
        </w:rPr>
        <w:t>E</w:t>
      </w:r>
      <w:r>
        <w:rPr>
          <w:rFonts w:ascii="Times New Roman" w:hAnsi="Times New Roman" w:eastAsia="宋体"/>
        </w:rPr>
        <w:t>x</w:t>
      </w:r>
      <w:r>
        <w:rPr>
          <w:rFonts w:ascii="Times New Roman" w:hAnsi="Times New Roman" w:eastAsia="宋体"/>
        </w:rPr>
        <w:t> </w:t>
      </w:r>
      <w:r>
        <w:rPr>
          <w:rFonts w:ascii="Times New Roman" w:hAnsi="Times New Roman" w:eastAsia="宋体"/>
        </w:rPr>
        <w:t>T</w:t>
      </w:r>
      <w:r>
        <w:rPr>
          <w:rFonts w:ascii="Times New Roman" w:hAnsi="Times New Roman" w:eastAsia="宋体"/>
        </w:rPr>
        <w:t>a</w:t>
      </w:r>
      <w:r>
        <w:rPr>
          <w:rFonts w:ascii="Times New Roman" w:hAnsi="Times New Roman" w:eastAsia="宋体"/>
        </w:rPr>
        <w:t>q</w:t>
      </w:r>
      <w:r>
        <w:rPr>
          <w:rFonts w:ascii="Times New Roman" w:hAnsi="Times New Roman" w:eastAsia="宋体"/>
        </w:rPr>
        <w:t>TM</w:t>
      </w:r>
      <w:r>
        <w:rPr>
          <w:rFonts w:ascii="Times New Roman" w:hAnsi="Times New Roman" w:eastAsia="宋体"/>
        </w:rPr>
        <w:t> </w:t>
      </w:r>
      <w:r>
        <w:rPr>
          <w:rFonts w:ascii="Times New Roman" w:hAnsi="Times New Roman" w:eastAsia="宋体"/>
        </w:rPr>
        <w:t>I</w:t>
      </w:r>
      <w:r>
        <w:rPr>
          <w:rFonts w:ascii="Times New Roman" w:hAnsi="Times New Roman" w:eastAsia="宋体"/>
        </w:rPr>
        <w:t>I</w:t>
      </w:r>
      <w:r>
        <w:t>(</w:t>
      </w:r>
      <w:r>
        <w:rPr>
          <w:rFonts w:ascii="Times New Roman" w:hAnsi="Times New Roman" w:eastAsia="宋体"/>
        </w:rPr>
        <w:t>T</w:t>
      </w:r>
      <w:r>
        <w:rPr>
          <w:rFonts w:ascii="Times New Roman" w:hAnsi="Times New Roman" w:eastAsia="宋体"/>
        </w:rPr>
        <w:t>li R</w:t>
      </w:r>
      <w:r>
        <w:rPr>
          <w:rFonts w:ascii="Times New Roman" w:hAnsi="Times New Roman" w:eastAsia="宋体"/>
        </w:rPr>
        <w:t>N</w:t>
      </w:r>
      <w:r>
        <w:rPr>
          <w:rFonts w:ascii="Times New Roman" w:hAnsi="Times New Roman" w:eastAsia="宋体"/>
        </w:rPr>
        <w:t>a</w:t>
      </w:r>
      <w:r>
        <w:rPr>
          <w:rFonts w:ascii="Times New Roman" w:hAnsi="Times New Roman" w:eastAsia="宋体"/>
        </w:rPr>
        <w:t> </w:t>
      </w:r>
      <w:r>
        <w:rPr>
          <w:rFonts w:ascii="Times New Roman" w:hAnsi="Times New Roman" w:eastAsia="宋体"/>
        </w:rPr>
        <w:t>s</w:t>
      </w:r>
      <w:r>
        <w:rPr>
          <w:rFonts w:ascii="Times New Roman" w:hAnsi="Times New Roman" w:eastAsia="宋体"/>
        </w:rPr>
        <w:t>e</w:t>
      </w:r>
      <w:r>
        <w:rPr>
          <w:rFonts w:ascii="Times New Roman" w:hAnsi="Times New Roman" w:eastAsia="宋体"/>
        </w:rPr>
        <w:t>H</w:t>
      </w:r>
      <w:r>
        <w:rPr>
          <w:rFonts w:ascii="Times New Roman" w:hAnsi="Times New Roman" w:eastAsia="宋体"/>
        </w:rPr>
        <w:t> </w:t>
      </w:r>
      <w:r>
        <w:rPr>
          <w:rFonts w:ascii="Times New Roman" w:hAnsi="Times New Roman" w:eastAsia="宋体"/>
        </w:rPr>
        <w:t>Plus</w:t>
      </w:r>
      <w:r>
        <w:rPr>
          <w:spacing w:val="-60"/>
        </w:rPr>
        <w:t>)</w:t>
      </w:r>
      <w:r>
        <w:t>：</w:t>
      </w:r>
      <w:r>
        <w:rPr>
          <w:rFonts w:ascii="Times New Roman" w:hAnsi="Times New Roman" w:eastAsia="宋体"/>
        </w:rPr>
        <w:t>12.5</w:t>
      </w:r>
      <w:r>
        <w:rPr>
          <w:rFonts w:ascii="Times New Roman" w:hAnsi="Times New Roman" w:eastAsia="宋体"/>
        </w:rPr>
        <w:t>μl</w:t>
      </w:r>
    </w:p>
    <w:p w:rsidR="0018722C">
      <w:pPr>
        <w:topLinePunct/>
      </w:pPr>
      <w:r>
        <w:rPr>
          <w:rFonts w:ascii="Times New Roman" w:hAnsi="Times New Roman" w:eastAsia="Times New Roman"/>
        </w:rPr>
        <w:t>cDNA</w:t>
      </w:r>
      <w:r>
        <w:t>模板：</w:t>
      </w:r>
      <w:r>
        <w:rPr>
          <w:rFonts w:ascii="Times New Roman" w:hAnsi="Times New Roman" w:eastAsia="Times New Roman"/>
        </w:rPr>
        <w:t>2</w:t>
      </w:r>
      <w:r w:rsidR="001852F3">
        <w:rPr>
          <w:rFonts w:ascii="Times New Roman" w:hAnsi="Times New Roman" w:eastAsia="Times New Roman"/>
        </w:rPr>
        <w:t xml:space="preserve">μl</w:t>
      </w:r>
    </w:p>
    <w:p w:rsidR="0018722C">
      <w:pPr>
        <w:topLinePunct/>
      </w:pPr>
      <w:r>
        <w:rPr>
          <w:rFonts w:ascii="Times New Roman" w:hAnsi="Times New Roman" w:eastAsia="Times New Roman"/>
        </w:rPr>
        <w:t>PCR</w:t>
      </w:r>
      <w:r>
        <w:rPr>
          <w:rFonts w:ascii="Times New Roman" w:hAnsi="Times New Roman" w:eastAsia="Times New Roman"/>
        </w:rPr>
        <w:t> F</w:t>
      </w:r>
      <w:r>
        <w:rPr>
          <w:rFonts w:ascii="Times New Roman" w:hAnsi="Times New Roman" w:eastAsia="Times New Roman"/>
        </w:rPr>
        <w:t>or </w:t>
      </w:r>
      <w:r>
        <w:rPr>
          <w:rFonts w:ascii="Times New Roman" w:hAnsi="Times New Roman" w:eastAsia="Times New Roman"/>
        </w:rPr>
        <w:t>war</w:t>
      </w:r>
      <w:r>
        <w:rPr>
          <w:rFonts w:ascii="Times New Roman" w:hAnsi="Times New Roman" w:eastAsia="Times New Roman"/>
        </w:rPr>
        <w:t>d P</w:t>
      </w:r>
      <w:r>
        <w:rPr>
          <w:rFonts w:ascii="Times New Roman" w:hAnsi="Times New Roman" w:eastAsia="Times New Roman"/>
        </w:rPr>
        <w:t>r</w:t>
      </w:r>
      <w:r>
        <w:rPr>
          <w:rFonts w:ascii="Times New Roman" w:hAnsi="Times New Roman" w:eastAsia="Times New Roman"/>
        </w:rPr>
        <w:t>im</w:t>
      </w:r>
      <w:r>
        <w:rPr>
          <w:rFonts w:ascii="Times New Roman" w:hAnsi="Times New Roman" w:eastAsia="Times New Roman"/>
        </w:rPr>
        <w:t>er</w:t>
      </w:r>
      <w:r>
        <w:t>(</w:t>
      </w:r>
      <w:r>
        <w:rPr>
          <w:rFonts w:ascii="Times New Roman" w:hAnsi="Times New Roman" w:eastAsia="Times New Roman"/>
        </w:rPr>
        <w:t>10</w:t>
      </w:r>
      <w:r w:rsidR="001852F3">
        <w:rPr>
          <w:rFonts w:ascii="Times New Roman" w:hAnsi="Times New Roman" w:eastAsia="Times New Roman"/>
        </w:rPr>
        <w:t xml:space="preserve">μM</w:t>
      </w:r>
      <w:r>
        <w:rPr>
          <w:spacing w:val="-60"/>
        </w:rPr>
        <w:t>)</w:t>
      </w:r>
      <w:r>
        <w:t>：</w:t>
      </w:r>
      <w:r>
        <w:rPr>
          <w:rFonts w:ascii="Times New Roman" w:hAnsi="Times New Roman" w:eastAsia="Times New Roman"/>
        </w:rPr>
        <w:t>1</w:t>
      </w:r>
      <w:r>
        <w:rPr>
          <w:rFonts w:ascii="Times New Roman" w:hAnsi="Times New Roman" w:eastAsia="Times New Roman"/>
        </w:rPr>
        <w:t>μ</w:t>
      </w:r>
      <w:r>
        <w:rPr>
          <w:rFonts w:ascii="Times New Roman" w:hAnsi="Times New Roman" w:eastAsia="Times New Roman"/>
        </w:rPr>
        <w:t>l PCR R</w:t>
      </w:r>
      <w:r>
        <w:rPr>
          <w:rFonts w:ascii="Times New Roman" w:hAnsi="Times New Roman" w:eastAsia="Times New Roman"/>
        </w:rPr>
        <w:t>e</w:t>
      </w:r>
      <w:r>
        <w:rPr>
          <w:rFonts w:ascii="Times New Roman" w:hAnsi="Times New Roman" w:eastAsia="Times New Roman"/>
        </w:rPr>
        <w:t>v </w:t>
      </w:r>
      <w:r>
        <w:rPr>
          <w:rFonts w:ascii="Times New Roman" w:hAnsi="Times New Roman" w:eastAsia="Times New Roman"/>
        </w:rPr>
        <w:t>er</w:t>
      </w:r>
      <w:r>
        <w:rPr>
          <w:rFonts w:ascii="Times New Roman" w:hAnsi="Times New Roman" w:eastAsia="Times New Roman"/>
        </w:rPr>
        <w:t>se P</w:t>
      </w:r>
      <w:r>
        <w:rPr>
          <w:rFonts w:ascii="Times New Roman" w:hAnsi="Times New Roman" w:eastAsia="Times New Roman"/>
        </w:rPr>
        <w:t>r</w:t>
      </w:r>
      <w:r>
        <w:rPr>
          <w:rFonts w:ascii="Times New Roman" w:hAnsi="Times New Roman" w:eastAsia="Times New Roman"/>
        </w:rPr>
        <w:t>im</w:t>
      </w:r>
      <w:r>
        <w:rPr>
          <w:rFonts w:ascii="Times New Roman" w:hAnsi="Times New Roman" w:eastAsia="Times New Roman"/>
        </w:rPr>
        <w:t>er</w:t>
      </w:r>
      <w:r>
        <w:t>(</w:t>
      </w:r>
      <w:r>
        <w:rPr>
          <w:rFonts w:ascii="Times New Roman" w:hAnsi="Times New Roman" w:eastAsia="Times New Roman"/>
        </w:rPr>
        <w:t>10</w:t>
      </w:r>
      <w:r w:rsidR="001852F3">
        <w:rPr>
          <w:rFonts w:ascii="Times New Roman" w:hAnsi="Times New Roman" w:eastAsia="Times New Roman"/>
        </w:rPr>
        <w:t xml:space="preserve">μM</w:t>
      </w:r>
      <w:r>
        <w:rPr>
          <w:spacing w:val="-60"/>
        </w:rPr>
        <w:t>)</w:t>
      </w:r>
      <w:r>
        <w:t>：</w:t>
      </w:r>
      <w:r>
        <w:rPr>
          <w:rFonts w:ascii="Times New Roman" w:hAnsi="Times New Roman" w:eastAsia="Times New Roman"/>
        </w:rPr>
        <w:t>1</w:t>
      </w:r>
      <w:r w:rsidR="001852F3">
        <w:rPr>
          <w:rFonts w:ascii="Times New Roman" w:hAnsi="Times New Roman" w:eastAsia="Times New Roman"/>
        </w:rPr>
        <w:t xml:space="preserve">μl dd</w:t>
      </w:r>
      <w:r>
        <w:rPr>
          <w:rFonts w:ascii="Times New Roman" w:hAnsi="Times New Roman" w:eastAsia="Times New Roman"/>
        </w:rPr>
        <w:t>H</w:t>
      </w:r>
      <w:r>
        <w:rPr>
          <w:rFonts w:ascii="Times New Roman" w:hAnsi="Times New Roman" w:eastAsia="Times New Roman"/>
        </w:rPr>
        <w:t>2</w:t>
      </w:r>
      <w:r>
        <w:rPr>
          <w:rFonts w:ascii="Times New Roman" w:hAnsi="Times New Roman" w:eastAsia="Times New Roman"/>
        </w:rPr>
        <w:t>O</w:t>
      </w:r>
      <w:r>
        <w:t>（</w:t>
      </w:r>
      <w:r>
        <w:rPr>
          <w:spacing w:val="-4"/>
        </w:rPr>
        <w:t>灭菌超纯水或</w:t>
      </w:r>
      <w:r>
        <w:rPr>
          <w:rFonts w:ascii="Times New Roman" w:hAnsi="Times New Roman" w:eastAsia="Times New Roman"/>
        </w:rPr>
        <w:t>PCR</w:t>
      </w:r>
      <w:r>
        <w:t>水</w:t>
      </w:r>
      <w:r>
        <w:t>）</w:t>
      </w:r>
      <w:r>
        <w:t>：</w:t>
      </w:r>
      <w:r>
        <w:rPr>
          <w:rFonts w:ascii="Times New Roman" w:hAnsi="Times New Roman" w:eastAsia="Times New Roman"/>
        </w:rPr>
        <w:t>8.5</w:t>
      </w:r>
      <w:r w:rsidR="001852F3">
        <w:rPr>
          <w:rFonts w:ascii="Times New Roman" w:hAnsi="Times New Roman" w:eastAsia="Times New Roman"/>
        </w:rPr>
        <w:t xml:space="preserve">μl</w:t>
      </w:r>
      <w:r>
        <w:t>反应体系总体积为：</w:t>
      </w:r>
      <w:r>
        <w:rPr>
          <w:rFonts w:ascii="Times New Roman" w:hAnsi="Times New Roman" w:eastAsia="Times New Roman"/>
        </w:rPr>
        <w:t>25</w:t>
      </w:r>
      <w:r w:rsidR="001852F3">
        <w:rPr>
          <w:rFonts w:ascii="Times New Roman" w:hAnsi="Times New Roman" w:eastAsia="Times New Roman"/>
        </w:rPr>
        <w:t xml:space="preserve">μ</w:t>
      </w:r>
      <w:r w:rsidR="001852F3">
        <w:rPr>
          <w:rFonts w:ascii="Times New Roman" w:hAnsi="Times New Roman" w:eastAsia="Times New Roman"/>
        </w:rPr>
        <w:t>l</w:t>
      </w:r>
    </w:p>
    <w:p w:rsidR="0018722C">
      <w:pPr>
        <w:topLinePunct/>
      </w:pPr>
      <w:r>
        <w:t>反应体系配置完成后立即放入荧光定量</w:t>
      </w:r>
      <w:r>
        <w:rPr>
          <w:rFonts w:ascii="Times New Roman" w:eastAsia="Times New Roman"/>
        </w:rPr>
        <w:t>PCR</w:t>
      </w:r>
      <w:r>
        <w:t>仪中按以下程序进行反应：</w:t>
      </w:r>
      <w:r>
        <w:rPr>
          <w:rFonts w:ascii="Times New Roman" w:eastAsia="Times New Roman"/>
        </w:rPr>
        <w:t>95</w:t>
      </w:r>
    </w:p>
    <w:p w:rsidR="0018722C">
      <w:pPr>
        <w:topLinePunct/>
      </w:pPr>
      <w:r>
        <w:t>℃预变性</w:t>
      </w:r>
      <w:r>
        <w:rPr>
          <w:rFonts w:ascii="Times New Roman" w:hAnsi="Times New Roman" w:eastAsia="Times New Roman"/>
        </w:rPr>
        <w:t>30 s</w:t>
      </w:r>
      <w:r>
        <w:t>；扩增进行</w:t>
      </w:r>
      <w:r>
        <w:rPr>
          <w:rFonts w:ascii="Times New Roman" w:hAnsi="Times New Roman" w:eastAsia="Times New Roman"/>
        </w:rPr>
        <w:t>40</w:t>
      </w:r>
      <w:r>
        <w:t>个循环</w:t>
      </w:r>
      <w:r>
        <w:rPr>
          <w:rFonts w:ascii="Times New Roman" w:hAnsi="Times New Roman" w:eastAsia="Times New Roman"/>
        </w:rPr>
        <w:t>95</w:t>
      </w:r>
      <w:r>
        <w:t>℃</w:t>
      </w:r>
      <w:r>
        <w:rPr>
          <w:rFonts w:ascii="Times New Roman" w:hAnsi="Times New Roman" w:eastAsia="Times New Roman"/>
        </w:rPr>
        <w:t>5 s</w:t>
      </w:r>
      <w:r>
        <w:t>，</w:t>
      </w:r>
      <w:r>
        <w:rPr>
          <w:rFonts w:ascii="Times New Roman" w:hAnsi="Times New Roman" w:eastAsia="Times New Roman"/>
        </w:rPr>
        <w:t>60</w:t>
      </w:r>
      <w:r w:rsidR="001852F3">
        <w:rPr>
          <w:rFonts w:ascii="Times New Roman" w:hAnsi="Times New Roman" w:eastAsia="Times New Roman"/>
        </w:rPr>
        <w:t xml:space="preserve"> </w:t>
      </w:r>
      <w:r>
        <w:t>℃</w:t>
      </w:r>
      <w:r>
        <w:rPr>
          <w:rFonts w:ascii="Times New Roman" w:hAnsi="Times New Roman" w:eastAsia="Times New Roman"/>
        </w:rPr>
        <w:t>30 s</w:t>
      </w:r>
      <w:r>
        <w:t>；解离</w:t>
      </w:r>
      <w:r>
        <w:rPr>
          <w:rFonts w:ascii="Times New Roman" w:hAnsi="Times New Roman" w:eastAsia="Times New Roman"/>
        </w:rPr>
        <w:t>95</w:t>
      </w:r>
      <w:r w:rsidR="001852F3">
        <w:rPr>
          <w:rFonts w:ascii="Times New Roman" w:hAnsi="Times New Roman" w:eastAsia="Times New Roman"/>
        </w:rPr>
        <w:t xml:space="preserve"> </w:t>
      </w:r>
      <w:r>
        <w:t>℃</w:t>
      </w:r>
      <w:r>
        <w:rPr>
          <w:rFonts w:ascii="Times New Roman" w:hAnsi="Times New Roman" w:eastAsia="Times New Roman"/>
        </w:rPr>
        <w:t>15 s</w:t>
      </w:r>
      <w:r>
        <w:t>，</w:t>
      </w:r>
      <w:r>
        <w:rPr>
          <w:rFonts w:ascii="Times New Roman" w:hAnsi="Times New Roman" w:eastAsia="Times New Roman"/>
        </w:rPr>
        <w:t>60</w:t>
      </w:r>
    </w:p>
    <w:p w:rsidR="0018722C">
      <w:pPr>
        <w:topLinePunct/>
      </w:pPr>
      <w:r>
        <w:t>℃</w:t>
      </w:r>
      <w:r>
        <w:rPr>
          <w:rFonts w:ascii="Times New Roman" w:hAnsi="Times New Roman" w:eastAsia="Times New Roman"/>
        </w:rPr>
        <w:t>30 s</w:t>
      </w:r>
      <w:r>
        <w:t>，</w:t>
      </w:r>
      <w:r>
        <w:rPr>
          <w:rFonts w:ascii="Times New Roman" w:hAnsi="Times New Roman" w:eastAsia="Times New Roman"/>
        </w:rPr>
        <w:t>95</w:t>
      </w:r>
      <w:r w:rsidR="001852F3">
        <w:rPr>
          <w:rFonts w:ascii="Times New Roman" w:hAnsi="Times New Roman" w:eastAsia="Times New Roman"/>
        </w:rPr>
        <w:t xml:space="preserve"> </w:t>
      </w:r>
      <w:r>
        <w:t>℃</w:t>
      </w:r>
      <w:r>
        <w:rPr>
          <w:rFonts w:ascii="Times New Roman" w:hAnsi="Times New Roman" w:eastAsia="Times New Roman"/>
        </w:rPr>
        <w:t>15 s</w:t>
      </w:r>
      <w:r>
        <w:t>。扩增结束分析结果。</w:t>
      </w:r>
    </w:p>
    <w:p w:rsidR="0018722C">
      <w:pPr>
        <w:pStyle w:val="Heading3"/>
        <w:topLinePunct/>
        <w:ind w:left="200" w:hangingChars="200" w:hanging="200"/>
      </w:pPr>
      <w:bookmarkStart w:id="92952" w:name="_Toc68692952"/>
      <w:r>
        <w:rPr>
          <w:b/>
        </w:rPr>
        <w:t>3.2.4</w:t>
      </w:r>
      <w:r>
        <w:t xml:space="preserve"> </w:t>
      </w:r>
      <w:r>
        <w:rPr>
          <w:b/>
        </w:rPr>
        <w:t>Dot</w:t>
      </w:r>
      <w:r>
        <w:rPr>
          <w:b/>
        </w:rPr>
        <w:t> </w:t>
      </w:r>
      <w:r>
        <w:rPr>
          <w:b/>
        </w:rPr>
        <w:t>blotting</w:t>
      </w:r>
      <w:r>
        <w:t>检测凡纳滨对虾</w:t>
      </w:r>
      <w:r>
        <w:rPr>
          <w:b/>
        </w:rPr>
        <w:t>WSSV</w:t>
      </w:r>
      <w:r>
        <w:t>感染情况</w:t>
      </w:r>
      <w:bookmarkEnd w:id="92952"/>
    </w:p>
    <w:p w:rsidR="0018722C">
      <w:pPr>
        <w:topLinePunct/>
      </w:pPr>
      <w:r>
        <w:t>（</w:t>
      </w:r>
      <w:r>
        <w:rPr>
          <w:rFonts w:ascii="Times New Roman" w:hAnsi="Times New Roman" w:eastAsia="Times New Roman"/>
        </w:rPr>
        <w:t>1</w:t>
      </w:r>
      <w:r>
        <w:t>）</w:t>
      </w:r>
      <w:r>
        <w:rPr>
          <w:rFonts w:ascii="Times New Roman" w:hAnsi="Times New Roman" w:eastAsia="Times New Roman"/>
        </w:rPr>
        <w:t>WSSV</w:t>
      </w:r>
      <w:r>
        <w:t>注射感染</w:t>
      </w:r>
      <w:r>
        <w:rPr>
          <w:rFonts w:ascii="Times New Roman" w:hAnsi="Times New Roman" w:eastAsia="Times New Roman"/>
        </w:rPr>
        <w:t>3, 6, 12, 24, 48, 72 and 96 h</w:t>
      </w:r>
      <w:r>
        <w:t>凡纳滨对虾剥取其鳃组织加入</w:t>
      </w:r>
      <w:r>
        <w:t>适量</w:t>
      </w:r>
      <w:r>
        <w:rPr>
          <w:rFonts w:ascii="Times New Roman" w:hAnsi="Times New Roman" w:eastAsia="Times New Roman"/>
        </w:rPr>
        <w:t>PBS</w:t>
      </w:r>
      <w:r>
        <w:t>和石英砂在研钵中进行研磨，研磨完全后</w:t>
      </w:r>
      <w:r>
        <w:rPr>
          <w:rFonts w:ascii="Times New Roman" w:hAnsi="Times New Roman" w:eastAsia="Times New Roman"/>
        </w:rPr>
        <w:t>4</w:t>
      </w:r>
      <w:r>
        <w:t>℃条件下</w:t>
      </w:r>
      <w:r>
        <w:rPr>
          <w:rFonts w:ascii="Times New Roman" w:hAnsi="Times New Roman" w:eastAsia="Times New Roman"/>
        </w:rPr>
        <w:t>3000 rpm</w:t>
      </w:r>
      <w:r>
        <w:t>离</w:t>
      </w:r>
      <w:r>
        <w:t>心</w:t>
      </w:r>
      <w:r>
        <w:rPr>
          <w:rFonts w:ascii="Times New Roman" w:hAnsi="Times New Roman" w:eastAsia="Times New Roman"/>
        </w:rPr>
        <w:t>20 min</w:t>
      </w:r>
      <w:r>
        <w:t>，取出上清液使用</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45</w:t>
      </w:r>
      <w:r w:rsidR="001852F3">
        <w:rPr>
          <w:rFonts w:ascii="Times New Roman" w:hAnsi="Times New Roman" w:eastAsia="Times New Roman"/>
        </w:rPr>
        <w:t xml:space="preserve">μm</w:t>
      </w:r>
      <w:r>
        <w:t>的滤膜过滤，之后收集滤液，即为感</w:t>
      </w:r>
      <w:r>
        <w:t>染对虾鳃组织中</w:t>
      </w:r>
      <w:r>
        <w:rPr>
          <w:rFonts w:ascii="Times New Roman" w:hAnsi="Times New Roman" w:eastAsia="Times New Roman"/>
        </w:rPr>
        <w:t>WSSV</w:t>
      </w:r>
      <w:r>
        <w:t>的粗提液，取</w:t>
      </w:r>
      <w:r>
        <w:rPr>
          <w:rFonts w:ascii="Times New Roman" w:hAnsi="Times New Roman" w:eastAsia="Times New Roman"/>
        </w:rPr>
        <w:t>10</w:t>
      </w:r>
      <w:r w:rsidR="001852F3">
        <w:rPr>
          <w:rFonts w:ascii="Times New Roman" w:hAnsi="Times New Roman" w:eastAsia="Times New Roman"/>
        </w:rPr>
        <w:t xml:space="preserve">μl</w:t>
      </w:r>
      <w:r>
        <w:t>粗提液点于在圆形硝酸纤维素膜</w:t>
      </w:r>
      <w:r>
        <w:t>上，待其自然晾干后放入</w:t>
      </w:r>
      <w:r>
        <w:rPr>
          <w:rFonts w:ascii="Times New Roman" w:hAnsi="Times New Roman" w:eastAsia="Times New Roman"/>
        </w:rPr>
        <w:t>96</w:t>
      </w:r>
      <w:r>
        <w:t>孔酶标板</w:t>
      </w:r>
      <w:r>
        <w:t>（</w:t>
      </w:r>
      <w:r>
        <w:t>或细胞培养板</w:t>
      </w:r>
      <w:r>
        <w:t>）</w:t>
      </w:r>
      <w:r>
        <w:t>中，每孔加入</w:t>
      </w:r>
      <w:r>
        <w:rPr>
          <w:rFonts w:ascii="Times New Roman" w:hAnsi="Times New Roman" w:eastAsia="Times New Roman"/>
        </w:rPr>
        <w:t>200</w:t>
      </w:r>
      <w:r w:rsidR="001852F3">
        <w:rPr>
          <w:rFonts w:ascii="Times New Roman" w:hAnsi="Times New Roman" w:eastAsia="Times New Roman"/>
        </w:rPr>
        <w:t xml:space="preserve">µl</w:t>
      </w:r>
      <w:r>
        <w:t>含</w:t>
      </w:r>
      <w:r>
        <w:rPr>
          <w:rFonts w:ascii="Times New Roman" w:hAnsi="Times New Roman" w:eastAsia="Times New Roman"/>
        </w:rPr>
        <w:t>5%BSA</w:t>
      </w:r>
      <w:r>
        <w:t>的</w:t>
      </w:r>
      <w:r>
        <w:rPr>
          <w:rFonts w:ascii="Times New Roman" w:hAnsi="Times New Roman" w:eastAsia="Times New Roman"/>
        </w:rPr>
        <w:t>PBS</w:t>
      </w:r>
      <w:r>
        <w:t>，置于</w:t>
      </w:r>
      <w:r>
        <w:rPr>
          <w:rFonts w:ascii="Times New Roman" w:hAnsi="Times New Roman" w:eastAsia="Times New Roman"/>
        </w:rPr>
        <w:t>37</w:t>
      </w:r>
      <w:r>
        <w:t>℃封闭膜未结合蛋白区域</w:t>
      </w:r>
      <w:r>
        <w:rPr>
          <w:rFonts w:ascii="Times New Roman" w:hAnsi="Times New Roman" w:eastAsia="Times New Roman"/>
        </w:rPr>
        <w:t>1 h</w:t>
      </w:r>
      <w:r>
        <w:t>；</w:t>
      </w:r>
    </w:p>
    <w:p w:rsidR="0018722C">
      <w:pPr>
        <w:pStyle w:val="5"/>
        <w:topLinePunct/>
      </w:pPr>
      <w:r>
        <w:t>（</w:t>
      </w:r>
      <w:r>
        <w:t>2</w:t>
      </w:r>
      <w:r>
        <w:t>）</w:t>
      </w:r>
      <w:r>
        <w:t>加入</w:t>
      </w:r>
      <w:r>
        <w:t>PBST</w:t>
      </w:r>
      <w:r>
        <w:t>洗涤</w:t>
      </w:r>
      <w:r>
        <w:t>3</w:t>
      </w:r>
      <w:r>
        <w:t>次，每次</w:t>
      </w:r>
      <w:r>
        <w:t>5 </w:t>
      </w:r>
      <w:r>
        <w:t>min</w:t>
      </w:r>
      <w:r>
        <w:t>，每孔在加入</w:t>
      </w:r>
      <w:r>
        <w:t>100</w:t>
      </w:r>
      <w:r w:rsidR="001852F3">
        <w:t xml:space="preserve">µl WSSV</w:t>
      </w:r>
      <w:r>
        <w:t>的单克隆抗体</w:t>
      </w:r>
    </w:p>
    <w:p w:rsidR="0018722C">
      <w:pPr>
        <w:topLinePunct/>
      </w:pPr>
      <w:r>
        <w:rPr>
          <w:rFonts w:ascii="Times New Roman" w:hAnsi="Times New Roman" w:eastAsia="Times New Roman"/>
        </w:rPr>
        <w:t>2E6</w:t>
      </w:r>
      <w:r>
        <w:t>置于</w:t>
      </w:r>
      <w:r>
        <w:rPr>
          <w:rFonts w:ascii="Times New Roman" w:hAnsi="Times New Roman" w:eastAsia="Times New Roman"/>
        </w:rPr>
        <w:t>37</w:t>
      </w:r>
      <w:r>
        <w:t>℃孵育</w:t>
      </w:r>
      <w:r>
        <w:rPr>
          <w:rFonts w:ascii="Times New Roman" w:hAnsi="Times New Roman" w:eastAsia="Times New Roman"/>
        </w:rPr>
        <w:t>1h</w:t>
      </w:r>
      <w:r>
        <w:t>；</w:t>
      </w:r>
    </w:p>
    <w:p w:rsidR="0018722C">
      <w:pPr>
        <w:pStyle w:val="5"/>
        <w:topLinePunct/>
      </w:pPr>
      <w:r>
        <w:t>（</w:t>
      </w:r>
      <w:r>
        <w:t>3</w:t>
      </w:r>
      <w:r>
        <w:t>）</w:t>
      </w:r>
      <w:r>
        <w:t>同上洗涤</w:t>
      </w:r>
      <w:r>
        <w:t>3</w:t>
      </w:r>
      <w:r>
        <w:t>次后，分别对应加入碱性磷酸酶标记的羊抗小鼠</w:t>
      </w:r>
      <w:r>
        <w:t>I</w:t>
      </w:r>
      <w:r>
        <w:t>g</w:t>
      </w:r>
      <w:r>
        <w:t>抗体</w:t>
      </w:r>
      <w:r>
        <w:t>（</w:t>
      </w:r>
      <w:r>
        <w:t>Si</w:t>
      </w:r>
      <w:r>
        <w:t>g</w:t>
      </w:r>
      <w:r>
        <w:t>m</w:t>
      </w:r>
      <w:r>
        <w:t>a</w:t>
      </w:r>
      <w:r>
        <w:t>）</w:t>
      </w:r>
      <w:r>
        <w:t>置于</w:t>
      </w:r>
      <w:r>
        <w:t>37</w:t>
      </w:r>
      <w:r w:rsidR="001852F3">
        <w:t xml:space="preserve"> </w:t>
      </w:r>
      <w:r>
        <w:t>℃孵育</w:t>
      </w:r>
      <w:r>
        <w:t>1h</w:t>
      </w:r>
      <w:r>
        <w:t>；</w:t>
      </w:r>
    </w:p>
    <w:p w:rsidR="0018722C">
      <w:pPr>
        <w:topLinePunct/>
      </w:pPr>
      <w:r>
        <w:t>（</w:t>
      </w:r>
      <w:r>
        <w:rPr>
          <w:rFonts w:ascii="Times New Roman" w:hAnsi="Times New Roman" w:eastAsia="Times New Roman"/>
        </w:rPr>
        <w:t>4</w:t>
      </w:r>
      <w:r>
        <w:t>）</w:t>
      </w:r>
      <w:r>
        <w:t>同上洗涤</w:t>
      </w:r>
      <w:r>
        <w:rPr>
          <w:rFonts w:ascii="Times New Roman" w:hAnsi="Times New Roman" w:eastAsia="Times New Roman"/>
        </w:rPr>
        <w:t>3</w:t>
      </w:r>
      <w:r>
        <w:t>次后，加入</w:t>
      </w:r>
      <w:r>
        <w:rPr>
          <w:rFonts w:ascii="Times New Roman" w:hAnsi="Times New Roman" w:eastAsia="Times New Roman"/>
        </w:rPr>
        <w:t>N</w:t>
      </w:r>
      <w:r>
        <w:rPr>
          <w:rFonts w:ascii="Times New Roman" w:hAnsi="Times New Roman" w:eastAsia="Times New Roman"/>
        </w:rPr>
        <w:t>B</w:t>
      </w:r>
      <w:r>
        <w:rPr>
          <w:rFonts w:ascii="Times New Roman" w:hAnsi="Times New Roman" w:eastAsia="Times New Roman"/>
        </w:rPr>
        <w:t>T</w:t>
      </w:r>
      <w:r>
        <w:rPr>
          <w:rFonts w:ascii="Times New Roman" w:hAnsi="Times New Roman" w:eastAsia="Times New Roman"/>
        </w:rPr>
        <w:t>-</w:t>
      </w:r>
      <w:r>
        <w:rPr>
          <w:rFonts w:ascii="Times New Roman" w:hAnsi="Times New Roman" w:eastAsia="Times New Roman"/>
        </w:rPr>
        <w:t>B</w:t>
      </w:r>
      <w:r>
        <w:rPr>
          <w:rFonts w:ascii="Times New Roman" w:hAnsi="Times New Roman" w:eastAsia="Times New Roman"/>
        </w:rPr>
        <w:t>C</w:t>
      </w:r>
      <w:r>
        <w:rPr>
          <w:rFonts w:ascii="Times New Roman" w:hAnsi="Times New Roman" w:eastAsia="Times New Roman"/>
        </w:rPr>
        <w:t>I</w:t>
      </w:r>
      <w:r>
        <w:rPr>
          <w:rFonts w:ascii="Times New Roman" w:hAnsi="Times New Roman" w:eastAsia="Times New Roman"/>
        </w:rPr>
        <w:t>P</w:t>
      </w:r>
      <w:r>
        <w:t>显色液</w:t>
      </w:r>
      <w:r>
        <w:rPr>
          <w:rFonts w:ascii="Times New Roman" w:hAnsi="Times New Roman" w:eastAsia="Times New Roman"/>
        </w:rPr>
        <w:t>10</w:t>
      </w:r>
      <w:r>
        <w:rPr>
          <w:rFonts w:ascii="Times New Roman" w:hAnsi="Times New Roman" w:eastAsia="Times New Roman"/>
        </w:rPr>
        <w:t>0</w:t>
      </w:r>
      <w:r>
        <w:rPr>
          <w:rFonts w:ascii="Times New Roman" w:hAnsi="Times New Roman" w:eastAsia="Times New Roman"/>
        </w:rPr>
        <w:t>μ</w:t>
      </w:r>
      <w:r>
        <w:rPr>
          <w:rFonts w:ascii="Times New Roman" w:hAnsi="Times New Roman" w:eastAsia="Times New Roman"/>
        </w:rPr>
        <w:t>l</w:t>
      </w:r>
      <w:r>
        <w:t>，置于避光处发色，</w:t>
      </w:r>
      <w:r>
        <w:rPr>
          <w:rFonts w:ascii="Times New Roman" w:hAnsi="Times New Roman" w:eastAsia="Times New Roman"/>
        </w:rPr>
        <w:t>5</w:t>
      </w:r>
      <w:r>
        <w:rPr>
          <w:rFonts w:ascii="Times New Roman" w:hAnsi="Times New Roman" w:eastAsia="Times New Roman"/>
        </w:rPr>
        <w:t>-</w:t>
      </w:r>
      <w:r>
        <w:rPr>
          <w:rFonts w:ascii="Times New Roman" w:hAnsi="Times New Roman" w:eastAsia="Times New Roman"/>
        </w:rPr>
        <w:t>1</w:t>
      </w:r>
      <w:r>
        <w:rPr>
          <w:rFonts w:ascii="Times New Roman" w:hAnsi="Times New Roman" w:eastAsia="Times New Roman"/>
        </w:rPr>
        <w:t>0</w:t>
      </w:r>
      <w:r>
        <w:rPr>
          <w:rFonts w:ascii="Times New Roman" w:hAnsi="Times New Roman" w:eastAsia="Times New Roman"/>
        </w:rPr>
        <w:t>m</w:t>
      </w:r>
      <w:r>
        <w:rPr>
          <w:rFonts w:ascii="Times New Roman" w:hAnsi="Times New Roman" w:eastAsia="Times New Roman"/>
        </w:rPr>
        <w:t>i</w:t>
      </w:r>
      <w:r>
        <w:rPr>
          <w:rFonts w:ascii="Times New Roman" w:hAnsi="Times New Roman" w:eastAsia="Times New Roman"/>
        </w:rPr>
        <w:t>n</w:t>
      </w:r>
      <w:r>
        <w:t>后观察是否有阳性出现并在蒸馏水中冲洗终止发色，取出后晾干后拍照</w:t>
      </w:r>
      <w:r>
        <w:t>保存结果。</w:t>
      </w:r>
    </w:p>
    <w:p w:rsidR="0018722C">
      <w:pPr>
        <w:topLinePunct/>
      </w:pPr>
      <w:r>
        <w:t>（</w:t>
      </w:r>
      <w:r>
        <w:rPr>
          <w:rFonts w:ascii="Times New Roman" w:eastAsia="Times New Roman"/>
        </w:rPr>
        <w:t>5</w:t>
      </w:r>
      <w:r>
        <w:t>）</w:t>
      </w:r>
      <w:r>
        <w:t xml:space="preserve">对照：以小鼠骨髓瘤上清液</w:t>
      </w:r>
      <w:r>
        <w:rPr>
          <w:rFonts w:ascii="Times New Roman" w:eastAsia="Times New Roman"/>
        </w:rPr>
        <w:t>P3U1</w:t>
      </w:r>
      <w:r>
        <w:t>代替</w:t>
      </w:r>
      <w:r>
        <w:rPr>
          <w:rFonts w:ascii="Times New Roman" w:eastAsia="Times New Roman"/>
        </w:rPr>
        <w:t>2E6</w:t>
      </w:r>
      <w:r>
        <w:t>作为阴性对照。</w:t>
      </w:r>
    </w:p>
    <w:p w:rsidR="0018722C">
      <w:spacing w:beforeLines="0" w:before="0" w:afterLines="0" w:after="0" w:line="440" w:lineRule="auto"/>
      <w:pPr>
        <w:sectPr w:rsidR="00556256">
          <w:headerReference w:type="even" r:id="rId79"/>
          <w:headerReference w:type="default" r:id="rId75"/>
          <w:footerReference w:type="even" r:id="rId73"/>
          <w:footerReference w:type="default" r:id="rId72"/>
          <w:headerReference w:type="first" r:id="rId70"/>
          <w:footerReference w:type="first" r:id="rId77"/>
          <w:pgSz w:w="11906" w:h="16838" w:code="9"/>
          <w:pgMar w:top="1418" w:right="1134" w:bottom="1134" w:left="1418" w:header="851" w:footer="907" w:gutter="0"/>
          <w:pgNumType w:start="1"/>
          <w:cols w:space="720"/>
          <w:titlePg/>
          <w:docGrid w:type="lines" w:linePitch="326"/>
        </w:sectPr>
        <w:topLinePunct/>
      </w:pPr>
    </w:p>
    <w:p w:rsidR="0018722C">
      <w:pPr>
        <w:pStyle w:val="Heading2"/>
        <w:topLinePunct/>
        <w:ind w:left="171" w:hangingChars="171" w:hanging="171"/>
      </w:pPr>
      <w:bookmarkStart w:id="92953" w:name="_Toc68692953"/>
      <w:bookmarkStart w:name="3.3 实验结果 " w:id="44"/>
      <w:bookmarkEnd w:id="44"/>
      <w:r>
        <w:rPr>
          <w:b/>
        </w:rPr>
        <w:t>3.3</w:t>
      </w:r>
      <w:r>
        <w:t xml:space="preserve"> </w:t>
      </w:r>
      <w:bookmarkStart w:name="3.3 实验结果 " w:id="45"/>
      <w:bookmarkEnd w:id="45"/>
      <w:r>
        <w:t>实验结果</w:t>
      </w:r>
      <w:bookmarkEnd w:id="92953"/>
    </w:p>
    <w:p w:rsidR="0018722C">
      <w:pPr>
        <w:pStyle w:val="Heading3"/>
        <w:topLinePunct/>
        <w:ind w:left="200" w:hangingChars="200" w:hanging="200"/>
      </w:pPr>
      <w:bookmarkStart w:id="92954" w:name="_Toc68692954"/>
      <w:r>
        <w:rPr>
          <w:b/>
        </w:rPr>
        <w:t>3.3.1</w:t>
      </w:r>
      <w:r>
        <w:t xml:space="preserve"> </w:t>
      </w:r>
      <w:r>
        <w:t>凡纳滨对虾</w:t>
      </w:r>
      <w:r>
        <w:rPr>
          <w:b/>
          <w:i/>
        </w:rPr>
        <w:t>A</w:t>
      </w:r>
      <w:r>
        <w:rPr>
          <w:b/>
          <w:i/>
        </w:rPr>
        <w:t>L</w:t>
      </w:r>
      <w:r>
        <w:rPr>
          <w:b/>
          <w:i/>
        </w:rPr>
        <w:t>L</w:t>
      </w:r>
      <w:r>
        <w:rPr>
          <w:b/>
          <w:i/>
        </w:rPr>
        <w:t>L</w:t>
      </w:r>
      <w:r>
        <w:rPr>
          <w:b/>
          <w:i/>
        </w:rPr>
        <w:t>L</w:t>
      </w:r>
      <w:r>
        <w:rPr>
          <w:b/>
          <w:i/>
        </w:rPr>
        <w:t>F</w:t>
      </w:r>
      <w:r>
        <w:rPr>
          <w:b/>
          <w:i/>
        </w:rPr>
        <w:t>F</w:t>
      </w:r>
      <w:r>
        <w:rPr>
          <w:b/>
          <w:i/>
        </w:rPr>
        <w:t>F</w:t>
      </w:r>
      <w:r>
        <w:rPr>
          <w:b/>
          <w:i/>
        </w:rPr>
        <w:t>F</w:t>
      </w:r>
      <w:r>
        <w:rPr>
          <w:b/>
          <w:i/>
        </w:rPr>
        <w:t>-</w:t>
      </w:r>
      <w:r>
        <w:rPr>
          <w:b/>
          <w:i/>
        </w:rPr>
        <w:t>-</w:t>
      </w:r>
      <w:r>
        <w:rPr>
          <w:b/>
          <w:i/>
        </w:rPr>
        <w:t>-</w:t>
      </w:r>
      <w:r>
        <w:rPr>
          <w:b/>
          <w:i/>
        </w:rPr>
        <w:t>-</w:t>
      </w:r>
      <w:r>
        <w:rPr>
          <w:b/>
          <w:i/>
        </w:rPr>
        <w:t>A</w:t>
      </w:r>
      <w:r>
        <w:rPr>
          <w:b/>
          <w:i/>
        </w:rPr>
        <w:t>A</w:t>
      </w:r>
      <w:r>
        <w:rPr>
          <w:b/>
          <w:i/>
        </w:rPr>
        <w:t>A</w:t>
      </w:r>
      <w:r>
        <w:rPr>
          <w:b/>
          <w:i/>
        </w:rPr>
        <w:t>A</w:t>
      </w:r>
      <w:r>
        <w:rPr>
          <w:b/>
          <w:i/>
        </w:rPr>
        <w:t>V</w:t>
      </w:r>
      <w:r>
        <w:rPr>
          <w:b/>
          <w:i/>
        </w:rPr>
        <w:t>V</w:t>
      </w:r>
      <w:r>
        <w:rPr>
          <w:b/>
          <w:i/>
        </w:rPr>
        <w:t>V</w:t>
      </w:r>
      <w:r>
        <w:rPr>
          <w:b/>
          <w:i/>
        </w:rPr>
        <w:t>V</w:t>
      </w:r>
      <w:r>
        <w:rPr>
          <w:b/>
          <w:i/>
        </w:rPr>
        <w:t>K</w:t>
      </w:r>
      <w:r>
        <w:rPr>
          <w:b/>
          <w:i/>
        </w:rPr>
        <w:t>K</w:t>
      </w:r>
      <w:r>
        <w:rPr>
          <w:b/>
          <w:i/>
        </w:rPr>
        <w:t>K</w:t>
      </w:r>
      <w:r>
        <w:rPr>
          <w:b/>
          <w:i/>
        </w:rPr>
        <w:t>K</w:t>
      </w:r>
      <w:r>
        <w:t>基因</w:t>
      </w:r>
      <w:bookmarkEnd w:id="92954"/>
    </w:p>
    <w:p w:rsidR="0018722C">
      <w:pPr>
        <w:topLinePunct/>
      </w:pPr>
      <w:r>
        <w:rPr>
          <w:b/>
          <w:rFonts w:ascii="Times New Roman" w:eastAsia="Times New Roman" w:cstheme="minorBidi" w:hAnsiTheme="minorHAnsi" w:hAnsi="微软雅黑" w:cs="微软雅黑"/>
        </w:rPr>
        <w:t>mRNA</w:t>
      </w:r>
      <w:r>
        <w:rPr>
          <w:rFonts w:cstheme="minorBidi" w:hAnsiTheme="minorHAnsi" w:eastAsiaTheme="minorHAnsi" w:asciiTheme="minorHAnsi" w:ascii="微软雅黑" w:hAnsi="微软雅黑" w:eastAsia="微软雅黑" w:cs="微软雅黑"/>
          <w:b/>
        </w:rPr>
        <w:t>的组织差异表达特征</w:t>
      </w:r>
    </w:p>
    <w:p w:rsidR="0018722C">
      <w:spacing w:beforeLines="0" w:before="0" w:afterLines="0" w:after="0" w:line="440" w:lineRule="auto"/>
      <w:pPr>
        <w:sectPr w:rsidR="00556256">
          <w:type w:val="continuous"/>
          <w:pgSz w:w="11910" w:h="16840"/>
          <w:pgMar w:top="1400" w:bottom="280" w:left="1680" w:right="1680"/>
          <w:cols w:num="2" w:equalWidth="0">
            <w:col w:w="3644" w:space="40"/>
            <w:col w:w="4866"/>
          </w:cols>
        </w:sectPr>
        <w:topLinePunct/>
      </w:pPr>
    </w:p>
    <w:p w:rsidR="0018722C">
      <w:pPr>
        <w:pStyle w:val="BodyText"/>
        <w:spacing w:line="343" w:lineRule="auto" w:before="124"/>
        <w:ind w:rightChars="0" w:right="115" w:firstLineChars="0" w:firstLine="480"/>
        <w:jc w:val="both"/>
        <w:topLinePunct/>
      </w:pPr>
      <w:r>
        <w:rPr>
          <w:spacing w:val="-15"/>
        </w:rPr>
        <w:t>图</w:t>
      </w:r>
      <w:r>
        <w:rPr>
          <w:rFonts w:ascii="Times New Roman" w:hAnsi="Times New Roman" w:eastAsia="Times New Roman"/>
        </w:rPr>
        <w:t>3-1</w:t>
      </w:r>
      <w:r>
        <w:rPr>
          <w:spacing w:val="-2"/>
        </w:rPr>
        <w:t>所示为未受外界病原刺激的凡纳滨对虾不同组织内</w:t>
      </w:r>
      <w:r>
        <w:rPr>
          <w:rFonts w:ascii="Times New Roman" w:hAnsi="Times New Roman" w:eastAsia="Times New Roman"/>
          <w:spacing w:val="-2"/>
        </w:rPr>
        <w:t>ALF-AVK</w:t>
      </w:r>
      <w:r>
        <w:t>基因以</w:t>
      </w:r>
      <w:r>
        <w:rPr>
          <w:rFonts w:ascii="Times New Roman" w:hAnsi="Times New Roman" w:eastAsia="Times New Roman"/>
        </w:rPr>
        <w:t>β-actin</w:t>
      </w:r>
      <w:r>
        <w:rPr>
          <w:spacing w:val="-2"/>
        </w:rPr>
        <w:t>基因作为内参实时荧光定量</w:t>
      </w:r>
      <w:r>
        <w:rPr>
          <w:rFonts w:ascii="Times New Roman" w:hAnsi="Times New Roman" w:eastAsia="Times New Roman"/>
        </w:rPr>
        <w:t>PCR</w:t>
      </w:r>
      <w:r>
        <w:t>产物的数据结果，根据柱状图可以分析</w:t>
      </w:r>
      <w:r>
        <w:rPr>
          <w:spacing w:val="-1"/>
          <w:w w:val="95"/>
        </w:rPr>
        <w:t>出该基因在血淋巴中的血细胞转录水平为最高，约为肝胰腺和中肠的</w:t>
      </w:r>
      <w:r>
        <w:rPr>
          <w:rFonts w:ascii="Times New Roman" w:hAnsi="Times New Roman" w:eastAsia="Times New Roman"/>
          <w:w w:val="95"/>
        </w:rPr>
        <w:t>90</w:t>
      </w:r>
      <w:r>
        <w:rPr>
          <w:w w:val="95"/>
        </w:rPr>
        <w:t>倍左右</w:t>
      </w:r>
      <w:r>
        <w:rPr>
          <w:w w:val="90"/>
        </w:rPr>
        <w:t>，</w:t>
      </w:r>
      <w:r>
        <w:rPr>
          <w:spacing w:val="-3"/>
        </w:rPr>
        <w:t>鳃组织和心脏的表达量次之，但也保持较高的转录水平，而在肌肉和肝胰腺以及中肠中转录水平则较弱。</w:t>
      </w:r>
    </w:p>
    <w:p w:rsidR="00000000">
      <w:pPr>
        <w:pStyle w:val="aff7"/>
        <w:spacing w:line="240" w:lineRule="atLeast"/>
        <w:topLinePunct/>
      </w:pPr>
      <w:r>
        <w:drawing>
          <wp:inline>
            <wp:extent cx="5270484" cy="3657600"/>
            <wp:effectExtent l="0" t="0" r="0" b="0"/>
            <wp:docPr id="23" name="image14.jpeg" descr=""/>
            <wp:cNvGraphicFramePr>
              <a:graphicFrameLocks noChangeAspect="1"/>
            </wp:cNvGraphicFramePr>
            <a:graphic>
              <a:graphicData uri="http://schemas.openxmlformats.org/drawingml/2006/picture">
                <pic:pic>
                  <pic:nvPicPr>
                    <pic:cNvPr id="24" name="image14.jpeg"/>
                    <pic:cNvPicPr/>
                  </pic:nvPicPr>
                  <pic:blipFill>
                    <a:blip r:embed="rId30" cstate="print"/>
                    <a:stretch>
                      <a:fillRect/>
                    </a:stretch>
                  </pic:blipFill>
                  <pic:spPr>
                    <a:xfrm>
                      <a:off x="0" y="0"/>
                      <a:ext cx="5270484" cy="3657600"/>
                    </a:xfrm>
                    <a:prstGeom prst="rect">
                      <a:avLst/>
                    </a:prstGeom>
                  </pic:spPr>
                </pic:pic>
              </a:graphicData>
            </a:graphic>
          </wp:inline>
        </w:drawing>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3-1</w:t>
      </w:r>
      <w:r>
        <w:t xml:space="preserve">  </w:t>
      </w:r>
      <w:r>
        <w:rPr>
          <w:rFonts w:cstheme="minorBidi" w:hAnsiTheme="minorHAnsi" w:eastAsiaTheme="minorHAnsi" w:asciiTheme="minorHAnsi"/>
        </w:rPr>
        <w:t>凡纳滨对虾</w:t>
      </w:r>
      <w:r>
        <w:rPr>
          <w:rFonts w:ascii="Times New Roman" w:eastAsia="Times New Roman" w:cstheme="minorBidi" w:hAnsiTheme="minorHAnsi"/>
          <w:i/>
        </w:rPr>
        <w:t>ALF-AVK</w:t>
      </w:r>
      <w:r>
        <w:rPr>
          <w:rFonts w:cstheme="minorBidi" w:hAnsiTheme="minorHAnsi" w:eastAsiaTheme="minorHAnsi" w:asciiTheme="minorHAnsi"/>
        </w:rPr>
        <w:t>基因在</w:t>
      </w:r>
      <w:r>
        <w:rPr>
          <w:rFonts w:ascii="Times New Roman" w:eastAsia="Times New Roman" w:cstheme="minorBidi" w:hAnsiTheme="minorHAnsi"/>
        </w:rPr>
        <w:t>6</w:t>
      </w:r>
      <w:r>
        <w:rPr>
          <w:rFonts w:cstheme="minorBidi" w:hAnsiTheme="minorHAnsi" w:eastAsiaTheme="minorHAnsi" w:asciiTheme="minorHAnsi"/>
        </w:rPr>
        <w:t>个不同组织中的</w:t>
      </w:r>
      <w:r>
        <w:rPr>
          <w:rFonts w:ascii="Times New Roman" w:eastAsia="Times New Roman" w:cstheme="minorBidi" w:hAnsiTheme="minorHAnsi"/>
        </w:rPr>
        <w:t>mRNA</w:t>
      </w:r>
      <w:r>
        <w:rPr>
          <w:rFonts w:cstheme="minorBidi" w:hAnsiTheme="minorHAnsi" w:eastAsiaTheme="minorHAnsi" w:asciiTheme="minorHAnsi"/>
        </w:rPr>
        <w:t>表达差异情况</w:t>
      </w:r>
    </w:p>
    <w:p w:rsidR="0018722C">
      <w:pPr>
        <w:topLinePunct/>
      </w:pPr>
      <w:r>
        <w:rPr>
          <w:rFonts w:cstheme="minorBidi" w:hAnsiTheme="minorHAnsi" w:eastAsiaTheme="minorHAnsi" w:asciiTheme="minorHAnsi" w:ascii="Times New Roman"/>
        </w:rPr>
        <w:t>Fig 3-1 Result of </w:t>
      </w:r>
      <w:r>
        <w:rPr>
          <w:rFonts w:ascii="Times New Roman" w:cstheme="minorBidi" w:hAnsiTheme="minorHAnsi" w:eastAsiaTheme="minorHAnsi"/>
          <w:i/>
        </w:rPr>
        <w:t>ALF-AVK</w:t>
      </w:r>
      <w:r>
        <w:rPr>
          <w:rFonts w:ascii="Times New Roman" w:cstheme="minorBidi" w:hAnsiTheme="minorHAnsi" w:eastAsiaTheme="minorHAnsi"/>
        </w:rPr>
        <w:t>gene expression in six different tissues of </w:t>
      </w:r>
      <w:r>
        <w:rPr>
          <w:rFonts w:ascii="Times New Roman" w:cstheme="minorBidi" w:hAnsiTheme="minorHAnsi" w:eastAsiaTheme="minorHAnsi"/>
          <w:i/>
        </w:rPr>
        <w:t>L.</w:t>
      </w:r>
      <w:r w:rsidR="004B696B">
        <w:rPr>
          <w:rFonts w:ascii="Times New Roman" w:cstheme="minorBidi" w:hAnsiTheme="minorHAnsi" w:eastAsiaTheme="minorHAnsi"/>
          <w:i/>
        </w:rPr>
        <w:t xml:space="preserve"> </w:t>
      </w:r>
      <w:r w:rsidR="004B696B">
        <w:rPr>
          <w:rFonts w:ascii="Times New Roman" w:cstheme="minorBidi" w:hAnsiTheme="minorHAnsi" w:eastAsiaTheme="minorHAnsi"/>
          <w:i/>
        </w:rPr>
        <w:t>vannamei.</w:t>
      </w:r>
    </w:p>
    <w:p w:rsidR="0018722C">
      <w:spacing w:beforeLines="0" w:before="0" w:afterLines="0" w:after="0" w:line="440" w:lineRule="auto"/>
      <w:pPr>
        <w:sectPr w:rsidR="00556256">
          <w:type w:val="continuous"/>
          <w:pgSz w:w="11910" w:h="16840"/>
          <w:pgMar w:header="877" w:footer="992" w:top="1100" w:bottom="1180" w:left="1680" w:right="1680"/>
        </w:sectPr>
        <w:topLinePunct/>
      </w:pPr>
    </w:p>
    <w:p w:rsidR="0018722C">
      <w:pPr>
        <w:pStyle w:val="Heading3"/>
        <w:topLinePunct/>
        <w:ind w:left="200" w:hangingChars="200" w:hanging="200"/>
      </w:pPr>
      <w:bookmarkStart w:id="92955" w:name="_Toc68692955"/>
      <w:r>
        <w:rPr>
          <w:b/>
        </w:rPr>
        <w:t>3.3.2</w:t>
      </w:r>
      <w:r>
        <w:t xml:space="preserve"> </w:t>
      </w:r>
      <w:r>
        <w:t>注射感染鳗弧菌或</w:t>
      </w:r>
      <w:r>
        <w:rPr>
          <w:b/>
        </w:rPr>
        <w:t>W</w:t>
      </w:r>
      <w:r>
        <w:rPr>
          <w:b/>
        </w:rPr>
        <w:t>SS</w:t>
      </w:r>
      <w:r>
        <w:rPr>
          <w:b/>
        </w:rPr>
        <w:t>V</w:t>
      </w:r>
      <w:r>
        <w:t>后凡纳滨对虾</w:t>
      </w:r>
      <w:r>
        <w:rPr>
          <w:b/>
          <w:i/>
        </w:rPr>
        <w:t>A</w:t>
      </w:r>
      <w:r>
        <w:rPr>
          <w:b/>
          <w:i/>
        </w:rPr>
        <w:t>L</w:t>
      </w:r>
      <w:r>
        <w:rPr>
          <w:b/>
          <w:i/>
        </w:rPr>
        <w:t>L</w:t>
      </w:r>
      <w:r>
        <w:rPr>
          <w:b/>
          <w:i/>
        </w:rPr>
        <w:t>L</w:t>
      </w:r>
      <w:r>
        <w:rPr>
          <w:b/>
          <w:i/>
        </w:rPr>
        <w:t>L</w:t>
      </w:r>
      <w:r>
        <w:rPr>
          <w:b/>
          <w:i/>
        </w:rPr>
        <w:t>F</w:t>
      </w:r>
      <w:r>
        <w:rPr>
          <w:b/>
          <w:i/>
        </w:rPr>
        <w:t>F</w:t>
      </w:r>
      <w:r>
        <w:rPr>
          <w:b/>
          <w:i/>
        </w:rPr>
        <w:t>F</w:t>
      </w:r>
      <w:r>
        <w:rPr>
          <w:b/>
          <w:i/>
        </w:rPr>
        <w:t>F</w:t>
      </w:r>
      <w:r>
        <w:rPr>
          <w:b/>
          <w:i/>
        </w:rPr>
        <w:t>-</w:t>
      </w:r>
      <w:r>
        <w:rPr>
          <w:b/>
          <w:i/>
        </w:rPr>
        <w:t>-</w:t>
      </w:r>
      <w:r>
        <w:rPr>
          <w:b/>
          <w:i/>
        </w:rPr>
        <w:t>-</w:t>
      </w:r>
      <w:r>
        <w:rPr>
          <w:b/>
          <w:i/>
        </w:rPr>
        <w:t>-</w:t>
      </w:r>
      <w:r>
        <w:rPr>
          <w:b/>
          <w:i/>
        </w:rPr>
        <w:t>A</w:t>
      </w:r>
      <w:r>
        <w:rPr>
          <w:b/>
          <w:i/>
        </w:rPr>
        <w:t>A</w:t>
      </w:r>
      <w:r>
        <w:rPr>
          <w:b/>
          <w:i/>
        </w:rPr>
        <w:t>A</w:t>
      </w:r>
      <w:r>
        <w:rPr>
          <w:b/>
          <w:i/>
        </w:rPr>
        <w:t>A</w:t>
      </w:r>
      <w:r>
        <w:rPr>
          <w:b/>
          <w:i/>
        </w:rPr>
        <w:t>V</w:t>
      </w:r>
      <w:r>
        <w:rPr>
          <w:b/>
          <w:i/>
        </w:rPr>
        <w:t>V</w:t>
      </w:r>
      <w:r>
        <w:rPr>
          <w:b/>
          <w:i/>
        </w:rPr>
        <w:t>V</w:t>
      </w:r>
      <w:r>
        <w:rPr>
          <w:b/>
          <w:i/>
        </w:rPr>
        <w:t>V</w:t>
      </w:r>
      <w:r>
        <w:rPr>
          <w:b/>
          <w:i/>
        </w:rPr>
        <w:t>K</w:t>
      </w:r>
      <w:r>
        <w:rPr>
          <w:b/>
          <w:i/>
        </w:rPr>
        <w:t>K</w:t>
      </w:r>
      <w:r>
        <w:rPr>
          <w:b/>
          <w:i/>
        </w:rPr>
        <w:t>K</w:t>
      </w:r>
      <w:r>
        <w:rPr>
          <w:b/>
          <w:i/>
        </w:rPr>
        <w:t>K</w:t>
      </w:r>
      <w:r>
        <w:t>基因</w:t>
      </w:r>
      <w:r w:rsidR="001852F3">
        <w:rPr>
          <w:b/>
        </w:rPr>
        <w:t xml:space="preserve">  </w:t>
      </w:r>
      <w:r>
        <w:t>平在血细胞中的变化情况</w:t>
      </w:r>
      <w:bookmarkEnd w:id="92955"/>
    </w:p>
    <w:p w:rsidR="0018722C">
      <w:pPr>
        <w:topLinePunct/>
      </w:pPr>
      <w:r>
        <w:rPr>
          <w:rFonts w:cstheme="minorBidi" w:hAnsiTheme="minorHAnsi" w:eastAsiaTheme="minorHAnsi" w:asciiTheme="minorHAnsi" w:ascii="微软雅黑" w:hAnsi="微软雅黑" w:eastAsia="微软雅黑" w:cs="微软雅黑"/>
        </w:rPr>
        <w:br w:type="column"/>
      </w:r>
      <w:r>
        <w:rPr>
          <w:b/>
          <w:rFonts w:ascii="Times New Roman" w:eastAsia="Times New Roman" w:cstheme="minorBidi" w:hAnsiTheme="minorHAnsi" w:hAnsi="微软雅黑" w:cs="微软雅黑"/>
        </w:rPr>
        <w:t>mRNA</w:t>
      </w:r>
      <w:r>
        <w:rPr>
          <w:rFonts w:cstheme="minorBidi" w:hAnsiTheme="minorHAnsi" w:eastAsiaTheme="minorHAnsi" w:asciiTheme="minorHAnsi" w:ascii="微软雅黑" w:hAnsi="微软雅黑" w:eastAsia="微软雅黑" w:cs="微软雅黑"/>
          <w:b/>
        </w:rPr>
        <w:t>表达水</w:t>
      </w:r>
    </w:p>
    <w:p w:rsidR="0018722C">
      <w:spacing w:beforeLines="0" w:before="0" w:afterLines="0" w:after="0" w:line="440" w:lineRule="auto"/>
      <w:pPr>
        <w:sectPr w:rsidR="00556256">
          <w:type w:val="continuous"/>
          <w:pgSz w:w="11910" w:h="16840"/>
          <w:pgMar w:top="1400" w:bottom="280" w:left="1680" w:right="1680"/>
          <w:cols w:num="2" w:equalWidth="0">
            <w:col w:w="6754" w:space="40"/>
            <w:col w:w="1756"/>
          </w:cols>
        </w:sectPr>
        <w:topLinePunct/>
      </w:pPr>
    </w:p>
    <w:p w:rsidR="0018722C">
      <w:pPr>
        <w:topLinePunct/>
      </w:pPr>
      <w:r>
        <w:t/>
      </w:r>
      <w:r>
        <w:t>图</w:t>
      </w:r>
      <w:r>
        <w:rPr>
          <w:rFonts w:ascii="Times New Roman" w:hAnsi="Times New Roman" w:eastAsia="宋体"/>
        </w:rPr>
        <w:t>3-2</w:t>
      </w:r>
      <w:r>
        <w:t>所示分别是凡纳滨对虾在鳗弧菌以及</w:t>
      </w:r>
      <w:r>
        <w:rPr>
          <w:rFonts w:ascii="Times New Roman" w:hAnsi="Times New Roman" w:eastAsia="宋体"/>
        </w:rPr>
        <w:t>WSSV</w:t>
      </w:r>
      <w:r>
        <w:t>感染之后血细胞中</w:t>
      </w:r>
      <w:r>
        <w:rPr>
          <w:rFonts w:ascii="Times New Roman" w:hAnsi="Times New Roman" w:eastAsia="宋体"/>
        </w:rPr>
        <w:t>ALF-AVK</w:t>
      </w:r>
      <w:r>
        <w:t>基因以</w:t>
      </w:r>
      <w:r>
        <w:rPr>
          <w:rFonts w:ascii="Times New Roman" w:hAnsi="Times New Roman" w:eastAsia="宋体"/>
        </w:rPr>
        <w:t>β-actin</w:t>
      </w:r>
      <w:r>
        <w:t>作为内参基因后的</w:t>
      </w:r>
      <w:r>
        <w:rPr>
          <w:rFonts w:ascii="Times New Roman" w:hAnsi="Times New Roman" w:eastAsia="宋体"/>
        </w:rPr>
        <w:t>qPCR</w:t>
      </w:r>
      <w:r>
        <w:t>变化结果。从图中可以分析出</w:t>
      </w:r>
      <w:r>
        <w:t>与空白对照相比，感染鳗弧菌的对虾个体的</w:t>
      </w:r>
      <w:r>
        <w:rPr>
          <w:rFonts w:ascii="Times New Roman" w:hAnsi="Times New Roman" w:eastAsia="宋体"/>
          <w:i/>
        </w:rPr>
        <w:t>ALF-AVK</w:t>
      </w:r>
      <w:r>
        <w:t>基因在感染</w:t>
      </w:r>
      <w:r>
        <w:rPr>
          <w:rFonts w:ascii="Times New Roman" w:hAnsi="Times New Roman" w:eastAsia="宋体"/>
        </w:rPr>
        <w:t>3</w:t>
      </w:r>
      <w:r w:rsidR="001852F3">
        <w:rPr>
          <w:rFonts w:ascii="Times New Roman" w:hAnsi="Times New Roman" w:eastAsia="宋体"/>
        </w:rPr>
        <w:t xml:space="preserve"> h</w:t>
      </w:r>
      <w:r>
        <w:t>就开始上升</w:t>
      </w:r>
      <w:r>
        <w:t>，说明机体已对细菌的感染产生应激反应，之后表达量持续上升在</w:t>
      </w:r>
      <w:r>
        <w:rPr>
          <w:rFonts w:ascii="Times New Roman" w:hAnsi="Times New Roman" w:eastAsia="宋体"/>
        </w:rPr>
        <w:t>12 h </w:t>
      </w:r>
      <w:r>
        <w:t>时</w:t>
      </w:r>
    </w:p>
    <w:p w:rsidR="0018722C">
      <w:pPr>
        <w:topLinePunct/>
      </w:pPr>
      <w:r>
        <w:rPr>
          <w:rFonts w:ascii="Times New Roman" w:eastAsia="Times New Roman"/>
        </w:rPr>
        <w:t>mRNA</w:t>
      </w:r>
      <w:r>
        <w:t>表达量达到最高的</w:t>
      </w:r>
      <w:r>
        <w:rPr>
          <w:rFonts w:ascii="Times New Roman" w:eastAsia="Times New Roman"/>
        </w:rPr>
        <w:t>14</w:t>
      </w:r>
      <w:r>
        <w:rPr>
          <w:rFonts w:ascii="Times New Roman" w:eastAsia="Times New Roman"/>
        </w:rPr>
        <w:t>.</w:t>
      </w:r>
      <w:r>
        <w:rPr>
          <w:rFonts w:ascii="Times New Roman" w:eastAsia="Times New Roman"/>
        </w:rPr>
        <w:t>88</w:t>
      </w:r>
      <w:r>
        <w:t>倍，而在之后开始缓慢下降直到</w:t>
      </w:r>
      <w:r>
        <w:rPr>
          <w:rFonts w:ascii="Times New Roman" w:eastAsia="Times New Roman"/>
        </w:rPr>
        <w:t>96 h</w:t>
      </w:r>
      <w:r>
        <w:t>检测时已</w:t>
      </w:r>
      <w:r>
        <w:t>达到接近正常水平的</w:t>
      </w:r>
      <w:r>
        <w:rPr>
          <w:rFonts w:ascii="Times New Roman" w:eastAsia="Times New Roman"/>
        </w:rPr>
        <w:t>2</w:t>
      </w:r>
      <w:r>
        <w:rPr>
          <w:rFonts w:ascii="Times New Roman" w:eastAsia="Times New Roman"/>
        </w:rPr>
        <w:t>.</w:t>
      </w:r>
      <w:r>
        <w:rPr>
          <w:rFonts w:ascii="Times New Roman" w:eastAsia="Times New Roman"/>
        </w:rPr>
        <w:t>34</w:t>
      </w:r>
      <w:r>
        <w:t>倍左右。在</w:t>
      </w:r>
      <w:r>
        <w:rPr>
          <w:rFonts w:ascii="Times New Roman" w:eastAsia="Times New Roman"/>
        </w:rPr>
        <w:t>WSSV</w:t>
      </w:r>
      <w:r>
        <w:t>感染组中</w:t>
      </w:r>
      <w:r>
        <w:rPr>
          <w:rFonts w:ascii="Times New Roman" w:eastAsia="Times New Roman"/>
        </w:rPr>
        <w:t>ALF-AVK</w:t>
      </w:r>
      <w:r>
        <w:t>基因的</w:t>
      </w:r>
      <w:r>
        <w:rPr>
          <w:rFonts w:ascii="Times New Roman" w:eastAsia="Times New Roman"/>
        </w:rPr>
        <w:t>mRNA</w:t>
      </w:r>
      <w:r>
        <w:t>表达量则呈现出不同的趋势，感染之后的开始上升在</w:t>
      </w:r>
      <w:r>
        <w:rPr>
          <w:rFonts w:ascii="Times New Roman" w:eastAsia="Times New Roman"/>
        </w:rPr>
        <w:t>6h</w:t>
      </w:r>
      <w:r>
        <w:t>达到较高的</w:t>
      </w:r>
      <w:r>
        <w:rPr>
          <w:rFonts w:ascii="Times New Roman" w:eastAsia="Times New Roman"/>
        </w:rPr>
        <w:t>5</w:t>
      </w:r>
      <w:r>
        <w:rPr>
          <w:rFonts w:ascii="Times New Roman" w:eastAsia="Times New Roman"/>
        </w:rPr>
        <w:t>.</w:t>
      </w:r>
      <w:r>
        <w:rPr>
          <w:rFonts w:ascii="Times New Roman" w:eastAsia="Times New Roman"/>
        </w:rPr>
        <w:t>14</w:t>
      </w:r>
      <w:r>
        <w:t>倍，但</w:t>
      </w:r>
      <w:r>
        <w:t>之后的</w:t>
      </w:r>
      <w:r>
        <w:rPr>
          <w:rFonts w:ascii="Times New Roman" w:eastAsia="Times New Roman"/>
        </w:rPr>
        <w:t>18 h</w:t>
      </w:r>
      <w:r>
        <w:t>内开始下降直到</w:t>
      </w:r>
      <w:r>
        <w:rPr>
          <w:rFonts w:ascii="Times New Roman" w:eastAsia="Times New Roman"/>
        </w:rPr>
        <w:t>24 h</w:t>
      </w:r>
      <w:r>
        <w:t>降至最低的</w:t>
      </w:r>
      <w:r>
        <w:rPr>
          <w:rFonts w:ascii="Times New Roman" w:eastAsia="Times New Roman"/>
        </w:rPr>
        <w:t>2</w:t>
      </w:r>
      <w:r>
        <w:rPr>
          <w:rFonts w:ascii="Times New Roman" w:eastAsia="Times New Roman"/>
        </w:rPr>
        <w:t>.</w:t>
      </w:r>
      <w:r>
        <w:rPr>
          <w:rFonts w:ascii="Times New Roman" w:eastAsia="Times New Roman"/>
        </w:rPr>
        <w:t>16</w:t>
      </w:r>
      <w:r>
        <w:t>倍，之后缓慢上升在</w:t>
      </w:r>
      <w:r>
        <w:rPr>
          <w:rFonts w:ascii="Times New Roman" w:eastAsia="Times New Roman"/>
        </w:rPr>
        <w:t>96 h</w:t>
      </w:r>
      <w:r>
        <w:t>时</w:t>
      </w:r>
      <w:r>
        <w:t>达</w:t>
      </w:r>
    </w:p>
    <w:p w:rsidR="0018722C">
      <w:pPr>
        <w:topLinePunct/>
      </w:pPr>
      <w:r>
        <w:t>到</w:t>
      </w:r>
      <w:r>
        <w:rPr>
          <w:rFonts w:ascii="Times New Roman" w:eastAsia="Times New Roman"/>
        </w:rPr>
        <w:t>5</w:t>
      </w:r>
      <w:r>
        <w:rPr>
          <w:rFonts w:ascii="Times New Roman" w:eastAsia="Times New Roman"/>
        </w:rPr>
        <w:t>.</w:t>
      </w:r>
      <w:r>
        <w:rPr>
          <w:rFonts w:ascii="Times New Roman" w:eastAsia="Times New Roman"/>
        </w:rPr>
        <w:t>18</w:t>
      </w:r>
      <w:r>
        <w:t>倍。</w:t>
      </w:r>
    </w:p>
    <w:p w:rsidR="0018722C">
      <w:pPr>
        <w:pStyle w:val="aff7"/>
        <w:topLinePunct/>
      </w:pPr>
      <w:r>
        <w:drawing>
          <wp:inline>
            <wp:extent cx="5270484" cy="3657600"/>
            <wp:effectExtent l="0" t="0" r="0" b="0"/>
            <wp:docPr id="25" name="image15.jpeg" descr=""/>
            <wp:cNvGraphicFramePr>
              <a:graphicFrameLocks noChangeAspect="1"/>
            </wp:cNvGraphicFramePr>
            <a:graphic>
              <a:graphicData uri="http://schemas.openxmlformats.org/drawingml/2006/picture">
                <pic:pic>
                  <pic:nvPicPr>
                    <pic:cNvPr id="26" name="image15.jpeg"/>
                    <pic:cNvPicPr/>
                  </pic:nvPicPr>
                  <pic:blipFill>
                    <a:blip r:embed="rId31" cstate="print"/>
                    <a:stretch>
                      <a:fillRect/>
                    </a:stretch>
                  </pic:blipFill>
                  <pic:spPr>
                    <a:xfrm>
                      <a:off x="0" y="0"/>
                      <a:ext cx="5270484" cy="3657600"/>
                    </a:xfrm>
                    <a:prstGeom prst="rect">
                      <a:avLst/>
                    </a:prstGeom>
                  </pic:spPr>
                </pic:pic>
              </a:graphicData>
            </a:graphic>
          </wp:inline>
        </w:drawing>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3-2</w:t>
      </w:r>
      <w:r>
        <w:t xml:space="preserve">  </w:t>
      </w:r>
      <w:r>
        <w:rPr>
          <w:rFonts w:cstheme="minorBidi" w:hAnsiTheme="minorHAnsi" w:eastAsiaTheme="minorHAnsi" w:asciiTheme="minorHAnsi"/>
        </w:rPr>
        <w:t>注射感染鳗弧菌或</w:t>
      </w:r>
      <w:r>
        <w:rPr>
          <w:rFonts w:ascii="Times New Roman" w:eastAsia="Times New Roman" w:cstheme="minorBidi" w:hAnsiTheme="minorHAnsi"/>
        </w:rPr>
        <w:t>WSSV</w:t>
      </w:r>
      <w:r>
        <w:rPr>
          <w:rFonts w:cstheme="minorBidi" w:hAnsiTheme="minorHAnsi" w:eastAsiaTheme="minorHAnsi" w:asciiTheme="minorHAnsi"/>
        </w:rPr>
        <w:t>后凡纳滨对虾</w:t>
      </w:r>
      <w:r>
        <w:rPr>
          <w:rFonts w:ascii="Times New Roman" w:eastAsia="Times New Roman" w:cstheme="minorBidi" w:hAnsiTheme="minorHAnsi"/>
          <w:i/>
        </w:rPr>
        <w:t>ALF-AVK</w:t>
      </w:r>
      <w:r>
        <w:rPr>
          <w:rFonts w:cstheme="minorBidi" w:hAnsiTheme="minorHAnsi" w:eastAsiaTheme="minorHAnsi" w:asciiTheme="minorHAnsi"/>
        </w:rPr>
        <w:t>基因的表达量变化情况</w:t>
      </w:r>
    </w:p>
    <w:p w:rsidR="0018722C">
      <w:pPr>
        <w:topLinePunct/>
      </w:pPr>
      <w:r>
        <w:rPr>
          <w:rFonts w:cstheme="minorBidi" w:hAnsiTheme="minorHAnsi" w:eastAsiaTheme="minorHAnsi" w:asciiTheme="minorHAnsi" w:ascii="Times New Roman"/>
        </w:rPr>
        <w:t>Fig</w:t>
      </w:r>
      <w:r w:rsidR="001852F3">
        <w:rPr>
          <w:rFonts w:cstheme="minorBidi" w:hAnsiTheme="minorHAnsi" w:eastAsiaTheme="minorHAnsi" w:asciiTheme="minorHAnsi" w:ascii="Times New Roman"/>
        </w:rPr>
        <w:t xml:space="preserve">  3-2</w:t>
      </w:r>
      <w:r w:rsidR="001852F3">
        <w:rPr>
          <w:rFonts w:cstheme="minorBidi" w:hAnsiTheme="minorHAnsi" w:eastAsiaTheme="minorHAnsi" w:asciiTheme="minorHAnsi" w:ascii="Times New Roman"/>
        </w:rPr>
        <w:t xml:space="preserve">  Time-courese</w:t>
      </w:r>
      <w:r w:rsidR="001852F3">
        <w:rPr>
          <w:rFonts w:cstheme="minorBidi" w:hAnsiTheme="minorHAnsi" w:eastAsiaTheme="minorHAnsi" w:asciiTheme="minorHAnsi" w:ascii="Times New Roman"/>
        </w:rPr>
        <w:t xml:space="preserve">  expression</w:t>
      </w:r>
      <w:r w:rsidR="001852F3">
        <w:rPr>
          <w:rFonts w:cstheme="minorBidi" w:hAnsiTheme="minorHAnsi" w:eastAsiaTheme="minorHAnsi" w:asciiTheme="minorHAnsi" w:ascii="Times New Roman"/>
        </w:rPr>
        <w:t xml:space="preserve">  of</w:t>
      </w:r>
      <w:r w:rsidR="001852F3">
        <w:rPr>
          <w:rFonts w:cstheme="minorBidi" w:hAnsiTheme="minorHAnsi" w:eastAsiaTheme="minorHAnsi" w:asciiTheme="minorHAnsi" w:ascii="Times New Roman"/>
        </w:rPr>
        <w:t xml:space="preserve">  </w:t>
      </w:r>
      <w:r>
        <w:rPr>
          <w:rFonts w:ascii="Times New Roman" w:cstheme="minorBidi" w:hAnsiTheme="minorHAnsi" w:eastAsiaTheme="minorHAnsi"/>
          <w:i/>
        </w:rPr>
        <w:t>ALF-AVK</w:t>
      </w:r>
      <w:r>
        <w:rPr>
          <w:rFonts w:ascii="Times New Roman" w:cstheme="minorBidi" w:hAnsiTheme="minorHAnsi" w:eastAsiaTheme="minorHAnsi"/>
        </w:rPr>
        <w:t>mRNA      </w:t>
      </w:r>
      <w:r>
        <w:rPr>
          <w:rFonts w:ascii="Times New Roman" w:cstheme="minorBidi" w:hAnsiTheme="minorHAnsi" w:eastAsiaTheme="minorHAnsi"/>
        </w:rPr>
        <w:t>of</w:t>
      </w:r>
      <w:r w:rsidR="001852F3">
        <w:rPr>
          <w:rFonts w:ascii="Times New Roman" w:cstheme="minorBidi" w:hAnsiTheme="minorHAnsi" w:eastAsiaTheme="minorHAnsi"/>
        </w:rPr>
        <w:t xml:space="preserve">  </w:t>
      </w:r>
      <w:r>
        <w:rPr>
          <w:rFonts w:ascii="Times New Roman" w:cstheme="minorBidi" w:hAnsiTheme="minorHAnsi" w:eastAsiaTheme="minorHAnsi"/>
          <w:i/>
        </w:rPr>
        <w:t xml:space="preserve">L.</w:t>
      </w:r>
      <w:r w:rsidR="001852F3">
        <w:rPr>
          <w:rFonts w:ascii="Times New Roman" w:cstheme="minorBidi" w:hAnsiTheme="minorHAnsi" w:eastAsiaTheme="minorHAnsi"/>
          <w:i/>
        </w:rPr>
        <w:t xml:space="preserve"> </w:t>
      </w:r>
      <w:r w:rsidR="001852F3">
        <w:rPr>
          <w:rFonts w:ascii="Times New Roman" w:cstheme="minorBidi" w:hAnsiTheme="minorHAnsi" w:eastAsiaTheme="minorHAnsi"/>
          <w:i/>
        </w:rPr>
        <w:t xml:space="preserve">vannamei</w:t>
      </w:r>
      <w:r>
        <w:rPr>
          <w:rFonts w:ascii="Times New Roman" w:cstheme="minorBidi" w:hAnsiTheme="minorHAnsi" w:eastAsiaTheme="minorHAnsi"/>
        </w:rPr>
        <w:t>gill      </w:t>
      </w:r>
      <w:r>
        <w:rPr>
          <w:rFonts w:ascii="Times New Roman" w:cstheme="minorBidi" w:hAnsiTheme="minorHAnsi" w:eastAsiaTheme="minorHAnsi"/>
        </w:rPr>
        <w:t>after</w:t>
      </w:r>
      <w:r w:rsidR="001852F3">
        <w:rPr>
          <w:rFonts w:ascii="Times New Roman" w:cstheme="minorBidi" w:hAnsiTheme="minorHAnsi" w:eastAsiaTheme="minorHAnsi"/>
        </w:rPr>
        <w:t xml:space="preserve">  </w:t>
      </w:r>
      <w:r>
        <w:rPr>
          <w:rFonts w:ascii="Times New Roman" w:cstheme="minorBidi" w:hAnsiTheme="minorHAnsi" w:eastAsiaTheme="minorHAnsi"/>
          <w:i/>
        </w:rPr>
        <w:t xml:space="preserve">V.</w:t>
      </w:r>
      <w:r w:rsidR="001852F3">
        <w:rPr>
          <w:rFonts w:ascii="Times New Roman" w:cstheme="minorBidi" w:hAnsiTheme="minorHAnsi" w:eastAsiaTheme="minorHAnsi"/>
          <w:i/>
        </w:rPr>
        <w:t xml:space="preserve"> </w:t>
      </w:r>
      <w:r w:rsidR="001852F3">
        <w:rPr>
          <w:rFonts w:ascii="Times New Roman" w:cstheme="minorBidi" w:hAnsiTheme="minorHAnsi" w:eastAsiaTheme="minorHAnsi"/>
          <w:i/>
        </w:rPr>
        <w:t xml:space="preserve">anguillarum</w:t>
      </w:r>
      <w:r>
        <w:rPr>
          <w:rFonts w:ascii="Times New Roman" w:cstheme="minorBidi" w:hAnsiTheme="minorHAnsi" w:eastAsiaTheme="minorHAnsi"/>
        </w:rPr>
        <w:t>or </w:t>
      </w:r>
      <w:r>
        <w:rPr>
          <w:rFonts w:ascii="Times New Roman" w:cstheme="minorBidi" w:hAnsiTheme="minorHAnsi" w:eastAsiaTheme="minorHAnsi"/>
        </w:rPr>
        <w:t>WSSV challe</w:t>
      </w:r>
      <w:r>
        <w:rPr>
          <w:rFonts w:ascii="Times New Roman" w:cstheme="minorBidi" w:hAnsiTheme="minorHAnsi" w:eastAsiaTheme="minorHAnsi"/>
        </w:rPr>
        <w:t>n</w:t>
      </w:r>
      <w:r>
        <w:rPr>
          <w:rFonts w:ascii="Times New Roman" w:cstheme="minorBidi" w:hAnsiTheme="minorHAnsi" w:eastAsiaTheme="minorHAnsi"/>
        </w:rPr>
        <w:t>ge</w:t>
      </w:r>
    </w:p>
    <w:p w:rsidR="0018722C">
      <w:pPr>
        <w:pStyle w:val="Heading3"/>
        <w:topLinePunct/>
        <w:ind w:left="200" w:hangingChars="200" w:hanging="200"/>
      </w:pPr>
      <w:bookmarkStart w:id="92956" w:name="_Toc68692956"/>
      <w:r>
        <w:rPr>
          <w:b/>
        </w:rPr>
        <w:t>3.3.3</w:t>
      </w:r>
      <w:r>
        <w:t xml:space="preserve"> </w:t>
      </w:r>
      <w:r>
        <w:rPr>
          <w:b/>
        </w:rPr>
        <w:t>Dot-blot</w:t>
      </w:r>
      <w:r>
        <w:t>法检测凡纳滨对虾注射</w:t>
      </w:r>
      <w:r>
        <w:rPr>
          <w:b/>
        </w:rPr>
        <w:t>WSSV</w:t>
      </w:r>
      <w:r>
        <w:t>后感染情况检测</w:t>
      </w:r>
      <w:bookmarkEnd w:id="92956"/>
    </w:p>
    <w:p w:rsidR="0018722C">
      <w:pPr>
        <w:topLinePunct/>
      </w:pPr>
      <w:r>
        <w:t>凡纳滨对虾注射感染</w:t>
      </w:r>
      <w:r>
        <w:rPr>
          <w:rFonts w:ascii="Times New Roman" w:eastAsia="Times New Roman"/>
        </w:rPr>
        <w:t>WSSV</w:t>
      </w:r>
      <w:r>
        <w:t>后，按照时间段，取鳃组织研磨后制备</w:t>
      </w:r>
      <w:r>
        <w:rPr>
          <w:rFonts w:ascii="Times New Roman" w:eastAsia="Times New Roman"/>
        </w:rPr>
        <w:t>WSSV</w:t>
      </w:r>
    </w:p>
    <w:p w:rsidR="0018722C">
      <w:pPr>
        <w:pStyle w:val="BodyText"/>
        <w:spacing w:line="338" w:lineRule="auto" w:before="34"/>
        <w:ind w:rightChars="0" w:right="117"/>
        <w:jc w:val="both"/>
        <w:topLinePunct/>
      </w:pPr>
      <w:r>
        <w:rPr>
          <w:spacing w:val="-2"/>
        </w:rPr>
        <w:t>粗提液并以本试验制备的抗</w:t>
      </w:r>
      <w:r>
        <w:rPr>
          <w:rFonts w:ascii="Times New Roman" w:eastAsia="Times New Roman"/>
        </w:rPr>
        <w:t>WSSV</w:t>
      </w:r>
      <w:r>
        <w:rPr>
          <w:spacing w:val="-4"/>
        </w:rPr>
        <w:t>的单克隆抗体</w:t>
      </w:r>
      <w:r>
        <w:rPr>
          <w:rFonts w:ascii="Times New Roman" w:eastAsia="Times New Roman"/>
        </w:rPr>
        <w:t>2E6</w:t>
      </w:r>
      <w:r>
        <w:t>作为一抗检测感染情况，</w:t>
      </w:r>
      <w:r>
        <w:rPr>
          <w:spacing w:val="-6"/>
        </w:rPr>
        <w:t>结果如图</w:t>
      </w:r>
      <w:r>
        <w:rPr>
          <w:rFonts w:ascii="Times New Roman" w:eastAsia="Times New Roman"/>
        </w:rPr>
        <w:t>1</w:t>
      </w:r>
      <w:r>
        <w:rPr>
          <w:spacing w:val="-4"/>
        </w:rPr>
        <w:t>所示，感染</w:t>
      </w:r>
      <w:r>
        <w:rPr>
          <w:rFonts w:ascii="Times New Roman" w:eastAsia="Times New Roman"/>
        </w:rPr>
        <w:t>WSSV</w:t>
      </w:r>
      <w:r>
        <w:rPr>
          <w:spacing w:val="-9"/>
        </w:rPr>
        <w:t>后的</w:t>
      </w:r>
      <w:r>
        <w:rPr>
          <w:rFonts w:ascii="Times New Roman" w:eastAsia="Times New Roman"/>
        </w:rPr>
        <w:t>72h</w:t>
      </w:r>
      <w:r>
        <w:rPr>
          <w:spacing w:val="-2"/>
        </w:rPr>
        <w:t>之前虾体病毒检测均呈阴性，但在</w:t>
      </w:r>
      <w:r>
        <w:rPr>
          <w:rFonts w:ascii="Times New Roman" w:eastAsia="Times New Roman"/>
        </w:rPr>
        <w:t>96 h</w:t>
      </w:r>
      <w:r>
        <w:rPr>
          <w:spacing w:val="0"/>
          <w:w w:val="95"/>
        </w:rPr>
        <w:t>后的检测结果就已呈现较强的阳性，说明凡纳滨对虾已经成功的感染了</w:t>
      </w:r>
      <w:r>
        <w:rPr>
          <w:rFonts w:ascii="Times New Roman" w:eastAsia="Times New Roman"/>
          <w:w w:val="95"/>
        </w:rPr>
        <w:t>WSSV</w:t>
      </w:r>
      <w:r>
        <w:rPr>
          <w:w w:val="95"/>
        </w:rPr>
        <w:t>，</w:t>
      </w:r>
      <w:r>
        <w:rPr>
          <w:spacing w:val="-10"/>
        </w:rPr>
        <w:t>并且</w:t>
      </w:r>
      <w:r>
        <w:rPr>
          <w:rFonts w:ascii="Times New Roman" w:eastAsia="Times New Roman"/>
        </w:rPr>
        <w:t>WSSV</w:t>
      </w:r>
      <w:r>
        <w:t>在对虾机体内已开始侵染并复制。</w:t>
      </w:r>
    </w:p>
    <w:p w:rsidR="00000000">
      <w:pPr>
        <w:pStyle w:val="aff7"/>
        <w:spacing w:line="240" w:lineRule="atLeast"/>
        <w:topLinePunct/>
      </w:pPr>
      <w:r>
        <w:drawing>
          <wp:inline>
            <wp:extent cx="3657600" cy="1280159"/>
            <wp:effectExtent l="0" t="0" r="0" b="0"/>
            <wp:docPr id="27" name="image16.jpeg" descr=""/>
            <wp:cNvGraphicFramePr>
              <a:graphicFrameLocks noChangeAspect="1"/>
            </wp:cNvGraphicFramePr>
            <a:graphic>
              <a:graphicData uri="http://schemas.openxmlformats.org/drawingml/2006/picture">
                <pic:pic>
                  <pic:nvPicPr>
                    <pic:cNvPr id="28" name="image16.jpeg"/>
                    <pic:cNvPicPr/>
                  </pic:nvPicPr>
                  <pic:blipFill>
                    <a:blip r:embed="rId32" cstate="print"/>
                    <a:stretch>
                      <a:fillRect/>
                    </a:stretch>
                  </pic:blipFill>
                  <pic:spPr>
                    <a:xfrm>
                      <a:off x="0" y="0"/>
                      <a:ext cx="3657600" cy="1280159"/>
                    </a:xfrm>
                    <a:prstGeom prst="rect">
                      <a:avLst/>
                    </a:prstGeom>
                  </pic:spPr>
                </pic:pic>
              </a:graphicData>
            </a:graphic>
          </wp:inline>
        </w:drawing>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3-3</w:t>
      </w:r>
      <w:r>
        <w:t xml:space="preserve">  </w:t>
      </w:r>
      <w:r w:rsidRPr="00DB64CE">
        <w:rPr>
          <w:rFonts w:ascii="Times New Roman" w:eastAsia="Times New Roman" w:cstheme="minorBidi" w:hAnsiTheme="minorHAnsi"/>
        </w:rPr>
        <w:t>Dot-blot</w:t>
      </w:r>
      <w:r>
        <w:rPr>
          <w:rFonts w:cstheme="minorBidi" w:hAnsiTheme="minorHAnsi" w:eastAsiaTheme="minorHAnsi" w:asciiTheme="minorHAnsi"/>
        </w:rPr>
        <w:t>检测</w:t>
      </w:r>
      <w:r>
        <w:rPr>
          <w:rFonts w:ascii="Times New Roman" w:eastAsia="Times New Roman" w:cstheme="minorBidi" w:hAnsiTheme="minorHAnsi"/>
        </w:rPr>
        <w:t>WSSV</w:t>
      </w:r>
      <w:r>
        <w:rPr>
          <w:rFonts w:cstheme="minorBidi" w:hAnsiTheme="minorHAnsi" w:eastAsiaTheme="minorHAnsi" w:asciiTheme="minorHAnsi"/>
        </w:rPr>
        <w:t>注射后凡纳滨对虾感染情况</w:t>
      </w:r>
    </w:p>
    <w:p w:rsidR="0018722C">
      <w:pPr>
        <w:topLinePunct/>
      </w:pPr>
      <w:r>
        <w:rPr>
          <w:rFonts w:cstheme="minorBidi" w:hAnsiTheme="minorHAnsi" w:eastAsiaTheme="minorHAnsi" w:asciiTheme="minorHAnsi" w:ascii="Times New Roman"/>
        </w:rPr>
        <w:t>Fig 3-3 Detection of WSSV in </w:t>
      </w:r>
      <w:r>
        <w:rPr>
          <w:rFonts w:ascii="Times New Roman" w:cstheme="minorBidi" w:hAnsiTheme="minorHAnsi" w:eastAsiaTheme="minorHAnsi"/>
          <w:i/>
        </w:rPr>
        <w:t>L.</w:t>
      </w:r>
      <w:r w:rsidR="004B696B">
        <w:rPr>
          <w:rFonts w:ascii="Times New Roman" w:cstheme="minorBidi" w:hAnsiTheme="minorHAnsi" w:eastAsiaTheme="minorHAnsi"/>
          <w:i/>
        </w:rPr>
        <w:t xml:space="preserve"> </w:t>
      </w:r>
      <w:r w:rsidR="004B696B">
        <w:rPr>
          <w:rFonts w:ascii="Times New Roman" w:cstheme="minorBidi" w:hAnsiTheme="minorHAnsi" w:eastAsiaTheme="minorHAnsi"/>
          <w:i/>
        </w:rPr>
        <w:t>vannamei</w:t>
      </w:r>
      <w:r>
        <w:rPr>
          <w:rFonts w:ascii="Times New Roman" w:cstheme="minorBidi" w:hAnsiTheme="minorHAnsi" w:eastAsiaTheme="minorHAnsi"/>
        </w:rPr>
        <w:t>after infection using Dot-blot.</w:t>
      </w:r>
    </w:p>
    <w:p w:rsidR="0018722C">
      <w:pPr>
        <w:pStyle w:val="Heading2"/>
        <w:topLinePunct/>
        <w:ind w:left="171" w:hangingChars="171" w:hanging="171"/>
      </w:pPr>
      <w:bookmarkStart w:id="92957" w:name="_Toc68692957"/>
      <w:bookmarkStart w:name="3.4 讨论 " w:id="46"/>
      <w:bookmarkEnd w:id="46"/>
      <w:r>
        <w:rPr>
          <w:b/>
        </w:rPr>
        <w:t>3.4</w:t>
      </w:r>
      <w:r>
        <w:t xml:space="preserve"> </w:t>
      </w:r>
      <w:bookmarkStart w:name="3.4 讨论 " w:id="47"/>
      <w:bookmarkEnd w:id="47"/>
      <w:r>
        <w:t>讨论</w:t>
      </w:r>
      <w:bookmarkEnd w:id="92957"/>
    </w:p>
    <w:p w:rsidR="0018722C">
      <w:pPr>
        <w:topLinePunct/>
      </w:pPr>
      <w:r>
        <w:t>实时荧光定量</w:t>
      </w:r>
      <w:r>
        <w:rPr>
          <w:rFonts w:ascii="Times New Roman" w:eastAsia="宋体"/>
        </w:rPr>
        <w:t>PCR</w:t>
      </w:r>
      <w:r>
        <w:t>在扩增反应的过程中加入了荧光集团，从而可以实时监</w:t>
      </w:r>
      <w:r>
        <w:t>测到扩增反应的进行情况，相对于半定量</w:t>
      </w:r>
      <w:r>
        <w:rPr>
          <w:rFonts w:ascii="Times New Roman" w:eastAsia="宋体"/>
        </w:rPr>
        <w:t>PCR</w:t>
      </w:r>
      <w:r>
        <w:t>来说，</w:t>
      </w:r>
      <w:r>
        <w:rPr>
          <w:rFonts w:ascii="Times New Roman" w:eastAsia="宋体"/>
        </w:rPr>
        <w:t>qPCR</w:t>
      </w:r>
      <w:r>
        <w:t>有着更高的灵敏度</w:t>
      </w:r>
      <w:r>
        <w:t>、</w:t>
      </w:r>
      <w:r>
        <w:t>更简便的操作以及可以精确的进行样品目的基因表达量的相对定量。在本实验中</w:t>
      </w:r>
      <w:r>
        <w:t>就是利用</w:t>
      </w:r>
      <w:r>
        <w:rPr>
          <w:rFonts w:ascii="Times New Roman" w:eastAsia="宋体"/>
        </w:rPr>
        <w:t>qPCR</w:t>
      </w:r>
      <w:r w:rsidR="001852F3">
        <w:rPr>
          <w:rFonts w:ascii="Times New Roman" w:eastAsia="宋体"/>
        </w:rPr>
        <w:t xml:space="preserve">  </w:t>
      </w:r>
      <w:r>
        <w:t>对未受病原体刺激的凡纳滨对虾组织中</w:t>
      </w:r>
      <w:r>
        <w:rPr>
          <w:rFonts w:ascii="Times New Roman" w:eastAsia="宋体"/>
          <w:i/>
        </w:rPr>
        <w:t>ALF-AVK</w:t>
      </w:r>
      <w:r>
        <w:t>基因进行了检测</w:t>
      </w:r>
      <w:r>
        <w:t>，同时对感染两种病原体后其血细胞中目的基因</w:t>
      </w:r>
      <w:r>
        <w:rPr>
          <w:rFonts w:ascii="Times New Roman" w:eastAsia="宋体"/>
        </w:rPr>
        <w:t>mRNA</w:t>
      </w:r>
      <w:r>
        <w:t>的表达趋势进行了绘制</w:t>
      </w:r>
      <w:r>
        <w:t>。柳峰松等</w:t>
      </w:r>
      <w:r>
        <w:t>（</w:t>
      </w:r>
      <w:r>
        <w:rPr>
          <w:rFonts w:ascii="Times New Roman" w:eastAsia="宋体"/>
        </w:rPr>
        <w:t>2005</w:t>
      </w:r>
      <w:r>
        <w:t>）</w:t>
      </w:r>
      <w:r>
        <w:t>对运用了</w:t>
      </w:r>
      <w:r>
        <w:rPr>
          <w:rFonts w:ascii="Times New Roman" w:eastAsia="宋体"/>
        </w:rPr>
        <w:t>Northern</w:t>
      </w:r>
      <w:r>
        <w:t>杂交的方法对中国明对虾中</w:t>
      </w:r>
      <w:r>
        <w:rPr>
          <w:rFonts w:ascii="Times New Roman" w:eastAsia="宋体"/>
        </w:rPr>
        <w:t>ALFFc</w:t>
      </w:r>
      <w:r>
        <w:t>基</w:t>
      </w:r>
      <w:r>
        <w:t>因</w:t>
      </w:r>
      <w:r>
        <w:t>的组织表达差异进行了检测，其结果发现</w:t>
      </w:r>
      <w:r>
        <w:rPr>
          <w:rFonts w:ascii="Times New Roman" w:eastAsia="宋体"/>
        </w:rPr>
        <w:t>ALF</w:t>
      </w:r>
      <w:r>
        <w:t>的基因会在血细胞中大量表达</w:t>
      </w:r>
      <w:r>
        <w:t>，</w:t>
      </w:r>
      <w:r>
        <w:t>并</w:t>
      </w:r>
      <w:r>
        <w:t>会在鳃与肠中也有中量的表达，其分析原因可能是血细胞会随着血淋巴流动到机体主要存在血淋巴的几个组织。这与我们在凡纳滨对虾体内检测</w:t>
      </w:r>
      <w:r w:rsidR="001852F3">
        <w:t xml:space="preserve"> </w:t>
      </w:r>
      <w:r>
        <w:rPr>
          <w:rFonts w:ascii="Times New Roman" w:eastAsia="宋体"/>
          <w:i/>
        </w:rPr>
        <w:t>ALF-AVK</w:t>
      </w:r>
      <w:r>
        <w:t>基因的</w:t>
      </w:r>
      <w:r>
        <w:t>表达差异结果是基本一致的，在本次研究中同样发现目的基因会在血细胞中</w:t>
      </w:r>
      <w:r>
        <w:t>进行大量表达，并在血细胞聚集较多的鳃以及心脏组织中进行中量的表达反应</w:t>
      </w:r>
      <w:r>
        <w:t>。</w:t>
      </w:r>
      <w:r w:rsidR="001852F3">
        <w:t xml:space="preserve"> </w:t>
      </w:r>
      <w:r>
        <w:t>鳃作</w:t>
      </w:r>
      <w:r>
        <w:t>为对虾机体中接触外界环境较多的组织，对虾机体中分泌的免疫相关因子在鳃组</w:t>
      </w:r>
      <w:r>
        <w:t>织中的</w:t>
      </w:r>
      <w:r>
        <w:rPr>
          <w:rFonts w:ascii="Times New Roman" w:eastAsia="宋体"/>
        </w:rPr>
        <w:t>mRNA</w:t>
      </w:r>
      <w:r>
        <w:t>表达量比其他组织应会相对高一些，如在</w:t>
      </w:r>
      <w:r>
        <w:rPr>
          <w:rFonts w:ascii="Times New Roman" w:eastAsia="宋体"/>
        </w:rPr>
        <w:t>WSSV</w:t>
      </w:r>
      <w:r>
        <w:t>侵染过程中</w:t>
      </w:r>
      <w:r>
        <w:t>，</w:t>
      </w:r>
      <w:r>
        <w:t>鳃组织就是重要的靶器官之一</w:t>
      </w:r>
      <w:r>
        <w:rPr>
          <w:rFonts w:ascii="Times New Roman" w:eastAsia="宋体"/>
        </w:rPr>
        <w:t>(</w:t>
      </w:r>
      <w:r>
        <w:rPr>
          <w:rFonts w:ascii="Times New Roman" w:eastAsia="宋体"/>
        </w:rPr>
        <w:t>Tan</w:t>
      </w:r>
      <w:r>
        <w:rPr>
          <w:rFonts w:ascii="Times New Roman" w:eastAsia="宋体"/>
        </w:rPr>
        <w:t> </w:t>
      </w:r>
      <w:r>
        <w:rPr>
          <w:rFonts w:ascii="Times New Roman" w:eastAsia="宋体"/>
        </w:rPr>
        <w:t>et</w:t>
      </w:r>
      <w:r>
        <w:rPr>
          <w:rFonts w:ascii="Times New Roman" w:eastAsia="宋体"/>
        </w:rPr>
        <w:t> </w:t>
      </w:r>
      <w:r>
        <w:rPr>
          <w:rFonts w:ascii="Times New Roman" w:eastAsia="宋体"/>
        </w:rPr>
        <w:t>al.,</w:t>
      </w:r>
      <w:r>
        <w:rPr>
          <w:rFonts w:ascii="Times New Roman" w:eastAsia="宋体"/>
        </w:rPr>
        <w:t> </w:t>
      </w:r>
      <w:r>
        <w:rPr>
          <w:rFonts w:ascii="Times New Roman" w:eastAsia="宋体"/>
        </w:rPr>
        <w:t>2001;</w:t>
      </w:r>
      <w:r>
        <w:rPr>
          <w:rFonts w:ascii="Times New Roman" w:eastAsia="宋体"/>
        </w:rPr>
        <w:t> </w:t>
      </w:r>
      <w:r>
        <w:rPr>
          <w:rFonts w:ascii="Times New Roman" w:eastAsia="宋体"/>
        </w:rPr>
        <w:t>Durand</w:t>
      </w:r>
      <w:r>
        <w:rPr>
          <w:rFonts w:ascii="Times New Roman" w:eastAsia="宋体"/>
        </w:rPr>
        <w:t> </w:t>
      </w:r>
      <w:r>
        <w:rPr>
          <w:rFonts w:ascii="Times New Roman" w:eastAsia="宋体"/>
        </w:rPr>
        <w:t>et</w:t>
      </w:r>
      <w:r>
        <w:rPr>
          <w:rFonts w:ascii="Times New Roman" w:eastAsia="宋体"/>
        </w:rPr>
        <w:t> </w:t>
      </w:r>
      <w:r>
        <w:rPr>
          <w:rFonts w:ascii="Times New Roman" w:eastAsia="宋体"/>
        </w:rPr>
        <w:t>al.,</w:t>
      </w:r>
      <w:r>
        <w:rPr>
          <w:rFonts w:ascii="Times New Roman" w:eastAsia="宋体"/>
        </w:rPr>
        <w:t> </w:t>
      </w:r>
      <w:r>
        <w:rPr>
          <w:rFonts w:ascii="Times New Roman" w:eastAsia="宋体"/>
        </w:rPr>
        <w:t>2002</w:t>
      </w:r>
      <w:r>
        <w:rPr>
          <w:rFonts w:ascii="Times New Roman" w:eastAsia="宋体"/>
        </w:rPr>
        <w:t>)</w:t>
      </w:r>
      <w:r>
        <w:t>。而</w:t>
      </w:r>
      <w:r>
        <w:rPr>
          <w:rFonts w:ascii="Times New Roman" w:eastAsia="宋体"/>
        </w:rPr>
        <w:t>Enrique </w:t>
      </w:r>
      <w:r>
        <w:t>等</w:t>
      </w:r>
    </w:p>
    <w:p w:rsidR="0018722C">
      <w:pPr>
        <w:topLinePunct/>
      </w:pPr>
      <w:r>
        <w:t>（</w:t>
      </w:r>
      <w:r>
        <w:rPr>
          <w:rFonts w:ascii="Times New Roman" w:eastAsia="Times New Roman"/>
        </w:rPr>
        <w:t>2007</w:t>
      </w:r>
      <w:r>
        <w:t>）</w:t>
      </w:r>
      <w:r>
        <w:t>在凡纳滨对虾体内克隆到了</w:t>
      </w:r>
      <w:r>
        <w:rPr>
          <w:rFonts w:ascii="Times New Roman" w:eastAsia="Times New Roman"/>
        </w:rPr>
        <w:t>ALF</w:t>
      </w:r>
      <w:r>
        <w:t>的另一种亚型</w:t>
      </w:r>
      <w:r>
        <w:rPr>
          <w:rFonts w:ascii="Times New Roman" w:eastAsia="Times New Roman"/>
        </w:rPr>
        <w:t>LvALF1</w:t>
      </w:r>
      <w:r>
        <w:t>的基因并使用</w:t>
      </w:r>
      <w:r>
        <w:rPr>
          <w:rFonts w:ascii="Times New Roman" w:eastAsia="Times New Roman"/>
        </w:rPr>
        <w:t>qPCR</w:t>
      </w:r>
      <w:r>
        <w:t>方法对其组织表达差异进行了检测，发现该种</w:t>
      </w:r>
      <w:r>
        <w:rPr>
          <w:rFonts w:ascii="Times New Roman" w:eastAsia="Times New Roman"/>
        </w:rPr>
        <w:t>ALF</w:t>
      </w:r>
      <w:r>
        <w:t>表达量最高的为淋巴器</w:t>
      </w:r>
      <w:r>
        <w:t>官与心脏，其次是鳃、眼柄以及血细胞，而在肌肉和肝胰腺组织中几乎没有表达</w:t>
      </w:r>
      <w:r>
        <w:t>。</w:t>
      </w:r>
      <w:r>
        <w:t>这与我们检测的</w:t>
      </w:r>
      <w:r>
        <w:rPr>
          <w:rFonts w:ascii="Times New Roman" w:eastAsia="Times New Roman"/>
        </w:rPr>
        <w:t>ALF-AVK</w:t>
      </w:r>
      <w:r>
        <w:t>基因的组织表达稍有差异，可能是由于在本实验中</w:t>
      </w:r>
      <w:r>
        <w:t>并</w:t>
      </w:r>
    </w:p>
    <w:p w:rsidR="0018722C">
      <w:pPr>
        <w:topLinePunct/>
      </w:pPr>
      <w:r>
        <w:t>未对淋巴组织以及眼柄进行样品检测造成的，而其在血细胞、心脏与鳃中均有表</w:t>
      </w:r>
      <w:r>
        <w:t>达这一点是一致的，但这三者之间表达量高低比较与本实验中也存在一定差异，</w:t>
      </w:r>
      <w:r>
        <w:t>如</w:t>
      </w:r>
      <w:r>
        <w:rPr>
          <w:rFonts w:ascii="Times New Roman" w:eastAsia="宋体"/>
        </w:rPr>
        <w:t>LvALF1</w:t>
      </w:r>
      <w:r w:rsidR="001852F3">
        <w:rPr>
          <w:rFonts w:ascii="Times New Roman" w:eastAsia="宋体"/>
        </w:rPr>
        <w:t xml:space="preserve">  </w:t>
      </w:r>
      <w:r>
        <w:t>在心脏中表达量最高，血细胞其次，鳃组织最少，而</w:t>
      </w:r>
      <w:r>
        <w:rPr>
          <w:rFonts w:ascii="Times New Roman" w:eastAsia="宋体"/>
          <w:i/>
        </w:rPr>
        <w:t>ALF-AVK</w:t>
      </w:r>
      <w:r>
        <w:t>的</w:t>
      </w:r>
      <w:r>
        <w:rPr>
          <w:rFonts w:ascii="Times New Roman" w:eastAsia="宋体"/>
        </w:rPr>
        <w:t>mRNA</w:t>
      </w:r>
      <w:r>
        <w:t>表达量则是血细胞较高，鳃组织和心脏稍低一些。两种同一物种体内的</w:t>
      </w:r>
      <w:r>
        <w:rPr>
          <w:rFonts w:ascii="Times New Roman" w:eastAsia="宋体"/>
        </w:rPr>
        <w:t>ALF</w:t>
      </w:r>
      <w:r>
        <w:t>的</w:t>
      </w:r>
      <w:r>
        <w:t>亚型在不同组织中表达量的差异正恰恰说明了不同亚型的</w:t>
      </w:r>
      <w:r>
        <w:rPr>
          <w:rFonts w:ascii="Times New Roman" w:eastAsia="宋体"/>
        </w:rPr>
        <w:t>ALF</w:t>
      </w:r>
      <w:r>
        <w:t>在机体对抵御外</w:t>
      </w:r>
      <w:r>
        <w:t>来病原体的入侵时所发挥的不同作用，体现了</w:t>
      </w:r>
      <w:r>
        <w:rPr>
          <w:rFonts w:ascii="Times New Roman" w:eastAsia="宋体"/>
        </w:rPr>
        <w:t>ALF</w:t>
      </w:r>
      <w:r>
        <w:t>等抗菌肽类序列和结构的多样性所带来的功能的多样性。</w:t>
      </w:r>
    </w:p>
    <w:p w:rsidR="0018722C">
      <w:pPr>
        <w:topLinePunct/>
      </w:pPr>
      <w:r>
        <w:t>目前已有的报道中，多种对虾的</w:t>
      </w:r>
      <w:r>
        <w:rPr>
          <w:rFonts w:ascii="Times New Roman" w:eastAsia="Times New Roman"/>
        </w:rPr>
        <w:t>ALF</w:t>
      </w:r>
      <w:r>
        <w:t>基因转录水平都会在细菌感染之后发生上调的反应</w:t>
      </w:r>
      <w:r>
        <w:rPr>
          <w:rFonts w:ascii="Times New Roman" w:eastAsia="Times New Roman"/>
        </w:rPr>
        <w:t>(</w:t>
      </w:r>
      <w:r>
        <w:rPr>
          <w:rFonts w:ascii="Times New Roman" w:eastAsia="Times New Roman"/>
        </w:rPr>
        <w:t>Liu</w:t>
      </w:r>
      <w:r>
        <w:rPr>
          <w:rFonts w:ascii="Times New Roman" w:eastAsia="Times New Roman"/>
          <w:spacing w:val="-1"/>
        </w:rPr>
        <w:t> </w:t>
      </w:r>
      <w:r>
        <w:rPr>
          <w:rFonts w:ascii="Times New Roman" w:eastAsia="Times New Roman"/>
        </w:rPr>
        <w:t>et</w:t>
      </w:r>
      <w:r>
        <w:rPr>
          <w:rFonts w:ascii="Times New Roman" w:eastAsia="Times New Roman"/>
          <w:spacing w:val="-1"/>
        </w:rPr>
        <w:t> </w:t>
      </w:r>
      <w:r>
        <w:rPr>
          <w:rFonts w:ascii="Times New Roman" w:eastAsia="Times New Roman"/>
        </w:rPr>
        <w:t>al.,</w:t>
      </w:r>
      <w:r>
        <w:rPr>
          <w:rFonts w:ascii="Times New Roman" w:eastAsia="Times New Roman"/>
          <w:spacing w:val="-1"/>
        </w:rPr>
        <w:t> </w:t>
      </w:r>
      <w:r>
        <w:rPr>
          <w:rFonts w:ascii="Times New Roman" w:eastAsia="Times New Roman"/>
        </w:rPr>
        <w:t>2005;</w:t>
      </w:r>
      <w:r>
        <w:rPr>
          <w:rFonts w:ascii="Times New Roman" w:eastAsia="Times New Roman"/>
          <w:spacing w:val="-1"/>
        </w:rPr>
        <w:t> </w:t>
      </w:r>
      <w:r>
        <w:rPr>
          <w:rFonts w:ascii="Times New Roman" w:eastAsia="Times New Roman"/>
        </w:rPr>
        <w:t>Nagoshi et</w:t>
      </w:r>
      <w:r>
        <w:rPr>
          <w:rFonts w:ascii="Times New Roman" w:eastAsia="Times New Roman"/>
          <w:spacing w:val="-1"/>
        </w:rPr>
        <w:t> </w:t>
      </w:r>
      <w:r>
        <w:rPr>
          <w:rFonts w:ascii="Times New Roman" w:eastAsia="Times New Roman"/>
        </w:rPr>
        <w:t>al.,</w:t>
      </w:r>
      <w:r>
        <w:rPr>
          <w:rFonts w:ascii="Times New Roman" w:eastAsia="Times New Roman"/>
          <w:spacing w:val="-1"/>
        </w:rPr>
        <w:t> </w:t>
      </w:r>
      <w:r>
        <w:rPr>
          <w:rFonts w:ascii="Times New Roman" w:eastAsia="Times New Roman"/>
        </w:rPr>
        <w:t>2006;</w:t>
      </w:r>
      <w:r>
        <w:rPr>
          <w:rFonts w:ascii="Times New Roman" w:eastAsia="Times New Roman"/>
          <w:spacing w:val="-1"/>
        </w:rPr>
        <w:t> </w:t>
      </w:r>
      <w:r>
        <w:rPr>
          <w:rFonts w:ascii="Times New Roman" w:eastAsia="Times New Roman"/>
        </w:rPr>
        <w:t>Supungul</w:t>
      </w:r>
      <w:r>
        <w:rPr>
          <w:rFonts w:ascii="Times New Roman" w:eastAsia="Times New Roman"/>
          <w:spacing w:val="-1"/>
        </w:rPr>
        <w:t> </w:t>
      </w:r>
      <w:r>
        <w:rPr>
          <w:rFonts w:ascii="Times New Roman" w:eastAsia="Times New Roman"/>
        </w:rPr>
        <w:t>et</w:t>
      </w:r>
      <w:r>
        <w:rPr>
          <w:rFonts w:ascii="Times New Roman" w:eastAsia="Times New Roman"/>
          <w:spacing w:val="-1"/>
        </w:rPr>
        <w:t> </w:t>
      </w:r>
      <w:r>
        <w:rPr>
          <w:rFonts w:ascii="Times New Roman" w:eastAsia="Times New Roman"/>
        </w:rPr>
        <w:t>al.,</w:t>
      </w:r>
      <w:r>
        <w:rPr>
          <w:rFonts w:ascii="Times New Roman" w:eastAsia="Times New Roman"/>
          <w:spacing w:val="-1"/>
        </w:rPr>
        <w:t> </w:t>
      </w:r>
      <w:r>
        <w:rPr>
          <w:rFonts w:ascii="Times New Roman" w:eastAsia="Times New Roman"/>
        </w:rPr>
        <w:t>2004</w:t>
      </w:r>
      <w:r>
        <w:rPr>
          <w:rFonts w:ascii="Times New Roman" w:eastAsia="Times New Roman"/>
        </w:rPr>
        <w:t>)</w:t>
      </w:r>
      <w:r>
        <w:t>，而对小龙虾使用WSSV感染后对其ALF的变化进行检测发现其也有上调的趋势</w:t>
      </w:r>
      <w:r>
        <w:t>（</w:t>
      </w:r>
      <w:r>
        <w:rPr>
          <w:rFonts w:ascii="Times New Roman" w:eastAsia="Times New Roman"/>
        </w:rPr>
        <w:t>Liu</w:t>
      </w:r>
      <w:r>
        <w:rPr>
          <w:rFonts w:ascii="Times New Roman" w:eastAsia="Times New Roman"/>
          <w:spacing w:val="0"/>
        </w:rPr>
        <w:t> </w:t>
      </w:r>
      <w:r>
        <w:rPr>
          <w:rFonts w:ascii="Times New Roman" w:eastAsia="Times New Roman"/>
        </w:rPr>
        <w:t>et al.,2006;</w:t>
      </w:r>
      <w:r w:rsidR="001852F3">
        <w:rPr>
          <w:rFonts w:ascii="Times New Roman" w:eastAsia="Times New Roman"/>
        </w:rPr>
        <w:t xml:space="preserve"> </w:t>
      </w:r>
      <w:r w:rsidR="001852F3">
        <w:rPr>
          <w:rFonts w:ascii="Times New Roman" w:eastAsia="Times New Roman"/>
        </w:rPr>
        <w:t xml:space="preserve">Kim</w:t>
      </w:r>
      <w:r>
        <w:rPr>
          <w:rFonts w:ascii="Times New Roman" w:eastAsia="Times New Roman"/>
          <w:spacing w:val="-2"/>
        </w:rPr>
        <w:t> </w:t>
      </w:r>
      <w:r>
        <w:rPr>
          <w:rFonts w:ascii="Times New Roman" w:eastAsia="Times New Roman"/>
        </w:rPr>
        <w:t>et</w:t>
      </w:r>
      <w:r>
        <w:rPr>
          <w:rFonts w:ascii="Times New Roman" w:eastAsia="Times New Roman"/>
          <w:spacing w:val="-2"/>
        </w:rPr>
        <w:t> </w:t>
      </w:r>
      <w:r>
        <w:rPr>
          <w:rFonts w:ascii="Times New Roman" w:eastAsia="Times New Roman"/>
        </w:rPr>
        <w:t>al.,2007</w:t>
      </w:r>
      <w:r>
        <w:t>）</w:t>
      </w:r>
      <w:r>
        <w:t>。在本次研究中，我们用</w:t>
      </w:r>
      <w:r>
        <w:rPr>
          <w:rFonts w:ascii="Times New Roman" w:eastAsia="Times New Roman"/>
        </w:rPr>
        <w:t>WSSV</w:t>
      </w:r>
      <w:r>
        <w:t>和鳗弧菌两种病原体对凡纳滨对虾进行了感染实验，并用</w:t>
      </w:r>
      <w:r>
        <w:rPr>
          <w:rFonts w:ascii="Times New Roman" w:eastAsia="Times New Roman"/>
        </w:rPr>
        <w:t>qPCR</w:t>
      </w:r>
      <w:r>
        <w:t>的方法对</w:t>
      </w:r>
      <w:r>
        <w:rPr>
          <w:rFonts w:ascii="Times New Roman" w:eastAsia="Times New Roman"/>
          <w:i/>
        </w:rPr>
        <w:t>ALF-AVK</w:t>
      </w:r>
      <w:r>
        <w:t>基因的表达变化趋势</w:t>
      </w:r>
      <w:r w:rsidR="001852F3">
        <w:t xml:space="preserve"> </w:t>
      </w:r>
      <w:r>
        <w:t>做了分析，从结果我们发现在鳗弧菌感染之后，</w:t>
      </w:r>
      <w:r>
        <w:rPr>
          <w:rFonts w:ascii="Times New Roman" w:eastAsia="Times New Roman"/>
          <w:i/>
        </w:rPr>
        <w:t>ALF-AVK</w:t>
      </w:r>
      <w:r>
        <w:t>的表达变化出现了正常</w:t>
      </w:r>
      <w:r w:rsidR="001852F3">
        <w:t xml:space="preserve"> 的上调变化，并在</w:t>
      </w:r>
      <w:r>
        <w:rPr>
          <w:rFonts w:ascii="Times New Roman" w:eastAsia="Times New Roman"/>
        </w:rPr>
        <w:t>24h</w:t>
      </w:r>
      <w:r>
        <w:t>达到一定峰值，之后可能随着感染的深入机体血细胞已出</w:t>
      </w:r>
      <w:r>
        <w:t>现异常反应或数量减少，从而造成了目的基因表达量的逐渐减少。而在</w:t>
      </w:r>
      <w:r>
        <w:rPr>
          <w:rFonts w:ascii="Times New Roman" w:eastAsia="Times New Roman"/>
        </w:rPr>
        <w:t>WSSV</w:t>
      </w:r>
      <w:r>
        <w:t>感</w:t>
      </w:r>
      <w:r>
        <w:t>染实验中，目的基因的表达量的变化趋势令人非常感兴趣，通常</w:t>
      </w:r>
      <w:r>
        <w:rPr>
          <w:rFonts w:ascii="Times New Roman" w:eastAsia="Times New Roman"/>
        </w:rPr>
        <w:t>ALF</w:t>
      </w:r>
      <w:r>
        <w:t>被认为是一</w:t>
      </w:r>
      <w:r>
        <w:t>种广谱的抗菌因子，但在本研究中，在</w:t>
      </w:r>
      <w:r>
        <w:rPr>
          <w:rFonts w:ascii="Times New Roman" w:eastAsia="Times New Roman"/>
        </w:rPr>
        <w:t>WSSV</w:t>
      </w:r>
      <w:r>
        <w:t>感染对虾机体时，</w:t>
      </w:r>
      <w:r>
        <w:rPr>
          <w:rFonts w:ascii="Times New Roman" w:eastAsia="Times New Roman"/>
        </w:rPr>
        <w:t>ALF</w:t>
      </w:r>
      <w:r>
        <w:t>的表达量也会出现上调的趋势，这与</w:t>
      </w:r>
      <w:r>
        <w:rPr>
          <w:rFonts w:ascii="Times New Roman" w:eastAsia="Times New Roman"/>
        </w:rPr>
        <w:t>sirinit</w:t>
      </w:r>
      <w:r>
        <w:t>等</w:t>
      </w:r>
      <w:r>
        <w:t>（</w:t>
      </w:r>
      <w:r>
        <w:rPr>
          <w:rFonts w:ascii="Times New Roman" w:eastAsia="Times New Roman"/>
        </w:rPr>
        <w:t>2009</w:t>
      </w:r>
      <w:r>
        <w:t>）</w:t>
      </w:r>
      <w:r>
        <w:t>验证的斑节对虾的</w:t>
      </w:r>
      <w:r>
        <w:rPr>
          <w:rFonts w:ascii="Times New Roman" w:eastAsia="Times New Roman"/>
        </w:rPr>
        <w:t>ALFPm3</w:t>
      </w:r>
      <w:r>
        <w:t>可以抵御</w:t>
      </w:r>
      <w:r>
        <w:rPr>
          <w:rFonts w:ascii="Times New Roman" w:eastAsia="Times New Roman"/>
        </w:rPr>
        <w:t>WSSV</w:t>
      </w:r>
      <w:r>
        <w:t>对于体外培养的血细胞的侵染的结论是有共通处的，说明</w:t>
      </w:r>
      <w:r>
        <w:rPr>
          <w:rFonts w:ascii="Times New Roman" w:eastAsia="Times New Roman"/>
        </w:rPr>
        <w:t>ALF</w:t>
      </w:r>
      <w:r>
        <w:t>在机体抵御</w:t>
      </w:r>
      <w:r>
        <w:rPr>
          <w:rFonts w:ascii="Times New Roman" w:eastAsia="Times New Roman"/>
        </w:rPr>
        <w:t>WSSV</w:t>
      </w:r>
      <w:r>
        <w:t>等病毒病原体侵染时，又能会起到一定的作用。而在本实验中，</w:t>
      </w:r>
      <w:r>
        <w:rPr>
          <w:rFonts w:ascii="Times New Roman" w:eastAsia="Times New Roman"/>
        </w:rPr>
        <w:t>WSSV</w:t>
      </w:r>
      <w:r>
        <w:t>感</w:t>
      </w:r>
      <w:r>
        <w:t>染之后</w:t>
      </w:r>
      <w:r>
        <w:rPr>
          <w:rFonts w:ascii="Times New Roman" w:eastAsia="Times New Roman"/>
          <w:i/>
        </w:rPr>
        <w:t>ALF-AVK</w:t>
      </w:r>
      <w:r>
        <w:t>基因首先出现的上调趋势，我们理解为可能是病原体一进入机体</w:t>
      </w:r>
      <w:r w:rsidR="001852F3">
        <w:t xml:space="preserve"> </w:t>
      </w:r>
      <w:r>
        <w:t>后，机体产生的应激反应，可能并不是特异性的针对</w:t>
      </w:r>
      <w:r>
        <w:rPr>
          <w:rFonts w:ascii="Times New Roman" w:eastAsia="Times New Roman"/>
        </w:rPr>
        <w:t>WSSV</w:t>
      </w:r>
      <w:r>
        <w:t>感染而产生的上调，</w:t>
      </w:r>
      <w:r w:rsidR="001852F3">
        <w:t xml:space="preserve"> </w:t>
      </w:r>
      <w:r>
        <w:t>之后的下调过程也说明了这一点，而在</w:t>
      </w:r>
      <w:r>
        <w:rPr>
          <w:rFonts w:ascii="Times New Roman" w:eastAsia="Times New Roman"/>
        </w:rPr>
        <w:t>24h</w:t>
      </w:r>
      <w:r>
        <w:t>过后，目的基因的表达水平再次出现上升趋势，这里我们认为可能与对虾机体抵御</w:t>
      </w:r>
      <w:r>
        <w:rPr>
          <w:rFonts w:ascii="Times New Roman" w:eastAsia="Times New Roman"/>
        </w:rPr>
        <w:t>WSSV</w:t>
      </w:r>
      <w:r>
        <w:t>的侵染有关，同时在本实验的检测中知道</w:t>
      </w:r>
      <w:r>
        <w:rPr>
          <w:rFonts w:ascii="Times New Roman" w:eastAsia="Times New Roman"/>
        </w:rPr>
        <w:t>96h</w:t>
      </w:r>
      <w:r>
        <w:t>才检测出大量</w:t>
      </w:r>
      <w:r>
        <w:rPr>
          <w:rFonts w:ascii="Times New Roman" w:eastAsia="Times New Roman"/>
        </w:rPr>
        <w:t>WSSV</w:t>
      </w:r>
      <w:r>
        <w:t>的存在也可以说明这一点，随着病毒的增值</w:t>
      </w:r>
      <w:r>
        <w:rPr>
          <w:rFonts w:ascii="Times New Roman" w:eastAsia="Times New Roman"/>
        </w:rPr>
        <w:t>ALF-AVK</w:t>
      </w:r>
      <w:r>
        <w:t>基因的表达量也出现上调的趋势，以参与机体的固有免疫。我们通</w:t>
      </w:r>
      <w:r>
        <w:t>过比较两种不同的病原体感染后，</w:t>
      </w:r>
      <w:r>
        <w:rPr>
          <w:rFonts w:ascii="Times New Roman" w:eastAsia="Times New Roman"/>
          <w:i/>
        </w:rPr>
        <w:t>ALF-AVK</w:t>
      </w:r>
      <w:r>
        <w:t>基因的表达水平变化趋势，可以发现</w:t>
      </w:r>
      <w:r w:rsidR="001852F3">
        <w:t xml:space="preserve"> </w:t>
      </w:r>
      <w:r>
        <w:t>相对于鳗弧菌感染后的表达水平，</w:t>
      </w:r>
      <w:r>
        <w:rPr>
          <w:rFonts w:ascii="Times New Roman" w:eastAsia="Times New Roman"/>
        </w:rPr>
        <w:t>WSSV</w:t>
      </w:r>
      <w:r>
        <w:t>感染的表达水平要低得多，这可能</w:t>
      </w:r>
      <w:r>
        <w:t>说</w:t>
      </w:r>
      <w:r>
        <w:t>明</w:t>
      </w:r>
    </w:p>
    <w:p w:rsidR="0018722C">
      <w:pPr>
        <w:topLinePunct/>
      </w:pPr>
      <w:r>
        <w:rPr>
          <w:rFonts w:ascii="Times New Roman" w:eastAsia="Times New Roman"/>
        </w:rPr>
        <w:t>ALF</w:t>
      </w:r>
      <w:r>
        <w:t>主要的功能作用还是在抵御和清除革兰氏阴性菌的侵染，对于</w:t>
      </w:r>
      <w:r>
        <w:rPr>
          <w:rFonts w:ascii="Times New Roman" w:eastAsia="Times New Roman"/>
        </w:rPr>
        <w:t>WSSV</w:t>
      </w:r>
      <w:r>
        <w:t>可能只</w:t>
      </w:r>
    </w:p>
    <w:p w:rsidR="0018722C">
      <w:pPr>
        <w:topLinePunct/>
      </w:pPr>
      <w:r>
        <w:t>是起到一定的辅助或者激活其他免疫途径的作用。</w:t>
      </w:r>
    </w:p>
    <w:p w:rsidR="0018722C">
      <w:pPr>
        <w:pStyle w:val="Heading2"/>
        <w:topLinePunct/>
        <w:ind w:left="171" w:hangingChars="171" w:hanging="171"/>
      </w:pPr>
      <w:bookmarkStart w:id="92958" w:name="_Toc68692958"/>
      <w:r>
        <w:t>小</w:t>
      </w:r>
      <w:r w:rsidR="004F241D">
        <w:t xml:space="preserve">  </w:t>
      </w:r>
      <w:r w:rsidR="004F241D">
        <w:t xml:space="preserve">结</w:t>
      </w:r>
      <w:bookmarkEnd w:id="92958"/>
    </w:p>
    <w:p w:rsidR="0018722C">
      <w:pPr>
        <w:topLinePunct/>
      </w:pPr>
      <w:r>
        <w:t>利用</w:t>
      </w:r>
      <w:r>
        <w:rPr>
          <w:rFonts w:ascii="Times New Roman" w:eastAsia="宋体"/>
        </w:rPr>
        <w:t>qPCR</w:t>
      </w:r>
      <w:r>
        <w:t>分析了</w:t>
      </w:r>
      <w:r>
        <w:rPr>
          <w:rFonts w:ascii="Times New Roman" w:eastAsia="宋体"/>
          <w:i/>
        </w:rPr>
        <w:t>ALF-AVK</w:t>
      </w:r>
      <w:r>
        <w:t>基因在凡纳滨对虾</w:t>
      </w:r>
      <w:r>
        <w:rPr>
          <w:rFonts w:ascii="Times New Roman" w:eastAsia="宋体"/>
        </w:rPr>
        <w:t>6</w:t>
      </w:r>
      <w:r w:rsidR="001852F3">
        <w:rPr>
          <w:rFonts w:ascii="Times New Roman" w:eastAsia="宋体"/>
        </w:rPr>
        <w:t xml:space="preserve"> </w:t>
      </w:r>
      <w:r>
        <w:t>个不同组织内以及两种病原</w:t>
      </w:r>
      <w:r>
        <w:t>体刺激后血细胞组织中</w:t>
      </w:r>
      <w:r>
        <w:rPr>
          <w:rFonts w:ascii="Times New Roman" w:eastAsia="宋体"/>
        </w:rPr>
        <w:t>mRNA</w:t>
      </w:r>
      <w:r>
        <w:t>的转录情况，</w:t>
      </w:r>
      <w:r w:rsidR="001852F3">
        <w:t xml:space="preserve">结果表明该目的基因在正常血细</w:t>
      </w:r>
      <w:r>
        <w:t>胞中表达量最高，鳃组织与心脏次之，在肌肉、肠道以及肝胰腺中表达量较低，</w:t>
      </w:r>
      <w:r>
        <w:t>而</w:t>
      </w:r>
      <w:r>
        <w:t>在鳗弧菌感染之后</w:t>
      </w:r>
      <w:r>
        <w:rPr>
          <w:rFonts w:ascii="Times New Roman" w:eastAsia="宋体"/>
          <w:i/>
        </w:rPr>
        <w:t>ALF-AVK</w:t>
      </w:r>
      <w:r>
        <w:t>基因会有一个明显的上调在下降的过程，在</w:t>
      </w:r>
      <w:r>
        <w:rPr>
          <w:rFonts w:ascii="Times New Roman" w:eastAsia="宋体"/>
        </w:rPr>
        <w:t>12h</w:t>
      </w:r>
      <w:r>
        <w:t>转</w:t>
      </w:r>
      <w:r>
        <w:t>录水平达到最高，而在</w:t>
      </w:r>
      <w:r>
        <w:rPr>
          <w:rFonts w:ascii="Times New Roman" w:eastAsia="宋体"/>
        </w:rPr>
        <w:t>WSSV</w:t>
      </w:r>
      <w:r>
        <w:t>感染组中，由于最初机体的应激反应，会使目的</w:t>
      </w:r>
      <w:r>
        <w:t>基因有短暂的上调，而之后很快下降，随着</w:t>
      </w:r>
      <w:r>
        <w:rPr>
          <w:rFonts w:ascii="Times New Roman" w:eastAsia="宋体"/>
        </w:rPr>
        <w:t>WSSV</w:t>
      </w:r>
      <w:r w:rsidR="001852F3">
        <w:rPr>
          <w:rFonts w:ascii="Times New Roman" w:eastAsia="宋体"/>
        </w:rPr>
        <w:t xml:space="preserve"> </w:t>
      </w:r>
      <w:r>
        <w:t>的复制增殖，</w:t>
      </w:r>
      <w:r>
        <w:rPr>
          <w:rFonts w:ascii="Times New Roman" w:eastAsia="宋体"/>
          <w:i/>
        </w:rPr>
        <w:t>ALF-AVK</w:t>
      </w:r>
      <w:r>
        <w:t>又会出现一个上调趋势，以上的实验结果说明了</w:t>
      </w:r>
      <w:r w:rsidR="001852F3">
        <w:t xml:space="preserve"> </w:t>
      </w:r>
      <w:r>
        <w:rPr>
          <w:rFonts w:ascii="Times New Roman" w:eastAsia="宋体"/>
          <w:i/>
        </w:rPr>
        <w:t>ALF-AVK</w:t>
      </w:r>
      <w:r>
        <w:t>不仅会在革兰氏阴性菌侵染机</w:t>
      </w:r>
      <w:r>
        <w:t>体的过程中产生作用，而且可能与</w:t>
      </w:r>
      <w:r>
        <w:rPr>
          <w:rFonts w:ascii="Times New Roman" w:eastAsia="宋体"/>
        </w:rPr>
        <w:t>WSSV</w:t>
      </w:r>
      <w:r>
        <w:t>等病毒感染后的免疫防御反应相关。</w:t>
      </w:r>
    </w:p>
    <w:p w:rsidR="0018722C">
      <w:pPr>
        <w:pStyle w:val="Heading1"/>
        <w:topLinePunct/>
      </w:pPr>
      <w:bookmarkStart w:id="92959" w:name="_Toc68692959"/>
      <w:bookmarkStart w:name="第四章 凡纳滨对虾ALF-AVK蛋白的原核表达及其多克隆抗体的制备研究 " w:id="48"/>
      <w:bookmarkEnd w:id="48"/>
      <w:r>
        <w:t>第四章</w:t>
      </w:r>
      <w:r>
        <w:t xml:space="preserve">  </w:t>
      </w:r>
      <w:r w:rsidRPr="00DB64CE">
        <w:t>凡纳滨对虾</w:t>
      </w:r>
      <w:r w:rsidR="001852F3">
        <w:rPr>
          <w:b/>
        </w:rPr>
        <w:t xml:space="preserve">ALF-AVK</w:t>
      </w:r>
      <w:r w:rsidR="001852F3">
        <w:t xml:space="preserve">蛋白的原核表达及其多克隆</w:t>
      </w:r>
      <w:bookmarkEnd w:id="92959"/>
    </w:p>
    <w:p w:rsidR="0018722C">
      <w:pPr>
        <w:spacing w:before="71"/>
        <w:ind w:leftChars="0" w:left="5" w:rightChars="0" w:right="0" w:firstLineChars="0" w:firstLine="0"/>
        <w:jc w:val="center"/>
        <w:topLinePunct/>
      </w:pPr>
      <w:r>
        <w:rPr>
          <w:kern w:val="2"/>
          <w:sz w:val="32"/>
          <w:szCs w:val="22"/>
          <w:rFonts w:cstheme="minorBidi" w:hAnsiTheme="minorHAnsi" w:eastAsiaTheme="minorHAnsi" w:asciiTheme="minorHAnsi" w:ascii="微软雅黑" w:eastAsia="微软雅黑" w:hint="eastAsia"/>
          <w:b/>
        </w:rPr>
        <w:t>抗体的制备研究</w:t>
      </w:r>
    </w:p>
    <w:p w:rsidR="0018722C">
      <w:pPr>
        <w:topLinePunct/>
      </w:pPr>
      <w:bookmarkStart w:name="4.1 凡纳滨对虾ALF-AVK蛋白的原核表达及纯化 " w:id="49"/>
      <w:bookmarkEnd w:id="49"/>
      <w:r>
        <w:rPr>
          <w:rFonts w:cstheme="minorBidi" w:hAnsiTheme="minorHAnsi" w:eastAsiaTheme="minorHAnsi" w:asciiTheme="minorHAnsi" w:ascii="微软雅黑" w:hAnsi="微软雅黑" w:eastAsia="微软雅黑" w:cs="微软雅黑"/>
          <w:b/>
        </w:rPr>
        <w:t>4</w:t>
      </w:r>
      <w:r>
        <w:rPr>
          <w:rFonts w:cstheme="minorBidi" w:hAnsiTheme="minorHAnsi" w:eastAsiaTheme="minorHAnsi" w:asciiTheme="minorHAnsi" w:ascii="微软雅黑" w:hAnsi="微软雅黑" w:eastAsia="微软雅黑" w:cs="微软雅黑"/>
          <w:b/>
        </w:rPr>
        <w:t>.</w:t>
      </w:r>
      <w:r>
        <w:rPr>
          <w:rFonts w:cstheme="minorBidi" w:hAnsiTheme="minorHAnsi" w:eastAsiaTheme="minorHAnsi" w:asciiTheme="minorHAnsi" w:ascii="微软雅黑" w:hAnsi="微软雅黑" w:eastAsia="微软雅黑" w:cs="微软雅黑"/>
          <w:b/>
        </w:rPr>
        <w:t>1</w:t>
      </w:r>
      <w:r w:rsidR="001852F3">
        <w:rPr>
          <w:rFonts w:cstheme="minorBidi" w:hAnsiTheme="minorHAnsi" w:eastAsiaTheme="minorHAnsi" w:asciiTheme="minorHAnsi" w:ascii="微软雅黑" w:hAnsi="微软雅黑" w:eastAsia="微软雅黑" w:cs="微软雅黑"/>
          <w:b/>
        </w:rPr>
        <w:t xml:space="preserve"> </w:t>
      </w:r>
      <w:r>
        <w:rPr>
          <w:rFonts w:cstheme="minorBidi" w:hAnsiTheme="minorHAnsi" w:eastAsiaTheme="minorHAnsi" w:asciiTheme="minorHAnsi" w:ascii="微软雅黑" w:hAnsi="微软雅黑" w:eastAsia="微软雅黑" w:cs="微软雅黑"/>
          <w:b/>
        </w:rPr>
        <w:t>凡纳滨对虾</w:t>
      </w:r>
      <w:r>
        <w:rPr>
          <w:rFonts w:cstheme="minorBidi" w:hAnsiTheme="minorHAnsi" w:eastAsiaTheme="minorHAnsi" w:asciiTheme="minorHAnsi" w:ascii="微软雅黑" w:hAnsi="微软雅黑" w:eastAsia="微软雅黑" w:cs="微软雅黑"/>
          <w:b/>
        </w:rPr>
        <w:t>A</w:t>
      </w:r>
      <w:r>
        <w:rPr>
          <w:rFonts w:cstheme="minorBidi" w:hAnsiTheme="minorHAnsi" w:eastAsiaTheme="minorHAnsi" w:asciiTheme="minorHAnsi" w:ascii="微软雅黑" w:hAnsi="微软雅黑" w:eastAsia="微软雅黑" w:cs="微软雅黑"/>
          <w:b/>
        </w:rPr>
        <w:t>L</w:t>
      </w:r>
      <w:r>
        <w:rPr>
          <w:rFonts w:cstheme="minorBidi" w:hAnsiTheme="minorHAnsi" w:eastAsiaTheme="minorHAnsi" w:asciiTheme="minorHAnsi" w:ascii="微软雅黑" w:hAnsi="微软雅黑" w:eastAsia="微软雅黑" w:cs="微软雅黑"/>
          <w:b/>
        </w:rPr>
        <w:t>F</w:t>
      </w:r>
      <w:r>
        <w:rPr>
          <w:rFonts w:cstheme="minorBidi" w:hAnsiTheme="minorHAnsi" w:eastAsiaTheme="minorHAnsi" w:asciiTheme="minorHAnsi" w:ascii="微软雅黑" w:hAnsi="微软雅黑" w:eastAsia="微软雅黑" w:cs="微软雅黑"/>
          <w:b/>
        </w:rPr>
        <w:t>-</w:t>
      </w:r>
      <w:r>
        <w:rPr>
          <w:rFonts w:cstheme="minorBidi" w:hAnsiTheme="minorHAnsi" w:eastAsiaTheme="minorHAnsi" w:asciiTheme="minorHAnsi" w:ascii="微软雅黑" w:hAnsi="微软雅黑" w:eastAsia="微软雅黑" w:cs="微软雅黑"/>
          <w:b/>
        </w:rPr>
        <w:t>A</w:t>
      </w:r>
      <w:r>
        <w:rPr>
          <w:rFonts w:cstheme="minorBidi" w:hAnsiTheme="minorHAnsi" w:eastAsiaTheme="minorHAnsi" w:asciiTheme="minorHAnsi" w:ascii="微软雅黑" w:hAnsi="微软雅黑" w:eastAsia="微软雅黑" w:cs="微软雅黑"/>
          <w:b/>
        </w:rPr>
        <w:t>V</w:t>
      </w:r>
      <w:r>
        <w:rPr>
          <w:rFonts w:cstheme="minorBidi" w:hAnsiTheme="minorHAnsi" w:eastAsiaTheme="minorHAnsi" w:asciiTheme="minorHAnsi" w:ascii="微软雅黑" w:hAnsi="微软雅黑" w:eastAsia="微软雅黑" w:cs="微软雅黑"/>
          <w:b/>
        </w:rPr>
        <w:t>K</w:t>
      </w:r>
      <w:r>
        <w:rPr>
          <w:rFonts w:cstheme="minorBidi" w:hAnsiTheme="minorHAnsi" w:eastAsiaTheme="minorHAnsi" w:asciiTheme="minorHAnsi" w:ascii="微软雅黑" w:hAnsi="微软雅黑" w:eastAsia="微软雅黑" w:cs="微软雅黑"/>
          <w:b/>
        </w:rPr>
        <w:t>蛋白的原核表达及纯化</w:t>
      </w:r>
    </w:p>
    <w:p w:rsidR="0018722C">
      <w:pPr>
        <w:pStyle w:val="Heading3"/>
        <w:topLinePunct/>
        <w:ind w:left="200" w:hangingChars="200" w:hanging="200"/>
      </w:pPr>
      <w:bookmarkStart w:id="92960" w:name="_Toc68692960"/>
      <w:r>
        <w:rPr>
          <w:b/>
        </w:rPr>
        <w:t>4.1.1</w:t>
      </w:r>
      <w:r>
        <w:t xml:space="preserve"> </w:t>
      </w:r>
      <w:r>
        <w:t>实验试剂及仪器</w:t>
      </w:r>
      <w:bookmarkEnd w:id="92960"/>
    </w:p>
    <w:p w:rsidR="0018722C">
      <w:pPr>
        <w:topLinePunct/>
      </w:pPr>
      <w:r>
        <w:t>凝胶回收试剂盒，质粒小量抽提试剂盒和</w:t>
      </w:r>
      <w:r>
        <w:rPr>
          <w:rFonts w:ascii="Times New Roman" w:hAnsi="Times New Roman" w:eastAsia="宋体"/>
        </w:rPr>
        <w:t>DNA</w:t>
      </w:r>
      <w:r>
        <w:t>片段回收试剂盒购于天根</w:t>
      </w:r>
      <w:r>
        <w:t>生化技术</w:t>
      </w:r>
      <w:r>
        <w:t>（</w:t>
      </w:r>
      <w:r>
        <w:rPr>
          <w:spacing w:val="5"/>
        </w:rPr>
        <w:t>北京</w:t>
      </w:r>
      <w:r>
        <w:t>）</w:t>
      </w:r>
      <w:r>
        <w:t>有限公司；测序载体</w:t>
      </w:r>
      <w:r>
        <w:rPr>
          <w:rFonts w:ascii="Times New Roman" w:hAnsi="Times New Roman" w:eastAsia="宋体"/>
        </w:rPr>
        <w:t>pMD19-T</w:t>
      </w:r>
      <w:r>
        <w:t>连接试剂盒、</w:t>
      </w:r>
      <w:r>
        <w:rPr>
          <w:rFonts w:ascii="Times New Roman" w:hAnsi="Times New Roman" w:eastAsia="宋体"/>
        </w:rPr>
        <w:t>LA </w:t>
      </w:r>
      <w:r>
        <w:rPr>
          <w:rFonts w:ascii="Times New Roman" w:hAnsi="Times New Roman" w:eastAsia="宋体"/>
          <w:i/>
        </w:rPr>
        <w:t>Taq </w:t>
      </w:r>
      <w:r>
        <w:rPr>
          <w:rFonts w:ascii="Times New Roman" w:hAnsi="Times New Roman" w:eastAsia="宋体"/>
        </w:rPr>
        <w:t>DNA</w:t>
      </w:r>
      <w:r>
        <w:t>聚合酶、</w:t>
      </w:r>
      <w:r>
        <w:rPr>
          <w:rFonts w:ascii="Times New Roman" w:hAnsi="Times New Roman" w:eastAsia="宋体"/>
        </w:rPr>
        <w:t>dNTPs</w:t>
      </w:r>
      <w:r>
        <w:t>、</w:t>
      </w:r>
      <w:r>
        <w:rPr>
          <w:rFonts w:ascii="Times New Roman" w:hAnsi="Times New Roman" w:eastAsia="宋体"/>
        </w:rPr>
        <w:t>DL2000 DNA </w:t>
      </w:r>
      <w:r>
        <w:rPr>
          <w:rFonts w:ascii="Times New Roman" w:hAnsi="Times New Roman" w:eastAsia="宋体"/>
        </w:rPr>
        <w:t>marker</w:t>
      </w:r>
      <w:r>
        <w:t>、限制性内切酶</w:t>
      </w:r>
      <w:r>
        <w:rPr>
          <w:rFonts w:ascii="Times New Roman" w:hAnsi="Times New Roman" w:eastAsia="宋体"/>
          <w:i/>
        </w:rPr>
        <w:t>EcoR</w:t>
      </w:r>
      <w:r>
        <w:rPr>
          <w:rFonts w:ascii="Times New Roman" w:hAnsi="Times New Roman" w:eastAsia="宋体"/>
          <w:i/>
        </w:rPr>
        <w:t>            </w:t>
      </w:r>
      <w:r>
        <w:rPr>
          <w:rFonts w:ascii="Times New Roman" w:hAnsi="Times New Roman" w:eastAsia="宋体"/>
        </w:rPr>
        <w:t>I</w:t>
      </w:r>
      <w:r>
        <w:t>和</w:t>
      </w:r>
      <w:r>
        <w:rPr>
          <w:rFonts w:ascii="Times New Roman" w:hAnsi="Times New Roman" w:eastAsia="宋体"/>
          <w:i/>
        </w:rPr>
        <w:t>Hand</w:t>
      </w:r>
      <w:r w:rsidR="001852F3">
        <w:rPr>
          <w:rFonts w:ascii="Times New Roman" w:hAnsi="Times New Roman" w:eastAsia="宋体"/>
          <w:i/>
        </w:rPr>
        <w:t xml:space="preserve">  </w:t>
      </w:r>
      <w:r>
        <w:t>Ⅲ、</w:t>
      </w:r>
      <w:r>
        <w:rPr>
          <w:rFonts w:ascii="Times New Roman" w:hAnsi="Times New Roman" w:eastAsia="宋体"/>
        </w:rPr>
        <w:t>T</w:t>
      </w:r>
      <w:r>
        <w:rPr>
          <w:rFonts w:ascii="Times New Roman" w:hAnsi="Times New Roman" w:eastAsia="宋体"/>
        </w:rPr>
        <w:t>4</w:t>
      </w:r>
      <w:r>
        <w:rPr>
          <w:rFonts w:ascii="Times New Roman" w:hAnsi="Times New Roman" w:eastAsia="宋体"/>
        </w:rPr>
        <w:t> </w:t>
      </w:r>
      <w:r>
        <w:rPr>
          <w:rFonts w:ascii="Times New Roman" w:hAnsi="Times New Roman" w:eastAsia="宋体"/>
        </w:rPr>
        <w:t>DNA</w:t>
      </w:r>
      <w:r>
        <w:t>连接酶均购于</w:t>
      </w:r>
      <w:r>
        <w:rPr>
          <w:rFonts w:ascii="Times New Roman" w:hAnsi="Times New Roman" w:eastAsia="宋体"/>
        </w:rPr>
        <w:t>TAKARA</w:t>
      </w:r>
      <w:r>
        <w:t>公司；碱性磷酸酶</w:t>
      </w:r>
      <w:r>
        <w:t>（</w:t>
      </w:r>
      <w:r>
        <w:rPr>
          <w:rFonts w:ascii="Times New Roman" w:hAnsi="Times New Roman" w:eastAsia="宋体"/>
          <w:spacing w:val="-6"/>
          <w:position w:val="2"/>
        </w:rPr>
        <w:t>AP</w:t>
      </w:r>
      <w:r>
        <w:t>）</w:t>
      </w:r>
      <w:r>
        <w:t>标记羊抗小鼠抗体购</w:t>
      </w:r>
      <w:r>
        <w:t>于</w:t>
      </w:r>
      <w:r/>
      <w:r>
        <w:rPr>
          <w:rFonts w:ascii="Times New Roman" w:hAnsi="Times New Roman" w:eastAsia="宋体"/>
        </w:rPr>
        <w:t>SIGMA</w:t>
      </w:r>
      <w:r>
        <w:t>公司；聚偏氟乙烯</w:t>
      </w:r>
      <w:r>
        <w:t>（</w:t>
      </w:r>
      <w:r>
        <w:rPr>
          <w:rFonts w:ascii="Times New Roman" w:hAnsi="Times New Roman" w:eastAsia="宋体"/>
        </w:rPr>
        <w:t>PVDF</w:t>
      </w:r>
      <w:r>
        <w:t>）</w:t>
      </w:r>
      <w:r>
        <w:t>膜购自</w:t>
      </w:r>
      <w:r>
        <w:rPr>
          <w:rFonts w:ascii="Times New Roman" w:hAnsi="Times New Roman" w:eastAsia="宋体"/>
        </w:rPr>
        <w:t>Millipore</w:t>
      </w:r>
      <w:r>
        <w:t>，孔径</w:t>
      </w:r>
      <w:r>
        <w:rPr>
          <w:rFonts w:ascii="Times New Roman" w:hAnsi="Times New Roman" w:eastAsia="宋体"/>
        </w:rPr>
        <w:t>0</w:t>
      </w:r>
      <w:r>
        <w:rPr>
          <w:rFonts w:ascii="Times New Roman" w:hAnsi="Times New Roman" w:eastAsia="宋体"/>
        </w:rPr>
        <w:t>.</w:t>
      </w:r>
      <w:r>
        <w:rPr>
          <w:rFonts w:ascii="Times New Roman" w:hAnsi="Times New Roman" w:eastAsia="宋体"/>
        </w:rPr>
        <w:t>45</w:t>
      </w:r>
      <w:r w:rsidR="001852F3">
        <w:rPr>
          <w:rFonts w:ascii="Times New Roman" w:hAnsi="Times New Roman" w:eastAsia="宋体"/>
        </w:rPr>
        <w:t xml:space="preserve">µm</w:t>
      </w:r>
      <w:r>
        <w:t>；</w:t>
      </w:r>
      <w:r>
        <w:rPr>
          <w:rFonts w:ascii="Times New Roman" w:hAnsi="Times New Roman" w:eastAsia="宋体"/>
        </w:rPr>
        <w:t>96</w:t>
      </w:r>
      <w:r>
        <w:t>孔酶</w:t>
      </w:r>
      <w:r>
        <w:t>标板购自于</w:t>
      </w:r>
      <w:r>
        <w:rPr>
          <w:rFonts w:ascii="Times New Roman" w:hAnsi="Times New Roman" w:eastAsia="宋体"/>
        </w:rPr>
        <w:t>COSTAR</w:t>
      </w:r>
      <w:r>
        <w:t>公司，原核表达载体</w:t>
      </w:r>
      <w:r>
        <w:rPr>
          <w:rFonts w:ascii="Times New Roman" w:hAnsi="Times New Roman" w:eastAsia="宋体"/>
        </w:rPr>
        <w:t>pET-30a</w:t>
      </w:r>
      <w:r>
        <w:t>质粒载体为实验室保藏。</w:t>
      </w:r>
    </w:p>
    <w:p w:rsidR="0018722C">
      <w:pPr>
        <w:topLinePunct/>
      </w:pPr>
      <w:r>
        <w:t>胰蛋白胨、酵母提取物、卡那霉素</w:t>
      </w:r>
      <w:r>
        <w:t>（</w:t>
      </w:r>
      <w:r>
        <w:rPr>
          <w:rFonts w:ascii="Times New Roman" w:eastAsia="Times New Roman"/>
          <w:spacing w:val="0"/>
        </w:rPr>
        <w:t>Ka</w:t>
      </w:r>
      <w:r>
        <w:rPr>
          <w:rFonts w:ascii="Times New Roman" w:eastAsia="Times New Roman"/>
          <w:spacing w:val="4"/>
        </w:rPr>
        <w:t>n</w:t>
      </w:r>
      <w:r>
        <w:t>）</w:t>
      </w:r>
      <w:r>
        <w:t>、氨苄青霉素</w:t>
      </w:r>
      <w:r>
        <w:t>（</w:t>
      </w:r>
      <w:r>
        <w:rPr>
          <w:rFonts w:ascii="Times New Roman" w:eastAsia="Times New Roman"/>
          <w:spacing w:val="0"/>
        </w:rPr>
        <w:t>A</w:t>
      </w:r>
      <w:r>
        <w:rPr>
          <w:rFonts w:ascii="Times New Roman" w:eastAsia="Times New Roman"/>
          <w:spacing w:val="0"/>
        </w:rPr>
        <w:t>m</w:t>
      </w:r>
      <w:r>
        <w:rPr>
          <w:rFonts w:ascii="Times New Roman" w:eastAsia="Times New Roman"/>
          <w:spacing w:val="3"/>
        </w:rPr>
        <w:t>p</w:t>
      </w:r>
      <w:r>
        <w:t>）</w:t>
      </w:r>
      <w:r>
        <w:t>、</w:t>
      </w:r>
      <w:r>
        <w:t>异</w:t>
      </w:r>
      <w:r>
        <w:t>丙基</w:t>
      </w:r>
    </w:p>
    <w:p w:rsidR="0018722C">
      <w:pPr>
        <w:topLinePunct/>
      </w:pPr>
      <w:r>
        <w:rPr>
          <w:rFonts w:ascii="Times New Roman" w:hAnsi="Times New Roman" w:eastAsia="Times New Roman"/>
        </w:rPr>
        <w:t>-</w:t>
      </w:r>
      <w:r>
        <w:rPr>
          <w:rFonts w:ascii="Times New Roman" w:hAnsi="Times New Roman" w:eastAsia="Times New Roman"/>
        </w:rPr>
        <w:t>β</w:t>
      </w:r>
      <w:r>
        <w:rPr>
          <w:rFonts w:ascii="Times New Roman" w:hAnsi="Times New Roman" w:eastAsia="Times New Roman"/>
        </w:rPr>
        <w:t>-D</w:t>
      </w:r>
      <w:r>
        <w:rPr>
          <w:rFonts w:ascii="Times New Roman" w:hAnsi="Times New Roman" w:eastAsia="Times New Roman"/>
        </w:rPr>
        <w:t>-</w:t>
      </w:r>
      <w:r>
        <w:t>硫代吡喃半乳糖苷</w:t>
      </w:r>
      <w:r>
        <w:t>（</w:t>
      </w:r>
      <w:r>
        <w:rPr>
          <w:rFonts w:ascii="Times New Roman" w:hAnsi="Times New Roman" w:eastAsia="Times New Roman"/>
          <w:spacing w:val="0"/>
        </w:rPr>
        <w:t>I</w:t>
      </w:r>
      <w:r>
        <w:rPr>
          <w:rFonts w:ascii="Times New Roman" w:hAnsi="Times New Roman" w:eastAsia="Times New Roman"/>
          <w:spacing w:val="1"/>
        </w:rPr>
        <w:t>P</w:t>
      </w:r>
      <w:r>
        <w:rPr>
          <w:rFonts w:ascii="Times New Roman" w:hAnsi="Times New Roman" w:eastAsia="Times New Roman"/>
          <w:spacing w:val="2"/>
        </w:rPr>
        <w:t>T</w:t>
      </w:r>
      <w:r>
        <w:rPr>
          <w:rFonts w:ascii="Times New Roman" w:hAnsi="Times New Roman" w:eastAsia="Times New Roman"/>
          <w:spacing w:val="4"/>
        </w:rPr>
        <w:t>G</w:t>
      </w:r>
      <w:r>
        <w:t>）</w:t>
      </w:r>
      <w:r>
        <w:t>、琼脂糖、十二烷基硫酸钠</w:t>
      </w:r>
      <w:r>
        <w:t>（</w:t>
      </w:r>
      <w:r>
        <w:rPr>
          <w:rFonts w:ascii="Times New Roman" w:hAnsi="Times New Roman" w:eastAsia="Times New Roman"/>
          <w:spacing w:val="1"/>
        </w:rPr>
        <w:t>S</w:t>
      </w:r>
      <w:r>
        <w:rPr>
          <w:rFonts w:ascii="Times New Roman" w:hAnsi="Times New Roman" w:eastAsia="Times New Roman"/>
          <w:spacing w:val="0"/>
        </w:rPr>
        <w:t>D</w:t>
      </w:r>
      <w:r>
        <w:rPr>
          <w:rFonts w:ascii="Times New Roman" w:hAnsi="Times New Roman" w:eastAsia="Times New Roman"/>
          <w:spacing w:val="2"/>
        </w:rPr>
        <w:t>S</w:t>
      </w:r>
      <w:r>
        <w:t>）</w:t>
      </w:r>
      <w:r>
        <w:t>、</w:t>
      </w:r>
      <w:r>
        <w:rPr>
          <w:rFonts w:ascii="Times New Roman" w:hAnsi="Times New Roman" w:eastAsia="Times New Roman"/>
        </w:rPr>
        <w:t>N</w:t>
      </w:r>
      <w:r>
        <w:rPr>
          <w:rFonts w:ascii="Times New Roman" w:hAnsi="Times New Roman" w:eastAsia="Times New Roman"/>
          <w:spacing w:val="0"/>
          <w:rFonts w:hint="eastAsia"/>
        </w:rPr>
        <w:t>，</w:t>
      </w:r>
      <w:r>
        <w:rPr>
          <w:rFonts w:ascii="Times New Roman" w:hAnsi="Times New Roman" w:eastAsia="Times New Roman"/>
        </w:rPr>
        <w:t>N</w:t>
      </w:r>
      <w:r>
        <w:rPr>
          <w:rFonts w:ascii="Times New Roman" w:hAnsi="Times New Roman" w:eastAsia="Times New Roman"/>
          <w:rFonts w:ascii="Times New Roman" w:hAnsi="Times New Roman" w:eastAsia="Times New Roman"/>
          <w:spacing w:val="2"/>
        </w:rPr>
        <w:t>'</w:t>
      </w:r>
      <w:r>
        <w:rPr>
          <w:rFonts w:ascii="Times New Roman" w:hAnsi="Times New Roman" w:eastAsia="Times New Roman"/>
        </w:rPr>
        <w:t>-</w:t>
      </w:r>
      <w:r>
        <w:t>亚甲叉丙烯酰胺、丙烯酰胺、对硝基苯磷酸酯</w:t>
      </w:r>
      <w:r>
        <w:t>（</w:t>
      </w:r>
      <w:r>
        <w:rPr>
          <w:rFonts w:ascii="Times New Roman" w:hAnsi="Times New Roman" w:eastAsia="Times New Roman"/>
        </w:rPr>
        <w:t>p</w:t>
      </w:r>
      <w:r>
        <w:rPr>
          <w:rFonts w:ascii="Times New Roman" w:hAnsi="Times New Roman" w:eastAsia="Times New Roman"/>
          <w:spacing w:val="0"/>
        </w:rPr>
        <w:t>N</w:t>
      </w:r>
      <w:r>
        <w:rPr>
          <w:rFonts w:ascii="Times New Roman" w:hAnsi="Times New Roman" w:eastAsia="Times New Roman"/>
        </w:rPr>
        <w:t>PP</w:t>
      </w:r>
      <w:r>
        <w:t>）</w:t>
      </w:r>
      <w:r>
        <w:t>、</w:t>
      </w:r>
      <w:r>
        <w:rPr>
          <w:rFonts w:ascii="Times New Roman" w:hAnsi="Times New Roman" w:eastAsia="Times New Roman"/>
        </w:rPr>
        <w:t>T</w:t>
      </w:r>
      <w:r>
        <w:rPr>
          <w:rFonts w:ascii="Times New Roman" w:hAnsi="Times New Roman" w:eastAsia="Times New Roman"/>
        </w:rPr>
        <w:t>r</w:t>
      </w:r>
      <w:r>
        <w:rPr>
          <w:rFonts w:ascii="Times New Roman" w:hAnsi="Times New Roman" w:eastAsia="Times New Roman"/>
        </w:rPr>
        <w:t>i</w:t>
      </w:r>
      <w:r>
        <w:rPr>
          <w:rFonts w:ascii="Times New Roman" w:hAnsi="Times New Roman" w:eastAsia="Times New Roman"/>
        </w:rPr>
        <w:t>s</w:t>
      </w:r>
      <w:r>
        <w:t>、</w:t>
      </w:r>
      <w:r>
        <w:rPr>
          <w:rFonts w:ascii="Times New Roman" w:hAnsi="Times New Roman" w:eastAsia="Times New Roman"/>
        </w:rPr>
        <w:t>4</w:t>
      </w:r>
      <w:r>
        <w:rPr>
          <w:rFonts w:ascii="Times New Roman" w:hAnsi="Times New Roman" w:eastAsia="Times New Roman"/>
        </w:rPr>
        <w:t>S </w:t>
      </w:r>
      <w:r>
        <w:rPr>
          <w:rFonts w:ascii="Times New Roman" w:hAnsi="Times New Roman" w:eastAsia="Times New Roman"/>
        </w:rPr>
        <w:t>Gr</w:t>
      </w:r>
      <w:r>
        <w:rPr>
          <w:rFonts w:ascii="Times New Roman" w:hAnsi="Times New Roman" w:eastAsia="Times New Roman"/>
        </w:rPr>
        <w:t>ee</w:t>
      </w:r>
      <w:r>
        <w:rPr>
          <w:rFonts w:ascii="Times New Roman" w:hAnsi="Times New Roman" w:eastAsia="Times New Roman"/>
        </w:rPr>
        <w:t>n</w:t>
      </w:r>
      <w:r>
        <w:t>（</w:t>
      </w:r>
      <w:r>
        <w:rPr>
          <w:rFonts w:ascii="Times New Roman" w:hAnsi="Times New Roman" w:eastAsia="Times New Roman"/>
          <w:spacing w:val="0"/>
        </w:rPr>
        <w:t>E</w:t>
      </w:r>
      <w:r>
        <w:rPr>
          <w:rFonts w:ascii="Times New Roman" w:hAnsi="Times New Roman" w:eastAsia="Times New Roman"/>
        </w:rPr>
        <w:t>B</w:t>
      </w:r>
      <w:r>
        <w:t>替</w:t>
      </w:r>
      <w:r>
        <w:rPr>
          <w:spacing w:val="2"/>
        </w:rPr>
        <w:t>代染料</w:t>
      </w:r>
      <w:r>
        <w:t>）</w:t>
      </w:r>
      <w:r>
        <w:t>、</w:t>
      </w:r>
      <w:r>
        <w:rPr>
          <w:rFonts w:ascii="Times New Roman" w:hAnsi="Times New Roman" w:eastAsia="Times New Roman"/>
        </w:rPr>
        <w:t>NaCl</w:t>
      </w:r>
      <w:r>
        <w:t>、蔗糖、过硫酸铵、</w:t>
      </w:r>
      <w:r>
        <w:rPr>
          <w:rFonts w:ascii="Times New Roman" w:hAnsi="Times New Roman" w:eastAsia="Times New Roman"/>
        </w:rPr>
        <w:t>TEMED</w:t>
      </w:r>
      <w:r>
        <w:t>等试剂均购于上海生物工程试剂公</w:t>
      </w:r>
      <w:r>
        <w:t>司。</w:t>
      </w:r>
    </w:p>
    <w:p w:rsidR="0018722C">
      <w:pPr>
        <w:topLinePunct/>
      </w:pPr>
      <w:r>
        <w:t>恒温细菌培养箱、空气浴摇床、水浴锅、金属浴等均购自上海一恒、普</w:t>
      </w:r>
      <w:r>
        <w:t>通</w:t>
      </w:r>
      <w:r>
        <w:rPr>
          <w:rFonts w:ascii="Times New Roman" w:hAnsi="Times New Roman" w:eastAsia="Times New Roman"/>
        </w:rPr>
        <w:t>PCR</w:t>
      </w:r>
      <w:r>
        <w:t>仪、水平电泳仪以及垂直电泳仪均购自美国</w:t>
      </w:r>
      <w:r>
        <w:rPr>
          <w:rFonts w:ascii="Times New Roman" w:hAnsi="Times New Roman" w:eastAsia="Times New Roman"/>
        </w:rPr>
        <w:t>Bio-Rad</w:t>
      </w:r>
      <w:r>
        <w:t>。实验仪器及材料</w:t>
      </w:r>
      <w:r>
        <w:t>、</w:t>
      </w:r>
      <w:r>
        <w:t>安玛西亚</w:t>
      </w:r>
      <w:r>
        <w:rPr>
          <w:rFonts w:ascii="Times New Roman" w:hAnsi="Times New Roman" w:eastAsia="Times New Roman"/>
        </w:rPr>
        <w:t>ÄKTA </w:t>
      </w:r>
      <w:r>
        <w:rPr>
          <w:rFonts w:ascii="Times New Roman" w:hAnsi="Times New Roman" w:eastAsia="Times New Roman"/>
          <w:i/>
        </w:rPr>
        <w:t>prime</w:t>
      </w:r>
      <w:r>
        <w:t>蛋白质纯化系统、</w:t>
      </w:r>
      <w:r>
        <w:rPr>
          <w:rFonts w:ascii="Times New Roman" w:hAnsi="Times New Roman" w:eastAsia="Times New Roman"/>
        </w:rPr>
        <w:t>Heto-holten</w:t>
      </w:r>
      <w:r>
        <w:t>真空冻干机、</w:t>
      </w:r>
      <w:r>
        <w:rPr>
          <w:rFonts w:ascii="Times New Roman" w:hAnsi="Times New Roman" w:eastAsia="Times New Roman"/>
        </w:rPr>
        <w:t>GE Healthcare HisTrap HP Ni</w:t>
      </w:r>
      <w:r>
        <w:t>离子亲和层析预装柱</w:t>
      </w:r>
      <w:r>
        <w:rPr>
          <w:rFonts w:ascii="Times New Roman" w:hAnsi="Times New Roman" w:eastAsia="Times New Roman"/>
        </w:rPr>
        <w:t>5ml</w:t>
      </w:r>
      <w:r>
        <w:t>规</w:t>
      </w:r>
      <w:r>
        <w:t>格</w:t>
      </w:r>
    </w:p>
    <w:p w:rsidR="0018722C">
      <w:pPr>
        <w:topLinePunct/>
      </w:pPr>
      <w:r>
        <w:t>大肠杆菌</w:t>
      </w:r>
      <w:r>
        <w:rPr>
          <w:rFonts w:ascii="Times New Roman" w:eastAsia="Times New Roman"/>
        </w:rPr>
        <w:t>LB</w:t>
      </w:r>
      <w:r>
        <w:t>培养基配方：</w:t>
      </w:r>
    </w:p>
    <w:p w:rsidR="0018722C">
      <w:pPr>
        <w:topLinePunct/>
      </w:pPr>
      <w:r>
        <w:rPr>
          <w:rFonts w:ascii="Times New Roman"/>
        </w:rPr>
        <w:t>NaCl 10 g</w:t>
      </w:r>
    </w:p>
    <w:p w:rsidR="0018722C">
      <w:pPr>
        <w:pStyle w:val="BodyText"/>
        <w:spacing w:before="135"/>
        <w:ind w:leftChars="0" w:left="600"/>
        <w:rPr>
          <w:rFonts w:ascii="Times New Roman" w:eastAsia="Times New Roman"/>
        </w:rPr>
        <w:topLinePunct/>
      </w:pPr>
      <w:r>
        <w:t>酵母提取物</w:t>
      </w:r>
      <w:r>
        <w:rPr>
          <w:rFonts w:ascii="Times New Roman" w:eastAsia="Times New Roman"/>
        </w:rPr>
        <w:t>5 g</w:t>
      </w:r>
    </w:p>
    <w:p w:rsidR="0018722C">
      <w:pPr>
        <w:pStyle w:val="BodyText"/>
        <w:spacing w:before="135"/>
        <w:ind w:leftChars="0" w:left="600"/>
        <w:rPr>
          <w:rFonts w:ascii="Times New Roman" w:eastAsia="Times New Roman"/>
        </w:rPr>
        <w:topLinePunct/>
      </w:pPr>
      <w:r>
        <w:t>胰蛋白胨</w:t>
      </w:r>
      <w:r>
        <w:rPr>
          <w:rFonts w:ascii="Times New Roman" w:eastAsia="Times New Roman"/>
        </w:rPr>
        <w:t>10 g</w:t>
      </w:r>
    </w:p>
    <w:p w:rsidR="0018722C">
      <w:pPr>
        <w:pStyle w:val="BodyText"/>
        <w:spacing w:before="135"/>
        <w:ind w:leftChars="0" w:left="600"/>
        <w:rPr>
          <w:rFonts w:ascii="Times New Roman" w:eastAsia="Times New Roman"/>
        </w:rPr>
        <w:topLinePunct/>
      </w:pPr>
      <w:r>
        <w:t>琼脂粉（固体）</w:t>
      </w:r>
      <w:r>
        <w:rPr>
          <w:rFonts w:ascii="Times New Roman" w:eastAsia="Times New Roman"/>
        </w:rPr>
        <w:t>20 g</w:t>
      </w:r>
    </w:p>
    <w:p w:rsidR="0018722C">
      <w:pPr>
        <w:topLinePunct/>
      </w:pPr>
      <w:r>
        <w:t>加水至</w:t>
      </w:r>
      <w:r>
        <w:rPr>
          <w:rFonts w:ascii="Times New Roman" w:eastAsia="Times New Roman"/>
        </w:rPr>
        <w:t>1000ml</w:t>
      </w:r>
      <w:r>
        <w:t>，</w:t>
      </w:r>
      <w:r>
        <w:rPr>
          <w:rFonts w:ascii="Times New Roman" w:eastAsia="Times New Roman"/>
        </w:rPr>
        <w:t>NaOH</w:t>
      </w:r>
      <w:r>
        <w:t>调解</w:t>
      </w:r>
      <w:r>
        <w:rPr>
          <w:rFonts w:ascii="Times New Roman" w:eastAsia="Times New Roman"/>
        </w:rPr>
        <w:t>pH</w:t>
      </w:r>
      <w:r>
        <w:t>至</w:t>
      </w:r>
      <w:r>
        <w:rPr>
          <w:rFonts w:ascii="Times New Roman" w:eastAsia="Times New Roman"/>
        </w:rPr>
        <w:t>7.0 S</w:t>
      </w:r>
      <w:r>
        <w:rPr>
          <w:rFonts w:ascii="Times New Roman" w:eastAsia="Times New Roman"/>
        </w:rPr>
        <w:t>D</w:t>
      </w:r>
      <w:r>
        <w:rPr>
          <w:rFonts w:ascii="Times New Roman" w:eastAsia="Times New Roman"/>
        </w:rPr>
        <w:t>S</w:t>
      </w:r>
      <w:r>
        <w:rPr>
          <w:rFonts w:ascii="Times New Roman" w:eastAsia="Times New Roman"/>
        </w:rPr>
        <w:t>-</w:t>
      </w:r>
      <w:r>
        <w:rPr>
          <w:rFonts w:ascii="Times New Roman" w:eastAsia="Times New Roman"/>
        </w:rPr>
        <w:t>P</w:t>
      </w:r>
      <w:r>
        <w:rPr>
          <w:rFonts w:ascii="Times New Roman" w:eastAsia="Times New Roman"/>
        </w:rPr>
        <w:t>EAG</w:t>
      </w:r>
      <w:r>
        <w:t>样品缓冲液</w:t>
      </w:r>
      <w:r>
        <w:t>（</w:t>
      </w:r>
      <w:r>
        <w:rPr>
          <w:rFonts w:ascii="Times New Roman" w:eastAsia="Times New Roman"/>
        </w:rPr>
        <w:t>S</w:t>
      </w:r>
      <w:r>
        <w:rPr>
          <w:rFonts w:ascii="Times New Roman" w:eastAsia="Times New Roman"/>
        </w:rPr>
        <w:t>a</w:t>
      </w:r>
      <w:r>
        <w:rPr>
          <w:rFonts w:ascii="Times New Roman" w:eastAsia="Times New Roman"/>
        </w:rPr>
        <w:t>mple </w:t>
      </w:r>
      <w:r>
        <w:rPr>
          <w:rFonts w:ascii="Times New Roman" w:eastAsia="Times New Roman"/>
        </w:rPr>
        <w:t>B</w:t>
      </w:r>
      <w:r>
        <w:rPr>
          <w:rFonts w:ascii="Times New Roman" w:eastAsia="Times New Roman"/>
        </w:rPr>
        <w:t>u</w:t>
      </w:r>
      <w:r>
        <w:rPr>
          <w:rFonts w:ascii="Times New Roman" w:eastAsia="Times New Roman"/>
        </w:rPr>
        <w:t>f</w:t>
      </w:r>
      <w:r>
        <w:rPr>
          <w:rFonts w:ascii="Times New Roman" w:eastAsia="Times New Roman"/>
        </w:rPr>
        <w:t>fe</w:t>
      </w:r>
      <w:r>
        <w:rPr>
          <w:rFonts w:ascii="Times New Roman" w:eastAsia="Times New Roman"/>
        </w:rPr>
        <w:t>r</w:t>
      </w:r>
      <w:r>
        <w:t>）</w:t>
      </w:r>
      <w:r>
        <w:t>：</w:t>
      </w:r>
    </w:p>
    <w:p w:rsidR="0018722C">
      <w:pPr>
        <w:topLinePunct/>
      </w:pPr>
      <w:r>
        <w:rPr>
          <w:rFonts w:ascii="Times New Roman"/>
        </w:rPr>
        <w:t>0.5M Tris-HCl</w:t>
      </w:r>
      <w:r>
        <w:rPr>
          <w:rFonts w:ascii="Times New Roman"/>
        </w:rPr>
        <w:t>(</w:t>
      </w:r>
      <w:r>
        <w:rPr>
          <w:rFonts w:ascii="Times New Roman"/>
        </w:rPr>
        <w:t>pH 6.8</w:t>
      </w:r>
      <w:r>
        <w:rPr>
          <w:rFonts w:ascii="Times New Roman"/>
        </w:rPr>
        <w:t>)</w:t>
      </w:r>
      <w:r>
        <w:rPr>
          <w:rFonts w:ascii="Times New Roman"/>
        </w:rPr>
        <w:t xml:space="preserve"> 2 ml</w:t>
      </w:r>
    </w:p>
    <w:p w:rsidR="0018722C">
      <w:pPr>
        <w:pStyle w:val="BodyText"/>
        <w:spacing w:before="135"/>
        <w:ind w:leftChars="0" w:left="660"/>
        <w:rPr>
          <w:rFonts w:ascii="Times New Roman" w:eastAsia="Times New Roman"/>
        </w:rPr>
        <w:topLinePunct/>
      </w:pPr>
      <w:r>
        <w:t>甘油</w:t>
      </w:r>
      <w:r>
        <w:rPr>
          <w:rFonts w:ascii="Times New Roman" w:eastAsia="Times New Roman"/>
        </w:rPr>
        <w:t>2 ml</w:t>
      </w:r>
    </w:p>
    <w:p w:rsidR="0018722C">
      <w:pPr>
        <w:topLinePunct/>
      </w:pPr>
      <w:r>
        <w:rPr>
          <w:rFonts w:ascii="Times New Roman"/>
        </w:rPr>
        <w:t>10%SDS 4 ml</w:t>
      </w:r>
    </w:p>
    <w:p w:rsidR="0018722C">
      <w:pPr>
        <w:pStyle w:val="BodyText"/>
        <w:spacing w:before="61"/>
        <w:ind w:leftChars="0" w:left="780"/>
        <w:rPr>
          <w:rFonts w:ascii="Times New Roman" w:hAnsi="Times New Roman" w:eastAsia="Times New Roman"/>
        </w:rPr>
        <w:topLinePunct/>
      </w:pPr>
      <w:r>
        <w:rPr>
          <w:rFonts w:ascii="Verdana" w:hAnsi="Verdana" w:eastAsia="Verdana"/>
        </w:rPr>
        <w:t>β</w:t>
      </w:r>
      <w:r>
        <w:rPr>
          <w:rFonts w:ascii="Times New Roman" w:hAnsi="Times New Roman" w:eastAsia="Times New Roman"/>
        </w:rPr>
        <w:t>-</w:t>
      </w:r>
      <w:r>
        <w:t>巯基乙醇</w:t>
      </w:r>
      <w:r>
        <w:rPr>
          <w:rFonts w:ascii="Times New Roman" w:hAnsi="Times New Roman" w:eastAsia="Times New Roman"/>
        </w:rPr>
        <w:t>1.2 ml</w:t>
      </w:r>
    </w:p>
    <w:p w:rsidR="0018722C">
      <w:pPr>
        <w:pStyle w:val="BodyText"/>
        <w:spacing w:before="135"/>
        <w:ind w:leftChars="0" w:left="660"/>
        <w:rPr>
          <w:rFonts w:ascii="Times New Roman" w:eastAsia="Times New Roman"/>
        </w:rPr>
        <w:topLinePunct/>
      </w:pPr>
      <w:r>
        <w:t>超纯水</w:t>
      </w:r>
      <w:r>
        <w:rPr>
          <w:rFonts w:ascii="Times New Roman" w:eastAsia="Times New Roman"/>
        </w:rPr>
        <w:t>0.1 ml</w:t>
      </w:r>
    </w:p>
    <w:p w:rsidR="0018722C">
      <w:pPr>
        <w:topLinePunct/>
      </w:pPr>
      <w:r>
        <w:rPr>
          <w:rFonts w:ascii="Times New Roman" w:eastAsia="Times New Roman"/>
        </w:rPr>
        <w:t>1%</w:t>
      </w:r>
      <w:r>
        <w:t>溴酚蓝数滴至深蓝色。</w:t>
      </w:r>
    </w:p>
    <w:p w:rsidR="0018722C">
      <w:pPr>
        <w:topLinePunct/>
      </w:pPr>
      <w:r>
        <w:rPr>
          <w:rFonts w:ascii="Times New Roman" w:eastAsia="Times New Roman"/>
        </w:rPr>
        <w:t>30%</w:t>
      </w:r>
      <w:r>
        <w:t>丙烯酰胺贮液 ：</w:t>
      </w:r>
    </w:p>
    <w:p w:rsidR="0018722C">
      <w:pPr>
        <w:topLinePunct/>
      </w:pPr>
      <w:r>
        <w:t>丙烯酰胺</w:t>
      </w:r>
      <w:r>
        <w:t>（</w:t>
      </w:r>
      <w:r>
        <w:t>终浓度</w:t>
      </w:r>
      <w:r>
        <w:rPr>
          <w:rFonts w:ascii="Times New Roman" w:eastAsia="Times New Roman"/>
        </w:rPr>
        <w:t>29%</w:t>
      </w:r>
      <w:r>
        <w:t>）</w:t>
      </w:r>
      <w:r>
        <w:rPr>
          <w:rFonts w:ascii="Times New Roman" w:eastAsia="Times New Roman"/>
        </w:rPr>
        <w:t>29 g</w:t>
      </w:r>
      <w:r>
        <w:t>甲叉双丙烯酰胺</w:t>
      </w:r>
      <w:r>
        <w:t>（</w:t>
      </w:r>
      <w:r>
        <w:t>终浓度</w:t>
      </w:r>
      <w:r>
        <w:rPr>
          <w:rFonts w:ascii="Times New Roman" w:eastAsia="Times New Roman"/>
        </w:rPr>
        <w:t>1%</w:t>
      </w:r>
      <w:r>
        <w:t>）</w:t>
      </w:r>
      <w:r>
        <w:rPr>
          <w:rFonts w:ascii="Times New Roman" w:eastAsia="Times New Roman"/>
        </w:rPr>
        <w:t>1 g</w:t>
      </w:r>
      <w:r>
        <w:t>超纯水</w:t>
      </w:r>
      <w:r w:rsidR="001852F3">
        <w:t>定容至</w:t>
      </w:r>
      <w:r>
        <w:rPr>
          <w:rFonts w:ascii="Times New Roman" w:eastAsia="Times New Roman"/>
        </w:rPr>
        <w:t>100 ml</w:t>
      </w:r>
    </w:p>
    <w:p w:rsidR="0018722C">
      <w:pPr>
        <w:topLinePunct/>
      </w:pPr>
      <w:r>
        <w:t>滤纸过滤后，棕色瓶</w:t>
      </w:r>
      <w:r>
        <w:rPr>
          <w:rFonts w:ascii="Times New Roman" w:hAnsi="Times New Roman" w:eastAsia="Times New Roman"/>
        </w:rPr>
        <w:t>4</w:t>
      </w:r>
      <w:r w:rsidR="001852F3">
        <w:rPr>
          <w:rFonts w:ascii="Times New Roman" w:hAnsi="Times New Roman" w:eastAsia="Times New Roman"/>
        </w:rPr>
        <w:t xml:space="preserve"> </w:t>
      </w:r>
      <w:r>
        <w:t>℃</w:t>
      </w:r>
      <w:r w:rsidR="001852F3">
        <w:t xml:space="preserve">冰箱保存；</w:t>
      </w:r>
    </w:p>
    <w:p w:rsidR="0018722C">
      <w:pPr>
        <w:topLinePunct/>
      </w:pPr>
      <w:r>
        <w:rPr>
          <w:rFonts w:ascii="Times New Roman" w:eastAsia="Times New Roman"/>
        </w:rPr>
        <w:t xml:space="preserve">1.5 M Tris-HCl </w:t>
      </w:r>
      <w:r>
        <w:rPr>
          <w:rFonts w:ascii="Times New Roman" w:eastAsia="Times New Roman"/>
        </w:rPr>
        <w:t xml:space="preserve">(</w:t>
      </w:r>
      <w:r>
        <w:rPr>
          <w:rFonts w:ascii="Times New Roman" w:eastAsia="Times New Roman"/>
        </w:rPr>
        <w:t xml:space="preserve">pH8.8</w:t>
      </w:r>
      <w:r>
        <w:rPr>
          <w:rFonts w:ascii="Times New Roman" w:eastAsia="Times New Roman"/>
        </w:rPr>
        <w:t xml:space="preserve">)</w:t>
      </w:r>
      <w:r>
        <w:t xml:space="preserve">：</w:t>
      </w:r>
    </w:p>
    <w:p w:rsidR="0018722C">
      <w:pPr>
        <w:topLinePunct/>
      </w:pPr>
      <w:r>
        <w:rPr>
          <w:rFonts w:ascii="Times New Roman" w:eastAsia="Times New Roman"/>
        </w:rPr>
        <w:t>Tris</w:t>
      </w:r>
      <w:r w:rsidRPr="00000000">
        <w:tab/>
      </w:r>
      <w:r>
        <w:rPr>
          <w:rFonts w:ascii="Times New Roman" w:eastAsia="Times New Roman"/>
        </w:rPr>
        <w:t>90.86</w:t>
      </w:r>
      <w:r>
        <w:rPr>
          <w:rFonts w:ascii="Times New Roman" w:eastAsia="Times New Roman"/>
        </w:rPr>
        <w:t> </w:t>
      </w:r>
      <w:r>
        <w:rPr>
          <w:rFonts w:ascii="Times New Roman" w:eastAsia="Times New Roman"/>
        </w:rPr>
        <w:t>g</w:t>
      </w:r>
      <w:r>
        <w:t>，先用超纯水溶解，再用</w:t>
      </w:r>
      <w:r>
        <w:rPr>
          <w:rFonts w:ascii="Times New Roman" w:eastAsia="Times New Roman"/>
        </w:rPr>
        <w:t>HCl</w:t>
      </w:r>
      <w:r>
        <w:t>调</w:t>
      </w:r>
      <w:r>
        <w:rPr>
          <w:rFonts w:ascii="Times New Roman" w:eastAsia="Times New Roman"/>
        </w:rPr>
        <w:t>pH8.8</w:t>
      </w:r>
      <w:r>
        <w:t>，再加水定容至</w:t>
      </w:r>
      <w:r>
        <w:rPr>
          <w:rFonts w:ascii="Times New Roman" w:eastAsia="Times New Roman"/>
        </w:rPr>
        <w:t>500</w:t>
      </w:r>
      <w:r>
        <w:rPr>
          <w:rFonts w:ascii="Times New Roman" w:eastAsia="Times New Roman"/>
        </w:rPr>
        <w:t> </w:t>
      </w:r>
      <w:r>
        <w:rPr>
          <w:rFonts w:ascii="Times New Roman" w:eastAsia="Times New Roman"/>
        </w:rPr>
        <w:t>mL</w:t>
      </w:r>
      <w:r>
        <w:t>，</w:t>
      </w:r>
    </w:p>
    <w:p w:rsidR="0018722C">
      <w:pPr>
        <w:topLinePunct/>
      </w:pPr>
      <w:r>
        <w:rPr>
          <w:rFonts w:ascii="Times New Roman" w:hAnsi="Times New Roman" w:eastAsia="宋体"/>
        </w:rPr>
        <w:t>0.45</w:t>
      </w:r>
      <w:r w:rsidR="001852F3">
        <w:rPr>
          <w:rFonts w:ascii="Times New Roman" w:hAnsi="Times New Roman" w:eastAsia="宋体"/>
        </w:rPr>
        <w:t xml:space="preserve">µm</w:t>
      </w:r>
      <w:r>
        <w:t>滤膜过滤，</w:t>
      </w:r>
      <w:r>
        <w:rPr>
          <w:rFonts w:ascii="Times New Roman" w:hAnsi="Times New Roman" w:eastAsia="宋体"/>
        </w:rPr>
        <w:t>4</w:t>
      </w:r>
      <w:r>
        <w:t>℃冰箱保存；</w:t>
      </w:r>
    </w:p>
    <w:p w:rsidR="0018722C">
      <w:pPr>
        <w:topLinePunct/>
      </w:pPr>
      <w:r>
        <w:rPr>
          <w:rFonts w:ascii="Times New Roman" w:eastAsia="Times New Roman"/>
        </w:rPr>
        <w:t xml:space="preserve">0.5 M Tris-HCl </w:t>
      </w:r>
      <w:r>
        <w:rPr>
          <w:rFonts w:ascii="Times New Roman" w:eastAsia="Times New Roman"/>
        </w:rPr>
        <w:t xml:space="preserve">(</w:t>
      </w:r>
      <w:r>
        <w:rPr>
          <w:rFonts w:ascii="Times New Roman" w:eastAsia="Times New Roman"/>
        </w:rPr>
        <w:t xml:space="preserve">pH6.8</w:t>
      </w:r>
      <w:r>
        <w:rPr>
          <w:rFonts w:ascii="Times New Roman" w:eastAsia="Times New Roman"/>
        </w:rPr>
        <w:t xml:space="preserve">)</w:t>
      </w:r>
      <w:r>
        <w:t xml:space="preserve">：</w:t>
      </w:r>
    </w:p>
    <w:p w:rsidR="0018722C">
      <w:pPr>
        <w:topLinePunct/>
      </w:pPr>
      <w:r>
        <w:rPr>
          <w:rFonts w:ascii="Times New Roman" w:eastAsia="Times New Roman"/>
        </w:rPr>
        <w:t>Tris</w:t>
      </w:r>
      <w:r w:rsidRPr="00000000">
        <w:tab/>
      </w:r>
      <w:r>
        <w:rPr>
          <w:rFonts w:ascii="Times New Roman" w:eastAsia="Times New Roman"/>
        </w:rPr>
        <w:t>30.29</w:t>
      </w:r>
      <w:r>
        <w:rPr>
          <w:rFonts w:ascii="Times New Roman" w:eastAsia="Times New Roman"/>
        </w:rPr>
        <w:t> </w:t>
      </w:r>
      <w:r>
        <w:rPr>
          <w:rFonts w:ascii="Times New Roman" w:eastAsia="Times New Roman"/>
        </w:rPr>
        <w:t>g</w:t>
      </w:r>
      <w:r>
        <w:t>，先用超纯水溶解，再用</w:t>
      </w:r>
      <w:r>
        <w:rPr>
          <w:rFonts w:ascii="Times New Roman" w:eastAsia="Times New Roman"/>
        </w:rPr>
        <w:t>HCl</w:t>
      </w:r>
      <w:r>
        <w:t>调</w:t>
      </w:r>
      <w:r>
        <w:rPr>
          <w:rFonts w:ascii="Times New Roman" w:eastAsia="Times New Roman"/>
        </w:rPr>
        <w:t>pH6.8</w:t>
      </w:r>
      <w:r>
        <w:t>，再加水定容至</w:t>
      </w:r>
      <w:r>
        <w:rPr>
          <w:rFonts w:ascii="Times New Roman" w:eastAsia="Times New Roman"/>
        </w:rPr>
        <w:t>500</w:t>
      </w:r>
      <w:r>
        <w:rPr>
          <w:rFonts w:ascii="Times New Roman" w:eastAsia="Times New Roman"/>
        </w:rPr>
        <w:t> </w:t>
      </w:r>
      <w:r>
        <w:rPr>
          <w:rFonts w:ascii="Times New Roman" w:eastAsia="Times New Roman"/>
        </w:rPr>
        <w:t>mL</w:t>
      </w:r>
      <w:r>
        <w:t>，</w:t>
      </w:r>
    </w:p>
    <w:p w:rsidR="0018722C">
      <w:pPr>
        <w:topLinePunct/>
      </w:pPr>
      <w:r>
        <w:rPr>
          <w:rFonts w:ascii="Times New Roman" w:hAnsi="Times New Roman" w:eastAsia="宋体"/>
        </w:rPr>
        <w:t>0.45</w:t>
      </w:r>
      <w:r w:rsidR="001852F3">
        <w:rPr>
          <w:rFonts w:ascii="Times New Roman" w:hAnsi="Times New Roman" w:eastAsia="宋体"/>
        </w:rPr>
        <w:t xml:space="preserve">µm</w:t>
      </w:r>
      <w:r>
        <w:t>滤膜过滤，</w:t>
      </w:r>
      <w:r>
        <w:rPr>
          <w:rFonts w:ascii="Times New Roman" w:hAnsi="Times New Roman" w:eastAsia="宋体"/>
        </w:rPr>
        <w:t>4</w:t>
      </w:r>
      <w:r>
        <w:t>℃冰箱保存；</w:t>
      </w:r>
    </w:p>
    <w:p w:rsidR="0018722C">
      <w:pPr>
        <w:topLinePunct/>
      </w:pPr>
      <w:r>
        <w:rPr>
          <w:rFonts w:ascii="Times New Roman" w:eastAsia="Times New Roman"/>
        </w:rPr>
        <w:t>10%SDS</w:t>
      </w:r>
      <w:r>
        <w:t>：</w:t>
      </w:r>
    </w:p>
    <w:p w:rsidR="0018722C">
      <w:pPr>
        <w:topLinePunct/>
      </w:pPr>
      <w:r>
        <w:rPr>
          <w:rFonts w:ascii="Times New Roman" w:hAnsi="Times New Roman" w:eastAsia="Times New Roman"/>
        </w:rPr>
        <w:t>SDS 5.0 g</w:t>
      </w:r>
      <w:r>
        <w:t>，加超纯水至</w:t>
      </w:r>
      <w:r>
        <w:rPr>
          <w:rFonts w:ascii="Times New Roman" w:hAnsi="Times New Roman" w:eastAsia="Times New Roman"/>
        </w:rPr>
        <w:t>50 mL</w:t>
      </w:r>
      <w:r>
        <w:t>，加热溶解，用</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45</w:t>
      </w:r>
      <w:r>
        <w:t>μ</w:t>
      </w:r>
      <w:r>
        <w:rPr>
          <w:rFonts w:ascii="Times New Roman" w:hAnsi="Times New Roman" w:eastAsia="Times New Roman"/>
        </w:rPr>
        <w:t>m</w:t>
      </w:r>
      <w:r>
        <w:t>滤膜过滤溶液，</w:t>
      </w:r>
      <w:r>
        <w:rPr>
          <w:rFonts w:ascii="Times New Roman" w:hAnsi="Times New Roman" w:eastAsia="Times New Roman"/>
        </w:rPr>
        <w:t>16</w:t>
      </w:r>
    </w:p>
    <w:p w:rsidR="0018722C">
      <w:pPr>
        <w:topLinePunct/>
      </w:pPr>
      <w:r>
        <w:t>℃以上储存；</w:t>
      </w:r>
    </w:p>
    <w:p w:rsidR="0018722C">
      <w:pPr>
        <w:topLinePunct/>
      </w:pPr>
      <w:r>
        <w:t>饱和过硫酸铵</w:t>
      </w:r>
      <w:r>
        <w:t>（</w:t>
      </w:r>
      <w:r>
        <w:rPr>
          <w:rFonts w:ascii="Times New Roman" w:eastAsia="Times New Roman"/>
        </w:rPr>
        <w:t>A</w:t>
      </w:r>
      <w:r>
        <w:rPr>
          <w:rFonts w:ascii="Times New Roman" w:eastAsia="Times New Roman"/>
        </w:rPr>
        <w:t>P</w:t>
      </w:r>
      <w:r>
        <w:t>）</w:t>
      </w:r>
      <w:r>
        <w:t>：</w:t>
      </w:r>
    </w:p>
    <w:p w:rsidR="0018722C">
      <w:pPr>
        <w:topLinePunct/>
      </w:pPr>
      <w:r>
        <w:t>取适量</w:t>
      </w:r>
      <w:r>
        <w:rPr>
          <w:rFonts w:ascii="Times New Roman" w:hAnsi="Times New Roman" w:eastAsia="宋体"/>
        </w:rPr>
        <w:t>AP</w:t>
      </w:r>
      <w:r>
        <w:t>粉末，加超纯水，充分溶解，加入量以有晶体析出为准。在使用前配制，</w:t>
      </w:r>
      <w:r>
        <w:rPr>
          <w:rFonts w:ascii="Times New Roman" w:hAnsi="Times New Roman" w:eastAsia="宋体"/>
        </w:rPr>
        <w:t>4</w:t>
      </w:r>
      <w:r>
        <w:t>℃保存一周，也可储存于</w:t>
      </w:r>
      <w:r>
        <w:rPr>
          <w:rFonts w:ascii="Times New Roman" w:hAnsi="Times New Roman" w:eastAsia="宋体"/>
        </w:rPr>
        <w:t>-20</w:t>
      </w:r>
      <w:r>
        <w:t>℃备用；</w:t>
      </w:r>
    </w:p>
    <w:p w:rsidR="0018722C">
      <w:pPr>
        <w:topLinePunct/>
      </w:pPr>
      <w:r>
        <w:rPr>
          <w:rFonts w:ascii="Times New Roman" w:eastAsia="Times New Roman"/>
        </w:rPr>
        <w:t>SDS-PEGA</w:t>
      </w:r>
      <w:r>
        <w:t>电泳缓冲液：</w:t>
      </w:r>
    </w:p>
    <w:p w:rsidR="0018722C">
      <w:pPr>
        <w:pStyle w:val="BodyText"/>
        <w:tabs>
          <w:tab w:pos="3899" w:val="left" w:leader="none"/>
        </w:tabs>
        <w:spacing w:before="135"/>
        <w:ind w:leftChars="0" w:left="660"/>
        <w:rPr>
          <w:rFonts w:ascii="Times New Roman" w:eastAsia="Times New Roman"/>
        </w:rPr>
        <w:topLinePunct/>
      </w:pPr>
      <w:r>
        <w:t>甘氨酸（</w:t>
      </w:r>
      <w:r>
        <w:rPr>
          <w:rFonts w:ascii="Times New Roman" w:eastAsia="Times New Roman"/>
        </w:rPr>
        <w:t>Gly</w:t>
      </w:r>
      <w:r>
        <w:t>）</w:t>
      </w:r>
      <w:r>
        <w:rPr>
          <w:rFonts w:ascii="Times New Roman" w:eastAsia="Times New Roman"/>
        </w:rPr>
        <w:t>14.41 g</w:t>
      </w:r>
    </w:p>
    <w:p w:rsidR="0018722C">
      <w:pPr>
        <w:topLinePunct/>
      </w:pPr>
      <w:r>
        <w:rPr>
          <w:rFonts w:ascii="Times New Roman"/>
        </w:rPr>
        <w:t>Tris</w:t>
      </w:r>
      <w:r w:rsidRPr="00000000">
        <w:tab/>
      </w:r>
      <w:r>
        <w:rPr>
          <w:rFonts w:ascii="Times New Roman"/>
        </w:rPr>
        <w:t>3.03 g</w:t>
      </w:r>
    </w:p>
    <w:p w:rsidR="0018722C">
      <w:pPr>
        <w:topLinePunct/>
      </w:pPr>
      <w:r>
        <w:rPr>
          <w:rFonts w:ascii="Times New Roman"/>
        </w:rPr>
        <w:t>SDS</w:t>
      </w:r>
      <w:r w:rsidRPr="00000000">
        <w:tab/>
        <w:t>1.0 g</w:t>
      </w:r>
    </w:p>
    <w:p w:rsidR="0018722C">
      <w:pPr>
        <w:topLinePunct/>
      </w:pPr>
      <w:r>
        <w:rPr>
          <w:rFonts w:ascii="Times New Roman"/>
        </w:rPr>
        <w:t>D.</w:t>
      </w:r>
      <w:r w:rsidR="004B696B">
        <w:rPr>
          <w:rFonts w:ascii="Times New Roman"/>
        </w:rPr>
        <w:t xml:space="preserve"> </w:t>
      </w:r>
      <w:r w:rsidR="004B696B">
        <w:rPr>
          <w:rFonts w:ascii="Times New Roman"/>
        </w:rPr>
        <w:t>W</w:t>
      </w:r>
      <w:r w:rsidRPr="00000000">
        <w:tab/>
        <w:t>1000 mL</w:t>
      </w:r>
    </w:p>
    <w:p w:rsidR="0018722C">
      <w:pPr>
        <w:topLinePunct/>
      </w:pPr>
      <w:r>
        <w:t>考马斯亮蓝</w:t>
      </w:r>
      <w:r>
        <w:rPr>
          <w:rFonts w:ascii="Times New Roman" w:eastAsia="Times New Roman"/>
        </w:rPr>
        <w:t>G250</w:t>
      </w:r>
      <w:r>
        <w:t>染色系统：</w:t>
      </w:r>
    </w:p>
    <w:p w:rsidR="0018722C">
      <w:pPr>
        <w:pStyle w:val="cw21"/>
        <w:topLinePunct/>
      </w:pPr>
      <w:r>
        <w:rPr>
          <w:rFonts w:ascii="宋体" w:eastAsia="宋体" w:hint="eastAsia"/>
        </w:rPr>
        <w:t>a. </w:t>
      </w:r>
      <w:r>
        <w:rPr>
          <w:rFonts w:ascii="宋体" w:eastAsia="宋体" w:hint="eastAsia"/>
        </w:rPr>
        <w:t>前固定液：甲醇</w:t>
      </w:r>
      <w:r>
        <w:t>400</w:t>
      </w:r>
      <w:r>
        <w:t> </w:t>
      </w:r>
      <w:r>
        <w:t>ml</w:t>
      </w:r>
      <w:r>
        <w:rPr>
          <w:rFonts w:ascii="宋体" w:eastAsia="宋体" w:hint="eastAsia"/>
        </w:rPr>
        <w:t>，乙酸</w:t>
      </w:r>
      <w:r>
        <w:t>100</w:t>
      </w:r>
      <w:r>
        <w:t> </w:t>
      </w:r>
      <w:r>
        <w:t>ml</w:t>
      </w:r>
      <w:r>
        <w:rPr>
          <w:rFonts w:ascii="宋体" w:eastAsia="宋体" w:hint="eastAsia"/>
        </w:rPr>
        <w:t>，蒸馏水</w:t>
      </w:r>
      <w:r>
        <w:t>500</w:t>
      </w:r>
      <w:r>
        <w:t> </w:t>
      </w:r>
      <w:r>
        <w:t>ml</w:t>
      </w:r>
      <w:r>
        <w:rPr>
          <w:rFonts w:ascii="宋体" w:eastAsia="宋体" w:hint="eastAsia"/>
        </w:rPr>
        <w:t>。</w:t>
      </w:r>
    </w:p>
    <w:p w:rsidR="0018722C">
      <w:pPr>
        <w:pStyle w:val="cw21"/>
        <w:topLinePunct/>
      </w:pPr>
      <w:r>
        <w:rPr>
          <w:rFonts w:ascii="宋体" w:eastAsia="宋体" w:hint="eastAsia"/>
        </w:rPr>
        <w:t>b. </w:t>
      </w:r>
      <w:r>
        <w:rPr>
          <w:rFonts w:ascii="宋体" w:eastAsia="宋体" w:hint="eastAsia"/>
        </w:rPr>
        <w:t>染色液：蒸馏水</w:t>
      </w:r>
      <w:r>
        <w:t>100</w:t>
      </w:r>
      <w:r>
        <w:t> </w:t>
      </w:r>
      <w:r>
        <w:t>ml</w:t>
      </w:r>
      <w:r>
        <w:rPr>
          <w:rFonts w:ascii="宋体" w:eastAsia="宋体" w:hint="eastAsia"/>
        </w:rPr>
        <w:t>，加入</w:t>
      </w:r>
      <w:r>
        <w:t>117</w:t>
      </w:r>
      <w:r>
        <w:t>.</w:t>
      </w:r>
      <w:r>
        <w:t>65</w:t>
      </w:r>
      <w:r>
        <w:t> </w:t>
      </w:r>
      <w:r>
        <w:t>ml</w:t>
      </w:r>
      <w:r>
        <w:t> </w:t>
      </w:r>
      <w:r>
        <w:t>85%</w:t>
      </w:r>
      <w:r>
        <w:rPr>
          <w:rFonts w:ascii="宋体" w:eastAsia="宋体" w:hint="eastAsia"/>
        </w:rPr>
        <w:t>磷酸，再加入</w:t>
      </w:r>
      <w:r>
        <w:t>100</w:t>
      </w:r>
      <w:r>
        <w:t> </w:t>
      </w:r>
      <w:r>
        <w:t>g</w:t>
      </w:r>
      <w:r/>
      <w:r>
        <w:rPr>
          <w:rFonts w:ascii="宋体" w:eastAsia="宋体" w:hint="eastAsia"/>
        </w:rPr>
        <w:t>硫酸铵至完</w:t>
      </w:r>
      <w:r>
        <w:rPr>
          <w:rFonts w:ascii="宋体" w:eastAsia="宋体" w:hint="eastAsia"/>
        </w:rPr>
        <w:t>全溶解。然后加入</w:t>
      </w:r>
      <w:r>
        <w:t>G</w:t>
      </w:r>
      <w:r>
        <w:t>250</w:t>
      </w:r>
      <w:r>
        <w:t> </w:t>
      </w:r>
      <w:r>
        <w:t>1.2</w:t>
      </w:r>
      <w:r>
        <w:t> </w:t>
      </w:r>
      <w:r>
        <w:t>g</w:t>
      </w:r>
      <w:r>
        <w:rPr>
          <w:rFonts w:ascii="宋体" w:eastAsia="宋体" w:hint="eastAsia"/>
        </w:rPr>
        <w:t>，溶解过夜</w:t>
      </w:r>
      <w:r>
        <w:rPr>
          <w:rFonts w:ascii="宋体" w:eastAsia="宋体" w:hint="eastAsia"/>
        </w:rPr>
        <w:t>（</w:t>
      </w:r>
      <w:r>
        <w:rPr>
          <w:rFonts w:ascii="宋体" w:eastAsia="宋体" w:hint="eastAsia"/>
        </w:rPr>
        <w:t>避光</w:t>
      </w:r>
      <w:r>
        <w:rPr>
          <w:rFonts w:ascii="宋体" w:eastAsia="宋体" w:hint="eastAsia"/>
        </w:rPr>
        <w:t>）</w:t>
      </w:r>
      <w:r>
        <w:rPr>
          <w:rFonts w:ascii="宋体" w:eastAsia="宋体" w:hint="eastAsia"/>
        </w:rPr>
        <w:t>，加入甲醇</w:t>
      </w:r>
      <w:r>
        <w:t>200</w:t>
      </w:r>
      <w:r>
        <w:t> </w:t>
      </w:r>
      <w:r>
        <w:t>m</w:t>
      </w:r>
      <w:r>
        <w:t>l</w:t>
      </w:r>
      <w:r>
        <w:rPr>
          <w:rFonts w:ascii="宋体" w:eastAsia="宋体" w:hint="eastAsia"/>
        </w:rPr>
        <w:t>，</w:t>
      </w:r>
      <w:r w:rsidR="001852F3">
        <w:rPr>
          <w:rFonts w:ascii="宋体" w:eastAsia="宋体" w:hint="eastAsia"/>
        </w:rPr>
        <w:t xml:space="preserve">加入</w:t>
      </w:r>
    </w:p>
    <w:p w:rsidR="0018722C">
      <w:pPr>
        <w:topLinePunct/>
      </w:pPr>
      <w:r>
        <w:t>蒸馏水至</w:t>
      </w:r>
      <w:r>
        <w:rPr>
          <w:rFonts w:ascii="Times New Roman" w:eastAsia="Times New Roman"/>
        </w:rPr>
        <w:t>1000 ml</w:t>
      </w:r>
      <w:r>
        <w:t>，棕色瓶保存。</w:t>
      </w:r>
    </w:p>
    <w:p w:rsidR="0018722C">
      <w:pPr>
        <w:pStyle w:val="cw21"/>
        <w:topLinePunct/>
      </w:pPr>
      <w:r>
        <w:t>c. </w:t>
      </w:r>
      <w:r>
        <w:rPr>
          <w:rFonts w:ascii="宋体" w:eastAsia="宋体" w:hint="eastAsia"/>
        </w:rPr>
        <w:t>脱色液：</w:t>
      </w:r>
      <w:r>
        <w:t>D.</w:t>
      </w:r>
      <w:r w:rsidR="004B696B">
        <w:t xml:space="preserve"> </w:t>
      </w:r>
      <w:r w:rsidR="004B696B">
        <w:t>W</w:t>
      </w:r>
    </w:p>
    <w:p w:rsidR="0018722C">
      <w:pPr>
        <w:pStyle w:val="cw21"/>
        <w:topLinePunct/>
      </w:pPr>
      <w:r>
        <w:rPr>
          <w:rFonts w:ascii="宋体" w:eastAsia="宋体" w:hint="eastAsia"/>
        </w:rPr>
        <w:t>d. </w:t>
      </w:r>
      <w:r>
        <w:t>Bio-Rad</w:t>
      </w:r>
      <w:r/>
      <w:r>
        <w:rPr>
          <w:rFonts w:ascii="宋体" w:eastAsia="宋体" w:hint="eastAsia"/>
        </w:rPr>
        <w:t>小板胶</w:t>
      </w:r>
      <w:r>
        <w:rPr>
          <w:rFonts w:ascii="宋体" w:eastAsia="宋体" w:hint="eastAsia"/>
        </w:rPr>
        <w:t>（</w:t>
      </w:r>
      <w:r>
        <w:t>Mini</w:t>
      </w:r>
      <w:r>
        <w:t> </w:t>
      </w:r>
      <w:r>
        <w:t>Protean 3</w:t>
      </w:r>
      <w:r/>
      <w:r>
        <w:rPr>
          <w:rFonts w:ascii="宋体" w:eastAsia="宋体" w:hint="eastAsia"/>
        </w:rPr>
        <w:t>系统</w:t>
      </w:r>
      <w:r>
        <w:rPr>
          <w:rFonts w:ascii="宋体" w:eastAsia="宋体" w:hint="eastAsia"/>
        </w:rPr>
        <w:t>）</w:t>
      </w:r>
    </w:p>
    <w:tbl>
      <w:tblPr>
        <w:tblW w:w="0" w:type="auto"/>
        <w:tblInd w:w="12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08"/>
        <w:gridCol w:w="1039"/>
        <w:gridCol w:w="1841"/>
        <w:gridCol w:w="1260"/>
      </w:tblGrid>
      <w:tr>
        <w:trPr>
          <w:trHeight w:val="460" w:hRule="atLeast"/>
        </w:trPr>
        <w:tc>
          <w:tcPr>
            <w:tcW w:w="2947" w:type="dxa"/>
            <w:gridSpan w:val="2"/>
          </w:tcPr>
          <w:p w:rsidR="0018722C">
            <w:pPr>
              <w:topLinePunct/>
              <w:ind w:leftChars="0" w:left="0" w:rightChars="0" w:right="0" w:firstLineChars="0" w:firstLine="0"/>
              <w:spacing w:line="240" w:lineRule="atLeast"/>
            </w:pPr>
            <w:r>
              <w:t>15%</w:t>
            </w:r>
            <w:r>
              <w:rPr>
                <w:rFonts w:ascii="宋体" w:eastAsia="宋体" w:hint="eastAsia"/>
              </w:rPr>
              <w:t>分离胶</w:t>
            </w:r>
          </w:p>
        </w:tc>
        <w:tc>
          <w:tcPr>
            <w:tcW w:w="3101" w:type="dxa"/>
            <w:gridSpan w:val="2"/>
          </w:tcPr>
          <w:p w:rsidR="0018722C">
            <w:pPr>
              <w:topLinePunct/>
              <w:ind w:leftChars="0" w:left="0" w:rightChars="0" w:right="0" w:firstLineChars="0" w:firstLine="0"/>
              <w:spacing w:line="240" w:lineRule="atLeast"/>
            </w:pPr>
            <w:r>
              <w:t>4.75%</w:t>
            </w:r>
            <w:r>
              <w:rPr>
                <w:rFonts w:ascii="宋体" w:eastAsia="宋体" w:hint="eastAsia"/>
              </w:rPr>
              <w:t>浓缩胶</w:t>
            </w:r>
          </w:p>
        </w:tc>
      </w:tr>
      <w:tr>
        <w:trPr>
          <w:trHeight w:val="460" w:hRule="atLeast"/>
        </w:trPr>
        <w:tc>
          <w:tcPr>
            <w:tcW w:w="1908" w:type="dxa"/>
          </w:tcPr>
          <w:p w:rsidR="0018722C">
            <w:pPr>
              <w:topLinePunct/>
              <w:ind w:leftChars="0" w:left="0" w:rightChars="0" w:right="0" w:firstLineChars="0" w:firstLine="0"/>
              <w:spacing w:line="240" w:lineRule="atLeast"/>
            </w:pPr>
            <w:r>
              <w:t>D.W</w:t>
            </w:r>
          </w:p>
        </w:tc>
        <w:tc>
          <w:tcPr>
            <w:tcW w:w="1039" w:type="dxa"/>
          </w:tcPr>
          <w:p w:rsidR="0018722C">
            <w:pPr>
              <w:topLinePunct/>
              <w:ind w:leftChars="0" w:left="0" w:rightChars="0" w:right="0" w:firstLineChars="0" w:firstLine="0"/>
              <w:spacing w:line="240" w:lineRule="atLeast"/>
            </w:pPr>
            <w:r>
              <w:t>2.3 ml</w:t>
            </w:r>
          </w:p>
        </w:tc>
        <w:tc>
          <w:tcPr>
            <w:tcW w:w="1841" w:type="dxa"/>
          </w:tcPr>
          <w:p w:rsidR="0018722C">
            <w:pPr>
              <w:topLinePunct/>
              <w:ind w:leftChars="0" w:left="0" w:rightChars="0" w:right="0" w:firstLineChars="0" w:firstLine="0"/>
              <w:spacing w:line="240" w:lineRule="atLeast"/>
            </w:pPr>
            <w:r>
              <w:t>D.W</w:t>
            </w:r>
          </w:p>
        </w:tc>
        <w:tc>
          <w:tcPr>
            <w:tcW w:w="1260" w:type="dxa"/>
          </w:tcPr>
          <w:p w:rsidR="0018722C">
            <w:pPr>
              <w:topLinePunct/>
              <w:ind w:leftChars="0" w:left="0" w:rightChars="0" w:right="0" w:firstLineChars="0" w:firstLine="0"/>
              <w:spacing w:line="240" w:lineRule="atLeast"/>
            </w:pPr>
            <w:r>
              <w:t>2.8 ml</w:t>
            </w:r>
          </w:p>
        </w:tc>
      </w:tr>
      <w:tr>
        <w:trPr>
          <w:trHeight w:val="460" w:hRule="atLeast"/>
        </w:trPr>
        <w:tc>
          <w:tcPr>
            <w:tcW w:w="1908" w:type="dxa"/>
          </w:tcPr>
          <w:p w:rsidR="0018722C">
            <w:pPr>
              <w:topLinePunct/>
              <w:ind w:leftChars="0" w:left="0" w:rightChars="0" w:right="0" w:firstLineChars="0" w:firstLine="0"/>
              <w:spacing w:line="240" w:lineRule="atLeast"/>
            </w:pPr>
            <w:r>
              <w:t>30%</w:t>
            </w:r>
            <w:r>
              <w:rPr>
                <w:rFonts w:ascii="宋体" w:eastAsia="宋体" w:hint="eastAsia"/>
              </w:rPr>
              <w:t>丙烯酰胺</w:t>
            </w:r>
          </w:p>
        </w:tc>
        <w:tc>
          <w:tcPr>
            <w:tcW w:w="1039" w:type="dxa"/>
          </w:tcPr>
          <w:p w:rsidR="0018722C">
            <w:pPr>
              <w:topLinePunct/>
              <w:ind w:leftChars="0" w:left="0" w:rightChars="0" w:right="0" w:firstLineChars="0" w:firstLine="0"/>
              <w:spacing w:line="240" w:lineRule="atLeast"/>
            </w:pPr>
            <w:r>
              <w:t>5 ml</w:t>
            </w:r>
          </w:p>
        </w:tc>
        <w:tc>
          <w:tcPr>
            <w:tcW w:w="1841" w:type="dxa"/>
          </w:tcPr>
          <w:p w:rsidR="0018722C">
            <w:pPr>
              <w:topLinePunct/>
              <w:ind w:leftChars="0" w:left="0" w:rightChars="0" w:right="0" w:firstLineChars="0" w:firstLine="0"/>
              <w:spacing w:line="240" w:lineRule="atLeast"/>
            </w:pPr>
            <w:r>
              <w:t>30%</w:t>
            </w:r>
            <w:r>
              <w:rPr>
                <w:rFonts w:ascii="宋体" w:eastAsia="宋体" w:hint="eastAsia"/>
              </w:rPr>
              <w:t>丙烯酰胺</w:t>
            </w:r>
          </w:p>
        </w:tc>
        <w:tc>
          <w:tcPr>
            <w:tcW w:w="1260" w:type="dxa"/>
          </w:tcPr>
          <w:p w:rsidR="0018722C">
            <w:pPr>
              <w:topLinePunct/>
              <w:ind w:leftChars="0" w:left="0" w:rightChars="0" w:right="0" w:firstLineChars="0" w:firstLine="0"/>
              <w:spacing w:line="240" w:lineRule="atLeast"/>
            </w:pPr>
            <w:r>
              <w:t>0.8 ml</w:t>
            </w:r>
          </w:p>
        </w:tc>
      </w:tr>
      <w:tr>
        <w:trPr>
          <w:trHeight w:val="460" w:hRule="atLeast"/>
        </w:trPr>
        <w:tc>
          <w:tcPr>
            <w:tcW w:w="1908" w:type="dxa"/>
          </w:tcPr>
          <w:p w:rsidR="0018722C">
            <w:pPr>
              <w:topLinePunct/>
              <w:ind w:leftChars="0" w:left="0" w:rightChars="0" w:right="0" w:firstLineChars="0" w:firstLine="0"/>
              <w:spacing w:line="240" w:lineRule="atLeast"/>
            </w:pPr>
            <w:r>
              <w:t>1.5M Tris-HCl</w:t>
            </w:r>
          </w:p>
        </w:tc>
        <w:tc>
          <w:tcPr>
            <w:tcW w:w="1039" w:type="dxa"/>
          </w:tcPr>
          <w:p w:rsidR="0018722C">
            <w:pPr>
              <w:topLinePunct/>
              <w:ind w:leftChars="0" w:left="0" w:rightChars="0" w:right="0" w:firstLineChars="0" w:firstLine="0"/>
              <w:spacing w:line="240" w:lineRule="atLeast"/>
            </w:pPr>
            <w:r>
              <w:t>2.5 ml</w:t>
            </w:r>
          </w:p>
        </w:tc>
        <w:tc>
          <w:tcPr>
            <w:tcW w:w="1841" w:type="dxa"/>
          </w:tcPr>
          <w:p w:rsidR="0018722C">
            <w:pPr>
              <w:topLinePunct/>
              <w:ind w:leftChars="0" w:left="0" w:rightChars="0" w:right="0" w:firstLineChars="0" w:firstLine="0"/>
              <w:spacing w:line="240" w:lineRule="atLeast"/>
            </w:pPr>
            <w:r>
              <w:t>0.5M Tris-HCl</w:t>
            </w:r>
          </w:p>
        </w:tc>
        <w:tc>
          <w:tcPr>
            <w:tcW w:w="1260" w:type="dxa"/>
          </w:tcPr>
          <w:p w:rsidR="0018722C">
            <w:pPr>
              <w:topLinePunct/>
              <w:ind w:leftChars="0" w:left="0" w:rightChars="0" w:right="0" w:firstLineChars="0" w:firstLine="0"/>
              <w:spacing w:line="240" w:lineRule="atLeast"/>
            </w:pPr>
            <w:r>
              <w:t>1.25 ml</w:t>
            </w:r>
          </w:p>
        </w:tc>
      </w:tr>
      <w:tr>
        <w:trPr>
          <w:trHeight w:val="460" w:hRule="atLeast"/>
        </w:trPr>
        <w:tc>
          <w:tcPr>
            <w:tcW w:w="1908" w:type="dxa"/>
          </w:tcPr>
          <w:p w:rsidR="0018722C">
            <w:pPr>
              <w:topLinePunct/>
              <w:ind w:leftChars="0" w:left="0" w:rightChars="0" w:right="0" w:firstLineChars="0" w:firstLine="0"/>
              <w:spacing w:line="240" w:lineRule="atLeast"/>
            </w:pPr>
            <w:r>
              <w:t>10%SDS</w:t>
            </w:r>
          </w:p>
        </w:tc>
        <w:tc>
          <w:tcPr>
            <w:tcW w:w="1039" w:type="dxa"/>
          </w:tcPr>
          <w:p w:rsidR="0018722C">
            <w:pPr>
              <w:topLinePunct/>
              <w:ind w:leftChars="0" w:left="0" w:rightChars="0" w:right="0" w:firstLineChars="0" w:firstLine="0"/>
              <w:spacing w:line="240" w:lineRule="atLeast"/>
            </w:pPr>
            <w:r>
              <w:t>150 µl</w:t>
            </w:r>
          </w:p>
        </w:tc>
        <w:tc>
          <w:tcPr>
            <w:tcW w:w="1841" w:type="dxa"/>
          </w:tcPr>
          <w:p w:rsidR="0018722C">
            <w:pPr>
              <w:topLinePunct/>
              <w:ind w:leftChars="0" w:left="0" w:rightChars="0" w:right="0" w:firstLineChars="0" w:firstLine="0"/>
              <w:spacing w:line="240" w:lineRule="atLeast"/>
            </w:pPr>
            <w:r>
              <w:t>10%SDS</w:t>
            </w:r>
          </w:p>
        </w:tc>
        <w:tc>
          <w:tcPr>
            <w:tcW w:w="1260" w:type="dxa"/>
          </w:tcPr>
          <w:p w:rsidR="0018722C">
            <w:pPr>
              <w:topLinePunct/>
              <w:ind w:leftChars="0" w:left="0" w:rightChars="0" w:right="0" w:firstLineChars="0" w:firstLine="0"/>
              <w:spacing w:line="240" w:lineRule="atLeast"/>
            </w:pPr>
            <w:r>
              <w:t>50 µl</w:t>
            </w:r>
          </w:p>
        </w:tc>
      </w:tr>
      <w:tr>
        <w:trPr>
          <w:trHeight w:val="460" w:hRule="atLeast"/>
        </w:trPr>
        <w:tc>
          <w:tcPr>
            <w:tcW w:w="1908" w:type="dxa"/>
          </w:tcPr>
          <w:p w:rsidR="0018722C">
            <w:pPr>
              <w:topLinePunct/>
              <w:ind w:leftChars="0" w:left="0" w:rightChars="0" w:right="0" w:firstLineChars="0" w:firstLine="0"/>
              <w:spacing w:line="240" w:lineRule="atLeast"/>
            </w:pPr>
            <w:r>
              <w:t>AP</w:t>
            </w:r>
          </w:p>
        </w:tc>
        <w:tc>
          <w:tcPr>
            <w:tcW w:w="1039" w:type="dxa"/>
          </w:tcPr>
          <w:p w:rsidR="0018722C">
            <w:pPr>
              <w:topLinePunct/>
              <w:ind w:leftChars="0" w:left="0" w:rightChars="0" w:right="0" w:firstLineChars="0" w:firstLine="0"/>
              <w:spacing w:line="240" w:lineRule="atLeast"/>
            </w:pPr>
            <w:r>
              <w:t>60 µl</w:t>
            </w:r>
          </w:p>
        </w:tc>
        <w:tc>
          <w:tcPr>
            <w:tcW w:w="1841" w:type="dxa"/>
          </w:tcPr>
          <w:p w:rsidR="0018722C">
            <w:pPr>
              <w:topLinePunct/>
              <w:ind w:leftChars="0" w:left="0" w:rightChars="0" w:right="0" w:firstLineChars="0" w:firstLine="0"/>
              <w:spacing w:line="240" w:lineRule="atLeast"/>
            </w:pPr>
            <w:r>
              <w:t>AP</w:t>
            </w:r>
          </w:p>
        </w:tc>
        <w:tc>
          <w:tcPr>
            <w:tcW w:w="1260" w:type="dxa"/>
          </w:tcPr>
          <w:p w:rsidR="0018722C">
            <w:pPr>
              <w:topLinePunct/>
              <w:ind w:leftChars="0" w:left="0" w:rightChars="0" w:right="0" w:firstLineChars="0" w:firstLine="0"/>
              <w:spacing w:line="240" w:lineRule="atLeast"/>
            </w:pPr>
            <w:r>
              <w:t>60 µl</w:t>
            </w:r>
          </w:p>
        </w:tc>
      </w:tr>
      <w:tr>
        <w:trPr>
          <w:trHeight w:val="460" w:hRule="atLeast"/>
        </w:trPr>
        <w:tc>
          <w:tcPr>
            <w:tcW w:w="1908" w:type="dxa"/>
          </w:tcPr>
          <w:p w:rsidR="0018722C">
            <w:pPr>
              <w:topLinePunct/>
              <w:ind w:leftChars="0" w:left="0" w:rightChars="0" w:right="0" w:firstLineChars="0" w:firstLine="0"/>
              <w:spacing w:line="240" w:lineRule="atLeast"/>
            </w:pPr>
            <w:r>
              <w:t>TEMED</w:t>
            </w:r>
          </w:p>
        </w:tc>
        <w:tc>
          <w:tcPr>
            <w:tcW w:w="1039" w:type="dxa"/>
          </w:tcPr>
          <w:p w:rsidR="0018722C">
            <w:pPr>
              <w:topLinePunct/>
              <w:ind w:leftChars="0" w:left="0" w:rightChars="0" w:right="0" w:firstLineChars="0" w:firstLine="0"/>
              <w:spacing w:line="240" w:lineRule="atLeast"/>
            </w:pPr>
            <w:r>
              <w:t>15 µl</w:t>
            </w:r>
          </w:p>
        </w:tc>
        <w:tc>
          <w:tcPr>
            <w:tcW w:w="1841" w:type="dxa"/>
          </w:tcPr>
          <w:p w:rsidR="0018722C">
            <w:pPr>
              <w:topLinePunct/>
              <w:ind w:leftChars="0" w:left="0" w:rightChars="0" w:right="0" w:firstLineChars="0" w:firstLine="0"/>
              <w:spacing w:line="240" w:lineRule="atLeast"/>
            </w:pPr>
            <w:r>
              <w:t>TEMED</w:t>
            </w:r>
          </w:p>
        </w:tc>
        <w:tc>
          <w:tcPr>
            <w:tcW w:w="1260" w:type="dxa"/>
          </w:tcPr>
          <w:p w:rsidR="0018722C">
            <w:pPr>
              <w:topLinePunct/>
              <w:ind w:leftChars="0" w:left="0" w:rightChars="0" w:right="0" w:firstLineChars="0" w:firstLine="0"/>
              <w:spacing w:line="240" w:lineRule="atLeast"/>
            </w:pPr>
            <w:r>
              <w:t>15 µl</w:t>
            </w:r>
          </w:p>
        </w:tc>
      </w:tr>
    </w:tbl>
    <w:p w:rsidR="0018722C">
      <w:pPr>
        <w:pStyle w:val="affa"/>
      </w:pPr>
    </w:p>
    <w:p w:rsidR="0018722C">
      <w:pPr>
        <w:topLinePunct/>
      </w:pPr>
      <w:r>
        <w:t>亲和层析溶液：</w:t>
      </w:r>
    </w:p>
    <w:p w:rsidR="0018722C">
      <w:pPr>
        <w:pStyle w:val="cw21"/>
        <w:topLinePunct/>
      </w:pPr>
      <w:r>
        <w:t>a. </w:t>
      </w:r>
      <w:r>
        <w:t>Binding</w:t>
      </w:r>
      <w:r>
        <w:t> </w:t>
      </w:r>
      <w:r>
        <w:t>buffer</w:t>
      </w:r>
      <w:r>
        <w:rPr>
          <w:rFonts w:ascii="宋体" w:hAnsi="宋体" w:eastAsia="宋体" w:hint="eastAsia"/>
          <w:rFonts w:ascii="宋体" w:hAnsi="宋体" w:eastAsia="宋体" w:hint="eastAsia"/>
          <w:spacing w:val="-2"/>
          <w:position w:val="2"/>
          <w:sz w:val="24"/>
        </w:rPr>
        <w:t xml:space="preserve">: </w:t>
      </w:r>
      <w:r>
        <w:t>Na</w:t>
      </w:r>
      <w:r>
        <w:t>2</w:t>
      </w:r>
      <w:r>
        <w:t>HPO</w:t>
      </w:r>
      <w:r>
        <w:t>4</w:t>
      </w:r>
      <w:r w:rsidRPr="00000000">
        <w:tab/>
      </w:r>
      <w:r>
        <w:t>14.5 g</w:t>
      </w:r>
      <w:r/>
      <w:r>
        <w:rPr>
          <w:rFonts w:ascii="宋体" w:hAnsi="宋体" w:eastAsia="宋体" w:hint="eastAsia"/>
          <w:rFonts w:ascii="宋体" w:hAnsi="宋体" w:eastAsia="宋体" w:hint="eastAsia"/>
          <w:spacing w:val="-2"/>
          <w:position w:val="2"/>
          <w:sz w:val="24"/>
        </w:rPr>
        <w:t xml:space="preserve">; </w:t>
      </w:r>
      <w:r>
        <w:t>NaH</w:t>
      </w:r>
      <w:r>
        <w:t>2</w:t>
      </w:r>
      <w:r>
        <w:t>PO</w:t>
      </w:r>
      <w:r>
        <w:t>4      </w:t>
      </w:r>
      <w:r>
        <w:t>1.48 g</w:t>
      </w:r>
      <w:r>
        <w:rPr>
          <w:rFonts w:ascii="宋体" w:hAnsi="宋体" w:eastAsia="宋体" w:hint="eastAsia"/>
          <w:rFonts w:ascii="宋体" w:hAnsi="宋体" w:eastAsia="宋体" w:hint="eastAsia"/>
          <w:spacing w:val="-8"/>
          <w:position w:val="2"/>
          <w:sz w:val="24"/>
        </w:rPr>
        <w:t>;</w:t>
      </w:r>
      <w:r>
        <w:rPr>
          <w:rFonts w:ascii="宋体" w:hAnsi="宋体" w:eastAsia="宋体" w:hint="eastAsia"/>
        </w:rPr>
        <w:t> </w:t>
      </w:r>
      <w:r>
        <w:t>NaCl</w:t>
      </w:r>
      <w:r>
        <w:t> </w:t>
      </w:r>
      <w:r>
        <w:t>29.3 g</w:t>
      </w:r>
      <w:r>
        <w:rPr>
          <w:rFonts w:ascii="宋体" w:hAnsi="宋体" w:eastAsia="宋体" w:hint="eastAsia"/>
        </w:rPr>
        <w:t>；</w:t>
      </w:r>
      <w:r w:rsidR="001852F3">
        <w:rPr>
          <w:rFonts w:ascii="宋体" w:hAnsi="宋体" w:eastAsia="宋体" w:hint="eastAsia"/>
        </w:rPr>
        <w:t xml:space="preserve">尿素</w:t>
      </w:r>
      <w:r>
        <w:t>480 </w:t>
      </w:r>
      <w:r>
        <w:t>g</w:t>
      </w:r>
      <w:r>
        <w:rPr>
          <w:rFonts w:ascii="宋体" w:hAnsi="宋体" w:eastAsia="宋体" w:hint="eastAsia"/>
        </w:rPr>
        <w:t>；</w:t>
      </w:r>
      <w:r>
        <w:t>20—40mM</w:t>
      </w:r>
      <w:r>
        <w:t>(</w:t>
      </w:r>
      <w:r>
        <w:t>1.36</w:t>
      </w:r>
      <w:r>
        <w:t> </w:t>
      </w:r>
      <w:r>
        <w:t>g—2.72</w:t>
      </w:r>
      <w:r>
        <w:t> </w:t>
      </w:r>
      <w:r>
        <w:t>g</w:t>
      </w:r>
      <w:r>
        <w:t>)</w:t>
      </w:r>
      <w:r>
        <w:rPr>
          <w:rFonts w:ascii="宋体" w:hAnsi="宋体" w:eastAsia="宋体" w:hint="eastAsia"/>
        </w:rPr>
        <w:t>咪唑；</w:t>
      </w:r>
      <w:r>
        <w:t>PH</w:t>
      </w:r>
      <w:r>
        <w:t> </w:t>
      </w:r>
      <w:r>
        <w:t>7.4</w:t>
      </w:r>
      <w:r>
        <w:rPr>
          <w:rFonts w:ascii="宋体" w:hAnsi="宋体" w:eastAsia="宋体" w:hint="eastAsia"/>
        </w:rPr>
        <w:t>，超纯水定容至</w:t>
      </w:r>
      <w:r>
        <w:t>1</w:t>
      </w:r>
      <w:r>
        <w:t> </w:t>
      </w:r>
      <w:r>
        <w:t>L</w:t>
      </w:r>
    </w:p>
    <w:p w:rsidR="0018722C">
      <w:pPr>
        <w:pStyle w:val="cw21"/>
        <w:topLinePunct/>
      </w:pPr>
      <w:r>
        <w:t>B</w:t>
      </w:r>
      <w:r>
        <w:t xml:space="preserve">. </w:t>
      </w:r>
      <w:r>
        <w:t>Elution</w:t>
      </w:r>
      <w:r>
        <w:t xml:space="preserve"> </w:t>
      </w:r>
      <w:r>
        <w:t>buffer</w:t>
      </w:r>
      <w:r>
        <w:rPr>
          <w:rFonts w:ascii="宋体" w:eastAsia="宋体" w:hint="eastAsia"/>
          <w:rFonts w:ascii="宋体" w:eastAsia="宋体" w:hint="eastAsia"/>
          <w:spacing w:val="-2"/>
          <w:position w:val="2"/>
          <w:sz w:val="24"/>
        </w:rPr>
        <w:t xml:space="preserve">: </w:t>
      </w:r>
      <w:r>
        <w:t>Na</w:t>
      </w:r>
      <w:r>
        <w:t>2</w:t>
      </w:r>
      <w:r>
        <w:t>HPO</w:t>
      </w:r>
      <w:r>
        <w:t>4</w:t>
      </w:r>
      <w:r w:rsidRPr="00000000">
        <w:tab/>
      </w:r>
      <w:r>
        <w:t>14.5 g</w:t>
      </w:r>
      <w:r/>
      <w:r>
        <w:rPr>
          <w:rFonts w:ascii="宋体" w:eastAsia="宋体" w:hint="eastAsia"/>
          <w:rFonts w:ascii="宋体" w:eastAsia="宋体" w:hint="eastAsia"/>
          <w:spacing w:val="-2"/>
          <w:position w:val="2"/>
          <w:sz w:val="24"/>
        </w:rPr>
        <w:t xml:space="preserve">; </w:t>
      </w:r>
      <w:r>
        <w:t>NaH</w:t>
      </w:r>
      <w:r>
        <w:t>2</w:t>
      </w:r>
      <w:r>
        <w:t>PO</w:t>
      </w:r>
      <w:r>
        <w:t>4</w:t>
      </w:r>
      <w:r>
        <w:t xml:space="preserve">     </w:t>
      </w:r>
      <w:r>
        <w:t>1.48 g</w:t>
      </w:r>
      <w:r>
        <w:rPr>
          <w:rFonts w:ascii="宋体" w:eastAsia="宋体" w:hint="eastAsia"/>
          <w:rFonts w:ascii="宋体" w:eastAsia="宋体" w:hint="eastAsia"/>
          <w:spacing w:val="-5"/>
          <w:position w:val="2"/>
          <w:sz w:val="24"/>
        </w:rPr>
        <w:t>;</w:t>
      </w:r>
      <w:r>
        <w:rPr>
          <w:rFonts w:ascii="宋体" w:eastAsia="宋体" w:hint="eastAsia"/>
        </w:rPr>
        <w:t xml:space="preserve"> </w:t>
      </w:r>
      <w:r>
        <w:t>NaCl</w:t>
      </w:r>
      <w:r>
        <w:t xml:space="preserve"> </w:t>
      </w:r>
      <w:r>
        <w:t>29.3 g</w:t>
      </w:r>
      <w:r>
        <w:rPr>
          <w:rFonts w:ascii="宋体" w:eastAsia="宋体" w:hint="eastAsia"/>
          <w:rFonts w:ascii="宋体" w:eastAsia="宋体" w:hint="eastAsia"/>
          <w:spacing w:val="-8"/>
          <w:position w:val="2"/>
          <w:sz w:val="24"/>
        </w:rPr>
        <w:t>;</w:t>
      </w:r>
      <w:r w:rsidR="001852F3">
        <w:rPr>
          <w:rFonts w:ascii="宋体" w:eastAsia="宋体" w:hint="eastAsia"/>
        </w:rPr>
        <w:t xml:space="preserve">尿素</w:t>
      </w:r>
      <w:r>
        <w:t>480</w:t>
      </w:r>
    </w:p>
    <w:p w:rsidR="0018722C">
      <w:pPr>
        <w:topLinePunct/>
      </w:pPr>
      <w:r>
        <w:rPr>
          <w:rFonts w:ascii="Times New Roman" w:eastAsia="Times New Roman"/>
        </w:rPr>
        <w:t>g</w:t>
      </w:r>
      <w:r>
        <w:t>；</w:t>
      </w:r>
      <w:r>
        <w:rPr>
          <w:rFonts w:ascii="Times New Roman" w:eastAsia="Times New Roman"/>
        </w:rPr>
        <w:t>500mM</w:t>
      </w:r>
      <w:r>
        <w:rPr>
          <w:rFonts w:ascii="Times New Roman" w:eastAsia="Times New Roman"/>
        </w:rPr>
        <w:t>(</w:t>
      </w:r>
      <w:r>
        <w:rPr>
          <w:rFonts w:ascii="Times New Roman" w:eastAsia="Times New Roman"/>
        </w:rPr>
        <w:t>34g</w:t>
      </w:r>
      <w:r>
        <w:rPr>
          <w:rFonts w:ascii="Times New Roman" w:eastAsia="Times New Roman"/>
        </w:rPr>
        <w:t>)</w:t>
      </w:r>
      <w:r>
        <w:t>咪唑；</w:t>
      </w:r>
      <w:r>
        <w:rPr>
          <w:rFonts w:ascii="Times New Roman" w:eastAsia="Times New Roman"/>
        </w:rPr>
        <w:t>PH 7.4</w:t>
      </w:r>
      <w:r>
        <w:t>，超纯水定容至</w:t>
      </w:r>
      <w:r>
        <w:rPr>
          <w:rFonts w:ascii="Times New Roman" w:eastAsia="Times New Roman"/>
        </w:rPr>
        <w:t>1 L</w:t>
      </w:r>
    </w:p>
    <w:p w:rsidR="0018722C">
      <w:pPr>
        <w:pStyle w:val="cw21"/>
        <w:topLinePunct/>
      </w:pPr>
      <w:r>
        <w:t>C</w:t>
      </w:r>
      <w:r>
        <w:t xml:space="preserve">. </w:t>
      </w:r>
      <w:r>
        <w:t>Stripping</w:t>
      </w:r>
      <w:r>
        <w:t xml:space="preserve"> </w:t>
      </w:r>
      <w:r>
        <w:t>buffer</w:t>
      </w:r>
      <w:r>
        <w:rPr>
          <w:rFonts w:ascii="宋体" w:eastAsia="宋体" w:hint="eastAsia"/>
          <w:rFonts w:ascii="宋体" w:eastAsia="宋体" w:hint="eastAsia"/>
          <w:position w:val="2"/>
          <w:sz w:val="24"/>
        </w:rPr>
        <w:t xml:space="preserve">: </w:t>
      </w:r>
      <w:r>
        <w:t>Na</w:t>
      </w:r>
      <w:r>
        <w:t>2</w:t>
      </w:r>
      <w:r>
        <w:t>HPO</w:t>
      </w:r>
      <w:r>
        <w:t>4</w:t>
      </w:r>
      <w:r w:rsidRPr="00000000">
        <w:tab/>
      </w:r>
      <w:r>
        <w:t>14.5</w:t>
      </w:r>
      <w:r>
        <w:t xml:space="preserve"> </w:t>
      </w:r>
      <w:r>
        <w:t>g</w:t>
      </w:r>
      <w:r/>
      <w:r>
        <w:rPr>
          <w:rFonts w:ascii="宋体" w:eastAsia="宋体" w:hint="eastAsia"/>
          <w:rFonts w:ascii="宋体" w:eastAsia="宋体" w:hint="eastAsia"/>
          <w:position w:val="2"/>
          <w:sz w:val="24"/>
        </w:rPr>
        <w:t xml:space="preserve">; </w:t>
      </w:r>
      <w:r>
        <w:t>NaH</w:t>
      </w:r>
      <w:r>
        <w:t>2</w:t>
      </w:r>
      <w:r>
        <w:t>PO</w:t>
      </w:r>
      <w:r>
        <w:t>4</w:t>
      </w:r>
      <w:r w:rsidRPr="00000000">
        <w:tab/>
      </w:r>
      <w:r>
        <w:t xml:space="preserve">1.48 </w:t>
      </w:r>
      <w:r>
        <w:t>g</w:t>
      </w:r>
      <w:r>
        <w:rPr>
          <w:rFonts w:ascii="宋体" w:eastAsia="宋体" w:hint="eastAsia"/>
          <w:rFonts w:ascii="宋体" w:eastAsia="宋体" w:hint="eastAsia"/>
          <w:spacing w:val="2"/>
          <w:position w:val="2"/>
          <w:sz w:val="24"/>
        </w:rPr>
        <w:t xml:space="preserve">; </w:t>
      </w:r>
      <w:r>
        <w:t xml:space="preserve">NaCl </w:t>
      </w:r>
      <w:r>
        <w:t>29.3</w:t>
      </w:r>
      <w:r>
        <w:t xml:space="preserve"> </w:t>
      </w:r>
      <w:r>
        <w:t>g</w:t>
      </w:r>
      <w:r>
        <w:rPr>
          <w:rFonts w:ascii="宋体" w:eastAsia="宋体" w:hint="eastAsia"/>
          <w:rFonts w:ascii="宋体" w:eastAsia="宋体" w:hint="eastAsia"/>
          <w:spacing w:val="2"/>
          <w:position w:val="2"/>
          <w:sz w:val="24"/>
        </w:rPr>
        <w:t xml:space="preserve">; </w:t>
      </w:r>
      <w:r>
        <w:t>50mM</w:t>
      </w:r>
    </w:p>
    <w:p w:rsidR="0018722C">
      <w:pPr>
        <w:topLinePunct/>
      </w:pPr>
      <w:r>
        <w:rPr>
          <w:rFonts w:ascii="Times New Roman" w:eastAsia="Times New Roman"/>
        </w:rPr>
        <w:t>EDTA</w:t>
      </w:r>
      <w:r>
        <w:t>；</w:t>
      </w:r>
      <w:r>
        <w:rPr>
          <w:rFonts w:ascii="Times New Roman" w:eastAsia="Times New Roman"/>
        </w:rPr>
        <w:t>PH7.4</w:t>
      </w:r>
      <w:r>
        <w:t>，超纯水定容至</w:t>
      </w:r>
      <w:r>
        <w:rPr>
          <w:rFonts w:ascii="Times New Roman" w:eastAsia="Times New Roman"/>
        </w:rPr>
        <w:t>1 L</w:t>
      </w:r>
    </w:p>
    <w:p w:rsidR="0018722C">
      <w:pPr>
        <w:topLinePunct/>
      </w:pPr>
      <w:r>
        <w:t>蛋白透析缓冲液：</w:t>
      </w:r>
    </w:p>
    <w:p w:rsidR="0018722C">
      <w:pPr>
        <w:topLinePunct/>
      </w:pPr>
      <w:r>
        <w:rPr>
          <w:rFonts w:ascii="Times New Roman" w:eastAsia="宋体"/>
        </w:rPr>
        <w:t>Na</w:t>
      </w:r>
      <w:r>
        <w:rPr>
          <w:rFonts w:ascii="Times New Roman" w:eastAsia="宋体"/>
        </w:rPr>
        <w:t>2</w:t>
      </w:r>
      <w:r>
        <w:rPr>
          <w:rFonts w:ascii="Times New Roman" w:eastAsia="宋体"/>
        </w:rPr>
        <w:t>H</w:t>
      </w:r>
      <w:r>
        <w:rPr>
          <w:rFonts w:ascii="Times New Roman" w:eastAsia="宋体"/>
        </w:rPr>
        <w:t>P</w:t>
      </w:r>
      <w:r>
        <w:rPr>
          <w:rFonts w:ascii="Times New Roman" w:eastAsia="宋体"/>
        </w:rPr>
        <w:t>O</w:t>
      </w:r>
      <w:r>
        <w:rPr>
          <w:rFonts w:ascii="Times New Roman" w:eastAsia="宋体"/>
        </w:rPr>
        <w:t>4</w:t>
      </w:r>
      <w:r w:rsidR="001852F3">
        <w:rPr>
          <w:rFonts w:ascii="Times New Roman" w:eastAsia="宋体"/>
        </w:rPr>
        <w:t xml:space="preserve"> </w:t>
      </w:r>
      <w:r>
        <w:rPr>
          <w:rFonts w:ascii="Times New Roman" w:eastAsia="宋体"/>
        </w:rPr>
        <w:t>17.91 </w:t>
      </w:r>
      <w:r>
        <w:rPr>
          <w:rFonts w:ascii="Times New Roman" w:eastAsia="宋体"/>
        </w:rPr>
        <w:t>g</w:t>
      </w:r>
      <w:r>
        <w:rPr>
          <w:spacing w:val="-35"/>
          <w:position w:val="2"/>
        </w:rPr>
        <w:t xml:space="preserve">, </w:t>
      </w:r>
      <w:r>
        <w:rPr>
          <w:rFonts w:ascii="Times New Roman" w:eastAsia="宋体"/>
        </w:rPr>
        <w:t>Na</w:t>
      </w:r>
      <w:r>
        <w:rPr>
          <w:rFonts w:ascii="Times New Roman" w:eastAsia="宋体"/>
        </w:rPr>
        <w:t>H</w:t>
      </w:r>
      <w:r>
        <w:rPr>
          <w:rFonts w:ascii="Times New Roman" w:eastAsia="宋体"/>
        </w:rPr>
        <w:t>2</w:t>
      </w:r>
      <w:r>
        <w:rPr>
          <w:rFonts w:ascii="Times New Roman" w:eastAsia="宋体"/>
        </w:rPr>
        <w:t>P</w:t>
      </w:r>
      <w:r>
        <w:rPr>
          <w:rFonts w:ascii="Times New Roman" w:eastAsia="宋体"/>
        </w:rPr>
        <w:t>O</w:t>
      </w:r>
      <w:r>
        <w:rPr>
          <w:rFonts w:ascii="Times New Roman" w:eastAsia="宋体"/>
        </w:rPr>
        <w:t>4</w:t>
      </w:r>
      <w:r w:rsidR="001852F3">
        <w:rPr>
          <w:rFonts w:ascii="Times New Roman" w:eastAsia="宋体"/>
        </w:rPr>
        <w:t xml:space="preserve"> </w:t>
      </w:r>
      <w:r>
        <w:rPr>
          <w:rFonts w:ascii="Times New Roman" w:eastAsia="宋体"/>
        </w:rPr>
        <w:t>1.31</w:t>
      </w:r>
      <w:r>
        <w:rPr>
          <w:rFonts w:ascii="Times New Roman" w:eastAsia="宋体"/>
        </w:rPr>
        <w:t> </w:t>
      </w:r>
      <w:r>
        <w:rPr>
          <w:rFonts w:ascii="Times New Roman" w:eastAsia="宋体"/>
        </w:rPr>
        <w:t>g</w:t>
      </w:r>
      <w:r>
        <w:rPr>
          <w:spacing w:val="-35"/>
          <w:position w:val="2"/>
        </w:rPr>
        <w:t xml:space="preserve">, </w:t>
      </w:r>
      <w:r>
        <w:rPr>
          <w:rFonts w:ascii="Times New Roman" w:eastAsia="宋体"/>
        </w:rPr>
        <w:t>Na</w:t>
      </w:r>
      <w:r>
        <w:rPr>
          <w:rFonts w:ascii="Times New Roman" w:eastAsia="宋体"/>
        </w:rPr>
        <w:t>Cl 2.93</w:t>
      </w:r>
      <w:r>
        <w:rPr>
          <w:rFonts w:ascii="Times New Roman" w:eastAsia="宋体"/>
        </w:rPr>
        <w:t> </w:t>
      </w:r>
      <w:r>
        <w:rPr>
          <w:rFonts w:ascii="Times New Roman" w:eastAsia="宋体"/>
        </w:rPr>
        <w:t>g</w:t>
      </w:r>
      <w:r>
        <w:rPr>
          <w:spacing w:val="-35"/>
          <w:position w:val="2"/>
        </w:rPr>
        <w:t xml:space="preserve">, </w:t>
      </w:r>
      <w:r>
        <w:rPr>
          <w:rFonts w:ascii="Times New Roman" w:eastAsia="宋体"/>
        </w:rPr>
        <w:t>ED</w:t>
      </w:r>
      <w:r>
        <w:rPr>
          <w:rFonts w:ascii="Times New Roman" w:eastAsia="宋体"/>
        </w:rPr>
        <w:t>T</w:t>
      </w:r>
      <w:r>
        <w:rPr>
          <w:rFonts w:ascii="Times New Roman" w:eastAsia="宋体"/>
        </w:rPr>
        <w:t>A</w:t>
      </w:r>
      <w:r>
        <w:rPr>
          <w:rFonts w:ascii="Times New Roman" w:eastAsia="宋体"/>
        </w:rPr>
        <w:t> </w:t>
      </w:r>
      <w:r>
        <w:rPr>
          <w:rFonts w:ascii="Times New Roman" w:eastAsia="宋体"/>
        </w:rPr>
        <w:t>0.37 </w:t>
      </w:r>
      <w:r>
        <w:rPr>
          <w:rFonts w:ascii="Times New Roman" w:eastAsia="宋体"/>
        </w:rPr>
        <w:t>g</w:t>
      </w:r>
      <w:r>
        <w:t>（</w:t>
      </w:r>
      <w:r>
        <w:t>以上为基本溶液</w:t>
      </w:r>
      <w:r>
        <w:t>）</w:t>
      </w:r>
      <w:r>
        <w:t>；</w:t>
      </w:r>
    </w:p>
    <w:p w:rsidR="0018722C">
      <w:pPr>
        <w:topLinePunct/>
      </w:pPr>
      <w:r>
        <w:t>还原型谷胱甘肽</w:t>
      </w:r>
      <w:r>
        <w:rPr>
          <w:rFonts w:ascii="Times New Roman" w:eastAsia="Times New Roman"/>
        </w:rPr>
        <w:t>0</w:t>
      </w:r>
      <w:r>
        <w:rPr>
          <w:rFonts w:ascii="Times New Roman" w:eastAsia="Times New Roman"/>
        </w:rPr>
        <w:t>.</w:t>
      </w:r>
      <w:r>
        <w:rPr>
          <w:rFonts w:ascii="Times New Roman" w:eastAsia="Times New Roman"/>
        </w:rPr>
        <w:t>62 g</w:t>
      </w:r>
      <w:r>
        <w:t>；氧化型谷胱甘肽</w:t>
      </w:r>
      <w:r>
        <w:rPr>
          <w:rFonts w:ascii="Times New Roman" w:eastAsia="Times New Roman"/>
        </w:rPr>
        <w:t>0</w:t>
      </w:r>
      <w:r>
        <w:rPr>
          <w:rFonts w:ascii="Times New Roman" w:eastAsia="Times New Roman"/>
        </w:rPr>
        <w:t>.</w:t>
      </w:r>
      <w:r>
        <w:rPr>
          <w:rFonts w:ascii="Times New Roman" w:eastAsia="Times New Roman"/>
        </w:rPr>
        <w:t>12 g</w:t>
      </w:r>
      <w:r>
        <w:t>；甘油</w:t>
      </w:r>
      <w:r>
        <w:rPr>
          <w:rFonts w:ascii="Times New Roman" w:eastAsia="Times New Roman"/>
        </w:rPr>
        <w:t>50 ml</w:t>
      </w:r>
      <w:r>
        <w:t>；甘氨酸</w:t>
      </w:r>
      <w:r>
        <w:rPr>
          <w:rFonts w:ascii="Times New Roman" w:eastAsia="Times New Roman"/>
        </w:rPr>
        <w:t>10 g</w:t>
      </w:r>
      <w:r>
        <w:t>；尿</w:t>
      </w:r>
      <w:r>
        <w:t>素</w:t>
      </w:r>
      <w:r>
        <w:rPr>
          <w:rFonts w:ascii="Times New Roman" w:eastAsia="Times New Roman"/>
        </w:rPr>
        <w:t>6M</w:t>
      </w:r>
      <w:r>
        <w:t>（</w:t>
      </w:r>
      <w:r>
        <w:rPr>
          <w:rFonts w:ascii="Times New Roman" w:eastAsia="Times New Roman"/>
        </w:rPr>
        <w:t>360 g</w:t>
      </w:r>
      <w:r>
        <w:t>）</w:t>
      </w:r>
    </w:p>
    <w:p w:rsidR="0018722C">
      <w:pPr>
        <w:topLinePunct/>
      </w:pPr>
      <w:r>
        <w:t>以上蛋白纯化系统所需溶液均需过滤</w:t>
      </w:r>
      <w:r>
        <w:t>（</w:t>
      </w:r>
      <w:r>
        <w:rPr>
          <w:rFonts w:ascii="Times New Roman" w:hAnsi="Times New Roman" w:eastAsia="Times New Roman"/>
        </w:rPr>
        <w:t>0.45</w:t>
      </w:r>
      <w:r w:rsidR="001852F3">
        <w:rPr>
          <w:rFonts w:ascii="Times New Roman" w:hAnsi="Times New Roman" w:eastAsia="Times New Roman"/>
        </w:rPr>
        <w:t xml:space="preserve">μm</w:t>
      </w:r>
      <w:r>
        <w:t>滤膜</w:t>
      </w:r>
      <w:r>
        <w:t>）</w:t>
      </w:r>
    </w:p>
    <w:p w:rsidR="0018722C">
      <w:pPr>
        <w:pStyle w:val="Heading3"/>
        <w:topLinePunct/>
        <w:ind w:left="200" w:hangingChars="200" w:hanging="200"/>
      </w:pPr>
      <w:bookmarkStart w:id="92961" w:name="_Toc68692961"/>
      <w:r>
        <w:rPr>
          <w:b/>
        </w:rPr>
        <w:t>4.1.2</w:t>
      </w:r>
      <w:r>
        <w:t xml:space="preserve"> </w:t>
      </w:r>
      <w:r>
        <w:t>实验方法</w:t>
      </w:r>
      <w:bookmarkEnd w:id="92961"/>
    </w:p>
    <w:p w:rsidR="0018722C">
      <w:pPr>
        <w:pStyle w:val="4"/>
        <w:topLinePunct/>
        <w:ind w:left="200" w:hangingChars="200" w:hanging="200"/>
      </w:pPr>
      <w:r>
        <w:rPr>
          <w:b/>
        </w:rPr>
        <w:t>4.1.2.1</w:t>
      </w:r>
      <w:r>
        <w:t xml:space="preserve"> </w:t>
      </w:r>
      <w:r>
        <w:t>重组</w:t>
      </w:r>
      <w:r>
        <w:rPr>
          <w:b/>
        </w:rPr>
        <w:t>LvALF-AVK</w:t>
      </w:r>
      <w:r>
        <w:t>蛋白表达的引物设计</w:t>
      </w:r>
    </w:p>
    <w:p w:rsidR="0018722C">
      <w:pPr>
        <w:topLinePunct/>
      </w:pPr>
      <w:r>
        <w:rPr>
          <w:rFonts w:cstheme="minorBidi" w:hAnsiTheme="minorHAnsi" w:eastAsiaTheme="minorHAnsi" w:asciiTheme="minorHAnsi"/>
        </w:rPr>
        <w:t>根据</w:t>
      </w:r>
      <w:r>
        <w:rPr>
          <w:rFonts w:ascii="Times New Roman" w:hAnsi="Times New Roman" w:eastAsia="宋体" w:cstheme="minorBidi"/>
        </w:rPr>
        <w:t>pET-30</w:t>
      </w:r>
      <w:r>
        <w:rPr>
          <w:rFonts w:ascii="Times New Roman" w:hAnsi="Times New Roman" w:eastAsia="宋体" w:cstheme="minorBidi"/>
          <w:kern w:val="2"/>
          <w:rFonts w:ascii="Times New Roman" w:hAnsi="Times New Roman" w:eastAsia="宋体" w:cstheme="minorBidi"/>
          <w:sz w:val="24"/>
        </w:rPr>
        <w:t>（</w:t>
      </w:r>
      <w:r>
        <w:rPr>
          <w:rFonts w:ascii="Times New Roman" w:hAnsi="Times New Roman" w:eastAsia="宋体" w:cstheme="minorBidi"/>
        </w:rPr>
        <w:t>a</w:t>
      </w:r>
      <w:r>
        <w:rPr>
          <w:rFonts w:ascii="Times New Roman" w:hAnsi="Times New Roman" w:eastAsia="宋体" w:cstheme="minorBidi"/>
          <w:kern w:val="2"/>
          <w:rFonts w:ascii="Times New Roman" w:hAnsi="Times New Roman" w:eastAsia="宋体" w:cstheme="minorBidi"/>
          <w:sz w:val="24"/>
        </w:rPr>
        <w:t>）</w:t>
      </w:r>
      <w:r>
        <w:rPr>
          <w:rFonts w:cstheme="minorBidi" w:hAnsiTheme="minorHAnsi" w:eastAsiaTheme="minorHAnsi" w:asciiTheme="minorHAnsi"/>
        </w:rPr>
        <w:t>质粒的多克隆位点的特点，通过</w:t>
      </w:r>
      <w:r>
        <w:rPr>
          <w:rFonts w:ascii="Times New Roman" w:hAnsi="Times New Roman" w:eastAsia="宋体" w:cstheme="minorBidi"/>
        </w:rPr>
        <w:t>Primer</w:t>
      </w:r>
      <w:r>
        <w:rPr>
          <w:rFonts w:ascii="Times New Roman" w:hAnsi="Times New Roman" w:eastAsia="宋体" w:cstheme="minorBidi"/>
        </w:rPr>
        <w:t> </w:t>
      </w:r>
      <w:r>
        <w:rPr>
          <w:rFonts w:ascii="Times New Roman" w:hAnsi="Times New Roman" w:eastAsia="宋体" w:cstheme="minorBidi"/>
        </w:rPr>
        <w:t>5.0</w:t>
      </w:r>
      <w:r>
        <w:rPr>
          <w:rFonts w:cstheme="minorBidi" w:hAnsiTheme="minorHAnsi" w:eastAsiaTheme="minorHAnsi" w:asciiTheme="minorHAnsi"/>
        </w:rPr>
        <w:t>软件分析</w:t>
      </w:r>
      <w:r>
        <w:rPr>
          <w:rFonts w:ascii="Times New Roman" w:hAnsi="Times New Roman" w:eastAsia="宋体" w:cstheme="minorBidi"/>
          <w:i/>
        </w:rPr>
        <w:t>ALF-AVK</w:t>
      </w:r>
      <w:r>
        <w:rPr>
          <w:rFonts w:cstheme="minorBidi" w:hAnsiTheme="minorHAnsi" w:eastAsiaTheme="minorHAnsi" w:asciiTheme="minorHAnsi"/>
        </w:rPr>
        <w:t>基因中的酶切位点，选择</w:t>
      </w:r>
      <w:r>
        <w:rPr>
          <w:rFonts w:ascii="Times New Roman" w:hAnsi="Times New Roman" w:eastAsia="宋体" w:cstheme="minorBidi"/>
          <w:i/>
        </w:rPr>
        <w:t>EcoR</w:t>
      </w:r>
      <w:r w:rsidR="001852F3">
        <w:rPr>
          <w:rFonts w:ascii="Times New Roman" w:hAnsi="Times New Roman" w:eastAsia="宋体" w:cstheme="minorBidi"/>
          <w:i/>
        </w:rPr>
        <w:t xml:space="preserve">  </w:t>
      </w:r>
      <w:r>
        <w:rPr>
          <w:rFonts w:ascii="Times New Roman" w:hAnsi="Times New Roman" w:eastAsia="宋体" w:cstheme="minorBidi"/>
        </w:rPr>
        <w:t>I</w:t>
      </w:r>
      <w:r w:rsidR="001852F3">
        <w:rPr>
          <w:rFonts w:ascii="Times New Roman" w:hAnsi="Times New Roman" w:eastAsia="宋体" w:cstheme="minorBidi"/>
        </w:rPr>
        <w:t xml:space="preserve"> </w:t>
      </w:r>
      <w:r>
        <w:rPr>
          <w:rFonts w:cstheme="minorBidi" w:hAnsiTheme="minorHAnsi" w:eastAsiaTheme="minorHAnsi" w:asciiTheme="minorHAnsi"/>
        </w:rPr>
        <w:t>与</w:t>
      </w:r>
      <w:r>
        <w:rPr>
          <w:rFonts w:ascii="Times New Roman" w:hAnsi="Times New Roman" w:eastAsia="宋体" w:cstheme="minorBidi"/>
          <w:i/>
        </w:rPr>
        <w:t>Hind    </w:t>
      </w:r>
      <w:r>
        <w:rPr>
          <w:rFonts w:cstheme="minorBidi" w:hAnsiTheme="minorHAnsi" w:eastAsiaTheme="minorHAnsi" w:asciiTheme="minorHAnsi"/>
        </w:rPr>
        <w:t>Ⅲ两个酶切位点作为目的基因片段的插</w:t>
      </w:r>
      <w:r>
        <w:rPr>
          <w:rFonts w:cstheme="minorBidi" w:hAnsiTheme="minorHAnsi" w:eastAsiaTheme="minorHAnsi" w:asciiTheme="minorHAnsi"/>
        </w:rPr>
        <w:t>入位置，设计</w:t>
      </w:r>
      <w:r>
        <w:rPr>
          <w:rFonts w:ascii="Times New Roman" w:hAnsi="Times New Roman" w:eastAsia="宋体" w:cstheme="minorBidi"/>
          <w:i/>
        </w:rPr>
        <w:t>LvALF-AVK</w:t>
      </w:r>
      <w:r w:rsidR="001852F3">
        <w:rPr>
          <w:rFonts w:ascii="Times New Roman" w:hAnsi="Times New Roman" w:eastAsia="宋体" w:cstheme="minorBidi"/>
          <w:i/>
        </w:rPr>
        <w:t xml:space="preserve"> </w:t>
      </w:r>
      <w:r>
        <w:rPr>
          <w:rFonts w:cstheme="minorBidi" w:hAnsiTheme="minorHAnsi" w:eastAsiaTheme="minorHAnsi" w:asciiTheme="minorHAnsi"/>
        </w:rPr>
        <w:t>基因表达的引物</w:t>
      </w:r>
      <w:r>
        <w:rPr>
          <w:rFonts w:ascii="Times New Roman" w:hAnsi="Times New Roman" w:eastAsia="宋体" w:cstheme="minorBidi"/>
        </w:rPr>
        <w:t>P7</w:t>
      </w:r>
      <w:r>
        <w:rPr>
          <w:rFonts w:cstheme="minorBidi" w:hAnsiTheme="minorHAnsi" w:eastAsiaTheme="minorHAnsi" w:asciiTheme="minorHAnsi"/>
        </w:rPr>
        <w:t>和</w:t>
      </w:r>
      <w:r>
        <w:rPr>
          <w:rFonts w:ascii="Times New Roman" w:hAnsi="Times New Roman" w:eastAsia="宋体" w:cstheme="minorBidi"/>
        </w:rPr>
        <w:t>P8</w:t>
      </w:r>
      <w:r>
        <w:rPr>
          <w:rFonts w:cstheme="minorBidi" w:hAnsiTheme="minorHAnsi" w:eastAsiaTheme="minorHAnsi" w:asciiTheme="minorHAnsi"/>
        </w:rPr>
        <w:t>：</w:t>
      </w:r>
    </w:p>
    <w:p w:rsidR="0018722C">
      <w:pPr>
        <w:topLinePunct/>
      </w:pPr>
      <w:r>
        <w:rPr>
          <w:rFonts w:cstheme="minorBidi" w:hAnsiTheme="minorHAnsi" w:eastAsiaTheme="minorHAnsi" w:asciiTheme="minorHAnsi"/>
        </w:rPr>
        <w:t>上游引物</w:t>
      </w:r>
      <w:r>
        <w:rPr>
          <w:rFonts w:ascii="Times New Roman" w:eastAsia="Times New Roman" w:cstheme="minorBidi" w:hAnsiTheme="minorHAnsi"/>
        </w:rPr>
        <w:t>P7</w:t>
      </w:r>
      <w:r>
        <w:rPr>
          <w:rFonts w:cstheme="minorBidi" w:hAnsiTheme="minorHAnsi" w:eastAsiaTheme="minorHAnsi" w:asciiTheme="minorHAnsi"/>
        </w:rPr>
        <w:t>含有</w:t>
      </w:r>
      <w:r>
        <w:rPr>
          <w:rFonts w:ascii="Times New Roman" w:eastAsia="Times New Roman" w:cstheme="minorBidi" w:hAnsiTheme="minorHAnsi"/>
          <w:i/>
        </w:rPr>
        <w:t>EcoR </w:t>
      </w:r>
      <w:r>
        <w:rPr>
          <w:rFonts w:ascii="Times New Roman" w:eastAsia="Times New Roman" w:cstheme="minorBidi" w:hAnsiTheme="minorHAnsi"/>
        </w:rPr>
        <w:t>I</w:t>
      </w:r>
      <w:r>
        <w:rPr>
          <w:rFonts w:cstheme="minorBidi" w:hAnsiTheme="minorHAnsi" w:eastAsiaTheme="minorHAnsi" w:asciiTheme="minorHAnsi"/>
        </w:rPr>
        <w:t>酶切位点：</w:t>
      </w:r>
    </w:p>
    <w:p w:rsidR="0018722C">
      <w:pPr>
        <w:topLinePunct/>
      </w:pPr>
      <w:bookmarkStart w:id="93012" w:name="_cwCmt10"/>
      <w:r>
        <w:rPr>
          <w:rFonts w:ascii="Times New Roman" w:hAnsi="Times New Roman"/>
        </w:rPr>
        <w:t>5</w:t>
      </w:r>
      <w:r>
        <w:rPr>
          <w:rFonts w:ascii="Times New Roman" w:hAnsi="Times New Roman"/>
        </w:rPr>
        <w:t>'</w:t>
      </w:r>
      <w:r>
        <w:rPr>
          <w:rFonts w:ascii="Times New Roman" w:hAnsi="Times New Roman"/>
        </w:rPr>
        <w:t>-CG</w:t>
      </w:r>
      <w:r>
        <w:rPr>
          <w:rFonts w:ascii="Times New Roman" w:hAnsi="Times New Roman"/>
          <w:u w:val="single"/>
        </w:rPr>
        <w:t>GAATTC</w:t>
      </w:r>
      <w:r>
        <w:rPr>
          <w:rFonts w:ascii="Times New Roman" w:hAnsi="Times New Roman"/>
        </w:rPr>
        <w:t>ATGCGTGTCTCCGTGTTGA-3</w:t>
      </w:r>
      <w:r>
        <w:rPr>
          <w:rFonts w:ascii="Times New Roman" w:hAnsi="Times New Roman"/>
        </w:rPr>
        <w:t>'</w:t>
      </w:r>
      <w:bookmarkEnd w:id="93012"/>
    </w:p>
    <w:p w:rsidR="0018722C">
      <w:pPr>
        <w:topLinePunct/>
      </w:pPr>
      <w:r>
        <w:rPr>
          <w:rFonts w:cstheme="minorBidi" w:hAnsiTheme="minorHAnsi" w:eastAsiaTheme="minorHAnsi" w:asciiTheme="minorHAnsi"/>
        </w:rPr>
        <w:t>下游引物</w:t>
      </w:r>
      <w:r>
        <w:rPr>
          <w:rFonts w:ascii="Times New Roman" w:hAnsi="Times New Roman" w:eastAsia="Times New Roman" w:cstheme="minorBidi"/>
        </w:rPr>
        <w:t>p8</w:t>
      </w:r>
      <w:r>
        <w:rPr>
          <w:rFonts w:cstheme="minorBidi" w:hAnsiTheme="minorHAnsi" w:eastAsiaTheme="minorHAnsi" w:asciiTheme="minorHAnsi"/>
        </w:rPr>
        <w:t>含有</w:t>
      </w:r>
      <w:r>
        <w:rPr>
          <w:rFonts w:ascii="Times New Roman" w:hAnsi="Times New Roman" w:eastAsia="Times New Roman" w:cstheme="minorBidi"/>
          <w:i/>
        </w:rPr>
        <w:t>Hind</w:t>
      </w:r>
      <w:r>
        <w:rPr>
          <w:rFonts w:cstheme="minorBidi" w:hAnsiTheme="minorHAnsi" w:eastAsiaTheme="minorHAnsi" w:asciiTheme="minorHAnsi"/>
        </w:rPr>
        <w:t>Ⅲ酶切位点：</w:t>
      </w:r>
    </w:p>
    <w:p w:rsidR="0018722C">
      <w:pPr>
        <w:topLinePunct/>
      </w:pPr>
      <w:r>
        <w:rPr>
          <w:rFonts w:ascii="Times New Roman" w:hAnsi="Times New Roman"/>
        </w:rPr>
        <w:t>5</w:t>
      </w:r>
      <w:r>
        <w:rPr>
          <w:rFonts w:ascii="Times New Roman" w:hAnsi="Times New Roman"/>
        </w:rPr>
        <w:t>'</w:t>
      </w:r>
      <w:r>
        <w:rPr>
          <w:rFonts w:ascii="Times New Roman" w:hAnsi="Times New Roman"/>
        </w:rPr>
        <w:t>-CC</w:t>
      </w:r>
      <w:r>
        <w:rPr>
          <w:rFonts w:ascii="Times New Roman" w:hAnsi="Times New Roman"/>
          <w:u w:val="single"/>
        </w:rPr>
        <w:t>AAGCTT</w:t>
      </w:r>
      <w:r>
        <w:rPr>
          <w:rFonts w:ascii="Times New Roman" w:hAnsi="Times New Roman"/>
        </w:rPr>
        <w:t>GTTCAGCCACCGCTTAGCATCT-3</w:t>
      </w:r>
      <w:r>
        <w:rPr>
          <w:rFonts w:ascii="Times New Roman" w:hAnsi="Times New Roman"/>
        </w:rPr>
        <w:t>'</w:t>
      </w:r>
    </w:p>
    <w:p w:rsidR="0018722C">
      <w:pPr>
        <w:pStyle w:val="4"/>
        <w:topLinePunct/>
        <w:ind w:left="200" w:hangingChars="200" w:hanging="200"/>
      </w:pPr>
      <w:r>
        <w:rPr>
          <w:b/>
        </w:rPr>
        <w:t>4.1.2.2</w:t>
      </w:r>
      <w:r>
        <w:t xml:space="preserve"> </w:t>
      </w:r>
      <w:r>
        <w:rPr>
          <w:b/>
        </w:rPr>
        <w:t>ALF-AVK</w:t>
      </w:r>
      <w:r>
        <w:t>蛋白表达基因的扩增、纯化及双酶切</w:t>
      </w:r>
    </w:p>
    <w:p w:rsidR="0018722C">
      <w:pPr>
        <w:topLinePunct/>
      </w:pPr>
      <w:r>
        <w:t>（</w:t>
      </w:r>
      <w:r>
        <w:rPr>
          <w:rFonts w:ascii="Times New Roman" w:hAnsi="Times New Roman" w:eastAsia="Times New Roman"/>
        </w:rPr>
        <w:t>1</w:t>
      </w:r>
      <w:r>
        <w:t>）</w:t>
      </w:r>
      <w:r>
        <w:t xml:space="preserve">目的基因的</w:t>
      </w:r>
      <w:r>
        <w:rPr>
          <w:rFonts w:ascii="Times New Roman" w:hAnsi="Times New Roman" w:eastAsia="Times New Roman"/>
        </w:rPr>
        <w:t>PCR</w:t>
      </w:r>
      <w:r>
        <w:t>扩增：如以上描述方法抽提健康凡纳滨对虾的血细胞总</w:t>
      </w:r>
      <w:r>
        <w:rPr>
          <w:rFonts w:ascii="Times New Roman" w:hAnsi="Times New Roman" w:eastAsia="Times New Roman"/>
        </w:rPr>
        <w:t>mRNA</w:t>
      </w:r>
      <w:r w:rsidR="001852F3">
        <w:rPr>
          <w:rFonts w:ascii="Times New Roman" w:hAnsi="Times New Roman" w:eastAsia="Times New Roman"/>
        </w:rPr>
        <w:t xml:space="preserve"> </w:t>
      </w:r>
      <w:r>
        <w:t>，使用引物</w:t>
      </w:r>
      <w:r>
        <w:rPr>
          <w:rFonts w:ascii="Times New Roman" w:hAnsi="Times New Roman" w:eastAsia="Times New Roman"/>
        </w:rPr>
        <w:t>P7</w:t>
      </w:r>
      <w:r>
        <w:t>、</w:t>
      </w:r>
      <w:r>
        <w:rPr>
          <w:rFonts w:ascii="Times New Roman" w:hAnsi="Times New Roman" w:eastAsia="Times New Roman"/>
        </w:rPr>
        <w:t>P8</w:t>
      </w:r>
      <w:r>
        <w:t>进行</w:t>
      </w:r>
      <w:r>
        <w:rPr>
          <w:rFonts w:ascii="Times New Roman" w:hAnsi="Times New Roman" w:eastAsia="Times New Roman"/>
        </w:rPr>
        <w:t>PCR</w:t>
      </w:r>
      <w:r>
        <w:t>扩增，</w:t>
      </w:r>
      <w:r>
        <w:rPr>
          <w:rFonts w:ascii="Times New Roman" w:hAnsi="Times New Roman" w:eastAsia="Times New Roman"/>
        </w:rPr>
        <w:t>PCR</w:t>
      </w:r>
      <w:r>
        <w:t>反应体系为</w:t>
      </w:r>
      <w:r>
        <w:rPr>
          <w:rFonts w:ascii="Times New Roman" w:hAnsi="Times New Roman" w:eastAsia="Times New Roman"/>
        </w:rPr>
        <w:t>25μl</w:t>
      </w:r>
      <w:r>
        <w:t>：</w:t>
      </w:r>
    </w:p>
    <w:p w:rsidR="0018722C">
      <w:pPr>
        <w:topLinePunct/>
      </w:pPr>
      <w:bookmarkStart w:id="93013" w:name="_cwCmt11"/>
      <w:r>
        <w:rPr>
          <w:rFonts w:ascii="Times New Roman" w:hAnsi="Times New Roman"/>
        </w:rPr>
        <w:t>10×Taq buffer 2.5</w:t>
      </w:r>
      <w:r w:rsidR="001852F3">
        <w:rPr>
          <w:rFonts w:ascii="Times New Roman" w:hAnsi="Times New Roman"/>
        </w:rPr>
        <w:t xml:space="preserve">μl</w:t>
      </w:r>
      <w:bookmarkEnd w:id="93013"/>
    </w:p>
    <w:p w:rsidR="0018722C">
      <w:pPr>
        <w:topLinePunct/>
      </w:pPr>
      <w:r>
        <w:rPr>
          <w:rFonts w:ascii="Times New Roman" w:hAnsi="Times New Roman" w:eastAsia="Times New Roman"/>
        </w:rPr>
        <w:t>DNA</w:t>
      </w:r>
      <w:r>
        <w:t>模</w:t>
      </w:r>
      <w:r w:rsidR="001852F3">
        <w:t xml:space="preserve">板</w:t>
      </w:r>
      <w:r>
        <w:rPr>
          <w:rFonts w:ascii="Times New Roman" w:hAnsi="Times New Roman" w:eastAsia="Times New Roman"/>
        </w:rPr>
        <w:t>1</w:t>
      </w:r>
      <w:r w:rsidR="001852F3">
        <w:rPr>
          <w:rFonts w:ascii="Times New Roman" w:hAnsi="Times New Roman" w:eastAsia="Times New Roman"/>
        </w:rPr>
        <w:t xml:space="preserve">μl dNTP</w:t>
      </w:r>
      <w:r>
        <w:t>(</w:t>
      </w:r>
      <w:r>
        <w:rPr>
          <w:rFonts w:ascii="Times New Roman" w:hAnsi="Times New Roman" w:eastAsia="Times New Roman"/>
        </w:rPr>
        <w:t>2.5 mM</w:t>
      </w:r>
      <w:r>
        <w:t>)</w:t>
      </w:r>
      <w:r>
        <w:t xml:space="preserve"> </w:t>
      </w:r>
      <w:r>
        <w:rPr>
          <w:rFonts w:ascii="Times New Roman" w:hAnsi="Times New Roman" w:eastAsia="Times New Roman"/>
        </w:rPr>
        <w:t>1</w:t>
      </w:r>
      <w:r w:rsidR="001852F3">
        <w:rPr>
          <w:rFonts w:ascii="Times New Roman" w:hAnsi="Times New Roman" w:eastAsia="Times New Roman"/>
        </w:rPr>
        <w:t xml:space="preserve">μl</w:t>
      </w:r>
      <w:r>
        <w:t>正向引物</w:t>
      </w:r>
      <w:r>
        <w:rPr>
          <w:rFonts w:ascii="Times New Roman" w:hAnsi="Times New Roman" w:eastAsia="Times New Roman"/>
        </w:rPr>
        <w:t>1</w:t>
      </w:r>
      <w:r w:rsidR="001852F3">
        <w:rPr>
          <w:rFonts w:ascii="Times New Roman" w:hAnsi="Times New Roman" w:eastAsia="Times New Roman"/>
        </w:rPr>
        <w:t xml:space="preserve">μl</w:t>
      </w:r>
    </w:p>
    <w:p w:rsidR="0018722C">
      <w:pPr>
        <w:pStyle w:val="BodyText"/>
        <w:spacing w:before="26"/>
        <w:ind w:leftChars="0" w:left="760"/>
        <w:rPr>
          <w:rFonts w:ascii="Times New Roman" w:hAnsi="Times New Roman" w:eastAsia="Times New Roman"/>
        </w:rPr>
        <w:topLinePunct/>
      </w:pPr>
      <w:r>
        <w:t>反向引物</w:t>
      </w:r>
      <w:r>
        <w:rPr>
          <w:rFonts w:ascii="Times New Roman" w:hAnsi="Times New Roman" w:eastAsia="Times New Roman"/>
        </w:rPr>
        <w:t>1</w:t>
      </w:r>
      <w:r w:rsidR="001852F3">
        <w:rPr>
          <w:rFonts w:ascii="Times New Roman" w:hAnsi="Times New Roman" w:eastAsia="Times New Roman"/>
        </w:rPr>
        <w:t xml:space="preserve">μl</w:t>
      </w:r>
    </w:p>
    <w:p w:rsidR="0018722C">
      <w:pPr>
        <w:topLinePunct/>
      </w:pPr>
      <w:r>
        <w:rPr>
          <w:rFonts w:ascii="Times New Roman" w:hAnsi="Times New Roman"/>
        </w:rPr>
        <w:t>Taq DNA Polymerase 1</w:t>
      </w:r>
      <w:r w:rsidR="001852F3">
        <w:rPr>
          <w:rFonts w:ascii="Times New Roman" w:hAnsi="Times New Roman"/>
        </w:rPr>
        <w:t xml:space="preserve">μl H</w:t>
      </w:r>
      <w:r>
        <w:rPr>
          <w:rFonts w:ascii="Times New Roman" w:hAnsi="Times New Roman"/>
        </w:rPr>
        <w:t>2</w:t>
      </w:r>
      <w:r>
        <w:rPr>
          <w:rFonts w:ascii="Times New Roman" w:hAnsi="Times New Roman"/>
        </w:rPr>
        <w:t>O 17.5</w:t>
      </w:r>
      <w:r w:rsidR="001852F3">
        <w:rPr>
          <w:rFonts w:ascii="Times New Roman" w:hAnsi="Times New Roman"/>
        </w:rPr>
        <w:t xml:space="preserve">μl</w:t>
      </w:r>
    </w:p>
    <w:p w:rsidR="0018722C">
      <w:pPr>
        <w:topLinePunct/>
      </w:pPr>
      <w:r>
        <w:rPr>
          <w:rFonts w:ascii="Times New Roman" w:hAnsi="Times New Roman" w:eastAsia="Times New Roman"/>
        </w:rPr>
        <w:t>PCR</w:t>
      </w:r>
      <w:r>
        <w:t>反应程序为：</w:t>
      </w:r>
      <w:r>
        <w:rPr>
          <w:rFonts w:ascii="Times New Roman" w:hAnsi="Times New Roman" w:eastAsia="Times New Roman"/>
        </w:rPr>
        <w:t>94</w:t>
      </w:r>
      <w:r w:rsidR="001852F3">
        <w:rPr>
          <w:rFonts w:ascii="Times New Roman" w:hAnsi="Times New Roman" w:eastAsia="Times New Roman"/>
        </w:rPr>
        <w:t xml:space="preserve"> </w:t>
      </w:r>
      <w:r>
        <w:t>℃变性</w:t>
      </w:r>
      <w:r>
        <w:rPr>
          <w:rFonts w:ascii="Times New Roman" w:hAnsi="Times New Roman" w:eastAsia="Times New Roman"/>
        </w:rPr>
        <w:t>5 min</w:t>
      </w:r>
      <w:r>
        <w:t>；</w:t>
      </w:r>
      <w:r>
        <w:rPr>
          <w:rFonts w:ascii="Times New Roman" w:hAnsi="Times New Roman" w:eastAsia="Times New Roman"/>
        </w:rPr>
        <w:t>94</w:t>
      </w:r>
      <w:r w:rsidR="001852F3">
        <w:rPr>
          <w:rFonts w:ascii="Times New Roman" w:hAnsi="Times New Roman" w:eastAsia="Times New Roman"/>
        </w:rPr>
        <w:t xml:space="preserve"> </w:t>
      </w:r>
      <w:r>
        <w:t>℃变性</w:t>
      </w:r>
      <w:r>
        <w:rPr>
          <w:rFonts w:ascii="Times New Roman" w:hAnsi="Times New Roman" w:eastAsia="Times New Roman"/>
        </w:rPr>
        <w:t>30 s</w:t>
      </w:r>
      <w:r>
        <w:t>，</w:t>
      </w:r>
      <w:r>
        <w:rPr>
          <w:rFonts w:ascii="Times New Roman" w:hAnsi="Times New Roman" w:eastAsia="Times New Roman"/>
        </w:rPr>
        <w:t>57</w:t>
      </w:r>
      <w:r w:rsidR="001852F3">
        <w:rPr>
          <w:rFonts w:ascii="Times New Roman" w:hAnsi="Times New Roman" w:eastAsia="Times New Roman"/>
        </w:rPr>
        <w:t xml:space="preserve"> </w:t>
      </w:r>
      <w:r>
        <w:t>℃退火</w:t>
      </w:r>
      <w:r>
        <w:rPr>
          <w:rFonts w:ascii="Times New Roman" w:hAnsi="Times New Roman" w:eastAsia="Times New Roman"/>
        </w:rPr>
        <w:t>45 s</w:t>
      </w:r>
      <w:r>
        <w:t>，</w:t>
      </w:r>
      <w:r>
        <w:rPr>
          <w:rFonts w:ascii="Times New Roman" w:hAnsi="Times New Roman" w:eastAsia="Times New Roman"/>
        </w:rPr>
        <w:t>72  </w:t>
      </w:r>
      <w:r>
        <w:t>℃</w:t>
      </w:r>
    </w:p>
    <w:p w:rsidR="0018722C">
      <w:pPr>
        <w:topLinePunct/>
      </w:pPr>
      <w:r>
        <w:t>延伸</w:t>
      </w:r>
      <w:r>
        <w:rPr>
          <w:rFonts w:ascii="Times New Roman" w:hAnsi="Times New Roman" w:eastAsia="Times New Roman"/>
        </w:rPr>
        <w:t>45 s</w:t>
      </w:r>
      <w:r>
        <w:t>，进行</w:t>
      </w:r>
      <w:r>
        <w:rPr>
          <w:rFonts w:ascii="Times New Roman" w:hAnsi="Times New Roman" w:eastAsia="Times New Roman"/>
        </w:rPr>
        <w:t>32</w:t>
      </w:r>
      <w:r>
        <w:t>个循环，最后</w:t>
      </w:r>
      <w:r>
        <w:rPr>
          <w:rFonts w:ascii="Times New Roman" w:hAnsi="Times New Roman" w:eastAsia="Times New Roman"/>
        </w:rPr>
        <w:t>72</w:t>
      </w:r>
      <w:r>
        <w:t>℃延伸</w:t>
      </w:r>
      <w:r>
        <w:rPr>
          <w:rFonts w:ascii="Times New Roman" w:hAnsi="Times New Roman" w:eastAsia="Times New Roman"/>
        </w:rPr>
        <w:t>10 min</w:t>
      </w:r>
      <w:r>
        <w:t>，</w:t>
      </w:r>
      <w:r>
        <w:rPr>
          <w:rFonts w:ascii="Times New Roman" w:hAnsi="Times New Roman" w:eastAsia="Times New Roman"/>
        </w:rPr>
        <w:t>16</w:t>
      </w:r>
      <w:r>
        <w:t>℃保存。</w:t>
      </w:r>
      <w:r>
        <w:rPr>
          <w:rFonts w:ascii="Times New Roman" w:hAnsi="Times New Roman" w:eastAsia="Times New Roman"/>
        </w:rPr>
        <w:t>PCR</w:t>
      </w:r>
      <w:r>
        <w:t>结束后产物用含</w:t>
      </w:r>
      <w:r>
        <w:rPr>
          <w:rFonts w:ascii="Times New Roman" w:hAnsi="Times New Roman" w:eastAsia="Times New Roman"/>
        </w:rPr>
        <w:t>4S Green</w:t>
      </w:r>
      <w:r>
        <w:t>的</w:t>
      </w:r>
      <w:r>
        <w:rPr>
          <w:rFonts w:ascii="Times New Roman" w:hAnsi="Times New Roman" w:eastAsia="Times New Roman"/>
        </w:rPr>
        <w:t>1%</w:t>
      </w:r>
      <w:r>
        <w:t>琼脂糖凝胶电泳检测扩增条带位置以及扩增效率。</w:t>
      </w:r>
    </w:p>
    <w:p w:rsidR="0018722C">
      <w:pPr>
        <w:topLinePunct/>
      </w:pPr>
      <w:r>
        <w:t>（</w:t>
      </w:r>
      <w:r>
        <w:rPr>
          <w:rFonts w:ascii="Times New Roman" w:hAnsi="Times New Roman" w:eastAsia="Times New Roman"/>
        </w:rPr>
        <w:t>2</w:t>
      </w:r>
      <w:r>
        <w:t>）</w:t>
      </w:r>
      <w:r>
        <w:t>目的基因的切胶纯化：</w:t>
      </w:r>
      <w:r>
        <w:rPr>
          <w:rFonts w:ascii="Times New Roman" w:hAnsi="Times New Roman" w:eastAsia="Times New Roman"/>
        </w:rPr>
        <w:t>PCR</w:t>
      </w:r>
      <w:r>
        <w:t>产物在含</w:t>
      </w:r>
      <w:r>
        <w:rPr>
          <w:rFonts w:ascii="Times New Roman" w:hAnsi="Times New Roman" w:eastAsia="Times New Roman"/>
        </w:rPr>
        <w:t>4S</w:t>
      </w:r>
      <w:r>
        <w:rPr>
          <w:rFonts w:ascii="Times New Roman" w:hAnsi="Times New Roman" w:eastAsia="Times New Roman"/>
        </w:rPr>
        <w:t> </w:t>
      </w:r>
      <w:r>
        <w:rPr>
          <w:rFonts w:ascii="Times New Roman" w:hAnsi="Times New Roman" w:eastAsia="Times New Roman"/>
        </w:rPr>
        <w:t>Green</w:t>
      </w:r>
      <w:r>
        <w:t>的</w:t>
      </w:r>
      <w:r>
        <w:rPr>
          <w:rFonts w:ascii="Times New Roman" w:hAnsi="Times New Roman" w:eastAsia="Times New Roman"/>
        </w:rPr>
        <w:t>1%</w:t>
      </w:r>
      <w:r>
        <w:t>琼脂糖凝胶上进行</w:t>
      </w:r>
      <w:r>
        <w:t>电泳反应</w:t>
      </w:r>
      <w:r>
        <w:t>（</w:t>
      </w:r>
      <w:r>
        <w:t>使用孔径较大的梳子利于大量上样</w:t>
      </w:r>
      <w:r>
        <w:t>）</w:t>
      </w:r>
      <w:r>
        <w:t>，</w:t>
      </w:r>
      <w:r>
        <w:t>凝胶置于紫外光线照射下显现</w:t>
      </w:r>
      <w:r>
        <w:t>条带，按照</w:t>
      </w:r>
      <w:r>
        <w:rPr>
          <w:rFonts w:ascii="Times New Roman" w:hAnsi="Times New Roman" w:eastAsia="Times New Roman"/>
        </w:rPr>
        <w:t>PCR</w:t>
      </w:r>
      <w:r>
        <w:t>产物凝胶回收试剂盒说明书的操作步骤将带有特异性目的条带的</w:t>
      </w:r>
      <w:r>
        <w:t>凝胶溶解后，回收目的基因，回收完成后将目的基因溶解于适量预热</w:t>
      </w:r>
      <w:r>
        <w:rPr>
          <w:rFonts w:ascii="Times New Roman" w:hAnsi="Times New Roman" w:eastAsia="Times New Roman"/>
        </w:rPr>
        <w:t>PCR</w:t>
      </w:r>
      <w:r>
        <w:t>水中，</w:t>
      </w:r>
      <w:r w:rsidR="001852F3">
        <w:t xml:space="preserve"> </w:t>
      </w:r>
      <w:r>
        <w:t>再次经琼脂糖电泳，确定回收产物纯度并使用</w:t>
      </w:r>
      <w:r>
        <w:rPr>
          <w:rFonts w:ascii="Times New Roman" w:hAnsi="Times New Roman" w:eastAsia="Times New Roman"/>
        </w:rPr>
        <w:t>nanodrop</w:t>
      </w:r>
      <w:r>
        <w:t>测定并调节目的基因的浓度，然后以</w:t>
      </w:r>
      <w:r>
        <w:rPr>
          <w:rFonts w:ascii="Times New Roman" w:hAnsi="Times New Roman" w:eastAsia="Times New Roman"/>
        </w:rPr>
        <w:t>EcoR</w:t>
      </w:r>
      <w:r>
        <w:rPr>
          <w:rFonts w:ascii="Times New Roman" w:hAnsi="Times New Roman" w:eastAsia="Times New Roman"/>
        </w:rPr>
        <w:t> </w:t>
      </w:r>
      <w:r>
        <w:rPr>
          <w:rFonts w:ascii="Times New Roman" w:hAnsi="Times New Roman" w:eastAsia="Times New Roman"/>
        </w:rPr>
        <w:t>I</w:t>
      </w:r>
      <w:r>
        <w:t>和</w:t>
      </w:r>
      <w:r>
        <w:rPr>
          <w:rFonts w:ascii="Times New Roman" w:hAnsi="Times New Roman" w:eastAsia="Times New Roman"/>
        </w:rPr>
        <w:t>HindIII</w:t>
      </w:r>
      <w:r>
        <w:t>两种内切酶对产物进行双酶切，酶切体系</w:t>
      </w:r>
      <w:r>
        <w:rPr>
          <w:rFonts w:ascii="Times New Roman" w:hAnsi="Times New Roman" w:eastAsia="Times New Roman"/>
        </w:rPr>
        <w:t>20μl</w:t>
      </w:r>
      <w:r>
        <w:t>如下：</w:t>
      </w:r>
    </w:p>
    <w:p w:rsidR="0018722C">
      <w:pPr>
        <w:topLinePunct/>
      </w:pPr>
      <w:r>
        <w:rPr>
          <w:rFonts w:ascii="Times New Roman" w:hAnsi="Times New Roman"/>
        </w:rPr>
        <w:t>10</w:t>
      </w:r>
      <w:r>
        <w:t>×</w:t>
      </w:r>
      <w:r>
        <w:rPr>
          <w:rFonts w:ascii="Times New Roman" w:hAnsi="Times New Roman"/>
        </w:rPr>
        <w:t>M</w:t>
      </w:r>
      <w:r>
        <w:rPr>
          <w:rFonts w:ascii="Times New Roman" w:hAnsi="Times New Roman"/>
        </w:rPr>
        <w:t> </w:t>
      </w:r>
      <w:r>
        <w:rPr>
          <w:rFonts w:ascii="Times New Roman" w:hAnsi="Times New Roman"/>
        </w:rPr>
        <w:t>buffer</w:t>
      </w:r>
      <w:r w:rsidRPr="00000000">
        <w:tab/>
        <w:t>2 μl</w:t>
      </w:r>
    </w:p>
    <w:p w:rsidR="0018722C">
      <w:pPr>
        <w:topLinePunct/>
      </w:pPr>
      <w:r>
        <w:rPr>
          <w:rFonts w:ascii="Times New Roman" w:hAnsi="Times New Roman"/>
        </w:rPr>
        <w:t>EcoR</w:t>
      </w:r>
      <w:r>
        <w:rPr>
          <w:rFonts w:ascii="Times New Roman" w:hAnsi="Times New Roman"/>
        </w:rPr>
        <w:t> </w:t>
      </w:r>
      <w:r>
        <w:rPr>
          <w:rFonts w:ascii="Times New Roman" w:hAnsi="Times New Roman"/>
        </w:rPr>
        <w:t>I</w:t>
      </w:r>
      <w:r w:rsidRPr="00000000">
        <w:tab/>
        <w:t>1</w:t>
      </w:r>
      <w:r>
        <w:rPr>
          <w:rFonts w:ascii="Times New Roman" w:hAnsi="Times New Roman"/>
        </w:rPr>
        <w:t> </w:t>
      </w:r>
      <w:r>
        <w:rPr>
          <w:rFonts w:ascii="Times New Roman" w:hAnsi="Times New Roman"/>
        </w:rPr>
        <w:t>μl</w:t>
      </w:r>
    </w:p>
    <w:p w:rsidR="0018722C">
      <w:pPr>
        <w:topLinePunct/>
      </w:pPr>
      <w:r>
        <w:rPr>
          <w:rFonts w:ascii="Times New Roman" w:hAnsi="Times New Roman"/>
        </w:rPr>
        <w:t>HindIII</w:t>
      </w:r>
      <w:r w:rsidRPr="00000000">
        <w:tab/>
        <w:t>1 μl</w:t>
      </w:r>
    </w:p>
    <w:p w:rsidR="0018722C">
      <w:pPr>
        <w:pStyle w:val="BodyText"/>
        <w:tabs>
          <w:tab w:pos="3191" w:val="left" w:leader="none"/>
        </w:tabs>
        <w:spacing w:before="136"/>
        <w:ind w:leftChars="0" w:left="820"/>
        <w:rPr>
          <w:rFonts w:ascii="Times New Roman" w:hAnsi="Times New Roman" w:eastAsia="Times New Roman"/>
        </w:rPr>
        <w:topLinePunct/>
      </w:pPr>
      <w:r>
        <w:t>回收</w:t>
      </w:r>
      <w:r>
        <w:rPr>
          <w:spacing w:val="-30"/>
        </w:rPr>
        <w:t> </w:t>
      </w:r>
      <w:r>
        <w:rPr>
          <w:rFonts w:ascii="Times New Roman" w:hAnsi="Times New Roman" w:eastAsia="Times New Roman"/>
        </w:rPr>
        <w:t>PCR</w:t>
      </w:r>
      <w:r>
        <w:rPr>
          <w:rFonts w:ascii="Times New Roman" w:hAnsi="Times New Roman" w:eastAsia="Times New Roman"/>
          <w:spacing w:val="-2"/>
        </w:rPr>
        <w:t> </w:t>
      </w:r>
      <w:r>
        <w:t>产物</w:t>
      </w:r>
      <w:r w:rsidRPr="00000000">
        <w:tab/>
      </w:r>
      <w:r>
        <w:rPr>
          <w:rFonts w:ascii="Times New Roman" w:hAnsi="Times New Roman" w:eastAsia="Times New Roman"/>
        </w:rPr>
        <w:t>1 μg</w:t>
      </w:r>
    </w:p>
    <w:p w:rsidR="0018722C">
      <w:pPr>
        <w:pStyle w:val="BodyText"/>
        <w:tabs>
          <w:tab w:pos="3162" w:val="left" w:leader="none"/>
        </w:tabs>
        <w:spacing w:before="132"/>
        <w:ind w:leftChars="0" w:left="820"/>
        <w:rPr>
          <w:rFonts w:ascii="Times New Roman" w:hAnsi="Times New Roman" w:eastAsia="Times New Roman"/>
        </w:rPr>
        <w:topLinePunct/>
      </w:pPr>
      <w:r>
        <w:rPr>
          <w:position w:val="2"/>
        </w:rPr>
        <w:t>加</w:t>
      </w:r>
      <w:r>
        <w:rPr>
          <w:spacing w:val="-30"/>
          <w:position w:val="2"/>
        </w:rPr>
        <w:t> </w:t>
      </w:r>
      <w:r>
        <w:rPr>
          <w:rFonts w:ascii="Times New Roman" w:hAnsi="Times New Roman" w:eastAsia="Times New Roman"/>
          <w:position w:val="2"/>
        </w:rPr>
        <w:t>ddH</w:t>
      </w:r>
      <w:r>
        <w:rPr>
          <w:rFonts w:ascii="Times New Roman" w:hAnsi="Times New Roman" w:eastAsia="Times New Roman"/>
          <w:sz w:val="15"/>
        </w:rPr>
        <w:t>2</w:t>
      </w:r>
      <w:r>
        <w:rPr>
          <w:rFonts w:ascii="Times New Roman" w:hAnsi="Times New Roman" w:eastAsia="Times New Roman"/>
          <w:position w:val="2"/>
        </w:rPr>
        <w:t>O</w:t>
      </w:r>
      <w:r>
        <w:rPr>
          <w:rFonts w:ascii="Times New Roman" w:hAnsi="Times New Roman" w:eastAsia="Times New Roman"/>
          <w:spacing w:val="0"/>
          <w:position w:val="2"/>
        </w:rPr>
        <w:t> </w:t>
      </w:r>
      <w:r>
        <w:rPr>
          <w:position w:val="2"/>
        </w:rPr>
        <w:t>至终体积</w:t>
      </w:r>
      <w:r w:rsidRPr="00000000">
        <w:tab/>
      </w:r>
      <w:r>
        <w:rPr>
          <w:rFonts w:ascii="Times New Roman" w:hAnsi="Times New Roman" w:eastAsia="Times New Roman"/>
          <w:position w:val="2"/>
        </w:rPr>
        <w:t>20 μl</w:t>
      </w:r>
    </w:p>
    <w:p w:rsidR="0018722C">
      <w:pPr>
        <w:topLinePunct/>
      </w:pPr>
      <w:r>
        <w:t>酶切体系置于</w:t>
      </w:r>
      <w:r>
        <w:rPr>
          <w:rFonts w:ascii="Times New Roman" w:hAnsi="Times New Roman" w:eastAsia="宋体"/>
        </w:rPr>
        <w:t>37</w:t>
      </w:r>
      <w:r>
        <w:t>℃恒温酶切</w:t>
      </w:r>
      <w:r>
        <w:rPr>
          <w:rFonts w:ascii="Times New Roman" w:hAnsi="Times New Roman" w:eastAsia="宋体"/>
        </w:rPr>
        <w:t>6-8 h</w:t>
      </w:r>
      <w:r>
        <w:t>。</w:t>
      </w:r>
    </w:p>
    <w:p w:rsidR="0018722C">
      <w:pPr>
        <w:topLinePunct/>
      </w:pPr>
      <w:r>
        <w:t>为去掉切掉的小片段基因可利用</w:t>
      </w:r>
      <w:r>
        <w:rPr>
          <w:rFonts w:ascii="Times New Roman" w:eastAsia="Times New Roman"/>
        </w:rPr>
        <w:t>PCR</w:t>
      </w:r>
      <w:r>
        <w:t>产物纯化试剂盒对稀释之后的酶切产物进行回收纯化，得到酶切后的目的片段，回收的目的片段经琼脂糖电泳确定纯</w:t>
      </w:r>
      <w:r>
        <w:t>度</w:t>
      </w:r>
    </w:p>
    <w:p w:rsidR="0018722C">
      <w:pPr>
        <w:topLinePunct/>
      </w:pPr>
      <w:r>
        <w:t>和浓度后，置于</w:t>
      </w:r>
      <w:r>
        <w:rPr>
          <w:rFonts w:ascii="Times New Roman" w:eastAsia="Times New Roman"/>
        </w:rPr>
        <w:t>-20</w:t>
      </w:r>
      <w:r>
        <w:t>冻存备用。</w:t>
      </w:r>
    </w:p>
    <w:p w:rsidR="0018722C">
      <w:pPr>
        <w:topLinePunct/>
      </w:pPr>
      <w:r>
        <w:t>（</w:t>
      </w:r>
      <w:r>
        <w:rPr>
          <w:rFonts w:ascii="Times New Roman" w:hAnsi="Times New Roman" w:eastAsia="宋体"/>
        </w:rPr>
        <w:t>3</w:t>
      </w:r>
      <w:r>
        <w:t>）</w:t>
      </w:r>
      <w:r>
        <w:t>表达质粒</w:t>
      </w:r>
      <w:r>
        <w:rPr>
          <w:rFonts w:ascii="Times New Roman" w:hAnsi="Times New Roman" w:eastAsia="宋体"/>
        </w:rPr>
        <w:t>pET-30</w:t>
      </w:r>
      <w:r>
        <w:rPr>
          <w:rFonts w:ascii="Times New Roman" w:hAnsi="Times New Roman" w:eastAsia="宋体"/>
          <w:rFonts w:ascii="Times New Roman" w:hAnsi="Times New Roman" w:eastAsia="宋体"/>
        </w:rPr>
        <w:t>（</w:t>
      </w:r>
      <w:r>
        <w:rPr>
          <w:rFonts w:ascii="Times New Roman" w:hAnsi="Times New Roman" w:eastAsia="宋体"/>
        </w:rPr>
        <w:t>a</w:t>
      </w:r>
      <w:r>
        <w:rPr>
          <w:rFonts w:ascii="Times New Roman" w:hAnsi="Times New Roman" w:eastAsia="宋体"/>
          <w:rFonts w:ascii="Times New Roman" w:hAnsi="Times New Roman" w:eastAsia="宋体"/>
          <w:spacing w:val="4"/>
        </w:rPr>
        <w:t>）</w:t>
      </w:r>
      <w:r>
        <w:t>的抽提及双酶切：含</w:t>
      </w:r>
      <w:r>
        <w:rPr>
          <w:rFonts w:ascii="Times New Roman" w:hAnsi="Times New Roman" w:eastAsia="宋体"/>
        </w:rPr>
        <w:t>pET30a</w:t>
      </w:r>
      <w:r>
        <w:t>质粒的大肠杆菌接种在</w:t>
      </w:r>
      <w:r>
        <w:rPr>
          <w:rFonts w:ascii="Times New Roman" w:hAnsi="Times New Roman" w:eastAsia="宋体"/>
        </w:rPr>
        <w:t>LB</w:t>
      </w:r>
      <w:r>
        <w:t>液体培养基，</w:t>
      </w:r>
      <w:r>
        <w:rPr>
          <w:rFonts w:ascii="Times New Roman" w:hAnsi="Times New Roman" w:eastAsia="宋体"/>
        </w:rPr>
        <w:t>37</w:t>
      </w:r>
      <w:r>
        <w:t>℃振荡</w:t>
      </w:r>
      <w:r>
        <w:t>（</w:t>
      </w:r>
      <w:r>
        <w:rPr>
          <w:rFonts w:ascii="Times New Roman" w:hAnsi="Times New Roman" w:eastAsia="宋体"/>
        </w:rPr>
        <w:t>220</w:t>
      </w:r>
      <w:r>
        <w:rPr>
          <w:rFonts w:ascii="Times New Roman" w:hAnsi="Times New Roman" w:eastAsia="宋体"/>
          <w:spacing w:val="10"/>
        </w:rPr>
        <w:t> </w:t>
      </w:r>
      <w:r>
        <w:rPr>
          <w:rFonts w:ascii="Times New Roman" w:hAnsi="Times New Roman" w:eastAsia="宋体"/>
        </w:rPr>
        <w:t>rpm</w:t>
      </w:r>
      <w:r>
        <w:t>）</w:t>
      </w:r>
      <w:r>
        <w:t>过夜培养，取出后离心，去掉上清培</w:t>
      </w:r>
      <w:r>
        <w:t>养基，同样以</w:t>
      </w:r>
      <w:r>
        <w:rPr>
          <w:rFonts w:ascii="Times New Roman" w:hAnsi="Times New Roman" w:eastAsia="宋体"/>
          <w:i/>
        </w:rPr>
        <w:t>EcoRI</w:t>
      </w:r>
      <w:r>
        <w:t>和</w:t>
      </w:r>
      <w:r>
        <w:rPr>
          <w:rFonts w:ascii="Times New Roman" w:hAnsi="Times New Roman" w:eastAsia="宋体"/>
          <w:i/>
        </w:rPr>
        <w:t>HindIII</w:t>
      </w:r>
      <w:r>
        <w:t>对按质粒小量抽提试剂盒操作说明抽提的</w:t>
      </w:r>
      <w:r>
        <w:rPr>
          <w:rFonts w:ascii="Times New Roman" w:hAnsi="Times New Roman" w:eastAsia="宋体"/>
        </w:rPr>
        <w:t>pET30a       </w:t>
      </w:r>
      <w:r>
        <w:t>质粒进行双酶切，酶切体系如下：</w:t>
      </w:r>
    </w:p>
    <w:p w:rsidR="0018722C">
      <w:pPr>
        <w:topLinePunct/>
      </w:pPr>
      <w:r>
        <w:rPr>
          <w:rFonts w:cstheme="minorBidi" w:hAnsiTheme="minorHAnsi" w:eastAsiaTheme="minorHAnsi" w:asciiTheme="minorHAnsi" w:ascii="Times New Roman" w:hAnsi="Times New Roman"/>
        </w:rPr>
        <w:t>M buffer 10</w:t>
      </w:r>
      <w:r>
        <w:rPr>
          <w:rFonts w:cstheme="minorBidi" w:hAnsiTheme="minorHAnsi" w:eastAsiaTheme="minorHAnsi" w:asciiTheme="minorHAnsi"/>
        </w:rPr>
        <w:t>×</w:t>
      </w:r>
      <w:r>
        <w:rPr>
          <w:rFonts w:ascii="Times New Roman" w:hAnsi="Times New Roman" w:cstheme="minorBidi" w:eastAsiaTheme="minorHAnsi"/>
        </w:rPr>
        <w:t>2</w:t>
      </w:r>
      <w:r w:rsidR="001852F3">
        <w:rPr>
          <w:rFonts w:ascii="Times New Roman" w:hAnsi="Times New Roman" w:cstheme="minorBidi" w:eastAsiaTheme="minorHAnsi"/>
        </w:rPr>
        <w:t xml:space="preserve">μl </w:t>
      </w:r>
      <w:r>
        <w:rPr>
          <w:rFonts w:ascii="Times New Roman" w:hAnsi="Times New Roman" w:cstheme="minorBidi" w:eastAsiaTheme="minorHAnsi"/>
          <w:i/>
        </w:rPr>
        <w:t>EcoRI</w:t>
      </w:r>
      <w:r>
        <w:rPr>
          <w:rFonts w:ascii="Times New Roman" w:hAnsi="Times New Roman" w:cstheme="minorBidi" w:eastAsiaTheme="minorHAnsi"/>
        </w:rPr>
        <w:t>1</w:t>
      </w:r>
      <w:r>
        <w:rPr>
          <w:rFonts w:ascii="Times New Roman" w:hAnsi="Times New Roman" w:cstheme="minorBidi" w:eastAsiaTheme="minorHAnsi"/>
        </w:rPr>
        <w:t>μl</w:t>
      </w:r>
      <w:r w:rsidR="001852F3">
        <w:rPr>
          <w:rFonts w:ascii="Times New Roman" w:hAnsi="Times New Roman" w:cstheme="minorBidi" w:eastAsiaTheme="minorHAnsi"/>
        </w:rPr>
        <w:t xml:space="preserve">  </w:t>
      </w:r>
      <w:r>
        <w:rPr>
          <w:rFonts w:ascii="Times New Roman" w:hAnsi="Times New Roman" w:cstheme="minorBidi" w:eastAsiaTheme="minorHAnsi"/>
          <w:i/>
        </w:rPr>
        <w:t>HindIII</w:t>
      </w:r>
      <w:r>
        <w:rPr>
          <w:rFonts w:ascii="Times New Roman" w:hAnsi="Times New Roman" w:cstheme="minorBidi" w:eastAsiaTheme="minorHAnsi"/>
        </w:rPr>
        <w:t>1</w:t>
      </w:r>
      <w:r w:rsidR="001852F3">
        <w:rPr>
          <w:rFonts w:ascii="Times New Roman" w:hAnsi="Times New Roman" w:cstheme="minorBidi" w:eastAsiaTheme="minorHAnsi"/>
        </w:rPr>
        <w:t xml:space="preserve">μl</w:t>
      </w:r>
    </w:p>
    <w:p w:rsidR="0018722C">
      <w:pPr>
        <w:pStyle w:val="BodyText"/>
        <w:spacing w:line="301" w:lineRule="exact"/>
        <w:ind w:leftChars="0" w:left="820"/>
        <w:rPr>
          <w:rFonts w:ascii="Times New Roman" w:hAnsi="Times New Roman" w:eastAsia="Times New Roman"/>
        </w:rPr>
        <w:topLinePunct/>
      </w:pPr>
      <w:r>
        <w:t>质粒</w:t>
      </w:r>
      <w:r>
        <w:rPr>
          <w:rFonts w:ascii="Times New Roman" w:hAnsi="Times New Roman" w:eastAsia="Times New Roman"/>
        </w:rPr>
        <w:t>1</w:t>
      </w:r>
      <w:r w:rsidR="001852F3">
        <w:rPr>
          <w:rFonts w:ascii="Times New Roman" w:hAnsi="Times New Roman" w:eastAsia="Times New Roman"/>
        </w:rPr>
        <w:t xml:space="preserve">μg</w:t>
      </w:r>
    </w:p>
    <w:p w:rsidR="0018722C">
      <w:pPr>
        <w:pStyle w:val="BodyText"/>
        <w:tabs>
          <w:tab w:pos="3044" w:val="left" w:leader="none"/>
        </w:tabs>
        <w:spacing w:before="132"/>
        <w:ind w:leftChars="0" w:left="820"/>
        <w:rPr>
          <w:rFonts w:ascii="Times New Roman" w:hAnsi="Times New Roman" w:eastAsia="Times New Roman"/>
        </w:rPr>
        <w:topLinePunct/>
      </w:pPr>
      <w:r>
        <w:rPr>
          <w:position w:val="2"/>
        </w:rPr>
        <w:t>加</w:t>
      </w:r>
      <w:r>
        <w:rPr>
          <w:rFonts w:ascii="Times New Roman" w:hAnsi="Times New Roman" w:eastAsia="Times New Roman"/>
          <w:position w:val="2"/>
        </w:rPr>
        <w:t>ddH</w:t>
      </w:r>
      <w:r>
        <w:rPr>
          <w:rFonts w:ascii="Times New Roman" w:hAnsi="Times New Roman" w:eastAsia="Times New Roman"/>
          <w:sz w:val="15"/>
        </w:rPr>
        <w:t>2</w:t>
      </w:r>
      <w:r>
        <w:rPr>
          <w:rFonts w:ascii="Times New Roman" w:hAnsi="Times New Roman" w:eastAsia="Times New Roman"/>
          <w:position w:val="2"/>
        </w:rPr>
        <w:t>O</w:t>
      </w:r>
      <w:r>
        <w:rPr>
          <w:position w:val="2"/>
        </w:rPr>
        <w:t>至终体积</w:t>
      </w:r>
      <w:r>
        <w:rPr>
          <w:rFonts w:ascii="Times New Roman" w:hAnsi="Times New Roman" w:eastAsia="Times New Roman"/>
          <w:position w:val="2"/>
        </w:rPr>
        <w:t>20</w:t>
      </w:r>
      <w:r>
        <w:rPr>
          <w:rFonts w:ascii="Times New Roman" w:hAnsi="Times New Roman" w:eastAsia="Times New Roman"/>
          <w:position w:val="2"/>
        </w:rPr>
        <w:t>μl</w:t>
      </w:r>
    </w:p>
    <w:p w:rsidR="0018722C">
      <w:pPr>
        <w:topLinePunct/>
      </w:pPr>
      <w:r>
        <w:rPr>
          <w:rFonts w:ascii="Times New Roman" w:hAnsi="Times New Roman" w:eastAsia="宋体"/>
        </w:rPr>
        <w:t>37</w:t>
      </w:r>
      <w:r>
        <w:t>℃酶切</w:t>
      </w:r>
      <w:r>
        <w:rPr>
          <w:rFonts w:ascii="Times New Roman" w:hAnsi="Times New Roman" w:eastAsia="宋体"/>
        </w:rPr>
        <w:t>6-8 h</w:t>
      </w:r>
      <w:r>
        <w:t>。</w:t>
      </w:r>
    </w:p>
    <w:p w:rsidR="0018722C">
      <w:pPr>
        <w:topLinePunct/>
      </w:pPr>
      <w:r>
        <w:t>同样使用</w:t>
      </w:r>
      <w:r>
        <w:rPr>
          <w:rFonts w:ascii="Times New Roman" w:hAnsi="Times New Roman" w:eastAsia="Times New Roman"/>
        </w:rPr>
        <w:t>PCR</w:t>
      </w:r>
      <w:r>
        <w:t>产物纯化试剂盒对稀释之后的酶切产物进行纯化得到酶切后的线型质粒，回收的目的片段经琼脂糖电泳确定纯度和浓度后，置于</w:t>
      </w:r>
      <w:r>
        <w:rPr>
          <w:rFonts w:ascii="Times New Roman" w:hAnsi="Times New Roman" w:eastAsia="Times New Roman"/>
        </w:rPr>
        <w:t>-20</w:t>
      </w:r>
      <w:r>
        <w:t>℃冻存备用。</w:t>
      </w:r>
    </w:p>
    <w:p w:rsidR="0018722C">
      <w:pPr>
        <w:pStyle w:val="4"/>
        <w:topLinePunct/>
        <w:ind w:left="200" w:hangingChars="200" w:hanging="200"/>
      </w:pPr>
      <w:r>
        <w:rPr>
          <w:b/>
        </w:rPr>
        <w:t>4.1.2.3</w:t>
      </w:r>
      <w:r>
        <w:t xml:space="preserve"> </w:t>
      </w:r>
      <w:r>
        <w:t>连接、转化与阳性菌株检测</w:t>
      </w:r>
    </w:p>
    <w:p w:rsidR="0018722C">
      <w:pPr>
        <w:topLinePunct/>
      </w:pPr>
      <w:r>
        <w:t>将经过双酶切过的目的基因和</w:t>
      </w:r>
      <w:r>
        <w:rPr>
          <w:rFonts w:ascii="Times New Roman" w:eastAsia="宋体"/>
        </w:rPr>
        <w:t>pET30a</w:t>
      </w:r>
      <w:r>
        <w:t>质粒的浓度摩尔浓度调整至一致，将</w:t>
      </w:r>
      <w:r>
        <w:t>目的基因与质粒按照约</w:t>
      </w:r>
      <w:r>
        <w:rPr>
          <w:rFonts w:ascii="Times New Roman" w:eastAsia="宋体"/>
        </w:rPr>
        <w:t>5</w:t>
      </w:r>
      <w:r>
        <w:rPr>
          <w:rFonts w:ascii="Times New Roman" w:eastAsia="宋体"/>
        </w:rPr>
        <w:t xml:space="preserve">: </w:t>
      </w:r>
      <w:r>
        <w:rPr>
          <w:rFonts w:ascii="Times New Roman" w:eastAsia="宋体"/>
        </w:rPr>
        <w:t>1</w:t>
      </w:r>
      <w:r>
        <w:t>的比例</w:t>
      </w:r>
      <w:r>
        <w:t>（</w:t>
      </w:r>
      <w:r>
        <w:t>摩尔比</w:t>
      </w:r>
      <w:r>
        <w:t>）</w:t>
      </w:r>
      <w:r>
        <w:t>加入混合连接体系，连接体系如下：</w:t>
      </w:r>
    </w:p>
    <w:p w:rsidR="0018722C">
      <w:pPr>
        <w:topLinePunct/>
      </w:pPr>
      <w:r>
        <w:rPr>
          <w:rFonts w:ascii="Times New Roman" w:hAnsi="Times New Roman"/>
        </w:rPr>
        <w:t>T4 DNA Ligase buffer 2</w:t>
      </w:r>
      <w:r w:rsidR="001852F3">
        <w:rPr>
          <w:rFonts w:ascii="Times New Roman" w:hAnsi="Times New Roman"/>
        </w:rPr>
        <w:t xml:space="preserve">μl</w:t>
      </w:r>
    </w:p>
    <w:p w:rsidR="0018722C">
      <w:pPr>
        <w:pStyle w:val="BodyText"/>
        <w:spacing w:before="137"/>
        <w:ind w:leftChars="0" w:left="640"/>
        <w:rPr>
          <w:rFonts w:ascii="Times New Roman" w:hAnsi="Times New Roman" w:eastAsia="Times New Roman"/>
        </w:rPr>
        <w:topLinePunct/>
      </w:pPr>
      <w:r>
        <w:t>目的基因</w:t>
      </w:r>
      <w:r>
        <w:rPr>
          <w:rFonts w:ascii="Times New Roman" w:hAnsi="Times New Roman" w:eastAsia="Times New Roman"/>
        </w:rPr>
        <w:t>10</w:t>
      </w:r>
      <w:r w:rsidR="001852F3">
        <w:rPr>
          <w:rFonts w:ascii="Times New Roman" w:hAnsi="Times New Roman" w:eastAsia="Times New Roman"/>
        </w:rPr>
        <w:t xml:space="preserve">μl</w:t>
      </w:r>
    </w:p>
    <w:p w:rsidR="0018722C">
      <w:pPr>
        <w:topLinePunct/>
      </w:pPr>
      <w:r>
        <w:rPr>
          <w:rFonts w:ascii="Times New Roman" w:hAnsi="Times New Roman" w:eastAsia="Times New Roman"/>
        </w:rPr>
        <w:t>pET-30</w:t>
      </w:r>
      <w:r>
        <w:t>（</w:t>
      </w:r>
      <w:r>
        <w:rPr>
          <w:rFonts w:ascii="Times New Roman" w:hAnsi="Times New Roman" w:eastAsia="Times New Roman"/>
        </w:rPr>
        <w:t>a</w:t>
      </w:r>
      <w:r>
        <w:t>）</w:t>
      </w:r>
      <w:r>
        <w:t xml:space="preserve">质粒</w:t>
      </w:r>
      <w:r>
        <w:rPr>
          <w:rFonts w:ascii="Times New Roman" w:hAnsi="Times New Roman" w:eastAsia="Times New Roman"/>
        </w:rPr>
        <w:t>2</w:t>
      </w:r>
      <w:r w:rsidR="001852F3">
        <w:rPr>
          <w:rFonts w:ascii="Times New Roman" w:hAnsi="Times New Roman" w:eastAsia="Times New Roman"/>
        </w:rPr>
        <w:t xml:space="preserve">μl T4 DNA Ligase 1</w:t>
      </w:r>
      <w:r w:rsidR="001852F3">
        <w:rPr>
          <w:rFonts w:ascii="Times New Roman" w:hAnsi="Times New Roman" w:eastAsia="Times New Roman"/>
        </w:rPr>
        <w:t xml:space="preserve">μl ddH</w:t>
      </w:r>
      <w:r>
        <w:rPr>
          <w:rFonts w:ascii="Times New Roman" w:hAnsi="Times New Roman" w:eastAsia="Times New Roman"/>
        </w:rPr>
        <w:t>2</w:t>
      </w:r>
      <w:r>
        <w:rPr>
          <w:rFonts w:ascii="Times New Roman" w:hAnsi="Times New Roman" w:eastAsia="Times New Roman"/>
        </w:rPr>
        <w:t>O 4</w:t>
      </w:r>
      <w:r w:rsidR="001852F3">
        <w:rPr>
          <w:rFonts w:ascii="Times New Roman" w:hAnsi="Times New Roman" w:eastAsia="Times New Roman"/>
        </w:rPr>
        <w:t xml:space="preserve">μl</w:t>
      </w:r>
    </w:p>
    <w:p w:rsidR="0018722C">
      <w:pPr>
        <w:topLinePunct/>
      </w:pPr>
      <w:r>
        <w:t>连接体系置于</w:t>
      </w:r>
      <w:r>
        <w:rPr>
          <w:rFonts w:ascii="Times New Roman" w:hAnsi="Times New Roman" w:eastAsia="Times New Roman"/>
        </w:rPr>
        <w:t>16°C</w:t>
      </w:r>
      <w:r>
        <w:t>金属浴或</w:t>
      </w:r>
      <w:r>
        <w:rPr>
          <w:rFonts w:ascii="Times New Roman" w:hAnsi="Times New Roman" w:eastAsia="Times New Roman"/>
        </w:rPr>
        <w:t>PCR</w:t>
      </w:r>
      <w:r>
        <w:t>仪中连接过夜。</w:t>
      </w:r>
    </w:p>
    <w:p w:rsidR="0018722C">
      <w:pPr>
        <w:topLinePunct/>
      </w:pPr>
      <w:r>
        <w:t>连接完成质粒转化入感受态细胞：</w:t>
      </w:r>
    </w:p>
    <w:p w:rsidR="0018722C">
      <w:pPr>
        <w:pStyle w:val="cw21"/>
        <w:topLinePunct/>
      </w:pPr>
      <w:r>
        <w:rPr>
          <w:rFonts w:ascii="宋体" w:hAnsi="宋体" w:eastAsia="宋体" w:hint="eastAsia"/>
        </w:rPr>
        <w:t xml:space="preserve">(</w:t>
      </w:r>
      <w:r>
        <w:rPr>
          <w:rFonts w:ascii="宋体" w:hAnsi="宋体" w:eastAsia="宋体" w:hint="eastAsia"/>
        </w:rPr>
        <w:t xml:space="preserve">1</w:t>
      </w:r>
      <w:r>
        <w:rPr>
          <w:rFonts w:ascii="宋体" w:hAnsi="宋体" w:eastAsia="宋体" w:hint="eastAsia"/>
        </w:rPr>
        <w:t xml:space="preserve">)</w:t>
      </w:r>
      <w:r>
        <w:rPr>
          <w:rFonts w:ascii="宋体" w:hAnsi="宋体" w:eastAsia="宋体" w:hint="eastAsia"/>
        </w:rPr>
        <w:t xml:space="preserve">将</w:t>
      </w:r>
      <w:r>
        <w:t xml:space="preserve">100</w:t>
      </w:r>
      <w:r/>
      <w:r>
        <w:t xml:space="preserve">μl</w:t>
      </w:r>
      <w:r>
        <w:rPr>
          <w:rFonts w:ascii="宋体" w:hAnsi="宋体" w:eastAsia="宋体" w:hint="eastAsia"/>
        </w:rPr>
        <w:t xml:space="preserve">感受态细胞</w:t>
      </w:r>
      <w:r>
        <w:t xml:space="preserve">BL-21</w:t>
      </w:r>
      <w:r>
        <w:t xml:space="preserve"> </w:t>
      </w:r>
      <w:r>
        <w:t xml:space="preserve">(</w:t>
      </w:r>
      <w:r>
        <w:rPr>
          <w:sz w:val="24"/>
        </w:rPr>
        <w:t xml:space="preserve">DE3</w:t>
      </w:r>
      <w:r>
        <w:t xml:space="preserve">)</w:t>
      </w:r>
      <w:r/>
      <w:r>
        <w:rPr>
          <w:rFonts w:ascii="宋体" w:hAnsi="宋体" w:eastAsia="宋体" w:hint="eastAsia"/>
        </w:rPr>
        <w:t xml:space="preserve">内加入</w:t>
      </w:r>
      <w:r>
        <w:t xml:space="preserve">10</w:t>
      </w:r>
      <w:r/>
      <w:r>
        <w:t xml:space="preserve">μl</w:t>
      </w:r>
      <w:r>
        <w:rPr>
          <w:rFonts w:ascii="宋体" w:hAnsi="宋体" w:eastAsia="宋体" w:hint="eastAsia"/>
        </w:rPr>
        <w:t xml:space="preserve">连接反应产物，于冰上放置</w:t>
      </w:r>
      <w:r>
        <w:t xml:space="preserve">30 </w:t>
      </w:r>
      <w:r>
        <w:t xml:space="preserve">min</w:t>
      </w:r>
      <w:r>
        <w:rPr>
          <w:rFonts w:ascii="宋体" w:hAnsi="宋体" w:eastAsia="宋体" w:hint="eastAsia"/>
        </w:rPr>
        <w:t xml:space="preserve">，以使连接后的质粒完全进入感受态细菌中；</w:t>
      </w:r>
    </w:p>
    <w:p w:rsidR="0018722C">
      <w:pPr>
        <w:pStyle w:val="cw21"/>
        <w:topLinePunct/>
      </w:pPr>
      <w:r>
        <w:rPr>
          <w:rFonts w:ascii="宋体" w:hAnsi="宋体" w:eastAsia="宋体" w:hint="eastAsia"/>
        </w:rPr>
        <w:t>(</w:t>
      </w:r>
      <w:r>
        <w:rPr>
          <w:rFonts w:ascii="宋体" w:hAnsi="宋体" w:eastAsia="宋体" w:hint="eastAsia"/>
        </w:rPr>
        <w:t xml:space="preserve">2</w:t>
      </w:r>
      <w:r>
        <w:rPr>
          <w:rFonts w:ascii="宋体" w:hAnsi="宋体" w:eastAsia="宋体" w:hint="eastAsia"/>
        </w:rPr>
        <w:t>)</w:t>
      </w:r>
      <w:r>
        <w:rPr>
          <w:rFonts w:ascii="宋体" w:hAnsi="宋体" w:eastAsia="宋体" w:hint="eastAsia"/>
        </w:rPr>
        <w:t>孵育完成后将菌液置于</w:t>
      </w:r>
      <w:r>
        <w:t>42</w:t>
      </w:r>
      <w:r w:rsidR="001852F3">
        <w:t xml:space="preserve">°C</w:t>
      </w:r>
      <w:r>
        <w:rPr>
          <w:rFonts w:ascii="宋体" w:hAnsi="宋体" w:eastAsia="宋体" w:hint="eastAsia"/>
        </w:rPr>
        <w:t>水浴中热激</w:t>
      </w:r>
      <w:r>
        <w:t>90 s</w:t>
      </w:r>
      <w:r>
        <w:rPr>
          <w:rFonts w:ascii="宋体" w:hAnsi="宋体" w:eastAsia="宋体" w:hint="eastAsia"/>
        </w:rPr>
        <w:t>，完成之后将反应体系移回至冰上放置</w:t>
      </w:r>
      <w:r>
        <w:t>2-3</w:t>
      </w:r>
      <w:r>
        <w:t> </w:t>
      </w:r>
      <w:r>
        <w:t>min</w:t>
      </w:r>
      <w:r>
        <w:rPr>
          <w:rFonts w:ascii="宋体" w:hAnsi="宋体" w:eastAsia="宋体" w:hint="eastAsia"/>
        </w:rPr>
        <w:t>进行冷却。</w:t>
      </w:r>
    </w:p>
    <w:p w:rsidR="0018722C">
      <w:pPr>
        <w:pStyle w:val="cw21"/>
        <w:topLinePunct/>
      </w:pPr>
      <w:r>
        <w:t>(</w:t>
      </w:r>
      <w:r>
        <w:t xml:space="preserve">3</w:t>
      </w:r>
      <w:r>
        <w:t>)</w:t>
      </w:r>
      <w:r>
        <w:rPr>
          <w:rFonts w:ascii="宋体" w:hAnsi="宋体" w:eastAsia="宋体" w:hint="eastAsia"/>
        </w:rPr>
        <w:t>在</w:t>
      </w:r>
      <w:r>
        <w:t>100</w:t>
      </w:r>
      <w:r/>
      <w:r>
        <w:t>μl</w:t>
      </w:r>
      <w:r>
        <w:rPr>
          <w:rFonts w:ascii="宋体" w:hAnsi="宋体" w:eastAsia="宋体" w:hint="eastAsia"/>
        </w:rPr>
        <w:t>反应体系中加入</w:t>
      </w:r>
      <w:r>
        <w:t>900</w:t>
      </w:r>
      <w:r/>
      <w:r>
        <w:t>μl</w:t>
      </w:r>
      <w:r>
        <w:rPr>
          <w:rFonts w:ascii="宋体" w:hAnsi="宋体" w:eastAsia="宋体" w:hint="eastAsia"/>
        </w:rPr>
        <w:t>不含任何抗生素的</w:t>
      </w:r>
      <w:r>
        <w:t>LB</w:t>
      </w:r>
      <w:r>
        <w:rPr>
          <w:rFonts w:ascii="宋体" w:hAnsi="宋体" w:eastAsia="宋体" w:hint="eastAsia"/>
        </w:rPr>
        <w:t>液体培养基，</w:t>
      </w:r>
      <w:r>
        <w:t>37</w:t>
      </w:r>
      <w:r/>
      <w:r>
        <w:t>°C</w:t>
      </w:r>
    </w:p>
    <w:p w:rsidR="0018722C">
      <w:pPr>
        <w:topLinePunct/>
      </w:pPr>
      <w:r>
        <w:t>空气浴恒温摇床上</w:t>
      </w:r>
      <w:r>
        <w:rPr>
          <w:rFonts w:ascii="Times New Roman" w:eastAsia="Times New Roman"/>
        </w:rPr>
        <w:t>220 rpm</w:t>
      </w:r>
      <w:r>
        <w:t>振荡培养</w:t>
      </w:r>
      <w:r>
        <w:rPr>
          <w:rFonts w:ascii="Times New Roman" w:eastAsia="Times New Roman"/>
        </w:rPr>
        <w:t>1 h</w:t>
      </w:r>
      <w:r>
        <w:t>。</w:t>
      </w:r>
    </w:p>
    <w:p w:rsidR="0018722C">
      <w:pPr>
        <w:pStyle w:val="cw21"/>
        <w:topLinePunct/>
      </w:pPr>
      <w:r>
        <w:rPr>
          <w:rFonts w:ascii="宋体" w:hAnsi="宋体" w:eastAsia="宋体" w:hint="eastAsia"/>
        </w:rPr>
        <w:t>(</w:t>
      </w:r>
      <w:r>
        <w:rPr>
          <w:rFonts w:ascii="宋体" w:hAnsi="宋体" w:eastAsia="宋体" w:hint="eastAsia"/>
        </w:rPr>
        <w:t xml:space="preserve">4</w:t>
      </w:r>
      <w:r>
        <w:rPr>
          <w:rFonts w:ascii="宋体" w:hAnsi="宋体" w:eastAsia="宋体" w:hint="eastAsia"/>
        </w:rPr>
        <w:t>)</w:t>
      </w:r>
      <w:r>
        <w:rPr>
          <w:rFonts w:ascii="宋体" w:hAnsi="宋体" w:eastAsia="宋体" w:hint="eastAsia"/>
        </w:rPr>
        <w:t>利用无菌涂布棒将振荡培养的</w:t>
      </w:r>
      <w:r>
        <w:t>200</w:t>
      </w:r>
      <w:r/>
      <w:r>
        <w:t>μl</w:t>
      </w:r>
      <w:r>
        <w:rPr>
          <w:rFonts w:ascii="宋体" w:hAnsi="宋体" w:eastAsia="宋体" w:hint="eastAsia"/>
        </w:rPr>
        <w:t>菌液均匀涂布在在含有</w:t>
      </w:r>
      <w:r>
        <w:t>50</w:t>
      </w:r>
      <w:r/>
      <w:r>
        <w:t>μg</w:t>
      </w:r>
      <w:r>
        <w:t>/</w:t>
      </w:r>
      <w:r>
        <w:t>ml</w:t>
      </w:r>
      <w:r>
        <w:rPr>
          <w:rFonts w:ascii="宋体" w:hAnsi="宋体" w:eastAsia="宋体" w:hint="eastAsia"/>
        </w:rPr>
        <w:t>卡那霉素的LB培养基平板上直至平板完全吸收菌液，然后倒置于</w:t>
      </w:r>
      <w:r>
        <w:t>37</w:t>
      </w:r>
      <w:r w:rsidR="001852F3">
        <w:t xml:space="preserve">°C</w:t>
      </w:r>
      <w:r>
        <w:rPr>
          <w:rFonts w:ascii="宋体" w:hAnsi="宋体" w:eastAsia="宋体" w:hint="eastAsia"/>
        </w:rPr>
        <w:t>恒温培养箱内培养过夜。</w:t>
      </w:r>
    </w:p>
    <w:p w:rsidR="0018722C">
      <w:pPr>
        <w:topLinePunct/>
      </w:pPr>
      <w:r>
        <w:t>第二天培养板上长出散布均匀的菌落，菌落</w:t>
      </w:r>
      <w:r>
        <w:rPr>
          <w:rFonts w:ascii="Times New Roman" w:eastAsia="Times New Roman"/>
        </w:rPr>
        <w:t>PCR</w:t>
      </w:r>
      <w:r>
        <w:t>检测转化菌，分别使用引物</w:t>
      </w:r>
    </w:p>
    <w:p w:rsidR="0018722C">
      <w:pPr>
        <w:topLinePunct/>
      </w:pPr>
      <w:r>
        <w:rPr>
          <w:rFonts w:ascii="Times New Roman" w:hAnsi="Times New Roman" w:eastAsia="宋体"/>
        </w:rPr>
        <w:t>P7</w:t>
      </w:r>
      <w:r>
        <w:t>、</w:t>
      </w:r>
      <w:r>
        <w:rPr>
          <w:rFonts w:ascii="Times New Roman" w:hAnsi="Times New Roman" w:eastAsia="宋体"/>
        </w:rPr>
        <w:t>P8</w:t>
      </w:r>
      <w:r>
        <w:t>进行扩增时得到的产物分子量约为</w:t>
      </w:r>
      <w:r>
        <w:rPr>
          <w:rFonts w:ascii="Times New Roman" w:hAnsi="Times New Roman" w:eastAsia="宋体"/>
        </w:rPr>
        <w:t>370 </w:t>
      </w:r>
      <w:r>
        <w:rPr>
          <w:rFonts w:ascii="Times New Roman" w:hAnsi="Times New Roman" w:eastAsia="宋体"/>
        </w:rPr>
        <w:t>bp</w:t>
      </w:r>
      <w:r>
        <w:t>，在菌落</w:t>
      </w:r>
      <w:r>
        <w:rPr>
          <w:rFonts w:ascii="Times New Roman" w:hAnsi="Times New Roman" w:eastAsia="宋体"/>
        </w:rPr>
        <w:t>PCR</w:t>
      </w:r>
      <w:r>
        <w:t>检测中模板是以灭菌白枪头挑取得单菌落。在含卡那霉素的</w:t>
      </w:r>
      <w:r>
        <w:rPr>
          <w:rFonts w:ascii="Times New Roman" w:hAnsi="Times New Roman" w:eastAsia="宋体"/>
        </w:rPr>
        <w:t>5 ml LB</w:t>
      </w:r>
      <w:r>
        <w:t>液体培养基加入检测为阳性的克隆菌落并置于</w:t>
      </w:r>
      <w:r>
        <w:rPr>
          <w:rFonts w:ascii="Times New Roman" w:hAnsi="Times New Roman" w:eastAsia="宋体"/>
        </w:rPr>
        <w:t>37</w:t>
      </w:r>
      <w:r>
        <w:t>℃震荡培养过夜，次日取出</w:t>
      </w:r>
      <w:r>
        <w:rPr>
          <w:rFonts w:ascii="Times New Roman" w:hAnsi="Times New Roman" w:eastAsia="宋体"/>
        </w:rPr>
        <w:t>800</w:t>
      </w:r>
      <w:r w:rsidR="001852F3">
        <w:rPr>
          <w:rFonts w:ascii="Times New Roman" w:hAnsi="Times New Roman" w:eastAsia="宋体"/>
        </w:rPr>
        <w:t xml:space="preserve">μl</w:t>
      </w:r>
      <w:r>
        <w:t>菌液与</w:t>
      </w:r>
      <w:r>
        <w:rPr>
          <w:rFonts w:ascii="Times New Roman" w:hAnsi="Times New Roman" w:eastAsia="宋体"/>
        </w:rPr>
        <w:t>200</w:t>
      </w:r>
      <w:r w:rsidR="001852F3">
        <w:rPr>
          <w:rFonts w:ascii="Times New Roman" w:hAnsi="Times New Roman" w:eastAsia="宋体"/>
        </w:rPr>
        <w:t xml:space="preserve">μl</w:t>
      </w:r>
      <w:r>
        <w:t>灭菌甘油混合均匀后置于</w:t>
      </w:r>
      <w:r>
        <w:rPr>
          <w:rFonts w:ascii="Times New Roman" w:hAnsi="Times New Roman" w:eastAsia="宋体"/>
        </w:rPr>
        <w:t>-80</w:t>
      </w:r>
      <w:r>
        <w:t>℃保种冻存，为确保</w:t>
      </w:r>
      <w:r>
        <w:rPr>
          <w:rFonts w:ascii="Times New Roman" w:hAnsi="Times New Roman" w:eastAsia="宋体"/>
        </w:rPr>
        <w:t>PCR</w:t>
      </w:r>
      <w:r>
        <w:t>检测没有非特异扩增出现假阳性，剩余</w:t>
      </w:r>
      <w:r>
        <w:t>的菌液加入到质粒小量抽提试剂盒提取质粒。将提取的重组质粒加入之前用的两种内切酶进行双酶切反应，结束后</w:t>
      </w:r>
      <w:r>
        <w:rPr>
          <w:rFonts w:ascii="Times New Roman" w:hAnsi="Times New Roman" w:eastAsia="宋体"/>
        </w:rPr>
        <w:t>1%</w:t>
      </w:r>
      <w:r>
        <w:t>琼脂糖凝胶电泳检测酶切产物，如产物的</w:t>
      </w:r>
      <w:r>
        <w:t>电泳图谱即出现了目的基因又出现了质粒条带即可确定该菌株为阳性克隆株，取</w:t>
      </w:r>
      <w:r>
        <w:t>少量菌液送上海桑尼基因测序有限公司进行测序，测序验证读码正确的菌株即可进行下一步的诱导表达实验。</w:t>
      </w:r>
    </w:p>
    <w:p w:rsidR="0018722C">
      <w:pPr>
        <w:pStyle w:val="4"/>
        <w:topLinePunct/>
        <w:ind w:left="200" w:hangingChars="200" w:hanging="200"/>
      </w:pPr>
      <w:r>
        <w:rPr>
          <w:b/>
        </w:rPr>
        <w:t>4.1.2.4</w:t>
      </w:r>
      <w:r>
        <w:t xml:space="preserve"> </w:t>
      </w:r>
      <w:r>
        <w:rPr>
          <w:b/>
        </w:rPr>
        <w:t>ALF-AVK</w:t>
      </w:r>
      <w:r>
        <w:t>重组蛋白诱导表达</w:t>
      </w:r>
    </w:p>
    <w:p w:rsidR="0018722C">
      <w:pPr>
        <w:topLinePunct/>
      </w:pPr>
      <w:r>
        <w:t>挑取经过检测呈现阳性重组菌</w:t>
      </w:r>
      <w:r>
        <w:rPr>
          <w:rFonts w:ascii="Times New Roman" w:hAnsi="Times New Roman" w:eastAsia="宋体"/>
        </w:rPr>
        <w:t>BL21</w:t>
      </w:r>
      <w:r>
        <w:t>的单菌落接种至</w:t>
      </w:r>
      <w:r>
        <w:rPr>
          <w:rFonts w:ascii="Times New Roman" w:hAnsi="Times New Roman" w:eastAsia="宋体"/>
        </w:rPr>
        <w:t>5 ml</w:t>
      </w:r>
      <w:r>
        <w:t>含</w:t>
      </w:r>
      <w:r>
        <w:rPr>
          <w:rFonts w:ascii="Times New Roman" w:hAnsi="Times New Roman" w:eastAsia="宋体"/>
        </w:rPr>
        <w:t>50</w:t>
      </w:r>
      <w:r w:rsidR="001852F3">
        <w:rPr>
          <w:rFonts w:ascii="Times New Roman" w:hAnsi="Times New Roman" w:eastAsia="宋体"/>
        </w:rPr>
        <w:t xml:space="preserve">μg</w:t>
      </w:r>
      <w:r>
        <w:rPr>
          <w:rFonts w:ascii="Times New Roman" w:hAnsi="Times New Roman" w:eastAsia="宋体"/>
        </w:rPr>
        <w:t>/</w:t>
      </w:r>
      <w:r>
        <w:rPr>
          <w:rFonts w:ascii="Times New Roman" w:hAnsi="Times New Roman" w:eastAsia="宋体"/>
        </w:rPr>
        <w:t>ml</w:t>
      </w:r>
      <w:r>
        <w:t>卡那霉素的</w:t>
      </w:r>
      <w:r>
        <w:rPr>
          <w:rFonts w:ascii="Times New Roman" w:hAnsi="Times New Roman" w:eastAsia="宋体"/>
        </w:rPr>
        <w:t>LB</w:t>
      </w:r>
      <w:r>
        <w:t>液体培养基中，</w:t>
      </w:r>
      <w:r>
        <w:rPr>
          <w:rFonts w:ascii="Times New Roman" w:hAnsi="Times New Roman" w:eastAsia="宋体"/>
        </w:rPr>
        <w:t>37</w:t>
      </w:r>
      <w:r w:rsidR="001852F3">
        <w:rPr>
          <w:rFonts w:ascii="Times New Roman" w:hAnsi="Times New Roman" w:eastAsia="宋体"/>
        </w:rPr>
        <w:t xml:space="preserve">°C</w:t>
      </w:r>
      <w:r>
        <w:t>振荡培养过夜，次日在</w:t>
      </w:r>
      <w:r>
        <w:rPr>
          <w:rFonts w:ascii="Times New Roman" w:hAnsi="Times New Roman" w:eastAsia="宋体"/>
        </w:rPr>
        <w:t>5 ml</w:t>
      </w:r>
      <w:r>
        <w:t>卡那霉素</w:t>
      </w:r>
      <w:r>
        <w:rPr>
          <w:rFonts w:ascii="Times New Roman" w:hAnsi="Times New Roman" w:eastAsia="宋体"/>
        </w:rPr>
        <w:t>LB</w:t>
      </w:r>
      <w:r>
        <w:t>培养基中加入已活化好的菌液</w:t>
      </w:r>
      <w:r>
        <w:rPr>
          <w:rFonts w:ascii="Times New Roman" w:hAnsi="Times New Roman" w:eastAsia="宋体"/>
        </w:rPr>
        <w:t>50</w:t>
      </w:r>
      <w:r>
        <w:t>μ</w:t>
      </w:r>
      <w:r>
        <w:rPr>
          <w:rFonts w:ascii="Times New Roman" w:hAnsi="Times New Roman" w:eastAsia="宋体"/>
        </w:rPr>
        <w:t>l</w:t>
      </w:r>
      <w:r>
        <w:t>再次</w:t>
      </w:r>
      <w:r>
        <w:rPr>
          <w:rFonts w:ascii="Times New Roman" w:hAnsi="Times New Roman" w:eastAsia="宋体"/>
        </w:rPr>
        <w:t>37</w:t>
      </w:r>
      <w:r>
        <w:t>℃振荡培养</w:t>
      </w:r>
      <w:r>
        <w:rPr>
          <w:rFonts w:ascii="Times New Roman" w:hAnsi="Times New Roman" w:eastAsia="宋体"/>
        </w:rPr>
        <w:t>5 h</w:t>
      </w:r>
      <w:r>
        <w:t>左右，之后对大肠杆菌进行化学诱导，即在</w:t>
      </w:r>
      <w:r>
        <w:rPr>
          <w:rFonts w:ascii="Times New Roman" w:hAnsi="Times New Roman" w:eastAsia="宋体"/>
        </w:rPr>
        <w:t>5 </w:t>
      </w:r>
      <w:r>
        <w:rPr>
          <w:rFonts w:ascii="Times New Roman" w:hAnsi="Times New Roman" w:eastAsia="宋体"/>
        </w:rPr>
        <w:t>ml</w:t>
      </w:r>
      <w:r>
        <w:t>菌液中加入</w:t>
      </w:r>
      <w:r>
        <w:rPr>
          <w:rFonts w:ascii="Times New Roman" w:hAnsi="Times New Roman" w:eastAsia="宋体"/>
        </w:rPr>
        <w:t>100 mMol</w:t>
      </w:r>
      <w:r>
        <w:rPr>
          <w:rFonts w:ascii="Times New Roman" w:hAnsi="Times New Roman" w:eastAsia="宋体"/>
        </w:rPr>
        <w:t>/</w:t>
      </w:r>
      <w:r>
        <w:rPr>
          <w:rFonts w:ascii="Times New Roman" w:hAnsi="Times New Roman" w:eastAsia="宋体"/>
        </w:rPr>
        <w:t>L</w:t>
      </w:r>
      <w:r>
        <w:t>的</w:t>
      </w:r>
      <w:r>
        <w:rPr>
          <w:rFonts w:ascii="Times New Roman" w:hAnsi="Times New Roman" w:eastAsia="宋体"/>
        </w:rPr>
        <w:t>IPTG50</w:t>
      </w:r>
      <w:r w:rsidR="001852F3">
        <w:rPr>
          <w:rFonts w:ascii="Times New Roman" w:hAnsi="Times New Roman" w:eastAsia="宋体"/>
        </w:rPr>
        <w:t xml:space="preserve">μl</w:t>
      </w:r>
      <w:r>
        <w:t>来刺激诱导大肠杆菌表达目的蛋白，继续诱导培养</w:t>
      </w:r>
      <w:r>
        <w:rPr>
          <w:rFonts w:ascii="Times New Roman" w:hAnsi="Times New Roman" w:eastAsia="宋体"/>
        </w:rPr>
        <w:t>6 h</w:t>
      </w:r>
      <w:r>
        <w:t>，结束后离心，去除培养基，将细菌作为检测样品加入</w:t>
      </w:r>
      <w:r>
        <w:rPr>
          <w:rFonts w:ascii="Times New Roman" w:hAnsi="Times New Roman" w:eastAsia="宋体"/>
        </w:rPr>
        <w:t>250</w:t>
      </w:r>
      <w:r>
        <w:rPr>
          <w:rFonts w:ascii="Times New Roman" w:hAnsi="Times New Roman" w:eastAsia="宋体"/>
        </w:rPr>
        <w:t>μl PBS</w:t>
      </w:r>
      <w:r>
        <w:t>重悬，利用</w:t>
      </w:r>
      <w:r>
        <w:rPr>
          <w:rFonts w:ascii="Times New Roman" w:hAnsi="Times New Roman" w:eastAsia="宋体"/>
        </w:rPr>
        <w:t>SDS-PAGE</w:t>
      </w:r>
      <w:r>
        <w:t>检测表达情况。</w:t>
      </w:r>
    </w:p>
    <w:p w:rsidR="0018722C">
      <w:pPr>
        <w:pStyle w:val="4"/>
        <w:topLinePunct/>
        <w:ind w:left="200" w:hangingChars="200" w:hanging="200"/>
      </w:pPr>
      <w:r>
        <w:rPr>
          <w:b/>
        </w:rPr>
        <w:t>4.1.2.5</w:t>
      </w:r>
      <w:r>
        <w:t xml:space="preserve"> </w:t>
      </w:r>
      <w:r>
        <w:t>表达条件的优化</w:t>
      </w:r>
    </w:p>
    <w:p w:rsidR="0018722C">
      <w:pPr>
        <w:topLinePunct/>
      </w:pPr>
      <w:r>
        <w:t>在之前的许多报道中都提到了由于</w:t>
      </w:r>
      <w:r>
        <w:rPr>
          <w:rFonts w:ascii="Times New Roman" w:hAnsi="Times New Roman" w:eastAsia="Times New Roman"/>
        </w:rPr>
        <w:t>ALF</w:t>
      </w:r>
      <w:r>
        <w:t>在原核表达过程中会对作为革兰氏阴</w:t>
      </w:r>
      <w:r>
        <w:t>性菌的大肠杆菌宿主产生一定的抑制作用，会使宿主产生“自杀”现象，所以在</w:t>
      </w:r>
      <w:r>
        <w:t>诱导表达重组</w:t>
      </w:r>
      <w:r>
        <w:rPr>
          <w:rFonts w:ascii="Times New Roman" w:hAnsi="Times New Roman" w:eastAsia="Times New Roman"/>
        </w:rPr>
        <w:t>ALF-AVK</w:t>
      </w:r>
      <w:r>
        <w:t>蛋白之前参照了多个成功诱导大肠杆菌表达</w:t>
      </w:r>
      <w:r>
        <w:rPr>
          <w:rFonts w:ascii="Times New Roman" w:hAnsi="Times New Roman" w:eastAsia="Times New Roman"/>
        </w:rPr>
        <w:t>ALF</w:t>
      </w:r>
      <w:r>
        <w:t>的的实</w:t>
      </w:r>
      <w:r>
        <w:t>验报道</w:t>
      </w:r>
      <w:r>
        <w:t>（</w:t>
      </w:r>
      <w:r>
        <w:t>李婷等，</w:t>
      </w:r>
      <w:r>
        <w:rPr>
          <w:rFonts w:ascii="Times New Roman" w:hAnsi="Times New Roman" w:eastAsia="Times New Roman"/>
        </w:rPr>
        <w:t>2010</w:t>
      </w:r>
      <w:r>
        <w:t>；姜珊等，</w:t>
      </w:r>
      <w:r>
        <w:rPr>
          <w:rFonts w:ascii="Times New Roman" w:hAnsi="Times New Roman" w:eastAsia="Times New Roman"/>
        </w:rPr>
        <w:t>2011</w:t>
      </w:r>
      <w:r>
        <w:t>）</w:t>
      </w:r>
      <w:r>
        <w:t>。最终确定在</w:t>
      </w:r>
      <w:r>
        <w:rPr>
          <w:rFonts w:ascii="Times New Roman" w:hAnsi="Times New Roman" w:eastAsia="Times New Roman"/>
        </w:rPr>
        <w:t>28</w:t>
      </w:r>
      <w:r>
        <w:t>℃下，加入</w:t>
      </w:r>
      <w:r>
        <w:rPr>
          <w:rFonts w:ascii="Times New Roman" w:hAnsi="Times New Roman" w:eastAsia="Times New Roman"/>
        </w:rPr>
        <w:t>10mmol</w:t>
      </w:r>
      <w:r>
        <w:rPr>
          <w:rFonts w:ascii="Times New Roman" w:hAnsi="Times New Roman" w:eastAsia="Times New Roman"/>
        </w:rPr>
        <w:t>/</w:t>
      </w:r>
      <w:r>
        <w:rPr>
          <w:rFonts w:ascii="Times New Roman" w:hAnsi="Times New Roman" w:eastAsia="Times New Roman"/>
        </w:rPr>
        <w:t>L</w:t>
      </w:r>
    </w:p>
    <w:p w:rsidR="0018722C">
      <w:pPr>
        <w:topLinePunct/>
      </w:pPr>
      <w:r>
        <w:rPr>
          <w:rFonts w:ascii="Times New Roman" w:eastAsia="Times New Roman"/>
        </w:rPr>
        <w:t>DTT</w:t>
      </w:r>
      <w:r>
        <w:t>和</w:t>
      </w:r>
      <w:r>
        <w:rPr>
          <w:rFonts w:ascii="Times New Roman" w:eastAsia="Times New Roman"/>
        </w:rPr>
        <w:t>0.5mmol</w:t>
      </w:r>
      <w:r>
        <w:rPr>
          <w:rFonts w:ascii="Times New Roman" w:eastAsia="Times New Roman"/>
        </w:rPr>
        <w:t>/</w:t>
      </w:r>
      <w:r>
        <w:rPr>
          <w:rFonts w:ascii="Times New Roman" w:eastAsia="Times New Roman"/>
        </w:rPr>
        <w:t>L IPTG</w:t>
      </w:r>
      <w:r>
        <w:t>的条件下进行诱导，并对诱导时间进行了摸索优化。</w:t>
      </w:r>
    </w:p>
    <w:p w:rsidR="0018722C">
      <w:pPr>
        <w:topLinePunct/>
      </w:pPr>
      <w:r>
        <w:t>对诱导时间进行确定，选取以上方法筛选中表达较好的一株菌，</w:t>
      </w:r>
      <w:r>
        <w:rPr>
          <w:rFonts w:ascii="Times New Roman" w:hAnsi="Times New Roman" w:eastAsia="Times New Roman"/>
        </w:rPr>
        <w:t>50</w:t>
      </w:r>
      <w:r>
        <w:t>μ</w:t>
      </w:r>
      <w:r>
        <w:rPr>
          <w:rFonts w:ascii="Times New Roman" w:hAnsi="Times New Roman" w:eastAsia="Times New Roman"/>
        </w:rPr>
        <w:t>l</w:t>
      </w:r>
      <w:r>
        <w:t>接种于</w:t>
      </w:r>
    </w:p>
    <w:p w:rsidR="0018722C">
      <w:pPr>
        <w:topLinePunct/>
      </w:pPr>
      <w:r>
        <w:rPr>
          <w:rFonts w:ascii="Times New Roman" w:hAnsi="Times New Roman" w:eastAsia="Times New Roman"/>
        </w:rPr>
        <w:t>5ml</w:t>
      </w:r>
      <w:r>
        <w:t>卡那霉素</w:t>
      </w:r>
      <w:r>
        <w:rPr>
          <w:rFonts w:ascii="Times New Roman" w:hAnsi="Times New Roman" w:eastAsia="Times New Roman"/>
        </w:rPr>
        <w:t>LB</w:t>
      </w:r>
      <w:r>
        <w:t>培养基中，</w:t>
      </w:r>
      <w:r>
        <w:rPr>
          <w:rFonts w:ascii="Times New Roman" w:hAnsi="Times New Roman" w:eastAsia="Times New Roman"/>
        </w:rPr>
        <w:t>200rpm</w:t>
      </w:r>
      <w:r>
        <w:t>，</w:t>
      </w:r>
      <w:r>
        <w:rPr>
          <w:rFonts w:ascii="Times New Roman" w:hAnsi="Times New Roman" w:eastAsia="Times New Roman"/>
        </w:rPr>
        <w:t>37</w:t>
      </w:r>
      <w:r>
        <w:t>℃培养过夜活化菌株，次日取出200μl</w:t>
      </w:r>
      <w:r w:rsidR="001852F3">
        <w:t xml:space="preserve">菌液接种于20ml卡那霉素LB培养基中，200rpm，</w:t>
      </w:r>
      <w:r>
        <w:rPr>
          <w:rFonts w:ascii="Times New Roman" w:hAnsi="Times New Roman" w:eastAsia="Times New Roman"/>
        </w:rPr>
        <w:t>37</w:t>
      </w:r>
      <w:r>
        <w:t>℃振荡培养5h左右OD600达</w:t>
      </w:r>
      <w:r>
        <w:t>到</w:t>
      </w:r>
    </w:p>
    <w:p w:rsidR="0018722C">
      <w:pPr>
        <w:topLinePunct/>
      </w:pPr>
      <w:r>
        <w:t>0.6，加入</w:t>
      </w:r>
      <w:r>
        <w:rPr>
          <w:rFonts w:ascii="Times New Roman" w:hAnsi="Times New Roman" w:eastAsia="Times New Roman"/>
        </w:rPr>
        <w:t>10</w:t>
      </w:r>
      <w:r w:rsidR="001852F3">
        <w:rPr>
          <w:rFonts w:ascii="Times New Roman" w:hAnsi="Times New Roman" w:eastAsia="Times New Roman"/>
        </w:rPr>
        <w:t xml:space="preserve">μl 100 mM</w:t>
      </w:r>
      <w:r>
        <w:rPr>
          <w:rFonts w:ascii="Times New Roman" w:hAnsi="Times New Roman" w:eastAsia="Times New Roman"/>
        </w:rPr>
        <w:t>/</w:t>
      </w:r>
      <w:r>
        <w:rPr>
          <w:rFonts w:ascii="Times New Roman" w:hAnsi="Times New Roman" w:eastAsia="Times New Roman"/>
        </w:rPr>
        <w:t>L</w:t>
      </w:r>
      <w:r>
        <w:t>的</w:t>
      </w:r>
      <w:r>
        <w:rPr>
          <w:rFonts w:ascii="Times New Roman" w:hAnsi="Times New Roman" w:eastAsia="Times New Roman"/>
        </w:rPr>
        <w:t>IPTG</w:t>
      </w:r>
      <w:r>
        <w:t>和</w:t>
      </w:r>
      <w:r>
        <w:rPr>
          <w:rFonts w:ascii="Times New Roman" w:hAnsi="Times New Roman" w:eastAsia="Times New Roman"/>
        </w:rPr>
        <w:t>10mmol</w:t>
      </w:r>
      <w:r>
        <w:rPr>
          <w:rFonts w:ascii="Times New Roman" w:hAnsi="Times New Roman" w:eastAsia="Times New Roman"/>
        </w:rPr>
        <w:t>/</w:t>
      </w:r>
      <w:r>
        <w:rPr>
          <w:rFonts w:ascii="Times New Roman" w:hAnsi="Times New Roman" w:eastAsia="Times New Roman"/>
        </w:rPr>
        <w:t>L DTT</w:t>
      </w:r>
      <w:r>
        <w:t>以诱导大肠杆菌表达目的蛋</w:t>
      </w:r>
      <w:r>
        <w:t>白，培养</w:t>
      </w:r>
      <w:r>
        <w:rPr>
          <w:rFonts w:ascii="Times New Roman" w:hAnsi="Times New Roman" w:eastAsia="Times New Roman"/>
        </w:rPr>
        <w:t>10 </w:t>
      </w:r>
      <w:r>
        <w:rPr>
          <w:rFonts w:ascii="Times New Roman" w:hAnsi="Times New Roman" w:eastAsia="Times New Roman"/>
        </w:rPr>
        <w:t>h</w:t>
      </w:r>
      <w:r>
        <w:t>每</w:t>
      </w:r>
      <w:r>
        <w:rPr>
          <w:rFonts w:ascii="Times New Roman" w:hAnsi="Times New Roman" w:eastAsia="Times New Roman"/>
        </w:rPr>
        <w:t>2 </w:t>
      </w:r>
      <w:r>
        <w:rPr>
          <w:rFonts w:ascii="Times New Roman" w:hAnsi="Times New Roman" w:eastAsia="Times New Roman"/>
        </w:rPr>
        <w:t>h</w:t>
      </w:r>
      <w:r>
        <w:t>取出</w:t>
      </w:r>
      <w:r>
        <w:rPr>
          <w:rFonts w:ascii="Times New Roman" w:hAnsi="Times New Roman" w:eastAsia="Times New Roman"/>
        </w:rPr>
        <w:t>1 </w:t>
      </w:r>
      <w:r>
        <w:rPr>
          <w:rFonts w:ascii="Times New Roman" w:hAnsi="Times New Roman" w:eastAsia="Times New Roman"/>
        </w:rPr>
        <w:t>ml</w:t>
      </w:r>
      <w:r>
        <w:t>作为样品，最后与未加</w:t>
      </w:r>
      <w:r>
        <w:rPr>
          <w:rFonts w:ascii="Times New Roman" w:hAnsi="Times New Roman" w:eastAsia="Times New Roman"/>
        </w:rPr>
        <w:t>IPTG</w:t>
      </w:r>
      <w:r>
        <w:t>的对照组共同进行</w:t>
      </w:r>
      <w:r>
        <w:rPr>
          <w:rFonts w:ascii="Times New Roman" w:hAnsi="Times New Roman" w:eastAsia="Times New Roman"/>
        </w:rPr>
        <w:t>SDS-PEAG</w:t>
      </w:r>
      <w:r>
        <w:t>电泳检测表达量，确定诱导的最佳时间。</w:t>
      </w:r>
    </w:p>
    <w:p w:rsidR="0018722C">
      <w:pPr>
        <w:pStyle w:val="4"/>
        <w:topLinePunct/>
        <w:ind w:left="200" w:hangingChars="200" w:hanging="200"/>
      </w:pPr>
      <w:r>
        <w:rPr>
          <w:b/>
        </w:rPr>
        <w:t>4.1.2.6</w:t>
      </w:r>
      <w:r>
        <w:t xml:space="preserve"> </w:t>
      </w:r>
      <w:r>
        <w:rPr>
          <w:b/>
        </w:rPr>
        <w:t>SDS-PAGE</w:t>
      </w:r>
      <w:r>
        <w:t>（</w:t>
      </w:r>
      <w:r>
        <w:t>聚丙烯酰胺凝胶电泳</w:t>
      </w:r>
      <w:r>
        <w:t>）</w:t>
      </w:r>
      <w:r>
        <w:t>检测重组蛋白表达情况</w:t>
      </w:r>
    </w:p>
    <w:p w:rsidR="0018722C">
      <w:pPr>
        <w:pStyle w:val="5"/>
        <w:topLinePunct/>
      </w:pPr>
      <w:r>
        <w:t>（</w:t>
      </w:r>
      <w:r>
        <w:t>1</w:t>
      </w:r>
      <w:r>
        <w:t>）</w:t>
      </w:r>
      <w:r>
        <w:t>将</w:t>
      </w:r>
      <w:r>
        <w:t>3.1.2.4</w:t>
      </w:r>
      <w:r>
        <w:t>和</w:t>
      </w:r>
      <w:r>
        <w:t>5</w:t>
      </w:r>
      <w:r>
        <w:t>中收集的细菌样品以常温下</w:t>
      </w:r>
      <w:r>
        <w:t>4000 g</w:t>
      </w:r>
      <w:r>
        <w:t>离心</w:t>
      </w:r>
      <w:r>
        <w:t>5 min</w:t>
      </w:r>
      <w:r>
        <w:t>沉淀下来，用</w:t>
      </w:r>
      <w:r>
        <w:t>250</w:t>
      </w:r>
      <w:r w:rsidR="001852F3">
        <w:t xml:space="preserve">μl</w:t>
      </w:r>
    </w:p>
    <w:p w:rsidR="0018722C">
      <w:pPr>
        <w:topLinePunct/>
      </w:pPr>
      <w:r>
        <w:rPr>
          <w:rFonts w:ascii="Times New Roman" w:eastAsia="Times New Roman"/>
        </w:rPr>
        <w:t>PBS</w:t>
      </w:r>
      <w:r>
        <w:t>重悬后等量加入</w:t>
      </w:r>
      <w:r>
        <w:rPr>
          <w:rFonts w:ascii="Times New Roman" w:eastAsia="Times New Roman"/>
        </w:rPr>
        <w:t>SDS</w:t>
      </w:r>
      <w:r>
        <w:t>上样缓冲液重悬混合均匀，沸水中煮</w:t>
      </w:r>
      <w:r>
        <w:rPr>
          <w:rFonts w:ascii="Times New Roman" w:eastAsia="Times New Roman"/>
        </w:rPr>
        <w:t>15 min</w:t>
      </w:r>
      <w:r>
        <w:t>是细菌充分破碎。</w:t>
      </w:r>
    </w:p>
    <w:p w:rsidR="0018722C">
      <w:pPr>
        <w:pStyle w:val="5"/>
        <w:topLinePunct/>
      </w:pPr>
      <w:r>
        <w:t>（</w:t>
      </w:r>
      <w:r>
        <w:t>2</w:t>
      </w:r>
      <w:r>
        <w:t>）</w:t>
      </w:r>
      <w:r>
        <w:t>进口</w:t>
      </w:r>
      <w:r>
        <w:t>BIO-RAD</w:t>
      </w:r>
      <w:r/>
      <w:r>
        <w:t>电泳系统中，下层分离不同分子量蛋白的</w:t>
      </w:r>
      <w:r>
        <w:t>15%</w:t>
      </w:r>
      <w:r>
        <w:t>分离胶</w:t>
      </w:r>
    </w:p>
    <w:p w:rsidR="0018722C">
      <w:pPr>
        <w:topLinePunct/>
      </w:pPr>
      <w:r>
        <w:t>（</w:t>
      </w:r>
      <w:r>
        <w:rPr>
          <w:rFonts w:ascii="Times New Roman" w:eastAsia="Times New Roman"/>
        </w:rPr>
        <w:t>Running gel</w:t>
      </w:r>
      <w:r>
        <w:t>）</w:t>
      </w:r>
      <w:r>
        <w:t>和上层浓缩样品的</w:t>
      </w:r>
      <w:r>
        <w:rPr>
          <w:rFonts w:ascii="Times New Roman" w:eastAsia="Times New Roman"/>
        </w:rPr>
        <w:t>5%</w:t>
      </w:r>
      <w:r>
        <w:t>浓缩胶</w:t>
      </w:r>
      <w:r>
        <w:t>（</w:t>
      </w:r>
      <w:r>
        <w:rPr>
          <w:rFonts w:ascii="Times New Roman" w:eastAsia="Times New Roman"/>
        </w:rPr>
        <w:t>Stacking gel</w:t>
      </w:r>
      <w:r>
        <w:t>）</w:t>
      </w:r>
      <w:r>
        <w:t>共同组成聚丙烯酰</w:t>
      </w:r>
      <w:r>
        <w:t>胺凝胶。首先在玻璃夹层倒入按配方配置的分离胶</w:t>
      </w:r>
      <w:r>
        <w:t>（</w:t>
      </w:r>
      <w:r>
        <w:rPr>
          <w:spacing w:val="-2"/>
        </w:rPr>
        <w:t>倒入量要适中，速度要快以免胶过早凝结</w:t>
      </w:r>
      <w:r>
        <w:t>）</w:t>
      </w:r>
      <w:r>
        <w:t>，</w:t>
      </w:r>
      <w:r>
        <w:t>上部缓慢使用毛细枪头加入超纯水封面使胶面保持平整，且不</w:t>
      </w:r>
      <w:r>
        <w:t>可加入过快冲散液面，待下层分离胶聚合凝固与水层出现明显分界线之后，倾出</w:t>
      </w:r>
      <w:r>
        <w:t>分离胶上水层并用滤纸吸干，然后加入配置好的浓缩胶，插入点样梳尽量不要产</w:t>
      </w:r>
      <w:r>
        <w:t>生气泡，待浓缩胶聚合凝固折光率明显变化时，双手均匀用力拔去点样梳，并以蒸馏水冲去上样孔内的残胶。</w:t>
      </w:r>
    </w:p>
    <w:p w:rsidR="0018722C">
      <w:pPr>
        <w:topLinePunct/>
      </w:pPr>
      <w:r>
        <w:t>（</w:t>
      </w:r>
      <w:r>
        <w:rPr>
          <w:rFonts w:ascii="Times New Roman" w:hAnsi="Times New Roman" w:eastAsia="宋体"/>
        </w:rPr>
        <w:t>3</w:t>
      </w:r>
      <w:r>
        <w:t>）</w:t>
      </w:r>
      <w:r>
        <w:t>凝胶制成后，将夹胶玻璃板垂直固定在电泳槽内，在内外贮槽内加入电泳</w:t>
      </w:r>
      <w:r>
        <w:t>缓冲液尽量使内外电泳液不要互相渗漏，在点样孔内用毛细微量枪头分别缓慢点入事先吸取的</w:t>
      </w:r>
      <w:r>
        <w:rPr>
          <w:rFonts w:ascii="Times New Roman" w:hAnsi="Times New Roman" w:eastAsia="宋体"/>
        </w:rPr>
        <w:t>17μl</w:t>
      </w:r>
      <w:r>
        <w:t>左右待分析样品，在其中一个点样孔内加同体积的蛋白标准分子量</w:t>
      </w:r>
      <w:r>
        <w:rPr>
          <w:rFonts w:ascii="Times New Roman" w:hAnsi="Times New Roman" w:eastAsia="宋体"/>
        </w:rPr>
        <w:t>Marker</w:t>
      </w:r>
      <w:r>
        <w:t>。接通电源之后，用</w:t>
      </w:r>
      <w:r>
        <w:rPr>
          <w:rFonts w:ascii="Times New Roman" w:hAnsi="Times New Roman" w:eastAsia="宋体"/>
        </w:rPr>
        <w:t>0.03A</w:t>
      </w:r>
      <w:r>
        <w:t>的低电流稳流电泳使样品在浓缩胶中得到充分浓缩，样品充分浓缩成线型之后进入分离胶，即可使用</w:t>
      </w:r>
      <w:r>
        <w:rPr>
          <w:rFonts w:ascii="Times New Roman" w:hAnsi="Times New Roman" w:eastAsia="宋体"/>
        </w:rPr>
        <w:t>0.06A</w:t>
      </w:r>
      <w:r>
        <w:t>的高电流继续</w:t>
      </w:r>
      <w:r>
        <w:t>电泳充分分离样品中不同分子量的蛋白，当样品缓冲液中的溴酚蓝指示剂电泳到达分离胶底部边缘或者刚刚溢出时即可停止电泳。</w:t>
      </w:r>
    </w:p>
    <w:p w:rsidR="0018722C">
      <w:pPr>
        <w:topLinePunct/>
      </w:pPr>
      <w:r>
        <w:t>（</w:t>
      </w:r>
      <w:r>
        <w:rPr>
          <w:rFonts w:ascii="Times New Roman" w:eastAsia="宋体"/>
        </w:rPr>
        <w:t>4</w:t>
      </w:r>
      <w:r>
        <w:t>）</w:t>
      </w:r>
      <w:r/>
      <w:r w:rsidR="001852F3">
        <w:t xml:space="preserve">电泳结束后，取下电泳装置撬动两层玻璃以取出凝胶，先用蒸馏水稍冲洗一下凝胶，再放入前固定液中固定</w:t>
      </w:r>
      <w:r>
        <w:rPr>
          <w:rFonts w:ascii="Times New Roman" w:eastAsia="宋体"/>
        </w:rPr>
        <w:t>30min</w:t>
      </w:r>
      <w:r>
        <w:t>，取出后在摇床上避光轻摇以少量考马斯亮蓝</w:t>
      </w:r>
      <w:r>
        <w:rPr>
          <w:rFonts w:ascii="Times New Roman" w:eastAsia="宋体"/>
        </w:rPr>
        <w:t>CBB-G250</w:t>
      </w:r>
      <w:r>
        <w:t>（</w:t>
      </w:r>
      <w:r>
        <w:rPr>
          <w:spacing w:val="-5"/>
        </w:rPr>
        <w:t xml:space="preserve">索莱宝公司</w:t>
      </w:r>
      <w:r>
        <w:t>）</w:t>
      </w:r>
      <w:r>
        <w:t>染色液染色过夜，次日取出放入超纯水中中脱色</w:t>
      </w:r>
      <w:r>
        <w:rPr>
          <w:rFonts w:ascii="Times New Roman" w:eastAsia="宋体"/>
        </w:rPr>
        <w:t>8h</w:t>
      </w:r>
      <w:r>
        <w:t>，每隔</w:t>
      </w:r>
      <w:r>
        <w:rPr>
          <w:rFonts w:ascii="Times New Roman" w:eastAsia="宋体"/>
        </w:rPr>
        <w:t>2h</w:t>
      </w:r>
      <w:r>
        <w:t>换一次脱色液直到没有杂色。</w:t>
      </w:r>
    </w:p>
    <w:p w:rsidR="0018722C">
      <w:pPr>
        <w:topLinePunct/>
      </w:pPr>
      <w:r>
        <w:rPr>
          <w:rFonts w:ascii="Times New Roman" w:eastAsia="Times New Roman"/>
        </w:rPr>
        <w:t>SDS-PEAG</w:t>
      </w:r>
      <w:r>
        <w:t>电泳染色后，即可以根据与未加入</w:t>
      </w:r>
      <w:r>
        <w:rPr>
          <w:rFonts w:ascii="Times New Roman" w:eastAsia="Times New Roman"/>
        </w:rPr>
        <w:t>IPTG</w:t>
      </w:r>
      <w:r>
        <w:t>诱导的阴性样品以及与</w:t>
      </w:r>
    </w:p>
    <w:p w:rsidR="0018722C">
      <w:pPr>
        <w:topLinePunct/>
      </w:pPr>
      <w:r>
        <w:rPr>
          <w:rFonts w:ascii="Times New Roman" w:eastAsia="Times New Roman"/>
        </w:rPr>
        <w:t>Marker</w:t>
      </w:r>
      <w:r>
        <w:t>比对后分析分子量来确定可以正常表达目的蛋白的阳性菌株。</w:t>
      </w:r>
    </w:p>
    <w:p w:rsidR="0018722C">
      <w:pPr>
        <w:pStyle w:val="4"/>
        <w:topLinePunct/>
        <w:ind w:left="200" w:hangingChars="200" w:hanging="200"/>
      </w:pPr>
      <w:r>
        <w:rPr>
          <w:b/>
        </w:rPr>
        <w:t>4.1.2.7</w:t>
      </w:r>
      <w:r>
        <w:t xml:space="preserve"> </w:t>
      </w:r>
      <w:r>
        <w:t>重组蛋白的亲和层析纯化</w:t>
      </w:r>
    </w:p>
    <w:p w:rsidR="0018722C">
      <w:pPr>
        <w:topLinePunct/>
      </w:pPr>
      <w:r>
        <w:t>取</w:t>
      </w:r>
      <w:r>
        <w:rPr>
          <w:rFonts w:ascii="Times New Roman" w:hAnsi="Times New Roman" w:eastAsia="宋体"/>
        </w:rPr>
        <w:t>20</w:t>
      </w:r>
      <w:r>
        <w:rPr>
          <w:rFonts w:ascii="Times New Roman" w:hAnsi="Times New Roman" w:eastAsia="宋体"/>
        </w:rPr>
        <w:t>μl</w:t>
      </w:r>
      <w:r>
        <w:t>筛选到的表达量较高的菌株加入</w:t>
      </w:r>
      <w:r>
        <w:rPr>
          <w:rFonts w:ascii="Times New Roman" w:hAnsi="Times New Roman" w:eastAsia="宋体"/>
        </w:rPr>
        <w:t>2</w:t>
      </w:r>
      <w:r>
        <w:rPr>
          <w:rFonts w:ascii="Times New Roman" w:hAnsi="Times New Roman" w:eastAsia="宋体"/>
        </w:rPr>
        <w:t> </w:t>
      </w:r>
      <w:r>
        <w:rPr>
          <w:rFonts w:ascii="Times New Roman" w:hAnsi="Times New Roman" w:eastAsia="宋体"/>
        </w:rPr>
        <w:t>ml</w:t>
      </w:r>
      <w:r>
        <w:t>卡那霉素</w:t>
      </w:r>
      <w:r>
        <w:rPr>
          <w:rFonts w:ascii="Times New Roman" w:hAnsi="Times New Roman" w:eastAsia="宋体"/>
        </w:rPr>
        <w:t>LB</w:t>
      </w:r>
      <w:r>
        <w:t>液体培养基中，</w:t>
      </w:r>
      <w:r>
        <w:rPr>
          <w:rFonts w:ascii="Times New Roman" w:hAnsi="Times New Roman" w:eastAsia="宋体"/>
        </w:rPr>
        <w:t>200 rpm</w:t>
      </w:r>
      <w:r>
        <w:t>、</w:t>
      </w:r>
      <w:r>
        <w:rPr>
          <w:rFonts w:ascii="Times New Roman" w:hAnsi="Times New Roman" w:eastAsia="宋体"/>
        </w:rPr>
        <w:t>37</w:t>
      </w:r>
      <w:r>
        <w:t>℃空气浴摇床震荡过夜，次日进行大量诱导，将</w:t>
      </w:r>
      <w:r>
        <w:rPr>
          <w:rFonts w:ascii="Times New Roman" w:hAnsi="Times New Roman" w:eastAsia="宋体"/>
        </w:rPr>
        <w:t>2 ml</w:t>
      </w:r>
      <w:r>
        <w:t>已培养好的菌</w:t>
      </w:r>
      <w:r>
        <w:t>株加入</w:t>
      </w:r>
      <w:r>
        <w:rPr>
          <w:rFonts w:ascii="Times New Roman" w:hAnsi="Times New Roman" w:eastAsia="宋体"/>
        </w:rPr>
        <w:t>200</w:t>
      </w:r>
      <w:r>
        <w:rPr>
          <w:rFonts w:ascii="Times New Roman" w:hAnsi="Times New Roman" w:eastAsia="宋体"/>
        </w:rPr>
        <w:t> </w:t>
      </w:r>
      <w:r>
        <w:rPr>
          <w:rFonts w:ascii="Times New Roman" w:hAnsi="Times New Roman" w:eastAsia="宋体"/>
        </w:rPr>
        <w:t>ml</w:t>
      </w:r>
      <w:r>
        <w:t>卡那霉素</w:t>
      </w:r>
      <w:r>
        <w:rPr>
          <w:rFonts w:ascii="Times New Roman" w:hAnsi="Times New Roman" w:eastAsia="宋体"/>
        </w:rPr>
        <w:t>LB</w:t>
      </w:r>
      <w:r>
        <w:t>液体培养基中，</w:t>
      </w:r>
      <w:r>
        <w:rPr>
          <w:rFonts w:ascii="Times New Roman" w:hAnsi="Times New Roman" w:eastAsia="宋体"/>
        </w:rPr>
        <w:t>200</w:t>
      </w:r>
      <w:r>
        <w:rPr>
          <w:rFonts w:ascii="Times New Roman" w:hAnsi="Times New Roman" w:eastAsia="宋体"/>
        </w:rPr>
        <w:t> </w:t>
      </w:r>
      <w:r>
        <w:rPr>
          <w:rFonts w:ascii="Times New Roman" w:hAnsi="Times New Roman" w:eastAsia="宋体"/>
        </w:rPr>
        <w:t>rpm</w:t>
      </w:r>
      <w:r>
        <w:t>、</w:t>
      </w:r>
      <w:r>
        <w:rPr>
          <w:rFonts w:ascii="Times New Roman" w:hAnsi="Times New Roman" w:eastAsia="宋体"/>
        </w:rPr>
        <w:t>37</w:t>
      </w:r>
      <w:r>
        <w:t>℃空气浴摇床震荡培</w:t>
      </w:r>
      <w:r>
        <w:t>养</w:t>
      </w:r>
    </w:p>
    <w:p w:rsidR="0018722C">
      <w:pPr>
        <w:topLinePunct/>
      </w:pPr>
      <w:r>
        <w:rPr>
          <w:rFonts w:ascii="Times New Roman" w:eastAsia="Times New Roman"/>
        </w:rPr>
        <w:t>5h</w:t>
      </w:r>
      <w:r>
        <w:t>左右，加入</w:t>
      </w:r>
      <w:r>
        <w:rPr>
          <w:rFonts w:ascii="Times New Roman" w:eastAsia="Times New Roman"/>
        </w:rPr>
        <w:t>1ml100 mM</w:t>
      </w:r>
      <w:r>
        <w:rPr>
          <w:rFonts w:ascii="Times New Roman" w:eastAsia="Times New Roman"/>
        </w:rPr>
        <w:t>/</w:t>
      </w:r>
      <w:r>
        <w:rPr>
          <w:rFonts w:ascii="Times New Roman" w:eastAsia="Times New Roman"/>
        </w:rPr>
        <w:t xml:space="preserve">L</w:t>
      </w:r>
      <w:r>
        <w:t>的</w:t>
      </w:r>
      <w:r>
        <w:rPr>
          <w:rFonts w:ascii="Times New Roman" w:eastAsia="Times New Roman"/>
        </w:rPr>
        <w:t>IPTG</w:t>
      </w:r>
      <w:r>
        <w:t>以诱导大肠杆菌表达目的蛋白，</w:t>
      </w:r>
      <w:r>
        <w:rPr>
          <w:rFonts w:ascii="Times New Roman" w:eastAsia="Times New Roman"/>
        </w:rPr>
        <w:t>200 rpm</w:t>
      </w:r>
      <w:r>
        <w:t>、</w:t>
      </w:r>
    </w:p>
    <w:p w:rsidR="0018722C">
      <w:pPr>
        <w:topLinePunct/>
      </w:pPr>
      <w:r>
        <w:rPr>
          <w:rFonts w:ascii="Times New Roman" w:hAnsi="Times New Roman" w:eastAsia="宋体"/>
        </w:rPr>
        <w:t>30</w:t>
      </w:r>
      <w:r>
        <w:t>℃空气浴摇床振荡培养</w:t>
      </w:r>
      <w:r>
        <w:rPr>
          <w:rFonts w:ascii="Times New Roman" w:hAnsi="Times New Roman" w:eastAsia="宋体"/>
        </w:rPr>
        <w:t>6h</w:t>
      </w:r>
      <w:r>
        <w:t>左右，取出菌液，</w:t>
      </w:r>
      <w:r>
        <w:rPr>
          <w:rFonts w:ascii="Times New Roman" w:hAnsi="Times New Roman" w:eastAsia="宋体"/>
        </w:rPr>
        <w:t>4000 rpm</w:t>
      </w:r>
      <w:r>
        <w:t>，</w:t>
      </w:r>
      <w:r>
        <w:rPr>
          <w:rFonts w:ascii="Times New Roman" w:hAnsi="Times New Roman" w:eastAsia="宋体"/>
        </w:rPr>
        <w:t>4</w:t>
      </w:r>
      <w:r>
        <w:t>℃离心</w:t>
      </w:r>
      <w:r>
        <w:rPr>
          <w:rFonts w:ascii="Times New Roman" w:hAnsi="Times New Roman" w:eastAsia="宋体"/>
        </w:rPr>
        <w:t>15 min</w:t>
      </w:r>
      <w:r>
        <w:t>收集</w:t>
      </w:r>
      <w:r>
        <w:t>菌体，用一定量的</w:t>
      </w:r>
      <w:r>
        <w:rPr>
          <w:rFonts w:ascii="Times New Roman" w:hAnsi="Times New Roman" w:eastAsia="宋体"/>
        </w:rPr>
        <w:t>PBS</w:t>
      </w:r>
      <w:r>
        <w:t>重悬菌体洗涤一次，</w:t>
      </w:r>
      <w:r>
        <w:rPr>
          <w:rFonts w:ascii="Times New Roman" w:hAnsi="Times New Roman" w:eastAsia="宋体"/>
        </w:rPr>
        <w:t>4000 rpm</w:t>
      </w:r>
      <w:r>
        <w:t>，</w:t>
      </w:r>
      <w:r>
        <w:rPr>
          <w:rFonts w:ascii="Times New Roman" w:hAnsi="Times New Roman" w:eastAsia="宋体"/>
        </w:rPr>
        <w:t>4</w:t>
      </w:r>
      <w:r>
        <w:t>℃离心</w:t>
      </w:r>
      <w:r>
        <w:rPr>
          <w:rFonts w:ascii="Times New Roman" w:hAnsi="Times New Roman" w:eastAsia="宋体"/>
        </w:rPr>
        <w:t>15 min</w:t>
      </w:r>
      <w:r>
        <w:t>收集菌</w:t>
      </w:r>
      <w:r>
        <w:t>体，用</w:t>
      </w:r>
      <w:r>
        <w:rPr>
          <w:rFonts w:ascii="Times New Roman" w:hAnsi="Times New Roman" w:eastAsia="宋体"/>
        </w:rPr>
        <w:t>10 ml PBS</w:t>
      </w:r>
      <w:r>
        <w:t>重悬菌体，振幅</w:t>
      </w:r>
      <w:r>
        <w:rPr>
          <w:rFonts w:ascii="Times New Roman" w:hAnsi="Times New Roman" w:eastAsia="宋体"/>
        </w:rPr>
        <w:t>37</w:t>
      </w:r>
      <w:r>
        <w:rPr>
          <w:rFonts w:ascii="Times New Roman" w:hAnsi="Times New Roman" w:eastAsia="宋体"/>
        </w:rPr>
        <w:t> %</w:t>
      </w:r>
      <w:r>
        <w:t>，</w:t>
      </w:r>
      <w:r>
        <w:rPr>
          <w:rFonts w:ascii="Times New Roman" w:hAnsi="Times New Roman" w:eastAsia="宋体"/>
        </w:rPr>
        <w:t>3</w:t>
      </w:r>
      <w:r>
        <w:rPr>
          <w:rFonts w:ascii="Times New Roman" w:hAnsi="Times New Roman" w:eastAsia="宋体"/>
        </w:rPr>
        <w:t> s</w:t>
      </w:r>
      <w:r>
        <w:t>间隔超声波破碎</w:t>
      </w:r>
      <w:r>
        <w:rPr>
          <w:rFonts w:ascii="Times New Roman" w:hAnsi="Times New Roman" w:eastAsia="宋体"/>
        </w:rPr>
        <w:t>10 </w:t>
      </w:r>
      <w:r>
        <w:rPr>
          <w:rFonts w:ascii="Times New Roman" w:hAnsi="Times New Roman" w:eastAsia="宋体"/>
        </w:rPr>
        <w:t>min</w:t>
      </w:r>
      <w:r>
        <w:rPr>
          <w:spacing w:val="-2"/>
        </w:rPr>
        <w:t xml:space="preserve">, </w:t>
      </w:r>
      <w:r>
        <w:rPr>
          <w:rFonts w:ascii="Times New Roman" w:hAnsi="Times New Roman" w:eastAsia="宋体"/>
        </w:rPr>
        <w:t>12000</w:t>
      </w:r>
      <w:r>
        <w:rPr>
          <w:rFonts w:ascii="Times New Roman" w:hAnsi="Times New Roman" w:eastAsia="宋体"/>
        </w:rPr>
        <w:t> rpm</w:t>
      </w:r>
      <w:r>
        <w:t>离心</w:t>
      </w:r>
      <w:r>
        <w:rPr>
          <w:rFonts w:ascii="Times New Roman" w:hAnsi="Times New Roman" w:eastAsia="宋体"/>
        </w:rPr>
        <w:t>15 min</w:t>
      </w:r>
      <w:r>
        <w:t>，沉淀用</w:t>
      </w:r>
      <w:r>
        <w:rPr>
          <w:rFonts w:ascii="Times New Roman" w:hAnsi="Times New Roman" w:eastAsia="宋体"/>
        </w:rPr>
        <w:t>2 ml</w:t>
      </w:r>
      <w:r>
        <w:t>含</w:t>
      </w:r>
      <w:r>
        <w:rPr>
          <w:rFonts w:ascii="Times New Roman" w:hAnsi="Times New Roman" w:eastAsia="宋体"/>
        </w:rPr>
        <w:t>8 mol</w:t>
      </w:r>
      <w:r>
        <w:rPr>
          <w:rFonts w:ascii="Times New Roman" w:hAnsi="Times New Roman" w:eastAsia="宋体"/>
        </w:rPr>
        <w:t>/</w:t>
      </w:r>
      <w:r>
        <w:rPr>
          <w:rFonts w:ascii="Times New Roman" w:hAnsi="Times New Roman" w:eastAsia="宋体"/>
        </w:rPr>
        <w:t xml:space="preserve">L</w:t>
      </w:r>
      <w:r>
        <w:t>尿素的</w:t>
      </w:r>
      <w:r>
        <w:rPr>
          <w:rFonts w:ascii="Times New Roman" w:hAnsi="Times New Roman" w:eastAsia="宋体"/>
        </w:rPr>
        <w:t>Binding buffer</w:t>
      </w:r>
      <w:r>
        <w:t>重悬后，再次进行超声破碎至</w:t>
      </w:r>
      <w:r>
        <w:t>清亮</w:t>
      </w:r>
      <w:r>
        <w:t>的溶液使蛋白完全溶解，</w:t>
      </w:r>
      <w:r>
        <w:rPr>
          <w:rFonts w:ascii="Times New Roman" w:hAnsi="Times New Roman" w:eastAsia="宋体"/>
        </w:rPr>
        <w:t>12000 rpm</w:t>
      </w:r>
      <w:r>
        <w:t>离心收集上清作为上样样品。</w:t>
      </w:r>
      <w:r>
        <w:t>参照</w:t>
      </w:r>
      <w:r>
        <w:rPr>
          <w:rFonts w:ascii="Times New Roman" w:hAnsi="Times New Roman" w:eastAsia="宋体"/>
        </w:rPr>
        <w:t>GE Healthcare</w:t>
      </w:r>
      <w:r>
        <w:t>的</w:t>
      </w:r>
      <w:r>
        <w:rPr>
          <w:rFonts w:ascii="Times New Roman" w:hAnsi="Times New Roman" w:eastAsia="宋体"/>
        </w:rPr>
        <w:t>HisTrap </w:t>
      </w:r>
      <w:r>
        <w:rPr>
          <w:rFonts w:ascii="Times New Roman" w:hAnsi="Times New Roman" w:eastAsia="宋体"/>
        </w:rPr>
        <w:t>HP</w:t>
      </w:r>
      <w:r>
        <w:t>（</w:t>
      </w:r>
      <w:r>
        <w:rPr>
          <w:rFonts w:ascii="Times New Roman" w:hAnsi="Times New Roman" w:eastAsia="宋体"/>
        </w:rPr>
        <w:t>5ml</w:t>
      </w:r>
      <w:r>
        <w:t>）</w:t>
      </w:r>
      <w:r/>
      <w:r w:rsidR="001852F3">
        <w:t xml:space="preserve">亲和层析柱纯化说明说操作步骤对表达的产物进行纯化。操作步骤如下：</w:t>
      </w:r>
    </w:p>
    <w:p w:rsidR="0018722C">
      <w:pPr>
        <w:topLinePunct/>
      </w:pPr>
      <w:r>
        <w:t>（</w:t>
      </w:r>
      <w:r>
        <w:rPr>
          <w:rFonts w:ascii="Times New Roman" w:eastAsia="Times New Roman"/>
        </w:rPr>
        <w:t>1</w:t>
      </w:r>
      <w:r>
        <w:t>）</w:t>
      </w:r>
      <w:r>
        <w:t xml:space="preserve">以过滤超纯水清洗</w:t>
      </w:r>
      <w:r>
        <w:rPr>
          <w:rFonts w:ascii="Times New Roman" w:eastAsia="Times New Roman"/>
        </w:rPr>
        <w:t>HisTrap HP</w:t>
      </w:r>
      <w:r w:rsidR="001852F3">
        <w:rPr>
          <w:rFonts w:ascii="Times New Roman" w:eastAsia="Times New Roman"/>
        </w:rPr>
        <w:t xml:space="preserve"> </w:t>
      </w:r>
      <w:r>
        <w:t>亲和层析柱，加入过滤的</w:t>
      </w:r>
      <w:r>
        <w:rPr>
          <w:rFonts w:ascii="Times New Roman" w:eastAsia="Times New Roman"/>
        </w:rPr>
        <w:t>0</w:t>
      </w:r>
      <w:r>
        <w:rPr>
          <w:rFonts w:ascii="Times New Roman" w:eastAsia="Times New Roman"/>
        </w:rPr>
        <w:t>.</w:t>
      </w:r>
      <w:r>
        <w:rPr>
          <w:rFonts w:ascii="Times New Roman" w:eastAsia="Times New Roman"/>
        </w:rPr>
        <w:t>2 M</w:t>
      </w:r>
      <w:r>
        <w:t>的</w:t>
      </w:r>
      <w:r>
        <w:rPr>
          <w:rFonts w:ascii="Times New Roman" w:eastAsia="Times New Roman"/>
        </w:rPr>
        <w:t>NiSO</w:t>
      </w:r>
      <w:r>
        <w:rPr>
          <w:rFonts w:ascii="Times New Roman" w:eastAsia="Times New Roman"/>
        </w:rPr>
        <w:t>4</w:t>
      </w:r>
    </w:p>
    <w:p w:rsidR="0018722C">
      <w:pPr>
        <w:topLinePunct/>
      </w:pPr>
      <w:r>
        <w:t>溶液进行</w:t>
      </w:r>
      <w:r>
        <w:rPr>
          <w:rFonts w:ascii="Times New Roman" w:eastAsia="Times New Roman"/>
        </w:rPr>
        <w:t>Ni</w:t>
      </w:r>
      <w:r>
        <w:t>离子活化层析柱，通常清洗和活化的溶液体积为亲和柱体积</w:t>
      </w:r>
      <w:r>
        <w:rPr>
          <w:rFonts w:ascii="Times New Roman" w:eastAsia="Times New Roman"/>
        </w:rPr>
        <w:t>5</w:t>
      </w:r>
      <w:r>
        <w:t>倍。</w:t>
      </w:r>
    </w:p>
    <w:p w:rsidR="0018722C">
      <w:pPr>
        <w:topLinePunct/>
      </w:pPr>
      <w:r>
        <w:t>（</w:t>
      </w:r>
      <w:r>
        <w:rPr>
          <w:rFonts w:ascii="Times New Roman" w:eastAsia="Times New Roman"/>
        </w:rPr>
        <w:t>2</w:t>
      </w:r>
      <w:r>
        <w:t>）</w:t>
      </w:r>
      <w:r>
        <w:t>活化完全后，再次使用超纯水清洗层析柱，之后用</w:t>
      </w:r>
      <w:r>
        <w:rPr>
          <w:rFonts w:ascii="Times New Roman" w:eastAsia="Times New Roman"/>
        </w:rPr>
        <w:t>Binding buffer</w:t>
      </w:r>
      <w:r>
        <w:t>进行平衡</w:t>
      </w:r>
      <w:r>
        <w:t>，</w:t>
      </w:r>
      <w:r>
        <w:t>待吸光值和离子强度曲线稳定后，将之前准备的样品以注射器缓缓推入加样柱中进行上样操作。</w:t>
      </w:r>
    </w:p>
    <w:p w:rsidR="0018722C">
      <w:pPr>
        <w:topLinePunct/>
      </w:pPr>
      <w:r>
        <w:t>（</w:t>
      </w:r>
      <w:r>
        <w:rPr>
          <w:rFonts w:ascii="Times New Roman" w:eastAsia="Times New Roman"/>
        </w:rPr>
        <w:t>3</w:t>
      </w:r>
      <w:r>
        <w:t>）</w:t>
      </w:r>
      <w:r>
        <w:t xml:space="preserve">上样期会有杂蛋白紫外吸收峰出现，不必收集，待峰值下降并平稳一段时间后即可加入</w:t>
      </w:r>
      <w:r>
        <w:rPr>
          <w:rFonts w:ascii="Times New Roman" w:eastAsia="Times New Roman"/>
        </w:rPr>
        <w:t>Elution buffer</w:t>
      </w:r>
      <w:r>
        <w:t>进行目的蛋白洗脱。</w:t>
      </w:r>
    </w:p>
    <w:p w:rsidR="0018722C">
      <w:pPr>
        <w:topLinePunct/>
      </w:pPr>
      <w:r>
        <w:t>（</w:t>
      </w:r>
      <w:r>
        <w:rPr>
          <w:rFonts w:ascii="Times New Roman" w:hAnsi="Times New Roman" w:eastAsia="Times New Roman"/>
        </w:rPr>
        <w:t>4</w:t>
      </w:r>
      <w:r>
        <w:t>）</w:t>
      </w:r>
      <w:r>
        <w:rPr>
          <w:rFonts w:ascii="Times New Roman" w:hAnsi="Times New Roman" w:eastAsia="Times New Roman"/>
        </w:rPr>
        <w:t>Elution buffer</w:t>
      </w:r>
      <w:r>
        <w:t>注入一段时间后，紫外吸收峰开始出现时即可开始收集，收</w:t>
      </w:r>
      <w:r>
        <w:t>集结束后，使用</w:t>
      </w:r>
      <w:r>
        <w:rPr>
          <w:rFonts w:ascii="Times New Roman" w:hAnsi="Times New Roman" w:eastAsia="Times New Roman"/>
        </w:rPr>
        <w:t>Stripping buffer</w:t>
      </w:r>
      <w:r>
        <w:t>对柱子进行彻底清洗，完成后注入</w:t>
      </w:r>
      <w:r>
        <w:rPr>
          <w:rFonts w:ascii="Times New Roman" w:hAnsi="Times New Roman" w:eastAsia="Times New Roman"/>
        </w:rPr>
        <w:t>20%</w:t>
      </w:r>
      <w:r>
        <w:t>乙醇对柱</w:t>
      </w:r>
      <w:r>
        <w:t>子进行</w:t>
      </w:r>
      <w:r>
        <w:rPr>
          <w:rFonts w:ascii="Times New Roman" w:hAnsi="Times New Roman" w:eastAsia="Times New Roman"/>
        </w:rPr>
        <w:t>4</w:t>
      </w:r>
      <w:r>
        <w:t>℃保存。洗脱目的蛋白，洗脱产物经</w:t>
      </w:r>
      <w:r>
        <w:rPr>
          <w:rFonts w:ascii="Times New Roman" w:hAnsi="Times New Roman" w:eastAsia="Times New Roman"/>
        </w:rPr>
        <w:t>6 M</w:t>
      </w:r>
      <w:r>
        <w:rPr>
          <w:rFonts w:ascii="Times New Roman" w:hAnsi="Times New Roman" w:eastAsia="Times New Roman"/>
        </w:rPr>
        <w:t>/</w:t>
      </w:r>
      <w:r>
        <w:rPr>
          <w:rFonts w:ascii="Times New Roman" w:hAnsi="Times New Roman" w:eastAsia="Times New Roman"/>
        </w:rPr>
        <w:t>L</w:t>
      </w:r>
      <w:r>
        <w:t>、</w:t>
      </w:r>
      <w:r>
        <w:rPr>
          <w:rFonts w:ascii="Times New Roman" w:hAnsi="Times New Roman" w:eastAsia="Times New Roman"/>
        </w:rPr>
        <w:t>4 M</w:t>
      </w:r>
      <w:r>
        <w:rPr>
          <w:rFonts w:ascii="Times New Roman" w:hAnsi="Times New Roman" w:eastAsia="Times New Roman"/>
        </w:rPr>
        <w:t>/</w:t>
      </w:r>
      <w:r>
        <w:rPr>
          <w:rFonts w:ascii="Times New Roman" w:hAnsi="Times New Roman" w:eastAsia="Times New Roman"/>
        </w:rPr>
        <w:t>L</w:t>
      </w:r>
      <w:r>
        <w:t>、</w:t>
      </w:r>
      <w:r>
        <w:rPr>
          <w:rFonts w:ascii="Times New Roman" w:hAnsi="Times New Roman" w:eastAsia="Times New Roman"/>
        </w:rPr>
        <w:t>2 M</w:t>
      </w:r>
      <w:r>
        <w:rPr>
          <w:rFonts w:ascii="Times New Roman" w:hAnsi="Times New Roman" w:eastAsia="Times New Roman"/>
        </w:rPr>
        <w:t>/</w:t>
      </w:r>
      <w:r>
        <w:rPr>
          <w:rFonts w:ascii="Times New Roman" w:hAnsi="Times New Roman" w:eastAsia="Times New Roman"/>
        </w:rPr>
        <w:t>L</w:t>
      </w:r>
      <w:r>
        <w:t>、</w:t>
      </w:r>
      <w:r>
        <w:rPr>
          <w:rFonts w:ascii="Times New Roman" w:hAnsi="Times New Roman" w:eastAsia="Times New Roman"/>
        </w:rPr>
        <w:t>0 M</w:t>
      </w:r>
      <w:r>
        <w:rPr>
          <w:rFonts w:ascii="Times New Roman" w:hAnsi="Times New Roman" w:eastAsia="Times New Roman"/>
        </w:rPr>
        <w:t>/</w:t>
      </w:r>
      <w:r>
        <w:rPr>
          <w:rFonts w:ascii="Times New Roman" w:hAnsi="Times New Roman" w:eastAsia="Times New Roman"/>
        </w:rPr>
        <w:t>L</w:t>
      </w:r>
      <w:r>
        <w:t>、基本溶液、</w:t>
      </w:r>
      <w:r>
        <w:rPr>
          <w:rFonts w:ascii="Times New Roman" w:hAnsi="Times New Roman" w:eastAsia="Times New Roman"/>
        </w:rPr>
        <w:t>PBS</w:t>
      </w:r>
      <w:r>
        <w:t>的尿素浓度梯度复性液透析；</w:t>
      </w:r>
    </w:p>
    <w:p w:rsidR="0018722C">
      <w:pPr>
        <w:topLinePunct/>
      </w:pPr>
      <w:r>
        <w:t>（</w:t>
      </w:r>
      <w:r>
        <w:rPr>
          <w:rFonts w:ascii="Times New Roman" w:hAnsi="Times New Roman" w:eastAsia="宋体"/>
        </w:rPr>
        <w:t>5</w:t>
      </w:r>
      <w:r>
        <w:t>）</w:t>
      </w:r>
      <w:r>
        <w:t>透析结束后冷冻干燥除去多余水分以浓缩样品，取少量通过</w:t>
      </w:r>
      <w:r>
        <w:rPr>
          <w:rFonts w:ascii="Times New Roman" w:hAnsi="Times New Roman" w:eastAsia="宋体"/>
        </w:rPr>
        <w:t>SDS-PAGE</w:t>
      </w:r>
      <w:r>
        <w:t>检</w:t>
      </w:r>
      <w:r>
        <w:t>测纯化情况并使用考马斯亮蓝法</w:t>
      </w:r>
      <w:r>
        <w:t>（</w:t>
      </w:r>
      <w:r>
        <w:rPr>
          <w:rFonts w:ascii="Times New Roman" w:hAnsi="Times New Roman" w:eastAsia="宋体"/>
          <w:w w:val="95"/>
        </w:rPr>
        <w:t>Brodford</w:t>
      </w:r>
      <w:r w:rsidR="001852F3">
        <w:rPr>
          <w:rFonts w:ascii="Times New Roman" w:hAnsi="Times New Roman" w:eastAsia="宋体"/>
          <w:spacing w:val="10"/>
          <w:w w:val="95"/>
        </w:rPr>
        <w:t xml:space="preserve"> </w:t>
      </w:r>
      <w:r>
        <w:rPr>
          <w:w w:val="95"/>
        </w:rPr>
        <w:t>试剂盒上海生工</w:t>
      </w:r>
      <w:r>
        <w:t>）</w:t>
      </w:r>
      <w:r>
        <w:t>计算目的蛋白浓度</w:t>
      </w:r>
      <w:r>
        <w:t>，</w:t>
      </w:r>
      <w:r>
        <w:t>其他用</w:t>
      </w:r>
      <w:r>
        <w:rPr>
          <w:rFonts w:ascii="Times New Roman" w:hAnsi="Times New Roman" w:eastAsia="宋体"/>
        </w:rPr>
        <w:t>PBS</w:t>
      </w:r>
      <w:r>
        <w:t>重悬</w:t>
      </w:r>
      <w:r>
        <w:rPr>
          <w:rFonts w:ascii="Times New Roman" w:hAnsi="Times New Roman" w:eastAsia="宋体"/>
        </w:rPr>
        <w:t>-80</w:t>
      </w:r>
      <w:r>
        <w:t>℃保存备用。</w:t>
      </w:r>
    </w:p>
    <w:p w:rsidR="0018722C">
      <w:pPr>
        <w:pStyle w:val="Heading3"/>
        <w:topLinePunct/>
        <w:ind w:left="200" w:hangingChars="200" w:hanging="200"/>
      </w:pPr>
      <w:bookmarkStart w:id="92962" w:name="_Toc68692962"/>
      <w:r>
        <w:rPr>
          <w:b/>
        </w:rPr>
        <w:t>4.1.3</w:t>
      </w:r>
      <w:r>
        <w:t xml:space="preserve"> </w:t>
      </w:r>
      <w:r>
        <w:t>实验结果</w:t>
      </w:r>
      <w:bookmarkEnd w:id="92962"/>
    </w:p>
    <w:p w:rsidR="0018722C">
      <w:pPr>
        <w:pStyle w:val="4"/>
        <w:topLinePunct/>
        <w:ind w:left="200" w:hangingChars="200" w:hanging="200"/>
      </w:pPr>
      <w:r>
        <w:rPr>
          <w:b/>
        </w:rPr>
        <w:t>4.1.3.1</w:t>
      </w:r>
      <w:r>
        <w:t xml:space="preserve"> </w:t>
      </w:r>
      <w:r>
        <w:rPr>
          <w:b/>
        </w:rPr>
        <w:t>ALF-AVK</w:t>
      </w:r>
      <w:r>
        <w:t>基因重组表达质粒</w:t>
      </w:r>
      <w:r>
        <w:rPr>
          <w:b/>
        </w:rPr>
        <w:t>pET-30a-ALF</w:t>
      </w:r>
      <w:r>
        <w:t>的双酶切检测</w:t>
      </w:r>
    </w:p>
    <w:p w:rsidR="0018722C">
      <w:pPr>
        <w:topLinePunct/>
      </w:pPr>
      <w:r>
        <w:t>分别在序列开放阅读两端设计引物之后，扩增的</w:t>
      </w:r>
      <w:r>
        <w:rPr>
          <w:rFonts w:ascii="Times New Roman" w:eastAsia="Times New Roman"/>
        </w:rPr>
        <w:t>PCR</w:t>
      </w:r>
      <w:r>
        <w:t>产物片段约为</w:t>
      </w:r>
      <w:r>
        <w:rPr>
          <w:rFonts w:ascii="Times New Roman" w:eastAsia="Times New Roman"/>
        </w:rPr>
        <w:t>372 bp</w:t>
      </w:r>
      <w:r>
        <w:t>，</w:t>
      </w:r>
      <w:r>
        <w:t>之后连接转化，菌落</w:t>
      </w:r>
      <w:r>
        <w:rPr>
          <w:rFonts w:ascii="Times New Roman" w:eastAsia="Times New Roman"/>
        </w:rPr>
        <w:t>PCR</w:t>
      </w:r>
      <w:r>
        <w:t>随机检测了涂有转化后大肠杆菌的</w:t>
      </w:r>
      <w:r>
        <w:rPr>
          <w:rFonts w:ascii="Times New Roman" w:eastAsia="Times New Roman"/>
        </w:rPr>
        <w:t>LB</w:t>
      </w:r>
      <w:r>
        <w:t>固体平板上</w:t>
      </w:r>
      <w:r>
        <w:t>的</w:t>
      </w:r>
    </w:p>
    <w:p w:rsidR="0018722C">
      <w:pPr>
        <w:pStyle w:val="BodyText"/>
        <w:spacing w:line="338" w:lineRule="auto" w:before="26"/>
        <w:ind w:rightChars="0" w:right="195"/>
        <w:jc w:val="both"/>
        <w:topLinePunct/>
      </w:pPr>
      <w:r>
        <w:rPr>
          <w:rFonts w:ascii="Times New Roman" w:eastAsia="Times New Roman"/>
        </w:rPr>
        <w:t>12</w:t>
      </w:r>
      <w:r>
        <w:rPr>
          <w:spacing w:val="-4"/>
        </w:rPr>
        <w:t>个菌落，在</w:t>
      </w:r>
      <w:r>
        <w:rPr>
          <w:rFonts w:ascii="Times New Roman" w:eastAsia="Times New Roman"/>
        </w:rPr>
        <w:t>9</w:t>
      </w:r>
      <w:r>
        <w:rPr>
          <w:spacing w:val="-8"/>
        </w:rPr>
        <w:t>个菌落</w:t>
      </w:r>
      <w:r>
        <w:rPr>
          <w:rFonts w:ascii="Times New Roman" w:eastAsia="Times New Roman"/>
        </w:rPr>
        <w:t>PCR</w:t>
      </w:r>
      <w:r>
        <w:rPr>
          <w:spacing w:val="-2"/>
        </w:rPr>
        <w:t>检测阳性的克隆中随即选取了</w:t>
      </w:r>
      <w:r>
        <w:rPr>
          <w:rFonts w:ascii="Times New Roman" w:eastAsia="Times New Roman"/>
        </w:rPr>
        <w:t>1</w:t>
      </w:r>
      <w:r>
        <w:rPr>
          <w:spacing w:val="-8"/>
        </w:rPr>
        <w:t>株植入</w:t>
      </w:r>
      <w:r>
        <w:rPr>
          <w:rFonts w:ascii="Times New Roman" w:eastAsia="Times New Roman"/>
        </w:rPr>
        <w:t>LB</w:t>
      </w:r>
      <w:r>
        <w:t>培养基</w:t>
      </w:r>
      <w:r>
        <w:rPr>
          <w:spacing w:val="-1"/>
        </w:rPr>
        <w:t>中进行了扩大培养，提取了离心收集的阳性克隆菌菌体质粒之后进行</w:t>
      </w:r>
      <w:r>
        <w:rPr>
          <w:rFonts w:ascii="Times New Roman" w:eastAsia="Times New Roman"/>
        </w:rPr>
        <w:t>EcoR I</w:t>
      </w:r>
      <w:r>
        <w:t>和</w:t>
      </w:r>
      <w:r>
        <w:rPr>
          <w:rFonts w:ascii="Times New Roman" w:eastAsia="Times New Roman"/>
        </w:rPr>
        <w:t>Hand III</w:t>
      </w:r>
      <w:r>
        <w:rPr>
          <w:spacing w:val="-4"/>
        </w:rPr>
        <w:t>两种内切酶进行酶切检测，之后得到一条</w:t>
      </w:r>
      <w:r>
        <w:rPr>
          <w:rFonts w:ascii="Times New Roman" w:eastAsia="Times New Roman"/>
        </w:rPr>
        <w:t>370 bp</w:t>
      </w:r>
      <w:r>
        <w:rPr>
          <w:spacing w:val="-3"/>
        </w:rPr>
        <w:t>左右的条带，与目的基因大小相符，说明目的基因插入成功。</w:t>
      </w:r>
    </w:p>
    <w:p w:rsidR="00000000">
      <w:pPr>
        <w:pStyle w:val="aff7"/>
        <w:spacing w:line="240" w:lineRule="atLeast"/>
        <w:topLinePunct/>
      </w:pPr>
      <w:r>
        <w:drawing>
          <wp:inline>
            <wp:extent cx="5312103" cy="1640681"/>
            <wp:effectExtent l="0" t="0" r="0" b="0"/>
            <wp:docPr id="29" name="image17.png" descr=""/>
            <wp:cNvGraphicFramePr>
              <a:graphicFrameLocks noChangeAspect="1"/>
            </wp:cNvGraphicFramePr>
            <a:graphic>
              <a:graphicData uri="http://schemas.openxmlformats.org/drawingml/2006/picture">
                <pic:pic>
                  <pic:nvPicPr>
                    <pic:cNvPr id="30" name="image17.png"/>
                    <pic:cNvPicPr/>
                  </pic:nvPicPr>
                  <pic:blipFill>
                    <a:blip r:embed="rId34" cstate="print"/>
                    <a:stretch>
                      <a:fillRect/>
                    </a:stretch>
                  </pic:blipFill>
                  <pic:spPr>
                    <a:xfrm>
                      <a:off x="0" y="0"/>
                      <a:ext cx="5312103" cy="1640681"/>
                    </a:xfrm>
                    <a:prstGeom prst="rect">
                      <a:avLst/>
                    </a:prstGeom>
                  </pic:spPr>
                </pic:pic>
              </a:graphicData>
            </a:graphic>
          </wp:inline>
        </w:drawing>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4-1</w:t>
      </w:r>
      <w:r>
        <w:t xml:space="preserve">  </w:t>
      </w:r>
      <w:r>
        <w:rPr>
          <w:rFonts w:cstheme="minorBidi" w:hAnsiTheme="minorHAnsi" w:eastAsiaTheme="minorHAnsi" w:asciiTheme="minorHAnsi"/>
        </w:rPr>
        <w:t>表达载体</w:t>
      </w:r>
      <w:r>
        <w:rPr>
          <w:rFonts w:ascii="Times New Roman" w:eastAsia="Times New Roman" w:cstheme="minorBidi" w:hAnsiTheme="minorHAnsi"/>
        </w:rPr>
        <w:t>pET-30a-ALF</w:t>
      </w:r>
      <w:r>
        <w:rPr>
          <w:rFonts w:cstheme="minorBidi" w:hAnsiTheme="minorHAnsi" w:eastAsiaTheme="minorHAnsi" w:asciiTheme="minorHAnsi"/>
        </w:rPr>
        <w:t>的菌落</w:t>
      </w:r>
      <w:r>
        <w:rPr>
          <w:rFonts w:ascii="Times New Roman" w:eastAsia="Times New Roman" w:cstheme="minorBidi" w:hAnsiTheme="minorHAnsi"/>
        </w:rPr>
        <w:t>PCR</w:t>
      </w:r>
      <w:r>
        <w:rPr>
          <w:rFonts w:cstheme="minorBidi" w:hAnsiTheme="minorHAnsi" w:eastAsiaTheme="minorHAnsi" w:asciiTheme="minorHAnsi"/>
        </w:rPr>
        <w:t>检测</w:t>
      </w:r>
      <w:r>
        <w:rPr>
          <w:rFonts w:ascii="Times New Roman" w:eastAsia="Times New Roman" w:cstheme="minorBidi" w:hAnsiTheme="minorHAnsi"/>
        </w:rPr>
        <w:t>M</w:t>
      </w:r>
      <w:r w:rsidP="AA7D325B">
        <w:rPr>
          <w:rFonts w:cstheme="minorBidi" w:hAnsiTheme="minorHAnsi" w:eastAsiaTheme="minorHAnsi" w:asciiTheme="minorHAnsi"/>
        </w:rPr>
        <w:t>：</w:t>
      </w:r>
      <w:r>
        <w:rPr>
          <w:rFonts w:ascii="Times New Roman" w:eastAsia="Times New Roman" w:cstheme="minorBidi" w:hAnsiTheme="minorHAnsi"/>
        </w:rPr>
        <w:t>DL2000</w:t>
      </w:r>
      <w:r>
        <w:rPr>
          <w:rFonts w:ascii="Times New Roman" w:eastAsia="Times New Roman" w:cstheme="minorBidi" w:hAnsiTheme="minorHAnsi"/>
        </w:rPr>
        <w:t> </w:t>
      </w:r>
      <w:r>
        <w:rPr>
          <w:rFonts w:ascii="Times New Roman" w:eastAsia="Times New Roman" w:cstheme="minorBidi" w:hAnsiTheme="minorHAnsi"/>
        </w:rPr>
        <w:t>marker</w:t>
      </w:r>
      <w:r>
        <w:rPr>
          <w:rFonts w:cstheme="minorBidi" w:hAnsiTheme="minorHAnsi" w:eastAsiaTheme="minorHAnsi" w:asciiTheme="minorHAnsi"/>
        </w:rPr>
        <w:t>；</w:t>
      </w:r>
      <w:r>
        <w:rPr>
          <w:rFonts w:ascii="Times New Roman" w:eastAsia="Times New Roman" w:cstheme="minorBidi" w:hAnsiTheme="minorHAnsi"/>
        </w:rPr>
        <w:t>1-12</w:t>
      </w:r>
      <w:r w:rsidP="AA7D325B">
        <w:rPr>
          <w:rFonts w:cstheme="minorBidi" w:hAnsiTheme="minorHAnsi" w:eastAsiaTheme="minorHAnsi" w:asciiTheme="minorHAnsi"/>
        </w:rPr>
        <w:t>：</w:t>
      </w:r>
      <w:r>
        <w:rPr>
          <w:rFonts w:cstheme="minorBidi" w:hAnsiTheme="minorHAnsi" w:eastAsiaTheme="minorHAnsi" w:asciiTheme="minorHAnsi"/>
        </w:rPr>
        <w:t>菌落</w:t>
      </w:r>
      <w:r>
        <w:rPr>
          <w:rFonts w:ascii="Times New Roman" w:eastAsia="Times New Roman" w:cstheme="minorBidi" w:hAnsiTheme="minorHAnsi"/>
        </w:rPr>
        <w:t>PCR</w:t>
      </w:r>
      <w:r>
        <w:rPr>
          <w:rFonts w:cstheme="minorBidi" w:hAnsiTheme="minorHAnsi" w:eastAsiaTheme="minorHAnsi" w:asciiTheme="minorHAnsi"/>
        </w:rPr>
        <w:t>检测结果</w:t>
      </w:r>
      <w:r>
        <w:rPr>
          <w:rFonts w:ascii="Times New Roman" w:eastAsia="Times New Roman" w:cstheme="minorBidi" w:hAnsiTheme="minorHAnsi"/>
        </w:rPr>
        <w:t>Fig 4-1 Fungus PCR detect recombitant</w:t>
      </w:r>
      <w:r>
        <w:rPr>
          <w:rFonts w:ascii="Times New Roman" w:eastAsia="Times New Roman" w:cstheme="minorBidi" w:hAnsiTheme="minorHAnsi"/>
        </w:rPr>
        <w:t> </w:t>
      </w:r>
      <w:r>
        <w:rPr>
          <w:rFonts w:ascii="Times New Roman" w:eastAsia="Times New Roman" w:cstheme="minorBidi" w:hAnsiTheme="minorHAnsi"/>
        </w:rPr>
        <w:t>pET-30a-ALF</w:t>
      </w:r>
    </w:p>
    <w:p w:rsidR="0018722C">
      <w:pPr>
        <w:pStyle w:val="affff5"/>
        <w:keepNext/>
        <w:topLinePunct/>
      </w:pPr>
      <w:r>
        <w:rPr>
          <w:rFonts w:ascii="Times New Roman"/>
          <w:sz w:val="20"/>
        </w:rPr>
        <w:drawing>
          <wp:inline distT="0" distB="0" distL="0" distR="0">
            <wp:extent cx="1754479" cy="2637853"/>
            <wp:effectExtent l="0" t="0" r="0" b="0"/>
            <wp:docPr id="31" name="image18.png" descr=""/>
            <wp:cNvGraphicFramePr>
              <a:graphicFrameLocks noChangeAspect="1"/>
            </wp:cNvGraphicFramePr>
            <a:graphic>
              <a:graphicData uri="http://schemas.openxmlformats.org/drawingml/2006/picture">
                <pic:pic>
                  <pic:nvPicPr>
                    <pic:cNvPr id="32" name="image18.png"/>
                    <pic:cNvPicPr/>
                  </pic:nvPicPr>
                  <pic:blipFill>
                    <a:blip r:embed="rId35" cstate="print"/>
                    <a:stretch>
                      <a:fillRect/>
                    </a:stretch>
                  </pic:blipFill>
                  <pic:spPr>
                    <a:xfrm>
                      <a:off x="0" y="0"/>
                      <a:ext cx="1754479" cy="2637853"/>
                    </a:xfrm>
                    <a:prstGeom prst="rect">
                      <a:avLst/>
                    </a:prstGeom>
                  </pic:spPr>
                </pic:pic>
              </a:graphicData>
            </a:graphic>
          </wp:inline>
        </w:drawing>
      </w:r>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4-2</w:t>
      </w:r>
      <w:r>
        <w:t xml:space="preserve">  </w:t>
      </w:r>
      <w:r>
        <w:rPr>
          <w:rFonts w:cstheme="minorBidi" w:hAnsiTheme="minorHAnsi" w:eastAsiaTheme="minorHAnsi" w:asciiTheme="minorHAnsi"/>
        </w:rPr>
        <w:t>表达载体</w:t>
      </w:r>
      <w:r>
        <w:rPr>
          <w:rFonts w:ascii="Times New Roman" w:eastAsia="Times New Roman" w:cstheme="minorBidi" w:hAnsiTheme="minorHAnsi"/>
        </w:rPr>
        <w:t>pET-30a-ALF</w:t>
      </w:r>
      <w:r>
        <w:rPr>
          <w:rFonts w:cstheme="minorBidi" w:hAnsiTheme="minorHAnsi" w:eastAsiaTheme="minorHAnsi" w:asciiTheme="minorHAnsi"/>
        </w:rPr>
        <w:t>的双酶切检测</w:t>
      </w:r>
    </w:p>
    <w:p w:rsidR="0018722C">
      <w:pPr>
        <w:topLinePunct/>
      </w:pPr>
      <w:r>
        <w:rPr>
          <w:rFonts w:cstheme="minorBidi" w:hAnsiTheme="minorHAnsi" w:eastAsiaTheme="minorHAnsi" w:asciiTheme="minorHAnsi" w:ascii="Times New Roman"/>
        </w:rPr>
        <w:t>Fig 4-2 Double enzymes digestion of recombitant pET-30a-ALF</w:t>
      </w:r>
    </w:p>
    <w:p w:rsidR="0018722C">
      <w:pPr>
        <w:pStyle w:val="4"/>
        <w:topLinePunct/>
        <w:ind w:left="200" w:hangingChars="200" w:hanging="200"/>
      </w:pPr>
      <w:r>
        <w:rPr>
          <w:b/>
        </w:rPr>
        <w:t>4.1.3.2</w:t>
      </w:r>
      <w:r>
        <w:t xml:space="preserve"> </w:t>
      </w:r>
      <w:r>
        <w:t>重组蛋白的诱导表达、纯化及</w:t>
      </w:r>
      <w:r>
        <w:rPr>
          <w:b/>
        </w:rPr>
        <w:t>SDS-PAGE</w:t>
      </w:r>
      <w:r>
        <w:t>分析</w:t>
      </w:r>
    </w:p>
    <w:p w:rsidR="0018722C">
      <w:pPr>
        <w:topLinePunct/>
      </w:pPr>
      <w:r>
        <w:t>经过表达条件的优化，将</w:t>
      </w:r>
      <w:r>
        <w:t>IPTG</w:t>
      </w:r>
      <w:r/>
      <w:r w:rsidR="001852F3">
        <w:t xml:space="preserve">与</w:t>
      </w:r>
      <w:r>
        <w:t>DTT</w:t>
      </w:r>
      <w:r/>
      <w:r w:rsidR="001852F3">
        <w:t xml:space="preserve">混合诱导表达</w:t>
      </w:r>
      <w:r>
        <w:t>6 h</w:t>
      </w:r>
      <w:r/>
      <w:r w:rsidR="001852F3">
        <w:t xml:space="preserve">的菌液与未进行诱</w:t>
      </w:r>
    </w:p>
    <w:p w:rsidR="0018722C">
      <w:pPr>
        <w:topLinePunct/>
      </w:pPr>
      <w:r>
        <w:t>导表达的阴性对照以及经过</w:t>
      </w:r>
      <w:r>
        <w:t>HIS</w:t>
      </w:r>
      <w:r/>
      <w:r w:rsidR="001852F3">
        <w:t xml:space="preserve">标签亲和层析纯化之后的最终目的蛋白进行</w:t>
      </w:r>
      <w:r>
        <w:t>SDS-PEAG</w:t>
      </w:r>
      <w:r>
        <w:t>，上述</w:t>
      </w:r>
      <w:r>
        <w:t>3</w:t>
      </w:r>
      <w:r/>
      <w:r w:rsidR="001852F3">
        <w:t xml:space="preserve">种样品的电泳图谱在</w:t>
      </w:r>
      <w:r w:rsidR="001852F3">
        <w:t>图</w:t>
      </w:r>
      <w:r>
        <w:t>3-1</w:t>
      </w:r>
      <w:r/>
      <w:r w:rsidR="001852F3">
        <w:t xml:space="preserve">中进行了展示，对比未经诱导表达</w:t>
      </w:r>
      <w:r>
        <w:t>的大肠杆菌蛋白图谱，目的基因重组质粒在经过诱导后其细菌裂解液在</w:t>
      </w:r>
      <w:r>
        <w:t>21kDa</w:t>
      </w:r>
      <w:r>
        <w:t>左右的位置出现一条特异性的表达蛋白条带，本实验所设计引物可以扩</w:t>
      </w:r>
      <w:r w:rsidR="001852F3">
        <w:t xml:space="preserve">增ALF-AVK</w:t>
      </w:r>
      <w:r/>
      <w:r w:rsidR="001852F3">
        <w:t xml:space="preserve">基因片段长度为</w:t>
      </w:r>
      <w:r>
        <w:t>370</w:t>
      </w:r>
      <w:r>
        <w:t> </w:t>
      </w:r>
      <w:r>
        <w:t>bp</w:t>
      </w:r>
      <w:r/>
      <w:r w:rsidR="001852F3">
        <w:t xml:space="preserve">左右，可编码理论分子量约为</w:t>
      </w:r>
      <w:r>
        <w:t>13</w:t>
      </w:r>
      <w:r>
        <w:t>.</w:t>
      </w:r>
      <w:r>
        <w:t>7</w:t>
      </w:r>
      <w:r>
        <w:t> </w:t>
      </w:r>
      <w:r>
        <w:t>kDa</w:t>
      </w:r>
      <w:r/>
      <w:r w:rsidR="001852F3">
        <w:t xml:space="preserve">表达蛋</w:t>
      </w:r>
      <w:r>
        <w:t>白片段，连同目的片段共同表达的</w:t>
      </w:r>
      <w:r>
        <w:t>His</w:t>
      </w:r>
      <w:r/>
      <w:r w:rsidR="001852F3">
        <w:t xml:space="preserve">标签蛋白在</w:t>
      </w:r>
      <w:r>
        <w:t>pET30</w:t>
      </w:r>
      <w:r>
        <w:t>（</w:t>
      </w:r>
      <w:r>
        <w:t>a</w:t>
      </w:r>
      <w:r>
        <w:t>）</w:t>
      </w:r>
      <w:r>
        <w:t>表达质粒中分子</w:t>
      </w:r>
      <w:r>
        <w:t>量约为</w:t>
      </w:r>
      <w:r>
        <w:t>7</w:t>
      </w:r>
      <w:r>
        <w:t> </w:t>
      </w:r>
      <w:r>
        <w:t>kDa，重组之后电泳条带分子量与理论大小相符，而根据不同诱导时间</w:t>
      </w:r>
      <w:r>
        <w:t>的阳性表达菌电泳图谱显示在诱导</w:t>
      </w:r>
      <w:r>
        <w:t>6</w:t>
      </w:r>
      <w:r>
        <w:t> </w:t>
      </w:r>
      <w:r>
        <w:t>h</w:t>
      </w:r>
      <w:r/>
      <w:r w:rsidR="001852F3">
        <w:t xml:space="preserve">后蛋白表达量会有较为明显的提升之后再</w:t>
      </w:r>
      <w:r>
        <w:t>无变化，说明诱导</w:t>
      </w:r>
      <w:r>
        <w:t>6h</w:t>
      </w:r>
      <w:r/>
      <w:r w:rsidR="001852F3">
        <w:t xml:space="preserve">表达蛋白的效率最高。</w:t>
      </w:r>
    </w:p>
    <w:p w:rsidR="0018722C">
      <w:pPr>
        <w:topLinePunct/>
      </w:pPr>
      <w:r>
        <w:t>由于表达出的蛋白为包涵体，所以在</w:t>
      </w:r>
      <w:r>
        <w:t>8 mol</w:t>
      </w:r>
      <w:r>
        <w:t>/</w:t>
      </w:r>
      <w:r>
        <w:t>L</w:t>
      </w:r>
      <w:r/>
      <w:r w:rsidR="001852F3">
        <w:t xml:space="preserve">尿素的作用下使包涵体蛋白</w:t>
      </w:r>
      <w:r>
        <w:t>变性溶解，之后经过</w:t>
      </w:r>
      <w:r>
        <w:t>His</w:t>
      </w:r>
      <w:r/>
      <w:r w:rsidR="001852F3">
        <w:t xml:space="preserve">标签亲和层析进一步纯化之后，获得了纯度较高的重组</w:t>
      </w:r>
      <w:r>
        <w:t>表达目的蛋白，之后经过梯度尿素复性液使重组蛋白逐渐恢复构象，经 </w:t>
      </w:r>
      <w:r>
        <w:t>过</w:t>
      </w:r>
    </w:p>
    <w:p w:rsidR="0018722C">
      <w:pPr>
        <w:pStyle w:val="BodyText"/>
        <w:spacing w:line="357" w:lineRule="auto" w:before="36"/>
        <w:ind w:rightChars="0" w:right="133"/>
        <w:jc w:val="both"/>
        <w:topLinePunct/>
      </w:pPr>
      <w:r>
        <w:t>nanodrop</w:t>
      </w:r>
      <w:r w:rsidR="001852F3">
        <w:rPr>
          <w:spacing w:val="-6"/>
        </w:rPr>
        <w:t xml:space="preserve">测定后调整蛋白浓度至</w:t>
      </w:r>
      <w:r>
        <w:t>1 mg/ml,经过电泳之后其结果显示并无其他明显的蛋白杂带存在。</w:t>
      </w:r>
    </w:p>
    <w:p w:rsidR="00000000">
      <w:pPr>
        <w:pStyle w:val="aff7"/>
        <w:spacing w:line="240" w:lineRule="atLeast"/>
        <w:topLinePunct/>
      </w:pPr>
      <w:r>
        <w:drawing>
          <wp:inline>
            <wp:extent cx="3160863" cy="3259074"/>
            <wp:effectExtent l="0" t="0" r="0" b="0"/>
            <wp:docPr id="33" name="image19.jpeg" descr=""/>
            <wp:cNvGraphicFramePr>
              <a:graphicFrameLocks noChangeAspect="1"/>
            </wp:cNvGraphicFramePr>
            <a:graphic>
              <a:graphicData uri="http://schemas.openxmlformats.org/drawingml/2006/picture">
                <pic:pic>
                  <pic:nvPicPr>
                    <pic:cNvPr id="34" name="image19.jpeg"/>
                    <pic:cNvPicPr/>
                  </pic:nvPicPr>
                  <pic:blipFill>
                    <a:blip r:embed="rId36" cstate="print"/>
                    <a:stretch>
                      <a:fillRect/>
                    </a:stretch>
                  </pic:blipFill>
                  <pic:spPr>
                    <a:xfrm>
                      <a:off x="0" y="0"/>
                      <a:ext cx="3160863" cy="3259074"/>
                    </a:xfrm>
                    <a:prstGeom prst="rect">
                      <a:avLst/>
                    </a:prstGeom>
                  </pic:spPr>
                </pic:pic>
              </a:graphicData>
            </a:graphic>
          </wp:inline>
        </w:drawing>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4-3</w:t>
      </w:r>
      <w:r>
        <w:t xml:space="preserve">  </w:t>
      </w:r>
      <w:r w:rsidRPr="00DB64CE">
        <w:rPr>
          <w:rFonts w:ascii="Times New Roman" w:eastAsia="Times New Roman" w:cstheme="minorBidi" w:hAnsiTheme="minorHAnsi"/>
        </w:rPr>
        <w:t>SDS-PAGE</w:t>
      </w:r>
      <w:r>
        <w:rPr>
          <w:rFonts w:cstheme="minorBidi" w:hAnsiTheme="minorHAnsi" w:eastAsiaTheme="minorHAnsi" w:asciiTheme="minorHAnsi"/>
        </w:rPr>
        <w:t>检测</w:t>
      </w:r>
      <w:r>
        <w:rPr>
          <w:rFonts w:ascii="Times New Roman" w:eastAsia="Times New Roman" w:cstheme="minorBidi" w:hAnsiTheme="minorHAnsi"/>
        </w:rPr>
        <w:t>ALF-AVK</w:t>
      </w:r>
      <w:r>
        <w:rPr>
          <w:rFonts w:cstheme="minorBidi" w:hAnsiTheme="minorHAnsi" w:eastAsiaTheme="minorHAnsi" w:asciiTheme="minorHAnsi"/>
        </w:rPr>
        <w:t>重组蛋白在大肠杆菌中的表达</w:t>
      </w:r>
    </w:p>
    <w:p w:rsidR="0018722C">
      <w:pPr>
        <w:topLinePunct/>
      </w:pPr>
      <w:r>
        <w:rPr>
          <w:rFonts w:cstheme="minorBidi" w:hAnsiTheme="minorHAnsi" w:eastAsiaTheme="minorHAnsi" w:asciiTheme="minorHAnsi" w:ascii="Times New Roman" w:eastAsia="Times New Roman"/>
        </w:rPr>
        <w:t>M</w:t>
      </w:r>
      <w:r>
        <w:rPr>
          <w:rFonts w:cstheme="minorBidi" w:hAnsiTheme="minorHAnsi" w:eastAsiaTheme="minorHAnsi" w:asciiTheme="minorHAnsi"/>
        </w:rPr>
        <w:t>：蛋白分子量标准；</w:t>
      </w:r>
      <w:r>
        <w:rPr>
          <w:rFonts w:ascii="Times New Roman" w:eastAsia="Times New Roman" w:cstheme="minorBidi" w:hAnsiTheme="minorHAnsi"/>
        </w:rPr>
        <w:t>1</w:t>
      </w:r>
      <w:r>
        <w:rPr>
          <w:rFonts w:cstheme="minorBidi" w:hAnsiTheme="minorHAnsi" w:eastAsiaTheme="minorHAnsi" w:asciiTheme="minorHAnsi"/>
        </w:rPr>
        <w:t>：阳性大肠杆菌诱导表达前的电泳图谱；</w:t>
      </w:r>
      <w:r>
        <w:rPr>
          <w:rFonts w:ascii="Times New Roman" w:eastAsia="Times New Roman" w:cstheme="minorBidi" w:hAnsiTheme="minorHAnsi"/>
        </w:rPr>
        <w:t>2</w:t>
      </w:r>
      <w:r>
        <w:rPr>
          <w:rFonts w:cstheme="minorBidi" w:hAnsiTheme="minorHAnsi" w:eastAsiaTheme="minorHAnsi" w:asciiTheme="minorHAnsi"/>
        </w:rPr>
        <w:t>：阳性大肠杆菌诱导表达</w:t>
      </w:r>
      <w:r w:rsidR="001852F3">
        <w:rPr>
          <w:rFonts w:cstheme="minorBidi" w:hAnsiTheme="minorHAnsi" w:eastAsiaTheme="minorHAnsi" w:asciiTheme="minorHAnsi"/>
        </w:rPr>
        <w:t xml:space="preserve">  后的电泳图谱；</w:t>
      </w:r>
      <w:r>
        <w:rPr>
          <w:rFonts w:ascii="Times New Roman" w:eastAsia="Times New Roman" w:cstheme="minorBidi" w:hAnsiTheme="minorHAnsi"/>
        </w:rPr>
        <w:t>3</w:t>
      </w:r>
      <w:r>
        <w:rPr>
          <w:rFonts w:cstheme="minorBidi" w:hAnsiTheme="minorHAnsi" w:eastAsiaTheme="minorHAnsi" w:asciiTheme="minorHAnsi"/>
        </w:rPr>
        <w:t>：纯化的重组表达蛋</w:t>
      </w:r>
      <w:r>
        <w:rPr>
          <w:rFonts w:cstheme="minorBidi" w:hAnsiTheme="minorHAnsi" w:eastAsiaTheme="minorHAnsi" w:asciiTheme="minorHAnsi"/>
        </w:rPr>
        <w:t>白</w:t>
      </w:r>
    </w:p>
    <w:p w:rsidR="0018722C">
      <w:pPr>
        <w:topLinePunct/>
      </w:pPr>
      <w:r>
        <w:rPr>
          <w:rFonts w:cstheme="minorBidi" w:hAnsiTheme="minorHAnsi" w:eastAsiaTheme="minorHAnsi" w:asciiTheme="minorHAnsi" w:ascii="Times New Roman" w:eastAsia="Times New Roman"/>
        </w:rPr>
        <w:t>Fig 4-3 Identification of fusion gene expressed in </w:t>
      </w:r>
      <w:r>
        <w:rPr>
          <w:rFonts w:ascii="Times New Roman" w:eastAsia="Times New Roman" w:cstheme="minorBidi" w:hAnsiTheme="minorHAnsi"/>
          <w:i/>
        </w:rPr>
        <w:t xml:space="preserve">E.</w:t>
      </w:r>
      <w:r w:rsidR="001852F3">
        <w:rPr>
          <w:rFonts w:ascii="Times New Roman" w:eastAsia="Times New Roman" w:cstheme="minorBidi" w:hAnsiTheme="minorHAnsi"/>
          <w:i/>
        </w:rPr>
        <w:t xml:space="preserve"> </w:t>
      </w:r>
      <w:r w:rsidR="001852F3">
        <w:rPr>
          <w:rFonts w:ascii="Times New Roman" w:eastAsia="Times New Roman" w:cstheme="minorBidi" w:hAnsiTheme="minorHAnsi"/>
          <w:i/>
        </w:rPr>
        <w:t xml:space="preserve">coli</w:t>
      </w:r>
      <w:r>
        <w:rPr>
          <w:rFonts w:ascii="Times New Roman" w:eastAsia="Times New Roman" w:cstheme="minorBidi" w:hAnsiTheme="minorHAnsi"/>
        </w:rPr>
        <w:t>BL21</w:t>
      </w:r>
      <w:r>
        <w:rPr>
          <w:rFonts w:ascii="Arial Unicode MS" w:eastAsia="Arial Unicode MS" w:hint="eastAsia" w:cstheme="minorBidi" w:hAnsiTheme="minorHAnsi"/>
          <w:kern w:val="2"/>
          <w:rFonts w:ascii="Arial Unicode MS" w:eastAsia="Arial Unicode MS" w:hint="eastAsia" w:cstheme="minorBidi" w:hAnsiTheme="minorHAnsi"/>
          <w:sz w:val="21"/>
        </w:rPr>
        <w:t>(</w:t>
      </w:r>
      <w:r>
        <w:rPr>
          <w:rFonts w:ascii="Times New Roman" w:eastAsia="Times New Roman" w:cstheme="minorBidi" w:hAnsiTheme="minorHAnsi"/>
        </w:rPr>
        <w:t>DE3</w:t>
      </w:r>
      <w:r>
        <w:rPr>
          <w:rFonts w:ascii="Arial Unicode MS" w:eastAsia="Arial Unicode MS" w:hint="eastAsia" w:cstheme="minorBidi" w:hAnsiTheme="minorHAnsi"/>
          <w:kern w:val="2"/>
          <w:rFonts w:ascii="Arial Unicode MS" w:eastAsia="Arial Unicode MS" w:hint="eastAsia" w:cstheme="minorBidi" w:hAnsiTheme="minorHAnsi"/>
          <w:sz w:val="21"/>
        </w:rPr>
        <w:t>)</w:t>
      </w:r>
      <w:r w:rsidR="001852F3">
        <w:rPr>
          <w:rFonts w:ascii="Arial Unicode MS" w:eastAsia="Arial Unicode MS" w:hint="eastAsia" w:cstheme="minorBidi" w:hAnsiTheme="minorHAnsi"/>
          <w:kern w:val="2"/>
          <w:rFonts w:ascii="Arial Unicode MS" w:eastAsia="Arial Unicode MS" w:hint="eastAsia" w:cstheme="minorBidi" w:hAnsiTheme="minorHAnsi"/>
          <w:sz w:val="21"/>
        </w:rPr>
        <w:t xml:space="preserve"> </w:t>
      </w:r>
      <w:r>
        <w:rPr>
          <w:rFonts w:ascii="Times New Roman" w:eastAsia="Times New Roman" w:cstheme="minorBidi" w:hAnsiTheme="minorHAnsi"/>
        </w:rPr>
        <w:t>by SDS-PAGE</w:t>
      </w:r>
    </w:p>
    <w:p w:rsidR="0018722C">
      <w:pPr>
        <w:topLinePunct/>
      </w:pPr>
      <w:r>
        <w:rPr>
          <w:rFonts w:cstheme="minorBidi" w:hAnsiTheme="minorHAnsi" w:eastAsiaTheme="minorHAnsi" w:asciiTheme="minorHAnsi" w:ascii="Times New Roman"/>
        </w:rPr>
        <w:t>M: Marker; 1: SDS-PAGE of posivie clone before IPTG induction; 2: SDS-PAGE of posivie clone induced by IPTG; 3: Purified ALF-AVK protein.</w:t>
      </w:r>
    </w:p>
    <w:p w:rsidR="0018722C">
      <w:pPr>
        <w:pStyle w:val="affff5"/>
        <w:keepNext/>
        <w:topLinePunct/>
      </w:pPr>
      <w:r>
        <w:rPr>
          <w:rFonts w:ascii="Times New Roman"/>
          <w:sz w:val="20"/>
        </w:rPr>
        <w:drawing>
          <wp:inline distT="0" distB="0" distL="0" distR="0">
            <wp:extent cx="4702500" cy="3123668"/>
            <wp:effectExtent l="0" t="0" r="0" b="0"/>
            <wp:docPr id="35" name="image20.png" descr=""/>
            <wp:cNvGraphicFramePr>
              <a:graphicFrameLocks noChangeAspect="1"/>
            </wp:cNvGraphicFramePr>
            <a:graphic>
              <a:graphicData uri="http://schemas.openxmlformats.org/drawingml/2006/picture">
                <pic:pic>
                  <pic:nvPicPr>
                    <pic:cNvPr id="36" name="image20.png"/>
                    <pic:cNvPicPr/>
                  </pic:nvPicPr>
                  <pic:blipFill>
                    <a:blip r:embed="rId37" cstate="print"/>
                    <a:stretch>
                      <a:fillRect/>
                    </a:stretch>
                  </pic:blipFill>
                  <pic:spPr>
                    <a:xfrm>
                      <a:off x="0" y="0"/>
                      <a:ext cx="5272286" cy="3502152"/>
                    </a:xfrm>
                    <a:prstGeom prst="rect">
                      <a:avLst/>
                    </a:prstGeom>
                  </pic:spPr>
                </pic:pic>
              </a:graphicData>
            </a:graphic>
          </wp:inline>
        </w:drawing>
      </w:r>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4-4</w:t>
      </w:r>
      <w:r>
        <w:t xml:space="preserve">  </w:t>
      </w:r>
      <w:r w:rsidRPr="00DB64CE">
        <w:rPr>
          <w:rFonts w:ascii="Times New Roman" w:eastAsia="Times New Roman" w:cstheme="minorBidi" w:hAnsiTheme="minorHAnsi"/>
        </w:rPr>
        <w:t>SDS-PAGE</w:t>
      </w:r>
      <w:r>
        <w:rPr>
          <w:rFonts w:cstheme="minorBidi" w:hAnsiTheme="minorHAnsi" w:eastAsiaTheme="minorHAnsi" w:asciiTheme="minorHAnsi"/>
        </w:rPr>
        <w:t>检测</w:t>
      </w:r>
      <w:r>
        <w:rPr>
          <w:rFonts w:ascii="Times New Roman" w:eastAsia="Times New Roman" w:cstheme="minorBidi" w:hAnsiTheme="minorHAnsi"/>
        </w:rPr>
        <w:t>ALF-AVK</w:t>
      </w:r>
      <w:r>
        <w:rPr>
          <w:rFonts w:cstheme="minorBidi" w:hAnsiTheme="minorHAnsi" w:eastAsiaTheme="minorHAnsi" w:asciiTheme="minorHAnsi"/>
        </w:rPr>
        <w:t>重组蛋白在大肠杆菌中的不同诱导时间的表达情况</w:t>
      </w:r>
    </w:p>
    <w:p w:rsidR="0018722C">
      <w:pPr>
        <w:topLinePunct/>
      </w:pPr>
      <w:r>
        <w:rPr>
          <w:rFonts w:cstheme="minorBidi" w:hAnsiTheme="minorHAnsi" w:eastAsiaTheme="minorHAnsi" w:asciiTheme="minorHAnsi" w:ascii="Times New Roman"/>
        </w:rPr>
        <w:t>Fig 4-4 Identification of fusion gene expressed in6 different times after induction in </w:t>
      </w:r>
      <w:r>
        <w:rPr>
          <w:rFonts w:ascii="Times New Roman" w:cstheme="minorBidi" w:hAnsiTheme="minorHAnsi" w:eastAsiaTheme="minorHAnsi"/>
          <w:i/>
        </w:rPr>
        <w:t>E.</w:t>
      </w:r>
      <w:r w:rsidR="004B696B">
        <w:rPr>
          <w:rFonts w:ascii="Times New Roman" w:cstheme="minorBidi" w:hAnsiTheme="minorHAnsi" w:eastAsiaTheme="minorHAnsi"/>
          <w:i/>
        </w:rPr>
        <w:t xml:space="preserve"> </w:t>
      </w:r>
      <w:r w:rsidR="004B696B">
        <w:rPr>
          <w:rFonts w:ascii="Times New Roman" w:cstheme="minorBidi" w:hAnsiTheme="minorHAnsi" w:eastAsiaTheme="minorHAnsi"/>
          <w:i/>
        </w:rPr>
        <w:t>coli</w:t>
      </w:r>
      <w:r>
        <w:rPr>
          <w:rFonts w:ascii="Times New Roman" w:cstheme="minorBidi" w:hAnsiTheme="minorHAnsi" w:eastAsiaTheme="minorHAnsi"/>
        </w:rPr>
        <w:t>BL21</w:t>
      </w:r>
    </w:p>
    <w:p w:rsidR="0018722C">
      <w:pPr>
        <w:topLinePunct/>
      </w:pPr>
      <w:r>
        <w:rPr>
          <w:rFonts w:cstheme="minorBidi" w:hAnsiTheme="minorHAnsi" w:eastAsiaTheme="minorHAnsi" w:asciiTheme="minorHAnsi"/>
          <w:kern w:val="2"/>
          <w:sz w:val="21"/>
        </w:rPr>
        <w:t>(</w:t>
      </w:r>
      <w:r>
        <w:rPr>
          <w:rFonts w:ascii="Times New Roman" w:eastAsia="Times New Roman" w:cstheme="minorBidi" w:hAnsiTheme="minorHAnsi"/>
        </w:rPr>
        <w:t>DE3</w:t>
      </w:r>
      <w:r>
        <w:rPr>
          <w:rFonts w:cstheme="minorBidi" w:hAnsiTheme="minorHAnsi" w:eastAsiaTheme="minorHAnsi" w:asciiTheme="minorHAnsi"/>
          <w:kern w:val="2"/>
          <w:sz w:val="21"/>
        </w:rPr>
        <w:t>)</w:t>
      </w:r>
      <w:r w:rsidR="001852F3">
        <w:rPr>
          <w:rFonts w:cstheme="minorBidi" w:hAnsiTheme="minorHAnsi" w:eastAsiaTheme="minorHAnsi" w:asciiTheme="minorHAnsi"/>
          <w:kern w:val="2"/>
          <w:sz w:val="21"/>
        </w:rPr>
        <w:t xml:space="preserve"> </w:t>
      </w:r>
      <w:r>
        <w:rPr>
          <w:rFonts w:ascii="Times New Roman" w:eastAsia="Times New Roman" w:cstheme="minorBidi" w:hAnsiTheme="minorHAnsi"/>
        </w:rPr>
        <w:t>by SDS-PAGE</w:t>
      </w:r>
    </w:p>
    <w:p w:rsidR="0018722C">
      <w:pPr>
        <w:pStyle w:val="Heading3"/>
        <w:topLinePunct/>
        <w:ind w:left="200" w:hangingChars="200" w:hanging="200"/>
      </w:pPr>
      <w:bookmarkStart w:id="92963" w:name="_Toc68692963"/>
      <w:r>
        <w:rPr>
          <w:b/>
        </w:rPr>
        <w:t>4.1.4 </w:t>
      </w:r>
      <w:r>
        <w:t>讨 论</w:t>
      </w:r>
      <w:bookmarkEnd w:id="92963"/>
    </w:p>
    <w:p w:rsidR="0018722C">
      <w:pPr>
        <w:topLinePunct/>
      </w:pPr>
      <w:r>
        <w:t>通过原核重组表达的方式来对所要进行研究的目的蛋白进行功能或者特性的</w:t>
      </w:r>
      <w:r>
        <w:t>鉴定是目前较为流行的研究手段，而选择合适的载体进行目的蛋白的表达以及纯</w:t>
      </w:r>
      <w:r>
        <w:t>化是首要需要进行的，在本实验中，由于需要表达的目的蛋白是抗脂多糖因子，</w:t>
      </w:r>
      <w:r>
        <w:t>其对于宿主本身有一定的抑制作用而且蛋白分子量较小仅有</w:t>
      </w:r>
      <w:r>
        <w:t>13</w:t>
      </w:r>
      <w:r>
        <w:t>.</w:t>
      </w:r>
      <w:r>
        <w:t>7kDa,所以在载体的选择就极为重要，pET-32a</w:t>
      </w:r>
      <w:r/>
      <w:r w:rsidR="001852F3">
        <w:t xml:space="preserve">质粒的表达系统是一个高拷贝的质粒表达系统，</w:t>
      </w:r>
      <w:r>
        <w:t>但其上的</w:t>
      </w:r>
      <w:r>
        <w:t>Trx</w:t>
      </w:r>
      <w:r/>
      <w:r w:rsidR="001852F3">
        <w:t xml:space="preserve">与</w:t>
      </w:r>
      <w:r>
        <w:t>His</w:t>
      </w:r>
      <w:r/>
      <w:r w:rsidR="001852F3">
        <w:t xml:space="preserve">标签分子量较大，不利于之后重组蛋白的活性检测以及多克</w:t>
      </w:r>
      <w:r>
        <w:t>隆抗体的制作，而</w:t>
      </w:r>
      <w:r>
        <w:t>PGEX-4T-1</w:t>
      </w:r>
      <w:r/>
      <w:r w:rsidR="001852F3">
        <w:t xml:space="preserve">质粒的表达虽然有利于表达出活性较好的重组蛋</w:t>
      </w:r>
      <w:r>
        <w:t>白，但仍有</w:t>
      </w:r>
      <w:r>
        <w:t>GST</w:t>
      </w:r>
      <w:r/>
      <w:r w:rsidR="001852F3">
        <w:t xml:space="preserve">标签过大的弊端，故在本实验初期选取了</w:t>
      </w:r>
      <w:r>
        <w:t>pET-30a</w:t>
      </w:r>
      <w:r/>
      <w:r w:rsidR="001852F3">
        <w:t xml:space="preserve">和</w:t>
      </w:r>
      <w:r>
        <w:t>28a</w:t>
      </w:r>
      <w:r/>
      <w:r w:rsidR="001852F3">
        <w:t xml:space="preserve">两种质</w:t>
      </w:r>
      <w:r>
        <w:t>粒载体进行试验，两者均只含有</w:t>
      </w:r>
      <w:r>
        <w:rPr>
          <w:rFonts w:ascii="Times New Roman" w:hAnsi="Times New Roman" w:eastAsia="宋体"/>
        </w:rPr>
        <w:t>6</w:t>
      </w:r>
      <w:r>
        <w:t>×</w:t>
      </w:r>
      <w:r>
        <w:rPr>
          <w:rFonts w:ascii="Times New Roman" w:hAnsi="Times New Roman" w:eastAsia="宋体"/>
        </w:rPr>
        <w:t>His</w:t>
      </w:r>
      <w:r>
        <w:t>的连续组氨酸蛋白标签，可以利于诱导</w:t>
      </w:r>
      <w:r>
        <w:t>后蛋白的</w:t>
      </w:r>
      <w:r>
        <w:rPr>
          <w:rFonts w:ascii="Times New Roman" w:hAnsi="Times New Roman" w:eastAsia="宋体"/>
        </w:rPr>
        <w:t>Ni</w:t>
      </w:r>
      <w:r>
        <w:t>离子亲和纯化而又不影响重组蛋白的结构和功能，但两者对于蛋白</w:t>
      </w:r>
      <w:r>
        <w:t>的表达能力却是稍弱的，在本实验中，我们首先使用了</w:t>
      </w:r>
      <w:r>
        <w:rPr>
          <w:rFonts w:ascii="Times New Roman" w:hAnsi="Times New Roman" w:eastAsia="宋体"/>
        </w:rPr>
        <w:t>pET-28a</w:t>
      </w:r>
      <w:r>
        <w:t>载体，虽然可以</w:t>
      </w:r>
      <w:r>
        <w:t>检测到目的片段的插入但重组蛋白并没有预期的表达，推测可能是</w:t>
      </w:r>
      <w:r>
        <w:rPr>
          <w:rFonts w:ascii="Times New Roman" w:hAnsi="Times New Roman" w:eastAsia="宋体"/>
        </w:rPr>
        <w:t>ALF</w:t>
      </w:r>
      <w:r>
        <w:t>基因在</w:t>
      </w:r>
      <w:r>
        <w:t>序列之前有一段</w:t>
      </w:r>
      <w:r>
        <w:rPr>
          <w:rFonts w:ascii="Times New Roman" w:hAnsi="Times New Roman" w:eastAsia="宋体"/>
        </w:rPr>
        <w:t>25</w:t>
      </w:r>
      <w:r>
        <w:t>个碱基的信号肽会影响表达的进行也可能是由于</w:t>
      </w:r>
      <w:r>
        <w:rPr>
          <w:rFonts w:ascii="Times New Roman" w:hAnsi="Times New Roman" w:eastAsia="宋体"/>
        </w:rPr>
        <w:t>ALF</w:t>
      </w:r>
      <w:r>
        <w:t>本身对</w:t>
      </w:r>
      <w:r>
        <w:t>于宿主的杀伤作用造成了重组蛋白无法正常表达。之后采用了</w:t>
      </w:r>
      <w:r>
        <w:rPr>
          <w:rFonts w:ascii="Times New Roman" w:hAnsi="Times New Roman" w:eastAsia="宋体"/>
        </w:rPr>
        <w:t>pET-30a</w:t>
      </w:r>
      <w:r>
        <w:t>的质粒</w:t>
      </w:r>
      <w:r>
        <w:t>表</w:t>
      </w:r>
    </w:p>
    <w:p w:rsidR="0018722C">
      <w:pPr>
        <w:topLinePunct/>
      </w:pPr>
      <w:r>
        <w:t>达系统，检测到</w:t>
      </w:r>
      <w:r>
        <w:rPr>
          <w:rFonts w:ascii="Times New Roman" w:eastAsia="Times New Roman"/>
        </w:rPr>
        <w:t>9</w:t>
      </w:r>
      <w:r>
        <w:t>株插入目的片段阳性菌株，但在诱导表达时也仅有一株菌可以</w:t>
      </w:r>
      <w:r>
        <w:t>正确的表达重组蛋白，可能是由于该株个体合成重组蛋白速度更快而形成了没有正确折叠的无活性的包涵体，大大降低了对宿主的影响。</w:t>
      </w:r>
    </w:p>
    <w:p w:rsidR="0018722C">
      <w:pPr>
        <w:topLinePunct/>
      </w:pPr>
      <w:r>
        <w:t>根据之前许多报道在原核表达抗脂多糖因子时，都会由于重组表达</w:t>
      </w:r>
      <w:r>
        <w:rPr>
          <w:rFonts w:ascii="Times New Roman" w:hAnsi="Times New Roman" w:eastAsia="Times New Roman"/>
        </w:rPr>
        <w:t>ALF</w:t>
      </w:r>
      <w:r>
        <w:t>蛋白</w:t>
      </w:r>
      <w:r>
        <w:t>会对其宿主产生强烈的抑制作用而影响正常的表达，所以在本实验采用的温度较</w:t>
      </w:r>
      <w:r>
        <w:t>低的环境来诱导蛋白的产生，因为在较低的温度环境下，虽然作为宿主的大肠杆</w:t>
      </w:r>
      <w:r>
        <w:t>菌会出现生长速度的下降，但对于质粒拷贝数的增加的影响不是很大，且在温度</w:t>
      </w:r>
      <w:r>
        <w:t>相对较低的</w:t>
      </w:r>
      <w:r>
        <w:t>时候</w:t>
      </w:r>
      <w:r>
        <w:t>所表达</w:t>
      </w:r>
      <w:r>
        <w:rPr>
          <w:rFonts w:ascii="Times New Roman" w:hAnsi="Times New Roman" w:eastAsia="Times New Roman"/>
        </w:rPr>
        <w:t>ALF</w:t>
      </w:r>
      <w:r>
        <w:t>蛋白活性会有一定的降低，从而减少对大肠杆菌的</w:t>
      </w:r>
      <w:r>
        <w:t>影响。而在诱导的同时加入一定量的</w:t>
      </w:r>
      <w:r>
        <w:rPr>
          <w:rFonts w:ascii="Times New Roman" w:hAnsi="Times New Roman" w:eastAsia="Times New Roman"/>
        </w:rPr>
        <w:t>DTT</w:t>
      </w:r>
      <w:r>
        <w:t>作为强还原剂，将</w:t>
      </w:r>
      <w:r>
        <w:rPr>
          <w:rFonts w:ascii="Times New Roman" w:hAnsi="Times New Roman" w:eastAsia="Times New Roman"/>
        </w:rPr>
        <w:t>ALF</w:t>
      </w:r>
      <w:r>
        <w:t>结合</w:t>
      </w:r>
      <w:r>
        <w:rPr>
          <w:rFonts w:ascii="Times New Roman" w:hAnsi="Times New Roman" w:eastAsia="Times New Roman"/>
        </w:rPr>
        <w:t>APS</w:t>
      </w:r>
      <w:r>
        <w:t>的</w:t>
      </w:r>
      <w:r>
        <w:t>活性中心的二硫键打开，从而破坏其空间结构，使表达的</w:t>
      </w:r>
      <w:r>
        <w:rPr>
          <w:rFonts w:ascii="Times New Roman" w:hAnsi="Times New Roman" w:eastAsia="Times New Roman"/>
        </w:rPr>
        <w:t>ALF</w:t>
      </w:r>
      <w:r>
        <w:t>重组蛋白丧失活性，缓解了表达过程中宿主的“自杀”现象，蛋白表达量有所增加。但过量</w:t>
      </w:r>
      <w:r>
        <w:t>的</w:t>
      </w:r>
    </w:p>
    <w:p w:rsidR="0018722C">
      <w:pPr>
        <w:topLinePunct/>
      </w:pPr>
      <w:r>
        <w:rPr>
          <w:rFonts w:ascii="Times New Roman" w:eastAsia="Times New Roman"/>
        </w:rPr>
        <w:t>DTT</w:t>
      </w:r>
      <w:r>
        <w:t>同时也会对宿主大肠杆菌本身的蛋白活性造成影响，使表达量降低。从以上的实验结果也可看出，</w:t>
      </w:r>
      <w:r>
        <w:rPr>
          <w:rFonts w:ascii="Times New Roman" w:eastAsia="Times New Roman"/>
        </w:rPr>
        <w:t>ALF</w:t>
      </w:r>
      <w:r>
        <w:t>氨基酸序列中两个半胱氨酸之间形成的二硫键环形结构的构想对于其结合</w:t>
      </w:r>
      <w:r>
        <w:rPr>
          <w:rFonts w:ascii="Times New Roman" w:eastAsia="Times New Roman"/>
        </w:rPr>
        <w:t>LPS</w:t>
      </w:r>
      <w:r>
        <w:t>的活性是极其重要的，而在环内存在的多个带有正电荷的氨基酸残基也会参与</w:t>
      </w:r>
      <w:r>
        <w:rPr>
          <w:rFonts w:ascii="Times New Roman" w:eastAsia="Times New Roman"/>
        </w:rPr>
        <w:t>ALF</w:t>
      </w:r>
      <w:r>
        <w:t>实现其抗菌活性功能。</w:t>
      </w:r>
    </w:p>
    <w:p w:rsidR="0018722C">
      <w:pPr>
        <w:pStyle w:val="Heading2"/>
        <w:topLinePunct/>
        <w:ind w:left="171" w:hangingChars="171" w:hanging="171"/>
      </w:pPr>
      <w:bookmarkStart w:id="92964" w:name="_Toc68692964"/>
      <w:bookmarkStart w:name="4.2 重组蛋白rALF-AVK鼠源多克隆抗体的制备 " w:id="50"/>
      <w:bookmarkEnd w:id="50"/>
      <w:r>
        <w:rPr>
          <w:b/>
        </w:rPr>
        <w:t>4</w:t>
      </w:r>
      <w:r>
        <w:rPr>
          <w:b/>
        </w:rPr>
        <w:t>.</w:t>
      </w:r>
      <w:r>
        <w:rPr>
          <w:b/>
        </w:rPr>
        <w:t>2</w:t>
      </w:r>
      <w:r>
        <w:t xml:space="preserve"> </w:t>
      </w:r>
      <w:r>
        <w:t>重组蛋白</w:t>
      </w:r>
      <w:r>
        <w:rPr>
          <w:b/>
        </w:rPr>
        <w:t>r</w:t>
      </w:r>
      <w:r>
        <w:rPr>
          <w:b/>
        </w:rPr>
        <w:t>A</w:t>
      </w:r>
      <w:r>
        <w:rPr>
          <w:b/>
        </w:rPr>
        <w:t>L</w:t>
      </w:r>
      <w:r>
        <w:rPr>
          <w:b/>
        </w:rPr>
        <w:t>F</w:t>
      </w:r>
      <w:r>
        <w:rPr>
          <w:b/>
        </w:rPr>
        <w:t>-</w:t>
      </w:r>
      <w:r>
        <w:rPr>
          <w:b/>
        </w:rPr>
        <w:t>A</w:t>
      </w:r>
      <w:r>
        <w:rPr>
          <w:b/>
        </w:rPr>
        <w:t>V</w:t>
      </w:r>
      <w:r>
        <w:rPr>
          <w:b/>
        </w:rPr>
        <w:t>K</w:t>
      </w:r>
      <w:r>
        <w:t>鼠源多克隆抗体的制备</w:t>
      </w:r>
      <w:bookmarkEnd w:id="92964"/>
    </w:p>
    <w:p w:rsidR="0018722C">
      <w:pPr>
        <w:topLinePunct/>
      </w:pPr>
      <w:r>
        <w:t>利用原核表达系统成功表达并纯化的</w:t>
      </w:r>
      <w:r>
        <w:rPr>
          <w:rFonts w:ascii="Times New Roman" w:eastAsia="宋体"/>
        </w:rPr>
        <w:t>ALF-AVK</w:t>
      </w:r>
      <w:r>
        <w:t>蛋白免疫</w:t>
      </w:r>
      <w:r>
        <w:rPr>
          <w:rFonts w:ascii="Times New Roman" w:eastAsia="宋体"/>
        </w:rPr>
        <w:t>Balb</w:t>
      </w:r>
      <w:r>
        <w:rPr>
          <w:rFonts w:ascii="Times New Roman" w:eastAsia="宋体"/>
        </w:rPr>
        <w:t>/</w:t>
      </w:r>
      <w:r>
        <w:rPr>
          <w:rFonts w:ascii="Times New Roman" w:eastAsia="宋体"/>
        </w:rPr>
        <w:t>C</w:t>
      </w:r>
      <w:r>
        <w:t>品系的免疫</w:t>
      </w:r>
      <w:r>
        <w:t>缺陷性的小鼠，获得了鼠源抗</w:t>
      </w:r>
      <w:r>
        <w:rPr>
          <w:rFonts w:ascii="Times New Roman" w:eastAsia="宋体"/>
        </w:rPr>
        <w:t>ALF</w:t>
      </w:r>
      <w:r>
        <w:t>的血清，并测定了效价，为下一步研究</w:t>
      </w:r>
      <w:r>
        <w:rPr>
          <w:rFonts w:ascii="Times New Roman" w:eastAsia="宋体"/>
        </w:rPr>
        <w:t>ALF</w:t>
      </w:r>
      <w:r>
        <w:t>重组蛋白的抗菌活性与组织定位，准备了材料。之后通过</w:t>
      </w:r>
      <w:r>
        <w:rPr>
          <w:rFonts w:ascii="Times New Roman" w:eastAsia="宋体"/>
        </w:rPr>
        <w:t>Western-blot</w:t>
      </w:r>
      <w:r>
        <w:t>法利用纯</w:t>
      </w:r>
      <w:r>
        <w:t>化的鼠抗</w:t>
      </w:r>
      <w:r>
        <w:rPr>
          <w:rFonts w:ascii="Times New Roman" w:eastAsia="宋体"/>
        </w:rPr>
        <w:t>ALF</w:t>
      </w:r>
      <w:r>
        <w:t>重组蛋白的血清检测了重组蛋白以及凡纳滨对虾血细胞中自然状</w:t>
      </w:r>
      <w:r>
        <w:t>态的</w:t>
      </w:r>
      <w:r>
        <w:rPr>
          <w:rFonts w:ascii="Times New Roman" w:eastAsia="宋体"/>
        </w:rPr>
        <w:t>ALF</w:t>
      </w:r>
      <w:r>
        <w:t>的表达。</w:t>
      </w:r>
    </w:p>
    <w:p w:rsidR="0018722C">
      <w:pPr>
        <w:pStyle w:val="Heading3"/>
        <w:topLinePunct/>
        <w:ind w:left="200" w:hangingChars="200" w:hanging="200"/>
      </w:pPr>
      <w:bookmarkStart w:id="92965" w:name="_Toc68692965"/>
      <w:r>
        <w:rPr>
          <w:b/>
        </w:rPr>
        <w:t>4.2.1 </w:t>
      </w:r>
      <w:r>
        <w:t>实验材料与仪器</w:t>
      </w:r>
      <w:bookmarkEnd w:id="92965"/>
    </w:p>
    <w:p w:rsidR="0018722C">
      <w:pPr>
        <w:topLinePunct/>
      </w:pPr>
      <w:r>
        <w:t>多克隆抗体制作所需的</w:t>
      </w:r>
      <w:r>
        <w:rPr>
          <w:rFonts w:ascii="Times New Roman" w:eastAsia="Times New Roman"/>
        </w:rPr>
        <w:t>Balb</w:t>
      </w:r>
      <w:r>
        <w:rPr>
          <w:rFonts w:ascii="Times New Roman" w:eastAsia="Times New Roman"/>
        </w:rPr>
        <w:t>/</w:t>
      </w:r>
      <w:r>
        <w:rPr>
          <w:rFonts w:ascii="Times New Roman" w:eastAsia="Times New Roman"/>
        </w:rPr>
        <w:t xml:space="preserve">C</w:t>
      </w:r>
      <w:r>
        <w:t>品系小鼠购自ft东大学医学院。</w:t>
      </w:r>
    </w:p>
    <w:p w:rsidR="0018722C">
      <w:pPr>
        <w:topLinePunct/>
      </w:pPr>
      <w:r>
        <w:rPr>
          <w:rFonts w:ascii="Times New Roman" w:eastAsia="Times New Roman"/>
        </w:rPr>
        <w:t>pNPP</w:t>
      </w:r>
      <w:r>
        <w:t>、牛血清白蛋白及其他常规试剂购自上海生物工程公司。</w:t>
      </w:r>
    </w:p>
    <w:p w:rsidR="0018722C">
      <w:pPr>
        <w:topLinePunct/>
      </w:pPr>
      <w:r>
        <w:t>聚</w:t>
      </w:r>
      <w:r>
        <w:rPr>
          <w:rFonts w:ascii="Times New Roman" w:eastAsia="Times New Roman"/>
        </w:rPr>
        <w:t>96</w:t>
      </w:r>
      <w:r>
        <w:t>孔苯乙烯塑料板</w:t>
      </w:r>
      <w:r>
        <w:rPr>
          <w:rFonts w:ascii="Times New Roman" w:eastAsia="Times New Roman"/>
          <w:rFonts w:ascii="Times New Roman" w:eastAsia="Times New Roman"/>
        </w:rPr>
        <w:t>（</w:t>
      </w:r>
      <w:r>
        <w:t>酶标板</w:t>
      </w:r>
      <w:r>
        <w:rPr>
          <w:rFonts w:ascii="Times New Roman" w:eastAsia="Times New Roman"/>
          <w:rFonts w:ascii="Times New Roman" w:eastAsia="Times New Roman"/>
        </w:rPr>
        <w:t>）</w:t>
      </w:r>
      <w:r>
        <w:t>购自</w:t>
      </w:r>
      <w:r>
        <w:rPr>
          <w:rFonts w:ascii="Times New Roman" w:eastAsia="Times New Roman"/>
        </w:rPr>
        <w:t>corning</w:t>
      </w:r>
      <w:r>
        <w:t>公司，</w:t>
      </w:r>
      <w:r>
        <w:rPr>
          <w:rFonts w:ascii="Times New Roman" w:eastAsia="Times New Roman"/>
        </w:rPr>
        <w:t>ELISA</w:t>
      </w:r>
      <w:r>
        <w:t>酶标检测仪购自</w:t>
      </w:r>
    </w:p>
    <w:p w:rsidR="0018722C">
      <w:pPr>
        <w:topLinePunct/>
      </w:pPr>
      <w:r>
        <w:rPr>
          <w:rFonts w:ascii="Times New Roman" w:hAnsi="Times New Roman" w:eastAsia="Times New Roman"/>
        </w:rPr>
        <w:t>TECAN</w:t>
      </w:r>
      <w:r>
        <w:t>公司，</w:t>
      </w:r>
      <w:r>
        <w:rPr>
          <w:rFonts w:ascii="Times New Roman" w:hAnsi="Times New Roman" w:eastAsia="Times New Roman"/>
        </w:rPr>
        <w:t>50-1200 </w:t>
      </w:r>
      <w:r>
        <w:rPr>
          <w:rFonts w:ascii="Times New Roman" w:hAnsi="Times New Roman" w:eastAsia="Times New Roman"/>
        </w:rPr>
        <w:t>ml</w:t>
      </w:r>
      <w:r>
        <w:t>排枪购自</w:t>
      </w:r>
      <w:r>
        <w:rPr>
          <w:rFonts w:ascii="Times New Roman" w:hAnsi="Times New Roman" w:eastAsia="Times New Roman"/>
        </w:rPr>
        <w:t>eppendorf</w:t>
      </w:r>
      <w:r>
        <w:t>公司</w:t>
      </w:r>
      <w:r>
        <w:rPr>
          <w:rFonts w:ascii="Times New Roman" w:hAnsi="Times New Roman" w:eastAsia="Times New Roman"/>
        </w:rPr>
        <w:t>37</w:t>
      </w:r>
      <w:r>
        <w:t>℃恒温孵育箱购自上海一恒仪器公司。</w:t>
      </w:r>
    </w:p>
    <w:p w:rsidR="0018722C">
      <w:pPr>
        <w:topLinePunct/>
      </w:pPr>
      <w:r>
        <w:t>包被缓冲液</w:t>
      </w:r>
      <w:r>
        <w:rPr>
          <w:rFonts w:ascii="Times New Roman" w:eastAsia="宋体"/>
        </w:rPr>
        <w:t>(</w:t>
      </w:r>
      <w:r>
        <w:rPr>
          <w:rFonts w:ascii="Times New Roman" w:eastAsia="宋体"/>
        </w:rPr>
        <w:t xml:space="preserve">0.05 M</w:t>
      </w:r>
      <w:r>
        <w:t>碳酸盐缓冲液</w:t>
      </w:r>
      <w:r>
        <w:rPr>
          <w:rFonts w:ascii="Times New Roman" w:eastAsia="宋体"/>
        </w:rPr>
        <w:t>PH 9.6</w:t>
      </w:r>
      <w:r>
        <w:rPr>
          <w:rFonts w:ascii="Times New Roman" w:eastAsia="宋体"/>
        </w:rPr>
        <w:t>)</w:t>
      </w:r>
      <w:r>
        <w:t>: </w:t>
      </w:r>
      <w:r>
        <w:rPr>
          <w:rFonts w:ascii="Times New Roman" w:eastAsia="宋体"/>
        </w:rPr>
        <w:t>NaCO</w:t>
      </w:r>
      <w:r>
        <w:rPr>
          <w:rFonts w:ascii="Times New Roman" w:eastAsia="宋体"/>
        </w:rPr>
        <w:t>3 </w:t>
      </w:r>
      <w:r>
        <w:rPr>
          <w:rFonts w:ascii="Times New Roman" w:eastAsia="宋体"/>
        </w:rPr>
        <w:t>1.59 g NaHCO</w:t>
      </w:r>
      <w:r>
        <w:rPr>
          <w:rFonts w:ascii="Times New Roman" w:eastAsia="宋体"/>
        </w:rPr>
        <w:t>3 </w:t>
      </w:r>
      <w:r>
        <w:rPr>
          <w:rFonts w:ascii="Times New Roman" w:eastAsia="宋体"/>
        </w:rPr>
        <w:t>2.93 g</w:t>
      </w:r>
      <w:r>
        <w:t>加蒸馏水至</w:t>
      </w:r>
      <w:r>
        <w:rPr>
          <w:rFonts w:ascii="Times New Roman" w:eastAsia="宋体"/>
        </w:rPr>
        <w:t>1000 ml</w:t>
      </w:r>
      <w:r>
        <w:t>；</w:t>
      </w:r>
    </w:p>
    <w:p w:rsidR="0018722C">
      <w:pPr>
        <w:topLinePunct/>
      </w:pPr>
      <w:r>
        <w:t>洗涤缓冲液</w:t>
      </w:r>
      <w:r>
        <w:rPr>
          <w:rFonts w:ascii="Times New Roman" w:eastAsia="Times New Roman"/>
        </w:rPr>
        <w:t>(</w:t>
      </w:r>
      <w:r>
        <w:rPr>
          <w:rFonts w:ascii="Times New Roman" w:eastAsia="Times New Roman"/>
        </w:rPr>
        <w:t xml:space="preserve">PBST PH7.4</w:t>
      </w:r>
      <w:r>
        <w:rPr>
          <w:rFonts w:ascii="Times New Roman" w:eastAsia="Times New Roman"/>
        </w:rPr>
        <w:t>)</w:t>
      </w:r>
      <w:r>
        <w:rPr>
          <w:rFonts w:ascii="Times New Roman" w:eastAsia="Times New Roman"/>
        </w:rPr>
        <w:t>:</w:t>
      </w:r>
    </w:p>
    <w:p w:rsidR="0018722C">
      <w:pPr>
        <w:topLinePunct/>
      </w:pPr>
      <w:r>
        <w:rPr>
          <w:rFonts w:ascii="Times New Roman" w:hAnsi="Times New Roman" w:eastAsia="宋体"/>
        </w:rPr>
        <w:t>0.15 M</w:t>
      </w:r>
      <w:r>
        <w:rPr>
          <w:rFonts w:ascii="Times New Roman" w:hAnsi="Times New Roman" w:eastAsia="宋体"/>
        </w:rPr>
        <w:t> </w:t>
      </w:r>
      <w:r>
        <w:rPr>
          <w:rFonts w:ascii="Times New Roman" w:hAnsi="Times New Roman" w:eastAsia="宋体"/>
        </w:rPr>
        <w:t>KH</w:t>
      </w:r>
      <w:r>
        <w:rPr>
          <w:rFonts w:ascii="Times New Roman" w:hAnsi="Times New Roman" w:eastAsia="宋体"/>
        </w:rPr>
        <w:t>2</w:t>
      </w:r>
      <w:r>
        <w:rPr>
          <w:rFonts w:ascii="Times New Roman" w:hAnsi="Times New Roman" w:eastAsia="宋体"/>
        </w:rPr>
        <w:t>P</w:t>
      </w:r>
      <w:r>
        <w:rPr>
          <w:rFonts w:ascii="Times New Roman" w:hAnsi="Times New Roman" w:eastAsia="宋体"/>
        </w:rPr>
        <w:t>O</w:t>
      </w:r>
      <w:r>
        <w:rPr>
          <w:rFonts w:ascii="Times New Roman" w:hAnsi="Times New Roman" w:eastAsia="宋体"/>
        </w:rPr>
        <w:t>4</w:t>
      </w:r>
      <w:r>
        <w:rPr>
          <w:spacing w:val="-54"/>
          <w:position w:val="2"/>
        </w:rPr>
        <w:t xml:space="preserve">; </w:t>
      </w:r>
      <w:r>
        <w:rPr>
          <w:rFonts w:ascii="Times New Roman" w:hAnsi="Times New Roman" w:eastAsia="宋体"/>
        </w:rPr>
        <w:t>0.2 g </w:t>
      </w:r>
      <w:r>
        <w:rPr>
          <w:rFonts w:ascii="Times New Roman" w:hAnsi="Times New Roman" w:eastAsia="宋体"/>
        </w:rPr>
        <w:t>N</w:t>
      </w:r>
      <w:r>
        <w:rPr>
          <w:rFonts w:ascii="Times New Roman" w:hAnsi="Times New Roman" w:eastAsia="宋体"/>
        </w:rPr>
        <w:t>a</w:t>
      </w:r>
      <w:r>
        <w:rPr>
          <w:rFonts w:ascii="Times New Roman" w:hAnsi="Times New Roman" w:eastAsia="宋体"/>
        </w:rPr>
        <w:t>2</w:t>
      </w:r>
      <w:r>
        <w:rPr>
          <w:rFonts w:ascii="Times New Roman" w:hAnsi="Times New Roman" w:eastAsia="宋体"/>
        </w:rPr>
        <w:t>H</w:t>
      </w:r>
      <w:r>
        <w:rPr>
          <w:rFonts w:ascii="Times New Roman" w:hAnsi="Times New Roman" w:eastAsia="宋体"/>
        </w:rPr>
        <w:t>P</w:t>
      </w:r>
      <w:r>
        <w:rPr>
          <w:rFonts w:ascii="Times New Roman" w:hAnsi="Times New Roman" w:eastAsia="宋体"/>
        </w:rPr>
        <w:t>O</w:t>
      </w:r>
      <w:r>
        <w:rPr>
          <w:rFonts w:ascii="Times New Roman" w:hAnsi="Times New Roman" w:eastAsia="宋体"/>
        </w:rPr>
        <w:t>4</w:t>
      </w:r>
      <w:r>
        <w:rPr>
          <w:rFonts w:ascii="Times New Roman" w:hAnsi="Times New Roman" w:eastAsia="宋体"/>
        </w:rPr>
        <w:t>·</w:t>
      </w:r>
      <w:r>
        <w:rPr>
          <w:rFonts w:ascii="Times New Roman" w:hAnsi="Times New Roman" w:eastAsia="宋体"/>
        </w:rPr>
        <w:t>12</w:t>
      </w:r>
      <w:r>
        <w:rPr>
          <w:rFonts w:ascii="Times New Roman" w:hAnsi="Times New Roman" w:eastAsia="宋体"/>
        </w:rPr>
        <w:t>H</w:t>
      </w:r>
      <w:r>
        <w:rPr>
          <w:rFonts w:ascii="Times New Roman" w:hAnsi="Times New Roman" w:eastAsia="宋体"/>
        </w:rPr>
        <w:t>2</w:t>
      </w:r>
      <w:r>
        <w:rPr>
          <w:rFonts w:ascii="Times New Roman" w:hAnsi="Times New Roman" w:eastAsia="宋体"/>
        </w:rPr>
        <w:t>O</w:t>
      </w:r>
      <w:r>
        <w:rPr>
          <w:rFonts w:ascii="Times New Roman" w:hAnsi="Times New Roman" w:eastAsia="宋体"/>
        </w:rPr>
        <w:t> </w:t>
      </w:r>
      <w:r>
        <w:rPr>
          <w:rFonts w:ascii="Times New Roman" w:hAnsi="Times New Roman" w:eastAsia="宋体"/>
        </w:rPr>
        <w:t>2.9</w:t>
      </w:r>
      <w:r>
        <w:rPr>
          <w:rFonts w:ascii="Times New Roman" w:hAnsi="Times New Roman" w:eastAsia="宋体"/>
        </w:rPr>
        <w:t> </w:t>
      </w:r>
      <w:r>
        <w:rPr>
          <w:rFonts w:ascii="Times New Roman" w:hAnsi="Times New Roman" w:eastAsia="宋体"/>
        </w:rPr>
        <w:t>g</w:t>
      </w:r>
      <w:r>
        <w:rPr>
          <w:spacing w:val="-54"/>
          <w:position w:val="2"/>
        </w:rPr>
        <w:t xml:space="preserve">; </w:t>
      </w:r>
      <w:r>
        <w:rPr>
          <w:rFonts w:ascii="Times New Roman" w:hAnsi="Times New Roman" w:eastAsia="宋体"/>
        </w:rPr>
        <w:t>Na</w:t>
      </w:r>
      <w:r>
        <w:rPr>
          <w:rFonts w:ascii="Times New Roman" w:hAnsi="Times New Roman" w:eastAsia="宋体"/>
        </w:rPr>
        <w:t>Cl</w:t>
      </w:r>
      <w:r>
        <w:rPr>
          <w:rFonts w:ascii="Times New Roman" w:hAnsi="Times New Roman" w:eastAsia="宋体"/>
        </w:rPr>
        <w:t> </w:t>
      </w:r>
      <w:r>
        <w:rPr>
          <w:rFonts w:ascii="Times New Roman" w:hAnsi="Times New Roman" w:eastAsia="宋体"/>
        </w:rPr>
        <w:t>8.0 g</w:t>
      </w:r>
      <w:r>
        <w:rPr>
          <w:spacing w:val="6"/>
          <w:position w:val="2"/>
        </w:rPr>
        <w:t xml:space="preserve">; </w:t>
      </w:r>
      <w:r>
        <w:rPr>
          <w:rFonts w:ascii="Times New Roman" w:hAnsi="Times New Roman" w:eastAsia="宋体"/>
        </w:rPr>
        <w:t>K</w:t>
      </w:r>
      <w:r>
        <w:rPr>
          <w:rFonts w:ascii="Times New Roman" w:hAnsi="Times New Roman" w:eastAsia="宋体"/>
        </w:rPr>
        <w:t>Cl 0.2 g</w:t>
      </w:r>
      <w:r>
        <w:rPr>
          <w:spacing w:val="4"/>
          <w:position w:val="2"/>
        </w:rPr>
        <w:t xml:space="preserve">; </w:t>
      </w:r>
      <w:r>
        <w:rPr>
          <w:rFonts w:ascii="Times New Roman" w:hAnsi="Times New Roman" w:eastAsia="宋体"/>
        </w:rPr>
        <w:t>T</w:t>
      </w:r>
      <w:r>
        <w:rPr>
          <w:rFonts w:ascii="Times New Roman" w:hAnsi="Times New Roman" w:eastAsia="宋体"/>
        </w:rPr>
        <w:t>w</w:t>
      </w:r>
      <w:r>
        <w:rPr>
          <w:rFonts w:ascii="Times New Roman" w:hAnsi="Times New Roman" w:eastAsia="宋体"/>
        </w:rPr>
        <w:t>ee</w:t>
      </w:r>
      <w:r>
        <w:rPr>
          <w:rFonts w:ascii="Times New Roman" w:hAnsi="Times New Roman" w:eastAsia="宋体"/>
        </w:rPr>
        <w:t>n</w:t>
      </w:r>
      <w:r>
        <w:rPr>
          <w:rFonts w:ascii="Times New Roman" w:hAnsi="Times New Roman" w:eastAsia="宋体"/>
        </w:rPr>
        <w:t>-</w:t>
      </w:r>
      <w:r>
        <w:rPr>
          <w:rFonts w:ascii="Times New Roman" w:hAnsi="Times New Roman" w:eastAsia="宋体"/>
        </w:rPr>
        <w:t>20</w:t>
      </w:r>
    </w:p>
    <w:p w:rsidR="0018722C">
      <w:pPr>
        <w:topLinePunct/>
      </w:pPr>
      <w:r>
        <w:rPr>
          <w:rFonts w:ascii="Times New Roman" w:eastAsia="宋体"/>
        </w:rPr>
        <w:t>0.5 ml</w:t>
      </w:r>
      <w:r>
        <w:t>加蒸馏水至</w:t>
      </w:r>
      <w:r>
        <w:rPr>
          <w:rFonts w:ascii="Times New Roman" w:eastAsia="宋体"/>
        </w:rPr>
        <w:t>1000 ml</w:t>
      </w:r>
      <w:r>
        <w:t>；</w:t>
      </w:r>
      <w:r w:rsidR="001852F3">
        <w:t xml:space="preserve">封闭液</w:t>
      </w:r>
      <w:r>
        <w:rPr>
          <w:rFonts w:ascii="Times New Roman" w:eastAsia="宋体"/>
        </w:rPr>
        <w:t>:</w:t>
      </w:r>
    </w:p>
    <w:p w:rsidR="0018722C">
      <w:pPr>
        <w:topLinePunct/>
      </w:pPr>
      <w:r>
        <w:rPr>
          <w:rFonts w:ascii="Times New Roman" w:eastAsia="宋体"/>
        </w:rPr>
        <w:t>3%-5%</w:t>
      </w:r>
      <w:r>
        <w:t>牛血清白蛋白</w:t>
      </w:r>
      <w:r>
        <w:rPr>
          <w:rFonts w:ascii="Times New Roman" w:eastAsia="宋体"/>
        </w:rPr>
        <w:t>(</w:t>
      </w:r>
      <w:r>
        <w:rPr>
          <w:rFonts w:ascii="Times New Roman" w:eastAsia="宋体"/>
        </w:rPr>
        <w:t xml:space="preserve">BSA</w:t>
      </w:r>
      <w:r>
        <w:rPr>
          <w:rFonts w:ascii="Times New Roman" w:eastAsia="宋体"/>
        </w:rPr>
        <w:t>)</w:t>
      </w:r>
      <w:r>
        <w:rPr>
          <w:rFonts w:ascii="Times New Roman" w:eastAsia="宋体"/>
        </w:rPr>
        <w:t xml:space="preserve"> pNPP</w:t>
      </w:r>
      <w:r>
        <w:t>发色缓冲液</w:t>
      </w:r>
      <w:r>
        <w:rPr>
          <w:rFonts w:ascii="Times New Roman" w:eastAsia="宋体"/>
        </w:rPr>
        <w:t>:</w:t>
      </w:r>
    </w:p>
    <w:p w:rsidR="0018722C">
      <w:pPr>
        <w:topLinePunct/>
      </w:pPr>
      <w:r>
        <w:rPr>
          <w:rFonts w:ascii="Times New Roman" w:eastAsia="Times New Roman"/>
        </w:rPr>
        <w:t>Na</w:t>
      </w:r>
      <w:r>
        <w:rPr>
          <w:rFonts w:ascii="Times New Roman" w:eastAsia="Times New Roman"/>
        </w:rPr>
        <w:t>2</w:t>
      </w:r>
      <w:r>
        <w:rPr>
          <w:rFonts w:ascii="Times New Roman" w:eastAsia="Times New Roman"/>
        </w:rPr>
        <w:t>CO</w:t>
      </w:r>
      <w:r>
        <w:rPr>
          <w:rFonts w:ascii="Times New Roman" w:eastAsia="Times New Roman"/>
        </w:rPr>
        <w:t>3 </w:t>
      </w:r>
      <w:r>
        <w:rPr>
          <w:rFonts w:ascii="Times New Roman" w:eastAsia="Times New Roman"/>
        </w:rPr>
        <w:t>0.159 g, NaCHO</w:t>
      </w:r>
      <w:r>
        <w:rPr>
          <w:rFonts w:ascii="Times New Roman" w:eastAsia="Times New Roman"/>
        </w:rPr>
        <w:t>3 </w:t>
      </w:r>
      <w:r>
        <w:rPr>
          <w:rFonts w:ascii="Times New Roman" w:eastAsia="Times New Roman"/>
        </w:rPr>
        <w:t>0.294 g, MgCl.</w:t>
      </w:r>
      <w:r>
        <w:rPr>
          <w:rFonts w:ascii="Times New Roman" w:eastAsia="Times New Roman"/>
        </w:rPr>
        <w:t>6</w:t>
      </w:r>
      <w:r>
        <w:rPr>
          <w:rFonts w:ascii="Times New Roman" w:eastAsia="Times New Roman"/>
        </w:rPr>
        <w:t>H</w:t>
      </w:r>
      <w:r>
        <w:rPr>
          <w:rFonts w:ascii="Times New Roman" w:eastAsia="Times New Roman"/>
        </w:rPr>
        <w:t>2</w:t>
      </w:r>
      <w:r>
        <w:rPr>
          <w:rFonts w:ascii="Times New Roman" w:eastAsia="Times New Roman"/>
        </w:rPr>
        <w:t>O 0.0203 g</w:t>
      </w:r>
      <w:r>
        <w:t>加超纯水至</w:t>
      </w:r>
      <w:r>
        <w:rPr>
          <w:rFonts w:ascii="Times New Roman" w:eastAsia="Times New Roman"/>
        </w:rPr>
        <w:t>200 ml, </w:t>
      </w:r>
      <w:r>
        <w:t>调整至</w:t>
      </w:r>
    </w:p>
    <w:p w:rsidR="0018722C">
      <w:pPr>
        <w:topLinePunct/>
      </w:pPr>
      <w:r>
        <w:rPr>
          <w:rFonts w:ascii="Times New Roman" w:eastAsia="Times New Roman"/>
        </w:rPr>
        <w:t>pH9.8</w:t>
      </w:r>
      <w:r>
        <w:t>;</w:t>
      </w:r>
    </w:p>
    <w:p w:rsidR="0018722C">
      <w:pPr>
        <w:topLinePunct/>
      </w:pPr>
      <w:r>
        <w:rPr>
          <w:rFonts w:ascii="Times New Roman" w:eastAsia="Times New Roman"/>
        </w:rPr>
        <w:t>pNPP</w:t>
      </w:r>
      <w:r>
        <w:t>发色液：</w:t>
      </w:r>
    </w:p>
    <w:p w:rsidR="0018722C">
      <w:pPr>
        <w:topLinePunct/>
      </w:pPr>
      <w:r>
        <w:t>将</w:t>
      </w:r>
      <w:r>
        <w:rPr>
          <w:rFonts w:ascii="Times New Roman" w:eastAsia="Times New Roman"/>
        </w:rPr>
        <w:t>pNPP</w:t>
      </w:r>
      <w:r>
        <w:t>粉末溶于</w:t>
      </w:r>
      <w:r>
        <w:rPr>
          <w:rFonts w:ascii="Times New Roman" w:eastAsia="Times New Roman"/>
        </w:rPr>
        <w:t>pNPP</w:t>
      </w:r>
      <w:r>
        <w:t>缓冲液中，</w:t>
      </w:r>
      <w:r>
        <w:rPr>
          <w:rFonts w:ascii="Times New Roman" w:eastAsia="Times New Roman"/>
        </w:rPr>
        <w:t>0</w:t>
      </w:r>
      <w:r>
        <w:rPr>
          <w:rFonts w:ascii="Times New Roman" w:eastAsia="Times New Roman"/>
        </w:rPr>
        <w:t>.</w:t>
      </w:r>
      <w:r>
        <w:rPr>
          <w:rFonts w:ascii="Times New Roman" w:eastAsia="Times New Roman"/>
        </w:rPr>
        <w:t>5 </w:t>
      </w:r>
      <w:r>
        <w:rPr>
          <w:rFonts w:ascii="Times New Roman" w:eastAsia="Times New Roman"/>
        </w:rPr>
        <w:t>g</w:t>
      </w:r>
      <w:r>
        <w:rPr>
          <w:rFonts w:ascii="Times New Roman" w:eastAsia="Times New Roman"/>
        </w:rPr>
        <w:t>/</w:t>
      </w:r>
      <w:r>
        <w:rPr>
          <w:rFonts w:ascii="Times New Roman" w:eastAsia="Times New Roman"/>
        </w:rPr>
        <w:t>ml</w:t>
      </w:r>
      <w:r>
        <w:t>，用前十分钟现用现配，配好避光。终止液：</w:t>
      </w:r>
      <w:r>
        <w:rPr>
          <w:rFonts w:ascii="Times New Roman" w:eastAsia="Times New Roman"/>
        </w:rPr>
        <w:t>2 </w:t>
      </w:r>
      <w:r>
        <w:rPr>
          <w:rFonts w:ascii="Times New Roman" w:eastAsia="Times New Roman"/>
        </w:rPr>
        <w:t>mol</w:t>
      </w:r>
      <w:r>
        <w:rPr>
          <w:rFonts w:ascii="Times New Roman" w:eastAsia="Times New Roman"/>
        </w:rPr>
        <w:t>/</w:t>
      </w:r>
      <w:r>
        <w:rPr>
          <w:rFonts w:ascii="Times New Roman" w:eastAsia="Times New Roman"/>
        </w:rPr>
        <w:t xml:space="preserve">L NaOH</w:t>
      </w:r>
      <w:r>
        <w:t>溶液</w:t>
      </w:r>
    </w:p>
    <w:p w:rsidR="0018722C">
      <w:pPr>
        <w:pStyle w:val="Heading3"/>
        <w:topLinePunct/>
        <w:ind w:left="200" w:hangingChars="200" w:hanging="200"/>
      </w:pPr>
      <w:bookmarkStart w:id="92966" w:name="_Toc68692966"/>
      <w:r>
        <w:rPr>
          <w:b/>
        </w:rPr>
        <w:t>4.2.2</w:t>
      </w:r>
      <w:r>
        <w:t xml:space="preserve"> </w:t>
      </w:r>
      <w:r>
        <w:t>实验方法</w:t>
      </w:r>
      <w:bookmarkEnd w:id="92966"/>
    </w:p>
    <w:p w:rsidR="0018722C">
      <w:pPr>
        <w:pStyle w:val="4"/>
        <w:topLinePunct/>
        <w:ind w:left="200" w:hangingChars="200" w:hanging="200"/>
      </w:pPr>
      <w:r>
        <w:rPr>
          <w:b/>
        </w:rPr>
        <w:t>4.2.2.1</w:t>
      </w:r>
      <w:r>
        <w:t xml:space="preserve"> </w:t>
      </w:r>
      <w:r>
        <w:t>小鼠的注射免疫</w:t>
      </w:r>
    </w:p>
    <w:p w:rsidR="0018722C">
      <w:pPr>
        <w:topLinePunct/>
      </w:pPr>
      <w:r>
        <w:t>将由</w:t>
      </w:r>
      <w:r>
        <w:rPr>
          <w:rFonts w:ascii="Times New Roman" w:eastAsia="Times New Roman"/>
        </w:rPr>
        <w:t>Ni</w:t>
      </w:r>
      <w:r>
        <w:t>离子亲和层析柱纯化得到的重组蛋白样品分为</w:t>
      </w:r>
      <w:r>
        <w:rPr>
          <w:rFonts w:ascii="Times New Roman" w:eastAsia="Times New Roman"/>
        </w:rPr>
        <w:t>4</w:t>
      </w:r>
      <w:r>
        <w:t>次免疫雌性</w:t>
      </w:r>
      <w:r>
        <w:rPr>
          <w:rFonts w:ascii="Times New Roman" w:eastAsia="Times New Roman"/>
        </w:rPr>
        <w:t>Balb</w:t>
      </w:r>
      <w:r>
        <w:rPr>
          <w:rFonts w:ascii="Times New Roman" w:eastAsia="Times New Roman"/>
        </w:rPr>
        <w:t>/</w:t>
      </w:r>
      <w:r>
        <w:rPr>
          <w:rFonts w:ascii="Times New Roman" w:eastAsia="Times New Roman"/>
        </w:rPr>
        <w:t>c</w:t>
      </w:r>
    </w:p>
    <w:p w:rsidR="0018722C">
      <w:pPr>
        <w:topLinePunct/>
      </w:pPr>
      <w:r>
        <w:t>小鼠，具体程序如下：</w:t>
      </w:r>
    </w:p>
    <w:p w:rsidR="0018722C">
      <w:pPr>
        <w:pStyle w:val="5"/>
        <w:topLinePunct/>
      </w:pPr>
      <w:r>
        <w:t>（</w:t>
      </w:r>
      <w:r>
        <w:t>1</w:t>
      </w:r>
      <w:r>
        <w:t>）</w:t>
      </w:r>
      <w:r>
        <w:t xml:space="preserve">基础免疫：以蛋白浓度为</w:t>
      </w:r>
      <w:r>
        <w:t>1 mg</w:t>
      </w:r>
      <w:r>
        <w:t>/</w:t>
      </w:r>
      <w:r>
        <w:t xml:space="preserve">ml</w:t>
      </w:r>
      <w:r>
        <w:t>的重组蛋白悬液</w:t>
      </w:r>
      <w:r>
        <w:t>200</w:t>
      </w:r>
      <w:r w:rsidR="001852F3">
        <w:t xml:space="preserve">μl</w:t>
      </w:r>
      <w:r>
        <w:t>与弗氏完全佐剂</w:t>
      </w:r>
    </w:p>
    <w:p w:rsidR="0018722C">
      <w:pPr>
        <w:topLinePunct/>
      </w:pPr>
      <w:r>
        <w:rPr>
          <w:rFonts w:ascii="Times New Roman" w:hAnsi="Times New Roman" w:eastAsia="Times New Roman"/>
        </w:rPr>
        <w:t>1</w:t>
      </w:r>
      <w:r>
        <w:t xml:space="preserve">: </w:t>
      </w:r>
      <w:r>
        <w:rPr>
          <w:rFonts w:ascii="Times New Roman" w:hAnsi="Times New Roman" w:eastAsia="Times New Roman"/>
        </w:rPr>
        <w:t>1</w:t>
      </w:r>
      <w:r>
        <w:t>混和乳化，形成油包水的状态，腹腔注射</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2 mL</w:t>
      </w:r>
      <w:r>
        <w:t>；</w:t>
      </w:r>
      <w:r>
        <w:rPr>
          <w:rFonts w:ascii="Times New Roman" w:hAnsi="Times New Roman" w:eastAsia="Times New Roman"/>
        </w:rPr>
        <w:t>2</w:t>
      </w:r>
      <w:r>
        <w:t>周后进行第</w:t>
      </w:r>
      <w:r>
        <w:rPr>
          <w:rFonts w:ascii="Times New Roman" w:hAnsi="Times New Roman" w:eastAsia="Times New Roman"/>
        </w:rPr>
        <w:t>1</w:t>
      </w:r>
      <w:r>
        <w:t>次加强免疫，</w:t>
      </w:r>
      <w:r>
        <w:rPr>
          <w:rFonts w:ascii="Times New Roman" w:hAnsi="Times New Roman" w:eastAsia="Times New Roman"/>
        </w:rPr>
        <w:t>1 mg</w:t>
      </w:r>
      <w:r>
        <w:rPr>
          <w:rFonts w:ascii="Times New Roman" w:hAnsi="Times New Roman" w:eastAsia="Times New Roman"/>
        </w:rPr>
        <w:t>/</w:t>
      </w:r>
      <w:r>
        <w:rPr>
          <w:rFonts w:ascii="Times New Roman" w:hAnsi="Times New Roman" w:eastAsia="Times New Roman"/>
        </w:rPr>
        <w:t xml:space="preserve">ml</w:t>
      </w:r>
      <w:r>
        <w:t>的重组蛋白悬液</w:t>
      </w:r>
      <w:r>
        <w:rPr>
          <w:rFonts w:ascii="Times New Roman" w:hAnsi="Times New Roman" w:eastAsia="Times New Roman"/>
        </w:rPr>
        <w:t>200</w:t>
      </w:r>
      <w:r w:rsidR="001852F3">
        <w:rPr>
          <w:rFonts w:ascii="Times New Roman" w:hAnsi="Times New Roman" w:eastAsia="Times New Roman"/>
        </w:rPr>
        <w:t xml:space="preserve">μl</w:t>
      </w:r>
      <w:r>
        <w:t>与弗氏不完全佐剂</w:t>
      </w:r>
      <w:r>
        <w:rPr>
          <w:rFonts w:ascii="Times New Roman" w:hAnsi="Times New Roman" w:eastAsia="Times New Roman"/>
        </w:rPr>
        <w:t>1</w:t>
      </w:r>
      <w:r>
        <w:t xml:space="preserve">: </w:t>
      </w:r>
      <w:r>
        <w:rPr>
          <w:rFonts w:ascii="Times New Roman" w:hAnsi="Times New Roman" w:eastAsia="Times New Roman"/>
        </w:rPr>
        <w:t>1</w:t>
      </w:r>
      <w:r>
        <w:t>混匀乳化，腹腔</w:t>
      </w:r>
      <w:r>
        <w:t>注射</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2 mL</w:t>
      </w:r>
      <w:r>
        <w:t>；接下来两周，每周再加强免疫</w:t>
      </w:r>
      <w:r>
        <w:rPr>
          <w:rFonts w:ascii="Times New Roman" w:hAnsi="Times New Roman" w:eastAsia="Times New Roman"/>
        </w:rPr>
        <w:t>1</w:t>
      </w:r>
      <w:r>
        <w:t>次，每次小鼠尾静脉注射无佐</w:t>
      </w:r>
      <w:r>
        <w:t>剂</w:t>
      </w:r>
    </w:p>
    <w:p w:rsidR="0018722C">
      <w:pPr>
        <w:topLinePunct/>
      </w:pPr>
      <w:r>
        <w:t>蛋白悬液</w:t>
      </w:r>
      <w:r>
        <w:rPr>
          <w:rFonts w:ascii="Times New Roman" w:eastAsia="Times New Roman"/>
        </w:rPr>
        <w:t>0</w:t>
      </w:r>
      <w:r>
        <w:rPr>
          <w:rFonts w:ascii="Times New Roman" w:eastAsia="Times New Roman"/>
        </w:rPr>
        <w:t>.</w:t>
      </w:r>
      <w:r>
        <w:rPr>
          <w:rFonts w:ascii="Times New Roman" w:eastAsia="Times New Roman"/>
        </w:rPr>
        <w:t>1 mL</w:t>
      </w:r>
      <w:r>
        <w:t>；</w:t>
      </w:r>
    </w:p>
    <w:p w:rsidR="0018722C">
      <w:pPr>
        <w:pStyle w:val="5"/>
        <w:topLinePunct/>
      </w:pPr>
      <w:r>
        <w:t>（</w:t>
      </w:r>
      <w:r>
        <w:t>2</w:t>
      </w:r>
      <w:r>
        <w:t>）</w:t>
      </w:r>
      <w:r>
        <w:t xml:space="preserve">最后一次加强免疫后第</w:t>
      </w:r>
      <w:r>
        <w:t>7</w:t>
      </w:r>
      <w:r>
        <w:t>天，将小鼠乙醚麻醉后摘除眼球从眼部一次性采</w:t>
      </w:r>
    </w:p>
    <w:p w:rsidR="0018722C">
      <w:pPr>
        <w:topLinePunct/>
      </w:pPr>
      <w:r>
        <w:t>血，将血液注入已灭菌的离心管中，室温下倾斜静置</w:t>
      </w:r>
      <w:r>
        <w:rPr>
          <w:rFonts w:ascii="Times New Roman" w:hAnsi="Times New Roman" w:eastAsia="Times New Roman"/>
        </w:rPr>
        <w:t>2 h</w:t>
      </w:r>
      <w:r>
        <w:t>，之后放置</w:t>
      </w:r>
      <w:r>
        <w:rPr>
          <w:rFonts w:ascii="Times New Roman" w:hAnsi="Times New Roman" w:eastAsia="Times New Roman"/>
        </w:rPr>
        <w:t>4</w:t>
      </w:r>
      <w:r>
        <w:t>℃静置过</w:t>
      </w:r>
    </w:p>
    <w:p w:rsidR="0018722C">
      <w:pPr>
        <w:topLinePunct/>
      </w:pPr>
      <w:r>
        <w:t>夜；次日</w:t>
      </w:r>
      <w:r>
        <w:rPr>
          <w:rFonts w:ascii="Times New Roman" w:eastAsia="Times New Roman"/>
        </w:rPr>
        <w:t>5000 rpm</w:t>
      </w:r>
      <w:r>
        <w:t>离心</w:t>
      </w:r>
      <w:r>
        <w:rPr>
          <w:rFonts w:ascii="Times New Roman" w:eastAsia="Times New Roman"/>
        </w:rPr>
        <w:t>5 min</w:t>
      </w:r>
      <w:r>
        <w:t>去除红细胞沉淀后得抗血清。本次实验共免疫 </w:t>
      </w:r>
      <w:r>
        <w:rPr>
          <w:rFonts w:ascii="Times New Roman" w:eastAsia="Times New Roman"/>
        </w:rPr>
        <w:t>5</w:t>
      </w:r>
    </w:p>
    <w:p w:rsidR="0018722C">
      <w:pPr>
        <w:topLinePunct/>
      </w:pPr>
      <w:r>
        <w:t>只小鼠。</w:t>
      </w:r>
    </w:p>
    <w:p w:rsidR="0018722C">
      <w:pPr>
        <w:topLinePunct/>
      </w:pPr>
      <w:r>
        <w:t>（</w:t>
      </w:r>
      <w:r>
        <w:rPr>
          <w:rFonts w:ascii="Times New Roman" w:hAnsi="Times New Roman" w:eastAsia="宋体"/>
        </w:rPr>
        <w:t>3</w:t>
      </w:r>
      <w:r>
        <w:t>）</w:t>
      </w:r>
      <w:r>
        <w:t>由未免疫小鼠体内取血，同样室温放置</w:t>
      </w:r>
      <w:r>
        <w:rPr>
          <w:rFonts w:ascii="Times New Roman" w:hAnsi="Times New Roman" w:eastAsia="宋体"/>
        </w:rPr>
        <w:t>2 h</w:t>
      </w:r>
      <w:r>
        <w:t>转入</w:t>
      </w:r>
      <w:r>
        <w:rPr>
          <w:rFonts w:ascii="Times New Roman" w:hAnsi="Times New Roman" w:eastAsia="宋体"/>
        </w:rPr>
        <w:t>4</w:t>
      </w:r>
      <w:r>
        <w:t>℃过夜，次日离心取得正常血清作为下一步实验阴性对照，</w:t>
      </w:r>
      <w:r>
        <w:rPr>
          <w:rFonts w:ascii="Times New Roman" w:hAnsi="Times New Roman" w:eastAsia="宋体"/>
        </w:rPr>
        <w:t>-80</w:t>
      </w:r>
      <w:r>
        <w:t>℃保存备用。</w:t>
      </w:r>
    </w:p>
    <w:p w:rsidR="0018722C">
      <w:pPr>
        <w:pStyle w:val="4"/>
        <w:topLinePunct/>
        <w:ind w:left="200" w:hangingChars="200" w:hanging="200"/>
      </w:pPr>
      <w:r>
        <w:rPr>
          <w:b/>
        </w:rPr>
        <w:t>4.2.2.2</w:t>
      </w:r>
      <w:r>
        <w:t xml:space="preserve"> </w:t>
      </w:r>
      <w:r>
        <w:t>抗</w:t>
      </w:r>
      <w:r>
        <w:rPr>
          <w:b/>
        </w:rPr>
        <w:t>ALF-AVK</w:t>
      </w:r>
      <w:r>
        <w:t>重组蛋白多克隆抗体的效价测定</w:t>
      </w:r>
    </w:p>
    <w:p w:rsidR="0018722C">
      <w:pPr>
        <w:pStyle w:val="5"/>
        <w:topLinePunct/>
      </w:pPr>
      <w:r>
        <w:t>（</w:t>
      </w:r>
      <w:r/>
      <w:r>
        <w:t>1</w:t>
      </w:r>
      <w:r>
        <w:t>）</w:t>
      </w:r>
      <w:r/>
      <w:r>
        <w:t>包被酶标板孔内的抗原是用</w:t>
      </w:r>
      <w:r>
        <w:t>PBS</w:t>
      </w:r>
      <w:r>
        <w:t>按</w:t>
      </w:r>
      <w:r>
        <w:t>10</w:t>
      </w:r>
      <w:r>
        <w:t>倍稀释后的</w:t>
      </w:r>
      <w:r>
        <w:t>1 mg</w:t>
      </w:r>
      <w:r>
        <w:t>/</w:t>
      </w:r>
      <w:r>
        <w:t xml:space="preserve">ml</w:t>
      </w:r>
      <w:r>
        <w:t>的重组</w:t>
      </w:r>
      <w:r>
        <w:t>ALF-AVK</w:t>
      </w:r>
      <w:r>
        <w:t>蛋白，每孔</w:t>
      </w:r>
      <w:r>
        <w:t>100</w:t>
      </w:r>
      <w:r w:rsidR="001852F3">
        <w:t xml:space="preserve">μl</w:t>
      </w:r>
      <w:r>
        <w:t>即每孔包被的抗原量为</w:t>
      </w:r>
      <w:r>
        <w:t>10</w:t>
      </w:r>
      <w:r w:rsidR="001852F3">
        <w:t xml:space="preserve">μg</w:t>
      </w:r>
      <w:r>
        <w:t>，</w:t>
      </w:r>
      <w:r>
        <w:t>4</w:t>
      </w:r>
      <w:r w:rsidR="001852F3">
        <w:t xml:space="preserve">°C</w:t>
      </w:r>
      <w:r>
        <w:t>冰箱中孵育过夜；</w:t>
      </w:r>
    </w:p>
    <w:p w:rsidR="0018722C">
      <w:pPr>
        <w:pStyle w:val="5"/>
        <w:topLinePunct/>
      </w:pPr>
      <w:r>
        <w:t>（</w:t>
      </w:r>
      <w:r>
        <w:t xml:space="preserve">2</w:t>
      </w:r>
      <w:r>
        <w:t>）</w:t>
      </w:r>
      <w:r/>
      <w:r>
        <w:t>先甩掉孔内大部分的液体再在多层滤纸上尽量拍干，每孔加入</w:t>
      </w:r>
      <w:r>
        <w:t>330</w:t>
      </w:r>
      <w:r/>
      <w:r>
        <w:t>μl</w:t>
      </w:r>
      <w:r>
        <w:t> </w:t>
      </w:r>
      <w:r>
        <w:t>的</w:t>
      </w:r>
    </w:p>
    <w:p w:rsidR="0018722C">
      <w:pPr>
        <w:topLinePunct/>
      </w:pPr>
      <w:r>
        <w:rPr>
          <w:rFonts w:ascii="Times New Roman" w:eastAsia="Times New Roman"/>
        </w:rPr>
        <w:t>PBST</w:t>
      </w:r>
      <w:r>
        <w:t>溶液清洗未结合的蛋白，共清洗</w:t>
      </w:r>
      <w:r>
        <w:rPr>
          <w:rFonts w:ascii="Times New Roman" w:eastAsia="Times New Roman"/>
        </w:rPr>
        <w:t>15 min</w:t>
      </w:r>
      <w:r>
        <w:t>，可分</w:t>
      </w:r>
      <w:r>
        <w:rPr>
          <w:rFonts w:ascii="Times New Roman" w:eastAsia="Times New Roman"/>
        </w:rPr>
        <w:t>3</w:t>
      </w:r>
      <w:r>
        <w:t>个</w:t>
      </w:r>
      <w:r>
        <w:rPr>
          <w:rFonts w:ascii="Times New Roman" w:eastAsia="Times New Roman"/>
        </w:rPr>
        <w:t>5 min</w:t>
      </w:r>
      <w:r>
        <w:t>清洗；在抗原孔</w:t>
      </w:r>
    </w:p>
    <w:p w:rsidR="0018722C">
      <w:pPr>
        <w:topLinePunct/>
      </w:pPr>
      <w:r>
        <w:t>内加入</w:t>
      </w:r>
      <w:r>
        <w:rPr>
          <w:rFonts w:ascii="Times New Roman" w:hAnsi="Times New Roman" w:eastAsia="Times New Roman"/>
        </w:rPr>
        <w:t>5 %</w:t>
      </w:r>
      <w:r>
        <w:t>牛血清白蛋白</w:t>
      </w:r>
      <w:r>
        <w:t>（</w:t>
      </w:r>
      <w:r>
        <w:rPr>
          <w:rFonts w:ascii="Times New Roman" w:hAnsi="Times New Roman" w:eastAsia="Times New Roman"/>
        </w:rPr>
        <w:t>BSA</w:t>
      </w:r>
      <w:r>
        <w:t>）</w:t>
      </w:r>
      <w:r>
        <w:rPr>
          <w:rFonts w:ascii="Times New Roman" w:hAnsi="Times New Roman" w:eastAsia="Times New Roman"/>
        </w:rPr>
        <w:t>37°C</w:t>
      </w:r>
      <w:r>
        <w:t>封闭未结合蛋白的部分</w:t>
      </w:r>
      <w:r>
        <w:rPr>
          <w:rFonts w:ascii="Times New Roman" w:hAnsi="Times New Roman" w:eastAsia="Times New Roman"/>
        </w:rPr>
        <w:t>2 </w:t>
      </w:r>
      <w:r>
        <w:rPr>
          <w:rFonts w:ascii="Times New Roman" w:hAnsi="Times New Roman" w:eastAsia="Times New Roman"/>
        </w:rPr>
        <w:t>h</w:t>
      </w:r>
      <w:r>
        <w:t>，每孔</w:t>
      </w:r>
      <w:r>
        <w:rPr>
          <w:rFonts w:ascii="Times New Roman" w:hAnsi="Times New Roman" w:eastAsia="Times New Roman"/>
        </w:rPr>
        <w:t>300</w:t>
      </w:r>
      <w:r w:rsidR="001852F3">
        <w:rPr>
          <w:rFonts w:ascii="Times New Roman" w:hAnsi="Times New Roman" w:eastAsia="Times New Roman"/>
        </w:rPr>
        <w:t xml:space="preserve">μl</w:t>
      </w:r>
      <w:r>
        <w:t>；</w:t>
      </w:r>
    </w:p>
    <w:p w:rsidR="0018722C">
      <w:pPr>
        <w:pStyle w:val="5"/>
        <w:topLinePunct/>
      </w:pPr>
      <w:r>
        <w:t>（</w:t>
      </w:r>
      <w:r>
        <w:t xml:space="preserve">3</w:t>
      </w:r>
      <w:r>
        <w:t>）</w:t>
      </w:r>
      <w:r/>
      <w:r>
        <w:t>除净孔内</w:t>
      </w:r>
      <w:r>
        <w:t>BSA</w:t>
      </w:r>
      <w:r/>
      <w:r>
        <w:t>溶液，加入</w:t>
      </w:r>
      <w:r>
        <w:t>PBST</w:t>
      </w:r>
      <w:r/>
      <w:r>
        <w:t>洗涤</w:t>
      </w:r>
      <w:r>
        <w:t>15</w:t>
      </w:r>
      <w:r>
        <w:t> </w:t>
      </w:r>
      <w:r>
        <w:t>min</w:t>
      </w:r>
      <w:r>
        <w:t>，每</w:t>
      </w:r>
      <w:r>
        <w:t>5</w:t>
      </w:r>
      <w:r>
        <w:t> </w:t>
      </w:r>
      <w:r>
        <w:t>min</w:t>
      </w:r>
      <w:r/>
      <w:r>
        <w:t>更换洗涤液一次</w:t>
      </w:r>
      <w:r>
        <w:t>；</w:t>
      </w:r>
      <w:r>
        <w:t>相应的抗原孔内分别加入</w:t>
      </w:r>
      <w:r>
        <w:t>100</w:t>
      </w:r>
      <w:r w:rsidR="001852F3">
        <w:t xml:space="preserve">μl</w:t>
      </w:r>
      <w:r>
        <w:t> </w:t>
      </w:r>
      <w:r>
        <w:t>rALF</w:t>
      </w:r>
      <w:r/>
      <w:r>
        <w:t>的多克隆抗体用</w:t>
      </w:r>
      <w:r>
        <w:t>PBS</w:t>
      </w:r>
      <w:r/>
      <w:r>
        <w:t>按</w:t>
      </w:r>
      <w:r>
        <w:t>10</w:t>
      </w:r>
      <w:r>
        <w:t>倍、</w:t>
      </w:r>
      <w:r>
        <w:t>100</w:t>
      </w:r>
      <w:r>
        <w:t>倍、</w:t>
      </w:r>
    </w:p>
    <w:p w:rsidR="0018722C">
      <w:pPr>
        <w:topLinePunct/>
      </w:pPr>
      <w:r>
        <w:rPr>
          <w:rFonts w:ascii="Times New Roman" w:hAnsi="Times New Roman" w:eastAsia="Times New Roman"/>
        </w:rPr>
        <w:t>1000</w:t>
      </w:r>
      <w:r>
        <w:t>倍、</w:t>
      </w:r>
      <w:r>
        <w:rPr>
          <w:rFonts w:ascii="Times New Roman" w:hAnsi="Times New Roman" w:eastAsia="Times New Roman"/>
        </w:rPr>
        <w:t>3000</w:t>
      </w:r>
      <w:r>
        <w:t>倍和</w:t>
      </w:r>
      <w:r>
        <w:rPr>
          <w:rFonts w:ascii="Times New Roman" w:hAnsi="Times New Roman" w:eastAsia="Times New Roman"/>
        </w:rPr>
        <w:t>5000</w:t>
      </w:r>
      <w:r>
        <w:t>倍的梯度稀释</w:t>
      </w:r>
      <w:r>
        <w:rPr>
          <w:rFonts w:ascii="Times New Roman" w:hAnsi="Times New Roman" w:eastAsia="Times New Roman"/>
        </w:rPr>
        <w:t>37°</w:t>
      </w:r>
      <w:r w:rsidR="001852F3">
        <w:rPr>
          <w:rFonts w:ascii="Times New Roman" w:hAnsi="Times New Roman" w:eastAsia="Times New Roman"/>
        </w:rPr>
        <w:t xml:space="preserve">C</w:t>
      </w:r>
      <w:r w:rsidR="001852F3">
        <w:rPr>
          <w:rFonts w:ascii="Times New Roman" w:hAnsi="Times New Roman" w:eastAsia="Times New Roman"/>
        </w:rPr>
        <w:t xml:space="preserve"> </w:t>
      </w:r>
      <w:r>
        <w:t>孵育</w:t>
      </w:r>
      <w:r>
        <w:rPr>
          <w:rFonts w:ascii="Times New Roman" w:hAnsi="Times New Roman" w:eastAsia="Times New Roman"/>
        </w:rPr>
        <w:t>1 h</w:t>
      </w:r>
      <w:r>
        <w:t>；</w:t>
      </w:r>
    </w:p>
    <w:p w:rsidR="0018722C">
      <w:pPr>
        <w:pStyle w:val="cw21"/>
        <w:topLinePunct/>
      </w:pPr>
      <w:r>
        <w:rPr>
          <w:rFonts w:ascii="宋体" w:hAnsi="宋体" w:eastAsia="宋体" w:hint="eastAsia"/>
        </w:rPr>
        <w:t>（</w:t>
      </w:r>
      <w:r>
        <w:rPr>
          <w:rFonts w:ascii="宋体" w:hAnsi="宋体" w:eastAsia="宋体" w:hint="eastAsia"/>
        </w:rPr>
        <w:t xml:space="preserve">4</w:t>
      </w:r>
      <w:r>
        <w:rPr>
          <w:rFonts w:ascii="宋体" w:hAnsi="宋体" w:eastAsia="宋体" w:hint="eastAsia"/>
        </w:rPr>
        <w:t>）</w:t>
      </w:r>
      <w:r>
        <w:rPr>
          <w:rFonts w:ascii="宋体" w:hAnsi="宋体" w:eastAsia="宋体" w:hint="eastAsia"/>
        </w:rPr>
        <w:t>除净孔内一抗液体，</w:t>
      </w:r>
      <w:r>
        <w:t>PBST</w:t>
      </w:r>
      <w:r/>
      <w:r>
        <w:rPr>
          <w:rFonts w:ascii="宋体" w:hAnsi="宋体" w:eastAsia="宋体" w:hint="eastAsia"/>
        </w:rPr>
        <w:t>洗涤</w:t>
      </w:r>
      <w:r>
        <w:t>15</w:t>
      </w:r>
      <w:r>
        <w:t> </w:t>
      </w:r>
      <w:r>
        <w:t>min</w:t>
      </w:r>
      <w:r>
        <w:rPr>
          <w:rFonts w:ascii="宋体" w:hAnsi="宋体" w:eastAsia="宋体" w:hint="eastAsia"/>
        </w:rPr>
        <w:t>，每</w:t>
      </w:r>
      <w:r>
        <w:t>5</w:t>
      </w:r>
      <w:r>
        <w:t> </w:t>
      </w:r>
      <w:r>
        <w:t>min</w:t>
      </w:r>
      <w:r/>
      <w:r>
        <w:rPr>
          <w:rFonts w:ascii="宋体" w:hAnsi="宋体" w:eastAsia="宋体" w:hint="eastAsia"/>
        </w:rPr>
        <w:t>更换洗涤液一次；抗原</w:t>
      </w:r>
      <w:r>
        <w:rPr>
          <w:rFonts w:ascii="宋体" w:hAnsi="宋体" w:eastAsia="宋体" w:hint="eastAsia"/>
        </w:rPr>
        <w:t>孔内加</w:t>
      </w:r>
      <w:r>
        <w:t>100</w:t>
      </w:r>
      <w:r w:rsidR="001852F3">
        <w:t xml:space="preserve">μl</w:t>
      </w:r>
      <w:r>
        <w:rPr>
          <w:rFonts w:ascii="宋体" w:hAnsi="宋体" w:eastAsia="宋体" w:hint="eastAsia"/>
        </w:rPr>
        <w:t>稀释</w:t>
      </w:r>
      <w:r>
        <w:t>5000</w:t>
      </w:r>
      <w:r>
        <w:rPr>
          <w:rFonts w:ascii="宋体" w:hAnsi="宋体" w:eastAsia="宋体" w:hint="eastAsia"/>
        </w:rPr>
        <w:t>倍的碱性磷酸酶</w:t>
      </w:r>
      <w:r>
        <w:rPr>
          <w:rFonts w:ascii="宋体" w:hAnsi="宋体" w:eastAsia="宋体" w:hint="eastAsia"/>
        </w:rPr>
        <w:t>（</w:t>
      </w:r>
      <w:r>
        <w:rPr>
          <w:spacing w:val="-8"/>
          <w:sz w:val="24"/>
        </w:rPr>
        <w:t>AP</w:t>
      </w:r>
      <w:r>
        <w:rPr>
          <w:rFonts w:ascii="宋体" w:hAnsi="宋体" w:eastAsia="宋体" w:hint="eastAsia"/>
        </w:rPr>
        <w:t>）</w:t>
      </w:r>
      <w:r>
        <w:rPr>
          <w:rFonts w:ascii="宋体" w:hAnsi="宋体" w:eastAsia="宋体" w:hint="eastAsia"/>
        </w:rPr>
        <w:t>标记的羊抗鼠抗体</w:t>
      </w:r>
      <w:r>
        <w:rPr>
          <w:rFonts w:ascii="宋体" w:hAnsi="宋体" w:eastAsia="宋体" w:hint="eastAsia"/>
        </w:rPr>
        <w:t>（</w:t>
      </w:r>
      <w:r>
        <w:rPr>
          <w:spacing w:val="-4"/>
          <w:sz w:val="24"/>
        </w:rPr>
        <w:t>Sigma</w:t>
      </w:r>
      <w:r>
        <w:rPr>
          <w:rFonts w:ascii="宋体" w:hAnsi="宋体" w:eastAsia="宋体" w:hint="eastAsia"/>
        </w:rPr>
        <w:t>）</w:t>
      </w:r>
      <w:r>
        <w:t>37</w:t>
      </w:r>
      <w:r w:rsidR="001852F3">
        <w:t xml:space="preserve">°C</w:t>
      </w:r>
      <w:r>
        <w:rPr>
          <w:rFonts w:ascii="宋体" w:hAnsi="宋体" w:eastAsia="宋体" w:hint="eastAsia"/>
        </w:rPr>
        <w:t>孵育</w:t>
      </w:r>
      <w:r>
        <w:t>1</w:t>
      </w:r>
      <w:r>
        <w:rPr>
          <w:rFonts w:ascii="宋体" w:hAnsi="宋体" w:eastAsia="宋体" w:hint="eastAsia"/>
        </w:rPr>
        <w:t>；</w:t>
      </w:r>
    </w:p>
    <w:p w:rsidR="0018722C">
      <w:pPr>
        <w:pStyle w:val="cw21"/>
        <w:topLinePunct/>
      </w:pPr>
      <w:r>
        <w:rPr>
          <w:rFonts w:ascii="宋体" w:hAnsi="宋体" w:eastAsia="宋体" w:hint="eastAsia"/>
        </w:rPr>
        <w:t>（</w:t>
      </w:r>
      <w:r>
        <w:rPr>
          <w:rFonts w:ascii="宋体" w:hAnsi="宋体" w:eastAsia="宋体" w:hint="eastAsia"/>
        </w:rPr>
        <w:t xml:space="preserve">5</w:t>
      </w:r>
      <w:r>
        <w:rPr>
          <w:rFonts w:ascii="宋体" w:hAnsi="宋体" w:eastAsia="宋体" w:hint="eastAsia"/>
        </w:rPr>
        <w:t>）</w:t>
      </w:r>
      <w:r>
        <w:rPr>
          <w:rFonts w:ascii="宋体" w:hAnsi="宋体" w:eastAsia="宋体" w:hint="eastAsia"/>
        </w:rPr>
        <w:t>除净孔内二抗液体，</w:t>
      </w:r>
      <w:r>
        <w:t>PBST</w:t>
      </w:r>
      <w:r/>
      <w:r>
        <w:rPr>
          <w:rFonts w:ascii="宋体" w:hAnsi="宋体" w:eastAsia="宋体" w:hint="eastAsia"/>
        </w:rPr>
        <w:t>洗涤</w:t>
      </w:r>
      <w:r>
        <w:t>15</w:t>
      </w:r>
      <w:r>
        <w:t> </w:t>
      </w:r>
      <w:r>
        <w:t>min</w:t>
      </w:r>
      <w:r>
        <w:rPr>
          <w:rFonts w:ascii="宋体" w:hAnsi="宋体" w:eastAsia="宋体" w:hint="eastAsia"/>
        </w:rPr>
        <w:t>，每</w:t>
      </w:r>
      <w:r>
        <w:t>5</w:t>
      </w:r>
      <w:r>
        <w:t> </w:t>
      </w:r>
      <w:r>
        <w:t>min</w:t>
      </w:r>
      <w:r/>
      <w:r>
        <w:rPr>
          <w:rFonts w:ascii="宋体" w:hAnsi="宋体" w:eastAsia="宋体" w:hint="eastAsia"/>
        </w:rPr>
        <w:t>更换洗涤液一次；抗原</w:t>
      </w:r>
      <w:r>
        <w:rPr>
          <w:rFonts w:ascii="宋体" w:hAnsi="宋体" w:eastAsia="宋体" w:hint="eastAsia"/>
        </w:rPr>
        <w:t>孔内加</w:t>
      </w:r>
      <w:r>
        <w:t>100</w:t>
      </w:r>
      <w:r/>
      <w:r>
        <w:t>μl</w:t>
      </w:r>
      <w:r>
        <w:t> </w:t>
      </w:r>
      <w:r>
        <w:t>pNPP</w:t>
      </w:r>
      <w:r/>
      <w:r>
        <w:rPr>
          <w:rFonts w:ascii="宋体" w:hAnsi="宋体" w:eastAsia="宋体" w:hint="eastAsia"/>
        </w:rPr>
        <w:t>显色液，</w:t>
      </w:r>
      <w:r>
        <w:t>37</w:t>
      </w:r>
      <w:r/>
      <w:r>
        <w:t>°C</w:t>
      </w:r>
      <w:r/>
      <w:r>
        <w:rPr>
          <w:rFonts w:ascii="宋体" w:hAnsi="宋体" w:eastAsia="宋体" w:hint="eastAsia"/>
        </w:rPr>
        <w:t>暗室孵育</w:t>
      </w:r>
      <w:r>
        <w:t>20</w:t>
      </w:r>
      <w:r>
        <w:t> </w:t>
      </w:r>
      <w:r>
        <w:t>min</w:t>
      </w:r>
      <w:r/>
      <w:r>
        <w:rPr>
          <w:rFonts w:ascii="宋体" w:hAnsi="宋体" w:eastAsia="宋体" w:hint="eastAsia"/>
        </w:rPr>
        <w:t>后终止发色。</w:t>
      </w:r>
    </w:p>
    <w:p w:rsidR="0018722C">
      <w:pPr>
        <w:pStyle w:val="cw21"/>
        <w:topLinePunct/>
      </w:pPr>
      <w:r>
        <w:rPr>
          <w:rFonts w:ascii="宋体" w:eastAsia="宋体" w:hint="eastAsia"/>
        </w:rPr>
        <w:t>（</w:t>
      </w:r>
      <w:r>
        <w:rPr>
          <w:rFonts w:ascii="宋体" w:eastAsia="宋体" w:hint="eastAsia"/>
        </w:rPr>
        <w:t xml:space="preserve">6</w:t>
      </w:r>
      <w:r>
        <w:rPr>
          <w:rFonts w:ascii="宋体" w:eastAsia="宋体" w:hint="eastAsia"/>
        </w:rPr>
        <w:t>）</w:t>
      </w:r>
      <w:r>
        <w:rPr>
          <w:rFonts w:ascii="宋体" w:eastAsia="宋体" w:hint="eastAsia"/>
        </w:rPr>
        <w:t>将酶标板放入酶标仪设置程序在</w:t>
      </w:r>
      <w:r>
        <w:t>405 nm</w:t>
      </w:r>
      <w:r>
        <w:rPr>
          <w:rFonts w:ascii="宋体" w:eastAsia="宋体" w:hint="eastAsia"/>
        </w:rPr>
        <w:t>处读数，数据分析，确定抗原抗体的最佳使用稀释度</w:t>
      </w:r>
      <w:r>
        <w:rPr>
          <w:rFonts w:ascii="宋体" w:eastAsia="宋体" w:hint="eastAsia"/>
        </w:rPr>
        <w:t>（</w:t>
      </w:r>
      <w:r>
        <w:rPr>
          <w:rFonts w:ascii="宋体" w:eastAsia="宋体" w:hint="eastAsia"/>
          <w:spacing w:val="-3"/>
          <w:sz w:val="24"/>
        </w:rPr>
        <w:t>卢君辉，</w:t>
      </w:r>
      <w:r>
        <w:rPr>
          <w:spacing w:val="-3"/>
          <w:sz w:val="24"/>
        </w:rPr>
        <w:t>2012</w:t>
      </w:r>
      <w:r>
        <w:rPr>
          <w:rFonts w:ascii="宋体" w:eastAsia="宋体" w:hint="eastAsia"/>
        </w:rPr>
        <w:t>）</w:t>
      </w:r>
      <w:r>
        <w:rPr>
          <w:rFonts w:ascii="宋体" w:eastAsia="宋体" w:hint="eastAsia"/>
        </w:rPr>
        <w:t>。</w:t>
      </w:r>
    </w:p>
    <w:p w:rsidR="0018722C">
      <w:pPr>
        <w:pStyle w:val="Heading3"/>
        <w:topLinePunct/>
        <w:ind w:left="200" w:hangingChars="200" w:hanging="200"/>
      </w:pPr>
      <w:bookmarkStart w:id="92967" w:name="_Toc68692967"/>
      <w:r>
        <w:rPr>
          <w:b/>
        </w:rPr>
        <w:t>4.2.3</w:t>
      </w:r>
      <w:r>
        <w:t xml:space="preserve"> </w:t>
      </w:r>
      <w:r>
        <w:t>实验结果</w:t>
      </w:r>
      <w:bookmarkEnd w:id="92967"/>
    </w:p>
    <w:p w:rsidR="0018722C">
      <w:pPr>
        <w:pStyle w:val="4"/>
        <w:topLinePunct/>
        <w:ind w:left="200" w:hangingChars="200" w:hanging="200"/>
      </w:pPr>
      <w:r>
        <w:rPr>
          <w:b/>
        </w:rPr>
        <w:t>4.2.3.1</w:t>
      </w:r>
      <w:r>
        <w:t xml:space="preserve"> </w:t>
      </w:r>
      <w:r>
        <w:t>鼠抗</w:t>
      </w:r>
      <w:r>
        <w:rPr>
          <w:b/>
        </w:rPr>
        <w:t>ALF-AVK</w:t>
      </w:r>
      <w:r>
        <w:t>重组蛋白多克隆抗体的制备与效价测定</w:t>
      </w:r>
    </w:p>
    <w:p w:rsidR="0018722C">
      <w:pPr>
        <w:topLinePunct/>
      </w:pPr>
      <w:r>
        <w:t>本次试验共免疫了</w:t>
      </w:r>
      <w:r>
        <w:rPr>
          <w:rFonts w:ascii="Times New Roman" w:eastAsia="Times New Roman"/>
        </w:rPr>
        <w:t>5</w:t>
      </w:r>
      <w:r>
        <w:t>只雌性</w:t>
      </w:r>
      <w:r>
        <w:rPr>
          <w:rFonts w:ascii="Times New Roman" w:eastAsia="Times New Roman"/>
        </w:rPr>
        <w:t>balb</w:t>
      </w:r>
      <w:r>
        <w:rPr>
          <w:rFonts w:ascii="Times New Roman" w:eastAsia="Times New Roman"/>
        </w:rPr>
        <w:t>/</w:t>
      </w:r>
      <w:r>
        <w:rPr>
          <w:rFonts w:ascii="Times New Roman" w:eastAsia="Times New Roman"/>
        </w:rPr>
        <w:t>C</w:t>
      </w:r>
      <w:r>
        <w:t>品系小鼠，</w:t>
      </w:r>
      <w:r>
        <w:rPr>
          <w:rFonts w:ascii="Times New Roman" w:eastAsia="Times New Roman"/>
        </w:rPr>
        <w:t>4</w:t>
      </w:r>
      <w:r>
        <w:t>次免疫结束后共采得鼠抗</w:t>
      </w:r>
      <w:r>
        <w:rPr>
          <w:rFonts w:ascii="Times New Roman" w:eastAsia="Times New Roman"/>
        </w:rPr>
        <w:t>ALF-AVK</w:t>
      </w:r>
      <w:r>
        <w:t>重组蛋白血液</w:t>
      </w:r>
      <w:r>
        <w:rPr>
          <w:rFonts w:ascii="Times New Roman" w:eastAsia="Times New Roman"/>
        </w:rPr>
        <w:t>5</w:t>
      </w:r>
      <w:r>
        <w:rPr>
          <w:rFonts w:ascii="Times New Roman" w:eastAsia="Times New Roman"/>
        </w:rPr>
        <w:t> </w:t>
      </w:r>
      <w:r>
        <w:rPr>
          <w:rFonts w:ascii="Times New Roman" w:eastAsia="Times New Roman"/>
        </w:rPr>
        <w:t>ml</w:t>
      </w:r>
      <w:r>
        <w:t>左右，沉降过夜离心后共取得</w:t>
      </w:r>
      <w:r>
        <w:rPr>
          <w:rFonts w:ascii="Times New Roman" w:eastAsia="Times New Roman"/>
        </w:rPr>
        <w:t>2ml</w:t>
      </w:r>
      <w:r>
        <w:t>的抗血清，</w:t>
      </w:r>
      <w:r>
        <w:rPr>
          <w:rFonts w:ascii="Times New Roman" w:eastAsia="Times New Roman"/>
        </w:rPr>
        <w:t>ELISA</w:t>
      </w:r>
      <w:r>
        <w:t>法检测血清最大稀释倍数时，测得当稀释倍数为</w:t>
      </w:r>
      <w:r>
        <w:rPr>
          <w:rFonts w:ascii="Times New Roman" w:eastAsia="Times New Roman"/>
        </w:rPr>
        <w:t>3000</w:t>
      </w:r>
      <w:r>
        <w:t>倍时，</w:t>
      </w:r>
      <w:r>
        <w:rPr>
          <w:rFonts w:ascii="Times New Roman" w:eastAsia="Times New Roman"/>
        </w:rPr>
        <w:t>P</w:t>
      </w:r>
      <w:r>
        <w:rPr>
          <w:rFonts w:ascii="Times New Roman" w:eastAsia="Times New Roman"/>
        </w:rPr>
        <w:t>/</w:t>
      </w:r>
      <w:r>
        <w:rPr>
          <w:rFonts w:ascii="Times New Roman" w:eastAsia="Times New Roman"/>
        </w:rPr>
        <w:t>N</w:t>
      </w:r>
      <w:r>
        <w:t>值刚好等于</w:t>
      </w:r>
      <w:r>
        <w:rPr>
          <w:rFonts w:ascii="Times New Roman" w:eastAsia="Times New Roman"/>
        </w:rPr>
        <w:t>2.1</w:t>
      </w:r>
      <w:r>
        <w:t>，</w:t>
      </w:r>
      <w:r w:rsidR="001852F3">
        <w:t xml:space="preserve"> </w:t>
      </w:r>
      <w:r>
        <w:t>而当血清稀释倍数为</w:t>
      </w:r>
      <w:r>
        <w:rPr>
          <w:rFonts w:ascii="Times New Roman" w:eastAsia="Times New Roman"/>
        </w:rPr>
        <w:t>5000</w:t>
      </w:r>
      <w:r>
        <w:t>倍时，</w:t>
      </w:r>
      <w:r>
        <w:rPr>
          <w:rFonts w:ascii="Times New Roman" w:eastAsia="Times New Roman"/>
        </w:rPr>
        <w:t>P</w:t>
      </w:r>
      <w:r>
        <w:rPr>
          <w:rFonts w:ascii="Times New Roman" w:eastAsia="Times New Roman"/>
        </w:rPr>
        <w:t>/</w:t>
      </w:r>
      <w:r>
        <w:rPr>
          <w:rFonts w:ascii="Times New Roman" w:eastAsia="Times New Roman"/>
        </w:rPr>
        <w:t>N</w:t>
      </w:r>
      <w:r>
        <w:t>值明显小于</w:t>
      </w:r>
      <w:r>
        <w:rPr>
          <w:rFonts w:ascii="Times New Roman" w:eastAsia="Times New Roman"/>
        </w:rPr>
        <w:t>2.1</w:t>
      </w:r>
      <w:r>
        <w:t>，所以经过</w:t>
      </w:r>
      <w:r>
        <w:rPr>
          <w:rFonts w:ascii="Times New Roman" w:eastAsia="Times New Roman"/>
        </w:rPr>
        <w:t>ELISA</w:t>
      </w:r>
      <w:r>
        <w:t>法进行检测</w:t>
      </w:r>
      <w:r>
        <w:t>后得到鼠抗</w:t>
      </w:r>
      <w:r>
        <w:rPr>
          <w:rFonts w:ascii="Times New Roman" w:eastAsia="Times New Roman"/>
        </w:rPr>
        <w:t>ALF-AVK</w:t>
      </w:r>
      <w:r>
        <w:t>重组蛋白多抗血清最大稀释倍数为</w:t>
      </w:r>
      <w:r>
        <w:rPr>
          <w:rFonts w:ascii="Times New Roman" w:eastAsia="Times New Roman"/>
        </w:rPr>
        <w:t>3000</w:t>
      </w:r>
      <w:r>
        <w:t>倍，抗体效价</w:t>
      </w:r>
      <w:r>
        <w:t>为</w:t>
      </w:r>
    </w:p>
    <w:p w:rsidR="0018722C">
      <w:pPr>
        <w:topLinePunct/>
      </w:pPr>
      <w:r>
        <w:rPr>
          <w:rFonts w:ascii="Times New Roman" w:eastAsia="Times New Roman"/>
        </w:rPr>
        <w:t>3000</w:t>
      </w:r>
      <w:r>
        <w:t>倍，最佳稀释倍数应为</w:t>
      </w:r>
      <w:r>
        <w:rPr>
          <w:rFonts w:ascii="Times New Roman" w:eastAsia="Times New Roman"/>
        </w:rPr>
        <w:t>1000-2000</w:t>
      </w:r>
      <w:r>
        <w:t>倍。</w:t>
      </w:r>
    </w:p>
    <w:p w:rsidR="0018722C">
      <w:pPr>
        <w:pStyle w:val="Heading3"/>
        <w:topLinePunct/>
        <w:ind w:left="200" w:hangingChars="200" w:hanging="200"/>
      </w:pPr>
      <w:bookmarkStart w:id="92968" w:name="_Toc68692968"/>
      <w:r>
        <w:rPr>
          <w:b/>
        </w:rPr>
        <w:t>4.2.4</w:t>
      </w:r>
      <w:r>
        <w:t xml:space="preserve"> </w:t>
      </w:r>
      <w:r>
        <w:t>讨论</w:t>
      </w:r>
      <w:bookmarkEnd w:id="92968"/>
    </w:p>
    <w:p w:rsidR="0018722C">
      <w:pPr>
        <w:topLinePunct/>
      </w:pPr>
      <w:r>
        <w:t>多克隆抗体是动物机体接受某一种特定的抗原刺激后所产生的一组免疫球</w:t>
      </w:r>
      <w:r>
        <w:t>蛋白的混合物，其中每种免疫球蛋白能识别抗原的分子上的一个表位。相对于单</w:t>
      </w:r>
      <w:r>
        <w:t>克隆抗体，多抗制作的过程更为简单，耗费的时间更短，且可以与抗原的多个表</w:t>
      </w:r>
      <w:r>
        <w:t>位发生结合反应，对于一些在生物机体中丰度相对较低的功能蛋白进行研究时，</w:t>
      </w:r>
      <w:r w:rsidR="001852F3">
        <w:t xml:space="preserve"> </w:t>
      </w:r>
      <w:r>
        <w:t>多克隆抗体由于其识别性更强的优势被采用的较多。本实验中由于</w:t>
      </w:r>
      <w:r>
        <w:rPr>
          <w:rFonts w:ascii="Times New Roman" w:eastAsia="Times New Roman"/>
        </w:rPr>
        <w:t>ALF-AVK</w:t>
      </w:r>
      <w:r>
        <w:t>重</w:t>
      </w:r>
      <w:r>
        <w:t>组表达的蛋白其分子量非常小，抗原表位相对较少且在对虾血细胞等组织中的丰</w:t>
      </w:r>
      <w:r>
        <w:t>度相对来说要低一些，所以决定采用耗费时间更少、制备更为简便的多克隆抗体。</w:t>
      </w:r>
    </w:p>
    <w:p w:rsidR="0018722C">
      <w:pPr>
        <w:pStyle w:val="Heading2"/>
        <w:topLinePunct/>
        <w:ind w:left="171" w:hangingChars="171" w:hanging="171"/>
      </w:pPr>
      <w:bookmarkStart w:id="92969" w:name="_Toc68692969"/>
      <w:bookmarkStart w:name="4.3 免疫印迹法（Western blotting）检测ALF-AVK重组蛋白" w:id="51"/>
      <w:bookmarkEnd w:id="51"/>
      <w:r>
        <w:rPr>
          <w:b/>
        </w:rPr>
        <w:t>4.3</w:t>
      </w:r>
      <w:r>
        <w:t xml:space="preserve"> </w:t>
      </w:r>
      <w:bookmarkStart w:name="4.3 免疫印迹法（Western blotting）检测ALF-AVK重组蛋白" w:id="52"/>
      <w:bookmarkEnd w:id="52"/>
      <w:r>
        <w:t>免疫印迹法</w:t>
      </w:r>
      <w:r>
        <w:t>（</w:t>
      </w:r>
      <w:r>
        <w:rPr>
          <w:b/>
        </w:rPr>
        <w:t>W</w:t>
      </w:r>
      <w:r>
        <w:rPr>
          <w:b/>
        </w:rPr>
        <w:t>e</w:t>
      </w:r>
      <w:r>
        <w:rPr>
          <w:b/>
        </w:rPr>
        <w:t>s</w:t>
      </w:r>
      <w:r>
        <w:rPr>
          <w:b/>
        </w:rPr>
        <w:t>t</w:t>
      </w:r>
      <w:r>
        <w:rPr>
          <w:b/>
        </w:rPr>
        <w:t>e</w:t>
      </w:r>
      <w:r>
        <w:rPr>
          <w:b/>
        </w:rPr>
        <w:t>r</w:t>
      </w:r>
      <w:r>
        <w:rPr>
          <w:b/>
        </w:rPr>
        <w:t>n</w:t>
      </w:r>
      <w:r>
        <w:rPr>
          <w:b/>
        </w:rPr>
        <w:t> </w:t>
      </w:r>
      <w:r>
        <w:rPr>
          <w:b/>
        </w:rPr>
        <w:t>b</w:t>
      </w:r>
      <w:r>
        <w:rPr>
          <w:b/>
        </w:rPr>
        <w:t>l</w:t>
      </w:r>
      <w:r>
        <w:rPr>
          <w:b/>
        </w:rPr>
        <w:t>o</w:t>
      </w:r>
      <w:r>
        <w:rPr>
          <w:b/>
        </w:rPr>
        <w:t>t</w:t>
      </w:r>
      <w:r>
        <w:rPr>
          <w:b/>
        </w:rPr>
        <w:t>t</w:t>
      </w:r>
      <w:r>
        <w:rPr>
          <w:b/>
        </w:rPr>
        <w:t>i</w:t>
      </w:r>
      <w:r>
        <w:rPr>
          <w:b/>
        </w:rPr>
        <w:t>n</w:t>
      </w:r>
      <w:r>
        <w:rPr>
          <w:b/>
        </w:rPr>
        <w:t>g</w:t>
      </w:r>
      <w:r>
        <w:t>）</w:t>
      </w:r>
      <w:r>
        <w:t>检测</w:t>
      </w:r>
      <w:r>
        <w:rPr>
          <w:b/>
        </w:rPr>
        <w:t>A</w:t>
      </w:r>
      <w:r>
        <w:rPr>
          <w:b/>
        </w:rPr>
        <w:t>L</w:t>
      </w:r>
      <w:r>
        <w:rPr>
          <w:b/>
        </w:rPr>
        <w:t>F</w:t>
      </w:r>
      <w:r>
        <w:rPr>
          <w:b/>
        </w:rPr>
        <w:t>-</w:t>
      </w:r>
      <w:r>
        <w:rPr>
          <w:b/>
        </w:rPr>
        <w:t>A</w:t>
      </w:r>
      <w:r>
        <w:rPr>
          <w:b/>
        </w:rPr>
        <w:t>V</w:t>
      </w:r>
      <w:r>
        <w:rPr>
          <w:b/>
        </w:rPr>
        <w:t>K</w:t>
      </w:r>
      <w:r>
        <w:t>重组蛋白以及</w:t>
      </w:r>
      <w:r>
        <w:t>血细胞中</w:t>
      </w:r>
      <w:r>
        <w:rPr>
          <w:b/>
        </w:rPr>
        <w:t>ALF</w:t>
      </w:r>
      <w:r w:rsidR="001852F3">
        <w:t xml:space="preserve">蛋白</w:t>
      </w:r>
      <w:bookmarkEnd w:id="92969"/>
    </w:p>
    <w:p w:rsidR="0018722C">
      <w:pPr>
        <w:pStyle w:val="Heading3"/>
        <w:topLinePunct/>
        <w:ind w:left="200" w:hangingChars="200" w:hanging="200"/>
      </w:pPr>
      <w:bookmarkStart w:id="92970" w:name="_Toc68692970"/>
      <w:r>
        <w:rPr>
          <w:b/>
        </w:rPr>
        <w:t>4.3.1</w:t>
      </w:r>
      <w:r>
        <w:t xml:space="preserve"> </w:t>
      </w:r>
      <w:r>
        <w:t>实验试剂及仪器</w:t>
      </w:r>
      <w:bookmarkEnd w:id="92970"/>
    </w:p>
    <w:p w:rsidR="0018722C">
      <w:pPr>
        <w:topLinePunct/>
      </w:pPr>
      <w:r>
        <w:t>氯化硝基</w:t>
      </w:r>
      <w:r w:rsidR="001852F3">
        <w:t xml:space="preserve">四氮唑蓝</w:t>
      </w:r>
      <w:r>
        <w:t>（</w:t>
      </w:r>
      <w:r>
        <w:rPr>
          <w:rFonts w:ascii="Times New Roman" w:eastAsia="宋体"/>
        </w:rPr>
        <w:t>nit</w:t>
      </w:r>
      <w:r>
        <w:rPr>
          <w:rFonts w:ascii="Times New Roman" w:eastAsia="宋体"/>
          <w:spacing w:val="0"/>
        </w:rPr>
        <w:t>r</w:t>
      </w:r>
      <w:r>
        <w:rPr>
          <w:rFonts w:ascii="Times New Roman" w:eastAsia="宋体"/>
        </w:rPr>
        <w:t>oblue t</w:t>
      </w:r>
      <w:r>
        <w:rPr>
          <w:rFonts w:ascii="Times New Roman" w:eastAsia="宋体"/>
          <w:spacing w:val="0"/>
        </w:rPr>
        <w:t>e</w:t>
      </w:r>
      <w:r>
        <w:rPr>
          <w:rFonts w:ascii="Times New Roman" w:eastAsia="宋体"/>
        </w:rPr>
        <w:t>t</w:t>
      </w:r>
      <w:r>
        <w:rPr>
          <w:rFonts w:ascii="Times New Roman" w:eastAsia="宋体"/>
          <w:spacing w:val="0"/>
        </w:rPr>
        <w:t>ra</w:t>
      </w:r>
      <w:r>
        <w:rPr>
          <w:rFonts w:ascii="Times New Roman" w:eastAsia="宋体"/>
          <w:spacing w:val="0"/>
        </w:rPr>
        <w:t>z</w:t>
      </w:r>
      <w:r>
        <w:rPr>
          <w:rFonts w:ascii="Times New Roman" w:eastAsia="宋体"/>
        </w:rPr>
        <w:t>olium, </w:t>
      </w:r>
      <w:r>
        <w:rPr>
          <w:rFonts w:ascii="Times New Roman" w:eastAsia="宋体"/>
          <w:spacing w:val="0"/>
        </w:rPr>
        <w:t>N</w:t>
      </w:r>
      <w:r>
        <w:rPr>
          <w:rFonts w:ascii="Times New Roman" w:eastAsia="宋体"/>
          <w:spacing w:val="-1"/>
        </w:rPr>
        <w:t>B</w:t>
      </w:r>
      <w:r>
        <w:rPr>
          <w:rFonts w:ascii="Times New Roman" w:eastAsia="宋体"/>
          <w:spacing w:val="0"/>
        </w:rPr>
        <w:t>T</w:t>
      </w:r>
      <w:r>
        <w:t>）</w:t>
      </w:r>
      <w:r>
        <w:t>、丽春红粉末、牛血清白蛋白粉末、</w:t>
      </w:r>
      <w:r>
        <w:rPr>
          <w:rFonts w:ascii="Times New Roman" w:eastAsia="宋体"/>
        </w:rPr>
        <w:t>5-</w:t>
      </w:r>
      <w:r>
        <w:t>溴</w:t>
      </w:r>
      <w:r>
        <w:rPr>
          <w:rFonts w:ascii="Times New Roman" w:eastAsia="宋体"/>
        </w:rPr>
        <w:t>-4-</w:t>
      </w:r>
      <w:r>
        <w:t>氯</w:t>
      </w:r>
      <w:r>
        <w:rPr>
          <w:rFonts w:ascii="Times New Roman" w:eastAsia="宋体"/>
        </w:rPr>
        <w:t>-3-</w:t>
      </w:r>
      <w:r>
        <w:t>吲哚</w:t>
      </w:r>
      <w:r>
        <w:rPr>
          <w:rFonts w:ascii="Times New Roman" w:eastAsia="宋体"/>
        </w:rPr>
        <w:t>-</w:t>
      </w:r>
      <w:r>
        <w:t>磷酸</w:t>
      </w:r>
      <w:r>
        <w:t>（</w:t>
      </w:r>
      <w:r>
        <w:rPr>
          <w:rFonts w:ascii="Times New Roman" w:eastAsia="宋体"/>
          <w:spacing w:val="-4"/>
        </w:rPr>
        <w:t>5-bromo-4-chloro-3-indolylphosphate</w:t>
      </w:r>
      <w:r w:rsidR="004B696B">
        <w:rPr>
          <w:rFonts w:ascii="Times New Roman" w:eastAsia="宋体"/>
          <w:spacing w:val="0"/>
        </w:rPr>
        <w:t>, </w:t>
      </w:r>
      <w:r>
        <w:rPr>
          <w:rFonts w:ascii="Times New Roman" w:eastAsia="宋体"/>
          <w:spacing w:val="-2"/>
        </w:rPr>
        <w:t>BCIP</w:t>
      </w:r>
      <w:r>
        <w:t>）</w:t>
      </w:r>
      <w:r>
        <w:t>等购自上海生工生物工程公司；甲醇、冰乙酸等购自国药试剂公司。湿法电泳转</w:t>
      </w:r>
      <w:r>
        <w:t>移系统以及垂直电泳系统均购自美国伯乐公司</w:t>
      </w:r>
    </w:p>
    <w:p w:rsidR="0018722C">
      <w:pPr>
        <w:topLinePunct/>
      </w:pPr>
      <w:r>
        <w:t>电转移缓冲液配方：</w:t>
      </w:r>
      <w:r w:rsidR="001852F3">
        <w:t xml:space="preserve">甘氨酸</w:t>
      </w:r>
      <w:r>
        <w:rPr>
          <w:rFonts w:ascii="Times New Roman" w:eastAsia="Times New Roman"/>
        </w:rPr>
        <w:t>14</w:t>
      </w:r>
      <w:r>
        <w:rPr>
          <w:rFonts w:ascii="Times New Roman" w:eastAsia="Times New Roman"/>
        </w:rPr>
        <w:t>.</w:t>
      </w:r>
      <w:r>
        <w:rPr>
          <w:rFonts w:ascii="Times New Roman" w:eastAsia="Times New Roman"/>
        </w:rPr>
        <w:t>41 g</w:t>
      </w:r>
    </w:p>
    <w:p w:rsidR="0018722C">
      <w:pPr>
        <w:topLinePunct/>
      </w:pPr>
      <w:r>
        <w:rPr>
          <w:rFonts w:ascii="Times New Roman"/>
        </w:rPr>
        <w:t>Tris</w:t>
      </w:r>
      <w:r w:rsidRPr="00000000">
        <w:tab/>
      </w:r>
      <w:r>
        <w:rPr>
          <w:rFonts w:ascii="Times New Roman"/>
        </w:rPr>
        <w:t>3.03</w:t>
      </w:r>
      <w:r>
        <w:rPr>
          <w:rFonts w:ascii="Times New Roman"/>
        </w:rPr>
        <w:t> </w:t>
      </w:r>
      <w:r>
        <w:rPr>
          <w:rFonts w:ascii="Times New Roman"/>
        </w:rPr>
        <w:t>g.</w:t>
      </w:r>
    </w:p>
    <w:p w:rsidR="0018722C">
      <w:pPr>
        <w:pStyle w:val="BodyText"/>
        <w:tabs>
          <w:tab w:pos="1979" w:val="left" w:leader="none"/>
        </w:tabs>
        <w:spacing w:before="135"/>
        <w:ind w:leftChars="0" w:left="660"/>
        <w:rPr>
          <w:rFonts w:ascii="Times New Roman" w:eastAsia="Times New Roman"/>
        </w:rPr>
        <w:topLinePunct/>
      </w:pPr>
      <w:r>
        <w:t>甲醇</w:t>
      </w:r>
      <w:r w:rsidRPr="00000000">
        <w:tab/>
      </w:r>
      <w:r>
        <w:rPr>
          <w:rFonts w:ascii="Times New Roman" w:eastAsia="Times New Roman"/>
        </w:rPr>
        <w:t>200 ml</w:t>
      </w:r>
    </w:p>
    <w:p w:rsidR="0018722C">
      <w:pPr>
        <w:pStyle w:val="BodyText"/>
        <w:tabs>
          <w:tab w:pos="1859" w:val="left" w:leader="none"/>
        </w:tabs>
        <w:spacing w:before="135"/>
        <w:ind w:leftChars="0" w:left="660"/>
        <w:rPr>
          <w:rFonts w:ascii="Times New Roman" w:eastAsia="Times New Roman"/>
        </w:rPr>
        <w:topLinePunct/>
      </w:pPr>
      <w:r>
        <w:t>蒸馏水</w:t>
      </w:r>
      <w:r w:rsidRPr="00000000">
        <w:tab/>
        <w:t>加至</w:t>
      </w:r>
      <w:r>
        <w:rPr>
          <w:spacing w:val="-30"/>
        </w:rPr>
        <w:t> </w:t>
      </w:r>
      <w:r>
        <w:rPr>
          <w:rFonts w:ascii="Times New Roman" w:eastAsia="Times New Roman"/>
        </w:rPr>
        <w:t>1 L</w:t>
      </w:r>
    </w:p>
    <w:p w:rsidR="0018722C">
      <w:pPr>
        <w:topLinePunct/>
      </w:pPr>
      <w:r>
        <w:t>丽春红染色液配方：</w:t>
      </w:r>
      <w:r w:rsidR="001852F3">
        <w:t xml:space="preserve">丽春红</w:t>
      </w:r>
      <w:r>
        <w:rPr>
          <w:rFonts w:ascii="Times New Roman" w:eastAsia="Times New Roman"/>
        </w:rPr>
        <w:t>0</w:t>
      </w:r>
      <w:r>
        <w:rPr>
          <w:rFonts w:ascii="Times New Roman" w:eastAsia="Times New Roman"/>
        </w:rPr>
        <w:t>.</w:t>
      </w:r>
      <w:r>
        <w:rPr>
          <w:rFonts w:ascii="Times New Roman" w:eastAsia="Times New Roman"/>
        </w:rPr>
        <w:t>5 g</w:t>
      </w:r>
    </w:p>
    <w:p w:rsidR="0018722C">
      <w:pPr>
        <w:pStyle w:val="BodyText"/>
        <w:tabs>
          <w:tab w:pos="1859" w:val="left" w:leader="none"/>
        </w:tabs>
        <w:spacing w:before="5"/>
        <w:ind w:leftChars="0" w:left="660"/>
        <w:rPr>
          <w:rFonts w:ascii="Times New Roman" w:eastAsia="Times New Roman"/>
        </w:rPr>
        <w:topLinePunct/>
      </w:pPr>
      <w:r>
        <w:t>冰乙酸</w:t>
      </w:r>
      <w:r w:rsidRPr="00000000">
        <w:tab/>
      </w:r>
      <w:r>
        <w:rPr>
          <w:rFonts w:ascii="Times New Roman" w:eastAsia="Times New Roman"/>
        </w:rPr>
        <w:t>1 mL</w:t>
      </w:r>
    </w:p>
    <w:p w:rsidR="0018722C">
      <w:pPr>
        <w:topLinePunct/>
      </w:pPr>
      <w:r>
        <w:t>蒸馏水</w:t>
      </w:r>
      <w:r w:rsidRPr="00000000">
        <w:tab/>
        <w:t>加至</w:t>
      </w:r>
      <w:r>
        <w:t> </w:t>
      </w:r>
      <w:r>
        <w:rPr>
          <w:rFonts w:ascii="Times New Roman" w:eastAsia="Times New Roman"/>
        </w:rPr>
        <w:t>100 mL 5%</w:t>
      </w:r>
      <w:r>
        <w:rPr>
          <w:rFonts w:ascii="Times New Roman" w:eastAsia="Times New Roman"/>
        </w:rPr>
        <w:t> </w:t>
      </w:r>
      <w:r>
        <w:rPr>
          <w:rFonts w:ascii="Times New Roman" w:eastAsia="Times New Roman"/>
        </w:rPr>
        <w:t>BSA</w:t>
      </w:r>
      <w:r>
        <w:rPr>
          <w:rFonts w:ascii="Times New Roman" w:eastAsia="Times New Roman"/>
        </w:rPr>
        <w:t> </w:t>
      </w:r>
      <w:r>
        <w:t>溶液配方：</w:t>
      </w:r>
    </w:p>
    <w:p w:rsidR="0018722C">
      <w:pPr>
        <w:pStyle w:val="BodyText"/>
        <w:spacing w:before="27"/>
        <w:ind w:leftChars="0" w:left="720"/>
        <w:rPr>
          <w:rFonts w:ascii="Times New Roman" w:eastAsia="Times New Roman"/>
        </w:rPr>
        <w:topLinePunct/>
      </w:pPr>
      <w:r>
        <w:t>牛血清白蛋白（</w:t>
      </w:r>
      <w:r>
        <w:rPr>
          <w:rFonts w:ascii="Times New Roman" w:eastAsia="Times New Roman"/>
          <w:spacing w:val="-1"/>
        </w:rPr>
        <w:t>B</w:t>
      </w:r>
      <w:r>
        <w:rPr>
          <w:rFonts w:ascii="Times New Roman" w:eastAsia="Times New Roman"/>
        </w:rPr>
        <w:t>S</w:t>
      </w:r>
      <w:r>
        <w:rPr>
          <w:rFonts w:ascii="Times New Roman" w:eastAsia="Times New Roman"/>
          <w:spacing w:val="0"/>
        </w:rPr>
        <w:t>A</w:t>
      </w:r>
      <w:r>
        <w:rPr>
          <w:spacing w:val="-60"/>
        </w:rPr>
        <w:t>）</w:t>
      </w:r>
      <w:r>
        <w:t>：</w:t>
      </w:r>
      <w:r>
        <w:rPr>
          <w:rFonts w:ascii="Times New Roman" w:eastAsia="Times New Roman"/>
        </w:rPr>
        <w:t>0</w:t>
      </w:r>
      <w:r>
        <w:rPr>
          <w:rFonts w:ascii="Times New Roman" w:eastAsia="Times New Roman"/>
        </w:rPr>
        <w:t>.</w:t>
      </w:r>
      <w:r>
        <w:rPr>
          <w:rFonts w:ascii="Times New Roman" w:eastAsia="Times New Roman"/>
        </w:rPr>
        <w:t>5 g</w:t>
      </w:r>
    </w:p>
    <w:p w:rsidR="0018722C">
      <w:pPr>
        <w:topLinePunct/>
      </w:pPr>
      <w:r>
        <w:rPr>
          <w:rFonts w:ascii="Times New Roman" w:eastAsia="Times New Roman"/>
        </w:rPr>
        <w:t>PBS</w:t>
      </w:r>
      <w:r>
        <w:t xml:space="preserve">: </w:t>
      </w:r>
      <w:r>
        <w:rPr>
          <w:rFonts w:ascii="Times New Roman" w:eastAsia="Times New Roman"/>
        </w:rPr>
        <w:t>10 ml</w:t>
      </w:r>
    </w:p>
    <w:p w:rsidR="0018722C">
      <w:pPr>
        <w:topLinePunct/>
      </w:pPr>
      <w:r>
        <w:rPr>
          <w:rFonts w:ascii="Times New Roman" w:eastAsia="Times New Roman"/>
        </w:rPr>
        <w:t>NBT-BCIP</w:t>
      </w:r>
      <w:r>
        <w:t>发色系统：</w:t>
      </w:r>
    </w:p>
    <w:p w:rsidR="0018722C">
      <w:pPr>
        <w:pStyle w:val="cw21"/>
        <w:topLinePunct/>
      </w:pPr>
      <w:r>
        <w:rPr>
          <w:rFonts w:ascii="宋体" w:eastAsia="宋体" w:hint="eastAsia"/>
        </w:rPr>
        <w:t>a. </w:t>
      </w:r>
      <w:r>
        <w:rPr>
          <w:rFonts w:ascii="宋体" w:eastAsia="宋体" w:hint="eastAsia"/>
        </w:rPr>
        <w:t>发</w:t>
      </w:r>
      <w:r w:rsidR="001852F3">
        <w:rPr>
          <w:rFonts w:ascii="宋体" w:eastAsia="宋体" w:hint="eastAsia"/>
        </w:rPr>
        <w:t xml:space="preserve">色</w:t>
      </w:r>
      <w:r w:rsidR="001852F3">
        <w:rPr>
          <w:rFonts w:ascii="宋体" w:eastAsia="宋体" w:hint="eastAsia"/>
        </w:rPr>
        <w:t xml:space="preserve">底</w:t>
      </w:r>
      <w:r w:rsidR="001852F3">
        <w:rPr>
          <w:rFonts w:ascii="宋体" w:eastAsia="宋体" w:hint="eastAsia"/>
        </w:rPr>
        <w:t xml:space="preserve">物</w:t>
      </w:r>
      <w:r w:rsidR="001852F3">
        <w:rPr>
          <w:rFonts w:ascii="宋体" w:eastAsia="宋体" w:hint="eastAsia"/>
        </w:rPr>
        <w:t xml:space="preserve">缓</w:t>
      </w:r>
      <w:r w:rsidR="001852F3">
        <w:rPr>
          <w:rFonts w:ascii="宋体" w:eastAsia="宋体" w:hint="eastAsia"/>
        </w:rPr>
        <w:t xml:space="preserve">冲</w:t>
      </w:r>
      <w:r w:rsidR="001852F3">
        <w:rPr>
          <w:rFonts w:ascii="宋体" w:eastAsia="宋体" w:hint="eastAsia"/>
        </w:rPr>
        <w:t xml:space="preserve">液</w:t>
      </w:r>
      <w:r w:rsidR="001852F3">
        <w:rPr>
          <w:rFonts w:ascii="宋体" w:eastAsia="宋体" w:hint="eastAsia"/>
        </w:rPr>
        <w:t xml:space="preserve">：</w:t>
      </w:r>
      <w:r>
        <w:t>10 mmol</w:t>
      </w:r>
      <w:r>
        <w:t>/</w:t>
      </w:r>
      <w:r>
        <w:t>L NaCL, 5 mmol</w:t>
      </w:r>
      <w:r>
        <w:t>/</w:t>
      </w:r>
      <w:r>
        <w:t>LMgCL</w:t>
      </w:r>
      <w:r>
        <w:t>2</w:t>
      </w:r>
      <w:r>
        <w:t>, 100</w:t>
      </w:r>
      <w:r>
        <w:t> </w:t>
      </w:r>
      <w:r>
        <w:t>mmol</w:t>
      </w:r>
      <w:r>
        <w:t>/</w:t>
      </w:r>
      <w:r>
        <w:t>LTris-HCL</w:t>
      </w:r>
      <w:r>
        <w:t>, </w:t>
      </w:r>
      <w:r>
        <w:rPr>
          <w:rFonts w:ascii="宋体" w:eastAsia="宋体" w:hint="eastAsia"/>
        </w:rPr>
        <w:t>调整</w:t>
      </w:r>
      <w:r>
        <w:t>pH</w:t>
      </w:r>
      <w:r>
        <w:rPr>
          <w:rFonts w:ascii="宋体" w:eastAsia="宋体" w:hint="eastAsia"/>
        </w:rPr>
        <w:t>至</w:t>
      </w:r>
      <w:r>
        <w:t>9.5</w:t>
      </w:r>
      <w:r>
        <w:rPr>
          <w:rFonts w:ascii="宋体" w:eastAsia="宋体" w:hint="eastAsia"/>
          <w:rFonts w:ascii="宋体" w:eastAsia="宋体" w:hint="eastAsia"/>
          <w:sz w:val="24"/>
        </w:rPr>
        <w:t>;</w:t>
      </w:r>
    </w:p>
    <w:p w:rsidR="0018722C">
      <w:pPr>
        <w:pStyle w:val="cw21"/>
        <w:topLinePunct/>
      </w:pPr>
      <w:r>
        <w:rPr>
          <w:rFonts w:ascii="宋体" w:hAnsi="宋体" w:eastAsia="宋体" w:hint="eastAsia"/>
        </w:rPr>
        <w:t>b. </w:t>
      </w:r>
      <w:r>
        <w:t>NBT</w:t>
      </w:r>
      <w:r/>
      <w:r>
        <w:rPr>
          <w:rFonts w:ascii="宋体" w:hAnsi="宋体" w:eastAsia="宋体" w:hint="eastAsia"/>
        </w:rPr>
        <w:t>储存液：</w:t>
      </w:r>
      <w:r>
        <w:t>50</w:t>
      </w:r>
      <w:r>
        <w:t> mg NBT</w:t>
      </w:r>
      <w:r/>
      <w:r>
        <w:rPr>
          <w:rFonts w:ascii="宋体" w:hAnsi="宋体" w:eastAsia="宋体" w:hint="eastAsia"/>
        </w:rPr>
        <w:t>溶于</w:t>
      </w:r>
      <w:r>
        <w:t>700</w:t>
      </w:r>
      <w:r w:rsidR="001852F3">
        <w:t xml:space="preserve">µl DMF</w:t>
      </w:r>
      <w:r>
        <w:rPr>
          <w:rFonts w:ascii="宋体" w:hAnsi="宋体" w:eastAsia="宋体" w:hint="eastAsia"/>
        </w:rPr>
        <w:t>和</w:t>
      </w:r>
      <w:r>
        <w:t>300</w:t>
      </w:r>
      <w:r w:rsidR="001852F3">
        <w:t xml:space="preserve">µl </w:t>
      </w:r>
      <w:r>
        <w:t>ddH</w:t>
      </w:r>
      <w:r>
        <w:t>2</w:t>
      </w:r>
      <w:r>
        <w:t>0</w:t>
      </w:r>
      <w:r>
        <w:rPr>
          <w:rFonts w:ascii="宋体" w:hAnsi="宋体" w:eastAsia="宋体" w:hint="eastAsia"/>
        </w:rPr>
        <w:t>；避光存放于</w:t>
      </w:r>
      <w:r>
        <w:t>4</w:t>
      </w:r>
      <w:r>
        <w:rPr>
          <w:rFonts w:ascii="宋体" w:hAnsi="宋体" w:eastAsia="宋体" w:hint="eastAsia"/>
        </w:rPr>
        <w:t>℃；</w:t>
      </w:r>
    </w:p>
    <w:p w:rsidR="0018722C">
      <w:pPr>
        <w:pStyle w:val="cw21"/>
        <w:topLinePunct/>
      </w:pPr>
      <w:r>
        <w:rPr>
          <w:rFonts w:ascii="宋体" w:hAnsi="宋体" w:eastAsia="宋体" w:hint="eastAsia"/>
        </w:rPr>
        <w:t>c. </w:t>
      </w:r>
      <w:r>
        <w:t>BCIP</w:t>
      </w:r>
      <w:r/>
      <w:r>
        <w:rPr>
          <w:rFonts w:ascii="宋体" w:hAnsi="宋体" w:eastAsia="宋体" w:hint="eastAsia"/>
        </w:rPr>
        <w:t>储存液：</w:t>
      </w:r>
      <w:r>
        <w:t>50</w:t>
      </w:r>
      <w:r>
        <w:t> </w:t>
      </w:r>
      <w:r>
        <w:t>mgBCIP</w:t>
      </w:r>
      <w:r/>
      <w:r>
        <w:rPr>
          <w:rFonts w:ascii="宋体" w:hAnsi="宋体" w:eastAsia="宋体" w:hint="eastAsia"/>
        </w:rPr>
        <w:t>溶于</w:t>
      </w:r>
      <w:r>
        <w:t>1ml</w:t>
      </w:r>
      <w:r>
        <w:t> </w:t>
      </w:r>
      <w:r>
        <w:t>DMF</w:t>
      </w:r>
      <w:r/>
      <w:r>
        <w:rPr>
          <w:rFonts w:ascii="宋体" w:hAnsi="宋体" w:eastAsia="宋体" w:hint="eastAsia"/>
        </w:rPr>
        <w:t>中，避光保存于</w:t>
      </w:r>
      <w:r>
        <w:t>4</w:t>
      </w:r>
      <w:r/>
      <w:r>
        <w:rPr>
          <w:rFonts w:ascii="宋体" w:hAnsi="宋体" w:eastAsia="宋体" w:hint="eastAsia"/>
        </w:rPr>
        <w:t>℃；</w:t>
      </w:r>
    </w:p>
    <w:p w:rsidR="0018722C">
      <w:pPr>
        <w:pStyle w:val="cw21"/>
        <w:topLinePunct/>
      </w:pPr>
      <w:r>
        <w:rPr>
          <w:rFonts w:ascii="宋体" w:hAnsi="宋体" w:eastAsia="宋体" w:hint="eastAsia"/>
        </w:rPr>
        <w:t>d. </w:t>
      </w:r>
      <w:r>
        <w:rPr>
          <w:rFonts w:ascii="宋体" w:hAnsi="宋体" w:eastAsia="宋体" w:hint="eastAsia"/>
        </w:rPr>
        <w:t>混合液发色系统：需在临用前配置，取</w:t>
      </w:r>
      <w:r>
        <w:t>66</w:t>
      </w:r>
      <w:r/>
      <w:r>
        <w:t>µlNBT</w:t>
      </w:r>
      <w:r/>
      <w:r>
        <w:rPr>
          <w:rFonts w:ascii="宋体" w:hAnsi="宋体" w:eastAsia="宋体" w:hint="eastAsia"/>
        </w:rPr>
        <w:t>贮存液与</w:t>
      </w:r>
      <w:r>
        <w:t>10ml</w:t>
      </w:r>
      <w:r/>
      <w:r>
        <w:rPr>
          <w:rFonts w:ascii="宋体" w:hAnsi="宋体" w:eastAsia="宋体" w:hint="eastAsia"/>
        </w:rPr>
        <w:t>缓冲液</w:t>
      </w:r>
      <w:r>
        <w:rPr>
          <w:rFonts w:ascii="宋体" w:hAnsi="宋体" w:eastAsia="宋体" w:hint="eastAsia"/>
        </w:rPr>
        <w:t>混匀，再加入</w:t>
      </w:r>
      <w:r>
        <w:t>33</w:t>
      </w:r>
      <w:r/>
      <w:r>
        <w:t>µlBCIP</w:t>
      </w:r>
      <w:r/>
      <w:r>
        <w:rPr>
          <w:rFonts w:ascii="宋体" w:hAnsi="宋体" w:eastAsia="宋体" w:hint="eastAsia"/>
        </w:rPr>
        <w:t>贮存液，混合均匀后可放入</w:t>
      </w:r>
      <w:r>
        <w:t>37</w:t>
      </w:r>
      <w:r/>
      <w:r>
        <w:rPr>
          <w:rFonts w:ascii="宋体" w:hAnsi="宋体" w:eastAsia="宋体" w:hint="eastAsia"/>
        </w:rPr>
        <w:t>℃放置</w:t>
      </w:r>
      <w:r>
        <w:t>5</w:t>
      </w:r>
      <w:r>
        <w:t> </w:t>
      </w:r>
      <w:r>
        <w:t>min</w:t>
      </w:r>
      <w:r/>
      <w:r>
        <w:rPr>
          <w:rFonts w:ascii="宋体" w:hAnsi="宋体" w:eastAsia="宋体" w:hint="eastAsia"/>
        </w:rPr>
        <w:t>左右利于发色。</w:t>
      </w:r>
    </w:p>
    <w:p w:rsidR="0018722C">
      <w:pPr>
        <w:pStyle w:val="Heading3"/>
        <w:topLinePunct/>
        <w:ind w:left="200" w:hangingChars="200" w:hanging="200"/>
      </w:pPr>
      <w:bookmarkStart w:id="92971" w:name="_Toc68692971"/>
      <w:r>
        <w:rPr>
          <w:b/>
        </w:rPr>
        <w:t>4.3.2</w:t>
      </w:r>
      <w:r>
        <w:t xml:space="preserve"> </w:t>
      </w:r>
      <w:r>
        <w:t>实验方法</w:t>
      </w:r>
      <w:bookmarkEnd w:id="92971"/>
    </w:p>
    <w:p w:rsidR="0018722C">
      <w:pPr>
        <w:pStyle w:val="4"/>
        <w:topLinePunct/>
        <w:ind w:left="200" w:hangingChars="200" w:hanging="200"/>
      </w:pPr>
      <w:r>
        <w:rPr>
          <w:b/>
        </w:rPr>
        <w:t>4.3.2.1</w:t>
      </w:r>
      <w:r>
        <w:t xml:space="preserve"> </w:t>
      </w:r>
      <w:r>
        <w:t>采用免疫印迹技术来鉴定重组蛋白与多抗的结合反应进行鉴定</w:t>
      </w:r>
    </w:p>
    <w:p w:rsidR="0018722C">
      <w:pPr>
        <w:topLinePunct/>
      </w:pPr>
      <w:r>
        <w:t>（</w:t>
      </w:r>
      <w:r>
        <w:rPr>
          <w:rFonts w:ascii="Times New Roman" w:hAnsi="Times New Roman" w:eastAsia="宋体"/>
        </w:rPr>
        <w:t>1</w:t>
      </w:r>
      <w:r>
        <w:t>）</w:t>
      </w:r>
      <w:r>
        <w:t>每上样孔加</w:t>
      </w:r>
      <w:r>
        <w:rPr>
          <w:rFonts w:ascii="Times New Roman" w:hAnsi="Times New Roman" w:eastAsia="宋体"/>
        </w:rPr>
        <w:t>17</w:t>
      </w:r>
      <w:r w:rsidR="001852F3">
        <w:rPr>
          <w:rFonts w:ascii="Times New Roman" w:hAnsi="Times New Roman" w:eastAsia="宋体"/>
        </w:rPr>
        <w:t xml:space="preserve">µl</w:t>
      </w:r>
      <w:r>
        <w:t>在沸水中煮过的已加入适量上样缓冲液纯化</w:t>
      </w:r>
      <w:r>
        <w:rPr>
          <w:rFonts w:ascii="Times New Roman" w:hAnsi="Times New Roman" w:eastAsia="宋体"/>
        </w:rPr>
        <w:t>ALF-AVK</w:t>
      </w:r>
      <w:r>
        <w:t>重组蛋白样品。</w:t>
      </w:r>
      <w:r>
        <w:rPr>
          <w:rFonts w:ascii="Times New Roman" w:hAnsi="Times New Roman" w:eastAsia="宋体"/>
        </w:rPr>
        <w:t>4</w:t>
      </w:r>
      <w:r>
        <w:t>℃条件下进行</w:t>
      </w:r>
      <w:r>
        <w:rPr>
          <w:rFonts w:ascii="Times New Roman" w:hAnsi="Times New Roman" w:eastAsia="宋体"/>
        </w:rPr>
        <w:t>SDS-PEAG</w:t>
      </w:r>
      <w:r>
        <w:t>电泳。</w:t>
      </w:r>
    </w:p>
    <w:p w:rsidR="0018722C">
      <w:pPr>
        <w:topLinePunct/>
      </w:pPr>
      <w:r>
        <w:t>（</w:t>
      </w:r>
      <w:r>
        <w:rPr>
          <w:rFonts w:ascii="Times New Roman" w:eastAsia="Times New Roman"/>
        </w:rPr>
        <w:t>2</w:t>
      </w:r>
      <w:r>
        <w:t>）</w:t>
      </w:r>
      <w:r>
        <w:t xml:space="preserve">电泳结束后，将凝胶取出浸入转移缓冲液中至少</w:t>
      </w:r>
      <w:r>
        <w:rPr>
          <w:rFonts w:ascii="Times New Roman" w:eastAsia="Times New Roman"/>
        </w:rPr>
        <w:t>15 min</w:t>
      </w:r>
      <w:r>
        <w:t>准备电转移，量取</w:t>
      </w:r>
      <w:r>
        <w:t>电泳凝胶的大小并剪下与电泳凝胶面积相同的一块聚偏氟乙烯</w:t>
      </w:r>
      <w:r>
        <w:t>（</w:t>
      </w:r>
      <w:r>
        <w:rPr>
          <w:rFonts w:ascii="Times New Roman" w:eastAsia="Times New Roman"/>
          <w:spacing w:val="-6"/>
          <w:w w:val="95"/>
        </w:rPr>
        <w:t>PVDF</w:t>
      </w:r>
      <w:r>
        <w:t>）</w:t>
      </w:r>
      <w:r>
        <w:t>膜</w:t>
      </w:r>
      <w:r>
        <w:t>，</w:t>
      </w:r>
      <w:r>
        <w:t>将</w:t>
      </w:r>
      <w:r>
        <w:rPr>
          <w:rFonts w:ascii="Times New Roman" w:eastAsia="Times New Roman"/>
        </w:rPr>
        <w:t>PVDF</w:t>
      </w:r>
      <w:r>
        <w:t>膜浸泡入电泳转移缓冲液中</w:t>
      </w:r>
      <w:r>
        <w:rPr>
          <w:rFonts w:ascii="Times New Roman" w:eastAsia="Times New Roman"/>
        </w:rPr>
        <w:t>5 min</w:t>
      </w:r>
      <w:r>
        <w:t>以上；</w:t>
      </w:r>
    </w:p>
    <w:p w:rsidR="0018722C">
      <w:pPr>
        <w:topLinePunct/>
      </w:pPr>
      <w:r>
        <w:t>（</w:t>
      </w:r>
      <w:r>
        <w:rPr>
          <w:rFonts w:ascii="Times New Roman" w:eastAsia="Times New Roman"/>
        </w:rPr>
        <w:t>3</w:t>
      </w:r>
      <w:r>
        <w:t>）</w:t>
      </w:r>
      <w:r>
        <w:t>将</w:t>
      </w:r>
      <w:r>
        <w:rPr>
          <w:rFonts w:ascii="Times New Roman" w:eastAsia="Times New Roman"/>
        </w:rPr>
        <w:t>PVDF</w:t>
      </w:r>
      <w:r>
        <w:t>膜与凝胶互相贴合，分别在膜与凝胶的两侧贴合上以转移缓冲液</w:t>
      </w:r>
      <w:r>
        <w:t>湿润过的滤纸，轻轻按压去除滤纸、</w:t>
      </w:r>
      <w:r>
        <w:rPr>
          <w:rFonts w:ascii="Times New Roman" w:eastAsia="Times New Roman"/>
        </w:rPr>
        <w:t>PVDF</w:t>
      </w:r>
      <w:r>
        <w:t>膜以及凝胶之间的气泡，即形成</w:t>
      </w:r>
      <w:r>
        <w:t>了两片滤纸在外，夹套凝胶与聚偏氟乙烯膜在内的夹心的</w:t>
      </w:r>
      <w:r>
        <w:rPr>
          <w:rFonts w:ascii="Times New Roman" w:eastAsia="Times New Roman"/>
          <w:rFonts w:hint="eastAsia"/>
        </w:rPr>
        <w:t>“</w:t>
      </w:r>
      <w:r>
        <w:t>三明治</w:t>
      </w:r>
      <w:r>
        <w:rPr>
          <w:rFonts w:ascii="Times New Roman" w:eastAsia="Times New Roman"/>
          <w:rFonts w:hint="eastAsia"/>
        </w:rPr>
        <w:t>”</w:t>
      </w:r>
      <w:r>
        <w:t>结构；</w:t>
      </w:r>
    </w:p>
    <w:p w:rsidR="0018722C">
      <w:pPr>
        <w:topLinePunct/>
      </w:pPr>
      <w:r>
        <w:t>（</w:t>
      </w:r>
      <w:r>
        <w:rPr>
          <w:rFonts w:ascii="Times New Roman" w:eastAsia="Times New Roman"/>
        </w:rPr>
        <w:t>4</w:t>
      </w:r>
      <w:r>
        <w:t>）</w:t>
      </w:r>
      <w:r>
        <w:t>用两块充分浸湿过转移缓冲液的泡沫垫夹住膜与胶，保证两者可以充分固定而又与外界缓冲液充分接触，用两块电泳系统的塑料板在最外层夹紧固</w:t>
      </w:r>
      <w:r>
        <w:t>定，插入盛有电转</w:t>
      </w:r>
      <w:r w:rsidR="001852F3">
        <w:t xml:space="preserve">移缓冲液的</w:t>
      </w:r>
      <w:r w:rsidR="001852F3">
        <w:t xml:space="preserve">电泳槽内，将聚偏氟乙烯膜朝向正极，而凝</w:t>
      </w:r>
      <w:r>
        <w:t>胶对向负极，稳压</w:t>
      </w:r>
      <w:r>
        <w:rPr>
          <w:rFonts w:ascii="Times New Roman" w:eastAsia="Times New Roman"/>
        </w:rPr>
        <w:t>30 V</w:t>
      </w:r>
      <w:r>
        <w:t>，通电转移</w:t>
      </w:r>
      <w:r>
        <w:rPr>
          <w:rFonts w:ascii="Times New Roman" w:eastAsia="Times New Roman"/>
        </w:rPr>
        <w:t>2 h</w:t>
      </w:r>
      <w:r>
        <w:t>；</w:t>
      </w:r>
    </w:p>
    <w:p w:rsidR="0018722C">
      <w:pPr>
        <w:topLinePunct/>
      </w:pPr>
      <w:r>
        <w:t>（</w:t>
      </w:r>
      <w:r>
        <w:rPr>
          <w:rFonts w:ascii="Times New Roman" w:eastAsia="Times New Roman"/>
        </w:rPr>
        <w:t>5</w:t>
      </w:r>
      <w:r>
        <w:t>）</w:t>
      </w:r>
      <w:r>
        <w:t>转移完结束后，取出</w:t>
      </w:r>
      <w:r>
        <w:rPr>
          <w:rFonts w:ascii="Times New Roman" w:eastAsia="Times New Roman"/>
        </w:rPr>
        <w:t>PVDF</w:t>
      </w:r>
      <w:r>
        <w:t>膜晾干后就可看到较为明显的蛋白条带以及泳</w:t>
      </w:r>
      <w:r>
        <w:t>道，将目的蛋白条带与蛋白</w:t>
      </w:r>
      <w:r>
        <w:rPr>
          <w:rFonts w:ascii="Times New Roman" w:eastAsia="Times New Roman"/>
        </w:rPr>
        <w:t>Marker</w:t>
      </w:r>
      <w:r>
        <w:t>分别剪下后，分别浸润甲醇</w:t>
      </w:r>
      <w:r>
        <w:rPr>
          <w:rFonts w:ascii="Times New Roman" w:eastAsia="Times New Roman"/>
        </w:rPr>
        <w:t>15 s</w:t>
      </w:r>
      <w:r>
        <w:t>后进行</w:t>
      </w:r>
      <w:r>
        <w:t>下一步实验，蛋白</w:t>
      </w:r>
      <w:r>
        <w:rPr>
          <w:rFonts w:ascii="Times New Roman" w:eastAsia="Times New Roman"/>
        </w:rPr>
        <w:t>Marker</w:t>
      </w:r>
      <w:r>
        <w:t>在丽春红作用下染色</w:t>
      </w:r>
      <w:r>
        <w:rPr>
          <w:rFonts w:ascii="Times New Roman" w:eastAsia="Times New Roman"/>
        </w:rPr>
        <w:t>3-5 min</w:t>
      </w:r>
      <w:r>
        <w:t>后立即超纯水冲洗观察蛋白质条带；</w:t>
      </w:r>
    </w:p>
    <w:p w:rsidR="0018722C">
      <w:pPr>
        <w:topLinePunct/>
      </w:pPr>
      <w:r>
        <w:t>（</w:t>
      </w:r>
      <w:r>
        <w:rPr>
          <w:rFonts w:ascii="Times New Roman" w:eastAsia="Times New Roman"/>
        </w:rPr>
        <w:t>6</w:t>
      </w:r>
      <w:r>
        <w:t>）</w:t>
      </w:r>
      <w:r>
        <w:t xml:space="preserve">将转印有重组表达</w:t>
      </w:r>
      <w:r>
        <w:rPr>
          <w:rFonts w:ascii="Times New Roman" w:eastAsia="Times New Roman"/>
        </w:rPr>
        <w:t>rALF-AVK</w:t>
      </w:r>
      <w:r>
        <w:t>蛋白的</w:t>
      </w:r>
      <w:r>
        <w:rPr>
          <w:rFonts w:ascii="Times New Roman" w:eastAsia="Times New Roman"/>
        </w:rPr>
        <w:t>PVDF</w:t>
      </w:r>
      <w:r>
        <w:t>膜条浸入</w:t>
      </w:r>
      <w:r>
        <w:rPr>
          <w:rFonts w:ascii="Times New Roman" w:eastAsia="Times New Roman"/>
        </w:rPr>
        <w:t>5 %</w:t>
      </w:r>
      <w:r>
        <w:t>的</w:t>
      </w:r>
      <w:r>
        <w:rPr>
          <w:rFonts w:ascii="Times New Roman" w:eastAsia="Times New Roman"/>
        </w:rPr>
        <w:t>BSA</w:t>
      </w:r>
      <w:r>
        <w:t>溶液中</w:t>
      </w:r>
    </w:p>
    <w:p w:rsidR="0018722C">
      <w:pPr>
        <w:topLinePunct/>
      </w:pPr>
      <w:r>
        <w:rPr>
          <w:rFonts w:ascii="Times New Roman" w:hAnsi="Times New Roman" w:eastAsia="宋体"/>
        </w:rPr>
        <w:t>37</w:t>
      </w:r>
      <w:r>
        <w:t>℃封闭</w:t>
      </w:r>
      <w:r>
        <w:rPr>
          <w:rFonts w:ascii="Times New Roman" w:hAnsi="Times New Roman" w:eastAsia="宋体"/>
        </w:rPr>
        <w:t>2 h</w:t>
      </w:r>
      <w:r>
        <w:t xml:space="preserve">, </w:t>
      </w:r>
      <w:r>
        <w:rPr>
          <w:rFonts w:ascii="Times New Roman" w:hAnsi="Times New Roman" w:eastAsia="宋体"/>
        </w:rPr>
        <w:t>P</w:t>
      </w:r>
      <w:r>
        <w:rPr>
          <w:rFonts w:ascii="Times New Roman" w:hAnsi="Times New Roman" w:eastAsia="宋体"/>
        </w:rPr>
        <w:t>B</w:t>
      </w:r>
      <w:r>
        <w:rPr>
          <w:rFonts w:ascii="Times New Roman" w:hAnsi="Times New Roman" w:eastAsia="宋体"/>
        </w:rPr>
        <w:t>ST</w:t>
      </w:r>
      <w:r>
        <w:t>清洗</w:t>
      </w:r>
      <w:r>
        <w:rPr>
          <w:rFonts w:ascii="Times New Roman" w:hAnsi="Times New Roman" w:eastAsia="宋体"/>
        </w:rPr>
        <w:t>3</w:t>
      </w:r>
      <w:r>
        <w:t>次</w:t>
      </w:r>
      <w:r>
        <w:t>（</w:t>
      </w:r>
      <w:r>
        <w:t>可轻微摇晃</w:t>
      </w:r>
      <w:r>
        <w:t>）</w:t>
      </w:r>
      <w:r>
        <w:t>，每次</w:t>
      </w:r>
      <w:r>
        <w:rPr>
          <w:rFonts w:ascii="Times New Roman" w:hAnsi="Times New Roman" w:eastAsia="宋体"/>
        </w:rPr>
        <w:t>5 mi</w:t>
      </w:r>
      <w:r>
        <w:rPr>
          <w:rFonts w:ascii="Times New Roman" w:hAnsi="Times New Roman" w:eastAsia="宋体"/>
        </w:rPr>
        <w:t>n</w:t>
      </w:r>
      <w:r>
        <w:t>；</w:t>
      </w:r>
    </w:p>
    <w:p w:rsidR="0018722C">
      <w:pPr>
        <w:topLinePunct/>
      </w:pPr>
      <w:r>
        <w:t>（</w:t>
      </w:r>
      <w:r>
        <w:rPr>
          <w:rFonts w:ascii="Times New Roman" w:hAnsi="Times New Roman" w:eastAsia="Times New Roman"/>
        </w:rPr>
        <w:t>7</w:t>
      </w:r>
      <w:r>
        <w:t>）</w:t>
      </w:r>
      <w:r>
        <w:t>将</w:t>
      </w:r>
      <w:r>
        <w:rPr>
          <w:rFonts w:ascii="Times New Roman" w:hAnsi="Times New Roman" w:eastAsia="Times New Roman"/>
        </w:rPr>
        <w:t>PVDF</w:t>
      </w:r>
      <w:r>
        <w:t>膜置于稀释</w:t>
      </w:r>
      <w:r>
        <w:rPr>
          <w:rFonts w:ascii="Times New Roman" w:hAnsi="Times New Roman" w:eastAsia="Times New Roman"/>
        </w:rPr>
        <w:t>1000</w:t>
      </w:r>
      <w:r>
        <w:t>倍的</w:t>
      </w:r>
      <w:r>
        <w:rPr>
          <w:rFonts w:ascii="Times New Roman" w:hAnsi="Times New Roman" w:eastAsia="Times New Roman"/>
        </w:rPr>
        <w:t>rALF-AVK</w:t>
      </w:r>
      <w:r>
        <w:t>的多克隆抗体中，</w:t>
      </w:r>
      <w:r>
        <w:rPr>
          <w:rFonts w:ascii="Times New Roman" w:hAnsi="Times New Roman" w:eastAsia="Times New Roman"/>
        </w:rPr>
        <w:t>37</w:t>
      </w:r>
      <w:r>
        <w:t>℃中缓慢</w:t>
      </w:r>
      <w:r>
        <w:t>摇动孵育</w:t>
      </w:r>
      <w:r>
        <w:rPr>
          <w:rFonts w:ascii="Times New Roman" w:hAnsi="Times New Roman" w:eastAsia="Times New Roman"/>
        </w:rPr>
        <w:t>1 h</w:t>
      </w:r>
      <w:r>
        <w:t xml:space="preserve">, </w:t>
      </w:r>
      <w:r>
        <w:rPr>
          <w:rFonts w:ascii="Times New Roman" w:hAnsi="Times New Roman" w:eastAsia="Times New Roman"/>
        </w:rPr>
        <w:t>PBST</w:t>
      </w:r>
      <w:r>
        <w:t>清洗</w:t>
      </w:r>
      <w:r>
        <w:rPr>
          <w:rFonts w:ascii="Times New Roman" w:hAnsi="Times New Roman" w:eastAsia="Times New Roman"/>
        </w:rPr>
        <w:t>3</w:t>
      </w:r>
      <w:r>
        <w:t>次，每次</w:t>
      </w:r>
      <w:r>
        <w:rPr>
          <w:rFonts w:ascii="Times New Roman" w:hAnsi="Times New Roman" w:eastAsia="Times New Roman"/>
        </w:rPr>
        <w:t>5 min</w:t>
      </w:r>
      <w:r>
        <w:t>；</w:t>
      </w:r>
    </w:p>
    <w:p w:rsidR="0018722C">
      <w:pPr>
        <w:topLinePunct/>
      </w:pPr>
      <w:r>
        <w:t>（</w:t>
      </w:r>
      <w:r>
        <w:rPr>
          <w:rFonts w:ascii="Times New Roman" w:hAnsi="Times New Roman" w:eastAsia="Times New Roman"/>
        </w:rPr>
        <w:t>8</w:t>
      </w:r>
      <w:r>
        <w:t>）</w:t>
      </w:r>
      <w:r>
        <w:t>将</w:t>
      </w:r>
      <w:r>
        <w:rPr>
          <w:rFonts w:ascii="Times New Roman" w:hAnsi="Times New Roman" w:eastAsia="Times New Roman"/>
        </w:rPr>
        <w:t>P</w:t>
      </w:r>
      <w:r>
        <w:rPr>
          <w:rFonts w:ascii="Times New Roman" w:hAnsi="Times New Roman" w:eastAsia="Times New Roman"/>
        </w:rPr>
        <w:t>VD</w:t>
      </w:r>
      <w:r>
        <w:rPr>
          <w:rFonts w:ascii="Times New Roman" w:hAnsi="Times New Roman" w:eastAsia="Times New Roman"/>
        </w:rPr>
        <w:t>F</w:t>
      </w:r>
      <w:r>
        <w:t>膜放入</w:t>
      </w:r>
      <w:r>
        <w:rPr>
          <w:rFonts w:ascii="Times New Roman" w:hAnsi="Times New Roman" w:eastAsia="Times New Roman"/>
        </w:rPr>
        <w:t>5000</w:t>
      </w:r>
      <w:r>
        <w:t>倍稀释的碱性磷酸酶标记的羊抗小鼠</w:t>
      </w:r>
      <w:r>
        <w:rPr>
          <w:rFonts w:ascii="Times New Roman" w:hAnsi="Times New Roman" w:eastAsia="Times New Roman"/>
        </w:rPr>
        <w:t>I</w:t>
      </w:r>
      <w:r>
        <w:rPr>
          <w:rFonts w:ascii="Times New Roman" w:hAnsi="Times New Roman" w:eastAsia="Times New Roman"/>
        </w:rPr>
        <w:t>g</w:t>
      </w:r>
      <w:r>
        <w:t>抗体中，</w:t>
      </w:r>
      <w:r>
        <w:rPr>
          <w:rFonts w:ascii="Times New Roman" w:hAnsi="Times New Roman" w:eastAsia="Times New Roman"/>
        </w:rPr>
        <w:t>37</w:t>
      </w:r>
      <w:r>
        <w:t>℃</w:t>
      </w:r>
      <w:r>
        <w:t>缓慢摇动孵育</w:t>
      </w:r>
      <w:r>
        <w:rPr>
          <w:rFonts w:ascii="Times New Roman" w:hAnsi="Times New Roman" w:eastAsia="Times New Roman"/>
        </w:rPr>
        <w:t>1 h</w:t>
      </w:r>
      <w:r>
        <w:t xml:space="preserve">, </w:t>
      </w:r>
      <w:r>
        <w:rPr>
          <w:rFonts w:ascii="Times New Roman" w:hAnsi="Times New Roman" w:eastAsia="Times New Roman"/>
        </w:rPr>
        <w:t>PBST</w:t>
      </w:r>
      <w:r>
        <w:t>清洗</w:t>
      </w:r>
      <w:r>
        <w:rPr>
          <w:rFonts w:ascii="Times New Roman" w:hAnsi="Times New Roman" w:eastAsia="Times New Roman"/>
        </w:rPr>
        <w:t>3</w:t>
      </w:r>
      <w:r>
        <w:t>次，每次</w:t>
      </w:r>
      <w:r>
        <w:rPr>
          <w:rFonts w:ascii="Times New Roman" w:hAnsi="Times New Roman" w:eastAsia="Times New Roman"/>
        </w:rPr>
        <w:t>5 min</w:t>
      </w:r>
      <w:r>
        <w:t>；</w:t>
      </w:r>
    </w:p>
    <w:p w:rsidR="0018722C">
      <w:pPr>
        <w:topLinePunct/>
      </w:pPr>
      <w:r>
        <w:t>（</w:t>
      </w:r>
      <w:r>
        <w:rPr>
          <w:rFonts w:ascii="Times New Roman" w:eastAsia="Times New Roman"/>
        </w:rPr>
        <w:t>9</w:t>
      </w:r>
      <w:r>
        <w:t>）</w:t>
      </w:r>
      <w:r>
        <w:t>把</w:t>
      </w:r>
      <w:r>
        <w:rPr>
          <w:rFonts w:ascii="Times New Roman" w:eastAsia="Times New Roman"/>
        </w:rPr>
        <w:t>PVDF</w:t>
      </w:r>
      <w:r>
        <w:t>膜放入事先配置完成的</w:t>
      </w:r>
      <w:r>
        <w:rPr>
          <w:rFonts w:ascii="Times New Roman" w:eastAsia="Times New Roman"/>
        </w:rPr>
        <w:t>NBT-BCIP</w:t>
      </w:r>
      <w:r>
        <w:t>发色液中避光发色，直到目的条带显色清晰为止。用超纯水漂洗终止反应，晾干后拍照保存实验结果；</w:t>
      </w:r>
    </w:p>
    <w:p w:rsidR="0018722C">
      <w:pPr>
        <w:topLinePunct/>
      </w:pPr>
      <w:r>
        <w:t>（</w:t>
      </w:r>
      <w:r>
        <w:rPr>
          <w:rFonts w:ascii="Times New Roman" w:eastAsia="Times New Roman"/>
        </w:rPr>
        <w:t>10</w:t>
      </w:r>
      <w:r>
        <w:t>）</w:t>
      </w:r>
      <w:r>
        <w:t>以健康小鼠的血清替代多克隆抗体作为阴性对照。</w:t>
      </w:r>
    </w:p>
    <w:p w:rsidR="0018722C">
      <w:pPr>
        <w:pStyle w:val="4"/>
        <w:topLinePunct/>
        <w:ind w:left="200" w:hangingChars="200" w:hanging="200"/>
      </w:pPr>
      <w:r>
        <w:rPr>
          <w:b/>
        </w:rPr>
        <w:t>4.3.2.2</w:t>
      </w:r>
      <w:r>
        <w:t xml:space="preserve"> </w:t>
      </w:r>
      <w:r>
        <w:t>利用免疫印迹鉴定</w:t>
      </w:r>
      <w:r>
        <w:rPr>
          <w:b/>
        </w:rPr>
        <w:t>WSSV</w:t>
      </w:r>
      <w:r>
        <w:t>或鳗弧菌刺激前后凡纳滨对虾血细胞中</w:t>
      </w:r>
    </w:p>
    <w:p w:rsidR="0018722C">
      <w:pPr>
        <w:topLinePunct/>
      </w:pPr>
      <w:r>
        <w:rPr>
          <w:rFonts w:cstheme="minorBidi" w:hAnsiTheme="minorHAnsi" w:eastAsiaTheme="minorHAnsi" w:asciiTheme="minorHAnsi" w:ascii="Times New Roman" w:eastAsia="Times New Roman"/>
          <w:b/>
        </w:rPr>
        <w:t>ALF-AVK</w:t>
      </w:r>
      <w:r>
        <w:rPr>
          <w:rFonts w:ascii="微软雅黑" w:eastAsia="微软雅黑" w:hint="eastAsia" w:cstheme="minorBidi" w:hAnsiTheme="minorHAnsi"/>
          <w:b/>
        </w:rPr>
        <w:t>蛋白</w:t>
      </w:r>
    </w:p>
    <w:p w:rsidR="0018722C">
      <w:pPr>
        <w:topLinePunct/>
      </w:pPr>
      <w:r>
        <w:t>（</w:t>
      </w:r>
      <w:r>
        <w:rPr>
          <w:rFonts w:ascii="Times New Roman" w:eastAsia="Times New Roman"/>
        </w:rPr>
        <w:t>1</w:t>
      </w:r>
      <w:r>
        <w:t>）</w:t>
      </w:r>
      <w:r>
        <w:t>分别抽取健康凡纳滨对虾与</w:t>
      </w:r>
      <w:r>
        <w:rPr>
          <w:rFonts w:ascii="Times New Roman" w:eastAsia="Times New Roman"/>
        </w:rPr>
        <w:t>WSSV</w:t>
      </w:r>
      <w:r>
        <w:t>刺激</w:t>
      </w:r>
      <w:r>
        <w:rPr>
          <w:rFonts w:ascii="Times New Roman" w:eastAsia="Times New Roman"/>
        </w:rPr>
        <w:t>24 h</w:t>
      </w:r>
      <w:r>
        <w:t>后对虾血细胞作为样品，加入</w:t>
      </w:r>
      <w:r>
        <w:t>少量同等浓度和体积的</w:t>
      </w:r>
      <w:r>
        <w:rPr>
          <w:rFonts w:ascii="Times New Roman" w:eastAsia="Times New Roman"/>
        </w:rPr>
        <w:t>SDS</w:t>
      </w:r>
      <w:r>
        <w:t>进行超声波破碎并使所有血细胞蛋白完全溶解，之</w:t>
      </w:r>
      <w:r>
        <w:t>后使用</w:t>
      </w:r>
      <w:r>
        <w:rPr>
          <w:rFonts w:ascii="Times New Roman" w:eastAsia="Times New Roman"/>
        </w:rPr>
        <w:t>Nanodrop</w:t>
      </w:r>
      <w:r>
        <w:t>进行蛋白含量测定并将两种样品的总蛋白浓度调为一致后进行</w:t>
      </w:r>
      <w:r>
        <w:rPr>
          <w:rFonts w:ascii="Times New Roman" w:eastAsia="Times New Roman"/>
        </w:rPr>
        <w:t>SDS-PEGA</w:t>
      </w:r>
      <w:r>
        <w:t>电泳并进行电转移，其具体操作步骤可参照</w:t>
      </w:r>
      <w:r>
        <w:rPr>
          <w:rFonts w:ascii="Times New Roman" w:eastAsia="Times New Roman"/>
        </w:rPr>
        <w:t>3.1.2.8</w:t>
      </w:r>
      <w:r>
        <w:t>部分进行；</w:t>
      </w:r>
    </w:p>
    <w:p w:rsidR="0018722C">
      <w:pPr>
        <w:topLinePunct/>
      </w:pPr>
      <w:r>
        <w:t>（</w:t>
      </w:r>
      <w:r>
        <w:rPr>
          <w:rFonts w:ascii="Times New Roman" w:hAnsi="Times New Roman" w:eastAsia="Times New Roman"/>
        </w:rPr>
        <w:t>2</w:t>
      </w:r>
      <w:r>
        <w:t>）</w:t>
      </w:r>
      <w:r>
        <w:t xml:space="preserve">蛋白转移到</w:t>
      </w:r>
      <w:r>
        <w:rPr>
          <w:rFonts w:ascii="Times New Roman" w:hAnsi="Times New Roman" w:eastAsia="Times New Roman"/>
        </w:rPr>
        <w:t>PVDF</w:t>
      </w:r>
      <w:r>
        <w:t>膜上之后用</w:t>
      </w:r>
      <w:r>
        <w:rPr>
          <w:rFonts w:ascii="Times New Roman" w:hAnsi="Times New Roman" w:eastAsia="Times New Roman"/>
        </w:rPr>
        <w:t>5%</w:t>
      </w:r>
      <w:r>
        <w:t>的</w:t>
      </w:r>
      <w:r>
        <w:rPr>
          <w:rFonts w:ascii="Times New Roman" w:hAnsi="Times New Roman" w:eastAsia="Times New Roman"/>
        </w:rPr>
        <w:t>BSA</w:t>
      </w:r>
      <w:r>
        <w:t>溶液</w:t>
      </w:r>
      <w:r>
        <w:rPr>
          <w:rFonts w:ascii="Times New Roman" w:hAnsi="Times New Roman" w:eastAsia="Times New Roman"/>
        </w:rPr>
        <w:t>4</w:t>
      </w:r>
      <w:r>
        <w:t>℃封闭过夜；</w:t>
      </w:r>
    </w:p>
    <w:p w:rsidR="0018722C">
      <w:pPr>
        <w:topLinePunct/>
      </w:pPr>
      <w:r>
        <w:t>（</w:t>
      </w:r>
      <w:r>
        <w:rPr>
          <w:rFonts w:ascii="Times New Roman" w:hAnsi="Times New Roman" w:eastAsia="Times New Roman"/>
        </w:rPr>
        <w:t>3</w:t>
      </w:r>
      <w:r>
        <w:t>）</w:t>
      </w:r>
      <w:r>
        <w:t>次日，</w:t>
      </w:r>
      <w:r>
        <w:rPr>
          <w:rFonts w:ascii="Times New Roman" w:hAnsi="Times New Roman" w:eastAsia="Times New Roman"/>
        </w:rPr>
        <w:t>PBST</w:t>
      </w:r>
      <w:r>
        <w:t>洗涤</w:t>
      </w:r>
      <w:r>
        <w:rPr>
          <w:rFonts w:ascii="Times New Roman" w:hAnsi="Times New Roman" w:eastAsia="Times New Roman"/>
        </w:rPr>
        <w:t>3</w:t>
      </w:r>
      <w:r>
        <w:t>次，每次</w:t>
      </w:r>
      <w:r>
        <w:rPr>
          <w:rFonts w:ascii="Times New Roman" w:hAnsi="Times New Roman" w:eastAsia="Times New Roman"/>
        </w:rPr>
        <w:t>5 min</w:t>
      </w:r>
      <w:r>
        <w:t>后加之前制备的</w:t>
      </w:r>
      <w:r>
        <w:rPr>
          <w:rFonts w:ascii="Times New Roman" w:hAnsi="Times New Roman" w:eastAsia="Times New Roman"/>
        </w:rPr>
        <w:t>rALF-AVK</w:t>
      </w:r>
      <w:r>
        <w:t>蛋白多克</w:t>
      </w:r>
      <w:r>
        <w:t>隆抗体到</w:t>
      </w:r>
      <w:r>
        <w:rPr>
          <w:rFonts w:ascii="Times New Roman" w:hAnsi="Times New Roman" w:eastAsia="Times New Roman"/>
        </w:rPr>
        <w:t>PVDF</w:t>
      </w:r>
      <w:r>
        <w:t>膜上，</w:t>
      </w:r>
      <w:r>
        <w:rPr>
          <w:rFonts w:ascii="Times New Roman" w:hAnsi="Times New Roman" w:eastAsia="Times New Roman"/>
        </w:rPr>
        <w:t>37</w:t>
      </w:r>
      <w:r>
        <w:t>℃孵育</w:t>
      </w:r>
      <w:r>
        <w:rPr>
          <w:rFonts w:ascii="Times New Roman" w:hAnsi="Times New Roman" w:eastAsia="Times New Roman"/>
        </w:rPr>
        <w:t>2 h</w:t>
      </w:r>
      <w:r>
        <w:t>；</w:t>
      </w:r>
    </w:p>
    <w:p w:rsidR="0018722C">
      <w:pPr>
        <w:topLinePunct/>
      </w:pPr>
      <w:r>
        <w:t>（</w:t>
      </w:r>
      <w:r>
        <w:rPr>
          <w:rFonts w:ascii="Times New Roman" w:eastAsia="Times New Roman"/>
        </w:rPr>
        <w:t>4</w:t>
      </w:r>
      <w:r>
        <w:t>）</w:t>
      </w:r>
      <w:r>
        <w:t xml:space="preserve">同上依旧洗涤</w:t>
      </w:r>
      <w:r>
        <w:rPr>
          <w:rFonts w:ascii="Times New Roman" w:eastAsia="Times New Roman"/>
        </w:rPr>
        <w:t>3</w:t>
      </w:r>
      <w:r>
        <w:t>次，加入碱性磷酸酶标记的羊</w:t>
      </w:r>
      <w:r w:rsidR="001852F3">
        <w:t xml:space="preserve">抗鼠</w:t>
      </w:r>
      <w:r>
        <w:rPr>
          <w:rFonts w:ascii="Times New Roman" w:eastAsia="Times New Roman"/>
        </w:rPr>
        <w:t>Ig</w:t>
      </w:r>
      <w:r>
        <w:t>抗</w:t>
      </w:r>
      <w:r w:rsidR="001852F3">
        <w:t xml:space="preserve">体中</w:t>
      </w:r>
      <w:r>
        <w:rPr>
          <w:rFonts w:ascii="Times New Roman" w:eastAsia="Times New Roman"/>
        </w:rPr>
        <w:t>(</w:t>
      </w:r>
      <w:r>
        <w:rPr>
          <w:rFonts w:ascii="Times New Roman" w:eastAsia="Times New Roman"/>
        </w:rPr>
        <w:t xml:space="preserve">1</w:t>
      </w:r>
      <w:r>
        <w:rPr>
          <w:rFonts w:ascii="Times New Roman" w:eastAsia="Times New Roman"/>
        </w:rPr>
        <w:t xml:space="preserve">: </w:t>
      </w:r>
      <w:r>
        <w:rPr>
          <w:rFonts w:ascii="Times New Roman" w:eastAsia="Times New Roman"/>
        </w:rPr>
        <w:t xml:space="preserve">5000</w:t>
      </w:r>
      <w:r>
        <w:rPr>
          <w:rFonts w:ascii="Times New Roman" w:eastAsia="Times New Roman"/>
        </w:rPr>
        <w:t>)</w:t>
      </w:r>
      <w:r>
        <w:t>，</w:t>
      </w:r>
    </w:p>
    <w:p w:rsidR="0018722C">
      <w:pPr>
        <w:topLinePunct/>
      </w:pPr>
      <w:r>
        <w:rPr>
          <w:rFonts w:ascii="Times New Roman" w:hAnsi="Times New Roman" w:eastAsia="Times New Roman"/>
        </w:rPr>
        <w:t>37</w:t>
      </w:r>
      <w:r>
        <w:t>℃孵育</w:t>
      </w:r>
      <w:r>
        <w:rPr>
          <w:rFonts w:ascii="Times New Roman" w:hAnsi="Times New Roman" w:eastAsia="Times New Roman"/>
        </w:rPr>
        <w:t>1 h</w:t>
      </w:r>
      <w:r>
        <w:t>；</w:t>
      </w:r>
    </w:p>
    <w:p w:rsidR="0018722C">
      <w:pPr>
        <w:topLinePunct/>
      </w:pPr>
      <w:r>
        <w:t>（</w:t>
      </w:r>
      <w:r>
        <w:rPr>
          <w:rFonts w:ascii="Times New Roman" w:eastAsia="Times New Roman"/>
        </w:rPr>
        <w:t>5</w:t>
      </w:r>
      <w:r>
        <w:t>）</w:t>
      </w:r>
      <w:r>
        <w:rPr>
          <w:rFonts w:ascii="Times New Roman" w:eastAsia="Times New Roman"/>
        </w:rPr>
        <w:t>PBST</w:t>
      </w:r>
      <w:r>
        <w:t>洗涤</w:t>
      </w:r>
      <w:r>
        <w:rPr>
          <w:rFonts w:ascii="Times New Roman" w:eastAsia="Times New Roman"/>
        </w:rPr>
        <w:t>3</w:t>
      </w:r>
      <w:r>
        <w:t>次，</w:t>
      </w:r>
      <w:r>
        <w:rPr>
          <w:rFonts w:ascii="Times New Roman" w:eastAsia="Times New Roman"/>
        </w:rPr>
        <w:t>NBT-BCIP</w:t>
      </w:r>
      <w:r>
        <w:t>发色液中避光发色，条带显色清晰后，以超纯水洗涤终止发色反应，晾干后拍照保存实验结果。</w:t>
      </w:r>
    </w:p>
    <w:p w:rsidR="0018722C">
      <w:pPr>
        <w:pStyle w:val="Heading3"/>
        <w:topLinePunct/>
        <w:ind w:left="200" w:hangingChars="200" w:hanging="200"/>
      </w:pPr>
      <w:bookmarkStart w:id="92972" w:name="_Toc68692972"/>
      <w:r>
        <w:rPr>
          <w:b/>
        </w:rPr>
        <w:t>4.3.3</w:t>
      </w:r>
      <w:r>
        <w:t xml:space="preserve"> </w:t>
      </w:r>
      <w:r>
        <w:t>实验结果</w:t>
      </w:r>
      <w:bookmarkEnd w:id="92972"/>
    </w:p>
    <w:p w:rsidR="0018722C">
      <w:pPr>
        <w:pStyle w:val="4"/>
        <w:topLinePunct/>
        <w:ind w:left="200" w:hangingChars="200" w:hanging="200"/>
      </w:pPr>
      <w:r>
        <w:rPr>
          <w:b/>
        </w:rPr>
        <w:t>4.3.3.1</w:t>
      </w:r>
      <w:r>
        <w:t xml:space="preserve"> </w:t>
      </w:r>
      <w:r>
        <w:t>免疫印迹法检测</w:t>
      </w:r>
      <w:r>
        <w:rPr>
          <w:b/>
        </w:rPr>
        <w:t>ALF</w:t>
      </w:r>
      <w:r>
        <w:t>重组蛋白以及</w:t>
      </w:r>
      <w:r>
        <w:rPr>
          <w:b/>
        </w:rPr>
        <w:t>WSSV</w:t>
      </w:r>
      <w:r>
        <w:t>或鳗弧菌刺激后血细胞中</w:t>
      </w:r>
      <w:r>
        <w:rPr>
          <w:b/>
        </w:rPr>
        <w:t>ALF</w:t>
      </w:r>
      <w:r>
        <w:t>的变化</w:t>
      </w:r>
    </w:p>
    <w:p w:rsidR="0018722C">
      <w:pPr>
        <w:topLinePunct/>
      </w:pPr>
      <w:r>
        <w:t>免疫印迹法检测的结果显示，制作的多克隆抗体可以与分子量为</w:t>
      </w:r>
      <w:r>
        <w:rPr>
          <w:rFonts w:ascii="Times New Roman" w:eastAsia="Times New Roman"/>
        </w:rPr>
        <w:t>21kDa</w:t>
      </w:r>
      <w:r>
        <w:t>左右</w:t>
      </w:r>
      <w:r>
        <w:t>的重组蛋白结合，且阴性对照中未免疫的小鼠血清与</w:t>
      </w:r>
      <w:r>
        <w:rPr>
          <w:rFonts w:ascii="Times New Roman" w:eastAsia="Times New Roman"/>
        </w:rPr>
        <w:t>ALF-AVK</w:t>
      </w:r>
      <w:r>
        <w:t>不发生任何反应</w:t>
      </w:r>
      <w:r>
        <w:t>。</w:t>
      </w:r>
      <w:r>
        <w:t>为了验证多克隆抗体可以与凡纳滨对虾血细胞中自然状态下表达的</w:t>
      </w:r>
      <w:r>
        <w:rPr>
          <w:rFonts w:ascii="Times New Roman" w:eastAsia="Times New Roman"/>
        </w:rPr>
        <w:t>ALF</w:t>
      </w:r>
      <w:r>
        <w:t>蛋白发</w:t>
      </w:r>
      <w:r>
        <w:t>生结合反应，就尝试了使用对虾全血细胞蛋白裂解液电泳后进行免疫印迹反应</w:t>
      </w:r>
      <w:r>
        <w:t>，</w:t>
      </w:r>
      <w:r>
        <w:t>而在</w:t>
      </w:r>
      <w:r>
        <w:t>图</w:t>
      </w:r>
      <w:r>
        <w:rPr>
          <w:rFonts w:ascii="Times New Roman" w:eastAsia="Times New Roman"/>
        </w:rPr>
        <w:t>3-2</w:t>
      </w:r>
      <w:r>
        <w:t>中我们发现利用免疫印迹法检测的健康凡纳滨对虾的血细胞时并没有</w:t>
      </w:r>
      <w:r>
        <w:t>产生预期的特异性条带的结合反应，但在经</w:t>
      </w:r>
      <w:r>
        <w:rPr>
          <w:rFonts w:ascii="Times New Roman" w:eastAsia="Times New Roman"/>
        </w:rPr>
        <w:t>WSSV</w:t>
      </w:r>
      <w:r>
        <w:t>或鳗弧菌刺激之后的血细胞裂</w:t>
      </w:r>
      <w:r>
        <w:t>解液中，在大约</w:t>
      </w:r>
      <w:r>
        <w:rPr>
          <w:rFonts w:ascii="Times New Roman" w:eastAsia="Times New Roman"/>
        </w:rPr>
        <w:t>13kDa</w:t>
      </w:r>
      <w:r>
        <w:t>的位置出现了一条较为明显的特异性结合条带，根据分子量分析确定其为血细胞中自然状态</w:t>
      </w:r>
      <w:r>
        <w:rPr>
          <w:rFonts w:ascii="Times New Roman" w:eastAsia="Times New Roman"/>
        </w:rPr>
        <w:t>ALF</w:t>
      </w:r>
      <w:r>
        <w:t>与多克隆抗体发生的结合反应。</w:t>
      </w:r>
    </w:p>
    <w:p w:rsidR="0018722C">
      <w:pPr>
        <w:pStyle w:val="affff5"/>
        <w:keepNext/>
        <w:topLinePunct/>
      </w:pPr>
      <w:r>
        <w:rPr>
          <w:sz w:val="20"/>
        </w:rPr>
        <w:drawing>
          <wp:inline distT="0" distB="0" distL="0" distR="0">
            <wp:extent cx="4702500" cy="3266872"/>
            <wp:effectExtent l="0" t="0" r="0" b="0"/>
            <wp:docPr id="37" name="image21.jpeg" descr=""/>
            <wp:cNvGraphicFramePr>
              <a:graphicFrameLocks noChangeAspect="1"/>
            </wp:cNvGraphicFramePr>
            <a:graphic>
              <a:graphicData uri="http://schemas.openxmlformats.org/drawingml/2006/picture">
                <pic:pic>
                  <pic:nvPicPr>
                    <pic:cNvPr id="38" name="image21.jpeg"/>
                    <pic:cNvPicPr/>
                  </pic:nvPicPr>
                  <pic:blipFill>
                    <a:blip r:embed="rId39" cstate="print"/>
                    <a:stretch>
                      <a:fillRect/>
                    </a:stretch>
                  </pic:blipFill>
                  <pic:spPr>
                    <a:xfrm>
                      <a:off x="0" y="0"/>
                      <a:ext cx="5264934" cy="3657600"/>
                    </a:xfrm>
                    <a:prstGeom prst="rect">
                      <a:avLst/>
                    </a:prstGeom>
                  </pic:spPr>
                </pic:pic>
              </a:graphicData>
            </a:graphic>
          </wp:inline>
        </w:drawing>
      </w:r>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4-5  </w:t>
      </w:r>
      <w:r>
        <w:rPr>
          <w:rFonts w:cstheme="minorBidi" w:hAnsiTheme="minorHAnsi" w:eastAsiaTheme="minorHAnsi" w:asciiTheme="minorHAnsi"/>
        </w:rPr>
        <w:t>多克隆抗体与</w:t>
      </w:r>
      <w:r>
        <w:rPr>
          <w:rFonts w:ascii="Times New Roman" w:eastAsia="Times New Roman" w:cstheme="minorBidi" w:hAnsiTheme="minorHAnsi"/>
        </w:rPr>
        <w:t>ALF-AVK</w:t>
      </w:r>
      <w:r>
        <w:rPr>
          <w:rFonts w:cstheme="minorBidi" w:hAnsiTheme="minorHAnsi" w:eastAsiaTheme="minorHAnsi" w:asciiTheme="minorHAnsi"/>
        </w:rPr>
        <w:t>重组蛋白的</w:t>
      </w:r>
      <w:r>
        <w:rPr>
          <w:rFonts w:ascii="Times New Roman" w:eastAsia="Times New Roman" w:cstheme="minorBidi" w:hAnsiTheme="minorHAnsi"/>
        </w:rPr>
        <w:t>Western blotting</w:t>
      </w:r>
      <w:r>
        <w:rPr>
          <w:rFonts w:cstheme="minorBidi" w:hAnsiTheme="minorHAnsi" w:eastAsiaTheme="minorHAnsi" w:asciiTheme="minorHAnsi"/>
        </w:rPr>
        <w:t>结合反应结果</w:t>
      </w:r>
    </w:p>
    <w:p w:rsidR="0018722C">
      <w:pPr>
        <w:topLinePunct/>
      </w:pPr>
      <w:r>
        <w:rPr>
          <w:rFonts w:cstheme="minorBidi" w:hAnsiTheme="minorHAnsi" w:eastAsiaTheme="minorHAnsi" w:asciiTheme="minorHAnsi" w:ascii="Times New Roman" w:eastAsia="Times New Roman"/>
        </w:rPr>
        <w:t>M</w:t>
      </w:r>
      <w:r>
        <w:rPr>
          <w:rFonts w:cstheme="minorBidi" w:hAnsiTheme="minorHAnsi" w:eastAsiaTheme="minorHAnsi" w:asciiTheme="minorHAnsi"/>
        </w:rPr>
        <w:t>：蛋白分子量标准；</w:t>
      </w:r>
      <w:r>
        <w:rPr>
          <w:rFonts w:ascii="Times New Roman" w:eastAsia="Times New Roman" w:cstheme="minorBidi" w:hAnsiTheme="minorHAnsi"/>
        </w:rPr>
        <w:t>L1-L3</w:t>
      </w:r>
      <w:r>
        <w:rPr>
          <w:rFonts w:cstheme="minorBidi" w:hAnsiTheme="minorHAnsi" w:eastAsiaTheme="minorHAnsi" w:asciiTheme="minorHAnsi"/>
        </w:rPr>
        <w:t>：表达蛋白阳性菌</w:t>
      </w:r>
      <w:r>
        <w:rPr>
          <w:rFonts w:ascii="Times New Roman" w:eastAsia="Times New Roman" w:cstheme="minorBidi" w:hAnsiTheme="minorHAnsi"/>
        </w:rPr>
        <w:t>SDS-PAGE</w:t>
      </w:r>
      <w:r>
        <w:rPr>
          <w:rFonts w:cstheme="minorBidi" w:hAnsiTheme="minorHAnsi" w:eastAsiaTheme="minorHAnsi" w:asciiTheme="minorHAnsi"/>
        </w:rPr>
        <w:t>图谱；</w:t>
      </w:r>
      <w:r>
        <w:rPr>
          <w:rFonts w:ascii="Times New Roman" w:eastAsia="Times New Roman" w:cstheme="minorBidi" w:hAnsiTheme="minorHAnsi"/>
        </w:rPr>
        <w:t>L4</w:t>
      </w:r>
      <w:r>
        <w:rPr>
          <w:rFonts w:cstheme="minorBidi" w:hAnsiTheme="minorHAnsi" w:eastAsiaTheme="minorHAnsi" w:asciiTheme="minorHAnsi"/>
        </w:rPr>
        <w:t>：抗血清与重组表</w:t>
      </w:r>
      <w:r>
        <w:rPr>
          <w:rFonts w:cstheme="minorBidi" w:hAnsiTheme="minorHAnsi" w:eastAsiaTheme="minorHAnsi" w:asciiTheme="minorHAnsi"/>
        </w:rPr>
        <w:t>达蛋白阳性菌结合图谱；</w:t>
      </w:r>
      <w:r>
        <w:rPr>
          <w:rFonts w:ascii="Times New Roman" w:eastAsia="Times New Roman" w:cstheme="minorBidi" w:hAnsiTheme="minorHAnsi"/>
        </w:rPr>
        <w:t>L5</w:t>
      </w:r>
      <w:r>
        <w:rPr>
          <w:rFonts w:cstheme="minorBidi" w:hAnsiTheme="minorHAnsi" w:eastAsiaTheme="minorHAnsi" w:asciiTheme="minorHAnsi"/>
        </w:rPr>
        <w:t>：抗血清与重组表达蛋白结合图谱；</w:t>
      </w:r>
      <w:r>
        <w:rPr>
          <w:rFonts w:ascii="Times New Roman" w:eastAsia="Times New Roman" w:cstheme="minorBidi" w:hAnsiTheme="minorHAnsi"/>
        </w:rPr>
        <w:t>L6</w:t>
      </w:r>
      <w:r>
        <w:rPr>
          <w:rFonts w:cstheme="minorBidi" w:hAnsiTheme="minorHAnsi" w:eastAsiaTheme="minorHAnsi" w:asciiTheme="minorHAnsi"/>
        </w:rPr>
        <w:t>：阴性对照。</w:t>
      </w:r>
    </w:p>
    <w:p w:rsidR="0018722C">
      <w:pPr>
        <w:topLinePunct/>
      </w:pPr>
      <w:r>
        <w:rPr>
          <w:rFonts w:cstheme="minorBidi" w:hAnsiTheme="minorHAnsi" w:eastAsiaTheme="minorHAnsi" w:asciiTheme="minorHAnsi" w:ascii="Times New Roman"/>
        </w:rPr>
        <w:t>Fig 4-5 Western blot of MAbs with</w:t>
      </w:r>
      <w:r w:rsidR="001852F3">
        <w:rPr>
          <w:rFonts w:cstheme="minorBidi" w:hAnsiTheme="minorHAnsi" w:eastAsiaTheme="minorHAnsi" w:asciiTheme="minorHAnsi" w:ascii="Times New Roman"/>
        </w:rPr>
        <w:t xml:space="preserve"> recombinant ALF-AVK</w:t>
      </w:r>
    </w:p>
    <w:p w:rsidR="0018722C">
      <w:pPr>
        <w:topLinePunct/>
      </w:pPr>
      <w:r>
        <w:rPr>
          <w:rFonts w:cstheme="minorBidi" w:hAnsiTheme="minorHAnsi" w:eastAsiaTheme="minorHAnsi" w:asciiTheme="minorHAnsi" w:ascii="Times New Roman" w:eastAsia="Times New Roman"/>
        </w:rPr>
        <w:t>M: marker; L1-L3: SDS-PAGE of positive clone; L4</w:t>
      </w:r>
      <w:r>
        <w:rPr>
          <w:rFonts w:cstheme="minorBidi" w:hAnsiTheme="minorHAnsi" w:eastAsiaTheme="minorHAnsi" w:asciiTheme="minorHAnsi"/>
          <w:kern w:val="2"/>
          <w:sz w:val="21"/>
        </w:rPr>
        <w:t xml:space="preserve">: </w:t>
      </w:r>
      <w:r>
        <w:rPr>
          <w:rFonts w:ascii="Times New Roman" w:eastAsia="Times New Roman" w:cstheme="minorBidi" w:hAnsiTheme="minorHAnsi"/>
        </w:rPr>
        <w:t>result of MAbs with recombinant ALF-AVK positive clone</w:t>
      </w:r>
      <w:r>
        <w:rPr>
          <w:rFonts w:cstheme="minorBidi" w:hAnsiTheme="minorHAnsi" w:eastAsiaTheme="minorHAnsi" w:asciiTheme="minorHAnsi"/>
          <w:kern w:val="2"/>
          <w:sz w:val="21"/>
        </w:rPr>
        <w:t xml:space="preserve">; </w:t>
      </w:r>
      <w:r>
        <w:rPr>
          <w:rFonts w:ascii="Times New Roman" w:eastAsia="Times New Roman" w:cstheme="minorBidi" w:hAnsiTheme="minorHAnsi"/>
        </w:rPr>
        <w:t>L5</w:t>
      </w:r>
      <w:r>
        <w:rPr>
          <w:rFonts w:cstheme="minorBidi" w:hAnsiTheme="minorHAnsi" w:eastAsiaTheme="minorHAnsi" w:asciiTheme="minorHAnsi"/>
          <w:kern w:val="2"/>
          <w:sz w:val="21"/>
        </w:rPr>
        <w:t xml:space="preserve">: </w:t>
      </w:r>
      <w:r>
        <w:rPr>
          <w:rFonts w:ascii="Times New Roman" w:eastAsia="Times New Roman" w:cstheme="minorBidi" w:hAnsiTheme="minorHAnsi"/>
        </w:rPr>
        <w:t>result of MAbs with recombinant ALF-AVK</w:t>
      </w:r>
      <w:r>
        <w:rPr>
          <w:rFonts w:cstheme="minorBidi" w:hAnsiTheme="minorHAnsi" w:eastAsiaTheme="minorHAnsi" w:asciiTheme="minorHAnsi"/>
          <w:kern w:val="2"/>
          <w:sz w:val="21"/>
        </w:rPr>
        <w:t xml:space="preserve">; </w:t>
      </w:r>
      <w:r>
        <w:rPr>
          <w:rFonts w:ascii="Times New Roman" w:eastAsia="Times New Roman" w:cstheme="minorBidi" w:hAnsiTheme="minorHAnsi"/>
        </w:rPr>
        <w:t>L6</w:t>
      </w:r>
      <w:r>
        <w:rPr>
          <w:rFonts w:cstheme="minorBidi" w:hAnsiTheme="minorHAnsi" w:eastAsiaTheme="minorHAnsi" w:asciiTheme="minorHAnsi"/>
          <w:kern w:val="2"/>
          <w:sz w:val="21"/>
        </w:rPr>
        <w:t xml:space="preserve">: </w:t>
      </w:r>
      <w:r>
        <w:rPr>
          <w:rFonts w:ascii="Times New Roman" w:eastAsia="Times New Roman" w:cstheme="minorBidi" w:hAnsiTheme="minorHAnsi"/>
        </w:rPr>
        <w:t>negative control.</w:t>
      </w:r>
    </w:p>
    <w:p w:rsidR="0018722C">
      <w:pPr>
        <w:pStyle w:val="aff7"/>
        <w:topLinePunct/>
      </w:pPr>
      <w:r>
        <w:rPr>
          <w:rFonts w:ascii="Times New Roman"/>
          <w:sz w:val="20"/>
        </w:rPr>
        <w:drawing>
          <wp:inline distT="0" distB="0" distL="0" distR="0">
            <wp:extent cx="4889500" cy="3837293"/>
            <wp:effectExtent l="0" t="0" r="0" b="0"/>
            <wp:docPr id="39" name="image22.jpeg" descr=""/>
            <wp:cNvGraphicFramePr>
              <a:graphicFrameLocks noChangeAspect="1"/>
            </wp:cNvGraphicFramePr>
            <a:graphic>
              <a:graphicData uri="http://schemas.openxmlformats.org/drawingml/2006/picture">
                <pic:pic>
                  <pic:nvPicPr>
                    <pic:cNvPr id="40" name="image22.jpeg"/>
                    <pic:cNvPicPr/>
                  </pic:nvPicPr>
                  <pic:blipFill>
                    <a:blip r:embed="rId40" cstate="print"/>
                    <a:stretch>
                      <a:fillRect/>
                    </a:stretch>
                  </pic:blipFill>
                  <pic:spPr>
                    <a:xfrm>
                      <a:off x="0" y="0"/>
                      <a:ext cx="5254752" cy="4123944"/>
                    </a:xfrm>
                    <a:prstGeom prst="rect">
                      <a:avLst/>
                    </a:prstGeom>
                  </pic:spPr>
                </pic:pic>
              </a:graphicData>
            </a:graphic>
          </wp:inline>
        </w:drawing>
      </w:r>
      <w:r/>
    </w:p>
    <w:p w:rsidR="0018722C">
      <w:pPr>
        <w:topLinePunct/>
      </w:pPr>
      <w:r>
        <w:rPr>
          <w:rFonts w:cstheme="minorBidi" w:hAnsiTheme="minorHAnsi" w:eastAsiaTheme="minorHAnsi" w:asciiTheme="minorHAnsi"/>
        </w:rPr>
        <w:t/>
      </w:r>
      <w:r>
        <w:rPr>
          <w:rFonts w:cstheme="minorBidi" w:hAnsiTheme="minorHAnsi" w:eastAsiaTheme="minorHAnsi" w:asciiTheme="minorHAnsi"/>
        </w:rPr>
        <w:t>图</w:t>
      </w:r>
      <w:r>
        <w:rPr>
          <w:rFonts w:ascii="Times New Roman" w:eastAsia="Times New Roman" w:cstheme="minorBidi" w:hAnsiTheme="minorHAnsi"/>
        </w:rPr>
        <w:t>4-6</w:t>
      </w:r>
      <w:r w:rsidRPr="00000000">
        <w:rPr>
          <w:rFonts w:cstheme="minorBidi" w:hAnsiTheme="minorHAnsi" w:eastAsiaTheme="minorHAnsi" w:asciiTheme="minorHAnsi"/>
        </w:rPr>
        <w:tab/>
      </w:r>
      <w:r>
        <w:rPr>
          <w:rFonts w:ascii="Times New Roman" w:eastAsia="Times New Roman" w:cstheme="minorBidi" w:hAnsiTheme="minorHAnsi"/>
        </w:rPr>
        <w:t>ALF-AVK</w:t>
      </w:r>
      <w:r>
        <w:rPr>
          <w:rFonts w:cstheme="minorBidi" w:hAnsiTheme="minorHAnsi" w:eastAsiaTheme="minorHAnsi" w:asciiTheme="minorHAnsi"/>
        </w:rPr>
        <w:t>在不同处理对虾血细胞中的检测</w:t>
      </w:r>
      <w:r>
        <w:rPr>
          <w:rFonts w:ascii="Times New Roman" w:eastAsia="Times New Roman" w:cstheme="minorBidi" w:hAnsiTheme="minorHAnsi"/>
        </w:rPr>
        <w:t xml:space="preserve">.</w:t>
      </w:r>
      <w:r w:rsidR="001852F3">
        <w:rPr>
          <w:rFonts w:ascii="Times New Roman" w:eastAsia="Times New Roman" w:cstheme="minorBidi" w:hAnsiTheme="minorHAnsi"/>
        </w:rPr>
        <w:t xml:space="preserve"> </w:t>
      </w:r>
      <w:r w:rsidR="001852F3">
        <w:rPr>
          <w:rFonts w:ascii="Times New Roman" w:eastAsia="Times New Roman" w:cstheme="minorBidi" w:hAnsiTheme="minorHAnsi"/>
        </w:rPr>
        <w:t xml:space="preserve">M</w:t>
      </w:r>
      <w:r>
        <w:rPr>
          <w:rFonts w:cstheme="minorBidi" w:hAnsiTheme="minorHAnsi" w:eastAsiaTheme="minorHAnsi" w:asciiTheme="minorHAnsi"/>
        </w:rPr>
        <w:t>：</w:t>
      </w:r>
      <w:r>
        <w:rPr>
          <w:rFonts w:cstheme="minorBidi" w:hAnsiTheme="minorHAnsi" w:eastAsiaTheme="minorHAnsi" w:asciiTheme="minorHAnsi"/>
        </w:rPr>
        <w:t>标准分子量</w:t>
      </w:r>
      <w:r>
        <w:rPr>
          <w:rFonts w:ascii="Times New Roman" w:eastAsia="Times New Roman" w:cstheme="minorBidi" w:hAnsiTheme="minorHAnsi"/>
        </w:rPr>
        <w:t>Marker</w:t>
      </w:r>
      <w:r>
        <w:rPr>
          <w:rFonts w:cstheme="minorBidi" w:hAnsiTheme="minorHAnsi" w:eastAsiaTheme="minorHAnsi" w:asciiTheme="minorHAnsi"/>
        </w:rPr>
        <w:t>；</w:t>
      </w:r>
      <w:r>
        <w:rPr>
          <w:rFonts w:ascii="Times New Roman" w:eastAsia="Times New Roman" w:cstheme="minorBidi" w:hAnsiTheme="minorHAnsi"/>
        </w:rPr>
        <w:t>L1</w:t>
      </w:r>
      <w:r>
        <w:rPr>
          <w:rFonts w:cstheme="minorBidi" w:hAnsiTheme="minorHAnsi" w:eastAsiaTheme="minorHAnsi" w:asciiTheme="minorHAnsi"/>
        </w:rPr>
        <w:t>：</w:t>
      </w:r>
      <w:r>
        <w:rPr>
          <w:rFonts w:cstheme="minorBidi" w:hAnsiTheme="minorHAnsi" w:eastAsiaTheme="minorHAnsi" w:asciiTheme="minorHAnsi"/>
        </w:rPr>
        <w:t>未经刺激的对虾血细胞电泳图谱；</w:t>
      </w:r>
      <w:r>
        <w:rPr>
          <w:rFonts w:ascii="Times New Roman" w:eastAsia="Times New Roman" w:cstheme="minorBidi" w:hAnsiTheme="minorHAnsi"/>
        </w:rPr>
        <w:t>L2</w:t>
      </w:r>
      <w:r>
        <w:rPr>
          <w:rFonts w:cstheme="minorBidi" w:hAnsiTheme="minorHAnsi" w:eastAsiaTheme="minorHAnsi" w:asciiTheme="minorHAnsi"/>
        </w:rPr>
        <w:t>：鳗弧菌刺激后对虾血细胞电泳图谱；</w:t>
      </w:r>
      <w:r>
        <w:rPr>
          <w:rFonts w:ascii="Times New Roman" w:eastAsia="Times New Roman" w:cstheme="minorBidi" w:hAnsiTheme="minorHAnsi"/>
        </w:rPr>
        <w:t>L3</w:t>
      </w:r>
      <w:r>
        <w:rPr>
          <w:rFonts w:cstheme="minorBidi" w:hAnsiTheme="minorHAnsi" w:eastAsiaTheme="minorHAnsi" w:asciiTheme="minorHAnsi"/>
          <w:kern w:val="2"/>
          <w:sz w:val="21"/>
        </w:rPr>
        <w:t xml:space="preserve">: </w:t>
      </w:r>
      <w:r>
        <w:rPr>
          <w:rFonts w:ascii="Times New Roman" w:eastAsia="Times New Roman" w:cstheme="minorBidi" w:hAnsiTheme="minorHAnsi"/>
        </w:rPr>
        <w:t>WSSV</w:t>
      </w:r>
      <w:r>
        <w:rPr>
          <w:rFonts w:cstheme="minorBidi" w:hAnsiTheme="minorHAnsi" w:eastAsiaTheme="minorHAnsi" w:asciiTheme="minorHAnsi"/>
        </w:rPr>
        <w:t>刺激后的对虾血细胞电泳图谱；</w:t>
      </w:r>
      <w:r>
        <w:rPr>
          <w:rFonts w:ascii="Times New Roman" w:eastAsia="Times New Roman" w:cstheme="minorBidi" w:hAnsiTheme="minorHAnsi"/>
        </w:rPr>
        <w:t>L4-L6</w:t>
      </w:r>
      <w:r>
        <w:rPr>
          <w:rFonts w:cstheme="minorBidi" w:hAnsiTheme="minorHAnsi" w:eastAsiaTheme="minorHAnsi" w:asciiTheme="minorHAnsi"/>
          <w:kern w:val="2"/>
          <w:sz w:val="21"/>
        </w:rPr>
        <w:t xml:space="preserve">: </w:t>
      </w:r>
      <w:r>
        <w:rPr>
          <w:rFonts w:ascii="Times New Roman" w:eastAsia="Times New Roman" w:cstheme="minorBidi" w:hAnsiTheme="minorHAnsi"/>
        </w:rPr>
        <w:t>L1-L3</w:t>
      </w:r>
      <w:r>
        <w:rPr>
          <w:rFonts w:cstheme="minorBidi" w:hAnsiTheme="minorHAnsi" w:eastAsiaTheme="minorHAnsi" w:asciiTheme="minorHAnsi"/>
        </w:rPr>
        <w:t>泳道样品相对应的</w:t>
      </w:r>
      <w:r>
        <w:rPr>
          <w:rFonts w:ascii="Times New Roman" w:eastAsia="Times New Roman" w:cstheme="minorBidi" w:hAnsiTheme="minorHAnsi"/>
        </w:rPr>
        <w:t>western</w:t>
      </w:r>
      <w:r>
        <w:rPr>
          <w:rFonts w:ascii="Times New Roman" w:eastAsia="Times New Roman" w:cstheme="minorBidi" w:hAnsiTheme="minorHAnsi"/>
        </w:rPr>
        <w:t> </w:t>
      </w:r>
      <w:r>
        <w:rPr>
          <w:rFonts w:ascii="Times New Roman" w:eastAsia="Times New Roman" w:cstheme="minorBidi" w:hAnsiTheme="minorHAnsi"/>
        </w:rPr>
        <w:t>blotting</w:t>
      </w:r>
      <w:r>
        <w:rPr>
          <w:rFonts w:cstheme="minorBidi" w:hAnsiTheme="minorHAnsi" w:eastAsiaTheme="minorHAnsi" w:asciiTheme="minorHAnsi"/>
        </w:rPr>
        <w:t>结果。</w:t>
      </w:r>
    </w:p>
    <w:p w:rsidR="0018722C">
      <w:pPr>
        <w:topLinePunct/>
      </w:pPr>
      <w:r>
        <w:rPr>
          <w:rFonts w:cstheme="minorBidi" w:hAnsiTheme="minorHAnsi" w:eastAsiaTheme="minorHAnsi" w:asciiTheme="minorHAnsi" w:ascii="Times New Roman"/>
        </w:rPr>
        <w:t/>
      </w:r>
      <w:r>
        <w:rPr>
          <w:rFonts w:cstheme="minorBidi" w:hAnsiTheme="minorHAnsi" w:eastAsiaTheme="minorHAnsi" w:asciiTheme="minorHAnsi" w:ascii="Times New Roman"/>
        </w:rPr>
        <w:t>Fig.4-6.</w:t>
      </w:r>
      <w:r w:rsidR="004B696B">
        <w:rPr>
          <w:rFonts w:cstheme="minorBidi" w:hAnsiTheme="minorHAnsi" w:eastAsiaTheme="minorHAnsi" w:asciiTheme="minorHAnsi" w:ascii="Times New Roman"/>
        </w:rPr>
        <w:t xml:space="preserve"> </w:t>
      </w:r>
      <w:r w:rsidR="004B696B">
        <w:rPr>
          <w:rFonts w:cstheme="minorBidi" w:hAnsiTheme="minorHAnsi" w:eastAsiaTheme="minorHAnsi" w:asciiTheme="minorHAnsi" w:ascii="Times New Roman"/>
        </w:rPr>
        <w:t>Analysis of </w:t>
      </w:r>
      <w:r>
        <w:rPr>
          <w:rFonts w:ascii="Times New Roman" w:cstheme="minorBidi" w:hAnsiTheme="minorHAnsi" w:eastAsiaTheme="minorHAnsi"/>
        </w:rPr>
        <w:t>ALF-AVK </w:t>
      </w:r>
      <w:r>
        <w:rPr>
          <w:rFonts w:ascii="Times New Roman" w:cstheme="minorBidi" w:hAnsiTheme="minorHAnsi" w:eastAsiaTheme="minorHAnsi"/>
        </w:rPr>
        <w:t>protein expression.</w:t>
      </w:r>
      <w:r w:rsidR="004B696B">
        <w:rPr>
          <w:rFonts w:ascii="Times New Roman" w:cstheme="minorBidi" w:hAnsiTheme="minorHAnsi" w:eastAsiaTheme="minorHAnsi"/>
        </w:rPr>
        <w:t xml:space="preserve"> </w:t>
      </w:r>
      <w:r w:rsidR="004B696B">
        <w:rPr>
          <w:rFonts w:ascii="Times New Roman" w:cstheme="minorBidi" w:hAnsiTheme="minorHAnsi" w:eastAsiaTheme="minorHAnsi"/>
        </w:rPr>
        <w:t>Lane M, molecular weight protein marker; Lane 1, the hemocytes of untreated shrimp; Lane 2, the hemocytes of </w:t>
      </w:r>
      <w:r>
        <w:rPr>
          <w:rFonts w:ascii="Times New Roman" w:cstheme="minorBidi" w:hAnsiTheme="minorHAnsi" w:eastAsiaTheme="minorHAnsi"/>
          <w:i/>
        </w:rPr>
        <w:t>V.</w:t>
      </w:r>
      <w:r w:rsidR="004B696B">
        <w:rPr>
          <w:rFonts w:ascii="Times New Roman" w:cstheme="minorBidi" w:hAnsiTheme="minorHAnsi" w:eastAsiaTheme="minorHAnsi"/>
          <w:i/>
        </w:rPr>
        <w:t xml:space="preserve"> </w:t>
      </w:r>
      <w:r w:rsidR="004B696B">
        <w:rPr>
          <w:rFonts w:ascii="Times New Roman" w:cstheme="minorBidi" w:hAnsiTheme="minorHAnsi" w:eastAsiaTheme="minorHAnsi"/>
          <w:i/>
        </w:rPr>
        <w:t>anguillarum</w:t>
      </w:r>
      <w:r>
        <w:rPr>
          <w:rFonts w:ascii="Times New Roman" w:cstheme="minorBidi" w:hAnsiTheme="minorHAnsi" w:eastAsiaTheme="minorHAnsi"/>
        </w:rPr>
        <w:t>challenged     </w:t>
      </w:r>
      <w:r>
        <w:rPr>
          <w:rFonts w:ascii="Times New Roman" w:cstheme="minorBidi" w:hAnsiTheme="minorHAnsi" w:eastAsiaTheme="minorHAnsi"/>
        </w:rPr>
        <w:t>shrimp;</w:t>
      </w:r>
      <w:r w:rsidR="004B696B">
        <w:rPr>
          <w:rFonts w:ascii="Times New Roman" w:cstheme="minorBidi" w:hAnsiTheme="minorHAnsi" w:eastAsiaTheme="minorHAnsi"/>
        </w:rPr>
        <w:t xml:space="preserve"> </w:t>
      </w:r>
      <w:r w:rsidR="004B696B">
        <w:rPr>
          <w:rFonts w:ascii="Times New Roman" w:cstheme="minorBidi" w:hAnsiTheme="minorHAnsi" w:eastAsiaTheme="minorHAnsi"/>
        </w:rPr>
        <w:t>Lane 3, the hemocytes of WSSV challenged shrimp;</w:t>
      </w:r>
      <w:r w:rsidR="004B696B">
        <w:rPr>
          <w:rFonts w:ascii="Times New Roman" w:cstheme="minorBidi" w:hAnsiTheme="minorHAnsi" w:eastAsiaTheme="minorHAnsi"/>
        </w:rPr>
        <w:t xml:space="preserve"> </w:t>
      </w:r>
      <w:r w:rsidR="004B696B">
        <w:rPr>
          <w:rFonts w:ascii="Times New Roman" w:cstheme="minorBidi" w:hAnsiTheme="minorHAnsi" w:eastAsiaTheme="minorHAnsi"/>
        </w:rPr>
        <w:t>Lane 4, western blotting result of untreated shrimp.</w:t>
      </w:r>
      <w:r w:rsidR="004B696B">
        <w:rPr>
          <w:rFonts w:ascii="Times New Roman" w:cstheme="minorBidi" w:hAnsiTheme="minorHAnsi" w:eastAsiaTheme="minorHAnsi"/>
        </w:rPr>
        <w:t xml:space="preserve"> </w:t>
      </w:r>
      <w:r w:rsidR="004B696B">
        <w:rPr>
          <w:rFonts w:ascii="Times New Roman" w:cstheme="minorBidi" w:hAnsiTheme="minorHAnsi" w:eastAsiaTheme="minorHAnsi"/>
        </w:rPr>
        <w:t>Lane 5,</w:t>
      </w:r>
      <w:r w:rsidR="004B696B">
        <w:rPr>
          <w:rFonts w:ascii="Times New Roman" w:cstheme="minorBidi" w:hAnsiTheme="minorHAnsi" w:eastAsiaTheme="minorHAnsi"/>
        </w:rPr>
        <w:t xml:space="preserve"> </w:t>
      </w:r>
      <w:r w:rsidR="004B696B">
        <w:rPr>
          <w:rFonts w:ascii="Times New Roman" w:cstheme="minorBidi" w:hAnsiTheme="minorHAnsi" w:eastAsiaTheme="minorHAnsi"/>
        </w:rPr>
        <w:t>western blotting result of </w:t>
      </w:r>
      <w:r>
        <w:rPr>
          <w:rFonts w:ascii="Times New Roman" w:cstheme="minorBidi" w:hAnsiTheme="minorHAnsi" w:eastAsiaTheme="minorHAnsi"/>
          <w:i/>
        </w:rPr>
        <w:t>V.</w:t>
      </w:r>
      <w:r w:rsidR="004B696B">
        <w:rPr>
          <w:rFonts w:ascii="Times New Roman" w:cstheme="minorBidi" w:hAnsiTheme="minorHAnsi" w:eastAsiaTheme="minorHAnsi"/>
          <w:i/>
        </w:rPr>
        <w:t xml:space="preserve"> </w:t>
      </w:r>
      <w:r w:rsidR="004B696B">
        <w:rPr>
          <w:rFonts w:ascii="Times New Roman" w:cstheme="minorBidi" w:hAnsiTheme="minorHAnsi" w:eastAsiaTheme="minorHAnsi"/>
          <w:i/>
        </w:rPr>
        <w:t>anguillarum</w:t>
      </w:r>
      <w:r>
        <w:rPr>
          <w:rFonts w:ascii="Times New Roman" w:cstheme="minorBidi" w:hAnsiTheme="minorHAnsi" w:eastAsiaTheme="minorHAnsi"/>
        </w:rPr>
        <w:t>challenged </w:t>
      </w:r>
      <w:r>
        <w:rPr>
          <w:rFonts w:ascii="Times New Roman" w:cstheme="minorBidi" w:hAnsiTheme="minorHAnsi" w:eastAsiaTheme="minorHAnsi"/>
        </w:rPr>
        <w:t>shrimp hemocytes with a protein band; Lane 6, western blotting result of WSSV challenged shrimp hemocytes.</w:t>
      </w:r>
    </w:p>
    <w:p w:rsidR="0018722C">
      <w:pPr>
        <w:pStyle w:val="Heading3"/>
        <w:topLinePunct/>
        <w:ind w:left="200" w:hangingChars="200" w:hanging="200"/>
      </w:pPr>
      <w:bookmarkStart w:id="92973" w:name="_Toc68692973"/>
      <w:r>
        <w:rPr>
          <w:b/>
        </w:rPr>
        <w:t>4.3.4 </w:t>
      </w:r>
      <w:r>
        <w:t>讨 论</w:t>
      </w:r>
      <w:bookmarkEnd w:id="92973"/>
    </w:p>
    <w:p w:rsidR="0018722C">
      <w:pPr>
        <w:topLinePunct/>
      </w:pPr>
      <w:r>
        <w:t>在目前的研究中，血细胞是多数物种的</w:t>
      </w:r>
      <w:r>
        <w:rPr>
          <w:rFonts w:ascii="Times New Roman" w:eastAsia="Times New Roman"/>
        </w:rPr>
        <w:t>ALF</w:t>
      </w:r>
      <w:r>
        <w:t>蛋白等抗菌肽物质的主要表达</w:t>
      </w:r>
      <w:r>
        <w:t>器官，在机体正常的状态下不会进行转录翻译成蛋白，或者量很少的以颗粒的形</w:t>
      </w:r>
      <w:r>
        <w:t>式存在于血细胞内部，只有在机体受到外界病原体刺激时，机体可能才会激活或</w:t>
      </w:r>
      <w:r>
        <w:t>者提高抗菌肽的表达水平，转录翻译出更多的蛋白来清除病原保护机体，之前的</w:t>
      </w:r>
      <w:r>
        <w:t>多数研究也发现甲壳动物中的</w:t>
      </w:r>
      <w:r>
        <w:rPr>
          <w:rFonts w:ascii="Times New Roman" w:eastAsia="Times New Roman"/>
        </w:rPr>
        <w:t>ALF</w:t>
      </w:r>
      <w:r>
        <w:t>表达水平的高低会受到细菌压力的诱导影</w:t>
      </w:r>
      <w:r>
        <w:t>响</w:t>
      </w:r>
    </w:p>
    <w:p w:rsidR="0018722C">
      <w:pPr>
        <w:topLinePunct/>
      </w:pPr>
      <w:r>
        <w:t>（</w:t>
      </w:r>
      <w:r>
        <w:rPr>
          <w:rFonts w:ascii="Times New Roman" w:eastAsia="Times New Roman"/>
        </w:rPr>
        <w:t>Beale</w:t>
      </w:r>
      <w:r>
        <w:rPr>
          <w:rFonts w:ascii="Times New Roman" w:eastAsia="Times New Roman"/>
        </w:rPr>
        <w:t> </w:t>
      </w:r>
      <w:r>
        <w:rPr>
          <w:rFonts w:ascii="Times New Roman" w:eastAsia="Times New Roman"/>
        </w:rPr>
        <w:t>et</w:t>
      </w:r>
      <w:r>
        <w:rPr>
          <w:rFonts w:ascii="Times New Roman" w:eastAsia="Times New Roman"/>
        </w:rPr>
        <w:t> </w:t>
      </w:r>
      <w:r>
        <w:rPr>
          <w:rFonts w:ascii="Times New Roman" w:eastAsia="Times New Roman"/>
        </w:rPr>
        <w:t xml:space="preserve">al.,2008;</w:t>
      </w:r>
      <w:r w:rsidR="001852F3">
        <w:rPr>
          <w:rFonts w:ascii="Times New Roman" w:eastAsia="Times New Roman"/>
        </w:rPr>
        <w:t xml:space="preserve"> </w:t>
      </w:r>
      <w:r w:rsidR="001852F3">
        <w:rPr>
          <w:rFonts w:ascii="Times New Roman" w:eastAsia="Times New Roman"/>
        </w:rPr>
        <w:t xml:space="preserve">Liu</w:t>
      </w:r>
      <w:r>
        <w:rPr>
          <w:rFonts w:ascii="Times New Roman" w:eastAsia="Times New Roman"/>
        </w:rPr>
        <w:t> </w:t>
      </w:r>
      <w:r>
        <w:rPr>
          <w:rFonts w:ascii="Times New Roman" w:eastAsia="Times New Roman"/>
        </w:rPr>
        <w:t>et</w:t>
      </w:r>
      <w:r>
        <w:rPr>
          <w:rFonts w:ascii="Times New Roman" w:eastAsia="Times New Roman"/>
        </w:rPr>
        <w:t> </w:t>
      </w:r>
      <w:r>
        <w:rPr>
          <w:rFonts w:ascii="Times New Roman" w:eastAsia="Times New Roman"/>
        </w:rPr>
        <w:t xml:space="preserve">al.,2007;</w:t>
      </w:r>
      <w:r w:rsidR="001852F3">
        <w:rPr>
          <w:rFonts w:ascii="Times New Roman" w:eastAsia="Times New Roman"/>
        </w:rPr>
        <w:t xml:space="preserve"> </w:t>
      </w:r>
      <w:r w:rsidR="001852F3">
        <w:rPr>
          <w:rFonts w:ascii="Times New Roman" w:eastAsia="Times New Roman"/>
        </w:rPr>
        <w:t xml:space="preserve">Yedery</w:t>
      </w:r>
      <w:r>
        <w:rPr>
          <w:rFonts w:ascii="Times New Roman" w:eastAsia="Times New Roman"/>
        </w:rPr>
        <w:t> </w:t>
      </w:r>
      <w:r>
        <w:rPr>
          <w:rFonts w:ascii="Times New Roman" w:eastAsia="Times New Roman"/>
        </w:rPr>
        <w:t>et</w:t>
      </w:r>
      <w:r>
        <w:rPr>
          <w:rFonts w:ascii="Times New Roman" w:eastAsia="Times New Roman"/>
        </w:rPr>
        <w:t> </w:t>
      </w:r>
      <w:r>
        <w:rPr>
          <w:rFonts w:ascii="Times New Roman" w:eastAsia="Times New Roman"/>
        </w:rPr>
        <w:t>al.,2009</w:t>
      </w:r>
      <w:r>
        <w:t>）</w:t>
      </w:r>
      <w:r>
        <w:t>。在本实验中，我们发现通</w:t>
      </w:r>
      <w:r>
        <w:t>过免疫印迹技术利用</w:t>
      </w:r>
      <w:r>
        <w:rPr>
          <w:rFonts w:ascii="Times New Roman" w:eastAsia="Times New Roman"/>
        </w:rPr>
        <w:t>ALF</w:t>
      </w:r>
      <w:r>
        <w:t>重组蛋白对正常凡纳滨对虾血细胞总蛋白进行检测时，</w:t>
      </w:r>
      <w:r w:rsidR="001852F3">
        <w:t xml:space="preserve"> </w:t>
      </w:r>
      <w:r>
        <w:t>并没有出现特异性的结合条带出现，更换样品进行重复试验之后发现多抗仍然无</w:t>
      </w:r>
      <w:r>
        <w:t>法识别到血细胞中自然表达的</w:t>
      </w:r>
      <w:r>
        <w:rPr>
          <w:rFonts w:ascii="Times New Roman" w:eastAsia="Times New Roman"/>
        </w:rPr>
        <w:t>ALF</w:t>
      </w:r>
      <w:r>
        <w:t>的存在，于是我们认为可能在健康的状</w:t>
      </w:r>
      <w:r>
        <w:t>态</w:t>
      </w:r>
      <w:r>
        <w:t>下，</w:t>
      </w:r>
    </w:p>
    <w:p w:rsidR="0018722C">
      <w:pPr>
        <w:topLinePunct/>
      </w:pPr>
      <w:r>
        <w:t>凡纳滨对虾</w:t>
      </w:r>
      <w:r>
        <w:rPr>
          <w:rFonts w:ascii="Times New Roman" w:eastAsia="Times New Roman"/>
        </w:rPr>
        <w:t>ALF-AVK</w:t>
      </w:r>
      <w:r>
        <w:t>基因的表达量极少而是免疫印迹技术的灵敏度无法检测出</w:t>
      </w:r>
      <w:r>
        <w:rPr>
          <w:rFonts w:ascii="Times New Roman" w:eastAsia="Times New Roman"/>
        </w:rPr>
        <w:t>ALF-AVK</w:t>
      </w:r>
      <w:r>
        <w:t>蛋白的存在，于是我们利用之前</w:t>
      </w:r>
      <w:r>
        <w:rPr>
          <w:rFonts w:ascii="Times New Roman" w:eastAsia="Times New Roman"/>
        </w:rPr>
        <w:t>WSSV</w:t>
      </w:r>
      <w:r>
        <w:t>和鳗弧菌对凡纳滨对虾进行了</w:t>
      </w:r>
      <w:r>
        <w:t>感染之后再抽取对虾的血细胞进行检测，发现在鳗弧菌刺激的对虾血细胞的大约</w:t>
      </w:r>
      <w:r>
        <w:rPr>
          <w:rFonts w:ascii="Times New Roman" w:eastAsia="Times New Roman"/>
        </w:rPr>
        <w:t>14kDa</w:t>
      </w:r>
      <w:r>
        <w:t>出现一条较为明显的条带，而</w:t>
      </w:r>
      <w:r>
        <w:rPr>
          <w:rFonts w:ascii="Times New Roman" w:eastAsia="Times New Roman"/>
        </w:rPr>
        <w:t>WSSV</w:t>
      </w:r>
      <w:r>
        <w:t>刺激之后虽然可以检测到条带，但较为模糊。这一结果与之前的</w:t>
      </w:r>
      <w:r>
        <w:rPr>
          <w:rFonts w:ascii="Times New Roman" w:eastAsia="Times New Roman"/>
        </w:rPr>
        <w:t>qPCR</w:t>
      </w:r>
      <w:r>
        <w:t>检测这两种病原体刺激之后对虾血细胞中</w:t>
      </w:r>
      <w:r>
        <w:rPr>
          <w:rFonts w:ascii="Times New Roman" w:eastAsia="Times New Roman"/>
        </w:rPr>
        <w:t>ALF</w:t>
      </w:r>
      <w:r>
        <w:t>表达水平变化的实验结果相对较为吻合，证明革兰氏阴性菌能够直接刺激机体大</w:t>
      </w:r>
      <w:r>
        <w:t>量表达</w:t>
      </w:r>
      <w:r>
        <w:rPr>
          <w:rFonts w:ascii="Times New Roman" w:eastAsia="Times New Roman"/>
        </w:rPr>
        <w:t>ALF-AVK</w:t>
      </w:r>
      <w:r>
        <w:t>蛋白而刺激产生的蛋白也会直接参与到抵御病原体的功能中去，但病毒刺激后</w:t>
      </w:r>
      <w:r>
        <w:rPr>
          <w:rFonts w:ascii="Times New Roman" w:eastAsia="Times New Roman"/>
        </w:rPr>
        <w:t>ALF-AVK</w:t>
      </w:r>
      <w:r>
        <w:t>蛋白的表达较为缓和，可能仅仅只会参与机体对于病毒抵御过程的较少部分。</w:t>
      </w:r>
    </w:p>
    <w:p w:rsidR="0018722C">
      <w:pPr>
        <w:pStyle w:val="Heading2"/>
        <w:topLinePunct/>
        <w:ind w:left="171" w:hangingChars="171" w:hanging="171"/>
      </w:pPr>
      <w:bookmarkStart w:id="92974" w:name="_Toc68692974"/>
      <w:r>
        <w:t>小结：</w:t>
      </w:r>
      <w:bookmarkEnd w:id="92974"/>
    </w:p>
    <w:p w:rsidR="0018722C">
      <w:pPr>
        <w:topLinePunct/>
      </w:pPr>
      <w:r>
        <w:t>本章实验在之前对</w:t>
      </w:r>
      <w:r>
        <w:rPr>
          <w:rFonts w:ascii="Times New Roman" w:eastAsia="Times New Roman"/>
        </w:rPr>
        <w:t>ALF-AVK</w:t>
      </w:r>
      <w:r>
        <w:t>蛋白完成重组原核表达并纯化的基础上，用纯</w:t>
      </w:r>
      <w:r>
        <w:t>化的蛋白免疫小鼠，制备了重组蛋白的多克隆抗体并用</w:t>
      </w:r>
      <w:r>
        <w:rPr>
          <w:rFonts w:ascii="Times New Roman" w:eastAsia="Times New Roman"/>
        </w:rPr>
        <w:t>ELISA</w:t>
      </w:r>
      <w:r>
        <w:t>的方法检测了该多</w:t>
      </w:r>
      <w:r>
        <w:t>抗与抗原重组蛋白的结合效价，确定了抗体血清最适合的稀释倍数。利用免疫印</w:t>
      </w:r>
      <w:r>
        <w:t>迹实验验证了多抗血清对</w:t>
      </w:r>
      <w:r>
        <w:rPr>
          <w:rFonts w:ascii="Times New Roman" w:eastAsia="Times New Roman"/>
        </w:rPr>
        <w:t>ALF-AVK</w:t>
      </w:r>
      <w:r>
        <w:t>重组蛋白的结合作用，同时，也对多抗血清</w:t>
      </w:r>
      <w:r>
        <w:t>与血细胞自然表达的</w:t>
      </w:r>
      <w:r>
        <w:rPr>
          <w:rFonts w:ascii="Times New Roman" w:eastAsia="Times New Roman"/>
        </w:rPr>
        <w:t>ALF-AVK</w:t>
      </w:r>
      <w:r>
        <w:t>蛋白之间的识别结合进行了验证，并在此基础上推测了</w:t>
      </w:r>
      <w:r>
        <w:rPr>
          <w:rFonts w:ascii="Times New Roman" w:eastAsia="Times New Roman"/>
        </w:rPr>
        <w:t>ALF-AVK</w:t>
      </w:r>
      <w:r>
        <w:t>基因在正常对虾机体的血细胞中的表达水平要较病原体刺激之后的个体低。</w:t>
      </w:r>
    </w:p>
    <w:p w:rsidR="0018722C">
      <w:pPr>
        <w:pStyle w:val="Heading1"/>
        <w:topLinePunct/>
      </w:pPr>
      <w:bookmarkStart w:id="92975" w:name="_Toc68692975"/>
      <w:bookmarkStart w:name="第五章 凡纳滨对虾ALF-AVK重组蛋白的活性研究 " w:id="53"/>
      <w:bookmarkEnd w:id="53"/>
      <w:r>
        <w:t>第五章</w:t>
      </w:r>
      <w:r>
        <w:t xml:space="preserve">  </w:t>
      </w:r>
      <w:r w:rsidRPr="00DB64CE">
        <w:t>凡纳滨对虾</w:t>
      </w:r>
      <w:r w:rsidR="001852F3">
        <w:rPr>
          <w:b/>
        </w:rPr>
        <w:t xml:space="preserve">ALF-AVK</w:t>
      </w:r>
      <w:r w:rsidR="001852F3">
        <w:t xml:space="preserve">重组蛋白的活性研究</w:t>
      </w:r>
      <w:bookmarkEnd w:id="92975"/>
    </w:p>
    <w:p w:rsidR="0018722C">
      <w:pPr>
        <w:topLinePunct/>
      </w:pPr>
      <w:r>
        <w:t>利用间接</w:t>
      </w:r>
      <w:r>
        <w:rPr>
          <w:rFonts w:ascii="Times New Roman" w:eastAsia="Times New Roman"/>
        </w:rPr>
        <w:t>ELISA</w:t>
      </w:r>
      <w:r>
        <w:t>、细菌</w:t>
      </w:r>
      <w:r>
        <w:rPr>
          <w:rFonts w:ascii="Times New Roman" w:eastAsia="Times New Roman"/>
        </w:rPr>
        <w:t>-</w:t>
      </w:r>
      <w:r>
        <w:t>蛋白结合沉淀实验以及对虾体内中和试验</w:t>
      </w:r>
      <w:r>
        <w:rPr>
          <w:rFonts w:ascii="Times New Roman" w:eastAsia="Times New Roman"/>
        </w:rPr>
        <w:t>3</w:t>
      </w:r>
      <w:r>
        <w:t>种实验</w:t>
      </w:r>
      <w:r>
        <w:t>技术来对凡纳滨对虾</w:t>
      </w:r>
      <w:r>
        <w:rPr>
          <w:rFonts w:ascii="Times New Roman" w:eastAsia="Times New Roman"/>
        </w:rPr>
        <w:t>ALF-AVK</w:t>
      </w:r>
      <w:r>
        <w:t>重组蛋白与病原体之间的结合活性进行检测。</w:t>
      </w:r>
    </w:p>
    <w:p w:rsidR="0018722C">
      <w:pPr>
        <w:pStyle w:val="Heading2"/>
        <w:topLinePunct/>
        <w:ind w:left="171" w:hangingChars="171" w:hanging="171"/>
      </w:pPr>
      <w:bookmarkStart w:id="92976" w:name="_Toc68692976"/>
      <w:bookmarkStart w:name="5.1 实验方法 " w:id="54"/>
      <w:bookmarkEnd w:id="54"/>
      <w:r>
        <w:rPr>
          <w:b/>
        </w:rPr>
        <w:t>5.1</w:t>
      </w:r>
      <w:r>
        <w:t xml:space="preserve"> </w:t>
      </w:r>
      <w:bookmarkStart w:name="5.1 实验方法 " w:id="55"/>
      <w:bookmarkEnd w:id="55"/>
      <w:r>
        <w:t>实验方法</w:t>
      </w:r>
      <w:bookmarkEnd w:id="92976"/>
    </w:p>
    <w:p w:rsidR="0018722C">
      <w:pPr>
        <w:pStyle w:val="Heading3"/>
        <w:topLinePunct/>
        <w:ind w:left="200" w:hangingChars="200" w:hanging="200"/>
      </w:pPr>
      <w:bookmarkStart w:id="92977" w:name="_Toc68692977"/>
      <w:r>
        <w:rPr>
          <w:b/>
        </w:rPr>
        <w:t>5.1.1</w:t>
      </w:r>
      <w:r>
        <w:t xml:space="preserve"> </w:t>
      </w:r>
      <w:r>
        <w:t>间接</w:t>
      </w:r>
      <w:r>
        <w:rPr>
          <w:b/>
        </w:rPr>
        <w:t>ELISA</w:t>
      </w:r>
      <w:r>
        <w:t>检测</w:t>
      </w:r>
      <w:r>
        <w:rPr>
          <w:b/>
        </w:rPr>
        <w:t>rALF-AVK</w:t>
      </w:r>
      <w:r>
        <w:t>与</w:t>
      </w:r>
      <w:r>
        <w:rPr>
          <w:b/>
        </w:rPr>
        <w:t>LPS</w:t>
      </w:r>
      <w:r>
        <w:t>的结合试验</w:t>
      </w:r>
      <w:bookmarkEnd w:id="92977"/>
    </w:p>
    <w:p w:rsidR="0018722C">
      <w:pPr>
        <w:topLinePunct/>
      </w:pPr>
      <w:r>
        <w:t>（</w:t>
      </w:r>
      <w:r>
        <w:rPr>
          <w:rFonts w:ascii="Times New Roman" w:hAnsi="Times New Roman" w:eastAsia="Times New Roman"/>
        </w:rPr>
        <w:t>1</w:t>
      </w:r>
      <w:r>
        <w:t>）</w:t>
      </w:r>
      <w:r>
        <w:t>脂多糖</w:t>
      </w:r>
      <w:r>
        <w:rPr>
          <w:rFonts w:ascii="Times New Roman" w:hAnsi="Times New Roman" w:eastAsia="Times New Roman"/>
        </w:rPr>
        <w:t>LPS</w:t>
      </w:r>
      <w:r>
        <w:t>是鳗弧菌主要的细胞壁结构成分，同时也是抗脂多糖因子的主</w:t>
      </w:r>
      <w:r>
        <w:t>要结合对象，购买商品化</w:t>
      </w:r>
      <w:r>
        <w:rPr>
          <w:rFonts w:ascii="Times New Roman" w:hAnsi="Times New Roman" w:eastAsia="Times New Roman"/>
        </w:rPr>
        <w:t>LPS</w:t>
      </w:r>
      <w:r>
        <w:t>（</w:t>
      </w:r>
      <w:r>
        <w:rPr>
          <w:rFonts w:ascii="Times New Roman" w:hAnsi="Times New Roman" w:eastAsia="Times New Roman"/>
          <w:spacing w:val="-8"/>
        </w:rPr>
        <w:t>Sigma</w:t>
      </w:r>
      <w:r>
        <w:t>）</w:t>
      </w:r>
      <w:r>
        <w:t>以</w:t>
      </w:r>
      <w:r>
        <w:rPr>
          <w:rFonts w:ascii="Times New Roman" w:hAnsi="Times New Roman" w:eastAsia="Times New Roman"/>
        </w:rPr>
        <w:t>ELISA</w:t>
      </w:r>
      <w:r>
        <w:t>抗原结合包被液稀释为</w:t>
      </w:r>
      <w:r>
        <w:rPr>
          <w:rFonts w:ascii="Times New Roman" w:hAnsi="Times New Roman" w:eastAsia="Times New Roman"/>
        </w:rPr>
        <w:t>1mg</w:t>
      </w:r>
      <w:r>
        <w:rPr>
          <w:rFonts w:ascii="Times New Roman" w:hAnsi="Times New Roman" w:eastAsia="Times New Roman"/>
        </w:rPr>
        <w:t>/</w:t>
      </w:r>
      <w:r>
        <w:rPr>
          <w:rFonts w:ascii="Times New Roman" w:hAnsi="Times New Roman" w:eastAsia="Times New Roman"/>
        </w:rPr>
        <w:t xml:space="preserve">ml, </w:t>
      </w:r>
      <w:r>
        <w:t>每孔</w:t>
      </w:r>
      <w:r>
        <w:rPr>
          <w:rFonts w:ascii="Times New Roman" w:hAnsi="Times New Roman" w:eastAsia="Times New Roman"/>
        </w:rPr>
        <w:t>100</w:t>
      </w:r>
      <w:r w:rsidR="001852F3">
        <w:rPr>
          <w:rFonts w:ascii="Times New Roman" w:hAnsi="Times New Roman" w:eastAsia="Times New Roman"/>
        </w:rPr>
        <w:t xml:space="preserve">μl</w:t>
      </w:r>
      <w:r>
        <w:t>包被在</w:t>
      </w:r>
      <w:r>
        <w:rPr>
          <w:rFonts w:ascii="Times New Roman" w:hAnsi="Times New Roman" w:eastAsia="Times New Roman"/>
        </w:rPr>
        <w:t>ELISA</w:t>
      </w:r>
      <w:r>
        <w:t>酶标板底部，共包被</w:t>
      </w:r>
      <w:r>
        <w:rPr>
          <w:rFonts w:ascii="Times New Roman" w:hAnsi="Times New Roman" w:eastAsia="Times New Roman"/>
        </w:rPr>
        <w:t>24</w:t>
      </w:r>
      <w:r>
        <w:t>个孔，</w:t>
      </w:r>
      <w:r>
        <w:rPr>
          <w:rFonts w:ascii="Times New Roman" w:hAnsi="Times New Roman" w:eastAsia="Times New Roman"/>
        </w:rPr>
        <w:t>4</w:t>
      </w:r>
      <w:r w:rsidR="001852F3">
        <w:rPr>
          <w:rFonts w:ascii="Times New Roman" w:hAnsi="Times New Roman" w:eastAsia="Times New Roman"/>
        </w:rPr>
        <w:t xml:space="preserve">°C</w:t>
      </w:r>
      <w:r>
        <w:t>过夜孵育；</w:t>
      </w:r>
    </w:p>
    <w:p w:rsidR="0018722C">
      <w:pPr>
        <w:topLinePunct/>
      </w:pPr>
      <w:r>
        <w:t>（</w:t>
      </w:r>
      <w:r>
        <w:rPr>
          <w:rFonts w:ascii="Times New Roman" w:hAnsi="Times New Roman" w:eastAsia="Times New Roman"/>
        </w:rPr>
        <w:t>2</w:t>
      </w:r>
      <w:r>
        <w:t>）</w:t>
      </w:r>
      <w:r>
        <w:t xml:space="preserve">先甩掉孔内大部分的液体再在多层滤纸上尽量拍干，每孔加入</w:t>
      </w:r>
      <w:r>
        <w:rPr>
          <w:rFonts w:ascii="Times New Roman" w:hAnsi="Times New Roman" w:eastAsia="Times New Roman"/>
        </w:rPr>
        <w:t>330</w:t>
      </w:r>
      <w:r w:rsidR="001852F3">
        <w:rPr>
          <w:rFonts w:ascii="Times New Roman" w:hAnsi="Times New Roman" w:eastAsia="Times New Roman"/>
        </w:rPr>
        <w:t xml:space="preserve">μl </w:t>
      </w:r>
      <w:r>
        <w:t>的</w:t>
      </w:r>
    </w:p>
    <w:p w:rsidR="0018722C">
      <w:pPr>
        <w:topLinePunct/>
      </w:pPr>
      <w:r>
        <w:rPr>
          <w:rFonts w:ascii="Times New Roman" w:hAnsi="Times New Roman" w:eastAsia="Times New Roman"/>
        </w:rPr>
        <w:t>PBST</w:t>
      </w:r>
      <w:r>
        <w:t>溶液清洗未结合的蛋白，共清洗</w:t>
      </w:r>
      <w:r>
        <w:rPr>
          <w:rFonts w:ascii="Times New Roman" w:hAnsi="Times New Roman" w:eastAsia="Times New Roman"/>
        </w:rPr>
        <w:t>15 min</w:t>
      </w:r>
      <w:r>
        <w:t>，可分</w:t>
      </w:r>
      <w:r>
        <w:rPr>
          <w:rFonts w:ascii="Times New Roman" w:hAnsi="Times New Roman" w:eastAsia="Times New Roman"/>
        </w:rPr>
        <w:t>3</w:t>
      </w:r>
      <w:r>
        <w:t>个</w:t>
      </w:r>
      <w:r>
        <w:rPr>
          <w:rFonts w:ascii="Times New Roman" w:hAnsi="Times New Roman" w:eastAsia="Times New Roman"/>
        </w:rPr>
        <w:t>5min</w:t>
      </w:r>
      <w:r>
        <w:t>清洗；在抗原孔</w:t>
      </w:r>
      <w:r>
        <w:t>内加入</w:t>
      </w:r>
      <w:r>
        <w:rPr>
          <w:rFonts w:ascii="Times New Roman" w:hAnsi="Times New Roman" w:eastAsia="Times New Roman"/>
        </w:rPr>
        <w:t>5 %</w:t>
      </w:r>
      <w:r>
        <w:t>牛血清白蛋白</w:t>
      </w:r>
      <w:r>
        <w:t>（</w:t>
      </w:r>
      <w:r>
        <w:rPr>
          <w:rFonts w:ascii="Times New Roman" w:hAnsi="Times New Roman" w:eastAsia="Times New Roman"/>
        </w:rPr>
        <w:t>BSA</w:t>
      </w:r>
      <w:r>
        <w:t>）</w:t>
      </w:r>
      <w:r>
        <w:rPr>
          <w:rFonts w:ascii="Times New Roman" w:hAnsi="Times New Roman" w:eastAsia="Times New Roman"/>
        </w:rPr>
        <w:t>37°C</w:t>
      </w:r>
      <w:r>
        <w:t>封闭未结合蛋白的部分</w:t>
      </w:r>
      <w:r>
        <w:rPr>
          <w:rFonts w:ascii="Times New Roman" w:hAnsi="Times New Roman" w:eastAsia="Times New Roman"/>
        </w:rPr>
        <w:t>2 </w:t>
      </w:r>
      <w:r>
        <w:rPr>
          <w:rFonts w:ascii="Times New Roman" w:hAnsi="Times New Roman" w:eastAsia="Times New Roman"/>
        </w:rPr>
        <w:t>h</w:t>
      </w:r>
      <w:r>
        <w:t>，每孔</w:t>
      </w:r>
      <w:r>
        <w:rPr>
          <w:rFonts w:ascii="Times New Roman" w:hAnsi="Times New Roman" w:eastAsia="Times New Roman"/>
        </w:rPr>
        <w:t>300</w:t>
      </w:r>
      <w:r w:rsidR="001852F3">
        <w:rPr>
          <w:rFonts w:ascii="Times New Roman" w:hAnsi="Times New Roman" w:eastAsia="Times New Roman"/>
        </w:rPr>
        <w:t xml:space="preserve">μl</w:t>
      </w:r>
      <w:r>
        <w:t>；</w:t>
      </w:r>
    </w:p>
    <w:p w:rsidR="0018722C">
      <w:pPr>
        <w:topLinePunct/>
      </w:pPr>
      <w:r>
        <w:t>（</w:t>
      </w:r>
      <w:r>
        <w:rPr>
          <w:rFonts w:ascii="Times New Roman" w:hAnsi="Times New Roman" w:eastAsia="宋体"/>
        </w:rPr>
        <w:t>3</w:t>
      </w:r>
      <w:r>
        <w:t>）</w:t>
      </w:r>
      <w:r>
        <w:t>除净孔内</w:t>
      </w:r>
      <w:r>
        <w:rPr>
          <w:rFonts w:ascii="Times New Roman" w:hAnsi="Times New Roman" w:eastAsia="宋体"/>
        </w:rPr>
        <w:t>BSA</w:t>
      </w:r>
      <w:r>
        <w:t>溶液，加入</w:t>
      </w:r>
      <w:r>
        <w:rPr>
          <w:rFonts w:ascii="Times New Roman" w:hAnsi="Times New Roman" w:eastAsia="宋体"/>
        </w:rPr>
        <w:t>PBST</w:t>
      </w:r>
      <w:r>
        <w:t>洗涤</w:t>
      </w:r>
      <w:r>
        <w:rPr>
          <w:rFonts w:ascii="Times New Roman" w:hAnsi="Times New Roman" w:eastAsia="宋体"/>
        </w:rPr>
        <w:t>15min</w:t>
      </w:r>
      <w:r>
        <w:t>；相应的抗原孔内分别加入</w:t>
      </w:r>
      <w:r>
        <w:rPr>
          <w:rFonts w:ascii="Times New Roman" w:hAnsi="Times New Roman" w:eastAsia="宋体"/>
        </w:rPr>
        <w:t>100</w:t>
      </w:r>
      <w:r w:rsidR="001852F3">
        <w:rPr>
          <w:rFonts w:ascii="Times New Roman" w:hAnsi="Times New Roman" w:eastAsia="宋体"/>
        </w:rPr>
        <w:t xml:space="preserve">μl</w:t>
      </w:r>
      <w:r>
        <w:t>以无菌</w:t>
      </w:r>
      <w:r>
        <w:rPr>
          <w:rFonts w:ascii="Times New Roman" w:hAnsi="Times New Roman" w:eastAsia="宋体"/>
        </w:rPr>
        <w:t>PBS</w:t>
      </w:r>
      <w:r>
        <w:t>按</w:t>
      </w:r>
      <w:r>
        <w:rPr>
          <w:rFonts w:ascii="Times New Roman" w:hAnsi="Times New Roman" w:eastAsia="宋体"/>
        </w:rPr>
        <w:t>10</w:t>
      </w:r>
      <w:r>
        <w:rPr>
          <w:rFonts w:ascii="Times New Roman" w:hAnsi="Times New Roman" w:eastAsia="宋体"/>
        </w:rPr>
        <w:t>0</w:t>
      </w:r>
      <w:r>
        <w:t>、</w:t>
      </w:r>
      <w:r>
        <w:rPr>
          <w:rFonts w:ascii="Times New Roman" w:hAnsi="Times New Roman" w:eastAsia="宋体"/>
        </w:rPr>
        <w:t>10</w:t>
      </w:r>
      <w:r>
        <w:rPr>
          <w:rFonts w:ascii="Times New Roman" w:hAnsi="Times New Roman" w:eastAsia="宋体"/>
        </w:rPr>
        <w:t>-1</w:t>
      </w:r>
      <w:r>
        <w:t>、</w:t>
      </w:r>
      <w:r>
        <w:rPr>
          <w:rFonts w:ascii="Times New Roman" w:hAnsi="Times New Roman" w:eastAsia="宋体"/>
        </w:rPr>
        <w:t>10</w:t>
      </w:r>
      <w:r>
        <w:rPr>
          <w:rFonts w:ascii="Times New Roman" w:hAnsi="Times New Roman" w:eastAsia="宋体"/>
        </w:rPr>
        <w:t>-2</w:t>
      </w:r>
      <w:r>
        <w:t>、</w:t>
      </w:r>
      <w:r>
        <w:rPr>
          <w:rFonts w:ascii="Times New Roman" w:hAnsi="Times New Roman" w:eastAsia="宋体"/>
        </w:rPr>
        <w:t>10</w:t>
      </w:r>
      <w:r>
        <w:rPr>
          <w:rFonts w:ascii="Times New Roman" w:hAnsi="Times New Roman" w:eastAsia="宋体"/>
        </w:rPr>
        <w:t>-3</w:t>
      </w:r>
      <w:r>
        <w:t>、</w:t>
      </w:r>
      <w:r>
        <w:rPr>
          <w:rFonts w:ascii="Times New Roman" w:hAnsi="Times New Roman" w:eastAsia="宋体"/>
        </w:rPr>
        <w:t>10</w:t>
      </w:r>
      <w:r>
        <w:rPr>
          <w:rFonts w:ascii="Times New Roman" w:hAnsi="Times New Roman" w:eastAsia="宋体"/>
        </w:rPr>
        <w:t>-4</w:t>
      </w:r>
      <w:r>
        <w:t>、</w:t>
      </w:r>
      <w:r>
        <w:rPr>
          <w:rFonts w:ascii="Times New Roman" w:hAnsi="Times New Roman" w:eastAsia="宋体"/>
        </w:rPr>
        <w:t>10</w:t>
      </w:r>
      <w:r>
        <w:rPr>
          <w:rFonts w:ascii="Times New Roman" w:hAnsi="Times New Roman" w:eastAsia="宋体"/>
        </w:rPr>
        <w:t>-5</w:t>
      </w:r>
      <w:r>
        <w:t>梯度稀释的重组</w:t>
      </w:r>
      <w:r>
        <w:rPr>
          <w:rFonts w:ascii="Times New Roman" w:hAnsi="Times New Roman" w:eastAsia="宋体"/>
        </w:rPr>
        <w:t>ALF-AVK</w:t>
      </w:r>
      <w:r>
        <w:t>蛋白梯度稀释后每孔加入的蛋白量相当于</w:t>
      </w:r>
      <w:r>
        <w:rPr>
          <w:rFonts w:ascii="Times New Roman" w:hAnsi="Times New Roman" w:eastAsia="宋体"/>
        </w:rPr>
        <w:t>100</w:t>
      </w:r>
      <w:r w:rsidR="001852F3">
        <w:rPr>
          <w:rFonts w:ascii="Times New Roman" w:hAnsi="Times New Roman" w:eastAsia="宋体"/>
        </w:rPr>
        <w:t xml:space="preserve">μg</w:t>
      </w:r>
      <w:r>
        <w:t>、</w:t>
      </w:r>
      <w:r>
        <w:rPr>
          <w:rFonts w:ascii="Times New Roman" w:hAnsi="Times New Roman" w:eastAsia="宋体"/>
        </w:rPr>
        <w:t>10</w:t>
      </w:r>
      <w:r w:rsidR="001852F3">
        <w:rPr>
          <w:rFonts w:ascii="Times New Roman" w:hAnsi="Times New Roman" w:eastAsia="宋体"/>
        </w:rPr>
        <w:t xml:space="preserve">μg</w:t>
      </w:r>
      <w:r>
        <w:t>、</w:t>
      </w:r>
      <w:r>
        <w:rPr>
          <w:rFonts w:ascii="Times New Roman" w:hAnsi="Times New Roman" w:eastAsia="宋体"/>
        </w:rPr>
        <w:t>1</w:t>
      </w:r>
      <w:r w:rsidR="001852F3">
        <w:rPr>
          <w:rFonts w:ascii="Times New Roman" w:hAnsi="Times New Roman" w:eastAsia="宋体"/>
        </w:rPr>
        <w:t xml:space="preserve">μg</w:t>
      </w:r>
      <w:r>
        <w:t>、</w:t>
      </w:r>
      <w:r>
        <w:rPr>
          <w:rFonts w:ascii="Times New Roman" w:hAnsi="Times New Roman" w:eastAsia="宋体"/>
        </w:rPr>
        <w:t>0.1</w:t>
      </w:r>
      <w:r w:rsidR="001852F3">
        <w:rPr>
          <w:rFonts w:ascii="Times New Roman" w:hAnsi="Times New Roman" w:eastAsia="宋体"/>
        </w:rPr>
        <w:t xml:space="preserve">μg</w:t>
      </w:r>
      <w:r>
        <w:t>、</w:t>
      </w:r>
      <w:r>
        <w:rPr>
          <w:rFonts w:ascii="Times New Roman" w:hAnsi="Times New Roman" w:eastAsia="宋体"/>
        </w:rPr>
        <w:t>0.01</w:t>
      </w:r>
      <w:r w:rsidR="001852F3">
        <w:rPr>
          <w:rFonts w:ascii="Times New Roman" w:hAnsi="Times New Roman" w:eastAsia="宋体"/>
        </w:rPr>
        <w:t xml:space="preserve">μg</w:t>
      </w:r>
      <w:r>
        <w:t>以及</w:t>
      </w:r>
      <w:r>
        <w:rPr>
          <w:rFonts w:ascii="Times New Roman" w:hAnsi="Times New Roman" w:eastAsia="宋体"/>
        </w:rPr>
        <w:t>0</w:t>
      </w:r>
      <w:r>
        <w:rPr>
          <w:rFonts w:ascii="Times New Roman" w:hAnsi="Times New Roman" w:eastAsia="宋体"/>
        </w:rPr>
        <w:t>.</w:t>
      </w:r>
      <w:r>
        <w:rPr>
          <w:rFonts w:ascii="Times New Roman" w:hAnsi="Times New Roman" w:eastAsia="宋体"/>
        </w:rPr>
        <w:t>001</w:t>
      </w:r>
      <w:r w:rsidR="001852F3">
        <w:rPr>
          <w:rFonts w:ascii="Times New Roman" w:hAnsi="Times New Roman" w:eastAsia="宋体"/>
        </w:rPr>
        <w:t xml:space="preserve">μg</w:t>
      </w:r>
      <w:r>
        <w:t>，室温孵育</w:t>
      </w:r>
      <w:r>
        <w:rPr>
          <w:rFonts w:ascii="Times New Roman" w:hAnsi="Times New Roman" w:eastAsia="宋体"/>
        </w:rPr>
        <w:t>4 h</w:t>
      </w:r>
      <w:r>
        <w:t>，每个稀释梯度包被</w:t>
      </w:r>
      <w:r>
        <w:rPr>
          <w:rFonts w:ascii="Times New Roman" w:hAnsi="Times New Roman" w:eastAsia="宋体"/>
        </w:rPr>
        <w:t>3</w:t>
      </w:r>
      <w:r>
        <w:t>个孔作为平行样品对照；</w:t>
      </w:r>
    </w:p>
    <w:p w:rsidR="0018722C">
      <w:pPr>
        <w:topLinePunct/>
      </w:pPr>
      <w:r>
        <w:t>（</w:t>
      </w:r>
      <w:r>
        <w:rPr>
          <w:rFonts w:ascii="Times New Roman" w:hAnsi="Times New Roman" w:eastAsia="Times New Roman"/>
        </w:rPr>
        <w:t>4</w:t>
      </w:r>
      <w:r>
        <w:t>）</w:t>
      </w:r>
      <w:r>
        <w:t>除净孔内重组蛋白溶液，加入</w:t>
      </w:r>
      <w:r>
        <w:rPr>
          <w:rFonts w:ascii="Times New Roman" w:hAnsi="Times New Roman" w:eastAsia="Times New Roman"/>
        </w:rPr>
        <w:t>PBST</w:t>
      </w:r>
      <w:r>
        <w:t>洗涤</w:t>
      </w:r>
      <w:r>
        <w:rPr>
          <w:rFonts w:ascii="Times New Roman" w:hAnsi="Times New Roman" w:eastAsia="Times New Roman"/>
        </w:rPr>
        <w:t>15min</w:t>
      </w:r>
      <w:r>
        <w:t>，每</w:t>
      </w:r>
      <w:r>
        <w:rPr>
          <w:rFonts w:ascii="Times New Roman" w:hAnsi="Times New Roman" w:eastAsia="Times New Roman"/>
        </w:rPr>
        <w:t>5min</w:t>
      </w:r>
      <w:r>
        <w:t>更换洗涤液一次</w:t>
      </w:r>
      <w:r>
        <w:t>；</w:t>
      </w:r>
      <w:r>
        <w:t>相应的抗原孔内分别加入</w:t>
      </w:r>
      <w:r>
        <w:rPr>
          <w:rFonts w:ascii="Times New Roman" w:hAnsi="Times New Roman" w:eastAsia="Times New Roman"/>
        </w:rPr>
        <w:t>100</w:t>
      </w:r>
      <w:r w:rsidR="001852F3">
        <w:rPr>
          <w:rFonts w:ascii="Times New Roman" w:hAnsi="Times New Roman" w:eastAsia="Times New Roman"/>
        </w:rPr>
        <w:t xml:space="preserve">μl</w:t>
      </w:r>
      <w:r>
        <w:t>稀释</w:t>
      </w:r>
      <w:r>
        <w:rPr>
          <w:rFonts w:ascii="Times New Roman" w:hAnsi="Times New Roman" w:eastAsia="Times New Roman"/>
        </w:rPr>
        <w:t>1000</w:t>
      </w:r>
      <w:r>
        <w:t>倍的</w:t>
      </w:r>
      <w:r>
        <w:rPr>
          <w:rFonts w:ascii="Times New Roman" w:hAnsi="Times New Roman" w:eastAsia="Times New Roman"/>
        </w:rPr>
        <w:t>rALF-AVK</w:t>
      </w:r>
      <w:r>
        <w:t>的多抗血清，</w:t>
      </w:r>
      <w:r>
        <w:rPr>
          <w:rFonts w:ascii="Times New Roman" w:hAnsi="Times New Roman" w:eastAsia="Times New Roman"/>
        </w:rPr>
        <w:t>37°</w:t>
      </w:r>
      <w:r w:rsidR="001852F3">
        <w:rPr>
          <w:rFonts w:ascii="Times New Roman" w:hAnsi="Times New Roman" w:eastAsia="Times New Roman"/>
        </w:rPr>
        <w:t xml:space="preserve">C</w:t>
      </w:r>
      <w:r>
        <w:t>孵育</w:t>
      </w:r>
      <w:r>
        <w:rPr>
          <w:rFonts w:ascii="Times New Roman" w:hAnsi="Times New Roman" w:eastAsia="Times New Roman"/>
        </w:rPr>
        <w:t>1 h</w:t>
      </w:r>
      <w:r>
        <w:t>；</w:t>
      </w:r>
    </w:p>
    <w:p w:rsidR="0018722C">
      <w:pPr>
        <w:topLinePunct/>
      </w:pPr>
      <w:r>
        <w:t>（</w:t>
      </w:r>
      <w:r>
        <w:rPr>
          <w:rFonts w:ascii="Times New Roman" w:hAnsi="Times New Roman" w:eastAsia="宋体"/>
        </w:rPr>
        <w:t>5</w:t>
      </w:r>
      <w:r>
        <w:t>）</w:t>
      </w:r>
      <w:r>
        <w:t>除净孔内一抗液体，</w:t>
      </w:r>
      <w:r>
        <w:rPr>
          <w:rFonts w:ascii="Times New Roman" w:hAnsi="Times New Roman" w:eastAsia="宋体"/>
        </w:rPr>
        <w:t>PBST</w:t>
      </w:r>
      <w:r>
        <w:t>洗涤</w:t>
      </w:r>
      <w:r>
        <w:rPr>
          <w:rFonts w:ascii="Times New Roman" w:hAnsi="Times New Roman" w:eastAsia="宋体"/>
        </w:rPr>
        <w:t>15 min</w:t>
      </w:r>
      <w:r>
        <w:t>，每</w:t>
      </w:r>
      <w:r>
        <w:rPr>
          <w:rFonts w:ascii="Times New Roman" w:hAnsi="Times New Roman" w:eastAsia="宋体"/>
        </w:rPr>
        <w:t>5 min</w:t>
      </w:r>
      <w:r>
        <w:t>更换洗涤液一次；抗原</w:t>
      </w:r>
      <w:r>
        <w:t>孔内加</w:t>
      </w:r>
      <w:r>
        <w:rPr>
          <w:rFonts w:ascii="Times New Roman" w:hAnsi="Times New Roman" w:eastAsia="宋体"/>
        </w:rPr>
        <w:t>100</w:t>
      </w:r>
      <w:r w:rsidR="001852F3">
        <w:rPr>
          <w:rFonts w:ascii="Times New Roman" w:hAnsi="Times New Roman" w:eastAsia="宋体"/>
        </w:rPr>
        <w:t xml:space="preserve">μl</w:t>
      </w:r>
      <w:r>
        <w:t>稀释</w:t>
      </w:r>
      <w:r>
        <w:rPr>
          <w:rFonts w:ascii="Times New Roman" w:hAnsi="Times New Roman" w:eastAsia="宋体"/>
        </w:rPr>
        <w:t>5000</w:t>
      </w:r>
      <w:r>
        <w:t>倍的碱性磷酸酶</w:t>
      </w:r>
      <w:r>
        <w:t>（</w:t>
      </w:r>
      <w:r>
        <w:rPr>
          <w:rFonts w:ascii="Times New Roman" w:hAnsi="Times New Roman" w:eastAsia="宋体"/>
          <w:spacing w:val="-8"/>
        </w:rPr>
        <w:t>AP</w:t>
      </w:r>
      <w:r>
        <w:t>）</w:t>
      </w:r>
      <w:r>
        <w:t>标记的羊抗鼠抗体</w:t>
      </w:r>
      <w:r>
        <w:t>（</w:t>
      </w:r>
      <w:r>
        <w:rPr>
          <w:rFonts w:ascii="Times New Roman" w:hAnsi="Times New Roman" w:eastAsia="宋体"/>
          <w:spacing w:val="-4"/>
        </w:rPr>
        <w:t>Sigma</w:t>
      </w:r>
      <w:r>
        <w:t>）</w:t>
      </w:r>
      <w:r>
        <w:rPr>
          <w:rFonts w:ascii="Times New Roman" w:hAnsi="Times New Roman" w:eastAsia="宋体"/>
        </w:rPr>
        <w:t>37</w:t>
      </w:r>
      <w:r w:rsidR="001852F3">
        <w:rPr>
          <w:rFonts w:ascii="Times New Roman" w:hAnsi="Times New Roman" w:eastAsia="宋体"/>
        </w:rPr>
        <w:t xml:space="preserve">°C</w:t>
      </w:r>
      <w:r>
        <w:t>孵育</w:t>
      </w:r>
      <w:r>
        <w:rPr>
          <w:rFonts w:ascii="Times New Roman" w:hAnsi="Times New Roman" w:eastAsia="宋体"/>
        </w:rPr>
        <w:t>1</w:t>
      </w:r>
      <w:r>
        <w:t>；</w:t>
      </w:r>
    </w:p>
    <w:p w:rsidR="0018722C">
      <w:pPr>
        <w:topLinePunct/>
      </w:pPr>
      <w:r>
        <w:t>（</w:t>
      </w:r>
      <w:r>
        <w:rPr>
          <w:rFonts w:ascii="Times New Roman" w:hAnsi="Times New Roman" w:eastAsia="Times New Roman"/>
        </w:rPr>
        <w:t>6</w:t>
      </w:r>
      <w:r>
        <w:t>）</w:t>
      </w:r>
      <w:r>
        <w:t>除净孔内二抗液体，</w:t>
      </w:r>
      <w:r>
        <w:rPr>
          <w:rFonts w:ascii="Times New Roman" w:hAnsi="Times New Roman" w:eastAsia="Times New Roman"/>
        </w:rPr>
        <w:t>PBST</w:t>
      </w:r>
      <w:r>
        <w:t>洗涤</w:t>
      </w:r>
      <w:r>
        <w:rPr>
          <w:rFonts w:ascii="Times New Roman" w:hAnsi="Times New Roman" w:eastAsia="Times New Roman"/>
        </w:rPr>
        <w:t>15 min</w:t>
      </w:r>
      <w:r>
        <w:t>，每</w:t>
      </w:r>
      <w:r>
        <w:rPr>
          <w:rFonts w:ascii="Times New Roman" w:hAnsi="Times New Roman" w:eastAsia="Times New Roman"/>
        </w:rPr>
        <w:t>5 min</w:t>
      </w:r>
      <w:r>
        <w:t>更换洗涤液一次；抗原孔内加</w:t>
      </w:r>
      <w:r>
        <w:rPr>
          <w:rFonts w:ascii="Times New Roman" w:hAnsi="Times New Roman" w:eastAsia="Times New Roman"/>
        </w:rPr>
        <w:t>100</w:t>
      </w:r>
      <w:r w:rsidR="001852F3">
        <w:rPr>
          <w:rFonts w:ascii="Times New Roman" w:hAnsi="Times New Roman" w:eastAsia="Times New Roman"/>
        </w:rPr>
        <w:t xml:space="preserve">μl pNPP</w:t>
      </w:r>
      <w:r>
        <w:t>显色液，</w:t>
      </w:r>
      <w:r>
        <w:rPr>
          <w:rFonts w:ascii="Times New Roman" w:hAnsi="Times New Roman" w:eastAsia="Times New Roman"/>
        </w:rPr>
        <w:t>37</w:t>
      </w:r>
      <w:r w:rsidR="001852F3">
        <w:rPr>
          <w:rFonts w:ascii="Times New Roman" w:hAnsi="Times New Roman" w:eastAsia="Times New Roman"/>
        </w:rPr>
        <w:t xml:space="preserve">°C</w:t>
      </w:r>
      <w:r>
        <w:t>暗室孵育</w:t>
      </w:r>
      <w:r>
        <w:rPr>
          <w:rFonts w:ascii="Times New Roman" w:hAnsi="Times New Roman" w:eastAsia="Times New Roman"/>
        </w:rPr>
        <w:t>20 min</w:t>
      </w:r>
      <w:r>
        <w:t>后终止发色。</w:t>
      </w:r>
    </w:p>
    <w:p w:rsidR="0018722C">
      <w:pPr>
        <w:topLinePunct/>
      </w:pPr>
      <w:r>
        <w:t>（</w:t>
      </w:r>
      <w:r>
        <w:rPr>
          <w:rFonts w:ascii="Times New Roman" w:eastAsia="Times New Roman"/>
        </w:rPr>
        <w:t>7</w:t>
      </w:r>
      <w:r>
        <w:t>）</w:t>
      </w:r>
      <w:r>
        <w:t xml:space="preserve">将酶标板放入酶标仪设置程序在</w:t>
      </w:r>
      <w:r>
        <w:rPr>
          <w:rFonts w:ascii="Times New Roman" w:eastAsia="Times New Roman"/>
        </w:rPr>
        <w:t>405 nm</w:t>
      </w:r>
      <w:r w:rsidR="001852F3">
        <w:rPr>
          <w:rFonts w:ascii="Times New Roman" w:eastAsia="Times New Roman"/>
        </w:rPr>
        <w:t xml:space="preserve"> </w:t>
      </w:r>
      <w:r>
        <w:t>处读数，数据分析。</w:t>
      </w:r>
    </w:p>
    <w:p w:rsidR="0018722C">
      <w:pPr>
        <w:pStyle w:val="Heading3"/>
        <w:topLinePunct/>
        <w:ind w:left="200" w:hangingChars="200" w:hanging="200"/>
      </w:pPr>
      <w:bookmarkStart w:id="92978" w:name="_Toc68692978"/>
      <w:r>
        <w:rPr>
          <w:b/>
        </w:rPr>
        <w:t>5.1.2</w:t>
      </w:r>
      <w:r>
        <w:t xml:space="preserve"> </w:t>
      </w:r>
      <w:r>
        <w:t>鳗弧菌与</w:t>
      </w:r>
      <w:r>
        <w:rPr>
          <w:b/>
        </w:rPr>
        <w:t>rALF-AVK</w:t>
      </w:r>
      <w:r>
        <w:t>结合实验</w:t>
      </w:r>
      <w:bookmarkEnd w:id="92978"/>
    </w:p>
    <w:p w:rsidR="0018722C">
      <w:pPr>
        <w:topLinePunct/>
      </w:pPr>
      <w:r>
        <w:t>将上述培养的鳗弧菌洗脱后以无菌</w:t>
      </w:r>
      <w:r>
        <w:rPr>
          <w:rFonts w:ascii="Times New Roman" w:hAnsi="Times New Roman" w:eastAsia="宋体"/>
        </w:rPr>
        <w:t>PBS</w:t>
      </w:r>
      <w:r>
        <w:t>重悬，调整浓度为至</w:t>
      </w:r>
      <w:r>
        <w:rPr>
          <w:rFonts w:ascii="Times New Roman" w:hAnsi="Times New Roman" w:eastAsia="宋体"/>
        </w:rPr>
        <w:t>1</w:t>
      </w:r>
      <w:r>
        <w:t>×</w:t>
      </w:r>
      <w:r>
        <w:rPr>
          <w:rFonts w:ascii="Times New Roman" w:hAnsi="Times New Roman" w:eastAsia="宋体"/>
        </w:rPr>
        <w:t>10</w:t>
      </w:r>
      <w:r>
        <w:rPr>
          <w:rFonts w:ascii="Times New Roman" w:hAnsi="Times New Roman" w:eastAsia="宋体"/>
        </w:rPr>
        <w:t>8 </w:t>
      </w:r>
      <w:r>
        <w:rPr>
          <w:rFonts w:ascii="Times New Roman" w:hAnsi="Times New Roman" w:eastAsia="宋体"/>
        </w:rPr>
        <w:t>CFU</w:t>
      </w:r>
      <w:r>
        <w:t>，吸取</w:t>
      </w:r>
      <w:r>
        <w:rPr>
          <w:rFonts w:ascii="Times New Roman" w:hAnsi="Times New Roman" w:eastAsia="宋体"/>
        </w:rPr>
        <w:t>1ml</w:t>
      </w:r>
      <w:r>
        <w:t>的菌液与</w:t>
      </w:r>
      <w:r>
        <w:rPr>
          <w:rFonts w:ascii="Times New Roman" w:hAnsi="Times New Roman" w:eastAsia="宋体"/>
        </w:rPr>
        <w:t>1 </w:t>
      </w:r>
      <w:r>
        <w:rPr>
          <w:rFonts w:ascii="Times New Roman" w:hAnsi="Times New Roman" w:eastAsia="宋体"/>
        </w:rPr>
        <w:t>ml</w:t>
      </w:r>
      <w:r>
        <w:t>浓度为</w:t>
      </w:r>
      <w:r>
        <w:rPr>
          <w:rFonts w:ascii="Times New Roman" w:hAnsi="Times New Roman" w:eastAsia="宋体"/>
        </w:rPr>
        <w:t>1 mg</w:t>
      </w:r>
      <w:r>
        <w:rPr>
          <w:rFonts w:ascii="Times New Roman" w:hAnsi="Times New Roman" w:eastAsia="宋体"/>
        </w:rPr>
        <w:t>/</w:t>
      </w:r>
      <w:r>
        <w:rPr>
          <w:rFonts w:ascii="Times New Roman" w:hAnsi="Times New Roman" w:eastAsia="宋体"/>
        </w:rPr>
        <w:t>ml</w:t>
      </w:r>
      <w:r>
        <w:t>的重组蛋白</w:t>
      </w:r>
      <w:r>
        <w:rPr>
          <w:rFonts w:ascii="Times New Roman" w:hAnsi="Times New Roman" w:eastAsia="宋体"/>
        </w:rPr>
        <w:t>rALF-AVK</w:t>
      </w:r>
      <w:r>
        <w:t>在</w:t>
      </w:r>
      <w:r>
        <w:rPr>
          <w:rFonts w:ascii="Times New Roman" w:hAnsi="Times New Roman" w:eastAsia="宋体"/>
        </w:rPr>
        <w:t>10 ml</w:t>
      </w:r>
      <w:r>
        <w:t>灭菌离心管中混合后，室温条件下摇床轻微震荡孵育</w:t>
      </w:r>
      <w:r>
        <w:rPr>
          <w:rFonts w:ascii="Times New Roman" w:hAnsi="Times New Roman" w:eastAsia="宋体"/>
        </w:rPr>
        <w:t>3-4h</w:t>
      </w:r>
      <w:r>
        <w:t>，同时，以实验室制备的同样以</w:t>
      </w:r>
      <w:r>
        <w:rPr>
          <w:rFonts w:ascii="Times New Roman" w:hAnsi="Times New Roman" w:eastAsia="宋体"/>
        </w:rPr>
        <w:t>pET-30a</w:t>
      </w:r>
      <w:r>
        <w:t>表达的重组牙鲆</w:t>
      </w:r>
      <w:r>
        <w:rPr>
          <w:rFonts w:ascii="Times New Roman" w:hAnsi="Times New Roman" w:eastAsia="宋体"/>
        </w:rPr>
        <w:t>CD-3</w:t>
      </w:r>
      <w:r>
        <w:t>蛋白作为阴性对照，加入另一管中，同时震荡</w:t>
      </w:r>
      <w:r>
        <w:t>孵</w:t>
      </w:r>
    </w:p>
    <w:p w:rsidR="0018722C">
      <w:pPr>
        <w:topLinePunct/>
      </w:pPr>
      <w:r>
        <w:t>育，孵育结束后以</w:t>
      </w:r>
      <w:r>
        <w:rPr>
          <w:rFonts w:ascii="Times New Roman" w:hAnsi="Times New Roman" w:eastAsia="Times New Roman"/>
        </w:rPr>
        <w:t>4000 rpm</w:t>
      </w:r>
      <w:r>
        <w:t>，离心</w:t>
      </w:r>
      <w:r>
        <w:rPr>
          <w:rFonts w:ascii="Times New Roman" w:hAnsi="Times New Roman" w:eastAsia="Times New Roman"/>
        </w:rPr>
        <w:t>10 min</w:t>
      </w:r>
      <w:r>
        <w:t>，彻底沉淀菌体，保留实验组上清作为对照之一，沉淀细菌以无菌</w:t>
      </w:r>
      <w:r>
        <w:rPr>
          <w:rFonts w:ascii="Times New Roman" w:hAnsi="Times New Roman" w:eastAsia="Times New Roman"/>
        </w:rPr>
        <w:t>PBS</w:t>
      </w:r>
      <w:r>
        <w:t>冲洗</w:t>
      </w:r>
      <w:r>
        <w:rPr>
          <w:rFonts w:ascii="Times New Roman" w:hAnsi="Times New Roman" w:eastAsia="Times New Roman"/>
        </w:rPr>
        <w:t>2</w:t>
      </w:r>
      <w:r>
        <w:t>次之后，以少量的</w:t>
      </w:r>
      <w:r>
        <w:rPr>
          <w:rFonts w:ascii="Times New Roman" w:hAnsi="Times New Roman" w:eastAsia="Times New Roman"/>
        </w:rPr>
        <w:t>PBS</w:t>
      </w:r>
      <w:r>
        <w:t>悬起，按</w:t>
      </w:r>
      <w:r>
        <w:rPr>
          <w:rFonts w:ascii="Times New Roman" w:hAnsi="Times New Roman" w:eastAsia="Times New Roman"/>
        </w:rPr>
        <w:t>1</w:t>
      </w:r>
      <w:r>
        <w:rPr>
          <w:rFonts w:ascii="Times New Roman" w:hAnsi="Times New Roman" w:eastAsia="Times New Roman"/>
        </w:rPr>
        <w:t xml:space="preserve">: </w:t>
      </w:r>
      <w:r>
        <w:rPr>
          <w:rFonts w:ascii="Times New Roman" w:hAnsi="Times New Roman" w:eastAsia="Times New Roman"/>
        </w:rPr>
        <w:t>1</w:t>
      </w:r>
      <w:r>
        <w:t>的比例加</w:t>
      </w:r>
      <w:r>
        <w:rPr>
          <w:rFonts w:ascii="Times New Roman" w:hAnsi="Times New Roman" w:eastAsia="Times New Roman"/>
        </w:rPr>
        <w:t>SDS-PEAG</w:t>
      </w:r>
      <w:r>
        <w:t>样品</w:t>
      </w:r>
      <w:r>
        <w:rPr>
          <w:rFonts w:ascii="Times New Roman" w:hAnsi="Times New Roman" w:eastAsia="Times New Roman"/>
        </w:rPr>
        <w:t>Buffer</w:t>
      </w:r>
      <w:r>
        <w:t>，准备进行电泳检测。分别将鳗弧菌与</w:t>
      </w:r>
      <w:r>
        <w:rPr>
          <w:rFonts w:ascii="Times New Roman" w:hAnsi="Times New Roman" w:eastAsia="Times New Roman"/>
        </w:rPr>
        <w:t>rALF-AVK</w:t>
      </w:r>
      <w:r>
        <w:t>混合反应的实验组、实验组上清溶液以及与</w:t>
      </w:r>
      <w:r>
        <w:rPr>
          <w:rFonts w:ascii="Times New Roman" w:hAnsi="Times New Roman" w:eastAsia="Times New Roman"/>
        </w:rPr>
        <w:t>CD-3</w:t>
      </w:r>
      <w:r>
        <w:t>混合反应的对照组分别点样到已配好的电泳凝胶板中，</w:t>
      </w:r>
      <w:r>
        <w:rPr>
          <w:rFonts w:ascii="Times New Roman" w:hAnsi="Times New Roman" w:eastAsia="Times New Roman"/>
        </w:rPr>
        <w:t>4</w:t>
      </w:r>
      <w:r>
        <w:t>℃条件下进行电泳反应，电泳结束后，切下部分泳道，使用前固定液固定凝胶之后，放入考马斯亮蓝</w:t>
      </w:r>
      <w:r>
        <w:t>（</w:t>
      </w:r>
      <w:r>
        <w:rPr>
          <w:rFonts w:ascii="Times New Roman" w:hAnsi="Times New Roman" w:eastAsia="Times New Roman"/>
        </w:rPr>
        <w:t>CBB</w:t>
      </w:r>
      <w:r>
        <w:t>）</w:t>
      </w:r>
      <w:r>
        <w:rPr>
          <w:rFonts w:ascii="Times New Roman" w:hAnsi="Times New Roman" w:eastAsia="Times New Roman"/>
        </w:rPr>
        <w:t>G250</w:t>
      </w:r>
      <w:r>
        <w:t>染液中，轻微摇动，染色</w:t>
      </w:r>
      <w:r>
        <w:rPr>
          <w:rFonts w:ascii="Times New Roman" w:hAnsi="Times New Roman" w:eastAsia="Times New Roman"/>
        </w:rPr>
        <w:t>8-10h</w:t>
      </w:r>
      <w:r>
        <w:t>，之后超纯水脱色，在凝胶成像仪下拍照分析结合反应结果。为验证与鳗弧菌结合反应的蛋白种类将剩余的部分凝胶泳道与同样大小的</w:t>
      </w:r>
      <w:r>
        <w:rPr>
          <w:rFonts w:ascii="Times New Roman" w:hAnsi="Times New Roman" w:eastAsia="Times New Roman"/>
        </w:rPr>
        <w:t>PVDF</w:t>
      </w:r>
      <w:r>
        <w:t>膜紧贴后进行电转移反应，反应结束后，</w:t>
      </w:r>
      <w:r>
        <w:rPr>
          <w:rFonts w:ascii="Times New Roman" w:hAnsi="Times New Roman" w:eastAsia="Times New Roman"/>
        </w:rPr>
        <w:t>5%BSA</w:t>
      </w:r>
      <w:r>
        <w:t>溶液封闭背景</w:t>
      </w:r>
      <w:r>
        <w:rPr>
          <w:rFonts w:ascii="Times New Roman" w:hAnsi="Times New Roman" w:eastAsia="Times New Roman"/>
        </w:rPr>
        <w:t>2h</w:t>
      </w:r>
      <w:r>
        <w:t>，</w:t>
      </w:r>
      <w:r>
        <w:rPr>
          <w:rFonts w:ascii="Times New Roman" w:hAnsi="Times New Roman" w:eastAsia="Times New Roman"/>
        </w:rPr>
        <w:t>PBST</w:t>
      </w:r>
      <w:r>
        <w:t>洗涤</w:t>
      </w:r>
      <w:r>
        <w:rPr>
          <w:rFonts w:ascii="Times New Roman" w:hAnsi="Times New Roman" w:eastAsia="Times New Roman"/>
        </w:rPr>
        <w:t>3</w:t>
      </w:r>
      <w:r>
        <w:t>次，加入</w:t>
      </w:r>
      <w:r>
        <w:rPr>
          <w:rFonts w:ascii="Times New Roman" w:hAnsi="Times New Roman" w:eastAsia="Times New Roman"/>
        </w:rPr>
        <w:t>rALF-AVK</w:t>
      </w:r>
      <w:r>
        <w:t>重组蛋白多抗孵育</w:t>
      </w:r>
      <w:r>
        <w:rPr>
          <w:rFonts w:ascii="Times New Roman" w:hAnsi="Times New Roman" w:eastAsia="Times New Roman"/>
        </w:rPr>
        <w:t>1 h</w:t>
      </w:r>
      <w:r>
        <w:t>，</w:t>
      </w:r>
      <w:r>
        <w:rPr>
          <w:rFonts w:ascii="Times New Roman" w:hAnsi="Times New Roman" w:eastAsia="Times New Roman"/>
        </w:rPr>
        <w:t>PBST</w:t>
      </w:r>
      <w:r>
        <w:t>洗涤</w:t>
      </w:r>
      <w:r>
        <w:rPr>
          <w:rFonts w:ascii="Times New Roman" w:hAnsi="Times New Roman" w:eastAsia="Times New Roman"/>
        </w:rPr>
        <w:t>3</w:t>
      </w:r>
      <w:r>
        <w:t>次，将</w:t>
      </w:r>
      <w:r>
        <w:rPr>
          <w:rFonts w:ascii="Times New Roman" w:hAnsi="Times New Roman" w:eastAsia="Times New Roman"/>
        </w:rPr>
        <w:t>PVDF</w:t>
      </w:r>
      <w:r>
        <w:t>膜放入</w:t>
      </w:r>
      <w:r>
        <w:rPr>
          <w:rFonts w:ascii="Times New Roman" w:hAnsi="Times New Roman" w:eastAsia="Times New Roman"/>
        </w:rPr>
        <w:t>5000</w:t>
      </w:r>
      <w:r>
        <w:t>倍稀释</w:t>
      </w:r>
      <w:r>
        <w:t>的</w:t>
      </w:r>
    </w:p>
    <w:p w:rsidR="0018722C">
      <w:pPr>
        <w:topLinePunct/>
      </w:pPr>
      <w:r>
        <w:rPr>
          <w:rFonts w:ascii="Times New Roman" w:eastAsia="Times New Roman"/>
        </w:rPr>
        <w:t>AP</w:t>
      </w:r>
      <w:r>
        <w:t>标记的羊抗小鼠</w:t>
      </w:r>
      <w:r>
        <w:rPr>
          <w:rFonts w:ascii="Times New Roman" w:eastAsia="Times New Roman"/>
        </w:rPr>
        <w:t>Ig</w:t>
      </w:r>
      <w:r>
        <w:t>中孵育</w:t>
      </w:r>
      <w:r>
        <w:rPr>
          <w:rFonts w:ascii="Times New Roman" w:eastAsia="Times New Roman"/>
        </w:rPr>
        <w:t>1 h</w:t>
      </w:r>
      <w:r>
        <w:t>，如上清洗后，使用</w:t>
      </w:r>
      <w:r>
        <w:rPr>
          <w:rFonts w:ascii="Times New Roman" w:eastAsia="Times New Roman"/>
        </w:rPr>
        <w:t>NBT</w:t>
      </w:r>
      <w:r>
        <w:rPr>
          <w:rFonts w:ascii="Times New Roman" w:eastAsia="Times New Roman"/>
        </w:rPr>
        <w:t>/</w:t>
      </w:r>
      <w:r>
        <w:rPr>
          <w:rFonts w:ascii="Times New Roman" w:eastAsia="Times New Roman"/>
        </w:rPr>
        <w:t>BCIP</w:t>
      </w:r>
      <w:r>
        <w:t>发色系统进行发色反应，条带显色后超纯水终止反应，晾干</w:t>
      </w:r>
      <w:r>
        <w:rPr>
          <w:rFonts w:ascii="Times New Roman" w:eastAsia="Times New Roman"/>
        </w:rPr>
        <w:t>PVDF</w:t>
      </w:r>
      <w:r>
        <w:t>膜分析结果。</w:t>
      </w:r>
    </w:p>
    <w:p w:rsidR="0018722C">
      <w:pPr>
        <w:pStyle w:val="Heading3"/>
        <w:topLinePunct/>
        <w:ind w:left="200" w:hangingChars="200" w:hanging="200"/>
      </w:pPr>
      <w:bookmarkStart w:id="92979" w:name="_Toc68692979"/>
      <w:r>
        <w:rPr>
          <w:b/>
        </w:rPr>
        <w:t>5.1.3</w:t>
      </w:r>
      <w:r>
        <w:t xml:space="preserve"> </w:t>
      </w:r>
      <w:r>
        <w:t>凡纳滨对虾体内检测重组蛋白</w:t>
      </w:r>
      <w:r>
        <w:rPr>
          <w:b/>
        </w:rPr>
        <w:t>ALF-AVK</w:t>
      </w:r>
      <w:r>
        <w:t>的结合活性</w:t>
      </w:r>
      <w:bookmarkEnd w:id="92979"/>
    </w:p>
    <w:p w:rsidR="0018722C">
      <w:pPr>
        <w:topLinePunct/>
      </w:pPr>
      <w:r>
        <w:t>将培养的鳗弧菌使用无菌</w:t>
      </w:r>
      <w:r>
        <w:rPr>
          <w:rFonts w:ascii="Times New Roman" w:hAnsi="Times New Roman" w:eastAsia="Times New Roman"/>
        </w:rPr>
        <w:t>PBS</w:t>
      </w:r>
      <w:r>
        <w:t>调整浓度为</w:t>
      </w:r>
      <w:r>
        <w:rPr>
          <w:rFonts w:ascii="Times New Roman" w:hAnsi="Times New Roman" w:eastAsia="Times New Roman"/>
        </w:rPr>
        <w:t>1×10</w:t>
      </w:r>
      <w:r>
        <w:rPr>
          <w:rFonts w:ascii="Times New Roman" w:hAnsi="Times New Roman" w:eastAsia="Times New Roman"/>
        </w:rPr>
        <w:t>8 </w:t>
      </w:r>
      <w:r>
        <w:rPr>
          <w:rFonts w:ascii="Times New Roman" w:hAnsi="Times New Roman" w:eastAsia="Times New Roman"/>
        </w:rPr>
        <w:t>CFU</w:t>
      </w:r>
      <w:r>
        <w:t>以及提纯的</w:t>
      </w:r>
      <w:r>
        <w:rPr>
          <w:rFonts w:ascii="Times New Roman" w:hAnsi="Times New Roman" w:eastAsia="Times New Roman"/>
        </w:rPr>
        <w:t>WSSV</w:t>
      </w:r>
      <w:r>
        <w:t>精</w:t>
      </w:r>
      <w:r>
        <w:t>提液浓度调整为</w:t>
      </w:r>
      <w:r>
        <w:rPr>
          <w:rFonts w:ascii="Times New Roman" w:hAnsi="Times New Roman" w:eastAsia="Times New Roman"/>
        </w:rPr>
        <w:t>10</w:t>
      </w:r>
      <w:r>
        <w:rPr>
          <w:rFonts w:ascii="Times New Roman" w:hAnsi="Times New Roman" w:eastAsia="Times New Roman"/>
        </w:rPr>
        <w:t>6</w:t>
      </w:r>
      <w:r>
        <w:t>之后分别取两种病原体溶液</w:t>
      </w:r>
      <w:r>
        <w:rPr>
          <w:rFonts w:ascii="Times New Roman" w:hAnsi="Times New Roman" w:eastAsia="Times New Roman"/>
        </w:rPr>
        <w:t>1 ml</w:t>
      </w:r>
      <w:r>
        <w:t>与同等体积的</w:t>
      </w:r>
      <w:r>
        <w:rPr>
          <w:rFonts w:ascii="Times New Roman" w:hAnsi="Times New Roman" w:eastAsia="Times New Roman"/>
        </w:rPr>
        <w:t>1 mg</w:t>
      </w:r>
      <w:r>
        <w:rPr>
          <w:rFonts w:ascii="Times New Roman" w:hAnsi="Times New Roman" w:eastAsia="Times New Roman"/>
        </w:rPr>
        <w:t>/</w:t>
      </w:r>
      <w:r>
        <w:rPr>
          <w:rFonts w:ascii="Times New Roman" w:hAnsi="Times New Roman" w:eastAsia="Times New Roman"/>
        </w:rPr>
        <w:t xml:space="preserve">ml</w:t>
      </w:r>
      <w:r>
        <w:t>的</w:t>
      </w:r>
      <w:r>
        <w:rPr>
          <w:rFonts w:ascii="Times New Roman" w:hAnsi="Times New Roman" w:eastAsia="Times New Roman"/>
        </w:rPr>
        <w:t>ALF-AVK</w:t>
      </w:r>
      <w:r>
        <w:t>重组蛋白置于摇床上，在室温状态下</w:t>
      </w:r>
      <w:r>
        <w:t>（</w:t>
      </w:r>
      <w:r>
        <w:t>约</w:t>
      </w:r>
      <w:r>
        <w:rPr>
          <w:rFonts w:ascii="Times New Roman" w:hAnsi="Times New Roman" w:eastAsia="Times New Roman"/>
        </w:rPr>
        <w:t>20</w:t>
      </w:r>
      <w:r>
        <w:t>℃</w:t>
      </w:r>
      <w:r>
        <w:t>）</w:t>
      </w:r>
      <w:r>
        <w:t>摇晃孵育</w:t>
      </w:r>
      <w:r>
        <w:rPr>
          <w:rFonts w:ascii="Times New Roman" w:hAnsi="Times New Roman" w:eastAsia="Times New Roman"/>
        </w:rPr>
        <w:t>3h</w:t>
      </w:r>
      <w:r>
        <w:t>后注射</w:t>
      </w:r>
      <w:r>
        <w:t>已暂养</w:t>
      </w:r>
      <w:r>
        <w:rPr>
          <w:rFonts w:ascii="Times New Roman" w:hAnsi="Times New Roman" w:eastAsia="Times New Roman"/>
        </w:rPr>
        <w:t>7d</w:t>
      </w:r>
      <w:r>
        <w:t>的凡纳滨对虾。</w:t>
      </w:r>
      <w:r w:rsidR="001852F3">
        <w:t xml:space="preserve">实验共分为</w:t>
      </w:r>
      <w:r>
        <w:rPr>
          <w:rFonts w:ascii="Times New Roman" w:hAnsi="Times New Roman" w:eastAsia="Times New Roman"/>
        </w:rPr>
        <w:t>5</w:t>
      </w:r>
      <w:r>
        <w:t>组，实验组</w:t>
      </w:r>
      <w:r>
        <w:rPr>
          <w:rFonts w:ascii="Times New Roman" w:hAnsi="Times New Roman" w:eastAsia="Times New Roman"/>
        </w:rPr>
        <w:t>2</w:t>
      </w:r>
      <w:r>
        <w:t>个分别注射之前与</w:t>
      </w:r>
      <w:r>
        <w:rPr>
          <w:rFonts w:ascii="Times New Roman" w:hAnsi="Times New Roman" w:eastAsia="Times New Roman"/>
        </w:rPr>
        <w:t>ALF-AVK</w:t>
      </w:r>
      <w:r>
        <w:t>重组蛋白孵育之后的两种病原体，阳性对照组</w:t>
      </w:r>
      <w:r>
        <w:rPr>
          <w:rFonts w:ascii="Times New Roman" w:hAnsi="Times New Roman" w:eastAsia="Times New Roman"/>
        </w:rPr>
        <w:t>2</w:t>
      </w:r>
      <w:r>
        <w:t>个分别直接注射</w:t>
      </w:r>
      <w:r>
        <w:t>与</w:t>
      </w:r>
    </w:p>
    <w:p w:rsidR="0018722C">
      <w:pPr>
        <w:topLinePunct/>
      </w:pPr>
      <w:r>
        <w:rPr>
          <w:rFonts w:ascii="Times New Roman" w:hAnsi="Times New Roman" w:eastAsia="Times New Roman"/>
        </w:rPr>
        <w:t>BSA</w:t>
      </w:r>
      <w:r>
        <w:t>孵育</w:t>
      </w:r>
      <w:r>
        <w:rPr>
          <w:rFonts w:ascii="Times New Roman" w:hAnsi="Times New Roman" w:eastAsia="Times New Roman"/>
        </w:rPr>
        <w:t>3 h</w:t>
      </w:r>
      <w:r>
        <w:t>的</w:t>
      </w:r>
      <w:r>
        <w:rPr>
          <w:rFonts w:ascii="Times New Roman" w:hAnsi="Times New Roman" w:eastAsia="Times New Roman"/>
        </w:rPr>
        <w:t>WSSV</w:t>
      </w:r>
      <w:r>
        <w:t>或鳗弧菌，注射无菌</w:t>
      </w:r>
      <w:r>
        <w:rPr>
          <w:rFonts w:ascii="Times New Roman" w:hAnsi="Times New Roman" w:eastAsia="Times New Roman"/>
        </w:rPr>
        <w:t>PBS</w:t>
      </w:r>
      <w:r>
        <w:t>的作为阴性对照组，每尾对虾</w:t>
      </w:r>
      <w:r>
        <w:t>注射</w:t>
      </w:r>
      <w:r>
        <w:rPr>
          <w:rFonts w:ascii="Times New Roman" w:hAnsi="Times New Roman" w:eastAsia="Times New Roman"/>
        </w:rPr>
        <w:t>50</w:t>
      </w:r>
      <w:r w:rsidR="001852F3">
        <w:rPr>
          <w:rFonts w:ascii="Times New Roman" w:hAnsi="Times New Roman" w:eastAsia="Times New Roman"/>
        </w:rPr>
        <w:t xml:space="preserve">μl</w:t>
      </w:r>
      <w:r>
        <w:t>溶液。之后每天换水吸底两次，每次换水体总量</w:t>
      </w:r>
      <w:r>
        <w:rPr>
          <w:rFonts w:ascii="Times New Roman" w:hAnsi="Times New Roman" w:eastAsia="Times New Roman"/>
        </w:rPr>
        <w:t>1</w:t>
      </w:r>
      <w:r>
        <w:rPr>
          <w:rFonts w:ascii="Times New Roman" w:hAnsi="Times New Roman" w:eastAsia="Times New Roman"/>
        </w:rPr>
        <w:t>/</w:t>
      </w:r>
      <w:r>
        <w:rPr>
          <w:rFonts w:ascii="Times New Roman" w:hAnsi="Times New Roman" w:eastAsia="Times New Roman"/>
        </w:rPr>
        <w:t>3</w:t>
      </w:r>
      <w:r>
        <w:t>，早晚各观察一次</w:t>
      </w:r>
      <w:r>
        <w:t>，</w:t>
      </w:r>
      <w:r>
        <w:t>统计每日对虾的死亡数量，最后计算死亡率。</w:t>
      </w:r>
    </w:p>
    <w:p w:rsidR="0018722C">
      <w:pPr>
        <w:pStyle w:val="Heading2"/>
        <w:topLinePunct/>
        <w:ind w:left="171" w:hangingChars="171" w:hanging="171"/>
      </w:pPr>
      <w:bookmarkStart w:id="92980" w:name="_Toc68692980"/>
      <w:bookmarkStart w:name="5.2 实验结果 " w:id="56"/>
      <w:bookmarkEnd w:id="56"/>
      <w:r>
        <w:rPr>
          <w:b/>
        </w:rPr>
        <w:t>5.2</w:t>
      </w:r>
      <w:r>
        <w:t xml:space="preserve"> </w:t>
      </w:r>
      <w:bookmarkStart w:name="5.2 实验结果 " w:id="57"/>
      <w:bookmarkEnd w:id="57"/>
      <w:r>
        <w:t>实验结果</w:t>
      </w:r>
      <w:bookmarkEnd w:id="92980"/>
    </w:p>
    <w:p w:rsidR="0018722C">
      <w:pPr>
        <w:pStyle w:val="Heading3"/>
        <w:topLinePunct/>
        <w:ind w:left="200" w:hangingChars="200" w:hanging="200"/>
      </w:pPr>
      <w:bookmarkStart w:id="92981" w:name="_Toc68692981"/>
      <w:r>
        <w:rPr>
          <w:b/>
        </w:rPr>
        <w:t>5.2.1</w:t>
      </w:r>
      <w:r>
        <w:t xml:space="preserve"> </w:t>
      </w:r>
      <w:r>
        <w:rPr>
          <w:b/>
        </w:rPr>
        <w:t>ALF-AVK</w:t>
      </w:r>
      <w:r>
        <w:t>重组蛋白与</w:t>
      </w:r>
      <w:r>
        <w:rPr>
          <w:b/>
        </w:rPr>
        <w:t>LPS</w:t>
      </w:r>
      <w:r>
        <w:t>结合活性检测</w:t>
      </w:r>
      <w:bookmarkEnd w:id="92981"/>
    </w:p>
    <w:p w:rsidR="0018722C">
      <w:pPr>
        <w:topLinePunct/>
      </w:pPr>
      <w:r>
        <w:rPr>
          <w:rFonts w:ascii="Times New Roman" w:hAnsi="Times New Roman" w:eastAsia="Times New Roman"/>
        </w:rPr>
        <w:t>ELISA</w:t>
      </w:r>
      <w:r>
        <w:t>检测</w:t>
      </w:r>
      <w:r>
        <w:rPr>
          <w:rFonts w:ascii="Times New Roman" w:hAnsi="Times New Roman" w:eastAsia="Times New Roman"/>
        </w:rPr>
        <w:t>ALF-AVK</w:t>
      </w:r>
      <w:r>
        <w:t>重组蛋白与</w:t>
      </w:r>
      <w:r>
        <w:rPr>
          <w:rFonts w:ascii="Times New Roman" w:hAnsi="Times New Roman" w:eastAsia="Times New Roman"/>
        </w:rPr>
        <w:t>LPS</w:t>
      </w:r>
      <w:r>
        <w:t>的结合作用，从图中可以看出随着重</w:t>
      </w:r>
      <w:r>
        <w:t>组蛋白浓度的增加，吸光值也会越来越高，说明包被酶标板的</w:t>
      </w:r>
      <w:r>
        <w:rPr>
          <w:rFonts w:ascii="Times New Roman" w:hAnsi="Times New Roman" w:eastAsia="Times New Roman"/>
        </w:rPr>
        <w:t>LPS</w:t>
      </w:r>
      <w:r>
        <w:t>能结合下来</w:t>
      </w:r>
      <w:r>
        <w:t>的重组蛋白量也就越多，当加入的重组蛋白高于</w:t>
      </w:r>
      <w:r>
        <w:rPr>
          <w:rFonts w:ascii="Times New Roman" w:hAnsi="Times New Roman" w:eastAsia="Times New Roman"/>
        </w:rPr>
        <w:t>100</w:t>
      </w:r>
      <w:r>
        <w:t>μ</w:t>
      </w:r>
      <w:r>
        <w:rPr>
          <w:rFonts w:ascii="Times New Roman" w:hAnsi="Times New Roman" w:eastAsia="Times New Roman"/>
        </w:rPr>
        <w:t>g</w:t>
      </w:r>
      <w:r>
        <w:rPr>
          <w:rFonts w:ascii="Times New Roman" w:hAnsi="Times New Roman" w:eastAsia="Times New Roman"/>
        </w:rPr>
        <w:t>/</w:t>
      </w:r>
      <w:r>
        <w:rPr>
          <w:rFonts w:ascii="Times New Roman" w:hAnsi="Times New Roman" w:eastAsia="Times New Roman"/>
        </w:rPr>
        <w:t xml:space="preserve">ml</w:t>
      </w:r>
      <w:r>
        <w:t>时</w:t>
      </w:r>
      <w:r>
        <w:rPr>
          <w:rFonts w:ascii="Times New Roman" w:hAnsi="Times New Roman" w:eastAsia="Times New Roman"/>
        </w:rPr>
        <w:t>P</w:t>
      </w:r>
      <w:r>
        <w:rPr>
          <w:rFonts w:ascii="Times New Roman" w:hAnsi="Times New Roman" w:eastAsia="Times New Roman"/>
        </w:rPr>
        <w:t>/</w:t>
      </w:r>
      <w:r>
        <w:rPr>
          <w:rFonts w:ascii="Times New Roman" w:hAnsi="Times New Roman" w:eastAsia="Times New Roman"/>
        </w:rPr>
        <w:t xml:space="preserve">N</w:t>
      </w:r>
      <w:r>
        <w:t>的值不在变化</w:t>
      </w:r>
      <w:r>
        <w:t>，</w:t>
      </w:r>
      <w:r>
        <w:t>说明结合量达到上限，而在加入量低于</w:t>
      </w:r>
      <w:r>
        <w:rPr>
          <w:rFonts w:ascii="Times New Roman" w:hAnsi="Times New Roman" w:eastAsia="Times New Roman"/>
        </w:rPr>
        <w:t>1</w:t>
      </w:r>
      <w:r w:rsidR="001852F3">
        <w:rPr>
          <w:rFonts w:ascii="Times New Roman" w:hAnsi="Times New Roman" w:eastAsia="Times New Roman"/>
        </w:rPr>
        <w:t xml:space="preserve">μg</w:t>
      </w:r>
      <w:r>
        <w:rPr>
          <w:rFonts w:ascii="Times New Roman" w:hAnsi="Times New Roman" w:eastAsia="Times New Roman"/>
        </w:rPr>
        <w:t>/</w:t>
      </w:r>
      <w:r>
        <w:rPr>
          <w:rFonts w:ascii="Times New Roman" w:hAnsi="Times New Roman" w:eastAsia="Times New Roman"/>
        </w:rPr>
        <w:t xml:space="preserve">ml</w:t>
      </w:r>
      <w:r>
        <w:t>时</w:t>
      </w:r>
      <w:r>
        <w:rPr>
          <w:rFonts w:ascii="Times New Roman" w:hAnsi="Times New Roman" w:eastAsia="Times New Roman"/>
        </w:rPr>
        <w:t>P</w:t>
      </w:r>
      <w:r>
        <w:rPr>
          <w:rFonts w:ascii="Times New Roman" w:hAnsi="Times New Roman" w:eastAsia="Times New Roman"/>
        </w:rPr>
        <w:t>/</w:t>
      </w:r>
      <w:r>
        <w:rPr>
          <w:rFonts w:ascii="Times New Roman" w:hAnsi="Times New Roman" w:eastAsia="Times New Roman"/>
        </w:rPr>
        <w:t xml:space="preserve">N</w:t>
      </w:r>
      <w:r>
        <w:t>值小于</w:t>
      </w:r>
      <w:r>
        <w:rPr>
          <w:rFonts w:ascii="Times New Roman" w:hAnsi="Times New Roman" w:eastAsia="Times New Roman"/>
        </w:rPr>
        <w:t>2</w:t>
      </w:r>
      <w:r>
        <w:rPr>
          <w:rFonts w:ascii="Times New Roman" w:hAnsi="Times New Roman" w:eastAsia="Times New Roman"/>
        </w:rPr>
        <w:t>.</w:t>
      </w:r>
      <w:r>
        <w:rPr>
          <w:rFonts w:ascii="Times New Roman" w:hAnsi="Times New Roman" w:eastAsia="Times New Roman"/>
        </w:rPr>
        <w:t>1</w:t>
      </w:r>
      <w:r>
        <w:t>，则认定为没</w:t>
      </w:r>
      <w:r>
        <w:t>有阳性。而两组阴性对照吸光值均在</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1</w:t>
      </w:r>
      <w:r>
        <w:t>左右说明本实验没有非特异结合的出现。</w:t>
      </w:r>
    </w:p>
    <w:p w:rsidR="0018722C">
      <w:pPr>
        <w:pStyle w:val="affff5"/>
        <w:keepNext/>
        <w:topLinePunct/>
      </w:pPr>
      <w:r>
        <w:rPr>
          <w:sz w:val="20"/>
        </w:rPr>
        <w:drawing>
          <wp:inline distT="0" distB="0" distL="0" distR="0">
            <wp:extent cx="4702500" cy="3263431"/>
            <wp:effectExtent l="0" t="0" r="0" b="0"/>
            <wp:docPr id="41" name="image23.jpeg" descr=""/>
            <wp:cNvGraphicFramePr>
              <a:graphicFrameLocks noChangeAspect="1"/>
            </wp:cNvGraphicFramePr>
            <a:graphic>
              <a:graphicData uri="http://schemas.openxmlformats.org/drawingml/2006/picture">
                <pic:pic>
                  <pic:nvPicPr>
                    <pic:cNvPr id="42" name="image23.jpeg"/>
                    <pic:cNvPicPr/>
                  </pic:nvPicPr>
                  <pic:blipFill>
                    <a:blip r:embed="rId41" cstate="print"/>
                    <a:stretch>
                      <a:fillRect/>
                    </a:stretch>
                  </pic:blipFill>
                  <pic:spPr>
                    <a:xfrm>
                      <a:off x="0" y="0"/>
                      <a:ext cx="5270484" cy="3657600"/>
                    </a:xfrm>
                    <a:prstGeom prst="rect">
                      <a:avLst/>
                    </a:prstGeom>
                  </pic:spPr>
                </pic:pic>
              </a:graphicData>
            </a:graphic>
          </wp:inline>
        </w:drawing>
      </w:r>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5-1</w:t>
      </w:r>
      <w:r>
        <w:t xml:space="preserve">  </w:t>
      </w:r>
      <w:r w:rsidRPr="00DB64CE">
        <w:rPr>
          <w:rFonts w:ascii="Times New Roman" w:eastAsia="Times New Roman" w:cstheme="minorBidi" w:hAnsiTheme="minorHAnsi"/>
        </w:rPr>
        <w:t>ELISA</w:t>
      </w:r>
      <w:r>
        <w:rPr>
          <w:rFonts w:cstheme="minorBidi" w:hAnsiTheme="minorHAnsi" w:eastAsiaTheme="minorHAnsi" w:asciiTheme="minorHAnsi"/>
        </w:rPr>
        <w:t>检测</w:t>
      </w:r>
      <w:r>
        <w:rPr>
          <w:rFonts w:ascii="Times New Roman" w:eastAsia="Times New Roman" w:cstheme="minorBidi" w:hAnsiTheme="minorHAnsi"/>
        </w:rPr>
        <w:t>ALF-AVK</w:t>
      </w:r>
      <w:r>
        <w:rPr>
          <w:rFonts w:cstheme="minorBidi" w:hAnsiTheme="minorHAnsi" w:eastAsiaTheme="minorHAnsi" w:asciiTheme="minorHAnsi"/>
        </w:rPr>
        <w:t>重组蛋白与</w:t>
      </w:r>
      <w:r>
        <w:rPr>
          <w:rFonts w:ascii="Times New Roman" w:eastAsia="Times New Roman" w:cstheme="minorBidi" w:hAnsiTheme="minorHAnsi"/>
        </w:rPr>
        <w:t>LPS</w:t>
      </w:r>
      <w:r>
        <w:rPr>
          <w:rFonts w:cstheme="minorBidi" w:hAnsiTheme="minorHAnsi" w:eastAsiaTheme="minorHAnsi" w:asciiTheme="minorHAnsi"/>
        </w:rPr>
        <w:t>结合</w:t>
      </w:r>
      <w:r>
        <w:rPr>
          <w:rFonts w:ascii="Times New Roman" w:eastAsia="Times New Roman" w:cstheme="minorBidi" w:hAnsiTheme="minorHAnsi"/>
        </w:rPr>
        <w:t>.</w:t>
      </w:r>
    </w:p>
    <w:p w:rsidR="0018722C">
      <w:pPr>
        <w:topLinePunct/>
      </w:pPr>
      <w:r>
        <w:rPr>
          <w:rFonts w:cstheme="minorBidi" w:hAnsiTheme="minorHAnsi" w:eastAsiaTheme="minorHAnsi" w:asciiTheme="minorHAnsi" w:ascii="Times New Roman" w:eastAsia="Times New Roman"/>
        </w:rPr>
        <w:t>C1</w:t>
      </w:r>
      <w:r>
        <w:rPr>
          <w:rFonts w:cstheme="minorBidi" w:hAnsiTheme="minorHAnsi" w:eastAsiaTheme="minorHAnsi" w:asciiTheme="minorHAnsi" w:ascii="Times New Roman" w:eastAsia="Times New Roman"/>
        </w:rPr>
        <w:t xml:space="preserve">: </w:t>
      </w:r>
      <w:r>
        <w:rPr>
          <w:rFonts w:cstheme="minorBidi" w:hAnsiTheme="minorHAnsi" w:eastAsiaTheme="minorHAnsi" w:asciiTheme="minorHAnsi" w:ascii="Times New Roman" w:eastAsia="Times New Roman"/>
        </w:rPr>
        <w:t>PBS</w:t>
      </w:r>
      <w:r>
        <w:rPr>
          <w:rFonts w:cstheme="minorBidi" w:hAnsiTheme="minorHAnsi" w:eastAsiaTheme="minorHAnsi" w:asciiTheme="minorHAnsi"/>
        </w:rPr>
        <w:t>代替重组蛋白与</w:t>
      </w:r>
      <w:r>
        <w:rPr>
          <w:rFonts w:ascii="Times New Roman" w:eastAsia="Times New Roman" w:cstheme="minorBidi" w:hAnsiTheme="minorHAnsi"/>
        </w:rPr>
        <w:t>LPS</w:t>
      </w:r>
      <w:r>
        <w:rPr>
          <w:rFonts w:cstheme="minorBidi" w:hAnsiTheme="minorHAnsi" w:eastAsiaTheme="minorHAnsi" w:asciiTheme="minorHAnsi"/>
        </w:rPr>
        <w:t>育组；</w:t>
      </w:r>
      <w:r>
        <w:rPr>
          <w:rFonts w:ascii="Times New Roman" w:eastAsia="Times New Roman" w:cstheme="minorBidi" w:hAnsiTheme="minorHAnsi"/>
        </w:rPr>
        <w:t>C2</w:t>
      </w:r>
      <w:r>
        <w:rPr>
          <w:rFonts w:cstheme="minorBidi" w:hAnsiTheme="minorHAnsi" w:eastAsiaTheme="minorHAnsi" w:asciiTheme="minorHAnsi"/>
        </w:rPr>
        <w:t>：未免疫小鼠血清代替鼠抗</w:t>
      </w:r>
      <w:r>
        <w:rPr>
          <w:rFonts w:ascii="Times New Roman" w:eastAsia="Times New Roman" w:cstheme="minorBidi" w:hAnsiTheme="minorHAnsi"/>
        </w:rPr>
        <w:t>ALF-AVK</w:t>
      </w:r>
      <w:r>
        <w:rPr>
          <w:rFonts w:cstheme="minorBidi" w:hAnsiTheme="minorHAnsi" w:eastAsiaTheme="minorHAnsi" w:asciiTheme="minorHAnsi"/>
        </w:rPr>
        <w:t>重组蛋白血清</w:t>
      </w:r>
      <w:r>
        <w:rPr>
          <w:rFonts w:ascii="Times New Roman" w:eastAsia="Times New Roman" w:cstheme="minorBidi" w:hAnsiTheme="minorHAnsi"/>
        </w:rPr>
        <w:t>.</w:t>
      </w:r>
      <w:r w:rsidR="004B696B">
        <w:rPr>
          <w:rFonts w:ascii="Times New Roman" w:eastAsia="Times New Roman" w:cstheme="minorBidi" w:hAnsiTheme="minorHAnsi"/>
        </w:rPr>
        <w:t xml:space="preserve"> </w:t>
      </w:r>
      <w:r w:rsidR="004B696B">
        <w:rPr>
          <w:rFonts w:ascii="Times New Roman" w:eastAsia="Times New Roman" w:cstheme="minorBidi" w:hAnsiTheme="minorHAnsi"/>
        </w:rPr>
        <w:t>C1</w:t>
      </w:r>
    </w:p>
    <w:p w:rsidR="0018722C">
      <w:pPr>
        <w:topLinePunct/>
      </w:pPr>
      <w:r>
        <w:rPr>
          <w:rFonts w:cstheme="minorBidi" w:hAnsiTheme="minorHAnsi" w:eastAsiaTheme="minorHAnsi" w:asciiTheme="minorHAnsi"/>
        </w:rPr>
        <w:t>和</w:t>
      </w:r>
      <w:r>
        <w:rPr>
          <w:rFonts w:ascii="Times New Roman" w:eastAsia="Times New Roman" w:cstheme="minorBidi" w:hAnsiTheme="minorHAnsi"/>
        </w:rPr>
        <w:t>C2</w:t>
      </w:r>
      <w:r>
        <w:rPr>
          <w:rFonts w:cstheme="minorBidi" w:hAnsiTheme="minorHAnsi" w:eastAsiaTheme="minorHAnsi" w:asciiTheme="minorHAnsi"/>
        </w:rPr>
        <w:t>为阴性对照组</w:t>
      </w:r>
      <w:r>
        <w:rPr>
          <w:rFonts w:ascii="Times New Roman" w:eastAsia="Times New Roman" w:cstheme="minorBidi" w:hAnsiTheme="minorHAnsi"/>
        </w:rPr>
        <w:t>.</w:t>
      </w:r>
    </w:p>
    <w:p w:rsidR="0018722C">
      <w:pPr>
        <w:topLinePunct/>
      </w:pPr>
      <w:r>
        <w:rPr>
          <w:rFonts w:cstheme="minorBidi" w:hAnsiTheme="minorHAnsi" w:eastAsiaTheme="minorHAnsi" w:asciiTheme="minorHAnsi" w:ascii="Times New Roman"/>
        </w:rPr>
        <w:t>Fig 5-1 ELISA dected the</w:t>
      </w:r>
      <w:r>
        <w:rPr>
          <w:rFonts w:ascii="Times New Roman" w:cstheme="minorBidi" w:hAnsiTheme="minorHAnsi" w:eastAsiaTheme="minorHAnsi"/>
        </w:rPr>
        <w:t> </w:t>
      </w:r>
      <w:r>
        <w:rPr>
          <w:rFonts w:ascii="Times New Roman" w:cstheme="minorBidi" w:hAnsiTheme="minorHAnsi" w:eastAsiaTheme="minorHAnsi"/>
        </w:rPr>
        <w:t>binding</w:t>
      </w:r>
      <w:r>
        <w:rPr>
          <w:rFonts w:ascii="Times New Roman" w:cstheme="minorBidi" w:hAnsiTheme="minorHAnsi" w:eastAsiaTheme="minorHAnsi"/>
        </w:rPr>
        <w:t> </w:t>
      </w:r>
      <w:r>
        <w:rPr>
          <w:rFonts w:ascii="Times New Roman" w:cstheme="minorBidi" w:hAnsiTheme="minorHAnsi" w:eastAsiaTheme="minorHAnsi"/>
        </w:rPr>
        <w:t>of</w:t>
      </w:r>
      <w:r w:rsidRPr="00000000">
        <w:rPr>
          <w:rFonts w:cstheme="minorBidi" w:hAnsiTheme="minorHAnsi" w:eastAsiaTheme="minorHAnsi" w:asciiTheme="minorHAnsi"/>
        </w:rPr>
        <w:tab/>
        <w:t>rALF-AVK with</w:t>
      </w:r>
      <w:r>
        <w:rPr>
          <w:rFonts w:ascii="Times New Roman" w:cstheme="minorBidi" w:hAnsiTheme="minorHAnsi" w:eastAsiaTheme="minorHAnsi"/>
        </w:rPr>
        <w:t> </w:t>
      </w:r>
      <w:r>
        <w:rPr>
          <w:rFonts w:ascii="Times New Roman" w:cstheme="minorBidi" w:hAnsiTheme="minorHAnsi" w:eastAsiaTheme="minorHAnsi"/>
        </w:rPr>
        <w:t>ALF.</w:t>
      </w:r>
    </w:p>
    <w:p w:rsidR="0018722C">
      <w:pPr>
        <w:topLinePunct/>
      </w:pPr>
      <w:r>
        <w:rPr>
          <w:rFonts w:cstheme="minorBidi" w:hAnsiTheme="minorHAnsi" w:eastAsiaTheme="minorHAnsi" w:asciiTheme="minorHAnsi" w:ascii="Times New Roman"/>
        </w:rPr>
        <w:t>C1: PBS instead of rALF-AVK incubated with LPS; C2: normal mouse serum instead of anti-rALF-AVK polyclonal antibody. C1 and C2 are negative control.</w:t>
      </w:r>
    </w:p>
    <w:p w:rsidR="0018722C">
      <w:pPr>
        <w:pStyle w:val="Heading3"/>
        <w:topLinePunct/>
        <w:ind w:left="200" w:hangingChars="200" w:hanging="200"/>
      </w:pPr>
      <w:bookmarkStart w:id="92982" w:name="_Toc68692982"/>
      <w:r>
        <w:rPr>
          <w:b/>
        </w:rPr>
        <w:t>5.2.2</w:t>
      </w:r>
      <w:r>
        <w:t xml:space="preserve"> </w:t>
      </w:r>
      <w:r>
        <w:t>细菌</w:t>
      </w:r>
      <w:r>
        <w:rPr>
          <w:b/>
        </w:rPr>
        <w:t>-</w:t>
      </w:r>
      <w:r>
        <w:t>蛋白结合沉淀实验</w:t>
      </w:r>
      <w:bookmarkEnd w:id="92982"/>
    </w:p>
    <w:p w:rsidR="0018722C">
      <w:pPr>
        <w:topLinePunct/>
      </w:pPr>
      <w:r>
        <w:t>为了验证</w:t>
      </w:r>
      <w:r>
        <w:rPr>
          <w:rFonts w:ascii="Times New Roman" w:eastAsia="Times New Roman"/>
        </w:rPr>
        <w:t>ALF-AVK</w:t>
      </w:r>
      <w:r>
        <w:t>重组蛋白是否是与鳗弧菌的细胞膜结合，我们又做了完</w:t>
      </w:r>
      <w:r>
        <w:t>整的鳗弧菌与重组蛋白的结合实验，两者孵育之后的沉淀经过</w:t>
      </w:r>
      <w:r>
        <w:rPr>
          <w:rFonts w:ascii="Times New Roman" w:eastAsia="Times New Roman"/>
        </w:rPr>
        <w:t>SDS-PEAG</w:t>
      </w:r>
      <w:r>
        <w:t>电泳</w:t>
      </w:r>
      <w:r>
        <w:t>图谱显示与单一鳗弧菌蛋白图谱相比较，沉淀中在</w:t>
      </w:r>
      <w:r>
        <w:rPr>
          <w:rFonts w:ascii="Times New Roman" w:eastAsia="Times New Roman"/>
        </w:rPr>
        <w:t>21kDa</w:t>
      </w:r>
      <w:r>
        <w:t>的位置出现了一条明</w:t>
      </w:r>
      <w:r>
        <w:t>显的条带，多抗血清检测该条带为</w:t>
      </w:r>
      <w:r>
        <w:rPr>
          <w:rFonts w:ascii="Times New Roman" w:eastAsia="Times New Roman"/>
        </w:rPr>
        <w:t>ALF-AVK</w:t>
      </w:r>
      <w:r>
        <w:t>重组蛋白，在上清中也检测到</w:t>
      </w:r>
      <w:r>
        <w:t>了</w:t>
      </w:r>
    </w:p>
    <w:p w:rsidR="0018722C">
      <w:pPr>
        <w:topLinePunct/>
      </w:pPr>
      <w:r>
        <w:rPr>
          <w:rFonts w:ascii="Times New Roman" w:eastAsia="Times New Roman"/>
        </w:rPr>
        <w:t>21kDa</w:t>
      </w:r>
      <w:r>
        <w:t>的蛋白，推测可能是没有被结合沉淀的重组蛋白，从而得到</w:t>
      </w:r>
      <w:r>
        <w:rPr>
          <w:rFonts w:ascii="Times New Roman" w:eastAsia="Times New Roman"/>
        </w:rPr>
        <w:t>ALF-AVK</w:t>
      </w:r>
      <w:r>
        <w:t>重组蛋白可以与鳗弧菌细胞膜结合的结论。</w:t>
      </w:r>
    </w:p>
    <w:p w:rsidR="0018722C">
      <w:pPr>
        <w:pStyle w:val="affff5"/>
        <w:keepNext/>
        <w:topLinePunct/>
      </w:pPr>
      <w:r>
        <w:rPr>
          <w:sz w:val="20"/>
        </w:rPr>
        <w:drawing>
          <wp:inline distT="0" distB="0" distL="0" distR="0">
            <wp:extent cx="4642288" cy="3374136"/>
            <wp:effectExtent l="0" t="0" r="0" b="0"/>
            <wp:docPr id="43" name="image24.jpeg" descr=""/>
            <wp:cNvGraphicFramePr>
              <a:graphicFrameLocks noChangeAspect="1"/>
            </wp:cNvGraphicFramePr>
            <a:graphic>
              <a:graphicData uri="http://schemas.openxmlformats.org/drawingml/2006/picture">
                <pic:pic>
                  <pic:nvPicPr>
                    <pic:cNvPr id="44" name="image24.jpeg"/>
                    <pic:cNvPicPr/>
                  </pic:nvPicPr>
                  <pic:blipFill>
                    <a:blip r:embed="rId42" cstate="print"/>
                    <a:stretch>
                      <a:fillRect/>
                    </a:stretch>
                  </pic:blipFill>
                  <pic:spPr>
                    <a:xfrm>
                      <a:off x="0" y="0"/>
                      <a:ext cx="4642288" cy="3374136"/>
                    </a:xfrm>
                    <a:prstGeom prst="rect">
                      <a:avLst/>
                    </a:prstGeom>
                  </pic:spPr>
                </pic:pic>
              </a:graphicData>
            </a:graphic>
          </wp:inline>
        </w:drawing>
      </w:r>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5-2</w:t>
      </w:r>
      <w:r>
        <w:t xml:space="preserve">  </w:t>
      </w:r>
      <w:r>
        <w:rPr>
          <w:rFonts w:cstheme="minorBidi" w:hAnsiTheme="minorHAnsi" w:eastAsiaTheme="minorHAnsi" w:asciiTheme="minorHAnsi"/>
        </w:rPr>
        <w:t>细菌</w:t>
      </w:r>
      <w:r>
        <w:rPr>
          <w:rFonts w:ascii="Times New Roman" w:eastAsia="Times New Roman" w:cstheme="minorBidi" w:hAnsiTheme="minorHAnsi"/>
        </w:rPr>
        <w:t>-</w:t>
      </w:r>
      <w:r>
        <w:rPr>
          <w:rFonts w:cstheme="minorBidi" w:hAnsiTheme="minorHAnsi" w:eastAsiaTheme="minorHAnsi" w:asciiTheme="minorHAnsi"/>
        </w:rPr>
        <w:t>蛋白结合实验</w:t>
      </w:r>
      <w:r>
        <w:rPr>
          <w:rFonts w:ascii="Times New Roman" w:eastAsia="Times New Roman" w:cstheme="minorBidi" w:hAnsiTheme="minorHAnsi"/>
        </w:rPr>
        <w:t>.</w:t>
      </w:r>
    </w:p>
    <w:p w:rsidR="0018722C">
      <w:pPr>
        <w:topLinePunct/>
      </w:pPr>
      <w:r>
        <w:rPr>
          <w:rFonts w:cstheme="minorBidi" w:hAnsiTheme="minorHAnsi" w:eastAsiaTheme="minorHAnsi" w:asciiTheme="minorHAnsi" w:ascii="Times New Roman" w:eastAsia="Times New Roman"/>
        </w:rPr>
        <w:t>M</w:t>
      </w:r>
      <w:r>
        <w:rPr>
          <w:rFonts w:hint="eastAsia"/>
        </w:rPr>
        <w:t>：</w:t>
      </w:r>
      <w:r>
        <w:rPr>
          <w:rFonts w:cstheme="minorBidi" w:hAnsiTheme="minorHAnsi" w:eastAsiaTheme="minorHAnsi" w:asciiTheme="minorHAnsi"/>
        </w:rPr>
        <w:t>蛋白标准分子量</w:t>
      </w:r>
      <w:r>
        <w:rPr>
          <w:rFonts w:ascii="Times New Roman" w:eastAsia="Times New Roman" w:cstheme="minorBidi" w:hAnsiTheme="minorHAnsi"/>
        </w:rPr>
        <w:t>Marker</w:t>
      </w:r>
      <w:r>
        <w:rPr>
          <w:rFonts w:cstheme="minorBidi" w:hAnsiTheme="minorHAnsi" w:eastAsiaTheme="minorHAnsi" w:asciiTheme="minorHAnsi"/>
        </w:rPr>
        <w:t>；</w:t>
      </w:r>
      <w:r>
        <w:rPr>
          <w:rFonts w:ascii="Times New Roman" w:eastAsia="Times New Roman" w:cstheme="minorBidi" w:hAnsiTheme="minorHAnsi"/>
        </w:rPr>
        <w:t>L1</w:t>
      </w:r>
      <w:r>
        <w:rPr>
          <w:rFonts w:cstheme="minorBidi" w:hAnsiTheme="minorHAnsi" w:eastAsiaTheme="minorHAnsi" w:asciiTheme="minorHAnsi"/>
        </w:rPr>
        <w:t>：鳗弧菌全菌蛋白图谱；</w:t>
      </w:r>
      <w:r>
        <w:rPr>
          <w:rFonts w:ascii="Times New Roman" w:eastAsia="Times New Roman" w:cstheme="minorBidi" w:hAnsiTheme="minorHAnsi"/>
        </w:rPr>
        <w:t>L2</w:t>
      </w:r>
      <w:r>
        <w:rPr>
          <w:rFonts w:cstheme="minorBidi" w:hAnsiTheme="minorHAnsi" w:eastAsiaTheme="minorHAnsi" w:asciiTheme="minorHAnsi"/>
        </w:rPr>
        <w:t>：鳗弧菌与</w:t>
      </w:r>
      <w:r>
        <w:rPr>
          <w:rFonts w:ascii="Times New Roman" w:eastAsia="Times New Roman" w:cstheme="minorBidi" w:hAnsiTheme="minorHAnsi"/>
        </w:rPr>
        <w:t>ALF-AVK</w:t>
      </w:r>
      <w:r>
        <w:rPr>
          <w:rFonts w:cstheme="minorBidi" w:hAnsiTheme="minorHAnsi" w:eastAsiaTheme="minorHAnsi" w:asciiTheme="minorHAnsi"/>
        </w:rPr>
        <w:t>重组蛋白孵</w:t>
      </w:r>
      <w:r w:rsidR="001852F3">
        <w:rPr>
          <w:rFonts w:cstheme="minorBidi" w:hAnsiTheme="minorHAnsi" w:eastAsiaTheme="minorHAnsi" w:asciiTheme="minorHAnsi"/>
        </w:rPr>
        <w:t xml:space="preserve"> </w:t>
      </w:r>
      <w:r>
        <w:rPr>
          <w:rFonts w:cstheme="minorBidi" w:hAnsiTheme="minorHAnsi" w:eastAsiaTheme="minorHAnsi" w:asciiTheme="minorHAnsi"/>
        </w:rPr>
        <w:t>育离心后沉淀电泳图谱；</w:t>
      </w:r>
      <w:r>
        <w:rPr>
          <w:rFonts w:ascii="Times New Roman" w:eastAsia="Times New Roman" w:cstheme="minorBidi" w:hAnsiTheme="minorHAnsi"/>
        </w:rPr>
        <w:t>L3</w:t>
      </w:r>
      <w:r>
        <w:rPr>
          <w:rFonts w:cstheme="minorBidi" w:hAnsiTheme="minorHAnsi" w:eastAsiaTheme="minorHAnsi" w:asciiTheme="minorHAnsi"/>
        </w:rPr>
        <w:t>：孵育液上清图谱；</w:t>
      </w:r>
      <w:r>
        <w:rPr>
          <w:rFonts w:ascii="Times New Roman" w:eastAsia="Times New Roman" w:cstheme="minorBidi" w:hAnsiTheme="minorHAnsi"/>
        </w:rPr>
        <w:t>L4-L6</w:t>
      </w:r>
      <w:r>
        <w:rPr>
          <w:rFonts w:cstheme="minorBidi" w:hAnsiTheme="minorHAnsi" w:eastAsiaTheme="minorHAnsi" w:asciiTheme="minorHAnsi"/>
        </w:rPr>
        <w:t>：即为</w:t>
      </w:r>
      <w:r>
        <w:rPr>
          <w:rFonts w:ascii="Times New Roman" w:eastAsia="Times New Roman" w:cstheme="minorBidi" w:hAnsiTheme="minorHAnsi"/>
        </w:rPr>
        <w:t>L1-L3</w:t>
      </w:r>
      <w:r>
        <w:rPr>
          <w:rFonts w:cstheme="minorBidi" w:hAnsiTheme="minorHAnsi" w:eastAsiaTheme="minorHAnsi" w:asciiTheme="minorHAnsi"/>
        </w:rPr>
        <w:t>泳道蛋白的</w:t>
      </w:r>
      <w:r>
        <w:rPr>
          <w:rFonts w:ascii="Times New Roman" w:eastAsia="Times New Roman" w:cstheme="minorBidi" w:hAnsiTheme="minorHAnsi"/>
        </w:rPr>
        <w:t>Western blotting</w:t>
      </w:r>
      <w:r>
        <w:rPr>
          <w:rFonts w:cstheme="minorBidi" w:hAnsiTheme="minorHAnsi" w:eastAsiaTheme="minorHAnsi" w:asciiTheme="minorHAnsi"/>
        </w:rPr>
        <w:t>结果</w:t>
      </w:r>
      <w:r>
        <w:rPr>
          <w:rFonts w:ascii="Times New Roman" w:eastAsia="Times New Roman" w:cstheme="minorBidi" w:hAnsiTheme="minorHAnsi"/>
        </w:rPr>
        <w:t>.</w:t>
      </w:r>
    </w:p>
    <w:p w:rsidR="0018722C">
      <w:pPr>
        <w:topLinePunct/>
      </w:pPr>
      <w:r>
        <w:rPr>
          <w:rFonts w:cstheme="minorBidi" w:hAnsiTheme="minorHAnsi" w:eastAsiaTheme="minorHAnsi" w:asciiTheme="minorHAnsi" w:ascii="Times New Roman"/>
        </w:rPr>
        <w:t>Fig 5-2.</w:t>
      </w:r>
      <w:r w:rsidR="001852F3">
        <w:rPr>
          <w:rFonts w:cstheme="minorBidi" w:hAnsiTheme="minorHAnsi" w:eastAsiaTheme="minorHAnsi" w:asciiTheme="minorHAnsi" w:ascii="Times New Roman"/>
        </w:rPr>
        <w:t xml:space="preserve"> </w:t>
      </w:r>
      <w:r w:rsidR="001852F3">
        <w:rPr>
          <w:rFonts w:cstheme="minorBidi" w:hAnsiTheme="minorHAnsi" w:eastAsiaTheme="minorHAnsi" w:asciiTheme="minorHAnsi" w:ascii="Times New Roman"/>
        </w:rPr>
        <w:t xml:space="preserve">The binding of rALF-AVK to bacterial cells. Lane M, molecular weight protein marker; Lane 1,</w:t>
      </w:r>
      <w:r w:rsidR="004B696B">
        <w:rPr>
          <w:rFonts w:cstheme="minorBidi" w:hAnsiTheme="minorHAnsi" w:eastAsiaTheme="minorHAnsi" w:asciiTheme="minorHAnsi" w:ascii="Times New Roman"/>
        </w:rPr>
        <w:t xml:space="preserve"> </w:t>
      </w:r>
      <w:r w:rsidR="004B696B">
        <w:rPr>
          <w:rFonts w:cstheme="minorBidi" w:hAnsiTheme="minorHAnsi" w:eastAsiaTheme="minorHAnsi" w:asciiTheme="minorHAnsi" w:ascii="Times New Roman"/>
        </w:rPr>
        <w:t xml:space="preserve">the SDS-PEAG result of the </w:t>
      </w:r>
      <w:r>
        <w:rPr>
          <w:rFonts w:ascii="Times New Roman" w:cstheme="minorBidi" w:hAnsiTheme="minorHAnsi" w:eastAsiaTheme="minorHAnsi"/>
          <w:i/>
        </w:rPr>
        <w:t xml:space="preserve">L.</w:t>
      </w:r>
      <w:r w:rsidR="001852F3">
        <w:rPr>
          <w:rFonts w:ascii="Times New Roman" w:cstheme="minorBidi" w:hAnsiTheme="minorHAnsi" w:eastAsiaTheme="minorHAnsi"/>
          <w:i/>
        </w:rPr>
        <w:t xml:space="preserve"> </w:t>
      </w:r>
      <w:r w:rsidR="001852F3">
        <w:rPr>
          <w:rFonts w:ascii="Times New Roman" w:cstheme="minorBidi" w:hAnsiTheme="minorHAnsi" w:eastAsiaTheme="minorHAnsi"/>
          <w:i/>
        </w:rPr>
        <w:t xml:space="preserve">anguillarum</w:t>
      </w:r>
      <w:r>
        <w:rPr>
          <w:rFonts w:ascii="Times New Roman" w:cstheme="minorBidi" w:hAnsiTheme="minorHAnsi" w:eastAsiaTheme="minorHAnsi"/>
        </w:rPr>
        <w:t>incubated </w:t>
      </w:r>
      <w:r>
        <w:rPr>
          <w:rFonts w:ascii="Times New Roman" w:cstheme="minorBidi" w:hAnsiTheme="minorHAnsi" w:eastAsiaTheme="minorHAnsi"/>
        </w:rPr>
        <w:t>with PBS as negative control;         Lane 2, the supernatant of </w:t>
      </w:r>
      <w:r>
        <w:rPr>
          <w:rFonts w:ascii="Times New Roman" w:cstheme="minorBidi" w:hAnsiTheme="minorHAnsi" w:eastAsiaTheme="minorHAnsi"/>
          <w:i/>
        </w:rPr>
        <w:t xml:space="preserve">L.</w:t>
      </w:r>
      <w:r w:rsidR="001852F3">
        <w:rPr>
          <w:rFonts w:ascii="Times New Roman" w:cstheme="minorBidi" w:hAnsiTheme="minorHAnsi" w:eastAsiaTheme="minorHAnsi"/>
          <w:i/>
        </w:rPr>
        <w:t xml:space="preserve"> </w:t>
      </w:r>
      <w:r w:rsidR="001852F3">
        <w:rPr>
          <w:rFonts w:ascii="Times New Roman" w:cstheme="minorBidi" w:hAnsiTheme="minorHAnsi" w:eastAsiaTheme="minorHAnsi"/>
          <w:i/>
        </w:rPr>
        <w:t xml:space="preserve">anguillarum</w:t>
      </w:r>
      <w:r>
        <w:rPr>
          <w:rFonts w:ascii="Times New Roman" w:cstheme="minorBidi" w:hAnsiTheme="minorHAnsi" w:eastAsiaTheme="minorHAnsi"/>
        </w:rPr>
        <w:t>incubated </w:t>
      </w:r>
      <w:r>
        <w:rPr>
          <w:rFonts w:ascii="Times New Roman" w:cstheme="minorBidi" w:hAnsiTheme="minorHAnsi" w:eastAsiaTheme="minorHAnsi"/>
        </w:rPr>
        <w:t>with </w:t>
      </w:r>
      <w:r>
        <w:rPr>
          <w:rFonts w:ascii="Times New Roman" w:cstheme="minorBidi" w:hAnsiTheme="minorHAnsi" w:eastAsiaTheme="minorHAnsi"/>
        </w:rPr>
        <w:t>rALF-AVK; </w:t>
      </w:r>
      <w:r>
        <w:rPr>
          <w:rFonts w:ascii="Times New Roman" w:cstheme="minorBidi" w:hAnsiTheme="minorHAnsi" w:eastAsiaTheme="minorHAnsi"/>
        </w:rPr>
        <w:t>Lane 3, the sedimentation of </w:t>
      </w:r>
      <w:r>
        <w:rPr>
          <w:rFonts w:ascii="Times New Roman" w:cstheme="minorBidi" w:hAnsiTheme="minorHAnsi" w:eastAsiaTheme="minorHAnsi"/>
          <w:i/>
        </w:rPr>
        <w:t xml:space="preserve">L.</w:t>
      </w:r>
      <w:r w:rsidR="001852F3">
        <w:rPr>
          <w:rFonts w:ascii="Times New Roman" w:cstheme="minorBidi" w:hAnsiTheme="minorHAnsi" w:eastAsiaTheme="minorHAnsi"/>
          <w:i/>
        </w:rPr>
        <w:t xml:space="preserve"> </w:t>
      </w:r>
      <w:r w:rsidR="001852F3">
        <w:rPr>
          <w:rFonts w:ascii="Times New Roman" w:cstheme="minorBidi" w:hAnsiTheme="minorHAnsi" w:eastAsiaTheme="minorHAnsi"/>
          <w:i/>
        </w:rPr>
        <w:t xml:space="preserve">anguillarum</w:t>
      </w:r>
      <w:r>
        <w:rPr>
          <w:rFonts w:ascii="Times New Roman" w:cstheme="minorBidi" w:hAnsiTheme="minorHAnsi" w:eastAsiaTheme="minorHAnsi"/>
        </w:rPr>
        <w:t>incubated</w:t>
      </w:r>
      <w:r w:rsidR="001852F3">
        <w:rPr>
          <w:rFonts w:ascii="Times New Roman" w:cstheme="minorBidi" w:hAnsiTheme="minorHAnsi" w:eastAsiaTheme="minorHAnsi"/>
        </w:rPr>
        <w:t xml:space="preserve"> </w:t>
      </w:r>
      <w:r>
        <w:rPr>
          <w:rFonts w:ascii="Times New Roman" w:cstheme="minorBidi" w:hAnsiTheme="minorHAnsi" w:eastAsiaTheme="minorHAnsi"/>
        </w:rPr>
        <w:t>with </w:t>
      </w:r>
      <w:r>
        <w:rPr>
          <w:rFonts w:ascii="Times New Roman" w:cstheme="minorBidi" w:hAnsiTheme="minorHAnsi" w:eastAsiaTheme="minorHAnsi"/>
        </w:rPr>
        <w:t>rALF-AVK;</w:t>
      </w:r>
      <w:r w:rsidR="001852F3">
        <w:rPr>
          <w:rFonts w:ascii="Times New Roman" w:cstheme="minorBidi" w:hAnsiTheme="minorHAnsi" w:eastAsiaTheme="minorHAnsi"/>
        </w:rPr>
        <w:t xml:space="preserve"> </w:t>
      </w:r>
      <w:r>
        <w:rPr>
          <w:rFonts w:ascii="Times New Roman" w:cstheme="minorBidi" w:hAnsiTheme="minorHAnsi" w:eastAsiaTheme="minorHAnsi"/>
        </w:rPr>
        <w:t>The binding was confirmed by Western bl</w:t>
      </w:r>
      <w:r>
        <w:rPr>
          <w:rFonts w:ascii="Times New Roman" w:cstheme="minorBidi" w:hAnsiTheme="minorHAnsi" w:eastAsiaTheme="minorHAnsi"/>
        </w:rPr>
        <w:t>o</w:t>
      </w:r>
      <w:r>
        <w:rPr>
          <w:rFonts w:ascii="Times New Roman" w:cstheme="minorBidi" w:hAnsiTheme="minorHAnsi" w:eastAsiaTheme="minorHAnsi"/>
        </w:rPr>
        <w:t>tting</w:t>
      </w:r>
    </w:p>
    <w:p w:rsidR="0018722C">
      <w:pPr>
        <w:topLinePunct/>
      </w:pPr>
      <w:r>
        <w:rPr>
          <w:rFonts w:cstheme="minorBidi" w:hAnsiTheme="minorHAnsi" w:eastAsiaTheme="minorHAnsi" w:asciiTheme="minorHAnsi" w:ascii="Times New Roman"/>
        </w:rPr>
        <w:t/>
      </w:r>
      <w:r>
        <w:rPr>
          <w:rFonts w:cstheme="minorBidi" w:hAnsiTheme="minorHAnsi" w:eastAsiaTheme="minorHAnsi" w:asciiTheme="minorHAnsi" w:ascii="Times New Roman"/>
        </w:rPr>
        <w:t>A</w:t>
      </w:r>
      <w:r>
        <w:rPr>
          <w:rFonts w:cstheme="minorBidi" w:hAnsiTheme="minorHAnsi" w:eastAsiaTheme="minorHAnsi" w:asciiTheme="minorHAnsi" w:ascii="Times New Roman"/>
        </w:rPr>
        <w:t>nalysis using antisera specific to rALF-AVK,</w:t>
      </w:r>
      <w:r w:rsidR="004B696B">
        <w:rPr>
          <w:rFonts w:cstheme="minorBidi" w:hAnsiTheme="minorHAnsi" w:eastAsiaTheme="minorHAnsi" w:asciiTheme="minorHAnsi" w:ascii="Times New Roman"/>
        </w:rPr>
        <w:t xml:space="preserve"> </w:t>
      </w:r>
      <w:r w:rsidR="004B696B">
        <w:rPr>
          <w:rFonts w:cstheme="minorBidi" w:hAnsiTheme="minorHAnsi" w:eastAsiaTheme="minorHAnsi" w:asciiTheme="minorHAnsi" w:ascii="Times New Roman"/>
        </w:rPr>
        <w:t>Lane 4,5,6 sample treated as Lane 1,2,3. The arrow indicates the rALF-AVK protein band.</w:t>
      </w:r>
    </w:p>
    <w:p w:rsidR="0018722C">
      <w:pPr>
        <w:pStyle w:val="Heading3"/>
        <w:topLinePunct/>
        <w:ind w:left="200" w:hangingChars="200" w:hanging="200"/>
      </w:pPr>
      <w:bookmarkStart w:id="92983" w:name="_Toc68692983"/>
      <w:r>
        <w:rPr>
          <w:b/>
        </w:rPr>
        <w:t>5.2.3</w:t>
      </w:r>
      <w:r>
        <w:t xml:space="preserve"> </w:t>
      </w:r>
      <w:r>
        <w:rPr>
          <w:b/>
        </w:rPr>
        <w:t>ALF-AVK</w:t>
      </w:r>
      <w:r>
        <w:t>重组蛋白与鳗弧菌中和实验</w:t>
      </w:r>
      <w:bookmarkEnd w:id="92983"/>
    </w:p>
    <w:p w:rsidR="0018722C">
      <w:pPr>
        <w:topLinePunct/>
      </w:pPr>
      <w:r>
        <w:t>分别将</w:t>
      </w:r>
      <w:r>
        <w:rPr>
          <w:rFonts w:ascii="Times New Roman" w:eastAsia="Times New Roman"/>
        </w:rPr>
        <w:t>WSSV+BSA</w:t>
      </w:r>
      <w:r>
        <w:t>、</w:t>
      </w:r>
      <w:r>
        <w:rPr>
          <w:rFonts w:ascii="Times New Roman" w:eastAsia="Times New Roman"/>
        </w:rPr>
        <w:t>WSSV+rALF-AVK</w:t>
      </w:r>
      <w:r>
        <w:t>、鳗弧菌</w:t>
      </w:r>
      <w:r>
        <w:rPr>
          <w:rFonts w:ascii="Times New Roman" w:eastAsia="Times New Roman"/>
        </w:rPr>
        <w:t>+BSA</w:t>
      </w:r>
      <w:r>
        <w:t>、鳗弧菌</w:t>
      </w:r>
      <w:r>
        <w:rPr>
          <w:rFonts w:ascii="Times New Roman" w:eastAsia="Times New Roman"/>
        </w:rPr>
        <w:t>+ </w:t>
      </w:r>
      <w:r>
        <w:rPr>
          <w:rFonts w:ascii="Times New Roman" w:eastAsia="Times New Roman"/>
        </w:rPr>
        <w:t>rALF-AVK</w:t>
      </w:r>
      <w:r>
        <w:t>以及</w:t>
      </w:r>
      <w:r>
        <w:rPr>
          <w:rFonts w:ascii="Times New Roman" w:eastAsia="Times New Roman"/>
        </w:rPr>
        <w:t>PBS</w:t>
      </w:r>
      <w:r>
        <w:t>腹腔注射至凡纳滨对虾体内并记录其死亡率，制作死亡曲线。根据曲</w:t>
      </w:r>
      <w:r>
        <w:t>线我们可以看出在注射之后的最初几天每组对虾都会有个别个体死亡，这可能是由于对虾个体较为脆弱、应激反应强烈造成；</w:t>
      </w:r>
      <w:r>
        <w:rPr>
          <w:rFonts w:ascii="Times New Roman" w:eastAsia="Times New Roman"/>
        </w:rPr>
        <w:t>WSSV</w:t>
      </w:r>
      <w:r>
        <w:t>与</w:t>
      </w:r>
      <w:r>
        <w:rPr>
          <w:rFonts w:ascii="Times New Roman" w:eastAsia="Times New Roman"/>
        </w:rPr>
        <w:t>WSSV+rALF-AVK</w:t>
      </w:r>
      <w:r>
        <w:t>实验</w:t>
      </w:r>
      <w:r>
        <w:t>组对虾的死亡曲线基本一致，说明</w:t>
      </w:r>
      <w:r>
        <w:rPr>
          <w:rFonts w:ascii="Times New Roman" w:eastAsia="Times New Roman"/>
        </w:rPr>
        <w:t>ALF-AVK</w:t>
      </w:r>
      <w:r>
        <w:t>重组蛋白并没有对</w:t>
      </w:r>
      <w:r>
        <w:rPr>
          <w:rFonts w:ascii="Times New Roman" w:eastAsia="Times New Roman"/>
        </w:rPr>
        <w:t>WSSV</w:t>
      </w:r>
      <w:r>
        <w:t>产生有</w:t>
      </w:r>
      <w:r>
        <w:t>效的抑制作用；而鳗弧菌组对虾的死亡曲线较</w:t>
      </w:r>
      <w:r>
        <w:rPr>
          <w:rFonts w:ascii="Times New Roman" w:eastAsia="Times New Roman"/>
        </w:rPr>
        <w:t>WSSV</w:t>
      </w:r>
      <w:r>
        <w:t>组稍推后一些时间，说明</w:t>
      </w:r>
      <w:r>
        <w:t>鳗弧菌对于对虾也有较强的致死作用，但较</w:t>
      </w:r>
      <w:r>
        <w:rPr>
          <w:rFonts w:ascii="Times New Roman" w:eastAsia="Times New Roman"/>
        </w:rPr>
        <w:t>WSSV</w:t>
      </w:r>
      <w:r>
        <w:t>要稍弱一些；而鳗弧菌</w:t>
      </w:r>
      <w:r>
        <w:rPr>
          <w:rFonts w:ascii="Times New Roman" w:eastAsia="Times New Roman"/>
        </w:rPr>
        <w:t>+ rALF-AVK</w:t>
      </w:r>
      <w:r>
        <w:t>实验组的对虾死亡时间最晚，说明</w:t>
      </w:r>
      <w:r>
        <w:rPr>
          <w:rFonts w:ascii="Times New Roman" w:eastAsia="Times New Roman"/>
        </w:rPr>
        <w:t>ALF-AVK</w:t>
      </w:r>
      <w:r>
        <w:t>重组蛋白对于鳗弧菌有了一定的抑制作用，但并不能完全抑制细菌的活性。</w:t>
      </w:r>
    </w:p>
    <w:p w:rsidR="0018722C">
      <w:pPr>
        <w:pStyle w:val="affff5"/>
        <w:keepNext/>
        <w:topLinePunct/>
      </w:pPr>
      <w:r>
        <w:rPr>
          <w:sz w:val="20"/>
        </w:rPr>
        <w:drawing>
          <wp:inline distT="0" distB="0" distL="0" distR="0">
            <wp:extent cx="4702500" cy="3471508"/>
            <wp:effectExtent l="0" t="0" r="0" b="0"/>
            <wp:docPr id="45" name="image25.jpeg" descr=""/>
            <wp:cNvGraphicFramePr>
              <a:graphicFrameLocks noChangeAspect="1"/>
            </wp:cNvGraphicFramePr>
            <a:graphic>
              <a:graphicData uri="http://schemas.openxmlformats.org/drawingml/2006/picture">
                <pic:pic>
                  <pic:nvPicPr>
                    <pic:cNvPr id="46" name="image25.jpeg"/>
                    <pic:cNvPicPr/>
                  </pic:nvPicPr>
                  <pic:blipFill>
                    <a:blip r:embed="rId44" cstate="print"/>
                    <a:stretch>
                      <a:fillRect/>
                    </a:stretch>
                  </pic:blipFill>
                  <pic:spPr>
                    <a:xfrm>
                      <a:off x="0" y="0"/>
                      <a:ext cx="5276628" cy="3895344"/>
                    </a:xfrm>
                    <a:prstGeom prst="rect">
                      <a:avLst/>
                    </a:prstGeom>
                  </pic:spPr>
                </pic:pic>
              </a:graphicData>
            </a:graphic>
          </wp:inline>
        </w:drawing>
      </w:r>
      <w:r/>
    </w:p>
    <w:p w:rsidR="0018722C">
      <w:pPr>
        <w:pStyle w:val="a9"/>
        <w:topLinePunct/>
      </w:pPr>
      <w:r>
        <w:rPr>
          <w:rFonts w:cstheme="minorBidi" w:hAnsiTheme="minorHAnsi" w:eastAsiaTheme="minorHAnsi" w:asciiTheme="minorHAnsi"/>
        </w:rPr>
        <w:t>图</w:t>
      </w:r>
      <w:r>
        <w:rPr>
          <w:rFonts w:ascii="Times New Roman" w:hAnsi="Times New Roman" w:eastAsia="Times New Roman" w:cstheme="minorBidi"/>
        </w:rPr>
        <w:t>5-3</w:t>
      </w:r>
      <w:r>
        <w:t xml:space="preserve">  </w:t>
      </w:r>
      <w:r w:rsidRPr="00DB64CE">
        <w:rPr>
          <w:rFonts w:ascii="Times New Roman" w:hAnsi="Times New Roman" w:eastAsia="Times New Roman" w:cstheme="minorBidi"/>
        </w:rPr>
        <w:t>ALF-AVK</w:t>
      </w:r>
      <w:r>
        <w:rPr>
          <w:rFonts w:cstheme="minorBidi" w:hAnsiTheme="minorHAnsi" w:eastAsiaTheme="minorHAnsi" w:asciiTheme="minorHAnsi"/>
        </w:rPr>
        <w:t>重组蛋白与</w:t>
      </w:r>
      <w:r>
        <w:rPr>
          <w:rFonts w:ascii="Times New Roman" w:hAnsi="Times New Roman" w:eastAsia="Times New Roman" w:cstheme="minorBidi"/>
        </w:rPr>
        <w:t>WSSV</w:t>
      </w:r>
      <w:r>
        <w:rPr>
          <w:rFonts w:cstheme="minorBidi" w:hAnsiTheme="minorHAnsi" w:eastAsiaTheme="minorHAnsi" w:asciiTheme="minorHAnsi"/>
        </w:rPr>
        <w:t>和鳗弧菌体内中和试验</w:t>
      </w:r>
      <w:r>
        <w:rPr>
          <w:rFonts w:ascii="Times New Roman" w:hAnsi="Times New Roman" w:eastAsia="Times New Roman" w:cstheme="minorBidi"/>
        </w:rPr>
        <w:t>. ■</w:t>
      </w:r>
      <w:r>
        <w:rPr>
          <w:rFonts w:cstheme="minorBidi" w:hAnsiTheme="minorHAnsi" w:eastAsiaTheme="minorHAnsi" w:asciiTheme="minorHAnsi"/>
        </w:rPr>
        <w:t>，</w:t>
      </w:r>
      <w:r>
        <w:rPr>
          <w:rFonts w:ascii="Times New Roman" w:hAnsi="Times New Roman" w:eastAsia="Times New Roman" w:cstheme="minorBidi"/>
        </w:rPr>
        <w:t>WSSV</w:t>
      </w:r>
      <w:r>
        <w:rPr>
          <w:rFonts w:cstheme="minorBidi" w:hAnsiTheme="minorHAnsi" w:eastAsiaTheme="minorHAnsi" w:asciiTheme="minorHAnsi"/>
        </w:rPr>
        <w:t>与</w:t>
      </w:r>
      <w:r>
        <w:rPr>
          <w:rFonts w:ascii="Times New Roman" w:hAnsi="Times New Roman" w:eastAsia="Times New Roman" w:cstheme="minorBidi"/>
        </w:rPr>
        <w:t>BSA</w:t>
      </w:r>
      <w:r>
        <w:rPr>
          <w:rFonts w:cstheme="minorBidi" w:hAnsiTheme="minorHAnsi" w:eastAsiaTheme="minorHAnsi" w:asciiTheme="minorHAnsi"/>
        </w:rPr>
        <w:t>孵育后注射</w:t>
      </w:r>
      <w:r>
        <w:rPr>
          <w:rFonts w:cstheme="minorBidi" w:hAnsiTheme="minorHAnsi" w:eastAsiaTheme="minorHAnsi" w:asciiTheme="minorHAnsi"/>
        </w:rPr>
        <w:t>对虾；</w:t>
      </w:r>
    </w:p>
    <w:p w:rsidR="0018722C">
      <w:pPr>
        <w:pStyle w:val="cw21"/>
        <w:tabs>
          <w:tab w:pos="296" w:val="left" w:leader="none"/>
        </w:tabs>
        <w:spacing w:line="259" w:lineRule="auto" w:before="22" w:after="0"/>
        <w:ind w:leftChars="0" w:left="1816" w:rightChars="0" w:right="157" w:hanging="1648"/>
        <w:jc w:val="left"/>
        <w:rPr>
          <w:sz w:val="21"/>
        </w:rPr>
        <w:textAlignment w:val="center"/>
        <w:topLinePunct/>
      </w:pPr>
      <w:r w:rsidP="005B568E">
        <w:rPr>
          <w:rFonts w:hint="default" w:ascii="Times New Roman" w:hAnsi="Times New Roman" w:eastAsia="宋体" w:cs="Times New Roman"/>
          <w:spacing w:val="-1"/>
          <w:w w:val="99"/>
          <w:sz w:val="19"/>
          <w:szCs w:val="19"/>
        </w:rPr>
        <w:t>●</w:t>
      </w:r>
      <w:r>
        <w:rPr>
          <w:rFonts w:ascii="宋体" w:hAnsi="宋体" w:eastAsia="宋体" w:hint="eastAsia"/>
          <w:sz w:val="21"/>
        </w:rPr>
        <w:t>，</w:t>
      </w:r>
      <w:r>
        <w:rPr>
          <w:sz w:val="21"/>
        </w:rPr>
        <w:t>WSSV</w:t>
      </w:r>
      <w:r>
        <w:rPr>
          <w:rFonts w:ascii="宋体" w:hAnsi="宋体" w:eastAsia="宋体" w:hint="eastAsia"/>
          <w:spacing w:val="-14"/>
          <w:sz w:val="21"/>
        </w:rPr>
        <w:t>与</w:t>
      </w:r>
      <w:r>
        <w:rPr>
          <w:spacing w:val="-2"/>
          <w:sz w:val="21"/>
        </w:rPr>
        <w:t>rALF-AVK</w:t>
      </w:r>
      <w:r>
        <w:rPr>
          <w:rFonts w:ascii="宋体" w:hAnsi="宋体" w:eastAsia="宋体" w:hint="eastAsia"/>
          <w:sz w:val="21"/>
        </w:rPr>
        <w:t>孵育后注射对虾；</w:t>
      </w:r>
      <w:r>
        <w:rPr>
          <w:sz w:val="21"/>
        </w:rPr>
        <w:t>▲</w:t>
      </w:r>
      <w:r>
        <w:rPr>
          <w:rFonts w:ascii="宋体" w:hAnsi="宋体" w:eastAsia="宋体" w:hint="eastAsia"/>
          <w:spacing w:val="-5"/>
          <w:sz w:val="21"/>
        </w:rPr>
        <w:t>，鳗弧菌与</w:t>
      </w:r>
      <w:r>
        <w:rPr>
          <w:sz w:val="21"/>
        </w:rPr>
        <w:t>BSA</w:t>
      </w:r>
      <w:r>
        <w:rPr>
          <w:rFonts w:ascii="宋体" w:hAnsi="宋体" w:eastAsia="宋体" w:hint="eastAsia"/>
          <w:sz w:val="21"/>
        </w:rPr>
        <w:t>孵育后注射对虾；</w:t>
      </w:r>
      <w:r>
        <w:rPr>
          <w:sz w:val="21"/>
        </w:rPr>
        <w:t>▼</w:t>
      </w:r>
      <w:r>
        <w:rPr>
          <w:rFonts w:ascii="宋体" w:hAnsi="宋体" w:eastAsia="宋体" w:hint="eastAsia"/>
          <w:sz w:val="21"/>
        </w:rPr>
        <w:t>，鳗弧菌与</w:t>
      </w:r>
      <w:r>
        <w:rPr>
          <w:spacing w:val="-2"/>
          <w:sz w:val="21"/>
        </w:rPr>
        <w:t>rALF-AVK</w:t>
      </w:r>
      <w:r>
        <w:rPr>
          <w:rFonts w:ascii="宋体" w:hAnsi="宋体" w:eastAsia="宋体" w:hint="eastAsia"/>
          <w:sz w:val="21"/>
        </w:rPr>
        <w:t>孵育后注射对虾</w:t>
      </w:r>
      <w:r>
        <w:rPr>
          <w:rFonts w:ascii="宋体" w:hAnsi="宋体" w:eastAsia="宋体" w:hint="eastAsia"/>
          <w:spacing w:val="0"/>
          <w:w w:val="99"/>
          <w:sz w:val="21"/>
        </w:rPr>
        <w:drawing>
          <wp:inline distT="0" distB="0" distL="0" distR="0">
            <wp:extent cx="140208" cy="105155"/>
            <wp:effectExtent l="0" t="0" r="0" b="0"/>
            <wp:docPr id="47" name="image26.png" descr=""/>
            <wp:cNvGraphicFramePr>
              <a:graphicFrameLocks noChangeAspect="1"/>
            </wp:cNvGraphicFramePr>
            <a:graphic>
              <a:graphicData uri="http://schemas.openxmlformats.org/drawingml/2006/picture">
                <pic:pic>
                  <pic:nvPicPr>
                    <pic:cNvPr id="48" name="image26.png"/>
                    <pic:cNvPicPr/>
                  </pic:nvPicPr>
                  <pic:blipFill>
                    <a:blip r:embed="rId45" cstate="print"/>
                    <a:stretch>
                      <a:fillRect/>
                    </a:stretch>
                  </pic:blipFill>
                  <pic:spPr>
                    <a:xfrm>
                      <a:off x="0" y="0"/>
                      <a:ext cx="140208" cy="105155"/>
                    </a:xfrm>
                    <a:prstGeom prst="rect">
                      <a:avLst/>
                    </a:prstGeom>
                  </pic:spPr>
                </pic:pic>
              </a:graphicData>
            </a:graphic>
          </wp:inline>
        </w:drawing>
      </w:r>
      <w:r>
        <w:rPr>
          <w:rFonts w:ascii="宋体" w:hAnsi="宋体" w:eastAsia="宋体" w:hint="eastAsia"/>
          <w:sz w:val="21"/>
        </w:rPr>
        <w:t>，</w:t>
      </w:r>
      <w:r>
        <w:rPr>
          <w:sz w:val="21"/>
        </w:rPr>
        <w:t>PBS</w:t>
      </w:r>
      <w:r>
        <w:rPr>
          <w:rFonts w:ascii="宋体" w:hAnsi="宋体" w:eastAsia="宋体" w:hint="eastAsia"/>
          <w:sz w:val="21"/>
        </w:rPr>
        <w:t>注射对虾</w:t>
      </w:r>
      <w:r>
        <w:rPr>
          <w:sz w:val="21"/>
        </w:rPr>
        <w:t>.</w:t>
      </w:r>
    </w:p>
    <w:p w:rsidR="0018722C">
      <w:pPr>
        <w:topLinePunct/>
      </w:pPr>
      <w:r>
        <w:rPr>
          <w:rFonts w:cstheme="minorBidi" w:hAnsiTheme="minorHAnsi" w:eastAsiaTheme="minorHAnsi" w:asciiTheme="minorHAnsi" w:ascii="Times New Roman" w:hAnsi="Times New Roman"/>
        </w:rPr>
        <w:t>Fig 5-3 Neutralization of WSSV and </w:t>
      </w:r>
      <w:r>
        <w:rPr>
          <w:rFonts w:ascii="Times New Roman" w:hAnsi="Times New Roman" w:cstheme="minorBidi" w:eastAsiaTheme="minorHAnsi"/>
          <w:i/>
        </w:rPr>
        <w:t xml:space="preserve">V.</w:t>
      </w:r>
      <w:r w:rsidR="001852F3">
        <w:rPr>
          <w:rFonts w:ascii="Times New Roman" w:hAnsi="Times New Roman" w:cstheme="minorBidi" w:eastAsiaTheme="minorHAnsi"/>
          <w:i/>
        </w:rPr>
        <w:t xml:space="preserve"> </w:t>
      </w:r>
      <w:r w:rsidR="001852F3">
        <w:rPr>
          <w:rFonts w:ascii="Times New Roman" w:hAnsi="Times New Roman" w:cstheme="minorBidi" w:eastAsiaTheme="minorHAnsi"/>
          <w:i/>
        </w:rPr>
        <w:t xml:space="preserve">anguillarum</w:t>
      </w:r>
      <w:r>
        <w:rPr>
          <w:rFonts w:ascii="Times New Roman" w:hAnsi="Times New Roman" w:cstheme="minorBidi" w:eastAsiaTheme="minorHAnsi"/>
        </w:rPr>
        <w:t>with</w:t>
      </w:r>
      <w:r w:rsidR="001852F3">
        <w:rPr>
          <w:rFonts w:ascii="Times New Roman" w:hAnsi="Times New Roman" w:cstheme="minorBidi" w:eastAsiaTheme="minorHAnsi"/>
        </w:rPr>
        <w:t xml:space="preserve">  </w:t>
      </w:r>
      <w:r>
        <w:rPr>
          <w:rFonts w:ascii="Times New Roman" w:hAnsi="Times New Roman" w:cstheme="minorBidi" w:eastAsiaTheme="minorHAnsi"/>
        </w:rPr>
        <w:t>purified </w:t>
      </w:r>
      <w:r>
        <w:rPr>
          <w:rFonts w:ascii="Times New Roman" w:hAnsi="Times New Roman" w:cstheme="minorBidi" w:eastAsiaTheme="minorHAnsi"/>
        </w:rPr>
        <w:t>rALF-AVK </w:t>
      </w:r>
      <w:r>
        <w:rPr>
          <w:rFonts w:ascii="Times New Roman" w:hAnsi="Times New Roman" w:cstheme="minorBidi" w:eastAsiaTheme="minorHAnsi"/>
        </w:rPr>
        <w:t>in vivo. ■, shrimp</w:t>
      </w:r>
      <w:r>
        <w:rPr>
          <w:rFonts w:ascii="Times New Roman" w:hAnsi="Times New Roman" w:cstheme="minorBidi" w:eastAsiaTheme="minorHAnsi"/>
        </w:rPr>
        <w:t> </w:t>
      </w:r>
      <w:r>
        <w:rPr>
          <w:rFonts w:ascii="Times New Roman" w:hAnsi="Times New Roman" w:cstheme="minorBidi" w:eastAsiaTheme="minorHAnsi"/>
        </w:rPr>
        <w:t>injected</w:t>
      </w:r>
      <w:r>
        <w:rPr>
          <w:rFonts w:ascii="Times New Roman" w:hAnsi="Times New Roman" w:cstheme="minorBidi" w:eastAsiaTheme="minorHAnsi"/>
        </w:rPr>
        <w:t> </w:t>
      </w:r>
      <w:r>
        <w:rPr>
          <w:rFonts w:ascii="Times New Roman" w:hAnsi="Times New Roman" w:cstheme="minorBidi" w:eastAsiaTheme="minorHAnsi"/>
        </w:rPr>
        <w:t>with</w:t>
      </w:r>
      <w:r>
        <w:rPr>
          <w:rFonts w:ascii="Times New Roman" w:hAnsi="Times New Roman" w:cstheme="minorBidi" w:eastAsiaTheme="minorHAnsi"/>
        </w:rPr>
        <w:t> </w:t>
      </w:r>
      <w:r>
        <w:rPr>
          <w:rFonts w:ascii="Times New Roman" w:hAnsi="Times New Roman" w:cstheme="minorBidi" w:eastAsiaTheme="minorHAnsi"/>
        </w:rPr>
        <w:t>WSSV</w:t>
      </w:r>
      <w:r>
        <w:rPr>
          <w:rFonts w:ascii="Times New Roman" w:hAnsi="Times New Roman" w:cstheme="minorBidi" w:eastAsiaTheme="minorHAnsi"/>
        </w:rPr>
        <w:t> </w:t>
      </w:r>
      <w:r>
        <w:rPr>
          <w:rFonts w:ascii="Times New Roman" w:hAnsi="Times New Roman" w:cstheme="minorBidi" w:eastAsiaTheme="minorHAnsi"/>
        </w:rPr>
        <w:t>pre-incubated</w:t>
      </w:r>
      <w:r>
        <w:rPr>
          <w:rFonts w:ascii="Times New Roman" w:hAnsi="Times New Roman" w:cstheme="minorBidi" w:eastAsiaTheme="minorHAnsi"/>
        </w:rPr>
        <w:t> </w:t>
      </w:r>
      <w:r>
        <w:rPr>
          <w:rFonts w:ascii="Times New Roman" w:hAnsi="Times New Roman" w:cstheme="minorBidi" w:eastAsiaTheme="minorHAnsi"/>
        </w:rPr>
        <w:t>with</w:t>
      </w:r>
      <w:r>
        <w:rPr>
          <w:rFonts w:ascii="Times New Roman" w:hAnsi="Times New Roman" w:cstheme="minorBidi" w:eastAsiaTheme="minorHAnsi"/>
        </w:rPr>
        <w:t> </w:t>
      </w:r>
      <w:r>
        <w:rPr>
          <w:rFonts w:ascii="Times New Roman" w:hAnsi="Times New Roman" w:cstheme="minorBidi" w:eastAsiaTheme="minorHAnsi"/>
        </w:rPr>
        <w:t>BSA;</w:t>
      </w:r>
      <w:r>
        <w:rPr>
          <w:rFonts w:ascii="Times New Roman" w:hAnsi="Times New Roman" w:cstheme="minorBidi" w:eastAsiaTheme="minorHAnsi"/>
        </w:rPr>
        <w:t>●,</w:t>
      </w:r>
      <w:r>
        <w:rPr>
          <w:rFonts w:ascii="Times New Roman" w:hAnsi="Times New Roman" w:cstheme="minorBidi" w:eastAsiaTheme="minorHAnsi"/>
        </w:rPr>
        <w:t> </w:t>
      </w:r>
      <w:r>
        <w:rPr>
          <w:rFonts w:ascii="Times New Roman" w:hAnsi="Times New Roman" w:cstheme="minorBidi" w:eastAsiaTheme="minorHAnsi"/>
        </w:rPr>
        <w:t>shrimp</w:t>
      </w:r>
      <w:r>
        <w:rPr>
          <w:rFonts w:ascii="Times New Roman" w:hAnsi="Times New Roman" w:cstheme="minorBidi" w:eastAsiaTheme="minorHAnsi"/>
        </w:rPr>
        <w:t> </w:t>
      </w:r>
      <w:r>
        <w:rPr>
          <w:rFonts w:ascii="Times New Roman" w:hAnsi="Times New Roman" w:cstheme="minorBidi" w:eastAsiaTheme="minorHAnsi"/>
        </w:rPr>
        <w:t>injected</w:t>
      </w:r>
      <w:r>
        <w:rPr>
          <w:rFonts w:ascii="Times New Roman" w:hAnsi="Times New Roman" w:cstheme="minorBidi" w:eastAsiaTheme="minorHAnsi"/>
        </w:rPr>
        <w:t> </w:t>
      </w:r>
      <w:r>
        <w:rPr>
          <w:rFonts w:ascii="Times New Roman" w:hAnsi="Times New Roman" w:cstheme="minorBidi" w:eastAsiaTheme="minorHAnsi"/>
        </w:rPr>
        <w:t>with</w:t>
      </w:r>
      <w:r>
        <w:rPr>
          <w:rFonts w:ascii="Times New Roman" w:hAnsi="Times New Roman" w:cstheme="minorBidi" w:eastAsiaTheme="minorHAnsi"/>
        </w:rPr>
        <w:t> </w:t>
      </w:r>
      <w:r>
        <w:rPr>
          <w:rFonts w:ascii="Times New Roman" w:hAnsi="Times New Roman" w:cstheme="minorBidi" w:eastAsiaTheme="minorHAnsi"/>
        </w:rPr>
        <w:t>WS</w:t>
      </w:r>
      <w:r>
        <w:rPr>
          <w:rFonts w:ascii="Times New Roman" w:hAnsi="Times New Roman" w:cstheme="minorBidi" w:eastAsiaTheme="minorHAnsi"/>
        </w:rPr>
        <w:t>S</w:t>
      </w:r>
      <w:r>
        <w:rPr>
          <w:rFonts w:ascii="Times New Roman" w:hAnsi="Times New Roman" w:cstheme="minorBidi" w:eastAsiaTheme="minorHAnsi"/>
        </w:rPr>
        <w:t>V</w:t>
      </w:r>
    </w:p>
    <w:p w:rsidR="0018722C">
      <w:pPr>
        <w:pStyle w:val="ae"/>
        <w:topLinePunct/>
      </w:pPr>
      <w:r>
        <w:rPr>
          <w:kern w:val="2"/>
          <w:sz w:val="21"/>
          <w:szCs w:val="22"/>
          <w:rFonts w:cstheme="minorBidi" w:hAnsiTheme="minorHAnsi" w:eastAsiaTheme="minorHAnsi" w:asciiTheme="minorHAnsi" w:ascii="Times New Roman" w:hAnsi="Times New Roman" w:eastAsia="宋体"/>
        </w:rPr>
        <w:t/>
      </w:r>
      <w:r>
        <w:rPr>
          <w:kern w:val="2"/>
          <w:sz w:val="21"/>
          <w:szCs w:val="22"/>
          <w:rFonts w:cstheme="minorBidi" w:hAnsiTheme="minorHAnsi" w:eastAsiaTheme="minorHAnsi" w:asciiTheme="minorHAnsi" w:ascii="Times New Roman" w:hAnsi="Times New Roman" w:eastAsia="宋体"/>
        </w:rPr>
        <w:t>P</w:t>
      </w:r>
      <w:r>
        <w:rPr>
          <w:kern w:val="2"/>
          <w:sz w:val="21"/>
          <w:szCs w:val="22"/>
          <w:rFonts w:cstheme="minorBidi" w:hAnsiTheme="minorHAnsi" w:eastAsiaTheme="minorHAnsi" w:asciiTheme="minorHAnsi" w:ascii="Times New Roman" w:hAnsi="Times New Roman" w:eastAsia="宋体"/>
        </w:rPr>
        <w:t xml:space="preserve">re-incubated with purified </w:t>
      </w:r>
      <w:r>
        <w:rPr>
          <w:kern w:val="2"/>
          <w:szCs w:val="22"/>
          <w:rFonts w:ascii="Times New Roman" w:hAnsi="Times New Roman" w:eastAsia="宋体" w:cstheme="minorBidi"/>
          <w:spacing w:val="-2"/>
          <w:sz w:val="21"/>
        </w:rPr>
        <w:t>rALF-AVK;</w:t>
      </w:r>
      <w:r>
        <w:rPr>
          <w:kern w:val="2"/>
          <w:szCs w:val="22"/>
          <w:rFonts w:ascii="Times New Roman" w:hAnsi="Times New Roman" w:eastAsia="宋体" w:cstheme="minorBidi"/>
          <w:sz w:val="21"/>
        </w:rPr>
        <w:t xml:space="preserve">▲, shrimp injected with </w:t>
      </w:r>
      <w:r>
        <w:rPr>
          <w:kern w:val="2"/>
          <w:szCs w:val="22"/>
          <w:rFonts w:ascii="Times New Roman" w:hAnsi="Times New Roman" w:eastAsia="宋体" w:cstheme="minorBidi"/>
          <w:i/>
          <w:spacing w:val="-10"/>
          <w:sz w:val="21"/>
        </w:rPr>
        <w:t xml:space="preserve">V.</w:t>
      </w:r>
      <w:r w:rsidR="001852F3">
        <w:rPr>
          <w:kern w:val="2"/>
          <w:szCs w:val="22"/>
          <w:rFonts w:ascii="Times New Roman" w:hAnsi="Times New Roman" w:eastAsia="宋体" w:cstheme="minorBidi"/>
          <w:i/>
          <w:spacing w:val="-10"/>
          <w:sz w:val="21"/>
        </w:rPr>
        <w:t xml:space="preserve"> </w:t>
      </w:r>
      <w:r w:rsidR="001852F3">
        <w:rPr>
          <w:kern w:val="2"/>
          <w:szCs w:val="22"/>
          <w:rFonts w:ascii="Times New Roman" w:hAnsi="Times New Roman" w:eastAsia="宋体" w:cstheme="minorBidi"/>
          <w:i/>
          <w:spacing w:val="-10"/>
          <w:sz w:val="21"/>
        </w:rPr>
        <w:t xml:space="preserve">anguillarum</w:t>
      </w:r>
      <w:r>
        <w:rPr>
          <w:kern w:val="2"/>
          <w:szCs w:val="22"/>
          <w:rFonts w:ascii="Times New Roman" w:hAnsi="Times New Roman" w:eastAsia="宋体" w:cstheme="minorBidi"/>
          <w:spacing w:val="-10"/>
          <w:sz w:val="21"/>
        </w:rPr>
        <w:t xml:space="preserve">pre-incubated    </w:t>
      </w:r>
      <w:r>
        <w:rPr>
          <w:kern w:val="2"/>
          <w:szCs w:val="22"/>
          <w:rFonts w:ascii="Times New Roman" w:hAnsi="Times New Roman" w:eastAsia="宋体" w:cstheme="minorBidi"/>
          <w:spacing w:val="4"/>
          <w:sz w:val="21"/>
        </w:rPr>
        <w:t xml:space="preserve"> </w:t>
      </w:r>
      <w:r>
        <w:rPr>
          <w:kern w:val="2"/>
          <w:szCs w:val="22"/>
          <w:rFonts w:ascii="Times New Roman" w:hAnsi="Times New Roman" w:eastAsia="宋体" w:cstheme="minorBidi"/>
          <w:sz w:val="21"/>
        </w:rPr>
        <w:t xml:space="preserve">with BSA</w:t>
      </w:r>
      <w:r>
        <w:rPr>
          <w:kern w:val="2"/>
          <w:szCs w:val="22"/>
          <w:rFonts w:cstheme="minorBidi" w:hAnsiTheme="minorHAnsi" w:eastAsiaTheme="minorHAnsi" w:asciiTheme="minorHAnsi"/>
          <w:spacing w:val="-6"/>
          <w:sz w:val="21"/>
        </w:rPr>
        <w:t xml:space="preserve">;</w:t>
      </w:r>
      <w:r>
        <w:rPr>
          <w:kern w:val="2"/>
          <w:szCs w:val="22"/>
          <w:rFonts w:ascii="Times New Roman" w:hAnsi="Times New Roman" w:eastAsia="宋体" w:cstheme="minorBidi"/>
          <w:spacing w:val="-6"/>
          <w:sz w:val="21"/>
        </w:rPr>
        <w:t>▼</w:t>
      </w:r>
      <w:r>
        <w:rPr>
          <w:kern w:val="2"/>
          <w:szCs w:val="22"/>
          <w:rFonts w:cstheme="minorBidi" w:hAnsiTheme="minorHAnsi" w:eastAsiaTheme="minorHAnsi" w:asciiTheme="minorHAnsi"/>
          <w:spacing w:val="-6"/>
          <w:sz w:val="21"/>
        </w:rPr>
        <w:t>，</w:t>
      </w:r>
      <w:r>
        <w:rPr>
          <w:kern w:val="2"/>
          <w:szCs w:val="22"/>
          <w:rFonts w:ascii="Times New Roman" w:hAnsi="Times New Roman" w:eastAsia="宋体" w:cstheme="minorBidi"/>
          <w:spacing w:val="-6"/>
          <w:sz w:val="21"/>
        </w:rPr>
        <w:t xml:space="preserve">shrimp </w:t>
      </w:r>
      <w:r>
        <w:rPr>
          <w:kern w:val="2"/>
          <w:szCs w:val="22"/>
          <w:rFonts w:ascii="Times New Roman" w:hAnsi="Times New Roman" w:eastAsia="宋体" w:cstheme="minorBidi"/>
          <w:sz w:val="21"/>
        </w:rPr>
        <w:t xml:space="preserve">injected with </w:t>
      </w:r>
      <w:r>
        <w:rPr>
          <w:kern w:val="2"/>
          <w:szCs w:val="22"/>
          <w:rFonts w:ascii="Times New Roman" w:hAnsi="Times New Roman" w:eastAsia="宋体" w:cstheme="minorBidi"/>
          <w:i/>
          <w:spacing w:val="-10"/>
          <w:sz w:val="21"/>
        </w:rPr>
        <w:t xml:space="preserve">V.</w:t>
      </w:r>
      <w:r w:rsidR="001852F3">
        <w:rPr>
          <w:kern w:val="2"/>
          <w:szCs w:val="22"/>
          <w:rFonts w:ascii="Times New Roman" w:hAnsi="Times New Roman" w:eastAsia="宋体" w:cstheme="minorBidi"/>
          <w:i/>
          <w:spacing w:val="-10"/>
          <w:sz w:val="21"/>
        </w:rPr>
        <w:t xml:space="preserve"> </w:t>
      </w:r>
      <w:r w:rsidR="001852F3">
        <w:rPr>
          <w:kern w:val="2"/>
          <w:szCs w:val="22"/>
          <w:rFonts w:ascii="Times New Roman" w:hAnsi="Times New Roman" w:eastAsia="宋体" w:cstheme="minorBidi"/>
          <w:i/>
          <w:spacing w:val="-10"/>
          <w:sz w:val="21"/>
        </w:rPr>
        <w:t xml:space="preserve">anguillarum</w:t>
      </w:r>
      <w:r>
        <w:rPr>
          <w:kern w:val="2"/>
          <w:szCs w:val="22"/>
          <w:rFonts w:ascii="Times New Roman" w:hAnsi="Times New Roman" w:eastAsia="宋体" w:cstheme="minorBidi"/>
          <w:spacing w:val="-10"/>
          <w:sz w:val="21"/>
        </w:rPr>
        <w:t xml:space="preserve">pre-incubated </w:t>
      </w:r>
      <w:r>
        <w:rPr>
          <w:kern w:val="2"/>
          <w:szCs w:val="22"/>
          <w:rFonts w:ascii="Times New Roman" w:hAnsi="Times New Roman" w:eastAsia="宋体" w:cstheme="minorBidi"/>
          <w:sz w:val="21"/>
        </w:rPr>
        <w:t xml:space="preserve">with</w:t>
      </w:r>
      <w:r>
        <w:rPr>
          <w:kern w:val="2"/>
          <w:szCs w:val="22"/>
          <w:rFonts w:cstheme="minorBidi" w:hAnsiTheme="minorHAnsi" w:eastAsiaTheme="minorHAnsi" w:asciiTheme="minorHAnsi"/>
          <w:w w:val="78"/>
          <w:sz w:val="21"/>
        </w:rPr>
        <w:drawing>
          <wp:inline distT="0" distB="0" distL="0" distR="0">
            <wp:extent cx="138684" cy="105155"/>
            <wp:effectExtent l="0" t="0" r="0" b="0"/>
            <wp:docPr id="49" name="image26.png" descr=""/>
            <wp:cNvGraphicFramePr>
              <a:graphicFrameLocks noChangeAspect="1"/>
            </wp:cNvGraphicFramePr>
            <a:graphic>
              <a:graphicData uri="http://schemas.openxmlformats.org/drawingml/2006/picture">
                <pic:pic>
                  <pic:nvPicPr>
                    <pic:cNvPr id="50" name="image26.png"/>
                    <pic:cNvPicPr/>
                  </pic:nvPicPr>
                  <pic:blipFill>
                    <a:blip r:embed="rId45" cstate="print"/>
                    <a:stretch>
                      <a:fillRect/>
                    </a:stretch>
                  </pic:blipFill>
                  <pic:spPr>
                    <a:xfrm>
                      <a:off x="0" y="0"/>
                      <a:ext cx="138684" cy="105155"/>
                    </a:xfrm>
                    <a:prstGeom prst="rect">
                      <a:avLst/>
                    </a:prstGeom>
                  </pic:spPr>
                </pic:pic>
              </a:graphicData>
            </a:graphic>
          </wp:inline>
        </w:drawing>
      </w:r>
      <w:r>
        <w:rPr>
          <w:kern w:val="2"/>
          <w:szCs w:val="22"/>
          <w:rFonts w:cstheme="minorBidi" w:hAnsiTheme="minorHAnsi" w:eastAsiaTheme="minorHAnsi" w:asciiTheme="minorHAnsi"/>
          <w:spacing w:val="-4"/>
          <w:sz w:val="21"/>
        </w:rPr>
        <w:t xml:space="preserve">, </w:t>
      </w:r>
      <w:r>
        <w:rPr>
          <w:kern w:val="2"/>
          <w:szCs w:val="22"/>
          <w:rFonts w:ascii="Times New Roman" w:hAnsi="Times New Roman" w:eastAsia="宋体" w:cstheme="minorBidi"/>
          <w:spacing w:val="-4"/>
          <w:sz w:val="21"/>
        </w:rPr>
        <w:t xml:space="preserve">shrimp </w:t>
      </w:r>
      <w:r>
        <w:rPr>
          <w:kern w:val="2"/>
          <w:szCs w:val="22"/>
          <w:rFonts w:ascii="Times New Roman" w:hAnsi="Times New Roman" w:eastAsia="宋体" w:cstheme="minorBidi"/>
          <w:sz w:val="21"/>
        </w:rPr>
        <w:t>injected with</w:t>
      </w:r>
      <w:r>
        <w:rPr>
          <w:kern w:val="2"/>
          <w:szCs w:val="22"/>
          <w:rFonts w:ascii="Times New Roman" w:hAnsi="Times New Roman" w:eastAsia="宋体" w:cstheme="minorBidi"/>
          <w:spacing w:val="4"/>
          <w:sz w:val="21"/>
        </w:rPr>
        <w:t xml:space="preserve"> </w:t>
      </w:r>
      <w:r>
        <w:rPr>
          <w:kern w:val="2"/>
          <w:szCs w:val="22"/>
          <w:rFonts w:ascii="Times New Roman" w:hAnsi="Times New Roman" w:eastAsia="宋体" w:cstheme="minorBidi"/>
          <w:sz w:val="21"/>
        </w:rPr>
        <w:t>PBS.</w:t>
      </w:r>
    </w:p>
    <w:p w:rsidR="0018722C">
      <w:pPr>
        <w:pStyle w:val="Heading2"/>
        <w:topLinePunct/>
        <w:ind w:left="171" w:hangingChars="171" w:hanging="171"/>
      </w:pPr>
      <w:bookmarkStart w:id="92984" w:name="_Toc68692984"/>
      <w:bookmarkStart w:name="5.3 讨论 " w:id="58"/>
      <w:bookmarkEnd w:id="58"/>
      <w:r>
        <w:rPr>
          <w:b/>
        </w:rPr>
        <w:t>5.3</w:t>
      </w:r>
      <w:r>
        <w:t xml:space="preserve"> </w:t>
      </w:r>
      <w:bookmarkStart w:name="5.3 讨论 " w:id="59"/>
      <w:bookmarkEnd w:id="59"/>
      <w:r>
        <w:t>讨论</w:t>
      </w:r>
      <w:bookmarkEnd w:id="92984"/>
    </w:p>
    <w:p w:rsidR="0018722C">
      <w:pPr>
        <w:topLinePunct/>
      </w:pPr>
      <w:r>
        <w:t>抗脂多糖因子自</w:t>
      </w:r>
      <w:r>
        <w:rPr>
          <w:rFonts w:ascii="Times New Roman" w:eastAsia="宋体"/>
        </w:rPr>
        <w:t>1982</w:t>
      </w:r>
      <w:r>
        <w:t>年在鲎中发现以来其可以结合</w:t>
      </w:r>
      <w:r>
        <w:rPr>
          <w:rFonts w:ascii="Times New Roman" w:eastAsia="宋体"/>
        </w:rPr>
        <w:t>LPS</w:t>
      </w:r>
      <w:r>
        <w:t>抵御细菌等病原微</w:t>
      </w:r>
      <w:r>
        <w:t>生物感染的功能和特性，得到了免疫学和医学研究人员的广泛关注，</w:t>
      </w:r>
      <w:r>
        <w:rPr>
          <w:rFonts w:ascii="Times New Roman" w:eastAsia="宋体"/>
        </w:rPr>
        <w:t>ALF</w:t>
      </w:r>
      <w:r>
        <w:t>多种</w:t>
      </w:r>
      <w:r>
        <w:t>不同亚型及其衍生物的基因克隆和抗菌活性的研究得到了不断的深入，多数研究</w:t>
      </w:r>
      <w:r>
        <w:t>认为</w:t>
      </w:r>
      <w:r>
        <w:rPr>
          <w:rFonts w:ascii="Times New Roman" w:eastAsia="宋体"/>
        </w:rPr>
        <w:t>ALF</w:t>
      </w:r>
      <w:r>
        <w:t>可以作为治疗或预防各种病原体感染而导致的多种病害产生的潜在药</w:t>
      </w:r>
      <w:r>
        <w:t>物。而在本研究中，我们克隆到了凡纳滨对虾体内</w:t>
      </w:r>
      <w:r>
        <w:rPr>
          <w:rFonts w:ascii="Times New Roman" w:eastAsia="宋体"/>
        </w:rPr>
        <w:t>ALF</w:t>
      </w:r>
      <w:r w:rsidR="001852F3">
        <w:rPr>
          <w:rFonts w:ascii="Times New Roman" w:eastAsia="宋体"/>
        </w:rPr>
        <w:t xml:space="preserve"> </w:t>
      </w:r>
      <w:r>
        <w:t>的一种亚型</w:t>
      </w:r>
      <w:r>
        <w:rPr>
          <w:rFonts w:ascii="Times New Roman" w:eastAsia="宋体"/>
          <w:i/>
        </w:rPr>
        <w:t>ALF-AVK</w:t>
      </w:r>
      <w:r>
        <w:t>的基</w:t>
      </w:r>
      <w:r>
        <w:t>因序列，并成功的导入了</w:t>
      </w:r>
      <w:r>
        <w:rPr>
          <w:rFonts w:ascii="Times New Roman" w:eastAsia="宋体"/>
        </w:rPr>
        <w:t>pET-30a</w:t>
      </w:r>
      <w:r>
        <w:t>的质粒中进行了原核表达，虽然得到的表达产</w:t>
      </w:r>
      <w:r>
        <w:t>物是包涵体的形式，但纯化之后我们采用了梯度尿素复性液逐步透析的方法对纯</w:t>
      </w:r>
      <w:r>
        <w:t>化后的蛋白进行了尿素去除以及活性恢复，本实验中的</w:t>
      </w:r>
      <w:r>
        <w:rPr>
          <w:rFonts w:ascii="Times New Roman" w:eastAsia="宋体"/>
        </w:rPr>
        <w:t>ALF-AVK</w:t>
      </w:r>
      <w:r>
        <w:t>的蛋白分子量</w:t>
      </w:r>
      <w:r>
        <w:t>较小，就使其在复性时更易进行正确的折叠来恢复到原有的构想，再者，在</w:t>
      </w:r>
      <w:r>
        <w:t>纯</w:t>
      </w:r>
    </w:p>
    <w:p w:rsidR="0018722C">
      <w:pPr>
        <w:topLinePunct/>
      </w:pPr>
      <w:r>
        <w:t>化之前由于使用了高浓度的尿素溶解包涵体破坏了蛋白二硫键，因此，我们在每</w:t>
      </w:r>
      <w:r>
        <w:t>个浓度的复性液中都加入了适当比例的还原型和氧化性的谷胱甘肽来辅助二硫</w:t>
      </w:r>
      <w:r>
        <w:t>键的形成恢复。为了检测复性后纯化</w:t>
      </w:r>
      <w:r>
        <w:rPr>
          <w:rFonts w:ascii="Times New Roman" w:eastAsia="Times New Roman"/>
        </w:rPr>
        <w:t>ALF-AVK</w:t>
      </w:r>
      <w:r>
        <w:t>重组蛋白的结合细菌活性，我们</w:t>
      </w:r>
      <w:r>
        <w:t>使用了体外结合实验检测活性，并在对虾活体内进行了中和实验以验证重组蛋白的活性。</w:t>
      </w:r>
    </w:p>
    <w:p w:rsidR="0018722C">
      <w:pPr>
        <w:topLinePunct/>
      </w:pPr>
      <w:r>
        <w:rPr>
          <w:rFonts w:ascii="Times New Roman" w:eastAsia="宋体"/>
        </w:rPr>
        <w:t>ELISA</w:t>
      </w:r>
      <w:r>
        <w:t>是目前较为通用的一种灵敏度较高免疫相关检测方法，以样品经过抗</w:t>
      </w:r>
      <w:r>
        <w:t>原抗体反应之后酶底物之间发色吸光值的比例做为阳性判定标准，能较为直观的</w:t>
      </w:r>
      <w:r>
        <w:t>判断实验结果和数据。其在抗体效价的测定以及蛋白间的体外结合反应等实验中</w:t>
      </w:r>
      <w:r>
        <w:t>应用较为广泛，如本实验中多克隆抗体效价的测定就应用了间接</w:t>
      </w:r>
      <w:r>
        <w:rPr>
          <w:rFonts w:ascii="Times New Roman" w:eastAsia="宋体"/>
        </w:rPr>
        <w:t>ELISA</w:t>
      </w:r>
      <w:r>
        <w:t>法准确的</w:t>
      </w:r>
      <w:r>
        <w:t>测定了血清中所含有的抗体的水平，同时也说明了重组表达的</w:t>
      </w:r>
      <w:r>
        <w:rPr>
          <w:rFonts w:ascii="Times New Roman" w:eastAsia="宋体"/>
        </w:rPr>
        <w:t>ALF-AVK</w:t>
      </w:r>
      <w:r>
        <w:t>蛋白具</w:t>
      </w:r>
      <w:r>
        <w:t>有良好的抗原性。而在本节实验中，则首先利用了酶标板孵育了细菌破碎液蛋白</w:t>
      </w:r>
      <w:r>
        <w:t>，</w:t>
      </w:r>
      <w:r>
        <w:t>再与重组表达的</w:t>
      </w:r>
      <w:r>
        <w:rPr>
          <w:rFonts w:ascii="Times New Roman" w:eastAsia="宋体"/>
        </w:rPr>
        <w:t>ALF-AVK</w:t>
      </w:r>
      <w:r>
        <w:t>蛋白孵育，最后使用该重组蛋白的多克隆抗体对两者</w:t>
      </w:r>
      <w:r>
        <w:t>是否能够相互结合进行了检测判定，数据直观明确，说明了</w:t>
      </w:r>
      <w:r>
        <w:rPr>
          <w:rFonts w:ascii="Times New Roman" w:eastAsia="宋体"/>
        </w:rPr>
        <w:t>ALF-AVK</w:t>
      </w:r>
      <w:r>
        <w:t>重组蛋白</w:t>
      </w:r>
      <w:r>
        <w:t>具有结合细菌某种组分的活性。在本实验中我们还采用了另一种检测重组</w:t>
      </w:r>
      <w:r>
        <w:rPr>
          <w:rFonts w:ascii="Times New Roman" w:eastAsia="宋体"/>
        </w:rPr>
        <w:t>ALF</w:t>
      </w:r>
      <w:r>
        <w:t>与细菌结合反应的实验，即将两者震荡孵育之后，利用细菌分子量及体积较大的</w:t>
      </w:r>
      <w:r>
        <w:t>特点以较低转速进行离心之后，如果细菌可以与</w:t>
      </w:r>
      <w:r>
        <w:rPr>
          <w:rFonts w:ascii="Times New Roman" w:eastAsia="宋体"/>
        </w:rPr>
        <w:t>ALF</w:t>
      </w:r>
      <w:r>
        <w:t>发生结合反应，</w:t>
      </w:r>
      <w:r>
        <w:rPr>
          <w:rFonts w:ascii="Times New Roman" w:eastAsia="宋体"/>
        </w:rPr>
        <w:t>ALF</w:t>
      </w:r>
      <w:r>
        <w:t>蛋白就</w:t>
      </w:r>
      <w:r>
        <w:t>会随着细菌的离心被沉淀下来，去掉上清后再以</w:t>
      </w:r>
      <w:r>
        <w:rPr>
          <w:rFonts w:ascii="Times New Roman" w:eastAsia="宋体"/>
        </w:rPr>
        <w:t>SDS-PEAG</w:t>
      </w:r>
      <w:r>
        <w:t>与</w:t>
      </w:r>
      <w:r>
        <w:rPr>
          <w:rFonts w:ascii="Times New Roman" w:eastAsia="宋体"/>
        </w:rPr>
        <w:t>western blotting</w:t>
      </w:r>
      <w:r>
        <w:t>技</w:t>
      </w:r>
      <w:r>
        <w:t>术共同检测沉淀的蛋白图谱，从而确定</w:t>
      </w:r>
      <w:r>
        <w:rPr>
          <w:rFonts w:ascii="Times New Roman" w:eastAsia="宋体"/>
        </w:rPr>
        <w:t>ALF</w:t>
      </w:r>
      <w:r>
        <w:t>重组蛋白是否与细菌结合并沉淀下</w:t>
      </w:r>
      <w:r>
        <w:t>来。从以上两个体外结合实验我们可以推断</w:t>
      </w:r>
      <w:r>
        <w:rPr>
          <w:rFonts w:ascii="Times New Roman" w:eastAsia="宋体"/>
        </w:rPr>
        <w:t>ALF</w:t>
      </w:r>
      <w:r>
        <w:t>对于细菌的抑制作用可能首先是来自于其对于细菌细胞膜的主要组分</w:t>
      </w:r>
      <w:r>
        <w:rPr>
          <w:rFonts w:ascii="Times New Roman" w:eastAsia="宋体"/>
        </w:rPr>
        <w:t>LPS</w:t>
      </w:r>
      <w:r>
        <w:t>的结合，之后再可能通过已报道的几种</w:t>
      </w:r>
      <w:r>
        <w:t>抗菌肽杀菌模型的方式来对细菌进行破坏，但我们所进行的实验对于</w:t>
      </w:r>
      <w:r>
        <w:rPr>
          <w:rFonts w:ascii="Times New Roman" w:eastAsia="宋体"/>
        </w:rPr>
        <w:t>ALF-AVK</w:t>
      </w:r>
      <w:r>
        <w:t>蛋白在结合细菌之后采用何种方式进行清除尚无法进行验证。</w:t>
      </w:r>
    </w:p>
    <w:p w:rsidR="0018722C">
      <w:pPr>
        <w:topLinePunct/>
      </w:pPr>
      <w:r>
        <w:t>凡纳滨对虾所生活的水环境中充满了多种微生物其中不</w:t>
      </w:r>
      <w:r w:rsidR="001852F3">
        <w:t xml:space="preserve">论是真菌、细菌还</w:t>
      </w:r>
      <w:r>
        <w:t>是病毒都会对对虾的机体造成侵染，这就需要对虾机体内固有免疫系统有着多种</w:t>
      </w:r>
      <w:r>
        <w:t>多样的抗菌肽来直接清除或是协作应对不同微生物病原体的入侵，</w:t>
      </w:r>
      <w:r>
        <w:rPr>
          <w:rFonts w:ascii="Times New Roman" w:eastAsia="Times New Roman"/>
        </w:rPr>
        <w:t>ALF</w:t>
      </w:r>
      <w:r>
        <w:t>是抗菌肽</w:t>
      </w:r>
      <w:r>
        <w:t>的一种，而它在同一物种机体内可能又分为很多的亚型，这样多种</w:t>
      </w:r>
      <w:r>
        <w:rPr>
          <w:rFonts w:ascii="Times New Roman" w:eastAsia="Times New Roman"/>
        </w:rPr>
        <w:t>ALF</w:t>
      </w:r>
      <w:r>
        <w:t>的存在也</w:t>
      </w:r>
      <w:r>
        <w:t>符合生物体要抵抗多累病原微生物的需要。在本实验中，成功获得了凡纳滨对虾</w:t>
      </w:r>
      <w:r>
        <w:rPr>
          <w:rFonts w:ascii="Times New Roman" w:eastAsia="Times New Roman"/>
        </w:rPr>
        <w:t>ALF</w:t>
      </w:r>
      <w:r>
        <w:t>的一种亚型蛋白</w:t>
      </w:r>
      <w:r>
        <w:rPr>
          <w:rFonts w:ascii="Times New Roman" w:eastAsia="Times New Roman"/>
        </w:rPr>
        <w:t>ALF-AVK</w:t>
      </w:r>
      <w:r>
        <w:t>，并原核表达后体外结合试验检测到其具有细菌</w:t>
      </w:r>
      <w:r>
        <w:t>集合活性，为了验证这一重组表达的</w:t>
      </w:r>
      <w:r>
        <w:rPr>
          <w:rFonts w:ascii="Times New Roman" w:eastAsia="Times New Roman"/>
        </w:rPr>
        <w:t>ALF</w:t>
      </w:r>
      <w:r>
        <w:t>蛋白是否可以通过与病原体的结合起</w:t>
      </w:r>
      <w:r>
        <w:t>到</w:t>
      </w:r>
    </w:p>
    <w:p w:rsidR="0018722C">
      <w:pPr>
        <w:topLinePunct/>
      </w:pPr>
      <w:r>
        <w:t>保护机体的作用，我们设计了体内中和活性试验，将事先与</w:t>
      </w:r>
      <w:r>
        <w:rPr>
          <w:rFonts w:ascii="Times New Roman" w:eastAsia="Times New Roman"/>
        </w:rPr>
        <w:t>ALF-AVK</w:t>
      </w:r>
      <w:r>
        <w:t>重组蛋白孵育过的</w:t>
      </w:r>
      <w:r>
        <w:rPr>
          <w:rFonts w:ascii="Times New Roman" w:eastAsia="Times New Roman"/>
        </w:rPr>
        <w:t>WSSV</w:t>
      </w:r>
      <w:r>
        <w:t>与鳗弧菌分别注射到凡纳滨对虾体内，与未孵育过蛋白的两种病</w:t>
      </w:r>
      <w:r>
        <w:t>原体直接注射的对虾进行了死亡率的比较。在实验结果中我们发现，</w:t>
      </w:r>
      <w:r>
        <w:rPr>
          <w:rFonts w:ascii="Times New Roman" w:eastAsia="Times New Roman"/>
        </w:rPr>
        <w:t>ALF-AVK</w:t>
      </w:r>
      <w:r>
        <w:t>的重组蛋白对于</w:t>
      </w:r>
      <w:r>
        <w:rPr>
          <w:rFonts w:ascii="Times New Roman" w:eastAsia="Times New Roman"/>
        </w:rPr>
        <w:t>WSSV</w:t>
      </w:r>
      <w:r>
        <w:t>注射组对虾的死亡率几乎没有影响，实验组与对照组一样</w:t>
      </w:r>
      <w:r>
        <w:t>都会在</w:t>
      </w:r>
      <w:r>
        <w:rPr>
          <w:rFonts w:ascii="Times New Roman" w:eastAsia="Times New Roman"/>
        </w:rPr>
        <w:t>12d</w:t>
      </w:r>
      <w:r>
        <w:t>左右时全部死亡，根据结果我们推测，</w:t>
      </w:r>
      <w:r>
        <w:rPr>
          <w:rFonts w:ascii="Times New Roman" w:eastAsia="Times New Roman"/>
        </w:rPr>
        <w:t>ALF</w:t>
      </w:r>
      <w:r>
        <w:t>与</w:t>
      </w:r>
      <w:r>
        <w:rPr>
          <w:rFonts w:ascii="Times New Roman" w:eastAsia="Times New Roman"/>
        </w:rPr>
        <w:t>WSSV</w:t>
      </w:r>
      <w:r>
        <w:t>之间并不能有结合反应的产生，</w:t>
      </w:r>
      <w:r>
        <w:rPr>
          <w:rFonts w:ascii="Times New Roman" w:eastAsia="Times New Roman"/>
        </w:rPr>
        <w:t>ALF</w:t>
      </w:r>
      <w:r>
        <w:t>也不能通过与病毒的结合作用来完成对病毒的清除作用，但</w:t>
      </w:r>
      <w:r>
        <w:t>我们在之前的</w:t>
      </w:r>
      <w:r>
        <w:rPr>
          <w:rFonts w:ascii="Times New Roman" w:eastAsia="Times New Roman"/>
        </w:rPr>
        <w:t>qPCR</w:t>
      </w:r>
      <w:r>
        <w:t>检测反应中发现</w:t>
      </w:r>
      <w:r>
        <w:rPr>
          <w:rFonts w:ascii="Times New Roman" w:eastAsia="Times New Roman"/>
        </w:rPr>
        <w:t>WSSV</w:t>
      </w:r>
      <w:r>
        <w:t>仍能刺激</w:t>
      </w:r>
      <w:r>
        <w:rPr>
          <w:rFonts w:ascii="Times New Roman" w:eastAsia="Times New Roman"/>
        </w:rPr>
        <w:t>ALF-AVK</w:t>
      </w:r>
      <w:r>
        <w:t>基因表达水平的上</w:t>
      </w:r>
      <w:r>
        <w:t>调，这与我们之前推测的</w:t>
      </w:r>
      <w:r>
        <w:rPr>
          <w:rFonts w:ascii="Times New Roman" w:eastAsia="Times New Roman"/>
        </w:rPr>
        <w:t>ALF-AVK</w:t>
      </w:r>
      <w:r>
        <w:t>在</w:t>
      </w:r>
      <w:r>
        <w:rPr>
          <w:rFonts w:ascii="Times New Roman" w:eastAsia="Times New Roman"/>
        </w:rPr>
        <w:t>WSSV</w:t>
      </w:r>
      <w:r>
        <w:t>侵染机体过程中可能只是起到介导</w:t>
      </w:r>
      <w:r>
        <w:t>免疫信号传递或者辅助机体进行抵御作用的推论是相吻合的。而在鳗弧菌注射组</w:t>
      </w:r>
      <w:r>
        <w:t>我们发现实验组再注射之后会有一段死亡率的突然上升，分析这可能是由于注射</w:t>
      </w:r>
      <w:r>
        <w:t>刺激之后个别对虾个体应激反应过于强烈导致死亡，死亡率趋于平稳一段时间之</w:t>
      </w:r>
      <w:r>
        <w:t>后死亡率又会缓慢上升直至全部死亡，从死亡率曲线可以看出实验组鳗弧菌孵育</w:t>
      </w:r>
      <w:r>
        <w:t>过重组蛋白之后导致对虾死亡的时间明显要比阳性对照组推迟一些，说明</w:t>
      </w:r>
      <w:r>
        <w:rPr>
          <w:rFonts w:ascii="Times New Roman" w:eastAsia="Times New Roman"/>
        </w:rPr>
        <w:t>ALF</w:t>
      </w:r>
      <w:r>
        <w:t>对于鳗弧菌确实存在一定抑制作用，但最终实验组对虾还是会死亡推测分析可能</w:t>
      </w:r>
      <w:r>
        <w:t>有两个原因：首先是重组的</w:t>
      </w:r>
      <w:r>
        <w:rPr>
          <w:rFonts w:ascii="Times New Roman" w:eastAsia="Times New Roman"/>
        </w:rPr>
        <w:t>ALF-AVK</w:t>
      </w:r>
      <w:r>
        <w:t>蛋白无法完全结合溶液中全部的鳗弧菌，</w:t>
      </w:r>
      <w:r>
        <w:t>造成部分没有发生结合反应的鳗弧菌仍然会对对虾机体造成感染。其二我们推测可能仅仅只靠</w:t>
      </w:r>
      <w:r>
        <w:rPr>
          <w:rFonts w:ascii="Times New Roman" w:eastAsia="Times New Roman"/>
        </w:rPr>
        <w:t>ALF</w:t>
      </w:r>
      <w:r>
        <w:t>体外对于鳗弧菌的结合并不能完全达到清除细菌的目的，</w:t>
      </w:r>
      <w:r>
        <w:rPr>
          <w:rFonts w:ascii="Times New Roman" w:eastAsia="Times New Roman"/>
        </w:rPr>
        <w:t>ALF</w:t>
      </w:r>
      <w:r>
        <w:t>对于细菌的结合可能只是机体进行清除的第一步，之后可能还需要其他免疫防御因子的参与和协同来能达到清除细菌保护机体的作用。</w:t>
      </w:r>
    </w:p>
    <w:p w:rsidR="0018722C">
      <w:pPr>
        <w:pStyle w:val="Heading2"/>
        <w:topLinePunct/>
        <w:ind w:left="171" w:hangingChars="171" w:hanging="171"/>
      </w:pPr>
      <w:bookmarkStart w:id="92985" w:name="_Toc68692985"/>
      <w:r>
        <w:t>小结：</w:t>
      </w:r>
      <w:bookmarkEnd w:id="92985"/>
    </w:p>
    <w:p w:rsidR="0018722C">
      <w:pPr>
        <w:topLinePunct/>
      </w:pPr>
      <w:r>
        <w:t>在本节实验中，我们通过</w:t>
      </w:r>
      <w:r>
        <w:rPr>
          <w:rFonts w:ascii="Times New Roman" w:eastAsia="Times New Roman"/>
        </w:rPr>
        <w:t>ELISA</w:t>
      </w:r>
      <w:r>
        <w:t>和蛋白</w:t>
      </w:r>
      <w:r>
        <w:rPr>
          <w:rFonts w:ascii="Times New Roman" w:eastAsia="Times New Roman"/>
        </w:rPr>
        <w:t>-</w:t>
      </w:r>
      <w:r>
        <w:t>细菌结合沉淀两个实验方法来对重</w:t>
      </w:r>
      <w:r>
        <w:t>组的</w:t>
      </w:r>
      <w:r>
        <w:rPr>
          <w:rFonts w:ascii="Times New Roman" w:eastAsia="Times New Roman"/>
        </w:rPr>
        <w:t>ALF-AVK</w:t>
      </w:r>
      <w:r>
        <w:t>蛋白是否对细菌有结合活性进行了验证，</w:t>
      </w:r>
      <w:r>
        <w:rPr>
          <w:rFonts w:ascii="Times New Roman" w:eastAsia="Times New Roman"/>
        </w:rPr>
        <w:t>ELISA</w:t>
      </w:r>
      <w:r>
        <w:t>实验结果表明随</w:t>
      </w:r>
      <w:r>
        <w:t>着重组蛋白浓度的增加，底物发色的吸光值也会增加，说明</w:t>
      </w:r>
      <w:r>
        <w:rPr>
          <w:rFonts w:ascii="Times New Roman" w:eastAsia="Times New Roman"/>
        </w:rPr>
        <w:t>ALF-AVK</w:t>
      </w:r>
      <w:r>
        <w:t>蛋白可以</w:t>
      </w:r>
      <w:r>
        <w:t>与鳗弧菌的破碎液发生结合反应，而蛋白</w:t>
      </w:r>
      <w:r>
        <w:rPr>
          <w:rFonts w:ascii="Times New Roman" w:eastAsia="Times New Roman"/>
        </w:rPr>
        <w:t>-</w:t>
      </w:r>
      <w:r>
        <w:t>细菌结合沉淀实验中也在细菌沉淀中检测到了</w:t>
      </w:r>
      <w:r>
        <w:rPr>
          <w:rFonts w:ascii="Times New Roman" w:eastAsia="Times New Roman"/>
        </w:rPr>
        <w:t>ALF-AVK</w:t>
      </w:r>
      <w:r>
        <w:t>蛋白，说明其可以与鳗弧菌的细胞膜发生结合反应。以上两</w:t>
      </w:r>
      <w:r>
        <w:t>个实验充分证明我们重组表达的</w:t>
      </w:r>
      <w:r>
        <w:rPr>
          <w:rFonts w:ascii="Times New Roman" w:eastAsia="Times New Roman"/>
        </w:rPr>
        <w:t>ALF-AVK</w:t>
      </w:r>
      <w:r>
        <w:t>蛋白具有与鳗弧菌的结合活性，表达</w:t>
      </w:r>
      <w:r>
        <w:t>和复性是成功的。</w:t>
      </w:r>
      <w:r>
        <w:rPr>
          <w:rFonts w:ascii="Times New Roman" w:eastAsia="Times New Roman"/>
        </w:rPr>
        <w:t>WSSV</w:t>
      </w:r>
      <w:r>
        <w:t>和鳗弧菌与重组蛋白孵育之后的攻毒实验结果说明</w:t>
      </w:r>
      <w:r>
        <w:rPr>
          <w:rFonts w:ascii="Times New Roman" w:eastAsia="Times New Roman"/>
        </w:rPr>
        <w:t>ALF</w:t>
      </w:r>
      <w:r>
        <w:t>对于</w:t>
      </w:r>
      <w:r>
        <w:rPr>
          <w:rFonts w:ascii="Times New Roman" w:eastAsia="Times New Roman"/>
        </w:rPr>
        <w:t>WSSV</w:t>
      </w:r>
      <w:r>
        <w:t>可能并没有结合作用，而对于鳗弧菌入侵时的抵御和清除作用可能需</w:t>
      </w:r>
      <w:r>
        <w:t>要除了</w:t>
      </w:r>
      <w:r>
        <w:rPr>
          <w:rFonts w:ascii="Times New Roman" w:eastAsia="Times New Roman"/>
        </w:rPr>
        <w:t>ALF</w:t>
      </w:r>
      <w:r>
        <w:t>之外的其他免疫因子的协同作用。</w:t>
      </w:r>
    </w:p>
    <w:p w:rsidR="0018722C">
      <w:pPr>
        <w:pStyle w:val="Heading1"/>
        <w:topLinePunct/>
      </w:pPr>
      <w:bookmarkStart w:id="92986" w:name="_Toc68692986"/>
      <w:bookmarkStart w:name="第六章 免疫组化法研究凡纳滨对虾抗脂多糖因子ALF的组织分布特点 " w:id="60"/>
      <w:bookmarkEnd w:id="60"/>
      <w:r>
        <w:t>第六章</w:t>
      </w:r>
      <w:r>
        <w:t xml:space="preserve">  </w:t>
      </w:r>
      <w:r w:rsidRPr="00DB64CE">
        <w:t>免疫组化法研究凡纳滨对虾抗脂多糖因子</w:t>
      </w:r>
      <w:r w:rsidR="001852F3">
        <w:rPr>
          <w:b/>
        </w:rPr>
        <w:t xml:space="preserve">ALF</w:t>
      </w:r>
      <w:r w:rsidR="001852F3">
        <w:t xml:space="preserve">的组</w:t>
      </w:r>
      <w:bookmarkEnd w:id="92986"/>
    </w:p>
    <w:p w:rsidR="0018722C">
      <w:pPr>
        <w:spacing w:before="71"/>
        <w:ind w:leftChars="0" w:left="19" w:rightChars="0" w:right="0" w:firstLineChars="0" w:firstLine="0"/>
        <w:jc w:val="center"/>
        <w:topLinePunct/>
      </w:pPr>
      <w:r>
        <w:rPr>
          <w:kern w:val="2"/>
          <w:sz w:val="32"/>
          <w:szCs w:val="22"/>
          <w:rFonts w:cstheme="minorBidi" w:hAnsiTheme="minorHAnsi" w:eastAsiaTheme="minorHAnsi" w:asciiTheme="minorHAnsi" w:ascii="微软雅黑" w:eastAsia="微软雅黑" w:hint="eastAsia"/>
          <w:b/>
        </w:rPr>
        <w:t>织分布特点</w:t>
      </w:r>
    </w:p>
    <w:p w:rsidR="0018722C">
      <w:pPr>
        <w:topLinePunct/>
      </w:pPr>
      <w:r>
        <w:t>之前的多数研究中均证明对虾抗菌肽物质多数是在血淋巴的血细胞中进行</w:t>
      </w:r>
      <w:r>
        <w:t>转录翻译表达出蛋白，并存在于胞浆之中，当外界出现病原刺激时，血细胞会随</w:t>
      </w:r>
      <w:r>
        <w:t>着血淋巴流动到感染部位，释放可以抑制抵御病原入侵的抗菌肽</w:t>
      </w:r>
      <w:r>
        <w:t>（</w:t>
      </w:r>
      <w:r>
        <w:t>王明昌等</w:t>
      </w:r>
      <w:r>
        <w:t>，</w:t>
      </w:r>
    </w:p>
    <w:p w:rsidR="0018722C">
      <w:pPr>
        <w:topLinePunct/>
      </w:pPr>
      <w:r>
        <w:rPr>
          <w:rFonts w:ascii="Times New Roman" w:eastAsia="Times New Roman"/>
        </w:rPr>
        <w:t>2008</w:t>
      </w:r>
      <w:r>
        <w:t>；郭振宇等，</w:t>
      </w:r>
      <w:r>
        <w:rPr>
          <w:rFonts w:ascii="Times New Roman" w:eastAsia="Times New Roman"/>
        </w:rPr>
        <w:t>2002</w:t>
      </w:r>
      <w:r>
        <w:t>；徐红伟等，</w:t>
      </w:r>
      <w:r>
        <w:rPr>
          <w:rFonts w:ascii="Times New Roman" w:eastAsia="Times New Roman"/>
        </w:rPr>
        <w:t>2007</w:t>
      </w:r>
      <w:r>
        <w:t>；</w:t>
      </w:r>
      <w:r>
        <w:rPr>
          <w:rFonts w:ascii="Times New Roman" w:eastAsia="Times New Roman"/>
        </w:rPr>
        <w:t>Epand </w:t>
      </w:r>
      <w:r>
        <w:rPr>
          <w:rFonts w:ascii="Times New Roman" w:eastAsia="Times New Roman"/>
        </w:rPr>
        <w:t>et al.,1999</w:t>
      </w:r>
      <w:r>
        <w:t>）</w:t>
      </w:r>
      <w:r>
        <w:t>。对虾抗脂多糖因</w:t>
      </w:r>
      <w:r>
        <w:t>子作为抗菌肽中重要的一类，也被证明是在血细胞中有表达的，柳峰松等</w:t>
      </w:r>
      <w:r>
        <w:t>（</w:t>
      </w:r>
      <w:r>
        <w:rPr>
          <w:rFonts w:ascii="Times New Roman" w:eastAsia="Times New Roman"/>
        </w:rPr>
        <w:t>2005</w:t>
      </w:r>
      <w:r>
        <w:t>）</w:t>
      </w:r>
      <w:r/>
      <w:r w:rsidR="001852F3">
        <w:t xml:space="preserve"> </w:t>
      </w:r>
      <w:r>
        <w:t>实验证明了中国明对虾的抗脂多糖因子</w:t>
      </w:r>
      <w:r>
        <w:rPr>
          <w:rFonts w:ascii="Times New Roman" w:eastAsia="Times New Roman"/>
        </w:rPr>
        <w:t>ALFFc</w:t>
      </w:r>
      <w:r>
        <w:t>的</w:t>
      </w:r>
      <w:r>
        <w:rPr>
          <w:rFonts w:ascii="Times New Roman" w:eastAsia="Times New Roman"/>
        </w:rPr>
        <w:t>mRNA</w:t>
      </w:r>
      <w:r>
        <w:t>在血细胞中专一性表达</w:t>
      </w:r>
      <w:r>
        <w:t>并会随着血淋巴的流动进入机体主要免疫防御器官如鳃，肠等部位，李婷</w:t>
      </w:r>
      <w:r>
        <w:t>（</w:t>
      </w:r>
      <w:r>
        <w:rPr>
          <w:rFonts w:ascii="Times New Roman" w:eastAsia="Times New Roman"/>
        </w:rPr>
        <w:t>2010</w:t>
      </w:r>
      <w:r>
        <w:t>）</w:t>
      </w:r>
      <w:r/>
      <w:r w:rsidR="001852F3">
        <w:t xml:space="preserve"> </w:t>
      </w:r>
      <w:r>
        <w:t>使用了</w:t>
      </w:r>
      <w:r>
        <w:rPr>
          <w:rFonts w:ascii="Times New Roman" w:eastAsia="Times New Roman"/>
        </w:rPr>
        <w:t>Western-blot</w:t>
      </w:r>
      <w:r>
        <w:t>的方法对其加以了验证。</w:t>
      </w:r>
      <w:r>
        <w:rPr>
          <w:rFonts w:ascii="Times New Roman" w:eastAsia="Times New Roman"/>
        </w:rPr>
        <w:t>Kunlaya</w:t>
      </w:r>
      <w:r>
        <w:t>等</w:t>
      </w:r>
      <w:r>
        <w:t>（</w:t>
      </w:r>
      <w:r>
        <w:rPr>
          <w:rFonts w:ascii="Times New Roman" w:eastAsia="Times New Roman"/>
        </w:rPr>
        <w:t>2008</w:t>
      </w:r>
      <w:r>
        <w:t>）</w:t>
      </w:r>
      <w:r>
        <w:t>同样在斑节对</w:t>
      </w:r>
      <w:r>
        <w:t>虾中，利用免疫组化的方法阐述了</w:t>
      </w:r>
      <w:r>
        <w:rPr>
          <w:rFonts w:ascii="Times New Roman" w:eastAsia="Times New Roman"/>
        </w:rPr>
        <w:t>ALFPm3</w:t>
      </w:r>
      <w:r>
        <w:t>的组织定位等特点。关于凡纳滨对</w:t>
      </w:r>
      <w:r>
        <w:t>虾抗脂多糖因子的蛋白水平上进行组织定位的实验尚未有报道。本研究中通过原</w:t>
      </w:r>
      <w:r>
        <w:t>核表达了凡纳滨对虾的</w:t>
      </w:r>
      <w:r>
        <w:rPr>
          <w:rFonts w:ascii="Times New Roman" w:eastAsia="Times New Roman"/>
        </w:rPr>
        <w:t>ALF-AVK</w:t>
      </w:r>
      <w:r>
        <w:t>蛋白，纯化后成功的检测到了其与鳗弧菌的结</w:t>
      </w:r>
      <w:r>
        <w:t>合活性并制备了鼠源的多克隆抗体，利用免疫组化的方法检测了健康凡纳滨对虾</w:t>
      </w:r>
      <w:r>
        <w:t>以及鳗弧菌刺激</w:t>
      </w:r>
      <w:r>
        <w:rPr>
          <w:rFonts w:ascii="Times New Roman" w:eastAsia="Times New Roman"/>
        </w:rPr>
        <w:t>24h</w:t>
      </w:r>
      <w:r>
        <w:t>后，</w:t>
      </w:r>
      <w:r>
        <w:rPr>
          <w:rFonts w:ascii="Times New Roman" w:eastAsia="Times New Roman"/>
        </w:rPr>
        <w:t>ALF</w:t>
      </w:r>
      <w:r>
        <w:t>在对虾组织中的定位以及变化情况。这为研究</w:t>
      </w:r>
      <w:r>
        <w:rPr>
          <w:rFonts w:ascii="Times New Roman" w:eastAsia="Times New Roman"/>
        </w:rPr>
        <w:t>ALF</w:t>
      </w:r>
      <w:r>
        <w:t>在机体中的合成、转运过程以及病原体刺激后的蛋白水平的变化提供了一定的理论基础。</w:t>
      </w:r>
    </w:p>
    <w:p w:rsidR="0018722C">
      <w:pPr>
        <w:pStyle w:val="Heading2"/>
        <w:topLinePunct/>
        <w:ind w:left="171" w:hangingChars="171" w:hanging="171"/>
      </w:pPr>
      <w:bookmarkStart w:id="92987" w:name="_Toc68692987"/>
      <w:bookmarkStart w:name="6.1 实验试剂及仪器 " w:id="61"/>
      <w:bookmarkEnd w:id="61"/>
      <w:r>
        <w:rPr>
          <w:b/>
        </w:rPr>
        <w:t>6.1</w:t>
      </w:r>
      <w:r>
        <w:t xml:space="preserve"> </w:t>
      </w:r>
      <w:bookmarkStart w:name="6.1 实验试剂及仪器 " w:id="62"/>
      <w:bookmarkEnd w:id="62"/>
      <w:r>
        <w:t>实验试剂及仪器</w:t>
      </w:r>
      <w:bookmarkEnd w:id="92987"/>
    </w:p>
    <w:p w:rsidR="0018722C">
      <w:pPr>
        <w:topLinePunct/>
      </w:pPr>
      <w:r>
        <w:t>凡纳滨对虾购自青岛南ft</w:t>
      </w:r>
      <w:r>
        <w:t>水产品批发市场，体长</w:t>
      </w:r>
      <w:r>
        <w:rPr>
          <w:rFonts w:ascii="Times New Roman" w:eastAsia="Times New Roman"/>
        </w:rPr>
        <w:t>12-15 </w:t>
      </w:r>
      <w:r>
        <w:rPr>
          <w:rFonts w:ascii="Times New Roman" w:eastAsia="Times New Roman"/>
        </w:rPr>
        <w:t>cm</w:t>
      </w:r>
      <w:r>
        <w:t>；苦味酸、甲醛</w:t>
      </w:r>
      <w:r>
        <w:t>、</w:t>
      </w:r>
      <w:r>
        <w:t>无水乙醇、精密石蜡等均购自国药试剂公司；</w:t>
      </w:r>
      <w:r>
        <w:rPr>
          <w:rFonts w:ascii="Times New Roman" w:eastAsia="Times New Roman"/>
        </w:rPr>
        <w:t>3-</w:t>
      </w:r>
      <w:r>
        <w:t>氨丙基三乙氧基硅烷</w:t>
      </w:r>
      <w:r>
        <w:t>（</w:t>
      </w:r>
      <w:r>
        <w:rPr>
          <w:rFonts w:ascii="Times New Roman" w:eastAsia="Times New Roman"/>
        </w:rPr>
        <w:t>APES</w:t>
      </w:r>
      <w:r>
        <w:t>）</w:t>
      </w:r>
      <w:r/>
      <w:r>
        <w:t>购自</w:t>
      </w:r>
      <w:r>
        <w:rPr>
          <w:rFonts w:ascii="Times New Roman" w:eastAsia="Times New Roman"/>
        </w:rPr>
        <w:t>Sigma</w:t>
      </w:r>
      <w:r>
        <w:t>公司；生物素化马抗小鼠</w:t>
      </w:r>
      <w:r>
        <w:rPr>
          <w:rFonts w:ascii="Times New Roman" w:eastAsia="Times New Roman"/>
        </w:rPr>
        <w:t>Ig</w:t>
      </w:r>
      <w:r>
        <w:t>、链霉卵白素标记亲和素、</w:t>
      </w:r>
      <w:r>
        <w:rPr>
          <w:rFonts w:ascii="Times New Roman" w:eastAsia="Times New Roman"/>
        </w:rPr>
        <w:t>AP-Red</w:t>
      </w:r>
      <w:r>
        <w:t>底物发色试剂盒等购自北京中杉金桥公司。</w:t>
      </w:r>
    </w:p>
    <w:p w:rsidR="0018722C">
      <w:pPr>
        <w:topLinePunct/>
      </w:pPr>
      <w:r>
        <w:t>自动组织脱蜡脱水机</w:t>
      </w:r>
      <w:r>
        <w:t>（</w:t>
      </w:r>
      <w:r>
        <w:rPr>
          <w:rFonts w:ascii="Times New Roman" w:eastAsia="Times New Roman"/>
        </w:rPr>
        <w:t>TP-1020</w:t>
      </w:r>
      <w:r>
        <w:t>）</w:t>
      </w:r>
      <w:r>
        <w:t>、组织石蜡包埋机</w:t>
      </w:r>
      <w:r>
        <w:t>（</w:t>
      </w:r>
      <w:r>
        <w:rPr>
          <w:rFonts w:ascii="Times New Roman" w:eastAsia="Times New Roman"/>
        </w:rPr>
        <w:t>EG-1150</w:t>
      </w:r>
      <w:r>
        <w:t>）</w:t>
      </w:r>
      <w:r>
        <w:t>、组织切</w:t>
      </w:r>
      <w:r>
        <w:t>片机</w:t>
      </w:r>
      <w:r>
        <w:t>（</w:t>
      </w:r>
      <w:r>
        <w:rPr>
          <w:rFonts w:ascii="Times New Roman" w:eastAsia="Times New Roman"/>
          <w:spacing w:val="-2"/>
        </w:rPr>
        <w:t>RM-2016</w:t>
      </w:r>
      <w:r>
        <w:t>）</w:t>
      </w:r>
      <w:r>
        <w:t>、摊片机</w:t>
      </w:r>
      <w:r>
        <w:t>（</w:t>
      </w:r>
      <w:r>
        <w:rPr>
          <w:rFonts w:ascii="Times New Roman" w:eastAsia="Times New Roman"/>
        </w:rPr>
        <w:t>HI-12100</w:t>
      </w:r>
      <w:r>
        <w:t>等均购自德国徕卡公司；甩片机购自日</w:t>
      </w:r>
      <w:r>
        <w:t>本</w:t>
      </w:r>
    </w:p>
    <w:p w:rsidR="0018722C">
      <w:pPr>
        <w:topLinePunct/>
      </w:pPr>
      <w:r>
        <w:rPr>
          <w:rFonts w:ascii="Times New Roman" w:hAnsi="Times New Roman" w:eastAsia="Times New Roman"/>
        </w:rPr>
        <w:t>TOMY</w:t>
      </w:r>
      <w:r>
        <w:t>公司，显微拍摄系统购自日本奥林巴斯</w:t>
      </w:r>
      <w:r>
        <w:t>（</w:t>
      </w:r>
      <w:r>
        <w:rPr>
          <w:rFonts w:ascii="Times New Roman" w:hAnsi="Times New Roman" w:eastAsia="Times New Roman"/>
        </w:rPr>
        <w:t>Olympus</w:t>
      </w:r>
      <w:r>
        <w:t>）</w:t>
      </w:r>
      <w:r>
        <w:t>公司。波恩氏</w:t>
      </w:r>
      <w:r>
        <w:t>（</w:t>
      </w:r>
      <w:r>
        <w:rPr>
          <w:rFonts w:ascii="Times New Roman" w:hAnsi="Times New Roman" w:eastAsia="Times New Roman"/>
        </w:rPr>
        <w:t>Bouin</w:t>
      </w:r>
      <w:r>
        <w:rPr>
          <w:rFonts w:ascii="Times New Roman" w:hAnsi="Times New Roman" w:eastAsia="Times New Roman"/>
        </w:rPr>
        <w:t>'</w:t>
      </w:r>
      <w:r>
        <w:rPr>
          <w:rFonts w:ascii="Times New Roman" w:hAnsi="Times New Roman" w:eastAsia="Times New Roman"/>
        </w:rPr>
        <w:t>s</w:t>
      </w:r>
      <w:r>
        <w:t>）</w:t>
      </w:r>
      <w:r>
        <w:t>组织固定液配方：</w:t>
      </w:r>
    </w:p>
    <w:p w:rsidR="0018722C">
      <w:pPr>
        <w:topLinePunct/>
      </w:pPr>
      <w:r>
        <w:rPr>
          <w:rFonts w:ascii="Times New Roman" w:eastAsia="Times New Roman"/>
        </w:rPr>
        <w:t>5 ml</w:t>
      </w:r>
      <w:r>
        <w:t>冰乙酸，</w:t>
      </w:r>
      <w:r>
        <w:rPr>
          <w:rFonts w:ascii="Times New Roman" w:eastAsia="Times New Roman"/>
        </w:rPr>
        <w:t>25 ml 40%</w:t>
      </w:r>
      <w:r>
        <w:t>甲醛溶液，</w:t>
      </w:r>
      <w:r>
        <w:rPr>
          <w:rFonts w:ascii="Times New Roman" w:eastAsia="Times New Roman"/>
        </w:rPr>
        <w:t>75 ml</w:t>
      </w:r>
      <w:r>
        <w:t>饱和苦味酸溶液混合而成，固定组织前可现用现配。</w:t>
      </w:r>
    </w:p>
    <w:p w:rsidR="0018722C">
      <w:pPr>
        <w:topLinePunct/>
      </w:pPr>
      <w:r>
        <w:t>重铬酸钾洗液配方：</w:t>
      </w:r>
    </w:p>
    <w:p w:rsidR="0018722C">
      <w:pPr>
        <w:topLinePunct/>
      </w:pPr>
      <w:r>
        <w:t>称取重铬酸钾粉末</w:t>
      </w:r>
      <w:r>
        <w:rPr>
          <w:rFonts w:ascii="Times New Roman" w:eastAsia="Times New Roman"/>
        </w:rPr>
        <w:t>20 </w:t>
      </w:r>
      <w:r>
        <w:rPr>
          <w:rFonts w:ascii="Times New Roman" w:eastAsia="Times New Roman"/>
        </w:rPr>
        <w:t>g</w:t>
      </w:r>
      <w:r>
        <w:t>，缓慢加热溶于</w:t>
      </w:r>
      <w:r>
        <w:rPr>
          <w:rFonts w:ascii="Times New Roman" w:eastAsia="Times New Roman"/>
        </w:rPr>
        <w:t>40 ml</w:t>
      </w:r>
      <w:r>
        <w:t>蒸馏水中，在缓慢加入</w:t>
      </w:r>
      <w:r>
        <w:rPr>
          <w:rFonts w:ascii="Times New Roman" w:eastAsia="Times New Roman"/>
        </w:rPr>
        <w:t>360 ml</w:t>
      </w:r>
    </w:p>
    <w:p w:rsidR="0018722C">
      <w:pPr>
        <w:topLinePunct/>
      </w:pPr>
      <w:r>
        <w:t>浓硫酸。可用于去除载玻片污物与油迹等。组织抗原修复缓冲液配方：</w:t>
      </w:r>
    </w:p>
    <w:p w:rsidR="0018722C">
      <w:pPr>
        <w:topLinePunct/>
      </w:pPr>
      <w:r>
        <w:t>A</w:t>
      </w:r>
      <w:r w:rsidR="001852F3">
        <w:t xml:space="preserve">液：柠檬酸钠</w:t>
      </w:r>
      <w:r>
        <w:rPr>
          <w:rFonts w:ascii="Times New Roman" w:hAnsi="Times New Roman" w:eastAsia="Times New Roman"/>
        </w:rPr>
        <w:t>Na</w:t>
      </w:r>
      <w:r>
        <w:rPr>
          <w:vertAlign w:val="subscript"/>
          <w:rFonts w:ascii="Times New Roman" w:hAnsi="Times New Roman" w:eastAsia="Times New Roman"/>
        </w:rPr>
        <w:t>3</w:t>
      </w:r>
      <w:r>
        <w:rPr>
          <w:rFonts w:ascii="Times New Roman" w:hAnsi="Times New Roman" w:eastAsia="Times New Roman"/>
        </w:rPr>
        <w:t>C</w:t>
      </w:r>
      <w:r>
        <w:rPr>
          <w:vertAlign w:val="subscript"/>
          <w:rFonts w:ascii="Times New Roman" w:hAnsi="Times New Roman" w:eastAsia="Times New Roman"/>
        </w:rPr>
        <w:t>6</w:t>
      </w:r>
      <w:r>
        <w:rPr>
          <w:rFonts w:ascii="Times New Roman" w:hAnsi="Times New Roman" w:eastAsia="Times New Roman"/>
        </w:rPr>
        <w:t>H</w:t>
      </w:r>
      <w:r>
        <w:rPr>
          <w:vertAlign w:val="subscript"/>
          <w:rFonts w:ascii="Times New Roman" w:hAnsi="Times New Roman" w:eastAsia="Times New Roman"/>
        </w:rPr>
        <w:t>5</w:t>
      </w:r>
      <w:r>
        <w:rPr>
          <w:rFonts w:ascii="Times New Roman" w:hAnsi="Times New Roman" w:eastAsia="Times New Roman"/>
        </w:rPr>
        <w:t>O</w:t>
      </w:r>
      <w:r>
        <w:rPr>
          <w:vertAlign w:val="subscript"/>
          <w:rFonts w:ascii="Times New Roman" w:hAnsi="Times New Roman" w:eastAsia="Times New Roman"/>
        </w:rPr>
        <w:t>7</w:t>
      </w:r>
      <w:r>
        <w:rPr>
          <w:rFonts w:ascii="Times New Roman" w:hAnsi="Times New Roman" w:eastAsia="Times New Roman"/>
        </w:rPr>
        <w:t>·2H</w:t>
      </w:r>
      <w:r>
        <w:rPr>
          <w:vertAlign w:val="subscript"/>
          <w:rFonts w:ascii="Times New Roman" w:hAnsi="Times New Roman" w:eastAsia="Times New Roman"/>
        </w:rPr>
        <w:t>2</w:t>
      </w:r>
      <w:r>
        <w:rPr>
          <w:rFonts w:ascii="Times New Roman" w:hAnsi="Times New Roman" w:eastAsia="Times New Roman"/>
        </w:rPr>
        <w:t>O 29.4g</w:t>
      </w:r>
      <w:r w:rsidR="001852F3">
        <w:rPr>
          <w:rFonts w:ascii="Times New Roman" w:hAnsi="Times New Roman" w:eastAsia="Times New Roman"/>
        </w:rPr>
        <w:t xml:space="preserve"> </w:t>
      </w:r>
      <w:r>
        <w:t>加蒸馏水至</w:t>
      </w:r>
      <w:r>
        <w:rPr>
          <w:rFonts w:ascii="Times New Roman" w:hAnsi="Times New Roman" w:eastAsia="Times New Roman"/>
        </w:rPr>
        <w:t>1L</w:t>
      </w:r>
      <w:r>
        <w:t>；</w:t>
      </w:r>
    </w:p>
    <w:p w:rsidR="0018722C">
      <w:pPr>
        <w:topLinePunct/>
      </w:pPr>
      <w:r>
        <w:rPr>
          <w:rFonts w:ascii="Times New Roman" w:hAnsi="Times New Roman" w:eastAsia="Times New Roman"/>
        </w:rPr>
        <w:t>B</w:t>
      </w:r>
      <w:r>
        <w:t>液：柠檬酸</w:t>
      </w:r>
      <w:r>
        <w:rPr>
          <w:rFonts w:ascii="Times New Roman" w:hAnsi="Times New Roman" w:eastAsia="Times New Roman"/>
        </w:rPr>
        <w:t>C</w:t>
      </w:r>
      <w:r>
        <w:rPr>
          <w:vertAlign w:val="subscript"/>
          <w:rFonts w:ascii="Times New Roman" w:hAnsi="Times New Roman" w:eastAsia="Times New Roman"/>
        </w:rPr>
        <w:t>6</w:t>
      </w:r>
      <w:r>
        <w:rPr>
          <w:rFonts w:ascii="Times New Roman" w:hAnsi="Times New Roman" w:eastAsia="Times New Roman"/>
        </w:rPr>
        <w:t>H</w:t>
      </w:r>
      <w:r>
        <w:rPr>
          <w:vertAlign w:val="subscript"/>
          <w:rFonts w:ascii="Times New Roman" w:hAnsi="Times New Roman" w:eastAsia="Times New Roman"/>
        </w:rPr>
        <w:t>5</w:t>
      </w:r>
      <w:r>
        <w:rPr>
          <w:rFonts w:ascii="Times New Roman" w:hAnsi="Times New Roman" w:eastAsia="Times New Roman"/>
        </w:rPr>
        <w:t>O</w:t>
      </w:r>
      <w:r>
        <w:rPr>
          <w:vertAlign w:val="subscript"/>
          <w:rFonts w:ascii="Times New Roman" w:hAnsi="Times New Roman" w:eastAsia="Times New Roman"/>
        </w:rPr>
        <w:t>7</w:t>
      </w:r>
      <w:r>
        <w:rPr>
          <w:rFonts w:ascii="Times New Roman" w:hAnsi="Times New Roman" w:eastAsia="Times New Roman"/>
        </w:rPr>
        <w:t>·H</w:t>
      </w:r>
      <w:r>
        <w:rPr>
          <w:vertAlign w:val="subscript"/>
          <w:rFonts w:ascii="Times New Roman" w:hAnsi="Times New Roman" w:eastAsia="Times New Roman"/>
        </w:rPr>
        <w:t>2</w:t>
      </w:r>
      <w:r>
        <w:rPr>
          <w:rFonts w:ascii="Times New Roman" w:hAnsi="Times New Roman" w:eastAsia="Times New Roman"/>
        </w:rPr>
        <w:t>O 21.0g</w:t>
      </w:r>
      <w:r w:rsidR="001852F3">
        <w:rPr>
          <w:rFonts w:ascii="Times New Roman" w:hAnsi="Times New Roman" w:eastAsia="Times New Roman"/>
        </w:rPr>
        <w:t xml:space="preserve"> </w:t>
      </w:r>
      <w:r>
        <w:t>加蒸馏水至</w:t>
      </w:r>
      <w:r>
        <w:rPr>
          <w:rFonts w:ascii="Times New Roman" w:hAnsi="Times New Roman" w:eastAsia="Times New Roman"/>
        </w:rPr>
        <w:t>1L</w:t>
      </w:r>
      <w:r>
        <w:t>；</w:t>
      </w:r>
    </w:p>
    <w:p w:rsidR="0018722C">
      <w:pPr>
        <w:topLinePunct/>
      </w:pPr>
      <w:r>
        <w:t>使用前混合</w:t>
      </w:r>
      <w:r>
        <w:rPr>
          <w:rFonts w:ascii="Times New Roman" w:eastAsia="宋体"/>
        </w:rPr>
        <w:t>A</w:t>
      </w:r>
      <w:r>
        <w:t>液</w:t>
      </w:r>
      <w:r>
        <w:rPr>
          <w:rFonts w:ascii="Times New Roman" w:eastAsia="宋体"/>
        </w:rPr>
        <w:t>16.2 ml</w:t>
      </w:r>
      <w:r>
        <w:t>与</w:t>
      </w:r>
      <w:r>
        <w:rPr>
          <w:rFonts w:ascii="Times New Roman" w:eastAsia="宋体"/>
        </w:rPr>
        <w:t>B</w:t>
      </w:r>
      <w:r>
        <w:t>液</w:t>
      </w:r>
      <w:r>
        <w:rPr>
          <w:rFonts w:ascii="Times New Roman" w:eastAsia="宋体"/>
        </w:rPr>
        <w:t>3.8 ml</w:t>
      </w:r>
      <w:r>
        <w:t>再加蒸馏水稀释至</w:t>
      </w:r>
      <w:r>
        <w:rPr>
          <w:rFonts w:ascii="Times New Roman" w:eastAsia="宋体"/>
        </w:rPr>
        <w:t>200 ml</w:t>
      </w:r>
      <w:r>
        <w:t>调节</w:t>
      </w:r>
      <w:r>
        <w:rPr>
          <w:rFonts w:ascii="Times New Roman" w:eastAsia="宋体"/>
        </w:rPr>
        <w:t>PH</w:t>
      </w:r>
      <w:r>
        <w:t>至</w:t>
      </w:r>
      <w:r>
        <w:rPr>
          <w:rFonts w:ascii="Times New Roman" w:eastAsia="宋体"/>
        </w:rPr>
        <w:t>6.0</w:t>
      </w:r>
    </w:p>
    <w:p w:rsidR="0018722C">
      <w:pPr>
        <w:topLinePunct/>
      </w:pPr>
      <w:r>
        <w:t>成为工作液。</w:t>
      </w:r>
    </w:p>
    <w:p w:rsidR="0018722C">
      <w:pPr>
        <w:pStyle w:val="Heading2"/>
        <w:topLinePunct/>
        <w:ind w:left="171" w:hangingChars="171" w:hanging="171"/>
      </w:pPr>
      <w:bookmarkStart w:id="92988" w:name="_Toc68692988"/>
      <w:bookmarkStart w:name="6.2实验方法 " w:id="63"/>
      <w:bookmarkEnd w:id="63"/>
      <w:r>
        <w:rPr>
          <w:b/>
        </w:rPr>
        <w:t>6.2</w:t>
      </w:r>
      <w:r>
        <w:t xml:space="preserve"> </w:t>
      </w:r>
      <w:bookmarkStart w:name="6.2实验方法 " w:id="64"/>
      <w:bookmarkEnd w:id="64"/>
      <w:r>
        <w:t>实验方法</w:t>
      </w:r>
      <w:bookmarkEnd w:id="92988"/>
    </w:p>
    <w:p w:rsidR="0018722C">
      <w:pPr>
        <w:pStyle w:val="Heading3"/>
        <w:topLinePunct/>
        <w:ind w:left="200" w:hangingChars="200" w:hanging="200"/>
      </w:pPr>
      <w:bookmarkStart w:id="92989" w:name="_Toc68692989"/>
      <w:r>
        <w:rPr>
          <w:b/>
        </w:rPr>
        <w:t>6.2.1</w:t>
      </w:r>
      <w:r>
        <w:t xml:space="preserve"> </w:t>
      </w:r>
      <w:r>
        <w:t>处理防脱载玻片</w:t>
      </w:r>
      <w:bookmarkEnd w:id="92989"/>
    </w:p>
    <w:p w:rsidR="0018722C">
      <w:pPr>
        <w:topLinePunct/>
      </w:pPr>
      <w:r>
        <w:t>将盖玻片和载玻片在重铬酸钾洗液中浸泡充分约</w:t>
      </w:r>
      <w:r>
        <w:rPr>
          <w:rFonts w:ascii="Times New Roman" w:hAnsi="Times New Roman" w:eastAsia="宋体"/>
        </w:rPr>
        <w:t>24</w:t>
      </w:r>
      <w:r>
        <w:rPr>
          <w:rFonts w:ascii="Times New Roman" w:hAnsi="Times New Roman" w:eastAsia="宋体"/>
        </w:rPr>
        <w:t> </w:t>
      </w:r>
      <w:r>
        <w:rPr>
          <w:rFonts w:ascii="Times New Roman" w:hAnsi="Times New Roman" w:eastAsia="宋体"/>
        </w:rPr>
        <w:t>h</w:t>
      </w:r>
      <w:r>
        <w:t>以上，流水冲洗干净</w:t>
      </w:r>
      <w:r>
        <w:t>，</w:t>
      </w:r>
      <w:r>
        <w:t>再以蒸馏水浸泡一段时间，浸泡于</w:t>
      </w:r>
      <w:r>
        <w:rPr>
          <w:rFonts w:ascii="Times New Roman" w:hAnsi="Times New Roman" w:eastAsia="宋体"/>
        </w:rPr>
        <w:t>95%</w:t>
      </w:r>
      <w:r>
        <w:t>乙醇可存放较长时间，使用之前取出用纱</w:t>
      </w:r>
      <w:r>
        <w:t>布擦拭干净。将清洁之后的载玻片进行防脱处理，放入丙酮</w:t>
      </w:r>
      <w:r>
        <w:rPr>
          <w:rFonts w:ascii="Times New Roman" w:hAnsi="Times New Roman" w:eastAsia="宋体"/>
        </w:rPr>
        <w:t>-APES</w:t>
      </w:r>
      <w:r>
        <w:t>液</w:t>
      </w:r>
      <w:r>
        <w:t>（</w:t>
      </w:r>
      <w:r>
        <w:rPr>
          <w:rFonts w:ascii="Times New Roman" w:hAnsi="Times New Roman" w:eastAsia="宋体"/>
        </w:rPr>
        <w:t>APES;8</w:t>
      </w:r>
      <w:r>
        <w:rPr>
          <w:rFonts w:ascii="Times New Roman" w:hAnsi="Times New Roman" w:eastAsia="宋体"/>
        </w:rPr>
        <w:t> </w:t>
      </w:r>
      <w:r>
        <w:rPr>
          <w:rFonts w:ascii="Times New Roman" w:hAnsi="Times New Roman" w:eastAsia="宋体"/>
        </w:rPr>
        <w:t>ml</w:t>
      </w:r>
      <w:r>
        <w:t>;</w:t>
      </w:r>
      <w:r w:rsidR="001852F3">
        <w:t xml:space="preserve">丙酮</w:t>
      </w:r>
      <w:r>
        <w:t xml:space="preserve">: </w:t>
      </w:r>
      <w:r>
        <w:rPr>
          <w:rFonts w:ascii="Times New Roman" w:hAnsi="Times New Roman" w:eastAsia="宋体"/>
        </w:rPr>
        <w:t>200</w:t>
      </w:r>
      <w:r>
        <w:rPr>
          <w:rFonts w:ascii="Times New Roman" w:hAnsi="Times New Roman" w:eastAsia="宋体"/>
        </w:rPr>
        <w:t> </w:t>
      </w:r>
      <w:r>
        <w:rPr>
          <w:rFonts w:ascii="Times New Roman" w:hAnsi="Times New Roman" w:eastAsia="宋体"/>
        </w:rPr>
        <w:t>ml</w:t>
      </w:r>
      <w:r>
        <w:t>）</w:t>
      </w:r>
      <w:r>
        <w:t>中浸泡</w:t>
      </w:r>
      <w:r>
        <w:rPr>
          <w:rFonts w:ascii="Times New Roman" w:hAnsi="Times New Roman" w:eastAsia="宋体"/>
        </w:rPr>
        <w:t>30</w:t>
      </w:r>
      <w:r>
        <w:rPr>
          <w:rFonts w:ascii="Times New Roman" w:hAnsi="Times New Roman" w:eastAsia="宋体"/>
        </w:rPr>
        <w:t> </w:t>
      </w:r>
      <w:r>
        <w:rPr>
          <w:rFonts w:ascii="Times New Roman" w:hAnsi="Times New Roman" w:eastAsia="宋体"/>
        </w:rPr>
        <w:t>s</w:t>
      </w:r>
      <w:r>
        <w:t>后取出，之后再浸于丙酮中</w:t>
      </w:r>
      <w:r>
        <w:rPr>
          <w:rFonts w:ascii="Times New Roman" w:hAnsi="Times New Roman" w:eastAsia="宋体"/>
        </w:rPr>
        <w:t>30</w:t>
      </w:r>
      <w:r>
        <w:t>秒洗去多余的</w:t>
      </w:r>
      <w:r>
        <w:rPr>
          <w:rFonts w:ascii="Times New Roman" w:hAnsi="Times New Roman" w:eastAsia="宋体"/>
        </w:rPr>
        <w:t>APES</w:t>
      </w:r>
      <w:r>
        <w:t>液，分别经过两次蒸馏水冲洗每次</w:t>
      </w:r>
      <w:r>
        <w:rPr>
          <w:rFonts w:ascii="Times New Roman" w:hAnsi="Times New Roman" w:eastAsia="宋体"/>
        </w:rPr>
        <w:t>30 s</w:t>
      </w:r>
      <w:r>
        <w:t>左右，不需要擦拭直接置于</w:t>
      </w:r>
      <w:r>
        <w:rPr>
          <w:rFonts w:ascii="Times New Roman" w:hAnsi="Times New Roman" w:eastAsia="宋体"/>
        </w:rPr>
        <w:t>60</w:t>
      </w:r>
      <w:r w:rsidR="001852F3">
        <w:rPr>
          <w:rFonts w:ascii="Times New Roman" w:hAnsi="Times New Roman" w:eastAsia="宋体"/>
        </w:rPr>
        <w:t xml:space="preserve">°C</w:t>
      </w:r>
      <w:r>
        <w:t>恒温烘箱中烘干。</w:t>
      </w:r>
    </w:p>
    <w:p w:rsidR="0018722C">
      <w:pPr>
        <w:pStyle w:val="Heading3"/>
        <w:topLinePunct/>
        <w:ind w:left="200" w:hangingChars="200" w:hanging="200"/>
      </w:pPr>
      <w:bookmarkStart w:id="92990" w:name="_Toc68692990"/>
      <w:r>
        <w:rPr>
          <w:b/>
        </w:rPr>
        <w:t>6.2.2</w:t>
      </w:r>
      <w:r>
        <w:t xml:space="preserve"> </w:t>
      </w:r>
      <w:r>
        <w:t>实验动物的组织固定</w:t>
      </w:r>
      <w:bookmarkEnd w:id="92990"/>
    </w:p>
    <w:p w:rsidR="0018722C">
      <w:pPr>
        <w:topLinePunct/>
      </w:pPr>
      <w:r>
        <w:t>购买的凡纳滨对虾在</w:t>
      </w:r>
      <w:r>
        <w:rPr>
          <w:rFonts w:ascii="Times New Roman" w:hAnsi="Times New Roman" w:eastAsia="Times New Roman"/>
        </w:rPr>
        <w:t>50L</w:t>
      </w:r>
      <w:r>
        <w:t>钢化玻璃水槽中暂养</w:t>
      </w:r>
      <w:r>
        <w:rPr>
          <w:rFonts w:ascii="Times New Roman" w:hAnsi="Times New Roman" w:eastAsia="Times New Roman"/>
        </w:rPr>
        <w:t>7-10 d</w:t>
      </w:r>
      <w:r>
        <w:t>，取出部分摘取其肝</w:t>
      </w:r>
      <w:r>
        <w:t>胰腺、鳃、心脏、中肠以及肌肉组织样品放入波恩氏液中固定</w:t>
      </w:r>
      <w:r>
        <w:rPr>
          <w:rFonts w:ascii="Times New Roman" w:hAnsi="Times New Roman" w:eastAsia="Times New Roman"/>
        </w:rPr>
        <w:t>12-18 h</w:t>
      </w:r>
      <w:r>
        <w:t>（</w:t>
      </w:r>
      <w:r>
        <w:t>波恩氏</w:t>
      </w:r>
      <w:r>
        <w:t>液体积约是浸泡组织体积的</w:t>
      </w:r>
      <w:r>
        <w:rPr>
          <w:rFonts w:ascii="Times New Roman" w:hAnsi="Times New Roman" w:eastAsia="Times New Roman"/>
        </w:rPr>
        <w:t>5-10</w:t>
      </w:r>
      <w:r>
        <w:t>倍</w:t>
      </w:r>
      <w:r>
        <w:t>）</w:t>
      </w:r>
      <w:r>
        <w:t>，倒出固定液加入</w:t>
      </w:r>
      <w:r>
        <w:rPr>
          <w:rFonts w:ascii="Times New Roman" w:hAnsi="Times New Roman" w:eastAsia="Times New Roman"/>
        </w:rPr>
        <w:t>70%</w:t>
      </w:r>
      <w:r>
        <w:t>乙醇进行洗涤，最初</w:t>
      </w:r>
      <w:r>
        <w:t>可每</w:t>
      </w:r>
      <w:r>
        <w:rPr>
          <w:rFonts w:ascii="Times New Roman" w:hAnsi="Times New Roman" w:eastAsia="Times New Roman"/>
        </w:rPr>
        <w:t>2 h</w:t>
      </w:r>
      <w:r>
        <w:t>更换一次，带样品黄的褪去较多时可</w:t>
      </w:r>
      <w:r>
        <w:rPr>
          <w:rFonts w:ascii="Times New Roman" w:hAnsi="Times New Roman" w:eastAsia="Times New Roman"/>
        </w:rPr>
        <w:t>8 h</w:t>
      </w:r>
      <w:r>
        <w:t>更换一次，直至样品颜色基本</w:t>
      </w:r>
      <w:r>
        <w:t>褪为白色为止。抽取血淋巴，</w:t>
      </w:r>
      <w:r>
        <w:rPr>
          <w:rFonts w:ascii="Times New Roman" w:hAnsi="Times New Roman" w:eastAsia="Times New Roman"/>
        </w:rPr>
        <w:t>800</w:t>
      </w:r>
      <w:r>
        <w:rPr>
          <w:rFonts w:ascii="Times New Roman" w:hAnsi="Times New Roman" w:eastAsia="Times New Roman"/>
        </w:rPr>
        <w:t> rpm</w:t>
      </w:r>
      <w:r>
        <w:t>离心</w:t>
      </w:r>
      <w:r>
        <w:rPr>
          <w:rFonts w:ascii="Times New Roman" w:hAnsi="Times New Roman" w:eastAsia="Times New Roman"/>
        </w:rPr>
        <w:t>15 </w:t>
      </w:r>
      <w:r>
        <w:rPr>
          <w:rFonts w:ascii="Times New Roman" w:hAnsi="Times New Roman" w:eastAsia="Times New Roman"/>
        </w:rPr>
        <w:t>min</w:t>
      </w:r>
      <w:r>
        <w:t>，无菌</w:t>
      </w:r>
      <w:r>
        <w:rPr>
          <w:rFonts w:ascii="Times New Roman" w:hAnsi="Times New Roman" w:eastAsia="Times New Roman"/>
        </w:rPr>
        <w:t>PBS</w:t>
      </w:r>
      <w:r>
        <w:t>重悬清洗一次再离</w:t>
      </w:r>
      <w:r>
        <w:t>心，结束后以少量</w:t>
      </w:r>
      <w:r>
        <w:rPr>
          <w:rFonts w:ascii="Times New Roman" w:hAnsi="Times New Roman" w:eastAsia="Times New Roman"/>
        </w:rPr>
        <w:t>PBS</w:t>
      </w:r>
      <w:r>
        <w:t>重悬后滴加在载玻片上，放入湿盒中使细胞沉降</w:t>
      </w:r>
      <w:r>
        <w:rPr>
          <w:rFonts w:ascii="Times New Roman" w:hAnsi="Times New Roman" w:eastAsia="Times New Roman"/>
        </w:rPr>
        <w:t>1 h</w:t>
      </w:r>
      <w:r>
        <w:t>左右</w:t>
      </w:r>
      <w:r>
        <w:t>，</w:t>
      </w:r>
      <w:r>
        <w:t>甩掉多余液体，将载玻片放入丙酮中进行固定</w:t>
      </w:r>
      <w:r>
        <w:rPr>
          <w:rFonts w:ascii="Times New Roman" w:hAnsi="Times New Roman" w:eastAsia="Times New Roman"/>
        </w:rPr>
        <w:t>10 </w:t>
      </w:r>
      <w:r>
        <w:rPr>
          <w:rFonts w:ascii="Times New Roman" w:hAnsi="Times New Roman" w:eastAsia="Times New Roman"/>
        </w:rPr>
        <w:t>min</w:t>
      </w:r>
      <w:r>
        <w:t>，拿出后晾干放入</w:t>
      </w:r>
      <w:r>
        <w:rPr>
          <w:rFonts w:ascii="Times New Roman" w:hAnsi="Times New Roman" w:eastAsia="Times New Roman"/>
        </w:rPr>
        <w:t>-20</w:t>
      </w:r>
      <w:r>
        <w:t>℃中</w:t>
      </w:r>
      <w:r>
        <w:t>备用。剩余部分对虾以腹腔注射</w:t>
      </w:r>
      <w:r>
        <w:rPr>
          <w:rFonts w:ascii="Times New Roman" w:hAnsi="Times New Roman" w:eastAsia="Times New Roman"/>
        </w:rPr>
        <w:t>1</w:t>
      </w:r>
      <w:r>
        <w:t>×</w:t>
      </w:r>
      <w:r>
        <w:rPr>
          <w:rFonts w:ascii="Times New Roman" w:hAnsi="Times New Roman" w:eastAsia="Times New Roman"/>
        </w:rPr>
        <w:t>10</w:t>
      </w:r>
      <w:r>
        <w:rPr>
          <w:rFonts w:ascii="Times New Roman" w:hAnsi="Times New Roman" w:eastAsia="Times New Roman"/>
        </w:rPr>
        <w:t>8</w:t>
      </w:r>
      <w:r>
        <w:t>的鳗弧菌刺激，</w:t>
      </w:r>
      <w:r>
        <w:rPr>
          <w:rFonts w:ascii="Times New Roman" w:hAnsi="Times New Roman" w:eastAsia="Times New Roman"/>
        </w:rPr>
        <w:t>24 </w:t>
      </w:r>
      <w:r>
        <w:rPr>
          <w:rFonts w:ascii="Times New Roman" w:hAnsi="Times New Roman" w:eastAsia="Times New Roman"/>
        </w:rPr>
        <w:t>h</w:t>
      </w:r>
      <w:r>
        <w:t>后，也按上述步骤</w:t>
      </w:r>
      <w:r>
        <w:t>，</w:t>
      </w:r>
      <w:r>
        <w:t>固定组织以及血细胞。</w:t>
      </w:r>
    </w:p>
    <w:p w:rsidR="0018722C">
      <w:pPr>
        <w:pStyle w:val="Heading3"/>
        <w:topLinePunct/>
        <w:ind w:left="200" w:hangingChars="200" w:hanging="200"/>
      </w:pPr>
      <w:bookmarkStart w:id="92991" w:name="_Toc68692991"/>
      <w:r>
        <w:rPr>
          <w:b/>
        </w:rPr>
        <w:t>6.2.3</w:t>
      </w:r>
      <w:r>
        <w:t xml:space="preserve"> </w:t>
      </w:r>
      <w:r>
        <w:t>石蜡处理及组织包埋</w:t>
      </w:r>
      <w:bookmarkEnd w:id="92991"/>
    </w:p>
    <w:p w:rsidR="0018722C">
      <w:pPr>
        <w:topLinePunct/>
      </w:pPr>
      <w:r>
        <w:t>将蜡块反复加热融化，可以使蜡质更为细腻，利于下一步切片时更好的形成蜡带，融化多次后在</w:t>
      </w:r>
      <w:r>
        <w:rPr>
          <w:rFonts w:ascii="Times New Roman" w:hAnsi="Times New Roman" w:eastAsia="Times New Roman"/>
        </w:rPr>
        <w:t>60</w:t>
      </w:r>
      <w:r w:rsidR="001852F3">
        <w:rPr>
          <w:rFonts w:ascii="Times New Roman" w:hAnsi="Times New Roman" w:eastAsia="Times New Roman"/>
        </w:rPr>
        <w:t xml:space="preserve"> </w:t>
      </w:r>
      <w:r>
        <w:t>℃以上的烘箱中进行过滤去除杂质。</w:t>
      </w:r>
    </w:p>
    <w:p w:rsidR="0018722C">
      <w:pPr>
        <w:topLinePunct/>
      </w:pPr>
      <w:r>
        <w:t>浸泡在</w:t>
      </w:r>
      <w:r>
        <w:rPr>
          <w:rFonts w:ascii="Times New Roman" w:eastAsia="Times New Roman"/>
        </w:rPr>
        <w:t>70%</w:t>
      </w:r>
      <w:r>
        <w:t>乙醇中的组织块需要逐步的脱去水分并充分浸入石蜡就需要脱水透</w:t>
      </w:r>
      <w:r>
        <w:t>明浸蜡的程序，我们使用徕卡自动脱水浸蜡机自动进行这一实验步骤，编程时间如下：</w:t>
      </w:r>
    </w:p>
    <w:p w:rsidR="0018722C">
      <w:pPr>
        <w:topLinePunct/>
      </w:pPr>
      <w:r>
        <w:t>可根据实验时的环境温度以及组织体积适当做出时间调整。</w:t>
      </w:r>
    </w:p>
    <w:p w:rsidR="0018722C">
      <w:pPr>
        <w:topLinePunct/>
      </w:pPr>
      <w:r>
        <w:t>将过滤的石蜡溶化后也滴加在提前折叠完成的包埋盒中，注意石蜡温度适</w:t>
      </w:r>
      <w:r>
        <w:t>中不要过热烫漏包埋盒或过冷凝固，待包埋盒下半层石蜡变得模糊凝固后即可小</w:t>
      </w:r>
      <w:r>
        <w:t>心放入已脱蜡完成的组织块到包埋盒中部，调整组织方向，等待石蜡凝固形成蜡块。</w:t>
      </w:r>
    </w:p>
    <w:p w:rsidR="0018722C">
      <w:pPr>
        <w:pStyle w:val="Heading3"/>
        <w:topLinePunct/>
        <w:ind w:left="200" w:hangingChars="200" w:hanging="200"/>
      </w:pPr>
      <w:bookmarkStart w:id="92992" w:name="_Toc68692992"/>
      <w:r>
        <w:rPr>
          <w:b/>
        </w:rPr>
        <w:t>6.2.4</w:t>
      </w:r>
      <w:r>
        <w:t xml:space="preserve"> </w:t>
      </w:r>
      <w:r>
        <w:t>修正组织蜡块及切片</w:t>
      </w:r>
      <w:bookmarkEnd w:id="92992"/>
    </w:p>
    <w:p w:rsidR="0018722C">
      <w:pPr>
        <w:topLinePunct/>
      </w:pPr>
      <w:r>
        <w:t>剥除包埋组织蜡块的纸盒，用单面刀片轻修蜡块至方柱形，注意方柱形四</w:t>
      </w:r>
      <w:r>
        <w:t>边的平行，在包埋组织的外围至少留有</w:t>
      </w:r>
      <w:r>
        <w:rPr>
          <w:rFonts w:ascii="Times New Roman" w:hAnsi="Times New Roman" w:eastAsia="Times New Roman"/>
        </w:rPr>
        <w:t>3 cm</w:t>
      </w:r>
      <w:r>
        <w:t>的蜡块，在切片机持蜡器上滴加少</w:t>
      </w:r>
      <w:r>
        <w:t>量热蜡后将修完的组织蜡块固定在其上面，再以少量的石蜡涂抹在蜡块与持腊器</w:t>
      </w:r>
      <w:r>
        <w:t>相接位置，焊牢蜡块。将带有组织块的持腊器固定在切片机上，调整好切片刀的</w:t>
      </w:r>
      <w:r>
        <w:t>角度，调整切片厚度为</w:t>
      </w:r>
      <w:r>
        <w:rPr>
          <w:rFonts w:ascii="Times New Roman" w:hAnsi="Times New Roman" w:eastAsia="Times New Roman"/>
        </w:rPr>
        <w:t>7</w:t>
      </w:r>
      <w:r w:rsidR="001852F3">
        <w:rPr>
          <w:rFonts w:ascii="Times New Roman" w:hAnsi="Times New Roman" w:eastAsia="Times New Roman"/>
        </w:rPr>
        <w:t xml:space="preserve">μm</w:t>
      </w:r>
      <w:r>
        <w:t>，进行连续切片。切出带有对虾组织的成型蜡带后</w:t>
      </w:r>
      <w:r>
        <w:t>可将蜡带光面向下平摊于展片机水面上，用水面张力使蜡带和组织充分舒展，将</w:t>
      </w:r>
      <w:r>
        <w:t>蜡带截取合适长度用防脱载玻片捞起后，放置入</w:t>
      </w:r>
      <w:r>
        <w:rPr>
          <w:rFonts w:ascii="Times New Roman" w:hAnsi="Times New Roman" w:eastAsia="Times New Roman"/>
        </w:rPr>
        <w:t>37</w:t>
      </w:r>
      <w:r w:rsidR="001852F3">
        <w:rPr>
          <w:rFonts w:ascii="Times New Roman" w:hAnsi="Times New Roman" w:eastAsia="Times New Roman"/>
        </w:rPr>
        <w:t xml:space="preserve"> </w:t>
      </w:r>
      <w:r>
        <w:t>℃烘箱烘干。</w:t>
      </w:r>
    </w:p>
    <w:p w:rsidR="0018722C">
      <w:pPr>
        <w:pStyle w:val="Heading3"/>
        <w:topLinePunct/>
        <w:ind w:left="200" w:hangingChars="200" w:hanging="200"/>
      </w:pPr>
      <w:bookmarkStart w:id="92993" w:name="_Toc68692993"/>
      <w:r>
        <w:rPr>
          <w:b/>
        </w:rPr>
        <w:t>6.2.5</w:t>
      </w:r>
      <w:r>
        <w:t xml:space="preserve"> </w:t>
      </w:r>
      <w:r>
        <w:t>组织脱蜡复水</w:t>
      </w:r>
      <w:bookmarkEnd w:id="92993"/>
    </w:p>
    <w:p w:rsidR="0018722C">
      <w:pPr>
        <w:topLinePunct/>
      </w:pPr>
      <w:r>
        <w:t>切片完成后需要将组织中的蜡质脱除，以用于下一步的免疫组化反应，利用二甲苯可以将石蜡溶解的特点，将切好的组织片放入二甲苯中脱蜡</w:t>
      </w:r>
      <w:r>
        <w:rPr>
          <w:rFonts w:ascii="Times New Roman" w:eastAsia="Times New Roman"/>
        </w:rPr>
        <w:t>15 min</w:t>
      </w:r>
      <w:r>
        <w:t>左</w:t>
      </w:r>
      <w:r>
        <w:t>右，再利用乙醇与二甲苯互溶的特点，将组织片分别顺序经过</w:t>
      </w:r>
      <w:r w:rsidR="001852F3">
        <w:t xml:space="preserve">  100%、95%、80%</w:t>
      </w:r>
      <w:r>
        <w:t>、</w:t>
      </w:r>
    </w:p>
    <w:p w:rsidR="0018722C">
      <w:pPr>
        <w:topLinePunct/>
      </w:pPr>
      <w:r>
        <w:t>70%、50%</w:t>
      </w:r>
      <w:r>
        <w:t>的乙醇进行复水反应，每个步骤</w:t>
      </w:r>
      <w:r>
        <w:t>3-5 min，最后以蒸馏水冲洗浸泡后，</w:t>
      </w:r>
      <w:r w:rsidR="001852F3">
        <w:t xml:space="preserve">将组织切片置于-20</w:t>
      </w:r>
      <w:r w:rsidR="001852F3">
        <w:t xml:space="preserve">℃中保存。</w:t>
      </w:r>
    </w:p>
    <w:p w:rsidR="0018722C">
      <w:pPr>
        <w:pStyle w:val="Heading3"/>
        <w:topLinePunct/>
        <w:ind w:left="200" w:hangingChars="200" w:hanging="200"/>
      </w:pPr>
      <w:bookmarkStart w:id="92994" w:name="_Toc68692994"/>
      <w:r>
        <w:rPr>
          <w:b/>
        </w:rPr>
        <w:t>6.2.6</w:t>
      </w:r>
      <w:r>
        <w:t xml:space="preserve"> </w:t>
      </w:r>
      <w:r>
        <w:t>组织抗原热修复反应及内源酶的清除</w:t>
      </w:r>
      <w:bookmarkEnd w:id="92994"/>
    </w:p>
    <w:p w:rsidR="0018722C">
      <w:pPr>
        <w:topLinePunct/>
      </w:pPr>
      <w:r>
        <w:t>为了使被固定液中甲醛交联的抗原蛋白质充分打开并恢复组织蛋白的抗原性需要高温高压抗原修复的过程。</w:t>
      </w:r>
    </w:p>
    <w:p w:rsidR="0018722C">
      <w:pPr>
        <w:topLinePunct/>
      </w:pPr>
      <w:r>
        <w:t>将组织片完全浸入组织抗原修复液中，调整高压灭菌锅程序为</w:t>
      </w:r>
      <w:r w:rsidR="001852F3">
        <w:t xml:space="preserve">120</w:t>
      </w:r>
      <w:r w:rsidR="001852F3">
        <w:t xml:space="preserve">℃，7</w:t>
      </w:r>
    </w:p>
    <w:p w:rsidR="0018722C">
      <w:pPr>
        <w:topLinePunct/>
      </w:pPr>
      <w:r>
        <w:t>min</w:t>
      </w:r>
      <w:r>
        <w:t>，开始修复反应。反应结束后，将修复液自然冷却至室温后将组织玻片取出</w:t>
      </w:r>
      <w:r>
        <w:t>，</w:t>
      </w:r>
      <w:r>
        <w:t>在甩片机上甩干玻片液体。由于对虾体内有着较多的内源性的碱性磷酸酶等，会</w:t>
      </w:r>
      <w:r>
        <w:t>严重影响实验结果造成假阳性，采用</w:t>
      </w:r>
      <w:r>
        <w:t>0</w:t>
      </w:r>
      <w:r>
        <w:t>.</w:t>
      </w:r>
      <w:r>
        <w:t>5 mol</w:t>
      </w:r>
      <w:r>
        <w:t>/</w:t>
      </w:r>
      <w:r>
        <w:t>L</w:t>
      </w:r>
      <w:r/>
      <w:r w:rsidR="001852F3">
        <w:t xml:space="preserve">的</w:t>
      </w:r>
      <w:r>
        <w:t>EDTA</w:t>
      </w:r>
      <w:r/>
      <w:r w:rsidR="001852F3">
        <w:t xml:space="preserve">室温孵育</w:t>
      </w:r>
      <w:r>
        <w:t>30 min</w:t>
      </w:r>
      <w:r/>
      <w:r w:rsidR="001852F3">
        <w:t xml:space="preserve">的方</w:t>
      </w:r>
      <w:r w:rsidR="001852F3">
        <w:t>法</w:t>
      </w:r>
    </w:p>
    <w:p w:rsidR="0018722C">
      <w:pPr>
        <w:topLinePunct/>
      </w:pPr>
      <w:r>
        <w:t>消除内源酶的影响。</w:t>
      </w:r>
    </w:p>
    <w:p w:rsidR="0018722C">
      <w:pPr>
        <w:pStyle w:val="Heading3"/>
        <w:topLinePunct/>
        <w:ind w:left="200" w:hangingChars="200" w:hanging="200"/>
      </w:pPr>
      <w:bookmarkStart w:id="92995" w:name="_Toc68692995"/>
      <w:r>
        <w:rPr>
          <w:b/>
        </w:rPr>
        <w:t>6.2.7</w:t>
      </w:r>
      <w:r>
        <w:t xml:space="preserve"> </w:t>
      </w:r>
      <w:r>
        <w:t>背景封闭及抗原抗体反应</w:t>
      </w:r>
      <w:bookmarkEnd w:id="92995"/>
    </w:p>
    <w:p w:rsidR="0018722C">
      <w:pPr>
        <w:topLinePunct/>
      </w:pPr>
      <w:r>
        <w:t>（</w:t>
      </w:r>
      <w:r>
        <w:rPr>
          <w:rFonts w:ascii="Times New Roman" w:hAnsi="Times New Roman" w:eastAsia="Times New Roman"/>
        </w:rPr>
        <w:t>1</w:t>
      </w:r>
      <w:r>
        <w:t>）</w:t>
      </w:r>
      <w:r>
        <w:t>内源酶消除结束后，使用</w:t>
      </w:r>
      <w:r>
        <w:rPr>
          <w:rFonts w:ascii="Times New Roman" w:hAnsi="Times New Roman" w:eastAsia="Times New Roman"/>
        </w:rPr>
        <w:t>PBST</w:t>
      </w:r>
      <w:r>
        <w:t>清洗玻片</w:t>
      </w:r>
      <w:r>
        <w:rPr>
          <w:rFonts w:ascii="Times New Roman" w:hAnsi="Times New Roman" w:eastAsia="Times New Roman"/>
        </w:rPr>
        <w:t>3</w:t>
      </w:r>
      <w:r>
        <w:t>次，每次</w:t>
      </w:r>
      <w:r>
        <w:rPr>
          <w:rFonts w:ascii="Times New Roman" w:hAnsi="Times New Roman" w:eastAsia="Times New Roman"/>
        </w:rPr>
        <w:t>5 </w:t>
      </w:r>
      <w:r>
        <w:rPr>
          <w:rFonts w:ascii="Times New Roman" w:hAnsi="Times New Roman" w:eastAsia="Times New Roman"/>
        </w:rPr>
        <w:t>min</w:t>
      </w:r>
      <w:r>
        <w:t>，在组织玻片上</w:t>
      </w:r>
      <w:r>
        <w:t>有组织粘附的地方均滴加</w:t>
      </w:r>
      <w:r>
        <w:rPr>
          <w:rFonts w:ascii="Times New Roman" w:hAnsi="Times New Roman" w:eastAsia="Times New Roman"/>
        </w:rPr>
        <w:t>5%</w:t>
      </w:r>
      <w:r>
        <w:t>牛血清白蛋白</w:t>
      </w:r>
      <w:r>
        <w:t>（</w:t>
      </w:r>
      <w:r>
        <w:rPr>
          <w:rFonts w:ascii="Times New Roman" w:hAnsi="Times New Roman" w:eastAsia="Times New Roman"/>
        </w:rPr>
        <w:t>BSA</w:t>
      </w:r>
      <w:r>
        <w:t>）</w:t>
      </w:r>
      <w:r>
        <w:rPr>
          <w:rFonts w:ascii="Times New Roman" w:hAnsi="Times New Roman" w:eastAsia="Times New Roman"/>
        </w:rPr>
        <w:t>37</w:t>
      </w:r>
      <w:r>
        <w:t>℃孵育</w:t>
      </w:r>
      <w:r>
        <w:rPr>
          <w:rFonts w:ascii="Times New Roman" w:hAnsi="Times New Roman" w:eastAsia="Times New Roman"/>
        </w:rPr>
        <w:t>30 min</w:t>
      </w:r>
      <w:r>
        <w:t>，用于封闭玻片以及组织的背景颜色，防止玻片与抗体的非特异结合产生；</w:t>
      </w:r>
    </w:p>
    <w:p w:rsidR="0018722C">
      <w:pPr>
        <w:topLinePunct/>
      </w:pPr>
      <w:r>
        <w:t>（</w:t>
      </w:r>
      <w:r>
        <w:rPr>
          <w:rFonts w:ascii="Times New Roman" w:hAnsi="Times New Roman" w:eastAsia="Times New Roman"/>
        </w:rPr>
        <w:t>2</w:t>
      </w:r>
      <w:r>
        <w:t>）</w:t>
      </w:r>
      <w:r>
        <w:t>甩干</w:t>
      </w:r>
      <w:r>
        <w:rPr>
          <w:rFonts w:ascii="Times New Roman" w:hAnsi="Times New Roman" w:eastAsia="Times New Roman"/>
        </w:rPr>
        <w:t>BSA</w:t>
      </w:r>
      <w:r>
        <w:t>，不用清洗，滴加稀释</w:t>
      </w:r>
      <w:r>
        <w:rPr>
          <w:rFonts w:ascii="Times New Roman" w:hAnsi="Times New Roman" w:eastAsia="Times New Roman"/>
        </w:rPr>
        <w:t>1000</w:t>
      </w:r>
      <w:r>
        <w:t>倍的</w:t>
      </w:r>
      <w:r>
        <w:rPr>
          <w:rFonts w:ascii="Times New Roman" w:hAnsi="Times New Roman" w:eastAsia="Times New Roman"/>
        </w:rPr>
        <w:t>rALF-AVK</w:t>
      </w:r>
      <w:r>
        <w:t>重组蛋白的多克隆</w:t>
      </w:r>
      <w:r>
        <w:t>抗体作为一抗在组织上，</w:t>
      </w:r>
      <w:r>
        <w:rPr>
          <w:rFonts w:ascii="Times New Roman" w:hAnsi="Times New Roman" w:eastAsia="Times New Roman"/>
        </w:rPr>
        <w:t>37</w:t>
      </w:r>
      <w:r>
        <w:t>℃在湿盒中恒温孵育</w:t>
      </w:r>
      <w:r>
        <w:rPr>
          <w:rFonts w:ascii="Times New Roman" w:hAnsi="Times New Roman" w:eastAsia="Times New Roman"/>
        </w:rPr>
        <w:t>60 min</w:t>
      </w:r>
      <w:r>
        <w:t>，结束后</w:t>
      </w:r>
      <w:r>
        <w:rPr>
          <w:rFonts w:ascii="Times New Roman" w:hAnsi="Times New Roman" w:eastAsia="Times New Roman"/>
        </w:rPr>
        <w:t>P</w:t>
      </w:r>
      <w:r>
        <w:rPr>
          <w:rFonts w:ascii="Times New Roman" w:hAnsi="Times New Roman" w:eastAsia="Times New Roman"/>
        </w:rPr>
        <w:t>B</w:t>
      </w:r>
      <w:r>
        <w:rPr>
          <w:rFonts w:ascii="Times New Roman" w:hAnsi="Times New Roman" w:eastAsia="Times New Roman"/>
        </w:rPr>
        <w:t>ST</w:t>
      </w:r>
      <w:r>
        <w:t>洗涤</w:t>
      </w:r>
      <w:r>
        <w:rPr>
          <w:rFonts w:ascii="Times New Roman" w:hAnsi="Times New Roman" w:eastAsia="Times New Roman"/>
        </w:rPr>
        <w:t>3</w:t>
      </w:r>
      <w:r>
        <w:t>次</w:t>
      </w:r>
      <w:r>
        <w:t>，</w:t>
      </w:r>
      <w:r>
        <w:t>每次</w:t>
      </w:r>
      <w:r>
        <w:rPr>
          <w:rFonts w:ascii="Times New Roman" w:hAnsi="Times New Roman" w:eastAsia="Times New Roman"/>
        </w:rPr>
        <w:t>5 min</w:t>
      </w:r>
      <w:r>
        <w:t>，甩干；</w:t>
      </w:r>
    </w:p>
    <w:p w:rsidR="0018722C">
      <w:pPr>
        <w:topLinePunct/>
      </w:pPr>
      <w:r>
        <w:t>（</w:t>
      </w:r>
      <w:r>
        <w:rPr>
          <w:rFonts w:ascii="Times New Roman" w:hAnsi="Times New Roman" w:eastAsia="Times New Roman"/>
        </w:rPr>
        <w:t>3</w:t>
      </w:r>
      <w:r>
        <w:t>）</w:t>
      </w:r>
      <w:r>
        <w:t>将</w:t>
      </w:r>
      <w:r>
        <w:rPr>
          <w:rFonts w:ascii="Times New Roman" w:hAnsi="Times New Roman" w:eastAsia="Times New Roman"/>
        </w:rPr>
        <w:t>3</w:t>
      </w:r>
      <w:r w:rsidR="001852F3">
        <w:rPr>
          <w:rFonts w:ascii="Times New Roman" w:hAnsi="Times New Roman" w:eastAsia="Times New Roman"/>
        </w:rPr>
        <w:t xml:space="preserve">μl</w:t>
      </w:r>
      <w:r>
        <w:t>生物素化马抗小鼠</w:t>
      </w:r>
      <w:r>
        <w:rPr>
          <w:rFonts w:ascii="Times New Roman" w:hAnsi="Times New Roman" w:eastAsia="Times New Roman"/>
        </w:rPr>
        <w:t>Ig</w:t>
      </w:r>
      <w:r>
        <w:t>的抗体用</w:t>
      </w:r>
      <w:r>
        <w:rPr>
          <w:rFonts w:ascii="Times New Roman" w:hAnsi="Times New Roman" w:eastAsia="Times New Roman"/>
        </w:rPr>
        <w:t>PBS</w:t>
      </w:r>
      <w:r>
        <w:t>稀释至</w:t>
      </w:r>
      <w:r>
        <w:rPr>
          <w:rFonts w:ascii="Times New Roman" w:hAnsi="Times New Roman" w:eastAsia="Times New Roman"/>
        </w:rPr>
        <w:t>1 ml</w:t>
      </w:r>
      <w:r>
        <w:t>，作为二抗滴加在</w:t>
      </w:r>
      <w:r>
        <w:t>组织上，仍然</w:t>
      </w:r>
      <w:r>
        <w:rPr>
          <w:rFonts w:ascii="Times New Roman" w:hAnsi="Times New Roman" w:eastAsia="Times New Roman"/>
        </w:rPr>
        <w:t>37</w:t>
      </w:r>
      <w:r>
        <w:t>℃恒温孵育</w:t>
      </w:r>
      <w:r>
        <w:rPr>
          <w:rFonts w:ascii="Times New Roman" w:hAnsi="Times New Roman" w:eastAsia="Times New Roman"/>
        </w:rPr>
        <w:t>60 min</w:t>
      </w:r>
      <w:r>
        <w:t>，之后如上法洗涤；</w:t>
      </w:r>
    </w:p>
    <w:p w:rsidR="0018722C">
      <w:pPr>
        <w:topLinePunct/>
      </w:pPr>
      <w:r>
        <w:t>（</w:t>
      </w:r>
      <w:r>
        <w:rPr>
          <w:rFonts w:ascii="Times New Roman" w:hAnsi="Times New Roman" w:eastAsia="Times New Roman"/>
        </w:rPr>
        <w:t>4</w:t>
      </w:r>
      <w:r>
        <w:t>）</w:t>
      </w:r>
      <w:r>
        <w:t>将</w:t>
      </w:r>
      <w:r>
        <w:rPr>
          <w:rFonts w:ascii="Times New Roman" w:hAnsi="Times New Roman" w:eastAsia="Times New Roman"/>
        </w:rPr>
        <w:t>3</w:t>
      </w:r>
      <w:r w:rsidR="001852F3">
        <w:rPr>
          <w:rFonts w:ascii="Times New Roman" w:hAnsi="Times New Roman" w:eastAsia="Times New Roman"/>
        </w:rPr>
        <w:t xml:space="preserve">μl</w:t>
      </w:r>
      <w:r>
        <w:t>亲和素标记的链霉卵白素稀释于</w:t>
      </w:r>
      <w:r>
        <w:rPr>
          <w:rFonts w:ascii="Times New Roman" w:hAnsi="Times New Roman" w:eastAsia="Times New Roman"/>
        </w:rPr>
        <w:t>1 mlPBS</w:t>
      </w:r>
      <w:r>
        <w:t>中，</w:t>
      </w:r>
      <w:r>
        <w:rPr>
          <w:rFonts w:ascii="Times New Roman" w:hAnsi="Times New Roman" w:eastAsia="Times New Roman"/>
        </w:rPr>
        <w:t>37</w:t>
      </w:r>
      <w:r>
        <w:t>℃孵育</w:t>
      </w:r>
      <w:r>
        <w:rPr>
          <w:rFonts w:ascii="Times New Roman" w:hAnsi="Times New Roman" w:eastAsia="Times New Roman"/>
        </w:rPr>
        <w:t>60 </w:t>
      </w:r>
      <w:r>
        <w:rPr>
          <w:rFonts w:ascii="Times New Roman" w:hAnsi="Times New Roman" w:eastAsia="Times New Roman"/>
        </w:rPr>
        <w:t>min</w:t>
      </w:r>
      <w:r>
        <w:t>，如</w:t>
      </w:r>
      <w:r>
        <w:t>上清洗</w:t>
      </w:r>
      <w:r>
        <w:rPr>
          <w:rFonts w:ascii="Times New Roman" w:hAnsi="Times New Roman" w:eastAsia="Times New Roman"/>
        </w:rPr>
        <w:t>3</w:t>
      </w:r>
      <w:r>
        <w:t>次；</w:t>
      </w:r>
    </w:p>
    <w:p w:rsidR="0018722C">
      <w:pPr>
        <w:topLinePunct/>
      </w:pPr>
      <w:r>
        <w:t>（</w:t>
      </w:r>
      <w:r>
        <w:rPr>
          <w:rFonts w:ascii="Times New Roman" w:eastAsia="Times New Roman"/>
        </w:rPr>
        <w:t>5</w:t>
      </w:r>
      <w:r>
        <w:t>）</w:t>
      </w:r>
      <w:r>
        <w:t xml:space="preserve">按</w:t>
      </w:r>
      <w:r>
        <w:rPr>
          <w:rFonts w:ascii="Times New Roman" w:eastAsia="Times New Roman"/>
        </w:rPr>
        <w:t>AP-Red</w:t>
      </w:r>
      <w:r>
        <w:t>发色试剂盒说明书操作，配置好发色液，滴加在组织上，显色</w:t>
      </w:r>
    </w:p>
    <w:p w:rsidR="0018722C">
      <w:pPr>
        <w:topLinePunct/>
      </w:pPr>
      <w:r>
        <w:rPr>
          <w:rFonts w:ascii="Times New Roman" w:eastAsia="Times New Roman"/>
        </w:rPr>
        <w:t>3-10 min</w:t>
      </w:r>
      <w:r>
        <w:t>，使用蒸馏水冲洗，终止发色；</w:t>
      </w:r>
    </w:p>
    <w:p w:rsidR="0018722C">
      <w:pPr>
        <w:pStyle w:val="Heading3"/>
        <w:topLinePunct/>
        <w:ind w:left="200" w:hangingChars="200" w:hanging="200"/>
      </w:pPr>
      <w:bookmarkStart w:id="92996" w:name="_Toc68692996"/>
      <w:r>
        <w:rPr>
          <w:b/>
        </w:rPr>
        <w:t>6.2.8</w:t>
      </w:r>
      <w:r>
        <w:t xml:space="preserve"> </w:t>
      </w:r>
      <w:r>
        <w:t>衬染及封片</w:t>
      </w:r>
      <w:bookmarkEnd w:id="92996"/>
    </w:p>
    <w:p w:rsidR="0018722C">
      <w:pPr>
        <w:topLinePunct/>
      </w:pPr>
      <w:r>
        <w:t>发色结束后的组织玻片滴加少量的爱氏苏木精衬染</w:t>
      </w:r>
      <w:r>
        <w:rPr>
          <w:rFonts w:ascii="Times New Roman" w:eastAsia="宋体"/>
        </w:rPr>
        <w:t>2-5 min</w:t>
      </w:r>
      <w:r>
        <w:t>，冲掉苏木精染</w:t>
      </w:r>
      <w:r>
        <w:t>液，滴加少量稀氨水分色，待组织部分呈现天蓝色是即可冲掉，甩掉玻片上多余水分，滴加少量中性树胶进行长久封片，OLYMPUS</w:t>
      </w:r>
      <w:r/>
      <w:r w:rsidR="001852F3">
        <w:t xml:space="preserve">显微成像系统观察并拍照。讨</w:t>
      </w:r>
      <w:r w:rsidR="001852F3">
        <w:t>论</w:t>
      </w:r>
    </w:p>
    <w:p w:rsidR="0018722C">
      <w:pPr>
        <w:pStyle w:val="Heading2"/>
        <w:topLinePunct/>
        <w:ind w:left="171" w:hangingChars="171" w:hanging="171"/>
      </w:pPr>
      <w:bookmarkStart w:id="92997" w:name="_Toc68692997"/>
      <w:bookmarkStart w:name="6.3 实验结果 " w:id="65"/>
      <w:bookmarkEnd w:id="65"/>
      <w:r>
        <w:rPr>
          <w:b/>
        </w:rPr>
        <w:t>6.3</w:t>
      </w:r>
      <w:r>
        <w:t xml:space="preserve"> </w:t>
      </w:r>
      <w:bookmarkStart w:name="6.3 实验结果 " w:id="66"/>
      <w:bookmarkEnd w:id="66"/>
      <w:r>
        <w:t>实验结果</w:t>
      </w:r>
      <w:bookmarkEnd w:id="92997"/>
    </w:p>
    <w:p w:rsidR="0018722C">
      <w:pPr>
        <w:topLinePunct/>
      </w:pPr>
      <w:r>
        <w:t>衬染封片结束后结束，在显微镜下观察组织阳性并拍照记录。对免疫组化的</w:t>
      </w:r>
      <w:r>
        <w:t>结果分析发现，对比鳗弧菌感染与健康的凡纳滨对虾组织，感染组的组织</w:t>
      </w:r>
      <w:r>
        <w:rPr>
          <w:rFonts w:ascii="Times New Roman" w:eastAsia="Times New Roman"/>
        </w:rPr>
        <w:t>AIF</w:t>
      </w:r>
      <w:r>
        <w:t>阳性信号明显要更加强烈。在鳗弧菌刺激之后的对虾组织中，血细胞的阳性信号</w:t>
      </w:r>
      <w:r>
        <w:t>多出现在细胞核与细胞膜之间的细胞质中，说明血细胞是合成</w:t>
      </w:r>
      <w:r>
        <w:rPr>
          <w:rFonts w:ascii="Times New Roman" w:eastAsia="Times New Roman"/>
        </w:rPr>
        <w:t>ALF</w:t>
      </w:r>
      <w:r>
        <w:t>的主要器官</w:t>
      </w:r>
      <w:r>
        <w:t>；</w:t>
      </w:r>
      <w:r>
        <w:t>鳃丝分支的末端微血腔中集中了较多的阳性信号；心脏的心腔内以及外膜结缔组</w:t>
      </w:r>
      <w:r>
        <w:t>织边缘阳性信号密度较大，而实质的心肌细胞束内则没有信号检出；肝胰腺中星</w:t>
      </w:r>
      <w:r>
        <w:t>形的肝小管之间的空腔有部分信号检出；肠中阳性信号主要出现在肠结缔组织的</w:t>
      </w:r>
      <w:r>
        <w:t>血窦中，内外壁的阳性并不明显。而在健康对虾组织中检出的阳性信号的量比较</w:t>
      </w:r>
      <w:r>
        <w:t>低，首先在血细胞中仅有较少的个体会有部分阳性信号出现在细胞质中，而在</w:t>
      </w:r>
      <w:r>
        <w:t>其</w:t>
      </w:r>
    </w:p>
    <w:p w:rsidR="0018722C">
      <w:pPr>
        <w:topLinePunct/>
      </w:pPr>
      <w:r>
        <w:t>他组织中阳性信号多出现在组织外壁上且量极少，分析原因可能是由于对虾的开管式循环造成部分血细胞会在组织细胞壁上出现，而产生少量阳性。</w:t>
      </w:r>
    </w:p>
    <w:p w:rsidR="0018722C">
      <w:pPr>
        <w:pStyle w:val="aff7"/>
        <w:topLinePunct/>
      </w:pPr>
      <w:r>
        <w:drawing>
          <wp:inline>
            <wp:extent cx="5591972" cy="7502652"/>
            <wp:effectExtent l="0" t="0" r="0" b="0"/>
            <wp:docPr id="51" name="image27.jpeg" descr=""/>
            <wp:cNvGraphicFramePr>
              <a:graphicFrameLocks noChangeAspect="1"/>
            </wp:cNvGraphicFramePr>
            <a:graphic>
              <a:graphicData uri="http://schemas.openxmlformats.org/drawingml/2006/picture">
                <pic:pic>
                  <pic:nvPicPr>
                    <pic:cNvPr id="52" name="image27.jpeg"/>
                    <pic:cNvPicPr/>
                  </pic:nvPicPr>
                  <pic:blipFill>
                    <a:blip r:embed="rId46" cstate="print"/>
                    <a:stretch>
                      <a:fillRect/>
                    </a:stretch>
                  </pic:blipFill>
                  <pic:spPr>
                    <a:xfrm>
                      <a:off x="0" y="0"/>
                      <a:ext cx="5591972" cy="7502652"/>
                    </a:xfrm>
                    <a:prstGeom prst="rect">
                      <a:avLst/>
                    </a:prstGeom>
                  </pic:spPr>
                </pic:pic>
              </a:graphicData>
            </a:graphic>
          </wp:inline>
        </w:drawing>
      </w:r>
    </w:p>
    <w:p w:rsidR="0018722C">
      <w:pPr>
        <w:rPr/>
        <w:topLinePunct/>
      </w:pPr>
    </w:p>
    <w:p w:rsidR="0018722C">
      <w:pPr>
        <w:pStyle w:val="affff5"/>
        <w:keepNext/>
        <w:topLinePunct/>
      </w:pPr>
      <w:r>
        <w:rPr>
          <w:sz w:val="20"/>
        </w:rPr>
        <w:drawing>
          <wp:inline distT="0" distB="0" distL="0" distR="0">
            <wp:extent cx="4702500" cy="5388420"/>
            <wp:effectExtent l="0" t="0" r="0" b="0"/>
            <wp:docPr id="53" name="image28.jpeg" descr=""/>
            <wp:cNvGraphicFramePr>
              <a:graphicFrameLocks noChangeAspect="1"/>
            </wp:cNvGraphicFramePr>
            <a:graphic>
              <a:graphicData uri="http://schemas.openxmlformats.org/drawingml/2006/picture">
                <pic:pic>
                  <pic:nvPicPr>
                    <pic:cNvPr id="54" name="image28.jpeg"/>
                    <pic:cNvPicPr/>
                  </pic:nvPicPr>
                  <pic:blipFill>
                    <a:blip r:embed="rId47" cstate="print"/>
                    <a:stretch>
                      <a:fillRect/>
                    </a:stretch>
                  </pic:blipFill>
                  <pic:spPr>
                    <a:xfrm>
                      <a:off x="0" y="0"/>
                      <a:ext cx="5430399" cy="6222492"/>
                    </a:xfrm>
                    <a:prstGeom prst="rect">
                      <a:avLst/>
                    </a:prstGeom>
                  </pic:spPr>
                </pic:pic>
              </a:graphicData>
            </a:graphic>
          </wp:inline>
        </w:drawing>
      </w:r>
      <w:r/>
    </w:p>
    <w:p w:rsidR="0018722C">
      <w:pPr>
        <w:pStyle w:val="a9"/>
        <w:topLinePunct/>
      </w:pPr>
      <w:r>
        <w:rPr>
          <w:rFonts w:cstheme="minorBidi" w:hAnsiTheme="minorHAnsi" w:eastAsiaTheme="minorHAnsi" w:asciiTheme="minorHAnsi" w:ascii="微软雅黑" w:eastAsia="微软雅黑" w:hint="eastAsia"/>
          <w:b/>
        </w:rPr>
        <w:t>图</w:t>
      </w:r>
      <w:r>
        <w:rPr>
          <w:rFonts w:ascii="Times New Roman" w:eastAsia="Times New Roman" w:cstheme="minorBidi" w:hAnsiTheme="minorHAnsi"/>
          <w:b/>
        </w:rPr>
        <w:t>6-1</w:t>
      </w:r>
      <w:r>
        <w:t xml:space="preserve">  </w:t>
      </w:r>
      <w:r>
        <w:rPr>
          <w:rFonts w:cstheme="minorBidi" w:hAnsiTheme="minorHAnsi" w:eastAsiaTheme="minorHAnsi" w:asciiTheme="minorHAnsi"/>
        </w:rPr>
        <w:t>免疫组织化学观察凡纳滨对虾</w:t>
      </w:r>
      <w:r>
        <w:rPr>
          <w:rFonts w:cstheme="minorBidi" w:hAnsiTheme="minorHAnsi" w:eastAsiaTheme="minorHAnsi" w:asciiTheme="minorHAnsi"/>
        </w:rPr>
        <w:t>（</w:t>
      </w:r>
      <w:r>
        <w:rPr>
          <w:rFonts w:ascii="Times New Roman" w:eastAsia="Times New Roman" w:cstheme="minorBidi" w:hAnsiTheme="minorHAnsi"/>
          <w:i/>
        </w:rPr>
        <w:t xml:space="preserve">L.</w:t>
      </w:r>
      <w:r w:rsidR="001852F3">
        <w:rPr>
          <w:rFonts w:ascii="Times New Roman" w:eastAsia="Times New Roman" w:cstheme="minorBidi" w:hAnsiTheme="minorHAnsi"/>
          <w:i/>
        </w:rPr>
        <w:t xml:space="preserve"> </w:t>
      </w:r>
      <w:r w:rsidR="001852F3">
        <w:rPr>
          <w:rFonts w:ascii="Times New Roman" w:eastAsia="Times New Roman" w:cstheme="minorBidi" w:hAnsiTheme="minorHAnsi"/>
          <w:i/>
        </w:rPr>
        <w:t xml:space="preserve">vannamei</w:t>
      </w:r>
      <w:r>
        <w:rPr>
          <w:rFonts w:cstheme="minorBidi" w:hAnsiTheme="minorHAnsi" w:eastAsiaTheme="minorHAnsi" w:asciiTheme="minorHAnsi"/>
        </w:rPr>
        <w:t>）</w:t>
      </w:r>
      <w:r>
        <w:rPr>
          <w:rFonts w:ascii="Times New Roman" w:eastAsia="Times New Roman" w:cstheme="minorBidi" w:hAnsiTheme="minorHAnsi"/>
        </w:rPr>
        <w:t>ALF</w:t>
      </w:r>
      <w:r>
        <w:rPr>
          <w:rFonts w:cstheme="minorBidi" w:hAnsiTheme="minorHAnsi" w:eastAsiaTheme="minorHAnsi" w:asciiTheme="minorHAnsi"/>
        </w:rPr>
        <w:t>的分布</w:t>
      </w:r>
    </w:p>
    <w:p w:rsidR="0018722C">
      <w:pPr>
        <w:pStyle w:val="a9"/>
        <w:topLinePunct/>
      </w:pPr>
      <w:r>
        <w:rPr>
          <w:rFonts w:cstheme="minorBidi" w:hAnsiTheme="minorHAnsi" w:eastAsiaTheme="minorHAnsi" w:asciiTheme="minorHAnsi" w:ascii="Times New Roman"/>
          <w:b/>
        </w:rPr>
        <w:t>Fig.</w:t>
      </w:r>
      <w:r>
        <w:t xml:space="preserve"> </w:t>
      </w:r>
      <w:r>
        <w:rPr>
          <w:rFonts w:ascii="Times New Roman" w:cstheme="minorBidi" w:hAnsiTheme="minorHAnsi" w:eastAsiaTheme="minorHAnsi"/>
          <w:b/>
        </w:rPr>
        <w:t>6-1</w:t>
      </w:r>
      <w:r w:rsidRPr="00DB64CE">
        <w:rPr>
          <w:rFonts w:ascii="Times New Roman" w:cstheme="minorBidi" w:hAnsiTheme="minorHAnsi" w:eastAsiaTheme="minorHAnsi"/>
          <w:b/>
        </w:rPr>
        <w:t>.</w:t>
      </w:r>
      <w:r w:rsidRPr="00000000">
        <w:rPr>
          <w:rFonts w:cstheme="minorBidi" w:hAnsiTheme="minorHAnsi" w:eastAsiaTheme="minorHAnsi" w:asciiTheme="minorHAnsi"/>
        </w:rPr>
        <w:tab/>
      </w:r>
      <w:r>
        <w:rPr>
          <w:rFonts w:ascii="Times New Roman" w:cstheme="minorBidi" w:hAnsiTheme="minorHAnsi" w:eastAsiaTheme="minorHAnsi"/>
        </w:rPr>
        <w:t>Immunohistochemistry observation of ALF in</w:t>
      </w:r>
      <w:r>
        <w:rPr>
          <w:rFonts w:ascii="Times New Roman" w:cstheme="minorBidi" w:hAnsiTheme="minorHAnsi" w:eastAsiaTheme="minorHAnsi"/>
        </w:rPr>
        <w:t> </w:t>
      </w:r>
      <w:r>
        <w:rPr>
          <w:rFonts w:ascii="Times New Roman" w:cstheme="minorBidi" w:hAnsiTheme="minorHAnsi" w:eastAsiaTheme="minorHAnsi"/>
          <w:i/>
        </w:rPr>
        <w:t>L.</w:t>
      </w:r>
      <w:r w:rsidR="004B696B">
        <w:rPr>
          <w:rFonts w:ascii="Times New Roman" w:cstheme="minorBidi" w:hAnsiTheme="minorHAnsi" w:eastAsiaTheme="minorHAnsi"/>
          <w:i/>
        </w:rPr>
        <w:t xml:space="preserve"> </w:t>
      </w:r>
      <w:r w:rsidR="004B696B">
        <w:rPr>
          <w:rFonts w:ascii="Times New Roman" w:cstheme="minorBidi" w:hAnsiTheme="minorHAnsi" w:eastAsiaTheme="minorHAnsi"/>
          <w:i/>
        </w:rPr>
        <w:t>vannamei</w:t>
      </w:r>
    </w:p>
    <w:p w:rsidR="0018722C">
      <w:pPr>
        <w:topLinePunct/>
      </w:pPr>
      <w:r>
        <w:rPr>
          <w:rFonts w:cstheme="minorBidi" w:hAnsiTheme="minorHAnsi" w:eastAsiaTheme="minorHAnsi" w:asciiTheme="minorHAnsi"/>
        </w:rPr>
        <w:t>图版说明：</w:t>
      </w:r>
      <w:r>
        <w:rPr>
          <w:rFonts w:ascii="Times New Roman" w:hAnsi="Times New Roman" w:eastAsia="Times New Roman" w:cstheme="minorBidi"/>
        </w:rPr>
        <w:t>A1-E1</w:t>
      </w:r>
      <w:r>
        <w:rPr>
          <w:rFonts w:cstheme="minorBidi" w:hAnsiTheme="minorHAnsi" w:eastAsiaTheme="minorHAnsi" w:asciiTheme="minorHAnsi"/>
        </w:rPr>
        <w:t>：鳗弧菌感染后对虾组织；</w:t>
      </w:r>
      <w:r>
        <w:rPr>
          <w:rFonts w:ascii="Times New Roman" w:hAnsi="Times New Roman" w:eastAsia="Times New Roman" w:cstheme="minorBidi"/>
        </w:rPr>
        <w:t>A2-E2</w:t>
      </w:r>
      <w:r>
        <w:rPr>
          <w:rFonts w:cstheme="minorBidi" w:hAnsiTheme="minorHAnsi" w:eastAsiaTheme="minorHAnsi" w:asciiTheme="minorHAnsi"/>
        </w:rPr>
        <w:t>：未处理对虾组织；</w:t>
      </w:r>
      <w:r>
        <w:rPr>
          <w:rFonts w:ascii="Times New Roman" w:hAnsi="Times New Roman" w:eastAsia="Times New Roman" w:cstheme="minorBidi"/>
        </w:rPr>
        <w:t>A1-A2</w:t>
      </w:r>
      <w:r>
        <w:rPr>
          <w:rFonts w:cstheme="minorBidi" w:hAnsiTheme="minorHAnsi" w:eastAsiaTheme="minorHAnsi" w:asciiTheme="minorHAnsi"/>
        </w:rPr>
        <w:t>：血细</w:t>
      </w:r>
      <w:r>
        <w:rPr>
          <w:rFonts w:cstheme="minorBidi" w:hAnsiTheme="minorHAnsi" w:eastAsiaTheme="minorHAnsi" w:asciiTheme="minorHAnsi"/>
        </w:rPr>
        <w:t>胞；</w:t>
      </w:r>
      <w:r>
        <w:rPr>
          <w:rFonts w:ascii="Times New Roman" w:hAnsi="Times New Roman" w:eastAsia="Times New Roman" w:cstheme="minorBidi"/>
        </w:rPr>
        <w:t>B</w:t>
      </w:r>
      <w:r>
        <w:rPr>
          <w:rFonts w:ascii="Times New Roman" w:hAnsi="Times New Roman" w:eastAsia="Times New Roman" w:cstheme="minorBidi"/>
        </w:rPr>
        <w:t>1</w:t>
      </w:r>
      <w:r>
        <w:rPr>
          <w:rFonts w:ascii="Times New Roman" w:hAnsi="Times New Roman" w:eastAsia="Times New Roman" w:cstheme="minorBidi"/>
        </w:rPr>
        <w:t>-</w:t>
      </w:r>
      <w:r>
        <w:rPr>
          <w:rFonts w:ascii="Times New Roman" w:hAnsi="Times New Roman" w:eastAsia="Times New Roman" w:cstheme="minorBidi"/>
        </w:rPr>
        <w:t>B</w:t>
      </w:r>
      <w:r>
        <w:rPr>
          <w:rFonts w:ascii="Times New Roman" w:hAnsi="Times New Roman" w:eastAsia="Times New Roman" w:cstheme="minorBidi"/>
        </w:rPr>
        <w:t>2</w:t>
      </w:r>
      <w:r>
        <w:rPr>
          <w:rFonts w:cstheme="minorBidi" w:hAnsiTheme="minorHAnsi" w:eastAsiaTheme="minorHAnsi" w:asciiTheme="minorHAnsi"/>
        </w:rPr>
        <w:t>：鳃；</w:t>
      </w:r>
      <w:r>
        <w:rPr>
          <w:rFonts w:ascii="Times New Roman" w:hAnsi="Times New Roman" w:eastAsia="Times New Roman" w:cstheme="minorBidi"/>
        </w:rPr>
        <w:t>C</w:t>
      </w:r>
      <w:r>
        <w:rPr>
          <w:rFonts w:ascii="Times New Roman" w:hAnsi="Times New Roman" w:eastAsia="Times New Roman" w:cstheme="minorBidi"/>
        </w:rPr>
        <w:t>1</w:t>
      </w:r>
      <w:r>
        <w:rPr>
          <w:rFonts w:ascii="Times New Roman" w:hAnsi="Times New Roman" w:eastAsia="Times New Roman" w:cstheme="minorBidi"/>
        </w:rPr>
        <w:t>-</w:t>
      </w:r>
      <w:r>
        <w:rPr>
          <w:rFonts w:ascii="Times New Roman" w:hAnsi="Times New Roman" w:eastAsia="Times New Roman" w:cstheme="minorBidi"/>
        </w:rPr>
        <w:t>C</w:t>
      </w:r>
      <w:r>
        <w:rPr>
          <w:rFonts w:ascii="Times New Roman" w:hAnsi="Times New Roman" w:eastAsia="Times New Roman" w:cstheme="minorBidi"/>
        </w:rPr>
        <w:t>2</w:t>
      </w:r>
      <w:r>
        <w:rPr>
          <w:rFonts w:cstheme="minorBidi" w:hAnsiTheme="minorHAnsi" w:eastAsiaTheme="minorHAnsi" w:asciiTheme="minorHAnsi"/>
        </w:rPr>
        <w:t>：心脏；</w:t>
      </w:r>
      <w:r>
        <w:rPr>
          <w:rFonts w:ascii="Times New Roman" w:hAnsi="Times New Roman" w:eastAsia="Times New Roman" w:cstheme="minorBidi"/>
        </w:rPr>
        <w:t>D</w:t>
      </w:r>
      <w:r>
        <w:rPr>
          <w:rFonts w:ascii="Times New Roman" w:hAnsi="Times New Roman" w:eastAsia="Times New Roman" w:cstheme="minorBidi"/>
        </w:rPr>
        <w:t>1</w:t>
      </w:r>
      <w:r>
        <w:rPr>
          <w:rFonts w:ascii="Times New Roman" w:hAnsi="Times New Roman" w:eastAsia="Times New Roman" w:cstheme="minorBidi"/>
        </w:rPr>
        <w:t>-</w:t>
      </w:r>
      <w:r>
        <w:rPr>
          <w:rFonts w:ascii="Times New Roman" w:hAnsi="Times New Roman" w:eastAsia="Times New Roman" w:cstheme="minorBidi"/>
        </w:rPr>
        <w:t>D</w:t>
      </w:r>
      <w:r>
        <w:rPr>
          <w:rFonts w:ascii="Times New Roman" w:hAnsi="Times New Roman" w:eastAsia="Times New Roman" w:cstheme="minorBidi"/>
        </w:rPr>
        <w:t>2</w:t>
      </w:r>
      <w:r>
        <w:rPr>
          <w:rFonts w:cstheme="minorBidi" w:hAnsiTheme="minorHAnsi" w:eastAsiaTheme="minorHAnsi" w:asciiTheme="minorHAnsi"/>
        </w:rPr>
        <w:t>：肝胰脏；</w:t>
      </w:r>
      <w:r>
        <w:rPr>
          <w:rFonts w:ascii="Times New Roman" w:hAnsi="Times New Roman" w:eastAsia="Times New Roman" w:cstheme="minorBidi"/>
        </w:rPr>
        <w:t>E</w:t>
      </w:r>
      <w:r>
        <w:rPr>
          <w:rFonts w:ascii="Times New Roman" w:hAnsi="Times New Roman" w:eastAsia="Times New Roman" w:cstheme="minorBidi"/>
        </w:rPr>
        <w:t>1</w:t>
      </w:r>
      <w:r>
        <w:rPr>
          <w:rFonts w:ascii="Times New Roman" w:hAnsi="Times New Roman" w:eastAsia="Times New Roman" w:cstheme="minorBidi"/>
        </w:rPr>
        <w:t>-</w:t>
      </w:r>
      <w:r>
        <w:rPr>
          <w:rFonts w:ascii="Times New Roman" w:hAnsi="Times New Roman" w:eastAsia="Times New Roman" w:cstheme="minorBidi"/>
        </w:rPr>
        <w:t>E</w:t>
      </w:r>
      <w:r>
        <w:rPr>
          <w:rFonts w:ascii="Times New Roman" w:hAnsi="Times New Roman" w:eastAsia="Times New Roman" w:cstheme="minorBidi"/>
        </w:rPr>
        <w:t>2</w:t>
      </w:r>
      <w:r>
        <w:rPr>
          <w:rFonts w:cstheme="minorBidi" w:hAnsiTheme="minorHAnsi" w:eastAsiaTheme="minorHAnsi" w:asciiTheme="minorHAnsi"/>
        </w:rPr>
        <w:t>：肠；</w:t>
      </w:r>
      <w:r>
        <w:rPr>
          <w:rFonts w:ascii="Times New Roman" w:hAnsi="Times New Roman" w:eastAsia="Times New Roman" w:cstheme="minorBidi"/>
        </w:rPr>
        <w:t>F</w:t>
      </w:r>
      <w:r>
        <w:rPr>
          <w:rFonts w:ascii="Times New Roman" w:hAnsi="Times New Roman" w:eastAsia="Times New Roman" w:cstheme="minorBidi"/>
        </w:rPr>
        <w:t>1</w:t>
      </w:r>
      <w:r>
        <w:rPr>
          <w:rFonts w:cstheme="minorBidi" w:hAnsiTheme="minorHAnsi" w:eastAsiaTheme="minorHAnsi" w:asciiTheme="minorHAnsi"/>
        </w:rPr>
        <w:t>：阴性对照</w:t>
      </w:r>
      <w:r>
        <w:rPr>
          <w:rFonts w:cstheme="minorBidi" w:hAnsiTheme="minorHAnsi" w:eastAsiaTheme="minorHAnsi" w:asciiTheme="minorHAnsi"/>
        </w:rPr>
        <w:t>（</w:t>
      </w:r>
      <w:r>
        <w:rPr>
          <w:kern w:val="2"/>
          <w:szCs w:val="22"/>
          <w:rFonts w:cstheme="minorBidi" w:hAnsiTheme="minorHAnsi" w:eastAsiaTheme="minorHAnsi" w:asciiTheme="minorHAnsi"/>
          <w:spacing w:val="0"/>
          <w:w w:val="99"/>
          <w:sz w:val="21"/>
        </w:rPr>
        <w:t>鳃</w:t>
      </w:r>
      <w:r>
        <w:rPr>
          <w:rFonts w:cstheme="minorBidi" w:hAnsiTheme="minorHAnsi" w:eastAsiaTheme="minorHAnsi" w:asciiTheme="minorHAnsi"/>
        </w:rPr>
        <w:t>）</w:t>
      </w:r>
      <w:r>
        <w:rPr>
          <w:rFonts w:cstheme="minorBidi" w:hAnsiTheme="minorHAnsi" w:eastAsiaTheme="minorHAnsi" w:asciiTheme="minorHAnsi"/>
        </w:rPr>
        <w:t>；</w:t>
      </w:r>
      <w:r>
        <w:rPr>
          <w:rFonts w:ascii="Times New Roman" w:hAnsi="Times New Roman" w:eastAsia="Times New Roman" w:cstheme="minorBidi"/>
        </w:rPr>
        <w:t>F2</w:t>
      </w:r>
      <w:r>
        <w:rPr>
          <w:rFonts w:cstheme="minorBidi" w:hAnsiTheme="minorHAnsi" w:eastAsiaTheme="minorHAnsi" w:asciiTheme="minorHAnsi"/>
        </w:rPr>
        <w:t>阴性对照</w:t>
      </w:r>
      <w:r>
        <w:rPr>
          <w:rFonts w:cstheme="minorBidi" w:hAnsiTheme="minorHAnsi" w:eastAsiaTheme="minorHAnsi" w:asciiTheme="minorHAnsi"/>
        </w:rPr>
        <w:t>（</w:t>
      </w:r>
      <w:r>
        <w:rPr>
          <w:kern w:val="2"/>
          <w:szCs w:val="22"/>
          <w:rFonts w:cstheme="minorBidi" w:hAnsiTheme="minorHAnsi" w:eastAsiaTheme="minorHAnsi" w:asciiTheme="minorHAnsi"/>
          <w:sz w:val="21"/>
        </w:rPr>
        <w:t>肝胰腺</w:t>
      </w:r>
      <w:r>
        <w:rPr>
          <w:rFonts w:cstheme="minorBidi" w:hAnsiTheme="minorHAnsi" w:eastAsiaTheme="minorHAnsi" w:asciiTheme="minorHAnsi"/>
        </w:rPr>
        <w:t>）</w:t>
      </w:r>
      <w:r>
        <w:rPr>
          <w:rFonts w:cstheme="minorBidi" w:hAnsiTheme="minorHAnsi" w:eastAsiaTheme="minorHAnsi" w:asciiTheme="minorHAnsi"/>
        </w:rPr>
        <w:t>箭头所指为阳性信号；标尺</w:t>
      </w:r>
      <w:r>
        <w:rPr>
          <w:rFonts w:ascii="Times New Roman" w:hAnsi="Times New Roman" w:eastAsia="Times New Roman" w:cstheme="minorBidi"/>
        </w:rPr>
        <w:t>=20</w:t>
      </w:r>
      <w:r>
        <w:rPr>
          <w:rFonts w:ascii="Times New Roman" w:hAnsi="Times New Roman" w:eastAsia="Times New Roman" w:cstheme="minorBidi"/>
        </w:rPr>
        <w:t>μ</w:t>
      </w:r>
      <w:r>
        <w:rPr>
          <w:rFonts w:ascii="Times New Roman" w:hAnsi="Times New Roman" w:eastAsia="Times New Roman" w:cstheme="minorBidi"/>
        </w:rPr>
        <w:t>m</w:t>
      </w:r>
    </w:p>
    <w:p w:rsidR="0018722C">
      <w:pPr>
        <w:topLinePunct/>
      </w:pPr>
      <w:r>
        <w:rPr>
          <w:rFonts w:cstheme="minorBidi" w:hAnsiTheme="minorHAnsi" w:eastAsiaTheme="minorHAnsi" w:asciiTheme="minorHAnsi" w:ascii="Times New Roman" w:eastAsia="Times New Roman"/>
        </w:rPr>
        <w:t>Explanation</w:t>
      </w:r>
      <w:r>
        <w:rPr>
          <w:rFonts w:cstheme="minorBidi" w:hAnsiTheme="minorHAnsi" w:eastAsiaTheme="minorHAnsi" w:asciiTheme="minorHAnsi"/>
          <w:kern w:val="2"/>
          <w:sz w:val="21"/>
        </w:rPr>
        <w:t xml:space="preserve">: </w:t>
      </w:r>
      <w:r>
        <w:rPr>
          <w:rFonts w:ascii="Times New Roman" w:eastAsia="Times New Roman" w:cstheme="minorBidi" w:hAnsiTheme="minorHAnsi"/>
        </w:rPr>
        <w:t>A1-E1</w:t>
      </w:r>
      <w:r>
        <w:rPr>
          <w:rFonts w:cstheme="minorBidi" w:hAnsiTheme="minorHAnsi" w:eastAsiaTheme="minorHAnsi" w:asciiTheme="minorHAnsi"/>
          <w:kern w:val="2"/>
          <w:sz w:val="21"/>
        </w:rPr>
        <w:t xml:space="preserve">: </w:t>
      </w:r>
      <w:r>
        <w:rPr>
          <w:rFonts w:ascii="Times New Roman" w:eastAsia="Times New Roman" w:cstheme="minorBidi" w:hAnsiTheme="minorHAnsi"/>
        </w:rPr>
        <w:t>Tissue of </w:t>
      </w:r>
      <w:r>
        <w:rPr>
          <w:rFonts w:ascii="Times New Roman" w:eastAsia="Times New Roman" w:cstheme="minorBidi" w:hAnsiTheme="minorHAnsi"/>
          <w:i/>
        </w:rPr>
        <w:t>V.</w:t>
      </w:r>
      <w:r w:rsidR="004B696B">
        <w:rPr>
          <w:rFonts w:ascii="Times New Roman" w:eastAsia="Times New Roman" w:cstheme="minorBidi" w:hAnsiTheme="minorHAnsi"/>
          <w:i/>
        </w:rPr>
        <w:t xml:space="preserve"> </w:t>
      </w:r>
      <w:r w:rsidR="004B696B">
        <w:rPr>
          <w:rFonts w:ascii="Times New Roman" w:eastAsia="Times New Roman" w:cstheme="minorBidi" w:hAnsiTheme="minorHAnsi"/>
          <w:i/>
        </w:rPr>
        <w:t>anguillarum</w:t>
      </w:r>
      <w:r>
        <w:rPr>
          <w:rFonts w:ascii="Times New Roman" w:eastAsia="Times New Roman" w:cstheme="minorBidi" w:hAnsiTheme="minorHAnsi"/>
        </w:rPr>
        <w:t>challenged </w:t>
      </w:r>
      <w:r>
        <w:rPr>
          <w:rFonts w:ascii="Times New Roman" w:eastAsia="Times New Roman" w:cstheme="minorBidi" w:hAnsiTheme="minorHAnsi"/>
        </w:rPr>
        <w:t>shrimp</w:t>
      </w:r>
      <w:r>
        <w:rPr>
          <w:rFonts w:cstheme="minorBidi" w:hAnsiTheme="minorHAnsi" w:eastAsiaTheme="minorHAnsi" w:asciiTheme="minorHAnsi"/>
          <w:kern w:val="2"/>
          <w:sz w:val="21"/>
        </w:rPr>
        <w:t xml:space="preserve">; </w:t>
      </w:r>
      <w:r>
        <w:rPr>
          <w:rFonts w:ascii="Times New Roman" w:eastAsia="Times New Roman" w:cstheme="minorBidi" w:hAnsiTheme="minorHAnsi"/>
        </w:rPr>
        <w:t>A2-E2</w:t>
      </w:r>
      <w:r>
        <w:rPr>
          <w:rFonts w:cstheme="minorBidi" w:hAnsiTheme="minorHAnsi" w:eastAsiaTheme="minorHAnsi" w:asciiTheme="minorHAnsi"/>
          <w:kern w:val="2"/>
          <w:sz w:val="21"/>
        </w:rPr>
        <w:t xml:space="preserve">: </w:t>
      </w:r>
      <w:r>
        <w:rPr>
          <w:rFonts w:ascii="Times New Roman" w:eastAsia="Times New Roman" w:cstheme="minorBidi" w:hAnsiTheme="minorHAnsi"/>
        </w:rPr>
        <w:t>Tissue of untreated </w:t>
      </w:r>
      <w:r>
        <w:rPr>
          <w:rFonts w:ascii="Times New Roman" w:eastAsia="Times New Roman" w:cstheme="minorBidi" w:hAnsiTheme="minorHAnsi"/>
        </w:rPr>
        <w:t>s</w:t>
      </w:r>
      <w:r>
        <w:rPr>
          <w:rFonts w:ascii="Times New Roman" w:eastAsia="Times New Roman" w:cstheme="minorBidi" w:hAnsiTheme="minorHAnsi"/>
        </w:rPr>
        <w:t>h</w:t>
      </w:r>
      <w:r>
        <w:rPr>
          <w:rFonts w:ascii="Times New Roman" w:eastAsia="Times New Roman" w:cstheme="minorBidi" w:hAnsiTheme="minorHAnsi"/>
        </w:rPr>
        <w:t>r</w:t>
      </w:r>
      <w:r>
        <w:rPr>
          <w:rFonts w:ascii="Times New Roman" w:eastAsia="Times New Roman" w:cstheme="minorBidi" w:hAnsiTheme="minorHAnsi"/>
        </w:rPr>
        <w:t>i</w:t>
      </w:r>
      <w:r>
        <w:rPr>
          <w:rFonts w:ascii="Times New Roman" w:eastAsia="Times New Roman" w:cstheme="minorBidi" w:hAnsiTheme="minorHAnsi"/>
        </w:rPr>
        <w:t>m</w:t>
      </w:r>
      <w:r>
        <w:rPr>
          <w:rFonts w:ascii="Times New Roman" w:eastAsia="Times New Roman" w:cstheme="minorBidi" w:hAnsiTheme="minorHAnsi"/>
        </w:rPr>
        <w:t>p</w:t>
      </w:r>
      <w:r>
        <w:rPr>
          <w:rFonts w:cstheme="minorBidi" w:hAnsiTheme="minorHAnsi" w:eastAsiaTheme="minorHAnsi" w:asciiTheme="minorHAnsi"/>
          <w:kern w:val="2"/>
          <w:spacing w:val="-46"/>
          <w:w w:val="99"/>
          <w:sz w:val="21"/>
        </w:rPr>
        <w:t xml:space="preserve">; </w:t>
      </w:r>
      <w:r>
        <w:rPr>
          <w:rFonts w:ascii="Times New Roman" w:eastAsia="Times New Roman" w:cstheme="minorBidi" w:hAnsiTheme="minorHAnsi"/>
        </w:rPr>
        <w:t>A</w:t>
      </w:r>
      <w:r>
        <w:rPr>
          <w:rFonts w:ascii="Times New Roman" w:eastAsia="Times New Roman" w:cstheme="minorBidi" w:hAnsiTheme="minorHAnsi"/>
        </w:rPr>
        <w:t>1</w:t>
      </w:r>
      <w:r>
        <w:rPr>
          <w:rFonts w:ascii="Times New Roman" w:eastAsia="Times New Roman" w:cstheme="minorBidi" w:hAnsiTheme="minorHAnsi"/>
        </w:rPr>
        <w:t>-</w:t>
      </w:r>
      <w:r>
        <w:rPr>
          <w:rFonts w:ascii="Times New Roman" w:eastAsia="Times New Roman" w:cstheme="minorBidi" w:hAnsiTheme="minorHAnsi"/>
        </w:rPr>
        <w:t>A</w:t>
      </w:r>
      <w:r>
        <w:rPr>
          <w:rFonts w:ascii="Times New Roman" w:eastAsia="Times New Roman" w:cstheme="minorBidi" w:hAnsiTheme="minorHAnsi"/>
        </w:rPr>
        <w:t>2</w:t>
      </w:r>
      <w:r>
        <w:rPr>
          <w:rFonts w:cstheme="minorBidi" w:hAnsiTheme="minorHAnsi" w:eastAsiaTheme="minorHAnsi" w:asciiTheme="minorHAnsi"/>
          <w:kern w:val="2"/>
          <w:spacing w:val="-46"/>
          <w:w w:val="99"/>
          <w:sz w:val="21"/>
        </w:rPr>
        <w:t xml:space="preserve">: </w:t>
      </w:r>
      <w:r>
        <w:rPr>
          <w:rFonts w:ascii="Times New Roman" w:eastAsia="Times New Roman" w:cstheme="minorBidi" w:hAnsiTheme="minorHAnsi"/>
        </w:rPr>
        <w:t>Hem</w:t>
      </w:r>
      <w:r>
        <w:rPr>
          <w:rFonts w:ascii="Times New Roman" w:eastAsia="Times New Roman" w:cstheme="minorBidi" w:hAnsiTheme="minorHAnsi"/>
        </w:rPr>
        <w:t>o</w:t>
      </w:r>
      <w:r>
        <w:rPr>
          <w:rFonts w:ascii="Times New Roman" w:eastAsia="Times New Roman" w:cstheme="minorBidi" w:hAnsiTheme="minorHAnsi"/>
        </w:rPr>
        <w:t>c</w:t>
      </w:r>
      <w:r>
        <w:rPr>
          <w:rFonts w:ascii="Times New Roman" w:eastAsia="Times New Roman" w:cstheme="minorBidi" w:hAnsiTheme="minorHAnsi"/>
        </w:rPr>
        <w:t>y</w:t>
      </w:r>
      <w:r>
        <w:rPr>
          <w:rFonts w:ascii="Times New Roman" w:eastAsia="Times New Roman" w:cstheme="minorBidi" w:hAnsiTheme="minorHAnsi"/>
        </w:rPr>
        <w:t>t</w:t>
      </w:r>
      <w:r>
        <w:rPr>
          <w:rFonts w:ascii="Times New Roman" w:eastAsia="Times New Roman" w:cstheme="minorBidi" w:hAnsiTheme="minorHAnsi"/>
        </w:rPr>
        <w:t>e</w:t>
      </w:r>
      <w:r>
        <w:rPr>
          <w:rFonts w:ascii="Times New Roman" w:eastAsia="Times New Roman" w:cstheme="minorBidi" w:hAnsiTheme="minorHAnsi"/>
        </w:rPr>
        <w:t>s</w:t>
      </w:r>
      <w:r>
        <w:rPr>
          <w:rFonts w:cstheme="minorBidi" w:hAnsiTheme="minorHAnsi" w:eastAsiaTheme="minorHAnsi" w:asciiTheme="minorHAnsi"/>
          <w:kern w:val="2"/>
          <w:spacing w:val="-46"/>
          <w:w w:val="99"/>
          <w:sz w:val="21"/>
        </w:rPr>
        <w:t xml:space="preserve">; </w:t>
      </w:r>
      <w:r>
        <w:rPr>
          <w:rFonts w:ascii="Times New Roman" w:eastAsia="Times New Roman" w:cstheme="minorBidi" w:hAnsiTheme="minorHAnsi"/>
        </w:rPr>
        <w:t>B</w:t>
      </w:r>
      <w:r>
        <w:rPr>
          <w:rFonts w:ascii="Times New Roman" w:eastAsia="Times New Roman" w:cstheme="minorBidi" w:hAnsiTheme="minorHAnsi"/>
        </w:rPr>
        <w:t>1</w:t>
      </w:r>
      <w:r>
        <w:rPr>
          <w:rFonts w:ascii="Times New Roman" w:eastAsia="Times New Roman" w:cstheme="minorBidi" w:hAnsiTheme="minorHAnsi"/>
        </w:rPr>
        <w:t>-</w:t>
      </w:r>
      <w:r>
        <w:rPr>
          <w:rFonts w:ascii="Times New Roman" w:eastAsia="Times New Roman" w:cstheme="minorBidi" w:hAnsiTheme="minorHAnsi"/>
        </w:rPr>
        <w:t>B</w:t>
      </w:r>
      <w:r>
        <w:rPr>
          <w:rFonts w:ascii="Times New Roman" w:eastAsia="Times New Roman" w:cstheme="minorBidi" w:hAnsiTheme="minorHAnsi"/>
        </w:rPr>
        <w:t>2</w:t>
      </w:r>
      <w:r>
        <w:rPr>
          <w:rFonts w:cstheme="minorBidi" w:hAnsiTheme="minorHAnsi" w:eastAsiaTheme="minorHAnsi" w:asciiTheme="minorHAnsi"/>
          <w:kern w:val="2"/>
          <w:spacing w:val="-46"/>
          <w:w w:val="99"/>
          <w:sz w:val="21"/>
        </w:rPr>
        <w:t xml:space="preserve">: </w:t>
      </w:r>
      <w:r>
        <w:rPr>
          <w:rFonts w:ascii="Times New Roman" w:eastAsia="Times New Roman" w:cstheme="minorBidi" w:hAnsiTheme="minorHAnsi"/>
        </w:rPr>
        <w:t>G</w:t>
      </w:r>
      <w:r>
        <w:rPr>
          <w:rFonts w:ascii="Times New Roman" w:eastAsia="Times New Roman" w:cstheme="minorBidi" w:hAnsiTheme="minorHAnsi"/>
        </w:rPr>
        <w:t>il</w:t>
      </w:r>
      <w:r>
        <w:rPr>
          <w:rFonts w:ascii="Times New Roman" w:eastAsia="Times New Roman" w:cstheme="minorBidi" w:hAnsiTheme="minorHAnsi"/>
        </w:rPr>
        <w:t>l</w:t>
      </w:r>
      <w:r>
        <w:rPr>
          <w:rFonts w:cstheme="minorBidi" w:hAnsiTheme="minorHAnsi" w:eastAsiaTheme="minorHAnsi" w:asciiTheme="minorHAnsi"/>
          <w:kern w:val="2"/>
          <w:spacing w:val="-46"/>
          <w:w w:val="99"/>
          <w:sz w:val="21"/>
        </w:rPr>
        <w:t xml:space="preserve">; </w:t>
      </w:r>
      <w:r>
        <w:rPr>
          <w:rFonts w:ascii="Times New Roman" w:eastAsia="Times New Roman" w:cstheme="minorBidi" w:hAnsiTheme="minorHAnsi"/>
        </w:rPr>
        <w:t>C</w:t>
      </w:r>
      <w:r>
        <w:rPr>
          <w:rFonts w:ascii="Times New Roman" w:eastAsia="Times New Roman" w:cstheme="minorBidi" w:hAnsiTheme="minorHAnsi"/>
        </w:rPr>
        <w:t>1</w:t>
      </w:r>
      <w:r>
        <w:rPr>
          <w:rFonts w:ascii="Times New Roman" w:eastAsia="Times New Roman" w:cstheme="minorBidi" w:hAnsiTheme="minorHAnsi"/>
        </w:rPr>
        <w:t>-</w:t>
      </w:r>
      <w:r>
        <w:rPr>
          <w:rFonts w:ascii="Times New Roman" w:eastAsia="Times New Roman" w:cstheme="minorBidi" w:hAnsiTheme="minorHAnsi"/>
        </w:rPr>
        <w:t>C</w:t>
      </w:r>
      <w:r>
        <w:rPr>
          <w:rFonts w:ascii="Times New Roman" w:eastAsia="Times New Roman" w:cstheme="minorBidi" w:hAnsiTheme="minorHAnsi"/>
        </w:rPr>
        <w:t>2</w:t>
      </w:r>
      <w:r>
        <w:rPr>
          <w:rFonts w:ascii="Times New Roman" w:eastAsia="Times New Roman" w:cstheme="minorBidi" w:hAnsiTheme="minorHAnsi"/>
        </w:rPr>
        <w:t> </w:t>
      </w:r>
      <w:r>
        <w:rPr>
          <w:rFonts w:ascii="Times New Roman" w:eastAsia="Times New Roman" w:cstheme="minorBidi" w:hAnsiTheme="minorHAnsi"/>
        </w:rPr>
        <w:t>Hear</w:t>
      </w:r>
      <w:r>
        <w:rPr>
          <w:rFonts w:ascii="Times New Roman" w:eastAsia="Times New Roman" w:cstheme="minorBidi" w:hAnsiTheme="minorHAnsi"/>
        </w:rPr>
        <w:t>t</w:t>
      </w:r>
      <w:r>
        <w:rPr>
          <w:rFonts w:cstheme="minorBidi" w:hAnsiTheme="minorHAnsi" w:eastAsiaTheme="minorHAnsi" w:asciiTheme="minorHAnsi"/>
          <w:kern w:val="2"/>
          <w:spacing w:val="-46"/>
          <w:w w:val="99"/>
          <w:sz w:val="21"/>
        </w:rPr>
        <w:t xml:space="preserve">; </w:t>
      </w:r>
      <w:r>
        <w:rPr>
          <w:rFonts w:ascii="Times New Roman" w:eastAsia="Times New Roman" w:cstheme="minorBidi" w:hAnsiTheme="minorHAnsi"/>
        </w:rPr>
        <w:t>D</w:t>
      </w:r>
      <w:r>
        <w:rPr>
          <w:rFonts w:ascii="Times New Roman" w:eastAsia="Times New Roman" w:cstheme="minorBidi" w:hAnsiTheme="minorHAnsi"/>
        </w:rPr>
        <w:t>1</w:t>
      </w:r>
      <w:r>
        <w:rPr>
          <w:rFonts w:ascii="Times New Roman" w:eastAsia="Times New Roman" w:cstheme="minorBidi" w:hAnsiTheme="minorHAnsi"/>
        </w:rPr>
        <w:t>-</w:t>
      </w:r>
      <w:r>
        <w:rPr>
          <w:rFonts w:ascii="Times New Roman" w:eastAsia="Times New Roman" w:cstheme="minorBidi" w:hAnsiTheme="minorHAnsi"/>
        </w:rPr>
        <w:t>D</w:t>
      </w:r>
      <w:r>
        <w:rPr>
          <w:rFonts w:ascii="Times New Roman" w:eastAsia="Times New Roman" w:cstheme="minorBidi" w:hAnsiTheme="minorHAnsi"/>
        </w:rPr>
        <w:t>2</w:t>
      </w:r>
      <w:r>
        <w:rPr>
          <w:rFonts w:cstheme="minorBidi" w:hAnsiTheme="minorHAnsi" w:eastAsiaTheme="minorHAnsi" w:asciiTheme="minorHAnsi"/>
          <w:kern w:val="2"/>
          <w:spacing w:val="-46"/>
          <w:w w:val="99"/>
          <w:sz w:val="21"/>
        </w:rPr>
        <w:t xml:space="preserve">: </w:t>
      </w:r>
      <w:r>
        <w:rPr>
          <w:rFonts w:ascii="Times New Roman" w:eastAsia="Times New Roman" w:cstheme="minorBidi" w:hAnsiTheme="minorHAnsi"/>
        </w:rPr>
        <w:t>He</w:t>
      </w:r>
      <w:r>
        <w:rPr>
          <w:rFonts w:ascii="Times New Roman" w:eastAsia="Times New Roman" w:cstheme="minorBidi" w:hAnsiTheme="minorHAnsi"/>
        </w:rPr>
        <w:t>p</w:t>
      </w:r>
      <w:r>
        <w:rPr>
          <w:rFonts w:ascii="Times New Roman" w:eastAsia="Times New Roman" w:cstheme="minorBidi" w:hAnsiTheme="minorHAnsi"/>
        </w:rPr>
        <w:t>a</w:t>
      </w:r>
      <w:r>
        <w:rPr>
          <w:rFonts w:ascii="Times New Roman" w:eastAsia="Times New Roman" w:cstheme="minorBidi" w:hAnsiTheme="minorHAnsi"/>
        </w:rPr>
        <w:t>t</w:t>
      </w:r>
      <w:r>
        <w:rPr>
          <w:rFonts w:ascii="Times New Roman" w:eastAsia="Times New Roman" w:cstheme="minorBidi" w:hAnsiTheme="minorHAnsi"/>
        </w:rPr>
        <w:t>op</w:t>
      </w:r>
      <w:r>
        <w:rPr>
          <w:rFonts w:ascii="Times New Roman" w:eastAsia="Times New Roman" w:cstheme="minorBidi" w:hAnsiTheme="minorHAnsi"/>
        </w:rPr>
        <w:t>a</w:t>
      </w:r>
      <w:r>
        <w:rPr>
          <w:rFonts w:ascii="Times New Roman" w:eastAsia="Times New Roman" w:cstheme="minorBidi" w:hAnsiTheme="minorHAnsi"/>
        </w:rPr>
        <w:t>n</w:t>
      </w:r>
      <w:r>
        <w:rPr>
          <w:rFonts w:ascii="Times New Roman" w:eastAsia="Times New Roman" w:cstheme="minorBidi" w:hAnsiTheme="minorHAnsi"/>
        </w:rPr>
        <w:t>creas</w:t>
      </w:r>
      <w:r>
        <w:rPr>
          <w:rFonts w:cstheme="minorBidi" w:hAnsiTheme="minorHAnsi" w:eastAsiaTheme="minorHAnsi" w:asciiTheme="minorHAnsi"/>
          <w:kern w:val="2"/>
          <w:w w:val="49"/>
          <w:sz w:val="21"/>
        </w:rPr>
        <w:t>;</w:t>
      </w:r>
      <w:r>
        <w:rPr>
          <w:rFonts w:cstheme="minorBidi" w:hAnsiTheme="minorHAnsi" w:eastAsiaTheme="minorHAnsi" w:asciiTheme="minorHAnsi"/>
        </w:rPr>
        <w:t> </w:t>
      </w:r>
      <w:r>
        <w:rPr>
          <w:rFonts w:ascii="Times New Roman" w:eastAsia="Times New Roman" w:cstheme="minorBidi" w:hAnsiTheme="minorHAnsi"/>
        </w:rPr>
        <w:t>E</w:t>
      </w:r>
      <w:r>
        <w:rPr>
          <w:rFonts w:ascii="Times New Roman" w:eastAsia="Times New Roman" w:cstheme="minorBidi" w:hAnsiTheme="minorHAnsi"/>
        </w:rPr>
        <w:t>1</w:t>
      </w:r>
      <w:r>
        <w:rPr>
          <w:rFonts w:ascii="Times New Roman" w:eastAsia="Times New Roman" w:cstheme="minorBidi" w:hAnsiTheme="minorHAnsi"/>
        </w:rPr>
        <w:t>-</w:t>
      </w:r>
      <w:r>
        <w:rPr>
          <w:rFonts w:ascii="Times New Roman" w:eastAsia="Times New Roman" w:cstheme="minorBidi" w:hAnsiTheme="minorHAnsi"/>
        </w:rPr>
        <w:t>E</w:t>
      </w:r>
      <w:r>
        <w:rPr>
          <w:rFonts w:ascii="Times New Roman" w:eastAsia="Times New Roman" w:cstheme="minorBidi" w:hAnsiTheme="minorHAnsi"/>
        </w:rPr>
        <w:t>2</w:t>
      </w:r>
      <w:r>
        <w:rPr>
          <w:rFonts w:cstheme="minorBidi" w:hAnsiTheme="minorHAnsi" w:eastAsiaTheme="minorHAnsi" w:asciiTheme="minorHAnsi"/>
          <w:kern w:val="2"/>
          <w:spacing w:val="0"/>
          <w:w w:val="99"/>
          <w:sz w:val="21"/>
        </w:rPr>
        <w:t xml:space="preserve">: </w:t>
      </w:r>
      <w:r>
        <w:rPr>
          <w:rFonts w:ascii="Times New Roman" w:eastAsia="Times New Roman" w:cstheme="minorBidi" w:hAnsiTheme="minorHAnsi"/>
        </w:rPr>
        <w:t>I</w:t>
      </w:r>
      <w:r>
        <w:rPr>
          <w:rFonts w:ascii="Times New Roman" w:eastAsia="Times New Roman" w:cstheme="minorBidi" w:hAnsiTheme="minorHAnsi"/>
        </w:rPr>
        <w:t>nt</w:t>
      </w:r>
      <w:r>
        <w:rPr>
          <w:rFonts w:ascii="Times New Roman" w:eastAsia="Times New Roman" w:cstheme="minorBidi" w:hAnsiTheme="minorHAnsi"/>
        </w:rPr>
        <w:t>es</w:t>
      </w:r>
      <w:r>
        <w:rPr>
          <w:rFonts w:ascii="Times New Roman" w:eastAsia="Times New Roman" w:cstheme="minorBidi" w:hAnsiTheme="minorHAnsi"/>
        </w:rPr>
        <w:t>ti</w:t>
      </w:r>
      <w:r>
        <w:rPr>
          <w:rFonts w:ascii="Times New Roman" w:eastAsia="Times New Roman" w:cstheme="minorBidi" w:hAnsiTheme="minorHAnsi"/>
        </w:rPr>
        <w:t>n</w:t>
      </w:r>
      <w:r>
        <w:rPr>
          <w:rFonts w:ascii="Times New Roman" w:eastAsia="Times New Roman" w:cstheme="minorBidi" w:hAnsiTheme="minorHAnsi"/>
        </w:rPr>
        <w:t>e</w:t>
      </w:r>
      <w:r>
        <w:rPr>
          <w:rFonts w:cstheme="minorBidi" w:hAnsiTheme="minorHAnsi" w:eastAsiaTheme="minorHAnsi" w:asciiTheme="minorHAnsi"/>
          <w:kern w:val="2"/>
          <w:spacing w:val="0"/>
          <w:w w:val="99"/>
          <w:sz w:val="21"/>
        </w:rPr>
        <w:t xml:space="preserve">; </w:t>
      </w:r>
      <w:r>
        <w:rPr>
          <w:rFonts w:ascii="Times New Roman" w:eastAsia="Times New Roman" w:cstheme="minorBidi" w:hAnsiTheme="minorHAnsi"/>
        </w:rPr>
        <w:t>F</w:t>
      </w:r>
      <w:r>
        <w:rPr>
          <w:rFonts w:ascii="Times New Roman" w:eastAsia="Times New Roman" w:cstheme="minorBidi" w:hAnsiTheme="minorHAnsi"/>
        </w:rPr>
        <w:t>1</w:t>
      </w:r>
      <w:r>
        <w:rPr>
          <w:rFonts w:cstheme="minorBidi" w:hAnsiTheme="minorHAnsi" w:eastAsiaTheme="minorHAnsi" w:asciiTheme="minorHAnsi"/>
          <w:kern w:val="2"/>
          <w:spacing w:val="0"/>
          <w:w w:val="99"/>
          <w:sz w:val="21"/>
        </w:rPr>
        <w:t xml:space="preserve">: </w:t>
      </w:r>
      <w:r>
        <w:rPr>
          <w:rFonts w:ascii="Times New Roman" w:eastAsia="Times New Roman" w:cstheme="minorBidi" w:hAnsiTheme="minorHAnsi"/>
        </w:rPr>
        <w:t>Ne</w:t>
      </w:r>
      <w:r>
        <w:rPr>
          <w:rFonts w:ascii="Times New Roman" w:eastAsia="Times New Roman" w:cstheme="minorBidi" w:hAnsiTheme="minorHAnsi"/>
        </w:rPr>
        <w:t>g</w:t>
      </w:r>
      <w:r>
        <w:rPr>
          <w:rFonts w:ascii="Times New Roman" w:eastAsia="Times New Roman" w:cstheme="minorBidi" w:hAnsiTheme="minorHAnsi"/>
        </w:rPr>
        <w:t>a</w:t>
      </w:r>
      <w:r>
        <w:rPr>
          <w:rFonts w:ascii="Times New Roman" w:eastAsia="Times New Roman" w:cstheme="minorBidi" w:hAnsiTheme="minorHAnsi"/>
        </w:rPr>
        <w:t>ti</w:t>
      </w:r>
      <w:r>
        <w:rPr>
          <w:rFonts w:ascii="Times New Roman" w:eastAsia="Times New Roman" w:cstheme="minorBidi" w:hAnsiTheme="minorHAnsi"/>
        </w:rPr>
        <w:t>v</w:t>
      </w:r>
      <w:r>
        <w:rPr>
          <w:rFonts w:ascii="Times New Roman" w:eastAsia="Times New Roman" w:cstheme="minorBidi" w:hAnsiTheme="minorHAnsi"/>
        </w:rPr>
        <w:t>e</w:t>
      </w:r>
      <w:r>
        <w:rPr>
          <w:rFonts w:ascii="Times New Roman" w:eastAsia="Times New Roman" w:cstheme="minorBidi" w:hAnsiTheme="minorHAnsi"/>
        </w:rPr>
        <w:t> </w:t>
      </w:r>
      <w:r>
        <w:rPr>
          <w:rFonts w:ascii="Times New Roman" w:eastAsia="Times New Roman" w:cstheme="minorBidi" w:hAnsiTheme="minorHAnsi"/>
        </w:rPr>
        <w:t>c</w:t>
      </w:r>
      <w:r>
        <w:rPr>
          <w:rFonts w:ascii="Times New Roman" w:eastAsia="Times New Roman" w:cstheme="minorBidi" w:hAnsiTheme="minorHAnsi"/>
        </w:rPr>
        <w:t>on</w:t>
      </w:r>
      <w:r>
        <w:rPr>
          <w:rFonts w:ascii="Times New Roman" w:eastAsia="Times New Roman" w:cstheme="minorBidi" w:hAnsiTheme="minorHAnsi"/>
        </w:rPr>
        <w:t>t</w:t>
      </w:r>
      <w:r>
        <w:rPr>
          <w:rFonts w:ascii="Times New Roman" w:eastAsia="Times New Roman" w:cstheme="minorBidi" w:hAnsiTheme="minorHAnsi"/>
        </w:rPr>
        <w:t>r</w:t>
      </w:r>
      <w:r>
        <w:rPr>
          <w:rFonts w:ascii="Times New Roman" w:eastAsia="Times New Roman" w:cstheme="minorBidi" w:hAnsiTheme="minorHAnsi"/>
        </w:rPr>
        <w:t>o</w:t>
      </w:r>
      <w:r>
        <w:rPr>
          <w:rFonts w:ascii="Times New Roman" w:eastAsia="Times New Roman" w:cstheme="minorBidi" w:hAnsiTheme="minorHAnsi"/>
        </w:rPr>
        <w:t>l</w:t>
      </w:r>
      <w:r>
        <w:rPr>
          <w:rFonts w:cstheme="minorBidi" w:hAnsiTheme="minorHAnsi" w:eastAsiaTheme="minorHAnsi" w:asciiTheme="minorHAnsi"/>
          <w:kern w:val="2"/>
          <w:spacing w:val="0"/>
          <w:w w:val="99"/>
          <w:sz w:val="21"/>
        </w:rPr>
        <w:t>(</w:t>
      </w:r>
      <w:r>
        <w:rPr>
          <w:rFonts w:ascii="Times New Roman" w:eastAsia="Times New Roman" w:cstheme="minorBidi" w:hAnsiTheme="minorHAnsi"/>
        </w:rPr>
        <w:t>He</w:t>
      </w:r>
      <w:r>
        <w:rPr>
          <w:rFonts w:ascii="Times New Roman" w:eastAsia="Times New Roman" w:cstheme="minorBidi" w:hAnsiTheme="minorHAnsi"/>
        </w:rPr>
        <w:t>m</w:t>
      </w:r>
      <w:r>
        <w:rPr>
          <w:rFonts w:ascii="Times New Roman" w:eastAsia="Times New Roman" w:cstheme="minorBidi" w:hAnsiTheme="minorHAnsi"/>
        </w:rPr>
        <w:t>o</w:t>
      </w:r>
      <w:r>
        <w:rPr>
          <w:rFonts w:ascii="Times New Roman" w:eastAsia="Times New Roman" w:cstheme="minorBidi" w:hAnsiTheme="minorHAnsi"/>
        </w:rPr>
        <w:t>c</w:t>
      </w:r>
      <w:r>
        <w:rPr>
          <w:rFonts w:ascii="Times New Roman" w:eastAsia="Times New Roman" w:cstheme="minorBidi" w:hAnsiTheme="minorHAnsi"/>
        </w:rPr>
        <w:t>y</w:t>
      </w:r>
      <w:r>
        <w:rPr>
          <w:rFonts w:ascii="Times New Roman" w:eastAsia="Times New Roman" w:cstheme="minorBidi" w:hAnsiTheme="minorHAnsi"/>
        </w:rPr>
        <w:t>t</w:t>
      </w:r>
      <w:r>
        <w:rPr>
          <w:rFonts w:ascii="Times New Roman" w:eastAsia="Times New Roman" w:cstheme="minorBidi" w:hAnsiTheme="minorHAnsi"/>
        </w:rPr>
        <w:t>es</w:t>
      </w:r>
      <w:r>
        <w:rPr>
          <w:rFonts w:cstheme="minorBidi" w:hAnsiTheme="minorHAnsi" w:eastAsiaTheme="minorHAnsi" w:asciiTheme="minorHAnsi"/>
          <w:kern w:val="2"/>
          <w:spacing w:val="-52"/>
          <w:w w:val="99"/>
          <w:sz w:val="21"/>
        </w:rPr>
        <w:t>)</w:t>
      </w:r>
      <w:r>
        <w:rPr>
          <w:rFonts w:cstheme="minorBidi" w:hAnsiTheme="minorHAnsi" w:eastAsiaTheme="minorHAnsi" w:asciiTheme="minorHAnsi"/>
        </w:rPr>
        <w:t>；</w:t>
      </w:r>
      <w:r>
        <w:rPr>
          <w:rFonts w:ascii="Times New Roman" w:eastAsia="Times New Roman" w:cstheme="minorBidi" w:hAnsiTheme="minorHAnsi"/>
        </w:rPr>
        <w:t>F</w:t>
      </w:r>
      <w:r>
        <w:rPr>
          <w:rFonts w:ascii="Times New Roman" w:eastAsia="Times New Roman" w:cstheme="minorBidi" w:hAnsiTheme="minorHAnsi"/>
        </w:rPr>
        <w:t>2</w:t>
      </w:r>
      <w:r>
        <w:rPr>
          <w:rFonts w:cstheme="minorBidi" w:hAnsiTheme="minorHAnsi" w:eastAsiaTheme="minorHAnsi" w:asciiTheme="minorHAnsi"/>
          <w:kern w:val="2"/>
          <w:w w:val="99"/>
          <w:sz w:val="21"/>
        </w:rPr>
        <w:t xml:space="preserve">: </w:t>
      </w:r>
      <w:r>
        <w:rPr>
          <w:rFonts w:ascii="Times New Roman" w:eastAsia="Times New Roman" w:cstheme="minorBidi" w:hAnsiTheme="minorHAnsi"/>
        </w:rPr>
        <w:t>Ne</w:t>
      </w:r>
      <w:r>
        <w:rPr>
          <w:rFonts w:ascii="Times New Roman" w:eastAsia="Times New Roman" w:cstheme="minorBidi" w:hAnsiTheme="minorHAnsi"/>
        </w:rPr>
        <w:t>g</w:t>
      </w:r>
      <w:r>
        <w:rPr>
          <w:rFonts w:ascii="Times New Roman" w:eastAsia="Times New Roman" w:cstheme="minorBidi" w:hAnsiTheme="minorHAnsi"/>
        </w:rPr>
        <w:t>a</w:t>
      </w:r>
      <w:r>
        <w:rPr>
          <w:rFonts w:ascii="Times New Roman" w:eastAsia="Times New Roman" w:cstheme="minorBidi" w:hAnsiTheme="minorHAnsi"/>
        </w:rPr>
        <w:t>t</w:t>
      </w:r>
      <w:r>
        <w:rPr>
          <w:rFonts w:ascii="Times New Roman" w:eastAsia="Times New Roman" w:cstheme="minorBidi" w:hAnsiTheme="minorHAnsi"/>
        </w:rPr>
        <w:t>i</w:t>
      </w:r>
      <w:r>
        <w:rPr>
          <w:rFonts w:ascii="Times New Roman" w:eastAsia="Times New Roman" w:cstheme="minorBidi" w:hAnsiTheme="minorHAnsi"/>
        </w:rPr>
        <w:t>v</w:t>
      </w:r>
      <w:r>
        <w:rPr>
          <w:rFonts w:ascii="Times New Roman" w:eastAsia="Times New Roman" w:cstheme="minorBidi" w:hAnsiTheme="minorHAnsi"/>
        </w:rPr>
        <w:t>e</w:t>
      </w:r>
      <w:r>
        <w:rPr>
          <w:rFonts w:ascii="Times New Roman" w:eastAsia="Times New Roman" w:cstheme="minorBidi" w:hAnsiTheme="minorHAnsi"/>
        </w:rPr>
        <w:t> </w:t>
      </w:r>
      <w:r>
        <w:rPr>
          <w:rFonts w:ascii="Times New Roman" w:eastAsia="Times New Roman" w:cstheme="minorBidi" w:hAnsiTheme="minorHAnsi"/>
        </w:rPr>
        <w:t>c</w:t>
      </w:r>
      <w:r>
        <w:rPr>
          <w:rFonts w:ascii="Times New Roman" w:eastAsia="Times New Roman" w:cstheme="minorBidi" w:hAnsiTheme="minorHAnsi"/>
        </w:rPr>
        <w:t>on</w:t>
      </w:r>
      <w:r>
        <w:rPr>
          <w:rFonts w:ascii="Times New Roman" w:eastAsia="Times New Roman" w:cstheme="minorBidi" w:hAnsiTheme="minorHAnsi"/>
        </w:rPr>
        <w:t>t</w:t>
      </w:r>
      <w:r>
        <w:rPr>
          <w:rFonts w:ascii="Times New Roman" w:eastAsia="Times New Roman" w:cstheme="minorBidi" w:hAnsiTheme="minorHAnsi"/>
        </w:rPr>
        <w:t>r</w:t>
      </w:r>
      <w:r>
        <w:rPr>
          <w:rFonts w:ascii="Times New Roman" w:eastAsia="Times New Roman" w:cstheme="minorBidi" w:hAnsiTheme="minorHAnsi"/>
        </w:rPr>
        <w:t>o</w:t>
      </w:r>
      <w:r>
        <w:rPr>
          <w:rFonts w:ascii="Times New Roman" w:eastAsia="Times New Roman" w:cstheme="minorBidi" w:hAnsiTheme="minorHAnsi"/>
        </w:rPr>
        <w:t>l</w:t>
      </w:r>
    </w:p>
    <w:p w:rsidR="0018722C">
      <w:pPr>
        <w:topLinePunct/>
      </w:pPr>
      <w:r>
        <w:rPr>
          <w:rFonts w:cstheme="minorBidi" w:hAnsiTheme="minorHAnsi" w:eastAsiaTheme="minorHAnsi" w:asciiTheme="minorHAnsi"/>
          <w:kern w:val="2"/>
          <w:sz w:val="21"/>
          <w:spacing w:val="0"/>
          <w:w w:val="99"/>
        </w:rPr>
        <w:t>(</w:t>
      </w:r>
      <w:r>
        <w:rPr>
          <w:rFonts w:ascii="Times New Roman" w:hAnsi="Times New Roman" w:eastAsia="宋体" w:cstheme="minorBidi"/>
        </w:rPr>
        <w:t>He</w:t>
      </w:r>
      <w:r>
        <w:rPr>
          <w:rFonts w:ascii="Times New Roman" w:hAnsi="Times New Roman" w:eastAsia="宋体" w:cstheme="minorBidi"/>
        </w:rPr>
        <w:t>p</w:t>
      </w:r>
      <w:r>
        <w:rPr>
          <w:rFonts w:ascii="Times New Roman" w:hAnsi="Times New Roman" w:eastAsia="宋体" w:cstheme="minorBidi"/>
        </w:rPr>
        <w:t>a</w:t>
      </w:r>
      <w:r>
        <w:rPr>
          <w:rFonts w:ascii="Times New Roman" w:hAnsi="Times New Roman" w:eastAsia="宋体" w:cstheme="minorBidi"/>
        </w:rPr>
        <w:t>t</w:t>
      </w:r>
      <w:r>
        <w:rPr>
          <w:rFonts w:ascii="Times New Roman" w:hAnsi="Times New Roman" w:eastAsia="宋体" w:cstheme="minorBidi"/>
        </w:rPr>
        <w:t>op</w:t>
      </w:r>
      <w:r>
        <w:rPr>
          <w:rFonts w:ascii="Times New Roman" w:hAnsi="Times New Roman" w:eastAsia="宋体" w:cstheme="minorBidi"/>
        </w:rPr>
        <w:t>a</w:t>
      </w:r>
      <w:r>
        <w:rPr>
          <w:rFonts w:ascii="Times New Roman" w:hAnsi="Times New Roman" w:eastAsia="宋体" w:cstheme="minorBidi"/>
        </w:rPr>
        <w:t>n</w:t>
      </w:r>
      <w:r>
        <w:rPr>
          <w:rFonts w:ascii="Times New Roman" w:hAnsi="Times New Roman" w:eastAsia="宋体" w:cstheme="minorBidi"/>
        </w:rPr>
        <w:t>crea</w:t>
      </w:r>
      <w:r>
        <w:rPr>
          <w:rFonts w:ascii="Times New Roman" w:hAnsi="Times New Roman" w:eastAsia="宋体" w:cstheme="minorBidi"/>
        </w:rPr>
        <w:t>s</w:t>
      </w:r>
      <w:r>
        <w:rPr>
          <w:rFonts w:cstheme="minorBidi" w:hAnsiTheme="minorHAnsi" w:eastAsiaTheme="minorHAnsi" w:asciiTheme="minorHAnsi"/>
          <w:kern w:val="2"/>
          <w:spacing w:val="-52"/>
          <w:w w:val="99"/>
          <w:sz w:val="21"/>
        </w:rPr>
        <w:t>)</w:t>
      </w:r>
      <w:r>
        <w:rPr>
          <w:rFonts w:cstheme="minorBidi" w:hAnsiTheme="minorHAnsi" w:eastAsiaTheme="minorHAnsi" w:asciiTheme="minorHAnsi"/>
        </w:rPr>
        <w:t>；</w:t>
      </w:r>
      <w:r>
        <w:rPr>
          <w:rFonts w:ascii="Times New Roman" w:hAnsi="Times New Roman" w:eastAsia="宋体" w:cstheme="minorBidi"/>
        </w:rPr>
        <w:t>P</w:t>
      </w:r>
      <w:r>
        <w:rPr>
          <w:rFonts w:ascii="Times New Roman" w:hAnsi="Times New Roman" w:eastAsia="宋体" w:cstheme="minorBidi"/>
        </w:rPr>
        <w:t>o</w:t>
      </w:r>
      <w:r>
        <w:rPr>
          <w:rFonts w:ascii="Times New Roman" w:hAnsi="Times New Roman" w:eastAsia="宋体" w:cstheme="minorBidi"/>
        </w:rPr>
        <w:t>s</w:t>
      </w:r>
      <w:r>
        <w:rPr>
          <w:rFonts w:ascii="Times New Roman" w:hAnsi="Times New Roman" w:eastAsia="宋体" w:cstheme="minorBidi"/>
        </w:rPr>
        <w:t>i</w:t>
      </w:r>
      <w:r>
        <w:rPr>
          <w:rFonts w:ascii="Times New Roman" w:hAnsi="Times New Roman" w:eastAsia="宋体" w:cstheme="minorBidi"/>
        </w:rPr>
        <w:t>t</w:t>
      </w:r>
      <w:r>
        <w:rPr>
          <w:rFonts w:ascii="Times New Roman" w:hAnsi="Times New Roman" w:eastAsia="宋体" w:cstheme="minorBidi"/>
        </w:rPr>
        <w:t>i</w:t>
      </w:r>
      <w:r>
        <w:rPr>
          <w:rFonts w:ascii="Times New Roman" w:hAnsi="Times New Roman" w:eastAsia="宋体" w:cstheme="minorBidi"/>
        </w:rPr>
        <w:t>v</w:t>
      </w:r>
      <w:r>
        <w:rPr>
          <w:rFonts w:ascii="Times New Roman" w:hAnsi="Times New Roman" w:eastAsia="宋体" w:cstheme="minorBidi"/>
        </w:rPr>
        <w:t>e</w:t>
      </w:r>
      <w:r>
        <w:rPr>
          <w:rFonts w:ascii="Times New Roman" w:hAnsi="Times New Roman" w:eastAsia="宋体" w:cstheme="minorBidi"/>
        </w:rPr>
        <w:t> </w:t>
      </w:r>
      <w:r>
        <w:rPr>
          <w:rFonts w:ascii="Times New Roman" w:hAnsi="Times New Roman" w:eastAsia="宋体" w:cstheme="minorBidi"/>
        </w:rPr>
        <w:t>s</w:t>
      </w:r>
      <w:r>
        <w:rPr>
          <w:rFonts w:ascii="Times New Roman" w:hAnsi="Times New Roman" w:eastAsia="宋体" w:cstheme="minorBidi"/>
        </w:rPr>
        <w:t>i</w:t>
      </w:r>
      <w:r>
        <w:rPr>
          <w:rFonts w:ascii="Times New Roman" w:hAnsi="Times New Roman" w:eastAsia="宋体" w:cstheme="minorBidi"/>
        </w:rPr>
        <w:t>g</w:t>
      </w:r>
      <w:r>
        <w:rPr>
          <w:rFonts w:ascii="Times New Roman" w:hAnsi="Times New Roman" w:eastAsia="宋体" w:cstheme="minorBidi"/>
        </w:rPr>
        <w:t>n</w:t>
      </w:r>
      <w:r>
        <w:rPr>
          <w:rFonts w:ascii="Times New Roman" w:hAnsi="Times New Roman" w:eastAsia="宋体" w:cstheme="minorBidi"/>
        </w:rPr>
        <w:t>al</w:t>
      </w:r>
      <w:r>
        <w:rPr>
          <w:rFonts w:ascii="Times New Roman" w:hAnsi="Times New Roman" w:eastAsia="宋体" w:cstheme="minorBidi"/>
        </w:rPr>
        <w:t> </w:t>
      </w:r>
      <w:r>
        <w:rPr>
          <w:rFonts w:ascii="Times New Roman" w:hAnsi="Times New Roman" w:eastAsia="宋体" w:cstheme="minorBidi"/>
        </w:rPr>
        <w:t>was</w:t>
      </w:r>
      <w:r>
        <w:rPr>
          <w:rFonts w:ascii="Times New Roman" w:hAnsi="Times New Roman" w:eastAsia="宋体" w:cstheme="minorBidi"/>
        </w:rPr>
        <w:t> </w:t>
      </w:r>
      <w:r>
        <w:rPr>
          <w:rFonts w:ascii="Times New Roman" w:hAnsi="Times New Roman" w:eastAsia="宋体" w:cstheme="minorBidi"/>
        </w:rPr>
        <w:t>po</w:t>
      </w:r>
      <w:r>
        <w:rPr>
          <w:rFonts w:ascii="Times New Roman" w:hAnsi="Times New Roman" w:eastAsia="宋体" w:cstheme="minorBidi"/>
        </w:rPr>
        <w:t>i</w:t>
      </w:r>
      <w:r>
        <w:rPr>
          <w:rFonts w:ascii="Times New Roman" w:hAnsi="Times New Roman" w:eastAsia="宋体" w:cstheme="minorBidi"/>
        </w:rPr>
        <w:t>n</w:t>
      </w:r>
      <w:r>
        <w:rPr>
          <w:rFonts w:ascii="Times New Roman" w:hAnsi="Times New Roman" w:eastAsia="宋体" w:cstheme="minorBidi"/>
        </w:rPr>
        <w:t>t</w:t>
      </w:r>
      <w:r>
        <w:rPr>
          <w:rFonts w:ascii="Times New Roman" w:hAnsi="Times New Roman" w:eastAsia="宋体" w:cstheme="minorBidi"/>
        </w:rPr>
        <w:t>ed</w:t>
      </w:r>
      <w:r>
        <w:rPr>
          <w:rFonts w:ascii="Times New Roman" w:hAnsi="Times New Roman" w:eastAsia="宋体" w:cstheme="minorBidi"/>
        </w:rPr>
        <w:t> </w:t>
      </w:r>
      <w:r>
        <w:rPr>
          <w:rFonts w:ascii="Times New Roman" w:hAnsi="Times New Roman" w:eastAsia="宋体" w:cstheme="minorBidi"/>
        </w:rPr>
        <w:t>w</w:t>
      </w:r>
      <w:r>
        <w:rPr>
          <w:rFonts w:ascii="Times New Roman" w:hAnsi="Times New Roman" w:eastAsia="宋体" w:cstheme="minorBidi"/>
        </w:rPr>
        <w:t>it</w:t>
      </w:r>
      <w:r>
        <w:rPr>
          <w:rFonts w:ascii="Times New Roman" w:hAnsi="Times New Roman" w:eastAsia="宋体" w:cstheme="minorBidi"/>
        </w:rPr>
        <w:t>h</w:t>
      </w:r>
      <w:r>
        <w:rPr>
          <w:rFonts w:ascii="Times New Roman" w:hAnsi="Times New Roman" w:eastAsia="宋体" w:cstheme="minorBidi"/>
        </w:rPr>
        <w:t> </w:t>
      </w:r>
      <w:r>
        <w:rPr>
          <w:rFonts w:ascii="Times New Roman" w:hAnsi="Times New Roman" w:eastAsia="宋体" w:cstheme="minorBidi"/>
        </w:rPr>
        <w:t>arr</w:t>
      </w:r>
      <w:r>
        <w:rPr>
          <w:rFonts w:ascii="Times New Roman" w:hAnsi="Times New Roman" w:eastAsia="宋体" w:cstheme="minorBidi"/>
        </w:rPr>
        <w:t>o</w:t>
      </w:r>
      <w:r>
        <w:rPr>
          <w:rFonts w:ascii="Times New Roman" w:hAnsi="Times New Roman" w:eastAsia="宋体" w:cstheme="minorBidi"/>
        </w:rPr>
        <w:t>ws</w:t>
      </w:r>
      <w:r>
        <w:rPr>
          <w:rFonts w:cstheme="minorBidi" w:hAnsiTheme="minorHAnsi" w:eastAsiaTheme="minorHAnsi" w:asciiTheme="minorHAnsi"/>
          <w:kern w:val="2"/>
          <w:spacing w:val="0"/>
          <w:w w:val="99"/>
          <w:sz w:val="21"/>
        </w:rPr>
        <w:t xml:space="preserve">; </w:t>
      </w:r>
      <w:r>
        <w:rPr>
          <w:rFonts w:ascii="Times New Roman" w:hAnsi="Times New Roman" w:eastAsia="宋体" w:cstheme="minorBidi"/>
        </w:rPr>
        <w:t>B</w:t>
      </w:r>
      <w:r>
        <w:rPr>
          <w:rFonts w:ascii="Times New Roman" w:hAnsi="Times New Roman" w:eastAsia="宋体" w:cstheme="minorBidi"/>
        </w:rPr>
        <w:t>ar</w:t>
      </w:r>
      <w:r>
        <w:rPr>
          <w:rFonts w:ascii="Times New Roman" w:hAnsi="Times New Roman" w:eastAsia="宋体" w:cstheme="minorBidi"/>
        </w:rPr>
        <w:t>=</w:t>
      </w:r>
      <w:r>
        <w:rPr>
          <w:rFonts w:ascii="Times New Roman" w:hAnsi="Times New Roman" w:eastAsia="宋体" w:cstheme="minorBidi"/>
        </w:rPr>
        <w:t>2</w:t>
      </w:r>
      <w:r>
        <w:rPr>
          <w:rFonts w:ascii="Times New Roman" w:hAnsi="Times New Roman" w:eastAsia="宋体" w:cstheme="minorBidi"/>
        </w:rPr>
        <w:t>0</w:t>
      </w:r>
      <w:r>
        <w:rPr>
          <w:rFonts w:ascii="Times New Roman" w:hAnsi="Times New Roman" w:eastAsia="宋体" w:cstheme="minorBidi"/>
        </w:rPr>
        <w:t>μ</w:t>
      </w:r>
      <w:r>
        <w:rPr>
          <w:rFonts w:ascii="Times New Roman" w:hAnsi="Times New Roman" w:eastAsia="宋体" w:cstheme="minorBidi"/>
        </w:rPr>
        <w:t>m</w:t>
      </w:r>
    </w:p>
    <w:p w:rsidR="0018722C">
      <w:pPr>
        <w:pStyle w:val="Heading2"/>
        <w:topLinePunct/>
        <w:ind w:left="171" w:hangingChars="171" w:hanging="171"/>
      </w:pPr>
      <w:bookmarkStart w:id="92998" w:name="_Toc68692998"/>
      <w:bookmarkStart w:name="6.4 讨论 " w:id="67"/>
      <w:bookmarkEnd w:id="67"/>
      <w:r>
        <w:rPr>
          <w:b/>
        </w:rPr>
        <w:t>6.4</w:t>
      </w:r>
      <w:r>
        <w:t xml:space="preserve"> </w:t>
      </w:r>
      <w:bookmarkStart w:name="6.4 讨论 " w:id="68"/>
      <w:bookmarkEnd w:id="68"/>
      <w:r>
        <w:t>讨论</w:t>
      </w:r>
      <w:bookmarkEnd w:id="92998"/>
    </w:p>
    <w:p w:rsidR="0018722C">
      <w:pPr>
        <w:topLinePunct/>
      </w:pPr>
      <w:r>
        <w:t>为了进一步研究</w:t>
      </w:r>
      <w:r>
        <w:t>ALF</w:t>
      </w:r>
      <w:r/>
      <w:r w:rsidR="001852F3">
        <w:t xml:space="preserve">在对虾免疫防御过程中所起的作用以及其组织分布特</w:t>
      </w:r>
      <w:r>
        <w:t>征，本实验中我们采用了免疫组织化学的实验方法对鳗弧菌感染刺激之后以及未</w:t>
      </w:r>
      <w:r>
        <w:t>经过处理的健康对虾的</w:t>
      </w:r>
      <w:r>
        <w:t>5</w:t>
      </w:r>
      <w:r/>
      <w:r w:rsidR="001852F3">
        <w:t xml:space="preserve">种组织利用</w:t>
      </w:r>
      <w:r>
        <w:t>ALF-AVK</w:t>
      </w:r>
      <w:r/>
      <w:r w:rsidR="001852F3">
        <w:t xml:space="preserve">重组蛋白的多抗血清进行</w:t>
      </w:r>
      <w:r>
        <w:t>ALF</w:t>
      </w:r>
      <w:r/>
      <w:r w:rsidR="001852F3">
        <w:t xml:space="preserve">的组</w:t>
      </w:r>
      <w:r>
        <w:t>织定位。免疫荧光实验相对于免疫组化来说步骤要更为简单，耗费的时间也更短</w:t>
      </w:r>
      <w:r>
        <w:t>一些，而且可以较好的保持组织蛋白的抗原性，但也有着较为明显的缺点就是无</w:t>
      </w:r>
      <w:r>
        <w:t>法使组织保持良好的结构形态，且对于在组织中丰度较低的蛋白很难通过加入生</w:t>
      </w:r>
      <w:r>
        <w:t>物素亲和素的方式来对阳性信号进行放大，灵敏度较低。故在本实验中我们采用</w:t>
      </w:r>
      <w:r>
        <w:t>了石蜡切片之后在抗原复性液以及高温高压的作用下来对对虾组织的抗原进行</w:t>
      </w:r>
      <w:r>
        <w:t>热修复，这样既可以保持组织形态结构的完好，又能在</w:t>
      </w:r>
      <w:r>
        <w:t>ALF</w:t>
      </w:r>
      <w:r/>
      <w:r w:rsidR="001852F3">
        <w:t xml:space="preserve">蛋白丰度相对较低的情况下准确检测到其在组织中的阳性信号。</w:t>
      </w:r>
      <w:r>
        <w:t>Zhan</w:t>
      </w:r>
      <w:r/>
      <w:r w:rsidR="001852F3">
        <w:t xml:space="preserve">等</w:t>
      </w:r>
      <w:r>
        <w:t>（</w:t>
      </w:r>
      <w:r>
        <w:t>2004</w:t>
      </w:r>
      <w:r>
        <w:t>）</w:t>
      </w:r>
      <w:r>
        <w:t>在之前的研究中发</w:t>
      </w:r>
      <w:r>
        <w:t>现对虾体内存在着大量的如碱性磷酸酶</w:t>
      </w:r>
      <w:r>
        <w:t>（</w:t>
      </w:r>
      <w:r>
        <w:rPr>
          <w:spacing w:val="-4"/>
        </w:rPr>
        <w:t xml:space="preserve">AP</w:t>
      </w:r>
      <w:r>
        <w:t>）</w:t>
      </w:r>
      <w:r>
        <w:t>等内源性酶，如果不对其加以抑制</w:t>
      </w:r>
      <w:r>
        <w:t>会在免疫组化实验中造成假阳性结果的出现，而</w:t>
      </w:r>
      <w:r>
        <w:t>0</w:t>
      </w:r>
      <w:r>
        <w:t>.</w:t>
      </w:r>
      <w:r>
        <w:t>5mol</w:t>
      </w:r>
      <w:r>
        <w:t>/</w:t>
      </w:r>
      <w:r>
        <w:t>L</w:t>
      </w:r>
      <w:r/>
      <w:r w:rsidR="001852F3">
        <w:t xml:space="preserve">的</w:t>
      </w:r>
      <w:r>
        <w:t>EDTA</w:t>
      </w:r>
      <w:r/>
      <w:r w:rsidR="001852F3">
        <w:t xml:space="preserve">溶液对于消除</w:t>
      </w:r>
      <w:r>
        <w:t>内源酶有着较好的效果，因此，在我们进行免疫组化的过程中会在抗原修复完毕</w:t>
      </w:r>
      <w:r>
        <w:t>后也加入</w:t>
      </w:r>
      <w:r>
        <w:t>EDTA</w:t>
      </w:r>
      <w:r/>
      <w:r w:rsidR="001852F3">
        <w:t xml:space="preserve">并与组织孵育可成功的抑制对虾体内内源酶的非特异反应，从而保证了结果的可信性。</w:t>
      </w:r>
    </w:p>
    <w:p w:rsidR="0018722C">
      <w:pPr>
        <w:topLinePunct/>
      </w:pPr>
      <w:r>
        <w:t>许多研究报道已证实，抗脂多糖因子等甲壳类抗菌肽会在血淋巴中的血细胞</w:t>
      </w:r>
      <w:r>
        <w:t>中进行表达，</w:t>
      </w:r>
      <w:r>
        <w:rPr>
          <w:rFonts w:ascii="Times New Roman" w:eastAsia="Times New Roman"/>
        </w:rPr>
        <w:t>Nagoshi</w:t>
      </w:r>
      <w:r>
        <w:t>等</w:t>
      </w:r>
      <w:r>
        <w:t>（</w:t>
      </w:r>
      <w:r>
        <w:rPr>
          <w:rFonts w:ascii="Times New Roman" w:eastAsia="Times New Roman"/>
        </w:rPr>
        <w:t>2006</w:t>
      </w:r>
      <w:r>
        <w:t>）</w:t>
      </w:r>
      <w:r>
        <w:t>报道</w:t>
      </w:r>
      <w:r>
        <w:rPr>
          <w:rFonts w:ascii="Times New Roman" w:eastAsia="Times New Roman"/>
        </w:rPr>
        <w:t>M-ALF</w:t>
      </w:r>
      <w:r>
        <w:t>基因在弧菌刺激的早期几个小时</w:t>
      </w:r>
      <w:r>
        <w:t>里就会在血淋巴中出现表达量的上升，而</w:t>
      </w:r>
      <w:r>
        <w:rPr>
          <w:rFonts w:ascii="Times New Roman" w:eastAsia="Times New Roman"/>
        </w:rPr>
        <w:t>Somboonwiwat</w:t>
      </w:r>
      <w:r>
        <w:t>等</w:t>
      </w:r>
      <w:r>
        <w:t>（</w:t>
      </w:r>
      <w:r>
        <w:rPr>
          <w:rFonts w:ascii="Times New Roman" w:eastAsia="Times New Roman"/>
          <w:spacing w:val="-2"/>
        </w:rPr>
        <w:t>2005</w:t>
      </w:r>
      <w:r>
        <w:t>）</w:t>
      </w:r>
      <w:r>
        <w:t>也通过免疫</w:t>
      </w:r>
      <w:r>
        <w:t>组化的方法证实斑节对虾中的</w:t>
      </w:r>
      <w:r>
        <w:rPr>
          <w:rFonts w:ascii="Times New Roman" w:eastAsia="Times New Roman"/>
        </w:rPr>
        <w:t>ALFPm3</w:t>
      </w:r>
      <w:r>
        <w:t>蛋白定位在血细胞上，在凡纳滨对虾其</w:t>
      </w:r>
      <w:r>
        <w:t>他种类的抗菌肽中也发现其主要表达组织为血细胞，并会随着血淋巴流动渗透到</w:t>
      </w:r>
      <w:r>
        <w:t>机体各处</w:t>
      </w:r>
      <w:r>
        <w:t>（</w:t>
      </w:r>
      <w:r>
        <w:rPr>
          <w:rFonts w:ascii="Times New Roman" w:eastAsia="Times New Roman"/>
        </w:rPr>
        <w:t>Munoz</w:t>
      </w:r>
      <w:r>
        <w:rPr>
          <w:rFonts w:ascii="Times New Roman" w:eastAsia="Times New Roman"/>
          <w:spacing w:val="0"/>
        </w:rPr>
        <w:t> e</w:t>
      </w:r>
      <w:r>
        <w:rPr>
          <w:rFonts w:ascii="Times New Roman" w:eastAsia="Times New Roman"/>
        </w:rPr>
        <w:t>t </w:t>
      </w:r>
      <w:r>
        <w:rPr>
          <w:rFonts w:ascii="Times New Roman" w:eastAsia="Times New Roman"/>
          <w:spacing w:val="0"/>
        </w:rPr>
        <w:t>a</w:t>
      </w:r>
      <w:r>
        <w:rPr>
          <w:rFonts w:ascii="Times New Roman" w:eastAsia="Times New Roman"/>
        </w:rPr>
        <w:t>l.,2004</w:t>
      </w:r>
      <w:r>
        <w:t>）</w:t>
      </w:r>
      <w:r>
        <w:t>。在本实验中，我们通过也免疫组化的方法对凡纳</w:t>
      </w:r>
      <w:r>
        <w:t>滨对虾体内</w:t>
      </w:r>
      <w:r>
        <w:rPr>
          <w:rFonts w:ascii="Times New Roman" w:eastAsia="Times New Roman"/>
        </w:rPr>
        <w:t>ALF-AVK</w:t>
      </w:r>
      <w:r>
        <w:t>蛋白进行了定位，而且得到了几乎相同的结论，我们发现</w:t>
      </w:r>
      <w:r>
        <w:t>凡纳滨对虾</w:t>
      </w:r>
      <w:r>
        <w:rPr>
          <w:rFonts w:ascii="Times New Roman" w:eastAsia="Times New Roman"/>
        </w:rPr>
        <w:t>ALF</w:t>
      </w:r>
      <w:r>
        <w:t>也是定位在对虾的血细胞中，但会随着血淋巴的循环流动渗透</w:t>
      </w:r>
      <w:r>
        <w:t>到几个较为主要组织器官中。鳃是对虾与外界接触最为频繁的器官，行使着运输</w:t>
      </w:r>
      <w:r>
        <w:t>氧气，交换气体等功能，同时它就成为了外界病原首要的侵染对象，在鳃丝的微</w:t>
      </w:r>
      <w:r>
        <w:t>血腔中会有大量的血细胞聚集随时抵御外界异物的入侵，所以在健康对虾的鳃中</w:t>
      </w:r>
      <w:r>
        <w:t>检到了</w:t>
      </w:r>
      <w:r>
        <w:rPr>
          <w:rFonts w:ascii="Times New Roman" w:eastAsia="Times New Roman"/>
        </w:rPr>
        <w:t>ALF</w:t>
      </w:r>
      <w:r>
        <w:t>的较强阳性信号；心脏是促使血液在对虾机体中流动循环的主要器</w:t>
      </w:r>
      <w:r>
        <w:t>官，所以在心脏组织的空腔位置也出现了较强</w:t>
      </w:r>
      <w:r>
        <w:rPr>
          <w:rFonts w:ascii="Times New Roman" w:eastAsia="Times New Roman"/>
        </w:rPr>
        <w:t>ALF</w:t>
      </w:r>
      <w:r>
        <w:t>的阳性信号，而在实质的</w:t>
      </w:r>
      <w:r>
        <w:t>心</w:t>
      </w:r>
    </w:p>
    <w:p w:rsidR="0018722C">
      <w:pPr>
        <w:topLinePunct/>
      </w:pPr>
      <w:r>
        <w:t>肌中则没有阳性出现；肠道作为主要的消化器官，也应有血淋巴的循环流动，理</w:t>
      </w:r>
      <w:r>
        <w:t>论上也应有较强的阳性信号出现，但可能由于在处理样品时需要清除肠中残留物</w:t>
      </w:r>
      <w:r>
        <w:t>质，洗涤次数过多造成了其并没有表现出较强的阳性，这一原因也可能是导致</w:t>
      </w:r>
      <w:r>
        <w:rPr>
          <w:rFonts w:ascii="Times New Roman" w:eastAsia="宋体"/>
        </w:rPr>
        <w:t>qPCR</w:t>
      </w:r>
      <w:r>
        <w:t>中未能检出</w:t>
      </w:r>
      <w:r>
        <w:rPr>
          <w:rFonts w:ascii="Times New Roman" w:eastAsia="宋体"/>
        </w:rPr>
        <w:t>ALF</w:t>
      </w:r>
      <w:r>
        <w:t>在肠中表达的原因；而肝胰腺组织与心脏的状况类似，有</w:t>
      </w:r>
      <w:r>
        <w:t>血细胞流动的空腔以及与血细胞接触较多的组织边缘部分会有少量阳性信号的</w:t>
      </w:r>
      <w:r>
        <w:t>存在，而在实质组织中均呈现阴性。在鳗弧菌刺激之后组织检测中，可以明显的</w:t>
      </w:r>
      <w:r>
        <w:t>发现对虾血细胞</w:t>
      </w:r>
      <w:r>
        <w:rPr>
          <w:rFonts w:ascii="Times New Roman" w:eastAsia="宋体"/>
        </w:rPr>
        <w:t>ALF</w:t>
      </w:r>
      <w:r>
        <w:t>蛋白的表达量会上调，阳性信号出现增强的趋势，在其他的组织中与健康对虾组织相同，也会检出阳性信号增强的趋势，与</w:t>
      </w:r>
      <w:r>
        <w:rPr>
          <w:rFonts w:ascii="Times New Roman" w:eastAsia="宋体"/>
        </w:rPr>
        <w:t>western-blot</w:t>
      </w:r>
      <w:r>
        <w:t>等技术方法相比，由于经过生物素与亲和素进行信号放大之后，经过级联反应对</w:t>
      </w:r>
      <w:r>
        <w:t>其阳性信号会有较大的增强作用，所以即使健康对虾各个组织也会有一定的阳性信号出现。</w:t>
      </w:r>
    </w:p>
    <w:p w:rsidR="0018722C">
      <w:pPr>
        <w:pStyle w:val="Heading2"/>
        <w:topLinePunct/>
        <w:ind w:left="171" w:hangingChars="171" w:hanging="171"/>
      </w:pPr>
      <w:bookmarkStart w:id="92999" w:name="_Toc68692999"/>
      <w:r>
        <w:t>小结：</w:t>
      </w:r>
      <w:bookmarkEnd w:id="92999"/>
    </w:p>
    <w:p w:rsidR="0018722C">
      <w:pPr>
        <w:topLinePunct/>
      </w:pPr>
      <w:r>
        <w:t>本章实验通过免疫组化技术利用鼠抗</w:t>
      </w:r>
      <w:r>
        <w:rPr>
          <w:rFonts w:ascii="Times New Roman" w:eastAsia="Times New Roman"/>
        </w:rPr>
        <w:t>ALF-AVK</w:t>
      </w:r>
      <w:r>
        <w:t>重组蛋白对凡纳滨对虾的血</w:t>
      </w:r>
      <w:r>
        <w:t>细胞、鳃、心脏、肠道以及肝胰腺</w:t>
      </w:r>
      <w:r>
        <w:rPr>
          <w:rFonts w:ascii="Times New Roman" w:eastAsia="Times New Roman"/>
        </w:rPr>
        <w:t>5</w:t>
      </w:r>
      <w:r>
        <w:t>个组织中的</w:t>
      </w:r>
      <w:r>
        <w:rPr>
          <w:rFonts w:ascii="Times New Roman" w:eastAsia="Times New Roman"/>
        </w:rPr>
        <w:t>ALF</w:t>
      </w:r>
      <w:r>
        <w:t>蛋白进行了定位，最终实</w:t>
      </w:r>
      <w:r>
        <w:t>验结果与之前报道的其他种类的</w:t>
      </w:r>
      <w:r>
        <w:rPr>
          <w:rFonts w:ascii="Times New Roman" w:eastAsia="Times New Roman"/>
        </w:rPr>
        <w:t>ALF</w:t>
      </w:r>
      <w:r>
        <w:t>定位结果基本一致，都推测认为</w:t>
      </w:r>
      <w:r>
        <w:rPr>
          <w:rFonts w:ascii="Times New Roman" w:eastAsia="Times New Roman"/>
        </w:rPr>
        <w:t>ALF</w:t>
      </w:r>
      <w:r>
        <w:t>主要</w:t>
      </w:r>
      <w:r>
        <w:t>表达器官是血淋巴中的血细胞，并随着血细胞在机体内的开管式循环流动到机体</w:t>
      </w:r>
      <w:r>
        <w:t>的几个主要功能器官中，这样可能更有利于控制和防止病原体在机体内的传播和扩散。</w:t>
      </w:r>
    </w:p>
    <w:p w:rsidR="0018722C">
      <w:pPr>
        <w:pStyle w:val="affd"/>
        <w:topLinePunct/>
      </w:pPr>
      <w:bookmarkStart w:id="93000" w:name="_Toc68693000"/>
      <w:bookmarkStart w:name="总结 " w:id="69"/>
      <w:bookmarkEnd w:id="69"/>
      <w:r>
        <w:t>总</w:t>
      </w:r>
      <w:r w:rsidRPr="00000000">
        <w:rPr>
          <w:b/>
        </w:rPr>
        <w:t>结</w:t>
      </w:r>
      <w:bookmarkEnd w:id="93000"/>
    </w:p>
    <w:p w:rsidR="0018722C">
      <w:pPr>
        <w:topLinePunct/>
      </w:pPr>
      <w:r>
        <w:t>本论文扩增并鉴定了凡纳滨对虾中抗脂多糖因子一种新的亚型，并根据其氨</w:t>
      </w:r>
    </w:p>
    <w:p w:rsidR="0018722C">
      <w:spacing w:beforeLines="0" w:before="0" w:afterLines="0" w:after="0" w:line="440" w:lineRule="auto"/>
      <w:pPr>
        <w:sectPr w:rsidR="00556256">
          <w:type w:val="continuous"/>
          <w:pgSz w:w="11910" w:h="16840"/>
          <w:pgMar w:header="877" w:footer="992" w:top="1100" w:bottom="1180" w:left="1680" w:right="1680"/>
        </w:sectPr>
        <w:topLinePunct/>
      </w:pPr>
    </w:p>
    <w:p w:rsidR="0018722C">
      <w:pPr>
        <w:pStyle w:val="BodyText"/>
        <w:spacing w:before="34"/>
        <w:rPr>
          <w:rFonts w:ascii="Times New Roman" w:eastAsia="Times New Roman"/>
        </w:rPr>
        <w:topLinePunct/>
      </w:pPr>
      <w:r>
        <w:rPr>
          <w:spacing w:val="2"/>
        </w:rPr>
        <w:t>基酸序列中所特有的</w:t>
      </w:r>
      <w:r>
        <w:rPr>
          <w:rFonts w:ascii="Times New Roman" w:eastAsia="Times New Roman"/>
          <w:spacing w:val="0"/>
        </w:rPr>
        <w:t>A</w:t>
      </w:r>
      <w:r>
        <w:rPr>
          <w:rFonts w:ascii="Times New Roman" w:eastAsia="Times New Roman"/>
          <w:spacing w:val="-5"/>
        </w:rPr>
        <w:t>l</w:t>
      </w:r>
      <w:r>
        <w:rPr>
          <w:spacing w:val="-116"/>
        </w:rPr>
        <w:t>（</w:t>
      </w:r>
      <w:r>
        <w:rPr>
          <w:rFonts w:ascii="Times New Roman" w:eastAsia="Times New Roman"/>
        </w:rPr>
        <w:t>a</w:t>
      </w:r>
    </w:p>
    <w:p w:rsidR="0018722C">
      <w:pPr>
        <w:topLinePunct/>
      </w:pPr>
      <w:r>
        <w:br w:type="column"/>
      </w:r>
      <w:r>
        <w:rPr>
          <w:rFonts w:ascii="Times New Roman" w:eastAsia="Times New Roman"/>
        </w:rPr>
        <w:t>A</w:t>
      </w:r>
      <w:r>
        <w:t>）</w:t>
      </w:r>
      <w:r>
        <w:rPr>
          <w:rFonts w:ascii="Times New Roman" w:eastAsia="Times New Roman"/>
        </w:rPr>
        <w:t>-</w:t>
      </w:r>
      <w:r>
        <w:rPr>
          <w:rFonts w:ascii="Times New Roman" w:eastAsia="Times New Roman"/>
        </w:rPr>
        <w:t>V</w:t>
      </w:r>
      <w:r>
        <w:rPr>
          <w:rFonts w:ascii="Times New Roman" w:eastAsia="Times New Roman"/>
        </w:rPr>
        <w:t>a</w:t>
      </w:r>
      <w:r>
        <w:rPr>
          <w:spacing w:val="-96"/>
        </w:rPr>
        <w:t>(</w:t>
      </w:r>
      <w:r>
        <w:rPr>
          <w:rFonts w:ascii="Times New Roman" w:eastAsia="Times New Roman"/>
        </w:rPr>
        <w:t>l</w:t>
      </w:r>
    </w:p>
    <w:p w:rsidR="0018722C">
      <w:pPr>
        <w:topLinePunct/>
      </w:pPr>
      <w:r>
        <w:br w:type="column"/>
      </w:r>
      <w:r>
        <w:rPr>
          <w:rFonts w:ascii="Times New Roman" w:eastAsia="Times New Roman"/>
        </w:rPr>
        <w:t>V</w:t>
      </w:r>
      <w:r>
        <w:t>）</w:t>
      </w:r>
      <w:r>
        <w:rPr>
          <w:rFonts w:ascii="Times New Roman" w:eastAsia="Times New Roman"/>
        </w:rPr>
        <w:t>-</w:t>
      </w:r>
      <w:r>
        <w:rPr>
          <w:rFonts w:ascii="Times New Roman" w:eastAsia="Times New Roman"/>
        </w:rPr>
        <w:t>L</w:t>
      </w:r>
      <w:r>
        <w:rPr>
          <w:rFonts w:ascii="Times New Roman" w:eastAsia="Times New Roman"/>
        </w:rPr>
        <w:t>y</w:t>
      </w:r>
      <w:r>
        <w:rPr>
          <w:spacing w:val="-110"/>
        </w:rPr>
        <w:t>(</w:t>
      </w:r>
      <w:r>
        <w:rPr>
          <w:rFonts w:ascii="Times New Roman" w:eastAsia="Times New Roman"/>
        </w:rPr>
        <w:t>s</w:t>
      </w:r>
    </w:p>
    <w:p w:rsidR="0018722C">
      <w:pPr>
        <w:topLinePunct/>
      </w:pPr>
      <w:r>
        <w:br w:type="column"/>
      </w:r>
      <w:r>
        <w:rPr>
          <w:rFonts w:ascii="Times New Roman" w:eastAsia="Times New Roman"/>
        </w:rPr>
        <w:t>K</w:t>
      </w:r>
      <w:r>
        <w:t>）</w:t>
      </w:r>
      <w:r>
        <w:t>三个氨基酸残基而命名为</w:t>
      </w:r>
      <w:r>
        <w:rPr>
          <w:rFonts w:ascii="Times New Roman" w:eastAsia="Times New Roman"/>
        </w:rPr>
        <w:t>A</w:t>
      </w:r>
      <w:r>
        <w:rPr>
          <w:rFonts w:ascii="Times New Roman" w:eastAsia="Times New Roman"/>
        </w:rPr>
        <w:t>L</w:t>
      </w:r>
      <w:r>
        <w:rPr>
          <w:rFonts w:ascii="Times New Roman" w:eastAsia="Times New Roman"/>
        </w:rPr>
        <w:t>F</w:t>
      </w:r>
      <w:r>
        <w:rPr>
          <w:rFonts w:ascii="Times New Roman" w:eastAsia="Times New Roman"/>
        </w:rPr>
        <w:t>-</w:t>
      </w:r>
      <w:r>
        <w:rPr>
          <w:rFonts w:ascii="Times New Roman" w:eastAsia="Times New Roman"/>
        </w:rPr>
        <w:t>A</w:t>
      </w:r>
      <w:r>
        <w:rPr>
          <w:rFonts w:ascii="Times New Roman" w:eastAsia="Times New Roman"/>
        </w:rPr>
        <w:t>V</w:t>
      </w:r>
      <w:r>
        <w:rPr>
          <w:rFonts w:ascii="Times New Roman" w:eastAsia="Times New Roman"/>
        </w:rPr>
        <w:t>K</w:t>
      </w:r>
    </w:p>
    <w:p w:rsidR="0018722C">
      <w:spacing w:beforeLines="0" w:before="0" w:afterLines="0" w:after="0" w:line="440" w:lineRule="auto"/>
      <w:pPr>
        <w:sectPr w:rsidR="00556256">
          <w:type w:val="continuous"/>
          <w:pgSz w:w="11910" w:h="16840"/>
          <w:pgMar w:top="1400" w:bottom="280" w:left="1680" w:right="1680"/>
          <w:cols w:num="4" w:equalWidth="0">
            <w:col w:w="2665" w:space="40"/>
            <w:col w:w="769" w:space="39"/>
            <w:col w:w="807" w:space="40"/>
            <w:col w:w="4190"/>
          </w:cols>
        </w:sectPr>
        <w:topLinePunct/>
      </w:pPr>
    </w:p>
    <w:p w:rsidR="0018722C">
      <w:pPr>
        <w:topLinePunct/>
      </w:pPr>
      <w:r>
        <w:t>基因序列。对该基因的组织表达差异性以及病原体感染之后血细胞表达水平进行</w:t>
      </w:r>
      <w:r>
        <w:t>了分析。原核重组表达了该基因并制作了多克隆抗体，研究了重组蛋白与鳗弧菌</w:t>
      </w:r>
      <w:r>
        <w:t>的体外结合活性以及体内中和活性，并对凡纳滨对虾体内</w:t>
      </w:r>
      <w:r>
        <w:rPr>
          <w:rFonts w:ascii="Times New Roman" w:eastAsia="Times New Roman"/>
        </w:rPr>
        <w:t>ALF</w:t>
      </w:r>
      <w:r>
        <w:t>进行了组织定位</w:t>
      </w:r>
      <w:r>
        <w:t>。</w:t>
      </w:r>
      <w:r>
        <w:t>具体总结如下：</w:t>
      </w:r>
    </w:p>
    <w:p w:rsidR="0018722C">
      <w:pPr>
        <w:topLinePunct/>
      </w:pPr>
      <w:bookmarkStart w:id="93014" w:name="_cwCmt12"/>
      <w:r>
        <w:rPr>
          <w:rFonts w:ascii="Times New Roman" w:eastAsia="Times New Roman"/>
        </w:rPr>
        <w:t>1.</w:t>
      </w:r>
      <w:r>
        <w:t>从凡纳滨对虾血细胞中通过</w:t>
      </w:r>
      <w:r>
        <w:rPr>
          <w:rFonts w:ascii="Times New Roman" w:eastAsia="Times New Roman"/>
        </w:rPr>
        <w:t>RACE</w:t>
      </w:r>
      <w:r>
        <w:t>技术克隆得到了一个抗脂多糖因子</w:t>
      </w:r>
      <w:bookmarkEnd w:id="93014"/>
    </w:p>
    <w:p w:rsidR="0018722C">
      <w:pPr>
        <w:topLinePunct/>
      </w:pPr>
      <w:r>
        <w:t>（</w:t>
      </w:r>
      <w:r>
        <w:rPr>
          <w:rFonts w:ascii="Times New Roman" w:eastAsia="宋体"/>
          <w:i/>
        </w:rPr>
        <w:t>ALF-AVK</w:t>
      </w:r>
      <w:r>
        <w:t>）</w:t>
      </w:r>
      <w:r>
        <w:rPr>
          <w:rFonts w:ascii="Times New Roman" w:eastAsia="宋体"/>
        </w:rPr>
        <w:t>cDNA</w:t>
      </w:r>
      <w:r w:rsidR="001852F3">
        <w:rPr>
          <w:rFonts w:ascii="Times New Roman" w:eastAsia="宋体"/>
        </w:rPr>
        <w:t xml:space="preserve">  </w:t>
      </w:r>
      <w:r>
        <w:t>的全场序列，其全长为</w:t>
      </w:r>
      <w:r>
        <w:rPr>
          <w:rFonts w:ascii="Times New Roman" w:eastAsia="宋体"/>
        </w:rPr>
        <w:t>705bp</w:t>
      </w:r>
      <w:r>
        <w:t>，包含一个可以编码</w:t>
      </w:r>
      <w:r>
        <w:rPr>
          <w:rFonts w:ascii="Times New Roman" w:eastAsia="宋体"/>
        </w:rPr>
        <w:t>122</w:t>
      </w:r>
      <w:r>
        <w:t>个氨基</w:t>
      </w:r>
      <w:r>
        <w:t>酸残基的大小为</w:t>
      </w:r>
      <w:r>
        <w:rPr>
          <w:rFonts w:ascii="Times New Roman" w:eastAsia="宋体"/>
        </w:rPr>
        <w:t>369bp</w:t>
      </w:r>
      <w:r>
        <w:t>的</w:t>
      </w:r>
      <w:r>
        <w:rPr>
          <w:rFonts w:ascii="Times New Roman" w:eastAsia="宋体"/>
        </w:rPr>
        <w:t>ORF</w:t>
      </w:r>
      <w:r>
        <w:t>区域。经过氨基酸序列分析发现，该种</w:t>
      </w:r>
      <w:r>
        <w:rPr>
          <w:rFonts w:ascii="Times New Roman" w:eastAsia="宋体"/>
        </w:rPr>
        <w:t>ALF</w:t>
      </w:r>
      <w:r>
        <w:t>含有</w:t>
      </w:r>
      <w:r>
        <w:t>与其他种类亚型的</w:t>
      </w:r>
      <w:r>
        <w:rPr>
          <w:rFonts w:ascii="Times New Roman" w:eastAsia="宋体"/>
        </w:rPr>
        <w:t>ALF</w:t>
      </w:r>
      <w:r>
        <w:t>相同的信号肽序列和经典的</w:t>
      </w:r>
      <w:r>
        <w:rPr>
          <w:rFonts w:ascii="Times New Roman" w:eastAsia="宋体"/>
        </w:rPr>
        <w:t>LPS</w:t>
      </w:r>
      <w:r>
        <w:t>结合部分，序列同源比</w:t>
      </w:r>
      <w:r>
        <w:t>对显示其与已报道的其他凡纳滨对虾的</w:t>
      </w:r>
      <w:r>
        <w:rPr>
          <w:rFonts w:ascii="Times New Roman" w:eastAsia="宋体"/>
        </w:rPr>
        <w:t>ALF</w:t>
      </w:r>
      <w:r>
        <w:t>相似度极高，可能是其中的一种亚</w:t>
      </w:r>
      <w:r>
        <w:t>型。利用</w:t>
      </w:r>
      <w:r>
        <w:rPr>
          <w:rFonts w:ascii="Times New Roman" w:eastAsia="宋体"/>
        </w:rPr>
        <w:t>qPCR</w:t>
      </w:r>
      <w:r>
        <w:t>分析了</w:t>
      </w:r>
      <w:r>
        <w:rPr>
          <w:rFonts w:ascii="Times New Roman" w:eastAsia="宋体"/>
          <w:i/>
        </w:rPr>
        <w:t>ALF-AVK</w:t>
      </w:r>
      <w:r>
        <w:t>基因在凡纳滨对虾</w:t>
      </w:r>
      <w:r>
        <w:rPr>
          <w:rFonts w:ascii="Times New Roman" w:eastAsia="宋体"/>
        </w:rPr>
        <w:t>6</w:t>
      </w:r>
      <w:r>
        <w:t>个不同组织内以及两种病原</w:t>
      </w:r>
      <w:r>
        <w:t>体刺激后血细胞组织中</w:t>
      </w:r>
      <w:r>
        <w:rPr>
          <w:rFonts w:ascii="Times New Roman" w:eastAsia="宋体"/>
        </w:rPr>
        <w:t>mRNA</w:t>
      </w:r>
      <w:r>
        <w:t>的转录情况，</w:t>
      </w:r>
      <w:r w:rsidR="001852F3">
        <w:t xml:space="preserve">结果表明该目的基因在正常血</w:t>
      </w:r>
      <w:r>
        <w:t>细胞</w:t>
      </w:r>
      <w:r>
        <w:t>中表达量最高，鳃组织与心脏次之，在肌肉、肠道以及肝胰腺中表达量较低</w:t>
      </w:r>
      <w:r>
        <w:t>，</w:t>
      </w:r>
      <w:r>
        <w:t>而在</w:t>
      </w:r>
      <w:r>
        <w:t>鳗弧菌感染之后</w:t>
      </w:r>
      <w:r>
        <w:rPr>
          <w:rFonts w:ascii="Times New Roman" w:eastAsia="宋体"/>
          <w:i/>
        </w:rPr>
        <w:t>ALF-AVK</w:t>
      </w:r>
      <w:r>
        <w:t>基因会有一个明显的上调在下降的过程，在</w:t>
      </w:r>
      <w:r>
        <w:rPr>
          <w:rFonts w:ascii="Times New Roman" w:eastAsia="宋体"/>
        </w:rPr>
        <w:t>12h</w:t>
      </w:r>
      <w:r>
        <w:t>转录</w:t>
      </w:r>
      <w:r>
        <w:t>水平达到最高，在</w:t>
      </w:r>
      <w:r>
        <w:rPr>
          <w:rFonts w:ascii="Times New Roman" w:eastAsia="宋体"/>
        </w:rPr>
        <w:t>WSSV</w:t>
      </w:r>
      <w:r>
        <w:t>感染组中，目的基因在最初阶段有短暂的上调趋势，</w:t>
      </w:r>
      <w:r>
        <w:t>而之后很快下降，随着</w:t>
      </w:r>
      <w:r>
        <w:rPr>
          <w:rFonts w:ascii="Times New Roman" w:eastAsia="宋体"/>
        </w:rPr>
        <w:t>WSSV</w:t>
      </w:r>
      <w:r>
        <w:t>的复制增殖，又会出现一个上调趋势，结果表明</w:t>
      </w:r>
      <w:r>
        <w:rPr>
          <w:rFonts w:ascii="Times New Roman" w:eastAsia="宋体"/>
          <w:i/>
        </w:rPr>
        <w:t>ALF-AVK</w:t>
      </w:r>
      <w:r>
        <w:t>不仅会在革兰氏阴性菌侵染机体的过程中产生作用，而且可能</w:t>
      </w:r>
      <w:r>
        <w:t>与</w:t>
      </w:r>
    </w:p>
    <w:p w:rsidR="0018722C">
      <w:pPr>
        <w:topLinePunct/>
      </w:pPr>
      <w:r>
        <w:rPr>
          <w:rFonts w:ascii="Times New Roman" w:eastAsia="Times New Roman"/>
        </w:rPr>
        <w:t>WSSV</w:t>
      </w:r>
      <w:r>
        <w:t>等病毒感染后的免疫防御反应相关。</w:t>
      </w:r>
    </w:p>
    <w:p w:rsidR="0018722C">
      <w:pPr>
        <w:topLinePunct/>
      </w:pPr>
      <w:r>
        <w:rPr>
          <w:rFonts w:ascii="Times New Roman" w:eastAsia="Times New Roman"/>
        </w:rPr>
        <w:t>2.</w:t>
      </w:r>
      <w:r>
        <w:t>利用</w:t>
      </w:r>
      <w:r>
        <w:rPr>
          <w:rFonts w:ascii="Times New Roman" w:eastAsia="Times New Roman"/>
        </w:rPr>
        <w:t>pET-30</w:t>
      </w:r>
      <w:r>
        <w:rPr>
          <w:rFonts w:ascii="Times New Roman" w:eastAsia="Times New Roman"/>
          <w:rFonts w:ascii="Times New Roman" w:eastAsia="Times New Roman"/>
          <w:w w:val="95"/>
        </w:rPr>
        <w:t>（</w:t>
      </w:r>
      <w:r>
        <w:rPr>
          <w:rFonts w:ascii="Times New Roman" w:eastAsia="Times New Roman"/>
        </w:rPr>
        <w:t>a</w:t>
      </w:r>
      <w:r>
        <w:rPr>
          <w:rFonts w:ascii="Times New Roman" w:eastAsia="Times New Roman"/>
          <w:rFonts w:ascii="Times New Roman" w:eastAsia="Times New Roman"/>
          <w:w w:val="95"/>
        </w:rPr>
        <w:t>）</w:t>
      </w:r>
      <w:r>
        <w:t>作为原核表达质粒载体，对</w:t>
      </w:r>
      <w:r>
        <w:rPr>
          <w:rFonts w:ascii="Times New Roman" w:eastAsia="Times New Roman"/>
        </w:rPr>
        <w:t>ALF-AVK</w:t>
      </w:r>
      <w:r>
        <w:t>蛋白进行了原核表达</w:t>
      </w:r>
      <w:r>
        <w:t>、</w:t>
      </w:r>
      <w:r>
        <w:t>纯化以给复性，并在此基础上，免疫小鼠，制备了鼠源的重组蛋白多克隆抗体</w:t>
      </w:r>
      <w:r>
        <w:t>。</w:t>
      </w:r>
      <w:r w:rsidR="001852F3">
        <w:t xml:space="preserve"> </w:t>
      </w:r>
      <w:r>
        <w:t>用</w:t>
      </w:r>
      <w:r>
        <w:rPr>
          <w:rFonts w:ascii="Times New Roman" w:eastAsia="Times New Roman"/>
        </w:rPr>
        <w:t>ELISA</w:t>
      </w:r>
      <w:r>
        <w:t>的方法检测了该多抗与抗原重组蛋白的结合效价，确定了抗体血清最适</w:t>
      </w:r>
      <w:r>
        <w:t>合的稀释倍数。利用免疫印迹实验验证了多抗血清对</w:t>
      </w:r>
      <w:r>
        <w:rPr>
          <w:rFonts w:ascii="Times New Roman" w:eastAsia="Times New Roman"/>
        </w:rPr>
        <w:t>ALF-AVK</w:t>
      </w:r>
      <w:r>
        <w:t>重组蛋白的结合</w:t>
      </w:r>
      <w:r>
        <w:t>作用，同时，也对多抗血清与血细胞自然表达的</w:t>
      </w:r>
      <w:r>
        <w:rPr>
          <w:rFonts w:ascii="Times New Roman" w:eastAsia="Times New Roman"/>
        </w:rPr>
        <w:t>ALF-AVK</w:t>
      </w:r>
      <w:r>
        <w:t>蛋白之间的识别结合进行了验证。</w:t>
      </w:r>
    </w:p>
    <w:p w:rsidR="0018722C">
      <w:pPr>
        <w:topLinePunct/>
      </w:pPr>
      <w:r>
        <w:rPr>
          <w:rFonts w:ascii="Times New Roman" w:eastAsia="Times New Roman"/>
        </w:rPr>
        <w:t>3.</w:t>
      </w:r>
      <w:r>
        <w:t>通过蛋白</w:t>
      </w:r>
      <w:r>
        <w:rPr>
          <w:rFonts w:ascii="Times New Roman" w:eastAsia="Times New Roman"/>
        </w:rPr>
        <w:t>-</w:t>
      </w:r>
      <w:r>
        <w:t>细菌结合沉淀和</w:t>
      </w:r>
      <w:r>
        <w:rPr>
          <w:rFonts w:ascii="Times New Roman" w:eastAsia="Times New Roman"/>
        </w:rPr>
        <w:t>ELISA</w:t>
      </w:r>
      <w:r>
        <w:t>两个实验方法来对</w:t>
      </w:r>
      <w:r>
        <w:rPr>
          <w:rFonts w:ascii="Times New Roman" w:eastAsia="Times New Roman"/>
        </w:rPr>
        <w:t>ALF-AVK</w:t>
      </w:r>
      <w:r>
        <w:t>重组蛋白的鳗弧菌结合活性进行了检测，</w:t>
      </w:r>
      <w:r>
        <w:rPr>
          <w:rFonts w:ascii="Times New Roman" w:eastAsia="Times New Roman"/>
        </w:rPr>
        <w:t>ELISA</w:t>
      </w:r>
      <w:r>
        <w:t>实验结果表明随着重组蛋白浓度的增加，底</w:t>
      </w:r>
      <w:r>
        <w:t>物发色的吸光值也会增加，而蛋白</w:t>
      </w:r>
      <w:r>
        <w:rPr>
          <w:rFonts w:ascii="Times New Roman" w:eastAsia="Times New Roman"/>
        </w:rPr>
        <w:t>-</w:t>
      </w:r>
      <w:r>
        <w:t>细菌结合沉淀实验也检测到</w:t>
      </w:r>
      <w:r>
        <w:rPr>
          <w:rFonts w:ascii="Times New Roman" w:eastAsia="Times New Roman"/>
        </w:rPr>
        <w:t>ALF-AVK</w:t>
      </w:r>
      <w:r>
        <w:t>蛋白</w:t>
      </w:r>
      <w:r>
        <w:t>可</w:t>
      </w:r>
    </w:p>
    <w:p w:rsidR="0018722C">
      <w:pPr>
        <w:topLinePunct/>
      </w:pPr>
      <w:r>
        <w:t>以与鳗弧菌结合后被离心沉淀，说明其可以与鳗弧菌确实存在结合活性，原核表</w:t>
      </w:r>
      <w:r>
        <w:t>达和蛋白复性是成功的。</w:t>
      </w:r>
      <w:r>
        <w:rPr>
          <w:rFonts w:ascii="Times New Roman" w:eastAsia="Times New Roman"/>
        </w:rPr>
        <w:t>WSSV</w:t>
      </w:r>
      <w:r>
        <w:t>和鳗弧菌与重组蛋白孵育之后的体内中和实验结果说明</w:t>
      </w:r>
      <w:r>
        <w:rPr>
          <w:rFonts w:ascii="Times New Roman" w:eastAsia="Times New Roman"/>
        </w:rPr>
        <w:t>ALF</w:t>
      </w:r>
      <w:r>
        <w:t>对于</w:t>
      </w:r>
      <w:r>
        <w:rPr>
          <w:rFonts w:ascii="Times New Roman" w:eastAsia="Times New Roman"/>
        </w:rPr>
        <w:t>WSSV</w:t>
      </w:r>
      <w:r>
        <w:t>可能并没有结合作用，而对于鳗弧菌入侵时的抵御和清除</w:t>
      </w:r>
      <w:r>
        <w:t>作用可能需要除了</w:t>
      </w:r>
      <w:r>
        <w:rPr>
          <w:rFonts w:ascii="Times New Roman" w:eastAsia="Times New Roman"/>
        </w:rPr>
        <w:t>ALF</w:t>
      </w:r>
      <w:r>
        <w:t>之外的其他免疫因子的协同作用。</w:t>
      </w:r>
    </w:p>
    <w:p w:rsidR="0018722C">
      <w:pPr>
        <w:topLinePunct/>
      </w:pPr>
      <w:r>
        <w:rPr>
          <w:rFonts w:ascii="Times New Roman" w:eastAsia="Times New Roman"/>
        </w:rPr>
        <w:t>4.</w:t>
      </w:r>
      <w:r>
        <w:t>通过免疫组化技术对凡纳滨对虾的血细胞、鳃、心脏、肠道以及肝胰腺</w:t>
      </w:r>
      <w:r>
        <w:rPr>
          <w:rFonts w:ascii="Times New Roman" w:eastAsia="Times New Roman"/>
        </w:rPr>
        <w:t>5</w:t>
      </w:r>
      <w:r>
        <w:t>个组织中的</w:t>
      </w:r>
      <w:r>
        <w:rPr>
          <w:rFonts w:ascii="Times New Roman" w:eastAsia="Times New Roman"/>
        </w:rPr>
        <w:t>ALF</w:t>
      </w:r>
      <w:r>
        <w:t>蛋白进行了定位，最终实验结果与之前报道的其他种类的</w:t>
      </w:r>
      <w:r>
        <w:rPr>
          <w:rFonts w:ascii="Times New Roman" w:eastAsia="Times New Roman"/>
        </w:rPr>
        <w:t>ALF</w:t>
      </w:r>
      <w:r>
        <w:t>定位结果基本一致，推测认为血细胞是</w:t>
      </w:r>
      <w:r>
        <w:rPr>
          <w:rFonts w:ascii="Times New Roman" w:eastAsia="Times New Roman"/>
        </w:rPr>
        <w:t>ALF</w:t>
      </w:r>
      <w:r>
        <w:t>主要表达器官，随着血细胞在机体</w:t>
      </w:r>
      <w:r>
        <w:t>内以开管式进行流动渗透到机体的主要功能器官中，更有利于控制和防止病原体</w:t>
      </w:r>
      <w:r>
        <w:t>在机体内的传播扩散，并可以使</w:t>
      </w:r>
      <w:r>
        <w:rPr>
          <w:rFonts w:ascii="Times New Roman" w:eastAsia="Times New Roman"/>
        </w:rPr>
        <w:t>ALF</w:t>
      </w:r>
      <w:r>
        <w:t>等抗菌肽类快速到达病灶出现部位。</w:t>
      </w:r>
    </w:p>
    <w:p w:rsidR="0018722C">
      <w:pPr>
        <w:pStyle w:val="afff1"/>
        <w:topLinePunct/>
      </w:pPr>
      <w:bookmarkStart w:id="93001" w:name="_Toc68693001"/>
      <w:bookmarkStart w:name="参考文献 " w:id="70"/>
      <w:bookmarkEnd w:id="70"/>
      <w:r>
        <w:t>参考文献</w:t>
      </w:r>
      <w:bookmarkEnd w:id="93001"/>
    </w:p>
    <w:p w:rsidR="0018722C">
      <w:pPr>
        <w:pStyle w:val="ab"/>
        <w:topLinePunct/>
        <w:ind w:left="200" w:hangingChars="200" w:hanging="200"/>
      </w:pPr>
      <w:bookmarkStart w:id="93070" w:name="_cwCmt68"/>
      <w:bookmarkStart w:id="93061" w:name="_cwCmt59"/>
      <w:bookmarkStart w:id="93037" w:name="_cwCmt35"/>
      <w:bookmarkStart w:id="93025" w:name="_cwCmt23"/>
      <w:bookmarkStart w:id="93020" w:name="_cwCmt18"/>
      <w:r>
        <w:t>[</w:t>
      </w:r>
      <w:r>
        <w:t>1</w:t>
      </w:r>
      <w:r>
        <w:t>]</w:t>
      </w:r>
      <w:r>
        <w:t xml:space="preserve">. </w:t>
      </w:r>
      <w:r>
        <w:t>Altschul </w:t>
      </w:r>
      <w:r>
        <w:t>SF, </w:t>
      </w:r>
      <w:r>
        <w:t>Madden TL, Schaffer AA, Zhang J, Zhang Z, Miller W, et al. Gapped BLAST and PSI-BLAST: a new generation of protein database search programs. Nucleic Acids Res, 1997,</w:t>
      </w:r>
      <w:r>
        <w:t> </w:t>
      </w:r>
      <w:r>
        <w:t xml:space="preserve">25:</w:t>
      </w:r>
      <w:r>
        <w:t xml:space="preserve"> </w:t>
      </w:r>
      <w:r>
        <w:t>3389-402.</w:t>
      </w:r>
      <w:bookmarkEnd w:id="93020"/>
      <w:bookmarkEnd w:id="93025"/>
      <w:bookmarkEnd w:id="93037"/>
      <w:bookmarkEnd w:id="93061"/>
      <w:bookmarkEnd w:id="93070"/>
    </w:p>
    <w:p w:rsidR="0018722C">
      <w:pPr>
        <w:pStyle w:val="ab"/>
        <w:topLinePunct/>
        <w:ind w:left="200" w:hangingChars="200" w:hanging="200"/>
      </w:pPr>
      <w:bookmarkStart w:id="93112" w:name="_cwCmt110"/>
      <w:bookmarkStart w:id="93105" w:name="_cwCmt103"/>
      <w:bookmarkStart w:id="93057" w:name="_cwCmt55"/>
      <w:bookmarkStart w:id="93048" w:name="_cwCmt46"/>
      <w:bookmarkStart w:id="93035" w:name="_cwCmt33"/>
      <w:bookmarkStart w:id="93029" w:name="_cwCmt27"/>
      <w:bookmarkStart w:id="93023" w:name="_cwCmt21"/>
      <w:r>
        <w:t>[</w:t>
      </w:r>
      <w:r>
        <w:t>2</w:t>
      </w:r>
      <w:r>
        <w:t>]</w:t>
      </w:r>
      <w:r>
        <w:t xml:space="preserve">. </w:t>
      </w:r>
      <w:r>
        <w:t>Amparyup, </w:t>
      </w:r>
      <w:r>
        <w:t>P., </w:t>
      </w:r>
      <w:r>
        <w:t>Kondo, H., Hirono, I., Aoki, T., Tassanakajon, A. Molecular cloning, genomic organization and recombinant expression of a crustin-like antimicrobial peptide from black tiger shrimp </w:t>
      </w:r>
      <w:r>
        <w:rPr>
          <w:i/>
        </w:rPr>
        <w:t>Penaeusmonodon</w:t>
      </w:r>
      <w:r>
        <w:t>. </w:t>
      </w:r>
      <w:r w:rsidR="001852F3">
        <w:t xml:space="preserve">  </w:t>
      </w:r>
      <w:r>
        <w:t>Mol. Immunol, 2008, 45:</w:t>
      </w:r>
      <w:r>
        <w:t> </w:t>
      </w:r>
      <w:r>
        <w:t>1085-1093.</w:t>
      </w:r>
      <w:bookmarkEnd w:id="93023"/>
      <w:bookmarkEnd w:id="93029"/>
      <w:bookmarkEnd w:id="93035"/>
      <w:bookmarkEnd w:id="93048"/>
      <w:bookmarkEnd w:id="93057"/>
      <w:bookmarkEnd w:id="93105"/>
      <w:bookmarkEnd w:id="93112"/>
    </w:p>
    <w:p w:rsidR="0018722C">
      <w:pPr>
        <w:pStyle w:val="ab"/>
        <w:topLinePunct/>
        <w:ind w:left="200" w:hangingChars="200" w:hanging="200"/>
      </w:pPr>
      <w:r>
        <w:t>[</w:t>
      </w:r>
      <w:r>
        <w:t>3</w:t>
      </w:r>
      <w:r>
        <w:t>]</w:t>
      </w:r>
      <w:r>
        <w:t xml:space="preserve">. </w:t>
      </w:r>
      <w:r>
        <w:t>Aketagawa, J., Miyata, T., Ohtsubo, S., Nakamura, T., Morita, T., Hayashida, H., Miyata, T., Iwanaga, S., </w:t>
      </w:r>
      <w:r>
        <w:t>Takao, </w:t>
      </w:r>
      <w:r>
        <w:t>T., Shimonishi, Y. Primary structure of </w:t>
      </w:r>
      <w:r>
        <w:rPr>
          <w:i/>
        </w:rPr>
        <w:t>limulus </w:t>
      </w:r>
      <w:r>
        <w:t>anticoagulant anti-lipopolysaccharide</w:t>
      </w:r>
      <w:r>
        <w:t> </w:t>
      </w:r>
      <w:r>
        <w:t>factor.</w:t>
      </w:r>
      <w:r>
        <w:t> </w:t>
      </w:r>
      <w:r>
        <w:t>J.</w:t>
      </w:r>
      <w:r>
        <w:t> </w:t>
      </w:r>
      <w:r>
        <w:t>Biol.</w:t>
      </w:r>
      <w:r>
        <w:t> </w:t>
      </w:r>
      <w:r>
        <w:t>Chem,</w:t>
      </w:r>
      <w:r>
        <w:t> </w:t>
      </w:r>
      <w:r>
        <w:t>1986,</w:t>
      </w:r>
      <w:r>
        <w:t> </w:t>
      </w:r>
      <w:r>
        <w:t>261:</w:t>
      </w:r>
      <w:r>
        <w:t> </w:t>
      </w:r>
      <w:r>
        <w:t>7357-7365.</w:t>
      </w:r>
    </w:p>
    <w:p w:rsidR="0018722C">
      <w:pPr>
        <w:pStyle w:val="ab"/>
        <w:topLinePunct/>
        <w:ind w:left="200" w:hangingChars="200" w:hanging="200"/>
      </w:pPr>
      <w:bookmarkStart w:id="93104" w:name="_cwCmt102"/>
      <w:bookmarkStart w:id="93051" w:name="_cwCmt49"/>
      <w:r>
        <w:t>[</w:t>
      </w:r>
      <w:r>
        <w:t>4</w:t>
      </w:r>
      <w:r>
        <w:t>]</w:t>
      </w:r>
      <w:r>
        <w:t xml:space="preserve">. </w:t>
      </w:r>
      <w:r>
        <w:t>Bachere, E., Mialhe, E., Noel, D., Boulo, </w:t>
      </w:r>
      <w:r>
        <w:t>V., </w:t>
      </w:r>
      <w:r>
        <w:t xml:space="preserve">Morvan, A., Rodriguez, J. Knowledge and research prospects in marine mollusc and crustacean immunology. Aquaculture, 1995, 132:</w:t>
      </w:r>
      <w:r>
        <w:t xml:space="preserve"> </w:t>
      </w:r>
      <w:r>
        <w:t>17-32.</w:t>
      </w:r>
      <w:bookmarkEnd w:id="93051"/>
      <w:bookmarkEnd w:id="93104"/>
    </w:p>
    <w:p w:rsidR="0018722C">
      <w:pPr>
        <w:pStyle w:val="ab"/>
        <w:topLinePunct/>
        <w:ind w:left="200" w:hangingChars="200" w:hanging="200"/>
      </w:pPr>
      <w:bookmarkStart w:id="93099" w:name="_cwCmt97"/>
      <w:bookmarkStart w:id="93092" w:name="_cwCmt90"/>
      <w:bookmarkStart w:id="93071" w:name="_cwCmt69"/>
      <w:bookmarkStart w:id="93068" w:name="_cwCmt66"/>
      <w:bookmarkStart w:id="93030" w:name="_cwCmt28"/>
      <w:bookmarkStart w:id="93024" w:name="_cwCmt22"/>
      <w:bookmarkStart w:id="93022" w:name="_cwCmt20"/>
      <w:bookmarkStart w:id="93021" w:name="_cwCmt19"/>
      <w:bookmarkStart w:id="93017" w:name="_cwCmt15"/>
      <w:r>
        <w:t>[</w:t>
      </w:r>
      <w:r>
        <w:t xml:space="preserve">5</w:t>
      </w:r>
      <w:r>
        <w:t>]</w:t>
      </w:r>
      <w:r>
        <w:t xml:space="preserve">. </w:t>
      </w:r>
      <w:r>
        <w:t xml:space="preserve">Bangrak, </w:t>
      </w:r>
      <w:r>
        <w:t xml:space="preserve">P., </w:t>
      </w:r>
      <w:r>
        <w:t xml:space="preserve">P. Graidist, W. Chotigeat, K. Supamattaya, and A. Phongdara. A syntenin-like protein with postsynaptic density protein </w:t>
      </w:r>
      <w:r>
        <w:t xml:space="preserve">(</w:t>
      </w:r>
      <w:r>
        <w:t xml:space="preserve">PDZ</w:t>
      </w:r>
      <w:r>
        <w:t xml:space="preserve">)</w:t>
      </w:r>
      <w:r>
        <w:t xml:space="preserve"> domains produced by black tiger shrimp </w:t>
      </w:r>
      <w:r>
        <w:rPr>
          <w:i/>
        </w:rPr>
        <w:t xml:space="preserve">Penaeusmonodon </w:t>
      </w:r>
      <w:r>
        <w:t xml:space="preserve">in response to white spot syndrome virus infection. Dis. Aquat. Org, 2002, 49:</w:t>
      </w:r>
      <w:r>
        <w:t xml:space="preserve"> </w:t>
      </w:r>
      <w:r>
        <w:t>19-25.</w:t>
      </w:r>
      <w:bookmarkEnd w:id="93017"/>
      <w:bookmarkEnd w:id="93021"/>
      <w:bookmarkEnd w:id="93022"/>
      <w:bookmarkEnd w:id="93024"/>
      <w:bookmarkEnd w:id="93030"/>
      <w:bookmarkEnd w:id="93068"/>
      <w:bookmarkEnd w:id="93071"/>
      <w:bookmarkEnd w:id="93092"/>
      <w:bookmarkEnd w:id="93099"/>
    </w:p>
    <w:p w:rsidR="0018722C">
      <w:pPr>
        <w:pStyle w:val="ab"/>
        <w:topLinePunct/>
        <w:ind w:left="200" w:hangingChars="200" w:hanging="200"/>
      </w:pPr>
      <w:r>
        <w:t>[</w:t>
      </w:r>
      <w:r>
        <w:t>6</w:t>
      </w:r>
      <w:r>
        <w:t>]</w:t>
      </w:r>
      <w:r>
        <w:t xml:space="preserve">. </w:t>
      </w:r>
      <w:r>
        <w:t>Bartlett TC, Cuthbert son BJ, Shepard </w:t>
      </w:r>
      <w:r>
        <w:t>EF, </w:t>
      </w:r>
      <w:r>
        <w:t>Chapman RW, Gross PS, </w:t>
      </w:r>
      <w:r>
        <w:t>War GW. </w:t>
      </w:r>
      <w:r>
        <w:t>Crustins, homologues of an 11.5-kDa antibacterial peptide, from two species of penaeid shrimp, </w:t>
      </w:r>
      <w:r>
        <w:rPr>
          <w:i/>
        </w:rPr>
        <w:t>Litopenaeusvannamei</w:t>
      </w:r>
      <w:r>
        <w:t>and</w:t>
      </w:r>
      <w:r w:rsidR="001852F3">
        <w:t xml:space="preserve">  </w:t>
      </w:r>
      <w:r>
        <w:rPr>
          <w:i/>
        </w:rPr>
        <w:t>Litopenaeussetiferus</w:t>
      </w:r>
      <w:r>
        <w:t>. </w:t>
      </w:r>
      <w:r w:rsidR="001852F3">
        <w:t xml:space="preserve">    </w:t>
      </w:r>
      <w:r>
        <w:t>Mar Biotechnol, 2002; 4:</w:t>
      </w:r>
      <w:r>
        <w:t> </w:t>
      </w:r>
      <w:r>
        <w:t>278-293.</w:t>
      </w:r>
    </w:p>
    <w:p w:rsidR="0018722C">
      <w:pPr>
        <w:pStyle w:val="ab"/>
        <w:topLinePunct/>
        <w:ind w:left="200" w:hangingChars="200" w:hanging="200"/>
      </w:pPr>
      <w:bookmarkStart w:id="93114" w:name="_cwCmt112"/>
      <w:bookmarkStart w:id="93110" w:name="_cwCmt108"/>
      <w:bookmarkStart w:id="93097" w:name="_cwCmt95"/>
      <w:bookmarkStart w:id="93083" w:name="_cwCmt81"/>
      <w:bookmarkStart w:id="93076" w:name="_cwCmt74"/>
      <w:bookmarkStart w:id="93074" w:name="_cwCmt72"/>
      <w:bookmarkStart w:id="93073" w:name="_cwCmt71"/>
      <w:bookmarkStart w:id="93072" w:name="_cwCmt70"/>
      <w:bookmarkStart w:id="93062" w:name="_cwCmt60"/>
      <w:bookmarkStart w:id="93059" w:name="_cwCmt57"/>
      <w:bookmarkStart w:id="93054" w:name="_cwCmt52"/>
      <w:bookmarkStart w:id="93045" w:name="_cwCmt43"/>
      <w:bookmarkStart w:id="93043" w:name="_cwCmt41"/>
      <w:bookmarkStart w:id="93040" w:name="_cwCmt38"/>
      <w:bookmarkStart w:id="93039" w:name="_cwCmt37"/>
      <w:bookmarkStart w:id="93038" w:name="_cwCmt36"/>
      <w:bookmarkStart w:id="93036" w:name="_cwCmt34"/>
      <w:bookmarkStart w:id="93034" w:name="_cwCmt32"/>
      <w:bookmarkStart w:id="93032" w:name="_cwCmt30"/>
      <w:bookmarkStart w:id="93028" w:name="_cwCmt26"/>
      <w:bookmarkStart w:id="93019" w:name="_cwCmt17"/>
      <w:bookmarkStart w:id="93018" w:name="_cwCmt16"/>
      <w:r>
        <w:t>[</w:t>
      </w:r>
      <w:r>
        <w:t xml:space="preserve">7</w:t>
      </w:r>
      <w:r>
        <w:t>]</w:t>
      </w:r>
      <w:r>
        <w:t xml:space="preserve">. </w:t>
      </w:r>
      <w:r>
        <w:t xml:space="preserve">Bauchau AG. Crustaceans. In: Ratcliffe NA and Rowley AF </w:t>
      </w:r>
      <w:r>
        <w:t xml:space="preserve">(</w:t>
      </w:r>
      <w:r>
        <w:t xml:space="preserve">Eds.</w:t>
      </w:r>
      <w:r>
        <w:t xml:space="preserve">)</w:t>
      </w:r>
      <w:r>
        <w:t xml:space="preserve">, Invertebrate Blood</w:t>
      </w:r>
      <w:r>
        <w:t xml:space="preserve"> </w:t>
      </w:r>
      <w:r>
        <w:t xml:space="preserve">Cells.</w:t>
      </w:r>
      <w:r>
        <w:t xml:space="preserve"> </w:t>
      </w:r>
      <w:r/>
      <w:r>
        <w:rPr>
          <w:rFonts w:cstheme="minorBidi" w:hAnsiTheme="minorHAnsi" w:eastAsiaTheme="minorHAnsi" w:asciiTheme="minorHAnsi" w:ascii="Times New Roman"/>
        </w:rPr>
        <w:t>Academic Press, New York 1980: 385-420.</w:t>
      </w:r>
      <w:bookmarkEnd w:id="93018"/>
      <w:bookmarkEnd w:id="93019"/>
      <w:bookmarkEnd w:id="93028"/>
      <w:bookmarkEnd w:id="93032"/>
      <w:bookmarkEnd w:id="93034"/>
      <w:bookmarkEnd w:id="93036"/>
      <w:bookmarkEnd w:id="93038"/>
      <w:bookmarkEnd w:id="93039"/>
      <w:bookmarkEnd w:id="93040"/>
      <w:bookmarkEnd w:id="93043"/>
      <w:bookmarkEnd w:id="93045"/>
      <w:bookmarkEnd w:id="93054"/>
      <w:bookmarkEnd w:id="93059"/>
      <w:bookmarkEnd w:id="93062"/>
      <w:bookmarkEnd w:id="93072"/>
      <w:bookmarkEnd w:id="93073"/>
      <w:bookmarkEnd w:id="93074"/>
      <w:bookmarkEnd w:id="93076"/>
      <w:bookmarkEnd w:id="93083"/>
      <w:bookmarkEnd w:id="93097"/>
      <w:bookmarkEnd w:id="93110"/>
      <w:bookmarkEnd w:id="93114"/>
    </w:p>
    <w:p w:rsidR="0018722C">
      <w:pPr>
        <w:pStyle w:val="ab"/>
        <w:topLinePunct/>
        <w:ind w:left="200" w:hangingChars="200" w:hanging="200"/>
      </w:pPr>
      <w:r>
        <w:t>[</w:t>
      </w:r>
      <w:r>
        <w:t>8</w:t>
      </w:r>
      <w:r>
        <w:t>]</w:t>
      </w:r>
      <w:r>
        <w:t xml:space="preserve">. </w:t>
      </w:r>
      <w:r>
        <w:t xml:space="preserve">Bauchau AG. Crustaceans. In: Ratcliffe N. A.</w:t>
      </w:r>
      <w:r>
        <w:t xml:space="preserve"> </w:t>
      </w:r>
      <w:r>
        <w:t xml:space="preserve">and Rowley, </w:t>
      </w:r>
      <w:r>
        <w:t xml:space="preserve">A.</w:t>
      </w:r>
      <w:r>
        <w:t xml:space="preserve"> </w:t>
      </w:r>
      <w:r>
        <w:t xml:space="preserve">F. </w:t>
      </w:r>
      <w:r>
        <w:t>(</w:t>
      </w:r>
      <w:r>
        <w:t xml:space="preserve">editors</w:t>
      </w:r>
      <w:r>
        <w:t>)</w:t>
      </w:r>
      <w:r>
        <w:t>. Invertebrate blood cells. Academic Press, London and New</w:t>
      </w:r>
      <w:r>
        <w:t> </w:t>
      </w:r>
      <w:r>
        <w:t>York </w:t>
      </w:r>
      <w:r>
        <w:t>1981; pp. 385-420.</w:t>
      </w:r>
    </w:p>
    <w:p w:rsidR="0018722C">
      <w:pPr>
        <w:pStyle w:val="ab"/>
        <w:topLinePunct/>
        <w:ind w:left="200" w:hangingChars="200" w:hanging="200"/>
      </w:pPr>
      <w:r>
        <w:t>[</w:t>
      </w:r>
      <w:r>
        <w:t>9</w:t>
      </w:r>
      <w:r>
        <w:t>]</w:t>
      </w:r>
      <w:r>
        <w:t xml:space="preserve">. </w:t>
      </w:r>
      <w:r>
        <w:t>Beale</w:t>
      </w:r>
      <w:r w:rsidR="001852F3">
        <w:t xml:space="preserve">  KM, </w:t>
      </w:r>
      <w:r w:rsidR="001852F3">
        <w:t xml:space="preserve"> </w:t>
      </w:r>
      <w:r>
        <w:t>Towle</w:t>
      </w:r>
      <w:r w:rsidR="001852F3">
        <w:t xml:space="preserve">  </w:t>
      </w:r>
      <w:r>
        <w:t>DW, </w:t>
      </w:r>
      <w:r w:rsidR="001852F3">
        <w:t xml:space="preserve"> </w:t>
      </w:r>
      <w:r>
        <w:t>Jayasundara</w:t>
      </w:r>
      <w:r w:rsidR="001852F3">
        <w:t xml:space="preserve">  N, </w:t>
      </w:r>
      <w:r w:rsidR="001852F3">
        <w:t xml:space="preserve"> Smith</w:t>
      </w:r>
      <w:r w:rsidR="001852F3">
        <w:t xml:space="preserve">  CM, </w:t>
      </w:r>
      <w:r w:rsidR="001852F3">
        <w:t xml:space="preserve"> Shields</w:t>
      </w:r>
      <w:r w:rsidR="001852F3">
        <w:t xml:space="preserve">  JD, </w:t>
      </w:r>
      <w:r w:rsidR="001852F3">
        <w:t xml:space="preserve"> Small</w:t>
      </w:r>
      <w:r w:rsidR="001852F3">
        <w:t xml:space="preserve">  HJ, </w:t>
      </w:r>
      <w:r w:rsidR="001852F3">
        <w:t xml:space="preserve"> et</w:t>
      </w:r>
      <w:r>
        <w:t> </w:t>
      </w:r>
      <w:r>
        <w:t xml:space="preserve">al.</w:t>
      </w:r>
      <w:r>
        <w:t xml:space="preserve"> </w:t>
      </w:r>
      <w:r/>
      <w:r>
        <w:rPr>
          <w:rFonts w:cstheme="minorBidi" w:hAnsiTheme="minorHAnsi" w:eastAsiaTheme="minorHAnsi" w:asciiTheme="minorHAnsi" w:ascii="Times New Roman"/>
        </w:rPr>
        <w:t xml:space="preserve">Anti-lipopolysaccharide factors in the American lobster Homarus americanus: molecular characterization and transcriptional response to Vibrio fluvialis challenge. Comp Biochem Physiol Part D Genomics Proteomics, 2008, 3: 263-269.</w:t>
      </w:r>
    </w:p>
    <w:p w:rsidR="0018722C">
      <w:pPr>
        <w:pStyle w:val="ab"/>
        <w:topLinePunct/>
        <w:ind w:left="200" w:hangingChars="200" w:hanging="200"/>
      </w:pPr>
      <w:r>
        <w:t>[</w:t>
      </w:r>
      <w:r>
        <w:t>10</w:t>
      </w:r>
      <w:r>
        <w:t>]</w:t>
      </w:r>
      <w:r>
        <w:t xml:space="preserve">. </w:t>
      </w:r>
      <w:r>
        <w:t>Beale</w:t>
      </w:r>
      <w:r>
        <w:t> </w:t>
      </w:r>
      <w:r>
        <w:t>KM, </w:t>
      </w:r>
      <w:r/>
      <w:r>
        <w:t>Towle</w:t>
      </w:r>
      <w:r>
        <w:t> </w:t>
      </w:r>
      <w:r>
        <w:t>DW, </w:t>
      </w:r>
      <w:r/>
      <w:r>
        <w:t>Jayasundara</w:t>
      </w:r>
      <w:r>
        <w:t> </w:t>
      </w:r>
      <w:r>
        <w:t>N, </w:t>
      </w:r>
      <w:r/>
      <w:r>
        <w:t>Smith</w:t>
      </w:r>
      <w:r>
        <w:t> </w:t>
      </w:r>
      <w:r>
        <w:t>CM, </w:t>
      </w:r>
      <w:r/>
      <w:r>
        <w:t>Shields</w:t>
      </w:r>
      <w:r>
        <w:t> </w:t>
      </w:r>
      <w:r>
        <w:t>JD, </w:t>
      </w:r>
      <w:r/>
      <w:r>
        <w:t>Small</w:t>
      </w:r>
      <w:r>
        <w:t> </w:t>
      </w:r>
      <w:r>
        <w:t>HJ, </w:t>
      </w:r>
      <w:r/>
      <w:r>
        <w:t>et</w:t>
      </w:r>
      <w:r>
        <w:t> </w:t>
      </w:r>
      <w:r>
        <w:t xml:space="preserve">al.</w:t>
      </w:r>
      <w:r>
        <w:t xml:space="preserve"> </w:t>
      </w:r>
      <w:r/>
      <w:r>
        <w:rPr>
          <w:rFonts w:cstheme="minorBidi" w:hAnsiTheme="minorHAnsi" w:eastAsiaTheme="minorHAnsi" w:asciiTheme="minorHAnsi" w:ascii="Times New Roman"/>
        </w:rPr>
        <w:t>Anti-lipopolysaccharide</w:t>
      </w:r>
      <w:r w:rsidR="001852F3">
        <w:rPr>
          <w:rFonts w:cstheme="minorBidi" w:hAnsiTheme="minorHAnsi" w:eastAsiaTheme="minorHAnsi" w:asciiTheme="minorHAnsi" w:ascii="Times New Roman"/>
        </w:rPr>
        <w:t xml:space="preserve"> factors</w:t>
      </w:r>
      <w:r w:rsidR="001852F3">
        <w:rPr>
          <w:rFonts w:cstheme="minorBidi" w:hAnsiTheme="minorHAnsi" w:eastAsiaTheme="minorHAnsi" w:asciiTheme="minorHAnsi" w:ascii="Times New Roman"/>
        </w:rPr>
        <w:t xml:space="preserve"> in</w:t>
      </w:r>
      <w:r w:rsidR="001852F3">
        <w:rPr>
          <w:rFonts w:cstheme="minorBidi" w:hAnsiTheme="minorHAnsi" w:eastAsiaTheme="minorHAnsi" w:asciiTheme="minorHAnsi" w:ascii="Times New Roman"/>
        </w:rPr>
        <w:t xml:space="preserve"> the</w:t>
      </w:r>
      <w:r w:rsidR="001852F3">
        <w:rPr>
          <w:rFonts w:cstheme="minorBidi" w:hAnsiTheme="minorHAnsi" w:eastAsiaTheme="minorHAnsi" w:asciiTheme="minorHAnsi" w:ascii="Times New Roman"/>
        </w:rPr>
        <w:t xml:space="preserve"> American</w:t>
      </w:r>
      <w:r w:rsidR="001852F3">
        <w:rPr>
          <w:rFonts w:cstheme="minorBidi" w:hAnsiTheme="minorHAnsi" w:eastAsiaTheme="minorHAnsi" w:asciiTheme="minorHAnsi" w:ascii="Times New Roman"/>
        </w:rPr>
        <w:t xml:space="preserve"> lobster</w:t>
      </w:r>
      <w:r w:rsidR="001852F3">
        <w:rPr>
          <w:rFonts w:cstheme="minorBidi" w:hAnsiTheme="minorHAnsi" w:eastAsiaTheme="minorHAnsi" w:asciiTheme="minorHAnsi" w:ascii="Times New Roman"/>
        </w:rPr>
        <w:t xml:space="preserve"> Homarus</w:t>
      </w:r>
      <w:r w:rsidR="001852F3">
        <w:rPr>
          <w:rFonts w:cstheme="minorBidi" w:hAnsiTheme="minorHAnsi" w:eastAsiaTheme="minorHAnsi" w:asciiTheme="minorHAnsi" w:ascii="Times New Roman"/>
        </w:rPr>
        <w:t xml:space="preserve"> americanus: Molecular</w:t>
      </w:r>
    </w:p>
    <w:p w:rsidR="0018722C">
      <w:pPr>
        <w:topLinePunct/>
      </w:pPr>
      <w:r>
        <w:rPr>
          <w:rFonts w:cstheme="minorBidi" w:hAnsiTheme="minorHAnsi" w:eastAsiaTheme="minorHAnsi" w:asciiTheme="minorHAnsi" w:ascii="Times New Roman"/>
        </w:rPr>
        <w:t/>
      </w:r>
      <w:r>
        <w:rPr>
          <w:rFonts w:cstheme="minorBidi" w:hAnsiTheme="minorHAnsi" w:eastAsiaTheme="minorHAnsi" w:asciiTheme="minorHAnsi" w:ascii="Times New Roman"/>
        </w:rPr>
        <w:t>C</w:t>
      </w:r>
      <w:r>
        <w:rPr>
          <w:rFonts w:cstheme="minorBidi" w:hAnsiTheme="minorHAnsi" w:eastAsiaTheme="minorHAnsi" w:asciiTheme="minorHAnsi" w:ascii="Times New Roman"/>
        </w:rPr>
        <w:t>haracterization and transcriptional response to Vibrio fluvialis challenge. Comparative Biochemistry and Physiology Part D: Genomics and Proteomics, 2008, 3</w:t>
      </w:r>
      <w:r>
        <w:rPr>
          <w:rFonts w:cstheme="minorBidi" w:hAnsiTheme="minorHAnsi" w:eastAsiaTheme="minorHAnsi" w:asciiTheme="minorHAnsi" w:ascii="Times New Roman"/>
        </w:rPr>
        <w:t>(</w:t>
      </w:r>
      <w:r>
        <w:rPr>
          <w:rFonts w:cstheme="minorBidi" w:hAnsiTheme="minorHAnsi" w:eastAsiaTheme="minorHAnsi" w:asciiTheme="minorHAnsi" w:ascii="Times New Roman"/>
        </w:rPr>
        <w:t>4</w:t>
      </w:r>
      <w:r>
        <w:rPr>
          <w:rFonts w:cstheme="minorBidi" w:hAnsiTheme="minorHAnsi" w:eastAsiaTheme="minorHAnsi" w:asciiTheme="minorHAnsi" w:ascii="Times New Roman"/>
        </w:rPr>
        <w:t>)</w:t>
      </w:r>
      <w:r>
        <w:rPr>
          <w:rFonts w:cstheme="minorBidi" w:hAnsiTheme="minorHAnsi" w:eastAsiaTheme="minorHAnsi" w:asciiTheme="minorHAnsi" w:ascii="Times New Roman"/>
        </w:rPr>
        <w:t>:263-69.</w:t>
      </w:r>
    </w:p>
    <w:p w:rsidR="0018722C">
      <w:pPr>
        <w:pStyle w:val="ab"/>
        <w:topLinePunct/>
        <w:ind w:left="200" w:hangingChars="200" w:hanging="200"/>
      </w:pPr>
      <w:bookmarkStart w:id="93027" w:name="_cwCmt25"/>
      <w:bookmarkStart w:id="93026" w:name="_cwCmt24"/>
      <w:r>
        <w:t>[</w:t>
      </w:r>
      <w:r>
        <w:t>11</w:t>
      </w:r>
      <w:r>
        <w:t>]</w:t>
      </w:r>
      <w:r>
        <w:t xml:space="preserve">. </w:t>
      </w:r>
      <w:r>
        <w:t xml:space="preserve">Bobek I A, Situ H. MUC7 20-Mer:</w:t>
      </w:r>
      <w:r>
        <w:t xml:space="preserve"> </w:t>
      </w:r>
      <w:r>
        <w:t xml:space="preserve">Investigation of antimicrobial activity,</w:t>
      </w:r>
      <w:r>
        <w:t xml:space="preserve"> </w:t>
      </w:r>
      <w:r>
        <w:t xml:space="preserve">secondary structure, and possible mechanism of antifungal action</w:t>
      </w:r>
      <w:r>
        <w:t>[</w:t>
      </w:r>
      <w:r>
        <w:t>J</w:t>
      </w:r>
      <w:r>
        <w:t>]</w:t>
      </w:r>
      <w:r>
        <w:t>. Antimicrob Agents Chemother, 2003, 47</w:t>
      </w:r>
      <w:r>
        <w:t>(</w:t>
      </w:r>
      <w:r>
        <w:t>2</w:t>
      </w:r>
      <w:r>
        <w:t>)</w:t>
      </w:r>
      <w:r>
        <w:t>:</w:t>
      </w:r>
      <w:r>
        <w:t> </w:t>
      </w:r>
      <w:r>
        <w:t>643-652.</w:t>
      </w:r>
      <w:bookmarkEnd w:id="93026"/>
      <w:bookmarkEnd w:id="93027"/>
    </w:p>
    <w:p w:rsidR="0018722C">
      <w:pPr>
        <w:pStyle w:val="ab"/>
        <w:topLinePunct/>
        <w:ind w:left="200" w:hangingChars="200" w:hanging="200"/>
      </w:pPr>
      <w:r>
        <w:t>[</w:t>
      </w:r>
      <w:r>
        <w:t xml:space="preserve">12</w:t>
      </w:r>
      <w:r>
        <w:t>]</w:t>
      </w:r>
      <w:r>
        <w:t xml:space="preserve">. </w:t>
      </w:r>
      <w:r>
        <w:t xml:space="preserve">Bonami J R, Hasson K W, Mari J, et al. </w:t>
      </w:r>
      <w:r>
        <w:t xml:space="preserve">Taura </w:t>
      </w:r>
      <w:r>
        <w:t xml:space="preserve">syndrome of marine penaeid shrimp: characterization of the viral agent </w:t>
      </w:r>
      <w:r>
        <w:t xml:space="preserve">[</w:t>
      </w:r>
      <w:r>
        <w:t xml:space="preserve">J</w:t>
      </w:r>
      <w:r>
        <w:t xml:space="preserve">]</w:t>
      </w:r>
      <w:r>
        <w:t xml:space="preserve">. J Gen </w:t>
      </w:r>
      <w:r>
        <w:t xml:space="preserve">Virol, </w:t>
      </w:r>
      <w:r>
        <w:t xml:space="preserve">1997, 78:</w:t>
      </w:r>
      <w:r>
        <w:t xml:space="preserve"> </w:t>
      </w:r>
      <w:r>
        <w:t xml:space="preserve">313319.</w:t>
      </w:r>
    </w:p>
    <w:p w:rsidR="0018722C">
      <w:pPr>
        <w:pStyle w:val="ab"/>
        <w:topLinePunct/>
        <w:ind w:left="200" w:hangingChars="200" w:hanging="200"/>
      </w:pPr>
      <w:bookmarkStart w:id="93111" w:name="_cwCmt109"/>
      <w:bookmarkStart w:id="93096" w:name="_cwCmt94"/>
      <w:bookmarkStart w:id="93087" w:name="_cwCmt85"/>
      <w:bookmarkStart w:id="93081" w:name="_cwCmt79"/>
      <w:bookmarkStart w:id="93075" w:name="_cwCmt73"/>
      <w:bookmarkStart w:id="93066" w:name="_cwCmt64"/>
      <w:bookmarkStart w:id="93049" w:name="_cwCmt47"/>
      <w:bookmarkStart w:id="93046" w:name="_cwCmt44"/>
      <w:bookmarkStart w:id="93044" w:name="_cwCmt42"/>
      <w:r>
        <w:t>[</w:t>
      </w:r>
      <w:r>
        <w:t>13</w:t>
      </w:r>
      <w:r>
        <w:t>]</w:t>
      </w:r>
      <w:r>
        <w:t xml:space="preserve">. </w:t>
      </w:r>
      <w:r>
        <w:t xml:space="preserve">Cerenius. L, Sodethall.</w:t>
      </w:r>
      <w:r>
        <w:t xml:space="preserve"> </w:t>
      </w:r>
      <w:r>
        <w:t xml:space="preserve">K. The prophenoloxidase activating system in invertebrates. Immunol, 2004. Rev.</w:t>
      </w:r>
      <w:r>
        <w:t xml:space="preserve"> </w:t>
      </w:r>
      <w:r>
        <w:t>198,</w:t>
      </w:r>
      <w:r>
        <w:t> </w:t>
      </w:r>
      <w:r>
        <w:t>72--82.</w:t>
      </w:r>
      <w:bookmarkEnd w:id="93044"/>
      <w:bookmarkEnd w:id="93046"/>
      <w:bookmarkEnd w:id="93049"/>
      <w:bookmarkEnd w:id="93066"/>
      <w:bookmarkEnd w:id="93075"/>
      <w:bookmarkEnd w:id="93081"/>
      <w:bookmarkEnd w:id="93087"/>
      <w:bookmarkEnd w:id="93096"/>
      <w:bookmarkEnd w:id="93111"/>
    </w:p>
    <w:p w:rsidR="0018722C">
      <w:pPr>
        <w:pStyle w:val="ab"/>
        <w:topLinePunct/>
        <w:ind w:left="200" w:hangingChars="200" w:hanging="200"/>
      </w:pPr>
      <w:bookmarkStart w:id="93100" w:name="_cwCmt98"/>
      <w:bookmarkStart w:id="93069" w:name="_cwCmt67"/>
      <w:bookmarkStart w:id="93041" w:name="_cwCmt39"/>
      <w:bookmarkStart w:id="93033" w:name="_cwCmt31"/>
      <w:r>
        <w:t>[</w:t>
      </w:r>
      <w:r>
        <w:t>14</w:t>
      </w:r>
      <w:r>
        <w:t>]</w:t>
      </w:r>
      <w:r>
        <w:t xml:space="preserve">. </w:t>
      </w:r>
      <w:r>
        <w:t>Bohm J, Hahn A, Schubert R, Bahnweg G, Adler N, Nechwatal J, et al. Real-time quantitative PCR: DNA determination in isolated spores of the mycorrhizal fungus Glomus mosseae and monitoring of Phytophthora infestans and Phytophthora citricola in their respective host</w:t>
      </w:r>
      <w:r>
        <w:t> </w:t>
      </w:r>
      <w:r>
        <w:t>plants.</w:t>
      </w:r>
      <w:r>
        <w:t> </w:t>
      </w:r>
      <w:r>
        <w:t>J</w:t>
      </w:r>
      <w:r>
        <w:t>Phytopathol,</w:t>
      </w:r>
      <w:r>
        <w:t> </w:t>
      </w:r>
      <w:r>
        <w:t xml:space="preserve">1999,</w:t>
      </w:r>
      <w:r>
        <w:t xml:space="preserve"> </w:t>
      </w:r>
      <w:r>
        <w:t>147:</w:t>
      </w:r>
      <w:r>
        <w:t xml:space="preserve"> </w:t>
      </w:r>
      <w:r>
        <w:t>409-416.</w:t>
      </w:r>
      <w:bookmarkEnd w:id="93033"/>
      <w:bookmarkEnd w:id="93041"/>
      <w:bookmarkEnd w:id="93069"/>
      <w:bookmarkEnd w:id="93100"/>
    </w:p>
    <w:p w:rsidR="0018722C">
      <w:pPr>
        <w:pStyle w:val="ab"/>
        <w:topLinePunct/>
        <w:ind w:left="200" w:hangingChars="200" w:hanging="200"/>
      </w:pPr>
      <w:r>
        <w:t>[</w:t>
      </w:r>
      <w:r>
        <w:t xml:space="preserve">15</w:t>
      </w:r>
      <w:r>
        <w:t>]</w:t>
      </w:r>
      <w:r>
        <w:t xml:space="preserve">. </w:t>
      </w:r>
      <w:r>
        <w:t xml:space="preserve">Choe, K.</w:t>
      </w:r>
      <w:r w:rsidR="001852F3">
        <w:t xml:space="preserve"> </w:t>
      </w:r>
      <w:r w:rsidR="001852F3">
        <w:t xml:space="preserve">M., </w:t>
      </w:r>
      <w:r>
        <w:t xml:space="preserve">Wemer, </w:t>
      </w:r>
      <w:r>
        <w:t xml:space="preserve">T., Stoven, S., Hultark, D., Anderson, K.</w:t>
      </w:r>
      <w:r w:rsidR="001852F3">
        <w:t xml:space="preserve"> </w:t>
      </w:r>
      <w:r w:rsidR="001852F3">
        <w:t xml:space="preserve">V. Requirement for a PePtidoglycan recognition Protein </w:t>
      </w:r>
      <w:r>
        <w:t xml:space="preserve">(</w:t>
      </w:r>
      <w:r>
        <w:t xml:space="preserve">PGRP</w:t>
      </w:r>
      <w:r>
        <w:t xml:space="preserve">)</w:t>
      </w:r>
      <w:r>
        <w:t xml:space="preserve"> in relish aetivation and antibaeterial immune responses in </w:t>
      </w:r>
      <w:r>
        <w:rPr>
          <w:i/>
        </w:rPr>
        <w:t xml:space="preserve">Drosophila</w:t>
      </w:r>
      <w:r>
        <w:t xml:space="preserve">. </w:t>
      </w:r>
      <w:r w:rsidR="001852F3">
        <w:t xml:space="preserve">     </w:t>
      </w:r>
      <w:r>
        <w:t xml:space="preserve">Science 296,</w:t>
      </w:r>
      <w:r>
        <w:t xml:space="preserve"> </w:t>
      </w:r>
      <w:r>
        <w:t xml:space="preserve">2002,</w:t>
      </w:r>
      <w:r>
        <w:t xml:space="preserve"> </w:t>
      </w:r>
      <w:r>
        <w:t>359-362.</w:t>
      </w:r>
    </w:p>
    <w:p w:rsidR="0018722C">
      <w:pPr>
        <w:pStyle w:val="ab"/>
        <w:topLinePunct/>
        <w:ind w:left="200" w:hangingChars="200" w:hanging="200"/>
      </w:pPr>
      <w:bookmarkStart w:id="93115" w:name="_cwCmt113"/>
      <w:bookmarkStart w:id="93086" w:name="_cwCmt84"/>
      <w:bookmarkStart w:id="93084" w:name="_cwCmt82"/>
      <w:bookmarkStart w:id="93060" w:name="_cwCmt58"/>
      <w:bookmarkStart w:id="93055" w:name="_cwCmt53"/>
      <w:bookmarkStart w:id="93050" w:name="_cwCmt48"/>
      <w:bookmarkStart w:id="93047" w:name="_cwCmt45"/>
      <w:bookmarkStart w:id="93042" w:name="_cwCmt40"/>
      <w:bookmarkStart w:id="93031" w:name="_cwCmt29"/>
      <w:r>
        <w:t>[</w:t>
      </w:r>
      <w:r>
        <w:t>16</w:t>
      </w:r>
      <w:r>
        <w:t>]</w:t>
      </w:r>
      <w:r>
        <w:t xml:space="preserve">. </w:t>
      </w:r>
      <w:r>
        <w:t>Christie AE, Rus S, Goiney CC, Smith C, </w:t>
      </w:r>
      <w:r>
        <w:t>Towle </w:t>
      </w:r>
      <w:r>
        <w:t>DW, </w:t>
      </w:r>
      <w:r>
        <w:t>Dickinson PS. Identification and characterization of a cDNA encoding a crustin-like putative antibacterial protein from the American lobster Homarus americanus, Mol Immunol 2007;</w:t>
      </w:r>
      <w:r>
        <w:t> </w:t>
      </w:r>
      <w:r>
        <w:t xml:space="preserve">44:</w:t>
      </w:r>
      <w:r>
        <w:t xml:space="preserve"> </w:t>
      </w:r>
      <w:r>
        <w:t>3333-333.</w:t>
      </w:r>
      <w:bookmarkEnd w:id="93031"/>
      <w:bookmarkEnd w:id="93042"/>
      <w:bookmarkEnd w:id="93047"/>
      <w:bookmarkEnd w:id="93050"/>
      <w:bookmarkEnd w:id="93055"/>
      <w:bookmarkEnd w:id="93060"/>
      <w:bookmarkEnd w:id="93084"/>
      <w:bookmarkEnd w:id="93086"/>
      <w:bookmarkEnd w:id="93115"/>
    </w:p>
    <w:p w:rsidR="0018722C">
      <w:pPr>
        <w:pStyle w:val="ab"/>
        <w:topLinePunct/>
        <w:ind w:left="200" w:hangingChars="200" w:hanging="200"/>
      </w:pPr>
      <w:r>
        <w:t>[</w:t>
      </w:r>
      <w:r>
        <w:t>17</w:t>
      </w:r>
      <w:r>
        <w:t>]</w:t>
      </w:r>
      <w:r>
        <w:t xml:space="preserve">. </w:t>
      </w:r>
      <w:r>
        <w:t>Cominetti MR, Marques </w:t>
      </w:r>
      <w:r>
        <w:t>MRF, </w:t>
      </w:r>
      <w:r>
        <w:t>Lorenzini DM, Lofgren SE, Daffre S, Barracco MA. Characterization and partial purification of a lectin from the hemolymph of the white shrimp Litopenaeus</w:t>
      </w:r>
      <w:r>
        <w:t> </w:t>
      </w:r>
      <w:r>
        <w:t>schmitti.</w:t>
      </w:r>
      <w:r>
        <w:t> </w:t>
      </w:r>
      <w:r>
        <w:t>Developmental</w:t>
      </w:r>
      <w:r>
        <w:t> </w:t>
      </w:r>
      <w:r>
        <w:t>and</w:t>
      </w:r>
      <w:r>
        <w:t> </w:t>
      </w:r>
      <w:r>
        <w:t>Comparative</w:t>
      </w:r>
      <w:r>
        <w:t> </w:t>
      </w:r>
      <w:r>
        <w:t>Immunology,</w:t>
      </w:r>
      <w:r>
        <w:t> </w:t>
      </w:r>
      <w:r>
        <w:t xml:space="preserve">2002;</w:t>
      </w:r>
      <w:r>
        <w:t xml:space="preserve"> </w:t>
      </w:r>
      <w:r>
        <w:t>26:</w:t>
      </w:r>
      <w:r>
        <w:t xml:space="preserve"> </w:t>
      </w:r>
      <w:r>
        <w:t>715-721.</w:t>
      </w:r>
    </w:p>
    <w:p w:rsidR="0018722C">
      <w:pPr>
        <w:pStyle w:val="ab"/>
        <w:topLinePunct/>
        <w:ind w:left="200" w:hangingChars="200" w:hanging="200"/>
      </w:pPr>
      <w:r>
        <w:t>[</w:t>
      </w:r>
      <w:r>
        <w:t>18</w:t>
      </w:r>
      <w:r>
        <w:t>]</w:t>
      </w:r>
      <w:r>
        <w:t xml:space="preserve">. </w:t>
      </w:r>
      <w:r>
        <w:t>Cong M, Song L, </w:t>
      </w:r>
      <w:r>
        <w:t>Wang </w:t>
      </w:r>
      <w:r>
        <w:t>L, Zhao J, Qiu L, Li L, et al.. The enhanced immune protection of Zhikong</w:t>
      </w:r>
      <w:r w:rsidR="001852F3">
        <w:t xml:space="preserve">  scallop</w:t>
      </w:r>
      <w:r w:rsidR="001852F3">
        <w:t xml:space="preserve">  Chlamys</w:t>
      </w:r>
      <w:r w:rsidR="001852F3">
        <w:t xml:space="preserve">  farreri</w:t>
      </w:r>
      <w:r w:rsidR="001852F3">
        <w:t xml:space="preserve">  on</w:t>
      </w:r>
      <w:r w:rsidR="001852F3">
        <w:t xml:space="preserve">  the</w:t>
      </w:r>
      <w:r w:rsidR="001852F3">
        <w:t xml:space="preserve">  secondary</w:t>
      </w:r>
      <w:r w:rsidR="001852F3">
        <w:t xml:space="preserve">  encounter</w:t>
      </w:r>
      <w:r w:rsidR="001852F3">
        <w:t xml:space="preserve">  with</w:t>
      </w:r>
      <w:r w:rsidR="001852F3">
        <w:t xml:space="preserve">  </w:t>
      </w:r>
      <w:r>
        <w:rPr>
          <w:i/>
        </w:rPr>
        <w:t>Listonella</w:t>
      </w:r>
      <w:r w:rsidR="001852F3">
        <w:rPr>
          <w:i/>
        </w:rPr>
        <w:t xml:space="preserve">          anguillarum</w:t>
      </w:r>
      <w:r>
        <w:t>. </w:t>
      </w:r>
      <w:r>
        <w:t>Comp Biochem Physiol B Biochem Mol Biol, 2008,</w:t>
      </w:r>
      <w:r>
        <w:t> </w:t>
      </w:r>
      <w:r>
        <w:t>151</w:t>
      </w:r>
      <w:r>
        <w:t>(</w:t>
      </w:r>
      <w:r>
        <w:t>2</w:t>
      </w:r>
      <w:r>
        <w:t>)</w:t>
      </w:r>
      <w:r>
        <w:t xml:space="preserve">:</w:t>
      </w:r>
      <w:r>
        <w:t xml:space="preserve"> </w:t>
      </w:r>
      <w:r>
        <w:t>191-196.</w:t>
      </w:r>
    </w:p>
    <w:p w:rsidR="0018722C">
      <w:pPr>
        <w:pStyle w:val="ab"/>
        <w:topLinePunct/>
        <w:ind w:left="200" w:hangingChars="200" w:hanging="200"/>
      </w:pPr>
      <w:r>
        <w:t>[</w:t>
      </w:r>
      <w:r>
        <w:t xml:space="preserve">19</w:t>
      </w:r>
      <w:r>
        <w:t>]</w:t>
      </w:r>
      <w:r>
        <w:t xml:space="preserve">. </w:t>
      </w:r>
      <w:r>
        <w:t xml:space="preserve">Cuthbertson B J, Shepard E F, Chapman R W, et al. Diversity of the penaeidin antimicrobial peptides in two shrimp species </w:t>
      </w:r>
      <w:r>
        <w:t xml:space="preserve">[</w:t>
      </w:r>
      <w:r>
        <w:t xml:space="preserve">J</w:t>
      </w:r>
      <w:r>
        <w:t xml:space="preserve">]</w:t>
      </w:r>
      <w:r>
        <w:t xml:space="preserve">. Immunogenetics, 2002, 54:</w:t>
      </w:r>
      <w:r>
        <w:t xml:space="preserve"> </w:t>
      </w:r>
      <w:r>
        <w:t xml:space="preserve">442-445.</w:t>
      </w:r>
    </w:p>
    <w:p w:rsidR="0018722C">
      <w:pPr>
        <w:pStyle w:val="ab"/>
        <w:topLinePunct/>
        <w:ind w:left="200" w:hangingChars="200" w:hanging="200"/>
      </w:pPr>
      <w:r>
        <w:t>[</w:t>
      </w:r>
      <w:r>
        <w:t xml:space="preserve">20</w:t>
      </w:r>
      <w:r>
        <w:t>]</w:t>
      </w:r>
      <w:r>
        <w:t xml:space="preserve">. </w:t>
      </w:r>
      <w:r>
        <w:t xml:space="preserve">Destoumieux D, Bulet Plow D, Van Dorsselaer A, Rodriguez J, Bachere E. Penaeidins, a new family of antimicrobial peptides isolated from the shrimp Penaeus vannamei </w:t>
      </w:r>
      <w:r>
        <w:t xml:space="preserve">(</w:t>
      </w:r>
      <w:r>
        <w:t xml:space="preserve">Decapoda</w:t>
      </w:r>
      <w:r>
        <w:t xml:space="preserve">)</w:t>
      </w:r>
      <w:r>
        <w:t xml:space="preserve">. The Journal of Biological Chemistry,</w:t>
      </w:r>
      <w:r>
        <w:t xml:space="preserve"> </w:t>
      </w:r>
      <w:r>
        <w:t>1997;</w:t>
      </w:r>
      <w:r>
        <w:t xml:space="preserve"> </w:t>
      </w:r>
      <w:r>
        <w:t xml:space="preserve">272:</w:t>
      </w:r>
      <w:r>
        <w:t xml:space="preserve"> </w:t>
      </w:r>
      <w:r>
        <w:t>28398-406.</w:t>
      </w:r>
    </w:p>
    <w:p w:rsidR="0018722C">
      <w:pPr>
        <w:pStyle w:val="ab"/>
        <w:topLinePunct/>
        <w:ind w:left="200" w:hangingChars="200" w:hanging="200"/>
      </w:pPr>
      <w:bookmarkStart w:id="93065" w:name="_cwCmt63"/>
      <w:r>
        <w:t>[</w:t>
      </w:r>
      <w:r>
        <w:t>21</w:t>
      </w:r>
      <w:r>
        <w:t>]</w:t>
      </w:r>
      <w:r>
        <w:t xml:space="preserve">. </w:t>
      </w:r>
      <w:r>
        <w:t xml:space="preserve">Destoumieux D, Mueoz M, Cosseau C, Rodriguez J, Bulet P, Comps M, Bachère E. Penaeidins, antimicrobial peptides with chitin-binding activity, are produced and stored in shrimp granulocytes and released aftermicrobial challenge. Journal of Cell Science,</w:t>
      </w:r>
      <w:r>
        <w:t xml:space="preserve"> </w:t>
      </w:r>
      <w:r>
        <w:t>2000;</w:t>
      </w:r>
      <w:r>
        <w:t xml:space="preserve"> </w:t>
      </w:r>
      <w:r>
        <w:t>113:</w:t>
      </w:r>
      <w:r>
        <w:t xml:space="preserve"> </w:t>
      </w:r>
      <w:r>
        <w:t>461-469.</w:t>
      </w:r>
      <w:bookmarkEnd w:id="93065"/>
    </w:p>
    <w:p w:rsidR="0018722C">
      <w:pPr>
        <w:pStyle w:val="ab"/>
        <w:topLinePunct/>
        <w:ind w:left="200" w:hangingChars="200" w:hanging="200"/>
      </w:pPr>
      <w:r>
        <w:t>[</w:t>
      </w:r>
      <w:r>
        <w:t>22</w:t>
      </w:r>
      <w:r>
        <w:t>]</w:t>
      </w:r>
      <w:r>
        <w:t xml:space="preserve">. </w:t>
      </w:r>
      <w:r>
        <w:t>Drickamer K, </w:t>
      </w:r>
      <w:r>
        <w:t>Taylor </w:t>
      </w:r>
      <w:r>
        <w:t xml:space="preserve">ME. Biology of animal lectins. Annual Review of Cell Biology, 2003;</w:t>
      </w:r>
      <w:r>
        <w:t xml:space="preserve"> </w:t>
      </w:r>
      <w:r>
        <w:t>9</w:t>
      </w:r>
      <w:r>
        <w:t>(</w:t>
      </w:r>
      <w:r>
        <w:t>1</w:t>
      </w:r>
      <w:r>
        <w:t>)</w:t>
      </w:r>
      <w:r>
        <w:t xml:space="preserve">:</w:t>
      </w:r>
      <w:r>
        <w:t xml:space="preserve"> </w:t>
      </w:r>
      <w:r>
        <w:t>237-64.</w:t>
      </w:r>
    </w:p>
    <w:p w:rsidR="0018722C">
      <w:pPr>
        <w:pStyle w:val="ab"/>
        <w:topLinePunct/>
        <w:ind w:left="200" w:hangingChars="200" w:hanging="200"/>
      </w:pPr>
      <w:r>
        <w:t>[</w:t>
      </w:r>
      <w:r>
        <w:t>23</w:t>
      </w:r>
      <w:r>
        <w:t>]</w:t>
      </w:r>
      <w:r>
        <w:t xml:space="preserve">. </w:t>
      </w:r>
      <w:r>
        <w:t>Dhar, A. K., A. Dettori, M. M. Roux, K. R. Klimpel, and B. Read. Identification of differentially</w:t>
      </w:r>
      <w:r w:rsidR="001852F3">
        <w:t xml:space="preserve">  expressed</w:t>
      </w:r>
      <w:r w:rsidR="001852F3">
        <w:t xml:space="preserve">  genes</w:t>
      </w:r>
      <w:r w:rsidR="001852F3">
        <w:t xml:space="preserve">  in</w:t>
      </w:r>
      <w:r w:rsidR="001852F3">
        <w:t xml:space="preserve">  shrimp</w:t>
      </w:r>
      <w:r w:rsidR="001852F3">
        <w:t xml:space="preserve">  </w:t>
      </w:r>
      <w:r>
        <w:t>(</w:t>
      </w:r>
      <w:r>
        <w:rPr>
          <w:i/>
        </w:rPr>
        <w:t>Penaeus</w:t>
      </w:r>
      <w:r w:rsidR="001852F3">
        <w:rPr>
          <w:i/>
        </w:rPr>
        <w:t xml:space="preserve">     </w:t>
      </w:r>
      <w:r>
        <w:rPr>
          <w:i/>
        </w:rPr>
        <w:t>stylirostris</w:t>
      </w:r>
      <w:r>
        <w:t>)</w:t>
      </w:r>
      <w:r>
        <w:t xml:space="preserve">                    </w:t>
      </w:r>
      <w:r>
        <w:t>infected</w:t>
      </w:r>
      <w:r w:rsidR="001852F3">
        <w:t xml:space="preserve">  with</w:t>
      </w:r>
      <w:r w:rsidR="001852F3">
        <w:t xml:space="preserve">  white</w:t>
      </w:r>
      <w:r w:rsidR="001852F3">
        <w:t xml:space="preserve">  spot syndrome</w:t>
      </w:r>
      <w:r>
        <w:t> </w:t>
      </w:r>
      <w:r>
        <w:t>virus</w:t>
      </w:r>
      <w:r>
        <w:t> </w:t>
      </w:r>
      <w:r>
        <w:t>by</w:t>
      </w:r>
      <w:r>
        <w:t> </w:t>
      </w:r>
      <w:r>
        <w:t>cDNA</w:t>
      </w:r>
      <w:r>
        <w:t> </w:t>
      </w:r>
      <w:r>
        <w:t>microarrays.</w:t>
      </w:r>
      <w:r>
        <w:t> </w:t>
      </w:r>
      <w:r>
        <w:t>Arch,</w:t>
      </w:r>
      <w:r>
        <w:t> </w:t>
      </w:r>
      <w:r>
        <w:t>2003,</w:t>
      </w:r>
      <w:r>
        <w:t> </w:t>
      </w:r>
      <w:r>
        <w:t xml:space="preserve">148:</w:t>
      </w:r>
      <w:r>
        <w:t xml:space="preserve"> </w:t>
      </w:r>
      <w:r>
        <w:t>2381-2396.</w:t>
      </w:r>
    </w:p>
    <w:p w:rsidR="0018722C">
      <w:pPr>
        <w:pStyle w:val="ab"/>
        <w:topLinePunct/>
        <w:ind w:left="200" w:hangingChars="200" w:hanging="200"/>
      </w:pPr>
      <w:r>
        <w:t>[</w:t>
      </w:r>
      <w:r>
        <w:t>24</w:t>
      </w:r>
      <w:r>
        <w:t>]</w:t>
      </w:r>
      <w:r>
        <w:t xml:space="preserve">. </w:t>
      </w:r>
      <w:r>
        <w:t>Drickamer</w:t>
      </w:r>
      <w:r>
        <w:t> </w:t>
      </w:r>
      <w:r>
        <w:t>K.</w:t>
      </w:r>
      <w:r>
        <w:t> </w:t>
      </w:r>
      <w:r>
        <w:t>Two</w:t>
      </w:r>
      <w:r>
        <w:t> </w:t>
      </w:r>
      <w:r>
        <w:t>distinct</w:t>
      </w:r>
      <w:r>
        <w:t> </w:t>
      </w:r>
      <w:r>
        <w:t>classes</w:t>
      </w:r>
      <w:r>
        <w:t> </w:t>
      </w:r>
      <w:r>
        <w:t>of</w:t>
      </w:r>
      <w:r>
        <w:t> </w:t>
      </w:r>
      <w:r>
        <w:t>carbohydrate-recognition</w:t>
      </w:r>
      <w:r>
        <w:t> </w:t>
      </w:r>
      <w:r>
        <w:t>domains</w:t>
      </w:r>
      <w:r>
        <w:t> </w:t>
      </w:r>
      <w:r>
        <w:t>in</w:t>
      </w:r>
      <w:r>
        <w:t> </w:t>
      </w:r>
      <w:r>
        <w:t>animal</w:t>
      </w:r>
      <w:r>
        <w:t> </w:t>
      </w:r>
      <w:r>
        <w:t xml:space="preserve">lectins.</w:t>
      </w:r>
      <w:r>
        <w:t xml:space="preserve"> </w:t>
      </w:r>
      <w:r/>
      <w:r>
        <w:rPr>
          <w:rFonts w:cstheme="minorBidi" w:hAnsiTheme="minorHAnsi" w:eastAsiaTheme="minorHAnsi" w:asciiTheme="minorHAnsi" w:ascii="Times New Roman"/>
        </w:rPr>
        <w:t>The journal of Biological Chemistry, 1988; 263</w:t>
      </w:r>
      <w:r>
        <w:rPr>
          <w:rFonts w:cstheme="minorBidi" w:hAnsiTheme="minorHAnsi" w:eastAsiaTheme="minorHAnsi" w:asciiTheme="minorHAnsi" w:ascii="Times New Roman"/>
        </w:rPr>
        <w:t>(</w:t>
      </w:r>
      <w:r>
        <w:rPr>
          <w:rFonts w:cstheme="minorBidi" w:hAnsiTheme="minorHAnsi" w:eastAsiaTheme="minorHAnsi" w:asciiTheme="minorHAnsi" w:ascii="Times New Roman"/>
        </w:rPr>
        <w:t>20</w:t>
      </w:r>
      <w:r>
        <w:rPr>
          <w:rFonts w:cstheme="minorBidi" w:hAnsiTheme="minorHAnsi" w:eastAsiaTheme="minorHAnsi" w:asciiTheme="minorHAnsi" w:ascii="Times New Roman"/>
        </w:rPr>
        <w:t>)</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 </w:t>
      </w:r>
      <w:r>
        <w:rPr>
          <w:rFonts w:cstheme="minorBidi" w:hAnsiTheme="minorHAnsi" w:eastAsiaTheme="minorHAnsi" w:asciiTheme="minorHAnsi" w:ascii="Times New Roman"/>
        </w:rPr>
        <w:t>9557-60.</w:t>
      </w:r>
    </w:p>
    <w:p w:rsidR="0018722C">
      <w:pPr>
        <w:pStyle w:val="ab"/>
        <w:topLinePunct/>
        <w:ind w:left="200" w:hangingChars="200" w:hanging="200"/>
      </w:pPr>
      <w:r>
        <w:t>[</w:t>
      </w:r>
      <w:r>
        <w:t>25</w:t>
      </w:r>
      <w:r>
        <w:t>]</w:t>
      </w:r>
      <w:r>
        <w:t xml:space="preserve">. </w:t>
      </w:r>
      <w:r>
        <w:t>Dubovskiy IM, Krukova NA, Glupov VV. Phagocytic activity and encapsulation rate of Galleria mellonella larval haemocytes during bacterial infection by Bacillus thuringiensis. Journal of Invertebrate Pathology, 2008; 98</w:t>
      </w:r>
      <w:r>
        <w:t>(</w:t>
      </w:r>
      <w:r>
        <w:t>3</w:t>
      </w:r>
      <w:r>
        <w:t>)</w:t>
      </w:r>
      <w:r>
        <w:t>:</w:t>
      </w:r>
      <w:r>
        <w:t> </w:t>
      </w:r>
      <w:r>
        <w:t>360-62.</w:t>
      </w:r>
    </w:p>
    <w:p w:rsidR="0018722C">
      <w:pPr>
        <w:pStyle w:val="ab"/>
        <w:topLinePunct/>
        <w:ind w:left="200" w:hangingChars="200" w:hanging="200"/>
      </w:pPr>
      <w:bookmarkStart w:id="93108" w:name="_cwCmt106"/>
      <w:bookmarkStart w:id="93093" w:name="_cwCmt91"/>
      <w:bookmarkStart w:id="93056" w:name="_cwCmt54"/>
      <w:r>
        <w:t>[</w:t>
      </w:r>
      <w:r>
        <w:t xml:space="preserve">26</w:t>
      </w:r>
      <w:r>
        <w:t>]</w:t>
      </w:r>
      <w:r>
        <w:t xml:space="preserve">. </w:t>
      </w:r>
      <w:r>
        <w:t xml:space="preserve">Du Z Q, Ren Q, Zhao X F, et al. A double WAP domain </w:t>
      </w:r>
      <w:r>
        <w:t xml:space="preserve">(</w:t>
      </w:r>
      <w:r>
        <w:rPr>
          <w:sz w:val="21"/>
        </w:rPr>
        <w:t xml:space="preserve">DWD</w:t>
      </w:r>
      <w:r>
        <w:t xml:space="preserve">)</w:t>
      </w:r>
      <w:r w:rsidR="004B696B">
        <w:t xml:space="preserve"> </w:t>
      </w:r>
      <w:r>
        <w:t xml:space="preserve">-containing protein with proteinase inhibitory activity in Chinese white shrimp, Fenneropenaeus chinensis </w:t>
      </w:r>
      <w:r>
        <w:t xml:space="preserve">[</w:t>
      </w:r>
      <w:r>
        <w:t xml:space="preserve">J</w:t>
      </w:r>
      <w:r>
        <w:t xml:space="preserve">]</w:t>
      </w:r>
      <w:r>
        <w:t xml:space="preserve">. Comp Biochem Physiol B Biochem Mol Biol, 2009, 154</w:t>
      </w:r>
      <w:r>
        <w:t xml:space="preserve">(</w:t>
      </w:r>
      <w:r>
        <w:rPr>
          <w:sz w:val="21"/>
        </w:rPr>
        <w:t xml:space="preserve">2</w:t>
      </w:r>
      <w:r>
        <w:t xml:space="preserve">)</w:t>
      </w:r>
      <w:r>
        <w:t xml:space="preserve">:</w:t>
      </w:r>
      <w:r>
        <w:t xml:space="preserve"> </w:t>
      </w:r>
      <w:r>
        <w:t xml:space="preserve">203-210.</w:t>
      </w:r>
      <w:bookmarkEnd w:id="93056"/>
      <w:bookmarkEnd w:id="93093"/>
      <w:bookmarkEnd w:id="93108"/>
    </w:p>
    <w:p w:rsidR="0018722C">
      <w:pPr>
        <w:pStyle w:val="ab"/>
        <w:topLinePunct/>
        <w:ind w:left="200" w:hangingChars="200" w:hanging="200"/>
      </w:pPr>
      <w:r>
        <w:t>[</w:t>
      </w:r>
      <w:r>
        <w:t>27</w:t>
      </w:r>
      <w:r>
        <w:t>]</w:t>
      </w:r>
      <w:r>
        <w:t xml:space="preserve">. </w:t>
      </w:r>
      <w:r>
        <w:t xml:space="preserve">Durand, S.</w:t>
      </w:r>
      <w:r>
        <w:t xml:space="preserve"> </w:t>
      </w:r>
      <w:r>
        <w:t xml:space="preserve">V, Lightner, D.</w:t>
      </w:r>
      <w:r>
        <w:t xml:space="preserve"> </w:t>
      </w:r>
      <w:r>
        <w:t xml:space="preserve">V. Quantitative real time PCR for the measurement of white spot syndrome virus in shrimp. J. Fish Dis, 2002, 25:</w:t>
      </w:r>
      <w:r>
        <w:t> </w:t>
      </w:r>
      <w:r>
        <w:t>381-389.</w:t>
      </w:r>
    </w:p>
    <w:p w:rsidR="0018722C">
      <w:pPr>
        <w:pStyle w:val="ab"/>
        <w:topLinePunct/>
        <w:ind w:left="200" w:hangingChars="200" w:hanging="200"/>
      </w:pPr>
      <w:r>
        <w:t>[</w:t>
      </w:r>
      <w:r>
        <w:t>28</w:t>
      </w:r>
      <w:r>
        <w:t>]</w:t>
      </w:r>
      <w:r>
        <w:t xml:space="preserve">. </w:t>
      </w:r>
      <w:r>
        <w:t>Dong B, Xiang J. Discovery of genes involved in defense</w:t>
      </w:r>
      <w:r>
        <w:t>/</w:t>
      </w:r>
      <w:r>
        <w:t>immunity functions in a haemocytes cDNA library from Fenneropenaeus chinensis by ESTs annotation. Aquacultur, 2007,</w:t>
      </w:r>
      <w:r>
        <w:t> </w:t>
      </w:r>
      <w:r>
        <w:t xml:space="preserve">272:</w:t>
      </w:r>
      <w:r>
        <w:t xml:space="preserve"> </w:t>
      </w:r>
      <w:r>
        <w:t>208-215.</w:t>
      </w:r>
    </w:p>
    <w:p w:rsidR="0018722C">
      <w:pPr>
        <w:pStyle w:val="ab"/>
        <w:topLinePunct/>
        <w:ind w:left="200" w:hangingChars="200" w:hanging="200"/>
      </w:pPr>
      <w:bookmarkStart w:id="93098" w:name="_cwCmt96"/>
      <w:bookmarkStart w:id="93091" w:name="_cwCmt89"/>
      <w:bookmarkStart w:id="93067" w:name="_cwCmt65"/>
      <w:r>
        <w:t>[</w:t>
      </w:r>
      <w:r>
        <w:t>29</w:t>
      </w:r>
      <w:r>
        <w:t>]</w:t>
      </w:r>
      <w:r>
        <w:t xml:space="preserve">. </w:t>
      </w:r>
      <w:r>
        <w:t>de la Vega E, García-Galaz</w:t>
      </w:r>
      <w:r w:rsidR="001852F3">
        <w:t xml:space="preserve"> A, </w:t>
      </w:r>
      <w:r w:rsidR="001852F3">
        <w:t xml:space="preserve">Díaz-Cinco</w:t>
      </w:r>
      <w:r w:rsidR="001852F3">
        <w:t xml:space="preserve"> ME, </w:t>
      </w:r>
      <w:r w:rsidR="001852F3">
        <w:t xml:space="preserve">Sotelo-Mundo</w:t>
      </w:r>
      <w:r w:rsidR="001852F3">
        <w:t xml:space="preserve"> RR.. </w:t>
      </w:r>
      <w:r w:rsidR="001852F3">
        <w:t xml:space="preserve">White</w:t>
      </w:r>
      <w:r w:rsidR="001852F3">
        <w:t xml:space="preserve"> shrimp</w:t>
      </w:r>
      <w:r w:rsidR="001852F3">
        <w:t xml:space="preserve"> </w:t>
      </w:r>
      <w:r>
        <w:t>(</w:t>
      </w:r>
      <w:r>
        <w:rPr>
          <w:i/>
        </w:rPr>
        <w:t>Litopenaeus</w:t>
      </w:r>
      <w:r w:rsidR="001852F3">
        <w:rPr>
          <w:i/>
        </w:rPr>
        <w:t xml:space="preserve">          </w:t>
      </w:r>
      <w:r>
        <w:rPr>
          <w:i/>
        </w:rPr>
        <w:t>vannamei</w:t>
      </w:r>
      <w:r>
        <w:t>)</w:t>
      </w:r>
      <w:r>
        <w:t xml:space="preserve">                 </w:t>
      </w:r>
      <w:r>
        <w:t>recombinant</w:t>
      </w:r>
      <w:r w:rsidR="001852F3">
        <w:t xml:space="preserve">  lysozyme</w:t>
      </w:r>
      <w:r w:rsidR="001852F3">
        <w:t xml:space="preserve">  has</w:t>
      </w:r>
      <w:r w:rsidR="001852F3">
        <w:t xml:space="preserve">  antibacterial</w:t>
      </w:r>
      <w:r w:rsidR="001852F3">
        <w:t xml:space="preserve">  activity</w:t>
      </w:r>
      <w:r w:rsidR="001852F3">
        <w:t xml:space="preserve">  against</w:t>
      </w:r>
      <w:r w:rsidR="001852F3">
        <w:t xml:space="preserve">  Gram negative bacteria: </w:t>
      </w:r>
      <w:r>
        <w:t>Vibrio </w:t>
      </w:r>
      <w:r>
        <w:t>alginolyticus, </w:t>
      </w:r>
      <w:r>
        <w:t>Vibrio </w:t>
      </w:r>
      <w:r>
        <w:t>parahemolyticus, and </w:t>
      </w:r>
      <w:r>
        <w:t>Vibrio </w:t>
      </w:r>
      <w:r>
        <w:t>cholerae. Fish Shellfish Immunol, 2006, 20:</w:t>
      </w:r>
      <w:r>
        <w:t> </w:t>
      </w:r>
      <w:r>
        <w:t>405-408.</w:t>
      </w:r>
      <w:bookmarkEnd w:id="93067"/>
      <w:bookmarkEnd w:id="93091"/>
      <w:bookmarkEnd w:id="93098"/>
    </w:p>
    <w:p w:rsidR="0018722C">
      <w:pPr>
        <w:pStyle w:val="ab"/>
        <w:topLinePunct/>
        <w:ind w:left="200" w:hangingChars="200" w:hanging="200"/>
      </w:pPr>
      <w:r>
        <w:t>[</w:t>
      </w:r>
      <w:r>
        <w:t>30</w:t>
      </w:r>
      <w:r>
        <w:t>]</w:t>
      </w:r>
      <w:r>
        <w:t xml:space="preserve">. </w:t>
      </w:r>
      <w:r>
        <w:t>de</w:t>
      </w:r>
      <w:r>
        <w:t> </w:t>
      </w:r>
      <w:r>
        <w:t>la</w:t>
      </w:r>
      <w:r>
        <w:t> </w:t>
      </w:r>
      <w:r>
        <w:t>Vega</w:t>
      </w:r>
      <w:r>
        <w:t> </w:t>
      </w:r>
      <w:r>
        <w:t>E, </w:t>
      </w:r>
      <w:r/>
      <w:r>
        <w:t>O'Leary</w:t>
      </w:r>
      <w:r>
        <w:t> </w:t>
      </w:r>
      <w:r>
        <w:t>NA, </w:t>
      </w:r>
      <w:r/>
      <w:r>
        <w:t>Shockey</w:t>
      </w:r>
      <w:r>
        <w:t> </w:t>
      </w:r>
      <w:r>
        <w:t>JE, </w:t>
      </w:r>
      <w:r/>
      <w:r>
        <w:t>Robalino</w:t>
      </w:r>
      <w:r>
        <w:t> </w:t>
      </w:r>
      <w:r>
        <w:t>J, </w:t>
      </w:r>
      <w:r/>
      <w:r>
        <w:t>Payne</w:t>
      </w:r>
      <w:r>
        <w:t> </w:t>
      </w:r>
      <w:r>
        <w:t>C, </w:t>
      </w:r>
      <w:r/>
      <w:r>
        <w:t>Browdy</w:t>
      </w:r>
      <w:r>
        <w:t> </w:t>
      </w:r>
      <w:r>
        <w:t>CL, </w:t>
      </w:r>
      <w:r/>
      <w:r>
        <w:t>et</w:t>
      </w:r>
      <w:r>
        <w:t> </w:t>
      </w:r>
      <w:r>
        <w:t xml:space="preserve">al.</w:t>
      </w:r>
      <w:r>
        <w:t xml:space="preserve"> </w:t>
      </w:r>
      <w:r/>
      <w:r>
        <w:rPr>
          <w:rFonts w:cstheme="minorBidi" w:hAnsiTheme="minorHAnsi" w:eastAsiaTheme="minorHAnsi" w:asciiTheme="minorHAnsi" w:ascii="Times New Roman"/>
        </w:rPr>
        <w:t>Anti-lipopolysaccharide</w:t>
      </w:r>
      <w:r w:rsidR="001852F3">
        <w:rPr>
          <w:rFonts w:cstheme="minorBidi" w:hAnsiTheme="minorHAnsi" w:eastAsiaTheme="minorHAnsi" w:asciiTheme="minorHAnsi" w:ascii="Times New Roman"/>
        </w:rPr>
        <w:t xml:space="preserve">  factor</w:t>
      </w:r>
      <w:r w:rsidR="001852F3">
        <w:rPr>
          <w:rFonts w:cstheme="minorBidi" w:hAnsiTheme="minorHAnsi" w:eastAsiaTheme="minorHAnsi" w:asciiTheme="minorHAnsi" w:ascii="Times New Roman"/>
        </w:rPr>
        <w:t xml:space="preserve">  in</w:t>
      </w:r>
      <w:r w:rsidR="001852F3">
        <w:rPr>
          <w:rFonts w:cstheme="minorBidi" w:hAnsiTheme="minorHAnsi" w:eastAsiaTheme="minorHAnsi" w:asciiTheme="minorHAnsi" w:ascii="Times New Roman"/>
        </w:rPr>
        <w:t xml:space="preserve">  </w:t>
      </w:r>
      <w:r>
        <w:rPr>
          <w:rFonts w:ascii="Times New Roman" w:cstheme="minorBidi" w:hAnsiTheme="minorHAnsi" w:eastAsiaTheme="minorHAnsi"/>
          <w:i/>
        </w:rPr>
        <w:t>Litopenaeus    </w:t>
      </w:r>
      <w:r>
        <w:rPr>
          <w:rFonts w:ascii="Times New Roman" w:cstheme="minorBidi" w:hAnsiTheme="minorHAnsi" w:eastAsiaTheme="minorHAnsi"/>
          <w:i/>
        </w:rPr>
        <w:t>vannamei    </w:t>
      </w:r>
      <w:r>
        <w:rPr>
          <w:rFonts w:ascii="Times New Roman" w:cstheme="minorBidi" w:hAnsiTheme="minorHAnsi" w:eastAsiaTheme="minorHAnsi"/>
        </w:rPr>
        <w:t>(</w:t>
      </w:r>
      <w:r>
        <w:rPr>
          <w:rFonts w:ascii="Times New Roman" w:cstheme="minorBidi" w:hAnsiTheme="minorHAnsi" w:eastAsiaTheme="minorHAnsi"/>
        </w:rPr>
        <w:t xml:space="preserve">LvALF</w:t>
      </w:r>
      <w:r>
        <w:rPr>
          <w:rFonts w:ascii="Times New Roman" w:cstheme="minorBidi" w:hAnsiTheme="minorHAnsi" w:eastAsiaTheme="minorHAnsi"/>
        </w:rPr>
        <w:t>)</w:t>
      </w:r>
      <w:r>
        <w:rPr>
          <w:rFonts w:ascii="Times New Roman" w:cstheme="minorBidi" w:hAnsiTheme="minorHAnsi" w:eastAsiaTheme="minorHAnsi"/>
        </w:rPr>
        <w:t>: </w:t>
      </w:r>
      <w:r w:rsidR="001852F3">
        <w:rPr>
          <w:rFonts w:ascii="Times New Roman" w:cstheme="minorBidi" w:hAnsiTheme="minorHAnsi" w:eastAsiaTheme="minorHAnsi"/>
        </w:rPr>
        <w:t xml:space="preserve"> a</w:t>
      </w:r>
      <w:r w:rsidR="001852F3">
        <w:rPr>
          <w:rFonts w:ascii="Times New Roman" w:cstheme="minorBidi" w:hAnsiTheme="minorHAnsi" w:eastAsiaTheme="minorHAnsi"/>
        </w:rPr>
        <w:t xml:space="preserve">  broad</w:t>
      </w:r>
      <w:r w:rsidR="001852F3">
        <w:rPr>
          <w:rFonts w:ascii="Times New Roman" w:cstheme="minorBidi" w:hAnsiTheme="minorHAnsi" w:eastAsiaTheme="minorHAnsi"/>
        </w:rPr>
        <w:t xml:space="preserve">  spectrum antimicrobial peptide essential for shrimp immunity against bacterial and fungal infection. Mol. Immunol, 2008, </w:t>
      </w:r>
      <w:r w:rsidR="001852F3">
        <w:rPr>
          <w:rFonts w:ascii="Times New Roman" w:cstheme="minorBidi" w:hAnsiTheme="minorHAnsi" w:eastAsiaTheme="minorHAnsi"/>
        </w:rPr>
        <w:t xml:space="preserve"> 45:</w:t>
      </w:r>
      <w:r w:rsidR="001852F3">
        <w:rPr>
          <w:rFonts w:ascii="Times New Roman" w:cstheme="minorBidi" w:hAnsiTheme="minorHAnsi" w:eastAsiaTheme="minorHAnsi"/>
        </w:rPr>
        <w:t xml:space="preserve"> </w:t>
      </w:r>
      <w:r w:rsidR="001852F3">
        <w:rPr>
          <w:rFonts w:ascii="Times New Roman" w:cstheme="minorBidi" w:hAnsiTheme="minorHAnsi" w:eastAsiaTheme="minorHAnsi"/>
        </w:rPr>
        <w:t>1916-1925.</w:t>
      </w:r>
    </w:p>
    <w:p w:rsidR="0018722C">
      <w:pPr>
        <w:pStyle w:val="ab"/>
        <w:topLinePunct/>
        <w:ind w:left="200" w:hangingChars="200" w:hanging="200"/>
      </w:pPr>
      <w:r>
        <w:t>[</w:t>
      </w:r>
      <w:r>
        <w:t xml:space="preserve">31</w:t>
      </w:r>
      <w:r>
        <w:t>]</w:t>
      </w:r>
      <w:r>
        <w:t xml:space="preserve">. </w:t>
      </w:r>
      <w:r>
        <w:t xml:space="preserve">Epand R M, </w:t>
      </w:r>
      <w:r>
        <w:t xml:space="preserve">Vogel </w:t>
      </w:r>
      <w:r>
        <w:t xml:space="preserve">H J. Diversity of antimicrobial peptides and their mechanisms of action </w:t>
      </w:r>
      <w:r>
        <w:t xml:space="preserve">[</w:t>
      </w:r>
      <w:r>
        <w:t xml:space="preserve">J</w:t>
      </w:r>
      <w:r>
        <w:t xml:space="preserve">]</w:t>
      </w:r>
      <w:r>
        <w:t xml:space="preserve"> Biochem B iophys</w:t>
      </w:r>
      <w:r>
        <w:t xml:space="preserve"> </w:t>
      </w:r>
      <w:r>
        <w:t xml:space="preserve">Acta,</w:t>
      </w:r>
      <w:r>
        <w:t xml:space="preserve"> </w:t>
      </w:r>
      <w:r>
        <w:t>1999,</w:t>
      </w:r>
      <w:r>
        <w:t xml:space="preserve"> </w:t>
      </w:r>
      <w:r>
        <w:t>1462</w:t>
      </w:r>
      <w:r>
        <w:t xml:space="preserve">(</w:t>
      </w:r>
      <w:r>
        <w:t xml:space="preserve">122</w:t>
      </w:r>
      <w:r>
        <w:t xml:space="preserve">)</w:t>
      </w:r>
      <w:r>
        <w:t xml:space="preserve">:</w:t>
      </w:r>
      <w:r>
        <w:t xml:space="preserve"> </w:t>
      </w:r>
      <w:r>
        <w:t>112281.</w:t>
      </w:r>
    </w:p>
    <w:p w:rsidR="0018722C">
      <w:pPr>
        <w:pStyle w:val="ab"/>
        <w:topLinePunct/>
        <w:ind w:left="200" w:hangingChars="200" w:hanging="200"/>
      </w:pPr>
      <w:r>
        <w:t>[</w:t>
      </w:r>
      <w:r>
        <w:t>32</w:t>
      </w:r>
      <w:r>
        <w:t>]</w:t>
      </w:r>
      <w:r>
        <w:t xml:space="preserve">. </w:t>
      </w:r>
      <w:r>
        <w:t>Frohman M A, Dush M K, Martin G R. Rapid production of full-length cDNAs from rare transcripts:</w:t>
      </w:r>
      <w:r>
        <w:t> </w:t>
      </w:r>
      <w:r>
        <w:t>amplification</w:t>
      </w:r>
      <w:r>
        <w:t> </w:t>
      </w:r>
      <w:r>
        <w:t>using</w:t>
      </w:r>
      <w:r>
        <w:t> </w:t>
      </w:r>
      <w:r>
        <w:t>a</w:t>
      </w:r>
      <w:r>
        <w:t> </w:t>
      </w:r>
      <w:r>
        <w:t>single</w:t>
      </w:r>
      <w:r>
        <w:t> </w:t>
      </w:r>
      <w:r>
        <w:t>gene-specific</w:t>
      </w:r>
      <w:r>
        <w:t> </w:t>
      </w:r>
      <w:r>
        <w:t>oligonucleotide</w:t>
      </w:r>
      <w:r>
        <w:t> </w:t>
      </w:r>
      <w:r>
        <w:t xml:space="preserve">prime.</w:t>
      </w:r>
      <w:r>
        <w:t xml:space="preserve"> </w:t>
      </w:r>
      <w:r>
        <w:t>Proc</w:t>
      </w:r>
      <w:r>
        <w:t> </w:t>
      </w:r>
      <w:r>
        <w:t>Nat</w:t>
      </w:r>
      <w:r>
        <w:t> </w:t>
      </w:r>
      <w:r>
        <w:t>Acad</w:t>
      </w:r>
      <w:r>
        <w:rPr>
          <w:rFonts w:cstheme="minorBidi" w:hAnsiTheme="minorHAnsi" w:eastAsiaTheme="minorHAnsi" w:asciiTheme="minorHAnsi" w:ascii="Times New Roman" w:eastAsia="Times New Roman"/>
        </w:rPr>
        <w:t xml:space="preserve">Sci USA, 1988, 85: 8998</w:t>
      </w:r>
      <w:r>
        <w:rPr>
          <w:rFonts w:cstheme="minorBidi" w:hAnsiTheme="minorHAnsi" w:eastAsiaTheme="minorHAnsi" w:asciiTheme="minorHAnsi"/>
        </w:rPr>
        <w:t>～</w:t>
      </w:r>
      <w:r>
        <w:rPr>
          <w:rFonts w:ascii="Times New Roman" w:eastAsia="Times New Roman" w:cstheme="minorBidi" w:hAnsiTheme="minorHAnsi"/>
        </w:rPr>
        <w:t>9002.</w:t>
      </w:r>
    </w:p>
    <w:p w:rsidR="0018722C">
      <w:pPr>
        <w:pStyle w:val="ab"/>
        <w:topLinePunct/>
        <w:ind w:left="200" w:hangingChars="200" w:hanging="200"/>
      </w:pPr>
      <w:r>
        <w:t>[</w:t>
      </w:r>
      <w:r>
        <w:t>33</w:t>
      </w:r>
      <w:r>
        <w:t>]</w:t>
      </w:r>
      <w:r>
        <w:t xml:space="preserve">. </w:t>
      </w:r>
      <w:r>
        <w:t>Gai Y, Zhao J, Song L, Li C, Zheng P, Qiu L, et al. A prophenoloxidase from the Chinese mitten crab Eriocheir sinensis: Gene cloning, expression and activity analysis. Fish Shellfish Immunol,</w:t>
      </w:r>
      <w:r>
        <w:t> </w:t>
      </w:r>
      <w:r>
        <w:t xml:space="preserve">2008;</w:t>
      </w:r>
      <w:r>
        <w:t xml:space="preserve"> </w:t>
      </w:r>
      <w:r>
        <w:t>24:</w:t>
      </w:r>
      <w:r>
        <w:t xml:space="preserve"> </w:t>
      </w:r>
      <w:r>
        <w:t>156-16.</w:t>
      </w:r>
    </w:p>
    <w:p w:rsidR="0018722C">
      <w:pPr>
        <w:pStyle w:val="ab"/>
        <w:topLinePunct/>
        <w:ind w:left="200" w:hangingChars="200" w:hanging="200"/>
      </w:pPr>
      <w:r>
        <w:t>[</w:t>
      </w:r>
      <w:r>
        <w:t>34</w:t>
      </w:r>
      <w:r>
        <w:t>]</w:t>
      </w:r>
      <w:r>
        <w:t xml:space="preserve">. </w:t>
      </w:r>
      <w:r>
        <w:t>Gross,</w:t>
      </w:r>
      <w:r>
        <w:t> </w:t>
      </w:r>
      <w:r>
        <w:t xml:space="preserve">P.</w:t>
      </w:r>
      <w:r>
        <w:t xml:space="preserve"> </w:t>
      </w:r>
      <w:r>
        <w:t>S.,</w:t>
      </w:r>
      <w:r>
        <w:t> </w:t>
      </w:r>
      <w:r>
        <w:t>Bartlett,</w:t>
      </w:r>
      <w:r>
        <w:t> </w:t>
      </w:r>
      <w:r>
        <w:t xml:space="preserve">T.</w:t>
      </w:r>
      <w:r>
        <w:t xml:space="preserve"> </w:t>
      </w:r>
      <w:r>
        <w:t>C.,</w:t>
      </w:r>
      <w:r>
        <w:t> </w:t>
      </w:r>
      <w:r>
        <w:t>Browdy,</w:t>
      </w:r>
      <w:r>
        <w:t> </w:t>
      </w:r>
      <w:r>
        <w:t xml:space="preserve">C.</w:t>
      </w:r>
      <w:r>
        <w:t xml:space="preserve"> </w:t>
      </w:r>
      <w:r>
        <w:t>L.,</w:t>
      </w:r>
      <w:r>
        <w:t> </w:t>
      </w:r>
      <w:r>
        <w:t>Chapman,</w:t>
      </w:r>
      <w:r>
        <w:t> </w:t>
      </w:r>
      <w:r>
        <w:t xml:space="preserve">R.</w:t>
      </w:r>
      <w:r>
        <w:t xml:space="preserve"> </w:t>
      </w:r>
      <w:r>
        <w:t>W.,</w:t>
      </w:r>
      <w:r>
        <w:t> </w:t>
      </w:r>
      <w:r>
        <w:t>Warr,</w:t>
      </w:r>
      <w:r>
        <w:t> </w:t>
      </w:r>
      <w:r>
        <w:t xml:space="preserve">G.</w:t>
      </w:r>
      <w:r>
        <w:t xml:space="preserve"> </w:t>
      </w:r>
      <w:r>
        <w:t>W.</w:t>
      </w:r>
      <w:r>
        <w:t> </w:t>
      </w:r>
      <w:r>
        <w:t>Immune</w:t>
      </w:r>
      <w:r>
        <w:t> </w:t>
      </w:r>
      <w:r>
        <w:t>gene discovery</w:t>
      </w:r>
      <w:r>
        <w:t> </w:t>
      </w:r>
      <w:r>
        <w:t>by</w:t>
      </w:r>
    </w:p>
    <w:p w:rsidR="0018722C">
      <w:pPr>
        <w:pStyle w:val="ab"/>
        <w:topLinePunct/>
        <w:ind w:left="200" w:hangingChars="200" w:hanging="200"/>
      </w:pPr>
      <w:bookmarkStart w:id="93113" w:name="_cwCmt111"/>
      <w:bookmarkStart w:id="93106" w:name="_cwCmt104"/>
      <w:bookmarkStart w:id="93089" w:name="_cwCmt87"/>
      <w:bookmarkStart w:id="93088" w:name="_cwCmt86"/>
      <w:bookmarkStart w:id="93082" w:name="_cwCmt80"/>
      <w:bookmarkStart w:id="93077" w:name="_cwCmt75"/>
      <w:bookmarkStart w:id="93064" w:name="_cwCmt62"/>
      <w:bookmarkStart w:id="93058" w:name="_cwCmt56"/>
      <w:r>
        <w:t>[</w:t>
      </w:r>
      <w:r>
        <w:t>35</w:t>
      </w:r>
      <w:r>
        <w:t>]</w:t>
      </w:r>
      <w:r>
        <w:t xml:space="preserve">. </w:t>
      </w:r>
      <w:r>
        <w:t>expressed sequence tag analysis of hemocytes and hepatopancreas in the Pacific white shrimp, </w:t>
      </w:r>
      <w:r>
        <w:rPr>
          <w:i/>
        </w:rPr>
        <w:t>Litopenaeus</w:t>
      </w:r>
      <w:r w:rsidR="001852F3">
        <w:rPr>
          <w:i/>
        </w:rPr>
        <w:t xml:space="preserve">               </w:t>
      </w:r>
      <w:r>
        <w:rPr>
          <w:i/>
        </w:rPr>
        <w:t>vannamei</w:t>
      </w:r>
      <w:r>
        <w:t>,                    </w:t>
      </w:r>
      <w:r>
        <w:t>and</w:t>
      </w:r>
      <w:r w:rsidR="001852F3">
        <w:t xml:space="preserve">   the</w:t>
      </w:r>
      <w:r w:rsidR="001852F3">
        <w:t xml:space="preserve">   Atlantic</w:t>
      </w:r>
      <w:r w:rsidR="001852F3">
        <w:t xml:space="preserve">   white</w:t>
      </w:r>
      <w:r w:rsidR="001852F3">
        <w:t xml:space="preserve">   shrimp, </w:t>
      </w:r>
      <w:r w:rsidR="001852F3">
        <w:t xml:space="preserve">  </w:t>
      </w:r>
      <w:r>
        <w:rPr>
          <w:i/>
        </w:rPr>
        <w:t>L. </w:t>
      </w:r>
      <w:r w:rsidR="001852F3">
        <w:rPr>
          <w:i/>
        </w:rPr>
        <w:t xml:space="preserve">   </w:t>
      </w:r>
      <w:r>
        <w:rPr>
          <w:i/>
        </w:rPr>
        <w:t>setiferus</w:t>
      </w:r>
      <w:r>
        <w:t>.                      </w:t>
      </w:r>
      <w:r>
        <w:t>Dev. </w:t>
      </w:r>
      <w:r w:rsidR="001852F3">
        <w:t xml:space="preserve">  </w:t>
      </w:r>
      <w:r>
        <w:t>Comp. </w:t>
      </w:r>
      <w:r w:rsidR="001852F3">
        <w:t xml:space="preserve">  Immunol, 2001, 25:</w:t>
      </w:r>
      <w:r>
        <w:t> </w:t>
      </w:r>
      <w:r>
        <w:t>565-577.</w:t>
      </w:r>
      <w:bookmarkEnd w:id="93058"/>
      <w:bookmarkEnd w:id="93064"/>
      <w:bookmarkEnd w:id="93077"/>
      <w:bookmarkEnd w:id="93082"/>
      <w:bookmarkEnd w:id="93088"/>
      <w:bookmarkEnd w:id="93089"/>
      <w:bookmarkEnd w:id="93106"/>
      <w:bookmarkEnd w:id="93113"/>
    </w:p>
    <w:p w:rsidR="0018722C">
      <w:pPr>
        <w:pStyle w:val="ab"/>
        <w:topLinePunct/>
        <w:ind w:left="200" w:hangingChars="200" w:hanging="200"/>
      </w:pPr>
      <w:r>
        <w:t>[</w:t>
      </w:r>
      <w:r>
        <w:t>36</w:t>
      </w:r>
      <w:r>
        <w:t>]</w:t>
      </w:r>
      <w:r>
        <w:t xml:space="preserve">. </w:t>
      </w:r>
      <w:r>
        <w:t>Hashimoto, C. Hudson, K. L, Anderson, K. V. The </w:t>
      </w:r>
      <w:r>
        <w:t>Toll </w:t>
      </w:r>
      <w:r>
        <w:t xml:space="preserve">gene of Drosophila, required for dorsal- ventral embryonic polarity, appear stoencodea trans membrane protein.</w:t>
      </w:r>
      <w:r>
        <w:t xml:space="preserve"> </w:t>
      </w:r>
      <w:r>
        <w:t>Cell52</w:t>
      </w:r>
      <w:r>
        <w:t>(</w:t>
      </w:r>
      <w:r>
        <w:t>2</w:t>
      </w:r>
      <w:r>
        <w:t>)</w:t>
      </w:r>
      <w:r>
        <w:rPr>
          <w:rFonts w:ascii="宋体" w:eastAsia="宋体" w:hint="eastAsia"/>
          <w:rFonts w:ascii="宋体" w:eastAsia="宋体" w:hint="eastAsia"/>
          <w:sz w:val="21"/>
        </w:rPr>
        <w:t>,</w:t>
      </w:r>
      <w:r>
        <w:rPr>
          <w:rFonts w:ascii="宋体" w:eastAsia="宋体" w:hint="eastAsia"/>
        </w:rPr>
        <w:t> </w:t>
      </w:r>
      <w:r>
        <w:t xml:space="preserve">1988,</w:t>
      </w:r>
      <w:r>
        <w:t xml:space="preserve"> </w:t>
      </w:r>
      <w:r>
        <w:t>269-279.</w:t>
      </w:r>
    </w:p>
    <w:p w:rsidR="0018722C">
      <w:pPr>
        <w:pStyle w:val="ab"/>
        <w:topLinePunct/>
        <w:ind w:left="200" w:hangingChars="200" w:hanging="200"/>
      </w:pPr>
      <w:r>
        <w:t>[</w:t>
      </w:r>
      <w:r>
        <w:t>37</w:t>
      </w:r>
      <w:r>
        <w:t>]</w:t>
      </w:r>
      <w:r>
        <w:t xml:space="preserve">. </w:t>
      </w:r>
      <w:r>
        <w:t>Jiang H and Kanost MR. Characterization and functional analysis of twelve naturally occurring reactive site variants of serpin-1 from Manduca sexta. The Journal of Biological Chemistry,</w:t>
      </w:r>
      <w:r>
        <w:t> </w:t>
      </w:r>
      <w:r>
        <w:t xml:space="preserve">1997;</w:t>
      </w:r>
      <w:r>
        <w:t xml:space="preserve"> </w:t>
      </w:r>
      <w:r>
        <w:t>272:</w:t>
      </w:r>
      <w:r>
        <w:t xml:space="preserve"> </w:t>
      </w:r>
      <w:r>
        <w:t>1082-1087.</w:t>
      </w:r>
    </w:p>
    <w:p w:rsidR="0018722C">
      <w:pPr>
        <w:pStyle w:val="ab"/>
        <w:topLinePunct/>
        <w:ind w:left="200" w:hangingChars="200" w:hanging="200"/>
      </w:pPr>
      <w:bookmarkStart w:id="93109" w:name="_cwCmt107"/>
      <w:bookmarkStart w:id="93102" w:name="_cwCmt100"/>
      <w:bookmarkStart w:id="93080" w:name="_cwCmt78"/>
      <w:bookmarkStart w:id="93053" w:name="_cwCmt51"/>
      <w:bookmarkStart w:id="93052" w:name="_cwCmt50"/>
      <w:r>
        <w:t>[</w:t>
      </w:r>
      <w:r>
        <w:t>38</w:t>
      </w:r>
      <w:r>
        <w:t>]</w:t>
      </w:r>
      <w:r>
        <w:t xml:space="preserve">. </w:t>
      </w:r>
      <w:r>
        <w:t>He,</w:t>
      </w:r>
      <w:r>
        <w:t> </w:t>
      </w:r>
      <w:r>
        <w:t>N.,</w:t>
      </w:r>
      <w:r>
        <w:t> </w:t>
      </w:r>
      <w:r>
        <w:t>Q.</w:t>
      </w:r>
      <w:r>
        <w:t> </w:t>
      </w:r>
      <w:r>
        <w:t>Qin,</w:t>
      </w:r>
      <w:r>
        <w:t> </w:t>
      </w:r>
      <w:r>
        <w:t>and</w:t>
      </w:r>
      <w:r>
        <w:t> </w:t>
      </w:r>
      <w:r>
        <w:t>X.</w:t>
      </w:r>
      <w:r>
        <w:t> </w:t>
      </w:r>
      <w:r>
        <w:t>Xu.</w:t>
      </w:r>
      <w:r>
        <w:t> </w:t>
      </w:r>
      <w:r>
        <w:t>Differential</w:t>
      </w:r>
      <w:r>
        <w:t> </w:t>
      </w:r>
      <w:r>
        <w:t>profile</w:t>
      </w:r>
      <w:r>
        <w:t> </w:t>
      </w:r>
      <w:r>
        <w:t>of</w:t>
      </w:r>
      <w:r>
        <w:t> </w:t>
      </w:r>
      <w:r>
        <w:t>genes</w:t>
      </w:r>
      <w:r>
        <w:t> </w:t>
      </w:r>
      <w:r>
        <w:t>expressed</w:t>
      </w:r>
      <w:r>
        <w:t> </w:t>
      </w:r>
      <w:r>
        <w:t>in</w:t>
      </w:r>
      <w:r>
        <w:t> </w:t>
      </w:r>
      <w:r>
        <w:t>hemocytes</w:t>
      </w:r>
      <w:r>
        <w:t> </w:t>
      </w:r>
      <w:r>
        <w:t>of</w:t>
      </w:r>
      <w:r>
        <w:t> </w:t>
      </w:r>
      <w:r>
        <w:t>White Spot Syndrome Virus-resistant shrimp</w:t>
      </w:r>
      <w:r w:rsidR="001852F3">
        <w:t xml:space="preserve"> </w:t>
      </w:r>
      <w:r>
        <w:t>(</w:t>
      </w:r>
      <w:r>
        <w:rPr>
          <w:i/>
        </w:rPr>
        <w:t>Penaeusjaponicus</w:t>
      </w:r>
      <w:r>
        <w:t>)</w:t>
      </w:r>
      <w:r/>
      <w:r w:rsidR="001852F3">
        <w:t xml:space="preserve">     </w:t>
      </w:r>
      <w:r>
        <w:t>by combining</w:t>
      </w:r>
      <w:r w:rsidR="001852F3">
        <w:t xml:space="preserve"> suppression subtractive</w:t>
      </w:r>
      <w:r>
        <w:t> </w:t>
      </w:r>
      <w:r>
        <w:t>hybridization</w:t>
      </w:r>
      <w:r>
        <w:t> </w:t>
      </w:r>
      <w:r>
        <w:t>and</w:t>
      </w:r>
      <w:r>
        <w:t> </w:t>
      </w:r>
      <w:r>
        <w:t>differential</w:t>
      </w:r>
      <w:r>
        <w:t> </w:t>
      </w:r>
      <w:r>
        <w:t>hybridization.</w:t>
      </w:r>
      <w:r>
        <w:t> </w:t>
      </w:r>
      <w:r>
        <w:t>Antivir.</w:t>
      </w:r>
      <w:r>
        <w:t> </w:t>
      </w:r>
      <w:r>
        <w:t>Res,</w:t>
      </w:r>
      <w:r>
        <w:t> </w:t>
      </w:r>
      <w:r>
        <w:t>2005,</w:t>
      </w:r>
      <w:r>
        <w:t> </w:t>
      </w:r>
      <w:r>
        <w:t xml:space="preserve">66:</w:t>
      </w:r>
      <w:r>
        <w:t xml:space="preserve"> </w:t>
      </w:r>
      <w:r>
        <w:t>39-45.</w:t>
      </w:r>
      <w:bookmarkEnd w:id="93052"/>
      <w:bookmarkEnd w:id="93053"/>
      <w:bookmarkEnd w:id="93080"/>
      <w:bookmarkEnd w:id="93102"/>
      <w:bookmarkEnd w:id="93109"/>
    </w:p>
    <w:p w:rsidR="0018722C">
      <w:pPr>
        <w:pStyle w:val="ab"/>
        <w:topLinePunct/>
        <w:ind w:left="200" w:hangingChars="200" w:hanging="200"/>
      </w:pPr>
      <w:bookmarkStart w:id="93107" w:name="_cwCmt105"/>
      <w:bookmarkStart w:id="93103" w:name="_cwCmt101"/>
      <w:bookmarkStart w:id="93095" w:name="_cwCmt93"/>
      <w:r>
        <w:t>[</w:t>
      </w:r>
      <w:r>
        <w:t>39</w:t>
      </w:r>
      <w:r>
        <w:t>]</w:t>
      </w:r>
      <w:r>
        <w:t xml:space="preserve">. </w:t>
      </w:r>
      <w:r>
        <w:t xml:space="preserve">Hongming Ma, Bing Wang, Jiquan Zhang, Fuhua Li, Jianhai Xiang. Multiple forms of alpha-2 macroglobulin in shrimp Fenneropenaeus chinesis and their transcriptional response to WSSV or Vibrio pathogen infection. Developmental and Comparative Immunology</w:t>
      </w:r>
      <w:r w:rsidR="004B696B">
        <w:t xml:space="preserve">, 2010,</w:t>
      </w:r>
      <w:r>
        <w:t xml:space="preserve"> </w:t>
      </w:r>
      <w:r>
        <w:t>34:</w:t>
      </w:r>
      <w:r>
        <w:t> </w:t>
      </w:r>
      <w:r>
        <w:t>677–684.</w:t>
      </w:r>
      <w:bookmarkEnd w:id="93095"/>
      <w:bookmarkEnd w:id="93103"/>
      <w:bookmarkEnd w:id="93107"/>
    </w:p>
    <w:p w:rsidR="0018722C">
      <w:pPr>
        <w:pStyle w:val="ab"/>
        <w:topLinePunct/>
        <w:ind w:left="200" w:hangingChars="200" w:hanging="200"/>
      </w:pPr>
      <w:r>
        <w:t>[</w:t>
      </w:r>
      <w:r>
        <w:t>40</w:t>
      </w:r>
      <w:r>
        <w:t>]</w:t>
      </w:r>
      <w:r>
        <w:t xml:space="preserve">. </w:t>
      </w:r>
      <w:r>
        <w:t xml:space="preserve">Hoess,</w:t>
      </w:r>
      <w:r>
        <w:t xml:space="preserve"> </w:t>
      </w:r>
      <w:r/>
      <w:r>
        <w:t xml:space="preserve">A.,</w:t>
      </w:r>
      <w:r w:rsidR="001852F3">
        <w:t xml:space="preserve"> </w:t>
      </w:r>
      <w:r w:rsidR="001852F3">
        <w:t xml:space="preserve">Watson,</w:t>
      </w:r>
      <w:r w:rsidR="001852F3">
        <w:t xml:space="preserve"> </w:t>
      </w:r>
      <w:r w:rsidRPr="00000000">
        <w:t xml:space="preserve">S.,</w:t>
      </w:r>
      <w:r w:rsidRPr="00000000">
        <w:t xml:space="preserve"> </w:t>
      </w:r>
      <w:r w:rsidRPr="00000000">
        <w:t xml:space="preserve">Siber,</w:t>
      </w:r>
      <w:r w:rsidRPr="00000000">
        <w:t xml:space="preserve"> </w:t>
      </w:r>
      <w:r>
        <w:t xml:space="preserve">G.</w:t>
      </w:r>
      <w:r w:rsidR="001852F3">
        <w:t xml:space="preserve"> </w:t>
      </w:r>
      <w:r w:rsidR="001852F3">
        <w:t xml:space="preserve">R.,</w:t>
      </w:r>
      <w:r w:rsidR="001852F3">
        <w:t xml:space="preserve"> </w:t>
      </w:r>
      <w:r w:rsidRPr="00000000">
        <w:t xml:space="preserve">Liddington,</w:t>
      </w:r>
      <w:r w:rsidRPr="00000000">
        <w:t xml:space="preserve"> </w:t>
      </w:r>
      <w:r w:rsidRPr="00000000">
        <w:t xml:space="preserve">R..</w:t>
      </w:r>
      <w:r w:rsidRPr="00000000">
        <w:t xml:space="preserve"> </w:t>
      </w:r>
      <w:r>
        <w:t>Crystal</w:t>
      </w:r>
      <w:r>
        <w:t>structure</w:t>
      </w:r>
      <w:r>
        <w:t>of</w:t>
      </w:r>
      <w:r>
        <w:t>an endotoxin-neutralizing</w:t>
      </w:r>
      <w:r w:rsidR="001852F3">
        <w:t xml:space="preserve"> protein</w:t>
      </w:r>
      <w:r w:rsidR="001852F3">
        <w:t xml:space="preserve"> from</w:t>
      </w:r>
      <w:r w:rsidR="001852F3">
        <w:t xml:space="preserve"> the</w:t>
      </w:r>
      <w:r w:rsidR="001852F3">
        <w:t xml:space="preserve"> horseshoe</w:t>
      </w:r>
      <w:r w:rsidR="001852F3">
        <w:t xml:space="preserve"> crab, </w:t>
      </w:r>
      <w:r>
        <w:rPr>
          <w:i/>
        </w:rPr>
        <w:t>Limulus</w:t>
      </w:r>
      <w:r w:rsidR="001852F3">
        <w:rPr>
          <w:i/>
        </w:rPr>
        <w:t xml:space="preserve">    </w:t>
      </w:r>
      <w:r>
        <w:t>anti-LPS</w:t>
      </w:r>
      <w:r w:rsidR="001852F3">
        <w:t xml:space="preserve"> factor</w:t>
      </w:r>
      <w:r w:rsidR="001852F3">
        <w:t xml:space="preserve"> at</w:t>
      </w:r>
      <w:r>
        <w:t> </w:t>
      </w:r>
      <w:r>
        <w:t>1.5A</w:t>
      </w:r>
      <w:r>
        <w:rPr>
          <w:rFonts w:cstheme="minorBidi" w:hAnsiTheme="minorHAnsi" w:eastAsiaTheme="minorHAnsi" w:asciiTheme="minorHAnsi" w:ascii="Times New Roman"/>
        </w:rPr>
        <w:t xml:space="preserve">resolution. EMBO J, 1993, 12: 3351-3356.</w:t>
      </w:r>
    </w:p>
    <w:p w:rsidR="0018722C">
      <w:pPr>
        <w:pStyle w:val="ab"/>
        <w:topLinePunct/>
        <w:ind w:left="200" w:hangingChars="200" w:hanging="200"/>
      </w:pPr>
      <w:r>
        <w:t>[</w:t>
      </w:r>
      <w:r>
        <w:t>41</w:t>
      </w:r>
      <w:r>
        <w:t>]</w:t>
      </w:r>
      <w:r>
        <w:t xml:space="preserve">. </w:t>
      </w:r>
      <w:r>
        <w:t>Jardi</w:t>
      </w:r>
      <w:r>
        <w:t> </w:t>
      </w:r>
      <w:r>
        <w:t>R,</w:t>
      </w:r>
      <w:r>
        <w:t> </w:t>
      </w:r>
      <w:r>
        <w:t>Rodriguez</w:t>
      </w:r>
      <w:r>
        <w:t> </w:t>
      </w:r>
      <w:r>
        <w:t>F,</w:t>
      </w:r>
      <w:r>
        <w:t> </w:t>
      </w:r>
      <w:r>
        <w:t>Buti</w:t>
      </w:r>
      <w:r>
        <w:t> </w:t>
      </w:r>
      <w:r>
        <w:t>M,</w:t>
      </w:r>
      <w:r>
        <w:t> </w:t>
      </w:r>
      <w:r>
        <w:t>Costa</w:t>
      </w:r>
      <w:r>
        <w:t> </w:t>
      </w:r>
      <w:r>
        <w:t>X,</w:t>
      </w:r>
      <w:r>
        <w:t> </w:t>
      </w:r>
      <w:r>
        <w:t>Cotrina</w:t>
      </w:r>
      <w:r>
        <w:t> </w:t>
      </w:r>
      <w:r>
        <w:t>M,</w:t>
      </w:r>
      <w:r>
        <w:t> </w:t>
      </w:r>
      <w:r>
        <w:t>Valdes</w:t>
      </w:r>
      <w:r>
        <w:t> </w:t>
      </w:r>
      <w:r>
        <w:t>A,</w:t>
      </w:r>
      <w:r>
        <w:t> </w:t>
      </w:r>
      <w:r>
        <w:t>et</w:t>
      </w:r>
      <w:r>
        <w:t> </w:t>
      </w:r>
      <w:r>
        <w:t>al.</w:t>
      </w:r>
      <w:r>
        <w:t> </w:t>
      </w:r>
      <w:r>
        <w:t>Quantitative</w:t>
      </w:r>
      <w:r>
        <w:t> </w:t>
      </w:r>
      <w:r>
        <w:t>detection</w:t>
      </w:r>
      <w:r>
        <w:t> </w:t>
      </w:r>
      <w:r>
        <w:t>of</w:t>
      </w:r>
    </w:p>
    <w:p w:rsidR="0018722C">
      <w:pPr>
        <w:topLinePunct/>
      </w:pPr>
      <w:r>
        <w:rPr>
          <w:rFonts w:cstheme="minorBidi" w:hAnsiTheme="minorHAnsi" w:eastAsiaTheme="minorHAnsi" w:asciiTheme="minorHAnsi" w:ascii="Times New Roman"/>
        </w:rPr>
        <w:t/>
      </w:r>
      <w:r>
        <w:rPr>
          <w:rFonts w:cstheme="minorBidi" w:hAnsiTheme="minorHAnsi" w:eastAsiaTheme="minorHAnsi" w:asciiTheme="minorHAnsi" w:ascii="Times New Roman"/>
        </w:rPr>
        <w:t>H</w:t>
      </w:r>
      <w:r>
        <w:rPr>
          <w:rFonts w:cstheme="minorBidi" w:hAnsiTheme="minorHAnsi" w:eastAsiaTheme="minorHAnsi" w:asciiTheme="minorHAnsi" w:ascii="Times New Roman"/>
        </w:rPr>
        <w:t>epatitis B virus DNA in serum by a new rapid real-time fluorescence PCR assay. J Viral Hepat, 2001,8:465-471.</w:t>
      </w:r>
    </w:p>
    <w:p w:rsidR="0018722C">
      <w:pPr>
        <w:pStyle w:val="ab"/>
        <w:topLinePunct/>
        <w:ind w:left="200" w:hangingChars="200" w:hanging="200"/>
      </w:pPr>
      <w:r>
        <w:t>[</w:t>
      </w:r>
      <w:r>
        <w:t>42</w:t>
      </w:r>
      <w:r>
        <w:t>]</w:t>
      </w:r>
      <w:r>
        <w:t xml:space="preserve">. </w:t>
      </w:r>
      <w:r>
        <w:t>Johansson</w:t>
      </w:r>
      <w:r>
        <w:t> </w:t>
      </w:r>
      <w:r>
        <w:t>MW, </w:t>
      </w:r>
      <w:r/>
      <w:r>
        <w:t>Soderhall</w:t>
      </w:r>
      <w:r>
        <w:t> </w:t>
      </w:r>
      <w:r>
        <w:t>K. </w:t>
      </w:r>
      <w:r/>
      <w:r>
        <w:t>Cellular</w:t>
      </w:r>
      <w:r>
        <w:t> </w:t>
      </w:r>
      <w:r>
        <w:t>immunity</w:t>
      </w:r>
      <w:r>
        <w:t> </w:t>
      </w:r>
      <w:r>
        <w:t>in</w:t>
      </w:r>
      <w:r>
        <w:t> </w:t>
      </w:r>
      <w:r>
        <w:t>crustaceans</w:t>
      </w:r>
      <w:r>
        <w:t> </w:t>
      </w:r>
      <w:r>
        <w:t>and</w:t>
      </w:r>
      <w:r>
        <w:t> </w:t>
      </w:r>
      <w:r>
        <w:t>the</w:t>
      </w:r>
      <w:r>
        <w:t> </w:t>
      </w:r>
      <w:r>
        <w:t>proPO</w:t>
      </w:r>
      <w:r>
        <w:t> </w:t>
      </w:r>
      <w:r>
        <w:t xml:space="preserve">system.</w:t>
      </w:r>
      <w:r>
        <w:t xml:space="preserve"> </w:t>
      </w:r>
      <w:r/>
      <w:r>
        <w:rPr>
          <w:rFonts w:cstheme="minorBidi" w:hAnsiTheme="minorHAnsi" w:eastAsiaTheme="minorHAnsi" w:asciiTheme="minorHAnsi" w:ascii="Times New Roman"/>
        </w:rPr>
        <w:t>Parasitology Today, 1989; 5</w:t>
      </w:r>
      <w:r>
        <w:rPr>
          <w:rFonts w:cstheme="minorBidi" w:hAnsiTheme="minorHAnsi" w:eastAsiaTheme="minorHAnsi" w:asciiTheme="minorHAnsi" w:ascii="Times New Roman"/>
        </w:rPr>
        <w:t>(</w:t>
      </w:r>
      <w:r>
        <w:rPr>
          <w:rFonts w:cstheme="minorBidi" w:hAnsiTheme="minorHAnsi" w:eastAsiaTheme="minorHAnsi" w:asciiTheme="minorHAnsi" w:ascii="Times New Roman"/>
        </w:rPr>
        <w:t>6</w:t>
      </w:r>
      <w:r>
        <w:rPr>
          <w:rFonts w:cstheme="minorBidi" w:hAnsiTheme="minorHAnsi" w:eastAsiaTheme="minorHAnsi" w:asciiTheme="minorHAnsi" w:ascii="Times New Roman"/>
        </w:rPr>
        <w:t>)</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 </w:t>
      </w:r>
      <w:r>
        <w:rPr>
          <w:rFonts w:cstheme="minorBidi" w:hAnsiTheme="minorHAnsi" w:eastAsiaTheme="minorHAnsi" w:asciiTheme="minorHAnsi" w:ascii="Times New Roman"/>
        </w:rPr>
        <w:t>171-76.</w:t>
      </w:r>
    </w:p>
    <w:p w:rsidR="0018722C">
      <w:pPr>
        <w:pStyle w:val="ab"/>
        <w:topLinePunct/>
        <w:ind w:left="200" w:hangingChars="200" w:hanging="200"/>
      </w:pPr>
      <w:r>
        <w:t>[</w:t>
      </w:r>
      <w:r>
        <w:t>43</w:t>
      </w:r>
      <w:r>
        <w:t>]</w:t>
      </w:r>
      <w:r>
        <w:t xml:space="preserve">. </w:t>
      </w:r>
      <w:r>
        <w:t xml:space="preserve">Jory DE and Dixon HM. Shrimp white spot virus in the Western Hemisphere. Aquaculture, 1999;</w:t>
      </w:r>
      <w:r>
        <w:t xml:space="preserve"> </w:t>
      </w:r>
      <w:r>
        <w:t>25:</w:t>
      </w:r>
      <w:r>
        <w:t xml:space="preserve"> </w:t>
      </w:r>
      <w:r>
        <w:t>83-89.</w:t>
      </w:r>
    </w:p>
    <w:p w:rsidR="0018722C">
      <w:pPr>
        <w:pStyle w:val="ab"/>
        <w:topLinePunct/>
        <w:ind w:left="200" w:hangingChars="200" w:hanging="200"/>
      </w:pPr>
      <w:r>
        <w:t>[</w:t>
      </w:r>
      <w:r>
        <w:t>44</w:t>
      </w:r>
      <w:r>
        <w:t>]</w:t>
      </w:r>
      <w:r>
        <w:t xml:space="preserve">. </w:t>
      </w:r>
      <w:r>
        <w:t>Jiravanichpaisal P, Lee SY, Kim </w:t>
      </w:r>
      <w:r>
        <w:t>Y-A, </w:t>
      </w:r>
      <w:r>
        <w:t>Andrén T, Soderhell I. Antibacterial peptides in hemocytes and hematopoietic tissue from freshwater crayfish Pacifastacus leniusculus: characterization and expression pattern. Dev Comp Immunol, 2007; 31:</w:t>
      </w:r>
      <w:r>
        <w:t> </w:t>
      </w:r>
      <w:r>
        <w:t>441-455.</w:t>
      </w:r>
    </w:p>
    <w:p w:rsidR="0018722C">
      <w:pPr>
        <w:pStyle w:val="ab"/>
        <w:topLinePunct/>
        <w:ind w:left="200" w:hangingChars="200" w:hanging="200"/>
      </w:pPr>
      <w:r>
        <w:t>[</w:t>
      </w:r>
      <w:r>
        <w:t>45</w:t>
      </w:r>
      <w:r>
        <w:t>]</w:t>
      </w:r>
      <w:r>
        <w:t xml:space="preserve">. </w:t>
      </w:r>
      <w:r>
        <w:t>Jiravanichpaisal P. White spot syndrome virus interaction with freshwater crayfish. Acta Universitatis Upsaliensis. </w:t>
      </w:r>
      <w:r w:rsidR="001852F3">
        <w:t xml:space="preserve">Digital</w:t>
      </w:r>
      <w:r w:rsidR="001852F3">
        <w:t xml:space="preserve"> comprehensive</w:t>
      </w:r>
      <w:r w:rsidR="001852F3">
        <w:t xml:space="preserve"> summaries</w:t>
      </w:r>
      <w:r w:rsidR="001852F3">
        <w:t xml:space="preserve"> of Uppsala dissertations</w:t>
      </w:r>
      <w:r>
        <w:t> </w:t>
      </w:r>
      <w:r>
        <w:t>from</w:t>
      </w:r>
      <w:r>
        <w:rPr>
          <w:rFonts w:cstheme="minorBidi" w:hAnsiTheme="minorHAnsi" w:eastAsiaTheme="minorHAnsi" w:asciiTheme="minorHAnsi" w:ascii="Times New Roman"/>
        </w:rPr>
        <w:t xml:space="preserve">the Faculty of Sciences and Technology, 2005, 47: 1-58.</w:t>
      </w:r>
    </w:p>
    <w:p w:rsidR="0018722C">
      <w:pPr>
        <w:pStyle w:val="ab"/>
        <w:topLinePunct/>
        <w:ind w:left="200" w:hangingChars="200" w:hanging="200"/>
      </w:pPr>
      <w:r>
        <w:t>[</w:t>
      </w:r>
      <w:r>
        <w:t>46</w:t>
      </w:r>
      <w:r>
        <w:t>]</w:t>
      </w:r>
      <w:r>
        <w:t xml:space="preserve">. </w:t>
      </w:r>
      <w:r>
        <w:t>Jiménez-Vega </w:t>
      </w:r>
      <w:r>
        <w:t>F, Yepiz-Plascencia G, Soderhell K, Vargas-Albores F. A </w:t>
      </w:r>
      <w:r>
        <w:t>singleWAP </w:t>
      </w:r>
      <w:r>
        <w:t>domain-containing protein from Litopenaeus vannamei hemocytes. Biochem Biophys Res Commun, 2004;</w:t>
      </w:r>
      <w:r>
        <w:t> </w:t>
      </w:r>
      <w:r>
        <w:t xml:space="preserve">314:</w:t>
      </w:r>
      <w:r>
        <w:t xml:space="preserve"> </w:t>
      </w:r>
      <w:r>
        <w:t>681-687.</w:t>
      </w:r>
    </w:p>
    <w:p w:rsidR="0018722C">
      <w:pPr>
        <w:pStyle w:val="ab"/>
        <w:topLinePunct/>
        <w:ind w:left="200" w:hangingChars="200" w:hanging="200"/>
      </w:pPr>
      <w:r>
        <w:t>[</w:t>
      </w:r>
      <w:r>
        <w:t>47</w:t>
      </w:r>
      <w:r>
        <w:t>]</w:t>
      </w:r>
      <w:r>
        <w:t xml:space="preserve">. </w:t>
      </w:r>
      <w:r>
        <w:t>Kang C J, </w:t>
      </w:r>
      <w:r>
        <w:t>Wang </w:t>
      </w:r>
      <w:r>
        <w:t>J X, Zhao X F, et al. Molecular cloning and expression analysis of Ch-penaeidin,</w:t>
      </w:r>
    </w:p>
    <w:p w:rsidR="0018722C">
      <w:pPr>
        <w:pStyle w:val="ab"/>
        <w:topLinePunct/>
        <w:ind w:left="200" w:hangingChars="200" w:hanging="200"/>
      </w:pPr>
      <w:bookmarkStart w:id="93015" w:name="_cwCmt13"/>
      <w:r>
        <w:t>[</w:t>
      </w:r>
      <w:r>
        <w:t xml:space="preserve">48</w:t>
      </w:r>
      <w:r>
        <w:t>]</w:t>
      </w:r>
      <w:r>
        <w:t xml:space="preserve">. </w:t>
      </w:r>
      <w:r>
        <w:t xml:space="preserve">an antimicrobial peptide from Chinese shrimp, Fenneropenaeus chinensis </w:t>
      </w:r>
      <w:r>
        <w:t xml:space="preserve">[</w:t>
      </w:r>
      <w:r>
        <w:t xml:space="preserve">J</w:t>
      </w:r>
      <w:r>
        <w:t xml:space="preserve">]</w:t>
      </w:r>
      <w:r>
        <w:t xml:space="preserve">. Fish Shellfish 49. </w:t>
      </w:r>
      <w:r w:rsidR="001852F3">
        <w:t xml:space="preserve"> Immunol, 2004, 16:</w:t>
      </w:r>
      <w:r>
        <w:t xml:space="preserve"> </w:t>
      </w:r>
      <w:r>
        <w:t xml:space="preserve">513–525.</w:t>
      </w:r>
      <w:bookmarkEnd w:id="93015"/>
    </w:p>
    <w:p w:rsidR="0018722C">
      <w:pPr>
        <w:pStyle w:val="ab"/>
        <w:topLinePunct/>
        <w:ind w:left="200" w:hangingChars="200" w:hanging="200"/>
      </w:pPr>
      <w:r>
        <w:t>[</w:t>
      </w:r>
      <w:r>
        <w:t xml:space="preserve">50</w:t>
      </w:r>
      <w:r>
        <w:t>]</w:t>
      </w:r>
      <w:r>
        <w:t xml:space="preserve">. </w:t>
      </w:r>
      <w:r>
        <w:t xml:space="preserve">Kim, C.</w:t>
      </w:r>
      <w:r>
        <w:t xml:space="preserve"> </w:t>
      </w:r>
      <w:r>
        <w:t xml:space="preserve">S., Kosuke, Z., Nam, Y.</w:t>
      </w:r>
      <w:r>
        <w:t xml:space="preserve"> </w:t>
      </w:r>
      <w:r>
        <w:t xml:space="preserve">K., Kim, S.</w:t>
      </w:r>
      <w:r>
        <w:t xml:space="preserve"> </w:t>
      </w:r>
      <w:r>
        <w:t xml:space="preserve">K., Kim, K.</w:t>
      </w:r>
      <w:r>
        <w:t xml:space="preserve"> </w:t>
      </w:r>
      <w:r>
        <w:t xml:space="preserve">H. Protection of shrimp</w:t>
      </w:r>
      <w:r>
        <w:t xml:space="preserve"> </w:t>
      </w:r>
      <w:r>
        <w:t xml:space="preserve">(</w:t>
      </w:r>
      <w:r>
        <w:rPr>
          <w:i/>
          <w:spacing w:val="-19"/>
          <w:sz w:val="21"/>
        </w:rPr>
        <w:t xml:space="preserve">Penaeus</w:t>
      </w:r>
      <w:r>
        <w:rPr>
          <w:i/>
          <w:spacing w:val="-14"/>
          <w:sz w:val="21"/>
        </w:rPr>
        <w:t xml:space="preserve"> </w:t>
      </w:r>
      <w:r>
        <w:rPr>
          <w:i/>
          <w:spacing w:val="-22"/>
          <w:sz w:val="21"/>
        </w:rPr>
        <w:t xml:space="preserve">chinensis</w:t>
      </w:r>
      <w:r>
        <w:t xml:space="preserve">)</w:t>
      </w:r>
      <w:r>
        <w:t xml:space="preserve"> against white spot syndrome virus </w:t>
      </w:r>
      <w:r>
        <w:t xml:space="preserve">(</w:t>
      </w:r>
      <w:r>
        <w:rPr>
          <w:sz w:val="21"/>
        </w:rPr>
        <w:t xml:space="preserve">WSSV</w:t>
      </w:r>
      <w:r>
        <w:t xml:space="preserve">)</w:t>
      </w:r>
      <w:r>
        <w:t xml:space="preserve"> challenge by double-stranded RNA. Fish Shellfish Immunol, 2007, 23:</w:t>
      </w:r>
      <w:r>
        <w:t xml:space="preserve"> </w:t>
      </w:r>
      <w:r>
        <w:t xml:space="preserve">242–246.</w:t>
      </w:r>
    </w:p>
    <w:p w:rsidR="0018722C">
      <w:pPr>
        <w:pStyle w:val="ab"/>
        <w:topLinePunct/>
        <w:ind w:left="200" w:hangingChars="200" w:hanging="200"/>
      </w:pPr>
      <w:r>
        <w:t>[</w:t>
      </w:r>
      <w:r>
        <w:t>51</w:t>
      </w:r>
      <w:r>
        <w:t>]</w:t>
      </w:r>
      <w:r>
        <w:t xml:space="preserve">. </w:t>
      </w:r>
      <w:r>
        <w:t>Kodama T, Freeman M, Rohrer L, Zabrecky J. et al. </w:t>
      </w:r>
      <w:r>
        <w:t>Type </w:t>
      </w:r>
      <w:r>
        <w:t>I macrophage scavenger receptor contains alpha-helical and collagen-like coiled coils. Nature,</w:t>
      </w:r>
      <w:r>
        <w:t> </w:t>
      </w:r>
      <w:r>
        <w:t xml:space="preserve">1990, 343:</w:t>
      </w:r>
      <w:r>
        <w:t xml:space="preserve"> </w:t>
      </w:r>
      <w:r>
        <w:t>531-535.</w:t>
      </w:r>
    </w:p>
    <w:p w:rsidR="0018722C">
      <w:pPr>
        <w:pStyle w:val="ab"/>
        <w:topLinePunct/>
        <w:ind w:left="200" w:hangingChars="200" w:hanging="200"/>
      </w:pPr>
      <w:r>
        <w:t>[</w:t>
      </w:r>
      <w:r>
        <w:t xml:space="preserve">52</w:t>
      </w:r>
      <w:r>
        <w:t>]</w:t>
      </w:r>
      <w:r>
        <w:t xml:space="preserve">. </w:t>
      </w:r>
      <w:r>
        <w:t xml:space="preserve">Kunlaya Somboonwiwata, Evelyne Bachereb, Vichien Rimphanitchayakita, Anchalee Tassanakajona, Localization of anti-lipopolysaccharide factor </w:t>
      </w:r>
      <w:r>
        <w:t xml:space="preserve">(</w:t>
      </w:r>
      <w:r>
        <w:t xml:space="preserve">ALFPm3</w:t>
      </w:r>
      <w:r>
        <w:t xml:space="preserve">)</w:t>
      </w:r>
      <w:r>
        <w:t xml:space="preserve"> in tissues of the black tiger shrimp, Penaeus monodon, and characterization of its binding properties. Developmental and Comparative Immunology, 2008, 32,</w:t>
      </w:r>
      <w:r>
        <w:t xml:space="preserve"> </w:t>
      </w:r>
      <w:r>
        <w:t xml:space="preserve">1170–1176.</w:t>
      </w:r>
    </w:p>
    <w:p w:rsidR="0018722C">
      <w:pPr>
        <w:pStyle w:val="ab"/>
        <w:topLinePunct/>
        <w:ind w:left="200" w:hangingChars="200" w:hanging="200"/>
      </w:pPr>
      <w:r>
        <w:t>[</w:t>
      </w:r>
      <w:r>
        <w:t>53</w:t>
      </w:r>
      <w:r>
        <w:t>]</w:t>
      </w:r>
      <w:r>
        <w:t xml:space="preserve">. </w:t>
      </w:r>
      <w:r>
        <w:t>Loker ES, Adema CM, Zhang SM, Kepler TB. Invertebrate immune systems–not homogeneous, not simple, not well understood. Immunol </w:t>
      </w:r>
      <w:r>
        <w:t>Rev, </w:t>
      </w:r>
      <w:r>
        <w:t>2004,</w:t>
      </w:r>
      <w:r>
        <w:t> </w:t>
      </w:r>
      <w:r>
        <w:t xml:space="preserve">198:</w:t>
      </w:r>
      <w:r>
        <w:t xml:space="preserve"> </w:t>
      </w:r>
      <w:r>
        <w:t>10-24.</w:t>
      </w:r>
    </w:p>
    <w:p w:rsidR="0018722C">
      <w:pPr>
        <w:pStyle w:val="ab"/>
        <w:topLinePunct/>
        <w:ind w:left="200" w:hangingChars="200" w:hanging="200"/>
      </w:pPr>
      <w:r>
        <w:t>[</w:t>
      </w:r>
      <w:r>
        <w:t xml:space="preserve">54</w:t>
      </w:r>
      <w:r>
        <w:t>]</w:t>
      </w:r>
      <w:r>
        <w:t xml:space="preserve">. </w:t>
      </w:r>
      <w:r>
        <w:t xml:space="preserve">Lin,</w:t>
      </w:r>
      <w:r>
        <w:t xml:space="preserve"> </w:t>
      </w:r>
      <w:r>
        <w:t>Y.</w:t>
      </w:r>
      <w:r w:rsidR="001852F3">
        <w:t xml:space="preserve"> </w:t>
      </w:r>
      <w:r w:rsidR="001852F3">
        <w:t xml:space="preserve">C, </w:t>
      </w:r>
      <w:r>
        <w:t xml:space="preserve">Vaseeharan, </w:t>
      </w:r>
      <w:r>
        <w:t xml:space="preserve">B, KO, </w:t>
      </w:r>
      <w:r>
        <w:t xml:space="preserve">C.</w:t>
      </w:r>
      <w:r w:rsidR="001852F3">
        <w:t xml:space="preserve"> </w:t>
      </w:r>
      <w:r w:rsidR="001852F3">
        <w:t xml:space="preserve">F,</w:t>
      </w:r>
      <w:r w:rsidR="001852F3">
        <w:t xml:space="preserve"> </w:t>
      </w:r>
      <w:r w:rsidR="001852F3">
        <w:t xml:space="preserve">Chiou, </w:t>
      </w:r>
      <w:r>
        <w:t xml:space="preserve">T.</w:t>
      </w:r>
      <w:r w:rsidR="001852F3">
        <w:t xml:space="preserve"> </w:t>
      </w:r>
      <w:r w:rsidR="001852F3">
        <w:t xml:space="preserve">T, Chen, J.</w:t>
      </w:r>
      <w:r w:rsidR="001852F3">
        <w:t xml:space="preserve"> </w:t>
      </w:r>
      <w:r w:rsidR="001852F3">
        <w:t xml:space="preserve">C. Moleeular cloning and eharaeterisation of a Protease inhibitor, alPha2-macroglobulin </w:t>
      </w:r>
      <w:r>
        <w:t xml:space="preserve">(</w:t>
      </w:r>
      <w:r>
        <w:rPr>
          <w:sz w:val="21"/>
        </w:rPr>
        <w:t xml:space="preserve">alPha2-M</w:t>
      </w:r>
      <w:r>
        <w:t xml:space="preserve">)</w:t>
      </w:r>
      <w:r>
        <w:t xml:space="preserve"> from the haemocytes of tigers</w:t>
      </w:r>
      <w:r>
        <w:t xml:space="preserve"> </w:t>
      </w:r>
      <w:r>
        <w:rPr>
          <w:i/>
        </w:rPr>
        <w:t xml:space="preserve">Penaeusmonodon</w:t>
      </w:r>
      <w:r>
        <w:t xml:space="preserve">. </w:t>
      </w:r>
      <w:r w:rsidR="001852F3">
        <w:t xml:space="preserve">  </w:t>
      </w:r>
      <w:r>
        <w:t xml:space="preserve">Mol. Lmmunol, 2007,</w:t>
      </w:r>
      <w:r>
        <w:t xml:space="preserve"> </w:t>
      </w:r>
      <w:r>
        <w:t>44</w:t>
      </w:r>
      <w:r>
        <w:t xml:space="preserve">(</w:t>
      </w:r>
      <w:r>
        <w:rPr>
          <w:sz w:val="21"/>
        </w:rPr>
        <w:t xml:space="preserve">6</w:t>
      </w:r>
      <w:r>
        <w:t xml:space="preserve">)</w:t>
      </w:r>
      <w:r>
        <w:t xml:space="preserve">, 1065-1074.</w:t>
      </w:r>
    </w:p>
    <w:p w:rsidR="0018722C">
      <w:pPr>
        <w:pStyle w:val="ab"/>
        <w:topLinePunct/>
        <w:ind w:left="200" w:hangingChars="200" w:hanging="200"/>
      </w:pPr>
      <w:bookmarkStart w:id="93090" w:name="_cwCmt88"/>
      <w:r>
        <w:t>[</w:t>
      </w:r>
      <w:r>
        <w:t>55</w:t>
      </w:r>
      <w:r>
        <w:t>]</w:t>
      </w:r>
      <w:r>
        <w:t xml:space="preserve">. </w:t>
      </w:r>
      <w:r>
        <w:t>Lightner DV. A handbook of shrimp pathology and diagnostic procedures for diseases of cultured penaeid shr</w:t>
      </w:r>
      <w:r>
        <w:t>imp.</w:t>
      </w:r>
      <w:r>
        <w:t> </w:t>
      </w:r>
      <w:r>
        <w:t>Sec</w:t>
      </w:r>
      <w:r>
        <w:t xml:space="preserve">tion 3</w:t>
      </w:r>
      <w:r>
        <w:rPr>
          <w:rFonts w:ascii="宋体" w:eastAsia="宋体" w:hint="eastAsia"/>
          <w:rFonts w:ascii="宋体" w:eastAsia="宋体" w:hint="eastAsia"/>
          <w:sz w:val="21"/>
        </w:rPr>
        <w:t xml:space="preserve">: </w:t>
      </w:r>
      <w:r>
        <w:t>Viruses</w:t>
      </w:r>
      <w:r>
        <w:rPr>
          <w:rFonts w:ascii="宋体" w:eastAsia="宋体" w:hint="eastAsia"/>
          <w:rFonts w:ascii="宋体" w:eastAsia="宋体" w:hint="eastAsia"/>
          <w:sz w:val="21"/>
        </w:rPr>
        <w:t xml:space="preserve">, </w:t>
      </w:r>
      <w:r>
        <w:t>World Aquaculture Society</w:t>
      </w:r>
      <w:r>
        <w:rPr>
          <w:rFonts w:ascii="宋体" w:eastAsia="宋体" w:hint="eastAsia"/>
        </w:rPr>
        <w:t xml:space="preserve">．</w:t>
      </w:r>
      <w:r>
        <w:rPr>
          <w:rFonts w:ascii="宋体" w:eastAsia="宋体" w:hint="eastAsia"/>
        </w:rPr>
        <w:t xml:space="preserve"> </w:t>
      </w:r>
      <w:r>
        <w:t>Baton Rouge</w:t>
      </w:r>
      <w:r>
        <w:rPr>
          <w:rFonts w:ascii="宋体" w:eastAsia="宋体" w:hint="eastAsia"/>
          <w:rFonts w:ascii="宋体" w:eastAsia="宋体" w:hint="eastAsia"/>
          <w:sz w:val="21"/>
        </w:rPr>
        <w:t>,</w:t>
      </w:r>
      <w:r>
        <w:rPr>
          <w:rFonts w:ascii="宋体" w:eastAsia="宋体" w:hint="eastAsia"/>
        </w:rPr>
        <w:t> </w:t>
      </w:r>
      <w:r>
        <w:t>Louisiana</w:t>
      </w:r>
      <w:r>
        <w:rPr>
          <w:rFonts w:ascii="宋体" w:eastAsia="宋体" w:hint="eastAsia"/>
          <w:rFonts w:ascii="宋体" w:eastAsia="宋体" w:hint="eastAsia"/>
          <w:sz w:val="21"/>
        </w:rPr>
        <w:t xml:space="preserve">, </w:t>
      </w:r>
      <w:r>
        <w:t>1996,</w:t>
      </w:r>
      <w:r>
        <w:t> </w:t>
      </w:r>
      <w:r>
        <w:t>USA.</w:t>
      </w:r>
      <w:bookmarkEnd w:id="93090"/>
    </w:p>
    <w:p w:rsidR="0018722C">
      <w:pPr>
        <w:pStyle w:val="ab"/>
        <w:topLinePunct/>
        <w:ind w:left="200" w:hangingChars="200" w:hanging="200"/>
      </w:pPr>
      <w:bookmarkStart w:id="93101" w:name="_cwCmt99"/>
      <w:bookmarkStart w:id="93085" w:name="_cwCmt83"/>
      <w:bookmarkStart w:id="93079" w:name="_cwCmt77"/>
      <w:bookmarkStart w:id="93063" w:name="_cwCmt61"/>
      <w:r>
        <w:t>[</w:t>
      </w:r>
      <w:r>
        <w:t>56</w:t>
      </w:r>
      <w:r>
        <w:t>]</w:t>
      </w:r>
      <w:r>
        <w:t xml:space="preserve">. </w:t>
      </w:r>
      <w:r>
        <w:t xml:space="preserve">Lightner D V, Jone L S,</w:t>
      </w:r>
      <w:r>
        <w:t xml:space="preserve"> </w:t>
      </w:r>
      <w:r>
        <w:t xml:space="preserve">and </w:t>
      </w:r>
      <w:r>
        <w:t>Ware </w:t>
      </w:r>
      <w:r>
        <w:t>G W. Proceedings of the </w:t>
      </w:r>
      <w:r>
        <w:t>Taura </w:t>
      </w:r>
      <w:r>
        <w:t>Syndrome Workshop. 1994, Exxecutive summary, submitted reports, and</w:t>
      </w:r>
      <w:r>
        <w:t> </w:t>
      </w:r>
      <w:r>
        <w:t>transcribed notes.</w:t>
      </w:r>
      <w:bookmarkEnd w:id="93063"/>
      <w:bookmarkEnd w:id="93079"/>
      <w:bookmarkEnd w:id="93085"/>
      <w:bookmarkEnd w:id="93101"/>
    </w:p>
    <w:p w:rsidR="0018722C">
      <w:pPr>
        <w:pStyle w:val="ab"/>
        <w:topLinePunct/>
        <w:ind w:left="200" w:hangingChars="200" w:hanging="200"/>
      </w:pPr>
      <w:r>
        <w:t>[</w:t>
      </w:r>
      <w:r>
        <w:t>57</w:t>
      </w:r>
      <w:r>
        <w:t>]</w:t>
      </w:r>
      <w:r>
        <w:t xml:space="preserve">. </w:t>
      </w:r>
      <w:r>
        <w:t>Lightner D V, Redman R M, Hasson K W, et al. </w:t>
      </w:r>
      <w:r>
        <w:t>Taura </w:t>
      </w:r>
      <w:r>
        <w:t>Syndrome in Penaeus vannamei histropathology</w:t>
      </w:r>
      <w:r>
        <w:t> </w:t>
      </w:r>
      <w:r>
        <w:t>and</w:t>
      </w:r>
      <w:r>
        <w:t> </w:t>
      </w:r>
      <w:r>
        <w:t>ultrastiucture</w:t>
      </w:r>
      <w:r>
        <w:t> </w:t>
      </w:r>
      <w:r>
        <w:t>[</w:t>
      </w:r>
      <w:r>
        <w:t xml:space="preserve">J</w:t>
      </w:r>
      <w:r>
        <w:t>]</w:t>
      </w:r>
      <w:r>
        <w:t>.</w:t>
      </w:r>
      <w:r>
        <w:t> </w:t>
      </w:r>
      <w:r>
        <w:t>Dis</w:t>
      </w:r>
      <w:r>
        <w:t> </w:t>
      </w:r>
      <w:r>
        <w:t>Aquat</w:t>
      </w:r>
      <w:r>
        <w:t> </w:t>
      </w:r>
      <w:r>
        <w:t>Organ,</w:t>
      </w:r>
      <w:r>
        <w:t> </w:t>
      </w:r>
      <w:r>
        <w:t>1995,</w:t>
      </w:r>
      <w:r>
        <w:t> </w:t>
      </w:r>
      <w:r>
        <w:t xml:space="preserve">21:</w:t>
      </w:r>
      <w:r>
        <w:t xml:space="preserve"> </w:t>
      </w:r>
      <w:r>
        <w:t>53-59.</w:t>
      </w:r>
    </w:p>
    <w:p w:rsidR="0018722C">
      <w:pPr>
        <w:pStyle w:val="ab"/>
        <w:topLinePunct/>
        <w:ind w:left="200" w:hangingChars="200" w:hanging="200"/>
      </w:pPr>
      <w:r>
        <w:t>[</w:t>
      </w:r>
      <w:r>
        <w:t>58</w:t>
      </w:r>
      <w:r>
        <w:t>]</w:t>
      </w:r>
      <w:r>
        <w:t xml:space="preserve">. </w:t>
      </w:r>
      <w:r>
        <w:t>Liu Y, Liu C, Li F H, Dong B, Xiang J H. Molecular cloning and expression profile of putative antilipopolysaccharide factor in Chinese shrimp </w:t>
      </w:r>
      <w:r>
        <w:t>(</w:t>
      </w:r>
      <w:r>
        <w:rPr>
          <w:i/>
        </w:rPr>
        <w:t>Fenneropenaeus </w:t>
      </w:r>
      <w:r>
        <w:rPr>
          <w:i/>
        </w:rPr>
        <w:t>chinensis</w:t>
      </w:r>
      <w:r>
        <w:t>)</w:t>
      </w:r>
      <w:r>
        <w:t>.</w:t>
      </w:r>
      <w:r>
        <w:t> </w:t>
      </w:r>
      <w:r>
        <w:t>Mar.</w:t>
      </w:r>
      <w:r>
        <w:t> </w:t>
      </w:r>
      <w:r>
        <w:t>Biotechnol, 2005, 7:</w:t>
      </w:r>
      <w:r>
        <w:t> </w:t>
      </w:r>
      <w:r>
        <w:t>600-608.</w:t>
      </w:r>
    </w:p>
    <w:p w:rsidR="0018722C">
      <w:pPr>
        <w:pStyle w:val="ab"/>
        <w:topLinePunct/>
        <w:ind w:left="200" w:hangingChars="200" w:hanging="200"/>
      </w:pPr>
      <w:r>
        <w:t>[</w:t>
      </w:r>
      <w:r>
        <w:t>59</w:t>
      </w:r>
      <w:r>
        <w:t>]</w:t>
      </w:r>
      <w:r>
        <w:t xml:space="preserve">. </w:t>
      </w:r>
      <w:r>
        <w:t>Liu F, Liu Y, Li F, Dong B, Xiang J. Molecular cloning and expression profile of putative antilipopolysaccharide</w:t>
      </w:r>
      <w:r w:rsidR="001852F3">
        <w:t xml:space="preserve">  factor</w:t>
      </w:r>
      <w:r w:rsidR="001852F3">
        <w:t xml:space="preserve">  in</w:t>
      </w:r>
      <w:r w:rsidR="001852F3">
        <w:t xml:space="preserve">  Chinese</w:t>
      </w:r>
      <w:r w:rsidR="001852F3">
        <w:t xml:space="preserve">  shrimp</w:t>
      </w:r>
      <w:r w:rsidR="001852F3">
        <w:t xml:space="preserve">  </w:t>
      </w:r>
      <w:r>
        <w:t>(</w:t>
      </w:r>
      <w:r>
        <w:rPr>
          <w:i/>
        </w:rPr>
        <w:t>Fenneropenaeuschinensis</w:t>
      </w:r>
      <w:r>
        <w:t>)</w:t>
      </w:r>
      <w:r>
        <w:t xml:space="preserve">. </w:t>
      </w:r>
      <w:r w:rsidR="001852F3">
        <w:t xml:space="preserve">             </w:t>
      </w:r>
      <w:r>
        <w:t>Mar</w:t>
      </w:r>
      <w:r w:rsidR="001852F3">
        <w:t xml:space="preserve">  Biotechnol, 2005,</w:t>
      </w:r>
      <w:r>
        <w:t> </w:t>
      </w:r>
      <w:r>
        <w:t xml:space="preserve">7:</w:t>
      </w:r>
      <w:r>
        <w:t xml:space="preserve"> </w:t>
      </w:r>
      <w:r>
        <w:t>600-608.</w:t>
      </w:r>
    </w:p>
    <w:p w:rsidR="0018722C">
      <w:pPr>
        <w:pStyle w:val="ab"/>
        <w:topLinePunct/>
        <w:ind w:left="200" w:hangingChars="200" w:hanging="200"/>
      </w:pPr>
      <w:r>
        <w:t>[</w:t>
      </w:r>
      <w:r>
        <w:t>60</w:t>
      </w:r>
      <w:r>
        <w:t>]</w:t>
      </w:r>
      <w:r>
        <w:t xml:space="preserve">. </w:t>
      </w:r>
      <w:r>
        <w:t>Liu, H., Jiravanichpaisal, P., Soderhall, I., Cerenius, L., Soderhall,</w:t>
      </w:r>
      <w:r>
        <w:t> </w:t>
      </w:r>
      <w:r>
        <w:t>K.</w:t>
      </w:r>
    </w:p>
    <w:p w:rsidR="0018722C">
      <w:pPr>
        <w:topLinePunct/>
      </w:pPr>
      <w:r>
        <w:rPr>
          <w:rFonts w:cstheme="minorBidi" w:hAnsiTheme="minorHAnsi" w:eastAsiaTheme="minorHAnsi" w:asciiTheme="minorHAnsi" w:ascii="Times New Roman"/>
        </w:rPr>
        <w:t>Anti-lipopolysaccharide factor interferes with white spot syndrome virus replication </w:t>
      </w:r>
      <w:r>
        <w:rPr>
          <w:rFonts w:ascii="Times New Roman" w:cstheme="minorBidi" w:hAnsiTheme="minorHAnsi" w:eastAsiaTheme="minorHAnsi"/>
          <w:i/>
        </w:rPr>
        <w:t>invitro</w:t>
      </w:r>
    </w:p>
    <w:p w:rsidR="0018722C">
      <w:pPr>
        <w:topLinePunct/>
      </w:pPr>
      <w:r>
        <w:rPr>
          <w:rFonts w:cstheme="minorBidi" w:hAnsiTheme="minorHAnsi" w:eastAsiaTheme="minorHAnsi" w:asciiTheme="minorHAnsi" w:ascii="Times New Roman" w:hAnsi="Times New Roman"/>
        </w:rPr>
        <w:t/>
      </w:r>
      <w:r>
        <w:rPr>
          <w:rFonts w:cstheme="minorBidi" w:hAnsiTheme="minorHAnsi" w:eastAsiaTheme="minorHAnsi" w:asciiTheme="minorHAnsi" w:ascii="Times New Roman" w:hAnsi="Times New Roman"/>
        </w:rPr>
        <w:t>A</w:t>
      </w:r>
      <w:r>
        <w:rPr>
          <w:rFonts w:cstheme="minorBidi" w:hAnsiTheme="minorHAnsi" w:eastAsiaTheme="minorHAnsi" w:asciiTheme="minorHAnsi" w:ascii="Times New Roman" w:hAnsi="Times New Roman"/>
        </w:rPr>
        <w:t xml:space="preserve">nd </w:t>
      </w:r>
      <w:r>
        <w:rPr>
          <w:rFonts w:ascii="Times New Roman" w:hAnsi="Times New Roman" w:cstheme="minorBidi" w:eastAsiaTheme="minorHAnsi"/>
          <w:i/>
        </w:rPr>
        <w:t>invivo</w:t>
      </w:r>
      <w:r>
        <w:rPr>
          <w:rFonts w:ascii="Times New Roman" w:hAnsi="Times New Roman" w:cstheme="minorBidi" w:eastAsiaTheme="minorHAnsi"/>
        </w:rPr>
        <w:t xml:space="preserve">in the crayfish </w:t>
      </w:r>
      <w:r>
        <w:rPr>
          <w:rFonts w:ascii="Times New Roman" w:hAnsi="Times New Roman" w:cstheme="minorBidi" w:eastAsiaTheme="minorHAnsi"/>
          <w:i/>
        </w:rPr>
        <w:t>Pacifastacusleniusculus</w:t>
      </w:r>
      <w:r>
        <w:rPr>
          <w:rFonts w:ascii="Times New Roman" w:hAnsi="Times New Roman" w:cstheme="minorBidi" w:eastAsiaTheme="minorHAnsi"/>
        </w:rPr>
        <w:t>.       J.</w:t>
      </w:r>
      <w:r w:rsidR="004B696B">
        <w:rPr>
          <w:rFonts w:ascii="Times New Roman" w:hAnsi="Times New Roman" w:cstheme="minorBidi" w:eastAsiaTheme="minorHAnsi"/>
        </w:rPr>
        <w:t xml:space="preserve"> </w:t>
      </w:r>
      <w:r w:rsidR="004B696B">
        <w:rPr>
          <w:rFonts w:ascii="Times New Roman" w:hAnsi="Times New Roman" w:cstheme="minorBidi" w:eastAsiaTheme="minorHAnsi"/>
        </w:rPr>
        <w:t>Virol, 2006, 80: 10365–10371.</w:t>
      </w:r>
    </w:p>
    <w:p w:rsidR="0018722C">
      <w:pPr>
        <w:pStyle w:val="ab"/>
        <w:topLinePunct/>
        <w:ind w:left="200" w:hangingChars="200" w:hanging="200"/>
      </w:pPr>
      <w:r>
        <w:t>[</w:t>
      </w:r>
      <w:r>
        <w:t xml:space="preserve">61</w:t>
      </w:r>
      <w:r>
        <w:t>]</w:t>
      </w:r>
      <w:r>
        <w:t xml:space="preserve">. </w:t>
      </w:r>
      <w:r>
        <w:t xml:space="preserve">Liu YC, Li FH, Dong B, </w:t>
      </w:r>
      <w:r>
        <w:t xml:space="preserve">Wang </w:t>
      </w:r>
      <w:r>
        <w:t xml:space="preserve">B, Luan W, Zhang XJ, et al. Molecular cloning, characterization and expression analysis of a putative C-type lectin </w:t>
      </w:r>
      <w:r>
        <w:t xml:space="preserve">(</w:t>
      </w:r>
      <w:r>
        <w:rPr>
          <w:sz w:val="21"/>
        </w:rPr>
        <w:t xml:space="preserve">Fclectin</w:t>
      </w:r>
      <w:r>
        <w:t xml:space="preserve">)</w:t>
      </w:r>
      <w:r>
        <w:t xml:space="preserve"> gene in Chinese shrimp</w:t>
      </w:r>
      <w:r>
        <w:t xml:space="preserve"> </w:t>
      </w:r>
      <w:r>
        <w:t xml:space="preserve">Fenneropenaeus</w:t>
      </w:r>
      <w:r>
        <w:t xml:space="preserve"> </w:t>
      </w:r>
      <w:r>
        <w:t xml:space="preserve">chinensis.</w:t>
      </w:r>
      <w:r>
        <w:t xml:space="preserve"> </w:t>
      </w:r>
      <w:r>
        <w:t xml:space="preserve">Molecular</w:t>
      </w:r>
      <w:r>
        <w:t xml:space="preserve"> </w:t>
      </w:r>
      <w:r>
        <w:t xml:space="preserve">Immunology,</w:t>
      </w:r>
      <w:r>
        <w:t xml:space="preserve"> </w:t>
      </w:r>
      <w:r>
        <w:t xml:space="preserve">2007,</w:t>
      </w:r>
      <w:r>
        <w:t xml:space="preserve"> </w:t>
      </w:r>
      <w:r>
        <w:t xml:space="preserve">44</w:t>
      </w:r>
      <w:r>
        <w:t xml:space="preserve">(</w:t>
      </w:r>
      <w:r>
        <w:rPr>
          <w:sz w:val="21"/>
        </w:rPr>
        <w:t xml:space="preserve">4</w:t>
      </w:r>
      <w:r>
        <w:t xml:space="preserve">)</w:t>
      </w:r>
      <w:r>
        <w:t xml:space="preserve">:</w:t>
      </w:r>
      <w:r>
        <w:t xml:space="preserve"> </w:t>
      </w:r>
      <w:r>
        <w:t xml:space="preserve">598-607.</w:t>
      </w:r>
    </w:p>
    <w:p w:rsidR="0018722C">
      <w:pPr>
        <w:pStyle w:val="ab"/>
        <w:topLinePunct/>
        <w:ind w:left="200" w:hangingChars="200" w:hanging="200"/>
      </w:pPr>
      <w:r>
        <w:t>[</w:t>
      </w:r>
      <w:r>
        <w:t>62</w:t>
      </w:r>
      <w:r>
        <w:t>]</w:t>
      </w:r>
      <w:r>
        <w:t xml:space="preserve">. </w:t>
      </w:r>
      <w:r>
        <w:t>Liu H, Söderhäll K, Jiravanichpaisal P. Antiviral immunity in crustaceans. Fish &amp; Shellfish Immunology, 2009,</w:t>
      </w:r>
      <w:r>
        <w:t> </w:t>
      </w:r>
      <w:r>
        <w:t>27</w:t>
      </w:r>
      <w:r>
        <w:t>(</w:t>
      </w:r>
      <w:r>
        <w:t>2</w:t>
      </w:r>
      <w:r>
        <w:t>)</w:t>
      </w:r>
      <w:r>
        <w:t xml:space="preserve">:</w:t>
      </w:r>
      <w:r>
        <w:t xml:space="preserve"> </w:t>
      </w:r>
      <w:r>
        <w:t>79-88.</w:t>
      </w:r>
    </w:p>
    <w:p w:rsidR="0018722C">
      <w:pPr>
        <w:pStyle w:val="ab"/>
        <w:topLinePunct/>
        <w:ind w:left="200" w:hangingChars="200" w:hanging="200"/>
      </w:pPr>
      <w:r>
        <w:t>[</w:t>
      </w:r>
      <w:r>
        <w:t>63</w:t>
      </w:r>
      <w:r>
        <w:t>]</w:t>
      </w:r>
      <w:r>
        <w:t xml:space="preserve">. </w:t>
      </w:r>
      <w:r>
        <w:t>Li C, Zhao J, Song L, Mu C, Zhang H, Gai Y, et al. Molecular cloning, genomic organization and functional analysis of an antilipopolysaccharide factor from Chinese mitten crab</w:t>
      </w:r>
      <w:r w:rsidR="001852F3">
        <w:t xml:space="preserve"> Eriocheir sinensis. Dev Comp Immunol, 2008,</w:t>
      </w:r>
      <w:r>
        <w:t> </w:t>
      </w:r>
      <w:r>
        <w:t xml:space="preserve">32:</w:t>
      </w:r>
      <w:r>
        <w:t xml:space="preserve"> </w:t>
      </w:r>
      <w:r>
        <w:t>784-794.</w:t>
      </w:r>
    </w:p>
    <w:p w:rsidR="0018722C">
      <w:pPr>
        <w:pStyle w:val="ab"/>
        <w:topLinePunct/>
        <w:ind w:left="200" w:hangingChars="200" w:hanging="200"/>
      </w:pPr>
      <w:r>
        <w:t>[</w:t>
      </w:r>
      <w:r>
        <w:t>64</w:t>
      </w:r>
      <w:r>
        <w:t>]</w:t>
      </w:r>
      <w:r>
        <w:t xml:space="preserve">. </w:t>
      </w:r>
      <w:r>
        <w:t>Livak KJ, Schmittgen TD. Analysis of relative gene expression data using realtime </w:t>
      </w:r>
      <w:r>
        <w:t>qu</w:t>
      </w:r>
      <w:r>
        <w:t>a</w:t>
      </w:r>
      <w:r>
        <w:t>n</w:t>
      </w:r>
      <w:r>
        <w:t>tit</w:t>
      </w:r>
      <w:r>
        <w:t>a</w:t>
      </w:r>
      <w:r>
        <w:t>ti</w:t>
      </w:r>
      <w:r>
        <w:t>v</w:t>
      </w:r>
      <w:r>
        <w:t>e</w:t>
      </w:r>
      <w:r>
        <w:t> </w:t>
      </w:r>
      <w:r>
        <w:t>PC</w:t>
      </w:r>
      <w:r>
        <w:t>R</w:t>
      </w:r>
      <w:r>
        <w:t> </w:t>
      </w:r>
      <w:r>
        <w:t>a</w:t>
      </w:r>
      <w:r>
        <w:t>n</w:t>
      </w:r>
      <w:r>
        <w:t>d</w:t>
      </w:r>
      <w:r>
        <w:t> </w:t>
      </w:r>
      <w:r>
        <w:t>t</w:t>
      </w:r>
      <w:r>
        <w:t>h</w:t>
      </w:r>
      <w:r>
        <w:t>e</w:t>
      </w:r>
      <w:r>
        <w:t> </w:t>
      </w:r>
      <w:r>
        <w:t>2</w:t>
      </w:r>
      <w:r>
        <w:rPr>
          <w:vertAlign w:val="superscript"/>
          /&gt;
        </w:rPr>
        <w:t>-</w:t>
      </w:r>
      <w:r>
        <w:rPr>
          <w:rFonts w:ascii="宋体" w:hAnsi="宋体"/>
        </w:rPr>
        <w:t>△</w:t>
      </w:r>
      <w:r>
        <w:rPr>
          <w:rFonts w:ascii="宋体" w:hAnsi="宋体"/>
        </w:rPr>
        <w:t>△</w:t>
      </w:r>
      <w:r>
        <w:rPr>
          <w:vertAlign w:val="superscript"/>
          /&gt;
        </w:rPr>
        <w:t>C</w:t>
      </w:r>
      <w:r>
        <w:rPr>
          <w:vertAlign w:val="superscript"/>
          /&gt;
        </w:rPr>
        <w:t>T</w:t>
      </w:r>
      <w:r>
        <w:rPr>
          <w:vertAlign w:val="superscript"/>
          /&gt;
        </w:rPr>
        <w:t> </w:t>
      </w:r>
      <w:r>
        <w:t>me</w:t>
      </w:r>
      <w:r>
        <w:t>t</w:t>
      </w:r>
      <w:r>
        <w:t>hod</w:t>
      </w:r>
      <w:r>
        <w:t>.</w:t>
      </w:r>
      <w:r>
        <w:t> </w:t>
      </w:r>
      <w:r>
        <w:t>M</w:t>
      </w:r>
      <w:r>
        <w:t>e</w:t>
      </w:r>
      <w:r>
        <w:t>t</w:t>
      </w:r>
      <w:r>
        <w:t>hod</w:t>
      </w:r>
      <w:r>
        <w:t>s,</w:t>
      </w:r>
      <w:r>
        <w:t> </w:t>
      </w:r>
      <w:r>
        <w:t>20</w:t>
      </w:r>
      <w:r>
        <w:t>0</w:t>
      </w:r>
      <w:r>
        <w:t>1</w:t>
      </w:r>
      <w:r>
        <w:t>,</w:t>
      </w:r>
      <w:r>
        <w:t> </w:t>
      </w:r>
      <w:r>
        <w:t>25</w:t>
      </w:r>
      <w:r>
        <w:t>(</w:t>
      </w:r>
      <w:r>
        <w:t>4</w:t>
      </w:r>
      <w:r>
        <w:t>)</w:t>
      </w:r>
      <w:r>
        <w:t xml:space="preserve">:</w:t>
      </w:r>
      <w:r>
        <w:t xml:space="preserve"> </w:t>
      </w:r>
      <w:r/>
      <w:r>
        <w:t>402</w:t>
      </w:r>
      <w:r>
        <w:t>-</w:t>
      </w:r>
      <w:r>
        <w:t>408</w:t>
      </w:r>
      <w:r>
        <w:t>.</w:t>
      </w:r>
    </w:p>
    <w:p w:rsidR="0018722C">
      <w:pPr>
        <w:pStyle w:val="ab"/>
        <w:topLinePunct/>
        <w:ind w:left="200" w:hangingChars="200" w:hanging="200"/>
      </w:pPr>
      <w:r>
        <w:t>[</w:t>
      </w:r>
      <w:r>
        <w:t>65</w:t>
      </w:r>
      <w:r>
        <w:t>]</w:t>
      </w:r>
      <w:r>
        <w:t xml:space="preserve">. </w:t>
      </w:r>
      <w:r>
        <w:t>Lo</w:t>
      </w:r>
      <w:r>
        <w:t> </w:t>
      </w:r>
      <w:r>
        <w:t xml:space="preserve">C.</w:t>
      </w:r>
      <w:r>
        <w:t xml:space="preserve"> </w:t>
      </w:r>
      <w:r>
        <w:t>F,</w:t>
      </w:r>
      <w:r>
        <w:t> </w:t>
      </w:r>
      <w:r>
        <w:t>Ho</w:t>
      </w:r>
      <w:r>
        <w:t> </w:t>
      </w:r>
      <w:r>
        <w:t>C-H,</w:t>
      </w:r>
      <w:r>
        <w:t> </w:t>
      </w:r>
      <w:r>
        <w:t>peng</w:t>
      </w:r>
      <w:r>
        <w:t> </w:t>
      </w:r>
      <w:r>
        <w:t xml:space="preserve">S.</w:t>
      </w:r>
      <w:r>
        <w:t xml:space="preserve"> </w:t>
      </w:r>
      <w:r>
        <w:t>E,</w:t>
      </w:r>
      <w:r>
        <w:t> </w:t>
      </w:r>
      <w:r>
        <w:t>Chen</w:t>
      </w:r>
      <w:r>
        <w:t> </w:t>
      </w:r>
      <w:r>
        <w:t xml:space="preserve">C.</w:t>
      </w:r>
      <w:r>
        <w:t xml:space="preserve"> </w:t>
      </w:r>
      <w:r>
        <w:t>H,</w:t>
      </w:r>
      <w:r>
        <w:t> </w:t>
      </w:r>
      <w:r>
        <w:t>Hsu</w:t>
      </w:r>
      <w:r>
        <w:t> </w:t>
      </w:r>
      <w:r>
        <w:t xml:space="preserve">H.</w:t>
      </w:r>
      <w:r>
        <w:t xml:space="preserve"> </w:t>
      </w:r>
      <w:r>
        <w:t>C,</w:t>
      </w:r>
      <w:r>
        <w:t> </w:t>
      </w:r>
      <w:r>
        <w:t>Chiu</w:t>
      </w:r>
      <w:r>
        <w:t> </w:t>
      </w:r>
      <w:r>
        <w:t xml:space="preserve">Y.</w:t>
      </w:r>
      <w:r>
        <w:t xml:space="preserve"> </w:t>
      </w:r>
      <w:r>
        <w:t>L,</w:t>
      </w:r>
      <w:r>
        <w:t> </w:t>
      </w:r>
      <w:r>
        <w:t>et</w:t>
      </w:r>
      <w:r>
        <w:t> </w:t>
      </w:r>
      <w:r>
        <w:t>al.</w:t>
      </w:r>
      <w:r>
        <w:t> </w:t>
      </w:r>
      <w:r>
        <w:t>White</w:t>
      </w:r>
      <w:r>
        <w:t> </w:t>
      </w:r>
      <w:r>
        <w:t>spot</w:t>
      </w:r>
      <w:r>
        <w:t> </w:t>
      </w:r>
      <w:r>
        <w:t>syndrome</w:t>
      </w:r>
    </w:p>
    <w:p w:rsidR="0018722C">
      <w:pPr>
        <w:topLinePunct/>
      </w:pPr>
      <w:r>
        <w:rPr>
          <w:rFonts w:cstheme="minorBidi" w:hAnsiTheme="minorHAnsi" w:eastAsiaTheme="minorHAnsi" w:asciiTheme="minorHAnsi" w:ascii="Times New Roman"/>
        </w:rPr>
        <w:t/>
      </w:r>
      <w:r>
        <w:rPr>
          <w:rFonts w:cstheme="minorBidi" w:hAnsiTheme="minorHAnsi" w:eastAsiaTheme="minorHAnsi" w:asciiTheme="minorHAnsi" w:ascii="Times New Roman"/>
        </w:rPr>
        <w:t>B</w:t>
      </w:r>
      <w:r>
        <w:rPr>
          <w:rFonts w:cstheme="minorBidi" w:hAnsiTheme="minorHAnsi" w:eastAsiaTheme="minorHAnsi" w:asciiTheme="minorHAnsi" w:ascii="Times New Roman"/>
        </w:rPr>
        <w:t xml:space="preserve">aculovirus </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WSBV</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 detected in cultured and captured shrimp, crabs and other arthropods. Diseases of Aquatic Organisms, 1996, 27:215-25.</w:t>
      </w:r>
    </w:p>
    <w:p w:rsidR="0018722C">
      <w:pPr>
        <w:pStyle w:val="ab"/>
        <w:topLinePunct/>
        <w:ind w:left="200" w:hangingChars="200" w:hanging="200"/>
      </w:pPr>
      <w:r>
        <w:t>[</w:t>
      </w:r>
      <w:r>
        <w:t>66</w:t>
      </w:r>
      <w:r>
        <w:t>]</w:t>
      </w:r>
      <w:r>
        <w:t xml:space="preserve">. </w:t>
      </w:r>
      <w:r>
        <w:t>Luo T, Li F, Lei K, Xu X.. Genomic organization, promoter characterization and expression profiles of an antiviral gene </w:t>
      </w:r>
      <w:r>
        <w:t>PmAV </w:t>
      </w:r>
      <w:r>
        <w:t>from the shrimp</w:t>
      </w:r>
      <w:r>
        <w:t> </w:t>
      </w:r>
      <w:r>
        <w:rPr>
          <w:i/>
        </w:rPr>
        <w:t>Penaeusmonodon</w:t>
      </w:r>
      <w:r>
        <w:t>. </w:t>
      </w:r>
      <w:r w:rsidR="001852F3">
        <w:t xml:space="preserve">   </w:t>
      </w:r>
      <w:r>
        <w:t xml:space="preserve">Mol Immunol, 2007,</w:t>
      </w:r>
      <w:r>
        <w:t xml:space="preserve"> </w:t>
      </w:r>
      <w:r/>
      <w:r>
        <w:rPr>
          <w:rFonts w:cstheme="minorBidi" w:hAnsiTheme="minorHAnsi" w:eastAsiaTheme="minorHAnsi" w:asciiTheme="minorHAnsi" w:ascii="Times New Roman"/>
        </w:rPr>
        <w:t xml:space="preserve">44: 1516-1523.</w:t>
      </w:r>
    </w:p>
    <w:p w:rsidR="0018722C">
      <w:pPr>
        <w:pStyle w:val="ab"/>
        <w:topLinePunct/>
        <w:ind w:left="200" w:hangingChars="200" w:hanging="200"/>
      </w:pPr>
      <w:r>
        <w:t>[</w:t>
      </w:r>
      <w:r>
        <w:t>67</w:t>
      </w:r>
      <w:r>
        <w:t>]</w:t>
      </w:r>
      <w:r>
        <w:t xml:space="preserve">. </w:t>
      </w:r>
      <w:r>
        <w:t>Medzhitov R, Janeway CA. Innate immunity: the virtues of a nonclonal system of recognition. Cell, 1997;</w:t>
      </w:r>
      <w:r>
        <w:t> </w:t>
      </w:r>
      <w:r>
        <w:t>91</w:t>
      </w:r>
      <w:r>
        <w:t>(</w:t>
      </w:r>
      <w:r>
        <w:t>3</w:t>
      </w:r>
      <w:r>
        <w:t>)</w:t>
      </w:r>
      <w:r>
        <w:t xml:space="preserve">:</w:t>
      </w:r>
      <w:r>
        <w:t xml:space="preserve"> </w:t>
      </w:r>
      <w:r>
        <w:t>295-98.</w:t>
      </w:r>
    </w:p>
    <w:p w:rsidR="0018722C">
      <w:pPr>
        <w:pStyle w:val="ab"/>
        <w:topLinePunct/>
        <w:ind w:left="200" w:hangingChars="200" w:hanging="200"/>
      </w:pPr>
      <w:bookmarkStart w:id="93016" w:name="_cwCmt14"/>
      <w:r>
        <w:t>[</w:t>
      </w:r>
      <w:r>
        <w:t>68</w:t>
      </w:r>
      <w:r>
        <w:t>]</w:t>
      </w:r>
      <w:r>
        <w:t xml:space="preserve">. </w:t>
      </w:r>
      <w:r>
        <w:t>Medzhitov R, Janeway CA. Innate immunity: impact on the adaptive immune</w:t>
      </w:r>
      <w:r>
        <w:t> </w:t>
      </w:r>
      <w:r>
        <w:t xml:space="preserve">response.</w:t>
      </w:r>
      <w:r>
        <w:t xml:space="preserve"> </w:t>
      </w:r>
      <w:r/>
      <w:r>
        <w:rPr>
          <w:rFonts w:cstheme="minorBidi" w:hAnsiTheme="minorHAnsi" w:eastAsiaTheme="minorHAnsi" w:asciiTheme="minorHAnsi" w:ascii="Times New Roman"/>
        </w:rPr>
        <w:t>Current Opinion in Immunology, 1997; 9</w:t>
      </w:r>
      <w:r>
        <w:rPr>
          <w:rFonts w:cstheme="minorBidi" w:hAnsiTheme="minorHAnsi" w:eastAsiaTheme="minorHAnsi" w:asciiTheme="minorHAnsi" w:ascii="Times New Roman"/>
        </w:rPr>
        <w:t>(</w:t>
      </w:r>
      <w:r>
        <w:rPr>
          <w:rFonts w:cstheme="minorBidi" w:hAnsiTheme="minorHAnsi" w:eastAsiaTheme="minorHAnsi" w:asciiTheme="minorHAnsi" w:ascii="Times New Roman"/>
        </w:rPr>
        <w:t>1</w:t>
      </w:r>
      <w:r>
        <w:rPr>
          <w:rFonts w:cstheme="minorBidi" w:hAnsiTheme="minorHAnsi" w:eastAsiaTheme="minorHAnsi" w:asciiTheme="minorHAnsi" w:ascii="Times New Roman"/>
        </w:rPr>
        <w:t>)</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 </w:t>
      </w:r>
      <w:r>
        <w:rPr>
          <w:rFonts w:cstheme="minorBidi" w:hAnsiTheme="minorHAnsi" w:eastAsiaTheme="minorHAnsi" w:asciiTheme="minorHAnsi" w:ascii="Times New Roman"/>
        </w:rPr>
        <w:t>4-9.</w:t>
      </w:r>
      <w:bookmarkEnd w:id="93016"/>
    </w:p>
    <w:p w:rsidR="0018722C">
      <w:pPr>
        <w:pStyle w:val="ab"/>
        <w:topLinePunct/>
        <w:ind w:left="200" w:hangingChars="200" w:hanging="200"/>
      </w:pPr>
      <w:r>
        <w:t>[</w:t>
      </w:r>
      <w:r>
        <w:t>69</w:t>
      </w:r>
      <w:r>
        <w:t>]</w:t>
      </w:r>
      <w:r>
        <w:t xml:space="preserve">. </w:t>
      </w:r>
      <w:r>
        <w:t xml:space="preserve">Mengqiang Wang, Jialong Yang, Zhi Zhou, Limei Qiu, Lingling Wang, Huan Zhang,</w:t>
      </w:r>
      <w:r>
        <w:t xml:space="preserve"> </w:t>
      </w:r>
      <w:r>
        <w:t xml:space="preserve">Yang Gao, Xingqiang Wang, Li Zhang, Jianmin Zhao, Linsheng Song, A primitive Toll-like receptor signaling pathway in mollusk Zhikong scallop Chlamys farreri. Developmental and Comparative Immunology, 2011, 35,</w:t>
      </w:r>
      <w:r>
        <w:t> </w:t>
      </w:r>
      <w:r>
        <w:t>511–520.</w:t>
      </w:r>
    </w:p>
    <w:p w:rsidR="0018722C">
      <w:pPr>
        <w:pStyle w:val="ab"/>
        <w:topLinePunct/>
        <w:ind w:left="200" w:hangingChars="200" w:hanging="200"/>
      </w:pPr>
      <w:r>
        <w:t>[</w:t>
      </w:r>
      <w:r>
        <w:t>70</w:t>
      </w:r>
      <w:r>
        <w:t>]</w:t>
      </w:r>
      <w:r>
        <w:t xml:space="preserve">. </w:t>
      </w:r>
      <w:r>
        <w:t>Millar DA and Ratcliffe NA. Invertebrates. In: Turner RJ</w:t>
      </w:r>
      <w:r>
        <w:t>(</w:t>
      </w:r>
      <w:r>
        <w:t>editor</w:t>
      </w:r>
      <w:r>
        <w:t>)</w:t>
      </w:r>
      <w:r>
        <w:t>. Immunology, </w:t>
      </w:r>
      <w:r w:rsidR="001852F3">
        <w:t xml:space="preserve">a Comparative</w:t>
      </w:r>
      <w:r>
        <w:t> </w:t>
      </w:r>
      <w:r>
        <w:t>approach.</w:t>
      </w:r>
      <w:r>
        <w:t> </w:t>
      </w:r>
      <w:r>
        <w:t>John</w:t>
      </w:r>
      <w:r>
        <w:t> </w:t>
      </w:r>
      <w:r>
        <w:t xml:space="preserve">Wiley&amp;</w:t>
      </w:r>
      <w:r w:rsidR="001852F3">
        <w:t xml:space="preserve"> </w:t>
      </w:r>
      <w:r w:rsidR="001852F3">
        <w:t xml:space="preserve">Sons</w:t>
      </w:r>
      <w:r>
        <w:t> </w:t>
      </w:r>
      <w:r>
        <w:t>Ltd,</w:t>
      </w:r>
      <w:r>
        <w:t> </w:t>
      </w:r>
      <w:r>
        <w:t>England</w:t>
      </w:r>
      <w:r>
        <w:t> </w:t>
      </w:r>
      <w:r>
        <w:t>1994;</w:t>
      </w:r>
      <w:r>
        <w:t> </w:t>
      </w:r>
      <w:r>
        <w:t>pp.</w:t>
      </w:r>
      <w:r>
        <w:t> </w:t>
      </w:r>
      <w:r>
        <w:t>29-68.</w:t>
      </w:r>
    </w:p>
    <w:p w:rsidR="0018722C">
      <w:pPr>
        <w:pStyle w:val="ab"/>
        <w:topLinePunct/>
        <w:ind w:left="200" w:hangingChars="200" w:hanging="200"/>
      </w:pPr>
      <w:r>
        <w:t>[</w:t>
      </w:r>
      <w:r>
        <w:t>71</w:t>
      </w:r>
      <w:r>
        <w:t>]</w:t>
      </w:r>
      <w:r>
        <w:t xml:space="preserve">. </w:t>
      </w:r>
      <w:r>
        <w:t xml:space="preserve">Michel, T., Reichhart, J-M., Hoffinann, J.</w:t>
      </w:r>
      <w:r>
        <w:t xml:space="preserve"> </w:t>
      </w:r>
      <w:r>
        <w:t xml:space="preserve">A., Royet, J. </w:t>
      </w:r>
      <w:r>
        <w:rPr>
          <w:i/>
        </w:rPr>
        <w:t>Drosophila </w:t>
      </w:r>
      <w:r>
        <w:t>Toll </w:t>
      </w:r>
      <w:r>
        <w:t xml:space="preserve">is Activated by Gram-Positive bacteria through a cireulating peptidogly can recognition Protein. Nature, 2001,</w:t>
      </w:r>
      <w:r>
        <w:t xml:space="preserve"> </w:t>
      </w:r>
      <w:r>
        <w:t>414,</w:t>
      </w:r>
      <w:r>
        <w:t> </w:t>
      </w:r>
      <w:r>
        <w:t>756-759.</w:t>
      </w:r>
    </w:p>
    <w:p w:rsidR="0018722C">
      <w:pPr>
        <w:pStyle w:val="ab"/>
        <w:topLinePunct/>
        <w:ind w:left="200" w:hangingChars="200" w:hanging="200"/>
      </w:pPr>
      <w:r>
        <w:t>[</w:t>
      </w:r>
      <w:r>
        <w:t>72</w:t>
      </w:r>
      <w:r>
        <w:t>]</w:t>
      </w:r>
      <w:r>
        <w:t xml:space="preserve">. </w:t>
      </w:r>
      <w:r>
        <w:t>Munoz M, Cedeno R, Rodriguez J, Van der Knaap </w:t>
      </w:r>
      <w:r>
        <w:t>WPW, </w:t>
      </w:r>
      <w:r>
        <w:t>Mialhe E and Bachère E. Measurement of reactive oxygen intermediate production in haemocytes of the penaeid shrimp, </w:t>
      </w:r>
      <w:r>
        <w:rPr>
          <w:i/>
        </w:rPr>
        <w:t>Penaeusvannamei</w:t>
      </w:r>
      <w:r>
        <w:t>. </w:t>
      </w:r>
      <w:r w:rsidR="001852F3">
        <w:t xml:space="preserve">  </w:t>
      </w:r>
      <w:r>
        <w:t>Aquaculture, 2000; 191:</w:t>
      </w:r>
      <w:r>
        <w:t> </w:t>
      </w:r>
      <w:r>
        <w:t>89-107.</w:t>
      </w:r>
    </w:p>
    <w:p w:rsidR="0018722C">
      <w:pPr>
        <w:pStyle w:val="ab"/>
        <w:topLinePunct/>
        <w:ind w:left="200" w:hangingChars="200" w:hanging="200"/>
      </w:pPr>
      <w:r>
        <w:t>[</w:t>
      </w:r>
      <w:r>
        <w:t>73</w:t>
      </w:r>
      <w:r>
        <w:t>]</w:t>
      </w:r>
      <w:r>
        <w:t xml:space="preserve">. </w:t>
      </w:r>
      <w:r>
        <w:t>Munoz M, Vandenbulcke F, Garnier J, Gueguen Y, Bulet P, Saulnier D, et al. Involvement of penaeidins in defense reactions of the shrimp Litopenaeus stylirostris to a pathogenic Vibrio. Cell Mol Life Sci, 2004,</w:t>
      </w:r>
      <w:r>
        <w:t> </w:t>
      </w:r>
      <w:r>
        <w:t xml:space="preserve">61:</w:t>
      </w:r>
      <w:r>
        <w:t xml:space="preserve"> </w:t>
      </w:r>
      <w:r>
        <w:t>961–72.</w:t>
      </w:r>
    </w:p>
    <w:p w:rsidR="0018722C">
      <w:pPr>
        <w:pStyle w:val="ab"/>
        <w:topLinePunct/>
        <w:ind w:left="200" w:hangingChars="200" w:hanging="200"/>
      </w:pPr>
      <w:bookmarkStart w:id="93094" w:name="_cwCmt92"/>
      <w:r>
        <w:t>[</w:t>
      </w:r>
      <w:r>
        <w:t>74</w:t>
      </w:r>
      <w:r>
        <w:t>]</w:t>
      </w:r>
      <w:r>
        <w:t xml:space="preserve">. </w:t>
      </w:r>
      <w:r>
        <w:t>Muta, T., Miyata, T., Tokunaga, F., Nakamura, T., Iwanaga, S. Primary structure of anti-lipopolysaccharide factor from American horseshoe crab, </w:t>
      </w:r>
      <w:r>
        <w:rPr>
          <w:i/>
        </w:rPr>
        <w:t>Limuluspolyphemus</w:t>
      </w:r>
      <w:r>
        <w:t>. </w:t>
      </w:r>
      <w:r w:rsidR="001852F3">
        <w:t xml:space="preserve">    </w:t>
      </w:r>
      <w:r>
        <w:t>J. Biochem, 1987,</w:t>
      </w:r>
      <w:r>
        <w:t> </w:t>
      </w:r>
      <w:r>
        <w:t xml:space="preserve">101:</w:t>
      </w:r>
      <w:r>
        <w:t xml:space="preserve"> </w:t>
      </w:r>
      <w:r>
        <w:t>1321-1330.</w:t>
      </w:r>
      <w:bookmarkEnd w:id="93094"/>
    </w:p>
    <w:p w:rsidR="0018722C">
      <w:pPr>
        <w:pStyle w:val="ab"/>
        <w:topLinePunct/>
        <w:ind w:left="200" w:hangingChars="200" w:hanging="200"/>
      </w:pPr>
      <w:r>
        <w:t>[</w:t>
      </w:r>
      <w:r>
        <w:t>75</w:t>
      </w:r>
      <w:r>
        <w:t>]</w:t>
      </w:r>
      <w:r>
        <w:t xml:space="preserve">. </w:t>
      </w:r>
      <w:r>
        <w:t>Nagoshi H, Inagawa H, Morii K, Harada H, Kohchi C, Nishizawa T, et al. Cloning and characterization of a LPS-regulatory gene having an LPS binding domain in kuruma prawn </w:t>
      </w:r>
      <w:r>
        <w:rPr>
          <w:i/>
        </w:rPr>
        <w:t>Marsupenaeusjaponicus</w:t>
      </w:r>
      <w:r>
        <w:t>. </w:t>
      </w:r>
      <w:r w:rsidR="001852F3">
        <w:t xml:space="preserve">    </w:t>
      </w:r>
      <w:r>
        <w:t xml:space="preserve">Mol Immunol, 2006,</w:t>
      </w:r>
      <w:r>
        <w:t>,</w:t>
      </w:r>
      <w:r>
        <w:t xml:space="preserve"> </w:t>
      </w:r>
      <w:r>
        <w:t>43:</w:t>
      </w:r>
      <w:r>
        <w:t> </w:t>
      </w:r>
      <w:r>
        <w:t>2061-9.</w:t>
      </w:r>
    </w:p>
    <w:p w:rsidR="0018722C">
      <w:pPr>
        <w:pStyle w:val="ab"/>
        <w:topLinePunct/>
        <w:ind w:left="200" w:hangingChars="200" w:hanging="200"/>
      </w:pPr>
      <w:r>
        <w:t>[</w:t>
      </w:r>
      <w:r>
        <w:t>76</w:t>
      </w:r>
      <w:r>
        <w:t>]</w:t>
      </w:r>
      <w:r>
        <w:t xml:space="preserve">. </w:t>
      </w:r>
      <w:r>
        <w:t xml:space="preserve">OIE Fish Disease Commission.</w:t>
      </w:r>
      <w:r>
        <w:t xml:space="preserve"> </w:t>
      </w:r>
      <w:r>
        <w:t xml:space="preserve">International Aquatic Animal Health Code.</w:t>
      </w:r>
      <w:r>
        <w:t xml:space="preserve"> </w:t>
      </w:r>
      <w:r>
        <w:t>5</w:t>
      </w:r>
      <w:r>
        <w:t>Th </w:t>
      </w:r>
      <w:r>
        <w:t xml:space="preserve">ed.</w:t>
      </w:r>
      <w:r>
        <w:t xml:space="preserve"> </w:t>
      </w:r>
      <w:r>
        <w:t xml:space="preserve">Office International des</w:t>
      </w:r>
      <w:r>
        <w:t> </w:t>
      </w:r>
      <w:r>
        <w:t xml:space="preserve">Epizooties,</w:t>
      </w:r>
      <w:r>
        <w:t xml:space="preserve"> </w:t>
      </w:r>
      <w:r>
        <w:t>2002.</w:t>
      </w:r>
    </w:p>
    <w:p w:rsidR="0018722C">
      <w:pPr>
        <w:pStyle w:val="ab"/>
        <w:topLinePunct/>
        <w:ind w:left="200" w:hangingChars="200" w:hanging="200"/>
      </w:pPr>
      <w:r>
        <w:t>[</w:t>
      </w:r>
      <w:r>
        <w:t>77</w:t>
      </w:r>
      <w:r>
        <w:t>]</w:t>
      </w:r>
      <w:r>
        <w:t xml:space="preserve">. </w:t>
      </w:r>
      <w:r>
        <w:t xml:space="preserve">Oren, Lerman, J.</w:t>
      </w:r>
      <w:r>
        <w:t xml:space="preserve"> </w:t>
      </w:r>
      <w:r>
        <w:t xml:space="preserve">C., Gudmundsson, GH., Agerberth, B., Shai, Y. Strueture and organization</w:t>
      </w:r>
      <w:r w:rsidR="001852F3">
        <w:t xml:space="preserve"> of the human antimierobial peptide LL-37 in phospholipids Membranes: relevance to the moleeular</w:t>
      </w:r>
      <w:r>
        <w:t> </w:t>
      </w:r>
      <w:r>
        <w:t>basis</w:t>
      </w:r>
      <w:r>
        <w:t> </w:t>
      </w:r>
      <w:r>
        <w:t>for</w:t>
      </w:r>
      <w:r>
        <w:t> </w:t>
      </w:r>
      <w:r>
        <w:t>its</w:t>
      </w:r>
      <w:r>
        <w:t> </w:t>
      </w:r>
      <w:r>
        <w:t>non-eell-seleetive</w:t>
      </w:r>
      <w:r>
        <w:t> </w:t>
      </w:r>
      <w:r>
        <w:t>aetivity.</w:t>
      </w:r>
      <w:r>
        <w:t> </w:t>
      </w:r>
      <w:r>
        <w:t>Biochem</w:t>
      </w:r>
      <w:r/>
      <w:r>
        <w:t>,</w:t>
      </w:r>
      <w:r>
        <w:t> </w:t>
      </w:r>
      <w:r>
        <w:t xml:space="preserve">1999,</w:t>
      </w:r>
      <w:r>
        <w:t xml:space="preserve"> </w:t>
      </w:r>
      <w:r>
        <w:t>341</w:t>
      </w:r>
      <w:r>
        <w:t> </w:t>
      </w:r>
      <w:r>
        <w:t>(</w:t>
      </w:r>
      <w:r>
        <w:t xml:space="preserve">Pt3</w:t>
      </w:r>
      <w:r>
        <w:t>)</w:t>
      </w:r>
      <w:r>
        <w:t> </w:t>
      </w:r>
      <w:r>
        <w:t>501-513.</w:t>
      </w:r>
    </w:p>
    <w:p w:rsidR="0018722C">
      <w:pPr>
        <w:pStyle w:val="ab"/>
        <w:topLinePunct/>
        <w:ind w:left="200" w:hangingChars="200" w:hanging="200"/>
      </w:pPr>
      <w:r>
        <w:t>[</w:t>
      </w:r>
      <w:r>
        <w:t xml:space="preserve">78</w:t>
      </w:r>
      <w:r>
        <w:t>]</w:t>
      </w:r>
      <w:r>
        <w:t xml:space="preserve">. </w:t>
      </w:r>
      <w:r>
        <w:t xml:space="preserve">Overstreet, R M, Cightner, D V, Hassan, K W, et al. Susceptibility to </w:t>
      </w:r>
      <w:r>
        <w:t xml:space="preserve">Taura </w:t>
      </w:r>
      <w:r>
        <w:t xml:space="preserve">Syndrome </w:t>
      </w:r>
      <w:r>
        <w:t xml:space="preserve">Virus </w:t>
      </w:r>
      <w:r>
        <w:t xml:space="preserve">of Some Penaeid Shrimp Species Native to the Gutf of Mexico and the Southeastern United States </w:t>
      </w:r>
      <w:r>
        <w:t xml:space="preserve">[</w:t>
      </w:r>
      <w:r>
        <w:t xml:space="preserve">J</w:t>
      </w:r>
      <w:r>
        <w:t xml:space="preserve">]</w:t>
      </w:r>
      <w:r>
        <w:t xml:space="preserve">. J Invert Path, 1997, 69:</w:t>
      </w:r>
      <w:r>
        <w:t xml:space="preserve"> </w:t>
      </w:r>
      <w:r>
        <w:t xml:space="preserve">I65-I76.</w:t>
      </w:r>
    </w:p>
    <w:p w:rsidR="0018722C">
      <w:pPr>
        <w:pStyle w:val="ab"/>
        <w:topLinePunct/>
        <w:ind w:left="200" w:hangingChars="200" w:hanging="200"/>
      </w:pPr>
      <w:r>
        <w:t>[</w:t>
      </w:r>
      <w:r>
        <w:t>79</w:t>
      </w:r>
      <w:r>
        <w:t>]</w:t>
      </w:r>
      <w:r>
        <w:t xml:space="preserve">. </w:t>
      </w:r>
      <w:r>
        <w:t>Pace KE, Lebestky T, Hummel T, Arnoux P, Kwan K, Baum LG. Characterization of a novel Drosophila melanogaster galectin. The Journal of Biological Chemistry, 2002; 277</w:t>
      </w:r>
      <w:r>
        <w:t>(</w:t>
      </w:r>
      <w:r>
        <w:t>15</w:t>
      </w:r>
      <w:r>
        <w:t>)</w:t>
      </w:r>
      <w:r>
        <w:t xml:space="preserve">:</w:t>
      </w:r>
      <w:r>
        <w:t xml:space="preserve"> </w:t>
      </w:r>
      <w:r>
        <w:t>13091-98.</w:t>
      </w:r>
    </w:p>
    <w:p w:rsidR="0018722C">
      <w:pPr>
        <w:pStyle w:val="ab"/>
        <w:topLinePunct/>
        <w:ind w:left="200" w:hangingChars="200" w:hanging="200"/>
      </w:pPr>
      <w:r>
        <w:t>[</w:t>
      </w:r>
      <w:r>
        <w:t>80</w:t>
      </w:r>
      <w:r>
        <w:t>]</w:t>
      </w:r>
      <w:r>
        <w:t xml:space="preserve">. </w:t>
      </w:r>
      <w:r>
        <w:t>Peiser</w:t>
      </w:r>
      <w:r>
        <w:t> </w:t>
      </w:r>
      <w:r>
        <w:t>L,</w:t>
      </w:r>
      <w:r>
        <w:t> </w:t>
      </w:r>
      <w:r>
        <w:t>Mukhopadhyay</w:t>
      </w:r>
      <w:r>
        <w:t> </w:t>
      </w:r>
      <w:r>
        <w:t>S,</w:t>
      </w:r>
      <w:r>
        <w:t> </w:t>
      </w:r>
      <w:r>
        <w:t>Gordon</w:t>
      </w:r>
      <w:r>
        <w:t> </w:t>
      </w:r>
      <w:r>
        <w:t>S,</w:t>
      </w:r>
      <w:r>
        <w:t> </w:t>
      </w:r>
      <w:r>
        <w:t>Scavenger</w:t>
      </w:r>
      <w:r>
        <w:t> </w:t>
      </w:r>
      <w:r>
        <w:t>receptors</w:t>
      </w:r>
      <w:r>
        <w:t> </w:t>
      </w:r>
      <w:r>
        <w:t>in</w:t>
      </w:r>
      <w:r>
        <w:t> </w:t>
      </w:r>
      <w:r>
        <w:t>innate</w:t>
      </w:r>
      <w:r>
        <w:t> </w:t>
      </w:r>
      <w:r>
        <w:t>immunity.</w:t>
      </w:r>
      <w:r>
        <w:t> </w:t>
      </w:r>
      <w:r>
        <w:t>Curr.</w:t>
      </w:r>
      <w:r>
        <w:t> </w:t>
      </w:r>
      <w:r>
        <w:t xml:space="preserve">Opin.</w:t>
      </w:r>
      <w:r>
        <w:t xml:space="preserve"> </w:t>
      </w:r>
      <w:r/>
      <w:r>
        <w:rPr>
          <w:rFonts w:cstheme="minorBidi" w:hAnsiTheme="minorHAnsi" w:eastAsiaTheme="minorHAnsi" w:asciiTheme="minorHAnsi" w:ascii="Times New Roman"/>
        </w:rPr>
        <w:t xml:space="preserve">Lmmuno, 2002, 14: 123-128.</w:t>
      </w:r>
    </w:p>
    <w:p w:rsidR="0018722C">
      <w:pPr>
        <w:pStyle w:val="ab"/>
        <w:topLinePunct/>
        <w:ind w:left="200" w:hangingChars="200" w:hanging="200"/>
      </w:pPr>
      <w:bookmarkStart w:id="93078" w:name="_cwCmt76"/>
      <w:r>
        <w:t>[</w:t>
      </w:r>
      <w:r>
        <w:t>81</w:t>
      </w:r>
      <w:r>
        <w:t>]</w:t>
      </w:r>
      <w:r>
        <w:t xml:space="preserve">. </w:t>
      </w:r>
      <w:r>
        <w:t>Pouny, </w:t>
      </w:r>
      <w:r>
        <w:t>Y, RaPaPort, D., </w:t>
      </w:r>
      <w:r>
        <w:t>Mor, </w:t>
      </w:r>
      <w:r>
        <w:t>A., Nieolas, R, Shai, Y. Interaetion of Antimierobial dermaseptin and its fluorescently labeled analogues with phospholipid membranes. Biochemistry, 1992, 31,</w:t>
      </w:r>
      <w:r>
        <w:t> </w:t>
      </w:r>
      <w:r>
        <w:t>12416-12423.</w:t>
      </w:r>
      <w:bookmarkEnd w:id="93078"/>
    </w:p>
    <w:p w:rsidR="0018722C">
      <w:pPr>
        <w:pStyle w:val="ab"/>
        <w:topLinePunct/>
        <w:ind w:left="200" w:hangingChars="200" w:hanging="200"/>
      </w:pPr>
      <w:r>
        <w:t>[</w:t>
      </w:r>
      <w:r>
        <w:t>82</w:t>
      </w:r>
      <w:r>
        <w:t>]</w:t>
      </w:r>
      <w:r>
        <w:t xml:space="preserve">. </w:t>
      </w:r>
      <w:r>
        <w:t xml:space="preserve">Rosenthal, R.</w:t>
      </w:r>
      <w:r>
        <w:t xml:space="preserve"> </w:t>
      </w:r>
      <w:r>
        <w:t xml:space="preserve">S., Dziarski, R.. Isolation of peptidoglyean and soluble peptidogiycan</w:t>
      </w:r>
      <w:r>
        <w:t> </w:t>
      </w:r>
      <w:r>
        <w:t xml:space="preserve">fraglnents.</w:t>
      </w:r>
      <w:r>
        <w:t xml:space="preserve"> </w:t>
      </w:r>
      <w:r/>
      <w:r>
        <w:rPr>
          <w:rFonts w:cstheme="minorBidi" w:hAnsiTheme="minorHAnsi" w:eastAsiaTheme="minorHAnsi" w:asciiTheme="minorHAnsi" w:ascii="Times New Roman"/>
        </w:rPr>
        <w:t xml:space="preserve">Meth. Enzylnol, 1994, 235, 253-285.</w:t>
      </w:r>
    </w:p>
    <w:p w:rsidR="0018722C">
      <w:pPr>
        <w:pStyle w:val="ab"/>
        <w:topLinePunct/>
        <w:ind w:left="200" w:hangingChars="200" w:hanging="200"/>
      </w:pPr>
      <w:r>
        <w:t>[</w:t>
      </w:r>
      <w:r>
        <w:t>83</w:t>
      </w:r>
      <w:r>
        <w:t>]</w:t>
      </w:r>
      <w:r>
        <w:t xml:space="preserve">. </w:t>
      </w:r>
      <w:r>
        <w:t>Robalino J, Almeida JS, McKillen D, Colglazier J, Trent </w:t>
      </w:r>
      <w:r>
        <w:t>HF, </w:t>
      </w:r>
      <w:r>
        <w:t>et al. Insights into the immune transcriptome</w:t>
      </w:r>
      <w:r>
        <w:t> </w:t>
      </w:r>
      <w:r>
        <w:t>of</w:t>
      </w:r>
      <w:r>
        <w:t> </w:t>
      </w:r>
      <w:r>
        <w:t>the</w:t>
      </w:r>
      <w:r>
        <w:t> </w:t>
      </w:r>
      <w:r>
        <w:t>shrimp</w:t>
      </w:r>
      <w:r>
        <w:t> </w:t>
      </w:r>
      <w:r>
        <w:rPr>
          <w:i/>
        </w:rPr>
        <w:t>Litopenaeus</w:t>
      </w:r>
      <w:r w:rsidR="001852F3">
        <w:rPr>
          <w:i/>
        </w:rPr>
        <w:t xml:space="preserve"> </w:t>
      </w:r>
      <w:r>
        <w:rPr>
          <w:i/>
        </w:rPr>
        <w:t> </w:t>
      </w:r>
      <w:r>
        <w:rPr>
          <w:i/>
        </w:rPr>
        <w:t>vannamei</w:t>
      </w:r>
      <w:r>
        <w:t>: </w:t>
      </w:r>
      <w:r w:rsidR="001852F3">
        <w:t xml:space="preserve">    </w:t>
      </w:r>
      <w:r/>
      <w:r>
        <w:t>Tissue-specific</w:t>
      </w:r>
      <w:r>
        <w:t> </w:t>
      </w:r>
      <w:r>
        <w:t>expression</w:t>
      </w:r>
      <w:r>
        <w:t> </w:t>
      </w:r>
      <w:r>
        <w:t>profiles</w:t>
      </w:r>
      <w:r>
        <w:t> </w:t>
      </w:r>
      <w:r>
        <w:t>and</w:t>
      </w:r>
      <w:r>
        <w:rPr>
          <w:rFonts w:cstheme="minorBidi" w:hAnsiTheme="minorHAnsi" w:eastAsiaTheme="minorHAnsi" w:asciiTheme="minorHAnsi" w:ascii="Times New Roman"/>
        </w:rPr>
        <w:t>transcriptomic responses to immune challenge. Physiol. Genomics, 2007, 29: 44-56.</w:t>
      </w:r>
    </w:p>
    <w:p w:rsidR="0018722C">
      <w:pPr>
        <w:pStyle w:val="ab"/>
        <w:topLinePunct/>
        <w:ind w:left="200" w:hangingChars="200" w:hanging="200"/>
      </w:pPr>
      <w:r>
        <w:t>[</w:t>
      </w:r>
      <w:r>
        <w:t>84</w:t>
      </w:r>
      <w:r>
        <w:t>]</w:t>
      </w:r>
      <w:r>
        <w:t xml:space="preserve">. </w:t>
      </w:r>
      <w:r>
        <w:t>Rinttila T, Kassinen A, Malinen E, Krogius L, Palva A. Development of an extensive set of 16S rDNA-targeted primers for quantification of pathogenic and indigenous bacteria in faecal samples</w:t>
      </w:r>
      <w:r>
        <w:t>by real-time PCR. J Appl</w:t>
      </w:r>
      <w:r>
        <w:t> </w:t>
      </w:r>
      <w:r>
        <w:t xml:space="preserve">Microbio,</w:t>
      </w:r>
      <w:r>
        <w:t xml:space="preserve"> </w:t>
      </w:r>
      <w:r>
        <w:t>2004,</w:t>
      </w:r>
      <w:r>
        <w:t xml:space="preserve"> </w:t>
      </w:r>
      <w:r>
        <w:t>97:</w:t>
      </w:r>
      <w:r>
        <w:t xml:space="preserve"> </w:t>
      </w:r>
      <w:r>
        <w:t>1166-1177.</w:t>
      </w:r>
    </w:p>
    <w:p w:rsidR="0018722C">
      <w:pPr>
        <w:pStyle w:val="ab"/>
        <w:topLinePunct/>
        <w:ind w:left="200" w:hangingChars="200" w:hanging="200"/>
      </w:pPr>
      <w:r>
        <w:t>[</w:t>
      </w:r>
      <w:r>
        <w:t>85</w:t>
      </w:r>
      <w:r>
        <w:t>]</w:t>
      </w:r>
      <w:r>
        <w:t xml:space="preserve">. </w:t>
      </w:r>
      <w:r>
        <w:t>Shai, Y. Meehanism</w:t>
      </w:r>
      <w:r w:rsidR="001852F3">
        <w:t xml:space="preserve"> of</w:t>
      </w:r>
      <w:r w:rsidR="001852F3">
        <w:t xml:space="preserve"> the</w:t>
      </w:r>
      <w:r w:rsidR="001852F3">
        <w:t xml:space="preserve"> binding, </w:t>
      </w:r>
      <w:r w:rsidR="001852F3">
        <w:t xml:space="preserve">insertion</w:t>
      </w:r>
      <w:r w:rsidR="001852F3">
        <w:t xml:space="preserve"> and</w:t>
      </w:r>
      <w:r w:rsidR="001852F3">
        <w:t xml:space="preserve"> destabilization</w:t>
      </w:r>
      <w:r w:rsidR="001852F3">
        <w:t xml:space="preserve"> of</w:t>
      </w:r>
      <w:r w:rsidR="001852F3">
        <w:t xml:space="preserve"> phospholipid</w:t>
      </w:r>
      <w:r>
        <w:t> </w:t>
      </w:r>
      <w:r>
        <w:t>bilayer</w:t>
      </w:r>
      <w:r>
        <w:rPr>
          <w:rFonts w:cstheme="minorBidi" w:hAnsiTheme="minorHAnsi" w:eastAsiaTheme="minorHAnsi" w:asciiTheme="minorHAnsi" w:ascii="Times New Roman" w:eastAsia="Times New Roman"/>
        </w:rPr>
        <w:t>membranes by alpha-helieal antimierobial and cell Non-seleetive membrane-lytie peptides. Bioehim Biophys Aeta, 1999, 1462</w:t>
      </w:r>
      <w:r>
        <w:rPr>
          <w:rFonts w:cstheme="minorBidi" w:hAnsiTheme="minorHAnsi" w:eastAsiaTheme="minorHAnsi" w:asciiTheme="minorHAnsi"/>
          <w:kern w:val="2"/>
          <w:sz w:val="21"/>
        </w:rPr>
        <w:t xml:space="preserve">, </w:t>
      </w:r>
      <w:r>
        <w:rPr>
          <w:rFonts w:ascii="Times New Roman" w:eastAsia="Times New Roman" w:cstheme="minorBidi" w:hAnsiTheme="minorHAnsi"/>
        </w:rPr>
        <w:t>55-70.</w:t>
      </w:r>
    </w:p>
    <w:p w:rsidR="0018722C">
      <w:pPr>
        <w:pStyle w:val="ab"/>
        <w:topLinePunct/>
        <w:ind w:left="200" w:hangingChars="200" w:hanging="200"/>
      </w:pPr>
      <w:r>
        <w:t>[</w:t>
      </w:r>
      <w:r>
        <w:t xml:space="preserve">86</w:t>
      </w:r>
      <w:r>
        <w:t>]</w:t>
      </w:r>
      <w:r>
        <w:t xml:space="preserve">. </w:t>
      </w:r>
      <w:r>
        <w:t xml:space="preserve">Smith V J, Chisholm J R. Antimicrobial proteins in crustaceans </w:t>
      </w:r>
      <w:r>
        <w:t xml:space="preserve">[</w:t>
      </w:r>
      <w:r>
        <w:t xml:space="preserve">J</w:t>
      </w:r>
      <w:r>
        <w:t xml:space="preserve">]</w:t>
      </w:r>
      <w:r>
        <w:t xml:space="preserve">. Adv Exp Med Biol, 2001, 484</w:t>
      </w:r>
      <w:r>
        <w:rPr>
          <w:rFonts w:ascii="宋体" w:eastAsia="宋体" w:hint="eastAsia"/>
          <w:rFonts w:ascii="宋体" w:eastAsia="宋体" w:hint="eastAsia"/>
          <w:sz w:val="21"/>
        </w:rPr>
        <w:t xml:space="preserve">: </w:t>
      </w:r>
      <w:r>
        <w:t xml:space="preserve">95-112.</w:t>
      </w:r>
    </w:p>
    <w:p w:rsidR="0018722C">
      <w:pPr>
        <w:pStyle w:val="ab"/>
        <w:topLinePunct/>
        <w:ind w:left="200" w:hangingChars="200" w:hanging="200"/>
      </w:pPr>
      <w:r>
        <w:t>[</w:t>
      </w:r>
      <w:r>
        <w:t>87</w:t>
      </w:r>
      <w:r>
        <w:t>]</w:t>
      </w:r>
      <w:r>
        <w:t xml:space="preserve">. </w:t>
      </w:r>
      <w:r>
        <w:t>Soderhall</w:t>
      </w:r>
      <w:r>
        <w:t> </w:t>
      </w:r>
      <w:r>
        <w:t>K</w:t>
      </w:r>
      <w:r>
        <w:t> </w:t>
      </w:r>
      <w:r>
        <w:t>and</w:t>
      </w:r>
      <w:r>
        <w:t> </w:t>
      </w:r>
      <w:r>
        <w:t>Cerenius</w:t>
      </w:r>
      <w:r>
        <w:t> </w:t>
      </w:r>
      <w:r>
        <w:t>L.</w:t>
      </w:r>
      <w:r>
        <w:t> </w:t>
      </w:r>
      <w:r>
        <w:t>Crustacean</w:t>
      </w:r>
      <w:r>
        <w:t> </w:t>
      </w:r>
      <w:r>
        <w:t>immunity.</w:t>
      </w:r>
      <w:r>
        <w:t> </w:t>
      </w:r>
      <w:r>
        <w:t>Annual</w:t>
      </w:r>
      <w:r>
        <w:t> </w:t>
      </w:r>
      <w:r>
        <w:t>Review</w:t>
      </w:r>
      <w:r>
        <w:t> </w:t>
      </w:r>
      <w:r>
        <w:t>of</w:t>
      </w:r>
      <w:r>
        <w:t> </w:t>
      </w:r>
      <w:r>
        <w:t>Fish</w:t>
      </w:r>
      <w:r>
        <w:t> </w:t>
      </w:r>
      <w:r>
        <w:t>Diseases</w:t>
      </w:r>
      <w:r>
        <w:t> </w:t>
      </w:r>
      <w:r>
        <w:t>1992;</w:t>
      </w:r>
    </w:p>
    <w:p w:rsidR="0018722C">
      <w:pPr>
        <w:topLinePunct/>
      </w:pPr>
      <w:r>
        <w:rPr>
          <w:rFonts w:cstheme="minorBidi" w:hAnsiTheme="minorHAnsi" w:eastAsiaTheme="minorHAnsi" w:asciiTheme="minorHAnsi" w:ascii="Times New Roman"/>
        </w:rPr>
        <w:t>2:3-23.</w:t>
      </w:r>
    </w:p>
    <w:p w:rsidR="0018722C">
      <w:pPr>
        <w:pStyle w:val="ab"/>
        <w:topLinePunct/>
        <w:ind w:left="200" w:hangingChars="200" w:hanging="200"/>
      </w:pPr>
      <w:r>
        <w:t>[</w:t>
      </w:r>
      <w:r>
        <w:t>88</w:t>
      </w:r>
      <w:r>
        <w:t>]</w:t>
      </w:r>
      <w:r>
        <w:t xml:space="preserve">. </w:t>
      </w:r>
      <w:r>
        <w:t>Song</w:t>
      </w:r>
      <w:r w:rsidR="001852F3">
        <w:t xml:space="preserve"> YL</w:t>
      </w:r>
      <w:r w:rsidR="001852F3">
        <w:t xml:space="preserve"> and</w:t>
      </w:r>
      <w:r w:rsidR="001852F3">
        <w:t xml:space="preserve"> Hsieh</w:t>
      </w:r>
      <w:r w:rsidR="001852F3">
        <w:t xml:space="preserve"> </w:t>
      </w:r>
      <w:r>
        <w:t>YT. </w:t>
      </w:r>
      <w:r>
        <w:t>Immunostimulation</w:t>
      </w:r>
      <w:r w:rsidR="001852F3">
        <w:t xml:space="preserve"> of</w:t>
      </w:r>
      <w:r w:rsidR="001852F3">
        <w:t xml:space="preserve"> tiger</w:t>
      </w:r>
      <w:r w:rsidR="001852F3">
        <w:t xml:space="preserve"> shrimp</w:t>
      </w:r>
      <w:r w:rsidR="001852F3">
        <w:t xml:space="preserve"> </w:t>
      </w:r>
      <w:r>
        <w:t>(</w:t>
      </w:r>
      <w:r>
        <w:rPr>
          <w:i/>
        </w:rPr>
        <w:t>Penaeus</w:t>
      </w:r>
      <w:r w:rsidR="001852F3">
        <w:rPr>
          <w:i/>
        </w:rPr>
        <w:t xml:space="preserve">    </w:t>
      </w:r>
      <w:r>
        <w:rPr>
          <w:i/>
        </w:rPr>
        <w:t>monodon</w:t>
      </w:r>
      <w:r>
        <w:t>)</w:t>
      </w:r>
      <w:r/>
      <w:r w:rsidR="001852F3">
        <w:t xml:space="preserve">          </w:t>
      </w:r>
      <w:r>
        <w:t>hemocytes for generation of microbicidal substances: analysis of reactive oxygen species. </w:t>
      </w:r>
      <w:r w:rsidR="001852F3">
        <w:t xml:space="preserve">Developmental and Comparative Immunology,</w:t>
      </w:r>
      <w:r>
        <w:t> </w:t>
      </w:r>
      <w:r>
        <w:t xml:space="preserve">1994;</w:t>
      </w:r>
      <w:r>
        <w:t xml:space="preserve"> </w:t>
      </w:r>
      <w:r>
        <w:t>18:</w:t>
      </w:r>
      <w:r>
        <w:t xml:space="preserve"> </w:t>
      </w:r>
      <w:r>
        <w:t>201-209.</w:t>
      </w:r>
    </w:p>
    <w:p w:rsidR="0018722C">
      <w:pPr>
        <w:pStyle w:val="ab"/>
        <w:topLinePunct/>
        <w:ind w:left="200" w:hangingChars="200" w:hanging="200"/>
      </w:pPr>
      <w:r>
        <w:t>[</w:t>
      </w:r>
      <w:r>
        <w:t xml:space="preserve">89</w:t>
      </w:r>
      <w:r>
        <w:t>]</w:t>
      </w:r>
      <w:r>
        <w:t xml:space="preserve">. </w:t>
      </w:r>
      <w:r>
        <w:t xml:space="preserve">Somboonwiwat, K., Marcos, M., Tassanakajon, A., Klinbunga, S., Aumelas, A., Romestand, B., Gueguen, </w:t>
      </w:r>
      <w:r>
        <w:t xml:space="preserve">Y., </w:t>
      </w:r>
      <w:r>
        <w:t xml:space="preserve">Boze, H., Moulin, G., Bachere, E. Recombinant expression</w:t>
      </w:r>
      <w:r w:rsidR="001852F3">
        <w:t xml:space="preserve"> and anti-microbial activity of antilipopolysaccharide factor </w:t>
      </w:r>
      <w:r>
        <w:t xml:space="preserve">(</w:t>
      </w:r>
      <w:r>
        <w:t xml:space="preserve">ALF</w:t>
      </w:r>
      <w:r>
        <w:t xml:space="preserve">)</w:t>
      </w:r>
      <w:r>
        <w:t xml:space="preserve"> from the black tiger shrimp </w:t>
      </w:r>
      <w:r>
        <w:rPr>
          <w:i/>
        </w:rPr>
        <w:t xml:space="preserve">Penaeusmonodon</w:t>
      </w:r>
      <w:r>
        <w:t xml:space="preserve">. </w:t>
      </w:r>
      <w:r w:rsidR="001852F3">
        <w:t xml:space="preserve">  </w:t>
      </w:r>
      <w:r>
        <w:t xml:space="preserve">Dev. </w:t>
      </w:r>
      <w:r>
        <w:t xml:space="preserve">Comp. Immunol, 2005, 29,</w:t>
      </w:r>
      <w:r>
        <w:t xml:space="preserve"> </w:t>
      </w:r>
      <w:r>
        <w:t xml:space="preserve">841-851.</w:t>
      </w:r>
    </w:p>
    <w:p w:rsidR="0018722C">
      <w:pPr>
        <w:pStyle w:val="ab"/>
        <w:topLinePunct/>
        <w:ind w:left="200" w:hangingChars="200" w:hanging="200"/>
      </w:pPr>
      <w:r>
        <w:t>[</w:t>
      </w:r>
      <w:r>
        <w:t>90</w:t>
      </w:r>
      <w:r>
        <w:t>]</w:t>
      </w:r>
      <w:r>
        <w:t xml:space="preserve">. </w:t>
      </w:r>
      <w:r>
        <w:t>Supungul P, Klinbunga S, Pichyangkura R, Hirono I, Aoki T, Tassanakajon A. Antimicrobial peptides</w:t>
      </w:r>
      <w:r w:rsidR="001852F3">
        <w:t xml:space="preserve"> discovered</w:t>
      </w:r>
      <w:r w:rsidR="001852F3">
        <w:t xml:space="preserve"> in</w:t>
      </w:r>
      <w:r w:rsidR="001852F3">
        <w:t xml:space="preserve"> the</w:t>
      </w:r>
      <w:r w:rsidR="001852F3">
        <w:t xml:space="preserve"> black</w:t>
      </w:r>
      <w:r w:rsidR="001852F3">
        <w:t xml:space="preserve"> tiger</w:t>
      </w:r>
      <w:r w:rsidR="001852F3">
        <w:t xml:space="preserve"> shrimp </w:t>
      </w:r>
      <w:r>
        <w:rPr>
          <w:i/>
        </w:rPr>
        <w:t>Penaeusmonodon</w:t>
      </w:r>
      <w:r w:rsidR="001852F3">
        <w:rPr>
          <w:i/>
        </w:rPr>
        <w:t xml:space="preserve">  </w:t>
      </w:r>
      <w:r>
        <w:t>using</w:t>
      </w:r>
      <w:r w:rsidR="001852F3">
        <w:t xml:space="preserve"> the</w:t>
      </w:r>
      <w:r w:rsidR="001852F3">
        <w:t xml:space="preserve"> EST</w:t>
      </w:r>
      <w:r w:rsidR="001852F3">
        <w:t xml:space="preserve"> approach. </w:t>
      </w:r>
      <w:r w:rsidR="001852F3">
        <w:t xml:space="preserve">Dis Aquat Org,</w:t>
      </w:r>
      <w:r>
        <w:t> </w:t>
      </w:r>
      <w:r>
        <w:t xml:space="preserve">2004;</w:t>
      </w:r>
      <w:r>
        <w:t xml:space="preserve"> </w:t>
      </w:r>
      <w:r>
        <w:t>6:</w:t>
      </w:r>
      <w:r>
        <w:t xml:space="preserve"> </w:t>
      </w:r>
      <w:r>
        <w:t>123-135.</w:t>
      </w:r>
    </w:p>
    <w:p w:rsidR="0018722C">
      <w:pPr>
        <w:pStyle w:val="ab"/>
        <w:topLinePunct/>
        <w:ind w:left="200" w:hangingChars="200" w:hanging="200"/>
      </w:pPr>
      <w:r>
        <w:t>[</w:t>
      </w:r>
      <w:r>
        <w:t xml:space="preserve">91</w:t>
      </w:r>
      <w:r>
        <w:t>]</w:t>
      </w:r>
      <w:r>
        <w:t xml:space="preserve">. </w:t>
      </w:r>
      <w:r>
        <w:t xml:space="preserve">Tan, L.</w:t>
      </w:r>
      <w:r w:rsidR="001852F3">
        <w:t xml:space="preserve"> </w:t>
      </w:r>
      <w:r w:rsidR="001852F3">
        <w:t xml:space="preserve">T., </w:t>
      </w:r>
      <w:r>
        <w:t xml:space="preserve">Soon, S., Lee, K.</w:t>
      </w:r>
      <w:r>
        <w:t xml:space="preserve"> </w:t>
      </w:r>
      <w:r>
        <w:t xml:space="preserve">L., Shariff, M., Hassan, M.</w:t>
      </w:r>
      <w:r>
        <w:t xml:space="preserve"> </w:t>
      </w:r>
      <w:r>
        <w:t xml:space="preserve">D., Omar, A.</w:t>
      </w:r>
      <w:r>
        <w:t xml:space="preserve"> </w:t>
      </w:r>
      <w:r>
        <w:t xml:space="preserve">R. Quantitative analysis of an</w:t>
      </w:r>
      <w:r w:rsidR="001852F3">
        <w:t xml:space="preserve"> experimental</w:t>
      </w:r>
      <w:r w:rsidR="001852F3">
        <w:t xml:space="preserve"> white</w:t>
      </w:r>
      <w:r w:rsidR="001852F3">
        <w:t xml:space="preserve"> spot</w:t>
      </w:r>
      <w:r w:rsidR="001852F3">
        <w:t xml:space="preserve"> syndrome</w:t>
      </w:r>
      <w:r w:rsidR="001852F3">
        <w:t xml:space="preserve"> virus</w:t>
      </w:r>
      <w:r w:rsidR="001852F3">
        <w:t xml:space="preserve"> </w:t>
      </w:r>
      <w:r>
        <w:t xml:space="preserve">(</w:t>
      </w:r>
      <w:r>
        <w:t xml:space="preserve">WSSV</w:t>
      </w:r>
      <w:r>
        <w:t xml:space="preserve">)</w:t>
      </w:r>
      <w:r/>
      <w:r w:rsidR="001852F3">
        <w:t xml:space="preserve"> infection</w:t>
      </w:r>
      <w:r w:rsidR="001852F3">
        <w:t xml:space="preserve"> in</w:t>
      </w:r>
      <w:r w:rsidR="001852F3">
        <w:t xml:space="preserve"> </w:t>
      </w:r>
      <w:r>
        <w:rPr>
          <w:i/>
        </w:rPr>
        <w:t xml:space="preserve">Penaeusmonodon</w:t>
      </w:r>
      <w:r w:rsidR="001852F3">
        <w:rPr>
          <w:i/>
        </w:rPr>
        <w:t xml:space="preserve">    </w:t>
      </w:r>
      <w:r>
        <w:t xml:space="preserve">Fabricus using competitive polymerase chain reaction. J. Fish. Dis, 2001,</w:t>
      </w:r>
      <w:r>
        <w:t xml:space="preserve"> </w:t>
      </w:r>
      <w:r>
        <w:t xml:space="preserve">24:</w:t>
      </w:r>
      <w:r>
        <w:t xml:space="preserve"> </w:t>
      </w:r>
      <w:r>
        <w:t>315-323.</w:t>
      </w:r>
    </w:p>
    <w:p w:rsidR="0018722C">
      <w:pPr>
        <w:pStyle w:val="ab"/>
        <w:topLinePunct/>
        <w:ind w:left="200" w:hangingChars="200" w:hanging="200"/>
      </w:pPr>
      <w:r>
        <w:t>[</w:t>
      </w:r>
      <w:r>
        <w:t>92</w:t>
      </w:r>
      <w:r>
        <w:t>]</w:t>
      </w:r>
      <w:r>
        <w:t xml:space="preserve">. </w:t>
      </w:r>
      <w:r>
        <w:t>Tanaka </w:t>
      </w:r>
      <w:r>
        <w:t>S, Nakamura T, Morita T, Iwanaga S. Limulus anti-LPS factor: an anticoagulant which inhibits the endotoxin mediated activation of Limulus coagulation system. Biochem Biophys Res Commun</w:t>
      </w:r>
      <w:r w:rsidR="004B696B">
        <w:t>, 1982,</w:t>
      </w:r>
      <w:r>
        <w:t> </w:t>
      </w:r>
      <w:r>
        <w:t xml:space="preserve">105:</w:t>
      </w:r>
      <w:r>
        <w:t xml:space="preserve"> </w:t>
      </w:r>
      <w:r>
        <w:t>717-23.</w:t>
      </w:r>
    </w:p>
    <w:p w:rsidR="0018722C">
      <w:pPr>
        <w:pStyle w:val="ab"/>
        <w:topLinePunct/>
        <w:ind w:left="200" w:hangingChars="200" w:hanging="200"/>
      </w:pPr>
      <w:r>
        <w:t>[</w:t>
      </w:r>
      <w:r>
        <w:t>93</w:t>
      </w:r>
      <w:r>
        <w:t>]</w:t>
      </w:r>
      <w:r>
        <w:t xml:space="preserve">. </w:t>
      </w:r>
      <w:r>
        <w:t>Tharntada S, Somboonwiwat K, Rimphanitchayakit V, Tassanakajon A. Anti-lipopolysaccharide</w:t>
      </w:r>
      <w:r w:rsidR="001852F3">
        <w:t xml:space="preserve"> factors</w:t>
      </w:r>
      <w:r w:rsidR="001852F3">
        <w:t xml:space="preserve">  from</w:t>
      </w:r>
      <w:r w:rsidR="001852F3">
        <w:t xml:space="preserve">  the</w:t>
      </w:r>
      <w:r w:rsidR="001852F3">
        <w:t xml:space="preserve"> black</w:t>
      </w:r>
      <w:r w:rsidR="001852F3">
        <w:t xml:space="preserve">  tiger</w:t>
      </w:r>
      <w:r w:rsidR="001852F3">
        <w:t xml:space="preserve">  shrimp, </w:t>
      </w:r>
      <w:r>
        <w:rPr>
          <w:i/>
        </w:rPr>
        <w:t>Penaeusmonodon</w:t>
      </w:r>
      <w:r>
        <w:t>, </w:t>
      </w:r>
      <w:r w:rsidR="001852F3">
        <w:t xml:space="preserve">        </w:t>
      </w:r>
      <w:r>
        <w:t>are</w:t>
      </w:r>
      <w:r w:rsidR="001852F3">
        <w:t xml:space="preserve"> encoded by two genomic loci. Fish Shellfish Immunol, 200824:</w:t>
      </w:r>
      <w:r>
        <w:t> </w:t>
      </w:r>
      <w:r>
        <w:t>46-54.</w:t>
      </w:r>
    </w:p>
    <w:p w:rsidR="0018722C">
      <w:pPr>
        <w:pStyle w:val="ab"/>
        <w:topLinePunct/>
        <w:ind w:left="200" w:hangingChars="200" w:hanging="200"/>
      </w:pPr>
      <w:r>
        <w:t>[</w:t>
      </w:r>
      <w:r>
        <w:t xml:space="preserve">94</w:t>
      </w:r>
      <w:r>
        <w:t>]</w:t>
      </w:r>
      <w:r>
        <w:t xml:space="preserve">. </w:t>
      </w:r>
      <w:r>
        <w:t xml:space="preserve">Tamura, K., Dudley, J., Nei, M., Kumar, S. MEGA4: Molecular Evolutionary Genetics Analysis </w:t>
      </w:r>
      <w:r>
        <w:t xml:space="preserve">(</w:t>
      </w:r>
      <w:r>
        <w:t xml:space="preserve">MEGA</w:t>
      </w:r>
      <w:r>
        <w:t xml:space="preserve">)</w:t>
      </w:r>
      <w:r>
        <w:t xml:space="preserve"> software version 4.0. Mol. Biol. Evol, 2007,</w:t>
      </w:r>
      <w:r>
        <w:t xml:space="preserve"> </w:t>
      </w:r>
      <w:r>
        <w:t xml:space="preserve">24:</w:t>
      </w:r>
      <w:r>
        <w:t xml:space="preserve"> </w:t>
      </w:r>
      <w:r>
        <w:t>1596-1599.</w:t>
      </w:r>
    </w:p>
    <w:p w:rsidR="0018722C">
      <w:pPr>
        <w:pStyle w:val="ab"/>
        <w:topLinePunct/>
        <w:ind w:left="200" w:hangingChars="200" w:hanging="200"/>
      </w:pPr>
      <w:r>
        <w:t>[</w:t>
      </w:r>
      <w:r>
        <w:t>95</w:t>
      </w:r>
      <w:r>
        <w:t>]</w:t>
      </w:r>
      <w:r>
        <w:t xml:space="preserve">. </w:t>
      </w:r>
      <w:r>
        <w:t xml:space="preserve">Thompson, J.</w:t>
      </w:r>
      <w:r>
        <w:t xml:space="preserve"> </w:t>
      </w:r>
      <w:r>
        <w:t xml:space="preserve">D., Higgins, D.</w:t>
      </w:r>
      <w:r>
        <w:t xml:space="preserve"> </w:t>
      </w:r>
      <w:r>
        <w:t xml:space="preserve">G., Gibson, T., Clustal </w:t>
      </w:r>
      <w:r>
        <w:t>W: </w:t>
      </w:r>
      <w:r>
        <w:t>improving the sensitivity of progressive multiple sequence alignment through sequence weighting, position-specific gap penalties</w:t>
      </w:r>
      <w:r>
        <w:t> </w:t>
      </w:r>
      <w:r>
        <w:t>and</w:t>
      </w:r>
      <w:r>
        <w:t> </w:t>
      </w:r>
      <w:r>
        <w:t>weight</w:t>
      </w:r>
      <w:r>
        <w:t> </w:t>
      </w:r>
      <w:r>
        <w:t>matrix</w:t>
      </w:r>
      <w:r>
        <w:t> </w:t>
      </w:r>
      <w:r>
        <w:t>choice.</w:t>
      </w:r>
      <w:r>
        <w:t> </w:t>
      </w:r>
      <w:r>
        <w:t>Nucl.</w:t>
      </w:r>
      <w:r>
        <w:t> </w:t>
      </w:r>
      <w:r>
        <w:t>Acids</w:t>
      </w:r>
      <w:r>
        <w:t> </w:t>
      </w:r>
      <w:r>
        <w:t>Res,</w:t>
      </w:r>
      <w:r>
        <w:t> </w:t>
      </w:r>
      <w:r>
        <w:t>1994,</w:t>
      </w:r>
      <w:r>
        <w:t> </w:t>
      </w:r>
      <w:r>
        <w:t>22:</w:t>
      </w:r>
      <w:r>
        <w:t> </w:t>
      </w:r>
      <w:r>
        <w:t>4673-4680.</w:t>
      </w:r>
    </w:p>
    <w:p w:rsidR="0018722C">
      <w:pPr>
        <w:pStyle w:val="ab"/>
        <w:topLinePunct/>
        <w:ind w:left="200" w:hangingChars="200" w:hanging="200"/>
      </w:pPr>
      <w:r>
        <w:t>[</w:t>
      </w:r>
      <w:r>
        <w:t>96</w:t>
      </w:r>
      <w:r>
        <w:t>]</w:t>
      </w:r>
      <w:r>
        <w:t xml:space="preserve">. </w:t>
      </w:r>
      <w:r>
        <w:t>Tyagi, </w:t>
      </w:r>
      <w:r>
        <w:t>A., Khushiramani, R., Karunasagar, I. Antivibrio activity of recombinant lysozyme expressed</w:t>
      </w:r>
      <w:r>
        <w:t> </w:t>
      </w:r>
      <w:r>
        <w:t>from</w:t>
      </w:r>
      <w:r>
        <w:t> </w:t>
      </w:r>
      <w:r>
        <w:t>black</w:t>
      </w:r>
      <w:r>
        <w:t> </w:t>
      </w:r>
      <w:r>
        <w:t>tiger</w:t>
      </w:r>
      <w:r>
        <w:t> </w:t>
      </w:r>
      <w:r>
        <w:t>shrimp,</w:t>
      </w:r>
      <w:r>
        <w:t> </w:t>
      </w:r>
      <w:r>
        <w:rPr>
          <w:i/>
        </w:rPr>
        <w:t>Penaeusmonodon</w:t>
      </w:r>
      <w:r>
        <w:t>. </w:t>
      </w:r>
      <w:r/>
      <w:r>
        <w:t>Aquaculture,</w:t>
      </w:r>
      <w:r>
        <w:t> </w:t>
      </w:r>
      <w:r>
        <w:t>2007,</w:t>
      </w:r>
      <w:r>
        <w:t> </w:t>
      </w:r>
      <w:r>
        <w:t>272:</w:t>
      </w:r>
      <w:r>
        <w:t> </w:t>
      </w:r>
      <w:r>
        <w:t>246-253.</w:t>
      </w:r>
    </w:p>
    <w:p w:rsidR="0018722C">
      <w:pPr>
        <w:pStyle w:val="ab"/>
        <w:topLinePunct/>
        <w:ind w:left="200" w:hangingChars="200" w:hanging="200"/>
      </w:pPr>
      <w:r>
        <w:t>[</w:t>
      </w:r>
      <w:r>
        <w:t>97</w:t>
      </w:r>
      <w:r>
        <w:t>]</w:t>
      </w:r>
      <w:r>
        <w:t xml:space="preserve">. </w:t>
      </w:r>
      <w:r>
        <w:t>Vargas-Albores F, Yepiz-Plascencia G, </w:t>
      </w:r>
      <w:r>
        <w:t>Jimeénez-Vega </w:t>
      </w:r>
      <w:r>
        <w:t>F, </w:t>
      </w:r>
      <w:r>
        <w:t>Avila-Villa </w:t>
      </w:r>
      <w:r>
        <w:t>A. Structural and functional</w:t>
      </w:r>
      <w:r w:rsidR="001852F3">
        <w:t xml:space="preserve">      differences</w:t>
      </w:r>
      <w:r w:rsidR="001852F3">
        <w:t xml:space="preserve">  of</w:t>
      </w:r>
      <w:r w:rsidR="001852F3">
        <w:t xml:space="preserve">  </w:t>
      </w:r>
      <w:r>
        <w:rPr>
          <w:i/>
        </w:rPr>
        <w:t>Litopenaeus</w:t>
      </w:r>
      <w:r w:rsidR="001852F3">
        <w:rPr>
          <w:i/>
        </w:rPr>
        <w:t xml:space="preserve">           </w:t>
      </w:r>
      <w:r>
        <w:rPr>
          <w:i/>
        </w:rPr>
        <w:t>vannamei</w:t>
      </w:r>
      <w:r w:rsidR="001852F3">
        <w:rPr>
          <w:i/>
        </w:rPr>
        <w:t xml:space="preserve">           </w:t>
      </w:r>
      <w:r>
        <w:t>crustins. </w:t>
      </w:r>
      <w:r w:rsidR="001852F3">
        <w:t xml:space="preserve"> Comp</w:t>
      </w:r>
      <w:r w:rsidR="001852F3">
        <w:t xml:space="preserve">  Biochem</w:t>
      </w:r>
      <w:r w:rsidR="001852F3">
        <w:t xml:space="preserve">  Physiol</w:t>
      </w:r>
      <w:r w:rsidR="001852F3">
        <w:t xml:space="preserve">  B Biochem Mol Biol,</w:t>
      </w:r>
      <w:r>
        <w:t> </w:t>
      </w:r>
      <w:r>
        <w:t xml:space="preserve">2004;</w:t>
      </w:r>
      <w:r>
        <w:t xml:space="preserve"> </w:t>
      </w:r>
      <w:r>
        <w:t>138:</w:t>
      </w:r>
      <w:r>
        <w:t xml:space="preserve"> </w:t>
      </w:r>
      <w:r>
        <w:t>415-422.</w:t>
      </w:r>
    </w:p>
    <w:p w:rsidR="0018722C">
      <w:pPr>
        <w:pStyle w:val="ab"/>
        <w:topLinePunct/>
        <w:ind w:left="200" w:hangingChars="200" w:hanging="200"/>
      </w:pPr>
      <w:r>
        <w:t>[</w:t>
      </w:r>
      <w:r>
        <w:t>98</w:t>
      </w:r>
      <w:r>
        <w:t>]</w:t>
      </w:r>
      <w:r>
        <w:t xml:space="preserve">. </w:t>
      </w:r>
      <w:r>
        <w:t>Wang </w:t>
      </w:r>
      <w:r>
        <w:t xml:space="preserve">R, Lee SY, Cerenius L. Soderhall K. Properties of the prophenoloxidase activating enzyme of the freshwater crayfish, Pacifastacus leniusculus. Eur J Biochem, 2001;</w:t>
      </w:r>
      <w:r>
        <w:t xml:space="preserve"> </w:t>
      </w:r>
      <w:r>
        <w:t>268:</w:t>
      </w:r>
      <w:r>
        <w:t xml:space="preserve"> </w:t>
      </w:r>
      <w:r>
        <w:t>895-902.</w:t>
      </w:r>
    </w:p>
    <w:p w:rsidR="0018722C">
      <w:pPr>
        <w:pStyle w:val="ab"/>
        <w:topLinePunct/>
        <w:ind w:left="200" w:hangingChars="200" w:hanging="200"/>
      </w:pPr>
      <w:r>
        <w:t>[</w:t>
      </w:r>
      <w:r>
        <w:t>99</w:t>
      </w:r>
      <w:r>
        <w:t>]</w:t>
      </w:r>
      <w:r>
        <w:t xml:space="preserve">. </w:t>
      </w:r>
      <w:r>
        <w:t>Wang </w:t>
      </w:r>
      <w:r>
        <w:t>D, Liu C, Liu J, He Z, Zhang W, </w:t>
      </w:r>
      <w:r>
        <w:t>Wu</w:t>
      </w:r>
      <w:r w:rsidR="001852F3">
        <w:t xml:space="preserve"> </w:t>
      </w:r>
      <w:r>
        <w:t>X. The native</w:t>
      </w:r>
      <w:r w:rsidR="001852F3">
        <w:t xml:space="preserve"> gene of anti-LPS factor from</w:t>
      </w:r>
      <w:r w:rsidR="001852F3">
        <w:t xml:space="preserve"> </w:t>
      </w:r>
      <w:r>
        <w:rPr>
          <w:i/>
        </w:rPr>
        <w:t>Tachypleus</w:t>
      </w:r>
      <w:r w:rsidR="001852F3">
        <w:rPr>
          <w:i/>
        </w:rPr>
        <w:t xml:space="preserve">              </w:t>
      </w:r>
      <w:r>
        <w:rPr>
          <w:i/>
        </w:rPr>
        <w:t>tridentatus</w:t>
      </w:r>
      <w:r>
        <w:t>:                 </w:t>
      </w:r>
      <w:r>
        <w:t> </w:t>
      </w:r>
      <w:r>
        <w:t>cloning, </w:t>
      </w:r>
      <w:r w:rsidR="001852F3">
        <w:t xml:space="preserve"> expression</w:t>
      </w:r>
      <w:r w:rsidR="001852F3">
        <w:t xml:space="preserve">  and</w:t>
      </w:r>
      <w:r w:rsidR="001852F3">
        <w:t xml:space="preserve">  its</w:t>
      </w:r>
      <w:r w:rsidR="001852F3">
        <w:t xml:space="preserve">  bacteriostatic</w:t>
      </w:r>
      <w:r w:rsidR="001852F3">
        <w:t xml:space="preserve">  activity</w:t>
      </w:r>
      <w:r w:rsidR="001852F3">
        <w:t xml:space="preserve">  in</w:t>
      </w:r>
      <w:r w:rsidR="001852F3">
        <w:t xml:space="preserve">  vitro. </w:t>
      </w:r>
      <w:r w:rsidR="001852F3">
        <w:t xml:space="preserve"> Protein Pept Lett, 2001,</w:t>
      </w:r>
      <w:r>
        <w:t> </w:t>
      </w:r>
      <w:r>
        <w:t xml:space="preserve">8:</w:t>
      </w:r>
      <w:r>
        <w:t xml:space="preserve"> </w:t>
      </w:r>
      <w:r>
        <w:t>273-80.</w:t>
      </w:r>
    </w:p>
    <w:p w:rsidR="0018722C">
      <w:pPr>
        <w:pStyle w:val="ab"/>
        <w:topLinePunct/>
        <w:ind w:left="200" w:hangingChars="200" w:hanging="200"/>
      </w:pPr>
      <w:r>
        <w:t>[</w:t>
      </w:r>
      <w:r>
        <w:t>100</w:t>
      </w:r>
      <w:r>
        <w:t>]</w:t>
      </w:r>
      <w:r>
        <w:t xml:space="preserve">. </w:t>
      </w:r>
      <w:r>
        <w:t>Xiaoqian Tang, Xiaolu Wang, Wenbin Zhan, An integrin</w:t>
      </w:r>
      <w:r w:rsidR="001852F3">
        <w:t xml:space="preserve">β</w:t>
      </w:r>
      <w:r w:rsidR="001852F3">
        <w:t xml:space="preserve">subunit of Chinese shrimp Fenneropenaeus chinensis involved in WSSV infection. Aquaculture, 2012, 368-369</w:t>
      </w:r>
      <w:r>
        <w:t> </w:t>
      </w:r>
      <w:r>
        <w:t>1–9.</w:t>
      </w:r>
    </w:p>
    <w:p w:rsidR="0018722C">
      <w:pPr>
        <w:pStyle w:val="ab"/>
        <w:topLinePunct/>
        <w:ind w:left="200" w:hangingChars="200" w:hanging="200"/>
      </w:pPr>
      <w:r>
        <w:t>[</w:t>
      </w:r>
      <w:r>
        <w:t>101</w:t>
      </w:r>
      <w:r>
        <w:t>]</w:t>
      </w:r>
      <w:r>
        <w:t xml:space="preserve">. </w:t>
      </w:r>
      <w:r>
        <w:t>Yoshida, </w:t>
      </w:r>
      <w:r>
        <w:t>H., Kinoshita, K., Ashida, M. Putification of a peptidoglyean Reeognition protein from hemolymph of the silkworm, </w:t>
      </w:r>
      <w:r>
        <w:rPr>
          <w:i/>
        </w:rPr>
        <w:t xml:space="preserve">Bombyxmori.</w:t>
      </w:r>
      <w:r>
        <w:rPr>
          <w:i/>
        </w:rPr>
        <w:t xml:space="preserve"> </w:t>
      </w:r>
      <w:r>
        <w:t>J. </w:t>
      </w:r>
      <w:r>
        <w:t>Biol, 1996.</w:t>
      </w:r>
      <w:r>
        <w:t> </w:t>
      </w:r>
      <w:r>
        <w:t xml:space="preserve">Chem.</w:t>
      </w:r>
      <w:r>
        <w:t xml:space="preserve"> </w:t>
      </w:r>
      <w:r>
        <w:t>271</w:t>
      </w:r>
      <w:r>
        <w:t>(</w:t>
      </w:r>
      <w:r>
        <w:t>23</w:t>
      </w:r>
      <w:r>
        <w:t>)</w:t>
      </w:r>
      <w:r>
        <w:t xml:space="preserve">,</w:t>
      </w:r>
      <w:r>
        <w:t xml:space="preserve"> </w:t>
      </w:r>
      <w:r>
        <w:t>13854-13860.</w:t>
      </w:r>
    </w:p>
    <w:p w:rsidR="0018722C">
      <w:pPr>
        <w:pStyle w:val="ab"/>
        <w:topLinePunct/>
        <w:ind w:left="200" w:hangingChars="200" w:hanging="200"/>
      </w:pPr>
      <w:r>
        <w:t>[</w:t>
      </w:r>
      <w:r>
        <w:t>102</w:t>
      </w:r>
      <w:r>
        <w:t>]</w:t>
      </w:r>
      <w:r>
        <w:t xml:space="preserve">. </w:t>
      </w:r>
      <w:r>
        <w:t>Xiaojie </w:t>
      </w:r>
      <w:r>
        <w:t>Wang, </w:t>
      </w:r>
      <w:r>
        <w:t>Wenbin </w:t>
      </w:r>
      <w:r>
        <w:t>Zhan. Development of an immunochromatographic test to</w:t>
      </w:r>
      <w:r w:rsidR="001852F3">
        <w:t xml:space="preserve"> detect White Spot Syndrome </w:t>
      </w:r>
      <w:r>
        <w:t>Virus </w:t>
      </w:r>
      <w:r>
        <w:t>of shrimp. Aquaculture, 2006,</w:t>
      </w:r>
      <w:r>
        <w:t> </w:t>
      </w:r>
      <w:r>
        <w:t xml:space="preserve">255:</w:t>
      </w:r>
      <w:r>
        <w:t xml:space="preserve"> </w:t>
      </w:r>
      <w:r>
        <w:t>196-200.</w:t>
      </w:r>
    </w:p>
    <w:p w:rsidR="0018722C">
      <w:pPr>
        <w:pStyle w:val="ab"/>
        <w:topLinePunct/>
        <w:ind w:left="200" w:hangingChars="200" w:hanging="200"/>
      </w:pPr>
      <w:r>
        <w:t>[</w:t>
      </w:r>
      <w:r>
        <w:t>103</w:t>
      </w:r>
      <w:r>
        <w:t>]</w:t>
      </w:r>
      <w:r>
        <w:t xml:space="preserve">. </w:t>
      </w:r>
      <w:r>
        <w:t>Yu </w:t>
      </w:r>
      <w:r>
        <w:t>XQ, hu </w:t>
      </w:r>
      <w:r>
        <w:t>YF, </w:t>
      </w:r>
      <w:r>
        <w:t>a C, abrick JA, anost MR. Attern recognition proteins in Manduca sexta plasma.</w:t>
      </w:r>
      <w:r>
        <w:t> </w:t>
      </w:r>
      <w:r>
        <w:t>Insect</w:t>
      </w:r>
      <w:r>
        <w:t> </w:t>
      </w:r>
      <w:r>
        <w:t>Biochemistry</w:t>
      </w:r>
      <w:r>
        <w:t> </w:t>
      </w:r>
      <w:r>
        <w:t>and</w:t>
      </w:r>
      <w:r>
        <w:t> </w:t>
      </w:r>
      <w:r>
        <w:t>Molecular</w:t>
      </w:r>
      <w:r>
        <w:t> </w:t>
      </w:r>
      <w:r>
        <w:t>Biology,</w:t>
      </w:r>
      <w:r>
        <w:t> </w:t>
      </w:r>
      <w:r>
        <w:t xml:space="preserve">2002;</w:t>
      </w:r>
      <w:r>
        <w:t xml:space="preserve"> </w:t>
      </w:r>
      <w:r>
        <w:t>32</w:t>
      </w:r>
      <w:r>
        <w:t>(</w:t>
      </w:r>
      <w:r>
        <w:t>10</w:t>
      </w:r>
      <w:r>
        <w:t>)</w:t>
      </w:r>
      <w:r>
        <w:t xml:space="preserve">:</w:t>
      </w:r>
      <w:r>
        <w:t xml:space="preserve"> </w:t>
      </w:r>
      <w:r>
        <w:t>1287-93.</w:t>
      </w:r>
    </w:p>
    <w:p w:rsidR="0018722C">
      <w:pPr>
        <w:pStyle w:val="ab"/>
        <w:topLinePunct/>
        <w:ind w:left="200" w:hangingChars="200" w:hanging="200"/>
      </w:pPr>
      <w:r>
        <w:t>[</w:t>
      </w:r>
      <w:r>
        <w:t>104</w:t>
      </w:r>
      <w:r>
        <w:t>]</w:t>
      </w:r>
      <w:r>
        <w:t xml:space="preserve">. </w:t>
      </w:r>
      <w:r>
        <w:t>Yedery </w:t>
      </w:r>
      <w:r>
        <w:t>RD, Reddy KVR. Identification, cloning, characterization and</w:t>
      </w:r>
      <w:r w:rsidR="001852F3">
        <w:t xml:space="preserve"> recombinant expression of an anti-lipopolysaccharide factor from the hemocytes of Indian mud crab, Scylla serrata.</w:t>
      </w:r>
      <w:r w:rsidR="001852F3">
        <w:t xml:space="preserve"> </w:t>
      </w:r>
      <w:r w:rsidR="001852F3">
        <w:t xml:space="preserve">Fish &amp; Shellfish Immunology, 2009,</w:t>
      </w:r>
      <w:r>
        <w:t> </w:t>
      </w:r>
      <w:r>
        <w:t>27</w:t>
      </w:r>
      <w:r>
        <w:t>(</w:t>
      </w:r>
      <w:r>
        <w:t>2</w:t>
      </w:r>
      <w:r>
        <w:t>)</w:t>
      </w:r>
      <w:r>
        <w:t xml:space="preserve">:</w:t>
      </w:r>
      <w:r>
        <w:t xml:space="preserve"> </w:t>
      </w:r>
      <w:r>
        <w:t>275-84.</w:t>
      </w:r>
    </w:p>
    <w:p w:rsidR="0018722C">
      <w:pPr>
        <w:pStyle w:val="ab"/>
        <w:topLinePunct/>
        <w:ind w:left="200" w:hangingChars="200" w:hanging="200"/>
      </w:pPr>
      <w:r>
        <w:t>[</w:t>
      </w:r>
      <w:r>
        <w:t xml:space="preserve">105</w:t>
      </w:r>
      <w:r>
        <w:t>]</w:t>
      </w:r>
      <w:r>
        <w:t xml:space="preserve">. </w:t>
      </w:r>
      <w:r>
        <w:t xml:space="preserve">Zasloff M. Magainins, a class of antimicrobial peptides from Xenopus</w:t>
      </w:r>
      <w:r>
        <w:t xml:space="preserve"> </w:t>
      </w:r>
      <w:r>
        <w:t xml:space="preserve">skin: isolation, characterization of two active forms, and partial cDNA sequence of a precursor </w:t>
      </w:r>
      <w:r>
        <w:t xml:space="preserve">[</w:t>
      </w:r>
      <w:r>
        <w:t xml:space="preserve">J</w:t>
      </w:r>
      <w:r>
        <w:t xml:space="preserve">]</w:t>
      </w:r>
      <w:r>
        <w:t xml:space="preserve">. Proceedings of the National</w:t>
      </w:r>
      <w:r>
        <w:t xml:space="preserve"> </w:t>
      </w:r>
      <w:r>
        <w:t xml:space="preserve">Academy of Sciences, 1987,</w:t>
      </w:r>
      <w:r>
        <w:t xml:space="preserve"> </w:t>
      </w:r>
      <w:r>
        <w:t xml:space="preserve">84 </w:t>
      </w:r>
      <w:r>
        <w:t xml:space="preserve">(</w:t>
      </w:r>
      <w:r>
        <w:t xml:space="preserve">15</w:t>
      </w:r>
      <w:r>
        <w:t xml:space="preserve">)</w:t>
      </w:r>
      <w:r>
        <w:t xml:space="preserve">: 5449-5453.</w:t>
      </w:r>
    </w:p>
    <w:p w:rsidR="0018722C">
      <w:pPr>
        <w:pStyle w:val="ab"/>
        <w:topLinePunct/>
        <w:ind w:left="200" w:hangingChars="200" w:hanging="200"/>
      </w:pPr>
      <w:r>
        <w:t>[</w:t>
      </w:r>
      <w:r>
        <w:t xml:space="preserve">106</w:t>
      </w:r>
      <w:r>
        <w:t>]</w:t>
      </w:r>
      <w:r>
        <w:t xml:space="preserve">. </w:t>
      </w:r>
      <w:r>
        <w:t xml:space="preserve">Zhang Y, </w:t>
      </w:r>
      <w:r>
        <w:t xml:space="preserve">Wang </w:t>
      </w:r>
      <w:r>
        <w:t xml:space="preserve">L, </w:t>
      </w:r>
      <w:r>
        <w:t xml:space="preserve">Wang </w:t>
      </w:r>
      <w:r>
        <w:t xml:space="preserve">L, </w:t>
      </w:r>
      <w:r>
        <w:t xml:space="preserve">Yang </w:t>
      </w:r>
      <w:r>
        <w:t xml:space="preserve">J, Gai Y, Qiu L, Song L. </w:t>
      </w:r>
      <w:r w:rsidR="001852F3">
        <w:t xml:space="preserve">The</w:t>
      </w:r>
      <w:r w:rsidR="001852F3">
        <w:t xml:space="preserve"> second anti-lipopolysaccharide factor </w:t>
      </w:r>
      <w:r>
        <w:t xml:space="preserve">(</w:t>
      </w:r>
      <w:r>
        <w:t xml:space="preserve">EsALF-2</w:t>
      </w:r>
      <w:r>
        <w:t xml:space="preserve">)</w:t>
      </w:r>
      <w:r>
        <w:t xml:space="preserve"> with antimicrobial</w:t>
      </w:r>
      <w:r w:rsidR="001852F3">
        <w:t xml:space="preserve"> activity</w:t>
      </w:r>
      <w:r w:rsidR="001852F3">
        <w:t xml:space="preserve"> from</w:t>
      </w:r>
      <w:r w:rsidR="001852F3">
        <w:t xml:space="preserve"> Eriocheir sinensis. Dev Comp Immunol, 2010,</w:t>
      </w:r>
      <w:r>
        <w:t xml:space="preserve"> </w:t>
      </w:r>
      <w:r>
        <w:t xml:space="preserve">34:</w:t>
      </w:r>
      <w:r>
        <w:t xml:space="preserve"> </w:t>
      </w:r>
      <w:r>
        <w:t>945-952.</w:t>
      </w:r>
    </w:p>
    <w:p w:rsidR="0018722C">
      <w:pPr>
        <w:pStyle w:val="ab"/>
        <w:topLinePunct/>
        <w:ind w:left="200" w:hangingChars="200" w:hanging="200"/>
      </w:pPr>
      <w:r>
        <w:t>[</w:t>
      </w:r>
      <w:r>
        <w:t>107</w:t>
      </w:r>
      <w:r>
        <w:t>]</w:t>
      </w:r>
      <w:r>
        <w:t xml:space="preserve">. </w:t>
      </w:r>
      <w:r>
        <w:t>Zhan WB, Wang YH, John LF. White Spot Syndrome Virus Infection of Cultured Shrimp in China. Journal of Aquatic Animal Health, 1998; 10:</w:t>
      </w:r>
      <w:r>
        <w:t> </w:t>
      </w:r>
      <w:r>
        <w:t>405-410.</w:t>
      </w:r>
    </w:p>
    <w:p w:rsidR="0018722C">
      <w:pPr>
        <w:pStyle w:val="ab"/>
        <w:topLinePunct/>
        <w:ind w:left="200" w:hangingChars="200" w:hanging="200"/>
      </w:pPr>
      <w:r>
        <w:t>[</w:t>
      </w:r>
      <w:r>
        <w:t>108</w:t>
      </w:r>
      <w:r>
        <w:t>]</w:t>
      </w:r>
      <w:r>
        <w:t xml:space="preserve">. </w:t>
      </w:r>
      <w:r>
        <w:t>Zhan, </w:t>
      </w:r>
      <w:r>
        <w:t>W.</w:t>
      </w:r>
      <w:r w:rsidR="001852F3">
        <w:t xml:space="preserve"> </w:t>
      </w:r>
      <w:r w:rsidR="001852F3">
        <w:t xml:space="preserve">B., Wang, </w:t>
      </w:r>
      <w:r>
        <w:t xml:space="preserve">X.</w:t>
      </w:r>
      <w:r>
        <w:t xml:space="preserve"> </w:t>
      </w:r>
      <w:r>
        <w:t xml:space="preserve">J., Chen, J., Xing, J., Hideo, F. Elimination of shrimp endogenous alkaline phosphatase background and development of enzyme immunoassays for the</w:t>
      </w:r>
      <w:r w:rsidR="001852F3">
        <w:t xml:space="preserve"> detection</w:t>
      </w:r>
      <w:r>
        <w:t> </w:t>
      </w:r>
      <w:r>
        <w:t>of</w:t>
      </w:r>
      <w:r>
        <w:t> </w:t>
      </w:r>
      <w:r>
        <w:t>white</w:t>
      </w:r>
      <w:r>
        <w:t> </w:t>
      </w:r>
      <w:r>
        <w:t>spot</w:t>
      </w:r>
      <w:r>
        <w:t> </w:t>
      </w:r>
      <w:r>
        <w:t>syndrome</w:t>
      </w:r>
      <w:r>
        <w:t> </w:t>
      </w:r>
      <w:r>
        <w:t>virus</w:t>
      </w:r>
      <w:r>
        <w:t> </w:t>
      </w:r>
      <w:r>
        <w:t>(</w:t>
      </w:r>
      <w:r>
        <w:t xml:space="preserve">WSSV</w:t>
      </w:r>
      <w:r>
        <w:t>)</w:t>
      </w:r>
      <w:r>
        <w:t>.</w:t>
      </w:r>
      <w:r>
        <w:t> </w:t>
      </w:r>
      <w:r>
        <w:t>Aquaculture,</w:t>
      </w:r>
      <w:r>
        <w:t> </w:t>
      </w:r>
      <w:r>
        <w:t>2004,</w:t>
      </w:r>
      <w:r>
        <w:t> </w:t>
      </w:r>
      <w:r>
        <w:t>239:</w:t>
      </w:r>
      <w:r>
        <w:t> </w:t>
      </w:r>
      <w:r>
        <w:t>15~21.</w:t>
      </w:r>
    </w:p>
    <w:p w:rsidR="0018722C">
      <w:pPr>
        <w:pStyle w:val="ab"/>
        <w:topLinePunct/>
        <w:ind w:left="200" w:hangingChars="200" w:hanging="200"/>
      </w:pPr>
      <w:r>
        <w:t>[</w:t>
      </w:r>
      <w:r>
        <w:t>109</w:t>
      </w:r>
      <w:r>
        <w:t>]</w:t>
      </w:r>
      <w:r>
        <w:t xml:space="preserve">. </w:t>
      </w:r>
      <w:r>
        <w:rPr>
          <w:rFonts w:ascii="宋体" w:eastAsia="宋体" w:hint="eastAsia"/>
        </w:rPr>
        <w:t>陈吉祥</w:t>
      </w:r>
      <w:r>
        <w:rPr>
          <w:rFonts w:ascii="宋体" w:eastAsia="宋体" w:hint="eastAsia"/>
        </w:rPr>
        <w:t xml:space="preserve">, </w:t>
      </w:r>
      <w:r>
        <w:rPr>
          <w:rFonts w:ascii="宋体" w:eastAsia="宋体" w:hint="eastAsia"/>
        </w:rPr>
        <w:t>李彩凤</w:t>
      </w:r>
      <w:r>
        <w:rPr>
          <w:rFonts w:ascii="宋体" w:eastAsia="宋体" w:hint="eastAsia"/>
        </w:rPr>
        <w:t xml:space="preserve">, </w:t>
      </w:r>
      <w:r>
        <w:rPr>
          <w:rFonts w:ascii="宋体" w:eastAsia="宋体" w:hint="eastAsia"/>
        </w:rPr>
        <w:t>严显辉等</w:t>
      </w:r>
      <w:r>
        <w:rPr>
          <w:rFonts w:ascii="宋体" w:eastAsia="宋体" w:hint="eastAsia"/>
        </w:rPr>
        <w:t xml:space="preserve">, </w:t>
      </w:r>
      <w:r>
        <w:rPr>
          <w:rFonts w:ascii="宋体" w:eastAsia="宋体" w:hint="eastAsia"/>
        </w:rPr>
        <w:t xml:space="preserve">大菱鲆病原鳗弧菌生物学及分子特征研究．</w:t>
      </w:r>
      <w:r>
        <w:rPr>
          <w:rFonts w:ascii="宋体" w:eastAsia="宋体" w:hint="eastAsia"/>
        </w:rPr>
        <w:t xml:space="preserve"> </w:t>
      </w:r>
      <w:r>
        <w:rPr>
          <w:rFonts w:ascii="宋体" w:eastAsia="宋体" w:hint="eastAsia"/>
        </w:rPr>
        <w:t>高技术通讯</w:t>
      </w:r>
      <w:r>
        <w:rPr>
          <w:rFonts w:ascii="宋体" w:eastAsia="宋体" w:hint="eastAsia"/>
          <w:rFonts w:ascii="宋体" w:eastAsia="宋体" w:hint="eastAsia"/>
          <w:w w:val="85"/>
          <w:sz w:val="21"/>
        </w:rPr>
        <w:t xml:space="preserve">, </w:t>
      </w:r>
      <w:r>
        <w:rPr>
          <w:rFonts w:cstheme="minorBidi" w:hAnsiTheme="minorHAnsi" w:eastAsiaTheme="minorHAnsi" w:asciiTheme="minorHAnsi" w:ascii="Times New Roman" w:eastAsia="Times New Roman"/>
        </w:rPr>
        <w:t>200</w:t>
      </w:r>
      <w:r>
        <w:rPr>
          <w:rFonts w:ascii="Times New Roman" w:eastAsia="Times New Roman" w:cstheme="minorBidi" w:hAnsiTheme="minorHAnsi"/>
        </w:rPr>
        <w:t>5</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1</w:t>
      </w:r>
      <w:r>
        <w:rPr>
          <w:rFonts w:ascii="Times New Roman" w:eastAsia="Times New Roman" w:cstheme="minorBidi" w:hAnsiTheme="minorHAnsi"/>
        </w:rPr>
        <w:t>5</w:t>
      </w:r>
      <w:r>
        <w:rPr>
          <w:rFonts w:cstheme="minorBidi" w:hAnsiTheme="minorHAnsi" w:eastAsiaTheme="minorHAnsi" w:asciiTheme="minorHAnsi"/>
          <w:kern w:val="2"/>
          <w:spacing w:val="0"/>
          <w:w w:val="99"/>
          <w:sz w:val="21"/>
        </w:rPr>
        <w:t>(</w:t>
      </w:r>
      <w:r>
        <w:rPr>
          <w:rFonts w:ascii="Times New Roman" w:eastAsia="Times New Roman" w:cstheme="minorBidi" w:hAnsiTheme="minorHAnsi"/>
        </w:rPr>
        <w:t>6</w:t>
      </w:r>
      <w:r>
        <w:rPr>
          <w:rFonts w:cstheme="minorBidi" w:hAnsiTheme="minorHAnsi" w:eastAsiaTheme="minorHAnsi" w:asciiTheme="minorHAnsi"/>
          <w:kern w:val="2"/>
          <w:spacing w:val="-52"/>
          <w:w w:val="99"/>
          <w:sz w:val="21"/>
        </w:rPr>
        <w:t>)</w:t>
      </w:r>
      <w:r>
        <w:rPr>
          <w:rFonts w:cstheme="minorBidi" w:hAnsiTheme="minorHAnsi" w:eastAsiaTheme="minorHAnsi" w:asciiTheme="minorHAnsi"/>
          <w:kern w:val="2"/>
          <w:spacing w:val="0"/>
          <w:w w:val="99"/>
          <w:sz w:val="21"/>
        </w:rPr>
        <w:t xml:space="preserve">: </w:t>
      </w:r>
      <w:r>
        <w:rPr>
          <w:rFonts w:ascii="Times New Roman" w:eastAsia="Times New Roman" w:cstheme="minorBidi" w:hAnsiTheme="minorHAnsi"/>
        </w:rPr>
        <w:t>37</w:t>
      </w:r>
      <w:r>
        <w:rPr>
          <w:rFonts w:ascii="Times New Roman" w:eastAsia="Times New Roman" w:cstheme="minorBidi" w:hAnsiTheme="minorHAnsi"/>
        </w:rPr>
        <w:t>2</w:t>
      </w:r>
      <w:r>
        <w:rPr>
          <w:rFonts w:ascii="Times New Roman" w:eastAsia="Times New Roman" w:cstheme="minorBidi" w:hAnsiTheme="minorHAnsi"/>
        </w:rPr>
        <w:t>-</w:t>
      </w:r>
      <w:r>
        <w:rPr>
          <w:rFonts w:ascii="Times New Roman" w:eastAsia="Times New Roman" w:cstheme="minorBidi" w:hAnsiTheme="minorHAnsi"/>
        </w:rPr>
        <w:t>37</w:t>
      </w:r>
      <w:r>
        <w:rPr>
          <w:rFonts w:ascii="Times New Roman" w:eastAsia="Times New Roman" w:cstheme="minorBidi" w:hAnsiTheme="minorHAnsi"/>
        </w:rPr>
        <w:t>5</w:t>
      </w:r>
      <w:r>
        <w:rPr>
          <w:rFonts w:cstheme="minorBidi" w:hAnsiTheme="minorHAnsi" w:eastAsiaTheme="minorHAnsi" w:asciiTheme="minorHAnsi"/>
        </w:rPr>
        <w:t>．</w:t>
      </w:r>
    </w:p>
    <w:p w:rsidR="0018722C">
      <w:pPr>
        <w:pStyle w:val="ab"/>
        <w:topLinePunct/>
        <w:ind w:left="200" w:hangingChars="200" w:hanging="200"/>
      </w:pPr>
      <w:r>
        <w:t>[</w:t>
      </w:r>
      <w:r>
        <w:t>110</w:t>
      </w:r>
      <w:r>
        <w:t>]</w:t>
      </w:r>
      <w:r>
        <w:t xml:space="preserve">. </w:t>
      </w:r>
      <w:r>
        <w:rPr>
          <w:rFonts w:ascii="宋体" w:eastAsia="宋体" w:hint="eastAsia"/>
        </w:rPr>
        <w:t>蔡生力</w:t>
      </w:r>
      <w:r>
        <w:rPr>
          <w:rFonts w:ascii="宋体" w:eastAsia="宋体" w:hint="eastAsia"/>
        </w:rPr>
        <w:t xml:space="preserve">, </w:t>
      </w:r>
      <w:r>
        <w:rPr>
          <w:rFonts w:ascii="宋体" w:eastAsia="宋体" w:hint="eastAsia"/>
        </w:rPr>
        <w:t>黄倢</w:t>
      </w:r>
      <w:r>
        <w:rPr>
          <w:rFonts w:ascii="宋体" w:eastAsia="宋体" w:hint="eastAsia"/>
        </w:rPr>
        <w:t xml:space="preserve">, </w:t>
      </w:r>
      <w:r>
        <w:rPr>
          <w:rFonts w:ascii="宋体" w:eastAsia="宋体" w:hint="eastAsia"/>
        </w:rPr>
        <w:t>王崇明</w:t>
      </w:r>
      <w:r>
        <w:rPr>
          <w:rFonts w:ascii="宋体" w:eastAsia="宋体" w:hint="eastAsia"/>
        </w:rPr>
        <w:t xml:space="preserve">, </w:t>
      </w:r>
      <w:r>
        <w:rPr>
          <w:rFonts w:ascii="宋体" w:eastAsia="宋体" w:hint="eastAsia"/>
        </w:rPr>
        <w:t xml:space="preserve">等．</w:t>
      </w:r>
      <w:r>
        <w:rPr>
          <w:rFonts w:ascii="宋体" w:eastAsia="宋体" w:hint="eastAsia"/>
        </w:rPr>
        <w:t xml:space="preserve"> </w:t>
      </w:r>
      <w:r>
        <w:t>199</w:t>
      </w:r>
      <w:r>
        <w:t>3</w:t>
      </w:r>
      <w:r>
        <w:t>-</w:t>
      </w:r>
      <w:r>
        <w:t>199</w:t>
      </w:r>
      <w:r>
        <w:t>4</w:t>
      </w:r>
      <w:r/>
      <w:r w:rsidR="001852F3">
        <w:t xml:space="preserve"> </w:t>
      </w:r>
      <w:r>
        <w:rPr>
          <w:rFonts w:ascii="宋体" w:eastAsia="宋体" w:hint="eastAsia"/>
        </w:rPr>
        <w:t xml:space="preserve">年对虾暴发病的流行病学研究．</w:t>
      </w:r>
      <w:r>
        <w:rPr>
          <w:rFonts w:ascii="宋体" w:eastAsia="宋体" w:hint="eastAsia"/>
        </w:rPr>
        <w:t xml:space="preserve"> </w:t>
      </w:r>
      <w:r>
        <w:rPr>
          <w:rFonts w:ascii="宋体" w:eastAsia="宋体" w:hint="eastAsia"/>
        </w:rPr>
        <w:t>水产学报</w:t>
      </w:r>
      <w:r>
        <w:rPr>
          <w:rFonts w:ascii="宋体" w:eastAsia="宋体" w:hint="eastAsia"/>
        </w:rPr>
        <w:t xml:space="preserve">, </w:t>
      </w:r>
      <w:r>
        <w:t>199</w:t>
      </w:r>
      <w:r>
        <w:t>5</w:t>
      </w:r>
      <w:r>
        <w:rPr>
          <w:rFonts w:ascii="宋体" w:eastAsia="宋体" w:hint="eastAsia"/>
          <w:rFonts w:ascii="宋体" w:eastAsia="宋体" w:hint="eastAsia"/>
          <w:w w:val="49"/>
          <w:sz w:val="21"/>
        </w:rPr>
        <w:t xml:space="preserve">, </w:t>
      </w:r>
      <w:r>
        <w:rPr>
          <w:rFonts w:cstheme="minorBidi" w:hAnsiTheme="minorHAnsi" w:eastAsiaTheme="minorHAnsi" w:asciiTheme="minorHAnsi" w:ascii="Times New Roman" w:eastAsia="Times New Roman"/>
        </w:rPr>
        <w:t>19</w:t>
      </w:r>
      <w:r>
        <w:rPr>
          <w:rFonts w:cstheme="minorBidi" w:hAnsiTheme="minorHAnsi" w:eastAsiaTheme="minorHAnsi" w:asciiTheme="minorHAnsi"/>
          <w:kern w:val="2"/>
          <w:sz w:val="21"/>
        </w:rPr>
        <w:t>(</w:t>
      </w:r>
      <w:r>
        <w:rPr>
          <w:rFonts w:ascii="Times New Roman" w:eastAsia="Times New Roman" w:cstheme="minorBidi" w:hAnsiTheme="minorHAnsi"/>
        </w:rPr>
        <w:t>2</w:t>
      </w:r>
      <w:r>
        <w:rPr>
          <w:rFonts w:cstheme="minorBidi" w:hAnsiTheme="minorHAnsi" w:eastAsiaTheme="minorHAnsi" w:asciiTheme="minorHAnsi"/>
          <w:kern w:val="2"/>
          <w:sz w:val="21"/>
        </w:rPr>
        <w:t>)</w:t>
      </w:r>
      <w:r>
        <w:rPr>
          <w:rFonts w:cstheme="minorBidi" w:hAnsiTheme="minorHAnsi" w:eastAsiaTheme="minorHAnsi" w:asciiTheme="minorHAnsi"/>
          <w:kern w:val="2"/>
          <w:sz w:val="21"/>
        </w:rPr>
        <w:t xml:space="preserve">: </w:t>
      </w:r>
      <w:r>
        <w:rPr>
          <w:rFonts w:ascii="Times New Roman" w:eastAsia="Times New Roman" w:cstheme="minorBidi" w:hAnsiTheme="minorHAnsi"/>
        </w:rPr>
        <w:t>112-119</w:t>
      </w:r>
      <w:r>
        <w:rPr>
          <w:rFonts w:cstheme="minorBidi" w:hAnsiTheme="minorHAnsi" w:eastAsiaTheme="minorHAnsi" w:asciiTheme="minorHAnsi"/>
        </w:rPr>
        <w:t>．</w:t>
      </w:r>
    </w:p>
    <w:p w:rsidR="0018722C">
      <w:pPr>
        <w:pStyle w:val="ab"/>
        <w:topLinePunct/>
        <w:ind w:left="200" w:hangingChars="200" w:hanging="200"/>
      </w:pPr>
      <w:r>
        <w:t>[</w:t>
      </w:r>
      <w:r>
        <w:t>111</w:t>
      </w:r>
      <w:r>
        <w:t>]</w:t>
      </w:r>
      <w:r>
        <w:t xml:space="preserve">. </w:t>
      </w:r>
      <w:r>
        <w:rPr>
          <w:rFonts w:ascii="宋体" w:eastAsia="宋体" w:hint="eastAsia"/>
        </w:rPr>
        <w:t>曹剑香</w:t>
      </w:r>
      <w:r>
        <w:rPr>
          <w:rFonts w:ascii="宋体" w:eastAsia="宋体" w:hint="eastAsia"/>
        </w:rPr>
        <w:t xml:space="preserve">, </w:t>
      </w:r>
      <w:r>
        <w:rPr>
          <w:rFonts w:ascii="宋体" w:eastAsia="宋体" w:hint="eastAsia"/>
        </w:rPr>
        <w:t>简纪常</w:t>
      </w:r>
      <w:r>
        <w:rPr>
          <w:rFonts w:ascii="宋体" w:eastAsia="宋体" w:hint="eastAsia"/>
        </w:rPr>
        <w:t xml:space="preserve">, </w:t>
      </w:r>
      <w:r>
        <w:rPr>
          <w:rFonts w:ascii="宋体" w:eastAsia="宋体" w:hint="eastAsia"/>
        </w:rPr>
        <w:t xml:space="preserve">吴灶和．</w:t>
      </w:r>
      <w:r>
        <w:rPr>
          <w:rFonts w:ascii="宋体" w:eastAsia="宋体" w:hint="eastAsia"/>
        </w:rPr>
        <w:t xml:space="preserve"> </w:t>
      </w:r>
      <w:r>
        <w:rPr>
          <w:rFonts w:ascii="宋体" w:eastAsia="宋体" w:hint="eastAsia"/>
        </w:rPr>
        <w:t>虾类体液免疫研究进展</w:t>
      </w:r>
      <w:r>
        <w:t>[</w:t>
      </w:r>
      <w:r>
        <w:t xml:space="preserve">J</w:t>
      </w:r>
      <w:r>
        <w:t>]</w:t>
      </w:r>
      <w:r>
        <w:rPr>
          <w:rFonts w:ascii="宋体" w:eastAsia="宋体" w:hint="eastAsia"/>
        </w:rPr>
        <w:t xml:space="preserve">．</w:t>
      </w:r>
      <w:r>
        <w:rPr>
          <w:rFonts w:ascii="宋体" w:eastAsia="宋体" w:hint="eastAsia"/>
        </w:rPr>
        <w:t xml:space="preserve"> </w:t>
      </w:r>
      <w:r>
        <w:rPr>
          <w:rFonts w:ascii="宋体" w:eastAsia="宋体" w:hint="eastAsia"/>
        </w:rPr>
        <w:t>湛江海洋大学学报</w:t>
      </w:r>
      <w:r>
        <w:rPr>
          <w:rFonts w:ascii="宋体" w:eastAsia="宋体" w:hint="eastAsia"/>
        </w:rPr>
        <w:t xml:space="preserve">, </w:t>
      </w:r>
      <w:r>
        <w:t>2006</w:t>
      </w:r>
      <w:r>
        <w:rPr>
          <w:rFonts w:ascii="宋体" w:eastAsia="宋体" w:hint="eastAsia"/>
          <w:rFonts w:ascii="宋体" w:eastAsia="宋体" w:hint="eastAsia"/>
          <w:w w:val="95"/>
          <w:sz w:val="21"/>
        </w:rPr>
        <w:t xml:space="preserve">, </w:t>
      </w:r>
      <w:r>
        <w:rPr>
          <w:rFonts w:cstheme="minorBidi" w:hAnsiTheme="minorHAnsi" w:eastAsiaTheme="minorHAnsi" w:asciiTheme="minorHAnsi" w:ascii="Times New Roman" w:eastAsia="Times New Roman"/>
        </w:rPr>
        <w:t>26</w:t>
      </w: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1</w:t>
      </w: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w:t>
      </w:r>
      <w:r>
        <w:rPr>
          <w:rFonts w:cstheme="minorBidi" w:hAnsiTheme="minorHAnsi" w:eastAsiaTheme="minorHAnsi" w:asciiTheme="minorHAnsi" w:ascii="Times New Roman" w:eastAsia="Times New Roman"/>
        </w:rPr>
        <w:t xml:space="preserve"> </w:t>
      </w:r>
      <w:r>
        <w:rPr>
          <w:rFonts w:cstheme="minorBidi" w:hAnsiTheme="minorHAnsi" w:eastAsiaTheme="minorHAnsi" w:asciiTheme="minorHAnsi" w:ascii="Times New Roman" w:eastAsia="Times New Roman"/>
        </w:rPr>
        <w:t>89-92</w:t>
      </w:r>
      <w:r>
        <w:rPr>
          <w:rFonts w:cstheme="minorBidi" w:hAnsiTheme="minorHAnsi" w:eastAsiaTheme="minorHAnsi" w:asciiTheme="minorHAnsi"/>
        </w:rPr>
        <w:t>．</w:t>
      </w:r>
    </w:p>
    <w:p w:rsidR="0018722C">
      <w:pPr>
        <w:pStyle w:val="ab"/>
        <w:topLinePunct/>
        <w:ind w:left="200" w:hangingChars="200" w:hanging="200"/>
      </w:pPr>
      <w:r>
        <w:t>[</w:t>
      </w:r>
      <w:r>
        <w:t>112</w:t>
      </w:r>
      <w:r>
        <w:t>]</w:t>
      </w:r>
      <w:r>
        <w:t xml:space="preserve">. </w:t>
      </w:r>
      <w:r>
        <w:rPr>
          <w:rFonts w:ascii="宋体" w:eastAsia="宋体" w:hint="eastAsia"/>
        </w:rPr>
        <w:t xml:space="preserve">郭振宇．</w:t>
      </w:r>
      <w:r>
        <w:rPr>
          <w:rFonts w:ascii="宋体" w:eastAsia="宋体" w:hint="eastAsia"/>
        </w:rPr>
        <w:t xml:space="preserve"> </w:t>
      </w:r>
      <w:r>
        <w:rPr>
          <w:rFonts w:ascii="宋体" w:eastAsia="宋体" w:hint="eastAsia"/>
        </w:rPr>
        <w:t>中国对虾免疫相关分子抗菌肽和热休克蛋白的研究</w:t>
      </w:r>
      <w:r>
        <w:t>[</w:t>
      </w:r>
      <w:r>
        <w:t xml:space="preserve">D</w:t>
      </w:r>
      <w:r>
        <w:t>]</w:t>
      </w:r>
      <w:r>
        <w:rPr>
          <w:rFonts w:ascii="宋体" w:eastAsia="宋体" w:hint="eastAsia"/>
        </w:rPr>
        <w:t xml:space="preserve">．</w:t>
      </w:r>
      <w:r>
        <w:rPr>
          <w:rFonts w:ascii="宋体" w:eastAsia="宋体" w:hint="eastAsia"/>
        </w:rPr>
        <w:t xml:space="preserve"> </w:t>
      </w:r>
      <w:r>
        <w:rPr>
          <w:rFonts w:ascii="宋体" w:eastAsia="宋体" w:hint="eastAsia"/>
        </w:rPr>
        <w:t>南京</w:t>
      </w:r>
      <w:r>
        <w:rPr>
          <w:rFonts w:ascii="宋体" w:eastAsia="宋体" w:hint="eastAsia"/>
        </w:rPr>
        <w:t xml:space="preserve">: </w:t>
      </w:r>
      <w:r>
        <w:rPr>
          <w:rFonts w:ascii="宋体" w:eastAsia="宋体" w:hint="eastAsia"/>
        </w:rPr>
        <w:t>中国科学院研</w:t>
      </w:r>
      <w:r>
        <w:rPr>
          <w:rFonts w:ascii="宋体" w:eastAsia="宋体" w:hint="eastAsia"/>
        </w:rPr>
        <w:t>究生院</w:t>
      </w:r>
      <w:r>
        <w:rPr>
          <w:rFonts w:ascii="宋体" w:eastAsia="宋体" w:hint="eastAsia"/>
        </w:rPr>
        <w:t xml:space="preserve">, </w:t>
      </w:r>
      <w:r>
        <w:t>2002</w:t>
      </w:r>
      <w:r>
        <w:rPr>
          <w:rFonts w:ascii="宋体" w:eastAsia="宋体" w:hint="eastAsia"/>
        </w:rPr>
        <w:t>．</w:t>
      </w:r>
    </w:p>
    <w:p w:rsidR="0018722C">
      <w:pPr>
        <w:pStyle w:val="ab"/>
        <w:topLinePunct/>
        <w:ind w:left="200" w:hangingChars="200" w:hanging="200"/>
      </w:pPr>
      <w:r>
        <w:t>[</w:t>
      </w:r>
      <w:r>
        <w:t>113</w:t>
      </w:r>
      <w:r>
        <w:t>]</w:t>
      </w:r>
      <w:r>
        <w:t xml:space="preserve">. </w:t>
      </w:r>
      <w:r>
        <w:rPr>
          <w:rFonts w:ascii="宋体" w:eastAsia="宋体" w:hint="eastAsia"/>
        </w:rPr>
        <w:t>何建国</w:t>
      </w:r>
      <w:r>
        <w:rPr>
          <w:rFonts w:ascii="宋体" w:eastAsia="宋体" w:hint="eastAsia"/>
        </w:rPr>
        <w:t xml:space="preserve">, </w:t>
      </w:r>
      <w:r>
        <w:rPr>
          <w:rFonts w:ascii="宋体" w:eastAsia="宋体" w:hint="eastAsia"/>
        </w:rPr>
        <w:t>周化民</w:t>
      </w:r>
      <w:r>
        <w:rPr>
          <w:rFonts w:ascii="宋体" w:eastAsia="宋体" w:hint="eastAsia"/>
        </w:rPr>
        <w:t xml:space="preserve">, </w:t>
      </w:r>
      <w:r>
        <w:rPr>
          <w:rFonts w:ascii="宋体" w:eastAsia="宋体" w:hint="eastAsia"/>
        </w:rPr>
        <w:t>姚伯</w:t>
      </w:r>
      <w:r>
        <w:rPr>
          <w:rFonts w:ascii="宋体" w:eastAsia="宋体" w:hint="eastAsia"/>
        </w:rPr>
        <w:t xml:space="preserve">, </w:t>
      </w:r>
      <w:r>
        <w:rPr>
          <w:rFonts w:ascii="宋体" w:eastAsia="宋体" w:hint="eastAsia"/>
        </w:rPr>
        <w:t xml:space="preserve">等．</w:t>
      </w:r>
      <w:r>
        <w:rPr>
          <w:rFonts w:ascii="宋体" w:eastAsia="宋体" w:hint="eastAsia"/>
        </w:rPr>
        <w:t xml:space="preserve"> </w:t>
      </w:r>
      <w:r>
        <w:rPr>
          <w:rFonts w:ascii="宋体" w:eastAsia="宋体" w:hint="eastAsia"/>
        </w:rPr>
        <w:t>白斑综合症杆状病毒的感染途径和宿主种类．</w:t>
      </w:r>
      <w:r>
        <w:rPr>
          <w:rFonts w:ascii="宋体" w:eastAsia="宋体" w:hint="eastAsia"/>
        </w:rPr>
        <w:t xml:space="preserve"> </w:t>
      </w:r>
      <w:r>
        <w:rPr>
          <w:rFonts w:ascii="宋体" w:eastAsia="宋体" w:hint="eastAsia"/>
        </w:rPr>
        <w:t>中</w:t>
      </w:r>
      <w:r>
        <w:rPr>
          <w:rFonts w:ascii="宋体" w:eastAsia="宋体" w:hint="eastAsia"/>
        </w:rPr>
        <w:t>ft大学学</w:t>
      </w:r>
      <w:r w:rsidR="001852F3">
        <w:rPr>
          <w:rFonts w:ascii="宋体" w:eastAsia="宋体" w:hint="eastAsia"/>
        </w:rPr>
        <w:t xml:space="preserve">  报</w:t>
      </w:r>
      <w:r>
        <w:rPr>
          <w:rFonts w:ascii="宋体" w:eastAsia="宋体" w:hint="eastAsia"/>
        </w:rPr>
        <w:t>（</w:t>
      </w:r>
      <w:r>
        <w:rPr>
          <w:rFonts w:ascii="宋体" w:eastAsia="宋体" w:hint="eastAsia"/>
          <w:w w:val="95"/>
          <w:sz w:val="21"/>
        </w:rPr>
        <w:t>自然科学版</w:t>
      </w:r>
      <w:r>
        <w:rPr>
          <w:rFonts w:ascii="宋体" w:eastAsia="宋体" w:hint="eastAsia"/>
        </w:rPr>
        <w:t>）</w:t>
      </w:r>
      <w:r>
        <w:rPr>
          <w:rFonts w:ascii="宋体" w:eastAsia="宋体" w:hint="eastAsia"/>
          <w:rFonts w:ascii="宋体" w:eastAsia="宋体" w:hint="eastAsia"/>
          <w:w w:val="95"/>
          <w:sz w:val="21"/>
        </w:rPr>
        <w:t xml:space="preserve">, </w:t>
      </w:r>
      <w:r>
        <w:t>1999</w:t>
      </w:r>
      <w:r>
        <w:rPr>
          <w:rFonts w:ascii="宋体" w:eastAsia="宋体" w:hint="eastAsia"/>
          <w:rFonts w:ascii="宋体" w:eastAsia="宋体" w:hint="eastAsia"/>
          <w:w w:val="95"/>
          <w:sz w:val="21"/>
        </w:rPr>
        <w:t xml:space="preserve">, </w:t>
      </w:r>
      <w:r>
        <w:t>38</w:t>
      </w:r>
      <w:r>
        <w:rPr>
          <w:rFonts w:ascii="宋体" w:eastAsia="宋体" w:hint="eastAsia"/>
        </w:rPr>
        <w:t>（</w:t>
      </w:r>
      <w:r>
        <w:rPr>
          <w:w w:val="95"/>
          <w:sz w:val="21"/>
        </w:rPr>
        <w:t>2</w:t>
      </w:r>
      <w:r>
        <w:rPr>
          <w:rFonts w:ascii="宋体" w:eastAsia="宋体" w:hint="eastAsia"/>
        </w:rPr>
        <w:t>）</w:t>
      </w:r>
      <w:r>
        <w:rPr>
          <w:rFonts w:ascii="宋体" w:eastAsia="宋体" w:hint="eastAsia"/>
          <w:rFonts w:ascii="宋体" w:eastAsia="宋体" w:hint="eastAsia"/>
          <w:w w:val="95"/>
          <w:sz w:val="21"/>
        </w:rPr>
        <w:t xml:space="preserve">: </w:t>
      </w:r>
      <w:r>
        <w:t>65-69</w:t>
      </w:r>
      <w:r>
        <w:rPr>
          <w:rFonts w:ascii="宋体" w:eastAsia="宋体" w:hint="eastAsia"/>
        </w:rPr>
        <w:t>．</w:t>
      </w:r>
    </w:p>
    <w:p w:rsidR="0018722C">
      <w:pPr>
        <w:pStyle w:val="ab"/>
        <w:topLinePunct/>
        <w:ind w:left="200" w:hangingChars="200" w:hanging="200"/>
      </w:pPr>
      <w:r>
        <w:t>[</w:t>
      </w:r>
      <w:r>
        <w:t>114</w:t>
      </w:r>
      <w:r>
        <w:t>]</w:t>
      </w:r>
      <w:r>
        <w:t xml:space="preserve">. </w:t>
      </w:r>
      <w:r>
        <w:rPr>
          <w:rFonts w:ascii="宋体" w:eastAsia="宋体" w:hint="eastAsia"/>
        </w:rPr>
        <w:t>黄倢</w:t>
      </w:r>
      <w:r>
        <w:rPr>
          <w:rFonts w:ascii="宋体" w:eastAsia="宋体" w:hint="eastAsia"/>
        </w:rPr>
        <w:t xml:space="preserve">, </w:t>
      </w:r>
      <w:r>
        <w:rPr>
          <w:rFonts w:ascii="宋体" w:eastAsia="宋体" w:hint="eastAsia"/>
        </w:rPr>
        <w:t>于佳</w:t>
      </w:r>
      <w:r>
        <w:rPr>
          <w:rFonts w:ascii="宋体" w:eastAsia="宋体" w:hint="eastAsia"/>
        </w:rPr>
        <w:t xml:space="preserve">, </w:t>
      </w:r>
      <w:r>
        <w:rPr>
          <w:rFonts w:ascii="宋体" w:eastAsia="宋体" w:hint="eastAsia"/>
        </w:rPr>
        <w:t>宋晓玲</w:t>
      </w:r>
      <w:r>
        <w:rPr>
          <w:rFonts w:ascii="宋体" w:eastAsia="宋体" w:hint="eastAsia"/>
        </w:rPr>
        <w:t xml:space="preserve">, </w:t>
      </w:r>
      <w:r>
        <w:rPr>
          <w:rFonts w:ascii="宋体" w:eastAsia="宋体" w:hint="eastAsia"/>
        </w:rPr>
        <w:t xml:space="preserve">等．</w:t>
      </w:r>
      <w:r>
        <w:rPr>
          <w:rFonts w:ascii="宋体" w:eastAsia="宋体" w:hint="eastAsia"/>
        </w:rPr>
        <w:t xml:space="preserve"> </w:t>
      </w:r>
      <w:r>
        <w:t>1994</w:t>
      </w:r>
      <w:r/>
      <w:r>
        <w:rPr>
          <w:rFonts w:ascii="宋体" w:eastAsia="宋体" w:hint="eastAsia"/>
        </w:rPr>
        <w:t xml:space="preserve">年对虾暴发性流行病病原及传播途径的初步调查．</w:t>
      </w:r>
      <w:r>
        <w:rPr>
          <w:rFonts w:ascii="宋体" w:eastAsia="宋体" w:hint="eastAsia"/>
        </w:rPr>
        <w:t xml:space="preserve"> </w:t>
      </w:r>
      <w:r>
        <w:rPr>
          <w:rFonts w:ascii="宋体" w:eastAsia="宋体" w:hint="eastAsia"/>
        </w:rPr>
        <w:t>海</w:t>
      </w:r>
      <w:r>
        <w:rPr>
          <w:rFonts w:ascii="宋体" w:eastAsia="宋体" w:hint="eastAsia"/>
        </w:rPr>
        <w:t>洋水产研究</w:t>
      </w:r>
      <w:r>
        <w:rPr>
          <w:rFonts w:ascii="宋体" w:eastAsia="宋体" w:hint="eastAsia"/>
        </w:rPr>
        <w:t xml:space="preserve">, </w:t>
      </w:r>
      <w:r>
        <w:t>1995</w:t>
      </w:r>
      <w:r>
        <w:rPr>
          <w:rFonts w:ascii="宋体" w:eastAsia="宋体" w:hint="eastAsia"/>
          <w:rFonts w:ascii="宋体" w:eastAsia="宋体" w:hint="eastAsia"/>
          <w:w w:val="95"/>
          <w:sz w:val="21"/>
        </w:rPr>
        <w:t xml:space="preserve">, </w:t>
      </w:r>
      <w:r>
        <w:t>16</w:t>
      </w:r>
      <w:r>
        <w:t>(</w:t>
      </w:r>
      <w:r>
        <w:t>1</w:t>
      </w:r>
      <w:r>
        <w:t>)</w:t>
      </w:r>
      <w:r>
        <w:rPr>
          <w:rFonts w:ascii="宋体" w:eastAsia="宋体" w:hint="eastAsia"/>
          <w:rFonts w:ascii="宋体" w:eastAsia="宋体" w:hint="eastAsia"/>
          <w:w w:val="95"/>
          <w:sz w:val="21"/>
        </w:rPr>
        <w:t xml:space="preserve">: </w:t>
      </w:r>
      <w:r>
        <w:t>91-97</w:t>
      </w:r>
      <w:r>
        <w:rPr>
          <w:rFonts w:ascii="宋体" w:eastAsia="宋体" w:hint="eastAsia"/>
        </w:rPr>
        <w:t>．</w:t>
      </w:r>
    </w:p>
    <w:p w:rsidR="0018722C">
      <w:pPr>
        <w:pStyle w:val="ab"/>
        <w:topLinePunct/>
        <w:ind w:left="200" w:hangingChars="200" w:hanging="200"/>
      </w:pPr>
      <w:r>
        <w:t>[</w:t>
      </w:r>
      <w:r>
        <w:t>115</w:t>
      </w:r>
      <w:r>
        <w:t>]</w:t>
      </w:r>
      <w:r>
        <w:t xml:space="preserve">. </w:t>
      </w:r>
      <w:r>
        <w:rPr>
          <w:rFonts w:ascii="宋体" w:eastAsia="宋体" w:hint="eastAsia"/>
        </w:rPr>
        <w:t>姜珊</w:t>
      </w:r>
      <w:r>
        <w:rPr>
          <w:rFonts w:ascii="宋体" w:eastAsia="宋体" w:hint="eastAsia"/>
        </w:rPr>
        <w:t xml:space="preserve">, </w:t>
      </w:r>
      <w:r>
        <w:rPr>
          <w:rFonts w:ascii="宋体" w:eastAsia="宋体" w:hint="eastAsia"/>
        </w:rPr>
        <w:t>刘梅</w:t>
      </w:r>
      <w:r>
        <w:rPr>
          <w:rFonts w:ascii="宋体" w:eastAsia="宋体" w:hint="eastAsia"/>
        </w:rPr>
        <w:t xml:space="preserve">, </w:t>
      </w:r>
      <w:r>
        <w:rPr>
          <w:rFonts w:ascii="宋体" w:eastAsia="宋体" w:hint="eastAsia"/>
        </w:rPr>
        <w:t>王宝杰</w:t>
      </w:r>
      <w:r>
        <w:rPr>
          <w:rFonts w:ascii="宋体" w:eastAsia="宋体" w:hint="eastAsia"/>
        </w:rPr>
        <w:t xml:space="preserve">, </w:t>
      </w:r>
      <w:r>
        <w:rPr>
          <w:rFonts w:ascii="宋体" w:eastAsia="宋体" w:hint="eastAsia"/>
        </w:rPr>
        <w:t>蒋克勇</w:t>
      </w:r>
      <w:r>
        <w:rPr>
          <w:rFonts w:ascii="宋体" w:eastAsia="宋体" w:hint="eastAsia"/>
        </w:rPr>
        <w:t xml:space="preserve">, </w:t>
      </w:r>
      <w:r>
        <w:rPr>
          <w:rFonts w:ascii="宋体" w:eastAsia="宋体" w:hint="eastAsia"/>
        </w:rPr>
        <w:t xml:space="preserve">王雷．</w:t>
      </w:r>
      <w:r>
        <w:rPr>
          <w:rFonts w:ascii="宋体" w:eastAsia="宋体" w:hint="eastAsia"/>
        </w:rPr>
        <w:t xml:space="preserve"> </w:t>
      </w:r>
      <w:r>
        <w:rPr>
          <w:rFonts w:ascii="宋体" w:eastAsia="宋体" w:hint="eastAsia"/>
        </w:rPr>
        <w:t>大肠杆菌表达抗脂多糖因子的发酵条件优化</w:t>
      </w:r>
      <w:r>
        <w:t>[</w:t>
      </w:r>
      <w:r>
        <w:t>J</w:t>
      </w:r>
      <w:r>
        <w:t>]</w:t>
      </w:r>
      <w:r>
        <w:rPr>
          <w:rFonts w:ascii="宋体" w:eastAsia="宋体" w:hint="eastAsia"/>
        </w:rPr>
        <w:t xml:space="preserve">．</w:t>
      </w:r>
      <w:r>
        <w:rPr>
          <w:rFonts w:ascii="宋体" w:eastAsia="宋体" w:hint="eastAsia"/>
        </w:rPr>
        <w:t xml:space="preserve"> </w:t>
      </w:r>
      <w:r>
        <w:rPr>
          <w:rFonts w:ascii="宋体" w:eastAsia="宋体" w:hint="eastAsia"/>
        </w:rPr>
        <w:t>中国农业科技导报</w:t>
      </w:r>
      <w:r>
        <w:rPr>
          <w:rFonts w:ascii="宋体" w:eastAsia="宋体" w:hint="eastAsia"/>
        </w:rPr>
        <w:t xml:space="preserve">, </w:t>
      </w:r>
      <w:r>
        <w:t>20</w:t>
      </w:r>
      <w:r>
        <w:t>11</w:t>
      </w:r>
      <w:r>
        <w:rPr>
          <w:rFonts w:ascii="宋体" w:eastAsia="宋体" w:hint="eastAsia"/>
          <w:rFonts w:ascii="宋体" w:eastAsia="宋体" w:hint="eastAsia"/>
          <w:spacing w:val="0"/>
          <w:w w:val="99"/>
          <w:sz w:val="21"/>
        </w:rPr>
        <w:t xml:space="preserve">, </w:t>
      </w:r>
      <w:r>
        <w:t>1</w:t>
      </w:r>
      <w:r>
        <w:t>3</w:t>
      </w:r>
      <w:r>
        <w:rPr>
          <w:rFonts w:ascii="宋体" w:eastAsia="宋体" w:hint="eastAsia"/>
        </w:rPr>
        <w:t>（</w:t>
      </w:r>
      <w:r>
        <w:t>4</w:t>
      </w:r>
      <w:r>
        <w:rPr>
          <w:rFonts w:ascii="宋体" w:eastAsia="宋体" w:hint="eastAsia"/>
        </w:rPr>
        <w:t>）</w:t>
      </w:r>
      <w:r>
        <w:rPr>
          <w:rFonts w:ascii="宋体" w:eastAsia="宋体" w:hint="eastAsia"/>
          <w:rFonts w:ascii="宋体" w:eastAsia="宋体" w:hint="eastAsia"/>
          <w:spacing w:val="0"/>
          <w:w w:val="99"/>
          <w:sz w:val="21"/>
        </w:rPr>
        <w:t xml:space="preserve">: </w:t>
      </w:r>
      <w:r>
        <w:t>12</w:t>
      </w:r>
      <w:r>
        <w:t>8</w:t>
      </w:r>
      <w:r>
        <w:t>-</w:t>
      </w:r>
      <w:r>
        <w:t>13</w:t>
      </w:r>
      <w:r>
        <w:t>4</w:t>
      </w:r>
      <w:r>
        <w:rPr>
          <w:rFonts w:ascii="宋体" w:eastAsia="宋体" w:hint="eastAsia"/>
        </w:rPr>
        <w:t>．</w:t>
      </w:r>
    </w:p>
    <w:p w:rsidR="0018722C">
      <w:pPr>
        <w:pStyle w:val="ab"/>
        <w:topLinePunct/>
        <w:ind w:left="200" w:hangingChars="200" w:hanging="200"/>
      </w:pPr>
      <w:r>
        <w:t>[</w:t>
      </w:r>
      <w:r>
        <w:t>116</w:t>
      </w:r>
      <w:r>
        <w:t>]</w:t>
      </w:r>
      <w:r>
        <w:t xml:space="preserve">. </w:t>
      </w:r>
      <w:r>
        <w:rPr>
          <w:rFonts w:ascii="宋体" w:eastAsia="宋体" w:hint="eastAsia"/>
        </w:rPr>
        <w:t xml:space="preserve">柳峰松．</w:t>
      </w:r>
      <w:r>
        <w:rPr>
          <w:rFonts w:ascii="宋体" w:eastAsia="宋体" w:hint="eastAsia"/>
        </w:rPr>
        <w:t xml:space="preserve"> </w:t>
      </w:r>
      <w:r>
        <w:rPr>
          <w:rFonts w:ascii="宋体" w:eastAsia="宋体" w:hint="eastAsia"/>
        </w:rPr>
        <w:t>中国明对虾</w:t>
      </w:r>
      <w:r>
        <w:t>(</w:t>
      </w:r>
      <w:r>
        <w:rPr>
          <w:sz w:val="21"/>
        </w:rPr>
        <w:t>Fenneropenaeus</w:t>
      </w:r>
      <w:r>
        <w:rPr>
          <w:spacing w:val="-4"/>
          <w:sz w:val="21"/>
        </w:rPr>
        <w:t> </w:t>
      </w:r>
      <w:r>
        <w:rPr>
          <w:sz w:val="21"/>
        </w:rPr>
        <w:t>chinensis</w:t>
      </w:r>
      <w:r>
        <w:t>)</w:t>
      </w:r>
      <w:r>
        <w:rPr>
          <w:rFonts w:ascii="宋体" w:eastAsia="宋体" w:hint="eastAsia"/>
        </w:rPr>
        <w:t>抗菌因子及模式识别蛋白的研究</w:t>
      </w:r>
      <w:r>
        <w:t>[</w:t>
      </w:r>
      <w:r>
        <w:rPr>
          <w:sz w:val="21"/>
        </w:rPr>
        <w:t xml:space="preserve">D</w:t>
      </w:r>
      <w:r>
        <w:t>]</w:t>
      </w:r>
      <w:r>
        <w:rPr>
          <w:rFonts w:ascii="宋体" w:eastAsia="宋体" w:hint="eastAsia"/>
        </w:rPr>
        <w:t xml:space="preserve">．</w:t>
      </w:r>
      <w:r>
        <w:rPr>
          <w:rFonts w:ascii="宋体" w:eastAsia="宋体" w:hint="eastAsia"/>
        </w:rPr>
        <w:t xml:space="preserve"> </w:t>
      </w:r>
      <w:r>
        <w:rPr>
          <w:rFonts w:ascii="宋体" w:eastAsia="宋体" w:hint="eastAsia"/>
        </w:rPr>
        <w:t>青</w:t>
      </w:r>
      <w:r>
        <w:rPr>
          <w:rFonts w:ascii="宋体" w:eastAsia="宋体" w:hint="eastAsia"/>
        </w:rPr>
        <w:t>岛</w:t>
      </w:r>
      <w:r>
        <w:rPr>
          <w:rFonts w:ascii="宋体" w:eastAsia="宋体" w:hint="eastAsia"/>
        </w:rPr>
        <w:t xml:space="preserve">: </w:t>
      </w:r>
      <w:r>
        <w:rPr>
          <w:rFonts w:ascii="宋体" w:eastAsia="宋体" w:hint="eastAsia"/>
        </w:rPr>
        <w:t>中国科学院海洋研究所</w:t>
      </w:r>
      <w:r>
        <w:rPr>
          <w:rFonts w:ascii="宋体" w:eastAsia="宋体" w:hint="eastAsia"/>
        </w:rPr>
        <w:t xml:space="preserve">, </w:t>
      </w:r>
      <w:r>
        <w:t>2005</w:t>
      </w:r>
      <w:r>
        <w:rPr>
          <w:rFonts w:ascii="宋体" w:eastAsia="宋体" w:hint="eastAsia"/>
        </w:rPr>
        <w:t>．</w:t>
      </w:r>
    </w:p>
    <w:p w:rsidR="0018722C">
      <w:pPr>
        <w:pStyle w:val="ab"/>
        <w:topLinePunct/>
        <w:ind w:left="200" w:hangingChars="200" w:hanging="200"/>
      </w:pPr>
      <w:r>
        <w:t>[</w:t>
      </w:r>
      <w:r>
        <w:t>117</w:t>
      </w:r>
      <w:r>
        <w:t>]</w:t>
      </w:r>
      <w:r>
        <w:t xml:space="preserve">. </w:t>
      </w:r>
      <w:r>
        <w:rPr>
          <w:rFonts w:ascii="宋体" w:eastAsia="宋体" w:hint="eastAsia"/>
        </w:rPr>
        <w:t xml:space="preserve">李婷．</w:t>
      </w:r>
      <w:r>
        <w:rPr>
          <w:rFonts w:ascii="宋体" w:eastAsia="宋体" w:hint="eastAsia"/>
        </w:rPr>
        <w:t xml:space="preserve"> </w:t>
      </w:r>
      <w:r>
        <w:rPr>
          <w:rFonts w:ascii="宋体" w:eastAsia="宋体" w:hint="eastAsia"/>
        </w:rPr>
        <w:t>中国明对虾抗脂多糖因子</w:t>
      </w:r>
      <w:r>
        <w:rPr>
          <w:rFonts w:ascii="宋体" w:eastAsia="宋体" w:hint="eastAsia"/>
        </w:rPr>
        <w:t>（</w:t>
      </w:r>
      <w:r>
        <w:rPr>
          <w:i/>
          <w:spacing w:val="-20"/>
          <w:w w:val="95"/>
          <w:sz w:val="21"/>
        </w:rPr>
        <w:t>ALFFc</w:t>
      </w:r>
      <w:r>
        <w:rPr>
          <w:rFonts w:ascii="宋体" w:eastAsia="宋体" w:hint="eastAsia"/>
        </w:rPr>
        <w:t>）</w:t>
      </w:r>
      <w:r>
        <w:rPr>
          <w:rFonts w:ascii="宋体" w:eastAsia="宋体" w:hint="eastAsia"/>
        </w:rPr>
        <w:t>基因的重组表达</w:t>
      </w:r>
      <w:r>
        <w:t>[</w:t>
      </w:r>
      <w:r>
        <w:rPr>
          <w:spacing w:val="-5"/>
          <w:w w:val="95"/>
          <w:sz w:val="21"/>
        </w:rPr>
        <w:t xml:space="preserve">D</w:t>
      </w:r>
      <w:r>
        <w:t>]</w:t>
      </w:r>
      <w:r>
        <w:rPr>
          <w:rFonts w:ascii="宋体" w:eastAsia="宋体" w:hint="eastAsia"/>
        </w:rPr>
        <w:t xml:space="preserve">．</w:t>
      </w:r>
      <w:r>
        <w:rPr>
          <w:rFonts w:ascii="宋体" w:eastAsia="宋体" w:hint="eastAsia"/>
        </w:rPr>
        <w:t xml:space="preserve"> </w:t>
      </w:r>
      <w:r>
        <w:rPr>
          <w:rFonts w:ascii="宋体" w:eastAsia="宋体" w:hint="eastAsia"/>
        </w:rPr>
        <w:t>河北</w:t>
      </w:r>
      <w:r>
        <w:rPr>
          <w:rFonts w:ascii="宋体" w:eastAsia="宋体" w:hint="eastAsia"/>
        </w:rPr>
        <w:t xml:space="preserve">: </w:t>
      </w:r>
      <w:r>
        <w:rPr>
          <w:rFonts w:ascii="宋体" w:eastAsia="宋体" w:hint="eastAsia"/>
        </w:rPr>
        <w:t>河北大学</w:t>
      </w:r>
      <w:r>
        <w:rPr>
          <w:rFonts w:ascii="宋体" w:eastAsia="宋体" w:hint="eastAsia"/>
        </w:rPr>
        <w:t xml:space="preserve">, </w:t>
      </w:r>
      <w:r>
        <w:t>2010</w:t>
      </w:r>
      <w:r>
        <w:rPr>
          <w:rFonts w:ascii="宋体" w:eastAsia="宋体" w:hint="eastAsia"/>
        </w:rPr>
        <w:t>．</w:t>
      </w:r>
    </w:p>
    <w:p w:rsidR="0018722C">
      <w:pPr>
        <w:pStyle w:val="ab"/>
        <w:topLinePunct/>
        <w:ind w:left="200" w:hangingChars="200" w:hanging="200"/>
      </w:pPr>
      <w:r>
        <w:t>[</w:t>
      </w:r>
      <w:r>
        <w:t>118</w:t>
      </w:r>
      <w:r>
        <w:t>]</w:t>
      </w:r>
      <w:r>
        <w:t xml:space="preserve">. </w:t>
      </w:r>
      <w:r>
        <w:rPr>
          <w:rFonts w:ascii="宋体" w:eastAsia="宋体" w:hint="eastAsia"/>
        </w:rPr>
        <w:t xml:space="preserve">刘媛．</w:t>
      </w:r>
      <w:r>
        <w:rPr>
          <w:rFonts w:ascii="宋体" w:eastAsia="宋体" w:hint="eastAsia"/>
        </w:rPr>
        <w:t xml:space="preserve"> </w:t>
      </w:r>
      <w:r>
        <w:rPr>
          <w:rFonts w:ascii="宋体" w:eastAsia="宋体" w:hint="eastAsia"/>
        </w:rPr>
        <w:t>三疣梭子蟹</w:t>
      </w:r>
      <w:r>
        <w:t>(</w:t>
      </w:r>
      <w:r>
        <w:rPr>
          <w:sz w:val="21"/>
        </w:rPr>
        <w:t>Portunus</w:t>
      </w:r>
      <w:r>
        <w:rPr>
          <w:spacing w:val="0"/>
          <w:sz w:val="21"/>
        </w:rPr>
        <w:t> </w:t>
      </w:r>
      <w:r>
        <w:rPr>
          <w:sz w:val="21"/>
        </w:rPr>
        <w:t>trituberculatus</w:t>
      </w:r>
      <w:r>
        <w:t>)</w:t>
      </w:r>
      <w:r>
        <w:t> </w:t>
      </w:r>
      <w:r>
        <w:t>cDNA</w:t>
      </w:r>
      <w:r/>
      <w:r>
        <w:rPr>
          <w:rFonts w:ascii="宋体" w:eastAsia="宋体" w:hint="eastAsia"/>
        </w:rPr>
        <w:t>文库构建、</w:t>
      </w:r>
      <w:r>
        <w:t>EST</w:t>
      </w:r>
      <w:r/>
      <w:r>
        <w:rPr>
          <w:rFonts w:ascii="宋体" w:eastAsia="宋体" w:hint="eastAsia"/>
        </w:rPr>
        <w:t>分析及抗脂多糖因</w:t>
      </w:r>
      <w:r>
        <w:rPr>
          <w:rFonts w:ascii="宋体" w:eastAsia="宋体" w:hint="eastAsia"/>
        </w:rPr>
        <w:t>子研究</w:t>
      </w:r>
      <w:r>
        <w:t>[</w:t>
      </w:r>
      <w:r>
        <w:rPr>
          <w:w w:val="95"/>
          <w:sz w:val="21"/>
        </w:rPr>
        <w:t xml:space="preserve">D</w:t>
      </w:r>
      <w:r>
        <w:t>]</w:t>
      </w:r>
      <w:r>
        <w:rPr>
          <w:rFonts w:ascii="宋体" w:eastAsia="宋体" w:hint="eastAsia"/>
        </w:rPr>
        <w:t xml:space="preserve">．</w:t>
      </w:r>
      <w:r>
        <w:rPr>
          <w:rFonts w:ascii="宋体" w:eastAsia="宋体" w:hint="eastAsia"/>
        </w:rPr>
        <w:t xml:space="preserve"> </w:t>
      </w:r>
      <w:r>
        <w:rPr>
          <w:rFonts w:ascii="宋体" w:eastAsia="宋体" w:hint="eastAsia"/>
        </w:rPr>
        <w:t>青岛</w:t>
      </w:r>
      <w:r>
        <w:rPr>
          <w:rFonts w:ascii="宋体" w:eastAsia="宋体" w:hint="eastAsia"/>
        </w:rPr>
        <w:t xml:space="preserve">: </w:t>
      </w:r>
      <w:r>
        <w:rPr>
          <w:rFonts w:ascii="宋体" w:eastAsia="宋体" w:hint="eastAsia"/>
        </w:rPr>
        <w:t>中国科学院海洋研究所</w:t>
      </w:r>
      <w:r>
        <w:rPr>
          <w:rFonts w:ascii="宋体" w:eastAsia="宋体" w:hint="eastAsia"/>
        </w:rPr>
        <w:t xml:space="preserve">, </w:t>
      </w:r>
      <w:r>
        <w:t>2011</w:t>
      </w:r>
      <w:r>
        <w:rPr>
          <w:rFonts w:ascii="宋体" w:eastAsia="宋体" w:hint="eastAsia"/>
        </w:rPr>
        <w:t>．</w:t>
      </w:r>
    </w:p>
    <w:p w:rsidR="0018722C">
      <w:pPr>
        <w:pStyle w:val="ab"/>
        <w:topLinePunct/>
        <w:ind w:left="200" w:hangingChars="200" w:hanging="200"/>
      </w:pPr>
      <w:r>
        <w:t>[</w:t>
      </w:r>
      <w:r>
        <w:t>119</w:t>
      </w:r>
      <w:r>
        <w:t>]</w:t>
      </w:r>
      <w:r>
        <w:t xml:space="preserve">. </w:t>
      </w:r>
      <w:r>
        <w:rPr>
          <w:rFonts w:ascii="宋体" w:eastAsia="宋体" w:hint="eastAsia"/>
        </w:rPr>
        <w:t xml:space="preserve">卢君辉．</w:t>
      </w:r>
      <w:r>
        <w:rPr>
          <w:rFonts w:ascii="宋体" w:eastAsia="宋体" w:hint="eastAsia"/>
        </w:rPr>
        <w:t xml:space="preserve"> </w:t>
      </w:r>
      <w:r>
        <w:rPr>
          <w:rFonts w:ascii="宋体" w:eastAsia="宋体" w:hint="eastAsia"/>
        </w:rPr>
        <w:t>中国明对虾血蓝蛋白的组织分布特点及白斑症病毒感染后血蓝蛋白含量的变化</w:t>
      </w: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D</w:t>
      </w:r>
      <w:r>
        <w:rPr>
          <w:rFonts w:cstheme="minorBidi" w:hAnsiTheme="minorHAnsi" w:eastAsiaTheme="minorHAnsi" w:asciiTheme="minorHAnsi" w:ascii="Times New Roman" w:eastAsia="Times New Roman"/>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青岛</w:t>
      </w:r>
      <w:r>
        <w:rPr>
          <w:rFonts w:cstheme="minorBidi" w:hAnsiTheme="minorHAnsi" w:eastAsiaTheme="minorHAnsi" w:asciiTheme="minorHAnsi"/>
        </w:rPr>
        <w:t xml:space="preserve">: </w:t>
      </w:r>
      <w:r>
        <w:rPr>
          <w:rFonts w:cstheme="minorBidi" w:hAnsiTheme="minorHAnsi" w:eastAsiaTheme="minorHAnsi" w:asciiTheme="minorHAnsi"/>
        </w:rPr>
        <w:t>中国海洋大学</w:t>
      </w:r>
      <w:r>
        <w:rPr>
          <w:rFonts w:cstheme="minorBidi" w:hAnsiTheme="minorHAnsi" w:eastAsiaTheme="minorHAnsi" w:asciiTheme="minorHAnsi"/>
        </w:rPr>
        <w:t xml:space="preserve">, </w:t>
      </w:r>
      <w:r>
        <w:rPr>
          <w:rFonts w:ascii="Times New Roman" w:eastAsia="Times New Roman" w:cstheme="minorBidi" w:hAnsiTheme="minorHAnsi"/>
        </w:rPr>
        <w:t>2012</w:t>
      </w:r>
      <w:r>
        <w:rPr>
          <w:rFonts w:cstheme="minorBidi" w:hAnsiTheme="minorHAnsi" w:eastAsiaTheme="minorHAnsi" w:asciiTheme="minorHAnsi"/>
        </w:rPr>
        <w:t>．</w:t>
      </w:r>
    </w:p>
    <w:p w:rsidR="0018722C">
      <w:pPr>
        <w:pStyle w:val="ab"/>
        <w:topLinePunct/>
        <w:ind w:left="200" w:hangingChars="200" w:hanging="200"/>
      </w:pPr>
      <w:r>
        <w:t>[</w:t>
      </w:r>
      <w:r>
        <w:t>120</w:t>
      </w:r>
      <w:r>
        <w:t>]</w:t>
      </w:r>
      <w:r>
        <w:t xml:space="preserve">. </w:t>
      </w:r>
      <w:r>
        <w:rPr>
          <w:rFonts w:ascii="宋体" w:eastAsia="宋体" w:hint="eastAsia"/>
        </w:rPr>
        <w:t>李光友</w:t>
      </w:r>
      <w:r>
        <w:rPr>
          <w:rFonts w:ascii="宋体" w:eastAsia="宋体" w:hint="eastAsia"/>
        </w:rPr>
        <w:t xml:space="preserve">, </w:t>
      </w:r>
      <w:r>
        <w:rPr>
          <w:rFonts w:ascii="宋体" w:eastAsia="宋体" w:hint="eastAsia"/>
        </w:rPr>
        <w:t xml:space="preserve">王青．</w:t>
      </w:r>
      <w:r>
        <w:rPr>
          <w:rFonts w:ascii="宋体" w:eastAsia="宋体" w:hint="eastAsia"/>
        </w:rPr>
        <w:t xml:space="preserve"> </w:t>
      </w:r>
      <w:r>
        <w:rPr>
          <w:rFonts w:ascii="宋体" w:eastAsia="宋体" w:hint="eastAsia"/>
        </w:rPr>
        <w:t>中国明对虾血细胞及其免疫研究</w:t>
      </w:r>
      <w:r>
        <w:t>[</w:t>
      </w:r>
      <w:r>
        <w:t xml:space="preserve">J</w:t>
      </w:r>
      <w:r>
        <w:t>]</w:t>
      </w:r>
      <w:r>
        <w:t xml:space="preserve">.</w:t>
      </w:r>
      <w:r>
        <w:t xml:space="preserve"> </w:t>
      </w:r>
      <w:r/>
      <w:r>
        <w:rPr>
          <w:rFonts w:ascii="宋体" w:eastAsia="宋体" w:hint="eastAsia"/>
        </w:rPr>
        <w:t>海洋与湖沼</w:t>
      </w:r>
      <w:r>
        <w:t xml:space="preserve">,</w:t>
      </w:r>
      <w:r>
        <w:t xml:space="preserve"> </w:t>
      </w:r>
      <w:r>
        <w:t>1995,</w:t>
      </w:r>
      <w:r>
        <w:t xml:space="preserve"> </w:t>
      </w:r>
      <w:r>
        <w:t>26</w:t>
      </w:r>
      <w:r>
        <w:t>(</w:t>
      </w:r>
      <w:r>
        <w:t>6</w:t>
      </w:r>
      <w:r>
        <w:t>)</w:t>
      </w:r>
      <w:r>
        <w:t xml:space="preserve">:</w:t>
      </w:r>
      <w:r>
        <w:t xml:space="preserve"> </w:t>
      </w:r>
      <w:r>
        <w:t>591-597.</w:t>
      </w:r>
    </w:p>
    <w:p w:rsidR="0018722C">
      <w:pPr>
        <w:pStyle w:val="ab"/>
        <w:topLinePunct/>
        <w:ind w:left="200" w:hangingChars="200" w:hanging="200"/>
      </w:pPr>
      <w:r>
        <w:t>[</w:t>
      </w:r>
      <w:r>
        <w:t>121</w:t>
      </w:r>
      <w:r>
        <w:t>]</w:t>
      </w:r>
      <w:r>
        <w:t xml:space="preserve">. </w:t>
      </w:r>
      <w:r>
        <w:rPr>
          <w:rFonts w:ascii="宋体" w:eastAsia="宋体" w:hint="eastAsia"/>
        </w:rPr>
        <w:t xml:space="preserve">饶辉．</w:t>
      </w:r>
      <w:r>
        <w:rPr>
          <w:rFonts w:ascii="宋体" w:eastAsia="宋体" w:hint="eastAsia"/>
        </w:rPr>
        <w:t xml:space="preserve"> </w:t>
      </w:r>
      <w:r>
        <w:rPr>
          <w:rFonts w:ascii="宋体" w:eastAsia="宋体" w:hint="eastAsia"/>
        </w:rPr>
        <w:t>抗菌肽的研究现状及其在家禽生产中的应用前景</w:t>
      </w:r>
      <w:r>
        <w:t>[</w:t>
      </w:r>
      <w:r>
        <w:t xml:space="preserve">J</w:t>
      </w:r>
      <w:r>
        <w:t>]</w:t>
      </w:r>
      <w:r/>
      <w:r w:rsidR="001852F3">
        <w:t xml:space="preserve">      </w:t>
      </w:r>
      <w:r>
        <w:rPr>
          <w:rFonts w:ascii="宋体" w:eastAsia="宋体" w:hint="eastAsia"/>
        </w:rPr>
        <w:t xml:space="preserve">．</w:t>
      </w:r>
      <w:r>
        <w:rPr>
          <w:rFonts w:ascii="宋体" w:eastAsia="宋体" w:hint="eastAsia"/>
        </w:rPr>
        <w:t xml:space="preserve"> </w:t>
      </w:r>
      <w:r>
        <w:rPr>
          <w:rFonts w:ascii="宋体" w:eastAsia="宋体" w:hint="eastAsia"/>
        </w:rPr>
        <w:t>浙江畜牧兽医</w:t>
      </w:r>
      <w:r>
        <w:rPr>
          <w:rFonts w:ascii="宋体" w:eastAsia="宋体" w:hint="eastAsia"/>
        </w:rPr>
        <w:t xml:space="preserve">, </w:t>
      </w:r>
      <w:r>
        <w:t>2008</w:t>
      </w:r>
      <w:r>
        <w:rPr>
          <w:rFonts w:ascii="宋体" w:eastAsia="宋体" w:hint="eastAsia"/>
          <w:rFonts w:ascii="宋体" w:eastAsia="宋体" w:hint="eastAsia"/>
          <w:w w:val="95"/>
          <w:sz w:val="21"/>
        </w:rPr>
        <w:t xml:space="preserve">, </w:t>
      </w:r>
      <w:r>
        <w:t>6</w:t>
      </w:r>
      <w:r>
        <w:rPr>
          <w:rFonts w:ascii="宋体" w:eastAsia="宋体" w:hint="eastAsia"/>
          <w:rFonts w:ascii="宋体" w:eastAsia="宋体" w:hint="eastAsia"/>
          <w:w w:val="95"/>
          <w:sz w:val="21"/>
        </w:rPr>
        <w:t xml:space="preserve">: </w:t>
      </w:r>
      <w:r>
        <w:rPr>
          <w:rFonts w:cstheme="minorBidi" w:hAnsiTheme="minorHAnsi" w:eastAsiaTheme="minorHAnsi" w:asciiTheme="minorHAnsi" w:ascii="Times New Roman" w:eastAsia="Times New Roman"/>
        </w:rPr>
        <w:t>7-8</w:t>
      </w:r>
      <w:r>
        <w:rPr>
          <w:rFonts w:cstheme="minorBidi" w:hAnsiTheme="minorHAnsi" w:eastAsiaTheme="minorHAnsi" w:asciiTheme="minorHAnsi"/>
        </w:rPr>
        <w:t>．</w:t>
      </w:r>
    </w:p>
    <w:p w:rsidR="0018722C">
      <w:pPr>
        <w:pStyle w:val="ab"/>
        <w:topLinePunct/>
        <w:ind w:left="200" w:hangingChars="200" w:hanging="200"/>
      </w:pPr>
      <w:r>
        <w:t>[</w:t>
      </w:r>
      <w:r>
        <w:t>122</w:t>
      </w:r>
      <w:r>
        <w:t>]</w:t>
      </w:r>
      <w:r>
        <w:t xml:space="preserve">. </w:t>
      </w:r>
      <w:r>
        <w:rPr>
          <w:rFonts w:ascii="宋体" w:eastAsia="宋体" w:hint="eastAsia"/>
        </w:rPr>
        <w:t>宋晓玲</w:t>
      </w:r>
      <w:r>
        <w:rPr>
          <w:rFonts w:ascii="宋体" w:eastAsia="宋体" w:hint="eastAsia"/>
        </w:rPr>
        <w:t xml:space="preserve">, </w:t>
      </w:r>
      <w:r>
        <w:rPr>
          <w:rFonts w:ascii="宋体" w:eastAsia="宋体" w:hint="eastAsia"/>
        </w:rPr>
        <w:t>史成银</w:t>
      </w:r>
      <w:r>
        <w:rPr>
          <w:rFonts w:ascii="宋体" w:eastAsia="宋体" w:hint="eastAsia"/>
        </w:rPr>
        <w:t xml:space="preserve">, </w:t>
      </w:r>
      <w:r>
        <w:rPr>
          <w:rFonts w:ascii="宋体" w:eastAsia="宋体" w:hint="eastAsia"/>
        </w:rPr>
        <w:t>黄倢</w:t>
      </w:r>
      <w:r>
        <w:rPr>
          <w:rFonts w:ascii="宋体" w:eastAsia="宋体" w:hint="eastAsia"/>
        </w:rPr>
        <w:t xml:space="preserve">, </w:t>
      </w:r>
      <w:r>
        <w:rPr>
          <w:rFonts w:ascii="宋体" w:eastAsia="宋体" w:hint="eastAsia"/>
        </w:rPr>
        <w:t xml:space="preserve">等．</w:t>
      </w:r>
      <w:r>
        <w:rPr>
          <w:rFonts w:ascii="宋体" w:eastAsia="宋体" w:hint="eastAsia"/>
        </w:rPr>
        <w:t xml:space="preserve"> </w:t>
      </w:r>
      <w:r>
        <w:rPr>
          <w:rFonts w:ascii="宋体" w:eastAsia="宋体" w:hint="eastAsia"/>
        </w:rPr>
        <w:t>用</w:t>
      </w:r>
      <w:r>
        <w:t>DNA</w:t>
      </w:r>
      <w:r/>
      <w:r>
        <w:rPr>
          <w:rFonts w:ascii="宋体" w:eastAsia="宋体" w:hint="eastAsia"/>
        </w:rPr>
        <w:t>斑点杂交法检测对虾及其饵料和环境生物携带白</w:t>
      </w:r>
      <w:r>
        <w:rPr>
          <w:rFonts w:ascii="宋体" w:eastAsia="宋体" w:hint="eastAsia"/>
        </w:rPr>
        <w:t>斑综合症病毒状况的调查</w:t>
      </w:r>
      <w:r>
        <w:rPr>
          <w:rFonts w:ascii="宋体" w:eastAsia="宋体" w:hint="eastAsia"/>
        </w:rPr>
        <w:t xml:space="preserve">, </w:t>
      </w:r>
      <w:r>
        <w:t>2001</w:t>
      </w:r>
      <w:r>
        <w:rPr>
          <w:rFonts w:ascii="宋体" w:eastAsia="宋体" w:hint="eastAsia"/>
        </w:rPr>
        <w:t xml:space="preserve">．</w:t>
      </w:r>
      <w:r>
        <w:rPr>
          <w:rFonts w:ascii="宋体" w:eastAsia="宋体" w:hint="eastAsia"/>
        </w:rPr>
        <w:t xml:space="preserve"> </w:t>
      </w:r>
      <w:r>
        <w:rPr>
          <w:rFonts w:ascii="宋体" w:eastAsia="宋体" w:hint="eastAsia"/>
        </w:rPr>
        <w:t>中国水产科学</w:t>
      </w:r>
      <w:r>
        <w:rPr>
          <w:rFonts w:ascii="宋体" w:eastAsia="宋体" w:hint="eastAsia"/>
        </w:rPr>
        <w:t xml:space="preserve">, </w:t>
      </w:r>
      <w:r>
        <w:t xml:space="preserve">8:</w:t>
      </w:r>
      <w:r>
        <w:t xml:space="preserve"> </w:t>
      </w:r>
      <w:r>
        <w:t>36-40</w:t>
      </w:r>
      <w:r>
        <w:rPr>
          <w:rFonts w:ascii="宋体" w:eastAsia="宋体" w:hint="eastAsia"/>
        </w:rPr>
        <w:t>．</w:t>
      </w:r>
    </w:p>
    <w:p w:rsidR="0018722C">
      <w:pPr>
        <w:pStyle w:val="ab"/>
        <w:topLinePunct/>
        <w:ind w:left="200" w:hangingChars="200" w:hanging="200"/>
      </w:pPr>
      <w:r>
        <w:t>[</w:t>
      </w:r>
      <w:r>
        <w:t>123</w:t>
      </w:r>
      <w:r>
        <w:t>]</w:t>
      </w:r>
      <w:r>
        <w:t xml:space="preserve">. </w:t>
      </w:r>
      <w:r>
        <w:rPr>
          <w:rFonts w:ascii="宋体" w:eastAsia="宋体" w:hint="eastAsia"/>
        </w:rPr>
        <w:t xml:space="preserve">孙杰．</w:t>
      </w:r>
      <w:r>
        <w:rPr>
          <w:rFonts w:ascii="宋体" w:eastAsia="宋体" w:hint="eastAsia"/>
        </w:rPr>
        <w:t xml:space="preserve"> </w:t>
      </w:r>
      <w:r>
        <w:rPr>
          <w:rFonts w:ascii="宋体" w:eastAsia="宋体" w:hint="eastAsia"/>
        </w:rPr>
        <w:t>中国明对虾</w:t>
      </w:r>
      <w:r>
        <w:rPr>
          <w:rFonts w:ascii="宋体" w:eastAsia="宋体" w:hint="eastAsia"/>
        </w:rPr>
        <w:t>（</w:t>
      </w:r>
      <w:r>
        <w:rPr>
          <w:sz w:val="21"/>
        </w:rPr>
        <w:t>Fenneropenaeus</w:t>
      </w:r>
      <w:r>
        <w:rPr>
          <w:spacing w:val="-6"/>
          <w:sz w:val="21"/>
        </w:rPr>
        <w:t> </w:t>
      </w:r>
      <w:r>
        <w:rPr>
          <w:sz w:val="21"/>
        </w:rPr>
        <w:t>chinensis</w:t>
      </w:r>
      <w:r>
        <w:rPr>
          <w:rFonts w:ascii="宋体" w:eastAsia="宋体" w:hint="eastAsia"/>
        </w:rPr>
        <w:t>）</w:t>
      </w:r>
      <w:r>
        <w:rPr>
          <w:rFonts w:ascii="宋体" w:eastAsia="宋体" w:hint="eastAsia"/>
        </w:rPr>
        <w:t>几种免疫相关因子的分离纯化、基因克</w:t>
      </w:r>
      <w:r>
        <w:rPr>
          <w:rFonts w:ascii="宋体" w:eastAsia="宋体" w:hint="eastAsia"/>
        </w:rPr>
        <w:t>隆及相互关系研究</w:t>
      </w:r>
      <w:r>
        <w:t>[</w:t>
      </w:r>
      <w:r>
        <w:rPr>
          <w:w w:val="95"/>
          <w:sz w:val="21"/>
        </w:rPr>
        <w:t xml:space="preserve">D</w:t>
      </w:r>
      <w:r>
        <w:t>]</w:t>
      </w:r>
      <w:r>
        <w:rPr>
          <w:rFonts w:ascii="宋体" w:eastAsia="宋体" w:hint="eastAsia"/>
        </w:rPr>
        <w:t xml:space="preserve">．</w:t>
      </w:r>
      <w:r>
        <w:rPr>
          <w:rFonts w:ascii="宋体" w:eastAsia="宋体" w:hint="eastAsia"/>
        </w:rPr>
        <w:t xml:space="preserve"> </w:t>
      </w:r>
      <w:r>
        <w:rPr>
          <w:rFonts w:ascii="宋体" w:eastAsia="宋体" w:hint="eastAsia"/>
        </w:rPr>
        <w:t>青岛</w:t>
      </w:r>
      <w:r>
        <w:rPr>
          <w:rFonts w:ascii="宋体" w:eastAsia="宋体" w:hint="eastAsia"/>
        </w:rPr>
        <w:t xml:space="preserve">: </w:t>
      </w:r>
      <w:r>
        <w:rPr>
          <w:rFonts w:ascii="宋体" w:eastAsia="宋体" w:hint="eastAsia"/>
        </w:rPr>
        <w:t>中国科学院海洋研究所</w:t>
      </w:r>
      <w:r>
        <w:rPr>
          <w:rFonts w:ascii="宋体" w:eastAsia="宋体" w:hint="eastAsia"/>
        </w:rPr>
        <w:t xml:space="preserve">, </w:t>
      </w:r>
      <w:r>
        <w:t>2009</w:t>
      </w:r>
      <w:r>
        <w:rPr>
          <w:rFonts w:ascii="宋体" w:eastAsia="宋体" w:hint="eastAsia"/>
        </w:rPr>
        <w:t>．</w:t>
      </w:r>
    </w:p>
    <w:p w:rsidR="0018722C">
      <w:pPr>
        <w:pStyle w:val="ab"/>
        <w:topLinePunct/>
        <w:ind w:left="200" w:hangingChars="200" w:hanging="200"/>
      </w:pPr>
      <w:r>
        <w:t>[</w:t>
      </w:r>
      <w:r>
        <w:t>124</w:t>
      </w:r>
      <w:r>
        <w:t>]</w:t>
      </w:r>
      <w:r>
        <w:t xml:space="preserve">. </w:t>
      </w:r>
      <w:r>
        <w:rPr>
          <w:rFonts w:ascii="宋体" w:eastAsia="宋体" w:hint="eastAsia"/>
        </w:rPr>
        <w:t xml:space="preserve">唐小千．</w:t>
      </w:r>
      <w:r>
        <w:rPr>
          <w:rFonts w:ascii="宋体" w:eastAsia="宋体" w:hint="eastAsia"/>
        </w:rPr>
        <w:t xml:space="preserve"> </w:t>
      </w:r>
      <w:r>
        <w:rPr>
          <w:rFonts w:ascii="宋体" w:eastAsia="宋体" w:hint="eastAsia"/>
        </w:rPr>
        <w:t>中国对虾白斑症病毒</w:t>
      </w:r>
      <w:r>
        <w:rPr>
          <w:rFonts w:ascii="宋体" w:eastAsia="宋体" w:hint="eastAsia"/>
        </w:rPr>
        <w:t>（</w:t>
      </w:r>
      <w:r>
        <w:rPr>
          <w:spacing w:val="1"/>
          <w:sz w:val="21"/>
        </w:rPr>
        <w:t>WSSV</w:t>
      </w:r>
      <w:r>
        <w:rPr>
          <w:rFonts w:ascii="宋体" w:eastAsia="宋体" w:hint="eastAsia"/>
        </w:rPr>
        <w:t>）</w:t>
      </w:r>
      <w:r>
        <w:rPr>
          <w:rFonts w:ascii="宋体" w:eastAsia="宋体" w:hint="eastAsia"/>
        </w:rPr>
        <w:t>血细胞受体蛋白的研究</w:t>
      </w:r>
      <w:r>
        <w:t>[</w:t>
      </w:r>
      <w:r>
        <w:rPr>
          <w:sz w:val="21"/>
        </w:rPr>
        <w:t xml:space="preserve">D</w:t>
      </w:r>
      <w:r>
        <w:t>]</w:t>
      </w:r>
      <w:r>
        <w:rPr>
          <w:rFonts w:ascii="宋体" w:eastAsia="宋体" w:hint="eastAsia"/>
        </w:rPr>
        <w:t xml:space="preserve">．</w:t>
      </w:r>
      <w:r>
        <w:rPr>
          <w:rFonts w:ascii="宋体" w:eastAsia="宋体" w:hint="eastAsia"/>
        </w:rPr>
        <w:t xml:space="preserve"> </w:t>
      </w:r>
      <w:r>
        <w:rPr>
          <w:rFonts w:ascii="宋体" w:eastAsia="宋体" w:hint="eastAsia"/>
        </w:rPr>
        <w:t>青岛</w:t>
      </w:r>
      <w:r>
        <w:rPr>
          <w:rFonts w:ascii="宋体" w:eastAsia="宋体" w:hint="eastAsia"/>
        </w:rPr>
        <w:t xml:space="preserve">: </w:t>
      </w:r>
      <w:r>
        <w:rPr>
          <w:rFonts w:ascii="宋体" w:eastAsia="宋体" w:hint="eastAsia"/>
        </w:rPr>
        <w:t>中国海洋</w:t>
      </w:r>
      <w:r>
        <w:rPr>
          <w:rFonts w:ascii="宋体" w:eastAsia="宋体" w:hint="eastAsia"/>
        </w:rPr>
        <w:t>大学</w:t>
      </w:r>
      <w:r>
        <w:rPr>
          <w:rFonts w:ascii="宋体" w:eastAsia="宋体" w:hint="eastAsia"/>
        </w:rPr>
        <w:t xml:space="preserve">, </w:t>
      </w:r>
      <w:r>
        <w:t>2010</w:t>
      </w:r>
      <w:r>
        <w:rPr>
          <w:rFonts w:ascii="宋体" w:eastAsia="宋体" w:hint="eastAsia"/>
        </w:rPr>
        <w:t>．</w:t>
      </w:r>
    </w:p>
    <w:p w:rsidR="0018722C">
      <w:pPr>
        <w:pStyle w:val="ab"/>
        <w:topLinePunct/>
        <w:ind w:left="200" w:hangingChars="200" w:hanging="200"/>
      </w:pPr>
      <w:r>
        <w:t>[</w:t>
      </w:r>
      <w:r>
        <w:t>125</w:t>
      </w:r>
      <w:r>
        <w:t>]</w:t>
      </w:r>
      <w:r>
        <w:t xml:space="preserve">. </w:t>
      </w:r>
      <w:r>
        <w:rPr>
          <w:rFonts w:ascii="宋体" w:eastAsia="宋体" w:hint="eastAsia"/>
        </w:rPr>
        <w:t>徐红伟</w:t>
      </w:r>
      <w:r>
        <w:rPr>
          <w:rFonts w:ascii="宋体" w:eastAsia="宋体" w:hint="eastAsia"/>
        </w:rPr>
        <w:t xml:space="preserve">, </w:t>
      </w:r>
      <w:r>
        <w:rPr>
          <w:rFonts w:ascii="宋体" w:eastAsia="宋体" w:hint="eastAsia"/>
        </w:rPr>
        <w:t>臧荣鑫</w:t>
      </w:r>
      <w:r>
        <w:rPr>
          <w:rFonts w:ascii="宋体" w:eastAsia="宋体" w:hint="eastAsia"/>
        </w:rPr>
        <w:t xml:space="preserve">, </w:t>
      </w:r>
      <w:r>
        <w:rPr>
          <w:rFonts w:ascii="宋体" w:eastAsia="宋体" w:hint="eastAsia"/>
        </w:rPr>
        <w:t xml:space="preserve">马小明．</w:t>
      </w:r>
      <w:r>
        <w:rPr>
          <w:rFonts w:ascii="宋体" w:eastAsia="宋体" w:hint="eastAsia"/>
        </w:rPr>
        <w:t xml:space="preserve"> </w:t>
      </w:r>
      <w:r>
        <w:rPr>
          <w:rFonts w:ascii="宋体" w:eastAsia="宋体" w:hint="eastAsia"/>
        </w:rPr>
        <w:t>抗菌肽及其在动物营养学中的应用</w:t>
      </w:r>
      <w:r>
        <w:t>[</w:t>
      </w:r>
      <w:r>
        <w:t xml:space="preserve">J</w:t>
      </w:r>
      <w:r>
        <w:t>]</w:t>
      </w:r>
      <w:r>
        <w:rPr>
          <w:rFonts w:ascii="宋体" w:eastAsia="宋体" w:hint="eastAsia"/>
        </w:rPr>
        <w:t xml:space="preserve">．</w:t>
      </w:r>
      <w:r>
        <w:rPr>
          <w:rFonts w:ascii="宋体" w:eastAsia="宋体" w:hint="eastAsia"/>
        </w:rPr>
        <w:t xml:space="preserve"> </w:t>
      </w:r>
      <w:r>
        <w:rPr>
          <w:rFonts w:ascii="宋体" w:eastAsia="宋体" w:hint="eastAsia"/>
        </w:rPr>
        <w:t>西北民族大学学报</w:t>
      </w:r>
      <w:r>
        <w:t>(</w:t>
      </w:r>
      <w:r>
        <w:rPr>
          <w:rFonts w:ascii="宋体" w:eastAsia="宋体" w:hint="eastAsia"/>
          <w:w w:val="95"/>
          <w:sz w:val="21"/>
        </w:rPr>
        <w:t>自</w:t>
      </w:r>
      <w:r w:rsidR="001852F3">
        <w:rPr>
          <w:rFonts w:ascii="宋体" w:eastAsia="宋体" w:hint="eastAsia"/>
          <w:w w:val="95"/>
          <w:sz w:val="21"/>
        </w:rPr>
        <w:t xml:space="preserve">  然科学版</w:t>
      </w:r>
      <w:r>
        <w:t>)</w:t>
      </w:r>
      <w:r>
        <w:rPr>
          <w:rFonts w:ascii="宋体" w:eastAsia="宋体" w:hint="eastAsia"/>
          <w:rFonts w:ascii="宋体" w:eastAsia="宋体" w:hint="eastAsia"/>
          <w:w w:val="95"/>
          <w:sz w:val="21"/>
        </w:rPr>
        <w:t xml:space="preserve">, </w:t>
      </w:r>
      <w:r>
        <w:t>2007</w:t>
      </w:r>
      <w:r>
        <w:rPr>
          <w:rFonts w:ascii="宋体" w:eastAsia="宋体" w:hint="eastAsia"/>
          <w:rFonts w:ascii="宋体" w:eastAsia="宋体" w:hint="eastAsia"/>
          <w:w w:val="95"/>
          <w:sz w:val="21"/>
        </w:rPr>
        <w:t xml:space="preserve">, </w:t>
      </w:r>
      <w:r>
        <w:t>28</w:t>
      </w:r>
      <w:r>
        <w:t>(</w:t>
      </w:r>
      <w:r>
        <w:rPr>
          <w:w w:val="95"/>
          <w:sz w:val="21"/>
        </w:rPr>
        <w:t>68</w:t>
      </w:r>
      <w:r>
        <w:t>)</w:t>
      </w:r>
      <w:r>
        <w:rPr>
          <w:rFonts w:ascii="宋体" w:eastAsia="宋体" w:hint="eastAsia"/>
          <w:rFonts w:ascii="宋体" w:eastAsia="宋体" w:hint="eastAsia"/>
          <w:w w:val="95"/>
          <w:sz w:val="21"/>
        </w:rPr>
        <w:t xml:space="preserve">: </w:t>
      </w:r>
      <w:r>
        <w:t>60-64</w:t>
      </w:r>
      <w:r>
        <w:rPr>
          <w:rFonts w:ascii="宋体" w:eastAsia="宋体" w:hint="eastAsia"/>
        </w:rPr>
        <w:t>．</w:t>
      </w:r>
    </w:p>
    <w:p w:rsidR="0018722C">
      <w:pPr>
        <w:pStyle w:val="ab"/>
        <w:topLinePunct/>
        <w:ind w:left="200" w:hangingChars="200" w:hanging="200"/>
      </w:pPr>
      <w:r>
        <w:t>[</w:t>
      </w:r>
      <w:r>
        <w:t>126</w:t>
      </w:r>
      <w:r>
        <w:t>]</w:t>
      </w:r>
      <w:r>
        <w:t xml:space="preserve">. </w:t>
      </w:r>
      <w:r>
        <w:rPr>
          <w:rFonts w:ascii="宋体" w:eastAsia="宋体" w:hint="eastAsia"/>
        </w:rPr>
        <w:t>王海静</w:t>
      </w:r>
      <w:r>
        <w:rPr>
          <w:rFonts w:ascii="宋体" w:eastAsia="宋体" w:hint="eastAsia"/>
        </w:rPr>
        <w:t xml:space="preserve">, </w:t>
      </w:r>
      <w:r>
        <w:rPr>
          <w:rFonts w:ascii="宋体" w:eastAsia="宋体" w:hint="eastAsia"/>
        </w:rPr>
        <w:t>王福生</w:t>
      </w:r>
      <w:r>
        <w:rPr>
          <w:rFonts w:ascii="宋体" w:eastAsia="宋体" w:hint="eastAsia"/>
        </w:rPr>
        <w:t xml:space="preserve">, </w:t>
      </w:r>
      <w:r>
        <w:rPr>
          <w:rFonts w:ascii="宋体" w:eastAsia="宋体" w:hint="eastAsia"/>
        </w:rPr>
        <w:t>边艳青</w:t>
      </w:r>
      <w:r>
        <w:rPr>
          <w:rFonts w:ascii="宋体" w:eastAsia="宋体" w:hint="eastAsia"/>
        </w:rPr>
        <w:t xml:space="preserve">, </w:t>
      </w:r>
      <w:r>
        <w:rPr>
          <w:rFonts w:ascii="宋体" w:eastAsia="宋体" w:hint="eastAsia"/>
        </w:rPr>
        <w:t xml:space="preserve">赵宝华．</w:t>
      </w:r>
      <w:r>
        <w:rPr>
          <w:rFonts w:ascii="宋体" w:eastAsia="宋体" w:hint="eastAsia"/>
        </w:rPr>
        <w:t xml:space="preserve"> </w:t>
      </w:r>
      <w:r>
        <w:rPr>
          <w:rFonts w:ascii="宋体" w:eastAsia="宋体" w:hint="eastAsia"/>
        </w:rPr>
        <w:t>水产动物基因工程抗菌肽及其应用前景的研究．水</w:t>
      </w:r>
      <w:r w:rsidR="001852F3">
        <w:rPr>
          <w:rFonts w:ascii="宋体" w:eastAsia="宋体" w:hint="eastAsia"/>
        </w:rPr>
        <w:t xml:space="preserve">  生态学杂志．</w:t>
      </w:r>
      <w:r w:rsidR="001852F3">
        <w:rPr>
          <w:rFonts w:ascii="宋体" w:eastAsia="宋体" w:hint="eastAsia"/>
        </w:rPr>
        <w:t xml:space="preserve"> </w:t>
      </w:r>
      <w:r>
        <w:t>2009</w:t>
      </w:r>
      <w:r>
        <w:rPr>
          <w:rFonts w:ascii="宋体" w:eastAsia="宋体" w:hint="eastAsia"/>
          <w:rFonts w:ascii="宋体" w:eastAsia="宋体" w:hint="eastAsia"/>
          <w:spacing w:val="-2"/>
          <w:w w:val="95"/>
          <w:sz w:val="21"/>
        </w:rPr>
        <w:t xml:space="preserve">; </w:t>
      </w:r>
      <w:r>
        <w:t>2</w:t>
      </w:r>
      <w:r>
        <w:rPr>
          <w:rFonts w:ascii="宋体" w:eastAsia="宋体" w:hint="eastAsia"/>
          <w:rFonts w:ascii="宋体" w:eastAsia="宋体" w:hint="eastAsia"/>
          <w:spacing w:val="-2"/>
          <w:w w:val="95"/>
          <w:sz w:val="21"/>
        </w:rPr>
        <w:t xml:space="preserve">: </w:t>
      </w:r>
      <w:r>
        <w:t>100-10</w:t>
      </w:r>
      <w:r>
        <w:rPr>
          <w:rFonts w:ascii="宋体" w:eastAsia="宋体" w:hint="eastAsia"/>
        </w:rPr>
        <w:t>．</w:t>
      </w:r>
    </w:p>
    <w:p w:rsidR="0018722C">
      <w:pPr>
        <w:pStyle w:val="ab"/>
        <w:topLinePunct/>
        <w:ind w:left="200" w:hangingChars="200" w:hanging="200"/>
      </w:pPr>
      <w:r>
        <w:t>[</w:t>
      </w:r>
      <w:r>
        <w:t>127</w:t>
      </w:r>
      <w:r>
        <w:t>]</w:t>
      </w:r>
      <w:r>
        <w:t xml:space="preserve">. </w:t>
      </w:r>
      <w:r>
        <w:rPr>
          <w:rFonts w:ascii="宋体" w:eastAsia="宋体" w:hint="eastAsia"/>
        </w:rPr>
        <w:t>王广军</w:t>
      </w:r>
      <w:r>
        <w:rPr>
          <w:rFonts w:ascii="宋体" w:eastAsia="宋体" w:hint="eastAsia"/>
        </w:rPr>
        <w:t xml:space="preserve">, </w:t>
      </w:r>
      <w:r>
        <w:rPr>
          <w:rFonts w:ascii="宋体" w:eastAsia="宋体" w:hint="eastAsia"/>
        </w:rPr>
        <w:t>谢骏</w:t>
      </w:r>
      <w:r>
        <w:rPr>
          <w:rFonts w:ascii="宋体" w:eastAsia="宋体" w:hint="eastAsia"/>
        </w:rPr>
        <w:t xml:space="preserve">, </w:t>
      </w:r>
      <w:r>
        <w:rPr>
          <w:rFonts w:ascii="宋体" w:eastAsia="宋体" w:hint="eastAsia"/>
        </w:rPr>
        <w:t xml:space="preserve">余德光．</w:t>
      </w:r>
      <w:r>
        <w:rPr>
          <w:rFonts w:ascii="宋体" w:eastAsia="宋体" w:hint="eastAsia"/>
        </w:rPr>
        <w:t xml:space="preserve"> </w:t>
      </w:r>
      <w:r>
        <w:rPr>
          <w:rFonts w:ascii="宋体" w:eastAsia="宋体" w:hint="eastAsia"/>
        </w:rPr>
        <w:t>抗菌蛋白在南美白对虾养殖中的应用试验．</w:t>
      </w:r>
      <w:r>
        <w:rPr>
          <w:rFonts w:ascii="宋体" w:eastAsia="宋体" w:hint="eastAsia"/>
        </w:rPr>
        <w:t xml:space="preserve"> </w:t>
      </w:r>
      <w:r>
        <w:rPr>
          <w:rFonts w:ascii="宋体" w:eastAsia="宋体" w:hint="eastAsia"/>
        </w:rPr>
        <w:t>饲料工业</w:t>
      </w:r>
      <w:r>
        <w:rPr>
          <w:rFonts w:ascii="宋体" w:eastAsia="宋体" w:hint="eastAsia"/>
        </w:rPr>
        <w:t xml:space="preserve">, </w:t>
      </w:r>
      <w:r>
        <w:t>2005</w:t>
      </w:r>
      <w:r>
        <w:rPr>
          <w:rFonts w:ascii="宋体" w:eastAsia="宋体" w:hint="eastAsia"/>
          <w:rFonts w:ascii="宋体" w:eastAsia="宋体" w:hint="eastAsia"/>
          <w:w w:val="95"/>
          <w:sz w:val="21"/>
        </w:rPr>
        <w:t xml:space="preserve">; </w:t>
      </w:r>
      <w:r>
        <w:rPr>
          <w:rFonts w:cstheme="minorBidi" w:hAnsiTheme="minorHAnsi" w:eastAsiaTheme="minorHAnsi" w:asciiTheme="minorHAnsi" w:ascii="Times New Roman" w:eastAsia="Times New Roman"/>
        </w:rPr>
        <w:t>26</w:t>
      </w:r>
      <w:r>
        <w:rPr>
          <w:rFonts w:cstheme="minorBidi" w:hAnsiTheme="minorHAnsi" w:eastAsiaTheme="minorHAnsi" w:asciiTheme="minorHAnsi"/>
          <w:kern w:val="2"/>
          <w:sz w:val="21"/>
        </w:rPr>
        <w:t xml:space="preserve">: </w:t>
      </w:r>
      <w:r>
        <w:rPr>
          <w:rFonts w:ascii="Times New Roman" w:eastAsia="Times New Roman" w:cstheme="minorBidi" w:hAnsiTheme="minorHAnsi"/>
        </w:rPr>
        <w:t>33-34</w:t>
      </w:r>
      <w:r>
        <w:rPr>
          <w:rFonts w:cstheme="minorBidi" w:hAnsiTheme="minorHAnsi" w:eastAsiaTheme="minorHAnsi" w:asciiTheme="minorHAnsi"/>
        </w:rPr>
        <w:t>．</w:t>
      </w:r>
    </w:p>
    <w:p w:rsidR="0018722C">
      <w:pPr>
        <w:pStyle w:val="ab"/>
        <w:topLinePunct/>
        <w:ind w:left="200" w:hangingChars="200" w:hanging="200"/>
      </w:pPr>
      <w:r>
        <w:t>[</w:t>
      </w:r>
      <w:r>
        <w:t>128</w:t>
      </w:r>
      <w:r>
        <w:t>]</w:t>
      </w:r>
      <w:r>
        <w:t xml:space="preserve">. </w:t>
      </w:r>
      <w:r>
        <w:rPr>
          <w:rFonts w:ascii="宋体" w:eastAsia="宋体" w:hint="eastAsia"/>
        </w:rPr>
        <w:t>王金星</w:t>
      </w:r>
      <w:r>
        <w:rPr>
          <w:rFonts w:ascii="宋体" w:eastAsia="宋体" w:hint="eastAsia"/>
        </w:rPr>
        <w:t xml:space="preserve">, </w:t>
      </w:r>
      <w:r>
        <w:rPr>
          <w:rFonts w:ascii="宋体" w:eastAsia="宋体" w:hint="eastAsia"/>
        </w:rPr>
        <w:t xml:space="preserve">赵小凡．</w:t>
      </w:r>
      <w:r>
        <w:rPr>
          <w:rFonts w:ascii="宋体" w:eastAsia="宋体" w:hint="eastAsia"/>
        </w:rPr>
        <w:t xml:space="preserve"> </w:t>
      </w:r>
      <w:r>
        <w:rPr>
          <w:rFonts w:ascii="宋体" w:eastAsia="宋体" w:hint="eastAsia"/>
        </w:rPr>
        <w:t>无脊椎动物先天免疫模式识别受体研究进展．</w:t>
      </w:r>
      <w:r>
        <w:rPr>
          <w:rFonts w:ascii="宋体" w:eastAsia="宋体" w:hint="eastAsia"/>
        </w:rPr>
        <w:t xml:space="preserve"> </w:t>
      </w:r>
      <w:r>
        <w:rPr>
          <w:rFonts w:ascii="宋体" w:eastAsia="宋体" w:hint="eastAsia"/>
        </w:rPr>
        <w:t>生物化学与生物物</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129</w:t>
      </w: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 </w:t>
      </w:r>
      <w:r>
        <w:rPr>
          <w:rFonts w:cstheme="minorBidi" w:hAnsiTheme="minorHAnsi" w:eastAsiaTheme="minorHAnsi" w:asciiTheme="minorHAnsi"/>
        </w:rPr>
        <w:t>理进展</w:t>
      </w:r>
      <w:r>
        <w:rPr>
          <w:rFonts w:cstheme="minorBidi" w:hAnsiTheme="minorHAnsi" w:eastAsiaTheme="minorHAnsi" w:asciiTheme="minorHAnsi"/>
        </w:rPr>
        <w:t xml:space="preserve">, </w:t>
      </w:r>
      <w:r>
        <w:rPr>
          <w:rFonts w:ascii="Times New Roman" w:eastAsia="Times New Roman" w:cstheme="minorBidi" w:hAnsiTheme="minorHAnsi"/>
        </w:rPr>
        <w:t>2004</w:t>
      </w:r>
      <w:r>
        <w:rPr>
          <w:rFonts w:cstheme="minorBidi" w:hAnsiTheme="minorHAnsi" w:eastAsiaTheme="minorHAnsi" w:asciiTheme="minorHAnsi"/>
          <w:kern w:val="2"/>
          <w:sz w:val="21"/>
        </w:rPr>
        <w:t xml:space="preserve">; </w:t>
      </w:r>
      <w:r>
        <w:rPr>
          <w:rFonts w:ascii="Times New Roman" w:eastAsia="Times New Roman" w:cstheme="minorBidi" w:hAnsiTheme="minorHAnsi"/>
        </w:rPr>
        <w:t>31</w:t>
      </w:r>
      <w:r>
        <w:rPr>
          <w:rFonts w:cstheme="minorBidi" w:hAnsiTheme="minorHAnsi" w:eastAsiaTheme="minorHAnsi" w:asciiTheme="minorHAnsi"/>
          <w:kern w:val="2"/>
          <w:sz w:val="21"/>
        </w:rPr>
        <w:t xml:space="preserve">: </w:t>
      </w:r>
      <w:r>
        <w:rPr>
          <w:rFonts w:ascii="Times New Roman" w:eastAsia="Times New Roman" w:cstheme="minorBidi" w:hAnsiTheme="minorHAnsi"/>
        </w:rPr>
        <w:t>112-17</w:t>
      </w:r>
      <w:r>
        <w:rPr>
          <w:rFonts w:cstheme="minorBidi" w:hAnsiTheme="minorHAnsi" w:eastAsiaTheme="minorHAnsi" w:asciiTheme="minorHAnsi"/>
        </w:rPr>
        <w:t>．</w:t>
      </w:r>
    </w:p>
    <w:p w:rsidR="0018722C">
      <w:pPr>
        <w:pStyle w:val="ab"/>
        <w:topLinePunct/>
        <w:ind w:left="200" w:hangingChars="200" w:hanging="200"/>
      </w:pPr>
      <w:r>
        <w:rPr>
          <w:rFonts w:ascii="宋体" w:eastAsia="宋体" w:hint="eastAsia"/>
        </w:rPr>
        <w:t>[</w:t>
      </w:r>
      <w:r>
        <w:rPr>
          <w:rFonts w:ascii="宋体" w:eastAsia="宋体" w:hint="eastAsia"/>
        </w:rPr>
        <w:t>130</w:t>
      </w:r>
      <w:r>
        <w:rPr>
          <w:rFonts w:ascii="宋体" w:eastAsia="宋体" w:hint="eastAsia"/>
        </w:rPr>
        <w:t>]</w:t>
      </w:r>
      <w:r>
        <w:rPr>
          <w:rFonts w:ascii="宋体" w:eastAsia="宋体" w:hint="eastAsia"/>
        </w:rPr>
        <w:t xml:space="preserve">. </w:t>
      </w:r>
      <w:r>
        <w:rPr>
          <w:rFonts w:ascii="宋体" w:eastAsia="宋体" w:hint="eastAsia"/>
        </w:rPr>
        <w:t>王明昌</w:t>
      </w:r>
      <w:r>
        <w:rPr>
          <w:rFonts w:ascii="宋体" w:eastAsia="宋体" w:hint="eastAsia"/>
        </w:rPr>
        <w:t xml:space="preserve">, </w:t>
      </w:r>
      <w:r>
        <w:rPr>
          <w:rFonts w:ascii="宋体" w:eastAsia="宋体" w:hint="eastAsia"/>
        </w:rPr>
        <w:t>侯林</w:t>
      </w:r>
      <w:r>
        <w:rPr>
          <w:rFonts w:ascii="宋体" w:eastAsia="宋体" w:hint="eastAsia"/>
        </w:rPr>
        <w:t xml:space="preserve">, </w:t>
      </w:r>
      <w:r>
        <w:rPr>
          <w:rFonts w:ascii="宋体" w:eastAsia="宋体" w:hint="eastAsia"/>
        </w:rPr>
        <w:t>董长永</w:t>
      </w:r>
      <w:r>
        <w:rPr>
          <w:rFonts w:ascii="宋体" w:eastAsia="宋体" w:hint="eastAsia"/>
        </w:rPr>
        <w:t xml:space="preserve">, </w:t>
      </w:r>
      <w:r>
        <w:rPr>
          <w:rFonts w:ascii="宋体" w:eastAsia="宋体" w:hint="eastAsia"/>
        </w:rPr>
        <w:t xml:space="preserve">等．</w:t>
      </w:r>
      <w:r>
        <w:rPr>
          <w:rFonts w:ascii="宋体" w:eastAsia="宋体" w:hint="eastAsia"/>
        </w:rPr>
        <w:t xml:space="preserve"> </w:t>
      </w:r>
      <w:r>
        <w:rPr>
          <w:rFonts w:ascii="宋体" w:eastAsia="宋体" w:hint="eastAsia"/>
        </w:rPr>
        <w:t>动物抗菌肽的研究进展</w:t>
      </w:r>
      <w:r>
        <w:t>[</w:t>
      </w:r>
      <w:r>
        <w:t xml:space="preserve">J</w:t>
      </w:r>
      <w:r>
        <w:t xml:space="preserve">]</w:t>
      </w:r>
      <w:r>
        <w:t xml:space="preserve"> </w:t>
      </w:r>
      <w:r/>
      <w:r>
        <w:rPr>
          <w:rFonts w:ascii="宋体" w:eastAsia="宋体" w:hint="eastAsia"/>
        </w:rPr>
        <w:t>安徽农学通报</w:t>
      </w:r>
      <w:r>
        <w:rPr>
          <w:rFonts w:ascii="宋体" w:eastAsia="宋体" w:hint="eastAsia"/>
        </w:rPr>
        <w:t xml:space="preserve">, </w:t>
      </w:r>
      <w:r>
        <w:t>2008</w:t>
      </w:r>
      <w:r>
        <w:rPr>
          <w:rFonts w:ascii="宋体" w:eastAsia="宋体" w:hint="eastAsia"/>
          <w:rFonts w:ascii="宋体" w:eastAsia="宋体" w:hint="eastAsia"/>
          <w:w w:val="95"/>
          <w:sz w:val="21"/>
        </w:rPr>
        <w:t xml:space="preserve">, </w:t>
      </w:r>
      <w:r>
        <w:t>14</w:t>
      </w:r>
      <w:r>
        <w:t>(</w:t>
      </w:r>
      <w:r>
        <w:t>5</w:t>
      </w:r>
      <w:r>
        <w:t>)</w:t>
      </w:r>
      <w:r>
        <w:rPr>
          <w:rFonts w:ascii="宋体" w:eastAsia="宋体" w:hint="eastAsia"/>
          <w:rFonts w:ascii="宋体" w:eastAsia="宋体" w:hint="eastAsia"/>
          <w:w w:val="95"/>
          <w:sz w:val="21"/>
        </w:rPr>
        <w:t xml:space="preserve">: </w:t>
      </w:r>
      <w:r>
        <w:rPr>
          <w:rFonts w:cstheme="minorBidi" w:hAnsiTheme="minorHAnsi" w:eastAsiaTheme="minorHAnsi" w:asciiTheme="minorHAnsi" w:ascii="Times New Roman" w:eastAsia="Times New Roman"/>
        </w:rPr>
        <w:t>25-27</w:t>
      </w:r>
      <w:r>
        <w:rPr>
          <w:rFonts w:cstheme="minorBidi" w:hAnsiTheme="minorHAnsi" w:eastAsiaTheme="minorHAnsi" w:asciiTheme="minorHAnsi"/>
        </w:rPr>
        <w:t>．</w:t>
      </w:r>
    </w:p>
    <w:p w:rsidR="0018722C">
      <w:pPr>
        <w:pStyle w:val="ab"/>
        <w:topLinePunct/>
        <w:ind w:left="200" w:hangingChars="200" w:hanging="200"/>
      </w:pPr>
      <w:r>
        <w:rPr>
          <w:rFonts w:ascii="宋体" w:eastAsia="宋体" w:hint="eastAsia"/>
        </w:rPr>
        <w:t>[</w:t>
      </w:r>
      <w:r>
        <w:rPr>
          <w:rFonts w:ascii="宋体" w:eastAsia="宋体" w:hint="eastAsia"/>
        </w:rPr>
        <w:t>131</w:t>
      </w:r>
      <w:r>
        <w:rPr>
          <w:rFonts w:ascii="宋体" w:eastAsia="宋体" w:hint="eastAsia"/>
        </w:rPr>
        <w:t>]</w:t>
      </w:r>
      <w:r>
        <w:rPr>
          <w:rFonts w:ascii="宋体" w:eastAsia="宋体" w:hint="eastAsia"/>
        </w:rPr>
        <w:t xml:space="preserve">. </w:t>
      </w:r>
      <w:r>
        <w:rPr>
          <w:rFonts w:ascii="宋体" w:eastAsia="宋体" w:hint="eastAsia"/>
        </w:rPr>
        <w:t>薛清刚</w:t>
      </w:r>
      <w:r>
        <w:rPr>
          <w:rFonts w:ascii="宋体" w:eastAsia="宋体" w:hint="eastAsia"/>
        </w:rPr>
        <w:t xml:space="preserve">, </w:t>
      </w:r>
      <w:r>
        <w:rPr>
          <w:rFonts w:ascii="宋体" w:eastAsia="宋体" w:hint="eastAsia"/>
        </w:rPr>
        <w:t>张学雷</w:t>
      </w:r>
      <w:r>
        <w:rPr>
          <w:rFonts w:ascii="宋体" w:eastAsia="宋体" w:hint="eastAsia"/>
        </w:rPr>
        <w:t xml:space="preserve">, </w:t>
      </w:r>
      <w:r>
        <w:rPr>
          <w:rFonts w:ascii="宋体" w:eastAsia="宋体" w:hint="eastAsia"/>
        </w:rPr>
        <w:t>王雷</w:t>
      </w:r>
      <w:r>
        <w:rPr>
          <w:rFonts w:ascii="宋体" w:eastAsia="宋体" w:hint="eastAsia"/>
        </w:rPr>
        <w:t xml:space="preserve">, </w:t>
      </w:r>
      <w:r>
        <w:rPr>
          <w:rFonts w:ascii="宋体" w:eastAsia="宋体" w:hint="eastAsia"/>
        </w:rPr>
        <w:t xml:space="preserve">等．</w:t>
      </w:r>
      <w:r>
        <w:rPr>
          <w:rFonts w:ascii="宋体" w:eastAsia="宋体" w:hint="eastAsia"/>
        </w:rPr>
        <w:t xml:space="preserve"> </w:t>
      </w:r>
      <w:r>
        <w:rPr>
          <w:rFonts w:ascii="宋体" w:eastAsia="宋体" w:hint="eastAsia"/>
        </w:rPr>
        <w:t>虾、贝类免疫反应基础及作用</w:t>
      </w:r>
      <w:r>
        <w:t xml:space="preserve">.</w:t>
      </w:r>
      <w:r>
        <w:t xml:space="preserve"> </w:t>
      </w:r>
      <w:r/>
      <w:r>
        <w:rPr>
          <w:rFonts w:ascii="宋体" w:eastAsia="宋体" w:hint="eastAsia"/>
        </w:rPr>
        <w:t>相建海主编</w:t>
      </w:r>
      <w:r>
        <w:rPr>
          <w:rFonts w:ascii="宋体" w:eastAsia="宋体" w:hint="eastAsia"/>
        </w:rPr>
        <w:t xml:space="preserve">: </w:t>
      </w:r>
      <w:r>
        <w:rPr>
          <w:rFonts w:ascii="宋体" w:eastAsia="宋体" w:hint="eastAsia"/>
        </w:rPr>
        <w:t>海水养殖生</w:t>
      </w:r>
      <w:r>
        <w:rPr>
          <w:rFonts w:ascii="宋体" w:eastAsia="宋体" w:hint="eastAsia"/>
        </w:rPr>
        <w:t>物病害发生与控制</w:t>
      </w:r>
      <w:r>
        <w:t>[</w:t>
      </w:r>
      <w:r>
        <w:t xml:space="preserve">M</w:t>
      </w:r>
      <w:r>
        <w:t>]</w:t>
      </w:r>
      <w:r>
        <w:rPr>
          <w:rFonts w:ascii="宋体" w:eastAsia="宋体" w:hint="eastAsia"/>
        </w:rPr>
        <w:t xml:space="preserve">．</w:t>
      </w:r>
      <w:r>
        <w:rPr>
          <w:rFonts w:ascii="宋体" w:eastAsia="宋体" w:hint="eastAsia"/>
        </w:rPr>
        <w:t xml:space="preserve"> </w:t>
      </w:r>
      <w:r>
        <w:rPr>
          <w:rFonts w:ascii="宋体" w:eastAsia="宋体" w:hint="eastAsia"/>
        </w:rPr>
        <w:t>青岛</w:t>
      </w:r>
      <w:r>
        <w:rPr>
          <w:rFonts w:ascii="宋体" w:eastAsia="宋体" w:hint="eastAsia"/>
        </w:rPr>
        <w:t xml:space="preserve">: </w:t>
      </w:r>
      <w:r>
        <w:rPr>
          <w:rFonts w:ascii="宋体" w:eastAsia="宋体" w:hint="eastAsia"/>
        </w:rPr>
        <w:t>海洋出版社</w:t>
      </w:r>
      <w:r>
        <w:rPr>
          <w:rFonts w:ascii="宋体" w:eastAsia="宋体" w:hint="eastAsia"/>
        </w:rPr>
        <w:t xml:space="preserve">, </w:t>
      </w:r>
      <w:r>
        <w:t>2001</w:t>
      </w:r>
      <w:r>
        <w:rPr>
          <w:rFonts w:ascii="宋体" w:eastAsia="宋体" w:hint="eastAsia"/>
        </w:rPr>
        <w:t>．</w:t>
      </w:r>
    </w:p>
    <w:p w:rsidR="0018722C">
      <w:pPr>
        <w:pStyle w:val="ab"/>
        <w:topLinePunct/>
        <w:ind w:left="200" w:hangingChars="200" w:hanging="200"/>
      </w:pPr>
      <w:r>
        <w:rPr>
          <w:rFonts w:ascii="宋体" w:eastAsia="宋体" w:hint="eastAsia"/>
        </w:rPr>
        <w:t>[</w:t>
      </w:r>
      <w:r>
        <w:rPr>
          <w:rFonts w:ascii="宋体" w:eastAsia="宋体" w:hint="eastAsia"/>
        </w:rPr>
        <w:t>132</w:t>
      </w:r>
      <w:r>
        <w:rPr>
          <w:rFonts w:ascii="宋体" w:eastAsia="宋体" w:hint="eastAsia"/>
        </w:rPr>
        <w:t>]</w:t>
      </w:r>
      <w:r>
        <w:rPr>
          <w:rFonts w:ascii="宋体" w:eastAsia="宋体" w:hint="eastAsia"/>
        </w:rPr>
        <w:t xml:space="preserve">. </w:t>
      </w:r>
      <w:r>
        <w:rPr>
          <w:rFonts w:ascii="宋体" w:eastAsia="宋体" w:hint="eastAsia"/>
        </w:rPr>
        <w:t xml:space="preserve">杨昌健．</w:t>
      </w:r>
      <w:r>
        <w:rPr>
          <w:rFonts w:ascii="宋体" w:eastAsia="宋体" w:hint="eastAsia"/>
        </w:rPr>
        <w:t xml:space="preserve"> </w:t>
      </w:r>
      <w:r>
        <w:rPr>
          <w:rFonts w:ascii="宋体" w:eastAsia="宋体" w:hint="eastAsia"/>
        </w:rPr>
        <w:t>中国明对虾</w:t>
      </w:r>
      <w:r>
        <w:t>Toll</w:t>
      </w:r>
      <w:r>
        <w:rPr>
          <w:rFonts w:ascii="宋体" w:eastAsia="宋体" w:hint="eastAsia"/>
        </w:rPr>
        <w:t>样受体基因的克隆和表达分析</w:t>
      </w:r>
      <w:r>
        <w:t>[</w:t>
      </w:r>
      <w:r>
        <w:t xml:space="preserve">D</w:t>
      </w:r>
      <w:r>
        <w:t>]</w:t>
      </w:r>
      <w:r>
        <w:rPr>
          <w:rFonts w:ascii="宋体" w:eastAsia="宋体" w:hint="eastAsia"/>
        </w:rPr>
        <w:t xml:space="preserve">．</w:t>
      </w:r>
      <w:r>
        <w:rPr>
          <w:rFonts w:ascii="宋体" w:eastAsia="宋体" w:hint="eastAsia"/>
        </w:rPr>
        <w:t xml:space="preserve"> </w:t>
      </w:r>
      <w:r>
        <w:rPr>
          <w:rFonts w:ascii="宋体" w:eastAsia="宋体" w:hint="eastAsia"/>
        </w:rPr>
        <w:t>青岛</w:t>
      </w:r>
      <w:r>
        <w:rPr>
          <w:rFonts w:ascii="宋体" w:eastAsia="宋体" w:hint="eastAsia"/>
        </w:rPr>
        <w:t xml:space="preserve">: </w:t>
      </w:r>
      <w:r>
        <w:rPr>
          <w:rFonts w:ascii="宋体" w:eastAsia="宋体" w:hint="eastAsia"/>
        </w:rPr>
        <w:t>中国科学院海洋研究</w:t>
      </w:r>
      <w:r>
        <w:rPr>
          <w:rFonts w:ascii="宋体" w:eastAsia="宋体" w:hint="eastAsia"/>
        </w:rPr>
        <w:t>所</w:t>
      </w:r>
      <w:r>
        <w:rPr>
          <w:rFonts w:ascii="宋体" w:eastAsia="宋体" w:hint="eastAsia"/>
        </w:rPr>
        <w:t>,</w:t>
      </w:r>
    </w:p>
    <w:p w:rsidR="0018722C">
      <w:pPr>
        <w:pStyle w:val="ab"/>
        <w:topLinePunct/>
        <w:ind w:left="200" w:hangingChars="200" w:hanging="200"/>
      </w:pPr>
      <w:r>
        <w:rPr>
          <w:rFonts w:ascii="宋体" w:eastAsia="宋体" w:hint="eastAsia"/>
        </w:rPr>
        <w:t>[</w:t>
      </w:r>
      <w:r>
        <w:rPr>
          <w:rFonts w:ascii="宋体" w:eastAsia="宋体" w:hint="eastAsia"/>
        </w:rPr>
        <w:t>133</w:t>
      </w:r>
      <w:r>
        <w:rPr>
          <w:rFonts w:ascii="宋体" w:eastAsia="宋体" w:hint="eastAsia"/>
        </w:rPr>
        <w:t>]</w:t>
      </w:r>
      <w:r>
        <w:rPr>
          <w:rFonts w:ascii="宋体" w:eastAsia="宋体" w:hint="eastAsia"/>
        </w:rPr>
        <w:t xml:space="preserve">. </w:t>
      </w:r>
      <w:r>
        <w:rPr>
          <w:rFonts w:ascii="宋体" w:eastAsia="宋体" w:hint="eastAsia"/>
        </w:rPr>
        <w:t xml:space="preserve">周文杰．</w:t>
      </w:r>
      <w:r>
        <w:rPr>
          <w:rFonts w:ascii="宋体" w:eastAsia="宋体" w:hint="eastAsia"/>
        </w:rPr>
        <w:t xml:space="preserve"> </w:t>
      </w:r>
      <w:r>
        <w:rPr>
          <w:rFonts w:ascii="宋体" w:eastAsia="宋体" w:hint="eastAsia"/>
        </w:rPr>
        <w:t>中国明对虾抗脂多糖因子基因克隆及其在大肠杆菌中的重组表达</w:t>
      </w:r>
      <w:r>
        <w:t>[</w:t>
      </w:r>
      <w:r>
        <w:t xml:space="preserve">D</w:t>
      </w:r>
      <w:r>
        <w:t>]</w:t>
      </w:r>
      <w:r>
        <w:rPr>
          <w:rFonts w:ascii="宋体" w:eastAsia="宋体" w:hint="eastAsia"/>
        </w:rPr>
        <w:t xml:space="preserve">．</w:t>
      </w:r>
      <w:r>
        <w:rPr>
          <w:rFonts w:ascii="宋体" w:eastAsia="宋体" w:hint="eastAsia"/>
        </w:rPr>
        <w:t xml:space="preserve"> </w:t>
      </w:r>
      <w:r>
        <w:rPr>
          <w:rFonts w:ascii="宋体" w:eastAsia="宋体" w:hint="eastAsia"/>
        </w:rPr>
        <w:t>济南</w:t>
      </w:r>
      <w:r>
        <w:rPr>
          <w:rFonts w:ascii="宋体" w:eastAsia="宋体" w:hint="eastAsia"/>
        </w:rPr>
        <w:t>:</w:t>
      </w:r>
      <w:r>
        <w:rPr>
          <w:rFonts w:ascii="宋体" w:eastAsia="宋体" w:hint="eastAsia"/>
        </w:rPr>
        <w:t> </w:t>
      </w:r>
      <w:r>
        <w:rPr>
          <w:rFonts w:ascii="宋体" w:eastAsia="宋体" w:hint="eastAsia"/>
        </w:rPr>
        <w:t>ft东大学硕士论文</w:t>
      </w:r>
      <w:r>
        <w:rPr>
          <w:rFonts w:ascii="宋体" w:eastAsia="宋体" w:hint="eastAsia"/>
        </w:rPr>
        <w:t xml:space="preserve">, </w:t>
      </w:r>
      <w:r>
        <w:t>2007</w:t>
      </w:r>
      <w:r>
        <w:rPr>
          <w:rFonts w:ascii="宋体" w:eastAsia="宋体" w:hint="eastAsia"/>
          <w:rFonts w:ascii="宋体" w:eastAsia="宋体" w:hint="eastAsia"/>
          <w:w w:val="95"/>
          <w:sz w:val="21"/>
        </w:rPr>
        <w:t xml:space="preserve">: </w:t>
      </w:r>
      <w:r>
        <w:t>15</w:t>
      </w:r>
      <w:r>
        <w:rPr>
          <w:rFonts w:ascii="宋体" w:eastAsia="宋体" w:hint="eastAsia"/>
          <w:rFonts w:ascii="宋体" w:eastAsia="宋体" w:hint="eastAsia"/>
          <w:w w:val="95"/>
          <w:sz w:val="21"/>
        </w:rPr>
        <w:t xml:space="preserve">: </w:t>
      </w:r>
      <w:r>
        <w:t>43-44</w:t>
      </w:r>
      <w:r>
        <w:rPr>
          <w:rFonts w:ascii="宋体" w:eastAsia="宋体" w:hint="eastAsia"/>
        </w:rPr>
        <w:t>．</w:t>
      </w:r>
    </w:p>
    <w:p w:rsidR="0018722C">
      <w:pPr>
        <w:pStyle w:val="ab"/>
        <w:topLinePunct/>
        <w:ind w:left="200" w:hangingChars="200" w:hanging="200"/>
      </w:pPr>
      <w:r>
        <w:rPr>
          <w:rFonts w:ascii="宋体" w:eastAsia="宋体" w:hint="eastAsia"/>
        </w:rPr>
        <w:t>[</w:t>
      </w:r>
      <w:r>
        <w:rPr>
          <w:rFonts w:ascii="宋体" w:eastAsia="宋体" w:hint="eastAsia"/>
        </w:rPr>
        <w:t>134</w:t>
      </w:r>
      <w:r>
        <w:rPr>
          <w:rFonts w:ascii="宋体" w:eastAsia="宋体" w:hint="eastAsia"/>
        </w:rPr>
        <w:t>]</w:t>
      </w:r>
      <w:r>
        <w:rPr>
          <w:rFonts w:ascii="宋体" w:eastAsia="宋体" w:hint="eastAsia"/>
        </w:rPr>
        <w:t xml:space="preserve">. </w:t>
      </w:r>
      <w:r>
        <w:rPr>
          <w:rFonts w:ascii="宋体" w:eastAsia="宋体" w:hint="eastAsia"/>
        </w:rPr>
        <w:t>张新中</w:t>
      </w:r>
      <w:r>
        <w:rPr>
          <w:rFonts w:ascii="宋体" w:eastAsia="宋体" w:hint="eastAsia"/>
        </w:rPr>
        <w:t xml:space="preserve">, </w:t>
      </w:r>
      <w:r>
        <w:rPr>
          <w:rFonts w:ascii="宋体" w:eastAsia="宋体" w:hint="eastAsia"/>
        </w:rPr>
        <w:t>张世秀</w:t>
      </w:r>
      <w:r>
        <w:rPr>
          <w:rFonts w:ascii="宋体" w:eastAsia="宋体" w:hint="eastAsia"/>
        </w:rPr>
        <w:t xml:space="preserve">, </w:t>
      </w:r>
      <w:r>
        <w:rPr>
          <w:rFonts w:ascii="宋体" w:eastAsia="宋体" w:hint="eastAsia"/>
        </w:rPr>
        <w:t>李海平</w:t>
      </w:r>
      <w:r>
        <w:rPr>
          <w:rFonts w:ascii="宋体" w:eastAsia="宋体" w:hint="eastAsia"/>
        </w:rPr>
        <w:t xml:space="preserve">, </w:t>
      </w:r>
      <w:r>
        <w:rPr>
          <w:rFonts w:ascii="宋体" w:eastAsia="宋体" w:hint="eastAsia"/>
        </w:rPr>
        <w:t>谢珍玉</w:t>
      </w:r>
      <w:r>
        <w:rPr>
          <w:rFonts w:ascii="宋体" w:eastAsia="宋体" w:hint="eastAsia"/>
        </w:rPr>
        <w:t xml:space="preserve">, </w:t>
      </w:r>
      <w:r>
        <w:rPr>
          <w:rFonts w:ascii="宋体" w:eastAsia="宋体" w:hint="eastAsia"/>
        </w:rPr>
        <w:t xml:space="preserve">周永灿．</w:t>
      </w:r>
      <w:r>
        <w:rPr>
          <w:rFonts w:ascii="宋体" w:eastAsia="宋体" w:hint="eastAsia"/>
        </w:rPr>
        <w:t xml:space="preserve"> </w:t>
      </w:r>
      <w:r>
        <w:rPr>
          <w:rFonts w:ascii="宋体" w:eastAsia="宋体" w:hint="eastAsia"/>
        </w:rPr>
        <w:t>海水养殖动物致病性</w:t>
      </w:r>
      <w:r>
        <w:t>(</w:t>
      </w:r>
      <w:r>
        <w:rPr>
          <w:sz w:val="21"/>
        </w:rPr>
        <w:t xml:space="preserve">Pathogenicity</w:t>
      </w:r>
      <w:r>
        <w:t>)</w:t>
      </w:r>
      <w:r>
        <w:rPr>
          <w:rFonts w:ascii="宋体" w:eastAsia="宋体" w:hint="eastAsia"/>
        </w:rPr>
        <w:t>鳗弧菌</w:t>
      </w:r>
      <w:r>
        <w:t>(</w:t>
      </w:r>
      <w:r>
        <w:rPr>
          <w:spacing w:val="0"/>
          <w:sz w:val="21"/>
        </w:rPr>
        <w:t>Vibro</w:t>
      </w:r>
      <w:r>
        <w:rPr>
          <w:spacing w:val="-14"/>
          <w:sz w:val="21"/>
        </w:rPr>
        <w:t> </w:t>
      </w:r>
      <w:r>
        <w:rPr>
          <w:sz w:val="21"/>
        </w:rPr>
        <w:t>anguillarum</w:t>
      </w:r>
      <w:r>
        <w:t>)</w:t>
      </w:r>
      <w:r>
        <w:rPr>
          <w:rFonts w:ascii="宋体" w:eastAsia="宋体" w:hint="eastAsia"/>
        </w:rPr>
        <w:t>的研究综述</w:t>
      </w:r>
      <w:r>
        <w:t>[</w:t>
      </w:r>
      <w:r>
        <w:rPr>
          <w:sz w:val="21"/>
        </w:rPr>
        <w:t xml:space="preserve">J</w:t>
      </w:r>
      <w:r>
        <w:t>]</w:t>
      </w:r>
      <w:r>
        <w:rPr>
          <w:rFonts w:ascii="宋体" w:eastAsia="宋体" w:hint="eastAsia"/>
        </w:rPr>
        <w:t xml:space="preserve">．</w:t>
      </w:r>
      <w:r>
        <w:rPr>
          <w:rFonts w:ascii="宋体" w:eastAsia="宋体" w:hint="eastAsia"/>
        </w:rPr>
        <w:t xml:space="preserve"> </w:t>
      </w:r>
      <w:r>
        <w:rPr>
          <w:rFonts w:ascii="宋体" w:eastAsia="宋体" w:hint="eastAsia"/>
        </w:rPr>
        <w:t>现代渔业信息</w:t>
      </w:r>
      <w:r>
        <w:rPr>
          <w:rFonts w:ascii="宋体" w:eastAsia="宋体" w:hint="eastAsia"/>
        </w:rPr>
        <w:t xml:space="preserve">, </w:t>
      </w:r>
      <w:r>
        <w:t>2007</w:t>
      </w:r>
      <w:r>
        <w:rPr>
          <w:rFonts w:ascii="宋体" w:eastAsia="宋体" w:hint="eastAsia"/>
        </w:rPr>
        <w:t>．</w:t>
      </w:r>
    </w:p>
    <w:p w:rsidR="0018722C">
      <w:pPr>
        <w:pStyle w:val="aff2"/>
        <w:topLinePunct/>
      </w:pPr>
      <w:bookmarkStart w:name="致谢 " w:id="71"/>
      <w:bookmarkEnd w:id="71"/>
      <w:r/>
      <w:r>
        <w:t>致</w:t>
      </w:r>
      <w:r w:rsidR="004F241D">
        <w:t xml:space="preserve">  </w:t>
      </w:r>
      <w:r w:rsidR="004F241D">
        <w:t xml:space="preserve">谢</w:t>
      </w:r>
    </w:p>
    <w:p w:rsidR="0018722C">
      <w:pPr>
        <w:topLinePunct/>
      </w:pPr>
      <w:r>
        <w:t>本论文在导师战文斌教授的悉心指导下完成，由衷地感谢我的导师战文斌教</w:t>
      </w:r>
      <w:r>
        <w:t>授五年来对我的培养，进入实验室五年来不论是实验的每个细节，撰写文章的每</w:t>
      </w:r>
      <w:r>
        <w:t>个字句，生活中的每个问题战老师都在将他人生的哲理融入其中教给我们。</w:t>
      </w:r>
      <w:r w:rsidR="001852F3">
        <w:t xml:space="preserve">战</w:t>
      </w:r>
      <w:r>
        <w:t>老师渊博的知识，敏捷的学术思维，深邃的人生思想和灵活解决实际问题的处世</w:t>
      </w:r>
      <w:r>
        <w:t>方法都是非常另人敬佩和值得学习的。感谢战老师为我们创造的优越的实验条</w:t>
      </w:r>
      <w:r>
        <w:t>件、宽松的实验氛围，使我能够毫无后顾之忧地进行科研工作。战老师在这五年中给我们的每一句话，每一次教诲我都会当做一把的标尺，走好人生的每一步。</w:t>
      </w:r>
    </w:p>
    <w:p w:rsidR="0018722C">
      <w:pPr>
        <w:topLinePunct/>
      </w:pPr>
      <w:r>
        <w:t>感谢周丽老师、绳秀珍老师和邢婧老师在我实验和生活过程中给予我的关心</w:t>
      </w:r>
      <w:r>
        <w:t>和帮助，他们是难得的良师益友，在五年的陪伴中，他们的支持和鼓励让我感受</w:t>
      </w:r>
      <w:r>
        <w:t>到了实验室的亲情和温暖。特别感谢唐小千老师，我实验中的好老师，我生活中的好</w:t>
      </w:r>
      <w:r>
        <w:t>兄弟</w:t>
      </w:r>
      <w:r>
        <w:t>，这五年来是他帮我度过每个难关。</w:t>
      </w:r>
    </w:p>
    <w:p w:rsidR="0018722C">
      <w:pPr>
        <w:topLinePunct/>
      </w:pPr>
      <w:r>
        <w:t>感谢已经毕业的韦秀梅师姐和迟妍妍同学在我实验中所给予的无私的指导和帮助！感谢实验室钟汝杰、谈艳苗、冯继兴、张伟、陈孔茂、李微、吴荣华</w:t>
      </w:r>
      <w:r>
        <w:t>、</w:t>
      </w:r>
      <w:r>
        <w:t>张冬冬、丁冰洁、陈书伟、赵建梅以及各位师弟师妹们这五年来的陪伴，关心和</w:t>
      </w:r>
      <w:r>
        <w:t>帮助，是你们让我的实验生活不再枯燥，是你们让我的青春如此绚烂，如此精彩</w:t>
      </w:r>
      <w:r>
        <w:t>，</w:t>
      </w:r>
      <w:r w:rsidR="001852F3">
        <w:t xml:space="preserve">  </w:t>
      </w:r>
      <w:r>
        <w:t>和你们在实验室度过的每个日夜都将成为我人生最美好的回忆和最宝贵的财富。</w:t>
      </w:r>
    </w:p>
    <w:p w:rsidR="0018722C">
      <w:pPr>
        <w:topLinePunct/>
      </w:pPr>
      <w:r>
        <w:t>衷心感谢我的家人，感谢你们为我付出的心血和关爱，你们一直是我在人生</w:t>
      </w:r>
      <w:r>
        <w:t>中不断前行的坚实后盾和动力。感谢我的女友丁弘叶，感谢与你相识这九年来的陪伴、鼓励和无微不至的关怀。</w:t>
      </w:r>
    </w:p>
    <w:p w:rsidR="0018722C">
      <w:pPr>
        <w:topLinePunct/>
      </w:pPr>
      <w:r>
        <w:t>最后衷心感谢所有关心和帮助过我的人们，谢谢你们！</w:t>
      </w:r>
    </w:p>
    <w:p w:rsidR="0018722C">
      <w:pPr>
        <w:pStyle w:val="Heading3"/>
        <w:topLinePunct/>
        <w:ind w:left="200" w:hangingChars="200" w:hanging="200"/>
      </w:pPr>
      <w:bookmarkStart w:id="93002" w:name="_Toc68693002"/>
      <w:bookmarkStart w:name="个人简历、在学期间发表的学术论文与研究成果 " w:id="72"/>
      <w:bookmarkEnd w:id="72"/>
      <w:r>
        <w:t>个人简历、在学期间发表的学术论文与研究成果</w:t>
      </w:r>
      <w:bookmarkEnd w:id="93002"/>
    </w:p>
    <w:p w:rsidR="0018722C">
      <w:pPr>
        <w:topLinePunct/>
      </w:pPr>
      <w:r>
        <w:rPr>
          <w:rFonts w:ascii="Times New Roman" w:eastAsia="Times New Roman"/>
        </w:rPr>
        <w:t>1985</w:t>
      </w:r>
      <w:r>
        <w:t>年</w:t>
      </w:r>
      <w:r>
        <w:rPr>
          <w:rFonts w:ascii="Times New Roman" w:eastAsia="Times New Roman"/>
        </w:rPr>
        <w:t>8</w:t>
      </w:r>
      <w:r>
        <w:t>月</w:t>
      </w:r>
      <w:r>
        <w:rPr>
          <w:rFonts w:ascii="Times New Roman" w:eastAsia="Times New Roman"/>
        </w:rPr>
        <w:t>25</w:t>
      </w:r>
      <w:r>
        <w:t>日出生于ft东省青岛市。</w:t>
      </w:r>
    </w:p>
    <w:p w:rsidR="0018722C">
      <w:pPr>
        <w:topLinePunct/>
      </w:pPr>
      <w:r>
        <w:rPr>
          <w:rFonts w:ascii="Times New Roman" w:eastAsia="宋体"/>
        </w:rPr>
        <w:t>2004</w:t>
      </w:r>
      <w:r>
        <w:t>年</w:t>
      </w:r>
      <w:r>
        <w:rPr>
          <w:rFonts w:ascii="Times New Roman" w:eastAsia="宋体"/>
        </w:rPr>
        <w:t>9</w:t>
      </w:r>
      <w:r>
        <w:t>月考入ft东省潍坊学院生物工程学院生物科学专业，</w:t>
      </w:r>
      <w:r>
        <w:rPr>
          <w:rFonts w:ascii="Times New Roman" w:eastAsia="宋体"/>
        </w:rPr>
        <w:t>2008</w:t>
      </w:r>
      <w:r>
        <w:t>年本科毕业并获得理学学士学位。                                              </w:t>
      </w:r>
      <w:r>
        <w:rPr>
          <w:rFonts w:ascii="Times New Roman" w:eastAsia="宋体"/>
        </w:rPr>
        <w:t>2008</w:t>
      </w:r>
      <w:r>
        <w:t>年</w:t>
      </w:r>
      <w:r>
        <w:rPr>
          <w:rFonts w:ascii="Times New Roman" w:eastAsia="宋体"/>
        </w:rPr>
        <w:t>9</w:t>
      </w:r>
      <w:r>
        <w:t>月考入中国海洋大学水产学院水生生物学专业攻读博士学位至今。</w:t>
      </w:r>
    </w:p>
    <w:p w:rsidR="0018722C">
      <w:pPr>
        <w:topLinePunct/>
      </w:pPr>
      <w:r>
        <w:rPr>
          <w:rFonts w:ascii="Times New Roman" w:hAnsi="Times New Roman"/>
        </w:rPr>
        <w:t>Wenbin Zhan, Xiaolu Wang, Yanyan Chi, Xiaoqian Tang. The VP37-binding protein </w:t>
      </w:r>
      <w:r>
        <w:rPr>
          <w:rFonts w:ascii="Times New Roman" w:hAnsi="Times New Roman"/>
        </w:rPr>
        <w:t>F</w:t>
      </w:r>
      <w:r>
        <w:rPr>
          <w:vertAlign w:val="subscript"/>
          <w:rFonts w:ascii="Times New Roman" w:hAnsi="Times New Roman"/>
        </w:rPr>
        <w:t>1</w:t>
      </w:r>
      <w:r>
        <w:rPr>
          <w:rFonts w:ascii="Times New Roman" w:hAnsi="Times New Roman"/>
        </w:rPr>
        <w:t>ATP synthase</w:t>
      </w:r>
      <w:r w:rsidR="001852F3">
        <w:rPr>
          <w:rFonts w:ascii="Times New Roman" w:hAnsi="Times New Roman"/>
        </w:rPr>
        <w:t xml:space="preserve">β</w:t>
      </w:r>
      <w:r w:rsidR="001852F3">
        <w:rPr>
          <w:rFonts w:ascii="Times New Roman" w:hAnsi="Times New Roman"/>
        </w:rPr>
        <w:t xml:space="preserve">subunit involved in</w:t>
      </w:r>
      <w:r w:rsidR="001852F3">
        <w:rPr>
          <w:rFonts w:ascii="Times New Roman" w:hAnsi="Times New Roman"/>
        </w:rPr>
        <w:t xml:space="preserve"> WSSV</w:t>
      </w:r>
      <w:r w:rsidR="001852F3">
        <w:rPr>
          <w:rFonts w:ascii="Times New Roman" w:hAnsi="Times New Roman"/>
        </w:rPr>
        <w:t xml:space="preserve"> infection</w:t>
      </w:r>
      <w:r w:rsidR="001852F3">
        <w:rPr>
          <w:rFonts w:ascii="Times New Roman" w:hAnsi="Times New Roman"/>
        </w:rPr>
        <w:t xml:space="preserve"> in</w:t>
      </w:r>
      <w:r w:rsidR="001852F3">
        <w:rPr>
          <w:rFonts w:ascii="Times New Roman" w:hAnsi="Times New Roman"/>
        </w:rPr>
        <w:t xml:space="preserve"> shrimp</w:t>
      </w:r>
      <w:r w:rsidR="001852F3">
        <w:rPr>
          <w:rFonts w:ascii="Times New Roman" w:hAnsi="Times New Roman"/>
        </w:rPr>
        <w:t xml:space="preserve"> </w:t>
      </w:r>
      <w:r>
        <w:rPr>
          <w:rFonts w:ascii="Times New Roman" w:hAnsi="Times New Roman"/>
          <w:i/>
        </w:rPr>
        <w:t>Litopenaeus </w:t>
      </w:r>
      <w:r>
        <w:rPr>
          <w:rFonts w:ascii="Times New Roman" w:hAnsi="Times New Roman"/>
          <w:i/>
        </w:rPr>
        <w:t>vannamei.</w:t>
      </w:r>
      <w:r w:rsidR="001852F3">
        <w:rPr>
          <w:rFonts w:ascii="Times New Roman" w:hAnsi="Times New Roman"/>
          <w:i/>
        </w:rPr>
        <w:t xml:space="preserve"> </w:t>
      </w:r>
      <w:r>
        <w:rPr>
          <w:rFonts w:ascii="Times New Roman" w:hAnsi="Times New Roman"/>
        </w:rPr>
        <w:t>Fish and shellfish immunology, 2013, 34; 228-235.</w:t>
      </w:r>
    </w:p>
    <w:sectPr w:rsidR="00556256">
      <w:type w:val="continuous"/>
      <w:pgSz w:w="11906" w:h="16838" w:code="9"/>
      <w:pgMar w:top="1418" w:right="1134" w:bottom="1134" w:left="1418" w:header="851" w:footer="907" w:gutter="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微软雅黑">
    <w:altName w:val="微软雅黑"/>
    <w:charset w:val="86"/>
    <w:family w:val="swiss"/>
    <w:pitch w:val="variable"/>
  </w:font>
  <w:font w:name="Microsoft JhengHei">
    <w:altName w:val="Microsoft JhengHei"/>
    <w:charset w:val="0"/>
    <w:family w:val="swiss"/>
    <w:pitch w:val="variable"/>
  </w:font>
  <w:font w:name="Arial Unicode MS">
    <w:altName w:val="Arial Unicode MS"/>
    <w:charset w:val="86"/>
    <w:family w:val="swiss"/>
    <w:pitch w:val="variable"/>
  </w:font>
  <w:font w:name="Arial">
    <w:altName w:val="Arial"/>
    <w:charset w:val="0"/>
    <w:family w:val="swiss"/>
    <w:pitch w:val="variable"/>
  </w:font>
  <w:font w:name="Verdana">
    <w:altName w:val="Verdana"/>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1.160004pt;margin-top:781.299988pt;width:8.5pt;height:12pt;mso-position-horizontal-relative:page;mso-position-vertical-relative:page;z-index:-5154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1.160004pt;margin-top:781.299988pt;width:12.95pt;height:12pt;mso-position-horizontal-relative:page;mso-position-vertical-relative:page;z-index:-5128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90</w:t>
                </w:r>
                <w:r>
                  <w:rPr/>
                  <w:fldChar w:fldCharType="end"/>
                </w:r>
              </w:p>
            </w:txbxContent>
          </v:textbox>
          <w10:wrap type="none"/>
        </v:shape>
      </w:pict>
    </w:r>
  </w:p>
</w:ftr>
</file>

<file path=word/footer1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1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1.160004pt;margin-top:781.299988pt;width:8.5pt;height:12pt;mso-position-horizontal-relative:page;mso-position-vertical-relative:page;z-index:-5154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w:t>
                </w:r>
                <w:r>
                  <w:rPr/>
                  <w:fldChar w:fldCharType="end"/>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1.160004pt;margin-top:781.299988pt;width:12.95pt;height:12pt;mso-position-horizontal-relative:page;mso-position-vertical-relative:page;z-index:-5152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1.160004pt;margin-top:781.299988pt;width:12.95pt;height:12pt;mso-position-horizontal-relative:page;mso-position-vertical-relative:page;z-index:-5149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20</w:t>
                </w:r>
                <w:r>
                  <w:rPr/>
                  <w:fldChar w:fldCharType="end"/>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1.160004pt;margin-top:781.299988pt;width:12.95pt;height:12pt;mso-position-horizontal-relative:page;mso-position-vertical-relative:page;z-index:-5142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30</w:t>
                </w:r>
                <w:r>
                  <w:rPr/>
                  <w:fldChar w:fldCharType="end"/>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1.160004pt;margin-top:781.299988pt;width:12.95pt;height:12pt;mso-position-horizontal-relative:page;mso-position-vertical-relative:page;z-index:-5140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40</w:t>
                </w:r>
                <w:r>
                  <w:rPr/>
                  <w:fldChar w:fldCharType="end"/>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1.160004pt;margin-top:781.299988pt;width:12.95pt;height:12pt;mso-position-horizontal-relative:page;mso-position-vertical-relative:page;z-index:-5137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50</w:t>
                </w:r>
                <w:r>
                  <w:rPr/>
                  <w:fldChar w:fldCharType="end"/>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1.160004pt;margin-top:781.299988pt;width:12.95pt;height:12pt;mso-position-horizontal-relative:page;mso-position-vertical-relative:page;z-index:-5135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60</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1.160004pt;margin-top:781.299988pt;width:12.95pt;height:12pt;mso-position-horizontal-relative:page;mso-position-vertical-relative:page;z-index:-5152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1.160004pt;margin-top:781.299988pt;width:12.95pt;height:12pt;mso-position-horizontal-relative:page;mso-position-vertical-relative:page;z-index:-5132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70</w:t>
                </w:r>
                <w:r>
                  <w:rPr/>
                  <w:fldChar w:fldCharType="end"/>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1.160004pt;margin-top:781.299988pt;width:12.95pt;height:12pt;mso-position-horizontal-relative:page;mso-position-vertical-relative:page;z-index:-5130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80</w:t>
                </w:r>
                <w:r>
                  <w:rPr/>
                  <w:fldChar w:fldCharType="end"/>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1.160004pt;margin-top:781.299988pt;width:12.95pt;height:12pt;mso-position-horizontal-relative:page;mso-position-vertical-relative:page;z-index:-5128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90</w:t>
                </w:r>
                <w:r>
                  <w:rPr/>
                  <w:fldChar w:fldCharType="end"/>
                </w:r>
              </w:p>
            </w:txbxContent>
          </v:textbox>
          <w10:wrap type="none"/>
        </v:shape>
      </w:pict>
    </w: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1.160004pt;margin-top:781.299988pt;width:12.95pt;height:12pt;mso-position-horizontal-relative:page;mso-position-vertical-relative:page;z-index:-5149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20</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1.160004pt;margin-top:781.299988pt;width:12.95pt;height:12pt;mso-position-horizontal-relative:page;mso-position-vertical-relative:page;z-index:-5142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30</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1.160004pt;margin-top:781.299988pt;width:12.95pt;height:12pt;mso-position-horizontal-relative:page;mso-position-vertical-relative:page;z-index:-5140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40</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1.160004pt;margin-top:781.299988pt;width:12.95pt;height:12pt;mso-position-horizontal-relative:page;mso-position-vertical-relative:page;z-index:-5137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50</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1.160004pt;margin-top:781.299988pt;width:12.95pt;height:12pt;mso-position-horizontal-relative:page;mso-position-vertical-relative:page;z-index:-5135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60</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1.160004pt;margin-top:781.299988pt;width:12.95pt;height:12pt;mso-position-horizontal-relative:page;mso-position-vertical-relative:page;z-index:-5132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70</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1.160004pt;margin-top:781.299988pt;width:12.95pt;height:12pt;mso-position-horizontal-relative:page;mso-position-vertical-relative:page;z-index:-5130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80</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line style="position:absolute;mso-position-horizontal-relative:page;mso-position-vertical-relative:page;z-index:-51592" from="90pt,55.440022pt" to="487.199991pt,55.440022pt" stroked="true" strokeweight=".48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170.600006pt;margin-top:42.86565pt;width:236pt;height:11pt;mso-position-horizontal-relative:page;mso-position-vertical-relative:page;z-index:-51568" type="#_x0000_t202" filled="false" stroked="false">
          <v:textbox inset="0,0,0,0">
            <w:txbxContent>
              <w:p>
                <w:pPr>
                  <w:spacing w:line="200" w:lineRule="exact" w:before="0"/>
                  <w:ind w:left="20" w:right="0" w:firstLine="0"/>
                  <w:jc w:val="left"/>
                  <w:rPr>
                    <w:sz w:val="18"/>
                  </w:rPr>
                </w:pPr>
                <w:r>
                  <w:rPr>
                    <w:sz w:val="18"/>
                  </w:rPr>
                  <w:t>凡纳滨对虾抗脂多糖因子 ALF-AVK基因的克隆及其特性研究</w:t>
                </w:r>
              </w:p>
            </w:txbxContent>
          </v:textbox>
          <w10:wrap type="none"/>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_Ref66563643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Abstract</w:t>
    </w:r>
    <w:r>
      <w:rPr>
        <w:kern w:val="2"/>
        <w:sz w:val="21"/>
        <w:szCs w:val="21"/>
        <w:rFonts w:eastAsia="华文中宋"/>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REF _Ref66563644 \h</w:instrText>
    </w:r>
    <w:r>
      <w:rPr>
        <w:kern w:val="2"/>
        <w:sz w:val="21"/>
        <w:szCs w:val="24"/>
        <w:rFonts w:eastAsia="华文中宋"/>
      </w:rPr>
      <w:instrText xml:space="preserve"> \* MERGEFORMAT </w:instrText>
    </w:r>
    <w:r>
      <w:rPr>
        <w:kern w:val="2"/>
        <w:sz w:val="21"/>
        <w:szCs w:val="24"/>
        <w:rFonts w:eastAsia="华文中宋"/>
      </w:rPr>
      <w:fldChar w:fldCharType="separate"/>
    </w:r>
    <w:r>
      <w:rPr>
        <w:kern w:val="2"/>
        <w:sz w:val="21"/>
        <w:szCs w:val="24"/>
        <w:rFonts w:eastAsia="华文中宋"/>
      </w:rPr>
      <w:t xml:space="preserve">第 一 章  文献综 述</w:t>
    </w:r>
    <w:r>
      <w:rPr>
        <w:kern w:val="2"/>
        <w:sz w:val="21"/>
        <w:szCs w:val="24"/>
        <w:rFonts w:eastAsia="华文中宋"/>
      </w:rPr>
      <w:fldChar w:fldCharType="end"/>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line style="position:absolute;mso-position-horizontal-relative:page;mso-position-vertical-relative:page;z-index:-51472" from="90pt,55.440022pt" to="487.199991pt,55.440022pt" stroked="true" strokeweight=".48pt" strokecolor="#000000">
          <v:stroke dashstyle="solid"/>
          <w10:wrap type="none"/>
        </v:line>
      </w:pict>
    </w:r>
    <w:r>
      <w:rPr/>
      <w:pict>
        <v:shape style="position:absolute;margin-left:170.600006pt;margin-top:42.86565pt;width:236pt;height:11pt;mso-position-horizontal-relative:page;mso-position-vertical-relative:page;z-index:-51448" type="#_x0000_t202" filled="false" stroked="false">
          <v:textbox inset="0,0,0,0">
            <w:txbxContent>
              <w:p>
                <w:pPr>
                  <w:spacing w:line="200" w:lineRule="exact" w:before="0"/>
                  <w:ind w:left="20" w:right="0" w:firstLine="0"/>
                  <w:jc w:val="left"/>
                  <w:rPr>
                    <w:sz w:val="18"/>
                  </w:rPr>
                </w:pPr>
                <w:r>
                  <w:rPr>
                    <w:sz w:val="18"/>
                  </w:rPr>
                  <w:t>凡纳滨对虾抗脂多糖因子 ALF-AVK基因的克隆及其特性研究</w:t>
                </w:r>
              </w:p>
            </w:txbxContent>
          </v:textbox>
          <w10:wrap type="none"/>
        </v:shape>
      </w:pict>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line style="position:absolute;mso-position-horizontal-relative:page;mso-position-vertical-relative:page;z-index:-51592" from="90pt,55.440022pt" to="487.199991pt,55.440022pt" stroked="true" strokeweight=".48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170.600006pt;margin-top:42.86565pt;width:236pt;height:11pt;mso-position-horizontal-relative:page;mso-position-vertical-relative:page;z-index:-51568" type="#_x0000_t202" filled="false" stroked="false">
          <v:textbox inset="0,0,0,0">
            <w:txbxContent>
              <w:p>
                <w:pPr>
                  <w:spacing w:line="200" w:lineRule="exact" w:before="0"/>
                  <w:ind w:left="20" w:right="0" w:firstLine="0"/>
                  <w:jc w:val="left"/>
                  <w:rPr>
                    <w:sz w:val="18"/>
                  </w:rPr>
                </w:pPr>
                <w:r>
                  <w:rPr>
                    <w:sz w:val="18"/>
                  </w:rPr>
                  <w:t>凡纳滨对虾抗脂多糖因子 ALF-AVK基因的克隆及其特性研究</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line style="position:absolute;mso-position-horizontal-relative:page;mso-position-vertical-relative:page;z-index:-51472" from="90pt,55.440022pt" to="487.199991pt,55.440022pt" stroked="true" strokeweight=".48pt" strokecolor="#000000">
          <v:stroke dashstyle="solid"/>
          <w10:wrap type="none"/>
        </v:line>
      </w:pict>
    </w:r>
    <w:r>
      <w:rPr/>
      <w:pict>
        <v:shape style="position:absolute;margin-left:170.600006pt;margin-top:42.86565pt;width:236pt;height:11pt;mso-position-horizontal-relative:page;mso-position-vertical-relative:page;z-index:-51448" type="#_x0000_t202" filled="false" stroked="false">
          <v:textbox inset="0,0,0,0">
            <w:txbxContent>
              <w:p>
                <w:pPr>
                  <w:spacing w:line="200" w:lineRule="exact" w:before="0"/>
                  <w:ind w:left="20" w:right="0" w:firstLine="0"/>
                  <w:jc w:val="left"/>
                  <w:rPr>
                    <w:sz w:val="18"/>
                  </w:rPr>
                </w:pPr>
                <w:r>
                  <w:rPr>
                    <w:sz w:val="18"/>
                  </w:rPr>
                  <w:t>凡纳滨对虾抗脂多糖因子 ALF-AVK基因的克隆及其特性研究</w:t>
                </w:r>
              </w:p>
            </w:txbxContent>
          </v:textbox>
          <w10:wrap type="none"/>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8">
    <w:multiLevelType w:val="hybridMultilevel"/>
    <w:lvl w:ilvl="0">
      <w:start w:val="130"/>
      <w:numFmt w:val="decimal"/>
      <w:lvlText w:val="%1."/>
      <w:lvlJc w:val="left"/>
      <w:pPr>
        <w:ind w:left="540" w:hanging="420"/>
        <w:jc w:val="left"/>
      </w:pPr>
      <w:rPr>
        <w:rFonts w:hint="default" w:ascii="Times New Roman" w:hAnsi="Times New Roman" w:eastAsia="Times New Roman" w:cs="Times New Roman"/>
        <w:spacing w:val="0"/>
        <w:w w:val="99"/>
        <w:sz w:val="21"/>
        <w:szCs w:val="21"/>
      </w:rPr>
    </w:lvl>
    <w:lvl w:ilvl="1">
      <w:start w:val="0"/>
      <w:numFmt w:val="bullet"/>
      <w:lvlText w:val="•"/>
      <w:lvlJc w:val="left"/>
      <w:pPr>
        <w:ind w:left="1340" w:hanging="420"/>
      </w:pPr>
      <w:rPr>
        <w:rFonts w:hint="default"/>
      </w:rPr>
    </w:lvl>
    <w:lvl w:ilvl="2">
      <w:start w:val="0"/>
      <w:numFmt w:val="bullet"/>
      <w:lvlText w:val="•"/>
      <w:lvlJc w:val="left"/>
      <w:pPr>
        <w:ind w:left="2141" w:hanging="420"/>
      </w:pPr>
      <w:rPr>
        <w:rFonts w:hint="default"/>
      </w:rPr>
    </w:lvl>
    <w:lvl w:ilvl="3">
      <w:start w:val="0"/>
      <w:numFmt w:val="bullet"/>
      <w:lvlText w:val="•"/>
      <w:lvlJc w:val="left"/>
      <w:pPr>
        <w:ind w:left="2941" w:hanging="420"/>
      </w:pPr>
      <w:rPr>
        <w:rFonts w:hint="default"/>
      </w:rPr>
    </w:lvl>
    <w:lvl w:ilvl="4">
      <w:start w:val="0"/>
      <w:numFmt w:val="bullet"/>
      <w:lvlText w:val="•"/>
      <w:lvlJc w:val="left"/>
      <w:pPr>
        <w:ind w:left="3742" w:hanging="420"/>
      </w:pPr>
      <w:rPr>
        <w:rFonts w:hint="default"/>
      </w:rPr>
    </w:lvl>
    <w:lvl w:ilvl="5">
      <w:start w:val="0"/>
      <w:numFmt w:val="bullet"/>
      <w:lvlText w:val="•"/>
      <w:lvlJc w:val="left"/>
      <w:pPr>
        <w:ind w:left="4543" w:hanging="420"/>
      </w:pPr>
      <w:rPr>
        <w:rFonts w:hint="default"/>
      </w:rPr>
    </w:lvl>
    <w:lvl w:ilvl="6">
      <w:start w:val="0"/>
      <w:numFmt w:val="bullet"/>
      <w:lvlText w:val="•"/>
      <w:lvlJc w:val="left"/>
      <w:pPr>
        <w:ind w:left="5343" w:hanging="420"/>
      </w:pPr>
      <w:rPr>
        <w:rFonts w:hint="default"/>
      </w:rPr>
    </w:lvl>
    <w:lvl w:ilvl="7">
      <w:start w:val="0"/>
      <w:numFmt w:val="bullet"/>
      <w:lvlText w:val="•"/>
      <w:lvlJc w:val="left"/>
      <w:pPr>
        <w:ind w:left="6144" w:hanging="420"/>
      </w:pPr>
      <w:rPr>
        <w:rFonts w:hint="default"/>
      </w:rPr>
    </w:lvl>
    <w:lvl w:ilvl="8">
      <w:start w:val="0"/>
      <w:numFmt w:val="bullet"/>
      <w:lvlText w:val="•"/>
      <w:lvlJc w:val="left"/>
      <w:pPr>
        <w:ind w:left="6944" w:hanging="420"/>
      </w:pPr>
      <w:rPr>
        <w:rFonts w:hint="default"/>
      </w:rPr>
    </w:lvl>
  </w:abstractNum>
  <w:abstractNum w:abstractNumId="27">
    <w:multiLevelType w:val="hybridMultilevel"/>
    <w:lvl w:ilvl="0">
      <w:start w:val="50"/>
      <w:numFmt w:val="decimal"/>
      <w:lvlText w:val="%1."/>
      <w:lvlJc w:val="left"/>
      <w:pPr>
        <w:ind w:left="530" w:hanging="420"/>
        <w:jc w:val="left"/>
      </w:pPr>
      <w:rPr>
        <w:rFonts w:hint="default"/>
        <w:spacing w:val="0"/>
        <w:w w:val="99"/>
      </w:rPr>
    </w:lvl>
    <w:lvl w:ilvl="1">
      <w:start w:val="0"/>
      <w:numFmt w:val="bullet"/>
      <w:lvlText w:val="•"/>
      <w:lvlJc w:val="left"/>
      <w:pPr>
        <w:ind w:left="1342" w:hanging="420"/>
      </w:pPr>
      <w:rPr>
        <w:rFonts w:hint="default"/>
      </w:rPr>
    </w:lvl>
    <w:lvl w:ilvl="2">
      <w:start w:val="0"/>
      <w:numFmt w:val="bullet"/>
      <w:lvlText w:val="•"/>
      <w:lvlJc w:val="left"/>
      <w:pPr>
        <w:ind w:left="2145" w:hanging="420"/>
      </w:pPr>
      <w:rPr>
        <w:rFonts w:hint="default"/>
      </w:rPr>
    </w:lvl>
    <w:lvl w:ilvl="3">
      <w:start w:val="0"/>
      <w:numFmt w:val="bullet"/>
      <w:lvlText w:val="•"/>
      <w:lvlJc w:val="left"/>
      <w:pPr>
        <w:ind w:left="2947" w:hanging="420"/>
      </w:pPr>
      <w:rPr>
        <w:rFonts w:hint="default"/>
      </w:rPr>
    </w:lvl>
    <w:lvl w:ilvl="4">
      <w:start w:val="0"/>
      <w:numFmt w:val="bullet"/>
      <w:lvlText w:val="•"/>
      <w:lvlJc w:val="left"/>
      <w:pPr>
        <w:ind w:left="3750" w:hanging="420"/>
      </w:pPr>
      <w:rPr>
        <w:rFonts w:hint="default"/>
      </w:rPr>
    </w:lvl>
    <w:lvl w:ilvl="5">
      <w:start w:val="0"/>
      <w:numFmt w:val="bullet"/>
      <w:lvlText w:val="•"/>
      <w:lvlJc w:val="left"/>
      <w:pPr>
        <w:ind w:left="4553" w:hanging="420"/>
      </w:pPr>
      <w:rPr>
        <w:rFonts w:hint="default"/>
      </w:rPr>
    </w:lvl>
    <w:lvl w:ilvl="6">
      <w:start w:val="0"/>
      <w:numFmt w:val="bullet"/>
      <w:lvlText w:val="•"/>
      <w:lvlJc w:val="left"/>
      <w:pPr>
        <w:ind w:left="5355" w:hanging="420"/>
      </w:pPr>
      <w:rPr>
        <w:rFonts w:hint="default"/>
      </w:rPr>
    </w:lvl>
    <w:lvl w:ilvl="7">
      <w:start w:val="0"/>
      <w:numFmt w:val="bullet"/>
      <w:lvlText w:val="•"/>
      <w:lvlJc w:val="left"/>
      <w:pPr>
        <w:ind w:left="6158" w:hanging="420"/>
      </w:pPr>
      <w:rPr>
        <w:rFonts w:hint="default"/>
      </w:rPr>
    </w:lvl>
    <w:lvl w:ilvl="8">
      <w:start w:val="0"/>
      <w:numFmt w:val="bullet"/>
      <w:lvlText w:val="•"/>
      <w:lvlJc w:val="left"/>
      <w:pPr>
        <w:ind w:left="6960" w:hanging="420"/>
      </w:pPr>
      <w:rPr>
        <w:rFonts w:hint="default"/>
      </w:rPr>
    </w:lvl>
  </w:abstractNum>
  <w:abstractNum w:abstractNumId="26">
    <w:multiLevelType w:val="hybridMultilevel"/>
    <w:lvl w:ilvl="0">
      <w:start w:val="1"/>
      <w:numFmt w:val="decimal"/>
      <w:lvlText w:val="%1."/>
      <w:lvlJc w:val="left"/>
      <w:pPr>
        <w:ind w:left="540" w:hanging="420"/>
        <w:jc w:val="left"/>
      </w:pPr>
      <w:rPr>
        <w:rFonts w:hint="default"/>
        <w:spacing w:val="0"/>
        <w:w w:val="99"/>
      </w:rPr>
    </w:lvl>
    <w:lvl w:ilvl="1">
      <w:start w:val="0"/>
      <w:numFmt w:val="bullet"/>
      <w:lvlText w:val="•"/>
      <w:lvlJc w:val="left"/>
      <w:pPr>
        <w:ind w:left="1342" w:hanging="420"/>
      </w:pPr>
      <w:rPr>
        <w:rFonts w:hint="default"/>
      </w:rPr>
    </w:lvl>
    <w:lvl w:ilvl="2">
      <w:start w:val="0"/>
      <w:numFmt w:val="bullet"/>
      <w:lvlText w:val="•"/>
      <w:lvlJc w:val="left"/>
      <w:pPr>
        <w:ind w:left="2145" w:hanging="420"/>
      </w:pPr>
      <w:rPr>
        <w:rFonts w:hint="default"/>
      </w:rPr>
    </w:lvl>
    <w:lvl w:ilvl="3">
      <w:start w:val="0"/>
      <w:numFmt w:val="bullet"/>
      <w:lvlText w:val="•"/>
      <w:lvlJc w:val="left"/>
      <w:pPr>
        <w:ind w:left="2947" w:hanging="420"/>
      </w:pPr>
      <w:rPr>
        <w:rFonts w:hint="default"/>
      </w:rPr>
    </w:lvl>
    <w:lvl w:ilvl="4">
      <w:start w:val="0"/>
      <w:numFmt w:val="bullet"/>
      <w:lvlText w:val="•"/>
      <w:lvlJc w:val="left"/>
      <w:pPr>
        <w:ind w:left="3750" w:hanging="420"/>
      </w:pPr>
      <w:rPr>
        <w:rFonts w:hint="default"/>
      </w:rPr>
    </w:lvl>
    <w:lvl w:ilvl="5">
      <w:start w:val="0"/>
      <w:numFmt w:val="bullet"/>
      <w:lvlText w:val="•"/>
      <w:lvlJc w:val="left"/>
      <w:pPr>
        <w:ind w:left="4553" w:hanging="420"/>
      </w:pPr>
      <w:rPr>
        <w:rFonts w:hint="default"/>
      </w:rPr>
    </w:lvl>
    <w:lvl w:ilvl="6">
      <w:start w:val="0"/>
      <w:numFmt w:val="bullet"/>
      <w:lvlText w:val="•"/>
      <w:lvlJc w:val="left"/>
      <w:pPr>
        <w:ind w:left="5355" w:hanging="420"/>
      </w:pPr>
      <w:rPr>
        <w:rFonts w:hint="default"/>
      </w:rPr>
    </w:lvl>
    <w:lvl w:ilvl="7">
      <w:start w:val="0"/>
      <w:numFmt w:val="bullet"/>
      <w:lvlText w:val="•"/>
      <w:lvlJc w:val="left"/>
      <w:pPr>
        <w:ind w:left="6158" w:hanging="420"/>
      </w:pPr>
      <w:rPr>
        <w:rFonts w:hint="default"/>
      </w:rPr>
    </w:lvl>
    <w:lvl w:ilvl="8">
      <w:start w:val="0"/>
      <w:numFmt w:val="bullet"/>
      <w:lvlText w:val="•"/>
      <w:lvlJc w:val="left"/>
      <w:pPr>
        <w:ind w:left="6960" w:hanging="420"/>
      </w:pPr>
      <w:rPr>
        <w:rFonts w:hint="default"/>
      </w:rPr>
    </w:lvl>
  </w:abstractNum>
  <w:abstractNum w:abstractNumId="25">
    <w:multiLevelType w:val="hybridMultilevel"/>
    <w:lvl w:ilvl="0">
      <w:start w:val="6"/>
      <w:numFmt w:val="decimal"/>
      <w:lvlText w:val="%1"/>
      <w:lvlJc w:val="left"/>
      <w:pPr>
        <w:ind w:left="692" w:hanging="564"/>
        <w:jc w:val="left"/>
      </w:pPr>
      <w:rPr>
        <w:rFonts w:hint="default"/>
      </w:rPr>
    </w:lvl>
    <w:lvl w:ilvl="1">
      <w:start w:val="1"/>
      <w:numFmt w:val="decimal"/>
      <w:lvlText w:val="%1.%2"/>
      <w:lvlJc w:val="left"/>
      <w:pPr>
        <w:ind w:left="692" w:hanging="564"/>
        <w:jc w:val="left"/>
      </w:pPr>
      <w:rPr>
        <w:rFonts w:hint="default" w:ascii="微软雅黑" w:hAnsi="微软雅黑" w:eastAsia="微软雅黑" w:cs="微软雅黑"/>
        <w:b/>
        <w:bCs/>
        <w:spacing w:val="0"/>
        <w:w w:val="81"/>
        <w:sz w:val="28"/>
        <w:szCs w:val="28"/>
      </w:rPr>
    </w:lvl>
    <w:lvl w:ilvl="2">
      <w:start w:val="1"/>
      <w:numFmt w:val="decimal"/>
      <w:lvlText w:val="%1.%2.%3"/>
      <w:lvlJc w:val="left"/>
      <w:pPr>
        <w:ind w:left="720" w:hanging="593"/>
        <w:jc w:val="left"/>
      </w:pPr>
      <w:rPr>
        <w:rFonts w:hint="default" w:ascii="Times New Roman" w:hAnsi="Times New Roman" w:eastAsia="Times New Roman" w:cs="Times New Roman"/>
        <w:b/>
        <w:bCs/>
        <w:spacing w:val="-8"/>
        <w:w w:val="100"/>
        <w:sz w:val="24"/>
        <w:szCs w:val="24"/>
      </w:rPr>
    </w:lvl>
    <w:lvl w:ilvl="3">
      <w:start w:val="0"/>
      <w:numFmt w:val="bullet"/>
      <w:lvlText w:val="•"/>
      <w:lvlJc w:val="left"/>
      <w:pPr>
        <w:ind w:left="2459" w:hanging="593"/>
      </w:pPr>
      <w:rPr>
        <w:rFonts w:hint="default"/>
      </w:rPr>
    </w:lvl>
    <w:lvl w:ilvl="4">
      <w:start w:val="0"/>
      <w:numFmt w:val="bullet"/>
      <w:lvlText w:val="•"/>
      <w:lvlJc w:val="left"/>
      <w:pPr>
        <w:ind w:left="3328" w:hanging="593"/>
      </w:pPr>
      <w:rPr>
        <w:rFonts w:hint="default"/>
      </w:rPr>
    </w:lvl>
    <w:lvl w:ilvl="5">
      <w:start w:val="0"/>
      <w:numFmt w:val="bullet"/>
      <w:lvlText w:val="•"/>
      <w:lvlJc w:val="left"/>
      <w:pPr>
        <w:ind w:left="4198" w:hanging="593"/>
      </w:pPr>
      <w:rPr>
        <w:rFonts w:hint="default"/>
      </w:rPr>
    </w:lvl>
    <w:lvl w:ilvl="6">
      <w:start w:val="0"/>
      <w:numFmt w:val="bullet"/>
      <w:lvlText w:val="•"/>
      <w:lvlJc w:val="left"/>
      <w:pPr>
        <w:ind w:left="5067" w:hanging="593"/>
      </w:pPr>
      <w:rPr>
        <w:rFonts w:hint="default"/>
      </w:rPr>
    </w:lvl>
    <w:lvl w:ilvl="7">
      <w:start w:val="0"/>
      <w:numFmt w:val="bullet"/>
      <w:lvlText w:val="•"/>
      <w:lvlJc w:val="left"/>
      <w:pPr>
        <w:ind w:left="5937" w:hanging="593"/>
      </w:pPr>
      <w:rPr>
        <w:rFonts w:hint="default"/>
      </w:rPr>
    </w:lvl>
    <w:lvl w:ilvl="8">
      <w:start w:val="0"/>
      <w:numFmt w:val="bullet"/>
      <w:lvlText w:val="•"/>
      <w:lvlJc w:val="left"/>
      <w:pPr>
        <w:ind w:left="6806" w:hanging="593"/>
      </w:pPr>
      <w:rPr>
        <w:rFonts w:hint="default"/>
      </w:rPr>
    </w:lvl>
  </w:abstractNum>
  <w:abstractNum w:abstractNumId="24">
    <w:multiLevelType w:val="hybridMultilevel"/>
    <w:lvl w:ilvl="0">
      <w:start w:val="0"/>
      <w:numFmt w:val="bullet"/>
      <w:lvlText w:val="●"/>
      <w:lvlJc w:val="left"/>
      <w:pPr>
        <w:ind w:left="1816" w:hanging="128"/>
      </w:pPr>
      <w:rPr>
        <w:rFonts w:hint="default" w:ascii="Times New Roman" w:hAnsi="Times New Roman" w:eastAsia="Times New Roman" w:cs="Times New Roman"/>
        <w:spacing w:val="-2"/>
        <w:w w:val="99"/>
        <w:sz w:val="19"/>
        <w:szCs w:val="19"/>
      </w:rPr>
    </w:lvl>
    <w:lvl w:ilvl="1">
      <w:start w:val="0"/>
      <w:numFmt w:val="bullet"/>
      <w:lvlText w:val="•"/>
      <w:lvlJc w:val="left"/>
      <w:pPr>
        <w:ind w:left="2492" w:hanging="128"/>
      </w:pPr>
      <w:rPr>
        <w:rFonts w:hint="default"/>
      </w:rPr>
    </w:lvl>
    <w:lvl w:ilvl="2">
      <w:start w:val="0"/>
      <w:numFmt w:val="bullet"/>
      <w:lvlText w:val="•"/>
      <w:lvlJc w:val="left"/>
      <w:pPr>
        <w:ind w:left="3165" w:hanging="128"/>
      </w:pPr>
      <w:rPr>
        <w:rFonts w:hint="default"/>
      </w:rPr>
    </w:lvl>
    <w:lvl w:ilvl="3">
      <w:start w:val="0"/>
      <w:numFmt w:val="bullet"/>
      <w:lvlText w:val="•"/>
      <w:lvlJc w:val="left"/>
      <w:pPr>
        <w:ind w:left="3837" w:hanging="128"/>
      </w:pPr>
      <w:rPr>
        <w:rFonts w:hint="default"/>
      </w:rPr>
    </w:lvl>
    <w:lvl w:ilvl="4">
      <w:start w:val="0"/>
      <w:numFmt w:val="bullet"/>
      <w:lvlText w:val="•"/>
      <w:lvlJc w:val="left"/>
      <w:pPr>
        <w:ind w:left="4510" w:hanging="128"/>
      </w:pPr>
      <w:rPr>
        <w:rFonts w:hint="default"/>
      </w:rPr>
    </w:lvl>
    <w:lvl w:ilvl="5">
      <w:start w:val="0"/>
      <w:numFmt w:val="bullet"/>
      <w:lvlText w:val="•"/>
      <w:lvlJc w:val="left"/>
      <w:pPr>
        <w:ind w:left="5183" w:hanging="128"/>
      </w:pPr>
      <w:rPr>
        <w:rFonts w:hint="default"/>
      </w:rPr>
    </w:lvl>
    <w:lvl w:ilvl="6">
      <w:start w:val="0"/>
      <w:numFmt w:val="bullet"/>
      <w:lvlText w:val="•"/>
      <w:lvlJc w:val="left"/>
      <w:pPr>
        <w:ind w:left="5855" w:hanging="128"/>
      </w:pPr>
      <w:rPr>
        <w:rFonts w:hint="default"/>
      </w:rPr>
    </w:lvl>
    <w:lvl w:ilvl="7">
      <w:start w:val="0"/>
      <w:numFmt w:val="bullet"/>
      <w:lvlText w:val="•"/>
      <w:lvlJc w:val="left"/>
      <w:pPr>
        <w:ind w:left="6528" w:hanging="128"/>
      </w:pPr>
      <w:rPr>
        <w:rFonts w:hint="default"/>
      </w:rPr>
    </w:lvl>
    <w:lvl w:ilvl="8">
      <w:start w:val="0"/>
      <w:numFmt w:val="bullet"/>
      <w:lvlText w:val="•"/>
      <w:lvlJc w:val="left"/>
      <w:pPr>
        <w:ind w:left="7200" w:hanging="128"/>
      </w:pPr>
      <w:rPr>
        <w:rFonts w:hint="default"/>
      </w:rPr>
    </w:lvl>
  </w:abstractNum>
  <w:abstractNum w:abstractNumId="23">
    <w:multiLevelType w:val="hybridMultilevel"/>
    <w:lvl w:ilvl="0">
      <w:start w:val="5"/>
      <w:numFmt w:val="decimal"/>
      <w:lvlText w:val="%1"/>
      <w:lvlJc w:val="left"/>
      <w:pPr>
        <w:ind w:left="692" w:hanging="564"/>
        <w:jc w:val="left"/>
      </w:pPr>
      <w:rPr>
        <w:rFonts w:hint="default"/>
      </w:rPr>
    </w:lvl>
    <w:lvl w:ilvl="1">
      <w:start w:val="1"/>
      <w:numFmt w:val="decimal"/>
      <w:lvlText w:val="%1.%2"/>
      <w:lvlJc w:val="left"/>
      <w:pPr>
        <w:ind w:left="692" w:hanging="564"/>
        <w:jc w:val="left"/>
      </w:pPr>
      <w:rPr>
        <w:rFonts w:hint="default" w:ascii="微软雅黑" w:hAnsi="微软雅黑" w:eastAsia="微软雅黑" w:cs="微软雅黑"/>
        <w:b/>
        <w:bCs/>
        <w:spacing w:val="0"/>
        <w:w w:val="81"/>
        <w:sz w:val="28"/>
        <w:szCs w:val="28"/>
      </w:rPr>
    </w:lvl>
    <w:lvl w:ilvl="2">
      <w:start w:val="1"/>
      <w:numFmt w:val="decimal"/>
      <w:lvlText w:val="%1.%2.%3"/>
      <w:lvlJc w:val="left"/>
      <w:pPr>
        <w:ind w:left="720" w:hanging="593"/>
        <w:jc w:val="left"/>
      </w:pPr>
      <w:rPr>
        <w:rFonts w:hint="default" w:ascii="Times New Roman" w:hAnsi="Times New Roman" w:eastAsia="Times New Roman" w:cs="Times New Roman"/>
        <w:b/>
        <w:bCs/>
        <w:spacing w:val="-8"/>
        <w:w w:val="100"/>
        <w:sz w:val="24"/>
        <w:szCs w:val="24"/>
      </w:rPr>
    </w:lvl>
    <w:lvl w:ilvl="3">
      <w:start w:val="0"/>
      <w:numFmt w:val="bullet"/>
      <w:lvlText w:val="•"/>
      <w:lvlJc w:val="left"/>
      <w:pPr>
        <w:ind w:left="1713" w:hanging="593"/>
      </w:pPr>
      <w:rPr>
        <w:rFonts w:hint="default"/>
      </w:rPr>
    </w:lvl>
    <w:lvl w:ilvl="4">
      <w:start w:val="0"/>
      <w:numFmt w:val="bullet"/>
      <w:lvlText w:val="•"/>
      <w:lvlJc w:val="left"/>
      <w:pPr>
        <w:ind w:left="2706" w:hanging="593"/>
      </w:pPr>
      <w:rPr>
        <w:rFonts w:hint="default"/>
      </w:rPr>
    </w:lvl>
    <w:lvl w:ilvl="5">
      <w:start w:val="0"/>
      <w:numFmt w:val="bullet"/>
      <w:lvlText w:val="•"/>
      <w:lvlJc w:val="left"/>
      <w:pPr>
        <w:ind w:left="3699" w:hanging="593"/>
      </w:pPr>
      <w:rPr>
        <w:rFonts w:hint="default"/>
      </w:rPr>
    </w:lvl>
    <w:lvl w:ilvl="6">
      <w:start w:val="0"/>
      <w:numFmt w:val="bullet"/>
      <w:lvlText w:val="•"/>
      <w:lvlJc w:val="left"/>
      <w:pPr>
        <w:ind w:left="4693" w:hanging="593"/>
      </w:pPr>
      <w:rPr>
        <w:rFonts w:hint="default"/>
      </w:rPr>
    </w:lvl>
    <w:lvl w:ilvl="7">
      <w:start w:val="0"/>
      <w:numFmt w:val="bullet"/>
      <w:lvlText w:val="•"/>
      <w:lvlJc w:val="left"/>
      <w:pPr>
        <w:ind w:left="5686" w:hanging="593"/>
      </w:pPr>
      <w:rPr>
        <w:rFonts w:hint="default"/>
      </w:rPr>
    </w:lvl>
    <w:lvl w:ilvl="8">
      <w:start w:val="0"/>
      <w:numFmt w:val="bullet"/>
      <w:lvlText w:val="•"/>
      <w:lvlJc w:val="left"/>
      <w:pPr>
        <w:ind w:left="6679" w:hanging="593"/>
      </w:pPr>
      <w:rPr>
        <w:rFonts w:hint="default"/>
      </w:rPr>
    </w:lvl>
  </w:abstractNum>
  <w:abstractNum w:abstractNumId="22">
    <w:multiLevelType w:val="hybridMultilevel"/>
    <w:lvl w:ilvl="0">
      <w:start w:val="4"/>
      <w:numFmt w:val="decimal"/>
      <w:lvlText w:val="%1"/>
      <w:lvlJc w:val="left"/>
      <w:pPr>
        <w:ind w:left="900" w:hanging="773"/>
        <w:jc w:val="left"/>
      </w:pPr>
      <w:rPr>
        <w:rFonts w:hint="default"/>
      </w:rPr>
    </w:lvl>
    <w:lvl w:ilvl="1">
      <w:start w:val="3"/>
      <w:numFmt w:val="decimal"/>
      <w:lvlText w:val="%1.%2"/>
      <w:lvlJc w:val="left"/>
      <w:pPr>
        <w:ind w:left="900" w:hanging="773"/>
        <w:jc w:val="left"/>
      </w:pPr>
      <w:rPr>
        <w:rFonts w:hint="default"/>
      </w:rPr>
    </w:lvl>
    <w:lvl w:ilvl="2">
      <w:start w:val="2"/>
      <w:numFmt w:val="decimal"/>
      <w:lvlText w:val="%1.%2.%3"/>
      <w:lvlJc w:val="left"/>
      <w:pPr>
        <w:ind w:left="900" w:hanging="773"/>
        <w:jc w:val="left"/>
      </w:pPr>
      <w:rPr>
        <w:rFonts w:hint="default"/>
      </w:rPr>
    </w:lvl>
    <w:lvl w:ilvl="3">
      <w:start w:val="1"/>
      <w:numFmt w:val="decimal"/>
      <w:lvlText w:val="%1.%2.%3.%4"/>
      <w:lvlJc w:val="left"/>
      <w:pPr>
        <w:ind w:left="900" w:hanging="773"/>
        <w:jc w:val="left"/>
      </w:pPr>
      <w:rPr>
        <w:rFonts w:hint="default" w:ascii="Times New Roman" w:hAnsi="Times New Roman" w:eastAsia="Times New Roman" w:cs="Times New Roman"/>
        <w:b/>
        <w:bCs/>
        <w:spacing w:val="-8"/>
        <w:w w:val="100"/>
        <w:sz w:val="24"/>
        <w:szCs w:val="24"/>
      </w:rPr>
    </w:lvl>
    <w:lvl w:ilvl="4">
      <w:start w:val="0"/>
      <w:numFmt w:val="bullet"/>
      <w:lvlText w:val="•"/>
      <w:lvlJc w:val="left"/>
      <w:pPr>
        <w:ind w:left="3455" w:hanging="773"/>
      </w:pPr>
      <w:rPr>
        <w:rFonts w:hint="default"/>
      </w:rPr>
    </w:lvl>
    <w:lvl w:ilvl="5">
      <w:start w:val="0"/>
      <w:numFmt w:val="bullet"/>
      <w:lvlText w:val="•"/>
      <w:lvlJc w:val="left"/>
      <w:pPr>
        <w:ind w:left="4307" w:hanging="773"/>
      </w:pPr>
      <w:rPr>
        <w:rFonts w:hint="default"/>
      </w:rPr>
    </w:lvl>
    <w:lvl w:ilvl="6">
      <w:start w:val="0"/>
      <w:numFmt w:val="bullet"/>
      <w:lvlText w:val="•"/>
      <w:lvlJc w:val="left"/>
      <w:pPr>
        <w:ind w:left="5158" w:hanging="773"/>
      </w:pPr>
      <w:rPr>
        <w:rFonts w:hint="default"/>
      </w:rPr>
    </w:lvl>
    <w:lvl w:ilvl="7">
      <w:start w:val="0"/>
      <w:numFmt w:val="bullet"/>
      <w:lvlText w:val="•"/>
      <w:lvlJc w:val="left"/>
      <w:pPr>
        <w:ind w:left="6010" w:hanging="773"/>
      </w:pPr>
      <w:rPr>
        <w:rFonts w:hint="default"/>
      </w:rPr>
    </w:lvl>
    <w:lvl w:ilvl="8">
      <w:start w:val="0"/>
      <w:numFmt w:val="bullet"/>
      <w:lvlText w:val="•"/>
      <w:lvlJc w:val="left"/>
      <w:pPr>
        <w:ind w:left="6862" w:hanging="773"/>
      </w:pPr>
      <w:rPr>
        <w:rFonts w:hint="default"/>
      </w:rPr>
    </w:lvl>
  </w:abstractNum>
  <w:abstractNum w:abstractNumId="21">
    <w:multiLevelType w:val="hybridMultilevel"/>
    <w:lvl w:ilvl="0">
      <w:start w:val="4"/>
      <w:numFmt w:val="decimal"/>
      <w:lvlText w:val="%1"/>
      <w:lvlJc w:val="left"/>
      <w:pPr>
        <w:ind w:left="681" w:hanging="555"/>
        <w:jc w:val="left"/>
      </w:pPr>
      <w:rPr>
        <w:rFonts w:hint="default"/>
      </w:rPr>
    </w:lvl>
    <w:lvl w:ilvl="1">
      <w:start w:val="3"/>
      <w:numFmt w:val="decimal"/>
      <w:lvlText w:val="%1.%2"/>
      <w:lvlJc w:val="left"/>
      <w:pPr>
        <w:ind w:left="681" w:hanging="555"/>
        <w:jc w:val="left"/>
      </w:pPr>
      <w:rPr>
        <w:rFonts w:hint="default"/>
      </w:rPr>
    </w:lvl>
    <w:lvl w:ilvl="2">
      <w:start w:val="1"/>
      <w:numFmt w:val="decimal"/>
      <w:lvlText w:val="%1.%2.%3"/>
      <w:lvlJc w:val="left"/>
      <w:pPr>
        <w:ind w:left="681" w:hanging="555"/>
        <w:jc w:val="left"/>
      </w:pPr>
      <w:rPr>
        <w:rFonts w:hint="default" w:ascii="Times New Roman" w:hAnsi="Times New Roman" w:eastAsia="Times New Roman" w:cs="Times New Roman"/>
        <w:b/>
        <w:bCs/>
        <w:spacing w:val="0"/>
        <w:w w:val="100"/>
        <w:sz w:val="24"/>
        <w:szCs w:val="24"/>
      </w:rPr>
    </w:lvl>
    <w:lvl w:ilvl="3">
      <w:start w:val="1"/>
      <w:numFmt w:val="lowerLetter"/>
      <w:lvlText w:val="%4."/>
      <w:lvlJc w:val="left"/>
      <w:pPr>
        <w:ind w:left="660" w:hanging="399"/>
        <w:jc w:val="left"/>
      </w:pPr>
      <w:rPr>
        <w:rFonts w:hint="default" w:ascii="Times New Roman" w:hAnsi="Times New Roman" w:eastAsia="Times New Roman" w:cs="Times New Roman"/>
        <w:spacing w:val="-60"/>
        <w:w w:val="100"/>
        <w:position w:val="2"/>
        <w:sz w:val="24"/>
        <w:szCs w:val="24"/>
      </w:rPr>
    </w:lvl>
    <w:lvl w:ilvl="4">
      <w:start w:val="0"/>
      <w:numFmt w:val="bullet"/>
      <w:lvlText w:val="•"/>
      <w:lvlJc w:val="left"/>
      <w:pPr>
        <w:ind w:left="3302" w:hanging="399"/>
      </w:pPr>
      <w:rPr>
        <w:rFonts w:hint="default"/>
      </w:rPr>
    </w:lvl>
    <w:lvl w:ilvl="5">
      <w:start w:val="0"/>
      <w:numFmt w:val="bullet"/>
      <w:lvlText w:val="•"/>
      <w:lvlJc w:val="left"/>
      <w:pPr>
        <w:ind w:left="4176" w:hanging="399"/>
      </w:pPr>
      <w:rPr>
        <w:rFonts w:hint="default"/>
      </w:rPr>
    </w:lvl>
    <w:lvl w:ilvl="6">
      <w:start w:val="0"/>
      <w:numFmt w:val="bullet"/>
      <w:lvlText w:val="•"/>
      <w:lvlJc w:val="left"/>
      <w:pPr>
        <w:ind w:left="5050" w:hanging="399"/>
      </w:pPr>
      <w:rPr>
        <w:rFonts w:hint="default"/>
      </w:rPr>
    </w:lvl>
    <w:lvl w:ilvl="7">
      <w:start w:val="0"/>
      <w:numFmt w:val="bullet"/>
      <w:lvlText w:val="•"/>
      <w:lvlJc w:val="left"/>
      <w:pPr>
        <w:ind w:left="5924" w:hanging="399"/>
      </w:pPr>
      <w:rPr>
        <w:rFonts w:hint="default"/>
      </w:rPr>
    </w:lvl>
    <w:lvl w:ilvl="8">
      <w:start w:val="0"/>
      <w:numFmt w:val="bullet"/>
      <w:lvlText w:val="•"/>
      <w:lvlJc w:val="left"/>
      <w:pPr>
        <w:ind w:left="6798" w:hanging="399"/>
      </w:pPr>
      <w:rPr>
        <w:rFonts w:hint="default"/>
      </w:rPr>
    </w:lvl>
  </w:abstractNum>
  <w:abstractNum w:abstractNumId="20">
    <w:multiLevelType w:val="hybridMultilevel"/>
    <w:lvl w:ilvl="0">
      <w:start w:val="2"/>
      <w:numFmt w:val="decimal"/>
      <w:lvlText w:val="（%1）"/>
      <w:lvlJc w:val="left"/>
      <w:pPr>
        <w:ind w:left="120" w:hanging="737"/>
        <w:jc w:val="left"/>
      </w:pPr>
      <w:rPr>
        <w:rFonts w:hint="default" w:ascii="宋体" w:hAnsi="宋体" w:eastAsia="宋体" w:cs="宋体"/>
        <w:spacing w:val="0"/>
        <w:w w:val="100"/>
        <w:sz w:val="24"/>
        <w:szCs w:val="24"/>
      </w:rPr>
    </w:lvl>
    <w:lvl w:ilvl="1">
      <w:start w:val="0"/>
      <w:numFmt w:val="bullet"/>
      <w:lvlText w:val="•"/>
      <w:lvlJc w:val="left"/>
      <w:pPr>
        <w:ind w:left="974" w:hanging="737"/>
      </w:pPr>
      <w:rPr>
        <w:rFonts w:hint="default"/>
      </w:rPr>
    </w:lvl>
    <w:lvl w:ilvl="2">
      <w:start w:val="0"/>
      <w:numFmt w:val="bullet"/>
      <w:lvlText w:val="•"/>
      <w:lvlJc w:val="left"/>
      <w:pPr>
        <w:ind w:left="1829" w:hanging="737"/>
      </w:pPr>
      <w:rPr>
        <w:rFonts w:hint="default"/>
      </w:rPr>
    </w:lvl>
    <w:lvl w:ilvl="3">
      <w:start w:val="0"/>
      <w:numFmt w:val="bullet"/>
      <w:lvlText w:val="•"/>
      <w:lvlJc w:val="left"/>
      <w:pPr>
        <w:ind w:left="2683" w:hanging="737"/>
      </w:pPr>
      <w:rPr>
        <w:rFonts w:hint="default"/>
      </w:rPr>
    </w:lvl>
    <w:lvl w:ilvl="4">
      <w:start w:val="0"/>
      <w:numFmt w:val="bullet"/>
      <w:lvlText w:val="•"/>
      <w:lvlJc w:val="left"/>
      <w:pPr>
        <w:ind w:left="3538" w:hanging="737"/>
      </w:pPr>
      <w:rPr>
        <w:rFonts w:hint="default"/>
      </w:rPr>
    </w:lvl>
    <w:lvl w:ilvl="5">
      <w:start w:val="0"/>
      <w:numFmt w:val="bullet"/>
      <w:lvlText w:val="•"/>
      <w:lvlJc w:val="left"/>
      <w:pPr>
        <w:ind w:left="4393" w:hanging="737"/>
      </w:pPr>
      <w:rPr>
        <w:rFonts w:hint="default"/>
      </w:rPr>
    </w:lvl>
    <w:lvl w:ilvl="6">
      <w:start w:val="0"/>
      <w:numFmt w:val="bullet"/>
      <w:lvlText w:val="•"/>
      <w:lvlJc w:val="left"/>
      <w:pPr>
        <w:ind w:left="5247" w:hanging="737"/>
      </w:pPr>
      <w:rPr>
        <w:rFonts w:hint="default"/>
      </w:rPr>
    </w:lvl>
    <w:lvl w:ilvl="7">
      <w:start w:val="0"/>
      <w:numFmt w:val="bullet"/>
      <w:lvlText w:val="•"/>
      <w:lvlJc w:val="left"/>
      <w:pPr>
        <w:ind w:left="6102" w:hanging="737"/>
      </w:pPr>
      <w:rPr>
        <w:rFonts w:hint="default"/>
      </w:rPr>
    </w:lvl>
    <w:lvl w:ilvl="8">
      <w:start w:val="0"/>
      <w:numFmt w:val="bullet"/>
      <w:lvlText w:val="•"/>
      <w:lvlJc w:val="left"/>
      <w:pPr>
        <w:ind w:left="6956" w:hanging="737"/>
      </w:pPr>
      <w:rPr>
        <w:rFonts w:hint="default"/>
      </w:rPr>
    </w:lvl>
  </w:abstractNum>
  <w:abstractNum w:abstractNumId="19">
    <w:multiLevelType w:val="hybridMultilevel"/>
    <w:lvl w:ilvl="0">
      <w:start w:val="4"/>
      <w:numFmt w:val="decimal"/>
      <w:lvlText w:val="%1"/>
      <w:lvlJc w:val="left"/>
      <w:pPr>
        <w:ind w:left="720" w:hanging="593"/>
        <w:jc w:val="left"/>
      </w:pPr>
      <w:rPr>
        <w:rFonts w:hint="default"/>
      </w:rPr>
    </w:lvl>
    <w:lvl w:ilvl="1">
      <w:start w:val="2"/>
      <w:numFmt w:val="decimal"/>
      <w:lvlText w:val="%1.%2"/>
      <w:lvlJc w:val="left"/>
      <w:pPr>
        <w:ind w:left="128" w:hanging="593"/>
        <w:jc w:val="left"/>
      </w:pPr>
      <w:rPr>
        <w:rFonts w:hint="default"/>
      </w:rPr>
    </w:lvl>
    <w:lvl w:ilvl="2">
      <w:start w:val="2"/>
      <w:numFmt w:val="decimal"/>
      <w:lvlText w:val="%1.%2.%3"/>
      <w:lvlJc w:val="left"/>
      <w:pPr>
        <w:ind w:left="720" w:hanging="593"/>
        <w:jc w:val="left"/>
      </w:pPr>
      <w:rPr>
        <w:rFonts w:hint="default" w:ascii="Times New Roman" w:hAnsi="Times New Roman" w:eastAsia="Times New Roman" w:cs="Times New Roman"/>
        <w:b/>
        <w:bCs/>
        <w:spacing w:val="-8"/>
        <w:w w:val="100"/>
        <w:sz w:val="24"/>
        <w:szCs w:val="24"/>
      </w:rPr>
    </w:lvl>
    <w:lvl w:ilvl="3">
      <w:start w:val="1"/>
      <w:numFmt w:val="decimal"/>
      <w:lvlText w:val="%1.%2.%3.%4"/>
      <w:lvlJc w:val="left"/>
      <w:pPr>
        <w:ind w:left="900" w:hanging="773"/>
        <w:jc w:val="left"/>
      </w:pPr>
      <w:rPr>
        <w:rFonts w:hint="default" w:ascii="Times New Roman" w:hAnsi="Times New Roman" w:eastAsia="Times New Roman" w:cs="Times New Roman"/>
        <w:b/>
        <w:bCs/>
        <w:spacing w:val="-8"/>
        <w:w w:val="100"/>
        <w:sz w:val="24"/>
        <w:szCs w:val="24"/>
      </w:rPr>
    </w:lvl>
    <w:lvl w:ilvl="4">
      <w:start w:val="0"/>
      <w:numFmt w:val="bullet"/>
      <w:lvlText w:val="•"/>
      <w:lvlJc w:val="left"/>
      <w:pPr>
        <w:ind w:left="2009" w:hanging="773"/>
      </w:pPr>
      <w:rPr>
        <w:rFonts w:hint="default"/>
      </w:rPr>
    </w:lvl>
    <w:lvl w:ilvl="5">
      <w:start w:val="0"/>
      <w:numFmt w:val="bullet"/>
      <w:lvlText w:val="•"/>
      <w:lvlJc w:val="left"/>
      <w:pPr>
        <w:ind w:left="3118" w:hanging="773"/>
      </w:pPr>
      <w:rPr>
        <w:rFonts w:hint="default"/>
      </w:rPr>
    </w:lvl>
    <w:lvl w:ilvl="6">
      <w:start w:val="0"/>
      <w:numFmt w:val="bullet"/>
      <w:lvlText w:val="•"/>
      <w:lvlJc w:val="left"/>
      <w:pPr>
        <w:ind w:left="4228" w:hanging="773"/>
      </w:pPr>
      <w:rPr>
        <w:rFonts w:hint="default"/>
      </w:rPr>
    </w:lvl>
    <w:lvl w:ilvl="7">
      <w:start w:val="0"/>
      <w:numFmt w:val="bullet"/>
      <w:lvlText w:val="•"/>
      <w:lvlJc w:val="left"/>
      <w:pPr>
        <w:ind w:left="5337" w:hanging="773"/>
      </w:pPr>
      <w:rPr>
        <w:rFonts w:hint="default"/>
      </w:rPr>
    </w:lvl>
    <w:lvl w:ilvl="8">
      <w:start w:val="0"/>
      <w:numFmt w:val="bullet"/>
      <w:lvlText w:val="•"/>
      <w:lvlJc w:val="left"/>
      <w:pPr>
        <w:ind w:left="6447" w:hanging="773"/>
      </w:pPr>
      <w:rPr>
        <w:rFonts w:hint="default"/>
      </w:rPr>
    </w:lvl>
  </w:abstractNum>
  <w:abstractNum w:abstractNumId="18">
    <w:multiLevelType w:val="hybridMultilevel"/>
    <w:lvl w:ilvl="0">
      <w:start w:val="4"/>
      <w:numFmt w:val="decimal"/>
      <w:lvlText w:val="%1"/>
      <w:lvlJc w:val="left"/>
      <w:pPr>
        <w:ind w:left="660" w:hanging="533"/>
        <w:jc w:val="left"/>
      </w:pPr>
      <w:rPr>
        <w:rFonts w:hint="default"/>
      </w:rPr>
    </w:lvl>
    <w:lvl w:ilvl="1">
      <w:start w:val="1"/>
      <w:numFmt w:val="decimal"/>
      <w:lvlText w:val="%1.%2"/>
      <w:lvlJc w:val="left"/>
      <w:pPr>
        <w:ind w:left="660" w:hanging="533"/>
        <w:jc w:val="left"/>
      </w:pPr>
      <w:rPr>
        <w:rFonts w:hint="default"/>
      </w:rPr>
    </w:lvl>
    <w:lvl w:ilvl="2">
      <w:start w:val="3"/>
      <w:numFmt w:val="decimal"/>
      <w:lvlText w:val="%1.%2.%3"/>
      <w:lvlJc w:val="left"/>
      <w:pPr>
        <w:ind w:left="660" w:hanging="533"/>
        <w:jc w:val="left"/>
      </w:pPr>
      <w:rPr>
        <w:rFonts w:hint="default" w:ascii="Times New Roman" w:hAnsi="Times New Roman" w:eastAsia="Times New Roman" w:cs="Times New Roman"/>
        <w:b/>
        <w:bCs/>
        <w:w w:val="100"/>
        <w:sz w:val="24"/>
        <w:szCs w:val="24"/>
      </w:rPr>
    </w:lvl>
    <w:lvl w:ilvl="3">
      <w:start w:val="1"/>
      <w:numFmt w:val="decimal"/>
      <w:lvlText w:val="%1.%2.%3.%4"/>
      <w:lvlJc w:val="left"/>
      <w:pPr>
        <w:ind w:left="832" w:hanging="706"/>
        <w:jc w:val="left"/>
      </w:pPr>
      <w:rPr>
        <w:rFonts w:hint="default" w:ascii="Times New Roman" w:hAnsi="Times New Roman" w:eastAsia="Times New Roman" w:cs="Times New Roman"/>
        <w:b/>
        <w:bCs/>
        <w:w w:val="100"/>
        <w:sz w:val="24"/>
        <w:szCs w:val="24"/>
      </w:rPr>
    </w:lvl>
    <w:lvl w:ilvl="4">
      <w:start w:val="0"/>
      <w:numFmt w:val="bullet"/>
      <w:lvlText w:val="•"/>
      <w:lvlJc w:val="left"/>
      <w:pPr>
        <w:ind w:left="3435" w:hanging="706"/>
      </w:pPr>
      <w:rPr>
        <w:rFonts w:hint="default"/>
      </w:rPr>
    </w:lvl>
    <w:lvl w:ilvl="5">
      <w:start w:val="0"/>
      <w:numFmt w:val="bullet"/>
      <w:lvlText w:val="•"/>
      <w:lvlJc w:val="left"/>
      <w:pPr>
        <w:ind w:left="4300" w:hanging="706"/>
      </w:pPr>
      <w:rPr>
        <w:rFonts w:hint="default"/>
      </w:rPr>
    </w:lvl>
    <w:lvl w:ilvl="6">
      <w:start w:val="0"/>
      <w:numFmt w:val="bullet"/>
      <w:lvlText w:val="•"/>
      <w:lvlJc w:val="left"/>
      <w:pPr>
        <w:ind w:left="5165" w:hanging="706"/>
      </w:pPr>
      <w:rPr>
        <w:rFonts w:hint="default"/>
      </w:rPr>
    </w:lvl>
    <w:lvl w:ilvl="7">
      <w:start w:val="0"/>
      <w:numFmt w:val="bullet"/>
      <w:lvlText w:val="•"/>
      <w:lvlJc w:val="left"/>
      <w:pPr>
        <w:ind w:left="6030" w:hanging="706"/>
      </w:pPr>
      <w:rPr>
        <w:rFonts w:hint="default"/>
      </w:rPr>
    </w:lvl>
    <w:lvl w:ilvl="8">
      <w:start w:val="0"/>
      <w:numFmt w:val="bullet"/>
      <w:lvlText w:val="•"/>
      <w:lvlJc w:val="left"/>
      <w:pPr>
        <w:ind w:left="6895" w:hanging="706"/>
      </w:pPr>
      <w:rPr>
        <w:rFonts w:hint="default"/>
      </w:rPr>
    </w:lvl>
  </w:abstractNum>
  <w:abstractNum w:abstractNumId="17">
    <w:multiLevelType w:val="hybridMultilevel"/>
    <w:lvl w:ilvl="0">
      <w:start w:val="4"/>
      <w:numFmt w:val="decimal"/>
      <w:lvlText w:val="%1"/>
      <w:lvlJc w:val="left"/>
      <w:pPr>
        <w:ind w:left="847" w:hanging="720"/>
        <w:jc w:val="left"/>
      </w:pPr>
      <w:rPr>
        <w:rFonts w:hint="default"/>
      </w:rPr>
    </w:lvl>
    <w:lvl w:ilvl="1">
      <w:start w:val="1"/>
      <w:numFmt w:val="decimal"/>
      <w:lvlText w:val="%1.%2"/>
      <w:lvlJc w:val="left"/>
      <w:pPr>
        <w:ind w:left="847" w:hanging="720"/>
        <w:jc w:val="left"/>
      </w:pPr>
      <w:rPr>
        <w:rFonts w:hint="default"/>
      </w:rPr>
    </w:lvl>
    <w:lvl w:ilvl="2">
      <w:start w:val="2"/>
      <w:numFmt w:val="decimal"/>
      <w:lvlText w:val="%1.%2.%3"/>
      <w:lvlJc w:val="left"/>
      <w:pPr>
        <w:ind w:left="847" w:hanging="720"/>
        <w:jc w:val="left"/>
      </w:pPr>
      <w:rPr>
        <w:rFonts w:hint="default"/>
      </w:rPr>
    </w:lvl>
    <w:lvl w:ilvl="3">
      <w:start w:val="6"/>
      <w:numFmt w:val="decimal"/>
      <w:lvlText w:val="%1.%2.%3.%4"/>
      <w:lvlJc w:val="left"/>
      <w:pPr>
        <w:ind w:left="847" w:hanging="720"/>
        <w:jc w:val="left"/>
      </w:pPr>
      <w:rPr>
        <w:rFonts w:hint="default" w:ascii="Times New Roman" w:hAnsi="Times New Roman" w:eastAsia="Times New Roman" w:cs="Times New Roman"/>
        <w:b/>
        <w:bCs/>
        <w:spacing w:val="-7"/>
        <w:w w:val="100"/>
        <w:sz w:val="24"/>
        <w:szCs w:val="24"/>
      </w:rPr>
    </w:lvl>
    <w:lvl w:ilvl="4">
      <w:start w:val="0"/>
      <w:numFmt w:val="bullet"/>
      <w:lvlText w:val="•"/>
      <w:lvlJc w:val="left"/>
      <w:pPr>
        <w:ind w:left="3922" w:hanging="720"/>
      </w:pPr>
      <w:rPr>
        <w:rFonts w:hint="default"/>
      </w:rPr>
    </w:lvl>
    <w:lvl w:ilvl="5">
      <w:start w:val="0"/>
      <w:numFmt w:val="bullet"/>
      <w:lvlText w:val="•"/>
      <w:lvlJc w:val="left"/>
      <w:pPr>
        <w:ind w:left="4693" w:hanging="720"/>
      </w:pPr>
      <w:rPr>
        <w:rFonts w:hint="default"/>
      </w:rPr>
    </w:lvl>
    <w:lvl w:ilvl="6">
      <w:start w:val="0"/>
      <w:numFmt w:val="bullet"/>
      <w:lvlText w:val="•"/>
      <w:lvlJc w:val="left"/>
      <w:pPr>
        <w:ind w:left="5463" w:hanging="720"/>
      </w:pPr>
      <w:rPr>
        <w:rFonts w:hint="default"/>
      </w:rPr>
    </w:lvl>
    <w:lvl w:ilvl="7">
      <w:start w:val="0"/>
      <w:numFmt w:val="bullet"/>
      <w:lvlText w:val="•"/>
      <w:lvlJc w:val="left"/>
      <w:pPr>
        <w:ind w:left="6234" w:hanging="720"/>
      </w:pPr>
      <w:rPr>
        <w:rFonts w:hint="default"/>
      </w:rPr>
    </w:lvl>
    <w:lvl w:ilvl="8">
      <w:start w:val="0"/>
      <w:numFmt w:val="bullet"/>
      <w:lvlText w:val="•"/>
      <w:lvlJc w:val="left"/>
      <w:pPr>
        <w:ind w:left="7004" w:hanging="720"/>
      </w:pPr>
      <w:rPr>
        <w:rFonts w:hint="default"/>
      </w:rPr>
    </w:lvl>
  </w:abstractNum>
  <w:abstractNum w:abstractNumId="16">
    <w:multiLevelType w:val="hybridMultilevel"/>
    <w:lvl w:ilvl="0">
      <w:start w:val="1"/>
      <w:numFmt w:val="decimal"/>
      <w:lvlText w:val="(%1)"/>
      <w:lvlJc w:val="left"/>
      <w:pPr>
        <w:ind w:left="280" w:hanging="399"/>
        <w:jc w:val="right"/>
      </w:pPr>
      <w:rPr>
        <w:rFonts w:hint="default" w:ascii="Times New Roman" w:hAnsi="Times New Roman" w:eastAsia="Times New Roman" w:cs="Times New Roman"/>
        <w:spacing w:val="-3"/>
        <w:w w:val="100"/>
        <w:sz w:val="24"/>
        <w:szCs w:val="24"/>
      </w:rPr>
    </w:lvl>
    <w:lvl w:ilvl="1">
      <w:start w:val="0"/>
      <w:numFmt w:val="bullet"/>
      <w:lvlText w:val="•"/>
      <w:lvlJc w:val="left"/>
      <w:pPr>
        <w:ind w:left="1134" w:hanging="399"/>
      </w:pPr>
      <w:rPr>
        <w:rFonts w:hint="default"/>
      </w:rPr>
    </w:lvl>
    <w:lvl w:ilvl="2">
      <w:start w:val="0"/>
      <w:numFmt w:val="bullet"/>
      <w:lvlText w:val="•"/>
      <w:lvlJc w:val="left"/>
      <w:pPr>
        <w:ind w:left="1989" w:hanging="399"/>
      </w:pPr>
      <w:rPr>
        <w:rFonts w:hint="default"/>
      </w:rPr>
    </w:lvl>
    <w:lvl w:ilvl="3">
      <w:start w:val="0"/>
      <w:numFmt w:val="bullet"/>
      <w:lvlText w:val="•"/>
      <w:lvlJc w:val="left"/>
      <w:pPr>
        <w:ind w:left="2843" w:hanging="399"/>
      </w:pPr>
      <w:rPr>
        <w:rFonts w:hint="default"/>
      </w:rPr>
    </w:lvl>
    <w:lvl w:ilvl="4">
      <w:start w:val="0"/>
      <w:numFmt w:val="bullet"/>
      <w:lvlText w:val="•"/>
      <w:lvlJc w:val="left"/>
      <w:pPr>
        <w:ind w:left="3698" w:hanging="399"/>
      </w:pPr>
      <w:rPr>
        <w:rFonts w:hint="default"/>
      </w:rPr>
    </w:lvl>
    <w:lvl w:ilvl="5">
      <w:start w:val="0"/>
      <w:numFmt w:val="bullet"/>
      <w:lvlText w:val="•"/>
      <w:lvlJc w:val="left"/>
      <w:pPr>
        <w:ind w:left="4553" w:hanging="399"/>
      </w:pPr>
      <w:rPr>
        <w:rFonts w:hint="default"/>
      </w:rPr>
    </w:lvl>
    <w:lvl w:ilvl="6">
      <w:start w:val="0"/>
      <w:numFmt w:val="bullet"/>
      <w:lvlText w:val="•"/>
      <w:lvlJc w:val="left"/>
      <w:pPr>
        <w:ind w:left="5407" w:hanging="399"/>
      </w:pPr>
      <w:rPr>
        <w:rFonts w:hint="default"/>
      </w:rPr>
    </w:lvl>
    <w:lvl w:ilvl="7">
      <w:start w:val="0"/>
      <w:numFmt w:val="bullet"/>
      <w:lvlText w:val="•"/>
      <w:lvlJc w:val="left"/>
      <w:pPr>
        <w:ind w:left="6262" w:hanging="399"/>
      </w:pPr>
      <w:rPr>
        <w:rFonts w:hint="default"/>
      </w:rPr>
    </w:lvl>
    <w:lvl w:ilvl="8">
      <w:start w:val="0"/>
      <w:numFmt w:val="bullet"/>
      <w:lvlText w:val="•"/>
      <w:lvlJc w:val="left"/>
      <w:pPr>
        <w:ind w:left="7116" w:hanging="399"/>
      </w:pPr>
      <w:rPr>
        <w:rFonts w:hint="default"/>
      </w:rPr>
    </w:lvl>
  </w:abstractNum>
  <w:abstractNum w:abstractNumId="15">
    <w:multiLevelType w:val="hybridMultilevel"/>
    <w:lvl w:ilvl="0">
      <w:start w:val="4"/>
      <w:numFmt w:val="decimal"/>
      <w:lvlText w:val="%1"/>
      <w:lvlJc w:val="left"/>
      <w:pPr>
        <w:ind w:left="748" w:hanging="622"/>
        <w:jc w:val="left"/>
      </w:pPr>
      <w:rPr>
        <w:rFonts w:hint="default"/>
      </w:rPr>
    </w:lvl>
    <w:lvl w:ilvl="1">
      <w:start w:val="1"/>
      <w:numFmt w:val="decimal"/>
      <w:lvlText w:val="%1.%2"/>
      <w:lvlJc w:val="left"/>
      <w:pPr>
        <w:ind w:left="748" w:hanging="622"/>
        <w:jc w:val="left"/>
      </w:pPr>
      <w:rPr>
        <w:rFonts w:hint="default"/>
      </w:rPr>
    </w:lvl>
    <w:lvl w:ilvl="2">
      <w:start w:val="2"/>
      <w:numFmt w:val="decimal"/>
      <w:lvlText w:val="%1.%2.%3"/>
      <w:lvlJc w:val="left"/>
      <w:pPr>
        <w:ind w:left="748" w:hanging="622"/>
        <w:jc w:val="left"/>
      </w:pPr>
      <w:rPr>
        <w:rFonts w:hint="default" w:ascii="Times New Roman" w:hAnsi="Times New Roman" w:eastAsia="Times New Roman" w:cs="Times New Roman"/>
        <w:b/>
        <w:bCs/>
        <w:spacing w:val="0"/>
        <w:w w:val="100"/>
        <w:sz w:val="24"/>
        <w:szCs w:val="24"/>
      </w:rPr>
    </w:lvl>
    <w:lvl w:ilvl="3">
      <w:start w:val="1"/>
      <w:numFmt w:val="decimal"/>
      <w:lvlText w:val="%1.%2.%3.%4"/>
      <w:lvlJc w:val="left"/>
      <w:pPr>
        <w:ind w:left="936" w:hanging="809"/>
        <w:jc w:val="right"/>
      </w:pPr>
      <w:rPr>
        <w:rFonts w:hint="default" w:ascii="Times New Roman" w:hAnsi="Times New Roman" w:eastAsia="Times New Roman" w:cs="Times New Roman"/>
        <w:b/>
        <w:bCs/>
        <w:spacing w:val="-20"/>
        <w:w w:val="100"/>
        <w:sz w:val="24"/>
        <w:szCs w:val="24"/>
      </w:rPr>
    </w:lvl>
    <w:lvl w:ilvl="4">
      <w:start w:val="0"/>
      <w:numFmt w:val="bullet"/>
      <w:lvlText w:val="•"/>
      <w:lvlJc w:val="left"/>
      <w:pPr>
        <w:ind w:left="3475" w:hanging="809"/>
      </w:pPr>
      <w:rPr>
        <w:rFonts w:hint="default"/>
      </w:rPr>
    </w:lvl>
    <w:lvl w:ilvl="5">
      <w:start w:val="0"/>
      <w:numFmt w:val="bullet"/>
      <w:lvlText w:val="•"/>
      <w:lvlJc w:val="left"/>
      <w:pPr>
        <w:ind w:left="4320" w:hanging="809"/>
      </w:pPr>
      <w:rPr>
        <w:rFonts w:hint="default"/>
      </w:rPr>
    </w:lvl>
    <w:lvl w:ilvl="6">
      <w:start w:val="0"/>
      <w:numFmt w:val="bullet"/>
      <w:lvlText w:val="•"/>
      <w:lvlJc w:val="left"/>
      <w:pPr>
        <w:ind w:left="5165" w:hanging="809"/>
      </w:pPr>
      <w:rPr>
        <w:rFonts w:hint="default"/>
      </w:rPr>
    </w:lvl>
    <w:lvl w:ilvl="7">
      <w:start w:val="0"/>
      <w:numFmt w:val="bullet"/>
      <w:lvlText w:val="•"/>
      <w:lvlJc w:val="left"/>
      <w:pPr>
        <w:ind w:left="6010" w:hanging="809"/>
      </w:pPr>
      <w:rPr>
        <w:rFonts w:hint="default"/>
      </w:rPr>
    </w:lvl>
    <w:lvl w:ilvl="8">
      <w:start w:val="0"/>
      <w:numFmt w:val="bullet"/>
      <w:lvlText w:val="•"/>
      <w:lvlJc w:val="left"/>
      <w:pPr>
        <w:ind w:left="6855" w:hanging="809"/>
      </w:pPr>
      <w:rPr>
        <w:rFonts w:hint="default"/>
      </w:rPr>
    </w:lvl>
  </w:abstractNum>
  <w:abstractNum w:abstractNumId="14">
    <w:multiLevelType w:val="hybridMultilevel"/>
    <w:lvl w:ilvl="0">
      <w:start w:val="1"/>
      <w:numFmt w:val="lowerLetter"/>
      <w:lvlText w:val="%1."/>
      <w:lvlJc w:val="left"/>
      <w:pPr>
        <w:ind w:left="120" w:hanging="167"/>
        <w:jc w:val="left"/>
      </w:pPr>
      <w:rPr>
        <w:rFonts w:hint="default" w:ascii="Times New Roman" w:hAnsi="Times New Roman" w:eastAsia="Times New Roman" w:cs="Times New Roman"/>
        <w:spacing w:val="-34"/>
        <w:w w:val="100"/>
        <w:position w:val="2"/>
        <w:sz w:val="22"/>
        <w:szCs w:val="22"/>
      </w:rPr>
    </w:lvl>
    <w:lvl w:ilvl="1">
      <w:start w:val="0"/>
      <w:numFmt w:val="bullet"/>
      <w:lvlText w:val="•"/>
      <w:lvlJc w:val="left"/>
      <w:pPr>
        <w:ind w:left="962" w:hanging="167"/>
      </w:pPr>
      <w:rPr>
        <w:rFonts w:hint="default"/>
      </w:rPr>
    </w:lvl>
    <w:lvl w:ilvl="2">
      <w:start w:val="0"/>
      <w:numFmt w:val="bullet"/>
      <w:lvlText w:val="•"/>
      <w:lvlJc w:val="left"/>
      <w:pPr>
        <w:ind w:left="1805" w:hanging="167"/>
      </w:pPr>
      <w:rPr>
        <w:rFonts w:hint="default"/>
      </w:rPr>
    </w:lvl>
    <w:lvl w:ilvl="3">
      <w:start w:val="0"/>
      <w:numFmt w:val="bullet"/>
      <w:lvlText w:val="•"/>
      <w:lvlJc w:val="left"/>
      <w:pPr>
        <w:ind w:left="2647" w:hanging="167"/>
      </w:pPr>
      <w:rPr>
        <w:rFonts w:hint="default"/>
      </w:rPr>
    </w:lvl>
    <w:lvl w:ilvl="4">
      <w:start w:val="0"/>
      <w:numFmt w:val="bullet"/>
      <w:lvlText w:val="•"/>
      <w:lvlJc w:val="left"/>
      <w:pPr>
        <w:ind w:left="3490" w:hanging="167"/>
      </w:pPr>
      <w:rPr>
        <w:rFonts w:hint="default"/>
      </w:rPr>
    </w:lvl>
    <w:lvl w:ilvl="5">
      <w:start w:val="0"/>
      <w:numFmt w:val="bullet"/>
      <w:lvlText w:val="•"/>
      <w:lvlJc w:val="left"/>
      <w:pPr>
        <w:ind w:left="4333" w:hanging="167"/>
      </w:pPr>
      <w:rPr>
        <w:rFonts w:hint="default"/>
      </w:rPr>
    </w:lvl>
    <w:lvl w:ilvl="6">
      <w:start w:val="0"/>
      <w:numFmt w:val="bullet"/>
      <w:lvlText w:val="•"/>
      <w:lvlJc w:val="left"/>
      <w:pPr>
        <w:ind w:left="5175" w:hanging="167"/>
      </w:pPr>
      <w:rPr>
        <w:rFonts w:hint="default"/>
      </w:rPr>
    </w:lvl>
    <w:lvl w:ilvl="7">
      <w:start w:val="0"/>
      <w:numFmt w:val="bullet"/>
      <w:lvlText w:val="•"/>
      <w:lvlJc w:val="left"/>
      <w:pPr>
        <w:ind w:left="6018" w:hanging="167"/>
      </w:pPr>
      <w:rPr>
        <w:rFonts w:hint="default"/>
      </w:rPr>
    </w:lvl>
    <w:lvl w:ilvl="8">
      <w:start w:val="0"/>
      <w:numFmt w:val="bullet"/>
      <w:lvlText w:val="•"/>
      <w:lvlJc w:val="left"/>
      <w:pPr>
        <w:ind w:left="6860" w:hanging="167"/>
      </w:pPr>
      <w:rPr>
        <w:rFonts w:hint="default"/>
      </w:rPr>
    </w:lvl>
  </w:abstractNum>
  <w:abstractNum w:abstractNumId="13">
    <w:multiLevelType w:val="hybridMultilevel"/>
    <w:lvl w:ilvl="0">
      <w:start w:val="1"/>
      <w:numFmt w:val="lowerLetter"/>
      <w:lvlText w:val="%1."/>
      <w:lvlJc w:val="left"/>
      <w:pPr>
        <w:ind w:left="477" w:hanging="360"/>
        <w:jc w:val="left"/>
      </w:pPr>
      <w:rPr>
        <w:rFonts w:hint="default" w:ascii="Times New Roman" w:hAnsi="Times New Roman" w:eastAsia="Times New Roman" w:cs="Times New Roman"/>
        <w:spacing w:val="-60"/>
        <w:w w:val="100"/>
        <w:sz w:val="24"/>
        <w:szCs w:val="24"/>
      </w:rPr>
    </w:lvl>
    <w:lvl w:ilvl="1">
      <w:start w:val="0"/>
      <w:numFmt w:val="bullet"/>
      <w:lvlText w:val="•"/>
      <w:lvlJc w:val="left"/>
      <w:pPr>
        <w:ind w:left="1286" w:hanging="360"/>
      </w:pPr>
      <w:rPr>
        <w:rFonts w:hint="default"/>
      </w:rPr>
    </w:lvl>
    <w:lvl w:ilvl="2">
      <w:start w:val="0"/>
      <w:numFmt w:val="bullet"/>
      <w:lvlText w:val="•"/>
      <w:lvlJc w:val="left"/>
      <w:pPr>
        <w:ind w:left="2093" w:hanging="360"/>
      </w:pPr>
      <w:rPr>
        <w:rFonts w:hint="default"/>
      </w:rPr>
    </w:lvl>
    <w:lvl w:ilvl="3">
      <w:start w:val="0"/>
      <w:numFmt w:val="bullet"/>
      <w:lvlText w:val="•"/>
      <w:lvlJc w:val="left"/>
      <w:pPr>
        <w:ind w:left="2899" w:hanging="360"/>
      </w:pPr>
      <w:rPr>
        <w:rFonts w:hint="default"/>
      </w:rPr>
    </w:lvl>
    <w:lvl w:ilvl="4">
      <w:start w:val="0"/>
      <w:numFmt w:val="bullet"/>
      <w:lvlText w:val="•"/>
      <w:lvlJc w:val="left"/>
      <w:pPr>
        <w:ind w:left="3706" w:hanging="360"/>
      </w:pPr>
      <w:rPr>
        <w:rFonts w:hint="default"/>
      </w:rPr>
    </w:lvl>
    <w:lvl w:ilvl="5">
      <w:start w:val="0"/>
      <w:numFmt w:val="bullet"/>
      <w:lvlText w:val="•"/>
      <w:lvlJc w:val="left"/>
      <w:pPr>
        <w:ind w:left="4513" w:hanging="360"/>
      </w:pPr>
      <w:rPr>
        <w:rFonts w:hint="default"/>
      </w:rPr>
    </w:lvl>
    <w:lvl w:ilvl="6">
      <w:start w:val="0"/>
      <w:numFmt w:val="bullet"/>
      <w:lvlText w:val="•"/>
      <w:lvlJc w:val="left"/>
      <w:pPr>
        <w:ind w:left="5319" w:hanging="360"/>
      </w:pPr>
      <w:rPr>
        <w:rFonts w:hint="default"/>
      </w:rPr>
    </w:lvl>
    <w:lvl w:ilvl="7">
      <w:start w:val="0"/>
      <w:numFmt w:val="bullet"/>
      <w:lvlText w:val="•"/>
      <w:lvlJc w:val="left"/>
      <w:pPr>
        <w:ind w:left="6126" w:hanging="360"/>
      </w:pPr>
      <w:rPr>
        <w:rFonts w:hint="default"/>
      </w:rPr>
    </w:lvl>
    <w:lvl w:ilvl="8">
      <w:start w:val="0"/>
      <w:numFmt w:val="bullet"/>
      <w:lvlText w:val="•"/>
      <w:lvlJc w:val="left"/>
      <w:pPr>
        <w:ind w:left="6932" w:hanging="360"/>
      </w:pPr>
      <w:rPr>
        <w:rFonts w:hint="default"/>
      </w:rPr>
    </w:lvl>
  </w:abstractNum>
  <w:abstractNum w:abstractNumId="12">
    <w:multiLevelType w:val="hybridMultilevel"/>
    <w:lvl w:ilvl="0">
      <w:start w:val="3"/>
      <w:numFmt w:val="decimal"/>
      <w:lvlText w:val="%1"/>
      <w:lvlJc w:val="left"/>
      <w:pPr>
        <w:ind w:left="120" w:hanging="622"/>
        <w:jc w:val="left"/>
      </w:pPr>
      <w:rPr>
        <w:rFonts w:hint="default"/>
      </w:rPr>
    </w:lvl>
    <w:lvl w:ilvl="1">
      <w:start w:val="3"/>
      <w:numFmt w:val="decimal"/>
      <w:lvlText w:val="%1.%2"/>
      <w:lvlJc w:val="left"/>
      <w:pPr>
        <w:ind w:left="120" w:hanging="622"/>
        <w:jc w:val="left"/>
      </w:pPr>
      <w:rPr>
        <w:rFonts w:hint="default"/>
      </w:rPr>
    </w:lvl>
    <w:lvl w:ilvl="2">
      <w:start w:val="1"/>
      <w:numFmt w:val="decimal"/>
      <w:lvlText w:val="%1.%2.%3"/>
      <w:lvlJc w:val="left"/>
      <w:pPr>
        <w:ind w:left="120" w:hanging="622"/>
        <w:jc w:val="left"/>
      </w:pPr>
      <w:rPr>
        <w:rFonts w:hint="default" w:ascii="Times New Roman" w:hAnsi="Times New Roman" w:eastAsia="Times New Roman" w:cs="Times New Roman"/>
        <w:b/>
        <w:bCs/>
        <w:spacing w:val="-217"/>
        <w:w w:val="100"/>
        <w:sz w:val="24"/>
        <w:szCs w:val="24"/>
      </w:rPr>
    </w:lvl>
    <w:lvl w:ilvl="3">
      <w:start w:val="0"/>
      <w:numFmt w:val="bullet"/>
      <w:lvlText w:val="•"/>
      <w:lvlJc w:val="left"/>
      <w:pPr>
        <w:ind w:left="1176" w:hanging="622"/>
      </w:pPr>
      <w:rPr>
        <w:rFonts w:hint="default"/>
      </w:rPr>
    </w:lvl>
    <w:lvl w:ilvl="4">
      <w:start w:val="0"/>
      <w:numFmt w:val="bullet"/>
      <w:lvlText w:val="•"/>
      <w:lvlJc w:val="left"/>
      <w:pPr>
        <w:ind w:left="1529" w:hanging="622"/>
      </w:pPr>
      <w:rPr>
        <w:rFonts w:hint="default"/>
      </w:rPr>
    </w:lvl>
    <w:lvl w:ilvl="5">
      <w:start w:val="0"/>
      <w:numFmt w:val="bullet"/>
      <w:lvlText w:val="•"/>
      <w:lvlJc w:val="left"/>
      <w:pPr>
        <w:ind w:left="1881" w:hanging="622"/>
      </w:pPr>
      <w:rPr>
        <w:rFonts w:hint="default"/>
      </w:rPr>
    </w:lvl>
    <w:lvl w:ilvl="6">
      <w:start w:val="0"/>
      <w:numFmt w:val="bullet"/>
      <w:lvlText w:val="•"/>
      <w:lvlJc w:val="left"/>
      <w:pPr>
        <w:ind w:left="2233" w:hanging="622"/>
      </w:pPr>
      <w:rPr>
        <w:rFonts w:hint="default"/>
      </w:rPr>
    </w:lvl>
    <w:lvl w:ilvl="7">
      <w:start w:val="0"/>
      <w:numFmt w:val="bullet"/>
      <w:lvlText w:val="•"/>
      <w:lvlJc w:val="left"/>
      <w:pPr>
        <w:ind w:left="2586" w:hanging="622"/>
      </w:pPr>
      <w:rPr>
        <w:rFonts w:hint="default"/>
      </w:rPr>
    </w:lvl>
    <w:lvl w:ilvl="8">
      <w:start w:val="0"/>
      <w:numFmt w:val="bullet"/>
      <w:lvlText w:val="•"/>
      <w:lvlJc w:val="left"/>
      <w:pPr>
        <w:ind w:left="2938" w:hanging="622"/>
      </w:pPr>
      <w:rPr>
        <w:rFonts w:hint="default"/>
      </w:rPr>
    </w:lvl>
  </w:abstractNum>
  <w:abstractNum w:abstractNumId="11">
    <w:multiLevelType w:val="hybridMultilevel"/>
    <w:lvl w:ilvl="0">
      <w:start w:val="3"/>
      <w:numFmt w:val="decimal"/>
      <w:lvlText w:val="%1"/>
      <w:lvlJc w:val="left"/>
      <w:pPr>
        <w:ind w:left="120" w:hanging="624"/>
        <w:jc w:val="left"/>
      </w:pPr>
      <w:rPr>
        <w:rFonts w:hint="default"/>
      </w:rPr>
    </w:lvl>
    <w:lvl w:ilvl="1">
      <w:start w:val="2"/>
      <w:numFmt w:val="decimal"/>
      <w:lvlText w:val="%1.%2"/>
      <w:lvlJc w:val="left"/>
      <w:pPr>
        <w:ind w:left="120" w:hanging="624"/>
        <w:jc w:val="left"/>
      </w:pPr>
      <w:rPr>
        <w:rFonts w:hint="default"/>
      </w:rPr>
    </w:lvl>
    <w:lvl w:ilvl="2">
      <w:start w:val="3"/>
      <w:numFmt w:val="decimal"/>
      <w:lvlText w:val="%1.%2.%3"/>
      <w:lvlJc w:val="left"/>
      <w:pPr>
        <w:ind w:left="120" w:hanging="624"/>
        <w:jc w:val="left"/>
      </w:pPr>
      <w:rPr>
        <w:rFonts w:hint="default" w:ascii="Times New Roman" w:hAnsi="Times New Roman" w:eastAsia="Times New Roman" w:cs="Times New Roman"/>
        <w:b/>
        <w:bCs/>
        <w:spacing w:val="-240"/>
        <w:w w:val="100"/>
        <w:sz w:val="24"/>
        <w:szCs w:val="24"/>
      </w:rPr>
    </w:lvl>
    <w:lvl w:ilvl="3">
      <w:start w:val="1"/>
      <w:numFmt w:val="decimal"/>
      <w:lvlText w:val="%1.%2.%3.%4"/>
      <w:lvlJc w:val="left"/>
      <w:pPr>
        <w:ind w:left="847" w:hanging="720"/>
        <w:jc w:val="left"/>
      </w:pPr>
      <w:rPr>
        <w:rFonts w:hint="default" w:ascii="Times New Roman" w:hAnsi="Times New Roman" w:eastAsia="Times New Roman" w:cs="Times New Roman"/>
        <w:b/>
        <w:bCs/>
        <w:spacing w:val="-6"/>
        <w:w w:val="100"/>
        <w:sz w:val="24"/>
        <w:szCs w:val="24"/>
      </w:rPr>
    </w:lvl>
    <w:lvl w:ilvl="4">
      <w:start w:val="0"/>
      <w:numFmt w:val="bullet"/>
      <w:lvlText w:val="•"/>
      <w:lvlJc w:val="left"/>
      <w:pPr>
        <w:ind w:left="3408" w:hanging="720"/>
      </w:pPr>
      <w:rPr>
        <w:rFonts w:hint="default"/>
      </w:rPr>
    </w:lvl>
    <w:lvl w:ilvl="5">
      <w:start w:val="0"/>
      <w:numFmt w:val="bullet"/>
      <w:lvlText w:val="•"/>
      <w:lvlJc w:val="left"/>
      <w:pPr>
        <w:ind w:left="4264" w:hanging="720"/>
      </w:pPr>
      <w:rPr>
        <w:rFonts w:hint="default"/>
      </w:rPr>
    </w:lvl>
    <w:lvl w:ilvl="6">
      <w:start w:val="0"/>
      <w:numFmt w:val="bullet"/>
      <w:lvlText w:val="•"/>
      <w:lvlJc w:val="left"/>
      <w:pPr>
        <w:ind w:left="5121" w:hanging="720"/>
      </w:pPr>
      <w:rPr>
        <w:rFonts w:hint="default"/>
      </w:rPr>
    </w:lvl>
    <w:lvl w:ilvl="7">
      <w:start w:val="0"/>
      <w:numFmt w:val="bullet"/>
      <w:lvlText w:val="•"/>
      <w:lvlJc w:val="left"/>
      <w:pPr>
        <w:ind w:left="5977" w:hanging="720"/>
      </w:pPr>
      <w:rPr>
        <w:rFonts w:hint="default"/>
      </w:rPr>
    </w:lvl>
    <w:lvl w:ilvl="8">
      <w:start w:val="0"/>
      <w:numFmt w:val="bullet"/>
      <w:lvlText w:val="•"/>
      <w:lvlJc w:val="left"/>
      <w:pPr>
        <w:ind w:left="6833" w:hanging="720"/>
      </w:pPr>
      <w:rPr>
        <w:rFonts w:hint="default"/>
      </w:rPr>
    </w:lvl>
  </w:abstractNum>
  <w:abstractNum w:abstractNumId="10">
    <w:multiLevelType w:val="hybridMultilevel"/>
    <w:lvl w:ilvl="0">
      <w:start w:val="3"/>
      <w:numFmt w:val="decimal"/>
      <w:lvlText w:val="%1"/>
      <w:lvlJc w:val="left"/>
      <w:pPr>
        <w:ind w:left="634" w:hanging="507"/>
        <w:jc w:val="left"/>
      </w:pPr>
      <w:rPr>
        <w:rFonts w:hint="default"/>
      </w:rPr>
    </w:lvl>
    <w:lvl w:ilvl="1">
      <w:start w:val="2"/>
      <w:numFmt w:val="decimal"/>
      <w:lvlText w:val="%1.%2"/>
      <w:lvlJc w:val="left"/>
      <w:pPr>
        <w:ind w:left="634" w:hanging="507"/>
        <w:jc w:val="left"/>
      </w:pPr>
      <w:rPr>
        <w:rFonts w:hint="default" w:ascii="微软雅黑" w:hAnsi="微软雅黑" w:eastAsia="微软雅黑" w:cs="微软雅黑"/>
        <w:b/>
        <w:bCs/>
        <w:spacing w:val="0"/>
        <w:w w:val="81"/>
        <w:sz w:val="28"/>
        <w:szCs w:val="28"/>
      </w:rPr>
    </w:lvl>
    <w:lvl w:ilvl="2">
      <w:start w:val="1"/>
      <w:numFmt w:val="decimal"/>
      <w:lvlText w:val="%1.%2.%3"/>
      <w:lvlJc w:val="left"/>
      <w:pPr>
        <w:ind w:left="748" w:hanging="622"/>
        <w:jc w:val="left"/>
      </w:pPr>
      <w:rPr>
        <w:rFonts w:hint="default" w:ascii="Times New Roman" w:hAnsi="Times New Roman" w:eastAsia="Times New Roman" w:cs="Times New Roman"/>
        <w:b/>
        <w:bCs/>
        <w:spacing w:val="0"/>
        <w:w w:val="100"/>
        <w:sz w:val="24"/>
        <w:szCs w:val="24"/>
      </w:rPr>
    </w:lvl>
    <w:lvl w:ilvl="3">
      <w:start w:val="1"/>
      <w:numFmt w:val="decimal"/>
      <w:lvlText w:val="%1.%2.%3.%4"/>
      <w:lvlJc w:val="left"/>
      <w:pPr>
        <w:ind w:left="873" w:hanging="747"/>
        <w:jc w:val="left"/>
      </w:pPr>
      <w:rPr>
        <w:rFonts w:hint="default" w:ascii="Times New Roman" w:hAnsi="Times New Roman" w:eastAsia="Times New Roman" w:cs="Times New Roman"/>
        <w:b/>
        <w:bCs/>
        <w:spacing w:val="0"/>
        <w:w w:val="100"/>
        <w:sz w:val="24"/>
        <w:szCs w:val="24"/>
      </w:rPr>
    </w:lvl>
    <w:lvl w:ilvl="4">
      <w:start w:val="0"/>
      <w:numFmt w:val="bullet"/>
      <w:lvlText w:val="•"/>
      <w:lvlJc w:val="left"/>
      <w:pPr>
        <w:ind w:left="2796" w:hanging="747"/>
      </w:pPr>
      <w:rPr>
        <w:rFonts w:hint="default"/>
      </w:rPr>
    </w:lvl>
    <w:lvl w:ilvl="5">
      <w:start w:val="0"/>
      <w:numFmt w:val="bullet"/>
      <w:lvlText w:val="•"/>
      <w:lvlJc w:val="left"/>
      <w:pPr>
        <w:ind w:left="3754" w:hanging="747"/>
      </w:pPr>
      <w:rPr>
        <w:rFonts w:hint="default"/>
      </w:rPr>
    </w:lvl>
    <w:lvl w:ilvl="6">
      <w:start w:val="0"/>
      <w:numFmt w:val="bullet"/>
      <w:lvlText w:val="•"/>
      <w:lvlJc w:val="left"/>
      <w:pPr>
        <w:ind w:left="4713" w:hanging="747"/>
      </w:pPr>
      <w:rPr>
        <w:rFonts w:hint="default"/>
      </w:rPr>
    </w:lvl>
    <w:lvl w:ilvl="7">
      <w:start w:val="0"/>
      <w:numFmt w:val="bullet"/>
      <w:lvlText w:val="•"/>
      <w:lvlJc w:val="left"/>
      <w:pPr>
        <w:ind w:left="5671" w:hanging="747"/>
      </w:pPr>
      <w:rPr>
        <w:rFonts w:hint="default"/>
      </w:rPr>
    </w:lvl>
    <w:lvl w:ilvl="8">
      <w:start w:val="0"/>
      <w:numFmt w:val="bullet"/>
      <w:lvlText w:val="•"/>
      <w:lvlJc w:val="left"/>
      <w:pPr>
        <w:ind w:left="6629" w:hanging="747"/>
      </w:pPr>
      <w:rPr>
        <w:rFonts w:hint="default"/>
      </w:rPr>
    </w:lvl>
  </w:abstractNum>
  <w:abstractNum w:abstractNumId="9">
    <w:multiLevelType w:val="hybridMultilevel"/>
    <w:lvl w:ilvl="0">
      <w:start w:val="2"/>
      <w:numFmt w:val="decimal"/>
      <w:lvlText w:val="%1"/>
      <w:lvlJc w:val="left"/>
      <w:pPr>
        <w:ind w:left="871" w:hanging="744"/>
        <w:jc w:val="left"/>
      </w:pPr>
      <w:rPr>
        <w:rFonts w:hint="default"/>
      </w:rPr>
    </w:lvl>
    <w:lvl w:ilvl="1">
      <w:start w:val="1"/>
      <w:numFmt w:val="decimal"/>
      <w:lvlText w:val="%1.%2"/>
      <w:lvlJc w:val="left"/>
      <w:pPr>
        <w:ind w:left="871" w:hanging="744"/>
        <w:jc w:val="left"/>
      </w:pPr>
      <w:rPr>
        <w:rFonts w:hint="default"/>
      </w:rPr>
    </w:lvl>
    <w:lvl w:ilvl="2">
      <w:start w:val="3"/>
      <w:numFmt w:val="decimal"/>
      <w:lvlText w:val="%1.%2.%3"/>
      <w:lvlJc w:val="left"/>
      <w:pPr>
        <w:ind w:left="871" w:hanging="744"/>
        <w:jc w:val="left"/>
      </w:pPr>
      <w:rPr>
        <w:rFonts w:hint="default"/>
      </w:rPr>
    </w:lvl>
    <w:lvl w:ilvl="3">
      <w:start w:val="3"/>
      <w:numFmt w:val="decimal"/>
      <w:lvlText w:val="%1.%2.%3.%4"/>
      <w:lvlJc w:val="left"/>
      <w:pPr>
        <w:ind w:left="871" w:hanging="744"/>
        <w:jc w:val="left"/>
      </w:pPr>
      <w:rPr>
        <w:rFonts w:hint="default" w:ascii="Times New Roman" w:hAnsi="Times New Roman" w:eastAsia="Times New Roman" w:cs="Times New Roman"/>
        <w:b/>
        <w:bCs/>
        <w:spacing w:val="0"/>
        <w:w w:val="100"/>
        <w:sz w:val="24"/>
        <w:szCs w:val="24"/>
      </w:rPr>
    </w:lvl>
    <w:lvl w:ilvl="4">
      <w:start w:val="0"/>
      <w:numFmt w:val="bullet"/>
      <w:lvlText w:val="•"/>
      <w:lvlJc w:val="left"/>
      <w:pPr>
        <w:ind w:left="3962" w:hanging="744"/>
      </w:pPr>
      <w:rPr>
        <w:rFonts w:hint="default"/>
      </w:rPr>
    </w:lvl>
    <w:lvl w:ilvl="5">
      <w:start w:val="0"/>
      <w:numFmt w:val="bullet"/>
      <w:lvlText w:val="•"/>
      <w:lvlJc w:val="left"/>
      <w:pPr>
        <w:ind w:left="4733" w:hanging="744"/>
      </w:pPr>
      <w:rPr>
        <w:rFonts w:hint="default"/>
      </w:rPr>
    </w:lvl>
    <w:lvl w:ilvl="6">
      <w:start w:val="0"/>
      <w:numFmt w:val="bullet"/>
      <w:lvlText w:val="•"/>
      <w:lvlJc w:val="left"/>
      <w:pPr>
        <w:ind w:left="5503" w:hanging="744"/>
      </w:pPr>
      <w:rPr>
        <w:rFonts w:hint="default"/>
      </w:rPr>
    </w:lvl>
    <w:lvl w:ilvl="7">
      <w:start w:val="0"/>
      <w:numFmt w:val="bullet"/>
      <w:lvlText w:val="•"/>
      <w:lvlJc w:val="left"/>
      <w:pPr>
        <w:ind w:left="6274" w:hanging="744"/>
      </w:pPr>
      <w:rPr>
        <w:rFonts w:hint="default"/>
      </w:rPr>
    </w:lvl>
    <w:lvl w:ilvl="8">
      <w:start w:val="0"/>
      <w:numFmt w:val="bullet"/>
      <w:lvlText w:val="•"/>
      <w:lvlJc w:val="left"/>
      <w:pPr>
        <w:ind w:left="7044" w:hanging="744"/>
      </w:pPr>
      <w:rPr>
        <w:rFonts w:hint="default"/>
      </w:rPr>
    </w:lvl>
  </w:abstractNum>
  <w:abstractNum w:abstractNumId="8">
    <w:multiLevelType w:val="hybridMultilevel"/>
    <w:lvl w:ilvl="0">
      <w:start w:val="2"/>
      <w:numFmt w:val="decimal"/>
      <w:lvlText w:val="%1"/>
      <w:lvlJc w:val="left"/>
      <w:pPr>
        <w:ind w:left="711" w:hanging="584"/>
        <w:jc w:val="left"/>
      </w:pPr>
      <w:rPr>
        <w:rFonts w:hint="default"/>
      </w:rPr>
    </w:lvl>
    <w:lvl w:ilvl="1">
      <w:start w:val="1"/>
      <w:numFmt w:val="decimal"/>
      <w:lvlText w:val="%1.%2"/>
      <w:lvlJc w:val="left"/>
      <w:pPr>
        <w:ind w:left="711" w:hanging="584"/>
        <w:jc w:val="left"/>
      </w:pPr>
      <w:rPr>
        <w:rFonts w:hint="default" w:ascii="微软雅黑" w:hAnsi="微软雅黑" w:eastAsia="微软雅黑" w:cs="微软雅黑"/>
        <w:b/>
        <w:bCs/>
        <w:spacing w:val="0"/>
        <w:w w:val="81"/>
        <w:sz w:val="28"/>
        <w:szCs w:val="28"/>
      </w:rPr>
    </w:lvl>
    <w:lvl w:ilvl="2">
      <w:start w:val="1"/>
      <w:numFmt w:val="decimal"/>
      <w:lvlText w:val="%1.%2.%3"/>
      <w:lvlJc w:val="left"/>
      <w:pPr>
        <w:ind w:left="748" w:hanging="622"/>
        <w:jc w:val="left"/>
      </w:pPr>
      <w:rPr>
        <w:rFonts w:hint="default" w:ascii="Times New Roman" w:hAnsi="Times New Roman" w:eastAsia="Times New Roman" w:cs="Times New Roman"/>
        <w:b/>
        <w:bCs/>
        <w:spacing w:val="0"/>
        <w:w w:val="100"/>
        <w:sz w:val="24"/>
        <w:szCs w:val="24"/>
      </w:rPr>
    </w:lvl>
    <w:lvl w:ilvl="3">
      <w:start w:val="1"/>
      <w:numFmt w:val="decimal"/>
      <w:lvlText w:val="%1.%2.%3.%4"/>
      <w:lvlJc w:val="left"/>
      <w:pPr>
        <w:ind w:left="871" w:hanging="744"/>
        <w:jc w:val="right"/>
      </w:pPr>
      <w:rPr>
        <w:rFonts w:hint="default" w:ascii="Times New Roman" w:hAnsi="Times New Roman" w:eastAsia="Times New Roman" w:cs="Times New Roman"/>
        <w:b/>
        <w:bCs/>
        <w:spacing w:val="0"/>
        <w:w w:val="100"/>
        <w:sz w:val="24"/>
        <w:szCs w:val="24"/>
      </w:rPr>
    </w:lvl>
    <w:lvl w:ilvl="4">
      <w:start w:val="0"/>
      <w:numFmt w:val="bullet"/>
      <w:lvlText w:val="•"/>
      <w:lvlJc w:val="left"/>
      <w:pPr>
        <w:ind w:left="2821" w:hanging="744"/>
      </w:pPr>
      <w:rPr>
        <w:rFonts w:hint="default"/>
      </w:rPr>
    </w:lvl>
    <w:lvl w:ilvl="5">
      <w:start w:val="0"/>
      <w:numFmt w:val="bullet"/>
      <w:lvlText w:val="•"/>
      <w:lvlJc w:val="left"/>
      <w:pPr>
        <w:ind w:left="3792" w:hanging="744"/>
      </w:pPr>
      <w:rPr>
        <w:rFonts w:hint="default"/>
      </w:rPr>
    </w:lvl>
    <w:lvl w:ilvl="6">
      <w:start w:val="0"/>
      <w:numFmt w:val="bullet"/>
      <w:lvlText w:val="•"/>
      <w:lvlJc w:val="left"/>
      <w:pPr>
        <w:ind w:left="4763" w:hanging="744"/>
      </w:pPr>
      <w:rPr>
        <w:rFonts w:hint="default"/>
      </w:rPr>
    </w:lvl>
    <w:lvl w:ilvl="7">
      <w:start w:val="0"/>
      <w:numFmt w:val="bullet"/>
      <w:lvlText w:val="•"/>
      <w:lvlJc w:val="left"/>
      <w:pPr>
        <w:ind w:left="5733" w:hanging="744"/>
      </w:pPr>
      <w:rPr>
        <w:rFonts w:hint="default"/>
      </w:rPr>
    </w:lvl>
    <w:lvl w:ilvl="8">
      <w:start w:val="0"/>
      <w:numFmt w:val="bullet"/>
      <w:lvlText w:val="•"/>
      <w:lvlJc w:val="left"/>
      <w:pPr>
        <w:ind w:left="6704" w:hanging="744"/>
      </w:pPr>
      <w:rPr>
        <w:rFonts w:hint="default"/>
      </w:rPr>
    </w:lvl>
  </w:abstractNum>
  <w:abstractNum w:abstractNumId="7">
    <w:multiLevelType w:val="hybridMultilevel"/>
    <w:lvl w:ilvl="0">
      <w:start w:val="1"/>
      <w:numFmt w:val="decimal"/>
      <w:lvlText w:val="%1"/>
      <w:lvlJc w:val="left"/>
      <w:pPr>
        <w:ind w:left="692" w:hanging="564"/>
        <w:jc w:val="left"/>
      </w:pPr>
      <w:rPr>
        <w:rFonts w:hint="default"/>
      </w:rPr>
    </w:lvl>
    <w:lvl w:ilvl="1">
      <w:start w:val="1"/>
      <w:numFmt w:val="decimal"/>
      <w:lvlText w:val="%1.%2"/>
      <w:lvlJc w:val="left"/>
      <w:pPr>
        <w:ind w:left="692" w:hanging="564"/>
        <w:jc w:val="left"/>
      </w:pPr>
      <w:rPr>
        <w:rFonts w:hint="default" w:ascii="微软雅黑" w:hAnsi="微软雅黑" w:eastAsia="微软雅黑" w:cs="微软雅黑"/>
        <w:b/>
        <w:bCs/>
        <w:spacing w:val="0"/>
        <w:w w:val="81"/>
        <w:sz w:val="28"/>
        <w:szCs w:val="28"/>
      </w:rPr>
    </w:lvl>
    <w:lvl w:ilvl="2">
      <w:start w:val="1"/>
      <w:numFmt w:val="decimal"/>
      <w:lvlText w:val="%1.%2.%3"/>
      <w:lvlJc w:val="left"/>
      <w:pPr>
        <w:ind w:left="720" w:hanging="593"/>
        <w:jc w:val="left"/>
      </w:pPr>
      <w:rPr>
        <w:rFonts w:hint="default" w:ascii="Times New Roman" w:hAnsi="Times New Roman" w:eastAsia="Times New Roman" w:cs="Times New Roman"/>
        <w:b/>
        <w:bCs/>
        <w:spacing w:val="-8"/>
        <w:w w:val="100"/>
        <w:sz w:val="24"/>
        <w:szCs w:val="24"/>
      </w:rPr>
    </w:lvl>
    <w:lvl w:ilvl="3">
      <w:start w:val="1"/>
      <w:numFmt w:val="decimal"/>
      <w:lvlText w:val="%1.%2.%3.%4"/>
      <w:lvlJc w:val="left"/>
      <w:pPr>
        <w:ind w:left="840" w:hanging="713"/>
        <w:jc w:val="left"/>
      </w:pPr>
      <w:rPr>
        <w:rFonts w:hint="default" w:ascii="Times New Roman" w:hAnsi="Times New Roman" w:eastAsia="Times New Roman" w:cs="Times New Roman"/>
        <w:b/>
        <w:bCs/>
        <w:w w:val="100"/>
        <w:sz w:val="24"/>
        <w:szCs w:val="24"/>
      </w:rPr>
    </w:lvl>
    <w:lvl w:ilvl="4">
      <w:start w:val="0"/>
      <w:numFmt w:val="bullet"/>
      <w:lvlText w:val="•"/>
      <w:lvlJc w:val="left"/>
      <w:pPr>
        <w:ind w:left="1940" w:hanging="713"/>
      </w:pPr>
      <w:rPr>
        <w:rFonts w:hint="default"/>
      </w:rPr>
    </w:lvl>
    <w:lvl w:ilvl="5">
      <w:start w:val="0"/>
      <w:numFmt w:val="bullet"/>
      <w:lvlText w:val="•"/>
      <w:lvlJc w:val="left"/>
      <w:pPr>
        <w:ind w:left="3041" w:hanging="713"/>
      </w:pPr>
      <w:rPr>
        <w:rFonts w:hint="default"/>
      </w:rPr>
    </w:lvl>
    <w:lvl w:ilvl="6">
      <w:start w:val="0"/>
      <w:numFmt w:val="bullet"/>
      <w:lvlText w:val="•"/>
      <w:lvlJc w:val="left"/>
      <w:pPr>
        <w:ind w:left="4142" w:hanging="713"/>
      </w:pPr>
      <w:rPr>
        <w:rFonts w:hint="default"/>
      </w:rPr>
    </w:lvl>
    <w:lvl w:ilvl="7">
      <w:start w:val="0"/>
      <w:numFmt w:val="bullet"/>
      <w:lvlText w:val="•"/>
      <w:lvlJc w:val="left"/>
      <w:pPr>
        <w:ind w:left="5243" w:hanging="713"/>
      </w:pPr>
      <w:rPr>
        <w:rFonts w:hint="default"/>
      </w:rPr>
    </w:lvl>
    <w:lvl w:ilvl="8">
      <w:start w:val="0"/>
      <w:numFmt w:val="bullet"/>
      <w:lvlText w:val="•"/>
      <w:lvlJc w:val="left"/>
      <w:pPr>
        <w:ind w:left="6344" w:hanging="713"/>
      </w:pPr>
      <w:rPr>
        <w:rFonts w:hint="default"/>
      </w:rPr>
    </w:lvl>
  </w:abstractNum>
  <w:abstractNum w:abstractNumId="6">
    <w:multiLevelType w:val="hybridMultilevel"/>
    <w:lvl w:ilvl="0">
      <w:start w:val="6"/>
      <w:numFmt w:val="decimal"/>
      <w:lvlText w:val="%1"/>
      <w:lvlJc w:val="left"/>
      <w:pPr>
        <w:ind w:left="1030" w:hanging="509"/>
        <w:jc w:val="left"/>
      </w:pPr>
      <w:rPr>
        <w:rFonts w:hint="default"/>
      </w:rPr>
    </w:lvl>
    <w:lvl w:ilvl="1">
      <w:start w:val="1"/>
      <w:numFmt w:val="decimal"/>
      <w:lvlText w:val="%1.%2"/>
      <w:lvlJc w:val="left"/>
      <w:pPr>
        <w:ind w:left="1030" w:hanging="509"/>
        <w:jc w:val="left"/>
      </w:pPr>
      <w:rPr>
        <w:rFonts w:hint="default" w:ascii="Times New Roman" w:hAnsi="Times New Roman" w:eastAsia="Times New Roman" w:cs="Times New Roman"/>
        <w:spacing w:val="0"/>
        <w:w w:val="100"/>
        <w:sz w:val="28"/>
        <w:szCs w:val="28"/>
      </w:rPr>
    </w:lvl>
    <w:lvl w:ilvl="2">
      <w:start w:val="1"/>
      <w:numFmt w:val="decimal"/>
      <w:lvlText w:val="%1.%2.%3"/>
      <w:lvlJc w:val="left"/>
      <w:pPr>
        <w:ind w:left="1541" w:hanging="600"/>
        <w:jc w:val="left"/>
      </w:pPr>
      <w:rPr>
        <w:rFonts w:hint="default" w:ascii="Times New Roman" w:hAnsi="Times New Roman" w:eastAsia="Times New Roman" w:cs="Times New Roman"/>
        <w:w w:val="100"/>
        <w:sz w:val="24"/>
        <w:szCs w:val="24"/>
      </w:rPr>
    </w:lvl>
    <w:lvl w:ilvl="3">
      <w:start w:val="0"/>
      <w:numFmt w:val="bullet"/>
      <w:lvlText w:val="•"/>
      <w:lvlJc w:val="left"/>
      <w:pPr>
        <w:ind w:left="3132" w:hanging="600"/>
      </w:pPr>
      <w:rPr>
        <w:rFonts w:hint="default"/>
      </w:rPr>
    </w:lvl>
    <w:lvl w:ilvl="4">
      <w:start w:val="0"/>
      <w:numFmt w:val="bullet"/>
      <w:lvlText w:val="•"/>
      <w:lvlJc w:val="left"/>
      <w:pPr>
        <w:ind w:left="3928" w:hanging="600"/>
      </w:pPr>
      <w:rPr>
        <w:rFonts w:hint="default"/>
      </w:rPr>
    </w:lvl>
    <w:lvl w:ilvl="5">
      <w:start w:val="0"/>
      <w:numFmt w:val="bullet"/>
      <w:lvlText w:val="•"/>
      <w:lvlJc w:val="left"/>
      <w:pPr>
        <w:ind w:left="4724" w:hanging="600"/>
      </w:pPr>
      <w:rPr>
        <w:rFonts w:hint="default"/>
      </w:rPr>
    </w:lvl>
    <w:lvl w:ilvl="6">
      <w:start w:val="0"/>
      <w:numFmt w:val="bullet"/>
      <w:lvlText w:val="•"/>
      <w:lvlJc w:val="left"/>
      <w:pPr>
        <w:ind w:left="5521" w:hanging="600"/>
      </w:pPr>
      <w:rPr>
        <w:rFonts w:hint="default"/>
      </w:rPr>
    </w:lvl>
    <w:lvl w:ilvl="7">
      <w:start w:val="0"/>
      <w:numFmt w:val="bullet"/>
      <w:lvlText w:val="•"/>
      <w:lvlJc w:val="left"/>
      <w:pPr>
        <w:ind w:left="6317" w:hanging="600"/>
      </w:pPr>
      <w:rPr>
        <w:rFonts w:hint="default"/>
      </w:rPr>
    </w:lvl>
    <w:lvl w:ilvl="8">
      <w:start w:val="0"/>
      <w:numFmt w:val="bullet"/>
      <w:lvlText w:val="•"/>
      <w:lvlJc w:val="left"/>
      <w:pPr>
        <w:ind w:left="7113" w:hanging="600"/>
      </w:pPr>
      <w:rPr>
        <w:rFonts w:hint="default"/>
      </w:rPr>
    </w:lvl>
  </w:abstractNum>
  <w:abstractNum w:abstractNumId="5">
    <w:multiLevelType w:val="hybridMultilevel"/>
    <w:lvl w:ilvl="0">
      <w:start w:val="5"/>
      <w:numFmt w:val="decimal"/>
      <w:lvlText w:val="%1"/>
      <w:lvlJc w:val="left"/>
      <w:pPr>
        <w:ind w:left="1030" w:hanging="509"/>
        <w:jc w:val="left"/>
      </w:pPr>
      <w:rPr>
        <w:rFonts w:hint="default"/>
      </w:rPr>
    </w:lvl>
    <w:lvl w:ilvl="1">
      <w:start w:val="1"/>
      <w:numFmt w:val="decimal"/>
      <w:lvlText w:val="%1.%2"/>
      <w:lvlJc w:val="left"/>
      <w:pPr>
        <w:ind w:left="1030" w:hanging="509"/>
        <w:jc w:val="left"/>
      </w:pPr>
      <w:rPr>
        <w:rFonts w:hint="default" w:ascii="Times New Roman" w:hAnsi="Times New Roman" w:eastAsia="Times New Roman" w:cs="Times New Roman"/>
        <w:spacing w:val="0"/>
        <w:w w:val="100"/>
        <w:sz w:val="28"/>
        <w:szCs w:val="28"/>
      </w:rPr>
    </w:lvl>
    <w:lvl w:ilvl="2">
      <w:start w:val="1"/>
      <w:numFmt w:val="decimal"/>
      <w:lvlText w:val="%1.%2.%3"/>
      <w:lvlJc w:val="left"/>
      <w:pPr>
        <w:ind w:left="1541" w:hanging="600"/>
        <w:jc w:val="left"/>
      </w:pPr>
      <w:rPr>
        <w:rFonts w:hint="default" w:ascii="Times New Roman" w:hAnsi="Times New Roman" w:eastAsia="Times New Roman" w:cs="Times New Roman"/>
        <w:spacing w:val="-60"/>
        <w:w w:val="100"/>
        <w:sz w:val="24"/>
        <w:szCs w:val="24"/>
      </w:rPr>
    </w:lvl>
    <w:lvl w:ilvl="3">
      <w:start w:val="0"/>
      <w:numFmt w:val="bullet"/>
      <w:lvlText w:val="•"/>
      <w:lvlJc w:val="left"/>
      <w:pPr>
        <w:ind w:left="2435" w:hanging="600"/>
      </w:pPr>
      <w:rPr>
        <w:rFonts w:hint="default"/>
      </w:rPr>
    </w:lvl>
    <w:lvl w:ilvl="4">
      <w:start w:val="0"/>
      <w:numFmt w:val="bullet"/>
      <w:lvlText w:val="•"/>
      <w:lvlJc w:val="left"/>
      <w:pPr>
        <w:ind w:left="3331" w:hanging="600"/>
      </w:pPr>
      <w:rPr>
        <w:rFonts w:hint="default"/>
      </w:rPr>
    </w:lvl>
    <w:lvl w:ilvl="5">
      <w:start w:val="0"/>
      <w:numFmt w:val="bullet"/>
      <w:lvlText w:val="•"/>
      <w:lvlJc w:val="left"/>
      <w:pPr>
        <w:ind w:left="4227" w:hanging="600"/>
      </w:pPr>
      <w:rPr>
        <w:rFonts w:hint="default"/>
      </w:rPr>
    </w:lvl>
    <w:lvl w:ilvl="6">
      <w:start w:val="0"/>
      <w:numFmt w:val="bullet"/>
      <w:lvlText w:val="•"/>
      <w:lvlJc w:val="left"/>
      <w:pPr>
        <w:ind w:left="5123" w:hanging="600"/>
      </w:pPr>
      <w:rPr>
        <w:rFonts w:hint="default"/>
      </w:rPr>
    </w:lvl>
    <w:lvl w:ilvl="7">
      <w:start w:val="0"/>
      <w:numFmt w:val="bullet"/>
      <w:lvlText w:val="•"/>
      <w:lvlJc w:val="left"/>
      <w:pPr>
        <w:ind w:left="6018" w:hanging="600"/>
      </w:pPr>
      <w:rPr>
        <w:rFonts w:hint="default"/>
      </w:rPr>
    </w:lvl>
    <w:lvl w:ilvl="8">
      <w:start w:val="0"/>
      <w:numFmt w:val="bullet"/>
      <w:lvlText w:val="•"/>
      <w:lvlJc w:val="left"/>
      <w:pPr>
        <w:ind w:left="6914" w:hanging="600"/>
      </w:pPr>
      <w:rPr>
        <w:rFonts w:hint="default"/>
      </w:rPr>
    </w:lvl>
  </w:abstractNum>
  <w:abstractNum w:abstractNumId="4">
    <w:multiLevelType w:val="hybridMultilevel"/>
    <w:lvl w:ilvl="0">
      <w:start w:val="4"/>
      <w:numFmt w:val="decimal"/>
      <w:lvlText w:val="%1"/>
      <w:lvlJc w:val="left"/>
      <w:pPr>
        <w:ind w:left="1030" w:hanging="509"/>
        <w:jc w:val="left"/>
      </w:pPr>
      <w:rPr>
        <w:rFonts w:hint="default"/>
      </w:rPr>
    </w:lvl>
    <w:lvl w:ilvl="1">
      <w:start w:val="1"/>
      <w:numFmt w:val="decimal"/>
      <w:lvlText w:val="%1.%2"/>
      <w:lvlJc w:val="left"/>
      <w:pPr>
        <w:ind w:left="521" w:hanging="509"/>
        <w:jc w:val="left"/>
      </w:pPr>
      <w:rPr>
        <w:rFonts w:hint="default" w:ascii="Times New Roman" w:hAnsi="Times New Roman" w:eastAsia="Times New Roman" w:cs="Times New Roman"/>
        <w:spacing w:val="0"/>
        <w:w w:val="100"/>
        <w:sz w:val="28"/>
        <w:szCs w:val="28"/>
      </w:rPr>
    </w:lvl>
    <w:lvl w:ilvl="2">
      <w:start w:val="1"/>
      <w:numFmt w:val="decimal"/>
      <w:lvlText w:val="%1.%2.%3"/>
      <w:lvlJc w:val="left"/>
      <w:pPr>
        <w:ind w:left="1568" w:hanging="627"/>
        <w:jc w:val="left"/>
      </w:pPr>
      <w:rPr>
        <w:rFonts w:hint="default" w:ascii="Times New Roman" w:hAnsi="Times New Roman" w:eastAsia="Times New Roman" w:cs="Times New Roman"/>
        <w:spacing w:val="0"/>
        <w:w w:val="100"/>
        <w:sz w:val="24"/>
        <w:szCs w:val="24"/>
      </w:rPr>
    </w:lvl>
    <w:lvl w:ilvl="3">
      <w:start w:val="0"/>
      <w:numFmt w:val="bullet"/>
      <w:lvlText w:val="•"/>
      <w:lvlJc w:val="left"/>
      <w:pPr>
        <w:ind w:left="1500" w:hanging="627"/>
      </w:pPr>
      <w:rPr>
        <w:rFonts w:hint="default"/>
      </w:rPr>
    </w:lvl>
    <w:lvl w:ilvl="4">
      <w:start w:val="0"/>
      <w:numFmt w:val="bullet"/>
      <w:lvlText w:val="•"/>
      <w:lvlJc w:val="left"/>
      <w:pPr>
        <w:ind w:left="1560" w:hanging="627"/>
      </w:pPr>
      <w:rPr>
        <w:rFonts w:hint="default"/>
      </w:rPr>
    </w:lvl>
    <w:lvl w:ilvl="5">
      <w:start w:val="0"/>
      <w:numFmt w:val="bullet"/>
      <w:lvlText w:val="•"/>
      <w:lvlJc w:val="left"/>
      <w:pPr>
        <w:ind w:left="2751" w:hanging="627"/>
      </w:pPr>
      <w:rPr>
        <w:rFonts w:hint="default"/>
      </w:rPr>
    </w:lvl>
    <w:lvl w:ilvl="6">
      <w:start w:val="0"/>
      <w:numFmt w:val="bullet"/>
      <w:lvlText w:val="•"/>
      <w:lvlJc w:val="left"/>
      <w:pPr>
        <w:ind w:left="3942" w:hanging="627"/>
      </w:pPr>
      <w:rPr>
        <w:rFonts w:hint="default"/>
      </w:rPr>
    </w:lvl>
    <w:lvl w:ilvl="7">
      <w:start w:val="0"/>
      <w:numFmt w:val="bullet"/>
      <w:lvlText w:val="•"/>
      <w:lvlJc w:val="left"/>
      <w:pPr>
        <w:ind w:left="5133" w:hanging="627"/>
      </w:pPr>
      <w:rPr>
        <w:rFonts w:hint="default"/>
      </w:rPr>
    </w:lvl>
    <w:lvl w:ilvl="8">
      <w:start w:val="0"/>
      <w:numFmt w:val="bullet"/>
      <w:lvlText w:val="•"/>
      <w:lvlJc w:val="left"/>
      <w:pPr>
        <w:ind w:left="6324" w:hanging="627"/>
      </w:pPr>
      <w:rPr>
        <w:rFonts w:hint="default"/>
      </w:rPr>
    </w:lvl>
  </w:abstractNum>
  <w:abstractNum w:abstractNumId="3">
    <w:multiLevelType w:val="hybridMultilevel"/>
    <w:lvl w:ilvl="0">
      <w:start w:val="3"/>
      <w:numFmt w:val="decimal"/>
      <w:lvlText w:val="%1"/>
      <w:lvlJc w:val="left"/>
      <w:pPr>
        <w:ind w:left="1030" w:hanging="509"/>
        <w:jc w:val="left"/>
      </w:pPr>
      <w:rPr>
        <w:rFonts w:hint="default"/>
      </w:rPr>
    </w:lvl>
    <w:lvl w:ilvl="1">
      <w:start w:val="1"/>
      <w:numFmt w:val="decimal"/>
      <w:lvlText w:val="%1.%2"/>
      <w:lvlJc w:val="left"/>
      <w:pPr>
        <w:ind w:left="1030" w:hanging="509"/>
        <w:jc w:val="left"/>
      </w:pPr>
      <w:rPr>
        <w:rFonts w:hint="default" w:ascii="Times New Roman" w:hAnsi="Times New Roman" w:eastAsia="Times New Roman" w:cs="Times New Roman"/>
        <w:spacing w:val="0"/>
        <w:w w:val="100"/>
        <w:sz w:val="28"/>
        <w:szCs w:val="28"/>
      </w:rPr>
    </w:lvl>
    <w:lvl w:ilvl="2">
      <w:start w:val="1"/>
      <w:numFmt w:val="decimal"/>
      <w:lvlText w:val="%1.%2.%3"/>
      <w:lvlJc w:val="left"/>
      <w:pPr>
        <w:ind w:left="941" w:hanging="627"/>
        <w:jc w:val="left"/>
      </w:pPr>
      <w:rPr>
        <w:rFonts w:hint="default" w:ascii="Times New Roman" w:hAnsi="Times New Roman" w:eastAsia="Times New Roman" w:cs="Times New Roman"/>
        <w:spacing w:val="-41"/>
        <w:w w:val="100"/>
        <w:sz w:val="24"/>
        <w:szCs w:val="24"/>
      </w:rPr>
    </w:lvl>
    <w:lvl w:ilvl="3">
      <w:start w:val="0"/>
      <w:numFmt w:val="bullet"/>
      <w:lvlText w:val="•"/>
      <w:lvlJc w:val="left"/>
      <w:pPr>
        <w:ind w:left="2725" w:hanging="627"/>
      </w:pPr>
      <w:rPr>
        <w:rFonts w:hint="default"/>
      </w:rPr>
    </w:lvl>
    <w:lvl w:ilvl="4">
      <w:start w:val="0"/>
      <w:numFmt w:val="bullet"/>
      <w:lvlText w:val="•"/>
      <w:lvlJc w:val="left"/>
      <w:pPr>
        <w:ind w:left="3568" w:hanging="627"/>
      </w:pPr>
      <w:rPr>
        <w:rFonts w:hint="default"/>
      </w:rPr>
    </w:lvl>
    <w:lvl w:ilvl="5">
      <w:start w:val="0"/>
      <w:numFmt w:val="bullet"/>
      <w:lvlText w:val="•"/>
      <w:lvlJc w:val="left"/>
      <w:pPr>
        <w:ind w:left="4411" w:hanging="627"/>
      </w:pPr>
      <w:rPr>
        <w:rFonts w:hint="default"/>
      </w:rPr>
    </w:lvl>
    <w:lvl w:ilvl="6">
      <w:start w:val="0"/>
      <w:numFmt w:val="bullet"/>
      <w:lvlText w:val="•"/>
      <w:lvlJc w:val="left"/>
      <w:pPr>
        <w:ind w:left="5254" w:hanging="627"/>
      </w:pPr>
      <w:rPr>
        <w:rFonts w:hint="default"/>
      </w:rPr>
    </w:lvl>
    <w:lvl w:ilvl="7">
      <w:start w:val="0"/>
      <w:numFmt w:val="bullet"/>
      <w:lvlText w:val="•"/>
      <w:lvlJc w:val="left"/>
      <w:pPr>
        <w:ind w:left="6097" w:hanging="627"/>
      </w:pPr>
      <w:rPr>
        <w:rFonts w:hint="default"/>
      </w:rPr>
    </w:lvl>
    <w:lvl w:ilvl="8">
      <w:start w:val="0"/>
      <w:numFmt w:val="bullet"/>
      <w:lvlText w:val="•"/>
      <w:lvlJc w:val="left"/>
      <w:pPr>
        <w:ind w:left="6940" w:hanging="627"/>
      </w:pPr>
      <w:rPr>
        <w:rFonts w:hint="default"/>
      </w:rPr>
    </w:lvl>
  </w:abstractNum>
  <w:abstractNum w:abstractNumId="2">
    <w:multiLevelType w:val="hybridMultilevel"/>
    <w:lvl w:ilvl="0">
      <w:start w:val="2"/>
      <w:numFmt w:val="decimal"/>
      <w:lvlText w:val="%1"/>
      <w:lvlJc w:val="left"/>
      <w:pPr>
        <w:ind w:left="1030" w:hanging="509"/>
        <w:jc w:val="left"/>
      </w:pPr>
      <w:rPr>
        <w:rFonts w:hint="default"/>
      </w:rPr>
    </w:lvl>
    <w:lvl w:ilvl="1">
      <w:start w:val="1"/>
      <w:numFmt w:val="decimal"/>
      <w:lvlText w:val="%1.%2"/>
      <w:lvlJc w:val="left"/>
      <w:pPr>
        <w:ind w:left="1030" w:hanging="509"/>
        <w:jc w:val="left"/>
      </w:pPr>
      <w:rPr>
        <w:rFonts w:hint="default" w:ascii="Times New Roman" w:hAnsi="Times New Roman" w:eastAsia="Times New Roman" w:cs="Times New Roman"/>
        <w:spacing w:val="0"/>
        <w:w w:val="100"/>
        <w:sz w:val="28"/>
        <w:szCs w:val="28"/>
      </w:rPr>
    </w:lvl>
    <w:lvl w:ilvl="2">
      <w:start w:val="1"/>
      <w:numFmt w:val="decimal"/>
      <w:lvlText w:val="%1.%2.%3"/>
      <w:lvlJc w:val="left"/>
      <w:pPr>
        <w:ind w:left="1568" w:hanging="627"/>
        <w:jc w:val="left"/>
      </w:pPr>
      <w:rPr>
        <w:rFonts w:hint="default" w:ascii="Times New Roman" w:hAnsi="Times New Roman" w:eastAsia="Times New Roman" w:cs="Times New Roman"/>
        <w:spacing w:val="0"/>
        <w:w w:val="100"/>
        <w:sz w:val="24"/>
        <w:szCs w:val="24"/>
      </w:rPr>
    </w:lvl>
    <w:lvl w:ilvl="3">
      <w:start w:val="0"/>
      <w:numFmt w:val="bullet"/>
      <w:lvlText w:val="•"/>
      <w:lvlJc w:val="left"/>
      <w:pPr>
        <w:ind w:left="3130" w:hanging="627"/>
      </w:pPr>
      <w:rPr>
        <w:rFonts w:hint="default"/>
      </w:rPr>
    </w:lvl>
    <w:lvl w:ilvl="4">
      <w:start w:val="0"/>
      <w:numFmt w:val="bullet"/>
      <w:lvlText w:val="•"/>
      <w:lvlJc w:val="left"/>
      <w:pPr>
        <w:ind w:left="3915" w:hanging="627"/>
      </w:pPr>
      <w:rPr>
        <w:rFonts w:hint="default"/>
      </w:rPr>
    </w:lvl>
    <w:lvl w:ilvl="5">
      <w:start w:val="0"/>
      <w:numFmt w:val="bullet"/>
      <w:lvlText w:val="•"/>
      <w:lvlJc w:val="left"/>
      <w:pPr>
        <w:ind w:left="4700" w:hanging="627"/>
      </w:pPr>
      <w:rPr>
        <w:rFonts w:hint="default"/>
      </w:rPr>
    </w:lvl>
    <w:lvl w:ilvl="6">
      <w:start w:val="0"/>
      <w:numFmt w:val="bullet"/>
      <w:lvlText w:val="•"/>
      <w:lvlJc w:val="left"/>
      <w:pPr>
        <w:ind w:left="5485" w:hanging="627"/>
      </w:pPr>
      <w:rPr>
        <w:rFonts w:hint="default"/>
      </w:rPr>
    </w:lvl>
    <w:lvl w:ilvl="7">
      <w:start w:val="0"/>
      <w:numFmt w:val="bullet"/>
      <w:lvlText w:val="•"/>
      <w:lvlJc w:val="left"/>
      <w:pPr>
        <w:ind w:left="6270" w:hanging="627"/>
      </w:pPr>
      <w:rPr>
        <w:rFonts w:hint="default"/>
      </w:rPr>
    </w:lvl>
    <w:lvl w:ilvl="8">
      <w:start w:val="0"/>
      <w:numFmt w:val="bullet"/>
      <w:lvlText w:val="•"/>
      <w:lvlJc w:val="left"/>
      <w:pPr>
        <w:ind w:left="7055" w:hanging="627"/>
      </w:pPr>
      <w:rPr>
        <w:rFonts w:hint="default"/>
      </w:rPr>
    </w:lvl>
  </w:abstractNum>
  <w:abstractNum w:abstractNumId="1">
    <w:multiLevelType w:val="hybridMultilevel"/>
    <w:lvl w:ilvl="0">
      <w:start w:val="1"/>
      <w:numFmt w:val="decimal"/>
      <w:lvlText w:val="%1"/>
      <w:lvlJc w:val="left"/>
      <w:pPr>
        <w:ind w:left="1030" w:hanging="509"/>
        <w:jc w:val="left"/>
      </w:pPr>
      <w:rPr>
        <w:rFonts w:hint="default"/>
      </w:rPr>
    </w:lvl>
    <w:lvl w:ilvl="1">
      <w:start w:val="1"/>
      <w:numFmt w:val="decimal"/>
      <w:lvlText w:val="%1.%2"/>
      <w:lvlJc w:val="left"/>
      <w:pPr>
        <w:ind w:left="1030" w:hanging="509"/>
        <w:jc w:val="left"/>
      </w:pPr>
      <w:rPr>
        <w:rFonts w:hint="default" w:ascii="Times New Roman" w:hAnsi="Times New Roman" w:eastAsia="Times New Roman" w:cs="Times New Roman"/>
        <w:spacing w:val="0"/>
        <w:w w:val="100"/>
        <w:sz w:val="28"/>
        <w:szCs w:val="28"/>
      </w:rPr>
    </w:lvl>
    <w:lvl w:ilvl="2">
      <w:start w:val="1"/>
      <w:numFmt w:val="decimal"/>
      <w:lvlText w:val="%1.%2.%3"/>
      <w:lvlJc w:val="left"/>
      <w:pPr>
        <w:ind w:left="1541" w:hanging="600"/>
        <w:jc w:val="left"/>
      </w:pPr>
      <w:rPr>
        <w:rFonts w:hint="default" w:ascii="Times New Roman" w:hAnsi="Times New Roman" w:eastAsia="Times New Roman" w:cs="Times New Roman"/>
        <w:w w:val="100"/>
        <w:sz w:val="24"/>
        <w:szCs w:val="24"/>
      </w:rPr>
    </w:lvl>
    <w:lvl w:ilvl="3">
      <w:start w:val="0"/>
      <w:numFmt w:val="bullet"/>
      <w:lvlText w:val="•"/>
      <w:lvlJc w:val="left"/>
      <w:pPr>
        <w:ind w:left="2425" w:hanging="600"/>
      </w:pPr>
      <w:rPr>
        <w:rFonts w:hint="default"/>
      </w:rPr>
    </w:lvl>
    <w:lvl w:ilvl="4">
      <w:start w:val="0"/>
      <w:numFmt w:val="bullet"/>
      <w:lvlText w:val="•"/>
      <w:lvlJc w:val="left"/>
      <w:pPr>
        <w:ind w:left="3311" w:hanging="600"/>
      </w:pPr>
      <w:rPr>
        <w:rFonts w:hint="default"/>
      </w:rPr>
    </w:lvl>
    <w:lvl w:ilvl="5">
      <w:start w:val="0"/>
      <w:numFmt w:val="bullet"/>
      <w:lvlText w:val="•"/>
      <w:lvlJc w:val="left"/>
      <w:pPr>
        <w:ind w:left="4197" w:hanging="600"/>
      </w:pPr>
      <w:rPr>
        <w:rFonts w:hint="default"/>
      </w:rPr>
    </w:lvl>
    <w:lvl w:ilvl="6">
      <w:start w:val="0"/>
      <w:numFmt w:val="bullet"/>
      <w:lvlText w:val="•"/>
      <w:lvlJc w:val="left"/>
      <w:pPr>
        <w:ind w:left="5083" w:hanging="600"/>
      </w:pPr>
      <w:rPr>
        <w:rFonts w:hint="default"/>
      </w:rPr>
    </w:lvl>
    <w:lvl w:ilvl="7">
      <w:start w:val="0"/>
      <w:numFmt w:val="bullet"/>
      <w:lvlText w:val="•"/>
      <w:lvlJc w:val="left"/>
      <w:pPr>
        <w:ind w:left="5968" w:hanging="600"/>
      </w:pPr>
      <w:rPr>
        <w:rFonts w:hint="default"/>
      </w:rPr>
    </w:lvl>
    <w:lvl w:ilvl="8">
      <w:start w:val="0"/>
      <w:numFmt w:val="bullet"/>
      <w:lvlText w:val="•"/>
      <w:lvlJc w:val="left"/>
      <w:pPr>
        <w:ind w:left="6854" w:hanging="600"/>
      </w:pPr>
      <w:rPr>
        <w:rFonts w:hint="default"/>
      </w:rPr>
    </w:lvl>
  </w:abstractNum>
  <w:abstractNum w:abstractNumId="0">
    <w:multiLevelType w:val="hybridMultilevel"/>
    <w:lvl w:ilvl="0">
      <w:start w:val="1"/>
      <w:numFmt w:val="decimal"/>
      <w:lvlText w:val="%1."/>
      <w:lvlJc w:val="left"/>
      <w:pPr>
        <w:ind w:left="101" w:hanging="243"/>
        <w:jc w:val="left"/>
      </w:pPr>
      <w:rPr>
        <w:rFonts w:hint="default" w:ascii="Times New Roman" w:hAnsi="Times New Roman" w:eastAsia="Times New Roman" w:cs="Times New Roman"/>
        <w:w w:val="100"/>
        <w:sz w:val="24"/>
        <w:szCs w:val="24"/>
      </w:rPr>
    </w:lvl>
    <w:lvl w:ilvl="1">
      <w:start w:val="0"/>
      <w:numFmt w:val="bullet"/>
      <w:lvlText w:val="•"/>
      <w:lvlJc w:val="left"/>
      <w:pPr>
        <w:ind w:left="972" w:hanging="243"/>
      </w:pPr>
      <w:rPr>
        <w:rFonts w:hint="default"/>
      </w:rPr>
    </w:lvl>
    <w:lvl w:ilvl="2">
      <w:start w:val="0"/>
      <w:numFmt w:val="bullet"/>
      <w:lvlText w:val="•"/>
      <w:lvlJc w:val="left"/>
      <w:pPr>
        <w:ind w:left="1845" w:hanging="243"/>
      </w:pPr>
      <w:rPr>
        <w:rFonts w:hint="default"/>
      </w:rPr>
    </w:lvl>
    <w:lvl w:ilvl="3">
      <w:start w:val="0"/>
      <w:numFmt w:val="bullet"/>
      <w:lvlText w:val="•"/>
      <w:lvlJc w:val="left"/>
      <w:pPr>
        <w:ind w:left="2717" w:hanging="243"/>
      </w:pPr>
      <w:rPr>
        <w:rFonts w:hint="default"/>
      </w:rPr>
    </w:lvl>
    <w:lvl w:ilvl="4">
      <w:start w:val="0"/>
      <w:numFmt w:val="bullet"/>
      <w:lvlText w:val="•"/>
      <w:lvlJc w:val="left"/>
      <w:pPr>
        <w:ind w:left="3590" w:hanging="243"/>
      </w:pPr>
      <w:rPr>
        <w:rFonts w:hint="default"/>
      </w:rPr>
    </w:lvl>
    <w:lvl w:ilvl="5">
      <w:start w:val="0"/>
      <w:numFmt w:val="bullet"/>
      <w:lvlText w:val="•"/>
      <w:lvlJc w:val="left"/>
      <w:pPr>
        <w:ind w:left="4463" w:hanging="243"/>
      </w:pPr>
      <w:rPr>
        <w:rFonts w:hint="default"/>
      </w:rPr>
    </w:lvl>
    <w:lvl w:ilvl="6">
      <w:start w:val="0"/>
      <w:numFmt w:val="bullet"/>
      <w:lvlText w:val="•"/>
      <w:lvlJc w:val="left"/>
      <w:pPr>
        <w:ind w:left="5335" w:hanging="243"/>
      </w:pPr>
      <w:rPr>
        <w:rFonts w:hint="default"/>
      </w:rPr>
    </w:lvl>
    <w:lvl w:ilvl="7">
      <w:start w:val="0"/>
      <w:numFmt w:val="bullet"/>
      <w:lvlText w:val="•"/>
      <w:lvlJc w:val="left"/>
      <w:pPr>
        <w:ind w:left="6208" w:hanging="243"/>
      </w:pPr>
      <w:rPr>
        <w:rFonts w:hint="default"/>
      </w:rPr>
    </w:lvl>
    <w:lvl w:ilvl="8">
      <w:start w:val="0"/>
      <w:numFmt w:val="bullet"/>
      <w:lvlText w:val="•"/>
      <w:lvlJc w:val="left"/>
      <w:pPr>
        <w:ind w:left="7080" w:hanging="243"/>
      </w:pPr>
      <w:rPr>
        <w:rFonts w:hint="default"/>
      </w:rPr>
    </w:lvl>
  </w:abstract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styleId="TOC5" w:type="paragraph">
    <w:name w:val="toc 5"/>
    <w:basedOn w:val="Normal"/>
    <w:uiPriority w:val="1"/>
    <w:qFormat/>
    <w:pPr>
      <w:spacing w:line="322" w:lineRule="exact"/>
      <w:ind w:leftChars="0" w:left="1541" w:hanging="600"/>
    </w:pPr>
    <w:rPr>
      <w:rFonts w:ascii="宋体" w:hAnsi="宋体" w:eastAsia="宋体" w:cs="宋体"/>
      <w:sz w:val="24"/>
      <w:szCs w:val="24"/>
    </w:rPr>
  </w:style>
  <w:style w:styleId="BodyText" w:type="paragraph">
    <w:name w:val="Body Text"/>
    <w:basedOn w:val="Normal"/>
    <w:uiPriority w:val="1"/>
    <w:qFormat/>
    <w:pPr>
      <w:ind w:leftChars="0" w:left="120"/>
    </w:pPr>
    <w:rPr>
      <w:rFonts w:ascii="宋体" w:hAnsi="宋体" w:eastAsia="宋体" w:cs="宋体"/>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styleId="ListParagraph" w:type="paragraph">
    <w:name w:val="List Paragraph"/>
    <w:basedOn w:val="Normal"/>
    <w:uiPriority w:val="1"/>
    <w:qFormat/>
    <w:pPr>
      <w:ind w:leftChars="0" w:left="540" w:hanging="420"/>
    </w:pPr>
    <w:rPr>
      <w:rFonts w:ascii="Times New Roman" w:hAnsi="Times New Roman" w:eastAsia="Times New Roman" w:cs="Times New Roman"/>
    </w:rPr>
  </w:style>
  <w:style w:styleId="TableParagraph" w:type="paragraph">
    <w:name w:val="Table Paragraph"/>
    <w:basedOn w:val="Normal"/>
    <w:uiPriority w:val="1"/>
    <w:qFormat/>
    <w:pPr>
      <w:spacing w:before="108"/>
      <w:ind w:leftChars="0" w:left="107"/>
    </w:pPr>
    <w:rPr>
      <w:rFonts w:ascii="Times New Roman" w:hAnsi="Times New Roman" w:eastAsia="Times New Roman" w:cs="Times New Roman"/>
    </w:rPr>
  </w:style>
  <w:style w:type="paragraph" w:styleId="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5">
    <w:name w:val="heading 5"/>
    <w:link w:val="50"/>
    <w:autoRedefine/>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emiHidden/>
    <w:unhideWhenUsed/>
  </w:style>
  <w:style w:type="paragraph" w:customStyle="1" w:styleId="a5">
    <w:name w:val="表内段落"/>
    <w:autoRedefine/>
    <w:qFormat/>
    <w:pPr>
      <w:topLinePunct/>
      <w:snapToGrid w:val="0"/>
      <w:spacing w:line="300" w:lineRule="atLeast"/>
      <w:jc w:val="center"/>
      <w:textAlignment w:val="baseline"/>
    </w:pPr>
    <w:rPr>
      <w:kern w:val="2"/>
      <w:sz w:val="21"/>
      <w:szCs w:val="24"/>
    </w:rPr>
    <w:semiHidden/>
    <w:unhideWhenUsed/>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emiHidden/>
    <w:unhideWhenUsed/>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emiHidden/>
    <w:unhideWhenUsed/>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emiHidden/>
    <w:unhideWhenUsed/>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emiHidden/>
    <w:unhideWhenUsed/>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emiHidden/>
    <w:unhideWhenUsed/>
  </w:style>
  <w:style w:type="paragraph" w:customStyle="1" w:styleId="aff1">
    <w:name w:val="表底段落"/>
    <w:autoRedefine/>
    <w:qFormat/>
    <w:pPr>
      <w:snapToGrid w:val="0"/>
      <w:spacing w:line="300" w:lineRule="atLeast"/>
      <w:jc w:val="center"/>
    </w:pPr>
    <w:rPr>
      <w:kern w:val="2"/>
      <w:sz w:val="21"/>
      <w:szCs w:val="24"/>
    </w:rPr>
    <w:semiHidden/>
    <w:unhideWhenUsed/>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emiHidden/>
    <w:unhideWhenUsed/>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1">
    <w:name w:val="英文大标题"/>
    <w:basedOn w:val="Normal"/>
    <w:rsid w:val="00AB18CF"/>
    <w:pPr>
      <w:widowControl/>
    </w:pPr>
    <w:rPr>
      <w:bCs/>
    </w:rPr>
    <w:semiHidden/>
    <w:unhideWhenUsed/>
  </w:style>
  <w:style w:type="paragraph" w:customStyle="1" w:styleId="cw12">
    <w:name w:val="英文副标题"/>
    <w:basedOn w:val="Normal"/>
    <w:rsid w:val="00AB18CF"/>
    <w:pPr>
      <w:widowControl/>
    </w:pPr>
    <w:rPr>
      <w:bCs/>
    </w:rPr>
    <w:semiHidden/>
    <w:unhideWhenUsed/>
  </w:style>
  <w:style w:type="paragraph" w:customStyle="1" w:styleId="cw13">
    <w:name w:val="英文作者段"/>
    <w:basedOn w:val="Normal"/>
    <w:rsid w:val="00AB18CF"/>
    <w:pPr>
      <w:widowControl/>
    </w:pPr>
    <w:rPr>
      <w:bCs/>
    </w:rPr>
    <w:semiHidden/>
    <w:unhideWhenUsed/>
  </w:style>
  <w:style w:type="paragraph" w:customStyle="1" w:styleId="cw14">
    <w:name w:val="英文单位段"/>
    <w:basedOn w:val="Normal"/>
    <w:rsid w:val="00AB18CF"/>
    <w:pPr>
      <w:widowControl/>
    </w:pPr>
    <w:rPr>
      <w:bCs/>
    </w:rPr>
    <w:semiHidden/>
    <w:unhideWhenUsed/>
  </w:style>
  <w:style w:type="paragraph" w:customStyle="1" w:styleId="cw15">
    <w:name w:val="辅文献段落"/>
    <w:basedOn w:val="Normal"/>
    <w:rsid w:val="00AB18CF"/>
    <w:pPr>
      <w:widowControl/>
    </w:pPr>
    <w:rPr>
      <w:bCs/>
    </w:rPr>
    <w:semiHidden/>
    <w:unhideWhenUsed/>
  </w:style>
  <w:style w:type="paragraph" w:customStyle="1" w:styleId="cw16">
    <w:name w:val="多图段落"/>
    <w:basedOn w:val="Normal"/>
    <w:rsid w:val="00AB18CF"/>
    <w:pPr>
      <w:widowControl/>
    </w:pPr>
    <w:rPr>
      <w:bCs/>
    </w:rPr>
    <w:semiHidden/>
    <w:unhideWhenUsed/>
  </w:style>
  <w:style w:type="paragraph" w:customStyle="1" w:styleId="cw17">
    <w:name w:val="英文图题"/>
    <w:basedOn w:val="Normal"/>
    <w:rsid w:val="00AB18CF"/>
    <w:pPr>
      <w:widowControl/>
    </w:pPr>
    <w:rPr>
      <w:bCs/>
    </w:rPr>
    <w:semiHidden/>
    <w:unhideWhenUsed/>
  </w:style>
  <w:style w:type="paragraph" w:customStyle="1" w:styleId="cw18">
    <w:name w:val="英文表题"/>
    <w:basedOn w:val="Normal"/>
    <w:rsid w:val="00AB18CF"/>
    <w:pPr>
      <w:widowControl/>
    </w:pPr>
    <w:rPr>
      <w:bCs/>
    </w:rPr>
    <w:semiHidden/>
    <w:unhideWhenUsed/>
  </w:style>
  <w:style w:type="paragraph" w:customStyle="1" w:styleId="cw19">
    <w:name w:val="引用段落"/>
    <w:basedOn w:val="Normal"/>
    <w:rsid w:val="00AB18CF"/>
    <w:pPr>
      <w:widowControl/>
    </w:pPr>
    <w:rPr>
      <w:bCs/>
    </w:rPr>
    <w:semiHidden/>
    <w:unhideWhenUsed/>
  </w:style>
  <w:style w:type="paragraph" w:customStyle="1" w:styleId="cw20">
    <w:name w:val="说明段落"/>
    <w:basedOn w:val="Normal"/>
    <w:rsid w:val="00AB18CF"/>
    <w:pPr>
      <w:widowControl/>
    </w:pPr>
    <w:rPr>
      <w:bCs/>
    </w:rPr>
    <w:semiHidden/>
    <w:unhideWhenUsed/>
  </w:style>
  <w:style w:type="paragraph" w:customStyle="1" w:styleId="cw21">
    <w:name w:val="单级列表"/>
    <w:basedOn w:val="Normal"/>
    <w:rsid w:val="00AB18CF"/>
    <w:pPr>
      <w:widowControl/>
    </w:pPr>
    <w:rPr>
      <w:bCs/>
    </w:rPr>
  </w:style>
  <w:style w:type="paragraph" w:customStyle="1" w:styleId="cw22">
    <w:name w:val="项目列表"/>
    <w:basedOn w:val="Normal"/>
    <w:rsid w:val="00AB18CF"/>
    <w:pPr>
      <w:widowControl/>
    </w:pPr>
    <w:rPr>
      <w:bCs/>
    </w:rPr>
    <w:semiHidden/>
    <w:unhideWhenUsed/>
  </w:style>
  <w:style w:type="paragraph" w:customStyle="1" w:styleId="cw23">
    <w:name w:val="代码段落"/>
    <w:basedOn w:val="Normal"/>
    <w:rsid w:val="00AB18CF"/>
    <w:pPr>
      <w:widowControl/>
    </w:pPr>
    <w:rPr>
      <w:bCs/>
    </w:rPr>
    <w:semiHidden/>
    <w:unhideWhenUsed/>
  </w:style>
  <w:style w:type="character" w:customStyle="1" w:styleId="cw24">
    <w:name w:val="内文突出"/>
    <w:basedOn w:val="Normal"/>
    <w:rsid w:val="00AB18CF"/>
    <w:pPr>
      <w:widowControl/>
    </w:pPr>
    <w:rPr>
      <w:bCs/>
    </w:rPr>
    <w:semiHidden/>
    <w:unhideWhenUsed/>
  </w:style>
  <w:style w:type="character" w:customStyle="1" w:styleId="cw25">
    <w:name w:val="公式样式"/>
    <w:basedOn w:val="Normal"/>
    <w:rsid w:val="00AB18CF"/>
    <w:pPr>
      <w:widowControl/>
    </w:pPr>
    <w:rPr>
      <w:bCs/>
    </w:rPr>
    <w:semiHidden/>
    <w:unhideWhenUsed/>
  </w:style>
  <w:style w:type="character" w:customStyle="1" w:styleId="cw26">
    <w:name w:val="脚注编号"/>
    <w:basedOn w:val="Normal"/>
    <w:rsid w:val="00AB18CF"/>
    <w:pPr>
      <w:widowControl/>
    </w:pPr>
    <w:rPr>
      <w:bCs/>
    </w:rPr>
    <w:semiHidden/>
    <w:unhideWhenUsed/>
  </w:style>
  <w:style w:type="character" w:customStyle="1" w:styleId="cw27">
    <w:name w:val="标题括号内容"/>
    <w:basedOn w:val="Normal"/>
    <w:rsid w:val="00AB18CF"/>
    <w:pPr>
      <w:widowControl/>
    </w:pPr>
    <w:rPr>
      <w:bCs/>
    </w:rPr>
    <w:semiHidden/>
    <w:unhideWhenUsed/>
  </w:style>
  <w:style w:type="paragraph" w:customStyle="1" w:styleId="cw28">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image" Target="media/image2.png"/><Relationship Id="rId9" Type="http://schemas.openxmlformats.org/officeDocument/2006/relationships/image" Target="media/image3.jpeg"/><Relationship Id="rId10" Type="http://schemas.openxmlformats.org/officeDocument/2006/relationships/footer" Target="footer2.xml"/><Relationship Id="rId11" Type="http://schemas.openxmlformats.org/officeDocument/2006/relationships/image" Target="media/image4.png"/><Relationship Id="rId12" Type="http://schemas.openxmlformats.org/officeDocument/2006/relationships/footer" Target="footer3.xml"/><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header" Target="header2.xml"/><Relationship Id="rId16" Type="http://schemas.openxmlformats.org/officeDocument/2006/relationships/hyperlink" Target="http://www.ncbi.nlm.gov/blast" TargetMode="External"/><Relationship Id="rId17" Type="http://schemas.openxmlformats.org/officeDocument/2006/relationships/hyperlink" Target="http://www.ebi.ac.uk/clustalw/" TargetMode="External"/><Relationship Id="rId18" Type="http://schemas.openxmlformats.org/officeDocument/2006/relationships/hyperlink" Target="http://www.expasy.org/%E7%BD%91%E7%AB%99%E4%B8%AD%E7%9A%84%E4%B8%93%E4%B8%9A%E8%9B%8B%E7%99%BD" TargetMode="External"/><Relationship Id="rId19" Type="http://schemas.openxmlformats.org/officeDocument/2006/relationships/hyperlink" Target="http://www.bio-soft.net/" TargetMode="External"/><Relationship Id="rId20" Type="http://schemas.openxmlformats.org/officeDocument/2006/relationships/hyperlink" Target="http://www.megasoftware.net/" TargetMode="External"/><Relationship Id="rId21" Type="http://schemas.openxmlformats.org/officeDocument/2006/relationships/image" Target="media/image7.jpeg"/><Relationship Id="rId22" Type="http://schemas.openxmlformats.org/officeDocument/2006/relationships/footer" Target="footer4.xml"/><Relationship Id="rId23" Type="http://schemas.openxmlformats.org/officeDocument/2006/relationships/image" Target="media/image8.jpeg"/><Relationship Id="rId24" Type="http://schemas.openxmlformats.org/officeDocument/2006/relationships/image" Target="media/image9.jpeg"/><Relationship Id="rId25" Type="http://schemas.openxmlformats.org/officeDocument/2006/relationships/image" Target="media/image10.png"/><Relationship Id="rId26" Type="http://schemas.openxmlformats.org/officeDocument/2006/relationships/image" Target="media/image11.png"/><Relationship Id="rId27" Type="http://schemas.openxmlformats.org/officeDocument/2006/relationships/image" Target="media/image12.png"/><Relationship Id="rId28" Type="http://schemas.openxmlformats.org/officeDocument/2006/relationships/image" Target="media/image13.png"/><Relationship Id="rId29" Type="http://schemas.openxmlformats.org/officeDocument/2006/relationships/footer" Target="footer5.xml"/><Relationship Id="rId30" Type="http://schemas.openxmlformats.org/officeDocument/2006/relationships/image" Target="media/image14.jpeg"/><Relationship Id="rId31" Type="http://schemas.openxmlformats.org/officeDocument/2006/relationships/image" Target="media/image15.jpeg"/><Relationship Id="rId32" Type="http://schemas.openxmlformats.org/officeDocument/2006/relationships/image" Target="media/image16.jpeg"/><Relationship Id="rId33" Type="http://schemas.openxmlformats.org/officeDocument/2006/relationships/footer" Target="footer6.xml"/><Relationship Id="rId34" Type="http://schemas.openxmlformats.org/officeDocument/2006/relationships/image" Target="media/image17.png"/><Relationship Id="rId35" Type="http://schemas.openxmlformats.org/officeDocument/2006/relationships/image" Target="media/image18.png"/><Relationship Id="rId36" Type="http://schemas.openxmlformats.org/officeDocument/2006/relationships/image" Target="media/image19.jpeg"/><Relationship Id="rId37" Type="http://schemas.openxmlformats.org/officeDocument/2006/relationships/image" Target="media/image20.png"/><Relationship Id="rId38" Type="http://schemas.openxmlformats.org/officeDocument/2006/relationships/footer" Target="footer7.xml"/><Relationship Id="rId39" Type="http://schemas.openxmlformats.org/officeDocument/2006/relationships/image" Target="media/image21.jpeg"/><Relationship Id="rId40" Type="http://schemas.openxmlformats.org/officeDocument/2006/relationships/image" Target="media/image22.jpeg"/><Relationship Id="rId41" Type="http://schemas.openxmlformats.org/officeDocument/2006/relationships/image" Target="media/image23.jpeg"/><Relationship Id="rId42" Type="http://schemas.openxmlformats.org/officeDocument/2006/relationships/image" Target="media/image24.jpeg"/><Relationship Id="rId43" Type="http://schemas.openxmlformats.org/officeDocument/2006/relationships/footer" Target="footer8.xml"/><Relationship Id="rId44" Type="http://schemas.openxmlformats.org/officeDocument/2006/relationships/image" Target="media/image25.jpeg"/><Relationship Id="rId45" Type="http://schemas.openxmlformats.org/officeDocument/2006/relationships/image" Target="media/image26.png"/><Relationship Id="rId46" Type="http://schemas.openxmlformats.org/officeDocument/2006/relationships/image" Target="media/image27.jpeg"/><Relationship Id="rId47" Type="http://schemas.openxmlformats.org/officeDocument/2006/relationships/image" Target="media/image28.jpeg"/><Relationship Id="rId48" Type="http://schemas.openxmlformats.org/officeDocument/2006/relationships/footer" Target="footer9.xml"/><Relationship Id="rId49" Type="http://schemas.openxmlformats.org/officeDocument/2006/relationships/footer" Target="footer10.xml"/><Relationship Id="rId50" Type="http://schemas.openxmlformats.org/officeDocument/2006/relationships/numbering" Target="numbering.xml"/><Relationship Id="rId51" Type="http://schemas.openxmlformats.org/officeDocument/2006/relationships/endnotes" Target="endnotes.xml"/><Relationship Id="rId52" Type="http://schemas.openxmlformats.org/officeDocument/2006/relationships/header" Target="header3.xml"/><Relationship Id="rId53" Type="http://schemas.openxmlformats.org/officeDocument/2006/relationships/header" Target="header4.xml"/><Relationship Id="rId54" Type="http://schemas.openxmlformats.org/officeDocument/2006/relationships/footer" Target="footer11.xml"/><Relationship Id="rId55" Type="http://schemas.openxmlformats.org/officeDocument/2006/relationships/footer" Target="footer12.xml"/><Relationship Id="rId56" Type="http://schemas.openxmlformats.org/officeDocument/2006/relationships/footer" Target="footer13.xml"/><Relationship Id="rId57" Type="http://schemas.openxmlformats.org/officeDocument/2006/relationships/header" Target="header5.xml"/><Relationship Id="rId58" Type="http://schemas.openxmlformats.org/officeDocument/2006/relationships/footer" Target="footer14.xml"/><Relationship Id="rId59" Type="http://schemas.openxmlformats.org/officeDocument/2006/relationships/footer" Target="footer15.xml"/><Relationship Id="rId60" Type="http://schemas.openxmlformats.org/officeDocument/2006/relationships/header" Target="header6.xml"/><Relationship Id="rId61" Type="http://schemas.openxmlformats.org/officeDocument/2006/relationships/footer" Target="footer16.xml"/><Relationship Id="rId62" Type="http://schemas.openxmlformats.org/officeDocument/2006/relationships/footer" Target="footer17.xml"/><Relationship Id="rId63" Type="http://schemas.openxmlformats.org/officeDocument/2006/relationships/footer" Target="footer18.xml"/><Relationship Id="rId64" Type="http://schemas.openxmlformats.org/officeDocument/2006/relationships/footer" Target="footer19.xml"/><Relationship Id="rId65" Type="http://schemas.openxmlformats.org/officeDocument/2006/relationships/footer" Target="footer20.xml"/><Relationship Id="rId66" Type="http://schemas.openxmlformats.org/officeDocument/2006/relationships/footer" Target="footer21.xml"/><Relationship Id="rId67" Type="http://schemas.openxmlformats.org/officeDocument/2006/relationships/footer" Target="footer22.xml"/><Relationship Id="rId69" Type="http://schemas.openxmlformats.org/officeDocument/2006/relationships/footer" Target="footer23.xml"/><Relationship Id="rId70" Type="http://schemas.openxmlformats.org/officeDocument/2006/relationships/header" Target="header7.xml"/><Relationship Id="rId71" Type="http://schemas.openxmlformats.org/officeDocument/2006/relationships/footer" Target="footer24.xml"/><Relationship Id="rId72" Type="http://schemas.openxmlformats.org/officeDocument/2006/relationships/footer" Target="footer25.xml"/><Relationship Id="rId73" Type="http://schemas.openxmlformats.org/officeDocument/2006/relationships/footer" Target="footer26.xml"/><Relationship Id="rId74" Type="http://schemas.openxmlformats.org/officeDocument/2006/relationships/footer" Target="footer27.xml"/><Relationship Id="rId75" Type="http://schemas.openxmlformats.org/officeDocument/2006/relationships/header" Target="header8.xml"/><Relationship Id="rId76" Type="http://schemas.openxmlformats.org/officeDocument/2006/relationships/header" Target="header9.xml"/><Relationship Id="rId77" Type="http://schemas.openxmlformats.org/officeDocument/2006/relationships/footer" Target="footer28.xml"/><Relationship Id="rId78" Type="http://schemas.openxmlformats.org/officeDocument/2006/relationships/header" Target="header10.xml"/><Relationship Id="rId79" Type="http://schemas.openxmlformats.org/officeDocument/2006/relationships/header" Target="header11.xml"/><Relationship Id="rId80" Type="http://schemas.openxmlformats.org/officeDocument/2006/relationships/header" Target="header12.xml"/><Relationship Id="rId81"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dc:creator>
  <dc:title>谨以此论文献给我亲爱的家人，敬爱的老师以及友爱的同学们</dc:title>
  <dcterms:created xsi:type="dcterms:W3CDTF">2017-03-17T15:20:17Z</dcterms:created>
  <dcterms:modified xsi:type="dcterms:W3CDTF">2017-03-17T15:20:17Z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2013-06-03T00:00:00Z</vt:filetime>
  </property>
  <property fmtid="{D5CDD505-2E9C-101B-9397-08002B2CF9AE}" pid="3" name="Creator">
    <vt:lpwstr>WPS Office 个人版</vt:lpwstr>
  </property>
  <property fmtid="{D5CDD505-2E9C-101B-9397-08002B2CF9AE}" pid="4" name="LastSaved">
    <vt:filetime>2017-03-17T00:00:00Z</vt:filetime>
  </property>
</Properties>
</file>