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4.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17.xml" ContentType="application/vnd.openxmlformats-officedocument.wordprocessingml.footer+xml"/>
  <Override PartName="/word/header26.xml" ContentType="application/vnd.openxmlformats-officedocument.wordprocessingml.header+xml"/>
  <Override PartName="/word/footer1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9.xml" ContentType="application/vnd.openxmlformats-officedocument.wordprocessingml.footer+xml"/>
  <Override PartName="/word/header29.xml" ContentType="application/vnd.openxmlformats-officedocument.wordprocessingml.head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21.xml" ContentType="application/vnd.openxmlformats-officedocument.wordprocessingml.footer+xml"/>
  <Override PartName="/word/header33.xml" ContentType="application/vnd.openxmlformats-officedocument.wordprocessingml.header+xml"/>
  <Override PartName="/word/footer22.xml" ContentType="application/vnd.openxmlformats-officedocument.wordprocessingml.footer+xml"/>
  <Override PartName="/word/header3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7.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58.xml" ContentType="application/vnd.openxmlformats-officedocument.wordprocessingml.footer+xml"/>
  <Override PartName="/word/header70.xml" ContentType="application/vnd.openxmlformats-officedocument.wordprocessingml.header+xml"/>
  <Override PartName="/word/footer59.xml" ContentType="application/vnd.openxmlformats-officedocument.wordprocessingml.footer+xml"/>
  <Override PartName="/word/header71.xml" ContentType="application/vnd.openxmlformats-officedocument.wordprocessingml.header+xml"/>
  <Override PartName="/word/footer60.xml" ContentType="application/vnd.openxmlformats-officedocument.wordprocessingml.footer+xml"/>
  <Override PartName="/word/header72.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121" w:val="left" w:leader="none"/>
          <w:tab w:pos="7243" w:val="left" w:leader="none"/>
          <w:tab w:pos="8993" w:val="left" w:leader="none"/>
        </w:tabs>
        <w:spacing w:line="363" w:lineRule="exact" w:before="62"/>
        <w:ind w:leftChars="0" w:left="102" w:rightChars="0" w:right="0" w:firstLineChars="0" w:firstLine="0"/>
        <w:jc w:val="left"/>
        <w:rPr>
          <w:sz w:val="28"/>
        </w:rPr>
      </w:pPr>
      <w:r>
        <w:rPr>
          <w:rFonts w:ascii="宋体" w:eastAsia="宋体" w:hint="eastAsia"/>
          <w:sz w:val="28"/>
        </w:rPr>
        <w:t>分类号：</w:t>
      </w:r>
      <w:r>
        <w:rPr>
          <w:rFonts w:ascii="宋体" w:eastAsia="宋体" w:hint="eastAsia"/>
          <w:sz w:val="28"/>
          <w:u w:val="single"/>
        </w:rPr>
        <w:t> </w:t>
      </w:r>
      <w:r w:rsidRPr="00000000">
        <w:tab/>
      </w:r>
      <w:r>
        <w:rPr>
          <w:rFonts w:ascii="宋体" w:eastAsia="宋体" w:hint="eastAsia"/>
          <w:sz w:val="28"/>
        </w:rPr>
        <w:tab/>
      </w:r>
      <w:r>
        <w:rPr>
          <w:rFonts w:ascii="宋体" w:eastAsia="宋体" w:hint="eastAsia"/>
          <w:w w:val="95"/>
          <w:sz w:val="28"/>
        </w:rPr>
        <w:t>密</w:t>
      </w:r>
      <w:r>
        <w:rPr>
          <w:rFonts w:ascii="宋体" w:eastAsia="宋体" w:hint="eastAsia"/>
          <w:spacing w:val="1"/>
          <w:w w:val="95"/>
          <w:sz w:val="28"/>
        </w:rPr>
        <w:t>级</w:t>
      </w:r>
      <w:r>
        <w:rPr>
          <w:rFonts w:ascii="宋体" w:eastAsia="宋体" w:hint="eastAsia"/>
          <w:w w:val="95"/>
          <w:sz w:val="28"/>
        </w:rPr>
        <w:t>：</w:t>
      </w:r>
      <w:r>
        <w:rPr>
          <w:w w:val="95"/>
          <w:sz w:val="28"/>
          <w:u w:val="single"/>
        </w:rPr>
        <w:t> </w:t>
      </w:r>
      <w:r>
        <w:rPr>
          <w:sz w:val="28"/>
          <w:u w:val="single"/>
        </w:rPr>
        <w:tab/>
      </w:r>
    </w:p>
    <w:p w:rsidR="0018722C">
      <w:pPr>
        <w:tabs>
          <w:tab w:pos="2121" w:val="left" w:leader="none"/>
          <w:tab w:pos="7243" w:val="left" w:leader="none"/>
          <w:tab w:pos="8993" w:val="left" w:leader="none"/>
        </w:tabs>
        <w:spacing w:line="363" w:lineRule="exact" w:before="0"/>
        <w:ind w:leftChars="0" w:left="102" w:rightChars="0" w:right="0" w:firstLineChars="0" w:firstLine="0"/>
        <w:jc w:val="left"/>
        <w:rPr>
          <w:sz w:val="28"/>
        </w:rPr>
      </w:pPr>
      <w:r>
        <w:rPr>
          <w:rFonts w:ascii="宋体" w:eastAsia="宋体" w:hint="eastAsia"/>
          <w:sz w:val="28"/>
        </w:rPr>
        <w:t>U</w:t>
      </w:r>
      <w:r>
        <w:rPr>
          <w:rFonts w:ascii="宋体" w:eastAsia="宋体" w:hint="eastAsia"/>
          <w:spacing w:val="-2"/>
          <w:sz w:val="28"/>
        </w:rPr>
        <w:t> </w:t>
      </w:r>
      <w:r>
        <w:rPr>
          <w:rFonts w:ascii="宋体" w:eastAsia="宋体" w:hint="eastAsia"/>
          <w:sz w:val="28"/>
        </w:rPr>
        <w:t>D</w:t>
      </w:r>
      <w:r>
        <w:rPr>
          <w:rFonts w:ascii="宋体" w:eastAsia="宋体" w:hint="eastAsia"/>
          <w:spacing w:val="-2"/>
          <w:sz w:val="28"/>
        </w:rPr>
        <w:t> </w:t>
      </w:r>
      <w:r>
        <w:rPr>
          <w:rFonts w:ascii="宋体" w:eastAsia="宋体" w:hint="eastAsia"/>
          <w:sz w:val="28"/>
        </w:rPr>
        <w:t>C：</w:t>
      </w:r>
      <w:r>
        <w:rPr>
          <w:rFonts w:ascii="宋体" w:eastAsia="宋体" w:hint="eastAsia"/>
          <w:sz w:val="28"/>
          <w:u w:val="single"/>
        </w:rPr>
        <w:t> </w:t>
      </w:r>
      <w:r w:rsidRPr="00000000">
        <w:tab/>
      </w:r>
      <w:r>
        <w:rPr>
          <w:rFonts w:ascii="宋体" w:eastAsia="宋体" w:hint="eastAsia"/>
          <w:sz w:val="28"/>
        </w:rPr>
        <w:tab/>
      </w:r>
      <w:r>
        <w:rPr>
          <w:rFonts w:ascii="宋体" w:eastAsia="宋体" w:hint="eastAsia"/>
          <w:w w:val="95"/>
          <w:sz w:val="28"/>
        </w:rPr>
        <w:t>编</w:t>
      </w:r>
      <w:r>
        <w:rPr>
          <w:rFonts w:ascii="宋体" w:eastAsia="宋体" w:hint="eastAsia"/>
          <w:spacing w:val="1"/>
          <w:w w:val="95"/>
          <w:sz w:val="28"/>
        </w:rPr>
        <w:t>号</w:t>
      </w:r>
      <w:r>
        <w:rPr>
          <w:rFonts w:ascii="宋体" w:eastAsia="宋体" w:hint="eastAsia"/>
          <w:w w:val="95"/>
          <w:sz w:val="28"/>
        </w:rPr>
        <w:t>：</w:t>
      </w:r>
      <w:r>
        <w:rPr>
          <w:w w:val="95"/>
          <w:sz w:val="28"/>
          <w:u w:val="single"/>
        </w:rPr>
        <w:t> </w:t>
      </w:r>
      <w:r>
        <w:rPr>
          <w:sz w:val="28"/>
          <w:u w:val="single"/>
        </w:rPr>
        <w:tab/>
      </w:r>
    </w:p>
    <w:p w:rsidR="0018722C">
      <w:pPr>
        <w:spacing w:line="240" w:lineRule="auto" w:before="0"/>
        <w:rPr>
          <w:sz w:val="20"/>
        </w:rPr>
      </w:pPr>
    </w:p>
    <w:p w:rsidR="0018722C">
      <w:pPr>
        <w:spacing w:line="240" w:lineRule="auto" w:before="0"/>
        <w:rPr>
          <w:sz w:val="20"/>
        </w:rPr>
      </w:pPr>
    </w:p>
    <w:p w:rsidR="0018722C">
      <w:pPr>
        <w:spacing w:line="240" w:lineRule="auto" w:before="1"/>
        <w:rPr>
          <w:sz w:val="20"/>
        </w:rPr>
      </w:pPr>
      <w:r>
        <w:drawing>
          <wp:anchor distT="0" distB="0" distL="0" distR="0" allowOverlap="1" layoutInCell="1" locked="0" behindDoc="0" simplePos="0" relativeHeight="0">
            <wp:simplePos x="0" y="0"/>
            <wp:positionH relativeFrom="page">
              <wp:posOffset>1624330</wp:posOffset>
            </wp:positionH>
            <wp:positionV relativeFrom="paragraph">
              <wp:posOffset>171597</wp:posOffset>
            </wp:positionV>
            <wp:extent cx="3952646" cy="770953"/>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52646" cy="770953"/>
                    </a:xfrm>
                    <a:prstGeom prst="rect">
                      <a:avLst/>
                    </a:prstGeom>
                  </pic:spPr>
                </pic:pic>
              </a:graphicData>
            </a:graphic>
          </wp:anchor>
        </w:drawing>
      </w:r>
    </w:p>
    <w:p w:rsidR="0018722C">
      <w:pPr>
        <w:spacing w:line="779" w:lineRule="exact" w:before="0"/>
        <w:ind w:leftChars="0" w:left="2355" w:rightChars="0" w:right="0" w:firstLineChars="0" w:firstLine="0"/>
        <w:jc w:val="left"/>
        <w:rPr>
          <w:rFonts w:ascii="华文行楷" w:eastAsia="华文行楷" w:hint="eastAsia"/>
          <w:sz w:val="72"/>
        </w:rPr>
      </w:pPr>
      <w:bookmarkStart w:name="封面 " w:id="1"/>
      <w:bookmarkEnd w:id="1"/>
      <w:r/>
      <w:r>
        <w:rPr>
          <w:rFonts w:ascii="华文行楷" w:eastAsia="华文行楷" w:hint="eastAsia"/>
          <w:sz w:val="72"/>
        </w:rPr>
        <w:t>博士学位论文</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70"/>
          <w:szCs w:val="21"/>
          <w:rFonts w:cstheme="minorBidi" w:ascii="华文行楷" w:hAnsi="宋体" w:eastAsia="宋体" w:cs="宋体"/>
        </w:rPr>
      </w:pPr>
    </w:p>
    <w:p w:rsidR="0018722C">
      <w:pPr>
        <w:spacing w:line="180" w:lineRule="auto" w:before="0"/>
        <w:ind w:leftChars="0" w:left="3147" w:rightChars="0" w:right="331" w:hanging="2988"/>
        <w:jc w:val="left"/>
        <w:rPr>
          <w:rFonts w:ascii="黑体" w:eastAsia="黑体" w:hint="eastAsia"/>
          <w:b/>
          <w:sz w:val="44"/>
        </w:rPr>
      </w:pPr>
      <w:r>
        <w:rPr>
          <w:rFonts w:ascii="黑体" w:eastAsia="黑体" w:hint="eastAsia"/>
          <w:b/>
          <w:spacing w:val="-20"/>
          <w:sz w:val="44"/>
        </w:rPr>
        <w:t>水稻 </w:t>
      </w:r>
      <w:r>
        <w:rPr>
          <w:rFonts w:ascii="黑体" w:eastAsia="黑体" w:hint="eastAsia"/>
          <w:b/>
          <w:i/>
          <w:sz w:val="46"/>
        </w:rPr>
        <w:t>Rf-1 </w:t>
      </w:r>
      <w:r>
        <w:rPr>
          <w:rFonts w:ascii="黑体" w:eastAsia="黑体" w:hint="eastAsia"/>
          <w:b/>
          <w:sz w:val="44"/>
        </w:rPr>
        <w:t>PCR</w:t>
      </w:r>
      <w:r>
        <w:rPr>
          <w:rFonts w:ascii="黑体" w:eastAsia="黑体" w:hint="eastAsia"/>
          <w:b/>
          <w:spacing w:val="-6"/>
          <w:sz w:val="44"/>
        </w:rPr>
        <w:t> 片段序列变异及海拔和细胞质导</w:t>
      </w:r>
      <w:r>
        <w:rPr>
          <w:rFonts w:ascii="黑体" w:eastAsia="黑体" w:hint="eastAsia"/>
          <w:b/>
          <w:spacing w:val="-6"/>
          <w:w w:val="95"/>
          <w:sz w:val="44"/>
        </w:rPr>
        <w:t>致的遗传偏分离</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5"/>
          <w:szCs w:val="21"/>
          <w:rFonts w:cstheme="minorBidi" w:ascii="黑体" w:hAnsi="宋体" w:eastAsia="宋体" w:cs="宋体"/>
          <w:b/>
        </w:rPr>
      </w:pPr>
    </w:p>
    <w:p w:rsidR="0018722C">
      <w:pPr>
        <w:spacing w:line="232" w:lineRule="auto" w:before="0"/>
        <w:ind w:leftChars="0" w:left="2436" w:rightChars="0" w:right="89" w:hanging="2315"/>
        <w:jc w:val="left"/>
        <w:rPr>
          <w:b/>
          <w:sz w:val="32"/>
        </w:rPr>
      </w:pPr>
      <w:r>
        <w:rPr>
          <w:b/>
          <w:sz w:val="32"/>
        </w:rPr>
        <w:t>Sequence variation of </w:t>
      </w:r>
      <w:r>
        <w:rPr>
          <w:b/>
          <w:i/>
          <w:sz w:val="32"/>
        </w:rPr>
        <w:t>Rf-1 </w:t>
      </w:r>
      <w:r>
        <w:rPr>
          <w:b/>
          <w:sz w:val="32"/>
        </w:rPr>
        <w:t>PCR segments and segregation distortion in rice caused by altitude and cytoplasm</w:t>
      </w:r>
    </w:p>
    <w:p w:rsidR="0018722C">
      <w:pPr>
        <w:spacing w:line="240" w:lineRule="auto" w:before="0"/>
        <w:rPr>
          <w:b/>
          <w:sz w:val="36"/>
        </w:rPr>
      </w:pPr>
    </w:p>
    <w:p w:rsidR="0018722C">
      <w:pPr>
        <w:spacing w:line="240" w:lineRule="auto" w:before="8"/>
        <w:rPr>
          <w:b/>
          <w:sz w:val="50"/>
        </w:rPr>
      </w:pPr>
    </w:p>
    <w:p w:rsidR="0018722C">
      <w:pPr>
        <w:spacing w:before="0"/>
        <w:ind w:leftChars="0" w:left="1577" w:rightChars="0" w:right="0" w:firstLineChars="0" w:firstLine="0"/>
        <w:jc w:val="left"/>
        <w:rPr>
          <w:rFonts w:ascii="宋体" w:eastAsia="宋体" w:hint="eastAsia"/>
          <w:b/>
          <w:sz w:val="32"/>
        </w:rPr>
      </w:pPr>
      <w:r>
        <w:rPr>
          <w:rFonts w:ascii="宋体" w:eastAsia="宋体" w:hint="eastAsia"/>
          <w:b/>
          <w:sz w:val="32"/>
        </w:rPr>
        <w:t>博 士 研 究 生：何婷婷</w:t>
      </w:r>
    </w:p>
    <w:p w:rsidR="0018722C">
      <w:pPr>
        <w:tabs>
          <w:tab w:pos="2278" w:val="left" w:leader="none"/>
          <w:tab w:pos="2984" w:val="left" w:leader="none"/>
          <w:tab w:pos="3685" w:val="left" w:leader="none"/>
        </w:tabs>
        <w:spacing w:line="357" w:lineRule="auto" w:before="205"/>
        <w:ind w:leftChars="0" w:left="1577" w:rightChars="0" w:right="3796" w:firstLineChars="0" w:firstLine="0"/>
        <w:jc w:val="left"/>
        <w:rPr>
          <w:rFonts w:ascii="宋体" w:eastAsia="宋体" w:hint="eastAsia"/>
          <w:b/>
          <w:sz w:val="32"/>
        </w:rPr>
      </w:pPr>
      <w:r>
        <w:rPr>
          <w:rFonts w:ascii="宋体" w:eastAsia="宋体" w:hint="eastAsia"/>
          <w:b/>
          <w:sz w:val="32"/>
        </w:rPr>
        <w:t>指</w:t>
      </w:r>
      <w:r w:rsidRPr="00000000">
        <w:tab/>
        <w:t>导</w:t>
      </w:r>
      <w:r w:rsidRPr="00000000">
        <w:tab/>
        <w:t>教</w:t>
      </w:r>
      <w:r w:rsidRPr="00000000">
        <w:tab/>
      </w:r>
      <w:r>
        <w:rPr>
          <w:rFonts w:ascii="宋体" w:eastAsia="宋体" w:hint="eastAsia"/>
          <w:b/>
          <w:spacing w:val="8"/>
          <w:sz w:val="32"/>
        </w:rPr>
        <w:t>师</w:t>
      </w:r>
      <w:r>
        <w:rPr>
          <w:rFonts w:ascii="宋体" w:eastAsia="宋体" w:hint="eastAsia"/>
          <w:b/>
          <w:spacing w:val="-5"/>
          <w:sz w:val="32"/>
        </w:rPr>
        <w:t>：</w:t>
      </w:r>
      <w:r>
        <w:rPr>
          <w:rFonts w:ascii="宋体" w:eastAsia="宋体" w:hint="eastAsia"/>
          <w:b/>
          <w:sz w:val="32"/>
        </w:rPr>
        <w:t>谭学林 教授申</w:t>
      </w:r>
      <w:r>
        <w:rPr>
          <w:rFonts w:ascii="宋体" w:eastAsia="宋体" w:hint="eastAsia"/>
          <w:b/>
          <w:spacing w:val="-30"/>
          <w:sz w:val="32"/>
        </w:rPr>
        <w:t> </w:t>
      </w:r>
      <w:r>
        <w:rPr>
          <w:rFonts w:ascii="宋体" w:eastAsia="宋体" w:hint="eastAsia"/>
          <w:b/>
          <w:sz w:val="32"/>
        </w:rPr>
        <w:t>请</w:t>
      </w:r>
      <w:r>
        <w:rPr>
          <w:rFonts w:ascii="宋体" w:eastAsia="宋体" w:hint="eastAsia"/>
          <w:b/>
          <w:spacing w:val="-30"/>
          <w:sz w:val="32"/>
        </w:rPr>
        <w:t> </w:t>
      </w:r>
      <w:r>
        <w:rPr>
          <w:rFonts w:ascii="宋体" w:eastAsia="宋体" w:hint="eastAsia"/>
          <w:b/>
          <w:sz w:val="32"/>
        </w:rPr>
        <w:t>学</w:t>
      </w:r>
      <w:r>
        <w:rPr>
          <w:rFonts w:ascii="宋体" w:eastAsia="宋体" w:hint="eastAsia"/>
          <w:b/>
          <w:spacing w:val="-30"/>
          <w:sz w:val="32"/>
        </w:rPr>
        <w:t> </w:t>
      </w:r>
      <w:r>
        <w:rPr>
          <w:rFonts w:ascii="宋体" w:eastAsia="宋体" w:hint="eastAsia"/>
          <w:b/>
          <w:sz w:val="32"/>
        </w:rPr>
        <w:t>位</w:t>
      </w:r>
      <w:r>
        <w:rPr>
          <w:rFonts w:ascii="宋体" w:eastAsia="宋体" w:hint="eastAsia"/>
          <w:b/>
          <w:spacing w:val="-30"/>
          <w:sz w:val="32"/>
        </w:rPr>
        <w:t> </w:t>
      </w:r>
      <w:r>
        <w:rPr>
          <w:rFonts w:ascii="宋体" w:eastAsia="宋体" w:hint="eastAsia"/>
          <w:b/>
          <w:sz w:val="32"/>
        </w:rPr>
        <w:t>类</w:t>
      </w:r>
      <w:r>
        <w:rPr>
          <w:rFonts w:ascii="宋体" w:eastAsia="宋体" w:hint="eastAsia"/>
          <w:b/>
          <w:spacing w:val="-32"/>
          <w:sz w:val="32"/>
        </w:rPr>
        <w:t> </w:t>
      </w:r>
      <w:r>
        <w:rPr>
          <w:rFonts w:ascii="宋体" w:eastAsia="宋体" w:hint="eastAsia"/>
          <w:b/>
          <w:sz w:val="32"/>
        </w:rPr>
        <w:t>别：农学博士</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1"/>
          <w:szCs w:val="21"/>
          <w:rFonts w:cstheme="minorBidi" w:ascii="宋体" w:hAnsi="宋体" w:eastAsia="宋体" w:cs="宋体"/>
          <w:b/>
        </w:rPr>
      </w:pPr>
    </w:p>
    <w:tbl>
      <w:tblPr>
        <w:tblW w:w="0" w:type="auto"/>
        <w:jc w:val="lef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708"/>
        <w:gridCol w:w="691"/>
        <w:gridCol w:w="5013"/>
      </w:tblGrid>
      <w:tr>
        <w:trPr>
          <w:trHeight w:val="460" w:hRule="atLeast"/>
        </w:trPr>
        <w:tc>
          <w:tcPr>
            <w:tcW w:w="5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0"/>
                <w:sz w:val="32"/>
              </w:rPr>
              <w:t>专</w:t>
            </w:r>
          </w:p>
        </w:tc>
        <w:tc>
          <w:tcPr>
            <w:tcW w:w="70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69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50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业：作物遗传育种</w:t>
            </w:r>
          </w:p>
        </w:tc>
      </w:tr>
      <w:tr>
        <w:trPr>
          <w:trHeight w:val="620" w:hRule="atLeast"/>
        </w:trPr>
        <w:tc>
          <w:tcPr>
            <w:tcW w:w="5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0"/>
                <w:sz w:val="32"/>
              </w:rPr>
              <w:t>研</w:t>
            </w:r>
          </w:p>
        </w:tc>
        <w:tc>
          <w:tcPr>
            <w:tcW w:w="70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0"/>
                <w:sz w:val="32"/>
              </w:rPr>
              <w:t>究</w:t>
            </w:r>
          </w:p>
        </w:tc>
        <w:tc>
          <w:tcPr>
            <w:tcW w:w="6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0"/>
                <w:sz w:val="32"/>
              </w:rPr>
              <w:t>方</w:t>
            </w:r>
          </w:p>
        </w:tc>
        <w:tc>
          <w:tcPr>
            <w:tcW w:w="50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4"/>
                <w:sz w:val="32"/>
              </w:rPr>
              <w:t>向：作物种质创新与杂种优势利用</w:t>
            </w:r>
          </w:p>
        </w:tc>
      </w:tr>
      <w:tr>
        <w:trPr>
          <w:trHeight w:val="460" w:hRule="atLeast"/>
        </w:trPr>
        <w:tc>
          <w:tcPr>
            <w:tcW w:w="5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0"/>
                <w:sz w:val="32"/>
              </w:rPr>
              <w:t>培</w:t>
            </w:r>
          </w:p>
        </w:tc>
        <w:tc>
          <w:tcPr>
            <w:tcW w:w="70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0"/>
                <w:sz w:val="32"/>
              </w:rPr>
              <w:t>养</w:t>
            </w:r>
          </w:p>
        </w:tc>
        <w:tc>
          <w:tcPr>
            <w:tcW w:w="6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100"/>
                <w:sz w:val="32"/>
              </w:rPr>
              <w:t>学</w:t>
            </w:r>
          </w:p>
        </w:tc>
        <w:tc>
          <w:tcPr>
            <w:tcW w:w="50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院：农学与生物技术学院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1"/>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1"/>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7"/>
          <w:szCs w:val="21"/>
          <w:rFonts w:cstheme="minorBidi" w:ascii="宋体" w:hAnsi="宋体" w:eastAsia="宋体" w:cs="宋体"/>
          <w:b/>
        </w:rPr>
      </w:pPr>
    </w:p>
    <w:p w:rsidR="0018722C">
      <w:pPr>
        <w:spacing w:before="1"/>
        <w:ind w:leftChars="0" w:left="3180" w:rightChars="0" w:right="4050" w:firstLineChars="0" w:firstLine="0"/>
        <w:jc w:val="center"/>
        <w:rPr>
          <w:rFonts w:ascii="黑体" w:eastAsia="黑体" w:hint="eastAsia"/>
          <w:sz w:val="32"/>
        </w:rPr>
      </w:pPr>
      <w:r>
        <w:rPr>
          <w:rFonts w:ascii="黑体" w:eastAsia="黑体" w:hint="eastAsia"/>
          <w:sz w:val="32"/>
        </w:rPr>
        <w:t>二 </w:t>
      </w:r>
      <w:r>
        <w:rPr>
          <w:sz w:val="32"/>
        </w:rPr>
        <w:t>0 </w:t>
      </w:r>
      <w:r>
        <w:rPr>
          <w:rFonts w:ascii="黑体" w:eastAsia="黑体" w:hint="eastAsia"/>
          <w:sz w:val="32"/>
        </w:rPr>
        <w:t>一三年 五 月</w:t>
      </w:r>
    </w:p>
    <w:p w:rsidR="0018722C">
      <w:pPr>
        <w:spacing w:after="0"/>
        <w:jc w:val="center"/>
        <w:rPr>
          <w:rFonts w:ascii="黑体" w:eastAsia="黑体" w:hint="eastAsia"/>
          <w:sz w:val="32"/>
        </w:rPr>
        <w:sectPr w:rsidR="00556256">
          <w:pgSz w:w="11910" w:h="16840"/>
          <w:pgMar w:top="1580" w:bottom="280" w:left="1160" w:right="8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宋体" w:eastAsia="宋体" w:cs="宋体"/>
        </w:rPr>
      </w:pPr>
    </w:p>
    <w:p w:rsidR="0018722C">
      <w:pPr>
        <w:tabs>
          <w:tab w:pos="1800" w:val="left" w:leader="none"/>
          <w:tab w:pos="6643" w:val="left" w:leader="none"/>
          <w:tab w:pos="8647" w:val="left" w:leader="none"/>
        </w:tabs>
        <w:spacing w:before="87"/>
        <w:ind w:leftChars="0" w:left="102" w:rightChars="0" w:right="0" w:firstLineChars="0" w:firstLine="0"/>
        <w:jc w:val="left"/>
        <w:rPr>
          <w:sz w:val="28"/>
        </w:rPr>
      </w:pPr>
      <w:r>
        <w:rPr>
          <w:sz w:val="28"/>
        </w:rPr>
        <w:t>TCLC:</w:t>
      </w:r>
      <w:r>
        <w:rPr>
          <w:sz w:val="28"/>
          <w:u w:val="single"/>
        </w:rPr>
        <w:t> </w:t>
      </w:r>
      <w:r w:rsidRPr="00000000">
        <w:tab/>
      </w:r>
      <w:r>
        <w:rPr>
          <w:sz w:val="28"/>
        </w:rPr>
        <w:tab/>
        <w:t>Secrecy:</w:t>
      </w:r>
      <w:r>
        <w:rPr>
          <w:sz w:val="28"/>
          <w:u w:val="single"/>
        </w:rPr>
        <w:t> </w:t>
      </w:r>
      <w:r w:rsidRPr="00000000">
        <w:tab/>
      </w:r>
    </w:p>
    <w:p w:rsidR="0018722C">
      <w:pPr>
        <w:spacing w:line="240" w:lineRule="auto" w:before="8"/>
        <w:rPr>
          <w:sz w:val="18"/>
        </w:rPr>
      </w:pPr>
    </w:p>
    <w:p w:rsidR="0018722C">
      <w:pPr>
        <w:tabs>
          <w:tab w:pos="1747" w:val="left" w:leader="none"/>
          <w:tab w:pos="6648" w:val="left" w:leader="none"/>
          <w:tab w:pos="8672" w:val="left" w:leader="none"/>
        </w:tabs>
        <w:spacing w:before="87"/>
        <w:ind w:leftChars="0" w:left="102" w:rightChars="0" w:right="0" w:firstLineChars="0" w:firstLine="0"/>
        <w:jc w:val="left"/>
        <w:rPr>
          <w:sz w:val="28"/>
        </w:rPr>
      </w:pPr>
      <w:r>
        <w:rPr>
          <w:sz w:val="28"/>
        </w:rPr>
        <w:t>UDC </w:t>
      </w:r>
      <w:r>
        <w:rPr>
          <w:spacing w:val="-2"/>
          <w:sz w:val="28"/>
        </w:rPr>
        <w:t>:</w:t>
      </w:r>
      <w:r>
        <w:rPr>
          <w:spacing w:val="-2"/>
          <w:sz w:val="28"/>
          <w:u w:val="single"/>
        </w:rPr>
        <w:t> </w:t>
      </w:r>
      <w:r w:rsidRPr="00000000">
        <w:tab/>
      </w:r>
      <w:r>
        <w:rPr>
          <w:spacing w:val="-2"/>
          <w:sz w:val="28"/>
        </w:rPr>
        <w:tab/>
      </w:r>
      <w:r>
        <w:rPr>
          <w:sz w:val="28"/>
        </w:rPr>
        <w:t>No.</w:t>
      </w:r>
      <w:r>
        <w:rPr>
          <w:spacing w:val="0"/>
          <w:sz w:val="28"/>
        </w:rPr>
        <w:t> </w:t>
      </w:r>
      <w:r>
        <w:rPr>
          <w:spacing w:val="-2"/>
          <w:sz w:val="28"/>
        </w:rPr>
        <w:t>:</w:t>
      </w:r>
      <w:r>
        <w:rPr>
          <w:sz w:val="28"/>
          <w:u w:val="single"/>
        </w:rPr>
        <w:t> </w:t>
      </w:r>
      <w:r w:rsidRPr="00000000">
        <w:tab/>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
        <w:rPr>
          <w:sz w:val="22"/>
        </w:rPr>
      </w:pPr>
    </w:p>
    <w:p w:rsidR="0018722C">
      <w:pPr>
        <w:spacing w:line="340" w:lineRule="auto" w:before="83"/>
        <w:ind w:leftChars="0" w:left="2797" w:rightChars="0" w:right="2145" w:hanging="1091"/>
        <w:jc w:val="left"/>
        <w:rPr>
          <w:b/>
          <w:sz w:val="44"/>
        </w:rPr>
      </w:pPr>
      <w:r>
        <w:rPr>
          <w:b/>
          <w:sz w:val="44"/>
        </w:rPr>
        <w:t>Yunnan Agricultural University Ph.D. Dissertation</w:t>
      </w:r>
    </w:p>
    <w:p w:rsidR="0018722C">
      <w:pPr>
        <w:spacing w:line="240" w:lineRule="auto" w:before="9"/>
        <w:rPr>
          <w:b/>
          <w:sz w:val="53"/>
        </w:rPr>
      </w:pPr>
    </w:p>
    <w:p w:rsidR="0018722C">
      <w:pPr>
        <w:spacing w:line="235" w:lineRule="auto" w:before="0"/>
        <w:ind w:leftChars="0" w:left="2436" w:rightChars="0" w:right="89" w:hanging="2315"/>
        <w:jc w:val="left"/>
        <w:rPr>
          <w:b/>
          <w:sz w:val="32"/>
        </w:rPr>
      </w:pPr>
      <w:r>
        <w:rPr>
          <w:b/>
          <w:sz w:val="32"/>
        </w:rPr>
        <w:t>Sequence variation of </w:t>
      </w:r>
      <w:r>
        <w:rPr>
          <w:b/>
          <w:i/>
          <w:sz w:val="32"/>
        </w:rPr>
        <w:t>Rf-1 </w:t>
      </w:r>
      <w:r>
        <w:rPr>
          <w:b/>
          <w:sz w:val="32"/>
        </w:rPr>
        <w:t>PCR segments and segregation distortion in rice caused by altitude and cytoplasm</w:t>
      </w:r>
    </w:p>
    <w:p w:rsidR="0018722C">
      <w:pPr>
        <w:spacing w:line="240" w:lineRule="auto" w:before="0"/>
        <w:rPr>
          <w:b/>
          <w:sz w:val="36"/>
        </w:rPr>
      </w:pPr>
    </w:p>
    <w:p w:rsidR="0018722C">
      <w:pPr>
        <w:spacing w:line="240" w:lineRule="auto" w:before="0"/>
        <w:rPr>
          <w:b/>
          <w:sz w:val="36"/>
        </w:rPr>
      </w:pPr>
    </w:p>
    <w:p w:rsidR="0018722C">
      <w:pPr>
        <w:spacing w:line="240" w:lineRule="auto" w:before="8"/>
        <w:rPr>
          <w:b/>
          <w:sz w:val="39"/>
        </w:rPr>
      </w:pPr>
    </w:p>
    <w:p w:rsidR="0018722C">
      <w:pPr>
        <w:spacing w:line="338" w:lineRule="auto" w:before="1"/>
        <w:ind w:leftChars="0" w:left="2657" w:rightChars="0" w:right="1461" w:hanging="1124"/>
        <w:jc w:val="left"/>
        <w:rPr>
          <w:b/>
          <w:sz w:val="32"/>
        </w:rPr>
      </w:pPr>
      <w:r>
        <w:rPr>
          <w:b/>
          <w:sz w:val="32"/>
        </w:rPr>
        <w:t>Ph.D. Candidate</w:t>
      </w:r>
      <w:r>
        <w:rPr>
          <w:rFonts w:ascii="宋体" w:eastAsia="宋体" w:hint="eastAsia"/>
          <w:b/>
          <w:sz w:val="32"/>
        </w:rPr>
        <w:t>：</w:t>
      </w:r>
      <w:r>
        <w:rPr>
          <w:b/>
          <w:sz w:val="32"/>
        </w:rPr>
        <w:t>He Tingting Advisor</w:t>
      </w:r>
      <w:r>
        <w:rPr>
          <w:rFonts w:ascii="宋体" w:eastAsia="宋体" w:hint="eastAsia"/>
          <w:b/>
          <w:sz w:val="32"/>
        </w:rPr>
        <w:t>：</w:t>
      </w:r>
      <w:r>
        <w:rPr>
          <w:b/>
          <w:sz w:val="32"/>
        </w:rPr>
        <w:t>Professor Tan Xuelin Major</w:t>
      </w:r>
      <w:r>
        <w:rPr>
          <w:rFonts w:ascii="宋体" w:eastAsia="宋体" w:hint="eastAsia"/>
          <w:b/>
          <w:sz w:val="32"/>
        </w:rPr>
        <w:t>：</w:t>
      </w:r>
      <w:r>
        <w:rPr>
          <w:b/>
          <w:sz w:val="32"/>
        </w:rPr>
        <w:t>Crop Genetics and Breeding</w:t>
      </w:r>
    </w:p>
    <w:p w:rsidR="0018722C">
      <w:pPr>
        <w:spacing w:line="379" w:lineRule="auto" w:before="36"/>
        <w:ind w:leftChars="0" w:left="4232" w:rightChars="0" w:right="331" w:hanging="1749"/>
        <w:jc w:val="left"/>
        <w:rPr>
          <w:b/>
          <w:sz w:val="32"/>
        </w:rPr>
      </w:pPr>
      <w:r>
        <w:rPr>
          <w:b/>
          <w:sz w:val="32"/>
        </w:rPr>
        <w:t>Specialty</w:t>
      </w:r>
      <w:r>
        <w:rPr>
          <w:rFonts w:ascii="宋体" w:eastAsia="宋体" w:hint="eastAsia"/>
          <w:b/>
          <w:sz w:val="32"/>
        </w:rPr>
        <w:t>：</w:t>
      </w:r>
      <w:r>
        <w:rPr>
          <w:b/>
          <w:sz w:val="32"/>
        </w:rPr>
        <w:t>Crop Germplasm Innovation and Heterosis Utilization</w:t>
      </w:r>
    </w:p>
    <w:p w:rsidR="0018722C">
      <w:pPr>
        <w:spacing w:line="240" w:lineRule="auto" w:before="0"/>
        <w:rPr>
          <w:b/>
          <w:sz w:val="36"/>
        </w:rPr>
      </w:pPr>
    </w:p>
    <w:p w:rsidR="0018722C">
      <w:pPr>
        <w:spacing w:line="240" w:lineRule="auto" w:before="0"/>
        <w:rPr>
          <w:b/>
          <w:sz w:val="36"/>
        </w:rPr>
      </w:pPr>
    </w:p>
    <w:p w:rsidR="0018722C">
      <w:pPr>
        <w:tabs>
          <w:tab w:pos="4698" w:val="left" w:leader="none"/>
        </w:tabs>
        <w:spacing w:line="607" w:lineRule="auto" w:before="317"/>
        <w:ind w:leftChars="0" w:left="3690" w:rightChars="0" w:right="3219" w:hanging="1350"/>
        <w:jc w:val="left"/>
        <w:rPr>
          <w:b/>
          <w:sz w:val="32"/>
        </w:rPr>
      </w:pPr>
      <w:r>
        <w:rPr>
          <w:b/>
          <w:spacing w:val="-4"/>
          <w:sz w:val="32"/>
        </w:rPr>
        <w:t>Yunnan </w:t>
      </w:r>
      <w:r>
        <w:rPr>
          <w:b/>
          <w:sz w:val="32"/>
        </w:rPr>
        <w:t>Agricultural University </w:t>
      </w:r>
      <w:r>
        <w:rPr>
          <w:b/>
          <w:spacing w:val="-2"/>
          <w:sz w:val="32"/>
        </w:rPr>
        <w:t>May,</w:t>
      </w:r>
      <w:r w:rsidRPr="00000000">
        <w:tab/>
      </w:r>
      <w:r>
        <w:rPr>
          <w:b/>
          <w:sz w:val="32"/>
        </w:rPr>
        <w:t>2013</w:t>
      </w:r>
    </w:p>
    <w:p w:rsidR="0018722C">
      <w:pPr>
        <w:spacing w:after="0" w:line="607" w:lineRule="auto"/>
        <w:jc w:val="left"/>
        <w:rPr>
          <w:sz w:val="32"/>
        </w:rPr>
        <w:sectPr w:rsidR="00556256">
          <w:pgSz w:w="11910" w:h="16840"/>
          <w:pgMar w:top="1580" w:bottom="280" w:left="1160" w:right="840"/>
        </w:sectPr>
      </w:pPr>
    </w:p>
    <w:p w:rsidR="0018722C">
      <w:pPr>
        <w:spacing w:before="57"/>
        <w:ind w:leftChars="0" w:left="3152" w:rightChars="0" w:right="0" w:firstLineChars="0" w:firstLine="0"/>
        <w:jc w:val="left"/>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33"/>
          <w:szCs w:val="21"/>
          <w:rFonts w:cstheme="minorBidi" w:ascii="黑体" w:hAnsi="宋体" w:eastAsia="宋体" w:cs="宋体"/>
        </w:rPr>
      </w:pPr>
    </w:p>
    <w:p w:rsidR="0018722C">
      <w:pPr>
        <w:spacing w:line="336" w:lineRule="auto" w:before="0"/>
        <w:ind w:leftChars="0" w:left="102" w:rightChars="0" w:right="136" w:firstLineChars="0" w:firstLine="480"/>
        <w:jc w:val="both"/>
        <w:rPr>
          <w:rFonts w:ascii="宋体" w:eastAsia="宋体" w:hint="eastAsia"/>
          <w:sz w:val="24"/>
        </w:rPr>
      </w:pPr>
      <w:r>
        <w:rPr>
          <w:rFonts w:ascii="宋体" w:eastAsia="宋体" w:hint="eastAsia"/>
          <w:spacing w:val="1"/>
          <w:sz w:val="24"/>
        </w:rPr>
        <w:t>本人声明所呈交的论文是我个人在导师指导下进行的研究工作及取得的研究成</w:t>
      </w:r>
      <w:r>
        <w:rPr>
          <w:rFonts w:ascii="宋体" w:eastAsia="宋体" w:hint="eastAsia"/>
          <w:spacing w:val="-4"/>
          <w:sz w:val="24"/>
        </w:rPr>
        <w:t>果。尽我所知，除了文中特别加以标注和致谢的地方外，论文中不包含其他人已经发</w:t>
      </w:r>
      <w:r>
        <w:rPr>
          <w:rFonts w:ascii="宋体" w:eastAsia="宋体" w:hint="eastAsia"/>
          <w:spacing w:val="-6"/>
          <w:sz w:val="24"/>
        </w:rPr>
        <w:t>表或撰写过的研究成果，也不包含为获得云南农业大学或其它教育机构的学位或证书而使用过的材料。与我一同工作的同志对本研究所做的任何贡献均已在论文中作了明确的说明并表示了谢意。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tabs>
          <w:tab w:pos="3704" w:val="left" w:leader="none"/>
          <w:tab w:pos="4784" w:val="left" w:leader="none"/>
          <w:tab w:pos="5625" w:val="left" w:leader="none"/>
          <w:tab w:pos="6585" w:val="left" w:leader="none"/>
        </w:tabs>
        <w:spacing w:before="209"/>
        <w:ind w:leftChars="0" w:left="583" w:rightChars="0" w:right="0" w:firstLineChars="0" w:firstLine="0"/>
        <w:jc w:val="left"/>
        <w:rPr>
          <w:rFonts w:ascii="宋体" w:eastAsia="宋体" w:hint="eastAsia"/>
          <w:sz w:val="24"/>
        </w:rPr>
      </w:pPr>
      <w:r>
        <w:rPr>
          <w:rFonts w:ascii="宋体" w:eastAsia="宋体" w:hint="eastAsia"/>
          <w:sz w:val="24"/>
        </w:rPr>
        <w:t>研究生签名：</w:t>
      </w:r>
      <w:r w:rsidRPr="00000000">
        <w:tab/>
        <w:t>时间：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1"/>
          <w:rFonts w:cstheme="minorBidi" w:ascii="宋体" w:hAnsi="宋体" w:eastAsia="宋体" w:cs="宋体"/>
        </w:rPr>
      </w:pPr>
    </w:p>
    <w:p w:rsidR="0018722C">
      <w:pPr>
        <w:spacing w:before="0"/>
        <w:ind w:leftChars="0" w:left="1654" w:rightChars="0" w:right="0" w:firstLineChars="0" w:firstLine="0"/>
        <w:jc w:val="left"/>
        <w:rPr>
          <w:rFonts w:ascii="黑体" w:eastAsia="黑体" w:hint="eastAsia"/>
          <w:sz w:val="44"/>
        </w:rPr>
      </w:pPr>
      <w:r>
        <w:rPr>
          <w:rFonts w:ascii="黑体" w:eastAsia="黑体" w:hint="eastAsia"/>
          <w:sz w:val="44"/>
        </w:rPr>
        <w:t>关于学位论文使用授权的声明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3"/>
          <w:szCs w:val="21"/>
          <w:rFonts w:cstheme="minorBidi" w:ascii="黑体" w:hAnsi="宋体" w:eastAsia="宋体" w:cs="宋体"/>
        </w:rPr>
      </w:pPr>
    </w:p>
    <w:p w:rsidR="0018722C">
      <w:pPr>
        <w:spacing w:line="336" w:lineRule="auto" w:before="0"/>
        <w:ind w:leftChars="0" w:left="102" w:rightChars="0" w:right="136" w:firstLineChars="0" w:firstLine="480"/>
        <w:jc w:val="both"/>
        <w:rPr>
          <w:rFonts w:ascii="宋体" w:eastAsia="宋体" w:hint="eastAsia"/>
          <w:sz w:val="24"/>
        </w:rPr>
      </w:pPr>
      <w:r>
        <w:rPr>
          <w:rFonts w:ascii="宋体" w:eastAsia="宋体" w:hint="eastAsia"/>
          <w:spacing w:val="-2"/>
          <w:sz w:val="24"/>
        </w:rPr>
        <w:t>本人完全了解云南农业大学有关保存、使用学位论文的管理办法及规定，即：云</w:t>
      </w:r>
      <w:r>
        <w:rPr>
          <w:rFonts w:ascii="宋体" w:eastAsia="宋体" w:hint="eastAsia"/>
          <w:spacing w:val="-4"/>
          <w:sz w:val="24"/>
        </w:rPr>
        <w:t>南农业大学有权保留送交论文的复印件和磁盘，允许论文被查阅和借阅，可以采用影</w:t>
      </w:r>
      <w:r>
        <w:rPr>
          <w:rFonts w:ascii="宋体" w:eastAsia="宋体" w:hint="eastAsia"/>
          <w:spacing w:val="-4"/>
          <w:sz w:val="24"/>
        </w:rPr>
        <w:t>印、缩印或扫描等复制手段保存、汇编学位论文。同意云南农业大学可以用不同方式在不同媒体上发表、传播学位论文的全部或部分内容。</w:t>
      </w:r>
    </w:p>
    <w:p w:rsidR="0018722C">
      <w:pPr>
        <w:spacing w:before="88"/>
        <w:ind w:leftChars="0" w:left="530" w:rightChars="0" w:right="0" w:firstLineChars="0" w:firstLine="0"/>
        <w:jc w:val="left"/>
        <w:rPr>
          <w:b/>
          <w:sz w:val="24"/>
        </w:rPr>
      </w:pPr>
      <w:r>
        <w:rPr>
          <w:b/>
          <w:w w:val="95"/>
          <w:sz w:val="24"/>
        </w:rPr>
        <w:t>(</w:t>
      </w:r>
      <w:r>
        <w:rPr>
          <w:rFonts w:ascii="宋体" w:eastAsia="宋体" w:hint="eastAsia"/>
          <w:b/>
          <w:w w:val="95"/>
          <w:sz w:val="24"/>
        </w:rPr>
        <w:t>保密的学位论文在解密后应遵守此协议</w:t>
      </w:r>
      <w:r>
        <w:rPr>
          <w:b/>
          <w:w w:val="95"/>
          <w:sz w:val="24"/>
        </w:rPr>
        <w:t>)</w:t>
      </w:r>
    </w:p>
    <w:p w:rsidR="0018722C">
      <w:pPr>
        <w:spacing w:line="240" w:lineRule="auto" w:before="0"/>
        <w:rPr>
          <w:b/>
          <w:sz w:val="26"/>
        </w:rPr>
      </w:pPr>
    </w:p>
    <w:p w:rsidR="0018722C">
      <w:pPr>
        <w:spacing w:line="240" w:lineRule="auto" w:before="0"/>
        <w:rPr>
          <w:b/>
          <w:sz w:val="26"/>
        </w:rPr>
      </w:pPr>
    </w:p>
    <w:p w:rsidR="0018722C">
      <w:pPr>
        <w:spacing w:line="240" w:lineRule="auto" w:before="0"/>
        <w:rPr>
          <w:b/>
          <w:sz w:val="26"/>
        </w:rPr>
      </w:pPr>
    </w:p>
    <w:p w:rsidR="0018722C">
      <w:pPr>
        <w:spacing w:line="240" w:lineRule="auto" w:before="0"/>
        <w:rPr>
          <w:b/>
          <w:sz w:val="26"/>
        </w:rPr>
      </w:pPr>
    </w:p>
    <w:p w:rsidR="0018722C">
      <w:pPr>
        <w:tabs>
          <w:tab w:pos="5024" w:val="left" w:leader="none"/>
          <w:tab w:pos="6345" w:val="left" w:leader="none"/>
          <w:tab w:pos="7185" w:val="left" w:leader="none"/>
          <w:tab w:pos="8026" w:val="left" w:leader="none"/>
        </w:tabs>
        <w:spacing w:before="224"/>
        <w:ind w:leftChars="0" w:left="2023" w:rightChars="0" w:right="0" w:firstLineChars="0" w:firstLine="0"/>
        <w:jc w:val="left"/>
        <w:rPr>
          <w:rFonts w:ascii="宋体" w:eastAsia="宋体" w:hint="eastAsia"/>
          <w:sz w:val="24"/>
        </w:rPr>
      </w:pPr>
      <w:r>
        <w:rPr>
          <w:rFonts w:ascii="宋体" w:eastAsia="宋体" w:hint="eastAsia"/>
          <w:sz w:val="24"/>
        </w:rPr>
        <w:t>论文作者签名：</w:t>
      </w:r>
      <w:r w:rsidRPr="00000000">
        <w:tab/>
        <w:t>时间：</w:t>
      </w:r>
      <w:r w:rsidRPr="00000000">
        <w:tab/>
        <w:t>年</w:t>
      </w:r>
      <w:r w:rsidRPr="00000000">
        <w:tab/>
        <w:t>月</w:t>
      </w:r>
      <w:r w:rsidRPr="00000000">
        <w:tab/>
        <w:t>日</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4"/>
          <w:szCs w:val="21"/>
          <w:rFonts w:cstheme="minorBidi" w:ascii="宋体" w:hAnsi="宋体" w:eastAsia="宋体" w:cs="宋体"/>
        </w:rPr>
      </w:pPr>
    </w:p>
    <w:p w:rsidR="0018722C">
      <w:pPr>
        <w:tabs>
          <w:tab w:pos="4995" w:val="left" w:leader="none"/>
          <w:tab w:pos="6316" w:val="left" w:leader="none"/>
          <w:tab w:pos="7156" w:val="left" w:leader="none"/>
          <w:tab w:pos="7997" w:val="left" w:leader="none"/>
        </w:tabs>
        <w:spacing w:before="0"/>
        <w:ind w:leftChars="0" w:left="2355" w:rightChars="0" w:right="0" w:firstLineChars="0" w:firstLine="0"/>
        <w:jc w:val="left"/>
        <w:rPr>
          <w:rFonts w:ascii="宋体" w:eastAsia="宋体" w:hint="eastAsia"/>
          <w:sz w:val="24"/>
        </w:rPr>
        <w:sectPr w:rsidR="00556256">
          <w:pgSz w:w="11910" w:h="16840"/>
          <w:pgMar w:top="1580" w:bottom="280" w:left="1160" w:right="1680"/>
        </w:sectPr>
      </w:pPr>
      <w:r>
        <w:rPr>
          <w:rFonts w:ascii="宋体" w:eastAsia="宋体" w:hint="eastAsia"/>
          <w:sz w:val="24"/>
        </w:rPr>
        <w:t>导师签名：</w:t>
      </w:r>
      <w:r w:rsidRPr="00000000">
        <w:tab/>
        <w:t>时间：</w:t>
      </w:r>
      <w:r w:rsidRPr="00000000">
        <w:tab/>
        <w:t>年</w:t>
      </w:r>
      <w:r w:rsidRPr="00000000">
        <w:tab/>
        <w:t>月</w:t>
      </w:r>
      <w:r w:rsidRPr="00000000">
        <w:tab/>
        <w:t>日</w:t>
      </w:r>
    </w:p>
    <w:p w:rsidR="0018722C">
      <w:spacing w:beforeLines="0" w:before="0" w:afterLines="0" w:after="0" w:line="440" w:lineRule="auto"/>
      <w:pPr>
        <w:sectPr w:rsidR="00556256">
          <w:headerReference w:type="even" r:id="rId121"/>
          <w:headerReference w:type="default" r:id="rId117"/>
          <w:footerReference w:type="even" r:id="rId115"/>
          <w:footerReference w:type="default" r:id="rId114"/>
          <w:headerReference w:type="first" r:id="rId112"/>
          <w:footerReference w:type="first" r:id="rId119"/>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07984" w:name="_Ref665807984"/>
      <w:bookmarkStart w:id="759519" w:name="_Toc686759519"/>
      <w:bookmarkStart w:name="中文摘要 " w:id="3"/>
      <w:bookmarkEnd w:id="3"/>
      <w:bookmarkStart w:name="_bookmark0" w:id="4"/>
      <w:bookmarkEnd w:id="4"/>
      <w:r>
        <w:t>摘</w:t>
      </w:r>
      <w:r w:rsidR="004F241D">
        <w:rPr>
          <w:b/>
        </w:rPr>
        <w:t xml:space="preserve">  </w:t>
      </w:r>
      <w:r w:rsidR="004F241D">
        <w:rPr>
          <w:b/>
        </w:rPr>
        <w:t xml:space="preserve">要</w:t>
      </w:r>
      <w:bookmarkEnd w:id="759519"/>
    </w:p>
    <w:bookmarkEnd w:id="807984"/>
    <w:p w:rsidR="0018722C">
      <w:pPr>
        <w:pStyle w:val="aff0"/>
        <w:topLinePunct/>
      </w:pPr>
      <w:r>
        <w:t>水稻是重要的粮食作物，也是分子生物学上的模式植物。育性恢复基因</w:t>
      </w:r>
      <w:r>
        <w:rPr>
          <w:rFonts w:ascii="Times New Roman" w:eastAsia="Times New Roman"/>
          <w:rFonts w:ascii="Times New Roman" w:eastAsia="Times New Roman"/>
        </w:rPr>
        <w:t>（</w:t>
      </w:r>
      <w:r>
        <w:rPr>
          <w:rFonts w:ascii="Times New Roman" w:eastAsia="Times New Roman"/>
        </w:rPr>
        <w:t xml:space="preserve">restorer fertility gene</w:t>
      </w:r>
      <w:r>
        <w:rPr>
          <w:rFonts w:hint="eastAsia"/>
        </w:rPr>
        <w:t xml:space="preserve">，</w:t>
      </w:r>
    </w:p>
    <w:p w:rsidR="0018722C">
      <w:pPr>
        <w:pStyle w:val="aff0"/>
        <w:topLinePunct/>
      </w:pPr>
      <w:r>
        <w:rPr>
          <w:rFonts w:ascii="Times New Roman" w:eastAsia="Times New Roman"/>
          <w:i/>
        </w:rPr>
        <w:t>Rf</w:t>
      </w:r>
      <w:r>
        <w:rPr>
          <w:rFonts w:ascii="Times New Roman" w:eastAsia="Times New Roman"/>
          <w:rFonts w:ascii="Times New Roman" w:eastAsia="Times New Roman"/>
        </w:rPr>
        <w:t>）</w:t>
      </w:r>
      <w:r>
        <w:t>是细胞质雄性不育利用于杂交水稻所必需的关键基因。</w:t>
      </w:r>
      <w:r>
        <w:rPr>
          <w:rFonts w:ascii="Times New Roman" w:eastAsia="Times New Roman"/>
          <w:i/>
        </w:rPr>
        <w:t>Rf-1</w:t>
      </w:r>
      <w:r>
        <w:t>是水稻上研究最系统的、也是第一</w:t>
      </w:r>
      <w:r>
        <w:t>个被克隆的恢复基因。恢复基因仅存在于热带、亚热带的野生稻和籼稻种质中，而不存在于温凉</w:t>
      </w:r>
      <w:r>
        <w:t>气候的粳稻种质中。研究</w:t>
      </w:r>
      <w:r>
        <w:rPr>
          <w:rFonts w:ascii="Times New Roman" w:eastAsia="Times New Roman"/>
          <w:i/>
        </w:rPr>
        <w:t>Rf-1</w:t>
      </w:r>
      <w:r>
        <w:t>恢复基因在水稻种质中的变异以及海拔和细胞质因素对</w:t>
      </w:r>
      <w:r>
        <w:rPr>
          <w:rFonts w:ascii="Times New Roman" w:eastAsia="Times New Roman"/>
          <w:i/>
        </w:rPr>
        <w:t>Rf-1</w:t>
      </w:r>
      <w:r>
        <w:t>位点基</w:t>
      </w:r>
      <w:r>
        <w:t>因型遗传分离比例的影响，不仅有助于对水稻恢复基因演化的认识，也有助于阐明恢复基因与适于不同海拔条件的籼粳亚种的分化的关系。</w:t>
      </w:r>
    </w:p>
    <w:p w:rsidR="0018722C">
      <w:pPr>
        <w:pStyle w:val="aff0"/>
        <w:topLinePunct/>
      </w:pPr>
      <w:r>
        <w:t>本研究利用</w:t>
      </w:r>
      <w:r>
        <w:rPr>
          <w:rFonts w:ascii="Times New Roman" w:eastAsia="宋体"/>
          <w:i/>
        </w:rPr>
        <w:t>Rf-1</w:t>
      </w:r>
      <w:r>
        <w:t>位点上的特异性标记</w:t>
      </w:r>
      <w:r>
        <w:rPr>
          <w:rFonts w:ascii="Times New Roman" w:eastAsia="宋体"/>
        </w:rPr>
        <w:t>68923-8</w:t>
      </w:r>
      <w:r>
        <w:t>对来源不同的野生稻、籼稻和粳稻品种的</w:t>
      </w:r>
      <w:r>
        <w:rPr>
          <w:rFonts w:ascii="Times New Roman" w:eastAsia="宋体"/>
        </w:rPr>
        <w:t>PCR</w:t>
      </w:r>
      <w:r>
        <w:t>序列进行研究，以分析该恢复基因位点在水稻中的序列差异，从而进一步研究恢复基因的演化。</w:t>
      </w:r>
      <w:r>
        <w:t>另外，对不同细胞质背景的改良品种南</w:t>
      </w:r>
      <w:r>
        <w:rPr>
          <w:rFonts w:ascii="Times New Roman" w:eastAsia="宋体"/>
        </w:rPr>
        <w:t>34</w:t>
      </w:r>
      <w:r>
        <w:t>和</w:t>
      </w:r>
      <w:r>
        <w:rPr>
          <w:rFonts w:ascii="Times New Roman" w:eastAsia="宋体"/>
        </w:rPr>
        <w:t>C418</w:t>
      </w:r>
      <w:r>
        <w:t>分别与云南地方高寒品种的杂交组合在不同海</w:t>
      </w:r>
      <w:r>
        <w:t>拔的小穗育性及在</w:t>
      </w:r>
      <w:r>
        <w:rPr>
          <w:rFonts w:ascii="Times New Roman" w:eastAsia="宋体"/>
          <w:i/>
        </w:rPr>
        <w:t>Rf-1</w:t>
      </w:r>
      <w:r>
        <w:t>位点上的基因型频率进行研究，以分析高低海拔</w:t>
      </w:r>
      <w:r>
        <w:t>（</w:t>
      </w:r>
      <w:r>
        <w:rPr>
          <w:rFonts w:ascii="Times New Roman" w:eastAsia="宋体"/>
        </w:rPr>
        <w:t>2200</w:t>
      </w:r>
      <w:r>
        <w:rPr>
          <w:rFonts w:ascii="Times New Roman" w:eastAsia="宋体"/>
        </w:rPr>
        <w:t> </w:t>
      </w:r>
      <w:r>
        <w:rPr>
          <w:rFonts w:ascii="Times New Roman" w:eastAsia="宋体"/>
        </w:rPr>
        <w:t>m</w:t>
      </w:r>
      <w:r>
        <w:rPr>
          <w:spacing w:val="-6"/>
        </w:rPr>
        <w:t xml:space="preserve">, </w:t>
      </w:r>
      <w:r>
        <w:rPr>
          <w:rFonts w:ascii="Times New Roman" w:eastAsia="宋体"/>
        </w:rPr>
        <w:t>1890m</w:t>
      </w:r>
      <w:r>
        <w:rPr>
          <w:spacing w:val="-6"/>
        </w:rPr>
        <w:t xml:space="preserve">, </w:t>
      </w:r>
      <w:r>
        <w:rPr>
          <w:rFonts w:ascii="Times New Roman" w:eastAsia="宋体"/>
        </w:rPr>
        <w:t>1250m</w:t>
      </w:r>
      <w:r>
        <w:rPr>
          <w:spacing w:val="-6"/>
        </w:rPr>
        <w:t>,</w:t>
      </w:r>
      <w:r>
        <w:t> </w:t>
      </w:r>
      <w:r>
        <w:rPr>
          <w:rFonts w:ascii="Times New Roman" w:eastAsia="宋体"/>
        </w:rPr>
        <w:t>400m</w:t>
      </w:r>
      <w:r>
        <w:t>）</w:t>
      </w:r>
      <w:r>
        <w:t>和细胞质对不同杂交组合</w:t>
      </w:r>
      <w:r>
        <w:rPr>
          <w:rFonts w:ascii="Times New Roman" w:eastAsia="宋体"/>
          <w:i/>
        </w:rPr>
        <w:t>Rf-1</w:t>
      </w:r>
      <w:r>
        <w:t>位点的遗传分化的影响。结果如下：</w:t>
      </w:r>
    </w:p>
    <w:p w:rsidR="0018722C">
      <w:pPr>
        <w:pStyle w:val="aff0"/>
        <w:topLinePunct/>
      </w:pPr>
      <w:r>
        <w:t>（</w:t>
      </w:r>
      <w:r>
        <w:rPr>
          <w:rFonts w:ascii="Times New Roman" w:eastAsia="Times New Roman"/>
        </w:rPr>
        <w:t>1</w:t>
      </w:r>
      <w:r>
        <w:t>）</w:t>
      </w:r>
      <w:r>
        <w:t>根据</w:t>
      </w:r>
      <w:r>
        <w:rPr>
          <w:rFonts w:ascii="Times New Roman" w:eastAsia="Times New Roman"/>
          <w:i/>
        </w:rPr>
        <w:t>Rf-1</w:t>
      </w:r>
      <w:r>
        <w:t>位点的</w:t>
      </w:r>
      <w:r>
        <w:rPr>
          <w:rFonts w:ascii="Times New Roman" w:eastAsia="Times New Roman"/>
        </w:rPr>
        <w:t>PCR</w:t>
      </w:r>
      <w:r>
        <w:t>片段序列间的遗传距离构建系统发育树，供试材料可分成两大类，</w:t>
      </w:r>
      <w:r>
        <w:t>第一类包括野生稻、籼稻种质及粳稻恢复系，第二类包括</w:t>
      </w:r>
      <w:r>
        <w:rPr>
          <w:rFonts w:ascii="Times New Roman" w:eastAsia="Times New Roman"/>
        </w:rPr>
        <w:t>7</w:t>
      </w:r>
      <w:r>
        <w:t>个粳稻常规品种。在第一类中，又主</w:t>
      </w:r>
    </w:p>
    <w:p w:rsidR="0018722C">
      <w:pPr>
        <w:pStyle w:val="aff0"/>
        <w:topLinePunct/>
      </w:pPr>
      <w:r>
        <w:t>要分成野生稻和籼稻两部分，但有一个籼稻常规品种滇黎</w:t>
      </w:r>
      <w:r>
        <w:rPr>
          <w:rFonts w:ascii="Times New Roman" w:eastAsia="Times New Roman"/>
        </w:rPr>
        <w:t>401</w:t>
      </w:r>
      <w:r>
        <w:t>与野生稻的亲缘关系较近。</w:t>
      </w:r>
    </w:p>
    <w:p w:rsidR="0018722C">
      <w:pPr>
        <w:pStyle w:val="aff0"/>
        <w:topLinePunct/>
      </w:pPr>
      <w:r>
        <w:t>（</w:t>
      </w:r>
      <w:r>
        <w:rPr>
          <w:rFonts w:ascii="Times New Roman" w:eastAsia="宋体"/>
        </w:rPr>
        <w:t>2</w:t>
      </w:r>
      <w:r>
        <w:t>）</w:t>
      </w:r>
      <w:r>
        <w:t>中高海拔下</w:t>
      </w:r>
      <w:r>
        <w:t>（</w:t>
      </w:r>
      <w:r>
        <w:rPr>
          <w:rFonts w:ascii="Times New Roman" w:eastAsia="宋体"/>
          <w:w w:val="100"/>
        </w:rPr>
        <w:t>1890m</w:t>
      </w:r>
      <w:r>
        <w:rPr>
          <w:w w:val="100"/>
        </w:rPr>
        <w:t>和</w:t>
      </w:r>
      <w:r>
        <w:rPr>
          <w:rFonts w:ascii="Times New Roman" w:eastAsia="宋体"/>
          <w:w w:val="100"/>
        </w:rPr>
        <w:t>220</w:t>
      </w:r>
      <w:r>
        <w:rPr>
          <w:rFonts w:ascii="Times New Roman" w:eastAsia="宋体"/>
          <w:spacing w:val="2"/>
          <w:w w:val="100"/>
        </w:rPr>
        <w:t>0</w:t>
      </w:r>
      <w:r>
        <w:rPr>
          <w:rFonts w:ascii="Times New Roman" w:eastAsia="宋体"/>
          <w:spacing w:val="-6"/>
          <w:w w:val="100"/>
        </w:rPr>
        <w:t>m</w:t>
      </w:r>
      <w:r>
        <w:t>）</w:t>
      </w:r>
      <w:r>
        <w:t>，具粳稻细胞质背景的亲本产生的杂交组合的小穗育性</w:t>
      </w:r>
      <w:r>
        <w:t>平均值大于具籼稻细胞质背景亲本产生的杂交组合的小穗育性，而在中低海拔</w:t>
      </w:r>
      <w:r>
        <w:t>（</w:t>
      </w:r>
      <w:r>
        <w:rPr>
          <w:rFonts w:ascii="Times New Roman" w:eastAsia="宋体"/>
          <w:w w:val="100"/>
        </w:rPr>
        <w:t>400m</w:t>
      </w:r>
      <w:r>
        <w:rPr>
          <w:w w:val="100"/>
        </w:rPr>
        <w:t>和</w:t>
      </w:r>
      <w:r>
        <w:rPr>
          <w:rFonts w:ascii="Times New Roman" w:eastAsia="宋体"/>
          <w:w w:val="100"/>
        </w:rPr>
        <w:t>125</w:t>
      </w:r>
      <w:r>
        <w:rPr>
          <w:rFonts w:ascii="Times New Roman" w:eastAsia="宋体"/>
          <w:spacing w:val="2"/>
          <w:w w:val="100"/>
        </w:rPr>
        <w:t>0</w:t>
      </w:r>
      <w:r>
        <w:rPr>
          <w:rFonts w:ascii="Times New Roman" w:eastAsia="宋体"/>
          <w:spacing w:val="-6"/>
          <w:w w:val="100"/>
        </w:rPr>
        <w:t>m</w:t>
      </w:r>
      <w:r>
        <w:t>）</w:t>
      </w:r>
      <w:r>
        <w:t>，</w:t>
      </w:r>
      <w:r>
        <w:t>小穗育性平均值在籼粳不同细胞质间出现差异。</w:t>
      </w:r>
    </w:p>
    <w:p w:rsidR="0018722C">
      <w:pPr>
        <w:pStyle w:val="aff0"/>
        <w:topLinePunct/>
      </w:pPr>
      <w:r>
        <w:t>（</w:t>
      </w:r>
      <w:r>
        <w:rPr>
          <w:rFonts w:ascii="Times New Roman" w:eastAsia="Times New Roman"/>
        </w:rPr>
        <w:t>3</w:t>
      </w:r>
      <w:r>
        <w:t>）</w:t>
      </w:r>
      <w:r>
        <w:t>在</w:t>
      </w:r>
      <w:r>
        <w:rPr>
          <w:rFonts w:ascii="Times New Roman" w:eastAsia="Times New Roman"/>
          <w:i/>
        </w:rPr>
        <w:t>Rf-1</w:t>
      </w:r>
      <w:r>
        <w:t>位点上，以具籼稻细胞质背景的恢复系为母本时，各海拔点产生的分离群体均</w:t>
      </w:r>
      <w:r>
        <w:t>极显著的偏向具籼稻细胞质的亲本南</w:t>
      </w:r>
      <w:r>
        <w:rPr>
          <w:rFonts w:ascii="Times New Roman" w:eastAsia="Times New Roman"/>
        </w:rPr>
        <w:t>34</w:t>
      </w:r>
      <w:r>
        <w:t>，且在中高海拔地区产生的分离群体的偏离程度更大；而</w:t>
      </w:r>
      <w:r>
        <w:t>具粳稻细胞质背景的亲本产生的杂交后代分离群体中，中高海拔较易发生偏分离，低海拔地区发生偏分离的群体较少，且所有海拔发生偏分离的群体绝大部分偏向地方品种。</w:t>
      </w:r>
    </w:p>
    <w:p w:rsidR="0018722C">
      <w:pPr>
        <w:pStyle w:val="aff0"/>
        <w:topLinePunct/>
      </w:pPr>
      <w:r>
        <w:t>（</w:t>
      </w:r>
      <w:r>
        <w:rPr>
          <w:rFonts w:ascii="Times New Roman" w:eastAsia="Times New Roman"/>
        </w:rPr>
        <w:t>4</w:t>
      </w:r>
      <w:r>
        <w:t>）</w:t>
      </w:r>
      <w:r>
        <w:t>粳稻细胞质背景下，在低海拔产生与在中高海拔产生的分离群体间的分化较为明显，而</w:t>
      </w:r>
      <w:r>
        <w:t>具籼稻细胞质背景的亲本产生的群体间的遗传分化在不同世代间存在差异。聚类分析也表明，籼、</w:t>
      </w:r>
      <w:r>
        <w:t>粳不同细胞质产生的分离群体间存在明显的遗传分化，而且籼稻细胞质下的分化受到海拔的影响更加显著。</w:t>
      </w:r>
    </w:p>
    <w:p w:rsidR="0018722C">
      <w:pPr>
        <w:pStyle w:val="aff0"/>
        <w:topLinePunct/>
      </w:pPr>
      <w:r>
        <w:t>（</w:t>
      </w:r>
      <w:r>
        <w:rPr>
          <w:rFonts w:ascii="Times New Roman" w:eastAsia="Times New Roman"/>
        </w:rPr>
        <w:t>5</w:t>
      </w:r>
      <w:r>
        <w:t>）</w:t>
      </w:r>
      <w:r>
        <w:t>本研究首次揭示了野生稻与籼、粳稻在</w:t>
      </w:r>
      <w:r>
        <w:rPr>
          <w:rFonts w:ascii="Times New Roman" w:eastAsia="Times New Roman"/>
          <w:i/>
        </w:rPr>
        <w:t>Rf-1</w:t>
      </w:r>
      <w:r>
        <w:t>位点上的序列变异及其亲缘关系，该结果可以为籼粳进化等研究提供参考。另外，本研究首次揭示了籼稻细胞质与粳稻细胞核间的遗传互</w:t>
      </w:r>
      <w:r>
        <w:t>作不协调，以及海拔因素可使群体的</w:t>
      </w:r>
      <w:r>
        <w:rPr>
          <w:rFonts w:ascii="Times New Roman" w:eastAsia="Times New Roman"/>
          <w:i/>
        </w:rPr>
        <w:t>Rf-1</w:t>
      </w:r>
      <w:r>
        <w:t>位点基因型遗传结构发生改变，最终导致群体出现遗传分化。</w:t>
      </w:r>
    </w:p>
    <w:p w:rsidR="0018722C">
      <w:pPr>
        <w:pStyle w:val="aff"/>
        <w:topLinePunct/>
      </w:pPr>
      <w:r>
        <w:rPr>
          <w:rStyle w:val="afe"/>
          <w:rFonts w:cstheme="minorBidi" w:hAnsiTheme="minorHAnsi" w:eastAsiaTheme="minorHAnsi" w:asciiTheme="minorHAnsi" w:ascii="Times New Roman" w:eastAsia="黑体" w:hint="eastAsia"/>
          <w:b/>
        </w:rPr>
        <w:t>关键词</w:t>
      </w:r>
      <w:r>
        <w:rPr>
          <w:rStyle w:val="afe"/>
          <w:rFonts w:ascii="Times New Roman" w:eastAsia="黑体" w:hint="eastAsia" w:cstheme="minorBidi" w:hAnsiTheme="minorHAnsi"/>
        </w:rPr>
        <w:t>：</w:t>
      </w:r>
      <w:r>
        <w:rPr>
          <w:rFonts w:ascii="宋体" w:eastAsia="宋体" w:hint="eastAsia" w:cstheme="minorBidi" w:hAnsiTheme="minorHAnsi"/>
        </w:rPr>
        <w:t>海拔；细胞质；</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cstheme="minorBidi" w:hAnsiTheme="minorHAnsi" w:eastAsiaTheme="minorHAnsi" w:asciiTheme="minorHAnsi"/>
          <w:i/>
        </w:rPr>
        <w:t>Rf-1 </w:t>
      </w:r>
      <w:r>
        <w:rPr>
          <w:rFonts w:ascii="宋体" w:eastAsia="宋体" w:hint="eastAsia" w:cstheme="minorBidi" w:hAnsiTheme="minorHAnsi"/>
        </w:rPr>
        <w:t>位点；遗传偏分离；遗传分化</w:t>
      </w:r>
      <w:r>
        <w:rPr>
          <w:rFonts w:ascii="宋体" w:eastAsia="宋体" w:hint="eastAsia" w:cstheme="minorBidi" w:hAnsiTheme="minorHAnsi"/>
        </w:rPr>
        <w:t xml:space="preserve"> </w:t>
      </w:r>
      <w:r>
        <w:rPr>
          <w:rFonts w:ascii="宋体" w:eastAsia="宋体" w:hint="eastAsia" w:cstheme="minorBidi" w:hAnsiTheme="minorHAnsi"/>
        </w:rPr>
        <w:t xml:space="preserve"> </w:t>
      </w:r>
    </w:p>
    <w:p w:rsidR="0018722C">
      <w:pPr>
        <w:pStyle w:val="afff2"/>
        <w:topLinePunct/>
      </w:pPr>
      <w:bookmarkStart w:id="759520" w:name="_Toc686759520"/>
      <w:bookmarkStart w:name="英文摘要 " w:id="5"/>
      <w:bookmarkEnd w:id="5"/>
      <w:bookmarkStart w:name="_bookmark1" w:id="6"/>
      <w:bookmarkEnd w:id="6"/>
      <w:r>
        <w:rPr>
          <w:b/>
        </w:rPr>
        <w:t>Abstract</w:t>
      </w:r>
      <w:bookmarkEnd w:id="759520"/>
    </w:p>
    <w:p w:rsidR="0018722C">
      <w:pPr>
        <w:pStyle w:val="afc"/>
        <w:topLinePunct/>
      </w:pPr>
      <w:r>
        <w:rPr>
          <w:rFonts w:ascii="Times New Roman" w:hAnsi="Times New Roman"/>
        </w:rPr>
        <w:t>Rice is one of the most important crops, and it is a </w:t>
      </w:r>
      <w:r>
        <w:rPr>
          <w:rFonts w:ascii="Times New Roman" w:hAnsi="Times New Roman"/>
        </w:rPr>
        <w:t>model plant </w:t>
      </w:r>
      <w:r>
        <w:rPr>
          <w:rFonts w:ascii="Times New Roman" w:hAnsi="Times New Roman"/>
        </w:rPr>
        <w:t>in molecular </w:t>
      </w:r>
      <w:r>
        <w:rPr>
          <w:rFonts w:ascii="Times New Roman" w:hAnsi="Times New Roman"/>
        </w:rPr>
        <w:t>biology. </w:t>
      </w:r>
      <w:r>
        <w:rPr>
          <w:rFonts w:ascii="Times New Roman" w:hAnsi="Times New Roman"/>
        </w:rPr>
        <w:t>Restorer fertility </w:t>
      </w:r>
      <w:r>
        <w:rPr>
          <w:rFonts w:ascii="Times New Roman" w:hAnsi="Times New Roman"/>
        </w:rPr>
        <w:t>gene </w:t>
      </w:r>
      <w:r>
        <w:rPr>
          <w:rFonts w:ascii="Times New Roman" w:hAnsi="Times New Roman"/>
        </w:rPr>
        <w:t>(</w:t>
      </w:r>
      <w:r>
        <w:rPr>
          <w:rFonts w:ascii="Times New Roman" w:hAnsi="Times New Roman"/>
          <w:i/>
        </w:rPr>
        <w:t>Rf</w:t>
      </w:r>
      <w:r>
        <w:rPr>
          <w:rFonts w:ascii="Times New Roman" w:hAnsi="Times New Roman"/>
        </w:rPr>
        <w:t>)</w:t>
      </w:r>
      <w:r>
        <w:rPr>
          <w:rFonts w:ascii="Times New Roman" w:hAnsi="Times New Roman"/>
        </w:rPr>
        <w:t xml:space="preserve"> is </w:t>
      </w:r>
      <w:r>
        <w:rPr>
          <w:rFonts w:ascii="Times New Roman" w:hAnsi="Times New Roman"/>
        </w:rPr>
        <w:t>the </w:t>
      </w:r>
      <w:r>
        <w:rPr>
          <w:rFonts w:ascii="Times New Roman" w:hAnsi="Times New Roman"/>
        </w:rPr>
        <w:t>key </w:t>
      </w:r>
      <w:r>
        <w:rPr>
          <w:rFonts w:ascii="Times New Roman" w:hAnsi="Times New Roman"/>
        </w:rPr>
        <w:t>gene </w:t>
      </w:r>
      <w:r>
        <w:rPr>
          <w:rFonts w:ascii="Times New Roman" w:hAnsi="Times New Roman"/>
        </w:rPr>
        <w:t>for cytoplasmic </w:t>
      </w:r>
      <w:r>
        <w:rPr>
          <w:rFonts w:ascii="Times New Roman" w:hAnsi="Times New Roman"/>
        </w:rPr>
        <w:t>male </w:t>
      </w:r>
      <w:r>
        <w:rPr>
          <w:rFonts w:ascii="Times New Roman" w:hAnsi="Times New Roman"/>
        </w:rPr>
        <w:t>sterility used in hybrid rice production. </w:t>
      </w:r>
      <w:r>
        <w:rPr>
          <w:rFonts w:ascii="Times New Roman" w:hAnsi="Times New Roman"/>
          <w:i/>
        </w:rPr>
        <w:t>Rf-1 </w:t>
      </w:r>
      <w:r>
        <w:rPr>
          <w:rFonts w:ascii="Times New Roman" w:hAnsi="Times New Roman"/>
        </w:rPr>
        <w:t>is</w:t>
      </w:r>
      <w:r w:rsidR="001852F3">
        <w:rPr>
          <w:rFonts w:ascii="Times New Roman" w:hAnsi="Times New Roman"/>
        </w:rPr>
        <w:t xml:space="preserve">  </w:t>
      </w:r>
      <w:r>
        <w:rPr>
          <w:rFonts w:ascii="Times New Roman" w:hAnsi="Times New Roman"/>
        </w:rPr>
        <w:t>the </w:t>
      </w:r>
      <w:r>
        <w:rPr>
          <w:rFonts w:ascii="Times New Roman" w:hAnsi="Times New Roman"/>
        </w:rPr>
        <w:t>first one </w:t>
      </w:r>
      <w:r>
        <w:rPr>
          <w:rFonts w:ascii="Times New Roman" w:hAnsi="Times New Roman"/>
        </w:rPr>
        <w:t>of </w:t>
      </w:r>
      <w:r>
        <w:rPr>
          <w:rFonts w:ascii="Times New Roman" w:hAnsi="Times New Roman"/>
          <w:i/>
        </w:rPr>
        <w:t>Rf </w:t>
      </w:r>
      <w:r>
        <w:rPr>
          <w:rFonts w:ascii="Times New Roman" w:hAnsi="Times New Roman"/>
        </w:rPr>
        <w:t>genes </w:t>
      </w:r>
      <w:r>
        <w:rPr>
          <w:rFonts w:ascii="Times New Roman" w:hAnsi="Times New Roman"/>
        </w:rPr>
        <w:t>studied systemically and cloned. </w:t>
      </w:r>
      <w:r>
        <w:rPr>
          <w:rFonts w:ascii="Times New Roman" w:hAnsi="Times New Roman"/>
          <w:i/>
        </w:rPr>
        <w:t>Rf </w:t>
      </w:r>
      <w:r>
        <w:rPr>
          <w:rFonts w:ascii="Times New Roman" w:hAnsi="Times New Roman"/>
        </w:rPr>
        <w:t>genes </w:t>
      </w:r>
      <w:r>
        <w:rPr>
          <w:rFonts w:ascii="Times New Roman" w:hAnsi="Times New Roman"/>
        </w:rPr>
        <w:t>exist only in wild rice and </w:t>
      </w:r>
      <w:r>
        <w:rPr>
          <w:rFonts w:ascii="Times New Roman" w:hAnsi="Times New Roman"/>
          <w:i/>
        </w:rPr>
        <w:t>indica </w:t>
      </w:r>
      <w:r>
        <w:rPr>
          <w:rFonts w:ascii="Times New Roman" w:hAnsi="Times New Roman"/>
        </w:rPr>
        <w:t>rice that grow in tropical and subtropical region, but don‟t exist in </w:t>
      </w:r>
      <w:r>
        <w:rPr>
          <w:rFonts w:ascii="Times New Roman" w:hAnsi="Times New Roman"/>
          <w:i/>
        </w:rPr>
        <w:t>japonica </w:t>
      </w:r>
      <w:r>
        <w:rPr>
          <w:rFonts w:ascii="Times New Roman" w:hAnsi="Times New Roman"/>
        </w:rPr>
        <w:t>rice germplasm fitting template regions. </w:t>
      </w:r>
      <w:r>
        <w:rPr>
          <w:rFonts w:ascii="Times New Roman" w:hAnsi="Times New Roman"/>
        </w:rPr>
        <w:t>Studies </w:t>
      </w:r>
      <w:r>
        <w:rPr>
          <w:rFonts w:ascii="Times New Roman" w:hAnsi="Times New Roman"/>
        </w:rPr>
        <w:t>on sequence variation at </w:t>
      </w:r>
      <w:r>
        <w:rPr>
          <w:rFonts w:ascii="Times New Roman" w:hAnsi="Times New Roman"/>
          <w:i/>
        </w:rPr>
        <w:t>Rf-1 </w:t>
      </w:r>
      <w:r>
        <w:rPr>
          <w:rFonts w:ascii="Times New Roman" w:hAnsi="Times New Roman"/>
        </w:rPr>
        <w:t>locus </w:t>
      </w:r>
      <w:r>
        <w:rPr>
          <w:rFonts w:ascii="Times New Roman" w:hAnsi="Times New Roman"/>
        </w:rPr>
        <w:t>in rice germplasm and on genotype segregation distortion at </w:t>
      </w:r>
      <w:r>
        <w:rPr>
          <w:rFonts w:ascii="Times New Roman" w:hAnsi="Times New Roman"/>
          <w:i/>
        </w:rPr>
        <w:t>Rf-1 </w:t>
      </w:r>
      <w:r>
        <w:rPr>
          <w:rFonts w:ascii="Times New Roman" w:hAnsi="Times New Roman"/>
        </w:rPr>
        <w:t>locus caused by altitude and cytoplasmic factors would helpful </w:t>
      </w:r>
      <w:r>
        <w:rPr>
          <w:rFonts w:ascii="Times New Roman" w:hAnsi="Times New Roman"/>
        </w:rPr>
        <w:t>for </w:t>
      </w:r>
      <w:r>
        <w:rPr>
          <w:rFonts w:ascii="Times New Roman" w:hAnsi="Times New Roman"/>
        </w:rPr>
        <w:t>understanding evolution </w:t>
      </w:r>
      <w:r>
        <w:rPr>
          <w:rFonts w:ascii="Times New Roman" w:hAnsi="Times New Roman"/>
        </w:rPr>
        <w:t>of </w:t>
      </w:r>
      <w:r>
        <w:rPr>
          <w:rFonts w:ascii="Times New Roman" w:hAnsi="Times New Roman"/>
          <w:i/>
        </w:rPr>
        <w:t>Rf </w:t>
      </w:r>
      <w:r>
        <w:rPr>
          <w:rFonts w:ascii="Times New Roman" w:hAnsi="Times New Roman"/>
        </w:rPr>
        <w:t>genes in rice, also helpful for clarifying relationship between </w:t>
      </w:r>
      <w:r>
        <w:rPr>
          <w:rFonts w:ascii="Times New Roman" w:hAnsi="Times New Roman"/>
          <w:i/>
        </w:rPr>
        <w:t>Rf </w:t>
      </w:r>
      <w:r>
        <w:rPr>
          <w:rFonts w:ascii="Times New Roman" w:hAnsi="Times New Roman"/>
        </w:rPr>
        <w:t>genes and </w:t>
      </w:r>
      <w:r>
        <w:rPr>
          <w:rFonts w:ascii="Times New Roman" w:hAnsi="Times New Roman"/>
          <w:i/>
        </w:rPr>
        <w:t>indica-japonica </w:t>
      </w:r>
      <w:r>
        <w:rPr>
          <w:rFonts w:ascii="Times New Roman" w:hAnsi="Times New Roman"/>
        </w:rPr>
        <w:t>differentiation of </w:t>
      </w:r>
      <w:r>
        <w:rPr>
          <w:rFonts w:ascii="Times New Roman" w:hAnsi="Times New Roman"/>
        </w:rPr>
        <w:t>different </w:t>
      </w:r>
      <w:r>
        <w:rPr>
          <w:rFonts w:ascii="Times New Roman" w:hAnsi="Times New Roman"/>
        </w:rPr>
        <w:t>altitude</w:t>
      </w:r>
      <w:r>
        <w:rPr>
          <w:rFonts w:ascii="Times New Roman" w:hAnsi="Times New Roman"/>
        </w:rPr>
        <w:t> </w:t>
      </w:r>
      <w:r>
        <w:rPr>
          <w:rFonts w:ascii="Times New Roman" w:hAnsi="Times New Roman"/>
        </w:rPr>
        <w:t>condition.</w:t>
      </w:r>
    </w:p>
    <w:p w:rsidR="0018722C">
      <w:pPr>
        <w:pStyle w:val="afc"/>
        <w:topLinePunct/>
      </w:pPr>
      <w:r>
        <w:rPr>
          <w:rFonts w:ascii="Times New Roman"/>
        </w:rPr>
        <w:t>Based on 68923-8 </w:t>
      </w:r>
      <w:r>
        <w:rPr>
          <w:rFonts w:ascii="Times New Roman"/>
        </w:rPr>
        <w:t>primer </w:t>
      </w:r>
      <w:r>
        <w:rPr>
          <w:rFonts w:ascii="Times New Roman"/>
        </w:rPr>
        <w:t>located on </w:t>
      </w:r>
      <w:r>
        <w:rPr>
          <w:rFonts w:ascii="Times New Roman"/>
          <w:i/>
        </w:rPr>
        <w:t>Rf-1 </w:t>
      </w:r>
      <w:r>
        <w:rPr>
          <w:rFonts w:ascii="Times New Roman"/>
        </w:rPr>
        <w:t>locus, PCR fragment sequences in wild rice, </w:t>
      </w:r>
      <w:r>
        <w:rPr>
          <w:rFonts w:ascii="Times New Roman"/>
          <w:i/>
        </w:rPr>
        <w:t>indica </w:t>
      </w:r>
      <w:r>
        <w:rPr>
          <w:rFonts w:ascii="Times New Roman"/>
        </w:rPr>
        <w:t>and </w:t>
      </w:r>
      <w:r>
        <w:rPr>
          <w:rFonts w:ascii="Times New Roman"/>
          <w:i/>
        </w:rPr>
        <w:t>japonica </w:t>
      </w:r>
      <w:r>
        <w:rPr>
          <w:rFonts w:ascii="Times New Roman"/>
        </w:rPr>
        <w:t>rice were analyzed and to indicated sequence variation in rice, </w:t>
      </w:r>
      <w:r>
        <w:rPr>
          <w:rFonts w:ascii="Times New Roman"/>
        </w:rPr>
        <w:t>further </w:t>
      </w:r>
      <w:r>
        <w:rPr>
          <w:rFonts w:ascii="Times New Roman"/>
        </w:rPr>
        <w:t>study evolution </w:t>
      </w:r>
      <w:r>
        <w:rPr>
          <w:rFonts w:ascii="Times New Roman"/>
        </w:rPr>
        <w:t>of </w:t>
      </w:r>
      <w:r>
        <w:rPr>
          <w:rFonts w:ascii="Times New Roman"/>
          <w:i/>
        </w:rPr>
        <w:t>Rf </w:t>
      </w:r>
      <w:r>
        <w:rPr>
          <w:rFonts w:ascii="Times New Roman"/>
        </w:rPr>
        <w:t>gene </w:t>
      </w:r>
      <w:r>
        <w:rPr>
          <w:rFonts w:ascii="Times New Roman"/>
        </w:rPr>
        <w:t>sequentially. </w:t>
      </w:r>
      <w:r>
        <w:rPr>
          <w:rFonts w:ascii="Times New Roman"/>
        </w:rPr>
        <w:t>Segregated populations generated from crosses between Nan34 and C418 possessed </w:t>
      </w:r>
      <w:r>
        <w:rPr>
          <w:rFonts w:ascii="Times New Roman"/>
          <w:i/>
        </w:rPr>
        <w:t>Rf-1 </w:t>
      </w:r>
      <w:r>
        <w:rPr>
          <w:rFonts w:ascii="Times New Roman"/>
        </w:rPr>
        <w:t>gene </w:t>
      </w:r>
      <w:r>
        <w:rPr>
          <w:rFonts w:ascii="Times New Roman"/>
        </w:rPr>
        <w:t>and Xiaohuagu and Xiaomagu possessed non- </w:t>
      </w:r>
      <w:r>
        <w:rPr>
          <w:rFonts w:ascii="Times New Roman"/>
          <w:i/>
        </w:rPr>
        <w:t>Rf-1 </w:t>
      </w:r>
      <w:r>
        <w:rPr>
          <w:rFonts w:ascii="Times New Roman"/>
        </w:rPr>
        <w:t>gene, which are two </w:t>
      </w:r>
      <w:r>
        <w:rPr>
          <w:rFonts w:ascii="Times New Roman"/>
          <w:i/>
        </w:rPr>
        <w:t>japonica </w:t>
      </w:r>
      <w:r>
        <w:rPr>
          <w:rFonts w:ascii="Times New Roman"/>
        </w:rPr>
        <w:t>rice landraces</w:t>
      </w:r>
      <w:r w:rsidR="001852F3">
        <w:rPr>
          <w:rFonts w:ascii="Times New Roman"/>
        </w:rPr>
        <w:t xml:space="preserve"> from</w:t>
      </w:r>
      <w:r w:rsidR="001852F3">
        <w:rPr>
          <w:rFonts w:ascii="Times New Roman"/>
        </w:rPr>
        <w:t xml:space="preserve"> a</w:t>
      </w:r>
      <w:r w:rsidR="001852F3">
        <w:rPr>
          <w:rFonts w:ascii="Times New Roman"/>
        </w:rPr>
        <w:t xml:space="preserve"> high</w:t>
      </w:r>
      <w:r w:rsidR="001852F3">
        <w:rPr>
          <w:rFonts w:ascii="Times New Roman"/>
        </w:rPr>
        <w:t xml:space="preserve"> altitude</w:t>
      </w:r>
      <w:r w:rsidR="001852F3">
        <w:rPr>
          <w:rFonts w:ascii="Times New Roman"/>
        </w:rPr>
        <w:t xml:space="preserve"> in</w:t>
      </w:r>
      <w:r w:rsidR="001852F3">
        <w:rPr>
          <w:rFonts w:ascii="Times New Roman"/>
        </w:rPr>
        <w:t xml:space="preserve"> </w:t>
      </w:r>
      <w:r>
        <w:rPr>
          <w:rFonts w:ascii="Times New Roman"/>
        </w:rPr>
        <w:t>Yunnan. </w:t>
      </w:r>
      <w:r>
        <w:rPr>
          <w:rFonts w:ascii="Times New Roman"/>
        </w:rPr>
        <w:t>Geneotype</w:t>
      </w:r>
      <w:r w:rsidR="001852F3">
        <w:rPr>
          <w:rFonts w:ascii="Times New Roman"/>
        </w:rPr>
        <w:t xml:space="preserve"> segregation</w:t>
      </w:r>
      <w:r w:rsidR="001852F3">
        <w:rPr>
          <w:rFonts w:ascii="Times New Roman"/>
        </w:rPr>
        <w:t xml:space="preserve"> at</w:t>
      </w:r>
      <w:r w:rsidR="001852F3">
        <w:rPr>
          <w:rFonts w:ascii="Times New Roman"/>
        </w:rPr>
        <w:t xml:space="preserve"> </w:t>
      </w:r>
      <w:r>
        <w:rPr>
          <w:rFonts w:ascii="Times New Roman"/>
          <w:i/>
        </w:rPr>
        <w:t>Rf-1</w:t>
      </w:r>
      <w:r w:rsidR="001852F3">
        <w:rPr>
          <w:rFonts w:ascii="Times New Roman"/>
          <w:i/>
        </w:rPr>
        <w:t xml:space="preserve"> </w:t>
      </w:r>
      <w:r>
        <w:rPr>
          <w:rFonts w:ascii="Times New Roman"/>
        </w:rPr>
        <w:t>locus</w:t>
      </w:r>
      <w:r w:rsidR="001852F3">
        <w:rPr>
          <w:rFonts w:ascii="Times New Roman"/>
        </w:rPr>
        <w:t xml:space="preserve"> </w:t>
      </w:r>
      <w:r>
        <w:rPr>
          <w:rFonts w:ascii="Times New Roman"/>
        </w:rPr>
        <w:t>of</w:t>
      </w:r>
      <w:r w:rsidR="001852F3">
        <w:rPr>
          <w:rFonts w:ascii="Times New Roman"/>
        </w:rPr>
        <w:t xml:space="preserve"> the</w:t>
      </w:r>
      <w:r>
        <w:rPr>
          <w:rFonts w:ascii="Times New Roman"/>
        </w:rPr>
        <w:t> </w:t>
      </w:r>
      <w:r>
        <w:rPr>
          <w:rFonts w:ascii="Times New Roman"/>
        </w:rPr>
        <w:t>populations</w:t>
      </w:r>
    </w:p>
    <w:p w:rsidR="0018722C">
      <w:pPr>
        <w:pStyle w:val="afc"/>
        <w:topLinePunct/>
      </w:pPr>
      <w:r>
        <w:rPr>
          <w:rFonts w:ascii="Times New Roman" w:eastAsia="宋体"/>
        </w:rPr>
        <w:t/>
      </w:r>
      <w:r>
        <w:rPr>
          <w:rFonts w:ascii="Times New Roman" w:eastAsia="宋体"/>
        </w:rPr>
        <w:t>G</w:t>
      </w:r>
      <w:r>
        <w:rPr>
          <w:rFonts w:ascii="Times New Roman" w:eastAsia="宋体"/>
        </w:rPr>
        <w:t xml:space="preserve">enerated at four altitudes </w:t>
      </w:r>
      <w:r>
        <w:rPr>
          <w:rFonts w:ascii="Times New Roman" w:eastAsia="宋体"/>
        </w:rPr>
        <w:t xml:space="preserve">(</w:t>
      </w:r>
      <w:r>
        <w:rPr>
          <w:rFonts w:ascii="Times New Roman" w:eastAsia="宋体"/>
        </w:rPr>
        <w:t xml:space="preserve">400m</w:t>
      </w:r>
      <w:r>
        <w:t xml:space="preserve">、</w:t>
      </w:r>
      <w:r>
        <w:rPr>
          <w:rFonts w:ascii="Times New Roman" w:eastAsia="宋体"/>
        </w:rPr>
        <w:t xml:space="preserve">1250m</w:t>
      </w:r>
      <w:r>
        <w:t xml:space="preserve">、</w:t>
      </w:r>
      <w:r>
        <w:rPr>
          <w:rFonts w:ascii="Times New Roman" w:eastAsia="宋体"/>
        </w:rPr>
        <w:t xml:space="preserve">1890m and 2200m</w:t>
      </w:r>
      <w:r>
        <w:rPr>
          <w:rFonts w:ascii="Times New Roman" w:eastAsia="宋体"/>
        </w:rPr>
        <w:t xml:space="preserve">)</w:t>
      </w:r>
      <w:r>
        <w:rPr>
          <w:rFonts w:ascii="Times New Roman" w:eastAsia="宋体"/>
        </w:rPr>
        <w:t xml:space="preserve"> were analyzed by PCR with 68923-8</w:t>
      </w:r>
    </w:p>
    <w:p w:rsidR="0018722C">
      <w:pPr>
        <w:pStyle w:val="afc"/>
        <w:topLinePunct/>
      </w:pPr>
      <w:r>
        <w:rPr>
          <w:rFonts w:ascii="Times New Roman"/>
        </w:rPr>
        <w:t/>
      </w:r>
      <w:r>
        <w:rPr>
          <w:rFonts w:ascii="Times New Roman"/>
        </w:rPr>
        <w:t>P</w:t>
      </w:r>
      <w:r>
        <w:rPr>
          <w:rFonts w:ascii="Times New Roman"/>
        </w:rPr>
        <w:t>rimer, also spikelet fertility of the populations were analyzed, to know the effect to genetic differentiation of altitude and cytoplasm The main results were as follows:</w:t>
      </w:r>
    </w:p>
    <w:p w:rsidR="0018722C">
      <w:pPr>
        <w:pStyle w:val="cw22"/>
        <w:numPr>
          <w:ilvl w:val="0"/>
          <w:numId w:val="0"/>
        </w:numPr>
        <w:topLinePunct/>
      </w:pPr>
      <w:r>
        <w:t>（</w:t>
      </w:r>
      <w:r>
        <w:t xml:space="preserve">1</w:t>
      </w:r>
      <w:r>
        <w:t>）</w:t>
      </w:r>
      <w:r>
        <w:t>According to phylogeny tree based </w:t>
      </w:r>
      <w:r>
        <w:t>on </w:t>
      </w:r>
      <w:r>
        <w:t>DNA </w:t>
      </w:r>
      <w:r>
        <w:t>fragment </w:t>
      </w:r>
      <w:r>
        <w:t>sequence at </w:t>
      </w:r>
      <w:r>
        <w:rPr>
          <w:i/>
        </w:rPr>
        <w:t>Rf-1 </w:t>
      </w:r>
      <w:r>
        <w:t>locus, </w:t>
      </w:r>
      <w:r>
        <w:t>all </w:t>
      </w:r>
      <w:r>
        <w:t>of </w:t>
      </w:r>
      <w:r>
        <w:t>the germplasm were divided into two groups, one was consisted </w:t>
      </w:r>
      <w:r>
        <w:t>of </w:t>
      </w:r>
      <w:r>
        <w:t>wild rice, </w:t>
      </w:r>
      <w:r>
        <w:rPr>
          <w:i/>
        </w:rPr>
        <w:t>indica </w:t>
      </w:r>
      <w:r>
        <w:t>rice and </w:t>
      </w:r>
      <w:r>
        <w:rPr>
          <w:i/>
        </w:rPr>
        <w:t>japonica </w:t>
      </w:r>
      <w:r>
        <w:t>restorer lines, and the another one constituted mainly by </w:t>
      </w:r>
      <w:r>
        <w:rPr>
          <w:i/>
        </w:rPr>
        <w:t>japonica </w:t>
      </w:r>
      <w:r>
        <w:t>conventional varieties. The first group was consisted mainly by wild and </w:t>
      </w:r>
      <w:r>
        <w:rPr>
          <w:i/>
        </w:rPr>
        <w:t>indica </w:t>
      </w:r>
      <w:r>
        <w:t>lines, and only one indica conventional variety named Dianli401 had near relationship with wild</w:t>
      </w:r>
      <w:r>
        <w:t> </w:t>
      </w:r>
      <w:r>
        <w:t>rice.</w:t>
      </w:r>
    </w:p>
    <w:p w:rsidR="0018722C">
      <w:pPr>
        <w:pStyle w:val="cw22"/>
        <w:numPr>
          <w:ilvl w:val="0"/>
          <w:numId w:val="0"/>
        </w:numPr>
        <w:topLinePunct/>
      </w:pPr>
      <w:r>
        <w:t>(</w:t>
      </w:r>
      <w:r>
        <w:t xml:space="preserve">2</w:t>
      </w:r>
      <w:r>
        <w:t>)</w:t>
      </w:r>
      <w:r>
        <w:t xml:space="preserve"> </w:t>
      </w:r>
      <w:r>
        <w:t>Sikelet</w:t>
      </w:r>
      <w:r w:rsidR="001852F3">
        <w:t xml:space="preserve"> </w:t>
      </w:r>
      <w:r>
        <w:t>fertility average</w:t>
      </w:r>
      <w:r w:rsidR="001852F3">
        <w:t xml:space="preserve"> </w:t>
      </w:r>
      <w:r>
        <w:t>value</w:t>
      </w:r>
      <w:r w:rsidR="001852F3">
        <w:t xml:space="preserve"> </w:t>
      </w:r>
      <w:r>
        <w:t>under</w:t>
      </w:r>
      <w:r w:rsidR="001852F3">
        <w:t xml:space="preserve"> </w:t>
      </w:r>
      <w:r>
        <w:rPr>
          <w:i/>
        </w:rPr>
        <w:t>japonica </w:t>
      </w:r>
      <w:r>
        <w:t>cytoplasm was </w:t>
      </w:r>
      <w:r>
        <w:t>larger</w:t>
      </w:r>
      <w:r w:rsidR="001852F3">
        <w:t xml:space="preserve"> </w:t>
      </w:r>
      <w:r>
        <w:t>than</w:t>
      </w:r>
      <w:r>
        <w:t> </w:t>
      </w:r>
      <w:r>
        <w:rPr>
          <w:i/>
        </w:rPr>
        <w:t>indica </w:t>
      </w:r>
      <w:r>
        <w:t>cytoplasm at</w:t>
      </w:r>
    </w:p>
    <w:p w:rsidR="0018722C">
      <w:pPr>
        <w:pStyle w:val="afc"/>
        <w:topLinePunct/>
      </w:pPr>
      <w:r>
        <w:rPr>
          <w:rFonts w:ascii="Times New Roman" w:eastAsia="宋体"/>
        </w:rPr>
        <w:t/>
      </w:r>
      <w:r>
        <w:rPr>
          <w:rFonts w:ascii="Times New Roman" w:eastAsia="宋体"/>
        </w:rPr>
        <w:t>M</w:t>
      </w:r>
      <w:r>
        <w:rPr>
          <w:rFonts w:ascii="Times New Roman" w:eastAsia="宋体"/>
        </w:rPr>
        <w:t>iddle</w:t>
      </w:r>
      <w:r>
        <w:t>、</w:t>
      </w:r>
      <w:r>
        <w:rPr>
          <w:rFonts w:ascii="Times New Roman" w:eastAsia="宋体"/>
        </w:rPr>
        <w:t xml:space="preserve">high </w:t>
      </w:r>
      <w:r>
        <w:rPr>
          <w:rFonts w:ascii="Times New Roman" w:eastAsia="宋体"/>
        </w:rPr>
        <w:t>altitudes</w:t>
      </w:r>
      <w:r>
        <w:rPr>
          <w:spacing w:val="-2"/>
        </w:rPr>
        <w:t>(</w:t>
      </w:r>
      <w:r>
        <w:rPr>
          <w:rFonts w:ascii="Times New Roman" w:eastAsia="宋体"/>
          <w:spacing w:val="-2"/>
        </w:rPr>
        <w:t xml:space="preserve">1890m </w:t>
      </w:r>
      <w:r>
        <w:rPr>
          <w:rFonts w:ascii="Times New Roman" w:eastAsia="宋体"/>
        </w:rPr>
        <w:t xml:space="preserve">and </w:t>
      </w:r>
      <w:r>
        <w:rPr>
          <w:rFonts w:ascii="Times New Roman" w:eastAsia="宋体"/>
          <w:spacing w:val="-5"/>
        </w:rPr>
        <w:t>2200m</w:t>
      </w:r>
      <w:r>
        <w:rPr>
          <w:spacing w:val="-5"/>
        </w:rPr>
        <w:t>)</w:t>
      </w:r>
      <w:r>
        <w:rPr>
          <w:rFonts w:ascii="Times New Roman" w:eastAsia="宋体"/>
        </w:rPr>
        <w:t xml:space="preserve">, </w:t>
      </w:r>
      <w:r>
        <w:rPr>
          <w:rFonts w:ascii="Times New Roman" w:eastAsia="宋体"/>
        </w:rPr>
        <w:t xml:space="preserve">but at </w:t>
      </w:r>
      <w:r>
        <w:rPr>
          <w:rFonts w:ascii="Times New Roman" w:eastAsia="宋体"/>
        </w:rPr>
        <w:t>low</w:t>
      </w:r>
      <w:r>
        <w:t>、</w:t>
      </w:r>
      <w:r>
        <w:rPr>
          <w:rFonts w:ascii="Times New Roman" w:eastAsia="宋体"/>
        </w:rPr>
        <w:t xml:space="preserve">middle </w:t>
      </w:r>
      <w:r>
        <w:rPr>
          <w:rFonts w:ascii="Times New Roman" w:eastAsia="宋体"/>
        </w:rPr>
        <w:t>altitudes</w:t>
      </w:r>
      <w:r>
        <w:rPr>
          <w:spacing w:val="-2"/>
        </w:rPr>
        <w:t>(</w:t>
      </w:r>
      <w:r>
        <w:rPr>
          <w:rFonts w:ascii="Times New Roman" w:eastAsia="宋体"/>
          <w:spacing w:val="-2"/>
        </w:rPr>
        <w:t xml:space="preserve">1250m </w:t>
      </w:r>
      <w:r>
        <w:rPr>
          <w:rFonts w:ascii="Times New Roman" w:eastAsia="宋体"/>
        </w:rPr>
        <w:t xml:space="preserve">and </w:t>
      </w:r>
      <w:r>
        <w:rPr>
          <w:rFonts w:ascii="Times New Roman" w:eastAsia="宋体"/>
          <w:spacing w:val="-5"/>
        </w:rPr>
        <w:t>1890m</w:t>
      </w:r>
      <w:r>
        <w:rPr>
          <w:spacing w:val="-5"/>
        </w:rPr>
        <w:t>)</w:t>
      </w:r>
      <w:r>
        <w:rPr>
          <w:rFonts w:ascii="Times New Roman" w:eastAsia="宋体"/>
        </w:rPr>
        <w:t xml:space="preserve">, </w:t>
      </w:r>
      <w:r>
        <w:rPr>
          <w:rFonts w:ascii="Times New Roman" w:eastAsia="宋体"/>
        </w:rPr>
        <w:t>spikelet fertility average value between reciprocal populations distorted to different cytoplasm.</w:t>
      </w:r>
    </w:p>
    <w:p w:rsidR="0018722C">
      <w:pPr>
        <w:pStyle w:val="cw22"/>
        <w:numPr>
          <w:ilvl w:val="0"/>
          <w:numId w:val="0"/>
        </w:numPr>
        <w:topLinePunct/>
      </w:pPr>
      <w:r>
        <w:t>(</w:t>
      </w:r>
      <w:r>
        <w:t xml:space="preserve">3</w:t>
      </w:r>
      <w:r>
        <w:t>)</w:t>
      </w:r>
      <w:r>
        <w:t xml:space="preserve"> </w:t>
      </w:r>
      <w:r>
        <w:t>On </w:t>
      </w:r>
      <w:r>
        <w:rPr>
          <w:i/>
        </w:rPr>
        <w:t>Rf-1 </w:t>
      </w:r>
      <w:r>
        <w:t>locus, </w:t>
      </w:r>
      <w:r>
        <w:t>as Nan34 which has </w:t>
      </w:r>
      <w:r>
        <w:rPr>
          <w:i/>
        </w:rPr>
        <w:t>indica </w:t>
      </w:r>
      <w:r>
        <w:t>cytoplasm was female parent, populations were all distorted toward Nan34 at all altitudes, </w:t>
      </w:r>
      <w:r w:rsidR="001852F3">
        <w:t xml:space="preserve">and the</w:t>
      </w:r>
      <w:r w:rsidR="001852F3">
        <w:t xml:space="preserve"> distorted was</w:t>
      </w:r>
      <w:r w:rsidR="001852F3">
        <w:t xml:space="preserve"> more serious at</w:t>
      </w:r>
      <w:r w:rsidR="001852F3">
        <w:t xml:space="preserve"> middle</w:t>
      </w:r>
      <w:r>
        <w:rPr>
          <w:rFonts w:ascii="宋体" w:eastAsia="宋体" w:hint="eastAsia"/>
        </w:rPr>
        <w:t>、</w:t>
      </w:r>
      <w:r>
        <w:t>high</w:t>
      </w:r>
      <w:r>
        <w:t> </w:t>
      </w:r>
      <w:r>
        <w:t>altitude.</w:t>
      </w:r>
    </w:p>
    <w:p w:rsidR="0018722C">
      <w:pPr>
        <w:pStyle w:val="afc"/>
        <w:topLinePunct/>
      </w:pPr>
      <w:r>
        <w:rPr>
          <w:rFonts w:ascii="Times New Roman"/>
        </w:rPr>
        <w:t>Under </w:t>
      </w:r>
      <w:r>
        <w:rPr>
          <w:rFonts w:ascii="Times New Roman"/>
          <w:i/>
        </w:rPr>
        <w:t>japonica </w:t>
      </w:r>
      <w:r>
        <w:rPr>
          <w:rFonts w:ascii="Times New Roman"/>
        </w:rPr>
        <w:t>cytoplasm background, only several populations occurred distortion</w:t>
      </w:r>
      <w:r w:rsidR="004B696B">
        <w:rPr>
          <w:rFonts w:ascii="Times New Roman"/>
        </w:rPr>
        <w:t>, and those populations was most distorted toward landrice.</w:t>
      </w:r>
    </w:p>
    <w:p w:rsidR="0018722C">
      <w:pPr>
        <w:pStyle w:val="cw22"/>
        <w:numPr>
          <w:ilvl w:val="0"/>
          <w:numId w:val="0"/>
        </w:numPr>
        <w:topLinePunct/>
      </w:pPr>
      <w:r>
        <w:t>(</w:t>
      </w:r>
      <w:r>
        <w:t xml:space="preserve">4</w:t>
      </w:r>
      <w:r>
        <w:t>)</w:t>
      </w:r>
      <w:r>
        <w:t xml:space="preserve"> </w:t>
      </w:r>
      <w:r>
        <w:t>Under </w:t>
      </w:r>
      <w:r>
        <w:rPr>
          <w:i/>
        </w:rPr>
        <w:t>japonica </w:t>
      </w:r>
      <w:r>
        <w:t>cytoplasm background, differentiation between low altitude and middle-high altitude was significated, and populations of </w:t>
      </w:r>
      <w:r>
        <w:t>different </w:t>
      </w:r>
      <w:r>
        <w:t>generations had difference under </w:t>
      </w:r>
      <w:r>
        <w:rPr>
          <w:i/>
        </w:rPr>
        <w:t>indica </w:t>
      </w:r>
      <w:r>
        <w:t>cytoplasm. Cluster analysis indicated that there were obvious differentiation between </w:t>
      </w:r>
      <w:r>
        <w:rPr>
          <w:i/>
        </w:rPr>
        <w:t>indica </w:t>
      </w:r>
      <w:r>
        <w:t>and </w:t>
      </w:r>
      <w:r>
        <w:rPr>
          <w:i/>
        </w:rPr>
        <w:t>japonica </w:t>
      </w:r>
      <w:r>
        <w:t>cytoplasm, and </w:t>
      </w:r>
      <w:r>
        <w:rPr>
          <w:i/>
        </w:rPr>
        <w:t>indica </w:t>
      </w:r>
      <w:r>
        <w:t>cytoplasm </w:t>
      </w:r>
      <w:r>
        <w:t>effects </w:t>
      </w:r>
      <w:r>
        <w:t>on differentiation were modified by altitude</w:t>
      </w:r>
      <w:r>
        <w:t> </w:t>
      </w:r>
      <w:r>
        <w:t>variation.</w:t>
      </w:r>
    </w:p>
    <w:p w:rsidR="0018722C">
      <w:pPr>
        <w:pStyle w:val="cw22"/>
        <w:numPr>
          <w:ilvl w:val="0"/>
          <w:numId w:val="0"/>
        </w:numPr>
        <w:topLinePunct/>
      </w:pPr>
      <w:r>
        <w:t>(</w:t>
      </w:r>
      <w:r>
        <w:t xml:space="preserve">5</w:t>
      </w:r>
      <w:r>
        <w:t>)</w:t>
      </w:r>
      <w:r>
        <w:t xml:space="preserve"> </w:t>
      </w:r>
      <w:r>
        <w:t>Our</w:t>
      </w:r>
      <w:r>
        <w:t> </w:t>
      </w:r>
      <w:r>
        <w:t>study</w:t>
      </w:r>
      <w:r>
        <w:t> </w:t>
      </w:r>
      <w:r>
        <w:t>first</w:t>
      </w:r>
      <w:r>
        <w:t> </w:t>
      </w:r>
      <w:r>
        <w:t>indicate</w:t>
      </w:r>
      <w:r>
        <w:t> </w:t>
      </w:r>
      <w:r>
        <w:t>sequence</w:t>
      </w:r>
      <w:r>
        <w:t> </w:t>
      </w:r>
      <w:r>
        <w:t>variation</w:t>
      </w:r>
      <w:r>
        <w:t> </w:t>
      </w:r>
      <w:r>
        <w:t>on</w:t>
      </w:r>
      <w:r>
        <w:t> </w:t>
      </w:r>
      <w:r>
        <w:rPr>
          <w:i/>
        </w:rPr>
        <w:t>Rf-1</w:t>
      </w:r>
      <w:r>
        <w:rPr>
          <w:i/>
        </w:rPr>
        <w:t> </w:t>
      </w:r>
      <w:r>
        <w:t>locus</w:t>
      </w:r>
      <w:r>
        <w:t> </w:t>
      </w:r>
      <w:r>
        <w:t>of</w:t>
      </w:r>
      <w:r>
        <w:t> </w:t>
      </w:r>
      <w:r>
        <w:t>different</w:t>
      </w:r>
      <w:r>
        <w:t> </w:t>
      </w:r>
      <w:r>
        <w:t>type</w:t>
      </w:r>
      <w:r>
        <w:t> </w:t>
      </w:r>
      <w:r>
        <w:t>of</w:t>
      </w:r>
      <w:r>
        <w:t> </w:t>
      </w:r>
      <w:r>
        <w:t>rice,</w:t>
      </w:r>
      <w:r>
        <w:t> </w:t>
      </w:r>
      <w:r>
        <w:t>and</w:t>
      </w:r>
      <w:r>
        <w:t> </w:t>
      </w:r>
      <w:r>
        <w:t>these</w:t>
      </w:r>
    </w:p>
    <w:p w:rsidR="0018722C">
      <w:pPr>
        <w:pStyle w:val="afc"/>
        <w:topLinePunct/>
      </w:pPr>
      <w:r>
        <w:rPr>
          <w:rFonts w:ascii="Times New Roman"/>
        </w:rPr>
        <w:t/>
      </w:r>
      <w:r>
        <w:rPr>
          <w:rFonts w:ascii="Times New Roman"/>
        </w:rPr>
        <w:t>R</w:t>
      </w:r>
      <w:r>
        <w:rPr>
          <w:rFonts w:ascii="Times New Roman"/>
        </w:rPr>
        <w:t xml:space="preserve">esults could be reference for study </w:t>
      </w:r>
      <w:r>
        <w:rPr>
          <w:rFonts w:ascii="Times New Roman"/>
          <w:i/>
        </w:rPr>
        <w:t xml:space="preserve">indica-japonica </w:t>
      </w:r>
      <w:r>
        <w:rPr>
          <w:rFonts w:ascii="Times New Roman"/>
        </w:rPr>
        <w:t xml:space="preserve">differentiation. </w:t>
      </w:r>
      <w:r>
        <w:rPr>
          <w:rFonts w:ascii="Times New Roman"/>
        </w:rPr>
        <w:t>In addition, it is the first time</w:t>
      </w:r>
      <w:r w:rsidR="001852F3">
        <w:rPr>
          <w:rFonts w:ascii="Times New Roman"/>
        </w:rPr>
        <w:t xml:space="preserve"> </w:t>
      </w:r>
      <w:r>
        <w:rPr>
          <w:rFonts w:ascii="Times New Roman"/>
        </w:rPr>
        <w:t xml:space="preserve">to </w:t>
      </w:r>
      <w:r>
        <w:rPr>
          <w:rFonts w:ascii="Times New Roman"/>
        </w:rPr>
        <w:t xml:space="preserve">show that genetic structure of populations would be changed by </w:t>
      </w:r>
      <w:r>
        <w:rPr>
          <w:rFonts w:ascii="Times New Roman"/>
        </w:rPr>
        <w:t xml:space="preserve">effects </w:t>
      </w:r>
      <w:r>
        <w:rPr>
          <w:rFonts w:ascii="Times New Roman"/>
        </w:rPr>
        <w:t xml:space="preserve">from interaction between </w:t>
      </w:r>
      <w:r>
        <w:rPr>
          <w:rFonts w:ascii="Times New Roman"/>
          <w:i/>
        </w:rPr>
        <w:t>indica-</w:t>
      </w:r>
      <w:r>
        <w:rPr>
          <w:rFonts w:ascii="Times New Roman"/>
        </w:rPr>
        <w:t>cytoplasm</w:t>
      </w:r>
      <w:r>
        <w:rPr>
          <w:rFonts w:ascii="Times New Roman"/>
        </w:rPr>
        <w:t xml:space="preserve"> </w:t>
      </w:r>
      <w:r>
        <w:rPr>
          <w:rFonts w:ascii="Times New Roman"/>
        </w:rPr>
        <w:t>and</w:t>
      </w:r>
      <w:r>
        <w:rPr>
          <w:rFonts w:ascii="Times New Roman"/>
        </w:rPr>
        <w:t xml:space="preserve"> </w:t>
      </w:r>
      <w:r>
        <w:rPr>
          <w:rFonts w:ascii="Times New Roman"/>
          <w:i/>
        </w:rPr>
        <w:t>japonica-</w:t>
      </w:r>
      <w:r>
        <w:rPr>
          <w:rFonts w:ascii="Times New Roman"/>
        </w:rPr>
        <w:t>nuclei,</w:t>
      </w:r>
      <w:r>
        <w:rPr>
          <w:rFonts w:ascii="Times New Roman"/>
        </w:rPr>
        <w:t xml:space="preserve"> </w:t>
      </w:r>
      <w:r>
        <w:rPr>
          <w:rFonts w:ascii="Times New Roman"/>
        </w:rPr>
        <w:t>and</w:t>
      </w:r>
      <w:r>
        <w:rPr>
          <w:rFonts w:ascii="Times New Roman"/>
        </w:rPr>
        <w:t xml:space="preserve"> </w:t>
      </w:r>
      <w:r>
        <w:rPr>
          <w:rFonts w:ascii="Times New Roman"/>
        </w:rPr>
        <w:t>then</w:t>
      </w:r>
      <w:r>
        <w:rPr>
          <w:rFonts w:ascii="Times New Roman"/>
        </w:rPr>
        <w:t xml:space="preserve"> </w:t>
      </w:r>
      <w:r>
        <w:rPr>
          <w:rFonts w:ascii="Times New Roman"/>
        </w:rPr>
        <w:t>caused</w:t>
      </w:r>
      <w:r>
        <w:rPr>
          <w:rFonts w:ascii="Times New Roman"/>
        </w:rPr>
        <w:t xml:space="preserve"> </w:t>
      </w:r>
      <w:r>
        <w:rPr>
          <w:rFonts w:ascii="Times New Roman"/>
        </w:rPr>
        <w:t>genetic</w:t>
      </w:r>
      <w:r>
        <w:rPr>
          <w:rFonts w:ascii="Times New Roman"/>
        </w:rPr>
        <w:t xml:space="preserve"> </w:t>
      </w:r>
      <w:r>
        <w:rPr>
          <w:rFonts w:ascii="Times New Roman"/>
        </w:rPr>
        <w:t>differentiation</w:t>
      </w:r>
      <w:r>
        <w:rPr>
          <w:rFonts w:ascii="Times New Roman"/>
        </w:rPr>
        <w:t xml:space="preserve"> </w:t>
      </w:r>
      <w:r>
        <w:rPr>
          <w:rFonts w:ascii="Times New Roman"/>
        </w:rPr>
        <w:t>between</w:t>
      </w:r>
      <w:r>
        <w:rPr>
          <w:rFonts w:ascii="Times New Roman"/>
        </w:rPr>
        <w:t xml:space="preserve"> </w:t>
      </w:r>
      <w:r>
        <w:rPr>
          <w:rFonts w:ascii="Times New Roman"/>
        </w:rPr>
        <w:t>populations.</w:t>
      </w:r>
    </w:p>
    <w:p w:rsidR="0018722C">
      <w:pPr>
        <w:pStyle w:val="aff"/>
        <w:topLinePunct/>
      </w:pPr>
      <w:r>
        <w:rPr>
          <w:rStyle w:val="afe"/>
          <w:rFonts w:eastAsia="黑体" w:ascii="Times New Roman"/>
          <w:b/>
        </w:rPr>
        <w:t>Key word: </w:t>
      </w:r>
      <w:r>
        <w:rPr>
          <w:rFonts w:ascii="Times New Roman"/>
        </w:rPr>
        <w:t>Altitude; Cytoplasm; </w:t>
      </w:r>
      <w:r>
        <w:rPr>
          <w:rFonts w:ascii="Times New Roman"/>
          <w:i/>
        </w:rPr>
        <w:t>Rf-1 </w:t>
      </w:r>
      <w:r>
        <w:rPr>
          <w:rFonts w:ascii="Times New Roman"/>
        </w:rPr>
        <w:t>locus; Distortion of genetic segregation; Genetic differentiation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"_Toc686759519"</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_Toc686759519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"_Toc686759520"</w:instrText>
      </w:r>
      <w:r>
        <w:fldChar w:fldCharType="separate"/>
      </w:r>
      <w:r>
        <w:rPr>
          <w:b/>
        </w:rPr>
        <w:t>Abstract</w:t>
      </w:r>
      <w:r>
        <w:fldChar w:fldCharType="end"/>
      </w:r>
      <w:r>
        <w:rPr>
          <w:noProof/>
          <w:webHidden/>
        </w:rPr>
        <w:tab/>
      </w:r>
      <w:r>
        <w:rPr>
          <w:noProof/>
          <w:webHidden/>
        </w:rPr>
        <w:fldChar w:fldCharType="begin"/>
      </w:r>
      <w:r>
        <w:rPr>
          <w:noProof/>
          <w:webHidden/>
        </w:rPr>
        <w:instrText> PAGEREF _Toc686759520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"_Toc686759521"</w:instrText>
      </w:r>
      <w:r>
        <w:fldChar w:fldCharType="separate"/>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_Toc686759521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"_Toc686759522"</w:instrText>
      </w:r>
      <w:r>
        <w:fldChar w:fldCharType="separate"/>
      </w:r>
      <w:r>
        <w:rPr>
          <w:b/>
        </w:rPr>
        <w:t>1.1</w:t>
      </w:r>
      <w:r>
        <w:t xml:space="preserve"> </w:t>
      </w:r>
      <w:r>
        <w:t>遗传多样性与遗传分化</w:t>
      </w:r>
      <w:r>
        <w:fldChar w:fldCharType="end"/>
      </w:r>
      <w:r>
        <w:rPr>
          <w:noProof/>
          <w:webHidden/>
        </w:rPr>
        <w:tab/>
      </w:r>
      <w:r>
        <w:rPr>
          <w:noProof/>
          <w:webHidden/>
        </w:rPr>
        <w:fldChar w:fldCharType="begin"/>
      </w:r>
      <w:r>
        <w:rPr>
          <w:noProof/>
          <w:webHidden/>
        </w:rPr>
        <w:instrText> PAGEREF _Toc686759522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"_Toc686759523"</w:instrText>
      </w:r>
      <w:r>
        <w:fldChar w:fldCharType="separate"/>
      </w:r>
      <w:r>
        <w:t>1.1.1</w:t>
      </w:r>
      <w:r>
        <w:t xml:space="preserve"> </w:t>
      </w:r>
      <w:r/>
      <w:r>
        <w:t>遗传多样性及其度量参数</w:t>
      </w:r>
      <w:r>
        <w:fldChar w:fldCharType="end"/>
      </w:r>
      <w:r>
        <w:rPr>
          <w:noProof/>
          <w:webHidden/>
        </w:rPr>
        <w:tab/>
      </w:r>
      <w:r>
        <w:rPr>
          <w:noProof/>
          <w:webHidden/>
        </w:rPr>
        <w:fldChar w:fldCharType="begin"/>
      </w:r>
      <w:r>
        <w:rPr>
          <w:noProof/>
          <w:webHidden/>
        </w:rPr>
        <w:instrText> PAGEREF _Toc686759523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"_Toc686759524"</w:instrText>
      </w:r>
      <w:r>
        <w:fldChar w:fldCharType="separate"/>
      </w:r>
      <w:r>
        <w:rPr>
          <w:b/>
        </w:rPr>
        <w:t>1.1.2</w:t>
      </w:r>
      <w:r>
        <w:t xml:space="preserve"> </w:t>
      </w:r>
      <w:r>
        <w:t>海拔对遗传多样性的影响</w:t>
      </w:r>
      <w:r>
        <w:fldChar w:fldCharType="end"/>
      </w:r>
      <w:r>
        <w:rPr>
          <w:noProof/>
          <w:webHidden/>
        </w:rPr>
        <w:tab/>
      </w:r>
      <w:r>
        <w:rPr>
          <w:noProof/>
          <w:webHidden/>
        </w:rPr>
        <w:fldChar w:fldCharType="begin"/>
      </w:r>
      <w:r>
        <w:rPr>
          <w:noProof/>
          <w:webHidden/>
        </w:rPr>
        <w:instrText> PAGEREF _Toc686759524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"_Toc686759525"</w:instrText>
      </w:r>
      <w:r>
        <w:fldChar w:fldCharType="separate"/>
      </w:r>
      <w:r>
        <w:rPr>
          <w:b/>
        </w:rPr>
        <w:t>1.1.3</w:t>
      </w:r>
      <w:r>
        <w:t xml:space="preserve"> </w:t>
      </w:r>
      <w:r>
        <w:t>遗传分化</w:t>
      </w:r>
      <w:r>
        <w:fldChar w:fldCharType="end"/>
      </w:r>
      <w:r>
        <w:rPr>
          <w:noProof/>
          <w:webHidden/>
        </w:rPr>
        <w:tab/>
      </w:r>
      <w:r>
        <w:rPr>
          <w:noProof/>
          <w:webHidden/>
        </w:rPr>
        <w:fldChar w:fldCharType="begin"/>
      </w:r>
      <w:r>
        <w:rPr>
          <w:noProof/>
          <w:webHidden/>
        </w:rPr>
        <w:instrText> PAGEREF _Toc686759525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"_Toc686759526"</w:instrText>
      </w:r>
      <w:r>
        <w:fldChar w:fldCharType="separate"/>
      </w:r>
      <w:r>
        <w:rPr>
          <w:b/>
        </w:rPr>
        <w:t>1.1.4</w:t>
      </w:r>
      <w:r>
        <w:t xml:space="preserve"> </w:t>
      </w:r>
      <w:r>
        <w:t>稻种资源的遗传多样性</w:t>
      </w:r>
      <w:r>
        <w:fldChar w:fldCharType="end"/>
      </w:r>
      <w:r>
        <w:rPr>
          <w:noProof/>
          <w:webHidden/>
        </w:rPr>
        <w:tab/>
      </w:r>
      <w:r>
        <w:rPr>
          <w:noProof/>
          <w:webHidden/>
        </w:rPr>
        <w:fldChar w:fldCharType="begin"/>
      </w:r>
      <w:r>
        <w:rPr>
          <w:noProof/>
          <w:webHidden/>
        </w:rPr>
        <w:instrText> PAGEREF _Toc686759526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"_Toc686759527"</w:instrText>
      </w:r>
      <w:r>
        <w:fldChar w:fldCharType="separate"/>
      </w:r>
      <w:r>
        <w:rPr>
          <w:b/>
        </w:rPr>
        <w:t>1.2</w:t>
      </w:r>
      <w:r>
        <w:t xml:space="preserve"> </w:t>
      </w:r>
      <w:r>
        <w:t>水稻细胞质雄性不育及育性恢复基因的研究</w:t>
      </w:r>
      <w:r>
        <w:fldChar w:fldCharType="end"/>
      </w:r>
      <w:r>
        <w:rPr>
          <w:noProof/>
          <w:webHidden/>
        </w:rPr>
        <w:tab/>
      </w:r>
      <w:r>
        <w:rPr>
          <w:noProof/>
          <w:webHidden/>
        </w:rPr>
        <w:fldChar w:fldCharType="begin"/>
      </w:r>
      <w:r>
        <w:rPr>
          <w:noProof/>
          <w:webHidden/>
        </w:rPr>
        <w:instrText> PAGEREF _Toc686759527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"_Toc686759528"</w:instrText>
      </w:r>
      <w:r>
        <w:fldChar w:fldCharType="separate"/>
      </w:r>
      <w:r>
        <w:rPr>
          <w:b/>
        </w:rPr>
        <w:t>1.2.1</w:t>
      </w:r>
      <w:r>
        <w:t xml:space="preserve"> </w:t>
      </w:r>
      <w:r>
        <w:t>水稻细胞质雄性不育</w:t>
      </w:r>
      <w:r>
        <w:fldChar w:fldCharType="end"/>
      </w:r>
      <w:r>
        <w:rPr>
          <w:noProof/>
          <w:webHidden/>
        </w:rPr>
        <w:tab/>
      </w:r>
      <w:r>
        <w:rPr>
          <w:noProof/>
          <w:webHidden/>
        </w:rPr>
        <w:fldChar w:fldCharType="begin"/>
      </w:r>
      <w:r>
        <w:rPr>
          <w:noProof/>
          <w:webHidden/>
        </w:rPr>
        <w:instrText> PAGEREF _Toc686759528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"_Toc686759529"</w:instrText>
      </w:r>
      <w:r>
        <w:fldChar w:fldCharType="separate"/>
      </w:r>
      <w:r>
        <w:rPr>
          <w:b/>
        </w:rPr>
        <w:t>1.2.2</w:t>
      </w:r>
      <w:r>
        <w:t xml:space="preserve"> </w:t>
      </w:r>
      <w:r>
        <w:t>雄性不育系的育性恢复基因</w:t>
      </w:r>
      <w:r>
        <w:fldChar w:fldCharType="end"/>
      </w:r>
      <w:r>
        <w:rPr>
          <w:noProof/>
          <w:webHidden/>
        </w:rPr>
        <w:tab/>
      </w:r>
      <w:r>
        <w:rPr>
          <w:noProof/>
          <w:webHidden/>
        </w:rPr>
        <w:fldChar w:fldCharType="begin"/>
      </w:r>
      <w:r>
        <w:rPr>
          <w:noProof/>
          <w:webHidden/>
        </w:rPr>
        <w:instrText> PAGEREF _Toc686759529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"_Toc686759530"</w:instrText>
      </w:r>
      <w:r>
        <w:fldChar w:fldCharType="separate"/>
      </w:r>
      <w:r>
        <w:rPr>
          <w:b/>
        </w:rPr>
        <w:t>1.3</w:t>
      </w:r>
      <w:r>
        <w:t xml:space="preserve"> </w:t>
      </w:r>
      <w:r>
        <w:t>海拔对水稻性状遗传的影响</w:t>
      </w:r>
      <w:r>
        <w:fldChar w:fldCharType="end"/>
      </w:r>
      <w:r>
        <w:rPr>
          <w:noProof/>
          <w:webHidden/>
        </w:rPr>
        <w:tab/>
      </w:r>
      <w:r>
        <w:rPr>
          <w:noProof/>
          <w:webHidden/>
        </w:rPr>
        <w:fldChar w:fldCharType="begin"/>
      </w:r>
      <w:r>
        <w:rPr>
          <w:noProof/>
          <w:webHidden/>
        </w:rPr>
        <w:instrText> PAGEREF _Toc686759530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"_Toc686759531"</w:instrText>
      </w:r>
      <w:r>
        <w:fldChar w:fldCharType="separate"/>
      </w:r>
      <w:r>
        <w:rPr>
          <w:b/>
        </w:rPr>
        <w:t>1.3.1</w:t>
      </w:r>
      <w:r>
        <w:t xml:space="preserve"> </w:t>
      </w:r>
      <w:r>
        <w:t>海拔对农艺性状的影响</w:t>
      </w:r>
      <w:r>
        <w:fldChar w:fldCharType="end"/>
      </w:r>
      <w:r>
        <w:rPr>
          <w:noProof/>
          <w:webHidden/>
        </w:rPr>
        <w:tab/>
      </w:r>
      <w:r>
        <w:rPr>
          <w:noProof/>
          <w:webHidden/>
        </w:rPr>
        <w:fldChar w:fldCharType="begin"/>
      </w:r>
      <w:r>
        <w:rPr>
          <w:noProof/>
          <w:webHidden/>
        </w:rPr>
        <w:instrText> PAGEREF _Toc686759531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"_Toc686759532"</w:instrText>
      </w:r>
      <w:r>
        <w:fldChar w:fldCharType="separate"/>
      </w:r>
      <w:r>
        <w:rPr>
          <w:b/>
        </w:rPr>
        <w:t>1.3.2</w:t>
      </w:r>
      <w:r>
        <w:t xml:space="preserve"> </w:t>
      </w:r>
      <w:r>
        <w:t>高海拔低温对育性的影响</w:t>
      </w:r>
      <w:r>
        <w:fldChar w:fldCharType="end"/>
      </w:r>
      <w:r>
        <w:rPr>
          <w:noProof/>
          <w:webHidden/>
        </w:rPr>
        <w:tab/>
      </w:r>
      <w:r>
        <w:rPr>
          <w:noProof/>
          <w:webHidden/>
        </w:rPr>
        <w:fldChar w:fldCharType="begin"/>
      </w:r>
      <w:r>
        <w:rPr>
          <w:noProof/>
          <w:webHidden/>
        </w:rPr>
        <w:instrText> PAGEREF _Toc686759532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"_Toc686759533"</w:instrText>
      </w:r>
      <w:r>
        <w:fldChar w:fldCharType="separate"/>
      </w:r>
      <w:r>
        <w:rPr>
          <w:b/>
        </w:rPr>
        <w:t>1.3.3</w:t>
      </w:r>
      <w:r>
        <w:t xml:space="preserve"> </w:t>
      </w:r>
      <w:r>
        <w:t>低海拔高温对育性的影响</w:t>
      </w:r>
      <w:r>
        <w:fldChar w:fldCharType="end"/>
      </w:r>
      <w:r>
        <w:rPr>
          <w:noProof/>
          <w:webHidden/>
        </w:rPr>
        <w:tab/>
      </w:r>
      <w:r>
        <w:rPr>
          <w:noProof/>
          <w:webHidden/>
        </w:rPr>
        <w:fldChar w:fldCharType="begin"/>
      </w:r>
      <w:r>
        <w:rPr>
          <w:noProof/>
          <w:webHidden/>
        </w:rPr>
        <w:instrText> PAGEREF _Toc686759533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"_Toc686759534"</w:instrText>
      </w:r>
      <w:r>
        <w:fldChar w:fldCharType="separate"/>
      </w:r>
      <w:r>
        <w:rPr>
          <w:b/>
        </w:rPr>
        <w:t>1.3.4</w:t>
      </w:r>
      <w:r>
        <w:t xml:space="preserve"> </w:t>
      </w:r>
      <w:r>
        <w:t>海拔对配子体的影响</w:t>
      </w:r>
      <w:r>
        <w:fldChar w:fldCharType="end"/>
      </w:r>
      <w:r>
        <w:rPr>
          <w:noProof/>
          <w:webHidden/>
        </w:rPr>
        <w:tab/>
      </w:r>
      <w:r>
        <w:rPr>
          <w:noProof/>
          <w:webHidden/>
        </w:rPr>
        <w:fldChar w:fldCharType="begin"/>
      </w:r>
      <w:r>
        <w:rPr>
          <w:noProof/>
          <w:webHidden/>
        </w:rPr>
        <w:instrText> PAGEREF _Toc686759534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"_Toc686759535"</w:instrText>
      </w:r>
      <w:r>
        <w:fldChar w:fldCharType="separate"/>
      </w:r>
      <w:r>
        <w:rPr>
          <w:b/>
        </w:rPr>
        <w:t>1.4</w:t>
      </w:r>
      <w:r>
        <w:t xml:space="preserve"> </w:t>
      </w:r>
      <w:r>
        <w:t>遗传分离与遗传分化研究</w:t>
      </w:r>
      <w:r>
        <w:fldChar w:fldCharType="end"/>
      </w:r>
      <w:r>
        <w:rPr>
          <w:noProof/>
          <w:webHidden/>
        </w:rPr>
        <w:tab/>
      </w:r>
      <w:r>
        <w:rPr>
          <w:noProof/>
          <w:webHidden/>
        </w:rPr>
        <w:fldChar w:fldCharType="begin"/>
      </w:r>
      <w:r>
        <w:rPr>
          <w:noProof/>
          <w:webHidden/>
        </w:rPr>
        <w:instrText> PAGEREF _Toc686759535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"_Toc686759536"</w:instrText>
      </w:r>
      <w:r>
        <w:fldChar w:fldCharType="separate"/>
      </w:r>
      <w:r>
        <w:rPr>
          <w:b/>
        </w:rPr>
        <w:t>1.4.1</w:t>
      </w:r>
      <w:r>
        <w:t xml:space="preserve"> </w:t>
      </w:r>
      <w:r>
        <w:t>影响遗传分离的因素</w:t>
      </w:r>
      <w:r>
        <w:fldChar w:fldCharType="end"/>
      </w:r>
      <w:r>
        <w:rPr>
          <w:noProof/>
          <w:webHidden/>
        </w:rPr>
        <w:tab/>
      </w:r>
      <w:r>
        <w:rPr>
          <w:noProof/>
          <w:webHidden/>
        </w:rPr>
        <w:fldChar w:fldCharType="begin"/>
      </w:r>
      <w:r>
        <w:rPr>
          <w:noProof/>
          <w:webHidden/>
        </w:rPr>
        <w:instrText> PAGEREF _Toc686759536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"_Toc686759537"</w:instrText>
      </w:r>
      <w:r>
        <w:fldChar w:fldCharType="separate"/>
      </w:r>
      <w:r>
        <w:rPr>
          <w:b/>
        </w:rPr>
        <w:t>1.4.2</w:t>
      </w:r>
      <w:r>
        <w:t xml:space="preserve"> </w:t>
      </w:r>
      <w:r>
        <w:t>遗传偏分离与遗传分化的关系</w:t>
      </w:r>
      <w:r>
        <w:fldChar w:fldCharType="end"/>
      </w:r>
      <w:r>
        <w:rPr>
          <w:noProof/>
          <w:webHidden/>
        </w:rPr>
        <w:tab/>
      </w:r>
      <w:r>
        <w:rPr>
          <w:noProof/>
          <w:webHidden/>
        </w:rPr>
        <w:fldChar w:fldCharType="begin"/>
      </w:r>
      <w:r>
        <w:rPr>
          <w:noProof/>
          <w:webHidden/>
        </w:rPr>
        <w:instrText> PAGEREF _Toc686759537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"_Toc686759538"</w:instrText>
      </w:r>
      <w:r>
        <w:fldChar w:fldCharType="separate"/>
      </w:r>
      <w:r>
        <w:rPr>
          <w:b/>
        </w:rPr>
        <w:t>1.5</w:t>
      </w:r>
      <w:r>
        <w:t xml:space="preserve"> </w:t>
      </w:r>
      <w:r>
        <w:t>籼粳分化及其与海拔的关系</w:t>
      </w:r>
      <w:r>
        <w:fldChar w:fldCharType="end"/>
      </w:r>
      <w:r>
        <w:rPr>
          <w:noProof/>
          <w:webHidden/>
        </w:rPr>
        <w:tab/>
      </w:r>
      <w:r>
        <w:rPr>
          <w:noProof/>
          <w:webHidden/>
        </w:rPr>
        <w:fldChar w:fldCharType="begin"/>
      </w:r>
      <w:r>
        <w:rPr>
          <w:noProof/>
          <w:webHidden/>
        </w:rPr>
        <w:instrText> PAGEREF _Toc686759538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"_Toc686759539"</w:instrText>
      </w:r>
      <w:r>
        <w:fldChar w:fldCharType="separate"/>
      </w:r>
      <w:r>
        <w:rPr>
          <w:b/>
        </w:rPr>
        <w:t>1.5.1</w:t>
      </w:r>
      <w:r>
        <w:t xml:space="preserve"> </w:t>
      </w:r>
      <w:r>
        <w:t>亚洲栽培稻的起源</w:t>
      </w:r>
      <w:r>
        <w:fldChar w:fldCharType="end"/>
      </w:r>
      <w:r>
        <w:rPr>
          <w:noProof/>
          <w:webHidden/>
        </w:rPr>
        <w:tab/>
      </w:r>
      <w:r>
        <w:rPr>
          <w:noProof/>
          <w:webHidden/>
        </w:rPr>
        <w:fldChar w:fldCharType="begin"/>
      </w:r>
      <w:r>
        <w:rPr>
          <w:noProof/>
          <w:webHidden/>
        </w:rPr>
        <w:instrText> PAGEREF _Toc686759539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"_Toc686759540"</w:instrText>
      </w:r>
      <w:r>
        <w:fldChar w:fldCharType="separate"/>
      </w:r>
      <w:r>
        <w:rPr>
          <w:b/>
        </w:rPr>
        <w:t>1.5.2</w:t>
      </w:r>
      <w:r>
        <w:t xml:space="preserve"> </w:t>
      </w:r>
      <w:r>
        <w:t>籼粳分化是亚洲栽培稻分化的主流</w:t>
      </w:r>
      <w:r>
        <w:fldChar w:fldCharType="end"/>
      </w:r>
      <w:r>
        <w:rPr>
          <w:noProof/>
          <w:webHidden/>
        </w:rPr>
        <w:tab/>
      </w:r>
      <w:r>
        <w:rPr>
          <w:noProof/>
          <w:webHidden/>
        </w:rPr>
        <w:fldChar w:fldCharType="begin"/>
      </w:r>
      <w:r>
        <w:rPr>
          <w:noProof/>
          <w:webHidden/>
        </w:rPr>
        <w:instrText> PAGEREF _Toc686759540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"_Toc686759541"</w:instrText>
      </w:r>
      <w:r>
        <w:fldChar w:fldCharType="separate"/>
      </w:r>
      <w:r>
        <w:rPr>
          <w:b/>
        </w:rPr>
        <w:t>1.5.3</w:t>
      </w:r>
      <w:r>
        <w:t xml:space="preserve"> </w:t>
      </w:r>
      <w:r>
        <w:t>籼粳亚种对海拔的适应性</w:t>
      </w:r>
      <w:r>
        <w:fldChar w:fldCharType="end"/>
      </w:r>
      <w:r>
        <w:rPr>
          <w:noProof/>
          <w:webHidden/>
        </w:rPr>
        <w:tab/>
      </w:r>
      <w:r>
        <w:rPr>
          <w:noProof/>
          <w:webHidden/>
        </w:rPr>
        <w:fldChar w:fldCharType="begin"/>
      </w:r>
      <w:r>
        <w:rPr>
          <w:noProof/>
          <w:webHidden/>
        </w:rPr>
        <w:instrText> PAGEREF _Toc686759541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"_Toc686759542"</w:instrText>
      </w:r>
      <w:r>
        <w:fldChar w:fldCharType="separate"/>
      </w:r>
      <w:r>
        <w:t>1.6</w:t>
      </w:r>
      <w:r>
        <w:t xml:space="preserve"> </w:t>
      </w:r>
      <w:r w:rsidRPr="00DB64CE">
        <w:t>本研究目的、意义</w:t>
      </w:r>
      <w:r>
        <w:fldChar w:fldCharType="end"/>
      </w:r>
      <w:r>
        <w:rPr>
          <w:noProof/>
          <w:webHidden/>
        </w:rPr>
        <w:tab/>
      </w:r>
      <w:r>
        <w:rPr>
          <w:noProof/>
          <w:webHidden/>
        </w:rPr>
        <w:fldChar w:fldCharType="begin"/>
      </w:r>
      <w:r>
        <w:rPr>
          <w:noProof/>
          <w:webHidden/>
        </w:rPr>
        <w:instrText> PAGEREF _Toc686759542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"_Toc686759543"</w:instrText>
      </w:r>
      <w:r>
        <w:fldChar w:fldCharType="separate"/>
      </w:r>
      <w:r>
        <w:t>第二章</w:t>
      </w:r>
      <w:r>
        <w:t xml:space="preserve">  </w:t>
      </w:r>
      <w:r w:rsidRPr="00DB64CE">
        <w:t>不同类型水稻</w:t>
      </w:r>
      <w:r>
        <w:rPr>
          <w:b/>
          <w:i/>
        </w:rPr>
        <w:t>Rf-1</w:t>
      </w:r>
      <w:r>
        <w:t>位点</w:t>
      </w:r>
      <w:r>
        <w:rPr>
          <w:b/>
        </w:rPr>
        <w:t>PCR</w:t>
      </w:r>
      <w:r>
        <w:t>片段的序列分析</w:t>
      </w:r>
      <w:r>
        <w:fldChar w:fldCharType="end"/>
      </w:r>
      <w:r>
        <w:rPr>
          <w:noProof/>
          <w:webHidden/>
        </w:rPr>
        <w:tab/>
      </w:r>
      <w:r>
        <w:rPr>
          <w:noProof/>
          <w:webHidden/>
        </w:rPr>
        <w:fldChar w:fldCharType="begin"/>
      </w:r>
      <w:r>
        <w:rPr>
          <w:noProof/>
          <w:webHidden/>
        </w:rPr>
        <w:instrText> PAGEREF _Toc686759543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"_Toc686759544"</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_Toc686759544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"_Toc686759545"</w:instrText>
      </w:r>
      <w:r>
        <w:fldChar w:fldCharType="separate"/>
      </w:r>
      <w:r>
        <w:rPr>
          <w:b/>
        </w:rPr>
        <w:t>2.1.1</w:t>
      </w:r>
      <w:r>
        <w:t xml:space="preserve"> </w:t>
      </w:r>
      <w:r>
        <w:t>供试材料</w:t>
      </w:r>
      <w:r>
        <w:fldChar w:fldCharType="end"/>
      </w:r>
      <w:r>
        <w:rPr>
          <w:noProof/>
          <w:webHidden/>
        </w:rPr>
        <w:tab/>
      </w:r>
      <w:r>
        <w:rPr>
          <w:noProof/>
          <w:webHidden/>
        </w:rPr>
        <w:fldChar w:fldCharType="begin"/>
      </w:r>
      <w:r>
        <w:rPr>
          <w:noProof/>
          <w:webHidden/>
        </w:rPr>
        <w:instrText> PAGEREF _Toc686759545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"_Toc686759546"</w:instrText>
      </w:r>
      <w:r>
        <w:fldChar w:fldCharType="separate"/>
      </w:r>
      <w:r>
        <w:rPr>
          <w:b/>
        </w:rPr>
        <w:t>2.1.2</w:t>
      </w:r>
      <w:r>
        <w:t xml:space="preserve"> </w:t>
      </w:r>
      <w:r>
        <w:t>方法</w:t>
      </w:r>
      <w:r>
        <w:fldChar w:fldCharType="end"/>
      </w:r>
      <w:r>
        <w:rPr>
          <w:noProof/>
          <w:webHidden/>
        </w:rPr>
        <w:tab/>
      </w:r>
      <w:r>
        <w:rPr>
          <w:noProof/>
          <w:webHidden/>
        </w:rPr>
        <w:fldChar w:fldCharType="begin"/>
      </w:r>
      <w:r>
        <w:rPr>
          <w:noProof/>
          <w:webHidden/>
        </w:rPr>
        <w:instrText> PAGEREF _Toc686759546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"_Toc686759547"</w:instrText>
      </w:r>
      <w:r>
        <w:fldChar w:fldCharType="separate"/>
      </w:r>
      <w:r>
        <w:rPr>
          <w:b/>
        </w:rPr>
        <w:t>2.2</w:t>
      </w:r>
      <w:r>
        <w:t xml:space="preserve"> </w:t>
      </w:r>
      <w:r>
        <w:t>结果与分析</w:t>
      </w:r>
      <w:r>
        <w:fldChar w:fldCharType="end"/>
      </w:r>
      <w:r>
        <w:rPr>
          <w:noProof/>
          <w:webHidden/>
        </w:rPr>
        <w:tab/>
      </w:r>
      <w:r>
        <w:rPr>
          <w:noProof/>
          <w:webHidden/>
        </w:rPr>
        <w:fldChar w:fldCharType="begin"/>
      </w:r>
      <w:r>
        <w:rPr>
          <w:noProof/>
          <w:webHidden/>
        </w:rPr>
        <w:instrText> PAGEREF _Toc686759547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"_Toc686759548"</w:instrText>
      </w:r>
      <w:r>
        <w:fldChar w:fldCharType="separate"/>
      </w:r>
      <w:r>
        <w:rPr>
          <w:b/>
        </w:rPr>
        <w:t>2.2.1</w:t>
      </w:r>
      <w:r>
        <w:t xml:space="preserve"> </w:t>
      </w:r>
      <w:r>
        <w:t>野</w:t>
      </w:r>
      <w:r>
        <w:rPr>
          <w:b/>
        </w:rPr>
        <w:t>Th</w:t>
      </w:r>
      <w:r>
        <w:t>稻、籼稻及粳稻的</w:t>
      </w:r>
      <w:r>
        <w:rPr>
          <w:b/>
        </w:rPr>
        <w:t>PCR</w:t>
      </w:r>
      <w:r w:rsidR="001852F3">
        <w:t xml:space="preserve">标记</w:t>
      </w:r>
      <w:r>
        <w:rPr>
          <w:b/>
        </w:rPr>
        <w:t>68923-8</w:t>
      </w:r>
      <w:r w:rsidR="001852F3">
        <w:t xml:space="preserve">的基因型</w:t>
      </w:r>
      <w:r>
        <w:fldChar w:fldCharType="end"/>
      </w:r>
      <w:r>
        <w:rPr>
          <w:noProof/>
          <w:webHidden/>
        </w:rPr>
        <w:tab/>
      </w:r>
      <w:r>
        <w:rPr>
          <w:noProof/>
          <w:webHidden/>
        </w:rPr>
        <w:fldChar w:fldCharType="begin"/>
      </w:r>
      <w:r>
        <w:rPr>
          <w:noProof/>
          <w:webHidden/>
        </w:rPr>
        <w:instrText> PAGEREF _Toc686759548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"_Toc686759549"</w:instrText>
      </w:r>
      <w:r>
        <w:fldChar w:fldCharType="separate"/>
      </w:r>
      <w:r>
        <w:rPr>
          <w:b/>
        </w:rPr>
        <w:t>2.2.2</w:t>
      </w:r>
      <w:r>
        <w:t xml:space="preserve"> </w:t>
      </w:r>
      <w:r>
        <w:t>不同类型水稻种质</w:t>
      </w:r>
      <w:r>
        <w:rPr>
          <w:b/>
          <w:i/>
        </w:rPr>
        <w:t>Rf-1</w:t>
      </w:r>
      <w:r>
        <w:t>位点</w:t>
      </w:r>
      <w:r>
        <w:rPr>
          <w:b/>
        </w:rPr>
        <w:t>68923-8</w:t>
      </w:r>
      <w:r w:rsidR="001852F3">
        <w:t xml:space="preserve">片段的序列</w:t>
      </w:r>
      <w:r>
        <w:fldChar w:fldCharType="end"/>
      </w:r>
      <w:r>
        <w:rPr>
          <w:noProof/>
          <w:webHidden/>
        </w:rPr>
        <w:tab/>
      </w:r>
      <w:r>
        <w:rPr>
          <w:noProof/>
          <w:webHidden/>
        </w:rPr>
        <w:fldChar w:fldCharType="begin"/>
      </w:r>
      <w:r>
        <w:rPr>
          <w:noProof/>
          <w:webHidden/>
        </w:rPr>
        <w:instrText> PAGEREF _Toc686759549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"_Toc686759550"</w:instrText>
      </w:r>
      <w:r>
        <w:fldChar w:fldCharType="separate"/>
      </w:r>
      <w:r>
        <w:rPr>
          <w:b/>
        </w:rPr>
        <w:t>2.2.3</w:t>
      </w:r>
      <w:r>
        <w:t xml:space="preserve"> </w:t>
      </w:r>
      <w:r>
        <w:t>不同类型水稻种质间</w:t>
      </w:r>
      <w:r>
        <w:rPr>
          <w:b/>
          <w:i/>
        </w:rPr>
        <w:t>Rf-1</w:t>
      </w:r>
      <w:r>
        <w:t>位点</w:t>
      </w:r>
      <w:r>
        <w:rPr>
          <w:b/>
        </w:rPr>
        <w:t>68923-8</w:t>
      </w:r>
      <w:r w:rsidR="001852F3">
        <w:t xml:space="preserve">片段的序列差异</w:t>
      </w:r>
      <w:r>
        <w:fldChar w:fldCharType="end"/>
      </w:r>
      <w:r>
        <w:rPr>
          <w:noProof/>
          <w:webHidden/>
        </w:rPr>
        <w:tab/>
      </w:r>
      <w:r>
        <w:rPr>
          <w:noProof/>
          <w:webHidden/>
        </w:rPr>
        <w:fldChar w:fldCharType="begin"/>
      </w:r>
      <w:r>
        <w:rPr>
          <w:noProof/>
          <w:webHidden/>
        </w:rPr>
        <w:instrText> PAGEREF _Toc686759550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"_Toc686759551"</w:instrText>
      </w:r>
      <w:r>
        <w:fldChar w:fldCharType="separate"/>
      </w:r>
      <w:r/>
      <w:r>
        <w:t>2.2.4</w:t>
      </w:r>
      <w:r>
        <w:t xml:space="preserve"> </w:t>
      </w:r>
      <w:r w:rsidRPr="00DB64CE">
        <w:t>野Th稻与籼粳稻的系统发育树的构建</w:t>
      </w:r>
      <w:r>
        <w:fldChar w:fldCharType="end"/>
      </w:r>
      <w:r>
        <w:rPr>
          <w:noProof/>
          <w:webHidden/>
        </w:rPr>
        <w:tab/>
      </w:r>
      <w:r>
        <w:rPr>
          <w:noProof/>
          <w:webHidden/>
        </w:rPr>
        <w:fldChar w:fldCharType="begin"/>
      </w:r>
      <w:r>
        <w:rPr>
          <w:noProof/>
          <w:webHidden/>
        </w:rPr>
        <w:instrText> PAGEREF _Toc686759551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"_Toc686759552"</w:instrText>
      </w:r>
      <w:r>
        <w:fldChar w:fldCharType="separate"/>
      </w:r>
      <w:r>
        <w:t>2.3</w:t>
      </w:r>
      <w:r>
        <w:t xml:space="preserve"> </w:t>
      </w:r>
      <w:r w:rsidRPr="00DB64CE">
        <w:t>讨论</w:t>
      </w:r>
      <w:r>
        <w:fldChar w:fldCharType="end"/>
      </w:r>
      <w:r>
        <w:rPr>
          <w:noProof/>
          <w:webHidden/>
        </w:rPr>
        <w:tab/>
      </w:r>
      <w:r>
        <w:rPr>
          <w:noProof/>
          <w:webHidden/>
        </w:rPr>
        <w:fldChar w:fldCharType="begin"/>
      </w:r>
      <w:r>
        <w:rPr>
          <w:noProof/>
          <w:webHidden/>
        </w:rPr>
        <w:instrText> PAGEREF _Toc686759552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"_Toc686759553"</w:instrText>
      </w:r>
      <w:r>
        <w:fldChar w:fldCharType="separate"/>
      </w:r>
      <w:r>
        <w:t>第三章</w:t>
      </w:r>
      <w:r>
        <w:t xml:space="preserve">  </w:t>
      </w:r>
      <w:r w:rsidRPr="00DB64CE">
        <w:t>海拔和细胞质对水稻小穗育性遗传分离的效应</w:t>
      </w:r>
      <w:r>
        <w:fldChar w:fldCharType="end"/>
      </w:r>
      <w:r>
        <w:rPr>
          <w:noProof/>
          <w:webHidden/>
        </w:rPr>
        <w:tab/>
      </w:r>
      <w:r>
        <w:rPr>
          <w:noProof/>
          <w:webHidden/>
        </w:rPr>
        <w:fldChar w:fldCharType="begin"/>
      </w:r>
      <w:r>
        <w:rPr>
          <w:noProof/>
          <w:webHidden/>
        </w:rPr>
        <w:instrText> PAGEREF _Toc686759553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"_Toc686759554"</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_Toc686759554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"_Toc686759555"</w:instrText>
      </w:r>
      <w:r>
        <w:fldChar w:fldCharType="separate"/>
      </w:r>
      <w:r>
        <w:rPr>
          <w:b/>
        </w:rPr>
        <w:t>3.1.1</w:t>
      </w:r>
      <w:r>
        <w:t xml:space="preserve"> </w:t>
      </w:r>
      <w:r>
        <w:t>材料组合</w:t>
      </w:r>
      <w:r>
        <w:fldChar w:fldCharType="end"/>
      </w:r>
      <w:r>
        <w:rPr>
          <w:noProof/>
          <w:webHidden/>
        </w:rPr>
        <w:tab/>
      </w:r>
      <w:r>
        <w:rPr>
          <w:noProof/>
          <w:webHidden/>
        </w:rPr>
        <w:fldChar w:fldCharType="begin"/>
      </w:r>
      <w:r>
        <w:rPr>
          <w:noProof/>
          <w:webHidden/>
        </w:rPr>
        <w:instrText> PAGEREF _Toc686759555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"_Toc686759556"</w:instrText>
      </w:r>
      <w:r>
        <w:fldChar w:fldCharType="separate"/>
      </w:r>
      <w:r>
        <w:rPr>
          <w:b/>
        </w:rPr>
        <w:t>3.1.2</w:t>
      </w:r>
      <w:r>
        <w:t xml:space="preserve"> </w:t>
      </w:r>
      <w:r>
        <w:t>材料种植</w:t>
      </w:r>
      <w:r>
        <w:fldChar w:fldCharType="end"/>
      </w:r>
      <w:r>
        <w:rPr>
          <w:noProof/>
          <w:webHidden/>
        </w:rPr>
        <w:tab/>
      </w:r>
      <w:r>
        <w:rPr>
          <w:noProof/>
          <w:webHidden/>
        </w:rPr>
        <w:fldChar w:fldCharType="begin"/>
      </w:r>
      <w:r>
        <w:rPr>
          <w:noProof/>
          <w:webHidden/>
        </w:rPr>
        <w:instrText> PAGEREF _Toc686759556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"_Toc686759557"</w:instrText>
      </w:r>
      <w:r>
        <w:fldChar w:fldCharType="separate"/>
      </w:r>
      <w:r>
        <w:rPr>
          <w:b/>
        </w:rPr>
        <w:t>3.1.3</w:t>
      </w:r>
      <w:r>
        <w:t xml:space="preserve"> </w:t>
      </w:r>
      <w:r>
        <w:t>小穗育性的调查及统计分析</w:t>
      </w:r>
      <w:r>
        <w:fldChar w:fldCharType="end"/>
      </w:r>
      <w:r>
        <w:rPr>
          <w:noProof/>
          <w:webHidden/>
        </w:rPr>
        <w:tab/>
      </w:r>
      <w:r>
        <w:rPr>
          <w:noProof/>
          <w:webHidden/>
        </w:rPr>
        <w:fldChar w:fldCharType="begin"/>
      </w:r>
      <w:r>
        <w:rPr>
          <w:noProof/>
          <w:webHidden/>
        </w:rPr>
        <w:instrText> PAGEREF _Toc686759557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"_Toc686759558"</w:instrText>
      </w:r>
      <w:r>
        <w:fldChar w:fldCharType="separate"/>
      </w:r>
      <w:r>
        <w:rPr>
          <w:b/>
        </w:rPr>
        <w:t>3.2</w:t>
      </w:r>
      <w:r>
        <w:t xml:space="preserve"> </w:t>
      </w:r>
      <w:r>
        <w:t>结果与分析</w:t>
      </w:r>
      <w:r>
        <w:fldChar w:fldCharType="end"/>
      </w:r>
      <w:r>
        <w:rPr>
          <w:noProof/>
          <w:webHidden/>
        </w:rPr>
        <w:tab/>
      </w:r>
      <w:r>
        <w:rPr>
          <w:noProof/>
          <w:webHidden/>
        </w:rPr>
        <w:fldChar w:fldCharType="begin"/>
      </w:r>
      <w:r>
        <w:rPr>
          <w:noProof/>
          <w:webHidden/>
        </w:rPr>
        <w:instrText> PAGEREF _Toc686759558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"_Toc686759559"</w:instrText>
      </w:r>
      <w:r>
        <w:fldChar w:fldCharType="separate"/>
      </w:r>
      <w:r>
        <w:rPr>
          <w:b/>
        </w:rPr>
        <w:t>3.2.1</w:t>
      </w:r>
      <w:r>
        <w:t xml:space="preserve"> </w:t>
      </w:r>
      <w:r>
        <w:t>海拔对分离群体小穗育性的影响</w:t>
      </w:r>
      <w:r>
        <w:fldChar w:fldCharType="end"/>
      </w:r>
      <w:r>
        <w:rPr>
          <w:noProof/>
          <w:webHidden/>
        </w:rPr>
        <w:tab/>
      </w:r>
      <w:r>
        <w:rPr>
          <w:noProof/>
          <w:webHidden/>
        </w:rPr>
        <w:fldChar w:fldCharType="begin"/>
      </w:r>
      <w:r>
        <w:rPr>
          <w:noProof/>
          <w:webHidden/>
        </w:rPr>
        <w:instrText> PAGEREF _Toc686759559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"_Toc686759560"</w:instrText>
      </w:r>
      <w:r>
        <w:fldChar w:fldCharType="separate"/>
      </w:r>
      <w:r>
        <w:rPr>
          <w:b/>
        </w:rPr>
        <w:t>3.2.2</w:t>
      </w:r>
      <w:r>
        <w:t xml:space="preserve"> </w:t>
      </w:r>
      <w:r>
        <w:t>细胞质对分离群体小穗育性的影响</w:t>
      </w:r>
      <w:r>
        <w:fldChar w:fldCharType="end"/>
      </w:r>
      <w:r>
        <w:rPr>
          <w:noProof/>
          <w:webHidden/>
        </w:rPr>
        <w:tab/>
      </w:r>
      <w:r>
        <w:rPr>
          <w:noProof/>
          <w:webHidden/>
        </w:rPr>
        <w:fldChar w:fldCharType="begin"/>
      </w:r>
      <w:r>
        <w:rPr>
          <w:noProof/>
          <w:webHidden/>
        </w:rPr>
        <w:instrText> PAGEREF _Toc686759560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"_Toc686759561"</w:instrText>
      </w:r>
      <w:r>
        <w:fldChar w:fldCharType="separate"/>
      </w:r>
      <w:r>
        <w:rPr>
          <w:b/>
        </w:rPr>
        <w:t>3.2.3</w:t>
      </w:r>
      <w:r>
        <w:t xml:space="preserve"> </w:t>
      </w:r>
      <w:r>
        <w:t>海拔与细胞质互作对分离群体小穗育性性状的影响</w:t>
      </w:r>
      <w:r>
        <w:fldChar w:fldCharType="end"/>
      </w:r>
      <w:r>
        <w:rPr>
          <w:noProof/>
          <w:webHidden/>
        </w:rPr>
        <w:tab/>
      </w:r>
      <w:r>
        <w:rPr>
          <w:noProof/>
          <w:webHidden/>
        </w:rPr>
        <w:fldChar w:fldCharType="begin"/>
      </w:r>
      <w:r>
        <w:rPr>
          <w:noProof/>
          <w:webHidden/>
        </w:rPr>
        <w:instrText> PAGEREF _Toc686759561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"_Toc686759562"</w:instrText>
      </w:r>
      <w:r>
        <w:fldChar w:fldCharType="separate"/>
      </w:r>
      <w:r>
        <w:rPr>
          <w:b/>
        </w:rPr>
        <w:t>3.3</w:t>
      </w:r>
      <w:r>
        <w:t xml:space="preserve"> </w:t>
      </w:r>
      <w:r>
        <w:t>讨论</w:t>
      </w:r>
      <w:r>
        <w:fldChar w:fldCharType="end"/>
      </w:r>
      <w:r>
        <w:rPr>
          <w:noProof/>
          <w:webHidden/>
        </w:rPr>
        <w:tab/>
      </w:r>
      <w:r>
        <w:rPr>
          <w:noProof/>
          <w:webHidden/>
        </w:rPr>
        <w:fldChar w:fldCharType="begin"/>
      </w:r>
      <w:r>
        <w:rPr>
          <w:noProof/>
          <w:webHidden/>
        </w:rPr>
        <w:instrText> PAGEREF _Toc686759562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"_Toc686759563"</w:instrText>
      </w:r>
      <w:r>
        <w:fldChar w:fldCharType="separate"/>
      </w:r>
      <w:r>
        <w:t>第四章</w:t>
      </w:r>
      <w:r>
        <w:t xml:space="preserve">  </w:t>
      </w:r>
      <w:r w:rsidRPr="00DB64CE">
        <w:t>海拔和细胞质对水稻</w:t>
      </w:r>
      <w:r>
        <w:rPr>
          <w:b/>
          <w:i/>
        </w:rPr>
        <w:t>Rf-1</w:t>
      </w:r>
      <w:r>
        <w:t>位点遗传分离比例及遗传分化的影响</w:t>
      </w:r>
      <w:r>
        <w:fldChar w:fldCharType="end"/>
      </w:r>
      <w:r>
        <w:rPr>
          <w:noProof/>
          <w:webHidden/>
        </w:rPr>
        <w:tab/>
      </w:r>
      <w:r>
        <w:rPr>
          <w:noProof/>
          <w:webHidden/>
        </w:rPr>
        <w:fldChar w:fldCharType="begin"/>
      </w:r>
      <w:r>
        <w:rPr>
          <w:noProof/>
          <w:webHidden/>
        </w:rPr>
        <w:instrText> PAGEREF _Toc686759563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"_Toc686759564"</w:instrText>
      </w:r>
      <w:r>
        <w:fldChar w:fldCharType="separate"/>
      </w:r>
      <w:r>
        <w:rPr>
          <w:b/>
        </w:rPr>
        <w:t>4.1</w:t>
      </w:r>
      <w:r>
        <w:t xml:space="preserve"> </w:t>
      </w:r>
      <w:r>
        <w:t>材料与方法</w:t>
      </w:r>
      <w:r>
        <w:fldChar w:fldCharType="end"/>
      </w:r>
      <w:r>
        <w:rPr>
          <w:noProof/>
          <w:webHidden/>
        </w:rPr>
        <w:tab/>
      </w:r>
      <w:r>
        <w:rPr>
          <w:noProof/>
          <w:webHidden/>
        </w:rPr>
        <w:fldChar w:fldCharType="begin"/>
      </w:r>
      <w:r>
        <w:rPr>
          <w:noProof/>
          <w:webHidden/>
        </w:rPr>
        <w:instrText> PAGEREF _Toc686759564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"_Toc686759565"</w:instrText>
      </w:r>
      <w:r>
        <w:fldChar w:fldCharType="separate"/>
      </w:r>
      <w:r>
        <w:rPr>
          <w:b/>
        </w:rPr>
        <w:t>4.1.1</w:t>
      </w:r>
      <w:r>
        <w:t xml:space="preserve"> </w:t>
      </w:r>
      <w:r>
        <w:t>实验材料</w:t>
      </w:r>
      <w:r>
        <w:fldChar w:fldCharType="end"/>
      </w:r>
      <w:r>
        <w:rPr>
          <w:noProof/>
          <w:webHidden/>
        </w:rPr>
        <w:tab/>
      </w:r>
      <w:r>
        <w:rPr>
          <w:noProof/>
          <w:webHidden/>
        </w:rPr>
        <w:fldChar w:fldCharType="begin"/>
      </w:r>
      <w:r>
        <w:rPr>
          <w:noProof/>
          <w:webHidden/>
        </w:rPr>
        <w:instrText> PAGEREF _Toc686759565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"_Toc686759566"</w:instrText>
      </w:r>
      <w:r>
        <w:fldChar w:fldCharType="separate"/>
      </w:r>
      <w:r>
        <w:rPr>
          <w:b/>
        </w:rPr>
        <w:t>4.1.2</w:t>
      </w:r>
      <w:r>
        <w:t xml:space="preserve"> </w:t>
      </w:r>
      <w:r>
        <w:t>材料种植</w:t>
      </w:r>
      <w:r>
        <w:fldChar w:fldCharType="end"/>
      </w:r>
      <w:r>
        <w:rPr>
          <w:noProof/>
          <w:webHidden/>
        </w:rPr>
        <w:tab/>
      </w:r>
      <w:r>
        <w:rPr>
          <w:noProof/>
          <w:webHidden/>
        </w:rPr>
        <w:fldChar w:fldCharType="begin"/>
      </w:r>
      <w:r>
        <w:rPr>
          <w:noProof/>
          <w:webHidden/>
        </w:rPr>
        <w:instrText> PAGEREF _Toc686759566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"_Toc686759567"</w:instrText>
      </w:r>
      <w:r>
        <w:fldChar w:fldCharType="separate"/>
      </w:r>
      <w:r>
        <w:rPr>
          <w:b/>
        </w:rPr>
        <w:t>4.1.3</w:t>
      </w:r>
      <w:r>
        <w:t xml:space="preserve"> </w:t>
      </w:r>
      <w:r>
        <w:t>总</w:t>
      </w:r>
      <w:r>
        <w:rPr>
          <w:b/>
        </w:rPr>
        <w:t>DNA</w:t>
      </w:r>
      <w:r w:rsidR="001852F3">
        <w:t xml:space="preserve">的提取</w:t>
      </w:r>
      <w:r>
        <w:fldChar w:fldCharType="end"/>
      </w:r>
      <w:r>
        <w:rPr>
          <w:noProof/>
          <w:webHidden/>
        </w:rPr>
        <w:tab/>
      </w:r>
      <w:r>
        <w:rPr>
          <w:noProof/>
          <w:webHidden/>
        </w:rPr>
        <w:fldChar w:fldCharType="begin"/>
      </w:r>
      <w:r>
        <w:rPr>
          <w:noProof/>
          <w:webHidden/>
        </w:rPr>
        <w:instrText> PAGEREF _Toc686759567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"_Toc686759568"</w:instrText>
      </w:r>
      <w:r>
        <w:fldChar w:fldCharType="separate"/>
      </w:r>
      <w:r>
        <w:rPr>
          <w:b/>
        </w:rPr>
        <w:t>4.1.4</w:t>
      </w:r>
      <w:r>
        <w:t xml:space="preserve"> </w:t>
      </w:r>
      <w:r>
        <w:rPr>
          <w:b/>
        </w:rPr>
        <w:t>P</w:t>
      </w:r>
      <w:r>
        <w:rPr>
          <w:b/>
        </w:rPr>
        <w:t>CR</w:t>
      </w:r>
      <w:r w:rsidR="001852F3">
        <w:t xml:space="preserve">标记及反应体系、参数</w:t>
      </w:r>
      <w:r>
        <w:fldChar w:fldCharType="end"/>
      </w:r>
      <w:r>
        <w:rPr>
          <w:noProof/>
          <w:webHidden/>
        </w:rPr>
        <w:tab/>
      </w:r>
      <w:r>
        <w:rPr>
          <w:noProof/>
          <w:webHidden/>
        </w:rPr>
        <w:fldChar w:fldCharType="begin"/>
      </w:r>
      <w:r>
        <w:rPr>
          <w:noProof/>
          <w:webHidden/>
        </w:rPr>
        <w:instrText> PAGEREF _Toc686759568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"_Toc686759569"</w:instrText>
      </w:r>
      <w:r>
        <w:fldChar w:fldCharType="separate"/>
      </w:r>
      <w:r>
        <w:rPr>
          <w:b/>
        </w:rPr>
        <w:t>4.1.5</w:t>
      </w:r>
      <w:r>
        <w:t xml:space="preserve"> </w:t>
      </w:r>
      <w:r>
        <w:t>数据统计分析</w:t>
      </w:r>
      <w:r>
        <w:fldChar w:fldCharType="end"/>
      </w:r>
      <w:r>
        <w:rPr>
          <w:noProof/>
          <w:webHidden/>
        </w:rPr>
        <w:tab/>
      </w:r>
      <w:r>
        <w:rPr>
          <w:noProof/>
          <w:webHidden/>
        </w:rPr>
        <w:fldChar w:fldCharType="begin"/>
      </w:r>
      <w:r>
        <w:rPr>
          <w:noProof/>
          <w:webHidden/>
        </w:rPr>
        <w:instrText> PAGEREF _Toc686759569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"_Toc686759570"</w:instrText>
      </w:r>
      <w:r>
        <w:fldChar w:fldCharType="separate"/>
      </w:r>
      <w:r>
        <w:rPr>
          <w:b/>
        </w:rPr>
        <w:t>4.2</w:t>
      </w:r>
      <w:r>
        <w:t xml:space="preserve"> </w:t>
      </w:r>
      <w:r>
        <w:t>结果与分析</w:t>
      </w:r>
      <w:r>
        <w:fldChar w:fldCharType="end"/>
      </w:r>
      <w:r>
        <w:rPr>
          <w:noProof/>
          <w:webHidden/>
        </w:rPr>
        <w:tab/>
      </w:r>
      <w:r>
        <w:rPr>
          <w:noProof/>
          <w:webHidden/>
        </w:rPr>
        <w:fldChar w:fldCharType="begin"/>
      </w:r>
      <w:r>
        <w:rPr>
          <w:noProof/>
          <w:webHidden/>
        </w:rPr>
        <w:instrText> PAGEREF _Toc686759570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"_Toc686759571"</w:instrText>
      </w:r>
      <w:r>
        <w:fldChar w:fldCharType="separate"/>
      </w:r>
      <w:r>
        <w:rPr>
          <w:b/>
        </w:rPr>
        <w:t>4.2.1</w:t>
      </w:r>
      <w:r>
        <w:t xml:space="preserve"> </w:t>
      </w:r>
      <w:r>
        <w:t>分离群体</w:t>
      </w:r>
      <w:r>
        <w:rPr>
          <w:b/>
        </w:rPr>
        <w:t>68923-8</w:t>
      </w:r>
      <w:r>
        <w:rPr>
          <w:b/>
        </w:rPr>
        <w:t> </w:t>
      </w:r>
      <w:r>
        <w:rPr>
          <w:b/>
        </w:rPr>
        <w:t>PCR</w:t>
      </w:r>
      <w:r w:rsidR="001852F3">
        <w:t xml:space="preserve">标记的基因型</w:t>
      </w:r>
      <w:r>
        <w:fldChar w:fldCharType="end"/>
      </w:r>
      <w:r>
        <w:rPr>
          <w:noProof/>
          <w:webHidden/>
        </w:rPr>
        <w:tab/>
      </w:r>
      <w:r>
        <w:rPr>
          <w:noProof/>
          <w:webHidden/>
        </w:rPr>
        <w:fldChar w:fldCharType="begin"/>
      </w:r>
      <w:r>
        <w:rPr>
          <w:noProof/>
          <w:webHidden/>
        </w:rPr>
        <w:instrText> PAGEREF _Toc686759571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"_Toc686759572"</w:instrText>
      </w:r>
      <w:r>
        <w:fldChar w:fldCharType="separate"/>
      </w:r>
      <w:r>
        <w:rPr>
          <w:b/>
        </w:rPr>
        <w:t>4.2.2</w:t>
      </w:r>
      <w:r>
        <w:t xml:space="preserve"> </w:t>
      </w:r>
      <w:r>
        <w:rPr>
          <w:b/>
          <w:i/>
        </w:rPr>
        <w:t>R</w:t>
      </w:r>
      <w:r>
        <w:rPr>
          <w:b/>
          <w:i/>
        </w:rPr>
        <w:t>f-1</w:t>
      </w:r>
      <w:r>
        <w:t>位点基因型遗传分离比例的影响</w:t>
      </w:r>
      <w:r>
        <w:fldChar w:fldCharType="end"/>
      </w:r>
      <w:r>
        <w:rPr>
          <w:noProof/>
          <w:webHidden/>
        </w:rPr>
        <w:tab/>
      </w:r>
      <w:r>
        <w:rPr>
          <w:noProof/>
          <w:webHidden/>
        </w:rPr>
        <w:fldChar w:fldCharType="begin"/>
      </w:r>
      <w:r>
        <w:rPr>
          <w:noProof/>
          <w:webHidden/>
        </w:rPr>
        <w:instrText> PAGEREF _Toc686759572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"_Toc686759573"</w:instrText>
      </w:r>
      <w:r>
        <w:fldChar w:fldCharType="separate"/>
      </w:r>
      <w:r>
        <w:rPr>
          <w:b/>
        </w:rPr>
        <w:t>4.2.3</w:t>
      </w:r>
      <w:r>
        <w:t xml:space="preserve"> </w:t>
      </w:r>
      <w:r>
        <w:rPr>
          <w:b/>
          <w:i/>
        </w:rPr>
        <w:t>R</w:t>
      </w:r>
      <w:r>
        <w:rPr>
          <w:b/>
          <w:i/>
        </w:rPr>
        <w:t>f-1</w:t>
      </w:r>
      <w:r>
        <w:t>位点基因型遗传多样性及遗传分化的影响</w:t>
      </w:r>
      <w:r>
        <w:fldChar w:fldCharType="end"/>
      </w:r>
      <w:r>
        <w:rPr>
          <w:noProof/>
          <w:webHidden/>
        </w:rPr>
        <w:tab/>
      </w:r>
      <w:r>
        <w:rPr>
          <w:noProof/>
          <w:webHidden/>
        </w:rPr>
        <w:fldChar w:fldCharType="begin"/>
      </w:r>
      <w:r>
        <w:rPr>
          <w:noProof/>
          <w:webHidden/>
        </w:rPr>
        <w:instrText> PAGEREF _Toc686759573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"_Toc686759574"</w:instrText>
      </w:r>
      <w:r>
        <w:fldChar w:fldCharType="separate"/>
      </w:r>
      <w:r>
        <w:t>4.3</w:t>
      </w:r>
      <w:r>
        <w:t xml:space="preserve"> </w:t>
      </w:r>
      <w:r w:rsidRPr="00DB64CE">
        <w:t>讨论</w:t>
      </w:r>
      <w:r>
        <w:fldChar w:fldCharType="end"/>
      </w:r>
      <w:r>
        <w:rPr>
          <w:noProof/>
          <w:webHidden/>
        </w:rPr>
        <w:tab/>
      </w:r>
      <w:r>
        <w:rPr>
          <w:noProof/>
          <w:webHidden/>
        </w:rPr>
        <w:fldChar w:fldCharType="begin"/>
      </w:r>
      <w:r>
        <w:rPr>
          <w:noProof/>
          <w:webHidden/>
        </w:rPr>
        <w:instrText> PAGEREF _Toc686759574 \h </w:instrText>
      </w:r>
      <w:r>
        <w:rPr>
          <w:noProof/>
          <w:webHidden/>
        </w:rPr>
        <w:fldChar w:fldCharType="separate"/>
      </w:r>
      <w:r>
        <w:rPr>
          <w:noProof/>
          <w:webHidden/>
        </w:rPr>
        <w:t>76</w:t>
      </w:r>
      <w:r>
        <w:rPr>
          <w:noProof/>
          <w:webHidden/>
        </w:rPr>
        <w:fldChar w:fldCharType="end"/>
      </w:r>
    </w:p>
    <w:p w:rsidR="0018722C">
      <w:pPr>
        <w:pStyle w:val="TOC1"/>
        <w:topLinePunct/>
      </w:pPr>
      <w:r>
        <w:fldChar w:fldCharType="begin"/>
      </w:r>
      <w:r>
        <w:instrText>HYPERLINK \l "_Toc686759575"</w:instrText>
      </w:r>
      <w:r>
        <w:fldChar w:fldCharType="separate"/>
      </w:r>
      <w:r>
        <w:t>第五章</w:t>
      </w:r>
      <w:r>
        <w:t xml:space="preserve">  </w:t>
      </w:r>
      <w:r w:rsidRPr="00DB64CE">
        <w:t>结论与展望</w:t>
      </w:r>
      <w:r>
        <w:fldChar w:fldCharType="end"/>
      </w:r>
      <w:r>
        <w:rPr>
          <w:noProof/>
          <w:webHidden/>
        </w:rPr>
        <w:tab/>
      </w:r>
      <w:r>
        <w:rPr>
          <w:noProof/>
          <w:webHidden/>
        </w:rPr>
        <w:fldChar w:fldCharType="begin"/>
      </w:r>
      <w:r>
        <w:rPr>
          <w:noProof/>
          <w:webHidden/>
        </w:rPr>
        <w:instrText> PAGEREF _Toc686759575 \h </w:instrText>
      </w:r>
      <w:r>
        <w:rPr>
          <w:noProof/>
          <w:webHidden/>
        </w:rPr>
        <w:fldChar w:fldCharType="separate"/>
      </w:r>
      <w:r>
        <w:rPr>
          <w:noProof/>
          <w:webHidden/>
        </w:rPr>
        <w:t>76</w:t>
      </w:r>
      <w:r>
        <w:rPr>
          <w:noProof/>
          <w:webHidden/>
        </w:rPr>
        <w:fldChar w:fldCharType="end"/>
      </w:r>
    </w:p>
    <w:p w:rsidR="0018722C">
      <w:pPr>
        <w:pStyle w:val="TOC2"/>
        <w:topLinePunct/>
      </w:pPr>
      <w:r>
        <w:fldChar w:fldCharType="begin"/>
      </w:r>
      <w:r>
        <w:instrText>HYPERLINK \l "_Toc686759576"</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_Toc686759576 \h </w:instrText>
      </w:r>
      <w:r>
        <w:rPr>
          <w:noProof/>
          <w:webHidden/>
        </w:rPr>
        <w:fldChar w:fldCharType="separate"/>
      </w:r>
      <w:r>
        <w:rPr>
          <w:noProof/>
          <w:webHidden/>
        </w:rPr>
        <w:t>76</w:t>
      </w:r>
      <w:r>
        <w:rPr>
          <w:noProof/>
          <w:webHidden/>
        </w:rPr>
        <w:fldChar w:fldCharType="end"/>
      </w:r>
    </w:p>
    <w:p w:rsidR="0018722C">
      <w:pPr>
        <w:pStyle w:val="TOC2"/>
        <w:topLinePunct/>
      </w:pPr>
      <w:r>
        <w:fldChar w:fldCharType="begin"/>
      </w:r>
      <w:r>
        <w:instrText>HYPERLINK \l "_Toc686759577"</w:instrText>
      </w:r>
      <w:r>
        <w:fldChar w:fldCharType="separate"/>
      </w:r>
      <w:r>
        <w:rPr>
          <w:b/>
        </w:rPr>
        <w:t>5.2</w:t>
      </w:r>
      <w:r>
        <w:t xml:space="preserve"> </w:t>
      </w:r>
      <w:r>
        <w:t>展望</w:t>
      </w:r>
      <w:r>
        <w:fldChar w:fldCharType="end"/>
      </w:r>
      <w:r>
        <w:rPr>
          <w:noProof/>
          <w:webHidden/>
        </w:rPr>
        <w:tab/>
      </w:r>
      <w:r>
        <w:rPr>
          <w:noProof/>
          <w:webHidden/>
        </w:rPr>
        <w:fldChar w:fldCharType="begin"/>
      </w:r>
      <w:r>
        <w:rPr>
          <w:noProof/>
          <w:webHidden/>
        </w:rPr>
        <w:instrText> PAGEREF _Toc686759577 \h </w:instrText>
      </w:r>
      <w:r>
        <w:rPr>
          <w:noProof/>
          <w:webHidden/>
        </w:rPr>
        <w:fldChar w:fldCharType="separate"/>
      </w:r>
      <w:r>
        <w:rPr>
          <w:noProof/>
          <w:webHidden/>
        </w:rPr>
        <w:t>76</w:t>
      </w:r>
      <w:r>
        <w:rPr>
          <w:noProof/>
          <w:webHidden/>
        </w:rPr>
        <w:fldChar w:fldCharType="end"/>
      </w:r>
    </w:p>
    <w:p w:rsidR="0018722C">
      <w:pPr>
        <w:pStyle w:val="TOC1"/>
        <w:topLinePunct/>
      </w:pPr>
      <w:r>
        <w:fldChar w:fldCharType="begin"/>
      </w:r>
      <w:r>
        <w:instrText>HYPERLINK \l "_Toc686759578"</w:instrText>
      </w:r>
      <w:r>
        <w:fldChar w:fldCharType="separate"/>
      </w:r>
      <w:r>
        <w:t>参考文献</w:t>
      </w:r>
      <w:r>
        <w:fldChar w:fldCharType="end"/>
      </w:r>
      <w:r>
        <w:rPr>
          <w:noProof/>
          <w:webHidden/>
        </w:rPr>
        <w:tab/>
      </w:r>
      <w:r>
        <w:rPr>
          <w:noProof/>
          <w:webHidden/>
        </w:rPr>
        <w:fldChar w:fldCharType="begin"/>
      </w:r>
      <w:r>
        <w:rPr>
          <w:noProof/>
          <w:webHidden/>
        </w:rPr>
        <w:instrText> PAGEREF _Toc686759578 \h </w:instrText>
      </w:r>
      <w:r>
        <w:rPr>
          <w:noProof/>
          <w:webHidden/>
        </w:rPr>
        <w:fldChar w:fldCharType="separate"/>
      </w:r>
      <w:r>
        <w:rPr>
          <w:noProof/>
          <w:webHidden/>
        </w:rPr>
        <w:t>76</w:t>
      </w:r>
      <w:r>
        <w:rPr>
          <w:noProof/>
          <w:webHidden/>
        </w:rPr>
        <w:fldChar w:fldCharType="end"/>
      </w:r>
    </w:p>
    <w:p w:rsidR="0018722C">
      <w:pPr>
        <w:pStyle w:val="TOC1"/>
        <w:topLinePunct/>
      </w:pPr>
      <w:r>
        <w:fldChar w:fldCharType="begin"/>
      </w:r>
      <w:r>
        <w:instrText>HYPERLINK \l "_Toc686759579"</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_Toc686759579 \h </w:instrText>
      </w:r>
      <w:r>
        <w:rPr>
          <w:noProof/>
          <w:webHidden/>
        </w:rPr>
        <w:fldChar w:fldCharType="separate"/>
      </w:r>
      <w:r>
        <w:rPr>
          <w:noProof/>
          <w:webHidden/>
        </w:rPr>
        <w:t>81</w:t>
      </w:r>
      <w:r>
        <w:rPr>
          <w:noProof/>
          <w:webHidden/>
        </w:rPr>
        <w:fldChar w:fldCharType="end"/>
      </w:r>
    </w:p>
    <w:p w:rsidR="0018722C">
      <w:pPr>
        <w:pStyle w:val="TOC1"/>
        <w:topLinePunct/>
      </w:pPr>
      <w:r>
        <w:fldChar w:fldCharType="begin"/>
      </w:r>
      <w:r>
        <w:instrText>HYPERLINK \l "_Toc686759580"</w:instrText>
      </w:r>
      <w:r>
        <w:fldChar w:fldCharType="separate"/>
      </w:r>
      <w:r>
        <w:t>附表</w:t>
      </w:r>
      <w:r>
        <w:fldChar w:fldCharType="end"/>
      </w:r>
      <w:r>
        <w:rPr>
          <w:noProof/>
          <w:webHidden/>
        </w:rPr>
        <w:tab/>
      </w:r>
      <w:r>
        <w:rPr>
          <w:noProof/>
          <w:webHidden/>
        </w:rPr>
        <w:fldChar w:fldCharType="begin"/>
      </w:r>
      <w:r>
        <w:rPr>
          <w:noProof/>
          <w:webHidden/>
        </w:rPr>
        <w:instrText> PAGEREF _Toc686759580 \h </w:instrText>
      </w:r>
      <w:r>
        <w:rPr>
          <w:noProof/>
          <w:webHidden/>
        </w:rPr>
        <w:fldChar w:fldCharType="separate"/>
      </w:r>
      <w:r>
        <w:rPr>
          <w:noProof/>
          <w:webHidden/>
        </w:rPr>
        <w:t>81</w:t>
      </w:r>
      <w:r>
        <w:rPr>
          <w:noProof/>
          <w:webHidden/>
        </w:rPr>
        <w:fldChar w:fldCharType="end"/>
      </w:r>
    </w:p>
    <w:p w:rsidR="0018722C">
      <w:pPr>
        <w:pStyle w:val="TOC1"/>
        <w:topLinePunct/>
      </w:pPr>
      <w:r>
        <w:fldChar w:fldCharType="begin"/>
      </w:r>
      <w:r>
        <w:instrText>HYPERLINK \l "_Toc686759581"</w:instrText>
      </w:r>
      <w:r>
        <w:fldChar w:fldCharType="separate"/>
      </w:r>
      <w:r>
        <w:t>Appendix Tab.1 Materials of reciprocal populations at different crosses</w:t>
      </w:r>
      <w:r>
        <w:fldChar w:fldCharType="end"/>
      </w:r>
      <w:r>
        <w:rPr>
          <w:noProof/>
          <w:webHidden/>
        </w:rPr>
        <w:tab/>
      </w:r>
      <w:r>
        <w:rPr>
          <w:noProof/>
          <w:webHidden/>
        </w:rPr>
        <w:fldChar w:fldCharType="begin"/>
      </w:r>
      <w:r>
        <w:rPr>
          <w:noProof/>
          <w:webHidden/>
        </w:rPr>
        <w:instrText> PAGEREF _Toc686759581 \h </w:instrText>
      </w:r>
      <w:r>
        <w:rPr>
          <w:noProof/>
          <w:webHidden/>
        </w:rPr>
        <w:fldChar w:fldCharType="separate"/>
      </w:r>
      <w:r>
        <w:rPr>
          <w:noProof/>
          <w:webHidden/>
        </w:rPr>
        <w:t>81</w:t>
      </w:r>
      <w:r>
        <w:rPr>
          <w:noProof/>
          <w:webHidden/>
        </w:rPr>
        <w:fldChar w:fldCharType="end"/>
      </w:r>
    </w:p>
    <w:p w:rsidR="0018722C">
      <w:pPr>
        <w:pStyle w:val="TOC1"/>
        <w:topLinePunct/>
      </w:pPr>
      <w:r>
        <w:fldChar w:fldCharType="begin"/>
      </w:r>
      <w:r>
        <w:instrText>HYPERLINK \l "_Toc686759582"</w:instrText>
      </w:r>
      <w:r>
        <w:fldChar w:fldCharType="separate"/>
      </w:r>
      <w:r>
        <w:t>Appendix Tab.2 Materials of test cross F</w:t>
      </w:r>
      <w:r>
        <w:t>2 </w:t>
      </w:r>
      <w:r>
        <w:t>populations of different crosses</w:t>
      </w:r>
      <w:r>
        <w:fldChar w:fldCharType="end"/>
      </w:r>
      <w:r>
        <w:rPr>
          <w:noProof/>
          <w:webHidden/>
        </w:rPr>
        <w:tab/>
      </w:r>
      <w:r>
        <w:rPr>
          <w:noProof/>
          <w:webHidden/>
        </w:rPr>
        <w:fldChar w:fldCharType="begin"/>
      </w:r>
      <w:r>
        <w:rPr>
          <w:noProof/>
          <w:webHidden/>
        </w:rPr>
        <w:instrText> PAGEREF _Toc686759582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"_Toc686759583"</w:instrText>
      </w:r>
      <w:r>
        <w:fldChar w:fldCharType="separate"/>
      </w:r>
      <w:r>
        <w:t>Appendix Tab.3 The population size of segregation populations generated from different hybrid crosses</w:t>
      </w:r>
      <w:r>
        <w:fldChar w:fldCharType="end"/>
      </w:r>
      <w:r>
        <w:rPr>
          <w:noProof/>
          <w:webHidden/>
        </w:rPr>
        <w:tab/>
      </w:r>
      <w:r>
        <w:rPr>
          <w:noProof/>
          <w:webHidden/>
        </w:rPr>
        <w:fldChar w:fldCharType="begin"/>
      </w:r>
      <w:r>
        <w:rPr>
          <w:noProof/>
          <w:webHidden/>
        </w:rPr>
        <w:instrText> PAGEREF _Toc686759583 \h </w:instrText>
      </w:r>
      <w:r>
        <w:rPr>
          <w:noProof/>
          <w:webHidden/>
        </w:rPr>
        <w:fldChar w:fldCharType="separate"/>
      </w:r>
      <w:r>
        <w:rPr>
          <w:noProof/>
          <w:webHidden/>
        </w:rPr>
        <w:t>8</w:t>
      </w:r>
      <w:r>
        <w:rPr>
          <w:noProof/>
          <w:webHidden/>
        </w:rPr>
        <w:t>7</w:t>
      </w:r>
      <w:r>
        <w:rPr>
          <w:noProof/>
          <w:webHidden/>
        </w:rPr>
        <w:fldChar w:fldCharType="end"/>
      </w:r>
    </w:p>
    <w:p w:rsidR="0018722C">
      <w:pPr>
        <w:pStyle w:val="TOC1"/>
        <w:topLinePunct/>
      </w:pPr>
      <w:r>
        <w:fldChar w:fldCharType="begin"/>
      </w:r>
      <w:r>
        <w:instrText>HYPERLINK \l "_Toc686759584"</w:instrText>
      </w:r>
      <w:r>
        <w:fldChar w:fldCharType="separate"/>
      </w:r>
      <w:r/>
      <w:r>
        <w:t>Appendix Tab.4 The plants of test cross F</w:t>
      </w:r>
      <w:r>
        <w:t>2 </w:t>
      </w:r>
      <w:r>
        <w:t>populations generated from different hybrid crosses</w:t>
      </w:r>
      <w:r>
        <w:fldChar w:fldCharType="end"/>
      </w:r>
      <w:r>
        <w:rPr>
          <w:noProof/>
          <w:webHidden/>
        </w:rPr>
        <w:tab/>
      </w:r>
      <w:r>
        <w:rPr>
          <w:noProof/>
          <w:webHidden/>
        </w:rPr>
        <w:fldChar w:fldCharType="begin"/>
      </w:r>
      <w:r>
        <w:rPr>
          <w:noProof/>
          <w:webHidden/>
        </w:rPr>
        <w:instrText> PAGEREF _Toc686759584 \h </w:instrText>
      </w:r>
      <w:r>
        <w:rPr>
          <w:noProof/>
          <w:webHidden/>
        </w:rPr>
        <w:fldChar w:fldCharType="separate"/>
      </w:r>
      <w:r>
        <w:rPr>
          <w:noProof/>
          <w:webHidden/>
        </w:rPr>
        <w:t>91</w:t>
      </w:r>
      <w:r>
        <w:rPr>
          <w:noProof/>
          <w:webHidden/>
        </w:rPr>
        <w:fldChar w:fldCharType="end"/>
      </w:r>
    </w:p>
    <w:p w:rsidR="0018722C">
      <w:pPr>
        <w:pStyle w:val="TOC1"/>
        <w:topLinePunct/>
      </w:pPr>
      <w:r>
        <w:fldChar w:fldCharType="begin"/>
      </w:r>
      <w:r>
        <w:instrText>HYPERLINK \l "_Toc686759585"</w:instrText>
      </w:r>
      <w:r>
        <w:fldChar w:fldCharType="separate"/>
      </w:r>
      <w:r>
        <w:t>Appendix Tab.5 Genetic diversity index of populations in generations</w:t>
      </w:r>
      <w:r>
        <w:fldChar w:fldCharType="end"/>
      </w:r>
      <w:r>
        <w:rPr>
          <w:noProof/>
          <w:webHidden/>
        </w:rPr>
        <w:tab/>
      </w:r>
      <w:r>
        <w:rPr>
          <w:noProof/>
          <w:webHidden/>
        </w:rPr>
        <w:fldChar w:fldCharType="begin"/>
      </w:r>
      <w:r>
        <w:rPr>
          <w:noProof/>
          <w:webHidden/>
        </w:rPr>
        <w:instrText> PAGEREF _Toc686759585 \h </w:instrText>
      </w:r>
      <w:r>
        <w:rPr>
          <w:noProof/>
          <w:webHidden/>
        </w:rPr>
        <w:fldChar w:fldCharType="separate"/>
      </w:r>
      <w:r>
        <w:rPr>
          <w:noProof/>
          <w:webHidden/>
        </w:rPr>
        <w:t>92</w:t>
      </w:r>
      <w:r>
        <w:rPr>
          <w:noProof/>
          <w:webHidden/>
        </w:rPr>
        <w:fldChar w:fldCharType="end"/>
      </w:r>
    </w:p>
    <w:p w:rsidR="0018722C">
      <w:pPr>
        <w:pStyle w:val="TOC1"/>
        <w:topLinePunct/>
      </w:pPr>
      <w:r>
        <w:fldChar w:fldCharType="begin"/>
      </w:r>
      <w:r>
        <w:instrText>HYPERLINK \l "_Toc686759586"</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_Toc686759586 \h </w:instrText>
      </w:r>
      <w:r>
        <w:rPr>
          <w:noProof/>
          <w:webHidden/>
        </w:rPr>
        <w:fldChar w:fldCharType="separate"/>
      </w:r>
      <w:r>
        <w:rPr>
          <w:noProof/>
          <w:webHidden/>
        </w:rPr>
        <w:t>97</w:t>
      </w:r>
      <w:r>
        <w:rPr>
          <w:noProof/>
          <w:webHidden/>
        </w:rPr>
        <w:fldChar w:fldCharType="end"/>
      </w:r>
    </w:p>
    <w:p w:rsidR="0018722C">
      <w:pPr>
        <w:pStyle w:val="TOC1"/>
        <w:topLinePunct/>
      </w:pPr>
      <w:r>
        <w:fldChar w:fldCharType="begin"/>
      </w:r>
      <w:r>
        <w:instrText>HYPERLINK \l "_Toc686759587"</w:instrText>
      </w:r>
      <w:r>
        <w:fldChar w:fldCharType="separate"/>
      </w:r>
      <w:r>
        <w:t>附图</w:t>
      </w:r>
      <w:r>
        <w:fldChar w:fldCharType="end"/>
      </w:r>
      <w:r>
        <w:rPr>
          <w:noProof/>
          <w:webHidden/>
        </w:rPr>
        <w:tab/>
      </w:r>
      <w:r>
        <w:rPr>
          <w:noProof/>
          <w:webHidden/>
        </w:rPr>
        <w:fldChar w:fldCharType="begin"/>
      </w:r>
      <w:r>
        <w:rPr>
          <w:noProof/>
          <w:webHidden/>
        </w:rPr>
        <w:instrText> PAGEREF _Toc686759587 \h </w:instrText>
      </w:r>
      <w:r>
        <w:rPr>
          <w:noProof/>
          <w:webHidden/>
        </w:rPr>
        <w:fldChar w:fldCharType="separate"/>
      </w:r>
      <w:r>
        <w:rPr>
          <w:noProof/>
          <w:webHidden/>
        </w:rPr>
        <w:t>97</w:t>
      </w:r>
      <w:r>
        <w:rPr>
          <w:noProof/>
          <w:webHidden/>
        </w:rPr>
        <w:fldChar w:fldCharType="end"/>
      </w:r>
    </w:p>
    <w:p w:rsidR="0018722C">
      <w:pPr>
        <w:pStyle w:val="TOC1"/>
        <w:topLinePunct/>
      </w:pPr>
      <w:r>
        <w:fldChar w:fldCharType="begin"/>
      </w:r>
      <w:r>
        <w:instrText>HYPERLINK \l "_Toc686759588"</w:instrText>
      </w:r>
      <w:r>
        <w:fldChar w:fldCharType="separate"/>
      </w:r>
      <w:r>
        <w:t>Appendix Fig.1 Sequences blast of 68923-8 segment among materials</w:t>
      </w:r>
      <w:r>
        <w:fldChar w:fldCharType="end"/>
      </w:r>
      <w:r>
        <w:rPr>
          <w:noProof/>
          <w:webHidden/>
        </w:rPr>
        <w:tab/>
      </w:r>
      <w:r>
        <w:rPr>
          <w:noProof/>
          <w:webHidden/>
        </w:rPr>
        <w:fldChar w:fldCharType="begin"/>
      </w:r>
      <w:r>
        <w:rPr>
          <w:noProof/>
          <w:webHidden/>
        </w:rPr>
        <w:instrText> PAGEREF _Toc686759588 \h </w:instrText>
      </w:r>
      <w:r>
        <w:rPr>
          <w:noProof/>
          <w:webHidden/>
        </w:rPr>
        <w:fldChar w:fldCharType="separate"/>
      </w:r>
      <w:r>
        <w:rPr>
          <w:noProof/>
          <w:webHidden/>
        </w:rPr>
        <w:t>97</w:t>
      </w:r>
      <w:r>
        <w:rPr>
          <w:noProof/>
          <w:webHidden/>
        </w:rPr>
        <w:fldChar w:fldCharType="end"/>
      </w:r>
    </w:p>
    <w:p w:rsidR="0018722C">
      <w:pPr>
        <w:pStyle w:val="TOC1"/>
        <w:topLinePunct/>
      </w:pPr>
      <w:r>
        <w:fldChar w:fldCharType="begin"/>
      </w:r>
      <w:r>
        <w:instrText>HYPERLINK \l "_Toc686759589"</w:instrText>
      </w:r>
      <w:r>
        <w:fldChar w:fldCharType="separate"/>
      </w:r>
      <w:r>
        <w:t>附图</w:t>
      </w:r>
      <w:r>
        <w:t>2</w:t>
      </w:r>
      <w:r w:rsidR="001852F3">
        <w:t xml:space="preserve"> </w:t>
      </w:r>
      <w:r>
        <w:t>不同杂交组合在各海拔产生分离群体的小穗育性单株比例</w:t>
      </w:r>
      <w:r>
        <w:fldChar w:fldCharType="end"/>
      </w:r>
      <w:r>
        <w:rPr>
          <w:noProof/>
          <w:webHidden/>
        </w:rPr>
        <w:tab/>
      </w:r>
      <w:r>
        <w:rPr>
          <w:noProof/>
          <w:webHidden/>
        </w:rPr>
        <w:fldChar w:fldCharType="begin"/>
      </w:r>
      <w:r>
        <w:rPr>
          <w:noProof/>
          <w:webHidden/>
        </w:rPr>
        <w:instrText> PAGEREF _Toc686759589 \h </w:instrText>
      </w:r>
      <w:r>
        <w:rPr>
          <w:noProof/>
          <w:webHidden/>
        </w:rPr>
        <w:fldChar w:fldCharType="separate"/>
      </w:r>
      <w:r>
        <w:rPr>
          <w:noProof/>
          <w:webHidden/>
        </w:rPr>
        <w:t>98</w:t>
      </w:r>
      <w:r>
        <w:rPr>
          <w:noProof/>
          <w:webHidden/>
        </w:rPr>
        <w:fldChar w:fldCharType="end"/>
      </w:r>
    </w:p>
    <w:p w:rsidR="0018722C">
      <w:pPr>
        <w:pStyle w:val="TOC1"/>
        <w:topLinePunct/>
      </w:pPr>
      <w:r>
        <w:fldChar w:fldCharType="begin"/>
      </w:r>
      <w:r>
        <w:instrText>HYPERLINK \l "_Toc686759590"</w:instrText>
      </w:r>
      <w:r>
        <w:fldChar w:fldCharType="separate"/>
      </w:r>
      <w:r>
        <w:t>Appendix Fig.2 Plant ratio of spikelet fertility of segregation populations in different crosses generated from different altitudes</w:t>
      </w:r>
      <w:r>
        <w:fldChar w:fldCharType="end"/>
      </w:r>
      <w:r>
        <w:rPr>
          <w:noProof/>
          <w:webHidden/>
        </w:rPr>
        <w:tab/>
      </w:r>
      <w:r>
        <w:rPr>
          <w:noProof/>
          <w:webHidden/>
        </w:rPr>
        <w:fldChar w:fldCharType="begin"/>
      </w:r>
      <w:r>
        <w:rPr>
          <w:noProof/>
          <w:webHidden/>
        </w:rPr>
        <w:instrText> PAGEREF _Toc686759590 \h </w:instrText>
      </w:r>
      <w:r>
        <w:rPr>
          <w:noProof/>
          <w:webHidden/>
        </w:rPr>
        <w:fldChar w:fldCharType="separate"/>
      </w:r>
      <w:r>
        <w:rPr>
          <w:noProof/>
          <w:webHidden/>
        </w:rPr>
        <w:t>9</w:t>
      </w:r>
      <w:r>
        <w:rPr>
          <w:noProof/>
          <w:webHidden/>
        </w:rPr>
        <w:t>8</w:t>
      </w:r>
      <w:r>
        <w:rPr>
          <w:noProof/>
          <w:webHidden/>
        </w:rPr>
        <w:fldChar w:fldCharType="end"/>
      </w:r>
    </w:p>
    <w:p w:rsidR="0018722C">
      <w:pPr>
        <w:pStyle w:val="TOC1"/>
        <w:topLinePunct/>
      </w:pPr>
      <w:r>
        <w:fldChar w:fldCharType="begin"/>
      </w:r>
      <w:r>
        <w:instrText>HYPERLINK \l "_Toc686759591"</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_Toc686759591 \h </w:instrText>
      </w:r>
      <w:r>
        <w:rPr>
          <w:noProof/>
          <w:webHidden/>
        </w:rPr>
        <w:fldChar w:fldCharType="separate"/>
      </w:r>
      <w:r>
        <w:rPr>
          <w:noProof/>
          <w:webHidden/>
        </w:rPr>
        <w:t>98</w:t>
      </w:r>
      <w:r>
        <w:rPr>
          <w:noProof/>
          <w:webHidden/>
        </w:rPr>
        <w:fldChar w:fldCharType="end"/>
      </w:r>
    </w:p>
    <w:p w:rsidR="0018722C">
      <w:pPr>
        <w:pStyle w:val="TOC1"/>
        <w:topLinePunct/>
      </w:pPr>
      <w:r>
        <w:fldChar w:fldCharType="begin"/>
      </w:r>
      <w:r>
        <w:instrText>HYPERLINK \l "_Toc686759592"</w:instrText>
      </w:r>
      <w:r>
        <w:fldChar w:fldCharType="separate"/>
      </w:r>
      <w:r>
        <w:t>试剂配方及配制</w:t>
      </w:r>
      <w:r>
        <w:fldChar w:fldCharType="end"/>
      </w:r>
      <w:r>
        <w:rPr>
          <w:noProof/>
          <w:webHidden/>
        </w:rPr>
        <w:tab/>
      </w:r>
      <w:r>
        <w:rPr>
          <w:noProof/>
          <w:webHidden/>
        </w:rPr>
        <w:fldChar w:fldCharType="begin"/>
      </w:r>
      <w:r>
        <w:rPr>
          <w:noProof/>
          <w:webHidden/>
        </w:rPr>
        <w:instrText> PAGEREF _Toc686759592 \h </w:instrText>
      </w:r>
      <w:r>
        <w:rPr>
          <w:noProof/>
          <w:webHidden/>
        </w:rPr>
        <w:fldChar w:fldCharType="separate"/>
      </w:r>
      <w:r>
        <w:rPr>
          <w:noProof/>
          <w:webHidden/>
        </w:rPr>
        <w:t>98</w:t>
      </w:r>
      <w:r>
        <w:rPr>
          <w:noProof/>
          <w:webHidden/>
        </w:rPr>
        <w:fldChar w:fldCharType="end"/>
      </w:r>
    </w:p>
    <w:p w:rsidR="0018722C">
      <w:pPr>
        <w:pStyle w:val="TOC1"/>
        <w:topLinePunct/>
      </w:pPr>
      <w:r>
        <w:fldChar w:fldCharType="begin"/>
      </w:r>
      <w:r>
        <w:instrText>HYPERLINK \l "_Toc686759593"</w:instrText>
      </w:r>
      <w:r>
        <w:fldChar w:fldCharType="separate"/>
      </w:r>
      <w:r>
        <w:t>作者简历</w:t>
      </w:r>
      <w:r>
        <w:fldChar w:fldCharType="end"/>
      </w:r>
      <w:r>
        <w:rPr>
          <w:noProof/>
          <w:webHidden/>
        </w:rPr>
        <w:tab/>
      </w:r>
      <w:r>
        <w:rPr>
          <w:noProof/>
          <w:webHidden/>
        </w:rPr>
        <w:fldChar w:fldCharType="begin"/>
      </w:r>
      <w:r>
        <w:rPr>
          <w:noProof/>
          <w:webHidden/>
        </w:rPr>
        <w:instrText> PAGEREF _Toc686759593 \h </w:instrText>
      </w:r>
      <w:r>
        <w:rPr>
          <w:noProof/>
          <w:webHidden/>
        </w:rPr>
        <w:fldChar w:fldCharType="separate"/>
      </w:r>
      <w:r>
        <w:rPr>
          <w:noProof/>
          <w:webHidden/>
        </w:rPr>
        <w:t>100</w:t>
      </w:r>
      <w:r>
        <w:rPr>
          <w:noProof/>
          <w:webHidden/>
        </w:rPr>
        <w:fldChar w:fldCharType="end"/>
      </w:r>
    </w:p>
    <w:p w:rsidR="0018722C">
      <w:pPr>
        <w:pStyle w:val="TOC1"/>
        <w:rPr/>
        <w:topLinePunct/>
      </w:pPr>
      <w:r>
        <w:fldChar w:fldCharType="begin"/>
      </w:r>
      <w:r>
        <w:instrText>HYPERLINK \l "_Toc686759594"</w:instrText>
      </w:r>
      <w:r>
        <w:fldChar w:fldCharType="separate"/>
      </w:r>
      <w:r>
        <w:t>版权申明</w:t>
      </w:r>
      <w:r>
        <w:fldChar w:fldCharType="end"/>
      </w:r>
      <w:r>
        <w:rPr>
          <w:noProof/>
          <w:webHidden/>
        </w:rPr>
        <w:tab/>
      </w:r>
      <w:r>
        <w:rPr>
          <w:noProof/>
          <w:webHidden/>
        </w:rPr>
        <w:fldChar w:fldCharType="begin"/>
      </w:r>
      <w:r>
        <w:rPr>
          <w:noProof/>
          <w:webHidden/>
        </w:rPr>
        <w:instrText> PAGEREF _Toc686759594 \h </w:instrText>
      </w:r>
      <w:r>
        <w:rPr>
          <w:noProof/>
          <w:webHidden/>
        </w:rPr>
        <w:fldChar w:fldCharType="separate"/>
      </w:r>
      <w:r>
        <w:rPr>
          <w:noProof/>
          <w:webHidden/>
        </w:rPr>
        <w:t>100</w:t>
      </w:r>
      <w:r>
        <w:rPr>
          <w:noProof/>
          <w:webHidden/>
        </w:rPr>
        <w:fldChar w:fldCharType="end"/>
      </w:r>
      <w:r>
        <w:fldChar w:fldCharType="end"/>
      </w:r>
    </w:p>
    <w:p w:rsidR="009F338D">
      <w:pPr>
        <w:sectPr w:rsidR="00556256">
          <w:headerReference w:type="even" r:id="rId120"/>
          <w:headerReference w:type="default" r:id="rId118"/>
          <w:footerReference w:type="even" r:id="rId116"/>
          <w:footerReference w:type="default" r:id="rId113"/>
          <w:footerReference w:type="first" r:id="rId111"/>
          <w:headerReference w:type="first" r:id="rId122"/>
          <w:type w:val="continuous"/>
          <w:pgSz w:w="11906" w:h="16838" w:code="9"/>
          <w:pgMar w:top="1418" w:right="1134" w:bottom="1134" w:left="1418" w:header="851" w:footer="907" w:gutter="0"/>
          <w:pgNumType w:fmt="upperRoman" w:start="1"/>
          <w:cols w:space="720"/>
          <w:titlePg/>
          <w:docGrid w:type="lines" w:linePitch="326"/>
        </w:sect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6"/>
        <w:gridCol w:w="5062"/>
        <w:gridCol w:w="2580"/>
      </w:tblGrid>
      <w:tr>
        <w:trPr>
          <w:trHeight w:val="560" w:hRule="atLeast"/>
        </w:trPr>
        <w:tc>
          <w:tcPr>
            <w:tcW w:w="1296" w:type="dxa"/>
            <w:tcBorders>
              <w:top w:val="single" w:sz="4" w:space="0" w:color="000000"/>
            </w:tcBorders>
          </w:tcPr>
          <w:p w:rsidR="0018722C">
            <w:pPr>
              <w:topLinePunct/>
              <w:ind w:leftChars="0" w:left="0" w:rightChars="0" w:right="0" w:firstLineChars="0" w:firstLine="0"/>
              <w:spacing w:line="240" w:lineRule="atLeast"/>
            </w:pPr>
            <w:r>
              <w:t>CMS</w:t>
            </w:r>
          </w:p>
        </w:tc>
        <w:tc>
          <w:tcPr>
            <w:tcW w:w="5062" w:type="dxa"/>
            <w:tcBorders>
              <w:top w:val="single" w:sz="4" w:space="0" w:color="000000"/>
            </w:tcBorders>
          </w:tcPr>
          <w:p w:rsidR="0018722C">
            <w:pPr>
              <w:topLinePunct/>
              <w:ind w:leftChars="0" w:left="0" w:rightChars="0" w:right="0" w:firstLineChars="0" w:firstLine="0"/>
              <w:spacing w:line="240" w:lineRule="atLeast"/>
            </w:pPr>
            <w:r>
              <w:t>Cytoplasmic Male Sterility</w:t>
            </w:r>
          </w:p>
        </w:tc>
        <w:tc>
          <w:tcPr>
            <w:tcW w:w="258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细胞质雄性不育</w:t>
            </w:r>
          </w:p>
        </w:tc>
      </w:tr>
      <w:tr>
        <w:trPr>
          <w:trHeight w:val="560" w:hRule="atLeast"/>
        </w:trPr>
        <w:tc>
          <w:tcPr>
            <w:tcW w:w="1296" w:type="dxa"/>
          </w:tcPr>
          <w:p w:rsidR="0018722C">
            <w:pPr>
              <w:topLinePunct/>
              <w:ind w:leftChars="0" w:left="0" w:rightChars="0" w:right="0" w:firstLineChars="0" w:firstLine="0"/>
              <w:spacing w:line="240" w:lineRule="atLeast"/>
            </w:pPr>
            <w:r>
              <w:t>GMS</w:t>
            </w:r>
          </w:p>
        </w:tc>
        <w:tc>
          <w:tcPr>
            <w:tcW w:w="5062" w:type="dxa"/>
          </w:tcPr>
          <w:p w:rsidR="0018722C">
            <w:pPr>
              <w:topLinePunct/>
              <w:ind w:leftChars="0" w:left="0" w:rightChars="0" w:right="0" w:firstLineChars="0" w:firstLine="0"/>
              <w:spacing w:line="240" w:lineRule="atLeast"/>
            </w:pPr>
            <w:r>
              <w:t>Genic Male Sterility</w:t>
            </w:r>
          </w:p>
        </w:tc>
        <w:tc>
          <w:tcPr>
            <w:tcW w:w="2580" w:type="dxa"/>
          </w:tcPr>
          <w:p w:rsidR="0018722C">
            <w:pPr>
              <w:topLinePunct/>
              <w:ind w:leftChars="0" w:left="0" w:rightChars="0" w:right="0" w:firstLineChars="0" w:firstLine="0"/>
              <w:spacing w:line="240" w:lineRule="atLeast"/>
            </w:pPr>
            <w:r>
              <w:rPr>
                <w:rFonts w:ascii="宋体" w:eastAsia="宋体" w:hint="eastAsia"/>
              </w:rPr>
              <w:t>细胞核雄性不育</w:t>
            </w:r>
          </w:p>
        </w:tc>
      </w:tr>
      <w:tr>
        <w:trPr>
          <w:trHeight w:val="560" w:hRule="atLeast"/>
        </w:trPr>
        <w:tc>
          <w:tcPr>
            <w:tcW w:w="1296" w:type="dxa"/>
          </w:tcPr>
          <w:p w:rsidR="0018722C">
            <w:pPr>
              <w:topLinePunct/>
              <w:ind w:leftChars="0" w:left="0" w:rightChars="0" w:right="0" w:firstLineChars="0" w:firstLine="0"/>
              <w:spacing w:line="240" w:lineRule="atLeast"/>
            </w:pPr>
            <w:r>
              <w:t>CTAB</w:t>
            </w:r>
          </w:p>
        </w:tc>
        <w:tc>
          <w:tcPr>
            <w:tcW w:w="5062" w:type="dxa"/>
          </w:tcPr>
          <w:p w:rsidR="0018722C">
            <w:pPr>
              <w:topLinePunct/>
              <w:ind w:leftChars="0" w:left="0" w:rightChars="0" w:right="0" w:firstLineChars="0" w:firstLine="0"/>
              <w:spacing w:line="240" w:lineRule="atLeast"/>
            </w:pPr>
            <w:r>
              <w:t>Cetrimonium Bromide</w:t>
            </w:r>
          </w:p>
        </w:tc>
        <w:tc>
          <w:tcPr>
            <w:tcW w:w="2580" w:type="dxa"/>
          </w:tcPr>
          <w:p w:rsidR="0018722C">
            <w:pPr>
              <w:topLinePunct/>
              <w:ind w:leftChars="0" w:left="0" w:rightChars="0" w:right="0" w:firstLineChars="0" w:firstLine="0"/>
              <w:spacing w:line="240" w:lineRule="atLeast"/>
            </w:pPr>
            <w:r>
              <w:rPr>
                <w:rFonts w:ascii="宋体" w:eastAsia="宋体" w:hint="eastAsia"/>
              </w:rPr>
              <w:t>十六烷基三甲基溴化胺</w:t>
            </w:r>
          </w:p>
        </w:tc>
      </w:tr>
      <w:tr>
        <w:trPr>
          <w:trHeight w:val="560" w:hRule="atLeast"/>
        </w:trPr>
        <w:tc>
          <w:tcPr>
            <w:tcW w:w="1296" w:type="dxa"/>
          </w:tcPr>
          <w:p w:rsidR="0018722C">
            <w:pPr>
              <w:topLinePunct/>
              <w:ind w:leftChars="0" w:left="0" w:rightChars="0" w:right="0" w:firstLineChars="0" w:firstLine="0"/>
              <w:spacing w:line="240" w:lineRule="atLeast"/>
            </w:pPr>
            <w:r>
              <w:t>DNA</w:t>
            </w:r>
          </w:p>
        </w:tc>
        <w:tc>
          <w:tcPr>
            <w:tcW w:w="5062" w:type="dxa"/>
          </w:tcPr>
          <w:p w:rsidR="0018722C">
            <w:pPr>
              <w:topLinePunct/>
              <w:ind w:leftChars="0" w:left="0" w:rightChars="0" w:right="0" w:firstLineChars="0" w:firstLine="0"/>
              <w:spacing w:line="240" w:lineRule="atLeast"/>
            </w:pPr>
            <w:r>
              <w:t>Deoxyribonucleic acid</w:t>
            </w:r>
          </w:p>
        </w:tc>
        <w:tc>
          <w:tcPr>
            <w:tcW w:w="2580" w:type="dxa"/>
          </w:tcPr>
          <w:p w:rsidR="0018722C">
            <w:pPr>
              <w:topLinePunct/>
              <w:ind w:leftChars="0" w:left="0" w:rightChars="0" w:right="0" w:firstLineChars="0" w:firstLine="0"/>
              <w:spacing w:line="240" w:lineRule="atLeast"/>
            </w:pPr>
            <w:r>
              <w:rPr>
                <w:rFonts w:ascii="宋体" w:eastAsia="宋体" w:hint="eastAsia"/>
              </w:rPr>
              <w:t>脱氧核糖核酸</w:t>
            </w:r>
          </w:p>
        </w:tc>
      </w:tr>
      <w:tr>
        <w:trPr>
          <w:trHeight w:val="560" w:hRule="atLeast"/>
        </w:trPr>
        <w:tc>
          <w:tcPr>
            <w:tcW w:w="1296" w:type="dxa"/>
          </w:tcPr>
          <w:p w:rsidR="0018722C">
            <w:pPr>
              <w:topLinePunct/>
              <w:ind w:leftChars="0" w:left="0" w:rightChars="0" w:right="0" w:firstLineChars="0" w:firstLine="0"/>
              <w:spacing w:line="240" w:lineRule="atLeast"/>
            </w:pPr>
            <w:r>
              <w:t>mtDNA</w:t>
            </w:r>
          </w:p>
        </w:tc>
        <w:tc>
          <w:tcPr>
            <w:tcW w:w="5062" w:type="dxa"/>
          </w:tcPr>
          <w:p w:rsidR="0018722C">
            <w:pPr>
              <w:topLinePunct/>
              <w:ind w:leftChars="0" w:left="0" w:rightChars="0" w:right="0" w:firstLineChars="0" w:firstLine="0"/>
              <w:spacing w:line="240" w:lineRule="atLeast"/>
            </w:pPr>
            <w:r>
              <w:t>Mitochondrial deoxyribonucleic acid</w:t>
            </w:r>
          </w:p>
        </w:tc>
        <w:tc>
          <w:tcPr>
            <w:tcW w:w="2580" w:type="dxa"/>
          </w:tcPr>
          <w:p w:rsidR="0018722C">
            <w:pPr>
              <w:topLinePunct/>
              <w:ind w:leftChars="0" w:left="0" w:rightChars="0" w:right="0" w:firstLineChars="0" w:firstLine="0"/>
              <w:spacing w:line="240" w:lineRule="atLeast"/>
            </w:pPr>
            <w:r>
              <w:rPr>
                <w:rFonts w:ascii="宋体" w:eastAsia="宋体" w:hint="eastAsia"/>
              </w:rPr>
              <w:t>线粒体脱氧核糖核酸</w:t>
            </w:r>
          </w:p>
        </w:tc>
      </w:tr>
      <w:tr>
        <w:trPr>
          <w:trHeight w:val="560" w:hRule="atLeast"/>
        </w:trPr>
        <w:tc>
          <w:tcPr>
            <w:tcW w:w="1296" w:type="dxa"/>
          </w:tcPr>
          <w:p w:rsidR="0018722C">
            <w:pPr>
              <w:topLinePunct/>
              <w:ind w:leftChars="0" w:left="0" w:rightChars="0" w:right="0" w:firstLineChars="0" w:firstLine="0"/>
              <w:spacing w:line="240" w:lineRule="atLeast"/>
            </w:pPr>
            <w:r>
              <w:t>cpDNA</w:t>
            </w:r>
          </w:p>
        </w:tc>
        <w:tc>
          <w:tcPr>
            <w:tcW w:w="5062" w:type="dxa"/>
          </w:tcPr>
          <w:p w:rsidR="0018722C">
            <w:pPr>
              <w:topLinePunct/>
              <w:ind w:leftChars="0" w:left="0" w:rightChars="0" w:right="0" w:firstLineChars="0" w:firstLine="0"/>
              <w:spacing w:line="240" w:lineRule="atLeast"/>
            </w:pPr>
            <w:r>
              <w:t>Chloroplast deoxyribonucleic acid</w:t>
            </w:r>
          </w:p>
        </w:tc>
        <w:tc>
          <w:tcPr>
            <w:tcW w:w="2580" w:type="dxa"/>
          </w:tcPr>
          <w:p w:rsidR="0018722C">
            <w:pPr>
              <w:topLinePunct/>
              <w:ind w:leftChars="0" w:left="0" w:rightChars="0" w:right="0" w:firstLineChars="0" w:firstLine="0"/>
              <w:spacing w:line="240" w:lineRule="atLeast"/>
            </w:pPr>
            <w:r>
              <w:rPr>
                <w:rFonts w:ascii="宋体" w:eastAsia="宋体" w:hint="eastAsia"/>
              </w:rPr>
              <w:t>叶绿体脱氧核糖核酸</w:t>
            </w:r>
          </w:p>
        </w:tc>
      </w:tr>
      <w:tr>
        <w:trPr>
          <w:trHeight w:val="560" w:hRule="atLeast"/>
        </w:trPr>
        <w:tc>
          <w:tcPr>
            <w:tcW w:w="1296" w:type="dxa"/>
          </w:tcPr>
          <w:p w:rsidR="0018722C">
            <w:pPr>
              <w:topLinePunct/>
              <w:ind w:leftChars="0" w:left="0" w:rightChars="0" w:right="0" w:firstLineChars="0" w:firstLine="0"/>
              <w:spacing w:line="240" w:lineRule="atLeast"/>
            </w:pPr>
            <w:r>
              <w:t>SSR</w:t>
            </w:r>
          </w:p>
        </w:tc>
        <w:tc>
          <w:tcPr>
            <w:tcW w:w="5062" w:type="dxa"/>
          </w:tcPr>
          <w:p w:rsidR="0018722C">
            <w:pPr>
              <w:topLinePunct/>
              <w:ind w:leftChars="0" w:left="0" w:rightChars="0" w:right="0" w:firstLineChars="0" w:firstLine="0"/>
              <w:spacing w:line="240" w:lineRule="atLeast"/>
            </w:pPr>
            <w:r>
              <w:t>Simple Sequence Repeat</w:t>
            </w:r>
          </w:p>
        </w:tc>
        <w:tc>
          <w:tcPr>
            <w:tcW w:w="2580" w:type="dxa"/>
          </w:tcPr>
          <w:p w:rsidR="0018722C">
            <w:pPr>
              <w:topLinePunct/>
              <w:ind w:leftChars="0" w:left="0" w:rightChars="0" w:right="0" w:firstLineChars="0" w:firstLine="0"/>
              <w:spacing w:line="240" w:lineRule="atLeast"/>
            </w:pPr>
            <w:r>
              <w:rPr>
                <w:rFonts w:ascii="宋体" w:eastAsia="宋体" w:hint="eastAsia"/>
              </w:rPr>
              <w:t>简单序列重复</w:t>
            </w:r>
          </w:p>
        </w:tc>
      </w:tr>
      <w:tr>
        <w:trPr>
          <w:trHeight w:val="540" w:hRule="atLeast"/>
        </w:trPr>
        <w:tc>
          <w:tcPr>
            <w:tcW w:w="1296" w:type="dxa"/>
          </w:tcPr>
          <w:p w:rsidR="0018722C">
            <w:pPr>
              <w:topLinePunct/>
              <w:ind w:leftChars="0" w:left="0" w:rightChars="0" w:right="0" w:firstLineChars="0" w:firstLine="0"/>
              <w:spacing w:line="240" w:lineRule="atLeast"/>
            </w:pPr>
            <w:r>
              <w:t>RAPD</w:t>
            </w:r>
          </w:p>
        </w:tc>
        <w:tc>
          <w:tcPr>
            <w:tcW w:w="5062" w:type="dxa"/>
          </w:tcPr>
          <w:p w:rsidR="0018722C">
            <w:pPr>
              <w:topLinePunct/>
              <w:ind w:leftChars="0" w:left="0" w:rightChars="0" w:right="0" w:firstLineChars="0" w:firstLine="0"/>
              <w:spacing w:line="240" w:lineRule="atLeast"/>
            </w:pPr>
            <w:r>
              <w:t>Random Amplified Polymorphic DNA</w:t>
            </w:r>
          </w:p>
        </w:tc>
        <w:tc>
          <w:tcPr>
            <w:tcW w:w="2580" w:type="dxa"/>
          </w:tcPr>
          <w:p w:rsidR="0018722C">
            <w:pPr>
              <w:topLinePunct/>
              <w:ind w:leftChars="0" w:left="0" w:rightChars="0" w:right="0" w:firstLineChars="0" w:firstLine="0"/>
              <w:spacing w:line="240" w:lineRule="atLeast"/>
            </w:pPr>
            <w:r>
              <w:rPr>
                <w:rFonts w:ascii="宋体" w:eastAsia="宋体" w:hint="eastAsia"/>
              </w:rPr>
              <w:t>随机扩增多态性 </w:t>
            </w:r>
            <w:r>
              <w:t>DNA</w:t>
            </w:r>
          </w:p>
        </w:tc>
      </w:tr>
      <w:tr>
        <w:trPr>
          <w:trHeight w:val="560" w:hRule="atLeast"/>
        </w:trPr>
        <w:tc>
          <w:tcPr>
            <w:tcW w:w="1296" w:type="dxa"/>
          </w:tcPr>
          <w:p w:rsidR="0018722C">
            <w:pPr>
              <w:topLinePunct/>
              <w:ind w:leftChars="0" w:left="0" w:rightChars="0" w:right="0" w:firstLineChars="0" w:firstLine="0"/>
              <w:spacing w:line="240" w:lineRule="atLeast"/>
            </w:pPr>
            <w:r>
              <w:t>RFLP</w:t>
            </w:r>
          </w:p>
        </w:tc>
        <w:tc>
          <w:tcPr>
            <w:tcW w:w="5062" w:type="dxa"/>
          </w:tcPr>
          <w:p w:rsidR="0018722C">
            <w:pPr>
              <w:topLinePunct/>
              <w:ind w:leftChars="0" w:left="0" w:rightChars="0" w:right="0" w:firstLineChars="0" w:firstLine="0"/>
              <w:spacing w:line="240" w:lineRule="atLeast"/>
            </w:pPr>
            <w:r>
              <w:t>Restriction Fragment Length Polymorphism</w:t>
            </w:r>
          </w:p>
        </w:tc>
        <w:tc>
          <w:tcPr>
            <w:tcW w:w="2580" w:type="dxa"/>
          </w:tcPr>
          <w:p w:rsidR="0018722C">
            <w:pPr>
              <w:topLinePunct/>
              <w:ind w:leftChars="0" w:left="0" w:rightChars="0" w:right="0" w:firstLineChars="0" w:firstLine="0"/>
              <w:spacing w:line="240" w:lineRule="atLeast"/>
            </w:pPr>
            <w:r>
              <w:rPr>
                <w:rFonts w:ascii="宋体" w:eastAsia="宋体" w:hint="eastAsia"/>
              </w:rPr>
              <w:t>限制片段长度多态性</w:t>
            </w:r>
          </w:p>
        </w:tc>
      </w:tr>
      <w:tr>
        <w:trPr>
          <w:trHeight w:val="560" w:hRule="atLeast"/>
        </w:trPr>
        <w:tc>
          <w:tcPr>
            <w:tcW w:w="1296" w:type="dxa"/>
          </w:tcPr>
          <w:p w:rsidR="0018722C">
            <w:pPr>
              <w:topLinePunct/>
              <w:ind w:leftChars="0" w:left="0" w:rightChars="0" w:right="0" w:firstLineChars="0" w:firstLine="0"/>
              <w:spacing w:line="240" w:lineRule="atLeast"/>
            </w:pPr>
            <w:r>
              <w:t>AFLP</w:t>
            </w:r>
          </w:p>
        </w:tc>
        <w:tc>
          <w:tcPr>
            <w:tcW w:w="5062" w:type="dxa"/>
          </w:tcPr>
          <w:p w:rsidR="0018722C">
            <w:pPr>
              <w:topLinePunct/>
              <w:ind w:leftChars="0" w:left="0" w:rightChars="0" w:right="0" w:firstLineChars="0" w:firstLine="0"/>
              <w:spacing w:line="240" w:lineRule="atLeast"/>
            </w:pPr>
            <w:r>
              <w:t>Amplified Fragment Length Polymorphism</w:t>
            </w:r>
          </w:p>
        </w:tc>
        <w:tc>
          <w:tcPr>
            <w:tcW w:w="2580" w:type="dxa"/>
          </w:tcPr>
          <w:p w:rsidR="0018722C">
            <w:pPr>
              <w:topLinePunct/>
              <w:ind w:leftChars="0" w:left="0" w:rightChars="0" w:right="0" w:firstLineChars="0" w:firstLine="0"/>
              <w:spacing w:line="240" w:lineRule="atLeast"/>
            </w:pPr>
            <w:r>
              <w:rPr>
                <w:rFonts w:ascii="宋体" w:eastAsia="宋体" w:hint="eastAsia"/>
              </w:rPr>
              <w:t>扩增片段长度多态性</w:t>
            </w:r>
          </w:p>
        </w:tc>
      </w:tr>
      <w:tr>
        <w:trPr>
          <w:trHeight w:val="560" w:hRule="atLeast"/>
        </w:trPr>
        <w:tc>
          <w:tcPr>
            <w:tcW w:w="1296" w:type="dxa"/>
          </w:tcPr>
          <w:p w:rsidR="0018722C">
            <w:pPr>
              <w:topLinePunct/>
              <w:ind w:leftChars="0" w:left="0" w:rightChars="0" w:right="0" w:firstLineChars="0" w:firstLine="0"/>
              <w:spacing w:line="240" w:lineRule="atLeast"/>
            </w:pPr>
            <w:r>
              <w:rPr>
                <w:i/>
              </w:rPr>
              <w:t>orf</w:t>
            </w:r>
          </w:p>
        </w:tc>
        <w:tc>
          <w:tcPr>
            <w:tcW w:w="5062" w:type="dxa"/>
          </w:tcPr>
          <w:p w:rsidR="0018722C">
            <w:pPr>
              <w:topLinePunct/>
              <w:ind w:leftChars="0" w:left="0" w:rightChars="0" w:right="0" w:firstLineChars="0" w:firstLine="0"/>
              <w:spacing w:line="240" w:lineRule="atLeast"/>
            </w:pPr>
            <w:r>
              <w:t>Open reading frame</w:t>
            </w:r>
          </w:p>
        </w:tc>
        <w:tc>
          <w:tcPr>
            <w:tcW w:w="2580" w:type="dxa"/>
          </w:tcPr>
          <w:p w:rsidR="0018722C">
            <w:pPr>
              <w:topLinePunct/>
              <w:ind w:leftChars="0" w:left="0" w:rightChars="0" w:right="0" w:firstLineChars="0" w:firstLine="0"/>
              <w:spacing w:line="240" w:lineRule="atLeast"/>
            </w:pPr>
            <w:r>
              <w:rPr>
                <w:rFonts w:ascii="宋体" w:eastAsia="宋体" w:hint="eastAsia"/>
              </w:rPr>
              <w:t>开放阅读框</w:t>
            </w:r>
          </w:p>
        </w:tc>
      </w:tr>
      <w:tr>
        <w:trPr>
          <w:trHeight w:val="560" w:hRule="atLeast"/>
        </w:trPr>
        <w:tc>
          <w:tcPr>
            <w:tcW w:w="1296" w:type="dxa"/>
          </w:tcPr>
          <w:p w:rsidR="0018722C">
            <w:pPr>
              <w:topLinePunct/>
              <w:ind w:leftChars="0" w:left="0" w:rightChars="0" w:right="0" w:firstLineChars="0" w:firstLine="0"/>
              <w:spacing w:line="240" w:lineRule="atLeast"/>
            </w:pPr>
            <w:r>
              <w:t>PCR</w:t>
            </w:r>
          </w:p>
        </w:tc>
        <w:tc>
          <w:tcPr>
            <w:tcW w:w="5062" w:type="dxa"/>
          </w:tcPr>
          <w:p w:rsidR="0018722C">
            <w:pPr>
              <w:topLinePunct/>
              <w:ind w:leftChars="0" w:left="0" w:rightChars="0" w:right="0" w:firstLineChars="0" w:firstLine="0"/>
              <w:spacing w:line="240" w:lineRule="atLeast"/>
            </w:pPr>
            <w:r>
              <w:t>Polymerase Chain Reaction</w:t>
            </w:r>
          </w:p>
        </w:tc>
        <w:tc>
          <w:tcPr>
            <w:tcW w:w="2580"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560" w:hRule="atLeast"/>
        </w:trPr>
        <w:tc>
          <w:tcPr>
            <w:tcW w:w="1296" w:type="dxa"/>
          </w:tcPr>
          <w:p w:rsidR="0018722C">
            <w:pPr>
              <w:topLinePunct/>
              <w:ind w:leftChars="0" w:left="0" w:rightChars="0" w:right="0" w:firstLineChars="0" w:firstLine="0"/>
              <w:spacing w:line="240" w:lineRule="atLeast"/>
            </w:pPr>
            <w:r>
              <w:rPr>
                <w:i/>
              </w:rPr>
              <w:t>Rf</w:t>
            </w:r>
          </w:p>
        </w:tc>
        <w:tc>
          <w:tcPr>
            <w:tcW w:w="5062" w:type="dxa"/>
          </w:tcPr>
          <w:p w:rsidR="0018722C">
            <w:pPr>
              <w:topLinePunct/>
              <w:ind w:leftChars="0" w:left="0" w:rightChars="0" w:right="0" w:firstLineChars="0" w:firstLine="0"/>
              <w:spacing w:line="240" w:lineRule="atLeast"/>
            </w:pPr>
            <w:r>
              <w:t>Restorer fertility gene</w:t>
            </w:r>
          </w:p>
        </w:tc>
        <w:tc>
          <w:tcPr>
            <w:tcW w:w="2580" w:type="dxa"/>
          </w:tcPr>
          <w:p w:rsidR="0018722C">
            <w:pPr>
              <w:topLinePunct/>
              <w:ind w:leftChars="0" w:left="0" w:rightChars="0" w:right="0" w:firstLineChars="0" w:firstLine="0"/>
              <w:spacing w:line="240" w:lineRule="atLeast"/>
            </w:pPr>
            <w:r>
              <w:rPr>
                <w:rFonts w:ascii="宋体" w:eastAsia="宋体" w:hint="eastAsia"/>
              </w:rPr>
              <w:t>育性恢复基因</w:t>
            </w:r>
          </w:p>
        </w:tc>
      </w:tr>
      <w:tr>
        <w:trPr>
          <w:trHeight w:val="560" w:hRule="atLeast"/>
        </w:trPr>
        <w:tc>
          <w:tcPr>
            <w:tcW w:w="1296" w:type="dxa"/>
          </w:tcPr>
          <w:p w:rsidR="0018722C">
            <w:pPr>
              <w:topLinePunct/>
              <w:ind w:leftChars="0" w:left="0" w:rightChars="0" w:right="0" w:firstLineChars="0" w:firstLine="0"/>
              <w:spacing w:line="240" w:lineRule="atLeast"/>
            </w:pPr>
            <w:r>
              <w:rPr>
                <w:i/>
              </w:rPr>
              <w:t>ga</w:t>
            </w:r>
          </w:p>
        </w:tc>
        <w:tc>
          <w:tcPr>
            <w:tcW w:w="5062" w:type="dxa"/>
          </w:tcPr>
          <w:p w:rsidR="0018722C">
            <w:pPr>
              <w:topLinePunct/>
              <w:ind w:leftChars="0" w:left="0" w:rightChars="0" w:right="0" w:firstLineChars="0" w:firstLine="0"/>
              <w:spacing w:line="240" w:lineRule="atLeast"/>
            </w:pPr>
            <w:r>
              <w:t>Gametic gene</w:t>
            </w:r>
          </w:p>
        </w:tc>
        <w:tc>
          <w:tcPr>
            <w:tcW w:w="2580" w:type="dxa"/>
          </w:tcPr>
          <w:p w:rsidR="0018722C">
            <w:pPr>
              <w:topLinePunct/>
              <w:ind w:leftChars="0" w:left="0" w:rightChars="0" w:right="0" w:firstLineChars="0" w:firstLine="0"/>
              <w:spacing w:line="240" w:lineRule="atLeast"/>
            </w:pPr>
            <w:r>
              <w:rPr>
                <w:rFonts w:ascii="宋体" w:eastAsia="宋体" w:hint="eastAsia"/>
              </w:rPr>
              <w:t>配子体基因</w:t>
            </w:r>
          </w:p>
        </w:tc>
      </w:tr>
      <w:tr>
        <w:trPr>
          <w:trHeight w:val="560" w:hRule="atLeast"/>
        </w:trPr>
        <w:tc>
          <w:tcPr>
            <w:tcW w:w="1296" w:type="dxa"/>
          </w:tcPr>
          <w:p w:rsidR="0018722C">
            <w:pPr>
              <w:topLinePunct/>
              <w:ind w:leftChars="0" w:left="0" w:rightChars="0" w:right="0" w:firstLineChars="0" w:firstLine="0"/>
              <w:spacing w:line="240" w:lineRule="atLeast"/>
            </w:pPr>
            <w:r>
              <w:rPr>
                <w:i/>
              </w:rPr>
              <w:t>S</w:t>
            </w:r>
          </w:p>
        </w:tc>
        <w:tc>
          <w:tcPr>
            <w:tcW w:w="5062" w:type="dxa"/>
          </w:tcPr>
          <w:p w:rsidR="0018722C">
            <w:pPr>
              <w:topLinePunct/>
              <w:ind w:leftChars="0" w:left="0" w:rightChars="0" w:right="0" w:firstLineChars="0" w:firstLine="0"/>
              <w:spacing w:line="240" w:lineRule="atLeast"/>
            </w:pPr>
            <w:r>
              <w:t>Sterile gene</w:t>
            </w:r>
          </w:p>
        </w:tc>
        <w:tc>
          <w:tcPr>
            <w:tcW w:w="2580" w:type="dxa"/>
          </w:tcPr>
          <w:p w:rsidR="0018722C">
            <w:pPr>
              <w:topLinePunct/>
              <w:ind w:leftChars="0" w:left="0" w:rightChars="0" w:right="0" w:firstLineChars="0" w:firstLine="0"/>
              <w:spacing w:line="240" w:lineRule="atLeast"/>
            </w:pPr>
            <w:r>
              <w:rPr>
                <w:rFonts w:ascii="宋体" w:eastAsia="宋体" w:hint="eastAsia"/>
              </w:rPr>
              <w:t>不育基因</w:t>
            </w:r>
          </w:p>
        </w:tc>
      </w:tr>
      <w:tr>
        <w:trPr>
          <w:trHeight w:val="560" w:hRule="atLeast"/>
        </w:trPr>
        <w:tc>
          <w:tcPr>
            <w:tcW w:w="1296" w:type="dxa"/>
          </w:tcPr>
          <w:p w:rsidR="0018722C">
            <w:pPr>
              <w:topLinePunct/>
              <w:ind w:leftChars="0" w:left="0" w:rightChars="0" w:right="0" w:firstLineChars="0" w:firstLine="0"/>
              <w:spacing w:line="240" w:lineRule="atLeast"/>
            </w:pPr>
            <w:r>
              <w:t>QTL</w:t>
            </w:r>
          </w:p>
        </w:tc>
        <w:tc>
          <w:tcPr>
            <w:tcW w:w="5062" w:type="dxa"/>
          </w:tcPr>
          <w:p w:rsidR="0018722C">
            <w:pPr>
              <w:topLinePunct/>
              <w:ind w:leftChars="0" w:left="0" w:rightChars="0" w:right="0" w:firstLineChars="0" w:firstLine="0"/>
              <w:spacing w:line="240" w:lineRule="atLeast"/>
            </w:pPr>
            <w:r>
              <w:t>Quantitative trait Loci</w:t>
            </w:r>
          </w:p>
        </w:tc>
        <w:tc>
          <w:tcPr>
            <w:tcW w:w="2580" w:type="dxa"/>
          </w:tcPr>
          <w:p w:rsidR="0018722C">
            <w:pPr>
              <w:topLinePunct/>
              <w:ind w:leftChars="0" w:left="0" w:rightChars="0" w:right="0" w:firstLineChars="0" w:firstLine="0"/>
              <w:spacing w:line="240" w:lineRule="atLeast"/>
            </w:pPr>
            <w:r>
              <w:rPr>
                <w:rFonts w:ascii="宋体" w:eastAsia="宋体" w:hint="eastAsia"/>
              </w:rPr>
              <w:t>数量性状位点</w:t>
            </w:r>
          </w:p>
        </w:tc>
      </w:tr>
      <w:tr>
        <w:trPr>
          <w:trHeight w:val="560" w:hRule="atLeast"/>
        </w:trPr>
        <w:tc>
          <w:tcPr>
            <w:tcW w:w="1296" w:type="dxa"/>
          </w:tcPr>
          <w:p w:rsidR="0018722C">
            <w:pPr>
              <w:topLinePunct/>
              <w:ind w:leftChars="0" w:left="0" w:rightChars="0" w:right="0" w:firstLineChars="0" w:firstLine="0"/>
              <w:spacing w:line="240" w:lineRule="atLeast"/>
            </w:pPr>
            <w:r>
              <w:t>PPR</w:t>
            </w:r>
          </w:p>
        </w:tc>
        <w:tc>
          <w:tcPr>
            <w:tcW w:w="5062" w:type="dxa"/>
          </w:tcPr>
          <w:p w:rsidR="0018722C">
            <w:pPr>
              <w:topLinePunct/>
              <w:ind w:leftChars="0" w:left="0" w:rightChars="0" w:right="0" w:firstLineChars="0" w:firstLine="0"/>
              <w:spacing w:line="240" w:lineRule="atLeast"/>
            </w:pPr>
            <w:r>
              <w:t>Pentatricopeptide Repeat</w:t>
            </w:r>
          </w:p>
        </w:tc>
        <w:tc>
          <w:tcPr>
            <w:tcW w:w="2580" w:type="dxa"/>
          </w:tcPr>
          <w:p w:rsidR="0018722C">
            <w:pPr>
              <w:topLinePunct/>
              <w:ind w:leftChars="0" w:left="0" w:rightChars="0" w:right="0" w:firstLineChars="0" w:firstLine="0"/>
              <w:spacing w:line="240" w:lineRule="atLeast"/>
            </w:pPr>
            <w:r>
              <w:rPr>
                <w:rFonts w:ascii="宋体" w:eastAsia="宋体" w:hint="eastAsia"/>
              </w:rPr>
              <w:t>三角状五肽重复</w:t>
            </w:r>
          </w:p>
        </w:tc>
      </w:tr>
      <w:tr>
        <w:trPr>
          <w:trHeight w:val="540" w:hRule="atLeast"/>
        </w:trPr>
        <w:tc>
          <w:tcPr>
            <w:tcW w:w="1296" w:type="dxa"/>
            <w:tcBorders>
              <w:bottom w:val="single" w:sz="4" w:space="0" w:color="000000"/>
            </w:tcBorders>
          </w:tcPr>
          <w:p w:rsidR="0018722C">
            <w:pPr>
              <w:topLinePunct/>
              <w:ind w:leftChars="0" w:left="0" w:rightChars="0" w:right="0" w:firstLineChars="0" w:firstLine="0"/>
              <w:spacing w:line="240" w:lineRule="atLeast"/>
            </w:pPr>
            <w:r>
              <w:t>UPGMA</w:t>
            </w:r>
          </w:p>
        </w:tc>
        <w:tc>
          <w:tcPr>
            <w:tcW w:w="5062" w:type="dxa"/>
            <w:tcBorders>
              <w:bottom w:val="single" w:sz="4" w:space="0" w:color="000000"/>
            </w:tcBorders>
          </w:tcPr>
          <w:p w:rsidR="0018722C">
            <w:pPr>
              <w:topLinePunct/>
              <w:ind w:leftChars="0" w:left="0" w:rightChars="0" w:right="0" w:firstLineChars="0" w:firstLine="0"/>
              <w:spacing w:line="240" w:lineRule="atLeast"/>
            </w:pPr>
            <w:r>
              <w:t>Unweighted Pair Group Method with Arithmatic Mean</w:t>
            </w:r>
          </w:p>
        </w:tc>
        <w:tc>
          <w:tcPr>
            <w:tcW w:w="258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非加权组对算术平均法</w:t>
            </w:r>
          </w:p>
        </w:tc>
      </w:tr>
    </w:tbl>
    <w:p w:rsidR="0018722C">
      <w:pPr>
        <w:sectPr w:rsidR="00556256">
          <w:headerReference w:type="default" r:id="rId11"/>
          <w:footerReference w:type="default" r:id="rId12"/>
          <w:pgSz w:w="11910" w:h="16840"/>
          <w:pgMar w:header="1706" w:footer="1029" w:top="2020" w:bottom="1220" w:left="1380" w:right="1380"/>
          <w:pgNumType w:start="9"/>
        </w:sectPr>
        <w:topLinePunct/>
        <w:pStyle w:val="affa"/>
      </w:pPr>
    </w:p>
    <w:p w:rsidR="0018722C">
      <w:pPr>
        <w:pStyle w:val="Heading1"/>
        <w:topLinePunct/>
      </w:pPr>
      <w:bookmarkStart w:id="759521" w:name="_Toc686759521"/>
      <w:bookmarkStart w:name="第一章 文献综述 " w:id="14"/>
      <w:bookmarkEnd w:id="14"/>
      <w:bookmarkStart w:name="_bookmark5" w:id="15"/>
      <w:bookmarkEnd w:id="15"/>
      <w:r>
        <w:t>第一章</w:t>
      </w:r>
      <w:r>
        <w:t xml:space="preserve">  </w:t>
      </w:r>
      <w:r w:rsidRPr="00DB64CE">
        <w:t>文献综述</w:t>
      </w:r>
      <w:bookmarkEnd w:id="759521"/>
    </w:p>
    <w:p w:rsidR="0018722C">
      <w:pPr>
        <w:topLinePunct/>
      </w:pPr>
      <w:r>
        <w:t>植物的生活周期是由配子体世代和孢子体世代组成，两个世代交替作用，形成一个完整的周期。植物的生活周期受到环境条件的影响，其中，由于配子体具有完整的遗传信息，利用外界环境，可对不同的基因型配子体进行选择，保留适应环境的配子体，使之具有竞争性，从而影响子</w:t>
      </w:r>
      <w:r>
        <w:t>代的孢子体表型</w:t>
      </w:r>
      <w:r>
        <w:t>（</w:t>
      </w:r>
      <w:r>
        <w:rPr>
          <w:rFonts w:ascii="Times New Roman" w:eastAsia="Times New Roman"/>
        </w:rPr>
        <w:t>Mulcahy</w:t>
      </w:r>
      <w:r>
        <w:rPr>
          <w:rFonts w:ascii="Times New Roman" w:eastAsia="Times New Roman"/>
        </w:rPr>
        <w:t xml:space="preserve">, </w:t>
      </w:r>
      <w:r>
        <w:rPr>
          <w:rFonts w:ascii="Times New Roman" w:eastAsia="Times New Roman"/>
        </w:rPr>
        <w:t>1979</w:t>
      </w:r>
      <w:r>
        <w:t>）</w:t>
      </w:r>
      <w:r>
        <w:t>和群体的基因型频率，使群体的遗传结构发生变化，最终导致</w:t>
      </w:r>
      <w:r>
        <w:t>群体遗传分化的发生。</w:t>
      </w:r>
    </w:p>
    <w:p w:rsidR="0018722C">
      <w:pPr>
        <w:topLinePunct/>
      </w:pPr>
      <w:r>
        <w:t/>
      </w:r>
      <w:r>
        <w:t>近年</w:t>
      </w:r>
      <w:r>
        <w:t>来，随着分子生物学技术的完善，对遗传分化的研究日益增多。研究表明，遗传分化是生物适应环境的产物，而海拔差异引起的温度变化是生物产生遗传分化的因素之一</w:t>
      </w:r>
      <w:r>
        <w:t>（</w:t>
      </w:r>
      <w:r>
        <w:rPr>
          <w:rFonts w:ascii="Times New Roman" w:eastAsia="宋体"/>
        </w:rPr>
        <w:t>Bayer,1992; </w:t>
      </w:r>
      <w:r>
        <w:rPr>
          <w:rFonts w:ascii="Times New Roman" w:eastAsia="宋体"/>
          <w:w w:val="100"/>
        </w:rPr>
        <w:t>N</w:t>
      </w:r>
      <w:r>
        <w:rPr>
          <w:rFonts w:ascii="Times New Roman" w:eastAsia="宋体"/>
          <w:spacing w:val="-2"/>
          <w:w w:val="100"/>
        </w:rPr>
        <w:t>e</w:t>
      </w:r>
      <w:r>
        <w:rPr>
          <w:rFonts w:ascii="Times New Roman" w:eastAsia="宋体"/>
          <w:w w:val="100"/>
        </w:rPr>
        <w:t>v</w:t>
      </w:r>
      <w:r>
        <w:rPr>
          <w:rFonts w:ascii="Times New Roman" w:eastAsia="宋体"/>
          <w:spacing w:val="-2"/>
          <w:w w:val="100"/>
        </w:rPr>
        <w:t>o</w:t>
      </w:r>
      <w:r>
        <w:rPr>
          <w:rFonts w:ascii="Times New Roman" w:eastAsia="宋体"/>
          <w:w w:val="100"/>
        </w:rPr>
        <w:t>,</w:t>
      </w:r>
      <w:r>
        <w:rPr>
          <w:rFonts w:ascii="Times New Roman" w:eastAsia="宋体"/>
        </w:rPr>
        <w:t> </w:t>
      </w:r>
      <w:r>
        <w:rPr>
          <w:rFonts w:ascii="Times New Roman" w:eastAsia="宋体"/>
          <w:w w:val="100"/>
        </w:rPr>
        <w:t>2001</w:t>
      </w:r>
      <w:r>
        <w:rPr>
          <w:rFonts w:ascii="Times New Roman" w:eastAsia="宋体"/>
          <w:spacing w:val="0"/>
          <w:w w:val="100"/>
        </w:rPr>
        <w:t>;</w:t>
      </w:r>
      <w:r>
        <w:rPr>
          <w:spacing w:val="-2"/>
          <w:w w:val="100"/>
        </w:rPr>
        <w:t>姜志磊等，</w:t>
      </w:r>
      <w:r>
        <w:rPr>
          <w:rFonts w:ascii="Times New Roman" w:eastAsia="宋体"/>
          <w:w w:val="100"/>
        </w:rPr>
        <w:t>2005</w:t>
      </w:r>
      <w:r>
        <w:rPr>
          <w:spacing w:val="-4"/>
          <w:w w:val="100"/>
        </w:rPr>
        <w:t>；王石华等，</w:t>
      </w:r>
      <w:r>
        <w:rPr>
          <w:rFonts w:ascii="Times New Roman" w:eastAsia="宋体"/>
          <w:spacing w:val="-2"/>
          <w:w w:val="100"/>
        </w:rPr>
        <w:t>2</w:t>
      </w:r>
      <w:r>
        <w:rPr>
          <w:rFonts w:ascii="Times New Roman" w:eastAsia="宋体"/>
          <w:w w:val="100"/>
        </w:rPr>
        <w:t>009</w:t>
      </w:r>
      <w:r>
        <w:rPr>
          <w:spacing w:val="-4"/>
          <w:w w:val="100"/>
        </w:rPr>
        <w:t>；寇姝燕等，</w:t>
      </w:r>
      <w:r>
        <w:rPr>
          <w:rFonts w:ascii="Times New Roman" w:eastAsia="宋体"/>
          <w:w w:val="100"/>
        </w:rPr>
        <w:t>2009</w:t>
      </w:r>
      <w:r>
        <w:t>）</w:t>
      </w:r>
      <w:r>
        <w:t>。研究表明，云南地方品种的遗</w:t>
      </w:r>
      <w:r>
        <w:t>传多样性较丰富，且低海拔地区的籼稻品种多样性高于高海拔的粳稻品种。籼稻中含有育性恢复</w:t>
      </w:r>
      <w:r>
        <w:t>基因</w:t>
      </w:r>
      <w:r>
        <w:t>（</w:t>
      </w:r>
      <w:r>
        <w:rPr>
          <w:rFonts w:ascii="Times New Roman" w:eastAsia="宋体"/>
          <w:spacing w:val="0"/>
          <w:w w:val="100"/>
        </w:rPr>
        <w:t>r</w:t>
      </w:r>
      <w:r>
        <w:rPr>
          <w:rFonts w:ascii="Times New Roman" w:eastAsia="宋体"/>
          <w:spacing w:val="-2"/>
          <w:w w:val="100"/>
        </w:rPr>
        <w:t>e</w:t>
      </w:r>
      <w:r>
        <w:rPr>
          <w:rFonts w:ascii="Times New Roman" w:eastAsia="宋体"/>
          <w:w w:val="100"/>
        </w:rPr>
        <w:t>s</w:t>
      </w:r>
      <w:r>
        <w:rPr>
          <w:rFonts w:ascii="Times New Roman" w:eastAsia="宋体"/>
          <w:spacing w:val="-1"/>
          <w:w w:val="100"/>
        </w:rPr>
        <w:t>t</w:t>
      </w:r>
      <w:r>
        <w:rPr>
          <w:rFonts w:ascii="Times New Roman" w:eastAsia="宋体"/>
          <w:spacing w:val="-2"/>
          <w:w w:val="100"/>
        </w:rPr>
        <w:t>o</w:t>
      </w:r>
      <w:r>
        <w:rPr>
          <w:rFonts w:ascii="Times New Roman" w:eastAsia="宋体"/>
          <w:spacing w:val="0"/>
          <w:w w:val="100"/>
        </w:rPr>
        <w:t>r</w:t>
      </w:r>
      <w:r>
        <w:rPr>
          <w:rFonts w:ascii="Times New Roman" w:eastAsia="宋体"/>
          <w:spacing w:val="-2"/>
          <w:w w:val="100"/>
        </w:rPr>
        <w:t>e</w:t>
      </w:r>
      <w:r>
        <w:rPr>
          <w:rFonts w:ascii="Times New Roman" w:eastAsia="宋体"/>
          <w:w w:val="100"/>
        </w:rPr>
        <w:t>r</w:t>
      </w:r>
      <w:r>
        <w:rPr>
          <w:rFonts w:ascii="Times New Roman" w:eastAsia="宋体"/>
          <w:spacing w:val="0"/>
        </w:rPr>
        <w:t> </w:t>
      </w:r>
      <w:r>
        <w:rPr>
          <w:rFonts w:ascii="Times New Roman" w:eastAsia="宋体"/>
          <w:spacing w:val="-2"/>
          <w:w w:val="100"/>
        </w:rPr>
        <w:t>f</w:t>
      </w:r>
      <w:r>
        <w:rPr>
          <w:rFonts w:ascii="Times New Roman" w:eastAsia="宋体"/>
          <w:spacing w:val="-2"/>
          <w:w w:val="100"/>
        </w:rPr>
        <w:t>e</w:t>
      </w:r>
      <w:r>
        <w:rPr>
          <w:rFonts w:ascii="Times New Roman" w:eastAsia="宋体"/>
          <w:spacing w:val="0"/>
          <w:w w:val="100"/>
        </w:rPr>
        <w:t>r</w:t>
      </w:r>
      <w:r>
        <w:rPr>
          <w:rFonts w:ascii="Times New Roman" w:eastAsia="宋体"/>
          <w:spacing w:val="-1"/>
          <w:w w:val="100"/>
        </w:rPr>
        <w:t>tili</w:t>
      </w:r>
      <w:r>
        <w:rPr>
          <w:rFonts w:ascii="Times New Roman" w:eastAsia="宋体"/>
          <w:spacing w:val="1"/>
          <w:w w:val="100"/>
        </w:rPr>
        <w:t>t</w:t>
      </w:r>
      <w:r>
        <w:rPr>
          <w:rFonts w:ascii="Times New Roman" w:eastAsia="宋体"/>
          <w:w w:val="100"/>
        </w:rPr>
        <w:t>y</w:t>
      </w:r>
      <w:r>
        <w:rPr>
          <w:rFonts w:ascii="Times New Roman" w:eastAsia="宋体"/>
        </w:rPr>
        <w:t> </w:t>
      </w:r>
      <w:r>
        <w:rPr>
          <w:rFonts w:ascii="Times New Roman" w:eastAsia="宋体"/>
          <w:spacing w:val="-2"/>
          <w:w w:val="100"/>
        </w:rPr>
        <w:t>g</w:t>
      </w:r>
      <w:r>
        <w:rPr>
          <w:rFonts w:ascii="Times New Roman" w:eastAsia="宋体"/>
          <w:spacing w:val="0"/>
          <w:w w:val="100"/>
        </w:rPr>
        <w:t>e</w:t>
      </w:r>
      <w:r>
        <w:rPr>
          <w:rFonts w:ascii="Times New Roman" w:eastAsia="宋体"/>
          <w:spacing w:val="-2"/>
          <w:w w:val="100"/>
        </w:rPr>
        <w:t>n</w:t>
      </w:r>
      <w:r>
        <w:rPr>
          <w:rFonts w:ascii="Times New Roman" w:eastAsia="宋体"/>
          <w:spacing w:val="-1"/>
          <w:w w:val="100"/>
        </w:rPr>
        <w:t>e</w:t>
      </w:r>
      <w:r>
        <w:rPr>
          <w:spacing w:val="-10"/>
          <w:w w:val="100"/>
        </w:rPr>
        <w:t xml:space="preserve">, </w:t>
      </w:r>
      <w:r>
        <w:rPr>
          <w:rFonts w:ascii="Times New Roman" w:eastAsia="宋体"/>
          <w:i/>
          <w:w w:val="100"/>
        </w:rPr>
        <w:t>Rf</w:t>
      </w:r>
      <w:r w:rsidR="001852F3">
        <w:rPr>
          <w:rFonts w:ascii="Times New Roman" w:eastAsia="宋体"/>
          <w:i/>
          <w:spacing w:val="0"/>
        </w:rPr>
        <w:t xml:space="preserve"> </w:t>
      </w:r>
      <w:r>
        <w:t>）</w:t>
      </w:r>
      <w:r>
        <w:t>，而粳稻中则没有育性恢复基因</w:t>
      </w:r>
      <w:r>
        <w:t>（</w:t>
      </w:r>
      <w:r>
        <w:rPr>
          <w:rFonts w:ascii="Times New Roman" w:eastAsia="宋体"/>
          <w:spacing w:val="-2"/>
          <w:w w:val="100"/>
        </w:rPr>
        <w:t>S</w:t>
      </w:r>
      <w:r>
        <w:rPr>
          <w:rFonts w:ascii="Times New Roman" w:eastAsia="宋体"/>
          <w:spacing w:val="-2"/>
          <w:w w:val="100"/>
        </w:rPr>
        <w:t>h</w:t>
      </w:r>
      <w:r>
        <w:rPr>
          <w:rFonts w:ascii="Times New Roman" w:eastAsia="宋体"/>
          <w:spacing w:val="1"/>
          <w:w w:val="100"/>
        </w:rPr>
        <w:t>i</w:t>
      </w:r>
      <w:r>
        <w:rPr>
          <w:rFonts w:ascii="Times New Roman" w:eastAsia="宋体"/>
          <w:spacing w:val="-2"/>
          <w:w w:val="100"/>
        </w:rPr>
        <w:t>n</w:t>
      </w:r>
      <w:r>
        <w:rPr>
          <w:rFonts w:ascii="Times New Roman" w:eastAsia="宋体"/>
          <w:spacing w:val="1"/>
          <w:w w:val="100"/>
        </w:rPr>
        <w:t>j</w:t>
      </w:r>
      <w:r>
        <w:rPr>
          <w:rFonts w:ascii="Times New Roman" w:eastAsia="宋体"/>
          <w:w w:val="100"/>
        </w:rPr>
        <w:t>y</w:t>
      </w:r>
      <w:r>
        <w:rPr>
          <w:rFonts w:ascii="Times New Roman" w:eastAsia="宋体"/>
          <w:spacing w:val="-2"/>
          <w:w w:val="100"/>
        </w:rPr>
        <w:t>o</w:t>
      </w:r>
      <w:r>
        <w:rPr>
          <w:rFonts w:ascii="Times New Roman" w:eastAsia="宋体"/>
          <w:w w:val="100"/>
        </w:rPr>
        <w:t xml:space="preserve">, </w:t>
      </w:r>
      <w:r>
        <w:rPr>
          <w:rFonts w:ascii="Times New Roman" w:eastAsia="宋体"/>
          <w:w w:val="100"/>
        </w:rPr>
        <w:t>1975</w:t>
      </w:r>
      <w:r>
        <w:rPr>
          <w:rFonts w:ascii="Times New Roman" w:eastAsia="宋体"/>
          <w:w w:val="100"/>
        </w:rPr>
        <w:t xml:space="preserve">;</w:t>
      </w:r>
      <w:r>
        <w:rPr>
          <w:spacing w:val="-2"/>
          <w:w w:val="100"/>
        </w:rPr>
        <w:t>李铮友等</w:t>
      </w:r>
      <w:r>
        <w:rPr>
          <w:spacing w:val="-2"/>
          <w:w w:val="100"/>
        </w:rPr>
        <w:t xml:space="preserve">, </w:t>
      </w:r>
      <w:r>
        <w:rPr>
          <w:rFonts w:ascii="Times New Roman" w:eastAsia="宋体"/>
          <w:spacing w:val="-2"/>
          <w:w w:val="100"/>
        </w:rPr>
        <w:t>1</w:t>
      </w:r>
      <w:r>
        <w:rPr>
          <w:rFonts w:ascii="Times New Roman" w:eastAsia="宋体"/>
          <w:w w:val="100"/>
        </w:rPr>
        <w:t>980</w:t>
      </w:r>
      <w:r>
        <w:rPr>
          <w:w w:val="100"/>
        </w:rPr>
        <w:t xml:space="preserve">;</w:t>
      </w:r>
      <w:r>
        <w:rPr>
          <w:spacing w:val="-2"/>
          <w:w w:val="100"/>
        </w:rPr>
        <w:t>李泽炳等</w:t>
      </w:r>
      <w:r>
        <w:rPr>
          <w:spacing w:val="-2"/>
          <w:w w:val="100"/>
        </w:rPr>
        <w:t xml:space="preserve">, </w:t>
      </w:r>
      <w:r>
        <w:rPr>
          <w:rFonts w:ascii="Times New Roman" w:eastAsia="宋体"/>
          <w:w w:val="100"/>
        </w:rPr>
        <w:t>198</w:t>
      </w:r>
      <w:r>
        <w:rPr>
          <w:rFonts w:ascii="Times New Roman" w:eastAsia="宋体"/>
          <w:spacing w:val="-2"/>
          <w:w w:val="100"/>
        </w:rPr>
        <w:t>2</w:t>
      </w:r>
      <w:r>
        <w:rPr>
          <w:spacing w:val="-5"/>
          <w:w w:val="100"/>
        </w:rPr>
        <w:t xml:space="preserve">; </w:t>
      </w:r>
      <w:r>
        <w:rPr>
          <w:rFonts w:ascii="Times New Roman" w:eastAsia="宋体"/>
          <w:w w:val="100"/>
        </w:rPr>
        <w:t>G</w:t>
      </w:r>
      <w:r>
        <w:rPr>
          <w:rFonts w:ascii="Times New Roman" w:eastAsia="宋体"/>
          <w:spacing w:val="-2"/>
          <w:w w:val="100"/>
        </w:rPr>
        <w:t>ov</w:t>
      </w:r>
      <w:r>
        <w:rPr>
          <w:rFonts w:ascii="Times New Roman" w:eastAsia="宋体"/>
          <w:spacing w:val="2"/>
          <w:w w:val="100"/>
        </w:rPr>
        <w:t>i</w:t>
      </w:r>
      <w:r>
        <w:rPr>
          <w:rFonts w:ascii="Times New Roman" w:eastAsia="宋体"/>
          <w:spacing w:val="-2"/>
          <w:w w:val="100"/>
        </w:rPr>
        <w:t>nd</w:t>
      </w:r>
      <w:r>
        <w:rPr>
          <w:rFonts w:ascii="Times New Roman" w:eastAsia="宋体"/>
          <w:w w:val="100"/>
        </w:rPr>
        <w:t>a</w:t>
      </w:r>
      <w:r>
        <w:rPr>
          <w:rFonts w:ascii="Times New Roman" w:eastAsia="宋体"/>
          <w:spacing w:val="1"/>
        </w:rPr>
        <w:t> </w:t>
      </w:r>
      <w:r>
        <w:rPr>
          <w:rFonts w:ascii="Times New Roman" w:eastAsia="宋体"/>
          <w:i/>
          <w:spacing w:val="0"/>
          <w:w w:val="100"/>
        </w:rPr>
        <w:t>e</w:t>
      </w:r>
      <w:r>
        <w:rPr>
          <w:rFonts w:ascii="Times New Roman" w:eastAsia="宋体"/>
          <w:i/>
          <w:w w:val="100"/>
        </w:rPr>
        <w:t>t</w:t>
      </w:r>
      <w:r>
        <w:rPr>
          <w:rFonts w:ascii="Times New Roman" w:eastAsia="宋体"/>
          <w:i/>
          <w:spacing w:val="0"/>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w w:val="100"/>
        </w:rPr>
        <w:t>1988</w:t>
      </w:r>
      <w:r>
        <w:rPr>
          <w:rFonts w:ascii="Times New Roman" w:eastAsia="宋体"/>
          <w:w w:val="100"/>
        </w:rPr>
        <w:t>;</w:t>
      </w:r>
      <w:r w:rsidR="001852F3">
        <w:rPr>
          <w:rFonts w:ascii="Times New Roman" w:eastAsia="宋体"/>
          <w:spacing w:val="0"/>
        </w:rPr>
        <w:t xml:space="preserve"> </w:t>
      </w:r>
      <w:r>
        <w:rPr>
          <w:spacing w:val="-2"/>
          <w:w w:val="100"/>
        </w:rPr>
        <w:t>袁隆平</w:t>
      </w:r>
      <w:r>
        <w:rPr>
          <w:spacing w:val="-2"/>
          <w:w w:val="100"/>
        </w:rPr>
        <w:t xml:space="preserve">, </w:t>
      </w:r>
      <w:r>
        <w:rPr>
          <w:rFonts w:ascii="Times New Roman" w:eastAsia="宋体"/>
          <w:w w:val="100"/>
        </w:rPr>
        <w:t>2002</w:t>
      </w:r>
      <w:r>
        <w:t>）</w:t>
      </w:r>
      <w:r>
        <w:t>。因此推测温度的变化可以引起籼粳亚种间</w:t>
      </w:r>
      <w:r>
        <w:t>恢复基因的变化，但缺乏直接的分子证据。</w:t>
      </w:r>
    </w:p>
    <w:p w:rsidR="0018722C">
      <w:pPr>
        <w:pStyle w:val="Heading2"/>
        <w:topLinePunct/>
        <w:ind w:left="171" w:hangingChars="171" w:hanging="171"/>
      </w:pPr>
      <w:bookmarkStart w:id="759522" w:name="_Toc686759522"/>
      <w:bookmarkStart w:name="1.1遗传多样性与遗传分化 " w:id="16"/>
      <w:bookmarkEnd w:id="16"/>
      <w:r>
        <w:rPr>
          <w:b/>
        </w:rPr>
        <w:t>1.1</w:t>
      </w:r>
      <w:r>
        <w:t xml:space="preserve"> </w:t>
      </w:r>
      <w:bookmarkStart w:name="_bookmark6" w:id="17"/>
      <w:bookmarkEnd w:id="17"/>
      <w:bookmarkStart w:name="_bookmark6" w:id="18"/>
      <w:bookmarkEnd w:id="18"/>
      <w:r>
        <w:t>遗传多样性与遗传分化</w:t>
      </w:r>
      <w:bookmarkEnd w:id="759522"/>
    </w:p>
    <w:p w:rsidR="0018722C">
      <w:pPr>
        <w:pStyle w:val="Heading3"/>
        <w:topLinePunct/>
        <w:ind w:left="200" w:hangingChars="200" w:hanging="200"/>
      </w:pPr>
      <w:bookmarkStart w:id="759523" w:name="_Toc686759523"/>
      <w:bookmarkStart w:name="_bookmark7" w:id="19"/>
      <w:bookmarkEnd w:id="19"/>
      <w:r>
        <w:t>1.1.1</w:t>
      </w:r>
      <w:r>
        <w:t xml:space="preserve"> </w:t>
      </w:r>
      <w:r/>
      <w:bookmarkStart w:name="_bookmark7" w:id="20"/>
      <w:bookmarkEnd w:id="20"/>
      <w:r>
        <w:t>遗传多样性及其度量参数</w:t>
      </w:r>
      <w:bookmarkEnd w:id="759523"/>
    </w:p>
    <w:p w:rsidR="0018722C">
      <w:pPr>
        <w:topLinePunct/>
      </w:pPr>
      <w:r>
        <w:t>遗传多样性是生物多样性的重要组成部分，它可以进一步分析物种的进化潜力。一个物种遗传多样性越高，变异越丰富，对环境的适应能力也就越强，所以遗传多样性的大小是物种生存和发展的前提。遗传多样性是通过大量基因的组合和重组来体现的，这些基因存在于某个生物物种的个体中，在不同个体之间表现出不同的特性，比如生长方式、抗病虫害的能力，忍耐逆境的能力及生产力等方面。而对于育种家而言，可通过遗传多样性来分离出所期望的特性品种。</w:t>
      </w:r>
    </w:p>
    <w:p w:rsidR="0018722C">
      <w:pPr>
        <w:topLinePunct/>
      </w:pPr>
      <w:r>
        <w:t>植物的遗传多样性主要是通过遗传标记的多态性来反映。遗传标记具有稳定性及遗传性等特</w:t>
      </w:r>
      <w:r>
        <w:t>点。基因型和环境相互作用越小，则遗传性越高。目前用于遗传多样性研究的参数主要有：多态</w:t>
      </w:r>
      <w:r>
        <w:t>性位点百分数</w:t>
      </w:r>
      <w:r>
        <w:t>（</w:t>
      </w:r>
      <w:r>
        <w:rPr>
          <w:rFonts w:ascii="Times New Roman" w:eastAsia="Times New Roman"/>
          <w:spacing w:val="-2"/>
          <w:w w:val="100"/>
        </w:rPr>
        <w:t>P</w:t>
      </w:r>
      <w:r>
        <w:t>）</w:t>
      </w:r>
      <w:r>
        <w:t>、等位基因平均数</w:t>
      </w:r>
      <w:r>
        <w:t>（</w:t>
      </w:r>
      <w:r>
        <w:rPr>
          <w:rFonts w:ascii="Times New Roman" w:eastAsia="Times New Roman"/>
          <w:spacing w:val="-2"/>
          <w:w w:val="100"/>
        </w:rPr>
        <w:t>A</w:t>
      </w:r>
      <w:r>
        <w:t>）</w:t>
      </w:r>
      <w:r>
        <w:t>、平均期望杂合率</w:t>
      </w:r>
      <w:r>
        <w:t>（</w:t>
      </w:r>
      <w:r>
        <w:rPr>
          <w:rFonts w:ascii="Times New Roman" w:eastAsia="Times New Roman"/>
          <w:spacing w:val="0"/>
          <w:w w:val="100"/>
        </w:rPr>
        <w:t>H</w:t>
      </w:r>
      <w:r>
        <w:t>）</w:t>
      </w:r>
      <w:r>
        <w:t>。此外，这些参数还可用来描述</w:t>
      </w:r>
      <w:r>
        <w:t>分子多态性。</w:t>
      </w:r>
    </w:p>
    <w:p w:rsidR="0018722C">
      <w:pPr>
        <w:topLinePunct/>
      </w:pPr>
      <w:r>
        <w:t>通常利用遗传距离来估算群体间的遗传多样性。</w:t>
      </w:r>
      <w:r>
        <w:rPr>
          <w:rFonts w:ascii="Times New Roman" w:eastAsia="Times New Roman"/>
        </w:rPr>
        <w:t>Nei</w:t>
      </w:r>
      <w:r>
        <w:t>的遗传距离可以用来研究数量性状、基因频率及</w:t>
      </w:r>
      <w:r>
        <w:rPr>
          <w:rFonts w:ascii="Times New Roman" w:eastAsia="Times New Roman"/>
        </w:rPr>
        <w:t>DNA</w:t>
      </w:r>
      <w:r>
        <w:t>测序数据的分析</w:t>
      </w:r>
      <w:r>
        <w:rPr>
          <w:rFonts w:ascii="Times New Roman" w:eastAsia="Times New Roman"/>
        </w:rPr>
        <w:t>(</w:t>
      </w:r>
      <w:r>
        <w:rPr>
          <w:rFonts w:ascii="Times New Roman" w:eastAsia="Times New Roman"/>
        </w:rPr>
        <w:t xml:space="preserve">Nei</w:t>
      </w:r>
      <w:r>
        <w:rPr>
          <w:rFonts w:ascii="Times New Roman" w:eastAsia="Times New Roman"/>
        </w:rPr>
        <w:t xml:space="preserve">, </w:t>
      </w:r>
      <w:r>
        <w:rPr>
          <w:rFonts w:ascii="Times New Roman" w:eastAsia="Times New Roman"/>
        </w:rPr>
        <w:t xml:space="preserve">1978</w:t>
      </w:r>
      <w:r>
        <w:rPr>
          <w:rFonts w:ascii="Times New Roman" w:eastAsia="Times New Roman"/>
        </w:rPr>
        <w:t>)</w:t>
      </w:r>
      <w:r>
        <w:t>。</w:t>
      </w:r>
    </w:p>
    <w:p w:rsidR="0018722C">
      <w:pPr>
        <w:topLinePunct/>
      </w:pPr>
      <w:r>
        <w:t>（</w:t>
      </w:r>
      <w:r>
        <w:rPr>
          <w:rFonts w:ascii="Times New Roman" w:eastAsia="Times New Roman"/>
        </w:rPr>
        <w:t>1</w:t>
      </w:r>
      <w:r>
        <w:t>）</w:t>
      </w:r>
      <w:r>
        <w:t xml:space="preserve">多态性位点百分数</w:t>
      </w:r>
      <w:r>
        <w:t>（</w:t>
      </w:r>
      <w:r>
        <w:rPr>
          <w:rFonts w:ascii="Times New Roman" w:eastAsia="Times New Roman"/>
          <w:spacing w:val="-2"/>
          <w:w w:val="100"/>
        </w:rPr>
        <w:t>P</w:t>
      </w:r>
      <w:r>
        <w:t>）</w:t>
      </w:r>
      <w:r>
        <w:t>：多态性位点占总位点的百分数。它可以反映群体的遗传多样性。</w:t>
      </w:r>
    </w:p>
    <w:p w:rsidR="0018722C">
      <w:pPr>
        <w:topLinePunct/>
      </w:pPr>
      <w:r>
        <w:rPr>
          <w:rFonts w:ascii="Times New Roman" w:hAnsi="Times New Roman" w:eastAsia="Times New Roman"/>
        </w:rPr>
        <w:t>P=k</w:t>
      </w:r>
      <w:r>
        <w:rPr>
          <w:rFonts w:ascii="Times New Roman" w:hAnsi="Times New Roman" w:eastAsia="Times New Roman"/>
        </w:rPr>
        <w:t>/</w:t>
      </w:r>
      <w:r>
        <w:rPr>
          <w:rFonts w:ascii="Times New Roman" w:hAnsi="Times New Roman" w:eastAsia="Times New Roman"/>
        </w:rPr>
        <w:t>n×100%</w:t>
      </w:r>
      <w:r>
        <w:t>（</w:t>
      </w:r>
      <w:r>
        <w:rPr>
          <w:rFonts w:ascii="Times New Roman" w:hAnsi="Times New Roman" w:eastAsia="Times New Roman"/>
        </w:rPr>
        <w:t>k</w:t>
      </w:r>
      <w:r>
        <w:t>为多态性位点数，</w:t>
      </w:r>
      <w:r>
        <w:rPr>
          <w:rFonts w:ascii="Times New Roman" w:hAnsi="Times New Roman" w:eastAsia="Times New Roman"/>
        </w:rPr>
        <w:t>n</w:t>
      </w:r>
      <w:r>
        <w:t>为总位点数</w:t>
      </w:r>
      <w:r>
        <w:t>）</w:t>
      </w:r>
      <w:r>
        <w:t>。</w:t>
      </w:r>
    </w:p>
    <w:p w:rsidR="0018722C">
      <w:pPr>
        <w:topLinePunct/>
      </w:pPr>
      <w:r>
        <w:t>（</w:t>
      </w:r>
      <w:r>
        <w:rPr>
          <w:rFonts w:ascii="Times New Roman" w:hAnsi="Times New Roman" w:eastAsia="宋体"/>
        </w:rPr>
        <w:t>2</w:t>
      </w:r>
      <w:r>
        <w:t>）</w:t>
      </w:r>
      <w:r>
        <w:t>等位基因平均数</w:t>
      </w:r>
      <w:r>
        <w:t>（</w:t>
      </w:r>
      <w:r>
        <w:rPr>
          <w:rFonts w:ascii="Times New Roman" w:hAnsi="Times New Roman" w:eastAsia="宋体"/>
          <w:spacing w:val="0"/>
          <w:w w:val="100"/>
        </w:rPr>
        <w:t>A</w:t>
      </w:r>
      <w:r>
        <w:t>）</w:t>
      </w:r>
      <w:r>
        <w:t>：等位基因总数占所分析的位点数。多用于群体间或种间的多样性研</w:t>
      </w:r>
      <w:r>
        <w:t>究。</w:t>
      </w:r>
      <w:r>
        <w:rPr>
          <w:rFonts w:ascii="Times New Roman" w:hAnsi="Times New Roman" w:eastAsia="宋体"/>
        </w:rPr>
        <w:t>A=∑x</w:t>
      </w:r>
      <w:r>
        <w:rPr>
          <w:rFonts w:ascii="Times New Roman" w:hAnsi="Times New Roman" w:eastAsia="宋体"/>
        </w:rPr>
        <w:t>/</w:t>
      </w:r>
      <w:r>
        <w:rPr>
          <w:rFonts w:ascii="Times New Roman" w:hAnsi="Times New Roman" w:eastAsia="宋体"/>
        </w:rPr>
        <w:t>n</w:t>
      </w:r>
      <w:r w:rsidR="001852F3">
        <w:rPr>
          <w:rFonts w:ascii="Times New Roman" w:hAnsi="Times New Roman" w:eastAsia="宋体"/>
        </w:rPr>
        <w:t xml:space="preserve"> </w:t>
      </w:r>
      <w:r>
        <w:t>（</w:t>
      </w:r>
      <w:r>
        <w:rPr>
          <w:rFonts w:ascii="Times New Roman" w:hAnsi="Times New Roman" w:eastAsia="宋体"/>
        </w:rPr>
        <w:t>∑x</w:t>
      </w:r>
      <w:r>
        <w:rPr>
          <w:spacing w:val="0"/>
        </w:rPr>
        <w:t>为等位基因的总数，</w:t>
      </w:r>
      <w:r>
        <w:rPr>
          <w:rFonts w:ascii="Times New Roman" w:hAnsi="Times New Roman" w:eastAsia="宋体"/>
        </w:rPr>
        <w:t>n</w:t>
      </w:r>
      <w:r>
        <w:rPr>
          <w:spacing w:val="0"/>
        </w:rPr>
        <w:t>为所分析的位点总数</w:t>
      </w:r>
      <w:r>
        <w:t>）</w:t>
      </w:r>
      <w:r>
        <w:t>。</w:t>
      </w:r>
    </w:p>
    <w:p w:rsidR="0018722C">
      <w:pPr>
        <w:topLinePunct/>
      </w:pPr>
      <w:r>
        <w:t>（</w:t>
      </w:r>
      <w:r>
        <w:rPr>
          <w:rFonts w:ascii="Times New Roman" w:hAnsi="Times New Roman" w:eastAsia="宋体"/>
        </w:rPr>
        <w:t>3</w:t>
      </w:r>
      <w:r>
        <w:t>）</w:t>
      </w:r>
      <w:r>
        <w:t>平均期望杂合率</w:t>
      </w:r>
      <w:r>
        <w:t>（</w:t>
      </w:r>
      <w:r>
        <w:rPr>
          <w:rFonts w:ascii="Times New Roman" w:hAnsi="Times New Roman" w:eastAsia="宋体"/>
          <w:spacing w:val="0"/>
          <w:w w:val="100"/>
        </w:rPr>
        <w:t>H</w:t>
      </w:r>
      <w:r>
        <w:t>）</w:t>
      </w:r>
      <w:r>
        <w:t>：也称总基因的多样性，适用于多位点的群体间基因多样性的比较和</w:t>
      </w:r>
      <w:r>
        <w:t>基因迁移的估算。</w:t>
      </w:r>
      <w:r>
        <w:rPr>
          <w:rFonts w:ascii="Times New Roman" w:hAnsi="Times New Roman" w:eastAsia="宋体"/>
        </w:rPr>
        <w:t>H=1-∑</w:t>
      </w:r>
      <w:r>
        <w:rPr>
          <w:vertAlign w:val="subscript"/>
          <w:rFonts w:ascii="Times New Roman" w:hAnsi="Times New Roman" w:eastAsia="宋体"/>
        </w:rPr>
        <w:t>i</w:t>
      </w:r>
      <w:r>
        <w:rPr>
          <w:rFonts w:ascii="Times New Roman" w:hAnsi="Times New Roman" w:eastAsia="宋体"/>
        </w:rPr>
        <w:t>∑</w:t>
      </w:r>
      <w:r>
        <w:rPr>
          <w:rFonts w:ascii="Times New Roman" w:hAnsi="Times New Roman" w:eastAsia="宋体"/>
        </w:rPr>
        <w:t>j→m</w:t>
      </w:r>
      <w:r>
        <w:rPr>
          <w:rFonts w:ascii="Times New Roman" w:hAnsi="Times New Roman" w:eastAsia="宋体"/>
          <w:i/>
        </w:rPr>
        <w:t>P</w:t>
      </w:r>
      <w:r>
        <w:rPr>
          <w:rFonts w:ascii="Times New Roman" w:hAnsi="Times New Roman" w:eastAsia="宋体"/>
          <w:vertAlign w:val="superscript"/>
          /&gt;
        </w:rPr>
        <w:t>2</w:t>
      </w:r>
      <w:r>
        <w:rPr>
          <w:rFonts w:ascii="Times New Roman" w:hAnsi="Times New Roman" w:eastAsia="宋体"/>
          <w:vertAlign w:val="subscript"/>
          <w:i/>
        </w:rPr>
        <w:t>ij </w:t>
      </w:r>
      <w:r>
        <w:rPr>
          <w:rFonts w:ascii="Times New Roman" w:hAnsi="Times New Roman" w:eastAsia="宋体"/>
        </w:rPr>
        <w:t>/</w:t>
      </w:r>
      <w:r>
        <w:rPr>
          <w:rFonts w:ascii="Times New Roman" w:hAnsi="Times New Roman" w:eastAsia="宋体"/>
        </w:rPr>
        <w:t>m</w:t>
      </w:r>
      <w:r>
        <w:t>（</w:t>
      </w:r>
      <w:r>
        <w:rPr>
          <w:rFonts w:ascii="Times New Roman" w:hAnsi="Times New Roman" w:eastAsia="宋体"/>
        </w:rPr>
        <w:t>P</w:t>
      </w:r>
      <w:r>
        <w:rPr>
          <w:vertAlign w:val="subscript"/>
          <w:rFonts w:ascii="Times New Roman" w:hAnsi="Times New Roman" w:eastAsia="宋体"/>
        </w:rPr>
        <w:t>ij</w:t>
      </w:r>
      <w:r>
        <w:t>表示第</w:t>
      </w:r>
      <w:r>
        <w:rPr>
          <w:rFonts w:ascii="Times New Roman" w:hAnsi="Times New Roman" w:eastAsia="宋体"/>
        </w:rPr>
        <w:t>j</w:t>
      </w:r>
      <w:r>
        <w:t>位点第</w:t>
      </w:r>
      <w:r>
        <w:rPr>
          <w:rFonts w:ascii="Times New Roman" w:hAnsi="Times New Roman" w:eastAsia="宋体"/>
        </w:rPr>
        <w:t>i</w:t>
      </w:r>
      <w:r>
        <w:t>等位基因的频率，</w:t>
      </w:r>
      <w:r>
        <w:rPr>
          <w:rFonts w:ascii="Times New Roman" w:hAnsi="Times New Roman" w:eastAsia="宋体"/>
        </w:rPr>
        <w:t>m</w:t>
      </w:r>
      <w:r>
        <w:t>表示位点</w:t>
      </w:r>
      <w:r>
        <w:t>总</w:t>
      </w:r>
    </w:p>
    <w:p w:rsidR="0018722C">
      <w:pPr>
        <w:topLinePunct/>
      </w:pPr>
      <w:r>
        <w:t>数</w:t>
      </w:r>
      <w:r>
        <w:t>）</w:t>
      </w:r>
      <w:r>
        <w:t>。</w:t>
      </w:r>
    </w:p>
    <w:p w:rsidR="0018722C">
      <w:pPr>
        <w:pStyle w:val="Heading3"/>
        <w:topLinePunct/>
        <w:ind w:left="200" w:hangingChars="200" w:hanging="200"/>
      </w:pPr>
      <w:bookmarkStart w:id="759524" w:name="_Toc686759524"/>
      <w:bookmarkStart w:name="_bookmark8" w:id="21"/>
      <w:bookmarkEnd w:id="21"/>
      <w:r>
        <w:rPr>
          <w:b/>
        </w:rPr>
        <w:t>1.1.2</w:t>
      </w:r>
      <w:r>
        <w:t xml:space="preserve"> </w:t>
      </w:r>
      <w:bookmarkStart w:name="_bookmark8" w:id="22"/>
      <w:bookmarkEnd w:id="22"/>
      <w:r>
        <w:t>海拔对遗传多样性的影响</w:t>
      </w:r>
      <w:bookmarkEnd w:id="759524"/>
    </w:p>
    <w:p w:rsidR="0018722C">
      <w:pPr>
        <w:topLinePunct/>
      </w:pPr>
      <w:r>
        <w:t>不同作物的遗传多样性会由于气候条件的不同而有所不同</w:t>
      </w:r>
      <w:r>
        <w:t>（</w:t>
      </w:r>
      <w:r>
        <w:rPr>
          <w:rFonts w:ascii="Times New Roman" w:eastAsia="宋体"/>
          <w:spacing w:val="-10"/>
          <w:w w:val="100"/>
        </w:rPr>
        <w:t>T</w:t>
      </w:r>
      <w:r>
        <w:rPr>
          <w:rFonts w:ascii="Times New Roman" w:eastAsia="宋体"/>
          <w:spacing w:val="0"/>
          <w:w w:val="100"/>
        </w:rPr>
        <w:t>a</w:t>
      </w:r>
      <w:r>
        <w:rPr>
          <w:rFonts w:ascii="Times New Roman" w:eastAsia="宋体"/>
          <w:spacing w:val="-2"/>
          <w:w w:val="100"/>
        </w:rPr>
        <w:t>n</w:t>
      </w:r>
      <w:r>
        <w:rPr>
          <w:rFonts w:ascii="Times New Roman" w:eastAsia="宋体"/>
          <w:spacing w:val="-1"/>
          <w:w w:val="100"/>
        </w:rPr>
        <w:t>t</w:t>
      </w:r>
      <w:r>
        <w:rPr>
          <w:rFonts w:ascii="Times New Roman" w:eastAsia="宋体"/>
          <w:w w:val="100"/>
        </w:rPr>
        <w:t>o</w:t>
      </w:r>
      <w:r>
        <w:rPr>
          <w:rFonts w:ascii="Times New Roman" w:eastAsia="宋体"/>
        </w:rPr>
        <w:t> </w:t>
      </w:r>
      <w:r>
        <w:rPr>
          <w:rFonts w:ascii="Times New Roman" w:eastAsia="宋体"/>
          <w:spacing w:val="0"/>
          <w:w w:val="100"/>
        </w:rPr>
        <w:t>a</w:t>
      </w:r>
      <w:r>
        <w:rPr>
          <w:rFonts w:ascii="Times New Roman" w:eastAsia="宋体"/>
          <w:w w:val="100"/>
        </w:rPr>
        <w:t>nd</w:t>
      </w:r>
      <w:r>
        <w:rPr>
          <w:rFonts w:ascii="Times New Roman" w:eastAsia="宋体"/>
        </w:rPr>
        <w:t> </w:t>
      </w:r>
      <w:r>
        <w:rPr>
          <w:rFonts w:ascii="Times New Roman" w:eastAsia="宋体"/>
          <w:w w:val="100"/>
        </w:rPr>
        <w:t>D</w:t>
      </w:r>
      <w:r>
        <w:rPr>
          <w:rFonts w:ascii="Times New Roman" w:eastAsia="宋体"/>
          <w:spacing w:val="0"/>
          <w:w w:val="100"/>
        </w:rPr>
        <w:t>e</w:t>
      </w:r>
      <w:r>
        <w:rPr>
          <w:rFonts w:ascii="Times New Roman" w:eastAsia="宋体"/>
          <w:spacing w:val="-3"/>
          <w:w w:val="100"/>
        </w:rPr>
        <w:t>m</w:t>
      </w:r>
      <w:r>
        <w:rPr>
          <w:rFonts w:ascii="Times New Roman" w:eastAsia="宋体"/>
          <w:spacing w:val="-1"/>
          <w:w w:val="100"/>
        </w:rPr>
        <w:t>i</w:t>
      </w:r>
      <w:r>
        <w:rPr>
          <w:rFonts w:ascii="Times New Roman" w:eastAsia="宋体"/>
          <w:w w:val="100"/>
        </w:rPr>
        <w:t>s</w:t>
      </w:r>
      <w:r>
        <w:rPr>
          <w:rFonts w:ascii="Times New Roman" w:eastAsia="宋体"/>
          <w:spacing w:val="-1"/>
          <w:w w:val="100"/>
        </w:rPr>
        <w:t>s</w:t>
      </w:r>
      <w:r>
        <w:rPr>
          <w:rFonts w:ascii="Times New Roman" w:eastAsia="宋体"/>
          <w:spacing w:val="1"/>
          <w:w w:val="100"/>
        </w:rPr>
        <w:t>i</w:t>
      </w:r>
      <w:r>
        <w:rPr>
          <w:rFonts w:ascii="Times New Roman" w:eastAsia="宋体"/>
          <w:spacing w:val="-2"/>
          <w:w w:val="100"/>
        </w:rPr>
        <w:t>e</w:t>
      </w:r>
      <w:r>
        <w:rPr>
          <w:rFonts w:ascii="Times New Roman" w:eastAsia="宋体"/>
          <w:w w:val="100"/>
        </w:rPr>
        <w:t>,</w:t>
      </w:r>
      <w:r>
        <w:rPr>
          <w:rFonts w:ascii="Times New Roman" w:eastAsia="宋体"/>
        </w:rPr>
        <w:t> </w:t>
      </w:r>
      <w:r>
        <w:rPr>
          <w:rFonts w:ascii="Times New Roman" w:eastAsia="宋体"/>
          <w:w w:val="100"/>
        </w:rPr>
        <w:t>200</w:t>
      </w:r>
      <w:r>
        <w:rPr>
          <w:rFonts w:ascii="Times New Roman" w:eastAsia="宋体"/>
          <w:spacing w:val="0"/>
          <w:w w:val="100"/>
        </w:rPr>
        <w:t>0</w:t>
      </w:r>
      <w:r>
        <w:t>）</w:t>
      </w:r>
      <w:r>
        <w:t>，光照、</w:t>
      </w:r>
      <w:r>
        <w:t>温度及纬度等均会对植物的遗传结构及遗传多样性造成不同程度的影响</w:t>
      </w:r>
      <w:r>
        <w:t>（</w:t>
      </w:r>
      <w:r>
        <w:rPr>
          <w:rFonts w:ascii="Times New Roman" w:eastAsia="宋体"/>
          <w:spacing w:val="-2"/>
        </w:rPr>
        <w:t>Bayer</w:t>
      </w:r>
      <w:r>
        <w:rPr>
          <w:rFonts w:ascii="Times New Roman" w:eastAsia="宋体"/>
          <w:spacing w:val="1"/>
        </w:rPr>
        <w:t>, </w:t>
      </w:r>
      <w:r>
        <w:rPr>
          <w:rFonts w:ascii="Times New Roman" w:eastAsia="宋体"/>
        </w:rPr>
        <w:t>1992; Antonovics, </w:t>
      </w:r>
      <w:r>
        <w:rPr>
          <w:rFonts w:ascii="Times New Roman" w:eastAsia="宋体"/>
          <w:w w:val="100"/>
        </w:rPr>
        <w:t>1971;</w:t>
      </w:r>
      <w:r>
        <w:rPr>
          <w:rFonts w:ascii="Times New Roman" w:eastAsia="宋体"/>
        </w:rPr>
        <w:t> </w:t>
      </w:r>
      <w:r>
        <w:rPr>
          <w:rFonts w:ascii="Times New Roman" w:eastAsia="宋体"/>
          <w:spacing w:val="-2"/>
          <w:w w:val="100"/>
        </w:rPr>
        <w:t>L</w:t>
      </w:r>
      <w:r>
        <w:rPr>
          <w:rFonts w:ascii="Times New Roman" w:eastAsia="宋体"/>
          <w:w w:val="100"/>
        </w:rPr>
        <w:t>ov</w:t>
      </w:r>
      <w:r>
        <w:rPr>
          <w:rFonts w:ascii="Times New Roman" w:eastAsia="宋体"/>
          <w:spacing w:val="-2"/>
          <w:w w:val="100"/>
        </w:rPr>
        <w:t>e</w:t>
      </w:r>
      <w:r>
        <w:rPr>
          <w:rFonts w:ascii="Times New Roman" w:eastAsia="宋体"/>
          <w:spacing w:val="-1"/>
          <w:w w:val="100"/>
        </w:rPr>
        <w:t>l</w:t>
      </w:r>
      <w:r>
        <w:rPr>
          <w:rFonts w:ascii="Times New Roman" w:eastAsia="宋体"/>
          <w:spacing w:val="-2"/>
          <w:w w:val="100"/>
        </w:rPr>
        <w:t>e</w:t>
      </w:r>
      <w:r>
        <w:rPr>
          <w:rFonts w:ascii="Times New Roman" w:eastAsia="宋体"/>
          <w:w w:val="100"/>
        </w:rPr>
        <w:t>ss</w:t>
      </w:r>
      <w:r>
        <w:rPr>
          <w:rFonts w:ascii="Times New Roman" w:eastAsia="宋体"/>
        </w:rPr>
        <w:t> </w:t>
      </w:r>
      <w:r>
        <w:rPr>
          <w:rFonts w:ascii="Times New Roman" w:eastAsia="宋体"/>
          <w:spacing w:val="0"/>
          <w:w w:val="100"/>
        </w:rPr>
        <w:t>a</w:t>
      </w:r>
      <w:r>
        <w:rPr>
          <w:rFonts w:ascii="Times New Roman" w:eastAsia="宋体"/>
          <w:w w:val="100"/>
        </w:rPr>
        <w:t>nd</w:t>
      </w:r>
      <w:r>
        <w:rPr>
          <w:rFonts w:ascii="Times New Roman" w:eastAsia="宋体"/>
        </w:rPr>
        <w:t> </w:t>
      </w:r>
      <w:r>
        <w:rPr>
          <w:rFonts w:ascii="Times New Roman" w:eastAsia="宋体"/>
          <w:w w:val="100"/>
        </w:rPr>
        <w:t>H</w:t>
      </w:r>
      <w:r>
        <w:rPr>
          <w:rFonts w:ascii="Times New Roman" w:eastAsia="宋体"/>
          <w:spacing w:val="2"/>
          <w:w w:val="100"/>
        </w:rPr>
        <w:t>a</w:t>
      </w:r>
      <w:r>
        <w:rPr>
          <w:rFonts w:ascii="Times New Roman" w:eastAsia="宋体"/>
          <w:spacing w:val="-6"/>
          <w:w w:val="100"/>
        </w:rPr>
        <w:t>m</w:t>
      </w:r>
      <w:r>
        <w:rPr>
          <w:rFonts w:ascii="Times New Roman" w:eastAsia="宋体"/>
          <w:spacing w:val="0"/>
          <w:w w:val="100"/>
        </w:rPr>
        <w:t>r</w:t>
      </w:r>
      <w:r>
        <w:rPr>
          <w:rFonts w:ascii="Times New Roman" w:eastAsia="宋体"/>
          <w:spacing w:val="1"/>
          <w:w w:val="100"/>
        </w:rPr>
        <w:t>i</w:t>
      </w:r>
      <w:r>
        <w:rPr>
          <w:rFonts w:ascii="Times New Roman" w:eastAsia="宋体"/>
          <w:spacing w:val="-2"/>
          <w:w w:val="100"/>
        </w:rPr>
        <w:t>c</w:t>
      </w:r>
      <w:r>
        <w:rPr>
          <w:rFonts w:ascii="Times New Roman" w:eastAsia="宋体"/>
          <w:spacing w:val="-2"/>
          <w:w w:val="100"/>
        </w:rPr>
        <w:t>k</w:t>
      </w:r>
      <w:r>
        <w:rPr>
          <w:rFonts w:ascii="Times New Roman" w:eastAsia="宋体"/>
          <w:w w:val="100"/>
        </w:rPr>
        <w:t>,</w:t>
      </w:r>
      <w:r>
        <w:rPr>
          <w:rFonts w:ascii="Times New Roman" w:eastAsia="宋体"/>
        </w:rPr>
        <w:t> </w:t>
      </w:r>
      <w:r>
        <w:rPr>
          <w:rFonts w:ascii="Times New Roman" w:eastAsia="宋体"/>
          <w:w w:val="100"/>
        </w:rPr>
        <w:t>1984;</w:t>
      </w:r>
      <w:r>
        <w:rPr>
          <w:rFonts w:ascii="Times New Roman" w:eastAsia="宋体"/>
        </w:rPr>
        <w:t> </w:t>
      </w:r>
      <w:r>
        <w:rPr>
          <w:rFonts w:ascii="Times New Roman" w:eastAsia="宋体"/>
          <w:spacing w:val="-1"/>
          <w:w w:val="100"/>
        </w:rPr>
        <w:t>C</w:t>
      </w:r>
      <w:r>
        <w:rPr>
          <w:rFonts w:ascii="Times New Roman" w:eastAsia="宋体"/>
          <w:spacing w:val="0"/>
          <w:w w:val="100"/>
        </w:rPr>
        <w:t>a</w:t>
      </w:r>
      <w:r>
        <w:rPr>
          <w:rFonts w:ascii="Times New Roman" w:eastAsia="宋体"/>
          <w:w w:val="100"/>
        </w:rPr>
        <w:t>s</w:t>
      </w:r>
      <w:r>
        <w:rPr>
          <w:rFonts w:ascii="Times New Roman" w:eastAsia="宋体"/>
          <w:spacing w:val="-1"/>
          <w:w w:val="100"/>
        </w:rPr>
        <w:t>l</w:t>
      </w:r>
      <w:r>
        <w:rPr>
          <w:rFonts w:ascii="Times New Roman" w:eastAsia="宋体"/>
          <w:spacing w:val="-2"/>
          <w:w w:val="100"/>
        </w:rPr>
        <w:t>e</w:t>
      </w:r>
      <w:r>
        <w:rPr>
          <w:rFonts w:ascii="Times New Roman" w:eastAsia="宋体"/>
          <w:w w:val="100"/>
        </w:rPr>
        <w:t>r</w:t>
      </w:r>
      <w:r>
        <w:rPr>
          <w:rFonts w:ascii="Times New Roman" w:eastAsia="宋体"/>
        </w:rPr>
        <w:t> </w:t>
      </w:r>
      <w:r>
        <w:rPr>
          <w:rFonts w:ascii="Times New Roman" w:eastAsia="宋体"/>
          <w:spacing w:val="-2"/>
          <w:w w:val="100"/>
        </w:rPr>
        <w:t>e</w:t>
      </w:r>
      <w:r>
        <w:rPr>
          <w:rFonts w:ascii="Times New Roman" w:eastAsia="宋体"/>
          <w:w w:val="100"/>
        </w:rPr>
        <w:t>t</w:t>
      </w:r>
      <w:r>
        <w:rPr>
          <w:rFonts w:ascii="Times New Roman" w:eastAsia="宋体"/>
        </w:rPr>
        <w:t> </w:t>
      </w:r>
      <w:r>
        <w:rPr>
          <w:rFonts w:ascii="Times New Roman" w:eastAsia="宋体"/>
          <w:spacing w:val="0"/>
          <w:w w:val="100"/>
        </w:rPr>
        <w:t>a</w:t>
      </w:r>
      <w:r>
        <w:rPr>
          <w:rFonts w:ascii="Times New Roman" w:eastAsia="宋体"/>
          <w:spacing w:val="-1"/>
          <w:w w:val="100"/>
        </w:rPr>
        <w:t>l</w:t>
      </w:r>
      <w:r>
        <w:rPr>
          <w:rFonts w:ascii="Times New Roman" w:eastAsia="宋体"/>
          <w:w w:val="100"/>
        </w:rPr>
        <w:t>.,2004</w:t>
      </w:r>
      <w:r>
        <w:rPr>
          <w:rFonts w:ascii="Times New Roman" w:eastAsia="宋体"/>
          <w:w w:val="100"/>
        </w:rPr>
        <w:t>;</w:t>
      </w:r>
      <w:r w:rsidR="001852F3">
        <w:rPr>
          <w:rFonts w:ascii="Times New Roman" w:eastAsia="宋体"/>
        </w:rPr>
        <w:t xml:space="preserve"> </w:t>
      </w:r>
      <w:r>
        <w:rPr>
          <w:spacing w:val="0"/>
          <w:w w:val="100"/>
        </w:rPr>
        <w:t>高丽和杨波</w:t>
      </w:r>
      <w:r>
        <w:rPr>
          <w:spacing w:val="0"/>
          <w:w w:val="100"/>
        </w:rPr>
        <w:t xml:space="preserve">, </w:t>
      </w:r>
      <w:r>
        <w:rPr>
          <w:rFonts w:ascii="Times New Roman" w:eastAsia="宋体"/>
          <w:w w:val="100"/>
        </w:rPr>
        <w:t>2006</w:t>
      </w:r>
      <w:r>
        <w:t>）</w:t>
      </w:r>
      <w:r>
        <w:t>。长白</w:t>
      </w:r>
      <w:r>
        <w:t>ft</w:t>
      </w:r>
      <w:r>
        <w:t>地区红松的遗传</w:t>
      </w:r>
      <w:r>
        <w:t>多样性会随着海拔的升高而降低</w:t>
      </w:r>
      <w:r>
        <w:t>（</w:t>
      </w:r>
      <w:r>
        <w:rPr>
          <w:spacing w:val="-4"/>
          <w:w w:val="100"/>
        </w:rPr>
        <w:t>冯富娟等，</w:t>
      </w:r>
      <w:r>
        <w:rPr>
          <w:rFonts w:ascii="Times New Roman" w:eastAsia="宋体"/>
          <w:w w:val="100"/>
        </w:rPr>
        <w:t>200</w:t>
      </w:r>
      <w:r>
        <w:rPr>
          <w:rFonts w:ascii="Times New Roman" w:eastAsia="宋体"/>
          <w:spacing w:val="-2"/>
          <w:w w:val="100"/>
        </w:rPr>
        <w:t>4</w:t>
      </w:r>
      <w:r>
        <w:t>）</w:t>
      </w:r>
      <w:r>
        <w:t>。姜志磊通过对梭罗草的研究表明，其遗传多</w:t>
      </w:r>
      <w:r>
        <w:t>样性与海拔呈正相关，由于其生长的高海拔地区环境恶劣，致使高海拔地区的居群具有较高的遗</w:t>
      </w:r>
      <w:r>
        <w:t>传多样性</w:t>
      </w:r>
      <w:r>
        <w:t>（</w:t>
      </w:r>
      <w:r>
        <w:rPr>
          <w:spacing w:val="-4"/>
          <w:w w:val="100"/>
        </w:rPr>
        <w:t>姜志磊等，</w:t>
      </w:r>
      <w:r>
        <w:rPr>
          <w:rFonts w:ascii="Times New Roman" w:eastAsia="宋体"/>
          <w:w w:val="100"/>
        </w:rPr>
        <w:t>2</w:t>
      </w:r>
      <w:r>
        <w:rPr>
          <w:rFonts w:ascii="Times New Roman" w:eastAsia="宋体"/>
          <w:spacing w:val="-2"/>
          <w:w w:val="100"/>
        </w:rPr>
        <w:t>0</w:t>
      </w:r>
      <w:r>
        <w:rPr>
          <w:rFonts w:ascii="Times New Roman" w:eastAsia="宋体"/>
          <w:w w:val="100"/>
        </w:rPr>
        <w:t>05</w:t>
      </w:r>
      <w:r>
        <w:t>）</w:t>
      </w:r>
      <w:r>
        <w:t>。在</w:t>
      </w:r>
      <w:r/>
      <w:r>
        <w:rPr>
          <w:rFonts w:ascii="Times New Roman" w:eastAsia="宋体"/>
        </w:rPr>
        <w:t>2</w:t>
      </w:r>
      <w:r>
        <w:rPr>
          <w:rFonts w:ascii="Times New Roman" w:eastAsia="宋体"/>
        </w:rPr>
        <w:t>0</w:t>
      </w:r>
      <w:r>
        <w:rPr>
          <w:rFonts w:ascii="Times New Roman" w:eastAsia="宋体"/>
        </w:rPr>
        <w:t>07</w:t>
      </w:r>
      <w:r>
        <w:t>年，赵春芳对海拔差为</w:t>
      </w:r>
      <w:r/>
      <w:r>
        <w:rPr>
          <w:rFonts w:ascii="Times New Roman" w:eastAsia="宋体"/>
        </w:rPr>
        <w:t>16</w:t>
      </w:r>
      <w:r>
        <w:rPr>
          <w:rFonts w:ascii="Times New Roman" w:eastAsia="宋体"/>
        </w:rPr>
        <w:t>0</w:t>
      </w:r>
      <w:r>
        <w:rPr>
          <w:rFonts w:ascii="Times New Roman" w:eastAsia="宋体"/>
        </w:rPr>
        <w:t>0m</w:t>
      </w:r>
      <w:r>
        <w:t>的范围内对沙棘</w:t>
      </w:r>
      <w:r/>
      <w:r>
        <w:rPr>
          <w:rFonts w:ascii="Times New Roman" w:eastAsia="宋体"/>
        </w:rPr>
        <w:t>R</w:t>
      </w:r>
      <w:r>
        <w:rPr>
          <w:rFonts w:ascii="Times New Roman" w:eastAsia="宋体"/>
        </w:rPr>
        <w:t>A</w:t>
      </w:r>
      <w:r>
        <w:rPr>
          <w:rFonts w:ascii="Times New Roman" w:eastAsia="宋体"/>
        </w:rPr>
        <w:t>P</w:t>
      </w:r>
      <w:r>
        <w:rPr>
          <w:rFonts w:ascii="Times New Roman" w:eastAsia="宋体"/>
        </w:rPr>
        <w:t>D</w:t>
      </w:r>
      <w:r>
        <w:t>进行</w:t>
      </w:r>
      <w:r>
        <w:t>研究，发现其遗传多样性呈现低</w:t>
      </w:r>
      <w:r>
        <w:rPr>
          <w:rFonts w:ascii="Times New Roman" w:eastAsia="宋体"/>
        </w:rPr>
        <w:t>-</w:t>
      </w:r>
      <w:r>
        <w:t>高</w:t>
      </w:r>
      <w:r>
        <w:rPr>
          <w:rFonts w:ascii="Times New Roman" w:eastAsia="宋体"/>
        </w:rPr>
        <w:t>-</w:t>
      </w:r>
      <w:r>
        <w:t>低的趋势，且海拔差异可导致种群间的遗传分化。紫茎泽兰</w:t>
      </w:r>
      <w:r>
        <w:t>的遗传距离与地理距离成正相关，其中海拔是影响其遗传多样性的重要因素，该多样性与海拔呈</w:t>
      </w:r>
      <w:r>
        <w:t>正相关但与经纬度呈负相关</w:t>
      </w:r>
      <w:r>
        <w:t>（</w:t>
      </w:r>
      <w:r>
        <w:rPr>
          <w:spacing w:val="-4"/>
          <w:w w:val="100"/>
        </w:rPr>
        <w:t>黄文坤等，</w:t>
      </w:r>
      <w:r>
        <w:rPr>
          <w:rFonts w:ascii="Times New Roman" w:eastAsia="宋体"/>
          <w:w w:val="100"/>
        </w:rPr>
        <w:t>2007</w:t>
      </w:r>
      <w:r>
        <w:t>）</w:t>
      </w:r>
      <w:r>
        <w:t>。综合分析表明，海拔差异与种群间的遗传多样性</w:t>
      </w:r>
      <w:r>
        <w:t>呈现显著的相关性。</w:t>
      </w:r>
    </w:p>
    <w:p w:rsidR="0018722C">
      <w:pPr>
        <w:topLinePunct/>
      </w:pPr>
      <w:r>
        <w:t>植物的遗传分化是植物遗传多样性的另一面，基因流、突变和自然环境的选择作用等均可产</w:t>
      </w:r>
      <w:r>
        <w:t>生遗传分化</w:t>
      </w:r>
      <w:r>
        <w:t>（</w:t>
      </w:r>
      <w:r>
        <w:t>苏晓华等</w:t>
      </w:r>
      <w:r>
        <w:t xml:space="preserve">, </w:t>
      </w:r>
      <w:r>
        <w:rPr>
          <w:rFonts w:ascii="Times New Roman" w:eastAsia="宋体"/>
        </w:rPr>
        <w:t>199</w:t>
      </w:r>
      <w:r>
        <w:rPr>
          <w:rFonts w:ascii="Times New Roman" w:eastAsia="宋体"/>
        </w:rPr>
        <w:t>7</w:t>
      </w:r>
      <w:r>
        <w:rPr>
          <w:w w:val="100"/>
        </w:rPr>
        <w:t xml:space="preserve">; </w:t>
      </w:r>
      <w:r>
        <w:rPr>
          <w:rFonts w:ascii="Times New Roman" w:eastAsia="宋体"/>
        </w:rPr>
        <w:t>T</w:t>
      </w:r>
      <w:r>
        <w:rPr>
          <w:rFonts w:ascii="Times New Roman" w:eastAsia="宋体"/>
        </w:rPr>
        <w:t>a</w:t>
      </w:r>
      <w:r>
        <w:rPr>
          <w:rFonts w:ascii="Times New Roman" w:eastAsia="宋体"/>
        </w:rPr>
        <w:t>y</w:t>
      </w:r>
      <w:r>
        <w:rPr>
          <w:rFonts w:ascii="Times New Roman" w:eastAsia="宋体"/>
        </w:rPr>
        <w:t>l</w:t>
      </w:r>
      <w:r>
        <w:rPr>
          <w:rFonts w:ascii="Times New Roman" w:eastAsia="宋体"/>
        </w:rPr>
        <w:t>o</w:t>
      </w:r>
      <w:r>
        <w:rPr>
          <w:rFonts w:ascii="Times New Roman" w:eastAsia="宋体"/>
        </w:rPr>
        <w:t>r</w:t>
      </w:r>
      <w:r>
        <w:rPr>
          <w:rFonts w:ascii="Times New Roman" w:eastAsia="宋体"/>
        </w:rPr>
        <w:t> </w:t>
      </w:r>
      <w:r>
        <w:rPr>
          <w:rFonts w:ascii="Times New Roman" w:eastAsia="宋体"/>
          <w:i/>
        </w:rPr>
        <w:t>e</w:t>
      </w:r>
      <w:r>
        <w:rPr>
          <w:rFonts w:ascii="Times New Roman" w:eastAsia="宋体"/>
          <w:i/>
        </w:rPr>
        <w:t>t</w:t>
      </w:r>
      <w:r>
        <w:rPr>
          <w:rFonts w:ascii="Times New Roman" w:eastAsia="宋体"/>
          <w:i/>
        </w:rPr>
        <w:t> </w:t>
      </w:r>
      <w:r>
        <w:rPr>
          <w:rFonts w:ascii="Times New Roman" w:eastAsia="宋体"/>
          <w:i/>
        </w:rPr>
        <w:t>a</w:t>
      </w:r>
      <w:r>
        <w:rPr>
          <w:rFonts w:ascii="Times New Roman" w:eastAsia="宋体"/>
          <w:i/>
        </w:rPr>
        <w:t>l</w:t>
      </w:r>
      <w:r>
        <w:rPr>
          <w:rFonts w:ascii="Times New Roman" w:eastAsia="宋体"/>
          <w:i/>
        </w:rPr>
        <w:t>.,</w:t>
      </w:r>
      <w:r>
        <w:rPr>
          <w:rFonts w:ascii="Times New Roman" w:eastAsia="宋体"/>
          <w:i/>
        </w:rPr>
        <w:t> </w:t>
      </w:r>
      <w:r>
        <w:rPr>
          <w:rFonts w:ascii="Times New Roman" w:eastAsia="宋体"/>
        </w:rPr>
        <w:t>1990</w:t>
      </w:r>
      <w:r>
        <w:t>）</w:t>
      </w:r>
      <w:r>
        <w:t>，其中环境条件引起的隔离是导致遗传分化的</w:t>
      </w:r>
      <w:r>
        <w:t>主要因素。通过对柳叶菜科</w:t>
      </w:r>
      <w:r>
        <w:rPr>
          <w:rFonts w:ascii="Times New Roman" w:eastAsia="宋体"/>
        </w:rPr>
        <w:t>(</w:t>
      </w:r>
      <w:r>
        <w:rPr>
          <w:rFonts w:ascii="Times New Roman" w:eastAsia="宋体"/>
        </w:rPr>
        <w:t xml:space="preserve">Onagraceae</w:t>
      </w:r>
      <w:r>
        <w:rPr>
          <w:rFonts w:ascii="Times New Roman" w:eastAsia="宋体"/>
        </w:rPr>
        <w:t>)</w:t>
      </w:r>
      <w:r>
        <w:t>植物的研究发现，群体分化与海拔和纬度有关</w:t>
      </w:r>
      <w:r>
        <w:t>（</w:t>
      </w:r>
      <w:r>
        <w:rPr>
          <w:rFonts w:ascii="Times New Roman" w:eastAsia="宋体"/>
        </w:rPr>
        <w:t>Jonas and </w:t>
      </w:r>
      <w:r>
        <w:rPr>
          <w:rFonts w:ascii="Times New Roman" w:eastAsia="宋体"/>
          <w:w w:val="100"/>
        </w:rPr>
        <w:t>G</w:t>
      </w:r>
      <w:r>
        <w:rPr>
          <w:rFonts w:ascii="Times New Roman" w:eastAsia="宋体"/>
          <w:spacing w:val="-2"/>
          <w:w w:val="100"/>
        </w:rPr>
        <w:t>e</w:t>
      </w:r>
      <w:r>
        <w:rPr>
          <w:rFonts w:ascii="Times New Roman" w:eastAsia="宋体"/>
          <w:w w:val="100"/>
        </w:rPr>
        <w:t>b</w:t>
      </w:r>
      <w:r>
        <w:rPr>
          <w:rFonts w:ascii="Times New Roman" w:eastAsia="宋体"/>
          <w:spacing w:val="-2"/>
          <w:w w:val="100"/>
        </w:rPr>
        <w:t>e</w:t>
      </w:r>
      <w:r>
        <w:rPr>
          <w:rFonts w:ascii="Times New Roman" w:eastAsia="宋体"/>
          <w:spacing w:val="-4"/>
          <w:w w:val="100"/>
        </w:rPr>
        <w:t>r</w:t>
      </w:r>
      <w:r>
        <w:rPr>
          <w:rFonts w:ascii="Times New Roman" w:eastAsia="宋体"/>
          <w:w w:val="100"/>
        </w:rPr>
        <w:t>,</w:t>
      </w:r>
      <w:r>
        <w:rPr>
          <w:rFonts w:ascii="Times New Roman" w:eastAsia="宋体"/>
        </w:rPr>
        <w:t> </w:t>
      </w:r>
      <w:r>
        <w:rPr>
          <w:rFonts w:ascii="Times New Roman" w:eastAsia="宋体"/>
          <w:w w:val="100"/>
        </w:rPr>
        <w:t>1999</w:t>
      </w:r>
      <w:r>
        <w:t>）</w:t>
      </w:r>
      <w:r>
        <w:t>。利用</w:t>
      </w:r>
      <w:r/>
      <w:r>
        <w:rPr>
          <w:rFonts w:ascii="Times New Roman" w:eastAsia="宋体"/>
        </w:rPr>
        <w:t>R</w:t>
      </w:r>
      <w:r>
        <w:rPr>
          <w:rFonts w:ascii="Times New Roman" w:eastAsia="宋体"/>
        </w:rPr>
        <w:t>A</w:t>
      </w:r>
      <w:r>
        <w:rPr>
          <w:rFonts w:ascii="Times New Roman" w:eastAsia="宋体"/>
        </w:rPr>
        <w:t>P</w:t>
      </w:r>
      <w:r>
        <w:rPr>
          <w:rFonts w:ascii="Times New Roman" w:eastAsia="宋体"/>
        </w:rPr>
        <w:t>D</w:t>
      </w:r>
      <w:r>
        <w:t>标记对分布在不同海拔的黄花茅进行遗传分化的研究，发现海拔与遗</w:t>
      </w:r>
      <w:r>
        <w:t>传分化呈正相关</w:t>
      </w:r>
      <w:r>
        <w:t>（</w:t>
      </w:r>
      <w:r>
        <w:rPr>
          <w:spacing w:val="-4"/>
          <w:w w:val="100"/>
        </w:rPr>
        <w:t>赵桂仿等，</w:t>
      </w:r>
      <w:r>
        <w:rPr>
          <w:rFonts w:ascii="Times New Roman" w:eastAsia="宋体"/>
          <w:w w:val="100"/>
        </w:rPr>
        <w:t>2000</w:t>
      </w:r>
      <w:r>
        <w:t>）</w:t>
      </w:r>
      <w:r>
        <w:t>。浙江车前的种群遗传分化也受到地理分布上的差异和海拔高</w:t>
      </w:r>
      <w:r>
        <w:t>度上的影响</w:t>
      </w:r>
      <w:r>
        <w:t>（</w:t>
      </w:r>
      <w:r>
        <w:rPr>
          <w:spacing w:val="-3"/>
          <w:w w:val="100"/>
        </w:rPr>
        <w:t>郭水良等，</w:t>
      </w:r>
      <w:r>
        <w:rPr>
          <w:rFonts w:ascii="Times New Roman" w:eastAsia="宋体"/>
          <w:w w:val="100"/>
        </w:rPr>
        <w:t>20</w:t>
      </w:r>
      <w:r>
        <w:rPr>
          <w:rFonts w:ascii="Times New Roman" w:eastAsia="宋体"/>
          <w:spacing w:val="-2"/>
          <w:w w:val="100"/>
        </w:rPr>
        <w:t>0</w:t>
      </w:r>
      <w:r>
        <w:rPr>
          <w:rFonts w:ascii="Times New Roman" w:eastAsia="宋体"/>
          <w:w w:val="100"/>
        </w:rPr>
        <w:t>2</w:t>
      </w:r>
      <w:r>
        <w:t>）</w:t>
      </w:r>
      <w:r>
        <w:t>。陈倩</w:t>
      </w:r>
      <w:r>
        <w:t>（</w:t>
      </w:r>
      <w:r>
        <w:rPr>
          <w:rFonts w:ascii="Times New Roman" w:eastAsia="宋体"/>
          <w:w w:val="100"/>
        </w:rPr>
        <w:t>2006</w:t>
      </w:r>
      <w:r>
        <w:t>）</w:t>
      </w:r>
      <w:r>
        <w:t>发现温度可以造成蚜虫的种群发生遗传分化。曾亚</w:t>
      </w:r>
      <w:r>
        <w:t>文曾对水稻的研究表明，水稻籼粳分化与海拔差异具有明显的关系，是导致籼粳分化的因素之</w:t>
      </w:r>
      <w:r>
        <w:t>一</w:t>
      </w:r>
    </w:p>
    <w:p w:rsidR="0018722C">
      <w:pPr>
        <w:topLinePunct/>
      </w:pPr>
      <w:r>
        <w:t>（</w:t>
      </w:r>
      <w:r>
        <w:t>曾亚文等，</w:t>
      </w:r>
      <w:r>
        <w:rPr>
          <w:rFonts w:ascii="Times New Roman" w:eastAsia="Times New Roman"/>
        </w:rPr>
        <w:t>2001</w:t>
      </w:r>
      <w:r>
        <w:t>；邰丽梅等，</w:t>
      </w:r>
      <w:r>
        <w:rPr>
          <w:rFonts w:ascii="Times New Roman" w:eastAsia="Times New Roman"/>
        </w:rPr>
        <w:t>2006</w:t>
      </w:r>
      <w:r>
        <w:t>）</w:t>
      </w:r>
      <w:r>
        <w:t>。</w:t>
      </w:r>
    </w:p>
    <w:p w:rsidR="0018722C">
      <w:pPr>
        <w:pStyle w:val="Heading3"/>
        <w:topLinePunct/>
        <w:ind w:left="200" w:hangingChars="200" w:hanging="200"/>
      </w:pPr>
      <w:bookmarkStart w:id="759525" w:name="_Toc686759525"/>
      <w:bookmarkStart w:name="_bookmark9" w:id="23"/>
      <w:bookmarkEnd w:id="23"/>
      <w:r>
        <w:rPr>
          <w:b/>
        </w:rPr>
        <w:t>1.1.3</w:t>
      </w:r>
      <w:r>
        <w:t xml:space="preserve"> </w:t>
      </w:r>
      <w:bookmarkStart w:name="_bookmark9" w:id="24"/>
      <w:bookmarkEnd w:id="24"/>
      <w:r>
        <w:t>遗传分化</w:t>
      </w:r>
      <w:bookmarkEnd w:id="759525"/>
    </w:p>
    <w:p w:rsidR="0018722C">
      <w:pPr>
        <w:topLinePunct/>
      </w:pPr>
      <w:r>
        <w:rPr>
          <w:rFonts w:ascii="Times New Roman" w:eastAsia="Times New Roman"/>
        </w:rPr>
        <w:t>Nei</w:t>
      </w:r>
      <w:r>
        <w:t>认为，一个物种的所有种群的总基因多样性指数</w:t>
      </w:r>
      <w:r>
        <w:t>（</w:t>
      </w:r>
      <w:r>
        <w:rPr>
          <w:rFonts w:ascii="Times New Roman" w:eastAsia="Times New Roman"/>
        </w:rPr>
        <w:t>H</w:t>
      </w:r>
      <w:r>
        <w:rPr>
          <w:vertAlign w:val="subscript"/>
          <w:rFonts w:ascii="Times New Roman" w:eastAsia="Times New Roman"/>
        </w:rPr>
        <w:t>T</w:t>
      </w:r>
      <w:r>
        <w:t>）</w:t>
      </w:r>
      <w:r>
        <w:t>包含各种群内的基因多样性</w:t>
      </w:r>
      <w:r>
        <w:rPr>
          <w:rFonts w:ascii="Times New Roman" w:eastAsia="Times New Roman"/>
        </w:rPr>
        <w:t>(</w:t>
      </w:r>
      <w:r>
        <w:rPr>
          <w:rFonts w:ascii="Times New Roman" w:eastAsia="Times New Roman"/>
        </w:rPr>
        <w:t>H</w:t>
      </w:r>
      <w:r>
        <w:rPr>
          <w:rFonts w:ascii="Times New Roman" w:eastAsia="Times New Roman"/>
          <w:position w:val="-2"/>
          <w:sz w:val="14"/>
        </w:rPr>
        <w:t>S</w:t>
      </w:r>
      <w:r>
        <w:rPr>
          <w:rFonts w:ascii="Times New Roman" w:eastAsia="Times New Roman"/>
        </w:rPr>
        <w:t>)</w:t>
      </w:r>
      <w:r>
        <w:t>和种群间的基因多样性</w:t>
      </w:r>
      <w:r>
        <w:rPr>
          <w:rFonts w:ascii="Times New Roman" w:eastAsia="Times New Roman"/>
        </w:rPr>
        <w:t>(</w:t>
      </w:r>
      <w:r>
        <w:rPr>
          <w:rFonts w:ascii="Times New Roman" w:eastAsia="Times New Roman"/>
          <w:spacing w:val="0"/>
          <w:w w:val="100"/>
        </w:rPr>
        <w:t>D</w:t>
      </w:r>
      <w:r>
        <w:rPr>
          <w:rFonts w:ascii="Times New Roman" w:eastAsia="Times New Roman"/>
          <w:spacing w:val="0"/>
          <w:w w:val="99"/>
          <w:position w:val="-2"/>
          <w:sz w:val="14"/>
        </w:rPr>
        <w:t>S</w:t>
      </w:r>
      <w:r>
        <w:rPr>
          <w:rFonts w:ascii="Times New Roman" w:eastAsia="Times New Roman"/>
          <w:spacing w:val="-2"/>
          <w:w w:val="99"/>
          <w:position w:val="-2"/>
          <w:sz w:val="14"/>
        </w:rPr>
        <w:t>T</w:t>
      </w:r>
      <w:r>
        <w:rPr>
          <w:rFonts w:ascii="Times New Roman" w:eastAsia="Times New Roman"/>
        </w:rPr>
        <w:t>)</w:t>
      </w:r>
      <w:r>
        <w:t>，对于任何一个物种而言，</w:t>
      </w:r>
      <w:r>
        <w:rPr>
          <w:rFonts w:ascii="Times New Roman" w:eastAsia="Times New Roman"/>
        </w:rPr>
        <w:t>H</w:t>
      </w:r>
      <w:r>
        <w:rPr>
          <w:vertAlign w:val="subscript"/>
          <w:rFonts w:ascii="Times New Roman" w:eastAsia="Times New Roman"/>
        </w:rPr>
        <w:t>T</w:t>
      </w:r>
      <w:r>
        <w:rPr>
          <w:vertAlign w:val="subscript"/>
          <w:rFonts w:ascii="Times New Roman" w:eastAsia="Times New Roman"/>
        </w:rPr>
        <w:t>=</w:t>
      </w:r>
      <w:r>
        <w:rPr>
          <w:vertAlign w:val="subscript"/>
          <w:rFonts w:ascii="Times New Roman" w:eastAsia="Times New Roman"/>
        </w:rPr>
        <w:t> </w:t>
      </w:r>
      <w:r>
        <w:rPr>
          <w:rFonts w:ascii="Times New Roman" w:eastAsia="Times New Roman"/>
        </w:rPr>
        <w:t>H</w:t>
      </w:r>
      <w:r>
        <w:rPr>
          <w:vertAlign w:val="subscript"/>
          <w:rFonts w:ascii="Times New Roman" w:eastAsia="Times New Roman"/>
        </w:rPr>
        <w:t>S</w:t>
      </w:r>
      <w:r>
        <w:rPr>
          <w:rFonts w:ascii="Times New Roman" w:eastAsia="Times New Roman"/>
        </w:rPr>
        <w:t>+</w:t>
      </w:r>
      <w:r>
        <w:rPr>
          <w:rFonts w:ascii="Times New Roman" w:eastAsia="Times New Roman"/>
        </w:rPr>
        <w:t> </w:t>
      </w:r>
      <w:r>
        <w:rPr>
          <w:rFonts w:ascii="Times New Roman" w:eastAsia="Times New Roman"/>
        </w:rPr>
        <w:t>D</w:t>
      </w:r>
      <w:r>
        <w:rPr>
          <w:vertAlign w:val="subscript"/>
          <w:rFonts w:ascii="Times New Roman" w:eastAsia="Times New Roman"/>
        </w:rPr>
        <w:t>S</w:t>
      </w:r>
      <w:r>
        <w:rPr>
          <w:vertAlign w:val="subscript"/>
          <w:rFonts w:ascii="Times New Roman" w:eastAsia="Times New Roman"/>
        </w:rPr>
        <w:t>T</w:t>
      </w:r>
      <w:r>
        <w:t>（</w:t>
      </w:r>
      <w:r>
        <w:rPr>
          <w:rFonts w:ascii="Times New Roman" w:eastAsia="Times New Roman"/>
          <w:w w:val="100"/>
        </w:rPr>
        <w:t>N</w:t>
      </w:r>
      <w:r>
        <w:rPr>
          <w:rFonts w:ascii="Times New Roman" w:eastAsia="Times New Roman"/>
          <w:spacing w:val="-2"/>
          <w:w w:val="100"/>
        </w:rPr>
        <w:t>e</w:t>
      </w:r>
      <w:r>
        <w:rPr>
          <w:rFonts w:ascii="Times New Roman" w:eastAsia="Times New Roman"/>
          <w:spacing w:val="-1"/>
          <w:w w:val="100"/>
        </w:rPr>
        <w:t>i</w:t>
      </w:r>
      <w:r>
        <w:rPr>
          <w:rFonts w:ascii="Times New Roman" w:eastAsia="Times New Roman"/>
          <w:w w:val="100"/>
        </w:rPr>
        <w:t>,</w:t>
      </w:r>
      <w:r>
        <w:rPr>
          <w:rFonts w:ascii="Times New Roman" w:eastAsia="Times New Roman"/>
        </w:rPr>
        <w:t> </w:t>
      </w:r>
      <w:r>
        <w:rPr>
          <w:rFonts w:ascii="Times New Roman" w:eastAsia="Times New Roman"/>
          <w:w w:val="100"/>
        </w:rPr>
        <w:t>19</w:t>
      </w:r>
      <w:r>
        <w:rPr>
          <w:rFonts w:ascii="Times New Roman" w:eastAsia="Times New Roman"/>
          <w:spacing w:val="-2"/>
          <w:w w:val="100"/>
        </w:rPr>
        <w:t>7</w:t>
      </w:r>
      <w:r>
        <w:rPr>
          <w:rFonts w:ascii="Times New Roman" w:eastAsia="Times New Roman"/>
          <w:w w:val="100"/>
        </w:rPr>
        <w:t>7,1987</w:t>
      </w:r>
      <w:r>
        <w:t>）</w:t>
      </w:r>
      <w:r>
        <w:t>。而存在于</w:t>
      </w:r>
      <w:r>
        <w:t>各种群间的基因多样性的比率为：</w:t>
      </w:r>
      <w:r>
        <w:rPr>
          <w:rFonts w:ascii="Times New Roman" w:eastAsia="Times New Roman"/>
        </w:rPr>
        <w:t>G</w:t>
      </w:r>
      <w:r>
        <w:rPr>
          <w:vertAlign w:val="subscript"/>
          <w:rFonts w:ascii="Times New Roman" w:eastAsia="Times New Roman"/>
        </w:rPr>
        <w:t>ST</w:t>
      </w:r>
      <w:r>
        <w:rPr>
          <w:rFonts w:ascii="Times New Roman" w:eastAsia="Times New Roman"/>
        </w:rPr>
        <w:t>=1-H</w:t>
      </w:r>
      <w:r>
        <w:rPr>
          <w:vertAlign w:val="subscript"/>
          <w:rFonts w:ascii="Times New Roman" w:eastAsia="Times New Roman"/>
        </w:rPr>
        <w:t>S</w:t>
      </w:r>
      <w:r>
        <w:rPr>
          <w:rFonts w:ascii="Times New Roman" w:eastAsia="Times New Roman"/>
        </w:rPr>
        <w:t>/</w:t>
      </w:r>
      <w:r>
        <w:rPr>
          <w:rFonts w:ascii="Times New Roman" w:eastAsia="Times New Roman"/>
        </w:rPr>
        <w:t>H</w:t>
      </w:r>
      <w:r>
        <w:rPr>
          <w:vertAlign w:val="subscript"/>
          <w:rFonts w:ascii="Times New Roman" w:eastAsia="Times New Roman"/>
        </w:rPr>
        <w:t>T</w:t>
      </w:r>
      <w:r>
        <w:rPr>
          <w:spacing w:val="-2"/>
        </w:rPr>
        <w:t xml:space="preserve">. </w:t>
      </w:r>
      <w:r>
        <w:rPr>
          <w:rFonts w:ascii="Times New Roman" w:eastAsia="Times New Roman"/>
        </w:rPr>
        <w:t>G</w:t>
      </w:r>
      <w:r>
        <w:rPr>
          <w:vertAlign w:val="subscript"/>
          <w:rFonts w:ascii="Times New Roman" w:eastAsia="Times New Roman"/>
        </w:rPr>
        <w:t>ST</w:t>
      </w:r>
      <w:r>
        <w:t>又称为基因分化系数，是</w:t>
      </w:r>
      <w:r>
        <w:rPr>
          <w:rFonts w:ascii="Times New Roman" w:eastAsia="Times New Roman"/>
        </w:rPr>
        <w:t>1977</w:t>
      </w:r>
      <w:r>
        <w:t>年由</w:t>
      </w:r>
      <w:r>
        <w:rPr>
          <w:rFonts w:ascii="Times New Roman" w:eastAsia="Times New Roman"/>
        </w:rPr>
        <w:t>Nei</w:t>
      </w:r>
      <w:r>
        <w:t>定</w:t>
      </w:r>
      <w:r>
        <w:t>义，该分化系数在</w:t>
      </w:r>
      <w:r>
        <w:rPr>
          <w:rFonts w:ascii="Times New Roman" w:eastAsia="Times New Roman"/>
        </w:rPr>
        <w:t>0~1</w:t>
      </w:r>
      <w:r>
        <w:t>之间，当为</w:t>
      </w:r>
      <w:r>
        <w:rPr>
          <w:rFonts w:ascii="Times New Roman" w:eastAsia="Times New Roman"/>
        </w:rPr>
        <w:t>0</w:t>
      </w:r>
      <w:r>
        <w:t>时，</w:t>
      </w:r>
      <w:r>
        <w:rPr>
          <w:rFonts w:ascii="Times New Roman" w:eastAsia="Times New Roman"/>
        </w:rPr>
        <w:t>H</w:t>
      </w:r>
      <w:r>
        <w:rPr>
          <w:vertAlign w:val="subscript"/>
          <w:rFonts w:ascii="Times New Roman" w:eastAsia="Times New Roman"/>
        </w:rPr>
        <w:t>S</w:t>
      </w:r>
      <w:r>
        <w:t>与</w:t>
      </w:r>
      <w:r>
        <w:rPr>
          <w:rFonts w:ascii="Times New Roman" w:eastAsia="Times New Roman"/>
        </w:rPr>
        <w:t>H</w:t>
      </w:r>
      <w:r>
        <w:rPr>
          <w:vertAlign w:val="subscript"/>
          <w:rFonts w:ascii="Times New Roman" w:eastAsia="Times New Roman"/>
        </w:rPr>
        <w:t>T</w:t>
      </w:r>
      <w:r>
        <w:t>相同，所以种群间没有分化；而随着亚群体间</w:t>
      </w:r>
      <w:r>
        <w:t>的分化程度的加大，</w:t>
      </w:r>
      <w:r>
        <w:rPr>
          <w:rFonts w:ascii="Times New Roman" w:eastAsia="Times New Roman"/>
        </w:rPr>
        <w:t>G</w:t>
      </w:r>
      <w:r>
        <w:rPr>
          <w:vertAlign w:val="subscript"/>
          <w:rFonts w:ascii="Times New Roman" w:eastAsia="Times New Roman"/>
        </w:rPr>
        <w:t>ST</w:t>
      </w:r>
      <w:r>
        <w:t>越来越接近</w:t>
      </w:r>
      <w:r>
        <w:rPr>
          <w:rFonts w:ascii="Times New Roman" w:eastAsia="Times New Roman"/>
        </w:rPr>
        <w:t>1</w:t>
      </w:r>
      <w:r>
        <w:t>，说明总的基因多样性几乎存在于各群体之间。对于位点较多的种群，平均基因多样性可以通过对所有位点的</w:t>
      </w:r>
      <w:r>
        <w:rPr>
          <w:rFonts w:ascii="Times New Roman" w:eastAsia="Times New Roman"/>
        </w:rPr>
        <w:t>H</w:t>
      </w:r>
      <w:r>
        <w:rPr>
          <w:vertAlign w:val="subscript"/>
          <w:rFonts w:ascii="Times New Roman" w:eastAsia="Times New Roman"/>
        </w:rPr>
        <w:t>T</w:t>
      </w:r>
      <w:r>
        <w:t>、</w:t>
      </w:r>
      <w:r>
        <w:rPr>
          <w:rFonts w:ascii="Times New Roman" w:eastAsia="Times New Roman"/>
        </w:rPr>
        <w:t>H</w:t>
      </w:r>
      <w:r>
        <w:rPr>
          <w:vertAlign w:val="subscript"/>
          <w:rFonts w:ascii="Times New Roman" w:eastAsia="Times New Roman"/>
        </w:rPr>
        <w:t>S</w:t>
      </w:r>
      <w:r>
        <w:t>、</w:t>
      </w:r>
      <w:r>
        <w:rPr>
          <w:rFonts w:ascii="Times New Roman" w:eastAsia="Times New Roman"/>
        </w:rPr>
        <w:t>D</w:t>
      </w:r>
      <w:r>
        <w:rPr>
          <w:vertAlign w:val="subscript"/>
          <w:rFonts w:ascii="Times New Roman" w:eastAsia="Times New Roman"/>
        </w:rPr>
        <w:t>ST</w:t>
      </w:r>
      <w:r>
        <w:t>的算术平均值来获得。</w:t>
      </w:r>
    </w:p>
    <w:p w:rsidR="0018722C">
      <w:pPr>
        <w:pStyle w:val="Heading3"/>
        <w:topLinePunct/>
        <w:ind w:left="200" w:hangingChars="200" w:hanging="200"/>
      </w:pPr>
      <w:bookmarkStart w:id="759526" w:name="_Toc686759526"/>
      <w:bookmarkStart w:name="_bookmark10" w:id="25"/>
      <w:bookmarkEnd w:id="25"/>
      <w:r>
        <w:rPr>
          <w:b/>
        </w:rPr>
        <w:t>1.1.4</w:t>
      </w:r>
      <w:r>
        <w:t xml:space="preserve"> </w:t>
      </w:r>
      <w:bookmarkStart w:name="_bookmark10" w:id="26"/>
      <w:bookmarkEnd w:id="26"/>
      <w:r>
        <w:t>稻种资源的遗传多样性</w:t>
      </w:r>
      <w:bookmarkEnd w:id="759526"/>
    </w:p>
    <w:p w:rsidR="0018722C">
      <w:pPr>
        <w:topLinePunct/>
      </w:pPr>
      <w:r>
        <w:t>我国是世界主要的作物起源中心之一，研究表明，目前在我国栽培的作物中，有</w:t>
      </w:r>
      <w:r>
        <w:rPr>
          <w:rFonts w:ascii="Times New Roman" w:eastAsia="宋体"/>
        </w:rPr>
        <w:t>50%</w:t>
      </w:r>
      <w:r>
        <w:t>左右的</w:t>
      </w:r>
      <w:r>
        <w:t>作物起源于我国，所以我国的作物遗传资源非常丰富。目前我国已保存的遗传资源占到世界第二，</w:t>
      </w:r>
      <w:r>
        <w:t>仅次于美国。而已编入作物遗传资源目录的资源数量达到</w:t>
      </w:r>
      <w:r>
        <w:rPr>
          <w:rFonts w:ascii="Times New Roman" w:eastAsia="宋体"/>
        </w:rPr>
        <w:t>37</w:t>
      </w:r>
      <w:r>
        <w:t>万份以上，其中的</w:t>
      </w:r>
      <w:r>
        <w:rPr>
          <w:rFonts w:ascii="Times New Roman" w:eastAsia="宋体"/>
        </w:rPr>
        <w:t>33</w:t>
      </w:r>
      <w:r>
        <w:t>万份为栽培品</w:t>
      </w:r>
      <w:r>
        <w:t>种，而栽培品种中的农家品种约占</w:t>
      </w:r>
      <w:r/>
      <w:r>
        <w:rPr>
          <w:rFonts w:ascii="Times New Roman" w:eastAsia="宋体"/>
        </w:rPr>
        <w:t>8</w:t>
      </w:r>
      <w:r>
        <w:rPr>
          <w:rFonts w:ascii="Times New Roman" w:eastAsia="宋体"/>
        </w:rPr>
        <w:t>5</w:t>
      </w:r>
      <w:r>
        <w:rPr>
          <w:rFonts w:ascii="Times New Roman" w:eastAsia="宋体"/>
        </w:rPr>
        <w:t>%</w:t>
      </w:r>
      <w:r>
        <w:t>（</w:t>
      </w:r>
      <w:r>
        <w:t>中国农业部</w:t>
      </w:r>
      <w:r>
        <w:rPr>
          <w:rFonts w:ascii="Times New Roman" w:eastAsia="宋体"/>
          <w:w w:val="100"/>
          <w:rFonts w:hint="eastAsia"/>
        </w:rPr>
        <w:t>，</w:t>
      </w:r>
      <w:r>
        <w:rPr>
          <w:rFonts w:ascii="Times New Roman" w:eastAsia="宋体"/>
        </w:rPr>
        <w:t>1993</w:t>
      </w:r>
      <w:r>
        <w:t>）</w:t>
      </w:r>
      <w:r>
        <w:t>。我国是亚洲栽培稻的起源中心之</w:t>
      </w:r>
      <w:r>
        <w:t>一</w:t>
      </w:r>
    </w:p>
    <w:p w:rsidR="0018722C">
      <w:pPr>
        <w:topLinePunct/>
      </w:pPr>
      <w:r>
        <w:t>（</w:t>
      </w:r>
      <w:r>
        <w:t>丁颖</w:t>
      </w:r>
      <w:r>
        <w:rPr>
          <w:rFonts w:ascii="Times New Roman" w:eastAsia="宋体"/>
          <w:w w:val="100"/>
          <w:rFonts w:hint="eastAsia"/>
        </w:rPr>
        <w:t>，</w:t>
      </w:r>
      <w:r>
        <w:rPr>
          <w:rFonts w:ascii="Times New Roman" w:eastAsia="宋体"/>
        </w:rPr>
        <w:t>195</w:t>
      </w:r>
      <w:r>
        <w:rPr>
          <w:rFonts w:ascii="Times New Roman" w:eastAsia="宋体"/>
        </w:rPr>
        <w:t>7</w:t>
      </w:r>
      <w:r>
        <w:t>）</w:t>
      </w:r>
      <w:r>
        <w:t>，种植水稻可追溯到</w:t>
      </w:r>
      <w:r/>
      <w:r>
        <w:rPr>
          <w:rFonts w:ascii="Times New Roman" w:eastAsia="宋体"/>
        </w:rPr>
        <w:t>7</w:t>
      </w:r>
      <w:r>
        <w:rPr>
          <w:rFonts w:ascii="Times New Roman" w:eastAsia="宋体"/>
        </w:rPr>
        <w:t>0</w:t>
      </w:r>
      <w:r>
        <w:rPr>
          <w:rFonts w:ascii="Times New Roman" w:eastAsia="宋体"/>
        </w:rPr>
        <w:t>00</w:t>
      </w:r>
      <w:r>
        <w:t>年前</w:t>
      </w:r>
      <w:r>
        <w:t>（</w:t>
      </w:r>
      <w:r>
        <w:rPr>
          <w:spacing w:val="-1"/>
          <w:w w:val="100"/>
        </w:rPr>
        <w:t>游修龄</w:t>
      </w:r>
      <w:r>
        <w:rPr>
          <w:w w:val="100"/>
          <w:rFonts w:hint="eastAsia"/>
        </w:rPr>
        <w:t>，</w:t>
      </w:r>
      <w:r>
        <w:rPr>
          <w:rFonts w:ascii="Times New Roman" w:eastAsia="宋体"/>
          <w:w w:val="100"/>
        </w:rPr>
        <w:t>1979</w:t>
      </w:r>
      <w:r>
        <w:t>）</w:t>
      </w:r>
      <w:r>
        <w:t>；我国也是世界上最早将野生稻驯化</w:t>
      </w:r>
    </w:p>
    <w:p w:rsidR="0018722C">
      <w:pPr>
        <w:topLinePunct/>
      </w:pPr>
      <w:r>
        <w:t>成栽培稻的国家，长期的种植及驯化使得我国拥有丰富的遗传资源，从而对遗传多样性的研究也较多。另外随着分子生物学的日趋成熟，利用分子手段对稻种资源的研究也随之增多，分子标记的研究结果表明，利用遗传多样性的研究可以很好的判断品种间的亲缘关系、地理分布以及亲本</w:t>
      </w:r>
      <w:r>
        <w:t>间遗传差异</w:t>
      </w:r>
      <w:r>
        <w:t>（</w:t>
      </w:r>
      <w:r>
        <w:rPr>
          <w:spacing w:val="-2"/>
          <w:w w:val="100"/>
        </w:rPr>
        <w:t>程保</w:t>
      </w:r>
      <w:r>
        <w:rPr>
          <w:w w:val="100"/>
        </w:rPr>
        <w:t>ft</w:t>
      </w:r>
      <w:r>
        <w:rPr>
          <w:spacing w:val="-2"/>
          <w:w w:val="100"/>
        </w:rPr>
        <w:t>等，</w:t>
      </w:r>
      <w:r>
        <w:rPr>
          <w:rFonts w:ascii="Times New Roman" w:eastAsia="宋体"/>
          <w:w w:val="100"/>
        </w:rPr>
        <w:t>2007</w:t>
      </w:r>
      <w:r>
        <w:rPr>
          <w:spacing w:val="-3"/>
          <w:w w:val="100"/>
        </w:rPr>
        <w:t>；刘炜等，</w:t>
      </w:r>
      <w:r>
        <w:rPr>
          <w:rFonts w:ascii="Times New Roman" w:eastAsia="宋体"/>
          <w:w w:val="100"/>
        </w:rPr>
        <w:t>2005</w:t>
      </w:r>
      <w:r>
        <w:rPr>
          <w:spacing w:val="-3"/>
          <w:w w:val="100"/>
        </w:rPr>
        <w:t>；杨旭和谭学林，</w:t>
      </w:r>
      <w:r>
        <w:rPr>
          <w:rFonts w:ascii="Times New Roman" w:eastAsia="宋体"/>
          <w:w w:val="100"/>
        </w:rPr>
        <w:t>2009</w:t>
      </w:r>
      <w:r>
        <w:t>）</w:t>
      </w:r>
      <w:r>
        <w:t>。利用</w:t>
      </w:r>
      <w:r/>
      <w:r>
        <w:rPr>
          <w:rFonts w:ascii="Times New Roman" w:eastAsia="宋体"/>
        </w:rPr>
        <w:t>12</w:t>
      </w:r>
      <w:r>
        <w:t>条染色体上的</w:t>
      </w:r>
      <w:r/>
      <w:r>
        <w:rPr>
          <w:rFonts w:ascii="Times New Roman" w:eastAsia="宋体"/>
        </w:rPr>
        <w:t>24</w:t>
      </w:r>
      <w:r>
        <w:t>个</w:t>
      </w:r>
      <w:r>
        <w:rPr>
          <w:rFonts w:ascii="Times New Roman" w:eastAsia="宋体"/>
        </w:rPr>
        <w:t>SSR</w:t>
      </w:r>
      <w:r>
        <w:t>标记分析我国</w:t>
      </w:r>
      <w:r>
        <w:rPr>
          <w:rFonts w:ascii="Times New Roman" w:eastAsia="宋体"/>
        </w:rPr>
        <w:t>63</w:t>
      </w:r>
      <w:r>
        <w:t>个主栽常规稻品种及杂交稻组合亲本间的遗传变异，结果发现，恢复系</w:t>
      </w:r>
      <w:r>
        <w:t>间的遗传差异较大，常规粳稻的遗传多样性要低于常规籼稻品种</w:t>
      </w:r>
      <w:r>
        <w:t>（</w:t>
      </w:r>
      <w:r>
        <w:rPr>
          <w:spacing w:val="-10"/>
          <w:w w:val="100"/>
        </w:rPr>
        <w:t>应杰政等，</w:t>
      </w:r>
      <w:r>
        <w:rPr>
          <w:rFonts w:ascii="Times New Roman" w:eastAsia="宋体"/>
          <w:w w:val="100"/>
        </w:rPr>
        <w:t>2007</w:t>
      </w:r>
      <w:r>
        <w:t>）</w:t>
      </w:r>
      <w:r>
        <w:t>。而华蕾</w:t>
      </w:r>
      <w:r>
        <w:t>（</w:t>
      </w:r>
      <w:r>
        <w:rPr>
          <w:rFonts w:ascii="Times New Roman" w:eastAsia="宋体"/>
          <w:w w:val="100"/>
        </w:rPr>
        <w:t>2007</w:t>
      </w:r>
      <w:r>
        <w:t>）</w:t>
      </w:r>
      <w:r>
        <w:t>通过对不同年份的水稻品种进行</w:t>
      </w:r>
      <w:r>
        <w:rPr>
          <w:rFonts w:ascii="Times New Roman" w:eastAsia="宋体"/>
        </w:rPr>
        <w:t>SSR</w:t>
      </w:r>
      <w:r>
        <w:t>的遗传多样性分析，发现近</w:t>
      </w:r>
      <w:r>
        <w:rPr>
          <w:rFonts w:ascii="Times New Roman" w:eastAsia="宋体"/>
        </w:rPr>
        <w:t>10</w:t>
      </w:r>
      <w:r>
        <w:t>年来的常规稻主栽品种丢失</w:t>
      </w:r>
      <w:r>
        <w:t>了一部分的等位基因。</w:t>
      </w:r>
    </w:p>
    <w:p w:rsidR="0018722C">
      <w:pPr>
        <w:topLinePunct/>
      </w:pPr>
      <w:r>
        <w:t>云南由于其独特的地理气候，稻种资源丰富，成为亚洲栽培稻的遗传分化中心和多样性中心</w:t>
      </w:r>
      <w:r>
        <w:t>之一，在过去的</w:t>
      </w:r>
      <w:r>
        <w:rPr>
          <w:rFonts w:ascii="Times New Roman" w:eastAsia="Times New Roman"/>
        </w:rPr>
        <w:t>50</w:t>
      </w:r>
      <w:r>
        <w:t>多年中，资源工作者一直致力于收集云南的稻种资源，从而方便不同学者利</w:t>
      </w:r>
      <w:r>
        <w:t>用</w:t>
      </w:r>
    </w:p>
    <w:p w:rsidR="0018722C">
      <w:pPr>
        <w:topLinePunct/>
      </w:pPr>
      <w:r>
        <w:t>这些丰富的资源进行遗传多样性的研究。徐福荣在对分布于云南省内的</w:t>
      </w:r>
      <w:r>
        <w:rPr>
          <w:rFonts w:ascii="Times New Roman" w:eastAsia="Times New Roman"/>
        </w:rPr>
        <w:t>1630</w:t>
      </w:r>
      <w:r>
        <w:t>份稻种资源的表现型</w:t>
      </w:r>
    </w:p>
    <w:p w:rsidR="0018722C">
      <w:pPr>
        <w:topLinePunct/>
      </w:pPr>
      <w:r>
        <w:t>进行分析，结果表明，有</w:t>
      </w:r>
      <w:r>
        <w:rPr>
          <w:rFonts w:ascii="Times New Roman" w:eastAsia="Times New Roman"/>
        </w:rPr>
        <w:t>724</w:t>
      </w:r>
      <w:r>
        <w:t>份资源属于多型性资源，主要集中分布在思茅、临沧、版纳以及德</w:t>
      </w:r>
    </w:p>
    <w:p w:rsidR="0018722C">
      <w:pPr>
        <w:topLinePunct/>
      </w:pPr>
      <w:r>
        <w:t>宏等</w:t>
      </w:r>
      <w:r>
        <w:rPr>
          <w:rFonts w:ascii="Times New Roman" w:eastAsia="宋体"/>
        </w:rPr>
        <w:t>4</w:t>
      </w:r>
      <w:r>
        <w:t>个地州，以墨江、景洪、龙隆、永德、普洱、孟连和云县等</w:t>
      </w:r>
      <w:r>
        <w:rPr>
          <w:rFonts w:ascii="Times New Roman" w:eastAsia="宋体"/>
        </w:rPr>
        <w:t>7</w:t>
      </w:r>
      <w:r>
        <w:t>个县</w:t>
      </w:r>
      <w:r>
        <w:rPr>
          <w:rFonts w:ascii="Times New Roman" w:eastAsia="宋体"/>
          <w:rFonts w:ascii="Times New Roman" w:eastAsia="宋体"/>
          <w:spacing w:val="-2"/>
        </w:rPr>
        <w:t>（</w:t>
      </w:r>
      <w:r>
        <w:t>市</w:t>
      </w:r>
      <w:r>
        <w:rPr>
          <w:rFonts w:ascii="Times New Roman" w:eastAsia="宋体"/>
          <w:rFonts w:ascii="Times New Roman" w:eastAsia="宋体"/>
        </w:rPr>
        <w:t>）</w:t>
      </w:r>
      <w:r>
        <w:t>为中心地带，表明</w:t>
      </w:r>
      <w:r>
        <w:t>云南多型性稻种资源主要分布在南部边缘及滇西南地区的野生稻分布区、稻种资源富集区和陆稻</w:t>
      </w:r>
      <w:r>
        <w:t>的主要种植区</w:t>
      </w:r>
      <w:r>
        <w:t>（</w:t>
      </w:r>
      <w:r>
        <w:rPr>
          <w:spacing w:val="-1"/>
          <w:w w:val="100"/>
        </w:rPr>
        <w:t>徐福荣等</w:t>
      </w:r>
      <w:r>
        <w:rPr>
          <w:w w:val="100"/>
          <w:rFonts w:hint="eastAsia"/>
        </w:rPr>
        <w:t>，</w:t>
      </w:r>
      <w:r>
        <w:rPr>
          <w:rFonts w:ascii="Times New Roman" w:eastAsia="宋体"/>
          <w:w w:val="100"/>
        </w:rPr>
        <w:t>2005</w:t>
      </w:r>
      <w:r>
        <w:t>）</w:t>
      </w:r>
      <w:r>
        <w:t>。曾亚文在</w:t>
      </w:r>
      <w:r/>
      <w:r>
        <w:rPr>
          <w:rFonts w:ascii="Times New Roman" w:eastAsia="宋体"/>
        </w:rPr>
        <w:t>2001</w:t>
      </w:r>
      <w:r>
        <w:t>年对</w:t>
      </w:r>
      <w:r/>
      <w:r>
        <w:rPr>
          <w:rFonts w:ascii="Times New Roman" w:eastAsia="宋体"/>
        </w:rPr>
        <w:t>5285</w:t>
      </w:r>
      <w:r>
        <w:t>份云南地方稻种资源进行多样性的研</w:t>
      </w:r>
      <w:r>
        <w:t>究，结果表明，云南是中国稻种最大的遗传和生态多样性中心，不仅性状上存在较大的差异，在</w:t>
      </w:r>
      <w:r>
        <w:t>地州之间的差异也较大。据此，将云南划分为多样性中心区</w:t>
      </w:r>
      <w:r>
        <w:t>（</w:t>
      </w:r>
      <w:r>
        <w:rPr>
          <w:spacing w:val="-2"/>
        </w:rPr>
        <w:t>位于滇西南及滇东南</w:t>
      </w:r>
      <w:r>
        <w:t>）</w:t>
      </w:r>
      <w:r>
        <w:t>、多样性扩散区</w:t>
      </w:r>
      <w:r>
        <w:t>（</w:t>
      </w:r>
      <w:r>
        <w:rPr>
          <w:spacing w:val="-2"/>
        </w:rPr>
        <w:t>该区的保</w:t>
      </w:r>
      <w:r>
        <w:t>ft</w:t>
      </w:r>
      <w:r>
        <w:rPr>
          <w:spacing w:val="-2"/>
        </w:rPr>
        <w:t>、玉溪、怒江、昭通、红河、大理州、楚雄和曲靖位于多样性中心区的周围</w:t>
      </w:r>
      <w:r>
        <w:t>）</w:t>
      </w:r>
      <w:r>
        <w:t>以</w:t>
      </w:r>
      <w:r>
        <w:t>及多样性贫乏区</w:t>
      </w:r>
      <w:r>
        <w:t>（</w:t>
      </w:r>
      <w:r>
        <w:rPr>
          <w:spacing w:val="-4"/>
        </w:rPr>
        <w:t>主要包括昆明、丽江、东川和迪庆</w:t>
      </w:r>
      <w:r>
        <w:t>）</w:t>
      </w:r>
      <w:r>
        <w:t>。通过对云南的稻种资源进行研究，可以构</w:t>
      </w:r>
      <w:r>
        <w:t>建理想的种质库，明确核心的系统发育关系，并以此来建立优异的核心种质动态基因库。在分子水平上对云南地方品种的遗传多样性研究表明，使用的品种及标记不同会产生不同的结果，刘克德等</w:t>
      </w:r>
      <w:r>
        <w:t>（</w:t>
      </w:r>
      <w:r>
        <w:rPr>
          <w:rFonts w:ascii="Times New Roman" w:eastAsia="宋体"/>
          <w:spacing w:val="-2"/>
        </w:rPr>
        <w:t>1995</w:t>
      </w:r>
      <w:r>
        <w:t>）</w:t>
      </w:r>
      <w:r>
        <w:t xml:space="preserve">的研究表明，云南地方粳稻中的等位基因数目及和遗传多样性水平均高于籼稻；而寇姝燕等</w:t>
      </w:r>
      <w:r>
        <w:t>（</w:t>
      </w:r>
      <w:r>
        <w:rPr>
          <w:rFonts w:ascii="Times New Roman" w:eastAsia="宋体"/>
          <w:spacing w:val="-2"/>
        </w:rPr>
        <w:t>2009</w:t>
      </w:r>
      <w:r>
        <w:t>）</w:t>
      </w:r>
      <w:r>
        <w:t>对云南地方品种的</w:t>
      </w:r>
      <w:r>
        <w:rPr>
          <w:rFonts w:ascii="Times New Roman" w:eastAsia="宋体"/>
          <w:i/>
        </w:rPr>
        <w:t>Rf-1</w:t>
      </w:r>
      <w:r>
        <w:t>位点的研究结果显示，籼稻的遗传多样性要高于粳稻。</w:t>
      </w:r>
    </w:p>
    <w:p w:rsidR="0018722C">
      <w:pPr>
        <w:pStyle w:val="Heading2"/>
        <w:topLinePunct/>
        <w:ind w:left="171" w:hangingChars="171" w:hanging="171"/>
      </w:pPr>
      <w:bookmarkStart w:id="759527" w:name="_Toc686759527"/>
      <w:bookmarkStart w:name="1.2 水稻细胞质雄性不育及育性恢复基因的研究 " w:id="27"/>
      <w:bookmarkEnd w:id="27"/>
      <w:r>
        <w:rPr>
          <w:b/>
        </w:rPr>
        <w:t>1.2</w:t>
      </w:r>
      <w:r>
        <w:t xml:space="preserve"> </w:t>
      </w:r>
      <w:bookmarkStart w:name="_bookmark11" w:id="28"/>
      <w:bookmarkEnd w:id="28"/>
      <w:bookmarkStart w:name="_bookmark11" w:id="29"/>
      <w:bookmarkEnd w:id="29"/>
      <w:r>
        <w:t>水稻细胞质雄性不育及育性恢复基因的研究</w:t>
      </w:r>
      <w:bookmarkEnd w:id="759527"/>
    </w:p>
    <w:p w:rsidR="0018722C">
      <w:pPr>
        <w:pStyle w:val="Heading3"/>
        <w:topLinePunct/>
        <w:ind w:left="200" w:hangingChars="200" w:hanging="200"/>
      </w:pPr>
      <w:bookmarkStart w:id="759528" w:name="_Toc686759528"/>
      <w:bookmarkStart w:name="_bookmark12" w:id="30"/>
      <w:bookmarkEnd w:id="30"/>
      <w:r>
        <w:rPr>
          <w:b/>
        </w:rPr>
        <w:t>1.2.1</w:t>
      </w:r>
      <w:r>
        <w:t xml:space="preserve"> </w:t>
      </w:r>
      <w:bookmarkStart w:name="_bookmark12" w:id="31"/>
      <w:bookmarkEnd w:id="31"/>
      <w:r>
        <w:t>水稻细胞质雄性不育</w:t>
      </w:r>
      <w:bookmarkEnd w:id="759528"/>
    </w:p>
    <w:p w:rsidR="0018722C">
      <w:pPr>
        <w:topLinePunct/>
      </w:pPr>
      <w:r>
        <w:t>雄性不育是指在雄蕊原基分化形成之后到有功能的花粉粒形成之前的这一阶段，期间，雄蕊原基经历了生理生化及形态方面的变化，并受到阻碍，使得雄蕊不能正常发育，不能形成有活力</w:t>
      </w:r>
      <w:r>
        <w:t>的花粉。引起这种状况的因素可能有以下几种：一是遗传因素，可分为细胞核雄性不育系</w:t>
      </w:r>
      <w:r>
        <w:t>（</w:t>
      </w:r>
      <w:r>
        <w:rPr>
          <w:rFonts w:ascii="Times New Roman" w:eastAsia="Times New Roman"/>
          <w:w w:val="100"/>
        </w:rPr>
        <w:t>GM</w:t>
      </w:r>
      <w:r>
        <w:rPr>
          <w:rFonts w:ascii="Times New Roman" w:eastAsia="Times New Roman"/>
          <w:spacing w:val="-2"/>
          <w:w w:val="100"/>
        </w:rPr>
        <w:t>S</w:t>
      </w:r>
      <w:r>
        <w:t>）</w:t>
      </w:r>
      <w:r>
        <w:t>、</w:t>
      </w:r>
      <w:r>
        <w:t>细胞质雄性不育系</w:t>
      </w:r>
      <w:r>
        <w:t>（</w:t>
      </w:r>
      <w:r>
        <w:rPr>
          <w:rFonts w:ascii="Times New Roman" w:eastAsia="Times New Roman"/>
          <w:spacing w:val="-1"/>
          <w:w w:val="100"/>
        </w:rPr>
        <w:t>C</w:t>
      </w:r>
      <w:r>
        <w:rPr>
          <w:rFonts w:ascii="Times New Roman" w:eastAsia="Times New Roman"/>
          <w:w w:val="100"/>
        </w:rPr>
        <w:t>M</w:t>
      </w:r>
      <w:r>
        <w:rPr>
          <w:rFonts w:ascii="Times New Roman" w:eastAsia="Times New Roman"/>
          <w:spacing w:val="-2"/>
          <w:w w:val="100"/>
        </w:rPr>
        <w:t>S</w:t>
      </w:r>
      <w:r>
        <w:t>）</w:t>
      </w:r>
      <w:r>
        <w:t>、细胞质与细胞核互作的雄性不育系，后来将细胞质雄性不育系及细</w:t>
      </w:r>
      <w:r>
        <w:t>胞质与细胞核互作的雄性不育系合并成细胞质核互作不育系。因此，以遗传因素为主要因素的不育系分成细胞核雄性不育系及细胞质核互作雄性不育系两大类。二是由于生理因素导致雄蕊不能形成有活力的花粉，因此只要不利因素消失，那么雄蕊就会恢复可育，形成有活力的花粉。化学杀雄导致不育就属于此类型。三是特定基因型在特定条件下才能表现出雄性不育的性状，而在另一条件下又表现出可育现象，此种类型称之为遗传生态型雄性不育系。这种类型的不育系在不同条件下表现出不同育性，但其不育性是可遗传的，所以它受到环境与遗传的双重调控。水稻光</w:t>
      </w:r>
      <w:r>
        <w:t>敏</w:t>
      </w:r>
    </w:p>
    <w:p w:rsidR="0018722C">
      <w:pPr>
        <w:topLinePunct/>
      </w:pPr>
      <w:r>
        <w:t>及温敏不育系就属于此种类型</w:t>
      </w:r>
      <w:r>
        <w:t>（</w:t>
      </w:r>
      <w:r>
        <w:rPr>
          <w:spacing w:val="-4"/>
          <w:w w:val="100"/>
        </w:rPr>
        <w:t>刘忠松等，</w:t>
      </w:r>
      <w:r>
        <w:rPr>
          <w:rFonts w:ascii="Times New Roman" w:hAnsi="Times New Roman" w:eastAsia="Times New Roman"/>
          <w:w w:val="100"/>
        </w:rPr>
        <w:t>2000</w:t>
      </w:r>
      <w:r>
        <w:t>）</w:t>
      </w:r>
      <w:r>
        <w:t>。目前应用较多的不育系有：野败型细胞质雄性</w:t>
      </w:r>
      <w:r>
        <w:t>不育系</w:t>
      </w:r>
      <w:r>
        <w:t>（</w:t>
      </w:r>
      <w:r>
        <w:rPr>
          <w:rFonts w:ascii="Times New Roman" w:hAnsi="Times New Roman" w:eastAsia="Times New Roman"/>
          <w:spacing w:val="-11"/>
          <w:w w:val="100"/>
        </w:rPr>
        <w:t>W</w:t>
      </w:r>
      <w:r>
        <w:rPr>
          <w:rFonts w:ascii="Times New Roman" w:hAnsi="Times New Roman" w:eastAsia="Times New Roman"/>
          <w:spacing w:val="-2"/>
          <w:w w:val="100"/>
        </w:rPr>
        <w:t>A</w:t>
      </w:r>
      <w:r>
        <w:rPr>
          <w:rFonts w:ascii="Times New Roman" w:hAnsi="Times New Roman" w:eastAsia="Times New Roman"/>
          <w:spacing w:val="0"/>
          <w:w w:val="100"/>
        </w:rPr>
        <w:t>-</w:t>
      </w:r>
      <w:r>
        <w:rPr>
          <w:rFonts w:ascii="Times New Roman" w:hAnsi="Times New Roman" w:eastAsia="Times New Roman"/>
          <w:spacing w:val="-1"/>
          <w:w w:val="100"/>
        </w:rPr>
        <w:t>C</w:t>
      </w:r>
      <w:r>
        <w:rPr>
          <w:rFonts w:ascii="Times New Roman" w:hAnsi="Times New Roman" w:eastAsia="Times New Roman"/>
          <w:w w:val="100"/>
        </w:rPr>
        <w:t>M</w:t>
      </w:r>
      <w:r>
        <w:rPr>
          <w:rFonts w:ascii="Times New Roman" w:hAnsi="Times New Roman" w:eastAsia="Times New Roman"/>
          <w:spacing w:val="-2"/>
          <w:w w:val="100"/>
        </w:rPr>
        <w:t>S</w:t>
      </w:r>
      <w:r>
        <w:t>）</w:t>
      </w:r>
      <w:r>
        <w:t>、红莲型细胞质雄性不育系</w:t>
      </w:r>
      <w:r>
        <w:t>（</w:t>
      </w:r>
      <w:r>
        <w:rPr>
          <w:rFonts w:ascii="Times New Roman" w:hAnsi="Times New Roman" w:eastAsia="Times New Roman"/>
          <w:spacing w:val="0"/>
          <w:w w:val="100"/>
        </w:rPr>
        <w:t>H</w:t>
      </w:r>
      <w:r>
        <w:rPr>
          <w:rFonts w:ascii="Times New Roman" w:hAnsi="Times New Roman" w:eastAsia="Times New Roman"/>
          <w:spacing w:val="-2"/>
          <w:w w:val="100"/>
        </w:rPr>
        <w:t>L</w:t>
      </w:r>
      <w:r>
        <w:rPr>
          <w:rFonts w:ascii="Times New Roman" w:hAnsi="Times New Roman" w:eastAsia="Times New Roman"/>
          <w:spacing w:val="0"/>
          <w:w w:val="100"/>
        </w:rPr>
        <w:t>-</w:t>
      </w:r>
      <w:r>
        <w:rPr>
          <w:rFonts w:ascii="Times New Roman" w:hAnsi="Times New Roman" w:eastAsia="Times New Roman"/>
          <w:spacing w:val="-1"/>
          <w:w w:val="100"/>
        </w:rPr>
        <w:t>C</w:t>
      </w:r>
      <w:r>
        <w:rPr>
          <w:rFonts w:ascii="Times New Roman" w:hAnsi="Times New Roman" w:eastAsia="Times New Roman"/>
          <w:w w:val="100"/>
        </w:rPr>
        <w:t>M</w:t>
      </w:r>
      <w:r>
        <w:rPr>
          <w:rFonts w:ascii="Times New Roman" w:hAnsi="Times New Roman" w:eastAsia="Times New Roman"/>
          <w:spacing w:val="-2"/>
          <w:w w:val="100"/>
        </w:rPr>
        <w:t>S</w:t>
      </w:r>
      <w:r>
        <w:t>）</w:t>
      </w:r>
      <w:r>
        <w:t>、包台型细胞质雄性不育系</w:t>
      </w:r>
      <w:r>
        <w:t>（</w:t>
      </w:r>
      <w:r>
        <w:rPr>
          <w:rFonts w:ascii="Times New Roman" w:hAnsi="Times New Roman" w:eastAsia="Times New Roman"/>
          <w:spacing w:val="-1"/>
          <w:w w:val="100"/>
        </w:rPr>
        <w:t>B</w:t>
      </w:r>
      <w:r>
        <w:rPr>
          <w:rFonts w:ascii="Times New Roman" w:hAnsi="Times New Roman" w:eastAsia="Times New Roman"/>
          <w:spacing w:val="-12"/>
          <w:w w:val="100"/>
        </w:rPr>
        <w:t>T</w:t>
      </w:r>
      <w:r>
        <w:rPr>
          <w:rFonts w:ascii="Times New Roman" w:hAnsi="Times New Roman" w:eastAsia="Times New Roman"/>
          <w:spacing w:val="0"/>
          <w:w w:val="100"/>
        </w:rPr>
        <w:t>-</w:t>
      </w:r>
      <w:r>
        <w:rPr>
          <w:rFonts w:ascii="Times New Roman" w:hAnsi="Times New Roman" w:eastAsia="Times New Roman"/>
          <w:spacing w:val="-1"/>
          <w:w w:val="100"/>
        </w:rPr>
        <w:t>C</w:t>
      </w:r>
      <w:r>
        <w:rPr>
          <w:rFonts w:ascii="Times New Roman" w:hAnsi="Times New Roman" w:eastAsia="Times New Roman"/>
          <w:w w:val="100"/>
        </w:rPr>
        <w:t>M</w:t>
      </w:r>
      <w:r>
        <w:rPr>
          <w:rFonts w:ascii="Times New Roman" w:hAnsi="Times New Roman" w:eastAsia="Times New Roman"/>
          <w:spacing w:val="-2"/>
          <w:w w:val="100"/>
        </w:rPr>
        <w:t>S</w:t>
      </w:r>
      <w:r>
        <w:t>）</w:t>
      </w:r>
      <w:r>
        <w:t>以及滇Ⅰ型细胞质雄性不育系</w:t>
      </w:r>
      <w:r>
        <w:t>（</w:t>
      </w:r>
      <w:r>
        <w:rPr>
          <w:rFonts w:ascii="Times New Roman" w:hAnsi="Times New Roman" w:eastAsia="Times New Roman"/>
          <w:spacing w:val="0"/>
          <w:w w:val="100"/>
        </w:rPr>
        <w:t>D</w:t>
      </w:r>
      <w:r>
        <w:rPr>
          <w:rFonts w:ascii="Times New Roman" w:hAnsi="Times New Roman" w:eastAsia="Times New Roman"/>
          <w:spacing w:val="-2"/>
          <w:w w:val="100"/>
        </w:rPr>
        <w:t>1</w:t>
      </w:r>
      <w:r>
        <w:rPr>
          <w:rFonts w:ascii="Times New Roman" w:hAnsi="Times New Roman" w:eastAsia="Times New Roman"/>
          <w:spacing w:val="0"/>
          <w:w w:val="100"/>
        </w:rPr>
        <w:t>-</w:t>
      </w:r>
      <w:r>
        <w:rPr>
          <w:rFonts w:ascii="Times New Roman" w:hAnsi="Times New Roman" w:eastAsia="Times New Roman"/>
          <w:spacing w:val="-1"/>
          <w:w w:val="100"/>
        </w:rPr>
        <w:t>C</w:t>
      </w:r>
      <w:r>
        <w:rPr>
          <w:rFonts w:ascii="Times New Roman" w:hAnsi="Times New Roman" w:eastAsia="Times New Roman"/>
          <w:w w:val="100"/>
        </w:rPr>
        <w:t>M</w:t>
      </w:r>
      <w:r>
        <w:rPr>
          <w:rFonts w:ascii="Times New Roman" w:hAnsi="Times New Roman" w:eastAsia="Times New Roman"/>
          <w:spacing w:val="-2"/>
          <w:w w:val="100"/>
        </w:rPr>
        <w:t>S</w:t>
      </w:r>
      <w:r>
        <w:t>）</w:t>
      </w:r>
      <w:r>
        <w:t>。</w:t>
      </w:r>
    </w:p>
    <w:p w:rsidR="0018722C">
      <w:pPr>
        <w:topLinePunct/>
      </w:pPr>
      <w:r>
        <w:rPr>
          <w:rFonts w:ascii="Times New Roman" w:hAnsi="Times New Roman" w:eastAsia="Times New Roman"/>
        </w:rPr>
        <w:t>WA-CMS</w:t>
      </w:r>
      <w:r>
        <w:t>：以花粉败育的野生稻为母本，以早籼品种珍汕</w:t>
      </w:r>
      <w:r>
        <w:rPr>
          <w:rFonts w:ascii="Times New Roman" w:hAnsi="Times New Roman" w:eastAsia="Times New Roman"/>
        </w:rPr>
        <w:t>97</w:t>
      </w:r>
      <w:r>
        <w:t>、</w:t>
      </w:r>
      <w:r>
        <w:rPr>
          <w:rFonts w:ascii="Times New Roman" w:hAnsi="Times New Roman" w:eastAsia="Times New Roman"/>
        </w:rPr>
        <w:t>V20</w:t>
      </w:r>
      <w:r>
        <w:t>、</w:t>
      </w:r>
      <w:r>
        <w:rPr>
          <w:rFonts w:ascii="Times New Roman" w:hAnsi="Times New Roman" w:eastAsia="Times New Roman"/>
        </w:rPr>
        <w:t>V41</w:t>
      </w:r>
      <w:r>
        <w:t>、二九南</w:t>
      </w:r>
      <w:r>
        <w:rPr>
          <w:rFonts w:ascii="Times New Roman" w:hAnsi="Times New Roman" w:eastAsia="Times New Roman"/>
        </w:rPr>
        <w:t>1</w:t>
      </w:r>
      <w:r>
        <w:t>号等为</w:t>
      </w:r>
      <w:r>
        <w:t>父本进行核置换回交育成的不育系。属孢子体不育类型，花粉以单核期败育为主，用</w:t>
      </w:r>
      <w:r>
        <w:rPr>
          <w:rFonts w:ascii="Times New Roman" w:hAnsi="Times New Roman" w:eastAsia="Times New Roman"/>
        </w:rPr>
        <w:t>I</w:t>
      </w:r>
      <w:r>
        <w:rPr>
          <w:vertAlign w:val="subscript"/>
          <w:rFonts w:ascii="Times New Roman" w:hAnsi="Times New Roman" w:eastAsia="Times New Roman"/>
        </w:rPr>
        <w:t>2</w:t>
      </w:r>
      <w:r>
        <w:rPr>
          <w:rFonts w:ascii="Times New Roman" w:hAnsi="Times New Roman" w:eastAsia="Times New Roman"/>
        </w:rPr>
        <w:t>–KI</w:t>
      </w:r>
      <w:r>
        <w:t>染色</w:t>
      </w:r>
      <w:r>
        <w:t>镜检，以典败为主</w:t>
      </w:r>
      <w:r>
        <w:t>（</w:t>
      </w:r>
      <w:r>
        <w:t>袁隆平，</w:t>
      </w:r>
      <w:r>
        <w:rPr>
          <w:rFonts w:ascii="Times New Roman" w:hAnsi="Times New Roman" w:eastAsia="Times New Roman"/>
        </w:rPr>
        <w:t>2</w:t>
      </w:r>
      <w:r>
        <w:rPr>
          <w:rFonts w:ascii="Times New Roman" w:hAnsi="Times New Roman" w:eastAsia="Times New Roman"/>
        </w:rPr>
        <w:t>002</w:t>
      </w:r>
      <w:r>
        <w:t>）</w:t>
      </w:r>
      <w:r>
        <w:t>。</w:t>
      </w:r>
    </w:p>
    <w:p w:rsidR="0018722C">
      <w:pPr>
        <w:topLinePunct/>
      </w:pPr>
      <w:r>
        <w:rPr>
          <w:rFonts w:ascii="Times New Roman" w:hAnsi="Times New Roman" w:eastAsia="Times New Roman"/>
        </w:rPr>
        <w:t>HL-CMS</w:t>
      </w:r>
      <w:r>
        <w:t>：细胞质来源于海南的红芒野生稻，以莲塘早为父本配组杂交，从</w:t>
      </w:r>
      <w:r>
        <w:rPr>
          <w:rFonts w:ascii="Times New Roman" w:hAnsi="Times New Roman" w:eastAsia="Times New Roman"/>
        </w:rPr>
        <w:t>F</w:t>
      </w:r>
      <w:r>
        <w:rPr>
          <w:vertAlign w:val="subscript"/>
          <w:rFonts w:ascii="Times New Roman" w:hAnsi="Times New Roman" w:eastAsia="Times New Roman"/>
        </w:rPr>
        <w:t>2</w:t>
      </w:r>
      <w:r>
        <w:t>代起用莲塘早</w:t>
      </w:r>
      <w:r>
        <w:t>连续回交，于</w:t>
      </w:r>
      <w:r>
        <w:rPr>
          <w:rFonts w:ascii="Times New Roman" w:hAnsi="Times New Roman" w:eastAsia="Times New Roman"/>
        </w:rPr>
        <w:t>1974</w:t>
      </w:r>
      <w:r>
        <w:t>年选育而成。属配子体不育类型，花粉以二核期败育为主，用</w:t>
      </w:r>
      <w:r>
        <w:rPr>
          <w:rFonts w:ascii="Times New Roman" w:hAnsi="Times New Roman" w:eastAsia="Times New Roman"/>
        </w:rPr>
        <w:t>I</w:t>
      </w:r>
      <w:r>
        <w:rPr>
          <w:vertAlign w:val="subscript"/>
          <w:rFonts w:ascii="Times New Roman" w:hAnsi="Times New Roman" w:eastAsia="Times New Roman"/>
        </w:rPr>
        <w:t>2</w:t>
      </w:r>
      <w:r>
        <w:rPr>
          <w:rFonts w:ascii="Times New Roman" w:hAnsi="Times New Roman" w:eastAsia="Times New Roman"/>
        </w:rPr>
        <w:t>–KI</w:t>
      </w:r>
      <w:r>
        <w:t>染色镜检，</w:t>
      </w:r>
      <w:r>
        <w:t>以圆败为主。红莲型不育系的败育特性介于野败型和包台型之间，败育特性比包台型稳定，但不</w:t>
      </w:r>
      <w:r>
        <w:t>如野败型稳定</w:t>
      </w:r>
      <w:r>
        <w:t>（</w:t>
      </w:r>
      <w:r>
        <w:t>李泽炳等，</w:t>
      </w:r>
      <w:r>
        <w:rPr>
          <w:rFonts w:ascii="Times New Roman" w:hAnsi="Times New Roman" w:eastAsia="Times New Roman"/>
        </w:rPr>
        <w:t>19</w:t>
      </w:r>
      <w:r>
        <w:rPr>
          <w:rFonts w:ascii="Times New Roman" w:hAnsi="Times New Roman" w:eastAsia="Times New Roman"/>
        </w:rPr>
        <w:t>8</w:t>
      </w:r>
      <w:r>
        <w:rPr>
          <w:rFonts w:ascii="Times New Roman" w:hAnsi="Times New Roman" w:eastAsia="Times New Roman"/>
        </w:rPr>
        <w:t>2</w:t>
      </w:r>
      <w:r>
        <w:t>）</w:t>
      </w:r>
      <w:r>
        <w:t>。</w:t>
      </w:r>
    </w:p>
    <w:p w:rsidR="0018722C">
      <w:pPr>
        <w:topLinePunct/>
      </w:pPr>
      <w:r>
        <w:rPr>
          <w:rFonts w:ascii="Times New Roman" w:hAnsi="Times New Roman" w:eastAsia="Times New Roman"/>
        </w:rPr>
        <w:t>BT-CMS</w:t>
      </w:r>
      <w:r>
        <w:t>：以籼稻品种</w:t>
      </w:r>
      <w:r>
        <w:rPr>
          <w:rFonts w:ascii="Times New Roman" w:hAnsi="Times New Roman" w:eastAsia="Times New Roman"/>
        </w:rPr>
        <w:t>Chinsurah Boro II</w:t>
      </w:r>
      <w:r>
        <w:t>为母本，粳稻品种台中</w:t>
      </w:r>
      <w:r>
        <w:rPr>
          <w:rFonts w:ascii="Times New Roman" w:hAnsi="Times New Roman" w:eastAsia="Times New Roman"/>
        </w:rPr>
        <w:t>65</w:t>
      </w:r>
      <w:r>
        <w:t>作回交亲本，育成了第一</w:t>
      </w:r>
      <w:r>
        <w:t>个包台型细胞质雄性不育系</w:t>
      </w:r>
      <w:r>
        <w:rPr>
          <w:rFonts w:ascii="Times New Roman" w:hAnsi="Times New Roman" w:eastAsia="Times New Roman"/>
        </w:rPr>
        <w:t>-</w:t>
      </w:r>
      <w:r>
        <w:t>台中</w:t>
      </w:r>
      <w:r>
        <w:rPr>
          <w:rFonts w:ascii="Times New Roman" w:hAnsi="Times New Roman" w:eastAsia="Times New Roman"/>
        </w:rPr>
        <w:t>65</w:t>
      </w:r>
      <w:r>
        <w:t>不育系。该不育系属配子体不育类型，花粉以二核期败育为主，用</w:t>
      </w:r>
      <w:r>
        <w:rPr>
          <w:rFonts w:ascii="Times New Roman" w:hAnsi="Times New Roman" w:eastAsia="Times New Roman"/>
        </w:rPr>
        <w:t>I</w:t>
      </w:r>
      <w:r>
        <w:rPr>
          <w:vertAlign w:val="subscript"/>
          <w:rFonts w:ascii="Times New Roman" w:hAnsi="Times New Roman" w:eastAsia="Times New Roman"/>
        </w:rPr>
        <w:t>2</w:t>
      </w:r>
      <w:r>
        <w:rPr>
          <w:rFonts w:ascii="Times New Roman" w:hAnsi="Times New Roman" w:eastAsia="Times New Roman"/>
        </w:rPr>
        <w:t>–KI</w:t>
      </w:r>
      <w:r>
        <w:t>染色镜检，花粉以染败为主。大多数的粳稻品种对其有保持能力，恢复源分布于热</w:t>
      </w:r>
      <w:r>
        <w:t>带、亚热带籼稻栽培地</w:t>
      </w:r>
      <w:r>
        <w:t>（</w:t>
      </w:r>
      <w:r>
        <w:rPr>
          <w:rFonts w:ascii="Times New Roman" w:hAnsi="Times New Roman" w:eastAsia="Times New Roman"/>
        </w:rPr>
        <w:t>S</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n</w:t>
      </w:r>
      <w:r>
        <w:rPr>
          <w:rFonts w:ascii="Times New Roman" w:hAnsi="Times New Roman" w:eastAsia="Times New Roman"/>
        </w:rPr>
        <w:t>j</w:t>
      </w:r>
      <w:r>
        <w:rPr>
          <w:rFonts w:ascii="Times New Roman" w:hAnsi="Times New Roman" w:eastAsia="Times New Roman"/>
        </w:rPr>
        <w:t>y</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1975</w:t>
      </w:r>
      <w:r>
        <w:t>）</w:t>
      </w:r>
      <w:r>
        <w:t>。</w:t>
      </w:r>
    </w:p>
    <w:p w:rsidR="0018722C">
      <w:pPr>
        <w:topLinePunct/>
      </w:pPr>
      <w:r>
        <w:rPr>
          <w:rFonts w:ascii="Times New Roman" w:hAnsi="Times New Roman" w:eastAsia="宋体"/>
        </w:rPr>
        <w:t>D</w:t>
      </w:r>
      <w:r>
        <w:t>Ⅰ</w:t>
      </w:r>
      <w:r>
        <w:rPr>
          <w:rFonts w:ascii="Times New Roman" w:hAnsi="Times New Roman" w:eastAsia="宋体"/>
        </w:rPr>
        <w:t>-CMS</w:t>
      </w:r>
      <w:r>
        <w:t>：在云南高海拔籼稻与低海拔粳稻台北</w:t>
      </w:r>
      <w:r>
        <w:rPr>
          <w:rFonts w:ascii="Times New Roman" w:hAnsi="Times New Roman" w:eastAsia="宋体"/>
        </w:rPr>
        <w:t>8</w:t>
      </w:r>
      <w:r>
        <w:t>号天然杂交的后代中选低育株作母本，用</w:t>
      </w:r>
      <w:r>
        <w:t>红帽缨作父本连续回交而育成的不育系，其胞质来自于云南高海拔籼稻。属配子体不育类型，花</w:t>
      </w:r>
      <w:r>
        <w:t>粉以二核末期、三核期败育为主，用</w:t>
      </w:r>
      <w:r/>
      <w:r>
        <w:rPr>
          <w:rFonts w:ascii="Times New Roman" w:hAnsi="Times New Roman" w:eastAsia="宋体"/>
        </w:rPr>
        <w:t>I</w:t>
      </w:r>
      <w:r>
        <w:rPr>
          <w:vertAlign w:val="subscript"/>
          <w:rFonts w:ascii="Times New Roman" w:hAnsi="Times New Roman" w:eastAsia="宋体"/>
        </w:rPr>
        <w:t>2</w:t>
      </w:r>
      <w:r>
        <w:rPr>
          <w:rFonts w:ascii="Times New Roman" w:hAnsi="Times New Roman" w:eastAsia="宋体"/>
        </w:rPr>
        <w:t>–</w:t>
      </w:r>
      <w:r>
        <w:rPr>
          <w:rFonts w:ascii="Times New Roman" w:hAnsi="Times New Roman" w:eastAsia="宋体"/>
        </w:rPr>
        <w:t>K</w:t>
      </w:r>
      <w:r>
        <w:rPr>
          <w:rFonts w:ascii="Times New Roman" w:hAnsi="Times New Roman" w:eastAsia="宋体"/>
        </w:rPr>
        <w:t>I</w:t>
      </w:r>
      <w:r>
        <w:t>染色镜检，以染败为主</w:t>
      </w:r>
      <w:r>
        <w:t>（</w:t>
      </w:r>
      <w:r>
        <w:t>李铮友等，</w:t>
      </w:r>
      <w:r>
        <w:rPr>
          <w:rFonts w:ascii="Times New Roman" w:hAnsi="Times New Roman" w:eastAsia="宋体"/>
        </w:rPr>
        <w:t>19</w:t>
      </w:r>
      <w:r>
        <w:rPr>
          <w:rFonts w:ascii="Times New Roman" w:hAnsi="Times New Roman" w:eastAsia="宋体"/>
        </w:rPr>
        <w:t>8</w:t>
      </w:r>
      <w:r>
        <w:rPr>
          <w:rFonts w:ascii="Times New Roman" w:hAnsi="Times New Roman" w:eastAsia="宋体"/>
        </w:rPr>
        <w:t>0</w:t>
      </w:r>
      <w:r>
        <w:t>）</w:t>
      </w:r>
      <w:r>
        <w:t>。</w:t>
      </w:r>
    </w:p>
    <w:p w:rsidR="0018722C">
      <w:pPr>
        <w:pStyle w:val="Heading3"/>
        <w:topLinePunct/>
        <w:ind w:left="200" w:hangingChars="200" w:hanging="200"/>
      </w:pPr>
      <w:bookmarkStart w:id="759529" w:name="_Toc686759529"/>
      <w:bookmarkStart w:name="_bookmark13" w:id="32"/>
      <w:bookmarkEnd w:id="32"/>
      <w:r>
        <w:rPr>
          <w:b/>
        </w:rPr>
        <w:t>1.2.2</w:t>
      </w:r>
      <w:r>
        <w:t xml:space="preserve"> </w:t>
      </w:r>
      <w:bookmarkStart w:name="_bookmark13" w:id="33"/>
      <w:bookmarkEnd w:id="33"/>
      <w:r>
        <w:t>雄性不育系的育性恢复基因</w:t>
      </w:r>
      <w:bookmarkEnd w:id="759529"/>
    </w:p>
    <w:p w:rsidR="0018722C">
      <w:pPr>
        <w:pStyle w:val="Heading4"/>
        <w:topLinePunct/>
        <w:ind w:left="200" w:hangingChars="200" w:hanging="200"/>
      </w:pPr>
      <w:r>
        <w:rPr>
          <w:b/>
        </w:rPr>
        <w:t>1.2.2.1</w:t>
      </w:r>
      <w:r>
        <w:t xml:space="preserve"> </w:t>
      </w:r>
      <w:r>
        <w:t>育性恢复基因在水稻种质中的分布</w:t>
      </w:r>
    </w:p>
    <w:p w:rsidR="0018722C">
      <w:pPr>
        <w:topLinePunct/>
      </w:pPr>
      <w:r>
        <w:t>水稻雄性不育的育性恢复基因是利用杂种优势的关键基因。研究发现，育性的恢复受到核恢复基因</w:t>
      </w:r>
      <w:r>
        <w:t>（</w:t>
      </w:r>
      <w:r>
        <w:rPr>
          <w:rFonts w:ascii="Times New Roman" w:eastAsia="Times New Roman"/>
        </w:rPr>
        <w:t>fertility </w:t>
      </w:r>
      <w:r>
        <w:rPr>
          <w:rFonts w:ascii="Times New Roman" w:eastAsia="Times New Roman"/>
        </w:rPr>
        <w:t>restorer </w:t>
      </w:r>
      <w:r>
        <w:rPr>
          <w:rFonts w:ascii="Times New Roman" w:eastAsia="Times New Roman"/>
        </w:rPr>
        <w:t>gene</w:t>
      </w:r>
      <w:r>
        <w:rPr>
          <w:rFonts w:ascii="Times New Roman" w:eastAsia="Times New Roman"/>
        </w:rPr>
        <w:t>, </w:t>
      </w:r>
      <w:r>
        <w:rPr>
          <w:rFonts w:ascii="Times New Roman" w:eastAsia="Times New Roman"/>
          <w:i/>
        </w:rPr>
        <w:t>Rf</w:t>
      </w:r>
      <w:r>
        <w:t>）</w:t>
      </w:r>
      <w:r>
        <w:t>的控制。而对该恢复基因进行基因组比较，发现该恢复基因属于一类大的基因家族</w:t>
      </w:r>
      <w:r>
        <w:rPr>
          <w:rFonts w:ascii="Times New Roman" w:eastAsia="Times New Roman"/>
        </w:rPr>
        <w:t>-PPR</w:t>
      </w:r>
      <w:r>
        <w:t>家族，其中很多基因编码线粒体及叶绿体的目标蛋白，调控细胞器基因</w:t>
      </w:r>
      <w:r>
        <w:t>的表达</w:t>
      </w:r>
      <w:r>
        <w:t>（</w:t>
      </w:r>
      <w:r>
        <w:rPr>
          <w:rFonts w:ascii="Times New Roman" w:eastAsia="Times New Roman"/>
        </w:rPr>
        <w:t>B</w:t>
      </w:r>
      <w:r>
        <w:rPr>
          <w:rFonts w:ascii="Times New Roman" w:eastAsia="Times New Roman"/>
        </w:rPr>
        <w:t>a</w:t>
      </w:r>
      <w:r>
        <w:rPr>
          <w:rFonts w:ascii="Times New Roman" w:eastAsia="Times New Roman"/>
        </w:rPr>
        <w:t>r</w:t>
      </w:r>
      <w:r>
        <w:rPr>
          <w:rFonts w:ascii="Times New Roman" w:eastAsia="Times New Roman"/>
        </w:rPr>
        <w:t>k</w:t>
      </w:r>
      <w:r>
        <w:rPr>
          <w:rFonts w:ascii="Times New Roman" w:eastAsia="Times New Roman"/>
        </w:rPr>
        <w:t>a</w:t>
      </w:r>
      <w:r>
        <w:rPr>
          <w:rFonts w:ascii="Times New Roman" w:eastAsia="Times New Roman"/>
        </w:rPr>
        <w:t>n</w:t>
      </w:r>
      <w:r>
        <w:rPr>
          <w:rFonts w:ascii="Times New Roman" w:eastAsia="Times New Roman"/>
        </w:rPr>
        <w:t> </w:t>
      </w: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w:t>
      </w:r>
      <w:r>
        <w:rPr>
          <w:rFonts w:ascii="Times New Roman" w:eastAsia="Times New Roman"/>
          <w:i/>
        </w:rPr>
        <w:t>l</w:t>
      </w:r>
      <w:r>
        <w:rPr>
          <w:rFonts w:ascii="Times New Roman" w:eastAsia="Times New Roman"/>
          <w:i/>
        </w:rPr>
        <w:t>.,</w:t>
      </w:r>
      <w:r>
        <w:rPr>
          <w:rFonts w:ascii="Times New Roman" w:eastAsia="Times New Roman"/>
          <w:i/>
        </w:rPr>
        <w:t> </w:t>
      </w:r>
      <w:r>
        <w:rPr>
          <w:rFonts w:ascii="Times New Roman" w:eastAsia="Times New Roman"/>
        </w:rPr>
        <w:t>2000</w:t>
      </w:r>
      <w:r>
        <w:rPr>
          <w:w w:val="100"/>
        </w:rPr>
        <w:t xml:space="preserve">; </w:t>
      </w:r>
      <w:r>
        <w:rPr>
          <w:rFonts w:ascii="Times New Roman" w:eastAsia="Times New Roman"/>
        </w:rPr>
        <w:t>S</w:t>
      </w:r>
      <w:r>
        <w:rPr>
          <w:rFonts w:ascii="Times New Roman" w:eastAsia="Times New Roman"/>
        </w:rPr>
        <w:t>m</w:t>
      </w:r>
      <w:r>
        <w:rPr>
          <w:rFonts w:ascii="Times New Roman" w:eastAsia="Times New Roman"/>
        </w:rPr>
        <w:t>a</w:t>
      </w:r>
      <w:r>
        <w:rPr>
          <w:rFonts w:ascii="Times New Roman" w:eastAsia="Times New Roman"/>
        </w:rPr>
        <w:t>l</w:t>
      </w:r>
      <w:r>
        <w:rPr>
          <w:rFonts w:ascii="Times New Roman" w:eastAsia="Times New Roman"/>
        </w:rPr>
        <w:t>l</w:t>
      </w:r>
      <w:r>
        <w:rPr>
          <w:rFonts w:ascii="Times New Roman" w:eastAsia="Times New Roman"/>
        </w:rPr>
        <w:t> </w:t>
      </w: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w:t>
      </w:r>
      <w:r>
        <w:rPr>
          <w:rFonts w:ascii="Times New Roman" w:eastAsia="Times New Roman"/>
          <w:i/>
        </w:rPr>
        <w:t>l</w:t>
      </w:r>
      <w:r>
        <w:rPr>
          <w:rFonts w:ascii="Times New Roman" w:eastAsia="Times New Roman"/>
          <w:i/>
        </w:rPr>
        <w:t>.,</w:t>
      </w:r>
      <w:r>
        <w:rPr>
          <w:rFonts w:ascii="Times New Roman" w:eastAsia="Times New Roman"/>
          <w:i/>
        </w:rPr>
        <w:t> </w:t>
      </w:r>
      <w:r>
        <w:rPr>
          <w:rFonts w:ascii="Times New Roman" w:eastAsia="Times New Roman"/>
        </w:rPr>
        <w:t>2000</w:t>
      </w:r>
      <w:r>
        <w:t>）</w:t>
      </w:r>
      <w:r>
        <w:t>。在水稻上，育性恢复基因的分布存在地理特性。</w:t>
      </w:r>
      <w:r>
        <w:t>对野败和红莲型不育细胞质而言，野生稻种质拥有育性恢复基因的比例分别为</w:t>
      </w:r>
      <w:r>
        <w:rPr>
          <w:rFonts w:ascii="Times New Roman" w:eastAsia="Times New Roman"/>
        </w:rPr>
        <w:t>41</w:t>
      </w:r>
      <w:r>
        <w:rPr>
          <w:rFonts w:ascii="Times New Roman" w:eastAsia="Times New Roman"/>
        </w:rPr>
        <w:t>.</w:t>
      </w:r>
      <w:r>
        <w:rPr>
          <w:rFonts w:ascii="Times New Roman" w:eastAsia="Times New Roman"/>
        </w:rPr>
        <w:t>9</w:t>
      </w:r>
      <w:r>
        <w:t>％和</w:t>
      </w:r>
      <w:r>
        <w:rPr>
          <w:rFonts w:ascii="Times New Roman" w:eastAsia="Times New Roman"/>
        </w:rPr>
        <w:t>60</w:t>
      </w:r>
      <w:r>
        <w:t>％</w:t>
      </w:r>
      <w:r>
        <w:t>（</w:t>
      </w:r>
      <w:r>
        <w:rPr>
          <w:rFonts w:ascii="Times New Roman" w:eastAsia="Times New Roman"/>
        </w:rPr>
        <w:t>Li </w:t>
      </w:r>
      <w:r>
        <w:rPr>
          <w:rFonts w:ascii="Times New Roman" w:eastAsia="Times New Roman"/>
          <w:i/>
        </w:rPr>
        <w:t>et al</w:t>
      </w:r>
      <w:r>
        <w:rPr>
          <w:rFonts w:ascii="Times New Roman" w:eastAsia="Times New Roman"/>
        </w:rPr>
        <w:t>., </w:t>
      </w:r>
      <w:r>
        <w:rPr>
          <w:rFonts w:ascii="Times New Roman" w:eastAsia="Times New Roman"/>
        </w:rPr>
        <w:t>2005</w:t>
      </w:r>
      <w:r>
        <w:t>）</w:t>
      </w:r>
      <w:r>
        <w:t>。热带、亚热带气候条件的野生稻和籼稻种质中存在</w:t>
      </w:r>
      <w:r>
        <w:rPr>
          <w:rFonts w:ascii="Times New Roman" w:eastAsia="Times New Roman"/>
          <w:i/>
        </w:rPr>
        <w:t>Rf</w:t>
      </w:r>
      <w:r>
        <w:t>基因，适于温带的粳稻不具有恢复基因</w:t>
      </w:r>
      <w:r>
        <w:rPr>
          <w:rFonts w:ascii="Times New Roman" w:eastAsia="Times New Roman"/>
        </w:rPr>
        <w:t>(</w:t>
      </w:r>
      <w:r>
        <w:rPr>
          <w:rFonts w:ascii="Times New Roman" w:eastAsia="Times New Roman"/>
        </w:rPr>
        <w:t>Shinjyo</w:t>
      </w:r>
      <w:r>
        <w:rPr>
          <w:rFonts w:hint="eastAsia"/>
        </w:rPr>
        <w:t>，</w:t>
      </w:r>
      <w:r>
        <w:rPr>
          <w:rFonts w:ascii="Times New Roman" w:eastAsia="Times New Roman"/>
        </w:rPr>
        <w:t>1975</w:t>
      </w:r>
      <w:r>
        <w:rPr>
          <w:rFonts w:hint="eastAsia"/>
        </w:rPr>
        <w:t>；</w:t>
      </w:r>
      <w:r>
        <w:t>李铮友等，</w:t>
      </w:r>
      <w:r>
        <w:rPr>
          <w:rFonts w:ascii="Times New Roman" w:eastAsia="Times New Roman"/>
        </w:rPr>
        <w:t>1980</w:t>
      </w:r>
      <w:r>
        <w:t>；李泽炳等，</w:t>
      </w:r>
      <w:r>
        <w:rPr>
          <w:rFonts w:ascii="Times New Roman" w:eastAsia="Times New Roman"/>
        </w:rPr>
        <w:t>1982</w:t>
      </w:r>
      <w:r>
        <w:t>，袁隆平，</w:t>
      </w:r>
      <w:r>
        <w:rPr>
          <w:rFonts w:ascii="Times New Roman" w:eastAsia="Times New Roman"/>
        </w:rPr>
        <w:t>2002</w:t>
      </w:r>
      <w:r>
        <w:rPr>
          <w:rFonts w:ascii="Times New Roman" w:eastAsia="Times New Roman"/>
        </w:rPr>
        <w:t>)</w:t>
      </w:r>
      <w:r>
        <w:t>。在东南亚、我国</w:t>
      </w:r>
      <w:r>
        <w:t>华南、西南、长江流域的籼稻品种中具有恢复基因的比例分别为</w:t>
      </w:r>
      <w:r>
        <w:rPr>
          <w:rFonts w:ascii="Times New Roman" w:eastAsia="Times New Roman"/>
        </w:rPr>
        <w:t>35</w:t>
      </w:r>
      <w:r>
        <w:rPr>
          <w:rFonts w:ascii="Times New Roman" w:eastAsia="Times New Roman"/>
        </w:rPr>
        <w:t>.</w:t>
      </w:r>
      <w:r>
        <w:rPr>
          <w:rFonts w:ascii="Times New Roman" w:eastAsia="Times New Roman"/>
        </w:rPr>
        <w:t>5</w:t>
      </w:r>
      <w:r>
        <w:t>％、</w:t>
      </w:r>
      <w:r>
        <w:rPr>
          <w:rFonts w:ascii="Times New Roman" w:eastAsia="Times New Roman"/>
        </w:rPr>
        <w:t>20</w:t>
      </w:r>
      <w:r>
        <w:t>％、</w:t>
      </w:r>
      <w:r>
        <w:rPr>
          <w:rFonts w:ascii="Times New Roman" w:eastAsia="Times New Roman"/>
        </w:rPr>
        <w:t>7.5%</w:t>
      </w:r>
      <w:r>
        <w:t>和</w:t>
      </w:r>
      <w:r>
        <w:rPr>
          <w:rFonts w:ascii="Times New Roman" w:eastAsia="Times New Roman"/>
        </w:rPr>
        <w:t>7.5</w:t>
      </w:r>
      <w:r>
        <w:t>％。</w:t>
      </w:r>
      <w:r>
        <w:t>这与亚洲栽培稻由普通野生稻到籼稻、再到粳稻的进化关系一致。</w:t>
      </w:r>
    </w:p>
    <w:p w:rsidR="0018722C">
      <w:pPr>
        <w:topLinePunct/>
      </w:pPr>
      <w:r>
        <w:t>目前生产上广泛应用的恢复系有野败型、红莲型、</w:t>
      </w:r>
      <w:r>
        <w:rPr>
          <w:rFonts w:ascii="Times New Roman" w:hAnsi="Times New Roman" w:eastAsia="宋体"/>
        </w:rPr>
        <w:t>BT</w:t>
      </w:r>
      <w:r>
        <w:t>型及滇Ⅰ型，它们的恢复基因来源相</w:t>
      </w:r>
      <w:r>
        <w:t>同。野败型的两个恢复基因来源于</w:t>
      </w:r>
      <w:r/>
      <w:r>
        <w:rPr>
          <w:rFonts w:ascii="Times New Roman" w:hAnsi="Times New Roman" w:eastAsia="宋体"/>
        </w:rPr>
        <w:t>I</w:t>
      </w:r>
      <w:r>
        <w:rPr>
          <w:rFonts w:ascii="Times New Roman" w:hAnsi="Times New Roman" w:eastAsia="宋体"/>
        </w:rPr>
        <w:t>R</w:t>
      </w:r>
      <w:r>
        <w:rPr>
          <w:rFonts w:ascii="Times New Roman" w:hAnsi="Times New Roman" w:eastAsia="宋体"/>
        </w:rPr>
        <w:t>8</w:t>
      </w:r>
      <w:r>
        <w:t>和</w:t>
      </w:r>
      <w:r/>
      <w:r>
        <w:rPr>
          <w:rFonts w:ascii="Times New Roman" w:hAnsi="Times New Roman" w:eastAsia="宋体"/>
        </w:rPr>
        <w:t>I</w:t>
      </w:r>
      <w:r>
        <w:rPr>
          <w:rFonts w:ascii="Times New Roman" w:hAnsi="Times New Roman" w:eastAsia="宋体"/>
        </w:rPr>
        <w:t>R</w:t>
      </w:r>
      <w:r>
        <w:rPr>
          <w:rFonts w:ascii="Times New Roman" w:hAnsi="Times New Roman" w:eastAsia="宋体"/>
        </w:rPr>
        <w:t>2</w:t>
      </w:r>
      <w:r>
        <w:rPr>
          <w:rFonts w:ascii="Times New Roman" w:hAnsi="Times New Roman" w:eastAsia="宋体"/>
        </w:rPr>
        <w:t>7</w:t>
      </w:r>
      <w:r>
        <w:t>（</w:t>
      </w:r>
      <w:r>
        <w:t>黎垣庆，</w:t>
      </w:r>
      <w:r>
        <w:rPr>
          <w:rFonts w:ascii="Times New Roman" w:hAnsi="Times New Roman" w:eastAsia="宋体"/>
        </w:rPr>
        <w:t>1985</w:t>
      </w:r>
      <w:r>
        <w:t>）</w:t>
      </w:r>
      <w:r>
        <w:t>；红莲型的主要恢复系密阳</w:t>
      </w:r>
      <w:r/>
      <w:r>
        <w:rPr>
          <w:rFonts w:ascii="Times New Roman" w:hAnsi="Times New Roman" w:eastAsia="宋体"/>
        </w:rPr>
        <w:t>23</w:t>
      </w:r>
      <w:r>
        <w:t>的</w:t>
      </w:r>
      <w:r>
        <w:t>恢复基因来源于籼稻</w:t>
      </w:r>
      <w:r>
        <w:rPr>
          <w:rFonts w:ascii="Times New Roman" w:hAnsi="Times New Roman" w:eastAsia="宋体"/>
        </w:rPr>
        <w:t>IR8</w:t>
      </w:r>
      <w:r>
        <w:rPr>
          <w:spacing w:val="-5"/>
        </w:rPr>
        <w:t xml:space="preserve">; </w:t>
      </w:r>
      <w:r>
        <w:rPr>
          <w:rFonts w:ascii="Times New Roman" w:hAnsi="Times New Roman" w:eastAsia="宋体"/>
        </w:rPr>
        <w:t>BT</w:t>
      </w:r>
      <w:r>
        <w:t>型和滇Ⅰ型的主要恢复系</w:t>
      </w:r>
      <w:r>
        <w:rPr>
          <w:rFonts w:ascii="Times New Roman" w:hAnsi="Times New Roman" w:eastAsia="宋体"/>
        </w:rPr>
        <w:t>C418</w:t>
      </w:r>
      <w:r>
        <w:t>与南</w:t>
      </w:r>
      <w:r>
        <w:rPr>
          <w:rFonts w:ascii="Times New Roman" w:hAnsi="Times New Roman" w:eastAsia="宋体"/>
        </w:rPr>
        <w:t>34</w:t>
      </w:r>
      <w:r>
        <w:t>的恢复基因来源相同，均来</w:t>
      </w:r>
      <w:r>
        <w:t>源于</w:t>
      </w:r>
      <w:r/>
      <w:r>
        <w:rPr>
          <w:rFonts w:ascii="Times New Roman" w:hAnsi="Times New Roman" w:eastAsia="宋体"/>
        </w:rPr>
        <w:t>I</w:t>
      </w:r>
      <w:r>
        <w:rPr>
          <w:rFonts w:ascii="Times New Roman" w:hAnsi="Times New Roman" w:eastAsia="宋体"/>
        </w:rPr>
        <w:t>R</w:t>
      </w:r>
      <w:r>
        <w:rPr>
          <w:rFonts w:ascii="Times New Roman" w:hAnsi="Times New Roman" w:eastAsia="宋体"/>
        </w:rPr>
        <w:t>8</w:t>
      </w:r>
      <w:r>
        <w:t>（</w:t>
      </w:r>
      <w:r>
        <w:t>杨振玉等，</w:t>
      </w:r>
      <w:r>
        <w:rPr>
          <w:rFonts w:ascii="Times New Roman" w:hAnsi="Times New Roman" w:eastAsia="宋体"/>
        </w:rPr>
        <w:t>19</w:t>
      </w:r>
      <w:r>
        <w:rPr>
          <w:rFonts w:ascii="Times New Roman" w:hAnsi="Times New Roman" w:eastAsia="宋体"/>
        </w:rPr>
        <w:t>9</w:t>
      </w:r>
      <w:r>
        <w:rPr>
          <w:rFonts w:ascii="Times New Roman" w:hAnsi="Times New Roman" w:eastAsia="宋体"/>
        </w:rPr>
        <w:t>8</w:t>
      </w:r>
      <w:r>
        <w:t>；洪汝科等，</w:t>
      </w:r>
      <w:r>
        <w:rPr>
          <w:rFonts w:ascii="Times New Roman" w:hAnsi="Times New Roman" w:eastAsia="宋体"/>
        </w:rPr>
        <w:t>2004</w:t>
      </w:r>
      <w:r>
        <w:t>）</w:t>
      </w:r>
      <w:r>
        <w:t>。野败型和红莲型具有不同的恢保关系，一些野败</w:t>
      </w:r>
      <w:r>
        <w:t>型不育系的保持系可能是红莲型的恢复系，而另一些红莲型的保持系又可能是野败型不育系的恢复系</w:t>
      </w:r>
      <w:r>
        <w:rPr>
          <w:rFonts w:ascii="Times New Roman" w:hAnsi="Times New Roman" w:eastAsia="宋体"/>
          <w:rFonts w:ascii="Times New Roman" w:hAnsi="Times New Roman" w:eastAsia="宋体"/>
          <w:spacing w:val="-2"/>
        </w:rPr>
        <w:t>（</w:t>
      </w:r>
      <w:r>
        <w:rPr>
          <w:spacing w:val="-2"/>
        </w:rPr>
        <w:t>孙红芹</w:t>
      </w:r>
      <w:r>
        <w:rPr>
          <w:spacing w:val="6"/>
          <w:rFonts w:hint="eastAsia"/>
        </w:rPr>
        <w:t>，</w:t>
      </w:r>
      <w:r>
        <w:rPr>
          <w:rFonts w:ascii="Times New Roman" w:hAnsi="Times New Roman" w:eastAsia="宋体"/>
        </w:rPr>
        <w:t>2004</w:t>
      </w:r>
      <w:r>
        <w:rPr>
          <w:rFonts w:ascii="Times New Roman" w:hAnsi="Times New Roman" w:eastAsia="宋体"/>
          <w:rFonts w:ascii="Times New Roman" w:hAnsi="Times New Roman" w:eastAsia="宋体"/>
        </w:rPr>
        <w:t>）</w:t>
      </w:r>
      <w:r>
        <w:t>。而</w:t>
      </w:r>
      <w:r>
        <w:rPr>
          <w:rFonts w:ascii="Times New Roman" w:hAnsi="Times New Roman" w:eastAsia="宋体"/>
        </w:rPr>
        <w:t>BT</w:t>
      </w:r>
      <w:r>
        <w:t>型和滇Ⅰ型的恢保关系是完全一致的，他们的恢复系对对方都具有恢</w:t>
      </w:r>
      <w:r>
        <w:t>复功能，等位性研究也表明，二者的恢复基因位点也是等位的</w:t>
      </w:r>
      <w:r>
        <w:t>（</w:t>
      </w:r>
      <w:r>
        <w:rPr>
          <w:w w:val="100"/>
        </w:rPr>
        <w:t>贺和初</w:t>
      </w:r>
      <w:r>
        <w:rPr>
          <w:rFonts w:ascii="Times New Roman" w:hAnsi="Times New Roman" w:eastAsia="宋体"/>
          <w:w w:val="100"/>
        </w:rPr>
        <w:t>,</w:t>
      </w:r>
      <w:r>
        <w:rPr>
          <w:rFonts w:ascii="Times New Roman" w:hAnsi="Times New Roman" w:eastAsia="宋体"/>
        </w:rPr>
        <w:t> </w:t>
      </w:r>
      <w:r>
        <w:rPr>
          <w:rFonts w:ascii="Times New Roman" w:hAnsi="Times New Roman" w:eastAsia="宋体"/>
          <w:w w:val="100"/>
        </w:rPr>
        <w:t>1</w:t>
      </w:r>
      <w:r>
        <w:rPr>
          <w:rFonts w:ascii="Times New Roman" w:hAnsi="Times New Roman" w:eastAsia="宋体"/>
          <w:spacing w:val="-2"/>
          <w:w w:val="100"/>
        </w:rPr>
        <w:t>9</w:t>
      </w:r>
      <w:r>
        <w:rPr>
          <w:rFonts w:ascii="Times New Roman" w:hAnsi="Times New Roman" w:eastAsia="宋体"/>
          <w:w w:val="100"/>
        </w:rPr>
        <w:t>88</w:t>
      </w:r>
      <w:r>
        <w:rPr>
          <w:w w:val="100"/>
        </w:rPr>
        <w:t xml:space="preserve">; </w:t>
      </w:r>
      <w:r>
        <w:rPr>
          <w:rFonts w:ascii="Times New Roman" w:hAnsi="Times New Roman" w:eastAsia="宋体"/>
          <w:spacing w:val="-10"/>
          <w:w w:val="100"/>
        </w:rPr>
        <w:t>T</w:t>
      </w:r>
      <w:r>
        <w:rPr>
          <w:rFonts w:ascii="Times New Roman" w:hAnsi="Times New Roman" w:eastAsia="宋体"/>
          <w:spacing w:val="0"/>
          <w:w w:val="100"/>
        </w:rPr>
        <w:t>a</w:t>
      </w:r>
      <w:r>
        <w:rPr>
          <w:rFonts w:ascii="Times New Roman" w:hAnsi="Times New Roman" w:eastAsia="宋体"/>
          <w:w w:val="100"/>
        </w:rPr>
        <w:t>n</w:t>
      </w:r>
      <w:r>
        <w:rPr>
          <w:rFonts w:ascii="Times New Roman" w:hAnsi="Times New Roman" w:eastAsia="宋体"/>
        </w:rPr>
        <w:t> </w:t>
      </w:r>
      <w:r>
        <w:rPr>
          <w:rFonts w:ascii="Times New Roman" w:hAnsi="Times New Roman" w:eastAsia="宋体"/>
          <w:i/>
          <w:spacing w:val="0"/>
          <w:w w:val="100"/>
        </w:rPr>
        <w:t>e</w:t>
      </w:r>
      <w:r>
        <w:rPr>
          <w:rFonts w:ascii="Times New Roman" w:hAnsi="Times New Roman" w:eastAsia="宋体"/>
          <w:i/>
          <w:w w:val="100"/>
        </w:rPr>
        <w:t>t</w:t>
      </w:r>
      <w:r>
        <w:rPr>
          <w:rFonts w:ascii="Times New Roman" w:hAnsi="Times New Roman" w:eastAsia="宋体"/>
          <w:i/>
        </w:rPr>
        <w:t> </w:t>
      </w:r>
      <w:r>
        <w:rPr>
          <w:rFonts w:ascii="Times New Roman" w:hAnsi="Times New Roman" w:eastAsia="宋体"/>
          <w:i/>
          <w:w w:val="100"/>
        </w:rPr>
        <w:t>a</w:t>
      </w:r>
      <w:r>
        <w:rPr>
          <w:rFonts w:ascii="Times New Roman" w:hAnsi="Times New Roman" w:eastAsia="宋体"/>
          <w:i/>
          <w:spacing w:val="0"/>
          <w:w w:val="100"/>
        </w:rPr>
        <w:t>l</w:t>
      </w:r>
      <w:r>
        <w:rPr>
          <w:rFonts w:ascii="Times New Roman" w:hAnsi="Times New Roman" w:eastAsia="宋体"/>
          <w:w w:val="100"/>
        </w:rPr>
        <w:t>.,</w:t>
      </w:r>
      <w:r>
        <w:rPr>
          <w:rFonts w:ascii="Times New Roman" w:hAnsi="Times New Roman" w:eastAsia="宋体"/>
        </w:rPr>
        <w:t> </w:t>
      </w:r>
      <w:r>
        <w:rPr>
          <w:rFonts w:ascii="Times New Roman" w:hAnsi="Times New Roman" w:eastAsia="宋体"/>
          <w:w w:val="100"/>
        </w:rPr>
        <w:t>2004</w:t>
      </w:r>
      <w:r>
        <w:t>）</w:t>
      </w:r>
      <w:r>
        <w:t>。</w:t>
      </w:r>
    </w:p>
    <w:p w:rsidR="0018722C">
      <w:pPr>
        <w:pStyle w:val="Heading4"/>
        <w:topLinePunct/>
        <w:ind w:left="200" w:hangingChars="200" w:hanging="200"/>
      </w:pPr>
      <w:r>
        <w:rPr>
          <w:b/>
        </w:rPr>
        <w:t>1.2.2.2</w:t>
      </w:r>
      <w:r>
        <w:t xml:space="preserve"> </w:t>
      </w:r>
      <w:r>
        <w:t>水稻育性恢复基因的定位及克隆</w:t>
      </w:r>
    </w:p>
    <w:p w:rsidR="0018722C">
      <w:pPr>
        <w:topLinePunct/>
      </w:pPr>
      <w:r>
        <w:t>经典遗传学通过花粉育性、结实率等统计学方法对恢复基因的基因对数、基因互作等方面进行研究。但这种方法易受环境和人为主观因素影响，而且育性在分离世代往往表现出组界模糊</w:t>
      </w:r>
      <w:r>
        <w:t>的</w:t>
      </w:r>
    </w:p>
    <w:p w:rsidR="0018722C">
      <w:pPr>
        <w:topLinePunct/>
      </w:pPr>
      <w:r>
        <w:rPr>
          <w:rFonts w:ascii="Times New Roman" w:hAnsi="Times New Roman" w:eastAsia="Times New Roman"/>
        </w:rPr>
        <w:t>“</w:t>
      </w:r>
      <w:r>
        <w:t>质量</w:t>
      </w:r>
      <w:r>
        <w:rPr>
          <w:rFonts w:ascii="Times New Roman" w:hAnsi="Times New Roman" w:eastAsia="Times New Roman"/>
        </w:rPr>
        <w:t>-</w:t>
      </w:r>
      <w:r>
        <w:t>数量性状</w:t>
      </w:r>
      <w:r>
        <w:rPr>
          <w:rFonts w:ascii="Times New Roman" w:hAnsi="Times New Roman" w:eastAsia="Times New Roman"/>
        </w:rPr>
        <w:t>”</w:t>
      </w:r>
      <w:r>
        <w:t>特征，因此，对恢复基因的研究往往因为材料的不同及育性指标性状不同导致结</w:t>
      </w:r>
      <w:r>
        <w:t>果不尽一致。</w:t>
      </w:r>
      <w:r>
        <w:t>近年</w:t>
      </w:r>
      <w:r>
        <w:t>来随着分子标记技术的迅速发展，有效弥补了经典方法的不足。</w:t>
      </w:r>
      <w:r>
        <w:rPr>
          <w:rFonts w:ascii="Times New Roman" w:hAnsi="Times New Roman" w:eastAsia="Times New Roman"/>
        </w:rPr>
        <w:t>Yao</w:t>
      </w:r>
      <w:r>
        <w:t>等</w:t>
      </w:r>
      <w:r>
        <w:t>（</w:t>
      </w:r>
      <w:r>
        <w:rPr>
          <w:rFonts w:ascii="Times New Roman" w:hAnsi="Times New Roman" w:eastAsia="Times New Roman"/>
        </w:rPr>
        <w:t>1997</w:t>
      </w:r>
      <w:r>
        <w:t>）</w:t>
      </w:r>
      <w:r/>
      <w:r>
        <w:t>利用分子标记</w:t>
      </w:r>
      <w:r>
        <w:rPr>
          <w:rFonts w:ascii="Times New Roman" w:hAnsi="Times New Roman" w:eastAsia="Times New Roman"/>
        </w:rPr>
        <w:t>RFLP</w:t>
      </w:r>
      <w:r>
        <w:t>将野败型恢复基因</w:t>
      </w:r>
      <w:r>
        <w:rPr>
          <w:rFonts w:ascii="Times New Roman" w:hAnsi="Times New Roman" w:eastAsia="Times New Roman"/>
          <w:i/>
        </w:rPr>
        <w:t>Rf-3</w:t>
      </w:r>
      <w:r>
        <w:t>定位在第</w:t>
      </w:r>
      <w:r>
        <w:rPr>
          <w:rFonts w:ascii="Times New Roman" w:hAnsi="Times New Roman" w:eastAsia="Times New Roman"/>
        </w:rPr>
        <w:t>1</w:t>
      </w:r>
      <w:r>
        <w:t>染色体上，并且与</w:t>
      </w:r>
      <w:r>
        <w:rPr>
          <w:rFonts w:ascii="Times New Roman" w:hAnsi="Times New Roman" w:eastAsia="Times New Roman"/>
        </w:rPr>
        <w:t>RG532</w:t>
      </w:r>
      <w:r>
        <w:t>连锁，而</w:t>
      </w:r>
      <w:r>
        <w:rPr>
          <w:rFonts w:ascii="Times New Roman" w:hAnsi="Times New Roman" w:eastAsia="Times New Roman"/>
        </w:rPr>
        <w:t>Tan</w:t>
      </w:r>
      <w:r>
        <w:t>等</w:t>
      </w:r>
      <w:r>
        <w:t>（</w:t>
      </w:r>
      <w:r>
        <w:rPr>
          <w:rFonts w:ascii="Times New Roman" w:hAnsi="Times New Roman" w:eastAsia="Times New Roman"/>
        </w:rPr>
        <w:t>1998</w:t>
      </w:r>
      <w:r>
        <w:t>）</w:t>
      </w:r>
      <w:r>
        <w:t>将另一恢复基因</w:t>
      </w:r>
      <w:r>
        <w:rPr>
          <w:rFonts w:ascii="Times New Roman" w:hAnsi="Times New Roman" w:eastAsia="Times New Roman"/>
          <w:i/>
        </w:rPr>
        <w:t>Rf-4</w:t>
      </w:r>
      <w:r>
        <w:t>位于在第</w:t>
      </w:r>
      <w:r>
        <w:rPr>
          <w:rFonts w:ascii="Times New Roman" w:hAnsi="Times New Roman" w:eastAsia="Times New Roman"/>
        </w:rPr>
        <w:t>10</w:t>
      </w:r>
      <w:r>
        <w:t>染色体长臂中部，主要与</w:t>
      </w:r>
      <w:r>
        <w:rPr>
          <w:rFonts w:ascii="Times New Roman" w:hAnsi="Times New Roman" w:eastAsia="Times New Roman"/>
        </w:rPr>
        <w:t>RFLP</w:t>
      </w:r>
      <w:r>
        <w:t>标记</w:t>
      </w:r>
      <w:r>
        <w:rPr>
          <w:rFonts w:ascii="Times New Roman" w:hAnsi="Times New Roman" w:eastAsia="Times New Roman"/>
        </w:rPr>
        <w:t>C1361</w:t>
      </w:r>
      <w:r>
        <w:t>连锁。</w:t>
      </w:r>
    </w:p>
    <w:p w:rsidR="0018722C">
      <w:pPr>
        <w:topLinePunct/>
      </w:pPr>
      <w:r>
        <w:rPr>
          <w:rFonts w:ascii="Times New Roman" w:eastAsia="Times New Roman"/>
        </w:rPr>
        <w:t>Zhang</w:t>
      </w:r>
      <w:r>
        <w:t>等</w:t>
      </w:r>
      <w:r>
        <w:t>（</w:t>
      </w:r>
      <w:r>
        <w:rPr>
          <w:rFonts w:ascii="Times New Roman" w:eastAsia="Times New Roman"/>
        </w:rPr>
        <w:t>1997</w:t>
      </w:r>
      <w:r>
        <w:t>）</w:t>
      </w:r>
      <w:r>
        <w:t xml:space="preserve">以珍汕</w:t>
      </w:r>
      <w:r>
        <w:rPr>
          <w:rFonts w:ascii="Times New Roman" w:eastAsia="Times New Roman"/>
        </w:rPr>
        <w:t>97</w:t>
      </w:r>
      <w:r>
        <w:t>为受体构建了携带</w:t>
      </w:r>
      <w:r>
        <w:rPr>
          <w:rFonts w:ascii="Times New Roman" w:eastAsia="Times New Roman"/>
          <w:i/>
        </w:rPr>
        <w:t>Rf-3</w:t>
      </w:r>
      <w:r>
        <w:t>及</w:t>
      </w:r>
      <w:r>
        <w:rPr>
          <w:rFonts w:ascii="Times New Roman" w:eastAsia="Times New Roman"/>
          <w:i/>
        </w:rPr>
        <w:t>Rf-4</w:t>
      </w:r>
      <w:r>
        <w:t>的近等基因系，通过应用珍汕</w:t>
      </w:r>
      <w:r>
        <w:rPr>
          <w:rFonts w:ascii="Times New Roman" w:eastAsia="Times New Roman"/>
        </w:rPr>
        <w:t>97A </w:t>
      </w:r>
      <w:r>
        <w:t>与</w:t>
      </w:r>
    </w:p>
    <w:p w:rsidR="0018722C">
      <w:pPr>
        <w:topLinePunct/>
      </w:pPr>
      <w:r>
        <w:rPr>
          <w:rFonts w:ascii="Times New Roman" w:eastAsia="Times New Roman"/>
        </w:rPr>
        <w:t>ZSR21</w:t>
      </w:r>
      <w:r>
        <w:rPr>
          <w:rFonts w:ascii="Times New Roman" w:eastAsia="Times New Roman"/>
        </w:rPr>
        <w:t>(</w:t>
      </w:r>
      <w:r>
        <w:t>一个携带</w:t>
      </w:r>
      <w:r>
        <w:rPr>
          <w:rFonts w:ascii="Times New Roman" w:eastAsia="Times New Roman"/>
          <w:i/>
        </w:rPr>
        <w:t>Rf-3</w:t>
      </w:r>
      <w:r>
        <w:t>的近等基因系</w:t>
      </w:r>
      <w:r>
        <w:rPr>
          <w:rFonts w:ascii="Times New Roman" w:eastAsia="Times New Roman"/>
        </w:rPr>
        <w:t>)</w:t>
      </w:r>
      <w:r>
        <w:t>杂交的</w:t>
      </w:r>
      <w:r>
        <w:rPr>
          <w:rFonts w:ascii="Times New Roman" w:eastAsia="Times New Roman"/>
        </w:rPr>
        <w:t>F</w:t>
      </w:r>
      <w:r>
        <w:rPr>
          <w:rFonts w:ascii="Times New Roman" w:eastAsia="Times New Roman"/>
        </w:rPr>
        <w:t>2</w:t>
      </w:r>
      <w:r>
        <w:t>，以及珍汕</w:t>
      </w:r>
      <w:r>
        <w:rPr>
          <w:rFonts w:ascii="Times New Roman" w:eastAsia="Times New Roman"/>
        </w:rPr>
        <w:t>97A</w:t>
      </w:r>
      <w:r>
        <w:t>与</w:t>
      </w:r>
      <w:r>
        <w:rPr>
          <w:rFonts w:ascii="Times New Roman" w:eastAsia="Times New Roman"/>
        </w:rPr>
        <w:t>IR24</w:t>
      </w:r>
      <w:r>
        <w:t>杂交的</w:t>
      </w:r>
      <w:r>
        <w:rPr>
          <w:rFonts w:ascii="Times New Roman" w:eastAsia="Times New Roman"/>
        </w:rPr>
        <w:t>F</w:t>
      </w:r>
      <w:r>
        <w:rPr>
          <w:rFonts w:ascii="Times New Roman" w:eastAsia="Times New Roman"/>
        </w:rPr>
        <w:t>2</w:t>
      </w:r>
      <w:r>
        <w:t>，结合</w:t>
      </w:r>
      <w:r>
        <w:rPr>
          <w:rFonts w:ascii="Times New Roman" w:eastAsia="Times New Roman"/>
        </w:rPr>
        <w:t>RAPD</w:t>
      </w:r>
      <w:r>
        <w:t>标</w:t>
      </w:r>
      <w:r>
        <w:t>记对两个群体进行筛选定位，将</w:t>
      </w:r>
      <w:r>
        <w:rPr>
          <w:rFonts w:ascii="Times New Roman" w:eastAsia="Times New Roman"/>
          <w:i/>
        </w:rPr>
        <w:t>Rf-3</w:t>
      </w:r>
      <w:r>
        <w:t>定位于第</w:t>
      </w:r>
      <w:r>
        <w:rPr>
          <w:rFonts w:ascii="Times New Roman" w:eastAsia="Times New Roman"/>
        </w:rPr>
        <w:t>1</w:t>
      </w:r>
      <w:r>
        <w:t>染色体，且确认</w:t>
      </w:r>
      <w:r>
        <w:rPr>
          <w:rFonts w:ascii="Times New Roman" w:eastAsia="Times New Roman"/>
          <w:i/>
        </w:rPr>
        <w:t>Rf-3</w:t>
      </w:r>
      <w:r>
        <w:t>与</w:t>
      </w:r>
      <w:r>
        <w:rPr>
          <w:rFonts w:ascii="Times New Roman" w:eastAsia="Times New Roman"/>
        </w:rPr>
        <w:t>3</w:t>
      </w:r>
      <w:r>
        <w:t>个</w:t>
      </w:r>
      <w:r>
        <w:rPr>
          <w:rFonts w:ascii="Times New Roman" w:eastAsia="Times New Roman"/>
        </w:rPr>
        <w:t>RAPD</w:t>
      </w:r>
      <w:r>
        <w:t>标记和</w:t>
      </w:r>
      <w:r>
        <w:rPr>
          <w:rFonts w:ascii="Times New Roman" w:eastAsia="Times New Roman"/>
        </w:rPr>
        <w:t>3 </w:t>
      </w:r>
      <w:r>
        <w:t>个</w:t>
      </w:r>
    </w:p>
    <w:p w:rsidR="0018722C">
      <w:pPr>
        <w:topLinePunct/>
      </w:pPr>
      <w:r>
        <w:rPr>
          <w:rFonts w:ascii="Times New Roman" w:eastAsia="宋体"/>
        </w:rPr>
        <w:t>RFLP</w:t>
      </w:r>
      <w:r>
        <w:t>标记有连锁关系。另外利用</w:t>
      </w:r>
      <w:r>
        <w:rPr>
          <w:rFonts w:ascii="Times New Roman" w:eastAsia="宋体"/>
        </w:rPr>
        <w:t>SSR</w:t>
      </w:r>
      <w:r>
        <w:t>标记，将第</w:t>
      </w:r>
      <w:r>
        <w:rPr>
          <w:rFonts w:ascii="Times New Roman" w:eastAsia="宋体"/>
        </w:rPr>
        <w:t>1</w:t>
      </w:r>
      <w:r>
        <w:t>染色体上的</w:t>
      </w:r>
      <w:r>
        <w:rPr>
          <w:rFonts w:ascii="Times New Roman" w:eastAsia="宋体"/>
          <w:i/>
        </w:rPr>
        <w:t>Rf-3</w:t>
      </w:r>
      <w:r>
        <w:t>定位在</w:t>
      </w:r>
      <w:r>
        <w:rPr>
          <w:rFonts w:ascii="Times New Roman" w:eastAsia="宋体"/>
        </w:rPr>
        <w:t>SSR</w:t>
      </w:r>
      <w:r>
        <w:t>标记</w:t>
      </w:r>
      <w:r>
        <w:rPr>
          <w:rFonts w:ascii="Times New Roman" w:eastAsia="宋体"/>
        </w:rPr>
        <w:t>RM10338</w:t>
      </w:r>
      <w:r>
        <w:t>和</w:t>
      </w:r>
      <w:r>
        <w:rPr>
          <w:rFonts w:ascii="Times New Roman" w:eastAsia="宋体"/>
        </w:rPr>
        <w:t>R</w:t>
      </w:r>
      <w:r>
        <w:rPr>
          <w:rFonts w:ascii="Times New Roman" w:eastAsia="宋体"/>
        </w:rPr>
        <w:t>M10376</w:t>
      </w:r>
      <w:r w:rsidR="001852F3">
        <w:rPr>
          <w:rFonts w:ascii="Times New Roman" w:eastAsia="宋体"/>
        </w:rPr>
        <w:t xml:space="preserve"> </w:t>
      </w:r>
      <w:r>
        <w:t>之间，两个标记的距离为</w:t>
      </w:r>
      <w:r/>
      <w:r>
        <w:rPr>
          <w:rFonts w:ascii="Times New Roman" w:eastAsia="宋体"/>
        </w:rPr>
        <w:t>6</w:t>
      </w:r>
      <w:r>
        <w:rPr>
          <w:rFonts w:ascii="Times New Roman" w:eastAsia="宋体"/>
        </w:rPr>
        <w:t>7</w:t>
      </w:r>
      <w:r>
        <w:rPr>
          <w:rFonts w:ascii="Times New Roman" w:eastAsia="宋体"/>
        </w:rPr>
        <w:t>9</w:t>
      </w:r>
      <w:r>
        <w:rPr>
          <w:rFonts w:ascii="Times New Roman" w:eastAsia="宋体"/>
        </w:rPr>
        <w:t>.</w:t>
      </w:r>
      <w:r>
        <w:rPr>
          <w:rFonts w:ascii="Times New Roman" w:eastAsia="宋体"/>
        </w:rPr>
        <w:t>9</w:t>
      </w:r>
      <w:r>
        <w:rPr>
          <w:rFonts w:ascii="Times New Roman" w:eastAsia="宋体"/>
        </w:rPr>
        <w:t>k</w:t>
      </w:r>
      <w:r>
        <w:rPr>
          <w:rFonts w:ascii="Times New Roman" w:eastAsia="宋体"/>
        </w:rPr>
        <w:t>b</w:t>
      </w:r>
      <w:r>
        <w:t>（</w:t>
      </w:r>
      <w:r>
        <w:rPr>
          <w:spacing w:val="-1"/>
          <w:w w:val="100"/>
        </w:rPr>
        <w:t>亓芳丽等，</w:t>
      </w:r>
      <w:r>
        <w:rPr>
          <w:rFonts w:ascii="Times New Roman" w:eastAsia="宋体"/>
          <w:w w:val="100"/>
        </w:rPr>
        <w:t>20</w:t>
      </w:r>
      <w:r>
        <w:rPr>
          <w:rFonts w:ascii="Times New Roman" w:eastAsia="宋体"/>
          <w:spacing w:val="-2"/>
          <w:w w:val="100"/>
        </w:rPr>
        <w:t>0</w:t>
      </w:r>
      <w:r>
        <w:rPr>
          <w:rFonts w:ascii="Times New Roman" w:eastAsia="宋体"/>
          <w:w w:val="100"/>
        </w:rPr>
        <w:t>8</w:t>
      </w:r>
      <w:r>
        <w:t>）</w:t>
      </w:r>
      <w:r>
        <w:t>。利用近等基因系，获得两个亚克隆</w:t>
      </w:r>
      <w:r/>
      <w:r>
        <w:rPr>
          <w:rFonts w:ascii="Times New Roman" w:eastAsia="宋体"/>
        </w:rPr>
        <w:t>Y</w:t>
      </w:r>
      <w:r>
        <w:rPr>
          <w:rFonts w:ascii="Times New Roman" w:eastAsia="宋体"/>
        </w:rPr>
        <w:t>1</w:t>
      </w:r>
      <w:r>
        <w:rPr>
          <w:rFonts w:ascii="Times New Roman" w:eastAsia="宋体"/>
        </w:rPr>
        <w:t>-</w:t>
      </w:r>
      <w:r>
        <w:rPr>
          <w:rFonts w:ascii="Times New Roman" w:eastAsia="宋体"/>
        </w:rPr>
        <w:t>10</w:t>
      </w:r>
      <w:r>
        <w:t>及</w:t>
      </w:r>
      <w:r/>
      <w:r>
        <w:rPr>
          <w:rFonts w:ascii="Times New Roman" w:eastAsia="宋体"/>
        </w:rPr>
        <w:t>Y</w:t>
      </w:r>
      <w:r>
        <w:rPr>
          <w:rFonts w:ascii="Times New Roman" w:eastAsia="宋体"/>
        </w:rPr>
        <w:t>3</w:t>
      </w:r>
      <w:r>
        <w:rPr>
          <w:rFonts w:ascii="Times New Roman" w:eastAsia="宋体"/>
        </w:rPr>
        <w:t>-</w:t>
      </w:r>
      <w:r>
        <w:rPr>
          <w:rFonts w:ascii="Times New Roman" w:eastAsia="宋体"/>
        </w:rPr>
        <w:t>8</w:t>
      </w:r>
      <w:r>
        <w:t>，其中</w:t>
      </w:r>
      <w:r/>
      <w:r>
        <w:rPr>
          <w:rFonts w:ascii="Times New Roman" w:eastAsia="宋体"/>
        </w:rPr>
        <w:t>Y</w:t>
      </w:r>
      <w:r>
        <w:rPr>
          <w:rFonts w:ascii="Times New Roman" w:eastAsia="宋体"/>
        </w:rPr>
        <w:t>1</w:t>
      </w:r>
      <w:r>
        <w:rPr>
          <w:rFonts w:ascii="Times New Roman" w:eastAsia="宋体"/>
        </w:rPr>
        <w:t>-</w:t>
      </w:r>
      <w:r>
        <w:rPr>
          <w:rFonts w:ascii="Times New Roman" w:eastAsia="宋体"/>
        </w:rPr>
        <w:t>10</w:t>
      </w:r>
      <w:r>
        <w:t>与</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4</w:t>
      </w:r>
      <w:r>
        <w:t>的连锁距离为</w:t>
      </w:r>
      <w:r/>
      <w:r>
        <w:rPr>
          <w:rFonts w:ascii="Times New Roman" w:eastAsia="宋体"/>
        </w:rPr>
        <w:t>3</w:t>
      </w:r>
      <w:r>
        <w:rPr>
          <w:rFonts w:ascii="Times New Roman" w:eastAsia="宋体"/>
        </w:rPr>
        <w:t>.</w:t>
      </w:r>
      <w:r>
        <w:rPr>
          <w:rFonts w:ascii="Times New Roman" w:eastAsia="宋体"/>
        </w:rPr>
        <w:t>2</w:t>
      </w:r>
      <w:r>
        <w:rPr>
          <w:rFonts w:ascii="Times New Roman" w:eastAsia="宋体"/>
        </w:rPr>
        <w:t>c</w:t>
      </w:r>
      <w:r>
        <w:rPr>
          <w:rFonts w:ascii="Times New Roman" w:eastAsia="宋体"/>
        </w:rPr>
        <w:t>M</w:t>
      </w:r>
      <w:r>
        <w:rPr>
          <w:spacing w:val="-53"/>
          <w:w w:val="100"/>
        </w:rPr>
        <w:t xml:space="preserve">, </w:t>
      </w:r>
      <w:r>
        <w:rPr>
          <w:rFonts w:ascii="Times New Roman" w:eastAsia="宋体"/>
        </w:rPr>
        <w:t>Y</w:t>
      </w:r>
      <w:r>
        <w:rPr>
          <w:rFonts w:ascii="Times New Roman" w:eastAsia="宋体"/>
        </w:rPr>
        <w:t>3</w:t>
      </w:r>
      <w:r>
        <w:rPr>
          <w:rFonts w:ascii="Times New Roman" w:eastAsia="宋体"/>
        </w:rPr>
        <w:t>-</w:t>
      </w:r>
      <w:r>
        <w:rPr>
          <w:rFonts w:ascii="Times New Roman" w:eastAsia="宋体"/>
        </w:rPr>
        <w:t>8</w:t>
      </w:r>
      <w:r>
        <w:t>与</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4</w:t>
      </w:r>
      <w:r>
        <w:t>的连锁距离为</w:t>
      </w:r>
      <w:r/>
      <w:r>
        <w:rPr>
          <w:rFonts w:ascii="Times New Roman" w:eastAsia="宋体"/>
        </w:rPr>
        <w:t>0</w:t>
      </w:r>
      <w:r>
        <w:rPr>
          <w:rFonts w:ascii="Times New Roman" w:eastAsia="宋体"/>
        </w:rPr>
        <w:t>.</w:t>
      </w:r>
      <w:r>
        <w:rPr>
          <w:rFonts w:ascii="Times New Roman" w:eastAsia="宋体"/>
        </w:rPr>
        <w:t>9</w:t>
      </w:r>
      <w:r>
        <w:rPr>
          <w:rFonts w:ascii="Times New Roman" w:eastAsia="宋体"/>
        </w:rPr>
        <w:t>c</w:t>
      </w:r>
      <w:r>
        <w:rPr>
          <w:rFonts w:ascii="Times New Roman" w:eastAsia="宋体"/>
        </w:rPr>
        <w:t>M</w:t>
      </w:r>
      <w:r>
        <w:t>，从而将</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4</w:t>
      </w:r>
      <w:r>
        <w:t>定位在第</w:t>
      </w:r>
      <w:r/>
      <w:r>
        <w:rPr>
          <w:rFonts w:ascii="Times New Roman" w:eastAsia="宋体"/>
        </w:rPr>
        <w:t>10</w:t>
      </w:r>
      <w:r>
        <w:t>染色体的固定位置</w:t>
      </w:r>
      <w:r>
        <w:t>（</w:t>
      </w:r>
      <w:r>
        <w:rPr>
          <w:spacing w:val="-4"/>
          <w:w w:val="100"/>
        </w:rPr>
        <w:t>张群宇等，</w:t>
      </w:r>
      <w:r>
        <w:rPr>
          <w:rFonts w:ascii="Times New Roman" w:eastAsia="宋体"/>
          <w:w w:val="100"/>
        </w:rPr>
        <w:t>2002</w:t>
      </w:r>
      <w:r>
        <w:t>）</w:t>
      </w:r>
      <w:r>
        <w:t>。</w:t>
      </w:r>
      <w:r>
        <w:rPr>
          <w:rFonts w:ascii="Times New Roman" w:eastAsia="宋体"/>
        </w:rPr>
        <w:t>SS</w:t>
      </w:r>
      <w:r>
        <w:rPr>
          <w:rFonts w:ascii="Times New Roman" w:eastAsia="宋体"/>
        </w:rPr>
        <w:t>R</w:t>
      </w:r>
      <w:r>
        <w:t>标记研究也将</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4</w:t>
      </w:r>
      <w:r>
        <w:t>定位在</w:t>
      </w:r>
      <w:r>
        <w:t>第</w:t>
      </w:r>
    </w:p>
    <w:p w:rsidR="0018722C">
      <w:pPr>
        <w:topLinePunct/>
      </w:pPr>
      <w:r>
        <w:rPr>
          <w:rFonts w:ascii="Times New Roman" w:eastAsia="宋体"/>
        </w:rPr>
        <w:t>10</w:t>
      </w:r>
      <w:r>
        <w:t>染色体长臂中部，与</w:t>
      </w:r>
      <w:r/>
      <w:r>
        <w:rPr>
          <w:rFonts w:ascii="Times New Roman" w:eastAsia="宋体"/>
        </w:rPr>
        <w:t>O</w:t>
      </w:r>
      <w:r>
        <w:rPr>
          <w:rFonts w:ascii="Times New Roman" w:eastAsia="宋体"/>
        </w:rPr>
        <w:t>S</w:t>
      </w:r>
      <w:r>
        <w:rPr>
          <w:rFonts w:ascii="Times New Roman" w:eastAsia="宋体"/>
        </w:rPr>
        <w:t>R</w:t>
      </w:r>
      <w:r>
        <w:rPr>
          <w:rFonts w:ascii="Times New Roman" w:eastAsia="宋体"/>
        </w:rPr>
        <w:t>33</w:t>
      </w:r>
      <w:r>
        <w:t>的遗传距离为</w:t>
      </w:r>
      <w:r/>
      <w:r>
        <w:rPr>
          <w:rFonts w:ascii="Times New Roman" w:eastAsia="宋体"/>
        </w:rPr>
        <w:t>3</w:t>
      </w:r>
      <w:r>
        <w:rPr>
          <w:rFonts w:ascii="Times New Roman" w:eastAsia="宋体"/>
        </w:rPr>
        <w:t>.</w:t>
      </w:r>
      <w:r>
        <w:rPr>
          <w:rFonts w:ascii="Times New Roman" w:eastAsia="宋体"/>
        </w:rPr>
        <w:t>58</w:t>
      </w:r>
      <w:r>
        <w:rPr>
          <w:rFonts w:ascii="Times New Roman" w:eastAsia="宋体"/>
        </w:rPr>
        <w:t>c</w:t>
      </w:r>
      <w:r>
        <w:rPr>
          <w:rFonts w:ascii="Times New Roman" w:eastAsia="宋体"/>
        </w:rPr>
        <w:t>M</w:t>
      </w:r>
      <w:r>
        <w:t>（</w:t>
      </w:r>
      <w:r>
        <w:rPr>
          <w:spacing w:val="-1"/>
          <w:w w:val="100"/>
        </w:rPr>
        <w:t>景润春等，</w:t>
      </w:r>
      <w:r>
        <w:rPr>
          <w:rFonts w:ascii="Times New Roman" w:eastAsia="宋体"/>
          <w:w w:val="100"/>
        </w:rPr>
        <w:t>2000</w:t>
      </w:r>
      <w:r>
        <w:t>）</w:t>
      </w:r>
      <w:r>
        <w:t>，而与</w:t>
      </w:r>
      <w:r/>
      <w:r>
        <w:rPr>
          <w:rFonts w:ascii="Times New Roman" w:eastAsia="宋体"/>
        </w:rPr>
        <w:t>R</w:t>
      </w:r>
      <w:r>
        <w:rPr>
          <w:rFonts w:ascii="Times New Roman" w:eastAsia="宋体"/>
        </w:rPr>
        <w:t>M6100</w:t>
      </w:r>
      <w:r>
        <w:t>的遗传</w:t>
      </w:r>
      <w:r>
        <w:t>距离为</w:t>
      </w:r>
      <w:r>
        <w:rPr>
          <w:rFonts w:ascii="Times New Roman" w:eastAsia="宋体"/>
        </w:rPr>
        <w:t>0</w:t>
      </w:r>
      <w:r>
        <w:t>，二者紧密连锁，</w:t>
      </w:r>
      <w:r>
        <w:rPr>
          <w:rFonts w:ascii="Times New Roman" w:eastAsia="宋体"/>
        </w:rPr>
        <w:t>QTL</w:t>
      </w:r>
      <w:r>
        <w:t>分析表明，控制野败型育性恢复的两个主效</w:t>
      </w:r>
      <w:r>
        <w:rPr>
          <w:rFonts w:ascii="Times New Roman" w:eastAsia="宋体"/>
        </w:rPr>
        <w:t>QTL</w:t>
      </w:r>
      <w:r>
        <w:t>分别位于第</w:t>
      </w:r>
      <w:r>
        <w:rPr>
          <w:rFonts w:ascii="Times New Roman" w:eastAsia="宋体"/>
        </w:rPr>
        <w:t>1</w:t>
      </w:r>
      <w:r>
        <w:t>及第</w:t>
      </w:r>
      <w:r/>
      <w:r>
        <w:rPr>
          <w:rFonts w:ascii="Times New Roman" w:eastAsia="宋体"/>
        </w:rPr>
        <w:t>10</w:t>
      </w:r>
      <w:r>
        <w:t>染色体上，其中位于第</w:t>
      </w:r>
      <w:r/>
      <w:r>
        <w:rPr>
          <w:rFonts w:ascii="Times New Roman" w:eastAsia="宋体"/>
        </w:rPr>
        <w:t>10</w:t>
      </w:r>
      <w:r>
        <w:t>染色体上的</w:t>
      </w:r>
      <w:r/>
      <w:r>
        <w:rPr>
          <w:rFonts w:ascii="Times New Roman" w:eastAsia="宋体"/>
        </w:rPr>
        <w:t>Q</w:t>
      </w:r>
      <w:r>
        <w:rPr>
          <w:rFonts w:ascii="Times New Roman" w:eastAsia="宋体"/>
        </w:rPr>
        <w:t>T</w:t>
      </w:r>
      <w:r>
        <w:rPr>
          <w:rFonts w:ascii="Times New Roman" w:eastAsia="宋体"/>
        </w:rPr>
        <w:t>L</w:t>
      </w:r>
      <w:r>
        <w:t>具有较大效应</w:t>
      </w:r>
      <w:r>
        <w:t>（</w:t>
      </w:r>
      <w:r>
        <w:rPr>
          <w:spacing w:val="-6"/>
          <w:w w:val="100"/>
        </w:rPr>
        <w:t>李广贤等，</w:t>
      </w:r>
      <w:r>
        <w:rPr>
          <w:rFonts w:ascii="Times New Roman" w:eastAsia="宋体"/>
          <w:w w:val="100"/>
        </w:rPr>
        <w:t>200</w:t>
      </w:r>
      <w:r>
        <w:rPr>
          <w:rFonts w:ascii="Times New Roman" w:eastAsia="宋体"/>
          <w:spacing w:val="-2"/>
          <w:w w:val="100"/>
        </w:rPr>
        <w:t>5</w:t>
      </w:r>
      <w:r>
        <w:t>）</w:t>
      </w:r>
      <w:r>
        <w:t>。</w:t>
      </w:r>
      <w:r>
        <w:rPr>
          <w:rFonts w:ascii="Times New Roman" w:eastAsia="宋体"/>
        </w:rPr>
        <w:t>A</w:t>
      </w:r>
      <w:r>
        <w:rPr>
          <w:rFonts w:ascii="Times New Roman" w:eastAsia="宋体"/>
        </w:rPr>
        <w:t>h</w:t>
      </w:r>
      <w:r>
        <w:rPr>
          <w:rFonts w:ascii="Times New Roman" w:eastAsia="宋体"/>
        </w:rPr>
        <w:t>m</w:t>
      </w:r>
      <w:r>
        <w:rPr>
          <w:rFonts w:ascii="Times New Roman" w:eastAsia="宋体"/>
        </w:rPr>
        <w:t>a</w:t>
      </w:r>
      <w:r>
        <w:rPr>
          <w:rFonts w:ascii="Times New Roman" w:eastAsia="宋体"/>
        </w:rPr>
        <w:t>d</w:t>
      </w:r>
      <w:r>
        <w:rPr>
          <w:rFonts w:ascii="Times New Roman" w:eastAsia="宋体"/>
        </w:rPr>
        <w:t>i</w:t>
      </w:r>
      <w:r>
        <w:rPr>
          <w:rFonts w:ascii="Times New Roman" w:eastAsia="宋体"/>
        </w:rPr>
        <w:t>k</w:t>
      </w:r>
      <w:r>
        <w:rPr>
          <w:rFonts w:ascii="Times New Roman" w:eastAsia="宋体"/>
        </w:rPr>
        <w:t>h</w:t>
      </w:r>
      <w:r>
        <w:rPr>
          <w:rFonts w:ascii="Times New Roman" w:eastAsia="宋体"/>
        </w:rPr>
        <w:t>a</w:t>
      </w:r>
      <w:r>
        <w:rPr>
          <w:rFonts w:ascii="Times New Roman" w:eastAsia="宋体"/>
        </w:rPr>
        <w:t>h</w:t>
      </w:r>
      <w:r>
        <w:t>等</w:t>
      </w:r>
      <w:r>
        <w:t>（</w:t>
      </w:r>
      <w:r>
        <w:rPr>
          <w:rFonts w:ascii="Times New Roman" w:eastAsia="宋体"/>
          <w:spacing w:val="-2"/>
        </w:rPr>
        <w:t>2006</w:t>
      </w:r>
      <w:r>
        <w:t>）</w:t>
      </w:r>
      <w:r>
        <w:t>在第</w:t>
      </w:r>
      <w:r>
        <w:rPr>
          <w:rFonts w:ascii="Times New Roman" w:eastAsia="宋体"/>
        </w:rPr>
        <w:t>10</w:t>
      </w:r>
      <w:r>
        <w:t>染色体长臂中部检测到</w:t>
      </w:r>
      <w:r>
        <w:rPr>
          <w:rFonts w:ascii="Times New Roman" w:eastAsia="宋体"/>
        </w:rPr>
        <w:t>5</w:t>
      </w:r>
      <w:r>
        <w:t>个与</w:t>
      </w:r>
      <w:r>
        <w:rPr>
          <w:rFonts w:ascii="Times New Roman" w:eastAsia="宋体"/>
          <w:i/>
        </w:rPr>
        <w:t>Rf-4</w:t>
      </w:r>
      <w:r>
        <w:t>连锁的</w:t>
      </w:r>
      <w:r>
        <w:rPr>
          <w:rFonts w:ascii="Times New Roman" w:eastAsia="宋体"/>
        </w:rPr>
        <w:t>SSR</w:t>
      </w:r>
      <w:r>
        <w:t>标记，其中，</w:t>
      </w:r>
      <w:r>
        <w:rPr>
          <w:rFonts w:ascii="Times New Roman" w:eastAsia="宋体"/>
          <w:i/>
        </w:rPr>
        <w:t>Rf-4</w:t>
      </w:r>
      <w:r>
        <w:t>位于</w:t>
      </w:r>
      <w:r>
        <w:rPr>
          <w:rFonts w:ascii="Times New Roman" w:eastAsia="宋体"/>
        </w:rPr>
        <w:t>RM171</w:t>
      </w:r>
      <w:r>
        <w:t>和</w:t>
      </w:r>
      <w:r>
        <w:rPr>
          <w:rFonts w:ascii="Times New Roman" w:eastAsia="宋体"/>
        </w:rPr>
        <w:t>RM6737</w:t>
      </w:r>
      <w:r>
        <w:t>标记之间，且与两个位点的遗传距离分别为</w:t>
      </w:r>
      <w:r>
        <w:rPr>
          <w:rFonts w:ascii="Times New Roman" w:eastAsia="宋体"/>
        </w:rPr>
        <w:t>3</w:t>
      </w:r>
      <w:r>
        <w:rPr>
          <w:rFonts w:ascii="Times New Roman" w:eastAsia="宋体"/>
        </w:rPr>
        <w:t>.</w:t>
      </w:r>
      <w:r>
        <w:rPr>
          <w:rFonts w:ascii="Times New Roman" w:eastAsia="宋体"/>
        </w:rPr>
        <w:t>2</w:t>
      </w:r>
      <w:r>
        <w:t>和</w:t>
      </w:r>
      <w:r>
        <w:rPr>
          <w:rFonts w:ascii="Times New Roman" w:eastAsia="宋体"/>
        </w:rPr>
        <w:t>1.6cM</w:t>
      </w:r>
      <w:r>
        <w:t>。利用</w:t>
      </w:r>
      <w:r>
        <w:rPr>
          <w:rFonts w:ascii="Times New Roman" w:eastAsia="宋体"/>
        </w:rPr>
        <w:t>3</w:t>
      </w:r>
      <w:r>
        <w:t>种不同胞质不育系</w:t>
      </w:r>
      <w:r>
        <w:t>的</w:t>
      </w:r>
      <w:r>
        <w:rPr>
          <w:rFonts w:ascii="Times New Roman" w:eastAsia="宋体"/>
        </w:rPr>
        <w:t>F</w:t>
      </w:r>
      <w:r>
        <w:rPr>
          <w:rFonts w:ascii="Times New Roman" w:eastAsia="宋体"/>
        </w:rPr>
        <w:t>2</w:t>
      </w:r>
      <w:r>
        <w:t>群体，通过比较作图法将</w:t>
      </w:r>
      <w:r>
        <w:rPr>
          <w:rFonts w:ascii="Times New Roman" w:eastAsia="宋体"/>
          <w:i/>
        </w:rPr>
        <w:t>Rf-3</w:t>
      </w:r>
      <w:r>
        <w:t>定位在第</w:t>
      </w:r>
      <w:r>
        <w:rPr>
          <w:rFonts w:ascii="Times New Roman" w:eastAsia="宋体"/>
        </w:rPr>
        <w:t>1</w:t>
      </w:r>
      <w:r>
        <w:t>染色体，</w:t>
      </w:r>
      <w:r>
        <w:rPr>
          <w:rFonts w:ascii="Times New Roman" w:eastAsia="宋体"/>
          <w:i/>
        </w:rPr>
        <w:t>Rf-4</w:t>
      </w:r>
      <w:r>
        <w:t>定位在第</w:t>
      </w:r>
      <w:r>
        <w:rPr>
          <w:rFonts w:ascii="Times New Roman" w:eastAsia="宋体"/>
        </w:rPr>
        <w:t>10</w:t>
      </w:r>
      <w:r>
        <w:t>染色体，</w:t>
      </w:r>
      <w:r>
        <w:rPr>
          <w:rFonts w:ascii="Times New Roman" w:eastAsia="宋体"/>
          <w:i/>
        </w:rPr>
        <w:t>Rf-4</w:t>
      </w:r>
      <w:r>
        <w:t>与</w:t>
      </w:r>
      <w:r>
        <w:rPr>
          <w:rFonts w:ascii="Times New Roman" w:eastAsia="宋体"/>
        </w:rPr>
        <w:t>RM1108</w:t>
      </w:r>
      <w:r>
        <w:t>的距离为</w:t>
      </w:r>
      <w:r/>
      <w:r>
        <w:rPr>
          <w:rFonts w:ascii="Times New Roman" w:eastAsia="宋体"/>
        </w:rPr>
        <w:t>1</w:t>
      </w:r>
      <w:r>
        <w:rPr>
          <w:rFonts w:ascii="Times New Roman" w:eastAsia="宋体"/>
        </w:rPr>
        <w:t>.</w:t>
      </w:r>
      <w:r>
        <w:rPr>
          <w:rFonts w:ascii="Times New Roman" w:eastAsia="宋体"/>
        </w:rPr>
        <w:t>6</w:t>
      </w:r>
      <w:r>
        <w:rPr>
          <w:rFonts w:ascii="Times New Roman" w:eastAsia="宋体"/>
        </w:rPr>
        <w:t>c</w:t>
      </w:r>
      <w:r>
        <w:rPr>
          <w:rFonts w:ascii="Times New Roman" w:eastAsia="宋体"/>
        </w:rPr>
        <w:t>M</w:t>
      </w:r>
      <w:r>
        <w:rPr>
          <w:w w:val="100"/>
        </w:rPr>
        <w:t>(</w:t>
      </w:r>
      <w:r>
        <w:rPr>
          <w:rFonts w:ascii="Times New Roman" w:eastAsia="宋体"/>
          <w:spacing w:val="-2"/>
          <w:w w:val="100"/>
        </w:rPr>
        <w:t>S</w:t>
      </w:r>
      <w:r>
        <w:rPr>
          <w:rFonts w:ascii="Times New Roman" w:eastAsia="宋体"/>
          <w:spacing w:val="0"/>
          <w:w w:val="100"/>
        </w:rPr>
        <w:t>a</w:t>
      </w:r>
      <w:r>
        <w:rPr>
          <w:rFonts w:ascii="Times New Roman" w:eastAsia="宋体"/>
          <w:spacing w:val="-1"/>
          <w:w w:val="100"/>
        </w:rPr>
        <w:t>t</w:t>
      </w:r>
      <w:r>
        <w:rPr>
          <w:rFonts w:ascii="Times New Roman" w:eastAsia="宋体"/>
          <w:spacing w:val="-3"/>
          <w:w w:val="100"/>
        </w:rPr>
        <w:t>t</w:t>
      </w:r>
      <w:r>
        <w:rPr>
          <w:rFonts w:ascii="Times New Roman" w:eastAsia="宋体"/>
          <w:spacing w:val="0"/>
          <w:w w:val="100"/>
        </w:rPr>
        <w:t>a</w:t>
      </w:r>
      <w:r>
        <w:rPr>
          <w:rFonts w:ascii="Times New Roman" w:eastAsia="宋体"/>
          <w:spacing w:val="0"/>
          <w:w w:val="100"/>
        </w:rPr>
        <w:t>r</w:t>
      </w:r>
      <w:r>
        <w:rPr>
          <w:rFonts w:ascii="Times New Roman" w:eastAsia="宋体"/>
          <w:w w:val="100"/>
        </w:rPr>
        <w:t>i</w:t>
      </w:r>
      <w:r>
        <w:rPr>
          <w:rFonts w:ascii="Times New Roman" w:eastAsia="宋体"/>
          <w:spacing w:val="-2"/>
        </w:rPr>
        <w:t> </w:t>
      </w:r>
      <w:r>
        <w:rPr>
          <w:rFonts w:ascii="Times New Roman" w:eastAsia="宋体"/>
          <w:i/>
          <w:spacing w:val="0"/>
          <w:w w:val="100"/>
        </w:rPr>
        <w:t>e</w:t>
      </w:r>
      <w:r>
        <w:rPr>
          <w:rFonts w:ascii="Times New Roman" w:eastAsia="宋体"/>
          <w:i/>
          <w:w w:val="100"/>
        </w:rPr>
        <w:t>t</w:t>
      </w:r>
      <w:r>
        <w:rPr>
          <w:rFonts w:ascii="Times New Roman" w:eastAsia="宋体"/>
          <w:i/>
          <w:spacing w:val="0"/>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w w:val="100"/>
        </w:rPr>
        <w:t>2008</w:t>
      </w:r>
      <w:r>
        <w:rPr>
          <w:spacing w:val="-53"/>
          <w:w w:val="100"/>
        </w:rPr>
        <w:t>)</w:t>
      </w:r>
      <w:r>
        <w:t>。</w:t>
      </w:r>
      <w:r>
        <w:rPr>
          <w:rFonts w:ascii="Times New Roman" w:eastAsia="宋体"/>
        </w:rPr>
        <w:t>R</w:t>
      </w:r>
      <w:r>
        <w:rPr>
          <w:rFonts w:ascii="Times New Roman" w:eastAsia="宋体"/>
        </w:rPr>
        <w:t>M</w:t>
      </w:r>
      <w:r>
        <w:rPr>
          <w:rFonts w:ascii="Times New Roman" w:eastAsia="宋体"/>
        </w:rPr>
        <w:t>2</w:t>
      </w:r>
      <w:r>
        <w:rPr>
          <w:rFonts w:ascii="Times New Roman" w:eastAsia="宋体"/>
        </w:rPr>
        <w:t>58</w:t>
      </w:r>
      <w:r>
        <w:t>与</w:t>
      </w:r>
      <w:r/>
      <w:r>
        <w:rPr>
          <w:rFonts w:ascii="Times New Roman" w:eastAsia="宋体"/>
        </w:rPr>
        <w:t>R</w:t>
      </w:r>
      <w:r>
        <w:rPr>
          <w:rFonts w:ascii="Times New Roman" w:eastAsia="宋体"/>
        </w:rPr>
        <w:t>M</w:t>
      </w:r>
      <w:r>
        <w:rPr>
          <w:rFonts w:ascii="Times New Roman" w:eastAsia="宋体"/>
        </w:rPr>
        <w:t>1</w:t>
      </w:r>
      <w:r>
        <w:rPr>
          <w:rFonts w:ascii="Times New Roman" w:eastAsia="宋体"/>
        </w:rPr>
        <w:t>1</w:t>
      </w:r>
      <w:r>
        <w:rPr>
          <w:rFonts w:ascii="Times New Roman" w:eastAsia="宋体"/>
        </w:rPr>
        <w:t>7</w:t>
      </w:r>
      <w:r>
        <w:t>为第</w:t>
      </w:r>
      <w:r/>
      <w:r>
        <w:rPr>
          <w:rFonts w:ascii="Times New Roman" w:eastAsia="宋体"/>
        </w:rPr>
        <w:t>10</w:t>
      </w:r>
      <w:r>
        <w:t>染色体上的</w:t>
      </w:r>
      <w:r/>
      <w:r>
        <w:rPr>
          <w:rFonts w:ascii="Times New Roman" w:eastAsia="宋体"/>
        </w:rPr>
        <w:t>SS</w:t>
      </w:r>
      <w:r>
        <w:rPr>
          <w:rFonts w:ascii="Times New Roman" w:eastAsia="宋体"/>
        </w:rPr>
        <w:t>R</w:t>
      </w:r>
      <w:r>
        <w:t>标记，二者与</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4</w:t>
      </w:r>
      <w:r>
        <w:t>的遗传距离分别为</w:t>
      </w:r>
      <w:r/>
      <w:r>
        <w:rPr>
          <w:rFonts w:ascii="Times New Roman" w:eastAsia="宋体"/>
        </w:rPr>
        <w:t>3</w:t>
      </w:r>
      <w:r>
        <w:rPr>
          <w:rFonts w:ascii="Times New Roman" w:eastAsia="宋体"/>
        </w:rPr>
        <w:t>.</w:t>
      </w:r>
      <w:r>
        <w:rPr>
          <w:rFonts w:ascii="Times New Roman" w:eastAsia="宋体"/>
        </w:rPr>
        <w:t>1</w:t>
      </w:r>
      <w:r>
        <w:rPr>
          <w:rFonts w:ascii="Times New Roman" w:eastAsia="宋体"/>
        </w:rPr>
        <w:t>c</w:t>
      </w:r>
      <w:r>
        <w:rPr>
          <w:rFonts w:ascii="Times New Roman" w:eastAsia="宋体"/>
        </w:rPr>
        <w:t>M</w:t>
      </w:r>
      <w:r>
        <w:t>和</w:t>
      </w:r>
      <w:r/>
      <w:r>
        <w:rPr>
          <w:rFonts w:ascii="Times New Roman" w:eastAsia="宋体"/>
        </w:rPr>
        <w:t>6.3</w:t>
      </w:r>
      <w:r>
        <w:rPr>
          <w:rFonts w:ascii="Times New Roman" w:eastAsia="宋体"/>
        </w:rPr>
        <w:t>c</w:t>
      </w:r>
      <w:r>
        <w:rPr>
          <w:rFonts w:ascii="Times New Roman" w:eastAsia="宋体"/>
        </w:rPr>
        <w:t>M</w:t>
      </w:r>
      <w:r>
        <w:t>（</w:t>
      </w:r>
      <w:r>
        <w:rPr>
          <w:rFonts w:ascii="Times New Roman" w:eastAsia="宋体"/>
          <w:w w:val="100"/>
        </w:rPr>
        <w:t>N</w:t>
      </w:r>
      <w:r>
        <w:rPr>
          <w:rFonts w:ascii="Times New Roman" w:eastAsia="宋体"/>
          <w:spacing w:val="-2"/>
          <w:w w:val="100"/>
        </w:rPr>
        <w:t>e</w:t>
      </w:r>
      <w:r>
        <w:rPr>
          <w:rFonts w:ascii="Times New Roman" w:eastAsia="宋体"/>
          <w:spacing w:val="-6"/>
          <w:w w:val="100"/>
        </w:rPr>
        <w:t>m</w:t>
      </w:r>
      <w:r>
        <w:rPr>
          <w:rFonts w:ascii="Times New Roman" w:eastAsia="宋体"/>
          <w:spacing w:val="0"/>
          <w:w w:val="100"/>
        </w:rPr>
        <w:t>a</w:t>
      </w:r>
      <w:r>
        <w:rPr>
          <w:rFonts w:ascii="Times New Roman" w:eastAsia="宋体"/>
          <w:spacing w:val="-1"/>
          <w:w w:val="100"/>
        </w:rPr>
        <w:t>t</w:t>
      </w:r>
      <w:r>
        <w:rPr>
          <w:rFonts w:ascii="Times New Roman" w:eastAsia="宋体"/>
          <w:spacing w:val="0"/>
          <w:w w:val="100"/>
        </w:rPr>
        <w:t>za</w:t>
      </w:r>
      <w:r>
        <w:rPr>
          <w:rFonts w:ascii="Times New Roman" w:eastAsia="宋体"/>
          <w:spacing w:val="-2"/>
          <w:w w:val="100"/>
        </w:rPr>
        <w:t>d</w:t>
      </w:r>
      <w:r>
        <w:rPr>
          <w:rFonts w:ascii="Times New Roman" w:eastAsia="宋体"/>
          <w:spacing w:val="0"/>
          <w:w w:val="100"/>
        </w:rPr>
        <w:t>e</w:t>
      </w:r>
      <w:r>
        <w:rPr>
          <w:rFonts w:ascii="Times New Roman" w:eastAsia="宋体"/>
          <w:w w:val="100"/>
        </w:rPr>
        <w:t>h</w:t>
      </w:r>
      <w:r>
        <w:rPr>
          <w:rFonts w:ascii="Times New Roman" w:eastAsia="宋体"/>
          <w:spacing w:val="-2"/>
        </w:rPr>
        <w:t> </w:t>
      </w:r>
      <w:r>
        <w:rPr>
          <w:rFonts w:ascii="Times New Roman" w:eastAsia="宋体"/>
          <w:i/>
          <w:spacing w:val="0"/>
          <w:w w:val="100"/>
        </w:rPr>
        <w:t>e</w:t>
      </w:r>
      <w:r>
        <w:rPr>
          <w:rFonts w:ascii="Times New Roman" w:eastAsia="宋体"/>
          <w:i/>
          <w:w w:val="100"/>
        </w:rPr>
        <w:t>t</w:t>
      </w:r>
      <w:r>
        <w:rPr>
          <w:rFonts w:ascii="Times New Roman" w:eastAsia="宋体"/>
          <w:i/>
          <w:spacing w:val="0"/>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w w:val="100"/>
        </w:rPr>
        <w:t>2010</w:t>
      </w:r>
      <w:r>
        <w:t>）</w:t>
      </w:r>
      <w:r>
        <w:t>，与</w:t>
      </w:r>
      <w:r/>
      <w:r>
        <w:rPr>
          <w:rFonts w:ascii="Times New Roman" w:eastAsia="宋体"/>
        </w:rPr>
        <w:t>R</w:t>
      </w:r>
      <w:r>
        <w:rPr>
          <w:rFonts w:ascii="Times New Roman" w:eastAsia="宋体"/>
        </w:rPr>
        <w:t>M</w:t>
      </w:r>
      <w:r>
        <w:rPr>
          <w:rFonts w:ascii="Times New Roman" w:eastAsia="宋体"/>
        </w:rPr>
        <w:t>2</w:t>
      </w:r>
      <w:r>
        <w:rPr>
          <w:rFonts w:ascii="Times New Roman" w:eastAsia="宋体"/>
        </w:rPr>
        <w:t>7</w:t>
      </w:r>
      <w:r>
        <w:rPr>
          <w:rFonts w:ascii="Times New Roman" w:eastAsia="宋体"/>
        </w:rPr>
        <w:t>1</w:t>
      </w:r>
      <w:r>
        <w:t>、</w:t>
      </w:r>
      <w:r>
        <w:rPr>
          <w:rFonts w:ascii="Times New Roman" w:eastAsia="宋体"/>
        </w:rPr>
        <w:t>R</w:t>
      </w:r>
      <w:r>
        <w:rPr>
          <w:rFonts w:ascii="Times New Roman" w:eastAsia="宋体"/>
        </w:rPr>
        <w:t>M171</w:t>
      </w:r>
      <w:r>
        <w:t>分别相距</w:t>
      </w:r>
      <w:r/>
      <w:r>
        <w:rPr>
          <w:rFonts w:ascii="Times New Roman" w:eastAsia="宋体"/>
        </w:rPr>
        <w:t>7</w:t>
      </w:r>
      <w:r>
        <w:rPr>
          <w:rFonts w:ascii="Times New Roman" w:eastAsia="宋体"/>
        </w:rPr>
        <w:t>.</w:t>
      </w:r>
      <w:r>
        <w:rPr>
          <w:rFonts w:ascii="Times New Roman" w:eastAsia="宋体"/>
        </w:rPr>
        <w:t>0</w:t>
      </w:r>
      <w:r>
        <w:rPr>
          <w:rFonts w:ascii="Times New Roman" w:eastAsia="宋体"/>
        </w:rPr>
        <w:t> </w:t>
      </w:r>
      <w:r>
        <w:rPr>
          <w:rFonts w:ascii="Times New Roman" w:eastAsia="宋体"/>
        </w:rPr>
        <w:t>c</w:t>
      </w:r>
      <w:r>
        <w:rPr>
          <w:rFonts w:ascii="Times New Roman" w:eastAsia="宋体"/>
        </w:rPr>
        <w:t>M</w:t>
      </w:r>
      <w:r>
        <w:t>、</w:t>
      </w:r>
    </w:p>
    <w:p w:rsidR="0018722C">
      <w:pPr>
        <w:topLinePunct/>
      </w:pPr>
      <w:r>
        <w:rPr>
          <w:rFonts w:ascii="Times New Roman" w:eastAsia="Times New Roman"/>
        </w:rPr>
        <w:t>0.25cM</w:t>
      </w:r>
      <w:r>
        <w:t>。虽然多数学者将两对等位基因定位在第</w:t>
      </w:r>
      <w:r>
        <w:rPr>
          <w:rFonts w:ascii="Times New Roman" w:eastAsia="Times New Roman"/>
        </w:rPr>
        <w:t>1</w:t>
      </w:r>
      <w:r>
        <w:t>和第</w:t>
      </w:r>
      <w:r>
        <w:rPr>
          <w:rFonts w:ascii="Times New Roman" w:eastAsia="Times New Roman"/>
        </w:rPr>
        <w:t>10</w:t>
      </w:r>
      <w:r>
        <w:t>染色体上，但也有部分学者利用分子</w:t>
      </w:r>
      <w:r>
        <w:t>标记或</w:t>
      </w:r>
      <w:r>
        <w:rPr>
          <w:rFonts w:ascii="Times New Roman" w:eastAsia="Times New Roman"/>
        </w:rPr>
        <w:t>QTL</w:t>
      </w:r>
      <w:r>
        <w:t>等方法在其他染色体上检测到了恢复基因位点。</w:t>
      </w:r>
      <w:r>
        <w:rPr>
          <w:rFonts w:ascii="Times New Roman" w:eastAsia="Times New Roman"/>
        </w:rPr>
        <w:t>Bazrkar</w:t>
      </w:r>
      <w:r>
        <w:t>等</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采用隐性群体分析</w:t>
      </w:r>
      <w:r>
        <w:t>法，在第</w:t>
      </w:r>
      <w:r>
        <w:rPr>
          <w:rFonts w:ascii="Times New Roman" w:eastAsia="Times New Roman"/>
        </w:rPr>
        <w:t>1</w:t>
      </w:r>
      <w:r>
        <w:t>、</w:t>
      </w:r>
      <w:r>
        <w:rPr>
          <w:rFonts w:ascii="Times New Roman" w:eastAsia="Times New Roman"/>
        </w:rPr>
        <w:t>7</w:t>
      </w:r>
      <w:r>
        <w:t>、</w:t>
      </w:r>
      <w:r>
        <w:rPr>
          <w:rFonts w:ascii="Times New Roman" w:eastAsia="Times New Roman"/>
        </w:rPr>
        <w:t>10</w:t>
      </w:r>
      <w:r>
        <w:t>和</w:t>
      </w:r>
      <w:r>
        <w:rPr>
          <w:rFonts w:ascii="Times New Roman" w:eastAsia="Times New Roman"/>
        </w:rPr>
        <w:t>12</w:t>
      </w:r>
      <w:r>
        <w:t>号染色体上均检测到了与水稻野败型育性恢复基因</w:t>
      </w:r>
      <w:r>
        <w:rPr>
          <w:rFonts w:ascii="Times New Roman" w:eastAsia="Times New Roman"/>
          <w:i/>
        </w:rPr>
        <w:t>Rf-3</w:t>
      </w:r>
      <w:r>
        <w:t>、</w:t>
      </w:r>
      <w:r>
        <w:rPr>
          <w:rFonts w:ascii="Times New Roman" w:eastAsia="Times New Roman"/>
          <w:i/>
        </w:rPr>
        <w:t>Rf-4</w:t>
      </w:r>
      <w:r>
        <w:t>、</w:t>
      </w:r>
      <w:r>
        <w:rPr>
          <w:rFonts w:ascii="Times New Roman" w:eastAsia="Times New Roman"/>
          <w:i/>
        </w:rPr>
        <w:t>Rf-6</w:t>
      </w:r>
      <w:r>
        <w:t>和</w:t>
      </w:r>
      <w:r>
        <w:rPr>
          <w:rFonts w:ascii="Times New Roman" w:eastAsia="Times New Roman"/>
          <w:i/>
        </w:rPr>
        <w:t>Rf-7</w:t>
      </w:r>
      <w:r>
        <w:t>紧密连锁的</w:t>
      </w:r>
      <w:r>
        <w:rPr>
          <w:rFonts w:ascii="Times New Roman" w:eastAsia="Times New Roman"/>
        </w:rPr>
        <w:t>SSR</w:t>
      </w:r>
      <w:r>
        <w:t>标记。由于对</w:t>
      </w:r>
      <w:r>
        <w:rPr>
          <w:rFonts w:ascii="Times New Roman" w:eastAsia="Times New Roman"/>
          <w:i/>
        </w:rPr>
        <w:t>Rf-3</w:t>
      </w:r>
      <w:r>
        <w:t>及</w:t>
      </w:r>
      <w:r>
        <w:rPr>
          <w:rFonts w:ascii="Times New Roman" w:eastAsia="Times New Roman"/>
          <w:i/>
        </w:rPr>
        <w:t>Rf-4</w:t>
      </w:r>
      <w:r>
        <w:t>基因未做克隆研究，再加上不同研究者使用的材料、方法均不相同，实验环境也不一致，所以对野败型恢复基因的定位结果也不尽一致。</w:t>
      </w:r>
    </w:p>
    <w:p w:rsidR="0018722C">
      <w:pPr>
        <w:topLinePunct/>
      </w:pPr>
      <w:r>
        <w:t>红莲型作为另一种籼型恢复系，近些年来对其恢复基因的定位研究也较多。红莲型恢复系的育性恢复基因是由一对恢复基因控制，并将这对恢复基因定位于第</w:t>
      </w:r>
      <w:r>
        <w:rPr>
          <w:rFonts w:ascii="Times New Roman" w:hAnsi="Times New Roman" w:eastAsia="宋体"/>
        </w:rPr>
        <w:t>10</w:t>
      </w:r>
      <w:r>
        <w:t>染色体长臂中部，与</w:t>
      </w:r>
      <w:r>
        <w:rPr>
          <w:rFonts w:ascii="Times New Roman" w:hAnsi="Times New Roman" w:eastAsia="宋体"/>
        </w:rPr>
        <w:t>SSR</w:t>
      </w:r>
      <w:r>
        <w:t>标记</w:t>
      </w:r>
      <w:r/>
      <w:r>
        <w:rPr>
          <w:rFonts w:ascii="Times New Roman" w:hAnsi="Times New Roman" w:eastAsia="宋体"/>
        </w:rPr>
        <w:t>R</w:t>
      </w:r>
      <w:r>
        <w:rPr>
          <w:rFonts w:ascii="Times New Roman" w:hAnsi="Times New Roman" w:eastAsia="宋体"/>
        </w:rPr>
        <w:t>M258</w:t>
      </w:r>
      <w:r>
        <w:t>相连锁，连锁距离为</w:t>
      </w:r>
      <w:r/>
      <w:r>
        <w:rPr>
          <w:rFonts w:ascii="Times New Roman" w:hAnsi="Times New Roman" w:eastAsia="宋体"/>
        </w:rPr>
        <w:t>7</w:t>
      </w:r>
      <w:r>
        <w:rPr>
          <w:rFonts w:ascii="Times New Roman" w:hAnsi="Times New Roman" w:eastAsia="宋体"/>
        </w:rPr>
        <w:t>.</w:t>
      </w:r>
      <w:r>
        <w:rPr>
          <w:rFonts w:ascii="Times New Roman" w:hAnsi="Times New Roman" w:eastAsia="宋体"/>
        </w:rPr>
        <w:t>8</w:t>
      </w:r>
      <w:r>
        <w:rPr>
          <w:rFonts w:ascii="Times New Roman" w:hAnsi="Times New Roman" w:eastAsia="宋体"/>
        </w:rPr>
        <w:t>c</w:t>
      </w:r>
      <w:r>
        <w:rPr>
          <w:rFonts w:ascii="Times New Roman" w:hAnsi="Times New Roman" w:eastAsia="宋体"/>
        </w:rPr>
        <w:t>M</w:t>
      </w:r>
      <w:r>
        <w:t>（</w:t>
      </w:r>
      <w:r>
        <w:t>黄青阳等</w:t>
      </w:r>
      <w:r>
        <w:t xml:space="preserve">, </w:t>
      </w:r>
      <w:r>
        <w:rPr>
          <w:rFonts w:ascii="Times New Roman" w:hAnsi="Times New Roman" w:eastAsia="宋体"/>
        </w:rPr>
        <w:t>1999</w:t>
      </w:r>
      <w:r>
        <w:rPr>
          <w:w w:val="100"/>
        </w:rPr>
        <w:t xml:space="preserve">; </w:t>
      </w:r>
      <w:r>
        <w:rPr>
          <w:rFonts w:ascii="Times New Roman" w:hAnsi="Times New Roman" w:eastAsia="宋体"/>
        </w:rPr>
        <w:t>H</w:t>
      </w:r>
      <w:r>
        <w:rPr>
          <w:rFonts w:ascii="Times New Roman" w:hAnsi="Times New Roman" w:eastAsia="宋体"/>
        </w:rPr>
        <w:t>u</w:t>
      </w:r>
      <w:r>
        <w:rPr>
          <w:rFonts w:ascii="Times New Roman" w:hAnsi="Times New Roman" w:eastAsia="宋体"/>
        </w:rPr>
        <w:t>a</w:t>
      </w:r>
      <w:r>
        <w:rPr>
          <w:rFonts w:ascii="Times New Roman" w:hAnsi="Times New Roman" w:eastAsia="宋体"/>
        </w:rPr>
        <w:t>n</w:t>
      </w:r>
      <w:r>
        <w:rPr>
          <w:rFonts w:ascii="Times New Roman" w:hAnsi="Times New Roman" w:eastAsia="宋体"/>
        </w:rPr>
        <w:t>g</w:t>
      </w:r>
      <w:r w:rsidR="001852F3">
        <w:rPr>
          <w:rFonts w:ascii="Times New Roman" w:hAnsi="Times New Roman" w:eastAsia="宋体"/>
        </w:rPr>
        <w:t xml:space="preserve"> </w:t>
      </w:r>
      <w:r>
        <w:rPr>
          <w:rFonts w:ascii="Times New Roman" w:hAnsi="Times New Roman" w:eastAsia="宋体"/>
          <w:i/>
        </w:rPr>
        <w:t>e</w:t>
      </w:r>
      <w:r>
        <w:rPr>
          <w:rFonts w:ascii="Times New Roman" w:hAnsi="Times New Roman" w:eastAsia="宋体"/>
          <w:i/>
        </w:rPr>
        <w:t>t</w:t>
      </w:r>
      <w:r w:rsidR="001852F3">
        <w:rPr>
          <w:rFonts w:ascii="Times New Roman" w:hAnsi="Times New Roman" w:eastAsia="宋体"/>
          <w:i/>
        </w:rPr>
        <w:t xml:space="preserve"> </w:t>
      </w:r>
      <w:r>
        <w:rPr>
          <w:rFonts w:ascii="Times New Roman" w:hAnsi="Times New Roman" w:eastAsia="宋体"/>
          <w:i/>
        </w:rPr>
        <w:t>a</w:t>
      </w:r>
      <w:r>
        <w:rPr>
          <w:rFonts w:ascii="Times New Roman" w:hAnsi="Times New Roman" w:eastAsia="宋体"/>
          <w:i/>
        </w:rPr>
        <w:t>l</w:t>
      </w:r>
      <w:r>
        <w:rPr>
          <w:rFonts w:ascii="Times New Roman" w:hAnsi="Times New Roman" w:eastAsia="宋体"/>
          <w:i/>
        </w:rPr>
        <w:t>.,</w:t>
      </w:r>
      <w:r>
        <w:rPr>
          <w:rFonts w:ascii="Times New Roman" w:hAnsi="Times New Roman" w:eastAsia="宋体"/>
        </w:rPr>
        <w:t>2000</w:t>
      </w:r>
      <w:r>
        <w:t>）</w:t>
      </w:r>
      <w:r>
        <w:t>。</w:t>
      </w:r>
      <w:r>
        <w:rPr>
          <w:rFonts w:ascii="Times New Roman" w:hAnsi="Times New Roman" w:eastAsia="宋体"/>
        </w:rPr>
        <w:t>2003</w:t>
      </w:r>
      <w:r>
        <w:t>年利用</w:t>
      </w:r>
      <w:r>
        <w:rPr>
          <w:rFonts w:ascii="Times New Roman" w:hAnsi="Times New Roman" w:eastAsia="宋体"/>
          <w:rFonts w:ascii="Times New Roman" w:hAnsi="Times New Roman" w:eastAsia="宋体"/>
          <w:spacing w:val="-2"/>
          <w:w w:val="100"/>
        </w:rPr>
        <w:t>（</w:t>
      </w:r>
      <w:r>
        <w:rPr>
          <w:w w:val="100"/>
        </w:rPr>
        <w:t>丛</w:t>
      </w:r>
      <w:r>
        <w:rPr>
          <w:spacing w:val="-12"/>
        </w:rPr>
        <w:t>广</w:t>
      </w:r>
      <w:r>
        <w:rPr>
          <w:rFonts w:ascii="Times New Roman" w:hAnsi="Times New Roman" w:eastAsia="宋体"/>
        </w:rPr>
        <w:t>41A×</w:t>
      </w:r>
      <w:r>
        <w:rPr>
          <w:spacing w:val="-8"/>
        </w:rPr>
        <w:t>密阳</w:t>
      </w:r>
      <w:r>
        <w:rPr>
          <w:rFonts w:ascii="Times New Roman" w:hAnsi="Times New Roman" w:eastAsia="宋体"/>
        </w:rPr>
        <w:t>23</w:t>
      </w:r>
      <w:r>
        <w:rPr>
          <w:rFonts w:ascii="Times New Roman" w:hAnsi="Times New Roman" w:eastAsia="宋体"/>
          <w:rFonts w:ascii="Times New Roman" w:hAnsi="Times New Roman" w:eastAsia="宋体"/>
        </w:rPr>
        <w:t>）</w:t>
      </w:r>
      <w:r>
        <w:rPr>
          <w:rFonts w:ascii="Times New Roman" w:hAnsi="Times New Roman" w:eastAsia="宋体"/>
        </w:rPr>
        <w:t>×</w:t>
      </w:r>
      <w:r>
        <w:t>丛广</w:t>
      </w:r>
      <w:r>
        <w:rPr>
          <w:rFonts w:ascii="Times New Roman" w:hAnsi="Times New Roman" w:eastAsia="宋体"/>
        </w:rPr>
        <w:t>41B</w:t>
      </w:r>
      <w:r>
        <w:t>回交群体为材料，采用群分法将</w:t>
      </w:r>
      <w:r>
        <w:rPr>
          <w:rFonts w:ascii="Times New Roman" w:hAnsi="Times New Roman" w:eastAsia="宋体"/>
          <w:i/>
        </w:rPr>
        <w:t>Rf-5</w:t>
      </w:r>
      <w:r>
        <w:t>定位在第</w:t>
      </w:r>
      <w:r>
        <w:rPr>
          <w:rFonts w:ascii="Times New Roman" w:hAnsi="Times New Roman" w:eastAsia="宋体"/>
        </w:rPr>
        <w:t>10</w:t>
      </w:r>
      <w:r>
        <w:t>染色体上的长臂上，</w:t>
      </w:r>
      <w:r>
        <w:t>与</w:t>
      </w:r>
      <w:r/>
      <w:r>
        <w:rPr>
          <w:rFonts w:ascii="Times New Roman" w:hAnsi="Times New Roman" w:eastAsia="宋体"/>
        </w:rPr>
        <w:t>SS</w:t>
      </w:r>
      <w:r>
        <w:rPr>
          <w:rFonts w:ascii="Times New Roman" w:hAnsi="Times New Roman" w:eastAsia="宋体"/>
        </w:rPr>
        <w:t>R</w:t>
      </w:r>
      <w:r>
        <w:t>标记</w:t>
      </w:r>
      <w:r/>
      <w:r>
        <w:rPr>
          <w:rFonts w:ascii="Times New Roman" w:hAnsi="Times New Roman" w:eastAsia="宋体"/>
        </w:rPr>
        <w:t>R</w:t>
      </w:r>
      <w:r>
        <w:rPr>
          <w:rFonts w:ascii="Times New Roman" w:hAnsi="Times New Roman" w:eastAsia="宋体"/>
        </w:rPr>
        <w:t>M5373</w:t>
      </w:r>
      <w:r>
        <w:t>的距离为</w:t>
      </w:r>
      <w:r/>
      <w:r>
        <w:rPr>
          <w:rFonts w:ascii="Times New Roman" w:hAnsi="Times New Roman" w:eastAsia="宋体"/>
        </w:rPr>
        <w:t>0</w:t>
      </w:r>
      <w:r>
        <w:rPr>
          <w:rFonts w:ascii="Times New Roman" w:hAnsi="Times New Roman" w:eastAsia="宋体"/>
        </w:rPr>
        <w:t>.</w:t>
      </w:r>
      <w:r>
        <w:rPr>
          <w:rFonts w:ascii="Times New Roman" w:hAnsi="Times New Roman" w:eastAsia="宋体"/>
        </w:rPr>
        <w:t>63</w:t>
      </w:r>
      <w:r>
        <w:rPr>
          <w:rFonts w:ascii="Times New Roman" w:hAnsi="Times New Roman" w:eastAsia="宋体"/>
        </w:rPr>
        <w:t>c</w:t>
      </w:r>
      <w:r>
        <w:rPr>
          <w:rFonts w:ascii="Times New Roman" w:hAnsi="Times New Roman" w:eastAsia="宋体"/>
        </w:rPr>
        <w:t>M</w:t>
      </w:r>
      <w:r>
        <w:t>（</w:t>
      </w:r>
      <w:r>
        <w:rPr>
          <w:rFonts w:ascii="Times New Roman" w:hAnsi="Times New Roman" w:eastAsia="宋体"/>
          <w:w w:val="100"/>
        </w:rPr>
        <w:t>H</w:t>
      </w:r>
      <w:r>
        <w:rPr>
          <w:rFonts w:ascii="Times New Roman" w:hAnsi="Times New Roman" w:eastAsia="宋体"/>
          <w:spacing w:val="-2"/>
          <w:w w:val="100"/>
        </w:rPr>
        <w:t>u</w:t>
      </w:r>
      <w:r>
        <w:rPr>
          <w:rFonts w:ascii="Times New Roman" w:hAnsi="Times New Roman" w:eastAsia="宋体"/>
          <w:spacing w:val="0"/>
          <w:w w:val="100"/>
        </w:rPr>
        <w:t>a</w:t>
      </w:r>
      <w:r>
        <w:rPr>
          <w:rFonts w:ascii="Times New Roman" w:hAnsi="Times New Roman" w:eastAsia="宋体"/>
          <w:spacing w:val="-2"/>
          <w:w w:val="100"/>
        </w:rPr>
        <w:t>n</w:t>
      </w:r>
      <w:r>
        <w:rPr>
          <w:rFonts w:ascii="Times New Roman" w:hAnsi="Times New Roman" w:eastAsia="宋体"/>
          <w:w w:val="100"/>
        </w:rPr>
        <w:t>g</w:t>
      </w:r>
      <w:r w:rsidR="001852F3">
        <w:rPr>
          <w:rFonts w:ascii="Times New Roman" w:hAnsi="Times New Roman" w:eastAsia="宋体"/>
          <w:spacing w:val="-4"/>
        </w:rPr>
        <w:t xml:space="preserve"> </w:t>
      </w:r>
      <w:r>
        <w:rPr>
          <w:rFonts w:ascii="Times New Roman" w:hAnsi="Times New Roman" w:eastAsia="宋体"/>
          <w:i/>
          <w:spacing w:val="0"/>
          <w:w w:val="100"/>
        </w:rPr>
        <w:t>e</w:t>
      </w:r>
      <w:r>
        <w:rPr>
          <w:rFonts w:ascii="Times New Roman" w:hAnsi="Times New Roman" w:eastAsia="宋体"/>
          <w:i/>
          <w:w w:val="100"/>
        </w:rPr>
        <w:t>t</w:t>
      </w:r>
      <w:r w:rsidR="001852F3">
        <w:rPr>
          <w:rFonts w:ascii="Times New Roman" w:hAnsi="Times New Roman" w:eastAsia="宋体"/>
          <w:i/>
          <w:spacing w:val="-4"/>
        </w:rPr>
        <w:t xml:space="preserve"> </w:t>
      </w:r>
      <w:r>
        <w:rPr>
          <w:rFonts w:ascii="Times New Roman" w:hAnsi="Times New Roman" w:eastAsia="宋体"/>
          <w:i/>
          <w:w w:val="100"/>
        </w:rPr>
        <w:t>a</w:t>
      </w:r>
      <w:r>
        <w:rPr>
          <w:rFonts w:ascii="Times New Roman" w:hAnsi="Times New Roman" w:eastAsia="宋体"/>
          <w:i/>
          <w:spacing w:val="-1"/>
          <w:w w:val="100"/>
        </w:rPr>
        <w:t>l</w:t>
      </w:r>
      <w:r>
        <w:rPr>
          <w:rFonts w:ascii="Times New Roman" w:hAnsi="Times New Roman" w:eastAsia="宋体"/>
          <w:i/>
          <w:w w:val="100"/>
        </w:rPr>
        <w:t>.</w:t>
      </w:r>
      <w:r>
        <w:rPr>
          <w:rFonts w:ascii="Times New Roman" w:hAnsi="Times New Roman" w:eastAsia="宋体"/>
          <w:w w:val="100"/>
        </w:rPr>
        <w:t>,2003</w:t>
      </w:r>
      <w:r>
        <w:t>）</w:t>
      </w:r>
      <w:r>
        <w:t>。利用密阳</w:t>
      </w:r>
      <w:r/>
      <w:r>
        <w:rPr>
          <w:rFonts w:ascii="Times New Roman" w:hAnsi="Times New Roman" w:eastAsia="宋体"/>
        </w:rPr>
        <w:t>23</w:t>
      </w:r>
      <w:r>
        <w:t>及</w:t>
      </w:r>
      <w:r/>
      <w:r>
        <w:rPr>
          <w:rFonts w:ascii="Times New Roman" w:hAnsi="Times New Roman" w:eastAsia="宋体"/>
        </w:rPr>
        <w:t>93</w:t>
      </w:r>
      <w:r>
        <w:rPr>
          <w:rFonts w:ascii="Times New Roman" w:hAnsi="Times New Roman" w:eastAsia="宋体"/>
        </w:rPr>
        <w:t>-</w:t>
      </w:r>
      <w:r>
        <w:rPr>
          <w:rFonts w:ascii="Times New Roman" w:hAnsi="Times New Roman" w:eastAsia="宋体"/>
        </w:rPr>
        <w:t>1</w:t>
      </w:r>
      <w:r>
        <w:rPr>
          <w:rFonts w:ascii="Times New Roman" w:hAnsi="Times New Roman" w:eastAsia="宋体"/>
        </w:rPr>
        <w:t>1</w:t>
      </w:r>
      <w:r>
        <w:t>两个恢复系进</w:t>
      </w:r>
      <w:r>
        <w:t>行恢复基因的研究，发现在第</w:t>
      </w:r>
      <w:r/>
      <w:r>
        <w:rPr>
          <w:rFonts w:ascii="Times New Roman" w:hAnsi="Times New Roman" w:eastAsia="宋体"/>
        </w:rPr>
        <w:t>10</w:t>
      </w:r>
      <w:r>
        <w:t>染色体上有两个红莲型的恢复基因座位</w:t>
      </w:r>
      <w:r/>
      <w:r>
        <w:rPr>
          <w:rFonts w:ascii="Times New Roman" w:hAnsi="Times New Roman" w:eastAsia="宋体"/>
          <w:i/>
        </w:rPr>
        <w:t>R</w:t>
      </w:r>
      <w:r>
        <w:rPr>
          <w:rFonts w:ascii="Times New Roman" w:hAnsi="Times New Roman" w:eastAsia="宋体"/>
          <w:i/>
        </w:rPr>
        <w:t>f</w:t>
      </w:r>
      <w:r>
        <w:rPr>
          <w:rFonts w:ascii="Times New Roman" w:hAnsi="Times New Roman" w:eastAsia="宋体"/>
          <w:i/>
        </w:rPr>
        <w:t>-</w:t>
      </w:r>
      <w:r>
        <w:rPr>
          <w:rFonts w:ascii="Times New Roman" w:hAnsi="Times New Roman" w:eastAsia="宋体"/>
          <w:i/>
        </w:rPr>
        <w:t>5</w:t>
      </w:r>
      <w:r>
        <w:t>及</w:t>
      </w:r>
      <w:r/>
      <w:r>
        <w:rPr>
          <w:rFonts w:ascii="Times New Roman" w:hAnsi="Times New Roman" w:eastAsia="宋体"/>
          <w:i/>
        </w:rPr>
        <w:t>R</w:t>
      </w:r>
      <w:r>
        <w:rPr>
          <w:rFonts w:ascii="Times New Roman" w:hAnsi="Times New Roman" w:eastAsia="宋体"/>
          <w:i/>
        </w:rPr>
        <w:t>f</w:t>
      </w:r>
      <w:r>
        <w:rPr>
          <w:rFonts w:ascii="Times New Roman" w:hAnsi="Times New Roman" w:eastAsia="宋体"/>
          <w:i/>
        </w:rPr>
        <w:t>-</w:t>
      </w:r>
      <w:r>
        <w:rPr>
          <w:rFonts w:ascii="Times New Roman" w:hAnsi="Times New Roman" w:eastAsia="宋体"/>
          <w:i/>
        </w:rPr>
        <w:t>6</w:t>
      </w:r>
      <w:r>
        <w:t>（</w:t>
      </w:r>
      <w:r>
        <w:rPr>
          <w:rFonts w:ascii="Times New Roman" w:hAnsi="Times New Roman" w:eastAsia="宋体"/>
          <w:i/>
          <w:spacing w:val="-1"/>
          <w:w w:val="100"/>
        </w:rPr>
        <w:t>t</w:t>
      </w:r>
      <w:r>
        <w:t>）</w:t>
      </w:r>
      <w:r>
        <w:t>，其中，</w:t>
      </w:r>
      <w:r>
        <w:rPr>
          <w:rFonts w:ascii="Times New Roman" w:hAnsi="Times New Roman" w:eastAsia="宋体"/>
          <w:i/>
        </w:rPr>
        <w:t>Rf-5</w:t>
      </w:r>
      <w:r>
        <w:t>与</w:t>
      </w:r>
      <w:r>
        <w:rPr>
          <w:rFonts w:ascii="Times New Roman" w:hAnsi="Times New Roman" w:eastAsia="宋体"/>
        </w:rPr>
        <w:t>SSR</w:t>
      </w:r>
      <w:r>
        <w:t>标记</w:t>
      </w:r>
      <w:r>
        <w:rPr>
          <w:rFonts w:ascii="Times New Roman" w:hAnsi="Times New Roman" w:eastAsia="宋体"/>
        </w:rPr>
        <w:t>RM5373</w:t>
      </w:r>
      <w:r>
        <w:t>的连锁距离为</w:t>
      </w:r>
      <w:r>
        <w:rPr>
          <w:rFonts w:ascii="Times New Roman" w:hAnsi="Times New Roman" w:eastAsia="宋体"/>
        </w:rPr>
        <w:t>1</w:t>
      </w:r>
      <w:r>
        <w:rPr>
          <w:rFonts w:ascii="Times New Roman" w:hAnsi="Times New Roman" w:eastAsia="宋体"/>
        </w:rPr>
        <w:t>.</w:t>
      </w:r>
      <w:r>
        <w:rPr>
          <w:rFonts w:ascii="Times New Roman" w:hAnsi="Times New Roman" w:eastAsia="宋体"/>
        </w:rPr>
        <w:t>3cM</w:t>
      </w:r>
      <w:r>
        <w:t>，而</w:t>
      </w:r>
      <w:r>
        <w:rPr>
          <w:rFonts w:ascii="Times New Roman" w:hAnsi="Times New Roman" w:eastAsia="宋体"/>
          <w:i/>
        </w:rPr>
        <w:t>Rf-6</w:t>
      </w:r>
      <w:r>
        <w:t>（</w:t>
      </w:r>
      <w:r>
        <w:rPr>
          <w:rFonts w:ascii="Times New Roman" w:hAnsi="Times New Roman" w:eastAsia="宋体"/>
          <w:i/>
        </w:rPr>
        <w:t>t</w:t>
      </w:r>
      <w:r>
        <w:t>）</w:t>
      </w:r>
      <w:r>
        <w:t>则与</w:t>
      </w:r>
      <w:r>
        <w:rPr>
          <w:rFonts w:ascii="Times New Roman" w:hAnsi="Times New Roman" w:eastAsia="宋体"/>
        </w:rPr>
        <w:t>RM5373</w:t>
      </w:r>
      <w:r>
        <w:t>完全共分离，距离</w:t>
      </w:r>
      <w:r>
        <w:t>为</w:t>
      </w:r>
    </w:p>
    <w:p w:rsidR="0018722C">
      <w:pPr>
        <w:topLinePunct/>
      </w:pPr>
      <w:r>
        <w:rPr>
          <w:rFonts w:ascii="Times New Roman" w:eastAsia="Times New Roman"/>
        </w:rPr>
        <w:t>0.4cM</w:t>
      </w:r>
      <w:r>
        <w:t>。因此，他们认为这两个红莲型恢复基因虽然距离很近，但不在一个基因座位上，可能是</w:t>
      </w:r>
      <w:r>
        <w:t>由于不同学者利用的定位材料不同所致</w:t>
      </w:r>
      <w:r>
        <w:t>（</w:t>
      </w:r>
      <w:r>
        <w:rPr>
          <w:rFonts w:ascii="Times New Roman" w:eastAsia="Times New Roman"/>
        </w:rPr>
        <w:t>L</w:t>
      </w:r>
      <w:r>
        <w:rPr>
          <w:rFonts w:ascii="Times New Roman" w:eastAsia="Times New Roman"/>
        </w:rPr>
        <w:t>i</w:t>
      </w:r>
      <w:r>
        <w:rPr>
          <w:rFonts w:ascii="Times New Roman" w:eastAsia="Times New Roman"/>
        </w:rPr>
        <w:t>u</w:t>
      </w:r>
      <w:r>
        <w:rPr>
          <w:rFonts w:ascii="Times New Roman" w:eastAsia="Times New Roman"/>
        </w:rPr>
        <w:t> </w:t>
      </w: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w:t>
      </w:r>
      <w:r>
        <w:rPr>
          <w:rFonts w:ascii="Times New Roman" w:eastAsia="Times New Roman"/>
          <w:i/>
        </w:rPr>
        <w:t>l</w:t>
      </w:r>
      <w:r>
        <w:rPr>
          <w:rFonts w:ascii="Times New Roman" w:eastAsia="Times New Roman"/>
          <w:i/>
        </w:rPr>
        <w:t>.,</w:t>
      </w:r>
      <w:r>
        <w:rPr>
          <w:rFonts w:ascii="Times New Roman" w:eastAsia="Times New Roman"/>
        </w:rPr>
        <w:t>2004</w:t>
      </w:r>
      <w:r>
        <w:t>）</w:t>
      </w:r>
      <w:r>
        <w:t>，而红莲型恢复基因与野败型的恢复基因</w:t>
      </w:r>
      <w:r>
        <w:t>同样位于第</w:t>
      </w:r>
      <w:r>
        <w:rPr>
          <w:rFonts w:ascii="Times New Roman" w:eastAsia="Times New Roman"/>
        </w:rPr>
        <w:t>10</w:t>
      </w:r>
      <w:r>
        <w:t>染色体的相同区域，在一个基因簇内，但不在同一位点上。对</w:t>
      </w:r>
      <w:r>
        <w:rPr>
          <w:rFonts w:ascii="Times New Roman" w:eastAsia="Times New Roman"/>
          <w:i/>
        </w:rPr>
        <w:t>Rf-5</w:t>
      </w:r>
      <w:r>
        <w:t>克隆结果表明</w:t>
      </w:r>
      <w:r>
        <w:t>，</w:t>
      </w:r>
    </w:p>
    <w:p w:rsidR="0018722C">
      <w:pPr>
        <w:topLinePunct/>
      </w:pPr>
      <w:r>
        <w:rPr>
          <w:rFonts w:cstheme="minorBidi" w:hAnsiTheme="minorHAnsi" w:eastAsiaTheme="minorHAnsi" w:asciiTheme="minorHAnsi"/>
          <w:i/>
        </w:rPr>
        <w:t>R</w:t>
      </w:r>
      <w:r>
        <w:rPr>
          <w:rFonts w:cstheme="minorBidi" w:hAnsiTheme="minorHAnsi" w:eastAsiaTheme="minorHAnsi" w:asciiTheme="minorHAnsi"/>
          <w:i/>
        </w:rPr>
        <w:t>f</w:t>
      </w:r>
      <w:r>
        <w:rPr>
          <w:rFonts w:cstheme="minorBidi" w:hAnsiTheme="minorHAnsi" w:eastAsiaTheme="minorHAnsi" w:asciiTheme="minorHAnsi"/>
          <w:i/>
        </w:rPr>
        <w:t>-</w:t>
      </w:r>
      <w:r>
        <w:rPr>
          <w:rFonts w:cstheme="minorBidi" w:hAnsiTheme="minorHAnsi" w:eastAsiaTheme="minorHAnsi" w:asciiTheme="minorHAnsi"/>
          <w:i/>
        </w:rPr>
        <w:t>5</w:t>
      </w:r>
      <w:r>
        <w:rPr>
          <w:rFonts w:ascii="宋体" w:eastAsia="宋体" w:hint="eastAsia" w:cstheme="minorBidi" w:hAnsiTheme="minorHAnsi"/>
        </w:rPr>
        <w:t>同样属于</w:t>
      </w:r>
      <w:r>
        <w:rPr>
          <w:rFonts w:cstheme="minorBidi" w:hAnsiTheme="minorHAnsi" w:eastAsiaTheme="minorHAnsi" w:asciiTheme="minorHAnsi"/>
        </w:rPr>
        <w:t>PP</w:t>
      </w:r>
      <w:r>
        <w:rPr>
          <w:rFonts w:cstheme="minorBidi" w:hAnsiTheme="minorHAnsi" w:eastAsiaTheme="minorHAnsi" w:asciiTheme="minorHAnsi"/>
        </w:rPr>
        <w:t>R</w:t>
      </w:r>
      <w:r>
        <w:rPr>
          <w:rFonts w:ascii="宋体" w:eastAsia="宋体" w:hint="eastAsia" w:cstheme="minorBidi" w:hAnsiTheme="minorHAnsi"/>
        </w:rPr>
        <w:t>家族，但</w:t>
      </w:r>
      <w:r>
        <w:rPr>
          <w:rFonts w:cstheme="minorBidi" w:hAnsiTheme="minorHAnsi" w:eastAsiaTheme="minorHAnsi" w:asciiTheme="minorHAnsi"/>
        </w:rPr>
        <w:t>R</w:t>
      </w:r>
      <w:r>
        <w:rPr>
          <w:rFonts w:cstheme="minorBidi" w:hAnsiTheme="minorHAnsi" w:eastAsiaTheme="minorHAnsi" w:asciiTheme="minorHAnsi"/>
        </w:rPr>
        <w:t>F</w:t>
      </w:r>
      <w:r>
        <w:rPr>
          <w:rFonts w:cstheme="minorBidi" w:hAnsiTheme="minorHAnsi" w:eastAsiaTheme="minorHAnsi" w:asciiTheme="minorHAnsi"/>
        </w:rPr>
        <w:t>5</w:t>
      </w:r>
      <w:r>
        <w:rPr>
          <w:rFonts w:ascii="宋体" w:eastAsia="宋体" w:hint="eastAsia" w:cstheme="minorBidi" w:hAnsiTheme="minorHAnsi"/>
        </w:rPr>
        <w:t>是通过</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P</w:t>
      </w:r>
      <w:r>
        <w:rPr>
          <w:rFonts w:cstheme="minorBidi" w:hAnsiTheme="minorHAnsi" w:eastAsiaTheme="minorHAnsi" w:asciiTheme="minorHAnsi"/>
        </w:rPr>
        <w:t>162</w:t>
      </w:r>
      <w:r>
        <w:rPr>
          <w:rFonts w:ascii="宋体" w:eastAsia="宋体" w:hint="eastAsia" w:cstheme="minorBidi" w:hAnsiTheme="minorHAnsi"/>
        </w:rPr>
        <w:t>与</w:t>
      </w:r>
      <w:r>
        <w:rPr>
          <w:rFonts w:cstheme="minorBidi" w:hAnsiTheme="minorHAnsi" w:eastAsiaTheme="minorHAnsi" w:asciiTheme="minorHAnsi"/>
          <w:i/>
        </w:rPr>
        <w:t>o</w:t>
      </w:r>
      <w:r>
        <w:rPr>
          <w:rFonts w:cstheme="minorBidi" w:hAnsiTheme="minorHAnsi" w:eastAsiaTheme="minorHAnsi" w:asciiTheme="minorHAnsi"/>
          <w:i/>
        </w:rPr>
        <w:t>r</w:t>
      </w:r>
      <w:r>
        <w:rPr>
          <w:rFonts w:cstheme="minorBidi" w:hAnsiTheme="minorHAnsi" w:eastAsiaTheme="minorHAnsi" w:asciiTheme="minorHAnsi"/>
          <w:i/>
        </w:rPr>
        <w:t>f</w:t>
      </w:r>
      <w:r>
        <w:rPr>
          <w:rFonts w:cstheme="minorBidi" w:hAnsiTheme="minorHAnsi" w:eastAsiaTheme="minorHAnsi" w:asciiTheme="minorHAnsi"/>
          <w:i/>
        </w:rPr>
        <w:t>79</w:t>
      </w:r>
      <w:r>
        <w:rPr>
          <w:rFonts w:cstheme="minorBidi" w:hAnsiTheme="minorHAnsi" w:eastAsiaTheme="minorHAnsi" w:asciiTheme="minorHAnsi"/>
          <w:i/>
        </w:rPr>
        <w:t>-</w:t>
      </w:r>
      <w:r>
        <w:rPr>
          <w:rFonts w:cstheme="minorBidi" w:hAnsiTheme="minorHAnsi" w:eastAsiaTheme="minorHAnsi" w:asciiTheme="minorHAnsi"/>
          <w:i/>
        </w:rPr>
        <w:t>a</w:t>
      </w:r>
      <w:r>
        <w:rPr>
          <w:rFonts w:cstheme="minorBidi" w:hAnsiTheme="minorHAnsi" w:eastAsiaTheme="minorHAnsi" w:asciiTheme="minorHAnsi"/>
          <w:i/>
        </w:rPr>
        <w:t>t</w:t>
      </w:r>
      <w:r>
        <w:rPr>
          <w:rFonts w:cstheme="minorBidi" w:hAnsiTheme="minorHAnsi" w:eastAsiaTheme="minorHAnsi" w:asciiTheme="minorHAnsi"/>
          <w:i/>
        </w:rPr>
        <w:t>p6</w:t>
      </w:r>
      <w:r>
        <w:rPr>
          <w:rFonts w:ascii="宋体" w:eastAsia="宋体" w:hint="eastAsia" w:cstheme="minorBidi" w:hAnsiTheme="minorHAnsi"/>
        </w:rPr>
        <w:t>作用</w:t>
      </w:r>
      <w:r>
        <w:rPr>
          <w:rFonts w:ascii="宋体" w:eastAsia="宋体" w:hint="eastAsia" w:cstheme="minorBidi" w:hAnsiTheme="minorHAnsi"/>
        </w:rPr>
        <w:t>（</w:t>
      </w:r>
      <w:r>
        <w:rPr>
          <w:rFonts w:cstheme="minorBidi" w:hAnsiTheme="minorHAnsi" w:eastAsiaTheme="minorHAnsi" w:asciiTheme="minorHAnsi"/>
        </w:rPr>
        <w:t>H</w:t>
      </w:r>
      <w:r>
        <w:rPr>
          <w:rFonts w:cstheme="minorBidi" w:hAnsiTheme="minorHAnsi" w:eastAsiaTheme="minorHAnsi" w:asciiTheme="minorHAnsi"/>
        </w:rPr>
        <w:t>u</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rPr>
        <w:t>2012</w:t>
      </w:r>
      <w:r>
        <w:rPr>
          <w:rFonts w:ascii="宋体" w:eastAsia="宋体" w:hint="eastAsia" w:cstheme="minorBidi" w:hAnsiTheme="minorHAnsi"/>
        </w:rPr>
        <w:t>）</w:t>
      </w:r>
      <w:r>
        <w:rPr>
          <w:rFonts w:ascii="宋体" w:eastAsia="宋体" w:hint="eastAsia" w:cstheme="minorBidi" w:hAnsiTheme="minorHAnsi"/>
        </w:rPr>
        <w:t>。</w:t>
      </w:r>
    </w:p>
    <w:p w:rsidR="0018722C">
      <w:pPr>
        <w:topLinePunct/>
      </w:pPr>
      <w:r>
        <w:t>对</w:t>
      </w:r>
      <w:r>
        <w:rPr>
          <w:rFonts w:ascii="Times New Roman" w:hAnsi="Times New Roman" w:eastAsia="宋体"/>
        </w:rPr>
        <w:t>BT</w:t>
      </w:r>
      <w:r>
        <w:t>型恢复系的恢复基因</w:t>
      </w:r>
      <w:r>
        <w:rPr>
          <w:rFonts w:ascii="Times New Roman" w:hAnsi="Times New Roman" w:eastAsia="宋体"/>
          <w:i/>
        </w:rPr>
        <w:t>Rf-1</w:t>
      </w:r>
      <w:r>
        <w:t>的研究开展较早，它是目前水稻中记录最详尽的恢复基因。</w:t>
      </w:r>
      <w:r>
        <w:t>最初</w:t>
      </w:r>
      <w:r/>
      <w:r>
        <w:rPr>
          <w:rFonts w:ascii="Times New Roman" w:hAnsi="Times New Roman" w:eastAsia="宋体"/>
        </w:rPr>
        <w:t>S</w:t>
      </w:r>
      <w:r>
        <w:rPr>
          <w:rFonts w:ascii="Times New Roman" w:hAnsi="Times New Roman" w:eastAsia="宋体"/>
        </w:rPr>
        <w:t>h</w:t>
      </w:r>
      <w:r>
        <w:rPr>
          <w:rFonts w:ascii="Times New Roman" w:hAnsi="Times New Roman" w:eastAsia="宋体"/>
        </w:rPr>
        <w:t>i</w:t>
      </w:r>
      <w:r>
        <w:rPr>
          <w:rFonts w:ascii="Times New Roman" w:hAnsi="Times New Roman" w:eastAsia="宋体"/>
        </w:rPr>
        <w:t>n</w:t>
      </w:r>
      <w:r>
        <w:rPr>
          <w:rFonts w:ascii="Times New Roman" w:hAnsi="Times New Roman" w:eastAsia="宋体"/>
        </w:rPr>
        <w:t>j</w:t>
      </w:r>
      <w:r>
        <w:rPr>
          <w:rFonts w:ascii="Times New Roman" w:hAnsi="Times New Roman" w:eastAsia="宋体"/>
        </w:rPr>
        <w:t>yo</w:t>
      </w:r>
      <w:r>
        <w:t>用初级三体确定了</w:t>
      </w:r>
      <w:r/>
      <w:r>
        <w:rPr>
          <w:rFonts w:ascii="Times New Roman" w:hAnsi="Times New Roman" w:eastAsia="宋体"/>
          <w:i/>
        </w:rPr>
        <w:t>R</w:t>
      </w:r>
      <w:r>
        <w:rPr>
          <w:rFonts w:ascii="Times New Roman" w:hAnsi="Times New Roman" w:eastAsia="宋体"/>
          <w:i/>
        </w:rPr>
        <w:t>f</w:t>
      </w:r>
      <w:r>
        <w:rPr>
          <w:rFonts w:ascii="Times New Roman" w:hAnsi="Times New Roman" w:eastAsia="宋体"/>
          <w:i/>
        </w:rPr>
        <w:t>-</w:t>
      </w:r>
      <w:r>
        <w:rPr>
          <w:rFonts w:ascii="Times New Roman" w:hAnsi="Times New Roman" w:eastAsia="宋体"/>
          <w:i/>
        </w:rPr>
        <w:t>1</w:t>
      </w:r>
      <w:r>
        <w:t>与</w:t>
      </w:r>
      <w:r/>
      <w:r>
        <w:rPr>
          <w:rFonts w:ascii="Times New Roman" w:hAnsi="Times New Roman" w:eastAsia="宋体"/>
          <w:i/>
        </w:rPr>
        <w:t>f</w:t>
      </w:r>
      <w:r>
        <w:rPr>
          <w:rFonts w:ascii="Times New Roman" w:hAnsi="Times New Roman" w:eastAsia="宋体"/>
          <w:i/>
        </w:rPr>
        <w:t>gl</w:t>
      </w:r>
      <w:r>
        <w:t>和</w:t>
      </w:r>
      <w:r/>
      <w:r>
        <w:rPr>
          <w:rFonts w:ascii="Times New Roman" w:hAnsi="Times New Roman" w:eastAsia="宋体"/>
          <w:i/>
        </w:rPr>
        <w:t>p</w:t>
      </w:r>
      <w:r>
        <w:rPr>
          <w:rFonts w:ascii="Times New Roman" w:hAnsi="Times New Roman" w:eastAsia="宋体"/>
          <w:i/>
        </w:rPr>
        <w:t>gl</w:t>
      </w:r>
      <w:r>
        <w:t>连锁，位于第</w:t>
      </w:r>
      <w:r/>
      <w:r>
        <w:rPr>
          <w:rFonts w:ascii="Times New Roman" w:hAnsi="Times New Roman" w:eastAsia="宋体"/>
        </w:rPr>
        <w:t>1</w:t>
      </w:r>
      <w:r>
        <w:rPr>
          <w:rFonts w:ascii="Times New Roman" w:hAnsi="Times New Roman" w:eastAsia="宋体"/>
        </w:rPr>
        <w:t>0</w:t>
      </w:r>
      <w:r>
        <w:t>染色体上</w:t>
      </w:r>
      <w:r>
        <w:t>（</w:t>
      </w:r>
      <w:r>
        <w:rPr>
          <w:rFonts w:ascii="Times New Roman" w:hAnsi="Times New Roman" w:eastAsia="宋体"/>
        </w:rPr>
        <w:t>S</w:t>
      </w:r>
      <w:r>
        <w:rPr>
          <w:rFonts w:ascii="Times New Roman" w:hAnsi="Times New Roman" w:eastAsia="宋体"/>
        </w:rPr>
        <w:t>h</w:t>
      </w:r>
      <w:r>
        <w:rPr>
          <w:rFonts w:ascii="Times New Roman" w:hAnsi="Times New Roman" w:eastAsia="宋体"/>
        </w:rPr>
        <w:t>i</w:t>
      </w:r>
      <w:r>
        <w:rPr>
          <w:rFonts w:ascii="Times New Roman" w:hAnsi="Times New Roman" w:eastAsia="宋体"/>
        </w:rPr>
        <w:t>n</w:t>
      </w:r>
      <w:r>
        <w:rPr>
          <w:rFonts w:ascii="Times New Roman" w:hAnsi="Times New Roman" w:eastAsia="宋体"/>
        </w:rPr>
        <w:t>j</w:t>
      </w:r>
      <w:r>
        <w:rPr>
          <w:rFonts w:ascii="Times New Roman" w:hAnsi="Times New Roman" w:eastAsia="宋体"/>
        </w:rPr>
        <w:t>y</w:t>
      </w:r>
      <w:r>
        <w:rPr>
          <w:rFonts w:ascii="Times New Roman" w:hAnsi="Times New Roman" w:eastAsia="宋体"/>
        </w:rPr>
        <w:t>o</w:t>
      </w:r>
      <w:r>
        <w:rPr>
          <w:rFonts w:ascii="Times New Roman" w:hAnsi="Times New Roman" w:eastAsia="宋体"/>
        </w:rPr>
        <w:t xml:space="preserve">, </w:t>
      </w:r>
      <w:r>
        <w:rPr>
          <w:rFonts w:ascii="Times New Roman" w:hAnsi="Times New Roman" w:eastAsia="宋体"/>
        </w:rPr>
        <w:t>1975</w:t>
      </w:r>
      <w:r>
        <w:t>）</w:t>
      </w:r>
      <w:r>
        <w:t>。而</w:t>
      </w:r>
      <w:r>
        <w:t>后发现</w:t>
      </w:r>
      <w:r>
        <w:rPr>
          <w:rFonts w:ascii="Times New Roman" w:hAnsi="Times New Roman" w:eastAsia="宋体"/>
          <w:i/>
        </w:rPr>
        <w:t>Rf-1</w:t>
      </w:r>
      <w:r>
        <w:t>与</w:t>
      </w:r>
      <w:r>
        <w:rPr>
          <w:rFonts w:ascii="Times New Roman" w:hAnsi="Times New Roman" w:eastAsia="宋体"/>
        </w:rPr>
        <w:t>RFLP</w:t>
      </w:r>
      <w:r>
        <w:t>标记</w:t>
      </w:r>
      <w:r>
        <w:rPr>
          <w:rFonts w:ascii="Times New Roman" w:hAnsi="Times New Roman" w:eastAsia="宋体"/>
        </w:rPr>
        <w:t>XNpb291</w:t>
      </w:r>
      <w:r>
        <w:t>相距</w:t>
      </w:r>
      <w:r>
        <w:rPr>
          <w:rFonts w:ascii="Times New Roman" w:hAnsi="Times New Roman" w:eastAsia="宋体"/>
        </w:rPr>
        <w:t>7</w:t>
      </w:r>
      <w:r>
        <w:rPr>
          <w:rFonts w:ascii="Times New Roman" w:hAnsi="Times New Roman" w:eastAsia="宋体"/>
        </w:rPr>
        <w:t>.</w:t>
      </w:r>
      <w:r>
        <w:rPr>
          <w:rFonts w:ascii="Times New Roman" w:hAnsi="Times New Roman" w:eastAsia="宋体"/>
        </w:rPr>
        <w:t>5cM</w:t>
      </w:r>
      <w:r>
        <w:t>，与</w:t>
      </w:r>
      <w:r>
        <w:rPr>
          <w:rFonts w:ascii="Times New Roman" w:hAnsi="Times New Roman" w:eastAsia="宋体"/>
        </w:rPr>
        <w:t>SSR</w:t>
      </w:r>
      <w:r>
        <w:t>标记</w:t>
      </w:r>
      <w:r>
        <w:rPr>
          <w:rFonts w:ascii="Times New Roman" w:hAnsi="Times New Roman" w:eastAsia="宋体"/>
        </w:rPr>
        <w:t>OSR33</w:t>
      </w:r>
      <w:r>
        <w:t>的连锁距离为</w:t>
      </w:r>
      <w:r>
        <w:rPr>
          <w:rFonts w:ascii="Times New Roman" w:hAnsi="Times New Roman" w:eastAsia="宋体"/>
        </w:rPr>
        <w:t>3</w:t>
      </w:r>
      <w:r>
        <w:rPr>
          <w:rFonts w:ascii="Times New Roman" w:hAnsi="Times New Roman" w:eastAsia="宋体"/>
        </w:rPr>
        <w:t>.</w:t>
      </w:r>
      <w:r>
        <w:rPr>
          <w:rFonts w:ascii="Times New Roman" w:hAnsi="Times New Roman" w:eastAsia="宋体"/>
        </w:rPr>
        <w:t>7cM</w:t>
      </w:r>
      <w:r>
        <w:rPr>
          <w:spacing w:val="-4"/>
        </w:rPr>
        <w:t>(</w:t>
      </w:r>
      <w:r>
        <w:rPr>
          <w:rFonts w:ascii="Times New Roman" w:hAnsi="Times New Roman" w:eastAsia="宋体"/>
        </w:rPr>
        <w:t>Fukata </w:t>
      </w:r>
      <w:r>
        <w:rPr>
          <w:rFonts w:ascii="Times New Roman" w:hAnsi="Times New Roman" w:eastAsia="宋体"/>
          <w:i/>
        </w:rPr>
        <w:t>e</w:t>
      </w:r>
      <w:r>
        <w:rPr>
          <w:rFonts w:ascii="Times New Roman" w:hAnsi="Times New Roman" w:eastAsia="宋体"/>
          <w:i/>
        </w:rPr>
        <w:t>t</w:t>
      </w:r>
      <w:r w:rsidR="001852F3">
        <w:rPr>
          <w:rFonts w:ascii="Times New Roman" w:hAnsi="Times New Roman" w:eastAsia="宋体"/>
          <w:i/>
        </w:rPr>
        <w:t xml:space="preserve"> </w:t>
      </w:r>
      <w:r>
        <w:rPr>
          <w:rFonts w:ascii="Times New Roman" w:hAnsi="Times New Roman" w:eastAsia="宋体"/>
          <w:i/>
        </w:rPr>
        <w:t>a</w:t>
      </w:r>
      <w:r>
        <w:rPr>
          <w:rFonts w:ascii="Times New Roman" w:hAnsi="Times New Roman" w:eastAsia="宋体"/>
          <w:i/>
        </w:rPr>
        <w:t>l</w:t>
      </w:r>
      <w:r>
        <w:rPr>
          <w:rFonts w:ascii="Times New Roman" w:hAnsi="Times New Roman" w:eastAsia="宋体"/>
          <w:i/>
        </w:rPr>
        <w:t>.,</w:t>
      </w:r>
      <w:r>
        <w:rPr>
          <w:rFonts w:ascii="Times New Roman" w:hAnsi="Times New Roman" w:eastAsia="宋体"/>
        </w:rPr>
        <w:t>1992</w:t>
      </w:r>
      <w:r>
        <w:rPr>
          <w:spacing w:val="-56"/>
          <w:w w:val="100"/>
        </w:rPr>
        <w:t>)</w:t>
      </w:r>
      <w:r>
        <w:t>。</w:t>
      </w:r>
      <w:r>
        <w:rPr>
          <w:rFonts w:ascii="Times New Roman" w:hAnsi="Times New Roman" w:eastAsia="宋体"/>
        </w:rPr>
        <w:t>A</w:t>
      </w:r>
      <w:r>
        <w:rPr>
          <w:rFonts w:ascii="Times New Roman" w:hAnsi="Times New Roman" w:eastAsia="宋体"/>
        </w:rPr>
        <w:t>k</w:t>
      </w:r>
      <w:r>
        <w:rPr>
          <w:rFonts w:ascii="Times New Roman" w:hAnsi="Times New Roman" w:eastAsia="宋体"/>
        </w:rPr>
        <w:t>a</w:t>
      </w:r>
      <w:r>
        <w:rPr>
          <w:rFonts w:ascii="Times New Roman" w:hAnsi="Times New Roman" w:eastAsia="宋体"/>
        </w:rPr>
        <w:t>gi</w:t>
      </w:r>
      <w:r>
        <w:t>等</w:t>
      </w:r>
      <w:r>
        <w:t>（</w:t>
      </w:r>
      <w:r>
        <w:rPr>
          <w:rFonts w:ascii="Times New Roman" w:hAnsi="Times New Roman" w:eastAsia="宋体"/>
        </w:rPr>
        <w:t>1996</w:t>
      </w:r>
      <w:r>
        <w:t>）</w:t>
      </w:r>
      <w:r>
        <w:t>利用近等基因系为材料在</w:t>
      </w:r>
      <w:r/>
      <w:r>
        <w:rPr>
          <w:rFonts w:ascii="Times New Roman" w:hAnsi="Times New Roman" w:eastAsia="宋体"/>
        </w:rPr>
        <w:t>76</w:t>
      </w:r>
      <w:r>
        <w:t>个</w:t>
      </w:r>
      <w:r/>
      <w:r>
        <w:rPr>
          <w:rFonts w:ascii="Times New Roman" w:hAnsi="Times New Roman" w:eastAsia="宋体"/>
        </w:rPr>
        <w:t>S</w:t>
      </w:r>
      <w:r>
        <w:rPr>
          <w:rFonts w:ascii="Times New Roman" w:hAnsi="Times New Roman" w:eastAsia="宋体"/>
        </w:rPr>
        <w:t>S</w:t>
      </w:r>
      <w:r>
        <w:rPr>
          <w:rFonts w:ascii="Times New Roman" w:hAnsi="Times New Roman" w:eastAsia="宋体"/>
        </w:rPr>
        <w:t>R</w:t>
      </w:r>
      <w:r>
        <w:t>标记中筛选出</w:t>
      </w:r>
      <w:r/>
      <w:r>
        <w:rPr>
          <w:rFonts w:ascii="Times New Roman" w:hAnsi="Times New Roman" w:eastAsia="宋体"/>
        </w:rPr>
        <w:t>O</w:t>
      </w:r>
      <w:r>
        <w:rPr>
          <w:rFonts w:ascii="Times New Roman" w:hAnsi="Times New Roman" w:eastAsia="宋体"/>
        </w:rPr>
        <w:t>S</w:t>
      </w:r>
      <w:r>
        <w:rPr>
          <w:rFonts w:ascii="Times New Roman" w:hAnsi="Times New Roman" w:eastAsia="宋体"/>
        </w:rPr>
        <w:t>RR</w:t>
      </w:r>
      <w:r>
        <w:rPr>
          <w:rFonts w:ascii="Times New Roman" w:hAnsi="Times New Roman" w:eastAsia="宋体"/>
        </w:rPr>
        <w:t>f</w:t>
      </w:r>
      <w:r>
        <w:t>标记，该标记与</w:t>
      </w:r>
      <w:r/>
      <w:r>
        <w:rPr>
          <w:rFonts w:ascii="Times New Roman" w:hAnsi="Times New Roman" w:eastAsia="宋体"/>
          <w:i/>
        </w:rPr>
        <w:t>R</w:t>
      </w:r>
      <w:r>
        <w:rPr>
          <w:rFonts w:ascii="Times New Roman" w:hAnsi="Times New Roman" w:eastAsia="宋体"/>
          <w:i/>
        </w:rPr>
        <w:t>f</w:t>
      </w:r>
      <w:r>
        <w:rPr>
          <w:rFonts w:ascii="Times New Roman" w:hAnsi="Times New Roman" w:eastAsia="宋体"/>
          <w:i/>
        </w:rPr>
        <w:t>-</w:t>
      </w:r>
      <w:r>
        <w:rPr>
          <w:rFonts w:ascii="Times New Roman" w:hAnsi="Times New Roman" w:eastAsia="宋体"/>
          <w:i/>
        </w:rPr>
        <w:t>1</w:t>
      </w:r>
      <w:r>
        <w:t>的距离为</w:t>
      </w:r>
      <w:r/>
      <w:r>
        <w:rPr>
          <w:rFonts w:ascii="Times New Roman" w:hAnsi="Times New Roman" w:eastAsia="宋体"/>
        </w:rPr>
        <w:t>3</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Pr>
        <w:t>1.1</w:t>
      </w:r>
      <w:r>
        <w:rPr>
          <w:rFonts w:ascii="Times New Roman" w:hAnsi="Times New Roman" w:eastAsia="宋体"/>
        </w:rPr>
        <w:t>c</w:t>
      </w:r>
      <w:r>
        <w:rPr>
          <w:rFonts w:ascii="Times New Roman" w:hAnsi="Times New Roman" w:eastAsia="宋体"/>
        </w:rPr>
        <w:t>M</w:t>
      </w:r>
      <w:r>
        <w:t>。此外，</w:t>
      </w:r>
      <w:r>
        <w:rPr>
          <w:rFonts w:ascii="Times New Roman" w:hAnsi="Times New Roman" w:eastAsia="宋体"/>
          <w:i/>
        </w:rPr>
        <w:t>R</w:t>
      </w:r>
      <w:r>
        <w:rPr>
          <w:rFonts w:ascii="Times New Roman" w:hAnsi="Times New Roman" w:eastAsia="宋体"/>
          <w:i/>
        </w:rPr>
        <w:t>f</w:t>
      </w:r>
      <w:r>
        <w:rPr>
          <w:rFonts w:ascii="Times New Roman" w:hAnsi="Times New Roman" w:eastAsia="宋体"/>
          <w:i/>
        </w:rPr>
        <w:t>-</w:t>
      </w:r>
      <w:r>
        <w:rPr>
          <w:rFonts w:ascii="Times New Roman" w:hAnsi="Times New Roman" w:eastAsia="宋体"/>
          <w:i/>
        </w:rPr>
        <w:t>1</w:t>
      </w:r>
      <w:r>
        <w:t>还与</w:t>
      </w:r>
      <w:r/>
      <w:r>
        <w:rPr>
          <w:rFonts w:ascii="Times New Roman" w:hAnsi="Times New Roman" w:eastAsia="宋体"/>
        </w:rPr>
        <w:t>R</w:t>
      </w:r>
      <w:r>
        <w:rPr>
          <w:rFonts w:ascii="Times New Roman" w:hAnsi="Times New Roman" w:eastAsia="宋体"/>
        </w:rPr>
        <w:t>F</w:t>
      </w:r>
      <w:r>
        <w:rPr>
          <w:rFonts w:ascii="Times New Roman" w:hAnsi="Times New Roman" w:eastAsia="宋体"/>
        </w:rPr>
        <w:t>L</w:t>
      </w:r>
      <w:r>
        <w:rPr>
          <w:rFonts w:ascii="Times New Roman" w:hAnsi="Times New Roman" w:eastAsia="宋体"/>
        </w:rPr>
        <w:t>P</w:t>
      </w:r>
      <w:r>
        <w:t>标记</w:t>
      </w:r>
      <w:r/>
      <w:r>
        <w:rPr>
          <w:rFonts w:ascii="Times New Roman" w:hAnsi="Times New Roman" w:eastAsia="宋体"/>
        </w:rPr>
        <w:t>G</w:t>
      </w:r>
      <w:r>
        <w:rPr>
          <w:rFonts w:ascii="Times New Roman" w:hAnsi="Times New Roman" w:eastAsia="宋体"/>
        </w:rPr>
        <w:t>2155</w:t>
      </w:r>
      <w:r w:rsidR="001852F3">
        <w:rPr>
          <w:rFonts w:ascii="Times New Roman" w:hAnsi="Times New Roman" w:eastAsia="宋体"/>
        </w:rPr>
        <w:t xml:space="preserve"> </w:t>
      </w:r>
      <w:r>
        <w:t>及</w:t>
      </w:r>
      <w:r/>
      <w:r>
        <w:rPr>
          <w:rFonts w:ascii="Times New Roman" w:hAnsi="Times New Roman" w:eastAsia="宋体"/>
        </w:rPr>
        <w:t>C</w:t>
      </w:r>
      <w:r>
        <w:rPr>
          <w:rFonts w:ascii="Times New Roman" w:hAnsi="Times New Roman" w:eastAsia="宋体"/>
        </w:rPr>
        <w:t>9083</w:t>
      </w:r>
      <w:r>
        <w:t>紧密连锁</w:t>
      </w:r>
      <w:r>
        <w:t>（</w:t>
      </w:r>
      <w:r>
        <w:rPr>
          <w:rFonts w:ascii="Times New Roman" w:hAnsi="Times New Roman" w:eastAsia="宋体"/>
        </w:rPr>
        <w:t>I</w:t>
      </w:r>
      <w:r>
        <w:rPr>
          <w:rFonts w:ascii="Times New Roman" w:hAnsi="Times New Roman" w:eastAsia="宋体"/>
        </w:rPr>
        <w:t>c</w:t>
      </w:r>
      <w:r>
        <w:rPr>
          <w:rFonts w:ascii="Times New Roman" w:hAnsi="Times New Roman" w:eastAsia="宋体"/>
        </w:rPr>
        <w:t>h</w:t>
      </w:r>
      <w:r>
        <w:rPr>
          <w:rFonts w:ascii="Times New Roman" w:hAnsi="Times New Roman" w:eastAsia="宋体"/>
        </w:rPr>
        <w:t>i</w:t>
      </w:r>
      <w:r>
        <w:rPr>
          <w:rFonts w:ascii="Times New Roman" w:hAnsi="Times New Roman" w:eastAsia="宋体"/>
        </w:rPr>
        <w:t>k</w:t>
      </w:r>
      <w:r>
        <w:rPr>
          <w:rFonts w:ascii="Times New Roman" w:hAnsi="Times New Roman" w:eastAsia="宋体"/>
        </w:rPr>
        <w:t>a</w:t>
      </w:r>
      <w:r>
        <w:rPr>
          <w:rFonts w:ascii="Times New Roman" w:hAnsi="Times New Roman" w:eastAsia="宋体"/>
        </w:rPr>
        <w:t>w</w:t>
      </w:r>
      <w:r>
        <w:rPr>
          <w:rFonts w:ascii="Times New Roman" w:hAnsi="Times New Roman" w:eastAsia="宋体"/>
        </w:rPr>
        <w:t>a </w:t>
      </w:r>
      <w:r>
        <w:rPr>
          <w:rFonts w:ascii="Times New Roman" w:hAnsi="Times New Roman" w:eastAsia="宋体"/>
          <w:i/>
        </w:rPr>
        <w:t>e</w:t>
      </w:r>
      <w:r>
        <w:rPr>
          <w:rFonts w:ascii="Times New Roman" w:hAnsi="Times New Roman" w:eastAsia="宋体"/>
          <w:i/>
        </w:rPr>
        <w:t>t</w:t>
      </w:r>
      <w:r>
        <w:rPr>
          <w:rFonts w:ascii="Times New Roman" w:hAnsi="Times New Roman" w:eastAsia="宋体"/>
          <w:i/>
        </w:rPr>
        <w:t> </w:t>
      </w:r>
      <w:r>
        <w:rPr>
          <w:rFonts w:ascii="Times New Roman" w:hAnsi="Times New Roman" w:eastAsia="宋体"/>
          <w:i/>
        </w:rPr>
        <w:t>a</w:t>
      </w:r>
      <w:r>
        <w:rPr>
          <w:rFonts w:ascii="Times New Roman" w:hAnsi="Times New Roman" w:eastAsia="宋体"/>
          <w:i/>
        </w:rPr>
        <w:t>l</w:t>
      </w:r>
      <w:r>
        <w:rPr>
          <w:rFonts w:ascii="Times New Roman" w:hAnsi="Times New Roman" w:eastAsia="宋体"/>
          <w:i/>
        </w:rPr>
        <w:t>.,</w:t>
      </w:r>
      <w:r>
        <w:rPr>
          <w:rFonts w:ascii="Times New Roman" w:hAnsi="Times New Roman" w:eastAsia="宋体"/>
        </w:rPr>
        <w:t>1997</w:t>
      </w:r>
      <w:r>
        <w:rPr>
          <w:spacing w:val="-2"/>
          <w:w w:val="100"/>
        </w:rPr>
        <w:t xml:space="preserve">;</w:t>
      </w:r>
      <w:r>
        <w:t>谭学林等</w:t>
      </w:r>
      <w:r>
        <w:t xml:space="preserve">, </w:t>
      </w:r>
      <w:r>
        <w:rPr>
          <w:rFonts w:ascii="Times New Roman" w:hAnsi="Times New Roman" w:eastAsia="宋体"/>
        </w:rPr>
        <w:t>1999</w:t>
      </w:r>
      <w:r>
        <w:t>）</w:t>
      </w:r>
      <w:r>
        <w:t>，且可能与</w:t>
      </w:r>
      <w:r/>
      <w:r>
        <w:rPr>
          <w:rFonts w:ascii="Times New Roman" w:hAnsi="Times New Roman" w:eastAsia="宋体"/>
        </w:rPr>
        <w:t>C</w:t>
      </w:r>
      <w:r>
        <w:rPr>
          <w:rFonts w:ascii="Times New Roman" w:hAnsi="Times New Roman" w:eastAsia="宋体"/>
        </w:rPr>
        <w:t>9</w:t>
      </w:r>
      <w:r>
        <w:rPr>
          <w:rFonts w:ascii="Times New Roman" w:hAnsi="Times New Roman" w:eastAsia="宋体"/>
        </w:rPr>
        <w:t>0</w:t>
      </w:r>
      <w:r>
        <w:rPr>
          <w:rFonts w:ascii="Times New Roman" w:hAnsi="Times New Roman" w:eastAsia="宋体"/>
        </w:rPr>
        <w:t>83</w:t>
      </w:r>
      <w:r>
        <w:t>等位</w:t>
      </w:r>
      <w:r>
        <w:t>（</w:t>
      </w:r>
      <w:r>
        <w:t>梁国华等，</w:t>
      </w:r>
      <w:r>
        <w:rPr>
          <w:rFonts w:ascii="Times New Roman" w:hAnsi="Times New Roman" w:eastAsia="宋体"/>
        </w:rPr>
        <w:t>2001</w:t>
      </w:r>
      <w:r>
        <w:t>）</w:t>
      </w:r>
      <w:r>
        <w:t>。</w:t>
      </w:r>
      <w:r>
        <w:rPr>
          <w:rFonts w:ascii="Times New Roman" w:hAnsi="Times New Roman" w:eastAsia="宋体"/>
        </w:rPr>
        <w:t>K</w:t>
      </w:r>
      <w:r>
        <w:rPr>
          <w:rFonts w:ascii="Times New Roman" w:hAnsi="Times New Roman" w:eastAsia="宋体"/>
        </w:rPr>
        <w:t>o</w:t>
      </w:r>
      <w:r>
        <w:rPr>
          <w:rFonts w:ascii="Times New Roman" w:hAnsi="Times New Roman" w:eastAsia="宋体"/>
        </w:rPr>
        <w:t>m</w:t>
      </w:r>
      <w:r>
        <w:rPr>
          <w:rFonts w:ascii="Times New Roman" w:hAnsi="Times New Roman" w:eastAsia="宋体"/>
        </w:rPr>
        <w:t>o</w:t>
      </w:r>
      <w:r>
        <w:rPr>
          <w:rFonts w:ascii="Times New Roman" w:hAnsi="Times New Roman" w:eastAsia="宋体"/>
        </w:rPr>
        <w:t>r</w:t>
      </w:r>
      <w:r>
        <w:rPr>
          <w:rFonts w:ascii="Times New Roman" w:hAnsi="Times New Roman" w:eastAsia="宋体"/>
        </w:rPr>
        <w:t>i</w:t>
      </w:r>
      <w:r>
        <w:t>等将</w:t>
      </w:r>
      <w:r/>
      <w:r>
        <w:rPr>
          <w:rFonts w:ascii="Times New Roman" w:hAnsi="Times New Roman" w:eastAsia="宋体"/>
          <w:i/>
        </w:rPr>
        <w:t>R</w:t>
      </w:r>
      <w:r>
        <w:rPr>
          <w:rFonts w:ascii="Times New Roman" w:hAnsi="Times New Roman" w:eastAsia="宋体"/>
          <w:i/>
        </w:rPr>
        <w:t>f</w:t>
      </w:r>
      <w:r>
        <w:rPr>
          <w:rFonts w:ascii="Times New Roman" w:hAnsi="Times New Roman" w:eastAsia="宋体"/>
          <w:i/>
        </w:rPr>
        <w:t>-</w:t>
      </w:r>
      <w:r>
        <w:rPr>
          <w:rFonts w:ascii="Times New Roman" w:hAnsi="Times New Roman" w:eastAsia="宋体"/>
          <w:i/>
        </w:rPr>
        <w:t>1</w:t>
      </w:r>
      <w:r>
        <w:t>定位</w:t>
      </w:r>
      <w:r>
        <w:t>在了</w:t>
      </w:r>
      <w:r>
        <w:rPr>
          <w:rFonts w:ascii="Times New Roman" w:hAnsi="Times New Roman" w:eastAsia="宋体"/>
        </w:rPr>
        <w:t>S12564 </w:t>
      </w:r>
      <w:r>
        <w:rPr>
          <w:rFonts w:ascii="Times New Roman" w:hAnsi="Times New Roman" w:eastAsia="宋体"/>
        </w:rPr>
        <w:t>Ts509l</w:t>
      </w:r>
      <w:r>
        <w:t>和</w:t>
      </w:r>
      <w:r>
        <w:rPr>
          <w:rFonts w:ascii="Times New Roman" w:hAnsi="Times New Roman" w:eastAsia="宋体"/>
        </w:rPr>
        <w:t>CI36lMwol</w:t>
      </w:r>
      <w:r>
        <w:t>之间，两个标记的遗传距离仅为</w:t>
      </w:r>
      <w:r>
        <w:rPr>
          <w:rFonts w:ascii="Times New Roman" w:hAnsi="Times New Roman" w:eastAsia="宋体"/>
        </w:rPr>
        <w:t>0</w:t>
      </w:r>
      <w:r>
        <w:rPr>
          <w:rFonts w:ascii="Times New Roman" w:hAnsi="Times New Roman" w:eastAsia="宋体"/>
        </w:rPr>
        <w:t>.</w:t>
      </w:r>
      <w:r>
        <w:rPr>
          <w:rFonts w:ascii="Times New Roman" w:hAnsi="Times New Roman" w:eastAsia="宋体"/>
        </w:rPr>
        <w:t>3cM</w:t>
      </w:r>
      <w:r>
        <w:t>，随后利用图位克隆对该</w:t>
      </w:r>
      <w:r>
        <w:t>基因进行克隆</w:t>
      </w:r>
      <w:r>
        <w:t>（</w:t>
      </w:r>
      <w:r>
        <w:rPr>
          <w:rFonts w:ascii="Times New Roman" w:hAnsi="Times New Roman" w:eastAsia="宋体"/>
        </w:rPr>
        <w:t>K</w:t>
      </w:r>
      <w:r>
        <w:rPr>
          <w:rFonts w:ascii="Times New Roman" w:hAnsi="Times New Roman" w:eastAsia="宋体"/>
        </w:rPr>
        <w:t>o</w:t>
      </w:r>
      <w:r>
        <w:rPr>
          <w:rFonts w:ascii="Times New Roman" w:hAnsi="Times New Roman" w:eastAsia="宋体"/>
        </w:rPr>
        <w:t>m</w:t>
      </w:r>
      <w:r>
        <w:rPr>
          <w:rFonts w:ascii="Times New Roman" w:hAnsi="Times New Roman" w:eastAsia="宋体"/>
        </w:rPr>
        <w:t>o</w:t>
      </w:r>
      <w:r>
        <w:rPr>
          <w:rFonts w:ascii="Times New Roman" w:hAnsi="Times New Roman" w:eastAsia="宋体"/>
        </w:rPr>
        <w:t>r</w:t>
      </w:r>
      <w:r>
        <w:rPr>
          <w:rFonts w:ascii="Times New Roman" w:hAnsi="Times New Roman" w:eastAsia="宋体"/>
        </w:rPr>
        <w:t>i</w:t>
      </w:r>
      <w:r>
        <w:rPr>
          <w:rFonts w:ascii="Times New Roman" w:hAnsi="Times New Roman" w:eastAsia="宋体"/>
        </w:rPr>
        <w:t> </w:t>
      </w:r>
      <w:r>
        <w:rPr>
          <w:rFonts w:ascii="Times New Roman" w:hAnsi="Times New Roman" w:eastAsia="宋体"/>
          <w:i/>
        </w:rPr>
        <w:t>e</w:t>
      </w:r>
      <w:r>
        <w:rPr>
          <w:rFonts w:ascii="Times New Roman" w:hAnsi="Times New Roman" w:eastAsia="宋体"/>
          <w:i/>
        </w:rPr>
        <w:t>t</w:t>
      </w:r>
      <w:r>
        <w:rPr>
          <w:rFonts w:ascii="Times New Roman" w:hAnsi="Times New Roman" w:eastAsia="宋体"/>
          <w:i/>
        </w:rPr>
        <w:t> </w:t>
      </w:r>
      <w:r>
        <w:rPr>
          <w:rFonts w:ascii="Times New Roman" w:hAnsi="Times New Roman" w:eastAsia="宋体"/>
          <w:i/>
        </w:rPr>
        <w:t>a</w:t>
      </w:r>
      <w:r>
        <w:rPr>
          <w:rFonts w:ascii="Times New Roman" w:hAnsi="Times New Roman" w:eastAsia="宋体"/>
          <w:i/>
        </w:rPr>
        <w:t>l</w:t>
      </w:r>
      <w:r>
        <w:rPr>
          <w:rFonts w:ascii="Times New Roman" w:hAnsi="Times New Roman" w:eastAsia="宋体"/>
        </w:rPr>
        <w:t>.,</w:t>
      </w:r>
      <w:r>
        <w:rPr>
          <w:rFonts w:ascii="Times New Roman" w:hAnsi="Times New Roman" w:eastAsia="宋体"/>
        </w:rPr>
        <w:t> </w:t>
      </w:r>
      <w:r>
        <w:rPr>
          <w:rFonts w:ascii="Times New Roman" w:hAnsi="Times New Roman" w:eastAsia="宋体"/>
        </w:rPr>
        <w:t>2003,</w:t>
      </w:r>
      <w:r>
        <w:rPr>
          <w:rFonts w:ascii="Times New Roman" w:hAnsi="Times New Roman" w:eastAsia="宋体"/>
        </w:rPr>
        <w:t> </w:t>
      </w:r>
      <w:r>
        <w:rPr>
          <w:rFonts w:ascii="Times New Roman" w:hAnsi="Times New Roman" w:eastAsia="宋体"/>
        </w:rPr>
        <w:t>2004,</w:t>
      </w:r>
      <w:r>
        <w:rPr>
          <w:rFonts w:ascii="Times New Roman" w:hAnsi="Times New Roman" w:eastAsia="宋体"/>
        </w:rPr>
        <w:t> </w:t>
      </w:r>
      <w:r>
        <w:rPr>
          <w:rFonts w:ascii="Times New Roman" w:hAnsi="Times New Roman" w:eastAsia="宋体"/>
        </w:rPr>
        <w:t>200</w:t>
      </w:r>
      <w:r>
        <w:rPr>
          <w:rFonts w:ascii="Times New Roman" w:hAnsi="Times New Roman" w:eastAsia="宋体"/>
        </w:rPr>
        <w:t>5</w:t>
      </w:r>
      <w:r>
        <w:t>）</w:t>
      </w:r>
      <w:r>
        <w:t>。</w:t>
      </w:r>
      <w:r/>
      <w:r>
        <w:rPr>
          <w:rFonts w:ascii="Times New Roman" w:hAnsi="Times New Roman" w:eastAsia="宋体"/>
        </w:rPr>
        <w:t>A</w:t>
      </w:r>
      <w:r>
        <w:rPr>
          <w:rFonts w:ascii="Times New Roman" w:hAnsi="Times New Roman" w:eastAsia="宋体"/>
        </w:rPr>
        <w:t>k</w:t>
      </w:r>
      <w:r>
        <w:rPr>
          <w:rFonts w:ascii="Times New Roman" w:hAnsi="Times New Roman" w:eastAsia="宋体"/>
        </w:rPr>
        <w:t>a</w:t>
      </w:r>
      <w:r>
        <w:rPr>
          <w:rFonts w:ascii="Times New Roman" w:hAnsi="Times New Roman" w:eastAsia="宋体"/>
        </w:rPr>
        <w:t>g</w:t>
      </w:r>
      <w:r>
        <w:rPr>
          <w:rFonts w:ascii="Times New Roman" w:hAnsi="Times New Roman" w:eastAsia="宋体"/>
        </w:rPr>
        <w:t>i</w:t>
      </w:r>
      <w:r>
        <w:t>等</w:t>
      </w:r>
      <w:r>
        <w:rPr>
          <w:rFonts w:ascii="Times New Roman" w:hAnsi="Times New Roman" w:eastAsia="宋体"/>
          <w:rFonts w:ascii="Times New Roman" w:hAnsi="Times New Roman" w:eastAsia="宋体"/>
          <w:spacing w:val="0"/>
          <w:w w:val="100"/>
        </w:rPr>
        <w:t>（</w:t>
      </w:r>
      <w:r>
        <w:rPr>
          <w:rFonts w:ascii="Times New Roman" w:hAnsi="Times New Roman" w:eastAsia="宋体"/>
          <w:w w:val="100"/>
        </w:rPr>
        <w:t>2004</w:t>
      </w:r>
      <w:r>
        <w:rPr>
          <w:rFonts w:ascii="Times New Roman" w:hAnsi="Times New Roman" w:eastAsia="宋体"/>
          <w:rFonts w:ascii="Times New Roman" w:hAnsi="Times New Roman" w:eastAsia="宋体"/>
          <w:spacing w:val="-2"/>
          <w:w w:val="100"/>
        </w:rPr>
        <w:t>）</w:t>
      </w:r>
      <w:r>
        <w:t>利用日本晴的基因组设计了</w:t>
      </w:r>
      <w:r/>
      <w:r>
        <w:rPr>
          <w:rFonts w:ascii="Times New Roman" w:hAnsi="Times New Roman" w:eastAsia="宋体"/>
        </w:rPr>
        <w:t>1</w:t>
      </w:r>
      <w:r>
        <w:rPr>
          <w:rFonts w:ascii="Times New Roman" w:hAnsi="Times New Roman" w:eastAsia="宋体"/>
        </w:rPr>
        <w:t>12</w:t>
      </w:r>
      <w:r>
        <w:t>对引物，在</w:t>
      </w:r>
      <w:r>
        <w:rPr>
          <w:rFonts w:ascii="Times New Roman" w:hAnsi="Times New Roman" w:eastAsia="宋体"/>
        </w:rPr>
        <w:t>PCR</w:t>
      </w:r>
      <w:r>
        <w:t>的基础上开发了与</w:t>
      </w:r>
      <w:r>
        <w:rPr>
          <w:rFonts w:ascii="Times New Roman" w:hAnsi="Times New Roman" w:eastAsia="宋体"/>
          <w:i/>
        </w:rPr>
        <w:t>Rf-1</w:t>
      </w:r>
      <w:r>
        <w:t>紧密连锁的标记。</w:t>
      </w:r>
      <w:r>
        <w:rPr>
          <w:rFonts w:ascii="Times New Roman" w:hAnsi="Times New Roman" w:eastAsia="宋体"/>
        </w:rPr>
        <w:t>Toshiyuki</w:t>
      </w:r>
      <w:r>
        <w:t>等</w:t>
      </w:r>
      <w:r>
        <w:rPr>
          <w:rFonts w:ascii="Times New Roman" w:hAnsi="Times New Roman" w:eastAsia="宋体"/>
          <w:rFonts w:ascii="Times New Roman" w:hAnsi="Times New Roman" w:eastAsia="宋体"/>
        </w:rPr>
        <w:t>（</w:t>
      </w:r>
      <w:r>
        <w:rPr>
          <w:rFonts w:ascii="Times New Roman" w:hAnsi="Times New Roman" w:eastAsia="宋体"/>
        </w:rPr>
        <w:t xml:space="preserve">2004</w:t>
      </w:r>
      <w:r>
        <w:rPr>
          <w:rFonts w:ascii="Times New Roman" w:hAnsi="Times New Roman" w:eastAsia="宋体"/>
          <w:rFonts w:ascii="Times New Roman" w:hAnsi="Times New Roman" w:eastAsia="宋体"/>
        </w:rPr>
        <w:t>）</w:t>
      </w:r>
      <w:r>
        <w:t>利用图位克隆法成</w:t>
      </w:r>
      <w:r>
        <w:t>功的在第</w:t>
      </w:r>
      <w:r>
        <w:rPr>
          <w:rFonts w:ascii="Times New Roman" w:hAnsi="Times New Roman" w:eastAsia="宋体"/>
        </w:rPr>
        <w:t>10</w:t>
      </w:r>
      <w:r>
        <w:t>染色体上克隆出了</w:t>
      </w:r>
      <w:r>
        <w:rPr>
          <w:rFonts w:ascii="Times New Roman" w:hAnsi="Times New Roman" w:eastAsia="宋体"/>
          <w:i/>
        </w:rPr>
        <w:t>Rf-1</w:t>
      </w:r>
      <w:r>
        <w:t>基因，并将其定位在</w:t>
      </w:r>
      <w:r>
        <w:rPr>
          <w:rFonts w:ascii="Times New Roman" w:hAnsi="Times New Roman" w:eastAsia="宋体"/>
        </w:rPr>
        <w:t>fL601</w:t>
      </w:r>
      <w:r>
        <w:t>和</w:t>
      </w:r>
      <w:r>
        <w:rPr>
          <w:rFonts w:ascii="Times New Roman" w:hAnsi="Times New Roman" w:eastAsia="宋体"/>
        </w:rPr>
        <w:t>C1361</w:t>
      </w:r>
      <w:r>
        <w:t>间。通过对以上不同类</w:t>
      </w:r>
      <w:r>
        <w:t>型的恢复基因的定位研究发现，</w:t>
      </w:r>
      <w:r>
        <w:rPr>
          <w:rFonts w:ascii="Times New Roman" w:hAnsi="Times New Roman" w:eastAsia="宋体"/>
        </w:rPr>
        <w:t>BT</w:t>
      </w:r>
      <w:r>
        <w:t>型恢复基因</w:t>
      </w:r>
      <w:r>
        <w:rPr>
          <w:rFonts w:ascii="Times New Roman" w:hAnsi="Times New Roman" w:eastAsia="宋体"/>
          <w:i/>
        </w:rPr>
        <w:t>Rf-1</w:t>
      </w:r>
      <w:r>
        <w:t>与野败型的恢复基因</w:t>
      </w:r>
      <w:r>
        <w:rPr>
          <w:rFonts w:ascii="Times New Roman" w:hAnsi="Times New Roman" w:eastAsia="宋体"/>
          <w:i/>
        </w:rPr>
        <w:t>Rf-4</w:t>
      </w:r>
      <w:r>
        <w:t>和红莲型的恢复基</w:t>
      </w:r>
      <w:r>
        <w:t>因</w:t>
      </w:r>
      <w:r>
        <w:rPr>
          <w:rFonts w:ascii="Times New Roman" w:hAnsi="Times New Roman" w:eastAsia="宋体"/>
          <w:i/>
        </w:rPr>
        <w:t>Rf-5</w:t>
      </w:r>
      <w:r>
        <w:t>都被定位于第</w:t>
      </w:r>
      <w:r>
        <w:rPr>
          <w:rFonts w:ascii="Times New Roman" w:hAnsi="Times New Roman" w:eastAsia="宋体"/>
        </w:rPr>
        <w:t>10</w:t>
      </w:r>
      <w:r>
        <w:t>染色体长臂中部，但与不同标记的遗传距离有所不同，所以，不同类型的水稻恢复基因位于相同区域的不同位点上，即位于同一基因簇内。</w:t>
      </w:r>
    </w:p>
    <w:p w:rsidR="0018722C">
      <w:pPr>
        <w:topLinePunct/>
      </w:pPr>
      <w:r>
        <w:rPr>
          <w:rFonts w:cstheme="minorBidi" w:hAnsiTheme="minorHAnsi" w:eastAsiaTheme="minorHAnsi" w:asciiTheme="minorHAnsi"/>
          <w:i/>
        </w:rPr>
        <w:t>Rf-1</w:t>
      </w:r>
      <w:r w:rsidR="001852F3">
        <w:rPr>
          <w:rFonts w:cstheme="minorBidi" w:hAnsiTheme="minorHAnsi" w:eastAsiaTheme="minorHAnsi" w:asciiTheme="minorHAnsi"/>
          <w:i/>
        </w:rPr>
        <w:t xml:space="preserve"> </w:t>
      </w:r>
      <w:r>
        <w:rPr>
          <w:rFonts w:ascii="宋体" w:eastAsia="宋体" w:hint="eastAsia" w:cstheme="minorBidi" w:hAnsiTheme="minorHAnsi"/>
        </w:rPr>
        <w:t>是水稻上第一个被克隆的恢复基因</w:t>
      </w:r>
      <w:r>
        <w:rPr>
          <w:rFonts w:ascii="宋体" w:eastAsia="宋体" w:hint="eastAsia" w:cstheme="minorBidi" w:hAnsiTheme="minorHAnsi"/>
        </w:rPr>
        <w:t>（</w:t>
      </w:r>
      <w:r>
        <w:rPr>
          <w:rFonts w:cstheme="minorBidi" w:hAnsiTheme="minorHAnsi" w:eastAsiaTheme="minorHAnsi" w:asciiTheme="minorHAnsi"/>
        </w:rPr>
        <w:t>Akagi</w:t>
      </w:r>
      <w:r w:rsidR="001852F3">
        <w:rPr>
          <w:rFonts w:cstheme="minorBidi" w:hAnsiTheme="minorHAnsi" w:eastAsiaTheme="minorHAnsi" w:asciiTheme="minorHAnsi"/>
        </w:rPr>
        <w:t xml:space="preserve"> </w:t>
      </w:r>
      <w:r>
        <w:rPr>
          <w:rFonts w:cstheme="minorBidi" w:hAnsiTheme="minorHAnsi" w:eastAsiaTheme="minorHAnsi" w:asciiTheme="minorHAnsi"/>
          <w:i/>
        </w:rPr>
        <w:t>et</w:t>
      </w:r>
      <w:r w:rsidR="001852F3">
        <w:rPr>
          <w:rFonts w:cstheme="minorBidi" w:hAnsiTheme="minorHAnsi" w:eastAsiaTheme="minorHAnsi" w:asciiTheme="minorHAnsi"/>
          <w:i/>
        </w:rPr>
        <w:t xml:space="preserve"> al.,</w:t>
      </w:r>
      <w:r>
        <w:rPr>
          <w:rFonts w:cstheme="minorBidi" w:hAnsiTheme="minorHAnsi" w:eastAsiaTheme="minorHAnsi" w:asciiTheme="minorHAnsi"/>
        </w:rPr>
        <w:t>2004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Komori</w:t>
      </w:r>
      <w:r w:rsidR="001852F3">
        <w:rPr>
          <w:rFonts w:cstheme="minorBidi" w:hAnsiTheme="minorHAnsi" w:eastAsiaTheme="minorHAnsi" w:asciiTheme="minorHAnsi"/>
        </w:rPr>
        <w:t xml:space="preserve"> </w:t>
      </w:r>
      <w:r>
        <w:rPr>
          <w:rFonts w:cstheme="minorBidi" w:hAnsiTheme="minorHAnsi" w:eastAsiaTheme="minorHAnsi" w:asciiTheme="minorHAnsi"/>
          <w:i/>
        </w:rPr>
        <w:t>et</w:t>
      </w:r>
      <w:r w:rsidR="001852F3">
        <w:rPr>
          <w:rFonts w:cstheme="minorBidi" w:hAnsiTheme="minorHAnsi" w:eastAsiaTheme="minorHAnsi" w:asciiTheme="minorHAnsi"/>
          <w:i/>
        </w:rPr>
        <w:t xml:space="preserve"> al.,</w:t>
      </w:r>
      <w:r>
        <w:rPr>
          <w:rFonts w:cstheme="minorBidi" w:hAnsiTheme="minorHAnsi" w:eastAsiaTheme="minorHAnsi" w:asciiTheme="minorHAnsi"/>
        </w:rPr>
        <w:t>2004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Wang</w:t>
      </w:r>
      <w:r w:rsidR="001852F3">
        <w:rPr>
          <w:rFonts w:cstheme="minorBidi" w:hAnsiTheme="minorHAnsi" w:eastAsiaTheme="minorHAnsi" w:asciiTheme="minorHAnsi"/>
        </w:rPr>
        <w:t xml:space="preserve"> </w:t>
      </w:r>
      <w:r>
        <w:rPr>
          <w:rFonts w:cstheme="minorBidi" w:hAnsiTheme="minorHAnsi" w:eastAsiaTheme="minorHAnsi" w:asciiTheme="minorHAnsi"/>
          <w:i/>
        </w:rPr>
        <w:t>et</w:t>
      </w:r>
    </w:p>
    <w:p w:rsidR="0018722C">
      <w:pPr>
        <w:topLinePunct/>
      </w:pP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rPr>
        <w:t>2006</w:t>
      </w:r>
      <w:r>
        <w:rPr>
          <w:rFonts w:ascii="宋体" w:eastAsia="宋体" w:hint="eastAsia" w:cstheme="minorBidi" w:hAnsiTheme="minorHAnsi"/>
        </w:rPr>
        <w:t>）</w:t>
      </w:r>
      <w:r>
        <w:rPr>
          <w:rFonts w:ascii="宋体" w:eastAsia="宋体" w:hint="eastAsia" w:cstheme="minorBidi" w:hAnsiTheme="minorHAnsi"/>
        </w:rPr>
        <w:t>。传统遗传学的</w:t>
      </w:r>
      <w:r>
        <w:rPr>
          <w:rFonts w:cstheme="minorBidi" w:hAnsiTheme="minorHAnsi" w:eastAsiaTheme="minorHAnsi" w:asciiTheme="minorHAnsi"/>
          <w:i/>
        </w:rPr>
        <w:t>R</w:t>
      </w:r>
      <w:r>
        <w:rPr>
          <w:rFonts w:cstheme="minorBidi" w:hAnsiTheme="minorHAnsi" w:eastAsiaTheme="minorHAnsi" w:asciiTheme="minorHAnsi"/>
          <w:i/>
        </w:rPr>
        <w:t>f</w:t>
      </w:r>
      <w:r>
        <w:rPr>
          <w:rFonts w:cstheme="minorBidi" w:hAnsiTheme="minorHAnsi" w:eastAsiaTheme="minorHAnsi" w:asciiTheme="minorHAnsi"/>
          <w:i/>
        </w:rPr>
        <w:t>-</w:t>
      </w:r>
      <w:r>
        <w:rPr>
          <w:rFonts w:cstheme="minorBidi" w:hAnsiTheme="minorHAnsi" w:eastAsiaTheme="minorHAnsi" w:asciiTheme="minorHAnsi"/>
          <w:i/>
        </w:rPr>
        <w:t>1</w:t>
      </w:r>
      <w:r>
        <w:rPr>
          <w:rFonts w:ascii="宋体" w:eastAsia="宋体" w:hint="eastAsia" w:cstheme="minorBidi" w:hAnsiTheme="minorHAnsi"/>
        </w:rPr>
        <w:t>基因是由</w:t>
      </w:r>
      <w:r>
        <w:rPr>
          <w:rFonts w:cstheme="minorBidi" w:hAnsiTheme="minorHAnsi" w:eastAsiaTheme="minorHAnsi" w:asciiTheme="minorHAnsi"/>
          <w:i/>
        </w:rPr>
        <w:t>R</w:t>
      </w:r>
      <w:r>
        <w:rPr>
          <w:rFonts w:cstheme="minorBidi" w:hAnsiTheme="minorHAnsi" w:eastAsiaTheme="minorHAnsi" w:asciiTheme="minorHAnsi"/>
          <w:i/>
        </w:rPr>
        <w:t>f</w:t>
      </w:r>
      <w:r>
        <w:rPr>
          <w:rFonts w:cstheme="minorBidi" w:hAnsiTheme="minorHAnsi" w:eastAsiaTheme="minorHAnsi" w:asciiTheme="minorHAnsi"/>
          <w:i/>
        </w:rPr>
        <w:t>-</w:t>
      </w:r>
      <w:r>
        <w:rPr>
          <w:rFonts w:cstheme="minorBidi" w:hAnsiTheme="minorHAnsi" w:eastAsiaTheme="minorHAnsi" w:asciiTheme="minorHAnsi"/>
          <w:i/>
        </w:rPr>
        <w:t>1</w:t>
      </w:r>
      <w:r>
        <w:rPr>
          <w:rFonts w:cstheme="minorBidi" w:hAnsiTheme="minorHAnsi" w:eastAsiaTheme="minorHAnsi" w:asciiTheme="minorHAnsi"/>
          <w:i/>
        </w:rPr>
        <w:t>A</w:t>
      </w:r>
      <w:r>
        <w:rPr>
          <w:rFonts w:ascii="宋体" w:eastAsia="宋体" w:hint="eastAsia" w:cstheme="minorBidi" w:hAnsiTheme="minorHAnsi"/>
          <w:kern w:val="2"/>
          <w:rFonts w:ascii="宋体" w:eastAsia="宋体" w:hint="eastAsia" w:cstheme="minorBidi" w:hAnsiTheme="minorHAnsi"/>
          <w:i/>
          <w:spacing w:val="-8"/>
          <w:w w:val="95"/>
        </w:rPr>
        <w:t xml:space="preserve">, </w:t>
      </w:r>
      <w:r>
        <w:rPr>
          <w:rFonts w:cstheme="minorBidi" w:hAnsiTheme="minorHAnsi" w:eastAsiaTheme="minorHAnsi" w:asciiTheme="minorHAnsi"/>
          <w:i/>
        </w:rPr>
        <w:t>R</w:t>
      </w:r>
      <w:r>
        <w:rPr>
          <w:rFonts w:cstheme="minorBidi" w:hAnsiTheme="minorHAnsi" w:eastAsiaTheme="minorHAnsi" w:asciiTheme="minorHAnsi"/>
          <w:i/>
        </w:rPr>
        <w:t>f</w:t>
      </w:r>
      <w:r>
        <w:rPr>
          <w:rFonts w:cstheme="minorBidi" w:hAnsiTheme="minorHAnsi" w:eastAsiaTheme="minorHAnsi" w:asciiTheme="minorHAnsi"/>
          <w:i/>
        </w:rPr>
        <w:t>-</w:t>
      </w:r>
      <w:r>
        <w:rPr>
          <w:rFonts w:cstheme="minorBidi" w:hAnsiTheme="minorHAnsi" w:eastAsiaTheme="minorHAnsi" w:asciiTheme="minorHAnsi"/>
          <w:i/>
        </w:rPr>
        <w:t>1B</w:t>
      </w:r>
      <w:r>
        <w:rPr>
          <w:rFonts w:ascii="宋体" w:eastAsia="宋体" w:hint="eastAsia" w:cstheme="minorBidi" w:hAnsiTheme="minorHAnsi"/>
        </w:rPr>
        <w:t>等同源片段组成，通过控制线粒体基因的表</w:t>
      </w:r>
      <w:r>
        <w:rPr>
          <w:rFonts w:ascii="宋体" w:eastAsia="宋体" w:hint="eastAsia" w:cstheme="minorBidi" w:hAnsiTheme="minorHAnsi"/>
        </w:rPr>
        <w:t>达来行使不同功能</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k</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i</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rPr>
        <w:t>2004;</w:t>
      </w:r>
      <w:r>
        <w:rPr>
          <w:rFonts w:cstheme="minorBidi" w:hAnsiTheme="minorHAnsi" w:eastAsiaTheme="minorHAnsi" w:asciiTheme="minorHAnsi"/>
        </w:rPr>
        <w:t> </w:t>
      </w:r>
      <w:r>
        <w:rPr>
          <w:rFonts w:cstheme="minorBidi" w:hAnsiTheme="minorHAnsi" w:eastAsiaTheme="minorHAnsi" w:asciiTheme="minorHAnsi"/>
        </w:rPr>
        <w:t>K</w:t>
      </w:r>
      <w:r>
        <w:rPr>
          <w:rFonts w:cstheme="minorBidi" w:hAnsiTheme="minorHAnsi" w:eastAsiaTheme="minorHAnsi" w:asciiTheme="minorHAnsi"/>
        </w:rPr>
        <w:t>o</w:t>
      </w:r>
      <w:r>
        <w:rPr>
          <w:rFonts w:cstheme="minorBidi" w:hAnsiTheme="minorHAnsi" w:eastAsiaTheme="minorHAnsi" w:asciiTheme="minorHAnsi"/>
        </w:rPr>
        <w:t>m</w:t>
      </w:r>
      <w:r>
        <w:rPr>
          <w:rFonts w:cstheme="minorBidi" w:hAnsiTheme="minorHAnsi" w:eastAsiaTheme="minorHAnsi" w:asciiTheme="minorHAnsi"/>
        </w:rPr>
        <w:t>o</w:t>
      </w:r>
      <w:r>
        <w:rPr>
          <w:rFonts w:cstheme="minorBidi" w:hAnsiTheme="minorHAnsi" w:eastAsiaTheme="minorHAnsi" w:asciiTheme="minorHAnsi"/>
        </w:rPr>
        <w:t>r</w:t>
      </w:r>
      <w:r>
        <w:rPr>
          <w:rFonts w:cstheme="minorBidi" w:hAnsiTheme="minorHAnsi" w:eastAsiaTheme="minorHAnsi" w:asciiTheme="minorHAnsi"/>
        </w:rPr>
        <w:t>i</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i/>
        </w:rPr>
        <w:t> </w:t>
      </w:r>
      <w:r>
        <w:rPr>
          <w:rFonts w:cstheme="minorBidi" w:hAnsiTheme="minorHAnsi" w:eastAsiaTheme="minorHAnsi" w:asciiTheme="minorHAnsi"/>
        </w:rPr>
        <w:t>2004;</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g</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rPr>
        <w:t>2006;</w:t>
      </w:r>
      <w:r>
        <w:rPr>
          <w:rFonts w:cstheme="minorBidi" w:hAnsiTheme="minorHAnsi" w:eastAsiaTheme="minorHAnsi" w:asciiTheme="minorHAnsi"/>
        </w:rPr>
        <w:t> </w:t>
      </w:r>
      <w:r>
        <w:rPr>
          <w:rFonts w:cstheme="minorBidi" w:hAnsiTheme="minorHAnsi" w:eastAsiaTheme="minorHAnsi" w:asciiTheme="minorHAnsi"/>
        </w:rPr>
        <w:t>K</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rPr>
        <w:t>2007</w:t>
      </w:r>
      <w:r>
        <w:rPr>
          <w:rFonts w:ascii="宋体" w:eastAsia="宋体" w:hint="eastAsia" w:cstheme="minorBidi" w:hAnsiTheme="minorHAnsi"/>
        </w:rPr>
        <w:t>）</w:t>
      </w:r>
      <w:r>
        <w:rPr>
          <w:rFonts w:ascii="宋体" w:eastAsia="宋体" w:hint="eastAsia" w:cstheme="minorBidi" w:hAnsiTheme="minorHAnsi"/>
        </w:rPr>
        <w:t>，其中，</w:t>
      </w:r>
      <w:r>
        <w:rPr>
          <w:rFonts w:cstheme="minorBidi" w:hAnsiTheme="minorHAnsi" w:eastAsiaTheme="minorHAnsi" w:asciiTheme="minorHAnsi"/>
          <w:i/>
        </w:rPr>
        <w:t>Rf-1A</w:t>
      </w:r>
      <w:r>
        <w:rPr>
          <w:rFonts w:ascii="宋体" w:eastAsia="宋体" w:hint="eastAsia" w:cstheme="minorBidi" w:hAnsiTheme="minorHAnsi"/>
        </w:rPr>
        <w:t>和</w:t>
      </w:r>
      <w:r>
        <w:rPr>
          <w:rFonts w:cstheme="minorBidi" w:hAnsiTheme="minorHAnsi" w:eastAsiaTheme="minorHAnsi" w:asciiTheme="minorHAnsi"/>
          <w:i/>
        </w:rPr>
        <w:t>Rf-1C</w:t>
      </w:r>
      <w:r>
        <w:rPr>
          <w:rFonts w:ascii="宋体" w:eastAsia="宋体" w:hint="eastAsia" w:cstheme="minorBidi" w:hAnsiTheme="minorHAnsi"/>
        </w:rPr>
        <w:t>可能与水稻的育性恢复功能密切相关，本研究所使用的标记</w:t>
      </w:r>
      <w:r>
        <w:rPr>
          <w:rFonts w:cstheme="minorBidi" w:hAnsiTheme="minorHAnsi" w:eastAsiaTheme="minorHAnsi" w:asciiTheme="minorHAnsi"/>
        </w:rPr>
        <w:t>68923-8</w:t>
      </w:r>
      <w:r>
        <w:rPr>
          <w:rFonts w:ascii="宋体" w:eastAsia="宋体" w:hint="eastAsia" w:cstheme="minorBidi" w:hAnsiTheme="minorHAnsi"/>
        </w:rPr>
        <w:t>就位于</w:t>
      </w:r>
      <w:r>
        <w:rPr>
          <w:rFonts w:cstheme="minorBidi" w:hAnsiTheme="minorHAnsi" w:eastAsiaTheme="minorHAnsi" w:asciiTheme="minorHAnsi"/>
          <w:i/>
        </w:rPr>
        <w:t>Rf-1A</w:t>
      </w:r>
      <w:r>
        <w:rPr>
          <w:rFonts w:ascii="宋体" w:eastAsia="宋体" w:hint="eastAsia" w:cstheme="minorBidi" w:hAnsiTheme="minorHAnsi"/>
        </w:rPr>
        <w:t>片段上</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W</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g</w:t>
      </w:r>
      <w:r>
        <w:rPr>
          <w:rFonts w:ascii="宋体" w:eastAsia="宋体" w:hint="eastAsia" w:cstheme="minorBidi" w:hAnsiTheme="minorHAnsi"/>
        </w:rPr>
        <w:t>等</w:t>
      </w:r>
      <w:r>
        <w:rPr>
          <w:rFonts w:ascii="宋体" w:eastAsia="宋体" w:hint="eastAsia" w:cstheme="minorBidi" w:hAnsiTheme="minorHAnsi"/>
        </w:rPr>
        <w:t>（</w:t>
      </w:r>
      <w:r>
        <w:rPr>
          <w:rFonts w:cstheme="minorBidi" w:hAnsiTheme="minorHAnsi" w:eastAsiaTheme="minorHAnsi" w:asciiTheme="minorHAnsi"/>
        </w:rPr>
        <w:t>2006</w:t>
      </w:r>
      <w:r>
        <w:rPr>
          <w:rFonts w:ascii="宋体" w:eastAsia="宋体" w:hint="eastAsia" w:cstheme="minorBidi" w:hAnsiTheme="minorHAnsi"/>
        </w:rPr>
        <w:t>）</w:t>
      </w:r>
      <w:r>
        <w:rPr>
          <w:rFonts w:ascii="宋体" w:eastAsia="宋体" w:hint="eastAsia" w:cstheme="minorBidi" w:hAnsiTheme="minorHAnsi"/>
        </w:rPr>
        <w:t>应用明恢</w:t>
      </w:r>
      <w:r>
        <w:rPr>
          <w:rFonts w:cstheme="minorBidi" w:hAnsiTheme="minorHAnsi" w:eastAsiaTheme="minorHAnsi" w:asciiTheme="minorHAnsi"/>
        </w:rPr>
        <w:t>6</w:t>
      </w:r>
      <w:r>
        <w:rPr>
          <w:rFonts w:cstheme="minorBidi" w:hAnsiTheme="minorHAnsi" w:eastAsiaTheme="minorHAnsi" w:asciiTheme="minorHAnsi"/>
        </w:rPr>
        <w:t>3</w:t>
      </w:r>
      <w:r>
        <w:rPr>
          <w:rFonts w:ascii="宋体" w:eastAsia="宋体" w:hint="eastAsia" w:cstheme="minorBidi" w:hAnsiTheme="minorHAnsi"/>
        </w:rPr>
        <w:t>及相关不育系和恢复系进行研究发现，在</w:t>
      </w:r>
      <w:r>
        <w:rPr>
          <w:rFonts w:cstheme="minorBidi" w:hAnsiTheme="minorHAnsi" w:eastAsiaTheme="minorHAnsi" w:asciiTheme="minorHAnsi"/>
        </w:rPr>
        <w:t>B</w:t>
      </w:r>
      <w:r>
        <w:rPr>
          <w:rFonts w:cstheme="minorBidi" w:hAnsiTheme="minorHAnsi" w:eastAsiaTheme="minorHAnsi" w:asciiTheme="minorHAnsi"/>
        </w:rPr>
        <w:t>T</w:t>
      </w:r>
      <w:r>
        <w:rPr>
          <w:rFonts w:ascii="宋体" w:eastAsia="宋体" w:hint="eastAsia" w:cstheme="minorBidi" w:hAnsiTheme="minorHAnsi"/>
        </w:rPr>
        <w:t>型细</w:t>
      </w:r>
      <w:r>
        <w:rPr>
          <w:rFonts w:ascii="宋体" w:eastAsia="宋体" w:hint="eastAsia" w:cstheme="minorBidi" w:hAnsiTheme="minorHAnsi"/>
        </w:rPr>
        <w:t>胞质雄性不育系里有一个异常的线粒体开放读码框</w:t>
      </w:r>
      <w:r>
        <w:rPr>
          <w:rFonts w:cstheme="minorBidi" w:hAnsiTheme="minorHAnsi" w:eastAsiaTheme="minorHAnsi" w:asciiTheme="minorHAnsi"/>
          <w:i/>
        </w:rPr>
        <w:t>orf79</w:t>
      </w:r>
      <w:r>
        <w:rPr>
          <w:rFonts w:ascii="宋体" w:eastAsia="宋体" w:hint="eastAsia" w:cstheme="minorBidi" w:hAnsiTheme="minorHAnsi"/>
        </w:rPr>
        <w:t>，它与</w:t>
      </w:r>
      <w:r>
        <w:rPr>
          <w:rFonts w:cstheme="minorBidi" w:hAnsiTheme="minorHAnsi" w:eastAsiaTheme="minorHAnsi" w:asciiTheme="minorHAnsi"/>
          <w:i/>
        </w:rPr>
        <w:t>atp6</w:t>
      </w:r>
      <w:r>
        <w:rPr>
          <w:rFonts w:ascii="宋体" w:eastAsia="宋体" w:hint="eastAsia" w:cstheme="minorBidi" w:hAnsiTheme="minorHAnsi"/>
        </w:rPr>
        <w:t>基因共转录，编码一个细胞</w:t>
      </w:r>
      <w:r>
        <w:rPr>
          <w:rFonts w:ascii="宋体" w:eastAsia="宋体" w:hint="eastAsia" w:cstheme="minorBidi" w:hAnsiTheme="minorHAnsi"/>
        </w:rPr>
        <w:t>毒素肽。野生稻和籼稻拥有的具有育性恢复功能的</w:t>
      </w:r>
      <w:r>
        <w:rPr>
          <w:rFonts w:cstheme="minorBidi" w:hAnsiTheme="minorHAnsi" w:eastAsiaTheme="minorHAnsi" w:asciiTheme="minorHAnsi"/>
          <w:i/>
        </w:rPr>
        <w:t>Rf-1</w:t>
      </w:r>
      <w:r>
        <w:rPr>
          <w:rFonts w:ascii="宋体" w:eastAsia="宋体" w:hint="eastAsia" w:cstheme="minorBidi" w:hAnsiTheme="minorHAnsi"/>
        </w:rPr>
        <w:t>基因与粳稻中不具恢复功能的</w:t>
      </w:r>
      <w:r>
        <w:rPr>
          <w:rFonts w:cstheme="minorBidi" w:hAnsiTheme="minorHAnsi" w:eastAsiaTheme="minorHAnsi" w:asciiTheme="minorHAnsi"/>
          <w:i/>
        </w:rPr>
        <w:t>rf-1</w:t>
      </w:r>
      <w:r>
        <w:rPr>
          <w:rFonts w:ascii="宋体" w:eastAsia="宋体" w:hint="eastAsia" w:cstheme="minorBidi" w:hAnsiTheme="minorHAnsi"/>
        </w:rPr>
        <w:t>基因的</w:t>
      </w:r>
      <w:r>
        <w:rPr>
          <w:rFonts w:ascii="宋体" w:eastAsia="宋体" w:hint="eastAsia" w:cstheme="minorBidi" w:hAnsiTheme="minorHAnsi"/>
        </w:rPr>
        <w:t>主要区别是</w:t>
      </w:r>
      <w:r>
        <w:rPr>
          <w:rFonts w:cstheme="minorBidi" w:hAnsiTheme="minorHAnsi" w:eastAsiaTheme="minorHAnsi" w:asciiTheme="minorHAnsi"/>
        </w:rPr>
        <w:t>DN</w:t>
      </w:r>
      <w:r>
        <w:rPr>
          <w:rFonts w:cstheme="minorBidi" w:hAnsiTheme="minorHAnsi" w:eastAsiaTheme="minorHAnsi" w:asciiTheme="minorHAnsi"/>
        </w:rPr>
        <w:t>A</w:t>
      </w:r>
      <w:r>
        <w:rPr>
          <w:rFonts w:ascii="宋体" w:eastAsia="宋体" w:hint="eastAsia" w:cstheme="minorBidi" w:hAnsiTheme="minorHAnsi"/>
        </w:rPr>
        <w:t>碱基的插入或缺失</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k</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i</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4;</w:t>
      </w:r>
      <w:r>
        <w:rPr>
          <w:rFonts w:cstheme="minorBidi" w:hAnsiTheme="minorHAnsi" w:eastAsiaTheme="minorHAnsi" w:asciiTheme="minorHAnsi"/>
        </w:rPr>
        <w:t> </w:t>
      </w:r>
      <w:r>
        <w:rPr>
          <w:rFonts w:cstheme="minorBidi" w:hAnsiTheme="minorHAnsi" w:eastAsiaTheme="minorHAnsi" w:asciiTheme="minorHAnsi"/>
        </w:rPr>
        <w:t>K</w:t>
      </w:r>
      <w:r>
        <w:rPr>
          <w:rFonts w:cstheme="minorBidi" w:hAnsiTheme="minorHAnsi" w:eastAsiaTheme="minorHAnsi" w:asciiTheme="minorHAnsi"/>
        </w:rPr>
        <w:t>o</w:t>
      </w:r>
      <w:r>
        <w:rPr>
          <w:rFonts w:cstheme="minorBidi" w:hAnsiTheme="minorHAnsi" w:eastAsiaTheme="minorHAnsi" w:asciiTheme="minorHAnsi"/>
        </w:rPr>
        <w:t>m</w:t>
      </w:r>
      <w:r>
        <w:rPr>
          <w:rFonts w:cstheme="minorBidi" w:hAnsiTheme="minorHAnsi" w:eastAsiaTheme="minorHAnsi" w:asciiTheme="minorHAnsi"/>
        </w:rPr>
        <w:t>o</w:t>
      </w:r>
      <w:r>
        <w:rPr>
          <w:rFonts w:cstheme="minorBidi" w:hAnsiTheme="minorHAnsi" w:eastAsiaTheme="minorHAnsi" w:asciiTheme="minorHAnsi"/>
        </w:rPr>
        <w:t>r</w:t>
      </w:r>
      <w:r>
        <w:rPr>
          <w:rFonts w:cstheme="minorBidi" w:hAnsiTheme="minorHAnsi" w:eastAsiaTheme="minorHAnsi" w:asciiTheme="minorHAnsi"/>
        </w:rPr>
        <w:t>i</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rPr>
        <w:t>2004;</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g</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rPr>
        <w:t>2006</w:t>
      </w:r>
      <w:r>
        <w:rPr>
          <w:rFonts w:ascii="宋体" w:eastAsia="宋体" w:hint="eastAsia" w:cstheme="minorBidi" w:hAnsiTheme="minorHAnsi"/>
        </w:rPr>
        <w:t>）</w:t>
      </w:r>
      <w:r>
        <w:rPr>
          <w:rFonts w:ascii="宋体" w:eastAsia="宋体" w:hint="eastAsia" w:cstheme="minorBidi" w:hAnsiTheme="minorHAnsi"/>
        </w:rPr>
        <w:t>。粳稻中的</w:t>
      </w:r>
      <w:r>
        <w:rPr>
          <w:rFonts w:cstheme="minorBidi" w:hAnsiTheme="minorHAnsi" w:eastAsiaTheme="minorHAnsi" w:asciiTheme="minorHAnsi"/>
          <w:i/>
        </w:rPr>
        <w:t>r</w:t>
      </w:r>
      <w:r>
        <w:rPr>
          <w:rFonts w:cstheme="minorBidi" w:hAnsiTheme="minorHAnsi" w:eastAsiaTheme="minorHAnsi" w:asciiTheme="minorHAnsi"/>
          <w:i/>
        </w:rPr>
        <w:t>f</w:t>
      </w:r>
      <w:r>
        <w:rPr>
          <w:rFonts w:cstheme="minorBidi" w:hAnsiTheme="minorHAnsi" w:eastAsiaTheme="minorHAnsi" w:asciiTheme="minorHAnsi"/>
          <w:i/>
        </w:rPr>
        <w:t>-</w:t>
      </w:r>
      <w:r>
        <w:rPr>
          <w:rFonts w:cstheme="minorBidi" w:hAnsiTheme="minorHAnsi" w:eastAsiaTheme="minorHAnsi" w:asciiTheme="minorHAnsi"/>
          <w:i/>
        </w:rPr>
        <w:t>1</w:t>
      </w:r>
      <w:r>
        <w:rPr>
          <w:rFonts w:ascii="宋体" w:eastAsia="宋体" w:hint="eastAsia" w:cstheme="minorBidi" w:hAnsiTheme="minorHAnsi"/>
        </w:rPr>
        <w:t>基因缺失了一段</w:t>
      </w:r>
      <w:r>
        <w:rPr>
          <w:rFonts w:cstheme="minorBidi" w:hAnsiTheme="minorHAnsi" w:eastAsiaTheme="minorHAnsi" w:asciiTheme="minorHAnsi"/>
          <w:i/>
        </w:rPr>
        <w:t>R</w:t>
      </w:r>
      <w:r>
        <w:rPr>
          <w:rFonts w:cstheme="minorBidi" w:hAnsiTheme="minorHAnsi" w:eastAsiaTheme="minorHAnsi" w:asciiTheme="minorHAnsi"/>
          <w:i/>
        </w:rPr>
        <w:t>f</w:t>
      </w:r>
      <w:r>
        <w:rPr>
          <w:rFonts w:cstheme="minorBidi" w:hAnsiTheme="minorHAnsi" w:eastAsiaTheme="minorHAnsi" w:asciiTheme="minorHAnsi"/>
          <w:i/>
        </w:rPr>
        <w:t>-</w:t>
      </w:r>
      <w:r>
        <w:rPr>
          <w:rFonts w:cstheme="minorBidi" w:hAnsiTheme="minorHAnsi" w:eastAsiaTheme="minorHAnsi" w:asciiTheme="minorHAnsi"/>
          <w:i/>
        </w:rPr>
        <w:t>1D</w:t>
      </w:r>
      <w:r>
        <w:rPr>
          <w:rFonts w:ascii="宋体" w:eastAsia="宋体" w:hint="eastAsia" w:cstheme="minorBidi" w:hAnsiTheme="minorHAnsi"/>
        </w:rPr>
        <w:t>序列</w:t>
      </w:r>
      <w:r>
        <w:rPr>
          <w:rFonts w:ascii="宋体" w:eastAsia="宋体" w:hint="eastAsia" w:cstheme="minorBidi" w:hAnsiTheme="minorHAnsi"/>
        </w:rPr>
        <w:t>（</w:t>
      </w:r>
      <w:r>
        <w:rPr>
          <w:rFonts w:ascii="宋体" w:eastAsia="宋体" w:hint="eastAsia" w:cstheme="minorBidi" w:hAnsiTheme="minorHAnsi"/>
        </w:rPr>
        <w:t>谭亚玲，</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9</w:t>
      </w:r>
      <w:r>
        <w:rPr>
          <w:rFonts w:ascii="宋体" w:eastAsia="宋体" w:hint="eastAsia" w:cstheme="minorBidi" w:hAnsiTheme="minorHAnsi"/>
        </w:rPr>
        <w:t>）</w:t>
      </w:r>
      <w:r>
        <w:rPr>
          <w:rFonts w:ascii="宋体" w:eastAsia="宋体" w:hint="eastAsia" w:cstheme="minorBidi" w:hAnsiTheme="minorHAnsi"/>
        </w:rPr>
        <w:t>，从而导致籼粳亚种间的遗传分化出现差异</w:t>
      </w:r>
      <w:r>
        <w:rPr>
          <w:rFonts w:ascii="宋体" w:eastAsia="宋体" w:hint="eastAsia" w:cstheme="minorBidi" w:hAnsiTheme="minorHAnsi"/>
        </w:rPr>
        <w:t>（</w:t>
      </w:r>
      <w:r>
        <w:rPr>
          <w:rFonts w:ascii="宋体" w:eastAsia="宋体" w:hint="eastAsia" w:cstheme="minorBidi" w:hAnsiTheme="minorHAnsi"/>
        </w:rPr>
        <w:t>寇姝燕等，</w:t>
      </w:r>
      <w:r>
        <w:rPr>
          <w:rFonts w:cstheme="minorBidi" w:hAnsiTheme="minorHAnsi" w:eastAsiaTheme="minorHAnsi" w:asciiTheme="minorHAnsi"/>
        </w:rPr>
        <w:t>200</w:t>
      </w:r>
      <w:r>
        <w:rPr>
          <w:rFonts w:cstheme="minorBidi" w:hAnsiTheme="minorHAnsi" w:eastAsiaTheme="minorHAnsi" w:asciiTheme="minorHAnsi"/>
        </w:rPr>
        <w:t>9</w:t>
      </w:r>
      <w:r>
        <w:rPr>
          <w:rFonts w:ascii="宋体" w:eastAsia="宋体" w:hint="eastAsia" w:cstheme="minorBidi" w:hAnsiTheme="minorHAnsi"/>
        </w:rPr>
        <w:t>，谭亚玲等，</w:t>
      </w:r>
      <w:r>
        <w:rPr>
          <w:rFonts w:cstheme="minorBidi" w:hAnsiTheme="minorHAnsi" w:eastAsiaTheme="minorHAnsi" w:asciiTheme="minorHAnsi"/>
        </w:rPr>
        <w:t>2009</w:t>
      </w:r>
      <w:r>
        <w:rPr>
          <w:rFonts w:ascii="宋体" w:eastAsia="宋体" w:hint="eastAsia" w:cstheme="minorBidi" w:hAnsiTheme="minorHAnsi"/>
        </w:rPr>
        <w:t>）</w:t>
      </w:r>
      <w:r>
        <w:rPr>
          <w:rFonts w:ascii="宋体" w:eastAsia="宋体" w:hint="eastAsia" w:cstheme="minorBidi" w:hAnsiTheme="minorHAnsi"/>
        </w:rPr>
        <w:t>。</w:t>
      </w:r>
    </w:p>
    <w:p w:rsidR="0018722C">
      <w:pPr>
        <w:topLinePunct/>
      </w:pPr>
    </w:p>
    <w:p w:rsidR="0018722C">
      <w:pPr>
        <w:pStyle w:val="affff5"/>
        <w:keepNext/>
        <w:topLinePunct/>
      </w:pPr>
      <w:r>
        <w:rPr>
          <w:sz w:val="20"/>
        </w:rPr>
        <w:pict>
          <v:group style="width:404.4pt;height:288.7pt;mso-position-horizontal-relative:char;mso-position-vertical-relative:line" coordorigin="0,0" coordsize="8088,5774">
            <v:shape style="position:absolute;left:0;top:1310;width:4210;height:4464" type="#_x0000_t75" stroked="false">
              <v:imagedata r:id="rId15" o:title=""/>
            </v:shape>
            <v:shape style="position:absolute;left:4210;top:0;width:3878;height:5774" type="#_x0000_t75" stroked="false">
              <v:imagedata r:id="rId16" o:title=""/>
            </v:shape>
          </v:group>
        </w:pict>
      </w:r>
      <w:r/>
    </w:p>
    <w:p w:rsidR="0018722C">
      <w:pPr>
        <w:pStyle w:val="a9"/>
        <w:topLinePunct/>
      </w:pPr>
      <w:bookmarkStart w:name="_bookmark14" w:id="34"/>
      <w:bookmarkEnd w:id="34"/>
      <w:r>
        <w:rPr>
          <w:rFonts w:ascii="宋体" w:eastAsia="宋体" w:hint="eastAsia" w:cstheme="minorBidi" w:hAnsiTheme="minorHAnsi"/>
        </w:rPr>
        <w:t>图</w:t>
      </w:r>
      <w:r>
        <w:rPr>
          <w:rFonts w:cstheme="minorBidi" w:hAnsiTheme="minorHAnsi" w:eastAsiaTheme="minorHAnsi" w:asciiTheme="minorHAnsi"/>
        </w:rPr>
        <w:t>1-1  </w:t>
      </w:r>
      <w:r>
        <w:rPr>
          <w:rFonts w:ascii="宋体" w:eastAsia="宋体" w:hint="eastAsia" w:cstheme="minorBidi" w:hAnsiTheme="minorHAnsi"/>
        </w:rPr>
        <w:t>特异性标记</w:t>
      </w:r>
      <w:r>
        <w:rPr>
          <w:rFonts w:cstheme="minorBidi" w:hAnsiTheme="minorHAnsi" w:eastAsiaTheme="minorHAnsi" w:asciiTheme="minorHAnsi"/>
        </w:rPr>
        <w:t>68923-8</w:t>
      </w:r>
      <w:r>
        <w:rPr>
          <w:rFonts w:ascii="宋体" w:eastAsia="宋体" w:hint="eastAsia" w:cstheme="minorBidi" w:hAnsiTheme="minorHAnsi"/>
        </w:rPr>
        <w:t>在</w:t>
      </w:r>
      <w:r>
        <w:rPr>
          <w:rFonts w:cstheme="minorBidi" w:hAnsiTheme="minorHAnsi" w:eastAsiaTheme="minorHAnsi" w:asciiTheme="minorHAnsi"/>
          <w:i/>
        </w:rPr>
        <w:t>Rf-1</w:t>
      </w:r>
      <w:r>
        <w:rPr>
          <w:rFonts w:ascii="宋体" w:eastAsia="宋体" w:hint="eastAsia" w:cstheme="minorBidi" w:hAnsiTheme="minorHAnsi"/>
        </w:rPr>
        <w:t>位点上的位置</w:t>
      </w:r>
      <w:r>
        <w:rPr>
          <w:rFonts w:ascii="宋体" w:eastAsia="宋体" w:hint="eastAsia" w:cstheme="minorBidi" w:hAnsiTheme="minorHAnsi"/>
        </w:rPr>
        <w:t>（</w:t>
      </w:r>
      <w:r>
        <w:rPr>
          <w:rFonts w:cstheme="minorBidi" w:hAnsiTheme="minorHAnsi" w:eastAsiaTheme="minorHAnsi" w:asciiTheme="minorHAnsi"/>
        </w:rPr>
        <w:t>Akagi </w:t>
      </w:r>
      <w:r>
        <w:rPr>
          <w:rFonts w:cstheme="minorBidi" w:hAnsiTheme="minorHAnsi" w:eastAsiaTheme="minorHAnsi" w:asciiTheme="minorHAnsi"/>
          <w:i/>
        </w:rPr>
        <w:t>et al.,</w:t>
      </w:r>
      <w:r>
        <w:rPr>
          <w:rFonts w:cstheme="minorBidi" w:hAnsiTheme="minorHAnsi" w:eastAsiaTheme="minorHAnsi" w:asciiTheme="minorHAnsi"/>
        </w:rPr>
        <w:t>2004</w:t>
      </w:r>
      <w:r>
        <w:rPr>
          <w:rFonts w:ascii="宋体" w:eastAsia="宋体" w:hint="eastAsia" w:cstheme="minorBidi" w:hAnsiTheme="minorHAnsi"/>
        </w:rPr>
        <w:t>）</w:t>
      </w:r>
    </w:p>
    <w:p w:rsidR="0018722C">
      <w:pPr>
        <w:pStyle w:val="a9"/>
        <w:topLinePunct/>
      </w:pPr>
      <w:r>
        <w:rPr>
          <w:rFonts w:ascii="Times New Roman" w:eastAsia="Times New Roman"/>
        </w:rPr>
        <w:t>Fig.</w:t>
      </w:r>
      <w:r>
        <w:t xml:space="preserve"> </w:t>
      </w:r>
      <w:r w:rsidRPr="00DB64CE">
        <w:rPr>
          <w:rFonts w:ascii="Times New Roman" w:eastAsia="Times New Roman"/>
        </w:rPr>
        <w:t>1-1</w:t>
      </w:r>
      <w:r>
        <w:t xml:space="preserve">  </w:t>
      </w:r>
      <w:r w:rsidRPr="00DB64CE">
        <w:rPr>
          <w:rFonts w:ascii="Times New Roman" w:eastAsia="Times New Roman"/>
        </w:rPr>
        <w:t>location of special marker 68923-8 on</w:t>
      </w:r>
      <w:r>
        <w:rPr>
          <w:rFonts w:ascii="Times New Roman" w:eastAsia="Times New Roman"/>
          <w:i/>
        </w:rPr>
        <w:t>Rf-1 </w:t>
      </w:r>
      <w:r>
        <w:rPr>
          <w:rFonts w:ascii="Times New Roman" w:eastAsia="Times New Roman"/>
        </w:rPr>
        <w:t>locus</w:t>
      </w:r>
      <w:r w:rsidP="AA7D325B">
        <w:t>（</w:t>
      </w:r>
      <w:r>
        <w:rPr>
          <w:rFonts w:ascii="Times New Roman" w:eastAsia="Times New Roman"/>
        </w:rPr>
        <w:t>Akagi </w:t>
      </w:r>
      <w:r>
        <w:rPr>
          <w:rFonts w:ascii="Times New Roman" w:eastAsia="Times New Roman"/>
          <w:i/>
        </w:rPr>
        <w:t>et al.,</w:t>
      </w:r>
      <w:r>
        <w:rPr>
          <w:rFonts w:ascii="Times New Roman" w:eastAsia="Times New Roman"/>
        </w:rPr>
        <w:t>2004</w:t>
      </w:r>
      <w:r w:rsidP="AA7D325B">
        <w:t>）</w:t>
      </w:r>
    </w:p>
    <w:p w:rsidR="0018722C">
      <w:pPr>
        <w:topLinePunct/>
      </w:pPr>
      <w:r>
        <w:t>滇Ⅰ型恢复基因的研究在近些年来也得到突破。赵银河等</w:t>
      </w:r>
      <w:r>
        <w:t>（</w:t>
      </w:r>
      <w:r>
        <w:rPr>
          <w:rFonts w:ascii="Times New Roman" w:hAnsi="Times New Roman" w:eastAsia="Times New Roman"/>
        </w:rPr>
        <w:t>2003</w:t>
      </w:r>
      <w:r>
        <w:t>）</w:t>
      </w:r>
      <w:r>
        <w:t>利用保持系及恢复系材料</w:t>
      </w:r>
      <w:r>
        <w:t>对</w:t>
      </w:r>
      <w:r>
        <w:rPr>
          <w:rFonts w:ascii="Times New Roman" w:hAnsi="Times New Roman" w:eastAsia="Times New Roman"/>
        </w:rPr>
        <w:t>OSR33</w:t>
      </w:r>
      <w:r>
        <w:t>及</w:t>
      </w:r>
      <w:r>
        <w:rPr>
          <w:rFonts w:ascii="Times New Roman" w:hAnsi="Times New Roman" w:eastAsia="Times New Roman"/>
        </w:rPr>
        <w:t>RM228</w:t>
      </w:r>
      <w:r>
        <w:t>等</w:t>
      </w:r>
      <w:r>
        <w:rPr>
          <w:rFonts w:ascii="Times New Roman" w:hAnsi="Times New Roman" w:eastAsia="Times New Roman"/>
        </w:rPr>
        <w:t>6</w:t>
      </w:r>
      <w:r>
        <w:t>对引物进行筛选，发现</w:t>
      </w:r>
      <w:r>
        <w:rPr>
          <w:rFonts w:ascii="Times New Roman" w:hAnsi="Times New Roman" w:eastAsia="Times New Roman"/>
        </w:rPr>
        <w:t>OSR33</w:t>
      </w:r>
      <w:r>
        <w:t>、</w:t>
      </w:r>
      <w:r>
        <w:rPr>
          <w:rFonts w:ascii="Times New Roman" w:hAnsi="Times New Roman" w:eastAsia="Times New Roman"/>
        </w:rPr>
        <w:t>RM228</w:t>
      </w:r>
      <w:r>
        <w:t>及</w:t>
      </w:r>
      <w:r>
        <w:rPr>
          <w:rFonts w:ascii="Times New Roman" w:hAnsi="Times New Roman" w:eastAsia="Times New Roman"/>
        </w:rPr>
        <w:t>PMRF</w:t>
      </w:r>
      <w:r>
        <w:t>在保持系和恢复系间</w:t>
      </w:r>
      <w:r>
        <w:t>存在差异，进一步研究表明，上述</w:t>
      </w:r>
      <w:r>
        <w:rPr>
          <w:rFonts w:ascii="Times New Roman" w:hAnsi="Times New Roman" w:eastAsia="Times New Roman"/>
        </w:rPr>
        <w:t>3</w:t>
      </w:r>
      <w:r>
        <w:t>个标记与滇Ⅰ型细胞质雄性不育育性恢复基因连锁，</w:t>
      </w:r>
      <w:r>
        <w:rPr>
          <w:rFonts w:ascii="Times New Roman" w:hAnsi="Times New Roman" w:eastAsia="Times New Roman"/>
        </w:rPr>
        <w:t>PMRF</w:t>
      </w:r>
      <w:r>
        <w:t>、</w:t>
      </w:r>
    </w:p>
    <w:p w:rsidR="0018722C">
      <w:pPr>
        <w:topLinePunct/>
      </w:pPr>
      <w:r>
        <w:rPr>
          <w:rFonts w:ascii="Times New Roman" w:hAnsi="Times New Roman" w:eastAsia="宋体"/>
        </w:rPr>
        <w:t>OSR33</w:t>
      </w:r>
      <w:r>
        <w:t>和</w:t>
      </w:r>
      <w:r>
        <w:rPr>
          <w:rFonts w:ascii="Times New Roman" w:hAnsi="Times New Roman" w:eastAsia="宋体"/>
        </w:rPr>
        <w:t>RM228</w:t>
      </w:r>
      <w:r>
        <w:t>引物是设计在第</w:t>
      </w:r>
      <w:r>
        <w:rPr>
          <w:rFonts w:ascii="Times New Roman" w:hAnsi="Times New Roman" w:eastAsia="宋体"/>
        </w:rPr>
        <w:t>10</w:t>
      </w:r>
      <w:r>
        <w:t>染色体长臂的中部，所以，滇Ⅰ型细胞质雄性不育育性恢复</w:t>
      </w:r>
      <w:r>
        <w:t>的一个基因可初步定位于第</w:t>
      </w:r>
      <w:r>
        <w:rPr>
          <w:rFonts w:ascii="Times New Roman" w:hAnsi="Times New Roman" w:eastAsia="宋体"/>
        </w:rPr>
        <w:t>10</w:t>
      </w:r>
      <w:r>
        <w:t>染色体长臂的中部。另外，</w:t>
      </w:r>
      <w:r>
        <w:rPr>
          <w:rFonts w:ascii="Times New Roman" w:hAnsi="Times New Roman" w:eastAsia="宋体"/>
        </w:rPr>
        <w:t>OSR33</w:t>
      </w:r>
      <w:r>
        <w:t>和</w:t>
      </w:r>
      <w:r>
        <w:rPr>
          <w:rFonts w:ascii="Times New Roman" w:hAnsi="Times New Roman" w:eastAsia="宋体"/>
        </w:rPr>
        <w:t>RM228</w:t>
      </w:r>
      <w:r>
        <w:t>鉴定材料的准确率分</w:t>
      </w:r>
      <w:r>
        <w:t>别为</w:t>
      </w:r>
      <w:r>
        <w:rPr>
          <w:rFonts w:ascii="Times New Roman" w:hAnsi="Times New Roman" w:eastAsia="宋体"/>
        </w:rPr>
        <w:t>96%</w:t>
      </w:r>
      <w:r>
        <w:t>和</w:t>
      </w:r>
      <w:r>
        <w:rPr>
          <w:rFonts w:ascii="Times New Roman" w:hAnsi="Times New Roman" w:eastAsia="宋体"/>
        </w:rPr>
        <w:t>90%</w:t>
      </w:r>
      <w:r>
        <w:t>；并在</w:t>
      </w:r>
      <w:r>
        <w:rPr>
          <w:rFonts w:ascii="Times New Roman" w:hAnsi="Times New Roman" w:eastAsia="宋体"/>
        </w:rPr>
        <w:t>OSR33</w:t>
      </w:r>
      <w:r>
        <w:t>、</w:t>
      </w:r>
      <w:r>
        <w:rPr>
          <w:rFonts w:ascii="Times New Roman" w:hAnsi="Times New Roman" w:eastAsia="宋体"/>
        </w:rPr>
        <w:t>RM228</w:t>
      </w:r>
      <w:r>
        <w:t>之间探测到</w:t>
      </w:r>
      <w:r>
        <w:rPr>
          <w:rFonts w:ascii="Times New Roman" w:hAnsi="Times New Roman" w:eastAsia="宋体"/>
        </w:rPr>
        <w:t>1</w:t>
      </w:r>
      <w:r>
        <w:t>个与育性恢复有关的主效</w:t>
      </w:r>
      <w:r>
        <w:rPr>
          <w:rFonts w:ascii="Times New Roman" w:hAnsi="Times New Roman" w:eastAsia="宋体"/>
        </w:rPr>
        <w:t>QTL</w:t>
      </w:r>
      <w:r>
        <w:t>，与</w:t>
      </w:r>
      <w:r>
        <w:rPr>
          <w:rFonts w:ascii="Times New Roman" w:hAnsi="Times New Roman" w:eastAsia="宋体"/>
        </w:rPr>
        <w:t>OSR33</w:t>
      </w:r>
      <w:r>
        <w:t>和</w:t>
      </w:r>
      <w:r/>
      <w:r>
        <w:rPr>
          <w:rFonts w:ascii="Times New Roman" w:hAnsi="Times New Roman" w:eastAsia="宋体"/>
        </w:rPr>
        <w:t>R</w:t>
      </w:r>
      <w:r>
        <w:rPr>
          <w:rFonts w:ascii="Times New Roman" w:hAnsi="Times New Roman" w:eastAsia="宋体"/>
        </w:rPr>
        <w:t>M228</w:t>
      </w:r>
      <w:r>
        <w:t>的遗传距离分别为</w:t>
      </w:r>
      <w:r/>
      <w:r>
        <w:rPr>
          <w:rFonts w:ascii="Times New Roman" w:hAnsi="Times New Roman" w:eastAsia="宋体"/>
        </w:rPr>
        <w:t>3</w:t>
      </w:r>
      <w:r>
        <w:rPr>
          <w:rFonts w:ascii="Times New Roman" w:hAnsi="Times New Roman" w:eastAsia="宋体"/>
        </w:rPr>
        <w:t>.</w:t>
      </w:r>
      <w:r>
        <w:rPr>
          <w:rFonts w:ascii="Times New Roman" w:hAnsi="Times New Roman" w:eastAsia="宋体"/>
        </w:rPr>
        <w:t>3</w:t>
      </w:r>
      <w:r>
        <w:rPr>
          <w:rFonts w:ascii="Times New Roman" w:hAnsi="Times New Roman" w:eastAsia="宋体"/>
        </w:rPr>
        <w:t>c</w:t>
      </w:r>
      <w:r>
        <w:rPr>
          <w:rFonts w:ascii="Times New Roman" w:hAnsi="Times New Roman" w:eastAsia="宋体"/>
        </w:rPr>
        <w:t>M</w:t>
      </w:r>
      <w:r>
        <w:t>和</w:t>
      </w:r>
      <w:r/>
      <w:r>
        <w:rPr>
          <w:rFonts w:ascii="Times New Roman" w:hAnsi="Times New Roman" w:eastAsia="宋体"/>
        </w:rPr>
        <w:t>7</w:t>
      </w:r>
      <w:r>
        <w:rPr>
          <w:rFonts w:ascii="Times New Roman" w:hAnsi="Times New Roman" w:eastAsia="宋体"/>
        </w:rPr>
        <w:t>.</w:t>
      </w:r>
      <w:r>
        <w:rPr>
          <w:rFonts w:ascii="Times New Roman" w:hAnsi="Times New Roman" w:eastAsia="宋体"/>
        </w:rPr>
        <w:t>0</w:t>
      </w:r>
      <w:r>
        <w:rPr>
          <w:rFonts w:ascii="Times New Roman" w:hAnsi="Times New Roman" w:eastAsia="宋体"/>
        </w:rPr>
        <w:t>c</w:t>
      </w:r>
      <w:r>
        <w:rPr>
          <w:rFonts w:ascii="Times New Roman" w:hAnsi="Times New Roman" w:eastAsia="宋体"/>
        </w:rPr>
        <w:t>M</w:t>
      </w:r>
      <w:r>
        <w:t>（</w:t>
      </w:r>
      <w:r>
        <w:rPr>
          <w:spacing w:val="-6"/>
          <w:w w:val="100"/>
        </w:rPr>
        <w:t>谭亚玲等，</w:t>
      </w:r>
      <w:r>
        <w:rPr>
          <w:rFonts w:ascii="Times New Roman" w:hAnsi="Times New Roman" w:eastAsia="宋体"/>
          <w:w w:val="100"/>
        </w:rPr>
        <w:t>2004</w:t>
      </w:r>
      <w:r>
        <w:t>）</w:t>
      </w:r>
      <w:r>
        <w:t>。</w:t>
      </w:r>
      <w:r>
        <w:rPr>
          <w:rFonts w:ascii="Times New Roman" w:hAnsi="Times New Roman" w:eastAsia="宋体"/>
        </w:rPr>
        <w:t>T</w:t>
      </w:r>
      <w:r>
        <w:rPr>
          <w:rFonts w:ascii="Times New Roman" w:hAnsi="Times New Roman" w:eastAsia="宋体"/>
        </w:rPr>
        <w:t>a</w:t>
      </w:r>
      <w:r>
        <w:rPr>
          <w:rFonts w:ascii="Times New Roman" w:hAnsi="Times New Roman" w:eastAsia="宋体"/>
        </w:rPr>
        <w:t>n</w:t>
      </w:r>
      <w:r>
        <w:t>等</w:t>
      </w:r>
      <w:r>
        <w:t>（</w:t>
      </w:r>
      <w:r>
        <w:rPr>
          <w:rFonts w:ascii="Times New Roman" w:hAnsi="Times New Roman" w:eastAsia="宋体"/>
          <w:w w:val="100"/>
        </w:rPr>
        <w:t>2004</w:t>
      </w:r>
      <w:r>
        <w:t>）</w:t>
      </w:r>
      <w:r>
        <w:t>利用</w:t>
      </w:r>
      <w:r/>
      <w:r>
        <w:rPr>
          <w:rFonts w:ascii="Times New Roman" w:hAnsi="Times New Roman" w:eastAsia="宋体"/>
        </w:rPr>
        <w:t>SS</w:t>
      </w:r>
      <w:r>
        <w:rPr>
          <w:rFonts w:ascii="Times New Roman" w:hAnsi="Times New Roman" w:eastAsia="宋体"/>
        </w:rPr>
        <w:t>R</w:t>
      </w:r>
      <w:r>
        <w:t>标记，</w:t>
      </w:r>
      <w:r>
        <w:t>在第</w:t>
      </w:r>
      <w:r>
        <w:rPr>
          <w:rFonts w:ascii="Times New Roman" w:hAnsi="Times New Roman" w:eastAsia="宋体"/>
        </w:rPr>
        <w:t>10</w:t>
      </w:r>
      <w:r>
        <w:t>染色体上检测到与育性相关的主效基因，他与</w:t>
      </w:r>
      <w:r>
        <w:rPr>
          <w:rFonts w:ascii="Times New Roman" w:hAnsi="Times New Roman" w:eastAsia="宋体"/>
        </w:rPr>
        <w:t>OSR33</w:t>
      </w:r>
      <w:r>
        <w:t>与</w:t>
      </w:r>
      <w:r>
        <w:rPr>
          <w:rFonts w:ascii="Times New Roman" w:hAnsi="Times New Roman" w:eastAsia="宋体"/>
        </w:rPr>
        <w:t>RM228</w:t>
      </w:r>
      <w:r>
        <w:t>的连锁距离分别为</w:t>
      </w:r>
      <w:r>
        <w:rPr>
          <w:rFonts w:ascii="Times New Roman" w:hAnsi="Times New Roman" w:eastAsia="宋体"/>
        </w:rPr>
        <w:t>3</w:t>
      </w:r>
      <w:r>
        <w:rPr>
          <w:rFonts w:ascii="Times New Roman" w:hAnsi="Times New Roman" w:eastAsia="宋体"/>
        </w:rPr>
        <w:t>.</w:t>
      </w:r>
      <w:r>
        <w:rPr>
          <w:rFonts w:ascii="Times New Roman" w:hAnsi="Times New Roman" w:eastAsia="宋体"/>
        </w:rPr>
        <w:t>4cM</w:t>
      </w:r>
      <w:r>
        <w:t>和</w:t>
      </w:r>
      <w:r>
        <w:rPr>
          <w:rFonts w:ascii="Times New Roman" w:hAnsi="Times New Roman" w:eastAsia="宋体"/>
        </w:rPr>
        <w:t>5.0cM</w:t>
      </w:r>
      <w:r>
        <w:t>。利用滇Ⅰ型主要恢复系南</w:t>
      </w:r>
      <w:r>
        <w:rPr>
          <w:rFonts w:ascii="Times New Roman" w:hAnsi="Times New Roman" w:eastAsia="宋体"/>
        </w:rPr>
        <w:t>34</w:t>
      </w:r>
      <w:r>
        <w:t>与</w:t>
      </w:r>
      <w:r>
        <w:rPr>
          <w:rFonts w:ascii="Times New Roman" w:hAnsi="Times New Roman" w:eastAsia="宋体"/>
        </w:rPr>
        <w:t>Ansanbyeo</w:t>
      </w:r>
      <w:r>
        <w:t>设计引物，发现两个恢复系与</w:t>
      </w:r>
      <w:r>
        <w:rPr>
          <w:rFonts w:ascii="Times New Roman" w:hAnsi="Times New Roman" w:eastAsia="宋体"/>
        </w:rPr>
        <w:t>M43804</w:t>
      </w:r>
      <w:r>
        <w:rPr>
          <w:rFonts w:ascii="Times New Roman" w:hAnsi="Times New Roman" w:eastAsia="宋体"/>
        </w:rPr>
        <w:t>  </w:t>
      </w:r>
      <w:r>
        <w:t>和</w:t>
      </w:r>
    </w:p>
    <w:p w:rsidR="0018722C">
      <w:pPr>
        <w:topLinePunct/>
      </w:pPr>
      <w:r>
        <w:rPr>
          <w:rFonts w:ascii="Times New Roman" w:hAnsi="Times New Roman" w:eastAsia="宋体"/>
        </w:rPr>
        <w:t>M43558</w:t>
      </w:r>
      <w:r>
        <w:t>紧密连锁，并克隆出一个滇Ⅰ型恢复基因</w:t>
      </w:r>
      <w:r/>
      <w:r>
        <w:rPr>
          <w:rFonts w:ascii="Times New Roman" w:hAnsi="Times New Roman" w:eastAsia="宋体"/>
          <w:i/>
        </w:rPr>
        <w:t>R</w:t>
      </w:r>
      <w:r>
        <w:rPr>
          <w:rFonts w:ascii="Times New Roman" w:hAnsi="Times New Roman" w:eastAsia="宋体"/>
          <w:i/>
        </w:rPr>
        <w:t>f</w:t>
      </w:r>
      <w:r>
        <w:rPr>
          <w:rFonts w:ascii="Times New Roman" w:hAnsi="Times New Roman" w:eastAsia="宋体"/>
          <w:i/>
        </w:rPr>
        <w:t>-</w:t>
      </w:r>
      <w:r>
        <w:rPr>
          <w:rFonts w:ascii="Times New Roman" w:hAnsi="Times New Roman" w:eastAsia="宋体"/>
          <w:i/>
        </w:rPr>
        <w:t>D</w:t>
      </w:r>
      <w:r>
        <w:rPr>
          <w:rFonts w:ascii="Times New Roman" w:hAnsi="Times New Roman" w:eastAsia="宋体"/>
          <w:i/>
        </w:rPr>
        <w:t>1</w:t>
      </w:r>
      <w:r>
        <w:t>（</w:t>
      </w:r>
      <w:r>
        <w:rPr>
          <w:rFonts w:ascii="Times New Roman" w:hAnsi="Times New Roman" w:eastAsia="宋体"/>
          <w:i/>
          <w:spacing w:val="-1"/>
          <w:w w:val="100"/>
        </w:rPr>
        <w:t>t</w:t>
      </w:r>
      <w:r>
        <w:t>）</w:t>
      </w:r>
      <w:r>
        <w:t>，该恢复基因编码</w:t>
      </w:r>
      <w:r/>
      <w:r>
        <w:rPr>
          <w:rFonts w:ascii="Times New Roman" w:hAnsi="Times New Roman" w:eastAsia="宋体"/>
        </w:rPr>
        <w:t>1</w:t>
      </w:r>
      <w:r>
        <w:rPr>
          <w:rFonts w:ascii="Times New Roman" w:hAnsi="Times New Roman" w:eastAsia="宋体"/>
        </w:rPr>
        <w:t>6</w:t>
      </w:r>
      <w:r>
        <w:t>个</w:t>
      </w:r>
      <w:r/>
      <w:r>
        <w:rPr>
          <w:rFonts w:ascii="Times New Roman" w:hAnsi="Times New Roman" w:eastAsia="宋体"/>
        </w:rPr>
        <w:t>PP</w:t>
      </w:r>
      <w:r>
        <w:rPr>
          <w:rFonts w:ascii="Times New Roman" w:hAnsi="Times New Roman" w:eastAsia="宋体"/>
        </w:rPr>
        <w:t>R</w:t>
      </w:r>
      <w:r>
        <w:t>蛋白。</w:t>
      </w:r>
      <w:r>
        <w:t>另外该基因与</w:t>
      </w:r>
      <w:r>
        <w:rPr>
          <w:rFonts w:ascii="Times New Roman" w:hAnsi="Times New Roman" w:eastAsia="宋体"/>
          <w:i/>
        </w:rPr>
        <w:t>Rf-1</w:t>
      </w:r>
      <w:r>
        <w:t>的相似度为</w:t>
      </w:r>
      <w:r>
        <w:rPr>
          <w:rFonts w:ascii="Times New Roman" w:hAnsi="Times New Roman" w:eastAsia="宋体"/>
        </w:rPr>
        <w:t>99%</w:t>
      </w:r>
      <w:r>
        <w:t xml:space="preserve">, </w:t>
      </w:r>
      <w:r>
        <w:rPr>
          <w:rFonts w:ascii="Times New Roman" w:hAnsi="Times New Roman" w:eastAsia="宋体"/>
        </w:rPr>
        <w:t>ORF</w:t>
      </w:r>
      <w:r>
        <w:t>中仅在</w:t>
      </w:r>
      <w:r>
        <w:rPr>
          <w:rFonts w:ascii="Times New Roman" w:hAnsi="Times New Roman" w:eastAsia="宋体"/>
        </w:rPr>
        <w:t>1149bp</w:t>
      </w:r>
      <w:r>
        <w:t>处出现一个碱基的变化，该变化改变了</w:t>
      </w:r>
      <w:r>
        <w:t>氨基酸的种类。另外，该变化正好处在</w:t>
      </w:r>
      <w:r>
        <w:rPr>
          <w:rFonts w:ascii="Times New Roman" w:hAnsi="Times New Roman" w:eastAsia="宋体"/>
        </w:rPr>
        <w:t>PPR</w:t>
      </w:r>
      <w:r>
        <w:t>结构域中，故该改变可能影响水稻育性恢复功能</w:t>
      </w:r>
      <w:r>
        <w:t>（</w:t>
      </w:r>
      <w:r>
        <w:t>朱</w:t>
      </w:r>
      <w:r>
        <w:rPr>
          <w:w w:val="100"/>
        </w:rPr>
        <w:t>建荣等，</w:t>
      </w:r>
      <w:r>
        <w:rPr>
          <w:rFonts w:ascii="Times New Roman" w:hAnsi="Times New Roman" w:eastAsia="宋体"/>
          <w:spacing w:val="-2"/>
          <w:w w:val="100"/>
        </w:rPr>
        <w:t>2</w:t>
      </w:r>
      <w:r>
        <w:rPr>
          <w:rFonts w:ascii="Times New Roman" w:hAnsi="Times New Roman" w:eastAsia="宋体"/>
          <w:w w:val="100"/>
        </w:rPr>
        <w:t>009</w:t>
      </w:r>
      <w:r>
        <w:t>）</w:t>
      </w:r>
      <w:r>
        <w:t>。以上对滇Ⅰ型恢复系的恢复基因的定位结果表明，该类型水稻的恢复基因与</w:t>
      </w:r>
      <w:r/>
      <w:r>
        <w:rPr>
          <w:rFonts w:ascii="Times New Roman" w:hAnsi="Times New Roman" w:eastAsia="宋体"/>
        </w:rPr>
        <w:t>BT</w:t>
      </w:r>
      <w:r>
        <w:t>型恢复系的恢复基因具有等位性。</w:t>
      </w:r>
    </w:p>
    <w:p w:rsidR="0018722C">
      <w:pPr>
        <w:pStyle w:val="Heading2"/>
        <w:topLinePunct/>
        <w:ind w:left="171" w:hangingChars="171" w:hanging="171"/>
      </w:pPr>
      <w:bookmarkStart w:id="759530" w:name="_Toc686759530"/>
      <w:bookmarkStart w:name="1.3海拔对水稻性状遗传的影响 " w:id="35"/>
      <w:bookmarkEnd w:id="35"/>
      <w:r>
        <w:rPr>
          <w:b/>
        </w:rPr>
        <w:t>1.3</w:t>
      </w:r>
      <w:r>
        <w:t xml:space="preserve"> </w:t>
      </w:r>
      <w:bookmarkStart w:name="_bookmark15" w:id="36"/>
      <w:bookmarkEnd w:id="36"/>
      <w:bookmarkStart w:name="_bookmark15" w:id="37"/>
      <w:bookmarkEnd w:id="37"/>
      <w:r>
        <w:t>海拔对水稻性状遗传的影响</w:t>
      </w:r>
      <w:bookmarkEnd w:id="759530"/>
    </w:p>
    <w:p w:rsidR="0018722C">
      <w:pPr>
        <w:topLinePunct/>
      </w:pPr>
      <w:r>
        <w:t>由于海拔差异主要体现为温度，生长在不同海拔上的水稻所承受的温度也不一样，若遇到极端低温或极端高温，都会对水稻的抽穗开花等生长发育过程造成不同程度的影响。</w:t>
      </w:r>
    </w:p>
    <w:p w:rsidR="0018722C">
      <w:pPr>
        <w:pStyle w:val="Heading3"/>
        <w:topLinePunct/>
        <w:ind w:left="200" w:hangingChars="200" w:hanging="200"/>
      </w:pPr>
      <w:bookmarkStart w:id="759531" w:name="_Toc686759531"/>
      <w:bookmarkStart w:name="_bookmark16" w:id="38"/>
      <w:bookmarkEnd w:id="38"/>
      <w:r>
        <w:rPr>
          <w:b/>
        </w:rPr>
        <w:t>1.3.1</w:t>
      </w:r>
      <w:r>
        <w:t xml:space="preserve"> </w:t>
      </w:r>
      <w:bookmarkStart w:name="_bookmark16" w:id="39"/>
      <w:bookmarkEnd w:id="39"/>
      <w:r>
        <w:t>海拔对农艺性状的影响</w:t>
      </w:r>
      <w:bookmarkEnd w:id="759531"/>
    </w:p>
    <w:p w:rsidR="0018722C">
      <w:pPr>
        <w:topLinePunct/>
      </w:pPr>
      <w:r>
        <w:t>云南是世界公认的亚洲栽培稻的起源中心之一，稻种资源丰富</w:t>
      </w:r>
      <w:r>
        <w:t>（</w:t>
      </w:r>
      <w:r>
        <w:t>程侃声等，</w:t>
      </w:r>
      <w:r>
        <w:rPr>
          <w:rFonts w:ascii="Times New Roman" w:eastAsia="Times New Roman"/>
        </w:rPr>
        <w:t>1984</w:t>
      </w:r>
      <w:r>
        <w:t>；刘克德等，</w:t>
      </w:r>
    </w:p>
    <w:p w:rsidR="0018722C">
      <w:pPr>
        <w:topLinePunct/>
      </w:pPr>
      <w:r>
        <w:rPr>
          <w:rFonts w:ascii="Times New Roman" w:eastAsia="宋体"/>
        </w:rPr>
        <w:t>1995</w:t>
      </w:r>
      <w:r>
        <w:t>）</w:t>
      </w:r>
      <w:r>
        <w:t>，但由于海拔的不同，所表现出的农艺性状也不尽相同。刘克德在对云南</w:t>
      </w:r>
      <w:r/>
      <w:r>
        <w:rPr>
          <w:rFonts w:ascii="Times New Roman" w:eastAsia="宋体"/>
        </w:rPr>
        <w:t>87</w:t>
      </w:r>
      <w:r>
        <w:t>份地方品种的</w:t>
      </w:r>
      <w:r>
        <w:t>农艺性状的研究中发现，稃毛长度与低温抗性呈现负相关</w:t>
      </w:r>
      <w:r>
        <w:t>（</w:t>
      </w:r>
      <w:r>
        <w:t>刘克德，</w:t>
      </w:r>
      <w:r>
        <w:rPr>
          <w:rFonts w:ascii="Times New Roman" w:eastAsia="宋体"/>
        </w:rPr>
        <w:t>1995</w:t>
      </w:r>
      <w:r>
        <w:t>）</w:t>
      </w:r>
      <w:r>
        <w:t>。另外通过调查种植在</w:t>
      </w:r>
      <w:r>
        <w:t>昆明</w:t>
      </w:r>
      <w:r>
        <w:t>（</w:t>
      </w:r>
      <w:r>
        <w:rPr>
          <w:rFonts w:ascii="Times New Roman" w:eastAsia="宋体"/>
        </w:rPr>
        <w:t>1890m</w:t>
      </w:r>
      <w:r>
        <w:t>）</w:t>
      </w:r>
      <w:r>
        <w:t>和团结乡</w:t>
      </w:r>
      <w:r>
        <w:t>（</w:t>
      </w:r>
      <w:r>
        <w:rPr>
          <w:rFonts w:ascii="Times New Roman" w:eastAsia="宋体"/>
        </w:rPr>
        <w:t>2200m</w:t>
      </w:r>
      <w:r>
        <w:t>）</w:t>
      </w:r>
      <w:r>
        <w:t xml:space="preserve">的同一材料的农艺性状，发现随着海拔的升高，株高变矮，</w:t>
      </w:r>
      <w:r>
        <w:t>穗茎长及穗长缩短；生育期也随着海拔的升高而延长；有效穗及穗总粒数降低</w:t>
      </w:r>
      <w:r>
        <w:t>（</w:t>
      </w:r>
      <w:r>
        <w:t>谭亚玲，</w:t>
      </w:r>
      <w:r>
        <w:rPr>
          <w:rFonts w:ascii="Times New Roman" w:eastAsia="宋体"/>
        </w:rPr>
        <w:t>20</w:t>
      </w:r>
      <w:r>
        <w:rPr>
          <w:rFonts w:ascii="Times New Roman" w:eastAsia="宋体"/>
        </w:rPr>
        <w:t>0</w:t>
      </w:r>
      <w:r>
        <w:rPr>
          <w:rFonts w:ascii="Times New Roman" w:eastAsia="宋体"/>
        </w:rPr>
        <w:t>9</w:t>
      </w:r>
      <w:r>
        <w:t>）</w:t>
      </w:r>
      <w:r>
        <w:t>。</w:t>
      </w:r>
      <w:r>
        <w:t>随着海拔的升高，稻种资源的株高变矮，叶片、谷粒变短，颖壳的颜色变深，且耐冷性提高</w:t>
      </w:r>
      <w:r>
        <w:t>（</w:t>
      </w:r>
      <w:r>
        <w:rPr>
          <w:rFonts w:ascii="Times New Roman" w:eastAsia="宋体"/>
        </w:rPr>
        <w:t>Xu </w:t>
      </w:r>
      <w:r>
        <w:rPr>
          <w:rFonts w:ascii="Times New Roman" w:eastAsia="宋体"/>
        </w:rPr>
        <w:t>a</w:t>
      </w:r>
      <w:r>
        <w:rPr>
          <w:rFonts w:ascii="Times New Roman" w:eastAsia="宋体"/>
        </w:rPr>
        <w:t>n</w:t>
      </w:r>
      <w:r>
        <w:rPr>
          <w:rFonts w:ascii="Times New Roman" w:eastAsia="宋体"/>
        </w:rPr>
        <w:t>d</w:t>
      </w:r>
      <w:r>
        <w:rPr>
          <w:rFonts w:ascii="Times New Roman" w:eastAsia="宋体"/>
        </w:rPr>
        <w:t> </w:t>
      </w:r>
      <w:r>
        <w:rPr>
          <w:rFonts w:ascii="Times New Roman" w:eastAsia="宋体"/>
        </w:rPr>
        <w:t>W</w:t>
      </w:r>
      <w:r>
        <w:rPr>
          <w:rFonts w:ascii="Times New Roman" w:eastAsia="宋体"/>
        </w:rPr>
        <w:t>a</w:t>
      </w:r>
      <w:r>
        <w:rPr>
          <w:rFonts w:ascii="Times New Roman" w:eastAsia="宋体"/>
        </w:rPr>
        <w:t>n</w:t>
      </w:r>
      <w:r>
        <w:rPr>
          <w:rFonts w:ascii="Times New Roman" w:eastAsia="宋体"/>
        </w:rPr>
        <w:t>g</w:t>
      </w:r>
      <w:r>
        <w:rPr>
          <w:rFonts w:ascii="Times New Roman" w:eastAsia="宋体"/>
        </w:rPr>
        <w:t>,</w:t>
      </w:r>
      <w:r>
        <w:rPr>
          <w:rFonts w:ascii="Times New Roman" w:eastAsia="宋体"/>
        </w:rPr>
        <w:t> </w:t>
      </w:r>
      <w:r>
        <w:rPr>
          <w:rFonts w:ascii="Times New Roman" w:eastAsia="宋体"/>
        </w:rPr>
        <w:t>1974</w:t>
      </w:r>
      <w:r>
        <w:t>）</w:t>
      </w:r>
      <w:r>
        <w:t>。</w:t>
      </w:r>
    </w:p>
    <w:p w:rsidR="0018722C">
      <w:pPr>
        <w:pStyle w:val="Heading3"/>
        <w:topLinePunct/>
        <w:ind w:left="200" w:hangingChars="200" w:hanging="200"/>
      </w:pPr>
      <w:bookmarkStart w:id="759532" w:name="_Toc686759532"/>
      <w:bookmarkStart w:name="_bookmark17" w:id="40"/>
      <w:bookmarkEnd w:id="40"/>
      <w:r>
        <w:rPr>
          <w:b/>
        </w:rPr>
        <w:t>1.3.2</w:t>
      </w:r>
      <w:r>
        <w:t xml:space="preserve"> </w:t>
      </w:r>
      <w:bookmarkStart w:name="_bookmark17" w:id="41"/>
      <w:bookmarkEnd w:id="41"/>
      <w:r>
        <w:t>高海拔低温对育性的影响</w:t>
      </w:r>
      <w:bookmarkEnd w:id="759532"/>
    </w:p>
    <w:p w:rsidR="0018722C">
      <w:pPr>
        <w:topLinePunct/>
      </w:pPr>
      <w:r>
        <w:t>影响籼粳杂种小穗育性的因素有两类：一类因为是杂种，所以小穗育性较低，但是广亲和基</w:t>
      </w:r>
      <w:r>
        <w:t>因的发现和利用已经基本上克服了这一因素</w:t>
      </w:r>
      <w:r>
        <w:t>（</w:t>
      </w:r>
      <w:r>
        <w:rPr>
          <w:spacing w:val="-4"/>
          <w:w w:val="100"/>
        </w:rPr>
        <w:t>严长杰等，</w:t>
      </w:r>
      <w:r>
        <w:rPr>
          <w:rFonts w:ascii="Times New Roman" w:hAnsi="Times New Roman" w:eastAsia="宋体"/>
          <w:w w:val="100"/>
        </w:rPr>
        <w:t>2003</w:t>
      </w:r>
      <w:r>
        <w:t>）</w:t>
      </w:r>
      <w:r>
        <w:t>。另一因素是温度对杂种花粉育性</w:t>
      </w:r>
      <w:r>
        <w:t>的影响。低温可以使花药缩小</w:t>
      </w:r>
      <w:r>
        <w:t>（</w:t>
      </w:r>
      <w:r>
        <w:rPr>
          <w:spacing w:val="-3"/>
          <w:w w:val="100"/>
        </w:rPr>
        <w:t>叶昌荣等，</w:t>
      </w:r>
      <w:r>
        <w:rPr>
          <w:rFonts w:ascii="Times New Roman" w:hAnsi="Times New Roman" w:eastAsia="宋体"/>
          <w:w w:val="100"/>
        </w:rPr>
        <w:t>1996</w:t>
      </w:r>
      <w:r>
        <w:t>）</w:t>
      </w:r>
      <w:r>
        <w:t>，降低雄配子的育性，导致小穗育性的降低。有</w:t>
      </w:r>
      <w:r>
        <w:t>研究表明，温度每下降</w:t>
      </w:r>
      <w:r>
        <w:rPr>
          <w:rFonts w:ascii="Times New Roman" w:hAnsi="Times New Roman" w:eastAsia="宋体"/>
        </w:rPr>
        <w:t>1</w:t>
      </w:r>
      <w:r>
        <w:t>℃，亚种间杂种的花粉育性就下降约</w:t>
      </w:r>
      <w:r>
        <w:rPr>
          <w:rFonts w:ascii="Times New Roman" w:hAnsi="Times New Roman" w:eastAsia="宋体"/>
        </w:rPr>
        <w:t>3</w:t>
      </w:r>
      <w:r>
        <w:rPr>
          <w:rFonts w:ascii="Times New Roman" w:hAnsi="Times New Roman" w:eastAsia="宋体"/>
        </w:rPr>
        <w:t>.</w:t>
      </w:r>
      <w:r>
        <w:rPr>
          <w:rFonts w:ascii="Times New Roman" w:hAnsi="Times New Roman" w:eastAsia="宋体"/>
        </w:rPr>
        <w:t>42</w:t>
      </w:r>
      <w:r>
        <w:t>个百分点，小穗育性降低约</w:t>
      </w:r>
      <w:r>
        <w:rPr>
          <w:rFonts w:ascii="Times New Roman" w:hAnsi="Times New Roman" w:eastAsia="宋体"/>
        </w:rPr>
        <w:t>6</w:t>
      </w:r>
      <w:r>
        <w:rPr>
          <w:rFonts w:ascii="Times New Roman" w:hAnsi="Times New Roman" w:eastAsia="宋体"/>
        </w:rPr>
        <w:t>.</w:t>
      </w:r>
      <w:r>
        <w:rPr>
          <w:rFonts w:ascii="Times New Roman" w:hAnsi="Times New Roman" w:eastAsia="宋体"/>
        </w:rPr>
        <w:t>74</w:t>
      </w:r>
      <w:r>
        <w:t>个百分点</w:t>
      </w:r>
      <w:r>
        <w:t>（</w:t>
      </w:r>
      <w:r>
        <w:rPr>
          <w:spacing w:val="-3"/>
          <w:w w:val="100"/>
        </w:rPr>
        <w:t>吕川根等，</w:t>
      </w:r>
      <w:r>
        <w:rPr>
          <w:rFonts w:ascii="Times New Roman" w:hAnsi="Times New Roman" w:eastAsia="宋体"/>
          <w:w w:val="100"/>
        </w:rPr>
        <w:t>2</w:t>
      </w:r>
      <w:r>
        <w:rPr>
          <w:rFonts w:ascii="Times New Roman" w:hAnsi="Times New Roman" w:eastAsia="宋体"/>
          <w:spacing w:val="-2"/>
          <w:w w:val="100"/>
        </w:rPr>
        <w:t>0</w:t>
      </w:r>
      <w:r>
        <w:rPr>
          <w:rFonts w:ascii="Times New Roman" w:hAnsi="Times New Roman" w:eastAsia="宋体"/>
          <w:w w:val="100"/>
        </w:rPr>
        <w:t>02</w:t>
      </w:r>
      <w:r>
        <w:t>）</w:t>
      </w:r>
      <w:r>
        <w:t>。常规品种、品种间及亚种间杂种的花粉育性与日平均气温、最高气</w:t>
      </w:r>
      <w:r>
        <w:t>温和最低气温等外界条件都呈显著或极显著正相关。其中亚种间杂种的正相关性最大，这说明，</w:t>
      </w:r>
      <w:r>
        <w:t>亚种间杂种的花粉育性较易受到温度的影响</w:t>
      </w:r>
      <w:r>
        <w:t>（</w:t>
      </w:r>
      <w:r>
        <w:rPr>
          <w:spacing w:val="-8"/>
          <w:w w:val="100"/>
        </w:rPr>
        <w:t>杨杰等，</w:t>
      </w:r>
      <w:r>
        <w:rPr>
          <w:rFonts w:ascii="Times New Roman" w:hAnsi="Times New Roman" w:eastAsia="宋体"/>
          <w:w w:val="100"/>
        </w:rPr>
        <w:t>2003</w:t>
      </w:r>
      <w:r>
        <w:t>）</w:t>
      </w:r>
      <w:r>
        <w:t>。例如，籼粳杂种亚优</w:t>
      </w:r>
      <w:r/>
      <w:r>
        <w:rPr>
          <w:rFonts w:ascii="Times New Roman" w:hAnsi="Times New Roman" w:eastAsia="宋体"/>
        </w:rPr>
        <w:t>2</w:t>
      </w:r>
      <w:r>
        <w:t>号抽穗期时，</w:t>
      </w:r>
      <w:r>
        <w:t>若日平均气温在</w:t>
      </w:r>
      <w:r>
        <w:rPr>
          <w:rFonts w:ascii="Times New Roman" w:hAnsi="Times New Roman" w:eastAsia="宋体"/>
        </w:rPr>
        <w:t>28-30</w:t>
      </w:r>
      <w:r>
        <w:t>℃时，小穗育性达到</w:t>
      </w:r>
      <w:r>
        <w:rPr>
          <w:rFonts w:ascii="Times New Roman" w:hAnsi="Times New Roman" w:eastAsia="宋体"/>
        </w:rPr>
        <w:t>90%</w:t>
      </w:r>
      <w:r>
        <w:t>，但日平均气温若低于</w:t>
      </w:r>
      <w:r>
        <w:rPr>
          <w:rFonts w:ascii="Times New Roman" w:hAnsi="Times New Roman" w:eastAsia="宋体"/>
        </w:rPr>
        <w:t>24</w:t>
      </w:r>
      <w:r>
        <w:t>℃，小穗育性会显著下</w:t>
      </w:r>
      <w:r>
        <w:t>降</w:t>
      </w:r>
      <w:r>
        <w:t>（</w:t>
      </w:r>
      <w:r>
        <w:rPr>
          <w:rFonts w:ascii="Times New Roman" w:hAnsi="Times New Roman" w:eastAsia="宋体"/>
          <w:spacing w:val="-2"/>
          <w:w w:val="100"/>
        </w:rPr>
        <w:t>L</w:t>
      </w:r>
      <w:r>
        <w:rPr>
          <w:rFonts w:ascii="Times New Roman" w:hAnsi="Times New Roman" w:eastAsia="宋体"/>
          <w:w w:val="100"/>
        </w:rPr>
        <w:t>u</w:t>
      </w:r>
      <w:r>
        <w:rPr>
          <w:rFonts w:ascii="Times New Roman" w:hAnsi="Times New Roman" w:eastAsia="宋体"/>
        </w:rPr>
        <w:t> </w:t>
      </w:r>
      <w:r>
        <w:rPr>
          <w:rFonts w:ascii="Times New Roman" w:hAnsi="Times New Roman" w:eastAsia="宋体"/>
          <w:i/>
          <w:spacing w:val="0"/>
          <w:w w:val="100"/>
        </w:rPr>
        <w:t>e</w:t>
      </w:r>
      <w:r>
        <w:rPr>
          <w:rFonts w:ascii="Times New Roman" w:hAnsi="Times New Roman" w:eastAsia="宋体"/>
          <w:i/>
          <w:w w:val="100"/>
        </w:rPr>
        <w:t>t</w:t>
      </w:r>
      <w:r>
        <w:rPr>
          <w:rFonts w:ascii="Times New Roman" w:hAnsi="Times New Roman" w:eastAsia="宋体"/>
          <w:i/>
          <w:spacing w:val="1"/>
        </w:rPr>
        <w:t> </w:t>
      </w:r>
      <w:r>
        <w:rPr>
          <w:rFonts w:ascii="Times New Roman" w:hAnsi="Times New Roman" w:eastAsia="宋体"/>
          <w:i/>
          <w:w w:val="100"/>
        </w:rPr>
        <w:t>a</w:t>
      </w:r>
      <w:r>
        <w:rPr>
          <w:rFonts w:ascii="Times New Roman" w:hAnsi="Times New Roman" w:eastAsia="宋体"/>
          <w:i/>
          <w:spacing w:val="0"/>
          <w:w w:val="100"/>
        </w:rPr>
        <w:t>l</w:t>
      </w:r>
      <w:r>
        <w:rPr>
          <w:rFonts w:ascii="Times New Roman" w:hAnsi="Times New Roman" w:eastAsia="宋体"/>
          <w:w w:val="100"/>
        </w:rPr>
        <w:t>.,</w:t>
      </w:r>
      <w:r>
        <w:rPr>
          <w:rFonts w:ascii="Times New Roman" w:hAnsi="Times New Roman" w:eastAsia="宋体"/>
          <w:spacing w:val="2"/>
        </w:rPr>
        <w:t> </w:t>
      </w:r>
      <w:r>
        <w:rPr>
          <w:rFonts w:ascii="Times New Roman" w:hAnsi="Times New Roman" w:eastAsia="宋体"/>
          <w:w w:val="100"/>
        </w:rPr>
        <w:t>1999</w:t>
      </w:r>
      <w:r>
        <w:t>）</w:t>
      </w:r>
      <w:r>
        <w:t>。在花粉母细胞减数分裂期时，若日平均气温低于</w:t>
      </w:r>
      <w:r/>
      <w:r>
        <w:rPr>
          <w:rFonts w:ascii="Times New Roman" w:hAnsi="Times New Roman" w:eastAsia="宋体"/>
        </w:rPr>
        <w:t>2</w:t>
      </w:r>
      <w:r>
        <w:rPr>
          <w:rFonts w:ascii="Times New Roman" w:hAnsi="Times New Roman" w:eastAsia="宋体"/>
        </w:rPr>
        <w:t>2</w:t>
      </w:r>
      <w:r>
        <w:rPr>
          <w:rFonts w:ascii="Times New Roman" w:hAnsi="Times New Roman" w:eastAsia="宋体"/>
        </w:rPr>
        <w:t>-</w:t>
      </w:r>
      <w:r>
        <w:rPr>
          <w:rFonts w:ascii="Times New Roman" w:hAnsi="Times New Roman" w:eastAsia="宋体"/>
        </w:rPr>
        <w:t>23</w:t>
      </w:r>
      <w:r>
        <w:t>℃，花粉育性会显著</w:t>
      </w:r>
      <w:r>
        <w:t>降低，且不同材料之间的的花粉育性存在明显的差异</w:t>
      </w:r>
      <w:r>
        <w:t>（</w:t>
      </w:r>
      <w:r>
        <w:rPr>
          <w:w w:val="100"/>
        </w:rPr>
        <w:t>杨杰等，</w:t>
      </w:r>
      <w:r>
        <w:rPr>
          <w:rFonts w:ascii="Times New Roman" w:hAnsi="Times New Roman" w:eastAsia="宋体"/>
          <w:w w:val="100"/>
        </w:rPr>
        <w:t>2003</w:t>
      </w:r>
      <w:r>
        <w:t>）</w:t>
      </w:r>
      <w:r>
        <w:t>。</w:t>
      </w:r>
      <w:r>
        <w:rPr>
          <w:rFonts w:ascii="Times New Roman" w:hAnsi="Times New Roman" w:eastAsia="宋体"/>
        </w:rPr>
        <w:t>L</w:t>
      </w:r>
      <w:r>
        <w:rPr>
          <w:rFonts w:ascii="Times New Roman" w:hAnsi="Times New Roman" w:eastAsia="宋体"/>
        </w:rPr>
        <w:t>i</w:t>
      </w:r>
      <w:r w:rsidR="001852F3">
        <w:rPr>
          <w:rFonts w:ascii="Times New Roman" w:hAnsi="Times New Roman" w:eastAsia="宋体"/>
        </w:rPr>
        <w:t xml:space="preserve"> </w:t>
      </w:r>
      <w:r>
        <w:t>等</w:t>
      </w:r>
      <w:r>
        <w:t>（</w:t>
      </w:r>
      <w:r>
        <w:rPr>
          <w:rFonts w:ascii="Times New Roman" w:hAnsi="Times New Roman" w:eastAsia="宋体"/>
          <w:w w:val="100"/>
        </w:rPr>
        <w:t>1997</w:t>
      </w:r>
      <w:r>
        <w:t>）</w:t>
      </w:r>
      <w:r>
        <w:t>除了田间</w:t>
      </w:r>
      <w:r>
        <w:t>试验之外，还利用</w:t>
      </w:r>
      <w:r>
        <w:rPr>
          <w:rFonts w:ascii="Times New Roman" w:hAnsi="Times New Roman" w:eastAsia="宋体"/>
        </w:rPr>
        <w:t>RFLP</w:t>
      </w:r>
      <w:r>
        <w:t>标记分析了温度与育性的关系，指出，等位基因的互作可以导致低温条件下杂种的不育性。低温除了可以影响四分孢子时期小孢子的分化和发育，还可以使绒毡层细胞</w:t>
      </w:r>
      <w:r>
        <w:t>膨大，导致花药不开裂或开裂程度不良，最终导致受精效果不好，受精率降低</w:t>
      </w:r>
      <w:r>
        <w:t>（</w:t>
      </w:r>
      <w:r>
        <w:rPr>
          <w:rFonts w:ascii="Times New Roman" w:hAnsi="Times New Roman" w:eastAsia="宋体"/>
        </w:rPr>
        <w:t>Satake</w:t>
      </w:r>
      <w:r>
        <w:rPr>
          <w:rFonts w:ascii="Times New Roman" w:hAnsi="Times New Roman" w:eastAsia="宋体"/>
          <w:spacing w:val="1"/>
        </w:rPr>
        <w:t>, </w:t>
      </w:r>
      <w:r>
        <w:rPr>
          <w:rFonts w:ascii="Times New Roman" w:hAnsi="Times New Roman" w:eastAsia="宋体"/>
        </w:rPr>
        <w:t>1991;</w:t>
      </w:r>
      <w:r>
        <w:rPr>
          <w:rFonts w:ascii="Times New Roman" w:hAnsi="Times New Roman" w:eastAsia="宋体"/>
          <w:spacing w:val="2"/>
        </w:rPr>
        <w:t> </w:t>
      </w:r>
      <w:r>
        <w:rPr>
          <w:rFonts w:ascii="Times New Roman" w:hAnsi="Times New Roman" w:eastAsia="宋体"/>
        </w:rPr>
        <w:t>Satake </w:t>
      </w:r>
      <w:r>
        <w:rPr>
          <w:rFonts w:ascii="Times New Roman" w:hAnsi="Times New Roman" w:eastAsia="宋体"/>
          <w:spacing w:val="0"/>
          <w:w w:val="100"/>
        </w:rPr>
        <w:t>a</w:t>
      </w:r>
      <w:r>
        <w:rPr>
          <w:rFonts w:ascii="Times New Roman" w:hAnsi="Times New Roman" w:eastAsia="宋体"/>
          <w:spacing w:val="-2"/>
          <w:w w:val="100"/>
        </w:rPr>
        <w:t>n</w:t>
      </w:r>
      <w:r>
        <w:rPr>
          <w:rFonts w:ascii="Times New Roman" w:hAnsi="Times New Roman" w:eastAsia="宋体"/>
          <w:w w:val="100"/>
        </w:rPr>
        <w:t>d</w:t>
      </w:r>
      <w:r>
        <w:rPr>
          <w:rFonts w:ascii="Times New Roman" w:hAnsi="Times New Roman" w:eastAsia="宋体"/>
          <w:spacing w:val="-2"/>
        </w:rPr>
        <w:t> </w:t>
      </w:r>
      <w:r>
        <w:rPr>
          <w:rFonts w:ascii="Times New Roman" w:hAnsi="Times New Roman" w:eastAsia="宋体"/>
          <w:spacing w:val="0"/>
          <w:w w:val="100"/>
        </w:rPr>
        <w:t>S</w:t>
      </w:r>
      <w:r>
        <w:rPr>
          <w:rFonts w:ascii="Times New Roman" w:hAnsi="Times New Roman" w:eastAsia="宋体"/>
          <w:spacing w:val="-2"/>
          <w:w w:val="100"/>
        </w:rPr>
        <w:t>h</w:t>
      </w:r>
      <w:r>
        <w:rPr>
          <w:rFonts w:ascii="Times New Roman" w:hAnsi="Times New Roman" w:eastAsia="宋体"/>
          <w:spacing w:val="-1"/>
          <w:w w:val="100"/>
        </w:rPr>
        <w:t>i</w:t>
      </w:r>
      <w:r>
        <w:rPr>
          <w:rFonts w:ascii="Times New Roman" w:hAnsi="Times New Roman" w:eastAsia="宋体"/>
          <w:w w:val="100"/>
        </w:rPr>
        <w:t>b</w:t>
      </w:r>
      <w:r>
        <w:rPr>
          <w:rFonts w:ascii="Times New Roman" w:hAnsi="Times New Roman" w:eastAsia="宋体"/>
          <w:spacing w:val="0"/>
          <w:w w:val="100"/>
        </w:rPr>
        <w:t>a</w:t>
      </w:r>
      <w:r>
        <w:rPr>
          <w:rFonts w:ascii="Times New Roman" w:hAnsi="Times New Roman" w:eastAsia="宋体"/>
          <w:spacing w:val="-1"/>
          <w:w w:val="100"/>
        </w:rPr>
        <w:t>t</w:t>
      </w:r>
      <w:r>
        <w:rPr>
          <w:rFonts w:ascii="Times New Roman" w:hAnsi="Times New Roman" w:eastAsia="宋体"/>
          <w:spacing w:val="0"/>
          <w:w w:val="100"/>
        </w:rPr>
        <w:t>a</w:t>
      </w:r>
      <w:r>
        <w:rPr>
          <w:rFonts w:ascii="Times New Roman" w:hAnsi="Times New Roman" w:eastAsia="宋体"/>
          <w:w w:val="100"/>
        </w:rPr>
        <w:t>,</w:t>
      </w:r>
      <w:r>
        <w:rPr>
          <w:rFonts w:ascii="Times New Roman" w:hAnsi="Times New Roman" w:eastAsia="宋体"/>
        </w:rPr>
        <w:t> </w:t>
      </w:r>
      <w:r>
        <w:rPr>
          <w:rFonts w:ascii="Times New Roman" w:hAnsi="Times New Roman" w:eastAsia="宋体"/>
          <w:w w:val="100"/>
        </w:rPr>
        <w:t>1992;</w:t>
      </w:r>
      <w:r>
        <w:rPr>
          <w:rFonts w:ascii="Times New Roman" w:hAnsi="Times New Roman" w:eastAsia="宋体"/>
          <w:spacing w:val="0"/>
        </w:rPr>
        <w:t> </w:t>
      </w:r>
      <w:r>
        <w:rPr>
          <w:rFonts w:ascii="Times New Roman" w:hAnsi="Times New Roman" w:eastAsia="宋体"/>
          <w:spacing w:val="-2"/>
          <w:w w:val="100"/>
        </w:rPr>
        <w:t>L</w:t>
      </w:r>
      <w:r>
        <w:rPr>
          <w:rFonts w:ascii="Times New Roman" w:hAnsi="Times New Roman" w:eastAsia="宋体"/>
          <w:w w:val="100"/>
        </w:rPr>
        <w:t>u</w:t>
      </w:r>
      <w:r>
        <w:rPr>
          <w:rFonts w:ascii="Times New Roman" w:hAnsi="Times New Roman" w:eastAsia="宋体"/>
          <w:spacing w:val="-2"/>
        </w:rPr>
        <w:t> </w:t>
      </w:r>
      <w:r>
        <w:rPr>
          <w:rFonts w:ascii="Times New Roman" w:hAnsi="Times New Roman" w:eastAsia="宋体"/>
          <w:i/>
          <w:spacing w:val="0"/>
          <w:w w:val="100"/>
        </w:rPr>
        <w:t>e</w:t>
      </w:r>
      <w:r>
        <w:rPr>
          <w:rFonts w:ascii="Times New Roman" w:hAnsi="Times New Roman" w:eastAsia="宋体"/>
          <w:i/>
          <w:w w:val="100"/>
        </w:rPr>
        <w:t>t</w:t>
      </w:r>
      <w:r>
        <w:rPr>
          <w:rFonts w:ascii="Times New Roman" w:hAnsi="Times New Roman" w:eastAsia="宋体"/>
          <w:i/>
          <w:spacing w:val="0"/>
        </w:rPr>
        <w:t> </w:t>
      </w:r>
      <w:r>
        <w:rPr>
          <w:rFonts w:ascii="Times New Roman" w:hAnsi="Times New Roman" w:eastAsia="宋体"/>
          <w:i/>
          <w:w w:val="100"/>
        </w:rPr>
        <w:t>a</w:t>
      </w:r>
      <w:r>
        <w:rPr>
          <w:rFonts w:ascii="Times New Roman" w:hAnsi="Times New Roman" w:eastAsia="宋体"/>
          <w:i/>
          <w:spacing w:val="-1"/>
          <w:w w:val="100"/>
        </w:rPr>
        <w:t>l</w:t>
      </w:r>
      <w:r>
        <w:rPr>
          <w:rFonts w:ascii="Times New Roman" w:hAnsi="Times New Roman" w:eastAsia="宋体"/>
          <w:i/>
          <w:w w:val="100"/>
        </w:rPr>
        <w:t>.,</w:t>
      </w:r>
      <w:r>
        <w:rPr>
          <w:rFonts w:ascii="Times New Roman" w:hAnsi="Times New Roman" w:eastAsia="宋体"/>
          <w:i/>
        </w:rPr>
        <w:t> </w:t>
      </w:r>
      <w:r>
        <w:rPr>
          <w:rFonts w:ascii="Times New Roman" w:hAnsi="Times New Roman" w:eastAsia="宋体"/>
          <w:w w:val="100"/>
        </w:rPr>
        <w:t>1999</w:t>
      </w:r>
      <w:r>
        <w:rPr>
          <w:rFonts w:ascii="Times New Roman" w:hAnsi="Times New Roman" w:eastAsia="宋体"/>
          <w:w w:val="100"/>
        </w:rPr>
        <w:t>;</w:t>
      </w:r>
      <w:r w:rsidR="001852F3">
        <w:rPr>
          <w:rFonts w:ascii="Times New Roman" w:hAnsi="Times New Roman" w:eastAsia="宋体"/>
          <w:spacing w:val="0"/>
        </w:rPr>
        <w:t xml:space="preserve"> </w:t>
      </w:r>
      <w:r>
        <w:rPr>
          <w:w w:val="100"/>
        </w:rPr>
        <w:t>吕川根等</w:t>
      </w:r>
      <w:r>
        <w:rPr>
          <w:rFonts w:ascii="Times New Roman" w:hAnsi="Times New Roman" w:eastAsia="宋体"/>
          <w:w w:val="100"/>
        </w:rPr>
        <w:t>,</w:t>
      </w:r>
      <w:r>
        <w:rPr>
          <w:rFonts w:ascii="Times New Roman" w:hAnsi="Times New Roman" w:eastAsia="宋体"/>
        </w:rPr>
        <w:t> </w:t>
      </w:r>
      <w:r>
        <w:rPr>
          <w:rFonts w:ascii="Times New Roman" w:hAnsi="Times New Roman" w:eastAsia="宋体"/>
          <w:w w:val="100"/>
        </w:rPr>
        <w:t>20</w:t>
      </w:r>
      <w:r>
        <w:rPr>
          <w:rFonts w:ascii="Times New Roman" w:hAnsi="Times New Roman" w:eastAsia="宋体"/>
          <w:spacing w:val="-2"/>
          <w:w w:val="100"/>
        </w:rPr>
        <w:t>0</w:t>
      </w:r>
      <w:r>
        <w:rPr>
          <w:rFonts w:ascii="Times New Roman" w:hAnsi="Times New Roman" w:eastAsia="宋体"/>
          <w:w w:val="100"/>
        </w:rPr>
        <w:t>2</w:t>
      </w:r>
      <w:r>
        <w:rPr>
          <w:spacing w:val="-1"/>
          <w:w w:val="100"/>
        </w:rPr>
        <w:t xml:space="preserve">;</w:t>
      </w:r>
      <w:r>
        <w:rPr>
          <w:spacing w:val="-1"/>
          <w:w w:val="100"/>
        </w:rPr>
        <w:t>王玉锋等</w:t>
      </w:r>
      <w:r>
        <w:rPr>
          <w:spacing w:val="-1"/>
          <w:w w:val="100"/>
        </w:rPr>
        <w:t xml:space="preserve">, </w:t>
      </w:r>
      <w:r>
        <w:rPr>
          <w:rFonts w:ascii="Times New Roman" w:hAnsi="Times New Roman" w:eastAsia="宋体"/>
          <w:w w:val="100"/>
        </w:rPr>
        <w:t>20</w:t>
      </w:r>
      <w:r>
        <w:rPr>
          <w:rFonts w:ascii="Times New Roman" w:hAnsi="Times New Roman" w:eastAsia="宋体"/>
          <w:spacing w:val="-2"/>
          <w:w w:val="100"/>
        </w:rPr>
        <w:t>1</w:t>
      </w:r>
      <w:r>
        <w:rPr>
          <w:rFonts w:ascii="Times New Roman" w:hAnsi="Times New Roman" w:eastAsia="宋体"/>
          <w:w w:val="100"/>
        </w:rPr>
        <w:t>0</w:t>
      </w:r>
      <w:r>
        <w:t>）</w:t>
      </w:r>
      <w:r>
        <w:t>。</w:t>
      </w:r>
    </w:p>
    <w:p w:rsidR="0018722C">
      <w:pPr>
        <w:topLinePunct/>
      </w:pPr>
      <w:r>
        <w:t>由于低温降低了小穗育性和花粉育性，最终导致产量的降低。虽然云南地方品种小花谷、小</w:t>
      </w:r>
      <w:r>
        <w:t>麻谷等的耐冷性极强，但其植株高大，株型披散，产量低等因素，在生产生很难应用</w:t>
      </w:r>
      <w:r>
        <w:t>（</w:t>
      </w:r>
      <w:r>
        <w:t>戴陆园等</w:t>
      </w:r>
      <w:r>
        <w:t>，</w:t>
      </w:r>
    </w:p>
    <w:p w:rsidR="0018722C">
      <w:pPr>
        <w:topLinePunct/>
      </w:pPr>
      <w:r>
        <w:rPr>
          <w:rFonts w:ascii="Times New Roman" w:eastAsia="Times New Roman"/>
        </w:rPr>
        <w:t>1999</w:t>
      </w:r>
      <w:r>
        <w:t>；曾亚文等，</w:t>
      </w:r>
      <w:r>
        <w:rPr>
          <w:rFonts w:ascii="Times New Roman" w:eastAsia="Times New Roman"/>
        </w:rPr>
        <w:t>2000</w:t>
      </w:r>
      <w:r>
        <w:t>）</w:t>
      </w:r>
      <w:r>
        <w:t>。低温造成稻谷减产的主要因素是其花药器官受到损害，导致不结实</w:t>
      </w:r>
      <w:r>
        <w:t>（</w:t>
      </w:r>
      <w:r>
        <w:rPr>
          <w:rFonts w:ascii="Times New Roman" w:eastAsia="Times New Roman"/>
        </w:rPr>
        <w:t>H</w:t>
      </w:r>
      <w:r>
        <w:rPr>
          <w:rFonts w:ascii="Times New Roman" w:eastAsia="Times New Roman"/>
        </w:rPr>
        <w:t>a</w:t>
      </w:r>
      <w:r>
        <w:rPr>
          <w:rFonts w:ascii="Times New Roman" w:eastAsia="Times New Roman"/>
        </w:rPr>
        <w:t>y</w:t>
      </w:r>
      <w:r>
        <w:rPr>
          <w:rFonts w:ascii="Times New Roman" w:eastAsia="Times New Roman"/>
        </w:rPr>
        <w:t>a</w:t>
      </w:r>
      <w:r>
        <w:rPr>
          <w:rFonts w:ascii="Times New Roman" w:eastAsia="Times New Roman"/>
        </w:rPr>
        <w:t>se</w:t>
      </w:r>
    </w:p>
    <w:p w:rsidR="0018722C">
      <w:pPr>
        <w:topLinePunct/>
      </w:pP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w:t>
      </w:r>
      <w:r>
        <w:rPr>
          <w:rFonts w:ascii="Times New Roman" w:eastAsia="Times New Roman"/>
          <w:i/>
        </w:rPr>
        <w:t>l</w:t>
      </w:r>
      <w:r>
        <w:rPr>
          <w:rFonts w:ascii="Times New Roman" w:eastAsia="Times New Roman"/>
          <w:i/>
        </w:rPr>
        <w:t>.,</w:t>
      </w:r>
      <w:r>
        <w:rPr>
          <w:rFonts w:ascii="Times New Roman" w:eastAsia="Times New Roman"/>
        </w:rPr>
        <w:t>1969</w:t>
      </w:r>
      <w:r>
        <w:t>）</w:t>
      </w:r>
      <w:r>
        <w:t>，但对雌性生殖器官不产生影响</w:t>
      </w:r>
      <w:r>
        <w:t>（</w:t>
      </w:r>
      <w:r>
        <w:t>李太贵，</w:t>
      </w:r>
      <w:r>
        <w:rPr>
          <w:rFonts w:ascii="Times New Roman" w:eastAsia="Times New Roman"/>
        </w:rPr>
        <w:t>1988</w:t>
      </w:r>
      <w:r>
        <w:t>）</w:t>
      </w:r>
      <w:r>
        <w:t>。</w:t>
      </w:r>
    </w:p>
    <w:p w:rsidR="0018722C">
      <w:pPr>
        <w:pStyle w:val="Heading3"/>
        <w:topLinePunct/>
        <w:ind w:left="200" w:hangingChars="200" w:hanging="200"/>
      </w:pPr>
      <w:bookmarkStart w:id="759533" w:name="_Toc686759533"/>
      <w:bookmarkStart w:name="_bookmark18" w:id="42"/>
      <w:bookmarkEnd w:id="42"/>
      <w:r>
        <w:rPr>
          <w:b/>
        </w:rPr>
        <w:t>1.3.3</w:t>
      </w:r>
      <w:r>
        <w:t xml:space="preserve"> </w:t>
      </w:r>
      <w:bookmarkStart w:name="_bookmark18" w:id="43"/>
      <w:bookmarkEnd w:id="43"/>
      <w:r>
        <w:t>低海拔高温对育性的影响</w:t>
      </w:r>
      <w:bookmarkEnd w:id="759533"/>
    </w:p>
    <w:p w:rsidR="0018722C">
      <w:pPr>
        <w:topLinePunct/>
      </w:pPr>
      <w:r>
        <w:rPr>
          <w:rFonts w:ascii="Times New Roman" w:hAnsi="Times New Roman" w:eastAsia="Times New Roman"/>
        </w:rPr>
        <w:t>1973</w:t>
      </w:r>
      <w:r>
        <w:t>年，石明松发现了水稻光温敏核不育系，此后温度对水稻的影响得到了广大研究者的重</w:t>
      </w:r>
      <w:r>
        <w:t>视。</w:t>
      </w:r>
      <w:r>
        <w:rPr>
          <w:rFonts w:ascii="Times New Roman" w:hAnsi="Times New Roman" w:eastAsia="Times New Roman"/>
        </w:rPr>
        <w:t>1977</w:t>
      </w:r>
      <w:r>
        <w:t>年，云南建水遇到高温天气，使两种滇Ⅰ型粳稻不育系的育性发生了恢复现象，而后师</w:t>
      </w:r>
      <w:r>
        <w:t>常俊又对不同海拔地区的滇型细胞质雄性不育系进行育性研究，发现在低海拔地区的不育系可以</w:t>
      </w:r>
      <w:r>
        <w:t>散粉，并部分出现自交结实现象，但在高海拔地区的不育系不育性稳定。以上事例都说明，高温</w:t>
      </w:r>
      <w:r>
        <w:t>可能会引起不育系育性的恢复。随后在</w:t>
      </w:r>
      <w:r>
        <w:rPr>
          <w:rFonts w:ascii="Times New Roman" w:hAnsi="Times New Roman" w:eastAsia="Times New Roman"/>
        </w:rPr>
        <w:t>1988</w:t>
      </w:r>
      <w:r>
        <w:t>年，蒋义明系统的将滇Ⅰ型和野败型的不育系进行研</w:t>
      </w:r>
      <w:r>
        <w:t>究，发现染败花粉率、花粉颜色与温度有关，温度越高，深染的花粉就越多。另外，通过对滇</w:t>
      </w:r>
      <w:r>
        <w:t>Ⅰ</w:t>
      </w:r>
    </w:p>
    <w:p w:rsidR="0018722C">
      <w:pPr>
        <w:topLinePunct/>
      </w:pPr>
      <w:r>
        <w:t>型粳稻的温度和海拔的研究发现，当海拔不断升高时，温度降低，典败花粉率会增加而圆败花粉率降低，而染败却没有明显的变化。同样，典败和圆败败育率都因温度的不同而有所不同</w:t>
      </w:r>
      <w:r>
        <w:t>（</w:t>
      </w:r>
      <w:r>
        <w:t>徐津</w:t>
      </w:r>
      <w:r>
        <w:t>等，</w:t>
      </w:r>
      <w:r>
        <w:rPr>
          <w:rFonts w:ascii="Times New Roman" w:eastAsia="Times New Roman"/>
        </w:rPr>
        <w:t>2005</w:t>
      </w:r>
      <w:r>
        <w:t>；王石华等，</w:t>
      </w:r>
      <w:r>
        <w:rPr>
          <w:rFonts w:ascii="Times New Roman" w:eastAsia="Times New Roman"/>
        </w:rPr>
        <w:t>2009</w:t>
      </w:r>
      <w:r>
        <w:t>）</w:t>
      </w:r>
    </w:p>
    <w:p w:rsidR="0018722C">
      <w:pPr>
        <w:topLinePunct/>
      </w:pPr>
      <w:r>
        <w:t/>
      </w:r>
      <w:r>
        <w:t>近年</w:t>
      </w:r>
      <w:r>
        <w:t>来，随着全球</w:t>
      </w:r>
      <w:r>
        <w:rPr>
          <w:rFonts w:ascii="Times New Roman" w:hAnsi="Times New Roman" w:eastAsia="宋体"/>
        </w:rPr>
        <w:t>“</w:t>
      </w:r>
      <w:r>
        <w:t>温室效应</w:t>
      </w:r>
      <w:r>
        <w:rPr>
          <w:rFonts w:ascii="Times New Roman" w:hAnsi="Times New Roman" w:eastAsia="宋体"/>
        </w:rPr>
        <w:t>”</w:t>
      </w:r>
      <w:r>
        <w:t>的不断加剧，地表温度不断升高，许多国家和地区的高温已经</w:t>
      </w:r>
      <w:r>
        <w:t>成为影响水稻生长发育的因素之一</w:t>
      </w:r>
      <w:r>
        <w:t>（</w:t>
      </w:r>
      <w:r>
        <w:t>夏明元和戚华雄，</w:t>
      </w:r>
      <w:r>
        <w:rPr>
          <w:rFonts w:ascii="Times New Roman" w:hAnsi="Times New Roman" w:eastAsia="宋体"/>
        </w:rPr>
        <w:t>2004</w:t>
      </w:r>
      <w:r>
        <w:t>）</w:t>
      </w:r>
      <w:r>
        <w:t>，水稻的高温胁迫对开花后</w:t>
      </w:r>
      <w:r/>
      <w:r>
        <w:rPr>
          <w:rFonts w:ascii="Times New Roman" w:hAnsi="Times New Roman" w:eastAsia="宋体"/>
        </w:rPr>
        <w:t>1</w:t>
      </w:r>
      <w:r>
        <w:rPr>
          <w:rFonts w:ascii="Times New Roman" w:hAnsi="Times New Roman" w:eastAsia="宋体"/>
        </w:rPr>
        <w:t>-</w:t>
      </w:r>
      <w:r>
        <w:rPr>
          <w:rFonts w:ascii="Times New Roman" w:hAnsi="Times New Roman" w:eastAsia="宋体"/>
        </w:rPr>
        <w:t>5</w:t>
      </w:r>
      <w:r>
        <w:t>天尤</w:t>
      </w:r>
      <w:r>
        <w:t>为突出，进而对结实率产生较为严重的影响</w:t>
      </w:r>
      <w:r>
        <w:t>（</w:t>
      </w:r>
      <w:r>
        <w:t>盛婧等，</w:t>
      </w:r>
      <w:r>
        <w:rPr>
          <w:rFonts w:ascii="Times New Roman" w:hAnsi="Times New Roman" w:eastAsia="宋体"/>
        </w:rPr>
        <w:t>2007</w:t>
      </w:r>
      <w:r>
        <w:t>）</w:t>
      </w:r>
      <w:r>
        <w:t>，当温度超过</w:t>
      </w:r>
      <w:r/>
      <w:r>
        <w:rPr>
          <w:rFonts w:ascii="Times New Roman" w:hAnsi="Times New Roman" w:eastAsia="宋体"/>
        </w:rPr>
        <w:t>35</w:t>
      </w:r>
      <w:r>
        <w:t>℃时，极易导致颖</w:t>
      </w:r>
      <w:r>
        <w:t>花不育，花粉活性降低</w:t>
      </w:r>
      <w:r>
        <w:t>（</w:t>
      </w:r>
      <w:r>
        <w:rPr>
          <w:rFonts w:ascii="Times New Roman" w:hAnsi="Times New Roman" w:eastAsia="宋体"/>
        </w:rPr>
        <w:t>M</w:t>
      </w:r>
      <w:r>
        <w:rPr>
          <w:rFonts w:ascii="Times New Roman" w:hAnsi="Times New Roman" w:eastAsia="宋体"/>
        </w:rPr>
        <w:t>a</w:t>
      </w:r>
      <w:r>
        <w:rPr>
          <w:rFonts w:ascii="Times New Roman" w:hAnsi="Times New Roman" w:eastAsia="宋体"/>
        </w:rPr>
        <w:t>t</w:t>
      </w:r>
      <w:r>
        <w:rPr>
          <w:rFonts w:ascii="Times New Roman" w:hAnsi="Times New Roman" w:eastAsia="宋体"/>
        </w:rPr>
        <w:t>s</w:t>
      </w:r>
      <w:r>
        <w:rPr>
          <w:rFonts w:ascii="Times New Roman" w:hAnsi="Times New Roman" w:eastAsia="宋体"/>
        </w:rPr>
        <w:t>u</w:t>
      </w:r>
      <w:r>
        <w:rPr>
          <w:rFonts w:ascii="Times New Roman" w:hAnsi="Times New Roman" w:eastAsia="宋体"/>
        </w:rPr>
        <w:t>i</w:t>
      </w:r>
      <w:r>
        <w:rPr>
          <w:rFonts w:ascii="Times New Roman" w:hAnsi="Times New Roman" w:eastAsia="宋体"/>
        </w:rPr>
        <w:t> </w:t>
      </w:r>
      <w:r>
        <w:rPr>
          <w:rFonts w:ascii="Times New Roman" w:hAnsi="Times New Roman" w:eastAsia="宋体"/>
          <w:i/>
        </w:rPr>
        <w:t>e</w:t>
      </w:r>
      <w:r>
        <w:rPr>
          <w:rFonts w:ascii="Times New Roman" w:hAnsi="Times New Roman" w:eastAsia="宋体"/>
          <w:i/>
        </w:rPr>
        <w:t>t</w:t>
      </w:r>
      <w:r>
        <w:rPr>
          <w:rFonts w:ascii="Times New Roman" w:hAnsi="Times New Roman" w:eastAsia="宋体"/>
          <w:i/>
        </w:rPr>
        <w:t> </w:t>
      </w:r>
      <w:r>
        <w:rPr>
          <w:rFonts w:ascii="Times New Roman" w:hAnsi="Times New Roman" w:eastAsia="宋体"/>
          <w:i/>
        </w:rPr>
        <w:t>a</w:t>
      </w:r>
      <w:r>
        <w:rPr>
          <w:rFonts w:ascii="Times New Roman" w:hAnsi="Times New Roman" w:eastAsia="宋体"/>
          <w:i/>
        </w:rPr>
        <w:t>l</w:t>
      </w:r>
      <w:r>
        <w:rPr>
          <w:rFonts w:ascii="Times New Roman" w:hAnsi="Times New Roman" w:eastAsia="宋体"/>
          <w:i/>
        </w:rPr>
        <w:t>.,</w:t>
      </w:r>
      <w:r>
        <w:rPr>
          <w:rFonts w:ascii="Times New Roman" w:hAnsi="Times New Roman" w:eastAsia="宋体"/>
        </w:rPr>
        <w:t>1997;</w:t>
      </w:r>
      <w:r>
        <w:rPr>
          <w:rFonts w:ascii="Times New Roman" w:hAnsi="Times New Roman" w:eastAsia="宋体"/>
        </w:rPr>
        <w:t> </w:t>
      </w:r>
      <w:r>
        <w:rPr>
          <w:rFonts w:ascii="Times New Roman" w:hAnsi="Times New Roman" w:eastAsia="宋体"/>
        </w:rPr>
        <w:t>J</w:t>
      </w:r>
      <w:r>
        <w:rPr>
          <w:rFonts w:ascii="Times New Roman" w:hAnsi="Times New Roman" w:eastAsia="宋体"/>
        </w:rPr>
        <w:t>a</w:t>
      </w:r>
      <w:r>
        <w:rPr>
          <w:rFonts w:ascii="Times New Roman" w:hAnsi="Times New Roman" w:eastAsia="宋体"/>
        </w:rPr>
        <w:t>g</w:t>
      </w:r>
      <w:r>
        <w:rPr>
          <w:rFonts w:ascii="Times New Roman" w:hAnsi="Times New Roman" w:eastAsia="宋体"/>
        </w:rPr>
        <w:t>a</w:t>
      </w:r>
      <w:r>
        <w:rPr>
          <w:rFonts w:ascii="Times New Roman" w:hAnsi="Times New Roman" w:eastAsia="宋体"/>
        </w:rPr>
        <w:t>d</w:t>
      </w:r>
      <w:r>
        <w:rPr>
          <w:rFonts w:ascii="Times New Roman" w:hAnsi="Times New Roman" w:eastAsia="宋体"/>
        </w:rPr>
        <w:t>i</w:t>
      </w:r>
      <w:r>
        <w:rPr>
          <w:rFonts w:ascii="Times New Roman" w:hAnsi="Times New Roman" w:eastAsia="宋体"/>
        </w:rPr>
        <w:t>s</w:t>
      </w:r>
      <w:r>
        <w:rPr>
          <w:rFonts w:ascii="Times New Roman" w:hAnsi="Times New Roman" w:eastAsia="宋体"/>
        </w:rPr>
        <w:t>h</w:t>
      </w:r>
      <w:r>
        <w:rPr>
          <w:rFonts w:ascii="Times New Roman" w:hAnsi="Times New Roman" w:eastAsia="宋体"/>
        </w:rPr>
        <w:t> </w:t>
      </w:r>
      <w:r>
        <w:rPr>
          <w:rFonts w:ascii="Times New Roman" w:hAnsi="Times New Roman" w:eastAsia="宋体"/>
          <w:i/>
        </w:rPr>
        <w:t>e</w:t>
      </w:r>
      <w:r>
        <w:rPr>
          <w:rFonts w:ascii="Times New Roman" w:hAnsi="Times New Roman" w:eastAsia="宋体"/>
          <w:i/>
        </w:rPr>
        <w:t>t</w:t>
      </w:r>
      <w:r>
        <w:rPr>
          <w:rFonts w:ascii="Times New Roman" w:hAnsi="Times New Roman" w:eastAsia="宋体"/>
          <w:i/>
        </w:rPr>
        <w:t> </w:t>
      </w:r>
      <w:r>
        <w:rPr>
          <w:rFonts w:ascii="Times New Roman" w:hAnsi="Times New Roman" w:eastAsia="宋体"/>
          <w:i/>
        </w:rPr>
        <w:t>a1.,</w:t>
      </w:r>
      <w:r>
        <w:rPr>
          <w:rFonts w:ascii="Times New Roman" w:hAnsi="Times New Roman" w:eastAsia="宋体"/>
          <w:i/>
        </w:rPr>
        <w:t> </w:t>
      </w:r>
      <w:r>
        <w:rPr>
          <w:rFonts w:ascii="Times New Roman" w:hAnsi="Times New Roman" w:eastAsia="宋体"/>
        </w:rPr>
        <w:t>2007;</w:t>
      </w:r>
      <w:r w:rsidR="001852F3">
        <w:rPr>
          <w:rFonts w:ascii="Times New Roman" w:hAnsi="Times New Roman" w:eastAsia="宋体"/>
        </w:rPr>
        <w:t xml:space="preserve"> </w:t>
      </w:r>
      <w:r>
        <w:t>陈仁天等</w:t>
      </w:r>
      <w:r>
        <w:t xml:space="preserve">, </w:t>
      </w:r>
      <w:r>
        <w:rPr>
          <w:rFonts w:ascii="Times New Roman" w:hAnsi="Times New Roman" w:eastAsia="宋体"/>
        </w:rPr>
        <w:t>2012</w:t>
      </w:r>
      <w:r>
        <w:t>）</w:t>
      </w:r>
      <w:r>
        <w:t>。研究表明，花</w:t>
      </w:r>
      <w:r>
        <w:t>粉活性、花药长度、花药基部的开裂程度等都是水稻耐高温胁迫的重要表型指标，而热激蛋白的</w:t>
      </w:r>
      <w:r>
        <w:t>表达，花药的抗氧化能力，维持结构蛋白和酶的稳定性都是增强柱头及柱头上花粉粒耐高温胁迫</w:t>
      </w:r>
      <w:r>
        <w:t>的重要生理指标</w:t>
      </w:r>
      <w:r>
        <w:t>（</w:t>
      </w:r>
      <w:r>
        <w:t>陈仁天等，</w:t>
      </w:r>
      <w:r>
        <w:rPr>
          <w:rFonts w:ascii="Times New Roman" w:hAnsi="Times New Roman" w:eastAsia="宋体"/>
        </w:rPr>
        <w:t>2012</w:t>
      </w:r>
      <w:r>
        <w:t>）</w:t>
      </w:r>
      <w:r>
        <w:t>。</w:t>
      </w:r>
      <w:r>
        <w:rPr>
          <w:rFonts w:ascii="Times New Roman" w:hAnsi="Times New Roman" w:eastAsia="宋体"/>
        </w:rPr>
        <w:t>J</w:t>
      </w:r>
      <w:r>
        <w:rPr>
          <w:rFonts w:ascii="Times New Roman" w:hAnsi="Times New Roman" w:eastAsia="宋体"/>
        </w:rPr>
        <w:t>a</w:t>
      </w:r>
      <w:r>
        <w:rPr>
          <w:rFonts w:ascii="Times New Roman" w:hAnsi="Times New Roman" w:eastAsia="宋体"/>
        </w:rPr>
        <w:t>g</w:t>
      </w:r>
      <w:r>
        <w:rPr>
          <w:rFonts w:ascii="Times New Roman" w:hAnsi="Times New Roman" w:eastAsia="宋体"/>
        </w:rPr>
        <w:t>a</w:t>
      </w:r>
      <w:r>
        <w:rPr>
          <w:rFonts w:ascii="Times New Roman" w:hAnsi="Times New Roman" w:eastAsia="宋体"/>
        </w:rPr>
        <w:t>d</w:t>
      </w:r>
      <w:r>
        <w:rPr>
          <w:rFonts w:ascii="Times New Roman" w:hAnsi="Times New Roman" w:eastAsia="宋体"/>
        </w:rPr>
        <w:t>i</w:t>
      </w:r>
      <w:r>
        <w:rPr>
          <w:rFonts w:ascii="Times New Roman" w:hAnsi="Times New Roman" w:eastAsia="宋体"/>
        </w:rPr>
        <w:t>sh</w:t>
      </w:r>
      <w:r>
        <w:t>等</w:t>
      </w:r>
      <w:r>
        <w:t>（</w:t>
      </w:r>
      <w:r>
        <w:rPr>
          <w:rFonts w:ascii="Times New Roman" w:hAnsi="Times New Roman" w:eastAsia="宋体"/>
        </w:rPr>
        <w:t>2010</w:t>
      </w:r>
      <w:r>
        <w:t>）</w:t>
      </w:r>
      <w:r>
        <w:t>的研究表明，短期高温</w:t>
      </w:r>
      <w:r>
        <w:t>（</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Pr>
          <w:rFonts w:ascii="Times New Roman" w:hAnsi="Times New Roman" w:eastAsia="宋体"/>
        </w:rPr>
        <w:t>h</w:t>
      </w:r>
      <w:r>
        <w:t>）</w:t>
      </w:r>
      <w:r>
        <w:t>并不会</w:t>
      </w:r>
      <w:r>
        <w:t>导致柱头长度发生变化</w:t>
      </w:r>
      <w:r>
        <w:rPr>
          <w:rFonts w:ascii="Times New Roman" w:hAnsi="Times New Roman" w:eastAsia="宋体"/>
        </w:rPr>
        <w:t>(</w:t>
      </w:r>
      <w:r>
        <w:rPr>
          <w:rFonts w:ascii="Times New Roman" w:hAnsi="Times New Roman" w:eastAsia="宋体"/>
        </w:rPr>
        <w:t xml:space="preserve">Jagadish </w:t>
      </w:r>
      <w:r>
        <w:rPr>
          <w:rFonts w:ascii="Times New Roman" w:hAnsi="Times New Roman" w:eastAsia="宋体"/>
          <w:i/>
        </w:rPr>
        <w:t>et </w:t>
      </w:r>
      <w:r>
        <w:rPr>
          <w:rFonts w:ascii="Times New Roman" w:hAnsi="Times New Roman" w:eastAsia="宋体"/>
          <w:i/>
          <w:spacing w:val="-2"/>
        </w:rPr>
        <w:t>a1.,</w:t>
      </w:r>
      <w:r>
        <w:rPr>
          <w:rFonts w:ascii="Times New Roman" w:hAnsi="Times New Roman" w:eastAsia="宋体"/>
          <w:spacing w:val="-2"/>
        </w:rPr>
        <w:t>2010</w:t>
      </w:r>
      <w:r>
        <w:rPr>
          <w:rFonts w:ascii="Times New Roman" w:hAnsi="Times New Roman" w:eastAsia="宋体"/>
        </w:rPr>
        <w:t>)</w:t>
      </w:r>
      <w:r>
        <w:t>，但</w:t>
      </w:r>
      <w:r>
        <w:rPr>
          <w:rFonts w:ascii="Times New Roman" w:hAnsi="Times New Roman" w:eastAsia="宋体"/>
        </w:rPr>
        <w:t>Rang</w:t>
      </w:r>
      <w:r>
        <w:t>等</w:t>
      </w:r>
      <w:r>
        <w:t>（</w:t>
      </w:r>
      <w:r>
        <w:rPr>
          <w:rFonts w:ascii="Times New Roman" w:hAnsi="Times New Roman" w:eastAsia="宋体"/>
        </w:rPr>
        <w:t>2011</w:t>
      </w:r>
      <w:r>
        <w:t>）</w:t>
      </w:r>
      <w:r>
        <w:t>的研究却表示，若开花前一天承</w:t>
      </w:r>
      <w:r>
        <w:t>受</w:t>
      </w:r>
      <w:r>
        <w:rPr>
          <w:rFonts w:ascii="Times New Roman" w:hAnsi="Times New Roman" w:eastAsia="宋体"/>
        </w:rPr>
        <w:t>38</w:t>
      </w:r>
      <w:r>
        <w:t>℃的高温，那次日开花时会导致花药开裂不良，花粉粒数量减少，受精率降低，而且研究指</w:t>
      </w:r>
      <w:r>
        <w:t>出，高温胁迫对颖花受精率的影响具有积累效应。高过水稻可承受的临界值的温度可导致水稻生</w:t>
      </w:r>
      <w:r>
        <w:t>育期缩短，其中，夜间温度的增加是导致水稻产量降低的主要原因</w:t>
      </w:r>
      <w:r>
        <w:t>（</w:t>
      </w:r>
      <w:r>
        <w:rPr>
          <w:rFonts w:ascii="Times New Roman" w:hAnsi="Times New Roman" w:eastAsia="宋体"/>
        </w:rPr>
        <w:t>(</w:t>
      </w:r>
      <w:r>
        <w:rPr>
          <w:rFonts w:ascii="Times New Roman" w:hAnsi="Times New Roman" w:eastAsia="宋体"/>
        </w:rPr>
        <w:t xml:space="preserve">Peng </w:t>
      </w:r>
      <w:r>
        <w:rPr>
          <w:rFonts w:ascii="Times New Roman" w:hAnsi="Times New Roman" w:eastAsia="宋体"/>
          <w:i/>
        </w:rPr>
        <w:t>et a1., </w:t>
      </w:r>
      <w:r>
        <w:rPr>
          <w:rFonts w:ascii="Times New Roman" w:hAnsi="Times New Roman" w:eastAsia="宋体"/>
        </w:rPr>
        <w:t>2004</w:t>
      </w:r>
      <w:r>
        <w:t xml:space="preserve">; </w:t>
      </w:r>
      <w:r>
        <w:rPr>
          <w:rFonts w:ascii="Times New Roman" w:hAnsi="Times New Roman" w:eastAsia="宋体"/>
        </w:rPr>
        <w:t>Sheehy </w:t>
      </w:r>
      <w:r>
        <w:rPr>
          <w:rFonts w:ascii="Times New Roman" w:hAnsi="Times New Roman" w:eastAsia="宋体"/>
          <w:i/>
        </w:rPr>
        <w:t>et </w:t>
      </w:r>
      <w:r>
        <w:rPr>
          <w:rFonts w:ascii="Times New Roman" w:hAnsi="Times New Roman" w:eastAsia="宋体"/>
          <w:i/>
          <w:w w:val="100"/>
        </w:rPr>
        <w:t>a1.,</w:t>
      </w:r>
      <w:r>
        <w:rPr>
          <w:rFonts w:ascii="Times New Roman" w:hAnsi="Times New Roman" w:eastAsia="宋体"/>
          <w:i/>
        </w:rPr>
        <w:t> </w:t>
      </w:r>
      <w:r>
        <w:rPr>
          <w:rFonts w:ascii="Times New Roman" w:hAnsi="Times New Roman" w:eastAsia="宋体"/>
          <w:w w:val="100"/>
        </w:rPr>
        <w:t>2005</w:t>
      </w:r>
      <w:r>
        <w:rPr>
          <w:rFonts w:ascii="Times New Roman" w:hAnsi="Times New Roman" w:eastAsia="宋体"/>
        </w:rPr>
        <w:t>)</w:t>
      </w:r>
      <w:r>
        <w:t>，据估计，到</w:t>
      </w:r>
      <w:r/>
      <w:r>
        <w:rPr>
          <w:rFonts w:ascii="Times New Roman" w:hAnsi="Times New Roman" w:eastAsia="宋体"/>
        </w:rPr>
        <w:t>2</w:t>
      </w:r>
      <w:r>
        <w:rPr>
          <w:rFonts w:ascii="Times New Roman" w:hAnsi="Times New Roman" w:eastAsia="宋体"/>
        </w:rPr>
        <w:t>1</w:t>
      </w:r>
      <w:r>
        <w:t>世纪末，水稻产量将下降</w:t>
      </w:r>
      <w:r/>
      <w:r>
        <w:rPr>
          <w:rFonts w:ascii="Times New Roman" w:hAnsi="Times New Roman" w:eastAsia="宋体"/>
        </w:rPr>
        <w:t>4</w:t>
      </w:r>
      <w:r>
        <w:rPr>
          <w:rFonts w:ascii="Times New Roman" w:hAnsi="Times New Roman" w:eastAsia="宋体"/>
        </w:rPr>
        <w:t>1</w:t>
      </w:r>
      <w:r>
        <w:rPr>
          <w:rFonts w:ascii="Times New Roman" w:hAnsi="Times New Roman" w:eastAsia="宋体"/>
        </w:rPr>
        <w:t>%</w:t>
      </w:r>
      <w:r>
        <w:t>（</w:t>
      </w:r>
      <w:r>
        <w:rPr>
          <w:rFonts w:ascii="Times New Roman" w:hAnsi="Times New Roman" w:eastAsia="宋体"/>
          <w:spacing w:val="-1"/>
          <w:w w:val="100"/>
        </w:rPr>
        <w:t>C</w:t>
      </w:r>
      <w:r>
        <w:rPr>
          <w:rFonts w:ascii="Times New Roman" w:hAnsi="Times New Roman" w:eastAsia="宋体"/>
          <w:spacing w:val="-2"/>
          <w:w w:val="100"/>
        </w:rPr>
        <w:t>ecc</w:t>
      </w:r>
      <w:r>
        <w:rPr>
          <w:rFonts w:ascii="Times New Roman" w:hAnsi="Times New Roman" w:eastAsia="宋体"/>
          <w:spacing w:val="0"/>
          <w:w w:val="100"/>
        </w:rPr>
        <w:t>a</w:t>
      </w:r>
      <w:r>
        <w:rPr>
          <w:rFonts w:ascii="Times New Roman" w:hAnsi="Times New Roman" w:eastAsia="宋体"/>
          <w:spacing w:val="0"/>
          <w:w w:val="100"/>
        </w:rPr>
        <w:t>r</w:t>
      </w:r>
      <w:r>
        <w:rPr>
          <w:rFonts w:ascii="Times New Roman" w:hAnsi="Times New Roman" w:eastAsia="宋体"/>
          <w:spacing w:val="-2"/>
          <w:w w:val="100"/>
        </w:rPr>
        <w:t>e</w:t>
      </w:r>
      <w:r>
        <w:rPr>
          <w:rFonts w:ascii="Times New Roman" w:hAnsi="Times New Roman" w:eastAsia="宋体"/>
          <w:spacing w:val="-1"/>
          <w:w w:val="100"/>
        </w:rPr>
        <w:t>ll</w:t>
      </w:r>
      <w:r>
        <w:rPr>
          <w:rFonts w:ascii="Times New Roman" w:hAnsi="Times New Roman" w:eastAsia="宋体"/>
          <w:w w:val="100"/>
        </w:rPr>
        <w:t>i</w:t>
      </w:r>
      <w:r>
        <w:rPr>
          <w:rFonts w:ascii="Times New Roman" w:hAnsi="Times New Roman" w:eastAsia="宋体"/>
        </w:rPr>
        <w:t> </w:t>
      </w:r>
      <w:r>
        <w:rPr>
          <w:rFonts w:ascii="Times New Roman" w:hAnsi="Times New Roman" w:eastAsia="宋体"/>
          <w:i/>
          <w:spacing w:val="0"/>
          <w:w w:val="100"/>
        </w:rPr>
        <w:t>e</w:t>
      </w:r>
      <w:r>
        <w:rPr>
          <w:rFonts w:ascii="Times New Roman" w:hAnsi="Times New Roman" w:eastAsia="宋体"/>
          <w:i/>
          <w:w w:val="100"/>
        </w:rPr>
        <w:t>t</w:t>
      </w:r>
      <w:r>
        <w:rPr>
          <w:rFonts w:ascii="Times New Roman" w:hAnsi="Times New Roman" w:eastAsia="宋体"/>
          <w:i/>
        </w:rPr>
        <w:t> </w:t>
      </w:r>
      <w:r>
        <w:rPr>
          <w:rFonts w:ascii="Times New Roman" w:hAnsi="Times New Roman" w:eastAsia="宋体"/>
          <w:i/>
          <w:w w:val="100"/>
        </w:rPr>
        <w:t>a1.,</w:t>
      </w:r>
      <w:r>
        <w:rPr>
          <w:rFonts w:ascii="Times New Roman" w:hAnsi="Times New Roman" w:eastAsia="宋体"/>
          <w:i/>
        </w:rPr>
        <w:t> </w:t>
      </w:r>
      <w:r>
        <w:rPr>
          <w:rFonts w:ascii="Times New Roman" w:hAnsi="Times New Roman" w:eastAsia="宋体"/>
          <w:w w:val="100"/>
        </w:rPr>
        <w:t>2010</w:t>
      </w:r>
      <w:r>
        <w:t>）</w:t>
      </w:r>
      <w:r>
        <w:t>。国际水稻研究</w:t>
      </w:r>
      <w:r>
        <w:t>所</w:t>
      </w:r>
      <w:r>
        <w:t>（</w:t>
      </w:r>
      <w:r>
        <w:rPr>
          <w:rFonts w:ascii="Times New Roman" w:hAnsi="Times New Roman" w:eastAsia="宋体"/>
          <w:spacing w:val="-1"/>
        </w:rPr>
        <w:t>IRRI</w:t>
      </w:r>
      <w:r>
        <w:t>）</w:t>
      </w:r>
      <w:r>
        <w:t>以高温胁迫前后小穗育性比值为指标，筛选了一批耐热性强的水稻品种。此外，李太贵</w:t>
      </w:r>
      <w:r>
        <w:t>（</w:t>
      </w:r>
      <w:r>
        <w:rPr>
          <w:rFonts w:ascii="Times New Roman" w:hAnsi="Times New Roman" w:eastAsia="宋体"/>
          <w:spacing w:val="-2"/>
        </w:rPr>
        <w:t>1995</w:t>
      </w:r>
      <w:r>
        <w:t>）</w:t>
      </w:r>
      <w:r>
        <w:t>也针对来自不同省份的水稻品种进行耐热性研究，发现只有来自于浙江、江西等易发生高温热害地区的品种可以结实，其余的均在苗期就已经死亡或未发生结实现象。这说明，浙江等高温地区的水稻在长期的进化过程中已经形成了适应高温胁迫的特性。</w:t>
      </w:r>
    </w:p>
    <w:p w:rsidR="0018722C">
      <w:pPr>
        <w:topLinePunct/>
      </w:pPr>
      <w:r>
        <w:t>一般来说，高温导致的颖花不育在不同亚种间存在差异。根据亚洲栽培稻的起源得知，籼稻</w:t>
      </w:r>
      <w:r>
        <w:t>比粳稻更耐高温。一般而言，温度增加的幅度越大，颖花的不育率越严重</w:t>
      </w:r>
      <w:r>
        <w:t>（</w:t>
      </w:r>
      <w:r>
        <w:rPr>
          <w:rFonts w:ascii="Times New Roman" w:eastAsia="Times New Roman"/>
        </w:rPr>
        <w:t>S</w:t>
      </w:r>
      <w:r>
        <w:rPr>
          <w:rFonts w:ascii="Times New Roman" w:eastAsia="Times New Roman"/>
        </w:rPr>
        <w:t>h</w:t>
      </w:r>
      <w:r>
        <w:rPr>
          <w:rFonts w:ascii="Times New Roman" w:eastAsia="Times New Roman"/>
        </w:rPr>
        <w:t>e</w:t>
      </w:r>
      <w:r>
        <w:rPr>
          <w:rFonts w:ascii="Times New Roman" w:eastAsia="Times New Roman"/>
        </w:rPr>
        <w:t>e</w:t>
      </w:r>
      <w:r>
        <w:rPr>
          <w:rFonts w:ascii="Times New Roman" w:eastAsia="Times New Roman"/>
        </w:rPr>
        <w:t>hy</w:t>
      </w:r>
      <w:r>
        <w:rPr>
          <w:rFonts w:ascii="Times New Roman" w:eastAsia="Times New Roman"/>
        </w:rPr>
        <w:t> </w:t>
      </w: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a1.,</w:t>
      </w:r>
      <w:r>
        <w:rPr>
          <w:rFonts w:ascii="Times New Roman" w:eastAsia="Times New Roman"/>
          <w:i/>
        </w:rPr>
        <w:t> </w:t>
      </w:r>
      <w:r>
        <w:rPr>
          <w:rFonts w:ascii="Times New Roman" w:eastAsia="Times New Roman"/>
        </w:rPr>
        <w:t>2005</w:t>
      </w:r>
      <w:r>
        <w:t>）</w:t>
      </w:r>
      <w:r>
        <w:t>。</w:t>
      </w:r>
      <w:r>
        <w:t>高温导致的不育是因为高温降低了花粉粒的膨胀能力，使花粉囊鞘开裂不良。虽然花粉粒从外观上仍然是圆形，但绒毡层功能已经发生了变化，花粉在柱头上的吸附力下降，影响花粉的萌发能力</w:t>
      </w:r>
      <w:r>
        <w:rPr>
          <w:rFonts w:ascii="Times New Roman" w:eastAsia="Times New Roman"/>
        </w:rPr>
        <w:t>(</w:t>
      </w:r>
      <w:r>
        <w:rPr>
          <w:rFonts w:ascii="Times New Roman" w:eastAsia="Times New Roman"/>
          <w:spacing w:val="-2"/>
        </w:rPr>
        <w:t xml:space="preserve">Endo </w:t>
      </w:r>
      <w:r>
        <w:rPr>
          <w:rFonts w:ascii="Times New Roman" w:eastAsia="Times New Roman"/>
          <w:i/>
        </w:rPr>
        <w:t>et a1., </w:t>
      </w:r>
      <w:r>
        <w:rPr>
          <w:rFonts w:ascii="Times New Roman" w:eastAsia="Times New Roman"/>
        </w:rPr>
        <w:t>2009</w:t>
      </w:r>
      <w:r>
        <w:rPr>
          <w:rFonts w:ascii="Times New Roman" w:eastAsia="Times New Roman"/>
        </w:rPr>
        <w:t>)</w:t>
      </w:r>
      <w:r>
        <w:t>。而花粉在极端高温的情况下，仅需</w:t>
      </w:r>
      <w:r>
        <w:rPr>
          <w:rFonts w:ascii="Times New Roman" w:eastAsia="Times New Roman"/>
        </w:rPr>
        <w:t>10</w:t>
      </w:r>
      <w:r>
        <w:t>分钟，就会丧失萌发的能力</w:t>
      </w:r>
      <w:r>
        <w:t>（</w:t>
      </w:r>
      <w:r>
        <w:rPr>
          <w:rFonts w:ascii="Times New Roman" w:eastAsia="Times New Roman"/>
        </w:rPr>
        <w:t>Jagadish </w:t>
      </w: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a1.,</w:t>
      </w:r>
      <w:r>
        <w:rPr>
          <w:rFonts w:ascii="Times New Roman" w:eastAsia="Times New Roman"/>
          <w:i/>
        </w:rPr>
        <w:t> </w:t>
      </w:r>
      <w:r>
        <w:rPr>
          <w:rFonts w:ascii="Times New Roman" w:eastAsia="Times New Roman"/>
        </w:rPr>
        <w:t>200</w:t>
      </w:r>
      <w:r>
        <w:rPr>
          <w:rFonts w:ascii="Times New Roman" w:eastAsia="Times New Roman"/>
        </w:rPr>
        <w:t>7</w:t>
      </w:r>
      <w:r>
        <w:t>）</w:t>
      </w:r>
      <w:r>
        <w:t>。而利用基因芯片技术的研究指出，高温可以导致花器官内各类激素比例的变化，影</w:t>
      </w:r>
      <w:r>
        <w:t>响光合产物的生成以向籽粒的传送，使花器官失去吸引碳水化合物的能力，导致淀粉和糖的合成</w:t>
      </w:r>
      <w:r>
        <w:t>酶活性的下降</w:t>
      </w:r>
      <w:r>
        <w:rPr>
          <w:rFonts w:ascii="Times New Roman" w:eastAsia="Times New Roman"/>
        </w:rPr>
        <w:t>(</w:t>
      </w:r>
      <w:r>
        <w:rPr>
          <w:rFonts w:ascii="Times New Roman" w:eastAsia="Times New Roman"/>
        </w:rPr>
        <w:t xml:space="preserve">Endo </w:t>
      </w:r>
      <w:r>
        <w:rPr>
          <w:rFonts w:ascii="Times New Roman" w:eastAsia="Times New Roman"/>
          <w:i/>
        </w:rPr>
        <w:t>et a1., </w:t>
      </w:r>
      <w:r>
        <w:rPr>
          <w:rFonts w:ascii="Times New Roman" w:eastAsia="Times New Roman"/>
        </w:rPr>
        <w:t>2009</w:t>
      </w:r>
      <w:r>
        <w:t xml:space="preserve">; </w:t>
      </w:r>
      <w:r>
        <w:rPr>
          <w:rFonts w:ascii="Times New Roman" w:eastAsia="Times New Roman"/>
        </w:rPr>
        <w:t>Shah </w:t>
      </w:r>
      <w:r>
        <w:rPr>
          <w:rFonts w:ascii="Times New Roman" w:eastAsia="Times New Roman"/>
          <w:i/>
        </w:rPr>
        <w:t>et a1., </w:t>
      </w:r>
      <w:r>
        <w:rPr>
          <w:rFonts w:ascii="Times New Roman" w:eastAsia="Times New Roman"/>
        </w:rPr>
        <w:t>2011</w:t>
      </w:r>
      <w:r>
        <w:rPr>
          <w:rFonts w:ascii="Times New Roman" w:eastAsia="Times New Roman"/>
        </w:rPr>
        <w:t>)</w:t>
      </w:r>
      <w:r>
        <w:t>。并且在抽穗期，高温胁迫下，与光合作用的</w:t>
      </w:r>
      <w:r>
        <w:t>相关蛋白、能量蛋白及代谢类蛋白的表达量均下降</w:t>
      </w:r>
      <w:r>
        <w:t>（</w:t>
      </w:r>
      <w:r>
        <w:rPr>
          <w:w w:val="100"/>
        </w:rPr>
        <w:t>周伟辉等，</w:t>
      </w:r>
      <w:r>
        <w:rPr>
          <w:rFonts w:ascii="Times New Roman" w:eastAsia="Times New Roman"/>
          <w:spacing w:val="-2"/>
          <w:w w:val="100"/>
        </w:rPr>
        <w:t>2</w:t>
      </w:r>
      <w:r>
        <w:rPr>
          <w:rFonts w:ascii="Times New Roman" w:eastAsia="Times New Roman"/>
          <w:w w:val="100"/>
        </w:rPr>
        <w:t>0</w:t>
      </w:r>
      <w:r>
        <w:rPr>
          <w:rFonts w:ascii="Times New Roman" w:eastAsia="Times New Roman"/>
          <w:spacing w:val="-5"/>
          <w:w w:val="100"/>
        </w:rPr>
        <w:t>1</w:t>
      </w:r>
      <w:r>
        <w:rPr>
          <w:rFonts w:ascii="Times New Roman" w:eastAsia="Times New Roman"/>
          <w:spacing w:val="0"/>
          <w:w w:val="100"/>
        </w:rPr>
        <w:t>1</w:t>
      </w:r>
      <w:r>
        <w:t>）</w:t>
      </w:r>
      <w:r>
        <w:t>。</w:t>
      </w:r>
    </w:p>
    <w:p w:rsidR="0018722C">
      <w:pPr>
        <w:topLinePunct/>
      </w:pPr>
      <w:r>
        <w:t>综上所述，无论是高温还是低温，都会对水稻品种的花药、不同生殖时期产生一定的影响。</w:t>
      </w:r>
    </w:p>
    <w:p w:rsidR="0018722C">
      <w:pPr>
        <w:pStyle w:val="Heading3"/>
        <w:topLinePunct/>
        <w:ind w:left="200" w:hangingChars="200" w:hanging="200"/>
      </w:pPr>
      <w:bookmarkStart w:id="759534" w:name="_Toc686759534"/>
      <w:bookmarkStart w:name="_bookmark19" w:id="44"/>
      <w:bookmarkEnd w:id="44"/>
      <w:r>
        <w:rPr>
          <w:b/>
        </w:rPr>
        <w:t>1.3.4</w:t>
      </w:r>
      <w:r>
        <w:t xml:space="preserve"> </w:t>
      </w:r>
      <w:bookmarkStart w:name="_bookmark19" w:id="45"/>
      <w:bookmarkEnd w:id="45"/>
      <w:r>
        <w:t>海拔对配子体的影响</w:t>
      </w:r>
      <w:bookmarkEnd w:id="759534"/>
    </w:p>
    <w:p w:rsidR="0018722C">
      <w:pPr>
        <w:topLinePunct/>
      </w:pPr>
      <w:r>
        <w:t>在生物的整个生活史中，双亲产生配子的过程及配子结合之前，环境条件都对其产生一定的</w:t>
      </w:r>
      <w:r>
        <w:t>作用，只有适应于该条件的配子才能产生合子。配子体通过对不同基因型的选择和淘汰，产生新</w:t>
      </w:r>
      <w:r>
        <w:t>的孢子体，从而影响新的基因型的频率，进而影响群体的遗传多样性及遗传分化。早在</w:t>
      </w:r>
      <w:r>
        <w:rPr>
          <w:rFonts w:ascii="Times New Roman" w:eastAsia="宋体"/>
        </w:rPr>
        <w:t>20</w:t>
      </w:r>
      <w:r w:rsidR="001852F3">
        <w:rPr>
          <w:rFonts w:ascii="Times New Roman" w:eastAsia="宋体"/>
        </w:rPr>
        <w:t xml:space="preserve"> </w:t>
      </w:r>
      <w:r>
        <w:t>世</w:t>
      </w:r>
      <w:r>
        <w:t>纪</w:t>
      </w:r>
    </w:p>
    <w:p w:rsidR="0018722C">
      <w:pPr>
        <w:topLinePunct/>
      </w:pPr>
      <w:r>
        <w:rPr>
          <w:rFonts w:ascii="Times New Roman" w:eastAsia="宋体"/>
        </w:rPr>
        <w:t>20</w:t>
      </w:r>
      <w:r>
        <w:t>年代就有了关于配子体选择的报道</w:t>
      </w:r>
      <w:r>
        <w:t>（</w:t>
      </w:r>
      <w:r>
        <w:rPr>
          <w:rFonts w:ascii="Times New Roman" w:eastAsia="宋体"/>
        </w:rPr>
        <w:t>J</w:t>
      </w:r>
      <w:r>
        <w:rPr>
          <w:rFonts w:ascii="Times New Roman" w:eastAsia="宋体"/>
        </w:rPr>
        <w:t>on</w:t>
      </w:r>
      <w:r>
        <w:rPr>
          <w:rFonts w:ascii="Times New Roman" w:eastAsia="宋体"/>
        </w:rPr>
        <w:t>e</w:t>
      </w:r>
      <w:r>
        <w:rPr>
          <w:rFonts w:ascii="Times New Roman" w:eastAsia="宋体"/>
        </w:rPr>
        <w:t>s</w:t>
      </w:r>
      <w:r>
        <w:rPr>
          <w:rFonts w:ascii="Times New Roman" w:eastAsia="宋体"/>
        </w:rPr>
        <w:t>,</w:t>
      </w:r>
      <w:r>
        <w:rPr>
          <w:rFonts w:ascii="Times New Roman" w:eastAsia="宋体"/>
        </w:rPr>
        <w:t> </w:t>
      </w:r>
      <w:r>
        <w:rPr>
          <w:rFonts w:ascii="Times New Roman" w:eastAsia="宋体"/>
        </w:rPr>
        <w:t>1920</w:t>
      </w:r>
      <w:r>
        <w:t>）</w:t>
      </w:r>
      <w:r>
        <w:t>。目前研究较多的关于配子体选择的方面有：</w:t>
      </w:r>
      <w:r>
        <w:t>自交配子体不亲和性</w:t>
      </w:r>
      <w:r>
        <w:t>（</w:t>
      </w:r>
      <w:r>
        <w:rPr>
          <w:rFonts w:ascii="Times New Roman" w:eastAsia="宋体"/>
        </w:rPr>
        <w:t>Brink and Cooper</w:t>
      </w:r>
      <w:r>
        <w:rPr>
          <w:rFonts w:ascii="Times New Roman" w:eastAsia="宋体"/>
        </w:rPr>
        <w:t>, </w:t>
      </w:r>
      <w:r>
        <w:rPr>
          <w:rFonts w:ascii="Times New Roman" w:eastAsia="宋体"/>
        </w:rPr>
        <w:t>1938</w:t>
      </w:r>
      <w:r>
        <w:rPr>
          <w:rFonts w:ascii="Times New Roman" w:eastAsia="宋体"/>
          <w:rFonts w:ascii="Times New Roman" w:eastAsia="宋体"/>
        </w:rPr>
        <w:t>）</w:t>
      </w:r>
      <w:r>
        <w:t>、玉米不正常分离的配子体因子及种间杂交回交后代某亲本基因型的消除等</w:t>
      </w:r>
      <w:r>
        <w:rPr>
          <w:rFonts w:ascii="Times New Roman" w:eastAsia="宋体"/>
        </w:rPr>
        <w:t>(</w:t>
      </w:r>
      <w:r>
        <w:rPr>
          <w:rFonts w:ascii="Times New Roman" w:eastAsia="宋体"/>
        </w:rPr>
        <w:t xml:space="preserve">Nelson,1952</w:t>
      </w:r>
      <w:r>
        <w:rPr>
          <w:rFonts w:ascii="Times New Roman" w:eastAsia="宋体"/>
        </w:rPr>
        <w:t>,</w:t>
      </w:r>
      <w:r>
        <w:rPr>
          <w:rFonts w:ascii="Times New Roman" w:eastAsia="宋体"/>
        </w:rPr>
        <w:t xml:space="preserve"> 1962</w:t>
      </w:r>
      <w:r>
        <w:rPr>
          <w:rFonts w:ascii="Times New Roman" w:eastAsia="宋体"/>
        </w:rPr>
        <w:t>)</w:t>
      </w:r>
      <w:r>
        <w:t>。</w:t>
      </w:r>
    </w:p>
    <w:p w:rsidR="0018722C">
      <w:pPr>
        <w:topLinePunct/>
      </w:pPr>
      <w:r>
        <w:t>由于雄配子体的数量要比雌配子体多，且易受环境条件影响，因此，越来越多的学者将研究</w:t>
      </w:r>
    </w:p>
    <w:p w:rsidR="0018722C">
      <w:pPr>
        <w:topLinePunct/>
      </w:pPr>
      <w:r>
        <w:t>的重点放在了雄配子上。</w:t>
      </w:r>
      <w:r>
        <w:rPr>
          <w:rFonts w:ascii="Times New Roman" w:eastAsia="Times New Roman"/>
        </w:rPr>
        <w:t>1982</w:t>
      </w:r>
      <w:r>
        <w:t>年和</w:t>
      </w:r>
      <w:r>
        <w:rPr>
          <w:rFonts w:ascii="Times New Roman" w:eastAsia="Times New Roman"/>
        </w:rPr>
        <w:t>1985</w:t>
      </w:r>
      <w:r>
        <w:t>年的两次国际会议上都提到了雄配子选择</w:t>
      </w:r>
      <w:r>
        <w:t>（</w:t>
      </w:r>
      <w:r>
        <w:rPr>
          <w:rFonts w:ascii="Times New Roman" w:eastAsia="Times New Roman"/>
        </w:rPr>
        <w:t>Mulcahy and</w:t>
      </w:r>
    </w:p>
    <w:p w:rsidR="0018722C">
      <w:pPr>
        <w:topLinePunct/>
      </w:pPr>
      <w:r>
        <w:rPr>
          <w:rFonts w:ascii="Times New Roman" w:eastAsia="Times New Roman"/>
        </w:rPr>
        <w:t>M</w:t>
      </w:r>
      <w:r>
        <w:rPr>
          <w:rFonts w:ascii="Times New Roman" w:eastAsia="Times New Roman"/>
        </w:rPr>
        <w:t>u</w:t>
      </w:r>
      <w:r>
        <w:rPr>
          <w:rFonts w:ascii="Times New Roman" w:eastAsia="Times New Roman"/>
        </w:rPr>
        <w:t>l</w:t>
      </w:r>
      <w:r>
        <w:rPr>
          <w:rFonts w:ascii="Times New Roman" w:eastAsia="Times New Roman"/>
        </w:rPr>
        <w:t>c</w:t>
      </w:r>
      <w:r>
        <w:rPr>
          <w:rFonts w:ascii="Times New Roman" w:eastAsia="Times New Roman"/>
        </w:rPr>
        <w:t>a</w:t>
      </w:r>
      <w:r>
        <w:rPr>
          <w:rFonts w:ascii="Times New Roman" w:eastAsia="Times New Roman"/>
        </w:rPr>
        <w:t>h</w:t>
      </w:r>
      <w:r>
        <w:rPr>
          <w:rFonts w:ascii="Times New Roman" w:eastAsia="Times New Roman"/>
        </w:rPr>
        <w:t>y</w:t>
      </w:r>
      <w:r>
        <w:rPr>
          <w:rFonts w:ascii="Times New Roman" w:eastAsia="Times New Roman"/>
        </w:rPr>
        <w:t>,1986</w:t>
      </w:r>
      <w:r>
        <w:t>）</w:t>
      </w:r>
      <w:r>
        <w:t>。而雄配子是导致分离群体出现偏分离的主要因素之一，因此，研究雄配子的选择</w:t>
      </w:r>
      <w:r>
        <w:t>可以为研究遗传分化、演变和生物多样性提供一定的参考价值，</w:t>
      </w:r>
      <w:r w:rsidR="001852F3">
        <w:t xml:space="preserve">被认为是生命进化的动力</w:t>
      </w:r>
      <w:r>
        <w:rPr>
          <w:rFonts w:ascii="Times New Roman" w:eastAsia="Times New Roman"/>
        </w:rPr>
        <w:t>(</w:t>
      </w:r>
      <w:r>
        <w:rPr>
          <w:rFonts w:ascii="Times New Roman" w:eastAsia="Times New Roman"/>
          <w:spacing w:val="-2"/>
        </w:rPr>
        <w:t xml:space="preserve">Harushima </w:t>
      </w:r>
      <w:r>
        <w:rPr>
          <w:rFonts w:ascii="Times New Roman" w:eastAsia="Times New Roman"/>
          <w:i/>
        </w:rPr>
        <w:t>et al</w:t>
      </w:r>
      <w:r>
        <w:rPr>
          <w:rFonts w:ascii="Times New Roman" w:eastAsia="Times New Roman"/>
          <w:spacing w:val="0"/>
        </w:rPr>
        <w:t>., </w:t>
      </w:r>
      <w:r>
        <w:rPr>
          <w:rFonts w:ascii="Times New Roman" w:eastAsia="Times New Roman"/>
        </w:rPr>
        <w:t>2001</w:t>
      </w:r>
      <w:r>
        <w:rPr>
          <w:rFonts w:ascii="Times New Roman" w:eastAsia="Times New Roman"/>
        </w:rPr>
        <w:t>)</w:t>
      </w:r>
      <w:r>
        <w:rPr>
          <w:spacing w:val="-14"/>
        </w:rPr>
        <w:t xml:space="preserve">. </w:t>
      </w:r>
      <w:r>
        <w:rPr>
          <w:rFonts w:ascii="Times New Roman" w:eastAsia="Times New Roman"/>
        </w:rPr>
        <w:t>Nevo</w:t>
      </w:r>
      <w:r>
        <w:t>利用同工酶、</w:t>
      </w:r>
      <w:r>
        <w:rPr>
          <w:rFonts w:ascii="Times New Roman" w:eastAsia="Times New Roman"/>
        </w:rPr>
        <w:t>RAPD</w:t>
      </w:r>
      <w:r>
        <w:t>和</w:t>
      </w:r>
      <w:r>
        <w:rPr>
          <w:rFonts w:ascii="Times New Roman" w:eastAsia="Times New Roman"/>
        </w:rPr>
        <w:t>SSR</w:t>
      </w:r>
      <w:r>
        <w:t>标记对雄配子选择进行研究，发现遗传</w:t>
      </w:r>
      <w:r>
        <w:t>分化不是随机的，是适应环境条件的产物，而温度是一个核心因素</w:t>
      </w:r>
      <w:r>
        <w:t>（</w:t>
      </w:r>
      <w:r>
        <w:rPr>
          <w:rFonts w:ascii="Times New Roman" w:eastAsia="Times New Roman"/>
          <w:w w:val="100"/>
        </w:rPr>
        <w:t>N</w:t>
      </w:r>
      <w:r>
        <w:rPr>
          <w:rFonts w:ascii="Times New Roman" w:eastAsia="Times New Roman"/>
          <w:spacing w:val="-2"/>
          <w:w w:val="100"/>
        </w:rPr>
        <w:t>e</w:t>
      </w:r>
      <w:r>
        <w:rPr>
          <w:rFonts w:ascii="Times New Roman" w:eastAsia="Times New Roman"/>
          <w:spacing w:val="-2"/>
          <w:w w:val="100"/>
        </w:rPr>
        <w:t>vo</w:t>
      </w:r>
      <w:r>
        <w:rPr>
          <w:rFonts w:ascii="Times New Roman" w:eastAsia="Times New Roman"/>
          <w:w w:val="100"/>
        </w:rPr>
        <w:t>,</w:t>
      </w:r>
      <w:r>
        <w:rPr>
          <w:rFonts w:ascii="Times New Roman" w:eastAsia="Times New Roman"/>
        </w:rPr>
        <w:t> </w:t>
      </w:r>
      <w:r>
        <w:rPr>
          <w:rFonts w:ascii="Times New Roman" w:eastAsia="Times New Roman"/>
          <w:w w:val="100"/>
        </w:rPr>
        <w:t>2001</w:t>
      </w:r>
      <w:r>
        <w:t>）</w:t>
      </w:r>
      <w:r>
        <w:t>。</w:t>
      </w:r>
    </w:p>
    <w:p w:rsidR="0018722C">
      <w:pPr>
        <w:topLinePunct/>
      </w:pPr>
      <w:r>
        <w:t>不同生态环境下的雄配子选择是导致籼粳杂种发生分化的重要原因</w:t>
      </w:r>
      <w:r>
        <w:t>（</w:t>
      </w:r>
      <w:r>
        <w:rPr>
          <w:spacing w:val="-2"/>
        </w:rPr>
        <w:t>王象坤和张居中，</w:t>
      </w:r>
      <w:r>
        <w:rPr>
          <w:rFonts w:ascii="Times New Roman" w:eastAsia="Times New Roman"/>
          <w:spacing w:val="-8"/>
        </w:rPr>
        <w:t>1998</w:t>
      </w:r>
      <w:r>
        <w:rPr>
          <w:spacing w:val="-8"/>
        </w:rPr>
        <w:t>；</w:t>
      </w:r>
      <w:r>
        <w:rPr>
          <w:spacing w:val="-4"/>
          <w:w w:val="100"/>
        </w:rPr>
        <w:t>曾亚文等，</w:t>
      </w:r>
      <w:r>
        <w:rPr>
          <w:rFonts w:ascii="Times New Roman" w:eastAsia="Times New Roman"/>
          <w:w w:val="100"/>
        </w:rPr>
        <w:t>2001</w:t>
      </w:r>
      <w:r>
        <w:t>）</w:t>
      </w:r>
      <w:r>
        <w:t>，这种选择可以引起籼、粳群体中基因型频率的差异，导致不同基因型在不同生态条件下的繁殖速度及死亡率的差异</w:t>
      </w:r>
      <w:r>
        <w:t>（</w:t>
      </w:r>
      <w:r>
        <w:rPr>
          <w:spacing w:val="-4"/>
          <w:w w:val="100"/>
        </w:rPr>
        <w:t>杨忠义，</w:t>
      </w:r>
      <w:r>
        <w:rPr>
          <w:rFonts w:ascii="Times New Roman" w:eastAsia="Times New Roman"/>
          <w:w w:val="100"/>
        </w:rPr>
        <w:t>2</w:t>
      </w:r>
      <w:r>
        <w:rPr>
          <w:rFonts w:ascii="Times New Roman" w:eastAsia="Times New Roman"/>
          <w:spacing w:val="-2"/>
          <w:w w:val="100"/>
        </w:rPr>
        <w:t>0</w:t>
      </w:r>
      <w:r>
        <w:rPr>
          <w:rFonts w:ascii="Times New Roman" w:eastAsia="Times New Roman"/>
          <w:w w:val="100"/>
        </w:rPr>
        <w:t>07</w:t>
      </w:r>
      <w:r>
        <w:t>）</w:t>
      </w:r>
      <w:r>
        <w:t>。此外，温度还可以影响雄配子参与受精的成功率</w:t>
      </w:r>
      <w:r>
        <w:t>（</w:t>
      </w:r>
      <w:r>
        <w:rPr>
          <w:rFonts w:ascii="Times New Roman" w:eastAsia="Times New Roman"/>
          <w:spacing w:val="-10"/>
          <w:w w:val="100"/>
        </w:rPr>
        <w:t>Y</w:t>
      </w:r>
      <w:r>
        <w:rPr>
          <w:rFonts w:ascii="Times New Roman" w:eastAsia="Times New Roman"/>
          <w:spacing w:val="-2"/>
          <w:w w:val="100"/>
        </w:rPr>
        <w:t>o</w:t>
      </w:r>
      <w:r>
        <w:rPr>
          <w:rFonts w:ascii="Times New Roman" w:eastAsia="Times New Roman"/>
          <w:w w:val="100"/>
        </w:rPr>
        <w:t>ung</w:t>
      </w:r>
      <w:r>
        <w:rPr>
          <w:rFonts w:ascii="Times New Roman" w:eastAsia="Times New Roman"/>
        </w:rPr>
        <w:t> </w:t>
      </w:r>
      <w:r>
        <w:rPr>
          <w:rFonts w:ascii="Times New Roman" w:eastAsia="Times New Roman"/>
          <w:spacing w:val="0"/>
          <w:w w:val="100"/>
        </w:rPr>
        <w:t>a</w:t>
      </w:r>
      <w:r>
        <w:rPr>
          <w:rFonts w:ascii="Times New Roman" w:eastAsia="Times New Roman"/>
          <w:w w:val="100"/>
        </w:rPr>
        <w:t>nd</w:t>
      </w:r>
      <w:r>
        <w:rPr>
          <w:rFonts w:ascii="Times New Roman" w:eastAsia="Times New Roman"/>
        </w:rPr>
        <w:t> </w:t>
      </w:r>
      <w:r>
        <w:rPr>
          <w:rFonts w:ascii="Times New Roman" w:eastAsia="Times New Roman"/>
          <w:spacing w:val="-4"/>
          <w:w w:val="100"/>
        </w:rPr>
        <w:t>S</w:t>
      </w:r>
      <w:r>
        <w:rPr>
          <w:rFonts w:ascii="Times New Roman" w:eastAsia="Times New Roman"/>
          <w:spacing w:val="-1"/>
          <w:w w:val="100"/>
        </w:rPr>
        <w:t>t</w:t>
      </w:r>
      <w:r>
        <w:rPr>
          <w:rFonts w:ascii="Times New Roman" w:eastAsia="Times New Roman"/>
          <w:spacing w:val="2"/>
          <w:w w:val="100"/>
        </w:rPr>
        <w:t>a</w:t>
      </w:r>
      <w:r>
        <w:rPr>
          <w:rFonts w:ascii="Times New Roman" w:eastAsia="Times New Roman"/>
          <w:spacing w:val="-2"/>
          <w:w w:val="100"/>
        </w:rPr>
        <w:t>n</w:t>
      </w:r>
      <w:r>
        <w:rPr>
          <w:rFonts w:ascii="Times New Roman" w:eastAsia="Times New Roman"/>
          <w:spacing w:val="1"/>
          <w:w w:val="100"/>
        </w:rPr>
        <w:t>t</w:t>
      </w:r>
      <w:r>
        <w:rPr>
          <w:rFonts w:ascii="Times New Roman" w:eastAsia="Times New Roman"/>
          <w:w w:val="100"/>
        </w:rPr>
        <w:t>o</w:t>
      </w:r>
      <w:r>
        <w:rPr>
          <w:rFonts w:ascii="Times New Roman" w:eastAsia="Times New Roman"/>
          <w:spacing w:val="-2"/>
          <w:w w:val="100"/>
        </w:rPr>
        <w:t>n</w:t>
      </w:r>
      <w:r>
        <w:rPr>
          <w:rFonts w:ascii="Times New Roman" w:eastAsia="Times New Roman"/>
          <w:w w:val="100"/>
        </w:rPr>
        <w:t>,199</w:t>
      </w:r>
      <w:r>
        <w:rPr>
          <w:rFonts w:ascii="Times New Roman" w:eastAsia="Times New Roman"/>
          <w:spacing w:val="0"/>
          <w:w w:val="100"/>
        </w:rPr>
        <w:t>0</w:t>
      </w:r>
      <w:r>
        <w:t>）</w:t>
      </w:r>
      <w:r>
        <w:t>。</w:t>
      </w:r>
    </w:p>
    <w:p w:rsidR="0018722C">
      <w:pPr>
        <w:pStyle w:val="Heading2"/>
        <w:topLinePunct/>
        <w:ind w:left="171" w:hangingChars="171" w:hanging="171"/>
      </w:pPr>
      <w:bookmarkStart w:id="759535" w:name="_Toc686759535"/>
      <w:bookmarkStart w:name="1.4遗传分离与遗传分化研究 " w:id="46"/>
      <w:bookmarkEnd w:id="46"/>
      <w:r>
        <w:rPr>
          <w:b/>
        </w:rPr>
        <w:t>1.4</w:t>
      </w:r>
      <w:r>
        <w:t xml:space="preserve"> </w:t>
      </w:r>
      <w:bookmarkStart w:name="_bookmark20" w:id="47"/>
      <w:bookmarkEnd w:id="47"/>
      <w:bookmarkStart w:name="_bookmark20" w:id="48"/>
      <w:bookmarkEnd w:id="48"/>
      <w:r>
        <w:t>遗传分离与遗传分化研究</w:t>
      </w:r>
      <w:bookmarkEnd w:id="759535"/>
    </w:p>
    <w:p w:rsidR="0018722C">
      <w:pPr>
        <w:pStyle w:val="Heading3"/>
        <w:topLinePunct/>
        <w:ind w:left="200" w:hangingChars="200" w:hanging="200"/>
      </w:pPr>
      <w:bookmarkStart w:id="759536" w:name="_Toc686759536"/>
      <w:bookmarkStart w:name="_bookmark21" w:id="49"/>
      <w:bookmarkEnd w:id="49"/>
      <w:r>
        <w:rPr>
          <w:b/>
        </w:rPr>
        <w:t>1.4.1</w:t>
      </w:r>
      <w:r>
        <w:t xml:space="preserve"> </w:t>
      </w:r>
      <w:bookmarkStart w:name="_bookmark21" w:id="50"/>
      <w:bookmarkEnd w:id="50"/>
      <w:r>
        <w:t>影响遗传分离的因素</w:t>
      </w:r>
      <w:bookmarkEnd w:id="759536"/>
    </w:p>
    <w:p w:rsidR="0018722C">
      <w:pPr>
        <w:topLinePunct/>
      </w:pPr>
      <w:r>
        <w:t>遗传分离是生物界普遍存在的现象，遗传分离受到内部遗传因子和外界环境的双重影响。遗传偏分离是指观察到的基因型偏离孟德尔分离定律的一种分离方式，由于它不符合分离定律，所</w:t>
      </w:r>
      <w:r>
        <w:t>以无法用传统的遗传理论和方法进行分析</w:t>
      </w:r>
      <w:r>
        <w:t>（</w:t>
      </w:r>
      <w:r>
        <w:rPr>
          <w:rFonts w:ascii="Times New Roman" w:eastAsia="Times New Roman"/>
        </w:rPr>
        <w:t>L</w:t>
      </w:r>
      <w:r>
        <w:rPr>
          <w:rFonts w:ascii="Times New Roman" w:eastAsia="Times New Roman"/>
        </w:rPr>
        <w:t>u</w:t>
      </w:r>
      <w:r>
        <w:rPr>
          <w:rFonts w:ascii="Times New Roman" w:eastAsia="Times New Roman"/>
        </w:rPr>
        <w:t> </w:t>
      </w: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w:t>
      </w:r>
      <w:r>
        <w:rPr>
          <w:rFonts w:ascii="Times New Roman" w:eastAsia="Times New Roman"/>
          <w:i/>
        </w:rPr>
        <w:t>l</w:t>
      </w:r>
      <w:r>
        <w:rPr>
          <w:rFonts w:ascii="Times New Roman" w:eastAsia="Times New Roman"/>
          <w:i/>
        </w:rPr>
        <w:t>.,</w:t>
      </w:r>
      <w:r>
        <w:rPr>
          <w:rFonts w:ascii="Times New Roman" w:eastAsia="Times New Roman"/>
        </w:rPr>
        <w:t>2002</w:t>
      </w:r>
      <w:r>
        <w:t>）</w:t>
      </w:r>
      <w:r>
        <w:t>。偏分离可以增加群体中杂合等位基因</w:t>
      </w:r>
      <w:r>
        <w:t>或异型染色体的频率，是生物进化过程中的一种强而有力的动力</w:t>
      </w:r>
      <w:r>
        <w:t>（</w:t>
      </w:r>
      <w:r>
        <w:t>宋宪亮等，</w:t>
      </w:r>
      <w:r>
        <w:rPr>
          <w:rFonts w:ascii="Times New Roman" w:eastAsia="Times New Roman"/>
        </w:rPr>
        <w:t>2006</w:t>
      </w:r>
      <w:r>
        <w:t>；刘海燕等</w:t>
      </w:r>
      <w:r>
        <w:t>，</w:t>
      </w:r>
    </w:p>
    <w:p w:rsidR="0018722C">
      <w:pPr>
        <w:topLinePunct/>
      </w:pPr>
      <w:r>
        <w:rPr>
          <w:rFonts w:ascii="Times New Roman" w:eastAsia="Times New Roman"/>
        </w:rPr>
        <w:t>2009</w:t>
      </w:r>
      <w:r>
        <w:t>）</w:t>
      </w:r>
      <w:r>
        <w:t>。目前在多种动植物中均发现了遗传偏分离的现象。植物中偏分离的比例、程度、来源、遗</w:t>
      </w:r>
      <w:r>
        <w:t>传效应等因物种、群体类型、杂交组合、标记类型的不同而产生变化</w:t>
      </w:r>
      <w:r>
        <w:t>（</w:t>
      </w:r>
      <w:r>
        <w:t>宋宪亮等，</w:t>
      </w:r>
      <w:r>
        <w:rPr>
          <w:rFonts w:ascii="Times New Roman" w:eastAsia="Times New Roman"/>
        </w:rPr>
        <w:t>20</w:t>
      </w:r>
      <w:r>
        <w:rPr>
          <w:rFonts w:ascii="Times New Roman" w:eastAsia="Times New Roman"/>
        </w:rPr>
        <w:t>0</w:t>
      </w:r>
      <w:r>
        <w:rPr>
          <w:rFonts w:ascii="Times New Roman" w:eastAsia="Times New Roman"/>
        </w:rPr>
        <w:t>6</w:t>
      </w:r>
      <w:r>
        <w:t>）</w:t>
      </w:r>
      <w:r>
        <w:t>。</w:t>
      </w:r>
      <w:r>
        <w:rPr>
          <w:rFonts w:ascii="Times New Roman" w:eastAsia="Times New Roman"/>
        </w:rPr>
        <w:t>1</w:t>
      </w:r>
      <w:r>
        <w:rPr>
          <w:rFonts w:ascii="Times New Roman" w:eastAsia="Times New Roman"/>
        </w:rPr>
        <w:t>9</w:t>
      </w:r>
      <w:r>
        <w:rPr>
          <w:rFonts w:ascii="Times New Roman" w:eastAsia="Times New Roman"/>
        </w:rPr>
        <w:t>26</w:t>
      </w:r>
      <w:r>
        <w:t>年，</w:t>
      </w:r>
      <w:r>
        <w:rPr>
          <w:rFonts w:ascii="Times New Roman" w:eastAsia="Times New Roman"/>
        </w:rPr>
        <w:t>Mangelsdorf</w:t>
      </w:r>
      <w:r>
        <w:t>和</w:t>
      </w:r>
      <w:r>
        <w:rPr>
          <w:rFonts w:ascii="Times New Roman" w:eastAsia="Times New Roman"/>
        </w:rPr>
        <w:t>Jones</w:t>
      </w:r>
      <w:r>
        <w:t>在玉米中首次发现偏分离，随后研究发现，植物中的偏分离可能发生在</w:t>
      </w:r>
      <w:r>
        <w:t>花粉或胚囊或同时发生在两者中</w:t>
      </w:r>
      <w:r>
        <w:t>（</w:t>
      </w:r>
      <w:r>
        <w:rPr>
          <w:rFonts w:ascii="Times New Roman" w:eastAsia="Times New Roman"/>
        </w:rPr>
        <w:t>Camero and </w:t>
      </w:r>
      <w:r>
        <w:rPr>
          <w:rFonts w:ascii="Times New Roman" w:eastAsia="Times New Roman"/>
        </w:rPr>
        <w:t>Moav</w:t>
      </w:r>
      <w:r>
        <w:rPr>
          <w:rFonts w:ascii="Times New Roman" w:eastAsia="Times New Roman"/>
        </w:rPr>
        <w:t>, </w:t>
      </w:r>
      <w:r>
        <w:rPr>
          <w:rFonts w:ascii="Times New Roman" w:eastAsia="Times New Roman"/>
        </w:rPr>
        <w:t>1957; </w:t>
      </w:r>
      <w:r>
        <w:rPr>
          <w:rFonts w:ascii="Times New Roman" w:eastAsia="Times New Roman"/>
        </w:rPr>
        <w:t>Scoles </w:t>
      </w:r>
      <w:r>
        <w:rPr>
          <w:rFonts w:ascii="Times New Roman" w:eastAsia="Times New Roman"/>
        </w:rPr>
        <w:t>and </w:t>
      </w:r>
      <w:r>
        <w:rPr>
          <w:rFonts w:ascii="Times New Roman" w:eastAsia="Times New Roman"/>
        </w:rPr>
        <w:t>Kibirge-Sebuny</w:t>
      </w:r>
      <w:r>
        <w:rPr>
          <w:rFonts w:ascii="Times New Roman" w:eastAsia="Times New Roman"/>
        </w:rPr>
        <w:t>, </w:t>
      </w:r>
      <w:r>
        <w:rPr>
          <w:rFonts w:ascii="Times New Roman" w:eastAsia="Times New Roman"/>
        </w:rPr>
        <w:t>1983; Rick</w:t>
      </w:r>
      <w:r>
        <w:rPr>
          <w:rFonts w:hint="eastAsia"/>
        </w:rPr>
        <w:t>，</w:t>
      </w:r>
    </w:p>
    <w:p w:rsidR="0018722C">
      <w:pPr>
        <w:topLinePunct/>
      </w:pPr>
      <w:r>
        <w:rPr>
          <w:rFonts w:cstheme="minorBidi" w:hAnsiTheme="minorHAnsi" w:eastAsiaTheme="minorHAnsi" w:asciiTheme="minorHAnsi"/>
        </w:rPr>
        <w:t>1966</w:t>
      </w:r>
      <w:r>
        <w:rPr>
          <w:rFonts w:ascii="宋体" w:eastAsia="宋体" w:hint="eastAsia" w:cstheme="minorBidi" w:hAnsiTheme="minorHAnsi"/>
        </w:rPr>
        <w:t>）</w:t>
      </w:r>
      <w:r>
        <w:rPr>
          <w:rFonts w:ascii="宋体" w:eastAsia="宋体" w:hint="eastAsia" w:cstheme="minorBidi" w:hAnsiTheme="minorHAnsi"/>
        </w:rPr>
        <w:t>。目前，在水稻</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H</w:t>
      </w:r>
      <w:r>
        <w:rPr>
          <w:kern w:val="2"/>
          <w:szCs w:val="22"/>
          <w:rFonts w:cstheme="minorBidi" w:hAnsiTheme="minorHAnsi" w:eastAsiaTheme="minorHAnsi" w:asciiTheme="minorHAnsi"/>
          <w:spacing w:val="0"/>
          <w:w w:val="100"/>
          <w:sz w:val="21"/>
        </w:rPr>
        <w:t>a</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spacing w:val="-2"/>
          <w:w w:val="100"/>
          <w:sz w:val="21"/>
        </w:rPr>
        <w:t>u</w:t>
      </w:r>
      <w:r>
        <w:rPr>
          <w:kern w:val="2"/>
          <w:szCs w:val="22"/>
          <w:rFonts w:cstheme="minorBidi" w:hAnsiTheme="minorHAnsi" w:eastAsiaTheme="minorHAnsi" w:asciiTheme="minorHAnsi"/>
          <w:w w:val="100"/>
          <w:sz w:val="21"/>
        </w:rPr>
        <w:t>s</w:t>
      </w:r>
      <w:r>
        <w:rPr>
          <w:kern w:val="2"/>
          <w:szCs w:val="22"/>
          <w:rFonts w:cstheme="minorBidi" w:hAnsiTheme="minorHAnsi" w:eastAsiaTheme="minorHAnsi" w:asciiTheme="minorHAnsi"/>
          <w:spacing w:val="-3"/>
          <w:w w:val="100"/>
          <w:sz w:val="21"/>
        </w:rPr>
        <w:t>h</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spacing w:val="-6"/>
          <w:w w:val="100"/>
          <w:sz w:val="21"/>
        </w:rPr>
        <w:t>m</w:t>
      </w:r>
      <w:r>
        <w:rPr>
          <w:kern w:val="2"/>
          <w:szCs w:val="22"/>
          <w:rFonts w:cstheme="minorBidi" w:hAnsiTheme="minorHAnsi" w:eastAsiaTheme="minorHAnsi" w:asciiTheme="minorHAnsi"/>
          <w:w w:val="100"/>
          <w:sz w:val="21"/>
        </w:rPr>
        <w:t>a</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i/>
          <w:spacing w:val="0"/>
          <w:w w:val="100"/>
          <w:sz w:val="21"/>
        </w:rPr>
        <w:t>e</w:t>
      </w:r>
      <w:r>
        <w:rPr>
          <w:kern w:val="2"/>
          <w:szCs w:val="22"/>
          <w:rFonts w:cstheme="minorBidi" w:hAnsiTheme="minorHAnsi" w:eastAsiaTheme="minorHAnsi" w:asciiTheme="minorHAnsi"/>
          <w:i/>
          <w:w w:val="100"/>
          <w:sz w:val="21"/>
        </w:rPr>
        <w:t>t</w:t>
      </w:r>
      <w:r>
        <w:rPr>
          <w:kern w:val="2"/>
          <w:szCs w:val="22"/>
          <w:rFonts w:cstheme="minorBidi" w:hAnsiTheme="minorHAnsi" w:eastAsiaTheme="minorHAnsi" w:asciiTheme="minorHAnsi"/>
          <w:i/>
          <w:spacing w:val="0"/>
          <w:sz w:val="21"/>
        </w:rPr>
        <w:t> </w:t>
      </w:r>
      <w:r>
        <w:rPr>
          <w:kern w:val="2"/>
          <w:szCs w:val="22"/>
          <w:rFonts w:cstheme="minorBidi" w:hAnsiTheme="minorHAnsi" w:eastAsiaTheme="minorHAnsi" w:asciiTheme="minorHAnsi"/>
          <w:i/>
          <w:w w:val="100"/>
          <w:sz w:val="21"/>
        </w:rPr>
        <w:t>a</w:t>
      </w:r>
      <w:r>
        <w:rPr>
          <w:kern w:val="2"/>
          <w:szCs w:val="22"/>
          <w:rFonts w:cstheme="minorBidi" w:hAnsiTheme="minorHAnsi" w:eastAsiaTheme="minorHAnsi" w:asciiTheme="minorHAnsi"/>
          <w:i/>
          <w:spacing w:val="-1"/>
          <w:w w:val="100"/>
          <w:sz w:val="21"/>
        </w:rPr>
        <w:t>l</w:t>
      </w:r>
      <w:r>
        <w:rPr>
          <w:kern w:val="2"/>
          <w:szCs w:val="22"/>
          <w:rFonts w:cstheme="minorBidi" w:hAnsiTheme="minorHAnsi" w:eastAsiaTheme="minorHAnsi" w:asciiTheme="minorHAnsi"/>
          <w:i/>
          <w:w w:val="100"/>
          <w:sz w:val="21"/>
        </w:rPr>
        <w:t>.,</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w w:val="100"/>
          <w:sz w:val="21"/>
        </w:rPr>
        <w:t>1996;</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w w:val="100"/>
          <w:sz w:val="21"/>
        </w:rPr>
        <w:t>X</w:t>
      </w:r>
      <w:r>
        <w:rPr>
          <w:kern w:val="2"/>
          <w:szCs w:val="22"/>
          <w:rFonts w:cstheme="minorBidi" w:hAnsiTheme="minorHAnsi" w:eastAsiaTheme="minorHAnsi" w:asciiTheme="minorHAnsi"/>
          <w:w w:val="100"/>
          <w:sz w:val="21"/>
        </w:rPr>
        <w:t>u</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i/>
          <w:spacing w:val="0"/>
          <w:w w:val="100"/>
          <w:sz w:val="21"/>
        </w:rPr>
        <w:t>e</w:t>
      </w:r>
      <w:r>
        <w:rPr>
          <w:kern w:val="2"/>
          <w:szCs w:val="22"/>
          <w:rFonts w:cstheme="minorBidi" w:hAnsiTheme="minorHAnsi" w:eastAsiaTheme="minorHAnsi" w:asciiTheme="minorHAnsi"/>
          <w:i/>
          <w:w w:val="100"/>
          <w:sz w:val="21"/>
        </w:rPr>
        <w:t>t</w:t>
      </w:r>
      <w:r>
        <w:rPr>
          <w:kern w:val="2"/>
          <w:szCs w:val="22"/>
          <w:rFonts w:cstheme="minorBidi" w:hAnsiTheme="minorHAnsi" w:eastAsiaTheme="minorHAnsi" w:asciiTheme="minorHAnsi"/>
          <w:i/>
          <w:spacing w:val="0"/>
          <w:sz w:val="21"/>
        </w:rPr>
        <w:t> </w:t>
      </w:r>
      <w:r>
        <w:rPr>
          <w:kern w:val="2"/>
          <w:szCs w:val="22"/>
          <w:rFonts w:cstheme="minorBidi" w:hAnsiTheme="minorHAnsi" w:eastAsiaTheme="minorHAnsi" w:asciiTheme="minorHAnsi"/>
          <w:i/>
          <w:w w:val="100"/>
          <w:sz w:val="21"/>
        </w:rPr>
        <w:t>a</w:t>
      </w:r>
      <w:r>
        <w:rPr>
          <w:kern w:val="2"/>
          <w:szCs w:val="22"/>
          <w:rFonts w:cstheme="minorBidi" w:hAnsiTheme="minorHAnsi" w:eastAsiaTheme="minorHAnsi" w:asciiTheme="minorHAnsi"/>
          <w:i/>
          <w:spacing w:val="-1"/>
          <w:w w:val="100"/>
          <w:sz w:val="21"/>
        </w:rPr>
        <w:t>l</w:t>
      </w:r>
      <w:r>
        <w:rPr>
          <w:kern w:val="2"/>
          <w:szCs w:val="22"/>
          <w:rFonts w:cstheme="minorBidi" w:hAnsiTheme="minorHAnsi" w:eastAsiaTheme="minorHAnsi" w:asciiTheme="minorHAnsi"/>
          <w:i/>
          <w:w w:val="100"/>
          <w:sz w:val="21"/>
        </w:rPr>
        <w:t>.,</w:t>
      </w:r>
      <w:r>
        <w:rPr>
          <w:kern w:val="2"/>
          <w:szCs w:val="22"/>
          <w:rFonts w:cstheme="minorBidi" w:hAnsiTheme="minorHAnsi" w:eastAsiaTheme="minorHAnsi" w:asciiTheme="minorHAnsi"/>
          <w:w w:val="100"/>
          <w:sz w:val="21"/>
        </w:rPr>
        <w:t>1997;</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w w:val="100"/>
          <w:sz w:val="21"/>
        </w:rPr>
        <w:t>M</w:t>
      </w:r>
      <w:r>
        <w:rPr>
          <w:kern w:val="2"/>
          <w:szCs w:val="22"/>
          <w:rFonts w:cstheme="minorBidi" w:hAnsiTheme="minorHAnsi" w:eastAsiaTheme="minorHAnsi" w:asciiTheme="minorHAnsi"/>
          <w:spacing w:val="0"/>
          <w:w w:val="100"/>
          <w:sz w:val="21"/>
        </w:rPr>
        <w:t>a</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s</w:t>
      </w:r>
      <w:r>
        <w:rPr>
          <w:kern w:val="2"/>
          <w:szCs w:val="22"/>
          <w:rFonts w:cstheme="minorBidi" w:hAnsiTheme="minorHAnsi" w:eastAsiaTheme="minorHAnsi" w:asciiTheme="minorHAnsi"/>
          <w:spacing w:val="-3"/>
          <w:w w:val="100"/>
          <w:sz w:val="21"/>
        </w:rPr>
        <w:t>u</w:t>
      </w:r>
      <w:r>
        <w:rPr>
          <w:kern w:val="2"/>
          <w:szCs w:val="22"/>
          <w:rFonts w:cstheme="minorBidi" w:hAnsiTheme="minorHAnsi" w:eastAsiaTheme="minorHAnsi" w:asciiTheme="minorHAnsi"/>
          <w:w w:val="100"/>
          <w:sz w:val="21"/>
        </w:rPr>
        <w:t>s</w:t>
      </w:r>
      <w:r>
        <w:rPr>
          <w:kern w:val="2"/>
          <w:szCs w:val="22"/>
          <w:rFonts w:cstheme="minorBidi" w:hAnsiTheme="minorHAnsi" w:eastAsiaTheme="minorHAnsi" w:asciiTheme="minorHAnsi"/>
          <w:spacing w:val="-3"/>
          <w:w w:val="100"/>
          <w:sz w:val="21"/>
        </w:rPr>
        <w:t>h</w:t>
      </w:r>
      <w:r>
        <w:rPr>
          <w:kern w:val="2"/>
          <w:szCs w:val="22"/>
          <w:rFonts w:cstheme="minorBidi" w:hAnsiTheme="minorHAnsi" w:eastAsiaTheme="minorHAnsi" w:asciiTheme="minorHAnsi"/>
          <w:spacing w:val="-1"/>
          <w:w w:val="100"/>
          <w:sz w:val="21"/>
        </w:rPr>
        <w:t>it</w:t>
      </w:r>
      <w:r>
        <w:rPr>
          <w:kern w:val="2"/>
          <w:szCs w:val="22"/>
          <w:rFonts w:cstheme="minorBidi" w:hAnsiTheme="minorHAnsi" w:eastAsiaTheme="minorHAnsi" w:asciiTheme="minorHAnsi"/>
          <w:w w:val="100"/>
          <w:sz w:val="21"/>
        </w:rPr>
        <w:t>a</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i/>
          <w:spacing w:val="0"/>
          <w:w w:val="100"/>
          <w:sz w:val="21"/>
        </w:rPr>
        <w:t>e</w:t>
      </w:r>
      <w:r>
        <w:rPr>
          <w:kern w:val="2"/>
          <w:szCs w:val="22"/>
          <w:rFonts w:cstheme="minorBidi" w:hAnsiTheme="minorHAnsi" w:eastAsiaTheme="minorHAnsi" w:asciiTheme="minorHAnsi"/>
          <w:i/>
          <w:w w:val="100"/>
          <w:sz w:val="21"/>
        </w:rPr>
        <w:t>t</w:t>
      </w:r>
      <w:r>
        <w:rPr>
          <w:kern w:val="2"/>
          <w:szCs w:val="22"/>
          <w:rFonts w:cstheme="minorBidi" w:hAnsiTheme="minorHAnsi" w:eastAsiaTheme="minorHAnsi" w:asciiTheme="minorHAnsi"/>
          <w:i/>
          <w:spacing w:val="0"/>
          <w:sz w:val="21"/>
        </w:rPr>
        <w:t> </w:t>
      </w:r>
      <w:r>
        <w:rPr>
          <w:kern w:val="2"/>
          <w:szCs w:val="22"/>
          <w:rFonts w:cstheme="minorBidi" w:hAnsiTheme="minorHAnsi" w:eastAsiaTheme="minorHAnsi" w:asciiTheme="minorHAnsi"/>
          <w:i/>
          <w:w w:val="100"/>
          <w:sz w:val="21"/>
        </w:rPr>
        <w:t>a</w:t>
      </w:r>
      <w:r>
        <w:rPr>
          <w:kern w:val="2"/>
          <w:szCs w:val="22"/>
          <w:rFonts w:cstheme="minorBidi" w:hAnsiTheme="minorHAnsi" w:eastAsiaTheme="minorHAnsi" w:asciiTheme="minorHAnsi"/>
          <w:i/>
          <w:spacing w:val="-1"/>
          <w:w w:val="100"/>
          <w:sz w:val="21"/>
        </w:rPr>
        <w:t>l</w:t>
      </w:r>
      <w:r>
        <w:rPr>
          <w:kern w:val="2"/>
          <w:szCs w:val="22"/>
          <w:rFonts w:cstheme="minorBidi" w:hAnsiTheme="minorHAnsi" w:eastAsiaTheme="minorHAnsi" w:asciiTheme="minorHAnsi"/>
          <w:i/>
          <w:w w:val="100"/>
          <w:sz w:val="21"/>
        </w:rPr>
        <w:t>.</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2003</w:t>
      </w:r>
      <w:r>
        <w:rPr>
          <w:rFonts w:cstheme="minorBidi" w:hAnsiTheme="minorHAnsi" w:eastAsiaTheme="minorHAnsi" w:asciiTheme="minorHAnsi"/>
        </w:rPr>
        <w:t>)</w:t>
      </w:r>
      <w:r>
        <w:rPr>
          <w:rFonts w:ascii="宋体" w:eastAsia="宋体" w:hint="eastAsia" w:cstheme="minorBidi" w:hAnsiTheme="minorHAnsi"/>
        </w:rPr>
        <w:t>、玉米</w:t>
      </w:r>
      <w:r>
        <w:rPr>
          <w:rFonts w:ascii="宋体" w:eastAsia="宋体" w:hint="eastAsia" w:cstheme="minorBidi" w:hAnsiTheme="minorHAnsi"/>
        </w:rPr>
        <w:t>（</w:t>
      </w:r>
      <w:r>
        <w:rPr>
          <w:rFonts w:cstheme="minorBidi" w:hAnsiTheme="minorHAnsi" w:eastAsiaTheme="minorHAnsi" w:asciiTheme="minorHAnsi"/>
        </w:rPr>
        <w:t>L</w:t>
      </w:r>
      <w:r>
        <w:rPr>
          <w:rFonts w:cstheme="minorBidi" w:hAnsiTheme="minorHAnsi" w:eastAsiaTheme="minorHAnsi" w:asciiTheme="minorHAnsi"/>
        </w:rPr>
        <w:t>u</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i/>
        </w:rPr>
        <w:t> </w:t>
      </w:r>
      <w:r>
        <w:rPr>
          <w:rFonts w:cstheme="minorBidi" w:hAnsiTheme="minorHAnsi" w:eastAsiaTheme="minorHAnsi" w:asciiTheme="minorHAnsi"/>
        </w:rPr>
        <w:t>2002;</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bov</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w:t>
      </w:r>
      <w:r>
        <w:rPr>
          <w:rFonts w:cstheme="minorBidi" w:hAnsiTheme="minorHAnsi" w:eastAsiaTheme="minorHAnsi" w:asciiTheme="minorHAnsi"/>
          <w:i/>
        </w:rPr>
        <w:t> </w:t>
      </w:r>
      <w:r>
        <w:rPr>
          <w:rFonts w:cstheme="minorBidi" w:hAnsiTheme="minorHAnsi" w:eastAsiaTheme="minorHAnsi" w:asciiTheme="minorHAnsi"/>
        </w:rPr>
        <w:t>2003</w:t>
      </w:r>
      <w:r>
        <w:rPr>
          <w:rFonts w:ascii="宋体" w:eastAsia="宋体" w:hint="eastAsia" w:cstheme="minorBidi" w:hAnsiTheme="minorHAnsi"/>
        </w:rPr>
        <w:t>）</w:t>
      </w:r>
      <w:r>
        <w:rPr>
          <w:rFonts w:ascii="宋体" w:eastAsia="宋体" w:hint="eastAsia" w:cstheme="minorBidi" w:hAnsiTheme="minorHAnsi"/>
        </w:rPr>
        <w:t>、大麦</w:t>
      </w:r>
      <w:r>
        <w:rPr>
          <w:rFonts w:cstheme="minorBidi" w:hAnsiTheme="minorHAnsi" w:eastAsiaTheme="minorHAnsi" w:asciiTheme="minorHAnsi"/>
        </w:rPr>
        <w:t>(</w:t>
      </w:r>
      <w:r>
        <w:rPr>
          <w:kern w:val="2"/>
          <w:szCs w:val="22"/>
          <w:rFonts w:cstheme="minorBidi" w:hAnsiTheme="minorHAnsi" w:eastAsiaTheme="minorHAnsi" w:asciiTheme="minorHAnsi"/>
          <w:w w:val="100"/>
          <w:sz w:val="21"/>
        </w:rPr>
        <w:t>K</w:t>
      </w:r>
      <w:r>
        <w:rPr>
          <w:kern w:val="2"/>
          <w:szCs w:val="22"/>
          <w:rFonts w:cstheme="minorBidi" w:hAnsiTheme="minorHAnsi" w:eastAsiaTheme="minorHAnsi" w:asciiTheme="minorHAnsi"/>
          <w:spacing w:val="-2"/>
          <w:w w:val="100"/>
          <w:sz w:val="21"/>
        </w:rPr>
        <w:t>on</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w w:val="100"/>
          <w:sz w:val="21"/>
        </w:rPr>
        <w:t>s</w:t>
      </w:r>
      <w:r>
        <w:rPr>
          <w:kern w:val="2"/>
          <w:szCs w:val="22"/>
          <w:rFonts w:cstheme="minorBidi" w:hAnsiTheme="minorHAnsi" w:eastAsiaTheme="minorHAnsi" w:asciiTheme="minorHAnsi"/>
          <w:spacing w:val="-3"/>
          <w:w w:val="100"/>
          <w:sz w:val="21"/>
        </w:rPr>
        <w:t>h</w:t>
      </w:r>
      <w:r>
        <w:rPr>
          <w:kern w:val="2"/>
          <w:szCs w:val="22"/>
          <w:rFonts w:cstheme="minorBidi" w:hAnsiTheme="minorHAnsi" w:eastAsiaTheme="minorHAnsi" w:asciiTheme="minorHAnsi"/>
          <w:w w:val="100"/>
          <w:sz w:val="21"/>
        </w:rPr>
        <w:t>i</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i/>
          <w:spacing w:val="0"/>
          <w:w w:val="100"/>
          <w:sz w:val="21"/>
        </w:rPr>
        <w:t>e</w:t>
      </w:r>
      <w:r>
        <w:rPr>
          <w:kern w:val="2"/>
          <w:szCs w:val="22"/>
          <w:rFonts w:cstheme="minorBidi" w:hAnsiTheme="minorHAnsi" w:eastAsiaTheme="minorHAnsi" w:asciiTheme="minorHAnsi"/>
          <w:i/>
          <w:w w:val="100"/>
          <w:sz w:val="21"/>
        </w:rPr>
        <w:t>t</w:t>
      </w:r>
      <w:r>
        <w:rPr>
          <w:kern w:val="2"/>
          <w:szCs w:val="22"/>
          <w:rFonts w:cstheme="minorBidi" w:hAnsiTheme="minorHAnsi" w:eastAsiaTheme="minorHAnsi" w:asciiTheme="minorHAnsi"/>
          <w:i/>
          <w:spacing w:val="0"/>
          <w:sz w:val="21"/>
        </w:rPr>
        <w:t> </w:t>
      </w:r>
      <w:r>
        <w:rPr>
          <w:kern w:val="2"/>
          <w:szCs w:val="22"/>
          <w:rFonts w:cstheme="minorBidi" w:hAnsiTheme="minorHAnsi" w:eastAsiaTheme="minorHAnsi" w:asciiTheme="minorHAnsi"/>
          <w:i/>
          <w:w w:val="100"/>
          <w:sz w:val="21"/>
        </w:rPr>
        <w:t>a</w:t>
      </w:r>
      <w:r>
        <w:rPr>
          <w:kern w:val="2"/>
          <w:szCs w:val="22"/>
          <w:rFonts w:cstheme="minorBidi" w:hAnsiTheme="minorHAnsi" w:eastAsiaTheme="minorHAnsi" w:asciiTheme="minorHAnsi"/>
          <w:i/>
          <w:spacing w:val="-1"/>
          <w:w w:val="100"/>
          <w:sz w:val="21"/>
        </w:rPr>
        <w:t>l</w:t>
      </w:r>
      <w:r>
        <w:rPr>
          <w:kern w:val="2"/>
          <w:szCs w:val="22"/>
          <w:rFonts w:cstheme="minorBidi" w:hAnsiTheme="minorHAnsi" w:eastAsiaTheme="minorHAnsi" w:asciiTheme="minorHAnsi"/>
          <w:i/>
          <w:w w:val="100"/>
          <w:sz w:val="21"/>
        </w:rPr>
        <w:t>.,</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w w:val="100"/>
          <w:sz w:val="21"/>
        </w:rPr>
        <w:t>1992</w:t>
      </w:r>
      <w:r>
        <w:rPr>
          <w:rFonts w:cstheme="minorBidi" w:hAnsiTheme="minorHAnsi" w:eastAsiaTheme="minorHAnsi" w:asciiTheme="minorHAnsi"/>
        </w:rPr>
        <w:t>)</w:t>
      </w:r>
      <w:r>
        <w:rPr>
          <w:rFonts w:ascii="宋体" w:eastAsia="宋体" w:hint="eastAsia" w:cstheme="minorBidi" w:hAnsiTheme="minorHAnsi"/>
        </w:rPr>
        <w:t>等多种植物中报道了植物偏分离。</w:t>
      </w:r>
    </w:p>
    <w:p w:rsidR="0018722C">
      <w:pPr>
        <w:topLinePunct/>
      </w:pPr>
      <w:r>
        <w:t>影响偏分离的因素分内因和外因两种，内在因素主要根据作用时间分成配子选择和合子选择，</w:t>
      </w:r>
      <w:r>
        <w:t>分别在受精前和受精后进行。受精前通过影响配子的比例间接影响合子的基因型比例，而受精后</w:t>
      </w:r>
      <w:r>
        <w:t>则直接影响合子的基因型比例</w:t>
      </w:r>
      <w:r>
        <w:rPr>
          <w:rFonts w:ascii="Times New Roman" w:eastAsia="宋体"/>
        </w:rPr>
        <w:t>(</w:t>
      </w:r>
      <w:r>
        <w:rPr>
          <w:rFonts w:ascii="Times New Roman" w:eastAsia="宋体"/>
        </w:rPr>
        <w:t xml:space="preserve">Perfegtti and Pascual,1996</w:t>
      </w:r>
      <w:r>
        <w:rPr>
          <w:rFonts w:ascii="Times New Roman" w:eastAsia="宋体"/>
        </w:rPr>
        <w:t>)</w:t>
      </w:r>
      <w:r>
        <w:t>。目前已经在多数作物的不同类型群体中</w:t>
      </w:r>
      <w:r>
        <w:t>发现偏分离的现象，并且多数报道均表明，偏分离的热点区域与配子体选择有关</w:t>
      </w:r>
      <w:r>
        <w:t>（</w:t>
      </w:r>
      <w:r>
        <w:rPr>
          <w:rFonts w:ascii="Times New Roman" w:eastAsia="宋体"/>
          <w:spacing w:val="-2"/>
        </w:rPr>
        <w:t>Brumme </w:t>
      </w:r>
      <w:r>
        <w:rPr>
          <w:rFonts w:ascii="Times New Roman" w:eastAsia="宋体"/>
          <w:i/>
        </w:rPr>
        <w:t>et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w w:val="100"/>
        </w:rPr>
        <w:t>1993;</w:t>
      </w:r>
      <w:r>
        <w:rPr>
          <w:rFonts w:ascii="Times New Roman" w:eastAsia="宋体"/>
          <w:spacing w:val="0"/>
        </w:rPr>
        <w:t> </w:t>
      </w:r>
      <w:r>
        <w:rPr>
          <w:rFonts w:ascii="Times New Roman" w:eastAsia="宋体"/>
          <w:w w:val="100"/>
        </w:rPr>
        <w:t>K</w:t>
      </w:r>
      <w:r>
        <w:rPr>
          <w:rFonts w:ascii="Times New Roman" w:eastAsia="宋体"/>
          <w:spacing w:val="-2"/>
          <w:w w:val="100"/>
        </w:rPr>
        <w:t>e</w:t>
      </w:r>
      <w:r>
        <w:rPr>
          <w:rFonts w:ascii="Times New Roman" w:eastAsia="宋体"/>
          <w:w w:val="100"/>
        </w:rPr>
        <w:t>s</w:t>
      </w:r>
      <w:r>
        <w:rPr>
          <w:rFonts w:ascii="Times New Roman" w:eastAsia="宋体"/>
          <w:spacing w:val="-1"/>
          <w:w w:val="100"/>
        </w:rPr>
        <w:t>s</w:t>
      </w:r>
      <w:r>
        <w:rPr>
          <w:rFonts w:ascii="Times New Roman" w:eastAsia="宋体"/>
          <w:spacing w:val="-2"/>
          <w:w w:val="100"/>
        </w:rPr>
        <w:t>e</w:t>
      </w:r>
      <w:r>
        <w:rPr>
          <w:rFonts w:ascii="Times New Roman" w:eastAsia="宋体"/>
          <w:spacing w:val="-1"/>
          <w:w w:val="100"/>
        </w:rPr>
        <w:t>l</w:t>
      </w:r>
      <w:r>
        <w:rPr>
          <w:rFonts w:ascii="Times New Roman" w:eastAsia="宋体"/>
          <w:w w:val="100"/>
        </w:rPr>
        <w:t>i</w:t>
      </w:r>
      <w:r>
        <w:rPr>
          <w:rFonts w:ascii="Times New Roman" w:eastAsia="宋体"/>
        </w:rPr>
        <w:t> </w:t>
      </w:r>
      <w:r>
        <w:rPr>
          <w:rFonts w:ascii="Times New Roman" w:eastAsia="宋体"/>
          <w:i/>
          <w:spacing w:val="0"/>
          <w:w w:val="100"/>
        </w:rPr>
        <w:t>e</w:t>
      </w:r>
      <w:r>
        <w:rPr>
          <w:rFonts w:ascii="Times New Roman" w:eastAsia="宋体"/>
          <w:i/>
          <w:w w:val="100"/>
        </w:rPr>
        <w:t>t</w:t>
      </w:r>
      <w:r>
        <w:rPr>
          <w:rFonts w:ascii="Times New Roman" w:eastAsia="宋体"/>
          <w:i/>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i/>
        </w:rPr>
        <w:t> </w:t>
      </w:r>
      <w:r>
        <w:rPr>
          <w:rFonts w:ascii="Times New Roman" w:eastAsia="宋体"/>
          <w:w w:val="100"/>
        </w:rPr>
        <w:t>1994;</w:t>
      </w:r>
      <w:r w:rsidR="001852F3">
        <w:rPr>
          <w:rFonts w:ascii="Times New Roman" w:eastAsia="宋体"/>
          <w:spacing w:val="0"/>
        </w:rPr>
        <w:t xml:space="preserve"> </w:t>
      </w:r>
      <w:r>
        <w:rPr>
          <w:spacing w:val="-2"/>
          <w:w w:val="100"/>
        </w:rPr>
        <w:t>张帆等</w:t>
      </w:r>
      <w:r>
        <w:rPr>
          <w:spacing w:val="-2"/>
          <w:w w:val="100"/>
        </w:rPr>
        <w:t xml:space="preserve">, </w:t>
      </w:r>
      <w:r>
        <w:rPr>
          <w:rFonts w:ascii="Times New Roman" w:eastAsia="宋体"/>
          <w:w w:val="100"/>
        </w:rPr>
        <w:t>2006</w:t>
      </w:r>
      <w:r>
        <w:rPr>
          <w:spacing w:val="-2"/>
          <w:w w:val="100"/>
        </w:rPr>
        <w:t xml:space="preserve">;</w:t>
      </w:r>
      <w:r>
        <w:rPr>
          <w:spacing w:val="-2"/>
          <w:w w:val="100"/>
        </w:rPr>
        <w:t>刘刚等</w:t>
      </w:r>
      <w:r>
        <w:rPr>
          <w:spacing w:val="-2"/>
          <w:w w:val="100"/>
        </w:rPr>
        <w:t xml:space="preserve">, </w:t>
      </w:r>
      <w:r>
        <w:rPr>
          <w:rFonts w:ascii="Times New Roman" w:eastAsia="宋体"/>
          <w:w w:val="100"/>
        </w:rPr>
        <w:t>2007</w:t>
      </w:r>
      <w:r>
        <w:t>）</w:t>
      </w:r>
      <w:r>
        <w:t>。玉米</w:t>
      </w:r>
      <w:r/>
      <w:r>
        <w:rPr>
          <w:rFonts w:ascii="Times New Roman" w:eastAsia="宋体"/>
        </w:rPr>
        <w:t>F</w:t>
      </w:r>
      <w:r>
        <w:rPr>
          <w:rFonts w:ascii="Times New Roman" w:eastAsia="宋体"/>
        </w:rPr>
        <w:t>2</w:t>
      </w:r>
      <w:r>
        <w:t>群体分子标记偏分离研究发现在</w:t>
      </w:r>
      <w:r/>
      <w:r>
        <w:rPr>
          <w:rFonts w:ascii="Times New Roman" w:eastAsia="宋体"/>
        </w:rPr>
        <w:t>9</w:t>
      </w:r>
      <w:r>
        <w:t>条染色体上有</w:t>
      </w:r>
      <w:r/>
      <w:r>
        <w:rPr>
          <w:rFonts w:ascii="Times New Roman" w:eastAsia="宋体"/>
        </w:rPr>
        <w:t>14</w:t>
      </w:r>
      <w:r>
        <w:t>个偏分离的热点区域</w:t>
      </w:r>
      <w:r>
        <w:t>（</w:t>
      </w:r>
      <w:r>
        <w:rPr>
          <w:spacing w:val="-4"/>
          <w:w w:val="100"/>
        </w:rPr>
        <w:t>严建兵等，</w:t>
      </w:r>
      <w:r>
        <w:rPr>
          <w:rFonts w:ascii="Times New Roman" w:eastAsia="宋体"/>
          <w:w w:val="100"/>
        </w:rPr>
        <w:t>2003</w:t>
      </w:r>
      <w:r>
        <w:t>）</w:t>
      </w:r>
      <w:r>
        <w:t>。在水稻中已经定位了</w:t>
      </w:r>
      <w:r/>
      <w:r>
        <w:rPr>
          <w:rFonts w:ascii="Times New Roman" w:eastAsia="宋体"/>
        </w:rPr>
        <w:t>1</w:t>
      </w:r>
      <w:r>
        <w:rPr>
          <w:rFonts w:ascii="Times New Roman" w:eastAsia="宋体"/>
        </w:rPr>
        <w:t>1</w:t>
      </w:r>
      <w:r>
        <w:t>个导</w:t>
      </w:r>
      <w:r>
        <w:t>致</w:t>
      </w:r>
    </w:p>
    <w:p w:rsidR="0018722C">
      <w:pPr>
        <w:topLinePunct/>
      </w:pPr>
      <w:r>
        <w:t>偏分离的配子体基因</w:t>
      </w:r>
      <w:r>
        <w:t>（</w:t>
      </w:r>
      <w:r>
        <w:rPr>
          <w:rFonts w:ascii="Times New Roman" w:eastAsia="宋体"/>
          <w:i/>
          <w:w w:val="100"/>
        </w:rPr>
        <w:t>ga</w:t>
      </w:r>
      <w:r>
        <w:t>）</w:t>
      </w:r>
      <w:r>
        <w:t>和</w:t>
      </w:r>
      <w:r/>
      <w:r>
        <w:rPr>
          <w:rFonts w:ascii="Times New Roman" w:eastAsia="宋体"/>
        </w:rPr>
        <w:t>20</w:t>
      </w:r>
      <w:r>
        <w:t>个杂种不育基因</w:t>
      </w:r>
      <w:r>
        <w:t>（</w:t>
      </w:r>
      <w:r>
        <w:rPr>
          <w:rFonts w:ascii="Times New Roman" w:eastAsia="宋体"/>
          <w:i/>
          <w:w w:val="100"/>
        </w:rPr>
        <w:t>S</w:t>
      </w:r>
      <w:r>
        <w:t>）</w:t>
      </w:r>
      <w:r>
        <w:t>（</w:t>
      </w:r>
      <w:r>
        <w:rPr>
          <w:rFonts w:ascii="Times New Roman" w:eastAsia="宋体"/>
          <w:w w:val="100"/>
        </w:rPr>
        <w:t>K</w:t>
      </w:r>
      <w:r>
        <w:rPr>
          <w:rFonts w:ascii="Times New Roman" w:eastAsia="宋体"/>
          <w:spacing w:val="-1"/>
          <w:w w:val="100"/>
        </w:rPr>
        <w:t>i</w:t>
      </w:r>
      <w:r>
        <w:rPr>
          <w:rFonts w:ascii="Times New Roman" w:eastAsia="宋体"/>
          <w:w w:val="100"/>
        </w:rPr>
        <w:t>n</w:t>
      </w:r>
      <w:r>
        <w:rPr>
          <w:rFonts w:ascii="Times New Roman" w:eastAsia="宋体"/>
          <w:spacing w:val="-2"/>
          <w:w w:val="100"/>
        </w:rPr>
        <w:t>o</w:t>
      </w:r>
      <w:r>
        <w:rPr>
          <w:rFonts w:ascii="Times New Roman" w:eastAsia="宋体"/>
          <w:spacing w:val="2"/>
          <w:w w:val="100"/>
        </w:rPr>
        <w:t>s</w:t>
      </w:r>
      <w:r>
        <w:rPr>
          <w:rFonts w:ascii="Times New Roman" w:eastAsia="宋体"/>
          <w:spacing w:val="-2"/>
          <w:w w:val="100"/>
        </w:rPr>
        <w:t>h</w:t>
      </w:r>
      <w:r>
        <w:rPr>
          <w:rFonts w:ascii="Times New Roman" w:eastAsia="宋体"/>
          <w:spacing w:val="-1"/>
          <w:w w:val="100"/>
        </w:rPr>
        <w:t>i</w:t>
      </w:r>
      <w:r>
        <w:rPr>
          <w:rFonts w:ascii="Times New Roman" w:eastAsia="宋体"/>
          <w:w w:val="100"/>
        </w:rPr>
        <w:t xml:space="preserve">, </w:t>
      </w:r>
      <w:r>
        <w:rPr>
          <w:rFonts w:ascii="Times New Roman" w:eastAsia="宋体"/>
          <w:w w:val="100"/>
        </w:rPr>
        <w:t>199</w:t>
      </w:r>
      <w:r>
        <w:rPr>
          <w:rFonts w:ascii="Times New Roman" w:eastAsia="宋体"/>
          <w:spacing w:val="0"/>
          <w:w w:val="100"/>
        </w:rPr>
        <w:t>1</w:t>
      </w:r>
      <w:r>
        <w:t>）</w:t>
      </w:r>
      <w:r>
        <w:t>。彭勇等</w:t>
      </w:r>
      <w:r>
        <w:t>（</w:t>
      </w:r>
      <w:r>
        <w:rPr>
          <w:rFonts w:ascii="Times New Roman" w:eastAsia="宋体"/>
          <w:w w:val="100"/>
        </w:rPr>
        <w:t>2006</w:t>
      </w:r>
      <w:r>
        <w:t>）</w:t>
      </w:r>
      <w:r>
        <w:t>利用日本</w:t>
      </w:r>
    </w:p>
    <w:p w:rsidR="0018722C">
      <w:pPr>
        <w:topLinePunct/>
      </w:pPr>
      <w:r>
        <w:t>晴与培矮</w:t>
      </w:r>
      <w:r>
        <w:rPr>
          <w:rFonts w:ascii="Times New Roman" w:eastAsia="Times New Roman"/>
        </w:rPr>
        <w:t>64</w:t>
      </w:r>
      <w:r>
        <w:t>杂交的</w:t>
      </w:r>
      <w:r>
        <w:rPr>
          <w:rFonts w:ascii="Times New Roman" w:eastAsia="Times New Roman"/>
        </w:rPr>
        <w:t>F</w:t>
      </w:r>
      <w:r>
        <w:rPr>
          <w:rFonts w:ascii="Times New Roman" w:eastAsia="Times New Roman"/>
        </w:rPr>
        <w:t>1</w:t>
      </w:r>
      <w:r>
        <w:t>代构建了含有</w:t>
      </w:r>
      <w:r>
        <w:rPr>
          <w:rFonts w:ascii="Times New Roman" w:eastAsia="Times New Roman"/>
        </w:rPr>
        <w:t>92</w:t>
      </w:r>
      <w:r>
        <w:t>个微卫星标记的遗传图谱，发现有</w:t>
      </w:r>
      <w:r>
        <w:rPr>
          <w:rFonts w:ascii="Times New Roman" w:eastAsia="Times New Roman"/>
        </w:rPr>
        <w:t>9</w:t>
      </w:r>
      <w:r>
        <w:t>个偏分离热点区域，</w:t>
      </w:r>
    </w:p>
    <w:p w:rsidR="0018722C">
      <w:pPr>
        <w:topLinePunct/>
      </w:pPr>
      <w:r>
        <w:t>并发现其中的</w:t>
      </w:r>
      <w:r>
        <w:rPr>
          <w:rFonts w:ascii="Times New Roman" w:eastAsia="Times New Roman"/>
        </w:rPr>
        <w:t>4</w:t>
      </w:r>
      <w:r>
        <w:t>个区域中有</w:t>
      </w:r>
      <w:r>
        <w:rPr>
          <w:rFonts w:ascii="Times New Roman" w:eastAsia="Times New Roman"/>
        </w:rPr>
        <w:t>3</w:t>
      </w:r>
      <w:r>
        <w:t>个配子体基因和</w:t>
      </w:r>
      <w:r>
        <w:rPr>
          <w:rFonts w:ascii="Times New Roman" w:eastAsia="Times New Roman"/>
        </w:rPr>
        <w:t>2</w:t>
      </w:r>
      <w:r>
        <w:t>个杂种不育基因，认为这些区域中标记的偏分离可能是由配子体选择及杂种不育基因所导致。多数研究认为，偏分离的标记多偏向于父本，并认</w:t>
      </w:r>
      <w:r>
        <w:t>为偏分离是由雄配子选择所引起</w:t>
      </w:r>
      <w:r>
        <w:t>（</w:t>
      </w:r>
      <w:r>
        <w:rPr>
          <w:rFonts w:ascii="Times New Roman" w:eastAsia="Times New Roman"/>
        </w:rPr>
        <w:t>X</w:t>
      </w:r>
      <w:r>
        <w:rPr>
          <w:rFonts w:ascii="Times New Roman" w:eastAsia="Times New Roman"/>
        </w:rPr>
        <w:t>u</w:t>
      </w:r>
      <w:r>
        <w:rPr>
          <w:rFonts w:ascii="Times New Roman" w:eastAsia="Times New Roman"/>
        </w:rPr>
        <w:t> </w:t>
      </w: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w:t>
      </w:r>
      <w:r>
        <w:rPr>
          <w:rFonts w:ascii="Times New Roman" w:eastAsia="Times New Roman"/>
          <w:i/>
        </w:rPr>
        <w:t>l</w:t>
      </w:r>
      <w:r>
        <w:rPr>
          <w:rFonts w:ascii="Times New Roman" w:eastAsia="Times New Roman"/>
          <w:i/>
        </w:rPr>
        <w:t>.,</w:t>
      </w:r>
      <w:r>
        <w:rPr>
          <w:rFonts w:ascii="Times New Roman" w:eastAsia="Times New Roman"/>
        </w:rPr>
        <w:t>1</w:t>
      </w:r>
      <w:r>
        <w:rPr>
          <w:rFonts w:ascii="Times New Roman" w:eastAsia="Times New Roman"/>
        </w:rPr>
        <w:t>9</w:t>
      </w:r>
      <w:r>
        <w:rPr>
          <w:rFonts w:ascii="Times New Roman" w:eastAsia="Times New Roman"/>
        </w:rPr>
        <w:t>97</w:t>
      </w:r>
      <w:r>
        <w:t>）</w:t>
      </w:r>
      <w:r>
        <w:t>。此外，细胞质基因组也可以导致偏分离的发</w:t>
      </w:r>
      <w:r>
        <w:t>生</w:t>
      </w:r>
    </w:p>
    <w:p w:rsidR="0018722C">
      <w:pPr>
        <w:topLinePunct/>
      </w:pPr>
      <w:r>
        <w:t>（</w:t>
      </w:r>
      <w:r>
        <w:rPr>
          <w:rFonts w:ascii="Times New Roman" w:eastAsia="Times New Roman"/>
        </w:rPr>
        <w:t>L</w:t>
      </w:r>
      <w:r>
        <w:rPr>
          <w:rFonts w:ascii="Times New Roman" w:eastAsia="Times New Roman"/>
        </w:rPr>
        <w:t>u</w:t>
      </w:r>
      <w:r>
        <w:rPr>
          <w:rFonts w:ascii="Times New Roman" w:eastAsia="Times New Roman"/>
        </w:rPr>
        <w:t>n</w:t>
      </w:r>
      <w:r>
        <w:rPr>
          <w:rFonts w:ascii="Times New Roman" w:eastAsia="Times New Roman"/>
        </w:rPr>
        <w:t>i</w:t>
      </w:r>
      <w:r>
        <w:rPr>
          <w:rFonts w:ascii="Times New Roman" w:eastAsia="Times New Roman"/>
        </w:rPr>
        <w:t>ng</w:t>
      </w:r>
      <w:r>
        <w:rPr>
          <w:rFonts w:ascii="Times New Roman" w:eastAsia="Times New Roman"/>
        </w:rPr>
        <w:t> </w:t>
      </w:r>
      <w:r>
        <w:rPr>
          <w:rFonts w:ascii="Times New Roman" w:eastAsia="Times New Roman"/>
          <w:i/>
        </w:rPr>
        <w:t>e</w:t>
      </w:r>
      <w:r>
        <w:rPr>
          <w:rFonts w:ascii="Times New Roman" w:eastAsia="Times New Roman"/>
          <w:i/>
        </w:rPr>
        <w:t>t</w:t>
      </w:r>
      <w:r>
        <w:rPr>
          <w:rFonts w:ascii="Times New Roman" w:eastAsia="Times New Roman"/>
          <w:i/>
        </w:rPr>
        <w:t> </w:t>
      </w:r>
      <w:r>
        <w:rPr>
          <w:rFonts w:ascii="Times New Roman" w:eastAsia="Times New Roman"/>
          <w:i/>
        </w:rPr>
        <w:t>a</w:t>
      </w:r>
      <w:r>
        <w:rPr>
          <w:rFonts w:ascii="Times New Roman" w:eastAsia="Times New Roman"/>
          <w:i/>
        </w:rPr>
        <w:t>l</w:t>
      </w:r>
      <w:r>
        <w:rPr>
          <w:rFonts w:ascii="Times New Roman" w:eastAsia="Times New Roman"/>
          <w:i/>
        </w:rPr>
        <w:t>.,</w:t>
      </w:r>
      <w:r>
        <w:rPr>
          <w:rFonts w:ascii="Times New Roman" w:eastAsia="Times New Roman"/>
        </w:rPr>
        <w:t>1985</w:t>
      </w:r>
      <w:r>
        <w:t>）</w:t>
      </w:r>
      <w:r>
        <w:t>。此后，对细胞质效应与遗传偏分离的研究均显示，细胞质效应可对遗传分</w:t>
      </w:r>
      <w:r>
        <w:t>离产生一定的影响。细胞质产生的影响与配子体具有密切关系。而雄配子可以遗传偏分离的发生。</w:t>
      </w:r>
      <w:r>
        <w:t>目前在玉米、水稻及小麦等作物中均发现偏分离现象，很多遗传标记在正反交群体间均存在明</w:t>
      </w:r>
      <w:r>
        <w:t>显</w:t>
      </w:r>
    </w:p>
    <w:p w:rsidR="0018722C">
      <w:pPr>
        <w:topLinePunct/>
      </w:pPr>
      <w:r>
        <w:t>差异</w:t>
      </w:r>
      <w:r>
        <w:t>（</w:t>
      </w:r>
      <w:r>
        <w:rPr>
          <w:rFonts w:ascii="Times New Roman" w:eastAsia="宋体"/>
          <w:w w:val="100"/>
        </w:rPr>
        <w:t>M</w:t>
      </w:r>
      <w:r>
        <w:rPr>
          <w:rFonts w:ascii="Times New Roman" w:eastAsia="宋体"/>
          <w:spacing w:val="0"/>
          <w:w w:val="100"/>
        </w:rPr>
        <w:t>a</w:t>
      </w:r>
      <w:r>
        <w:rPr>
          <w:rFonts w:ascii="Times New Roman" w:eastAsia="宋体"/>
          <w:spacing w:val="-2"/>
          <w:w w:val="100"/>
        </w:rPr>
        <w:t>n</w:t>
      </w:r>
      <w:r>
        <w:rPr>
          <w:rFonts w:ascii="Times New Roman" w:eastAsia="宋体"/>
          <w:spacing w:val="0"/>
          <w:w w:val="100"/>
        </w:rPr>
        <w:t>a</w:t>
      </w:r>
      <w:r>
        <w:rPr>
          <w:rFonts w:ascii="Times New Roman" w:eastAsia="宋体"/>
          <w:w w:val="100"/>
        </w:rPr>
        <w:t>be</w:t>
      </w:r>
      <w:r>
        <w:rPr>
          <w:rFonts w:ascii="Times New Roman" w:eastAsia="宋体"/>
          <w:spacing w:val="-1"/>
        </w:rPr>
        <w:t> </w:t>
      </w:r>
      <w:r>
        <w:rPr>
          <w:rFonts w:ascii="Times New Roman" w:eastAsia="宋体"/>
          <w:i/>
          <w:spacing w:val="0"/>
          <w:w w:val="100"/>
        </w:rPr>
        <w:t>e</w:t>
      </w:r>
      <w:r>
        <w:rPr>
          <w:rFonts w:ascii="Times New Roman" w:eastAsia="宋体"/>
          <w:i/>
          <w:w w:val="100"/>
        </w:rPr>
        <w:t>t</w:t>
      </w:r>
      <w:r>
        <w:rPr>
          <w:rFonts w:ascii="Times New Roman" w:eastAsia="宋体"/>
          <w:i/>
          <w:spacing w:val="0"/>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i/>
        </w:rPr>
        <w:t> </w:t>
      </w:r>
      <w:r>
        <w:rPr>
          <w:rFonts w:ascii="Times New Roman" w:eastAsia="宋体"/>
          <w:w w:val="100"/>
        </w:rPr>
        <w:t>1</w:t>
      </w:r>
      <w:r>
        <w:rPr>
          <w:rFonts w:ascii="Times New Roman" w:eastAsia="宋体"/>
          <w:spacing w:val="-2"/>
          <w:w w:val="100"/>
        </w:rPr>
        <w:t>9</w:t>
      </w:r>
      <w:r>
        <w:rPr>
          <w:rFonts w:ascii="Times New Roman" w:eastAsia="宋体"/>
          <w:w w:val="100"/>
        </w:rPr>
        <w:t>99;</w:t>
      </w:r>
      <w:r>
        <w:rPr>
          <w:rFonts w:ascii="Times New Roman" w:eastAsia="宋体"/>
          <w:spacing w:val="0"/>
        </w:rPr>
        <w:t> </w:t>
      </w:r>
      <w:r>
        <w:rPr>
          <w:rFonts w:ascii="Times New Roman" w:eastAsia="宋体"/>
          <w:w w:val="100"/>
        </w:rPr>
        <w:t>G</w:t>
      </w:r>
      <w:r>
        <w:rPr>
          <w:rFonts w:ascii="Times New Roman" w:eastAsia="宋体"/>
          <w:spacing w:val="-2"/>
          <w:w w:val="100"/>
        </w:rPr>
        <w:t>o</w:t>
      </w:r>
      <w:r>
        <w:rPr>
          <w:rFonts w:ascii="Times New Roman" w:eastAsia="宋体"/>
          <w:spacing w:val="-1"/>
          <w:w w:val="100"/>
        </w:rPr>
        <w:t>l</w:t>
      </w:r>
      <w:r>
        <w:rPr>
          <w:rFonts w:ascii="Times New Roman" w:eastAsia="宋体"/>
          <w:spacing w:val="-2"/>
          <w:w w:val="100"/>
        </w:rPr>
        <w:t>o</w:t>
      </w:r>
      <w:r>
        <w:rPr>
          <w:rFonts w:ascii="Times New Roman" w:eastAsia="宋体"/>
          <w:spacing w:val="0"/>
          <w:w w:val="100"/>
        </w:rPr>
        <w:t>e</w:t>
      </w:r>
      <w:r>
        <w:rPr>
          <w:rFonts w:ascii="Times New Roman" w:eastAsia="宋体"/>
          <w:w w:val="100"/>
        </w:rPr>
        <w:t>nko</w:t>
      </w:r>
      <w:r>
        <w:rPr>
          <w:rFonts w:ascii="Times New Roman" w:eastAsia="宋体"/>
          <w:spacing w:val="-2"/>
        </w:rPr>
        <w:t> </w:t>
      </w:r>
      <w:r>
        <w:rPr>
          <w:rFonts w:ascii="Times New Roman" w:eastAsia="宋体"/>
          <w:i/>
          <w:spacing w:val="0"/>
          <w:w w:val="100"/>
        </w:rPr>
        <w:t>e</w:t>
      </w:r>
      <w:r>
        <w:rPr>
          <w:rFonts w:ascii="Times New Roman" w:eastAsia="宋体"/>
          <w:i/>
          <w:w w:val="100"/>
        </w:rPr>
        <w:t>t</w:t>
      </w:r>
      <w:r>
        <w:rPr>
          <w:rFonts w:ascii="Times New Roman" w:eastAsia="宋体"/>
          <w:i/>
          <w:spacing w:val="0"/>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i/>
        </w:rPr>
        <w:t> </w:t>
      </w:r>
      <w:r>
        <w:rPr>
          <w:rFonts w:ascii="Times New Roman" w:eastAsia="宋体"/>
          <w:w w:val="100"/>
        </w:rPr>
        <w:t>2002</w:t>
      </w:r>
      <w:r>
        <w:rPr>
          <w:spacing w:val="-7"/>
          <w:w w:val="100"/>
        </w:rPr>
        <w:t xml:space="preserve">; </w:t>
      </w:r>
      <w:r>
        <w:rPr>
          <w:rFonts w:ascii="Times New Roman" w:eastAsia="宋体"/>
          <w:spacing w:val="-8"/>
          <w:w w:val="100"/>
        </w:rPr>
        <w:t>W</w:t>
      </w:r>
      <w:r>
        <w:rPr>
          <w:rFonts w:ascii="Times New Roman" w:eastAsia="宋体"/>
          <w:spacing w:val="0"/>
          <w:w w:val="100"/>
        </w:rPr>
        <w:t>a</w:t>
      </w:r>
      <w:r>
        <w:rPr>
          <w:rFonts w:ascii="Times New Roman" w:eastAsia="宋体"/>
          <w:spacing w:val="-2"/>
          <w:w w:val="100"/>
        </w:rPr>
        <w:t>n</w:t>
      </w:r>
      <w:r>
        <w:rPr>
          <w:rFonts w:ascii="Times New Roman" w:eastAsia="宋体"/>
          <w:w w:val="100"/>
        </w:rPr>
        <w:t>g</w:t>
      </w:r>
      <w:r>
        <w:rPr>
          <w:rFonts w:ascii="Times New Roman" w:eastAsia="宋体"/>
        </w:rPr>
        <w:t> </w:t>
      </w:r>
      <w:r>
        <w:rPr>
          <w:rFonts w:ascii="Times New Roman" w:eastAsia="宋体"/>
          <w:i/>
          <w:spacing w:val="0"/>
          <w:w w:val="100"/>
        </w:rPr>
        <w:t>e</w:t>
      </w:r>
      <w:r>
        <w:rPr>
          <w:rFonts w:ascii="Times New Roman" w:eastAsia="宋体"/>
          <w:i/>
          <w:w w:val="100"/>
        </w:rPr>
        <w:t>t</w:t>
      </w:r>
      <w:r>
        <w:rPr>
          <w:rFonts w:ascii="Times New Roman" w:eastAsia="宋体"/>
          <w:i/>
          <w:spacing w:val="0"/>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w w:val="100"/>
        </w:rPr>
        <w:t>2009;</w:t>
      </w:r>
      <w:r w:rsidR="001852F3">
        <w:rPr>
          <w:rFonts w:ascii="Times New Roman" w:eastAsia="宋体"/>
        </w:rPr>
        <w:t xml:space="preserve"> </w:t>
      </w:r>
      <w:r>
        <w:rPr>
          <w:spacing w:val="-2"/>
          <w:w w:val="100"/>
        </w:rPr>
        <w:t>王昌江等</w:t>
      </w:r>
      <w:r>
        <w:rPr>
          <w:spacing w:val="-2"/>
          <w:w w:val="100"/>
        </w:rPr>
        <w:t xml:space="preserve">, </w:t>
      </w:r>
      <w:r>
        <w:rPr>
          <w:rFonts w:ascii="Times New Roman" w:eastAsia="宋体"/>
          <w:w w:val="100"/>
        </w:rPr>
        <w:t>20</w:t>
      </w:r>
      <w:r>
        <w:rPr>
          <w:rFonts w:ascii="Times New Roman" w:eastAsia="宋体"/>
          <w:spacing w:val="-5"/>
          <w:w w:val="100"/>
        </w:rPr>
        <w:t>1</w:t>
      </w:r>
      <w:r>
        <w:rPr>
          <w:rFonts w:ascii="Times New Roman" w:eastAsia="宋体"/>
          <w:spacing w:val="0"/>
          <w:w w:val="100"/>
        </w:rPr>
        <w:t>1</w:t>
      </w:r>
      <w:r>
        <w:t>）</w:t>
      </w:r>
      <w:r>
        <w:t>。近些年随着</w:t>
      </w:r>
      <w:r>
        <w:t>分子生物学的发展完善，利用分子标记技术对植物偏分离的研究日益增加。</w:t>
      </w:r>
      <w:r>
        <w:rPr>
          <w:rFonts w:ascii="Times New Roman" w:eastAsia="宋体"/>
        </w:rPr>
        <w:t>Lorieux</w:t>
      </w:r>
      <w:r>
        <w:t>等</w:t>
      </w:r>
      <w:r>
        <w:t>（</w:t>
      </w:r>
      <w:r>
        <w:rPr>
          <w:rFonts w:ascii="Times New Roman" w:eastAsia="宋体"/>
          <w:spacing w:val="-2"/>
        </w:rPr>
        <w:t>1995</w:t>
      </w:r>
      <w:r>
        <w:t>）</w:t>
      </w:r>
      <w:r>
        <w:t>的</w:t>
      </w:r>
      <w:r>
        <w:t>研究表明，偏分离位点的选择作用对共显性标记间重组率估计的影响小于显性标记。刘峰等</w:t>
      </w:r>
      <w:r>
        <w:t>（</w:t>
      </w:r>
      <w:r>
        <w:rPr>
          <w:rFonts w:ascii="Times New Roman" w:eastAsia="宋体"/>
        </w:rPr>
        <w:t>2000</w:t>
      </w:r>
      <w:r>
        <w:t>）</w:t>
      </w:r>
      <w:r>
        <w:t>利用</w:t>
      </w:r>
      <w:r>
        <w:rPr>
          <w:rFonts w:ascii="Times New Roman" w:eastAsia="宋体"/>
        </w:rPr>
        <w:t>4</w:t>
      </w:r>
      <w:r>
        <w:t>种不同类型非分子标记对大豆的重组自交系进行偏分离研究，结果表明，</w:t>
      </w:r>
      <w:r>
        <w:rPr>
          <w:rFonts w:ascii="Times New Roman" w:eastAsia="宋体"/>
        </w:rPr>
        <w:t>RAPD</w:t>
      </w:r>
      <w:r>
        <w:t>所检出的</w:t>
      </w:r>
      <w:r>
        <w:t>偏分离频率比</w:t>
      </w:r>
      <w:r>
        <w:rPr>
          <w:rFonts w:ascii="Times New Roman" w:eastAsia="宋体"/>
        </w:rPr>
        <w:t>AFLP</w:t>
      </w:r>
      <w:r>
        <w:t>的偏分离频率要高出</w:t>
      </w:r>
      <w:r>
        <w:rPr>
          <w:rFonts w:ascii="Times New Roman" w:eastAsia="宋体"/>
        </w:rPr>
        <w:t>1</w:t>
      </w:r>
      <w:r>
        <w:t>倍。</w:t>
      </w:r>
    </w:p>
    <w:p w:rsidR="0018722C">
      <w:pPr>
        <w:topLinePunct/>
      </w:pPr>
      <w:r>
        <w:t>影响偏分离的外在因素主要是环境条件。</w:t>
      </w:r>
      <w:r>
        <w:rPr>
          <w:rFonts w:ascii="Times New Roman" w:eastAsia="宋体"/>
        </w:rPr>
        <w:t>1968</w:t>
      </w:r>
      <w:r>
        <w:t>年</w:t>
      </w:r>
      <w:r>
        <w:rPr>
          <w:rFonts w:ascii="Times New Roman" w:eastAsia="宋体"/>
        </w:rPr>
        <w:t>Mange</w:t>
      </w:r>
      <w:r>
        <w:t>等人对果蝇进行低温和高温处理，</w:t>
      </w:r>
      <w:r>
        <w:t>并设置室温对照，结果表明，低温和高温处理过的果蝇在</w:t>
      </w:r>
      <w:r>
        <w:rPr>
          <w:rFonts w:ascii="Times New Roman" w:eastAsia="宋体"/>
        </w:rPr>
        <w:t>R-206</w:t>
      </w:r>
      <w:r>
        <w:t>位点的传递比例降低，且低于对</w:t>
      </w:r>
      <w:r>
        <w:t>照，但</w:t>
      </w:r>
      <w:r/>
      <w:r>
        <w:rPr>
          <w:rFonts w:ascii="Times New Roman" w:eastAsia="宋体"/>
        </w:rPr>
        <w:t>S</w:t>
      </w:r>
      <w:r>
        <w:rPr>
          <w:rFonts w:ascii="Times New Roman" w:eastAsia="宋体"/>
        </w:rPr>
        <w:t>D</w:t>
      </w:r>
      <w:r>
        <w:rPr>
          <w:rFonts w:ascii="Times New Roman" w:eastAsia="宋体"/>
        </w:rPr>
        <w:t>-</w:t>
      </w:r>
      <w:r>
        <w:rPr>
          <w:rFonts w:ascii="Times New Roman" w:eastAsia="宋体"/>
        </w:rPr>
        <w:t>7</w:t>
      </w:r>
      <w:r>
        <w:rPr>
          <w:rFonts w:ascii="Times New Roman" w:eastAsia="宋体"/>
        </w:rPr>
        <w:t>2</w:t>
      </w:r>
      <w:r>
        <w:t>位点的传递比例仅在低温处理后降低，而高温和对照无明显差异</w:t>
      </w:r>
      <w:r>
        <w:t>（</w:t>
      </w:r>
      <w:r>
        <w:rPr>
          <w:rFonts w:ascii="Times New Roman" w:eastAsia="宋体"/>
        </w:rPr>
        <w:t>M</w:t>
      </w:r>
      <w:r>
        <w:rPr>
          <w:rFonts w:ascii="Times New Roman" w:eastAsia="宋体"/>
        </w:rPr>
        <w:t>a</w:t>
      </w:r>
      <w:r>
        <w:rPr>
          <w:rFonts w:ascii="Times New Roman" w:eastAsia="宋体"/>
        </w:rPr>
        <w:t>ng</w:t>
      </w:r>
      <w:r>
        <w:rPr>
          <w:rFonts w:ascii="Times New Roman" w:eastAsia="宋体"/>
        </w:rPr>
        <w:t>e</w:t>
      </w:r>
      <w:r>
        <w:rPr>
          <w:rFonts w:ascii="Times New Roman" w:eastAsia="宋体"/>
        </w:rPr>
        <w:t>,</w:t>
      </w:r>
      <w:r>
        <w:rPr>
          <w:rFonts w:ascii="Times New Roman" w:eastAsia="宋体"/>
        </w:rPr>
        <w:t> </w:t>
      </w:r>
      <w:r>
        <w:rPr>
          <w:rFonts w:ascii="Times New Roman" w:eastAsia="宋体"/>
        </w:rPr>
        <w:t>1968</w:t>
      </w:r>
      <w:r>
        <w:t>）</w:t>
      </w:r>
      <w:r>
        <w:t>。</w:t>
      </w:r>
    </w:p>
    <w:p w:rsidR="0018722C">
      <w:pPr>
        <w:topLinePunct/>
      </w:pPr>
      <w:r>
        <w:rPr>
          <w:rFonts w:ascii="Times New Roman" w:eastAsia="Times New Roman"/>
        </w:rPr>
        <w:t>Zamir</w:t>
      </w:r>
      <w:r>
        <w:t>等</w:t>
      </w:r>
      <w:r>
        <w:t>（</w:t>
      </w:r>
      <w:r>
        <w:rPr>
          <w:rFonts w:ascii="Times New Roman" w:eastAsia="Times New Roman"/>
        </w:rPr>
        <w:t>1982</w:t>
      </w:r>
      <w:r>
        <w:t>）</w:t>
      </w:r>
      <w:r>
        <w:t>也同样利用番茄证明，温度的变化可以导致遗传偏分离的发生，并证明番茄花粉对低温的表现差异是配子选择的结果。姚焱</w:t>
      </w:r>
      <w:r>
        <w:t>（</w:t>
      </w:r>
      <w:r>
        <w:rPr>
          <w:rFonts w:ascii="Times New Roman" w:eastAsia="Times New Roman"/>
        </w:rPr>
        <w:t>2003</w:t>
      </w:r>
      <w:r>
        <w:t>）</w:t>
      </w:r>
      <w:r>
        <w:t xml:space="preserve">等利用低温影响水稻籼粳杂种构建的</w:t>
      </w:r>
      <w:r>
        <w:rPr>
          <w:rFonts w:ascii="Times New Roman" w:eastAsia="Times New Roman"/>
        </w:rPr>
        <w:t>DH</w:t>
      </w:r>
      <w:r>
        <w:t>群体，发现低温明显增强了偏分离的趋势。王石华等</w:t>
      </w:r>
      <w:r>
        <w:t>（</w:t>
      </w:r>
      <w:r>
        <w:rPr>
          <w:rFonts w:ascii="Times New Roman" w:eastAsia="Times New Roman"/>
        </w:rPr>
        <w:t>2009</w:t>
      </w:r>
      <w:r>
        <w:t>）</w:t>
      </w:r>
      <w:r>
        <w:t>对产生于不同海拔的相同群体进行</w:t>
      </w:r>
      <w:r>
        <w:t>偏分离的研究，发现在不同海拔的群体间，偏分离存在差异。张云等</w:t>
      </w:r>
      <w:r>
        <w:t>（</w:t>
      </w:r>
      <w:r>
        <w:rPr>
          <w:rFonts w:ascii="Times New Roman" w:eastAsia="Times New Roman"/>
          <w:spacing w:val="-2"/>
        </w:rPr>
        <w:t>2010</w:t>
      </w:r>
      <w:r>
        <w:t>）</w:t>
      </w:r>
      <w:r>
        <w:t>对不同水稻</w:t>
      </w:r>
      <w:r>
        <w:rPr>
          <w:rFonts w:ascii="Times New Roman" w:eastAsia="Times New Roman"/>
        </w:rPr>
        <w:t>F</w:t>
      </w:r>
      <w:r>
        <w:rPr>
          <w:rFonts w:ascii="Times New Roman" w:eastAsia="Times New Roman"/>
        </w:rPr>
        <w:t>2</w:t>
      </w:r>
      <w:r>
        <w:t>代和</w:t>
      </w:r>
      <w:r>
        <w:t>测交群体进行高、低温处理，结果发现，温度对</w:t>
      </w:r>
      <w:r>
        <w:rPr>
          <w:rFonts w:ascii="Times New Roman" w:eastAsia="Times New Roman"/>
        </w:rPr>
        <w:t>F</w:t>
      </w:r>
      <w:r>
        <w:rPr>
          <w:rFonts w:ascii="Times New Roman" w:eastAsia="Times New Roman"/>
        </w:rPr>
        <w:t>1</w:t>
      </w:r>
      <w:r>
        <w:t>代雄配子基因型具有选择偏爱。</w:t>
      </w:r>
    </w:p>
    <w:p w:rsidR="0018722C">
      <w:pPr>
        <w:pStyle w:val="Heading3"/>
        <w:topLinePunct/>
        <w:ind w:left="200" w:hangingChars="200" w:hanging="200"/>
      </w:pPr>
      <w:bookmarkStart w:id="759537" w:name="_Toc686759537"/>
      <w:bookmarkStart w:name="_bookmark22" w:id="51"/>
      <w:bookmarkEnd w:id="51"/>
      <w:r>
        <w:rPr>
          <w:b/>
        </w:rPr>
        <w:t>1.4.2</w:t>
      </w:r>
      <w:r>
        <w:t xml:space="preserve"> </w:t>
      </w:r>
      <w:bookmarkStart w:name="_bookmark22" w:id="52"/>
      <w:bookmarkEnd w:id="52"/>
      <w:r>
        <w:t>遗传偏分离与遗传分化的关系</w:t>
      </w:r>
      <w:bookmarkEnd w:id="759537"/>
    </w:p>
    <w:p w:rsidR="0018722C">
      <w:pPr>
        <w:topLinePunct/>
      </w:pPr>
      <w:r>
        <w:t>遗传分离的发生与海拔和细胞质存在密切关系，那么不同细胞质背景产生的群体在不同生态</w:t>
      </w:r>
      <w:r>
        <w:t>区的表现有所不同，存在不同程度的遗传多样性。徐云碧等</w:t>
      </w:r>
      <w:r>
        <w:t>（</w:t>
      </w:r>
      <w:r>
        <w:rPr>
          <w:rFonts w:ascii="Times New Roman" w:eastAsia="Times New Roman"/>
          <w:spacing w:val="-2"/>
        </w:rPr>
        <w:t>1995</w:t>
      </w:r>
      <w:r>
        <w:t>）</w:t>
      </w:r>
      <w:r>
        <w:t>利用</w:t>
      </w:r>
      <w:r>
        <w:rPr>
          <w:rFonts w:ascii="Times New Roman" w:eastAsia="Times New Roman"/>
        </w:rPr>
        <w:t>54</w:t>
      </w:r>
      <w:r>
        <w:t>个</w:t>
      </w:r>
      <w:r>
        <w:rPr>
          <w:rFonts w:ascii="Times New Roman" w:eastAsia="Times New Roman"/>
        </w:rPr>
        <w:t>RFLP</w:t>
      </w:r>
      <w:r>
        <w:t>标记对籼稻</w:t>
      </w:r>
      <w:r>
        <w:t>细胞质背景的群体进行多样性的分析，结果表明，在发生偏分离的</w:t>
      </w:r>
      <w:r>
        <w:rPr>
          <w:rFonts w:ascii="Times New Roman" w:eastAsia="Times New Roman"/>
        </w:rPr>
        <w:t>26</w:t>
      </w:r>
      <w:r>
        <w:t>个标记中，有</w:t>
      </w:r>
      <w:r>
        <w:rPr>
          <w:rFonts w:ascii="Times New Roman" w:eastAsia="Times New Roman"/>
        </w:rPr>
        <w:t>57</w:t>
      </w:r>
      <w:r>
        <w:rPr>
          <w:rFonts w:ascii="Times New Roman" w:eastAsia="Times New Roman"/>
        </w:rPr>
        <w:t>.</w:t>
      </w:r>
      <w:r>
        <w:rPr>
          <w:rFonts w:ascii="Times New Roman" w:eastAsia="Times New Roman"/>
        </w:rPr>
        <w:t>1%</w:t>
      </w:r>
      <w:r>
        <w:t>的标记</w:t>
      </w:r>
      <w:r>
        <w:t>偏向籼稻细胞质背景，而偏向粳稻细胞质背景的只有</w:t>
      </w:r>
      <w:r>
        <w:rPr>
          <w:rFonts w:ascii="Times New Roman" w:eastAsia="Times New Roman"/>
        </w:rPr>
        <w:t>7%</w:t>
      </w:r>
      <w:r>
        <w:rPr>
          <w:spacing w:val="-12"/>
        </w:rPr>
        <w:t xml:space="preserve">. </w:t>
      </w:r>
      <w:r>
        <w:rPr>
          <w:rFonts w:ascii="Times New Roman" w:eastAsia="Times New Roman"/>
        </w:rPr>
        <w:t>Xiao</w:t>
      </w:r>
      <w:r>
        <w:t>等</w:t>
      </w:r>
      <w:r>
        <w:t>（</w:t>
      </w:r>
      <w:r>
        <w:rPr>
          <w:rFonts w:ascii="Times New Roman" w:eastAsia="Times New Roman"/>
          <w:spacing w:val="-2"/>
        </w:rPr>
        <w:t>1996</w:t>
      </w:r>
      <w:r>
        <w:t>）</w:t>
      </w:r>
      <w:r>
        <w:t>同样利用</w:t>
      </w:r>
      <w:r>
        <w:rPr>
          <w:rFonts w:ascii="Times New Roman" w:eastAsia="Times New Roman"/>
        </w:rPr>
        <w:t>141</w:t>
      </w:r>
      <w:r>
        <w:t>个</w:t>
      </w:r>
      <w:r>
        <w:rPr>
          <w:rFonts w:ascii="Times New Roman" w:eastAsia="Times New Roman"/>
        </w:rPr>
        <w:t>RFLP</w:t>
      </w:r>
      <w:r>
        <w:t>标记对籼粳稻不同细胞质背景的</w:t>
      </w:r>
      <w:r>
        <w:rPr>
          <w:rFonts w:ascii="Times New Roman" w:eastAsia="Times New Roman"/>
        </w:rPr>
        <w:t>F</w:t>
      </w:r>
      <w:r>
        <w:rPr>
          <w:vertAlign w:val="subscript"/>
          <w:rFonts w:ascii="Times New Roman" w:eastAsia="Times New Roman"/>
        </w:rPr>
        <w:t>2</w:t>
      </w:r>
      <w:r>
        <w:t>代群体进行偏分离的研究，发现有</w:t>
      </w:r>
      <w:r>
        <w:rPr>
          <w:rFonts w:ascii="Times New Roman" w:eastAsia="Times New Roman"/>
        </w:rPr>
        <w:t>76</w:t>
      </w:r>
      <w:r>
        <w:rPr>
          <w:rFonts w:ascii="Times New Roman" w:eastAsia="Times New Roman"/>
        </w:rPr>
        <w:t>.</w:t>
      </w:r>
      <w:r>
        <w:rPr>
          <w:rFonts w:ascii="Times New Roman" w:eastAsia="Times New Roman"/>
        </w:rPr>
        <w:t>9%</w:t>
      </w:r>
      <w:r>
        <w:t>的标记偏向籼稻细胞质背景，</w:t>
      </w:r>
      <w:r>
        <w:rPr>
          <w:rFonts w:ascii="Times New Roman" w:eastAsia="Times New Roman"/>
        </w:rPr>
        <w:t>23.1%</w:t>
      </w:r>
      <w:r>
        <w:t>的标记偏向粳稻细胞质。彭勇等</w:t>
      </w:r>
      <w:r>
        <w:t>（</w:t>
      </w:r>
      <w:r>
        <w:rPr>
          <w:rFonts w:ascii="Times New Roman" w:eastAsia="Times New Roman"/>
        </w:rPr>
        <w:t>2006</w:t>
      </w:r>
      <w:r>
        <w:t>）</w:t>
      </w:r>
      <w:r>
        <w:t>和梁永书等</w:t>
      </w:r>
      <w:r>
        <w:t>（</w:t>
      </w:r>
      <w:r>
        <w:rPr>
          <w:rFonts w:ascii="Times New Roman" w:eastAsia="Times New Roman"/>
        </w:rPr>
        <w:t>2007</w:t>
      </w:r>
      <w:r>
        <w:t>）</w:t>
      </w:r>
      <w:r>
        <w:t>分别利用</w:t>
      </w:r>
      <w:r>
        <w:rPr>
          <w:rFonts w:ascii="Times New Roman" w:eastAsia="Times New Roman"/>
        </w:rPr>
        <w:t>SSR</w:t>
      </w:r>
      <w:r>
        <w:t>标记</w:t>
      </w:r>
      <w:r>
        <w:t>对培矮</w:t>
      </w:r>
      <w:r>
        <w:rPr>
          <w:rFonts w:ascii="Times New Roman" w:eastAsia="Times New Roman"/>
        </w:rPr>
        <w:t>64</w:t>
      </w:r>
      <w:r>
        <w:t>与日本晴的重组自交系和</w:t>
      </w:r>
      <w:r>
        <w:rPr>
          <w:rFonts w:ascii="Times New Roman" w:eastAsia="Times New Roman"/>
        </w:rPr>
        <w:t>F</w:t>
      </w:r>
      <w:r>
        <w:rPr>
          <w:vertAlign w:val="subscript"/>
          <w:rFonts w:ascii="Times New Roman" w:eastAsia="Times New Roman"/>
        </w:rPr>
        <w:t>2</w:t>
      </w:r>
      <w:r>
        <w:t>代群体的偏分离研究，发现偏向籼稻细胞质背景的标记远远多于偏向粳稻细胞质背景的标记。说明分离群体在不同细胞质背景中的遗传分化与群体的遗传</w:t>
      </w:r>
      <w:r>
        <w:t>偏分离存在密切关系。</w:t>
      </w:r>
      <w:r>
        <w:rPr>
          <w:rFonts w:ascii="Times New Roman" w:eastAsia="Times New Roman"/>
        </w:rPr>
        <w:t>Wang</w:t>
      </w:r>
      <w:r>
        <w:t>等</w:t>
      </w:r>
      <w:r>
        <w:t>（</w:t>
      </w:r>
      <w:r>
        <w:rPr>
          <w:rFonts w:ascii="Times New Roman" w:eastAsia="Times New Roman"/>
          <w:spacing w:val="-2"/>
        </w:rPr>
        <w:t>2009</w:t>
      </w:r>
      <w:r>
        <w:t>）</w:t>
      </w:r>
      <w:r>
        <w:t>利用</w:t>
      </w:r>
      <w:r>
        <w:rPr>
          <w:rFonts w:ascii="Times New Roman" w:eastAsia="Times New Roman"/>
        </w:rPr>
        <w:t>16</w:t>
      </w:r>
      <w:r>
        <w:t>对</w:t>
      </w:r>
      <w:r>
        <w:rPr>
          <w:rFonts w:ascii="Times New Roman" w:eastAsia="Times New Roman"/>
        </w:rPr>
        <w:t>SSR</w:t>
      </w:r>
      <w:r>
        <w:t>标记对不同海拔产生的籼粳交后代群体进</w:t>
      </w:r>
      <w:r>
        <w:t>行偏分离的研究，结果发现在籼稻细胞质背景下多数标记均偏离孟德尔定律。而且不同海拔产生</w:t>
      </w:r>
      <w:r>
        <w:t>的相同群体的遗传多样性较丰富</w:t>
      </w:r>
      <w:r>
        <w:t>（</w:t>
      </w:r>
      <w:r>
        <w:rPr>
          <w:spacing w:val="-1"/>
          <w:w w:val="100"/>
        </w:rPr>
        <w:t>王石华，</w:t>
      </w:r>
      <w:r>
        <w:rPr>
          <w:rFonts w:ascii="Times New Roman" w:eastAsia="Times New Roman"/>
          <w:w w:val="100"/>
        </w:rPr>
        <w:t>200</w:t>
      </w:r>
      <w:r>
        <w:rPr>
          <w:rFonts w:ascii="Times New Roman" w:eastAsia="Times New Roman"/>
          <w:spacing w:val="-2"/>
          <w:w w:val="100"/>
        </w:rPr>
        <w:t>9</w:t>
      </w:r>
      <w:r>
        <w:t>）</w:t>
      </w:r>
      <w:r>
        <w:t>。</w:t>
      </w:r>
    </w:p>
    <w:p w:rsidR="0018722C">
      <w:pPr>
        <w:pStyle w:val="Heading2"/>
        <w:topLinePunct/>
        <w:ind w:left="171" w:hangingChars="171" w:hanging="171"/>
      </w:pPr>
      <w:bookmarkStart w:id="759538" w:name="_Toc686759538"/>
      <w:bookmarkStart w:name="1.5籼粳分化及其与海拔的关系 " w:id="53"/>
      <w:bookmarkEnd w:id="53"/>
      <w:r>
        <w:rPr>
          <w:b/>
        </w:rPr>
        <w:t>1.5</w:t>
      </w:r>
      <w:r>
        <w:t xml:space="preserve"> </w:t>
      </w:r>
      <w:bookmarkStart w:name="_bookmark23" w:id="54"/>
      <w:bookmarkEnd w:id="54"/>
      <w:bookmarkStart w:name="_bookmark23" w:id="55"/>
      <w:bookmarkEnd w:id="55"/>
      <w:r>
        <w:t>籼粳分化及其与海拔的关系</w:t>
      </w:r>
      <w:bookmarkEnd w:id="759538"/>
    </w:p>
    <w:p w:rsidR="0018722C">
      <w:pPr>
        <w:pStyle w:val="Heading3"/>
        <w:topLinePunct/>
        <w:ind w:left="200" w:hangingChars="200" w:hanging="200"/>
      </w:pPr>
      <w:bookmarkStart w:id="759539" w:name="_Toc686759539"/>
      <w:bookmarkStart w:name="_bookmark24" w:id="56"/>
      <w:bookmarkEnd w:id="56"/>
      <w:r>
        <w:rPr>
          <w:b/>
        </w:rPr>
        <w:t>1.5.1</w:t>
      </w:r>
      <w:r>
        <w:t xml:space="preserve"> </w:t>
      </w:r>
      <w:bookmarkStart w:name="_bookmark24" w:id="57"/>
      <w:bookmarkEnd w:id="57"/>
      <w:r>
        <w:t>亚洲栽培稻的起源</w:t>
      </w:r>
      <w:bookmarkEnd w:id="759539"/>
    </w:p>
    <w:p w:rsidR="0018722C">
      <w:pPr>
        <w:topLinePunct/>
      </w:pPr>
      <w:r>
        <w:t>水稻所隶属的稻属包含</w:t>
      </w:r>
      <w:r>
        <w:rPr>
          <w:rFonts w:ascii="Times New Roman" w:eastAsia="宋体"/>
        </w:rPr>
        <w:t>22</w:t>
      </w:r>
      <w:r>
        <w:t>个种，其中含有两个栽培种</w:t>
      </w:r>
      <w:r>
        <w:rPr>
          <w:rFonts w:ascii="Times New Roman" w:eastAsia="宋体"/>
        </w:rPr>
        <w:t>-</w:t>
      </w:r>
      <w:r>
        <w:t>非洲栽培稻</w:t>
      </w:r>
      <w:r>
        <w:t>（</w:t>
      </w:r>
      <w:r>
        <w:rPr>
          <w:rFonts w:ascii="Times New Roman" w:eastAsia="宋体"/>
          <w:i/>
        </w:rPr>
        <w:t>O</w:t>
      </w:r>
      <w:r>
        <w:rPr>
          <w:rFonts w:ascii="Times New Roman" w:eastAsia="宋体"/>
          <w:i/>
          <w:spacing w:val="1"/>
        </w:rPr>
        <w:t>. </w:t>
      </w:r>
      <w:r>
        <w:rPr>
          <w:rFonts w:ascii="Times New Roman" w:eastAsia="宋体"/>
          <w:i/>
        </w:rPr>
        <w:t>glaberrima </w:t>
      </w:r>
      <w:r>
        <w:rPr>
          <w:rFonts w:ascii="Times New Roman" w:eastAsia="宋体"/>
          <w:spacing w:val="-2"/>
        </w:rPr>
        <w:t>Steud</w:t>
      </w:r>
      <w:r>
        <w:t>）</w:t>
      </w:r>
      <w:r>
        <w:t>和</w:t>
      </w:r>
      <w:r>
        <w:t>亚洲栽培稻</w:t>
      </w:r>
      <w:r>
        <w:t>（</w:t>
      </w:r>
      <w:r>
        <w:rPr>
          <w:rFonts w:ascii="Times New Roman" w:eastAsia="宋体"/>
          <w:i/>
          <w:w w:val="100"/>
        </w:rPr>
        <w:t>O</w:t>
      </w:r>
      <w:r>
        <w:rPr>
          <w:rFonts w:ascii="Times New Roman" w:eastAsia="宋体"/>
          <w:i/>
          <w:w w:val="100"/>
        </w:rPr>
        <w:t xml:space="preserve">.</w:t>
      </w:r>
      <w:r w:rsidR="001852F3">
        <w:rPr>
          <w:rFonts w:ascii="Times New Roman" w:eastAsia="宋体"/>
          <w:i/>
          <w:w w:val="100"/>
        </w:rPr>
        <w:t xml:space="preserve"> </w:t>
      </w:r>
      <w:r w:rsidR="001852F3">
        <w:rPr>
          <w:rFonts w:ascii="Times New Roman" w:eastAsia="宋体"/>
          <w:i/>
          <w:w w:val="100"/>
        </w:rPr>
        <w:t xml:space="preserve">sa</w:t>
      </w:r>
      <w:r>
        <w:rPr>
          <w:rFonts w:ascii="Times New Roman" w:eastAsia="宋体"/>
          <w:i/>
          <w:spacing w:val="-1"/>
          <w:w w:val="100"/>
        </w:rPr>
        <w:t>t</w:t>
      </w:r>
      <w:r>
        <w:rPr>
          <w:rFonts w:ascii="Times New Roman" w:eastAsia="宋体"/>
          <w:i/>
          <w:spacing w:val="-1"/>
          <w:w w:val="100"/>
        </w:rPr>
        <w:t>i</w:t>
      </w:r>
      <w:r>
        <w:rPr>
          <w:rFonts w:ascii="Times New Roman" w:eastAsia="宋体"/>
          <w:i/>
          <w:spacing w:val="-2"/>
          <w:w w:val="100"/>
        </w:rPr>
        <w:t>v</w:t>
      </w:r>
      <w:r>
        <w:rPr>
          <w:rFonts w:ascii="Times New Roman" w:eastAsia="宋体"/>
          <w:i/>
          <w:w w:val="100"/>
        </w:rPr>
        <w:t>a</w:t>
      </w:r>
      <w:r w:rsidR="001852F3">
        <w:rPr>
          <w:rFonts w:ascii="Times New Roman" w:eastAsia="宋体"/>
          <w:i/>
          <w:spacing w:val="-2"/>
        </w:rPr>
        <w:t xml:space="preserve"> </w:t>
      </w:r>
      <w:r>
        <w:rPr>
          <w:rFonts w:ascii="Times New Roman" w:eastAsia="宋体"/>
          <w:spacing w:val="-2"/>
          <w:w w:val="100"/>
        </w:rPr>
        <w:t>L</w:t>
      </w:r>
      <w:r>
        <w:rPr>
          <w:rFonts w:ascii="Times New Roman" w:eastAsia="宋体"/>
          <w:w w:val="100"/>
        </w:rPr>
        <w:t>.</w:t>
      </w:r>
      <w:r>
        <w:t>）</w:t>
      </w:r>
      <w:r>
        <w:t>，其中，亚洲栽培稻的种植范围要大于非洲栽培稻</w:t>
      </w:r>
      <w:r>
        <w:t>（</w:t>
      </w:r>
      <w:r>
        <w:rPr>
          <w:rFonts w:ascii="Times New Roman" w:eastAsia="宋体"/>
          <w:spacing w:val="-1"/>
          <w:w w:val="100"/>
        </w:rPr>
        <w:t>C</w:t>
      </w:r>
      <w:r>
        <w:rPr>
          <w:rFonts w:ascii="Times New Roman" w:eastAsia="宋体"/>
          <w:spacing w:val="-2"/>
          <w:w w:val="100"/>
        </w:rPr>
        <w:t>h</w:t>
      </w:r>
      <w:r>
        <w:rPr>
          <w:rFonts w:ascii="Times New Roman" w:eastAsia="宋体"/>
          <w:spacing w:val="0"/>
          <w:w w:val="100"/>
        </w:rPr>
        <w:t>a</w:t>
      </w:r>
      <w:r>
        <w:rPr>
          <w:rFonts w:ascii="Times New Roman" w:eastAsia="宋体"/>
          <w:spacing w:val="-2"/>
          <w:w w:val="100"/>
        </w:rPr>
        <w:t>ng</w:t>
      </w:r>
      <w:r>
        <w:rPr>
          <w:rFonts w:ascii="Times New Roman" w:eastAsia="宋体"/>
          <w:w w:val="100"/>
        </w:rPr>
        <w:t>,</w:t>
      </w:r>
      <w:r>
        <w:rPr>
          <w:rFonts w:ascii="Times New Roman" w:eastAsia="宋体"/>
          <w:spacing w:val="-2"/>
        </w:rPr>
        <w:t> </w:t>
      </w:r>
      <w:r>
        <w:rPr>
          <w:rFonts w:ascii="Times New Roman" w:eastAsia="宋体"/>
          <w:w w:val="100"/>
        </w:rPr>
        <w:t>198</w:t>
      </w:r>
      <w:r>
        <w:rPr>
          <w:rFonts w:ascii="Times New Roman" w:eastAsia="宋体"/>
          <w:spacing w:val="0"/>
          <w:w w:val="100"/>
        </w:rPr>
        <w:t>3</w:t>
      </w:r>
      <w:r>
        <w:t>）</w:t>
      </w:r>
      <w:r>
        <w:t>。目</w:t>
      </w:r>
      <w:r>
        <w:t>前一致观点认为亚洲栽培稻起源于亚洲热带及亚热带地区的野生稻。在不同的环境条件和人类的共同选择下，亚洲栽培稻具备了丰富的遗传多样性并出现了明显的遗传分化，产生了适合于不同生态环境种植的类型。</w:t>
      </w:r>
    </w:p>
    <w:p w:rsidR="0018722C">
      <w:pPr>
        <w:topLinePunct/>
      </w:pPr>
      <w:r>
        <w:t>对于亚洲栽培稻的起源问题争议颇多，概括起来主要有三种学说：印度起源说、中国起源说</w:t>
      </w:r>
    </w:p>
    <w:p w:rsidR="0018722C">
      <w:pPr>
        <w:topLinePunct/>
      </w:pPr>
      <w:r>
        <w:t>和喜玛拉雅</w:t>
      </w:r>
      <w:r>
        <w:t>ft</w:t>
      </w:r>
      <w:r>
        <w:t>东南麓起源说。目前，多数学者认为野生稻祖先</w:t>
      </w:r>
      <w:r>
        <w:rPr>
          <w:rFonts w:ascii="Times New Roman" w:eastAsia="Times New Roman"/>
        </w:rPr>
        <w:t>(</w:t>
      </w:r>
      <w:r>
        <w:rPr>
          <w:rFonts w:ascii="Times New Roman" w:eastAsia="Times New Roman"/>
          <w:i/>
          <w:spacing w:val="-2"/>
        </w:rPr>
        <w:t>O</w:t>
      </w:r>
      <w:r>
        <w:rPr>
          <w:i/>
          <w:spacing w:val="-2"/>
          <w:sz w:val="22"/>
        </w:rPr>
        <w:t>．</w:t>
      </w:r>
      <w:r>
        <w:rPr>
          <w:rFonts w:ascii="Times New Roman" w:eastAsia="Times New Roman"/>
          <w:i/>
          <w:spacing w:val="-2"/>
        </w:rPr>
        <w:t>rufipogon</w:t>
      </w:r>
      <w:r>
        <w:rPr>
          <w:rFonts w:ascii="Times New Roman" w:eastAsia="Times New Roman"/>
        </w:rPr>
        <w:t>)</w:t>
      </w:r>
      <w:r>
        <w:t>起源于喜马拉雅</w:t>
      </w:r>
      <w:r>
        <w:t>ft东</w:t>
      </w:r>
      <w:r>
        <w:t>南麓、唐古拉</w:t>
      </w:r>
      <w:r>
        <w:t>ftft</w:t>
      </w:r>
      <w:r>
        <w:t>脉和云贵高原，由于自然变异和生态地理的差异，在新石器时代人类稻作文化形成和产生以后，在人工选择参与下逐步演化为现今的亚洲栽培稻</w:t>
      </w:r>
      <w:r>
        <w:t>（</w:t>
      </w:r>
      <w:r>
        <w:rPr>
          <w:spacing w:val="-1"/>
        </w:rPr>
        <w:t>姜国勇等，</w:t>
      </w:r>
      <w:r>
        <w:rPr>
          <w:rFonts w:ascii="Times New Roman" w:eastAsia="Times New Roman"/>
        </w:rPr>
        <w:t>2002</w:t>
      </w:r>
      <w:r>
        <w:t>）</w:t>
      </w:r>
      <w:r>
        <w:t>。</w:t>
      </w:r>
    </w:p>
    <w:p w:rsidR="0018722C">
      <w:pPr>
        <w:pStyle w:val="Heading3"/>
        <w:topLinePunct/>
        <w:ind w:left="200" w:hangingChars="200" w:hanging="200"/>
      </w:pPr>
      <w:bookmarkStart w:id="759540" w:name="_Toc686759540"/>
      <w:bookmarkStart w:name="_bookmark25" w:id="58"/>
      <w:bookmarkEnd w:id="58"/>
      <w:r>
        <w:rPr>
          <w:b/>
        </w:rPr>
        <w:t>1.5.2</w:t>
      </w:r>
      <w:r>
        <w:t xml:space="preserve"> </w:t>
      </w:r>
      <w:bookmarkStart w:name="_bookmark25" w:id="59"/>
      <w:bookmarkEnd w:id="59"/>
      <w:r>
        <w:t>籼粳分化是亚洲栽培稻分化的主流</w:t>
      </w:r>
      <w:bookmarkEnd w:id="759540"/>
    </w:p>
    <w:p w:rsidR="0018722C">
      <w:pPr>
        <w:topLinePunct/>
      </w:pPr>
      <w:r>
        <w:t>亚洲栽培稻在漫长的进化过程和人类选择中，已演化成具有丰富种质资源的物种，并分化成两个适应于不同气候条件的亚种</w:t>
      </w:r>
      <w:r>
        <w:rPr>
          <w:rFonts w:ascii="Times New Roman" w:eastAsia="宋体"/>
        </w:rPr>
        <w:t>-</w:t>
      </w:r>
      <w:r>
        <w:t>籼稻</w:t>
      </w:r>
      <w:r>
        <w:t>（</w:t>
      </w:r>
      <w:r>
        <w:rPr>
          <w:rFonts w:ascii="Times New Roman" w:eastAsia="宋体"/>
          <w:i/>
          <w:spacing w:val="-2"/>
        </w:rPr>
        <w:t>Indica</w:t>
      </w:r>
      <w:r>
        <w:t>）</w:t>
      </w:r>
      <w:r>
        <w:t>和粳稻</w:t>
      </w:r>
      <w:r>
        <w:t>（</w:t>
      </w:r>
      <w:r>
        <w:rPr>
          <w:rFonts w:ascii="Times New Roman" w:eastAsia="宋体"/>
          <w:i/>
          <w:spacing w:val="-2"/>
        </w:rPr>
        <w:t>Japonica</w:t>
      </w:r>
      <w:r>
        <w:t>）</w:t>
      </w:r>
      <w:r>
        <w:rPr>
          <w:rFonts w:ascii="Times New Roman" w:eastAsia="宋体"/>
          <w:rFonts w:ascii="Times New Roman" w:eastAsia="宋体"/>
          <w:spacing w:val="-2"/>
        </w:rPr>
        <w:t>（</w:t>
      </w:r>
      <w:r>
        <w:t>丁颖</w:t>
      </w:r>
      <w:r>
        <w:rPr>
          <w:rFonts w:ascii="Times New Roman" w:eastAsia="宋体"/>
        </w:rPr>
        <w:t>,</w:t>
      </w:r>
      <w:r>
        <w:rPr>
          <w:rFonts w:ascii="Times New Roman" w:eastAsia="宋体"/>
        </w:rPr>
        <w:t> </w:t>
      </w:r>
      <w:r>
        <w:rPr>
          <w:rFonts w:ascii="Times New Roman" w:eastAsia="宋体"/>
        </w:rPr>
        <w:t>1949</w:t>
      </w:r>
      <w:r>
        <w:rPr>
          <w:rFonts w:ascii="Times New Roman" w:eastAsia="宋体"/>
        </w:rPr>
        <w:t xml:space="preserve">;</w:t>
      </w:r>
      <w:r>
        <w:t>丁颖</w:t>
      </w:r>
      <w:r>
        <w:rPr>
          <w:rFonts w:ascii="Times New Roman" w:eastAsia="宋体"/>
        </w:rPr>
        <w:t>, </w:t>
      </w:r>
      <w:r>
        <w:rPr>
          <w:rFonts w:ascii="Times New Roman" w:eastAsia="宋体"/>
        </w:rPr>
        <w:t>1957; Chang, 1976; Wang </w:t>
      </w:r>
      <w:r>
        <w:rPr>
          <w:rFonts w:ascii="Times New Roman" w:eastAsia="宋体"/>
          <w:i/>
        </w:rPr>
        <w:t>et al.,</w:t>
      </w:r>
      <w:r>
        <w:rPr>
          <w:rFonts w:ascii="Times New Roman" w:eastAsia="宋体"/>
        </w:rPr>
        <w:t>1992; </w:t>
      </w:r>
      <w:r>
        <w:rPr>
          <w:rFonts w:ascii="Times New Roman" w:eastAsia="宋体"/>
        </w:rPr>
        <w:t>Li </w:t>
      </w:r>
      <w:r>
        <w:rPr>
          <w:rFonts w:ascii="Times New Roman" w:eastAsia="宋体"/>
        </w:rPr>
        <w:t>and Rutger</w:t>
      </w:r>
      <w:r>
        <w:rPr>
          <w:rFonts w:ascii="Times New Roman" w:eastAsia="宋体"/>
        </w:rPr>
        <w:t>, </w:t>
      </w:r>
      <w:r>
        <w:rPr>
          <w:rFonts w:ascii="Times New Roman" w:eastAsia="宋体"/>
        </w:rPr>
        <w:t>2000</w:t>
      </w:r>
      <w:r>
        <w:rPr>
          <w:rFonts w:ascii="Times New Roman" w:eastAsia="宋体"/>
        </w:rPr>
        <w:t>;</w:t>
      </w:r>
      <w:r>
        <w:t>段世华等</w:t>
      </w:r>
      <w:r>
        <w:rPr>
          <w:rFonts w:ascii="Times New Roman" w:eastAsia="宋体"/>
        </w:rPr>
        <w:t>,</w:t>
      </w:r>
      <w:r>
        <w:rPr>
          <w:rFonts w:ascii="Times New Roman" w:eastAsia="宋体"/>
        </w:rPr>
        <w:t> </w:t>
      </w:r>
      <w:r>
        <w:rPr>
          <w:rFonts w:ascii="Times New Roman" w:eastAsia="宋体"/>
        </w:rPr>
        <w:t>2009</w:t>
      </w:r>
      <w:r>
        <w:t>）</w:t>
      </w:r>
      <w:r>
        <w:t>。其中，籼稻适应于热带及亚热带地</w:t>
      </w:r>
      <w:r>
        <w:t>区，而粳稻则适合于生长在温凉地区。籼粳稻的出现是历史进化上的重大事件。研究表明，关</w:t>
      </w:r>
      <w:r>
        <w:t>于</w:t>
      </w:r>
    </w:p>
    <w:p w:rsidR="0018722C">
      <w:pPr>
        <w:topLinePunct/>
      </w:pPr>
      <w:r>
        <w:t>籼粳的遗传分化存在两种观点：一源论和二源论。一源论指出籼稻是由野生稻进化而来，而粳稻却是由籼稻进化而来，是人工驯化的结果</w:t>
      </w:r>
      <w:r>
        <w:t>（</w:t>
      </w:r>
      <w:r>
        <w:rPr>
          <w:rFonts w:ascii="Times New Roman" w:eastAsia="Times New Roman"/>
        </w:rPr>
        <w:t>Chang</w:t>
      </w:r>
      <w:r>
        <w:t xml:space="preserve">, </w:t>
      </w:r>
      <w:r>
        <w:rPr>
          <w:rFonts w:ascii="Times New Roman" w:eastAsia="Times New Roman"/>
        </w:rPr>
        <w:t>1976</w:t>
      </w:r>
      <w:r>
        <w:t xml:space="preserve">; </w:t>
      </w:r>
      <w:r>
        <w:rPr>
          <w:rFonts w:ascii="Times New Roman" w:eastAsia="Times New Roman"/>
        </w:rPr>
        <w:t>1984</w:t>
      </w:r>
      <w:r>
        <w:t xml:space="preserve">; </w:t>
      </w:r>
      <w:r>
        <w:rPr>
          <w:rFonts w:ascii="Times New Roman" w:eastAsia="Times New Roman"/>
        </w:rPr>
        <w:t>Oka</w:t>
      </w:r>
      <w:r>
        <w:t xml:space="preserve">, </w:t>
      </w:r>
      <w:r>
        <w:rPr>
          <w:rFonts w:ascii="Times New Roman" w:eastAsia="Times New Roman"/>
        </w:rPr>
        <w:t>1988</w:t>
      </w:r>
      <w:r>
        <w:t>）</w:t>
      </w:r>
      <w:r>
        <w:t>；</w:t>
      </w:r>
      <w:r>
        <w:t>二源论却认为，</w:t>
      </w:r>
      <w:r>
        <w:t>籼粳亚种是分别从野生稻进化而来，二者在进化上是平行的，是自然选择的结果</w:t>
      </w:r>
      <w:r>
        <w:t>（</w:t>
      </w:r>
      <w:r>
        <w:t>周拾禄，</w:t>
      </w:r>
      <w:r>
        <w:rPr>
          <w:rFonts w:ascii="Times New Roman" w:eastAsia="Times New Roman"/>
        </w:rPr>
        <w:t>1948</w:t>
      </w:r>
      <w:r>
        <w:t>；</w:t>
      </w:r>
    </w:p>
    <w:p w:rsidR="0018722C">
      <w:pPr>
        <w:topLinePunct/>
      </w:pPr>
      <w:r>
        <w:rPr>
          <w:rFonts w:ascii="Times New Roman" w:eastAsia="Times New Roman"/>
        </w:rPr>
        <w:t>S</w:t>
      </w:r>
      <w:r>
        <w:rPr>
          <w:rFonts w:ascii="Times New Roman" w:eastAsia="Times New Roman"/>
        </w:rPr>
        <w:t>e</w:t>
      </w:r>
      <w:r>
        <w:rPr>
          <w:rFonts w:ascii="Times New Roman" w:eastAsia="Times New Roman"/>
        </w:rPr>
        <w:t>c</w:t>
      </w:r>
      <w:r>
        <w:rPr>
          <w:rFonts w:ascii="Times New Roman" w:eastAsia="Times New Roman"/>
        </w:rPr>
        <w:t>on</w:t>
      </w:r>
      <w:r>
        <w:rPr>
          <w:rFonts w:ascii="Times New Roman" w:eastAsia="Times New Roman"/>
        </w:rPr>
        <w:t>d</w:t>
      </w:r>
      <w:r>
        <w:t>，</w:t>
      </w:r>
      <w:r>
        <w:rPr>
          <w:rFonts w:ascii="Times New Roman" w:eastAsia="Times New Roman"/>
        </w:rPr>
        <w:t>1982</w:t>
      </w:r>
      <w:r>
        <w:t>；庄杰云等，</w:t>
      </w:r>
      <w:r>
        <w:rPr>
          <w:rFonts w:ascii="Times New Roman" w:eastAsia="Times New Roman"/>
        </w:rPr>
        <w:t>1</w:t>
      </w:r>
      <w:r>
        <w:rPr>
          <w:rFonts w:ascii="Times New Roman" w:eastAsia="Times New Roman"/>
        </w:rPr>
        <w:t>9</w:t>
      </w:r>
      <w:r>
        <w:rPr>
          <w:rFonts w:ascii="Times New Roman" w:eastAsia="Times New Roman"/>
        </w:rPr>
        <w:t>95</w:t>
      </w:r>
      <w:r>
        <w:t>；梁耀懋等，</w:t>
      </w:r>
      <w:r>
        <w:rPr>
          <w:rFonts w:ascii="Times New Roman" w:eastAsia="Times New Roman"/>
        </w:rPr>
        <w:t>199</w:t>
      </w:r>
      <w:r>
        <w:rPr>
          <w:rFonts w:ascii="Times New Roman" w:eastAsia="Times New Roman"/>
        </w:rPr>
        <w:t>7</w:t>
      </w:r>
      <w:r>
        <w:t>；孙传清，</w:t>
      </w:r>
      <w:r>
        <w:rPr>
          <w:rFonts w:ascii="Times New Roman" w:eastAsia="Times New Roman"/>
        </w:rPr>
        <w:t>199</w:t>
      </w:r>
      <w:r>
        <w:rPr>
          <w:rFonts w:ascii="Times New Roman" w:eastAsia="Times New Roman"/>
        </w:rPr>
        <w:t>7</w:t>
      </w:r>
      <w:r>
        <w:rPr>
          <w:rFonts w:ascii="Times New Roman" w:eastAsia="Times New Roman"/>
        </w:rPr>
        <w:t>a</w:t>
      </w:r>
      <w:r>
        <w:t>；</w:t>
      </w:r>
      <w:r>
        <w:rPr>
          <w:rFonts w:ascii="Times New Roman" w:eastAsia="Times New Roman"/>
        </w:rPr>
        <w:t>19</w:t>
      </w:r>
      <w:r>
        <w:rPr>
          <w:rFonts w:ascii="Times New Roman" w:eastAsia="Times New Roman"/>
        </w:rPr>
        <w:t>9</w:t>
      </w:r>
      <w:r>
        <w:rPr>
          <w:rFonts w:ascii="Times New Roman" w:eastAsia="Times New Roman"/>
        </w:rPr>
        <w:t>7b</w:t>
      </w:r>
      <w:r>
        <w:t>）</w:t>
      </w:r>
      <w:r>
        <w:t>。虽然对一源论和二</w:t>
      </w:r>
      <w:r>
        <w:t>源论的支持都很多，但无论是哪种起源方式，归根结底，它们都来自共同的祖先。重要的是这两个亚种的分化是自然选择的结果还是人工驯化的结果。</w:t>
      </w:r>
    </w:p>
    <w:p w:rsidR="0018722C">
      <w:pPr>
        <w:topLinePunct/>
      </w:pPr>
      <w:r>
        <w:t>目前对籼粳亚种的研究多集中在二者的鉴别上，</w:t>
      </w:r>
      <w:r>
        <w:rPr>
          <w:rFonts w:ascii="Times New Roman" w:eastAsia="Times New Roman"/>
        </w:rPr>
        <w:t>1927</w:t>
      </w:r>
      <w:r>
        <w:t>年</w:t>
      </w:r>
      <w:r>
        <w:rPr>
          <w:rFonts w:ascii="Times New Roman" w:eastAsia="Times New Roman"/>
        </w:rPr>
        <w:t>Kato</w:t>
      </w:r>
      <w:r>
        <w:t>利用籼粳稻的形态特征、杂交</w:t>
      </w:r>
      <w:r>
        <w:t>亲和性与血清反应作为籼粳鉴别的指标进行研究。目前应用较多的有形态指数鉴别法、同工酶鉴别法及分子标记鉴别法。</w:t>
      </w:r>
    </w:p>
    <w:p w:rsidR="0018722C">
      <w:pPr>
        <w:topLinePunct/>
      </w:pPr>
      <w:r>
        <w:t>程侃声建立的程氏形态指数分类法，是以</w:t>
      </w:r>
      <w:r>
        <w:rPr>
          <w:rFonts w:ascii="Times New Roman" w:eastAsia="Times New Roman"/>
        </w:rPr>
        <w:t>6</w:t>
      </w:r>
      <w:r>
        <w:t>个性状为分类指标，经数字量化后分为籼、偏籼、</w:t>
      </w:r>
    </w:p>
    <w:p w:rsidR="0018722C">
      <w:pPr>
        <w:topLinePunct/>
      </w:pPr>
      <w:r>
        <w:t>偏粳和粳型</w:t>
      </w:r>
      <w:r>
        <w:rPr>
          <w:rFonts w:ascii="Times New Roman" w:eastAsia="Times New Roman"/>
        </w:rPr>
        <w:t>4</w:t>
      </w:r>
      <w:r>
        <w:t>类</w:t>
      </w:r>
      <w:r>
        <w:t>（</w:t>
      </w:r>
      <w:r>
        <w:rPr>
          <w:spacing w:val="-1"/>
        </w:rPr>
        <w:t>程侃声</w:t>
      </w:r>
      <w:r>
        <w:rPr>
          <w:rFonts w:ascii="Times New Roman" w:eastAsia="Times New Roman"/>
          <w:spacing w:val="0"/>
        </w:rPr>
        <w:t>, </w:t>
      </w:r>
      <w:r>
        <w:rPr>
          <w:rFonts w:ascii="Times New Roman" w:eastAsia="Times New Roman"/>
        </w:rPr>
        <w:t>1984</w:t>
      </w:r>
      <w:r>
        <w:rPr>
          <w:rFonts w:ascii="Times New Roman" w:eastAsia="Times New Roman"/>
          <w:spacing w:val="0"/>
        </w:rPr>
        <w:t>, </w:t>
      </w:r>
      <w:r>
        <w:rPr>
          <w:rFonts w:ascii="Times New Roman" w:eastAsia="Times New Roman"/>
        </w:rPr>
        <w:t>1985, 1993; Cheng</w:t>
      </w:r>
      <w:r>
        <w:rPr>
          <w:rFonts w:ascii="Times New Roman" w:eastAsia="Times New Roman"/>
          <w:spacing w:val="0"/>
        </w:rPr>
        <w:t>, </w:t>
      </w:r>
      <w:r>
        <w:rPr>
          <w:rFonts w:ascii="Times New Roman" w:eastAsia="Times New Roman"/>
        </w:rPr>
        <w:t>1985</w:t>
      </w:r>
      <w:r>
        <w:t>）</w:t>
      </w:r>
      <w:r>
        <w:t>。该法既符合以综合性状区分的原则，</w:t>
      </w:r>
      <w:r w:rsidR="001852F3">
        <w:t xml:space="preserve">又去除很多不必要的干扰，所以已成为我国广泛采用的籼粳形态分类法。但该法的应用也存在一定的难度，一是形态性状易受环境影响，二是等级的划分主要依靠经验判断，掌握该方法则具有</w:t>
      </w:r>
      <w:r>
        <w:t>一定难度，所以该法不易推广</w:t>
      </w:r>
      <w:r>
        <w:t>（</w:t>
      </w:r>
      <w:r>
        <w:rPr>
          <w:spacing w:val="-1"/>
        </w:rPr>
        <w:t>张尧忠等，</w:t>
      </w:r>
      <w:r>
        <w:rPr>
          <w:rFonts w:ascii="Times New Roman" w:eastAsia="Times New Roman"/>
        </w:rPr>
        <w:t>1998</w:t>
      </w:r>
      <w:r>
        <w:t>）</w:t>
      </w:r>
      <w:r>
        <w:t>。</w:t>
      </w:r>
    </w:p>
    <w:p w:rsidR="0018722C">
      <w:pPr>
        <w:topLinePunct/>
      </w:pPr>
      <w:r>
        <w:t>自上世纪</w:t>
      </w:r>
      <w:r>
        <w:rPr>
          <w:rFonts w:ascii="Times New Roman" w:eastAsia="Times New Roman"/>
        </w:rPr>
        <w:t>60</w:t>
      </w:r>
      <w:r>
        <w:t>年代找到了对籼粳稻具有特异性的过氧化物酶等位基因，就开始利用同工酶来研</w:t>
      </w:r>
    </w:p>
    <w:p w:rsidR="0018722C">
      <w:pPr>
        <w:topLinePunct/>
      </w:pPr>
      <w:r>
        <w:t>究籼粳分化。目前有</w:t>
      </w:r>
      <w:r>
        <w:rPr>
          <w:rFonts w:ascii="Times New Roman" w:eastAsia="Times New Roman"/>
        </w:rPr>
        <w:t>6</w:t>
      </w:r>
      <w:r>
        <w:t>个同工酶位点常用于水稻籼粳鉴别</w:t>
      </w:r>
      <w:r>
        <w:t>（</w:t>
      </w:r>
      <w:r>
        <w:rPr>
          <w:rFonts w:ascii="Times New Roman" w:eastAsia="Times New Roman"/>
          <w:spacing w:val="-2"/>
        </w:rPr>
        <w:t>Second</w:t>
      </w:r>
      <w:r>
        <w:rPr>
          <w:spacing w:val="-2"/>
        </w:rPr>
        <w:t xml:space="preserve">, </w:t>
      </w:r>
      <w:r>
        <w:rPr>
          <w:rFonts w:ascii="Times New Roman" w:eastAsia="Times New Roman"/>
          <w:spacing w:val="-2"/>
        </w:rPr>
        <w:t>1982</w:t>
      </w:r>
      <w:r>
        <w:rPr>
          <w:spacing w:val="-2"/>
        </w:rPr>
        <w:t xml:space="preserve">; </w:t>
      </w:r>
      <w:r>
        <w:rPr>
          <w:rFonts w:ascii="Times New Roman" w:eastAsia="Times New Roman"/>
          <w:spacing w:val="-2"/>
        </w:rPr>
        <w:t>Morishima</w:t>
      </w:r>
      <w:r>
        <w:rPr>
          <w:spacing w:val="-2"/>
        </w:rPr>
        <w:t xml:space="preserve">, </w:t>
      </w:r>
      <w:r>
        <w:rPr>
          <w:rFonts w:ascii="Times New Roman" w:eastAsia="Times New Roman"/>
          <w:spacing w:val="-2"/>
        </w:rPr>
        <w:t>1987</w:t>
      </w:r>
      <w:r>
        <w:rPr>
          <w:spacing w:val="-1"/>
        </w:rPr>
        <w:t xml:space="preserve">;</w:t>
      </w:r>
      <w:r>
        <w:rPr>
          <w:spacing w:val="-1"/>
        </w:rPr>
        <w:t>汤</w:t>
      </w:r>
      <w:r>
        <w:rPr>
          <w:spacing w:val="-2"/>
        </w:rPr>
        <w:t>陵华</w:t>
      </w:r>
      <w:r>
        <w:rPr>
          <w:spacing w:val="-2"/>
        </w:rPr>
        <w:t xml:space="preserve">, </w:t>
      </w:r>
      <w:r>
        <w:rPr>
          <w:rFonts w:ascii="Times New Roman" w:eastAsia="Times New Roman"/>
          <w:spacing w:val="-2"/>
        </w:rPr>
        <w:t>1991</w:t>
      </w:r>
      <w:r>
        <w:t>）</w:t>
      </w:r>
      <w:r>
        <w:t>。在对籼型和粳型品种的研究中发现某些酯酶同工酶特征带，并已确认</w:t>
      </w:r>
      <w:r>
        <w:rPr>
          <w:rFonts w:ascii="Times New Roman" w:eastAsia="Times New Roman"/>
        </w:rPr>
        <w:t>10A</w:t>
      </w:r>
      <w:r>
        <w:t>为粳型标志酶带，</w:t>
      </w:r>
      <w:r>
        <w:rPr>
          <w:rFonts w:ascii="Times New Roman" w:eastAsia="Times New Roman"/>
        </w:rPr>
        <w:t>11A</w:t>
      </w:r>
      <w:r>
        <w:t>是籼型标志酶带</w:t>
      </w:r>
      <w:r>
        <w:t>（</w:t>
      </w:r>
      <w:r>
        <w:rPr>
          <w:spacing w:val="-1"/>
        </w:rPr>
        <w:t>张尧忠等，</w:t>
      </w:r>
      <w:r>
        <w:rPr>
          <w:rFonts w:ascii="Times New Roman" w:eastAsia="Times New Roman"/>
        </w:rPr>
        <w:t>1994</w:t>
      </w:r>
      <w:r>
        <w:t xml:space="preserve">; </w:t>
      </w:r>
      <w:r>
        <w:rPr>
          <w:rFonts w:ascii="Times New Roman" w:eastAsia="Times New Roman"/>
        </w:rPr>
        <w:t>1996</w:t>
      </w:r>
      <w:r>
        <w:t>）</w:t>
      </w:r>
      <w:r>
        <w:t>。</w:t>
      </w:r>
    </w:p>
    <w:p w:rsidR="0018722C">
      <w:pPr>
        <w:topLinePunct/>
      </w:pPr>
      <w:r>
        <w:t>近些年来由于分子生物学技术的发展，利用</w:t>
      </w:r>
      <w:r>
        <w:rPr>
          <w:rFonts w:ascii="Times New Roman" w:eastAsia="宋体"/>
        </w:rPr>
        <w:t>DNA</w:t>
      </w:r>
      <w:r>
        <w:t>分子标记技术鉴别籼粳亚种的研究逐渐增</w:t>
      </w:r>
      <w:r>
        <w:t>多。</w:t>
      </w:r>
      <w:r>
        <w:rPr>
          <w:rFonts w:ascii="Times New Roman" w:eastAsia="宋体"/>
        </w:rPr>
        <w:t>DNA</w:t>
      </w:r>
      <w:r>
        <w:t>分子标记技术具有遗传稳定、多态性高、数量多及不易受环境影响等特点。该鉴别法是</w:t>
      </w:r>
      <w:r>
        <w:t>直接对基因组操作，所以克服了传统分类法的缺点。目前应用较多的鉴别籼粳类型的分子标记</w:t>
      </w:r>
      <w:r>
        <w:t>有</w:t>
      </w:r>
    </w:p>
    <w:p w:rsidR="0018722C">
      <w:pPr>
        <w:topLinePunct/>
      </w:pPr>
      <w:r>
        <w:rPr>
          <w:rFonts w:ascii="Times New Roman" w:eastAsia="Times New Roman"/>
        </w:rPr>
        <w:t>SSR</w:t>
      </w:r>
      <w:r>
        <w:t>、</w:t>
      </w:r>
      <w:r>
        <w:rPr>
          <w:rFonts w:ascii="Times New Roman" w:eastAsia="Times New Roman"/>
        </w:rPr>
        <w:t>RAPD</w:t>
      </w:r>
      <w:r>
        <w:t>、</w:t>
      </w:r>
      <w:r>
        <w:rPr>
          <w:rFonts w:ascii="Times New Roman" w:eastAsia="Times New Roman"/>
        </w:rPr>
        <w:t>AFLP</w:t>
      </w:r>
      <w:r>
        <w:t>、</w:t>
      </w:r>
      <w:r>
        <w:rPr>
          <w:rFonts w:ascii="Times New Roman" w:eastAsia="Times New Roman"/>
        </w:rPr>
        <w:t>RFLP</w:t>
      </w:r>
      <w:r>
        <w:t>等。孙传清</w:t>
      </w:r>
      <w:r>
        <w:t>（</w:t>
      </w:r>
      <w:r>
        <w:rPr>
          <w:rFonts w:ascii="Times New Roman" w:eastAsia="Times New Roman"/>
        </w:rPr>
        <w:t>1997</w:t>
      </w:r>
      <w:r>
        <w:t>）</w:t>
      </w:r>
      <w:r>
        <w:t>用</w:t>
      </w:r>
      <w:r>
        <w:rPr>
          <w:rFonts w:ascii="Times New Roman" w:eastAsia="Times New Roman"/>
        </w:rPr>
        <w:t>48</w:t>
      </w:r>
      <w:r>
        <w:t>个探针对籼、粳稻、偏籼、偏粳稻、育成</w:t>
      </w:r>
      <w:r>
        <w:t>品种及地方品种等进行研究，筛选出</w:t>
      </w:r>
      <w:r>
        <w:rPr>
          <w:rFonts w:ascii="Times New Roman" w:eastAsia="Times New Roman"/>
        </w:rPr>
        <w:t>15</w:t>
      </w:r>
      <w:r>
        <w:t>个籼粳特异性探针，这些探针判别籼粳的准确率在</w:t>
      </w:r>
      <w:r>
        <w:rPr>
          <w:rFonts w:ascii="Times New Roman" w:eastAsia="Times New Roman"/>
        </w:rPr>
        <w:t>83%-97%</w:t>
      </w:r>
      <w:r>
        <w:t>之间。</w:t>
      </w:r>
      <w:r>
        <w:rPr>
          <w:rFonts w:ascii="Times New Roman" w:eastAsia="Times New Roman"/>
        </w:rPr>
        <w:t>Yu</w:t>
      </w:r>
      <w:r>
        <w:t>等</w:t>
      </w:r>
      <w:r>
        <w:rPr>
          <w:rFonts w:ascii="Times New Roman" w:eastAsia="Times New Roman"/>
          <w:rFonts w:ascii="Times New Roman" w:eastAsia="Times New Roman"/>
        </w:rPr>
        <w:t>（</w:t>
      </w:r>
      <w:r>
        <w:rPr>
          <w:rFonts w:ascii="Times New Roman" w:eastAsia="Times New Roman"/>
        </w:rPr>
        <w:t xml:space="preserve">1994</w:t>
      </w:r>
      <w:r>
        <w:rPr>
          <w:rFonts w:ascii="Times New Roman" w:eastAsia="Times New Roman"/>
          <w:rFonts w:ascii="Times New Roman" w:eastAsia="Times New Roman"/>
        </w:rPr>
        <w:t>）</w:t>
      </w:r>
      <w:r>
        <w:t>用</w:t>
      </w:r>
      <w:r>
        <w:rPr>
          <w:rFonts w:ascii="Times New Roman" w:eastAsia="Times New Roman"/>
        </w:rPr>
        <w:t>42</w:t>
      </w:r>
      <w:r>
        <w:t>个引物对</w:t>
      </w:r>
      <w:r>
        <w:rPr>
          <w:rFonts w:ascii="Times New Roman" w:eastAsia="Times New Roman"/>
        </w:rPr>
        <w:t>13</w:t>
      </w:r>
      <w:r>
        <w:t>个水稻和陆稻品种进行了</w:t>
      </w:r>
      <w:r>
        <w:rPr>
          <w:rFonts w:ascii="Times New Roman" w:eastAsia="Times New Roman"/>
        </w:rPr>
        <w:t>RAPD</w:t>
      </w:r>
      <w:r>
        <w:t>分析，证明应</w:t>
      </w:r>
      <w:r>
        <w:t>用</w:t>
      </w:r>
    </w:p>
    <w:p w:rsidR="0018722C">
      <w:pPr>
        <w:topLinePunct/>
      </w:pPr>
      <w:r>
        <w:rPr>
          <w:rFonts w:ascii="Times New Roman" w:eastAsia="宋体"/>
        </w:rPr>
        <w:t>RAPD</w:t>
      </w:r>
      <w:r>
        <w:t>标记可以有效地鉴别不同水稻品种间的遗传关系。龙雯虹等</w:t>
      </w:r>
      <w:r>
        <w:t>（</w:t>
      </w:r>
      <w:r>
        <w:rPr>
          <w:rFonts w:ascii="Times New Roman" w:eastAsia="宋体"/>
          <w:spacing w:val="-3"/>
        </w:rPr>
        <w:t>2003</w:t>
      </w:r>
      <w:r>
        <w:t>）</w:t>
      </w:r>
      <w:r>
        <w:t>以滇型杂交稻不育系、</w:t>
      </w:r>
      <w:r>
        <w:t>保持系和恢复系为材料，研究了亲本材料的</w:t>
      </w:r>
      <w:r>
        <w:rPr>
          <w:rFonts w:ascii="Times New Roman" w:eastAsia="宋体"/>
        </w:rPr>
        <w:t>RAPD</w:t>
      </w:r>
      <w:r>
        <w:t>籼粳分化程度与杂种优势的关系，发现</w:t>
      </w:r>
      <w:r>
        <w:rPr>
          <w:rFonts w:ascii="Times New Roman" w:eastAsia="宋体"/>
        </w:rPr>
        <w:t>RAPD</w:t>
      </w:r>
      <w:r>
        <w:t>技术能鉴别亲本籼粳差异。目前应用较多的</w:t>
      </w:r>
      <w:r>
        <w:rPr>
          <w:rFonts w:ascii="Times New Roman" w:eastAsia="宋体"/>
        </w:rPr>
        <w:t>SSR</w:t>
      </w:r>
      <w:r>
        <w:t>标记属于共显性标记。</w:t>
      </w:r>
      <w:r>
        <w:rPr>
          <w:rFonts w:ascii="Times New Roman" w:eastAsia="宋体"/>
        </w:rPr>
        <w:t>Akagi</w:t>
      </w:r>
      <w:r>
        <w:t>等</w:t>
      </w:r>
      <w:r>
        <w:t>（</w:t>
      </w:r>
      <w:r>
        <w:rPr>
          <w:rFonts w:ascii="Times New Roman" w:eastAsia="宋体"/>
        </w:rPr>
        <w:t>1996</w:t>
      </w:r>
      <w:r>
        <w:t>）</w:t>
      </w:r>
      <w:r>
        <w:t>利用高</w:t>
      </w:r>
      <w:r>
        <w:t>度多变的含</w:t>
      </w:r>
      <w:r>
        <w:t>（</w:t>
      </w:r>
      <w:r>
        <w:rPr>
          <w:rFonts w:ascii="Times New Roman" w:eastAsia="宋体"/>
          <w:spacing w:val="-14"/>
          <w:w w:val="100"/>
        </w:rPr>
        <w:t>A</w:t>
      </w:r>
      <w:r>
        <w:rPr>
          <w:rFonts w:ascii="Times New Roman" w:eastAsia="宋体"/>
          <w:spacing w:val="-2"/>
          <w:w w:val="100"/>
        </w:rPr>
        <w:t>T</w:t>
      </w:r>
      <w:r>
        <w:t>）</w:t>
      </w:r>
      <w:r>
        <w:rPr>
          <w:rFonts w:ascii="Times New Roman" w:eastAsia="宋体"/>
        </w:rPr>
        <w:t>n</w:t>
      </w:r>
      <w:r>
        <w:t>的</w:t>
      </w:r>
      <w:r/>
      <w:r>
        <w:rPr>
          <w:rFonts w:ascii="Times New Roman" w:eastAsia="宋体"/>
        </w:rPr>
        <w:t>17</w:t>
      </w:r>
      <w:r>
        <w:t>个微卫星标记，成功区分了</w:t>
      </w:r>
      <w:r/>
      <w:r>
        <w:rPr>
          <w:rFonts w:ascii="Times New Roman" w:eastAsia="宋体"/>
        </w:rPr>
        <w:t>5</w:t>
      </w:r>
      <w:r>
        <w:rPr>
          <w:rFonts w:ascii="Times New Roman" w:eastAsia="宋体"/>
        </w:rPr>
        <w:t>9</w:t>
      </w:r>
      <w:r>
        <w:t>个亲缘关系极近的粳稻品种。樊叶扬</w:t>
      </w:r>
      <w:r>
        <w:t>（</w:t>
      </w:r>
      <w:r>
        <w:rPr>
          <w:rFonts w:ascii="Times New Roman" w:eastAsia="宋体"/>
          <w:w w:val="100"/>
        </w:rPr>
        <w:t>2000</w:t>
      </w:r>
      <w:r>
        <w:t>）</w:t>
      </w:r>
    </w:p>
    <w:p w:rsidR="0018722C">
      <w:pPr>
        <w:topLinePunct/>
      </w:pPr>
      <w:r>
        <w:t>等用</w:t>
      </w:r>
      <w:r>
        <w:rPr>
          <w:rFonts w:ascii="Times New Roman" w:eastAsia="Times New Roman"/>
        </w:rPr>
        <w:t>SSR</w:t>
      </w:r>
      <w:r>
        <w:t>标记鉴别水稻的籼粳亚种，发现了</w:t>
      </w:r>
      <w:r>
        <w:rPr>
          <w:rFonts w:ascii="Times New Roman" w:eastAsia="Times New Roman"/>
        </w:rPr>
        <w:t>36</w:t>
      </w:r>
      <w:r>
        <w:t>个标记可以区分籼粳亚种，并找到了分布于</w:t>
      </w:r>
      <w:r>
        <w:rPr>
          <w:rFonts w:ascii="Times New Roman" w:eastAsia="Times New Roman"/>
        </w:rPr>
        <w:t>12</w:t>
      </w:r>
      <w:r>
        <w:t>条</w:t>
      </w:r>
      <w:r>
        <w:t>染色体</w:t>
      </w:r>
      <w:r>
        <w:rPr>
          <w:rFonts w:ascii="Times New Roman" w:eastAsia="Times New Roman"/>
        </w:rPr>
        <w:t>21</w:t>
      </w:r>
      <w:r>
        <w:t>个籼粳特异性微卫星标记。朱作峰在</w:t>
      </w:r>
      <w:r>
        <w:rPr>
          <w:rFonts w:ascii="Times New Roman" w:eastAsia="Times New Roman"/>
        </w:rPr>
        <w:t>2001</w:t>
      </w:r>
      <w:r>
        <w:t>年利用</w:t>
      </w:r>
      <w:r>
        <w:rPr>
          <w:rFonts w:ascii="Times New Roman" w:eastAsia="Times New Roman"/>
        </w:rPr>
        <w:t>20</w:t>
      </w:r>
      <w:r>
        <w:t>对</w:t>
      </w:r>
      <w:r>
        <w:rPr>
          <w:rFonts w:ascii="Times New Roman" w:eastAsia="Times New Roman"/>
        </w:rPr>
        <w:t>SSR</w:t>
      </w:r>
      <w:r>
        <w:t>标记对籼粳品种进行研究，</w:t>
      </w:r>
      <w:r>
        <w:t>发现标记</w:t>
      </w:r>
      <w:r>
        <w:rPr>
          <w:rFonts w:ascii="Times New Roman" w:eastAsia="Times New Roman"/>
        </w:rPr>
        <w:t>RM226</w:t>
      </w:r>
      <w:r>
        <w:rPr>
          <w:spacing w:val="-2"/>
        </w:rPr>
        <w:t xml:space="preserve">, </w:t>
      </w:r>
      <w:r>
        <w:rPr>
          <w:rFonts w:ascii="Times New Roman" w:eastAsia="Times New Roman"/>
        </w:rPr>
        <w:t>RM50</w:t>
      </w:r>
      <w:r>
        <w:t>、</w:t>
      </w:r>
      <w:r>
        <w:rPr>
          <w:rFonts w:ascii="Times New Roman" w:eastAsia="Times New Roman"/>
        </w:rPr>
        <w:t>RM234</w:t>
      </w:r>
      <w:r>
        <w:t>、</w:t>
      </w:r>
      <w:r>
        <w:rPr>
          <w:rFonts w:ascii="Times New Roman" w:eastAsia="Times New Roman"/>
        </w:rPr>
        <w:t>RM240</w:t>
      </w:r>
      <w:r>
        <w:t>、</w:t>
      </w:r>
      <w:r>
        <w:rPr>
          <w:rFonts w:ascii="Times New Roman" w:eastAsia="Times New Roman"/>
        </w:rPr>
        <w:t>RM242</w:t>
      </w:r>
      <w:r>
        <w:t>可用于栽培稻籼粳分化鉴别，其籼粳分辨率</w:t>
      </w:r>
      <w:r>
        <w:t>均在</w:t>
      </w:r>
      <w:r>
        <w:rPr>
          <w:rFonts w:ascii="Times New Roman" w:eastAsia="Times New Roman"/>
        </w:rPr>
        <w:t>90</w:t>
      </w:r>
      <w:r>
        <w:t>％以上。张建勇等</w:t>
      </w:r>
      <w:r>
        <w:t>（</w:t>
      </w:r>
      <w:r>
        <w:rPr>
          <w:rFonts w:ascii="Times New Roman" w:eastAsia="Times New Roman"/>
        </w:rPr>
        <w:t>2005</w:t>
      </w:r>
      <w:r>
        <w:t>）</w:t>
      </w:r>
      <w:r>
        <w:t>采用</w:t>
      </w:r>
      <w:r>
        <w:rPr>
          <w:rFonts w:ascii="Times New Roman" w:eastAsia="Times New Roman"/>
        </w:rPr>
        <w:t>123</w:t>
      </w:r>
      <w:r>
        <w:t>对多态性</w:t>
      </w:r>
      <w:r>
        <w:rPr>
          <w:rFonts w:ascii="Times New Roman" w:eastAsia="Times New Roman"/>
        </w:rPr>
        <w:t>SSR</w:t>
      </w:r>
      <w:r>
        <w:t>标记对</w:t>
      </w:r>
      <w:r>
        <w:rPr>
          <w:rFonts w:ascii="Times New Roman" w:eastAsia="Times New Roman"/>
        </w:rPr>
        <w:t>93</w:t>
      </w:r>
      <w:r>
        <w:t>份材料进行分析表明，所有</w:t>
      </w:r>
      <w:r>
        <w:t>的供试材料可以分为籼稻群和粳稻群，具有非常高的分辨效果。</w:t>
      </w:r>
    </w:p>
    <w:p w:rsidR="0018722C">
      <w:pPr>
        <w:topLinePunct/>
      </w:pPr>
      <w:r>
        <w:t>籼粳分化在分子水平上的差异不仅表现于细胞核</w:t>
      </w:r>
      <w:r>
        <w:rPr>
          <w:rFonts w:ascii="Times New Roman" w:eastAsia="宋体"/>
        </w:rPr>
        <w:t>DNA</w:t>
      </w:r>
      <w:r>
        <w:t>上，在</w:t>
      </w:r>
      <w:r>
        <w:rPr>
          <w:rFonts w:ascii="Times New Roman" w:eastAsia="宋体"/>
        </w:rPr>
        <w:t>mtDNA</w:t>
      </w:r>
      <w:r>
        <w:t>、</w:t>
      </w:r>
      <w:r>
        <w:rPr>
          <w:rFonts w:ascii="Times New Roman" w:eastAsia="宋体"/>
        </w:rPr>
        <w:t>cpDNA</w:t>
      </w:r>
      <w:r>
        <w:t>上也有差异，</w:t>
      </w:r>
      <w:r>
        <w:t>这些差异也可用于水稻籼粳亚种间的分类。研究发现，在同一细胞质中，若其线粒体为籼型，其</w:t>
      </w:r>
      <w:r>
        <w:t>叶绿体既可能是籼型，也可能是粳型；若线粒体为粳型，则其叶绿体只能是粳型</w:t>
      </w:r>
      <w:r>
        <w:rPr>
          <w:rFonts w:ascii="Times New Roman" w:eastAsia="宋体"/>
          <w:rFonts w:ascii="Times New Roman" w:eastAsia="宋体"/>
        </w:rPr>
        <w:t>（</w:t>
      </w:r>
      <w:r>
        <w:t>孙传清等</w:t>
      </w:r>
      <w:r>
        <w:rPr>
          <w:rFonts w:ascii="Times New Roman" w:eastAsia="宋体"/>
          <w:spacing w:val="-8"/>
          <w:rFonts w:hint="eastAsia"/>
        </w:rPr>
        <w:t>，</w:t>
      </w:r>
      <w:r>
        <w:rPr>
          <w:rFonts w:ascii="Times New Roman" w:eastAsia="宋体"/>
        </w:rPr>
        <w:t>1998</w:t>
      </w:r>
      <w:r>
        <w:t>）</w:t>
      </w:r>
      <w:r>
        <w:t>。</w:t>
      </w:r>
      <w:r>
        <w:t>张武汉等</w:t>
      </w:r>
      <w:r>
        <w:t>（</w:t>
      </w:r>
      <w:r>
        <w:rPr>
          <w:rFonts w:ascii="Times New Roman" w:eastAsia="宋体"/>
        </w:rPr>
        <w:t>2007</w:t>
      </w:r>
      <w:r>
        <w:t>）</w:t>
      </w:r>
      <w:r>
        <w:t>发现非</w:t>
      </w:r>
      <w:r>
        <w:rPr>
          <w:rFonts w:ascii="Times New Roman" w:eastAsia="宋体"/>
        </w:rPr>
        <w:t>AA</w:t>
      </w:r>
      <w:r>
        <w:t>型野生稻的叶绿体</w:t>
      </w:r>
      <w:r>
        <w:rPr>
          <w:rFonts w:ascii="Times New Roman" w:eastAsia="宋体"/>
        </w:rPr>
        <w:t>DNA</w:t>
      </w:r>
      <w:r>
        <w:t>存在籼粳分化现象，</w:t>
      </w:r>
      <w:r>
        <w:rPr>
          <w:rFonts w:ascii="Times New Roman" w:eastAsia="宋体"/>
        </w:rPr>
        <w:t>4</w:t>
      </w:r>
      <w:r>
        <w:t>个位点的籼粳分类标记中，</w:t>
      </w:r>
      <w:r>
        <w:rPr>
          <w:rFonts w:ascii="Times New Roman" w:eastAsia="宋体"/>
        </w:rPr>
        <w:t>3</w:t>
      </w:r>
      <w:r>
        <w:t>个位点与粳型标记一致，呈现偏粳趋势，但与典型粳稻存在一定遗传差异。</w:t>
      </w:r>
    </w:p>
    <w:p w:rsidR="0018722C">
      <w:pPr>
        <w:pStyle w:val="Heading3"/>
        <w:topLinePunct/>
        <w:ind w:left="200" w:hangingChars="200" w:hanging="200"/>
      </w:pPr>
      <w:bookmarkStart w:id="759541" w:name="_Toc686759541"/>
      <w:bookmarkStart w:name="_bookmark26" w:id="60"/>
      <w:bookmarkEnd w:id="60"/>
      <w:r>
        <w:rPr>
          <w:b/>
        </w:rPr>
        <w:t>1.5.3</w:t>
      </w:r>
      <w:r>
        <w:t xml:space="preserve"> </w:t>
      </w:r>
      <w:bookmarkStart w:name="_bookmark26" w:id="61"/>
      <w:bookmarkEnd w:id="61"/>
      <w:r>
        <w:t>籼粳亚种对海拔的适应性</w:t>
      </w:r>
      <w:bookmarkEnd w:id="759541"/>
    </w:p>
    <w:p w:rsidR="0018722C">
      <w:pPr>
        <w:topLinePunct/>
      </w:pPr>
      <w:r>
        <w:t/>
      </w:r>
      <w:r>
        <w:t>近年</w:t>
      </w:r>
      <w:r>
        <w:t>来，对籼粳亚种的研究热点逐渐转移到利用分子标记评价水稻种质资源的遗传多样性等</w:t>
      </w:r>
      <w:r>
        <w:t>方面。籼粳亚种的遗传多样性随海拔的升高而降低</w:t>
      </w:r>
      <w:r>
        <w:t>（</w:t>
      </w:r>
      <w:r>
        <w:rPr>
          <w:rFonts w:ascii="Times New Roman" w:eastAsia="Times New Roman"/>
        </w:rPr>
        <w:t>Nagamine </w:t>
      </w:r>
      <w:r>
        <w:rPr>
          <w:rFonts w:ascii="Times New Roman" w:eastAsia="Times New Roman"/>
          <w:i/>
        </w:rPr>
        <w:t>et al., </w:t>
      </w:r>
      <w:r>
        <w:rPr>
          <w:rFonts w:ascii="Times New Roman" w:eastAsia="Times New Roman"/>
        </w:rPr>
        <w:t>1992; Sun </w:t>
      </w:r>
      <w:r>
        <w:rPr>
          <w:rFonts w:ascii="Times New Roman" w:eastAsia="Times New Roman"/>
          <w:i/>
        </w:rPr>
        <w:t>et al., </w:t>
      </w:r>
      <w:r>
        <w:rPr>
          <w:rFonts w:ascii="Times New Roman" w:eastAsia="Times New Roman"/>
        </w:rPr>
        <w:t>1994; </w:t>
      </w:r>
      <w:r>
        <w:rPr>
          <w:rFonts w:ascii="Times New Roman" w:eastAsia="Times New Roman"/>
        </w:rPr>
        <w:t>Liu </w:t>
      </w:r>
      <w:r>
        <w:rPr>
          <w:rFonts w:ascii="Times New Roman" w:eastAsia="Times New Roman"/>
          <w:i/>
        </w:rPr>
        <w:t>et al</w:t>
      </w:r>
      <w:r>
        <w:rPr>
          <w:rFonts w:ascii="Times New Roman" w:eastAsia="Times New Roman"/>
          <w:i/>
        </w:rPr>
        <w:t>.</w:t>
      </w:r>
      <w:r>
        <w:rPr>
          <w:i/>
          <w:rFonts w:hint="eastAsia"/>
        </w:rPr>
        <w:t>，</w:t>
      </w:r>
    </w:p>
    <w:p w:rsidR="0018722C">
      <w:pPr>
        <w:topLinePunct/>
      </w:pPr>
      <w:r>
        <w:rPr>
          <w:rFonts w:ascii="Times New Roman" w:eastAsia="宋体"/>
        </w:rPr>
        <w:t>1995</w:t>
      </w:r>
      <w:r>
        <w:t>）</w:t>
      </w:r>
      <w:r>
        <w:t>。所以对于籼粳亚种在不同海拔的表现的相关研究也较多。朱作峰等</w:t>
      </w:r>
      <w:r>
        <w:t>（</w:t>
      </w:r>
      <w:r>
        <w:rPr>
          <w:rFonts w:ascii="Times New Roman" w:eastAsia="宋体"/>
        </w:rPr>
        <w:t>2</w:t>
      </w:r>
      <w:r>
        <w:rPr>
          <w:rFonts w:ascii="Times New Roman" w:eastAsia="宋体"/>
        </w:rPr>
        <w:t>002</w:t>
      </w:r>
      <w:r>
        <w:t>）</w:t>
      </w:r>
      <w:r>
        <w:t>用</w:t>
      </w:r>
      <w:r/>
      <w:r>
        <w:rPr>
          <w:rFonts w:ascii="Times New Roman" w:eastAsia="宋体"/>
        </w:rPr>
        <w:t>30</w:t>
      </w:r>
      <w:r>
        <w:t>对</w:t>
      </w:r>
      <w:r/>
      <w:r>
        <w:rPr>
          <w:rFonts w:ascii="Times New Roman" w:eastAsia="宋体"/>
        </w:rPr>
        <w:t>SSR</w:t>
      </w:r>
      <w:r>
        <w:t>引物比较了</w:t>
      </w:r>
      <w:r>
        <w:rPr>
          <w:rFonts w:ascii="Times New Roman" w:eastAsia="宋体"/>
        </w:rPr>
        <w:t>52</w:t>
      </w:r>
      <w:r>
        <w:t>份不同生态型的栽培稻和</w:t>
      </w:r>
      <w:r>
        <w:rPr>
          <w:rFonts w:ascii="Times New Roman" w:eastAsia="宋体"/>
        </w:rPr>
        <w:t>34</w:t>
      </w:r>
      <w:r>
        <w:t>份不同省区的普通野生稻的遗传多样性，通过聚类分</w:t>
      </w:r>
      <w:r>
        <w:t>析认为</w:t>
      </w:r>
      <w:r>
        <w:rPr>
          <w:rFonts w:ascii="Times New Roman" w:eastAsia="宋体"/>
        </w:rPr>
        <w:t>SSR</w:t>
      </w:r>
      <w:r>
        <w:t>标记既能将栽培稻和野生稻分开，又能较好地进行籼粳稻的分类。中国以及东南亚地</w:t>
      </w:r>
      <w:r>
        <w:t>区的多个栽培稻品种的同工酶基因位点的多态性及遗传分化程度与地理分布有密切关系</w:t>
      </w:r>
      <w:r>
        <w:t>（</w:t>
      </w:r>
      <w:r>
        <w:t>黄燕红</w:t>
      </w:r>
      <w:r>
        <w:t>等，</w:t>
      </w:r>
      <w:r>
        <w:rPr>
          <w:rFonts w:ascii="Times New Roman" w:eastAsia="宋体"/>
        </w:rPr>
        <w:t>2003</w:t>
      </w:r>
      <w:r>
        <w:rPr>
          <w:spacing w:val="-1"/>
          <w:w w:val="100"/>
        </w:rPr>
        <w:t xml:space="preserve">, </w:t>
      </w:r>
      <w:r>
        <w:rPr>
          <w:rFonts w:ascii="Times New Roman" w:eastAsia="宋体"/>
        </w:rPr>
        <w:t>2</w:t>
      </w:r>
      <w:r>
        <w:rPr>
          <w:rFonts w:ascii="Times New Roman" w:eastAsia="宋体"/>
        </w:rPr>
        <w:t>005</w:t>
      </w:r>
      <w:r>
        <w:t>）</w:t>
      </w:r>
      <w:r>
        <w:t>。刘炜等</w:t>
      </w:r>
      <w:r>
        <w:t>（</w:t>
      </w:r>
      <w:r>
        <w:rPr>
          <w:rFonts w:ascii="Times New Roman" w:eastAsia="宋体"/>
        </w:rPr>
        <w:t>2</w:t>
      </w:r>
      <w:r>
        <w:rPr>
          <w:rFonts w:ascii="Times New Roman" w:eastAsia="宋体"/>
        </w:rPr>
        <w:t>0</w:t>
      </w:r>
      <w:r>
        <w:rPr>
          <w:rFonts w:ascii="Times New Roman" w:eastAsia="宋体"/>
        </w:rPr>
        <w:t>05</w:t>
      </w:r>
      <w:r>
        <w:t>）</w:t>
      </w:r>
      <w:r>
        <w:t>利用</w:t>
      </w:r>
      <w:r/>
      <w:r>
        <w:rPr>
          <w:rFonts w:ascii="Times New Roman" w:eastAsia="宋体"/>
        </w:rPr>
        <w:t>SS</w:t>
      </w:r>
      <w:r>
        <w:rPr>
          <w:rFonts w:ascii="Times New Roman" w:eastAsia="宋体"/>
        </w:rPr>
        <w:t>R</w:t>
      </w:r>
      <w:r>
        <w:t>标记对不同生态类型的粳稻品种进行遗传多样性的</w:t>
      </w:r>
      <w:r>
        <w:t>研究，并基本上将不同生态类型的材料分开。</w:t>
      </w:r>
    </w:p>
    <w:p w:rsidR="0018722C">
      <w:pPr>
        <w:topLinePunct/>
      </w:pPr>
      <w:r>
        <w:t>云南地势复杂，垂直海拔差异大，地理气候较为多样。这种多样的地理气候造就了云南稻种</w:t>
      </w:r>
      <w:r>
        <w:t>资源的丰富多样性</w:t>
      </w:r>
      <w:r>
        <w:t>（</w:t>
      </w:r>
      <w:r>
        <w:rPr>
          <w:rFonts w:ascii="Times New Roman" w:eastAsia="宋体"/>
          <w:spacing w:val="-2"/>
          <w:w w:val="100"/>
        </w:rPr>
        <w:t>S</w:t>
      </w:r>
      <w:r>
        <w:rPr>
          <w:rFonts w:ascii="Times New Roman" w:eastAsia="宋体"/>
          <w:spacing w:val="-2"/>
          <w:w w:val="100"/>
        </w:rPr>
        <w:t>u</w:t>
      </w:r>
      <w:r>
        <w:rPr>
          <w:rFonts w:ascii="Times New Roman" w:eastAsia="宋体"/>
          <w:w w:val="100"/>
        </w:rPr>
        <w:t>n</w:t>
      </w:r>
      <w:r>
        <w:rPr>
          <w:rFonts w:ascii="Times New Roman" w:eastAsia="宋体"/>
        </w:rPr>
        <w:t> </w:t>
      </w:r>
      <w:r>
        <w:rPr>
          <w:rFonts w:ascii="Times New Roman" w:eastAsia="宋体"/>
          <w:i/>
          <w:spacing w:val="0"/>
          <w:w w:val="100"/>
        </w:rPr>
        <w:t>e</w:t>
      </w:r>
      <w:r>
        <w:rPr>
          <w:rFonts w:ascii="Times New Roman" w:eastAsia="宋体"/>
          <w:i/>
          <w:w w:val="100"/>
        </w:rPr>
        <w:t>t</w:t>
      </w:r>
      <w:r w:rsidR="001852F3">
        <w:rPr>
          <w:rFonts w:ascii="Times New Roman" w:eastAsia="宋体"/>
          <w:i/>
          <w:spacing w:val="-6"/>
        </w:rPr>
        <w:t xml:space="preserve">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i/>
          <w:spacing w:val="-6"/>
        </w:rPr>
        <w:t> </w:t>
      </w:r>
      <w:r>
        <w:rPr>
          <w:rFonts w:ascii="Times New Roman" w:eastAsia="宋体"/>
          <w:w w:val="100"/>
        </w:rPr>
        <w:t>1996;</w:t>
      </w:r>
      <w:r w:rsidR="001852F3">
        <w:rPr>
          <w:rFonts w:ascii="Times New Roman" w:eastAsia="宋体"/>
          <w:spacing w:val="0"/>
        </w:rPr>
        <w:t xml:space="preserve"> </w:t>
      </w:r>
      <w:r>
        <w:rPr>
          <w:w w:val="100"/>
        </w:rPr>
        <w:t>曾亚文等</w:t>
      </w:r>
      <w:r>
        <w:rPr>
          <w:w w:val="100"/>
        </w:rPr>
        <w:t xml:space="preserve">, </w:t>
      </w:r>
      <w:r>
        <w:rPr>
          <w:rFonts w:ascii="Times New Roman" w:eastAsia="宋体"/>
          <w:spacing w:val="-2"/>
          <w:w w:val="100"/>
        </w:rPr>
        <w:t>2</w:t>
      </w:r>
      <w:r>
        <w:rPr>
          <w:rFonts w:ascii="Times New Roman" w:eastAsia="宋体"/>
          <w:w w:val="100"/>
        </w:rPr>
        <w:t>0</w:t>
      </w:r>
      <w:r>
        <w:rPr>
          <w:rFonts w:ascii="Times New Roman" w:eastAsia="宋体"/>
          <w:spacing w:val="-2"/>
          <w:w w:val="100"/>
        </w:rPr>
        <w:t>0</w:t>
      </w:r>
      <w:r>
        <w:rPr>
          <w:rFonts w:ascii="Times New Roman" w:eastAsia="宋体"/>
          <w:w w:val="100"/>
        </w:rPr>
        <w:t>1</w:t>
      </w:r>
      <w:r>
        <w:t>）</w:t>
      </w:r>
      <w:r>
        <w:t>。云南的籼粳亚种数量各半，但粳稻的平</w:t>
      </w:r>
      <w:r>
        <w:t>均遗传多样性要大于籼稻</w:t>
      </w:r>
      <w:r>
        <w:t>（</w:t>
      </w:r>
      <w:r>
        <w:rPr>
          <w:spacing w:val="-3"/>
          <w:w w:val="100"/>
        </w:rPr>
        <w:t>李自超等，</w:t>
      </w:r>
      <w:r>
        <w:rPr>
          <w:rFonts w:ascii="Times New Roman" w:eastAsia="宋体"/>
          <w:w w:val="100"/>
        </w:rPr>
        <w:t>20</w:t>
      </w:r>
      <w:r>
        <w:rPr>
          <w:rFonts w:ascii="Times New Roman" w:eastAsia="宋体"/>
          <w:spacing w:val="-2"/>
          <w:w w:val="100"/>
        </w:rPr>
        <w:t>0</w:t>
      </w:r>
      <w:r>
        <w:rPr>
          <w:rFonts w:ascii="Times New Roman" w:eastAsia="宋体"/>
          <w:w w:val="100"/>
        </w:rPr>
        <w:t>1</w:t>
      </w:r>
      <w:r>
        <w:t>）</w:t>
      </w:r>
      <w:r>
        <w:t>。寇姝燕等</w:t>
      </w:r>
      <w:r>
        <w:t>（</w:t>
      </w:r>
      <w:r>
        <w:rPr>
          <w:rFonts w:ascii="Times New Roman" w:eastAsia="宋体"/>
          <w:w w:val="100"/>
        </w:rPr>
        <w:t>200</w:t>
      </w:r>
      <w:r>
        <w:rPr>
          <w:rFonts w:ascii="Times New Roman" w:eastAsia="宋体"/>
          <w:spacing w:val="-2"/>
          <w:w w:val="100"/>
        </w:rPr>
        <w:t>9</w:t>
      </w:r>
      <w:r>
        <w:t>）</w:t>
      </w:r>
      <w:r>
        <w:t>对云南地方老品种进行遗传多样</w:t>
      </w:r>
      <w:r>
        <w:t>性的研究表明，云南地方籼稻的遗传多样性要高于云南地方粳稻及光壳稻，且籼稻与粳稻、光壳稻间的分化要大于粳稻与光壳稻间的分化。综上所述，采用不同的籼、粳稻材料，对研究结果有较大影响。</w:t>
      </w:r>
    </w:p>
    <w:p w:rsidR="0018722C">
      <w:pPr>
        <w:pStyle w:val="Heading2"/>
        <w:topLinePunct/>
        <w:ind w:left="171" w:hangingChars="171" w:hanging="171"/>
      </w:pPr>
      <w:bookmarkStart w:id="759542" w:name="_Toc686759542"/>
      <w:bookmarkStart w:name="1.6本研究目的、意义 " w:id="62"/>
      <w:bookmarkEnd w:id="62"/>
      <w:bookmarkStart w:name="_bookmark27" w:id="63"/>
      <w:bookmarkEnd w:id="63"/>
      <w:r>
        <w:t>1.6</w:t>
      </w:r>
      <w:r>
        <w:t xml:space="preserve"> </w:t>
      </w:r>
      <w:r w:rsidRPr="00DB64CE">
        <w:t>本研究目的、意义</w:t>
      </w:r>
      <w:bookmarkEnd w:id="759542"/>
    </w:p>
    <w:p w:rsidR="0018722C">
      <w:pPr>
        <w:topLinePunct/>
      </w:pPr>
      <w:r>
        <w:t>水稻是我国重要的粮食作物，也是分子生物学研究的重要模式植物，海拔的差异所导致的温</w:t>
      </w:r>
      <w:r>
        <w:t>度变异是导致籼粳分化的因素之一，由于二者的生长环境不同，导致其表型、生理生化及</w:t>
      </w:r>
      <w:r>
        <w:rPr>
          <w:rFonts w:ascii="Times New Roman" w:eastAsia="Times New Roman"/>
        </w:rPr>
        <w:t>DNA</w:t>
      </w:r>
      <w:r>
        <w:t>水平上均出现不同，产生一定的差异。</w:t>
      </w:r>
    </w:p>
    <w:p w:rsidR="0018722C">
      <w:pPr>
        <w:topLinePunct/>
      </w:pPr>
      <w:r>
        <w:t>（</w:t>
      </w:r>
      <w:r>
        <w:rPr>
          <w:rFonts w:ascii="Times New Roman" w:eastAsia="Times New Roman"/>
        </w:rPr>
        <w:t>1</w:t>
      </w:r>
      <w:r>
        <w:t>）</w:t>
      </w:r>
      <w:r>
        <w:t xml:space="preserve">本研究利用</w:t>
      </w:r>
      <w:r>
        <w:rPr>
          <w:rFonts w:ascii="Times New Roman" w:eastAsia="Times New Roman"/>
          <w:i/>
        </w:rPr>
        <w:t>Rf-1A</w:t>
      </w:r>
      <w:r>
        <w:t>位点上的特异标记</w:t>
      </w:r>
      <w:r>
        <w:rPr>
          <w:rFonts w:ascii="Times New Roman" w:eastAsia="Times New Roman"/>
        </w:rPr>
        <w:t>68923-8</w:t>
      </w:r>
      <w:r>
        <w:t>，分析恢复基因在野生稻、籼稻和粳稻种质中的序列变异。</w:t>
      </w:r>
    </w:p>
    <w:p w:rsidR="0018722C">
      <w:pPr>
        <w:topLinePunct/>
      </w:pPr>
      <w:r>
        <w:t>（</w:t>
      </w:r>
      <w:r>
        <w:rPr>
          <w:rFonts w:ascii="Times New Roman" w:eastAsia="Times New Roman"/>
        </w:rPr>
        <w:t>2</w:t>
      </w:r>
      <w:r>
        <w:t>）</w:t>
      </w:r>
      <w:r>
        <w:t>利用不同细胞质背景的材料在不同海拔产生群体的小穗育性进行研究，分析海拔和细胞质对</w:t>
      </w:r>
      <w:r>
        <w:t>小穗育性的影响。</w:t>
      </w:r>
    </w:p>
    <w:p w:rsidR="0018722C">
      <w:pPr>
        <w:topLinePunct/>
      </w:pPr>
      <w:r>
        <w:t>（</w:t>
      </w:r>
      <w:r>
        <w:rPr>
          <w:rFonts w:ascii="Times New Roman" w:eastAsia="Times New Roman"/>
        </w:rPr>
        <w:t>3</w:t>
      </w:r>
      <w:r>
        <w:t>）</w:t>
      </w:r>
      <w:r>
        <w:t>对不同细胞质背景的材料在不同海拔产生群体的</w:t>
      </w:r>
      <w:r>
        <w:rPr>
          <w:rFonts w:ascii="Times New Roman" w:eastAsia="Times New Roman"/>
          <w:i/>
        </w:rPr>
        <w:t>Rf-1</w:t>
      </w:r>
      <w:r>
        <w:t>位点进行研究，分析海拔和细胞质对该恢复基因位点的基因型频率及遗传分化的影响。</w:t>
      </w:r>
    </w:p>
    <w:p w:rsidR="0018722C">
      <w:pPr>
        <w:topLinePunct/>
      </w:pPr>
      <w:r>
        <w:t>本研究可以为恢复基因与水稻进化的关系提供参考，为选育适于不同海拔的杂交水稻恢复系的育种提供参考，可以对以温度变化为主的环境因素对水稻的恢复基因频率产生的影响的相关研究提供参考。</w:t>
      </w:r>
    </w:p>
    <w:p w:rsidR="0018722C">
      <w:pPr>
        <w:pStyle w:val="aff7"/>
        <w:topLinePunct/>
      </w:pPr>
      <w:r>
        <w:rPr>
          <w:position w:val="-1"/>
          <w:sz w:val="8"/>
        </w:rPr>
        <w:pict>
          <v:group style="width:445.4pt;height:4.350pt;mso-position-horizontal-relative:char;mso-position-vertical-relative:line" coordorigin="0,0" coordsize="8908,87">
            <v:line style="position:absolute" from="0,79" to="8908,79" stroked="true" strokeweight=".72pt" strokecolor="#000000">
              <v:stroke dashstyle="solid"/>
            </v:line>
            <v:line style="position:absolute" from="0,29" to="8908,29" stroked="true" strokeweight="2.88pt" strokecolor="#000000">
              <v:stroke dashstyle="solid"/>
            </v:line>
          </v:group>
        </w:pict>
      </w:r>
      <w:r/>
    </w:p>
    <w:p w:rsidR="0018722C">
      <w:pPr>
        <w:pStyle w:val="Heading1"/>
        <w:topLinePunct/>
      </w:pPr>
      <w:bookmarkStart w:id="759543" w:name="_Toc686759543"/>
      <w:bookmarkStart w:name="第二章 不同类型水稻Rf-1位点PCR片段的序列分析 " w:id="64"/>
      <w:bookmarkEnd w:id="64"/>
      <w:bookmarkStart w:name="_bookmark28" w:id="65"/>
      <w:bookmarkEnd w:id="65"/>
      <w:r>
        <w:t>第二章</w:t>
      </w:r>
      <w:r>
        <w:t xml:space="preserve">  </w:t>
      </w:r>
      <w:r w:rsidRPr="00DB64CE">
        <w:t>不同类型水稻</w:t>
      </w:r>
      <w:r>
        <w:rPr>
          <w:b/>
          <w:i/>
        </w:rPr>
        <w:t>Rf-1</w:t>
      </w:r>
      <w:r>
        <w:t>位点</w:t>
      </w:r>
      <w:r>
        <w:rPr>
          <w:b/>
        </w:rPr>
        <w:t>PCR</w:t>
      </w:r>
      <w:r>
        <w:t>片段的序列分析</w:t>
      </w:r>
      <w:bookmarkEnd w:id="759543"/>
    </w:p>
    <w:p w:rsidR="0018722C">
      <w:pPr>
        <w:topLinePunct/>
      </w:pPr>
      <w:r>
        <w:t>水稻育性恢复基因</w:t>
      </w:r>
      <w:r>
        <w:t>（</w:t>
      </w:r>
      <w:r>
        <w:rPr>
          <w:rFonts w:ascii="Times New Roman" w:eastAsia="宋体"/>
        </w:rPr>
        <w:t>restorer fertility gene</w:t>
      </w:r>
      <w:r>
        <w:rPr>
          <w:rFonts w:ascii="Times New Roman" w:eastAsia="宋体"/>
          <w:i/>
          <w:spacing w:val="0"/>
        </w:rPr>
        <w:t>, </w:t>
      </w:r>
      <w:r>
        <w:rPr>
          <w:rFonts w:ascii="Times New Roman" w:eastAsia="宋体"/>
          <w:i/>
        </w:rPr>
        <w:t>Rf</w:t>
      </w:r>
      <w:r>
        <w:t>）</w:t>
      </w:r>
      <w:r>
        <w:t>是杂种优势利用的关键基因，且籼稻中具有</w:t>
      </w:r>
      <w:r>
        <w:rPr>
          <w:rFonts w:ascii="Times New Roman" w:eastAsia="宋体"/>
          <w:i/>
        </w:rPr>
        <w:t>Rf</w:t>
      </w:r>
      <w:r>
        <w:t>基因，而粳稻中却没有</w:t>
      </w:r>
      <w:r/>
      <w:r>
        <w:rPr>
          <w:rFonts w:ascii="Times New Roman" w:eastAsia="宋体"/>
          <w:i/>
        </w:rPr>
        <w:t>Rf</w:t>
      </w:r>
      <w:r>
        <w:t>基因的存在</w:t>
      </w:r>
      <w:r>
        <w:t>（</w:t>
      </w:r>
      <w:r>
        <w:rPr>
          <w:rFonts w:ascii="Times New Roman" w:eastAsia="宋体"/>
          <w:w w:val="100"/>
        </w:rPr>
        <w:t>s</w:t>
      </w:r>
      <w:r>
        <w:rPr>
          <w:rFonts w:ascii="Times New Roman" w:eastAsia="宋体"/>
          <w:spacing w:val="-3"/>
          <w:w w:val="100"/>
        </w:rPr>
        <w:t>h</w:t>
      </w:r>
      <w:r>
        <w:rPr>
          <w:rFonts w:ascii="Times New Roman" w:eastAsia="宋体"/>
          <w:spacing w:val="-1"/>
          <w:w w:val="100"/>
        </w:rPr>
        <w:t>i</w:t>
      </w:r>
      <w:r>
        <w:rPr>
          <w:rFonts w:ascii="Times New Roman" w:eastAsia="宋体"/>
          <w:spacing w:val="-2"/>
          <w:w w:val="100"/>
        </w:rPr>
        <w:t>n</w:t>
      </w:r>
      <w:r>
        <w:rPr>
          <w:rFonts w:ascii="Times New Roman" w:eastAsia="宋体"/>
          <w:spacing w:val="1"/>
          <w:w w:val="100"/>
        </w:rPr>
        <w:t>j</w:t>
      </w:r>
      <w:r>
        <w:rPr>
          <w:rFonts w:ascii="Times New Roman" w:eastAsia="宋体"/>
          <w:w w:val="100"/>
        </w:rPr>
        <w:t>y</w:t>
      </w:r>
      <w:r>
        <w:rPr>
          <w:rFonts w:ascii="Times New Roman" w:eastAsia="宋体"/>
          <w:spacing w:val="-2"/>
          <w:w w:val="100"/>
        </w:rPr>
        <w:t>o</w:t>
      </w:r>
      <w:r>
        <w:rPr>
          <w:rFonts w:ascii="Times New Roman" w:eastAsia="宋体"/>
          <w:w w:val="100"/>
        </w:rPr>
        <w:t xml:space="preserve">, </w:t>
      </w:r>
      <w:r>
        <w:rPr>
          <w:rFonts w:ascii="Times New Roman" w:eastAsia="宋体"/>
          <w:w w:val="100"/>
        </w:rPr>
        <w:t>1975</w:t>
      </w:r>
      <w:r>
        <w:rPr>
          <w:rFonts w:ascii="Times New Roman" w:eastAsia="宋体"/>
          <w:spacing w:val="0"/>
          <w:w w:val="100"/>
        </w:rPr>
        <w:t xml:space="preserve">;</w:t>
      </w:r>
      <w:r>
        <w:rPr>
          <w:spacing w:val="-2"/>
          <w:w w:val="100"/>
        </w:rPr>
        <w:t>李铮友</w:t>
      </w:r>
      <w:r>
        <w:rPr>
          <w:spacing w:val="-2"/>
          <w:w w:val="100"/>
        </w:rPr>
        <w:t xml:space="preserve">, </w:t>
      </w:r>
      <w:r>
        <w:rPr>
          <w:rFonts w:ascii="Times New Roman" w:eastAsia="宋体"/>
          <w:spacing w:val="-2"/>
          <w:w w:val="100"/>
        </w:rPr>
        <w:t>1</w:t>
      </w:r>
      <w:r>
        <w:rPr>
          <w:rFonts w:ascii="Times New Roman" w:eastAsia="宋体"/>
          <w:w w:val="100"/>
        </w:rPr>
        <w:t>980</w:t>
      </w:r>
      <w:r>
        <w:t>）</w:t>
      </w:r>
      <w:r>
        <w:t>。</w:t>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1</w:t>
      </w:r>
      <w:r>
        <w:t>是水稻上第一个被克</w:t>
      </w:r>
      <w:r>
        <w:t>隆的恢复基因</w:t>
      </w:r>
      <w:r>
        <w:t>（</w:t>
      </w:r>
      <w:r>
        <w:rPr>
          <w:rFonts w:ascii="Times New Roman" w:eastAsia="宋体"/>
          <w:w w:val="100"/>
        </w:rPr>
        <w:t>K</w:t>
      </w:r>
      <w:r>
        <w:rPr>
          <w:rFonts w:ascii="Times New Roman" w:eastAsia="宋体"/>
          <w:w w:val="100"/>
        </w:rPr>
        <w:t>o</w:t>
      </w:r>
      <w:r>
        <w:rPr>
          <w:rFonts w:ascii="Times New Roman" w:eastAsia="宋体"/>
          <w:spacing w:val="-3"/>
          <w:w w:val="100"/>
        </w:rPr>
        <w:t>m</w:t>
      </w:r>
      <w:r>
        <w:rPr>
          <w:rFonts w:ascii="Times New Roman" w:eastAsia="宋体"/>
          <w:spacing w:val="-2"/>
          <w:w w:val="100"/>
        </w:rPr>
        <w:t>o</w:t>
      </w:r>
      <w:r>
        <w:rPr>
          <w:rFonts w:ascii="Times New Roman" w:eastAsia="宋体"/>
          <w:spacing w:val="0"/>
          <w:w w:val="100"/>
        </w:rPr>
        <w:t>r</w:t>
      </w:r>
      <w:r>
        <w:rPr>
          <w:rFonts w:ascii="Times New Roman" w:eastAsia="宋体"/>
          <w:w w:val="100"/>
        </w:rPr>
        <w:t>i</w:t>
      </w:r>
      <w:r>
        <w:rPr>
          <w:rFonts w:ascii="Times New Roman" w:eastAsia="宋体"/>
        </w:rPr>
        <w:t> </w:t>
      </w:r>
      <w:r>
        <w:rPr>
          <w:rFonts w:ascii="Times New Roman" w:eastAsia="宋体"/>
          <w:i/>
          <w:spacing w:val="0"/>
          <w:w w:val="100"/>
        </w:rPr>
        <w:t>e</w:t>
      </w:r>
      <w:r>
        <w:rPr>
          <w:rFonts w:ascii="Times New Roman" w:eastAsia="宋体"/>
          <w:i/>
          <w:w w:val="100"/>
        </w:rPr>
        <w:t>t</w:t>
      </w:r>
      <w:r>
        <w:rPr>
          <w:rFonts w:ascii="Times New Roman" w:eastAsia="宋体"/>
          <w:i/>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i/>
        </w:rPr>
        <w:t> </w:t>
      </w:r>
      <w:r>
        <w:rPr>
          <w:rFonts w:ascii="Times New Roman" w:eastAsia="宋体"/>
          <w:w w:val="100"/>
        </w:rPr>
        <w:t>2004</w:t>
      </w:r>
      <w:r>
        <w:t>）</w:t>
      </w:r>
      <w:r>
        <w:t>，海拔可以影响群体在该位点上的遗传结构，且在籼稻细胞</w:t>
      </w:r>
      <w:r>
        <w:t>质背景下影响较大</w:t>
      </w:r>
      <w:r>
        <w:t>（</w:t>
      </w:r>
      <w:r>
        <w:rPr>
          <w:spacing w:val="-2"/>
          <w:w w:val="100"/>
        </w:rPr>
        <w:t>王石华，</w:t>
      </w:r>
      <w:r>
        <w:rPr>
          <w:rFonts w:ascii="Times New Roman" w:eastAsia="宋体"/>
          <w:w w:val="100"/>
        </w:rPr>
        <w:t>2009</w:t>
      </w:r>
      <w:r>
        <w:t>）</w:t>
      </w:r>
      <w:r>
        <w:t>。籼、粳稻适合种植的气候条件不同，而籼稻又来源于野</w:t>
      </w:r>
      <w:r>
        <w:t>生</w:t>
      </w:r>
      <w:r>
        <w:t>稻，所以，研究野生稻、籼稻及粳稻三者在</w:t>
      </w:r>
      <w:r>
        <w:rPr>
          <w:rFonts w:ascii="Times New Roman" w:eastAsia="宋体"/>
          <w:i/>
        </w:rPr>
        <w:t>Rf-1</w:t>
      </w:r>
      <w:r>
        <w:t>位点上的遗传变异可为籼粳分化的研究提供一</w:t>
      </w:r>
      <w:r>
        <w:t>定的参考价值。本研究利用</w:t>
      </w:r>
      <w:r>
        <w:rPr>
          <w:rFonts w:ascii="Times New Roman" w:eastAsia="宋体"/>
          <w:i/>
        </w:rPr>
        <w:t>Rf-1</w:t>
      </w:r>
      <w:r>
        <w:t>位点上的特异性标记对来源不同的野生稻，籼稻、粳稻的恢复</w:t>
      </w:r>
      <w:r>
        <w:t>系及常规品种进行</w:t>
      </w:r>
      <w:r>
        <w:rPr>
          <w:rFonts w:ascii="Times New Roman" w:eastAsia="宋体"/>
        </w:rPr>
        <w:t>PCR</w:t>
      </w:r>
      <w:r>
        <w:t>序列的分析。</w:t>
      </w:r>
    </w:p>
    <w:p w:rsidR="0018722C">
      <w:pPr>
        <w:pStyle w:val="Heading2"/>
        <w:topLinePunct/>
        <w:ind w:left="171" w:hangingChars="171" w:hanging="171"/>
      </w:pPr>
      <w:bookmarkStart w:id="759544" w:name="_Toc686759544"/>
      <w:bookmarkStart w:name="2.1 材料与方法 " w:id="66"/>
      <w:bookmarkEnd w:id="66"/>
      <w:r>
        <w:rPr>
          <w:b/>
        </w:rPr>
        <w:t>2.1</w:t>
      </w:r>
      <w:r>
        <w:t xml:space="preserve"> </w:t>
      </w:r>
      <w:bookmarkStart w:name="_bookmark29" w:id="67"/>
      <w:bookmarkEnd w:id="67"/>
      <w:bookmarkStart w:name="_bookmark29" w:id="68"/>
      <w:bookmarkEnd w:id="68"/>
      <w:r>
        <w:t>材料与方法</w:t>
      </w:r>
      <w:bookmarkEnd w:id="759544"/>
    </w:p>
    <w:p w:rsidR="0018722C">
      <w:pPr>
        <w:pStyle w:val="Heading3"/>
        <w:topLinePunct/>
        <w:ind w:left="200" w:hangingChars="200" w:hanging="200"/>
      </w:pPr>
      <w:bookmarkStart w:id="759545" w:name="_Toc686759545"/>
      <w:bookmarkStart w:name="_bookmark30" w:id="69"/>
      <w:bookmarkEnd w:id="69"/>
      <w:r>
        <w:rPr>
          <w:b/>
        </w:rPr>
        <w:t>2.1.1</w:t>
      </w:r>
      <w:r>
        <w:t xml:space="preserve"> </w:t>
      </w:r>
      <w:bookmarkStart w:name="_bookmark30" w:id="70"/>
      <w:bookmarkEnd w:id="70"/>
      <w:r>
        <w:t>供试材料</w:t>
      </w:r>
      <w:bookmarkEnd w:id="759545"/>
    </w:p>
    <w:p w:rsidR="0018722C">
      <w:pPr>
        <w:topLinePunct/>
      </w:pPr>
      <w:r>
        <w:t>供试材料为来源不同的野生稻、籼稻及粳稻，共计</w:t>
      </w:r>
      <w:r>
        <w:rPr>
          <w:rFonts w:ascii="Times New Roman" w:eastAsia="Times New Roman"/>
        </w:rPr>
        <w:t>23</w:t>
      </w:r>
      <w:r>
        <w:t>份。其中，野生稻</w:t>
      </w:r>
      <w:r>
        <w:rPr>
          <w:rFonts w:ascii="Times New Roman" w:eastAsia="Times New Roman"/>
        </w:rPr>
        <w:t>5</w:t>
      </w:r>
      <w:r>
        <w:t>份</w:t>
      </w:r>
      <w:r>
        <w:t>（</w:t>
      </w:r>
      <w:r>
        <w:t>含</w:t>
      </w:r>
      <w:r>
        <w:rPr>
          <w:rFonts w:ascii="Times New Roman" w:eastAsia="Times New Roman"/>
        </w:rPr>
        <w:t>2</w:t>
      </w:r>
      <w:r>
        <w:t>份国外野</w:t>
      </w:r>
    </w:p>
    <w:p w:rsidR="0018722C">
      <w:pPr>
        <w:topLinePunct/>
      </w:pPr>
      <w:r>
        <w:t>生稻和</w:t>
      </w:r>
      <w:r/>
      <w:r>
        <w:rPr>
          <w:rFonts w:ascii="Times New Roman" w:eastAsia="宋体"/>
        </w:rPr>
        <w:t>3</w:t>
      </w:r>
      <w:r>
        <w:t>份国内野生稻</w:t>
      </w:r>
      <w:r>
        <w:t>）</w:t>
      </w:r>
      <w:r>
        <w:t>，籼稻</w:t>
      </w:r>
      <w:r/>
      <w:r>
        <w:rPr>
          <w:rFonts w:ascii="Times New Roman" w:eastAsia="宋体"/>
        </w:rPr>
        <w:t>8</w:t>
      </w:r>
      <w:r>
        <w:t>份</w:t>
      </w:r>
      <w:r>
        <w:t>（</w:t>
      </w:r>
      <w:r>
        <w:t>含</w:t>
      </w:r>
      <w:r/>
      <w:r>
        <w:rPr>
          <w:rFonts w:ascii="Times New Roman" w:eastAsia="宋体"/>
        </w:rPr>
        <w:t>2</w:t>
      </w:r>
      <w:r>
        <w:t>份野败型优良恢复系，</w:t>
      </w:r>
      <w:r>
        <w:rPr>
          <w:rFonts w:ascii="Times New Roman" w:eastAsia="宋体"/>
        </w:rPr>
        <w:t>1</w:t>
      </w:r>
      <w:r>
        <w:t>份红莲型优良恢复系以及</w:t>
      </w:r>
      <w:r>
        <w:t> </w:t>
      </w:r>
      <w:r>
        <w:rPr>
          <w:rFonts w:ascii="Times New Roman" w:eastAsia="宋体"/>
        </w:rPr>
        <w:t>5</w:t>
      </w:r>
    </w:p>
    <w:p w:rsidR="0018722C">
      <w:pPr>
        <w:topLinePunct/>
      </w:pPr>
      <w:r>
        <w:t>份常规品种</w:t>
      </w:r>
      <w:r>
        <w:t>）</w:t>
      </w:r>
      <w:r>
        <w:t>，粳稻</w:t>
      </w:r>
      <w:r/>
      <w:r>
        <w:rPr>
          <w:rFonts w:ascii="Times New Roman" w:hAnsi="Times New Roman" w:eastAsia="宋体"/>
        </w:rPr>
        <w:t>10</w:t>
      </w:r>
      <w:r>
        <w:t>份</w:t>
      </w:r>
      <w:r>
        <w:t>（</w:t>
      </w:r>
      <w:r>
        <w:t>含滇Ⅰ型和</w:t>
      </w:r>
      <w:r/>
      <w:r>
        <w:rPr>
          <w:rFonts w:ascii="Times New Roman" w:hAnsi="Times New Roman" w:eastAsia="宋体"/>
        </w:rPr>
        <w:t>B</w:t>
      </w:r>
      <w:r>
        <w:rPr>
          <w:rFonts w:ascii="Times New Roman" w:hAnsi="Times New Roman" w:eastAsia="宋体"/>
        </w:rPr>
        <w:t>T</w:t>
      </w:r>
      <w:r>
        <w:t>型优良恢复系各</w:t>
      </w:r>
      <w:r/>
      <w:r>
        <w:rPr>
          <w:rFonts w:ascii="Times New Roman" w:hAnsi="Times New Roman" w:eastAsia="宋体"/>
        </w:rPr>
        <w:t>1</w:t>
      </w:r>
      <w:r>
        <w:t>份，来自韩国的</w:t>
      </w:r>
      <w:r/>
      <w:r>
        <w:rPr>
          <w:rFonts w:ascii="Times New Roman" w:hAnsi="Times New Roman" w:eastAsia="宋体"/>
        </w:rPr>
        <w:t>1</w:t>
      </w:r>
      <w:r>
        <w:t>份恢复系材以及</w:t>
      </w:r>
      <w:r/>
      <w:r>
        <w:rPr>
          <w:rFonts w:ascii="Times New Roman" w:hAnsi="Times New Roman" w:eastAsia="宋体"/>
        </w:rPr>
        <w:t>7</w:t>
      </w:r>
      <w:r>
        <w:t>份常规品种</w:t>
      </w:r>
      <w:r>
        <w:t>）</w:t>
      </w:r>
      <w:r>
        <w:t>（</w:t>
      </w:r>
      <w:r>
        <w:t>表</w:t>
      </w:r>
      <w:r/>
      <w:r>
        <w:rPr>
          <w:rFonts w:ascii="Times New Roman" w:hAnsi="Times New Roman" w:eastAsia="宋体"/>
        </w:rPr>
        <w:t>2</w:t>
      </w:r>
      <w:r>
        <w:rPr>
          <w:rFonts w:ascii="Times New Roman" w:hAnsi="Times New Roman" w:eastAsia="宋体"/>
        </w:rPr>
        <w:t>-</w:t>
      </w:r>
      <w:r>
        <w:rPr>
          <w:rFonts w:ascii="Times New Roman" w:hAnsi="Times New Roman" w:eastAsia="宋体"/>
        </w:rPr>
        <w:t>1</w:t>
      </w:r>
      <w:r>
        <w:t>）</w:t>
      </w:r>
      <w:r>
        <w:t>。</w:t>
      </w:r>
    </w:p>
    <w:p w:rsidR="0018722C">
      <w:pPr>
        <w:pStyle w:val="Heading3"/>
        <w:topLinePunct/>
        <w:ind w:left="200" w:hangingChars="200" w:hanging="200"/>
      </w:pPr>
      <w:bookmarkStart w:id="759546" w:name="_Toc686759546"/>
      <w:bookmarkStart w:name="_bookmark31" w:id="71"/>
      <w:bookmarkEnd w:id="71"/>
      <w:r>
        <w:rPr>
          <w:b/>
        </w:rPr>
        <w:t>2.1.2</w:t>
      </w:r>
      <w:r>
        <w:t xml:space="preserve"> </w:t>
      </w:r>
      <w:bookmarkStart w:name="_bookmark31" w:id="72"/>
      <w:bookmarkEnd w:id="72"/>
      <w:r>
        <w:t>方法</w:t>
      </w:r>
      <w:bookmarkEnd w:id="759546"/>
    </w:p>
    <w:p w:rsidR="0018722C">
      <w:pPr>
        <w:pStyle w:val="Heading4"/>
        <w:topLinePunct/>
        <w:ind w:left="200" w:hangingChars="200" w:hanging="200"/>
      </w:pPr>
      <w:r>
        <w:rPr>
          <w:b/>
        </w:rPr>
        <w:t>2.1.2.1</w:t>
      </w:r>
      <w:r>
        <w:t xml:space="preserve"> </w:t>
      </w:r>
      <w:r>
        <w:rPr>
          <w:b/>
        </w:rPr>
        <w:t>DNA</w:t>
      </w:r>
      <w:r w:rsidR="001852F3">
        <w:t xml:space="preserve">提取</w:t>
      </w:r>
    </w:p>
    <w:p w:rsidR="0018722C">
      <w:pPr>
        <w:topLinePunct/>
      </w:pPr>
      <w:r>
        <w:t>采用改良的</w:t>
      </w:r>
      <w:r>
        <w:rPr>
          <w:rFonts w:ascii="Times New Roman" w:eastAsia="Times New Roman"/>
        </w:rPr>
        <w:t>CTAB</w:t>
      </w:r>
      <w:r>
        <w:t>法</w:t>
      </w:r>
      <w:r>
        <w:t>（</w:t>
      </w:r>
      <w:r>
        <w:rPr>
          <w:rFonts w:ascii="Times New Roman" w:eastAsia="Times New Roman"/>
        </w:rPr>
        <w:t>Murray and Thompson, 1980</w:t>
      </w:r>
      <w:r>
        <w:t>）</w:t>
      </w:r>
      <w:r>
        <w:t xml:space="preserve">提取水稻总</w:t>
      </w:r>
      <w:r>
        <w:rPr>
          <w:rFonts w:ascii="Times New Roman" w:eastAsia="Times New Roman"/>
        </w:rPr>
        <w:t>DNA</w:t>
      </w:r>
      <w:r>
        <w:t>，具体方法见下：</w:t>
      </w:r>
    </w:p>
    <w:p w:rsidR="0018722C">
      <w:pPr>
        <w:topLinePunct/>
      </w:pPr>
      <w:r>
        <w:t>（</w:t>
      </w:r>
      <w:r>
        <w:rPr>
          <w:rFonts w:ascii="Times New Roman" w:hAnsi="Times New Roman" w:eastAsia="Times New Roman"/>
        </w:rPr>
        <w:t>1</w:t>
      </w:r>
      <w:r>
        <w:t>）</w:t>
      </w:r>
      <w:r>
        <w:t>取约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g</w:t>
      </w:r>
      <w:r>
        <w:t>嫩叶放入到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mL</w:t>
      </w:r>
      <w:r>
        <w:t>离心管中，加入液氮并快速研磨成粉末状，后加入</w:t>
      </w:r>
      <w:r>
        <w:rPr>
          <w:rFonts w:ascii="Times New Roman" w:hAnsi="Times New Roman" w:eastAsia="Times New Roman"/>
        </w:rPr>
        <w:t>2×CTAB</w:t>
      </w:r>
      <w:r>
        <w:t>缓</w:t>
      </w:r>
      <w:r>
        <w:t>冲液</w:t>
      </w:r>
      <w:r>
        <w:rPr>
          <w:rFonts w:ascii="Times New Roman" w:hAnsi="Times New Roman" w:eastAsia="Times New Roman"/>
        </w:rPr>
        <w:t>700</w:t>
      </w:r>
      <w:r>
        <w:rPr>
          <w:rFonts w:ascii="Symbol" w:hAnsi="Symbol" w:eastAsia="Symbol"/>
        </w:rPr>
        <w:t></w:t>
      </w:r>
      <w:r>
        <w:rPr>
          <w:rFonts w:ascii="Times New Roman" w:hAnsi="Times New Roman" w:eastAsia="Times New Roman"/>
        </w:rPr>
        <w:t>L</w:t>
      </w:r>
      <w:r>
        <w:t>，放入</w:t>
      </w:r>
      <w:r>
        <w:rPr>
          <w:rFonts w:ascii="Times New Roman" w:hAnsi="Times New Roman" w:eastAsia="Times New Roman"/>
        </w:rPr>
        <w:t>65</w:t>
      </w:r>
      <w:r>
        <w:t>℃水浴锅中</w:t>
      </w:r>
      <w:r>
        <w:rPr>
          <w:rFonts w:ascii="Times New Roman" w:hAnsi="Times New Roman" w:eastAsia="Times New Roman"/>
        </w:rPr>
        <w:t>1h</w:t>
      </w:r>
      <w:r>
        <w:t>，每隔</w:t>
      </w:r>
      <w:r>
        <w:rPr>
          <w:rFonts w:ascii="Times New Roman" w:hAnsi="Times New Roman" w:eastAsia="Times New Roman"/>
        </w:rPr>
        <w:t>20min</w:t>
      </w:r>
      <w:r>
        <w:t>混匀一次。</w:t>
      </w:r>
    </w:p>
    <w:p w:rsidR="0018722C">
      <w:pPr>
        <w:topLinePunct/>
      </w:pPr>
      <w:r>
        <w:t>（</w:t>
      </w:r>
      <w:r>
        <w:rPr>
          <w:rFonts w:ascii="Times New Roman" w:eastAsia="Times New Roman"/>
        </w:rPr>
        <w:t>2</w:t>
      </w:r>
      <w:r>
        <w:t>）</w:t>
      </w:r>
      <w:r>
        <w:t>取出离心管，</w:t>
      </w:r>
      <w:r>
        <w:rPr>
          <w:rFonts w:ascii="Times New Roman" w:eastAsia="Times New Roman"/>
        </w:rPr>
        <w:t>12000rpm</w:t>
      </w:r>
      <w:r>
        <w:t>，</w:t>
      </w:r>
      <w:r>
        <w:rPr>
          <w:rFonts w:ascii="Times New Roman" w:eastAsia="Times New Roman"/>
        </w:rPr>
        <w:t>10min</w:t>
      </w:r>
      <w:r>
        <w:t>。取上清液至</w:t>
      </w:r>
      <w:r>
        <w:rPr>
          <w:rFonts w:ascii="Times New Roman" w:eastAsia="Times New Roman"/>
        </w:rPr>
        <w:t>1</w:t>
      </w:r>
      <w:r>
        <w:rPr>
          <w:rFonts w:ascii="Times New Roman" w:eastAsia="Times New Roman"/>
        </w:rPr>
        <w:t>.</w:t>
      </w:r>
      <w:r>
        <w:rPr>
          <w:rFonts w:ascii="Times New Roman" w:eastAsia="Times New Roman"/>
        </w:rPr>
        <w:t>5 mL</w:t>
      </w:r>
      <w:r>
        <w:t>新离心管。</w:t>
      </w:r>
    </w:p>
    <w:p w:rsidR="0018722C">
      <w:pPr>
        <w:topLinePunct/>
      </w:pPr>
      <w:r>
        <w:t>（</w:t>
      </w:r>
      <w:r>
        <w:rPr>
          <w:rFonts w:ascii="Times New Roman" w:hAnsi="Times New Roman" w:eastAsia="宋体"/>
        </w:rPr>
        <w:t>3</w:t>
      </w:r>
      <w:r>
        <w:t>）</w:t>
      </w:r>
      <w:r>
        <w:t>在上清液中加入</w:t>
      </w:r>
      <w:r/>
      <w:r>
        <w:rPr>
          <w:rFonts w:ascii="Times New Roman" w:hAnsi="Times New Roman" w:eastAsia="宋体"/>
        </w:rPr>
        <w:t>700</w:t>
      </w:r>
      <w:r>
        <w:rPr>
          <w:rFonts w:ascii="Symbol" w:hAnsi="Symbol" w:eastAsia="Symbol"/>
        </w:rPr>
        <w:t></w:t>
      </w:r>
      <w:r>
        <w:rPr>
          <w:rFonts w:ascii="Times New Roman" w:hAnsi="Times New Roman" w:eastAsia="宋体"/>
        </w:rPr>
        <w:t>L</w:t>
      </w:r>
      <w:r>
        <w:t>氯仿异戊醇混合液</w:t>
      </w:r>
      <w:r>
        <w:t>（</w:t>
      </w:r>
      <w:r>
        <w:rPr>
          <w:spacing w:val="-2"/>
          <w:w w:val="100"/>
        </w:rPr>
        <w:t>三氯甲烷：异戊醇</w:t>
      </w:r>
      <w:r>
        <w:rPr>
          <w:rFonts w:ascii="Times New Roman" w:hAnsi="Times New Roman" w:eastAsia="宋体"/>
          <w:w w:val="100"/>
        </w:rPr>
        <w:t>=24</w:t>
      </w:r>
      <w:r>
        <w:rPr>
          <w:spacing w:val="-10"/>
          <w:w w:val="100"/>
        </w:rPr>
        <w:t xml:space="preserve">: </w:t>
      </w:r>
      <w:r>
        <w:rPr>
          <w:rFonts w:ascii="Times New Roman" w:hAnsi="Times New Roman" w:eastAsia="宋体"/>
          <w:w w:val="100"/>
        </w:rPr>
        <w:t>1</w:t>
      </w:r>
      <w:r>
        <w:t>）</w:t>
      </w:r>
      <w:r>
        <w:t>，颠倒混匀至分层明</w:t>
      </w:r>
      <w:r>
        <w:t>显。</w:t>
      </w:r>
      <w:r>
        <w:rPr>
          <w:rFonts w:ascii="Times New Roman" w:hAnsi="Times New Roman" w:eastAsia="宋体"/>
        </w:rPr>
        <w:t>12000 </w:t>
      </w:r>
      <w:r>
        <w:rPr>
          <w:rFonts w:ascii="Times New Roman" w:hAnsi="Times New Roman" w:eastAsia="宋体"/>
        </w:rPr>
        <w:t>rpm</w:t>
      </w:r>
      <w:r>
        <w:t xml:space="preserve">, </w:t>
      </w:r>
      <w:r>
        <w:rPr>
          <w:rFonts w:ascii="Times New Roman" w:hAnsi="Times New Roman" w:eastAsia="宋体"/>
        </w:rPr>
        <w:t>10 min</w:t>
      </w:r>
      <w:r>
        <w:t>，取</w:t>
      </w:r>
      <w:r>
        <w:rPr>
          <w:rFonts w:ascii="Times New Roman" w:hAnsi="Times New Roman" w:eastAsia="宋体"/>
        </w:rPr>
        <w:t>600</w:t>
      </w:r>
      <w:r>
        <w:rPr>
          <w:rFonts w:ascii="Symbol" w:hAnsi="Symbol" w:eastAsia="Symbol"/>
        </w:rPr>
        <w:t></w:t>
      </w:r>
      <w:r>
        <w:rPr>
          <w:rFonts w:ascii="Times New Roman" w:hAnsi="Times New Roman" w:eastAsia="宋体"/>
        </w:rPr>
        <w:t>l</w:t>
      </w:r>
      <w:r>
        <w:t>上清液移至</w:t>
      </w:r>
      <w:r>
        <w:rPr>
          <w:rFonts w:ascii="Times New Roman" w:hAnsi="Times New Roman" w:eastAsia="宋体"/>
        </w:rPr>
        <w:t>1</w:t>
      </w:r>
      <w:r>
        <w:rPr>
          <w:rFonts w:ascii="Times New Roman" w:hAnsi="Times New Roman" w:eastAsia="宋体"/>
        </w:rPr>
        <w:t>.</w:t>
      </w:r>
      <w:r>
        <w:rPr>
          <w:rFonts w:ascii="Times New Roman" w:hAnsi="Times New Roman" w:eastAsia="宋体"/>
        </w:rPr>
        <w:t>5 </w:t>
      </w:r>
      <w:r>
        <w:rPr>
          <w:rFonts w:ascii="Times New Roman" w:hAnsi="Times New Roman" w:eastAsia="宋体"/>
        </w:rPr>
        <w:t>mL</w:t>
      </w:r>
      <w:r>
        <w:t>新离心管。</w:t>
      </w:r>
    </w:p>
    <w:p w:rsidR="0018722C">
      <w:pPr>
        <w:topLinePunct/>
      </w:pPr>
      <w:r>
        <w:t>（</w:t>
      </w:r>
      <w:r>
        <w:rPr>
          <w:rFonts w:ascii="Times New Roman" w:eastAsia="Times New Roman"/>
        </w:rPr>
        <w:t>4</w:t>
      </w:r>
      <w:r>
        <w:t>）</w:t>
      </w:r>
      <w:r>
        <w:t xml:space="preserve">重复步骤</w:t>
      </w:r>
      <w:r>
        <w:rPr>
          <w:rFonts w:ascii="Times New Roman" w:eastAsia="Times New Roman"/>
        </w:rPr>
        <w:t>3</w:t>
      </w:r>
      <w:r>
        <w:t>。</w:t>
      </w:r>
    </w:p>
    <w:p w:rsidR="0018722C">
      <w:pPr>
        <w:topLinePunct/>
      </w:pPr>
      <w:r>
        <w:t>（</w:t>
      </w:r>
      <w:r>
        <w:rPr>
          <w:rFonts w:ascii="Times New Roman" w:hAnsi="Times New Roman" w:eastAsia="Times New Roman"/>
        </w:rPr>
        <w:t>5</w:t>
      </w:r>
      <w:r>
        <w:t>）</w:t>
      </w:r>
      <w:r>
        <w:t xml:space="preserve">在上清液中加入等体积预冷的异丙醇。将离心管轻轻颠倒混匀约</w:t>
      </w:r>
      <w:r>
        <w:rPr>
          <w:rFonts w:ascii="Times New Roman" w:hAnsi="Times New Roman" w:eastAsia="Times New Roman"/>
        </w:rPr>
        <w:t>1 min</w:t>
      </w:r>
      <w:r>
        <w:t>后，</w:t>
      </w:r>
      <w:r>
        <w:rPr>
          <w:rFonts w:ascii="Times New Roman" w:hAnsi="Times New Roman" w:eastAsia="Times New Roman"/>
        </w:rPr>
        <w:t>-20</w:t>
      </w:r>
      <w:r>
        <w:t>℃冰箱中过夜沉降。</w:t>
      </w:r>
    </w:p>
    <w:p w:rsidR="0018722C">
      <w:pPr>
        <w:topLinePunct/>
      </w:pPr>
      <w:r>
        <w:t>（</w:t>
      </w:r>
      <w:r>
        <w:rPr>
          <w:rFonts w:ascii="Times New Roman" w:eastAsia="Times New Roman"/>
        </w:rPr>
        <w:t>6</w:t>
      </w:r>
      <w:r>
        <w:t>）</w:t>
      </w:r>
      <w:r>
        <w:t xml:space="preserve">取出后</w:t>
      </w:r>
      <w:r>
        <w:rPr>
          <w:rFonts w:ascii="Times New Roman" w:eastAsia="Times New Roman"/>
        </w:rPr>
        <w:t>12000 rpm</w:t>
      </w:r>
      <w:r>
        <w:t xml:space="preserve">, </w:t>
      </w:r>
      <w:r>
        <w:rPr>
          <w:rFonts w:ascii="Times New Roman" w:eastAsia="Times New Roman"/>
        </w:rPr>
        <w:t>10 min</w:t>
      </w:r>
      <w:r>
        <w:t>。弃上清液，用</w:t>
      </w:r>
      <w:r>
        <w:rPr>
          <w:rFonts w:ascii="Times New Roman" w:eastAsia="Times New Roman"/>
        </w:rPr>
        <w:t>70%</w:t>
      </w:r>
      <w:r>
        <w:t>乙醇洗涤后再用无水乙醇洗涤。</w:t>
      </w:r>
    </w:p>
    <w:p w:rsidR="0018722C">
      <w:pPr>
        <w:topLinePunct/>
      </w:pPr>
      <w:r>
        <w:t>（</w:t>
      </w:r>
      <w:r>
        <w:rPr>
          <w:rFonts w:ascii="Times New Roman" w:hAnsi="Times New Roman" w:eastAsia="Times New Roman"/>
        </w:rPr>
        <w:t>7</w:t>
      </w:r>
      <w:r>
        <w:t>）</w:t>
      </w:r>
      <w:r>
        <w:t xml:space="preserve">风干后，加</w:t>
      </w:r>
      <w:r>
        <w:rPr>
          <w:rFonts w:ascii="Times New Roman" w:hAnsi="Times New Roman" w:eastAsia="Times New Roman"/>
        </w:rPr>
        <w:t>100</w:t>
      </w:r>
      <w:r>
        <w:rPr>
          <w:rFonts w:ascii="Symbol" w:hAnsi="Symbol" w:eastAsia="Symbol"/>
        </w:rPr>
        <w:t></w:t>
      </w:r>
      <w:r>
        <w:rPr>
          <w:rFonts w:ascii="Times New Roman" w:hAnsi="Times New Roman" w:eastAsia="Times New Roman"/>
        </w:rPr>
        <w:t>L</w:t>
      </w:r>
      <w:r>
        <w:t>已灭菌的双蒸水，现用或</w:t>
      </w:r>
      <w:r>
        <w:rPr>
          <w:rFonts w:ascii="Times New Roman" w:hAnsi="Times New Roman" w:eastAsia="Times New Roman"/>
        </w:rPr>
        <w:t>-20</w:t>
      </w:r>
      <w:r>
        <w:t>℃冰箱保存。</w:t>
      </w:r>
    </w:p>
    <w:p w:rsidR="0018722C">
      <w:pPr>
        <w:pStyle w:val="Heading4"/>
        <w:topLinePunct/>
        <w:ind w:left="200" w:hangingChars="200" w:hanging="200"/>
      </w:pPr>
      <w:r>
        <w:rPr>
          <w:b/>
        </w:rPr>
        <w:t>2.1.2.2</w:t>
      </w:r>
      <w:r>
        <w:t xml:space="preserve"> </w:t>
      </w:r>
      <w:r>
        <w:rPr>
          <w:b/>
        </w:rPr>
        <w:t>PCR</w:t>
      </w:r>
      <w:r w:rsidR="001852F3">
        <w:t xml:space="preserve">扩增</w:t>
      </w:r>
    </w:p>
    <w:p w:rsidR="0018722C">
      <w:pPr>
        <w:pStyle w:val="a8"/>
        <w:topLinePunct/>
      </w:pPr>
      <w:bookmarkStart w:name="_bookmark32" w:id="73"/>
      <w:bookmarkEnd w:id="73"/>
      <w:r>
        <w:t>表2-1</w:t>
      </w:r>
      <w:r>
        <w:t xml:space="preserve">  </w:t>
      </w:r>
      <w:r w:rsidRPr="00DB64CE">
        <w:t>供试材料</w:t>
      </w:r>
    </w:p>
    <w:p w:rsidR="0018722C">
      <w:pPr>
        <w:pStyle w:val="a8"/>
        <w:topLinePunct/>
      </w:pPr>
      <w:r>
        <w:t>Tab.</w:t>
      </w:r>
      <w:r>
        <w:t xml:space="preserve"> </w:t>
      </w:r>
      <w:r w:rsidRPr="00DB64CE">
        <w:t>2-1</w:t>
      </w:r>
      <w:r>
        <w:t xml:space="preserve">  </w:t>
      </w:r>
      <w:r w:rsidRPr="00DB64CE">
        <w:t>Materials used in research</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9"/>
        <w:gridCol w:w="2250"/>
        <w:gridCol w:w="3563"/>
        <w:gridCol w:w="2146"/>
      </w:tblGrid>
      <w:tr>
        <w:trPr>
          <w:tblHeader/>
        </w:trPr>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p w:rsidR="0018722C">
            <w:pPr>
              <w:pStyle w:val="a7"/>
              <w:topLinePunct/>
              <w:ind w:leftChars="0" w:left="0" w:rightChars="0" w:right="0" w:firstLineChars="0" w:firstLine="0"/>
              <w:spacing w:line="240" w:lineRule="atLeast"/>
            </w:pPr>
            <w:r>
              <w:t>No.</w:t>
            </w:r>
          </w:p>
        </w:tc>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p w:rsidR="0018722C">
            <w:pPr>
              <w:pStyle w:val="a7"/>
              <w:topLinePunct/>
              <w:ind w:leftChars="0" w:left="0" w:rightChars="0" w:right="0" w:firstLineChars="0" w:firstLine="0"/>
              <w:spacing w:line="240" w:lineRule="atLeast"/>
            </w:pPr>
            <w:r>
              <w:t>Name</w:t>
            </w:r>
          </w:p>
        </w:tc>
        <w:tc>
          <w:tcPr>
            <w:tcW w:w="193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p w:rsidR="0018722C">
            <w:pPr>
              <w:pStyle w:val="a7"/>
              <w:topLinePunct/>
              <w:ind w:leftChars="0" w:left="0" w:rightChars="0" w:right="0" w:firstLineChars="0" w:firstLine="0"/>
              <w:spacing w:line="240" w:lineRule="atLeast"/>
            </w:pPr>
            <w:r>
              <w:t>Type</w:t>
            </w:r>
          </w:p>
        </w:tc>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p w:rsidR="0018722C">
            <w:pPr>
              <w:pStyle w:val="a7"/>
              <w:topLinePunct/>
              <w:ind w:leftChars="0" w:left="0" w:rightChars="0" w:right="0" w:firstLineChars="0" w:firstLine="0"/>
              <w:spacing w:line="240" w:lineRule="atLeast"/>
            </w:pPr>
            <w:r>
              <w:t>Source</w:t>
            </w:r>
          </w:p>
        </w:tc>
      </w:tr>
      <w:tr>
        <w:tc>
          <w:tcPr>
            <w:tcW w:w="678" w:type="pct"/>
            <w:vAlign w:val="center"/>
          </w:tcPr>
          <w:p w:rsidR="0018722C">
            <w:pPr>
              <w:pStyle w:val="affff9"/>
              <w:topLinePunct/>
              <w:ind w:leftChars="0" w:left="0" w:rightChars="0" w:right="0" w:firstLineChars="0" w:firstLine="0"/>
              <w:spacing w:line="240" w:lineRule="atLeast"/>
            </w:pPr>
            <w:r>
              <w:t>1</w:t>
            </w:r>
          </w:p>
        </w:tc>
        <w:tc>
          <w:tcPr>
            <w:tcW w:w="1222" w:type="pct"/>
            <w:vAlign w:val="center"/>
          </w:tcPr>
          <w:p w:rsidR="0018722C">
            <w:pPr>
              <w:pStyle w:val="a5"/>
              <w:topLinePunct/>
              <w:ind w:leftChars="0" w:left="0" w:rightChars="0" w:right="0" w:firstLineChars="0" w:firstLine="0"/>
              <w:spacing w:line="240" w:lineRule="atLeast"/>
            </w:pPr>
            <w:r>
              <w:t>缅甸野生稻</w:t>
            </w:r>
          </w:p>
          <w:p w:rsidR="0018722C">
            <w:pPr>
              <w:pStyle w:val="a5"/>
              <w:topLinePunct/>
              <w:ind w:leftChars="0" w:left="0" w:rightChars="0" w:right="0" w:firstLineChars="0" w:firstLine="0"/>
              <w:spacing w:line="240" w:lineRule="atLeast"/>
            </w:pPr>
            <w:r>
              <w:t>Burma wild rice</w:t>
            </w:r>
          </w:p>
        </w:tc>
        <w:tc>
          <w:tcPr>
            <w:tcW w:w="1935" w:type="pct"/>
            <w:vAlign w:val="center"/>
          </w:tcPr>
          <w:p w:rsidR="0018722C">
            <w:pPr>
              <w:pStyle w:val="a5"/>
              <w:topLinePunct/>
              <w:ind w:leftChars="0" w:left="0" w:rightChars="0" w:right="0" w:firstLineChars="0" w:firstLine="0"/>
              <w:spacing w:line="240" w:lineRule="atLeast"/>
            </w:pPr>
            <w:r>
              <w:t>普通野生稻</w:t>
            </w:r>
          </w:p>
          <w:p w:rsidR="0018722C">
            <w:pPr>
              <w:pStyle w:val="a5"/>
              <w:topLinePunct/>
              <w:ind w:leftChars="0" w:left="0" w:rightChars="0" w:right="0" w:firstLineChars="0" w:firstLine="0"/>
              <w:spacing w:line="240" w:lineRule="atLeast"/>
            </w:pPr>
            <w:r>
              <w:t xml:space="preserve">O. </w:t>
            </w:r>
            <w:r>
              <w:t xml:space="preserve">r</w:t>
            </w:r>
            <w:r>
              <w:t xml:space="preserve">ufipogon. </w:t>
            </w:r>
            <w:r>
              <w:t>Griff</w:t>
            </w:r>
          </w:p>
        </w:tc>
        <w:tc>
          <w:tcPr>
            <w:tcW w:w="1165" w:type="pct"/>
            <w:vAlign w:val="center"/>
          </w:tcPr>
          <w:p w:rsidR="0018722C">
            <w:pPr>
              <w:pStyle w:val="a5"/>
              <w:topLinePunct/>
              <w:ind w:leftChars="0" w:left="0" w:rightChars="0" w:right="0" w:firstLineChars="0" w:firstLine="0"/>
              <w:spacing w:line="240" w:lineRule="atLeast"/>
            </w:pPr>
            <w:r>
              <w:t>缅甸</w:t>
            </w:r>
          </w:p>
          <w:p w:rsidR="0018722C">
            <w:pPr>
              <w:pStyle w:val="ad"/>
              <w:topLinePunct/>
              <w:ind w:leftChars="0" w:left="0" w:rightChars="0" w:right="0" w:firstLineChars="0" w:firstLine="0"/>
              <w:spacing w:line="240" w:lineRule="atLeast"/>
            </w:pPr>
            <w:r>
              <w:t>Burma</w:t>
            </w:r>
          </w:p>
        </w:tc>
      </w:tr>
      <w:tr>
        <w:tc>
          <w:tcPr>
            <w:tcW w:w="678" w:type="pct"/>
            <w:vAlign w:val="center"/>
          </w:tcPr>
          <w:p w:rsidR="0018722C">
            <w:pPr>
              <w:pStyle w:val="affff9"/>
              <w:topLinePunct/>
              <w:ind w:leftChars="0" w:left="0" w:rightChars="0" w:right="0" w:firstLineChars="0" w:firstLine="0"/>
              <w:spacing w:line="240" w:lineRule="atLeast"/>
            </w:pPr>
            <w:r>
              <w:t>2</w:t>
            </w:r>
          </w:p>
        </w:tc>
        <w:tc>
          <w:tcPr>
            <w:tcW w:w="1222" w:type="pct"/>
            <w:vAlign w:val="center"/>
          </w:tcPr>
          <w:p w:rsidR="0018722C">
            <w:pPr>
              <w:pStyle w:val="a5"/>
              <w:topLinePunct/>
              <w:ind w:leftChars="0" w:left="0" w:rightChars="0" w:right="0" w:firstLineChars="0" w:firstLine="0"/>
              <w:spacing w:line="240" w:lineRule="atLeast"/>
            </w:pPr>
            <w:r>
              <w:t>尼泊尔野生稻</w:t>
            </w:r>
          </w:p>
          <w:p w:rsidR="0018722C">
            <w:pPr>
              <w:pStyle w:val="a5"/>
              <w:topLinePunct/>
              <w:ind w:leftChars="0" w:left="0" w:rightChars="0" w:right="0" w:firstLineChars="0" w:firstLine="0"/>
              <w:spacing w:line="240" w:lineRule="atLeast"/>
            </w:pPr>
            <w:r>
              <w:t>Nepal wild rice</w:t>
            </w:r>
          </w:p>
        </w:tc>
        <w:tc>
          <w:tcPr>
            <w:tcW w:w="1935" w:type="pct"/>
            <w:vAlign w:val="center"/>
          </w:tcPr>
          <w:p w:rsidR="0018722C">
            <w:pPr>
              <w:pStyle w:val="a5"/>
              <w:topLinePunct/>
              <w:ind w:leftChars="0" w:left="0" w:rightChars="0" w:right="0" w:firstLineChars="0" w:firstLine="0"/>
              <w:spacing w:line="240" w:lineRule="atLeast"/>
            </w:pPr>
            <w:r>
              <w:t>普通野生稻</w:t>
            </w:r>
          </w:p>
          <w:p w:rsidR="0018722C">
            <w:pPr>
              <w:pStyle w:val="a5"/>
              <w:topLinePunct/>
              <w:ind w:leftChars="0" w:left="0" w:rightChars="0" w:right="0" w:firstLineChars="0" w:firstLine="0"/>
              <w:spacing w:line="240" w:lineRule="atLeast"/>
            </w:pPr>
            <w:r>
              <w:t xml:space="preserve">O. </w:t>
            </w:r>
            <w:r>
              <w:t xml:space="preserve">r</w:t>
            </w:r>
            <w:r>
              <w:t xml:space="preserve">ufipogon. </w:t>
            </w:r>
            <w:r>
              <w:t>Griff</w:t>
            </w:r>
          </w:p>
        </w:tc>
        <w:tc>
          <w:tcPr>
            <w:tcW w:w="1165" w:type="pct"/>
            <w:vAlign w:val="center"/>
          </w:tcPr>
          <w:p w:rsidR="0018722C">
            <w:pPr>
              <w:pStyle w:val="a5"/>
              <w:topLinePunct/>
              <w:ind w:leftChars="0" w:left="0" w:rightChars="0" w:right="0" w:firstLineChars="0" w:firstLine="0"/>
              <w:spacing w:line="240" w:lineRule="atLeast"/>
            </w:pPr>
            <w:r>
              <w:t>尼泊尔</w:t>
            </w:r>
          </w:p>
          <w:p w:rsidR="0018722C">
            <w:pPr>
              <w:pStyle w:val="ad"/>
              <w:topLinePunct/>
              <w:ind w:leftChars="0" w:left="0" w:rightChars="0" w:right="0" w:firstLineChars="0" w:firstLine="0"/>
              <w:spacing w:line="240" w:lineRule="atLeast"/>
            </w:pPr>
            <w:r>
              <w:t>Nepal</w:t>
            </w:r>
          </w:p>
        </w:tc>
      </w:tr>
      <w:tr>
        <w:tc>
          <w:tcPr>
            <w:tcW w:w="678" w:type="pct"/>
            <w:vAlign w:val="center"/>
          </w:tcPr>
          <w:p w:rsidR="0018722C">
            <w:pPr>
              <w:pStyle w:val="affff9"/>
              <w:topLinePunct/>
              <w:ind w:leftChars="0" w:left="0" w:rightChars="0" w:right="0" w:firstLineChars="0" w:firstLine="0"/>
              <w:spacing w:line="240" w:lineRule="atLeast"/>
            </w:pPr>
            <w:r>
              <w:t>3</w:t>
            </w:r>
          </w:p>
        </w:tc>
        <w:tc>
          <w:tcPr>
            <w:tcW w:w="1222" w:type="pct"/>
            <w:vAlign w:val="center"/>
          </w:tcPr>
          <w:p w:rsidR="0018722C">
            <w:pPr>
              <w:pStyle w:val="a5"/>
              <w:topLinePunct/>
              <w:ind w:leftChars="0" w:left="0" w:rightChars="0" w:right="0" w:firstLineChars="0" w:firstLine="0"/>
              <w:spacing w:line="240" w:lineRule="atLeast"/>
            </w:pPr>
            <w:r>
              <w:t>元江野生稻</w:t>
            </w:r>
          </w:p>
          <w:p w:rsidR="0018722C">
            <w:pPr>
              <w:pStyle w:val="a5"/>
              <w:topLinePunct/>
              <w:ind w:leftChars="0" w:left="0" w:rightChars="0" w:right="0" w:firstLineChars="0" w:firstLine="0"/>
              <w:spacing w:line="240" w:lineRule="atLeast"/>
            </w:pPr>
            <w:r>
              <w:t>Yuanjiang wild rice</w:t>
            </w:r>
          </w:p>
        </w:tc>
        <w:tc>
          <w:tcPr>
            <w:tcW w:w="1935" w:type="pct"/>
            <w:vAlign w:val="center"/>
          </w:tcPr>
          <w:p w:rsidR="0018722C">
            <w:pPr>
              <w:pStyle w:val="a5"/>
              <w:topLinePunct/>
              <w:ind w:leftChars="0" w:left="0" w:rightChars="0" w:right="0" w:firstLineChars="0" w:firstLine="0"/>
              <w:spacing w:line="240" w:lineRule="atLeast"/>
            </w:pPr>
            <w:r>
              <w:t>普通野生稻</w:t>
            </w:r>
          </w:p>
          <w:p w:rsidR="0018722C">
            <w:pPr>
              <w:pStyle w:val="a5"/>
              <w:topLinePunct/>
              <w:ind w:leftChars="0" w:left="0" w:rightChars="0" w:right="0" w:firstLineChars="0" w:firstLine="0"/>
              <w:spacing w:line="240" w:lineRule="atLeast"/>
            </w:pPr>
            <w:r>
              <w:t xml:space="preserve">O. </w:t>
            </w:r>
            <w:r>
              <w:t xml:space="preserve">r</w:t>
            </w:r>
            <w:r>
              <w:t xml:space="preserve">ufipogon. </w:t>
            </w:r>
            <w:r>
              <w:t>Griff</w:t>
            </w:r>
          </w:p>
        </w:tc>
        <w:tc>
          <w:tcPr>
            <w:tcW w:w="1165" w:type="pct"/>
            <w:vAlign w:val="center"/>
          </w:tcPr>
          <w:p w:rsidR="0018722C">
            <w:pPr>
              <w:pStyle w:val="a5"/>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r>
        <w:tc>
          <w:tcPr>
            <w:tcW w:w="678" w:type="pct"/>
            <w:vAlign w:val="center"/>
          </w:tcPr>
          <w:p w:rsidR="0018722C">
            <w:pPr>
              <w:pStyle w:val="affff9"/>
              <w:topLinePunct/>
              <w:ind w:leftChars="0" w:left="0" w:rightChars="0" w:right="0" w:firstLineChars="0" w:firstLine="0"/>
              <w:spacing w:line="240" w:lineRule="atLeast"/>
            </w:pPr>
            <w:r>
              <w:t>4</w:t>
            </w:r>
          </w:p>
        </w:tc>
        <w:tc>
          <w:tcPr>
            <w:tcW w:w="1222" w:type="pct"/>
            <w:vAlign w:val="center"/>
          </w:tcPr>
          <w:p w:rsidR="0018722C">
            <w:pPr>
              <w:pStyle w:val="a5"/>
              <w:topLinePunct/>
              <w:ind w:leftChars="0" w:left="0" w:rightChars="0" w:right="0" w:firstLineChars="0" w:firstLine="0"/>
              <w:spacing w:line="240" w:lineRule="atLeast"/>
            </w:pPr>
            <w:r>
              <w:t>景洪野生稻</w:t>
            </w:r>
          </w:p>
          <w:p w:rsidR="0018722C">
            <w:pPr>
              <w:pStyle w:val="a5"/>
              <w:topLinePunct/>
              <w:ind w:leftChars="0" w:left="0" w:rightChars="0" w:right="0" w:firstLineChars="0" w:firstLine="0"/>
              <w:spacing w:line="240" w:lineRule="atLeast"/>
            </w:pPr>
            <w:r>
              <w:t>Jinghong wild rice</w:t>
            </w:r>
          </w:p>
        </w:tc>
        <w:tc>
          <w:tcPr>
            <w:tcW w:w="1935" w:type="pct"/>
            <w:vAlign w:val="center"/>
          </w:tcPr>
          <w:p w:rsidR="0018722C">
            <w:pPr>
              <w:pStyle w:val="a5"/>
              <w:topLinePunct/>
              <w:ind w:leftChars="0" w:left="0" w:rightChars="0" w:right="0" w:firstLineChars="0" w:firstLine="0"/>
              <w:spacing w:line="240" w:lineRule="atLeast"/>
            </w:pPr>
            <w:r>
              <w:t>普通野生稻</w:t>
            </w:r>
          </w:p>
          <w:p w:rsidR="0018722C">
            <w:pPr>
              <w:pStyle w:val="a5"/>
              <w:topLinePunct/>
              <w:ind w:leftChars="0" w:left="0" w:rightChars="0" w:right="0" w:firstLineChars="0" w:firstLine="0"/>
              <w:spacing w:line="240" w:lineRule="atLeast"/>
            </w:pPr>
            <w:r>
              <w:t xml:space="preserve">O. </w:t>
            </w:r>
            <w:r>
              <w:t xml:space="preserve">r</w:t>
            </w:r>
            <w:r>
              <w:t xml:space="preserve">ufipogon. </w:t>
            </w:r>
            <w:r>
              <w:t>Griff</w:t>
            </w:r>
          </w:p>
        </w:tc>
        <w:tc>
          <w:tcPr>
            <w:tcW w:w="1165" w:type="pct"/>
            <w:vAlign w:val="center"/>
          </w:tcPr>
          <w:p w:rsidR="0018722C">
            <w:pPr>
              <w:pStyle w:val="a5"/>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r>
        <w:tc>
          <w:tcPr>
            <w:tcW w:w="678" w:type="pct"/>
            <w:vAlign w:val="center"/>
          </w:tcPr>
          <w:p w:rsidR="0018722C">
            <w:pPr>
              <w:pStyle w:val="affff9"/>
              <w:topLinePunct/>
              <w:ind w:leftChars="0" w:left="0" w:rightChars="0" w:right="0" w:firstLineChars="0" w:firstLine="0"/>
              <w:spacing w:line="240" w:lineRule="atLeast"/>
            </w:pPr>
            <w:r>
              <w:t>5</w:t>
            </w:r>
          </w:p>
        </w:tc>
        <w:tc>
          <w:tcPr>
            <w:tcW w:w="1222" w:type="pct"/>
            <w:vAlign w:val="center"/>
          </w:tcPr>
          <w:p w:rsidR="0018722C">
            <w:pPr>
              <w:pStyle w:val="a5"/>
              <w:topLinePunct/>
              <w:ind w:leftChars="0" w:left="0" w:rightChars="0" w:right="0" w:firstLineChars="0" w:firstLine="0"/>
              <w:spacing w:line="240" w:lineRule="atLeast"/>
            </w:pPr>
            <w:r>
              <w:t>东乡野生稻</w:t>
            </w:r>
          </w:p>
          <w:p w:rsidR="0018722C">
            <w:pPr>
              <w:pStyle w:val="a5"/>
              <w:topLinePunct/>
              <w:ind w:leftChars="0" w:left="0" w:rightChars="0" w:right="0" w:firstLineChars="0" w:firstLine="0"/>
              <w:spacing w:line="240" w:lineRule="atLeast"/>
            </w:pPr>
            <w:r>
              <w:t>Dongxiang wild rice</w:t>
            </w:r>
          </w:p>
        </w:tc>
        <w:tc>
          <w:tcPr>
            <w:tcW w:w="1935" w:type="pct"/>
            <w:vAlign w:val="center"/>
          </w:tcPr>
          <w:p w:rsidR="0018722C">
            <w:pPr>
              <w:pStyle w:val="a5"/>
              <w:topLinePunct/>
              <w:ind w:leftChars="0" w:left="0" w:rightChars="0" w:right="0" w:firstLineChars="0" w:firstLine="0"/>
              <w:spacing w:line="240" w:lineRule="atLeast"/>
            </w:pPr>
            <w:r>
              <w:t>普通野生稻</w:t>
            </w:r>
          </w:p>
          <w:p w:rsidR="0018722C">
            <w:pPr>
              <w:pStyle w:val="a5"/>
              <w:topLinePunct/>
              <w:ind w:leftChars="0" w:left="0" w:rightChars="0" w:right="0" w:firstLineChars="0" w:firstLine="0"/>
              <w:spacing w:line="240" w:lineRule="atLeast"/>
            </w:pPr>
            <w:r>
              <w:t xml:space="preserve">O. </w:t>
            </w:r>
            <w:r>
              <w:t xml:space="preserve">r</w:t>
            </w:r>
            <w:r>
              <w:t xml:space="preserve">ufipogon. </w:t>
            </w:r>
            <w:r>
              <w:t>Griff</w:t>
            </w:r>
          </w:p>
        </w:tc>
        <w:tc>
          <w:tcPr>
            <w:tcW w:w="1165" w:type="pct"/>
            <w:vAlign w:val="center"/>
          </w:tcPr>
          <w:p w:rsidR="0018722C">
            <w:pPr>
              <w:pStyle w:val="a5"/>
              <w:topLinePunct/>
              <w:ind w:leftChars="0" w:left="0" w:rightChars="0" w:right="0" w:firstLineChars="0" w:firstLine="0"/>
              <w:spacing w:line="240" w:lineRule="atLeast"/>
            </w:pPr>
            <w:r>
              <w:t>中国，江西</w:t>
            </w:r>
          </w:p>
          <w:p w:rsidR="0018722C">
            <w:pPr>
              <w:pStyle w:val="ad"/>
              <w:topLinePunct/>
              <w:ind w:leftChars="0" w:left="0" w:rightChars="0" w:right="0" w:firstLineChars="0" w:firstLine="0"/>
              <w:spacing w:line="240" w:lineRule="atLeast"/>
            </w:pPr>
            <w:r>
              <w:t>Jiangxi, China</w:t>
            </w:r>
          </w:p>
        </w:tc>
      </w:tr>
      <w:tr>
        <w:tc>
          <w:tcPr>
            <w:tcW w:w="678" w:type="pct"/>
            <w:vAlign w:val="center"/>
          </w:tcPr>
          <w:p w:rsidR="0018722C">
            <w:pPr>
              <w:pStyle w:val="affff9"/>
              <w:topLinePunct/>
              <w:ind w:leftChars="0" w:left="0" w:rightChars="0" w:right="0" w:firstLineChars="0" w:firstLine="0"/>
              <w:spacing w:line="240" w:lineRule="atLeast"/>
            </w:pPr>
            <w:r>
              <w:t>6</w:t>
            </w:r>
          </w:p>
        </w:tc>
        <w:tc>
          <w:tcPr>
            <w:tcW w:w="1222" w:type="pct"/>
            <w:vAlign w:val="center"/>
          </w:tcPr>
          <w:p w:rsidR="0018722C">
            <w:pPr>
              <w:pStyle w:val="a5"/>
              <w:topLinePunct/>
              <w:ind w:leftChars="0" w:left="0" w:rightChars="0" w:right="0" w:firstLineChars="0" w:firstLine="0"/>
              <w:spacing w:line="240" w:lineRule="atLeast"/>
            </w:pPr>
            <w:r>
              <w:t>IR24</w:t>
            </w:r>
          </w:p>
        </w:tc>
        <w:tc>
          <w:tcPr>
            <w:tcW w:w="1935" w:type="pct"/>
            <w:vAlign w:val="center"/>
          </w:tcPr>
          <w:p w:rsidR="0018722C">
            <w:pPr>
              <w:pStyle w:val="a5"/>
              <w:topLinePunct/>
              <w:ind w:leftChars="0" w:left="0" w:rightChars="0" w:right="0" w:firstLineChars="0" w:firstLine="0"/>
              <w:spacing w:line="240" w:lineRule="atLeast"/>
            </w:pPr>
            <w:r>
              <w:t>籼稻 野败型恢复系</w:t>
            </w:r>
          </w:p>
          <w:p w:rsidR="0018722C">
            <w:pPr>
              <w:pStyle w:val="a5"/>
              <w:topLinePunct/>
              <w:ind w:leftChars="0" w:left="0" w:rightChars="0" w:right="0" w:firstLineChars="0" w:firstLine="0"/>
              <w:spacing w:line="240" w:lineRule="atLeast"/>
            </w:pPr>
            <w:r>
              <w:t>Indica </w:t>
            </w:r>
            <w:r>
              <w:t>WA-Restorer Line</w:t>
            </w:r>
          </w:p>
        </w:tc>
        <w:tc>
          <w:tcPr>
            <w:tcW w:w="1165" w:type="pct"/>
            <w:vAlign w:val="center"/>
          </w:tcPr>
          <w:p w:rsidR="0018722C">
            <w:pPr>
              <w:pStyle w:val="a5"/>
              <w:topLinePunct/>
              <w:ind w:leftChars="0" w:left="0" w:rightChars="0" w:right="0" w:firstLineChars="0" w:firstLine="0"/>
              <w:spacing w:line="240" w:lineRule="atLeast"/>
            </w:pPr>
            <w:r>
              <w:t>国际水稻所</w:t>
            </w:r>
          </w:p>
          <w:p w:rsidR="0018722C">
            <w:pPr>
              <w:pStyle w:val="ad"/>
              <w:topLinePunct/>
              <w:ind w:leftChars="0" w:left="0" w:rightChars="0" w:right="0" w:firstLineChars="0" w:firstLine="0"/>
              <w:spacing w:line="240" w:lineRule="atLeast"/>
            </w:pPr>
            <w:r>
              <w:t>IRRI</w:t>
            </w:r>
          </w:p>
        </w:tc>
      </w:tr>
      <w:tr>
        <w:tc>
          <w:tcPr>
            <w:tcW w:w="678" w:type="pct"/>
            <w:vAlign w:val="center"/>
          </w:tcPr>
          <w:p w:rsidR="0018722C">
            <w:pPr>
              <w:pStyle w:val="affff9"/>
              <w:topLinePunct/>
              <w:ind w:leftChars="0" w:left="0" w:rightChars="0" w:right="0" w:firstLineChars="0" w:firstLine="0"/>
              <w:spacing w:line="240" w:lineRule="atLeast"/>
            </w:pPr>
            <w:r>
              <w:t>7</w:t>
            </w:r>
          </w:p>
        </w:tc>
        <w:tc>
          <w:tcPr>
            <w:tcW w:w="1222" w:type="pct"/>
            <w:vAlign w:val="center"/>
          </w:tcPr>
          <w:p w:rsidR="0018722C">
            <w:pPr>
              <w:pStyle w:val="a5"/>
              <w:topLinePunct/>
              <w:ind w:leftChars="0" w:left="0" w:rightChars="0" w:right="0" w:firstLineChars="0" w:firstLine="0"/>
              <w:spacing w:line="240" w:lineRule="atLeast"/>
            </w:pPr>
            <w:r>
              <w:t>明恢 </w:t>
            </w:r>
            <w:r>
              <w:t>63</w:t>
            </w:r>
          </w:p>
          <w:p w:rsidR="0018722C">
            <w:pPr>
              <w:pStyle w:val="a5"/>
              <w:topLinePunct/>
              <w:ind w:leftChars="0" w:left="0" w:rightChars="0" w:right="0" w:firstLineChars="0" w:firstLine="0"/>
              <w:spacing w:line="240" w:lineRule="atLeast"/>
            </w:pPr>
            <w:r>
              <w:t>Minghui63</w:t>
            </w:r>
          </w:p>
        </w:tc>
        <w:tc>
          <w:tcPr>
            <w:tcW w:w="1935" w:type="pct"/>
            <w:vAlign w:val="center"/>
          </w:tcPr>
          <w:p w:rsidR="0018722C">
            <w:pPr>
              <w:pStyle w:val="a5"/>
              <w:topLinePunct/>
              <w:ind w:leftChars="0" w:left="0" w:rightChars="0" w:right="0" w:firstLineChars="0" w:firstLine="0"/>
              <w:spacing w:line="240" w:lineRule="atLeast"/>
            </w:pPr>
            <w:r>
              <w:t>籼稻 野败型恢复系</w:t>
            </w:r>
          </w:p>
          <w:p w:rsidR="0018722C">
            <w:pPr>
              <w:pStyle w:val="a5"/>
              <w:topLinePunct/>
              <w:ind w:leftChars="0" w:left="0" w:rightChars="0" w:right="0" w:firstLineChars="0" w:firstLine="0"/>
              <w:spacing w:line="240" w:lineRule="atLeast"/>
            </w:pPr>
            <w:r>
              <w:t>Indica </w:t>
            </w:r>
            <w:r>
              <w:t>WA-Restorer Line</w:t>
            </w:r>
          </w:p>
        </w:tc>
        <w:tc>
          <w:tcPr>
            <w:tcW w:w="1165" w:type="pct"/>
            <w:vAlign w:val="center"/>
          </w:tcPr>
          <w:p w:rsidR="0018722C">
            <w:pPr>
              <w:pStyle w:val="a5"/>
              <w:topLinePunct/>
              <w:ind w:leftChars="0" w:left="0" w:rightChars="0" w:right="0" w:firstLineChars="0" w:firstLine="0"/>
              <w:spacing w:line="240" w:lineRule="atLeast"/>
            </w:pPr>
            <w:r>
              <w:t>中国，福建</w:t>
            </w:r>
          </w:p>
          <w:p w:rsidR="0018722C">
            <w:pPr>
              <w:pStyle w:val="ad"/>
              <w:topLinePunct/>
              <w:ind w:leftChars="0" w:left="0" w:rightChars="0" w:right="0" w:firstLineChars="0" w:firstLine="0"/>
              <w:spacing w:line="240" w:lineRule="atLeast"/>
            </w:pPr>
            <w:r>
              <w:t>China</w:t>
            </w:r>
          </w:p>
        </w:tc>
      </w:tr>
      <w:tr>
        <w:tc>
          <w:tcPr>
            <w:tcW w:w="678" w:type="pct"/>
            <w:vAlign w:val="center"/>
          </w:tcPr>
          <w:p w:rsidR="0018722C">
            <w:pPr>
              <w:pStyle w:val="affff9"/>
              <w:topLinePunct/>
              <w:ind w:leftChars="0" w:left="0" w:rightChars="0" w:right="0" w:firstLineChars="0" w:firstLine="0"/>
              <w:spacing w:line="240" w:lineRule="atLeast"/>
            </w:pPr>
            <w:r>
              <w:t>8</w:t>
            </w:r>
          </w:p>
        </w:tc>
        <w:tc>
          <w:tcPr>
            <w:tcW w:w="1222" w:type="pct"/>
            <w:vAlign w:val="center"/>
          </w:tcPr>
          <w:p w:rsidR="0018722C">
            <w:pPr>
              <w:pStyle w:val="affff9"/>
              <w:topLinePunct/>
              <w:ind w:leftChars="0" w:left="0" w:rightChars="0" w:right="0" w:firstLineChars="0" w:firstLine="0"/>
              <w:spacing w:line="240" w:lineRule="atLeast"/>
            </w:pPr>
            <w:r>
              <w:t>93-11</w:t>
            </w:r>
          </w:p>
        </w:tc>
        <w:tc>
          <w:tcPr>
            <w:tcW w:w="1935" w:type="pct"/>
            <w:vAlign w:val="center"/>
          </w:tcPr>
          <w:p w:rsidR="0018722C">
            <w:pPr>
              <w:pStyle w:val="a5"/>
              <w:topLinePunct/>
              <w:ind w:leftChars="0" w:left="0" w:rightChars="0" w:right="0" w:firstLineChars="0" w:firstLine="0"/>
              <w:spacing w:line="240" w:lineRule="atLeast"/>
            </w:pPr>
            <w:r>
              <w:t>籼稻 红莲型恢复系</w:t>
            </w:r>
          </w:p>
          <w:p w:rsidR="0018722C">
            <w:pPr>
              <w:pStyle w:val="a5"/>
              <w:topLinePunct/>
              <w:ind w:leftChars="0" w:left="0" w:rightChars="0" w:right="0" w:firstLineChars="0" w:firstLine="0"/>
              <w:spacing w:line="240" w:lineRule="atLeast"/>
            </w:pPr>
            <w:r>
              <w:t>Indica </w:t>
            </w:r>
            <w:r>
              <w:t>HL-Restorer Line</w:t>
            </w:r>
          </w:p>
        </w:tc>
        <w:tc>
          <w:tcPr>
            <w:tcW w:w="1165" w:type="pct"/>
            <w:vAlign w:val="center"/>
          </w:tcPr>
          <w:p w:rsidR="0018722C">
            <w:pPr>
              <w:pStyle w:val="a5"/>
              <w:topLinePunct/>
              <w:ind w:leftChars="0" w:left="0" w:rightChars="0" w:right="0" w:firstLineChars="0" w:firstLine="0"/>
              <w:spacing w:line="240" w:lineRule="atLeast"/>
            </w:pPr>
            <w:r>
              <w:t>中国，江苏</w:t>
            </w:r>
          </w:p>
          <w:p w:rsidR="0018722C">
            <w:pPr>
              <w:pStyle w:val="ad"/>
              <w:topLinePunct/>
              <w:ind w:leftChars="0" w:left="0" w:rightChars="0" w:right="0" w:firstLineChars="0" w:firstLine="0"/>
              <w:spacing w:line="240" w:lineRule="atLeast"/>
            </w:pPr>
            <w:r>
              <w:t>Jiangsu, China</w:t>
            </w:r>
          </w:p>
        </w:tc>
      </w:tr>
      <w:tr>
        <w:tc>
          <w:tcPr>
            <w:tcW w:w="678" w:type="pct"/>
            <w:vAlign w:val="center"/>
          </w:tcPr>
          <w:p w:rsidR="0018722C">
            <w:pPr>
              <w:pStyle w:val="affff9"/>
              <w:topLinePunct/>
              <w:ind w:leftChars="0" w:left="0" w:rightChars="0" w:right="0" w:firstLineChars="0" w:firstLine="0"/>
              <w:spacing w:line="240" w:lineRule="atLeast"/>
            </w:pPr>
            <w:r>
              <w:t>9</w:t>
            </w:r>
          </w:p>
        </w:tc>
        <w:tc>
          <w:tcPr>
            <w:tcW w:w="1222" w:type="pct"/>
            <w:vAlign w:val="center"/>
          </w:tcPr>
          <w:p w:rsidR="0018722C">
            <w:pPr>
              <w:pStyle w:val="a5"/>
              <w:topLinePunct/>
              <w:ind w:leftChars="0" w:left="0" w:rightChars="0" w:right="0" w:firstLineChars="0" w:firstLine="0"/>
              <w:spacing w:line="240" w:lineRule="atLeast"/>
            </w:pPr>
            <w:r>
              <w:t>IR58025</w:t>
            </w:r>
          </w:p>
        </w:tc>
        <w:tc>
          <w:tcPr>
            <w:tcW w:w="1935" w:type="pct"/>
            <w:vAlign w:val="center"/>
          </w:tcPr>
          <w:p w:rsidR="0018722C">
            <w:pPr>
              <w:pStyle w:val="a5"/>
              <w:topLinePunct/>
              <w:ind w:leftChars="0" w:left="0" w:rightChars="0" w:right="0" w:firstLineChars="0" w:firstLine="0"/>
              <w:spacing w:line="240" w:lineRule="atLeast"/>
            </w:pPr>
            <w:r>
              <w:t>籼稻 常规品种</w:t>
            </w:r>
          </w:p>
          <w:p w:rsidR="0018722C">
            <w:pPr>
              <w:pStyle w:val="a5"/>
              <w:topLinePunct/>
              <w:ind w:leftChars="0" w:left="0" w:rightChars="0" w:right="0" w:firstLineChars="0" w:firstLine="0"/>
              <w:spacing w:line="240" w:lineRule="atLeast"/>
            </w:pPr>
            <w:r>
              <w:t>Indica </w:t>
            </w:r>
            <w:r>
              <w:t>conventional variety</w:t>
            </w:r>
          </w:p>
        </w:tc>
        <w:tc>
          <w:tcPr>
            <w:tcW w:w="1165" w:type="pct"/>
            <w:vAlign w:val="center"/>
          </w:tcPr>
          <w:p w:rsidR="0018722C">
            <w:pPr>
              <w:pStyle w:val="a5"/>
              <w:topLinePunct/>
              <w:ind w:leftChars="0" w:left="0" w:rightChars="0" w:right="0" w:firstLineChars="0" w:firstLine="0"/>
              <w:spacing w:line="240" w:lineRule="atLeast"/>
            </w:pPr>
            <w:r>
              <w:t>国际水稻所</w:t>
            </w:r>
          </w:p>
          <w:p w:rsidR="0018722C">
            <w:pPr>
              <w:pStyle w:val="ad"/>
              <w:topLinePunct/>
              <w:ind w:leftChars="0" w:left="0" w:rightChars="0" w:right="0" w:firstLineChars="0" w:firstLine="0"/>
              <w:spacing w:line="240" w:lineRule="atLeast"/>
            </w:pPr>
            <w:r>
              <w:t>IRRI</w:t>
            </w:r>
          </w:p>
        </w:tc>
      </w:tr>
      <w:tr>
        <w:tc>
          <w:tcPr>
            <w:tcW w:w="678" w:type="pct"/>
            <w:vAlign w:val="center"/>
          </w:tcPr>
          <w:p w:rsidR="0018722C">
            <w:pPr>
              <w:pStyle w:val="affff9"/>
              <w:topLinePunct/>
              <w:ind w:leftChars="0" w:left="0" w:rightChars="0" w:right="0" w:firstLineChars="0" w:firstLine="0"/>
              <w:spacing w:line="240" w:lineRule="atLeast"/>
            </w:pPr>
            <w:r>
              <w:t>10</w:t>
            </w:r>
          </w:p>
        </w:tc>
        <w:tc>
          <w:tcPr>
            <w:tcW w:w="1222" w:type="pct"/>
            <w:vAlign w:val="center"/>
          </w:tcPr>
          <w:p w:rsidR="0018722C">
            <w:pPr>
              <w:pStyle w:val="a5"/>
              <w:topLinePunct/>
              <w:ind w:leftChars="0" w:left="0" w:rightChars="0" w:right="0" w:firstLineChars="0" w:firstLine="0"/>
              <w:spacing w:line="240" w:lineRule="atLeast"/>
            </w:pPr>
            <w:r>
              <w:t>巴</w:t>
            </w:r>
            <w:r>
              <w:t>-1</w:t>
            </w:r>
          </w:p>
          <w:p w:rsidR="0018722C">
            <w:pPr>
              <w:pStyle w:val="a5"/>
              <w:topLinePunct/>
              <w:ind w:leftChars="0" w:left="0" w:rightChars="0" w:right="0" w:firstLineChars="0" w:firstLine="0"/>
              <w:spacing w:line="240" w:lineRule="atLeast"/>
            </w:pPr>
            <w:r>
              <w:t>Ba-1</w:t>
            </w:r>
          </w:p>
        </w:tc>
        <w:tc>
          <w:tcPr>
            <w:tcW w:w="1935" w:type="pct"/>
            <w:vAlign w:val="center"/>
          </w:tcPr>
          <w:p w:rsidR="0018722C">
            <w:pPr>
              <w:pStyle w:val="a5"/>
              <w:topLinePunct/>
              <w:ind w:leftChars="0" w:left="0" w:rightChars="0" w:right="0" w:firstLineChars="0" w:firstLine="0"/>
              <w:spacing w:line="240" w:lineRule="atLeast"/>
            </w:pPr>
            <w:r>
              <w:t>籼稻 常规品种</w:t>
            </w:r>
          </w:p>
          <w:p w:rsidR="0018722C">
            <w:pPr>
              <w:pStyle w:val="a5"/>
              <w:topLinePunct/>
              <w:ind w:leftChars="0" w:left="0" w:rightChars="0" w:right="0" w:firstLineChars="0" w:firstLine="0"/>
              <w:spacing w:line="240" w:lineRule="atLeast"/>
            </w:pPr>
            <w:r>
              <w:t>Indica </w:t>
            </w:r>
            <w:r>
              <w:t>conventional variety</w:t>
            </w:r>
          </w:p>
        </w:tc>
        <w:tc>
          <w:tcPr>
            <w:tcW w:w="1165" w:type="pct"/>
            <w:vAlign w:val="center"/>
          </w:tcPr>
          <w:p w:rsidR="0018722C">
            <w:pPr>
              <w:pStyle w:val="a5"/>
              <w:topLinePunct/>
              <w:ind w:leftChars="0" w:left="0" w:rightChars="0" w:right="0" w:firstLineChars="0" w:firstLine="0"/>
              <w:spacing w:line="240" w:lineRule="atLeast"/>
            </w:pPr>
            <w:r>
              <w:t>巴基斯坦</w:t>
            </w:r>
          </w:p>
          <w:p w:rsidR="0018722C">
            <w:pPr>
              <w:pStyle w:val="ad"/>
              <w:topLinePunct/>
              <w:ind w:leftChars="0" w:left="0" w:rightChars="0" w:right="0" w:firstLineChars="0" w:firstLine="0"/>
              <w:spacing w:line="240" w:lineRule="atLeast"/>
            </w:pPr>
            <w:r>
              <w:t>Pakistan</w:t>
            </w:r>
          </w:p>
        </w:tc>
      </w:tr>
      <w:tr>
        <w:tc>
          <w:tcPr>
            <w:tcW w:w="678" w:type="pct"/>
            <w:vAlign w:val="center"/>
          </w:tcPr>
          <w:p w:rsidR="0018722C">
            <w:pPr>
              <w:pStyle w:val="affff9"/>
              <w:topLinePunct/>
              <w:ind w:leftChars="0" w:left="0" w:rightChars="0" w:right="0" w:firstLineChars="0" w:firstLine="0"/>
              <w:spacing w:line="240" w:lineRule="atLeast"/>
            </w:pPr>
            <w:r>
              <w:t>11</w:t>
            </w:r>
          </w:p>
        </w:tc>
        <w:tc>
          <w:tcPr>
            <w:tcW w:w="1222" w:type="pct"/>
            <w:vAlign w:val="center"/>
          </w:tcPr>
          <w:p w:rsidR="0018722C">
            <w:pPr>
              <w:pStyle w:val="a5"/>
              <w:topLinePunct/>
              <w:ind w:leftChars="0" w:left="0" w:rightChars="0" w:right="0" w:firstLineChars="0" w:firstLine="0"/>
              <w:spacing w:line="240" w:lineRule="atLeast"/>
            </w:pPr>
            <w:r>
              <w:t>滇黎 </w:t>
            </w:r>
            <w:r>
              <w:t>401</w:t>
            </w:r>
          </w:p>
          <w:p w:rsidR="0018722C">
            <w:pPr>
              <w:pStyle w:val="a5"/>
              <w:topLinePunct/>
              <w:ind w:leftChars="0" w:left="0" w:rightChars="0" w:right="0" w:firstLineChars="0" w:firstLine="0"/>
              <w:spacing w:line="240" w:lineRule="atLeast"/>
            </w:pPr>
            <w:r>
              <w:t>Dianli401</w:t>
            </w:r>
          </w:p>
        </w:tc>
        <w:tc>
          <w:tcPr>
            <w:tcW w:w="1935" w:type="pct"/>
            <w:vAlign w:val="center"/>
          </w:tcPr>
          <w:p w:rsidR="0018722C">
            <w:pPr>
              <w:pStyle w:val="a5"/>
              <w:topLinePunct/>
              <w:ind w:leftChars="0" w:left="0" w:rightChars="0" w:right="0" w:firstLineChars="0" w:firstLine="0"/>
              <w:spacing w:line="240" w:lineRule="atLeast"/>
            </w:pPr>
            <w:r>
              <w:t>籼稻 常规品种</w:t>
            </w:r>
          </w:p>
          <w:p w:rsidR="0018722C">
            <w:pPr>
              <w:pStyle w:val="a5"/>
              <w:topLinePunct/>
              <w:ind w:leftChars="0" w:left="0" w:rightChars="0" w:right="0" w:firstLineChars="0" w:firstLine="0"/>
              <w:spacing w:line="240" w:lineRule="atLeast"/>
            </w:pPr>
            <w:r>
              <w:t>Indica </w:t>
            </w:r>
            <w:r>
              <w:t>conventional variety</w:t>
            </w:r>
          </w:p>
        </w:tc>
        <w:tc>
          <w:tcPr>
            <w:tcW w:w="1165" w:type="pct"/>
            <w:vAlign w:val="center"/>
          </w:tcPr>
          <w:p w:rsidR="0018722C">
            <w:pPr>
              <w:pStyle w:val="a5"/>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r>
        <w:tc>
          <w:tcPr>
            <w:tcW w:w="678" w:type="pct"/>
            <w:vAlign w:val="center"/>
          </w:tcPr>
          <w:p w:rsidR="0018722C">
            <w:pPr>
              <w:pStyle w:val="affff9"/>
              <w:topLinePunct/>
              <w:ind w:leftChars="0" w:left="0" w:rightChars="0" w:right="0" w:firstLineChars="0" w:firstLine="0"/>
              <w:spacing w:line="240" w:lineRule="atLeast"/>
            </w:pPr>
            <w:r>
              <w:t>12</w:t>
            </w:r>
          </w:p>
        </w:tc>
        <w:tc>
          <w:tcPr>
            <w:tcW w:w="1222" w:type="pct"/>
            <w:vAlign w:val="center"/>
          </w:tcPr>
          <w:p w:rsidR="0018722C">
            <w:pPr>
              <w:pStyle w:val="a5"/>
              <w:topLinePunct/>
              <w:ind w:leftChars="0" w:left="0" w:rightChars="0" w:right="0" w:firstLineChars="0" w:firstLine="0"/>
              <w:spacing w:line="240" w:lineRule="atLeast"/>
            </w:pPr>
            <w:r>
              <w:t>月亮谷</w:t>
            </w:r>
          </w:p>
          <w:p w:rsidR="0018722C">
            <w:pPr>
              <w:pStyle w:val="a5"/>
              <w:topLinePunct/>
              <w:ind w:leftChars="0" w:left="0" w:rightChars="0" w:right="0" w:firstLineChars="0" w:firstLine="0"/>
              <w:spacing w:line="240" w:lineRule="atLeast"/>
            </w:pPr>
            <w:r>
              <w:t>Yuelianggu</w:t>
            </w:r>
          </w:p>
        </w:tc>
        <w:tc>
          <w:tcPr>
            <w:tcW w:w="1935" w:type="pct"/>
            <w:vAlign w:val="center"/>
          </w:tcPr>
          <w:p w:rsidR="0018722C">
            <w:pPr>
              <w:pStyle w:val="a5"/>
              <w:topLinePunct/>
              <w:ind w:leftChars="0" w:left="0" w:rightChars="0" w:right="0" w:firstLineChars="0" w:firstLine="0"/>
              <w:spacing w:line="240" w:lineRule="atLeast"/>
            </w:pPr>
            <w:r>
              <w:t>籼稻 常规品种</w:t>
            </w:r>
          </w:p>
          <w:p w:rsidR="0018722C">
            <w:pPr>
              <w:pStyle w:val="a5"/>
              <w:topLinePunct/>
              <w:ind w:leftChars="0" w:left="0" w:rightChars="0" w:right="0" w:firstLineChars="0" w:firstLine="0"/>
              <w:spacing w:line="240" w:lineRule="atLeast"/>
            </w:pPr>
            <w:r>
              <w:t>Indica </w:t>
            </w:r>
            <w:r>
              <w:t>conventional variety</w:t>
            </w:r>
          </w:p>
        </w:tc>
        <w:tc>
          <w:tcPr>
            <w:tcW w:w="1165" w:type="pct"/>
            <w:vAlign w:val="center"/>
          </w:tcPr>
          <w:p w:rsidR="0018722C">
            <w:pPr>
              <w:pStyle w:val="a5"/>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r>
        <w:tc>
          <w:tcPr>
            <w:tcW w:w="678" w:type="pct"/>
            <w:vAlign w:val="center"/>
          </w:tcPr>
          <w:p w:rsidR="0018722C">
            <w:pPr>
              <w:pStyle w:val="affff9"/>
              <w:topLinePunct/>
              <w:ind w:leftChars="0" w:left="0" w:rightChars="0" w:right="0" w:firstLineChars="0" w:firstLine="0"/>
              <w:spacing w:line="240" w:lineRule="atLeast"/>
            </w:pPr>
            <w:r>
              <w:t>13</w:t>
            </w:r>
          </w:p>
        </w:tc>
        <w:tc>
          <w:tcPr>
            <w:tcW w:w="1222" w:type="pct"/>
            <w:vAlign w:val="center"/>
          </w:tcPr>
          <w:p w:rsidR="0018722C">
            <w:pPr>
              <w:pStyle w:val="a5"/>
              <w:topLinePunct/>
              <w:ind w:leftChars="0" w:left="0" w:rightChars="0" w:right="0" w:firstLineChars="0" w:firstLine="0"/>
              <w:spacing w:line="240" w:lineRule="atLeast"/>
            </w:pPr>
            <w:r>
              <w:t>天杂 </w:t>
            </w:r>
            <w:r>
              <w:t>57</w:t>
            </w:r>
          </w:p>
          <w:p w:rsidR="0018722C">
            <w:pPr>
              <w:pStyle w:val="a5"/>
              <w:topLinePunct/>
              <w:ind w:leftChars="0" w:left="0" w:rightChars="0" w:right="0" w:firstLineChars="0" w:firstLine="0"/>
              <w:spacing w:line="240" w:lineRule="atLeast"/>
            </w:pPr>
            <w:r>
              <w:t>Tianza57</w:t>
            </w:r>
          </w:p>
        </w:tc>
        <w:tc>
          <w:tcPr>
            <w:tcW w:w="1935" w:type="pct"/>
            <w:vAlign w:val="center"/>
          </w:tcPr>
          <w:p w:rsidR="0018722C">
            <w:pPr>
              <w:pStyle w:val="a5"/>
              <w:topLinePunct/>
              <w:ind w:leftChars="0" w:left="0" w:rightChars="0" w:right="0" w:firstLineChars="0" w:firstLine="0"/>
              <w:spacing w:line="240" w:lineRule="atLeast"/>
            </w:pPr>
            <w:r>
              <w:t>籼稻 常规品种</w:t>
            </w:r>
          </w:p>
          <w:p w:rsidR="0018722C">
            <w:pPr>
              <w:pStyle w:val="a5"/>
              <w:topLinePunct/>
              <w:ind w:leftChars="0" w:left="0" w:rightChars="0" w:right="0" w:firstLineChars="0" w:firstLine="0"/>
              <w:spacing w:line="240" w:lineRule="atLeast"/>
            </w:pPr>
            <w:r>
              <w:t>Indica </w:t>
            </w:r>
            <w:r>
              <w:t>conventional variety</w:t>
            </w:r>
          </w:p>
        </w:tc>
        <w:tc>
          <w:tcPr>
            <w:tcW w:w="1165" w:type="pct"/>
            <w:vAlign w:val="center"/>
          </w:tcPr>
          <w:p w:rsidR="0018722C">
            <w:pPr>
              <w:pStyle w:val="a5"/>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r>
        <w:tc>
          <w:tcPr>
            <w:tcW w:w="678" w:type="pct"/>
            <w:vAlign w:val="center"/>
          </w:tcPr>
          <w:p w:rsidR="0018722C">
            <w:pPr>
              <w:pStyle w:val="affff9"/>
              <w:topLinePunct/>
              <w:ind w:leftChars="0" w:left="0" w:rightChars="0" w:right="0" w:firstLineChars="0" w:firstLine="0"/>
              <w:spacing w:line="240" w:lineRule="atLeast"/>
            </w:pPr>
            <w:r>
              <w:t>14</w:t>
            </w:r>
          </w:p>
        </w:tc>
        <w:tc>
          <w:tcPr>
            <w:tcW w:w="1222" w:type="pct"/>
            <w:vAlign w:val="center"/>
          </w:tcPr>
          <w:p w:rsidR="0018722C">
            <w:pPr>
              <w:pStyle w:val="a5"/>
              <w:topLinePunct/>
              <w:ind w:leftChars="0" w:left="0" w:rightChars="0" w:right="0" w:firstLineChars="0" w:firstLine="0"/>
              <w:spacing w:line="240" w:lineRule="atLeast"/>
            </w:pPr>
            <w:r>
              <w:t>南 </w:t>
            </w:r>
            <w:r>
              <w:t>34</w:t>
            </w:r>
          </w:p>
          <w:p w:rsidR="0018722C">
            <w:pPr>
              <w:pStyle w:val="a5"/>
              <w:topLinePunct/>
              <w:ind w:leftChars="0" w:left="0" w:rightChars="0" w:right="0" w:firstLineChars="0" w:firstLine="0"/>
              <w:spacing w:line="240" w:lineRule="atLeast"/>
            </w:pPr>
            <w:r>
              <w:t>Nan34</w:t>
            </w:r>
          </w:p>
        </w:tc>
        <w:tc>
          <w:tcPr>
            <w:tcW w:w="1935" w:type="pct"/>
            <w:vAlign w:val="center"/>
          </w:tcPr>
          <w:p w:rsidR="0018722C">
            <w:pPr>
              <w:pStyle w:val="a5"/>
              <w:topLinePunct/>
              <w:ind w:leftChars="0" w:left="0" w:rightChars="0" w:right="0" w:firstLineChars="0" w:firstLine="0"/>
              <w:spacing w:line="240" w:lineRule="atLeast"/>
            </w:pPr>
            <w:r>
              <w:t>粳稻 滇Ⅰ型恢复系</w:t>
            </w:r>
          </w:p>
          <w:p w:rsidR="0018722C">
            <w:pPr>
              <w:pStyle w:val="a5"/>
              <w:topLinePunct/>
              <w:ind w:leftChars="0" w:left="0" w:rightChars="0" w:right="0" w:firstLineChars="0" w:firstLine="0"/>
              <w:spacing w:line="240" w:lineRule="atLeast"/>
            </w:pPr>
            <w:r>
              <w:t>Japonica </w:t>
            </w:r>
            <w:r>
              <w:t>Dian type</w:t>
            </w:r>
            <w:r>
              <w:t>Ⅰ</w:t>
            </w:r>
            <w:r>
              <w:t>-Restorer Line</w:t>
            </w:r>
          </w:p>
        </w:tc>
        <w:tc>
          <w:tcPr>
            <w:tcW w:w="1165" w:type="pct"/>
            <w:vAlign w:val="center"/>
          </w:tcPr>
          <w:p w:rsidR="0018722C">
            <w:pPr>
              <w:pStyle w:val="a5"/>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r>
        <w:tc>
          <w:tcPr>
            <w:tcW w:w="678" w:type="pct"/>
            <w:vAlign w:val="center"/>
          </w:tcPr>
          <w:p w:rsidR="0018722C">
            <w:pPr>
              <w:pStyle w:val="affff9"/>
              <w:topLinePunct/>
              <w:ind w:leftChars="0" w:left="0" w:rightChars="0" w:right="0" w:firstLineChars="0" w:firstLine="0"/>
              <w:spacing w:line="240" w:lineRule="atLeast"/>
            </w:pPr>
            <w:r>
              <w:t>15</w:t>
            </w:r>
          </w:p>
        </w:tc>
        <w:tc>
          <w:tcPr>
            <w:tcW w:w="1222" w:type="pct"/>
            <w:vAlign w:val="center"/>
          </w:tcPr>
          <w:p w:rsidR="0018722C">
            <w:pPr>
              <w:pStyle w:val="a5"/>
              <w:topLinePunct/>
              <w:ind w:leftChars="0" w:left="0" w:rightChars="0" w:right="0" w:firstLineChars="0" w:firstLine="0"/>
              <w:spacing w:line="240" w:lineRule="atLeast"/>
            </w:pPr>
            <w:r>
              <w:t>C418</w:t>
            </w:r>
          </w:p>
        </w:tc>
        <w:tc>
          <w:tcPr>
            <w:tcW w:w="1935" w:type="pct"/>
            <w:vAlign w:val="center"/>
          </w:tcPr>
          <w:p w:rsidR="0018722C">
            <w:pPr>
              <w:pStyle w:val="a5"/>
              <w:topLinePunct/>
              <w:ind w:leftChars="0" w:left="0" w:rightChars="0" w:right="0" w:firstLineChars="0" w:firstLine="0"/>
              <w:spacing w:line="240" w:lineRule="atLeast"/>
            </w:pPr>
            <w:r>
              <w:t>粳稻 </w:t>
            </w:r>
            <w:r>
              <w:t>BT </w:t>
            </w:r>
            <w:r>
              <w:t>型恢复系</w:t>
            </w:r>
          </w:p>
          <w:p w:rsidR="0018722C">
            <w:pPr>
              <w:pStyle w:val="a5"/>
              <w:topLinePunct/>
              <w:ind w:leftChars="0" w:left="0" w:rightChars="0" w:right="0" w:firstLineChars="0" w:firstLine="0"/>
              <w:spacing w:line="240" w:lineRule="atLeast"/>
            </w:pPr>
            <w:r>
              <w:t>Japonica </w:t>
            </w:r>
            <w:r>
              <w:t>BT-Restorer Line</w:t>
            </w:r>
          </w:p>
        </w:tc>
        <w:tc>
          <w:tcPr>
            <w:tcW w:w="1165" w:type="pct"/>
            <w:vAlign w:val="center"/>
          </w:tcPr>
          <w:p w:rsidR="0018722C">
            <w:pPr>
              <w:pStyle w:val="a5"/>
              <w:topLinePunct/>
              <w:ind w:leftChars="0" w:left="0" w:rightChars="0" w:right="0" w:firstLineChars="0" w:firstLine="0"/>
              <w:spacing w:line="240" w:lineRule="atLeast"/>
            </w:pPr>
            <w:r>
              <w:t>中国，辽宁</w:t>
            </w:r>
          </w:p>
          <w:p w:rsidR="0018722C">
            <w:pPr>
              <w:pStyle w:val="ad"/>
              <w:topLinePunct/>
              <w:ind w:leftChars="0" w:left="0" w:rightChars="0" w:right="0" w:firstLineChars="0" w:firstLine="0"/>
              <w:spacing w:line="240" w:lineRule="atLeast"/>
            </w:pPr>
            <w:r>
              <w:t>Liaoning, China</w:t>
            </w:r>
          </w:p>
        </w:tc>
      </w:tr>
      <w:tr>
        <w:tc>
          <w:tcPr>
            <w:tcW w:w="678" w:type="pct"/>
            <w:vAlign w:val="center"/>
          </w:tcPr>
          <w:p w:rsidR="0018722C">
            <w:pPr>
              <w:pStyle w:val="affff9"/>
              <w:topLinePunct/>
              <w:ind w:leftChars="0" w:left="0" w:rightChars="0" w:right="0" w:firstLineChars="0" w:firstLine="0"/>
              <w:spacing w:line="240" w:lineRule="atLeast"/>
            </w:pPr>
            <w:r>
              <w:t>16</w:t>
            </w:r>
          </w:p>
        </w:tc>
        <w:tc>
          <w:tcPr>
            <w:tcW w:w="1222" w:type="pct"/>
            <w:vAlign w:val="center"/>
          </w:tcPr>
          <w:p w:rsidR="0018722C">
            <w:pPr>
              <w:pStyle w:val="a5"/>
              <w:topLinePunct/>
              <w:ind w:leftChars="0" w:left="0" w:rightChars="0" w:right="0" w:firstLineChars="0" w:firstLine="0"/>
              <w:spacing w:line="240" w:lineRule="atLeast"/>
            </w:pPr>
            <w:r>
              <w:t>Ansanbyeo</w:t>
            </w:r>
          </w:p>
        </w:tc>
        <w:tc>
          <w:tcPr>
            <w:tcW w:w="1935" w:type="pct"/>
            <w:vAlign w:val="center"/>
          </w:tcPr>
          <w:p w:rsidR="0018722C">
            <w:pPr>
              <w:pStyle w:val="a5"/>
              <w:topLinePunct/>
              <w:ind w:leftChars="0" w:left="0" w:rightChars="0" w:right="0" w:firstLineChars="0" w:firstLine="0"/>
              <w:spacing w:line="240" w:lineRule="atLeast"/>
            </w:pPr>
            <w:r>
              <w:t>粳稻 滇Ⅰ型恢复系</w:t>
            </w:r>
          </w:p>
          <w:p w:rsidR="0018722C">
            <w:pPr>
              <w:pStyle w:val="a5"/>
              <w:topLinePunct/>
              <w:ind w:leftChars="0" w:left="0" w:rightChars="0" w:right="0" w:firstLineChars="0" w:firstLine="0"/>
              <w:spacing w:line="240" w:lineRule="atLeast"/>
            </w:pPr>
            <w:r>
              <w:t>Japonica </w:t>
            </w:r>
            <w:r>
              <w:t>Dian type</w:t>
            </w:r>
            <w:r>
              <w:t>Ⅰ</w:t>
            </w:r>
            <w:r>
              <w:t>-Restorer Line</w:t>
            </w:r>
          </w:p>
        </w:tc>
        <w:tc>
          <w:tcPr>
            <w:tcW w:w="1165" w:type="pct"/>
            <w:vAlign w:val="center"/>
          </w:tcPr>
          <w:p w:rsidR="0018722C">
            <w:pPr>
              <w:pStyle w:val="a5"/>
              <w:topLinePunct/>
              <w:ind w:leftChars="0" w:left="0" w:rightChars="0" w:right="0" w:firstLineChars="0" w:firstLine="0"/>
              <w:spacing w:line="240" w:lineRule="atLeast"/>
            </w:pPr>
            <w:r>
              <w:t>韩国</w:t>
            </w:r>
          </w:p>
          <w:p w:rsidR="0018722C">
            <w:pPr>
              <w:pStyle w:val="ad"/>
              <w:topLinePunct/>
              <w:ind w:leftChars="0" w:left="0" w:rightChars="0" w:right="0" w:firstLineChars="0" w:firstLine="0"/>
              <w:spacing w:line="240" w:lineRule="atLeast"/>
            </w:pPr>
            <w:r>
              <w:t>Korea</w:t>
            </w:r>
          </w:p>
        </w:tc>
      </w:tr>
      <w:tr>
        <w:tc>
          <w:tcPr>
            <w:tcW w:w="678" w:type="pct"/>
            <w:vAlign w:val="center"/>
          </w:tcPr>
          <w:p w:rsidR="0018722C">
            <w:pPr>
              <w:pStyle w:val="affff9"/>
              <w:topLinePunct/>
              <w:ind w:leftChars="0" w:left="0" w:rightChars="0" w:right="0" w:firstLineChars="0" w:firstLine="0"/>
              <w:spacing w:line="240" w:lineRule="atLeast"/>
            </w:pPr>
            <w:r>
              <w:t>17</w:t>
            </w:r>
          </w:p>
        </w:tc>
        <w:tc>
          <w:tcPr>
            <w:tcW w:w="1222" w:type="pct"/>
            <w:vAlign w:val="center"/>
          </w:tcPr>
          <w:p w:rsidR="0018722C">
            <w:pPr>
              <w:pStyle w:val="a5"/>
              <w:topLinePunct/>
              <w:ind w:leftChars="0" w:left="0" w:rightChars="0" w:right="0" w:firstLineChars="0" w:firstLine="0"/>
              <w:spacing w:line="240" w:lineRule="atLeast"/>
            </w:pPr>
            <w:r>
              <w:t>Krepish</w:t>
            </w:r>
          </w:p>
        </w:tc>
        <w:tc>
          <w:tcPr>
            <w:tcW w:w="1935" w:type="pct"/>
            <w:vAlign w:val="center"/>
          </w:tcPr>
          <w:p w:rsidR="0018722C">
            <w:pPr>
              <w:pStyle w:val="a5"/>
              <w:topLinePunct/>
              <w:ind w:leftChars="0" w:left="0" w:rightChars="0" w:right="0" w:firstLineChars="0" w:firstLine="0"/>
              <w:spacing w:line="240" w:lineRule="atLeast"/>
            </w:pPr>
            <w:r>
              <w:t>粳稻 常规品种</w:t>
            </w:r>
          </w:p>
          <w:p w:rsidR="0018722C">
            <w:pPr>
              <w:pStyle w:val="a5"/>
              <w:topLinePunct/>
              <w:ind w:leftChars="0" w:left="0" w:rightChars="0" w:right="0" w:firstLineChars="0" w:firstLine="0"/>
              <w:spacing w:line="240" w:lineRule="atLeast"/>
            </w:pPr>
            <w:r>
              <w:t>Japonica </w:t>
            </w:r>
            <w:r>
              <w:t>conventional variety</w:t>
            </w:r>
          </w:p>
        </w:tc>
        <w:tc>
          <w:tcPr>
            <w:tcW w:w="1165" w:type="pct"/>
            <w:vAlign w:val="center"/>
          </w:tcPr>
          <w:p w:rsidR="0018722C">
            <w:pPr>
              <w:pStyle w:val="a5"/>
              <w:topLinePunct/>
              <w:ind w:leftChars="0" w:left="0" w:rightChars="0" w:right="0" w:firstLineChars="0" w:firstLine="0"/>
              <w:spacing w:line="240" w:lineRule="atLeast"/>
            </w:pPr>
            <w:r>
              <w:t>俄罗斯</w:t>
            </w:r>
          </w:p>
          <w:p w:rsidR="0018722C">
            <w:pPr>
              <w:pStyle w:val="ad"/>
              <w:topLinePunct/>
              <w:ind w:leftChars="0" w:left="0" w:rightChars="0" w:right="0" w:firstLineChars="0" w:firstLine="0"/>
              <w:spacing w:line="240" w:lineRule="atLeast"/>
            </w:pPr>
            <w:r>
              <w:t>Russia</w:t>
            </w:r>
          </w:p>
        </w:tc>
      </w:tr>
      <w:tr>
        <w:tc>
          <w:tcPr>
            <w:tcW w:w="678" w:type="pct"/>
            <w:vAlign w:val="center"/>
          </w:tcPr>
          <w:p w:rsidR="0018722C">
            <w:pPr>
              <w:pStyle w:val="affff9"/>
              <w:topLinePunct/>
              <w:ind w:leftChars="0" w:left="0" w:rightChars="0" w:right="0" w:firstLineChars="0" w:firstLine="0"/>
              <w:spacing w:line="240" w:lineRule="atLeast"/>
            </w:pPr>
            <w:r>
              <w:t>18</w:t>
            </w:r>
          </w:p>
        </w:tc>
        <w:tc>
          <w:tcPr>
            <w:tcW w:w="1222" w:type="pct"/>
            <w:vAlign w:val="center"/>
          </w:tcPr>
          <w:p w:rsidR="0018722C">
            <w:pPr>
              <w:pStyle w:val="a5"/>
              <w:topLinePunct/>
              <w:ind w:leftChars="0" w:left="0" w:rightChars="0" w:right="0" w:firstLineChars="0" w:firstLine="0"/>
              <w:spacing w:line="240" w:lineRule="atLeast"/>
            </w:pPr>
            <w:r>
              <w:t>意 </w:t>
            </w:r>
            <w:r>
              <w:t>4388</w:t>
            </w:r>
          </w:p>
          <w:p w:rsidR="0018722C">
            <w:pPr>
              <w:pStyle w:val="a5"/>
              <w:topLinePunct/>
              <w:ind w:leftChars="0" w:left="0" w:rightChars="0" w:right="0" w:firstLineChars="0" w:firstLine="0"/>
              <w:spacing w:line="240" w:lineRule="atLeast"/>
            </w:pPr>
            <w:r>
              <w:t>Yi4388</w:t>
            </w:r>
          </w:p>
        </w:tc>
        <w:tc>
          <w:tcPr>
            <w:tcW w:w="1935" w:type="pct"/>
            <w:vAlign w:val="center"/>
          </w:tcPr>
          <w:p w:rsidR="0018722C">
            <w:pPr>
              <w:pStyle w:val="a5"/>
              <w:topLinePunct/>
              <w:ind w:leftChars="0" w:left="0" w:rightChars="0" w:right="0" w:firstLineChars="0" w:firstLine="0"/>
              <w:spacing w:line="240" w:lineRule="atLeast"/>
            </w:pPr>
            <w:r>
              <w:t>粳稻 常规品种</w:t>
            </w:r>
          </w:p>
          <w:p w:rsidR="0018722C">
            <w:pPr>
              <w:pStyle w:val="a5"/>
              <w:topLinePunct/>
              <w:ind w:leftChars="0" w:left="0" w:rightChars="0" w:right="0" w:firstLineChars="0" w:firstLine="0"/>
              <w:spacing w:line="240" w:lineRule="atLeast"/>
            </w:pPr>
            <w:r>
              <w:t>Japonica </w:t>
            </w:r>
            <w:r>
              <w:t>conventional variety</w:t>
            </w:r>
          </w:p>
        </w:tc>
        <w:tc>
          <w:tcPr>
            <w:tcW w:w="1165" w:type="pct"/>
            <w:vAlign w:val="center"/>
          </w:tcPr>
          <w:p w:rsidR="0018722C">
            <w:pPr>
              <w:pStyle w:val="a5"/>
              <w:topLinePunct/>
              <w:ind w:leftChars="0" w:left="0" w:rightChars="0" w:right="0" w:firstLineChars="0" w:firstLine="0"/>
              <w:spacing w:line="240" w:lineRule="atLeast"/>
            </w:pPr>
            <w:r>
              <w:t>意大利</w:t>
            </w:r>
          </w:p>
          <w:p w:rsidR="0018722C">
            <w:pPr>
              <w:pStyle w:val="ad"/>
              <w:topLinePunct/>
              <w:ind w:leftChars="0" w:left="0" w:rightChars="0" w:right="0" w:firstLineChars="0" w:firstLine="0"/>
              <w:spacing w:line="240" w:lineRule="atLeast"/>
            </w:pPr>
            <w:r>
              <w:t>Italy</w:t>
            </w:r>
          </w:p>
        </w:tc>
      </w:tr>
      <w:tr>
        <w:tc>
          <w:tcPr>
            <w:tcW w:w="678" w:type="pct"/>
            <w:vAlign w:val="center"/>
          </w:tcPr>
          <w:p w:rsidR="0018722C">
            <w:pPr>
              <w:pStyle w:val="affff9"/>
              <w:topLinePunct/>
              <w:ind w:leftChars="0" w:left="0" w:rightChars="0" w:right="0" w:firstLineChars="0" w:firstLine="0"/>
              <w:spacing w:line="240" w:lineRule="atLeast"/>
            </w:pPr>
            <w:r>
              <w:t>19</w:t>
            </w:r>
          </w:p>
        </w:tc>
        <w:tc>
          <w:tcPr>
            <w:tcW w:w="1222" w:type="pct"/>
            <w:vAlign w:val="center"/>
          </w:tcPr>
          <w:p w:rsidR="0018722C">
            <w:pPr>
              <w:pStyle w:val="a5"/>
              <w:topLinePunct/>
              <w:ind w:leftChars="0" w:left="0" w:rightChars="0" w:right="0" w:firstLineChars="0" w:firstLine="0"/>
              <w:spacing w:line="240" w:lineRule="atLeast"/>
            </w:pPr>
            <w:r>
              <w:t>江苏 </w:t>
            </w:r>
            <w:r>
              <w:t>408</w:t>
            </w:r>
          </w:p>
          <w:p w:rsidR="0018722C">
            <w:pPr>
              <w:pStyle w:val="a5"/>
              <w:topLinePunct/>
              <w:ind w:leftChars="0" w:left="0" w:rightChars="0" w:right="0" w:firstLineChars="0" w:firstLine="0"/>
              <w:spacing w:line="240" w:lineRule="atLeast"/>
            </w:pPr>
            <w:r>
              <w:t>Jiangsu408</w:t>
            </w:r>
          </w:p>
        </w:tc>
        <w:tc>
          <w:tcPr>
            <w:tcW w:w="1935" w:type="pct"/>
            <w:vAlign w:val="center"/>
          </w:tcPr>
          <w:p w:rsidR="0018722C">
            <w:pPr>
              <w:pStyle w:val="a5"/>
              <w:topLinePunct/>
              <w:ind w:leftChars="0" w:left="0" w:rightChars="0" w:right="0" w:firstLineChars="0" w:firstLine="0"/>
              <w:spacing w:line="240" w:lineRule="atLeast"/>
            </w:pPr>
            <w:r>
              <w:t>粳稻 常规品种</w:t>
            </w:r>
          </w:p>
          <w:p w:rsidR="0018722C">
            <w:pPr>
              <w:pStyle w:val="a5"/>
              <w:topLinePunct/>
              <w:ind w:leftChars="0" w:left="0" w:rightChars="0" w:right="0" w:firstLineChars="0" w:firstLine="0"/>
              <w:spacing w:line="240" w:lineRule="atLeast"/>
            </w:pPr>
            <w:r>
              <w:t>Japonica </w:t>
            </w:r>
            <w:r>
              <w:t>conventional variety</w:t>
            </w:r>
          </w:p>
        </w:tc>
        <w:tc>
          <w:tcPr>
            <w:tcW w:w="1165" w:type="pct"/>
            <w:vAlign w:val="center"/>
          </w:tcPr>
          <w:p w:rsidR="0018722C">
            <w:pPr>
              <w:pStyle w:val="a5"/>
              <w:topLinePunct/>
              <w:ind w:leftChars="0" w:left="0" w:rightChars="0" w:right="0" w:firstLineChars="0" w:firstLine="0"/>
              <w:spacing w:line="240" w:lineRule="atLeast"/>
            </w:pPr>
            <w:r>
              <w:t>中国，江苏</w:t>
            </w:r>
          </w:p>
          <w:p w:rsidR="0018722C">
            <w:pPr>
              <w:pStyle w:val="ad"/>
              <w:topLinePunct/>
              <w:ind w:leftChars="0" w:left="0" w:rightChars="0" w:right="0" w:firstLineChars="0" w:firstLine="0"/>
              <w:spacing w:line="240" w:lineRule="atLeast"/>
            </w:pPr>
            <w:r>
              <w:t>Jiangsu, China</w:t>
            </w:r>
          </w:p>
        </w:tc>
      </w:tr>
      <w:tr>
        <w:tc>
          <w:tcPr>
            <w:tcW w:w="678" w:type="pct"/>
            <w:vAlign w:val="center"/>
          </w:tcPr>
          <w:p w:rsidR="0018722C">
            <w:pPr>
              <w:pStyle w:val="affff9"/>
              <w:topLinePunct/>
              <w:ind w:leftChars="0" w:left="0" w:rightChars="0" w:right="0" w:firstLineChars="0" w:firstLine="0"/>
              <w:spacing w:line="240" w:lineRule="atLeast"/>
            </w:pPr>
            <w:r>
              <w:t>20</w:t>
            </w:r>
          </w:p>
        </w:tc>
        <w:tc>
          <w:tcPr>
            <w:tcW w:w="1222" w:type="pct"/>
            <w:vAlign w:val="center"/>
          </w:tcPr>
          <w:p w:rsidR="0018722C">
            <w:pPr>
              <w:pStyle w:val="a5"/>
              <w:topLinePunct/>
              <w:ind w:leftChars="0" w:left="0" w:rightChars="0" w:right="0" w:firstLineChars="0" w:firstLine="0"/>
              <w:spacing w:line="240" w:lineRule="atLeast"/>
            </w:pPr>
            <w:r>
              <w:t>辽粳 </w:t>
            </w:r>
            <w:r>
              <w:t>454</w:t>
            </w:r>
          </w:p>
          <w:p w:rsidR="0018722C">
            <w:pPr>
              <w:pStyle w:val="a5"/>
              <w:topLinePunct/>
              <w:ind w:leftChars="0" w:left="0" w:rightChars="0" w:right="0" w:firstLineChars="0" w:firstLine="0"/>
              <w:spacing w:line="240" w:lineRule="atLeast"/>
            </w:pPr>
            <w:r>
              <w:t>Liaojing454</w:t>
            </w:r>
          </w:p>
        </w:tc>
        <w:tc>
          <w:tcPr>
            <w:tcW w:w="1935" w:type="pct"/>
            <w:vAlign w:val="center"/>
          </w:tcPr>
          <w:p w:rsidR="0018722C">
            <w:pPr>
              <w:pStyle w:val="a5"/>
              <w:topLinePunct/>
              <w:ind w:leftChars="0" w:left="0" w:rightChars="0" w:right="0" w:firstLineChars="0" w:firstLine="0"/>
              <w:spacing w:line="240" w:lineRule="atLeast"/>
            </w:pPr>
            <w:r>
              <w:t>粳稻 常规品种</w:t>
            </w:r>
          </w:p>
          <w:p w:rsidR="0018722C">
            <w:pPr>
              <w:pStyle w:val="a5"/>
              <w:topLinePunct/>
              <w:ind w:leftChars="0" w:left="0" w:rightChars="0" w:right="0" w:firstLineChars="0" w:firstLine="0"/>
              <w:spacing w:line="240" w:lineRule="atLeast"/>
            </w:pPr>
            <w:r>
              <w:t>Japonica </w:t>
            </w:r>
            <w:r>
              <w:t>conventional variety</w:t>
            </w:r>
          </w:p>
        </w:tc>
        <w:tc>
          <w:tcPr>
            <w:tcW w:w="1165" w:type="pct"/>
            <w:vAlign w:val="center"/>
          </w:tcPr>
          <w:p w:rsidR="0018722C">
            <w:pPr>
              <w:pStyle w:val="a5"/>
              <w:topLinePunct/>
              <w:ind w:leftChars="0" w:left="0" w:rightChars="0" w:right="0" w:firstLineChars="0" w:firstLine="0"/>
              <w:spacing w:line="240" w:lineRule="atLeast"/>
            </w:pPr>
            <w:r>
              <w:t>中国，辽宁</w:t>
            </w:r>
          </w:p>
          <w:p w:rsidR="0018722C">
            <w:pPr>
              <w:pStyle w:val="ad"/>
              <w:topLinePunct/>
              <w:ind w:leftChars="0" w:left="0" w:rightChars="0" w:right="0" w:firstLineChars="0" w:firstLine="0"/>
              <w:spacing w:line="240" w:lineRule="atLeast"/>
            </w:pPr>
            <w:r>
              <w:t>Liaoning, China</w:t>
            </w:r>
          </w:p>
        </w:tc>
      </w:tr>
      <w:tr>
        <w:tc>
          <w:tcPr>
            <w:tcW w:w="678" w:type="pct"/>
            <w:vAlign w:val="center"/>
          </w:tcPr>
          <w:p w:rsidR="0018722C">
            <w:pPr>
              <w:pStyle w:val="affff9"/>
              <w:topLinePunct/>
              <w:ind w:leftChars="0" w:left="0" w:rightChars="0" w:right="0" w:firstLineChars="0" w:firstLine="0"/>
              <w:spacing w:line="240" w:lineRule="atLeast"/>
            </w:pPr>
            <w:r>
              <w:t>21</w:t>
            </w:r>
          </w:p>
        </w:tc>
        <w:tc>
          <w:tcPr>
            <w:tcW w:w="1222" w:type="pct"/>
            <w:vAlign w:val="center"/>
          </w:tcPr>
          <w:p w:rsidR="0018722C">
            <w:pPr>
              <w:pStyle w:val="a5"/>
              <w:topLinePunct/>
              <w:ind w:leftChars="0" w:left="0" w:rightChars="0" w:right="0" w:firstLineChars="0" w:firstLine="0"/>
              <w:spacing w:line="240" w:lineRule="atLeast"/>
            </w:pPr>
            <w:r>
              <w:t>楚粳 </w:t>
            </w:r>
            <w:r>
              <w:t>28</w:t>
            </w:r>
          </w:p>
          <w:p w:rsidR="0018722C">
            <w:pPr>
              <w:pStyle w:val="a5"/>
              <w:topLinePunct/>
              <w:ind w:leftChars="0" w:left="0" w:rightChars="0" w:right="0" w:firstLineChars="0" w:firstLine="0"/>
              <w:spacing w:line="240" w:lineRule="atLeast"/>
            </w:pPr>
            <w:r>
              <w:t>Chujing28</w:t>
            </w:r>
          </w:p>
        </w:tc>
        <w:tc>
          <w:tcPr>
            <w:tcW w:w="1935" w:type="pct"/>
            <w:vAlign w:val="center"/>
          </w:tcPr>
          <w:p w:rsidR="0018722C">
            <w:pPr>
              <w:pStyle w:val="a5"/>
              <w:topLinePunct/>
              <w:ind w:leftChars="0" w:left="0" w:rightChars="0" w:right="0" w:firstLineChars="0" w:firstLine="0"/>
              <w:spacing w:line="240" w:lineRule="atLeast"/>
            </w:pPr>
            <w:r>
              <w:t>粳稻 常规品种</w:t>
            </w:r>
          </w:p>
          <w:p w:rsidR="0018722C">
            <w:pPr>
              <w:pStyle w:val="a5"/>
              <w:topLinePunct/>
              <w:ind w:leftChars="0" w:left="0" w:rightChars="0" w:right="0" w:firstLineChars="0" w:firstLine="0"/>
              <w:spacing w:line="240" w:lineRule="atLeast"/>
            </w:pPr>
            <w:r>
              <w:t>Japonica </w:t>
            </w:r>
            <w:r>
              <w:t>conventional variety</w:t>
            </w:r>
          </w:p>
        </w:tc>
        <w:tc>
          <w:tcPr>
            <w:tcW w:w="1165" w:type="pct"/>
            <w:vAlign w:val="center"/>
          </w:tcPr>
          <w:p w:rsidR="0018722C">
            <w:pPr>
              <w:pStyle w:val="a5"/>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r>
        <w:tc>
          <w:tcPr>
            <w:tcW w:w="678" w:type="pct"/>
            <w:vAlign w:val="center"/>
          </w:tcPr>
          <w:p w:rsidR="0018722C">
            <w:pPr>
              <w:pStyle w:val="affff9"/>
              <w:topLinePunct/>
              <w:ind w:leftChars="0" w:left="0" w:rightChars="0" w:right="0" w:firstLineChars="0" w:firstLine="0"/>
              <w:spacing w:line="240" w:lineRule="atLeast"/>
            </w:pPr>
            <w:r>
              <w:t>22</w:t>
            </w:r>
          </w:p>
        </w:tc>
        <w:tc>
          <w:tcPr>
            <w:tcW w:w="1222" w:type="pct"/>
            <w:vAlign w:val="center"/>
          </w:tcPr>
          <w:p w:rsidR="0018722C">
            <w:pPr>
              <w:pStyle w:val="a5"/>
              <w:topLinePunct/>
              <w:ind w:leftChars="0" w:left="0" w:rightChars="0" w:right="0" w:firstLineChars="0" w:firstLine="0"/>
              <w:spacing w:line="240" w:lineRule="atLeast"/>
            </w:pPr>
            <w:r>
              <w:t>丽粳 </w:t>
            </w:r>
            <w:r>
              <w:t>13</w:t>
            </w:r>
          </w:p>
          <w:p w:rsidR="0018722C">
            <w:pPr>
              <w:pStyle w:val="a5"/>
              <w:topLinePunct/>
              <w:ind w:leftChars="0" w:left="0" w:rightChars="0" w:right="0" w:firstLineChars="0" w:firstLine="0"/>
              <w:spacing w:line="240" w:lineRule="atLeast"/>
            </w:pPr>
            <w:r>
              <w:t>Lijing13</w:t>
            </w:r>
          </w:p>
        </w:tc>
        <w:tc>
          <w:tcPr>
            <w:tcW w:w="1935" w:type="pct"/>
            <w:vAlign w:val="center"/>
          </w:tcPr>
          <w:p w:rsidR="0018722C">
            <w:pPr>
              <w:pStyle w:val="a5"/>
              <w:topLinePunct/>
              <w:ind w:leftChars="0" w:left="0" w:rightChars="0" w:right="0" w:firstLineChars="0" w:firstLine="0"/>
              <w:spacing w:line="240" w:lineRule="atLeast"/>
            </w:pPr>
            <w:r>
              <w:t>粳稻 常规品种</w:t>
            </w:r>
          </w:p>
          <w:p w:rsidR="0018722C">
            <w:pPr>
              <w:pStyle w:val="a5"/>
              <w:topLinePunct/>
              <w:ind w:leftChars="0" w:left="0" w:rightChars="0" w:right="0" w:firstLineChars="0" w:firstLine="0"/>
              <w:spacing w:line="240" w:lineRule="atLeast"/>
            </w:pPr>
            <w:r>
              <w:t>Japonica </w:t>
            </w:r>
            <w:r>
              <w:t>conventional variety</w:t>
            </w:r>
          </w:p>
        </w:tc>
        <w:tc>
          <w:tcPr>
            <w:tcW w:w="1165" w:type="pct"/>
            <w:vAlign w:val="center"/>
          </w:tcPr>
          <w:p w:rsidR="0018722C">
            <w:pPr>
              <w:pStyle w:val="a5"/>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r>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1222" w:type="pct"/>
            <w:vAlign w:val="center"/>
            <w:tcBorders>
              <w:top w:val="single" w:sz="4" w:space="0" w:color="auto"/>
            </w:tcBorders>
          </w:tcPr>
          <w:p w:rsidR="0018722C">
            <w:pPr>
              <w:pStyle w:val="aff1"/>
              <w:topLinePunct/>
              <w:ind w:leftChars="0" w:left="0" w:rightChars="0" w:right="0" w:firstLineChars="0" w:firstLine="0"/>
              <w:spacing w:line="240" w:lineRule="atLeast"/>
            </w:pPr>
            <w:r>
              <w:t>小花谷</w:t>
            </w:r>
          </w:p>
          <w:p w:rsidR="0018722C">
            <w:pPr>
              <w:pStyle w:val="aff1"/>
              <w:topLinePunct/>
              <w:ind w:leftChars="0" w:left="0" w:rightChars="0" w:right="0" w:firstLineChars="0" w:firstLine="0"/>
              <w:spacing w:line="240" w:lineRule="atLeast"/>
            </w:pPr>
            <w:r>
              <w:t>Xiaohuagu</w:t>
            </w:r>
          </w:p>
        </w:tc>
        <w:tc>
          <w:tcPr>
            <w:tcW w:w="1935" w:type="pct"/>
            <w:vAlign w:val="center"/>
            <w:tcBorders>
              <w:top w:val="single" w:sz="4" w:space="0" w:color="auto"/>
            </w:tcBorders>
          </w:tcPr>
          <w:p w:rsidR="0018722C">
            <w:pPr>
              <w:pStyle w:val="aff1"/>
              <w:topLinePunct/>
              <w:ind w:leftChars="0" w:left="0" w:rightChars="0" w:right="0" w:firstLineChars="0" w:firstLine="0"/>
              <w:spacing w:line="240" w:lineRule="atLeast"/>
            </w:pPr>
            <w:r>
              <w:t>粳稻 常规品种</w:t>
            </w:r>
          </w:p>
          <w:p w:rsidR="0018722C">
            <w:pPr>
              <w:pStyle w:val="aff1"/>
              <w:topLinePunct/>
              <w:ind w:leftChars="0" w:left="0" w:rightChars="0" w:right="0" w:firstLineChars="0" w:firstLine="0"/>
              <w:spacing w:line="240" w:lineRule="atLeast"/>
            </w:pPr>
            <w:r>
              <w:t>Japonica </w:t>
            </w:r>
            <w:r>
              <w:t>conventional variety</w:t>
            </w:r>
          </w:p>
        </w:tc>
        <w:tc>
          <w:tcPr>
            <w:tcW w:w="1165" w:type="pct"/>
            <w:vAlign w:val="center"/>
            <w:tcBorders>
              <w:top w:val="single" w:sz="4" w:space="0" w:color="auto"/>
            </w:tcBorders>
          </w:tcPr>
          <w:p w:rsidR="0018722C">
            <w:pPr>
              <w:pStyle w:val="aff1"/>
              <w:topLinePunct/>
              <w:ind w:leftChars="0" w:left="0" w:rightChars="0" w:right="0" w:firstLineChars="0" w:firstLine="0"/>
              <w:spacing w:line="240" w:lineRule="atLeast"/>
            </w:pPr>
            <w:r>
              <w:t>中国，云南</w:t>
            </w:r>
          </w:p>
          <w:p w:rsidR="0018722C">
            <w:pPr>
              <w:pStyle w:val="ad"/>
              <w:topLinePunct/>
              <w:ind w:leftChars="0" w:left="0" w:rightChars="0" w:right="0" w:firstLineChars="0" w:firstLine="0"/>
              <w:spacing w:line="240" w:lineRule="atLeast"/>
            </w:pPr>
            <w:r>
              <w:t>Yunnan, China</w:t>
            </w:r>
          </w:p>
        </w:tc>
      </w:tr>
    </w:tbl>
    <w:p w:rsidR="0018722C">
      <w:pPr>
        <w:rPr/>
        <w:topLinePunct/>
        <w:pStyle w:val="affa"/>
      </w:pPr>
    </w:p>
    <w:p w:rsidR="0018722C">
      <w:pPr>
        <w:topLinePunct/>
      </w:pPr>
      <w:r>
        <w:rPr>
          <w:rFonts w:ascii="Times New Roman" w:hAnsi="Times New Roman" w:eastAsia="宋体"/>
        </w:rPr>
        <w:t>PCR</w:t>
      </w:r>
      <w:r>
        <w:t>扩增所使用的引物为</w:t>
      </w:r>
      <w:r>
        <w:rPr>
          <w:rFonts w:ascii="Times New Roman" w:hAnsi="Times New Roman" w:eastAsia="宋体"/>
          <w:i/>
        </w:rPr>
        <w:t>Rf-1</w:t>
      </w:r>
      <w:r>
        <w:t>位点上的</w:t>
      </w:r>
      <w:r>
        <w:rPr>
          <w:rFonts w:ascii="Times New Roman" w:hAnsi="Times New Roman" w:eastAsia="宋体"/>
        </w:rPr>
        <w:t>InDel</w:t>
      </w:r>
      <w:r>
        <w:t>标记，标记序列及其他参数见</w:t>
      </w:r>
      <w:r>
        <w:t>表</w:t>
      </w:r>
      <w:r>
        <w:rPr>
          <w:rFonts w:ascii="Times New Roman" w:hAnsi="Times New Roman" w:eastAsia="宋体"/>
        </w:rPr>
        <w:t>2-2</w:t>
      </w:r>
      <w:r>
        <w:t>(</w:t>
      </w:r>
      <w:r>
        <w:rPr>
          <w:rFonts w:ascii="Times New Roman" w:hAnsi="Times New Roman" w:eastAsia="宋体"/>
        </w:rPr>
        <w:t>Akagi </w:t>
      </w:r>
      <w:r>
        <w:rPr>
          <w:rFonts w:ascii="Times New Roman" w:hAnsi="Times New Roman" w:eastAsia="宋体"/>
          <w:i/>
        </w:rPr>
        <w:t>et </w:t>
      </w:r>
      <w:r>
        <w:rPr>
          <w:rFonts w:ascii="Times New Roman" w:hAnsi="Times New Roman" w:eastAsia="宋体"/>
          <w:i/>
          <w:w w:val="100"/>
        </w:rPr>
        <w:t>a</w:t>
      </w:r>
      <w:r>
        <w:rPr>
          <w:rFonts w:ascii="Times New Roman" w:hAnsi="Times New Roman" w:eastAsia="宋体"/>
          <w:i/>
          <w:spacing w:val="-1"/>
          <w:w w:val="100"/>
        </w:rPr>
        <w:t>l</w:t>
      </w:r>
      <w:r>
        <w:rPr>
          <w:rFonts w:ascii="Times New Roman" w:hAnsi="Times New Roman" w:eastAsia="宋体"/>
          <w:i/>
          <w:w w:val="100"/>
        </w:rPr>
        <w:t>.,</w:t>
      </w:r>
      <w:r>
        <w:rPr>
          <w:rFonts w:ascii="Times New Roman" w:hAnsi="Times New Roman" w:eastAsia="宋体"/>
          <w:i/>
        </w:rPr>
        <w:t> </w:t>
      </w:r>
      <w:r>
        <w:rPr>
          <w:rFonts w:ascii="Times New Roman" w:hAnsi="Times New Roman" w:eastAsia="宋体"/>
          <w:w w:val="100"/>
        </w:rPr>
        <w:t>2004</w:t>
      </w:r>
      <w:r>
        <w:rPr>
          <w:spacing w:val="-56"/>
          <w:w w:val="100"/>
        </w:rPr>
        <w:t>)</w:t>
      </w:r>
      <w:r>
        <w:t>。</w:t>
      </w:r>
      <w:r>
        <w:rPr>
          <w:rFonts w:ascii="Times New Roman" w:hAnsi="Times New Roman" w:eastAsia="宋体"/>
        </w:rPr>
        <w:t>P</w:t>
      </w:r>
      <w:r>
        <w:rPr>
          <w:rFonts w:ascii="Times New Roman" w:hAnsi="Times New Roman" w:eastAsia="宋体"/>
        </w:rPr>
        <w:t>C</w:t>
      </w:r>
      <w:r>
        <w:rPr>
          <w:rFonts w:ascii="Times New Roman" w:hAnsi="Times New Roman" w:eastAsia="宋体"/>
        </w:rPr>
        <w:t>R</w:t>
      </w:r>
      <w:r>
        <w:t>反应体系为</w:t>
      </w:r>
      <w:r/>
      <w:r>
        <w:rPr>
          <w:rFonts w:ascii="Times New Roman" w:hAnsi="Times New Roman" w:eastAsia="宋体"/>
        </w:rPr>
        <w:t>20</w:t>
      </w:r>
      <w:r>
        <w:rPr>
          <w:rFonts w:ascii="Symbol" w:hAnsi="Symbol" w:eastAsia="Symbol"/>
        </w:rPr>
        <w:t></w:t>
      </w:r>
      <w:r>
        <w:rPr>
          <w:rFonts w:ascii="Times New Roman" w:hAnsi="Times New Roman" w:eastAsia="宋体"/>
        </w:rPr>
        <w:t>L</w:t>
      </w:r>
      <w:r>
        <w:t>（</w:t>
      </w:r>
      <w:r>
        <w:rPr>
          <w:w w:val="100"/>
        </w:rPr>
        <w:t>表</w:t>
      </w:r>
      <w:r>
        <w:rPr>
          <w:rFonts w:ascii="Times New Roman" w:hAnsi="Times New Roman" w:eastAsia="宋体"/>
          <w:w w:val="100"/>
        </w:rPr>
        <w:t>2</w:t>
      </w:r>
      <w:r>
        <w:rPr>
          <w:rFonts w:ascii="Times New Roman" w:hAnsi="Times New Roman" w:eastAsia="宋体"/>
          <w:spacing w:val="0"/>
          <w:w w:val="100"/>
        </w:rPr>
        <w:t>-</w:t>
      </w:r>
      <w:r>
        <w:rPr>
          <w:rFonts w:ascii="Times New Roman" w:hAnsi="Times New Roman" w:eastAsia="宋体"/>
          <w:w w:val="100"/>
        </w:rPr>
        <w:t>3</w:t>
      </w:r>
      <w:r>
        <w:t>）</w:t>
      </w:r>
      <w:r>
        <w:t>。在</w:t>
      </w:r>
      <w:r/>
      <w:r>
        <w:rPr>
          <w:rFonts w:ascii="Times New Roman" w:hAnsi="Times New Roman" w:eastAsia="宋体"/>
        </w:rPr>
        <w:t>A</w:t>
      </w:r>
      <w:r>
        <w:rPr>
          <w:rFonts w:ascii="Times New Roman" w:hAnsi="Times New Roman" w:eastAsia="宋体"/>
        </w:rPr>
        <w:t>pp</w:t>
      </w:r>
      <w:r>
        <w:rPr>
          <w:rFonts w:ascii="Times New Roman" w:hAnsi="Times New Roman" w:eastAsia="宋体"/>
        </w:rPr>
        <w:t>l</w:t>
      </w:r>
      <w:r>
        <w:rPr>
          <w:rFonts w:ascii="Times New Roman" w:hAnsi="Times New Roman" w:eastAsia="宋体"/>
        </w:rPr>
        <w:t>o</w:t>
      </w:r>
      <w:r>
        <w:rPr>
          <w:rFonts w:ascii="Times New Roman" w:hAnsi="Times New Roman" w:eastAsia="宋体"/>
        </w:rPr>
        <w:t>e</w:t>
      </w:r>
      <w:r>
        <w:rPr>
          <w:rFonts w:ascii="Times New Roman" w:hAnsi="Times New Roman" w:eastAsia="宋体"/>
        </w:rPr>
        <w:t>d</w:t>
      </w:r>
      <w:r>
        <w:rPr>
          <w:rFonts w:ascii="Times New Roman" w:hAnsi="Times New Roman" w:eastAsia="宋体"/>
        </w:rPr>
        <w:t> </w:t>
      </w:r>
      <w:r>
        <w:rPr>
          <w:rFonts w:ascii="Times New Roman" w:hAnsi="Times New Roman" w:eastAsia="宋体"/>
        </w:rPr>
        <w:t>B</w:t>
      </w:r>
      <w:r>
        <w:rPr>
          <w:rFonts w:ascii="Times New Roman" w:hAnsi="Times New Roman" w:eastAsia="宋体"/>
        </w:rPr>
        <w:t>i</w:t>
      </w:r>
      <w:r>
        <w:rPr>
          <w:rFonts w:ascii="Times New Roman" w:hAnsi="Times New Roman" w:eastAsia="宋体"/>
        </w:rPr>
        <w:t>o</w:t>
      </w:r>
      <w:r>
        <w:rPr>
          <w:rFonts w:ascii="Times New Roman" w:hAnsi="Times New Roman" w:eastAsia="宋体"/>
        </w:rPr>
        <w:t>s</w:t>
      </w:r>
      <w:r>
        <w:rPr>
          <w:rFonts w:ascii="Times New Roman" w:hAnsi="Times New Roman" w:eastAsia="宋体"/>
        </w:rPr>
        <w:t>y</w:t>
      </w:r>
      <w:r>
        <w:rPr>
          <w:rFonts w:ascii="Times New Roman" w:hAnsi="Times New Roman" w:eastAsia="宋体"/>
        </w:rPr>
        <w:t>s</w:t>
      </w:r>
      <w:r>
        <w:rPr>
          <w:rFonts w:ascii="Times New Roman" w:hAnsi="Times New Roman" w:eastAsia="宋体"/>
        </w:rPr>
        <w:t>t</w:t>
      </w:r>
      <w:r>
        <w:rPr>
          <w:rFonts w:ascii="Times New Roman" w:hAnsi="Times New Roman" w:eastAsia="宋体"/>
        </w:rPr>
        <w:t>e</w:t>
      </w:r>
      <w:r>
        <w:rPr>
          <w:rFonts w:ascii="Times New Roman" w:hAnsi="Times New Roman" w:eastAsia="宋体"/>
        </w:rPr>
        <w:t>m</w:t>
      </w:r>
      <w:r>
        <w:rPr>
          <w:rFonts w:ascii="Times New Roman" w:hAnsi="Times New Roman" w:eastAsia="宋体"/>
        </w:rPr>
        <w:t>s</w:t>
      </w:r>
      <w:r>
        <w:rPr>
          <w:rFonts w:ascii="Times New Roman" w:hAnsi="Times New Roman" w:eastAsia="宋体"/>
        </w:rPr>
        <w:t> </w:t>
      </w:r>
      <w:r>
        <w:rPr>
          <w:rFonts w:ascii="Times New Roman" w:hAnsi="Times New Roman" w:eastAsia="宋体"/>
        </w:rPr>
        <w:t>2720</w:t>
      </w:r>
      <w:r>
        <w:rPr>
          <w:rFonts w:ascii="Times New Roman" w:hAnsi="Times New Roman" w:eastAsia="宋体"/>
        </w:rPr>
        <w:t> </w:t>
      </w:r>
      <w:r>
        <w:rPr>
          <w:rFonts w:ascii="Times New Roman" w:hAnsi="Times New Roman" w:eastAsia="宋体"/>
        </w:rPr>
        <w:t>Th</w:t>
      </w:r>
      <w:r>
        <w:rPr>
          <w:rFonts w:ascii="Times New Roman" w:hAnsi="Times New Roman" w:eastAsia="宋体"/>
        </w:rPr>
        <w:t>e</w:t>
      </w:r>
      <w:r>
        <w:rPr>
          <w:rFonts w:ascii="Times New Roman" w:hAnsi="Times New Roman" w:eastAsia="宋体"/>
        </w:rPr>
        <w:t>r</w:t>
      </w:r>
      <w:r>
        <w:rPr>
          <w:rFonts w:ascii="Times New Roman" w:hAnsi="Times New Roman" w:eastAsia="宋体"/>
        </w:rPr>
        <w:t>m</w:t>
      </w:r>
      <w:r>
        <w:rPr>
          <w:rFonts w:ascii="Times New Roman" w:hAnsi="Times New Roman" w:eastAsia="宋体"/>
        </w:rPr>
        <w:t>a</w:t>
      </w:r>
      <w:r>
        <w:rPr>
          <w:rFonts w:ascii="Times New Roman" w:hAnsi="Times New Roman" w:eastAsia="宋体"/>
        </w:rPr>
        <w:t>l</w:t>
      </w:r>
      <w:r>
        <w:rPr>
          <w:rFonts w:ascii="Times New Roman" w:hAnsi="Times New Roman" w:eastAsia="宋体"/>
        </w:rPr>
        <w:t> </w:t>
      </w:r>
      <w:r>
        <w:rPr>
          <w:rFonts w:ascii="Times New Roman" w:hAnsi="Times New Roman" w:eastAsia="宋体"/>
        </w:rPr>
        <w:t>C</w:t>
      </w:r>
      <w:r>
        <w:rPr>
          <w:rFonts w:ascii="Times New Roman" w:hAnsi="Times New Roman" w:eastAsia="宋体"/>
        </w:rPr>
        <w:t>y</w:t>
      </w:r>
      <w:r>
        <w:rPr>
          <w:rFonts w:ascii="Times New Roman" w:hAnsi="Times New Roman" w:eastAsia="宋体"/>
        </w:rPr>
        <w:t>c</w:t>
      </w:r>
      <w:r>
        <w:rPr>
          <w:rFonts w:ascii="Times New Roman" w:hAnsi="Times New Roman" w:eastAsia="宋体"/>
        </w:rPr>
        <w:t>l</w:t>
      </w:r>
      <w:r>
        <w:rPr>
          <w:rFonts w:ascii="Times New Roman" w:hAnsi="Times New Roman" w:eastAsia="宋体"/>
        </w:rPr>
        <w:t>e</w:t>
      </w:r>
      <w:r>
        <w:rPr>
          <w:rFonts w:ascii="Times New Roman" w:hAnsi="Times New Roman" w:eastAsia="宋体"/>
        </w:rPr>
        <w:t>r</w:t>
      </w:r>
      <w:r>
        <w:rPr>
          <w:rFonts w:ascii="Times New Roman" w:hAnsi="Times New Roman" w:eastAsia="宋体"/>
        </w:rPr>
        <w:t> </w:t>
      </w:r>
      <w:r>
        <w:rPr>
          <w:rFonts w:ascii="Times New Roman" w:hAnsi="Times New Roman" w:eastAsia="宋体"/>
        </w:rPr>
        <w:t>P</w:t>
      </w:r>
      <w:r>
        <w:rPr>
          <w:rFonts w:ascii="Times New Roman" w:hAnsi="Times New Roman" w:eastAsia="宋体"/>
        </w:rPr>
        <w:t>C</w:t>
      </w:r>
      <w:r>
        <w:rPr>
          <w:rFonts w:ascii="Times New Roman" w:hAnsi="Times New Roman" w:eastAsia="宋体"/>
        </w:rPr>
        <w:t>R</w:t>
      </w:r>
      <w:r>
        <w:t>仪上</w:t>
      </w:r>
      <w:r>
        <w:t>进行扩增。</w:t>
      </w:r>
      <w:r>
        <w:rPr>
          <w:rFonts w:ascii="Times New Roman" w:hAnsi="Times New Roman" w:eastAsia="宋体"/>
        </w:rPr>
        <w:t>68923-8</w:t>
      </w:r>
      <w:r>
        <w:t>的反应程序：</w:t>
      </w:r>
      <w:r>
        <w:rPr>
          <w:rFonts w:ascii="Times New Roman" w:hAnsi="Times New Roman" w:eastAsia="宋体"/>
        </w:rPr>
        <w:t>94</w:t>
      </w:r>
      <w:r>
        <w:t>℃预变性</w:t>
      </w:r>
      <w:r>
        <w:rPr>
          <w:rFonts w:ascii="Times New Roman" w:hAnsi="Times New Roman" w:eastAsia="宋体"/>
        </w:rPr>
        <w:t>5 </w:t>
      </w:r>
      <w:r>
        <w:rPr>
          <w:rFonts w:ascii="Times New Roman" w:hAnsi="Times New Roman" w:eastAsia="宋体"/>
        </w:rPr>
        <w:t>min</w:t>
      </w:r>
      <w:r>
        <w:t>；</w:t>
      </w:r>
      <w:r>
        <w:rPr>
          <w:rFonts w:ascii="Times New Roman" w:hAnsi="Times New Roman" w:eastAsia="宋体"/>
        </w:rPr>
        <w:t>94</w:t>
      </w:r>
      <w:r>
        <w:t>℃变性</w:t>
      </w:r>
      <w:r>
        <w:rPr>
          <w:rFonts w:ascii="Times New Roman" w:hAnsi="Times New Roman" w:eastAsia="宋体"/>
        </w:rPr>
        <w:t>30 </w:t>
      </w:r>
      <w:r>
        <w:rPr>
          <w:rFonts w:ascii="Times New Roman" w:hAnsi="Times New Roman" w:eastAsia="宋体"/>
        </w:rPr>
        <w:t>s</w:t>
      </w:r>
      <w:r>
        <w:t>，</w:t>
      </w:r>
      <w:r>
        <w:rPr>
          <w:rFonts w:ascii="Times New Roman" w:hAnsi="Times New Roman" w:eastAsia="宋体"/>
        </w:rPr>
        <w:t>55</w:t>
      </w:r>
      <w:r>
        <w:t>℃退火</w:t>
      </w:r>
      <w:r>
        <w:rPr>
          <w:rFonts w:ascii="Times New Roman" w:hAnsi="Times New Roman" w:eastAsia="宋体"/>
        </w:rPr>
        <w:t>30 </w:t>
      </w:r>
      <w:r>
        <w:rPr>
          <w:rFonts w:ascii="Times New Roman" w:hAnsi="Times New Roman" w:eastAsia="宋体"/>
        </w:rPr>
        <w:t>s</w:t>
      </w:r>
      <w:r>
        <w:t>，</w:t>
      </w:r>
      <w:r>
        <w:rPr>
          <w:rFonts w:ascii="Times New Roman" w:hAnsi="Times New Roman" w:eastAsia="宋体"/>
        </w:rPr>
        <w:t>72</w:t>
      </w:r>
      <w:r>
        <w:t>℃延伸</w:t>
      </w:r>
      <w:r>
        <w:rPr>
          <w:rFonts w:ascii="Times New Roman" w:hAnsi="Times New Roman" w:eastAsia="宋体"/>
        </w:rPr>
        <w:t>2min</w:t>
      </w:r>
      <w:r>
        <w:t>，</w:t>
      </w:r>
    </w:p>
    <w:p w:rsidR="0018722C">
      <w:pPr>
        <w:topLinePunct/>
      </w:pPr>
      <w:r>
        <w:rPr>
          <w:rFonts w:ascii="Times New Roman" w:hAnsi="Times New Roman" w:eastAsia="Times New Roman"/>
        </w:rPr>
        <w:t>36</w:t>
      </w:r>
      <w:r>
        <w:t>个循环；</w:t>
      </w:r>
      <w:r>
        <w:rPr>
          <w:rFonts w:ascii="Times New Roman" w:hAnsi="Times New Roman" w:eastAsia="Times New Roman"/>
        </w:rPr>
        <w:t>72</w:t>
      </w:r>
      <w:r>
        <w:t>℃延伸</w:t>
      </w:r>
      <w:r>
        <w:rPr>
          <w:rFonts w:ascii="Times New Roman" w:hAnsi="Times New Roman" w:eastAsia="Times New Roman"/>
        </w:rPr>
        <w:t>15 </w:t>
      </w:r>
      <w:r>
        <w:rPr>
          <w:rFonts w:ascii="Times New Roman" w:hAnsi="Times New Roman" w:eastAsia="Times New Roman"/>
        </w:rPr>
        <w:t>min</w:t>
      </w:r>
      <w:r>
        <w:t>。在</w:t>
      </w:r>
      <w:r>
        <w:t>1×</w:t>
      </w:r>
      <w:r>
        <w:rPr>
          <w:rFonts w:ascii="Times New Roman" w:hAnsi="Times New Roman" w:eastAsia="Times New Roman"/>
        </w:rPr>
        <w:t>TAE</w:t>
      </w:r>
      <w:r>
        <w:t>缓冲液中利用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琼脂糖凝胶电泳，分析</w:t>
      </w:r>
      <w:r>
        <w:rPr>
          <w:rFonts w:ascii="Times New Roman" w:hAnsi="Times New Roman" w:eastAsia="Times New Roman"/>
        </w:rPr>
        <w:t>PCR</w:t>
      </w:r>
      <w:r>
        <w:t>扩增产物。</w:t>
      </w:r>
    </w:p>
    <w:p w:rsidR="0018722C">
      <w:pPr>
        <w:pStyle w:val="a8"/>
        <w:topLinePunct/>
      </w:pPr>
      <w:bookmarkStart w:name="_bookmark33" w:id="74"/>
      <w:bookmarkEnd w:id="74"/>
      <w:r>
        <w:t>表2-2</w:t>
      </w:r>
      <w:r>
        <w:t xml:space="preserve">  </w:t>
      </w:r>
      <w:r w:rsidRPr="00DB64CE">
        <w:t>分子标记引物序列</w:t>
      </w:r>
    </w:p>
    <w:p w:rsidR="0018722C">
      <w:pPr>
        <w:pStyle w:val="a8"/>
        <w:topLinePunct/>
      </w:pPr>
      <w:r>
        <w:t>Tab.</w:t>
      </w:r>
      <w:r>
        <w:t xml:space="preserve"> </w:t>
      </w:r>
      <w:r w:rsidRPr="00DB64CE">
        <w:t>2-2</w:t>
      </w:r>
      <w:r>
        <w:t xml:space="preserve">  </w:t>
      </w:r>
      <w:r w:rsidRPr="00DB64CE">
        <w:t>Sequences of molecular markers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6"/>
        <w:gridCol w:w="1398"/>
        <w:gridCol w:w="1176"/>
        <w:gridCol w:w="2672"/>
        <w:gridCol w:w="2821"/>
      </w:tblGrid>
      <w:tr>
        <w:trPr>
          <w:tblHeader/>
        </w:trPr>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标记</w:t>
            </w:r>
          </w:p>
          <w:p w:rsidR="0018722C">
            <w:pPr>
              <w:pStyle w:val="a7"/>
              <w:topLinePunct/>
              <w:ind w:leftChars="0" w:left="0" w:rightChars="0" w:right="0" w:firstLineChars="0" w:firstLine="0"/>
              <w:spacing w:line="240" w:lineRule="atLeast"/>
            </w:pPr>
            <w:r>
              <w:t>Marker</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染色体</w:t>
            </w:r>
          </w:p>
          <w:p w:rsidR="0018722C">
            <w:pPr>
              <w:pStyle w:val="a7"/>
              <w:topLinePunct/>
              <w:ind w:leftChars="0" w:left="0" w:rightChars="0" w:right="0" w:firstLineChars="0" w:firstLine="0"/>
              <w:spacing w:line="240" w:lineRule="atLeast"/>
            </w:pPr>
            <w:r>
              <w:t>Chromosome</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退火温度</w:t>
            </w:r>
          </w:p>
          <w:p w:rsidR="0018722C">
            <w:pPr>
              <w:pStyle w:val="a7"/>
              <w:topLinePunct/>
              <w:ind w:leftChars="0" w:left="0" w:rightChars="0" w:right="0" w:firstLineChars="0" w:firstLine="0"/>
              <w:spacing w:line="240" w:lineRule="atLeast"/>
            </w:pPr>
            <w:r>
              <w:t>Tm</w:t>
            </w:r>
            <w:r>
              <w:t>(</w:t>
            </w:r>
            <w:r>
              <w:t>℃</w:t>
            </w:r>
            <w:r>
              <w:t>)</w:t>
            </w:r>
          </w:p>
        </w:tc>
        <w:tc>
          <w:tcPr>
            <w:tcW w:w="1473" w:type="pct"/>
            <w:vAlign w:val="center"/>
            <w:tcBorders>
              <w:bottom w:val="single" w:sz="4" w:space="0" w:color="auto"/>
            </w:tcBorders>
          </w:tcPr>
          <w:p w:rsidR="0018722C">
            <w:pPr>
              <w:pStyle w:val="a7"/>
              <w:topLinePunct/>
              <w:ind w:leftChars="0" w:left="0" w:rightChars="0" w:right="0" w:firstLineChars="0" w:firstLine="0"/>
              <w:spacing w:line="240" w:lineRule="atLeast"/>
            </w:pPr>
            <w:r>
              <w:t>正向引物</w:t>
            </w:r>
          </w:p>
          <w:p w:rsidR="0018722C">
            <w:pPr>
              <w:pStyle w:val="a7"/>
              <w:topLinePunct/>
              <w:ind w:leftChars="0" w:left="0" w:rightChars="0" w:right="0" w:firstLineChars="0" w:firstLine="0"/>
              <w:spacing w:line="240" w:lineRule="atLeast"/>
            </w:pPr>
            <w:r>
              <w:t>Forward primer</w:t>
            </w:r>
            <w:r>
              <w:t>(</w:t>
            </w:r>
            <w:r>
              <w:t>5‟- 3‟</w:t>
            </w:r>
            <w:r>
              <w:t>)</w:t>
            </w:r>
          </w:p>
        </w:tc>
        <w:tc>
          <w:tcPr>
            <w:tcW w:w="1555" w:type="pct"/>
            <w:vAlign w:val="center"/>
            <w:tcBorders>
              <w:bottom w:val="single" w:sz="4" w:space="0" w:color="auto"/>
            </w:tcBorders>
          </w:tcPr>
          <w:p w:rsidR="0018722C">
            <w:pPr>
              <w:pStyle w:val="a7"/>
              <w:topLinePunct/>
              <w:ind w:leftChars="0" w:left="0" w:rightChars="0" w:right="0" w:firstLineChars="0" w:firstLine="0"/>
              <w:spacing w:line="240" w:lineRule="atLeast"/>
            </w:pPr>
            <w:r>
              <w:t>反向引物</w:t>
            </w:r>
          </w:p>
          <w:p w:rsidR="0018722C">
            <w:pPr>
              <w:pStyle w:val="a7"/>
              <w:topLinePunct/>
              <w:ind w:leftChars="0" w:left="0" w:rightChars="0" w:right="0" w:firstLineChars="0" w:firstLine="0"/>
              <w:spacing w:line="240" w:lineRule="atLeast"/>
            </w:pPr>
            <w:r>
              <w:t>Reversed primer</w:t>
            </w:r>
            <w:r>
              <w:t>(</w:t>
            </w:r>
            <w:r>
              <w:t>5‟- 3‟</w:t>
            </w:r>
            <w:r>
              <w:t>)</w:t>
            </w:r>
          </w:p>
        </w:tc>
      </w:tr>
      <w:tr>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68923-8</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55</w:t>
            </w:r>
          </w:p>
        </w:tc>
        <w:tc>
          <w:tcPr>
            <w:tcW w:w="1473" w:type="pct"/>
            <w:vAlign w:val="center"/>
            <w:tcBorders>
              <w:top w:val="single" w:sz="4" w:space="0" w:color="auto"/>
            </w:tcBorders>
          </w:tcPr>
          <w:p w:rsidR="0018722C">
            <w:pPr>
              <w:pStyle w:val="aff1"/>
              <w:topLinePunct/>
              <w:ind w:leftChars="0" w:left="0" w:rightChars="0" w:right="0" w:firstLineChars="0" w:firstLine="0"/>
              <w:spacing w:line="240" w:lineRule="atLeast"/>
            </w:pPr>
            <w:r>
              <w:t>tccctcctctaataggactg</w:t>
            </w:r>
          </w:p>
        </w:tc>
        <w:tc>
          <w:tcPr>
            <w:tcW w:w="1555" w:type="pct"/>
            <w:vAlign w:val="center"/>
            <w:tcBorders>
              <w:top w:val="single" w:sz="4" w:space="0" w:color="auto"/>
            </w:tcBorders>
          </w:tcPr>
          <w:p w:rsidR="0018722C">
            <w:pPr>
              <w:pStyle w:val="ad"/>
              <w:topLinePunct/>
              <w:ind w:leftChars="0" w:left="0" w:rightChars="0" w:right="0" w:firstLineChars="0" w:firstLine="0"/>
              <w:spacing w:line="240" w:lineRule="atLeast"/>
            </w:pPr>
            <w:r>
              <w:t>ggtgtcgtataccactgtca</w:t>
            </w:r>
          </w:p>
        </w:tc>
      </w:tr>
    </w:tbl>
    <w:p w:rsidR="0018722C">
      <w:pPr>
        <w:topLinePunct/>
        <w:pStyle w:val="affa"/>
      </w:pPr>
    </w:p>
    <w:p w:rsidR="0018722C">
      <w:pPr>
        <w:pStyle w:val="a8"/>
        <w:topLinePunct/>
      </w:pPr>
      <w:bookmarkStart w:name="_bookmark34" w:id="75"/>
      <w:bookmarkEnd w:id="75"/>
      <w:r>
        <w:t>表2-3</w:t>
      </w:r>
      <w:r>
        <w:t xml:space="preserve">  </w:t>
      </w:r>
      <w:r w:rsidRPr="00DB64CE">
        <w:t>PCR</w:t>
      </w:r>
      <w:r w:rsidR="001852F3">
        <w:t xml:space="preserve">反应体系</w:t>
      </w:r>
    </w:p>
    <w:p w:rsidR="0018722C">
      <w:pPr>
        <w:pStyle w:val="a8"/>
        <w:topLinePunct/>
      </w:pPr>
      <w:r>
        <w:t>Tab.</w:t>
      </w:r>
      <w:r>
        <w:t xml:space="preserve"> </w:t>
      </w:r>
      <w:r w:rsidRPr="00DB64CE">
        <w:t>2-3</w:t>
      </w:r>
      <w:r>
        <w:t xml:space="preserve">  </w:t>
      </w:r>
      <w:r w:rsidRPr="00DB64CE">
        <w:t>PCR reaction system</w:t>
      </w:r>
    </w:p>
    <w:tbl>
      <w:tblPr>
        <w:tblW w:w="5000" w:type="pct"/>
        <w:tblInd w:w="2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5"/>
        <w:gridCol w:w="2353"/>
      </w:tblGrid>
      <w:tr>
        <w:trPr>
          <w:tblHeader/>
        </w:trPr>
        <w:tc>
          <w:tcPr>
            <w:tcW w:w="2692" w:type="pct"/>
            <w:vAlign w:val="center"/>
            <w:tcBorders>
              <w:bottom w:val="single" w:sz="4" w:space="0" w:color="auto"/>
            </w:tcBorders>
          </w:tcPr>
          <w:p w:rsidR="0018722C">
            <w:pPr>
              <w:pStyle w:val="a7"/>
              <w:topLinePunct/>
              <w:ind w:leftChars="0" w:left="0" w:rightChars="0" w:right="0" w:firstLineChars="0" w:firstLine="0"/>
              <w:spacing w:line="240" w:lineRule="atLeast"/>
            </w:pPr>
            <w:r>
              <w:t>反应组分</w:t>
            </w:r>
          </w:p>
          <w:p w:rsidR="0018722C">
            <w:pPr>
              <w:pStyle w:val="a7"/>
              <w:topLinePunct/>
              <w:ind w:leftChars="0" w:left="0" w:rightChars="0" w:right="0" w:firstLineChars="0" w:firstLine="0"/>
              <w:spacing w:line="240" w:lineRule="atLeast"/>
            </w:pPr>
            <w:r>
              <w:t>Component</w:t>
            </w:r>
          </w:p>
        </w:tc>
        <w:tc>
          <w:tcPr>
            <w:tcW w:w="2308" w:type="pct"/>
            <w:vAlign w:val="center"/>
            <w:tcBorders>
              <w:bottom w:val="single" w:sz="4" w:space="0" w:color="auto"/>
            </w:tcBorders>
          </w:tcPr>
          <w:p w:rsidR="0018722C">
            <w:pPr>
              <w:pStyle w:val="a7"/>
              <w:topLinePunct/>
              <w:ind w:leftChars="0" w:left="0" w:rightChars="0" w:right="0" w:firstLineChars="0" w:firstLine="0"/>
              <w:spacing w:line="240" w:lineRule="atLeast"/>
            </w:pPr>
            <w:r>
              <w:t>反应体积</w:t>
            </w:r>
          </w:p>
          <w:p w:rsidR="0018722C">
            <w:pPr>
              <w:pStyle w:val="a7"/>
              <w:topLinePunct/>
              <w:ind w:leftChars="0" w:left="0" w:rightChars="0" w:right="0" w:firstLineChars="0" w:firstLine="0"/>
              <w:spacing w:line="240" w:lineRule="atLeast"/>
            </w:pPr>
            <w:r>
              <w:t>Volume</w:t>
            </w:r>
            <w:r>
              <w:t>(</w:t>
            </w:r>
            <w:r>
              <w:t></w:t>
            </w:r>
            <w:r>
              <w:t>L</w:t>
            </w:r>
            <w:r>
              <w:t>)</w:t>
            </w:r>
          </w:p>
        </w:tc>
      </w:tr>
      <w:tr>
        <w:tc>
          <w:tcPr>
            <w:tcW w:w="2692" w:type="pct"/>
            <w:vAlign w:val="center"/>
          </w:tcPr>
          <w:p w:rsidR="0018722C">
            <w:pPr>
              <w:pStyle w:val="ac"/>
              <w:topLinePunct/>
              <w:ind w:leftChars="0" w:left="0" w:rightChars="0" w:right="0" w:firstLineChars="0" w:firstLine="0"/>
              <w:spacing w:line="240" w:lineRule="atLeast"/>
            </w:pPr>
            <w:r>
              <w:t>Master mix</w:t>
            </w:r>
          </w:p>
        </w:tc>
        <w:tc>
          <w:tcPr>
            <w:tcW w:w="2308" w:type="pct"/>
            <w:vAlign w:val="center"/>
          </w:tcPr>
          <w:p w:rsidR="0018722C">
            <w:pPr>
              <w:pStyle w:val="affff9"/>
              <w:topLinePunct/>
              <w:ind w:leftChars="0" w:left="0" w:rightChars="0" w:right="0" w:firstLineChars="0" w:firstLine="0"/>
              <w:spacing w:line="240" w:lineRule="atLeast"/>
            </w:pPr>
            <w:r>
              <w:t>10</w:t>
            </w:r>
          </w:p>
        </w:tc>
      </w:tr>
      <w:tr>
        <w:tc>
          <w:tcPr>
            <w:tcW w:w="2692" w:type="pct"/>
            <w:vAlign w:val="center"/>
          </w:tcPr>
          <w:p w:rsidR="0018722C">
            <w:pPr>
              <w:pStyle w:val="ac"/>
              <w:topLinePunct/>
              <w:ind w:leftChars="0" w:left="0" w:rightChars="0" w:right="0" w:firstLineChars="0" w:firstLine="0"/>
              <w:spacing w:line="240" w:lineRule="atLeast"/>
            </w:pPr>
            <w:r>
              <w:t>Primer F</w:t>
            </w:r>
          </w:p>
        </w:tc>
        <w:tc>
          <w:tcPr>
            <w:tcW w:w="2308" w:type="pct"/>
            <w:vAlign w:val="center"/>
          </w:tcPr>
          <w:p w:rsidR="0018722C">
            <w:pPr>
              <w:pStyle w:val="affff9"/>
              <w:topLinePunct/>
              <w:ind w:leftChars="0" w:left="0" w:rightChars="0" w:right="0" w:firstLineChars="0" w:firstLine="0"/>
              <w:spacing w:line="240" w:lineRule="atLeast"/>
            </w:pPr>
            <w:r>
              <w:t>1</w:t>
            </w:r>
          </w:p>
        </w:tc>
      </w:tr>
      <w:tr>
        <w:tc>
          <w:tcPr>
            <w:tcW w:w="2692" w:type="pct"/>
            <w:vAlign w:val="center"/>
          </w:tcPr>
          <w:p w:rsidR="0018722C">
            <w:pPr>
              <w:pStyle w:val="ac"/>
              <w:topLinePunct/>
              <w:ind w:leftChars="0" w:left="0" w:rightChars="0" w:right="0" w:firstLineChars="0" w:firstLine="0"/>
              <w:spacing w:line="240" w:lineRule="atLeast"/>
            </w:pPr>
            <w:r>
              <w:t>Primer R</w:t>
            </w:r>
          </w:p>
        </w:tc>
        <w:tc>
          <w:tcPr>
            <w:tcW w:w="2308" w:type="pct"/>
            <w:vAlign w:val="center"/>
          </w:tcPr>
          <w:p w:rsidR="0018722C">
            <w:pPr>
              <w:pStyle w:val="affff9"/>
              <w:topLinePunct/>
              <w:ind w:leftChars="0" w:left="0" w:rightChars="0" w:right="0" w:firstLineChars="0" w:firstLine="0"/>
              <w:spacing w:line="240" w:lineRule="atLeast"/>
            </w:pPr>
            <w:r>
              <w:t>1</w:t>
            </w:r>
          </w:p>
        </w:tc>
      </w:tr>
      <w:tr>
        <w:tc>
          <w:tcPr>
            <w:tcW w:w="2692" w:type="pct"/>
            <w:vAlign w:val="center"/>
          </w:tcPr>
          <w:p w:rsidR="0018722C">
            <w:pPr>
              <w:pStyle w:val="ac"/>
              <w:topLinePunct/>
              <w:ind w:leftChars="0" w:left="0" w:rightChars="0" w:right="0" w:firstLineChars="0" w:firstLine="0"/>
              <w:spacing w:line="240" w:lineRule="atLeast"/>
            </w:pPr>
            <w:r>
              <w:t>DNA </w:t>
            </w:r>
            <w:r>
              <w:t>模板</w:t>
            </w:r>
          </w:p>
        </w:tc>
        <w:tc>
          <w:tcPr>
            <w:tcW w:w="2308" w:type="pct"/>
            <w:vAlign w:val="center"/>
          </w:tcPr>
          <w:p w:rsidR="0018722C">
            <w:pPr>
              <w:pStyle w:val="affff9"/>
              <w:topLinePunct/>
              <w:ind w:leftChars="0" w:left="0" w:rightChars="0" w:right="0" w:firstLineChars="0" w:firstLine="0"/>
              <w:spacing w:line="240" w:lineRule="atLeast"/>
            </w:pPr>
            <w:r>
              <w:t>1</w:t>
            </w:r>
          </w:p>
        </w:tc>
      </w:tr>
      <w:tr>
        <w:tc>
          <w:tcPr>
            <w:tcW w:w="2692" w:type="pct"/>
            <w:vAlign w:val="center"/>
          </w:tcPr>
          <w:p w:rsidR="0018722C">
            <w:pPr>
              <w:pStyle w:val="ac"/>
              <w:topLinePunct/>
              <w:ind w:leftChars="0" w:left="0" w:rightChars="0" w:right="0" w:firstLineChars="0" w:firstLine="0"/>
              <w:spacing w:line="240" w:lineRule="atLeast"/>
            </w:pPr>
            <w:r>
              <w:t>ddH</w:t>
            </w:r>
            <w:r>
              <w:t>2</w:t>
            </w:r>
            <w:r>
              <w:t>O</w:t>
            </w:r>
          </w:p>
        </w:tc>
        <w:tc>
          <w:tcPr>
            <w:tcW w:w="2308" w:type="pct"/>
            <w:vAlign w:val="center"/>
          </w:tcPr>
          <w:p w:rsidR="0018722C">
            <w:pPr>
              <w:pStyle w:val="affff9"/>
              <w:topLinePunct/>
              <w:ind w:leftChars="0" w:left="0" w:rightChars="0" w:right="0" w:firstLineChars="0" w:firstLine="0"/>
              <w:spacing w:line="240" w:lineRule="atLeast"/>
            </w:pPr>
            <w:r>
              <w:t>7</w:t>
            </w:r>
          </w:p>
        </w:tc>
      </w:tr>
      <w:tr>
        <w:tc>
          <w:tcPr>
            <w:tcW w:w="2692"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2308"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topLinePunct/>
        <w:pStyle w:val="affa"/>
      </w:pPr>
    </w:p>
    <w:p w:rsidR="0018722C">
      <w:pPr>
        <w:pStyle w:val="Heading4"/>
        <w:topLinePunct/>
        <w:ind w:left="200" w:hangingChars="200" w:hanging="200"/>
      </w:pPr>
      <w:r>
        <w:rPr>
          <w:b/>
        </w:rPr>
        <w:t>2.1.2.3</w:t>
      </w:r>
      <w:r>
        <w:t xml:space="preserve"> </w:t>
      </w:r>
      <w:r>
        <w:rPr>
          <w:b/>
        </w:rPr>
        <w:t>PCR</w:t>
      </w:r>
      <w:r w:rsidR="001852F3">
        <w:t xml:space="preserve">片段回收</w:t>
      </w:r>
    </w:p>
    <w:p w:rsidR="0018722C">
      <w:pPr>
        <w:topLinePunct/>
      </w:pPr>
      <w:r>
        <w:t>用浓度为</w:t>
      </w:r>
      <w:r>
        <w:rPr>
          <w:rFonts w:ascii="Times New Roman" w:eastAsia="Times New Roman"/>
        </w:rPr>
        <w:t>1</w:t>
      </w:r>
      <w:r>
        <w:rPr>
          <w:rFonts w:ascii="Times New Roman" w:eastAsia="Times New Roman"/>
        </w:rPr>
        <w:t>.</w:t>
      </w:r>
      <w:r>
        <w:rPr>
          <w:rFonts w:ascii="Times New Roman" w:eastAsia="Times New Roman"/>
        </w:rPr>
        <w:t>5</w:t>
      </w:r>
      <w:r>
        <w:t>％的琼脂糖凝胶检测</w:t>
      </w:r>
      <w:r>
        <w:rPr>
          <w:rFonts w:ascii="Times New Roman" w:eastAsia="Times New Roman"/>
        </w:rPr>
        <w:t>PCR</w:t>
      </w:r>
      <w:r>
        <w:t>产物，利用上海生工的琼脂糖凝胶</w:t>
      </w:r>
      <w:r>
        <w:rPr>
          <w:rFonts w:ascii="Times New Roman" w:eastAsia="Times New Roman"/>
        </w:rPr>
        <w:t>DNA</w:t>
      </w:r>
      <w:r>
        <w:t>回收胶试剂盒</w:t>
      </w:r>
      <w:r>
        <w:t>对目的</w:t>
      </w:r>
      <w:r>
        <w:rPr>
          <w:rFonts w:ascii="Times New Roman" w:eastAsia="Times New Roman"/>
        </w:rPr>
        <w:t>DNA</w:t>
      </w:r>
      <w:r>
        <w:t>片段进行回收。具体操作步骤如下：</w:t>
      </w:r>
    </w:p>
    <w:p w:rsidR="0018722C">
      <w:pPr>
        <w:topLinePunct/>
      </w:pPr>
      <w:r>
        <w:t>（</w:t>
      </w:r>
      <w:r>
        <w:rPr>
          <w:rFonts w:ascii="Times New Roman" w:hAnsi="Times New Roman" w:eastAsia="Times New Roman"/>
        </w:rPr>
        <w:t>1</w:t>
      </w:r>
      <w:r>
        <w:t>）</w:t>
      </w:r>
      <w:r>
        <w:t xml:space="preserve">琼脂糖凝胶电泳分离</w:t>
      </w:r>
      <w:r>
        <w:rPr>
          <w:rFonts w:ascii="Times New Roman" w:hAnsi="Times New Roman" w:eastAsia="Times New Roman"/>
        </w:rPr>
        <w:t>PCR</w:t>
      </w:r>
      <w:r>
        <w:t>扩增产物，新鲜的</w:t>
      </w:r>
      <w:r>
        <w:rPr>
          <w:rFonts w:ascii="Times New Roman" w:hAnsi="Times New Roman" w:eastAsia="Times New Roman"/>
        </w:rPr>
        <w:t>1×TAE Buffer</w:t>
      </w:r>
      <w:r w:rsidR="001852F3">
        <w:rPr>
          <w:rFonts w:ascii="Times New Roman" w:hAnsi="Times New Roman" w:eastAsia="Times New Roman"/>
        </w:rPr>
        <w:t xml:space="preserve">  </w:t>
      </w:r>
      <w:r>
        <w:t>作为电泳缓冲液。</w:t>
      </w:r>
    </w:p>
    <w:p w:rsidR="0018722C">
      <w:pPr>
        <w:topLinePunct/>
      </w:pPr>
      <w:r>
        <w:t>（</w:t>
      </w:r>
      <w:r>
        <w:rPr>
          <w:rFonts w:ascii="Times New Roman" w:eastAsia="Times New Roman"/>
        </w:rPr>
        <w:t>2</w:t>
      </w:r>
      <w:r>
        <w:t>）</w:t>
      </w:r>
      <w:r>
        <w:t>当所需</w:t>
      </w:r>
      <w:r>
        <w:rPr>
          <w:rFonts w:ascii="Times New Roman" w:eastAsia="Times New Roman"/>
        </w:rPr>
        <w:t>DNA</w:t>
      </w:r>
      <w:r>
        <w:t>片段完全分离时，转移凝胶至紫外灯下，尽可能快的把所需的</w:t>
      </w:r>
      <w:r>
        <w:rPr>
          <w:rFonts w:ascii="Times New Roman" w:eastAsia="Times New Roman"/>
        </w:rPr>
        <w:t>DNA</w:t>
      </w:r>
      <w:r>
        <w:t>片段切下</w:t>
      </w:r>
      <w:r>
        <w:t>来。注：切胶时尽量把多余的凝胶切去，</w:t>
      </w:r>
      <w:r>
        <w:rPr>
          <w:rFonts w:ascii="Times New Roman" w:eastAsia="Times New Roman"/>
        </w:rPr>
        <w:t>DNA</w:t>
      </w:r>
      <w:r>
        <w:t>曝露在紫外灯下不超过</w:t>
      </w:r>
      <w:r>
        <w:rPr>
          <w:rFonts w:ascii="Times New Roman" w:eastAsia="Times New Roman"/>
        </w:rPr>
        <w:t>30s</w:t>
      </w:r>
      <w:r>
        <w:t>。</w:t>
      </w:r>
    </w:p>
    <w:p w:rsidR="0018722C">
      <w:pPr>
        <w:topLinePunct/>
      </w:pPr>
      <w:r>
        <w:t>（</w:t>
      </w:r>
      <w:r>
        <w:rPr>
          <w:rFonts w:ascii="Times New Roman" w:hAnsi="Times New Roman" w:eastAsia="Times New Roman"/>
        </w:rPr>
        <w:t>3</w:t>
      </w:r>
      <w:r>
        <w:t>）</w:t>
      </w:r>
      <w:r>
        <w:t>将含有目的</w:t>
      </w:r>
      <w:r>
        <w:rPr>
          <w:rFonts w:ascii="Times New Roman" w:hAnsi="Times New Roman" w:eastAsia="Times New Roman"/>
        </w:rPr>
        <w:t>DNA</w:t>
      </w:r>
      <w:r>
        <w:t>片段的琼脂糖凝胶块切下，放入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离心管中，称重得出凝胶块的重量，</w:t>
      </w:r>
      <w:r>
        <w:t>凝胶块的体积可以近似等于其重量，近似确定其体积。根据凝胶块的重量和体积，按每</w:t>
      </w:r>
      <w:r>
        <w:rPr>
          <w:rFonts w:ascii="Times New Roman" w:hAnsi="Times New Roman" w:eastAsia="Times New Roman"/>
        </w:rPr>
        <w:t>100mg</w:t>
      </w:r>
      <w:r>
        <w:t>琼脂糖</w:t>
      </w:r>
      <w:r>
        <w:t>（</w:t>
      </w:r>
      <w:r>
        <w:rPr>
          <w:spacing w:val="-5"/>
        </w:rPr>
        <w:t>如胶块不足</w:t>
      </w:r>
      <w:r>
        <w:rPr>
          <w:rFonts w:ascii="Times New Roman" w:hAnsi="Times New Roman" w:eastAsia="Times New Roman"/>
          <w:spacing w:val="-2"/>
        </w:rPr>
        <w:t>100mg</w:t>
      </w:r>
      <w:r>
        <w:rPr>
          <w:spacing w:val="-4"/>
        </w:rPr>
        <w:t>则用水补充至</w:t>
      </w:r>
      <w:r>
        <w:rPr>
          <w:rFonts w:ascii="Times New Roman" w:hAnsi="Times New Roman" w:eastAsia="Times New Roman"/>
          <w:spacing w:val="-4"/>
        </w:rPr>
        <w:t>100mg</w:t>
      </w:r>
      <w:r>
        <w:t>）</w:t>
      </w:r>
      <w:r>
        <w:t>加</w:t>
      </w:r>
      <w:r>
        <w:rPr>
          <w:rFonts w:ascii="Times New Roman" w:hAnsi="Times New Roman" w:eastAsia="Times New Roman"/>
        </w:rPr>
        <w:t>300-600</w:t>
      </w:r>
      <w:r>
        <w:rPr>
          <w:rFonts w:ascii="Symbol" w:hAnsi="Symbol" w:eastAsia="Symbol"/>
        </w:rPr>
        <w:t></w:t>
      </w:r>
      <w:r>
        <w:rPr>
          <w:rFonts w:ascii="Times New Roman" w:hAnsi="Times New Roman" w:eastAsia="Times New Roman"/>
        </w:rPr>
        <w:t>l</w:t>
      </w:r>
      <w:r>
        <w:t>的比例加入</w:t>
      </w:r>
      <w:r>
        <w:rPr>
          <w:rFonts w:ascii="Times New Roman" w:hAnsi="Times New Roman" w:eastAsia="Times New Roman"/>
        </w:rPr>
        <w:t>Buffer </w:t>
      </w:r>
      <w:r>
        <w:rPr>
          <w:rFonts w:ascii="Times New Roman" w:hAnsi="Times New Roman" w:eastAsia="Times New Roman"/>
        </w:rPr>
        <w:t>B</w:t>
      </w:r>
      <w:r>
        <w:rPr>
          <w:rFonts w:ascii="Times New Roman" w:hAnsi="Times New Roman" w:eastAsia="Times New Roman"/>
        </w:rPr>
        <w:t>2</w:t>
      </w:r>
      <w:r>
        <w:rPr>
          <w:spacing w:val="-4"/>
        </w:rPr>
        <w:t xml:space="preserve">, </w:t>
      </w:r>
      <w:r>
        <w:rPr>
          <w:rFonts w:ascii="Times New Roman" w:hAnsi="Times New Roman" w:eastAsia="Times New Roman"/>
        </w:rPr>
        <w:t>50</w:t>
      </w:r>
      <w:r>
        <w:t>℃</w:t>
      </w:r>
      <w:r>
        <w:t>水浴</w:t>
      </w:r>
      <w:r>
        <w:rPr>
          <w:rFonts w:ascii="Times New Roman" w:hAnsi="Times New Roman" w:eastAsia="Times New Roman"/>
        </w:rPr>
        <w:t>5-10min</w:t>
      </w:r>
      <w:r>
        <w:t>，间或混匀，直至胶块完全融化。</w:t>
      </w:r>
    </w:p>
    <w:p w:rsidR="0018722C">
      <w:pPr>
        <w:topLinePunct/>
      </w:pPr>
      <w:r>
        <w:t>（</w:t>
      </w:r>
      <w:r>
        <w:rPr>
          <w:rFonts w:ascii="Times New Roman" w:hAnsi="Times New Roman" w:eastAsia="Times New Roman"/>
        </w:rPr>
        <w:t>4</w:t>
      </w:r>
      <w:r>
        <w:t>）</w:t>
      </w:r>
      <w:r>
        <w:t>当目的片段</w:t>
      </w:r>
      <w:r>
        <w:rPr>
          <w:rFonts w:ascii="Times New Roman" w:hAnsi="Times New Roman" w:eastAsia="Times New Roman"/>
        </w:rPr>
        <w:t>&lt;500bp</w:t>
      </w:r>
      <w:r>
        <w:t>时，加入所使用的</w:t>
      </w:r>
      <w:r>
        <w:rPr>
          <w:rFonts w:ascii="Times New Roman" w:hAnsi="Times New Roman" w:eastAsia="Times New Roman"/>
        </w:rPr>
        <w:t>Buffer </w:t>
      </w:r>
      <w:r>
        <w:rPr>
          <w:rFonts w:ascii="Times New Roman" w:hAnsi="Times New Roman" w:eastAsia="Times New Roman"/>
        </w:rPr>
        <w:t>B</w:t>
      </w:r>
      <w:r>
        <w:rPr>
          <w:rFonts w:ascii="Times New Roman" w:hAnsi="Times New Roman" w:eastAsia="Times New Roman"/>
        </w:rPr>
        <w:t>2</w:t>
      </w:r>
      <w:r>
        <w:t>体积</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的异丙醇，混匀。当目的片段</w:t>
      </w:r>
      <w:r>
        <w:rPr>
          <w:rFonts w:ascii="Times New Roman" w:hAnsi="Times New Roman" w:eastAsia="Times New Roman"/>
        </w:rPr>
        <w:t>≥500bp</w:t>
      </w:r>
      <w:r>
        <w:t>时，此步骤可以省略，直接进行步骤</w:t>
      </w:r>
      <w:r>
        <w:rPr>
          <w:rFonts w:ascii="Times New Roman" w:hAnsi="Times New Roman" w:eastAsia="Times New Roman"/>
        </w:rPr>
        <w:t>5</w:t>
      </w:r>
      <w:r>
        <w:t>。由于本研究所有材料的目的片段均大于</w:t>
      </w:r>
      <w:r>
        <w:rPr>
          <w:rFonts w:ascii="Times New Roman" w:hAnsi="Times New Roman" w:eastAsia="Times New Roman"/>
        </w:rPr>
        <w:t>500bp</w:t>
      </w:r>
      <w:r>
        <w:t>，故</w:t>
      </w:r>
      <w:r>
        <w:t>省略此步骤。</w:t>
      </w:r>
    </w:p>
    <w:p w:rsidR="0018722C">
      <w:pPr>
        <w:topLinePunct/>
      </w:pPr>
      <w:r>
        <w:t>（</w:t>
      </w:r>
      <w:r>
        <w:rPr>
          <w:rFonts w:ascii="Times New Roman" w:eastAsia="Times New Roman"/>
        </w:rPr>
        <w:t>5</w:t>
      </w:r>
      <w:r>
        <w:t>）</w:t>
      </w:r>
      <w:r>
        <w:t>将融化好的溶液全部移入吸附柱，</w:t>
      </w:r>
      <w:r>
        <w:rPr>
          <w:rFonts w:ascii="Times New Roman" w:eastAsia="Times New Roman"/>
        </w:rPr>
        <w:t>8000rpm</w:t>
      </w:r>
      <w:r>
        <w:t>，离心</w:t>
      </w:r>
      <w:r>
        <w:rPr>
          <w:rFonts w:ascii="Times New Roman" w:eastAsia="Times New Roman"/>
        </w:rPr>
        <w:t>30s</w:t>
      </w:r>
      <w:r>
        <w:t>。倒掉收集管中的液体，将吸附柱放入同一收集管中。</w:t>
      </w:r>
    </w:p>
    <w:p w:rsidR="0018722C">
      <w:pPr>
        <w:topLinePunct/>
      </w:pPr>
      <w:r>
        <w:t>（</w:t>
      </w:r>
      <w:r>
        <w:rPr>
          <w:rFonts w:ascii="Times New Roman" w:hAnsi="Times New Roman" w:eastAsia="Times New Roman"/>
        </w:rPr>
        <w:t>6</w:t>
      </w:r>
      <w:r>
        <w:t>）</w:t>
      </w:r>
      <w:r>
        <w:t>向吸附柱中加入</w:t>
      </w:r>
      <w:r>
        <w:rPr>
          <w:rFonts w:ascii="Times New Roman" w:hAnsi="Times New Roman" w:eastAsia="Times New Roman"/>
        </w:rPr>
        <w:t>500</w:t>
      </w:r>
      <w:r>
        <w:rPr>
          <w:rFonts w:ascii="Symbol" w:hAnsi="Symbol" w:eastAsia="Symbol"/>
        </w:rPr>
        <w:t></w:t>
      </w:r>
      <w:r>
        <w:rPr>
          <w:rFonts w:ascii="Times New Roman" w:hAnsi="Times New Roman" w:eastAsia="Times New Roman"/>
        </w:rPr>
        <w:t>l </w:t>
      </w:r>
      <w:r>
        <w:rPr>
          <w:rFonts w:ascii="Times New Roman" w:hAnsi="Times New Roman" w:eastAsia="Times New Roman"/>
        </w:rPr>
        <w:t>Wash </w:t>
      </w:r>
      <w:r>
        <w:rPr>
          <w:rFonts w:ascii="Times New Roman" w:hAnsi="Times New Roman" w:eastAsia="Times New Roman"/>
        </w:rPr>
        <w:t>Solution</w:t>
      </w:r>
      <w:r>
        <w:t>，</w:t>
      </w:r>
      <w:r>
        <w:rPr>
          <w:rFonts w:ascii="Times New Roman" w:hAnsi="Times New Roman" w:eastAsia="Times New Roman"/>
        </w:rPr>
        <w:t>9000rpm</w:t>
      </w:r>
      <w:r>
        <w:t>，离心</w:t>
      </w:r>
      <w:r>
        <w:rPr>
          <w:rFonts w:ascii="Times New Roman" w:hAnsi="Times New Roman" w:eastAsia="Times New Roman"/>
        </w:rPr>
        <w:t>30s</w:t>
      </w:r>
      <w:r>
        <w:t>。倒掉收集管中的液体，将吸附柱</w:t>
      </w:r>
      <w:r>
        <w:t>放入同一收集管中。</w:t>
      </w:r>
    </w:p>
    <w:p w:rsidR="0018722C">
      <w:pPr>
        <w:topLinePunct/>
      </w:pPr>
      <w:r>
        <w:t>（</w:t>
      </w:r>
      <w:r>
        <w:rPr>
          <w:rFonts w:ascii="Times New Roman" w:eastAsia="Times New Roman"/>
        </w:rPr>
        <w:t>7</w:t>
      </w:r>
      <w:r>
        <w:t>）</w:t>
      </w:r>
      <w:r>
        <w:t xml:space="preserve">重复步骤</w:t>
      </w:r>
      <w:r>
        <w:rPr>
          <w:rFonts w:ascii="Times New Roman" w:eastAsia="Times New Roman"/>
        </w:rPr>
        <w:t>6</w:t>
      </w:r>
      <w:r>
        <w:t>一次。</w:t>
      </w:r>
    </w:p>
    <w:p w:rsidR="0018722C">
      <w:pPr>
        <w:topLinePunct/>
      </w:pPr>
      <w:r>
        <w:t>（</w:t>
      </w:r>
      <w:r>
        <w:rPr>
          <w:rFonts w:ascii="Times New Roman" w:eastAsia="Times New Roman"/>
        </w:rPr>
        <w:t>8</w:t>
      </w:r>
      <w:r>
        <w:t>）</w:t>
      </w:r>
      <w:r>
        <w:t>将空吸附柱和收集管放入离心机，</w:t>
      </w:r>
      <w:r>
        <w:rPr>
          <w:rFonts w:ascii="Times New Roman" w:eastAsia="Times New Roman"/>
        </w:rPr>
        <w:t>9000rpm</w:t>
      </w:r>
      <w:r>
        <w:t>，离心</w:t>
      </w:r>
      <w:r>
        <w:rPr>
          <w:rFonts w:ascii="Times New Roman" w:eastAsia="Times New Roman"/>
        </w:rPr>
        <w:t>1min</w:t>
      </w:r>
      <w:r>
        <w:t>。</w:t>
      </w:r>
    </w:p>
    <w:p w:rsidR="0018722C">
      <w:pPr>
        <w:topLinePunct/>
      </w:pPr>
      <w:r>
        <w:t>（</w:t>
      </w:r>
      <w:r>
        <w:rPr>
          <w:rFonts w:ascii="Times New Roman" w:hAnsi="Times New Roman" w:eastAsia="Times New Roman"/>
        </w:rPr>
        <w:t>9</w:t>
      </w:r>
      <w:r>
        <w:t>）</w:t>
      </w:r>
      <w:r>
        <w:t xml:space="preserve">在吸附膜中加入</w:t>
      </w:r>
      <w:r>
        <w:rPr>
          <w:rFonts w:ascii="Times New Roman" w:hAnsi="Times New Roman" w:eastAsia="Times New Roman"/>
        </w:rPr>
        <w:t>15-40</w:t>
      </w:r>
      <w:r>
        <w:rPr>
          <w:rFonts w:ascii="Symbol" w:hAnsi="Symbol" w:eastAsia="Symbol"/>
        </w:rPr>
        <w:t></w:t>
      </w:r>
      <w:r>
        <w:rPr>
          <w:rFonts w:ascii="Times New Roman" w:hAnsi="Times New Roman" w:eastAsia="Times New Roman"/>
        </w:rPr>
        <w:t>l Elution Buffer</w:t>
      </w:r>
      <w:r>
        <w:t>，室温静置</w:t>
      </w:r>
      <w:r>
        <w:rPr>
          <w:rFonts w:ascii="Times New Roman" w:hAnsi="Times New Roman" w:eastAsia="Times New Roman"/>
        </w:rPr>
        <w:t>1-2min</w:t>
      </w:r>
      <w:r>
        <w:t xml:space="preserve">, </w:t>
      </w:r>
      <w:r>
        <w:rPr>
          <w:rFonts w:ascii="Times New Roman" w:hAnsi="Times New Roman" w:eastAsia="Times New Roman"/>
        </w:rPr>
        <w:t>9000 rpm</w:t>
      </w:r>
      <w:r>
        <w:t>，离心</w:t>
      </w:r>
      <w:r>
        <w:rPr>
          <w:rFonts w:ascii="Times New Roman" w:hAnsi="Times New Roman" w:eastAsia="Times New Roman"/>
        </w:rPr>
        <w:t>1min</w:t>
      </w:r>
      <w:r>
        <w:t xml:space="preserve">. </w:t>
      </w:r>
      <w:r>
        <w:t>所得到的</w:t>
      </w:r>
    </w:p>
    <w:p w:rsidR="0018722C">
      <w:pPr>
        <w:topLinePunct/>
      </w:pPr>
      <w:r>
        <w:rPr>
          <w:rFonts w:ascii="Times New Roman" w:hAnsi="Times New Roman" w:eastAsia="Times New Roman"/>
        </w:rPr>
        <w:t>DNA</w:t>
      </w:r>
      <w:r>
        <w:t>溶液置于</w:t>
      </w:r>
      <w:r>
        <w:rPr>
          <w:rFonts w:ascii="Times New Roman" w:hAnsi="Times New Roman" w:eastAsia="Times New Roman"/>
        </w:rPr>
        <w:t>-20</w:t>
      </w:r>
      <w:r>
        <w:t>℃保存或用于后续试验。</w:t>
      </w:r>
    </w:p>
    <w:p w:rsidR="0018722C">
      <w:pPr>
        <w:pStyle w:val="Heading4"/>
        <w:topLinePunct/>
        <w:ind w:left="200" w:hangingChars="200" w:hanging="200"/>
      </w:pPr>
      <w:r>
        <w:rPr>
          <w:b/>
        </w:rPr>
        <w:t>2.1.2.4</w:t>
      </w:r>
      <w:r>
        <w:t xml:space="preserve"> </w:t>
      </w:r>
      <w:r>
        <w:t>克隆、测序</w:t>
      </w:r>
    </w:p>
    <w:p w:rsidR="0018722C">
      <w:pPr>
        <w:topLinePunct/>
      </w:pPr>
      <w:r>
        <w:t>（</w:t>
      </w:r>
      <w:r>
        <w:rPr>
          <w:rFonts w:ascii="Times New Roman" w:hAnsi="Times New Roman" w:eastAsia="Times New Roman"/>
        </w:rPr>
        <w:t>1</w:t>
      </w:r>
      <w:r>
        <w:t>）</w:t>
      </w:r>
      <w:r>
        <w:rPr>
          <w:rFonts w:ascii="Times New Roman" w:hAnsi="Times New Roman" w:eastAsia="Times New Roman"/>
        </w:rPr>
        <w:t>PCR</w:t>
      </w:r>
      <w:r>
        <w:t>扩增产物经胶回收试剂盒回收纯化后，连接到克隆载体</w:t>
      </w:r>
      <w:r>
        <w:rPr>
          <w:rFonts w:ascii="Times New Roman" w:hAnsi="Times New Roman" w:eastAsia="Times New Roman"/>
          <w:i/>
        </w:rPr>
        <w:t>pEASY</w:t>
      </w:r>
      <w:r>
        <w:rPr>
          <w:rFonts w:ascii="Times New Roman" w:hAnsi="Times New Roman" w:eastAsia="Times New Roman"/>
          <w:i/>
        </w:rPr>
        <w:t>TM</w:t>
      </w:r>
      <w:r>
        <w:rPr>
          <w:rFonts w:ascii="Times New Roman" w:hAnsi="Times New Roman" w:eastAsia="Times New Roman"/>
        </w:rPr>
        <w:t>–T1 Simple Cloning</w:t>
      </w:r>
    </w:p>
    <w:p w:rsidR="0018722C">
      <w:pPr>
        <w:topLinePunct/>
      </w:pPr>
      <w:r>
        <w:rPr>
          <w:rFonts w:ascii="Times New Roman" w:hAnsi="Times New Roman" w:eastAsia="Times New Roman"/>
        </w:rPr>
        <w:t>Vector</w:t>
      </w:r>
      <w:r>
        <w:t>上。</w:t>
      </w:r>
      <w:r>
        <w:rPr>
          <w:rFonts w:ascii="Times New Roman" w:hAnsi="Times New Roman" w:eastAsia="Times New Roman"/>
        </w:rPr>
        <w:t>25</w:t>
      </w:r>
      <w:r>
        <w:t>℃反应</w:t>
      </w:r>
      <w:r>
        <w:rPr>
          <w:rFonts w:ascii="Times New Roman" w:hAnsi="Times New Roman" w:eastAsia="Times New Roman"/>
        </w:rPr>
        <w:t>15min</w:t>
      </w:r>
      <w:r>
        <w:t>。</w:t>
      </w:r>
    </w:p>
    <w:p w:rsidR="0018722C">
      <w:pPr>
        <w:pStyle w:val="a8"/>
        <w:topLinePunct/>
      </w:pPr>
      <w:bookmarkStart w:name="_bookmark35" w:id="76"/>
      <w:bookmarkEnd w:id="76"/>
      <w:r>
        <w:t>表2-4</w:t>
      </w:r>
      <w:r>
        <w:t xml:space="preserve">  </w:t>
      </w:r>
      <w:r w:rsidRPr="00DB64CE">
        <w:t>连接反应体系</w:t>
      </w:r>
    </w:p>
    <w:p w:rsidR="0018722C">
      <w:pPr>
        <w:pStyle w:val="a8"/>
        <w:topLinePunct/>
      </w:pPr>
      <w:r>
        <w:t>Tab.</w:t>
      </w:r>
      <w:r>
        <w:t xml:space="preserve"> </w:t>
      </w:r>
      <w:r w:rsidRPr="00DB64CE">
        <w:t>2-4</w:t>
      </w:r>
      <w:r>
        <w:t xml:space="preserve">  </w:t>
      </w:r>
      <w:r w:rsidRPr="00DB64CE">
        <w:t>The system for Ligation</w:t>
      </w:r>
    </w:p>
    <w:tbl>
      <w:tblPr>
        <w:tblW w:w="5000" w:type="pct"/>
        <w:tblInd w:w="21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37"/>
        <w:gridCol w:w="1573"/>
      </w:tblGrid>
      <w:tr>
        <w:trPr>
          <w:tblHeader/>
        </w:trPr>
        <w:tc>
          <w:tcPr>
            <w:tcW w:w="3365" w:type="pct"/>
            <w:vAlign w:val="center"/>
            <w:tcBorders>
              <w:bottom w:val="single" w:sz="4" w:space="0" w:color="auto"/>
            </w:tcBorders>
          </w:tcPr>
          <w:p w:rsidR="0018722C">
            <w:pPr>
              <w:pStyle w:val="a7"/>
              <w:topLinePunct/>
              <w:ind w:leftChars="0" w:left="0" w:rightChars="0" w:right="0" w:firstLineChars="0" w:firstLine="0"/>
              <w:spacing w:line="240" w:lineRule="atLeast"/>
            </w:pPr>
            <w:r>
              <w:t>混合液名称</w:t>
            </w:r>
          </w:p>
        </w:tc>
        <w:tc>
          <w:tcPr>
            <w:tcW w:w="1635"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p>
        </w:tc>
      </w:tr>
      <w:tr>
        <w:tc>
          <w:tcPr>
            <w:tcW w:w="3365" w:type="pct"/>
            <w:vAlign w:val="center"/>
          </w:tcPr>
          <w:p w:rsidR="0018722C">
            <w:pPr>
              <w:pStyle w:val="ac"/>
              <w:topLinePunct/>
              <w:ind w:leftChars="0" w:left="0" w:rightChars="0" w:right="0" w:firstLineChars="0" w:firstLine="0"/>
              <w:spacing w:line="240" w:lineRule="atLeast"/>
            </w:pPr>
            <w:r>
              <w:t>PCR </w:t>
            </w:r>
            <w:r>
              <w:t>产物</w:t>
            </w:r>
          </w:p>
        </w:tc>
        <w:tc>
          <w:tcPr>
            <w:tcW w:w="1635" w:type="pct"/>
            <w:vAlign w:val="center"/>
          </w:tcPr>
          <w:p w:rsidR="0018722C">
            <w:pPr>
              <w:pStyle w:val="ad"/>
              <w:topLinePunct/>
              <w:ind w:leftChars="0" w:left="0" w:rightChars="0" w:right="0" w:firstLineChars="0" w:firstLine="0"/>
              <w:spacing w:line="240" w:lineRule="atLeast"/>
            </w:pPr>
            <w:r>
              <w:t>4</w:t>
            </w:r>
            <w:r>
              <w:t></w:t>
            </w:r>
            <w:r>
              <w:t>l</w:t>
            </w:r>
          </w:p>
        </w:tc>
      </w:tr>
      <w:tr>
        <w:tc>
          <w:tcPr>
            <w:tcW w:w="3365"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P</w:t>
            </w:r>
            <w:r>
              <w:t>EASY</w:t>
            </w:r>
            <w:r>
              <w:t xml:space="preserve">TM </w:t>
            </w:r>
            <w:r>
              <w:t>–T1 Simple  Cloning Vector</w:t>
            </w:r>
          </w:p>
        </w:tc>
        <w:tc>
          <w:tcPr>
            <w:tcW w:w="1635" w:type="pct"/>
            <w:vAlign w:val="center"/>
            <w:tcBorders>
              <w:top w:val="single" w:sz="4" w:space="0" w:color="auto"/>
            </w:tcBorders>
          </w:tcPr>
          <w:p w:rsidR="0018722C">
            <w:pPr>
              <w:pStyle w:val="ad"/>
              <w:topLinePunct/>
              <w:ind w:leftChars="0" w:left="0" w:rightChars="0" w:right="0" w:firstLineChars="0" w:firstLine="0"/>
              <w:spacing w:line="240" w:lineRule="atLeast"/>
            </w:pPr>
            <w:r>
              <w:t>1</w:t>
            </w:r>
            <w:r>
              <w:t></w:t>
            </w:r>
            <w:r>
              <w:t>l</w:t>
            </w:r>
          </w:p>
        </w:tc>
      </w:tr>
    </w:tbl>
    <w:p w:rsidR="0018722C">
      <w:pPr>
        <w:topLinePunct/>
        <w:pStyle w:val="affa"/>
      </w:pPr>
    </w:p>
    <w:p w:rsidR="0018722C">
      <w:pPr>
        <w:topLinePunct/>
      </w:pPr>
      <w:r>
        <w:t>（</w:t>
      </w:r>
      <w:r>
        <w:rPr>
          <w:rFonts w:ascii="Times New Roman" w:hAnsi="Times New Roman" w:eastAsia="Times New Roman"/>
        </w:rPr>
        <w:t>2</w:t>
      </w:r>
      <w:r>
        <w:t>）</w:t>
      </w:r>
      <w:r>
        <w:t xml:space="preserve">在感受态细胞刚刚解冻时，每管连接产物中加入</w:t>
      </w:r>
      <w:r>
        <w:rPr>
          <w:rFonts w:ascii="Times New Roman" w:hAnsi="Times New Roman" w:eastAsia="Times New Roman"/>
        </w:rPr>
        <w:t>50</w:t>
      </w:r>
      <w:r>
        <w:rPr>
          <w:rFonts w:ascii="Symbol" w:hAnsi="Symbol" w:eastAsia="Symbol"/>
        </w:rPr>
        <w:t></w:t>
      </w:r>
      <w:r>
        <w:rPr>
          <w:rFonts w:ascii="Times New Roman" w:hAnsi="Times New Roman" w:eastAsia="Times New Roman"/>
        </w:rPr>
        <w:t>l </w:t>
      </w:r>
      <w:r>
        <w:rPr>
          <w:rFonts w:ascii="Times New Roman" w:hAnsi="Times New Roman" w:eastAsia="Times New Roman"/>
          <w:i/>
        </w:rPr>
        <w:t>Trans</w:t>
      </w:r>
      <w:r>
        <w:rPr>
          <w:rFonts w:ascii="Times New Roman" w:hAnsi="Times New Roman" w:eastAsia="Times New Roman"/>
        </w:rPr>
        <w:t>1-T1</w:t>
      </w:r>
      <w:r>
        <w:t>感受态细胞中，旋转混匀，</w:t>
      </w:r>
      <w:r w:rsidR="001852F3">
        <w:t xml:space="preserve">冰上放置</w:t>
      </w:r>
      <w:r>
        <w:rPr>
          <w:rFonts w:ascii="Times New Roman" w:hAnsi="Times New Roman" w:eastAsia="Times New Roman"/>
        </w:rPr>
        <w:t>25min</w:t>
      </w:r>
      <w:r>
        <w:t>。</w:t>
      </w:r>
    </w:p>
    <w:p w:rsidR="0018722C">
      <w:pPr>
        <w:topLinePunct/>
      </w:pPr>
      <w:r>
        <w:t>（</w:t>
      </w:r>
      <w:r>
        <w:rPr>
          <w:rFonts w:ascii="Times New Roman" w:hAnsi="Times New Roman" w:eastAsia="宋体"/>
        </w:rPr>
        <w:t>3</w:t>
      </w:r>
      <w:r>
        <w:t>）</w:t>
      </w:r>
      <w:r>
        <w:t>将冰浴后的混合液放入</w:t>
      </w:r>
      <w:r/>
      <w:r>
        <w:rPr>
          <w:rFonts w:ascii="Times New Roman" w:hAnsi="Times New Roman" w:eastAsia="宋体"/>
        </w:rPr>
        <w:t>42</w:t>
      </w:r>
      <w:r>
        <w:t>℃的水浴锅中</w:t>
      </w:r>
      <w:r/>
      <w:r>
        <w:rPr>
          <w:rFonts w:ascii="Times New Roman" w:hAnsi="Times New Roman" w:eastAsia="宋体"/>
        </w:rPr>
        <w:t>90</w:t>
      </w:r>
      <w:r>
        <w:rPr>
          <w:rFonts w:ascii="Times New Roman" w:hAnsi="Times New Roman" w:eastAsia="宋体"/>
        </w:rPr>
        <w:t>s</w:t>
      </w:r>
      <w:r>
        <w:t>，不要摇动。而后快速将管转移至冰上放置</w:t>
      </w:r>
      <w:r/>
      <w:r>
        <w:rPr>
          <w:rFonts w:ascii="Times New Roman" w:hAnsi="Times New Roman" w:eastAsia="宋体"/>
        </w:rPr>
        <w:t>2</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t>。</w:t>
      </w:r>
    </w:p>
    <w:p w:rsidR="0018722C">
      <w:pPr>
        <w:topLinePunct/>
      </w:pPr>
      <w:r>
        <w:t>（</w:t>
      </w:r>
      <w:r>
        <w:rPr>
          <w:rFonts w:ascii="Times New Roman" w:hAnsi="Times New Roman" w:eastAsia="Times New Roman"/>
        </w:rPr>
        <w:t>4</w:t>
      </w:r>
      <w:r>
        <w:t>）</w:t>
      </w:r>
      <w:r>
        <w:t>每管转化产物中加</w:t>
      </w:r>
      <w:r>
        <w:rPr>
          <w:rFonts w:ascii="Times New Roman" w:hAnsi="Times New Roman" w:eastAsia="Times New Roman"/>
        </w:rPr>
        <w:t>800</w:t>
      </w:r>
      <w:r>
        <w:rPr>
          <w:rFonts w:ascii="Symbol" w:hAnsi="Symbol" w:eastAsia="Symbol"/>
        </w:rPr>
        <w:t></w:t>
      </w:r>
      <w:r>
        <w:rPr>
          <w:rFonts w:ascii="Times New Roman" w:hAnsi="Times New Roman" w:eastAsia="Times New Roman"/>
        </w:rPr>
        <w:t>l</w:t>
      </w:r>
      <w:r>
        <w:t>的</w:t>
      </w:r>
      <w:r>
        <w:rPr>
          <w:rFonts w:ascii="Times New Roman" w:hAnsi="Times New Roman" w:eastAsia="Times New Roman"/>
        </w:rPr>
        <w:t>LB</w:t>
      </w:r>
      <w:r>
        <w:t>（</w:t>
      </w:r>
      <w:r>
        <w:rPr>
          <w:spacing w:val="-8"/>
        </w:rPr>
        <w:t>不含</w:t>
      </w:r>
      <w:r>
        <w:rPr>
          <w:rFonts w:ascii="Times New Roman" w:hAnsi="Times New Roman" w:eastAsia="Times New Roman"/>
          <w:spacing w:val="-3"/>
        </w:rPr>
        <w:t>Amp</w:t>
      </w:r>
      <w:r>
        <w:t>）</w:t>
      </w:r>
      <w:r>
        <w:t>液体培养液，</w:t>
      </w:r>
      <w:r>
        <w:rPr>
          <w:rFonts w:ascii="Times New Roman" w:hAnsi="Times New Roman" w:eastAsia="Times New Roman"/>
        </w:rPr>
        <w:t>37</w:t>
      </w:r>
      <w:r>
        <w:t>℃，</w:t>
      </w:r>
      <w:r>
        <w:rPr>
          <w:rFonts w:ascii="Times New Roman" w:hAnsi="Times New Roman" w:eastAsia="Times New Roman"/>
        </w:rPr>
        <w:t>200rpm</w:t>
      </w:r>
      <w:r>
        <w:rPr>
          <w:rFonts w:ascii="Times New Roman" w:hAnsi="Times New Roman" w:eastAsia="Times New Roman"/>
        </w:rPr>
        <w:t>/</w:t>
      </w:r>
      <w:r>
        <w:rPr>
          <w:rFonts w:ascii="Times New Roman" w:hAnsi="Times New Roman" w:eastAsia="Times New Roman"/>
        </w:rPr>
        <w:t xml:space="preserve">min</w:t>
      </w:r>
      <w:r>
        <w:t>振荡培养</w:t>
      </w:r>
      <w:r>
        <w:rPr>
          <w:rFonts w:ascii="Times New Roman" w:hAnsi="Times New Roman" w:eastAsia="Times New Roman"/>
        </w:rPr>
        <w:t>1</w:t>
      </w:r>
      <w:r>
        <w:t>小时。</w:t>
      </w:r>
    </w:p>
    <w:p w:rsidR="0018722C">
      <w:pPr>
        <w:topLinePunct/>
      </w:pPr>
      <w:r>
        <w:t xml:space="preserve">（</w:t>
      </w:r>
      <w:r>
        <w:rPr>
          <w:rFonts w:ascii="Times New Roman" w:hAnsi="Times New Roman" w:eastAsia="Times New Roman"/>
        </w:rPr>
        <w:t xml:space="preserve">5</w:t>
      </w:r>
      <w:r>
        <w:t xml:space="preserve">）</w:t>
      </w:r>
      <w:r>
        <w:t xml:space="preserve">取出培养的转化产物，</w:t>
      </w:r>
      <w:r>
        <w:rPr>
          <w:rFonts w:ascii="Times New Roman" w:hAnsi="Times New Roman" w:eastAsia="Times New Roman"/>
        </w:rPr>
        <w:t xml:space="preserve">4000 </w:t>
      </w:r>
      <w:r>
        <w:rPr>
          <w:rFonts w:ascii="Times New Roman" w:hAnsi="Times New Roman" w:eastAsia="Times New Roman"/>
        </w:rPr>
        <w:t xml:space="preserve">rpm</w:t>
      </w:r>
      <w:r>
        <w:t xml:space="preserve">，离心</w:t>
      </w:r>
      <w:r>
        <w:rPr>
          <w:rFonts w:ascii="Times New Roman" w:hAnsi="Times New Roman" w:eastAsia="Times New Roman"/>
        </w:rPr>
        <w:t xml:space="preserve">1min</w:t>
      </w:r>
      <w:r>
        <w:t xml:space="preserve">，倒掉上清液直到管中余留约</w:t>
      </w:r>
      <w:r>
        <w:rPr>
          <w:rFonts w:ascii="Times New Roman" w:hAnsi="Times New Roman" w:eastAsia="Times New Roman"/>
        </w:rPr>
        <w:t xml:space="preserve">150</w:t>
      </w:r>
      <w:r w:rsidR="001852F3">
        <w:rPr>
          <w:rFonts w:ascii="Times New Roman" w:hAnsi="Times New Roman" w:eastAsia="Times New Roman"/>
        </w:rPr>
        <w:t xml:space="preserve">μL</w:t>
      </w:r>
      <w:r>
        <w:t xml:space="preserve">，而后在</w:t>
      </w:r>
      <w:r>
        <w:t xml:space="preserve">每管中加入</w:t>
      </w:r>
      <w:r>
        <w:rPr>
          <w:rFonts w:ascii="Times New Roman" w:hAnsi="Times New Roman" w:eastAsia="Times New Roman"/>
        </w:rPr>
        <w:t xml:space="preserve">8</w:t>
      </w:r>
      <w:r>
        <w:rPr>
          <w:rFonts w:ascii="Symbol" w:hAnsi="Symbol" w:eastAsia="Symbol"/>
        </w:rPr>
        <w:t xml:space="preserve"></w:t>
      </w:r>
      <w:r>
        <w:rPr>
          <w:rFonts w:ascii="Times New Roman" w:hAnsi="Times New Roman" w:eastAsia="Times New Roman"/>
        </w:rPr>
        <w:t xml:space="preserve">l</w:t>
      </w:r>
      <w:r>
        <w:t xml:space="preserve">的</w:t>
      </w:r>
      <w:r>
        <w:rPr>
          <w:rFonts w:ascii="Times New Roman" w:hAnsi="Times New Roman" w:eastAsia="Times New Roman"/>
        </w:rPr>
        <w:t xml:space="preserve">IPTG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4"/>
        </w:rPr>
        <w:t xml:space="preserve">4mg·mL </w:t>
      </w:r>
      <w:r>
        <w:rPr>
          <w:rFonts w:ascii="Times New Roman" w:hAnsi="Times New Roman" w:eastAsia="Times New Roman"/>
          <w:position w:val="10"/>
          <w:sz w:val="14"/>
        </w:rPr>
        <w:t xml:space="preserve">-1</w:t>
      </w:r>
      <w:r>
        <w:rPr>
          <w:rFonts w:ascii="Times New Roman" w:hAnsi="Times New Roman" w:eastAsia="Times New Roman"/>
        </w:rPr>
        <w:t xml:space="preserve">)</w:t>
      </w:r>
      <w:r>
        <w:t xml:space="preserve">和</w:t>
      </w:r>
      <w:r>
        <w:rPr>
          <w:rFonts w:ascii="Times New Roman" w:hAnsi="Times New Roman" w:eastAsia="Times New Roman"/>
        </w:rPr>
        <w:t xml:space="preserve">40</w:t>
      </w:r>
      <w:r>
        <w:rPr>
          <w:rFonts w:ascii="Symbol" w:hAnsi="Symbol" w:eastAsia="Symbol"/>
        </w:rPr>
        <w:t xml:space="preserve"></w:t>
      </w:r>
      <w:r>
        <w:rPr>
          <w:rFonts w:ascii="Times New Roman" w:hAnsi="Times New Roman" w:eastAsia="Times New Roman"/>
        </w:rPr>
        <w:t xml:space="preserve">l</w:t>
      </w:r>
      <w:r>
        <w:t xml:space="preserve">的</w:t>
      </w:r>
      <w:r>
        <w:rPr>
          <w:rFonts w:ascii="Times New Roman" w:hAnsi="Times New Roman" w:eastAsia="Times New Roman"/>
        </w:rPr>
        <w:t xml:space="preserve">x-gal</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0"/>
        </w:rPr>
        <w:t xml:space="preserve"> </w:t>
      </w:r>
      <w:r>
        <w:rPr>
          <w:rFonts w:ascii="Times New Roman" w:hAnsi="Times New Roman" w:eastAsia="Times New Roman"/>
          <w:spacing w:val="-4"/>
        </w:rPr>
        <w:t xml:space="preserve">20mg·mL </w:t>
      </w:r>
      <w:r>
        <w:rPr>
          <w:rFonts w:ascii="Times New Roman" w:hAnsi="Times New Roman" w:eastAsia="Times New Roman"/>
          <w:position w:val="10"/>
          <w:sz w:val="14"/>
        </w:rPr>
        <w:t xml:space="preserve">-1</w:t>
      </w:r>
      <w:r>
        <w:rPr>
          <w:rFonts w:ascii="Times New Roman" w:hAnsi="Times New Roman" w:eastAsia="Times New Roman"/>
        </w:rPr>
        <w:t xml:space="preserve">)</w:t>
      </w:r>
      <w:r>
        <w:rPr>
          <w:rFonts w:ascii="Times New Roman" w:hAnsi="Times New Roman" w:eastAsia="Times New Roman"/>
        </w:rPr>
        <w:t xml:space="preserve">)</w:t>
      </w:r>
      <w:r>
        <w:t xml:space="preserve">，混匀后涂板，</w:t>
      </w:r>
      <w:r>
        <w:rPr>
          <w:rFonts w:ascii="Times New Roman" w:hAnsi="Times New Roman" w:eastAsia="Times New Roman"/>
        </w:rPr>
        <w:t xml:space="preserve">37</w:t>
      </w:r>
      <w:r>
        <w:t xml:space="preserve">℃培养</w:t>
      </w:r>
      <w:r>
        <w:rPr>
          <w:rFonts w:ascii="Times New Roman" w:hAnsi="Times New Roman" w:eastAsia="Times New Roman"/>
        </w:rPr>
        <w:t xml:space="preserve">12h-16h</w:t>
      </w:r>
      <w:r>
        <w:t xml:space="preserve">。</w:t>
      </w:r>
    </w:p>
    <w:p w:rsidR="0018722C">
      <w:pPr>
        <w:topLinePunct/>
      </w:pPr>
      <w:r>
        <w:t>（</w:t>
      </w:r>
      <w:r>
        <w:rPr>
          <w:rFonts w:ascii="Times New Roman" w:hAnsi="Times New Roman"/>
        </w:rPr>
        <w:t>6</w:t>
      </w:r>
      <w:r>
        <w:t>）</w:t>
      </w:r>
      <w:r>
        <w:t xml:space="preserve">对过夜培养的菌斑进行蓝白斑的筛选。每个材料挑取</w:t>
      </w:r>
      <w:r>
        <w:rPr>
          <w:rFonts w:ascii="Times New Roman" w:hAnsi="Times New Roman"/>
        </w:rPr>
        <w:t>10</w:t>
      </w:r>
      <w:r>
        <w:t>个白色菌斑分别转移至</w:t>
      </w:r>
      <w:r>
        <w:rPr>
          <w:rFonts w:ascii="Times New Roman" w:hAnsi="Times New Roman"/>
        </w:rPr>
        <w:t>10</w:t>
      </w:r>
      <w:r>
        <w:t>管</w:t>
      </w:r>
      <w:r>
        <w:rPr>
          <w:rFonts w:ascii="Times New Roman" w:hAnsi="Times New Roman"/>
        </w:rPr>
        <w:t>500</w:t>
      </w:r>
      <w:r>
        <w:rPr>
          <w:rFonts w:ascii="Symbol" w:hAnsi="Symbol"/>
        </w:rPr>
        <w:t></w:t>
      </w:r>
      <w:r>
        <w:rPr>
          <w:rFonts w:ascii="Times New Roman" w:hAnsi="Times New Roman"/>
        </w:rPr>
        <w:t>l</w:t>
      </w:r>
    </w:p>
    <w:p w:rsidR="0018722C">
      <w:pPr>
        <w:topLinePunct/>
      </w:pPr>
      <w:r>
        <w:t>的</w:t>
      </w:r>
      <w:r>
        <w:rPr>
          <w:rFonts w:ascii="Times New Roman" w:hAnsi="Times New Roman" w:eastAsia="Times New Roman"/>
        </w:rPr>
        <w:t>LB</w:t>
      </w:r>
      <w:r>
        <w:t>（</w:t>
      </w:r>
      <w:r>
        <w:t>含氨苄</w:t>
      </w:r>
      <w:r>
        <w:t>）</w:t>
      </w:r>
      <w:r>
        <w:t>液体培养基中，</w:t>
      </w:r>
      <w:r>
        <w:rPr>
          <w:rFonts w:ascii="Times New Roman" w:hAnsi="Times New Roman" w:eastAsia="Times New Roman"/>
        </w:rPr>
        <w:t>180rpm</w:t>
      </w:r>
      <w:r>
        <w:t>，</w:t>
      </w:r>
      <w:r>
        <w:rPr>
          <w:rFonts w:ascii="Times New Roman" w:hAnsi="Times New Roman" w:eastAsia="Times New Roman"/>
        </w:rPr>
        <w:t>37</w:t>
      </w:r>
      <w:r>
        <w:t>℃，摇菌过夜。</w:t>
      </w:r>
    </w:p>
    <w:p w:rsidR="0018722C">
      <w:pPr>
        <w:topLinePunct/>
      </w:pPr>
      <w:r>
        <w:t>（</w:t>
      </w:r>
      <w:r>
        <w:rPr>
          <w:rFonts w:ascii="Times New Roman" w:eastAsia="Times New Roman"/>
        </w:rPr>
        <w:t>7</w:t>
      </w:r>
      <w:r>
        <w:t>）</w:t>
      </w:r>
      <w:r>
        <w:t>以菌液为模板，利用</w:t>
      </w:r>
      <w:r>
        <w:rPr>
          <w:rFonts w:ascii="Times New Roman" w:eastAsia="Times New Roman"/>
        </w:rPr>
        <w:t>M13</w:t>
      </w:r>
      <w:r>
        <w:t>通用引物进行</w:t>
      </w:r>
      <w:r>
        <w:rPr>
          <w:rFonts w:ascii="Times New Roman" w:eastAsia="Times New Roman"/>
        </w:rPr>
        <w:t>PCR</w:t>
      </w:r>
      <w:r>
        <w:t>检测，每个材料选取</w:t>
      </w:r>
      <w:r>
        <w:rPr>
          <w:rFonts w:ascii="Times New Roman" w:eastAsia="Times New Roman"/>
        </w:rPr>
        <w:t>5</w:t>
      </w:r>
      <w:r>
        <w:t>个含有目的片段的菌液送测序。</w:t>
      </w:r>
    </w:p>
    <w:p w:rsidR="0018722C">
      <w:pPr>
        <w:pStyle w:val="Heading4"/>
        <w:topLinePunct/>
        <w:ind w:left="200" w:hangingChars="200" w:hanging="200"/>
      </w:pPr>
      <w:r>
        <w:rPr>
          <w:b/>
        </w:rPr>
        <w:t>2.1.2.5</w:t>
      </w:r>
      <w:r>
        <w:t xml:space="preserve"> </w:t>
      </w:r>
      <w:r>
        <w:t>序列分析</w:t>
      </w:r>
    </w:p>
    <w:p w:rsidR="0018722C">
      <w:pPr>
        <w:topLinePunct/>
      </w:pPr>
      <w:r>
        <w:t>在</w:t>
      </w:r>
      <w:r>
        <w:rPr>
          <w:rFonts w:ascii="Times New Roman" w:eastAsia="Times New Roman"/>
        </w:rPr>
        <w:t>NCBI</w:t>
      </w:r>
      <w:r>
        <w:t>网站上进行序列的同源性比对。另外利用</w:t>
      </w:r>
      <w:r>
        <w:rPr>
          <w:rFonts w:ascii="Times New Roman" w:eastAsia="Times New Roman"/>
        </w:rPr>
        <w:t>DNAMAN</w:t>
      </w:r>
      <w:r>
        <w:t>对每个材料的</w:t>
      </w:r>
      <w:r>
        <w:rPr>
          <w:rFonts w:ascii="Times New Roman" w:eastAsia="Times New Roman"/>
        </w:rPr>
        <w:t>5</w:t>
      </w:r>
      <w:r>
        <w:t>个测序序列进</w:t>
      </w:r>
      <w:r>
        <w:t>行比对，结合</w:t>
      </w:r>
      <w:r>
        <w:rPr>
          <w:rFonts w:ascii="Times New Roman" w:eastAsia="Times New Roman"/>
        </w:rPr>
        <w:t>NCBI</w:t>
      </w:r>
      <w:r>
        <w:t>上的比对结果，选取差异最小的序列做为与其他材料比对的序列。而后利用</w:t>
      </w:r>
      <w:r>
        <w:t>在线软件</w:t>
      </w:r>
      <w:r>
        <w:rPr>
          <w:rFonts w:ascii="Times New Roman" w:eastAsia="Times New Roman"/>
        </w:rPr>
        <w:t>MultAlin</w:t>
      </w:r>
      <w:r>
        <w:t>（</w:t>
      </w:r>
      <w:hyperlink r:id="rId2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multalin.</w:t>
        </w:r>
        <w:r w:rsidR="001852F3">
          <w:rPr>
            <w:rFonts w:ascii="Times New Roman" w:eastAsia="Times New Roman"/>
          </w:rPr>
          <w:t xml:space="preserve"> </w:t>
        </w:r>
        <w:r w:rsidR="001852F3">
          <w:rPr>
            <w:rFonts w:ascii="Times New Roman" w:eastAsia="Times New Roman"/>
          </w:rPr>
          <w:t xml:space="preserve">toulouse.</w:t>
        </w:r>
        <w:r w:rsidR="001852F3">
          <w:rPr>
            <w:rFonts w:ascii="Times New Roman" w:eastAsia="Times New Roman"/>
          </w:rPr>
          <w:t xml:space="preserve"> </w:t>
        </w:r>
        <w:r w:rsidR="001852F3">
          <w:rPr>
            <w:rFonts w:ascii="Times New Roman" w:eastAsia="Times New Roman"/>
          </w:rPr>
          <w:t xml:space="preserve">inra.</w:t>
        </w:r>
        <w:r w:rsidR="001852F3">
          <w:rPr>
            <w:rFonts w:ascii="Times New Roman" w:eastAsia="Times New Roman"/>
          </w:rPr>
          <w:t xml:space="preserve"> </w:t>
        </w:r>
        <w:r w:rsidR="001852F3">
          <w:rPr>
            <w:rFonts w:ascii="Times New Roman" w:eastAsia="Times New Roman"/>
          </w:rPr>
          <w:t xml:space="preserve">fr</w:t>
        </w:r>
        <w:r>
          <w:rPr>
            <w:rFonts w:ascii="Times New Roman" w:eastAsia="Times New Roman"/>
          </w:rPr>
          <w:t>/</w:t>
        </w:r>
        <w:r>
          <w:rPr>
            <w:rFonts w:ascii="Times New Roman" w:eastAsia="Times New Roman"/>
          </w:rPr>
          <w:t>multalin</w:t>
        </w:r>
        <w:r>
          <w:rPr>
            <w:rFonts w:ascii="Times New Roman" w:eastAsia="Times New Roman"/>
          </w:rPr>
          <w:t>/</w:t>
        </w:r>
        <w:r>
          <w:rPr>
            <w:rFonts w:ascii="Times New Roman" w:eastAsia="Times New Roman"/>
          </w:rPr>
          <w:t xml:space="preserve">multalin.</w:t>
        </w:r>
        <w:r w:rsidR="001852F3">
          <w:rPr>
            <w:rFonts w:ascii="Times New Roman" w:eastAsia="Times New Roman"/>
          </w:rPr>
          <w:t xml:space="preserve"> </w:t>
        </w:r>
        <w:r w:rsidR="001852F3">
          <w:rPr>
            <w:rFonts w:ascii="Times New Roman" w:eastAsia="Times New Roman"/>
          </w:rPr>
          <w:t xml:space="preserve">html</w:t>
        </w:r>
      </w:hyperlink>
      <w:r>
        <w:t>）</w:t>
      </w:r>
      <w:r>
        <w:t>分析序列</w:t>
      </w:r>
      <w:r>
        <w:t>间</w:t>
      </w:r>
      <w:r>
        <w:t>的碱基变异</w:t>
      </w:r>
    </w:p>
    <w:p w:rsidR="0018722C">
      <w:pPr>
        <w:topLinePunct/>
      </w:pPr>
      <w:r>
        <w:t>（</w:t>
      </w:r>
      <w:r>
        <w:rPr>
          <w:rFonts w:ascii="Times New Roman" w:eastAsia="宋体"/>
        </w:rPr>
        <w:t>C</w:t>
      </w:r>
      <w:r>
        <w:rPr>
          <w:rFonts w:ascii="Times New Roman" w:eastAsia="宋体"/>
        </w:rPr>
        <w:t>o</w:t>
      </w:r>
      <w:r>
        <w:rPr>
          <w:rFonts w:ascii="Times New Roman" w:eastAsia="宋体"/>
        </w:rPr>
        <w:t>r</w:t>
      </w:r>
      <w:r>
        <w:rPr>
          <w:rFonts w:ascii="Times New Roman" w:eastAsia="宋体"/>
        </w:rPr>
        <w:t>p</w:t>
      </w:r>
      <w:r>
        <w:rPr>
          <w:rFonts w:ascii="Times New Roman" w:eastAsia="宋体"/>
        </w:rPr>
        <w:t>e</w:t>
      </w:r>
      <w:r>
        <w:rPr>
          <w:rFonts w:ascii="Times New Roman" w:eastAsia="宋体"/>
        </w:rPr>
        <w:t>t</w:t>
      </w:r>
      <w:r>
        <w:rPr>
          <w:rFonts w:ascii="Times New Roman" w:eastAsia="宋体"/>
        </w:rPr>
        <w:t xml:space="preserve">, </w:t>
      </w:r>
      <w:r>
        <w:rPr>
          <w:rFonts w:ascii="Times New Roman" w:eastAsia="宋体"/>
        </w:rPr>
        <w:t>1988</w:t>
      </w:r>
      <w:r>
        <w:t>）</w:t>
      </w:r>
      <w:r>
        <w:t>。另外在</w:t>
      </w:r>
      <w:r/>
      <w:r>
        <w:rPr>
          <w:rFonts w:ascii="Times New Roman" w:eastAsia="宋体"/>
        </w:rPr>
        <w:t>Cl</w:t>
      </w:r>
      <w:r>
        <w:rPr>
          <w:rFonts w:ascii="Times New Roman" w:eastAsia="宋体"/>
        </w:rPr>
        <w:t>u</w:t>
      </w:r>
      <w:r>
        <w:rPr>
          <w:rFonts w:ascii="Times New Roman" w:eastAsia="宋体"/>
        </w:rPr>
        <w:t>s</w:t>
      </w:r>
      <w:r>
        <w:rPr>
          <w:rFonts w:ascii="Times New Roman" w:eastAsia="宋体"/>
        </w:rPr>
        <w:t>t</w:t>
      </w:r>
      <w:r>
        <w:rPr>
          <w:rFonts w:ascii="Times New Roman" w:eastAsia="宋体"/>
        </w:rPr>
        <w:t>a</w:t>
      </w:r>
      <w:r>
        <w:rPr>
          <w:rFonts w:ascii="Times New Roman" w:eastAsia="宋体"/>
        </w:rPr>
        <w:t>l</w:t>
      </w:r>
      <w:r>
        <w:rPr>
          <w:rFonts w:ascii="Times New Roman" w:eastAsia="宋体"/>
        </w:rPr>
        <w:t> </w:t>
      </w:r>
      <w:r>
        <w:rPr>
          <w:rFonts w:ascii="Times New Roman" w:eastAsia="宋体"/>
        </w:rPr>
        <w:t>X</w:t>
      </w:r>
      <w:r>
        <w:rPr>
          <w:rFonts w:ascii="Times New Roman" w:eastAsia="宋体"/>
        </w:rPr>
        <w:t> </w:t>
      </w:r>
      <w:r>
        <w:rPr>
          <w:rFonts w:ascii="Times New Roman" w:eastAsia="宋体"/>
        </w:rPr>
        <w:t>1.8</w:t>
      </w:r>
      <w:r>
        <w:t>中进行全部序列的比对，以比对后的</w:t>
      </w:r>
      <w:r>
        <w:rPr>
          <w:rFonts w:ascii="Times New Roman" w:eastAsia="宋体"/>
        </w:rPr>
        <w: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n</w:t>
      </w:r>
      <w:r>
        <w:t>格式文件为基础，</w:t>
      </w:r>
      <w:r>
        <w:t>在</w:t>
      </w:r>
      <w:r>
        <w:rPr>
          <w:rFonts w:ascii="Times New Roman" w:eastAsia="宋体"/>
        </w:rPr>
        <w:t>MEGA 4.0</w:t>
      </w:r>
      <w:r>
        <w:t>中计算变异位点和遗传距离，并采用类平均法</w:t>
      </w:r>
      <w:r>
        <w:t>（</w:t>
      </w:r>
      <w:r>
        <w:rPr>
          <w:rFonts w:ascii="Times New Roman" w:eastAsia="宋体"/>
          <w:spacing w:val="-2"/>
        </w:rPr>
        <w:t>UPGMA</w:t>
      </w:r>
      <w:r>
        <w:t>）</w:t>
      </w:r>
      <w:r>
        <w:t>法构建系统发育树，</w:t>
      </w:r>
      <w:r>
        <w:t>置</w:t>
      </w:r>
      <w:r>
        <w:t>信</w:t>
      </w:r>
    </w:p>
    <w:p w:rsidR="0018722C">
      <w:pPr>
        <w:topLinePunct/>
      </w:pPr>
      <w:r>
        <w:t>度用自举检验法</w:t>
      </w:r>
      <w:r>
        <w:t>（</w:t>
      </w:r>
      <w:r>
        <w:rPr>
          <w:rFonts w:ascii="Times New Roman" w:eastAsia="Times New Roman"/>
        </w:rPr>
        <w:t>bootstrap</w:t>
      </w:r>
      <w:r>
        <w:t>）</w:t>
      </w:r>
      <w:r>
        <w:t xml:space="preserve">检验，共进行</w:t>
      </w:r>
      <w:r>
        <w:rPr>
          <w:rFonts w:ascii="Times New Roman" w:eastAsia="Times New Roman"/>
        </w:rPr>
        <w:t>1000</w:t>
      </w:r>
      <w:r>
        <w:t>次循环，以评价分支图的可靠性。遗传距离的计算是建立在遗传一致性的基础之上</w:t>
      </w:r>
      <w:r>
        <w:rPr>
          <w:rFonts w:ascii="Times New Roman" w:eastAsia="Times New Roman"/>
        </w:rPr>
        <w:t>.</w:t>
      </w:r>
    </w:p>
    <w:p w:rsidR="0018722C">
      <w:pPr>
        <w:pStyle w:val="ae"/>
        <w:topLinePunct/>
      </w:pPr>
      <w:r>
        <w:rPr>
          <w:kern w:val="2"/>
          <w:sz w:val="22"/>
          <w:szCs w:val="22"/>
          <w:rFonts w:cstheme="minorBidi" w:hAnsiTheme="minorHAnsi" w:eastAsiaTheme="minorHAnsi" w:asciiTheme="minorHAnsi"/>
        </w:rPr>
        <w:pict>
          <v:shape style="margin-left:248.88028pt;margin-top:1.845836pt;width:45.8pt;height:8.6pt;mso-position-horizontal-relative:page;mso-position-vertical-relative:paragraph;z-index:-321400" type="#_x0000_t202" filled="false" stroked="false">
            <v:textbox inset="0,0,0,0">
              <w:txbxContent>
                <w:p w:rsidR="0018722C">
                  <w:pPr>
                    <w:tabs>
                      <w:tab w:pos="521" w:val="left" w:leader="none"/>
                    </w:tabs>
                    <w:spacing w:line="172" w:lineRule="exact" w:before="0"/>
                    <w:ind w:leftChars="0" w:left="0" w:rightChars="0" w:right="0" w:firstLineChars="0" w:firstLine="0"/>
                    <w:jc w:val="left"/>
                    <w:rPr>
                      <w:sz w:val="14"/>
                    </w:rPr>
                  </w:pPr>
                  <w:r>
                    <w:rPr>
                      <w:w w:val="105"/>
                      <w:position w:val="2"/>
                      <w:sz w:val="14"/>
                    </w:rPr>
                    <w:t>2</w:t>
                    <w:tab/>
                    <w:t>2   </w:t>
                  </w:r>
                  <w:r>
                    <w:rPr>
                      <w:spacing w:val="1"/>
                      <w:w w:val="105"/>
                      <w:sz w:val="14"/>
                    </w:rPr>
                    <w:t>1/</w:t>
                  </w:r>
                  <w:r>
                    <w:rPr>
                      <w:spacing w:val="-20"/>
                      <w:w w:val="105"/>
                      <w:sz w:val="14"/>
                    </w:rPr>
                    <w:t> </w:t>
                  </w:r>
                  <w:r>
                    <w:rPr>
                      <w:w w:val="105"/>
                      <w:sz w:val="14"/>
                    </w:rPr>
                    <w:t>2</w:t>
                  </w:r>
                </w:p>
              </w:txbxContent>
            </v:textbox>
            <w10:wrap type="none"/>
          </v:shape>
        </w:pict>
      </w:r>
      <w:r>
        <w:rPr>
          <w:kern w:val="2"/>
          <w:szCs w:val="22"/>
          <w:rFonts w:ascii="宋体" w:hAnsi="宋体" w:eastAsia="宋体" w:hint="eastAsia" w:cstheme="minorBidi"/>
          <w:w w:val="105"/>
          <w:sz w:val="21"/>
        </w:rPr>
        <w:t>遗传一致</w:t>
      </w:r>
      <w:r>
        <w:rPr>
          <w:kern w:val="2"/>
          <w:szCs w:val="22"/>
          <w:rFonts w:ascii="宋体" w:hAnsi="宋体" w:eastAsia="宋体" w:hint="eastAsia" w:cstheme="minorBidi"/>
          <w:spacing w:val="-2"/>
          <w:w w:val="105"/>
          <w:sz w:val="21"/>
        </w:rPr>
        <w:t>性</w:t>
      </w:r>
      <w:r>
        <w:rPr>
          <w:kern w:val="2"/>
          <w:szCs w:val="22"/>
          <w:rFonts w:ascii="宋体" w:hAnsi="宋体" w:eastAsia="宋体" w:hint="eastAsia" w:cstheme="minorBidi"/>
          <w:w w:val="105"/>
          <w:sz w:val="21"/>
        </w:rPr>
        <w:t>为：</w:t>
      </w:r>
      <w:r>
        <w:rPr>
          <w:kern w:val="2"/>
          <w:szCs w:val="22"/>
          <w:rFonts w:cstheme="minorBidi" w:hAnsiTheme="minorHAnsi" w:eastAsiaTheme="minorHAnsi" w:asciiTheme="minorHAnsi"/>
          <w:i/>
          <w:w w:val="105"/>
          <w:sz w:val="24"/>
        </w:rPr>
        <w:t>I</w:t>
      </w:r>
      <w:r>
        <w:rPr>
          <w:kern w:val="2"/>
          <w:szCs w:val="22"/>
          <w:rFonts w:ascii="Symbol" w:hAnsi="Symbol" w:eastAsia="Symbol" w:cstheme="minorBidi"/>
          <w:w w:val="105"/>
          <w:sz w:val="24"/>
        </w:rPr>
        <w:t></w:t>
      </w:r>
      <w:r>
        <w:rPr>
          <w:kern w:val="2"/>
          <w:szCs w:val="22"/>
          <w:rFonts w:ascii="Symbol" w:hAnsi="Symbol" w:eastAsia="Symbol" w:cstheme="minorBidi"/>
          <w:w w:val="105"/>
          <w:sz w:val="24"/>
        </w:rPr>
        <w:t></w:t>
      </w:r>
      <w:r>
        <w:rPr>
          <w:kern w:val="2"/>
          <w:szCs w:val="22"/>
          <w:rFonts w:cstheme="minorBidi" w:hAnsiTheme="minorHAnsi" w:eastAsiaTheme="minorHAnsi" w:asciiTheme="minorHAnsi"/>
          <w:i/>
          <w:w w:val="105"/>
          <w:sz w:val="24"/>
        </w:rPr>
        <w:t>x</w:t>
      </w:r>
      <w:r>
        <w:rPr>
          <w:kern w:val="2"/>
          <w:szCs w:val="22"/>
          <w:rFonts w:cstheme="minorBidi" w:hAnsiTheme="minorHAnsi" w:eastAsiaTheme="minorHAnsi" w:asciiTheme="minorHAnsi"/>
          <w:i/>
          <w:w w:val="105"/>
          <w:sz w:val="14"/>
        </w:rPr>
        <w:t>i</w:t>
      </w:r>
      <w:r>
        <w:rPr>
          <w:kern w:val="2"/>
          <w:szCs w:val="22"/>
          <w:rFonts w:cstheme="minorBidi" w:hAnsiTheme="minorHAnsi" w:eastAsiaTheme="minorHAnsi" w:asciiTheme="minorHAnsi"/>
          <w:i/>
          <w:spacing w:val="0"/>
          <w:w w:val="105"/>
          <w:sz w:val="14"/>
        </w:rPr>
        <w:t> </w:t>
      </w:r>
      <w:r>
        <w:rPr>
          <w:kern w:val="2"/>
          <w:szCs w:val="22"/>
          <w:rFonts w:cstheme="minorBidi" w:hAnsiTheme="minorHAnsi" w:eastAsiaTheme="minorHAnsi" w:asciiTheme="minorHAnsi"/>
          <w:i/>
          <w:w w:val="105"/>
          <w:sz w:val="24"/>
        </w:rPr>
        <w:t>y</w:t>
      </w:r>
      <w:r>
        <w:rPr>
          <w:kern w:val="2"/>
          <w:szCs w:val="22"/>
          <w:rFonts w:cstheme="minorBidi" w:hAnsiTheme="minorHAnsi" w:eastAsiaTheme="minorHAnsi" w:asciiTheme="minorHAnsi"/>
          <w:i/>
          <w:w w:val="105"/>
          <w:sz w:val="14"/>
        </w:rPr>
        <w:t>i</w:t>
      </w:r>
      <w:r>
        <w:rPr>
          <w:kern w:val="2"/>
          <w:szCs w:val="22"/>
          <w:rFonts w:cstheme="minorBidi" w:hAnsiTheme="minorHAnsi" w:eastAsiaTheme="minorHAnsi" w:asciiTheme="minorHAnsi"/>
          <w:i/>
          <w:spacing w:val="9"/>
          <w:w w:val="105"/>
          <w:sz w:val="14"/>
        </w:rPr>
        <w:t> </w:t>
      </w:r>
      <w:r>
        <w:rPr>
          <w:kern w:val="2"/>
          <w:szCs w:val="22"/>
          <w:rFonts w:cstheme="minorBidi" w:hAnsiTheme="minorHAnsi" w:eastAsiaTheme="minorHAnsi" w:asciiTheme="minorHAnsi"/>
          <w:w w:val="105"/>
          <w:sz w:val="24"/>
        </w:rPr>
        <w:t>/(</w:t>
      </w:r>
      <w:r>
        <w:rPr>
          <w:kern w:val="2"/>
          <w:szCs w:val="22"/>
          <w:rFonts w:ascii="Symbol" w:hAnsi="Symbol" w:eastAsia="Symbol" w:cstheme="minorBidi"/>
          <w:w w:val="105"/>
          <w:sz w:val="24"/>
        </w:rPr>
        <w:t></w:t>
      </w:r>
      <w:r>
        <w:rPr>
          <w:kern w:val="2"/>
          <w:szCs w:val="22"/>
          <w:rFonts w:cstheme="minorBidi" w:hAnsiTheme="minorHAnsi" w:eastAsiaTheme="minorHAnsi" w:asciiTheme="minorHAnsi"/>
          <w:i/>
          <w:w w:val="105"/>
          <w:sz w:val="24"/>
        </w:rPr>
        <w:t>x</w:t>
      </w:r>
      <w:r>
        <w:rPr>
          <w:kern w:val="2"/>
          <w:szCs w:val="22"/>
          <w:rFonts w:cstheme="minorBidi" w:hAnsiTheme="minorHAnsi" w:eastAsiaTheme="minorHAnsi" w:asciiTheme="minorHAnsi"/>
          <w:i/>
          <w:w w:val="105"/>
          <w:sz w:val="14"/>
        </w:rPr>
        <w:t>i</w:t>
      </w:r>
      <w:r w:rsidR="001852F3">
        <w:rPr>
          <w:kern w:val="2"/>
          <w:szCs w:val="22"/>
          <w:rFonts w:cstheme="minorBidi" w:hAnsiTheme="minorHAnsi" w:eastAsiaTheme="minorHAnsi" w:asciiTheme="minorHAnsi"/>
          <w:i/>
          <w:w w:val="105"/>
          <w:sz w:val="14"/>
        </w:rPr>
        <w:t xml:space="preserve"> </w:t>
      </w:r>
      <w:r>
        <w:rPr>
          <w:kern w:val="2"/>
          <w:szCs w:val="22"/>
          <w:rFonts w:ascii="Symbol" w:hAnsi="Symbol" w:eastAsia="Symbol" w:cstheme="minorBidi"/>
          <w:w w:val="105"/>
          <w:sz w:val="24"/>
        </w:rPr>
        <w:t></w:t>
      </w:r>
      <w:r>
        <w:rPr>
          <w:kern w:val="2"/>
          <w:szCs w:val="22"/>
          <w:rFonts w:cstheme="minorBidi" w:hAnsiTheme="minorHAnsi" w:eastAsiaTheme="minorHAnsi" w:asciiTheme="minorHAnsi"/>
          <w:i/>
          <w:w w:val="105"/>
          <w:sz w:val="24"/>
        </w:rPr>
        <w:t>y</w:t>
      </w:r>
      <w:r>
        <w:rPr>
          <w:kern w:val="2"/>
          <w:szCs w:val="22"/>
          <w:rFonts w:cstheme="minorBidi" w:hAnsiTheme="minorHAnsi" w:eastAsiaTheme="minorHAnsi" w:asciiTheme="minorHAnsi"/>
          <w:i/>
          <w:w w:val="105"/>
          <w:sz w:val="14"/>
        </w:rPr>
        <w:t>i</w:t>
      </w:r>
      <w:r>
        <w:rPr>
          <w:kern w:val="2"/>
          <w:szCs w:val="22"/>
          <w:rFonts w:cstheme="minorBidi" w:hAnsiTheme="minorHAnsi" w:eastAsiaTheme="minorHAnsi" w:asciiTheme="minorHAnsi"/>
          <w:i/>
          <w:spacing w:val="18"/>
          <w:w w:val="105"/>
          <w:sz w:val="14"/>
        </w:rPr>
        <w:t> </w:t>
      </w:r>
      <w:r>
        <w:rPr>
          <w:kern w:val="2"/>
          <w:szCs w:val="22"/>
          <w:rFonts w:cstheme="minorBidi" w:hAnsiTheme="minorHAnsi" w:eastAsiaTheme="minorHAnsi" w:asciiTheme="minorHAnsi"/>
          <w:w w:val="105"/>
          <w:sz w:val="24"/>
        </w:rPr>
        <w:t>)</w:t>
      </w:r>
      <w:r>
        <w:rPr>
          <w:kern w:val="2"/>
          <w:szCs w:val="22"/>
          <w:rFonts w:ascii="宋体" w:hAnsi="宋体" w:eastAsia="宋体" w:hint="eastAsia" w:cstheme="minorBidi"/>
          <w:w w:val="105"/>
          <w:sz w:val="21"/>
        </w:rPr>
        <w:t>，</w:t>
      </w:r>
    </w:p>
    <w:p w:rsidR="0018722C">
      <w:pPr>
        <w:topLinePunct/>
      </w:pPr>
      <w:r>
        <w:t>其中</w:t>
      </w:r>
      <w:r>
        <w:rPr>
          <w:rFonts w:ascii="Times New Roman" w:eastAsia="Times New Roman"/>
          <w:i/>
        </w:rPr>
        <w:t>x</w:t>
      </w:r>
      <w:r>
        <w:rPr>
          <w:rFonts w:ascii="Times New Roman" w:eastAsia="Times New Roman"/>
        </w:rPr>
        <w:t>i</w:t>
      </w:r>
      <w:r>
        <w:t>是</w:t>
      </w:r>
      <w:r>
        <w:rPr>
          <w:rFonts w:ascii="Times New Roman" w:eastAsia="Times New Roman"/>
        </w:rPr>
        <w:t>x</w:t>
      </w:r>
      <w:r>
        <w:t>群体</w:t>
      </w:r>
      <w:r>
        <w:rPr>
          <w:rFonts w:ascii="Times New Roman" w:eastAsia="Times New Roman"/>
        </w:rPr>
        <w:t>i</w:t>
      </w:r>
      <w:r>
        <w:t>等级的频率，</w:t>
      </w:r>
      <w:r>
        <w:rPr>
          <w:rFonts w:ascii="Times New Roman" w:eastAsia="Times New Roman"/>
          <w:i/>
        </w:rPr>
        <w:t>y</w:t>
      </w:r>
      <w:r>
        <w:rPr>
          <w:rFonts w:ascii="Times New Roman" w:eastAsia="Times New Roman"/>
        </w:rPr>
        <w:t>i</w:t>
      </w:r>
      <w:r>
        <w:t>是</w:t>
      </w:r>
      <w:r>
        <w:rPr>
          <w:rFonts w:ascii="Times New Roman" w:eastAsia="Times New Roman"/>
        </w:rPr>
        <w:t>y</w:t>
      </w:r>
      <w:r>
        <w:t>群体</w:t>
      </w:r>
      <w:r>
        <w:rPr>
          <w:rFonts w:ascii="Times New Roman" w:eastAsia="Times New Roman"/>
        </w:rPr>
        <w:t>i</w:t>
      </w:r>
      <w:r>
        <w:t>等级的频率。</w:t>
      </w:r>
      <w:r>
        <w:t>遗传距离</w:t>
      </w:r>
      <w:r>
        <w:rPr>
          <w:rFonts w:ascii="Times New Roman" w:eastAsia="Times New Roman"/>
        </w:rPr>
        <w:t>D=-Ln</w:t>
      </w:r>
      <w:r>
        <w:rPr>
          <w:rFonts w:ascii="Times New Roman" w:eastAsia="Times New Roman"/>
          <w:i/>
        </w:rPr>
        <w:t>I</w:t>
      </w:r>
    </w:p>
    <w:p w:rsidR="0018722C">
      <w:pPr>
        <w:pStyle w:val="Heading2"/>
        <w:topLinePunct/>
        <w:ind w:left="171" w:hangingChars="171" w:hanging="171"/>
      </w:pPr>
      <w:bookmarkStart w:id="759547" w:name="_Toc686759547"/>
      <w:bookmarkStart w:name="2.2 结果与分析 " w:id="77"/>
      <w:bookmarkEnd w:id="77"/>
      <w:r>
        <w:rPr>
          <w:b/>
        </w:rPr>
        <w:t>2.2</w:t>
      </w:r>
      <w:r>
        <w:t xml:space="preserve"> </w:t>
      </w:r>
      <w:bookmarkStart w:name="_bookmark36" w:id="78"/>
      <w:bookmarkEnd w:id="78"/>
      <w:bookmarkStart w:name="_bookmark36" w:id="79"/>
      <w:bookmarkEnd w:id="79"/>
      <w:r>
        <w:t>结果与分析</w:t>
      </w:r>
      <w:bookmarkEnd w:id="759547"/>
    </w:p>
    <w:p w:rsidR="0018722C">
      <w:pPr>
        <w:pStyle w:val="Heading3"/>
        <w:topLinePunct/>
        <w:ind w:left="200" w:hangingChars="200" w:hanging="200"/>
      </w:pPr>
      <w:bookmarkStart w:id="759548" w:name="_Toc686759548"/>
      <w:bookmarkStart w:name="_bookmark37" w:id="80"/>
      <w:bookmarkEnd w:id="80"/>
      <w:r>
        <w:rPr>
          <w:b/>
        </w:rPr>
        <w:t>2.2.1</w:t>
      </w:r>
      <w:r>
        <w:t xml:space="preserve"> </w:t>
      </w:r>
      <w:bookmarkStart w:name="_bookmark37" w:id="81"/>
      <w:bookmarkEnd w:id="81"/>
      <w:r>
        <w:t>野</w:t>
      </w:r>
      <w:r>
        <w:rPr>
          <w:b/>
        </w:rPr>
        <w:t>Th</w:t>
      </w:r>
      <w:r>
        <w:t>稻、籼稻及粳稻的</w:t>
      </w:r>
      <w:r>
        <w:rPr>
          <w:b/>
        </w:rPr>
        <w:t>PCR</w:t>
      </w:r>
      <w:r w:rsidR="001852F3">
        <w:t xml:space="preserve">标记</w:t>
      </w:r>
      <w:r>
        <w:rPr>
          <w:b/>
        </w:rPr>
        <w:t>68923-8</w:t>
      </w:r>
      <w:r w:rsidR="001852F3">
        <w:t xml:space="preserve">的基因型</w:t>
      </w:r>
      <w:bookmarkEnd w:id="759548"/>
    </w:p>
    <w:p w:rsidR="0018722C">
      <w:pPr>
        <w:topLinePunct/>
      </w:pPr>
      <w:r>
        <w:t>恢复基因</w:t>
      </w:r>
      <w:r>
        <w:rPr>
          <w:rFonts w:ascii="Times New Roman" w:eastAsia="宋体"/>
          <w:i/>
        </w:rPr>
        <w:t>Rf-1</w:t>
      </w:r>
      <w:r>
        <w:t>位点特异</w:t>
      </w:r>
      <w:r>
        <w:rPr>
          <w:rFonts w:ascii="Times New Roman" w:eastAsia="宋体"/>
        </w:rPr>
        <w:t>PCR</w:t>
      </w:r>
      <w:r>
        <w:t>引物</w:t>
      </w:r>
      <w:r>
        <w:rPr>
          <w:rFonts w:ascii="Times New Roman" w:eastAsia="宋体"/>
        </w:rPr>
        <w:t>68923-8</w:t>
      </w:r>
      <w:r>
        <w:t>对供试材料基因型分析揭示，野生稻、籼稻材料</w:t>
      </w:r>
      <w:r>
        <w:t>（</w:t>
      </w:r>
      <w:r>
        <w:t>恢</w:t>
      </w:r>
      <w:r>
        <w:rPr>
          <w:spacing w:val="0"/>
        </w:rPr>
        <w:t>复系及常规品种</w:t>
      </w:r>
      <w:r>
        <w:t>）</w:t>
      </w:r>
      <w:r>
        <w:t>具有大小约为</w:t>
      </w:r>
      <w:r>
        <w:rPr>
          <w:rFonts w:ascii="Times New Roman" w:eastAsia="宋体"/>
        </w:rPr>
        <w:t>1900bp</w:t>
      </w:r>
      <w:r>
        <w:t>的片段；粳稻材料出现两种带型：粳稻恢复系的带型与野</w:t>
      </w:r>
      <w:r>
        <w:t>生稻和籼稻带型一致，而常规品种具有的片段大小约为</w:t>
      </w:r>
      <w:r/>
      <w:r>
        <w:rPr>
          <w:rFonts w:ascii="Times New Roman" w:eastAsia="宋体"/>
        </w:rPr>
        <w:t>1300b</w:t>
      </w:r>
      <w:r>
        <w:rPr>
          <w:rFonts w:ascii="Times New Roman" w:eastAsia="宋体"/>
        </w:rPr>
        <w:t>p</w:t>
      </w:r>
      <w:r>
        <w:t>（</w:t>
      </w:r>
      <w:r>
        <w:rPr>
          <w:w w:val="100"/>
        </w:rPr>
        <w:t>图</w:t>
      </w:r>
      <w:r>
        <w:rPr>
          <w:rFonts w:ascii="Times New Roman" w:eastAsia="宋体"/>
          <w:w w:val="100"/>
        </w:rPr>
        <w:t>2</w:t>
      </w:r>
      <w:r>
        <w:rPr>
          <w:rFonts w:ascii="Times New Roman" w:eastAsia="宋体"/>
          <w:spacing w:val="0"/>
          <w:w w:val="100"/>
        </w:rPr>
        <w:t>-</w:t>
      </w:r>
      <w:r>
        <w:rPr>
          <w:rFonts w:ascii="Times New Roman" w:eastAsia="宋体"/>
          <w:w w:val="100"/>
        </w:rPr>
        <w:t>1</w:t>
      </w:r>
      <w:r>
        <w:t>）</w:t>
      </w:r>
      <w:r>
        <w:t>。</w:t>
      </w:r>
    </w:p>
    <w:p w:rsidR="0018722C">
      <w:pPr>
        <w:pStyle w:val="aff7"/>
        <w:topLinePunct/>
      </w:pPr>
      <w:r>
        <w:drawing>
          <wp:inline>
            <wp:extent cx="5598795" cy="615314"/>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21" cstate="print"/>
                    <a:stretch>
                      <a:fillRect/>
                    </a:stretch>
                  </pic:blipFill>
                  <pic:spPr>
                    <a:xfrm>
                      <a:off x="0" y="0"/>
                      <a:ext cx="5598795" cy="615314"/>
                    </a:xfrm>
                    <a:prstGeom prst="rect">
                      <a:avLst/>
                    </a:prstGeom>
                  </pic:spPr>
                </pic:pic>
              </a:graphicData>
            </a:graphic>
          </wp:inline>
        </w:drawing>
      </w:r>
    </w:p>
    <w:p w:rsidR="0018722C">
      <w:pPr>
        <w:pStyle w:val="a9"/>
        <w:topLinePunct/>
      </w:pPr>
      <w:bookmarkStart w:name="_bookmark38" w:id="82"/>
      <w:bookmarkEnd w:id="82"/>
      <w:r/>
      <w:r>
        <w:t>图</w:t>
      </w:r>
      <w:r>
        <w:rPr>
          <w:rFonts w:ascii="Times New Roman" w:eastAsia="Times New Roman"/>
        </w:rPr>
        <w:t>2-1  </w:t>
      </w:r>
      <w:r>
        <w:t>供试材料的</w:t>
      </w:r>
      <w:r>
        <w:rPr>
          <w:rFonts w:ascii="Times New Roman" w:eastAsia="Times New Roman"/>
          <w:i/>
        </w:rPr>
        <w:t>Rf-1</w:t>
      </w:r>
      <w:r>
        <w:t>位点</w:t>
      </w:r>
      <w:r>
        <w:rPr>
          <w:rFonts w:ascii="Times New Roman" w:eastAsia="Times New Roman"/>
        </w:rPr>
        <w:t>68923-8</w:t>
      </w:r>
      <w:r>
        <w:t>片段的基因型</w:t>
      </w:r>
    </w:p>
    <w:p w:rsidR="0018722C">
      <w:pPr>
        <w:pStyle w:val="a3"/>
        <w:topLinePunct/>
      </w:pPr>
      <w:r>
        <w:t>注：泳道</w:t>
      </w:r>
      <w:r>
        <w:rPr>
          <w:rFonts w:ascii="Times New Roman" w:eastAsia="Times New Roman"/>
        </w:rPr>
        <w:t>M</w:t>
      </w:r>
      <w:r>
        <w:t xml:space="preserve">: </w:t>
      </w:r>
      <w:r>
        <w:rPr>
          <w:rFonts w:ascii="Times New Roman" w:eastAsia="Times New Roman"/>
        </w:rPr>
        <w:t>Marker2000</w:t>
      </w:r>
      <w:r>
        <w:t>；</w:t>
      </w:r>
      <w:r>
        <w:rPr>
          <w:rFonts w:ascii="Times New Roman" w:eastAsia="Times New Roman"/>
        </w:rPr>
        <w:t>1-5</w:t>
      </w:r>
      <w:r>
        <w:t>泳道为野生稻</w:t>
      </w:r>
      <w:r>
        <w:t>（</w:t>
      </w:r>
      <w:r>
        <w:rPr>
          <w:rFonts w:ascii="Times New Roman" w:eastAsia="Times New Roman"/>
        </w:rPr>
        <w:t>1: </w:t>
      </w:r>
      <w:r>
        <w:t>缅甸野生稻，</w:t>
      </w:r>
      <w:r>
        <w:rPr>
          <w:rFonts w:ascii="Times New Roman" w:eastAsia="Times New Roman"/>
        </w:rPr>
        <w:t>2</w:t>
      </w:r>
      <w:r>
        <w:rPr>
          <w:rFonts w:hint="eastAsia"/>
        </w:rPr>
        <w:t>：</w:t>
      </w:r>
      <w:r>
        <w:t>尼泊尔野生稻，</w:t>
      </w:r>
      <w:r>
        <w:rPr>
          <w:rFonts w:ascii="Times New Roman" w:eastAsia="Times New Roman"/>
        </w:rPr>
        <w:t>3</w:t>
      </w:r>
      <w:r>
        <w:rPr>
          <w:rFonts w:hint="eastAsia"/>
        </w:rPr>
        <w:t>：</w:t>
      </w:r>
      <w:r>
        <w:t>元江野生稻，</w:t>
      </w:r>
    </w:p>
    <w:p w:rsidR="0018722C">
      <w:pPr>
        <w:topLinePunct/>
      </w:pPr>
      <w:r>
        <w:rPr>
          <w:rFonts w:ascii="Times New Roman" w:eastAsia="宋体"/>
        </w:rPr>
        <w:t>4:</w:t>
      </w:r>
      <w:r>
        <w:rPr>
          <w:rFonts w:ascii="Times New Roman" w:eastAsia="宋体"/>
        </w:rPr>
        <w:t> </w:t>
      </w:r>
      <w:r>
        <w:t>景洪野生稻，</w:t>
      </w:r>
      <w:r>
        <w:rPr>
          <w:rFonts w:ascii="Times New Roman" w:eastAsia="宋体"/>
        </w:rPr>
        <w:t>5</w:t>
      </w:r>
      <w:r>
        <w:rPr>
          <w:rFonts w:hint="eastAsia"/>
        </w:rPr>
        <w:t>：</w:t>
      </w:r>
      <w:r w:rsidR="001852F3">
        <w:rPr>
          <w:rFonts w:ascii="Times New Roman" w:eastAsia="宋体"/>
        </w:rPr>
        <w:t xml:space="preserve"> </w:t>
      </w:r>
      <w:r>
        <w:t>东乡野生稻</w:t>
      </w:r>
      <w:r>
        <w:t>）</w:t>
      </w:r>
      <w:r>
        <w:t>；</w:t>
      </w:r>
      <w:r>
        <w:rPr>
          <w:rFonts w:ascii="Times New Roman" w:eastAsia="宋体"/>
        </w:rPr>
        <w:t>6</w:t>
      </w:r>
      <w:r>
        <w:rPr>
          <w:rFonts w:ascii="Times New Roman" w:eastAsia="宋体"/>
        </w:rPr>
        <w:t>-</w:t>
      </w:r>
      <w:r>
        <w:rPr>
          <w:rFonts w:ascii="Times New Roman" w:eastAsia="宋体"/>
        </w:rPr>
        <w:t>8</w:t>
      </w:r>
      <w:r>
        <w:t>泳道为籼稻恢复系</w:t>
      </w:r>
      <w:r>
        <w:t>（</w:t>
      </w:r>
      <w:r>
        <w:rPr>
          <w:rFonts w:ascii="Times New Roman" w:eastAsia="宋体"/>
        </w:rPr>
        <w:t>6</w:t>
      </w:r>
      <w:r>
        <w:rPr>
          <w:rFonts w:ascii="Times New Roman" w:eastAsia="宋体"/>
        </w:rPr>
        <w:t>:</w:t>
      </w:r>
      <w:r w:rsidR="001852F3">
        <w:rPr>
          <w:rFonts w:ascii="Times New Roman" w:eastAsia="宋体"/>
        </w:rPr>
        <w:t xml:space="preserve"> </w:t>
      </w:r>
      <w:r>
        <w:rPr>
          <w:rFonts w:ascii="Times New Roman" w:eastAsia="宋体"/>
        </w:rPr>
        <w:t>I</w:t>
      </w:r>
      <w:r>
        <w:rPr>
          <w:rFonts w:ascii="Times New Roman" w:eastAsia="宋体"/>
        </w:rPr>
        <w:t>R</w:t>
      </w:r>
      <w:r>
        <w:rPr>
          <w:rFonts w:ascii="Times New Roman" w:eastAsia="宋体"/>
        </w:rPr>
        <w:t>24</w:t>
      </w:r>
      <w:r>
        <w:rPr>
          <w:w w:val="100"/>
        </w:rPr>
        <w:t xml:space="preserve">, </w:t>
      </w:r>
      <w:r>
        <w:rPr>
          <w:rFonts w:ascii="Times New Roman" w:eastAsia="宋体"/>
        </w:rPr>
        <w:t>7:</w:t>
      </w:r>
      <w:r>
        <w:rPr>
          <w:rFonts w:ascii="Times New Roman" w:eastAsia="宋体"/>
        </w:rPr>
        <w:t> </w:t>
      </w:r>
      <w:r>
        <w:t>明恢</w:t>
      </w:r>
      <w:r/>
      <w:r>
        <w:rPr>
          <w:rFonts w:ascii="Times New Roman" w:eastAsia="宋体"/>
        </w:rPr>
        <w:t>6</w:t>
      </w:r>
      <w:r>
        <w:rPr>
          <w:rFonts w:ascii="Times New Roman" w:eastAsia="宋体"/>
        </w:rPr>
        <w:t>3</w:t>
      </w:r>
      <w:r>
        <w:rPr>
          <w:w w:val="100"/>
        </w:rPr>
        <w:t xml:space="preserve">, </w:t>
      </w:r>
      <w:r>
        <w:rPr>
          <w:rFonts w:ascii="Times New Roman" w:eastAsia="宋体"/>
        </w:rPr>
        <w:t>8:</w:t>
      </w:r>
      <w:r>
        <w:rPr>
          <w:rFonts w:ascii="Times New Roman" w:eastAsia="宋体"/>
        </w:rPr>
        <w:t> </w:t>
      </w:r>
      <w:r>
        <w:rPr>
          <w:rFonts w:ascii="Times New Roman" w:eastAsia="宋体"/>
        </w:rPr>
        <w:t>9</w:t>
      </w:r>
      <w:r>
        <w:rPr>
          <w:rFonts w:ascii="Times New Roman" w:eastAsia="宋体"/>
        </w:rPr>
        <w:t>3</w:t>
      </w:r>
      <w:r>
        <w:rPr>
          <w:rFonts w:ascii="Times New Roman" w:eastAsia="宋体"/>
        </w:rPr>
        <w:t>-</w:t>
      </w:r>
      <w:r>
        <w:rPr>
          <w:rFonts w:ascii="Times New Roman" w:eastAsia="宋体"/>
        </w:rPr>
        <w:t>1</w:t>
      </w:r>
      <w:r>
        <w:rPr>
          <w:rFonts w:ascii="Times New Roman" w:eastAsia="宋体"/>
        </w:rPr>
        <w:t>1</w:t>
      </w:r>
      <w:r>
        <w:t>）</w:t>
      </w:r>
      <w:r>
        <w:t>；</w:t>
      </w:r>
      <w:r>
        <w:rPr>
          <w:rFonts w:ascii="Times New Roman" w:eastAsia="宋体"/>
        </w:rPr>
        <w:t>9</w:t>
      </w:r>
      <w:r>
        <w:rPr>
          <w:rFonts w:ascii="Times New Roman" w:eastAsia="宋体"/>
        </w:rPr>
        <w:t>-</w:t>
      </w:r>
      <w:r>
        <w:rPr>
          <w:rFonts w:ascii="Times New Roman" w:eastAsia="宋体"/>
        </w:rPr>
        <w:t>13</w:t>
      </w:r>
      <w:r>
        <w:t>泳道为籼稻常规品种</w:t>
      </w:r>
      <w:r>
        <w:t>（</w:t>
      </w:r>
      <w:r>
        <w:rPr>
          <w:rFonts w:ascii="Times New Roman" w:eastAsia="宋体"/>
        </w:rPr>
        <w:t>9</w:t>
      </w:r>
      <w:r>
        <w:rPr>
          <w:rFonts w:ascii="Times New Roman" w:eastAsia="宋体"/>
        </w:rPr>
        <w:t>:</w:t>
      </w:r>
      <w:r w:rsidR="001852F3">
        <w:rPr>
          <w:rFonts w:ascii="Times New Roman" w:eastAsia="宋体"/>
        </w:rPr>
        <w:t xml:space="preserve"> </w:t>
      </w:r>
      <w:r>
        <w:rPr>
          <w:rFonts w:ascii="Times New Roman" w:eastAsia="宋体"/>
        </w:rPr>
        <w:t>I</w:t>
      </w:r>
      <w:r>
        <w:rPr>
          <w:rFonts w:ascii="Times New Roman" w:eastAsia="宋体"/>
        </w:rPr>
        <w:t>R</w:t>
      </w:r>
      <w:r>
        <w:rPr>
          <w:rFonts w:ascii="Times New Roman" w:eastAsia="宋体"/>
        </w:rPr>
        <w:t>58025</w:t>
      </w:r>
      <w:r>
        <w:rPr>
          <w:spacing w:val="-2"/>
          <w:w w:val="100"/>
        </w:rPr>
        <w:t xml:space="preserve">, </w:t>
      </w:r>
      <w:r>
        <w:rPr>
          <w:rFonts w:ascii="Times New Roman" w:eastAsia="宋体"/>
        </w:rPr>
        <w:t>10</w:t>
      </w:r>
      <w:r>
        <w:rPr>
          <w:rFonts w:ascii="Times New Roman" w:eastAsia="宋体"/>
        </w:rPr>
        <w:t>:</w:t>
      </w:r>
      <w:r>
        <w:t>巴</w:t>
      </w:r>
      <w:r>
        <w:rPr>
          <w:rFonts w:ascii="Times New Roman" w:eastAsia="宋体"/>
        </w:rPr>
        <w:t>-</w:t>
      </w:r>
      <w:r>
        <w:rPr>
          <w:rFonts w:ascii="Times New Roman" w:eastAsia="宋体"/>
        </w:rPr>
        <w:t>1</w:t>
      </w:r>
      <w:r>
        <w:rPr>
          <w:spacing w:val="-2"/>
          <w:w w:val="100"/>
        </w:rPr>
        <w:t xml:space="preserve">, </w:t>
      </w:r>
      <w:r>
        <w:rPr>
          <w:rFonts w:ascii="Times New Roman" w:eastAsia="宋体"/>
        </w:rPr>
        <w:t>1</w:t>
      </w:r>
      <w:r>
        <w:rPr>
          <w:rFonts w:ascii="Times New Roman" w:eastAsia="宋体"/>
        </w:rPr>
        <w:t>1</w:t>
      </w:r>
      <w:r>
        <w:rPr>
          <w:rFonts w:ascii="Times New Roman" w:eastAsia="宋体"/>
        </w:rPr>
        <w:t>:</w:t>
      </w:r>
      <w:r>
        <w:t>滇黎</w:t>
      </w:r>
      <w:r/>
      <w:r>
        <w:rPr>
          <w:rFonts w:ascii="Times New Roman" w:eastAsia="宋体"/>
        </w:rPr>
        <w:t>4</w:t>
      </w:r>
      <w:r>
        <w:rPr>
          <w:rFonts w:ascii="Times New Roman" w:eastAsia="宋体"/>
        </w:rPr>
        <w:t>01</w:t>
      </w:r>
      <w:r>
        <w:rPr>
          <w:spacing w:val="-2"/>
          <w:w w:val="100"/>
        </w:rPr>
        <w:t xml:space="preserve">, </w:t>
      </w:r>
      <w:r>
        <w:rPr>
          <w:rFonts w:ascii="Times New Roman" w:eastAsia="宋体"/>
        </w:rPr>
        <w:t>12</w:t>
      </w:r>
      <w:r>
        <w:rPr>
          <w:rFonts w:ascii="Times New Roman" w:eastAsia="宋体"/>
        </w:rPr>
        <w:t>:</w:t>
      </w:r>
      <w:r>
        <w:t>月亮谷，</w:t>
      </w:r>
      <w:r>
        <w:rPr>
          <w:rFonts w:ascii="Times New Roman" w:eastAsia="宋体"/>
        </w:rPr>
        <w:t>13</w:t>
      </w:r>
      <w:r>
        <w:rPr>
          <w:rFonts w:ascii="Times New Roman" w:eastAsia="宋体"/>
          <w:spacing w:val="-1"/>
          <w:w w:val="100"/>
          <w:rFonts w:hint="eastAsia"/>
        </w:rPr>
        <w:t>：</w:t>
      </w:r>
      <w:r>
        <w:t>天杂</w:t>
      </w:r>
      <w:r/>
      <w:r>
        <w:rPr>
          <w:rFonts w:ascii="Times New Roman" w:eastAsia="宋体"/>
        </w:rPr>
        <w:t>57</w:t>
      </w:r>
      <w:r>
        <w:t>）</w:t>
      </w:r>
      <w:r>
        <w:t>；</w:t>
      </w:r>
      <w:r>
        <w:rPr>
          <w:rFonts w:ascii="Times New Roman" w:eastAsia="宋体"/>
        </w:rPr>
        <w:t>1</w:t>
      </w:r>
      <w:r>
        <w:rPr>
          <w:rFonts w:ascii="Times New Roman" w:eastAsia="宋体"/>
        </w:rPr>
        <w:t>4</w:t>
      </w:r>
      <w:r>
        <w:rPr>
          <w:rFonts w:ascii="Times New Roman" w:eastAsia="宋体"/>
        </w:rPr>
        <w:t>-</w:t>
      </w:r>
      <w:r>
        <w:rPr>
          <w:rFonts w:ascii="Times New Roman" w:eastAsia="宋体"/>
        </w:rPr>
        <w:t>16</w:t>
      </w:r>
      <w:r>
        <w:t>泳道为</w:t>
      </w:r>
      <w:r>
        <w:t>粳稻恢复系</w:t>
      </w:r>
      <w:r>
        <w:t>（</w:t>
      </w:r>
      <w:r>
        <w:rPr>
          <w:rFonts w:ascii="Times New Roman" w:eastAsia="宋体"/>
        </w:rPr>
        <w:t>14</w:t>
      </w:r>
      <w:r>
        <w:rPr>
          <w:rFonts w:ascii="Times New Roman" w:eastAsia="宋体"/>
        </w:rPr>
        <w:t>:</w:t>
      </w:r>
      <w:r>
        <w:t>南</w:t>
      </w:r>
      <w:r/>
      <w:r>
        <w:rPr>
          <w:rFonts w:ascii="Times New Roman" w:eastAsia="宋体"/>
        </w:rPr>
        <w:t>34</w:t>
      </w:r>
      <w:r>
        <w:rPr>
          <w:spacing w:val="-2"/>
          <w:w w:val="100"/>
        </w:rPr>
        <w:t xml:space="preserve">, </w:t>
      </w:r>
      <w:r>
        <w:rPr>
          <w:rFonts w:ascii="Times New Roman" w:eastAsia="宋体"/>
        </w:rPr>
        <w:t>15</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C</w:t>
      </w:r>
      <w:r>
        <w:rPr>
          <w:rFonts w:ascii="Times New Roman" w:eastAsia="宋体"/>
        </w:rPr>
        <w:t>418</w:t>
      </w:r>
      <w:r>
        <w:rPr>
          <w:w w:val="100"/>
        </w:rPr>
        <w:t xml:space="preserve">, </w:t>
      </w:r>
      <w:r>
        <w:rPr>
          <w:rFonts w:ascii="Times New Roman" w:eastAsia="宋体"/>
        </w:rPr>
        <w:t>16</w:t>
      </w:r>
      <w:r>
        <w:rPr>
          <w:rFonts w:ascii="Times New Roman" w:eastAsia="宋体"/>
        </w:rPr>
        <w:t>:</w:t>
      </w:r>
      <w:r w:rsidR="001852F3">
        <w:rPr>
          <w:rFonts w:ascii="Times New Roman" w:eastAsia="宋体"/>
        </w:rPr>
        <w:t xml:space="preserve"> </w:t>
      </w:r>
      <w:r>
        <w:rPr>
          <w:rFonts w:ascii="Times New Roman" w:eastAsia="宋体"/>
        </w:rPr>
        <w:t>A</w:t>
      </w:r>
      <w:r>
        <w:rPr>
          <w:rFonts w:ascii="Times New Roman" w:eastAsia="宋体"/>
        </w:rPr>
        <w:t>n</w:t>
      </w:r>
      <w:r>
        <w:rPr>
          <w:rFonts w:ascii="Times New Roman" w:eastAsia="宋体"/>
        </w:rPr>
        <w:t>s</w:t>
      </w:r>
      <w:r>
        <w:rPr>
          <w:rFonts w:ascii="Times New Roman" w:eastAsia="宋体"/>
        </w:rPr>
        <w:t>a</w:t>
      </w:r>
      <w:r>
        <w:rPr>
          <w:rFonts w:ascii="Times New Roman" w:eastAsia="宋体"/>
        </w:rPr>
        <w:t>n</w:t>
      </w:r>
      <w:r>
        <w:rPr>
          <w:rFonts w:ascii="Times New Roman" w:eastAsia="宋体"/>
        </w:rPr>
        <w:t>by</w:t>
      </w:r>
      <w:r>
        <w:rPr>
          <w:rFonts w:ascii="Times New Roman" w:eastAsia="宋体"/>
        </w:rPr>
        <w:t>e</w:t>
      </w:r>
      <w:r>
        <w:rPr>
          <w:rFonts w:ascii="Times New Roman" w:eastAsia="宋体"/>
        </w:rPr>
        <w:t>o</w:t>
      </w:r>
      <w:r>
        <w:t>）</w:t>
      </w:r>
      <w:r>
        <w:t>；</w:t>
      </w:r>
      <w:r>
        <w:rPr>
          <w:rFonts w:ascii="Times New Roman" w:eastAsia="宋体"/>
        </w:rPr>
        <w:t>17</w:t>
      </w:r>
      <w:r>
        <w:rPr>
          <w:rFonts w:ascii="Times New Roman" w:eastAsia="宋体"/>
        </w:rPr>
        <w:t>-</w:t>
      </w:r>
      <w:r>
        <w:rPr>
          <w:rFonts w:ascii="Times New Roman" w:eastAsia="宋体"/>
        </w:rPr>
        <w:t>23</w:t>
      </w:r>
      <w:r>
        <w:t>泳道为粳稻常规品种</w:t>
      </w:r>
      <w:r>
        <w:t>（</w:t>
      </w:r>
      <w:r>
        <w:rPr>
          <w:rFonts w:ascii="Times New Roman" w:eastAsia="宋体"/>
        </w:rPr>
        <w:t>1</w:t>
      </w:r>
      <w:r>
        <w:rPr>
          <w:rFonts w:ascii="Times New Roman" w:eastAsia="宋体"/>
        </w:rPr>
        <w:t>7</w:t>
      </w:r>
      <w:r>
        <w:rPr>
          <w:rFonts w:ascii="Times New Roman" w:eastAsia="宋体"/>
        </w:rPr>
        <w:t>:</w:t>
      </w:r>
      <w:r w:rsidR="001852F3">
        <w:rPr>
          <w:rFonts w:ascii="Times New Roman" w:eastAsia="宋体"/>
        </w:rPr>
        <w:t xml:space="preserve"> </w:t>
      </w:r>
      <w:r>
        <w:rPr>
          <w:rFonts w:ascii="Times New Roman" w:eastAsia="宋体"/>
        </w:rPr>
        <w:t>K</w:t>
      </w:r>
      <w:r>
        <w:rPr>
          <w:rFonts w:ascii="Times New Roman" w:eastAsia="宋体"/>
        </w:rPr>
        <w:t>r</w:t>
      </w:r>
      <w:r>
        <w:rPr>
          <w:rFonts w:ascii="Times New Roman" w:eastAsia="宋体"/>
        </w:rPr>
        <w:t>e</w:t>
      </w:r>
      <w:r>
        <w:rPr>
          <w:rFonts w:ascii="Times New Roman" w:eastAsia="宋体"/>
        </w:rPr>
        <w:t>p</w:t>
      </w:r>
      <w:r>
        <w:rPr>
          <w:rFonts w:ascii="Times New Roman" w:eastAsia="宋体"/>
        </w:rPr>
        <w:t>i</w:t>
      </w:r>
      <w:r>
        <w:rPr>
          <w:rFonts w:ascii="Times New Roman" w:eastAsia="宋体"/>
        </w:rPr>
        <w:t>s</w:t>
      </w:r>
      <w:r>
        <w:rPr>
          <w:rFonts w:ascii="Times New Roman" w:eastAsia="宋体"/>
        </w:rPr>
        <w:t>h</w:t>
      </w:r>
      <w:r>
        <w:rPr>
          <w:w w:val="100"/>
        </w:rPr>
        <w:t xml:space="preserve">, </w:t>
      </w:r>
      <w:r>
        <w:rPr>
          <w:rFonts w:ascii="Times New Roman" w:eastAsia="宋体"/>
        </w:rPr>
        <w:t>18:</w:t>
      </w:r>
      <w:r>
        <w:t>意</w:t>
      </w:r>
      <w:r>
        <w:rPr>
          <w:rFonts w:ascii="Times New Roman" w:eastAsia="宋体"/>
        </w:rPr>
        <w:t>4388</w:t>
      </w:r>
      <w:r>
        <w:t xml:space="preserve">, </w:t>
      </w:r>
      <w:r>
        <w:rPr>
          <w:rFonts w:ascii="Times New Roman" w:eastAsia="宋体"/>
        </w:rPr>
        <w:t>19:</w:t>
      </w:r>
      <w:r>
        <w:t>江苏</w:t>
      </w:r>
      <w:r>
        <w:rPr>
          <w:rFonts w:ascii="Times New Roman" w:eastAsia="宋体"/>
        </w:rPr>
        <w:t>408</w:t>
      </w:r>
      <w:r>
        <w:t xml:space="preserve">, </w:t>
      </w:r>
      <w:r>
        <w:rPr>
          <w:rFonts w:ascii="Times New Roman" w:eastAsia="宋体"/>
        </w:rPr>
        <w:t>20:</w:t>
      </w:r>
      <w:r>
        <w:t>辽粳</w:t>
      </w:r>
      <w:r>
        <w:rPr>
          <w:rFonts w:ascii="Times New Roman" w:eastAsia="宋体"/>
        </w:rPr>
        <w:t>454</w:t>
      </w:r>
      <w:r>
        <w:t xml:space="preserve">, </w:t>
      </w:r>
      <w:r>
        <w:rPr>
          <w:rFonts w:ascii="Times New Roman" w:eastAsia="宋体"/>
        </w:rPr>
        <w:t>21:</w:t>
      </w:r>
      <w:r>
        <w:t>楚粳</w:t>
      </w:r>
      <w:r>
        <w:rPr>
          <w:rFonts w:ascii="Times New Roman" w:eastAsia="宋体"/>
        </w:rPr>
        <w:t>28</w:t>
      </w:r>
      <w:r>
        <w:t xml:space="preserve">, </w:t>
      </w:r>
      <w:r>
        <w:rPr>
          <w:rFonts w:ascii="Times New Roman" w:eastAsia="宋体"/>
        </w:rPr>
        <w:t>22:</w:t>
      </w:r>
      <w:r>
        <w:t>丽粳</w:t>
      </w:r>
      <w:r>
        <w:rPr>
          <w:rFonts w:ascii="Times New Roman" w:eastAsia="宋体"/>
        </w:rPr>
        <w:t>13</w:t>
      </w:r>
      <w:r>
        <w:t xml:space="preserve">, </w:t>
      </w:r>
      <w:r>
        <w:rPr>
          <w:rFonts w:ascii="Times New Roman" w:eastAsia="宋体"/>
        </w:rPr>
        <w:t>2</w:t>
      </w:r>
      <w:r>
        <w:rPr>
          <w:rFonts w:ascii="Times New Roman" w:eastAsia="宋体"/>
        </w:rPr>
        <w:t>3</w:t>
      </w:r>
      <w:r>
        <w:rPr>
          <w:rFonts w:ascii="Times New Roman" w:eastAsia="宋体"/>
        </w:rPr>
        <w:t>:</w:t>
      </w:r>
      <w:r>
        <w:t>小花谷</w:t>
      </w:r>
      <w:r>
        <w:t>）</w:t>
      </w:r>
    </w:p>
    <w:p w:rsidR="0018722C">
      <w:pPr>
        <w:pStyle w:val="a9"/>
        <w:topLinePunct/>
      </w:pPr>
      <w:r>
        <w:rPr>
          <w:rFonts w:ascii="Times New Roman"/>
        </w:rPr>
        <w:t>Fig.</w:t>
      </w:r>
      <w:r>
        <w:t xml:space="preserve"> </w:t>
      </w:r>
      <w:r w:rsidRPr="00DB64CE">
        <w:rPr>
          <w:rFonts w:ascii="Times New Roman"/>
        </w:rPr>
        <w:t>2-1</w:t>
      </w:r>
      <w:r>
        <w:t xml:space="preserve">  </w:t>
      </w:r>
      <w:r w:rsidRPr="00DB64CE">
        <w:rPr>
          <w:rFonts w:ascii="Times New Roman"/>
        </w:rPr>
        <w:t>Genotype of 68923-8 fragment of materials on</w:t>
      </w:r>
      <w:r>
        <w:rPr>
          <w:rFonts w:ascii="Times New Roman"/>
          <w:i/>
        </w:rPr>
        <w:t>Rf-1 </w:t>
      </w:r>
      <w:r>
        <w:rPr>
          <w:rFonts w:ascii="Times New Roman"/>
        </w:rPr>
        <w:t>locus</w:t>
      </w:r>
    </w:p>
    <w:p w:rsidR="0018722C">
      <w:pPr>
        <w:pStyle w:val="a3"/>
        <w:topLinePunct/>
      </w:pPr>
      <w:r>
        <w:rPr>
          <w:rFonts w:ascii="Times New Roman"/>
        </w:rPr>
        <w:t xml:space="preserve">Note: Lane M: Marker 2000; Lanes 1-5 are wild rice</w:t>
      </w:r>
      <w:r>
        <w:rPr>
          <w:rFonts w:ascii="Times New Roman"/>
        </w:rPr>
        <w:t xml:space="preserve">(</w:t>
      </w:r>
      <w:r>
        <w:rPr>
          <w:rFonts w:ascii="Times New Roman"/>
        </w:rPr>
        <w:t xml:space="preserve">1: Burma wild rice, 2: Nepal wild rice, 3:</w:t>
      </w:r>
      <w:r w:rsidR="004B696B">
        <w:rPr>
          <w:rFonts w:ascii="Times New Roman"/>
        </w:rPr>
        <w:t xml:space="preserve"> </w:t>
      </w:r>
      <w:r w:rsidR="004B696B">
        <w:rPr>
          <w:rFonts w:ascii="Times New Roman"/>
        </w:rPr>
        <w:t xml:space="preserve">Yuanjiang wild rice, 4: Jinghong wild rice, 5: Dongxiang wild rice</w:t>
      </w:r>
      <w:r>
        <w:rPr>
          <w:rFonts w:ascii="Times New Roman"/>
        </w:rPr>
        <w:t xml:space="preserve">)</w:t>
      </w:r>
      <w:r>
        <w:rPr>
          <w:rFonts w:ascii="Times New Roman"/>
        </w:rPr>
        <w:t xml:space="preserve">; Lane 6-8 are indica restorers</w:t>
      </w:r>
      <w:r>
        <w:rPr>
          <w:rFonts w:ascii="Times New Roman"/>
        </w:rPr>
        <w:t xml:space="preserve">(</w:t>
      </w:r>
      <w:r>
        <w:rPr>
          <w:rFonts w:ascii="Times New Roman"/>
        </w:rPr>
        <w:t xml:space="preserve">6:</w:t>
      </w:r>
      <w:r w:rsidR="004B696B">
        <w:rPr>
          <w:rFonts w:ascii="Times New Roman"/>
        </w:rPr>
        <w:t xml:space="preserve"> </w:t>
      </w:r>
      <w:r w:rsidR="004B696B">
        <w:rPr>
          <w:rFonts w:ascii="Times New Roman"/>
        </w:rPr>
        <w:t xml:space="preserve">IR24, 7:</w:t>
      </w:r>
      <w:r w:rsidR="004B696B">
        <w:rPr>
          <w:rFonts w:ascii="Times New Roman"/>
        </w:rPr>
        <w:t xml:space="preserve"> </w:t>
      </w:r>
      <w:r w:rsidR="004B696B">
        <w:rPr>
          <w:rFonts w:ascii="Times New Roman"/>
        </w:rPr>
        <w:t xml:space="preserve">Minghui63, 8:93-11</w:t>
      </w:r>
      <w:r>
        <w:rPr>
          <w:rFonts w:ascii="Times New Roman"/>
        </w:rPr>
        <w:t xml:space="preserve">)</w:t>
      </w:r>
      <w:r>
        <w:rPr>
          <w:rFonts w:ascii="Times New Roman"/>
        </w:rPr>
        <w:t xml:space="preserve">; Lane 9-13 are indica conventional variety </w:t>
      </w:r>
      <w:r>
        <w:rPr>
          <w:rFonts w:ascii="Times New Roman"/>
        </w:rPr>
        <w:t xml:space="preserve">(</w:t>
      </w:r>
      <w:r>
        <w:rPr>
          <w:rFonts w:ascii="Times New Roman"/>
        </w:rPr>
        <w:t xml:space="preserve">9:</w:t>
      </w:r>
      <w:r w:rsidR="004B696B">
        <w:rPr>
          <w:rFonts w:ascii="Times New Roman"/>
        </w:rPr>
        <w:t xml:space="preserve"> </w:t>
      </w:r>
      <w:r w:rsidR="004B696B">
        <w:rPr>
          <w:rFonts w:ascii="Times New Roman"/>
        </w:rPr>
        <w:t xml:space="preserve">IR58025, 10: Ba-1, 11:</w:t>
      </w:r>
      <w:r w:rsidR="004B696B">
        <w:rPr>
          <w:rFonts w:ascii="Times New Roman"/>
        </w:rPr>
        <w:t xml:space="preserve"> </w:t>
      </w:r>
      <w:r w:rsidR="004B696B">
        <w:rPr>
          <w:rFonts w:ascii="Times New Roman"/>
        </w:rPr>
        <w:t xml:space="preserve">Dianli401, 12:</w:t>
      </w:r>
      <w:r w:rsidR="004B696B">
        <w:rPr>
          <w:rFonts w:ascii="Times New Roman"/>
        </w:rPr>
        <w:t xml:space="preserve"> </w:t>
      </w:r>
      <w:r w:rsidR="004B696B">
        <w:rPr>
          <w:rFonts w:ascii="Times New Roman"/>
        </w:rPr>
        <w:t xml:space="preserve">Yuelianggu, 13:</w:t>
      </w:r>
      <w:r w:rsidR="004B696B">
        <w:rPr>
          <w:rFonts w:ascii="Times New Roman"/>
        </w:rPr>
        <w:t xml:space="preserve"> </w:t>
      </w:r>
      <w:r w:rsidR="004B696B">
        <w:rPr>
          <w:rFonts w:ascii="Times New Roman"/>
        </w:rPr>
        <w:t xml:space="preserve">Tianza57</w:t>
      </w:r>
      <w:r>
        <w:rPr>
          <w:rFonts w:ascii="Times New Roman"/>
        </w:rPr>
        <w:t xml:space="preserve">)</w:t>
      </w:r>
      <w:r>
        <w:rPr>
          <w:rFonts w:ascii="Times New Roman"/>
        </w:rPr>
        <w:t xml:space="preserve">; Lanes 14-16 are japonica restorers</w:t>
      </w:r>
      <w:r>
        <w:rPr>
          <w:rFonts w:ascii="Times New Roman"/>
        </w:rPr>
        <w:t xml:space="preserve">(</w:t>
      </w:r>
      <w:r>
        <w:rPr>
          <w:rFonts w:ascii="Times New Roman"/>
        </w:rPr>
        <w:t xml:space="preserve">14:</w:t>
      </w:r>
      <w:r w:rsidR="004B696B">
        <w:rPr>
          <w:rFonts w:ascii="Times New Roman"/>
        </w:rPr>
        <w:t xml:space="preserve"> </w:t>
      </w:r>
      <w:r w:rsidR="004B696B">
        <w:rPr>
          <w:rFonts w:ascii="Times New Roman"/>
        </w:rPr>
        <w:t xml:space="preserve">Nan34, 15: C418, 16: Ansanbyeo</w:t>
      </w:r>
      <w:r>
        <w:rPr>
          <w:rFonts w:ascii="Times New Roman"/>
        </w:rPr>
        <w:t xml:space="preserve">)</w:t>
      </w:r>
      <w:r>
        <w:rPr>
          <w:rFonts w:ascii="Times New Roman"/>
        </w:rPr>
        <w:t xml:space="preserve">; Lanes 17-23 are japonica conventional variety </w:t>
      </w:r>
      <w:r>
        <w:rPr>
          <w:rFonts w:ascii="Times New Roman"/>
        </w:rPr>
        <w:t xml:space="preserve">(</w:t>
      </w:r>
      <w:r>
        <w:rPr>
          <w:rFonts w:ascii="Times New Roman"/>
        </w:rPr>
        <w:t xml:space="preserve"> 17:</w:t>
      </w:r>
      <w:r w:rsidR="004B696B">
        <w:rPr>
          <w:rFonts w:ascii="Times New Roman"/>
        </w:rPr>
        <w:t xml:space="preserve"> </w:t>
      </w:r>
      <w:r w:rsidR="004B696B">
        <w:rPr>
          <w:rFonts w:ascii="Times New Roman"/>
        </w:rPr>
        <w:t xml:space="preserve">Krepish, 18:</w:t>
      </w:r>
      <w:r w:rsidR="004B696B">
        <w:rPr>
          <w:rFonts w:ascii="Times New Roman"/>
        </w:rPr>
        <w:t xml:space="preserve"> </w:t>
      </w:r>
      <w:r w:rsidR="004B696B">
        <w:rPr>
          <w:rFonts w:ascii="Times New Roman"/>
        </w:rPr>
        <w:t xml:space="preserve">Yi4388, 19:</w:t>
      </w:r>
      <w:r w:rsidR="004B696B">
        <w:rPr>
          <w:rFonts w:ascii="Times New Roman"/>
        </w:rPr>
        <w:t xml:space="preserve"> </w:t>
      </w:r>
      <w:r w:rsidR="004B696B">
        <w:rPr>
          <w:rFonts w:ascii="Times New Roman"/>
        </w:rPr>
        <w:t xml:space="preserve">Jiangsu408, 20:</w:t>
      </w:r>
      <w:r w:rsidR="004B696B">
        <w:rPr>
          <w:rFonts w:ascii="Times New Roman"/>
        </w:rPr>
        <w:t xml:space="preserve"> </w:t>
      </w:r>
      <w:r w:rsidR="004B696B">
        <w:rPr>
          <w:rFonts w:ascii="Times New Roman"/>
        </w:rPr>
        <w:t xml:space="preserve">Liaojing454, 21:</w:t>
      </w:r>
      <w:r w:rsidR="004B696B">
        <w:rPr>
          <w:rFonts w:ascii="Times New Roman"/>
        </w:rPr>
        <w:t xml:space="preserve"> </w:t>
      </w:r>
      <w:r w:rsidR="004B696B">
        <w:rPr>
          <w:rFonts w:ascii="Times New Roman"/>
        </w:rPr>
        <w:t xml:space="preserve">Chujing28, 22:</w:t>
      </w:r>
      <w:r w:rsidR="004B696B">
        <w:rPr>
          <w:rFonts w:ascii="Times New Roman"/>
        </w:rPr>
        <w:t xml:space="preserve"> </w:t>
      </w:r>
      <w:r w:rsidR="004B696B">
        <w:rPr>
          <w:rFonts w:ascii="Times New Roman"/>
        </w:rPr>
        <w:t xml:space="preserve">Lijing13, 23:</w:t>
      </w:r>
      <w:r w:rsidR="004B696B">
        <w:rPr>
          <w:rFonts w:ascii="Times New Roman"/>
        </w:rPr>
        <w:t xml:space="preserve"> </w:t>
      </w:r>
      <w:r w:rsidR="004B696B">
        <w:rPr>
          <w:rFonts w:ascii="Times New Roman"/>
        </w:rPr>
        <w:t xml:space="preserve">Xiaohuagu</w:t>
      </w:r>
      <w:r>
        <w:rPr>
          <w:rFonts w:ascii="Times New Roman"/>
        </w:rPr>
        <w:t xml:space="preserve">)</w:t>
      </w:r>
    </w:p>
    <w:p w:rsidR="0018722C">
      <w:pPr>
        <w:pStyle w:val="Heading3"/>
        <w:topLinePunct/>
        <w:ind w:left="200" w:hangingChars="200" w:hanging="200"/>
      </w:pPr>
      <w:bookmarkStart w:id="759549" w:name="_Toc686759549"/>
      <w:bookmarkStart w:name="_bookmark39" w:id="83"/>
      <w:bookmarkEnd w:id="83"/>
      <w:r>
        <w:rPr>
          <w:b/>
        </w:rPr>
        <w:t>2.2.2</w:t>
      </w:r>
      <w:r>
        <w:t xml:space="preserve"> </w:t>
      </w:r>
      <w:bookmarkStart w:name="_bookmark39" w:id="84"/>
      <w:bookmarkEnd w:id="84"/>
      <w:r>
        <w:t>不同类型水稻种质</w:t>
      </w:r>
      <w:r>
        <w:rPr>
          <w:b/>
          <w:i/>
        </w:rPr>
        <w:t>Rf-1</w:t>
      </w:r>
      <w:r>
        <w:t>位点</w:t>
      </w:r>
      <w:r>
        <w:rPr>
          <w:b/>
        </w:rPr>
        <w:t>68923-8</w:t>
      </w:r>
      <w:r w:rsidR="001852F3">
        <w:t xml:space="preserve">片段的序列</w:t>
      </w:r>
      <w:bookmarkEnd w:id="759549"/>
    </w:p>
    <w:p w:rsidR="0018722C">
      <w:pPr>
        <w:pStyle w:val="Heading4"/>
        <w:topLinePunct/>
        <w:ind w:left="200" w:hangingChars="200" w:hanging="200"/>
      </w:pPr>
      <w:r>
        <w:rPr>
          <w:b/>
        </w:rPr>
        <w:t>2.2.2.1</w:t>
      </w:r>
      <w:r>
        <w:t xml:space="preserve"> </w:t>
      </w:r>
      <w:r>
        <w:rPr>
          <w:b/>
        </w:rPr>
        <w:t>野Th</w:t>
      </w:r>
      <w:r>
        <w:t>稻种质</w:t>
      </w:r>
      <w:r>
        <w:rPr>
          <w:b/>
          <w:i/>
        </w:rPr>
        <w:t>Rf-1</w:t>
      </w:r>
      <w:r>
        <w:t>位点</w:t>
      </w:r>
      <w:r>
        <w:rPr>
          <w:b/>
        </w:rPr>
        <w:t>68923-8</w:t>
      </w:r>
      <w:r w:rsidR="001852F3">
        <w:t xml:space="preserve">片段的序列</w:t>
      </w:r>
    </w:p>
    <w:p w:rsidR="0018722C">
      <w:pPr>
        <w:topLinePunct/>
      </w:pPr>
      <w:r>
        <w:t>序列比对发现，在</w:t>
      </w:r>
      <w:r>
        <w:rPr>
          <w:rFonts w:ascii="Times New Roman" w:eastAsia="Times New Roman"/>
          <w:i/>
        </w:rPr>
        <w:t>Rf-1</w:t>
      </w:r>
      <w:r>
        <w:t>位点不同野生稻的</w:t>
      </w:r>
      <w:r>
        <w:rPr>
          <w:rFonts w:ascii="Times New Roman" w:eastAsia="Times New Roman"/>
        </w:rPr>
        <w:t>68923-8</w:t>
      </w:r>
      <w:r>
        <w:t>片段存在</w:t>
      </w:r>
      <w:r>
        <w:rPr>
          <w:rFonts w:ascii="Times New Roman" w:eastAsia="Times New Roman"/>
        </w:rPr>
        <w:t>84bp</w:t>
      </w:r>
      <w:r>
        <w:t>的碱基替换，其中有</w:t>
      </w:r>
      <w:r>
        <w:rPr>
          <w:rFonts w:ascii="Times New Roman" w:eastAsia="Times New Roman"/>
        </w:rPr>
        <w:t>57</w:t>
      </w:r>
      <w:r>
        <w:t>个</w:t>
      </w:r>
      <w:r>
        <w:t>位点为转换</w:t>
      </w:r>
      <w:r>
        <w:t>（</w:t>
      </w:r>
      <w:r>
        <w:rPr>
          <w:rFonts w:ascii="Times New Roman" w:eastAsia="Times New Roman"/>
        </w:rPr>
        <w:t>A</w:t>
      </w:r>
      <w:r>
        <w:rPr>
          <w:rFonts w:ascii="Times New Roman" w:eastAsia="Times New Roman"/>
        </w:rPr>
        <w:t>/</w:t>
      </w:r>
      <w:r>
        <w:rPr>
          <w:rFonts w:ascii="Times New Roman" w:eastAsia="Times New Roman"/>
        </w:rPr>
        <w:t xml:space="preserve">G</w:t>
      </w:r>
      <w:r>
        <w:t>或</w:t>
      </w:r>
      <w:r>
        <w:rPr>
          <w:rFonts w:ascii="Times New Roman" w:eastAsia="Times New Roman"/>
        </w:rPr>
        <w:t>C</w:t>
      </w:r>
      <w:r>
        <w:rPr>
          <w:rFonts w:ascii="Times New Roman" w:eastAsia="Times New Roman"/>
        </w:rPr>
        <w:t>/</w:t>
      </w:r>
      <w:r>
        <w:rPr>
          <w:rFonts w:ascii="Times New Roman" w:eastAsia="Times New Roman"/>
        </w:rPr>
        <w:t>T</w:t>
      </w:r>
      <w:r>
        <w:t>）</w:t>
      </w:r>
      <w:r>
        <w:t>位点，颠换位点有</w:t>
      </w:r>
      <w:r>
        <w:rPr>
          <w:rFonts w:ascii="Times New Roman" w:eastAsia="Times New Roman"/>
        </w:rPr>
        <w:t>26</w:t>
      </w:r>
      <w:r>
        <w:t>个，转换</w:t>
      </w:r>
      <w:r>
        <w:rPr>
          <w:rFonts w:ascii="Times New Roman" w:eastAsia="Times New Roman"/>
        </w:rPr>
        <w:t>/</w:t>
      </w:r>
      <w:r>
        <w:t>颠换值为</w:t>
      </w:r>
      <w:r>
        <w:rPr>
          <w:rFonts w:ascii="Times New Roman" w:eastAsia="Times New Roman"/>
        </w:rPr>
        <w:t>2</w:t>
      </w:r>
      <w:r>
        <w:rPr>
          <w:rFonts w:ascii="Times New Roman" w:eastAsia="Times New Roman"/>
        </w:rPr>
        <w:t>.</w:t>
      </w:r>
      <w:r>
        <w:rPr>
          <w:rFonts w:ascii="Times New Roman" w:eastAsia="Times New Roman"/>
        </w:rPr>
        <w:t>19</w:t>
      </w:r>
      <w:r>
        <w:t>。另外在</w:t>
      </w:r>
      <w:r>
        <w:rPr>
          <w:rFonts w:ascii="Times New Roman" w:eastAsia="Times New Roman"/>
        </w:rPr>
        <w:t>1087bp</w:t>
      </w:r>
      <w:r>
        <w:t>处，出</w:t>
      </w:r>
      <w:r>
        <w:t>现</w:t>
      </w:r>
      <w:r>
        <w:rPr>
          <w:rFonts w:ascii="Times New Roman" w:eastAsia="Times New Roman"/>
        </w:rPr>
        <w:t>A</w:t>
      </w:r>
      <w:r>
        <w:rPr>
          <w:rFonts w:ascii="Times New Roman" w:eastAsia="Times New Roman"/>
        </w:rPr>
        <w:t>/</w:t>
      </w:r>
      <w:r>
        <w:rPr>
          <w:rFonts w:ascii="Times New Roman" w:eastAsia="Times New Roman"/>
        </w:rPr>
        <w:t xml:space="preserve">C</w:t>
      </w:r>
      <w:r>
        <w:rPr>
          <w:rFonts w:ascii="Times New Roman" w:eastAsia="Times New Roman"/>
        </w:rPr>
        <w:t>/</w:t>
      </w:r>
      <w:r>
        <w:rPr>
          <w:rFonts w:ascii="Times New Roman" w:eastAsia="Times New Roman"/>
        </w:rPr>
        <w:t xml:space="preserve">T</w:t>
      </w:r>
      <w:r>
        <w:t>三种碱基替换，元江野生稻为</w:t>
      </w:r>
      <w:r>
        <w:rPr>
          <w:rFonts w:ascii="Times New Roman" w:eastAsia="Times New Roman"/>
        </w:rPr>
        <w:t>A</w:t>
      </w:r>
      <w:r>
        <w:t>，东乡野生稻为</w:t>
      </w:r>
      <w:r>
        <w:rPr>
          <w:rFonts w:ascii="Times New Roman" w:eastAsia="Times New Roman"/>
        </w:rPr>
        <w:t>T</w:t>
      </w:r>
      <w:r>
        <w:t>，尼泊尔、景洪和缅甸野生稻均为 </w:t>
      </w:r>
      <w:r>
        <w:rPr>
          <w:rFonts w:ascii="Times New Roman" w:eastAsia="Times New Roman"/>
        </w:rPr>
        <w:t>C</w:t>
      </w:r>
    </w:p>
    <w:p w:rsidR="0018722C">
      <w:pPr>
        <w:topLinePunct/>
      </w:pPr>
      <w:r>
        <w:t>（</w:t>
      </w:r>
      <w:r>
        <w:t>附</w:t>
      </w:r>
      <w:r>
        <w:t>图</w:t>
      </w:r>
      <w:r/>
      <w:r>
        <w:rPr>
          <w:rFonts w:ascii="Times New Roman" w:eastAsia="宋体"/>
        </w:rPr>
        <w:t>1</w:t>
      </w:r>
      <w:r>
        <w:t>）</w:t>
      </w:r>
      <w:r>
        <w:t>。依据</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1</w:t>
      </w:r>
      <w:r>
        <w:t>位点</w:t>
      </w:r>
      <w:r/>
      <w:r>
        <w:rPr>
          <w:rFonts w:ascii="Times New Roman" w:eastAsia="宋体"/>
        </w:rPr>
        <w:t>6</w:t>
      </w:r>
      <w:r>
        <w:rPr>
          <w:rFonts w:ascii="Times New Roman" w:eastAsia="宋体"/>
        </w:rPr>
        <w:t>8923</w:t>
      </w:r>
      <w:r>
        <w:rPr>
          <w:rFonts w:ascii="Times New Roman" w:eastAsia="宋体"/>
        </w:rPr>
        <w:t>-</w:t>
      </w:r>
      <w:r>
        <w:rPr>
          <w:rFonts w:ascii="Times New Roman" w:eastAsia="宋体"/>
        </w:rPr>
        <w:t>8</w:t>
      </w:r>
      <w:r>
        <w:t>片段的序列分析，不同来源的野生稻间的遗传距离变化较小。</w:t>
      </w:r>
    </w:p>
    <w:p w:rsidR="0018722C">
      <w:pPr>
        <w:topLinePunct/>
      </w:pPr>
      <w:r>
        <w:t>有意思的是来自国内的云南景洪野生稻与尼泊尔野生稻的距离最近，为</w:t>
      </w:r>
      <w:r>
        <w:rPr>
          <w:rFonts w:ascii="Times New Roman" w:eastAsia="宋体"/>
        </w:rPr>
        <w:t>0</w:t>
      </w:r>
      <w:r>
        <w:rPr>
          <w:rFonts w:ascii="Times New Roman" w:eastAsia="宋体"/>
        </w:rPr>
        <w:t>.</w:t>
      </w:r>
      <w:r>
        <w:rPr>
          <w:rFonts w:ascii="Times New Roman" w:eastAsia="宋体"/>
        </w:rPr>
        <w:t>0018</w:t>
      </w:r>
      <w:r>
        <w:t>；而同是来源于国</w:t>
      </w:r>
      <w:r>
        <w:t>内的云南元江野生稻与江西东乡野生稻间的遗传距离最远，达到</w:t>
      </w:r>
      <w:r/>
      <w:r>
        <w:rPr>
          <w:rFonts w:ascii="Times New Roman" w:eastAsia="宋体"/>
        </w:rPr>
        <w:t>0</w:t>
      </w:r>
      <w:r>
        <w:rPr>
          <w:rFonts w:ascii="Times New Roman" w:eastAsia="宋体"/>
        </w:rPr>
        <w:t>.</w:t>
      </w:r>
      <w:r>
        <w:rPr>
          <w:rFonts w:ascii="Times New Roman" w:eastAsia="宋体"/>
        </w:rPr>
        <w:t>0297</w:t>
      </w:r>
      <w:r>
        <w:t>（</w:t>
      </w:r>
      <w:r>
        <w:t>表</w:t>
      </w:r>
      <w:r/>
      <w:r>
        <w:rPr>
          <w:rFonts w:ascii="Times New Roman" w:eastAsia="宋体"/>
        </w:rPr>
        <w:t>2</w:t>
      </w:r>
      <w:r>
        <w:rPr>
          <w:rFonts w:ascii="Times New Roman" w:eastAsia="宋体"/>
        </w:rPr>
        <w:t>-</w:t>
      </w:r>
      <w:r>
        <w:rPr>
          <w:rFonts w:ascii="Times New Roman" w:eastAsia="宋体"/>
        </w:rPr>
        <w:t>5</w:t>
      </w:r>
      <w:r>
        <w:t>）</w:t>
      </w:r>
      <w:r>
        <w:t>。</w:t>
      </w:r>
    </w:p>
    <w:p w:rsidR="0018722C">
      <w:pPr>
        <w:pStyle w:val="Heading4"/>
        <w:topLinePunct/>
        <w:ind w:left="200" w:hangingChars="200" w:hanging="200"/>
      </w:pPr>
      <w:r>
        <w:rPr>
          <w:b/>
        </w:rPr>
        <w:t>2.2.2.2</w:t>
      </w:r>
      <w:r>
        <w:t xml:space="preserve"> </w:t>
      </w:r>
      <w:r>
        <w:t>恢复系种质</w:t>
      </w:r>
      <w:r>
        <w:rPr>
          <w:b/>
          <w:i/>
        </w:rPr>
        <w:t>Rf-1</w:t>
      </w:r>
      <w:r>
        <w:t>位点</w:t>
      </w:r>
      <w:r>
        <w:rPr>
          <w:b/>
        </w:rPr>
        <w:t>68923-8</w:t>
      </w:r>
      <w:r w:rsidR="001852F3">
        <w:t xml:space="preserve">片段的序列</w:t>
      </w:r>
    </w:p>
    <w:p w:rsidR="0018722C">
      <w:pPr>
        <w:topLinePunct/>
      </w:pPr>
      <w:r>
        <w:t>在</w:t>
      </w:r>
      <w:r>
        <w:rPr>
          <w:rFonts w:ascii="Times New Roman" w:eastAsia="宋体"/>
          <w:i/>
        </w:rPr>
        <w:t>Rf-1</w:t>
      </w:r>
      <w:r>
        <w:t>位点上，三个籼稻恢复系间共存在</w:t>
      </w:r>
      <w:r>
        <w:rPr>
          <w:rFonts w:ascii="Times New Roman" w:eastAsia="宋体"/>
        </w:rPr>
        <w:t>130bp</w:t>
      </w:r>
      <w:r>
        <w:t>的碱基替换，其中，转换位点有</w:t>
      </w:r>
      <w:r>
        <w:rPr>
          <w:rFonts w:ascii="Times New Roman" w:eastAsia="宋体"/>
        </w:rPr>
        <w:t>76bp</w:t>
      </w:r>
      <w:r>
        <w:t>，颠换</w:t>
      </w:r>
      <w:r>
        <w:t>位点有</w:t>
      </w:r>
      <w:r>
        <w:rPr>
          <w:rFonts w:ascii="Times New Roman" w:eastAsia="宋体"/>
        </w:rPr>
        <w:t>54bp</w:t>
      </w:r>
      <w:r>
        <w:t>，二者比值为</w:t>
      </w:r>
      <w:r>
        <w:rPr>
          <w:rFonts w:ascii="Times New Roman" w:eastAsia="宋体"/>
        </w:rPr>
        <w:t>1</w:t>
      </w:r>
      <w:r>
        <w:rPr>
          <w:rFonts w:ascii="Times New Roman" w:eastAsia="宋体"/>
        </w:rPr>
        <w:t>.</w:t>
      </w:r>
      <w:r>
        <w:rPr>
          <w:rFonts w:ascii="Times New Roman" w:eastAsia="宋体"/>
        </w:rPr>
        <w:t>41</w:t>
      </w:r>
      <w:r>
        <w:t>。此外，在</w:t>
      </w:r>
      <w:r>
        <w:rPr>
          <w:rFonts w:ascii="Times New Roman" w:eastAsia="宋体"/>
        </w:rPr>
        <w:t>1112bp</w:t>
      </w:r>
      <w:r>
        <w:t>处，</w:t>
      </w:r>
      <w:r>
        <w:rPr>
          <w:rFonts w:ascii="Times New Roman" w:eastAsia="宋体"/>
        </w:rPr>
        <w:t>IR24</w:t>
      </w:r>
      <w:r>
        <w:t>插入碱基</w:t>
      </w:r>
      <w:r>
        <w:rPr>
          <w:rFonts w:ascii="Times New Roman" w:eastAsia="宋体"/>
        </w:rPr>
        <w:t>A</w:t>
      </w:r>
      <w:r>
        <w:t xml:space="preserve">, </w:t>
      </w:r>
      <w:r>
        <w:rPr>
          <w:rFonts w:ascii="Times New Roman" w:eastAsia="宋体"/>
        </w:rPr>
        <w:t>1724bp</w:t>
      </w:r>
      <w:r>
        <w:t>处</w:t>
      </w:r>
      <w:r>
        <w:rPr>
          <w:rFonts w:ascii="Times New Roman" w:eastAsia="宋体"/>
        </w:rPr>
        <w:t>IR24</w:t>
      </w:r>
      <w:r>
        <w:t>缺失碱</w:t>
      </w:r>
      <w:r>
        <w:t>基</w:t>
      </w:r>
      <w:r/>
      <w:r>
        <w:rPr>
          <w:rFonts w:ascii="Times New Roman" w:eastAsia="宋体"/>
        </w:rPr>
        <w:t>T</w:t>
      </w:r>
      <w:r>
        <w:t>（</w:t>
      </w:r>
      <w:r>
        <w:rPr>
          <w:w w:val="100"/>
        </w:rPr>
        <w:t>附</w:t>
      </w:r>
      <w:r>
        <w:rPr>
          <w:w w:val="100"/>
        </w:rPr>
        <w:t>图</w:t>
      </w:r>
      <w:r>
        <w:rPr>
          <w:rFonts w:ascii="Times New Roman" w:eastAsia="宋体"/>
          <w:w w:val="100"/>
        </w:rPr>
        <w:t>1</w:t>
      </w:r>
      <w:r>
        <w:t>）</w:t>
      </w:r>
      <w:r>
        <w:t>。而根据该位点的序列差异分析，不同来源的籼稻恢复系间的遗传距离变化范围较</w:t>
      </w:r>
      <w:r>
        <w:t>小。其中，野败型恢复系明恢</w:t>
      </w:r>
      <w:r>
        <w:rPr>
          <w:rFonts w:ascii="Times New Roman" w:eastAsia="宋体"/>
        </w:rPr>
        <w:t>63</w:t>
      </w:r>
      <w:r>
        <w:t>与红莲型恢复系</w:t>
      </w:r>
      <w:r>
        <w:rPr>
          <w:rFonts w:ascii="Times New Roman" w:eastAsia="宋体"/>
        </w:rPr>
        <w:t>93-11</w:t>
      </w:r>
      <w:r>
        <w:t>的遗传距离最近，为</w:t>
      </w:r>
      <w:r>
        <w:rPr>
          <w:rFonts w:ascii="Times New Roman" w:eastAsia="宋体"/>
        </w:rPr>
        <w:t>0</w:t>
      </w:r>
      <w:r>
        <w:t>，反而与另一个野</w:t>
      </w:r>
      <w:r>
        <w:t>败型恢复系</w:t>
      </w:r>
      <w:r/>
      <w:r>
        <w:rPr>
          <w:rFonts w:ascii="Times New Roman" w:eastAsia="宋体"/>
        </w:rPr>
        <w:t>I</w:t>
      </w:r>
      <w:r>
        <w:rPr>
          <w:rFonts w:ascii="Times New Roman" w:eastAsia="宋体"/>
        </w:rPr>
        <w:t>R</w:t>
      </w:r>
      <w:r>
        <w:rPr>
          <w:rFonts w:ascii="Times New Roman" w:eastAsia="宋体"/>
        </w:rPr>
        <w:t>24</w:t>
      </w:r>
      <w:r>
        <w:t>的距离最远，达到</w:t>
      </w:r>
      <w:r/>
      <w:r>
        <w:rPr>
          <w:rFonts w:ascii="Times New Roman" w:eastAsia="宋体"/>
        </w:rPr>
        <w:t>0</w:t>
      </w:r>
      <w:r>
        <w:rPr>
          <w:rFonts w:ascii="Times New Roman" w:eastAsia="宋体"/>
        </w:rPr>
        <w:t>.</w:t>
      </w:r>
      <w:r>
        <w:rPr>
          <w:rFonts w:ascii="Times New Roman" w:eastAsia="宋体"/>
        </w:rPr>
        <w:t>0</w:t>
      </w:r>
      <w:r>
        <w:rPr>
          <w:rFonts w:ascii="Times New Roman" w:eastAsia="宋体"/>
        </w:rPr>
        <w:t>8</w:t>
      </w:r>
      <w:r>
        <w:rPr>
          <w:rFonts w:ascii="Times New Roman" w:eastAsia="宋体"/>
        </w:rPr>
        <w:t>22</w:t>
      </w:r>
      <w:r>
        <w:t>（</w:t>
      </w:r>
      <w:r>
        <w:rPr>
          <w:w w:val="100"/>
        </w:rPr>
        <w:t>表</w:t>
      </w:r>
      <w:r>
        <w:rPr>
          <w:rFonts w:ascii="Times New Roman" w:eastAsia="宋体"/>
          <w:spacing w:val="-2"/>
          <w:w w:val="100"/>
        </w:rPr>
        <w:t>2</w:t>
      </w:r>
      <w:r>
        <w:rPr>
          <w:rFonts w:ascii="Times New Roman" w:eastAsia="宋体"/>
          <w:spacing w:val="0"/>
          <w:w w:val="100"/>
        </w:rPr>
        <w:t>-</w:t>
      </w:r>
      <w:r>
        <w:rPr>
          <w:rFonts w:ascii="Times New Roman" w:eastAsia="宋体"/>
          <w:w w:val="100"/>
        </w:rPr>
        <w:t>5</w:t>
      </w:r>
      <w:r>
        <w:t>）</w:t>
      </w:r>
      <w:r>
        <w:t>。</w:t>
      </w:r>
    </w:p>
    <w:p w:rsidR="0018722C">
      <w:pPr>
        <w:topLinePunct/>
      </w:pPr>
      <w:r>
        <w:t>粳稻恢复系间共存在</w:t>
      </w:r>
      <w:r>
        <w:rPr>
          <w:rFonts w:ascii="Times New Roman" w:eastAsia="Times New Roman"/>
        </w:rPr>
        <w:t>159bp</w:t>
      </w:r>
      <w:r>
        <w:t>的碱基替换，其中</w:t>
      </w:r>
      <w:r>
        <w:rPr>
          <w:rFonts w:ascii="Times New Roman" w:eastAsia="Times New Roman"/>
        </w:rPr>
        <w:t>80bp</w:t>
      </w:r>
      <w:r>
        <w:t>为转换，</w:t>
      </w:r>
      <w:r>
        <w:rPr>
          <w:rFonts w:ascii="Times New Roman" w:eastAsia="Times New Roman"/>
        </w:rPr>
        <w:t>78bp</w:t>
      </w:r>
      <w:r>
        <w:t>为颠换，二者比值为</w:t>
      </w:r>
      <w:r>
        <w:rPr>
          <w:rFonts w:ascii="Times New Roman" w:eastAsia="Times New Roman"/>
        </w:rPr>
        <w:t>1</w:t>
      </w:r>
      <w:r>
        <w:rPr>
          <w:rFonts w:ascii="Times New Roman" w:eastAsia="Times New Roman"/>
        </w:rPr>
        <w:t>.</w:t>
      </w:r>
      <w:r>
        <w:rPr>
          <w:rFonts w:ascii="Times New Roman" w:eastAsia="Times New Roman"/>
        </w:rPr>
        <w:t>03</w:t>
      </w:r>
      <w:r>
        <w:t>，</w:t>
      </w:r>
      <w:r>
        <w:t>此外在</w:t>
      </w:r>
      <w:r>
        <w:rPr>
          <w:rFonts w:ascii="Times New Roman" w:eastAsia="Times New Roman"/>
        </w:rPr>
        <w:t>1517bp</w:t>
      </w:r>
      <w:r>
        <w:t>处南</w:t>
      </w:r>
      <w:r>
        <w:rPr>
          <w:rFonts w:ascii="Times New Roman" w:eastAsia="Times New Roman"/>
        </w:rPr>
        <w:t>34</w:t>
      </w:r>
      <w:r>
        <w:t>为</w:t>
      </w:r>
      <w:r>
        <w:rPr>
          <w:rFonts w:ascii="Times New Roman" w:eastAsia="Times New Roman"/>
        </w:rPr>
        <w:t>T</w:t>
      </w:r>
      <w:r>
        <w:t xml:space="preserve">, </w:t>
      </w:r>
      <w:r>
        <w:rPr>
          <w:rFonts w:ascii="Times New Roman" w:eastAsia="Times New Roman"/>
        </w:rPr>
        <w:t>C418</w:t>
      </w:r>
      <w:r>
        <w:t>为</w:t>
      </w:r>
      <w:r>
        <w:rPr>
          <w:rFonts w:ascii="Times New Roman" w:eastAsia="Times New Roman"/>
        </w:rPr>
        <w:t>G</w:t>
      </w:r>
      <w:r>
        <w:t>，</w:t>
      </w:r>
      <w:r>
        <w:rPr>
          <w:rFonts w:ascii="Times New Roman" w:eastAsia="Times New Roman"/>
        </w:rPr>
        <w:t>Ansanbyeo</w:t>
      </w:r>
      <w:r>
        <w:t>为</w:t>
      </w:r>
      <w:r>
        <w:rPr>
          <w:rFonts w:ascii="Times New Roman" w:eastAsia="Times New Roman"/>
        </w:rPr>
        <w:t>C</w:t>
      </w:r>
      <w:r>
        <w:t>。另外，</w:t>
      </w:r>
      <w:r>
        <w:rPr>
          <w:rFonts w:ascii="Times New Roman" w:eastAsia="Times New Roman"/>
        </w:rPr>
        <w:t>Ansanbyeo</w:t>
      </w:r>
      <w:r>
        <w:t>在</w:t>
      </w:r>
      <w:r>
        <w:rPr>
          <w:rFonts w:ascii="Times New Roman" w:eastAsia="Times New Roman"/>
        </w:rPr>
        <w:t>754bp</w:t>
      </w:r>
      <w:r>
        <w:t>处插入碱</w:t>
      </w:r>
      <w:r>
        <w:t>基</w:t>
      </w:r>
      <w:r>
        <w:rPr>
          <w:rFonts w:ascii="Times New Roman" w:eastAsia="Times New Roman"/>
        </w:rPr>
        <w:t>G</w:t>
      </w:r>
      <w:r>
        <w:t xml:space="preserve">, </w:t>
      </w:r>
      <w:r>
        <w:rPr>
          <w:rFonts w:ascii="Times New Roman" w:eastAsia="Times New Roman"/>
        </w:rPr>
        <w:t>793bp</w:t>
      </w:r>
      <w:r>
        <w:t>处插入碱基</w:t>
      </w:r>
      <w:r>
        <w:rPr>
          <w:rFonts w:ascii="Times New Roman" w:eastAsia="Times New Roman"/>
        </w:rPr>
        <w:t>A</w:t>
      </w:r>
      <w:r>
        <w:t xml:space="preserve">, </w:t>
      </w:r>
      <w:r>
        <w:rPr>
          <w:rFonts w:ascii="Times New Roman" w:eastAsia="Times New Roman"/>
        </w:rPr>
        <w:t>860bp</w:t>
      </w:r>
      <w:r>
        <w:t>处缺失碱基</w:t>
      </w:r>
      <w:r>
        <w:rPr>
          <w:rFonts w:ascii="Times New Roman" w:eastAsia="Times New Roman"/>
        </w:rPr>
        <w:t>A</w:t>
      </w:r>
      <w:r>
        <w:t xml:space="preserve">, </w:t>
      </w:r>
      <w:r>
        <w:rPr>
          <w:rFonts w:ascii="Times New Roman" w:eastAsia="Times New Roman"/>
        </w:rPr>
        <w:t>906bp</w:t>
      </w:r>
      <w:r>
        <w:t>处缺失碱基</w:t>
      </w:r>
      <w:r>
        <w:rPr>
          <w:rFonts w:ascii="Times New Roman" w:eastAsia="Times New Roman"/>
        </w:rPr>
        <w:t>G</w:t>
      </w:r>
      <w:r>
        <w:t xml:space="preserve">, </w:t>
      </w:r>
      <w:r>
        <w:rPr>
          <w:rFonts w:ascii="Times New Roman" w:eastAsia="Times New Roman"/>
        </w:rPr>
        <w:t>1000bp</w:t>
      </w:r>
      <w:r>
        <w:t>处缺失碱基</w:t>
      </w:r>
      <w:r>
        <w:rPr>
          <w:rFonts w:ascii="Times New Roman" w:eastAsia="Times New Roman"/>
        </w:rPr>
        <w:t>T</w:t>
      </w:r>
      <w:r>
        <w:t>，</w:t>
      </w:r>
    </w:p>
    <w:p w:rsidR="0018722C">
      <w:pPr>
        <w:topLinePunct/>
      </w:pPr>
      <w:r>
        <w:rPr>
          <w:rFonts w:ascii="Times New Roman" w:hAnsi="Times New Roman" w:eastAsia="宋体"/>
        </w:rPr>
        <w:t>1013bp</w:t>
      </w:r>
      <w:r>
        <w:t>处缺失碱基</w:t>
      </w:r>
      <w:r>
        <w:rPr>
          <w:rFonts w:ascii="Times New Roman" w:hAnsi="Times New Roman" w:eastAsia="宋体"/>
        </w:rPr>
        <w:t>A</w:t>
      </w:r>
      <w:r>
        <w:t>，</w:t>
      </w:r>
      <w:r>
        <w:rPr>
          <w:rFonts w:ascii="Times New Roman" w:hAnsi="Times New Roman" w:eastAsia="宋体"/>
        </w:rPr>
        <w:t>1047bp-1048bp</w:t>
      </w:r>
      <w:r>
        <w:t>处缺失片段</w:t>
      </w:r>
      <w:r>
        <w:rPr>
          <w:rFonts w:ascii="Times New Roman" w:hAnsi="Times New Roman" w:eastAsia="宋体"/>
        </w:rPr>
        <w:t>TG</w:t>
      </w:r>
      <w:r>
        <w:t xml:space="preserve">, </w:t>
      </w:r>
      <w:r>
        <w:rPr>
          <w:rFonts w:ascii="Times New Roman" w:hAnsi="Times New Roman" w:eastAsia="宋体"/>
        </w:rPr>
        <w:t>1061bp</w:t>
      </w:r>
      <w:r>
        <w:t>处缺失碱基</w:t>
      </w:r>
      <w:r>
        <w:rPr>
          <w:rFonts w:ascii="Times New Roman" w:hAnsi="Times New Roman" w:eastAsia="宋体"/>
        </w:rPr>
        <w:t>T</w:t>
      </w:r>
      <w:r>
        <w:t xml:space="preserve">, </w:t>
      </w:r>
      <w:r>
        <w:rPr>
          <w:rFonts w:ascii="Times New Roman" w:hAnsi="Times New Roman" w:eastAsia="宋体"/>
        </w:rPr>
        <w:t>1092bp</w:t>
      </w:r>
      <w:r>
        <w:t>处缺失碱</w:t>
      </w:r>
      <w:r>
        <w:t>基</w:t>
      </w:r>
      <w:r/>
      <w:r>
        <w:rPr>
          <w:rFonts w:ascii="Times New Roman" w:hAnsi="Times New Roman" w:eastAsia="宋体"/>
        </w:rPr>
        <w:t>T</w:t>
      </w:r>
      <w:r>
        <w:rPr>
          <w:spacing w:val="-2"/>
          <w:w w:val="100"/>
        </w:rPr>
        <w:t xml:space="preserve">, </w:t>
      </w:r>
      <w:r>
        <w:rPr>
          <w:rFonts w:ascii="Times New Roman" w:hAnsi="Times New Roman" w:eastAsia="宋体"/>
        </w:rPr>
        <w:t>1</w:t>
      </w:r>
      <w:r>
        <w:rPr>
          <w:rFonts w:ascii="Times New Roman" w:hAnsi="Times New Roman" w:eastAsia="宋体"/>
        </w:rPr>
        <w:t>154bp</w:t>
      </w:r>
      <w:r>
        <w:t>处缺失碱基</w:t>
      </w:r>
      <w:r/>
      <w:r>
        <w:rPr>
          <w:rFonts w:ascii="Times New Roman" w:hAnsi="Times New Roman" w:eastAsia="宋体"/>
        </w:rPr>
        <w:t>G</w:t>
      </w:r>
      <w:r>
        <w:rPr>
          <w:spacing w:val="-2"/>
          <w:w w:val="100"/>
        </w:rPr>
        <w:t xml:space="preserve">, </w:t>
      </w:r>
      <w:r>
        <w:rPr>
          <w:rFonts w:ascii="Times New Roman" w:hAnsi="Times New Roman" w:eastAsia="宋体"/>
        </w:rPr>
        <w:t>148</w:t>
      </w:r>
      <w:r>
        <w:rPr>
          <w:rFonts w:ascii="Times New Roman" w:hAnsi="Times New Roman" w:eastAsia="宋体"/>
        </w:rPr>
        <w:t>5</w:t>
      </w:r>
      <w:r>
        <w:rPr>
          <w:rFonts w:ascii="Times New Roman" w:hAnsi="Times New Roman" w:eastAsia="宋体"/>
        </w:rPr>
        <w:t>bp</w:t>
      </w:r>
      <w:r>
        <w:t>处缺失碱基</w:t>
      </w:r>
      <w:r/>
      <w:r>
        <w:rPr>
          <w:rFonts w:ascii="Times New Roman" w:hAnsi="Times New Roman" w:eastAsia="宋体"/>
        </w:rPr>
        <w:t>G</w:t>
      </w:r>
      <w:r>
        <w:t>；</w:t>
      </w:r>
      <w:r>
        <w:rPr>
          <w:rFonts w:ascii="Times New Roman" w:hAnsi="Times New Roman" w:eastAsia="宋体"/>
        </w:rPr>
        <w:t>C</w:t>
      </w:r>
      <w:r>
        <w:rPr>
          <w:rFonts w:ascii="Times New Roman" w:hAnsi="Times New Roman" w:eastAsia="宋体"/>
        </w:rPr>
        <w:t>418</w:t>
      </w:r>
      <w:r>
        <w:t>在</w:t>
      </w:r>
      <w:r/>
      <w:r>
        <w:rPr>
          <w:rFonts w:ascii="Times New Roman" w:hAnsi="Times New Roman" w:eastAsia="宋体"/>
        </w:rPr>
        <w:t>1</w:t>
      </w:r>
      <w:r>
        <w:rPr>
          <w:rFonts w:ascii="Times New Roman" w:hAnsi="Times New Roman" w:eastAsia="宋体"/>
        </w:rPr>
        <w:t>148bp</w:t>
      </w:r>
      <w:r>
        <w:t>处缺失碱基</w:t>
      </w:r>
      <w:r/>
      <w:r>
        <w:rPr>
          <w:rFonts w:ascii="Times New Roman" w:hAnsi="Times New Roman" w:eastAsia="宋体"/>
        </w:rPr>
        <w:t>T</w:t>
      </w:r>
      <w:r>
        <w:t>（</w:t>
      </w:r>
      <w:r>
        <w:t>附</w:t>
      </w:r>
      <w:r>
        <w:t>图</w:t>
      </w:r>
      <w:r/>
      <w:r>
        <w:rPr>
          <w:rFonts w:ascii="Times New Roman" w:hAnsi="Times New Roman" w:eastAsia="宋体"/>
        </w:rPr>
        <w:t>1</w:t>
      </w:r>
      <w:r>
        <w:t>）</w:t>
      </w:r>
      <w:r>
        <w:t>。另</w:t>
      </w:r>
      <w:r>
        <w:t>外，根据不同来源的三个粳稻恢复系间的序列分析发现，滇Ⅰ型恢复系南</w:t>
      </w:r>
      <w:r>
        <w:rPr>
          <w:rFonts w:ascii="Times New Roman" w:hAnsi="Times New Roman" w:eastAsia="宋体"/>
        </w:rPr>
        <w:t>34</w:t>
      </w:r>
      <w:r>
        <w:t>与</w:t>
      </w:r>
      <w:r>
        <w:rPr>
          <w:rFonts w:ascii="Times New Roman" w:hAnsi="Times New Roman" w:eastAsia="宋体"/>
        </w:rPr>
        <w:t>BT</w:t>
      </w:r>
      <w:r>
        <w:t>型恢复系</w:t>
      </w:r>
      <w:r>
        <w:rPr>
          <w:rFonts w:ascii="Times New Roman" w:hAnsi="Times New Roman" w:eastAsia="宋体"/>
        </w:rPr>
        <w:t>C418</w:t>
      </w:r>
      <w:r>
        <w:t>的遗传距离变化最近，为</w:t>
      </w:r>
      <w:r/>
      <w:r>
        <w:rPr>
          <w:rFonts w:ascii="Times New Roman" w:hAnsi="Times New Roman" w:eastAsia="宋体"/>
        </w:rPr>
        <w:t>0</w:t>
      </w:r>
      <w:r>
        <w:rPr>
          <w:rFonts w:ascii="Times New Roman" w:hAnsi="Times New Roman" w:eastAsia="宋体"/>
        </w:rPr>
        <w:t>.</w:t>
      </w:r>
      <w:r>
        <w:rPr>
          <w:rFonts w:ascii="Times New Roman" w:hAnsi="Times New Roman" w:eastAsia="宋体"/>
        </w:rPr>
        <w:t>0</w:t>
      </w:r>
      <w:r>
        <w:rPr>
          <w:rFonts w:ascii="Times New Roman" w:hAnsi="Times New Roman" w:eastAsia="宋体"/>
        </w:rPr>
        <w:t>1</w:t>
      </w:r>
      <w:r>
        <w:rPr>
          <w:rFonts w:ascii="Times New Roman" w:hAnsi="Times New Roman" w:eastAsia="宋体"/>
        </w:rPr>
        <w:t>15</w:t>
      </w:r>
      <w:r>
        <w:t>，而两个滇Ⅰ型恢复系</w:t>
      </w:r>
      <w:r/>
      <w:r>
        <w:rPr>
          <w:rFonts w:ascii="Times New Roman" w:hAnsi="Times New Roman" w:eastAsia="宋体"/>
        </w:rPr>
        <w:t>C</w:t>
      </w:r>
      <w:r>
        <w:rPr>
          <w:rFonts w:ascii="Times New Roman" w:hAnsi="Times New Roman" w:eastAsia="宋体"/>
        </w:rPr>
        <w:t>418</w:t>
      </w:r>
      <w:r>
        <w:t>和</w:t>
      </w:r>
      <w:r/>
      <w:r>
        <w:rPr>
          <w:rFonts w:ascii="Times New Roman" w:hAnsi="Times New Roman" w:eastAsia="宋体"/>
        </w:rPr>
        <w:t>A</w:t>
      </w:r>
      <w:r>
        <w:rPr>
          <w:rFonts w:ascii="Times New Roman" w:hAnsi="Times New Roman" w:eastAsia="宋体"/>
        </w:rPr>
        <w:t>n</w:t>
      </w:r>
      <w:r>
        <w:rPr>
          <w:rFonts w:ascii="Times New Roman" w:hAnsi="Times New Roman" w:eastAsia="宋体"/>
        </w:rPr>
        <w:t>s</w:t>
      </w:r>
      <w:r>
        <w:rPr>
          <w:rFonts w:ascii="Times New Roman" w:hAnsi="Times New Roman" w:eastAsia="宋体"/>
        </w:rPr>
        <w:t>a</w:t>
      </w:r>
      <w:r>
        <w:rPr>
          <w:rFonts w:ascii="Times New Roman" w:hAnsi="Times New Roman" w:eastAsia="宋体"/>
        </w:rPr>
        <w:t>n</w:t>
      </w:r>
      <w:r>
        <w:rPr>
          <w:rFonts w:ascii="Times New Roman" w:hAnsi="Times New Roman" w:eastAsia="宋体"/>
        </w:rPr>
        <w:t>b</w:t>
      </w:r>
      <w:r>
        <w:rPr>
          <w:rFonts w:ascii="Times New Roman" w:hAnsi="Times New Roman" w:eastAsia="宋体"/>
        </w:rPr>
        <w:t>y</w:t>
      </w:r>
      <w:r>
        <w:rPr>
          <w:rFonts w:ascii="Times New Roman" w:hAnsi="Times New Roman" w:eastAsia="宋体"/>
        </w:rPr>
        <w:t>e</w:t>
      </w:r>
      <w:r>
        <w:rPr>
          <w:rFonts w:ascii="Times New Roman" w:hAnsi="Times New Roman" w:eastAsia="宋体"/>
        </w:rPr>
        <w:t>o</w:t>
      </w:r>
      <w:r>
        <w:t>的距离最远，达到</w:t>
      </w:r>
      <w:r/>
      <w:r>
        <w:rPr>
          <w:rFonts w:ascii="Times New Roman" w:hAnsi="Times New Roman" w:eastAsia="宋体"/>
        </w:rPr>
        <w:t>0</w:t>
      </w:r>
      <w:r>
        <w:rPr>
          <w:rFonts w:ascii="Times New Roman" w:hAnsi="Times New Roman" w:eastAsia="宋体"/>
        </w:rPr>
        <w:t>.</w:t>
      </w:r>
      <w:r>
        <w:rPr>
          <w:rFonts w:ascii="Times New Roman" w:hAnsi="Times New Roman" w:eastAsia="宋体"/>
        </w:rPr>
        <w:t>108</w:t>
      </w:r>
      <w:r>
        <w:rPr>
          <w:rFonts w:ascii="Times New Roman" w:hAnsi="Times New Roman" w:eastAsia="宋体"/>
        </w:rPr>
        <w:t>3</w:t>
      </w:r>
    </w:p>
    <w:p w:rsidR="0018722C">
      <w:pPr>
        <w:topLinePunct/>
      </w:pPr>
      <w:r>
        <w:t>（</w:t>
      </w:r>
      <w:r>
        <w:t>表</w:t>
      </w:r>
      <w:r/>
      <w:r>
        <w:rPr>
          <w:rFonts w:ascii="Times New Roman" w:eastAsia="宋体"/>
        </w:rPr>
        <w:t>2</w:t>
      </w:r>
      <w:r>
        <w:rPr>
          <w:rFonts w:ascii="Times New Roman" w:eastAsia="宋体"/>
        </w:rPr>
        <w:t>-</w:t>
      </w:r>
      <w:r>
        <w:rPr>
          <w:rFonts w:ascii="Times New Roman" w:eastAsia="宋体"/>
        </w:rPr>
        <w:t>5</w:t>
      </w:r>
      <w:r>
        <w:t>）</w:t>
      </w:r>
      <w:r>
        <w:t>。</w:t>
      </w:r>
    </w:p>
    <w:p w:rsidR="0018722C">
      <w:pPr>
        <w:pStyle w:val="Heading4"/>
        <w:topLinePunct/>
        <w:ind w:left="200" w:hangingChars="200" w:hanging="200"/>
      </w:pPr>
      <w:r>
        <w:rPr>
          <w:b/>
        </w:rPr>
        <w:t>2.2.2.3</w:t>
      </w:r>
      <w:r>
        <w:t xml:space="preserve"> </w:t>
      </w:r>
      <w:r>
        <w:t>常规品系</w:t>
      </w:r>
      <w:r>
        <w:t>（</w:t>
      </w:r>
      <w:r>
        <w:t>种</w:t>
      </w:r>
      <w:r>
        <w:t>）</w:t>
      </w:r>
      <w:r>
        <w:t>种质</w:t>
      </w:r>
      <w:r>
        <w:rPr>
          <w:b/>
          <w:i/>
        </w:rPr>
        <w:t>Rf-1</w:t>
      </w:r>
      <w:r>
        <w:t>位点</w:t>
      </w:r>
      <w:r>
        <w:rPr>
          <w:b/>
        </w:rPr>
        <w:t>68923-8</w:t>
      </w:r>
      <w:r w:rsidR="001852F3">
        <w:t xml:space="preserve">片段的序列</w:t>
      </w:r>
    </w:p>
    <w:p w:rsidR="0018722C">
      <w:pPr>
        <w:topLinePunct/>
      </w:pPr>
      <w:r>
        <w:t>不同来源的五个籼稻常规品种间共存在</w:t>
      </w:r>
      <w:r>
        <w:rPr>
          <w:rFonts w:ascii="Times New Roman" w:eastAsia="Times New Roman"/>
        </w:rPr>
        <w:t>95bp</w:t>
      </w:r>
      <w:r>
        <w:t>的碱基替换，其中，转换位点有</w:t>
      </w:r>
      <w:r>
        <w:rPr>
          <w:rFonts w:ascii="Times New Roman" w:eastAsia="Times New Roman"/>
        </w:rPr>
        <w:t>50bp</w:t>
      </w:r>
      <w:r>
        <w:t>，颠换位</w:t>
      </w:r>
      <w:r>
        <w:t>点有</w:t>
      </w:r>
      <w:r>
        <w:rPr>
          <w:rFonts w:ascii="Times New Roman" w:eastAsia="Times New Roman"/>
        </w:rPr>
        <w:t>45bp</w:t>
      </w:r>
      <w:r>
        <w:t>，二者比值为</w:t>
      </w:r>
      <w:r>
        <w:rPr>
          <w:rFonts w:ascii="Times New Roman" w:eastAsia="Times New Roman"/>
        </w:rPr>
        <w:t>1</w:t>
      </w:r>
      <w:r>
        <w:rPr>
          <w:rFonts w:ascii="Times New Roman" w:eastAsia="Times New Roman"/>
        </w:rPr>
        <w:t>.</w:t>
      </w:r>
      <w:r>
        <w:rPr>
          <w:rFonts w:ascii="Times New Roman" w:eastAsia="Times New Roman"/>
        </w:rPr>
        <w:t>11</w:t>
      </w:r>
      <w:r>
        <w:t>。此外，天杂</w:t>
      </w:r>
      <w:r>
        <w:rPr>
          <w:rFonts w:ascii="Times New Roman" w:eastAsia="Times New Roman"/>
        </w:rPr>
        <w:t>57</w:t>
      </w:r>
      <w:r>
        <w:t>和月亮谷在</w:t>
      </w:r>
      <w:r>
        <w:rPr>
          <w:rFonts w:ascii="Times New Roman" w:eastAsia="Times New Roman"/>
        </w:rPr>
        <w:t>906bp</w:t>
      </w:r>
      <w:r>
        <w:t>处均缺失碱基</w:t>
      </w:r>
      <w:r>
        <w:rPr>
          <w:rFonts w:ascii="Times New Roman" w:eastAsia="Times New Roman"/>
        </w:rPr>
        <w:t>G</w:t>
      </w:r>
      <w:r>
        <w:t>；天杂</w:t>
      </w:r>
      <w:r>
        <w:rPr>
          <w:rFonts w:ascii="Times New Roman" w:eastAsia="Times New Roman"/>
        </w:rPr>
        <w:t>57</w:t>
      </w:r>
      <w:r>
        <w:t>在</w:t>
      </w:r>
      <w:r>
        <w:rPr>
          <w:rFonts w:ascii="Times New Roman" w:eastAsia="Times New Roman"/>
        </w:rPr>
        <w:t>793bp</w:t>
      </w:r>
      <w:r>
        <w:t>处插入碱基</w:t>
      </w:r>
      <w:r>
        <w:rPr>
          <w:rFonts w:ascii="Times New Roman" w:eastAsia="Times New Roman"/>
        </w:rPr>
        <w:t>T</w:t>
      </w:r>
      <w:r>
        <w:t>，在</w:t>
      </w:r>
      <w:r>
        <w:rPr>
          <w:rFonts w:ascii="Times New Roman" w:eastAsia="Times New Roman"/>
        </w:rPr>
        <w:t>952bp</w:t>
      </w:r>
      <w:r>
        <w:t>处缺失碱基</w:t>
      </w:r>
      <w:r>
        <w:rPr>
          <w:rFonts w:ascii="Times New Roman" w:eastAsia="Times New Roman"/>
        </w:rPr>
        <w:t>T</w:t>
      </w:r>
      <w:r>
        <w:t>；月亮谷在</w:t>
      </w:r>
      <w:r>
        <w:rPr>
          <w:rFonts w:ascii="Times New Roman" w:eastAsia="Times New Roman"/>
        </w:rPr>
        <w:t>793bp</w:t>
      </w:r>
      <w:r>
        <w:t>处插入碱基</w:t>
      </w:r>
      <w:r>
        <w:rPr>
          <w:rFonts w:ascii="Times New Roman" w:eastAsia="Times New Roman"/>
        </w:rPr>
        <w:t>A</w:t>
      </w:r>
      <w:r>
        <w:t>，在</w:t>
      </w:r>
      <w:r>
        <w:rPr>
          <w:rFonts w:ascii="Times New Roman" w:eastAsia="Times New Roman"/>
        </w:rPr>
        <w:t>937bp</w:t>
      </w:r>
      <w:r>
        <w:t>处插入碱基</w:t>
      </w:r>
      <w:r>
        <w:rPr>
          <w:rFonts w:ascii="Times New Roman" w:eastAsia="Times New Roman"/>
        </w:rPr>
        <w:t>G</w:t>
      </w:r>
      <w:r>
        <w:t>。</w:t>
      </w:r>
    </w:p>
    <w:p w:rsidR="0018722C">
      <w:pPr>
        <w:topLinePunct/>
      </w:pPr>
      <w:r>
        <w:t>（</w:t>
      </w:r>
      <w:r>
        <w:t>附</w:t>
      </w:r>
      <w:r>
        <w:t>图</w:t>
      </w:r>
      <w:r/>
      <w:r>
        <w:rPr>
          <w:rFonts w:ascii="Times New Roman" w:eastAsia="宋体"/>
        </w:rPr>
        <w:t>1</w:t>
      </w:r>
      <w:r>
        <w:t>）</w:t>
      </w:r>
      <w:r>
        <w:t>。而根据</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1</w:t>
      </w:r>
      <w:r>
        <w:t>位点上不同籼稻恢复系间的遗传距离分析发现，国外的两个常规品种巴</w:t>
      </w:r>
      <w:r>
        <w:rPr>
          <w:rFonts w:ascii="Times New Roman" w:eastAsia="宋体"/>
        </w:rPr>
        <w:t>-</w:t>
      </w:r>
      <w:r>
        <w:rPr>
          <w:rFonts w:ascii="Times New Roman" w:eastAsia="宋体"/>
        </w:rPr>
        <w:t>1</w:t>
      </w:r>
      <w:r>
        <w:t>与</w:t>
      </w:r>
      <w:r/>
      <w:r>
        <w:rPr>
          <w:rFonts w:ascii="Times New Roman" w:eastAsia="宋体"/>
        </w:rPr>
        <w:t>I</w:t>
      </w:r>
      <w:r>
        <w:rPr>
          <w:rFonts w:ascii="Times New Roman" w:eastAsia="宋体"/>
        </w:rPr>
        <w:t>R</w:t>
      </w:r>
      <w:r>
        <w:rPr>
          <w:rFonts w:ascii="Times New Roman" w:eastAsia="宋体"/>
        </w:rPr>
        <w:t>58025</w:t>
      </w:r>
      <w:r>
        <w:t>间的距离最近，为</w:t>
      </w:r>
      <w:r/>
      <w:r>
        <w:rPr>
          <w:rFonts w:ascii="Times New Roman" w:eastAsia="宋体"/>
        </w:rPr>
        <w:t>0</w:t>
      </w:r>
      <w:r>
        <w:t>，而巴</w:t>
      </w:r>
      <w:r>
        <w:rPr>
          <w:rFonts w:ascii="Times New Roman" w:eastAsia="宋体"/>
        </w:rPr>
        <w:t>-</w:t>
      </w:r>
      <w:r>
        <w:rPr>
          <w:rFonts w:ascii="Times New Roman" w:eastAsia="宋体"/>
        </w:rPr>
        <w:t>1</w:t>
      </w:r>
      <w:r>
        <w:t>与</w:t>
      </w:r>
      <w:r/>
      <w:r>
        <w:rPr>
          <w:rFonts w:ascii="Times New Roman" w:eastAsia="宋体"/>
        </w:rPr>
        <w:t>I</w:t>
      </w:r>
      <w:r>
        <w:rPr>
          <w:rFonts w:ascii="Times New Roman" w:eastAsia="宋体"/>
        </w:rPr>
        <w:t>R</w:t>
      </w:r>
      <w:r>
        <w:rPr>
          <w:rFonts w:ascii="Times New Roman" w:eastAsia="宋体"/>
        </w:rPr>
        <w:t>58025</w:t>
      </w:r>
      <w:r>
        <w:t>与滇黎</w:t>
      </w:r>
      <w:r/>
      <w:r>
        <w:rPr>
          <w:rFonts w:ascii="Times New Roman" w:eastAsia="宋体"/>
        </w:rPr>
        <w:t>401</w:t>
      </w:r>
      <w:r>
        <w:t>的距离却最远，为</w:t>
      </w:r>
      <w:r/>
      <w:r>
        <w:rPr>
          <w:rFonts w:ascii="Times New Roman" w:eastAsia="宋体"/>
        </w:rPr>
        <w:t>0</w:t>
      </w:r>
      <w:r>
        <w:rPr>
          <w:rFonts w:ascii="Times New Roman" w:eastAsia="宋体"/>
        </w:rPr>
        <w:t>.</w:t>
      </w:r>
      <w:r>
        <w:rPr>
          <w:rFonts w:ascii="Times New Roman" w:eastAsia="宋体"/>
        </w:rPr>
        <w:t>030</w:t>
      </w:r>
      <w:r>
        <w:rPr>
          <w:rFonts w:ascii="Times New Roman" w:eastAsia="宋体"/>
        </w:rPr>
        <w:t>6</w:t>
      </w:r>
      <w:r>
        <w:t>（</w:t>
      </w:r>
      <w:r>
        <w:rPr>
          <w:w w:val="100"/>
        </w:rPr>
        <w:t>表</w:t>
      </w:r>
      <w:r>
        <w:rPr>
          <w:rFonts w:ascii="Times New Roman" w:eastAsia="宋体"/>
          <w:w w:val="100"/>
        </w:rPr>
        <w:t>2</w:t>
      </w:r>
      <w:r>
        <w:rPr>
          <w:rFonts w:ascii="Times New Roman" w:eastAsia="宋体"/>
          <w:spacing w:val="-2"/>
          <w:w w:val="100"/>
        </w:rPr>
        <w:t>-</w:t>
      </w:r>
      <w:r>
        <w:rPr>
          <w:rFonts w:ascii="Times New Roman" w:eastAsia="宋体"/>
          <w:w w:val="100"/>
        </w:rPr>
        <w:t>5</w:t>
      </w:r>
      <w:r>
        <w:t>）</w:t>
      </w:r>
      <w:r>
        <w:t>。</w:t>
      </w:r>
    </w:p>
    <w:p w:rsidR="0018722C">
      <w:pPr>
        <w:topLinePunct/>
      </w:pPr>
      <w:r>
        <w:t>粳稻常规品种间共存在</w:t>
      </w:r>
      <w:r>
        <w:rPr>
          <w:rFonts w:ascii="Times New Roman" w:eastAsia="宋体"/>
        </w:rPr>
        <w:t>79bp</w:t>
      </w:r>
      <w:r>
        <w:t>的碱基替换，其中，转换位点有</w:t>
      </w:r>
      <w:r>
        <w:rPr>
          <w:rFonts w:ascii="Times New Roman" w:eastAsia="宋体"/>
        </w:rPr>
        <w:t>20bp</w:t>
      </w:r>
      <w:r>
        <w:t>，颠换位点有</w:t>
      </w:r>
      <w:r>
        <w:rPr>
          <w:rFonts w:ascii="Times New Roman" w:eastAsia="宋体"/>
        </w:rPr>
        <w:t>51bp</w:t>
      </w:r>
      <w:r>
        <w:t>，二者</w:t>
      </w:r>
      <w:r>
        <w:t>比值为</w:t>
      </w:r>
      <w:r>
        <w:rPr>
          <w:rFonts w:ascii="Times New Roman" w:eastAsia="宋体"/>
        </w:rPr>
        <w:t>0</w:t>
      </w:r>
      <w:r>
        <w:rPr>
          <w:rFonts w:ascii="Times New Roman" w:eastAsia="宋体"/>
        </w:rPr>
        <w:t>.</w:t>
      </w:r>
      <w:r>
        <w:rPr>
          <w:rFonts w:ascii="Times New Roman" w:eastAsia="宋体"/>
        </w:rPr>
        <w:t>39</w:t>
      </w:r>
      <w:r>
        <w:t>，其余的</w:t>
      </w:r>
      <w:r>
        <w:rPr>
          <w:rFonts w:ascii="Times New Roman" w:eastAsia="宋体"/>
        </w:rPr>
        <w:t>8</w:t>
      </w:r>
      <w:r>
        <w:t>个位点上，均出现两种以上的碱基变化。另外，在</w:t>
      </w:r>
      <w:r>
        <w:rPr>
          <w:rFonts w:ascii="Times New Roman" w:eastAsia="宋体"/>
        </w:rPr>
        <w:t>100bp</w:t>
      </w:r>
      <w:r>
        <w:t>处意</w:t>
      </w:r>
      <w:r>
        <w:rPr>
          <w:rFonts w:ascii="Times New Roman" w:eastAsia="宋体"/>
        </w:rPr>
        <w:t>4388</w:t>
      </w:r>
      <w:r>
        <w:t>插入碱</w:t>
      </w:r>
      <w:r>
        <w:t>基</w:t>
      </w:r>
      <w:r>
        <w:rPr>
          <w:rFonts w:ascii="Times New Roman" w:eastAsia="宋体"/>
        </w:rPr>
        <w:t>T</w:t>
      </w:r>
      <w:r>
        <w:t>；辽粳</w:t>
      </w:r>
      <w:r>
        <w:rPr>
          <w:rFonts w:ascii="Times New Roman" w:eastAsia="宋体"/>
        </w:rPr>
        <w:t>454</w:t>
      </w:r>
      <w:r>
        <w:t>在</w:t>
      </w:r>
      <w:r>
        <w:rPr>
          <w:rFonts w:ascii="Times New Roman" w:eastAsia="宋体"/>
        </w:rPr>
        <w:t>1727bp</w:t>
      </w:r>
      <w:r>
        <w:t>处缺失碱基</w:t>
      </w:r>
      <w:r>
        <w:rPr>
          <w:rFonts w:ascii="Times New Roman" w:eastAsia="宋体"/>
        </w:rPr>
        <w:t>A</w:t>
      </w:r>
      <w:r>
        <w:t>，</w:t>
      </w:r>
      <w:r>
        <w:rPr>
          <w:rFonts w:ascii="Times New Roman" w:eastAsia="宋体"/>
        </w:rPr>
        <w:t>1784bp-1786bp</w:t>
      </w:r>
      <w:r>
        <w:t>处缺失片段</w:t>
      </w:r>
      <w:r>
        <w:rPr>
          <w:rFonts w:ascii="Times New Roman" w:eastAsia="宋体"/>
        </w:rPr>
        <w:t>CAA</w:t>
      </w:r>
      <w:r>
        <w:t xml:space="preserve">, </w:t>
      </w:r>
      <w:r>
        <w:rPr>
          <w:rFonts w:ascii="Times New Roman" w:eastAsia="宋体"/>
        </w:rPr>
        <w:t>1800bp-1801bp</w:t>
      </w:r>
      <w:r>
        <w:t>处缺</w:t>
      </w:r>
      <w:r>
        <w:t>失片段</w:t>
      </w:r>
      <w:r/>
      <w:r>
        <w:rPr>
          <w:rFonts w:ascii="Times New Roman" w:eastAsia="宋体"/>
        </w:rPr>
        <w:t>A</w:t>
      </w:r>
      <w:r>
        <w:rPr>
          <w:rFonts w:ascii="Times New Roman" w:eastAsia="宋体"/>
        </w:rPr>
        <w:t>T</w:t>
      </w:r>
      <w:r>
        <w:t>（</w:t>
      </w:r>
      <w:r>
        <w:rPr>
          <w:w w:val="100"/>
        </w:rPr>
        <w:t>附</w:t>
      </w:r>
      <w:r>
        <w:rPr>
          <w:w w:val="100"/>
        </w:rPr>
        <w:t>图</w:t>
      </w:r>
      <w:r>
        <w:rPr>
          <w:rFonts w:ascii="Times New Roman" w:eastAsia="宋体"/>
          <w:w w:val="100"/>
        </w:rPr>
        <w:t>1</w:t>
      </w:r>
      <w:r>
        <w:t>）</w:t>
      </w:r>
      <w:r>
        <w:t>。根据不同来源的粳稻常规品种间的序列分析发现，</w:t>
      </w:r>
      <w:r/>
      <w:r>
        <w:t>来自俄国的</w:t>
      </w:r>
      <w:r/>
      <w:r>
        <w:rPr>
          <w:rFonts w:ascii="Times New Roman" w:eastAsia="宋体"/>
        </w:rPr>
        <w:t>K</w:t>
      </w:r>
      <w:r>
        <w:rPr>
          <w:rFonts w:ascii="Times New Roman" w:eastAsia="宋体"/>
        </w:rPr>
        <w:t>r</w:t>
      </w:r>
      <w:r>
        <w:rPr>
          <w:rFonts w:ascii="Times New Roman" w:eastAsia="宋体"/>
        </w:rPr>
        <w:t>e</w:t>
      </w:r>
      <w:r>
        <w:rPr>
          <w:rFonts w:ascii="Times New Roman" w:eastAsia="宋体"/>
        </w:rPr>
        <w:t>p</w:t>
      </w:r>
      <w:r>
        <w:rPr>
          <w:rFonts w:ascii="Times New Roman" w:eastAsia="宋体"/>
        </w:rPr>
        <w:t>i</w:t>
      </w:r>
      <w:r>
        <w:rPr>
          <w:rFonts w:ascii="Times New Roman" w:eastAsia="宋体"/>
        </w:rPr>
        <w:t>s</w:t>
      </w:r>
      <w:r>
        <w:rPr>
          <w:rFonts w:ascii="Times New Roman" w:eastAsia="宋体"/>
        </w:rPr>
        <w:t>h</w:t>
      </w:r>
      <w:r>
        <w:t>与</w:t>
      </w:r>
      <w:r>
        <w:t>国内品种小花谷遗传距离最近，为</w:t>
      </w:r>
      <w:r/>
      <w:r>
        <w:rPr>
          <w:rFonts w:ascii="Times New Roman" w:eastAsia="宋体"/>
        </w:rPr>
        <w:t>0</w:t>
      </w:r>
      <w:r>
        <w:t>，而二者与辽粳</w:t>
      </w:r>
      <w:r/>
      <w:r>
        <w:rPr>
          <w:rFonts w:ascii="Times New Roman" w:eastAsia="宋体"/>
        </w:rPr>
        <w:t>454</w:t>
      </w:r>
      <w:r>
        <w:t>的距离最远，达到</w:t>
      </w:r>
      <w:r/>
      <w:r>
        <w:rPr>
          <w:rFonts w:ascii="Times New Roman" w:eastAsia="宋体"/>
        </w:rPr>
        <w:t>0</w:t>
      </w:r>
      <w:r>
        <w:rPr>
          <w:rFonts w:ascii="Times New Roman" w:eastAsia="宋体"/>
        </w:rPr>
        <w:t>.</w:t>
      </w:r>
      <w:r>
        <w:rPr>
          <w:rFonts w:ascii="Times New Roman" w:eastAsia="宋体"/>
        </w:rPr>
        <w:t>102</w:t>
      </w:r>
      <w:r>
        <w:rPr>
          <w:rFonts w:ascii="Times New Roman" w:eastAsia="宋体"/>
        </w:rPr>
        <w:t>2</w:t>
      </w:r>
      <w:r>
        <w:t>（</w:t>
      </w:r>
      <w:r>
        <w:rPr>
          <w:w w:val="100"/>
        </w:rPr>
        <w:t>表</w:t>
      </w:r>
      <w:r>
        <w:rPr>
          <w:rFonts w:ascii="Times New Roman" w:eastAsia="宋体"/>
          <w:w w:val="100"/>
        </w:rPr>
        <w:t>2</w:t>
      </w:r>
      <w:r>
        <w:rPr>
          <w:rFonts w:ascii="Times New Roman" w:eastAsia="宋体"/>
          <w:spacing w:val="-2"/>
          <w:w w:val="100"/>
        </w:rPr>
        <w:t>-</w:t>
      </w:r>
      <w:r>
        <w:rPr>
          <w:rFonts w:ascii="Times New Roman" w:eastAsia="宋体"/>
          <w:w w:val="100"/>
        </w:rPr>
        <w:t>5</w:t>
      </w:r>
      <w:r>
        <w:t>）</w:t>
      </w:r>
      <w:r>
        <w:t>。</w:t>
      </w:r>
    </w:p>
    <w:p w:rsidR="0018722C">
      <w:pPr>
        <w:pStyle w:val="Heading3"/>
        <w:topLinePunct/>
        <w:ind w:left="200" w:hangingChars="200" w:hanging="200"/>
      </w:pPr>
      <w:bookmarkStart w:id="759550" w:name="_Toc686759550"/>
      <w:bookmarkStart w:name="_bookmark40" w:id="85"/>
      <w:bookmarkEnd w:id="85"/>
      <w:r>
        <w:rPr>
          <w:b/>
        </w:rPr>
        <w:t>2.2.3</w:t>
      </w:r>
      <w:r>
        <w:t xml:space="preserve"> </w:t>
      </w:r>
      <w:bookmarkStart w:name="_bookmark40" w:id="86"/>
      <w:bookmarkEnd w:id="86"/>
      <w:r>
        <w:t>不同类型水稻种质间</w:t>
      </w:r>
      <w:r>
        <w:rPr>
          <w:b/>
          <w:i/>
        </w:rPr>
        <w:t>Rf-1</w:t>
      </w:r>
      <w:r>
        <w:t>位点</w:t>
      </w:r>
      <w:r>
        <w:rPr>
          <w:b/>
        </w:rPr>
        <w:t>68923-8</w:t>
      </w:r>
      <w:r w:rsidR="001852F3">
        <w:t xml:space="preserve">片段的序列差异</w:t>
      </w:r>
      <w:bookmarkEnd w:id="759550"/>
    </w:p>
    <w:p w:rsidR="0018722C">
      <w:pPr>
        <w:pStyle w:val="Heading4"/>
        <w:topLinePunct/>
        <w:ind w:left="200" w:hangingChars="200" w:hanging="200"/>
      </w:pPr>
      <w:r>
        <w:rPr>
          <w:b/>
        </w:rPr>
        <w:t>2.2.3.1</w:t>
      </w:r>
      <w:r>
        <w:t xml:space="preserve"> </w:t>
      </w:r>
      <w:r>
        <w:rPr>
          <w:b/>
        </w:rPr>
        <w:t>野Th</w:t>
      </w:r>
      <w:r>
        <w:t>稻与恢复系间</w:t>
      </w:r>
      <w:r>
        <w:rPr>
          <w:b/>
          <w:i/>
        </w:rPr>
        <w:t>Rf-1</w:t>
      </w:r>
      <w:r>
        <w:t>位点</w:t>
      </w:r>
      <w:r>
        <w:rPr>
          <w:b/>
        </w:rPr>
        <w:t>68923-8</w:t>
      </w:r>
      <w:r w:rsidR="001852F3">
        <w:t xml:space="preserve">片段的序列差异</w:t>
      </w:r>
    </w:p>
    <w:p w:rsidR="0018722C">
      <w:pPr>
        <w:topLinePunct/>
      </w:pPr>
      <w:r>
        <w:t>对野生稻和籼稻恢复系间的序列进行比对分析发现，野生稻与籼稻恢复系间存在</w:t>
      </w:r>
      <w:r>
        <w:rPr>
          <w:rFonts w:ascii="Times New Roman" w:eastAsia="Times New Roman"/>
        </w:rPr>
        <w:t>2bp</w:t>
      </w:r>
      <w:r>
        <w:t>的碱基替换，</w:t>
      </w:r>
      <w:r>
        <w:rPr>
          <w:rFonts w:ascii="Times New Roman" w:eastAsia="Times New Roman"/>
        </w:rPr>
        <w:t>965bp</w:t>
      </w:r>
      <w:r>
        <w:t>处野生稻为</w:t>
      </w:r>
      <w:r>
        <w:rPr>
          <w:rFonts w:ascii="Times New Roman" w:eastAsia="Times New Roman"/>
        </w:rPr>
        <w:t>G</w:t>
      </w:r>
      <w:r>
        <w:t>，籼稻恢复系为</w:t>
      </w:r>
      <w:r>
        <w:rPr>
          <w:rFonts w:ascii="Times New Roman" w:eastAsia="Times New Roman"/>
        </w:rPr>
        <w:t>A</w:t>
      </w:r>
      <w:r>
        <w:t xml:space="preserve">, </w:t>
      </w:r>
      <w:r>
        <w:rPr>
          <w:rFonts w:ascii="Times New Roman" w:eastAsia="Times New Roman"/>
        </w:rPr>
        <w:t>968bp</w:t>
      </w:r>
      <w:r>
        <w:t>处野生稻为</w:t>
      </w:r>
      <w:r>
        <w:rPr>
          <w:rFonts w:ascii="Times New Roman" w:eastAsia="Times New Roman"/>
        </w:rPr>
        <w:t>A</w:t>
      </w:r>
      <w:r>
        <w:t>，籼稻恢复系为</w:t>
      </w:r>
      <w:r>
        <w:rPr>
          <w:rFonts w:ascii="Times New Roman" w:eastAsia="Times New Roman"/>
        </w:rPr>
        <w:t>G</w:t>
      </w:r>
      <w:r>
        <w:t>（</w:t>
      </w:r>
      <w:r>
        <w:t>图</w:t>
      </w:r>
      <w:r>
        <w:rPr>
          <w:rFonts w:ascii="Times New Roman" w:eastAsia="Times New Roman"/>
        </w:rPr>
        <w:t>2-2</w:t>
      </w:r>
      <w:r>
        <w:t>：</w:t>
      </w:r>
    </w:p>
    <w:p w:rsidR="0018722C">
      <w:pPr>
        <w:topLinePunct/>
      </w:pPr>
      <w:r>
        <w:rPr>
          <w:rFonts w:ascii="Times New Roman" w:eastAsia="宋体"/>
        </w:rPr>
        <w:t>A</w:t>
      </w:r>
      <w:r>
        <w:t>）</w:t>
      </w:r>
      <w:r>
        <w:t>。以野生稻和籼稻恢复系间的序列分析为依据发现，景洪野生稻与籼稻恢复系明恢</w:t>
      </w:r>
      <w:r/>
      <w:r>
        <w:rPr>
          <w:rFonts w:ascii="Times New Roman" w:eastAsia="宋体"/>
        </w:rPr>
        <w:t>6</w:t>
      </w:r>
      <w:r>
        <w:rPr>
          <w:rFonts w:ascii="Times New Roman" w:eastAsia="宋体"/>
        </w:rPr>
        <w:t>3</w:t>
      </w:r>
      <w:r>
        <w:t>、</w:t>
      </w:r>
      <w:r>
        <w:rPr>
          <w:rFonts w:ascii="Times New Roman" w:eastAsia="宋体"/>
        </w:rPr>
        <w:t>93</w:t>
      </w:r>
      <w:r>
        <w:rPr>
          <w:rFonts w:ascii="Times New Roman" w:eastAsia="宋体"/>
        </w:rPr>
        <w:t>-</w:t>
      </w:r>
      <w:r>
        <w:rPr>
          <w:rFonts w:ascii="Times New Roman" w:eastAsia="宋体"/>
        </w:rPr>
        <w:t>11</w:t>
      </w:r>
    </w:p>
    <w:p w:rsidR="0018722C">
      <w:pPr>
        <w:topLinePunct/>
      </w:pPr>
      <w:r>
        <w:t>的距离为</w:t>
      </w:r>
      <w:r/>
      <w:r>
        <w:rPr>
          <w:rFonts w:ascii="Times New Roman" w:eastAsia="宋体"/>
        </w:rPr>
        <w:t>0</w:t>
      </w:r>
      <w:r>
        <w:rPr>
          <w:rFonts w:ascii="Times New Roman" w:eastAsia="宋体"/>
        </w:rPr>
        <w:t>.</w:t>
      </w:r>
      <w:r>
        <w:rPr>
          <w:rFonts w:ascii="Times New Roman" w:eastAsia="宋体"/>
        </w:rPr>
        <w:t>0</w:t>
      </w:r>
      <w:r>
        <w:rPr>
          <w:rFonts w:ascii="Times New Roman" w:eastAsia="宋体"/>
        </w:rPr>
        <w:t>279</w:t>
      </w:r>
      <w:r>
        <w:t>，缅甸野生稻和元江野生稻与野败型恢复系</w:t>
      </w:r>
      <w:r/>
      <w:r>
        <w:rPr>
          <w:rFonts w:ascii="Times New Roman" w:eastAsia="宋体"/>
        </w:rPr>
        <w:t>I</w:t>
      </w:r>
      <w:r>
        <w:rPr>
          <w:rFonts w:ascii="Times New Roman" w:eastAsia="宋体"/>
        </w:rPr>
        <w:t>R</w:t>
      </w:r>
      <w:r>
        <w:rPr>
          <w:rFonts w:ascii="Times New Roman" w:eastAsia="宋体"/>
        </w:rPr>
        <w:t>24</w:t>
      </w:r>
      <w:r>
        <w:t>的遗传距离达到</w:t>
      </w:r>
      <w:r/>
      <w:r>
        <w:rPr>
          <w:rFonts w:ascii="Times New Roman" w:eastAsia="宋体"/>
        </w:rPr>
        <w:t>0</w:t>
      </w:r>
      <w:r>
        <w:rPr>
          <w:rFonts w:ascii="Times New Roman" w:eastAsia="宋体"/>
        </w:rPr>
        <w:t>.</w:t>
      </w:r>
      <w:r>
        <w:rPr>
          <w:rFonts w:ascii="Times New Roman" w:eastAsia="宋体"/>
        </w:rPr>
        <w:t>060</w:t>
      </w:r>
      <w:r>
        <w:rPr>
          <w:rFonts w:ascii="Times New Roman" w:eastAsia="宋体"/>
        </w:rPr>
        <w:t>7</w:t>
      </w:r>
      <w:r>
        <w:t>（</w:t>
      </w:r>
      <w:r>
        <w:t>表</w:t>
      </w:r>
      <w:r/>
      <w:r>
        <w:rPr>
          <w:rFonts w:ascii="Times New Roman" w:eastAsia="宋体"/>
        </w:rPr>
        <w:t>2</w:t>
      </w:r>
      <w:r>
        <w:rPr>
          <w:rFonts w:ascii="Times New Roman" w:eastAsia="宋体"/>
        </w:rPr>
        <w:t>-</w:t>
      </w:r>
      <w:r>
        <w:rPr>
          <w:rFonts w:ascii="Times New Roman" w:eastAsia="宋体"/>
        </w:rPr>
        <w:t>5</w:t>
      </w:r>
      <w:r>
        <w:t>）</w:t>
      </w:r>
      <w:r>
        <w:t>。</w:t>
      </w:r>
    </w:p>
    <w:p w:rsidR="0018722C">
      <w:pPr>
        <w:topLinePunct/>
      </w:pPr>
      <w:r>
        <w:t>野生稻与粳稻恢复系间仅存在</w:t>
      </w:r>
      <w:r>
        <w:rPr>
          <w:rFonts w:ascii="Times New Roman" w:eastAsia="Times New Roman"/>
        </w:rPr>
        <w:t>13bp</w:t>
      </w:r>
      <w:r>
        <w:t>的碱基替换，</w:t>
      </w:r>
      <w:r>
        <w:rPr>
          <w:rFonts w:ascii="Times New Roman" w:eastAsia="Times New Roman"/>
        </w:rPr>
        <w:t>138bp</w:t>
      </w:r>
      <w:r>
        <w:t>处野生稻为</w:t>
      </w:r>
      <w:r>
        <w:rPr>
          <w:rFonts w:ascii="Times New Roman" w:eastAsia="Times New Roman"/>
        </w:rPr>
        <w:t>G</w:t>
      </w:r>
      <w:r>
        <w:t>，粳稻恢复系为</w:t>
      </w:r>
      <w:r>
        <w:rPr>
          <w:rFonts w:ascii="Times New Roman" w:eastAsia="Times New Roman"/>
        </w:rPr>
        <w:t>A</w:t>
      </w:r>
      <w:r>
        <w:t>，</w:t>
      </w:r>
    </w:p>
    <w:p w:rsidR="0018722C">
      <w:pPr>
        <w:topLinePunct/>
      </w:pPr>
      <w:r>
        <w:rPr>
          <w:rFonts w:ascii="Times New Roman" w:eastAsia="Times New Roman"/>
        </w:rPr>
        <w:t xml:space="preserve">387bp</w:t>
      </w:r>
      <w:r>
        <w:t xml:space="preserve">处野生稻为</w:t>
      </w:r>
      <w:r>
        <w:rPr>
          <w:rFonts w:ascii="Times New Roman" w:eastAsia="Times New Roman"/>
        </w:rPr>
        <w:t xml:space="preserve">C</w:t>
      </w:r>
      <w:r>
        <w:t xml:space="preserve">，粳稻恢复系为</w:t>
      </w:r>
      <w:r>
        <w:rPr>
          <w:rFonts w:ascii="Times New Roman" w:eastAsia="Times New Roman"/>
        </w:rPr>
        <w:t xml:space="preserve">T</w:t>
      </w:r>
      <w:r>
        <w:t xml:space="preserve">, </w:t>
      </w:r>
      <w:r>
        <w:rPr>
          <w:rFonts w:ascii="Times New Roman" w:eastAsia="Times New Roman"/>
        </w:rPr>
        <w:t xml:space="preserve">388bp</w:t>
      </w:r>
      <w:r>
        <w:t xml:space="preserve">处野生稻为</w:t>
      </w:r>
      <w:r>
        <w:rPr>
          <w:rFonts w:ascii="Times New Roman" w:eastAsia="Times New Roman"/>
        </w:rPr>
        <w:t xml:space="preserve">C</w:t>
      </w:r>
      <w:r>
        <w:t xml:space="preserve">，粳稻恢复系为</w:t>
      </w:r>
      <w:r>
        <w:rPr>
          <w:rFonts w:ascii="Times New Roman" w:eastAsia="Times New Roman"/>
        </w:rPr>
        <w:t xml:space="preserve">G</w:t>
      </w:r>
      <w:r>
        <w:t xml:space="preserve">, </w:t>
      </w:r>
      <w:r>
        <w:rPr>
          <w:rFonts w:ascii="Times New Roman" w:eastAsia="Times New Roman"/>
        </w:rPr>
        <w:t xml:space="preserve">431bp</w:t>
      </w:r>
      <w:r>
        <w:t xml:space="preserve">处野生稻</w:t>
      </w:r>
      <w:r>
        <w:t xml:space="preserve">为</w:t>
      </w:r>
      <w:r>
        <w:rPr>
          <w:rFonts w:ascii="Times New Roman" w:eastAsia="Times New Roman"/>
        </w:rPr>
        <w:t xml:space="preserve">G</w:t>
      </w:r>
      <w:r>
        <w:t xml:space="preserve">，粳稻恢复系为</w:t>
      </w:r>
      <w:r>
        <w:rPr>
          <w:rFonts w:ascii="Times New Roman" w:eastAsia="Times New Roman"/>
        </w:rPr>
        <w:t xml:space="preserve">A</w:t>
      </w:r>
      <w:r>
        <w:t xml:space="preserve">, </w:t>
      </w:r>
      <w:r>
        <w:rPr>
          <w:rFonts w:ascii="Times New Roman" w:eastAsia="Times New Roman"/>
        </w:rPr>
        <w:t xml:space="preserve">439bp</w:t>
      </w:r>
      <w:r>
        <w:t xml:space="preserve">处野生稻为</w:t>
      </w:r>
      <w:r>
        <w:rPr>
          <w:rFonts w:ascii="Times New Roman" w:eastAsia="Times New Roman"/>
        </w:rPr>
        <w:t xml:space="preserve">T</w:t>
      </w:r>
      <w:r>
        <w:t xml:space="preserve">，粳稻恢复系为</w:t>
      </w:r>
      <w:r>
        <w:rPr>
          <w:rFonts w:ascii="Times New Roman" w:eastAsia="Times New Roman"/>
        </w:rPr>
        <w:t xml:space="preserve">A</w:t>
      </w:r>
      <w:r>
        <w:t xml:space="preserve">, </w:t>
      </w:r>
      <w:r>
        <w:rPr>
          <w:rFonts w:ascii="Times New Roman" w:eastAsia="Times New Roman"/>
        </w:rPr>
        <w:t xml:space="preserve">443bp</w:t>
      </w:r>
      <w:r>
        <w:t xml:space="preserve">处野生稻为</w:t>
      </w:r>
      <w:r>
        <w:rPr>
          <w:rFonts w:ascii="Times New Roman" w:eastAsia="Times New Roman"/>
        </w:rPr>
        <w:t xml:space="preserve">G</w:t>
      </w:r>
      <w:r>
        <w:t xml:space="preserve">，粳稻恢复</w:t>
      </w:r>
      <w:r>
        <w:t xml:space="preserve">系为</w:t>
      </w:r>
      <w:r>
        <w:rPr>
          <w:rFonts w:ascii="Times New Roman" w:eastAsia="Times New Roman"/>
        </w:rPr>
        <w:t xml:space="preserve">A</w:t>
      </w:r>
      <w:r>
        <w:t xml:space="preserve">, </w:t>
      </w:r>
      <w:r>
        <w:rPr>
          <w:rFonts w:ascii="Times New Roman" w:eastAsia="Times New Roman"/>
        </w:rPr>
        <w:t xml:space="preserve">452bp</w:t>
      </w:r>
      <w:r>
        <w:t xml:space="preserve">处野生稻为</w:t>
      </w:r>
      <w:r>
        <w:rPr>
          <w:rFonts w:ascii="Times New Roman" w:eastAsia="Times New Roman"/>
        </w:rPr>
        <w:t xml:space="preserve">T</w:t>
      </w:r>
      <w:r>
        <w:t xml:space="preserve">，粳稻恢复系</w:t>
      </w:r>
      <w:r>
        <w:rPr>
          <w:rFonts w:ascii="Times New Roman" w:eastAsia="Times New Roman"/>
        </w:rPr>
        <w:t xml:space="preserve">G</w:t>
      </w:r>
      <w:r>
        <w:t xml:space="preserve">, </w:t>
      </w:r>
      <w:r>
        <w:rPr>
          <w:rFonts w:ascii="Times New Roman" w:eastAsia="Times New Roman"/>
        </w:rPr>
        <w:t xml:space="preserve">758bp</w:t>
      </w:r>
      <w:r>
        <w:t xml:space="preserve">处野生稻为</w:t>
      </w:r>
      <w:r>
        <w:rPr>
          <w:rFonts w:ascii="Times New Roman" w:eastAsia="Times New Roman"/>
        </w:rPr>
        <w:t xml:space="preserve">T</w:t>
      </w:r>
      <w:r>
        <w:t xml:space="preserve">，粳稻恢复系为</w:t>
      </w:r>
      <w:r>
        <w:rPr>
          <w:rFonts w:ascii="Times New Roman" w:eastAsia="Times New Roman"/>
        </w:rPr>
        <w:t xml:space="preserve">C</w:t>
      </w:r>
      <w:r>
        <w:t xml:space="preserve">, </w:t>
      </w:r>
      <w:r>
        <w:rPr>
          <w:rFonts w:ascii="Times New Roman" w:eastAsia="Times New Roman"/>
        </w:rPr>
        <w:t xml:space="preserve">764bp</w:t>
      </w:r>
      <w:r>
        <w:t xml:space="preserve">处</w:t>
      </w:r>
      <w:r>
        <w:t xml:space="preserve">野生稻为</w:t>
      </w:r>
      <w:r>
        <w:rPr>
          <w:rFonts w:ascii="Times New Roman" w:eastAsia="Times New Roman"/>
        </w:rPr>
        <w:t xml:space="preserve">G</w:t>
      </w:r>
      <w:r>
        <w:t xml:space="preserve">，粳稻恢复系为</w:t>
      </w:r>
      <w:r>
        <w:rPr>
          <w:rFonts w:ascii="Times New Roman" w:eastAsia="Times New Roman"/>
        </w:rPr>
        <w:t xml:space="preserve">T</w:t>
      </w:r>
      <w:r>
        <w:t xml:space="preserve">, </w:t>
      </w:r>
      <w:r>
        <w:rPr>
          <w:rFonts w:ascii="Times New Roman" w:eastAsia="Times New Roman"/>
        </w:rPr>
        <w:t xml:space="preserve">769bp</w:t>
      </w:r>
      <w:r>
        <w:t xml:space="preserve">处野生稻为</w:t>
      </w:r>
      <w:r>
        <w:rPr>
          <w:rFonts w:ascii="Times New Roman" w:eastAsia="Times New Roman"/>
        </w:rPr>
        <w:t xml:space="preserve">C</w:t>
      </w:r>
      <w:r>
        <w:t xml:space="preserve">，粳稻恢复系为</w:t>
      </w:r>
      <w:r>
        <w:rPr>
          <w:rFonts w:ascii="Times New Roman" w:eastAsia="Times New Roman"/>
        </w:rPr>
        <w:t xml:space="preserve">A</w:t>
      </w:r>
      <w:r>
        <w:t xml:space="preserve">, </w:t>
      </w:r>
      <w:r>
        <w:rPr>
          <w:rFonts w:ascii="Times New Roman" w:eastAsia="Times New Roman"/>
        </w:rPr>
        <w:t xml:space="preserve">786bp</w:t>
      </w:r>
      <w:r>
        <w:t xml:space="preserve">处野生稻为</w:t>
      </w:r>
      <w:r>
        <w:rPr>
          <w:rFonts w:ascii="Times New Roman" w:eastAsia="Times New Roman"/>
        </w:rPr>
        <w:t xml:space="preserve">C</w:t>
      </w:r>
      <w:r>
        <w:t xml:space="preserve">，粳</w:t>
      </w:r>
      <w:r>
        <w:t xml:space="preserve">稻恢复系为</w:t>
      </w:r>
      <w:r>
        <w:rPr>
          <w:rFonts w:ascii="Times New Roman" w:eastAsia="Times New Roman"/>
        </w:rPr>
        <w:t xml:space="preserve">T</w:t>
      </w:r>
      <w:r>
        <w:t xml:space="preserve">, </w:t>
      </w:r>
      <w:r>
        <w:rPr>
          <w:rFonts w:ascii="Times New Roman" w:eastAsia="Times New Roman"/>
        </w:rPr>
        <w:t xml:space="preserve">965bp</w:t>
      </w:r>
      <w:r>
        <w:t xml:space="preserve">处野生稻为</w:t>
      </w:r>
      <w:r>
        <w:rPr>
          <w:rFonts w:ascii="Times New Roman" w:eastAsia="Times New Roman"/>
        </w:rPr>
        <w:t xml:space="preserve">G</w:t>
      </w:r>
      <w:r>
        <w:t xml:space="preserve">，粳稻恢复系为</w:t>
      </w:r>
      <w:r>
        <w:rPr>
          <w:rFonts w:ascii="Times New Roman" w:eastAsia="Times New Roman"/>
        </w:rPr>
        <w:t xml:space="preserve">A</w:t>
      </w:r>
      <w:r>
        <w:t xml:space="preserve">, </w:t>
      </w:r>
      <w:r>
        <w:rPr>
          <w:rFonts w:ascii="Times New Roman" w:eastAsia="Times New Roman"/>
        </w:rPr>
        <w:t xml:space="preserve">968bp</w:t>
      </w:r>
      <w:r>
        <w:t xml:space="preserve">处野生稻为</w:t>
      </w:r>
      <w:r>
        <w:rPr>
          <w:rFonts w:ascii="Times New Roman" w:eastAsia="Times New Roman"/>
        </w:rPr>
        <w:t xml:space="preserve">A</w:t>
      </w:r>
      <w:r>
        <w:t xml:space="preserve">，粳稻恢复系为</w:t>
      </w:r>
      <w:r>
        <w:rPr>
          <w:rFonts w:ascii="Times New Roman" w:eastAsia="Times New Roman"/>
        </w:rPr>
        <w:t xml:space="preserve">G</w:t>
      </w:r>
      <w:r>
        <w:t xml:space="preserve">，</w:t>
      </w:r>
      <w:r>
        <w:t xml:space="preserve">其中转换位点有</w:t>
      </w:r>
      <w:r>
        <w:rPr>
          <w:rFonts w:ascii="Times New Roman" w:eastAsia="Times New Roman"/>
        </w:rPr>
        <w:t xml:space="preserve">8</w:t>
      </w:r>
      <w:r>
        <w:t xml:space="preserve">个，颠换位点有</w:t>
      </w:r>
      <w:r>
        <w:rPr>
          <w:rFonts w:ascii="Times New Roman" w:eastAsia="Times New Roman"/>
        </w:rPr>
        <w:t xml:space="preserve">5</w:t>
      </w:r>
      <w:r>
        <w:t xml:space="preserve">个，二者比值为</w:t>
      </w:r>
      <w:r>
        <w:rPr>
          <w:rFonts w:ascii="Times New Roman" w:eastAsia="Times New Roman"/>
        </w:rPr>
        <w:t xml:space="preserve">1</w:t>
      </w:r>
      <w:r>
        <w:rPr>
          <w:rFonts w:ascii="Times New Roman" w:eastAsia="Times New Roman"/>
        </w:rPr>
        <w:t>.</w:t>
      </w:r>
      <w:r>
        <w:rPr>
          <w:rFonts w:ascii="Times New Roman" w:eastAsia="Times New Roman"/>
        </w:rPr>
        <w:t xml:space="preserve">6</w:t>
      </w:r>
      <w:r>
        <w:rPr>
          <w:rFonts w:ascii="Times New Roman" w:eastAsia="Times New Roman"/>
        </w:rPr>
        <w:t xml:space="preserve"> </w:t>
      </w:r>
      <w:r>
        <w:rPr>
          <w:rFonts w:ascii="Times New Roman" w:eastAsia="Times New Roman"/>
        </w:rPr>
        <w:t xml:space="preserve">(</w:t>
      </w:r>
      <w:r>
        <w:rPr>
          <w:spacing w:val="-11"/>
        </w:rPr>
        <w:t xml:space="preserve">图</w:t>
      </w:r>
      <w:r>
        <w:rPr>
          <w:rFonts w:ascii="Times New Roman" w:eastAsia="Times New Roman"/>
        </w:rPr>
        <w:t xml:space="preserve">2-2</w:t>
      </w:r>
      <w:r>
        <w:t xml:space="preserve">: </w:t>
      </w:r>
      <w:r>
        <w:rPr>
          <w:rFonts w:ascii="Times New Roman" w:eastAsia="Times New Roman"/>
        </w:rPr>
        <w:t xml:space="preserve">B</w:t>
      </w:r>
      <w:r>
        <w:rPr>
          <w:rFonts w:ascii="Times New Roman" w:eastAsia="Times New Roman"/>
        </w:rPr>
        <w:t xml:space="preserve">)</w:t>
      </w:r>
      <w:r>
        <w:t xml:space="preserve">。而根据野生稻和粳稻恢复</w:t>
      </w:r>
      <w:r>
        <w:t xml:space="preserve">系间的序列分析发现，景洪野生稻与粳稻恢复系南</w:t>
      </w:r>
      <w:r>
        <w:rPr>
          <w:rFonts w:ascii="Times New Roman" w:eastAsia="Times New Roman"/>
        </w:rPr>
        <w:t xml:space="preserve">34</w:t>
      </w:r>
      <w:r>
        <w:t xml:space="preserve">的距离最近，为</w:t>
      </w:r>
      <w:r>
        <w:rPr>
          <w:rFonts w:ascii="Times New Roman" w:eastAsia="Times New Roman"/>
        </w:rPr>
        <w:t xml:space="preserve">0</w:t>
      </w:r>
      <w:r>
        <w:rPr>
          <w:rFonts w:ascii="Times New Roman" w:eastAsia="Times New Roman"/>
        </w:rPr>
        <w:t>.</w:t>
      </w:r>
      <w:r>
        <w:rPr>
          <w:rFonts w:ascii="Times New Roman" w:eastAsia="Times New Roman"/>
        </w:rPr>
        <w:t xml:space="preserve">0179</w:t>
      </w:r>
      <w:r>
        <w:t xml:space="preserve">，缅甸野生稻与粳稻</w:t>
      </w:r>
      <w:r>
        <w:t xml:space="preserve">恢复系</w:t>
      </w:r>
      <w:r/>
      <w:r>
        <w:rPr>
          <w:rFonts w:ascii="Times New Roman" w:eastAsia="Times New Roman"/>
        </w:rPr>
        <w:t xml:space="preserve">A</w:t>
      </w:r>
      <w:r>
        <w:rPr>
          <w:rFonts w:ascii="Times New Roman" w:eastAsia="Times New Roman"/>
        </w:rPr>
        <w:t xml:space="preserve">n</w:t>
      </w:r>
      <w:r>
        <w:rPr>
          <w:rFonts w:ascii="Times New Roman" w:eastAsia="Times New Roman"/>
        </w:rPr>
        <w:t xml:space="preserve">s</w:t>
      </w:r>
      <w:r>
        <w:rPr>
          <w:rFonts w:ascii="Times New Roman" w:eastAsia="Times New Roman"/>
        </w:rPr>
        <w:t xml:space="preserve">a</w:t>
      </w:r>
      <w:r>
        <w:rPr>
          <w:rFonts w:ascii="Times New Roman" w:eastAsia="Times New Roman"/>
        </w:rPr>
        <w:t xml:space="preserve">n</w:t>
      </w:r>
      <w:r>
        <w:rPr>
          <w:rFonts w:ascii="Times New Roman" w:eastAsia="Times New Roman"/>
        </w:rPr>
        <w:t xml:space="preserve">b</w:t>
      </w:r>
      <w:r>
        <w:rPr>
          <w:rFonts w:ascii="Times New Roman" w:eastAsia="Times New Roman"/>
        </w:rPr>
        <w:t xml:space="preserve">y</w:t>
      </w:r>
      <w:r>
        <w:rPr>
          <w:rFonts w:ascii="Times New Roman" w:eastAsia="Times New Roman"/>
        </w:rPr>
        <w:t xml:space="preserve">e</w:t>
      </w:r>
      <w:r>
        <w:rPr>
          <w:rFonts w:ascii="Times New Roman" w:eastAsia="Times New Roman"/>
        </w:rPr>
        <w:t xml:space="preserve">o</w:t>
      </w:r>
      <w:r>
        <w:t xml:space="preserve">的遗传距离最远，为</w:t>
      </w:r>
      <w:r/>
      <w:r>
        <w:rPr>
          <w:rFonts w:ascii="Times New Roman" w:eastAsia="Times New Roman"/>
        </w:rPr>
        <w:t xml:space="preserve">0</w:t>
      </w:r>
      <w:r>
        <w:rPr>
          <w:rFonts w:ascii="Times New Roman" w:eastAsia="Times New Roman"/>
        </w:rPr>
        <w:t>.</w:t>
      </w:r>
      <w:r>
        <w:rPr>
          <w:rFonts w:ascii="Times New Roman" w:eastAsia="Times New Roman"/>
        </w:rPr>
        <w:t xml:space="preserve">1009</w:t>
      </w:r>
      <w:r>
        <w:t xml:space="preserve">（</w:t>
      </w:r>
      <w:r>
        <w:rPr>
          <w:w w:val="100"/>
        </w:rPr>
        <w:t xml:space="preserve">表</w:t>
      </w:r>
      <w:r>
        <w:rPr>
          <w:rFonts w:ascii="Times New Roman" w:eastAsia="Times New Roman"/>
          <w:spacing w:val="-2"/>
          <w:w w:val="100"/>
        </w:rPr>
        <w:t xml:space="preserve">2</w:t>
      </w:r>
      <w:r>
        <w:rPr>
          <w:rFonts w:ascii="Times New Roman" w:eastAsia="Times New Roman"/>
          <w:spacing w:val="-2"/>
          <w:w w:val="100"/>
        </w:rPr>
        <w:t xml:space="preserve">-</w:t>
      </w:r>
      <w:r>
        <w:rPr>
          <w:rFonts w:ascii="Times New Roman" w:eastAsia="Times New Roman"/>
          <w:w w:val="100"/>
        </w:rPr>
        <w:t xml:space="preserve">5</w:t>
      </w:r>
      <w:r>
        <w:t xml:space="preserve">）</w:t>
      </w:r>
      <w:r>
        <w:t xml:space="preserve">。结果表明，野生稻与籼稻恢复系间的序</w:t>
      </w:r>
      <w:r>
        <w:t xml:space="preserve">列差异较小，而与粳稻恢复系间的差异较大。</w:t>
      </w:r>
    </w:p>
    <w:p w:rsidR="0018722C">
      <w:pPr>
        <w:pStyle w:val="Heading4"/>
        <w:topLinePunct/>
        <w:ind w:left="200" w:hangingChars="200" w:hanging="200"/>
      </w:pPr>
      <w:r>
        <w:rPr>
          <w:b/>
        </w:rPr>
        <w:t>2.2.3.2</w:t>
      </w:r>
      <w:r>
        <w:t xml:space="preserve"> </w:t>
      </w:r>
      <w:r>
        <w:t>野Th稻与常规品系</w:t>
      </w:r>
      <w:r>
        <w:t>（</w:t>
      </w:r>
      <w:r>
        <w:t>种</w:t>
      </w:r>
      <w:r>
        <w:t>）</w:t>
      </w:r>
      <w:r>
        <w:t>间</w:t>
      </w:r>
      <w:r>
        <w:rPr>
          <w:b/>
          <w:i/>
        </w:rPr>
        <w:t>Rf-1</w:t>
      </w:r>
      <w:r>
        <w:t>位点</w:t>
      </w:r>
      <w:r>
        <w:rPr>
          <w:b/>
        </w:rPr>
        <w:t>68923-8</w:t>
      </w:r>
      <w:r w:rsidR="001852F3">
        <w:t xml:space="preserve">片段的序列差异</w:t>
      </w:r>
    </w:p>
    <w:p w:rsidR="0018722C">
      <w:pPr>
        <w:topLinePunct/>
      </w:pPr>
      <w:r>
        <w:t>在相同位点上，若不同来源的野生稻碱基一致，籼稻常规品种的碱基也一致时，野生稻与籼</w:t>
      </w:r>
      <w:r>
        <w:t>稻常规品种之间没有碱基的替换以及片段的插入</w:t>
      </w:r>
      <w:r>
        <w:rPr>
          <w:rFonts w:ascii="Times New Roman" w:eastAsia="宋体"/>
        </w:rPr>
        <w:t>/</w:t>
      </w:r>
      <w:r>
        <w:t>缺失</w:t>
      </w:r>
      <w:r>
        <w:t>（</w:t>
      </w:r>
      <w:r>
        <w:t>附</w:t>
      </w:r>
      <w:r>
        <w:t>图</w:t>
      </w:r>
      <w:r/>
      <w:r>
        <w:rPr>
          <w:rFonts w:ascii="Times New Roman" w:eastAsia="宋体"/>
        </w:rPr>
        <w:t>1</w:t>
      </w:r>
      <w:r>
        <w:t>）</w:t>
      </w:r>
      <w:r>
        <w:t>。根据野生稻和籼稻常规品种的序</w:t>
      </w:r>
      <w:r>
        <w:t>列分析发现，来自国内的云南景洪野生稻与云南的籼稻常规品种滇黎</w:t>
      </w:r>
      <w:r>
        <w:rPr>
          <w:rFonts w:ascii="Times New Roman" w:eastAsia="宋体"/>
        </w:rPr>
        <w:t>401</w:t>
      </w:r>
      <w:r w:rsidR="001852F3">
        <w:rPr>
          <w:rFonts w:ascii="Times New Roman" w:eastAsia="宋体"/>
        </w:rPr>
        <w:t xml:space="preserve"> </w:t>
      </w:r>
      <w:r>
        <w:t>间的距离最近，</w:t>
      </w:r>
      <w:r>
        <w:t>为</w:t>
      </w:r>
    </w:p>
    <w:p w:rsidR="0018722C">
      <w:pPr>
        <w:topLinePunct/>
      </w:pPr>
      <w:r>
        <w:rPr>
          <w:rFonts w:ascii="Times New Roman" w:eastAsia="宋体"/>
        </w:rPr>
        <w:t>0.0027</w:t>
      </w:r>
      <w:r>
        <w:t>，而缅甸野生稻与巴</w:t>
      </w:r>
      <w:r>
        <w:rPr>
          <w:rFonts w:ascii="Times New Roman" w:eastAsia="宋体"/>
        </w:rPr>
        <w:t>-</w:t>
      </w:r>
      <w:r>
        <w:rPr>
          <w:rFonts w:ascii="Times New Roman" w:eastAsia="宋体"/>
        </w:rPr>
        <w:t>1</w:t>
      </w:r>
      <w:r>
        <w:t>和</w:t>
      </w:r>
      <w:r/>
      <w:r>
        <w:rPr>
          <w:rFonts w:ascii="Times New Roman" w:eastAsia="宋体"/>
        </w:rPr>
        <w:t>I</w:t>
      </w:r>
      <w:r>
        <w:rPr>
          <w:rFonts w:ascii="Times New Roman" w:eastAsia="宋体"/>
        </w:rPr>
        <w:t>R</w:t>
      </w:r>
      <w:r>
        <w:rPr>
          <w:rFonts w:ascii="Times New Roman" w:eastAsia="宋体"/>
        </w:rPr>
        <w:t>58025</w:t>
      </w:r>
      <w:r>
        <w:t>间的距离最远，为</w:t>
      </w:r>
      <w:r/>
      <w:r>
        <w:rPr>
          <w:rFonts w:ascii="Times New Roman" w:eastAsia="宋体"/>
        </w:rPr>
        <w:t>0</w:t>
      </w:r>
      <w:r>
        <w:rPr>
          <w:rFonts w:ascii="Times New Roman" w:eastAsia="宋体"/>
        </w:rPr>
        <w:t>.</w:t>
      </w:r>
      <w:r>
        <w:rPr>
          <w:rFonts w:ascii="Times New Roman" w:eastAsia="宋体"/>
        </w:rPr>
        <w:t>03</w:t>
      </w:r>
      <w:r>
        <w:rPr>
          <w:rFonts w:ascii="Times New Roman" w:eastAsia="宋体"/>
        </w:rPr>
        <w:t>6</w:t>
      </w:r>
      <w:r>
        <w:rPr>
          <w:rFonts w:ascii="Times New Roman" w:eastAsia="宋体"/>
        </w:rPr>
        <w:t>2</w:t>
      </w:r>
      <w:r>
        <w:t>（</w:t>
      </w:r>
      <w:r>
        <w:t>表</w:t>
      </w:r>
      <w:r/>
      <w:r>
        <w:rPr>
          <w:rFonts w:ascii="Times New Roman" w:eastAsia="宋体"/>
        </w:rPr>
        <w:t>2</w:t>
      </w:r>
      <w:r>
        <w:rPr>
          <w:rFonts w:ascii="Times New Roman" w:eastAsia="宋体"/>
        </w:rPr>
        <w:t>-</w:t>
      </w:r>
      <w:r>
        <w:rPr>
          <w:rFonts w:ascii="Times New Roman" w:eastAsia="宋体"/>
        </w:rPr>
        <w:t>5</w:t>
      </w:r>
      <w:r>
        <w:t>）</w:t>
      </w:r>
      <w:r>
        <w:t>。</w:t>
      </w:r>
    </w:p>
    <w:p w:rsidR="0018722C">
      <w:pPr>
        <w:topLinePunct/>
      </w:pPr>
      <w:r>
        <w:t>野生稻与粳稻常规品种间只有</w:t>
      </w:r>
      <w:r>
        <w:rPr>
          <w:rFonts w:ascii="Times New Roman" w:eastAsia="Times New Roman"/>
        </w:rPr>
        <w:t>6</w:t>
      </w:r>
      <w:r>
        <w:t>个位点存在碱基替换，在</w:t>
      </w:r>
      <w:r>
        <w:rPr>
          <w:rFonts w:ascii="Times New Roman" w:eastAsia="Times New Roman"/>
        </w:rPr>
        <w:t>227bp</w:t>
      </w:r>
      <w:r>
        <w:t>处野生稻为</w:t>
      </w:r>
      <w:r>
        <w:rPr>
          <w:rFonts w:ascii="Times New Roman" w:eastAsia="Times New Roman"/>
        </w:rPr>
        <w:t>A</w:t>
      </w:r>
      <w:r>
        <w:t>，粳稻常规品</w:t>
      </w:r>
      <w:r>
        <w:t>种为</w:t>
      </w:r>
      <w:r>
        <w:rPr>
          <w:rFonts w:ascii="Times New Roman" w:eastAsia="Times New Roman"/>
        </w:rPr>
        <w:t>G</w:t>
      </w:r>
      <w:r>
        <w:rPr>
          <w:spacing w:val="-6"/>
        </w:rPr>
        <w:t xml:space="preserve">, </w:t>
      </w:r>
      <w:r>
        <w:rPr>
          <w:rFonts w:ascii="Times New Roman" w:eastAsia="Times New Roman"/>
        </w:rPr>
        <w:t>852bp</w:t>
      </w:r>
      <w:r>
        <w:t>处野生稻为</w:t>
      </w:r>
      <w:r>
        <w:rPr>
          <w:rFonts w:ascii="Times New Roman" w:eastAsia="Times New Roman"/>
        </w:rPr>
        <w:t>C</w:t>
      </w:r>
      <w:r>
        <w:t>，粳稻常规品种为</w:t>
      </w:r>
      <w:r>
        <w:rPr>
          <w:rFonts w:ascii="Times New Roman" w:eastAsia="Times New Roman"/>
        </w:rPr>
        <w:t>T</w:t>
      </w:r>
      <w:r>
        <w:rPr>
          <w:spacing w:val="-6"/>
        </w:rPr>
        <w:t xml:space="preserve">, </w:t>
      </w:r>
      <w:r>
        <w:rPr>
          <w:rFonts w:ascii="Times New Roman" w:eastAsia="Times New Roman"/>
        </w:rPr>
        <w:t>859bp</w:t>
      </w:r>
      <w:r>
        <w:t>处野生稻为</w:t>
      </w:r>
      <w:r>
        <w:rPr>
          <w:rFonts w:ascii="Times New Roman" w:eastAsia="Times New Roman"/>
        </w:rPr>
        <w:t>A</w:t>
      </w:r>
      <w:r>
        <w:t>，粳稻常规品种为</w:t>
      </w:r>
      <w:r>
        <w:rPr>
          <w:rFonts w:ascii="Times New Roman" w:eastAsia="Times New Roman"/>
        </w:rPr>
        <w:t>G</w:t>
      </w:r>
      <w:r>
        <w:rPr>
          <w:spacing w:val="-6"/>
        </w:rPr>
        <w:t xml:space="preserve">, </w:t>
      </w:r>
      <w:r>
        <w:rPr>
          <w:rFonts w:ascii="Times New Roman" w:eastAsia="Times New Roman"/>
        </w:rPr>
        <w:t>964bp</w:t>
      </w:r>
      <w:r>
        <w:t>处野生稻为</w:t>
      </w:r>
      <w:r>
        <w:rPr>
          <w:rFonts w:ascii="Times New Roman" w:eastAsia="Times New Roman"/>
        </w:rPr>
        <w:t>C</w:t>
      </w:r>
      <w:r>
        <w:t>，粳稻常规品种为</w:t>
      </w:r>
      <w:r>
        <w:rPr>
          <w:rFonts w:ascii="Times New Roman" w:eastAsia="Times New Roman"/>
        </w:rPr>
        <w:t>T</w:t>
      </w:r>
      <w:r>
        <w:rPr>
          <w:spacing w:val="-2"/>
        </w:rPr>
        <w:t xml:space="preserve">, </w:t>
      </w:r>
      <w:r>
        <w:rPr>
          <w:rFonts w:ascii="Times New Roman" w:eastAsia="Times New Roman"/>
        </w:rPr>
        <w:t>985bp</w:t>
      </w:r>
      <w:r>
        <w:t>处野生稻为</w:t>
      </w:r>
      <w:r>
        <w:rPr>
          <w:rFonts w:ascii="Times New Roman" w:eastAsia="Times New Roman"/>
        </w:rPr>
        <w:t>T</w:t>
      </w:r>
      <w:r>
        <w:t>，粳稻常规品种为</w:t>
      </w:r>
      <w:r>
        <w:rPr>
          <w:rFonts w:ascii="Times New Roman" w:eastAsia="Times New Roman"/>
        </w:rPr>
        <w:t>A</w:t>
      </w:r>
      <w:r>
        <w:rPr>
          <w:spacing w:val="-2"/>
        </w:rPr>
        <w:t xml:space="preserve">, </w:t>
      </w:r>
      <w:r>
        <w:rPr>
          <w:rFonts w:ascii="Times New Roman" w:eastAsia="Times New Roman"/>
        </w:rPr>
        <w:t>1348bp</w:t>
      </w:r>
      <w:r>
        <w:t>处野生稻</w:t>
      </w:r>
      <w:r>
        <w:t>为</w:t>
      </w:r>
    </w:p>
    <w:p w:rsidR="0018722C">
      <w:pPr>
        <w:topLinePunct/>
      </w:pPr>
      <w:r>
        <w:rPr>
          <w:rFonts w:ascii="Times New Roman" w:eastAsia="宋体"/>
        </w:rPr>
        <w:t>G</w:t>
      </w:r>
      <w:r>
        <w:t>，粳稻常规品种为</w:t>
      </w:r>
      <w:r>
        <w:rPr>
          <w:rFonts w:ascii="Times New Roman" w:eastAsia="宋体"/>
        </w:rPr>
        <w:t>A</w:t>
      </w:r>
      <w:r>
        <w:t>，其中转换位点有</w:t>
      </w:r>
      <w:r>
        <w:rPr>
          <w:rFonts w:ascii="Times New Roman" w:eastAsia="宋体"/>
        </w:rPr>
        <w:t>5bp</w:t>
      </w:r>
      <w:r>
        <w:t>，颠换位点有</w:t>
      </w:r>
      <w:r>
        <w:rPr>
          <w:rFonts w:ascii="Times New Roman" w:eastAsia="宋体"/>
        </w:rPr>
        <w:t>1bp</w:t>
      </w:r>
      <w:r>
        <w:t>，比值为</w:t>
      </w:r>
      <w:r>
        <w:rPr>
          <w:rFonts w:ascii="Times New Roman" w:eastAsia="宋体"/>
        </w:rPr>
        <w:t>5</w:t>
      </w:r>
      <w:r>
        <w:t>。另外，在</w:t>
      </w:r>
      <w:r>
        <w:rPr>
          <w:rFonts w:ascii="Times New Roman" w:eastAsia="宋体"/>
        </w:rPr>
        <w:t>181bp</w:t>
      </w:r>
      <w:r>
        <w:t>处，</w:t>
      </w:r>
      <w:r>
        <w:t>野生稻插入碱基</w:t>
      </w:r>
      <w:r/>
      <w:r>
        <w:rPr>
          <w:rFonts w:ascii="Times New Roman" w:eastAsia="宋体"/>
        </w:rPr>
        <w:t>A</w:t>
      </w:r>
      <w:r>
        <w:t>（</w:t>
      </w:r>
      <w:r>
        <w:rPr>
          <w:w w:val="100"/>
        </w:rPr>
        <w:t>图</w:t>
      </w:r>
      <w:r>
        <w:rPr>
          <w:rFonts w:ascii="Times New Roman" w:eastAsia="宋体"/>
          <w:w w:val="100"/>
        </w:rPr>
        <w:t>2</w:t>
      </w:r>
      <w:r>
        <w:rPr>
          <w:rFonts w:ascii="Times New Roman" w:eastAsia="宋体"/>
          <w:spacing w:val="0"/>
          <w:w w:val="100"/>
        </w:rPr>
        <w:t>-</w:t>
      </w:r>
      <w:r>
        <w:rPr>
          <w:rFonts w:ascii="Times New Roman" w:eastAsia="宋体"/>
          <w:spacing w:val="-2"/>
          <w:w w:val="100"/>
        </w:rPr>
        <w:t>2</w:t>
      </w:r>
      <w:r>
        <w:rPr>
          <w:w w:val="100"/>
        </w:rPr>
        <w:t xml:space="preserve">: </w:t>
      </w:r>
      <w:r>
        <w:rPr>
          <w:rFonts w:ascii="Times New Roman" w:eastAsia="宋体"/>
          <w:spacing w:val="-1"/>
          <w:w w:val="100"/>
        </w:rPr>
        <w:t>C</w:t>
      </w:r>
      <w:r>
        <w:t>）</w:t>
      </w:r>
      <w:r>
        <w:t>。根据序列分析发现，云南的景洪野生稻与云南的粳稻常规种丽粳</w:t>
      </w:r>
      <w:r/>
      <w:r>
        <w:rPr>
          <w:rFonts w:ascii="Times New Roman" w:eastAsia="宋体"/>
        </w:rPr>
        <w:t>13</w:t>
      </w:r>
      <w:r>
        <w:t>的距离最近，为</w:t>
      </w:r>
      <w:r/>
      <w:r>
        <w:rPr>
          <w:rFonts w:ascii="Times New Roman" w:eastAsia="宋体"/>
        </w:rPr>
        <w:t>0</w:t>
      </w:r>
      <w:r>
        <w:rPr>
          <w:rFonts w:ascii="Times New Roman" w:eastAsia="宋体"/>
        </w:rPr>
        <w:t>.</w:t>
      </w:r>
      <w:r>
        <w:rPr>
          <w:rFonts w:ascii="Times New Roman" w:eastAsia="宋体"/>
        </w:rPr>
        <w:t>100</w:t>
      </w:r>
      <w:r>
        <w:rPr>
          <w:rFonts w:ascii="Times New Roman" w:eastAsia="宋体"/>
        </w:rPr>
        <w:t>4</w:t>
      </w:r>
      <w:r>
        <w:t>，而东乡野生稻与辽粳</w:t>
      </w:r>
      <w:r/>
      <w:r>
        <w:rPr>
          <w:rFonts w:ascii="Times New Roman" w:eastAsia="宋体"/>
        </w:rPr>
        <w:t>4</w:t>
      </w:r>
      <w:r>
        <w:rPr>
          <w:rFonts w:ascii="Times New Roman" w:eastAsia="宋体"/>
        </w:rPr>
        <w:t>54</w:t>
      </w:r>
      <w:r>
        <w:t>的距离最远，为</w:t>
      </w:r>
      <w:r/>
      <w:r>
        <w:rPr>
          <w:rFonts w:ascii="Times New Roman" w:eastAsia="宋体"/>
        </w:rPr>
        <w:t>0</w:t>
      </w:r>
      <w:r>
        <w:rPr>
          <w:rFonts w:ascii="Times New Roman" w:eastAsia="宋体"/>
        </w:rPr>
        <w:t>.</w:t>
      </w:r>
      <w:r>
        <w:rPr>
          <w:rFonts w:ascii="Times New Roman" w:eastAsia="宋体"/>
        </w:rPr>
        <w:t>161</w:t>
      </w:r>
      <w:r>
        <w:rPr>
          <w:rFonts w:ascii="Times New Roman" w:eastAsia="宋体"/>
        </w:rPr>
        <w:t>7</w:t>
      </w:r>
      <w:r>
        <w:t>（</w:t>
      </w:r>
      <w:r>
        <w:rPr>
          <w:w w:val="100"/>
        </w:rPr>
        <w:t>表</w:t>
      </w:r>
      <w:r>
        <w:rPr>
          <w:rFonts w:ascii="Times New Roman" w:eastAsia="宋体"/>
          <w:w w:val="100"/>
        </w:rPr>
        <w:t>2</w:t>
      </w:r>
      <w:r>
        <w:rPr>
          <w:rFonts w:ascii="Times New Roman" w:eastAsia="宋体"/>
          <w:spacing w:val="0"/>
          <w:w w:val="100"/>
        </w:rPr>
        <w:t>-</w:t>
      </w:r>
      <w:r>
        <w:rPr>
          <w:rFonts w:ascii="Times New Roman" w:eastAsia="宋体"/>
          <w:w w:val="100"/>
        </w:rPr>
        <w:t>5</w:t>
      </w:r>
      <w:r>
        <w:t>）</w:t>
      </w:r>
      <w:r>
        <w:t>。结果表</w:t>
      </w:r>
      <w:r>
        <w:t>明，野生稻与籼稻常规品种间的序列差异要小于野生稻与粳稻常规品种的序列差异。</w:t>
      </w:r>
    </w:p>
    <w:p w:rsidR="0018722C">
      <w:pPr>
        <w:pStyle w:val="Heading4"/>
        <w:topLinePunct/>
        <w:ind w:left="200" w:hangingChars="200" w:hanging="200"/>
      </w:pPr>
      <w:r>
        <w:rPr>
          <w:b/>
        </w:rPr>
        <w:t>2.2.3.3</w:t>
      </w:r>
      <w:r>
        <w:t xml:space="preserve"> </w:t>
      </w:r>
      <w:r>
        <w:t>恢复系与常规品系</w:t>
      </w:r>
      <w:r>
        <w:t>（</w:t>
      </w:r>
      <w:r>
        <w:t>种</w:t>
      </w:r>
      <w:r>
        <w:t>）</w:t>
      </w:r>
      <w:r>
        <w:t>间</w:t>
      </w:r>
      <w:r>
        <w:rPr>
          <w:b/>
          <w:i/>
        </w:rPr>
        <w:t>Rf-1</w:t>
      </w:r>
      <w:r>
        <w:t>位点</w:t>
      </w:r>
      <w:r>
        <w:rPr>
          <w:b/>
        </w:rPr>
        <w:t>68923-8</w:t>
      </w:r>
      <w:r w:rsidR="001852F3">
        <w:t xml:space="preserve">片段的序列差异</w:t>
      </w:r>
    </w:p>
    <w:p w:rsidR="0018722C">
      <w:pPr>
        <w:topLinePunct/>
      </w:pPr>
      <w:r>
        <w:t>在相同位点上，若不同来源的籼稻恢复系碱基一致，粳稻恢复系的碱基也一致时，二者间没</w:t>
      </w:r>
      <w:r>
        <w:t>有碱基的替换以及片段的插入</w:t>
      </w:r>
      <w:r>
        <w:rPr>
          <w:rFonts w:ascii="Times New Roman" w:eastAsia="宋体"/>
        </w:rPr>
        <w:t>/</w:t>
      </w:r>
      <w:r>
        <w:t>缺失</w:t>
      </w:r>
      <w:r>
        <w:t>（</w:t>
      </w:r>
      <w:r>
        <w:rPr>
          <w:spacing w:val="-2"/>
          <w:w w:val="100"/>
        </w:rPr>
        <w:t>附</w:t>
      </w:r>
      <w:r>
        <w:rPr>
          <w:spacing w:val="-2"/>
          <w:w w:val="100"/>
        </w:rPr>
        <w:t>图</w:t>
      </w:r>
      <w:r>
        <w:rPr>
          <w:rFonts w:ascii="Times New Roman" w:eastAsia="宋体"/>
          <w:w w:val="100"/>
        </w:rPr>
        <w:t>1</w:t>
      </w:r>
      <w:r>
        <w:t>）</w:t>
      </w:r>
      <w:r>
        <w:t>。而在序列分析基础上发现，籼稻恢复系中的</w:t>
      </w:r>
      <w:r/>
      <w:r>
        <w:rPr>
          <w:rFonts w:ascii="Times New Roman" w:eastAsia="宋体"/>
        </w:rPr>
        <w:t>93</w:t>
      </w:r>
      <w:r>
        <w:rPr>
          <w:rFonts w:ascii="Times New Roman" w:eastAsia="宋体"/>
        </w:rPr>
        <w:t>-</w:t>
      </w:r>
      <w:r>
        <w:rPr>
          <w:rFonts w:ascii="Times New Roman" w:eastAsia="宋体"/>
        </w:rPr>
        <w:t>11</w:t>
      </w:r>
      <w:r>
        <w:t>及明恢</w:t>
      </w:r>
      <w:r>
        <w:rPr>
          <w:rFonts w:ascii="Times New Roman" w:eastAsia="宋体"/>
        </w:rPr>
        <w:t>63</w:t>
      </w:r>
      <w:r>
        <w:t>与粳稻恢复系</w:t>
      </w:r>
      <w:r>
        <w:rPr>
          <w:rFonts w:ascii="Times New Roman" w:eastAsia="宋体"/>
        </w:rPr>
        <w:t>C418</w:t>
      </w:r>
      <w:r>
        <w:t>的遗传距离最近，为</w:t>
      </w:r>
      <w:r>
        <w:rPr>
          <w:rFonts w:ascii="Times New Roman" w:eastAsia="宋体"/>
        </w:rPr>
        <w:t>0</w:t>
      </w:r>
      <w:r>
        <w:rPr>
          <w:rFonts w:ascii="Times New Roman" w:eastAsia="宋体"/>
        </w:rPr>
        <w:t>.</w:t>
      </w:r>
      <w:r>
        <w:rPr>
          <w:rFonts w:ascii="Times New Roman" w:eastAsia="宋体"/>
        </w:rPr>
        <w:t>0053</w:t>
      </w:r>
      <w:r>
        <w:t>，而籼稻恢复系明恢</w:t>
      </w:r>
      <w:r>
        <w:rPr>
          <w:rFonts w:ascii="Times New Roman" w:eastAsia="宋体"/>
        </w:rPr>
        <w:t>63</w:t>
      </w:r>
      <w:r>
        <w:t>、</w:t>
      </w:r>
      <w:r>
        <w:rPr>
          <w:rFonts w:ascii="Times New Roman" w:eastAsia="宋体"/>
        </w:rPr>
        <w:t>93-11</w:t>
      </w:r>
      <w:r>
        <w:t>与粳稻</w:t>
      </w:r>
      <w:r>
        <w:t>恢复系</w:t>
      </w:r>
      <w:r/>
      <w:r>
        <w:rPr>
          <w:rFonts w:ascii="Times New Roman" w:eastAsia="宋体"/>
        </w:rPr>
        <w:t>A</w:t>
      </w:r>
      <w:r>
        <w:rPr>
          <w:rFonts w:ascii="Times New Roman" w:eastAsia="宋体"/>
        </w:rPr>
        <w:t>n</w:t>
      </w:r>
      <w:r>
        <w:rPr>
          <w:rFonts w:ascii="Times New Roman" w:eastAsia="宋体"/>
        </w:rPr>
        <w:t>s</w:t>
      </w:r>
      <w:r>
        <w:rPr>
          <w:rFonts w:ascii="Times New Roman" w:eastAsia="宋体"/>
        </w:rPr>
        <w:t>a</w:t>
      </w:r>
      <w:r>
        <w:rPr>
          <w:rFonts w:ascii="Times New Roman" w:eastAsia="宋体"/>
        </w:rPr>
        <w:t>n</w:t>
      </w:r>
      <w:r>
        <w:rPr>
          <w:rFonts w:ascii="Times New Roman" w:eastAsia="宋体"/>
        </w:rPr>
        <w:t>b</w:t>
      </w:r>
      <w:r>
        <w:rPr>
          <w:rFonts w:ascii="Times New Roman" w:eastAsia="宋体"/>
        </w:rPr>
        <w:t>y</w:t>
      </w:r>
      <w:r>
        <w:rPr>
          <w:rFonts w:ascii="Times New Roman" w:eastAsia="宋体"/>
        </w:rPr>
        <w:t>e</w:t>
      </w:r>
      <w:r>
        <w:rPr>
          <w:rFonts w:ascii="Times New Roman" w:eastAsia="宋体"/>
        </w:rPr>
        <w:t>o</w:t>
      </w:r>
      <w:r>
        <w:t>的距离最远，为</w:t>
      </w:r>
      <w:r/>
      <w:r>
        <w:rPr>
          <w:rFonts w:ascii="Times New Roman" w:eastAsia="宋体"/>
        </w:rPr>
        <w:t>0</w:t>
      </w:r>
      <w:r>
        <w:rPr>
          <w:rFonts w:ascii="Times New Roman" w:eastAsia="宋体"/>
        </w:rPr>
        <w:t>.</w:t>
      </w:r>
      <w:r>
        <w:rPr>
          <w:rFonts w:ascii="Times New Roman" w:eastAsia="宋体"/>
        </w:rPr>
        <w:t>1</w:t>
      </w:r>
      <w:r>
        <w:rPr>
          <w:rFonts w:ascii="Times New Roman" w:eastAsia="宋体"/>
        </w:rPr>
        <w:t>0</w:t>
      </w:r>
      <w:r>
        <w:rPr>
          <w:rFonts w:ascii="Times New Roman" w:eastAsia="宋体"/>
        </w:rPr>
        <w:t>94</w:t>
      </w:r>
      <w:r>
        <w:t>（</w:t>
      </w:r>
      <w:r>
        <w:rPr>
          <w:w w:val="100"/>
        </w:rPr>
        <w:t>表</w:t>
      </w:r>
      <w:r>
        <w:rPr>
          <w:rFonts w:ascii="Times New Roman" w:eastAsia="宋体"/>
          <w:spacing w:val="-2"/>
          <w:w w:val="100"/>
        </w:rPr>
        <w:t>2</w:t>
      </w:r>
      <w:r>
        <w:rPr>
          <w:rFonts w:ascii="Times New Roman" w:eastAsia="宋体"/>
          <w:spacing w:val="0"/>
          <w:w w:val="100"/>
        </w:rPr>
        <w:t>-</w:t>
      </w:r>
      <w:r>
        <w:rPr>
          <w:rFonts w:ascii="Times New Roman" w:eastAsia="宋体"/>
          <w:w w:val="100"/>
        </w:rPr>
        <w:t>5</w:t>
      </w:r>
      <w:r>
        <w:t>）</w:t>
      </w:r>
      <w:r>
        <w:t>。</w:t>
      </w:r>
    </w:p>
    <w:p w:rsidR="0018722C">
      <w:pPr>
        <w:topLinePunct/>
      </w:pPr>
      <w:r>
        <w:t>籼稻恢复系与籼稻常规品种间序列比对发现，当籼稻恢复系在同一位点上碱基一致，籼稻常</w:t>
      </w:r>
      <w:r>
        <w:t>规品种在同一位点上碱基一致时，二者没有碱基的替换或片段的插入</w:t>
      </w:r>
      <w:r>
        <w:rPr>
          <w:rFonts w:ascii="Times New Roman" w:eastAsia="宋体"/>
        </w:rPr>
        <w:t>/</w:t>
      </w:r>
      <w:r>
        <w:t>缺失</w:t>
      </w:r>
      <w:r>
        <w:t>（</w:t>
      </w:r>
      <w:r>
        <w:rPr>
          <w:w w:val="100"/>
        </w:rPr>
        <w:t>附</w:t>
      </w:r>
      <w:r>
        <w:rPr>
          <w:w w:val="100"/>
        </w:rPr>
        <w:t>图</w:t>
      </w:r>
      <w:r>
        <w:rPr>
          <w:rFonts w:ascii="Times New Roman" w:eastAsia="宋体"/>
          <w:w w:val="100"/>
        </w:rPr>
        <w:t>1</w:t>
      </w:r>
      <w:r>
        <w:t>）</w:t>
      </w:r>
      <w:r>
        <w:t>。遗传距离的</w:t>
      </w:r>
      <w:r>
        <w:t>分析也表明，恢复系的明恢</w:t>
      </w:r>
      <w:r>
        <w:rPr>
          <w:rFonts w:ascii="Times New Roman" w:eastAsia="宋体"/>
        </w:rPr>
        <w:t>63</w:t>
      </w:r>
      <w:r>
        <w:t>、</w:t>
      </w:r>
      <w:r>
        <w:rPr>
          <w:rFonts w:ascii="Times New Roman" w:eastAsia="宋体"/>
        </w:rPr>
        <w:t>93-11</w:t>
      </w:r>
      <w:r>
        <w:t>与常规品种巴</w:t>
      </w:r>
      <w:r>
        <w:rPr>
          <w:rFonts w:ascii="Times New Roman" w:eastAsia="宋体"/>
        </w:rPr>
        <w:t>-1</w:t>
      </w:r>
      <w:r>
        <w:t>、</w:t>
      </w:r>
      <w:r>
        <w:rPr>
          <w:rFonts w:ascii="Times New Roman" w:eastAsia="宋体"/>
        </w:rPr>
        <w:t>IR58025</w:t>
      </w:r>
      <w:r>
        <w:t>的距离为</w:t>
      </w:r>
      <w:r>
        <w:rPr>
          <w:rFonts w:ascii="Times New Roman" w:eastAsia="宋体"/>
        </w:rPr>
        <w:t>0</w:t>
      </w:r>
      <w:r>
        <w:t>；恢复系</w:t>
      </w:r>
      <w:r>
        <w:rPr>
          <w:rFonts w:ascii="Times New Roman" w:eastAsia="宋体"/>
        </w:rPr>
        <w:t>IR24</w:t>
      </w:r>
      <w:r>
        <w:t>与常</w:t>
      </w:r>
      <w:r>
        <w:t>规品种巴</w:t>
      </w:r>
      <w:r>
        <w:rPr>
          <w:rFonts w:ascii="Times New Roman" w:eastAsia="宋体"/>
        </w:rPr>
        <w:t>-</w:t>
      </w:r>
      <w:r>
        <w:rPr>
          <w:rFonts w:ascii="Times New Roman" w:eastAsia="宋体"/>
        </w:rPr>
        <w:t>1</w:t>
      </w:r>
      <w:r>
        <w:t>和</w:t>
      </w:r>
      <w:r/>
      <w:r>
        <w:rPr>
          <w:rFonts w:ascii="Times New Roman" w:eastAsia="宋体"/>
        </w:rPr>
        <w:t>I</w:t>
      </w:r>
      <w:r>
        <w:rPr>
          <w:rFonts w:ascii="Times New Roman" w:eastAsia="宋体"/>
        </w:rPr>
        <w:t>R</w:t>
      </w:r>
      <w:r>
        <w:rPr>
          <w:rFonts w:ascii="Times New Roman" w:eastAsia="宋体"/>
        </w:rPr>
        <w:t>58025</w:t>
      </w:r>
      <w:r>
        <w:t>的距离最远，为</w:t>
      </w:r>
      <w:r/>
      <w:r>
        <w:rPr>
          <w:rFonts w:ascii="Times New Roman" w:eastAsia="宋体"/>
        </w:rPr>
        <w:t>0</w:t>
      </w:r>
      <w:r>
        <w:rPr>
          <w:rFonts w:ascii="Times New Roman" w:eastAsia="宋体"/>
        </w:rPr>
        <w:t>.</w:t>
      </w:r>
      <w:r>
        <w:rPr>
          <w:rFonts w:ascii="Times New Roman" w:eastAsia="宋体"/>
        </w:rPr>
        <w:t>08</w:t>
      </w:r>
      <w:r>
        <w:rPr>
          <w:rFonts w:ascii="Times New Roman" w:eastAsia="宋体"/>
        </w:rPr>
        <w:t>2</w:t>
      </w:r>
      <w:r>
        <w:rPr>
          <w:rFonts w:ascii="Times New Roman" w:eastAsia="宋体"/>
        </w:rPr>
        <w:t>2</w:t>
      </w:r>
      <w:r>
        <w:t>（</w:t>
      </w:r>
      <w:r>
        <w:rPr>
          <w:w w:val="100"/>
        </w:rPr>
        <w:t>表</w:t>
      </w:r>
      <w:r>
        <w:rPr>
          <w:rFonts w:ascii="Times New Roman" w:eastAsia="宋体"/>
          <w:spacing w:val="-2"/>
          <w:w w:val="100"/>
        </w:rPr>
        <w:t>2</w:t>
      </w:r>
      <w:r>
        <w:rPr>
          <w:rFonts w:ascii="Times New Roman" w:eastAsia="宋体"/>
          <w:spacing w:val="-2"/>
          <w:w w:val="100"/>
        </w:rPr>
        <w:t>-</w:t>
      </w:r>
      <w:r>
        <w:rPr>
          <w:rFonts w:ascii="Times New Roman" w:eastAsia="宋体"/>
          <w:w w:val="100"/>
        </w:rPr>
        <w:t>5</w:t>
      </w:r>
      <w:r>
        <w:t>）</w:t>
      </w:r>
      <w:r>
        <w:t>。</w:t>
      </w:r>
    </w:p>
    <w:p w:rsidR="0018722C">
      <w:pPr>
        <w:topLinePunct/>
      </w:pPr>
      <w:r>
        <w:t>籼稻恢复系与粳稻常规品种间的序列比对发现，二者间存在</w:t>
      </w:r>
      <w:r>
        <w:rPr>
          <w:rFonts w:ascii="Times New Roman" w:eastAsia="Times New Roman"/>
        </w:rPr>
        <w:t>7bp</w:t>
      </w:r>
      <w:r>
        <w:t>的碱基替换，</w:t>
      </w:r>
      <w:r>
        <w:rPr>
          <w:rFonts w:ascii="Times New Roman" w:eastAsia="Times New Roman"/>
        </w:rPr>
        <w:t>826bp</w:t>
      </w:r>
      <w:r>
        <w:t>处籼稻</w:t>
      </w:r>
      <w:r>
        <w:t>恢复系为</w:t>
      </w:r>
      <w:r>
        <w:rPr>
          <w:rFonts w:ascii="Times New Roman" w:eastAsia="Times New Roman"/>
        </w:rPr>
        <w:t>A</w:t>
      </w:r>
      <w:r>
        <w:t>，粳稻常规品种为</w:t>
      </w:r>
      <w:r>
        <w:rPr>
          <w:rFonts w:ascii="Times New Roman" w:eastAsia="Times New Roman"/>
        </w:rPr>
        <w:t>T</w:t>
      </w:r>
      <w:r>
        <w:t>；</w:t>
      </w:r>
      <w:r>
        <w:rPr>
          <w:rFonts w:ascii="Times New Roman" w:eastAsia="Times New Roman"/>
        </w:rPr>
        <w:t>852bp</w:t>
      </w:r>
      <w:r>
        <w:t>处籼稻恢复系为</w:t>
      </w:r>
      <w:r>
        <w:rPr>
          <w:rFonts w:ascii="Times New Roman" w:eastAsia="Times New Roman"/>
        </w:rPr>
        <w:t>C</w:t>
      </w:r>
      <w:r>
        <w:t>，粳稻常规品种为</w:t>
      </w:r>
      <w:r>
        <w:rPr>
          <w:rFonts w:ascii="Times New Roman" w:eastAsia="Times New Roman"/>
        </w:rPr>
        <w:t>T</w:t>
      </w:r>
      <w:r>
        <w:t xml:space="preserve">, </w:t>
      </w:r>
      <w:r>
        <w:rPr>
          <w:rFonts w:ascii="Times New Roman" w:eastAsia="Times New Roman"/>
        </w:rPr>
        <w:t>859bp</w:t>
      </w:r>
      <w:r>
        <w:t>处籼稻恢</w:t>
      </w:r>
      <w:r>
        <w:t>复系为</w:t>
      </w:r>
      <w:r>
        <w:rPr>
          <w:rFonts w:ascii="Times New Roman" w:eastAsia="Times New Roman"/>
        </w:rPr>
        <w:t>A</w:t>
      </w:r>
      <w:r>
        <w:t>，粳稻常规品种为</w:t>
      </w:r>
      <w:r>
        <w:rPr>
          <w:rFonts w:ascii="Times New Roman" w:eastAsia="Times New Roman"/>
        </w:rPr>
        <w:t>G</w:t>
      </w:r>
      <w:r>
        <w:t xml:space="preserve">, </w:t>
      </w:r>
      <w:r>
        <w:rPr>
          <w:rFonts w:ascii="Times New Roman" w:eastAsia="Times New Roman"/>
        </w:rPr>
        <w:t>964bp</w:t>
      </w:r>
      <w:r>
        <w:t>处籼稻恢复系为</w:t>
      </w:r>
      <w:r>
        <w:rPr>
          <w:rFonts w:ascii="Times New Roman" w:eastAsia="Times New Roman"/>
        </w:rPr>
        <w:t>C</w:t>
      </w:r>
      <w:r>
        <w:t>，粳稻常规品种为</w:t>
      </w:r>
      <w:r>
        <w:rPr>
          <w:rFonts w:ascii="Times New Roman" w:eastAsia="Times New Roman"/>
        </w:rPr>
        <w:t>T</w:t>
      </w:r>
      <w:r>
        <w:t xml:space="preserve">, </w:t>
      </w:r>
      <w:r>
        <w:rPr>
          <w:rFonts w:ascii="Times New Roman" w:eastAsia="Times New Roman"/>
        </w:rPr>
        <w:t>965bp</w:t>
      </w:r>
      <w:r>
        <w:t>处籼稻恢复</w:t>
      </w:r>
      <w:r>
        <w:t>系为</w:t>
      </w:r>
      <w:r>
        <w:rPr>
          <w:rFonts w:ascii="Times New Roman" w:eastAsia="Times New Roman"/>
        </w:rPr>
        <w:t>A</w:t>
      </w:r>
      <w:r>
        <w:t>，粳稻常规品种为</w:t>
      </w:r>
      <w:r>
        <w:rPr>
          <w:rFonts w:ascii="Times New Roman" w:eastAsia="Times New Roman"/>
        </w:rPr>
        <w:t>G</w:t>
      </w:r>
      <w:r>
        <w:rPr>
          <w:spacing w:val="-2"/>
        </w:rPr>
        <w:t xml:space="preserve">, </w:t>
      </w:r>
      <w:r>
        <w:rPr>
          <w:rFonts w:ascii="Times New Roman" w:eastAsia="Times New Roman"/>
        </w:rPr>
        <w:t>968bp</w:t>
      </w:r>
      <w:r>
        <w:t>处籼稻恢复系为</w:t>
      </w:r>
      <w:r>
        <w:rPr>
          <w:rFonts w:ascii="Times New Roman" w:eastAsia="Times New Roman"/>
        </w:rPr>
        <w:t>G</w:t>
      </w:r>
      <w:r>
        <w:t>，粳稻常规品种为</w:t>
      </w:r>
      <w:r>
        <w:rPr>
          <w:rFonts w:ascii="Times New Roman" w:eastAsia="Times New Roman"/>
        </w:rPr>
        <w:t>A</w:t>
      </w:r>
      <w:r>
        <w:rPr>
          <w:spacing w:val="-2"/>
        </w:rPr>
        <w:t xml:space="preserve">, </w:t>
      </w:r>
      <w:r>
        <w:rPr>
          <w:rFonts w:ascii="Times New Roman" w:eastAsia="Times New Roman"/>
        </w:rPr>
        <w:t>985bp</w:t>
      </w:r>
      <w:r>
        <w:t>处籼稻恢复</w:t>
      </w:r>
      <w:r>
        <w:t>系</w:t>
      </w:r>
    </w:p>
    <w:p w:rsidR="0018722C">
      <w:pPr>
        <w:topLinePunct/>
      </w:pPr>
      <w:r>
        <w:t>为</w:t>
      </w:r>
      <w:r>
        <w:rPr>
          <w:rFonts w:ascii="Times New Roman" w:eastAsia="宋体"/>
        </w:rPr>
        <w:t>T</w:t>
      </w:r>
      <w:r>
        <w:t>。粳稻常规品种为</w:t>
      </w:r>
      <w:r>
        <w:rPr>
          <w:rFonts w:ascii="Times New Roman" w:eastAsia="宋体"/>
        </w:rPr>
        <w:t>A</w:t>
      </w:r>
      <w:r>
        <w:t>，转换位点为</w:t>
      </w:r>
      <w:r>
        <w:rPr>
          <w:rFonts w:ascii="Times New Roman" w:eastAsia="宋体"/>
        </w:rPr>
        <w:t>5bp</w:t>
      </w:r>
      <w:r>
        <w:t>，颠换位点为</w:t>
      </w:r>
      <w:r>
        <w:rPr>
          <w:rFonts w:ascii="Times New Roman" w:eastAsia="宋体"/>
        </w:rPr>
        <w:t>2bp</w:t>
      </w:r>
      <w:r>
        <w:t>，二者比值为</w:t>
      </w:r>
      <w:r>
        <w:rPr>
          <w:rFonts w:ascii="Times New Roman" w:eastAsia="宋体"/>
        </w:rPr>
        <w:t>2</w:t>
      </w:r>
      <w:r>
        <w:rPr>
          <w:rFonts w:ascii="Times New Roman" w:eastAsia="宋体"/>
        </w:rPr>
        <w:t>.</w:t>
      </w:r>
      <w:r>
        <w:rPr>
          <w:rFonts w:ascii="Times New Roman" w:eastAsia="宋体"/>
        </w:rPr>
        <w:t>5</w:t>
      </w:r>
      <w:r>
        <w:t>。另外，粳稻常规</w:t>
      </w:r>
      <w:r>
        <w:t>品种在</w:t>
      </w:r>
      <w:r/>
      <w:r>
        <w:rPr>
          <w:rFonts w:ascii="Times New Roman" w:eastAsia="宋体"/>
        </w:rPr>
        <w:t>181bp</w:t>
      </w:r>
      <w:r>
        <w:t>处缺失碱基</w:t>
      </w:r>
      <w:r/>
      <w:r>
        <w:rPr>
          <w:rFonts w:ascii="Times New Roman" w:eastAsia="宋体"/>
        </w:rPr>
        <w:t>A</w:t>
      </w:r>
      <w:r>
        <w:t>（</w:t>
      </w:r>
      <w:r>
        <w:rPr>
          <w:w w:val="100"/>
        </w:rPr>
        <w:t>图</w:t>
      </w:r>
      <w:r>
        <w:rPr>
          <w:rFonts w:ascii="Times New Roman" w:eastAsia="宋体"/>
          <w:spacing w:val="-2"/>
          <w:w w:val="100"/>
        </w:rPr>
        <w:t>2</w:t>
      </w:r>
      <w:r>
        <w:rPr>
          <w:rFonts w:ascii="Times New Roman" w:eastAsia="宋体"/>
          <w:spacing w:val="0"/>
          <w:w w:val="100"/>
        </w:rPr>
        <w:t>-</w:t>
      </w:r>
      <w:r>
        <w:rPr>
          <w:rFonts w:ascii="Times New Roman" w:eastAsia="宋体"/>
          <w:spacing w:val="-2"/>
          <w:w w:val="100"/>
        </w:rPr>
        <w:t>2</w:t>
      </w:r>
      <w:r>
        <w:rPr>
          <w:w w:val="100"/>
        </w:rPr>
        <w:t xml:space="preserve">: </w:t>
      </w:r>
      <w:r>
        <w:rPr>
          <w:rFonts w:ascii="Times New Roman" w:eastAsia="宋体"/>
          <w:spacing w:val="0"/>
          <w:w w:val="100"/>
        </w:rPr>
        <w:t>D</w:t>
      </w:r>
      <w:r>
        <w:t>）</w:t>
      </w:r>
      <w:r>
        <w:t>。而遗传距离在</w:t>
      </w:r>
      <w:r/>
      <w:r>
        <w:rPr>
          <w:rFonts w:ascii="Times New Roman" w:eastAsia="宋体"/>
        </w:rPr>
        <w:t>0</w:t>
      </w:r>
      <w:r>
        <w:rPr>
          <w:rFonts w:ascii="Times New Roman" w:eastAsia="宋体"/>
        </w:rPr>
        <w:t>.</w:t>
      </w:r>
      <w:r>
        <w:rPr>
          <w:rFonts w:ascii="Times New Roman" w:eastAsia="宋体"/>
        </w:rPr>
        <w:t>105</w:t>
      </w:r>
      <w:r>
        <w:rPr>
          <w:rFonts w:ascii="Times New Roman" w:eastAsia="宋体"/>
        </w:rPr>
        <w:t>6</w:t>
      </w:r>
      <w:r>
        <w:rPr>
          <w:rFonts w:ascii="Times New Roman" w:eastAsia="宋体"/>
        </w:rPr>
        <w:t>-</w:t>
      </w:r>
      <w:r>
        <w:rPr>
          <w:rFonts w:ascii="Times New Roman" w:eastAsia="宋体"/>
        </w:rPr>
        <w:t>0.2089</w:t>
      </w:r>
      <w:r>
        <w:t>之间，籼稻恢复系</w:t>
      </w:r>
      <w:r/>
      <w:r>
        <w:rPr>
          <w:rFonts w:ascii="Times New Roman" w:eastAsia="宋体"/>
        </w:rPr>
        <w:t>9</w:t>
      </w:r>
      <w:r>
        <w:rPr>
          <w:rFonts w:ascii="Times New Roman" w:eastAsia="宋体"/>
        </w:rPr>
        <w:t>3</w:t>
      </w:r>
      <w:r>
        <w:rPr>
          <w:rFonts w:ascii="Times New Roman" w:eastAsia="宋体"/>
        </w:rPr>
        <w:t>-</w:t>
      </w:r>
      <w:r>
        <w:rPr>
          <w:rFonts w:ascii="Times New Roman" w:eastAsia="宋体"/>
        </w:rPr>
        <w:t>1</w:t>
      </w:r>
      <w:r>
        <w:rPr>
          <w:rFonts w:ascii="Times New Roman" w:eastAsia="宋体"/>
        </w:rPr>
        <w:t>1</w:t>
      </w:r>
      <w:r>
        <w:t>，</w:t>
      </w:r>
      <w:r>
        <w:t>明恢</w:t>
      </w:r>
      <w:r>
        <w:rPr>
          <w:rFonts w:ascii="Times New Roman" w:eastAsia="宋体"/>
        </w:rPr>
        <w:t>63</w:t>
      </w:r>
      <w:r>
        <w:t>与粳稻常规品种小花谷、</w:t>
      </w:r>
      <w:r>
        <w:rPr>
          <w:rFonts w:ascii="Times New Roman" w:eastAsia="宋体"/>
        </w:rPr>
        <w:t>Krepish</w:t>
      </w:r>
      <w:r>
        <w:t>的距离最小，为</w:t>
      </w:r>
      <w:r>
        <w:rPr>
          <w:rFonts w:ascii="Times New Roman" w:eastAsia="宋体"/>
        </w:rPr>
        <w:t>0</w:t>
      </w:r>
      <w:r>
        <w:rPr>
          <w:rFonts w:ascii="Times New Roman" w:eastAsia="宋体"/>
        </w:rPr>
        <w:t>.</w:t>
      </w:r>
      <w:r>
        <w:rPr>
          <w:rFonts w:ascii="Times New Roman" w:eastAsia="宋体"/>
        </w:rPr>
        <w:t>1056</w:t>
      </w:r>
      <w:r>
        <w:t>，而籼稻恢复系</w:t>
      </w:r>
      <w:r>
        <w:rPr>
          <w:rFonts w:ascii="Times New Roman" w:eastAsia="宋体"/>
        </w:rPr>
        <w:t>IR24</w:t>
      </w:r>
      <w:r>
        <w:t>与粳稻常规</w:t>
      </w:r>
      <w:r>
        <w:t>品种辽粳</w:t>
      </w:r>
      <w:r/>
      <w:r>
        <w:rPr>
          <w:rFonts w:ascii="Times New Roman" w:eastAsia="宋体"/>
        </w:rPr>
        <w:t>4</w:t>
      </w:r>
      <w:r>
        <w:rPr>
          <w:rFonts w:ascii="Times New Roman" w:eastAsia="宋体"/>
        </w:rPr>
        <w:t>5</w:t>
      </w:r>
      <w:r>
        <w:rPr>
          <w:rFonts w:ascii="Times New Roman" w:eastAsia="宋体"/>
        </w:rPr>
        <w:t>4</w:t>
      </w:r>
      <w:r>
        <w:t>的距离最大，为</w:t>
      </w:r>
      <w:r/>
      <w:r>
        <w:rPr>
          <w:rFonts w:ascii="Times New Roman" w:eastAsia="宋体"/>
        </w:rPr>
        <w:t>0</w:t>
      </w:r>
      <w:r>
        <w:rPr>
          <w:rFonts w:ascii="Times New Roman" w:eastAsia="宋体"/>
        </w:rPr>
        <w:t>.</w:t>
      </w:r>
      <w:r>
        <w:rPr>
          <w:rFonts w:ascii="Times New Roman" w:eastAsia="宋体"/>
        </w:rPr>
        <w:t>2089</w:t>
      </w:r>
      <w:r>
        <w:t>（</w:t>
      </w:r>
      <w:r>
        <w:rPr>
          <w:w w:val="100"/>
        </w:rPr>
        <w:t>表</w:t>
      </w:r>
      <w:r>
        <w:rPr>
          <w:rFonts w:ascii="Times New Roman" w:eastAsia="宋体"/>
          <w:w w:val="100"/>
        </w:rPr>
        <w:t>2</w:t>
      </w:r>
      <w:r>
        <w:rPr>
          <w:rFonts w:ascii="Times New Roman" w:eastAsia="宋体"/>
          <w:spacing w:val="0"/>
          <w:w w:val="100"/>
        </w:rPr>
        <w:t>-</w:t>
      </w:r>
      <w:r>
        <w:rPr>
          <w:rFonts w:ascii="Times New Roman" w:eastAsia="宋体"/>
          <w:spacing w:val="-2"/>
          <w:w w:val="100"/>
        </w:rPr>
        <w:t>5</w:t>
      </w:r>
      <w:r>
        <w:t>）</w:t>
      </w:r>
      <w:r>
        <w:t>。</w:t>
      </w:r>
    </w:p>
    <w:p w:rsidR="0018722C">
      <w:pPr>
        <w:topLinePunct/>
      </w:pPr>
      <w:r>
        <w:t>籼稻常规品种与粳稻常规品种间序列比对发现，二者间存在</w:t>
      </w:r>
      <w:r>
        <w:rPr>
          <w:rFonts w:ascii="Times New Roman" w:eastAsia="Times New Roman"/>
        </w:rPr>
        <w:t>6bp</w:t>
      </w:r>
      <w:r>
        <w:t>的碱基替换，</w:t>
      </w:r>
      <w:r>
        <w:rPr>
          <w:rFonts w:ascii="Times New Roman" w:eastAsia="Times New Roman"/>
        </w:rPr>
        <w:t>202bp</w:t>
      </w:r>
      <w:r>
        <w:t>处籼稻</w:t>
      </w:r>
      <w:r>
        <w:t>常规品种为</w:t>
      </w:r>
      <w:r>
        <w:rPr>
          <w:rFonts w:ascii="Times New Roman" w:eastAsia="Times New Roman"/>
        </w:rPr>
        <w:t>C</w:t>
      </w:r>
      <w:r>
        <w:t>，粳稻常规品种为</w:t>
      </w:r>
      <w:r>
        <w:rPr>
          <w:rFonts w:ascii="Times New Roman" w:eastAsia="Times New Roman"/>
        </w:rPr>
        <w:t>G</w:t>
      </w:r>
      <w:r>
        <w:t xml:space="preserve">, </w:t>
      </w:r>
      <w:r>
        <w:rPr>
          <w:rFonts w:ascii="Times New Roman" w:eastAsia="Times New Roman"/>
        </w:rPr>
        <w:t>826bp</w:t>
      </w:r>
      <w:r>
        <w:t>处籼稻常规品种为</w:t>
      </w:r>
      <w:r>
        <w:rPr>
          <w:rFonts w:ascii="Times New Roman" w:eastAsia="Times New Roman"/>
        </w:rPr>
        <w:t>A</w:t>
      </w:r>
      <w:r>
        <w:t>，粳稻常规品种为</w:t>
      </w:r>
      <w:r>
        <w:rPr>
          <w:rFonts w:ascii="Times New Roman" w:eastAsia="Times New Roman"/>
        </w:rPr>
        <w:t>T</w:t>
      </w:r>
      <w:r>
        <w:t xml:space="preserve">, </w:t>
      </w:r>
      <w:r>
        <w:rPr>
          <w:rFonts w:ascii="Times New Roman" w:eastAsia="Times New Roman"/>
        </w:rPr>
        <w:t>852bp</w:t>
      </w:r>
      <w:r>
        <w:t>处籼</w:t>
      </w:r>
      <w:r>
        <w:t>稻常规品种为</w:t>
      </w:r>
      <w:r>
        <w:rPr>
          <w:rFonts w:ascii="Times New Roman" w:eastAsia="Times New Roman"/>
        </w:rPr>
        <w:t>C</w:t>
      </w:r>
      <w:r>
        <w:t>，粳稻常规品种为</w:t>
      </w:r>
      <w:r>
        <w:rPr>
          <w:rFonts w:ascii="Times New Roman" w:eastAsia="Times New Roman"/>
        </w:rPr>
        <w:t>T</w:t>
      </w:r>
      <w:r>
        <w:t xml:space="preserve">, </w:t>
      </w:r>
      <w:r>
        <w:rPr>
          <w:rFonts w:ascii="Times New Roman" w:eastAsia="Times New Roman"/>
        </w:rPr>
        <w:t>859bp</w:t>
      </w:r>
      <w:r>
        <w:t>处籼稻常规品种为</w:t>
      </w:r>
      <w:r>
        <w:rPr>
          <w:rFonts w:ascii="Times New Roman" w:eastAsia="Times New Roman"/>
        </w:rPr>
        <w:t>A</w:t>
      </w:r>
      <w:r>
        <w:t>，粳稻常规品种为</w:t>
      </w:r>
      <w:r>
        <w:rPr>
          <w:rFonts w:ascii="Times New Roman" w:eastAsia="Times New Roman"/>
        </w:rPr>
        <w:t>G</w:t>
      </w:r>
      <w:r>
        <w:t xml:space="preserve">, </w:t>
      </w:r>
      <w:r>
        <w:rPr>
          <w:rFonts w:ascii="Times New Roman" w:eastAsia="Times New Roman"/>
        </w:rPr>
        <w:t>964bp</w:t>
      </w:r>
      <w:r>
        <w:t>处</w:t>
      </w:r>
      <w:r>
        <w:t>籼稻常规品种为</w:t>
      </w:r>
      <w:r>
        <w:rPr>
          <w:rFonts w:ascii="Times New Roman" w:eastAsia="Times New Roman"/>
        </w:rPr>
        <w:t>C</w:t>
      </w:r>
      <w:r>
        <w:t>，粳稻常规品种为</w:t>
      </w:r>
      <w:r>
        <w:rPr>
          <w:rFonts w:ascii="Times New Roman" w:eastAsia="Times New Roman"/>
        </w:rPr>
        <w:t>T</w:t>
      </w:r>
      <w:r>
        <w:t xml:space="preserve">, </w:t>
      </w:r>
      <w:r>
        <w:rPr>
          <w:rFonts w:ascii="Times New Roman" w:eastAsia="Times New Roman"/>
        </w:rPr>
        <w:t>985bp</w:t>
      </w:r>
      <w:r>
        <w:t>处籼稻常规品种为</w:t>
      </w:r>
      <w:r>
        <w:rPr>
          <w:rFonts w:ascii="Times New Roman" w:eastAsia="Times New Roman"/>
        </w:rPr>
        <w:t>T</w:t>
      </w:r>
      <w:r>
        <w:t>，粳稻常规品种为</w:t>
      </w:r>
      <w:r>
        <w:rPr>
          <w:rFonts w:ascii="Times New Roman" w:eastAsia="Times New Roman"/>
        </w:rPr>
        <w:t>A</w:t>
      </w:r>
      <w:r>
        <w:t>，其中，</w:t>
      </w:r>
      <w:r>
        <w:t>转换位点</w:t>
      </w:r>
      <w:r>
        <w:rPr>
          <w:rFonts w:ascii="Times New Roman" w:eastAsia="Times New Roman"/>
        </w:rPr>
        <w:t>3bp</w:t>
      </w:r>
      <w:r>
        <w:t>，颠换位点</w:t>
      </w:r>
      <w:r>
        <w:rPr>
          <w:rFonts w:ascii="Times New Roman" w:eastAsia="Times New Roman"/>
        </w:rPr>
        <w:t>3bp</w:t>
      </w:r>
      <w:r>
        <w:t>，比值为</w:t>
      </w:r>
      <w:r>
        <w:rPr>
          <w:rFonts w:ascii="Times New Roman" w:eastAsia="Times New Roman"/>
        </w:rPr>
        <w:t>1</w:t>
      </w:r>
      <w:r>
        <w:t>。另外，在</w:t>
      </w:r>
      <w:r>
        <w:rPr>
          <w:rFonts w:ascii="Times New Roman" w:eastAsia="Times New Roman"/>
        </w:rPr>
        <w:t>181bp</w:t>
      </w:r>
      <w:r>
        <w:t>处，粳稻常规品种缺失碱基</w:t>
      </w:r>
      <w:r>
        <w:rPr>
          <w:rFonts w:ascii="Times New Roman" w:eastAsia="Times New Roman"/>
        </w:rPr>
        <w:t>A</w:t>
      </w:r>
      <w:r>
        <w:t>（</w:t>
      </w:r>
      <w:r>
        <w:t>图</w:t>
      </w:r>
      <w:r>
        <w:rPr>
          <w:rFonts w:ascii="Times New Roman" w:eastAsia="Times New Roman"/>
        </w:rPr>
        <w:t>2-2</w:t>
      </w:r>
      <w:r>
        <w:t>：</w:t>
      </w:r>
    </w:p>
    <w:p w:rsidR="0018722C">
      <w:pPr>
        <w:topLinePunct/>
      </w:pPr>
      <w:r>
        <w:rPr>
          <w:rFonts w:ascii="Times New Roman" w:eastAsia="宋体"/>
        </w:rPr>
        <w:t>E</w:t>
      </w:r>
      <w:r>
        <w:t>）</w:t>
      </w:r>
      <w:r>
        <w:t>。籼、粳常规品种的遗传距离在</w:t>
      </w:r>
      <w:r/>
      <w:r>
        <w:rPr>
          <w:rFonts w:ascii="Times New Roman" w:eastAsia="宋体"/>
        </w:rPr>
        <w:t>0</w:t>
      </w:r>
      <w:r>
        <w:rPr>
          <w:rFonts w:ascii="Times New Roman" w:eastAsia="宋体"/>
        </w:rPr>
        <w:t>.</w:t>
      </w:r>
      <w:r>
        <w:rPr>
          <w:rFonts w:ascii="Times New Roman" w:eastAsia="宋体"/>
        </w:rPr>
        <w:t>1005</w:t>
      </w:r>
      <w:r>
        <w:rPr>
          <w:rFonts w:ascii="Times New Roman" w:eastAsia="宋体"/>
        </w:rPr>
        <w:t>-</w:t>
      </w:r>
      <w:r>
        <w:rPr>
          <w:rFonts w:ascii="Times New Roman" w:eastAsia="宋体"/>
        </w:rPr>
        <w:t>0.153</w:t>
      </w:r>
      <w:r>
        <w:t>之间，其中，籼稻常规品种天杂</w:t>
      </w:r>
      <w:r/>
      <w:r>
        <w:rPr>
          <w:rFonts w:ascii="Times New Roman" w:eastAsia="宋体"/>
        </w:rPr>
        <w:t>5</w:t>
      </w:r>
      <w:r>
        <w:rPr>
          <w:rFonts w:ascii="Times New Roman" w:eastAsia="宋体"/>
        </w:rPr>
        <w:t>7</w:t>
      </w:r>
      <w:r>
        <w:t>与粳稻常规品</w:t>
      </w:r>
      <w:r>
        <w:t>种丽粳</w:t>
      </w:r>
      <w:r>
        <w:rPr>
          <w:rFonts w:ascii="Times New Roman" w:eastAsia="宋体"/>
        </w:rPr>
        <w:t>13</w:t>
      </w:r>
      <w:r>
        <w:t>的距离最近，为</w:t>
      </w:r>
      <w:r>
        <w:rPr>
          <w:rFonts w:ascii="Times New Roman" w:eastAsia="宋体"/>
        </w:rPr>
        <w:t>0</w:t>
      </w:r>
      <w:r>
        <w:rPr>
          <w:rFonts w:ascii="Times New Roman" w:eastAsia="宋体"/>
        </w:rPr>
        <w:t>.</w:t>
      </w:r>
      <w:r>
        <w:rPr>
          <w:rFonts w:ascii="Times New Roman" w:eastAsia="宋体"/>
        </w:rPr>
        <w:t>1005</w:t>
      </w:r>
      <w:r>
        <w:t>，而籼稻常规品种</w:t>
      </w:r>
      <w:r>
        <w:rPr>
          <w:rFonts w:ascii="Times New Roman" w:eastAsia="宋体"/>
        </w:rPr>
        <w:t>IR58025</w:t>
      </w:r>
      <w:r>
        <w:t>、巴</w:t>
      </w:r>
      <w:r>
        <w:rPr>
          <w:rFonts w:ascii="Times New Roman" w:eastAsia="宋体"/>
        </w:rPr>
        <w:t>-1</w:t>
      </w:r>
      <w:r>
        <w:t>与粳稻常规品种辽粳</w:t>
      </w:r>
      <w:r>
        <w:rPr>
          <w:rFonts w:ascii="Times New Roman" w:eastAsia="宋体"/>
        </w:rPr>
        <w:t>454</w:t>
      </w:r>
      <w:r>
        <w:t>的距</w:t>
      </w:r>
      <w:r>
        <w:t>离最远，达到</w:t>
      </w:r>
      <w:r/>
      <w:r>
        <w:rPr>
          <w:rFonts w:ascii="Times New Roman" w:eastAsia="宋体"/>
        </w:rPr>
        <w:t>0</w:t>
      </w:r>
      <w:r>
        <w:rPr>
          <w:rFonts w:ascii="Times New Roman" w:eastAsia="宋体"/>
        </w:rPr>
        <w:t>.</w:t>
      </w:r>
      <w:r>
        <w:rPr>
          <w:rFonts w:ascii="Times New Roman" w:eastAsia="宋体"/>
        </w:rPr>
        <w:t>153</w:t>
      </w:r>
      <w:r>
        <w:t>（</w:t>
      </w:r>
      <w:r>
        <w:t>表</w:t>
      </w:r>
      <w:r/>
      <w:r>
        <w:rPr>
          <w:rFonts w:ascii="Times New Roman" w:eastAsia="宋体"/>
        </w:rPr>
        <w:t>2</w:t>
      </w:r>
      <w:r>
        <w:rPr>
          <w:rFonts w:ascii="Times New Roman" w:eastAsia="宋体"/>
        </w:rPr>
        <w:t>-</w:t>
      </w:r>
      <w:r>
        <w:rPr>
          <w:rFonts w:ascii="Times New Roman" w:eastAsia="宋体"/>
        </w:rPr>
        <w:t>5</w:t>
      </w:r>
      <w:r>
        <w:t>）</w:t>
      </w:r>
      <w:r>
        <w:t>。</w:t>
      </w:r>
    </w:p>
    <w:p w:rsidR="0018722C">
      <w:pPr>
        <w:topLinePunct/>
      </w:pPr>
      <w:r>
        <w:t>粳稻恢复系与粳稻常规品种二者间的序列比对发现，二者存在</w:t>
      </w:r>
      <w:r>
        <w:rPr>
          <w:rFonts w:ascii="Times New Roman" w:eastAsia="宋体"/>
        </w:rPr>
        <w:t>8bp</w:t>
      </w:r>
      <w:r>
        <w:t>的碱基替换，</w:t>
      </w:r>
      <w:r>
        <w:rPr>
          <w:rFonts w:ascii="Times New Roman" w:eastAsia="宋体"/>
        </w:rPr>
        <w:t>202bp</w:t>
      </w:r>
      <w:r>
        <w:t>处粳</w:t>
      </w:r>
      <w:r>
        <w:t>稻恢复系为</w:t>
      </w:r>
      <w:r>
        <w:rPr>
          <w:rFonts w:ascii="Times New Roman" w:eastAsia="宋体"/>
        </w:rPr>
        <w:t>C</w:t>
      </w:r>
      <w:r>
        <w:t>，粳稻常规品种为</w:t>
      </w:r>
      <w:r>
        <w:rPr>
          <w:rFonts w:ascii="Times New Roman" w:eastAsia="宋体"/>
        </w:rPr>
        <w:t>G</w:t>
      </w:r>
      <w:r>
        <w:t xml:space="preserve">, </w:t>
      </w:r>
      <w:r>
        <w:rPr>
          <w:rFonts w:ascii="Times New Roman" w:eastAsia="宋体"/>
        </w:rPr>
        <w:t>826bp</w:t>
      </w:r>
      <w:r>
        <w:t>处粳稻恢复系为</w:t>
      </w:r>
      <w:r>
        <w:rPr>
          <w:rFonts w:ascii="Times New Roman" w:eastAsia="宋体"/>
        </w:rPr>
        <w:t>A</w:t>
      </w:r>
      <w:r>
        <w:t>，粳稻常规品种为</w:t>
      </w:r>
      <w:r>
        <w:rPr>
          <w:rFonts w:ascii="Times New Roman" w:eastAsia="宋体"/>
        </w:rPr>
        <w:t>T</w:t>
      </w:r>
      <w:r>
        <w:t xml:space="preserve">, </w:t>
      </w:r>
      <w:r>
        <w:rPr>
          <w:rFonts w:ascii="Times New Roman" w:eastAsia="宋体"/>
        </w:rPr>
        <w:t>852bp</w:t>
      </w:r>
      <w:r>
        <w:t>处粳稻</w:t>
      </w:r>
      <w:r>
        <w:t>恢复系为</w:t>
      </w:r>
      <w:r>
        <w:rPr>
          <w:rFonts w:ascii="Times New Roman" w:eastAsia="宋体"/>
        </w:rPr>
        <w:t>C</w:t>
      </w:r>
      <w:r>
        <w:t>，粳稻常规品种为</w:t>
      </w:r>
      <w:r>
        <w:rPr>
          <w:rFonts w:ascii="Times New Roman" w:eastAsia="宋体"/>
        </w:rPr>
        <w:t>T</w:t>
      </w:r>
      <w:r>
        <w:t xml:space="preserve">, </w:t>
      </w:r>
      <w:r>
        <w:rPr>
          <w:rFonts w:ascii="Times New Roman" w:eastAsia="宋体"/>
        </w:rPr>
        <w:t>859bp</w:t>
      </w:r>
      <w:r>
        <w:t>处粳稻恢复系为</w:t>
      </w:r>
      <w:r>
        <w:rPr>
          <w:rFonts w:ascii="Times New Roman" w:eastAsia="宋体"/>
        </w:rPr>
        <w:t>A</w:t>
      </w:r>
      <w:r>
        <w:t>，粳稻常规品种为</w:t>
      </w:r>
      <w:r>
        <w:rPr>
          <w:rFonts w:ascii="Times New Roman" w:eastAsia="宋体"/>
        </w:rPr>
        <w:t>G</w:t>
      </w:r>
      <w:r>
        <w:t xml:space="preserve">, </w:t>
      </w:r>
      <w:r>
        <w:rPr>
          <w:rFonts w:ascii="Times New Roman" w:eastAsia="宋体"/>
        </w:rPr>
        <w:t>964bp</w:t>
      </w:r>
      <w:r>
        <w:t>处粳稻恢</w:t>
      </w:r>
      <w:r>
        <w:t>复系为</w:t>
      </w:r>
      <w:r>
        <w:rPr>
          <w:rFonts w:ascii="Times New Roman" w:eastAsia="宋体"/>
        </w:rPr>
        <w:t>C</w:t>
      </w:r>
      <w:r>
        <w:t>，粳稻常规品种为</w:t>
      </w:r>
      <w:r>
        <w:rPr>
          <w:rFonts w:ascii="Times New Roman" w:eastAsia="宋体"/>
        </w:rPr>
        <w:t>T</w:t>
      </w:r>
      <w:r>
        <w:t xml:space="preserve">, </w:t>
      </w:r>
      <w:r>
        <w:rPr>
          <w:rFonts w:ascii="Times New Roman" w:eastAsia="宋体"/>
        </w:rPr>
        <w:t>965bp</w:t>
      </w:r>
      <w:r>
        <w:t>处粳稻恢复系为</w:t>
      </w:r>
      <w:r>
        <w:rPr>
          <w:rFonts w:ascii="Times New Roman" w:eastAsia="宋体"/>
        </w:rPr>
        <w:t>A</w:t>
      </w:r>
      <w:r>
        <w:t>，粳稻常规品种为</w:t>
      </w:r>
      <w:r>
        <w:rPr>
          <w:rFonts w:ascii="Times New Roman" w:eastAsia="宋体"/>
        </w:rPr>
        <w:t>G</w:t>
      </w:r>
      <w:r>
        <w:t xml:space="preserve">, </w:t>
      </w:r>
      <w:r>
        <w:rPr>
          <w:rFonts w:ascii="Times New Roman" w:eastAsia="宋体"/>
        </w:rPr>
        <w:t>968bp</w:t>
      </w:r>
      <w:r>
        <w:t>处粳稻恢复</w:t>
      </w:r>
      <w:r>
        <w:t>系为</w:t>
      </w:r>
      <w:r>
        <w:rPr>
          <w:rFonts w:ascii="Times New Roman" w:eastAsia="宋体"/>
        </w:rPr>
        <w:t>G</w:t>
      </w:r>
      <w:r>
        <w:t>，粳稻常规品种为</w:t>
      </w:r>
      <w:r>
        <w:rPr>
          <w:rFonts w:ascii="Times New Roman" w:eastAsia="宋体"/>
        </w:rPr>
        <w:t>A</w:t>
      </w:r>
      <w:r>
        <w:t xml:space="preserve">, </w:t>
      </w:r>
      <w:r>
        <w:rPr>
          <w:rFonts w:ascii="Times New Roman" w:eastAsia="宋体"/>
        </w:rPr>
        <w:t>984bp</w:t>
      </w:r>
      <w:r>
        <w:t>处粳稻恢复系为</w:t>
      </w:r>
      <w:r>
        <w:rPr>
          <w:rFonts w:ascii="Times New Roman" w:eastAsia="宋体"/>
        </w:rPr>
        <w:t>T</w:t>
      </w:r>
      <w:r>
        <w:t>，粳稻常规品种为</w:t>
      </w:r>
      <w:r>
        <w:rPr>
          <w:rFonts w:ascii="Times New Roman" w:eastAsia="宋体"/>
        </w:rPr>
        <w:t>A</w:t>
      </w:r>
      <w:r>
        <w:t>，其中转换位点</w:t>
      </w:r>
      <w:r>
        <w:rPr>
          <w:rFonts w:ascii="Times New Roman" w:eastAsia="宋体"/>
        </w:rPr>
        <w:t>5bp</w:t>
      </w:r>
      <w:r>
        <w:t>，</w:t>
      </w:r>
      <w:r>
        <w:t>颠换位点为</w:t>
      </w:r>
      <w:r/>
      <w:r>
        <w:rPr>
          <w:rFonts w:ascii="Times New Roman" w:eastAsia="宋体"/>
        </w:rPr>
        <w:t>3</w:t>
      </w:r>
      <w:r>
        <w:rPr>
          <w:rFonts w:ascii="Times New Roman" w:eastAsia="宋体"/>
        </w:rPr>
        <w:t>b</w:t>
      </w:r>
      <w:r>
        <w:rPr>
          <w:rFonts w:ascii="Times New Roman" w:eastAsia="宋体"/>
        </w:rPr>
        <w:t>p</w:t>
      </w:r>
      <w:r>
        <w:t>。另外，粳稻常规品种在</w:t>
      </w:r>
      <w:r/>
      <w:r>
        <w:rPr>
          <w:rFonts w:ascii="Times New Roman" w:eastAsia="宋体"/>
        </w:rPr>
        <w:t>181bp</w:t>
      </w:r>
      <w:r>
        <w:t>处缺失碱基</w:t>
      </w:r>
      <w:r/>
      <w:r>
        <w:rPr>
          <w:rFonts w:ascii="Times New Roman" w:eastAsia="宋体"/>
        </w:rPr>
        <w:t>A</w:t>
      </w:r>
      <w:r>
        <w:t>（</w:t>
      </w:r>
      <w:r>
        <w:rPr>
          <w:w w:val="100"/>
        </w:rPr>
        <w:t>图</w:t>
      </w:r>
      <w:r>
        <w:rPr>
          <w:rFonts w:ascii="Times New Roman" w:eastAsia="宋体"/>
          <w:w w:val="100"/>
        </w:rPr>
        <w:t>2</w:t>
      </w:r>
      <w:r>
        <w:rPr>
          <w:rFonts w:ascii="Times New Roman" w:eastAsia="宋体"/>
          <w:spacing w:val="-2"/>
          <w:w w:val="100"/>
        </w:rPr>
        <w:t>-</w:t>
      </w:r>
      <w:r>
        <w:rPr>
          <w:rFonts w:ascii="Times New Roman" w:eastAsia="宋体"/>
          <w:w w:val="100"/>
        </w:rPr>
        <w:t>2</w:t>
      </w:r>
      <w:r>
        <w:rPr>
          <w:w w:val="100"/>
        </w:rPr>
        <w:t xml:space="preserve">: </w:t>
      </w:r>
      <w:r>
        <w:rPr>
          <w:rFonts w:ascii="Times New Roman" w:eastAsia="宋体"/>
          <w:spacing w:val="-2"/>
          <w:w w:val="100"/>
        </w:rPr>
        <w:t>F</w:t>
      </w:r>
      <w:r>
        <w:t>）</w:t>
      </w:r>
      <w:r>
        <w:t>。遗传距离分析发现，</w:t>
      </w:r>
      <w:r>
        <w:t>来自国内辽宁的粳稻恢复系</w:t>
      </w:r>
      <w:r>
        <w:rPr>
          <w:rFonts w:ascii="Times New Roman" w:eastAsia="宋体"/>
        </w:rPr>
        <w:t>C418</w:t>
      </w:r>
      <w:r>
        <w:t>与云南的粳稻常规品种小花谷的遗传距离最小，为</w:t>
      </w:r>
      <w:r>
        <w:rPr>
          <w:rFonts w:ascii="Times New Roman" w:eastAsia="宋体"/>
        </w:rPr>
        <w:t>0</w:t>
      </w:r>
      <w:r>
        <w:rPr>
          <w:rFonts w:ascii="Times New Roman" w:eastAsia="宋体"/>
        </w:rPr>
        <w:t>.</w:t>
      </w:r>
      <w:r>
        <w:rPr>
          <w:rFonts w:ascii="Times New Roman" w:eastAsia="宋体"/>
        </w:rPr>
        <w:t>1066</w:t>
      </w:r>
      <w:r>
        <w:t>，而</w:t>
      </w:r>
      <w:r>
        <w:t>粳稻恢复系</w:t>
      </w:r>
      <w:r/>
      <w:r>
        <w:rPr>
          <w:rFonts w:ascii="Times New Roman" w:eastAsia="宋体"/>
        </w:rPr>
        <w:t>A</w:t>
      </w:r>
      <w:r>
        <w:rPr>
          <w:rFonts w:ascii="Times New Roman" w:eastAsia="宋体"/>
        </w:rPr>
        <w:t>n</w:t>
      </w:r>
      <w:r>
        <w:rPr>
          <w:rFonts w:ascii="Times New Roman" w:eastAsia="宋体"/>
        </w:rPr>
        <w:t>s</w:t>
      </w:r>
      <w:r>
        <w:rPr>
          <w:rFonts w:ascii="Times New Roman" w:eastAsia="宋体"/>
        </w:rPr>
        <w:t>a</w:t>
      </w:r>
      <w:r>
        <w:rPr>
          <w:rFonts w:ascii="Times New Roman" w:eastAsia="宋体"/>
        </w:rPr>
        <w:t>n</w:t>
      </w:r>
      <w:r>
        <w:rPr>
          <w:rFonts w:ascii="Times New Roman" w:eastAsia="宋体"/>
        </w:rPr>
        <w:t>by</w:t>
      </w:r>
      <w:r>
        <w:rPr>
          <w:rFonts w:ascii="Times New Roman" w:eastAsia="宋体"/>
        </w:rPr>
        <w:t>e</w:t>
      </w:r>
      <w:r>
        <w:rPr>
          <w:rFonts w:ascii="Times New Roman" w:eastAsia="宋体"/>
        </w:rPr>
        <w:t>o</w:t>
      </w:r>
      <w:r>
        <w:t>与粳稻常规品种辽粳</w:t>
      </w:r>
      <w:r/>
      <w:r>
        <w:rPr>
          <w:rFonts w:ascii="Times New Roman" w:eastAsia="宋体"/>
        </w:rPr>
        <w:t>454</w:t>
      </w:r>
      <w:r>
        <w:t>的距离最大，为</w:t>
      </w:r>
      <w:r/>
      <w:r>
        <w:rPr>
          <w:rFonts w:ascii="Times New Roman" w:eastAsia="宋体"/>
        </w:rPr>
        <w:t>0</w:t>
      </w:r>
      <w:r>
        <w:rPr>
          <w:rFonts w:ascii="Times New Roman" w:eastAsia="宋体"/>
        </w:rPr>
        <w:t>.</w:t>
      </w:r>
      <w:r>
        <w:rPr>
          <w:rFonts w:ascii="Times New Roman" w:eastAsia="宋体"/>
        </w:rPr>
        <w:t>2439</w:t>
      </w:r>
      <w:r>
        <w:t>（</w:t>
      </w:r>
      <w:r>
        <w:rPr>
          <w:w w:val="100"/>
        </w:rPr>
        <w:t>表</w:t>
      </w:r>
      <w:r>
        <w:rPr>
          <w:rFonts w:ascii="Times New Roman" w:eastAsia="宋体"/>
          <w:w w:val="100"/>
        </w:rPr>
        <w:t>2</w:t>
      </w:r>
      <w:r>
        <w:rPr>
          <w:rFonts w:ascii="Times New Roman" w:eastAsia="宋体"/>
          <w:spacing w:val="0"/>
          <w:w w:val="100"/>
        </w:rPr>
        <w:t>-</w:t>
      </w:r>
      <w:r>
        <w:rPr>
          <w:rFonts w:ascii="Times New Roman" w:eastAsia="宋体"/>
          <w:w w:val="100"/>
        </w:rPr>
        <w:t>5</w:t>
      </w:r>
      <w:r>
        <w:t>）</w:t>
      </w:r>
      <w:r>
        <w:t>。</w:t>
      </w:r>
    </w:p>
    <w:p w:rsidR="0018722C">
      <w:pPr>
        <w:topLinePunct/>
      </w:pPr>
      <w:r>
        <w:t>粳稻恢复系与籼稻常规品种间的序列比对发现，二者不存在碱基的替换或序列的插入</w:t>
      </w:r>
      <w:r>
        <w:rPr>
          <w:rFonts w:ascii="Times New Roman" w:eastAsia="Times New Roman"/>
        </w:rPr>
        <w:t>/</w:t>
      </w:r>
      <w:r>
        <w:t>缺失</w:t>
      </w:r>
    </w:p>
    <w:p w:rsidR="0018722C">
      <w:pPr>
        <w:topLinePunct/>
      </w:pPr>
      <w:r>
        <w:t>（</w:t>
      </w:r>
      <w:r>
        <w:t>附</w:t>
      </w:r>
      <w:r>
        <w:t>图</w:t>
      </w:r>
      <w:r/>
      <w:r>
        <w:rPr>
          <w:rFonts w:ascii="Times New Roman" w:eastAsia="宋体"/>
        </w:rPr>
        <w:t>1</w:t>
      </w:r>
      <w:r>
        <w:t>）</w:t>
      </w:r>
      <w:r>
        <w:t>。遗传距离分析中，云南的粳稻恢复系</w:t>
      </w:r>
      <w:r/>
      <w:r>
        <w:rPr>
          <w:rFonts w:ascii="Times New Roman" w:eastAsia="宋体"/>
        </w:rPr>
        <w:t>C</w:t>
      </w:r>
      <w:r>
        <w:rPr>
          <w:rFonts w:ascii="Times New Roman" w:eastAsia="宋体"/>
        </w:rPr>
        <w:t>4</w:t>
      </w:r>
      <w:r>
        <w:rPr>
          <w:rFonts w:ascii="Times New Roman" w:eastAsia="宋体"/>
        </w:rPr>
        <w:t>1</w:t>
      </w:r>
      <w:r>
        <w:rPr>
          <w:rFonts w:ascii="Times New Roman" w:eastAsia="宋体"/>
        </w:rPr>
        <w:t>8</w:t>
      </w:r>
      <w:r>
        <w:t>与籼稻常规品种</w:t>
      </w:r>
      <w:r/>
      <w:r>
        <w:rPr>
          <w:rFonts w:ascii="Times New Roman" w:eastAsia="宋体"/>
        </w:rPr>
        <w:t>I</w:t>
      </w:r>
      <w:r>
        <w:rPr>
          <w:rFonts w:ascii="Times New Roman" w:eastAsia="宋体"/>
        </w:rPr>
        <w:t>R</w:t>
      </w:r>
      <w:r>
        <w:rPr>
          <w:rFonts w:ascii="Times New Roman" w:eastAsia="宋体"/>
        </w:rPr>
        <w:t>580</w:t>
      </w:r>
      <w:r>
        <w:rPr>
          <w:rFonts w:ascii="Times New Roman" w:eastAsia="宋体"/>
        </w:rPr>
        <w:t>2</w:t>
      </w:r>
      <w:r>
        <w:rPr>
          <w:rFonts w:ascii="Times New Roman" w:eastAsia="宋体"/>
        </w:rPr>
        <w:t>5</w:t>
      </w:r>
      <w:r>
        <w:t>和巴</w:t>
      </w:r>
      <w:r>
        <w:rPr>
          <w:rFonts w:ascii="Times New Roman" w:eastAsia="宋体"/>
        </w:rPr>
        <w:t>-</w:t>
      </w:r>
      <w:r>
        <w:rPr>
          <w:rFonts w:ascii="Times New Roman" w:eastAsia="宋体"/>
        </w:rPr>
        <w:t>1</w:t>
      </w:r>
      <w:r>
        <w:t>的距离最</w:t>
      </w:r>
      <w:r>
        <w:t>小，为</w:t>
      </w:r>
      <w:r/>
      <w:r>
        <w:rPr>
          <w:rFonts w:ascii="Times New Roman" w:eastAsia="宋体"/>
        </w:rPr>
        <w:t>0</w:t>
      </w:r>
      <w:r>
        <w:rPr>
          <w:rFonts w:ascii="Times New Roman" w:eastAsia="宋体"/>
        </w:rPr>
        <w:t>.</w:t>
      </w:r>
      <w:r>
        <w:rPr>
          <w:rFonts w:ascii="Times New Roman" w:eastAsia="宋体"/>
        </w:rPr>
        <w:t>0053</w:t>
      </w:r>
      <w:r>
        <w:t>，韩国的粳稻恢复系</w:t>
      </w:r>
      <w:r/>
      <w:r>
        <w:rPr>
          <w:rFonts w:ascii="Times New Roman" w:eastAsia="宋体"/>
        </w:rPr>
        <w:t>A</w:t>
      </w:r>
      <w:r>
        <w:rPr>
          <w:rFonts w:ascii="Times New Roman" w:eastAsia="宋体"/>
        </w:rPr>
        <w:t>n</w:t>
      </w:r>
      <w:r>
        <w:rPr>
          <w:rFonts w:ascii="Times New Roman" w:eastAsia="宋体"/>
        </w:rPr>
        <w:t>s</w:t>
      </w:r>
      <w:r>
        <w:rPr>
          <w:rFonts w:ascii="Times New Roman" w:eastAsia="宋体"/>
        </w:rPr>
        <w:t>a</w:t>
      </w:r>
      <w:r>
        <w:rPr>
          <w:rFonts w:ascii="Times New Roman" w:eastAsia="宋体"/>
        </w:rPr>
        <w:t>n</w:t>
      </w:r>
      <w:r>
        <w:rPr>
          <w:rFonts w:ascii="Times New Roman" w:eastAsia="宋体"/>
        </w:rPr>
        <w:t>b</w:t>
      </w:r>
      <w:r>
        <w:rPr>
          <w:rFonts w:ascii="Times New Roman" w:eastAsia="宋体"/>
        </w:rPr>
        <w:t>y</w:t>
      </w:r>
      <w:r>
        <w:rPr>
          <w:rFonts w:ascii="Times New Roman" w:eastAsia="宋体"/>
        </w:rPr>
        <w:t>e</w:t>
      </w:r>
      <w:r>
        <w:rPr>
          <w:rFonts w:ascii="Times New Roman" w:eastAsia="宋体"/>
        </w:rPr>
        <w:t>o</w:t>
      </w:r>
      <w:r>
        <w:t>与籼稻常规品种</w:t>
      </w:r>
      <w:r/>
      <w:r>
        <w:rPr>
          <w:rFonts w:ascii="Times New Roman" w:eastAsia="宋体"/>
        </w:rPr>
        <w:t>I</w:t>
      </w:r>
      <w:r>
        <w:rPr>
          <w:rFonts w:ascii="Times New Roman" w:eastAsia="宋体"/>
        </w:rPr>
        <w:t>R</w:t>
      </w:r>
      <w:r>
        <w:rPr>
          <w:rFonts w:ascii="Times New Roman" w:eastAsia="宋体"/>
        </w:rPr>
        <w:t>58025</w:t>
      </w:r>
      <w:r>
        <w:t>和巴</w:t>
      </w:r>
      <w:r>
        <w:rPr>
          <w:rFonts w:ascii="Times New Roman" w:eastAsia="宋体"/>
        </w:rPr>
        <w:t>-</w:t>
      </w:r>
      <w:r>
        <w:rPr>
          <w:rFonts w:ascii="Times New Roman" w:eastAsia="宋体"/>
        </w:rPr>
        <w:t>1</w:t>
      </w:r>
      <w:r>
        <w:t>的距离最远，为</w:t>
      </w:r>
      <w:r/>
      <w:r>
        <w:rPr>
          <w:rFonts w:ascii="Times New Roman" w:eastAsia="宋体"/>
        </w:rPr>
        <w:t>0</w:t>
      </w:r>
      <w:r>
        <w:rPr>
          <w:rFonts w:ascii="Times New Roman" w:eastAsia="宋体"/>
        </w:rPr>
        <w:t>.</w:t>
      </w:r>
      <w:r>
        <w:rPr>
          <w:rFonts w:ascii="Times New Roman" w:eastAsia="宋体"/>
        </w:rPr>
        <w:t>109</w:t>
      </w:r>
      <w:r>
        <w:rPr>
          <w:rFonts w:ascii="Times New Roman" w:eastAsia="宋体"/>
        </w:rPr>
        <w:t>4</w:t>
      </w:r>
    </w:p>
    <w:p w:rsidR="0018722C">
      <w:pPr>
        <w:pStyle w:val="BodyText"/>
        <w:spacing w:line="297" w:lineRule="auto" w:before="13"/>
        <w:ind w:leftChars="0" w:left="131" w:rightChars="0" w:right="204"/>
        <w:topLinePunct/>
      </w:pPr>
      <w:r>
        <w:rPr>
          <w:w w:val="100"/>
        </w:rPr>
        <w:t>（</w:t>
      </w:r>
      <w:r>
        <w:rPr>
          <w:w w:val="100"/>
        </w:rPr>
        <w:t>表</w:t>
      </w:r>
      <w:r>
        <w:rPr>
          <w:rFonts w:ascii="Times New Roman" w:eastAsia="宋体"/>
          <w:w w:val="100"/>
        </w:rPr>
        <w:t>2</w:t>
      </w:r>
      <w:r>
        <w:rPr>
          <w:rFonts w:ascii="Times New Roman" w:eastAsia="宋体"/>
          <w:spacing w:val="0"/>
          <w:w w:val="100"/>
        </w:rPr>
        <w:t>-</w:t>
      </w:r>
      <w:r>
        <w:rPr>
          <w:rFonts w:ascii="Times New Roman" w:eastAsia="宋体"/>
          <w:w w:val="100"/>
        </w:rPr>
        <w:t>5</w:t>
      </w:r>
      <w:r>
        <w:rPr>
          <w:spacing w:val="-53"/>
          <w:w w:val="100"/>
        </w:rPr>
        <w:t>）</w:t>
      </w:r>
      <w:r>
        <w:rPr>
          <w:spacing w:val="-2"/>
          <w:w w:val="100"/>
        </w:rPr>
        <w:t>。结果表明，籼稻恢复系与籼稻常规品种间的序列差异小于与粳稻常规品种间的序列差</w:t>
      </w:r>
      <w:r>
        <w:rPr>
          <w:spacing w:val="-2"/>
        </w:rPr>
        <w:t>异，但粳稻恢复系与籼稻常规品种间的序列差异要小于与粳稻常规品种间的序列差异。</w:t>
      </w:r>
    </w:p>
    <w:p w:rsidR="0018722C">
      <w:pPr>
        <w:pStyle w:val="aff7"/>
        <w:sectPr w:rsidR="00556256">
          <w:pgSz w:w="11910" w:h="16840"/>
          <w:pgMar w:header="870" w:footer="995" w:top="1180" w:bottom="1180" w:left="1400" w:right="1300"/>
        </w:sectPr>
        <w:topLinePunct/>
      </w:pPr>
      <w:r>
        <w:drawing>
          <wp:inline>
            <wp:extent cx="4986631" cy="2509361"/>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22" cstate="print"/>
                    <a:stretch>
                      <a:fillRect/>
                    </a:stretch>
                  </pic:blipFill>
                  <pic:spPr>
                    <a:xfrm>
                      <a:off x="0" y="0"/>
                      <a:ext cx="4986631" cy="2509361"/>
                    </a:xfrm>
                    <a:prstGeom prst="rect">
                      <a:avLst/>
                    </a:prstGeom>
                  </pic:spPr>
                </pic:pic>
              </a:graphicData>
            </a:graphic>
          </wp:inline>
        </w:drawing>
      </w:r>
    </w:p>
    <w:p w:rsidR="0018722C">
      <w:pPr>
        <w:pStyle w:val="affff5"/>
        <w:keepNext/>
        <w:topLinePunct/>
      </w:pPr>
      <w:r>
        <w:rPr>
          <w:sz w:val="20"/>
        </w:rPr>
        <w:drawing>
          <wp:inline distT="0" distB="0" distL="0" distR="0">
            <wp:extent cx="3747908" cy="3108959"/>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23" cstate="print"/>
                    <a:stretch>
                      <a:fillRect/>
                    </a:stretch>
                  </pic:blipFill>
                  <pic:spPr>
                    <a:xfrm>
                      <a:off x="0" y="0"/>
                      <a:ext cx="3747908" cy="3108959"/>
                    </a:xfrm>
                    <a:prstGeom prst="rect">
                      <a:avLst/>
                    </a:prstGeom>
                  </pic:spPr>
                </pic:pic>
              </a:graphicData>
            </a:graphic>
          </wp:inline>
        </w:drawing>
      </w:r>
      <w:r/>
    </w:p>
    <w:p w:rsidR="0018722C">
      <w:pPr>
        <w:pStyle w:val="a9"/>
        <w:topLinePunct/>
      </w:pPr>
      <w:bookmarkStart w:name="_bookmark41" w:id="87"/>
      <w:bookmarkEnd w:id="87"/>
      <w:r/>
      <w:r>
        <w:t>图</w:t>
      </w:r>
      <w:r>
        <w:rPr>
          <w:rFonts w:ascii="Times New Roman" w:eastAsia="Times New Roman"/>
        </w:rPr>
        <w:t>2-2  </w:t>
      </w:r>
      <w:r>
        <w:t>不同类型水稻种质间</w:t>
      </w:r>
      <w:r>
        <w:rPr>
          <w:rFonts w:ascii="Times New Roman" w:eastAsia="Times New Roman"/>
        </w:rPr>
        <w:t>68923-8</w:t>
      </w:r>
      <w:r>
        <w:t>片段的序列比对</w:t>
      </w:r>
    </w:p>
    <w:p w:rsidR="0018722C">
      <w:pPr>
        <w:pStyle w:val="a9"/>
        <w:topLinePunct/>
      </w:pPr>
      <w:r>
        <w:rPr>
          <w:rFonts w:ascii="Times New Roman"/>
        </w:rPr>
        <w:t>Fig.</w:t>
      </w:r>
      <w:r>
        <w:t xml:space="preserve"> </w:t>
      </w:r>
      <w:r w:rsidRPr="00DB64CE">
        <w:rPr>
          <w:rFonts w:ascii="Times New Roman"/>
        </w:rPr>
        <w:t>2-2</w:t>
      </w:r>
      <w:r>
        <w:t xml:space="preserve">  </w:t>
      </w:r>
      <w:r w:rsidRPr="00DB64CE">
        <w:rPr>
          <w:rFonts w:ascii="Times New Roman"/>
        </w:rPr>
        <w:t>Sequence alignment of 68923-8 in different rice germplasm</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35.520pt;margin-top:16.251736pt;width:411.58pt;height:4.350pt;mso-position-horizontal-relative:page;mso-position-vertical-relative:paragraph;z-index:1168;mso-wrap-distance-left:0;mso-wrap-distance-right:0" coordorigin="710,325" coordsize="14150,87">
            <v:line style="position:absolute" from="710,404" to="14860,404" stroked="true" strokeweight=".72pt" strokecolor="#000000">
              <v:stroke dashstyle="solid"/>
            </v:line>
            <v:line style="position:absolute" from="710,354" to="14860,354" stroked="true" strokeweight="2.88pt" strokecolor="#000000">
              <v:stroke dashstyle="solid"/>
            </v:line>
            <w10:wrap type="topAndBottom"/>
          </v:group>
        </w:pict>
      </w:r>
    </w:p>
    <w:p w:rsidR="0018722C">
      <w:pPr>
        <w:pStyle w:val="ae"/>
        <w:topLinePunct/>
      </w:pPr>
      <w:r>
        <w:rPr>
          <w:kern w:val="2"/>
          <w:szCs w:val="22"/>
          <w:rFonts w:ascii="宋体" w:eastAsia="宋体" w:hint="eastAsia" w:cstheme="minorBidi" w:hAnsiTheme="minorHAnsi"/>
          <w:sz w:val="18"/>
        </w:rPr>
        <w:t>云</w:t>
      </w:r>
      <w:r>
        <w:rPr>
          <w:kern w:val="2"/>
          <w:szCs w:val="22"/>
          <w:rFonts w:ascii="宋体" w:eastAsia="宋体" w:hint="eastAsia" w:cstheme="minorBidi" w:hAnsiTheme="minorHAnsi"/>
          <w:spacing w:val="-2"/>
          <w:sz w:val="18"/>
        </w:rPr>
        <w:t>南</w:t>
      </w:r>
      <w:r>
        <w:rPr>
          <w:kern w:val="2"/>
          <w:szCs w:val="22"/>
          <w:rFonts w:ascii="宋体" w:eastAsia="宋体" w:hint="eastAsia" w:cstheme="minorBidi" w:hAnsiTheme="minorHAnsi"/>
          <w:sz w:val="18"/>
        </w:rPr>
        <w:t>农</w:t>
      </w:r>
      <w:r>
        <w:rPr>
          <w:kern w:val="2"/>
          <w:szCs w:val="22"/>
          <w:rFonts w:ascii="宋体" w:eastAsia="宋体" w:hint="eastAsia" w:cstheme="minorBidi" w:hAnsiTheme="minorHAnsi"/>
          <w:spacing w:val="-2"/>
          <w:sz w:val="18"/>
        </w:rPr>
        <w:t>业</w:t>
      </w:r>
      <w:r>
        <w:rPr>
          <w:kern w:val="2"/>
          <w:szCs w:val="22"/>
          <w:rFonts w:ascii="宋体" w:eastAsia="宋体" w:hint="eastAsia" w:cstheme="minorBidi" w:hAnsiTheme="minorHAnsi"/>
          <w:sz w:val="18"/>
        </w:rPr>
        <w:t>大</w:t>
      </w:r>
      <w:r>
        <w:rPr>
          <w:kern w:val="2"/>
          <w:szCs w:val="22"/>
          <w:rFonts w:ascii="宋体" w:eastAsia="宋体" w:hint="eastAsia" w:cstheme="minorBidi" w:hAnsiTheme="minorHAnsi"/>
          <w:spacing w:val="-2"/>
          <w:sz w:val="18"/>
        </w:rPr>
        <w:t>学</w:t>
      </w:r>
      <w:r>
        <w:rPr>
          <w:kern w:val="2"/>
          <w:szCs w:val="22"/>
          <w:rFonts w:ascii="宋体" w:eastAsia="宋体" w:hint="eastAsia" w:cstheme="minorBidi" w:hAnsiTheme="minorHAnsi"/>
          <w:sz w:val="18"/>
        </w:rPr>
        <w:t>博</w:t>
      </w:r>
      <w:r>
        <w:rPr>
          <w:kern w:val="2"/>
          <w:szCs w:val="22"/>
          <w:rFonts w:ascii="宋体" w:eastAsia="宋体" w:hint="eastAsia" w:cstheme="minorBidi" w:hAnsiTheme="minorHAnsi"/>
          <w:spacing w:val="-2"/>
          <w:sz w:val="18"/>
        </w:rPr>
        <w:t>士</w:t>
      </w:r>
      <w:r>
        <w:rPr>
          <w:kern w:val="2"/>
          <w:szCs w:val="22"/>
          <w:rFonts w:ascii="宋体" w:eastAsia="宋体" w:hint="eastAsia" w:cstheme="minorBidi" w:hAnsiTheme="minorHAnsi"/>
          <w:sz w:val="18"/>
        </w:rPr>
        <w:t>学</w:t>
      </w:r>
      <w:r>
        <w:rPr>
          <w:kern w:val="2"/>
          <w:szCs w:val="22"/>
          <w:rFonts w:ascii="宋体" w:eastAsia="宋体" w:hint="eastAsia" w:cstheme="minorBidi" w:hAnsiTheme="minorHAnsi"/>
          <w:spacing w:val="-2"/>
          <w:sz w:val="18"/>
        </w:rPr>
        <w:t>位</w:t>
      </w:r>
      <w:r>
        <w:rPr>
          <w:kern w:val="2"/>
          <w:szCs w:val="22"/>
          <w:rFonts w:ascii="宋体" w:eastAsia="宋体" w:hint="eastAsia" w:cstheme="minorBidi" w:hAnsiTheme="minorHAnsi"/>
          <w:sz w:val="18"/>
        </w:rPr>
        <w:t>论文</w:t>
      </w:r>
      <w:r w:rsidR="001852F3">
        <w:rPr>
          <w:kern w:val="2"/>
          <w:sz w:val="22"/>
          <w:szCs w:val="22"/>
          <w:rFonts w:cstheme="minorBidi" w:hAnsiTheme="minorHAnsi" w:eastAsiaTheme="minorHAnsi" w:asciiTheme="minorHAnsi"/>
        </w:rPr>
        <w:t>第</w:t>
      </w:r>
      <w:r>
        <w:rPr>
          <w:kern w:val="2"/>
          <w:szCs w:val="22"/>
          <w:rFonts w:ascii="宋体" w:eastAsia="宋体" w:hint="eastAsia" w:cstheme="minorBidi" w:hAnsiTheme="minorHAnsi"/>
          <w:spacing w:val="-2"/>
          <w:sz w:val="18"/>
        </w:rPr>
        <w:t>二</w:t>
      </w:r>
      <w:r>
        <w:rPr>
          <w:kern w:val="2"/>
          <w:szCs w:val="22"/>
          <w:rFonts w:ascii="宋体" w:eastAsia="宋体" w:hint="eastAsia" w:cstheme="minorBidi" w:hAnsiTheme="minorHAnsi"/>
          <w:sz w:val="18"/>
        </w:rPr>
        <w:t>章</w:t>
      </w:r>
      <w:r>
        <w:rPr>
          <w:kern w:val="2"/>
          <w:szCs w:val="22"/>
          <w:rFonts w:ascii="宋体" w:eastAsia="宋体" w:hint="eastAsia" w:cstheme="minorBidi" w:hAnsiTheme="minorHAnsi"/>
          <w:spacing w:val="-2"/>
          <w:sz w:val="18"/>
        </w:rPr>
        <w:t>不</w:t>
      </w:r>
      <w:r>
        <w:rPr>
          <w:kern w:val="2"/>
          <w:szCs w:val="22"/>
          <w:rFonts w:ascii="宋体" w:eastAsia="宋体" w:hint="eastAsia" w:cstheme="minorBidi" w:hAnsiTheme="minorHAnsi"/>
          <w:sz w:val="18"/>
        </w:rPr>
        <w:t>同</w:t>
      </w:r>
      <w:r>
        <w:rPr>
          <w:kern w:val="2"/>
          <w:szCs w:val="22"/>
          <w:rFonts w:ascii="宋体" w:eastAsia="宋体" w:hint="eastAsia" w:cstheme="minorBidi" w:hAnsiTheme="minorHAnsi"/>
          <w:spacing w:val="-2"/>
          <w:sz w:val="18"/>
        </w:rPr>
        <w:t>类</w:t>
      </w:r>
      <w:r>
        <w:rPr>
          <w:kern w:val="2"/>
          <w:szCs w:val="22"/>
          <w:rFonts w:ascii="宋体" w:eastAsia="宋体" w:hint="eastAsia" w:cstheme="minorBidi" w:hAnsiTheme="minorHAnsi"/>
          <w:sz w:val="18"/>
        </w:rPr>
        <w:t>型水稻</w:t>
      </w:r>
      <w:r>
        <w:rPr>
          <w:kern w:val="2"/>
          <w:szCs w:val="22"/>
          <w:rFonts w:cstheme="minorBidi" w:hAnsiTheme="minorHAnsi" w:eastAsiaTheme="minorHAnsi" w:asciiTheme="minorHAnsi"/>
          <w:i/>
          <w:sz w:val="18"/>
        </w:rPr>
        <w:t>Rf-1</w:t>
      </w:r>
      <w:r>
        <w:rPr>
          <w:kern w:val="2"/>
          <w:szCs w:val="22"/>
          <w:rFonts w:ascii="宋体" w:eastAsia="宋体" w:hint="eastAsia" w:cstheme="minorBidi" w:hAnsiTheme="minorHAnsi"/>
          <w:sz w:val="18"/>
        </w:rPr>
        <w:t>位点</w:t>
      </w:r>
      <w:r>
        <w:rPr>
          <w:kern w:val="2"/>
          <w:szCs w:val="22"/>
          <w:rFonts w:cstheme="minorBidi" w:hAnsiTheme="minorHAnsi" w:eastAsiaTheme="minorHAnsi" w:asciiTheme="minorHAnsi"/>
          <w:sz w:val="18"/>
        </w:rPr>
        <w:t>PCR</w:t>
      </w:r>
      <w:r>
        <w:rPr>
          <w:kern w:val="2"/>
          <w:szCs w:val="22"/>
          <w:rFonts w:ascii="宋体" w:eastAsia="宋体" w:hint="eastAsia" w:cstheme="minorBidi" w:hAnsiTheme="minorHAnsi"/>
          <w:spacing w:val="-2"/>
          <w:sz w:val="18"/>
        </w:rPr>
        <w:t>片</w:t>
      </w:r>
      <w:r>
        <w:rPr>
          <w:kern w:val="2"/>
          <w:szCs w:val="22"/>
          <w:rFonts w:ascii="宋体" w:eastAsia="宋体" w:hint="eastAsia" w:cstheme="minorBidi" w:hAnsiTheme="minorHAnsi"/>
          <w:sz w:val="18"/>
        </w:rPr>
        <w:t>段</w:t>
      </w:r>
      <w:r>
        <w:rPr>
          <w:kern w:val="2"/>
          <w:szCs w:val="22"/>
          <w:rFonts w:ascii="宋体" w:eastAsia="宋体" w:hint="eastAsia" w:cstheme="minorBidi" w:hAnsiTheme="minorHAnsi"/>
          <w:spacing w:val="-2"/>
          <w:sz w:val="18"/>
        </w:rPr>
        <w:t>的</w:t>
      </w:r>
      <w:r>
        <w:rPr>
          <w:kern w:val="2"/>
          <w:szCs w:val="22"/>
          <w:rFonts w:ascii="宋体" w:eastAsia="宋体" w:hint="eastAsia" w:cstheme="minorBidi" w:hAnsiTheme="minorHAnsi"/>
          <w:sz w:val="18"/>
        </w:rPr>
        <w:t>序</w:t>
      </w:r>
      <w:r>
        <w:rPr>
          <w:kern w:val="2"/>
          <w:szCs w:val="22"/>
          <w:rFonts w:ascii="宋体" w:eastAsia="宋体" w:hint="eastAsia" w:cstheme="minorBidi" w:hAnsiTheme="minorHAnsi"/>
          <w:spacing w:val="-2"/>
          <w:sz w:val="18"/>
        </w:rPr>
        <w:t>列</w:t>
      </w:r>
      <w:r>
        <w:rPr>
          <w:kern w:val="2"/>
          <w:szCs w:val="22"/>
          <w:rFonts w:ascii="宋体" w:eastAsia="宋体" w:hint="eastAsia" w:cstheme="minorBidi" w:hAnsiTheme="minorHAnsi"/>
          <w:sz w:val="18"/>
        </w:rPr>
        <w:t>分析</w:t>
      </w:r>
    </w:p>
    <w:p w:rsidR="0018722C">
      <w:pPr>
        <w:pStyle w:val="a8"/>
        <w:topLinePunct/>
      </w:pPr>
      <w:bookmarkStart w:name="_bookmark42" w:id="88"/>
      <w:bookmarkEnd w:id="88"/>
      <w:r>
        <w:t>表2-5</w:t>
      </w:r>
      <w:r>
        <w:t xml:space="preserve">  </w:t>
      </w:r>
      <w:r w:rsidRPr="00DB64CE">
        <w:t>供试材料间的遗传距离</w:t>
      </w:r>
    </w:p>
    <w:p w:rsidR="0018722C">
      <w:pPr>
        <w:pStyle w:val="a8"/>
        <w:topLinePunct/>
      </w:pPr>
      <w:r>
        <w:t>Tab.</w:t>
      </w:r>
      <w:r>
        <w:t xml:space="preserve"> </w:t>
      </w:r>
      <w:r w:rsidRPr="00DB64CE">
        <w:t>2-5</w:t>
      </w:r>
      <w:r>
        <w:t xml:space="preserve">  </w:t>
      </w:r>
      <w:r w:rsidRPr="00DB64CE">
        <w:t>Genetic distance between materials</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4"/>
        <w:gridCol w:w="658"/>
        <w:gridCol w:w="668"/>
        <w:gridCol w:w="666"/>
        <w:gridCol w:w="666"/>
        <w:gridCol w:w="668"/>
        <w:gridCol w:w="633"/>
        <w:gridCol w:w="630"/>
        <w:gridCol w:w="630"/>
        <w:gridCol w:w="665"/>
        <w:gridCol w:w="633"/>
        <w:gridCol w:w="630"/>
        <w:gridCol w:w="630"/>
        <w:gridCol w:w="740"/>
        <w:gridCol w:w="630"/>
        <w:gridCol w:w="631"/>
        <w:gridCol w:w="648"/>
        <w:gridCol w:w="635"/>
        <w:gridCol w:w="663"/>
        <w:gridCol w:w="634"/>
        <w:gridCol w:w="633"/>
        <w:gridCol w:w="631"/>
        <w:gridCol w:w="545"/>
        <w:gridCol w:w="527"/>
      </w:tblGrid>
      <w:tr>
        <w:trPr>
          <w:tblHeader/>
        </w:trPr>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缅甸</w:t>
            </w:r>
          </w:p>
          <w:p w:rsidR="0018722C">
            <w:pPr>
              <w:pStyle w:val="a7"/>
              <w:topLinePunct/>
              <w:ind w:leftChars="0" w:left="0" w:rightChars="0" w:right="0" w:firstLineChars="0" w:firstLine="0"/>
              <w:spacing w:line="240" w:lineRule="atLeast"/>
            </w:pPr>
            <w:r w:rsidRPr="00000000">
              <w:rPr>
                <w:sz w:val="24"/>
                <w:szCs w:val="24"/>
              </w:rPr>
              <w:t>野生稻</w:t>
            </w:r>
          </w:p>
        </w:tc>
        <w:tc>
          <w:tcPr>
            <w:tcW w:w="2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元江</w:t>
            </w:r>
          </w:p>
          <w:p w:rsidR="0018722C">
            <w:pPr>
              <w:pStyle w:val="a7"/>
              <w:topLinePunct/>
              <w:ind w:leftChars="0" w:left="0" w:rightChars="0" w:right="0" w:firstLineChars="0" w:firstLine="0"/>
              <w:spacing w:line="240" w:lineRule="atLeast"/>
            </w:pPr>
            <w:r w:rsidRPr="00000000">
              <w:rPr>
                <w:sz w:val="24"/>
                <w:szCs w:val="24"/>
              </w:rPr>
              <w:t>野生稻</w:t>
            </w:r>
          </w:p>
        </w:tc>
        <w:tc>
          <w:tcPr>
            <w:tcW w:w="2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尼泊尔</w:t>
            </w:r>
          </w:p>
          <w:p w:rsidR="0018722C">
            <w:pPr>
              <w:pStyle w:val="a7"/>
              <w:topLinePunct/>
              <w:ind w:leftChars="0" w:left="0" w:rightChars="0" w:right="0" w:firstLineChars="0" w:firstLine="0"/>
              <w:spacing w:line="240" w:lineRule="atLeast"/>
            </w:pPr>
            <w:r w:rsidRPr="00000000">
              <w:rPr>
                <w:sz w:val="24"/>
                <w:szCs w:val="24"/>
              </w:rPr>
              <w:t>野生稻</w:t>
            </w:r>
          </w:p>
        </w:tc>
        <w:tc>
          <w:tcPr>
            <w:tcW w:w="2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景洪</w:t>
            </w:r>
          </w:p>
          <w:p w:rsidR="0018722C">
            <w:pPr>
              <w:pStyle w:val="a7"/>
              <w:topLinePunct/>
              <w:ind w:leftChars="0" w:left="0" w:rightChars="0" w:right="0" w:firstLineChars="0" w:firstLine="0"/>
              <w:spacing w:line="240" w:lineRule="atLeast"/>
            </w:pPr>
            <w:r w:rsidRPr="00000000">
              <w:rPr>
                <w:sz w:val="24"/>
                <w:szCs w:val="24"/>
              </w:rPr>
              <w:t>野生稻</w:t>
            </w:r>
          </w:p>
        </w:tc>
        <w:tc>
          <w:tcPr>
            <w:tcW w:w="2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东乡</w:t>
            </w:r>
          </w:p>
          <w:p w:rsidR="0018722C">
            <w:pPr>
              <w:pStyle w:val="a7"/>
              <w:topLinePunct/>
              <w:ind w:leftChars="0" w:left="0" w:rightChars="0" w:right="0" w:firstLineChars="0" w:firstLine="0"/>
              <w:spacing w:line="240" w:lineRule="atLeast"/>
            </w:pPr>
            <w:r w:rsidRPr="00000000">
              <w:rPr>
                <w:sz w:val="24"/>
                <w:szCs w:val="24"/>
              </w:rPr>
              <w:t>野生稻</w:t>
            </w:r>
          </w:p>
        </w:tc>
        <w:tc>
          <w:tcPr>
            <w:tcW w:w="2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9311</w:t>
            </w:r>
          </w:p>
        </w:tc>
        <w:tc>
          <w:tcPr>
            <w:tcW w:w="1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明恢</w:t>
            </w:r>
          </w:p>
          <w:p w:rsidR="0018722C">
            <w:pPr>
              <w:pStyle w:val="a7"/>
              <w:topLinePunct/>
              <w:ind w:leftChars="0" w:left="0" w:rightChars="0" w:right="0" w:firstLineChars="0" w:firstLine="0"/>
              <w:spacing w:line="240" w:lineRule="atLeast"/>
            </w:pPr>
            <w:r w:rsidRPr="00000000">
              <w:rPr>
                <w:sz w:val="24"/>
                <w:szCs w:val="24"/>
              </w:rPr>
              <w:t>63</w:t>
            </w:r>
          </w:p>
        </w:tc>
        <w:tc>
          <w:tcPr>
            <w:tcW w:w="1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IR24</w:t>
            </w:r>
          </w:p>
        </w:tc>
        <w:tc>
          <w:tcPr>
            <w:tcW w:w="2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月亮谷</w:t>
            </w:r>
          </w:p>
        </w:tc>
        <w:tc>
          <w:tcPr>
            <w:tcW w:w="2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天杂</w:t>
            </w:r>
          </w:p>
          <w:p w:rsidR="0018722C">
            <w:pPr>
              <w:pStyle w:val="a7"/>
              <w:topLinePunct/>
              <w:ind w:leftChars="0" w:left="0" w:rightChars="0" w:right="0" w:firstLineChars="0" w:firstLine="0"/>
              <w:spacing w:line="240" w:lineRule="atLeast"/>
            </w:pPr>
            <w:r w:rsidRPr="00000000">
              <w:rPr>
                <w:sz w:val="24"/>
                <w:szCs w:val="24"/>
              </w:rPr>
              <w:t>57</w:t>
            </w:r>
          </w:p>
        </w:tc>
        <w:tc>
          <w:tcPr>
            <w:tcW w:w="1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滇黎</w:t>
            </w:r>
          </w:p>
          <w:p w:rsidR="0018722C">
            <w:pPr>
              <w:pStyle w:val="a7"/>
              <w:topLinePunct/>
              <w:ind w:leftChars="0" w:left="0" w:rightChars="0" w:right="0" w:firstLineChars="0" w:firstLine="0"/>
              <w:spacing w:line="240" w:lineRule="atLeast"/>
            </w:pPr>
            <w:r w:rsidRPr="00000000">
              <w:rPr>
                <w:sz w:val="24"/>
                <w:szCs w:val="24"/>
              </w:rPr>
              <w:t>401</w:t>
            </w:r>
          </w:p>
        </w:tc>
        <w:tc>
          <w:tcPr>
            <w:tcW w:w="1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巴</w:t>
            </w:r>
            <w:r w:rsidRPr="00000000">
              <w:rPr>
                <w:sz w:val="24"/>
                <w:szCs w:val="24"/>
              </w:rPr>
              <w:t>-1</w:t>
            </w:r>
          </w:p>
        </w:tc>
        <w:tc>
          <w:tcPr>
            <w:tcW w:w="2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IR58025</w:t>
            </w:r>
          </w:p>
        </w:tc>
        <w:tc>
          <w:tcPr>
            <w:tcW w:w="1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南 </w:t>
            </w:r>
            <w:r w:rsidRPr="00000000">
              <w:rPr>
                <w:sz w:val="24"/>
                <w:szCs w:val="24"/>
              </w:rPr>
              <w:t>34</w:t>
            </w:r>
          </w:p>
        </w:tc>
        <w:tc>
          <w:tcPr>
            <w:tcW w:w="1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C418</w:t>
            </w:r>
          </w:p>
        </w:tc>
        <w:tc>
          <w:tcPr>
            <w:tcW w:w="2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Ansan- </w:t>
            </w:r>
            <w:r w:rsidRPr="00000000">
              <w:rPr>
                <w:sz w:val="24"/>
                <w:szCs w:val="24"/>
              </w:rPr>
              <w:t>byeo</w:t>
            </w:r>
          </w:p>
        </w:tc>
        <w:tc>
          <w:tcPr>
            <w:tcW w:w="2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Kre- pish</w:t>
            </w:r>
          </w:p>
        </w:tc>
        <w:tc>
          <w:tcPr>
            <w:tcW w:w="2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小花谷</w:t>
            </w:r>
          </w:p>
        </w:tc>
        <w:tc>
          <w:tcPr>
            <w:tcW w:w="2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楚粳</w:t>
            </w:r>
          </w:p>
          <w:p w:rsidR="0018722C">
            <w:pPr>
              <w:pStyle w:val="a7"/>
              <w:topLinePunct/>
              <w:ind w:leftChars="0" w:left="0" w:rightChars="0" w:right="0" w:firstLineChars="0" w:firstLine="0"/>
              <w:spacing w:line="240" w:lineRule="atLeast"/>
            </w:pPr>
            <w:r w:rsidRPr="00000000">
              <w:rPr>
                <w:sz w:val="24"/>
                <w:szCs w:val="24"/>
              </w:rPr>
              <w:t>28</w:t>
            </w:r>
          </w:p>
        </w:tc>
        <w:tc>
          <w:tcPr>
            <w:tcW w:w="2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丽粳</w:t>
            </w:r>
          </w:p>
          <w:p w:rsidR="0018722C">
            <w:pPr>
              <w:pStyle w:val="a7"/>
              <w:topLinePunct/>
              <w:ind w:leftChars="0" w:left="0" w:rightChars="0" w:right="0" w:firstLineChars="0" w:firstLine="0"/>
              <w:spacing w:line="240" w:lineRule="atLeast"/>
            </w:pPr>
            <w:r w:rsidRPr="00000000">
              <w:rPr>
                <w:sz w:val="24"/>
                <w:szCs w:val="24"/>
              </w:rPr>
              <w:t>13</w:t>
            </w:r>
          </w:p>
        </w:tc>
        <w:tc>
          <w:tcPr>
            <w:tcW w:w="1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江苏</w:t>
            </w:r>
          </w:p>
          <w:p w:rsidR="0018722C">
            <w:pPr>
              <w:pStyle w:val="a7"/>
              <w:topLinePunct/>
              <w:ind w:leftChars="0" w:left="0" w:rightChars="0" w:right="0" w:firstLineChars="0" w:firstLine="0"/>
              <w:spacing w:line="240" w:lineRule="atLeast"/>
            </w:pPr>
            <w:r w:rsidRPr="00000000">
              <w:rPr>
                <w:sz w:val="24"/>
                <w:szCs w:val="24"/>
              </w:rPr>
              <w:t>408</w:t>
            </w:r>
          </w:p>
        </w:tc>
        <w:tc>
          <w:tcPr>
            <w:tcW w:w="1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意</w:t>
            </w:r>
          </w:p>
          <w:p w:rsidR="0018722C">
            <w:pPr>
              <w:pStyle w:val="a7"/>
              <w:topLinePunct/>
              <w:ind w:leftChars="0" w:left="0" w:rightChars="0" w:right="0" w:firstLineChars="0" w:firstLine="0"/>
              <w:spacing w:line="240" w:lineRule="atLeast"/>
            </w:pPr>
            <w:r w:rsidRPr="00000000">
              <w:rPr>
                <w:sz w:val="24"/>
                <w:szCs w:val="24"/>
              </w:rPr>
              <w:t>4388</w:t>
            </w:r>
          </w:p>
        </w:tc>
        <w:tc>
          <w:tcPr>
            <w:tcW w:w="1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辽粳</w:t>
            </w:r>
          </w:p>
          <w:p w:rsidR="0018722C">
            <w:pPr>
              <w:pStyle w:val="a7"/>
              <w:topLinePunct/>
              <w:ind w:leftChars="0" w:left="0" w:rightChars="0" w:right="0" w:firstLineChars="0" w:firstLine="0"/>
              <w:spacing w:line="240" w:lineRule="atLeast"/>
            </w:pPr>
            <w:r w:rsidRPr="00000000">
              <w:rPr>
                <w:sz w:val="24"/>
                <w:szCs w:val="24"/>
              </w:rPr>
              <w:t>454</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缅甸野生稻</w:t>
            </w:r>
          </w:p>
        </w:tc>
        <w:tc>
          <w:tcPr>
            <w:tcW w:w="208" w:type="pct"/>
            <w:vAlign w:val="center"/>
          </w:tcPr>
          <w:p w:rsidR="0018722C">
            <w:pPr>
              <w:pStyle w:val="a5"/>
              <w:topLinePunct/>
              <w:ind w:leftChars="0" w:left="0" w:rightChars="0" w:right="0" w:firstLineChars="0" w:firstLine="0"/>
              <w:spacing w:line="240" w:lineRule="atLeast"/>
            </w:pPr>
          </w:p>
        </w:tc>
        <w:tc>
          <w:tcPr>
            <w:tcW w:w="211"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11"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元江野生稻</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0.0142</w:t>
            </w:r>
          </w:p>
        </w:tc>
        <w:tc>
          <w:tcPr>
            <w:tcW w:w="211"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11"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尼泊尔野生稻</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0.0098</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0.0133</w:t>
            </w:r>
          </w:p>
        </w:tc>
        <w:tc>
          <w:tcPr>
            <w:tcW w:w="210"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11"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景洪野生稻</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0.0116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0.0018</w:t>
            </w:r>
          </w:p>
        </w:tc>
        <w:tc>
          <w:tcPr>
            <w:tcW w:w="210" w:type="pct"/>
            <w:vAlign w:val="center"/>
          </w:tcPr>
          <w:p w:rsidR="0018722C">
            <w:pPr>
              <w:pStyle w:val="a5"/>
              <w:topLinePunct/>
              <w:ind w:leftChars="0" w:left="0" w:rightChars="0" w:right="0" w:firstLineChars="0" w:firstLine="0"/>
              <w:spacing w:line="240" w:lineRule="atLeast"/>
            </w:pPr>
          </w:p>
        </w:tc>
        <w:tc>
          <w:tcPr>
            <w:tcW w:w="211"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东乡野生稻</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0.0206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0.0188</w:t>
            </w:r>
          </w:p>
        </w:tc>
        <w:tc>
          <w:tcPr>
            <w:tcW w:w="211"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9311</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0.0362</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0.0279</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0.0352</w:t>
            </w: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明恢 </w:t>
            </w:r>
            <w:r w:rsidRPr="00000000">
              <w:rPr>
                <w:sz w:val="24"/>
                <w:szCs w:val="24"/>
              </w:rPr>
              <w:t>63</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0.0362</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0.0279</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0.0352</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IR24</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0.0607</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0.0607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0.0597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0.0579</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0.0531</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0.0822</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0.0822</w:t>
            </w:r>
          </w:p>
        </w:tc>
        <w:tc>
          <w:tcPr>
            <w:tcW w:w="199"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月亮谷</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0.0288</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0.0288</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0.0242</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0.0224</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0.0361</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0.0197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0.0197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0.0801</w:t>
            </w:r>
          </w:p>
        </w:tc>
        <w:tc>
          <w:tcPr>
            <w:tcW w:w="21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天杂 </w:t>
            </w:r>
            <w:r w:rsidRPr="00000000">
              <w:rPr>
                <w:sz w:val="24"/>
                <w:szCs w:val="24"/>
              </w:rPr>
              <w:t>57</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0.0251</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0.0242</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0.0224</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0.0324</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0.0763</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0.0116</w:t>
            </w: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滇黎 </w:t>
            </w:r>
            <w:r w:rsidRPr="00000000">
              <w:rPr>
                <w:sz w:val="24"/>
                <w:szCs w:val="24"/>
              </w:rPr>
              <w:t>401</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0.0142</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0.0044</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0.0027</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0.0215</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0.0607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0.0251</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0.0251</w:t>
            </w: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巴</w:t>
            </w:r>
            <w:r w:rsidRPr="00000000">
              <w:rPr>
                <w:sz w:val="24"/>
                <w:szCs w:val="24"/>
              </w:rPr>
              <w:t>-1</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0.0362</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0.0279</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0.0352</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0.0822</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0.0197</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199" w:type="pct"/>
            <w:vAlign w:val="center"/>
          </w:tcPr>
          <w:p w:rsidR="0018722C">
            <w:pPr>
              <w:pStyle w:val="a5"/>
              <w:topLinePunct/>
              <w:ind w:leftChars="0" w:left="0" w:rightChars="0" w:right="0" w:firstLineChars="0" w:firstLine="0"/>
              <w:spacing w:line="240" w:lineRule="atLeast"/>
            </w:pP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IR58025</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0.0362</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0.0279</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0.0352</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0.0822</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0.0197</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34"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南 </w:t>
            </w:r>
            <w:r w:rsidRPr="00000000">
              <w:rPr>
                <w:sz w:val="24"/>
                <w:szCs w:val="24"/>
              </w:rPr>
              <w:t>34</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0.0261</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0.0197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0.0179</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0.0288</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0.0116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0.0116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0.0733</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0.0206</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0.0206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0.0116</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0.0116</w:t>
            </w:r>
          </w:p>
        </w:tc>
        <w:tc>
          <w:tcPr>
            <w:tcW w:w="199"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C418</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0.0352</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0.0278</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0.0352</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0.0053</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0.0053</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0.0811</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0.0197</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0.0053</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0.0053</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0.0115</w:t>
            </w:r>
          </w:p>
        </w:tc>
        <w:tc>
          <w:tcPr>
            <w:tcW w:w="199" w:type="pct"/>
            <w:vAlign w:val="center"/>
          </w:tcPr>
          <w:p w:rsidR="0018722C">
            <w:pPr>
              <w:pStyle w:val="a5"/>
              <w:topLinePunct/>
              <w:ind w:leftChars="0" w:left="0" w:rightChars="0" w:right="0" w:firstLineChars="0" w:firstLine="0"/>
              <w:spacing w:line="240" w:lineRule="atLeast"/>
            </w:pP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Ansanbyeo</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0.1009</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0.0998</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0.0999</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0.0979</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0.0949</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0.1094</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0.1094</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0.0729</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0.1062</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0.1021</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0.1009</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0.1094</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0.1094</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0.1082</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0.1083</w:t>
            </w:r>
          </w:p>
        </w:tc>
        <w:tc>
          <w:tcPr>
            <w:tcW w:w="205" w:type="pct"/>
            <w:vAlign w:val="center"/>
          </w:tcPr>
          <w:p w:rsidR="0018722C">
            <w:pPr>
              <w:pStyle w:val="a5"/>
              <w:topLinePunct/>
              <w:ind w:leftChars="0" w:left="0" w:rightChars="0" w:right="0" w:firstLineChars="0" w:firstLine="0"/>
              <w:spacing w:line="240" w:lineRule="atLeast"/>
            </w:pP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Krepish</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0.1076</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0.1015</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0.1025</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0.1005</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0.1138</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0.1619</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0.1076</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0.1006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0.1035</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0.1117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0.1066</w:t>
            </w:r>
          </w:p>
        </w:tc>
        <w:tc>
          <w:tcPr>
            <w:tcW w:w="205" w:type="pct"/>
            <w:vAlign w:val="center"/>
          </w:tcPr>
          <w:p w:rsidR="0018722C">
            <w:pPr>
              <w:pStyle w:val="affff9"/>
              <w:topLinePunct/>
              <w:ind w:leftChars="0" w:left="0" w:rightChars="0" w:right="0" w:firstLineChars="0" w:firstLine="0"/>
              <w:spacing w:line="240" w:lineRule="atLeast"/>
            </w:pPr>
            <w:r w:rsidRPr="00000000">
              <w:rPr>
                <w:sz w:val="24"/>
                <w:szCs w:val="24"/>
              </w:rPr>
              <w:t>0.2013</w:t>
            </w:r>
          </w:p>
        </w:tc>
        <w:tc>
          <w:tcPr>
            <w:tcW w:w="201" w:type="pct"/>
            <w:vAlign w:val="center"/>
          </w:tcPr>
          <w:p w:rsidR="0018722C">
            <w:pPr>
              <w:pStyle w:val="a5"/>
              <w:topLinePunct/>
              <w:ind w:leftChars="0" w:left="0" w:rightChars="0" w:right="0" w:firstLineChars="0" w:firstLine="0"/>
              <w:spacing w:line="240" w:lineRule="atLeast"/>
            </w:pP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小花谷</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0.1076</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0.1015</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0.1025</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0.1005</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0.1138</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0.1619</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0.1076</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0.1006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0.1035</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0.1117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0.1066</w:t>
            </w:r>
          </w:p>
        </w:tc>
        <w:tc>
          <w:tcPr>
            <w:tcW w:w="205" w:type="pct"/>
            <w:vAlign w:val="center"/>
          </w:tcPr>
          <w:p w:rsidR="0018722C">
            <w:pPr>
              <w:pStyle w:val="affff9"/>
              <w:topLinePunct/>
              <w:ind w:leftChars="0" w:left="0" w:rightChars="0" w:right="0" w:firstLineChars="0" w:firstLine="0"/>
              <w:spacing w:line="240" w:lineRule="atLeast"/>
            </w:pPr>
            <w:r w:rsidRPr="00000000">
              <w:rPr>
                <w:sz w:val="24"/>
                <w:szCs w:val="24"/>
              </w:rPr>
              <w:t>0.2013</w:t>
            </w:r>
          </w:p>
        </w:tc>
        <w:tc>
          <w:tcPr>
            <w:tcW w:w="20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09"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楚粳 </w:t>
            </w:r>
            <w:r w:rsidRPr="00000000">
              <w:rPr>
                <w:sz w:val="24"/>
                <w:szCs w:val="24"/>
              </w:rPr>
              <w:t>28</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0.1128</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0.1067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0.1076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0.1057</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0.119</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0.1108</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0.1108</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0.1676</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0.1128</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0.1057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0.1087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0.1108</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0.1108</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0.1169</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0.1118</w:t>
            </w:r>
          </w:p>
        </w:tc>
        <w:tc>
          <w:tcPr>
            <w:tcW w:w="205" w:type="pct"/>
            <w:vAlign w:val="center"/>
          </w:tcPr>
          <w:p w:rsidR="0018722C">
            <w:pPr>
              <w:pStyle w:val="affff9"/>
              <w:topLinePunct/>
              <w:ind w:leftChars="0" w:left="0" w:rightChars="0" w:right="0" w:firstLineChars="0" w:firstLine="0"/>
              <w:spacing w:line="240" w:lineRule="atLeast"/>
            </w:pPr>
            <w:r w:rsidRPr="00000000">
              <w:rPr>
                <w:sz w:val="24"/>
                <w:szCs w:val="24"/>
              </w:rPr>
              <w:t>0.2062</w:t>
            </w:r>
          </w:p>
        </w:tc>
        <w:tc>
          <w:tcPr>
            <w:tcW w:w="201" w:type="pct"/>
            <w:vAlign w:val="center"/>
          </w:tcPr>
          <w:p w:rsidR="0018722C">
            <w:pPr>
              <w:pStyle w:val="affff9"/>
              <w:topLinePunct/>
              <w:ind w:leftChars="0" w:left="0" w:rightChars="0" w:right="0" w:firstLineChars="0" w:firstLine="0"/>
              <w:spacing w:line="240" w:lineRule="atLeast"/>
            </w:pPr>
            <w:r w:rsidRPr="00000000">
              <w:rPr>
                <w:sz w:val="24"/>
                <w:szCs w:val="24"/>
              </w:rPr>
              <w:t>0.0044</w:t>
            </w:r>
          </w:p>
        </w:tc>
        <w:tc>
          <w:tcPr>
            <w:tcW w:w="209" w:type="pct"/>
            <w:vAlign w:val="center"/>
          </w:tcPr>
          <w:p w:rsidR="0018722C">
            <w:pPr>
              <w:pStyle w:val="affff9"/>
              <w:topLinePunct/>
              <w:ind w:leftChars="0" w:left="0" w:rightChars="0" w:right="0" w:firstLineChars="0" w:firstLine="0"/>
              <w:spacing w:line="240" w:lineRule="atLeast"/>
            </w:pPr>
            <w:r w:rsidRPr="00000000">
              <w:rPr>
                <w:sz w:val="24"/>
                <w:szCs w:val="24"/>
              </w:rPr>
              <w:t>0.0044</w:t>
            </w:r>
          </w:p>
        </w:tc>
        <w:tc>
          <w:tcPr>
            <w:tcW w:w="200" w:type="pct"/>
            <w:vAlign w:val="center"/>
          </w:tcPr>
          <w:p w:rsidR="0018722C">
            <w:pPr>
              <w:pStyle w:val="a5"/>
              <w:topLinePunct/>
              <w:ind w:leftChars="0" w:left="0" w:rightChars="0" w:right="0" w:firstLineChars="0" w:firstLine="0"/>
              <w:spacing w:line="240" w:lineRule="atLeast"/>
            </w:pP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丽粳 </w:t>
            </w:r>
            <w:r w:rsidRPr="00000000">
              <w:rPr>
                <w:sz w:val="24"/>
                <w:szCs w:val="24"/>
              </w:rPr>
              <w:t>13</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0.1076</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0.1015</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0.1024</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0.1004</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0.1137</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0.1618</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0.1075</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0.1005</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0.1034</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0.1116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0.1066</w:t>
            </w:r>
          </w:p>
        </w:tc>
        <w:tc>
          <w:tcPr>
            <w:tcW w:w="205" w:type="pct"/>
            <w:vAlign w:val="center"/>
          </w:tcPr>
          <w:p w:rsidR="0018722C">
            <w:pPr>
              <w:pStyle w:val="affff9"/>
              <w:topLinePunct/>
              <w:ind w:leftChars="0" w:left="0" w:rightChars="0" w:right="0" w:firstLineChars="0" w:firstLine="0"/>
              <w:spacing w:line="240" w:lineRule="atLeast"/>
            </w:pPr>
            <w:r w:rsidRPr="00000000">
              <w:rPr>
                <w:sz w:val="24"/>
                <w:szCs w:val="24"/>
              </w:rPr>
              <w:t>0.2001</w:t>
            </w:r>
          </w:p>
        </w:tc>
        <w:tc>
          <w:tcPr>
            <w:tcW w:w="201" w:type="pct"/>
            <w:vAlign w:val="center"/>
          </w:tcPr>
          <w:p w:rsidR="0018722C">
            <w:pPr>
              <w:pStyle w:val="affff9"/>
              <w:topLinePunct/>
              <w:ind w:leftChars="0" w:left="0" w:rightChars="0" w:right="0" w:firstLineChars="0" w:firstLine="0"/>
              <w:spacing w:line="240" w:lineRule="atLeast"/>
            </w:pPr>
            <w:r w:rsidRPr="00000000">
              <w:rPr>
                <w:sz w:val="24"/>
                <w:szCs w:val="24"/>
              </w:rPr>
              <w:t>0.0098</w:t>
            </w:r>
          </w:p>
        </w:tc>
        <w:tc>
          <w:tcPr>
            <w:tcW w:w="209" w:type="pct"/>
            <w:vAlign w:val="center"/>
          </w:tcPr>
          <w:p w:rsidR="0018722C">
            <w:pPr>
              <w:pStyle w:val="affff9"/>
              <w:topLinePunct/>
              <w:ind w:leftChars="0" w:left="0" w:rightChars="0" w:right="0" w:firstLineChars="0" w:firstLine="0"/>
              <w:spacing w:line="240" w:lineRule="atLeast"/>
            </w:pPr>
            <w:r w:rsidRPr="00000000">
              <w:rPr>
                <w:sz w:val="24"/>
                <w:szCs w:val="24"/>
              </w:rPr>
              <w:t>0.0098</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0.0071</w:t>
            </w:r>
          </w:p>
        </w:tc>
        <w:tc>
          <w:tcPr>
            <w:tcW w:w="200" w:type="pct"/>
            <w:vAlign w:val="center"/>
          </w:tcPr>
          <w:p w:rsidR="0018722C">
            <w:pPr>
              <w:pStyle w:val="a5"/>
              <w:topLinePunct/>
              <w:ind w:leftChars="0" w:left="0" w:rightChars="0" w:right="0" w:firstLineChars="0" w:firstLine="0"/>
              <w:spacing w:line="240" w:lineRule="atLeast"/>
            </w:pP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江苏 </w:t>
            </w:r>
            <w:r w:rsidRPr="00000000">
              <w:rPr>
                <w:sz w:val="24"/>
                <w:szCs w:val="24"/>
              </w:rPr>
              <w:t>408</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0.1076</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0.1015</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0.1025</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0.1005</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0.1137</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0.1619</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0.1076</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0.1006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0.1035</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0.1056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0.1116</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0.1066</w:t>
            </w:r>
          </w:p>
        </w:tc>
        <w:tc>
          <w:tcPr>
            <w:tcW w:w="205" w:type="pct"/>
            <w:vAlign w:val="center"/>
          </w:tcPr>
          <w:p w:rsidR="0018722C">
            <w:pPr>
              <w:pStyle w:val="affff9"/>
              <w:topLinePunct/>
              <w:ind w:leftChars="0" w:left="0" w:rightChars="0" w:right="0" w:firstLineChars="0" w:firstLine="0"/>
              <w:spacing w:line="240" w:lineRule="atLeast"/>
            </w:pPr>
            <w:r w:rsidRPr="00000000">
              <w:rPr>
                <w:sz w:val="24"/>
                <w:szCs w:val="24"/>
              </w:rPr>
              <w:t>0.2013</w:t>
            </w:r>
          </w:p>
        </w:tc>
        <w:tc>
          <w:tcPr>
            <w:tcW w:w="201" w:type="pct"/>
            <w:vAlign w:val="center"/>
          </w:tcPr>
          <w:p w:rsidR="0018722C">
            <w:pPr>
              <w:pStyle w:val="affff9"/>
              <w:topLinePunct/>
              <w:ind w:leftChars="0" w:left="0" w:rightChars="0" w:right="0" w:firstLineChars="0" w:firstLine="0"/>
              <w:spacing w:line="240" w:lineRule="atLeast"/>
            </w:pPr>
            <w:r w:rsidRPr="00000000">
              <w:rPr>
                <w:sz w:val="24"/>
                <w:szCs w:val="24"/>
              </w:rPr>
              <w:t>0.0062</w:t>
            </w:r>
          </w:p>
        </w:tc>
        <w:tc>
          <w:tcPr>
            <w:tcW w:w="209" w:type="pct"/>
            <w:vAlign w:val="center"/>
          </w:tcPr>
          <w:p w:rsidR="0018722C">
            <w:pPr>
              <w:pStyle w:val="affff9"/>
              <w:topLinePunct/>
              <w:ind w:leftChars="0" w:left="0" w:rightChars="0" w:right="0" w:firstLineChars="0" w:firstLine="0"/>
              <w:spacing w:line="240" w:lineRule="atLeast"/>
            </w:pPr>
            <w:r w:rsidRPr="00000000">
              <w:rPr>
                <w:sz w:val="24"/>
                <w:szCs w:val="24"/>
              </w:rPr>
              <w:t>0.0062</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0.0081</w:t>
            </w:r>
          </w:p>
        </w:tc>
        <w:tc>
          <w:tcPr>
            <w:tcW w:w="199" w:type="pct"/>
            <w:vAlign w:val="center"/>
          </w:tcPr>
          <w:p w:rsidR="0018722C">
            <w:pPr>
              <w:pStyle w:val="a5"/>
              <w:topLinePunct/>
              <w:ind w:leftChars="0" w:left="0" w:rightChars="0" w:right="0" w:firstLineChars="0" w:firstLine="0"/>
              <w:spacing w:line="240" w:lineRule="atLeast"/>
            </w:pP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意 </w:t>
            </w:r>
            <w:r w:rsidRPr="00000000">
              <w:rPr>
                <w:sz w:val="24"/>
                <w:szCs w:val="24"/>
              </w:rPr>
              <w:t>4388</w:t>
            </w:r>
          </w:p>
        </w:tc>
        <w:tc>
          <w:tcPr>
            <w:tcW w:w="208" w:type="pct"/>
            <w:vAlign w:val="center"/>
          </w:tcPr>
          <w:p w:rsidR="0018722C">
            <w:pPr>
              <w:pStyle w:val="affff9"/>
              <w:topLinePunct/>
              <w:ind w:leftChars="0" w:left="0" w:rightChars="0" w:right="0" w:firstLineChars="0" w:firstLine="0"/>
              <w:spacing w:line="240" w:lineRule="atLeast"/>
            </w:pPr>
            <w:r w:rsidRPr="00000000">
              <w:rPr>
                <w:sz w:val="24"/>
                <w:szCs w:val="24"/>
              </w:rPr>
              <w:t>0.1068</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0.1007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0.1027</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0.1007</w:t>
            </w:r>
          </w:p>
        </w:tc>
        <w:tc>
          <w:tcPr>
            <w:tcW w:w="211" w:type="pct"/>
            <w:vAlign w:val="center"/>
          </w:tcPr>
          <w:p w:rsidR="0018722C">
            <w:pPr>
              <w:pStyle w:val="affff9"/>
              <w:topLinePunct/>
              <w:ind w:leftChars="0" w:left="0" w:rightChars="0" w:right="0" w:firstLineChars="0" w:firstLine="0"/>
              <w:spacing w:line="240" w:lineRule="atLeast"/>
            </w:pPr>
            <w:r w:rsidRPr="00000000">
              <w:rPr>
                <w:sz w:val="24"/>
                <w:szCs w:val="24"/>
              </w:rPr>
              <w:t>0.115</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0.1068</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0.1068</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0.1611</w:t>
            </w:r>
          </w:p>
        </w:tc>
        <w:tc>
          <w:tcPr>
            <w:tcW w:w="210" w:type="pct"/>
            <w:vAlign w:val="center"/>
          </w:tcPr>
          <w:p w:rsidR="0018722C">
            <w:pPr>
              <w:pStyle w:val="affff9"/>
              <w:topLinePunct/>
              <w:ind w:leftChars="0" w:left="0" w:rightChars="0" w:right="0" w:firstLineChars="0" w:firstLine="0"/>
              <w:spacing w:line="240" w:lineRule="atLeast"/>
            </w:pPr>
            <w:r w:rsidRPr="00000000">
              <w:rPr>
                <w:sz w:val="24"/>
                <w:szCs w:val="24"/>
              </w:rPr>
              <w:t>0.1068</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0.1007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0.1037</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0.1068</w:t>
            </w:r>
          </w:p>
        </w:tc>
        <w:tc>
          <w:tcPr>
            <w:tcW w:w="234" w:type="pct"/>
            <w:vAlign w:val="center"/>
          </w:tcPr>
          <w:p w:rsidR="0018722C">
            <w:pPr>
              <w:pStyle w:val="affff9"/>
              <w:topLinePunct/>
              <w:ind w:leftChars="0" w:left="0" w:rightChars="0" w:right="0" w:firstLineChars="0" w:firstLine="0"/>
              <w:spacing w:line="240" w:lineRule="atLeast"/>
            </w:pPr>
            <w:r w:rsidRPr="00000000">
              <w:rPr>
                <w:sz w:val="24"/>
                <w:szCs w:val="24"/>
              </w:rPr>
              <w:t>0.1068</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0.1119</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0.1078</w:t>
            </w:r>
          </w:p>
        </w:tc>
        <w:tc>
          <w:tcPr>
            <w:tcW w:w="205" w:type="pct"/>
            <w:vAlign w:val="center"/>
          </w:tcPr>
          <w:p w:rsidR="0018722C">
            <w:pPr>
              <w:pStyle w:val="affff9"/>
              <w:topLinePunct/>
              <w:ind w:leftChars="0" w:left="0" w:rightChars="0" w:right="0" w:firstLineChars="0" w:firstLine="0"/>
              <w:spacing w:line="240" w:lineRule="atLeast"/>
            </w:pPr>
            <w:r w:rsidRPr="00000000">
              <w:rPr>
                <w:sz w:val="24"/>
                <w:szCs w:val="24"/>
              </w:rPr>
              <w:t>0.1981</w:t>
            </w:r>
          </w:p>
        </w:tc>
        <w:tc>
          <w:tcPr>
            <w:tcW w:w="201" w:type="pct"/>
            <w:vAlign w:val="center"/>
          </w:tcPr>
          <w:p w:rsidR="0018722C">
            <w:pPr>
              <w:pStyle w:val="affff9"/>
              <w:topLinePunct/>
              <w:ind w:leftChars="0" w:left="0" w:rightChars="0" w:right="0" w:firstLineChars="0" w:firstLine="0"/>
              <w:spacing w:line="240" w:lineRule="atLeast"/>
            </w:pPr>
            <w:r w:rsidRPr="00000000">
              <w:rPr>
                <w:sz w:val="24"/>
                <w:szCs w:val="24"/>
              </w:rPr>
              <w:t>0.0486</w:t>
            </w:r>
          </w:p>
        </w:tc>
        <w:tc>
          <w:tcPr>
            <w:tcW w:w="209" w:type="pct"/>
            <w:vAlign w:val="center"/>
          </w:tcPr>
          <w:p w:rsidR="0018722C">
            <w:pPr>
              <w:pStyle w:val="affff9"/>
              <w:topLinePunct/>
              <w:ind w:leftChars="0" w:left="0" w:rightChars="0" w:right="0" w:firstLineChars="0" w:firstLine="0"/>
              <w:spacing w:line="240" w:lineRule="atLeast"/>
            </w:pPr>
            <w:r w:rsidRPr="00000000">
              <w:rPr>
                <w:sz w:val="24"/>
                <w:szCs w:val="24"/>
              </w:rPr>
              <w:t>0.0486</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0.0448</w:t>
            </w:r>
          </w:p>
        </w:tc>
        <w:tc>
          <w:tcPr>
            <w:tcW w:w="200" w:type="pct"/>
            <w:vAlign w:val="center"/>
          </w:tcPr>
          <w:p w:rsidR="0018722C">
            <w:pPr>
              <w:pStyle w:val="affff9"/>
              <w:topLinePunct/>
              <w:ind w:leftChars="0" w:left="0" w:rightChars="0" w:right="0" w:firstLineChars="0" w:firstLine="0"/>
              <w:spacing w:line="240" w:lineRule="atLeast"/>
            </w:pPr>
            <w:r w:rsidRPr="00000000">
              <w:rPr>
                <w:sz w:val="24"/>
                <w:szCs w:val="24"/>
              </w:rPr>
              <w:t>0.0391</w:t>
            </w:r>
          </w:p>
        </w:tc>
        <w:tc>
          <w:tcPr>
            <w:tcW w:w="199" w:type="pct"/>
            <w:vAlign w:val="center"/>
          </w:tcPr>
          <w:p w:rsidR="0018722C">
            <w:pPr>
              <w:pStyle w:val="affff9"/>
              <w:topLinePunct/>
              <w:ind w:leftChars="0" w:left="0" w:rightChars="0" w:right="0" w:firstLineChars="0" w:firstLine="0"/>
              <w:spacing w:line="240" w:lineRule="atLeast"/>
            </w:pPr>
            <w:r w:rsidRPr="00000000">
              <w:rPr>
                <w:sz w:val="24"/>
                <w:szCs w:val="24"/>
              </w:rPr>
              <w:t>0.0467</w:t>
            </w:r>
          </w:p>
        </w:tc>
        <w:tc>
          <w:tcPr>
            <w:tcW w:w="172" w:type="pct"/>
            <w:vAlign w:val="center"/>
          </w:tcPr>
          <w:p w:rsidR="0018722C">
            <w:pPr>
              <w:pStyle w:val="a5"/>
              <w:topLinePunct/>
              <w:ind w:leftChars="0" w:left="0" w:rightChars="0" w:right="0" w:firstLineChars="0" w:firstLine="0"/>
              <w:spacing w:line="240" w:lineRule="atLeast"/>
            </w:pPr>
          </w:p>
        </w:tc>
        <w:tc>
          <w:tcPr>
            <w:tcW w:w="166" w:type="pct"/>
            <w:vAlign w:val="center"/>
          </w:tcPr>
          <w:p w:rsidR="0018722C">
            <w:pPr>
              <w:pStyle w:val="ad"/>
              <w:topLinePunct/>
              <w:ind w:leftChars="0" w:left="0" w:rightChars="0" w:right="0" w:firstLineChars="0" w:firstLine="0"/>
              <w:spacing w:line="240" w:lineRule="atLeast"/>
            </w:pPr>
          </w:p>
        </w:tc>
      </w:tr>
      <w:tr>
        <w:tc>
          <w:tcPr>
            <w:tcW w:w="35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辽粳 </w:t>
            </w:r>
            <w:r w:rsidRPr="00000000">
              <w:rPr>
                <w:sz w:val="24"/>
                <w:szCs w:val="24"/>
              </w:rPr>
              <w:t>454</w:t>
            </w:r>
          </w:p>
        </w:tc>
        <w:tc>
          <w:tcPr>
            <w:tcW w:w="2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0.1509</w:t>
            </w:r>
          </w:p>
        </w:tc>
        <w:tc>
          <w:tcPr>
            <w:tcW w:w="2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0.1443</w:t>
            </w:r>
          </w:p>
        </w:tc>
        <w:tc>
          <w:tcPr>
            <w:tcW w:w="2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0.1475</w:t>
            </w:r>
          </w:p>
        </w:tc>
        <w:tc>
          <w:tcPr>
            <w:tcW w:w="2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0.1454</w:t>
            </w:r>
          </w:p>
        </w:tc>
        <w:tc>
          <w:tcPr>
            <w:tcW w:w="2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0.1617</w:t>
            </w:r>
          </w:p>
        </w:tc>
        <w:tc>
          <w:tcPr>
            <w:tcW w:w="2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0.153</w:t>
            </w:r>
          </w:p>
        </w:tc>
        <w:tc>
          <w:tcPr>
            <w:tcW w:w="1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0.153</w:t>
            </w:r>
          </w:p>
        </w:tc>
        <w:tc>
          <w:tcPr>
            <w:tcW w:w="1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0.2089</w:t>
            </w:r>
          </w:p>
        </w:tc>
        <w:tc>
          <w:tcPr>
            <w:tcW w:w="2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0.1487</w:t>
            </w:r>
          </w:p>
        </w:tc>
        <w:tc>
          <w:tcPr>
            <w:tcW w:w="2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0.1465</w:t>
            </w:r>
          </w:p>
        </w:tc>
        <w:tc>
          <w:tcPr>
            <w:tcW w:w="1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0.1486</w:t>
            </w:r>
          </w:p>
        </w:tc>
        <w:tc>
          <w:tcPr>
            <w:tcW w:w="1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0.153</w:t>
            </w:r>
          </w:p>
        </w:tc>
        <w:tc>
          <w:tcPr>
            <w:tcW w:w="2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0.153</w:t>
            </w:r>
          </w:p>
        </w:tc>
        <w:tc>
          <w:tcPr>
            <w:tcW w:w="1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0.1573</w:t>
            </w:r>
          </w:p>
        </w:tc>
        <w:tc>
          <w:tcPr>
            <w:tcW w:w="1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0.1541</w:t>
            </w:r>
          </w:p>
        </w:tc>
        <w:tc>
          <w:tcPr>
            <w:tcW w:w="2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0.2439</w:t>
            </w:r>
          </w:p>
        </w:tc>
        <w:tc>
          <w:tcPr>
            <w:tcW w:w="2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0.1022</w:t>
            </w:r>
          </w:p>
        </w:tc>
        <w:tc>
          <w:tcPr>
            <w:tcW w:w="2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0.1022</w:t>
            </w:r>
          </w:p>
        </w:tc>
        <w:tc>
          <w:tcPr>
            <w:tcW w:w="2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0.0991</w:t>
            </w:r>
          </w:p>
        </w:tc>
        <w:tc>
          <w:tcPr>
            <w:tcW w:w="2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0.092</w:t>
            </w:r>
          </w:p>
        </w:tc>
        <w:tc>
          <w:tcPr>
            <w:tcW w:w="1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0.1002</w:t>
            </w:r>
          </w:p>
        </w:tc>
        <w:tc>
          <w:tcPr>
            <w:tcW w:w="1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0.065</w:t>
            </w:r>
          </w:p>
        </w:tc>
        <w:tc>
          <w:tcPr>
            <w:tcW w:w="16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24</w:t>
      </w:r>
    </w:p>
    <w:p w:rsidR="0018722C">
      <w:spacing w:beforeLines="0" w:before="0" w:afterLines="0" w:after="0" w:line="440" w:lineRule="auto"/>
      <w:pPr>
        <w:sectPr w:rsidR="00556256">
          <w:footerReference w:type="first" r:id="rId123"/>
          <w:footerReference w:type="default" r:id="rId124"/>
          <w:footerReference w:type="even" r:id="rId125"/>
          <w:headerReference w:type="first" r:id="rId126"/>
          <w:headerReference w:type="default" r:id="rId127"/>
          <w:headerReference w:type="even" r:id="rId128"/>
          <w:pgSz w:w="16840" w:h="11910" w:orient="landscape"/>
          <w:pgMar w:top="1418" w:right="1134" w:bottom="1134" w:left="1418" w:header="851" w:footer="907" w:gutter="0"/>
          <w:cols w:space="720"/>
          <w:titlePg/>
          <w:docGrid w:type="lines" w:linePitch="326"/>
        </w:sectPr>
        <w:topLinePunct/>
      </w:pPr>
    </w:p>
    <w:p w:rsidR="0018722C">
      <w:pPr>
        <w:pStyle w:val="aff7"/>
        <w:topLinePunct/>
      </w:pPr>
      <w:r>
        <w:rPr>
          <w:kern w:val="2"/>
          <w:sz w:val="8"/>
          <w:szCs w:val="22"/>
          <w:rFonts w:cstheme="minorBidi" w:hAnsiTheme="minorHAnsi" w:eastAsiaTheme="minorHAnsi" w:asciiTheme="minorHAnsi"/>
          <w:position w:val="-1"/>
        </w:rPr>
        <w:pict>
          <v:group style="width:485.05pt;height:4.350pt;mso-position-horizontal-relative:char;mso-position-vertical-relative:line" coordorigin="0,0" coordsize="9701,87">
            <v:line style="position:absolute" from="0,79" to="9700,79" stroked="true" strokeweight=".72pt" strokecolor="#000000">
              <v:stroke dashstyle="solid"/>
            </v:line>
            <v:line style="position:absolute" from="0,29" to="9700,29" stroked="true" strokeweight="2.88pt" strokecolor="#000000">
              <v:stroke dashstyle="solid"/>
            </v:line>
          </v:group>
        </w:pict>
      </w:r>
    </w:p>
    <w:p w:rsidR="0018722C">
      <w:pPr>
        <w:pStyle w:val="Heading3"/>
        <w:topLinePunct/>
        <w:ind w:left="200" w:hangingChars="200" w:hanging="200"/>
      </w:pPr>
      <w:bookmarkStart w:id="759551" w:name="_Toc686759551"/>
      <w:bookmarkStart w:name="_bookmark43" w:id="89"/>
      <w:bookmarkEnd w:id="89"/>
      <w:r/>
      <w:r>
        <w:t>2.2.4</w:t>
      </w:r>
      <w:r>
        <w:t xml:space="preserve"> </w:t>
      </w:r>
      <w:r w:rsidRPr="00DB64CE">
        <w:t>野Th稻与籼粳稻的系统发育树的构建</w:t>
      </w:r>
      <w:bookmarkEnd w:id="759551"/>
    </w:p>
    <w:p w:rsidR="0018722C">
      <w:pPr>
        <w:topLinePunct/>
      </w:pPr>
      <w:r>
        <w:t>基于遗传距离的系统发育树共分成两大枝。一大枝包括供试的野生稻、粳稻恢复系、籼稻恢复系及籼</w:t>
      </w:r>
      <w:r>
        <w:t>稻常规品种，其中，籼稻恢复系明恢</w:t>
      </w:r>
      <w:r>
        <w:rPr>
          <w:rFonts w:ascii="Times New Roman" w:eastAsia="宋体"/>
        </w:rPr>
        <w:t>63</w:t>
      </w:r>
      <w:r>
        <w:t>、</w:t>
      </w:r>
      <w:r>
        <w:rPr>
          <w:rFonts w:ascii="Times New Roman" w:eastAsia="宋体"/>
        </w:rPr>
        <w:t>93-11</w:t>
      </w:r>
      <w:r>
        <w:t>与籼稻常规品种巴</w:t>
      </w:r>
      <w:r>
        <w:rPr>
          <w:rFonts w:ascii="Times New Roman" w:eastAsia="宋体"/>
        </w:rPr>
        <w:t>-1</w:t>
      </w:r>
      <w:r>
        <w:t>和</w:t>
      </w:r>
      <w:r>
        <w:rPr>
          <w:rFonts w:ascii="Times New Roman" w:eastAsia="宋体"/>
        </w:rPr>
        <w:t>IR58025</w:t>
      </w:r>
      <w:r>
        <w:t>聚为一小枝，而籼稻常规</w:t>
      </w:r>
      <w:r>
        <w:t>品种滇黎</w:t>
      </w:r>
      <w:r>
        <w:rPr>
          <w:rFonts w:ascii="Times New Roman" w:eastAsia="宋体"/>
        </w:rPr>
        <w:t>401</w:t>
      </w:r>
      <w:r w:rsidR="001852F3">
        <w:rPr>
          <w:rFonts w:ascii="Times New Roman" w:eastAsia="宋体"/>
        </w:rPr>
        <w:t xml:space="preserve"> </w:t>
      </w:r>
      <w:r>
        <w:t>与尼泊尔野生稻和景洪野生稻的亲本关系较近，另外粳稻恢复系均在此分枝中，而</w:t>
      </w:r>
      <w:r>
        <w:t>且</w:t>
      </w:r>
    </w:p>
    <w:p w:rsidR="0018722C">
      <w:pPr>
        <w:topLinePunct/>
      </w:pPr>
      <w:r>
        <w:rPr>
          <w:rFonts w:ascii="Times New Roman" w:eastAsia="宋体"/>
        </w:rPr>
        <w:t>Ansanbyeo</w:t>
      </w:r>
      <w:r>
        <w:t>与籼稻恢复系</w:t>
      </w:r>
      <w:r>
        <w:rPr>
          <w:rFonts w:ascii="Times New Roman" w:eastAsia="宋体"/>
        </w:rPr>
        <w:t>IR24</w:t>
      </w:r>
      <w:r>
        <w:t>的关系较近。另一大分枝中包括</w:t>
      </w:r>
      <w:r>
        <w:rPr>
          <w:rFonts w:ascii="Times New Roman" w:eastAsia="宋体"/>
        </w:rPr>
        <w:t>7</w:t>
      </w:r>
      <w:r>
        <w:t>个粳稻常规品种，其中，来自俄国的常规</w:t>
      </w:r>
      <w:r>
        <w:t>品种</w:t>
      </w:r>
      <w:r/>
      <w:r>
        <w:rPr>
          <w:rFonts w:ascii="Times New Roman" w:eastAsia="宋体"/>
        </w:rPr>
        <w:t>k</w:t>
      </w:r>
      <w:r>
        <w:rPr>
          <w:rFonts w:ascii="Times New Roman" w:eastAsia="宋体"/>
        </w:rPr>
        <w:t>r</w:t>
      </w:r>
      <w:r>
        <w:rPr>
          <w:rFonts w:ascii="Times New Roman" w:eastAsia="宋体"/>
        </w:rPr>
        <w:t>e</w:t>
      </w:r>
      <w:r>
        <w:rPr>
          <w:rFonts w:ascii="Times New Roman" w:eastAsia="宋体"/>
        </w:rPr>
        <w:t>p</w:t>
      </w:r>
      <w:r>
        <w:rPr>
          <w:rFonts w:ascii="Times New Roman" w:eastAsia="宋体"/>
        </w:rPr>
        <w:t>i</w:t>
      </w:r>
      <w:r>
        <w:rPr>
          <w:rFonts w:ascii="Times New Roman" w:eastAsia="宋体"/>
        </w:rPr>
        <w:t>s</w:t>
      </w:r>
      <w:r>
        <w:rPr>
          <w:rFonts w:ascii="Times New Roman" w:eastAsia="宋体"/>
        </w:rPr>
        <w:t>h</w:t>
      </w:r>
      <w:r>
        <w:t>与云南地方品种小花谷的亲缘关系较近，而辽粳</w:t>
      </w:r>
      <w:r/>
      <w:r>
        <w:rPr>
          <w:rFonts w:ascii="Times New Roman" w:eastAsia="宋体"/>
        </w:rPr>
        <w:t>4</w:t>
      </w:r>
      <w:r>
        <w:rPr>
          <w:rFonts w:ascii="Times New Roman" w:eastAsia="宋体"/>
        </w:rPr>
        <w:t>5</w:t>
      </w:r>
      <w:r>
        <w:rPr>
          <w:rFonts w:ascii="Times New Roman" w:eastAsia="宋体"/>
        </w:rPr>
        <w:t>4</w:t>
      </w:r>
      <w:r>
        <w:t>与其它粳稻常规品种的关系较远</w:t>
      </w:r>
      <w:r>
        <w:t>（</w:t>
      </w:r>
      <w:r>
        <w:t>图</w:t>
      </w:r>
      <w:r/>
      <w:r>
        <w:rPr>
          <w:rFonts w:ascii="Times New Roman" w:eastAsia="宋体"/>
        </w:rPr>
        <w:t>2</w:t>
      </w:r>
      <w:r>
        <w:rPr>
          <w:rFonts w:ascii="Times New Roman" w:eastAsia="宋体"/>
        </w:rPr>
        <w:t>-</w:t>
      </w:r>
      <w:r>
        <w:rPr>
          <w:rFonts w:ascii="Times New Roman" w:eastAsia="宋体"/>
        </w:rPr>
        <w:t>3</w:t>
      </w:r>
      <w:r>
        <w:t>）</w:t>
      </w:r>
      <w:r>
        <w:t>。</w:t>
      </w:r>
    </w:p>
    <w:p w:rsidR="0018722C">
      <w:pPr>
        <w:pStyle w:val="aff7"/>
        <w:topLinePunct/>
      </w:pPr>
      <w:r>
        <w:drawing>
          <wp:inline>
            <wp:extent cx="5095892" cy="4672298"/>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28" cstate="print"/>
                    <a:stretch>
                      <a:fillRect/>
                    </a:stretch>
                  </pic:blipFill>
                  <pic:spPr>
                    <a:xfrm>
                      <a:off x="0" y="0"/>
                      <a:ext cx="5095892" cy="4672298"/>
                    </a:xfrm>
                    <a:prstGeom prst="rect">
                      <a:avLst/>
                    </a:prstGeom>
                  </pic:spPr>
                </pic:pic>
              </a:graphicData>
            </a:graphic>
          </wp:inline>
        </w:drawing>
      </w:r>
    </w:p>
    <w:p w:rsidR="0018722C">
      <w:pPr>
        <w:pStyle w:val="a9"/>
        <w:topLinePunct/>
      </w:pPr>
      <w:bookmarkStart w:name="_bookmark44" w:id="90"/>
      <w:bookmarkEnd w:id="90"/>
      <w:r/>
      <w:r>
        <w:t>图</w:t>
      </w:r>
      <w:r>
        <w:rPr>
          <w:rFonts w:ascii="Times New Roman" w:eastAsia="Times New Roman"/>
        </w:rPr>
        <w:t>2-3  </w:t>
      </w:r>
      <w:r>
        <w:t>不同类型水稻种质的系统发育树</w:t>
      </w:r>
    </w:p>
    <w:p w:rsidR="0018722C">
      <w:pPr>
        <w:pStyle w:val="a3"/>
        <w:topLinePunct/>
      </w:pPr>
      <w:r>
        <w:t>注：图中横坐标为遗传距离</w:t>
      </w:r>
      <w:r>
        <w:rPr>
          <w:rFonts w:ascii="Times New Roman" w:eastAsia="Times New Roman"/>
        </w:rPr>
        <w:t>(</w:t>
      </w:r>
      <w:r>
        <w:rPr>
          <w:rFonts w:ascii="Times New Roman" w:eastAsia="Times New Roman"/>
        </w:rPr>
        <w:t xml:space="preserve">cM</w:t>
      </w:r>
      <w:r>
        <w:rPr>
          <w:rFonts w:ascii="Times New Roman" w:eastAsia="Times New Roman"/>
        </w:rPr>
        <w:t>)</w:t>
      </w:r>
    </w:p>
    <w:p w:rsidR="0018722C">
      <w:pPr>
        <w:pStyle w:val="a9"/>
        <w:topLinePunct/>
      </w:pPr>
      <w:r>
        <w:rPr>
          <w:rFonts w:ascii="Times New Roman"/>
        </w:rPr>
        <w:t xml:space="preserve">Fig.</w:t>
      </w:r>
      <w:r>
        <w:t xml:space="preserve"> </w:t>
      </w:r>
      <w:r w:rsidRPr="00DB64CE">
        <w:rPr>
          <w:rFonts w:ascii="Times New Roman"/>
        </w:rPr>
        <w:t>2-3</w:t>
      </w:r>
      <w:r>
        <w:t xml:space="preserve">  </w:t>
      </w:r>
      <w:r w:rsidRPr="00DB64CE">
        <w:rPr>
          <w:rFonts w:ascii="Times New Roman"/>
        </w:rPr>
        <w:t>phylogenetic tree of different type materials Note: The abscissa is genetic distance</w:t>
      </w:r>
      <w:r>
        <w:rPr>
          <w:rFonts w:ascii="Times New Roman"/>
        </w:rPr>
        <w:t xml:space="preserve">(</w:t>
      </w:r>
      <w:r>
        <w:rPr>
          <w:rFonts w:ascii="Times New Roman"/>
        </w:rPr>
        <w:t xml:space="preserve">cM</w:t>
      </w:r>
      <w:r>
        <w:rPr>
          <w:rFonts w:ascii="Times New Roman"/>
        </w:rPr>
        <w:t xml:space="preserve">)</w:t>
      </w:r>
    </w:p>
    <w:p w:rsidR="0018722C">
      <w:pPr>
        <w:pStyle w:val="Heading2"/>
        <w:topLinePunct/>
        <w:ind w:left="171" w:hangingChars="171" w:hanging="171"/>
      </w:pPr>
      <w:bookmarkStart w:id="759552" w:name="_Toc686759552"/>
      <w:bookmarkStart w:name="2.3 讨论 " w:id="91"/>
      <w:bookmarkEnd w:id="91"/>
      <w:bookmarkStart w:name="_bookmark45" w:id="92"/>
      <w:bookmarkEnd w:id="92"/>
      <w:r>
        <w:t>2.3</w:t>
      </w:r>
      <w:r>
        <w:t xml:space="preserve"> </w:t>
      </w:r>
      <w:r w:rsidRPr="00DB64CE">
        <w:t>讨论</w:t>
      </w:r>
      <w:bookmarkEnd w:id="759552"/>
    </w:p>
    <w:p w:rsidR="0018722C">
      <w:pPr>
        <w:topLinePunct/>
      </w:pPr>
      <w:r>
        <w:t>本研究结果表明，在</w:t>
      </w:r>
      <w:r>
        <w:rPr>
          <w:rFonts w:ascii="Times New Roman" w:eastAsia="Times New Roman"/>
          <w:i/>
        </w:rPr>
        <w:t>Rf-1</w:t>
      </w:r>
      <w:r>
        <w:t>位点上，粳稻恢复系间的遗传距离平均值较高，碱基替换较多，籼稻恢复系间次之，籼</w:t>
      </w:r>
      <w:r>
        <w:rPr>
          <w:rFonts w:ascii="Times New Roman" w:eastAsia="Times New Roman"/>
        </w:rPr>
        <w:t>-</w:t>
      </w:r>
      <w:r>
        <w:t>粳稻恢复系间的遗传距离平均值略小于籼稻恢复系的距离平均值，且籼</w:t>
      </w:r>
      <w:r>
        <w:rPr>
          <w:rFonts w:ascii="Times New Roman" w:eastAsia="Times New Roman"/>
        </w:rPr>
        <w:t>-</w:t>
      </w:r>
      <w:r>
        <w:t>粳</w:t>
      </w:r>
      <w:r>
        <w:t>恢复系间没有碱基替换。粳稻恢复系的恢复基因都是通过籼粳交从籼稻引进的</w:t>
      </w:r>
      <w:r>
        <w:t>（</w:t>
      </w:r>
      <w:r>
        <w:rPr>
          <w:spacing w:val="-2"/>
        </w:rPr>
        <w:t>杨振玉等，</w:t>
      </w:r>
      <w:r>
        <w:rPr>
          <w:rFonts w:ascii="Times New Roman" w:eastAsia="Times New Roman"/>
          <w:spacing w:val="-3"/>
        </w:rPr>
        <w:t>1998</w:t>
      </w:r>
      <w:r>
        <w:rPr>
          <w:spacing w:val="-3"/>
        </w:rPr>
        <w:t>；</w:t>
      </w:r>
      <w:r>
        <w:rPr>
          <w:spacing w:val="-2"/>
          <w:w w:val="100"/>
        </w:rPr>
        <w:t>洪汝科等，</w:t>
      </w:r>
      <w:r>
        <w:rPr>
          <w:rFonts w:ascii="Times New Roman" w:eastAsia="Times New Roman"/>
          <w:w w:val="100"/>
        </w:rPr>
        <w:t>200</w:t>
      </w:r>
      <w:r>
        <w:rPr>
          <w:rFonts w:ascii="Times New Roman" w:eastAsia="Times New Roman"/>
          <w:spacing w:val="-2"/>
          <w:w w:val="100"/>
        </w:rPr>
        <w:t>4</w:t>
      </w:r>
      <w:r>
        <w:t>）</w:t>
      </w:r>
      <w:r>
        <w:t>，所以籼、粳稻恢复系二者间的序列差异较小。另外，本研究结果还表明，粳稻</w:t>
      </w:r>
      <w:r>
        <w:t>常规品种与籼、粳稻恢复系间的遗传距离均较大，粳稻常规品种中是不具有功能恢复基因的，所</w:t>
      </w:r>
      <w:r>
        <w:t>以与具有恢复基因的籼、粳恢复系间的遗传距离均较大。</w:t>
      </w:r>
      <w:r>
        <w:rPr>
          <w:rFonts w:ascii="Times New Roman" w:eastAsia="Times New Roman"/>
        </w:rPr>
        <w:t>Komori</w:t>
      </w:r>
      <w:r>
        <w:t>（</w:t>
      </w:r>
      <w:r>
        <w:rPr>
          <w:rFonts w:ascii="Times New Roman" w:eastAsia="Times New Roman"/>
        </w:rPr>
        <w:t>2004</w:t>
      </w:r>
      <w:r>
        <w:t>）</w:t>
      </w:r>
      <w:r>
        <w:t>等研究发现，常规品种</w:t>
      </w:r>
      <w:r>
        <w:t>在</w:t>
      </w:r>
      <w:r>
        <w:rPr>
          <w:rFonts w:ascii="Times New Roman" w:eastAsia="Times New Roman"/>
          <w:i/>
        </w:rPr>
        <w:t>Rf-1</w:t>
      </w:r>
      <w:r>
        <w:t>位点上缺失了一段</w:t>
      </w:r>
      <w:r>
        <w:rPr>
          <w:rFonts w:ascii="Times New Roman" w:eastAsia="Times New Roman"/>
        </w:rPr>
        <w:t>574bp</w:t>
      </w:r>
      <w:r>
        <w:t>的片段</w:t>
      </w:r>
      <w:r>
        <w:t>（</w:t>
      </w:r>
      <w:r>
        <w:rPr>
          <w:rFonts w:ascii="Times New Roman" w:eastAsia="Times New Roman"/>
          <w:spacing w:val="-2"/>
        </w:rPr>
        <w:t>Komori </w:t>
      </w:r>
      <w:r>
        <w:rPr>
          <w:rFonts w:ascii="Times New Roman" w:eastAsia="Times New Roman"/>
          <w:i/>
        </w:rPr>
        <w:t>et al.,</w:t>
      </w:r>
      <w:r>
        <w:rPr>
          <w:rFonts w:ascii="Times New Roman" w:eastAsia="Times New Roman"/>
        </w:rPr>
        <w:t>2004</w:t>
      </w:r>
      <w:r>
        <w:t>）</w:t>
      </w:r>
      <w:r>
        <w:t>。</w:t>
      </w:r>
    </w:p>
    <w:p w:rsidR="0018722C">
      <w:pPr>
        <w:topLinePunct/>
      </w:pPr>
      <w:r>
        <w:t>野生稻与粳稻恢复系间的遗传距离平均值较大，碱基替换的也较多，而与籼稻恢复系间的距</w:t>
      </w:r>
      <w:r>
        <w:t>离平均值较小，碱基替换较少，说明在</w:t>
      </w:r>
      <w:r>
        <w:rPr>
          <w:rFonts w:ascii="Times New Roman" w:eastAsia="Times New Roman"/>
          <w:i/>
        </w:rPr>
        <w:t>Rf-1</w:t>
      </w:r>
      <w:r>
        <w:t>位点上，野生稻与粳稻恢复系间的序列差异较大，而</w:t>
      </w:r>
      <w:r>
        <w:t>野生稻与籼稻恢复系间的序列差异较小。野生稻与籼、粳稻常规品种间的序列分析结果和野生稻与恢复系的结果一致。这可能是由于野生稻是籼、粳稻的共同祖先的原因</w:t>
      </w:r>
      <w:r>
        <w:t>（</w:t>
      </w:r>
      <w:r>
        <w:t>丁颖，</w:t>
      </w:r>
      <w:r>
        <w:rPr>
          <w:rFonts w:ascii="Times New Roman" w:eastAsia="Times New Roman"/>
        </w:rPr>
        <w:t>1957</w:t>
      </w:r>
      <w:r>
        <w:t>）</w:t>
      </w:r>
      <w:r>
        <w:t>。</w:t>
      </w:r>
    </w:p>
    <w:p w:rsidR="0018722C">
      <w:pPr>
        <w:topLinePunct/>
      </w:pPr>
      <w:r>
        <w:t>恢复基因</w:t>
      </w:r>
      <w:r>
        <w:rPr>
          <w:rFonts w:ascii="Times New Roman" w:eastAsia="宋体"/>
          <w:i/>
        </w:rPr>
        <w:t>Rf-1</w:t>
      </w:r>
      <w:r>
        <w:t>是由多个基因座位组成，其中</w:t>
      </w:r>
      <w:r>
        <w:rPr>
          <w:rFonts w:ascii="Times New Roman" w:eastAsia="宋体"/>
          <w:i/>
        </w:rPr>
        <w:t>Rf-1A</w:t>
      </w:r>
      <w:r>
        <w:t>和</w:t>
      </w:r>
      <w:r>
        <w:rPr>
          <w:rFonts w:ascii="Times New Roman" w:eastAsia="宋体"/>
          <w:i/>
        </w:rPr>
        <w:t>Rf-1C</w:t>
      </w:r>
      <w:r>
        <w:t>基因座位可能与水稻的育性恢复</w:t>
      </w:r>
      <w:r>
        <w:t>功能紧密相关</w:t>
      </w:r>
      <w:r>
        <w:t>（</w:t>
      </w:r>
      <w:r>
        <w:t>寇姝燕，</w:t>
      </w:r>
      <w:r>
        <w:rPr>
          <w:rFonts w:ascii="Times New Roman" w:eastAsia="宋体"/>
        </w:rPr>
        <w:t>2</w:t>
      </w:r>
      <w:r>
        <w:rPr>
          <w:rFonts w:ascii="Times New Roman" w:eastAsia="宋体"/>
        </w:rPr>
        <w:t>0</w:t>
      </w:r>
      <w:r>
        <w:rPr>
          <w:rFonts w:ascii="Times New Roman" w:eastAsia="宋体"/>
        </w:rPr>
        <w:t>09</w:t>
      </w:r>
      <w:r>
        <w:t>）</w:t>
      </w:r>
      <w:r>
        <w:t>，而本研究所用的</w:t>
      </w:r>
      <w:r/>
      <w:r>
        <w:rPr>
          <w:rFonts w:ascii="Times New Roman" w:eastAsia="宋体"/>
        </w:rPr>
        <w:t>68</w:t>
      </w:r>
      <w:r>
        <w:rPr>
          <w:rFonts w:ascii="Times New Roman" w:eastAsia="宋体"/>
        </w:rPr>
        <w:t>9</w:t>
      </w:r>
      <w:r>
        <w:rPr>
          <w:rFonts w:ascii="Times New Roman" w:eastAsia="宋体"/>
        </w:rPr>
        <w:t>23</w:t>
      </w:r>
      <w:r>
        <w:rPr>
          <w:rFonts w:ascii="Times New Roman" w:eastAsia="宋体"/>
        </w:rPr>
        <w:t>-</w:t>
      </w:r>
      <w:r>
        <w:rPr>
          <w:rFonts w:ascii="Times New Roman" w:eastAsia="宋体"/>
        </w:rPr>
        <w:t>8</w:t>
      </w:r>
      <w:r>
        <w:t>标记位于</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1A</w:t>
      </w:r>
      <w:r>
        <w:t>上，但本研究结果却表</w:t>
      </w:r>
      <w:r>
        <w:t>明，籼、粳稻恢复系间在该位点上并不存在碱基的变异，所以，推测</w:t>
      </w:r>
      <w:r>
        <w:rPr>
          <w:rFonts w:ascii="Times New Roman" w:eastAsia="宋体"/>
        </w:rPr>
        <w:t>68923-8</w:t>
      </w:r>
      <w:r>
        <w:t>片段对育性恢复功</w:t>
      </w:r>
      <w:r>
        <w:t>能没有显著影响。</w:t>
      </w:r>
    </w:p>
    <w:p w:rsidR="0018722C">
      <w:pPr>
        <w:topLinePunct/>
      </w:pPr>
      <w:r>
        <w:t>前人的研究表明，根据</w:t>
      </w:r>
      <w:r>
        <w:rPr>
          <w:rFonts w:ascii="Times New Roman" w:eastAsia="Times New Roman"/>
        </w:rPr>
        <w:t>Nei</w:t>
      </w:r>
      <w:r>
        <w:t>的遗传距离可以初步判断不同群体之间开始分化到现在的相对时间，且指出，若普通野生稻到栽培稻的驯化过程发生在籼粳分化之前，那么野生稻与籼粳稻间的遗传距离应大于籼粳稻间的距离；若驯化过程与籼粳分化几乎同时发生，那么野生稻、籼稻、粳稻的遗传距离基本一致</w:t>
      </w:r>
      <w:r>
        <w:t>（</w:t>
      </w:r>
      <w:r>
        <w:t>庄杰云等，</w:t>
      </w:r>
      <w:r>
        <w:rPr>
          <w:rFonts w:ascii="Times New Roman" w:eastAsia="Times New Roman"/>
        </w:rPr>
        <w:t>1995</w:t>
      </w:r>
      <w:r>
        <w:t>；梁耀懋等，</w:t>
      </w:r>
      <w:r>
        <w:rPr>
          <w:rFonts w:ascii="Times New Roman" w:eastAsia="Times New Roman"/>
        </w:rPr>
        <w:t>1997</w:t>
      </w:r>
      <w:r>
        <w:t>）</w:t>
      </w:r>
      <w:r>
        <w:t>。但本研究表明，野生稻与粳稻间的遗传距离与籼、粳稻间的距离基本相等，但野生稻与籼稻间的遗传距离却远远小于籼、粳稻间的距离，从该结果可以推测，粳稻亚种是由野生稻直接进化而来，且该进化过程与野生稻到栽培稻的驯化过程几乎同时发生。</w:t>
      </w:r>
    </w:p>
    <w:p w:rsidR="0018722C">
      <w:pPr>
        <w:topLinePunct/>
      </w:pPr>
      <w:r>
        <w:t>本研究中，</w:t>
      </w:r>
      <w:r>
        <w:rPr>
          <w:rFonts w:ascii="Times New Roman" w:eastAsia="Times New Roman"/>
        </w:rPr>
        <w:t>5</w:t>
      </w:r>
      <w:r>
        <w:t>个野生稻在同一位点上存在三种碱基的变化，该位点可以作为野生稻间的信息位点，同样在三个粳稻恢复系间以及粳稻常规品种间都存在这样的信息位点。推测，这些信息位点可以做为不同品种</w:t>
      </w:r>
      <w:r>
        <w:t>（</w:t>
      </w:r>
      <w:r>
        <w:t>系</w:t>
      </w:r>
      <w:r>
        <w:t>）</w:t>
      </w:r>
      <w:r>
        <w:t>间的特异性识别位点，由变异的碱基所翻译的氨基酸同样存在变异，</w:t>
      </w:r>
      <w:r w:rsidR="001852F3">
        <w:t xml:space="preserve">而该变异可能会导致该恢复基因位点的育性功能的变化。所以，研究不同品种</w:t>
      </w:r>
      <w:r>
        <w:t>（</w:t>
      </w:r>
      <w:r>
        <w:t>系</w:t>
      </w:r>
      <w:r>
        <w:t>）</w:t>
      </w:r>
      <w:r>
        <w:t>间的变异位</w:t>
      </w:r>
      <w:r>
        <w:t>点甚至是籼粳亚种间的变异位点可能会对籼粳分化的研究提供一定的实验数据。</w:t>
      </w:r>
    </w:p>
    <w:p w:rsidR="0018722C">
      <w:pPr>
        <w:topLinePunct/>
      </w:pPr>
      <w:r>
        <w:t>本研究的聚类将供试材料分成两大类，一大类包括所有的野生稻，籼、粳稻恢复系和籼稻常规品种；另一大类包括粳稻常规品种。粳稻的恢复系与粳稻常规品种分别在不同的类别中，是因</w:t>
      </w:r>
      <w:r>
        <w:t>为粳稻本身不具有恢复基因。虽然南</w:t>
      </w:r>
      <w:r>
        <w:rPr>
          <w:rFonts w:ascii="Times New Roman" w:eastAsia="Times New Roman"/>
        </w:rPr>
        <w:t>34</w:t>
      </w:r>
      <w:r>
        <w:t>与</w:t>
      </w:r>
      <w:r>
        <w:rPr>
          <w:rFonts w:ascii="Times New Roman" w:eastAsia="Times New Roman"/>
        </w:rPr>
        <w:t>C418</w:t>
      </w:r>
      <w:r>
        <w:t>分属于滇</w:t>
      </w:r>
      <w:r>
        <w:rPr>
          <w:rFonts w:ascii="Times New Roman" w:eastAsia="Times New Roman"/>
        </w:rPr>
        <w:t>I</w:t>
      </w:r>
      <w:r>
        <w:t>型和</w:t>
      </w:r>
      <w:r>
        <w:rPr>
          <w:rFonts w:ascii="Times New Roman" w:eastAsia="Times New Roman"/>
        </w:rPr>
        <w:t>BT</w:t>
      </w:r>
      <w:r>
        <w:t>型的恢复系，但在聚类中同</w:t>
      </w:r>
      <w:r>
        <w:t>为一类，而且聚在籼稻分枝中，这与杂交粳稻的育种实践的结果相一致，虽然</w:t>
      </w:r>
      <w:r>
        <w:rPr>
          <w:rFonts w:ascii="Times New Roman" w:eastAsia="Times New Roman"/>
        </w:rPr>
        <w:t>C418</w:t>
      </w:r>
      <w:r>
        <w:t>是</w:t>
      </w:r>
      <w:r>
        <w:rPr>
          <w:rFonts w:ascii="Times New Roman" w:eastAsia="Times New Roman"/>
        </w:rPr>
        <w:t>BT</w:t>
      </w:r>
      <w:r>
        <w:t>型恢复</w:t>
      </w:r>
      <w:r>
        <w:t>系，但对滇</w:t>
      </w:r>
      <w:r>
        <w:rPr>
          <w:rFonts w:ascii="Times New Roman" w:eastAsia="Times New Roman"/>
        </w:rPr>
        <w:t>I</w:t>
      </w:r>
      <w:r>
        <w:t>型细胞质不育系仍然具有良好的恢复性，主要是因为它们的恢复基因供体都是</w:t>
      </w:r>
      <w:r>
        <w:rPr>
          <w:rFonts w:ascii="Times New Roman" w:eastAsia="Times New Roman"/>
        </w:rPr>
        <w:t>IR</w:t>
      </w:r>
      <w:r>
        <w:rPr>
          <w:rFonts w:ascii="Times New Roman" w:eastAsia="Times New Roman"/>
        </w:rPr>
        <w:t>8</w:t>
      </w:r>
    </w:p>
    <w:p w:rsidR="0018722C">
      <w:pPr>
        <w:topLinePunct/>
      </w:pPr>
      <w:r>
        <w:t>（</w:t>
      </w:r>
      <w:r>
        <w:t>杨振玉等，</w:t>
      </w:r>
      <w:r>
        <w:rPr>
          <w:rFonts w:ascii="Times New Roman" w:eastAsia="Times New Roman"/>
        </w:rPr>
        <w:t>1998</w:t>
      </w:r>
      <w:r>
        <w:t>；洪汝科等，</w:t>
      </w:r>
      <w:r>
        <w:rPr>
          <w:rFonts w:ascii="Times New Roman" w:eastAsia="Times New Roman"/>
        </w:rPr>
        <w:t>2004</w:t>
      </w:r>
      <w:r>
        <w:t>）</w:t>
      </w:r>
      <w:r>
        <w:t>。</w:t>
      </w:r>
    </w:p>
    <w:p w:rsidR="0018722C">
      <w:pPr>
        <w:topLinePunct/>
      </w:pPr>
      <w:r>
        <w:t>滇</w:t>
      </w:r>
      <w:r>
        <w:rPr>
          <w:rFonts w:ascii="Times New Roman" w:eastAsia="Times New Roman"/>
        </w:rPr>
        <w:t>I</w:t>
      </w:r>
      <w:r>
        <w:t>型粳稻恢复系</w:t>
      </w:r>
      <w:r>
        <w:rPr>
          <w:rFonts w:ascii="Times New Roman" w:eastAsia="Times New Roman"/>
        </w:rPr>
        <w:t>Ansanbyeo</w:t>
      </w:r>
      <w:r>
        <w:t>与籼稻恢复系</w:t>
      </w:r>
      <w:r>
        <w:rPr>
          <w:rFonts w:ascii="Times New Roman" w:eastAsia="Times New Roman"/>
        </w:rPr>
        <w:t>IR24</w:t>
      </w:r>
      <w:r>
        <w:t>的聚类较近，说明在</w:t>
      </w:r>
      <w:r>
        <w:rPr>
          <w:rFonts w:ascii="Times New Roman" w:eastAsia="Times New Roman"/>
          <w:i/>
        </w:rPr>
        <w:t>Rf-1</w:t>
      </w:r>
      <w:r>
        <w:t>位点上，二者的</w:t>
      </w:r>
    </w:p>
    <w:p w:rsidR="0018722C">
      <w:pPr>
        <w:topLinePunct/>
      </w:pPr>
      <w:r>
        <w:t>同源性较高，亲缘关系较近。</w:t>
      </w:r>
      <w:r>
        <w:rPr>
          <w:rFonts w:ascii="Times New Roman" w:eastAsia="Times New Roman"/>
        </w:rPr>
        <w:t>Ansanbyeo</w:t>
      </w:r>
      <w:r>
        <w:t>为韩国地方粳稻与韩国引进的外来品种杂交的后代，其</w:t>
      </w:r>
      <w:r>
        <w:t>恢复基因来源于外来引进品种。因此推测，该引进品种可能与</w:t>
      </w:r>
      <w:r>
        <w:rPr>
          <w:rFonts w:ascii="Times New Roman" w:eastAsia="Times New Roman"/>
        </w:rPr>
        <w:t>IR24</w:t>
      </w:r>
      <w:r>
        <w:t>有较近的亲缘关系。由于杂交</w:t>
      </w:r>
      <w:r>
        <w:t>粳稻上使用的多数恢复系的恢复基因来源较为单一</w:t>
      </w:r>
      <w:r>
        <w:t>（</w:t>
      </w:r>
      <w:r>
        <w:t>王三良和许可，</w:t>
      </w:r>
      <w:r>
        <w:rPr>
          <w:rFonts w:ascii="Times New Roman" w:eastAsia="Times New Roman"/>
        </w:rPr>
        <w:t>1996</w:t>
      </w:r>
      <w:r>
        <w:t>；阳峰萍等，</w:t>
      </w:r>
      <w:r>
        <w:rPr>
          <w:rFonts w:ascii="Times New Roman" w:eastAsia="Times New Roman"/>
        </w:rPr>
        <w:t>2007</w:t>
      </w:r>
      <w:r>
        <w:t>；谭</w:t>
      </w:r>
      <w:r>
        <w:t>亚玲等，</w:t>
      </w:r>
      <w:r>
        <w:rPr>
          <w:rFonts w:ascii="Times New Roman" w:eastAsia="Times New Roman"/>
        </w:rPr>
        <w:t>2009</w:t>
      </w:r>
      <w:r>
        <w:t>）</w:t>
      </w:r>
      <w:r>
        <w:t>，</w:t>
      </w:r>
      <w:r>
        <w:t>因此，可利用</w:t>
      </w:r>
      <w:r>
        <w:rPr>
          <w:rFonts w:ascii="Times New Roman" w:eastAsia="Times New Roman"/>
          <w:i/>
        </w:rPr>
        <w:t>Rf-1</w:t>
      </w:r>
      <w:r>
        <w:t>位点的分子标记筛选候选恢复基因供体，创造新的恢复系。</w:t>
      </w:r>
    </w:p>
    <w:p w:rsidR="0018722C">
      <w:pPr>
        <w:topLinePunct/>
      </w:pPr>
      <w:r>
        <w:t>对籼粳分化的研究多集中在籼粳亚种的鉴别上</w:t>
      </w:r>
      <w:r>
        <w:t>（</w:t>
      </w:r>
      <w:r>
        <w:t>孙传清等，</w:t>
      </w:r>
      <w:r>
        <w:rPr>
          <w:rFonts w:ascii="Times New Roman" w:eastAsia="Times New Roman"/>
        </w:rPr>
        <w:t>1998</w:t>
      </w:r>
      <w:r>
        <w:t>；张建勇等，</w:t>
      </w:r>
      <w:r>
        <w:rPr>
          <w:rFonts w:ascii="Times New Roman" w:eastAsia="Times New Roman"/>
        </w:rPr>
        <w:t>2005</w:t>
      </w:r>
      <w:r>
        <w:t>；张武汉等，</w:t>
      </w:r>
      <w:r>
        <w:rPr>
          <w:rFonts w:ascii="Times New Roman" w:eastAsia="Times New Roman"/>
        </w:rPr>
        <w:t>2007</w:t>
      </w:r>
      <w:r>
        <w:t>；谭亚玲等，</w:t>
      </w:r>
      <w:r>
        <w:rPr>
          <w:rFonts w:ascii="Times New Roman" w:eastAsia="Times New Roman"/>
        </w:rPr>
        <w:t>2009</w:t>
      </w:r>
      <w:r>
        <w:t>）</w:t>
      </w:r>
      <w:r>
        <w:t>。本研究以</w:t>
      </w:r>
      <w:r>
        <w:rPr>
          <w:rFonts w:ascii="Times New Roman" w:eastAsia="Times New Roman"/>
          <w:i/>
        </w:rPr>
        <w:t>Rf-1</w:t>
      </w:r>
      <w:r>
        <w:t>位点</w:t>
      </w:r>
      <w:r>
        <w:rPr>
          <w:rFonts w:ascii="Times New Roman" w:eastAsia="Times New Roman"/>
        </w:rPr>
        <w:t>PCR</w:t>
      </w:r>
      <w:r>
        <w:t>片段的序列为基础对籼粳亚种的分化作</w:t>
      </w:r>
      <w:r>
        <w:t>了尝试性研究。结果表明，恢复基因</w:t>
      </w:r>
      <w:r>
        <w:rPr>
          <w:rFonts w:ascii="Times New Roman" w:eastAsia="Times New Roman"/>
          <w:i/>
        </w:rPr>
        <w:t>Rf-1</w:t>
      </w:r>
      <w:r>
        <w:t>位点的</w:t>
      </w:r>
      <w:r>
        <w:rPr>
          <w:rFonts w:ascii="Times New Roman" w:eastAsia="Times New Roman"/>
        </w:rPr>
        <w:t>DNA</w:t>
      </w:r>
      <w:r>
        <w:t>序列差异与水稻进化关系紧密，同时也表</w:t>
      </w:r>
      <w:r>
        <w:t>明，研究</w:t>
      </w:r>
      <w:r>
        <w:rPr>
          <w:rFonts w:ascii="Times New Roman" w:eastAsia="Times New Roman"/>
          <w:i/>
        </w:rPr>
        <w:t>Rf-1</w:t>
      </w:r>
      <w:r>
        <w:t>位点的</w:t>
      </w:r>
      <w:r>
        <w:rPr>
          <w:rFonts w:ascii="Times New Roman" w:eastAsia="Times New Roman"/>
        </w:rPr>
        <w:t>DNA</w:t>
      </w:r>
      <w:r>
        <w:t>序列变异，将会对阐明恢复基因与水稻进化的关系有极大帮助。</w:t>
      </w:r>
    </w:p>
    <w:p w:rsidR="0018722C">
      <w:pPr>
        <w:pStyle w:val="Heading1"/>
        <w:topLinePunct/>
      </w:pPr>
      <w:bookmarkStart w:id="759553" w:name="_Toc686759553"/>
      <w:bookmarkStart w:name="第三章 海拔和细胞质对水稻小穗育性遗传分离的效应 " w:id="93"/>
      <w:bookmarkEnd w:id="93"/>
      <w:bookmarkStart w:name="_bookmark46" w:id="94"/>
      <w:bookmarkEnd w:id="94"/>
      <w:r>
        <w:t>第三章</w:t>
      </w:r>
      <w:r>
        <w:t xml:space="preserve">  </w:t>
      </w:r>
      <w:r w:rsidRPr="00DB64CE">
        <w:t>海拔和细胞质对水稻小穗育性遗传分离的效应</w:t>
      </w:r>
      <w:bookmarkEnd w:id="759553"/>
    </w:p>
    <w:p w:rsidR="0018722C">
      <w:pPr>
        <w:topLinePunct/>
      </w:pPr>
      <w:r>
        <w:t>水稻自孕穗期起，对环境温度的反应更加敏感，温度变化过大将对水稻小穗育性有明显</w:t>
      </w:r>
      <w:r>
        <w:t>影响。低温可以使雄配子育性降低，从而导致小穗育性的降低，温度与小穗育性呈正相关</w:t>
      </w:r>
      <w:r>
        <w:t>（</w:t>
      </w:r>
      <w:r>
        <w:t>吕</w:t>
      </w:r>
      <w:r>
        <w:t>川根等，2002</w:t>
      </w:r>
      <w:r>
        <w:t>）</w:t>
      </w:r>
      <w:r>
        <w:t>。本研究利用云南高海拔的地方品种和籼粳交恢复系为亲本，分析比较了不</w:t>
      </w:r>
      <w:r>
        <w:t>同海拔产生的后代分离群体的小穗育性，以研究海拔差异引起的温度变化及籼粳细胞质背景</w:t>
      </w:r>
      <w:r>
        <w:t>对籼粳交后代育性的影响。</w:t>
      </w:r>
    </w:p>
    <w:p w:rsidR="0018722C">
      <w:pPr>
        <w:pStyle w:val="Heading2"/>
        <w:topLinePunct/>
        <w:ind w:left="171" w:hangingChars="171" w:hanging="171"/>
      </w:pPr>
      <w:bookmarkStart w:id="759554" w:name="_Toc686759554"/>
      <w:bookmarkStart w:name="3.1 材料与方法 " w:id="95"/>
      <w:bookmarkEnd w:id="95"/>
      <w:r>
        <w:rPr>
          <w:b/>
        </w:rPr>
        <w:t>3.1</w:t>
      </w:r>
      <w:r>
        <w:t xml:space="preserve"> </w:t>
      </w:r>
      <w:bookmarkStart w:name="_bookmark47" w:id="96"/>
      <w:bookmarkEnd w:id="96"/>
      <w:bookmarkStart w:name="_bookmark47" w:id="97"/>
      <w:bookmarkEnd w:id="97"/>
      <w:r>
        <w:t>材料与方法</w:t>
      </w:r>
      <w:bookmarkEnd w:id="759554"/>
    </w:p>
    <w:p w:rsidR="0018722C">
      <w:pPr>
        <w:pStyle w:val="Heading3"/>
        <w:topLinePunct/>
        <w:ind w:left="200" w:hangingChars="200" w:hanging="200"/>
      </w:pPr>
      <w:bookmarkStart w:id="759555" w:name="_Toc686759555"/>
      <w:bookmarkStart w:name="_bookmark48" w:id="98"/>
      <w:bookmarkEnd w:id="98"/>
      <w:r>
        <w:rPr>
          <w:b/>
        </w:rPr>
        <w:t>3.1.1</w:t>
      </w:r>
      <w:r>
        <w:t xml:space="preserve"> </w:t>
      </w:r>
      <w:bookmarkStart w:name="_bookmark48" w:id="99"/>
      <w:bookmarkEnd w:id="99"/>
      <w:r>
        <w:t>材料组合</w:t>
      </w:r>
      <w:bookmarkEnd w:id="759555"/>
    </w:p>
    <w:p w:rsidR="0018722C">
      <w:pPr>
        <w:topLinePunct/>
      </w:pPr>
      <w:r>
        <w:t>本研究所用亲本为：云南省宁蒗县永宁乡海拔</w:t>
      </w:r>
      <w:r>
        <w:rPr>
          <w:rFonts w:ascii="Times New Roman" w:hAnsi="Times New Roman" w:eastAsia="宋体"/>
        </w:rPr>
        <w:t>2650m</w:t>
      </w:r>
      <w:r>
        <w:t>高寒稻区种植的不具恢复基因的</w:t>
      </w:r>
      <w:r>
        <w:t>粳稻地方老品种小花谷及小麻谷；滇Ⅰ型细胞质雄性不育系合系</w:t>
      </w:r>
      <w:r>
        <w:rPr>
          <w:rFonts w:ascii="Times New Roman" w:hAnsi="Times New Roman" w:eastAsia="宋体"/>
        </w:rPr>
        <w:t>42A</w:t>
      </w:r>
      <w:r>
        <w:t>；恢复系南</w:t>
      </w:r>
      <w:r>
        <w:rPr>
          <w:rFonts w:ascii="Times New Roman" w:hAnsi="Times New Roman" w:eastAsia="宋体"/>
        </w:rPr>
        <w:t>34</w:t>
      </w:r>
      <w:r>
        <w:t>（</w:t>
      </w:r>
      <w:r>
        <w:rPr>
          <w:spacing w:val="-2"/>
        </w:rPr>
        <w:t>滇Ⅰ</w:t>
      </w:r>
      <w:r>
        <w:rPr>
          <w:spacing w:val="-2"/>
          <w:w w:val="100"/>
        </w:rPr>
        <w:t>型</w:t>
      </w:r>
      <w:r>
        <w:t>）</w:t>
      </w:r>
      <w:r>
        <w:t>和</w:t>
      </w:r>
      <w:r/>
      <w:r>
        <w:rPr>
          <w:rFonts w:ascii="Times New Roman" w:hAnsi="Times New Roman" w:eastAsia="宋体"/>
        </w:rPr>
        <w:t>C</w:t>
      </w:r>
      <w:r>
        <w:rPr>
          <w:rFonts w:ascii="Times New Roman" w:hAnsi="Times New Roman" w:eastAsia="宋体"/>
        </w:rPr>
        <w:t>41</w:t>
      </w:r>
      <w:r>
        <w:rPr>
          <w:rFonts w:ascii="Times New Roman" w:hAnsi="Times New Roman" w:eastAsia="宋体"/>
        </w:rPr>
        <w:t>8</w:t>
      </w:r>
      <w:r>
        <w:t>（</w:t>
      </w:r>
      <w:r>
        <w:rPr>
          <w:rFonts w:ascii="Times New Roman" w:hAnsi="Times New Roman" w:eastAsia="宋体"/>
          <w:spacing w:val="-1"/>
          <w:w w:val="100"/>
        </w:rPr>
        <w:t>B</w:t>
      </w:r>
      <w:r>
        <w:rPr>
          <w:rFonts w:ascii="Times New Roman" w:hAnsi="Times New Roman" w:eastAsia="宋体"/>
          <w:w w:val="100"/>
        </w:rPr>
        <w:t>T</w:t>
      </w:r>
      <w:r>
        <w:rPr>
          <w:w w:val="100"/>
        </w:rPr>
        <w:t>型</w:t>
      </w:r>
      <w:r>
        <w:t>）</w:t>
      </w:r>
      <w:r>
        <w:t>，其中，南</w:t>
      </w:r>
      <w:r/>
      <w:r>
        <w:rPr>
          <w:rFonts w:ascii="Times New Roman" w:hAnsi="Times New Roman" w:eastAsia="宋体"/>
        </w:rPr>
        <w:t>34</w:t>
      </w:r>
      <w:r>
        <w:t>为籼粳杂交选育出的具有籼稻细胞质背景的滇</w:t>
      </w:r>
      <w:r/>
      <w:r>
        <w:rPr>
          <w:rFonts w:ascii="Times New Roman" w:hAnsi="Times New Roman" w:eastAsia="宋体"/>
        </w:rPr>
        <w:t>I</w:t>
      </w:r>
      <w:r>
        <w:t>型细胞</w:t>
      </w:r>
      <w:r>
        <w:t>质雄性不育杂交粳稻体系的优良恢复系</w:t>
      </w:r>
      <w:r>
        <w:t>（</w:t>
      </w:r>
      <w:r>
        <w:rPr>
          <w:spacing w:val="-4"/>
          <w:w w:val="100"/>
        </w:rPr>
        <w:t>洪汝科等，</w:t>
      </w:r>
      <w:r>
        <w:rPr>
          <w:rFonts w:ascii="Times New Roman" w:hAnsi="Times New Roman" w:eastAsia="宋体"/>
          <w:spacing w:val="-2"/>
          <w:w w:val="100"/>
        </w:rPr>
        <w:t>2</w:t>
      </w:r>
      <w:r>
        <w:rPr>
          <w:rFonts w:ascii="Times New Roman" w:hAnsi="Times New Roman" w:eastAsia="宋体"/>
          <w:w w:val="100"/>
        </w:rPr>
        <w:t>004</w:t>
      </w:r>
      <w:r>
        <w:t>）</w:t>
      </w:r>
      <w:r>
        <w:t>，</w:t>
      </w:r>
      <w:r>
        <w:rPr>
          <w:rFonts w:ascii="Times New Roman" w:hAnsi="Times New Roman" w:eastAsia="宋体"/>
        </w:rPr>
        <w:t>C</w:t>
      </w:r>
      <w:r>
        <w:rPr>
          <w:rFonts w:ascii="Times New Roman" w:hAnsi="Times New Roman" w:eastAsia="宋体"/>
        </w:rPr>
        <w:t>418</w:t>
      </w:r>
      <w:r>
        <w:t>为粳籼杂交选育出的具有</w:t>
      </w:r>
      <w:r>
        <w:t>粳稻细胞质背景的</w:t>
      </w:r>
      <w:r/>
      <w:r>
        <w:rPr>
          <w:rFonts w:ascii="Times New Roman" w:hAnsi="Times New Roman" w:eastAsia="宋体"/>
        </w:rPr>
        <w:t>B</w:t>
      </w:r>
      <w:r>
        <w:rPr>
          <w:rFonts w:ascii="Times New Roman" w:hAnsi="Times New Roman" w:eastAsia="宋体"/>
        </w:rPr>
        <w:t>T</w:t>
      </w:r>
      <w:r>
        <w:t>型</w:t>
      </w:r>
      <w:r>
        <w:t>（</w:t>
      </w:r>
      <w:r>
        <w:rPr>
          <w:rFonts w:ascii="Times New Roman" w:hAnsi="Times New Roman" w:eastAsia="宋体"/>
          <w:w w:val="100"/>
        </w:rPr>
        <w:t>b</w:t>
      </w:r>
      <w:r>
        <w:rPr>
          <w:rFonts w:ascii="Times New Roman" w:hAnsi="Times New Roman" w:eastAsia="宋体"/>
          <w:spacing w:val="-2"/>
          <w:w w:val="100"/>
        </w:rPr>
        <w:t>o</w:t>
      </w:r>
      <w:r>
        <w:rPr>
          <w:rFonts w:ascii="Times New Roman" w:hAnsi="Times New Roman" w:eastAsia="宋体"/>
          <w:spacing w:val="0"/>
          <w:w w:val="100"/>
        </w:rPr>
        <w:t>r</w:t>
      </w:r>
      <w:r>
        <w:rPr>
          <w:rFonts w:ascii="Times New Roman" w:hAnsi="Times New Roman" w:eastAsia="宋体"/>
          <w:w w:val="100"/>
        </w:rPr>
        <w:t>o</w:t>
      </w:r>
      <w:r>
        <w:rPr>
          <w:rFonts w:ascii="Times New Roman" w:hAnsi="Times New Roman" w:eastAsia="宋体"/>
        </w:rPr>
        <w:t> </w:t>
      </w:r>
      <w:r>
        <w:rPr>
          <w:rFonts w:ascii="Times New Roman" w:hAnsi="Times New Roman" w:eastAsia="宋体"/>
          <w:spacing w:val="1"/>
          <w:w w:val="100"/>
        </w:rPr>
        <w:t>t</w:t>
      </w:r>
      <w:r>
        <w:rPr>
          <w:rFonts w:ascii="Times New Roman" w:hAnsi="Times New Roman" w:eastAsia="宋体"/>
          <w:w w:val="100"/>
        </w:rPr>
        <w:t>y</w:t>
      </w:r>
      <w:r>
        <w:rPr>
          <w:rFonts w:ascii="Times New Roman" w:hAnsi="Times New Roman" w:eastAsia="宋体"/>
          <w:spacing w:val="-2"/>
          <w:w w:val="100"/>
        </w:rPr>
        <w:t>p</w:t>
      </w:r>
      <w:r>
        <w:rPr>
          <w:rFonts w:ascii="Times New Roman" w:hAnsi="Times New Roman" w:eastAsia="宋体"/>
          <w:w w:val="100"/>
        </w:rPr>
        <w:t>e</w:t>
      </w:r>
      <w:r>
        <w:rPr>
          <w:w w:val="100"/>
        </w:rPr>
        <w:t>细胞质</w:t>
      </w:r>
      <w:r>
        <w:t>）</w:t>
      </w:r>
      <w:r>
        <w:t>杂交粳稻体系的优良恢复系</w:t>
      </w:r>
      <w:r>
        <w:t>（</w:t>
      </w:r>
      <w:r>
        <w:rPr>
          <w:spacing w:val="-8"/>
          <w:w w:val="100"/>
        </w:rPr>
        <w:t>杨振玉等，</w:t>
      </w:r>
      <w:r>
        <w:rPr>
          <w:rFonts w:ascii="Times New Roman" w:hAnsi="Times New Roman" w:eastAsia="宋体"/>
          <w:w w:val="100"/>
        </w:rPr>
        <w:t>199</w:t>
      </w:r>
      <w:r>
        <w:rPr>
          <w:rFonts w:ascii="Times New Roman" w:hAnsi="Times New Roman" w:eastAsia="宋体"/>
          <w:spacing w:val="-2"/>
          <w:w w:val="100"/>
        </w:rPr>
        <w:t>8</w:t>
      </w:r>
      <w:r>
        <w:t>）</w:t>
      </w:r>
      <w:r>
        <w:t>。</w:t>
      </w:r>
      <w:r>
        <w:t>南</w:t>
      </w:r>
      <w:r>
        <w:rPr>
          <w:rFonts w:ascii="Times New Roman" w:hAnsi="Times New Roman" w:eastAsia="宋体"/>
        </w:rPr>
        <w:t>34</w:t>
      </w:r>
      <w:r>
        <w:t>与</w:t>
      </w:r>
      <w:r>
        <w:rPr>
          <w:rFonts w:ascii="Times New Roman" w:hAnsi="Times New Roman" w:eastAsia="宋体"/>
        </w:rPr>
        <w:t>C418</w:t>
      </w:r>
      <w:r>
        <w:t>的系谱如下：</w:t>
      </w:r>
    </w:p>
    <w:p w:rsidR="0018722C">
      <w:pPr>
        <w:pStyle w:val="affff5"/>
        <w:keepNext/>
        <w:topLinePunct/>
      </w:pPr>
      <w:r>
        <w:drawing>
          <wp:anchor distT="0" distB="0" distL="0" distR="0" allowOverlap="1" layoutInCell="1" locked="0" behindDoc="0" simplePos="0" relativeHeight="1240">
            <wp:simplePos x="0" y="0"/>
            <wp:positionH relativeFrom="page">
              <wp:posOffset>1139825</wp:posOffset>
            </wp:positionH>
            <wp:positionV relativeFrom="paragraph">
              <wp:posOffset>235426</wp:posOffset>
            </wp:positionV>
            <wp:extent cx="2970393" cy="1333023"/>
            <wp:effectExtent l="0" t="0" r="0" b="0"/>
            <wp:wrapTopAndBottom/>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32" cstate="print"/>
                    <a:stretch>
                      <a:fillRect/>
                    </a:stretch>
                  </pic:blipFill>
                  <pic:spPr>
                    <a:xfrm>
                      <a:off x="0" y="0"/>
                      <a:ext cx="2970393" cy="1333023"/>
                    </a:xfrm>
                    <a:prstGeom prst="rect">
                      <a:avLst/>
                    </a:prstGeom>
                  </pic:spPr>
                </pic:pic>
              </a:graphicData>
            </a:graphic>
          </wp:anchor>
        </w:drawing>
      </w:r>
      <w:r>
        <w:drawing>
          <wp:anchor distT="0" distB="0" distL="0" distR="0" allowOverlap="1" layoutInCell="1" locked="0" behindDoc="0" simplePos="0" relativeHeight="1264">
            <wp:simplePos x="0" y="0"/>
            <wp:positionH relativeFrom="page">
              <wp:posOffset>4413250</wp:posOffset>
            </wp:positionH>
            <wp:positionV relativeFrom="paragraph">
              <wp:posOffset>177641</wp:posOffset>
            </wp:positionV>
            <wp:extent cx="1954426" cy="1399032"/>
            <wp:effectExtent l="0" t="0" r="0" b="0"/>
            <wp:wrapTopAndBottom/>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33" cstate="print"/>
                    <a:stretch>
                      <a:fillRect/>
                    </a:stretch>
                  </pic:blipFill>
                  <pic:spPr>
                    <a:xfrm>
                      <a:off x="0" y="0"/>
                      <a:ext cx="1954426" cy="1399032"/>
                    </a:xfrm>
                    <a:prstGeom prst="rect">
                      <a:avLst/>
                    </a:prstGeom>
                  </pic:spPr>
                </pic:pic>
              </a:graphicData>
            </a:graphic>
          </wp:anchor>
        </w:drawing>
      </w:r>
    </w:p>
    <w:p w:rsidR="0018722C">
      <w:pPr>
        <w:pStyle w:val="a9"/>
        <w:topLinePunct/>
      </w:pPr>
      <w:r>
        <w:t>图</w:t>
      </w:r>
      <w:r>
        <w:rPr>
          <w:rFonts w:ascii="Times New Roman" w:eastAsia="Times New Roman"/>
        </w:rPr>
        <w:t>2-1  </w:t>
      </w:r>
      <w:r>
        <w:t>南</w:t>
      </w:r>
      <w:r>
        <w:rPr>
          <w:rFonts w:ascii="Times New Roman" w:eastAsia="Times New Roman"/>
        </w:rPr>
        <w:t>34</w:t>
      </w:r>
      <w:r>
        <w:t>和</w:t>
      </w:r>
      <w:r>
        <w:rPr>
          <w:rFonts w:ascii="Times New Roman" w:eastAsia="Times New Roman"/>
        </w:rPr>
        <w:t>C418</w:t>
      </w:r>
      <w:r>
        <w:t>的系谱</w:t>
      </w:r>
    </w:p>
    <w:p w:rsidR="0018722C">
      <w:pPr>
        <w:pStyle w:val="a9"/>
        <w:topLinePunct/>
      </w:pPr>
      <w:r>
        <w:rPr>
          <w:rFonts w:ascii="Times New Roman"/>
        </w:rPr>
        <w:t>Fig.</w:t>
      </w:r>
      <w:r>
        <w:t xml:space="preserve"> </w:t>
      </w:r>
      <w:r w:rsidRPr="00DB64CE">
        <w:rPr>
          <w:rFonts w:ascii="Times New Roman"/>
        </w:rPr>
        <w:t>2-1</w:t>
      </w:r>
      <w:r>
        <w:t xml:space="preserve">  </w:t>
      </w:r>
      <w:r w:rsidRPr="00DB64CE">
        <w:rPr>
          <w:rFonts w:ascii="Times New Roman"/>
        </w:rPr>
        <w:t>The pedigree of Nan34 and C418</w:t>
      </w:r>
    </w:p>
    <w:p w:rsidR="0018722C">
      <w:pPr>
        <w:topLinePunct/>
      </w:pPr>
      <w:r>
        <w:t>（</w:t>
      </w:r>
      <w:r>
        <w:rPr>
          <w:rFonts w:ascii="Times New Roman" w:eastAsia="宋体"/>
        </w:rPr>
        <w:t>1</w:t>
      </w:r>
      <w:r>
        <w:t>）</w:t>
      </w:r>
      <w:r>
        <w:rPr>
          <w:rFonts w:ascii="Times New Roman" w:eastAsia="宋体"/>
        </w:rPr>
        <w:t>2009</w:t>
      </w:r>
      <w:r>
        <w:t>年将南</w:t>
      </w:r>
      <w:r>
        <w:rPr>
          <w:rFonts w:ascii="Times New Roman" w:eastAsia="宋体"/>
        </w:rPr>
        <w:t>34</w:t>
      </w:r>
      <w:r>
        <w:t>和</w:t>
      </w:r>
      <w:r>
        <w:rPr>
          <w:rFonts w:ascii="Times New Roman" w:eastAsia="宋体"/>
        </w:rPr>
        <w:t>C418</w:t>
      </w:r>
      <w:r>
        <w:t>分别与小花谷和小麻谷杂交得到的正反交</w:t>
      </w:r>
      <w:r>
        <w:rPr>
          <w:rFonts w:ascii="Times New Roman" w:eastAsia="宋体"/>
        </w:rPr>
        <w:t>F</w:t>
      </w:r>
      <w:r>
        <w:rPr>
          <w:vertAlign w:val="subscript"/>
          <w:rFonts w:ascii="Times New Roman" w:eastAsia="宋体"/>
        </w:rPr>
        <w:t>1</w:t>
      </w:r>
      <w:r>
        <w:t>代共</w:t>
      </w:r>
      <w:r>
        <w:rPr>
          <w:rFonts w:ascii="Times New Roman" w:eastAsia="宋体"/>
        </w:rPr>
        <w:t>8</w:t>
      </w:r>
      <w:r>
        <w:t>个组合，</w:t>
      </w:r>
      <w:r>
        <w:t>分别种植在海拔差异达</w:t>
      </w:r>
      <w:r/>
      <w:r>
        <w:rPr>
          <w:rFonts w:ascii="Times New Roman" w:eastAsia="宋体"/>
        </w:rPr>
        <w:t>1800m</w:t>
      </w:r>
      <w:r>
        <w:t>的四个海拔点</w:t>
      </w:r>
      <w:r>
        <w:t>（</w:t>
      </w:r>
      <w:r>
        <w:rPr>
          <w:w w:val="100"/>
        </w:rPr>
        <w:t>表</w:t>
      </w:r>
      <w:r>
        <w:rPr>
          <w:rFonts w:ascii="Times New Roman" w:eastAsia="宋体"/>
          <w:w w:val="100"/>
        </w:rPr>
        <w:t>3</w:t>
      </w:r>
      <w:r>
        <w:rPr>
          <w:rFonts w:ascii="Times New Roman" w:eastAsia="宋体"/>
          <w:spacing w:val="0"/>
          <w:w w:val="100"/>
        </w:rPr>
        <w:t>-</w:t>
      </w:r>
      <w:r>
        <w:rPr>
          <w:rFonts w:ascii="Times New Roman" w:eastAsia="宋体"/>
          <w:spacing w:val="-2"/>
          <w:w w:val="100"/>
        </w:rPr>
        <w:t>1</w:t>
      </w:r>
      <w:r>
        <w:t>）</w:t>
      </w:r>
      <w:r>
        <w:t>，</w:t>
      </w:r>
      <w:r>
        <w:rPr>
          <w:rFonts w:ascii="Times New Roman" w:eastAsia="宋体"/>
        </w:rPr>
        <w:t>2010</w:t>
      </w:r>
      <w:r>
        <w:t>年单株收种得到正反交</w:t>
      </w:r>
      <w:r/>
      <w:r>
        <w:rPr>
          <w:rFonts w:ascii="Times New Roman" w:eastAsia="宋体"/>
        </w:rPr>
        <w:t>F</w:t>
      </w:r>
      <w:r>
        <w:rPr>
          <w:vertAlign w:val="subscript"/>
          <w:rFonts w:ascii="Times New Roman" w:eastAsia="宋体"/>
        </w:rPr>
        <w:t>2</w:t>
      </w:r>
      <w:r>
        <w:t>代，</w:t>
      </w:r>
      <w:r>
        <w:rPr>
          <w:rFonts w:ascii="Times New Roman" w:eastAsia="宋体"/>
        </w:rPr>
        <w:t>2011</w:t>
      </w:r>
      <w:r>
        <w:t>年混合播种，并得到正反交</w:t>
      </w:r>
      <w:r>
        <w:rPr>
          <w:rFonts w:ascii="Times New Roman" w:eastAsia="宋体"/>
        </w:rPr>
        <w:t>F</w:t>
      </w:r>
      <w:r>
        <w:rPr>
          <w:vertAlign w:val="subscript"/>
          <w:rFonts w:ascii="Times New Roman" w:eastAsia="宋体"/>
        </w:rPr>
        <w:t>3</w:t>
      </w:r>
      <w:r>
        <w:t>代，继续单株收种后混合播种，于</w:t>
      </w:r>
      <w:r>
        <w:rPr>
          <w:rFonts w:ascii="Times New Roman" w:eastAsia="宋体"/>
        </w:rPr>
        <w:t>2012</w:t>
      </w:r>
      <w:r>
        <w:t>年得到</w:t>
      </w:r>
      <w:r>
        <w:t>正反交</w:t>
      </w:r>
      <w:r/>
      <w:r>
        <w:rPr>
          <w:rFonts w:ascii="Times New Roman" w:eastAsia="宋体"/>
        </w:rPr>
        <w:t>F</w:t>
      </w:r>
      <w:r>
        <w:rPr>
          <w:vertAlign w:val="subscript"/>
          <w:rFonts w:ascii="Times New Roman" w:eastAsia="宋体"/>
        </w:rPr>
        <w:t>4</w:t>
      </w:r>
      <w:r>
        <w:t>代</w:t>
      </w:r>
      <w:r>
        <w:t>（</w:t>
      </w:r>
      <w:r>
        <w:rPr>
          <w:w w:val="100"/>
        </w:rPr>
        <w:t>附</w:t>
      </w:r>
      <w:r>
        <w:rPr>
          <w:w w:val="100"/>
        </w:rPr>
        <w:t>表</w:t>
      </w:r>
      <w:r>
        <w:rPr>
          <w:rFonts w:ascii="Times New Roman" w:eastAsia="宋体"/>
          <w:w w:val="100"/>
        </w:rPr>
        <w:t>1</w:t>
      </w:r>
      <w:r>
        <w:t>）</w:t>
      </w:r>
      <w:r>
        <w:t>。</w:t>
      </w:r>
    </w:p>
    <w:p w:rsidR="0018722C">
      <w:pPr>
        <w:topLinePunct/>
      </w:pPr>
      <w:r>
        <w:t>（</w:t>
      </w:r>
      <w:r>
        <w:rPr>
          <w:rFonts w:ascii="Times New Roman" w:eastAsia="Times New Roman"/>
        </w:rPr>
        <w:t>2</w:t>
      </w:r>
      <w:r>
        <w:t>）</w:t>
      </w:r>
      <w:r>
        <w:rPr>
          <w:rFonts w:ascii="Times New Roman" w:eastAsia="Times New Roman"/>
        </w:rPr>
        <w:t>2010</w:t>
      </w:r>
      <w:r>
        <w:t>年在三个海拔下</w:t>
      </w:r>
      <w:r>
        <w:rPr>
          <w:rFonts w:ascii="Times New Roman" w:eastAsia="Times New Roman"/>
        </w:rPr>
        <w:t>(</w:t>
      </w:r>
      <w:r>
        <w:rPr>
          <w:rFonts w:ascii="Times New Roman" w:eastAsia="Times New Roman"/>
        </w:rPr>
        <w:t>1250m</w:t>
      </w:r>
      <w:r>
        <w:rPr>
          <w:spacing w:val="-2"/>
        </w:rPr>
        <w:t xml:space="preserve">, </w:t>
      </w:r>
      <w:r>
        <w:rPr>
          <w:rFonts w:ascii="Times New Roman" w:eastAsia="Times New Roman"/>
        </w:rPr>
        <w:t>1890m</w:t>
      </w:r>
      <w:r>
        <w:rPr>
          <w:spacing w:val="-2"/>
        </w:rPr>
        <w:t xml:space="preserve">, </w:t>
      </w:r>
      <w:r>
        <w:rPr>
          <w:rFonts w:ascii="Times New Roman" w:eastAsia="Times New Roman"/>
        </w:rPr>
        <w:t>2200m</w:t>
      </w:r>
      <w:r>
        <w:rPr>
          <w:rFonts w:ascii="Times New Roman" w:eastAsia="Times New Roman"/>
        </w:rPr>
        <w:t>)</w:t>
      </w:r>
      <w:r>
        <w:t>，以南</w:t>
      </w:r>
      <w:r>
        <w:rPr>
          <w:rFonts w:ascii="Times New Roman" w:eastAsia="Times New Roman"/>
        </w:rPr>
        <w:t>34</w:t>
      </w:r>
      <w:r>
        <w:t>和</w:t>
      </w:r>
      <w:r>
        <w:rPr>
          <w:rFonts w:ascii="Times New Roman" w:eastAsia="Times New Roman"/>
        </w:rPr>
        <w:t>C418</w:t>
      </w:r>
      <w:r>
        <w:t>分别与小花谷和小麻</w:t>
      </w:r>
      <w:r>
        <w:t>谷正反交得到的</w:t>
      </w:r>
      <w:r>
        <w:rPr>
          <w:rFonts w:ascii="Times New Roman" w:eastAsia="Times New Roman"/>
        </w:rPr>
        <w:t>F</w:t>
      </w:r>
      <w:r>
        <w:rPr>
          <w:vertAlign w:val="subscript"/>
          <w:rFonts w:ascii="Times New Roman" w:eastAsia="Times New Roman"/>
        </w:rPr>
        <w:t>1</w:t>
      </w:r>
      <w:r>
        <w:t>代为父本，与稳定细胞质雄性不育系合系</w:t>
      </w:r>
      <w:r>
        <w:rPr>
          <w:rFonts w:ascii="Times New Roman" w:eastAsia="Times New Roman"/>
        </w:rPr>
        <w:t>42A</w:t>
      </w:r>
      <w:r>
        <w:t>测交，在</w:t>
      </w:r>
      <w:r>
        <w:rPr>
          <w:rFonts w:ascii="Times New Roman" w:eastAsia="Times New Roman"/>
        </w:rPr>
        <w:t>2011</w:t>
      </w:r>
      <w:r>
        <w:t>年得</w:t>
      </w:r>
      <w:r>
        <w:t>到</w:t>
      </w:r>
    </w:p>
    <w:p w:rsidR="0018722C">
      <w:pPr>
        <w:topLinePunct/>
      </w:pPr>
      <w:r>
        <w:rPr>
          <w:rFonts w:ascii="Times New Roman" w:eastAsia="Times New Roman"/>
        </w:rPr>
        <w:t>B</w:t>
      </w:r>
      <w:r>
        <w:rPr>
          <w:vertAlign w:val="subscript"/>
          <w:rFonts w:ascii="Times New Roman" w:eastAsia="Times New Roman"/>
        </w:rPr>
        <w:t>1</w:t>
      </w:r>
      <w:r>
        <w:rPr>
          <w:rFonts w:ascii="Times New Roman" w:eastAsia="Times New Roman"/>
        </w:rPr>
        <w:t>F</w:t>
      </w:r>
      <w:r>
        <w:rPr>
          <w:vertAlign w:val="subscript"/>
          <w:rFonts w:ascii="Times New Roman" w:eastAsia="Times New Roman"/>
        </w:rPr>
        <w:t>1</w:t>
      </w:r>
      <w:r>
        <w:t>，单株收种后，于</w:t>
      </w:r>
      <w:r>
        <w:rPr>
          <w:rFonts w:ascii="Times New Roman" w:eastAsia="Times New Roman"/>
        </w:rPr>
        <w:t>2012</w:t>
      </w:r>
      <w:r>
        <w:t>年在同一海拔混合播种，得到</w:t>
      </w:r>
      <w:r>
        <w:rPr>
          <w:rFonts w:ascii="Times New Roman" w:eastAsia="Times New Roman"/>
        </w:rPr>
        <w:t>B</w:t>
      </w:r>
      <w:r>
        <w:rPr>
          <w:vertAlign w:val="subscript"/>
          <w:rFonts w:ascii="Times New Roman" w:eastAsia="Times New Roman"/>
        </w:rPr>
        <w:t>1</w:t>
      </w:r>
      <w:r>
        <w:rPr>
          <w:rFonts w:ascii="Times New Roman" w:eastAsia="Times New Roman"/>
        </w:rPr>
        <w:t>F</w:t>
      </w:r>
      <w:r>
        <w:rPr>
          <w:vertAlign w:val="subscript"/>
          <w:rFonts w:ascii="Times New Roman" w:eastAsia="Times New Roman"/>
        </w:rPr>
        <w:t>2 </w:t>
      </w:r>
      <w:r>
        <w:rPr>
          <w:rFonts w:ascii="Times New Roman" w:eastAsia="Times New Roman"/>
        </w:rPr>
        <w:t>(</w:t>
      </w:r>
      <w:r>
        <w:t>附</w:t>
      </w:r>
      <w:r>
        <w:t>表</w:t>
      </w:r>
      <w:r>
        <w:rPr>
          <w:rFonts w:ascii="Times New Roman" w:eastAsia="Times New Roman"/>
        </w:rPr>
        <w:t>2</w:t>
      </w:r>
      <w:r>
        <w:rPr>
          <w:rFonts w:ascii="Times New Roman" w:eastAsia="Times New Roman"/>
        </w:rPr>
        <w:t>)</w:t>
      </w:r>
      <w:r>
        <w:t>。</w:t>
      </w:r>
    </w:p>
    <w:p w:rsidR="0018722C">
      <w:pPr>
        <w:topLinePunct/>
      </w:pPr>
      <w:r>
        <w:t>为便于分析，本研究中将南</w:t>
      </w:r>
      <w:r>
        <w:rPr>
          <w:rFonts w:ascii="Times New Roman" w:eastAsia="Times New Roman"/>
        </w:rPr>
        <w:t>34</w:t>
      </w:r>
      <w:r>
        <w:t>或</w:t>
      </w:r>
      <w:r>
        <w:rPr>
          <w:rFonts w:ascii="Times New Roman" w:eastAsia="Times New Roman"/>
        </w:rPr>
        <w:t>C418</w:t>
      </w:r>
      <w:r>
        <w:t>作母本的组合称为正交，将小麻谷或小花谷作</w:t>
      </w:r>
    </w:p>
    <w:p w:rsidR="0018722C">
      <w:pPr>
        <w:topLinePunct/>
      </w:pPr>
      <w:r>
        <w:t>母本的组合称为反交。</w:t>
      </w:r>
    </w:p>
    <w:p w:rsidR="0018722C">
      <w:pPr>
        <w:pStyle w:val="Heading3"/>
        <w:topLinePunct/>
        <w:ind w:left="200" w:hangingChars="200" w:hanging="200"/>
      </w:pPr>
      <w:bookmarkStart w:id="759556" w:name="_Toc686759556"/>
      <w:bookmarkStart w:name="_bookmark49" w:id="100"/>
      <w:bookmarkEnd w:id="100"/>
      <w:r>
        <w:rPr>
          <w:b/>
        </w:rPr>
        <w:t>3.1.2</w:t>
      </w:r>
      <w:r>
        <w:t xml:space="preserve"> </w:t>
      </w:r>
      <w:bookmarkStart w:name="_bookmark49" w:id="101"/>
      <w:bookmarkEnd w:id="101"/>
      <w:r>
        <w:t>材料种植</w:t>
      </w:r>
      <w:bookmarkEnd w:id="759556"/>
    </w:p>
    <w:p w:rsidR="0018722C">
      <w:pPr>
        <w:topLinePunct/>
      </w:pPr>
      <w:r>
        <w:t>将正反交</w:t>
      </w:r>
      <w:r>
        <w:rPr>
          <w:rFonts w:ascii="Times New Roman" w:eastAsia="Times New Roman"/>
        </w:rPr>
        <w:t>F</w:t>
      </w:r>
      <w:r>
        <w:rPr>
          <w:vertAlign w:val="subscript"/>
          <w:rFonts w:ascii="Times New Roman" w:eastAsia="Times New Roman"/>
        </w:rPr>
        <w:t>2</w:t>
      </w:r>
      <w:r>
        <w:t>、</w:t>
      </w:r>
      <w:r>
        <w:rPr>
          <w:rFonts w:ascii="Times New Roman" w:eastAsia="Times New Roman"/>
        </w:rPr>
        <w:t>F</w:t>
      </w:r>
      <w:r>
        <w:rPr>
          <w:vertAlign w:val="subscript"/>
          <w:rFonts w:ascii="Times New Roman" w:eastAsia="Times New Roman"/>
        </w:rPr>
        <w:t>3</w:t>
      </w:r>
      <w:r>
        <w:t>、</w:t>
      </w:r>
      <w:r>
        <w:rPr>
          <w:rFonts w:ascii="Times New Roman" w:eastAsia="Times New Roman"/>
        </w:rPr>
        <w:t>F</w:t>
      </w:r>
      <w:r>
        <w:rPr>
          <w:vertAlign w:val="subscript"/>
          <w:rFonts w:ascii="Times New Roman" w:eastAsia="Times New Roman"/>
        </w:rPr>
        <w:t>4</w:t>
      </w:r>
      <w:r>
        <w:t>代于</w:t>
      </w:r>
      <w:r>
        <w:rPr>
          <w:rFonts w:ascii="Times New Roman" w:eastAsia="Times New Roman"/>
        </w:rPr>
        <w:t>2010</w:t>
      </w:r>
      <w:r>
        <w:t>、</w:t>
      </w:r>
      <w:r>
        <w:rPr>
          <w:rFonts w:ascii="Times New Roman" w:eastAsia="Times New Roman"/>
        </w:rPr>
        <w:t>2011</w:t>
      </w:r>
      <w:r>
        <w:t>及</w:t>
      </w:r>
      <w:r>
        <w:rPr>
          <w:rFonts w:ascii="Times New Roman" w:eastAsia="Times New Roman"/>
        </w:rPr>
        <w:t>2012</w:t>
      </w:r>
      <w:r>
        <w:t>年分别种植在元江、个旧、昆明及团结乡</w:t>
      </w:r>
      <w:r>
        <w:t>四个海拔点，测交</w:t>
      </w:r>
      <w:r>
        <w:rPr>
          <w:rFonts w:ascii="Times New Roman" w:eastAsia="Times New Roman"/>
        </w:rPr>
        <w:t>F</w:t>
      </w:r>
      <w:r>
        <w:rPr>
          <w:vertAlign w:val="subscript"/>
          <w:rFonts w:ascii="Times New Roman" w:eastAsia="Times New Roman"/>
        </w:rPr>
        <w:t>1</w:t>
      </w:r>
      <w:r>
        <w:t>、</w:t>
      </w:r>
      <w:r>
        <w:rPr>
          <w:rFonts w:ascii="Times New Roman" w:eastAsia="Times New Roman"/>
        </w:rPr>
        <w:t>F</w:t>
      </w:r>
      <w:r>
        <w:rPr>
          <w:vertAlign w:val="subscript"/>
          <w:rFonts w:ascii="Times New Roman" w:eastAsia="Times New Roman"/>
        </w:rPr>
        <w:t>2</w:t>
      </w:r>
      <w:r>
        <w:t>代于</w:t>
      </w:r>
      <w:r>
        <w:rPr>
          <w:rFonts w:ascii="Times New Roman" w:eastAsia="Times New Roman"/>
        </w:rPr>
        <w:t>2011</w:t>
      </w:r>
      <w:r>
        <w:t>、</w:t>
      </w:r>
      <w:r>
        <w:rPr>
          <w:rFonts w:ascii="Times New Roman" w:eastAsia="Times New Roman"/>
        </w:rPr>
        <w:t>2012</w:t>
      </w:r>
      <w:r>
        <w:t>年分别种植在个旧、昆明及团结乡三个海拔点。</w:t>
      </w:r>
    </w:p>
    <w:p w:rsidR="0018722C">
      <w:pPr>
        <w:topLinePunct/>
      </w:pPr>
      <w:r>
        <w:t>元江点每年</w:t>
      </w:r>
      <w:r>
        <w:rPr>
          <w:rFonts w:ascii="Times New Roman" w:eastAsia="Times New Roman"/>
        </w:rPr>
        <w:t>1</w:t>
      </w:r>
      <w:r>
        <w:t>月播种，</w:t>
      </w:r>
      <w:r>
        <w:rPr>
          <w:rFonts w:ascii="Times New Roman" w:eastAsia="Times New Roman"/>
        </w:rPr>
        <w:t>2</w:t>
      </w:r>
      <w:r>
        <w:t>月插秧，</w:t>
      </w:r>
      <w:r>
        <w:rPr>
          <w:rFonts w:ascii="Times New Roman" w:eastAsia="Times New Roman"/>
        </w:rPr>
        <w:t>3</w:t>
      </w:r>
      <w:r>
        <w:t>月取样，</w:t>
      </w:r>
      <w:r>
        <w:rPr>
          <w:rFonts w:ascii="Times New Roman" w:eastAsia="Times New Roman"/>
        </w:rPr>
        <w:t>6</w:t>
      </w:r>
      <w:r>
        <w:t>月收种；其他三个海拔点每年</w:t>
      </w:r>
      <w:r>
        <w:rPr>
          <w:rFonts w:ascii="Times New Roman" w:eastAsia="Times New Roman"/>
        </w:rPr>
        <w:t>3</w:t>
      </w:r>
      <w:r>
        <w:t>月播种，</w:t>
      </w:r>
    </w:p>
    <w:p w:rsidR="0018722C">
      <w:pPr>
        <w:topLinePunct/>
      </w:pPr>
      <w:r>
        <w:rPr>
          <w:rFonts w:ascii="Times New Roman" w:hAnsi="Times New Roman" w:eastAsia="Times New Roman"/>
        </w:rPr>
        <w:t>5</w:t>
      </w:r>
      <w:r>
        <w:t>月插秧、</w:t>
      </w:r>
      <w:r>
        <w:rPr>
          <w:rFonts w:ascii="Times New Roman" w:hAnsi="Times New Roman" w:eastAsia="Times New Roman"/>
        </w:rPr>
        <w:t>8</w:t>
      </w:r>
      <w:r>
        <w:t>月取样、</w:t>
      </w:r>
      <w:r>
        <w:rPr>
          <w:rFonts w:ascii="Times New Roman" w:hAnsi="Times New Roman" w:eastAsia="Times New Roman"/>
        </w:rPr>
        <w:t>9</w:t>
      </w:r>
      <w:r>
        <w:t>月收种。全部材料均采取单本插，株行距为</w:t>
      </w:r>
      <w:r>
        <w:rPr>
          <w:rFonts w:ascii="Times New Roman" w:hAnsi="Times New Roman" w:eastAsia="Times New Roman"/>
        </w:rPr>
        <w:t>15×15cm</w:t>
      </w:r>
      <w:r>
        <w:t>，每行</w:t>
      </w:r>
      <w:r>
        <w:rPr>
          <w:rFonts w:ascii="Times New Roman" w:hAnsi="Times New Roman" w:eastAsia="Times New Roman"/>
        </w:rPr>
        <w:t>10</w:t>
      </w:r>
      <w:r>
        <w:t>株，</w:t>
      </w:r>
      <w:r>
        <w:t>管理条件及病虫害防治与大田管理相同。不同组合的群体大小见附</w:t>
      </w:r>
      <w:r>
        <w:t>表</w:t>
      </w:r>
      <w:r>
        <w:rPr>
          <w:rFonts w:ascii="Times New Roman" w:hAnsi="Times New Roman" w:eastAsia="Times New Roman"/>
        </w:rPr>
        <w:t>3</w:t>
      </w:r>
      <w:r>
        <w:t>，附</w:t>
      </w:r>
      <w:r>
        <w:t>表</w:t>
      </w:r>
      <w:r>
        <w:rPr>
          <w:rFonts w:ascii="Times New Roman" w:hAnsi="Times New Roman" w:eastAsia="Times New Roman"/>
        </w:rPr>
        <w:t>4</w:t>
      </w:r>
      <w:r>
        <w:t>。</w:t>
      </w:r>
    </w:p>
    <w:p w:rsidR="0018722C">
      <w:pPr>
        <w:topLinePunct/>
      </w:pPr>
      <w:r>
        <w:t>不同海拔试验点的环境温度数据来源：个旧试验点与气象站的观察点基本处在同一海拔</w:t>
      </w:r>
      <w:r>
        <w:t>平面，故采用的是该气象站的数据；元江、昆明、团结乡试验点由本课题组安装温度自动记</w:t>
      </w:r>
      <w:r>
        <w:t>录仪记录温度</w:t>
      </w:r>
      <w:r>
        <w:t>（</w:t>
      </w:r>
      <w:r>
        <w:t>表</w:t>
      </w:r>
      <w:r/>
      <w:r>
        <w:rPr>
          <w:rFonts w:ascii="Times New Roman" w:eastAsia="宋体"/>
        </w:rPr>
        <w:t>3</w:t>
      </w:r>
      <w:r>
        <w:rPr>
          <w:rFonts w:ascii="Times New Roman" w:eastAsia="宋体"/>
        </w:rPr>
        <w:t>-</w:t>
      </w:r>
      <w:r>
        <w:rPr>
          <w:rFonts w:ascii="Times New Roman" w:eastAsia="宋体"/>
        </w:rPr>
        <w:t>1</w:t>
      </w:r>
      <w:r>
        <w:t>）</w:t>
      </w:r>
      <w:r>
        <w:t>。</w:t>
      </w:r>
    </w:p>
    <w:p w:rsidR="0018722C">
      <w:pPr>
        <w:pStyle w:val="a8"/>
        <w:topLinePunct/>
      </w:pPr>
      <w:bookmarkStart w:name="_bookmark50" w:id="102"/>
      <w:bookmarkEnd w:id="102"/>
      <w:r>
        <w:t>表3-1</w:t>
      </w:r>
      <w:r>
        <w:t xml:space="preserve">  </w:t>
      </w:r>
      <w:r w:rsidRPr="00DB64CE">
        <w:t>四个试验点的地理因子及环境温度</w:t>
      </w:r>
    </w:p>
    <w:p w:rsidR="0018722C">
      <w:pPr>
        <w:topLinePunct/>
      </w:pPr>
      <w:r>
        <w:t/>
      </w:r>
      <w:r>
        <w:t xml:space="preserve">Tab.3-1</w:t>
      </w:r>
      <w:r>
        <w:t xml:space="preserve"> Environment temperature and geographical factors of four experiment sites.</w:t>
      </w:r>
    </w:p>
    <w:tbl>
      <w:tblPr>
        <w:tblW w:w="5000" w:type="pct"/>
        <w:tblInd w:w="5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6"/>
        <w:gridCol w:w="1020"/>
        <w:gridCol w:w="1267"/>
        <w:gridCol w:w="1023"/>
        <w:gridCol w:w="1112"/>
        <w:gridCol w:w="1258"/>
      </w:tblGrid>
      <w:tr>
        <w:trPr>
          <w:tblHeader/>
        </w:trPr>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p w:rsidR="0018722C">
            <w:pPr>
              <w:pStyle w:val="a7"/>
              <w:topLinePunct/>
              <w:ind w:leftChars="0" w:left="0" w:rightChars="0" w:right="0" w:firstLineChars="0" w:firstLine="0"/>
              <w:spacing w:line="240" w:lineRule="atLeast"/>
            </w:pPr>
            <w:r>
              <w:t>Parameter</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p w:rsidR="0018722C">
            <w:pPr>
              <w:pStyle w:val="a7"/>
              <w:topLinePunct/>
              <w:ind w:leftChars="0" w:left="0" w:rightChars="0" w:right="0" w:firstLineChars="0" w:firstLine="0"/>
              <w:spacing w:line="240" w:lineRule="atLeast"/>
            </w:pPr>
            <w:r>
              <w:t>Year</w:t>
            </w: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元江</w:t>
            </w:r>
          </w:p>
          <w:p w:rsidR="0018722C">
            <w:pPr>
              <w:pStyle w:val="a7"/>
              <w:topLinePunct/>
              <w:ind w:leftChars="0" w:left="0" w:rightChars="0" w:right="0" w:firstLineChars="0" w:firstLine="0"/>
              <w:spacing w:line="240" w:lineRule="atLeast"/>
            </w:pPr>
            <w:r>
              <w:t>Yuanjiang</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个旧</w:t>
            </w:r>
          </w:p>
          <w:p w:rsidR="0018722C">
            <w:pPr>
              <w:pStyle w:val="a7"/>
              <w:topLinePunct/>
              <w:ind w:leftChars="0" w:left="0" w:rightChars="0" w:right="0" w:firstLineChars="0" w:firstLine="0"/>
              <w:spacing w:line="240" w:lineRule="atLeast"/>
            </w:pPr>
            <w:r>
              <w:t>Gejiu</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昆明</w:t>
            </w:r>
          </w:p>
          <w:p w:rsidR="0018722C">
            <w:pPr>
              <w:pStyle w:val="a7"/>
              <w:topLinePunct/>
              <w:ind w:leftChars="0" w:left="0" w:rightChars="0" w:right="0" w:firstLineChars="0" w:firstLine="0"/>
              <w:spacing w:line="240" w:lineRule="atLeast"/>
            </w:pPr>
            <w:r>
              <w:t>Kunming</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团结乡</w:t>
            </w:r>
          </w:p>
          <w:p w:rsidR="0018722C">
            <w:pPr>
              <w:pStyle w:val="a7"/>
              <w:topLinePunct/>
              <w:ind w:leftChars="0" w:left="0" w:rightChars="0" w:right="0" w:firstLineChars="0" w:firstLine="0"/>
              <w:spacing w:line="240" w:lineRule="atLeast"/>
            </w:pPr>
            <w:r>
              <w:t>Tuanjiexiang</w:t>
            </w:r>
          </w:p>
        </w:tc>
      </w:tr>
      <w:tr>
        <w:tc>
          <w:tcPr>
            <w:tcW w:w="1165"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ffff9"/>
              <w:topLinePunct/>
              <w:ind w:leftChars="0" w:left="0" w:rightChars="0" w:right="0" w:firstLineChars="0" w:firstLine="0"/>
              <w:spacing w:line="240" w:lineRule="atLeast"/>
            </w:pPr>
            <w:r>
              <w:t>2010</w:t>
            </w:r>
          </w:p>
        </w:tc>
        <w:tc>
          <w:tcPr>
            <w:tcW w:w="855" w:type="pct"/>
            <w:vAlign w:val="center"/>
          </w:tcPr>
          <w:p w:rsidR="0018722C">
            <w:pPr>
              <w:pStyle w:val="affff9"/>
              <w:topLinePunct/>
              <w:ind w:leftChars="0" w:left="0" w:rightChars="0" w:right="0" w:firstLineChars="0" w:firstLine="0"/>
              <w:spacing w:line="240" w:lineRule="atLeast"/>
            </w:pPr>
            <w:r>
              <w:t>23.6</w:t>
            </w:r>
          </w:p>
        </w:tc>
        <w:tc>
          <w:tcPr>
            <w:tcW w:w="691" w:type="pct"/>
            <w:vAlign w:val="center"/>
          </w:tcPr>
          <w:p w:rsidR="0018722C">
            <w:pPr>
              <w:pStyle w:val="affff9"/>
              <w:topLinePunct/>
              <w:ind w:leftChars="0" w:left="0" w:rightChars="0" w:right="0" w:firstLineChars="0" w:firstLine="0"/>
              <w:spacing w:line="240" w:lineRule="atLeast"/>
            </w:pPr>
            <w:r>
              <w:t>18.6</w:t>
            </w:r>
          </w:p>
        </w:tc>
        <w:tc>
          <w:tcPr>
            <w:tcW w:w="751" w:type="pct"/>
            <w:vAlign w:val="center"/>
          </w:tcPr>
          <w:p w:rsidR="0018722C">
            <w:pPr>
              <w:pStyle w:val="affff9"/>
              <w:topLinePunct/>
              <w:ind w:leftChars="0" w:left="0" w:rightChars="0" w:right="0" w:firstLineChars="0" w:firstLine="0"/>
              <w:spacing w:line="240" w:lineRule="atLeast"/>
            </w:pPr>
            <w:r>
              <w:t>15.7</w:t>
            </w:r>
          </w:p>
        </w:tc>
        <w:tc>
          <w:tcPr>
            <w:tcW w:w="849" w:type="pct"/>
            <w:vAlign w:val="center"/>
          </w:tcPr>
          <w:p w:rsidR="0018722C">
            <w:pPr>
              <w:pStyle w:val="affff9"/>
              <w:topLinePunct/>
              <w:ind w:leftChars="0" w:left="0" w:rightChars="0" w:right="0" w:firstLineChars="0" w:firstLine="0"/>
              <w:spacing w:line="240" w:lineRule="atLeast"/>
            </w:pPr>
            <w:r>
              <w:t>13.2</w:t>
            </w:r>
          </w:p>
        </w:tc>
      </w:tr>
      <w:tr>
        <w:tc>
          <w:tcPr>
            <w:tcW w:w="1165" w:type="pct"/>
            <w:vAlign w:val="center"/>
          </w:tcPr>
          <w:p w:rsidR="0018722C">
            <w:pPr>
              <w:pStyle w:val="ac"/>
              <w:topLinePunct/>
              <w:ind w:leftChars="0" w:left="0" w:rightChars="0" w:right="0" w:firstLineChars="0" w:firstLine="0"/>
              <w:spacing w:line="240" w:lineRule="atLeast"/>
            </w:pPr>
            <w:r>
              <w:t>年均温</w:t>
            </w:r>
            <w:r>
              <w:t>（</w:t>
            </w:r>
            <w:r>
              <w:t>℃</w:t>
            </w:r>
            <w:r>
              <w:t>）</w:t>
            </w:r>
          </w:p>
          <w:p w:rsidR="0018722C">
            <w:pPr>
              <w:pStyle w:val="a5"/>
              <w:topLinePunct/>
              <w:ind w:leftChars="0" w:left="0" w:rightChars="0" w:right="0" w:firstLineChars="0" w:firstLine="0"/>
              <w:spacing w:line="240" w:lineRule="atLeast"/>
            </w:pPr>
            <w:r>
              <w:t>AT</w:t>
            </w:r>
            <w:r>
              <w:t>(</w:t>
            </w:r>
            <w:r>
              <w:t>℃</w:t>
            </w:r>
            <w:r>
              <w:t>)</w:t>
            </w:r>
          </w:p>
        </w:tc>
        <w:tc>
          <w:tcPr>
            <w:tcW w:w="689" w:type="pct"/>
            <w:vAlign w:val="center"/>
          </w:tcPr>
          <w:p w:rsidR="0018722C">
            <w:pPr>
              <w:pStyle w:val="affff9"/>
              <w:topLinePunct/>
              <w:ind w:leftChars="0" w:left="0" w:rightChars="0" w:right="0" w:firstLineChars="0" w:firstLine="0"/>
              <w:spacing w:line="240" w:lineRule="atLeast"/>
            </w:pPr>
            <w:r>
              <w:t>2011</w:t>
            </w:r>
          </w:p>
        </w:tc>
        <w:tc>
          <w:tcPr>
            <w:tcW w:w="855" w:type="pct"/>
            <w:vAlign w:val="center"/>
          </w:tcPr>
          <w:p w:rsidR="0018722C">
            <w:pPr>
              <w:pStyle w:val="affff9"/>
              <w:topLinePunct/>
              <w:ind w:leftChars="0" w:left="0" w:rightChars="0" w:right="0" w:firstLineChars="0" w:firstLine="0"/>
              <w:spacing w:line="240" w:lineRule="atLeast"/>
            </w:pPr>
            <w:r>
              <w:t>19.2</w:t>
            </w:r>
          </w:p>
        </w:tc>
        <w:tc>
          <w:tcPr>
            <w:tcW w:w="691" w:type="pct"/>
            <w:vAlign w:val="center"/>
          </w:tcPr>
          <w:p w:rsidR="0018722C">
            <w:pPr>
              <w:pStyle w:val="affff9"/>
              <w:topLinePunct/>
              <w:ind w:leftChars="0" w:left="0" w:rightChars="0" w:right="0" w:firstLineChars="0" w:firstLine="0"/>
              <w:spacing w:line="240" w:lineRule="atLeast"/>
            </w:pPr>
            <w:r>
              <w:t>18.7</w:t>
            </w:r>
          </w:p>
        </w:tc>
        <w:tc>
          <w:tcPr>
            <w:tcW w:w="751" w:type="pct"/>
            <w:vAlign w:val="center"/>
          </w:tcPr>
          <w:p w:rsidR="0018722C">
            <w:pPr>
              <w:pStyle w:val="affff9"/>
              <w:topLinePunct/>
              <w:ind w:leftChars="0" w:left="0" w:rightChars="0" w:right="0" w:firstLineChars="0" w:firstLine="0"/>
              <w:spacing w:line="240" w:lineRule="atLeast"/>
            </w:pPr>
            <w:r>
              <w:t>14.5</w:t>
            </w:r>
          </w:p>
        </w:tc>
        <w:tc>
          <w:tcPr>
            <w:tcW w:w="849" w:type="pct"/>
            <w:vAlign w:val="center"/>
          </w:tcPr>
          <w:p w:rsidR="0018722C">
            <w:pPr>
              <w:pStyle w:val="affff9"/>
              <w:topLinePunct/>
              <w:ind w:leftChars="0" w:left="0" w:rightChars="0" w:right="0" w:firstLineChars="0" w:firstLine="0"/>
              <w:spacing w:line="240" w:lineRule="atLeast"/>
            </w:pPr>
            <w:r>
              <w:t>13.2</w:t>
            </w:r>
          </w:p>
        </w:tc>
      </w:tr>
      <w:tr>
        <w:tc>
          <w:tcPr>
            <w:tcW w:w="1165"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ffff9"/>
              <w:topLinePunct/>
              <w:ind w:leftChars="0" w:left="0" w:rightChars="0" w:right="0" w:firstLineChars="0" w:firstLine="0"/>
              <w:spacing w:line="240" w:lineRule="atLeast"/>
            </w:pPr>
            <w:r>
              <w:t>2012</w:t>
            </w:r>
          </w:p>
        </w:tc>
        <w:tc>
          <w:tcPr>
            <w:tcW w:w="855" w:type="pct"/>
            <w:vAlign w:val="center"/>
          </w:tcPr>
          <w:p w:rsidR="0018722C">
            <w:pPr>
              <w:pStyle w:val="affff9"/>
              <w:topLinePunct/>
              <w:ind w:leftChars="0" w:left="0" w:rightChars="0" w:right="0" w:firstLineChars="0" w:firstLine="0"/>
              <w:spacing w:line="240" w:lineRule="atLeast"/>
            </w:pPr>
            <w:r>
              <w:t>23.8</w:t>
            </w:r>
          </w:p>
        </w:tc>
        <w:tc>
          <w:tcPr>
            <w:tcW w:w="691" w:type="pct"/>
            <w:vAlign w:val="center"/>
          </w:tcPr>
          <w:p w:rsidR="0018722C">
            <w:pPr>
              <w:pStyle w:val="affff9"/>
              <w:topLinePunct/>
              <w:ind w:leftChars="0" w:left="0" w:rightChars="0" w:right="0" w:firstLineChars="0" w:firstLine="0"/>
              <w:spacing w:line="240" w:lineRule="atLeast"/>
            </w:pPr>
            <w:r>
              <w:t>20.5</w:t>
            </w:r>
          </w:p>
        </w:tc>
        <w:tc>
          <w:tcPr>
            <w:tcW w:w="751" w:type="pct"/>
            <w:vAlign w:val="center"/>
          </w:tcPr>
          <w:p w:rsidR="0018722C">
            <w:pPr>
              <w:pStyle w:val="affff9"/>
              <w:topLinePunct/>
              <w:ind w:leftChars="0" w:left="0" w:rightChars="0" w:right="0" w:firstLineChars="0" w:firstLine="0"/>
              <w:spacing w:line="240" w:lineRule="atLeast"/>
            </w:pPr>
            <w:r>
              <w:t>14.8</w:t>
            </w:r>
          </w:p>
        </w:tc>
        <w:tc>
          <w:tcPr>
            <w:tcW w:w="849" w:type="pct"/>
            <w:vAlign w:val="center"/>
          </w:tcPr>
          <w:p w:rsidR="0018722C">
            <w:pPr>
              <w:pStyle w:val="affff9"/>
              <w:topLinePunct/>
              <w:ind w:leftChars="0" w:left="0" w:rightChars="0" w:right="0" w:firstLineChars="0" w:firstLine="0"/>
              <w:spacing w:line="240" w:lineRule="atLeast"/>
            </w:pPr>
            <w:r>
              <w:t>13.5</w:t>
            </w:r>
          </w:p>
        </w:tc>
      </w:tr>
      <w:tr>
        <w:tc>
          <w:tcPr>
            <w:tcW w:w="1165" w:type="pct"/>
            <w:vAlign w:val="center"/>
          </w:tcPr>
          <w:p w:rsidR="0018722C">
            <w:pPr>
              <w:pStyle w:val="ac"/>
              <w:topLinePunct/>
              <w:ind w:leftChars="0" w:left="0" w:rightChars="0" w:right="0" w:firstLineChars="0" w:firstLine="0"/>
              <w:spacing w:line="240" w:lineRule="atLeast"/>
            </w:pPr>
            <w:r>
              <w:t>海拔 </w:t>
            </w:r>
            <w:r>
              <w:t>(</w:t>
            </w:r>
            <w:r>
              <w:t xml:space="preserve">m</w:t>
            </w:r>
            <w:r>
              <w:t>)</w:t>
            </w:r>
            <w:r>
              <w:t xml:space="preserve"> Altitude</w:t>
            </w:r>
            <w:r>
              <w:t>(</w:t>
            </w:r>
            <w:r>
              <w:t>m</w:t>
            </w:r>
            <w:r>
              <w:t>)</w:t>
            </w:r>
          </w:p>
        </w:tc>
        <w:tc>
          <w:tcPr>
            <w:tcW w:w="689" w:type="pct"/>
            <w:vAlign w:val="center"/>
          </w:tcPr>
          <w:p w:rsidR="0018722C">
            <w:pPr>
              <w:pStyle w:val="a5"/>
              <w:topLinePunct/>
              <w:ind w:leftChars="0" w:left="0" w:rightChars="0" w:right="0" w:firstLineChars="0" w:firstLine="0"/>
              <w:spacing w:line="240" w:lineRule="atLeast"/>
            </w:pPr>
            <w:r>
              <w:t>-</w:t>
            </w:r>
          </w:p>
        </w:tc>
        <w:tc>
          <w:tcPr>
            <w:tcW w:w="855" w:type="pct"/>
            <w:vAlign w:val="center"/>
          </w:tcPr>
          <w:p w:rsidR="0018722C">
            <w:pPr>
              <w:pStyle w:val="affff9"/>
              <w:topLinePunct/>
              <w:ind w:leftChars="0" w:left="0" w:rightChars="0" w:right="0" w:firstLineChars="0" w:firstLine="0"/>
              <w:spacing w:line="240" w:lineRule="atLeast"/>
            </w:pPr>
            <w:r>
              <w:t>400</w:t>
            </w:r>
          </w:p>
        </w:tc>
        <w:tc>
          <w:tcPr>
            <w:tcW w:w="691" w:type="pct"/>
            <w:vAlign w:val="center"/>
          </w:tcPr>
          <w:p w:rsidR="0018722C">
            <w:pPr>
              <w:pStyle w:val="affff9"/>
              <w:topLinePunct/>
              <w:ind w:leftChars="0" w:left="0" w:rightChars="0" w:right="0" w:firstLineChars="0" w:firstLine="0"/>
              <w:spacing w:line="240" w:lineRule="atLeast"/>
            </w:pPr>
            <w:r>
              <w:t>1250</w:t>
            </w:r>
          </w:p>
        </w:tc>
        <w:tc>
          <w:tcPr>
            <w:tcW w:w="751" w:type="pct"/>
            <w:vAlign w:val="center"/>
          </w:tcPr>
          <w:p w:rsidR="0018722C">
            <w:pPr>
              <w:pStyle w:val="affff9"/>
              <w:topLinePunct/>
              <w:ind w:leftChars="0" w:left="0" w:rightChars="0" w:right="0" w:firstLineChars="0" w:firstLine="0"/>
              <w:spacing w:line="240" w:lineRule="atLeast"/>
            </w:pPr>
            <w:r>
              <w:t>1890</w:t>
            </w:r>
          </w:p>
        </w:tc>
        <w:tc>
          <w:tcPr>
            <w:tcW w:w="849" w:type="pct"/>
            <w:vAlign w:val="center"/>
          </w:tcPr>
          <w:p w:rsidR="0018722C">
            <w:pPr>
              <w:pStyle w:val="affff9"/>
              <w:topLinePunct/>
              <w:ind w:leftChars="0" w:left="0" w:rightChars="0" w:right="0" w:firstLineChars="0" w:firstLine="0"/>
              <w:spacing w:line="240" w:lineRule="atLeast"/>
            </w:pPr>
            <w:r>
              <w:t>2200</w:t>
            </w:r>
          </w:p>
        </w:tc>
      </w:tr>
      <w:tr>
        <w:tc>
          <w:tcPr>
            <w:tcW w:w="1165" w:type="pct"/>
            <w:vAlign w:val="center"/>
          </w:tcPr>
          <w:p w:rsidR="0018722C">
            <w:pPr>
              <w:pStyle w:val="ac"/>
              <w:topLinePunct/>
              <w:ind w:leftChars="0" w:left="0" w:rightChars="0" w:right="0" w:firstLineChars="0" w:firstLine="0"/>
              <w:spacing w:line="240" w:lineRule="atLeast"/>
            </w:pPr>
            <w:r>
              <w:t>纬度</w:t>
            </w:r>
          </w:p>
          <w:p w:rsidR="0018722C">
            <w:pPr>
              <w:pStyle w:val="a5"/>
              <w:topLinePunct/>
              <w:ind w:leftChars="0" w:left="0" w:rightChars="0" w:right="0" w:firstLineChars="0" w:firstLine="0"/>
              <w:spacing w:line="240" w:lineRule="atLeast"/>
            </w:pPr>
            <w:r>
              <w:t>Latitude</w:t>
            </w:r>
          </w:p>
        </w:tc>
        <w:tc>
          <w:tcPr>
            <w:tcW w:w="689" w:type="pct"/>
            <w:vAlign w:val="center"/>
          </w:tcPr>
          <w:p w:rsidR="0018722C">
            <w:pPr>
              <w:pStyle w:val="a5"/>
              <w:topLinePunct/>
              <w:ind w:leftChars="0" w:left="0" w:rightChars="0" w:right="0" w:firstLineChars="0" w:firstLine="0"/>
              <w:spacing w:line="240" w:lineRule="atLeast"/>
            </w:pPr>
            <w:r>
              <w:t>-</w:t>
            </w:r>
          </w:p>
        </w:tc>
        <w:tc>
          <w:tcPr>
            <w:tcW w:w="855" w:type="pct"/>
            <w:vAlign w:val="center"/>
          </w:tcPr>
          <w:p w:rsidR="0018722C">
            <w:pPr>
              <w:pStyle w:val="a5"/>
              <w:topLinePunct/>
              <w:ind w:leftChars="0" w:left="0" w:rightChars="0" w:right="0" w:firstLineChars="0" w:firstLine="0"/>
              <w:spacing w:line="240" w:lineRule="atLeast"/>
            </w:pPr>
            <w:r>
              <w:t>23°36</w:t>
            </w:r>
          </w:p>
        </w:tc>
        <w:tc>
          <w:tcPr>
            <w:tcW w:w="691" w:type="pct"/>
            <w:vAlign w:val="center"/>
          </w:tcPr>
          <w:p w:rsidR="0018722C">
            <w:pPr>
              <w:pStyle w:val="a5"/>
              <w:topLinePunct/>
              <w:ind w:leftChars="0" w:left="0" w:rightChars="0" w:right="0" w:firstLineChars="0" w:firstLine="0"/>
              <w:spacing w:line="240" w:lineRule="atLeast"/>
            </w:pPr>
            <w:r>
              <w:t>23°23</w:t>
            </w:r>
          </w:p>
        </w:tc>
        <w:tc>
          <w:tcPr>
            <w:tcW w:w="751" w:type="pct"/>
            <w:vAlign w:val="center"/>
          </w:tcPr>
          <w:p w:rsidR="0018722C">
            <w:pPr>
              <w:pStyle w:val="a5"/>
              <w:topLinePunct/>
              <w:ind w:leftChars="0" w:left="0" w:rightChars="0" w:right="0" w:firstLineChars="0" w:firstLine="0"/>
              <w:spacing w:line="240" w:lineRule="atLeast"/>
            </w:pPr>
            <w:r>
              <w:t>25°01</w:t>
            </w:r>
          </w:p>
        </w:tc>
        <w:tc>
          <w:tcPr>
            <w:tcW w:w="849" w:type="pct"/>
            <w:vAlign w:val="center"/>
          </w:tcPr>
          <w:p w:rsidR="0018722C">
            <w:pPr>
              <w:pStyle w:val="ad"/>
              <w:topLinePunct/>
              <w:ind w:leftChars="0" w:left="0" w:rightChars="0" w:right="0" w:firstLineChars="0" w:firstLine="0"/>
              <w:spacing w:line="240" w:lineRule="atLeast"/>
            </w:pPr>
            <w:r>
              <w:t>25°</w:t>
            </w:r>
          </w:p>
        </w:tc>
      </w:tr>
      <w:tr>
        <w:tc>
          <w:tcPr>
            <w:tcW w:w="1165" w:type="pct"/>
            <w:vAlign w:val="center"/>
            <w:tcBorders>
              <w:top w:val="single" w:sz="4" w:space="0" w:color="auto"/>
            </w:tcBorders>
          </w:tcPr>
          <w:p w:rsidR="0018722C">
            <w:pPr>
              <w:pStyle w:val="ac"/>
              <w:topLinePunct/>
              <w:ind w:leftChars="0" w:left="0" w:rightChars="0" w:right="0" w:firstLineChars="0" w:firstLine="0"/>
              <w:spacing w:line="240" w:lineRule="atLeast"/>
            </w:pPr>
            <w:r>
              <w:t>经度</w:t>
            </w:r>
          </w:p>
          <w:p w:rsidR="0018722C">
            <w:pPr>
              <w:pStyle w:val="aff1"/>
              <w:topLinePunct/>
              <w:ind w:leftChars="0" w:left="0" w:rightChars="0" w:right="0" w:firstLineChars="0" w:firstLine="0"/>
              <w:spacing w:line="240" w:lineRule="atLeast"/>
            </w:pPr>
            <w:r>
              <w:t>Longitude</w:t>
            </w:r>
          </w:p>
        </w:tc>
        <w:tc>
          <w:tcPr>
            <w:tcW w:w="68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55" w:type="pct"/>
            <w:vAlign w:val="center"/>
            <w:tcBorders>
              <w:top w:val="single" w:sz="4" w:space="0" w:color="auto"/>
            </w:tcBorders>
          </w:tcPr>
          <w:p w:rsidR="0018722C">
            <w:pPr>
              <w:pStyle w:val="aff1"/>
              <w:topLinePunct/>
              <w:ind w:leftChars="0" w:left="0" w:rightChars="0" w:right="0" w:firstLineChars="0" w:firstLine="0"/>
              <w:spacing w:line="240" w:lineRule="atLeast"/>
            </w:pPr>
            <w:r>
              <w:t>101°59</w:t>
            </w:r>
          </w:p>
        </w:tc>
        <w:tc>
          <w:tcPr>
            <w:tcW w:w="691" w:type="pct"/>
            <w:vAlign w:val="center"/>
            <w:tcBorders>
              <w:top w:val="single" w:sz="4" w:space="0" w:color="auto"/>
            </w:tcBorders>
          </w:tcPr>
          <w:p w:rsidR="0018722C">
            <w:pPr>
              <w:pStyle w:val="aff1"/>
              <w:topLinePunct/>
              <w:ind w:leftChars="0" w:left="0" w:rightChars="0" w:right="0" w:firstLineChars="0" w:firstLine="0"/>
              <w:spacing w:line="240" w:lineRule="atLeast"/>
            </w:pPr>
            <w:r>
              <w:t>103°23</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r>
              <w:t>102°41</w:t>
            </w:r>
          </w:p>
        </w:tc>
        <w:tc>
          <w:tcPr>
            <w:tcW w:w="849" w:type="pct"/>
            <w:vAlign w:val="center"/>
            <w:tcBorders>
              <w:top w:val="single" w:sz="4" w:space="0" w:color="auto"/>
            </w:tcBorders>
          </w:tcPr>
          <w:p w:rsidR="0018722C">
            <w:pPr>
              <w:pStyle w:val="ad"/>
              <w:topLinePunct/>
              <w:ind w:leftChars="0" w:left="0" w:rightChars="0" w:right="0" w:firstLineChars="0" w:firstLine="0"/>
              <w:spacing w:line="240" w:lineRule="atLeast"/>
            </w:pPr>
            <w:r>
              <w:t>102°</w:t>
            </w:r>
          </w:p>
        </w:tc>
      </w:tr>
    </w:tbl>
    <w:p w:rsidR="0018722C">
      <w:pPr>
        <w:pStyle w:val="aff3"/>
        <w:topLinePunct/>
      </w:pPr>
      <w:r>
        <w:rPr>
          <w:kern w:val="2"/>
          <w:sz w:val="18"/>
          <w:szCs w:val="22"/>
          <w:rFonts w:cstheme="minorBidi" w:hAnsiTheme="minorHAnsi" w:eastAsiaTheme="minorHAnsi" w:asciiTheme="minorHAnsi" w:ascii="宋体" w:eastAsia="宋体" w:hint="eastAsia"/>
        </w:rPr>
        <w:t>注：</w:t>
      </w:r>
      <w:r>
        <w:rPr>
          <w:kern w:val="2"/>
          <w:szCs w:val="22"/>
          <w:rFonts w:cstheme="minorBidi" w:hAnsiTheme="minorHAnsi" w:eastAsiaTheme="minorHAnsi" w:asciiTheme="minorHAnsi"/>
          <w:sz w:val="18"/>
        </w:rPr>
        <w:t>AT</w:t>
      </w:r>
      <w:r>
        <w:rPr>
          <w:kern w:val="2"/>
          <w:szCs w:val="22"/>
          <w:rFonts w:ascii="宋体" w:eastAsia="宋体" w:hint="eastAsia" w:cstheme="minorBidi" w:hAnsiTheme="minorHAnsi"/>
          <w:sz w:val="18"/>
        </w:rPr>
        <w:t xml:space="preserve">: </w:t>
      </w:r>
      <w:r>
        <w:rPr>
          <w:kern w:val="2"/>
          <w:szCs w:val="22"/>
          <w:rFonts w:cstheme="minorBidi" w:hAnsiTheme="minorHAnsi" w:eastAsiaTheme="minorHAnsi" w:asciiTheme="minorHAnsi"/>
          <w:sz w:val="18"/>
        </w:rPr>
        <w:t>Annual average temperature</w:t>
      </w:r>
    </w:p>
    <w:p w:rsidR="0018722C">
      <w:pPr>
        <w:pStyle w:val="Heading3"/>
        <w:topLinePunct/>
        <w:ind w:left="200" w:hangingChars="200" w:hanging="200"/>
      </w:pPr>
      <w:bookmarkStart w:id="759557" w:name="_Toc686759557"/>
      <w:bookmarkStart w:name="_bookmark51" w:id="103"/>
      <w:bookmarkEnd w:id="103"/>
      <w:r>
        <w:rPr>
          <w:b/>
        </w:rPr>
        <w:t>3.1.3</w:t>
      </w:r>
      <w:r>
        <w:t xml:space="preserve"> </w:t>
      </w:r>
      <w:bookmarkStart w:name="_bookmark51" w:id="104"/>
      <w:bookmarkEnd w:id="104"/>
      <w:r>
        <w:t>小穗育性的调查及统计分析</w:t>
      </w:r>
      <w:bookmarkEnd w:id="759557"/>
    </w:p>
    <w:p w:rsidR="0018722C">
      <w:pPr>
        <w:topLinePunct/>
      </w:pPr>
      <w:r>
        <w:t>收种时每个群体的每个单株取小穗</w:t>
      </w:r>
      <w:r>
        <w:rPr>
          <w:rFonts w:ascii="Times New Roman" w:eastAsia="宋体"/>
        </w:rPr>
        <w:t>1</w:t>
      </w:r>
      <w:r>
        <w:t>枚，后统计每个群体的各单株的实粒数、空粒数，</w:t>
      </w:r>
      <w:r>
        <w:t>随机取穗。通过</w:t>
      </w:r>
      <w:r>
        <w:rPr>
          <w:rFonts w:ascii="Times New Roman" w:eastAsia="宋体"/>
        </w:rPr>
        <w:t>Excel 2003</w:t>
      </w:r>
      <w:r>
        <w:t>计算总粒数</w:t>
      </w:r>
      <w:r>
        <w:rPr>
          <w:rFonts w:ascii="Times New Roman" w:eastAsia="宋体"/>
        </w:rPr>
        <w:t>/</w:t>
      </w:r>
      <w:r>
        <w:t>穗</w:t>
      </w:r>
      <w:r>
        <w:t>（</w:t>
      </w:r>
      <w:r>
        <w:rPr>
          <w:spacing w:val="-1"/>
        </w:rPr>
        <w:t>实粒数</w:t>
      </w:r>
      <w:r>
        <w:rPr>
          <w:rFonts w:ascii="Times New Roman" w:eastAsia="宋体"/>
          <w:spacing w:val="-2"/>
        </w:rPr>
        <w:t>+</w:t>
      </w:r>
      <w:r>
        <w:t>空粒数</w:t>
      </w:r>
      <w:r>
        <w:t>）</w:t>
      </w:r>
      <w:r>
        <w:t>、小穗育性</w:t>
      </w:r>
      <w:r>
        <w:t>（</w:t>
      </w:r>
      <w:r>
        <w:rPr>
          <w:spacing w:val="-1"/>
        </w:rPr>
        <w:t>实粒数</w:t>
      </w:r>
      <w:r>
        <w:rPr>
          <w:rFonts w:ascii="Times New Roman" w:eastAsia="宋体"/>
        </w:rPr>
        <w:t>/</w:t>
      </w:r>
      <w:r>
        <w:rPr>
          <w:spacing w:val="-1"/>
        </w:rPr>
        <w:t>穗总粒数</w:t>
      </w:r>
      <w:r>
        <w:t>）</w:t>
      </w:r>
      <w:r>
        <w:t>及性状多样性指数</w:t>
      </w:r>
      <w:r>
        <w:t>（</w:t>
      </w:r>
      <w:r>
        <w:rPr>
          <w:rFonts w:ascii="Times New Roman" w:eastAsia="宋体"/>
          <w:i/>
          <w:spacing w:val="0"/>
          <w:w w:val="100"/>
        </w:rPr>
        <w:t>M</w:t>
      </w:r>
      <w:r>
        <w:rPr>
          <w:rFonts w:ascii="Times New Roman" w:eastAsia="宋体"/>
          <w:i/>
          <w:w w:val="100"/>
        </w:rPr>
        <w:t>D</w:t>
      </w:r>
      <w:r>
        <w:rPr>
          <w:rFonts w:ascii="Times New Roman" w:eastAsia="宋体"/>
          <w:i/>
          <w:spacing w:val="0"/>
          <w:w w:val="100"/>
        </w:rPr>
        <w:t>I</w:t>
      </w:r>
      <w:r>
        <w:t>）</w:t>
      </w:r>
      <w:r>
        <w:t>，并利用数据分析进行各性状的单因素方差分析</w:t>
      </w:r>
      <w:r>
        <w:t>（</w:t>
      </w:r>
      <w:r>
        <w:rPr>
          <w:rFonts w:ascii="Times New Roman" w:eastAsia="宋体"/>
          <w:spacing w:val="-2"/>
          <w:w w:val="100"/>
        </w:rPr>
        <w:t>A</w:t>
      </w:r>
      <w:r>
        <w:rPr>
          <w:rFonts w:ascii="Times New Roman" w:eastAsia="宋体"/>
          <w:w w:val="100"/>
        </w:rPr>
        <w:t>NO</w:t>
      </w:r>
      <w:r>
        <w:rPr>
          <w:rFonts w:ascii="Times New Roman" w:eastAsia="宋体"/>
          <w:spacing w:val="-14"/>
          <w:w w:val="100"/>
        </w:rPr>
        <w:t>V</w:t>
      </w:r>
      <w:r>
        <w:rPr>
          <w:rFonts w:ascii="Times New Roman" w:eastAsia="宋体"/>
          <w:spacing w:val="-2"/>
          <w:w w:val="100"/>
        </w:rPr>
        <w:t>A</w:t>
      </w:r>
      <w:r>
        <w:t>）</w:t>
      </w:r>
      <w:r>
        <w:t>。利</w:t>
      </w:r>
      <w:r>
        <w:t>用</w:t>
      </w:r>
      <w:r>
        <w:rPr>
          <w:rFonts w:ascii="Times New Roman" w:eastAsia="宋体"/>
        </w:rPr>
        <w:t>SPSS </w:t>
      </w:r>
      <w:r>
        <w:rPr>
          <w:rFonts w:ascii="Times New Roman" w:eastAsia="宋体"/>
        </w:rPr>
        <w:t>18.0</w:t>
      </w:r>
      <w:r w:rsidR="001852F3">
        <w:rPr>
          <w:rFonts w:ascii="Times New Roman" w:eastAsia="宋体"/>
        </w:rPr>
        <w:t xml:space="preserve"> </w:t>
      </w:r>
      <w:r>
        <w:t>对不同世代群体进行二因素方差分析。</w:t>
      </w:r>
    </w:p>
    <w:p w:rsidR="0018722C">
      <w:pPr>
        <w:topLinePunct/>
      </w:pPr>
      <w:r>
        <w:t>群体的性状多样性指数</w:t>
      </w:r>
      <w:r>
        <w:t>（</w:t>
      </w:r>
      <w:r>
        <w:rPr>
          <w:rFonts w:ascii="Times New Roman" w:eastAsia="宋体"/>
          <w:w w:val="100"/>
        </w:rPr>
        <w:t>M</w:t>
      </w:r>
      <w:r>
        <w:rPr>
          <w:rFonts w:ascii="Times New Roman" w:eastAsia="宋体"/>
          <w:spacing w:val="-3"/>
          <w:w w:val="100"/>
        </w:rPr>
        <w:t>o</w:t>
      </w:r>
      <w:r>
        <w:rPr>
          <w:rFonts w:ascii="Times New Roman" w:eastAsia="宋体"/>
          <w:spacing w:val="0"/>
          <w:w w:val="100"/>
        </w:rPr>
        <w:t>r</w:t>
      </w:r>
      <w:r>
        <w:rPr>
          <w:rFonts w:ascii="Times New Roman" w:eastAsia="宋体"/>
          <w:spacing w:val="-2"/>
          <w:w w:val="100"/>
        </w:rPr>
        <w:t>p</w:t>
      </w:r>
      <w:r>
        <w:rPr>
          <w:rFonts w:ascii="Times New Roman" w:eastAsia="宋体"/>
          <w:w w:val="100"/>
        </w:rPr>
        <w:t>h</w:t>
      </w:r>
      <w:r>
        <w:rPr>
          <w:rFonts w:ascii="Times New Roman" w:eastAsia="宋体"/>
          <w:spacing w:val="-2"/>
          <w:w w:val="100"/>
        </w:rPr>
        <w:t>o</w:t>
      </w:r>
      <w:r>
        <w:rPr>
          <w:rFonts w:ascii="Times New Roman" w:eastAsia="宋体"/>
          <w:spacing w:val="1"/>
          <w:w w:val="100"/>
        </w:rPr>
        <w:t>l</w:t>
      </w:r>
      <w:r>
        <w:rPr>
          <w:rFonts w:ascii="Times New Roman" w:eastAsia="宋体"/>
          <w:w w:val="100"/>
        </w:rPr>
        <w:t>o</w:t>
      </w:r>
      <w:r>
        <w:rPr>
          <w:rFonts w:ascii="Times New Roman" w:eastAsia="宋体"/>
          <w:spacing w:val="-2"/>
          <w:w w:val="100"/>
        </w:rPr>
        <w:t>g</w:t>
      </w:r>
      <w:r>
        <w:rPr>
          <w:rFonts w:ascii="Times New Roman" w:eastAsia="宋体"/>
          <w:spacing w:val="1"/>
          <w:w w:val="100"/>
        </w:rPr>
        <w:t>i</w:t>
      </w:r>
      <w:r>
        <w:rPr>
          <w:rFonts w:ascii="Times New Roman" w:eastAsia="宋体"/>
          <w:spacing w:val="-2"/>
          <w:w w:val="100"/>
        </w:rPr>
        <w:t>c</w:t>
      </w:r>
      <w:r>
        <w:rPr>
          <w:rFonts w:ascii="Times New Roman" w:eastAsia="宋体"/>
          <w:spacing w:val="0"/>
          <w:w w:val="100"/>
        </w:rPr>
        <w:t>a</w:t>
      </w:r>
      <w:r>
        <w:rPr>
          <w:rFonts w:ascii="Times New Roman" w:eastAsia="宋体"/>
          <w:w w:val="100"/>
        </w:rPr>
        <w:t>l</w:t>
      </w:r>
      <w:r>
        <w:rPr>
          <w:rFonts w:ascii="Times New Roman" w:eastAsia="宋体"/>
          <w:spacing w:val="0"/>
        </w:rPr>
        <w:t> </w:t>
      </w:r>
      <w:r>
        <w:rPr>
          <w:rFonts w:ascii="Times New Roman" w:eastAsia="宋体"/>
          <w:w w:val="100"/>
        </w:rPr>
        <w:t>d</w:t>
      </w:r>
      <w:r>
        <w:rPr>
          <w:rFonts w:ascii="Times New Roman" w:eastAsia="宋体"/>
          <w:spacing w:val="-1"/>
          <w:w w:val="100"/>
        </w:rPr>
        <w:t>i</w:t>
      </w:r>
      <w:r>
        <w:rPr>
          <w:rFonts w:ascii="Times New Roman" w:eastAsia="宋体"/>
          <w:w w:val="100"/>
        </w:rPr>
        <w:t>v</w:t>
      </w:r>
      <w:r>
        <w:rPr>
          <w:rFonts w:ascii="Times New Roman" w:eastAsia="宋体"/>
          <w:spacing w:val="-2"/>
          <w:w w:val="100"/>
        </w:rPr>
        <w:t>e</w:t>
      </w:r>
      <w:r>
        <w:rPr>
          <w:rFonts w:ascii="Times New Roman" w:eastAsia="宋体"/>
          <w:spacing w:val="0"/>
          <w:w w:val="100"/>
        </w:rPr>
        <w:t>r</w:t>
      </w:r>
      <w:r>
        <w:rPr>
          <w:rFonts w:ascii="Times New Roman" w:eastAsia="宋体"/>
          <w:w w:val="100"/>
        </w:rPr>
        <w:t>s</w:t>
      </w:r>
      <w:r>
        <w:rPr>
          <w:rFonts w:ascii="Times New Roman" w:eastAsia="宋体"/>
          <w:spacing w:val="-1"/>
          <w:w w:val="100"/>
        </w:rPr>
        <w:t>i</w:t>
      </w:r>
      <w:r>
        <w:rPr>
          <w:rFonts w:ascii="Times New Roman" w:eastAsia="宋体"/>
          <w:spacing w:val="1"/>
          <w:w w:val="100"/>
        </w:rPr>
        <w:t>t</w:t>
      </w:r>
      <w:r>
        <w:rPr>
          <w:rFonts w:ascii="Times New Roman" w:eastAsia="宋体"/>
          <w:w w:val="100"/>
        </w:rPr>
        <w:t>y</w:t>
      </w:r>
      <w:r>
        <w:rPr>
          <w:rFonts w:ascii="Times New Roman" w:eastAsia="宋体"/>
          <w:spacing w:val="-2"/>
        </w:rPr>
        <w:t> </w:t>
      </w:r>
      <w:r>
        <w:rPr>
          <w:rFonts w:ascii="Times New Roman" w:eastAsia="宋体"/>
          <w:spacing w:val="1"/>
          <w:w w:val="100"/>
        </w:rPr>
        <w:t>i</w:t>
      </w:r>
      <w:r>
        <w:rPr>
          <w:rFonts w:ascii="Times New Roman" w:eastAsia="宋体"/>
          <w:w w:val="100"/>
        </w:rPr>
        <w:t>n</w:t>
      </w:r>
      <w:r>
        <w:rPr>
          <w:rFonts w:ascii="Times New Roman" w:eastAsia="宋体"/>
          <w:spacing w:val="-2"/>
          <w:w w:val="100"/>
        </w:rPr>
        <w:t>d</w:t>
      </w:r>
      <w:r>
        <w:rPr>
          <w:rFonts w:ascii="Times New Roman" w:eastAsia="宋体"/>
          <w:spacing w:val="-2"/>
          <w:w w:val="100"/>
        </w:rPr>
        <w:t>e</w:t>
      </w:r>
      <w:r>
        <w:rPr>
          <w:rFonts w:ascii="Times New Roman" w:eastAsia="宋体"/>
          <w:spacing w:val="2"/>
          <w:w w:val="100"/>
        </w:rPr>
        <w:t>x</w:t>
      </w:r>
      <w:r>
        <w:rPr>
          <w:rFonts w:ascii="Times New Roman" w:eastAsia="宋体"/>
          <w:w w:val="100"/>
        </w:rPr>
        <w:t>,</w:t>
      </w:r>
      <w:r>
        <w:rPr>
          <w:rFonts w:ascii="Times New Roman" w:eastAsia="宋体"/>
          <w:spacing w:val="1"/>
        </w:rPr>
        <w:t> </w:t>
      </w:r>
      <w:r>
        <w:rPr>
          <w:rFonts w:ascii="Times New Roman" w:eastAsia="宋体"/>
          <w:i/>
          <w:spacing w:val="0"/>
          <w:w w:val="100"/>
        </w:rPr>
        <w:t>M</w:t>
      </w:r>
      <w:r>
        <w:rPr>
          <w:rFonts w:ascii="Times New Roman" w:eastAsia="宋体"/>
          <w:i/>
          <w:w w:val="100"/>
        </w:rPr>
        <w:t>D</w:t>
      </w:r>
      <w:r>
        <w:rPr>
          <w:rFonts w:ascii="Times New Roman" w:eastAsia="宋体"/>
          <w:i/>
          <w:spacing w:val="0"/>
          <w:w w:val="100"/>
        </w:rPr>
        <w:t>I</w:t>
      </w:r>
      <w:r>
        <w:t>）</w:t>
      </w:r>
      <w:r>
        <w:t>：将各数量性状分成</w:t>
      </w:r>
      <w:r/>
      <w:r>
        <w:rPr>
          <w:rFonts w:ascii="Times New Roman" w:eastAsia="宋体"/>
        </w:rPr>
        <w:t>10</w:t>
      </w:r>
      <w:r>
        <w:t>个</w:t>
      </w:r>
      <w:r>
        <w:t>等级，统计各等级内不同数量性状出现的频率</w:t>
      </w:r>
      <w:r>
        <w:t>（</w:t>
      </w:r>
      <w:r>
        <w:rPr>
          <w:spacing w:val="-1"/>
          <w:w w:val="100"/>
        </w:rPr>
        <w:t>马育华</w:t>
      </w:r>
      <w:r>
        <w:rPr>
          <w:w w:val="100"/>
          <w:rFonts w:hint="eastAsia"/>
        </w:rPr>
        <w:t>，</w:t>
      </w:r>
      <w:r>
        <w:rPr>
          <w:rFonts w:ascii="Times New Roman" w:eastAsia="宋体"/>
          <w:w w:val="100"/>
        </w:rPr>
        <w:t>1979</w:t>
      </w:r>
      <w:r>
        <w:t>）</w:t>
      </w:r>
      <w:r>
        <w:t>：</w:t>
      </w:r>
    </w:p>
    <w:p w:rsidR="0018722C">
      <w:spacing w:beforeLines="0" w:before="0" w:afterLines="0" w:after="0" w:line="440" w:lineRule="auto"/>
      <w:pPr>
        <w:sectPr w:rsidR="00556256">
          <w:pgSz w:w="11910" w:h="16840"/>
          <w:pgMar w:header="876" w:footer="995" w:top="1180" w:bottom="1180" w:left="1660" w:right="1580"/>
        </w:sectPr>
        <w:topLinePunct/>
      </w:pPr>
    </w:p>
    <w:p w:rsidR="0018722C">
      <w:pPr>
        <w:topLinePunct/>
      </w:pPr>
      <w:r>
        <w:rPr>
          <w:rFonts w:cstheme="minorBidi" w:hAnsiTheme="minorHAnsi" w:eastAsiaTheme="minorHAnsi" w:asciiTheme="minorHAnsi"/>
          <w:i/>
        </w:rPr>
        <w:t>M</w:t>
      </w:r>
      <w:r>
        <w:rPr>
          <w:rFonts w:cstheme="minorBidi" w:hAnsiTheme="minorHAnsi" w:eastAsiaTheme="minorHAnsi" w:asciiTheme="minorHAnsi"/>
          <w:i/>
        </w:rPr>
        <w:t>DI</w:t>
      </w:r>
      <w:r>
        <w:rPr>
          <w:rFonts w:ascii="Symbol" w:hAnsi="Symbol" w:cstheme="minorBidi" w:eastAsia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P</w:t>
      </w:r>
      <w:r>
        <w:rPr>
          <w:rFonts w:cstheme="minorBidi" w:hAnsiTheme="minorHAnsi" w:eastAsiaTheme="minorHAnsi" w:asciiTheme="minorHAnsi"/>
          <w:vertAlign w:val="subscript"/>
          <w:i/>
        </w:rPr>
        <w:t>i</w:t>
      </w:r>
      <w:r>
        <w:rPr>
          <w:vertAlign w:val="subscript"/>
          <w:rFonts w:cstheme="minorBidi" w:hAnsiTheme="minorHAnsi" w:eastAsiaTheme="minorHAnsi" w:asciiTheme="minorHAns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 xml:space="preserve">g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N</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 xml:space="preserve"> </w:t>
      </w:r>
      <w:r>
        <w:rPr>
          <w:rFonts w:cstheme="minorBidi" w:hAnsiTheme="minorHAnsi" w:eastAsiaTheme="minorHAnsi" w:asciiTheme="minorHAnsi"/>
          <w:i/>
        </w:rPr>
        <w:t>j</w:t>
      </w:r>
    </w:p>
    <w:p w:rsidR="0018722C">
      <w:spacing w:beforeLines="0" w:before="0" w:afterLines="0" w:after="0" w:line="440" w:lineRule="auto"/>
      <w:pPr>
        <w:sectPr w:rsidR="00556256">
          <w:type w:val="continuous"/>
          <w:pgSz w:w="11910" w:h="16840"/>
          <w:pgMar w:top="1580" w:bottom="280" w:left="1660" w:right="1580"/>
          <w:cols w:num="2" w:equalWidth="0">
            <w:col w:w="2317" w:space="40"/>
            <w:col w:w="6313"/>
          </w:cols>
        </w:sectPr>
        <w:topLinePunct/>
      </w:pPr>
    </w:p>
    <w:p w:rsidR="0018722C">
      <w:pPr>
        <w:topLinePunct/>
      </w:pPr>
      <w:r>
        <w:rPr>
          <w:rFonts w:ascii="Times New Roman" w:eastAsia="宋体"/>
          <w:i/>
        </w:rPr>
        <w:t>P</w:t>
      </w:r>
      <w:r>
        <w:rPr>
          <w:rFonts w:ascii="Times New Roman" w:eastAsia="宋体"/>
          <w:i/>
        </w:rPr>
        <w:t>i</w:t>
      </w:r>
      <w:r>
        <w:rPr>
          <w:rFonts w:ascii="Times New Roman" w:eastAsia="宋体"/>
          <w:i/>
        </w:rPr>
        <w:t>j</w:t>
      </w:r>
      <w:r>
        <w:t>为第</w:t>
      </w:r>
      <w:r/>
      <w:r>
        <w:rPr>
          <w:rFonts w:ascii="Times New Roman" w:eastAsia="宋体"/>
        </w:rPr>
        <w:t>i</w:t>
      </w:r>
      <w:r>
        <w:t>性状在第</w:t>
      </w:r>
      <w:r/>
      <w:r>
        <w:rPr>
          <w:rFonts w:ascii="Times New Roman" w:eastAsia="宋体"/>
        </w:rPr>
        <w:t>j</w:t>
      </w:r>
      <w:r>
        <w:t>级别内出现的频率</w:t>
      </w:r>
      <w:r>
        <w:t>（</w:t>
      </w:r>
      <w:r>
        <w:t>单位为：</w:t>
      </w:r>
      <w:r>
        <w:rPr>
          <w:rFonts w:ascii="Times New Roman" w:eastAsia="宋体"/>
        </w:rPr>
        <w:t>%</w:t>
      </w:r>
      <w:r>
        <w:t>）</w:t>
      </w:r>
      <w:r>
        <w:t>，</w:t>
      </w:r>
      <w:r>
        <w:rPr>
          <w:rFonts w:ascii="Times New Roman" w:eastAsia="宋体"/>
        </w:rPr>
        <w:t>N</w:t>
      </w:r>
      <w:r>
        <w:t>为计算中所涉及的性状总数。</w:t>
      </w:r>
      <w:r>
        <w:t>等级的划分方法：实粒数变化范围不仅限在</w:t>
      </w:r>
      <w:r>
        <w:rPr>
          <w:rFonts w:ascii="Times New Roman" w:eastAsia="宋体"/>
        </w:rPr>
        <w:t>0-100</w:t>
      </w:r>
      <w:r>
        <w:t>之间，所以划分按照以下方法：先</w:t>
      </w:r>
      <w:r>
        <w:t>计</w:t>
      </w:r>
    </w:p>
    <w:p w:rsidR="0018722C">
      <w:pPr>
        <w:topLinePunct/>
      </w:pPr>
      <w:r>
        <w:t>算参试材料总体平均数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X</w:t>
      </w:r>
      <w:r>
        <w:rPr>
          <w:rFonts w:ascii="Times New Roman" w:hAnsi="Times New Roman" w:eastAsia="Times New Roman"/>
          <w:rFonts w:ascii="Times New Roman" w:hAnsi="Times New Roman" w:eastAsia="Times New Roman"/>
        </w:rPr>
        <w:t>）</w:t>
      </w:r>
      <w:r>
        <w:t>和标准差</w:t>
      </w:r>
      <w:r>
        <w:rPr>
          <w:rFonts w:ascii="Times New Roman" w:hAnsi="Times New Roman" w:eastAsia="Times New Roman"/>
          <w:rFonts w:ascii="Times New Roman" w:hAnsi="Times New Roman" w:eastAsia="Times New Roman"/>
        </w:rPr>
        <w:t>（</w:t>
      </w:r>
      <w:r>
        <w:t>σ</w:t>
      </w:r>
      <w:r>
        <w:rPr>
          <w:rFonts w:ascii="Times New Roman" w:hAnsi="Times New Roman" w:eastAsia="Times New Roman"/>
          <w:rFonts w:ascii="Times New Roman" w:hAnsi="Times New Roman" w:eastAsia="Times New Roman"/>
        </w:rPr>
        <w:t>）</w:t>
      </w:r>
      <w:r>
        <w:t>，然后划分为</w:t>
      </w:r>
      <w:r>
        <w:rPr>
          <w:rFonts w:ascii="Times New Roman" w:hAnsi="Times New Roman" w:eastAsia="Times New Roman"/>
        </w:rPr>
        <w:t>10</w:t>
      </w:r>
      <w:r>
        <w:t>级，从第</w:t>
      </w:r>
      <w:r>
        <w:rPr>
          <w:rFonts w:ascii="Times New Roman" w:hAnsi="Times New Roman" w:eastAsia="Times New Roman"/>
        </w:rPr>
        <w:t>1</w:t>
      </w:r>
      <w:r>
        <w:t>级</w:t>
      </w:r>
      <w:r>
        <w:rPr>
          <w:rFonts w:ascii="Times New Roman" w:hAnsi="Times New Roman" w:eastAsia="Times New Roman"/>
        </w:rPr>
        <w:t>[</w:t>
      </w:r>
      <w:r>
        <w:rPr>
          <w:rFonts w:ascii="Times New Roman" w:hAnsi="Times New Roman" w:eastAsia="Times New Roman"/>
        </w:rPr>
        <w:t xml:space="preserve">X </w:t>
      </w:r>
      <w:r>
        <w:rPr>
          <w:rFonts w:ascii="Times New Roman" w:hAnsi="Times New Roman" w:eastAsia="Times New Roman"/>
        </w:rPr>
        <w:t>1</w:t>
      </w:r>
      <w:r w:rsidR="004B696B">
        <w:rPr>
          <w:rFonts w:ascii="Times New Roman" w:hAnsi="Times New Roman" w:eastAsia="Times New Roman"/>
        </w:rPr>
        <w:t xml:space="preserve"> </w:t>
      </w:r>
      <w:r>
        <w:rPr>
          <w:rFonts w:ascii="Times New Roman" w:hAnsi="Times New Roman" w:eastAsia="Times New Roman"/>
        </w:rPr>
        <w:t>&lt;</w:t>
      </w:r>
      <w:r>
        <w:rPr>
          <w:rFonts w:ascii="Times New Roman" w:hAnsi="Times New Roman" w:eastAsia="Times New Roman"/>
        </w:rPr>
        <w:t>(</w:t>
      </w:r>
      <w:r>
        <w:rPr>
          <w:rFonts w:ascii="Times New Roman" w:hAnsi="Times New Roman" w:eastAsia="Times New Roman"/>
        </w:rPr>
        <w:t>X-2</w:t>
      </w:r>
      <w:r>
        <w:t>σ</w:t>
      </w:r>
      <w:r>
        <w:rPr>
          <w:rFonts w:ascii="Times New Roman" w:hAnsi="Times New Roman" w:eastAsia="Times New Roman"/>
        </w:rPr>
        <w:t>)</w:t>
      </w:r>
      <w:r>
        <w:rPr>
          <w:rFonts w:ascii="Times New Roman" w:hAnsi="Times New Roman" w:eastAsia="Times New Roman"/>
        </w:rPr>
        <w:t>]</w:t>
      </w:r>
      <w:r>
        <w:t>到第</w:t>
      </w:r>
      <w:r>
        <w:rPr>
          <w:rFonts w:ascii="Times New Roman" w:hAnsi="Times New Roman" w:eastAsia="Times New Roman"/>
        </w:rPr>
        <w:t>10</w:t>
      </w:r>
    </w:p>
    <w:p w:rsidR="0018722C">
      <w:pPr>
        <w:topLinePunct/>
      </w:pPr>
      <w:r>
        <w:t>级</w:t>
      </w:r>
      <w:r>
        <w:rPr>
          <w:rFonts w:ascii="Times New Roman" w:hAnsi="Times New Roman" w:eastAsia="宋体"/>
        </w:rPr>
        <w:t>[</w:t>
      </w:r>
      <w:r>
        <w:rPr>
          <w:rFonts w:ascii="Times New Roman" w:hAnsi="Times New Roman" w:eastAsia="宋体"/>
        </w:rPr>
        <w:t>X</w:t>
      </w:r>
      <w:r>
        <w:rPr>
          <w:rFonts w:ascii="Times New Roman" w:hAnsi="Times New Roman" w:eastAsia="宋体"/>
        </w:rPr>
        <w:t> </w:t>
      </w:r>
      <w:r>
        <w:rPr>
          <w:rFonts w:ascii="Times New Roman" w:hAnsi="Times New Roman" w:eastAsia="宋体"/>
        </w:rPr>
        <w:t>10</w:t>
      </w:r>
      <w:r>
        <w:rPr>
          <w:rFonts w:ascii="Times New Roman" w:hAnsi="Times New Roman" w:eastAsia="宋体"/>
        </w:rPr>
        <w:t>&gt;</w:t>
      </w:r>
      <w:r>
        <w:rPr>
          <w:rFonts w:ascii="Times New Roman" w:hAnsi="Times New Roman" w:eastAsia="宋体"/>
        </w:rPr>
        <w:t>(</w:t>
      </w:r>
      <w:r>
        <w:rPr>
          <w:rFonts w:ascii="Times New Roman" w:hAnsi="Times New Roman" w:eastAsia="宋体"/>
          <w:w w:val="100"/>
        </w:rPr>
        <w:t>X</w:t>
      </w:r>
      <w:r>
        <w:rPr>
          <w:rFonts w:ascii="Times New Roman" w:hAnsi="Times New Roman" w:eastAsia="宋体"/>
          <w:w w:val="100"/>
        </w:rPr>
        <w:t>+</w:t>
      </w:r>
      <w:r>
        <w:rPr>
          <w:rFonts w:ascii="Times New Roman" w:hAnsi="Times New Roman" w:eastAsia="宋体"/>
          <w:spacing w:val="-2"/>
          <w:w w:val="100"/>
        </w:rPr>
        <w:t>2</w:t>
      </w:r>
      <w:r>
        <w:rPr>
          <w:w w:val="100"/>
        </w:rPr>
        <w:t>σ</w:t>
      </w:r>
      <w:r>
        <w:rPr>
          <w:rFonts w:ascii="Times New Roman" w:hAnsi="Times New Roman" w:eastAsia="宋体"/>
        </w:rPr>
        <w:t>)</w:t>
      </w:r>
      <w:r>
        <w:rPr>
          <w:rFonts w:ascii="Times New Roman" w:hAnsi="Times New Roman" w:eastAsia="宋体"/>
        </w:rPr>
        <w:t>]</w:t>
      </w:r>
      <w:r>
        <w:t>，每</w:t>
      </w:r>
      <w:r/>
      <w:r>
        <w:rPr>
          <w:rFonts w:ascii="Times New Roman" w:hAnsi="Times New Roman" w:eastAsia="宋体"/>
        </w:rPr>
        <w:t>0</w:t>
      </w:r>
      <w:r>
        <w:rPr>
          <w:rFonts w:ascii="Times New Roman" w:hAnsi="Times New Roman" w:eastAsia="宋体"/>
        </w:rPr>
        <w:t>.</w:t>
      </w:r>
      <w:r>
        <w:rPr>
          <w:rFonts w:ascii="Times New Roman" w:hAnsi="Times New Roman" w:eastAsia="宋体"/>
        </w:rPr>
        <w:t>5</w:t>
      </w:r>
      <w:r>
        <w:t>σ</w:t>
      </w:r>
      <w:r>
        <w:t>为</w:t>
      </w:r>
      <w:r/>
      <w:r>
        <w:rPr>
          <w:rFonts w:ascii="Times New Roman" w:hAnsi="Times New Roman" w:eastAsia="宋体"/>
        </w:rPr>
        <w:t>1</w:t>
      </w:r>
      <w:r>
        <w:t>级</w:t>
      </w:r>
      <w:r>
        <w:t>（</w:t>
      </w:r>
      <w:r>
        <w:rPr>
          <w:spacing w:val="-4"/>
          <w:w w:val="100"/>
        </w:rPr>
        <w:t>黄勇等，</w:t>
      </w:r>
      <w:r>
        <w:rPr>
          <w:rFonts w:ascii="Times New Roman" w:hAnsi="Times New Roman" w:eastAsia="宋体"/>
          <w:w w:val="100"/>
        </w:rPr>
        <w:t>20</w:t>
      </w:r>
      <w:r>
        <w:rPr>
          <w:rFonts w:ascii="Times New Roman" w:hAnsi="Times New Roman" w:eastAsia="宋体"/>
          <w:spacing w:val="-5"/>
          <w:w w:val="100"/>
        </w:rPr>
        <w:t>1</w:t>
      </w:r>
      <w:r>
        <w:rPr>
          <w:rFonts w:ascii="Times New Roman" w:hAnsi="Times New Roman" w:eastAsia="宋体"/>
          <w:w w:val="100"/>
        </w:rPr>
        <w:t>1</w:t>
      </w:r>
      <w:r>
        <w:t>）</w:t>
      </w:r>
      <w:r>
        <w:t>。小穗育性限于</w:t>
      </w:r>
      <w:r/>
      <w:r>
        <w:rPr>
          <w:rFonts w:ascii="Times New Roman" w:hAnsi="Times New Roman" w:eastAsia="宋体"/>
        </w:rPr>
        <w:t>0</w:t>
      </w:r>
      <w:r>
        <w:rPr>
          <w:rFonts w:ascii="Times New Roman" w:hAnsi="Times New Roman" w:eastAsia="宋体"/>
        </w:rPr>
        <w:t>-</w:t>
      </w:r>
      <w:r>
        <w:rPr>
          <w:rFonts w:ascii="Times New Roman" w:hAnsi="Times New Roman" w:eastAsia="宋体"/>
        </w:rPr>
        <w:t>1</w:t>
      </w:r>
      <w:r>
        <w:rPr>
          <w:rFonts w:ascii="Times New Roman" w:hAnsi="Times New Roman" w:eastAsia="宋体"/>
        </w:rPr>
        <w:t>0</w:t>
      </w:r>
      <w:r>
        <w:rPr>
          <w:rFonts w:ascii="Times New Roman" w:hAnsi="Times New Roman" w:eastAsia="宋体"/>
        </w:rPr>
        <w:t>0</w:t>
      </w:r>
      <w:r>
        <w:t>之间，所以按</w:t>
      </w:r>
      <w:r/>
      <w:r>
        <w:rPr>
          <w:rFonts w:ascii="Times New Roman" w:hAnsi="Times New Roman" w:eastAsia="宋体"/>
        </w:rPr>
        <w:t>1</w:t>
      </w:r>
      <w:r>
        <w:rPr>
          <w:rFonts w:ascii="Times New Roman" w:hAnsi="Times New Roman" w:eastAsia="宋体"/>
        </w:rPr>
        <w:t>0</w:t>
      </w:r>
      <w:r>
        <w:rPr>
          <w:rFonts w:ascii="Times New Roman" w:hAnsi="Times New Roman" w:eastAsia="宋体"/>
        </w:rPr>
        <w:t>%</w:t>
      </w:r>
    </w:p>
    <w:p w:rsidR="0018722C">
      <w:pPr>
        <w:topLinePunct/>
      </w:pPr>
      <w:r>
        <w:t>为一个等级，递增。共分成</w:t>
      </w:r>
      <w:r>
        <w:rPr>
          <w:rFonts w:ascii="Times New Roman" w:eastAsia="Times New Roman"/>
        </w:rPr>
        <w:t>10</w:t>
      </w:r>
      <w:r>
        <w:t>级。</w:t>
      </w:r>
    </w:p>
    <w:p w:rsidR="0018722C">
      <w:pPr>
        <w:pStyle w:val="Heading2"/>
        <w:topLinePunct/>
        <w:ind w:left="171" w:hangingChars="171" w:hanging="171"/>
      </w:pPr>
      <w:bookmarkStart w:id="759558" w:name="_Toc686759558"/>
      <w:bookmarkStart w:name="3.2 结果与分析 " w:id="105"/>
      <w:bookmarkEnd w:id="105"/>
      <w:r>
        <w:rPr>
          <w:b/>
        </w:rPr>
        <w:t>3.2</w:t>
      </w:r>
      <w:r>
        <w:t xml:space="preserve"> </w:t>
      </w:r>
      <w:bookmarkStart w:name="_bookmark52" w:id="106"/>
      <w:bookmarkEnd w:id="106"/>
      <w:bookmarkStart w:name="_bookmark52" w:id="107"/>
      <w:bookmarkEnd w:id="107"/>
      <w:r>
        <w:t>结果与分析</w:t>
      </w:r>
      <w:bookmarkEnd w:id="759558"/>
    </w:p>
    <w:p w:rsidR="0018722C">
      <w:pPr>
        <w:pStyle w:val="Heading3"/>
        <w:topLinePunct/>
        <w:ind w:left="200" w:hangingChars="200" w:hanging="200"/>
      </w:pPr>
      <w:bookmarkStart w:id="759559" w:name="_Toc686759559"/>
      <w:bookmarkStart w:name="_bookmark53" w:id="108"/>
      <w:bookmarkEnd w:id="108"/>
      <w:r>
        <w:rPr>
          <w:b/>
        </w:rPr>
        <w:t>3.2.1</w:t>
      </w:r>
      <w:r>
        <w:t xml:space="preserve"> </w:t>
      </w:r>
      <w:bookmarkStart w:name="_bookmark53" w:id="109"/>
      <w:bookmarkEnd w:id="109"/>
      <w:r>
        <w:t>海拔对分离群体小穗育性的影响</w:t>
      </w:r>
      <w:bookmarkEnd w:id="759559"/>
    </w:p>
    <w:p w:rsidR="0018722C">
      <w:pPr>
        <w:topLinePunct/>
      </w:pPr>
      <w:r>
        <w:t>不同组合产生的分离群体的实粒数及小穗育性均受到海拔的影响。南</w:t>
      </w:r>
      <w:r>
        <w:rPr>
          <w:rFonts w:ascii="Times New Roman" w:hAnsi="Times New Roman" w:eastAsia="宋体"/>
        </w:rPr>
        <w:t>34</w:t>
      </w:r>
      <w:r>
        <w:t>与小花谷的组合、</w:t>
      </w:r>
      <w:r>
        <w:rPr>
          <w:rFonts w:ascii="Times New Roman" w:hAnsi="Times New Roman" w:eastAsia="宋体"/>
        </w:rPr>
        <w:t>C418</w:t>
      </w:r>
      <w:r>
        <w:t>与小麻谷的组合产生的两个世代正反交群体中，实粒数及小穗育性均在中高海拔</w:t>
      </w:r>
      <w:r>
        <w:t>地区</w:t>
      </w:r>
      <w:r>
        <w:t>（</w:t>
      </w:r>
      <w:r>
        <w:rPr>
          <w:rFonts w:ascii="Times New Roman" w:hAnsi="Times New Roman" w:eastAsia="宋体"/>
          <w:spacing w:val="-2"/>
          <w:w w:val="100"/>
        </w:rPr>
        <w:t>1890</w:t>
      </w:r>
      <w:r>
        <w:rPr>
          <w:rFonts w:ascii="Times New Roman" w:hAnsi="Times New Roman" w:eastAsia="宋体"/>
          <w:spacing w:val="-6"/>
          <w:w w:val="100"/>
        </w:rPr>
        <w:t>m</w:t>
      </w:r>
      <w:r>
        <w:t>）</w:t>
      </w:r>
      <w:r>
        <w:t xml:space="preserve">较大</w:t>
      </w:r>
      <w:r>
        <w:t>（</w:t>
      </w:r>
      <w:r>
        <w:rPr>
          <w:w w:val="100"/>
        </w:rPr>
        <w:t>表</w:t>
      </w:r>
      <w:r>
        <w:rPr>
          <w:rFonts w:ascii="Times New Roman" w:hAnsi="Times New Roman" w:eastAsia="宋体"/>
          <w:w w:val="100"/>
        </w:rPr>
        <w:t>3</w:t>
      </w:r>
      <w:r>
        <w:rPr>
          <w:rFonts w:ascii="Times New Roman" w:hAnsi="Times New Roman" w:eastAsia="宋体"/>
          <w:spacing w:val="0"/>
          <w:w w:val="100"/>
        </w:rPr>
        <w:t>-</w:t>
      </w:r>
      <w:r>
        <w:rPr>
          <w:rFonts w:ascii="Times New Roman" w:hAnsi="Times New Roman" w:eastAsia="宋体"/>
          <w:spacing w:val="-2"/>
          <w:w w:val="100"/>
        </w:rPr>
        <w:t>2</w:t>
      </w:r>
      <w:r>
        <w:rPr>
          <w:w w:val="100"/>
        </w:rPr>
        <w:t xml:space="preserve">, </w:t>
      </w:r>
      <w:r>
        <w:rPr>
          <w:w w:val="100"/>
        </w:rPr>
        <w:t>表</w:t>
      </w:r>
      <w:r>
        <w:rPr>
          <w:rFonts w:ascii="Times New Roman" w:hAnsi="Times New Roman" w:eastAsia="宋体"/>
          <w:w w:val="100"/>
        </w:rPr>
        <w:t>3</w:t>
      </w:r>
      <w:r>
        <w:rPr>
          <w:rFonts w:ascii="Times New Roman" w:hAnsi="Times New Roman" w:eastAsia="宋体"/>
          <w:spacing w:val="-2"/>
          <w:w w:val="100"/>
        </w:rPr>
        <w:t>-</w:t>
      </w:r>
      <w:r>
        <w:rPr>
          <w:rFonts w:ascii="Times New Roman" w:hAnsi="Times New Roman" w:eastAsia="宋体"/>
          <w:w w:val="100"/>
        </w:rPr>
        <w:t>5</w:t>
      </w:r>
      <w:r>
        <w:t>）</w:t>
      </w:r>
      <w:r>
        <w:t>。另外两个组合产生的分离群体的实粒数及小穗育性</w:t>
      </w:r>
      <w:r>
        <w:t>在不同海拔间产生明显差异。南</w:t>
      </w:r>
      <w:r>
        <w:rPr>
          <w:rFonts w:ascii="Times New Roman" w:hAnsi="Times New Roman" w:eastAsia="宋体"/>
        </w:rPr>
        <w:t>34</w:t>
      </w:r>
      <w:r>
        <w:t>与小麻谷组合产生的两个世代的分离群体中，</w:t>
      </w:r>
      <w:r>
        <w:rPr>
          <w:rFonts w:ascii="Times New Roman" w:hAnsi="Times New Roman" w:eastAsia="宋体"/>
        </w:rPr>
        <w:t>F</w:t>
      </w:r>
      <w:r>
        <w:rPr>
          <w:vertAlign w:val="subscript"/>
          <w:rFonts w:ascii="Times New Roman" w:hAnsi="Times New Roman" w:eastAsia="宋体"/>
        </w:rPr>
        <w:t>3</w:t>
      </w:r>
      <w:r>
        <w:t>代的正</w:t>
      </w:r>
      <w:r>
        <w:t>交群体</w:t>
      </w:r>
      <w:r>
        <w:t>（</w:t>
      </w:r>
      <w:r>
        <w:rPr>
          <w:spacing w:val="-12"/>
        </w:rPr>
        <w:t>南</w:t>
      </w:r>
      <w:r>
        <w:rPr>
          <w:rFonts w:ascii="Times New Roman" w:hAnsi="Times New Roman" w:eastAsia="宋体"/>
        </w:rPr>
        <w:t>3</w:t>
      </w:r>
      <w:r>
        <w:t>4×</w:t>
      </w:r>
      <w:r>
        <w:rPr>
          <w:spacing w:val="-1"/>
        </w:rPr>
        <w:t>小麻谷</w:t>
      </w:r>
      <w:r>
        <w:t>）</w:t>
      </w:r>
      <w:r>
        <w:t>的实粒数及小穗育性均在</w:t>
      </w:r>
      <w:r>
        <w:rPr>
          <w:rFonts w:ascii="Times New Roman" w:hAnsi="Times New Roman" w:eastAsia="宋体"/>
        </w:rPr>
        <w:t>2200m</w:t>
      </w:r>
      <w:r>
        <w:t>海拔最大，而小穗育性却在</w:t>
      </w:r>
      <w:r>
        <w:rPr>
          <w:rFonts w:ascii="Times New Roman" w:hAnsi="Times New Roman" w:eastAsia="宋体"/>
        </w:rPr>
        <w:t>400m</w:t>
      </w:r>
      <w:r>
        <w:t>最大；</w:t>
      </w:r>
      <w:r>
        <w:rPr>
          <w:rFonts w:ascii="Times New Roman" w:hAnsi="Times New Roman" w:eastAsia="宋体"/>
        </w:rPr>
        <w:t>F</w:t>
      </w:r>
      <w:r>
        <w:rPr>
          <w:vertAlign w:val="subscript"/>
          <w:rFonts w:ascii="Times New Roman" w:hAnsi="Times New Roman" w:eastAsia="宋体"/>
        </w:rPr>
        <w:t>4</w:t>
      </w:r>
      <w:r>
        <w:t>代中正反交群体的实粒数及小穗育性均在</w:t>
      </w:r>
      <w:r/>
      <w:r>
        <w:rPr>
          <w:rFonts w:ascii="Times New Roman" w:hAnsi="Times New Roman" w:eastAsia="宋体"/>
        </w:rPr>
        <w:t>1</w:t>
      </w:r>
      <w:r>
        <w:rPr>
          <w:rFonts w:ascii="Times New Roman" w:hAnsi="Times New Roman" w:eastAsia="宋体"/>
        </w:rPr>
        <w:t>8</w:t>
      </w:r>
      <w:r>
        <w:rPr>
          <w:rFonts w:ascii="Times New Roman" w:hAnsi="Times New Roman" w:eastAsia="宋体"/>
        </w:rPr>
        <w:t>9</w:t>
      </w:r>
      <w:r>
        <w:rPr>
          <w:rFonts w:ascii="Times New Roman" w:hAnsi="Times New Roman" w:eastAsia="宋体"/>
        </w:rPr>
        <w:t>0</w:t>
      </w:r>
      <w:r>
        <w:rPr>
          <w:rFonts w:ascii="Times New Roman" w:hAnsi="Times New Roman" w:eastAsia="宋体"/>
        </w:rPr>
        <w:t>m</w:t>
      </w:r>
      <w:r>
        <w:t>海拔最大</w:t>
      </w:r>
      <w:r>
        <w:t>（</w:t>
      </w:r>
      <w:r>
        <w:rPr>
          <w:w w:val="100"/>
        </w:rPr>
        <w:t>表</w:t>
      </w:r>
      <w:r>
        <w:rPr>
          <w:rFonts w:ascii="Times New Roman" w:hAnsi="Times New Roman" w:eastAsia="宋体"/>
          <w:w w:val="100"/>
        </w:rPr>
        <w:t>3</w:t>
      </w:r>
      <w:r>
        <w:rPr>
          <w:rFonts w:ascii="Times New Roman" w:hAnsi="Times New Roman" w:eastAsia="宋体"/>
          <w:spacing w:val="0"/>
          <w:w w:val="100"/>
        </w:rPr>
        <w:t>-</w:t>
      </w:r>
      <w:r>
        <w:rPr>
          <w:rFonts w:ascii="Times New Roman" w:hAnsi="Times New Roman" w:eastAsia="宋体"/>
          <w:w w:val="100"/>
        </w:rPr>
        <w:t>3</w:t>
      </w:r>
      <w:r>
        <w:t>）</w:t>
      </w:r>
      <w:r>
        <w:t>。</w:t>
      </w:r>
      <w:r>
        <w:rPr>
          <w:rFonts w:ascii="Times New Roman" w:hAnsi="Times New Roman" w:eastAsia="宋体"/>
        </w:rPr>
        <w:t>C</w:t>
      </w:r>
      <w:r>
        <w:rPr>
          <w:rFonts w:ascii="Times New Roman" w:hAnsi="Times New Roman" w:eastAsia="宋体"/>
        </w:rPr>
        <w:t>4</w:t>
      </w:r>
      <w:r>
        <w:rPr>
          <w:rFonts w:ascii="Times New Roman" w:hAnsi="Times New Roman" w:eastAsia="宋体"/>
        </w:rPr>
        <w:t>1</w:t>
      </w:r>
      <w:r>
        <w:rPr>
          <w:rFonts w:ascii="Times New Roman" w:hAnsi="Times New Roman" w:eastAsia="宋体"/>
        </w:rPr>
        <w:t>8</w:t>
      </w:r>
      <w:r>
        <w:t>与小花</w:t>
      </w:r>
      <w:r>
        <w:t>谷组合产生的两个世代的分离群体中，</w:t>
      </w:r>
      <w:r>
        <w:rPr>
          <w:rFonts w:ascii="Times New Roman" w:hAnsi="Times New Roman" w:eastAsia="宋体"/>
        </w:rPr>
        <w:t>F</w:t>
      </w:r>
      <w:r>
        <w:rPr>
          <w:vertAlign w:val="subscript"/>
          <w:rFonts w:ascii="Times New Roman" w:hAnsi="Times New Roman" w:eastAsia="宋体"/>
        </w:rPr>
        <w:t>3</w:t>
      </w:r>
      <w:r>
        <w:t>代正反交群体的实粒数及小穗育性均在</w:t>
      </w:r>
      <w:r>
        <w:rPr>
          <w:rFonts w:ascii="Times New Roman" w:hAnsi="Times New Roman" w:eastAsia="宋体"/>
        </w:rPr>
        <w:t>1890m</w:t>
      </w:r>
      <w:r>
        <w:t>海</w:t>
      </w:r>
      <w:r>
        <w:t>拔最大；而</w:t>
      </w:r>
      <w:r>
        <w:rPr>
          <w:rFonts w:ascii="Times New Roman" w:hAnsi="Times New Roman" w:eastAsia="宋体"/>
        </w:rPr>
        <w:t>F</w:t>
      </w:r>
      <w:r>
        <w:rPr>
          <w:vertAlign w:val="subscript"/>
          <w:rFonts w:ascii="Times New Roman" w:hAnsi="Times New Roman" w:eastAsia="宋体"/>
        </w:rPr>
        <w:t>4</w:t>
      </w:r>
      <w:r>
        <w:t>代中，正反交群体的实粒数在</w:t>
      </w:r>
      <w:r>
        <w:rPr>
          <w:rFonts w:ascii="Times New Roman" w:hAnsi="Times New Roman" w:eastAsia="宋体"/>
        </w:rPr>
        <w:t>1890m</w:t>
      </w:r>
      <w:r>
        <w:t>最大，小穗育性在正反交群体间出现差</w:t>
      </w:r>
      <w:r>
        <w:t>异</w:t>
      </w:r>
      <w:r>
        <w:t>（</w:t>
      </w:r>
      <w:r>
        <w:rPr>
          <w:w w:val="100"/>
        </w:rPr>
        <w:t>表</w:t>
      </w:r>
      <w:r>
        <w:rPr>
          <w:rFonts w:ascii="Times New Roman" w:hAnsi="Times New Roman" w:eastAsia="宋体"/>
          <w:w w:val="100"/>
        </w:rPr>
        <w:t>3</w:t>
      </w:r>
      <w:r>
        <w:rPr>
          <w:rFonts w:ascii="Times New Roman" w:hAnsi="Times New Roman" w:eastAsia="宋体"/>
          <w:spacing w:val="-2"/>
          <w:w w:val="100"/>
        </w:rPr>
        <w:t>-</w:t>
      </w:r>
      <w:r>
        <w:rPr>
          <w:rFonts w:ascii="Times New Roman" w:hAnsi="Times New Roman" w:eastAsia="宋体"/>
          <w:w w:val="100"/>
        </w:rPr>
        <w:t>4</w:t>
      </w:r>
      <w:r>
        <w:t>）</w:t>
      </w:r>
      <w:r>
        <w:t>。另外，</w:t>
      </w:r>
      <w:r>
        <w:rPr>
          <w:rFonts w:ascii="Times New Roman" w:hAnsi="Times New Roman" w:eastAsia="宋体"/>
        </w:rPr>
        <w:t>4</w:t>
      </w:r>
      <w:r>
        <w:t>个组合产生的分离群体中，小穗育性的分布频率均在中高海拔</w:t>
      </w:r>
      <w:r>
        <w:t>（</w:t>
      </w:r>
      <w:r>
        <w:rPr>
          <w:rFonts w:ascii="Times New Roman" w:hAnsi="Times New Roman" w:eastAsia="宋体"/>
          <w:w w:val="100"/>
        </w:rPr>
        <w:t>1890m</w:t>
      </w:r>
      <w:r>
        <w:rPr>
          <w:w w:val="100"/>
        </w:rPr>
        <w:t>和</w:t>
      </w:r>
      <w:r>
        <w:rPr>
          <w:rFonts w:ascii="Times New Roman" w:hAnsi="Times New Roman" w:eastAsia="宋体"/>
          <w:w w:val="100"/>
        </w:rPr>
        <w:t>2200</w:t>
      </w:r>
      <w:r>
        <w:rPr>
          <w:rFonts w:ascii="Times New Roman" w:hAnsi="Times New Roman" w:eastAsia="宋体"/>
          <w:spacing w:val="-6"/>
          <w:w w:val="100"/>
        </w:rPr>
        <w:t>m</w:t>
      </w:r>
      <w:r>
        <w:t>）</w:t>
      </w:r>
      <w:r>
        <w:t>较高，且分布在等级</w:t>
      </w:r>
      <w:r/>
      <w:r>
        <w:rPr>
          <w:rFonts w:ascii="Times New Roman" w:hAnsi="Times New Roman" w:eastAsia="宋体"/>
        </w:rPr>
        <w:t>6</w:t>
      </w:r>
      <w:r>
        <w:rPr>
          <w:rFonts w:ascii="Times New Roman" w:hAnsi="Times New Roman" w:eastAsia="宋体"/>
        </w:rPr>
        <w:t>0</w:t>
      </w:r>
      <w:r>
        <w:rPr>
          <w:rFonts w:ascii="Times New Roman" w:hAnsi="Times New Roman" w:eastAsia="宋体"/>
        </w:rPr>
        <w:t>-</w:t>
      </w:r>
      <w:r>
        <w:rPr>
          <w:rFonts w:ascii="Times New Roman" w:hAnsi="Times New Roman" w:eastAsia="宋体"/>
        </w:rPr>
        <w:t>90</w:t>
      </w:r>
      <w:r>
        <w:t>之间的单株较多</w:t>
      </w:r>
      <w:r>
        <w:t>（</w:t>
      </w:r>
      <w:r>
        <w:rPr>
          <w:w w:val="100"/>
        </w:rPr>
        <w:t>附</w:t>
      </w:r>
      <w:r>
        <w:rPr>
          <w:w w:val="100"/>
        </w:rPr>
        <w:t>图</w:t>
      </w:r>
      <w:r>
        <w:rPr>
          <w:rFonts w:ascii="Times New Roman" w:hAnsi="Times New Roman" w:eastAsia="宋体"/>
          <w:spacing w:val="-2"/>
          <w:w w:val="100"/>
        </w:rPr>
        <w:t>2</w:t>
      </w:r>
      <w:r>
        <w:t>）</w:t>
      </w:r>
      <w:r>
        <w:t>。另外，将南</w:t>
      </w:r>
      <w:r/>
      <w:r>
        <w:rPr>
          <w:rFonts w:ascii="Times New Roman" w:hAnsi="Times New Roman" w:eastAsia="宋体"/>
        </w:rPr>
        <w:t>34</w:t>
      </w:r>
      <w:r>
        <w:t>与小花谷</w:t>
      </w:r>
      <w:r>
        <w:t>的杂交组合和</w:t>
      </w:r>
      <w:r>
        <w:rPr>
          <w:rFonts w:ascii="Times New Roman" w:hAnsi="Times New Roman" w:eastAsia="宋体"/>
        </w:rPr>
        <w:t>C418</w:t>
      </w:r>
      <w:r>
        <w:t>与小花谷的杂交组合进行对比发现，两个世代下，</w:t>
      </w:r>
      <w:r>
        <w:rPr>
          <w:rFonts w:ascii="Times New Roman" w:hAnsi="Times New Roman" w:eastAsia="宋体"/>
        </w:rPr>
        <w:t>C418</w:t>
      </w:r>
      <w:r>
        <w:t>与小花谷的杂</w:t>
      </w:r>
      <w:r>
        <w:t>交组合在</w:t>
      </w:r>
      <w:r>
        <w:rPr>
          <w:rFonts w:ascii="Times New Roman" w:hAnsi="Times New Roman" w:eastAsia="宋体"/>
        </w:rPr>
        <w:t>1890m</w:t>
      </w:r>
      <w:r>
        <w:t>时的实粒数和小穗育性要高于南</w:t>
      </w:r>
      <w:r>
        <w:rPr>
          <w:rFonts w:ascii="Times New Roman" w:hAnsi="Times New Roman" w:eastAsia="宋体"/>
        </w:rPr>
        <w:t>34</w:t>
      </w:r>
      <w:r>
        <w:t>与小花谷杂交组合在</w:t>
      </w:r>
      <w:r>
        <w:rPr>
          <w:rFonts w:ascii="Times New Roman" w:hAnsi="Times New Roman" w:eastAsia="宋体"/>
        </w:rPr>
        <w:t>1890m</w:t>
      </w:r>
      <w:r>
        <w:t>时的两个性</w:t>
      </w:r>
      <w:r>
        <w:t>状</w:t>
      </w:r>
      <w:r>
        <w:t>（</w:t>
      </w:r>
      <w:r>
        <w:rPr>
          <w:w w:val="100"/>
        </w:rPr>
        <w:t>表</w:t>
      </w:r>
      <w:r>
        <w:rPr>
          <w:rFonts w:ascii="Times New Roman" w:hAnsi="Times New Roman" w:eastAsia="宋体"/>
          <w:w w:val="100"/>
        </w:rPr>
        <w:t>3</w:t>
      </w:r>
      <w:r>
        <w:rPr>
          <w:rFonts w:ascii="Times New Roman" w:hAnsi="Times New Roman" w:eastAsia="宋体"/>
          <w:spacing w:val="-2"/>
          <w:w w:val="100"/>
        </w:rPr>
        <w:t>-</w:t>
      </w:r>
      <w:r>
        <w:rPr>
          <w:rFonts w:ascii="Times New Roman" w:hAnsi="Times New Roman" w:eastAsia="宋体"/>
          <w:w w:val="100"/>
        </w:rPr>
        <w:t>2</w:t>
      </w:r>
      <w:r>
        <w:rPr>
          <w:w w:val="100"/>
        </w:rPr>
        <w:t xml:space="preserve">, </w:t>
      </w:r>
      <w:r>
        <w:rPr>
          <w:w w:val="100"/>
        </w:rPr>
        <w:t>表</w:t>
      </w:r>
      <w:r>
        <w:rPr>
          <w:rFonts w:ascii="Times New Roman" w:hAnsi="Times New Roman" w:eastAsia="宋体"/>
          <w:spacing w:val="-2"/>
          <w:w w:val="100"/>
        </w:rPr>
        <w:t>3</w:t>
      </w:r>
      <w:r>
        <w:rPr>
          <w:rFonts w:ascii="Times New Roman" w:hAnsi="Times New Roman" w:eastAsia="宋体"/>
          <w:spacing w:val="0"/>
          <w:w w:val="100"/>
        </w:rPr>
        <w:t>-</w:t>
      </w:r>
      <w:r>
        <w:rPr>
          <w:rFonts w:ascii="Times New Roman" w:hAnsi="Times New Roman" w:eastAsia="宋体"/>
          <w:w w:val="100"/>
        </w:rPr>
        <w:t>4</w:t>
      </w:r>
      <w:r>
        <w:t>）</w:t>
      </w:r>
      <w:r>
        <w:t>。而南</w:t>
      </w:r>
      <w:r/>
      <w:r>
        <w:rPr>
          <w:rFonts w:ascii="Times New Roman" w:hAnsi="Times New Roman" w:eastAsia="宋体"/>
        </w:rPr>
        <w:t>34</w:t>
      </w:r>
      <w:r>
        <w:t>与小麻谷的杂交组合和</w:t>
      </w:r>
      <w:r/>
      <w:r>
        <w:rPr>
          <w:rFonts w:ascii="Times New Roman" w:hAnsi="Times New Roman" w:eastAsia="宋体"/>
        </w:rPr>
        <w:t>C</w:t>
      </w:r>
      <w:r>
        <w:rPr>
          <w:rFonts w:ascii="Times New Roman" w:hAnsi="Times New Roman" w:eastAsia="宋体"/>
        </w:rPr>
        <w:t>418</w:t>
      </w:r>
      <w:r>
        <w:t>与小麻谷的杂交组合对比发现</w:t>
      </w:r>
      <w:r>
        <w:t>，</w:t>
      </w:r>
    </w:p>
    <w:p w:rsidR="0018722C">
      <w:pPr>
        <w:topLinePunct/>
      </w:pPr>
      <w:r>
        <w:rPr>
          <w:rFonts w:ascii="Times New Roman" w:eastAsia="宋体"/>
        </w:rPr>
        <w:t>C418</w:t>
      </w:r>
      <w:r>
        <w:t>与小麻谷的杂交组合的实粒数在</w:t>
      </w:r>
      <w:r>
        <w:rPr>
          <w:rFonts w:ascii="Times New Roman" w:eastAsia="宋体"/>
        </w:rPr>
        <w:t>400m</w:t>
      </w:r>
      <w:r>
        <w:t>、</w:t>
      </w:r>
      <w:r>
        <w:rPr>
          <w:rFonts w:ascii="Times New Roman" w:eastAsia="宋体"/>
        </w:rPr>
        <w:t>1250m</w:t>
      </w:r>
      <w:r>
        <w:t>和</w:t>
      </w:r>
      <w:r>
        <w:rPr>
          <w:rFonts w:ascii="Times New Roman" w:eastAsia="宋体"/>
        </w:rPr>
        <w:t>1890m</w:t>
      </w:r>
      <w:r>
        <w:t>均高于南</w:t>
      </w:r>
      <w:r>
        <w:rPr>
          <w:rFonts w:ascii="Times New Roman" w:eastAsia="宋体"/>
        </w:rPr>
        <w:t>34</w:t>
      </w:r>
      <w:r>
        <w:t>与小麻谷的杂交</w:t>
      </w:r>
      <w:r>
        <w:t>组合，而小穗育性在两个世代之间产生差异</w:t>
      </w:r>
      <w:r>
        <w:t>（</w:t>
      </w:r>
      <w:r>
        <w:t>表</w:t>
      </w:r>
      <w:r/>
      <w:r>
        <w:rPr>
          <w:rFonts w:ascii="Times New Roman" w:eastAsia="宋体"/>
        </w:rPr>
        <w:t>3</w:t>
      </w:r>
      <w:r>
        <w:rPr>
          <w:rFonts w:ascii="Times New Roman" w:eastAsia="宋体"/>
        </w:rPr>
        <w:t>-</w:t>
      </w:r>
      <w:r>
        <w:rPr>
          <w:rFonts w:ascii="Times New Roman" w:eastAsia="宋体"/>
        </w:rPr>
        <w:t>3</w:t>
      </w:r>
      <w:r>
        <w:rPr>
          <w:spacing w:val="-2"/>
          <w:w w:val="100"/>
        </w:rPr>
        <w:t xml:space="preserve">, </w:t>
      </w:r>
      <w:r>
        <w:t>表</w:t>
      </w:r>
      <w:r/>
      <w:r>
        <w:rPr>
          <w:rFonts w:ascii="Times New Roman" w:eastAsia="宋体"/>
        </w:rPr>
        <w:t>3</w:t>
      </w:r>
      <w:r>
        <w:rPr>
          <w:rFonts w:ascii="Times New Roman" w:eastAsia="宋体"/>
        </w:rPr>
        <w:t>-</w:t>
      </w:r>
      <w:r>
        <w:rPr>
          <w:rFonts w:ascii="Times New Roman" w:eastAsia="宋体"/>
        </w:rPr>
        <w:t>5</w:t>
      </w:r>
      <w:r>
        <w:t>）</w:t>
      </w:r>
      <w:r>
        <w:t>。结果表明，海拔对不同组合</w:t>
      </w:r>
      <w:r>
        <w:t>产生的正反交群体的小穗育性均可产生显著影响。</w:t>
      </w:r>
    </w:p>
    <w:p w:rsidR="0018722C">
      <w:pPr>
        <w:topLinePunct/>
      </w:pPr>
      <w:r>
        <w:t>测交</w:t>
      </w:r>
      <w:r>
        <w:rPr>
          <w:rFonts w:ascii="Times New Roman" w:hAnsi="Times New Roman" w:eastAsia="宋体"/>
        </w:rPr>
        <w:t>F</w:t>
      </w:r>
      <w:r>
        <w:rPr>
          <w:vertAlign w:val="subscript"/>
          <w:rFonts w:ascii="Times New Roman" w:hAnsi="Times New Roman" w:eastAsia="宋体"/>
        </w:rPr>
        <w:t>2</w:t>
      </w:r>
      <w:r>
        <w:t>代结果显示，海拔对不同组合产生的正反交群体的实粒数及小穗育性产生显著</w:t>
      </w:r>
      <w:r>
        <w:t>影响。南</w:t>
      </w:r>
      <w:r>
        <w:rPr>
          <w:rFonts w:ascii="Times New Roman" w:hAnsi="Times New Roman" w:eastAsia="宋体"/>
        </w:rPr>
        <w:t>34</w:t>
      </w:r>
      <w:r>
        <w:t>与小花谷组合、南</w:t>
      </w:r>
      <w:r>
        <w:rPr>
          <w:rFonts w:ascii="Times New Roman" w:hAnsi="Times New Roman" w:eastAsia="宋体"/>
        </w:rPr>
        <w:t>34</w:t>
      </w:r>
      <w:r>
        <w:t>与小麻谷组合和</w:t>
      </w:r>
      <w:r>
        <w:rPr>
          <w:rFonts w:ascii="Times New Roman" w:hAnsi="Times New Roman" w:eastAsia="宋体"/>
        </w:rPr>
        <w:t>C418</w:t>
      </w:r>
      <w:r>
        <w:t>与小花谷的组合产生的正反交群体</w:t>
      </w:r>
      <w:r>
        <w:t>做父本时，实粒数和小穗育性均出现在</w:t>
      </w:r>
      <w:r/>
      <w:r>
        <w:rPr>
          <w:rFonts w:ascii="Times New Roman" w:hAnsi="Times New Roman" w:eastAsia="宋体"/>
        </w:rPr>
        <w:t>1890m</w:t>
      </w:r>
      <w:r>
        <w:t>海拔下</w:t>
      </w:r>
      <w:r>
        <w:t>（</w:t>
      </w:r>
      <w:r>
        <w:rPr>
          <w:w w:val="100"/>
        </w:rPr>
        <w:t>表</w:t>
      </w:r>
      <w:r>
        <w:rPr>
          <w:rFonts w:ascii="Times New Roman" w:hAnsi="Times New Roman" w:eastAsia="宋体"/>
          <w:w w:val="100"/>
        </w:rPr>
        <w:t>3</w:t>
      </w:r>
      <w:r>
        <w:rPr>
          <w:rFonts w:ascii="Times New Roman" w:hAnsi="Times New Roman" w:eastAsia="宋体"/>
          <w:spacing w:val="0"/>
          <w:w w:val="100"/>
        </w:rPr>
        <w:t>-</w:t>
      </w:r>
      <w:r>
        <w:rPr>
          <w:rFonts w:ascii="Times New Roman" w:hAnsi="Times New Roman" w:eastAsia="宋体"/>
          <w:spacing w:val="-2"/>
          <w:w w:val="100"/>
        </w:rPr>
        <w:t>6</w:t>
      </w:r>
      <w:r>
        <w:rPr>
          <w:w w:val="100"/>
        </w:rPr>
        <w:t xml:space="preserve">, </w:t>
      </w:r>
      <w:r>
        <w:rPr>
          <w:w w:val="100"/>
        </w:rPr>
        <w:t>表</w:t>
      </w:r>
      <w:r>
        <w:rPr>
          <w:rFonts w:ascii="Times New Roman" w:hAnsi="Times New Roman" w:eastAsia="宋体"/>
          <w:w w:val="100"/>
        </w:rPr>
        <w:t>3</w:t>
      </w:r>
      <w:r>
        <w:rPr>
          <w:rFonts w:ascii="Times New Roman" w:hAnsi="Times New Roman" w:eastAsia="宋体"/>
          <w:spacing w:val="-2"/>
          <w:w w:val="100"/>
        </w:rPr>
        <w:t>-</w:t>
      </w:r>
      <w:r>
        <w:rPr>
          <w:rFonts w:ascii="Times New Roman" w:hAnsi="Times New Roman" w:eastAsia="宋体"/>
          <w:w w:val="100"/>
        </w:rPr>
        <w:t>7</w:t>
      </w:r>
      <w:r>
        <w:t>）</w:t>
      </w:r>
      <w:r>
        <w:t>。</w:t>
      </w:r>
      <w:r>
        <w:rPr>
          <w:rFonts w:ascii="Times New Roman" w:hAnsi="Times New Roman" w:eastAsia="宋体"/>
        </w:rPr>
        <w:t>C</w:t>
      </w:r>
      <w:r>
        <w:rPr>
          <w:rFonts w:ascii="Times New Roman" w:hAnsi="Times New Roman" w:eastAsia="宋体"/>
        </w:rPr>
        <w:t>418</w:t>
      </w:r>
      <w:r>
        <w:t>与小麻谷组</w:t>
      </w:r>
      <w:r>
        <w:t>合产生的正反交群体做父本时，正交群体</w:t>
      </w:r>
      <w:r>
        <w:t>（</w:t>
      </w:r>
      <w:r>
        <w:rPr>
          <w:rFonts w:ascii="Times New Roman" w:hAnsi="Times New Roman" w:eastAsia="宋体"/>
        </w:rPr>
        <w:t>C418×</w:t>
      </w:r>
      <w:r>
        <w:rPr>
          <w:spacing w:val="-1"/>
        </w:rPr>
        <w:t>小麻谷</w:t>
      </w:r>
      <w:r>
        <w:t>）</w:t>
      </w:r>
      <w:r>
        <w:t>的实粒数和小穗育性均在</w:t>
      </w:r>
      <w:r>
        <w:rPr>
          <w:rFonts w:ascii="Times New Roman" w:hAnsi="Times New Roman" w:eastAsia="宋体"/>
        </w:rPr>
        <w:t>2200m</w:t>
      </w:r>
      <w:r>
        <w:t>最大，而反交群体中的实粒数和小穗育性则在</w:t>
      </w:r>
      <w:r>
        <w:rPr>
          <w:rFonts w:ascii="Times New Roman" w:hAnsi="Times New Roman" w:eastAsia="宋体"/>
        </w:rPr>
        <w:t>1890m</w:t>
      </w:r>
      <w:r>
        <w:t>的中高海拔最大</w:t>
      </w:r>
      <w:r>
        <w:t>（</w:t>
      </w:r>
      <w:r>
        <w:rPr>
          <w:w w:val="100"/>
        </w:rPr>
        <w:t>表</w:t>
      </w:r>
      <w:r>
        <w:rPr>
          <w:rFonts w:ascii="Times New Roman" w:hAnsi="Times New Roman" w:eastAsia="宋体"/>
          <w:w w:val="100"/>
        </w:rPr>
        <w:t>3</w:t>
      </w:r>
      <w:r>
        <w:rPr>
          <w:rFonts w:ascii="Times New Roman" w:hAnsi="Times New Roman" w:eastAsia="宋体"/>
          <w:spacing w:val="0"/>
          <w:w w:val="100"/>
        </w:rPr>
        <w:t>-</w:t>
      </w:r>
      <w:r>
        <w:rPr>
          <w:rFonts w:ascii="Times New Roman" w:hAnsi="Times New Roman" w:eastAsia="宋体"/>
          <w:w w:val="100"/>
        </w:rPr>
        <w:t>6</w:t>
      </w:r>
      <w:r>
        <w:t>）</w:t>
      </w:r>
      <w:r>
        <w:t>。另外在</w:t>
      </w:r>
      <w:r/>
      <w:r>
        <w:rPr>
          <w:rFonts w:ascii="Times New Roman" w:hAnsi="Times New Roman" w:eastAsia="宋体"/>
        </w:rPr>
        <w:t>1890m</w:t>
      </w:r>
      <w:r>
        <w:t>时，南</w:t>
      </w:r>
      <w:r>
        <w:rPr>
          <w:rFonts w:ascii="Times New Roman" w:hAnsi="Times New Roman" w:eastAsia="宋体"/>
        </w:rPr>
        <w:t>34</w:t>
      </w:r>
      <w:r>
        <w:t>做亲本与地方品种杂交产生的测交组合的实粒数和小穗育性均高于</w:t>
      </w:r>
      <w:r>
        <w:rPr>
          <w:rFonts w:ascii="Times New Roman" w:hAnsi="Times New Roman" w:eastAsia="宋体"/>
        </w:rPr>
        <w:t>C418</w:t>
      </w:r>
      <w:r>
        <w:t>做亲本</w:t>
      </w:r>
      <w:r>
        <w:t>时产生的测交组合的实粒数和小穗育性</w:t>
      </w:r>
      <w:r>
        <w:t>（</w:t>
      </w:r>
      <w:r>
        <w:rPr>
          <w:w w:val="100"/>
        </w:rPr>
        <w:t>表</w:t>
      </w:r>
      <w:r>
        <w:rPr>
          <w:rFonts w:ascii="Times New Roman" w:hAnsi="Times New Roman" w:eastAsia="宋体"/>
          <w:w w:val="100"/>
        </w:rPr>
        <w:t>3</w:t>
      </w:r>
      <w:r>
        <w:rPr>
          <w:rFonts w:ascii="Times New Roman" w:hAnsi="Times New Roman" w:eastAsia="宋体"/>
          <w:spacing w:val="-2"/>
          <w:w w:val="100"/>
        </w:rPr>
        <w:t>-</w:t>
      </w:r>
      <w:r>
        <w:rPr>
          <w:rFonts w:ascii="Times New Roman" w:hAnsi="Times New Roman" w:eastAsia="宋体"/>
          <w:w w:val="100"/>
        </w:rPr>
        <w:t>6</w:t>
      </w:r>
      <w:r>
        <w:rPr>
          <w:spacing w:val="-2"/>
          <w:w w:val="100"/>
        </w:rPr>
        <w:t xml:space="preserve">, </w:t>
      </w:r>
      <w:r>
        <w:rPr>
          <w:spacing w:val="-2"/>
          <w:w w:val="100"/>
        </w:rPr>
        <w:t>表</w:t>
      </w:r>
      <w:r>
        <w:rPr>
          <w:rFonts w:ascii="Times New Roman" w:hAnsi="Times New Roman" w:eastAsia="宋体"/>
          <w:spacing w:val="-2"/>
          <w:w w:val="100"/>
        </w:rPr>
        <w:t>3</w:t>
      </w:r>
      <w:r>
        <w:rPr>
          <w:rFonts w:ascii="Times New Roman" w:hAnsi="Times New Roman" w:eastAsia="宋体"/>
          <w:spacing w:val="0"/>
          <w:w w:val="100"/>
        </w:rPr>
        <w:t>-</w:t>
      </w:r>
      <w:r>
        <w:rPr>
          <w:rFonts w:ascii="Times New Roman" w:hAnsi="Times New Roman" w:eastAsia="宋体"/>
          <w:w w:val="100"/>
        </w:rPr>
        <w:t>7</w:t>
      </w:r>
      <w:r>
        <w:t>）</w:t>
      </w:r>
      <w:r>
        <w:t>。结果显示，中高海拔对不同组合</w:t>
      </w:r>
      <w:r>
        <w:t>产生群体的小穗育性影响较大。</w:t>
      </w:r>
    </w:p>
    <w:p w:rsidR="0018722C">
      <w:pPr>
        <w:pStyle w:val="Heading3"/>
        <w:topLinePunct/>
        <w:ind w:left="200" w:hangingChars="200" w:hanging="200"/>
      </w:pPr>
      <w:bookmarkStart w:id="759560" w:name="_Toc686759560"/>
      <w:bookmarkStart w:name="_bookmark54" w:id="110"/>
      <w:bookmarkEnd w:id="110"/>
      <w:r>
        <w:rPr>
          <w:b/>
        </w:rPr>
        <w:t>3.2.2</w:t>
      </w:r>
      <w:r>
        <w:t xml:space="preserve"> </w:t>
      </w:r>
      <w:bookmarkStart w:name="_bookmark54" w:id="111"/>
      <w:bookmarkEnd w:id="111"/>
      <w:r>
        <w:t>细胞质对分离群体小穗育性的影响</w:t>
      </w:r>
      <w:bookmarkEnd w:id="759560"/>
    </w:p>
    <w:p w:rsidR="0018722C">
      <w:pPr>
        <w:topLinePunct/>
      </w:pPr>
      <w:r>
        <w:t>对不同组合正反交群体间的实粒数及小穗育性分析发现，不同组合产生的分离群体中，</w:t>
      </w:r>
      <w:r>
        <w:t>细胞质对两个性状均可产生显著影响。南</w:t>
      </w:r>
      <w:r>
        <w:rPr>
          <w:rFonts w:ascii="Times New Roman" w:hAnsi="Times New Roman" w:eastAsia="Times New Roman"/>
        </w:rPr>
        <w:t>34</w:t>
      </w:r>
      <w:r>
        <w:t>与小花谷组合产生的分离群体中，</w:t>
      </w:r>
      <w:r>
        <w:rPr>
          <w:rFonts w:ascii="Times New Roman" w:hAnsi="Times New Roman" w:eastAsia="Times New Roman"/>
        </w:rPr>
        <w:t>F</w:t>
      </w:r>
      <w:r>
        <w:rPr>
          <w:vertAlign w:val="subscript"/>
          <w:rFonts w:ascii="Times New Roman" w:hAnsi="Times New Roman" w:eastAsia="Times New Roman"/>
        </w:rPr>
        <w:t>3</w:t>
      </w:r>
      <w:r>
        <w:t>代的正反</w:t>
      </w:r>
      <w:r>
        <w:t>交群体间的实粒数和小穗育性均在</w:t>
      </w:r>
      <w:r>
        <w:rPr>
          <w:rFonts w:ascii="Times New Roman" w:hAnsi="Times New Roman" w:eastAsia="Times New Roman"/>
        </w:rPr>
        <w:t>1250m</w:t>
      </w:r>
      <w:r>
        <w:t>差异最大，且为正交群体</w:t>
      </w:r>
      <w:r>
        <w:t>（</w:t>
      </w:r>
      <w:r>
        <w:t>南</w:t>
      </w:r>
      <w:r>
        <w:rPr>
          <w:rFonts w:ascii="Times New Roman" w:hAnsi="Times New Roman" w:eastAsia="Times New Roman"/>
        </w:rPr>
        <w:t>34</w:t>
      </w:r>
      <w:r>
        <w:t>×小花谷</w:t>
      </w:r>
      <w:r>
        <w:t>）</w:t>
      </w:r>
      <w:r>
        <w:t>大</w:t>
      </w:r>
      <w:r>
        <w:t>于</w:t>
      </w:r>
    </w:p>
    <w:p w:rsidR="0018722C">
      <w:pPr>
        <w:topLinePunct/>
      </w:pPr>
      <w:r>
        <w:t>反交群体，其它三个海拔均为反交群体</w:t>
      </w:r>
      <w:r>
        <w:t>（</w:t>
      </w:r>
      <w:r>
        <w:rPr>
          <w:spacing w:val="-2"/>
        </w:rPr>
        <w:t>小花谷做细胞质供体</w:t>
      </w:r>
      <w:r>
        <w:t>）</w:t>
      </w:r>
      <w:r>
        <w:t>大于正交群体；</w:t>
      </w:r>
      <w:r>
        <w:rPr>
          <w:rFonts w:ascii="Times New Roman" w:eastAsia="宋体"/>
        </w:rPr>
        <w:t>F</w:t>
      </w:r>
      <w:r>
        <w:rPr>
          <w:vertAlign w:val="subscript"/>
          <w:rFonts w:ascii="Times New Roman" w:eastAsia="宋体"/>
        </w:rPr>
        <w:t>4</w:t>
      </w:r>
      <w:r>
        <w:t>代的实粒</w:t>
      </w:r>
      <w:r>
        <w:t>数和小穗育性分别在</w:t>
      </w:r>
      <w:r>
        <w:rPr>
          <w:rFonts w:ascii="Times New Roman" w:eastAsia="宋体"/>
        </w:rPr>
        <w:t>1890m</w:t>
      </w:r>
      <w:r>
        <w:t>和</w:t>
      </w:r>
      <w:r>
        <w:rPr>
          <w:rFonts w:ascii="Times New Roman" w:eastAsia="宋体"/>
        </w:rPr>
        <w:t>1250m</w:t>
      </w:r>
      <w:r>
        <w:t>差异最大，而且在</w:t>
      </w:r>
      <w:r>
        <w:rPr>
          <w:rFonts w:ascii="Times New Roman" w:eastAsia="宋体"/>
        </w:rPr>
        <w:t>400m</w:t>
      </w:r>
      <w:r>
        <w:t>和</w:t>
      </w:r>
      <w:r>
        <w:rPr>
          <w:rFonts w:ascii="Times New Roman" w:eastAsia="宋体"/>
        </w:rPr>
        <w:t>1890m</w:t>
      </w:r>
      <w:r>
        <w:t>为反交群体大于正</w:t>
      </w:r>
      <w:r>
        <w:t>交群体，其它两个海拔正好相反</w:t>
      </w:r>
      <w:r>
        <w:t>（</w:t>
      </w:r>
      <w:r>
        <w:rPr>
          <w:w w:val="100"/>
        </w:rPr>
        <w:t>表</w:t>
      </w:r>
      <w:r>
        <w:rPr>
          <w:rFonts w:ascii="Times New Roman" w:eastAsia="宋体"/>
          <w:spacing w:val="-2"/>
          <w:w w:val="100"/>
        </w:rPr>
        <w:t>3</w:t>
      </w:r>
      <w:r>
        <w:rPr>
          <w:rFonts w:ascii="Times New Roman" w:eastAsia="宋体"/>
          <w:spacing w:val="0"/>
          <w:w w:val="100"/>
        </w:rPr>
        <w:t>-</w:t>
      </w:r>
      <w:r>
        <w:rPr>
          <w:rFonts w:ascii="Times New Roman" w:eastAsia="宋体"/>
          <w:w w:val="100"/>
        </w:rPr>
        <w:t>2</w:t>
      </w:r>
      <w:r>
        <w:t>）</w:t>
      </w:r>
      <w:r>
        <w:t>。南</w:t>
      </w:r>
      <w:r/>
      <w:r>
        <w:rPr>
          <w:rFonts w:ascii="Times New Roman" w:eastAsia="宋体"/>
        </w:rPr>
        <w:t>34</w:t>
      </w:r>
      <w:r>
        <w:t>与小麻谷组合产生的两个世代的分离群体</w:t>
      </w:r>
      <w:r>
        <w:t>中，</w:t>
      </w:r>
      <w:r>
        <w:rPr>
          <w:rFonts w:ascii="Times New Roman" w:eastAsia="宋体"/>
        </w:rPr>
        <w:t>F</w:t>
      </w:r>
      <w:r>
        <w:rPr>
          <w:vertAlign w:val="subscript"/>
          <w:rFonts w:ascii="Times New Roman" w:eastAsia="宋体"/>
        </w:rPr>
        <w:t>3</w:t>
      </w:r>
      <w:r>
        <w:t>代正反交群体间的实粒数在</w:t>
      </w:r>
      <w:r>
        <w:rPr>
          <w:rFonts w:ascii="Times New Roman" w:eastAsia="宋体"/>
        </w:rPr>
        <w:t>400m</w:t>
      </w:r>
      <w:r>
        <w:t>差异最大，而且为反交群体大于正交群体，小穗育</w:t>
      </w:r>
      <w:r>
        <w:t>性在</w:t>
      </w:r>
      <w:r>
        <w:rPr>
          <w:rFonts w:ascii="Times New Roman" w:eastAsia="宋体"/>
        </w:rPr>
        <w:t>1890m</w:t>
      </w:r>
      <w:r>
        <w:t>差异最大，而且是正交群体大于反交群体；</w:t>
      </w:r>
      <w:r>
        <w:rPr>
          <w:rFonts w:ascii="Times New Roman" w:eastAsia="宋体"/>
        </w:rPr>
        <w:t>F</w:t>
      </w:r>
      <w:r>
        <w:rPr>
          <w:vertAlign w:val="subscript"/>
          <w:rFonts w:ascii="Times New Roman" w:eastAsia="宋体"/>
        </w:rPr>
        <w:t>4</w:t>
      </w:r>
      <w:r>
        <w:t>代正反交群体间的实粒数、小穗</w:t>
      </w:r>
      <w:r>
        <w:t>育性分别在</w:t>
      </w:r>
      <w:r/>
      <w:r>
        <w:rPr>
          <w:rFonts w:ascii="Times New Roman" w:eastAsia="宋体"/>
        </w:rPr>
        <w:t>2200m</w:t>
      </w:r>
      <w:r>
        <w:t>和</w:t>
      </w:r>
      <w:r>
        <w:rPr>
          <w:rFonts w:ascii="Times New Roman" w:eastAsia="宋体"/>
        </w:rPr>
        <w:t>1890m</w:t>
      </w:r>
      <w:r>
        <w:t>差异最大，而且均为反交群体大于正交群体</w:t>
      </w:r>
      <w:r>
        <w:t>（</w:t>
      </w:r>
      <w:r>
        <w:rPr>
          <w:w w:val="100"/>
        </w:rPr>
        <w:t>表</w:t>
      </w:r>
      <w:r>
        <w:rPr>
          <w:rFonts w:ascii="Times New Roman" w:eastAsia="宋体"/>
          <w:spacing w:val="-2"/>
          <w:w w:val="100"/>
        </w:rPr>
        <w:t>3</w:t>
      </w:r>
      <w:r>
        <w:rPr>
          <w:rFonts w:ascii="Times New Roman" w:eastAsia="宋体"/>
          <w:spacing w:val="0"/>
          <w:w w:val="100"/>
        </w:rPr>
        <w:t>-</w:t>
      </w:r>
      <w:r>
        <w:rPr>
          <w:rFonts w:ascii="Times New Roman" w:eastAsia="宋体"/>
          <w:w w:val="100"/>
        </w:rPr>
        <w:t>3</w:t>
      </w:r>
      <w:r>
        <w:t>）</w:t>
      </w:r>
      <w:r>
        <w:t>。</w:t>
      </w:r>
      <w:r>
        <w:rPr>
          <w:rFonts w:ascii="Times New Roman" w:eastAsia="宋体"/>
        </w:rPr>
        <w:t>C</w:t>
      </w:r>
      <w:r>
        <w:rPr>
          <w:rFonts w:ascii="Times New Roman" w:eastAsia="宋体"/>
        </w:rPr>
        <w:t>418</w:t>
      </w:r>
      <w:r>
        <w:t>做亲本产生的不同组合中，只有</w:t>
      </w:r>
      <w:r>
        <w:rPr>
          <w:rFonts w:ascii="Times New Roman" w:eastAsia="宋体"/>
        </w:rPr>
        <w:t>C418</w:t>
      </w:r>
      <w:r>
        <w:t>与小麻谷组合产生的</w:t>
      </w:r>
      <w:r>
        <w:rPr>
          <w:rFonts w:ascii="Times New Roman" w:eastAsia="宋体"/>
        </w:rPr>
        <w:t>F</w:t>
      </w:r>
      <w:r>
        <w:rPr>
          <w:vertAlign w:val="subscript"/>
          <w:rFonts w:ascii="Times New Roman" w:eastAsia="宋体"/>
        </w:rPr>
        <w:t>3</w:t>
      </w:r>
      <w:r>
        <w:t>代的正反交群体间的小穗育性</w:t>
      </w:r>
      <w:r>
        <w:t>在</w:t>
      </w:r>
      <w:r>
        <w:rPr>
          <w:rFonts w:ascii="Times New Roman" w:eastAsia="宋体"/>
        </w:rPr>
        <w:t>2200m</w:t>
      </w:r>
      <w:r>
        <w:t>差异最大，且反交群体大于正交群体；而该组合</w:t>
      </w:r>
      <w:r>
        <w:rPr>
          <w:rFonts w:ascii="Times New Roman" w:eastAsia="宋体"/>
        </w:rPr>
        <w:t>F</w:t>
      </w:r>
      <w:r>
        <w:rPr>
          <w:vertAlign w:val="subscript"/>
          <w:rFonts w:ascii="Times New Roman" w:eastAsia="宋体"/>
        </w:rPr>
        <w:t>3</w:t>
      </w:r>
      <w:r>
        <w:t>代的实粒数、</w:t>
      </w:r>
      <w:r>
        <w:rPr>
          <w:rFonts w:ascii="Times New Roman" w:eastAsia="宋体"/>
        </w:rPr>
        <w:t>F</w:t>
      </w:r>
      <w:r>
        <w:rPr>
          <w:vertAlign w:val="subscript"/>
          <w:rFonts w:ascii="Times New Roman" w:eastAsia="宋体"/>
        </w:rPr>
        <w:t>4</w:t>
      </w:r>
      <w:r>
        <w:t>代的实粒数和</w:t>
      </w:r>
      <w:r>
        <w:t>小穗育性、</w:t>
      </w:r>
      <w:r>
        <w:rPr>
          <w:rFonts w:ascii="Times New Roman" w:eastAsia="宋体"/>
        </w:rPr>
        <w:t>C418</w:t>
      </w:r>
      <w:r w:rsidR="001852F3">
        <w:rPr>
          <w:rFonts w:ascii="Times New Roman" w:eastAsia="宋体"/>
        </w:rPr>
        <w:t xml:space="preserve">  </w:t>
      </w:r>
      <w:r>
        <w:t>与小花谷组合产生的两个世代的正反交群体间的实粒数和小穗育性均</w:t>
      </w:r>
      <w:r>
        <w:t>在</w:t>
      </w:r>
    </w:p>
    <w:p w:rsidR="0018722C">
      <w:pPr>
        <w:topLinePunct/>
      </w:pPr>
      <w:r>
        <w:rPr>
          <w:rFonts w:ascii="Times New Roman" w:eastAsia="宋体"/>
        </w:rPr>
        <w:t>400m</w:t>
      </w:r>
      <w:r>
        <w:t>地区的正反交群体间差异较大，而且都是正交群体大于反交群体</w:t>
      </w:r>
      <w:r>
        <w:t>（</w:t>
      </w:r>
      <w:r>
        <w:t>表</w:t>
      </w:r>
      <w:r/>
      <w:r>
        <w:rPr>
          <w:rFonts w:ascii="Times New Roman" w:eastAsia="宋体"/>
        </w:rPr>
        <w:t>3</w:t>
      </w:r>
      <w:r>
        <w:rPr>
          <w:rFonts w:ascii="Times New Roman" w:eastAsia="宋体"/>
        </w:rPr>
        <w:t>-</w:t>
      </w:r>
      <w:r>
        <w:rPr>
          <w:rFonts w:ascii="Times New Roman" w:eastAsia="宋体"/>
        </w:rPr>
        <w:t>4</w:t>
      </w:r>
      <w:r>
        <w:rPr>
          <w:spacing w:val="-2"/>
          <w:w w:val="100"/>
        </w:rPr>
        <w:t xml:space="preserve">, </w:t>
      </w:r>
      <w:r>
        <w:t>表</w:t>
      </w:r>
      <w:r/>
      <w:r>
        <w:rPr>
          <w:rFonts w:ascii="Times New Roman" w:eastAsia="宋体"/>
        </w:rPr>
        <w:t>3</w:t>
      </w:r>
      <w:r>
        <w:rPr>
          <w:rFonts w:ascii="Times New Roman" w:eastAsia="宋体"/>
        </w:rPr>
        <w:t>-</w:t>
      </w:r>
      <w:r>
        <w:rPr>
          <w:rFonts w:ascii="Times New Roman" w:eastAsia="宋体"/>
        </w:rPr>
        <w:t>5</w:t>
      </w:r>
      <w:r>
        <w:t>）</w:t>
      </w:r>
      <w:r>
        <w:t>。</w:t>
      </w:r>
    </w:p>
    <w:p w:rsidR="0018722C">
      <w:pPr>
        <w:topLinePunct/>
      </w:pPr>
      <w:r>
        <w:rPr>
          <w:rFonts w:ascii="Times New Roman" w:eastAsia="宋体"/>
        </w:rPr>
        <w:t>C418</w:t>
      </w:r>
      <w:r>
        <w:t>与小花谷的杂交组合在低海拔产生的正反交群体中，正交群体的实粒数和小穗育性均</w:t>
      </w:r>
      <w:r>
        <w:t>大于相同海拔产生的反交群体，但南</w:t>
      </w:r>
      <w:r>
        <w:rPr>
          <w:rFonts w:ascii="Times New Roman" w:eastAsia="宋体"/>
        </w:rPr>
        <w:t>34</w:t>
      </w:r>
      <w:r>
        <w:t>与小花谷的杂交组合在该海拔产生的正交群体的实</w:t>
      </w:r>
      <w:r>
        <w:t>粒数和小穗育性却小于反交群体</w:t>
      </w:r>
      <w:r>
        <w:t>（</w:t>
      </w:r>
      <w:r>
        <w:rPr>
          <w:w w:val="100"/>
        </w:rPr>
        <w:t>表</w:t>
      </w:r>
      <w:r>
        <w:rPr>
          <w:rFonts w:ascii="Times New Roman" w:eastAsia="宋体"/>
          <w:w w:val="100"/>
        </w:rPr>
        <w:t>3</w:t>
      </w:r>
      <w:r>
        <w:rPr>
          <w:rFonts w:ascii="Times New Roman" w:eastAsia="宋体"/>
          <w:spacing w:val="-2"/>
          <w:w w:val="100"/>
        </w:rPr>
        <w:t>-</w:t>
      </w:r>
      <w:r>
        <w:rPr>
          <w:rFonts w:ascii="Times New Roman" w:eastAsia="宋体"/>
          <w:w w:val="100"/>
        </w:rPr>
        <w:t>2</w:t>
      </w:r>
      <w:r>
        <w:rPr>
          <w:w w:val="100"/>
        </w:rPr>
        <w:t xml:space="preserve">, </w:t>
      </w:r>
      <w:r>
        <w:rPr>
          <w:w w:val="100"/>
        </w:rPr>
        <w:t>表</w:t>
      </w:r>
      <w:r>
        <w:rPr>
          <w:rFonts w:ascii="Times New Roman" w:eastAsia="宋体"/>
          <w:w w:val="100"/>
        </w:rPr>
        <w:t>3</w:t>
      </w:r>
      <w:r>
        <w:rPr>
          <w:rFonts w:ascii="Times New Roman" w:eastAsia="宋体"/>
          <w:spacing w:val="-2"/>
          <w:w w:val="100"/>
        </w:rPr>
        <w:t>-</w:t>
      </w:r>
      <w:r>
        <w:rPr>
          <w:rFonts w:ascii="Times New Roman" w:eastAsia="宋体"/>
          <w:w w:val="100"/>
        </w:rPr>
        <w:t>4</w:t>
      </w:r>
      <w:r>
        <w:t>）</w:t>
      </w:r>
      <w:r>
        <w:t>。</w:t>
      </w:r>
      <w:r>
        <w:rPr>
          <w:rFonts w:ascii="Times New Roman" w:eastAsia="宋体"/>
        </w:rPr>
        <w:t>C</w:t>
      </w:r>
      <w:r>
        <w:rPr>
          <w:rFonts w:ascii="Times New Roman" w:eastAsia="宋体"/>
        </w:rPr>
        <w:t>418</w:t>
      </w:r>
      <w:r w:rsidR="001852F3">
        <w:rPr>
          <w:rFonts w:ascii="Times New Roman" w:eastAsia="宋体"/>
        </w:rPr>
        <w:t xml:space="preserve"> </w:t>
      </w:r>
      <w:r>
        <w:t>与小麻谷的杂交组合在高海拔地</w:t>
      </w:r>
      <w:r>
        <w:t>区产生的群体中，</w:t>
      </w:r>
      <w:r>
        <w:rPr>
          <w:rFonts w:ascii="Times New Roman" w:eastAsia="宋体"/>
        </w:rPr>
        <w:t>F</w:t>
      </w:r>
      <w:r>
        <w:rPr>
          <w:vertAlign w:val="subscript"/>
          <w:rFonts w:ascii="Times New Roman" w:eastAsia="宋体"/>
        </w:rPr>
        <w:t>3</w:t>
      </w:r>
      <w:r>
        <w:t>代的实粒数和小穗育性均为反交群体大于正交群体，</w:t>
      </w:r>
      <w:r>
        <w:rPr>
          <w:rFonts w:ascii="Times New Roman" w:eastAsia="宋体"/>
        </w:rPr>
        <w:t>F</w:t>
      </w:r>
      <w:r>
        <w:rPr>
          <w:vertAlign w:val="subscript"/>
          <w:rFonts w:ascii="Times New Roman" w:eastAsia="宋体"/>
        </w:rPr>
        <w:t>4</w:t>
      </w:r>
      <w:r>
        <w:t>代为正交群体</w:t>
      </w:r>
      <w:r>
        <w:t>大于反交群体；而南</w:t>
      </w:r>
      <w:r>
        <w:rPr>
          <w:rFonts w:ascii="Times New Roman" w:eastAsia="宋体"/>
        </w:rPr>
        <w:t>34</w:t>
      </w:r>
      <w:r>
        <w:t>与小麻谷的组合在该海拔产生的群体在两个世代下有所差异，</w:t>
      </w:r>
      <w:r>
        <w:rPr>
          <w:rFonts w:ascii="Times New Roman" w:eastAsia="宋体"/>
        </w:rPr>
        <w:t>F</w:t>
      </w:r>
      <w:r>
        <w:rPr>
          <w:vertAlign w:val="subscript"/>
          <w:rFonts w:ascii="Times New Roman" w:eastAsia="宋体"/>
        </w:rPr>
        <w:t>3</w:t>
      </w:r>
      <w:r>
        <w:t>代</w:t>
      </w:r>
      <w:r>
        <w:t>中的实粒数和小穗育性均为正交群体大于反交群体，而</w:t>
      </w:r>
      <w:r>
        <w:rPr>
          <w:rFonts w:ascii="Times New Roman" w:eastAsia="宋体"/>
        </w:rPr>
        <w:t>F4</w:t>
      </w:r>
      <w:r>
        <w:t>代却是反交群体大于正交群体</w:t>
      </w:r>
      <w:r>
        <w:t>（</w:t>
      </w:r>
      <w:r>
        <w:t>表</w:t>
      </w:r>
      <w:r>
        <w:rPr>
          <w:rFonts w:ascii="Times New Roman" w:eastAsia="宋体"/>
          <w:w w:val="100"/>
        </w:rPr>
        <w:t>3</w:t>
      </w:r>
      <w:r>
        <w:rPr>
          <w:rFonts w:ascii="Times New Roman" w:eastAsia="宋体"/>
          <w:spacing w:val="0"/>
          <w:w w:val="100"/>
        </w:rPr>
        <w:t>-</w:t>
      </w:r>
      <w:r>
        <w:rPr>
          <w:rFonts w:ascii="Times New Roman" w:eastAsia="宋体"/>
          <w:w w:val="100"/>
        </w:rPr>
        <w:t>3</w:t>
      </w:r>
      <w:r>
        <w:rPr>
          <w:w w:val="100"/>
        </w:rPr>
        <w:t xml:space="preserve">, </w:t>
      </w:r>
      <w:r>
        <w:rPr>
          <w:w w:val="100"/>
        </w:rPr>
        <w:t>表</w:t>
      </w:r>
      <w:r>
        <w:rPr>
          <w:rFonts w:ascii="Times New Roman" w:eastAsia="宋体"/>
          <w:spacing w:val="-2"/>
          <w:w w:val="100"/>
        </w:rPr>
        <w:t>3</w:t>
      </w:r>
      <w:r>
        <w:rPr>
          <w:rFonts w:ascii="Times New Roman" w:eastAsia="宋体"/>
          <w:spacing w:val="0"/>
          <w:w w:val="100"/>
        </w:rPr>
        <w:t>-</w:t>
      </w:r>
      <w:r>
        <w:rPr>
          <w:rFonts w:ascii="Times New Roman" w:eastAsia="宋体"/>
          <w:w w:val="100"/>
        </w:rPr>
        <w:t>5</w:t>
      </w:r>
      <w:r>
        <w:t>）</w:t>
      </w:r>
      <w:r>
        <w:t>。</w:t>
      </w:r>
    </w:p>
    <w:p w:rsidR="0018722C">
      <w:pPr>
        <w:pStyle w:val="a8"/>
        <w:topLinePunct/>
      </w:pPr>
      <w:bookmarkStart w:name="_bookmark55" w:id="112"/>
      <w:bookmarkEnd w:id="112"/>
      <w:r>
        <w:t>表3-2</w:t>
      </w:r>
      <w:r>
        <w:t xml:space="preserve">  </w:t>
      </w:r>
      <w:r w:rsidRPr="00DB64CE">
        <w:t>南</w:t>
      </w:r>
      <w:r w:rsidR="001852F3">
        <w:t xml:space="preserve">34</w:t>
      </w:r>
      <w:r w:rsidR="001852F3">
        <w:t xml:space="preserve">与小花谷杂交组合不同海拔产生的分离群体小穗育性的比较</w:t>
      </w:r>
    </w:p>
    <w:p w:rsidR="0018722C">
      <w:pPr>
        <w:textAlignment w:val="center"/>
        <w:topLinePunct/>
      </w:pPr>
      <w:r>
        <w:pict>
          <v:shape style="margin-left:57.383999pt;margin-top:33.732723pt;width:411.58pt;height:155.4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811"/>
                    <w:gridCol w:w="1578"/>
                    <w:gridCol w:w="1606"/>
                    <w:gridCol w:w="753"/>
                    <w:gridCol w:w="1597"/>
                    <w:gridCol w:w="1601"/>
                    <w:gridCol w:w="716"/>
                  </w:tblGrid>
                  <w:tr>
                    <w:trPr>
                      <w:trHeight w:val="440" w:hRule="atLeast"/>
                    </w:trPr>
                    <w:tc>
                      <w:tcPr>
                        <w:tcW w:w="951" w:type="dxa"/>
                        <w:vMerge w:val="restart"/>
                        <w:tcBorders>
                          <w:top w:val="single" w:sz="12" w:space="0" w:color="008000"/>
                          <w:bottom w:val="single" w:sz="8" w:space="0" w:color="008000"/>
                        </w:tcBorders>
                      </w:tcPr>
                      <w:p w:rsidR="0018722C">
                        <w:pPr>
                          <w:widowControl w:val="0"/>
                          <w:snapToGrid w:val="1"/>
                          <w:spacing w:beforeLines="0" w:afterLines="0" w:lineRule="auto" w:line="240" w:after="0" w:before="82"/>
                          <w:ind w:firstLineChars="0" w:firstLine="0" w:rightChars="0" w:right="0" w:leftChars="0" w:left="29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性状</w:t>
                        </w:r>
                      </w:p>
                      <w:p w:rsidR="0018722C">
                        <w:pPr>
                          <w:widowControl w:val="0"/>
                          <w:snapToGrid w:val="1"/>
                          <w:spacing w:beforeLines="0" w:afterLines="0" w:lineRule="auto" w:line="240" w:after="0" w:before="27"/>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Trait</w:t>
                        </w:r>
                      </w:p>
                    </w:tc>
                    <w:tc>
                      <w:tcPr>
                        <w:tcW w:w="811" w:type="dxa"/>
                        <w:vMerge w:val="restart"/>
                        <w:tcBorders>
                          <w:top w:val="single" w:sz="12" w:space="0" w:color="008000"/>
                          <w:bottom w:val="single" w:sz="8" w:space="0" w:color="008000"/>
                        </w:tcBorders>
                      </w:tcPr>
                      <w:p w:rsidR="0018722C">
                        <w:pPr>
                          <w:widowControl w:val="0"/>
                          <w:snapToGrid w:val="1"/>
                          <w:spacing w:beforeLines="0" w:afterLines="0" w:before="0" w:after="0" w:line="212" w:lineRule="exact"/>
                          <w:ind w:firstLineChars="0" w:firstLine="0" w:leftChars="0" w:left="90" w:rightChars="0" w:right="8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海拔</w:t>
                        </w:r>
                      </w:p>
                      <w:p w:rsidR="0018722C">
                        <w:pPr>
                          <w:widowControl w:val="0"/>
                          <w:snapToGrid w:val="1"/>
                          <w:spacing w:beforeLines="0" w:afterLines="0" w:after="0" w:line="206" w:lineRule="exact" w:before="30"/>
                          <w:ind w:firstLineChars="0" w:firstLine="0" w:leftChars="0" w:left="110" w:rightChars="0" w:right="105" w:hanging="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 Altitude</w:t>
                        </w:r>
                      </w:p>
                    </w:tc>
                    <w:tc>
                      <w:tcPr>
                        <w:tcW w:w="1578" w:type="dxa"/>
                        <w:tcBorders>
                          <w:top w:val="single" w:sz="12" w:space="0" w:color="008000"/>
                        </w:tcBorders>
                      </w:tcPr>
                      <w:p w:rsidR="0018722C">
                        <w:pPr>
                          <w:widowControl w:val="0"/>
                          <w:snapToGrid w:val="1"/>
                          <w:spacing w:beforeLines="0" w:afterLines="0" w:before="0" w:after="0" w:line="216" w:lineRule="exact"/>
                          <w:ind w:firstLineChars="0" w:firstLine="0" w:leftChars="0" w:left="228" w:rightChars="0" w:right="217"/>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r>
                          <w:rPr>
                            <w:kern w:val="2"/>
                            <w:szCs w:val="22"/>
                            <w:rFonts w:ascii="宋体" w:hAnsi="宋体" w:eastAsia="宋体" w:hint="eastAsia" w:cstheme="minorBidi" w:cs="Times New Roman"/>
                            <w:sz w:val="18"/>
                          </w:rPr>
                          <w:t>小花谷</w:t>
                        </w:r>
                      </w:p>
                      <w:p w:rsidR="0018722C">
                        <w:pPr>
                          <w:widowControl w:val="0"/>
                          <w:snapToGrid w:val="1"/>
                          <w:spacing w:beforeLines="0" w:afterLines="0" w:lineRule="auto" w:line="240" w:after="0" w:before="14"/>
                          <w:ind w:firstLineChars="0" w:firstLine="0" w:leftChars="0" w:left="-5" w:rightChars="0" w:right="-130"/>
                          <w:jc w:val="center"/>
                          <w:autoSpaceDE w:val="0"/>
                          <w:autoSpaceDN w:val="0"/>
                          <w:tabs>
                            <w:tab w:pos="1695"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pacing w:val="18"/>
                            <w:sz w:val="18"/>
                            <w:u w:val="single" w:color="008000"/>
                          </w:rPr>
                          <w:t> </w:t>
                        </w:r>
                        <w:r>
                          <w:rPr>
                            <w:kern w:val="2"/>
                            <w:szCs w:val="22"/>
                            <w:rFonts w:cstheme="minorBidi" w:ascii="Times New Roman" w:hAnsi="Times New Roman" w:eastAsia="Times New Roman" w:cs="Times New Roman"/>
                            <w:spacing w:val="-3"/>
                            <w:sz w:val="18"/>
                            <w:u w:val="single" w:color="008000"/>
                          </w:rPr>
                          <w:t>Nan34×Xiaohuagu</w:t>
                          <w:tab/>
                        </w:r>
                      </w:p>
                    </w:tc>
                    <w:tc>
                      <w:tcPr>
                        <w:tcW w:w="1606" w:type="dxa"/>
                        <w:tcBorders>
                          <w:top w:val="single" w:sz="12" w:space="0" w:color="008000"/>
                        </w:tcBorders>
                      </w:tcPr>
                      <w:p w:rsidR="0018722C">
                        <w:pPr>
                          <w:widowControl w:val="0"/>
                          <w:snapToGrid w:val="1"/>
                          <w:spacing w:beforeLines="0" w:afterLines="0" w:before="0" w:after="0" w:line="216" w:lineRule="exact"/>
                          <w:ind w:firstLineChars="0" w:firstLine="0" w:leftChars="0" w:left="50"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小花谷</w:t>
                        </w:r>
                        <w:r>
                          <w:rPr>
                            <w:kern w:val="2"/>
                            <w:szCs w:val="22"/>
                            <w:rFonts w:cstheme="minorBidi" w:ascii="Times New Roman" w:hAnsi="Times New Roman" w:eastAsia="Times New Roman" w:cs="Times New Roman"/>
                            <w:sz w:val="18"/>
                          </w:rPr>
                          <w:t>×</w:t>
                        </w: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p>
                      <w:p w:rsidR="0018722C">
                        <w:pPr>
                          <w:widowControl w:val="0"/>
                          <w:snapToGrid w:val="1"/>
                          <w:spacing w:beforeLines="0" w:afterLines="0" w:lineRule="auto" w:line="240" w:after="0" w:before="14"/>
                          <w:ind w:firstLineChars="0" w:firstLine="0" w:leftChars="0" w:left="150"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u w:val="single" w:color="008000"/>
                          </w:rPr>
                          <w:t>Xiaohuagu×Nan34 </w:t>
                        </w:r>
                      </w:p>
                    </w:tc>
                    <w:tc>
                      <w:tcPr>
                        <w:tcW w:w="753" w:type="dxa"/>
                        <w:tcBorders>
                          <w:top w:val="single" w:sz="12" w:space="0" w:color="008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15" w:lineRule="exact"/>
                          <w:ind w:firstLineChars="0" w:firstLine="0" w:leftChars="0" w:left="107" w:rightChars="0" w:right="104"/>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3</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3</w:t>
                        </w:r>
                      </w:p>
                    </w:tc>
                    <w:tc>
                      <w:tcPr>
                        <w:tcW w:w="1597" w:type="dxa"/>
                        <w:tcBorders>
                          <w:top w:val="single" w:sz="12" w:space="0" w:color="008000"/>
                        </w:tcBorders>
                      </w:tcPr>
                      <w:p w:rsidR="0018722C">
                        <w:pPr>
                          <w:widowControl w:val="0"/>
                          <w:snapToGrid w:val="1"/>
                          <w:spacing w:beforeLines="0" w:afterLines="0" w:before="0" w:after="0" w:line="216" w:lineRule="exact"/>
                          <w:ind w:firstLineChars="0" w:firstLine="0" w:leftChars="0" w:left="248" w:rightChars="0" w:right="216"/>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r>
                          <w:rPr>
                            <w:kern w:val="2"/>
                            <w:szCs w:val="22"/>
                            <w:rFonts w:ascii="宋体" w:hAnsi="宋体" w:eastAsia="宋体" w:hint="eastAsia" w:cstheme="minorBidi" w:cs="Times New Roman"/>
                            <w:sz w:val="18"/>
                          </w:rPr>
                          <w:t>小花谷</w:t>
                        </w:r>
                      </w:p>
                      <w:p w:rsidR="0018722C">
                        <w:pPr>
                          <w:widowControl w:val="0"/>
                          <w:snapToGrid w:val="1"/>
                          <w:spacing w:beforeLines="0" w:afterLines="0" w:lineRule="auto" w:line="240" w:after="0" w:before="14"/>
                          <w:ind w:firstLineChars="0" w:firstLine="0" w:leftChars="0" w:left="15" w:rightChars="0" w:right="-130"/>
                          <w:jc w:val="center"/>
                          <w:autoSpaceDE w:val="0"/>
                          <w:autoSpaceDN w:val="0"/>
                          <w:tabs>
                            <w:tab w:pos="1715"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pacing w:val="18"/>
                            <w:sz w:val="18"/>
                            <w:u w:val="single" w:color="008000"/>
                          </w:rPr>
                          <w:t> </w:t>
                        </w:r>
                        <w:r>
                          <w:rPr>
                            <w:kern w:val="2"/>
                            <w:szCs w:val="22"/>
                            <w:rFonts w:cstheme="minorBidi" w:ascii="Times New Roman" w:hAnsi="Times New Roman" w:eastAsia="Times New Roman" w:cs="Times New Roman"/>
                            <w:spacing w:val="-3"/>
                            <w:sz w:val="18"/>
                            <w:u w:val="single" w:color="008000"/>
                          </w:rPr>
                          <w:t>Nan34×Xiaohuagu</w:t>
                          <w:tab/>
                        </w:r>
                      </w:p>
                    </w:tc>
                    <w:tc>
                      <w:tcPr>
                        <w:tcW w:w="1601" w:type="dxa"/>
                        <w:tcBorders>
                          <w:top w:val="single" w:sz="12" w:space="0" w:color="008000"/>
                        </w:tcBorders>
                      </w:tcPr>
                      <w:p w:rsidR="0018722C">
                        <w:pPr>
                          <w:widowControl w:val="0"/>
                          <w:snapToGrid w:val="1"/>
                          <w:spacing w:beforeLines="0" w:afterLines="0" w:before="0" w:after="0" w:line="216" w:lineRule="exact"/>
                          <w:ind w:firstLineChars="0" w:firstLine="0" w:leftChars="0" w:left="51"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小花谷</w:t>
                        </w:r>
                        <w:r>
                          <w:rPr>
                            <w:kern w:val="2"/>
                            <w:szCs w:val="22"/>
                            <w:rFonts w:cstheme="minorBidi" w:ascii="Times New Roman" w:hAnsi="Times New Roman" w:eastAsia="Times New Roman" w:cs="Times New Roman"/>
                            <w:sz w:val="18"/>
                          </w:rPr>
                          <w:t>×</w:t>
                        </w: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p>
                      <w:p w:rsidR="0018722C">
                        <w:pPr>
                          <w:widowControl w:val="0"/>
                          <w:snapToGrid w:val="1"/>
                          <w:spacing w:beforeLines="0" w:afterLines="0" w:lineRule="auto" w:line="240" w:after="0" w:before="14"/>
                          <w:ind w:firstLineChars="0" w:firstLine="0" w:leftChars="0" w:left="151"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u w:val="single" w:color="008000"/>
                          </w:rPr>
                          <w:t>Xiaohuagu×Nan34 </w:t>
                        </w:r>
                      </w:p>
                    </w:tc>
                    <w:tc>
                      <w:tcPr>
                        <w:tcW w:w="716" w:type="dxa"/>
                        <w:tcBorders>
                          <w:top w:val="single" w:sz="12" w:space="0" w:color="008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167" w:lineRule="exact"/>
                          <w:ind w:firstLineChars="0" w:firstLine="0" w:rightChars="0" w:right="0" w:leftChars="0" w:left="13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4</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4</w:t>
                        </w:r>
                      </w:p>
                    </w:tc>
                  </w:tr>
                  <w:tr>
                    <w:trPr>
                      <w:trHeight w:val="180" w:hRule="atLeast"/>
                    </w:trPr>
                    <w:tc>
                      <w:tcPr>
                        <w:tcW w:w="951" w:type="dxa"/>
                        <w:vMerge/>
                        <w:tcBorders>
                          <w:top w:val="nil"/>
                          <w:bottom w:val="single" w:sz="8" w:space="0" w:color="008000"/>
                        </w:tcBorders>
                      </w:tcPr>
                      <w:p w:rsidR="0018722C">
                        <w:pPr>
                          <w:rPr>
                            <w:sz w:val="2"/>
                            <w:szCs w:val="2"/>
                          </w:rPr>
                        </w:pPr>
                      </w:p>
                    </w:tc>
                    <w:tc>
                      <w:tcPr>
                        <w:tcW w:w="811" w:type="dxa"/>
                        <w:vMerge/>
                        <w:tcBorders>
                          <w:top w:val="nil"/>
                          <w:bottom w:val="single" w:sz="8" w:space="0" w:color="008000"/>
                        </w:tcBorders>
                      </w:tcPr>
                      <w:p w:rsidR="0018722C">
                        <w:pPr>
                          <w:rPr>
                            <w:sz w:val="2"/>
                            <w:szCs w:val="2"/>
                          </w:rPr>
                        </w:pPr>
                      </w:p>
                    </w:tc>
                    <w:tc>
                      <w:tcPr>
                        <w:tcW w:w="1578" w:type="dxa"/>
                        <w:tcBorders>
                          <w:bottom w:val="single" w:sz="8" w:space="0" w:color="008000"/>
                        </w:tcBorders>
                      </w:tcPr>
                      <w:p w:rsidR="0018722C">
                        <w:pPr>
                          <w:widowControl w:val="0"/>
                          <w:snapToGrid w:val="1"/>
                          <w:spacing w:beforeLines="0" w:afterLines="0" w:before="0" w:after="0" w:line="167" w:lineRule="exact"/>
                          <w:ind w:firstLineChars="0" w:firstLine="0" w:leftChars="0" w:left="221" w:rightChars="0" w:right="21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3</w:t>
                        </w:r>
                      </w:p>
                    </w:tc>
                    <w:tc>
                      <w:tcPr>
                        <w:tcW w:w="1606" w:type="dxa"/>
                        <w:tcBorders>
                          <w:bottom w:val="single" w:sz="8" w:space="0" w:color="008000"/>
                        </w:tcBorders>
                      </w:tcPr>
                      <w:p w:rsidR="0018722C">
                        <w:pPr>
                          <w:widowControl w:val="0"/>
                          <w:snapToGrid w:val="1"/>
                          <w:spacing w:beforeLines="0" w:afterLines="0" w:before="0" w:after="0" w:line="167" w:lineRule="exact"/>
                          <w:ind w:firstLineChars="0" w:firstLine="0" w:leftChars="0" w:left="48" w:rightChars="0" w:right="43"/>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3</w:t>
                        </w:r>
                      </w:p>
                    </w:tc>
                    <w:tc>
                      <w:tcPr>
                        <w:tcW w:w="753"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97" w:type="dxa"/>
                        <w:tcBorders>
                          <w:bottom w:val="single" w:sz="8" w:space="0" w:color="008000"/>
                        </w:tcBorders>
                      </w:tcPr>
                      <w:p w:rsidR="0018722C">
                        <w:pPr>
                          <w:widowControl w:val="0"/>
                          <w:snapToGrid w:val="1"/>
                          <w:spacing w:beforeLines="0" w:afterLines="0" w:before="0" w:after="0" w:line="167" w:lineRule="exact"/>
                          <w:ind w:firstLineChars="0" w:firstLine="0" w:leftChars="0" w:left="242" w:rightChars="0" w:right="21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4</w:t>
                        </w:r>
                      </w:p>
                    </w:tc>
                    <w:tc>
                      <w:tcPr>
                        <w:tcW w:w="1601" w:type="dxa"/>
                        <w:tcBorders>
                          <w:bottom w:val="single" w:sz="8" w:space="0" w:color="008000"/>
                        </w:tcBorders>
                      </w:tcPr>
                      <w:p w:rsidR="0018722C">
                        <w:pPr>
                          <w:widowControl w:val="0"/>
                          <w:snapToGrid w:val="1"/>
                          <w:spacing w:beforeLines="0" w:afterLines="0" w:before="0" w:after="0" w:line="167" w:lineRule="exact"/>
                          <w:ind w:firstLineChars="0" w:firstLine="0" w:leftChars="0" w:left="48" w:rightChars="0" w:right="3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4</w:t>
                        </w:r>
                      </w:p>
                    </w:tc>
                    <w:tc>
                      <w:tcPr>
                        <w:tcW w:w="716"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400" w:hRule="atLeast"/>
                    </w:trPr>
                    <w:tc>
                      <w:tcPr>
                        <w:tcW w:w="951" w:type="dxa"/>
                        <w:tcBorders>
                          <w:top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11" w:type="dxa"/>
                        <w:tcBorders>
                          <w:top w:val="single" w:sz="8" w:space="0" w:color="008000"/>
                        </w:tcBorders>
                      </w:tcPr>
                      <w:p w:rsidR="0018722C">
                        <w:pPr>
                          <w:widowControl w:val="0"/>
                          <w:snapToGrid w:val="1"/>
                          <w:spacing w:beforeLines="0" w:afterLines="0" w:lineRule="auto" w:line="240" w:after="0" w:before="124"/>
                          <w:ind w:firstLineChars="0" w:firstLine="0" w:leftChars="0" w:left="90"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w:t>
                        </w:r>
                      </w:p>
                    </w:tc>
                    <w:tc>
                      <w:tcPr>
                        <w:tcW w:w="1578" w:type="dxa"/>
                        <w:tcBorders>
                          <w:top w:val="single" w:sz="8" w:space="0" w:color="008000"/>
                        </w:tcBorders>
                      </w:tcPr>
                      <w:p w:rsidR="0018722C">
                        <w:pPr>
                          <w:widowControl w:val="0"/>
                          <w:snapToGrid w:val="1"/>
                          <w:spacing w:beforeLines="0" w:afterLines="0" w:lineRule="auto" w:line="240" w:after="0" w:before="124"/>
                          <w:ind w:firstLineChars="0" w:firstLine="0" w:leftChars="0" w:left="206"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76.11±4.26</w:t>
                        </w:r>
                      </w:p>
                    </w:tc>
                    <w:tc>
                      <w:tcPr>
                        <w:tcW w:w="1606" w:type="dxa"/>
                        <w:tcBorders>
                          <w:top w:val="single" w:sz="8" w:space="0" w:color="008000"/>
                        </w:tcBorders>
                      </w:tcPr>
                      <w:p w:rsidR="0018722C">
                        <w:pPr>
                          <w:widowControl w:val="0"/>
                          <w:snapToGrid w:val="1"/>
                          <w:spacing w:beforeLines="0" w:afterLines="0" w:lineRule="auto" w:line="240" w:after="0" w:before="124"/>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79.12±4.46</w:t>
                        </w:r>
                      </w:p>
                    </w:tc>
                    <w:tc>
                      <w:tcPr>
                        <w:tcW w:w="753" w:type="dxa"/>
                        <w:tcBorders>
                          <w:top w:val="single" w:sz="8" w:space="0" w:color="008000"/>
                        </w:tcBorders>
                      </w:tcPr>
                      <w:p w:rsidR="0018722C">
                        <w:pPr>
                          <w:widowControl w:val="0"/>
                          <w:snapToGrid w:val="1"/>
                          <w:spacing w:beforeLines="0" w:afterLines="0" w:lineRule="auto" w:line="240" w:after="0" w:before="124"/>
                          <w:ind w:firstLineChars="0" w:firstLine="0" w:leftChars="0" w:left="107"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-3.01</w:t>
                        </w:r>
                      </w:p>
                    </w:tc>
                    <w:tc>
                      <w:tcPr>
                        <w:tcW w:w="1597" w:type="dxa"/>
                        <w:tcBorders>
                          <w:top w:val="single" w:sz="8" w:space="0" w:color="008000"/>
                        </w:tcBorders>
                      </w:tcPr>
                      <w:p w:rsidR="0018722C">
                        <w:pPr>
                          <w:widowControl w:val="0"/>
                          <w:snapToGrid w:val="1"/>
                          <w:spacing w:beforeLines="0" w:afterLines="0" w:lineRule="auto" w:line="240" w:after="0" w:before="124"/>
                          <w:ind w:firstLineChars="0" w:firstLine="0" w:leftChars="0" w:left="222" w:rightChars="0" w:right="2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103.45±2.38</w:t>
                        </w:r>
                      </w:p>
                    </w:tc>
                    <w:tc>
                      <w:tcPr>
                        <w:tcW w:w="1601" w:type="dxa"/>
                        <w:tcBorders>
                          <w:top w:val="single" w:sz="8" w:space="0" w:color="008000"/>
                        </w:tcBorders>
                      </w:tcPr>
                      <w:p w:rsidR="0018722C">
                        <w:pPr>
                          <w:widowControl w:val="0"/>
                          <w:snapToGrid w:val="1"/>
                          <w:spacing w:beforeLines="0" w:afterLines="0" w:lineRule="auto" w:line="240" w:after="0" w:before="124"/>
                          <w:ind w:firstLineChars="0" w:firstLine="0" w:leftChars="0" w:left="45"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111.62±2.48</w:t>
                        </w:r>
                      </w:p>
                    </w:tc>
                    <w:tc>
                      <w:tcPr>
                        <w:tcW w:w="716" w:type="dxa"/>
                        <w:tcBorders>
                          <w:top w:val="single" w:sz="8" w:space="0" w:color="008000"/>
                        </w:tcBorders>
                      </w:tcPr>
                      <w:p w:rsidR="0018722C">
                        <w:pPr>
                          <w:widowControl w:val="0"/>
                          <w:snapToGrid w:val="1"/>
                          <w:spacing w:beforeLines="0" w:afterLines="0" w:lineRule="auto" w:line="240" w:after="0" w:before="124"/>
                          <w:ind w:firstLineChars="0" w:firstLine="0" w:rightChars="0" w:right="0" w:leftChars="0" w:left="1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-8.17</w:t>
                        </w:r>
                      </w:p>
                    </w:tc>
                  </w:tr>
                  <w:tr>
                    <w:trPr>
                      <w:trHeight w:val="360" w:hRule="atLeast"/>
                    </w:trPr>
                    <w:tc>
                      <w:tcPr>
                        <w:tcW w:w="951" w:type="dxa"/>
                        <w:vMerge w:val="restart"/>
                      </w:tcPr>
                      <w:p w:rsidR="0018722C">
                        <w:pPr>
                          <w:widowControl w:val="0"/>
                          <w:snapToGrid w:val="1"/>
                          <w:spacing w:beforeLines="0" w:afterLines="0" w:lineRule="auto" w:line="240" w:after="0" w:before="31"/>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实粒数</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FG</w:t>
                        </w:r>
                      </w:p>
                    </w:tc>
                    <w:tc>
                      <w:tcPr>
                        <w:tcW w:w="811" w:type="dxa"/>
                      </w:tcPr>
                      <w:p w:rsidR="0018722C">
                        <w:pPr>
                          <w:widowControl w:val="0"/>
                          <w:snapToGrid w:val="1"/>
                          <w:spacing w:beforeLines="0" w:afterLines="0" w:lineRule="auto" w:line="240" w:after="0" w:before="73"/>
                          <w:ind w:firstLineChars="0" w:firstLine="0" w:leftChars="0" w:left="9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78" w:type="dxa"/>
                      </w:tcPr>
                      <w:p w:rsidR="0018722C">
                        <w:pPr>
                          <w:widowControl w:val="0"/>
                          <w:snapToGrid w:val="1"/>
                          <w:spacing w:beforeLines="0" w:afterLines="0" w:lineRule="auto" w:line="240" w:after="0" w:before="73"/>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97.81±4.17</w:t>
                        </w:r>
                      </w:p>
                    </w:tc>
                    <w:tc>
                      <w:tcPr>
                        <w:tcW w:w="1606" w:type="dxa"/>
                      </w:tcPr>
                      <w:p w:rsidR="0018722C">
                        <w:pPr>
                          <w:widowControl w:val="0"/>
                          <w:snapToGrid w:val="1"/>
                          <w:spacing w:beforeLines="0" w:afterLines="0" w:lineRule="auto" w:line="240" w:after="0" w:before="73"/>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54.66±3.44</w:t>
                        </w:r>
                      </w:p>
                    </w:tc>
                    <w:tc>
                      <w:tcPr>
                        <w:tcW w:w="753" w:type="dxa"/>
                      </w:tcPr>
                      <w:p w:rsidR="0018722C">
                        <w:pPr>
                          <w:widowControl w:val="0"/>
                          <w:snapToGrid w:val="1"/>
                          <w:spacing w:beforeLines="0" w:afterLines="0" w:lineRule="auto" w:line="240" w:after="0" w:before="73"/>
                          <w:ind w:firstLineChars="0" w:firstLine="0" w:leftChars="0" w:left="107"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43.15</w:t>
                        </w:r>
                      </w:p>
                    </w:tc>
                    <w:tc>
                      <w:tcPr>
                        <w:tcW w:w="1597" w:type="dxa"/>
                      </w:tcPr>
                      <w:p w:rsidR="0018722C">
                        <w:pPr>
                          <w:widowControl w:val="0"/>
                          <w:snapToGrid w:val="1"/>
                          <w:spacing w:beforeLines="0" w:afterLines="0" w:lineRule="auto" w:line="240" w:after="0" w:before="73"/>
                          <w:ind w:firstLineChars="0" w:firstLine="0" w:leftChars="0" w:left="222" w:rightChars="0" w:right="2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101.54±6.09</w:t>
                        </w:r>
                      </w:p>
                    </w:tc>
                    <w:tc>
                      <w:tcPr>
                        <w:tcW w:w="1601" w:type="dxa"/>
                      </w:tcPr>
                      <w:p w:rsidR="0018722C">
                        <w:pPr>
                          <w:widowControl w:val="0"/>
                          <w:snapToGrid w:val="1"/>
                          <w:spacing w:beforeLines="0" w:afterLines="0" w:lineRule="auto" w:line="240" w:after="0" w:before="73"/>
                          <w:ind w:firstLineChars="0" w:firstLine="0" w:leftChars="0" w:left="50"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86.60±11.90</w:t>
                        </w:r>
                      </w:p>
                    </w:tc>
                    <w:tc>
                      <w:tcPr>
                        <w:tcW w:w="716" w:type="dxa"/>
                      </w:tcPr>
                      <w:p w:rsidR="0018722C">
                        <w:pPr>
                          <w:widowControl w:val="0"/>
                          <w:snapToGrid w:val="1"/>
                          <w:spacing w:beforeLines="0" w:afterLines="0" w:lineRule="auto" w:line="240" w:after="0" w:before="73"/>
                          <w:ind w:firstLineChars="0" w:firstLine="0" w:rightChars="0" w:right="0" w:leftChars="0" w:left="1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14.94</w:t>
                        </w:r>
                      </w:p>
                    </w:tc>
                  </w:tr>
                  <w:tr>
                    <w:trPr>
                      <w:trHeight w:val="360" w:hRule="atLeast"/>
                    </w:trPr>
                    <w:tc>
                      <w:tcPr>
                        <w:tcW w:w="951" w:type="dxa"/>
                        <w:vMerge/>
                        <w:tcBorders>
                          <w:top w:val="nil"/>
                        </w:tcBorders>
                      </w:tcPr>
                      <w:p w:rsidR="0018722C">
                        <w:pPr>
                          <w:rPr>
                            <w:sz w:val="2"/>
                            <w:szCs w:val="2"/>
                          </w:rPr>
                        </w:pPr>
                      </w:p>
                    </w:tc>
                    <w:tc>
                      <w:tcPr>
                        <w:tcW w:w="811" w:type="dxa"/>
                      </w:tcPr>
                      <w:p w:rsidR="0018722C">
                        <w:pPr>
                          <w:widowControl w:val="0"/>
                          <w:snapToGrid w:val="1"/>
                          <w:spacing w:beforeLines="0" w:afterLines="0" w:lineRule="auto" w:line="240" w:after="0" w:before="73"/>
                          <w:ind w:firstLineChars="0" w:firstLine="0" w:leftChars="0" w:left="9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78" w:type="dxa"/>
                      </w:tcPr>
                      <w:p w:rsidR="0018722C">
                        <w:pPr>
                          <w:widowControl w:val="0"/>
                          <w:snapToGrid w:val="1"/>
                          <w:spacing w:beforeLines="0" w:afterLines="0" w:lineRule="auto" w:line="240" w:after="0" w:before="73"/>
                          <w:ind w:firstLineChars="0" w:firstLine="0" w:leftChars="0" w:left="210"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118.00±9.40</w:t>
                        </w:r>
                      </w:p>
                    </w:tc>
                    <w:tc>
                      <w:tcPr>
                        <w:tcW w:w="1606" w:type="dxa"/>
                      </w:tcPr>
                      <w:p w:rsidR="0018722C">
                        <w:pPr>
                          <w:widowControl w:val="0"/>
                          <w:snapToGrid w:val="1"/>
                          <w:spacing w:beforeLines="0" w:afterLines="0" w:lineRule="auto" w:line="240" w:after="0" w:before="73"/>
                          <w:ind w:firstLineChars="0" w:firstLine="0" w:leftChars="0" w:left="31"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148.03±10.56</w:t>
                        </w:r>
                      </w:p>
                    </w:tc>
                    <w:tc>
                      <w:tcPr>
                        <w:tcW w:w="753" w:type="dxa"/>
                      </w:tcPr>
                      <w:p w:rsidR="0018722C">
                        <w:pPr>
                          <w:widowControl w:val="0"/>
                          <w:snapToGrid w:val="1"/>
                          <w:spacing w:beforeLines="0" w:afterLines="0" w:lineRule="auto" w:line="240" w:after="0" w:before="73"/>
                          <w:ind w:firstLineChars="0" w:firstLine="0" w:leftChars="0" w:left="107"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-30.03</w:t>
                        </w:r>
                      </w:p>
                    </w:tc>
                    <w:tc>
                      <w:tcPr>
                        <w:tcW w:w="1597" w:type="dxa"/>
                      </w:tcPr>
                      <w:p w:rsidR="0018722C">
                        <w:pPr>
                          <w:widowControl w:val="0"/>
                          <w:snapToGrid w:val="1"/>
                          <w:spacing w:beforeLines="0" w:afterLines="0" w:lineRule="auto" w:line="240" w:after="0" w:before="73"/>
                          <w:ind w:firstLineChars="0" w:firstLine="0" w:leftChars="0" w:left="222" w:rightChars="0" w:right="2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134.69±4.58</w:t>
                        </w:r>
                      </w:p>
                    </w:tc>
                    <w:tc>
                      <w:tcPr>
                        <w:tcW w:w="1601" w:type="dxa"/>
                      </w:tcPr>
                      <w:p w:rsidR="0018722C">
                        <w:pPr>
                          <w:widowControl w:val="0"/>
                          <w:snapToGrid w:val="1"/>
                          <w:spacing w:beforeLines="0" w:afterLines="0" w:lineRule="auto" w:line="240" w:after="0" w:before="73"/>
                          <w:ind w:firstLineChars="0" w:firstLine="0" w:leftChars="0" w:left="27"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170.97±4.23</w:t>
                        </w:r>
                      </w:p>
                    </w:tc>
                    <w:tc>
                      <w:tcPr>
                        <w:tcW w:w="716" w:type="dxa"/>
                      </w:tcPr>
                      <w:p w:rsidR="0018722C">
                        <w:pPr>
                          <w:widowControl w:val="0"/>
                          <w:snapToGrid w:val="1"/>
                          <w:spacing w:beforeLines="0" w:afterLines="0" w:lineRule="auto" w:line="240" w:after="0" w:before="73"/>
                          <w:ind w:firstLineChars="0" w:firstLine="0" w:rightChars="0" w:right="0" w:leftChars="0" w:left="12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-36.28</w:t>
                        </w:r>
                      </w:p>
                    </w:tc>
                  </w:tr>
                  <w:tr>
                    <w:trPr>
                      <w:trHeight w:val="36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11" w:type="dxa"/>
                      </w:tcPr>
                      <w:p w:rsidR="0018722C">
                        <w:pPr>
                          <w:widowControl w:val="0"/>
                          <w:snapToGrid w:val="1"/>
                          <w:spacing w:beforeLines="0" w:afterLines="0" w:lineRule="auto" w:line="240" w:after="0" w:before="73"/>
                          <w:ind w:firstLineChars="0" w:firstLine="0" w:leftChars="0" w:left="9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78" w:type="dxa"/>
                      </w:tcPr>
                      <w:p w:rsidR="0018722C">
                        <w:pPr>
                          <w:widowControl w:val="0"/>
                          <w:snapToGrid w:val="1"/>
                          <w:spacing w:beforeLines="0" w:afterLines="0" w:lineRule="auto" w:line="240" w:after="0" w:before="73"/>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49.54±3.50</w:t>
                        </w:r>
                      </w:p>
                    </w:tc>
                    <w:tc>
                      <w:tcPr>
                        <w:tcW w:w="1606" w:type="dxa"/>
                      </w:tcPr>
                      <w:p w:rsidR="0018722C">
                        <w:pPr>
                          <w:widowControl w:val="0"/>
                          <w:snapToGrid w:val="1"/>
                          <w:spacing w:beforeLines="0" w:afterLines="0" w:lineRule="auto" w:line="240" w:after="0" w:before="73"/>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73.35±3.57</w:t>
                        </w:r>
                      </w:p>
                    </w:tc>
                    <w:tc>
                      <w:tcPr>
                        <w:tcW w:w="753" w:type="dxa"/>
                      </w:tcPr>
                      <w:p w:rsidR="0018722C">
                        <w:pPr>
                          <w:widowControl w:val="0"/>
                          <w:snapToGrid w:val="1"/>
                          <w:spacing w:beforeLines="0" w:afterLines="0" w:lineRule="auto" w:line="240" w:after="0" w:before="73"/>
                          <w:ind w:firstLineChars="0" w:firstLine="0" w:leftChars="0" w:left="107"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-23.81</w:t>
                        </w:r>
                      </w:p>
                    </w:tc>
                    <w:tc>
                      <w:tcPr>
                        <w:tcW w:w="1597" w:type="dxa"/>
                      </w:tcPr>
                      <w:p w:rsidR="0018722C">
                        <w:pPr>
                          <w:widowControl w:val="0"/>
                          <w:snapToGrid w:val="1"/>
                          <w:spacing w:beforeLines="0" w:afterLines="0" w:lineRule="auto" w:line="240" w:after="0" w:before="73"/>
                          <w:ind w:firstLineChars="0" w:firstLine="0" w:leftChars="0" w:left="222" w:rightChars="0" w:right="2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111.69±5.69</w:t>
                        </w:r>
                      </w:p>
                    </w:tc>
                    <w:tc>
                      <w:tcPr>
                        <w:tcW w:w="1601" w:type="dxa"/>
                      </w:tcPr>
                      <w:p w:rsidR="0018722C">
                        <w:pPr>
                          <w:widowControl w:val="0"/>
                          <w:snapToGrid w:val="1"/>
                          <w:spacing w:beforeLines="0" w:afterLines="0" w:lineRule="auto" w:line="240" w:after="0" w:before="73"/>
                          <w:ind w:firstLineChars="0" w:firstLine="0" w:leftChars="0" w:left="27"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93.00±6.80</w:t>
                        </w:r>
                      </w:p>
                    </w:tc>
                    <w:tc>
                      <w:tcPr>
                        <w:tcW w:w="716" w:type="dxa"/>
                      </w:tcPr>
                      <w:p w:rsidR="0018722C">
                        <w:pPr>
                          <w:widowControl w:val="0"/>
                          <w:snapToGrid w:val="1"/>
                          <w:spacing w:beforeLines="0" w:afterLines="0" w:lineRule="auto" w:line="240" w:after="0" w:before="73"/>
                          <w:ind w:firstLineChars="0" w:firstLine="0" w:rightChars="0" w:right="0" w:leftChars="0" w:left="1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18.69</w:t>
                        </w:r>
                      </w:p>
                    </w:tc>
                  </w:tr>
                  <w:tr>
                    <w:trPr>
                      <w:trHeight w:val="36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11" w:type="dxa"/>
                      </w:tcPr>
                      <w:p w:rsidR="0018722C">
                        <w:pPr>
                          <w:widowControl w:val="0"/>
                          <w:snapToGrid w:val="1"/>
                          <w:spacing w:beforeLines="0" w:afterLines="0" w:lineRule="auto" w:line="240" w:after="0" w:before="73"/>
                          <w:ind w:firstLineChars="0" w:firstLine="0" w:leftChars="0" w:left="90"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w:t>
                        </w:r>
                      </w:p>
                    </w:tc>
                    <w:tc>
                      <w:tcPr>
                        <w:tcW w:w="1578" w:type="dxa"/>
                      </w:tcPr>
                      <w:p w:rsidR="0018722C">
                        <w:pPr>
                          <w:widowControl w:val="0"/>
                          <w:snapToGrid w:val="1"/>
                          <w:spacing w:beforeLines="0" w:afterLines="0" w:lineRule="auto" w:line="240" w:after="0" w:before="73"/>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51.74±2.47</w:t>
                        </w:r>
                      </w:p>
                    </w:tc>
                    <w:tc>
                      <w:tcPr>
                        <w:tcW w:w="1606" w:type="dxa"/>
                      </w:tcPr>
                      <w:p w:rsidR="0018722C">
                        <w:pPr>
                          <w:widowControl w:val="0"/>
                          <w:snapToGrid w:val="1"/>
                          <w:spacing w:beforeLines="0" w:afterLines="0" w:lineRule="auto" w:line="240" w:after="0" w:before="73"/>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54.37±2.44</w:t>
                        </w:r>
                      </w:p>
                    </w:tc>
                    <w:tc>
                      <w:tcPr>
                        <w:tcW w:w="753" w:type="dxa"/>
                      </w:tcPr>
                      <w:p w:rsidR="0018722C">
                        <w:pPr>
                          <w:widowControl w:val="0"/>
                          <w:snapToGrid w:val="1"/>
                          <w:spacing w:beforeLines="0" w:afterLines="0" w:lineRule="auto" w:line="240" w:after="0" w:before="73"/>
                          <w:ind w:firstLineChars="0" w:firstLine="0" w:leftChars="0" w:left="107"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-2.63</w:t>
                        </w:r>
                      </w:p>
                    </w:tc>
                    <w:tc>
                      <w:tcPr>
                        <w:tcW w:w="1597" w:type="dxa"/>
                      </w:tcPr>
                      <w:p w:rsidR="0018722C">
                        <w:pPr>
                          <w:widowControl w:val="0"/>
                          <w:snapToGrid w:val="1"/>
                          <w:spacing w:beforeLines="0" w:afterLines="0" w:lineRule="auto" w:line="240" w:after="0" w:before="73"/>
                          <w:ind w:firstLineChars="0" w:firstLine="0" w:leftChars="0" w:left="222" w:rightChars="0" w:right="2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52.73±1.08</w:t>
                        </w:r>
                      </w:p>
                    </w:tc>
                    <w:tc>
                      <w:tcPr>
                        <w:tcW w:w="1601" w:type="dxa"/>
                      </w:tcPr>
                      <w:p w:rsidR="0018722C">
                        <w:pPr>
                          <w:widowControl w:val="0"/>
                          <w:snapToGrid w:val="1"/>
                          <w:spacing w:beforeLines="0" w:afterLines="0" w:lineRule="auto" w:line="240" w:after="0" w:before="73"/>
                          <w:ind w:firstLineChars="0" w:firstLine="0" w:leftChars="0" w:left="27"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57.08±0.89</w:t>
                        </w:r>
                      </w:p>
                    </w:tc>
                    <w:tc>
                      <w:tcPr>
                        <w:tcW w:w="716" w:type="dxa"/>
                      </w:tcPr>
                      <w:p w:rsidR="0018722C">
                        <w:pPr>
                          <w:widowControl w:val="0"/>
                          <w:snapToGrid w:val="1"/>
                          <w:spacing w:beforeLines="0" w:afterLines="0" w:lineRule="auto" w:line="240" w:after="0" w:before="73"/>
                          <w:ind w:firstLineChars="0" w:firstLine="0" w:rightChars="0" w:right="0" w:leftChars="0" w:left="1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-4.35</w:t>
                        </w:r>
                      </w:p>
                    </w:tc>
                  </w:tr>
                  <w:tr>
                    <w:trPr>
                      <w:trHeight w:val="360" w:hRule="atLeast"/>
                    </w:trPr>
                    <w:tc>
                      <w:tcPr>
                        <w:tcW w:w="951" w:type="dxa"/>
                        <w:vMerge w:val="restart"/>
                      </w:tcPr>
                      <w:p w:rsidR="0018722C">
                        <w:pPr>
                          <w:widowControl w:val="0"/>
                          <w:snapToGrid w:val="1"/>
                          <w:spacing w:beforeLines="0" w:afterLines="0" w:lineRule="auto" w:line="240" w:after="0" w:before="31"/>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小穗育性</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SF</w:t>
                        </w:r>
                      </w:p>
                    </w:tc>
                    <w:tc>
                      <w:tcPr>
                        <w:tcW w:w="811" w:type="dxa"/>
                      </w:tcPr>
                      <w:p w:rsidR="0018722C">
                        <w:pPr>
                          <w:widowControl w:val="0"/>
                          <w:snapToGrid w:val="1"/>
                          <w:spacing w:beforeLines="0" w:afterLines="0" w:lineRule="auto" w:line="240" w:after="0" w:before="73"/>
                          <w:ind w:firstLineChars="0" w:firstLine="0" w:leftChars="0" w:left="9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78" w:type="dxa"/>
                      </w:tcPr>
                      <w:p w:rsidR="0018722C">
                        <w:pPr>
                          <w:widowControl w:val="0"/>
                          <w:snapToGrid w:val="1"/>
                          <w:spacing w:beforeLines="0" w:afterLines="0" w:lineRule="auto" w:line="240" w:after="0" w:before="73"/>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53.45±1.63</w:t>
                        </w:r>
                      </w:p>
                    </w:tc>
                    <w:tc>
                      <w:tcPr>
                        <w:tcW w:w="1606" w:type="dxa"/>
                      </w:tcPr>
                      <w:p w:rsidR="0018722C">
                        <w:pPr>
                          <w:widowControl w:val="0"/>
                          <w:snapToGrid w:val="1"/>
                          <w:spacing w:beforeLines="0" w:afterLines="0" w:lineRule="auto" w:line="240" w:after="0" w:before="73"/>
                          <w:ind w:firstLineChars="0" w:firstLine="0" w:leftChars="0" w:left="31"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34.57±1.9</w:t>
                        </w:r>
                      </w:p>
                    </w:tc>
                    <w:tc>
                      <w:tcPr>
                        <w:tcW w:w="753" w:type="dxa"/>
                      </w:tcPr>
                      <w:p w:rsidR="0018722C">
                        <w:pPr>
                          <w:widowControl w:val="0"/>
                          <w:snapToGrid w:val="1"/>
                          <w:spacing w:beforeLines="0" w:afterLines="0" w:lineRule="auto" w:line="240" w:after="0" w:before="73"/>
                          <w:ind w:firstLineChars="0" w:firstLine="0" w:leftChars="0" w:left="107"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18.89</w:t>
                        </w:r>
                      </w:p>
                    </w:tc>
                    <w:tc>
                      <w:tcPr>
                        <w:tcW w:w="1597" w:type="dxa"/>
                      </w:tcPr>
                      <w:p w:rsidR="0018722C">
                        <w:pPr>
                          <w:widowControl w:val="0"/>
                          <w:snapToGrid w:val="1"/>
                          <w:spacing w:beforeLines="0" w:afterLines="0" w:lineRule="auto" w:line="240" w:after="0" w:before="73"/>
                          <w:ind w:firstLineChars="0" w:firstLine="0" w:leftChars="0" w:left="222" w:rightChars="0" w:right="2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52.59±2.50</w:t>
                        </w:r>
                      </w:p>
                    </w:tc>
                    <w:tc>
                      <w:tcPr>
                        <w:tcW w:w="1601" w:type="dxa"/>
                      </w:tcPr>
                      <w:p w:rsidR="0018722C">
                        <w:pPr>
                          <w:widowControl w:val="0"/>
                          <w:snapToGrid w:val="1"/>
                          <w:spacing w:beforeLines="0" w:afterLines="0" w:lineRule="auto" w:line="240" w:after="0" w:before="73"/>
                          <w:ind w:firstLineChars="0" w:firstLine="0" w:leftChars="0" w:left="27"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47.31±5.87</w:t>
                        </w:r>
                      </w:p>
                    </w:tc>
                    <w:tc>
                      <w:tcPr>
                        <w:tcW w:w="716" w:type="dxa"/>
                      </w:tcPr>
                      <w:p w:rsidR="0018722C">
                        <w:pPr>
                          <w:widowControl w:val="0"/>
                          <w:snapToGrid w:val="1"/>
                          <w:spacing w:beforeLines="0" w:afterLines="0" w:lineRule="auto" w:line="240" w:after="0" w:before="73"/>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5.28</w:t>
                        </w:r>
                      </w:p>
                    </w:tc>
                  </w:tr>
                  <w:tr>
                    <w:trPr>
                      <w:trHeight w:val="360" w:hRule="atLeast"/>
                    </w:trPr>
                    <w:tc>
                      <w:tcPr>
                        <w:tcW w:w="951" w:type="dxa"/>
                        <w:vMerge/>
                        <w:tcBorders>
                          <w:top w:val="nil"/>
                        </w:tcBorders>
                      </w:tcPr>
                      <w:p w:rsidR="0018722C">
                        <w:pPr>
                          <w:rPr>
                            <w:sz w:val="2"/>
                            <w:szCs w:val="2"/>
                          </w:rPr>
                        </w:pPr>
                      </w:p>
                    </w:tc>
                    <w:tc>
                      <w:tcPr>
                        <w:tcW w:w="811" w:type="dxa"/>
                      </w:tcPr>
                      <w:p w:rsidR="0018722C">
                        <w:pPr>
                          <w:widowControl w:val="0"/>
                          <w:snapToGrid w:val="1"/>
                          <w:spacing w:beforeLines="0" w:afterLines="0" w:lineRule="auto" w:line="240" w:after="0" w:before="73"/>
                          <w:ind w:firstLineChars="0" w:firstLine="0" w:leftChars="0" w:left="9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78" w:type="dxa"/>
                      </w:tcPr>
                      <w:p w:rsidR="0018722C">
                        <w:pPr>
                          <w:widowControl w:val="0"/>
                          <w:snapToGrid w:val="1"/>
                          <w:spacing w:beforeLines="0" w:afterLines="0" w:lineRule="auto" w:line="240" w:after="0" w:before="73"/>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67.54±2.72</w:t>
                        </w:r>
                      </w:p>
                    </w:tc>
                    <w:tc>
                      <w:tcPr>
                        <w:tcW w:w="1606" w:type="dxa"/>
                      </w:tcPr>
                      <w:p w:rsidR="0018722C">
                        <w:pPr>
                          <w:widowControl w:val="0"/>
                          <w:snapToGrid w:val="1"/>
                          <w:spacing w:beforeLines="0" w:afterLines="0" w:lineRule="auto" w:line="240" w:after="0" w:before="73"/>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73.98±2.70</w:t>
                        </w:r>
                      </w:p>
                    </w:tc>
                    <w:tc>
                      <w:tcPr>
                        <w:tcW w:w="753" w:type="dxa"/>
                      </w:tcPr>
                      <w:p w:rsidR="0018722C">
                        <w:pPr>
                          <w:widowControl w:val="0"/>
                          <w:snapToGrid w:val="1"/>
                          <w:spacing w:beforeLines="0" w:afterLines="0" w:lineRule="auto" w:line="240" w:after="0" w:before="73"/>
                          <w:ind w:firstLineChars="0" w:firstLine="0" w:leftChars="0" w:left="107"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-6.44</w:t>
                        </w:r>
                      </w:p>
                    </w:tc>
                    <w:tc>
                      <w:tcPr>
                        <w:tcW w:w="1597" w:type="dxa"/>
                      </w:tcPr>
                      <w:p w:rsidR="0018722C">
                        <w:pPr>
                          <w:widowControl w:val="0"/>
                          <w:snapToGrid w:val="1"/>
                          <w:spacing w:beforeLines="0" w:afterLines="0" w:lineRule="auto" w:line="240" w:after="0" w:before="73"/>
                          <w:ind w:firstLineChars="0" w:firstLine="0" w:leftChars="0" w:left="222" w:rightChars="0" w:right="2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75.80±1.42</w:t>
                        </w:r>
                      </w:p>
                    </w:tc>
                    <w:tc>
                      <w:tcPr>
                        <w:tcW w:w="1601" w:type="dxa"/>
                      </w:tcPr>
                      <w:p w:rsidR="0018722C">
                        <w:pPr>
                          <w:widowControl w:val="0"/>
                          <w:snapToGrid w:val="1"/>
                          <w:spacing w:beforeLines="0" w:afterLines="0" w:lineRule="auto" w:line="240" w:after="0" w:before="73"/>
                          <w:ind w:firstLineChars="0" w:firstLine="0" w:leftChars="0" w:left="27"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76.24±1.02</w:t>
                        </w:r>
                      </w:p>
                    </w:tc>
                    <w:tc>
                      <w:tcPr>
                        <w:tcW w:w="716" w:type="dxa"/>
                      </w:tcPr>
                      <w:p w:rsidR="0018722C">
                        <w:pPr>
                          <w:widowControl w:val="0"/>
                          <w:snapToGrid w:val="1"/>
                          <w:spacing w:beforeLines="0" w:afterLines="0" w:lineRule="auto" w:line="240" w:after="0" w:before="73"/>
                          <w:ind w:firstLineChars="0" w:firstLine="0" w:rightChars="0" w:right="0" w:leftChars="0" w:left="1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-0.44</w:t>
                        </w:r>
                      </w:p>
                    </w:tc>
                  </w:tr>
                  <w:tr>
                    <w:trPr>
                      <w:trHeight w:val="300" w:hRule="atLeast"/>
                    </w:trPr>
                    <w:tc>
                      <w:tcPr>
                        <w:tcW w:w="951"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11" w:type="dxa"/>
                        <w:tcBorders>
                          <w:bottom w:val="single" w:sz="12" w:space="0" w:color="008000"/>
                        </w:tcBorders>
                      </w:tcPr>
                      <w:p w:rsidR="0018722C">
                        <w:pPr>
                          <w:widowControl w:val="0"/>
                          <w:snapToGrid w:val="1"/>
                          <w:spacing w:beforeLines="0" w:afterLines="0" w:lineRule="auto" w:line="240" w:after="0" w:before="73"/>
                          <w:ind w:firstLineChars="0" w:firstLine="0" w:leftChars="0" w:left="9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78" w:type="dxa"/>
                        <w:tcBorders>
                          <w:bottom w:val="single" w:sz="12" w:space="0" w:color="008000"/>
                        </w:tcBorders>
                      </w:tcPr>
                      <w:p w:rsidR="0018722C">
                        <w:pPr>
                          <w:widowControl w:val="0"/>
                          <w:snapToGrid w:val="1"/>
                          <w:spacing w:beforeLines="0" w:afterLines="0" w:lineRule="auto" w:line="240" w:after="0" w:before="73"/>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31.63±1.90</w:t>
                        </w:r>
                      </w:p>
                    </w:tc>
                    <w:tc>
                      <w:tcPr>
                        <w:tcW w:w="1606" w:type="dxa"/>
                        <w:tcBorders>
                          <w:bottom w:val="single" w:sz="12" w:space="0" w:color="008000"/>
                        </w:tcBorders>
                      </w:tcPr>
                      <w:p w:rsidR="0018722C">
                        <w:pPr>
                          <w:widowControl w:val="0"/>
                          <w:snapToGrid w:val="1"/>
                          <w:spacing w:beforeLines="0" w:afterLines="0" w:lineRule="auto" w:line="240" w:after="0" w:before="73"/>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48.55±1.82</w:t>
                        </w:r>
                      </w:p>
                    </w:tc>
                    <w:tc>
                      <w:tcPr>
                        <w:tcW w:w="753" w:type="dxa"/>
                        <w:tcBorders>
                          <w:bottom w:val="single" w:sz="12" w:space="0" w:color="008000"/>
                        </w:tcBorders>
                      </w:tcPr>
                      <w:p w:rsidR="0018722C">
                        <w:pPr>
                          <w:widowControl w:val="0"/>
                          <w:snapToGrid w:val="1"/>
                          <w:spacing w:beforeLines="0" w:afterLines="0" w:lineRule="auto" w:line="240" w:after="0" w:before="73"/>
                          <w:ind w:firstLineChars="0" w:firstLine="0" w:leftChars="0" w:left="107"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-16.92</w:t>
                        </w:r>
                      </w:p>
                    </w:tc>
                    <w:tc>
                      <w:tcPr>
                        <w:tcW w:w="1597" w:type="dxa"/>
                        <w:tcBorders>
                          <w:bottom w:val="single" w:sz="12" w:space="0" w:color="008000"/>
                        </w:tcBorders>
                      </w:tcPr>
                      <w:p w:rsidR="0018722C">
                        <w:pPr>
                          <w:widowControl w:val="0"/>
                          <w:snapToGrid w:val="1"/>
                          <w:spacing w:beforeLines="0" w:afterLines="0" w:lineRule="auto" w:line="240" w:after="0" w:before="73"/>
                          <w:ind w:firstLineChars="0" w:firstLine="0" w:leftChars="0" w:left="222" w:rightChars="0" w:right="2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66.67±2.39</w:t>
                        </w:r>
                      </w:p>
                    </w:tc>
                    <w:tc>
                      <w:tcPr>
                        <w:tcW w:w="1601" w:type="dxa"/>
                        <w:tcBorders>
                          <w:bottom w:val="single" w:sz="12" w:space="0" w:color="008000"/>
                        </w:tcBorders>
                      </w:tcPr>
                      <w:p w:rsidR="0018722C">
                        <w:pPr>
                          <w:widowControl w:val="0"/>
                          <w:snapToGrid w:val="1"/>
                          <w:spacing w:beforeLines="0" w:afterLines="0" w:lineRule="auto" w:line="240" w:after="0" w:before="73"/>
                          <w:ind w:firstLineChars="0" w:firstLine="0" w:leftChars="0" w:left="27"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62.23±3.41</w:t>
                        </w:r>
                      </w:p>
                    </w:tc>
                    <w:tc>
                      <w:tcPr>
                        <w:tcW w:w="716" w:type="dxa"/>
                        <w:tcBorders>
                          <w:bottom w:val="single" w:sz="12" w:space="0" w:color="008000"/>
                        </w:tcBorders>
                      </w:tcPr>
                      <w:p w:rsidR="0018722C">
                        <w:pPr>
                          <w:widowControl w:val="0"/>
                          <w:snapToGrid w:val="1"/>
                          <w:spacing w:beforeLines="0" w:afterLines="0" w:lineRule="auto" w:line="240" w:after="0" w:before="73"/>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w:t>
      </w:r>
      <w:r>
        <w:t xml:space="preserve"> </w:t>
      </w:r>
      <w:r w:rsidRPr="00DB64CE">
        <w:rPr>
          <w:rFonts w:ascii="Times New Roman"/>
        </w:rPr>
        <w:t>3-2</w:t>
      </w:r>
      <w:r>
        <w:t xml:space="preserve">  </w:t>
      </w:r>
      <w:r w:rsidRPr="00DB64CE">
        <w:rPr>
          <w:rFonts w:ascii="Times New Roman"/>
        </w:rPr>
        <w:t>Comparison of spikelet fertility between segregation populations generated from nan34 and xiaohuagu at altitudes</w:t>
      </w:r>
    </w:p>
    <w:p w:rsidR="0018722C">
      <w:pPr>
        <w:topLinePunct/>
      </w:pPr>
      <w:r>
        <w:t>注：表中实粒数及小穗育性的数值为性状平均值加减标准误。</w:t>
      </w:r>
      <w:r>
        <w:rPr>
          <w:rFonts w:ascii="Times New Roman" w:eastAsia="Times New Roman"/>
        </w:rPr>
        <w:t>FG</w:t>
      </w:r>
      <w:r>
        <w:t>和</w:t>
      </w:r>
      <w:r>
        <w:rPr>
          <w:rFonts w:ascii="Times New Roman" w:eastAsia="Times New Roman"/>
        </w:rPr>
        <w:t>SF</w:t>
      </w:r>
      <w:r>
        <w:t>分别代表实粒数和小穗育性。</w:t>
      </w:r>
    </w:p>
    <w:p w:rsidR="0018722C">
      <w:pPr>
        <w:topLinePunct/>
      </w:pPr>
      <w:r>
        <w:rPr>
          <w:rFonts w:ascii="Times New Roman"/>
        </w:rPr>
        <w:t>Note: The data of fill grain and spikelet fertility in the above table are average value and standard error. FG and SF represent fill grain and spikelet fertility.</w:t>
      </w:r>
    </w:p>
    <w:p w:rsidR="0018722C">
      <w:pPr>
        <w:pStyle w:val="a8"/>
        <w:topLinePunct/>
      </w:pPr>
      <w:bookmarkStart w:name="_bookmark56" w:id="113"/>
      <w:bookmarkEnd w:id="113"/>
      <w:r>
        <w:t>表3-3</w:t>
      </w:r>
      <w:r>
        <w:t xml:space="preserve">  </w:t>
      </w:r>
      <w:r w:rsidRPr="00DB64CE">
        <w:t>南</w:t>
      </w:r>
      <w:r w:rsidR="001852F3">
        <w:t xml:space="preserve">34</w:t>
      </w:r>
      <w:r w:rsidR="001852F3">
        <w:t xml:space="preserve">与小麻谷杂交组合不同海拔产生的分离群体小穗育性的比较</w:t>
      </w:r>
    </w:p>
    <w:p w:rsidR="0018722C">
      <w:pPr>
        <w:textAlignment w:val="center"/>
        <w:topLinePunct/>
      </w:pPr>
      <w:r>
        <w:pict>
          <v:shape style="margin-left:57.383999pt;margin-top:34.082748pt;width:411.58pt;height:134.85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821"/>
                    <w:gridCol w:w="1576"/>
                    <w:gridCol w:w="1587"/>
                    <w:gridCol w:w="775"/>
                    <w:gridCol w:w="1596"/>
                    <w:gridCol w:w="1582"/>
                    <w:gridCol w:w="728"/>
                  </w:tblGrid>
                  <w:tr>
                    <w:trPr>
                      <w:trHeight w:val="440" w:hRule="atLeast"/>
                    </w:trPr>
                    <w:tc>
                      <w:tcPr>
                        <w:tcW w:w="951" w:type="dxa"/>
                        <w:vMerge w:val="restart"/>
                        <w:tcBorders>
                          <w:top w:val="single" w:sz="12" w:space="0" w:color="008000"/>
                          <w:bottom w:val="single" w:sz="8" w:space="0" w:color="008000"/>
                        </w:tcBorders>
                      </w:tcPr>
                      <w:p w:rsidR="0018722C">
                        <w:pPr>
                          <w:widowControl w:val="0"/>
                          <w:snapToGrid w:val="1"/>
                          <w:spacing w:beforeLines="0" w:afterLines="0" w:lineRule="auto" w:line="240" w:after="0" w:before="82"/>
                          <w:ind w:firstLineChars="0" w:firstLine="0" w:rightChars="0" w:right="0" w:leftChars="0" w:left="29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性状</w:t>
                        </w:r>
                      </w:p>
                      <w:p w:rsidR="0018722C">
                        <w:pPr>
                          <w:widowControl w:val="0"/>
                          <w:snapToGrid w:val="1"/>
                          <w:spacing w:beforeLines="0" w:afterLines="0" w:lineRule="auto" w:line="240" w:after="0" w:before="27"/>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Trait</w:t>
                        </w:r>
                      </w:p>
                    </w:tc>
                    <w:tc>
                      <w:tcPr>
                        <w:tcW w:w="821" w:type="dxa"/>
                        <w:vMerge w:val="restart"/>
                        <w:tcBorders>
                          <w:top w:val="single" w:sz="12" w:space="0" w:color="008000"/>
                          <w:bottom w:val="single" w:sz="8" w:space="0" w:color="008000"/>
                        </w:tcBorders>
                      </w:tcPr>
                      <w:p w:rsidR="0018722C">
                        <w:pPr>
                          <w:widowControl w:val="0"/>
                          <w:snapToGrid w:val="1"/>
                          <w:spacing w:beforeLines="0" w:afterLines="0" w:before="0" w:after="0" w:line="212" w:lineRule="exact"/>
                          <w:ind w:firstLineChars="0" w:firstLine="0" w:leftChars="0" w:left="208" w:rightChars="0" w:right="21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海拔</w:t>
                        </w:r>
                      </w:p>
                      <w:p w:rsidR="0018722C">
                        <w:pPr>
                          <w:widowControl w:val="0"/>
                          <w:snapToGrid w:val="1"/>
                          <w:spacing w:beforeLines="0" w:afterLines="0" w:after="0" w:line="200" w:lineRule="atLeast" w:before="27"/>
                          <w:ind w:firstLineChars="0" w:firstLine="0" w:leftChars="0" w:left="110" w:rightChars="0" w:right="115" w:hanging="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 Altitude</w:t>
                        </w:r>
                      </w:p>
                    </w:tc>
                    <w:tc>
                      <w:tcPr>
                        <w:tcW w:w="1576" w:type="dxa"/>
                        <w:tcBorders>
                          <w:top w:val="single" w:sz="12" w:space="0" w:color="008000"/>
                        </w:tcBorders>
                      </w:tcPr>
                      <w:p w:rsidR="0018722C">
                        <w:pPr>
                          <w:widowControl w:val="0"/>
                          <w:snapToGrid w:val="1"/>
                          <w:spacing w:beforeLines="0" w:afterLines="0" w:before="0" w:after="0" w:line="216" w:lineRule="exact"/>
                          <w:ind w:firstLineChars="0" w:firstLine="0" w:leftChars="0" w:left="220" w:rightChars="0" w:right="224"/>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r>
                          <w:rPr>
                            <w:kern w:val="2"/>
                            <w:szCs w:val="22"/>
                            <w:rFonts w:ascii="宋体" w:hAnsi="宋体" w:eastAsia="宋体" w:hint="eastAsia" w:cstheme="minorBidi" w:cs="Times New Roman"/>
                            <w:sz w:val="18"/>
                          </w:rPr>
                          <w:t>小麻谷</w:t>
                        </w:r>
                      </w:p>
                      <w:p w:rsidR="0018722C">
                        <w:pPr>
                          <w:widowControl w:val="0"/>
                          <w:snapToGrid w:val="1"/>
                          <w:spacing w:beforeLines="0" w:afterLines="0" w:after="0" w:line="207" w:lineRule="exact" w:before="14"/>
                          <w:ind w:firstLineChars="0" w:firstLine="0" w:leftChars="0" w:left="-15" w:rightChars="0" w:right="-130"/>
                          <w:jc w:val="center"/>
                          <w:autoSpaceDE w:val="0"/>
                          <w:autoSpaceDN w:val="0"/>
                          <w:tabs>
                            <w:tab w:pos="170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z w:val="18"/>
                            <w:u w:val="single" w:color="008000"/>
                          </w:rPr>
                          <w:t> </w:t>
                        </w:r>
                        <w:r>
                          <w:rPr>
                            <w:kern w:val="2"/>
                            <w:szCs w:val="22"/>
                            <w:rFonts w:cstheme="minorBidi" w:ascii="Times New Roman" w:hAnsi="Times New Roman" w:eastAsia="Times New Roman" w:cs="Times New Roman"/>
                            <w:spacing w:val="-6"/>
                            <w:sz w:val="18"/>
                            <w:u w:val="single" w:color="008000"/>
                          </w:rPr>
                          <w:t> </w:t>
                        </w:r>
                        <w:r>
                          <w:rPr>
                            <w:kern w:val="2"/>
                            <w:szCs w:val="22"/>
                            <w:rFonts w:cstheme="minorBidi" w:ascii="Times New Roman" w:hAnsi="Times New Roman" w:eastAsia="Times New Roman" w:cs="Times New Roman"/>
                            <w:sz w:val="18"/>
                            <w:u w:val="single" w:color="008000"/>
                          </w:rPr>
                          <w:t>Nan34×Xiaomagu</w:t>
                          <w:tab/>
                        </w:r>
                      </w:p>
                    </w:tc>
                    <w:tc>
                      <w:tcPr>
                        <w:tcW w:w="1587" w:type="dxa"/>
                        <w:tcBorders>
                          <w:top w:val="single" w:sz="12" w:space="0" w:color="008000"/>
                        </w:tcBorders>
                      </w:tcPr>
                      <w:p w:rsidR="0018722C">
                        <w:pPr>
                          <w:widowControl w:val="0"/>
                          <w:snapToGrid w:val="1"/>
                          <w:spacing w:beforeLines="0" w:afterLines="0" w:before="0" w:after="0" w:line="216" w:lineRule="exact"/>
                          <w:ind w:firstLineChars="0" w:firstLine="0" w:leftChars="0" w:left="67"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小麻谷</w:t>
                        </w:r>
                        <w:r>
                          <w:rPr>
                            <w:kern w:val="2"/>
                            <w:szCs w:val="22"/>
                            <w:rFonts w:cstheme="minorBidi" w:ascii="Times New Roman" w:hAnsi="Times New Roman" w:eastAsia="Times New Roman" w:cs="Times New Roman"/>
                            <w:sz w:val="18"/>
                          </w:rPr>
                          <w:t>×</w:t>
                        </w: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p>
                      <w:p w:rsidR="0018722C">
                        <w:pPr>
                          <w:widowControl w:val="0"/>
                          <w:snapToGrid w:val="1"/>
                          <w:spacing w:beforeLines="0" w:afterLines="0" w:after="0" w:line="207" w:lineRule="exact" w:before="14"/>
                          <w:ind w:firstLineChars="0" w:firstLine="0" w:leftChars="0" w:left="200"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18"/>
                            <w:u w:val="single" w:color="008000"/>
                          </w:rPr>
                          <w:t>Xiaomagu×Nan34</w:t>
                        </w:r>
                        <w:r>
                          <w:rPr>
                            <w:kern w:val="2"/>
                            <w:szCs w:val="22"/>
                            <w:rFonts w:cstheme="minorBidi" w:ascii="Times New Roman" w:hAnsi="Times New Roman" w:eastAsia="Times New Roman" w:cs="Times New Roman"/>
                            <w:spacing w:val="8"/>
                            <w:sz w:val="18"/>
                            <w:u w:val="single" w:color="008000"/>
                          </w:rPr>
                          <w:t> </w:t>
                        </w:r>
                      </w:p>
                    </w:tc>
                    <w:tc>
                      <w:tcPr>
                        <w:tcW w:w="775" w:type="dxa"/>
                        <w:tcBorders>
                          <w:top w:val="single" w:sz="12" w:space="0" w:color="008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11" w:lineRule="exact"/>
                          <w:ind w:firstLineChars="0" w:firstLine="0" w:leftChars="0" w:left="118" w:rightChars="0" w:right="11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3</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3</w:t>
                        </w:r>
                      </w:p>
                    </w:tc>
                    <w:tc>
                      <w:tcPr>
                        <w:tcW w:w="1596" w:type="dxa"/>
                        <w:tcBorders>
                          <w:top w:val="single" w:sz="12" w:space="0" w:color="008000"/>
                        </w:tcBorders>
                      </w:tcPr>
                      <w:p w:rsidR="0018722C">
                        <w:pPr>
                          <w:widowControl w:val="0"/>
                          <w:snapToGrid w:val="1"/>
                          <w:spacing w:beforeLines="0" w:afterLines="0" w:before="0" w:after="0" w:line="216" w:lineRule="exact"/>
                          <w:ind w:firstLineChars="0" w:firstLine="0" w:leftChars="0" w:left="236" w:rightChars="0" w:right="225"/>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r>
                          <w:rPr>
                            <w:kern w:val="2"/>
                            <w:szCs w:val="22"/>
                            <w:rFonts w:ascii="宋体" w:hAnsi="宋体" w:eastAsia="宋体" w:hint="eastAsia" w:cstheme="minorBidi" w:cs="Times New Roman"/>
                            <w:sz w:val="18"/>
                          </w:rPr>
                          <w:t>小麻谷</w:t>
                        </w:r>
                      </w:p>
                      <w:p w:rsidR="0018722C">
                        <w:pPr>
                          <w:widowControl w:val="0"/>
                          <w:snapToGrid w:val="1"/>
                          <w:spacing w:beforeLines="0" w:afterLines="0" w:after="0" w:line="207" w:lineRule="exact" w:before="14"/>
                          <w:ind w:firstLineChars="0" w:firstLine="0" w:leftChars="0" w:left="4" w:rightChars="0" w:right="-130"/>
                          <w:jc w:val="center"/>
                          <w:autoSpaceDE w:val="0"/>
                          <w:autoSpaceDN w:val="0"/>
                          <w:tabs>
                            <w:tab w:pos="1723"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z w:val="18"/>
                            <w:u w:val="single" w:color="008000"/>
                          </w:rPr>
                          <w:t> </w:t>
                        </w:r>
                        <w:r>
                          <w:rPr>
                            <w:kern w:val="2"/>
                            <w:szCs w:val="22"/>
                            <w:rFonts w:cstheme="minorBidi" w:ascii="Times New Roman" w:hAnsi="Times New Roman" w:eastAsia="Times New Roman" w:cs="Times New Roman"/>
                            <w:spacing w:val="-6"/>
                            <w:sz w:val="18"/>
                            <w:u w:val="single" w:color="008000"/>
                          </w:rPr>
                          <w:t> </w:t>
                        </w:r>
                        <w:r>
                          <w:rPr>
                            <w:kern w:val="2"/>
                            <w:szCs w:val="22"/>
                            <w:rFonts w:cstheme="minorBidi" w:ascii="Times New Roman" w:hAnsi="Times New Roman" w:eastAsia="Times New Roman" w:cs="Times New Roman"/>
                            <w:sz w:val="18"/>
                            <w:u w:val="single" w:color="008000"/>
                          </w:rPr>
                          <w:t>Nan34×Xiaomagu</w:t>
                          <w:tab/>
                        </w:r>
                      </w:p>
                    </w:tc>
                    <w:tc>
                      <w:tcPr>
                        <w:tcW w:w="1582" w:type="dxa"/>
                        <w:tcBorders>
                          <w:top w:val="single" w:sz="12" w:space="0" w:color="008000"/>
                        </w:tcBorders>
                      </w:tcPr>
                      <w:p w:rsidR="0018722C">
                        <w:pPr>
                          <w:widowControl w:val="0"/>
                          <w:snapToGrid w:val="1"/>
                          <w:spacing w:beforeLines="0" w:afterLines="0" w:before="0" w:after="0" w:line="216" w:lineRule="exact"/>
                          <w:ind w:firstLineChars="0" w:firstLine="0" w:leftChars="0" w:left="67"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小麻谷</w:t>
                        </w:r>
                        <w:r>
                          <w:rPr>
                            <w:kern w:val="2"/>
                            <w:szCs w:val="22"/>
                            <w:rFonts w:cstheme="minorBidi" w:ascii="Times New Roman" w:hAnsi="Times New Roman" w:eastAsia="Times New Roman" w:cs="Times New Roman"/>
                            <w:sz w:val="18"/>
                          </w:rPr>
                          <w:t>×</w:t>
                        </w: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p>
                      <w:p w:rsidR="0018722C">
                        <w:pPr>
                          <w:widowControl w:val="0"/>
                          <w:snapToGrid w:val="1"/>
                          <w:spacing w:beforeLines="0" w:afterLines="0" w:after="0" w:line="207" w:lineRule="exact" w:before="14"/>
                          <w:ind w:firstLineChars="0" w:firstLine="0" w:leftChars="0" w:left="196"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18"/>
                            <w:u w:val="single" w:color="008000"/>
                          </w:rPr>
                          <w:t>Xiaomagu×Nan34</w:t>
                        </w:r>
                        <w:r>
                          <w:rPr>
                            <w:kern w:val="2"/>
                            <w:szCs w:val="22"/>
                            <w:rFonts w:cstheme="minorBidi" w:ascii="Times New Roman" w:hAnsi="Times New Roman" w:eastAsia="Times New Roman" w:cs="Times New Roman"/>
                            <w:spacing w:val="10"/>
                            <w:sz w:val="18"/>
                            <w:u w:val="single" w:color="008000"/>
                          </w:rPr>
                          <w:t> </w:t>
                        </w:r>
                      </w:p>
                    </w:tc>
                    <w:tc>
                      <w:tcPr>
                        <w:tcW w:w="728" w:type="dxa"/>
                        <w:tcBorders>
                          <w:top w:val="single" w:sz="12" w:space="0" w:color="008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178" w:lineRule="exact" w:before="1"/>
                          <w:ind w:firstLineChars="0" w:firstLine="0" w:leftChars="0" w:left="117" w:rightChars="0" w:right="59"/>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4</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4</w:t>
                        </w:r>
                      </w:p>
                    </w:tc>
                  </w:tr>
                  <w:tr>
                    <w:trPr>
                      <w:trHeight w:val="180" w:hRule="atLeast"/>
                    </w:trPr>
                    <w:tc>
                      <w:tcPr>
                        <w:tcW w:w="951" w:type="dxa"/>
                        <w:vMerge/>
                        <w:tcBorders>
                          <w:top w:val="nil"/>
                          <w:bottom w:val="single" w:sz="8" w:space="0" w:color="008000"/>
                        </w:tcBorders>
                      </w:tcPr>
                      <w:p w:rsidR="0018722C">
                        <w:pPr>
                          <w:rPr>
                            <w:sz w:val="2"/>
                            <w:szCs w:val="2"/>
                          </w:rPr>
                        </w:pPr>
                      </w:p>
                    </w:tc>
                    <w:tc>
                      <w:tcPr>
                        <w:tcW w:w="821" w:type="dxa"/>
                        <w:vMerge/>
                        <w:tcBorders>
                          <w:top w:val="nil"/>
                          <w:bottom w:val="single" w:sz="8" w:space="0" w:color="008000"/>
                        </w:tcBorders>
                      </w:tcPr>
                      <w:p w:rsidR="0018722C">
                        <w:pPr>
                          <w:rPr>
                            <w:sz w:val="2"/>
                            <w:szCs w:val="2"/>
                          </w:rPr>
                        </w:pPr>
                      </w:p>
                    </w:tc>
                    <w:tc>
                      <w:tcPr>
                        <w:tcW w:w="1576" w:type="dxa"/>
                        <w:tcBorders>
                          <w:bottom w:val="single" w:sz="8" w:space="0" w:color="008000"/>
                        </w:tcBorders>
                      </w:tcPr>
                      <w:p w:rsidR="0018722C">
                        <w:pPr>
                          <w:widowControl w:val="0"/>
                          <w:snapToGrid w:val="1"/>
                          <w:spacing w:beforeLines="0" w:afterLines="0" w:before="0" w:after="0" w:line="170" w:lineRule="exact"/>
                          <w:ind w:firstLineChars="0" w:firstLine="0" w:leftChars="0" w:left="213" w:rightChars="0" w:right="224"/>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3</w:t>
                        </w:r>
                      </w:p>
                    </w:tc>
                    <w:tc>
                      <w:tcPr>
                        <w:tcW w:w="1587" w:type="dxa"/>
                        <w:tcBorders>
                          <w:bottom w:val="single" w:sz="8" w:space="0" w:color="008000"/>
                        </w:tcBorders>
                      </w:tcPr>
                      <w:p w:rsidR="0018722C">
                        <w:pPr>
                          <w:widowControl w:val="0"/>
                          <w:snapToGrid w:val="1"/>
                          <w:spacing w:beforeLines="0" w:afterLines="0" w:before="0" w:after="0" w:line="170" w:lineRule="exact"/>
                          <w:ind w:firstLineChars="0" w:firstLine="0" w:leftChars="0" w:left="65" w:rightChars="0" w:right="5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3</w:t>
                        </w:r>
                      </w:p>
                    </w:tc>
                    <w:tc>
                      <w:tcPr>
                        <w:tcW w:w="775"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96" w:type="dxa"/>
                        <w:tcBorders>
                          <w:bottom w:val="single" w:sz="8" w:space="0" w:color="008000"/>
                        </w:tcBorders>
                      </w:tcPr>
                      <w:p w:rsidR="0018722C">
                        <w:pPr>
                          <w:widowControl w:val="0"/>
                          <w:snapToGrid w:val="1"/>
                          <w:spacing w:beforeLines="0" w:afterLines="0" w:before="0" w:after="0" w:line="170" w:lineRule="exact"/>
                          <w:ind w:firstLineChars="0" w:firstLine="0" w:leftChars="0" w:left="230" w:rightChars="0" w:right="22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4</w:t>
                        </w:r>
                      </w:p>
                    </w:tc>
                    <w:tc>
                      <w:tcPr>
                        <w:tcW w:w="1582" w:type="dxa"/>
                        <w:tcBorders>
                          <w:bottom w:val="single" w:sz="8" w:space="0" w:color="008000"/>
                        </w:tcBorders>
                      </w:tcPr>
                      <w:p w:rsidR="0018722C">
                        <w:pPr>
                          <w:widowControl w:val="0"/>
                          <w:snapToGrid w:val="1"/>
                          <w:spacing w:beforeLines="0" w:afterLines="0" w:before="0" w:after="0" w:line="170" w:lineRule="exact"/>
                          <w:ind w:firstLineChars="0" w:firstLine="0" w:leftChars="0" w:left="64" w:rightChars="0" w:right="54"/>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4</w:t>
                        </w:r>
                      </w:p>
                    </w:tc>
                    <w:tc>
                      <w:tcPr>
                        <w:tcW w:w="728"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951" w:type="dxa"/>
                        <w:tcBorders>
                          <w:top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Borders>
                          <w:top w:val="single" w:sz="8" w:space="0" w:color="008000"/>
                        </w:tcBorders>
                      </w:tcPr>
                      <w:p w:rsidR="0018722C">
                        <w:pPr>
                          <w:widowControl w:val="0"/>
                          <w:snapToGrid w:val="1"/>
                          <w:spacing w:beforeLines="0" w:afterLines="0" w:lineRule="auto" w:line="240" w:after="0" w:before="76"/>
                          <w:ind w:firstLineChars="0" w:firstLine="0" w:leftChars="0" w:left="205"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w:t>
                        </w:r>
                      </w:p>
                    </w:tc>
                    <w:tc>
                      <w:tcPr>
                        <w:tcW w:w="1576" w:type="dxa"/>
                        <w:tcBorders>
                          <w:top w:val="single" w:sz="8" w:space="0" w:color="008000"/>
                        </w:tcBorders>
                      </w:tcPr>
                      <w:p w:rsidR="0018722C">
                        <w:pPr>
                          <w:widowControl w:val="0"/>
                          <w:snapToGrid w:val="1"/>
                          <w:spacing w:beforeLines="0" w:afterLines="0" w:lineRule="auto" w:line="240" w:after="0" w:before="76"/>
                          <w:ind w:firstLineChars="0" w:firstLine="0" w:leftChars="0" w:left="194"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70.29±3.60</w:t>
                        </w:r>
                      </w:p>
                    </w:tc>
                    <w:tc>
                      <w:tcPr>
                        <w:tcW w:w="1587" w:type="dxa"/>
                        <w:tcBorders>
                          <w:top w:val="single" w:sz="8" w:space="0" w:color="008000"/>
                        </w:tcBorders>
                      </w:tcPr>
                      <w:p w:rsidR="0018722C">
                        <w:pPr>
                          <w:widowControl w:val="0"/>
                          <w:snapToGrid w:val="1"/>
                          <w:spacing w:beforeLines="0" w:afterLines="0" w:lineRule="auto" w:line="240" w:after="0" w:before="76"/>
                          <w:ind w:firstLineChars="0" w:firstLine="0" w:leftChars="0" w:left="43"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111.85±5.77</w:t>
                        </w:r>
                      </w:p>
                    </w:tc>
                    <w:tc>
                      <w:tcPr>
                        <w:tcW w:w="775" w:type="dxa"/>
                        <w:tcBorders>
                          <w:top w:val="single" w:sz="8" w:space="0" w:color="008000"/>
                        </w:tcBorders>
                      </w:tcPr>
                      <w:p w:rsidR="0018722C">
                        <w:pPr>
                          <w:widowControl w:val="0"/>
                          <w:snapToGrid w:val="1"/>
                          <w:spacing w:beforeLines="0" w:afterLines="0" w:lineRule="auto" w:line="240" w:after="0" w:before="76"/>
                          <w:ind w:firstLineChars="0" w:firstLine="0" w:leftChars="0" w:left="118"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-41.56</w:t>
                        </w:r>
                      </w:p>
                    </w:tc>
                    <w:tc>
                      <w:tcPr>
                        <w:tcW w:w="1596" w:type="dxa"/>
                        <w:tcBorders>
                          <w:top w:val="single" w:sz="8" w:space="0" w:color="008000"/>
                        </w:tcBorders>
                      </w:tcPr>
                      <w:p w:rsidR="0018722C">
                        <w:pPr>
                          <w:widowControl w:val="0"/>
                          <w:snapToGrid w:val="1"/>
                          <w:spacing w:beforeLines="0" w:afterLines="0" w:lineRule="auto" w:line="240" w:after="0" w:before="76"/>
                          <w:ind w:firstLineChars="0" w:firstLine="0" w:leftChars="0" w:left="213"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103.56±1.90</w:t>
                        </w:r>
                      </w:p>
                    </w:tc>
                    <w:tc>
                      <w:tcPr>
                        <w:tcW w:w="1582" w:type="dxa"/>
                        <w:tcBorders>
                          <w:top w:val="single" w:sz="8" w:space="0" w:color="008000"/>
                        </w:tcBorders>
                      </w:tcPr>
                      <w:p w:rsidR="0018722C">
                        <w:pPr>
                          <w:widowControl w:val="0"/>
                          <w:snapToGrid w:val="1"/>
                          <w:spacing w:beforeLines="0" w:afterLines="0" w:lineRule="auto" w:line="240" w:after="0" w:before="76"/>
                          <w:ind w:firstLineChars="0" w:firstLine="0" w:leftChars="0" w:left="43"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92.49±2.52</w:t>
                        </w:r>
                      </w:p>
                    </w:tc>
                    <w:tc>
                      <w:tcPr>
                        <w:tcW w:w="728" w:type="dxa"/>
                        <w:tcBorders>
                          <w:top w:val="single" w:sz="8" w:space="0" w:color="008000"/>
                        </w:tcBorders>
                      </w:tcPr>
                      <w:p w:rsidR="0018722C">
                        <w:pPr>
                          <w:widowControl w:val="0"/>
                          <w:snapToGrid w:val="1"/>
                          <w:spacing w:beforeLines="0" w:afterLines="0" w:lineRule="auto" w:line="240" w:after="0" w:before="76"/>
                          <w:ind w:firstLineChars="0" w:firstLine="0" w:leftChars="0" w:left="75"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11.07</w:t>
                        </w:r>
                      </w:p>
                    </w:tc>
                  </w:tr>
                  <w:tr>
                    <w:trPr>
                      <w:trHeight w:val="300" w:hRule="atLeast"/>
                    </w:trPr>
                    <w:tc>
                      <w:tcPr>
                        <w:tcW w:w="951" w:type="dxa"/>
                        <w:vMerge w:val="restart"/>
                      </w:tcPr>
                      <w:p w:rsidR="0018722C">
                        <w:pPr>
                          <w:widowControl w:val="0"/>
                          <w:snapToGrid w:val="1"/>
                          <w:spacing w:beforeLines="0" w:afterLines="0" w:lineRule="auto" w:line="240" w:before="0" w:after="0"/>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实粒数</w:t>
                        </w:r>
                      </w:p>
                      <w:p w:rsidR="0018722C">
                        <w:pPr>
                          <w:widowControl w:val="0"/>
                          <w:snapToGrid w:val="1"/>
                          <w:spacing w:beforeLines="0" w:afterLines="0" w:lineRule="auto" w:line="240" w:after="0" w:before="109"/>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FG</w:t>
                        </w:r>
                      </w:p>
                    </w:tc>
                    <w:tc>
                      <w:tcPr>
                        <w:tcW w:w="821" w:type="dxa"/>
                      </w:tcPr>
                      <w:p w:rsidR="0018722C">
                        <w:pPr>
                          <w:widowControl w:val="0"/>
                          <w:snapToGrid w:val="1"/>
                          <w:spacing w:beforeLines="0" w:afterLines="0" w:lineRule="auto" w:line="240" w:after="0" w:before="42"/>
                          <w:ind w:firstLineChars="0" w:firstLine="0" w:leftChars="0" w:left="208" w:rightChars="0" w:right="2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76" w:type="dxa"/>
                      </w:tcPr>
                      <w:p w:rsidR="0018722C">
                        <w:pPr>
                          <w:widowControl w:val="0"/>
                          <w:snapToGrid w:val="1"/>
                          <w:spacing w:beforeLines="0" w:afterLines="0" w:lineRule="auto" w:line="240" w:after="0" w:before="42"/>
                          <w:ind w:firstLineChars="0" w:firstLine="0" w:leftChars="0" w:left="194"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78.67±9.30</w:t>
                        </w:r>
                      </w:p>
                    </w:tc>
                    <w:tc>
                      <w:tcPr>
                        <w:tcW w:w="1587" w:type="dxa"/>
                      </w:tcPr>
                      <w:p w:rsidR="0018722C">
                        <w:pPr>
                          <w:widowControl w:val="0"/>
                          <w:snapToGrid w:val="1"/>
                          <w:spacing w:beforeLines="0" w:afterLines="0" w:lineRule="auto" w:line="240" w:after="0" w:before="42"/>
                          <w:ind w:firstLineChars="0" w:firstLine="0" w:leftChars="0" w:left="43"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69.41±6.14</w:t>
                        </w:r>
                      </w:p>
                    </w:tc>
                    <w:tc>
                      <w:tcPr>
                        <w:tcW w:w="775" w:type="dxa"/>
                      </w:tcPr>
                      <w:p w:rsidR="0018722C">
                        <w:pPr>
                          <w:widowControl w:val="0"/>
                          <w:snapToGrid w:val="1"/>
                          <w:spacing w:beforeLines="0" w:afterLines="0" w:lineRule="auto" w:line="240" w:after="0" w:before="42"/>
                          <w:ind w:firstLineChars="0" w:firstLine="0" w:leftChars="0" w:left="118"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9.26</w:t>
                        </w:r>
                      </w:p>
                    </w:tc>
                    <w:tc>
                      <w:tcPr>
                        <w:tcW w:w="1596" w:type="dxa"/>
                      </w:tcPr>
                      <w:p w:rsidR="0018722C">
                        <w:pPr>
                          <w:widowControl w:val="0"/>
                          <w:snapToGrid w:val="1"/>
                          <w:spacing w:beforeLines="0" w:afterLines="0" w:lineRule="auto" w:line="240" w:after="0" w:before="42"/>
                          <w:ind w:firstLineChars="0" w:firstLine="0" w:leftChars="0" w:left="213"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56.54±3.45</w:t>
                        </w:r>
                      </w:p>
                    </w:tc>
                    <w:tc>
                      <w:tcPr>
                        <w:tcW w:w="1582" w:type="dxa"/>
                      </w:tcPr>
                      <w:p w:rsidR="0018722C">
                        <w:pPr>
                          <w:widowControl w:val="0"/>
                          <w:snapToGrid w:val="1"/>
                          <w:spacing w:beforeLines="0" w:afterLines="0" w:lineRule="auto" w:line="240" w:after="0" w:before="42"/>
                          <w:ind w:firstLineChars="0" w:firstLine="0" w:leftChars="0" w:left="43"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53.15±2.86</w:t>
                        </w:r>
                      </w:p>
                    </w:tc>
                    <w:tc>
                      <w:tcPr>
                        <w:tcW w:w="728" w:type="dxa"/>
                      </w:tcPr>
                      <w:p w:rsidR="0018722C">
                        <w:pPr>
                          <w:widowControl w:val="0"/>
                          <w:snapToGrid w:val="1"/>
                          <w:spacing w:beforeLines="0" w:afterLines="0" w:lineRule="auto" w:line="240" w:after="0" w:before="42"/>
                          <w:ind w:firstLineChars="0" w:firstLine="0" w:leftChars="0" w:left="70"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3.39</w:t>
                        </w:r>
                      </w:p>
                    </w:tc>
                  </w:tr>
                  <w:tr>
                    <w:trPr>
                      <w:trHeight w:val="300" w:hRule="atLeast"/>
                    </w:trPr>
                    <w:tc>
                      <w:tcPr>
                        <w:tcW w:w="951" w:type="dxa"/>
                        <w:vMerge/>
                        <w:tcBorders>
                          <w:top w:val="nil"/>
                        </w:tcBorders>
                      </w:tcPr>
                      <w:p w:rsidR="0018722C">
                        <w:pPr>
                          <w:rPr>
                            <w:sz w:val="2"/>
                            <w:szCs w:val="2"/>
                          </w:rPr>
                        </w:pPr>
                      </w:p>
                    </w:tc>
                    <w:tc>
                      <w:tcPr>
                        <w:tcW w:w="821" w:type="dxa"/>
                      </w:tcPr>
                      <w:p w:rsidR="0018722C">
                        <w:pPr>
                          <w:widowControl w:val="0"/>
                          <w:snapToGrid w:val="1"/>
                          <w:spacing w:beforeLines="0" w:afterLines="0" w:lineRule="auto" w:line="240" w:after="0" w:before="44"/>
                          <w:ind w:firstLineChars="0" w:firstLine="0" w:leftChars="0" w:left="208" w:rightChars="0" w:right="2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76" w:type="dxa"/>
                      </w:tcPr>
                      <w:p w:rsidR="0018722C">
                        <w:pPr>
                          <w:widowControl w:val="0"/>
                          <w:snapToGrid w:val="1"/>
                          <w:spacing w:beforeLines="0" w:afterLines="0" w:lineRule="auto" w:line="240" w:after="0" w:before="44"/>
                          <w:ind w:firstLineChars="0" w:firstLine="0" w:leftChars="0" w:left="194"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90.83±7.30</w:t>
                        </w:r>
                      </w:p>
                    </w:tc>
                    <w:tc>
                      <w:tcPr>
                        <w:tcW w:w="1587" w:type="dxa"/>
                      </w:tcPr>
                      <w:p w:rsidR="0018722C">
                        <w:pPr>
                          <w:widowControl w:val="0"/>
                          <w:snapToGrid w:val="1"/>
                          <w:spacing w:beforeLines="0" w:afterLines="0" w:lineRule="auto" w:line="240" w:after="0" w:before="44"/>
                          <w:ind w:firstLineChars="0" w:firstLine="0" w:leftChars="0" w:left="43"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51.77±6.43</w:t>
                        </w:r>
                      </w:p>
                    </w:tc>
                    <w:tc>
                      <w:tcPr>
                        <w:tcW w:w="775" w:type="dxa"/>
                      </w:tcPr>
                      <w:p w:rsidR="0018722C">
                        <w:pPr>
                          <w:widowControl w:val="0"/>
                          <w:snapToGrid w:val="1"/>
                          <w:spacing w:beforeLines="0" w:afterLines="0" w:lineRule="auto" w:line="240" w:after="0" w:before="44"/>
                          <w:ind w:firstLineChars="0" w:firstLine="0" w:leftChars="0" w:left="118"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39.06</w:t>
                        </w:r>
                      </w:p>
                    </w:tc>
                    <w:tc>
                      <w:tcPr>
                        <w:tcW w:w="1596" w:type="dxa"/>
                      </w:tcPr>
                      <w:p w:rsidR="0018722C">
                        <w:pPr>
                          <w:widowControl w:val="0"/>
                          <w:snapToGrid w:val="1"/>
                          <w:spacing w:beforeLines="0" w:afterLines="0" w:lineRule="auto" w:line="240" w:after="0" w:before="44"/>
                          <w:ind w:firstLineChars="0" w:firstLine="0" w:leftChars="0" w:left="218"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117.60±3.53</w:t>
                        </w:r>
                      </w:p>
                    </w:tc>
                    <w:tc>
                      <w:tcPr>
                        <w:tcW w:w="1582" w:type="dxa"/>
                      </w:tcPr>
                      <w:p w:rsidR="0018722C">
                        <w:pPr>
                          <w:widowControl w:val="0"/>
                          <w:snapToGrid w:val="1"/>
                          <w:spacing w:beforeLines="0" w:afterLines="0" w:lineRule="auto" w:line="240" w:after="0" w:before="44"/>
                          <w:ind w:firstLineChars="0" w:firstLine="0" w:leftChars="0" w:left="43"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128.51±3.19</w:t>
                        </w:r>
                      </w:p>
                    </w:tc>
                    <w:tc>
                      <w:tcPr>
                        <w:tcW w:w="728" w:type="dxa"/>
                      </w:tcPr>
                      <w:p w:rsidR="0018722C">
                        <w:pPr>
                          <w:widowControl w:val="0"/>
                          <w:snapToGrid w:val="1"/>
                          <w:spacing w:beforeLines="0" w:afterLines="0" w:lineRule="auto" w:line="240" w:after="0" w:before="44"/>
                          <w:ind w:firstLineChars="0" w:firstLine="0" w:leftChars="0" w:left="75"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-10.91</w:t>
                        </w:r>
                      </w:p>
                    </w:tc>
                  </w:tr>
                  <w:tr>
                    <w:trPr>
                      <w:trHeight w:val="30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Pr>
                      <w:p w:rsidR="0018722C">
                        <w:pPr>
                          <w:widowControl w:val="0"/>
                          <w:snapToGrid w:val="1"/>
                          <w:spacing w:beforeLines="0" w:afterLines="0" w:lineRule="auto" w:line="240" w:after="0" w:before="42"/>
                          <w:ind w:firstLineChars="0" w:firstLine="0" w:leftChars="0" w:left="208" w:rightChars="0" w:right="2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76" w:type="dxa"/>
                      </w:tcPr>
                      <w:p w:rsidR="0018722C">
                        <w:pPr>
                          <w:widowControl w:val="0"/>
                          <w:snapToGrid w:val="1"/>
                          <w:spacing w:beforeLines="0" w:afterLines="0" w:lineRule="auto" w:line="240" w:after="0" w:before="42"/>
                          <w:ind w:firstLineChars="0" w:firstLine="0" w:leftChars="0" w:left="194"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96.24±8.26</w:t>
                        </w:r>
                      </w:p>
                    </w:tc>
                    <w:tc>
                      <w:tcPr>
                        <w:tcW w:w="1587" w:type="dxa"/>
                      </w:tcPr>
                      <w:p w:rsidR="0018722C">
                        <w:pPr>
                          <w:widowControl w:val="0"/>
                          <w:snapToGrid w:val="1"/>
                          <w:spacing w:beforeLines="0" w:afterLines="0" w:lineRule="auto" w:line="240" w:after="0" w:before="42"/>
                          <w:ind w:firstLineChars="0" w:firstLine="0" w:leftChars="0" w:left="43"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88.90±7.62</w:t>
                        </w:r>
                      </w:p>
                    </w:tc>
                    <w:tc>
                      <w:tcPr>
                        <w:tcW w:w="775" w:type="dxa"/>
                      </w:tcPr>
                      <w:p w:rsidR="0018722C">
                        <w:pPr>
                          <w:widowControl w:val="0"/>
                          <w:snapToGrid w:val="1"/>
                          <w:spacing w:beforeLines="0" w:afterLines="0" w:lineRule="auto" w:line="240" w:after="0" w:before="42"/>
                          <w:ind w:firstLineChars="0" w:firstLine="0" w:leftChars="0" w:left="118"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7.34</w:t>
                        </w:r>
                      </w:p>
                    </w:tc>
                    <w:tc>
                      <w:tcPr>
                        <w:tcW w:w="1596" w:type="dxa"/>
                      </w:tcPr>
                      <w:p w:rsidR="0018722C">
                        <w:pPr>
                          <w:widowControl w:val="0"/>
                          <w:snapToGrid w:val="1"/>
                          <w:spacing w:beforeLines="0" w:afterLines="0" w:lineRule="auto" w:line="240" w:after="0" w:before="42"/>
                          <w:ind w:firstLineChars="0" w:firstLine="0" w:leftChars="0" w:left="213"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111.54±5.51</w:t>
                        </w:r>
                      </w:p>
                    </w:tc>
                    <w:tc>
                      <w:tcPr>
                        <w:tcW w:w="1582" w:type="dxa"/>
                      </w:tcPr>
                      <w:p w:rsidR="0018722C">
                        <w:pPr>
                          <w:widowControl w:val="0"/>
                          <w:snapToGrid w:val="1"/>
                          <w:spacing w:beforeLines="0" w:afterLines="0" w:lineRule="auto" w:line="240" w:after="0" w:before="42"/>
                          <w:ind w:firstLineChars="0" w:firstLine="0" w:leftChars="0" w:left="43"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122.77±6.91</w:t>
                        </w:r>
                      </w:p>
                    </w:tc>
                    <w:tc>
                      <w:tcPr>
                        <w:tcW w:w="728" w:type="dxa"/>
                      </w:tcPr>
                      <w:p w:rsidR="0018722C">
                        <w:pPr>
                          <w:widowControl w:val="0"/>
                          <w:snapToGrid w:val="1"/>
                          <w:spacing w:beforeLines="0" w:afterLines="0" w:lineRule="auto" w:line="240" w:after="0" w:before="42"/>
                          <w:ind w:firstLineChars="0" w:firstLine="0" w:leftChars="0" w:left="75"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-11.23</w:t>
                        </w:r>
                      </w:p>
                    </w:tc>
                  </w:tr>
                  <w:tr>
                    <w:trPr>
                      <w:trHeight w:val="30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Pr>
                      <w:p w:rsidR="0018722C">
                        <w:pPr>
                          <w:widowControl w:val="0"/>
                          <w:snapToGrid w:val="1"/>
                          <w:spacing w:beforeLines="0" w:afterLines="0" w:lineRule="auto" w:line="240" w:after="0" w:before="44"/>
                          <w:ind w:firstLineChars="0" w:firstLine="0" w:leftChars="0" w:left="205"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w:t>
                        </w:r>
                      </w:p>
                    </w:tc>
                    <w:tc>
                      <w:tcPr>
                        <w:tcW w:w="1576" w:type="dxa"/>
                      </w:tcPr>
                      <w:p w:rsidR="0018722C">
                        <w:pPr>
                          <w:widowControl w:val="0"/>
                          <w:snapToGrid w:val="1"/>
                          <w:spacing w:beforeLines="0" w:afterLines="0" w:lineRule="auto" w:line="240" w:after="0" w:before="44"/>
                          <w:ind w:firstLineChars="0" w:firstLine="0" w:leftChars="0" w:left="194"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64.23±1.83</w:t>
                        </w:r>
                      </w:p>
                    </w:tc>
                    <w:tc>
                      <w:tcPr>
                        <w:tcW w:w="1587" w:type="dxa"/>
                      </w:tcPr>
                      <w:p w:rsidR="0018722C">
                        <w:pPr>
                          <w:widowControl w:val="0"/>
                          <w:snapToGrid w:val="1"/>
                          <w:spacing w:beforeLines="0" w:afterLines="0" w:lineRule="auto" w:line="240" w:after="0" w:before="44"/>
                          <w:ind w:firstLineChars="0" w:firstLine="0" w:leftChars="0" w:left="62"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71.59±1.5 6</w:t>
                        </w:r>
                      </w:p>
                    </w:tc>
                    <w:tc>
                      <w:tcPr>
                        <w:tcW w:w="775" w:type="dxa"/>
                      </w:tcPr>
                      <w:p w:rsidR="0018722C">
                        <w:pPr>
                          <w:widowControl w:val="0"/>
                          <w:snapToGrid w:val="1"/>
                          <w:spacing w:beforeLines="0" w:afterLines="0" w:lineRule="auto" w:line="240" w:after="0" w:before="44"/>
                          <w:ind w:firstLineChars="0" w:firstLine="0" w:leftChars="0" w:left="118"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-7.36</w:t>
                        </w:r>
                      </w:p>
                    </w:tc>
                    <w:tc>
                      <w:tcPr>
                        <w:tcW w:w="1596" w:type="dxa"/>
                      </w:tcPr>
                      <w:p w:rsidR="0018722C">
                        <w:pPr>
                          <w:widowControl w:val="0"/>
                          <w:snapToGrid w:val="1"/>
                          <w:spacing w:beforeLines="0" w:afterLines="0" w:lineRule="auto" w:line="240" w:after="0" w:before="44"/>
                          <w:ind w:firstLineChars="0" w:firstLine="0" w:leftChars="0" w:left="213"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65.94±0.84</w:t>
                        </w:r>
                      </w:p>
                    </w:tc>
                    <w:tc>
                      <w:tcPr>
                        <w:tcW w:w="1582" w:type="dxa"/>
                      </w:tcPr>
                      <w:p w:rsidR="0018722C">
                        <w:pPr>
                          <w:widowControl w:val="0"/>
                          <w:snapToGrid w:val="1"/>
                          <w:spacing w:beforeLines="0" w:afterLines="0" w:lineRule="auto" w:line="240" w:after="0" w:before="44"/>
                          <w:ind w:firstLineChars="0" w:firstLine="0" w:leftChars="0" w:left="43"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66.40±1.19</w:t>
                        </w:r>
                      </w:p>
                    </w:tc>
                    <w:tc>
                      <w:tcPr>
                        <w:tcW w:w="728" w:type="dxa"/>
                      </w:tcPr>
                      <w:p w:rsidR="0018722C">
                        <w:pPr>
                          <w:widowControl w:val="0"/>
                          <w:snapToGrid w:val="1"/>
                          <w:spacing w:beforeLines="0" w:afterLines="0" w:lineRule="auto" w:line="240" w:after="0" w:before="44"/>
                          <w:ind w:firstLineChars="0" w:firstLine="0" w:leftChars="0" w:left="70"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-0.46</w:t>
                        </w:r>
                      </w:p>
                    </w:tc>
                  </w:tr>
                  <w:tr>
                    <w:trPr>
                      <w:trHeight w:val="300" w:hRule="atLeast"/>
                    </w:trPr>
                    <w:tc>
                      <w:tcPr>
                        <w:tcW w:w="951" w:type="dxa"/>
                        <w:vMerge w:val="restart"/>
                      </w:tcPr>
                      <w:p w:rsidR="0018722C">
                        <w:pPr>
                          <w:widowControl w:val="0"/>
                          <w:snapToGrid w:val="1"/>
                          <w:spacing w:beforeLines="0" w:afterLines="0" w:lineRule="auto" w:line="240" w:before="0" w:after="0"/>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小穗育性</w:t>
                        </w:r>
                      </w:p>
                      <w:p w:rsidR="0018722C">
                        <w:pPr>
                          <w:widowControl w:val="0"/>
                          <w:snapToGrid w:val="1"/>
                          <w:spacing w:beforeLines="0" w:afterLines="0" w:lineRule="auto" w:line="240" w:after="0" w:before="108"/>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SF</w:t>
                        </w:r>
                      </w:p>
                    </w:tc>
                    <w:tc>
                      <w:tcPr>
                        <w:tcW w:w="821" w:type="dxa"/>
                      </w:tcPr>
                      <w:p w:rsidR="0018722C">
                        <w:pPr>
                          <w:widowControl w:val="0"/>
                          <w:snapToGrid w:val="1"/>
                          <w:spacing w:beforeLines="0" w:afterLines="0" w:lineRule="auto" w:line="240" w:after="0" w:before="42"/>
                          <w:ind w:firstLineChars="0" w:firstLine="0" w:leftChars="0" w:left="208" w:rightChars="0" w:right="2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76" w:type="dxa"/>
                      </w:tcPr>
                      <w:p w:rsidR="0018722C">
                        <w:pPr>
                          <w:widowControl w:val="0"/>
                          <w:snapToGrid w:val="1"/>
                          <w:spacing w:beforeLines="0" w:afterLines="0" w:lineRule="auto" w:line="240" w:after="0" w:before="42"/>
                          <w:ind w:firstLineChars="0" w:firstLine="0" w:leftChars="0" w:left="194"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43.19±4.74</w:t>
                        </w:r>
                      </w:p>
                    </w:tc>
                    <w:tc>
                      <w:tcPr>
                        <w:tcW w:w="1587" w:type="dxa"/>
                      </w:tcPr>
                      <w:p w:rsidR="0018722C">
                        <w:pPr>
                          <w:widowControl w:val="0"/>
                          <w:snapToGrid w:val="1"/>
                          <w:spacing w:beforeLines="0" w:afterLines="0" w:lineRule="auto" w:line="240" w:after="0" w:before="42"/>
                          <w:ind w:firstLineChars="0" w:firstLine="0" w:leftChars="0" w:left="43"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55.71±3.63</w:t>
                        </w:r>
                      </w:p>
                    </w:tc>
                    <w:tc>
                      <w:tcPr>
                        <w:tcW w:w="775" w:type="dxa"/>
                      </w:tcPr>
                      <w:p w:rsidR="0018722C">
                        <w:pPr>
                          <w:widowControl w:val="0"/>
                          <w:snapToGrid w:val="1"/>
                          <w:spacing w:beforeLines="0" w:afterLines="0" w:lineRule="auto" w:line="240" w:after="0" w:before="42"/>
                          <w:ind w:firstLineChars="0" w:firstLine="0" w:leftChars="0" w:left="118"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-12.52</w:t>
                        </w:r>
                      </w:p>
                    </w:tc>
                    <w:tc>
                      <w:tcPr>
                        <w:tcW w:w="1596" w:type="dxa"/>
                      </w:tcPr>
                      <w:p w:rsidR="0018722C">
                        <w:pPr>
                          <w:widowControl w:val="0"/>
                          <w:snapToGrid w:val="1"/>
                          <w:spacing w:beforeLines="0" w:afterLines="0" w:lineRule="auto" w:line="240" w:after="0" w:before="42"/>
                          <w:ind w:firstLineChars="0" w:firstLine="0" w:leftChars="0" w:left="213"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39.63±2.19</w:t>
                        </w:r>
                      </w:p>
                    </w:tc>
                    <w:tc>
                      <w:tcPr>
                        <w:tcW w:w="1582" w:type="dxa"/>
                      </w:tcPr>
                      <w:p w:rsidR="0018722C">
                        <w:pPr>
                          <w:widowControl w:val="0"/>
                          <w:snapToGrid w:val="1"/>
                          <w:spacing w:beforeLines="0" w:afterLines="0" w:lineRule="auto" w:line="240" w:after="0" w:before="42"/>
                          <w:ind w:firstLineChars="0" w:firstLine="0" w:leftChars="0" w:left="43"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35.04±1.65</w:t>
                        </w:r>
                      </w:p>
                    </w:tc>
                    <w:tc>
                      <w:tcPr>
                        <w:tcW w:w="728" w:type="dxa"/>
                      </w:tcPr>
                      <w:p w:rsidR="0018722C">
                        <w:pPr>
                          <w:widowControl w:val="0"/>
                          <w:snapToGrid w:val="1"/>
                          <w:spacing w:beforeLines="0" w:afterLines="0" w:lineRule="auto" w:line="240" w:after="0" w:before="42"/>
                          <w:ind w:firstLineChars="0" w:firstLine="0" w:leftChars="0" w:left="70"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4.59</w:t>
                        </w:r>
                      </w:p>
                    </w:tc>
                  </w:tr>
                  <w:tr>
                    <w:trPr>
                      <w:trHeight w:val="300" w:hRule="atLeast"/>
                    </w:trPr>
                    <w:tc>
                      <w:tcPr>
                        <w:tcW w:w="951" w:type="dxa"/>
                        <w:vMerge/>
                        <w:tcBorders>
                          <w:top w:val="nil"/>
                        </w:tcBorders>
                      </w:tcPr>
                      <w:p w:rsidR="0018722C">
                        <w:pPr>
                          <w:rPr>
                            <w:sz w:val="2"/>
                            <w:szCs w:val="2"/>
                          </w:rPr>
                        </w:pPr>
                      </w:p>
                    </w:tc>
                    <w:tc>
                      <w:tcPr>
                        <w:tcW w:w="821" w:type="dxa"/>
                      </w:tcPr>
                      <w:p w:rsidR="0018722C">
                        <w:pPr>
                          <w:widowControl w:val="0"/>
                          <w:snapToGrid w:val="1"/>
                          <w:spacing w:beforeLines="0" w:afterLines="0" w:lineRule="auto" w:line="240" w:after="0" w:before="44"/>
                          <w:ind w:firstLineChars="0" w:firstLine="0" w:leftChars="0" w:left="208" w:rightChars="0" w:right="2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76" w:type="dxa"/>
                      </w:tcPr>
                      <w:p w:rsidR="0018722C">
                        <w:pPr>
                          <w:widowControl w:val="0"/>
                          <w:snapToGrid w:val="1"/>
                          <w:spacing w:beforeLines="0" w:afterLines="0" w:lineRule="auto" w:line="240" w:after="0" w:before="44"/>
                          <w:ind w:firstLineChars="0" w:firstLine="0" w:leftChars="0" w:left="194"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64.19±3.07</w:t>
                        </w:r>
                      </w:p>
                    </w:tc>
                    <w:tc>
                      <w:tcPr>
                        <w:tcW w:w="1587" w:type="dxa"/>
                      </w:tcPr>
                      <w:p w:rsidR="0018722C">
                        <w:pPr>
                          <w:widowControl w:val="0"/>
                          <w:snapToGrid w:val="1"/>
                          <w:spacing w:beforeLines="0" w:afterLines="0" w:lineRule="auto" w:line="240" w:after="0" w:before="44"/>
                          <w:ind w:firstLineChars="0" w:firstLine="0" w:leftChars="0" w:left="43"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45.30±4.86</w:t>
                        </w:r>
                      </w:p>
                    </w:tc>
                    <w:tc>
                      <w:tcPr>
                        <w:tcW w:w="775" w:type="dxa"/>
                      </w:tcPr>
                      <w:p w:rsidR="0018722C">
                        <w:pPr>
                          <w:widowControl w:val="0"/>
                          <w:snapToGrid w:val="1"/>
                          <w:spacing w:beforeLines="0" w:afterLines="0" w:lineRule="auto" w:line="240" w:after="0" w:before="44"/>
                          <w:ind w:firstLineChars="0" w:firstLine="0" w:leftChars="0" w:left="118"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18.89</w:t>
                        </w:r>
                      </w:p>
                    </w:tc>
                    <w:tc>
                      <w:tcPr>
                        <w:tcW w:w="1596" w:type="dxa"/>
                      </w:tcPr>
                      <w:p w:rsidR="0018722C">
                        <w:pPr>
                          <w:widowControl w:val="0"/>
                          <w:snapToGrid w:val="1"/>
                          <w:spacing w:beforeLines="0" w:afterLines="0" w:lineRule="auto" w:line="240" w:after="0" w:before="44"/>
                          <w:ind w:firstLineChars="0" w:firstLine="0" w:leftChars="0" w:left="213"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72.11±1.24</w:t>
                        </w:r>
                      </w:p>
                    </w:tc>
                    <w:tc>
                      <w:tcPr>
                        <w:tcW w:w="1582" w:type="dxa"/>
                      </w:tcPr>
                      <w:p w:rsidR="0018722C">
                        <w:pPr>
                          <w:widowControl w:val="0"/>
                          <w:snapToGrid w:val="1"/>
                          <w:spacing w:beforeLines="0" w:afterLines="0" w:lineRule="auto" w:line="240" w:after="0" w:before="44"/>
                          <w:ind w:firstLineChars="0" w:firstLine="0" w:leftChars="0" w:left="43"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87.11±0.69</w:t>
                        </w:r>
                      </w:p>
                    </w:tc>
                    <w:tc>
                      <w:tcPr>
                        <w:tcW w:w="728" w:type="dxa"/>
                      </w:tcPr>
                      <w:p w:rsidR="0018722C">
                        <w:pPr>
                          <w:widowControl w:val="0"/>
                          <w:snapToGrid w:val="1"/>
                          <w:spacing w:beforeLines="0" w:afterLines="0" w:lineRule="auto" w:line="240" w:after="0" w:before="44"/>
                          <w:ind w:firstLineChars="0" w:firstLine="0" w:leftChars="0" w:left="66"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w:t>
                        </w:r>
                      </w:p>
                    </w:tc>
                  </w:tr>
                  <w:tr>
                    <w:trPr>
                      <w:trHeight w:val="260" w:hRule="atLeast"/>
                    </w:trPr>
                    <w:tc>
                      <w:tcPr>
                        <w:tcW w:w="951"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1" w:type="dxa"/>
                        <w:tcBorders>
                          <w:bottom w:val="single" w:sz="12" w:space="0" w:color="008000"/>
                        </w:tcBorders>
                      </w:tcPr>
                      <w:p w:rsidR="0018722C">
                        <w:pPr>
                          <w:widowControl w:val="0"/>
                          <w:snapToGrid w:val="1"/>
                          <w:spacing w:beforeLines="0" w:afterLines="0" w:lineRule="auto" w:line="240" w:after="0" w:before="42"/>
                          <w:ind w:firstLineChars="0" w:firstLine="0" w:leftChars="0" w:left="208" w:rightChars="0" w:right="2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76" w:type="dxa"/>
                        <w:tcBorders>
                          <w:bottom w:val="single" w:sz="12" w:space="0" w:color="008000"/>
                        </w:tcBorders>
                      </w:tcPr>
                      <w:p w:rsidR="0018722C">
                        <w:pPr>
                          <w:widowControl w:val="0"/>
                          <w:snapToGrid w:val="1"/>
                          <w:spacing w:beforeLines="0" w:afterLines="0" w:lineRule="auto" w:line="240" w:after="0" w:before="42"/>
                          <w:ind w:firstLineChars="0" w:firstLine="0" w:leftChars="0" w:left="194" w:rightChars="0" w:right="2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68.71±3.06</w:t>
                        </w:r>
                      </w:p>
                    </w:tc>
                    <w:tc>
                      <w:tcPr>
                        <w:tcW w:w="1587" w:type="dxa"/>
                        <w:tcBorders>
                          <w:bottom w:val="single" w:sz="12" w:space="0" w:color="008000"/>
                        </w:tcBorders>
                      </w:tcPr>
                      <w:p w:rsidR="0018722C">
                        <w:pPr>
                          <w:widowControl w:val="0"/>
                          <w:snapToGrid w:val="1"/>
                          <w:spacing w:beforeLines="0" w:afterLines="0" w:lineRule="auto" w:line="240" w:after="0" w:before="42"/>
                          <w:ind w:firstLineChars="0" w:firstLine="0" w:leftChars="0" w:left="43"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66.08±4.30</w:t>
                        </w:r>
                      </w:p>
                    </w:tc>
                    <w:tc>
                      <w:tcPr>
                        <w:tcW w:w="775" w:type="dxa"/>
                        <w:tcBorders>
                          <w:bottom w:val="single" w:sz="12" w:space="0" w:color="008000"/>
                        </w:tcBorders>
                      </w:tcPr>
                      <w:p w:rsidR="0018722C">
                        <w:pPr>
                          <w:widowControl w:val="0"/>
                          <w:snapToGrid w:val="1"/>
                          <w:spacing w:beforeLines="0" w:afterLines="0" w:lineRule="auto" w:line="240" w:after="0" w:before="42"/>
                          <w:ind w:firstLineChars="0" w:firstLine="0" w:leftChars="0" w:left="118"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2.63</w:t>
                        </w:r>
                      </w:p>
                    </w:tc>
                    <w:tc>
                      <w:tcPr>
                        <w:tcW w:w="1596" w:type="dxa"/>
                        <w:tcBorders>
                          <w:bottom w:val="single" w:sz="12" w:space="0" w:color="008000"/>
                        </w:tcBorders>
                      </w:tcPr>
                      <w:p w:rsidR="0018722C">
                        <w:pPr>
                          <w:widowControl w:val="0"/>
                          <w:snapToGrid w:val="1"/>
                          <w:spacing w:beforeLines="0" w:afterLines="0" w:lineRule="auto" w:line="240" w:after="0" w:before="42"/>
                          <w:ind w:firstLineChars="0" w:firstLine="0" w:leftChars="0" w:left="213"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66.68±2.08</w:t>
                        </w:r>
                      </w:p>
                    </w:tc>
                    <w:tc>
                      <w:tcPr>
                        <w:tcW w:w="1582" w:type="dxa"/>
                        <w:tcBorders>
                          <w:bottom w:val="single" w:sz="12" w:space="0" w:color="008000"/>
                        </w:tcBorders>
                      </w:tcPr>
                      <w:p w:rsidR="0018722C">
                        <w:pPr>
                          <w:widowControl w:val="0"/>
                          <w:snapToGrid w:val="1"/>
                          <w:spacing w:beforeLines="0" w:afterLines="0" w:lineRule="auto" w:line="240" w:after="0" w:before="42"/>
                          <w:ind w:firstLineChars="0" w:firstLine="0" w:leftChars="0" w:left="43"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70.79±2.24</w:t>
                        </w:r>
                      </w:p>
                    </w:tc>
                    <w:tc>
                      <w:tcPr>
                        <w:tcW w:w="728" w:type="dxa"/>
                        <w:tcBorders>
                          <w:bottom w:val="single" w:sz="12" w:space="0" w:color="008000"/>
                        </w:tcBorders>
                      </w:tcPr>
                      <w:p w:rsidR="0018722C">
                        <w:pPr>
                          <w:widowControl w:val="0"/>
                          <w:snapToGrid w:val="1"/>
                          <w:spacing w:beforeLines="0" w:afterLines="0" w:lineRule="auto" w:line="240" w:after="0" w:before="42"/>
                          <w:ind w:firstLineChars="0" w:firstLine="0" w:leftChars="0" w:left="75"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w:t>
      </w:r>
      <w:r>
        <w:t xml:space="preserve"> </w:t>
      </w:r>
      <w:r w:rsidRPr="00DB64CE">
        <w:rPr>
          <w:rFonts w:ascii="Times New Roman"/>
        </w:rPr>
        <w:t>3-3</w:t>
      </w:r>
      <w:r>
        <w:t xml:space="preserve">  </w:t>
      </w:r>
      <w:r w:rsidRPr="00DB64CE">
        <w:rPr>
          <w:rFonts w:ascii="Times New Roman"/>
        </w:rPr>
        <w:t>Comparison of spikelet fertility between segregation populations generated from nan34 and xiaomagu at altitudes</w:t>
      </w:r>
    </w:p>
    <w:p w:rsidR="0018722C">
      <w:pPr>
        <w:pStyle w:val="a8"/>
        <w:topLinePunct/>
      </w:pPr>
      <w:bookmarkStart w:name="_bookmark57" w:id="114"/>
      <w:bookmarkEnd w:id="114"/>
      <w:r>
        <w:t>表3-4</w:t>
      </w:r>
      <w:r>
        <w:t xml:space="preserve">  </w:t>
      </w:r>
      <w:r w:rsidRPr="00DB64CE">
        <w:t>C418</w:t>
      </w:r>
      <w:r w:rsidR="001852F3">
        <w:t xml:space="preserve">与小花谷杂交组合不同海拔产生的分离群体小穗育性的比较</w:t>
      </w:r>
    </w:p>
    <w:p w:rsidR="0018722C">
      <w:pPr>
        <w:textAlignment w:val="center"/>
        <w:topLinePunct/>
      </w:pPr>
      <w:r>
        <w:pict>
          <v:shape style="margin-left:57.383999pt;margin-top:33.832748pt;width:411.58pt;height:134.85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833"/>
                    <w:gridCol w:w="1554"/>
                    <w:gridCol w:w="1595"/>
                    <w:gridCol w:w="789"/>
                    <w:gridCol w:w="1574"/>
                    <w:gridCol w:w="1590"/>
                    <w:gridCol w:w="731"/>
                  </w:tblGrid>
                  <w:tr>
                    <w:trPr>
                      <w:trHeight w:val="440" w:hRule="atLeast"/>
                    </w:trPr>
                    <w:tc>
                      <w:tcPr>
                        <w:tcW w:w="951" w:type="dxa"/>
                        <w:vMerge w:val="restart"/>
                        <w:tcBorders>
                          <w:top w:val="single" w:sz="12" w:space="0" w:color="008000"/>
                          <w:bottom w:val="single" w:sz="8" w:space="0" w:color="008000"/>
                        </w:tcBorders>
                      </w:tcPr>
                      <w:p w:rsidR="0018722C">
                        <w:pPr>
                          <w:widowControl w:val="0"/>
                          <w:snapToGrid w:val="1"/>
                          <w:spacing w:beforeLines="0" w:afterLines="0" w:lineRule="auto" w:line="240" w:after="0" w:before="82"/>
                          <w:ind w:firstLineChars="0" w:firstLine="0" w:rightChars="0" w:right="0" w:leftChars="0" w:left="29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性状</w:t>
                        </w:r>
                      </w:p>
                      <w:p w:rsidR="0018722C">
                        <w:pPr>
                          <w:widowControl w:val="0"/>
                          <w:snapToGrid w:val="1"/>
                          <w:spacing w:beforeLines="0" w:afterLines="0" w:lineRule="auto" w:line="240" w:after="0" w:before="27"/>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Trait</w:t>
                        </w:r>
                      </w:p>
                    </w:tc>
                    <w:tc>
                      <w:tcPr>
                        <w:tcW w:w="833" w:type="dxa"/>
                        <w:vMerge w:val="restart"/>
                        <w:tcBorders>
                          <w:top w:val="single" w:sz="12" w:space="0" w:color="008000"/>
                          <w:bottom w:val="single" w:sz="8" w:space="0" w:color="008000"/>
                        </w:tcBorders>
                      </w:tcPr>
                      <w:p w:rsidR="0018722C">
                        <w:pPr>
                          <w:widowControl w:val="0"/>
                          <w:snapToGrid w:val="1"/>
                          <w:spacing w:beforeLines="0" w:afterLines="0" w:before="0" w:after="0" w:line="217" w:lineRule="exact"/>
                          <w:ind w:firstLineChars="0" w:firstLine="0" w:leftChars="0" w:left="208" w:rightChars="0" w:right="22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海拔</w:t>
                        </w:r>
                      </w:p>
                      <w:p w:rsidR="0018722C">
                        <w:pPr>
                          <w:widowControl w:val="0"/>
                          <w:snapToGrid w:val="1"/>
                          <w:spacing w:beforeLines="0" w:afterLines="0" w:after="0" w:line="206" w:lineRule="exact" w:before="26"/>
                          <w:ind w:firstLineChars="0" w:firstLine="0" w:leftChars="0" w:left="110" w:rightChars="0" w:right="127" w:hanging="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 Altitude</w:t>
                        </w:r>
                      </w:p>
                    </w:tc>
                    <w:tc>
                      <w:tcPr>
                        <w:tcW w:w="1554" w:type="dxa"/>
                        <w:tcBorders>
                          <w:top w:val="single" w:sz="12" w:space="0" w:color="008000"/>
                        </w:tcBorders>
                      </w:tcPr>
                      <w:p w:rsidR="0018722C">
                        <w:pPr>
                          <w:widowControl w:val="0"/>
                          <w:snapToGrid w:val="1"/>
                          <w:spacing w:beforeLines="0" w:afterLines="0" w:before="0" w:after="0" w:line="221" w:lineRule="exact"/>
                          <w:ind w:firstLineChars="0" w:firstLine="0" w:leftChars="0" w:left="227" w:rightChars="0" w:right="237"/>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18"/>
                          </w:rPr>
                          <w:t>C418×</w:t>
                        </w:r>
                        <w:r>
                          <w:rPr>
                            <w:kern w:val="2"/>
                            <w:szCs w:val="22"/>
                            <w:rFonts w:ascii="宋体" w:hAnsi="宋体" w:eastAsia="宋体" w:hint="eastAsia" w:cstheme="minorBidi" w:cs="Times New Roman"/>
                            <w:sz w:val="18"/>
                          </w:rPr>
                          <w:t>小花谷</w:t>
                        </w:r>
                      </w:p>
                      <w:p w:rsidR="0018722C">
                        <w:pPr>
                          <w:widowControl w:val="0"/>
                          <w:snapToGrid w:val="1"/>
                          <w:spacing w:beforeLines="0" w:afterLines="0" w:after="0" w:line="206" w:lineRule="exact" w:before="9"/>
                          <w:ind w:firstLineChars="0" w:firstLine="0" w:leftChars="0" w:left="-27" w:rightChars="0" w:right="-173"/>
                          <w:jc w:val="center"/>
                          <w:autoSpaceDE w:val="0"/>
                          <w:autoSpaceDN w:val="0"/>
                          <w:tabs>
                            <w:tab w:pos="171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z w:val="18"/>
                            <w:u w:val="single" w:color="008000"/>
                          </w:rPr>
                          <w:t> </w:t>
                        </w:r>
                        <w:r>
                          <w:rPr>
                            <w:kern w:val="2"/>
                            <w:szCs w:val="22"/>
                            <w:rFonts w:cstheme="minorBidi" w:ascii="Times New Roman" w:hAnsi="Times New Roman" w:eastAsia="Times New Roman" w:cs="Times New Roman"/>
                            <w:spacing w:val="17"/>
                            <w:sz w:val="18"/>
                            <w:u w:val="single" w:color="008000"/>
                          </w:rPr>
                          <w:t> </w:t>
                        </w:r>
                        <w:r>
                          <w:rPr>
                            <w:kern w:val="2"/>
                            <w:szCs w:val="22"/>
                            <w:rFonts w:cstheme="minorBidi" w:ascii="Times New Roman" w:hAnsi="Times New Roman" w:eastAsia="Times New Roman" w:cs="Times New Roman"/>
                            <w:spacing w:val="-4"/>
                            <w:sz w:val="18"/>
                            <w:u w:val="single" w:color="008000"/>
                          </w:rPr>
                          <w:t>C418×Xiaohuagu</w:t>
                          <w:tab/>
                        </w:r>
                      </w:p>
                    </w:tc>
                    <w:tc>
                      <w:tcPr>
                        <w:tcW w:w="1595" w:type="dxa"/>
                        <w:tcBorders>
                          <w:top w:val="single" w:sz="12" w:space="0" w:color="008000"/>
                        </w:tcBorders>
                      </w:tcPr>
                      <w:p w:rsidR="0018722C">
                        <w:pPr>
                          <w:widowControl w:val="0"/>
                          <w:snapToGrid w:val="1"/>
                          <w:spacing w:beforeLines="0" w:afterLines="0" w:after="0" w:line="216" w:lineRule="exact" w:before="9"/>
                          <w:ind w:leftChars="0" w:left="162" w:rightChars="0" w:right="-15" w:firstLineChars="0" w:firstLine="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pacing w:val="-3"/>
                            <w:sz w:val="18"/>
                          </w:rPr>
                          <w:t>小 花 谷 </w:t>
                        </w:r>
                        <w:r>
                          <w:rPr>
                            <w:kern w:val="2"/>
                            <w:szCs w:val="22"/>
                            <w:rFonts w:cstheme="minorBidi" w:ascii="Times New Roman" w:hAnsi="Times New Roman" w:eastAsia="Times New Roman" w:cs="Times New Roman"/>
                            <w:sz w:val="18"/>
                          </w:rPr>
                          <w:t>×C418 </w:t>
                        </w:r>
                        <w:r>
                          <w:rPr>
                            <w:kern w:val="2"/>
                            <w:szCs w:val="22"/>
                            <w:rFonts w:cstheme="minorBidi" w:ascii="Times New Roman" w:hAnsi="Times New Roman" w:eastAsia="Times New Roman" w:cs="Times New Roman"/>
                            <w:sz w:val="18"/>
                            <w:u w:val="single" w:color="008000"/>
                          </w:rPr>
                          <w:t>Xiaohuagu×C418</w:t>
                        </w:r>
                        <w:r>
                          <w:rPr>
                            <w:kern w:val="2"/>
                            <w:szCs w:val="22"/>
                            <w:rFonts w:cstheme="minorBidi" w:ascii="Times New Roman" w:hAnsi="Times New Roman" w:eastAsia="Times New Roman" w:cs="Times New Roman"/>
                            <w:spacing w:val="12"/>
                            <w:sz w:val="18"/>
                            <w:u w:val="single" w:color="008000"/>
                          </w:rPr>
                          <w:t> </w:t>
                        </w:r>
                      </w:p>
                    </w:tc>
                    <w:tc>
                      <w:tcPr>
                        <w:tcW w:w="789" w:type="dxa"/>
                        <w:tcBorders>
                          <w:top w:val="single" w:sz="12" w:space="0" w:color="008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11" w:lineRule="exact"/>
                          <w:ind w:firstLineChars="0" w:firstLine="0" w:leftChars="0" w:left="122" w:rightChars="0" w:right="12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3</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3</w:t>
                        </w:r>
                      </w:p>
                    </w:tc>
                    <w:tc>
                      <w:tcPr>
                        <w:tcW w:w="1574" w:type="dxa"/>
                        <w:tcBorders>
                          <w:top w:val="single" w:sz="12" w:space="0" w:color="008000"/>
                        </w:tcBorders>
                      </w:tcPr>
                      <w:p w:rsidR="0018722C">
                        <w:pPr>
                          <w:widowControl w:val="0"/>
                          <w:snapToGrid w:val="1"/>
                          <w:spacing w:beforeLines="0" w:afterLines="0" w:before="0" w:after="0" w:line="221" w:lineRule="exact"/>
                          <w:ind w:firstLineChars="0" w:firstLine="0" w:leftChars="0" w:left="245" w:rightChars="0" w:right="241"/>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18"/>
                          </w:rPr>
                          <w:t>C418×</w:t>
                        </w:r>
                        <w:r>
                          <w:rPr>
                            <w:kern w:val="2"/>
                            <w:szCs w:val="22"/>
                            <w:rFonts w:ascii="宋体" w:hAnsi="宋体" w:eastAsia="宋体" w:hint="eastAsia" w:cstheme="minorBidi" w:cs="Times New Roman"/>
                            <w:sz w:val="18"/>
                          </w:rPr>
                          <w:t>小花谷</w:t>
                        </w:r>
                      </w:p>
                      <w:p w:rsidR="0018722C">
                        <w:pPr>
                          <w:widowControl w:val="0"/>
                          <w:snapToGrid w:val="1"/>
                          <w:spacing w:beforeLines="0" w:afterLines="0" w:after="0" w:line="206" w:lineRule="exact" w:before="9"/>
                          <w:ind w:firstLineChars="0" w:firstLine="0" w:leftChars="0" w:left="-8" w:rightChars="0" w:right="-173"/>
                          <w:jc w:val="center"/>
                          <w:autoSpaceDE w:val="0"/>
                          <w:autoSpaceDN w:val="0"/>
                          <w:tabs>
                            <w:tab w:pos="1735"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z w:val="18"/>
                            <w:u w:val="single" w:color="008000"/>
                          </w:rPr>
                          <w:t> </w:t>
                        </w:r>
                        <w:r>
                          <w:rPr>
                            <w:kern w:val="2"/>
                            <w:szCs w:val="22"/>
                            <w:rFonts w:cstheme="minorBidi" w:ascii="Times New Roman" w:hAnsi="Times New Roman" w:eastAsia="Times New Roman" w:cs="Times New Roman"/>
                            <w:spacing w:val="17"/>
                            <w:sz w:val="18"/>
                            <w:u w:val="single" w:color="008000"/>
                          </w:rPr>
                          <w:t> </w:t>
                        </w:r>
                        <w:r>
                          <w:rPr>
                            <w:kern w:val="2"/>
                            <w:szCs w:val="22"/>
                            <w:rFonts w:cstheme="minorBidi" w:ascii="Times New Roman" w:hAnsi="Times New Roman" w:eastAsia="Times New Roman" w:cs="Times New Roman"/>
                            <w:spacing w:val="-4"/>
                            <w:sz w:val="18"/>
                            <w:u w:val="single" w:color="008000"/>
                          </w:rPr>
                          <w:t>C418×Xiaohuagu</w:t>
                          <w:tab/>
                        </w:r>
                      </w:p>
                    </w:tc>
                    <w:tc>
                      <w:tcPr>
                        <w:tcW w:w="1590" w:type="dxa"/>
                        <w:tcBorders>
                          <w:top w:val="single" w:sz="12" w:space="0" w:color="008000"/>
                        </w:tcBorders>
                      </w:tcPr>
                      <w:p w:rsidR="0018722C">
                        <w:pPr>
                          <w:widowControl w:val="0"/>
                          <w:snapToGrid w:val="1"/>
                          <w:spacing w:beforeLines="0" w:afterLines="0" w:after="0" w:line="216" w:lineRule="exact" w:before="9"/>
                          <w:ind w:leftChars="0" w:left="161" w:rightChars="0" w:right="-15" w:firstLineChars="0" w:firstLine="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pacing w:val="-3"/>
                            <w:sz w:val="18"/>
                          </w:rPr>
                          <w:t>小 花 谷 </w:t>
                        </w:r>
                        <w:r>
                          <w:rPr>
                            <w:kern w:val="2"/>
                            <w:szCs w:val="22"/>
                            <w:rFonts w:cstheme="minorBidi" w:ascii="Times New Roman" w:hAnsi="Times New Roman" w:eastAsia="Times New Roman" w:cs="Times New Roman"/>
                            <w:sz w:val="18"/>
                          </w:rPr>
                          <w:t>×C418 </w:t>
                        </w:r>
                        <w:r>
                          <w:rPr>
                            <w:kern w:val="2"/>
                            <w:szCs w:val="22"/>
                            <w:rFonts w:cstheme="minorBidi" w:ascii="Times New Roman" w:hAnsi="Times New Roman" w:eastAsia="Times New Roman" w:cs="Times New Roman"/>
                            <w:sz w:val="18"/>
                            <w:u w:val="single" w:color="008000"/>
                          </w:rPr>
                          <w:t>Xiaohuagu×C418</w:t>
                        </w:r>
                        <w:r>
                          <w:rPr>
                            <w:kern w:val="2"/>
                            <w:szCs w:val="22"/>
                            <w:rFonts w:cstheme="minorBidi" w:ascii="Times New Roman" w:hAnsi="Times New Roman" w:eastAsia="Times New Roman" w:cs="Times New Roman"/>
                            <w:spacing w:val="13"/>
                            <w:sz w:val="18"/>
                            <w:u w:val="single" w:color="008000"/>
                          </w:rPr>
                          <w:t> </w:t>
                        </w:r>
                      </w:p>
                    </w:tc>
                    <w:tc>
                      <w:tcPr>
                        <w:tcW w:w="731" w:type="dxa"/>
                        <w:tcBorders>
                          <w:top w:val="single" w:sz="12" w:space="0" w:color="008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177" w:lineRule="exact" w:before="1"/>
                          <w:ind w:firstLineChars="0" w:firstLine="0" w:leftChars="0" w:left="119" w:rightChars="0" w:right="60"/>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4</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4</w:t>
                        </w:r>
                      </w:p>
                    </w:tc>
                  </w:tr>
                  <w:tr>
                    <w:trPr>
                      <w:trHeight w:val="180" w:hRule="atLeast"/>
                    </w:trPr>
                    <w:tc>
                      <w:tcPr>
                        <w:tcW w:w="951" w:type="dxa"/>
                        <w:vMerge/>
                        <w:tcBorders>
                          <w:top w:val="nil"/>
                          <w:bottom w:val="single" w:sz="8" w:space="0" w:color="008000"/>
                        </w:tcBorders>
                      </w:tcPr>
                      <w:p w:rsidR="0018722C">
                        <w:pPr>
                          <w:rPr>
                            <w:sz w:val="2"/>
                            <w:szCs w:val="2"/>
                          </w:rPr>
                        </w:pPr>
                      </w:p>
                    </w:tc>
                    <w:tc>
                      <w:tcPr>
                        <w:tcW w:w="833" w:type="dxa"/>
                        <w:vMerge/>
                        <w:tcBorders>
                          <w:top w:val="nil"/>
                          <w:bottom w:val="single" w:sz="8" w:space="0" w:color="008000"/>
                        </w:tcBorders>
                      </w:tcPr>
                      <w:p w:rsidR="0018722C">
                        <w:pPr>
                          <w:rPr>
                            <w:sz w:val="2"/>
                            <w:szCs w:val="2"/>
                          </w:rPr>
                        </w:pPr>
                      </w:p>
                    </w:tc>
                    <w:tc>
                      <w:tcPr>
                        <w:tcW w:w="1554" w:type="dxa"/>
                        <w:tcBorders>
                          <w:bottom w:val="single" w:sz="8" w:space="0" w:color="008000"/>
                        </w:tcBorders>
                      </w:tcPr>
                      <w:p w:rsidR="0018722C">
                        <w:pPr>
                          <w:widowControl w:val="0"/>
                          <w:snapToGrid w:val="1"/>
                          <w:spacing w:beforeLines="0" w:afterLines="0" w:before="0" w:after="0" w:line="175" w:lineRule="exact"/>
                          <w:ind w:firstLineChars="0" w:firstLine="0" w:leftChars="0" w:left="227" w:rightChars="0" w:right="240"/>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3</w:t>
                        </w:r>
                      </w:p>
                    </w:tc>
                    <w:tc>
                      <w:tcPr>
                        <w:tcW w:w="1595" w:type="dxa"/>
                        <w:tcBorders>
                          <w:bottom w:val="single" w:sz="8" w:space="0" w:color="008000"/>
                        </w:tcBorders>
                      </w:tcPr>
                      <w:p w:rsidR="0018722C">
                        <w:pPr>
                          <w:widowControl w:val="0"/>
                          <w:snapToGrid w:val="1"/>
                          <w:spacing w:beforeLines="0" w:afterLines="0" w:before="0" w:after="0" w:line="175" w:lineRule="exact"/>
                          <w:ind w:firstLineChars="0" w:firstLine="0" w:leftChars="0" w:left="322" w:rightChars="0" w:right="302"/>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3</w:t>
                        </w:r>
                      </w:p>
                    </w:tc>
                    <w:tc>
                      <w:tcPr>
                        <w:tcW w:w="789"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74" w:type="dxa"/>
                        <w:tcBorders>
                          <w:bottom w:val="single" w:sz="8" w:space="0" w:color="008000"/>
                        </w:tcBorders>
                      </w:tcPr>
                      <w:p w:rsidR="0018722C">
                        <w:pPr>
                          <w:widowControl w:val="0"/>
                          <w:snapToGrid w:val="1"/>
                          <w:spacing w:beforeLines="0" w:afterLines="0" w:before="0" w:after="0" w:line="175" w:lineRule="exact"/>
                          <w:ind w:firstLineChars="0" w:firstLine="0" w:leftChars="0" w:left="245" w:rightChars="0" w:right="242"/>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4</w:t>
                        </w:r>
                      </w:p>
                    </w:tc>
                    <w:tc>
                      <w:tcPr>
                        <w:tcW w:w="1590" w:type="dxa"/>
                        <w:tcBorders>
                          <w:bottom w:val="single" w:sz="8" w:space="0" w:color="008000"/>
                        </w:tcBorders>
                      </w:tcPr>
                      <w:p w:rsidR="0018722C">
                        <w:pPr>
                          <w:widowControl w:val="0"/>
                          <w:snapToGrid w:val="1"/>
                          <w:spacing w:beforeLines="0" w:afterLines="0" w:before="0" w:after="0" w:line="175" w:lineRule="exact"/>
                          <w:ind w:firstLineChars="0" w:firstLine="0" w:leftChars="0" w:left="159" w:rightChars="0" w:right="13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4</w:t>
                        </w:r>
                      </w:p>
                    </w:tc>
                    <w:tc>
                      <w:tcPr>
                        <w:tcW w:w="731"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951" w:type="dxa"/>
                        <w:tcBorders>
                          <w:top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33" w:type="dxa"/>
                        <w:tcBorders>
                          <w:top w:val="single" w:sz="8" w:space="0" w:color="008000"/>
                        </w:tcBorders>
                      </w:tcPr>
                      <w:p w:rsidR="0018722C">
                        <w:pPr>
                          <w:widowControl w:val="0"/>
                          <w:snapToGrid w:val="1"/>
                          <w:spacing w:beforeLines="0" w:afterLines="0" w:lineRule="auto" w:line="240" w:after="0" w:before="71"/>
                          <w:ind w:firstLineChars="0" w:firstLine="0" w:rightChars="0" w:right="0" w:leftChars="0" w:left="2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w:t>
                        </w:r>
                      </w:p>
                    </w:tc>
                    <w:tc>
                      <w:tcPr>
                        <w:tcW w:w="1554" w:type="dxa"/>
                        <w:tcBorders>
                          <w:top w:val="single" w:sz="8" w:space="0" w:color="008000"/>
                        </w:tcBorders>
                      </w:tcPr>
                      <w:p w:rsidR="0018722C">
                        <w:pPr>
                          <w:widowControl w:val="0"/>
                          <w:snapToGrid w:val="1"/>
                          <w:spacing w:beforeLines="0" w:afterLines="0" w:lineRule="auto" w:line="240" w:after="0" w:before="71"/>
                          <w:ind w:firstLineChars="0" w:firstLine="0" w:leftChars="0" w:left="219"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114.80±4.58</w:t>
                        </w:r>
                      </w:p>
                    </w:tc>
                    <w:tc>
                      <w:tcPr>
                        <w:tcW w:w="1595" w:type="dxa"/>
                        <w:tcBorders>
                          <w:top w:val="single" w:sz="8" w:space="0" w:color="008000"/>
                        </w:tcBorders>
                      </w:tcPr>
                      <w:p w:rsidR="0018722C">
                        <w:pPr>
                          <w:widowControl w:val="0"/>
                          <w:snapToGrid w:val="1"/>
                          <w:spacing w:beforeLines="0" w:afterLines="0" w:lineRule="auto" w:line="240" w:after="0" w:before="71"/>
                          <w:ind w:firstLineChars="0" w:firstLine="0" w:leftChars="0" w:left="322" w:rightChars="0" w:right="3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101.34±4.57</w:t>
                        </w:r>
                      </w:p>
                    </w:tc>
                    <w:tc>
                      <w:tcPr>
                        <w:tcW w:w="789" w:type="dxa"/>
                        <w:tcBorders>
                          <w:top w:val="single" w:sz="8" w:space="0" w:color="008000"/>
                        </w:tcBorders>
                      </w:tcPr>
                      <w:p w:rsidR="0018722C">
                        <w:pPr>
                          <w:widowControl w:val="0"/>
                          <w:snapToGrid w:val="1"/>
                          <w:spacing w:beforeLines="0" w:afterLines="0" w:lineRule="auto" w:line="240" w:after="0" w:before="71"/>
                          <w:ind w:firstLineChars="0" w:firstLine="0" w:leftChars="0" w:left="122"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13.46</w:t>
                        </w:r>
                      </w:p>
                    </w:tc>
                    <w:tc>
                      <w:tcPr>
                        <w:tcW w:w="1574" w:type="dxa"/>
                        <w:tcBorders>
                          <w:top w:val="single" w:sz="8" w:space="0" w:color="008000"/>
                        </w:tcBorders>
                      </w:tcPr>
                      <w:p w:rsidR="0018722C">
                        <w:pPr>
                          <w:widowControl w:val="0"/>
                          <w:snapToGrid w:val="1"/>
                          <w:spacing w:beforeLines="0" w:afterLines="0" w:lineRule="auto" w:line="240" w:after="0" w:before="71"/>
                          <w:ind w:firstLineChars="0" w:firstLine="0" w:leftChars="0" w:left="235"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115.24±33.30</w:t>
                        </w:r>
                      </w:p>
                    </w:tc>
                    <w:tc>
                      <w:tcPr>
                        <w:tcW w:w="1590" w:type="dxa"/>
                        <w:tcBorders>
                          <w:top w:val="single" w:sz="8" w:space="0" w:color="008000"/>
                        </w:tcBorders>
                      </w:tcPr>
                      <w:p w:rsidR="0018722C">
                        <w:pPr>
                          <w:widowControl w:val="0"/>
                          <w:snapToGrid w:val="1"/>
                          <w:spacing w:beforeLines="0" w:afterLines="0" w:lineRule="auto" w:line="240" w:after="0" w:before="71"/>
                          <w:ind w:firstLineChars="0" w:firstLine="0" w:leftChars="0" w:left="159" w:rightChars="0" w:right="1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57.77±2.52</w:t>
                        </w:r>
                      </w:p>
                    </w:tc>
                    <w:tc>
                      <w:tcPr>
                        <w:tcW w:w="731" w:type="dxa"/>
                        <w:tcBorders>
                          <w:top w:val="single" w:sz="8" w:space="0" w:color="008000"/>
                        </w:tcBorders>
                      </w:tcPr>
                      <w:p w:rsidR="0018722C">
                        <w:pPr>
                          <w:widowControl w:val="0"/>
                          <w:snapToGrid w:val="1"/>
                          <w:spacing w:beforeLines="0" w:afterLines="0" w:lineRule="auto" w:line="240" w:after="0" w:before="71"/>
                          <w:ind w:firstLineChars="0" w:firstLine="0" w:leftChars="0" w:left="73"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57.47</w:t>
                        </w:r>
                      </w:p>
                    </w:tc>
                  </w:tr>
                  <w:tr>
                    <w:trPr>
                      <w:trHeight w:val="300" w:hRule="atLeast"/>
                    </w:trPr>
                    <w:tc>
                      <w:tcPr>
                        <w:tcW w:w="951" w:type="dxa"/>
                        <w:vMerge w:val="restart"/>
                      </w:tcPr>
                      <w:p w:rsidR="0018722C">
                        <w:pPr>
                          <w:widowControl w:val="0"/>
                          <w:snapToGrid w:val="1"/>
                          <w:spacing w:beforeLines="0" w:afterLines="0" w:lineRule="auto" w:line="240" w:before="0" w:after="0"/>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实粒数</w:t>
                        </w:r>
                      </w:p>
                      <w:p w:rsidR="0018722C">
                        <w:pPr>
                          <w:widowControl w:val="0"/>
                          <w:snapToGrid w:val="1"/>
                          <w:spacing w:beforeLines="0" w:afterLines="0" w:lineRule="auto" w:line="240" w:after="0" w:before="109"/>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FG</w:t>
                        </w:r>
                      </w:p>
                    </w:tc>
                    <w:tc>
                      <w:tcPr>
                        <w:tcW w:w="833" w:type="dxa"/>
                      </w:tcPr>
                      <w:p w:rsidR="0018722C">
                        <w:pPr>
                          <w:widowControl w:val="0"/>
                          <w:snapToGrid w:val="1"/>
                          <w:spacing w:beforeLines="0" w:afterLines="0" w:lineRule="auto" w:line="240" w:after="0" w:before="42"/>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54" w:type="dxa"/>
                      </w:tcPr>
                      <w:p w:rsidR="0018722C">
                        <w:pPr>
                          <w:widowControl w:val="0"/>
                          <w:snapToGrid w:val="1"/>
                          <w:spacing w:beforeLines="0" w:afterLines="0" w:lineRule="auto" w:line="240" w:after="0" w:before="42"/>
                          <w:ind w:firstLineChars="0" w:firstLine="0" w:leftChars="0" w:left="21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86.40±4.07</w:t>
                        </w:r>
                      </w:p>
                    </w:tc>
                    <w:tc>
                      <w:tcPr>
                        <w:tcW w:w="1595" w:type="dxa"/>
                      </w:tcPr>
                      <w:p w:rsidR="0018722C">
                        <w:pPr>
                          <w:widowControl w:val="0"/>
                          <w:snapToGrid w:val="1"/>
                          <w:spacing w:beforeLines="0" w:afterLines="0" w:lineRule="auto" w:line="240" w:after="0" w:before="42"/>
                          <w:ind w:firstLineChars="0" w:firstLine="0" w:leftChars="0" w:left="322" w:rightChars="0" w:right="3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85.26±3.90</w:t>
                        </w:r>
                      </w:p>
                    </w:tc>
                    <w:tc>
                      <w:tcPr>
                        <w:tcW w:w="789" w:type="dxa"/>
                      </w:tcPr>
                      <w:p w:rsidR="0018722C">
                        <w:pPr>
                          <w:widowControl w:val="0"/>
                          <w:snapToGrid w:val="1"/>
                          <w:spacing w:beforeLines="0" w:afterLines="0" w:lineRule="auto" w:line="240" w:after="0" w:before="42"/>
                          <w:ind w:firstLineChars="0" w:firstLine="0" w:leftChars="0" w:left="122"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w:t>
                        </w:r>
                      </w:p>
                    </w:tc>
                    <w:tc>
                      <w:tcPr>
                        <w:tcW w:w="1574" w:type="dxa"/>
                      </w:tcPr>
                      <w:p w:rsidR="0018722C">
                        <w:pPr>
                          <w:widowControl w:val="0"/>
                          <w:snapToGrid w:val="1"/>
                          <w:spacing w:beforeLines="0" w:afterLines="0" w:lineRule="auto" w:line="240" w:after="0" w:before="42"/>
                          <w:ind w:firstLineChars="0" w:firstLine="0" w:leftChars="0" w:left="235"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78.81±9.71</w:t>
                        </w:r>
                      </w:p>
                    </w:tc>
                    <w:tc>
                      <w:tcPr>
                        <w:tcW w:w="1590" w:type="dxa"/>
                      </w:tcPr>
                      <w:p w:rsidR="0018722C">
                        <w:pPr>
                          <w:widowControl w:val="0"/>
                          <w:snapToGrid w:val="1"/>
                          <w:spacing w:beforeLines="0" w:afterLines="0" w:lineRule="auto" w:line="240" w:after="0" w:before="42"/>
                          <w:ind w:firstLineChars="0" w:firstLine="0" w:leftChars="0" w:left="159" w:rightChars="0" w:right="1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121.84±6.45</w:t>
                        </w:r>
                      </w:p>
                    </w:tc>
                    <w:tc>
                      <w:tcPr>
                        <w:tcW w:w="731" w:type="dxa"/>
                      </w:tcPr>
                      <w:p w:rsidR="0018722C">
                        <w:pPr>
                          <w:widowControl w:val="0"/>
                          <w:snapToGrid w:val="1"/>
                          <w:spacing w:beforeLines="0" w:afterLines="0" w:lineRule="auto" w:line="240" w:after="0" w:before="42"/>
                          <w:ind w:firstLineChars="0" w:firstLine="0" w:leftChars="0" w:left="78"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-43.03</w:t>
                        </w:r>
                      </w:p>
                    </w:tc>
                  </w:tr>
                  <w:tr>
                    <w:trPr>
                      <w:trHeight w:val="300" w:hRule="atLeast"/>
                    </w:trPr>
                    <w:tc>
                      <w:tcPr>
                        <w:tcW w:w="951" w:type="dxa"/>
                        <w:vMerge/>
                        <w:tcBorders>
                          <w:top w:val="nil"/>
                        </w:tcBorders>
                      </w:tcPr>
                      <w:p w:rsidR="0018722C">
                        <w:pPr>
                          <w:rPr>
                            <w:sz w:val="2"/>
                            <w:szCs w:val="2"/>
                          </w:rPr>
                        </w:pPr>
                      </w:p>
                    </w:tc>
                    <w:tc>
                      <w:tcPr>
                        <w:tcW w:w="833" w:type="dxa"/>
                      </w:tcPr>
                      <w:p w:rsidR="0018722C">
                        <w:pPr>
                          <w:widowControl w:val="0"/>
                          <w:snapToGrid w:val="1"/>
                          <w:spacing w:beforeLines="0" w:afterLines="0" w:lineRule="auto" w:line="240" w:after="0" w:before="45"/>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54" w:type="dxa"/>
                      </w:tcPr>
                      <w:p w:rsidR="0018722C">
                        <w:pPr>
                          <w:widowControl w:val="0"/>
                          <w:snapToGrid w:val="1"/>
                          <w:spacing w:beforeLines="0" w:afterLines="0" w:lineRule="auto" w:line="240" w:after="0" w:before="45"/>
                          <w:ind w:firstLineChars="0" w:firstLine="0" w:leftChars="0" w:left="21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163.87±9.42</w:t>
                        </w:r>
                      </w:p>
                    </w:tc>
                    <w:tc>
                      <w:tcPr>
                        <w:tcW w:w="1595" w:type="dxa"/>
                      </w:tcPr>
                      <w:p w:rsidR="0018722C">
                        <w:pPr>
                          <w:widowControl w:val="0"/>
                          <w:snapToGrid w:val="1"/>
                          <w:spacing w:beforeLines="0" w:afterLines="0" w:lineRule="auto" w:line="240" w:after="0" w:before="45"/>
                          <w:ind w:firstLineChars="0" w:firstLine="0" w:leftChars="0" w:left="322" w:rightChars="0" w:right="3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173.7±2.73</w:t>
                        </w:r>
                      </w:p>
                    </w:tc>
                    <w:tc>
                      <w:tcPr>
                        <w:tcW w:w="789" w:type="dxa"/>
                      </w:tcPr>
                      <w:p w:rsidR="0018722C">
                        <w:pPr>
                          <w:widowControl w:val="0"/>
                          <w:snapToGrid w:val="1"/>
                          <w:spacing w:beforeLines="0" w:afterLines="0" w:lineRule="auto" w:line="240" w:after="0" w:before="45"/>
                          <w:ind w:firstLineChars="0" w:firstLine="0" w:leftChars="0" w:left="122"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-9.83</w:t>
                        </w:r>
                      </w:p>
                    </w:tc>
                    <w:tc>
                      <w:tcPr>
                        <w:tcW w:w="1574" w:type="dxa"/>
                      </w:tcPr>
                      <w:p w:rsidR="0018722C">
                        <w:pPr>
                          <w:widowControl w:val="0"/>
                          <w:snapToGrid w:val="1"/>
                          <w:spacing w:beforeLines="0" w:afterLines="0" w:lineRule="auto" w:line="240" w:after="0" w:before="45"/>
                          <w:ind w:firstLineChars="0" w:firstLine="0" w:leftChars="0" w:left="240"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186.40±10.34</w:t>
                        </w:r>
                      </w:p>
                    </w:tc>
                    <w:tc>
                      <w:tcPr>
                        <w:tcW w:w="1590" w:type="dxa"/>
                      </w:tcPr>
                      <w:p w:rsidR="0018722C">
                        <w:pPr>
                          <w:widowControl w:val="0"/>
                          <w:snapToGrid w:val="1"/>
                          <w:spacing w:beforeLines="0" w:afterLines="0" w:lineRule="auto" w:line="240" w:after="0" w:before="45"/>
                          <w:ind w:firstLineChars="0" w:firstLine="0" w:leftChars="0" w:left="159" w:rightChars="0" w:right="1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193.55±4.54</w:t>
                        </w:r>
                      </w:p>
                    </w:tc>
                    <w:tc>
                      <w:tcPr>
                        <w:tcW w:w="731" w:type="dxa"/>
                      </w:tcPr>
                      <w:p w:rsidR="0018722C">
                        <w:pPr>
                          <w:widowControl w:val="0"/>
                          <w:snapToGrid w:val="1"/>
                          <w:spacing w:beforeLines="0" w:afterLines="0" w:lineRule="auto" w:line="240" w:after="0" w:before="45"/>
                          <w:ind w:firstLineChars="0" w:firstLine="0" w:leftChars="0" w:left="73"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-7.15</w:t>
                        </w:r>
                      </w:p>
                    </w:tc>
                  </w:tr>
                  <w:tr>
                    <w:trPr>
                      <w:trHeight w:val="30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33" w:type="dxa"/>
                      </w:tcPr>
                      <w:p w:rsidR="0018722C">
                        <w:pPr>
                          <w:widowControl w:val="0"/>
                          <w:snapToGrid w:val="1"/>
                          <w:spacing w:beforeLines="0" w:afterLines="0" w:lineRule="auto" w:line="240" w:after="0" w:before="42"/>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54" w:type="dxa"/>
                      </w:tcPr>
                      <w:p w:rsidR="0018722C">
                        <w:pPr>
                          <w:widowControl w:val="0"/>
                          <w:snapToGrid w:val="1"/>
                          <w:spacing w:beforeLines="0" w:afterLines="0" w:lineRule="auto" w:line="240" w:after="0" w:before="42"/>
                          <w:ind w:firstLineChars="0" w:firstLine="0" w:leftChars="0" w:left="21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54.95±4.42</w:t>
                        </w:r>
                      </w:p>
                    </w:tc>
                    <w:tc>
                      <w:tcPr>
                        <w:tcW w:w="1595" w:type="dxa"/>
                      </w:tcPr>
                      <w:p w:rsidR="0018722C">
                        <w:pPr>
                          <w:widowControl w:val="0"/>
                          <w:snapToGrid w:val="1"/>
                          <w:spacing w:beforeLines="0" w:afterLines="0" w:lineRule="auto" w:line="240" w:after="0" w:before="42"/>
                          <w:ind w:firstLineChars="0" w:firstLine="0" w:leftChars="0" w:left="322" w:rightChars="0" w:right="3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67.94±4.78</w:t>
                        </w:r>
                      </w:p>
                    </w:tc>
                    <w:tc>
                      <w:tcPr>
                        <w:tcW w:w="789" w:type="dxa"/>
                      </w:tcPr>
                      <w:p w:rsidR="0018722C">
                        <w:pPr>
                          <w:widowControl w:val="0"/>
                          <w:snapToGrid w:val="1"/>
                          <w:spacing w:beforeLines="0" w:afterLines="0" w:lineRule="auto" w:line="240" w:after="0" w:before="42"/>
                          <w:ind w:firstLineChars="0" w:firstLine="0" w:leftChars="0" w:left="122" w:rightChars="0" w:right="1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-12.99</w:t>
                        </w:r>
                      </w:p>
                    </w:tc>
                    <w:tc>
                      <w:tcPr>
                        <w:tcW w:w="1574" w:type="dxa"/>
                      </w:tcPr>
                      <w:p w:rsidR="0018722C">
                        <w:pPr>
                          <w:widowControl w:val="0"/>
                          <w:snapToGrid w:val="1"/>
                          <w:spacing w:beforeLines="0" w:afterLines="0" w:lineRule="auto" w:line="240" w:after="0" w:before="42"/>
                          <w:ind w:firstLineChars="0" w:firstLine="0" w:leftChars="0" w:left="235"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129.51±11.24</w:t>
                        </w:r>
                      </w:p>
                    </w:tc>
                    <w:tc>
                      <w:tcPr>
                        <w:tcW w:w="1590" w:type="dxa"/>
                      </w:tcPr>
                      <w:p w:rsidR="0018722C">
                        <w:pPr>
                          <w:widowControl w:val="0"/>
                          <w:snapToGrid w:val="1"/>
                          <w:spacing w:beforeLines="0" w:afterLines="0" w:lineRule="auto" w:line="240" w:after="0" w:before="42"/>
                          <w:ind w:firstLineChars="0" w:firstLine="0" w:leftChars="0" w:left="159" w:rightChars="0" w:right="1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147.4±10.74</w:t>
                        </w:r>
                      </w:p>
                    </w:tc>
                    <w:tc>
                      <w:tcPr>
                        <w:tcW w:w="731" w:type="dxa"/>
                      </w:tcPr>
                      <w:p w:rsidR="0018722C">
                        <w:pPr>
                          <w:widowControl w:val="0"/>
                          <w:snapToGrid w:val="1"/>
                          <w:spacing w:beforeLines="0" w:afterLines="0" w:lineRule="auto" w:line="240" w:after="0" w:before="42"/>
                          <w:ind w:firstLineChars="0" w:firstLine="0" w:leftChars="0" w:left="78"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-17.89</w:t>
                        </w:r>
                      </w:p>
                    </w:tc>
                  </w:tr>
                  <w:tr>
                    <w:trPr>
                      <w:trHeight w:val="30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33" w:type="dxa"/>
                      </w:tcPr>
                      <w:p w:rsidR="0018722C">
                        <w:pPr>
                          <w:widowControl w:val="0"/>
                          <w:snapToGrid w:val="1"/>
                          <w:spacing w:beforeLines="0" w:afterLines="0" w:lineRule="auto" w:line="240" w:after="0" w:before="44"/>
                          <w:ind w:firstLineChars="0" w:firstLine="0" w:rightChars="0" w:right="0" w:leftChars="0" w:left="2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w:t>
                        </w:r>
                      </w:p>
                    </w:tc>
                    <w:tc>
                      <w:tcPr>
                        <w:tcW w:w="1554" w:type="dxa"/>
                      </w:tcPr>
                      <w:p w:rsidR="0018722C">
                        <w:pPr>
                          <w:widowControl w:val="0"/>
                          <w:snapToGrid w:val="1"/>
                          <w:spacing w:beforeLines="0" w:afterLines="0" w:lineRule="auto" w:line="240" w:after="0" w:before="44"/>
                          <w:ind w:firstLineChars="0" w:firstLine="0" w:leftChars="0" w:left="21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78.29±2.02</w:t>
                        </w:r>
                      </w:p>
                    </w:tc>
                    <w:tc>
                      <w:tcPr>
                        <w:tcW w:w="1595" w:type="dxa"/>
                      </w:tcPr>
                      <w:p w:rsidR="0018722C">
                        <w:pPr>
                          <w:widowControl w:val="0"/>
                          <w:snapToGrid w:val="1"/>
                          <w:spacing w:beforeLines="0" w:afterLines="0" w:lineRule="auto" w:line="240" w:after="0" w:before="44"/>
                          <w:ind w:firstLineChars="0" w:firstLine="0" w:leftChars="0" w:left="322" w:rightChars="0" w:right="3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65.88±2.33</w:t>
                        </w:r>
                      </w:p>
                    </w:tc>
                    <w:tc>
                      <w:tcPr>
                        <w:tcW w:w="789" w:type="dxa"/>
                      </w:tcPr>
                      <w:p w:rsidR="0018722C">
                        <w:pPr>
                          <w:widowControl w:val="0"/>
                          <w:snapToGrid w:val="1"/>
                          <w:spacing w:beforeLines="0" w:afterLines="0" w:lineRule="auto" w:line="240" w:after="0" w:before="44"/>
                          <w:ind w:firstLineChars="0" w:firstLine="0" w:leftChars="0" w:left="122"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12.41</w:t>
                        </w:r>
                      </w:p>
                    </w:tc>
                    <w:tc>
                      <w:tcPr>
                        <w:tcW w:w="1574" w:type="dxa"/>
                      </w:tcPr>
                      <w:p w:rsidR="0018722C">
                        <w:pPr>
                          <w:widowControl w:val="0"/>
                          <w:snapToGrid w:val="1"/>
                          <w:spacing w:beforeLines="0" w:afterLines="0" w:lineRule="auto" w:line="240" w:after="0" w:before="44"/>
                          <w:ind w:firstLineChars="0" w:firstLine="0" w:leftChars="0" w:left="235"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68.58±1.28</w:t>
                        </w:r>
                      </w:p>
                    </w:tc>
                    <w:tc>
                      <w:tcPr>
                        <w:tcW w:w="1590" w:type="dxa"/>
                      </w:tcPr>
                      <w:p w:rsidR="0018722C">
                        <w:pPr>
                          <w:widowControl w:val="0"/>
                          <w:snapToGrid w:val="1"/>
                          <w:spacing w:beforeLines="0" w:afterLines="0" w:lineRule="auto" w:line="240" w:after="0" w:before="44"/>
                          <w:ind w:firstLineChars="0" w:firstLine="0" w:leftChars="0" w:left="159" w:rightChars="0" w:right="1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45.60±1.63</w:t>
                        </w:r>
                      </w:p>
                    </w:tc>
                    <w:tc>
                      <w:tcPr>
                        <w:tcW w:w="731" w:type="dxa"/>
                      </w:tcPr>
                      <w:p w:rsidR="0018722C">
                        <w:pPr>
                          <w:widowControl w:val="0"/>
                          <w:snapToGrid w:val="1"/>
                          <w:spacing w:beforeLines="0" w:afterLines="0" w:lineRule="auto" w:line="240" w:after="0" w:before="44"/>
                          <w:ind w:firstLineChars="0" w:firstLine="0" w:leftChars="0" w:left="73"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22.98</w:t>
                        </w:r>
                      </w:p>
                    </w:tc>
                  </w:tr>
                  <w:tr>
                    <w:trPr>
                      <w:trHeight w:val="300" w:hRule="atLeast"/>
                    </w:trPr>
                    <w:tc>
                      <w:tcPr>
                        <w:tcW w:w="951" w:type="dxa"/>
                        <w:vMerge w:val="restart"/>
                      </w:tcPr>
                      <w:p w:rsidR="0018722C">
                        <w:pPr>
                          <w:widowControl w:val="0"/>
                          <w:snapToGrid w:val="1"/>
                          <w:spacing w:beforeLines="0" w:afterLines="0" w:lineRule="auto" w:line="240" w:before="0" w:after="0"/>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小穗育性</w:t>
                        </w:r>
                      </w:p>
                      <w:p w:rsidR="0018722C">
                        <w:pPr>
                          <w:widowControl w:val="0"/>
                          <w:snapToGrid w:val="1"/>
                          <w:spacing w:beforeLines="0" w:afterLines="0" w:lineRule="auto" w:line="240" w:after="0" w:before="109"/>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SF</w:t>
                        </w:r>
                      </w:p>
                    </w:tc>
                    <w:tc>
                      <w:tcPr>
                        <w:tcW w:w="833" w:type="dxa"/>
                      </w:tcPr>
                      <w:p w:rsidR="0018722C">
                        <w:pPr>
                          <w:widowControl w:val="0"/>
                          <w:snapToGrid w:val="1"/>
                          <w:spacing w:beforeLines="0" w:afterLines="0" w:lineRule="auto" w:line="240" w:after="0" w:before="42"/>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54" w:type="dxa"/>
                      </w:tcPr>
                      <w:p w:rsidR="0018722C">
                        <w:pPr>
                          <w:widowControl w:val="0"/>
                          <w:snapToGrid w:val="1"/>
                          <w:spacing w:beforeLines="0" w:afterLines="0" w:lineRule="auto" w:line="240" w:after="0" w:before="42"/>
                          <w:ind w:firstLineChars="0" w:firstLine="0" w:leftChars="0" w:left="21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50.76±1.90</w:t>
                        </w:r>
                      </w:p>
                    </w:tc>
                    <w:tc>
                      <w:tcPr>
                        <w:tcW w:w="1595" w:type="dxa"/>
                      </w:tcPr>
                      <w:p w:rsidR="0018722C">
                        <w:pPr>
                          <w:widowControl w:val="0"/>
                          <w:snapToGrid w:val="1"/>
                          <w:spacing w:beforeLines="0" w:afterLines="0" w:lineRule="auto" w:line="240" w:after="0" w:before="42"/>
                          <w:ind w:firstLineChars="0" w:firstLine="0" w:leftChars="0" w:left="322" w:rightChars="0" w:right="3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45.30±1.65</w:t>
                        </w:r>
                      </w:p>
                    </w:tc>
                    <w:tc>
                      <w:tcPr>
                        <w:tcW w:w="789" w:type="dxa"/>
                      </w:tcPr>
                      <w:p w:rsidR="0018722C">
                        <w:pPr>
                          <w:widowControl w:val="0"/>
                          <w:snapToGrid w:val="1"/>
                          <w:spacing w:beforeLines="0" w:afterLines="0" w:lineRule="auto" w:line="240" w:after="0" w:before="42"/>
                          <w:ind w:firstLineChars="0" w:firstLine="0" w:leftChars="0" w:left="122"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5.46</w:t>
                        </w:r>
                      </w:p>
                    </w:tc>
                    <w:tc>
                      <w:tcPr>
                        <w:tcW w:w="1574" w:type="dxa"/>
                      </w:tcPr>
                      <w:p w:rsidR="0018722C">
                        <w:pPr>
                          <w:widowControl w:val="0"/>
                          <w:snapToGrid w:val="1"/>
                          <w:spacing w:beforeLines="0" w:afterLines="0" w:lineRule="auto" w:line="240" w:after="0" w:before="42"/>
                          <w:ind w:firstLineChars="0" w:firstLine="0" w:leftChars="0" w:left="235"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34.65±4.59</w:t>
                        </w:r>
                      </w:p>
                    </w:tc>
                    <w:tc>
                      <w:tcPr>
                        <w:tcW w:w="1590" w:type="dxa"/>
                      </w:tcPr>
                      <w:p w:rsidR="0018722C">
                        <w:pPr>
                          <w:widowControl w:val="0"/>
                          <w:snapToGrid w:val="1"/>
                          <w:spacing w:beforeLines="0" w:afterLines="0" w:lineRule="auto" w:line="240" w:after="0" w:before="42"/>
                          <w:ind w:firstLineChars="0" w:firstLine="0" w:leftChars="0" w:left="159" w:rightChars="0" w:right="1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47.98±1.99</w:t>
                        </w:r>
                      </w:p>
                    </w:tc>
                    <w:tc>
                      <w:tcPr>
                        <w:tcW w:w="731" w:type="dxa"/>
                      </w:tcPr>
                      <w:p w:rsidR="0018722C">
                        <w:pPr>
                          <w:widowControl w:val="0"/>
                          <w:snapToGrid w:val="1"/>
                          <w:spacing w:beforeLines="0" w:afterLines="0" w:lineRule="auto" w:line="240" w:after="0" w:before="42"/>
                          <w:ind w:firstLineChars="0" w:firstLine="0" w:leftChars="0" w:left="78"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-13.33</w:t>
                        </w:r>
                      </w:p>
                    </w:tc>
                  </w:tr>
                  <w:tr>
                    <w:trPr>
                      <w:trHeight w:val="300" w:hRule="atLeast"/>
                    </w:trPr>
                    <w:tc>
                      <w:tcPr>
                        <w:tcW w:w="951" w:type="dxa"/>
                        <w:vMerge/>
                        <w:tcBorders>
                          <w:top w:val="nil"/>
                        </w:tcBorders>
                      </w:tcPr>
                      <w:p w:rsidR="0018722C">
                        <w:pPr>
                          <w:rPr>
                            <w:sz w:val="2"/>
                            <w:szCs w:val="2"/>
                          </w:rPr>
                        </w:pPr>
                      </w:p>
                    </w:tc>
                    <w:tc>
                      <w:tcPr>
                        <w:tcW w:w="833" w:type="dxa"/>
                      </w:tcPr>
                      <w:p w:rsidR="0018722C">
                        <w:pPr>
                          <w:widowControl w:val="0"/>
                          <w:snapToGrid w:val="1"/>
                          <w:spacing w:beforeLines="0" w:afterLines="0" w:lineRule="auto" w:line="240" w:after="0" w:before="44"/>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54" w:type="dxa"/>
                      </w:tcPr>
                      <w:p w:rsidR="0018722C">
                        <w:pPr>
                          <w:widowControl w:val="0"/>
                          <w:snapToGrid w:val="1"/>
                          <w:spacing w:beforeLines="0" w:afterLines="0" w:lineRule="auto" w:line="240" w:after="0" w:before="44"/>
                          <w:ind w:firstLineChars="0" w:firstLine="0" w:leftChars="0" w:left="21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85.80±2.30</w:t>
                        </w:r>
                      </w:p>
                    </w:tc>
                    <w:tc>
                      <w:tcPr>
                        <w:tcW w:w="1595" w:type="dxa"/>
                      </w:tcPr>
                      <w:p w:rsidR="0018722C">
                        <w:pPr>
                          <w:widowControl w:val="0"/>
                          <w:snapToGrid w:val="1"/>
                          <w:spacing w:beforeLines="0" w:afterLines="0" w:lineRule="auto" w:line="240" w:after="0" w:before="44"/>
                          <w:ind w:firstLineChars="0" w:firstLine="0" w:leftChars="0" w:left="322" w:rightChars="0" w:right="3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74.14±2.92</w:t>
                        </w:r>
                      </w:p>
                    </w:tc>
                    <w:tc>
                      <w:tcPr>
                        <w:tcW w:w="789" w:type="dxa"/>
                      </w:tcPr>
                      <w:p w:rsidR="0018722C">
                        <w:pPr>
                          <w:widowControl w:val="0"/>
                          <w:snapToGrid w:val="1"/>
                          <w:spacing w:beforeLines="0" w:afterLines="0" w:lineRule="auto" w:line="240" w:after="0" w:before="44"/>
                          <w:ind w:firstLineChars="0" w:firstLine="0" w:leftChars="0" w:left="122" w:rightChars="0" w:right="1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11.66</w:t>
                        </w:r>
                      </w:p>
                    </w:tc>
                    <w:tc>
                      <w:tcPr>
                        <w:tcW w:w="1574" w:type="dxa"/>
                      </w:tcPr>
                      <w:p w:rsidR="0018722C">
                        <w:pPr>
                          <w:widowControl w:val="0"/>
                          <w:snapToGrid w:val="1"/>
                          <w:spacing w:beforeLines="0" w:afterLines="0" w:lineRule="auto" w:line="240" w:after="0" w:before="44"/>
                          <w:ind w:firstLineChars="0" w:firstLine="0" w:leftChars="0" w:left="235"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81.60±2.92</w:t>
                        </w:r>
                      </w:p>
                    </w:tc>
                    <w:tc>
                      <w:tcPr>
                        <w:tcW w:w="1590" w:type="dxa"/>
                      </w:tcPr>
                      <w:p w:rsidR="0018722C">
                        <w:pPr>
                          <w:widowControl w:val="0"/>
                          <w:snapToGrid w:val="1"/>
                          <w:spacing w:beforeLines="0" w:afterLines="0" w:lineRule="auto" w:line="240" w:after="0" w:before="44"/>
                          <w:ind w:firstLineChars="0" w:firstLine="0" w:leftChars="0" w:left="159" w:rightChars="0" w:right="1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79.27±0.98</w:t>
                        </w:r>
                      </w:p>
                    </w:tc>
                    <w:tc>
                      <w:tcPr>
                        <w:tcW w:w="731" w:type="dxa"/>
                      </w:tcPr>
                      <w:p w:rsidR="0018722C">
                        <w:pPr>
                          <w:widowControl w:val="0"/>
                          <w:snapToGrid w:val="1"/>
                          <w:spacing w:beforeLines="0" w:afterLines="0" w:lineRule="auto" w:line="240" w:after="0" w:before="44"/>
                          <w:ind w:firstLineChars="0" w:firstLine="0" w:leftChars="0" w:left="73"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2.33</w:t>
                        </w:r>
                      </w:p>
                    </w:tc>
                  </w:tr>
                  <w:tr>
                    <w:trPr>
                      <w:trHeight w:val="260" w:hRule="atLeast"/>
                    </w:trPr>
                    <w:tc>
                      <w:tcPr>
                        <w:tcW w:w="951"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33" w:type="dxa"/>
                        <w:tcBorders>
                          <w:bottom w:val="single" w:sz="12" w:space="0" w:color="008000"/>
                        </w:tcBorders>
                      </w:tcPr>
                      <w:p w:rsidR="0018722C">
                        <w:pPr>
                          <w:widowControl w:val="0"/>
                          <w:snapToGrid w:val="1"/>
                          <w:spacing w:beforeLines="0" w:afterLines="0" w:lineRule="auto" w:line="240" w:after="0" w:before="42"/>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54" w:type="dxa"/>
                        <w:tcBorders>
                          <w:bottom w:val="single" w:sz="12" w:space="0" w:color="008000"/>
                        </w:tcBorders>
                      </w:tcPr>
                      <w:p w:rsidR="0018722C">
                        <w:pPr>
                          <w:widowControl w:val="0"/>
                          <w:snapToGrid w:val="1"/>
                          <w:spacing w:beforeLines="0" w:afterLines="0" w:lineRule="auto" w:line="240" w:after="0" w:before="42"/>
                          <w:ind w:firstLineChars="0" w:firstLine="0" w:leftChars="0" w:left="214"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29.51±2.17</w:t>
                        </w:r>
                      </w:p>
                    </w:tc>
                    <w:tc>
                      <w:tcPr>
                        <w:tcW w:w="1595" w:type="dxa"/>
                        <w:tcBorders>
                          <w:bottom w:val="single" w:sz="12" w:space="0" w:color="008000"/>
                        </w:tcBorders>
                      </w:tcPr>
                      <w:p w:rsidR="0018722C">
                        <w:pPr>
                          <w:widowControl w:val="0"/>
                          <w:snapToGrid w:val="1"/>
                          <w:spacing w:beforeLines="0" w:afterLines="0" w:lineRule="auto" w:line="240" w:after="0" w:before="42"/>
                          <w:ind w:firstLineChars="0" w:firstLine="0" w:leftChars="0" w:left="322" w:rightChars="0" w:right="3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42.17±2. 68</w:t>
                        </w:r>
                      </w:p>
                    </w:tc>
                    <w:tc>
                      <w:tcPr>
                        <w:tcW w:w="789" w:type="dxa"/>
                        <w:tcBorders>
                          <w:bottom w:val="single" w:sz="12" w:space="0" w:color="008000"/>
                        </w:tcBorders>
                      </w:tcPr>
                      <w:p w:rsidR="0018722C">
                        <w:pPr>
                          <w:widowControl w:val="0"/>
                          <w:snapToGrid w:val="1"/>
                          <w:spacing w:beforeLines="0" w:afterLines="0" w:lineRule="auto" w:line="240" w:after="0" w:before="42"/>
                          <w:ind w:firstLineChars="0" w:firstLine="0" w:leftChars="0" w:left="122" w:rightChars="0" w:right="1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-12.66</w:t>
                        </w:r>
                      </w:p>
                    </w:tc>
                    <w:tc>
                      <w:tcPr>
                        <w:tcW w:w="1574" w:type="dxa"/>
                        <w:tcBorders>
                          <w:bottom w:val="single" w:sz="12" w:space="0" w:color="008000"/>
                        </w:tcBorders>
                      </w:tcPr>
                      <w:p w:rsidR="0018722C">
                        <w:pPr>
                          <w:widowControl w:val="0"/>
                          <w:snapToGrid w:val="1"/>
                          <w:spacing w:beforeLines="0" w:afterLines="0" w:lineRule="auto" w:line="240" w:after="0" w:before="42"/>
                          <w:ind w:firstLineChars="0" w:firstLine="0" w:leftChars="0" w:left="235" w:rightChars="0" w:right="2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62.31±2.90</w:t>
                        </w:r>
                      </w:p>
                    </w:tc>
                    <w:tc>
                      <w:tcPr>
                        <w:tcW w:w="1590" w:type="dxa"/>
                        <w:tcBorders>
                          <w:bottom w:val="single" w:sz="12" w:space="0" w:color="008000"/>
                        </w:tcBorders>
                      </w:tcPr>
                      <w:p w:rsidR="0018722C">
                        <w:pPr>
                          <w:widowControl w:val="0"/>
                          <w:snapToGrid w:val="1"/>
                          <w:spacing w:beforeLines="0" w:afterLines="0" w:lineRule="auto" w:line="240" w:after="0" w:before="42"/>
                          <w:ind w:firstLineChars="0" w:firstLine="0" w:leftChars="0" w:left="159" w:rightChars="0" w:right="1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84.99±1.38</w:t>
                        </w:r>
                      </w:p>
                    </w:tc>
                    <w:tc>
                      <w:tcPr>
                        <w:tcW w:w="731" w:type="dxa"/>
                        <w:tcBorders>
                          <w:bottom w:val="single" w:sz="12" w:space="0" w:color="008000"/>
                        </w:tcBorders>
                      </w:tcPr>
                      <w:p w:rsidR="0018722C">
                        <w:pPr>
                          <w:widowControl w:val="0"/>
                          <w:snapToGrid w:val="1"/>
                          <w:spacing w:beforeLines="0" w:afterLines="0" w:lineRule="auto" w:line="240" w:after="0" w:before="42"/>
                          <w:ind w:firstLineChars="0" w:firstLine="0" w:leftChars="0" w:left="78"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w:t>
      </w:r>
      <w:r>
        <w:t xml:space="preserve"> </w:t>
      </w:r>
      <w:r w:rsidRPr="00DB64CE">
        <w:rPr>
          <w:rFonts w:ascii="Times New Roman"/>
        </w:rPr>
        <w:t>3-4</w:t>
      </w:r>
      <w:r>
        <w:t xml:space="preserve">  </w:t>
      </w:r>
      <w:r w:rsidRPr="00DB64CE">
        <w:rPr>
          <w:rFonts w:ascii="Times New Roman"/>
        </w:rPr>
        <w:t>Comparison of spikelet fertility between segregation populations generated from C418 and xiaohuagu at altitudes</w:t>
      </w:r>
    </w:p>
    <w:p w:rsidR="0018722C">
      <w:pPr>
        <w:pStyle w:val="a8"/>
        <w:topLinePunct/>
      </w:pPr>
      <w:bookmarkStart w:name="_bookmark58" w:id="115"/>
      <w:bookmarkEnd w:id="115"/>
      <w:r>
        <w:t>表3-5</w:t>
      </w:r>
      <w:r>
        <w:t xml:space="preserve">  </w:t>
      </w:r>
      <w:r w:rsidRPr="00DB64CE">
        <w:t>C418</w:t>
      </w:r>
      <w:r w:rsidR="001852F3">
        <w:t xml:space="preserve">与小麻谷杂交组合不同海拔产生的分离群体小穗育性的比较</w:t>
      </w:r>
    </w:p>
    <w:p w:rsidR="0018722C">
      <w:pPr>
        <w:textAlignment w:val="center"/>
        <w:topLinePunct/>
      </w:pPr>
      <w:r>
        <w:pict>
          <v:shape style="margin-left:57.383999pt;margin-top:33.782726pt;width:411.58pt;height:134.85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842"/>
                    <w:gridCol w:w="1554"/>
                    <w:gridCol w:w="1572"/>
                    <w:gridCol w:w="809"/>
                    <w:gridCol w:w="1573"/>
                    <w:gridCol w:w="1572"/>
                    <w:gridCol w:w="737"/>
                  </w:tblGrid>
                  <w:tr>
                    <w:trPr>
                      <w:trHeight w:val="460" w:hRule="atLeast"/>
                    </w:trPr>
                    <w:tc>
                      <w:tcPr>
                        <w:tcW w:w="951" w:type="dxa"/>
                        <w:vMerge w:val="restart"/>
                        <w:tcBorders>
                          <w:top w:val="single" w:sz="12" w:space="0" w:color="008000"/>
                          <w:bottom w:val="single" w:sz="8" w:space="0" w:color="008000"/>
                        </w:tcBorders>
                      </w:tcPr>
                      <w:p w:rsidR="0018722C">
                        <w:pPr>
                          <w:widowControl w:val="0"/>
                          <w:snapToGrid w:val="1"/>
                          <w:spacing w:beforeLines="0" w:afterLines="0" w:lineRule="auto" w:line="240" w:after="0" w:before="82"/>
                          <w:ind w:firstLineChars="0" w:firstLine="0" w:rightChars="0" w:right="0" w:leftChars="0" w:left="29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性状</w:t>
                        </w:r>
                      </w:p>
                      <w:p w:rsidR="0018722C">
                        <w:pPr>
                          <w:widowControl w:val="0"/>
                          <w:snapToGrid w:val="1"/>
                          <w:spacing w:beforeLines="0" w:afterLines="0" w:lineRule="auto" w:line="240" w:after="0" w:before="28"/>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Trait</w:t>
                        </w:r>
                      </w:p>
                    </w:tc>
                    <w:tc>
                      <w:tcPr>
                        <w:tcW w:w="842" w:type="dxa"/>
                        <w:vMerge w:val="restart"/>
                        <w:tcBorders>
                          <w:top w:val="single" w:sz="12" w:space="0" w:color="008000"/>
                          <w:bottom w:val="single" w:sz="8" w:space="0" w:color="008000"/>
                        </w:tcBorders>
                      </w:tcPr>
                      <w:p w:rsidR="0018722C">
                        <w:pPr>
                          <w:widowControl w:val="0"/>
                          <w:snapToGrid w:val="1"/>
                          <w:spacing w:beforeLines="0" w:afterLines="0" w:before="0" w:after="0" w:line="217" w:lineRule="exact"/>
                          <w:ind w:firstLineChars="0" w:firstLine="0" w:leftChars="0" w:left="208" w:rightChars="0" w:right="23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海拔</w:t>
                        </w:r>
                      </w:p>
                      <w:p w:rsidR="0018722C">
                        <w:pPr>
                          <w:widowControl w:val="0"/>
                          <w:snapToGrid w:val="1"/>
                          <w:spacing w:beforeLines="0" w:afterLines="0" w:after="0" w:line="210" w:lineRule="atLeast" w:before="20"/>
                          <w:ind w:firstLineChars="0" w:firstLine="0" w:leftChars="0" w:left="110" w:rightChars="0" w:right="136" w:hanging="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 Altitude</w:t>
                        </w:r>
                      </w:p>
                    </w:tc>
                    <w:tc>
                      <w:tcPr>
                        <w:tcW w:w="1554" w:type="dxa"/>
                        <w:tcBorders>
                          <w:top w:val="single" w:sz="12" w:space="0" w:color="008000"/>
                        </w:tcBorders>
                      </w:tcPr>
                      <w:p w:rsidR="0018722C">
                        <w:pPr>
                          <w:widowControl w:val="0"/>
                          <w:snapToGrid w:val="1"/>
                          <w:spacing w:beforeLines="0" w:afterLines="0" w:before="0" w:after="0" w:line="221" w:lineRule="exact"/>
                          <w:ind w:firstLineChars="0" w:firstLine="0" w:leftChars="0" w:left="218" w:rightChars="0" w:right="246"/>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18"/>
                          </w:rPr>
                          <w:t>C418×</w:t>
                        </w:r>
                        <w:r>
                          <w:rPr>
                            <w:kern w:val="2"/>
                            <w:szCs w:val="22"/>
                            <w:rFonts w:ascii="宋体" w:hAnsi="宋体" w:eastAsia="宋体" w:hint="eastAsia" w:cstheme="minorBidi" w:cs="Times New Roman"/>
                            <w:sz w:val="18"/>
                          </w:rPr>
                          <w:t>小麻谷</w:t>
                        </w:r>
                      </w:p>
                      <w:p w:rsidR="0018722C">
                        <w:pPr>
                          <w:widowControl w:val="0"/>
                          <w:snapToGrid w:val="1"/>
                          <w:spacing w:beforeLines="0" w:afterLines="0" w:lineRule="auto" w:line="240" w:after="0" w:before="9"/>
                          <w:ind w:firstLineChars="0" w:firstLine="0" w:leftChars="0" w:left="-36" w:rightChars="0" w:right="-188"/>
                          <w:jc w:val="center"/>
                          <w:autoSpaceDE w:val="0"/>
                          <w:autoSpaceDN w:val="0"/>
                          <w:tabs>
                            <w:tab w:pos="172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z w:val="18"/>
                            <w:u w:val="single" w:color="008000"/>
                          </w:rPr>
                          <w:t>  </w:t>
                        </w:r>
                        <w:r>
                          <w:rPr>
                            <w:kern w:val="2"/>
                            <w:szCs w:val="22"/>
                            <w:rFonts w:cstheme="minorBidi" w:ascii="Times New Roman" w:hAnsi="Times New Roman" w:eastAsia="Times New Roman" w:cs="Times New Roman"/>
                            <w:spacing w:val="-8"/>
                            <w:sz w:val="18"/>
                            <w:u w:val="single" w:color="008000"/>
                          </w:rPr>
                          <w:t> </w:t>
                        </w:r>
                        <w:r>
                          <w:rPr>
                            <w:kern w:val="2"/>
                            <w:szCs w:val="22"/>
                            <w:rFonts w:cstheme="minorBidi" w:ascii="Times New Roman" w:hAnsi="Times New Roman" w:eastAsia="Times New Roman" w:cs="Times New Roman"/>
                            <w:sz w:val="18"/>
                            <w:u w:val="single" w:color="008000"/>
                          </w:rPr>
                          <w:t>C418×Xiaomagu</w:t>
                          <w:tab/>
                        </w:r>
                      </w:p>
                    </w:tc>
                    <w:tc>
                      <w:tcPr>
                        <w:tcW w:w="1572" w:type="dxa"/>
                        <w:tcBorders>
                          <w:top w:val="single" w:sz="12" w:space="0" w:color="008000"/>
                        </w:tcBorders>
                      </w:tcPr>
                      <w:p w:rsidR="0018722C">
                        <w:pPr>
                          <w:widowControl w:val="0"/>
                          <w:snapToGrid w:val="1"/>
                          <w:spacing w:beforeLines="0" w:afterLines="0" w:after="0" w:line="216" w:lineRule="exact" w:before="9"/>
                          <w:ind w:leftChars="0" w:left="172" w:rightChars="0" w:right="-29" w:firstLineChars="0" w:firstLine="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pacing w:val="-3"/>
                            <w:sz w:val="18"/>
                          </w:rPr>
                          <w:t>小 麻 谷 </w:t>
                        </w:r>
                        <w:r>
                          <w:rPr>
                            <w:kern w:val="2"/>
                            <w:szCs w:val="22"/>
                            <w:rFonts w:cstheme="minorBidi" w:ascii="Times New Roman" w:hAnsi="Times New Roman" w:eastAsia="Times New Roman" w:cs="Times New Roman"/>
                            <w:sz w:val="18"/>
                          </w:rPr>
                          <w:t>×C418 </w:t>
                        </w:r>
                        <w:r>
                          <w:rPr>
                            <w:kern w:val="2"/>
                            <w:szCs w:val="22"/>
                            <w:rFonts w:cstheme="minorBidi" w:ascii="Times New Roman" w:hAnsi="Times New Roman" w:eastAsia="Times New Roman" w:cs="Times New Roman"/>
                            <w:sz w:val="18"/>
                            <w:u w:val="single" w:color="008000"/>
                          </w:rPr>
                          <w:t>Xiaomagu×C418</w:t>
                        </w:r>
                        <w:r>
                          <w:rPr>
                            <w:kern w:val="2"/>
                            <w:szCs w:val="22"/>
                            <w:rFonts w:cstheme="minorBidi" w:ascii="Times New Roman" w:hAnsi="Times New Roman" w:eastAsia="Times New Roman" w:cs="Times New Roman"/>
                            <w:spacing w:val="-8"/>
                            <w:sz w:val="18"/>
                            <w:u w:val="single" w:color="008000"/>
                          </w:rPr>
                          <w:t> </w:t>
                        </w:r>
                      </w:p>
                    </w:tc>
                    <w:tc>
                      <w:tcPr>
                        <w:tcW w:w="809" w:type="dxa"/>
                        <w:tcBorders>
                          <w:top w:val="single" w:sz="12" w:space="0" w:color="008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after="0" w:line="210" w:lineRule="exact" w:before="1"/>
                          <w:ind w:firstLineChars="0" w:firstLine="0" w:leftChars="0" w:left="134" w:rightChars="0" w:right="133"/>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3</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3</w:t>
                        </w:r>
                      </w:p>
                    </w:tc>
                    <w:tc>
                      <w:tcPr>
                        <w:tcW w:w="1573" w:type="dxa"/>
                        <w:tcBorders>
                          <w:top w:val="single" w:sz="12" w:space="0" w:color="008000"/>
                        </w:tcBorders>
                      </w:tcPr>
                      <w:p w:rsidR="0018722C">
                        <w:pPr>
                          <w:widowControl w:val="0"/>
                          <w:snapToGrid w:val="1"/>
                          <w:spacing w:beforeLines="0" w:afterLines="0" w:before="0" w:after="0" w:line="221" w:lineRule="exact"/>
                          <w:ind w:firstLineChars="0" w:firstLine="0" w:leftChars="0" w:left="248" w:rightChars="0" w:right="252"/>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18"/>
                          </w:rPr>
                          <w:t>C418×</w:t>
                        </w:r>
                        <w:r>
                          <w:rPr>
                            <w:kern w:val="2"/>
                            <w:szCs w:val="22"/>
                            <w:rFonts w:ascii="宋体" w:hAnsi="宋体" w:eastAsia="宋体" w:hint="eastAsia" w:cstheme="minorBidi" w:cs="Times New Roman"/>
                            <w:sz w:val="18"/>
                          </w:rPr>
                          <w:t>小麻谷</w:t>
                        </w:r>
                      </w:p>
                      <w:p w:rsidR="0018722C">
                        <w:pPr>
                          <w:widowControl w:val="0"/>
                          <w:snapToGrid w:val="1"/>
                          <w:spacing w:beforeLines="0" w:afterLines="0" w:lineRule="auto" w:line="240" w:after="0" w:before="9"/>
                          <w:ind w:firstLineChars="0" w:firstLine="0" w:leftChars="0" w:left="-14" w:rightChars="0" w:right="-188"/>
                          <w:jc w:val="center"/>
                          <w:autoSpaceDE w:val="0"/>
                          <w:autoSpaceDN w:val="0"/>
                          <w:tabs>
                            <w:tab w:pos="1748"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z w:val="18"/>
                            <w:u w:val="single" w:color="008000"/>
                          </w:rPr>
                          <w:t>  </w:t>
                        </w:r>
                        <w:r>
                          <w:rPr>
                            <w:kern w:val="2"/>
                            <w:szCs w:val="22"/>
                            <w:rFonts w:cstheme="minorBidi" w:ascii="Times New Roman" w:hAnsi="Times New Roman" w:eastAsia="Times New Roman" w:cs="Times New Roman"/>
                            <w:spacing w:val="-8"/>
                            <w:sz w:val="18"/>
                            <w:u w:val="single" w:color="008000"/>
                          </w:rPr>
                          <w:t> </w:t>
                        </w:r>
                        <w:r>
                          <w:rPr>
                            <w:kern w:val="2"/>
                            <w:szCs w:val="22"/>
                            <w:rFonts w:cstheme="minorBidi" w:ascii="Times New Roman" w:hAnsi="Times New Roman" w:eastAsia="Times New Roman" w:cs="Times New Roman"/>
                            <w:sz w:val="18"/>
                            <w:u w:val="single" w:color="008000"/>
                          </w:rPr>
                          <w:t>C418×Xiaomagu</w:t>
                          <w:tab/>
                        </w:r>
                      </w:p>
                    </w:tc>
                    <w:tc>
                      <w:tcPr>
                        <w:tcW w:w="1572" w:type="dxa"/>
                        <w:tcBorders>
                          <w:top w:val="single" w:sz="12" w:space="0" w:color="008000"/>
                        </w:tcBorders>
                      </w:tcPr>
                      <w:p w:rsidR="0018722C">
                        <w:pPr>
                          <w:widowControl w:val="0"/>
                          <w:snapToGrid w:val="1"/>
                          <w:spacing w:beforeLines="0" w:afterLines="0" w:after="0" w:line="216" w:lineRule="exact" w:before="9"/>
                          <w:ind w:leftChars="0" w:left="175" w:rightChars="0" w:right="-29" w:firstLineChars="0" w:firstLine="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pacing w:val="-3"/>
                            <w:sz w:val="18"/>
                          </w:rPr>
                          <w:t>小 麻 谷 </w:t>
                        </w:r>
                        <w:r>
                          <w:rPr>
                            <w:kern w:val="2"/>
                            <w:szCs w:val="22"/>
                            <w:rFonts w:cstheme="minorBidi" w:ascii="Times New Roman" w:hAnsi="Times New Roman" w:eastAsia="Times New Roman" w:cs="Times New Roman"/>
                            <w:sz w:val="18"/>
                          </w:rPr>
                          <w:t>×C418 </w:t>
                        </w:r>
                        <w:r>
                          <w:rPr>
                            <w:kern w:val="2"/>
                            <w:szCs w:val="22"/>
                            <w:rFonts w:cstheme="minorBidi" w:ascii="Times New Roman" w:hAnsi="Times New Roman" w:eastAsia="Times New Roman" w:cs="Times New Roman"/>
                            <w:sz w:val="18"/>
                            <w:u w:val="single" w:color="008000"/>
                          </w:rPr>
                          <w:t>Xiaomagu×C418</w:t>
                        </w:r>
                        <w:r>
                          <w:rPr>
                            <w:kern w:val="2"/>
                            <w:szCs w:val="22"/>
                            <w:rFonts w:cstheme="minorBidi" w:ascii="Times New Roman" w:hAnsi="Times New Roman" w:eastAsia="Times New Roman" w:cs="Times New Roman"/>
                            <w:spacing w:val="-7"/>
                            <w:sz w:val="18"/>
                            <w:u w:val="single" w:color="008000"/>
                          </w:rPr>
                          <w:t> </w:t>
                        </w:r>
                      </w:p>
                    </w:tc>
                    <w:tc>
                      <w:tcPr>
                        <w:tcW w:w="737" w:type="dxa"/>
                        <w:tcBorders>
                          <w:top w:val="single" w:sz="12" w:space="0" w:color="008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before="0" w:after="0" w:line="181" w:lineRule="exact"/>
                          <w:ind w:firstLineChars="0" w:firstLine="0" w:leftChars="0" w:left="137" w:rightChars="0" w:right="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4</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4</w:t>
                        </w:r>
                      </w:p>
                    </w:tc>
                  </w:tr>
                  <w:tr>
                    <w:trPr>
                      <w:trHeight w:val="180" w:hRule="atLeast"/>
                    </w:trPr>
                    <w:tc>
                      <w:tcPr>
                        <w:tcW w:w="951" w:type="dxa"/>
                        <w:vMerge/>
                        <w:tcBorders>
                          <w:top w:val="nil"/>
                          <w:bottom w:val="single" w:sz="8" w:space="0" w:color="008000"/>
                        </w:tcBorders>
                      </w:tcPr>
                      <w:p w:rsidR="0018722C">
                        <w:pPr>
                          <w:rPr>
                            <w:sz w:val="2"/>
                            <w:szCs w:val="2"/>
                          </w:rPr>
                        </w:pPr>
                      </w:p>
                    </w:tc>
                    <w:tc>
                      <w:tcPr>
                        <w:tcW w:w="842" w:type="dxa"/>
                        <w:vMerge/>
                        <w:tcBorders>
                          <w:top w:val="nil"/>
                          <w:bottom w:val="single" w:sz="8" w:space="0" w:color="008000"/>
                        </w:tcBorders>
                      </w:tcPr>
                      <w:p w:rsidR="0018722C">
                        <w:pPr>
                          <w:rPr>
                            <w:sz w:val="2"/>
                            <w:szCs w:val="2"/>
                          </w:rPr>
                        </w:pPr>
                      </w:p>
                    </w:tc>
                    <w:tc>
                      <w:tcPr>
                        <w:tcW w:w="1554" w:type="dxa"/>
                        <w:tcBorders>
                          <w:bottom w:val="single" w:sz="8" w:space="0" w:color="008000"/>
                        </w:tcBorders>
                      </w:tcPr>
                      <w:p w:rsidR="0018722C">
                        <w:pPr>
                          <w:widowControl w:val="0"/>
                          <w:snapToGrid w:val="1"/>
                          <w:spacing w:beforeLines="0" w:afterLines="0" w:before="0" w:after="0" w:line="171" w:lineRule="exact"/>
                          <w:ind w:firstLineChars="0" w:firstLine="0" w:leftChars="0" w:left="215" w:rightChars="0" w:right="24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3</w:t>
                        </w:r>
                      </w:p>
                    </w:tc>
                    <w:tc>
                      <w:tcPr>
                        <w:tcW w:w="1572" w:type="dxa"/>
                        <w:tcBorders>
                          <w:bottom w:val="single" w:sz="8" w:space="0" w:color="008000"/>
                        </w:tcBorders>
                      </w:tcPr>
                      <w:p w:rsidR="0018722C">
                        <w:pPr>
                          <w:widowControl w:val="0"/>
                          <w:snapToGrid w:val="1"/>
                          <w:spacing w:beforeLines="0" w:afterLines="0" w:before="0" w:after="0" w:line="171" w:lineRule="exact"/>
                          <w:ind w:firstLineChars="0" w:firstLine="0" w:leftChars="0" w:left="255" w:rightChars="0" w:right="230"/>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3</w:t>
                        </w:r>
                      </w:p>
                    </w:tc>
                    <w:tc>
                      <w:tcPr>
                        <w:tcW w:w="809"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73" w:type="dxa"/>
                        <w:tcBorders>
                          <w:bottom w:val="single" w:sz="8" w:space="0" w:color="008000"/>
                        </w:tcBorders>
                      </w:tcPr>
                      <w:p w:rsidR="0018722C">
                        <w:pPr>
                          <w:widowControl w:val="0"/>
                          <w:snapToGrid w:val="1"/>
                          <w:spacing w:beforeLines="0" w:afterLines="0" w:before="0" w:after="0" w:line="171" w:lineRule="exact"/>
                          <w:ind w:firstLineChars="0" w:firstLine="0" w:leftChars="0" w:left="247" w:rightChars="0" w:right="252"/>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4</w:t>
                        </w:r>
                      </w:p>
                    </w:tc>
                    <w:tc>
                      <w:tcPr>
                        <w:tcW w:w="1572" w:type="dxa"/>
                        <w:tcBorders>
                          <w:bottom w:val="single" w:sz="8" w:space="0" w:color="008000"/>
                        </w:tcBorders>
                      </w:tcPr>
                      <w:p w:rsidR="0018722C">
                        <w:pPr>
                          <w:widowControl w:val="0"/>
                          <w:snapToGrid w:val="1"/>
                          <w:spacing w:beforeLines="0" w:afterLines="0" w:before="0" w:after="0" w:line="171" w:lineRule="exact"/>
                          <w:ind w:firstLineChars="0" w:firstLine="0" w:leftChars="0" w:left="257" w:rightChars="0" w:right="22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4</w:t>
                        </w:r>
                      </w:p>
                    </w:tc>
                    <w:tc>
                      <w:tcPr>
                        <w:tcW w:w="737"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951" w:type="dxa"/>
                        <w:tcBorders>
                          <w:top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2" w:type="dxa"/>
                        <w:tcBorders>
                          <w:top w:val="single" w:sz="8" w:space="0" w:color="008000"/>
                        </w:tcBorders>
                      </w:tcPr>
                      <w:p w:rsidR="0018722C">
                        <w:pPr>
                          <w:widowControl w:val="0"/>
                          <w:snapToGrid w:val="1"/>
                          <w:spacing w:beforeLines="0" w:afterLines="0" w:lineRule="auto" w:line="240" w:after="0" w:before="71"/>
                          <w:ind w:firstLineChars="0" w:firstLine="0" w:rightChars="0" w:right="0" w:leftChars="0" w:left="2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w:t>
                        </w:r>
                      </w:p>
                    </w:tc>
                    <w:tc>
                      <w:tcPr>
                        <w:tcW w:w="1554" w:type="dxa"/>
                        <w:tcBorders>
                          <w:top w:val="single" w:sz="8" w:space="0" w:color="008000"/>
                        </w:tcBorders>
                      </w:tcPr>
                      <w:p w:rsidR="0018722C">
                        <w:pPr>
                          <w:widowControl w:val="0"/>
                          <w:snapToGrid w:val="1"/>
                          <w:spacing w:beforeLines="0" w:afterLines="0" w:lineRule="auto" w:line="240" w:after="0" w:before="71"/>
                          <w:ind w:firstLineChars="0" w:firstLine="0" w:leftChars="0" w:left="196"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123.89±4.52</w:t>
                        </w:r>
                      </w:p>
                    </w:tc>
                    <w:tc>
                      <w:tcPr>
                        <w:tcW w:w="1572" w:type="dxa"/>
                        <w:tcBorders>
                          <w:top w:val="single" w:sz="8" w:space="0" w:color="008000"/>
                        </w:tcBorders>
                      </w:tcPr>
                      <w:p w:rsidR="0018722C">
                        <w:pPr>
                          <w:widowControl w:val="0"/>
                          <w:snapToGrid w:val="1"/>
                          <w:spacing w:beforeLines="0" w:afterLines="0" w:lineRule="auto" w:line="240" w:after="0" w:before="71"/>
                          <w:ind w:firstLineChars="0" w:firstLine="0" w:leftChars="0" w:left="235"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115.42±4.18</w:t>
                        </w:r>
                      </w:p>
                    </w:tc>
                    <w:tc>
                      <w:tcPr>
                        <w:tcW w:w="809" w:type="dxa"/>
                        <w:tcBorders>
                          <w:top w:val="single" w:sz="8" w:space="0" w:color="008000"/>
                        </w:tcBorders>
                      </w:tcPr>
                      <w:p w:rsidR="0018722C">
                        <w:pPr>
                          <w:widowControl w:val="0"/>
                          <w:snapToGrid w:val="1"/>
                          <w:spacing w:beforeLines="0" w:afterLines="0" w:lineRule="auto" w:line="240" w:after="0" w:before="71"/>
                          <w:ind w:firstLineChars="0" w:firstLine="0" w:leftChars="0" w:left="134"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8.47</w:t>
                        </w:r>
                      </w:p>
                    </w:tc>
                    <w:tc>
                      <w:tcPr>
                        <w:tcW w:w="1573" w:type="dxa"/>
                        <w:tcBorders>
                          <w:top w:val="single" w:sz="8" w:space="0" w:color="008000"/>
                        </w:tcBorders>
                      </w:tcPr>
                      <w:p w:rsidR="0018722C">
                        <w:pPr>
                          <w:widowControl w:val="0"/>
                          <w:snapToGrid w:val="1"/>
                          <w:spacing w:beforeLines="0" w:afterLines="0" w:lineRule="auto" w:line="240" w:after="0" w:before="71"/>
                          <w:ind w:firstLineChars="0" w:firstLine="0" w:leftChars="0" w:left="227" w:rightChars="0" w:right="2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111.38±3.00</w:t>
                        </w:r>
                      </w:p>
                    </w:tc>
                    <w:tc>
                      <w:tcPr>
                        <w:tcW w:w="1572" w:type="dxa"/>
                        <w:tcBorders>
                          <w:top w:val="single" w:sz="8" w:space="0" w:color="008000"/>
                        </w:tcBorders>
                      </w:tcPr>
                      <w:p w:rsidR="0018722C">
                        <w:pPr>
                          <w:widowControl w:val="0"/>
                          <w:snapToGrid w:val="1"/>
                          <w:spacing w:beforeLines="0" w:afterLines="0" w:lineRule="auto" w:line="240" w:after="0" w:before="71"/>
                          <w:ind w:firstLineChars="0" w:firstLine="0" w:leftChars="0" w:left="23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93.43±2.49</w:t>
                        </w:r>
                      </w:p>
                    </w:tc>
                    <w:tc>
                      <w:tcPr>
                        <w:tcW w:w="737" w:type="dxa"/>
                        <w:tcBorders>
                          <w:top w:val="single" w:sz="8" w:space="0" w:color="008000"/>
                        </w:tcBorders>
                      </w:tcPr>
                      <w:p w:rsidR="0018722C">
                        <w:pPr>
                          <w:widowControl w:val="0"/>
                          <w:snapToGrid w:val="1"/>
                          <w:spacing w:beforeLines="0" w:afterLines="0" w:lineRule="auto" w:line="240" w:after="0" w:before="71"/>
                          <w:ind w:firstLineChars="0" w:firstLine="0" w:leftChars="0" w:left="8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17.95</w:t>
                        </w:r>
                      </w:p>
                    </w:tc>
                  </w:tr>
                  <w:tr>
                    <w:trPr>
                      <w:trHeight w:val="300" w:hRule="atLeast"/>
                    </w:trPr>
                    <w:tc>
                      <w:tcPr>
                        <w:tcW w:w="951" w:type="dxa"/>
                        <w:vMerge w:val="restart"/>
                      </w:tcPr>
                      <w:p w:rsidR="0018722C">
                        <w:pPr>
                          <w:widowControl w:val="0"/>
                          <w:snapToGrid w:val="1"/>
                          <w:spacing w:beforeLines="0" w:afterLines="0" w:lineRule="auto" w:line="240" w:before="0" w:after="0"/>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实粒数</w:t>
                        </w:r>
                      </w:p>
                      <w:p w:rsidR="0018722C">
                        <w:pPr>
                          <w:widowControl w:val="0"/>
                          <w:snapToGrid w:val="1"/>
                          <w:spacing w:beforeLines="0" w:afterLines="0" w:lineRule="auto" w:line="240" w:after="0" w:before="109"/>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FG</w:t>
                        </w:r>
                      </w:p>
                    </w:tc>
                    <w:tc>
                      <w:tcPr>
                        <w:tcW w:w="842" w:type="dxa"/>
                      </w:tcPr>
                      <w:p w:rsidR="0018722C">
                        <w:pPr>
                          <w:widowControl w:val="0"/>
                          <w:snapToGrid w:val="1"/>
                          <w:spacing w:beforeLines="0" w:afterLines="0" w:lineRule="auto" w:line="240" w:after="0" w:before="42"/>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54" w:type="dxa"/>
                      </w:tcPr>
                      <w:p w:rsidR="0018722C">
                        <w:pPr>
                          <w:widowControl w:val="0"/>
                          <w:snapToGrid w:val="1"/>
                          <w:spacing w:beforeLines="0" w:afterLines="0" w:lineRule="auto" w:line="240" w:after="0" w:before="42"/>
                          <w:ind w:firstLineChars="0" w:firstLine="0" w:leftChars="0" w:left="196"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79.21±3.97</w:t>
                        </w:r>
                      </w:p>
                    </w:tc>
                    <w:tc>
                      <w:tcPr>
                        <w:tcW w:w="1572" w:type="dxa"/>
                      </w:tcPr>
                      <w:p w:rsidR="0018722C">
                        <w:pPr>
                          <w:widowControl w:val="0"/>
                          <w:snapToGrid w:val="1"/>
                          <w:spacing w:beforeLines="0" w:afterLines="0" w:lineRule="auto" w:line="240" w:after="0" w:before="42"/>
                          <w:ind w:firstLineChars="0" w:firstLine="0" w:leftChars="0" w:left="230"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79.98±3.60</w:t>
                        </w:r>
                      </w:p>
                    </w:tc>
                    <w:tc>
                      <w:tcPr>
                        <w:tcW w:w="809" w:type="dxa"/>
                      </w:tcPr>
                      <w:p w:rsidR="0018722C">
                        <w:pPr>
                          <w:widowControl w:val="0"/>
                          <w:snapToGrid w:val="1"/>
                          <w:spacing w:beforeLines="0" w:afterLines="0" w:lineRule="auto" w:line="240" w:after="0" w:before="42"/>
                          <w:ind w:firstLineChars="0" w:firstLine="0" w:leftChars="0" w:left="134"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-0.77</w:t>
                        </w:r>
                      </w:p>
                    </w:tc>
                    <w:tc>
                      <w:tcPr>
                        <w:tcW w:w="1573" w:type="dxa"/>
                      </w:tcPr>
                      <w:p w:rsidR="0018722C">
                        <w:pPr>
                          <w:widowControl w:val="0"/>
                          <w:snapToGrid w:val="1"/>
                          <w:spacing w:beforeLines="0" w:afterLines="0" w:lineRule="auto" w:line="240" w:after="0" w:before="42"/>
                          <w:ind w:firstLineChars="0" w:firstLine="0" w:leftChars="0" w:left="227" w:rightChars="0" w:right="2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115.73±11.81</w:t>
                        </w:r>
                      </w:p>
                    </w:tc>
                    <w:tc>
                      <w:tcPr>
                        <w:tcW w:w="1572" w:type="dxa"/>
                      </w:tcPr>
                      <w:p w:rsidR="0018722C">
                        <w:pPr>
                          <w:widowControl w:val="0"/>
                          <w:snapToGrid w:val="1"/>
                          <w:spacing w:beforeLines="0" w:afterLines="0" w:lineRule="auto" w:line="240" w:after="0" w:before="42"/>
                          <w:ind w:firstLineChars="0" w:firstLine="0" w:leftChars="0" w:left="23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105.34±5.87</w:t>
                        </w:r>
                      </w:p>
                    </w:tc>
                    <w:tc>
                      <w:tcPr>
                        <w:tcW w:w="737" w:type="dxa"/>
                      </w:tcPr>
                      <w:p w:rsidR="0018722C">
                        <w:pPr>
                          <w:widowControl w:val="0"/>
                          <w:snapToGrid w:val="1"/>
                          <w:spacing w:beforeLines="0" w:afterLines="0" w:lineRule="auto" w:line="240" w:after="0" w:before="42"/>
                          <w:ind w:firstLineChars="0" w:firstLine="0" w:leftChars="0" w:left="8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10.39</w:t>
                        </w:r>
                      </w:p>
                    </w:tc>
                  </w:tr>
                  <w:tr>
                    <w:trPr>
                      <w:trHeight w:val="300" w:hRule="atLeast"/>
                    </w:trPr>
                    <w:tc>
                      <w:tcPr>
                        <w:tcW w:w="951" w:type="dxa"/>
                        <w:vMerge/>
                        <w:tcBorders>
                          <w:top w:val="nil"/>
                        </w:tcBorders>
                      </w:tcPr>
                      <w:p w:rsidR="0018722C">
                        <w:pPr>
                          <w:rPr>
                            <w:sz w:val="2"/>
                            <w:szCs w:val="2"/>
                          </w:rPr>
                        </w:pPr>
                      </w:p>
                    </w:tc>
                    <w:tc>
                      <w:tcPr>
                        <w:tcW w:w="842" w:type="dxa"/>
                      </w:tcPr>
                      <w:p w:rsidR="0018722C">
                        <w:pPr>
                          <w:widowControl w:val="0"/>
                          <w:snapToGrid w:val="1"/>
                          <w:spacing w:beforeLines="0" w:afterLines="0" w:lineRule="auto" w:line="240" w:after="0" w:before="44"/>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54" w:type="dxa"/>
                      </w:tcPr>
                      <w:p w:rsidR="0018722C">
                        <w:pPr>
                          <w:widowControl w:val="0"/>
                          <w:snapToGrid w:val="1"/>
                          <w:spacing w:beforeLines="0" w:afterLines="0" w:lineRule="auto" w:line="240" w:after="0" w:before="44"/>
                          <w:ind w:firstLineChars="0" w:firstLine="0" w:leftChars="0" w:left="197"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165.53±11.31</w:t>
                        </w:r>
                      </w:p>
                    </w:tc>
                    <w:tc>
                      <w:tcPr>
                        <w:tcW w:w="1572" w:type="dxa"/>
                      </w:tcPr>
                      <w:p w:rsidR="0018722C">
                        <w:pPr>
                          <w:widowControl w:val="0"/>
                          <w:snapToGrid w:val="1"/>
                          <w:spacing w:beforeLines="0" w:afterLines="0" w:lineRule="auto" w:line="240" w:after="0" w:before="44"/>
                          <w:ind w:firstLineChars="0" w:firstLine="0" w:leftChars="0" w:left="257"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160.27±12.3 0</w:t>
                        </w:r>
                      </w:p>
                    </w:tc>
                    <w:tc>
                      <w:tcPr>
                        <w:tcW w:w="809" w:type="dxa"/>
                      </w:tcPr>
                      <w:p w:rsidR="0018722C">
                        <w:pPr>
                          <w:widowControl w:val="0"/>
                          <w:snapToGrid w:val="1"/>
                          <w:spacing w:beforeLines="0" w:afterLines="0" w:lineRule="auto" w:line="240" w:after="0" w:before="44"/>
                          <w:ind w:firstLineChars="0" w:firstLine="0" w:leftChars="0" w:left="134"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5.26</w:t>
                        </w:r>
                      </w:p>
                    </w:tc>
                    <w:tc>
                      <w:tcPr>
                        <w:tcW w:w="1573" w:type="dxa"/>
                      </w:tcPr>
                      <w:p w:rsidR="0018722C">
                        <w:pPr>
                          <w:widowControl w:val="0"/>
                          <w:snapToGrid w:val="1"/>
                          <w:spacing w:beforeLines="0" w:afterLines="0" w:lineRule="auto" w:line="240" w:after="0" w:before="44"/>
                          <w:ind w:firstLineChars="0" w:firstLine="0" w:leftChars="0" w:left="227" w:rightChars="0" w:right="2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157.05±4.87</w:t>
                        </w:r>
                      </w:p>
                    </w:tc>
                    <w:tc>
                      <w:tcPr>
                        <w:tcW w:w="1572" w:type="dxa"/>
                      </w:tcPr>
                      <w:p w:rsidR="0018722C">
                        <w:pPr>
                          <w:widowControl w:val="0"/>
                          <w:snapToGrid w:val="1"/>
                          <w:spacing w:beforeLines="0" w:afterLines="0" w:lineRule="auto" w:line="240" w:after="0" w:before="44"/>
                          <w:ind w:firstLineChars="0" w:firstLine="0" w:leftChars="0" w:left="23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163.13±4.34</w:t>
                        </w:r>
                      </w:p>
                    </w:tc>
                    <w:tc>
                      <w:tcPr>
                        <w:tcW w:w="737" w:type="dxa"/>
                      </w:tcPr>
                      <w:p w:rsidR="0018722C">
                        <w:pPr>
                          <w:widowControl w:val="0"/>
                          <w:snapToGrid w:val="1"/>
                          <w:spacing w:beforeLines="0" w:afterLines="0" w:lineRule="auto" w:line="240" w:after="0" w:before="44"/>
                          <w:ind w:firstLineChars="0" w:firstLine="0" w:leftChars="0" w:left="8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-6.08</w:t>
                        </w:r>
                      </w:p>
                    </w:tc>
                  </w:tr>
                  <w:tr>
                    <w:trPr>
                      <w:trHeight w:val="30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2" w:type="dxa"/>
                      </w:tcPr>
                      <w:p w:rsidR="0018722C">
                        <w:pPr>
                          <w:widowControl w:val="0"/>
                          <w:snapToGrid w:val="1"/>
                          <w:spacing w:beforeLines="0" w:afterLines="0" w:lineRule="auto" w:line="240" w:after="0" w:before="42"/>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54" w:type="dxa"/>
                      </w:tcPr>
                      <w:p w:rsidR="0018722C">
                        <w:pPr>
                          <w:widowControl w:val="0"/>
                          <w:snapToGrid w:val="1"/>
                          <w:spacing w:beforeLines="0" w:afterLines="0" w:lineRule="auto" w:line="240" w:after="0" w:before="42"/>
                          <w:ind w:firstLineChars="0" w:firstLine="0" w:leftChars="0" w:left="201"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27.30±3.2</w:t>
                        </w:r>
                      </w:p>
                    </w:tc>
                    <w:tc>
                      <w:tcPr>
                        <w:tcW w:w="1572" w:type="dxa"/>
                      </w:tcPr>
                      <w:p w:rsidR="0018722C">
                        <w:pPr>
                          <w:widowControl w:val="0"/>
                          <w:snapToGrid w:val="1"/>
                          <w:spacing w:beforeLines="0" w:afterLines="0" w:lineRule="auto" w:line="240" w:after="0" w:before="42"/>
                          <w:ind w:firstLineChars="0" w:firstLine="0" w:leftChars="0" w:left="230"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41.47±3.90</w:t>
                        </w:r>
                      </w:p>
                    </w:tc>
                    <w:tc>
                      <w:tcPr>
                        <w:tcW w:w="809" w:type="dxa"/>
                      </w:tcPr>
                      <w:p w:rsidR="0018722C">
                        <w:pPr>
                          <w:widowControl w:val="0"/>
                          <w:snapToGrid w:val="1"/>
                          <w:spacing w:beforeLines="0" w:afterLines="0" w:lineRule="auto" w:line="240" w:after="0" w:before="42"/>
                          <w:ind w:firstLineChars="0" w:firstLine="0" w:leftChars="0" w:left="134"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-14.17</w:t>
                        </w:r>
                      </w:p>
                    </w:tc>
                    <w:tc>
                      <w:tcPr>
                        <w:tcW w:w="1573" w:type="dxa"/>
                      </w:tcPr>
                      <w:p w:rsidR="0018722C">
                        <w:pPr>
                          <w:widowControl w:val="0"/>
                          <w:snapToGrid w:val="1"/>
                          <w:spacing w:beforeLines="0" w:afterLines="0" w:lineRule="auto" w:line="240" w:after="0" w:before="42"/>
                          <w:ind w:firstLineChars="0" w:firstLine="0" w:leftChars="0" w:left="227" w:rightChars="0" w:right="2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138.71±8.65</w:t>
                        </w:r>
                      </w:p>
                    </w:tc>
                    <w:tc>
                      <w:tcPr>
                        <w:tcW w:w="1572" w:type="dxa"/>
                      </w:tcPr>
                      <w:p w:rsidR="0018722C">
                        <w:pPr>
                          <w:widowControl w:val="0"/>
                          <w:snapToGrid w:val="1"/>
                          <w:spacing w:beforeLines="0" w:afterLines="0" w:lineRule="auto" w:line="240" w:after="0" w:before="42"/>
                          <w:ind w:firstLineChars="0" w:firstLine="0" w:leftChars="0" w:left="23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128.03±7.70</w:t>
                        </w:r>
                      </w:p>
                    </w:tc>
                    <w:tc>
                      <w:tcPr>
                        <w:tcW w:w="737" w:type="dxa"/>
                      </w:tcPr>
                      <w:p w:rsidR="0018722C">
                        <w:pPr>
                          <w:widowControl w:val="0"/>
                          <w:snapToGrid w:val="1"/>
                          <w:spacing w:beforeLines="0" w:afterLines="0" w:lineRule="auto" w:line="240" w:after="0" w:before="42"/>
                          <w:ind w:firstLineChars="0" w:firstLine="0" w:leftChars="0" w:left="8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10.68</w:t>
                        </w:r>
                      </w:p>
                    </w:tc>
                  </w:tr>
                  <w:tr>
                    <w:trPr>
                      <w:trHeight w:val="30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2" w:type="dxa"/>
                      </w:tcPr>
                      <w:p w:rsidR="0018722C">
                        <w:pPr>
                          <w:widowControl w:val="0"/>
                          <w:snapToGrid w:val="1"/>
                          <w:spacing w:beforeLines="0" w:afterLines="0" w:lineRule="auto" w:line="240" w:after="0" w:before="45"/>
                          <w:ind w:firstLineChars="0" w:firstLine="0" w:rightChars="0" w:right="0" w:leftChars="0" w:left="2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w:t>
                        </w:r>
                      </w:p>
                    </w:tc>
                    <w:tc>
                      <w:tcPr>
                        <w:tcW w:w="1554" w:type="dxa"/>
                      </w:tcPr>
                      <w:p w:rsidR="0018722C">
                        <w:pPr>
                          <w:widowControl w:val="0"/>
                          <w:snapToGrid w:val="1"/>
                          <w:spacing w:beforeLines="0" w:afterLines="0" w:lineRule="auto" w:line="240" w:after="0" w:before="45"/>
                          <w:ind w:firstLineChars="0" w:firstLine="0" w:leftChars="0" w:left="196"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78.62±1.50</w:t>
                        </w:r>
                      </w:p>
                    </w:tc>
                    <w:tc>
                      <w:tcPr>
                        <w:tcW w:w="1572" w:type="dxa"/>
                      </w:tcPr>
                      <w:p w:rsidR="0018722C">
                        <w:pPr>
                          <w:widowControl w:val="0"/>
                          <w:snapToGrid w:val="1"/>
                          <w:spacing w:beforeLines="0" w:afterLines="0" w:lineRule="auto" w:line="240" w:after="0" w:before="45"/>
                          <w:ind w:firstLineChars="0" w:firstLine="0" w:leftChars="0" w:left="230"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80.83±1.46</w:t>
                        </w:r>
                      </w:p>
                    </w:tc>
                    <w:tc>
                      <w:tcPr>
                        <w:tcW w:w="809" w:type="dxa"/>
                      </w:tcPr>
                      <w:p w:rsidR="0018722C">
                        <w:pPr>
                          <w:widowControl w:val="0"/>
                          <w:snapToGrid w:val="1"/>
                          <w:spacing w:beforeLines="0" w:afterLines="0" w:lineRule="auto" w:line="240" w:after="0" w:before="45"/>
                          <w:ind w:firstLineChars="0" w:firstLine="0" w:leftChars="0" w:left="134"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w:t>
                        </w:r>
                      </w:p>
                    </w:tc>
                    <w:tc>
                      <w:tcPr>
                        <w:tcW w:w="1573" w:type="dxa"/>
                      </w:tcPr>
                      <w:p w:rsidR="0018722C">
                        <w:pPr>
                          <w:widowControl w:val="0"/>
                          <w:snapToGrid w:val="1"/>
                          <w:spacing w:beforeLines="0" w:afterLines="0" w:lineRule="auto" w:line="240" w:after="0" w:before="45"/>
                          <w:ind w:firstLineChars="0" w:firstLine="0" w:leftChars="0" w:left="227" w:rightChars="0" w:right="2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70.82±1.19</w:t>
                        </w:r>
                      </w:p>
                    </w:tc>
                    <w:tc>
                      <w:tcPr>
                        <w:tcW w:w="1572" w:type="dxa"/>
                      </w:tcPr>
                      <w:p w:rsidR="0018722C">
                        <w:pPr>
                          <w:widowControl w:val="0"/>
                          <w:snapToGrid w:val="1"/>
                          <w:spacing w:beforeLines="0" w:afterLines="0" w:lineRule="auto" w:line="240" w:after="0" w:before="45"/>
                          <w:ind w:firstLineChars="0" w:firstLine="0" w:leftChars="0" w:left="23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64.24±1.19</w:t>
                        </w:r>
                      </w:p>
                    </w:tc>
                    <w:tc>
                      <w:tcPr>
                        <w:tcW w:w="737" w:type="dxa"/>
                      </w:tcPr>
                      <w:p w:rsidR="0018722C">
                        <w:pPr>
                          <w:widowControl w:val="0"/>
                          <w:snapToGrid w:val="1"/>
                          <w:spacing w:beforeLines="0" w:afterLines="0" w:lineRule="auto" w:line="240" w:after="0" w:before="45"/>
                          <w:ind w:firstLineChars="0" w:firstLine="0" w:leftChars="0" w:left="8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6.58</w:t>
                        </w:r>
                      </w:p>
                    </w:tc>
                  </w:tr>
                  <w:tr>
                    <w:trPr>
                      <w:trHeight w:val="300" w:hRule="atLeast"/>
                    </w:trPr>
                    <w:tc>
                      <w:tcPr>
                        <w:tcW w:w="951" w:type="dxa"/>
                        <w:vMerge w:val="restart"/>
                      </w:tcPr>
                      <w:p w:rsidR="0018722C">
                        <w:pPr>
                          <w:widowControl w:val="0"/>
                          <w:snapToGrid w:val="1"/>
                          <w:spacing w:beforeLines="0" w:afterLines="0" w:lineRule="auto" w:line="240" w:before="0" w:after="0"/>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小穗育性</w:t>
                        </w:r>
                      </w:p>
                      <w:p w:rsidR="0018722C">
                        <w:pPr>
                          <w:widowControl w:val="0"/>
                          <w:snapToGrid w:val="1"/>
                          <w:spacing w:beforeLines="0" w:afterLines="0" w:lineRule="auto" w:line="240" w:after="0" w:before="109"/>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SF</w:t>
                        </w:r>
                      </w:p>
                    </w:tc>
                    <w:tc>
                      <w:tcPr>
                        <w:tcW w:w="842" w:type="dxa"/>
                      </w:tcPr>
                      <w:p w:rsidR="0018722C">
                        <w:pPr>
                          <w:widowControl w:val="0"/>
                          <w:snapToGrid w:val="1"/>
                          <w:spacing w:beforeLines="0" w:afterLines="0" w:lineRule="auto" w:line="240" w:after="0" w:before="42"/>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54" w:type="dxa"/>
                      </w:tcPr>
                      <w:p w:rsidR="0018722C">
                        <w:pPr>
                          <w:widowControl w:val="0"/>
                          <w:snapToGrid w:val="1"/>
                          <w:spacing w:beforeLines="0" w:afterLines="0" w:lineRule="auto" w:line="240" w:after="0" w:before="42"/>
                          <w:ind w:firstLineChars="0" w:firstLine="0" w:leftChars="0" w:left="196"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49.66±2.22</w:t>
                        </w:r>
                      </w:p>
                    </w:tc>
                    <w:tc>
                      <w:tcPr>
                        <w:tcW w:w="1572" w:type="dxa"/>
                      </w:tcPr>
                      <w:p w:rsidR="0018722C">
                        <w:pPr>
                          <w:widowControl w:val="0"/>
                          <w:snapToGrid w:val="1"/>
                          <w:spacing w:beforeLines="0" w:afterLines="0" w:lineRule="auto" w:line="240" w:after="0" w:before="42"/>
                          <w:ind w:firstLineChars="0" w:firstLine="0" w:leftChars="0" w:left="230"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54.17±1.85</w:t>
                        </w:r>
                      </w:p>
                    </w:tc>
                    <w:tc>
                      <w:tcPr>
                        <w:tcW w:w="809" w:type="dxa"/>
                      </w:tcPr>
                      <w:p w:rsidR="0018722C">
                        <w:pPr>
                          <w:widowControl w:val="0"/>
                          <w:snapToGrid w:val="1"/>
                          <w:spacing w:beforeLines="0" w:afterLines="0" w:lineRule="auto" w:line="240" w:after="0" w:before="42"/>
                          <w:ind w:firstLineChars="0" w:firstLine="0" w:leftChars="0" w:left="134"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-4.51</w:t>
                        </w:r>
                      </w:p>
                    </w:tc>
                    <w:tc>
                      <w:tcPr>
                        <w:tcW w:w="1573" w:type="dxa"/>
                      </w:tcPr>
                      <w:p w:rsidR="0018722C">
                        <w:pPr>
                          <w:widowControl w:val="0"/>
                          <w:snapToGrid w:val="1"/>
                          <w:spacing w:beforeLines="0" w:afterLines="0" w:lineRule="auto" w:line="240" w:after="0" w:before="42"/>
                          <w:ind w:firstLineChars="0" w:firstLine="0" w:leftChars="0" w:left="227" w:rightChars="0" w:right="2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57.59±5.19</w:t>
                        </w:r>
                      </w:p>
                    </w:tc>
                    <w:tc>
                      <w:tcPr>
                        <w:tcW w:w="1572" w:type="dxa"/>
                      </w:tcPr>
                      <w:p w:rsidR="0018722C">
                        <w:pPr>
                          <w:widowControl w:val="0"/>
                          <w:snapToGrid w:val="1"/>
                          <w:spacing w:beforeLines="0" w:afterLines="0" w:lineRule="auto" w:line="240" w:after="0" w:before="42"/>
                          <w:ind w:firstLineChars="0" w:firstLine="0" w:leftChars="0" w:left="23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54.92±2.72</w:t>
                        </w:r>
                      </w:p>
                    </w:tc>
                    <w:tc>
                      <w:tcPr>
                        <w:tcW w:w="737" w:type="dxa"/>
                      </w:tcPr>
                      <w:p w:rsidR="0018722C">
                        <w:pPr>
                          <w:widowControl w:val="0"/>
                          <w:snapToGrid w:val="1"/>
                          <w:spacing w:beforeLines="0" w:afterLines="0" w:lineRule="auto" w:line="240" w:after="0" w:before="42"/>
                          <w:ind w:firstLineChars="0" w:firstLine="0" w:leftChars="0" w:left="8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2.67</w:t>
                        </w:r>
                      </w:p>
                    </w:tc>
                  </w:tr>
                  <w:tr>
                    <w:trPr>
                      <w:trHeight w:val="300" w:hRule="atLeast"/>
                    </w:trPr>
                    <w:tc>
                      <w:tcPr>
                        <w:tcW w:w="951" w:type="dxa"/>
                        <w:vMerge/>
                        <w:tcBorders>
                          <w:top w:val="nil"/>
                        </w:tcBorders>
                      </w:tcPr>
                      <w:p w:rsidR="0018722C">
                        <w:pPr>
                          <w:rPr>
                            <w:sz w:val="2"/>
                            <w:szCs w:val="2"/>
                          </w:rPr>
                        </w:pPr>
                      </w:p>
                    </w:tc>
                    <w:tc>
                      <w:tcPr>
                        <w:tcW w:w="842" w:type="dxa"/>
                      </w:tcPr>
                      <w:p w:rsidR="0018722C">
                        <w:pPr>
                          <w:widowControl w:val="0"/>
                          <w:snapToGrid w:val="1"/>
                          <w:spacing w:beforeLines="0" w:afterLines="0" w:lineRule="auto" w:line="240" w:after="0" w:before="44"/>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54" w:type="dxa"/>
                      </w:tcPr>
                      <w:p w:rsidR="0018722C">
                        <w:pPr>
                          <w:widowControl w:val="0"/>
                          <w:snapToGrid w:val="1"/>
                          <w:spacing w:beforeLines="0" w:afterLines="0" w:lineRule="auto" w:line="240" w:after="0" w:before="44"/>
                          <w:ind w:firstLineChars="0" w:firstLine="0" w:leftChars="0" w:left="197"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81.72±2.11</w:t>
                        </w:r>
                      </w:p>
                    </w:tc>
                    <w:tc>
                      <w:tcPr>
                        <w:tcW w:w="1572" w:type="dxa"/>
                      </w:tcPr>
                      <w:p w:rsidR="0018722C">
                        <w:pPr>
                          <w:widowControl w:val="0"/>
                          <w:snapToGrid w:val="1"/>
                          <w:spacing w:beforeLines="0" w:afterLines="0" w:lineRule="auto" w:line="240" w:after="0" w:before="44"/>
                          <w:ind w:firstLineChars="0" w:firstLine="0" w:leftChars="0" w:left="252"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86.92±2.13</w:t>
                        </w:r>
                      </w:p>
                    </w:tc>
                    <w:tc>
                      <w:tcPr>
                        <w:tcW w:w="809" w:type="dxa"/>
                      </w:tcPr>
                      <w:p w:rsidR="0018722C">
                        <w:pPr>
                          <w:widowControl w:val="0"/>
                          <w:snapToGrid w:val="1"/>
                          <w:spacing w:beforeLines="0" w:afterLines="0" w:lineRule="auto" w:line="240" w:after="0" w:before="44"/>
                          <w:ind w:firstLineChars="0" w:firstLine="0" w:leftChars="0" w:left="134"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w:t>
                        </w:r>
                      </w:p>
                    </w:tc>
                    <w:tc>
                      <w:tcPr>
                        <w:tcW w:w="1573" w:type="dxa"/>
                      </w:tcPr>
                      <w:p w:rsidR="0018722C">
                        <w:pPr>
                          <w:widowControl w:val="0"/>
                          <w:snapToGrid w:val="1"/>
                          <w:spacing w:beforeLines="0" w:afterLines="0" w:lineRule="auto" w:line="240" w:after="0" w:before="44"/>
                          <w:ind w:firstLineChars="0" w:firstLine="0" w:leftChars="0" w:left="227" w:rightChars="0" w:right="2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85.80±1.10</w:t>
                        </w:r>
                      </w:p>
                    </w:tc>
                    <w:tc>
                      <w:tcPr>
                        <w:tcW w:w="1572" w:type="dxa"/>
                      </w:tcPr>
                      <w:p w:rsidR="0018722C">
                        <w:pPr>
                          <w:widowControl w:val="0"/>
                          <w:snapToGrid w:val="1"/>
                          <w:spacing w:beforeLines="0" w:afterLines="0" w:lineRule="auto" w:line="240" w:after="0" w:before="44"/>
                          <w:ind w:firstLineChars="0" w:firstLine="0" w:leftChars="0" w:left="23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85.85±0.96</w:t>
                        </w:r>
                      </w:p>
                    </w:tc>
                    <w:tc>
                      <w:tcPr>
                        <w:tcW w:w="737" w:type="dxa"/>
                      </w:tcPr>
                      <w:p w:rsidR="0018722C">
                        <w:pPr>
                          <w:widowControl w:val="0"/>
                          <w:snapToGrid w:val="1"/>
                          <w:spacing w:beforeLines="0" w:afterLines="0" w:lineRule="auto" w:line="240" w:after="0" w:before="44"/>
                          <w:ind w:firstLineChars="0" w:firstLine="0" w:leftChars="0" w:left="8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w:t>
                        </w:r>
                      </w:p>
                    </w:tc>
                  </w:tr>
                  <w:tr>
                    <w:trPr>
                      <w:trHeight w:val="260" w:hRule="atLeast"/>
                    </w:trPr>
                    <w:tc>
                      <w:tcPr>
                        <w:tcW w:w="951"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2" w:type="dxa"/>
                        <w:tcBorders>
                          <w:bottom w:val="single" w:sz="12" w:space="0" w:color="008000"/>
                        </w:tcBorders>
                      </w:tcPr>
                      <w:p w:rsidR="0018722C">
                        <w:pPr>
                          <w:widowControl w:val="0"/>
                          <w:snapToGrid w:val="1"/>
                          <w:spacing w:beforeLines="0" w:afterLines="0" w:lineRule="auto" w:line="240" w:after="0" w:before="42"/>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54" w:type="dxa"/>
                        <w:tcBorders>
                          <w:bottom w:val="single" w:sz="12" w:space="0" w:color="008000"/>
                        </w:tcBorders>
                      </w:tcPr>
                      <w:p w:rsidR="0018722C">
                        <w:pPr>
                          <w:widowControl w:val="0"/>
                          <w:snapToGrid w:val="1"/>
                          <w:spacing w:beforeLines="0" w:afterLines="0" w:lineRule="auto" w:line="240" w:after="0" w:before="42"/>
                          <w:ind w:firstLineChars="0" w:firstLine="0" w:leftChars="0" w:left="196" w:rightChars="0" w:right="2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17.14±1.93</w:t>
                        </w:r>
                      </w:p>
                    </w:tc>
                    <w:tc>
                      <w:tcPr>
                        <w:tcW w:w="1572" w:type="dxa"/>
                        <w:tcBorders>
                          <w:bottom w:val="single" w:sz="12" w:space="0" w:color="008000"/>
                        </w:tcBorders>
                      </w:tcPr>
                      <w:p w:rsidR="0018722C">
                        <w:pPr>
                          <w:widowControl w:val="0"/>
                          <w:snapToGrid w:val="1"/>
                          <w:spacing w:beforeLines="0" w:afterLines="0" w:lineRule="auto" w:line="240" w:after="0" w:before="42"/>
                          <w:ind w:firstLineChars="0" w:firstLine="0" w:leftChars="0" w:left="230"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23.83±1.95</w:t>
                        </w:r>
                      </w:p>
                    </w:tc>
                    <w:tc>
                      <w:tcPr>
                        <w:tcW w:w="809" w:type="dxa"/>
                        <w:tcBorders>
                          <w:bottom w:val="single" w:sz="12" w:space="0" w:color="008000"/>
                        </w:tcBorders>
                      </w:tcPr>
                      <w:p w:rsidR="0018722C">
                        <w:pPr>
                          <w:widowControl w:val="0"/>
                          <w:snapToGrid w:val="1"/>
                          <w:spacing w:beforeLines="0" w:afterLines="0" w:lineRule="auto" w:line="240" w:after="0" w:before="42"/>
                          <w:ind w:firstLineChars="0" w:firstLine="0" w:leftChars="0" w:left="134"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-6.69</w:t>
                        </w:r>
                      </w:p>
                    </w:tc>
                    <w:tc>
                      <w:tcPr>
                        <w:tcW w:w="1573" w:type="dxa"/>
                        <w:tcBorders>
                          <w:bottom w:val="single" w:sz="12" w:space="0" w:color="008000"/>
                        </w:tcBorders>
                      </w:tcPr>
                      <w:p w:rsidR="0018722C">
                        <w:pPr>
                          <w:widowControl w:val="0"/>
                          <w:snapToGrid w:val="1"/>
                          <w:spacing w:beforeLines="0" w:afterLines="0" w:lineRule="auto" w:line="240" w:after="0" w:before="42"/>
                          <w:ind w:firstLineChars="0" w:firstLine="0" w:leftChars="0" w:left="227" w:rightChars="0" w:right="2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79.85±1.91</w:t>
                        </w:r>
                      </w:p>
                    </w:tc>
                    <w:tc>
                      <w:tcPr>
                        <w:tcW w:w="1572" w:type="dxa"/>
                        <w:tcBorders>
                          <w:bottom w:val="single" w:sz="12" w:space="0" w:color="008000"/>
                        </w:tcBorders>
                      </w:tcPr>
                      <w:p w:rsidR="0018722C">
                        <w:pPr>
                          <w:widowControl w:val="0"/>
                          <w:snapToGrid w:val="1"/>
                          <w:spacing w:beforeLines="0" w:afterLines="0" w:lineRule="auto" w:line="240" w:after="0" w:before="42"/>
                          <w:ind w:firstLineChars="0" w:firstLine="0" w:leftChars="0" w:left="23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78.71±2.28</w:t>
                        </w:r>
                      </w:p>
                    </w:tc>
                    <w:tc>
                      <w:tcPr>
                        <w:tcW w:w="737" w:type="dxa"/>
                        <w:tcBorders>
                          <w:bottom w:val="single" w:sz="12" w:space="0" w:color="008000"/>
                        </w:tcBorders>
                      </w:tcPr>
                      <w:p w:rsidR="0018722C">
                        <w:pPr>
                          <w:widowControl w:val="0"/>
                          <w:snapToGrid w:val="1"/>
                          <w:spacing w:beforeLines="0" w:afterLines="0" w:lineRule="auto" w:line="240" w:after="0" w:before="42"/>
                          <w:ind w:firstLineChars="0" w:firstLine="0" w:leftChars="0" w:left="8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w:t>
      </w:r>
      <w:r>
        <w:t xml:space="preserve"> </w:t>
      </w:r>
      <w:r w:rsidRPr="00DB64CE">
        <w:rPr>
          <w:rFonts w:ascii="Times New Roman"/>
        </w:rPr>
        <w:t>3-5</w:t>
      </w:r>
      <w:r>
        <w:t xml:space="preserve">  </w:t>
      </w:r>
      <w:r w:rsidRPr="00DB64CE">
        <w:rPr>
          <w:rFonts w:ascii="Times New Roman"/>
        </w:rPr>
        <w:t>Comparison of spikelet fertility between segregation populations generated from C418 and xiaomagu at altitudes</w:t>
      </w:r>
    </w:p>
    <w:p w:rsidR="0018722C">
      <w:pPr>
        <w:topLinePunct/>
      </w:pPr>
      <w:r>
        <w:t>测交</w:t>
      </w:r>
      <w:r>
        <w:rPr>
          <w:rFonts w:ascii="Times New Roman" w:eastAsia="Times New Roman"/>
        </w:rPr>
        <w:t>F</w:t>
      </w:r>
      <w:r>
        <w:rPr>
          <w:vertAlign w:val="subscript"/>
          <w:rFonts w:ascii="Times New Roman" w:eastAsia="Times New Roman"/>
        </w:rPr>
        <w:t>2</w:t>
      </w:r>
      <w:r>
        <w:t>代正反交群体间的性状分析发现，当</w:t>
      </w:r>
      <w:r>
        <w:rPr>
          <w:rFonts w:ascii="Times New Roman" w:eastAsia="Times New Roman"/>
        </w:rPr>
        <w:t>C418</w:t>
      </w:r>
      <w:r>
        <w:t>与小麻谷组合产生的正反交群体做父</w:t>
      </w:r>
    </w:p>
    <w:p w:rsidR="0018722C">
      <w:pPr>
        <w:topLinePunct/>
      </w:pPr>
      <w:r>
        <w:t>本时，高海拔地区的实粒数及小穗育性的差异较大，而且均是正交群体大于反交群体。南</w:t>
      </w:r>
    </w:p>
    <w:p w:rsidR="0018722C">
      <w:pPr>
        <w:topLinePunct/>
      </w:pPr>
      <w:r>
        <w:rPr>
          <w:rFonts w:ascii="Times New Roman" w:eastAsia="Times New Roman"/>
        </w:rPr>
        <w:t>34</w:t>
      </w:r>
      <w:r>
        <w:t>与地方品种的杂交组合、</w:t>
      </w:r>
      <w:r>
        <w:rPr>
          <w:rFonts w:ascii="Times New Roman" w:eastAsia="Times New Roman"/>
        </w:rPr>
        <w:t>C418</w:t>
      </w:r>
      <w:r>
        <w:t>与小花谷的杂交组合做父本时，正反交群体间的实粒数和</w:t>
      </w:r>
    </w:p>
    <w:p w:rsidR="0018722C">
      <w:pPr>
        <w:topLinePunct/>
      </w:pPr>
      <w:r>
        <w:t>小穗育性均在中高海拔差异较大，而且均为反交群体大于正交群体。南</w:t>
      </w:r>
      <w:r>
        <w:rPr>
          <w:rFonts w:ascii="Times New Roman" w:eastAsia="宋体"/>
        </w:rPr>
        <w:t>34</w:t>
      </w:r>
      <w:r>
        <w:t>与地方品种的杂</w:t>
      </w:r>
      <w:r>
        <w:t>交组合在中高海拔</w:t>
      </w:r>
      <w:r>
        <w:t>（</w:t>
      </w:r>
      <w:r>
        <w:rPr>
          <w:rFonts w:ascii="Times New Roman" w:eastAsia="宋体"/>
          <w:spacing w:val="-2"/>
        </w:rPr>
        <w:t>1890m</w:t>
      </w:r>
      <w:r>
        <w:t>）</w:t>
      </w:r>
      <w:r>
        <w:t>的实粒数和小穗育性均为反交群体大于正交群体，而</w:t>
      </w:r>
      <w:r>
        <w:rPr>
          <w:rFonts w:ascii="Times New Roman" w:eastAsia="宋体"/>
        </w:rPr>
        <w:t>C418</w:t>
      </w:r>
      <w:r>
        <w:t>与</w:t>
      </w:r>
      <w:r>
        <w:t>地方品种的杂交组合正好相反</w:t>
      </w:r>
      <w:r>
        <w:t>（</w:t>
      </w:r>
      <w:r>
        <w:rPr>
          <w:w w:val="100"/>
        </w:rPr>
        <w:t>表</w:t>
      </w:r>
      <w:r>
        <w:rPr>
          <w:rFonts w:ascii="Times New Roman" w:eastAsia="宋体"/>
          <w:w w:val="100"/>
        </w:rPr>
        <w:t>3</w:t>
      </w:r>
      <w:r>
        <w:rPr>
          <w:rFonts w:ascii="Times New Roman" w:eastAsia="宋体"/>
          <w:spacing w:val="-2"/>
          <w:w w:val="100"/>
        </w:rPr>
        <w:t>-</w:t>
      </w:r>
      <w:r>
        <w:rPr>
          <w:rFonts w:ascii="Times New Roman" w:eastAsia="宋体"/>
          <w:w w:val="100"/>
        </w:rPr>
        <w:t>6</w:t>
      </w:r>
      <w:r>
        <w:rPr>
          <w:spacing w:val="-2"/>
          <w:w w:val="100"/>
        </w:rPr>
        <w:t xml:space="preserve">, </w:t>
      </w:r>
      <w:r>
        <w:rPr>
          <w:spacing w:val="-2"/>
          <w:w w:val="100"/>
        </w:rPr>
        <w:t>表</w:t>
      </w:r>
      <w:r>
        <w:rPr>
          <w:rFonts w:ascii="Times New Roman" w:eastAsia="宋体"/>
          <w:spacing w:val="-2"/>
          <w:w w:val="100"/>
        </w:rPr>
        <w:t>3</w:t>
      </w:r>
      <w:r>
        <w:rPr>
          <w:rFonts w:ascii="Times New Roman" w:eastAsia="宋体"/>
          <w:spacing w:val="0"/>
          <w:w w:val="100"/>
        </w:rPr>
        <w:t>-</w:t>
      </w:r>
      <w:r>
        <w:rPr>
          <w:rFonts w:ascii="Times New Roman" w:eastAsia="宋体"/>
          <w:w w:val="100"/>
        </w:rPr>
        <w:t>7</w:t>
      </w:r>
      <w:r>
        <w:t>）</w:t>
      </w:r>
      <w:r>
        <w:t>。结果说明，细胞质对不同组合产生群体的</w:t>
      </w:r>
      <w:r>
        <w:t>实粒数及小穗育性均可产生显著影响。</w:t>
      </w:r>
    </w:p>
    <w:p w:rsidR="0018722C">
      <w:pPr>
        <w:pStyle w:val="a8"/>
        <w:topLinePunct/>
      </w:pPr>
      <w:bookmarkStart w:name="_bookmark59" w:id="116"/>
      <w:bookmarkEnd w:id="116"/>
      <w:r>
        <w:t>表3-6</w:t>
      </w:r>
      <w:r>
        <w:t xml:space="preserve">  </w:t>
      </w:r>
      <w:r w:rsidRPr="00DB64CE">
        <w:t>南</w:t>
      </w:r>
      <w:r w:rsidR="001852F3">
        <w:t xml:space="preserve">34</w:t>
      </w:r>
      <w:r w:rsidR="001852F3">
        <w:t xml:space="preserve">与地方品种的杂交组合不同海拔产生的测交</w:t>
      </w:r>
      <w:r w:rsidR="001852F3">
        <w:t xml:space="preserve">F</w:t>
      </w:r>
      <w:r>
        <w:rPr>
          <w:vertAlign w:val="subscript"/>
          /&gt;
        </w:rPr>
        <w:t>2</w:t>
      </w:r>
      <w:r>
        <w:t>代群体小穗育性的比较</w:t>
      </w:r>
    </w:p>
    <w:p w:rsidR="0018722C">
      <w:pPr>
        <w:textAlignment w:val="center"/>
        <w:topLinePunct/>
      </w:pPr>
      <w:r>
        <w:pict>
          <v:shape style="margin-left:57.383999pt;margin-top:33.782745pt;width:411.58pt;height:109.17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811"/>
                    <w:gridCol w:w="1578"/>
                    <w:gridCol w:w="1606"/>
                    <w:gridCol w:w="763"/>
                    <w:gridCol w:w="1596"/>
                    <w:gridCol w:w="1582"/>
                    <w:gridCol w:w="728"/>
                  </w:tblGrid>
                  <w:tr>
                    <w:trPr>
                      <w:trHeight w:val="440" w:hRule="atLeast"/>
                    </w:trPr>
                    <w:tc>
                      <w:tcPr>
                        <w:tcW w:w="951" w:type="dxa"/>
                        <w:vMerge w:val="restart"/>
                        <w:tcBorders>
                          <w:top w:val="single" w:sz="12" w:space="0" w:color="008000"/>
                          <w:bottom w:val="single" w:sz="8" w:space="0" w:color="008000"/>
                        </w:tcBorders>
                      </w:tcPr>
                      <w:p w:rsidR="0018722C">
                        <w:pPr>
                          <w:widowControl w:val="0"/>
                          <w:snapToGrid w:val="1"/>
                          <w:spacing w:beforeLines="0" w:afterLines="0" w:lineRule="auto" w:line="240" w:after="0" w:before="82"/>
                          <w:ind w:firstLineChars="0" w:firstLine="0" w:rightChars="0" w:right="0" w:leftChars="0" w:left="29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性状</w:t>
                        </w:r>
                      </w:p>
                      <w:p w:rsidR="0018722C">
                        <w:pPr>
                          <w:widowControl w:val="0"/>
                          <w:snapToGrid w:val="1"/>
                          <w:spacing w:beforeLines="0" w:afterLines="0" w:lineRule="auto" w:line="240" w:after="0" w:before="27"/>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Trait</w:t>
                        </w:r>
                      </w:p>
                    </w:tc>
                    <w:tc>
                      <w:tcPr>
                        <w:tcW w:w="811" w:type="dxa"/>
                        <w:vMerge w:val="restart"/>
                        <w:tcBorders>
                          <w:top w:val="single" w:sz="12" w:space="0" w:color="008000"/>
                          <w:bottom w:val="single" w:sz="8" w:space="0" w:color="008000"/>
                        </w:tcBorders>
                      </w:tcPr>
                      <w:p w:rsidR="0018722C">
                        <w:pPr>
                          <w:widowControl w:val="0"/>
                          <w:snapToGrid w:val="1"/>
                          <w:spacing w:beforeLines="0" w:afterLines="0" w:before="0" w:after="0" w:line="212" w:lineRule="exact"/>
                          <w:ind w:firstLineChars="0" w:firstLine="0" w:leftChars="0" w:left="90" w:rightChars="0" w:right="8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海拔</w:t>
                        </w:r>
                      </w:p>
                      <w:p w:rsidR="0018722C">
                        <w:pPr>
                          <w:widowControl w:val="0"/>
                          <w:snapToGrid w:val="1"/>
                          <w:spacing w:beforeLines="0" w:afterLines="0" w:after="0" w:line="206" w:lineRule="exact" w:before="30"/>
                          <w:ind w:firstLineChars="0" w:firstLine="0" w:leftChars="0" w:left="110" w:rightChars="0" w:right="105" w:hanging="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 Altitude</w:t>
                        </w:r>
                      </w:p>
                    </w:tc>
                    <w:tc>
                      <w:tcPr>
                        <w:tcW w:w="1578" w:type="dxa"/>
                        <w:tcBorders>
                          <w:top w:val="single" w:sz="12" w:space="0" w:color="008000"/>
                        </w:tcBorders>
                      </w:tcPr>
                      <w:p w:rsidR="0018722C">
                        <w:pPr>
                          <w:widowControl w:val="0"/>
                          <w:snapToGrid w:val="1"/>
                          <w:spacing w:beforeLines="0" w:afterLines="0" w:before="0" w:after="0" w:line="216" w:lineRule="exact"/>
                          <w:ind w:firstLineChars="0" w:firstLine="0" w:leftChars="0" w:left="228" w:rightChars="0" w:right="217"/>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r>
                          <w:rPr>
                            <w:kern w:val="2"/>
                            <w:szCs w:val="22"/>
                            <w:rFonts w:ascii="宋体" w:hAnsi="宋体" w:eastAsia="宋体" w:hint="eastAsia" w:cstheme="minorBidi" w:cs="Times New Roman"/>
                            <w:sz w:val="18"/>
                          </w:rPr>
                          <w:t>小花谷</w:t>
                        </w:r>
                      </w:p>
                      <w:p w:rsidR="0018722C">
                        <w:pPr>
                          <w:widowControl w:val="0"/>
                          <w:snapToGrid w:val="1"/>
                          <w:spacing w:beforeLines="0" w:afterLines="0" w:after="0" w:line="206" w:lineRule="exact" w:before="14"/>
                          <w:ind w:firstLineChars="0" w:firstLine="0" w:leftChars="0" w:left="-5" w:rightChars="0" w:right="-130"/>
                          <w:jc w:val="center"/>
                          <w:autoSpaceDE w:val="0"/>
                          <w:autoSpaceDN w:val="0"/>
                          <w:tabs>
                            <w:tab w:pos="1695"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pacing w:val="18"/>
                            <w:sz w:val="18"/>
                            <w:u w:val="single" w:color="008000"/>
                          </w:rPr>
                          <w:t> </w:t>
                        </w:r>
                        <w:r>
                          <w:rPr>
                            <w:kern w:val="2"/>
                            <w:szCs w:val="22"/>
                            <w:rFonts w:cstheme="minorBidi" w:ascii="Times New Roman" w:hAnsi="Times New Roman" w:eastAsia="Times New Roman" w:cs="Times New Roman"/>
                            <w:spacing w:val="-3"/>
                            <w:sz w:val="18"/>
                            <w:u w:val="single" w:color="008000"/>
                          </w:rPr>
                          <w:t>Nan34×Xiaohuagu</w:t>
                          <w:tab/>
                        </w:r>
                      </w:p>
                    </w:tc>
                    <w:tc>
                      <w:tcPr>
                        <w:tcW w:w="1606" w:type="dxa"/>
                        <w:tcBorders>
                          <w:top w:val="single" w:sz="12" w:space="0" w:color="008000"/>
                        </w:tcBorders>
                      </w:tcPr>
                      <w:p w:rsidR="0018722C">
                        <w:pPr>
                          <w:widowControl w:val="0"/>
                          <w:snapToGrid w:val="1"/>
                          <w:spacing w:beforeLines="0" w:afterLines="0" w:before="0" w:after="0" w:line="216" w:lineRule="exact"/>
                          <w:ind w:firstLineChars="0" w:firstLine="0" w:leftChars="0" w:left="50"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小花谷</w:t>
                        </w:r>
                        <w:r>
                          <w:rPr>
                            <w:kern w:val="2"/>
                            <w:szCs w:val="22"/>
                            <w:rFonts w:cstheme="minorBidi" w:ascii="Times New Roman" w:hAnsi="Times New Roman" w:eastAsia="Times New Roman" w:cs="Times New Roman"/>
                            <w:sz w:val="18"/>
                          </w:rPr>
                          <w:t>×</w:t>
                        </w: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p>
                      <w:p w:rsidR="0018722C">
                        <w:pPr>
                          <w:widowControl w:val="0"/>
                          <w:snapToGrid w:val="1"/>
                          <w:spacing w:beforeLines="0" w:afterLines="0" w:after="0" w:line="206" w:lineRule="exact" w:before="14"/>
                          <w:ind w:firstLineChars="0" w:firstLine="0" w:leftChars="0" w:left="150"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u w:val="single" w:color="008000"/>
                          </w:rPr>
                          <w:t>Xiaohuagu×Nan34 </w:t>
                        </w:r>
                      </w:p>
                    </w:tc>
                    <w:tc>
                      <w:tcPr>
                        <w:tcW w:w="763" w:type="dxa"/>
                        <w:tcBorders>
                          <w:top w:val="single" w:sz="12" w:space="0" w:color="008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11" w:lineRule="exact"/>
                          <w:ind w:firstLineChars="0" w:firstLine="0" w:leftChars="0" w:left="109" w:rightChars="0" w:right="113"/>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2</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2</w:t>
                        </w:r>
                      </w:p>
                    </w:tc>
                    <w:tc>
                      <w:tcPr>
                        <w:tcW w:w="1596" w:type="dxa"/>
                        <w:tcBorders>
                          <w:top w:val="single" w:sz="12" w:space="0" w:color="008000"/>
                        </w:tcBorders>
                      </w:tcPr>
                      <w:p w:rsidR="0018722C">
                        <w:pPr>
                          <w:widowControl w:val="0"/>
                          <w:snapToGrid w:val="1"/>
                          <w:spacing w:beforeLines="0" w:afterLines="0" w:before="0" w:after="0" w:line="216" w:lineRule="exact"/>
                          <w:ind w:firstLineChars="0" w:firstLine="0" w:leftChars="0" w:left="237" w:rightChars="0" w:right="224"/>
                          <w:jc w:val="center"/>
                          <w:autoSpaceDE w:val="0"/>
                          <w:autoSpaceDN w:val="0"/>
                          <w:pBdr>
                            <w:bottom w:val="none" w:sz="0" w:space="0" w:color="auto"/>
                          </w:pBdr>
                          <w:rPr>
                            <w:kern w:val="2"/>
                            <w:sz w:val="18"/>
                            <w:szCs w:val="22"/>
                            <w:rFonts w:cstheme="minorBidi" w:ascii="宋体" w:hAnsi="宋体" w:eastAsia="宋体" w:cs="Times New Roman" w:hint="eastAsia"/>
                          </w:rPr>
                        </w:pP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r>
                          <w:rPr>
                            <w:kern w:val="2"/>
                            <w:szCs w:val="22"/>
                            <w:rFonts w:ascii="宋体" w:hAnsi="宋体" w:eastAsia="宋体" w:hint="eastAsia" w:cstheme="minorBidi" w:cs="Times New Roman"/>
                            <w:sz w:val="18"/>
                          </w:rPr>
                          <w:t>小麻谷</w:t>
                        </w:r>
                      </w:p>
                      <w:p w:rsidR="0018722C">
                        <w:pPr>
                          <w:widowControl w:val="0"/>
                          <w:snapToGrid w:val="1"/>
                          <w:spacing w:beforeLines="0" w:afterLines="0" w:after="0" w:line="206" w:lineRule="exact" w:before="14"/>
                          <w:ind w:firstLineChars="0" w:firstLine="0" w:leftChars="0" w:left="5" w:rightChars="0" w:right="-130"/>
                          <w:jc w:val="center"/>
                          <w:autoSpaceDE w:val="0"/>
                          <w:autoSpaceDN w:val="0"/>
                          <w:tabs>
                            <w:tab w:pos="172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u w:val="single" w:color="008000"/>
                          </w:rPr>
                          <w:t> </w:t>
                        </w:r>
                        <w:r>
                          <w:rPr>
                            <w:kern w:val="2"/>
                            <w:szCs w:val="22"/>
                            <w:rFonts w:cstheme="minorBidi" w:ascii="Times New Roman" w:hAnsi="Times New Roman" w:eastAsia="Times New Roman" w:cs="Times New Roman"/>
                            <w:sz w:val="18"/>
                            <w:u w:val="single" w:color="008000"/>
                          </w:rPr>
                          <w:t> </w:t>
                        </w:r>
                        <w:r>
                          <w:rPr>
                            <w:kern w:val="2"/>
                            <w:szCs w:val="22"/>
                            <w:rFonts w:cstheme="minorBidi" w:ascii="Times New Roman" w:hAnsi="Times New Roman" w:eastAsia="Times New Roman" w:cs="Times New Roman"/>
                            <w:spacing w:val="-6"/>
                            <w:sz w:val="18"/>
                            <w:u w:val="single" w:color="008000"/>
                          </w:rPr>
                          <w:t> </w:t>
                        </w:r>
                        <w:r>
                          <w:rPr>
                            <w:kern w:val="2"/>
                            <w:szCs w:val="22"/>
                            <w:rFonts w:cstheme="minorBidi" w:ascii="Times New Roman" w:hAnsi="Times New Roman" w:eastAsia="Times New Roman" w:cs="Times New Roman"/>
                            <w:sz w:val="18"/>
                            <w:u w:val="single" w:color="008000"/>
                          </w:rPr>
                          <w:t>Nan34×Xiaomagu</w:t>
                          <w:tab/>
                        </w:r>
                      </w:p>
                    </w:tc>
                    <w:tc>
                      <w:tcPr>
                        <w:tcW w:w="1582" w:type="dxa"/>
                        <w:tcBorders>
                          <w:top w:val="single" w:sz="12" w:space="0" w:color="008000"/>
                        </w:tcBorders>
                      </w:tcPr>
                      <w:p w:rsidR="0018722C">
                        <w:pPr>
                          <w:widowControl w:val="0"/>
                          <w:snapToGrid w:val="1"/>
                          <w:spacing w:beforeLines="0" w:afterLines="0" w:before="0" w:after="0" w:line="216" w:lineRule="exact"/>
                          <w:ind w:firstLineChars="0" w:firstLine="0" w:leftChars="0" w:left="69"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小麻谷</w:t>
                        </w:r>
                        <w:r>
                          <w:rPr>
                            <w:kern w:val="2"/>
                            <w:szCs w:val="22"/>
                            <w:rFonts w:cstheme="minorBidi" w:ascii="Times New Roman" w:hAnsi="Times New Roman" w:eastAsia="Times New Roman" w:cs="Times New Roman"/>
                            <w:sz w:val="18"/>
                          </w:rPr>
                          <w:t>×</w:t>
                        </w:r>
                        <w:r>
                          <w:rPr>
                            <w:kern w:val="2"/>
                            <w:szCs w:val="22"/>
                            <w:rFonts w:ascii="宋体" w:hAnsi="宋体" w:eastAsia="宋体" w:hint="eastAsia" w:cstheme="minorBidi" w:cs="Times New Roman"/>
                            <w:sz w:val="18"/>
                          </w:rPr>
                          <w:t>南 </w:t>
                        </w:r>
                        <w:r>
                          <w:rPr>
                            <w:kern w:val="2"/>
                            <w:szCs w:val="22"/>
                            <w:rFonts w:cstheme="minorBidi" w:ascii="Times New Roman" w:hAnsi="Times New Roman" w:eastAsia="Times New Roman" w:cs="Times New Roman"/>
                            <w:sz w:val="18"/>
                          </w:rPr>
                          <w:t>34</w:t>
                        </w:r>
                      </w:p>
                      <w:p w:rsidR="0018722C">
                        <w:pPr>
                          <w:widowControl w:val="0"/>
                          <w:snapToGrid w:val="1"/>
                          <w:spacing w:beforeLines="0" w:afterLines="0" w:after="0" w:line="206" w:lineRule="exact" w:before="14"/>
                          <w:ind w:firstLineChars="0" w:firstLine="0" w:leftChars="0" w:left="197"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18"/>
                            <w:u w:val="single" w:color="008000"/>
                          </w:rPr>
                          <w:t>Xiaomagu×Nan34</w:t>
                        </w:r>
                        <w:r>
                          <w:rPr>
                            <w:kern w:val="2"/>
                            <w:szCs w:val="22"/>
                            <w:rFonts w:cstheme="minorBidi" w:ascii="Times New Roman" w:hAnsi="Times New Roman" w:eastAsia="Times New Roman" w:cs="Times New Roman"/>
                            <w:spacing w:val="10"/>
                            <w:sz w:val="18"/>
                            <w:u w:val="single" w:color="008000"/>
                          </w:rPr>
                          <w:t> </w:t>
                        </w:r>
                      </w:p>
                    </w:tc>
                    <w:tc>
                      <w:tcPr>
                        <w:tcW w:w="728" w:type="dxa"/>
                        <w:tcBorders>
                          <w:top w:val="single" w:sz="12" w:space="0" w:color="008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177" w:lineRule="exact" w:before="1"/>
                          <w:ind w:firstLineChars="0" w:firstLine="0" w:leftChars="0" w:left="117" w:rightChars="0" w:right="5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2</w:t>
                        </w: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2</w:t>
                        </w:r>
                      </w:p>
                    </w:tc>
                  </w:tr>
                  <w:tr>
                    <w:trPr>
                      <w:trHeight w:val="180" w:hRule="atLeast"/>
                    </w:trPr>
                    <w:tc>
                      <w:tcPr>
                        <w:tcW w:w="951" w:type="dxa"/>
                        <w:vMerge/>
                        <w:tcBorders>
                          <w:top w:val="nil"/>
                          <w:bottom w:val="single" w:sz="8" w:space="0" w:color="008000"/>
                        </w:tcBorders>
                      </w:tcPr>
                      <w:p w:rsidR="0018722C">
                        <w:pPr>
                          <w:rPr>
                            <w:sz w:val="2"/>
                            <w:szCs w:val="2"/>
                          </w:rPr>
                        </w:pPr>
                      </w:p>
                    </w:tc>
                    <w:tc>
                      <w:tcPr>
                        <w:tcW w:w="811" w:type="dxa"/>
                        <w:vMerge/>
                        <w:tcBorders>
                          <w:top w:val="nil"/>
                          <w:bottom w:val="single" w:sz="8" w:space="0" w:color="008000"/>
                        </w:tcBorders>
                      </w:tcPr>
                      <w:p w:rsidR="0018722C">
                        <w:pPr>
                          <w:rPr>
                            <w:sz w:val="2"/>
                            <w:szCs w:val="2"/>
                          </w:rPr>
                        </w:pPr>
                      </w:p>
                    </w:tc>
                    <w:tc>
                      <w:tcPr>
                        <w:tcW w:w="1578" w:type="dxa"/>
                        <w:tcBorders>
                          <w:bottom w:val="single" w:sz="8" w:space="0" w:color="008000"/>
                        </w:tcBorders>
                      </w:tcPr>
                      <w:p w:rsidR="0018722C">
                        <w:pPr>
                          <w:widowControl w:val="0"/>
                          <w:snapToGrid w:val="1"/>
                          <w:spacing w:beforeLines="0" w:afterLines="0" w:before="0" w:after="0" w:line="170" w:lineRule="exact"/>
                          <w:ind w:firstLineChars="0" w:firstLine="0" w:leftChars="0" w:left="221" w:rightChars="0" w:right="217"/>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2</w:t>
                        </w:r>
                      </w:p>
                    </w:tc>
                    <w:tc>
                      <w:tcPr>
                        <w:tcW w:w="1606" w:type="dxa"/>
                        <w:tcBorders>
                          <w:bottom w:val="single" w:sz="8" w:space="0" w:color="008000"/>
                        </w:tcBorders>
                      </w:tcPr>
                      <w:p w:rsidR="0018722C">
                        <w:pPr>
                          <w:widowControl w:val="0"/>
                          <w:snapToGrid w:val="1"/>
                          <w:spacing w:beforeLines="0" w:afterLines="0" w:before="0" w:after="0" w:line="170" w:lineRule="exact"/>
                          <w:ind w:firstLineChars="0" w:firstLine="0" w:leftChars="0" w:left="48" w:rightChars="0" w:right="43"/>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2</w:t>
                        </w:r>
                      </w:p>
                    </w:tc>
                    <w:tc>
                      <w:tcPr>
                        <w:tcW w:w="763"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96" w:type="dxa"/>
                        <w:tcBorders>
                          <w:bottom w:val="single" w:sz="8" w:space="0" w:color="008000"/>
                        </w:tcBorders>
                      </w:tcPr>
                      <w:p w:rsidR="0018722C">
                        <w:pPr>
                          <w:widowControl w:val="0"/>
                          <w:snapToGrid w:val="1"/>
                          <w:spacing w:beforeLines="0" w:afterLines="0" w:before="0" w:after="0" w:line="170" w:lineRule="exact"/>
                          <w:ind w:firstLineChars="0" w:firstLine="0" w:leftChars="0" w:left="232" w:rightChars="0" w:right="22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r>
                        <w:r>
                          <w:rPr>
                            <w:kern w:val="2"/>
                            <w:szCs w:val="22"/>
                            <w:rFonts w:cstheme="minorBidi" w:ascii="Times New Roman" w:hAnsi="Times New Roman" w:eastAsia="Times New Roman" w:cs="Times New Roman"/>
                            <w:position w:val="-2"/>
                            <w:sz w:val="12"/>
                          </w:rPr>
                          <w:t>2</w:t>
                        </w:r>
                      </w:p>
                    </w:tc>
                    <w:tc>
                      <w:tcPr>
                        <w:tcW w:w="1582" w:type="dxa"/>
                        <w:tcBorders>
                          <w:bottom w:val="single" w:sz="8" w:space="0" w:color="008000"/>
                        </w:tcBorders>
                      </w:tcPr>
                      <w:p w:rsidR="0018722C">
                        <w:pPr>
                          <w:widowControl w:val="0"/>
                          <w:snapToGrid w:val="1"/>
                          <w:spacing w:beforeLines="0" w:afterLines="0" w:before="0" w:after="0" w:line="170" w:lineRule="exact"/>
                          <w:ind w:firstLineChars="0" w:firstLine="0" w:leftChars="0" w:left="66" w:rightChars="0" w:right="54"/>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RF</w:t>
                        </w:r>
                        <w:r>
                          <w:rPr>
                            <w:kern w:val="2"/>
                            <w:szCs w:val="22"/>
                            <w:rFonts w:cstheme="minorBidi" w:ascii="Times New Roman" w:hAnsi="Times New Roman" w:eastAsia="Times New Roman" w:cs="Times New Roman"/>
                            <w:position w:val="-2"/>
                            <w:sz w:val="12"/>
                          </w:rPr>
                          <w:t>2</w:t>
                        </w:r>
                      </w:p>
                    </w:tc>
                    <w:tc>
                      <w:tcPr>
                        <w:tcW w:w="728" w:type="dxa"/>
                        <w:tcBorders>
                          <w:bottom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60" w:hRule="atLeast"/>
                    </w:trPr>
                    <w:tc>
                      <w:tcPr>
                        <w:tcW w:w="951" w:type="dxa"/>
                        <w:tcBorders>
                          <w:top w:val="single" w:sz="8"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11" w:type="dxa"/>
                        <w:tcBorders>
                          <w:top w:val="single" w:sz="8" w:space="0" w:color="008000"/>
                        </w:tcBorders>
                      </w:tcPr>
                      <w:p w:rsidR="0018722C">
                        <w:pPr>
                          <w:widowControl w:val="0"/>
                          <w:snapToGrid w:val="1"/>
                          <w:spacing w:beforeLines="0" w:afterLines="0" w:after="0" w:line="164" w:lineRule="exact" w:before="76"/>
                          <w:ind w:firstLineChars="0" w:firstLine="0" w:leftChars="0" w:left="0" w:rightChars="0" w:right="2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78" w:type="dxa"/>
                        <w:tcBorders>
                          <w:top w:val="single" w:sz="8" w:space="0" w:color="008000"/>
                        </w:tcBorders>
                      </w:tcPr>
                      <w:p w:rsidR="0018722C">
                        <w:pPr>
                          <w:widowControl w:val="0"/>
                          <w:snapToGrid w:val="1"/>
                          <w:spacing w:beforeLines="0" w:afterLines="0" w:after="0" w:line="164" w:lineRule="exact" w:before="76"/>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87.16±3.02</w:t>
                        </w:r>
                      </w:p>
                    </w:tc>
                    <w:tc>
                      <w:tcPr>
                        <w:tcW w:w="1606" w:type="dxa"/>
                        <w:tcBorders>
                          <w:top w:val="single" w:sz="8" w:space="0" w:color="008000"/>
                        </w:tcBorders>
                      </w:tcPr>
                      <w:p w:rsidR="0018722C">
                        <w:pPr>
                          <w:widowControl w:val="0"/>
                          <w:snapToGrid w:val="1"/>
                          <w:spacing w:beforeLines="0" w:afterLines="0" w:after="0" w:line="164" w:lineRule="exact" w:before="76"/>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70.84±2.71</w:t>
                        </w:r>
                      </w:p>
                    </w:tc>
                    <w:tc>
                      <w:tcPr>
                        <w:tcW w:w="763" w:type="dxa"/>
                        <w:tcBorders>
                          <w:top w:val="single" w:sz="8" w:space="0" w:color="008000"/>
                        </w:tcBorders>
                      </w:tcPr>
                      <w:p w:rsidR="0018722C">
                        <w:pPr>
                          <w:widowControl w:val="0"/>
                          <w:snapToGrid w:val="1"/>
                          <w:spacing w:beforeLines="0" w:afterLines="0" w:after="0" w:line="164" w:lineRule="exact" w:before="76"/>
                          <w:ind w:firstLineChars="0" w:firstLine="0" w:leftChars="0" w:left="109"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8.32</w:t>
                        </w:r>
                      </w:p>
                    </w:tc>
                    <w:tc>
                      <w:tcPr>
                        <w:tcW w:w="1596" w:type="dxa"/>
                        <w:tcBorders>
                          <w:top w:val="single" w:sz="8" w:space="0" w:color="008000"/>
                        </w:tcBorders>
                      </w:tcPr>
                      <w:p w:rsidR="0018722C">
                        <w:pPr>
                          <w:widowControl w:val="0"/>
                          <w:snapToGrid w:val="1"/>
                          <w:spacing w:beforeLines="0" w:afterLines="0" w:after="0" w:line="164" w:lineRule="exact" w:before="76"/>
                          <w:ind w:firstLineChars="0" w:firstLine="0" w:leftChars="0" w:left="215"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47.66±2.70</w:t>
                        </w:r>
                      </w:p>
                    </w:tc>
                    <w:tc>
                      <w:tcPr>
                        <w:tcW w:w="1582" w:type="dxa"/>
                        <w:tcBorders>
                          <w:top w:val="single" w:sz="8" w:space="0" w:color="008000"/>
                        </w:tcBorders>
                      </w:tcPr>
                      <w:p w:rsidR="0018722C">
                        <w:pPr>
                          <w:widowControl w:val="0"/>
                          <w:snapToGrid w:val="1"/>
                          <w:spacing w:beforeLines="0" w:afterLines="0" w:after="0" w:line="164" w:lineRule="exact" w:before="76"/>
                          <w:ind w:firstLineChars="0" w:firstLine="0" w:rightChars="0" w:right="0" w:leftChars="0" w:lef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w:t>
                        </w:r>
                      </w:p>
                    </w:tc>
                    <w:tc>
                      <w:tcPr>
                        <w:tcW w:w="728" w:type="dxa"/>
                        <w:tcBorders>
                          <w:top w:val="single" w:sz="8" w:space="0" w:color="008000"/>
                        </w:tcBorders>
                      </w:tcPr>
                      <w:p w:rsidR="0018722C">
                        <w:pPr>
                          <w:widowControl w:val="0"/>
                          <w:snapToGrid w:val="1"/>
                          <w:spacing w:beforeLines="0" w:afterLines="0" w:after="0" w:line="164" w:lineRule="exact" w:before="76"/>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w:t>
                        </w:r>
                      </w:p>
                    </w:tc>
                  </w:tr>
                  <w:tr>
                    <w:trPr>
                      <w:trHeight w:val="420" w:hRule="atLeast"/>
                    </w:trPr>
                    <w:tc>
                      <w:tcPr>
                        <w:tcW w:w="951" w:type="dxa"/>
                      </w:tcPr>
                      <w:p w:rsidR="0018722C">
                        <w:pPr>
                          <w:widowControl w:val="0"/>
                          <w:snapToGrid w:val="1"/>
                          <w:spacing w:beforeLines="0" w:afterLines="0" w:before="0" w:after="0" w:line="159" w:lineRule="exact"/>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实粒数</w:t>
                        </w:r>
                      </w:p>
                      <w:p w:rsidR="0018722C">
                        <w:pPr>
                          <w:widowControl w:val="0"/>
                          <w:snapToGrid w:val="1"/>
                          <w:spacing w:beforeLines="0" w:afterLines="0" w:after="0" w:line="151" w:lineRule="exact" w:before="104"/>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FG</w:t>
                        </w:r>
                      </w:p>
                    </w:tc>
                    <w:tc>
                      <w:tcPr>
                        <w:tcW w:w="811" w:type="dxa"/>
                      </w:tcPr>
                      <w:p w:rsidR="0018722C">
                        <w:pPr>
                          <w:widowControl w:val="0"/>
                          <w:snapToGrid w:val="1"/>
                          <w:spacing w:beforeLines="0" w:afterLines="0" w:lineRule="auto" w:line="240" w:after="0" w:before="114"/>
                          <w:ind w:firstLineChars="0" w:firstLine="0" w:leftChars="0" w:left="0" w:rightChars="0" w:right="2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78" w:type="dxa"/>
                      </w:tcPr>
                      <w:p w:rsidR="0018722C">
                        <w:pPr>
                          <w:widowControl w:val="0"/>
                          <w:snapToGrid w:val="1"/>
                          <w:spacing w:beforeLines="0" w:afterLines="0" w:lineRule="auto" w:line="240" w:after="0" w:before="114"/>
                          <w:ind w:firstLineChars="0" w:firstLine="0" w:leftChars="0" w:left="210"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107.07±4</w:t>
                        </w:r>
                      </w:p>
                    </w:tc>
                    <w:tc>
                      <w:tcPr>
                        <w:tcW w:w="1606" w:type="dxa"/>
                      </w:tcPr>
                      <w:p w:rsidR="0018722C">
                        <w:pPr>
                          <w:widowControl w:val="0"/>
                          <w:snapToGrid w:val="1"/>
                          <w:spacing w:beforeLines="0" w:afterLines="0" w:lineRule="auto" w:line="240" w:after="0" w:before="114"/>
                          <w:ind w:firstLineChars="0" w:firstLine="0" w:leftChars="0" w:left="31"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116.85±4.96</w:t>
                        </w:r>
                      </w:p>
                    </w:tc>
                    <w:tc>
                      <w:tcPr>
                        <w:tcW w:w="763" w:type="dxa"/>
                      </w:tcPr>
                      <w:p w:rsidR="0018722C">
                        <w:pPr>
                          <w:widowControl w:val="0"/>
                          <w:snapToGrid w:val="1"/>
                          <w:spacing w:beforeLines="0" w:afterLines="0" w:lineRule="auto" w:line="240" w:after="0" w:before="114"/>
                          <w:ind w:firstLineChars="0" w:firstLine="0" w:leftChars="0" w:left="109"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-9.78</w:t>
                        </w:r>
                      </w:p>
                    </w:tc>
                    <w:tc>
                      <w:tcPr>
                        <w:tcW w:w="1596" w:type="dxa"/>
                      </w:tcPr>
                      <w:p w:rsidR="0018722C">
                        <w:pPr>
                          <w:widowControl w:val="0"/>
                          <w:snapToGrid w:val="1"/>
                          <w:spacing w:beforeLines="0" w:afterLines="0" w:lineRule="auto" w:line="240" w:after="0" w:before="114"/>
                          <w:ind w:firstLineChars="0" w:firstLine="0" w:leftChars="0" w:left="220"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116.31±5.04</w:t>
                        </w:r>
                      </w:p>
                    </w:tc>
                    <w:tc>
                      <w:tcPr>
                        <w:tcW w:w="1582" w:type="dxa"/>
                      </w:tcPr>
                      <w:p w:rsidR="0018722C">
                        <w:pPr>
                          <w:widowControl w:val="0"/>
                          <w:snapToGrid w:val="1"/>
                          <w:spacing w:beforeLines="0" w:afterLines="0" w:lineRule="auto" w:line="240" w:after="0" w:before="114"/>
                          <w:ind w:firstLineChars="0" w:firstLine="0" w:leftChars="0" w:left="45"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127.02±3.78</w:t>
                        </w:r>
                      </w:p>
                    </w:tc>
                    <w:tc>
                      <w:tcPr>
                        <w:tcW w:w="728" w:type="dxa"/>
                      </w:tcPr>
                      <w:p w:rsidR="0018722C">
                        <w:pPr>
                          <w:widowControl w:val="0"/>
                          <w:snapToGrid w:val="1"/>
                          <w:spacing w:beforeLines="0" w:afterLines="0" w:lineRule="auto" w:line="240" w:after="0" w:before="114"/>
                          <w:ind w:firstLineChars="0" w:firstLine="0" w:leftChars="0" w:left="77"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-10.71</w:t>
                        </w:r>
                      </w:p>
                    </w:tc>
                  </w:tr>
                  <w:tr>
                    <w:trPr>
                      <w:trHeight w:val="22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811" w:type="dxa"/>
                      </w:tcPr>
                      <w:p w:rsidR="0018722C">
                        <w:pPr>
                          <w:widowControl w:val="0"/>
                          <w:snapToGrid w:val="1"/>
                          <w:spacing w:beforeLines="0" w:afterLines="0" w:before="0" w:after="0" w:line="189" w:lineRule="exact"/>
                          <w:ind w:firstLineChars="0" w:firstLine="0" w:leftChars="0" w:left="0" w:rightChars="0" w:right="2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78" w:type="dxa"/>
                      </w:tcPr>
                      <w:p w:rsidR="0018722C">
                        <w:pPr>
                          <w:widowControl w:val="0"/>
                          <w:snapToGrid w:val="1"/>
                          <w:spacing w:beforeLines="0" w:afterLines="0" w:before="0" w:after="0" w:line="189" w:lineRule="exact"/>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73.76±3.52</w:t>
                        </w:r>
                      </w:p>
                    </w:tc>
                    <w:tc>
                      <w:tcPr>
                        <w:tcW w:w="1606" w:type="dxa"/>
                      </w:tcPr>
                      <w:p w:rsidR="0018722C">
                        <w:pPr>
                          <w:widowControl w:val="0"/>
                          <w:snapToGrid w:val="1"/>
                          <w:spacing w:beforeLines="0" w:afterLines="0" w:before="0" w:after="0" w:line="189" w:lineRule="exact"/>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86.25±4.30</w:t>
                        </w:r>
                      </w:p>
                    </w:tc>
                    <w:tc>
                      <w:tcPr>
                        <w:tcW w:w="763" w:type="dxa"/>
                      </w:tcPr>
                      <w:p w:rsidR="0018722C">
                        <w:pPr>
                          <w:widowControl w:val="0"/>
                          <w:snapToGrid w:val="1"/>
                          <w:spacing w:beforeLines="0" w:afterLines="0" w:before="0" w:after="0" w:line="189" w:lineRule="exact"/>
                          <w:ind w:firstLineChars="0" w:firstLine="0" w:leftChars="0" w:left="109"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-12.49</w:t>
                        </w:r>
                      </w:p>
                    </w:tc>
                    <w:tc>
                      <w:tcPr>
                        <w:tcW w:w="1596" w:type="dxa"/>
                      </w:tcPr>
                      <w:p w:rsidR="0018722C">
                        <w:pPr>
                          <w:widowControl w:val="0"/>
                          <w:snapToGrid w:val="1"/>
                          <w:spacing w:beforeLines="0" w:afterLines="0" w:before="0" w:after="0" w:line="189" w:lineRule="exact"/>
                          <w:ind w:firstLineChars="0" w:firstLine="0" w:leftChars="0" w:left="215"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62.32±3.32</w:t>
                        </w:r>
                      </w:p>
                    </w:tc>
                    <w:tc>
                      <w:tcPr>
                        <w:tcW w:w="1582" w:type="dxa"/>
                      </w:tcPr>
                      <w:p w:rsidR="0018722C">
                        <w:pPr>
                          <w:widowControl w:val="0"/>
                          <w:snapToGrid w:val="1"/>
                          <w:spacing w:beforeLines="0" w:afterLines="0" w:before="0" w:after="0" w:line="189" w:lineRule="exact"/>
                          <w:ind w:firstLineChars="0" w:firstLine="0" w:leftChars="0" w:left="45"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87.50±4.06</w:t>
                        </w:r>
                      </w:p>
                    </w:tc>
                    <w:tc>
                      <w:tcPr>
                        <w:tcW w:w="728" w:type="dxa"/>
                      </w:tcPr>
                      <w:p w:rsidR="0018722C">
                        <w:pPr>
                          <w:widowControl w:val="0"/>
                          <w:snapToGrid w:val="1"/>
                          <w:spacing w:beforeLines="0" w:afterLines="0" w:before="0" w:after="0" w:line="189" w:lineRule="exact"/>
                          <w:ind w:firstLineChars="0" w:firstLine="0" w:leftChars="0" w:left="77"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-25.18</w:t>
                        </w:r>
                      </w:p>
                    </w:tc>
                  </w:tr>
                  <w:tr>
                    <w:trPr>
                      <w:trHeight w:val="220" w:hRule="atLeast"/>
                    </w:trPr>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811" w:type="dxa"/>
                      </w:tcPr>
                      <w:p w:rsidR="0018722C">
                        <w:pPr>
                          <w:widowControl w:val="0"/>
                          <w:snapToGrid w:val="1"/>
                          <w:spacing w:beforeLines="0" w:afterLines="0" w:after="0" w:line="164" w:lineRule="exact" w:before="42"/>
                          <w:ind w:firstLineChars="0" w:firstLine="0" w:leftChars="0" w:left="0" w:rightChars="0" w:right="2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1250</w:t>
                        </w:r>
                      </w:p>
                    </w:tc>
                    <w:tc>
                      <w:tcPr>
                        <w:tcW w:w="1578" w:type="dxa"/>
                      </w:tcPr>
                      <w:p w:rsidR="0018722C">
                        <w:pPr>
                          <w:widowControl w:val="0"/>
                          <w:snapToGrid w:val="1"/>
                          <w:spacing w:beforeLines="0" w:afterLines="0" w:after="0" w:line="164" w:lineRule="exact" w:before="42"/>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50.67±1.48</w:t>
                        </w:r>
                      </w:p>
                    </w:tc>
                    <w:tc>
                      <w:tcPr>
                        <w:tcW w:w="1606" w:type="dxa"/>
                      </w:tcPr>
                      <w:p w:rsidR="0018722C">
                        <w:pPr>
                          <w:widowControl w:val="0"/>
                          <w:snapToGrid w:val="1"/>
                          <w:spacing w:beforeLines="0" w:afterLines="0" w:after="0" w:line="164" w:lineRule="exact" w:before="42"/>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53.96±1.56</w:t>
                        </w:r>
                      </w:p>
                    </w:tc>
                    <w:tc>
                      <w:tcPr>
                        <w:tcW w:w="763" w:type="dxa"/>
                      </w:tcPr>
                      <w:p w:rsidR="0018722C">
                        <w:pPr>
                          <w:widowControl w:val="0"/>
                          <w:snapToGrid w:val="1"/>
                          <w:spacing w:beforeLines="0" w:afterLines="0" w:after="0" w:line="164" w:lineRule="exact" w:before="42"/>
                          <w:ind w:firstLineChars="0" w:firstLine="0" w:leftChars="0" w:left="109"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-3.29</w:t>
                        </w:r>
                      </w:p>
                    </w:tc>
                    <w:tc>
                      <w:tcPr>
                        <w:tcW w:w="1596" w:type="dxa"/>
                      </w:tcPr>
                      <w:p w:rsidR="0018722C">
                        <w:pPr>
                          <w:widowControl w:val="0"/>
                          <w:snapToGrid w:val="1"/>
                          <w:spacing w:beforeLines="0" w:afterLines="0" w:after="0" w:line="164" w:lineRule="exact" w:before="42"/>
                          <w:ind w:firstLineChars="0" w:firstLine="0" w:leftChars="0" w:left="215"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29.90±1.44</w:t>
                        </w:r>
                      </w:p>
                    </w:tc>
                    <w:tc>
                      <w:tcPr>
                        <w:tcW w:w="1582" w:type="dxa"/>
                      </w:tcPr>
                      <w:p w:rsidR="0018722C">
                        <w:pPr>
                          <w:widowControl w:val="0"/>
                          <w:snapToGrid w:val="1"/>
                          <w:spacing w:beforeLines="0" w:afterLines="0" w:after="0" w:line="164" w:lineRule="exact" w:before="42"/>
                          <w:ind w:firstLineChars="0" w:firstLine="0" w:rightChars="0" w:right="0" w:leftChars="0" w:lef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w:t>
                        </w:r>
                      </w:p>
                    </w:tc>
                    <w:tc>
                      <w:tcPr>
                        <w:tcW w:w="728" w:type="dxa"/>
                      </w:tcPr>
                      <w:p w:rsidR="0018722C">
                        <w:pPr>
                          <w:widowControl w:val="0"/>
                          <w:snapToGrid w:val="1"/>
                          <w:spacing w:beforeLines="0" w:afterLines="0" w:after="0" w:line="164" w:lineRule="exact" w:before="42"/>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w:t>
                        </w:r>
                      </w:p>
                    </w:tc>
                  </w:tr>
                  <w:tr>
                    <w:trPr>
                      <w:trHeight w:val="340" w:hRule="atLeast"/>
                    </w:trPr>
                    <w:tc>
                      <w:tcPr>
                        <w:tcW w:w="951" w:type="dxa"/>
                        <w:vMerge w:val="restart"/>
                        <w:tcBorders>
                          <w:bottom w:val="single" w:sz="12" w:space="0" w:color="008000"/>
                        </w:tcBorders>
                      </w:tcPr>
                      <w:p w:rsidR="0018722C">
                        <w:pPr>
                          <w:widowControl w:val="0"/>
                          <w:snapToGrid w:val="1"/>
                          <w:spacing w:beforeLines="0" w:afterLines="0" w:before="0" w:after="0" w:line="158" w:lineRule="exact"/>
                          <w:ind w:firstLineChars="0" w:firstLine="0" w:leftChars="0" w:left="97" w:rightChars="0" w:right="9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小穗育性</w:t>
                        </w:r>
                      </w:p>
                      <w:p w:rsidR="0018722C">
                        <w:pPr>
                          <w:widowControl w:val="0"/>
                          <w:snapToGrid w:val="1"/>
                          <w:spacing w:beforeLines="0" w:afterLines="0" w:lineRule="auto" w:line="240" w:after="0" w:before="109"/>
                          <w:ind w:firstLineChars="0" w:firstLine="0" w:leftChars="0" w:left="93"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SF</w:t>
                        </w:r>
                      </w:p>
                    </w:tc>
                    <w:tc>
                      <w:tcPr>
                        <w:tcW w:w="811" w:type="dxa"/>
                      </w:tcPr>
                      <w:p w:rsidR="0018722C">
                        <w:pPr>
                          <w:widowControl w:val="0"/>
                          <w:snapToGrid w:val="1"/>
                          <w:spacing w:beforeLines="0" w:afterLines="0" w:lineRule="auto" w:line="240" w:after="0" w:before="118"/>
                          <w:ind w:firstLineChars="0" w:firstLine="0" w:leftChars="0" w:left="0" w:rightChars="0" w:right="2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w:t>
                        </w:r>
                      </w:p>
                    </w:tc>
                    <w:tc>
                      <w:tcPr>
                        <w:tcW w:w="1578" w:type="dxa"/>
                      </w:tcPr>
                      <w:p w:rsidR="0018722C">
                        <w:pPr>
                          <w:widowControl w:val="0"/>
                          <w:snapToGrid w:val="1"/>
                          <w:spacing w:beforeLines="0" w:afterLines="0" w:lineRule="auto" w:line="240" w:after="0" w:before="118"/>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54.56±1.60</w:t>
                        </w:r>
                      </w:p>
                    </w:tc>
                    <w:tc>
                      <w:tcPr>
                        <w:tcW w:w="1606" w:type="dxa"/>
                      </w:tcPr>
                      <w:p w:rsidR="0018722C">
                        <w:pPr>
                          <w:widowControl w:val="0"/>
                          <w:snapToGrid w:val="1"/>
                          <w:spacing w:beforeLines="0" w:afterLines="0" w:lineRule="auto" w:line="240" w:after="0" w:before="118"/>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61.27±1.90</w:t>
                        </w:r>
                      </w:p>
                    </w:tc>
                    <w:tc>
                      <w:tcPr>
                        <w:tcW w:w="763" w:type="dxa"/>
                      </w:tcPr>
                      <w:p w:rsidR="0018722C">
                        <w:pPr>
                          <w:widowControl w:val="0"/>
                          <w:snapToGrid w:val="1"/>
                          <w:spacing w:beforeLines="0" w:afterLines="0" w:lineRule="auto" w:line="240" w:after="0" w:before="118"/>
                          <w:ind w:firstLineChars="0" w:firstLine="0" w:leftChars="0" w:left="109"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-6.71</w:t>
                        </w:r>
                      </w:p>
                    </w:tc>
                    <w:tc>
                      <w:tcPr>
                        <w:tcW w:w="1596" w:type="dxa"/>
                      </w:tcPr>
                      <w:p w:rsidR="0018722C">
                        <w:pPr>
                          <w:widowControl w:val="0"/>
                          <w:snapToGrid w:val="1"/>
                          <w:spacing w:beforeLines="0" w:afterLines="0" w:lineRule="auto" w:line="240" w:after="0" w:before="118"/>
                          <w:ind w:firstLineChars="0" w:firstLine="0" w:leftChars="0" w:left="215"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56.35±1.90</w:t>
                        </w:r>
                      </w:p>
                    </w:tc>
                    <w:tc>
                      <w:tcPr>
                        <w:tcW w:w="1582" w:type="dxa"/>
                      </w:tcPr>
                      <w:p w:rsidR="0018722C">
                        <w:pPr>
                          <w:widowControl w:val="0"/>
                          <w:snapToGrid w:val="1"/>
                          <w:spacing w:beforeLines="0" w:afterLines="0" w:lineRule="auto" w:line="240" w:after="0" w:before="118"/>
                          <w:ind w:firstLineChars="0" w:firstLine="0" w:leftChars="0" w:left="45"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62.75±1.56</w:t>
                        </w:r>
                      </w:p>
                    </w:tc>
                    <w:tc>
                      <w:tcPr>
                        <w:tcW w:w="728" w:type="dxa"/>
                      </w:tcPr>
                      <w:p w:rsidR="0018722C">
                        <w:pPr>
                          <w:widowControl w:val="0"/>
                          <w:snapToGrid w:val="1"/>
                          <w:spacing w:beforeLines="0" w:afterLines="0" w:lineRule="auto" w:line="240" w:after="0" w:before="118"/>
                          <w:ind w:firstLineChars="0" w:firstLine="0" w:leftChars="0" w:left="77"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w:t>
                        </w:r>
                      </w:p>
                    </w:tc>
                  </w:tr>
                  <w:tr>
                    <w:trPr>
                      <w:trHeight w:val="240" w:hRule="atLeast"/>
                    </w:trPr>
                    <w:tc>
                      <w:tcPr>
                        <w:tcW w:w="951" w:type="dxa"/>
                        <w:vMerge/>
                        <w:tcBorders>
                          <w:top w:val="nil"/>
                          <w:bottom w:val="single" w:sz="12" w:space="0" w:color="008000"/>
                        </w:tcBorders>
                      </w:tcPr>
                      <w:p w:rsidR="0018722C">
                        <w:pPr>
                          <w:rPr>
                            <w:sz w:val="2"/>
                            <w:szCs w:val="2"/>
                          </w:rPr>
                        </w:pPr>
                      </w:p>
                    </w:tc>
                    <w:tc>
                      <w:tcPr>
                        <w:tcW w:w="811" w:type="dxa"/>
                        <w:tcBorders>
                          <w:bottom w:val="single" w:sz="12" w:space="0" w:color="008000"/>
                        </w:tcBorders>
                      </w:tcPr>
                      <w:p w:rsidR="0018722C">
                        <w:pPr>
                          <w:widowControl w:val="0"/>
                          <w:snapToGrid w:val="1"/>
                          <w:spacing w:beforeLines="0" w:afterLines="0" w:lineRule="auto" w:line="240" w:after="0" w:before="27"/>
                          <w:ind w:firstLineChars="0" w:firstLine="0" w:leftChars="0" w:left="0" w:rightChars="0" w:right="2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578" w:type="dxa"/>
                        <w:tcBorders>
                          <w:bottom w:val="single" w:sz="12" w:space="0" w:color="008000"/>
                        </w:tcBorders>
                      </w:tcPr>
                      <w:p w:rsidR="0018722C">
                        <w:pPr>
                          <w:widowControl w:val="0"/>
                          <w:snapToGrid w:val="1"/>
                          <w:spacing w:beforeLines="0" w:afterLines="0" w:lineRule="auto" w:line="240" w:after="0" w:before="27"/>
                          <w:ind w:firstLineChars="0" w:firstLine="0" w:leftChars="0" w:left="205" w:rightChars="0" w:right="2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51.77±1.90</w:t>
                        </w:r>
                      </w:p>
                    </w:tc>
                    <w:tc>
                      <w:tcPr>
                        <w:tcW w:w="1606" w:type="dxa"/>
                        <w:tcBorders>
                          <w:bottom w:val="single" w:sz="12" w:space="0" w:color="008000"/>
                        </w:tcBorders>
                      </w:tcPr>
                      <w:p w:rsidR="0018722C">
                        <w:pPr>
                          <w:widowControl w:val="0"/>
                          <w:snapToGrid w:val="1"/>
                          <w:spacing w:beforeLines="0" w:afterLines="0" w:lineRule="auto" w:line="240" w:after="0" w:before="27"/>
                          <w:ind w:firstLineChars="0" w:firstLine="0" w:leftChars="0" w:left="26"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55.35±2.03</w:t>
                        </w:r>
                      </w:p>
                    </w:tc>
                    <w:tc>
                      <w:tcPr>
                        <w:tcW w:w="763" w:type="dxa"/>
                        <w:tcBorders>
                          <w:bottom w:val="single" w:sz="12" w:space="0" w:color="008000"/>
                        </w:tcBorders>
                      </w:tcPr>
                      <w:p w:rsidR="0018722C">
                        <w:pPr>
                          <w:widowControl w:val="0"/>
                          <w:snapToGrid w:val="1"/>
                          <w:spacing w:beforeLines="0" w:afterLines="0" w:lineRule="auto" w:line="240" w:after="0" w:before="27"/>
                          <w:ind w:firstLineChars="0" w:firstLine="0" w:leftChars="0" w:left="109"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-3.58</w:t>
                        </w:r>
                      </w:p>
                    </w:tc>
                    <w:tc>
                      <w:tcPr>
                        <w:tcW w:w="1596" w:type="dxa"/>
                        <w:tcBorders>
                          <w:bottom w:val="single" w:sz="12" w:space="0" w:color="008000"/>
                        </w:tcBorders>
                      </w:tcPr>
                      <w:p w:rsidR="0018722C">
                        <w:pPr>
                          <w:widowControl w:val="0"/>
                          <w:snapToGrid w:val="1"/>
                          <w:spacing w:beforeLines="0" w:afterLines="0" w:lineRule="auto" w:line="240" w:after="0" w:before="27"/>
                          <w:ind w:firstLineChars="0" w:firstLine="0" w:leftChars="0" w:left="233" w:rightChars="0" w:right="2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46.73±1.93</w:t>
                        </w:r>
                      </w:p>
                    </w:tc>
                    <w:tc>
                      <w:tcPr>
                        <w:tcW w:w="1582" w:type="dxa"/>
                        <w:tcBorders>
                          <w:bottom w:val="single" w:sz="12" w:space="0" w:color="008000"/>
                        </w:tcBorders>
                      </w:tcPr>
                      <w:p w:rsidR="0018722C">
                        <w:pPr>
                          <w:widowControl w:val="0"/>
                          <w:snapToGrid w:val="1"/>
                          <w:spacing w:beforeLines="0" w:afterLines="0" w:lineRule="auto" w:line="240" w:after="0" w:before="27"/>
                          <w:ind w:firstLineChars="0" w:firstLine="0" w:leftChars="0" w:left="45"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59.73±1.87</w:t>
                        </w:r>
                      </w:p>
                    </w:tc>
                    <w:tc>
                      <w:tcPr>
                        <w:tcW w:w="728" w:type="dxa"/>
                        <w:tcBorders>
                          <w:bottom w:val="single" w:sz="12" w:space="0" w:color="008000"/>
                        </w:tcBorders>
                      </w:tcPr>
                      <w:p w:rsidR="0018722C">
                        <w:pPr>
                          <w:widowControl w:val="0"/>
                          <w:snapToGrid w:val="1"/>
                          <w:spacing w:beforeLines="0" w:afterLines="0" w:lineRule="auto" w:line="240" w:after="0" w:before="27"/>
                          <w:ind w:firstLineChars="0" w:firstLine="0" w:leftChars="0" w:left="68"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w:t>
      </w:r>
      <w:r>
        <w:t xml:space="preserve"> </w:t>
      </w:r>
      <w:r w:rsidRPr="00DB64CE">
        <w:rPr>
          <w:rFonts w:ascii="Times New Roman"/>
        </w:rPr>
        <w:t>3-6</w:t>
      </w:r>
      <w:r>
        <w:t xml:space="preserve">  </w:t>
      </w:r>
      <w:r w:rsidRPr="00DB64CE">
        <w:rPr>
          <w:rFonts w:ascii="Times New Roman"/>
        </w:rPr>
        <w:t>Comparison of spikelet fertility between test cross F</w:t>
      </w:r>
      <w:r>
        <w:rPr>
          <w:rFonts w:ascii="Times New Roman"/>
          <w:sz w:val="14"/>
        </w:rPr>
        <w:t>2 </w:t>
      </w:r>
      <w:r>
        <w:rPr>
          <w:rFonts w:ascii="Times New Roman"/>
        </w:rPr>
        <w:t>populations generated from nan34 and landrice at altitudes</w:t>
      </w:r>
    </w:p>
    <w:p w:rsidR="0018722C">
      <w:pPr>
        <w:topLinePunct/>
      </w:pPr>
      <w:r>
        <w:t>注：“</w:t>
      </w:r>
      <w:r>
        <w:rPr>
          <w:rFonts w:ascii="Times New Roman" w:hAnsi="Times New Roman" w:eastAsia="Times New Roman"/>
        </w:rPr>
        <w:t>-</w:t>
      </w:r>
      <w:r>
        <w:t>”表示未获得数据。</w:t>
      </w:r>
    </w:p>
    <w:p w:rsidR="0018722C">
      <w:pPr>
        <w:topLinePunct/>
      </w:pPr>
      <w:r>
        <w:rPr>
          <w:rFonts w:ascii="Times New Roman" w:hAnsi="Times New Roman"/>
        </w:rPr>
        <w:t>Note:</w:t>
      </w:r>
      <w:r>
        <w:rPr>
          <w:rFonts w:ascii="Times New Roman" w:hAnsi="Times New Roman"/>
        </w:rPr>
        <w:t>"</w:t>
      </w:r>
      <w:r w:rsidR="004B696B">
        <w:rPr>
          <w:rFonts w:ascii="Times New Roman" w:hAnsi="Times New Roman"/>
        </w:rPr>
        <w:t xml:space="preserve"> </w:t>
      </w:r>
      <w:r>
        <w:rPr>
          <w:rFonts w:ascii="Times New Roman" w:hAnsi="Times New Roman"/>
        </w:rPr>
        <w:t>-</w:t>
      </w:r>
      <w:r>
        <w:rPr>
          <w:rFonts w:ascii="Times New Roman" w:hAnsi="Times New Roman"/>
        </w:rPr>
        <w:t>"</w:t>
      </w:r>
      <w:r>
        <w:rPr>
          <w:rFonts w:ascii="Times New Roman" w:hAnsi="Times New Roman"/>
        </w:rPr>
        <w:t> shows no data.</w:t>
      </w:r>
    </w:p>
    <w:p w:rsidR="0018722C">
      <w:pPr>
        <w:pStyle w:val="a8"/>
        <w:topLinePunct/>
      </w:pPr>
      <w:bookmarkStart w:name="_bookmark60" w:id="117"/>
      <w:bookmarkEnd w:id="117"/>
      <w:r>
        <w:t>表3-7</w:t>
      </w:r>
      <w:r>
        <w:t xml:space="preserve">  </w:t>
      </w:r>
      <w:r w:rsidRPr="00DB64CE">
        <w:t>C418</w:t>
      </w:r>
      <w:r w:rsidR="001852F3">
        <w:t xml:space="preserve">与地方品种的杂交组合不同海拔产生的测交</w:t>
      </w:r>
      <w:r w:rsidR="001852F3">
        <w:t xml:space="preserve">F</w:t>
      </w:r>
      <w:r>
        <w:rPr>
          <w:vertAlign w:val="subscript"/>
          /&gt;
        </w:rPr>
        <w:t>2</w:t>
      </w:r>
      <w:r>
        <w:t>代群体小穗育性的比较</w:t>
      </w:r>
    </w:p>
    <w:p w:rsidR="0018722C">
      <w:pPr>
        <w:pStyle w:val="a8"/>
        <w:topLinePunct/>
      </w:pPr>
      <w:r>
        <w:t>Tab.</w:t>
      </w:r>
      <w:r>
        <w:t xml:space="preserve"> </w:t>
      </w:r>
      <w:r w:rsidRPr="00DB64CE">
        <w:t>3-7</w:t>
      </w:r>
      <w:r>
        <w:t xml:space="preserve">  </w:t>
      </w:r>
      <w:r w:rsidRPr="00DB64CE">
        <w:t>Comparison of spikelet fertility between test cross F</w:t>
      </w:r>
      <w:r>
        <w:rPr>
          <w:vertAlign w:val="subscript"/>
        </w:rPr>
        <w:t>2 </w:t>
      </w:r>
      <w:r>
        <w:t>populations generated from C418 and landrice at altitudes</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1"/>
        <w:gridCol w:w="833"/>
        <w:gridCol w:w="1554"/>
        <w:gridCol w:w="1595"/>
        <w:gridCol w:w="798"/>
        <w:gridCol w:w="1574"/>
        <w:gridCol w:w="1573"/>
        <w:gridCol w:w="738"/>
      </w:tblGrid>
      <w:tr>
        <w:trPr>
          <w:tblHeader/>
        </w:trPr>
        <w:tc>
          <w:tcPr>
            <w:tcW w:w="494" w:type="pct"/>
            <w:vMerge w:val="restart"/>
            <w:vAlign w:val="center"/>
          </w:tcPr>
          <w:p w:rsidR="0018722C">
            <w:pPr>
              <w:pStyle w:val="a7"/>
              <w:topLinePunct/>
              <w:ind w:leftChars="0" w:left="0" w:rightChars="0" w:right="0" w:firstLineChars="0" w:firstLine="0"/>
              <w:spacing w:line="240" w:lineRule="atLeast"/>
            </w:pPr>
            <w:r w:rsidRPr="00000000">
              <w:rPr>
                <w:sz w:val="24"/>
                <w:szCs w:val="24"/>
              </w:rPr>
              <w:t>性状</w:t>
            </w:r>
          </w:p>
          <w:p w:rsidR="0018722C">
            <w:pPr>
              <w:pStyle w:val="a7"/>
              <w:topLinePunct/>
              <w:ind w:leftChars="0" w:left="0" w:rightChars="0" w:right="0" w:firstLineChars="0" w:firstLine="0"/>
              <w:spacing w:line="240" w:lineRule="atLeast"/>
            </w:pPr>
            <w:r w:rsidRPr="00000000">
              <w:rPr>
                <w:sz w:val="24"/>
                <w:szCs w:val="24"/>
              </w:rPr>
              <w:t>Trait</w:t>
            </w:r>
          </w:p>
        </w:tc>
        <w:tc>
          <w:tcPr>
            <w:tcW w:w="433" w:type="pct"/>
            <w:vMerge w:val="restart"/>
            <w:vAlign w:val="center"/>
          </w:tcPr>
          <w:p w:rsidR="0018722C">
            <w:pPr>
              <w:pStyle w:val="a7"/>
              <w:topLinePunct/>
              <w:ind w:leftChars="0" w:left="0" w:rightChars="0" w:right="0" w:firstLineChars="0" w:firstLine="0"/>
              <w:spacing w:line="240" w:lineRule="atLeas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w:t>
            </w:r>
            <w:r w:rsidRPr="00000000">
              <w:rPr>
                <w:sz w:val="24"/>
                <w:szCs w:val="24"/>
              </w:rPr>
              <w:t>)</w:t>
            </w:r>
            <w:r w:rsidRPr="00000000">
              <w:rPr>
                <w:sz w:val="24"/>
                <w:szCs w:val="24"/>
              </w:rPr>
              <w:t xml:space="preserve"> Altitude</w:t>
            </w:r>
          </w:p>
        </w:tc>
        <w:tc>
          <w:tcPr>
            <w:tcW w:w="808" w:type="pct"/>
            <w:vAlign w:val="center"/>
          </w:tcPr>
          <w:p w:rsidR="0018722C">
            <w:pPr>
              <w:pStyle w:val="a7"/>
              <w:topLinePunct/>
              <w:ind w:leftChars="0" w:left="0" w:rightChars="0" w:right="0" w:firstLineChars="0" w:firstLine="0"/>
              <w:spacing w:line="240" w:lineRule="atLeast"/>
            </w:pPr>
            <w:r w:rsidRPr="00000000">
              <w:rPr>
                <w:sz w:val="24"/>
                <w:szCs w:val="24"/>
              </w:rPr>
              <w:t>C418×</w:t>
            </w:r>
            <w:r w:rsidRPr="00000000">
              <w:rPr>
                <w:sz w:val="24"/>
                <w:szCs w:val="24"/>
              </w:rPr>
              <w:t>小花谷</w:t>
            </w:r>
          </w:p>
          <w:p w:rsidR="0018722C">
            <w:pPr>
              <w:pStyle w:val="a7"/>
              <w:topLinePunct/>
              <w:ind w:leftChars="0" w:left="0" w:rightChars="0" w:right="0" w:firstLineChars="0" w:firstLine="0"/>
              <w:spacing w:line="240" w:lineRule="atLeast"/>
            </w:pPr>
            <w:r w:rsidRPr="00000000">
              <w:rPr>
                <w:u w:val="single" w:color="008000"/>
                <w:sz w:val="24"/>
                <w:szCs w:val="24"/>
              </w:rPr>
              <w:t>C418×Xiaohuagu</w:t>
            </w:r>
          </w:p>
        </w:tc>
        <w:tc>
          <w:tcPr>
            <w:tcW w:w="829" w:type="pct"/>
            <w:vAlign w:val="center"/>
          </w:tcPr>
          <w:p w:rsidR="0018722C">
            <w:pPr>
              <w:pStyle w:val="a7"/>
              <w:topLinePunct/>
              <w:ind w:leftChars="0" w:left="0" w:rightChars="0" w:right="0" w:firstLineChars="0" w:firstLine="0"/>
              <w:spacing w:line="240" w:lineRule="atLeast"/>
            </w:pPr>
            <w:r w:rsidRPr="00000000">
              <w:rPr>
                <w:sz w:val="24"/>
                <w:szCs w:val="24"/>
              </w:rPr>
              <w:t>小花谷</w:t>
            </w:r>
            <w:r w:rsidRPr="00000000">
              <w:rPr>
                <w:sz w:val="24"/>
                <w:szCs w:val="24"/>
              </w:rPr>
              <w:t>×C418</w:t>
            </w:r>
          </w:p>
          <w:p w:rsidR="0018722C">
            <w:pPr>
              <w:pStyle w:val="a7"/>
              <w:topLinePunct/>
              <w:ind w:leftChars="0" w:left="0" w:rightChars="0" w:right="0" w:firstLineChars="0" w:firstLine="0"/>
              <w:spacing w:line="240" w:lineRule="atLeast"/>
            </w:pPr>
            <w:r w:rsidRPr="00000000">
              <w:rPr>
                <w:u w:val="single" w:color="008000"/>
                <w:sz w:val="24"/>
                <w:szCs w:val="24"/>
              </w:rPr>
              <w:t>Xiaohuagu×C418</w:t>
            </w:r>
          </w:p>
        </w:tc>
        <w:tc>
          <w:tcPr>
            <w:tcW w:w="415"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F</w:t>
            </w:r>
            <w:r w:rsidRPr="00000000">
              <w:rPr>
                <w:sz w:val="24"/>
                <w:szCs w:val="24"/>
              </w:rPr>
              <w:t>2</w:t>
            </w:r>
            <w:r w:rsidRPr="00000000">
              <w:rPr>
                <w:sz w:val="24"/>
                <w:szCs w:val="24"/>
              </w:rPr>
              <w:t>-RF</w:t>
            </w:r>
            <w:r w:rsidRPr="00000000">
              <w:rPr>
                <w:sz w:val="24"/>
                <w:szCs w:val="24"/>
              </w:rPr>
              <w:t>2</w:t>
            </w:r>
          </w:p>
        </w:tc>
        <w:tc>
          <w:tcPr>
            <w:tcW w:w="818" w:type="pct"/>
            <w:vAlign w:val="center"/>
          </w:tcPr>
          <w:p w:rsidR="0018722C">
            <w:pPr>
              <w:pStyle w:val="a7"/>
              <w:topLinePunct/>
              <w:ind w:leftChars="0" w:left="0" w:rightChars="0" w:right="0" w:firstLineChars="0" w:firstLine="0"/>
              <w:spacing w:line="240" w:lineRule="atLeast"/>
            </w:pPr>
            <w:r w:rsidRPr="00000000">
              <w:rPr>
                <w:sz w:val="24"/>
                <w:szCs w:val="24"/>
              </w:rPr>
              <w:t>C418×</w:t>
            </w:r>
            <w:r w:rsidRPr="00000000">
              <w:rPr>
                <w:sz w:val="24"/>
                <w:szCs w:val="24"/>
              </w:rPr>
              <w:t>小麻谷</w:t>
            </w:r>
          </w:p>
          <w:p w:rsidR="0018722C">
            <w:pPr>
              <w:pStyle w:val="a7"/>
              <w:topLinePunct/>
              <w:ind w:leftChars="0" w:left="0" w:rightChars="0" w:right="0" w:firstLineChars="0" w:firstLine="0"/>
              <w:spacing w:line="240" w:lineRule="atLeast"/>
            </w:pPr>
            <w:r w:rsidRPr="00000000">
              <w:rPr>
                <w:u w:val="single" w:color="008000"/>
                <w:sz w:val="24"/>
                <w:szCs w:val="24"/>
              </w:rPr>
              <w:t>C418×Xiaomagu</w:t>
            </w:r>
          </w:p>
        </w:tc>
        <w:tc>
          <w:tcPr>
            <w:tcW w:w="818" w:type="pct"/>
            <w:vAlign w:val="center"/>
          </w:tcPr>
          <w:p w:rsidR="0018722C">
            <w:pPr>
              <w:pStyle w:val="a7"/>
              <w:topLinePunct/>
              <w:ind w:leftChars="0" w:left="0" w:rightChars="0" w:right="0" w:firstLineChars="0" w:firstLine="0"/>
              <w:spacing w:line="240" w:lineRule="atLeast"/>
            </w:pPr>
            <w:r w:rsidRPr="00000000">
              <w:rPr>
                <w:sz w:val="24"/>
                <w:szCs w:val="24"/>
              </w:rPr>
              <w:t>小麻谷</w:t>
            </w:r>
            <w:r w:rsidRPr="00000000">
              <w:rPr>
                <w:sz w:val="24"/>
                <w:szCs w:val="24"/>
              </w:rPr>
              <w:t>×C418</w:t>
            </w:r>
          </w:p>
          <w:p w:rsidR="0018722C">
            <w:pPr>
              <w:pStyle w:val="a7"/>
              <w:topLinePunct/>
              <w:ind w:leftChars="0" w:left="0" w:rightChars="0" w:right="0" w:firstLineChars="0" w:firstLine="0"/>
              <w:spacing w:line="240" w:lineRule="atLeast"/>
            </w:pPr>
            <w:r w:rsidRPr="00000000">
              <w:rPr>
                <w:u w:val="single" w:color="008000"/>
                <w:sz w:val="24"/>
                <w:szCs w:val="24"/>
              </w:rPr>
              <w:t>Xiaomagu×C418</w:t>
            </w:r>
          </w:p>
        </w:tc>
        <w:tc>
          <w:tcPr>
            <w:tcW w:w="384"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F</w:t>
            </w:r>
            <w:r w:rsidRPr="00000000">
              <w:rPr>
                <w:sz w:val="24"/>
                <w:szCs w:val="24"/>
              </w:rPr>
              <w:t>2</w:t>
            </w:r>
            <w:r w:rsidRPr="00000000">
              <w:rPr>
                <w:sz w:val="24"/>
                <w:szCs w:val="24"/>
              </w:rPr>
              <w:t>-RF</w:t>
            </w:r>
            <w:r w:rsidRPr="00000000">
              <w:rPr>
                <w:sz w:val="24"/>
                <w:szCs w:val="24"/>
              </w:rPr>
              <w:t>2</w:t>
            </w:r>
          </w:p>
        </w:tc>
      </w:tr>
      <w:tr>
        <w:trPr>
          <w:tblHeader/>
        </w:trPr>
        <w:tc>
          <w:tcPr>
            <w:tcW w:w="49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w:t>
            </w:r>
            <w:r w:rsidRPr="00000000">
              <w:rPr>
                <w:sz w:val="24"/>
                <w:szCs w:val="24"/>
              </w:rPr>
              <w:t>2</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RF</w:t>
            </w:r>
            <w:r w:rsidRPr="00000000">
              <w:rPr>
                <w:sz w:val="24"/>
                <w:szCs w:val="24"/>
              </w:rPr>
              <w:t>2</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w:t>
            </w:r>
            <w:r w:rsidRPr="00000000">
              <w:rPr>
                <w:sz w:val="24"/>
                <w:szCs w:val="24"/>
              </w:rPr>
              <w:t>2</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RF</w:t>
            </w:r>
            <w:r w:rsidRPr="00000000">
              <w:rPr>
                <w:sz w:val="24"/>
                <w:szCs w:val="24"/>
              </w:rPr>
              <w:t>2</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94" w:type="pct"/>
            <w:vAlign w:val="center"/>
          </w:tcPr>
          <w:p w:rsidR="0018722C">
            <w:pPr>
              <w:pStyle w:val="ac"/>
              <w:topLinePunct/>
              <w:ind w:leftChars="0" w:left="0" w:rightChars="0" w:right="0" w:firstLineChars="0" w:firstLine="0"/>
              <w:spacing w:line="240" w:lineRule="atLeast"/>
            </w:pP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29" w:type="pct"/>
            <w:vAlign w:val="center"/>
          </w:tcPr>
          <w:p w:rsidR="0018722C">
            <w:pPr>
              <w:pStyle w:val="a5"/>
              <w:topLinePunct/>
              <w:ind w:leftChars="0" w:left="0" w:rightChars="0" w:right="0" w:firstLineChars="0" w:firstLine="0"/>
              <w:spacing w:line="240" w:lineRule="atLeast"/>
            </w:pPr>
            <w:r w:rsidRPr="00000000">
              <w:rPr>
                <w:sz w:val="24"/>
                <w:szCs w:val="24"/>
              </w:rPr>
              <w:t>67.55±3.41</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75.57±3.07</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63.25±2.93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12.32</w:t>
            </w:r>
          </w:p>
        </w:tc>
      </w:tr>
      <w:tr>
        <w:tc>
          <w:tcPr>
            <w:tcW w:w="494" w:type="pct"/>
            <w:vMerge w:val="restart"/>
            <w:vAlign w:val="center"/>
          </w:tcPr>
          <w:p w:rsidR="0018722C">
            <w:pPr>
              <w:pStyle w:val="ac"/>
              <w:topLinePunct/>
              <w:ind w:leftChars="0" w:left="0" w:rightChars="0" w:right="0" w:firstLineChars="0" w:firstLine="0"/>
              <w:spacing w:line="240" w:lineRule="atLeast"/>
            </w:pPr>
            <w:r w:rsidRPr="00000000">
              <w:rPr>
                <w:sz w:val="24"/>
                <w:szCs w:val="24"/>
              </w:rPr>
              <w:t>实粒数</w:t>
            </w:r>
          </w:p>
          <w:p w:rsidR="0018722C">
            <w:pPr>
              <w:pStyle w:val="a5"/>
              <w:topLinePunct/>
              <w:ind w:leftChars="0" w:left="0" w:rightChars="0" w:right="0" w:firstLineChars="0" w:firstLine="0"/>
              <w:spacing w:line="240" w:lineRule="atLeast"/>
            </w:pPr>
            <w:r w:rsidRPr="00000000">
              <w:rPr>
                <w:sz w:val="24"/>
                <w:szCs w:val="24"/>
              </w:rPr>
              <w:t>FG</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82.22±4.52</w:t>
            </w:r>
          </w:p>
        </w:tc>
        <w:tc>
          <w:tcPr>
            <w:tcW w:w="829" w:type="pct"/>
            <w:vAlign w:val="center"/>
          </w:tcPr>
          <w:p w:rsidR="0018722C">
            <w:pPr>
              <w:pStyle w:val="a5"/>
              <w:topLinePunct/>
              <w:ind w:leftChars="0" w:left="0" w:rightChars="0" w:right="0" w:firstLineChars="0" w:firstLine="0"/>
              <w:spacing w:line="240" w:lineRule="atLeast"/>
            </w:pPr>
            <w:r w:rsidRPr="00000000">
              <w:rPr>
                <w:sz w:val="24"/>
                <w:szCs w:val="24"/>
              </w:rPr>
              <w:t>85.99±4.87</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-3.77</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114.78±4.74</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97.95±4.57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16.83</w:t>
            </w:r>
          </w:p>
        </w:tc>
      </w:tr>
      <w:tr>
        <w:tc>
          <w:tcPr>
            <w:tcW w:w="494" w:type="pct"/>
            <w:vMerge/>
            <w:vAlign w:val="center"/>
          </w:tcPr>
          <w:p w:rsidR="0018722C">
            <w:pPr>
              <w:pStyle w:val="ac"/>
              <w:topLinePunct/>
              <w:ind w:leftChars="0" w:left="0" w:rightChars="0" w:right="0" w:firstLineChars="0" w:firstLine="0"/>
              <w:spacing w:line="240" w:lineRule="atLeast"/>
            </w:pP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53.31±4.47</w:t>
            </w:r>
          </w:p>
        </w:tc>
        <w:tc>
          <w:tcPr>
            <w:tcW w:w="829" w:type="pct"/>
            <w:vAlign w:val="center"/>
          </w:tcPr>
          <w:p w:rsidR="0018722C">
            <w:pPr>
              <w:pStyle w:val="a5"/>
              <w:topLinePunct/>
              <w:ind w:leftChars="0" w:left="0" w:rightChars="0" w:right="0" w:firstLineChars="0" w:firstLine="0"/>
              <w:spacing w:line="240" w:lineRule="atLeast"/>
            </w:pPr>
            <w:r w:rsidRPr="00000000">
              <w:rPr>
                <w:sz w:val="24"/>
                <w:szCs w:val="24"/>
              </w:rPr>
              <w:t>69.18±5.11</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-15.87</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129.52±10.04</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60.58±5.68</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68.94</w:t>
            </w:r>
          </w:p>
        </w:tc>
      </w:tr>
      <w:tr>
        <w:tc>
          <w:tcPr>
            <w:tcW w:w="494" w:type="pct"/>
            <w:vAlign w:val="center"/>
          </w:tcPr>
          <w:p w:rsidR="0018722C">
            <w:pPr>
              <w:pStyle w:val="ac"/>
              <w:topLinePunct/>
              <w:ind w:leftChars="0" w:left="0" w:rightChars="0" w:right="0" w:firstLineChars="0" w:firstLine="0"/>
              <w:spacing w:line="240" w:lineRule="atLeast"/>
            </w:pP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29" w:type="pct"/>
            <w:vAlign w:val="center"/>
          </w:tcPr>
          <w:p w:rsidR="0018722C">
            <w:pPr>
              <w:pStyle w:val="a5"/>
              <w:topLinePunct/>
              <w:ind w:leftChars="0" w:left="0" w:rightChars="0" w:right="0" w:firstLineChars="0" w:firstLine="0"/>
              <w:spacing w:line="240" w:lineRule="atLeast"/>
            </w:pPr>
            <w:r w:rsidRPr="00000000">
              <w:rPr>
                <w:sz w:val="24"/>
                <w:szCs w:val="24"/>
              </w:rPr>
              <w:t>42.30±1.85</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44.42±1.38</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40.73±1.61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3.69</w:t>
            </w:r>
          </w:p>
        </w:tc>
      </w:tr>
      <w:tr>
        <w:tc>
          <w:tcPr>
            <w:tcW w:w="494" w:type="pct"/>
            <w:vAlign w:val="center"/>
          </w:tcPr>
          <w:p w:rsidR="0018722C">
            <w:pPr>
              <w:pStyle w:val="ac"/>
              <w:topLinePunct/>
              <w:ind w:leftChars="0" w:left="0" w:rightChars="0" w:right="0" w:firstLineChars="0" w:firstLine="0"/>
              <w:spacing w:line="240" w:lineRule="atLeast"/>
            </w:pPr>
            <w:r w:rsidRPr="00000000">
              <w:rPr>
                <w:sz w:val="24"/>
                <w:szCs w:val="24"/>
              </w:rPr>
              <w:t>小穗育性</w:t>
            </w:r>
          </w:p>
          <w:p w:rsidR="0018722C">
            <w:pPr>
              <w:pStyle w:val="a5"/>
              <w:topLinePunct/>
              <w:ind w:leftChars="0" w:left="0" w:rightChars="0" w:right="0" w:firstLineChars="0" w:firstLine="0"/>
              <w:spacing w:line="240" w:lineRule="atLeast"/>
            </w:pPr>
            <w:r w:rsidRPr="00000000">
              <w:rPr>
                <w:sz w:val="24"/>
                <w:szCs w:val="24"/>
              </w:rPr>
              <w:t>SF</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42.90±2.22</w:t>
            </w:r>
          </w:p>
        </w:tc>
        <w:tc>
          <w:tcPr>
            <w:tcW w:w="829" w:type="pct"/>
            <w:vAlign w:val="center"/>
          </w:tcPr>
          <w:p w:rsidR="0018722C">
            <w:pPr>
              <w:pStyle w:val="a5"/>
              <w:topLinePunct/>
              <w:ind w:leftChars="0" w:left="0" w:rightChars="0" w:right="0" w:firstLineChars="0" w:firstLine="0"/>
              <w:spacing w:line="240" w:lineRule="atLeast"/>
            </w:pPr>
            <w:r w:rsidRPr="00000000">
              <w:rPr>
                <w:sz w:val="24"/>
                <w:szCs w:val="24"/>
              </w:rPr>
              <w:t>42.70±2.00</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56.34±1.41</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49.89±2.16</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6.45</w:t>
            </w:r>
          </w:p>
        </w:tc>
      </w:tr>
      <w:tr>
        <w:tc>
          <w:tcPr>
            <w:tcW w:w="49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31.51±2.50</w:t>
            </w:r>
          </w:p>
        </w:tc>
        <w:tc>
          <w:tcPr>
            <w:tcW w:w="8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39.63±2.57</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67.82±3.68</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35.71±3.08</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32.11</w:t>
            </w:r>
          </w:p>
        </w:tc>
      </w:tr>
    </w:tbl>
    <w:p w:rsidR="0018722C">
      <w:pPr>
        <w:topLinePunct/>
        <w:pStyle w:val="affa"/>
      </w:pPr>
    </w:p>
    <w:p w:rsidR="0018722C">
      <w:pPr>
        <w:pStyle w:val="Heading3"/>
        <w:topLinePunct/>
        <w:ind w:left="200" w:hangingChars="200" w:hanging="200"/>
      </w:pPr>
      <w:bookmarkStart w:id="759561" w:name="_Toc686759561"/>
      <w:bookmarkStart w:name="_bookmark61" w:id="118"/>
      <w:bookmarkEnd w:id="118"/>
      <w:r>
        <w:rPr>
          <w:b/>
        </w:rPr>
        <w:t>3.2.3</w:t>
      </w:r>
      <w:r>
        <w:t xml:space="preserve"> </w:t>
      </w:r>
      <w:bookmarkStart w:name="_bookmark61" w:id="119"/>
      <w:bookmarkEnd w:id="119"/>
      <w:r>
        <w:t>海拔与细胞质互作对分离群体小穗育性性状的影响</w:t>
      </w:r>
      <w:bookmarkEnd w:id="759561"/>
    </w:p>
    <w:p w:rsidR="0018722C">
      <w:pPr>
        <w:topLinePunct/>
      </w:pPr>
      <w:r>
        <w:t>对</w:t>
      </w:r>
      <w:r>
        <w:rPr>
          <w:rFonts w:ascii="Times New Roman" w:eastAsia="宋体"/>
        </w:rPr>
        <w:t>F</w:t>
      </w:r>
      <w:r>
        <w:rPr>
          <w:vertAlign w:val="subscript"/>
          <w:rFonts w:ascii="Times New Roman" w:eastAsia="宋体"/>
        </w:rPr>
        <w:t>3</w:t>
      </w:r>
      <w:r>
        <w:t>、</w:t>
      </w:r>
      <w:r>
        <w:rPr>
          <w:rFonts w:ascii="Times New Roman" w:eastAsia="宋体"/>
        </w:rPr>
        <w:t>F</w:t>
      </w:r>
      <w:r>
        <w:rPr>
          <w:vertAlign w:val="subscript"/>
          <w:rFonts w:ascii="Times New Roman" w:eastAsia="宋体"/>
        </w:rPr>
        <w:t>4</w:t>
      </w:r>
      <w:r>
        <w:t>代群体的实粒数及小穗育性进行二因素方差分析发现，南</w:t>
      </w:r>
      <w:r>
        <w:rPr>
          <w:rFonts w:ascii="Times New Roman" w:eastAsia="宋体"/>
        </w:rPr>
        <w:t>34</w:t>
      </w:r>
      <w:r>
        <w:t>做亲本时产生的</w:t>
      </w:r>
      <w:r>
        <w:t>组合中，海拔、海拔与细胞质互作效应均可对不同组合产生极显著影响。而</w:t>
      </w:r>
      <w:r>
        <w:rPr>
          <w:rFonts w:ascii="Times New Roman" w:eastAsia="宋体"/>
        </w:rPr>
        <w:t>C418</w:t>
      </w:r>
      <w:r>
        <w:t>做亲本产</w:t>
      </w:r>
      <w:r>
        <w:t>生的不同组合中，海拔均可对组合产生影响；而细胞质、海拔与细胞质互作效应对不同组合</w:t>
      </w:r>
      <w:r>
        <w:t>产生群体的性状产生不同程度的影响</w:t>
      </w:r>
      <w:r>
        <w:t>（</w:t>
      </w:r>
      <w:r>
        <w:t>表</w:t>
      </w:r>
      <w:r/>
      <w:r>
        <w:rPr>
          <w:rFonts w:ascii="Times New Roman" w:eastAsia="宋体"/>
        </w:rPr>
        <w:t>3</w:t>
      </w:r>
      <w:r>
        <w:rPr>
          <w:rFonts w:ascii="Times New Roman" w:eastAsia="宋体"/>
        </w:rPr>
        <w:t>-</w:t>
      </w:r>
      <w:r>
        <w:rPr>
          <w:rFonts w:ascii="Times New Roman" w:eastAsia="宋体"/>
        </w:rPr>
        <w:t>8</w:t>
      </w:r>
      <w:r>
        <w:t>）</w:t>
      </w:r>
      <w:r>
        <w:t>。结果表明，海拔对不同世代群体的实粒</w:t>
      </w:r>
      <w:r>
        <w:t>数</w:t>
      </w:r>
    </w:p>
    <w:p w:rsidR="0018722C">
      <w:pPr>
        <w:topLinePunct/>
      </w:pPr>
      <w:r>
        <w:t>及小穗育性均可产生极显著的影响，而细胞质、海拔与细胞质的互作效应仅对部分群体产生</w:t>
      </w:r>
      <w:r>
        <w:t>影响，而且影响小于海拔产生的影响。</w:t>
      </w:r>
    </w:p>
    <w:p w:rsidR="0018722C">
      <w:pPr>
        <w:pStyle w:val="a8"/>
        <w:topLinePunct/>
      </w:pPr>
      <w:bookmarkStart w:name="_bookmark62" w:id="120"/>
      <w:bookmarkEnd w:id="120"/>
      <w:r>
        <w:t>表3-8</w:t>
      </w:r>
      <w:r>
        <w:t xml:space="preserve">  </w:t>
      </w:r>
      <w:r w:rsidRPr="00DB64CE">
        <w:t>海拔和细胞质对分离群体小穗育性的互作效应分析</w:t>
      </w:r>
    </w:p>
    <w:p w:rsidR="0018722C">
      <w:pPr>
        <w:topLinePunct/>
      </w:pPr>
      <w:r>
        <w:rPr>
          <w:rFonts w:ascii="Times New Roman"/>
        </w:rPr>
        <w:t>Tab 3-8 The interaction effect analysis of spikelet fertility of segregation populations under</w:t>
      </w:r>
    </w:p>
    <w:p w:rsidR="0018722C">
      <w:pPr>
        <w:topLinePunct/>
      </w:pPr>
      <w:r/>
      <w:r>
        <w:t/>
      </w:r>
      <w:r>
        <w:t>A</w:t>
      </w:r>
      <w:r>
        <w:t>ltitude and cytoplasm</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6"/>
        <w:gridCol w:w="1614"/>
        <w:gridCol w:w="1280"/>
        <w:gridCol w:w="1318"/>
        <w:gridCol w:w="1212"/>
        <w:gridCol w:w="1253"/>
      </w:tblGrid>
      <w:tr>
        <w:trPr>
          <w:tblHeader/>
        </w:trPr>
        <w:tc>
          <w:tcPr>
            <w:tcW w:w="1088" w:type="pct"/>
            <w:vMerge w:val="restart"/>
            <w:vAlign w:val="center"/>
          </w:tcPr>
          <w:p w:rsidR="0018722C">
            <w:pPr>
              <w:pStyle w:val="a7"/>
              <w:topLinePunct/>
              <w:ind w:leftChars="0" w:left="0" w:rightChars="0" w:right="0" w:firstLineChars="0" w:firstLine="0"/>
              <w:spacing w:line="240" w:lineRule="atLeast"/>
            </w:pPr>
            <w:r>
              <w:t>组合</w:t>
            </w:r>
          </w:p>
          <w:p w:rsidR="0018722C">
            <w:pPr>
              <w:pStyle w:val="a7"/>
              <w:topLinePunct/>
              <w:ind w:leftChars="0" w:left="0" w:rightChars="0" w:right="0" w:firstLineChars="0" w:firstLine="0"/>
              <w:spacing w:line="240" w:lineRule="atLeast"/>
            </w:pPr>
            <w:r>
              <w:t>Cross</w:t>
            </w:r>
          </w:p>
        </w:tc>
        <w:tc>
          <w:tcPr>
            <w:tcW w:w="946" w:type="pct"/>
            <w:vMerge w:val="restart"/>
            <w:vAlign w:val="center"/>
          </w:tcPr>
          <w:p w:rsidR="0018722C">
            <w:pPr>
              <w:pStyle w:val="a7"/>
              <w:topLinePunct/>
              <w:ind w:leftChars="0" w:left="0" w:rightChars="0" w:right="0" w:firstLineChars="0" w:firstLine="0"/>
              <w:spacing w:line="240" w:lineRule="atLeast"/>
            </w:pPr>
            <w:r>
              <w:t>变</w:t>
            </w:r>
            <w:r>
              <w:t>异</w:t>
            </w:r>
            <w:r>
              <w:t>来源</w:t>
            </w:r>
            <w:r w:rsidRPr="00000000">
              <w:tab/>
            </w:r>
            <w:r>
              <w:rPr>
                <w:u w:val="single" w:color="008000"/>
              </w:rPr>
              <w:tab/>
            </w:r>
            <w:r>
              <w:t> </w:t>
            </w:r>
            <w:r>
              <w:t>Source</w:t>
            </w:r>
          </w:p>
        </w:tc>
        <w:tc>
          <w:tcPr>
            <w:tcW w:w="1522" w:type="pct"/>
            <w:gridSpan w:val="2"/>
            <w:vAlign w:val="center"/>
          </w:tcPr>
          <w:p w:rsidR="0018722C">
            <w:pPr>
              <w:pStyle w:val="a7"/>
              <w:topLinePunct/>
              <w:ind w:leftChars="0" w:left="0" w:rightChars="0" w:right="0" w:firstLineChars="0" w:firstLine="0"/>
              <w:spacing w:line="240" w:lineRule="atLeast"/>
            </w:pPr>
            <w:r>
              <w:t>实粒数 </w:t>
            </w:r>
            <w:r>
              <w:t>F </w:t>
            </w:r>
            <w:r>
              <w:t>值</w:t>
            </w:r>
          </w:p>
          <w:p w:rsidR="0018722C">
            <w:pPr>
              <w:pStyle w:val="a7"/>
              <w:topLinePunct/>
              <w:ind w:leftChars="0" w:left="0" w:rightChars="0" w:right="0" w:firstLineChars="0" w:firstLine="0"/>
              <w:spacing w:line="240" w:lineRule="atLeast"/>
            </w:pPr>
            <w:r>
              <w:rPr>
                <w:u w:val="single" w:color="008000"/>
              </w:rPr>
              <w:t>FG</w:t>
            </w:r>
            <w:r>
              <w:rPr>
                <w:u w:val="single" w:color="008000"/>
              </w:rPr>
              <w:t> </w:t>
            </w:r>
            <w:r>
              <w:rPr>
                <w:u w:val="single" w:color="008000"/>
              </w:rPr>
              <w:t>F-Value</w:t>
            </w:r>
          </w:p>
        </w:tc>
        <w:tc>
          <w:tcPr>
            <w:tcW w:w="1444" w:type="pct"/>
            <w:gridSpan w:val="2"/>
            <w:vAlign w:val="center"/>
          </w:tcPr>
          <w:p w:rsidR="0018722C">
            <w:pPr>
              <w:pStyle w:val="a7"/>
              <w:topLinePunct/>
              <w:ind w:leftChars="0" w:left="0" w:rightChars="0" w:right="0" w:firstLineChars="0" w:firstLine="0"/>
              <w:spacing w:line="240" w:lineRule="atLeast"/>
            </w:pPr>
            <w:r>
              <w:t>小穗育性 </w:t>
            </w:r>
            <w:r>
              <w:t>F </w:t>
            </w:r>
            <w:r>
              <w:t>值</w:t>
            </w:r>
          </w:p>
          <w:p w:rsidR="0018722C">
            <w:pPr>
              <w:pStyle w:val="a7"/>
              <w:topLinePunct/>
              <w:ind w:leftChars="0" w:left="0" w:rightChars="0" w:right="0" w:firstLineChars="0" w:firstLine="0"/>
              <w:spacing w:line="240" w:lineRule="atLeast"/>
            </w:pPr>
            <w:r>
              <w:rPr>
                <w:u w:val="single" w:color="008000"/>
              </w:rPr>
              <w:t>SF</w:t>
            </w:r>
            <w:r>
              <w:rPr>
                <w:u w:val="single" w:color="008000"/>
              </w:rPr>
              <w:t> </w:t>
            </w:r>
            <w:r>
              <w:rPr>
                <w:u w:val="single" w:color="008000"/>
              </w:rPr>
              <w:t>F-Value</w:t>
            </w:r>
          </w:p>
        </w:tc>
      </w:tr>
      <w:tr>
        <w:trPr>
          <w:tblHeader/>
        </w:trPr>
        <w:tc>
          <w:tcPr>
            <w:tcW w:w="108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3 </w:t>
            </w:r>
            <w:r>
              <w:t>代</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4 </w:t>
            </w:r>
            <w:r>
              <w:t>代</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3 </w:t>
            </w:r>
            <w:r>
              <w:t>代</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4 </w:t>
            </w:r>
            <w:r>
              <w:t>代</w:t>
            </w:r>
          </w:p>
        </w:tc>
      </w:tr>
      <w:tr>
        <w:tc>
          <w:tcPr>
            <w:tcW w:w="1088" w:type="pct"/>
            <w:vAlign w:val="center"/>
          </w:tcPr>
          <w:p w:rsidR="0018722C">
            <w:pPr>
              <w:pStyle w:val="ac"/>
              <w:topLinePunct/>
              <w:ind w:leftChars="0" w:left="0" w:rightChars="0" w:right="0" w:firstLineChars="0" w:firstLine="0"/>
              <w:spacing w:line="240" w:lineRule="atLeast"/>
            </w:pPr>
          </w:p>
        </w:tc>
        <w:tc>
          <w:tcPr>
            <w:tcW w:w="946" w:type="pct"/>
            <w:vAlign w:val="center"/>
          </w:tcPr>
          <w:p w:rsidR="0018722C">
            <w:pPr>
              <w:pStyle w:val="a5"/>
              <w:topLinePunct/>
              <w:ind w:leftChars="0" w:left="0" w:rightChars="0" w:right="0" w:firstLineChars="0" w:firstLine="0"/>
              <w:spacing w:line="240" w:lineRule="atLeast"/>
            </w:pPr>
            <w:r>
              <w:t>海拔</w:t>
            </w:r>
          </w:p>
        </w:tc>
        <w:tc>
          <w:tcPr>
            <w:tcW w:w="750" w:type="pct"/>
            <w:vAlign w:val="center"/>
          </w:tcPr>
          <w:p w:rsidR="0018722C">
            <w:pPr>
              <w:pStyle w:val="a5"/>
              <w:topLinePunct/>
              <w:ind w:leftChars="0" w:left="0" w:rightChars="0" w:right="0" w:firstLineChars="0" w:firstLine="0"/>
              <w:spacing w:line="240" w:lineRule="atLeast"/>
            </w:pPr>
            <w:r>
              <w:t>41.71**</w:t>
            </w:r>
          </w:p>
        </w:tc>
        <w:tc>
          <w:tcPr>
            <w:tcW w:w="772" w:type="pct"/>
            <w:vAlign w:val="center"/>
          </w:tcPr>
          <w:p w:rsidR="0018722C">
            <w:pPr>
              <w:pStyle w:val="a5"/>
              <w:topLinePunct/>
              <w:ind w:leftChars="0" w:left="0" w:rightChars="0" w:right="0" w:firstLineChars="0" w:firstLine="0"/>
              <w:spacing w:line="240" w:lineRule="atLeast"/>
            </w:pPr>
            <w:r>
              <w:t>74.83**</w:t>
            </w:r>
          </w:p>
        </w:tc>
        <w:tc>
          <w:tcPr>
            <w:tcW w:w="710" w:type="pct"/>
            <w:vAlign w:val="center"/>
          </w:tcPr>
          <w:p w:rsidR="0018722C">
            <w:pPr>
              <w:pStyle w:val="a5"/>
              <w:topLinePunct/>
              <w:ind w:leftChars="0" w:left="0" w:rightChars="0" w:right="0" w:firstLineChars="0" w:firstLine="0"/>
              <w:spacing w:line="240" w:lineRule="atLeast"/>
            </w:pPr>
            <w:r>
              <w:t>37.54**</w:t>
            </w:r>
          </w:p>
        </w:tc>
        <w:tc>
          <w:tcPr>
            <w:tcW w:w="734" w:type="pct"/>
            <w:vAlign w:val="center"/>
          </w:tcPr>
          <w:p w:rsidR="0018722C">
            <w:pPr>
              <w:pStyle w:val="ad"/>
              <w:topLinePunct/>
              <w:ind w:leftChars="0" w:left="0" w:rightChars="0" w:right="0" w:firstLineChars="0" w:firstLine="0"/>
              <w:spacing w:line="240" w:lineRule="atLeast"/>
            </w:pPr>
            <w:r>
              <w:t>122.2**</w:t>
            </w:r>
          </w:p>
        </w:tc>
      </w:tr>
      <w:tr>
        <w:tc>
          <w:tcPr>
            <w:tcW w:w="1088" w:type="pct"/>
            <w:vMerge w:val="restart"/>
            <w:vAlign w:val="center"/>
          </w:tcPr>
          <w:p w:rsidR="0018722C">
            <w:pPr>
              <w:pStyle w:val="ac"/>
              <w:topLinePunct/>
              <w:ind w:leftChars="0" w:left="0" w:rightChars="0" w:right="0" w:firstLineChars="0" w:firstLine="0"/>
              <w:spacing w:line="240" w:lineRule="atLeast"/>
            </w:pPr>
            <w:r>
              <w:t>南 </w:t>
            </w:r>
            <w:r>
              <w:t>34-</w:t>
            </w:r>
            <w:r>
              <w:t>小花谷</w:t>
            </w:r>
          </w:p>
          <w:p w:rsidR="0018722C">
            <w:pPr>
              <w:pStyle w:val="a5"/>
              <w:topLinePunct/>
              <w:ind w:leftChars="0" w:left="0" w:rightChars="0" w:right="0" w:firstLineChars="0" w:firstLine="0"/>
              <w:spacing w:line="240" w:lineRule="atLeast"/>
            </w:pPr>
            <w:r>
              <w:t>Nan34-Xiaohaugu</w:t>
            </w:r>
          </w:p>
        </w:tc>
        <w:tc>
          <w:tcPr>
            <w:tcW w:w="946" w:type="pct"/>
            <w:vAlign w:val="center"/>
          </w:tcPr>
          <w:p w:rsidR="0018722C">
            <w:pPr>
              <w:pStyle w:val="a5"/>
              <w:topLinePunct/>
              <w:ind w:leftChars="0" w:left="0" w:rightChars="0" w:right="0" w:firstLineChars="0" w:firstLine="0"/>
              <w:spacing w:line="240" w:lineRule="atLeast"/>
            </w:pPr>
            <w:r>
              <w:t>细胞质</w:t>
            </w:r>
          </w:p>
        </w:tc>
        <w:tc>
          <w:tcPr>
            <w:tcW w:w="750" w:type="pct"/>
            <w:vAlign w:val="center"/>
          </w:tcPr>
          <w:p w:rsidR="0018722C">
            <w:pPr>
              <w:pStyle w:val="affff9"/>
              <w:topLinePunct/>
              <w:ind w:leftChars="0" w:left="0" w:rightChars="0" w:right="0" w:firstLineChars="0" w:firstLine="0"/>
              <w:spacing w:line="240" w:lineRule="atLeast"/>
            </w:pPr>
            <w:r>
              <w:t>0.71</w:t>
            </w:r>
          </w:p>
        </w:tc>
        <w:tc>
          <w:tcPr>
            <w:tcW w:w="772" w:type="pct"/>
            <w:vAlign w:val="center"/>
          </w:tcPr>
          <w:p w:rsidR="0018722C">
            <w:pPr>
              <w:pStyle w:val="affff9"/>
              <w:topLinePunct/>
              <w:ind w:leftChars="0" w:left="0" w:rightChars="0" w:right="0" w:firstLineChars="0" w:firstLine="0"/>
              <w:spacing w:line="240" w:lineRule="atLeast"/>
            </w:pPr>
            <w:r>
              <w:t>0.37</w:t>
            </w:r>
          </w:p>
        </w:tc>
        <w:tc>
          <w:tcPr>
            <w:tcW w:w="710" w:type="pct"/>
            <w:vAlign w:val="center"/>
          </w:tcPr>
          <w:p w:rsidR="0018722C">
            <w:pPr>
              <w:pStyle w:val="affff9"/>
              <w:topLinePunct/>
              <w:ind w:leftChars="0" w:left="0" w:rightChars="0" w:right="0" w:firstLineChars="0" w:firstLine="0"/>
              <w:spacing w:line="240" w:lineRule="atLeast"/>
            </w:pPr>
            <w:r>
              <w:t>0.95</w:t>
            </w:r>
          </w:p>
        </w:tc>
        <w:tc>
          <w:tcPr>
            <w:tcW w:w="734" w:type="pct"/>
            <w:vAlign w:val="center"/>
          </w:tcPr>
          <w:p w:rsidR="0018722C">
            <w:pPr>
              <w:pStyle w:val="affff9"/>
              <w:topLinePunct/>
              <w:ind w:leftChars="0" w:left="0" w:rightChars="0" w:right="0" w:firstLineChars="0" w:firstLine="0"/>
              <w:spacing w:line="240" w:lineRule="atLeast"/>
            </w:pPr>
            <w:r>
              <w:t>0.64</w:t>
            </w:r>
          </w:p>
        </w:tc>
      </w:tr>
      <w:tr>
        <w:tc>
          <w:tcPr>
            <w:tcW w:w="1088" w:type="pct"/>
            <w:vMerge/>
            <w:vAlign w:val="center"/>
          </w:tcPr>
          <w:p w:rsidR="0018722C">
            <w:pPr>
              <w:pStyle w:val="ac"/>
              <w:topLinePunct/>
              <w:ind w:leftChars="0" w:left="0" w:rightChars="0" w:right="0" w:firstLineChars="0" w:firstLine="0"/>
              <w:spacing w:line="240" w:lineRule="atLeast"/>
            </w:pPr>
          </w:p>
        </w:tc>
        <w:tc>
          <w:tcPr>
            <w:tcW w:w="946" w:type="pct"/>
            <w:vAlign w:val="center"/>
          </w:tcPr>
          <w:p w:rsidR="0018722C">
            <w:pPr>
              <w:pStyle w:val="a5"/>
              <w:topLinePunct/>
              <w:ind w:leftChars="0" w:left="0" w:rightChars="0" w:right="0" w:firstLineChars="0" w:firstLine="0"/>
              <w:spacing w:line="240" w:lineRule="atLeast"/>
            </w:pPr>
            <w:r>
              <w:t>海拔</w:t>
            </w:r>
            <w:r>
              <w:t>*</w:t>
            </w:r>
            <w:r>
              <w:t>细胞质</w:t>
            </w:r>
          </w:p>
        </w:tc>
        <w:tc>
          <w:tcPr>
            <w:tcW w:w="750" w:type="pct"/>
            <w:vAlign w:val="center"/>
          </w:tcPr>
          <w:p w:rsidR="0018722C">
            <w:pPr>
              <w:pStyle w:val="a5"/>
              <w:topLinePunct/>
              <w:ind w:leftChars="0" w:left="0" w:rightChars="0" w:right="0" w:firstLineChars="0" w:firstLine="0"/>
              <w:spacing w:line="240" w:lineRule="atLeast"/>
            </w:pPr>
            <w:r>
              <w:t>32.18**</w:t>
            </w:r>
          </w:p>
        </w:tc>
        <w:tc>
          <w:tcPr>
            <w:tcW w:w="772" w:type="pct"/>
            <w:vAlign w:val="center"/>
          </w:tcPr>
          <w:p w:rsidR="0018722C">
            <w:pPr>
              <w:pStyle w:val="a5"/>
              <w:topLinePunct/>
              <w:ind w:leftChars="0" w:left="0" w:rightChars="0" w:right="0" w:firstLineChars="0" w:firstLine="0"/>
              <w:spacing w:line="240" w:lineRule="atLeast"/>
            </w:pPr>
            <w:r>
              <w:t>11.98**</w:t>
            </w:r>
          </w:p>
        </w:tc>
        <w:tc>
          <w:tcPr>
            <w:tcW w:w="710" w:type="pct"/>
            <w:vAlign w:val="center"/>
          </w:tcPr>
          <w:p w:rsidR="0018722C">
            <w:pPr>
              <w:pStyle w:val="a5"/>
              <w:topLinePunct/>
              <w:ind w:leftChars="0" w:left="0" w:rightChars="0" w:right="0" w:firstLineChars="0" w:firstLine="0"/>
              <w:spacing w:line="240" w:lineRule="atLeast"/>
            </w:pPr>
            <w:r>
              <w:t>24.8**</w:t>
            </w:r>
          </w:p>
        </w:tc>
        <w:tc>
          <w:tcPr>
            <w:tcW w:w="734" w:type="pct"/>
            <w:vAlign w:val="center"/>
          </w:tcPr>
          <w:p w:rsidR="0018722C">
            <w:pPr>
              <w:pStyle w:val="ad"/>
              <w:topLinePunct/>
              <w:ind w:leftChars="0" w:left="0" w:rightChars="0" w:right="0" w:firstLineChars="0" w:firstLine="0"/>
              <w:spacing w:line="240" w:lineRule="atLeast"/>
            </w:pPr>
            <w:r>
              <w:t>2.98*</w:t>
            </w:r>
          </w:p>
        </w:tc>
      </w:tr>
      <w:tr>
        <w:tc>
          <w:tcPr>
            <w:tcW w:w="1088" w:type="pct"/>
            <w:vAlign w:val="center"/>
          </w:tcPr>
          <w:p w:rsidR="0018722C">
            <w:pPr>
              <w:pStyle w:val="ac"/>
              <w:topLinePunct/>
              <w:ind w:leftChars="0" w:left="0" w:rightChars="0" w:right="0" w:firstLineChars="0" w:firstLine="0"/>
              <w:spacing w:line="240" w:lineRule="atLeast"/>
            </w:pPr>
          </w:p>
        </w:tc>
        <w:tc>
          <w:tcPr>
            <w:tcW w:w="946" w:type="pct"/>
            <w:vAlign w:val="center"/>
          </w:tcPr>
          <w:p w:rsidR="0018722C">
            <w:pPr>
              <w:pStyle w:val="a5"/>
              <w:topLinePunct/>
              <w:ind w:leftChars="0" w:left="0" w:rightChars="0" w:right="0" w:firstLineChars="0" w:firstLine="0"/>
              <w:spacing w:line="240" w:lineRule="atLeast"/>
            </w:pPr>
            <w:r>
              <w:t>海拔</w:t>
            </w:r>
          </w:p>
        </w:tc>
        <w:tc>
          <w:tcPr>
            <w:tcW w:w="750" w:type="pct"/>
            <w:vAlign w:val="center"/>
          </w:tcPr>
          <w:p w:rsidR="0018722C">
            <w:pPr>
              <w:pStyle w:val="a5"/>
              <w:topLinePunct/>
              <w:ind w:leftChars="0" w:left="0" w:rightChars="0" w:right="0" w:firstLineChars="0" w:firstLine="0"/>
              <w:spacing w:line="240" w:lineRule="atLeast"/>
            </w:pPr>
            <w:r>
              <w:t>4.71**</w:t>
            </w:r>
          </w:p>
        </w:tc>
        <w:tc>
          <w:tcPr>
            <w:tcW w:w="772" w:type="pct"/>
            <w:vAlign w:val="center"/>
          </w:tcPr>
          <w:p w:rsidR="0018722C">
            <w:pPr>
              <w:pStyle w:val="a5"/>
              <w:topLinePunct/>
              <w:ind w:leftChars="0" w:left="0" w:rightChars="0" w:right="0" w:firstLineChars="0" w:firstLine="0"/>
              <w:spacing w:line="240" w:lineRule="atLeast"/>
            </w:pPr>
            <w:r>
              <w:t>184.2**</w:t>
            </w:r>
          </w:p>
        </w:tc>
        <w:tc>
          <w:tcPr>
            <w:tcW w:w="710" w:type="pct"/>
            <w:vAlign w:val="center"/>
          </w:tcPr>
          <w:p w:rsidR="0018722C">
            <w:pPr>
              <w:pStyle w:val="a5"/>
              <w:topLinePunct/>
              <w:ind w:leftChars="0" w:left="0" w:rightChars="0" w:right="0" w:firstLineChars="0" w:firstLine="0"/>
              <w:spacing w:line="240" w:lineRule="atLeast"/>
            </w:pPr>
            <w:r>
              <w:t>18.42**</w:t>
            </w:r>
          </w:p>
        </w:tc>
        <w:tc>
          <w:tcPr>
            <w:tcW w:w="734" w:type="pct"/>
            <w:vAlign w:val="center"/>
          </w:tcPr>
          <w:p w:rsidR="0018722C">
            <w:pPr>
              <w:pStyle w:val="ad"/>
              <w:topLinePunct/>
              <w:ind w:leftChars="0" w:left="0" w:rightChars="0" w:right="0" w:firstLineChars="0" w:firstLine="0"/>
              <w:spacing w:line="240" w:lineRule="atLeast"/>
            </w:pPr>
            <w:r>
              <w:t>349.7**</w:t>
            </w:r>
          </w:p>
        </w:tc>
      </w:tr>
      <w:tr>
        <w:tc>
          <w:tcPr>
            <w:tcW w:w="1088" w:type="pct"/>
            <w:vAlign w:val="center"/>
          </w:tcPr>
          <w:p w:rsidR="0018722C">
            <w:pPr>
              <w:pStyle w:val="ac"/>
              <w:topLinePunct/>
              <w:ind w:leftChars="0" w:left="0" w:rightChars="0" w:right="0" w:firstLineChars="0" w:firstLine="0"/>
              <w:spacing w:line="240" w:lineRule="atLeast"/>
            </w:pPr>
            <w:r>
              <w:t>南 </w:t>
            </w:r>
            <w:r>
              <w:t>34-</w:t>
            </w:r>
            <w:r>
              <w:t>小麻谷</w:t>
            </w:r>
          </w:p>
          <w:p w:rsidR="0018722C">
            <w:pPr>
              <w:pStyle w:val="a5"/>
              <w:topLinePunct/>
              <w:ind w:leftChars="0" w:left="0" w:rightChars="0" w:right="0" w:firstLineChars="0" w:firstLine="0"/>
              <w:spacing w:line="240" w:lineRule="atLeast"/>
            </w:pPr>
            <w:r>
              <w:t>Nan34-Xiaomagu</w:t>
            </w:r>
          </w:p>
        </w:tc>
        <w:tc>
          <w:tcPr>
            <w:tcW w:w="946" w:type="pct"/>
            <w:vAlign w:val="center"/>
          </w:tcPr>
          <w:p w:rsidR="0018722C">
            <w:pPr>
              <w:pStyle w:val="a5"/>
              <w:topLinePunct/>
              <w:ind w:leftChars="0" w:left="0" w:rightChars="0" w:right="0" w:firstLineChars="0" w:firstLine="0"/>
              <w:spacing w:line="240" w:lineRule="atLeast"/>
            </w:pPr>
            <w:r>
              <w:t>细胞质</w:t>
            </w:r>
          </w:p>
        </w:tc>
        <w:tc>
          <w:tcPr>
            <w:tcW w:w="750" w:type="pct"/>
            <w:vAlign w:val="center"/>
          </w:tcPr>
          <w:p w:rsidR="0018722C">
            <w:pPr>
              <w:pStyle w:val="affff9"/>
              <w:topLinePunct/>
              <w:ind w:leftChars="0" w:left="0" w:rightChars="0" w:right="0" w:firstLineChars="0" w:firstLine="0"/>
              <w:spacing w:line="240" w:lineRule="atLeast"/>
            </w:pPr>
            <w:r>
              <w:t>0.87</w:t>
            </w:r>
          </w:p>
        </w:tc>
        <w:tc>
          <w:tcPr>
            <w:tcW w:w="772" w:type="pct"/>
            <w:vAlign w:val="center"/>
          </w:tcPr>
          <w:p w:rsidR="0018722C">
            <w:pPr>
              <w:pStyle w:val="affff9"/>
              <w:topLinePunct/>
              <w:ind w:leftChars="0" w:left="0" w:rightChars="0" w:right="0" w:firstLineChars="0" w:firstLine="0"/>
              <w:spacing w:line="240" w:lineRule="atLeast"/>
            </w:pPr>
            <w:r>
              <w:t>0.45</w:t>
            </w:r>
          </w:p>
        </w:tc>
        <w:tc>
          <w:tcPr>
            <w:tcW w:w="710" w:type="pct"/>
            <w:vAlign w:val="center"/>
          </w:tcPr>
          <w:p w:rsidR="0018722C">
            <w:pPr>
              <w:pStyle w:val="affff9"/>
              <w:topLinePunct/>
              <w:ind w:leftChars="0" w:left="0" w:rightChars="0" w:right="0" w:firstLineChars="0" w:firstLine="0"/>
              <w:spacing w:line="240" w:lineRule="atLeast"/>
            </w:pPr>
            <w:r>
              <w:t>0.03</w:t>
            </w:r>
          </w:p>
        </w:tc>
        <w:tc>
          <w:tcPr>
            <w:tcW w:w="734" w:type="pct"/>
            <w:vAlign w:val="center"/>
          </w:tcPr>
          <w:p w:rsidR="0018722C">
            <w:pPr>
              <w:pStyle w:val="ad"/>
              <w:topLinePunct/>
              <w:ind w:leftChars="0" w:left="0" w:rightChars="0" w:right="0" w:firstLineChars="0" w:firstLine="0"/>
              <w:spacing w:line="240" w:lineRule="atLeast"/>
            </w:pPr>
            <w:r>
              <w:t>8.57**</w:t>
            </w:r>
          </w:p>
        </w:tc>
      </w:tr>
      <w:tr>
        <w:tc>
          <w:tcPr>
            <w:tcW w:w="1088" w:type="pct"/>
            <w:vAlign w:val="center"/>
          </w:tcPr>
          <w:p w:rsidR="0018722C">
            <w:pPr>
              <w:pStyle w:val="ac"/>
              <w:topLinePunct/>
              <w:ind w:leftChars="0" w:left="0" w:rightChars="0" w:right="0" w:firstLineChars="0" w:firstLine="0"/>
              <w:spacing w:line="240" w:lineRule="atLeast"/>
            </w:pPr>
          </w:p>
        </w:tc>
        <w:tc>
          <w:tcPr>
            <w:tcW w:w="946" w:type="pct"/>
            <w:vAlign w:val="center"/>
          </w:tcPr>
          <w:p w:rsidR="0018722C">
            <w:pPr>
              <w:pStyle w:val="a5"/>
              <w:topLinePunct/>
              <w:ind w:leftChars="0" w:left="0" w:rightChars="0" w:right="0" w:firstLineChars="0" w:firstLine="0"/>
              <w:spacing w:line="240" w:lineRule="atLeast"/>
            </w:pPr>
            <w:r>
              <w:t>海拔</w:t>
            </w:r>
            <w:r>
              <w:t>*</w:t>
            </w:r>
            <w:r>
              <w:t>细胞质</w:t>
            </w:r>
          </w:p>
        </w:tc>
        <w:tc>
          <w:tcPr>
            <w:tcW w:w="750" w:type="pct"/>
            <w:vAlign w:val="center"/>
          </w:tcPr>
          <w:p w:rsidR="0018722C">
            <w:pPr>
              <w:pStyle w:val="a5"/>
              <w:topLinePunct/>
              <w:ind w:leftChars="0" w:left="0" w:rightChars="0" w:right="0" w:firstLineChars="0" w:firstLine="0"/>
              <w:spacing w:line="240" w:lineRule="atLeast"/>
            </w:pPr>
            <w:r>
              <w:t>16.51**</w:t>
            </w:r>
          </w:p>
        </w:tc>
        <w:tc>
          <w:tcPr>
            <w:tcW w:w="772" w:type="pct"/>
            <w:vAlign w:val="center"/>
          </w:tcPr>
          <w:p w:rsidR="0018722C">
            <w:pPr>
              <w:pStyle w:val="a5"/>
              <w:topLinePunct/>
              <w:ind w:leftChars="0" w:left="0" w:rightChars="0" w:right="0" w:firstLineChars="0" w:firstLine="0"/>
              <w:spacing w:line="240" w:lineRule="atLeast"/>
            </w:pPr>
            <w:r>
              <w:t>5.9**</w:t>
            </w:r>
          </w:p>
        </w:tc>
        <w:tc>
          <w:tcPr>
            <w:tcW w:w="710" w:type="pct"/>
            <w:vAlign w:val="center"/>
          </w:tcPr>
          <w:p w:rsidR="0018722C">
            <w:pPr>
              <w:pStyle w:val="a5"/>
              <w:topLinePunct/>
              <w:ind w:leftChars="0" w:left="0" w:rightChars="0" w:right="0" w:firstLineChars="0" w:firstLine="0"/>
              <w:spacing w:line="240" w:lineRule="atLeast"/>
            </w:pPr>
            <w:r>
              <w:t>8.86**</w:t>
            </w:r>
          </w:p>
        </w:tc>
        <w:tc>
          <w:tcPr>
            <w:tcW w:w="734" w:type="pct"/>
            <w:vAlign w:val="center"/>
          </w:tcPr>
          <w:p w:rsidR="0018722C">
            <w:pPr>
              <w:pStyle w:val="ad"/>
              <w:topLinePunct/>
              <w:ind w:leftChars="0" w:left="0" w:rightChars="0" w:right="0" w:firstLineChars="0" w:firstLine="0"/>
              <w:spacing w:line="240" w:lineRule="atLeast"/>
            </w:pPr>
            <w:r>
              <w:t>20**</w:t>
            </w:r>
          </w:p>
        </w:tc>
      </w:tr>
      <w:tr>
        <w:tc>
          <w:tcPr>
            <w:tcW w:w="1088" w:type="pct"/>
            <w:vAlign w:val="center"/>
          </w:tcPr>
          <w:p w:rsidR="0018722C">
            <w:pPr>
              <w:pStyle w:val="ac"/>
              <w:topLinePunct/>
              <w:ind w:leftChars="0" w:left="0" w:rightChars="0" w:right="0" w:firstLineChars="0" w:firstLine="0"/>
              <w:spacing w:line="240" w:lineRule="atLeast"/>
            </w:pPr>
          </w:p>
        </w:tc>
        <w:tc>
          <w:tcPr>
            <w:tcW w:w="946" w:type="pct"/>
            <w:vAlign w:val="center"/>
          </w:tcPr>
          <w:p w:rsidR="0018722C">
            <w:pPr>
              <w:pStyle w:val="a5"/>
              <w:topLinePunct/>
              <w:ind w:leftChars="0" w:left="0" w:rightChars="0" w:right="0" w:firstLineChars="0" w:firstLine="0"/>
              <w:spacing w:line="240" w:lineRule="atLeast"/>
            </w:pPr>
            <w:r>
              <w:t>海拔</w:t>
            </w:r>
          </w:p>
        </w:tc>
        <w:tc>
          <w:tcPr>
            <w:tcW w:w="750" w:type="pct"/>
            <w:vAlign w:val="center"/>
          </w:tcPr>
          <w:p w:rsidR="0018722C">
            <w:pPr>
              <w:pStyle w:val="a5"/>
              <w:topLinePunct/>
              <w:ind w:leftChars="0" w:left="0" w:rightChars="0" w:right="0" w:firstLineChars="0" w:firstLine="0"/>
              <w:spacing w:line="240" w:lineRule="atLeast"/>
            </w:pPr>
            <w:r>
              <w:t>208.9**</w:t>
            </w:r>
          </w:p>
        </w:tc>
        <w:tc>
          <w:tcPr>
            <w:tcW w:w="772" w:type="pct"/>
            <w:vAlign w:val="center"/>
          </w:tcPr>
          <w:p w:rsidR="0018722C">
            <w:pPr>
              <w:pStyle w:val="a5"/>
              <w:topLinePunct/>
              <w:ind w:leftChars="0" w:left="0" w:rightChars="0" w:right="0" w:firstLineChars="0" w:firstLine="0"/>
              <w:spacing w:line="240" w:lineRule="atLeast"/>
            </w:pPr>
            <w:r>
              <w:t>113.36**</w:t>
            </w:r>
          </w:p>
        </w:tc>
        <w:tc>
          <w:tcPr>
            <w:tcW w:w="710" w:type="pct"/>
            <w:vAlign w:val="center"/>
          </w:tcPr>
          <w:p w:rsidR="0018722C">
            <w:pPr>
              <w:pStyle w:val="a5"/>
              <w:topLinePunct/>
              <w:ind w:leftChars="0" w:left="0" w:rightChars="0" w:right="0" w:firstLineChars="0" w:firstLine="0"/>
              <w:spacing w:line="240" w:lineRule="atLeast"/>
            </w:pPr>
            <w:r>
              <w:t>102.5**</w:t>
            </w:r>
          </w:p>
        </w:tc>
        <w:tc>
          <w:tcPr>
            <w:tcW w:w="734" w:type="pct"/>
            <w:vAlign w:val="center"/>
          </w:tcPr>
          <w:p w:rsidR="0018722C">
            <w:pPr>
              <w:pStyle w:val="ad"/>
              <w:topLinePunct/>
              <w:ind w:leftChars="0" w:left="0" w:rightChars="0" w:right="0" w:firstLineChars="0" w:firstLine="0"/>
              <w:spacing w:line="240" w:lineRule="atLeast"/>
            </w:pPr>
            <w:r>
              <w:t>69.1**</w:t>
            </w:r>
          </w:p>
        </w:tc>
      </w:tr>
      <w:tr>
        <w:tc>
          <w:tcPr>
            <w:tcW w:w="1088" w:type="pct"/>
            <w:vMerge w:val="restart"/>
            <w:vAlign w:val="center"/>
          </w:tcPr>
          <w:p w:rsidR="0018722C">
            <w:pPr>
              <w:pStyle w:val="ac"/>
              <w:topLinePunct/>
              <w:ind w:leftChars="0" w:left="0" w:rightChars="0" w:right="0" w:firstLineChars="0" w:firstLine="0"/>
              <w:spacing w:line="240" w:lineRule="atLeast"/>
            </w:pPr>
            <w:r>
              <w:t>C418-</w:t>
            </w:r>
            <w:r>
              <w:t>小花谷</w:t>
            </w:r>
          </w:p>
          <w:p w:rsidR="0018722C">
            <w:pPr>
              <w:pStyle w:val="a5"/>
              <w:topLinePunct/>
              <w:ind w:leftChars="0" w:left="0" w:rightChars="0" w:right="0" w:firstLineChars="0" w:firstLine="0"/>
              <w:spacing w:line="240" w:lineRule="atLeast"/>
            </w:pPr>
            <w:r>
              <w:t>C418-Xiaohuagu</w:t>
            </w:r>
          </w:p>
        </w:tc>
        <w:tc>
          <w:tcPr>
            <w:tcW w:w="946" w:type="pct"/>
            <w:vAlign w:val="center"/>
          </w:tcPr>
          <w:p w:rsidR="0018722C">
            <w:pPr>
              <w:pStyle w:val="a5"/>
              <w:topLinePunct/>
              <w:ind w:leftChars="0" w:left="0" w:rightChars="0" w:right="0" w:firstLineChars="0" w:firstLine="0"/>
              <w:spacing w:line="240" w:lineRule="atLeast"/>
            </w:pPr>
            <w:r>
              <w:t>细胞质</w:t>
            </w:r>
          </w:p>
        </w:tc>
        <w:tc>
          <w:tcPr>
            <w:tcW w:w="750" w:type="pct"/>
            <w:vAlign w:val="center"/>
          </w:tcPr>
          <w:p w:rsidR="0018722C">
            <w:pPr>
              <w:pStyle w:val="affff9"/>
              <w:topLinePunct/>
              <w:ind w:leftChars="0" w:left="0" w:rightChars="0" w:right="0" w:firstLineChars="0" w:firstLine="0"/>
              <w:spacing w:line="240" w:lineRule="atLeast"/>
            </w:pPr>
            <w:r>
              <w:t>0.01</w:t>
            </w:r>
          </w:p>
        </w:tc>
        <w:tc>
          <w:tcPr>
            <w:tcW w:w="772" w:type="pct"/>
            <w:vAlign w:val="center"/>
          </w:tcPr>
          <w:p w:rsidR="0018722C">
            <w:pPr>
              <w:pStyle w:val="affff9"/>
              <w:topLinePunct/>
              <w:ind w:leftChars="0" w:left="0" w:rightChars="0" w:right="0" w:firstLineChars="0" w:firstLine="0"/>
              <w:spacing w:line="240" w:lineRule="atLeast"/>
            </w:pPr>
            <w:r>
              <w:t>0.28</w:t>
            </w:r>
          </w:p>
        </w:tc>
        <w:tc>
          <w:tcPr>
            <w:tcW w:w="710" w:type="pct"/>
            <w:vAlign w:val="center"/>
          </w:tcPr>
          <w:p w:rsidR="0018722C">
            <w:pPr>
              <w:pStyle w:val="a5"/>
              <w:topLinePunct/>
              <w:ind w:leftChars="0" w:left="0" w:rightChars="0" w:right="0" w:firstLineChars="0" w:firstLine="0"/>
              <w:spacing w:line="240" w:lineRule="atLeast"/>
            </w:pPr>
            <w:r>
              <w:t>4.23*</w:t>
            </w:r>
          </w:p>
        </w:tc>
        <w:tc>
          <w:tcPr>
            <w:tcW w:w="734" w:type="pct"/>
            <w:vAlign w:val="center"/>
          </w:tcPr>
          <w:p w:rsidR="0018722C">
            <w:pPr>
              <w:pStyle w:val="affff9"/>
              <w:topLinePunct/>
              <w:ind w:leftChars="0" w:left="0" w:rightChars="0" w:right="0" w:firstLineChars="0" w:firstLine="0"/>
              <w:spacing w:line="240" w:lineRule="atLeast"/>
            </w:pPr>
            <w:r>
              <w:t>1.8</w:t>
            </w:r>
          </w:p>
        </w:tc>
      </w:tr>
      <w:tr>
        <w:tc>
          <w:tcPr>
            <w:tcW w:w="1088" w:type="pct"/>
            <w:vMerge/>
            <w:vAlign w:val="center"/>
          </w:tcPr>
          <w:p w:rsidR="0018722C">
            <w:pPr>
              <w:pStyle w:val="ac"/>
              <w:topLinePunct/>
              <w:ind w:leftChars="0" w:left="0" w:rightChars="0" w:right="0" w:firstLineChars="0" w:firstLine="0"/>
              <w:spacing w:line="240" w:lineRule="atLeast"/>
            </w:pPr>
          </w:p>
        </w:tc>
        <w:tc>
          <w:tcPr>
            <w:tcW w:w="946" w:type="pct"/>
            <w:vAlign w:val="center"/>
          </w:tcPr>
          <w:p w:rsidR="0018722C">
            <w:pPr>
              <w:pStyle w:val="a5"/>
              <w:topLinePunct/>
              <w:ind w:leftChars="0" w:left="0" w:rightChars="0" w:right="0" w:firstLineChars="0" w:firstLine="0"/>
              <w:spacing w:line="240" w:lineRule="atLeast"/>
            </w:pPr>
            <w:r>
              <w:t>海拔</w:t>
            </w:r>
            <w:r>
              <w:t>*</w:t>
            </w:r>
            <w:r>
              <w:t>细胞质</w:t>
            </w:r>
          </w:p>
        </w:tc>
        <w:tc>
          <w:tcPr>
            <w:tcW w:w="750" w:type="pct"/>
            <w:vAlign w:val="center"/>
          </w:tcPr>
          <w:p w:rsidR="0018722C">
            <w:pPr>
              <w:pStyle w:val="affff9"/>
              <w:topLinePunct/>
              <w:ind w:leftChars="0" w:left="0" w:rightChars="0" w:right="0" w:firstLineChars="0" w:firstLine="0"/>
              <w:spacing w:line="240" w:lineRule="atLeast"/>
            </w:pPr>
            <w:r>
              <w:t>2.61</w:t>
            </w:r>
          </w:p>
        </w:tc>
        <w:tc>
          <w:tcPr>
            <w:tcW w:w="772" w:type="pct"/>
            <w:vAlign w:val="center"/>
          </w:tcPr>
          <w:p w:rsidR="0018722C">
            <w:pPr>
              <w:pStyle w:val="a5"/>
              <w:topLinePunct/>
              <w:ind w:leftChars="0" w:left="0" w:rightChars="0" w:right="0" w:firstLineChars="0" w:firstLine="0"/>
              <w:spacing w:line="240" w:lineRule="atLeast"/>
            </w:pPr>
            <w:r>
              <w:t>34.9**</w:t>
            </w:r>
          </w:p>
        </w:tc>
        <w:tc>
          <w:tcPr>
            <w:tcW w:w="710" w:type="pct"/>
            <w:vAlign w:val="center"/>
          </w:tcPr>
          <w:p w:rsidR="0018722C">
            <w:pPr>
              <w:pStyle w:val="a5"/>
              <w:topLinePunct/>
              <w:ind w:leftChars="0" w:left="0" w:rightChars="0" w:right="0" w:firstLineChars="0" w:firstLine="0"/>
              <w:spacing w:line="240" w:lineRule="atLeast"/>
            </w:pPr>
            <w:r>
              <w:t>11.78**</w:t>
            </w:r>
          </w:p>
        </w:tc>
        <w:tc>
          <w:tcPr>
            <w:tcW w:w="734" w:type="pct"/>
            <w:vAlign w:val="center"/>
          </w:tcPr>
          <w:p w:rsidR="0018722C">
            <w:pPr>
              <w:pStyle w:val="ad"/>
              <w:topLinePunct/>
              <w:ind w:leftChars="0" w:left="0" w:rightChars="0" w:right="0" w:firstLineChars="0" w:firstLine="0"/>
              <w:spacing w:line="240" w:lineRule="atLeast"/>
            </w:pPr>
            <w:r>
              <w:t>41.96**</w:t>
            </w:r>
          </w:p>
        </w:tc>
      </w:tr>
      <w:tr>
        <w:tc>
          <w:tcPr>
            <w:tcW w:w="1088" w:type="pct"/>
            <w:vAlign w:val="center"/>
          </w:tcPr>
          <w:p w:rsidR="0018722C">
            <w:pPr>
              <w:pStyle w:val="ac"/>
              <w:topLinePunct/>
              <w:ind w:leftChars="0" w:left="0" w:rightChars="0" w:right="0" w:firstLineChars="0" w:firstLine="0"/>
              <w:spacing w:line="240" w:lineRule="atLeast"/>
            </w:pPr>
          </w:p>
        </w:tc>
        <w:tc>
          <w:tcPr>
            <w:tcW w:w="946" w:type="pct"/>
            <w:vAlign w:val="center"/>
          </w:tcPr>
          <w:p w:rsidR="0018722C">
            <w:pPr>
              <w:pStyle w:val="a5"/>
              <w:topLinePunct/>
              <w:ind w:leftChars="0" w:left="0" w:rightChars="0" w:right="0" w:firstLineChars="0" w:firstLine="0"/>
              <w:spacing w:line="240" w:lineRule="atLeast"/>
            </w:pPr>
            <w:r>
              <w:t>海拔</w:t>
            </w:r>
          </w:p>
        </w:tc>
        <w:tc>
          <w:tcPr>
            <w:tcW w:w="750" w:type="pct"/>
            <w:vAlign w:val="center"/>
          </w:tcPr>
          <w:p w:rsidR="0018722C">
            <w:pPr>
              <w:pStyle w:val="a5"/>
              <w:topLinePunct/>
              <w:ind w:leftChars="0" w:left="0" w:rightChars="0" w:right="0" w:firstLineChars="0" w:firstLine="0"/>
              <w:spacing w:line="240" w:lineRule="atLeast"/>
            </w:pPr>
            <w:r>
              <w:t>209.2**</w:t>
            </w:r>
          </w:p>
        </w:tc>
        <w:tc>
          <w:tcPr>
            <w:tcW w:w="772" w:type="pct"/>
            <w:vAlign w:val="center"/>
          </w:tcPr>
          <w:p w:rsidR="0018722C">
            <w:pPr>
              <w:pStyle w:val="a5"/>
              <w:topLinePunct/>
              <w:ind w:leftChars="0" w:left="0" w:rightChars="0" w:right="0" w:firstLineChars="0" w:firstLine="0"/>
              <w:spacing w:line="240" w:lineRule="atLeast"/>
            </w:pPr>
            <w:r>
              <w:t>87.4**</w:t>
            </w:r>
          </w:p>
        </w:tc>
        <w:tc>
          <w:tcPr>
            <w:tcW w:w="710" w:type="pct"/>
            <w:vAlign w:val="center"/>
          </w:tcPr>
          <w:p w:rsidR="0018722C">
            <w:pPr>
              <w:pStyle w:val="a5"/>
              <w:topLinePunct/>
              <w:ind w:leftChars="0" w:left="0" w:rightChars="0" w:right="0" w:firstLineChars="0" w:firstLine="0"/>
              <w:spacing w:line="240" w:lineRule="atLeast"/>
            </w:pPr>
            <w:r>
              <w:t>339.9**</w:t>
            </w:r>
          </w:p>
        </w:tc>
        <w:tc>
          <w:tcPr>
            <w:tcW w:w="734" w:type="pct"/>
            <w:vAlign w:val="center"/>
          </w:tcPr>
          <w:p w:rsidR="0018722C">
            <w:pPr>
              <w:pStyle w:val="ad"/>
              <w:topLinePunct/>
              <w:ind w:leftChars="0" w:left="0" w:rightChars="0" w:right="0" w:firstLineChars="0" w:firstLine="0"/>
              <w:spacing w:line="240" w:lineRule="atLeast"/>
            </w:pPr>
            <w:r>
              <w:t>93.45**</w:t>
            </w:r>
          </w:p>
        </w:tc>
      </w:tr>
      <w:tr>
        <w:tc>
          <w:tcPr>
            <w:tcW w:w="1088" w:type="pct"/>
            <w:vAlign w:val="center"/>
          </w:tcPr>
          <w:p w:rsidR="0018722C">
            <w:pPr>
              <w:pStyle w:val="ac"/>
              <w:topLinePunct/>
              <w:ind w:leftChars="0" w:left="0" w:rightChars="0" w:right="0" w:firstLineChars="0" w:firstLine="0"/>
              <w:spacing w:line="240" w:lineRule="atLeast"/>
            </w:pPr>
            <w:r>
              <w:t>C418-</w:t>
            </w:r>
            <w:r>
              <w:t>小麻谷</w:t>
            </w:r>
          </w:p>
          <w:p w:rsidR="0018722C">
            <w:pPr>
              <w:pStyle w:val="a5"/>
              <w:topLinePunct/>
              <w:ind w:leftChars="0" w:left="0" w:rightChars="0" w:right="0" w:firstLineChars="0" w:firstLine="0"/>
              <w:spacing w:line="240" w:lineRule="atLeast"/>
            </w:pPr>
            <w:r>
              <w:t>C418-Xiaomagu</w:t>
            </w:r>
          </w:p>
        </w:tc>
        <w:tc>
          <w:tcPr>
            <w:tcW w:w="946" w:type="pct"/>
            <w:vAlign w:val="center"/>
          </w:tcPr>
          <w:p w:rsidR="0018722C">
            <w:pPr>
              <w:pStyle w:val="a5"/>
              <w:topLinePunct/>
              <w:ind w:leftChars="0" w:left="0" w:rightChars="0" w:right="0" w:firstLineChars="0" w:firstLine="0"/>
              <w:spacing w:line="240" w:lineRule="atLeast"/>
            </w:pPr>
            <w:r>
              <w:t>细胞质</w:t>
            </w:r>
          </w:p>
        </w:tc>
        <w:tc>
          <w:tcPr>
            <w:tcW w:w="750" w:type="pct"/>
            <w:vAlign w:val="center"/>
          </w:tcPr>
          <w:p w:rsidR="0018722C">
            <w:pPr>
              <w:pStyle w:val="affff9"/>
              <w:topLinePunct/>
              <w:ind w:leftChars="0" w:left="0" w:rightChars="0" w:right="0" w:firstLineChars="0" w:firstLine="0"/>
              <w:spacing w:line="240" w:lineRule="atLeast"/>
            </w:pPr>
            <w:r>
              <w:t>0.001</w:t>
            </w:r>
          </w:p>
        </w:tc>
        <w:tc>
          <w:tcPr>
            <w:tcW w:w="772" w:type="pct"/>
            <w:vAlign w:val="center"/>
          </w:tcPr>
          <w:p w:rsidR="0018722C">
            <w:pPr>
              <w:pStyle w:val="affff9"/>
              <w:topLinePunct/>
              <w:ind w:leftChars="0" w:left="0" w:rightChars="0" w:right="0" w:firstLineChars="0" w:firstLine="0"/>
              <w:spacing w:line="240" w:lineRule="atLeast"/>
            </w:pPr>
            <w:r>
              <w:t>3.16</w:t>
            </w:r>
          </w:p>
        </w:tc>
        <w:tc>
          <w:tcPr>
            <w:tcW w:w="710" w:type="pct"/>
            <w:vAlign w:val="center"/>
          </w:tcPr>
          <w:p w:rsidR="0018722C">
            <w:pPr>
              <w:pStyle w:val="a5"/>
              <w:topLinePunct/>
              <w:ind w:leftChars="0" w:left="0" w:rightChars="0" w:right="0" w:firstLineChars="0" w:firstLine="0"/>
              <w:spacing w:line="240" w:lineRule="atLeast"/>
            </w:pPr>
            <w:r>
              <w:t>6.36*</w:t>
            </w:r>
          </w:p>
        </w:tc>
        <w:tc>
          <w:tcPr>
            <w:tcW w:w="734" w:type="pct"/>
            <w:vAlign w:val="center"/>
          </w:tcPr>
          <w:p w:rsidR="0018722C">
            <w:pPr>
              <w:pStyle w:val="affff9"/>
              <w:topLinePunct/>
              <w:ind w:leftChars="0" w:left="0" w:rightChars="0" w:right="0" w:firstLineChars="0" w:firstLine="0"/>
              <w:spacing w:line="240" w:lineRule="atLeast"/>
            </w:pPr>
            <w:r>
              <w:t>3.24</w:t>
            </w:r>
          </w:p>
        </w:tc>
      </w:tr>
      <w:tr>
        <w:tc>
          <w:tcPr>
            <w:tcW w:w="108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46" w:type="pct"/>
            <w:vAlign w:val="center"/>
            <w:tcBorders>
              <w:top w:val="single" w:sz="4" w:space="0" w:color="auto"/>
            </w:tcBorders>
          </w:tcPr>
          <w:p w:rsidR="0018722C">
            <w:pPr>
              <w:pStyle w:val="aff1"/>
              <w:topLinePunct/>
              <w:ind w:leftChars="0" w:left="0" w:rightChars="0" w:right="0" w:firstLineChars="0" w:firstLine="0"/>
              <w:spacing w:line="240" w:lineRule="atLeast"/>
            </w:pPr>
            <w:r>
              <w:t>海拔</w:t>
            </w:r>
            <w:r>
              <w:t>*</w:t>
            </w:r>
            <w:r>
              <w:t>细胞质</w:t>
            </w: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r>
              <w:t>2.68*</w:t>
            </w:r>
          </w:p>
        </w:tc>
        <w:tc>
          <w:tcPr>
            <w:tcW w:w="772" w:type="pct"/>
            <w:vAlign w:val="center"/>
            <w:tcBorders>
              <w:top w:val="single" w:sz="4" w:space="0" w:color="auto"/>
            </w:tcBorders>
          </w:tcPr>
          <w:p w:rsidR="0018722C">
            <w:pPr>
              <w:pStyle w:val="aff1"/>
              <w:topLinePunct/>
              <w:ind w:leftChars="0" w:left="0" w:rightChars="0" w:right="0" w:firstLineChars="0" w:firstLine="0"/>
              <w:spacing w:line="240" w:lineRule="atLeast"/>
            </w:pPr>
            <w:r>
              <w:t>3.71*</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0.39</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rFonts w:ascii="宋体" w:hAnsi="宋体" w:eastAsia="宋体" w:hint="eastAsia" w:cstheme="minorBidi"/>
        </w:rPr>
        <w:t>和</w:t>
      </w:r>
      <w:r>
        <w:rPr>
          <w:rFonts w:cstheme="minorBidi" w:hAnsiTheme="minorHAnsi" w:eastAsiaTheme="minorHAnsi" w:asciiTheme="minorHAnsi"/>
        </w:rPr>
        <w:t>**</w:t>
      </w:r>
      <w:r>
        <w:rPr>
          <w:rFonts w:ascii="宋体" w:hAnsi="宋体" w:eastAsia="宋体" w:hint="eastAsia" w:cstheme="minorBidi"/>
        </w:rPr>
        <w:t>为产生因素的影响水平，</w:t>
      </w:r>
      <w:r>
        <w:rPr>
          <w:rFonts w:cstheme="minorBidi" w:hAnsiTheme="minorHAnsi" w:eastAsiaTheme="minorHAnsi" w:asciiTheme="minorHAnsi"/>
        </w:rPr>
        <w:t>*</w:t>
      </w:r>
      <w:r>
        <w:rPr>
          <w:rFonts w:ascii="宋体" w:hAnsi="宋体" w:eastAsia="宋体" w:hint="eastAsia" w:cstheme="minorBidi"/>
        </w:rPr>
        <w:t>代表显著，</w:t>
      </w:r>
      <w:r>
        <w:rPr>
          <w:rFonts w:cstheme="minorBidi" w:hAnsiTheme="minorHAnsi" w:eastAsiaTheme="minorHAnsi" w:asciiTheme="minorHAnsi"/>
        </w:rPr>
        <w:t>P≤0.05</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代表极显著，</w:t>
      </w:r>
      <w:r>
        <w:rPr>
          <w:rFonts w:cstheme="minorBidi" w:hAnsiTheme="minorHAnsi" w:eastAsiaTheme="minorHAnsi" w:asciiTheme="minorHAnsi"/>
        </w:rPr>
        <w:t>P≤0.01</w:t>
      </w:r>
    </w:p>
    <w:p w:rsidR="0018722C">
      <w:pPr>
        <w:topLinePunct/>
      </w:pPr>
      <w:r>
        <w:rPr>
          <w:rFonts w:cstheme="minorBidi" w:hAnsiTheme="minorHAnsi" w:eastAsiaTheme="minorHAnsi" w:asciiTheme="minorHAnsi"/>
        </w:rPr>
        <w:t>Note: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and ** are effect level of factor, </w:t>
      </w:r>
      <w:r w:rsidR="001852F3">
        <w:rPr>
          <w:rFonts w:cstheme="minorBidi" w:hAnsiTheme="minorHAnsi" w:eastAsiaTheme="minorHAnsi" w:asciiTheme="minorHAnsi"/>
        </w:rPr>
        <w:t xml:space="preserve">* represent significance, P≤0.05, ** represent highly significance, P≤0.</w:t>
      </w:r>
      <w:r w:rsidR="001852F3">
        <w:rPr>
          <w:rFonts w:cstheme="minorBidi" w:hAnsiTheme="minorHAnsi" w:eastAsiaTheme="minorHAnsi" w:asciiTheme="minorHAnsi"/>
        </w:rPr>
        <w:t>0</w:t>
      </w:r>
      <w:r w:rsidR="001852F3">
        <w:rPr>
          <w:rFonts w:cstheme="minorBidi" w:hAnsiTheme="minorHAnsi" w:eastAsiaTheme="minorHAnsi" w:asciiTheme="minorHAnsi"/>
        </w:rPr>
        <w:t>1</w:t>
      </w:r>
    </w:p>
    <w:p w:rsidR="0018722C">
      <w:pPr>
        <w:topLinePunct/>
      </w:pPr>
      <w:r>
        <w:t>测交</w:t>
      </w:r>
      <w:r>
        <w:rPr>
          <w:rFonts w:ascii="Times New Roman" w:eastAsia="Times New Roman"/>
        </w:rPr>
        <w:t>F</w:t>
      </w:r>
      <w:r>
        <w:rPr>
          <w:rFonts w:ascii="Times New Roman" w:eastAsia="Times New Roman"/>
        </w:rPr>
        <w:t>2</w:t>
      </w:r>
      <w:r>
        <w:t>代的二因素方差分析表明，海拔对不同杂交组合的实粒数及小穗育性均可产生</w:t>
      </w:r>
      <w:r>
        <w:t>极显著的影响。而细胞质、海拔与细胞质互作效应则对部分杂交组合产生影响，其中，细胞</w:t>
      </w:r>
      <w:r>
        <w:t>质对南</w:t>
      </w:r>
      <w:r>
        <w:rPr>
          <w:rFonts w:ascii="Times New Roman" w:eastAsia="Times New Roman"/>
        </w:rPr>
        <w:t>34</w:t>
      </w:r>
      <w:r>
        <w:t>与小麻谷的杂交组合的实粒数及小穗育性产生影响，但该影响小于海拔产生的影</w:t>
      </w:r>
      <w:r>
        <w:t>响；海拔与细胞质互作效应对</w:t>
      </w:r>
      <w:r>
        <w:rPr>
          <w:rFonts w:ascii="Times New Roman" w:eastAsia="Times New Roman"/>
        </w:rPr>
        <w:t>C418</w:t>
      </w:r>
      <w:r>
        <w:t>与小花谷杂交组合的实粒数和小穗育性产生影响</w:t>
      </w:r>
      <w:r>
        <w:t>（</w:t>
      </w:r>
      <w:r>
        <w:t>表</w:t>
      </w:r>
      <w:r>
        <w:rPr>
          <w:rFonts w:ascii="Times New Roman" w:eastAsia="Times New Roman"/>
        </w:rPr>
        <w:t>3</w:t>
      </w:r>
      <w:r>
        <w:rPr>
          <w:rFonts w:ascii="Times New Roman" w:eastAsia="Times New Roman"/>
        </w:rPr>
        <w:t>-</w:t>
      </w:r>
      <w:r>
        <w:rPr>
          <w:rFonts w:ascii="Times New Roman" w:eastAsia="Times New Roman"/>
        </w:rPr>
        <w:t>9</w:t>
      </w:r>
      <w:r>
        <w:t>）</w:t>
      </w:r>
      <w:r>
        <w:t>。结果表明，海拔可对所有测交组合的实粒数及小穗育性产生影响。细胞质、海拔与细</w:t>
      </w:r>
      <w:r>
        <w:t>胞质互作效应则仅对部分测交组合的实粒数及小穗育性产生效应。</w:t>
      </w:r>
    </w:p>
    <w:p w:rsidR="0018722C">
      <w:pPr>
        <w:pStyle w:val="a8"/>
        <w:topLinePunct/>
      </w:pPr>
      <w:bookmarkStart w:name="_bookmark63" w:id="121"/>
      <w:bookmarkEnd w:id="121"/>
      <w:r>
        <w:t>表3-9</w:t>
      </w:r>
      <w:r>
        <w:t xml:space="preserve">  </w:t>
      </w:r>
      <w:r w:rsidRPr="00DB64CE">
        <w:t>海拔和细胞质对测交</w:t>
      </w:r>
      <w:r w:rsidR="001852F3">
        <w:t xml:space="preserve">F</w:t>
      </w:r>
      <w:r>
        <w:t>2</w:t>
      </w:r>
      <w:r>
        <w:t>代群体小穗育性的互作效应分析</w:t>
      </w:r>
    </w:p>
    <w:p w:rsidR="0018722C">
      <w:pPr>
        <w:pStyle w:val="a8"/>
        <w:topLinePunct/>
      </w:pPr>
      <w:r>
        <w:t>Tab.</w:t>
      </w:r>
      <w:r>
        <w:t xml:space="preserve"> </w:t>
      </w:r>
      <w:r w:rsidRPr="00DB64CE">
        <w:t>3-9</w:t>
      </w:r>
      <w:r>
        <w:t xml:space="preserve">  </w:t>
      </w:r>
      <w:r w:rsidRPr="00DB64CE">
        <w:t>Interaction effect of spikelet fertility under altitude and cytoplasm to test cross F</w:t>
      </w:r>
      <w:r>
        <w:t>2 </w:t>
      </w:r>
      <w:r>
        <w:t>populations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3"/>
        <w:gridCol w:w="1911"/>
        <w:gridCol w:w="1997"/>
        <w:gridCol w:w="2174"/>
      </w:tblGrid>
      <w:tr>
        <w:trPr>
          <w:tblHeader/>
        </w:trPr>
        <w:tc>
          <w:tcPr>
            <w:tcW w:w="1433" w:type="pct"/>
            <w:vAlign w:val="center"/>
            <w:tcBorders>
              <w:bottom w:val="single" w:sz="4" w:space="0" w:color="auto"/>
            </w:tcBorders>
          </w:tcPr>
          <w:p w:rsidR="0018722C">
            <w:pPr>
              <w:pStyle w:val="a7"/>
              <w:topLinePunct/>
              <w:ind w:leftChars="0" w:left="0" w:rightChars="0" w:right="0" w:firstLineChars="0" w:firstLine="0"/>
              <w:spacing w:line="240" w:lineRule="atLeast"/>
            </w:pPr>
            <w:r>
              <w:t>花粉组合</w:t>
            </w:r>
          </w:p>
          <w:p w:rsidR="0018722C">
            <w:pPr>
              <w:pStyle w:val="a7"/>
              <w:topLinePunct/>
              <w:ind w:leftChars="0" w:left="0" w:rightChars="0" w:right="0" w:firstLineChars="0" w:firstLine="0"/>
              <w:spacing w:line="240" w:lineRule="atLeast"/>
            </w:pPr>
            <w:r>
              <w:t>Pollen Cross</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变异来源</w:t>
            </w:r>
          </w:p>
          <w:p w:rsidR="0018722C">
            <w:pPr>
              <w:pStyle w:val="a7"/>
              <w:topLinePunct/>
              <w:ind w:leftChars="0" w:left="0" w:rightChars="0" w:right="0" w:firstLineChars="0" w:firstLine="0"/>
              <w:spacing w:line="240" w:lineRule="atLeast"/>
            </w:pPr>
            <w:r>
              <w:t>Source</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r>
              <w:t>实粒数 </w:t>
            </w:r>
            <w:r>
              <w:t>F </w:t>
            </w:r>
            <w:r>
              <w:t>值</w:t>
            </w:r>
          </w:p>
          <w:p w:rsidR="0018722C">
            <w:pPr>
              <w:pStyle w:val="a7"/>
              <w:topLinePunct/>
              <w:ind w:leftChars="0" w:left="0" w:rightChars="0" w:right="0" w:firstLineChars="0" w:firstLine="0"/>
              <w:spacing w:line="240" w:lineRule="atLeast"/>
            </w:pPr>
            <w:r>
              <w:t>FG F-Value</w:t>
            </w:r>
          </w:p>
        </w:tc>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小穗育性 </w:t>
            </w:r>
            <w:r>
              <w:t>F </w:t>
            </w:r>
            <w:r>
              <w:t>值</w:t>
            </w:r>
          </w:p>
          <w:p w:rsidR="0018722C">
            <w:pPr>
              <w:pStyle w:val="a7"/>
              <w:topLinePunct/>
              <w:ind w:leftChars="0" w:left="0" w:rightChars="0" w:right="0" w:firstLineChars="0" w:firstLine="0"/>
              <w:spacing w:line="240" w:lineRule="atLeast"/>
            </w:pPr>
            <w:r>
              <w:t>SF F-Value</w:t>
            </w:r>
          </w:p>
        </w:tc>
      </w:tr>
      <w:tr>
        <w:tc>
          <w:tcPr>
            <w:tcW w:w="1433" w:type="pct"/>
            <w:vAlign w:val="center"/>
          </w:tcPr>
          <w:p w:rsidR="0018722C">
            <w:pPr>
              <w:pStyle w:val="ac"/>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r>
              <w:t>海拔</w:t>
            </w:r>
          </w:p>
        </w:tc>
        <w:tc>
          <w:tcPr>
            <w:tcW w:w="1171" w:type="pct"/>
            <w:vAlign w:val="center"/>
          </w:tcPr>
          <w:p w:rsidR="0018722C">
            <w:pPr>
              <w:pStyle w:val="a5"/>
              <w:topLinePunct/>
              <w:ind w:leftChars="0" w:left="0" w:rightChars="0" w:right="0" w:firstLineChars="0" w:firstLine="0"/>
              <w:spacing w:line="240" w:lineRule="atLeast"/>
            </w:pPr>
            <w:r>
              <w:t>49.13**</w:t>
            </w:r>
          </w:p>
        </w:tc>
        <w:tc>
          <w:tcPr>
            <w:tcW w:w="1275" w:type="pct"/>
            <w:vAlign w:val="center"/>
          </w:tcPr>
          <w:p w:rsidR="0018722C">
            <w:pPr>
              <w:pStyle w:val="ad"/>
              <w:topLinePunct/>
              <w:ind w:leftChars="0" w:left="0" w:rightChars="0" w:right="0" w:firstLineChars="0" w:firstLine="0"/>
              <w:spacing w:line="240" w:lineRule="atLeast"/>
            </w:pPr>
            <w:r>
              <w:t>5.83**</w:t>
            </w:r>
          </w:p>
        </w:tc>
      </w:tr>
      <w:tr>
        <w:tc>
          <w:tcPr>
            <w:tcW w:w="1433" w:type="pct"/>
            <w:vAlign w:val="center"/>
          </w:tcPr>
          <w:p w:rsidR="0018722C">
            <w:pPr>
              <w:pStyle w:val="ac"/>
              <w:topLinePunct/>
              <w:ind w:leftChars="0" w:left="0" w:rightChars="0" w:right="0" w:firstLineChars="0" w:firstLine="0"/>
              <w:spacing w:line="240" w:lineRule="atLeast"/>
            </w:pPr>
            <w:r>
              <w:t>南 </w:t>
            </w:r>
            <w:r>
              <w:t>34-</w:t>
            </w:r>
            <w:r>
              <w:t>小花谷</w:t>
            </w:r>
          </w:p>
          <w:p w:rsidR="0018722C">
            <w:pPr>
              <w:pStyle w:val="a5"/>
              <w:topLinePunct/>
              <w:ind w:leftChars="0" w:left="0" w:rightChars="0" w:right="0" w:firstLineChars="0" w:firstLine="0"/>
              <w:spacing w:line="240" w:lineRule="atLeast"/>
            </w:pPr>
            <w:r>
              <w:t>Nan34-Xiaohuagu</w:t>
            </w:r>
          </w:p>
        </w:tc>
        <w:tc>
          <w:tcPr>
            <w:tcW w:w="1121" w:type="pct"/>
            <w:vAlign w:val="center"/>
          </w:tcPr>
          <w:p w:rsidR="0018722C">
            <w:pPr>
              <w:pStyle w:val="a5"/>
              <w:topLinePunct/>
              <w:ind w:leftChars="0" w:left="0" w:rightChars="0" w:right="0" w:firstLineChars="0" w:firstLine="0"/>
              <w:spacing w:line="240" w:lineRule="atLeast"/>
            </w:pPr>
            <w:r>
              <w:t>细胞质</w:t>
            </w:r>
          </w:p>
        </w:tc>
        <w:tc>
          <w:tcPr>
            <w:tcW w:w="1171" w:type="pct"/>
            <w:vAlign w:val="center"/>
          </w:tcPr>
          <w:p w:rsidR="0018722C">
            <w:pPr>
              <w:pStyle w:val="affff9"/>
              <w:topLinePunct/>
              <w:ind w:leftChars="0" w:left="0" w:rightChars="0" w:right="0" w:firstLineChars="0" w:firstLine="0"/>
              <w:spacing w:line="240" w:lineRule="atLeast"/>
            </w:pPr>
            <w:r>
              <w:t>0.41</w:t>
            </w:r>
          </w:p>
        </w:tc>
        <w:tc>
          <w:tcPr>
            <w:tcW w:w="1275" w:type="pct"/>
            <w:vAlign w:val="center"/>
          </w:tcPr>
          <w:p w:rsidR="0018722C">
            <w:pPr>
              <w:pStyle w:val="ad"/>
              <w:topLinePunct/>
              <w:ind w:leftChars="0" w:left="0" w:rightChars="0" w:right="0" w:firstLineChars="0" w:firstLine="0"/>
              <w:spacing w:line="240" w:lineRule="atLeast"/>
            </w:pPr>
            <w:r>
              <w:t>10.13**</w:t>
            </w:r>
          </w:p>
        </w:tc>
      </w:tr>
      <w:tr>
        <w:tc>
          <w:tcPr>
            <w:tcW w:w="1433" w:type="pct"/>
            <w:vAlign w:val="center"/>
          </w:tcPr>
          <w:p w:rsidR="0018722C">
            <w:pPr>
              <w:pStyle w:val="ac"/>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r>
              <w:t>海拔</w:t>
            </w:r>
            <w:r>
              <w:t>*</w:t>
            </w:r>
            <w:r>
              <w:t>细胞质</w:t>
            </w:r>
          </w:p>
        </w:tc>
        <w:tc>
          <w:tcPr>
            <w:tcW w:w="1171" w:type="pct"/>
            <w:vAlign w:val="center"/>
          </w:tcPr>
          <w:p w:rsidR="0018722C">
            <w:pPr>
              <w:pStyle w:val="a5"/>
              <w:topLinePunct/>
              <w:ind w:leftChars="0" w:left="0" w:rightChars="0" w:right="0" w:firstLineChars="0" w:firstLine="0"/>
              <w:spacing w:line="240" w:lineRule="atLeast"/>
            </w:pPr>
            <w:r>
              <w:t>9.25**</w:t>
            </w:r>
          </w:p>
        </w:tc>
        <w:tc>
          <w:tcPr>
            <w:tcW w:w="1275" w:type="pct"/>
            <w:vAlign w:val="center"/>
          </w:tcPr>
          <w:p w:rsidR="0018722C">
            <w:pPr>
              <w:pStyle w:val="affff9"/>
              <w:topLinePunct/>
              <w:ind w:leftChars="0" w:left="0" w:rightChars="0" w:right="0" w:firstLineChars="0" w:firstLine="0"/>
              <w:spacing w:line="240" w:lineRule="atLeast"/>
            </w:pPr>
            <w:r>
              <w:t>0.6</w:t>
            </w:r>
          </w:p>
        </w:tc>
      </w:tr>
      <w:tr>
        <w:tc>
          <w:tcPr>
            <w:tcW w:w="1433" w:type="pct"/>
            <w:vAlign w:val="center"/>
          </w:tcPr>
          <w:p w:rsidR="0018722C">
            <w:pPr>
              <w:pStyle w:val="ac"/>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r>
              <w:t>海拔</w:t>
            </w:r>
          </w:p>
        </w:tc>
        <w:tc>
          <w:tcPr>
            <w:tcW w:w="1171" w:type="pct"/>
            <w:vAlign w:val="center"/>
          </w:tcPr>
          <w:p w:rsidR="0018722C">
            <w:pPr>
              <w:pStyle w:val="a5"/>
              <w:topLinePunct/>
              <w:ind w:leftChars="0" w:left="0" w:rightChars="0" w:right="0" w:firstLineChars="0" w:firstLine="0"/>
              <w:spacing w:line="240" w:lineRule="atLeast"/>
            </w:pPr>
            <w:r>
              <w:t>116.49**</w:t>
            </w:r>
          </w:p>
        </w:tc>
        <w:tc>
          <w:tcPr>
            <w:tcW w:w="1275" w:type="pct"/>
            <w:vAlign w:val="center"/>
          </w:tcPr>
          <w:p w:rsidR="0018722C">
            <w:pPr>
              <w:pStyle w:val="ad"/>
              <w:topLinePunct/>
              <w:ind w:leftChars="0" w:left="0" w:rightChars="0" w:right="0" w:firstLineChars="0" w:firstLine="0"/>
              <w:spacing w:line="240" w:lineRule="atLeast"/>
            </w:pPr>
            <w:r>
              <w:t>62.07**</w:t>
            </w:r>
          </w:p>
        </w:tc>
      </w:tr>
      <w:tr>
        <w:tc>
          <w:tcPr>
            <w:tcW w:w="1433" w:type="pct"/>
            <w:vAlign w:val="center"/>
          </w:tcPr>
          <w:p w:rsidR="0018722C">
            <w:pPr>
              <w:pStyle w:val="ac"/>
              <w:topLinePunct/>
              <w:ind w:leftChars="0" w:left="0" w:rightChars="0" w:right="0" w:firstLineChars="0" w:firstLine="0"/>
              <w:spacing w:line="240" w:lineRule="atLeast"/>
            </w:pPr>
            <w:r>
              <w:t>南 </w:t>
            </w:r>
            <w:r>
              <w:t>34-</w:t>
            </w:r>
            <w:r>
              <w:t>小麻谷</w:t>
            </w:r>
          </w:p>
          <w:p w:rsidR="0018722C">
            <w:pPr>
              <w:pStyle w:val="a5"/>
              <w:topLinePunct/>
              <w:ind w:leftChars="0" w:left="0" w:rightChars="0" w:right="0" w:firstLineChars="0" w:firstLine="0"/>
              <w:spacing w:line="240" w:lineRule="atLeast"/>
            </w:pPr>
            <w:r>
              <w:t>Nan34-Xiaomagu</w:t>
            </w:r>
          </w:p>
        </w:tc>
        <w:tc>
          <w:tcPr>
            <w:tcW w:w="1121" w:type="pct"/>
            <w:vAlign w:val="center"/>
          </w:tcPr>
          <w:p w:rsidR="0018722C">
            <w:pPr>
              <w:pStyle w:val="a5"/>
              <w:topLinePunct/>
              <w:ind w:leftChars="0" w:left="0" w:rightChars="0" w:right="0" w:firstLineChars="0" w:firstLine="0"/>
              <w:spacing w:line="240" w:lineRule="atLeast"/>
            </w:pPr>
            <w:r>
              <w:t>细胞质</w:t>
            </w:r>
          </w:p>
        </w:tc>
        <w:tc>
          <w:tcPr>
            <w:tcW w:w="1171" w:type="pct"/>
            <w:vAlign w:val="center"/>
          </w:tcPr>
          <w:p w:rsidR="0018722C">
            <w:pPr>
              <w:pStyle w:val="a5"/>
              <w:topLinePunct/>
              <w:ind w:leftChars="0" w:left="0" w:rightChars="0" w:right="0" w:firstLineChars="0" w:firstLine="0"/>
              <w:spacing w:line="240" w:lineRule="atLeast"/>
            </w:pPr>
            <w:r>
              <w:t>21.78**</w:t>
            </w:r>
          </w:p>
        </w:tc>
        <w:tc>
          <w:tcPr>
            <w:tcW w:w="1275" w:type="pct"/>
            <w:vAlign w:val="center"/>
          </w:tcPr>
          <w:p w:rsidR="0018722C">
            <w:pPr>
              <w:pStyle w:val="ad"/>
              <w:topLinePunct/>
              <w:ind w:leftChars="0" w:left="0" w:rightChars="0" w:right="0" w:firstLineChars="0" w:firstLine="0"/>
              <w:spacing w:line="240" w:lineRule="atLeast"/>
            </w:pPr>
            <w:r>
              <w:t>29.71**</w:t>
            </w:r>
          </w:p>
        </w:tc>
      </w:tr>
      <w:tr>
        <w:tc>
          <w:tcPr>
            <w:tcW w:w="1433" w:type="pct"/>
            <w:vAlign w:val="center"/>
          </w:tcPr>
          <w:p w:rsidR="0018722C">
            <w:pPr>
              <w:pStyle w:val="ac"/>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r>
              <w:t>海拔</w:t>
            </w:r>
            <w:r>
              <w:t>*</w:t>
            </w:r>
            <w:r>
              <w:t>细胞质</w:t>
            </w:r>
          </w:p>
        </w:tc>
        <w:tc>
          <w:tcPr>
            <w:tcW w:w="1171" w:type="pct"/>
            <w:vAlign w:val="center"/>
          </w:tcPr>
          <w:p w:rsidR="0018722C">
            <w:pPr>
              <w:pStyle w:val="affff9"/>
              <w:topLinePunct/>
              <w:ind w:leftChars="0" w:left="0" w:rightChars="0" w:right="0" w:firstLineChars="0" w:firstLine="0"/>
              <w:spacing w:line="240" w:lineRule="atLeast"/>
            </w:pPr>
            <w:r>
              <w:t>3.54</w:t>
            </w:r>
          </w:p>
        </w:tc>
        <w:tc>
          <w:tcPr>
            <w:tcW w:w="1275" w:type="pct"/>
            <w:vAlign w:val="center"/>
          </w:tcPr>
          <w:p w:rsidR="0018722C">
            <w:pPr>
              <w:pStyle w:val="affff9"/>
              <w:topLinePunct/>
              <w:ind w:leftChars="0" w:left="0" w:rightChars="0" w:right="0" w:firstLineChars="0" w:firstLine="0"/>
              <w:spacing w:line="240" w:lineRule="atLeast"/>
            </w:pPr>
            <w:r>
              <w:t>3.43</w:t>
            </w:r>
          </w:p>
        </w:tc>
      </w:tr>
      <w:tr>
        <w:tc>
          <w:tcPr>
            <w:tcW w:w="1433" w:type="pct"/>
            <w:vAlign w:val="center"/>
          </w:tcPr>
          <w:p w:rsidR="0018722C">
            <w:pPr>
              <w:pStyle w:val="ac"/>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r>
              <w:t>海拔</w:t>
            </w:r>
          </w:p>
        </w:tc>
        <w:tc>
          <w:tcPr>
            <w:tcW w:w="1171" w:type="pct"/>
            <w:vAlign w:val="center"/>
          </w:tcPr>
          <w:p w:rsidR="0018722C">
            <w:pPr>
              <w:pStyle w:val="a5"/>
              <w:topLinePunct/>
              <w:ind w:leftChars="0" w:left="0" w:rightChars="0" w:right="0" w:firstLineChars="0" w:firstLine="0"/>
              <w:spacing w:line="240" w:lineRule="atLeast"/>
            </w:pPr>
            <w:r>
              <w:t>42.88**</w:t>
            </w:r>
          </w:p>
        </w:tc>
        <w:tc>
          <w:tcPr>
            <w:tcW w:w="1275" w:type="pct"/>
            <w:vAlign w:val="center"/>
          </w:tcPr>
          <w:p w:rsidR="0018722C">
            <w:pPr>
              <w:pStyle w:val="ad"/>
              <w:topLinePunct/>
              <w:ind w:leftChars="0" w:left="0" w:rightChars="0" w:right="0" w:firstLineChars="0" w:firstLine="0"/>
              <w:spacing w:line="240" w:lineRule="atLeast"/>
            </w:pPr>
            <w:r>
              <w:t>19.05**</w:t>
            </w:r>
          </w:p>
        </w:tc>
      </w:tr>
      <w:tr>
        <w:tc>
          <w:tcPr>
            <w:tcW w:w="1433" w:type="pct"/>
            <w:vAlign w:val="center"/>
          </w:tcPr>
          <w:p w:rsidR="0018722C">
            <w:pPr>
              <w:pStyle w:val="ac"/>
              <w:topLinePunct/>
              <w:ind w:leftChars="0" w:left="0" w:rightChars="0" w:right="0" w:firstLineChars="0" w:firstLine="0"/>
              <w:spacing w:line="240" w:lineRule="atLeast"/>
            </w:pPr>
            <w:r>
              <w:t>C418-</w:t>
            </w:r>
            <w:r>
              <w:t>小花谷</w:t>
            </w:r>
          </w:p>
          <w:p w:rsidR="0018722C">
            <w:pPr>
              <w:pStyle w:val="a5"/>
              <w:topLinePunct/>
              <w:ind w:leftChars="0" w:left="0" w:rightChars="0" w:right="0" w:firstLineChars="0" w:firstLine="0"/>
              <w:spacing w:line="240" w:lineRule="atLeast"/>
            </w:pPr>
            <w:r>
              <w:t>C418-Xiaohuagu</w:t>
            </w:r>
          </w:p>
        </w:tc>
        <w:tc>
          <w:tcPr>
            <w:tcW w:w="1121" w:type="pct"/>
            <w:vAlign w:val="center"/>
          </w:tcPr>
          <w:p w:rsidR="0018722C">
            <w:pPr>
              <w:pStyle w:val="a5"/>
              <w:topLinePunct/>
              <w:ind w:leftChars="0" w:left="0" w:rightChars="0" w:right="0" w:firstLineChars="0" w:firstLine="0"/>
              <w:spacing w:line="240" w:lineRule="atLeast"/>
            </w:pPr>
            <w:r>
              <w:t>细胞质</w:t>
            </w:r>
          </w:p>
        </w:tc>
        <w:tc>
          <w:tcPr>
            <w:tcW w:w="1171" w:type="pct"/>
            <w:vAlign w:val="center"/>
          </w:tcPr>
          <w:p w:rsidR="0018722C">
            <w:pPr>
              <w:pStyle w:val="a5"/>
              <w:topLinePunct/>
              <w:ind w:leftChars="0" w:left="0" w:rightChars="0" w:right="0" w:firstLineChars="0" w:firstLine="0"/>
              <w:spacing w:line="240" w:lineRule="atLeast"/>
            </w:pPr>
            <w:r>
              <w:t>69.41**</w:t>
            </w:r>
          </w:p>
        </w:tc>
        <w:tc>
          <w:tcPr>
            <w:tcW w:w="1275" w:type="pct"/>
            <w:vAlign w:val="center"/>
          </w:tcPr>
          <w:p w:rsidR="0018722C">
            <w:pPr>
              <w:pStyle w:val="ad"/>
              <w:topLinePunct/>
              <w:ind w:leftChars="0" w:left="0" w:rightChars="0" w:right="0" w:firstLineChars="0" w:firstLine="0"/>
              <w:spacing w:line="240" w:lineRule="atLeast"/>
            </w:pPr>
            <w:r>
              <w:t>64.57**</w:t>
            </w:r>
          </w:p>
        </w:tc>
      </w:tr>
      <w:tr>
        <w:tc>
          <w:tcPr>
            <w:tcW w:w="1433" w:type="pct"/>
            <w:vAlign w:val="center"/>
          </w:tcPr>
          <w:p w:rsidR="0018722C">
            <w:pPr>
              <w:pStyle w:val="ac"/>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r>
              <w:t>海拔</w:t>
            </w:r>
            <w:r>
              <w:t>*</w:t>
            </w:r>
            <w:r>
              <w:t>细胞质</w:t>
            </w:r>
          </w:p>
        </w:tc>
        <w:tc>
          <w:tcPr>
            <w:tcW w:w="1171" w:type="pct"/>
            <w:vAlign w:val="center"/>
          </w:tcPr>
          <w:p w:rsidR="0018722C">
            <w:pPr>
              <w:pStyle w:val="a5"/>
              <w:topLinePunct/>
              <w:ind w:leftChars="0" w:left="0" w:rightChars="0" w:right="0" w:firstLineChars="0" w:firstLine="0"/>
              <w:spacing w:line="240" w:lineRule="atLeast"/>
            </w:pPr>
            <w:r>
              <w:t>17.07**</w:t>
            </w:r>
          </w:p>
        </w:tc>
        <w:tc>
          <w:tcPr>
            <w:tcW w:w="1275" w:type="pct"/>
            <w:vAlign w:val="center"/>
          </w:tcPr>
          <w:p w:rsidR="0018722C">
            <w:pPr>
              <w:pStyle w:val="ad"/>
              <w:topLinePunct/>
              <w:ind w:leftChars="0" w:left="0" w:rightChars="0" w:right="0" w:firstLineChars="0" w:firstLine="0"/>
              <w:spacing w:line="240" w:lineRule="atLeast"/>
            </w:pPr>
            <w:r>
              <w:t>21.34**</w:t>
            </w:r>
          </w:p>
        </w:tc>
      </w:tr>
      <w:tr>
        <w:tc>
          <w:tcPr>
            <w:tcW w:w="1433" w:type="pct"/>
            <w:vAlign w:val="center"/>
          </w:tcPr>
          <w:p w:rsidR="0018722C">
            <w:pPr>
              <w:pStyle w:val="ac"/>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r>
              <w:t>海拔</w:t>
            </w:r>
          </w:p>
        </w:tc>
        <w:tc>
          <w:tcPr>
            <w:tcW w:w="1171" w:type="pct"/>
            <w:vAlign w:val="center"/>
          </w:tcPr>
          <w:p w:rsidR="0018722C">
            <w:pPr>
              <w:pStyle w:val="a5"/>
              <w:topLinePunct/>
              <w:ind w:leftChars="0" w:left="0" w:rightChars="0" w:right="0" w:firstLineChars="0" w:firstLine="0"/>
              <w:spacing w:line="240" w:lineRule="atLeast"/>
            </w:pPr>
            <w:r>
              <w:t>14.89**</w:t>
            </w:r>
          </w:p>
        </w:tc>
        <w:tc>
          <w:tcPr>
            <w:tcW w:w="1275" w:type="pct"/>
            <w:vAlign w:val="center"/>
          </w:tcPr>
          <w:p w:rsidR="0018722C">
            <w:pPr>
              <w:pStyle w:val="ad"/>
              <w:topLinePunct/>
              <w:ind w:leftChars="0" w:left="0" w:rightChars="0" w:right="0" w:firstLineChars="0" w:firstLine="0"/>
              <w:spacing w:line="240" w:lineRule="atLeast"/>
            </w:pPr>
            <w:r>
              <w:t>5.45**</w:t>
            </w:r>
          </w:p>
        </w:tc>
      </w:tr>
      <w:tr>
        <w:tc>
          <w:tcPr>
            <w:tcW w:w="1433" w:type="pct"/>
            <w:vAlign w:val="center"/>
          </w:tcPr>
          <w:p w:rsidR="0018722C">
            <w:pPr>
              <w:pStyle w:val="ac"/>
              <w:topLinePunct/>
              <w:ind w:leftChars="0" w:left="0" w:rightChars="0" w:right="0" w:firstLineChars="0" w:firstLine="0"/>
              <w:spacing w:line="240" w:lineRule="atLeast"/>
            </w:pPr>
            <w:r>
              <w:t>C418-</w:t>
            </w:r>
            <w:r>
              <w:t>小麻谷</w:t>
            </w:r>
          </w:p>
          <w:p w:rsidR="0018722C">
            <w:pPr>
              <w:pStyle w:val="a5"/>
              <w:topLinePunct/>
              <w:ind w:leftChars="0" w:left="0" w:rightChars="0" w:right="0" w:firstLineChars="0" w:firstLine="0"/>
              <w:spacing w:line="240" w:lineRule="atLeast"/>
            </w:pPr>
            <w:r>
              <w:t>C418-Xiaomagu</w:t>
            </w:r>
          </w:p>
        </w:tc>
        <w:tc>
          <w:tcPr>
            <w:tcW w:w="1121" w:type="pct"/>
            <w:vAlign w:val="center"/>
          </w:tcPr>
          <w:p w:rsidR="0018722C">
            <w:pPr>
              <w:pStyle w:val="a5"/>
              <w:topLinePunct/>
              <w:ind w:leftChars="0" w:left="0" w:rightChars="0" w:right="0" w:firstLineChars="0" w:firstLine="0"/>
              <w:spacing w:line="240" w:lineRule="atLeast"/>
            </w:pPr>
            <w:r>
              <w:t>细胞质</w:t>
            </w:r>
          </w:p>
        </w:tc>
        <w:tc>
          <w:tcPr>
            <w:tcW w:w="1171" w:type="pct"/>
            <w:vAlign w:val="center"/>
          </w:tcPr>
          <w:p w:rsidR="0018722C">
            <w:pPr>
              <w:pStyle w:val="a5"/>
              <w:topLinePunct/>
              <w:ind w:leftChars="0" w:left="0" w:rightChars="0" w:right="0" w:firstLineChars="0" w:firstLine="0"/>
              <w:spacing w:line="240" w:lineRule="atLeast"/>
            </w:pPr>
            <w:r>
              <w:t>4.58*</w:t>
            </w:r>
          </w:p>
        </w:tc>
        <w:tc>
          <w:tcPr>
            <w:tcW w:w="1275" w:type="pct"/>
            <w:vAlign w:val="center"/>
          </w:tcPr>
          <w:p w:rsidR="0018722C">
            <w:pPr>
              <w:pStyle w:val="affff9"/>
              <w:topLinePunct/>
              <w:ind w:leftChars="0" w:left="0" w:rightChars="0" w:right="0" w:firstLineChars="0" w:firstLine="0"/>
              <w:spacing w:line="240" w:lineRule="atLeast"/>
            </w:pPr>
            <w:r>
              <w:t>2.74</w:t>
            </w:r>
          </w:p>
        </w:tc>
      </w:tr>
      <w:tr>
        <w:tc>
          <w:tcPr>
            <w:tcW w:w="143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21" w:type="pct"/>
            <w:vAlign w:val="center"/>
            <w:tcBorders>
              <w:top w:val="single" w:sz="4" w:space="0" w:color="auto"/>
            </w:tcBorders>
          </w:tcPr>
          <w:p w:rsidR="0018722C">
            <w:pPr>
              <w:pStyle w:val="aff1"/>
              <w:topLinePunct/>
              <w:ind w:leftChars="0" w:left="0" w:rightChars="0" w:right="0" w:firstLineChars="0" w:firstLine="0"/>
              <w:spacing w:line="240" w:lineRule="atLeast"/>
            </w:pPr>
            <w:r>
              <w:t>海拔</w:t>
            </w:r>
            <w:r>
              <w:t>*</w:t>
            </w:r>
            <w:r>
              <w:t>细胞质</w:t>
            </w:r>
          </w:p>
        </w:tc>
        <w:tc>
          <w:tcPr>
            <w:tcW w:w="1171"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1275" w:type="pct"/>
            <w:vAlign w:val="center"/>
            <w:tcBorders>
              <w:top w:val="single" w:sz="4" w:space="0" w:color="auto"/>
            </w:tcBorders>
          </w:tcPr>
          <w:p w:rsidR="0018722C">
            <w:pPr>
              <w:pStyle w:val="affff9"/>
              <w:topLinePunct/>
              <w:ind w:leftChars="0" w:left="0" w:rightChars="0" w:right="0" w:firstLineChars="0" w:firstLine="0"/>
              <w:spacing w:line="240" w:lineRule="atLeast"/>
            </w:pPr>
            <w:r>
              <w:t>3.03</w:t>
            </w:r>
          </w:p>
        </w:tc>
      </w:tr>
    </w:tbl>
    <w:p w:rsidR="0018722C">
      <w:pPr>
        <w:topLinePunct/>
        <w:pStyle w:val="affa"/>
      </w:pPr>
    </w:p>
    <w:p w:rsidR="0018722C">
      <w:pPr>
        <w:pStyle w:val="Heading2"/>
        <w:topLinePunct/>
        <w:ind w:left="171" w:hangingChars="171" w:hanging="171"/>
      </w:pPr>
      <w:bookmarkStart w:id="759562" w:name="_Toc686759562"/>
      <w:bookmarkStart w:name="3.3讨论 " w:id="122"/>
      <w:bookmarkEnd w:id="122"/>
      <w:r>
        <w:rPr>
          <w:b/>
        </w:rPr>
        <w:t>3.3</w:t>
      </w:r>
      <w:r>
        <w:t xml:space="preserve"> </w:t>
      </w:r>
      <w:bookmarkStart w:name="_bookmark64" w:id="123"/>
      <w:bookmarkEnd w:id="123"/>
      <w:bookmarkStart w:name="_bookmark64" w:id="124"/>
      <w:bookmarkEnd w:id="124"/>
      <w:r>
        <w:t>讨论</w:t>
      </w:r>
      <w:bookmarkEnd w:id="759562"/>
    </w:p>
    <w:p w:rsidR="0018722C">
      <w:pPr>
        <w:topLinePunct/>
      </w:pPr>
      <w:r>
        <w:t>水稻籼粳亚种间的杂交种在</w:t>
      </w:r>
      <w:r>
        <w:rPr>
          <w:rFonts w:ascii="Times New Roman" w:eastAsia="Times New Roman"/>
        </w:rPr>
        <w:t>F</w:t>
      </w:r>
      <w:r>
        <w:rPr>
          <w:vertAlign w:val="subscript"/>
          <w:rFonts w:ascii="Times New Roman" w:eastAsia="Times New Roman"/>
        </w:rPr>
        <w:t>1</w:t>
      </w:r>
      <w:r w:rsidR="001852F3">
        <w:rPr>
          <w:vertAlign w:val="subscript"/>
          <w:rFonts w:ascii="Times New Roman" w:eastAsia="Times New Roman"/>
        </w:rPr>
        <w:t xml:space="preserve"> </w:t>
      </w:r>
      <w:r>
        <w:t>代常表现为花粉不育</w:t>
      </w:r>
      <w:r>
        <w:t>（</w:t>
      </w:r>
      <w:r>
        <w:rPr>
          <w:rFonts w:ascii="Times New Roman" w:eastAsia="Times New Roman"/>
        </w:rPr>
        <w:t>Hinata</w:t>
      </w:r>
      <w:r w:rsidR="001852F3">
        <w:rPr>
          <w:rFonts w:ascii="Times New Roman" w:eastAsia="Times New Roman"/>
        </w:rPr>
        <w:t xml:space="preserve"> and</w:t>
      </w:r>
      <w:r w:rsidR="001852F3">
        <w:rPr>
          <w:rFonts w:ascii="Times New Roman" w:eastAsia="Times New Roman"/>
        </w:rPr>
        <w:t xml:space="preserve"> Oka, </w:t>
      </w:r>
      <w:r w:rsidR="001852F3">
        <w:rPr>
          <w:rFonts w:ascii="Times New Roman" w:eastAsia="Times New Roman"/>
        </w:rPr>
        <w:t xml:space="preserve">1962;</w:t>
      </w:r>
      <w:r w:rsidR="001852F3">
        <w:rPr>
          <w:rFonts w:ascii="Times New Roman" w:eastAsia="Times New Roman"/>
        </w:rPr>
        <w:t xml:space="preserve"> Second,</w:t>
      </w:r>
    </w:p>
    <w:p w:rsidR="0018722C">
      <w:pPr>
        <w:topLinePunct/>
      </w:pPr>
      <w:r>
        <w:rPr>
          <w:rFonts w:ascii="Times New Roman" w:hAnsi="Times New Roman" w:eastAsia="宋体"/>
        </w:rPr>
        <w:t>1982</w:t>
      </w:r>
      <w:r>
        <w:t>）</w:t>
      </w:r>
      <w:r>
        <w:t>，而花粉育性与小穗育性又呈正相关。结合本实验室对</w:t>
      </w:r>
      <w:r/>
      <w:r>
        <w:rPr>
          <w:rFonts w:ascii="Times New Roman" w:hAnsi="Times New Roman" w:eastAsia="宋体"/>
        </w:rPr>
        <w:t>F</w:t>
      </w:r>
      <w:r>
        <w:rPr>
          <w:vertAlign w:val="subscript"/>
          <w:rFonts w:ascii="Times New Roman" w:hAnsi="Times New Roman" w:eastAsia="宋体"/>
        </w:rPr>
        <w:t>2</w:t>
      </w:r>
      <w:r>
        <w:t>代的研究和本章研究结果发</w:t>
      </w:r>
      <w:r>
        <w:t>现，部分杂交组合产生的分离群体的小穗育性随世代的增高而增大</w:t>
      </w:r>
      <w:r>
        <w:t>（</w:t>
      </w:r>
      <w:r>
        <w:t>王昌江，</w:t>
      </w:r>
      <w:r>
        <w:rPr>
          <w:rFonts w:ascii="Times New Roman" w:hAnsi="Times New Roman" w:eastAsia="宋体"/>
        </w:rPr>
        <w:t>20</w:t>
      </w:r>
      <w:r>
        <w:rPr>
          <w:rFonts w:ascii="Times New Roman" w:hAnsi="Times New Roman" w:eastAsia="宋体"/>
        </w:rPr>
        <w:t>1</w:t>
      </w:r>
      <w:r>
        <w:rPr>
          <w:rFonts w:ascii="Times New Roman" w:hAnsi="Times New Roman" w:eastAsia="宋体"/>
        </w:rPr>
        <w:t>2</w:t>
      </w:r>
      <w:r>
        <w:t>）</w:t>
      </w:r>
      <w:r>
        <w:t>。另外，</w:t>
      </w:r>
      <w:r>
        <w:t>本研究表明，南</w:t>
      </w:r>
      <w:r>
        <w:rPr>
          <w:rFonts w:ascii="Times New Roman" w:hAnsi="Times New Roman" w:eastAsia="宋体"/>
        </w:rPr>
        <w:t>34</w:t>
      </w:r>
      <w:r>
        <w:t>与小花谷组合产生的两个世代的正交群体</w:t>
      </w:r>
      <w:r>
        <w:t>（</w:t>
      </w:r>
      <w:r>
        <w:t>南</w:t>
      </w:r>
      <w:r>
        <w:rPr>
          <w:rFonts w:ascii="Times New Roman" w:hAnsi="Times New Roman" w:eastAsia="宋体"/>
        </w:rPr>
        <w:t>34×</w:t>
      </w:r>
      <w:r>
        <w:t>小花谷</w:t>
      </w:r>
      <w:r>
        <w:t>）</w:t>
      </w:r>
      <w:r>
        <w:t>的实粒数在</w:t>
      </w:r>
      <w:r>
        <w:t>中高海拔均低于反交群体的实粒数，推测是由于南</w:t>
      </w:r>
      <w:r>
        <w:rPr>
          <w:rFonts w:ascii="Times New Roman" w:hAnsi="Times New Roman" w:eastAsia="宋体"/>
        </w:rPr>
        <w:t>34</w:t>
      </w:r>
      <w:r>
        <w:t>具有籼稻细胞质，当南</w:t>
      </w:r>
      <w:r>
        <w:rPr>
          <w:rFonts w:ascii="Times New Roman" w:hAnsi="Times New Roman" w:eastAsia="宋体"/>
        </w:rPr>
        <w:t>34</w:t>
      </w:r>
      <w:r>
        <w:t>做细胞质供</w:t>
      </w:r>
      <w:r>
        <w:t>体时，与具有粳稻细胞核的品种杂交会由于质核互作不协调而导致育性降低</w:t>
      </w:r>
      <w:r>
        <w:t>（</w:t>
      </w:r>
      <w:r>
        <w:t>朱英国，</w:t>
      </w:r>
      <w:r>
        <w:rPr>
          <w:rFonts w:ascii="Times New Roman" w:hAnsi="Times New Roman" w:eastAsia="宋体"/>
        </w:rPr>
        <w:t>1979</w:t>
      </w:r>
      <w:r>
        <w:t>；</w:t>
      </w:r>
      <w:r>
        <w:t>王石华，</w:t>
      </w:r>
      <w:r>
        <w:rPr>
          <w:rFonts w:ascii="Times New Roman" w:hAnsi="Times New Roman" w:eastAsia="宋体"/>
        </w:rPr>
        <w:t>20</w:t>
      </w:r>
      <w:r>
        <w:rPr>
          <w:rFonts w:ascii="Times New Roman" w:hAnsi="Times New Roman" w:eastAsia="宋体"/>
        </w:rPr>
        <w:t>0</w:t>
      </w:r>
      <w:r>
        <w:rPr>
          <w:rFonts w:ascii="Times New Roman" w:hAnsi="Times New Roman" w:eastAsia="宋体"/>
        </w:rPr>
        <w:t>9</w:t>
      </w:r>
      <w:r>
        <w:t>）</w:t>
      </w:r>
      <w:r>
        <w:t>。而</w:t>
      </w:r>
      <w:r>
        <w:rPr>
          <w:rFonts w:ascii="Times New Roman" w:hAnsi="Times New Roman" w:eastAsia="宋体"/>
        </w:rPr>
        <w:t>C</w:t>
      </w:r>
      <w:r>
        <w:rPr>
          <w:rFonts w:ascii="Times New Roman" w:hAnsi="Times New Roman" w:eastAsia="宋体"/>
        </w:rPr>
        <w:t>418</w:t>
      </w:r>
      <w:r w:rsidR="001852F3">
        <w:rPr>
          <w:rFonts w:ascii="Times New Roman" w:hAnsi="Times New Roman" w:eastAsia="宋体"/>
        </w:rPr>
        <w:t xml:space="preserve"> </w:t>
      </w:r>
      <w:r>
        <w:t>与小花谷或小麻谷杂交产生的两个世代分离群体中，低海拔的正</w:t>
      </w:r>
      <w:r>
        <w:t>反交群体间的小穗育性均为正交群体</w:t>
      </w:r>
      <w:r>
        <w:t>（</w:t>
      </w:r>
      <w:r>
        <w:rPr>
          <w:rFonts w:ascii="Times New Roman" w:hAnsi="Times New Roman" w:eastAsia="宋体"/>
        </w:rPr>
        <w:t>C418</w:t>
      </w:r>
      <w:r>
        <w:t>做细胞质供体</w:t>
      </w:r>
      <w:r>
        <w:t>）</w:t>
      </w:r>
      <w:r>
        <w:t>大于反交群体，而高海拔地区</w:t>
      </w:r>
      <w:r>
        <w:t>的正反交群体间的小穗育性多为反交大于正交。说明，小穗育性除了受到海拔的影响外，还</w:t>
      </w:r>
      <w:r>
        <w:t>会因为亲本细胞质的籼粳差异而产生不同。但对于测交</w:t>
      </w:r>
      <w:r>
        <w:rPr>
          <w:rFonts w:ascii="Times New Roman" w:hAnsi="Times New Roman" w:eastAsia="宋体"/>
        </w:rPr>
        <w:t>F</w:t>
      </w:r>
      <w:r>
        <w:rPr>
          <w:vertAlign w:val="subscript"/>
          <w:rFonts w:ascii="Times New Roman" w:hAnsi="Times New Roman" w:eastAsia="宋体"/>
        </w:rPr>
        <w:t>2</w:t>
      </w:r>
      <w:r>
        <w:t>代的研究发现，在南</w:t>
      </w:r>
      <w:r>
        <w:rPr>
          <w:rFonts w:ascii="Times New Roman" w:hAnsi="Times New Roman" w:eastAsia="宋体"/>
        </w:rPr>
        <w:t>34</w:t>
      </w:r>
      <w:r>
        <w:t>与小麻谷</w:t>
      </w:r>
      <w:r>
        <w:t>、</w:t>
      </w:r>
    </w:p>
    <w:p w:rsidR="0018722C">
      <w:pPr>
        <w:topLinePunct/>
      </w:pPr>
      <w:r>
        <w:rPr>
          <w:rFonts w:ascii="Times New Roman" w:eastAsia="Times New Roman"/>
        </w:rPr>
        <w:t>C418</w:t>
      </w:r>
      <w:r>
        <w:t>与小花谷及</w:t>
      </w:r>
      <w:r>
        <w:rPr>
          <w:rFonts w:ascii="Times New Roman" w:eastAsia="Times New Roman"/>
        </w:rPr>
        <w:t>C418</w:t>
      </w:r>
      <w:r>
        <w:t>与小麻谷的组合中，小花谷或小麻谷做花粉的细胞质供体时产生的</w:t>
      </w:r>
      <w:r>
        <w:t>反交群体的实粒数及小穗育性均低于相应杂交组合产生的正交群体，推测这种育性的变化除</w:t>
      </w:r>
      <w:r>
        <w:t>了受到细胞质因子的影响之外，还受到一些微效基因的修饰</w:t>
      </w:r>
      <w:r>
        <w:t>（</w:t>
      </w:r>
      <w:r>
        <w:t>杨竹平等，</w:t>
      </w:r>
      <w:r>
        <w:rPr>
          <w:rFonts w:ascii="Times New Roman" w:eastAsia="Times New Roman"/>
        </w:rPr>
        <w:t>1993</w:t>
      </w:r>
      <w:r>
        <w:t>）</w:t>
      </w:r>
      <w:r>
        <w:t>，但目前，</w:t>
      </w:r>
      <w:r>
        <w:t>这种修饰作用的机理还不清楚。</w:t>
      </w:r>
    </w:p>
    <w:p w:rsidR="0018722C">
      <w:pPr>
        <w:topLinePunct/>
      </w:pPr>
      <w:r>
        <w:t>海拔差异引起的温度变异是影响育性的主要因素之一</w:t>
      </w:r>
      <w:r>
        <w:t>（</w:t>
      </w:r>
      <w:r>
        <w:rPr>
          <w:w w:val="100"/>
        </w:rPr>
        <w:t>王石华，</w:t>
      </w:r>
      <w:r>
        <w:rPr>
          <w:rFonts w:ascii="Times New Roman" w:eastAsia="Times New Roman"/>
          <w:w w:val="100"/>
        </w:rPr>
        <w:t>2009</w:t>
      </w:r>
      <w:r>
        <w:t>）</w:t>
      </w:r>
      <w:r>
        <w:t>。本研究中，从</w:t>
      </w:r>
      <w:r>
        <w:t>低海拔到高海拔，温度明显下降，小穗育性也随海拔的升高出现变化，且不同分离群体在中</w:t>
      </w:r>
      <w:r>
        <w:t>高海拔地区</w:t>
      </w:r>
      <w:r>
        <w:t>（</w:t>
      </w:r>
      <w:r>
        <w:rPr>
          <w:rFonts w:ascii="Times New Roman" w:eastAsia="Times New Roman"/>
          <w:spacing w:val="-2"/>
        </w:rPr>
        <w:t>1890m</w:t>
      </w:r>
      <w:r>
        <w:t>）</w:t>
      </w:r>
      <w:r>
        <w:t>的小穗育性均较高。说明高海拔对分离群体的小穗育性影响较小。低</w:t>
      </w:r>
      <w:r>
        <w:t>温可以使雄配子体发生变化，使花药壁的绒毡层细胞膨大，影响花药壁向花药提供营养，使</w:t>
      </w:r>
      <w:r>
        <w:t>得花药内的花粉不充实，导致开花时花药不开裂或部分裂开，降低受精率</w:t>
      </w:r>
      <w:r>
        <w:t>（</w:t>
      </w:r>
      <w:r>
        <w:rPr>
          <w:rFonts w:ascii="Times New Roman" w:eastAsia="Times New Roman"/>
        </w:rPr>
        <w:t>Satake</w:t>
      </w:r>
      <w:r>
        <w:rPr>
          <w:rFonts w:ascii="Times New Roman" w:eastAsia="Times New Roman"/>
        </w:rPr>
        <w:t>, </w:t>
      </w:r>
      <w:r w:rsidR="001852F3">
        <w:rPr>
          <w:rFonts w:ascii="Times New Roman" w:eastAsia="Times New Roman"/>
        </w:rPr>
        <w:t xml:space="preserve"> </w:t>
      </w:r>
      <w:r>
        <w:rPr>
          <w:rFonts w:ascii="Times New Roman" w:eastAsia="Times New Roman"/>
        </w:rPr>
        <w:t>1991</w:t>
      </w:r>
      <w:r>
        <w:rPr>
          <w:rFonts w:hint="eastAsia"/>
        </w:rPr>
        <w:t>；</w:t>
      </w:r>
    </w:p>
    <w:p w:rsidR="0018722C">
      <w:pPr>
        <w:topLinePunct/>
      </w:pPr>
      <w:r>
        <w:rPr>
          <w:rFonts w:ascii="Times New Roman" w:eastAsia="宋体"/>
        </w:rPr>
        <w:t>S</w:t>
      </w:r>
      <w:r>
        <w:rPr>
          <w:rFonts w:ascii="Times New Roman" w:eastAsia="宋体"/>
        </w:rPr>
        <w:t>a</w:t>
      </w:r>
      <w:r>
        <w:rPr>
          <w:rFonts w:ascii="Times New Roman" w:eastAsia="宋体"/>
        </w:rPr>
        <w:t>t</w:t>
      </w:r>
      <w:r>
        <w:rPr>
          <w:rFonts w:ascii="Times New Roman" w:eastAsia="宋体"/>
        </w:rPr>
        <w:t>a</w:t>
      </w:r>
      <w:r>
        <w:rPr>
          <w:rFonts w:ascii="Times New Roman" w:eastAsia="宋体"/>
        </w:rPr>
        <w:t>k</w:t>
      </w:r>
      <w:r>
        <w:rPr>
          <w:rFonts w:ascii="Times New Roman" w:eastAsia="宋体"/>
        </w:rPr>
        <w:t>e</w:t>
      </w:r>
      <w:r>
        <w:rPr>
          <w:rFonts w:ascii="Times New Roman" w:eastAsia="宋体"/>
        </w:rPr>
        <w:t> </w:t>
      </w:r>
      <w:r>
        <w:rPr>
          <w:rFonts w:ascii="Times New Roman" w:eastAsia="宋体"/>
        </w:rPr>
        <w:t>a</w:t>
      </w:r>
      <w:r>
        <w:rPr>
          <w:rFonts w:ascii="Times New Roman" w:eastAsia="宋体"/>
        </w:rPr>
        <w:t>n</w:t>
      </w:r>
      <w:r>
        <w:rPr>
          <w:rFonts w:ascii="Times New Roman" w:eastAsia="宋体"/>
        </w:rPr>
        <w:t>d</w:t>
      </w:r>
      <w:r>
        <w:rPr>
          <w:rFonts w:ascii="Times New Roman" w:eastAsia="宋体"/>
        </w:rPr>
        <w:t> </w:t>
      </w:r>
      <w:r>
        <w:rPr>
          <w:rFonts w:ascii="Times New Roman" w:eastAsia="宋体"/>
        </w:rPr>
        <w:t>S</w:t>
      </w:r>
      <w:r>
        <w:rPr>
          <w:rFonts w:ascii="Times New Roman" w:eastAsia="宋体"/>
        </w:rPr>
        <w:t>h</w:t>
      </w:r>
      <w:r>
        <w:rPr>
          <w:rFonts w:ascii="Times New Roman" w:eastAsia="宋体"/>
        </w:rPr>
        <w:t>i</w:t>
      </w:r>
      <w:r>
        <w:rPr>
          <w:rFonts w:ascii="Times New Roman" w:eastAsia="宋体"/>
        </w:rPr>
        <w:t>b</w:t>
      </w:r>
      <w:r>
        <w:rPr>
          <w:rFonts w:ascii="Times New Roman" w:eastAsia="宋体"/>
        </w:rPr>
        <w:t>a</w:t>
      </w:r>
      <w:r>
        <w:rPr>
          <w:rFonts w:ascii="Times New Roman" w:eastAsia="宋体"/>
        </w:rPr>
        <w:t>t</w:t>
      </w:r>
      <w:r>
        <w:rPr>
          <w:rFonts w:ascii="Times New Roman" w:eastAsia="宋体"/>
        </w:rPr>
        <w:t>a</w:t>
      </w:r>
      <w:r>
        <w:rPr>
          <w:rFonts w:ascii="Times New Roman" w:eastAsia="宋体"/>
        </w:rPr>
        <w:t>,</w:t>
      </w:r>
      <w:r>
        <w:rPr>
          <w:rFonts w:ascii="Times New Roman" w:eastAsia="宋体"/>
        </w:rPr>
        <w:t> </w:t>
      </w:r>
      <w:r>
        <w:rPr>
          <w:rFonts w:ascii="Times New Roman" w:eastAsia="宋体"/>
        </w:rPr>
        <w:t>1992;</w:t>
      </w:r>
      <w:r>
        <w:rPr>
          <w:rFonts w:ascii="Times New Roman" w:eastAsia="宋体"/>
        </w:rPr>
        <w:t> </w:t>
      </w:r>
      <w:r>
        <w:rPr>
          <w:rFonts w:ascii="Times New Roman" w:eastAsia="宋体"/>
        </w:rPr>
        <w:t>L</w:t>
      </w:r>
      <w:r>
        <w:rPr>
          <w:rFonts w:ascii="Times New Roman" w:eastAsia="宋体"/>
        </w:rPr>
        <w:t>u</w:t>
      </w:r>
      <w:r>
        <w:rPr>
          <w:rFonts w:ascii="Times New Roman" w:eastAsia="宋体"/>
        </w:rPr>
        <w:t> </w:t>
      </w:r>
      <w:r>
        <w:rPr>
          <w:rFonts w:ascii="Times New Roman" w:eastAsia="宋体"/>
          <w:i/>
        </w:rPr>
        <w:t>e</w:t>
      </w:r>
      <w:r>
        <w:rPr>
          <w:rFonts w:ascii="Times New Roman" w:eastAsia="宋体"/>
          <w:i/>
        </w:rPr>
        <w:t>t</w:t>
      </w:r>
      <w:r>
        <w:rPr>
          <w:rFonts w:ascii="Times New Roman" w:eastAsia="宋体"/>
          <w:i/>
        </w:rPr>
        <w:t> </w:t>
      </w:r>
      <w:r>
        <w:rPr>
          <w:rFonts w:ascii="Times New Roman" w:eastAsia="宋体"/>
          <w:i/>
        </w:rPr>
        <w:t>a</w:t>
      </w:r>
      <w:r>
        <w:rPr>
          <w:rFonts w:ascii="Times New Roman" w:eastAsia="宋体"/>
          <w:i/>
        </w:rPr>
        <w:t>l</w:t>
      </w:r>
      <w:r>
        <w:rPr>
          <w:rFonts w:ascii="Times New Roman" w:eastAsia="宋体"/>
          <w:i/>
        </w:rPr>
        <w:t>.,</w:t>
      </w:r>
      <w:r>
        <w:rPr>
          <w:rFonts w:ascii="Times New Roman" w:eastAsia="宋体"/>
          <w:i/>
        </w:rPr>
        <w:t> </w:t>
      </w:r>
      <w:r>
        <w:rPr>
          <w:rFonts w:ascii="Times New Roman" w:eastAsia="宋体"/>
        </w:rPr>
        <w:t>1</w:t>
      </w:r>
      <w:r>
        <w:rPr>
          <w:rFonts w:ascii="Times New Roman" w:eastAsia="宋体"/>
        </w:rPr>
        <w:t>9</w:t>
      </w:r>
      <w:r>
        <w:rPr>
          <w:rFonts w:ascii="Times New Roman" w:eastAsia="宋体"/>
        </w:rPr>
        <w:t>99</w:t>
      </w:r>
      <w:r>
        <w:rPr>
          <w:rFonts w:hint="eastAsia"/>
        </w:rPr>
        <w:t>；</w:t>
      </w:r>
      <w:r w:rsidR="001852F3">
        <w:rPr>
          <w:rFonts w:ascii="Times New Roman" w:eastAsia="宋体"/>
        </w:rPr>
        <w:t xml:space="preserve"> </w:t>
      </w:r>
      <w:r>
        <w:t>吕川根等</w:t>
      </w:r>
      <w:r>
        <w:rPr>
          <w:rFonts w:ascii="Times New Roman" w:eastAsia="宋体"/>
          <w:w w:val="100"/>
          <w:rFonts w:hint="eastAsia"/>
        </w:rPr>
        <w:t>，</w:t>
      </w:r>
      <w:r>
        <w:rPr>
          <w:rFonts w:ascii="Times New Roman" w:eastAsia="宋体"/>
        </w:rPr>
        <w:t>2</w:t>
      </w:r>
      <w:r>
        <w:rPr>
          <w:rFonts w:ascii="Times New Roman" w:eastAsia="宋体"/>
        </w:rPr>
        <w:t>0</w:t>
      </w:r>
      <w:r>
        <w:rPr>
          <w:rFonts w:ascii="Times New Roman" w:eastAsia="宋体"/>
        </w:rPr>
        <w:t>02</w:t>
      </w:r>
      <w:r>
        <w:t>；王玉锋等，</w:t>
      </w:r>
      <w:r>
        <w:rPr>
          <w:rFonts w:ascii="Times New Roman" w:eastAsia="宋体"/>
        </w:rPr>
        <w:t>2010</w:t>
      </w:r>
      <w:r>
        <w:t>）</w:t>
      </w:r>
      <w:r>
        <w:t>。高温亦可以影</w:t>
      </w:r>
      <w:r>
        <w:t>响水稻的雄配子体，随着温度的升高，不育系雄配子体的育性可得到恢复，但超过临界温度</w:t>
      </w:r>
      <w:r>
        <w:t>时，会使雄配子体的育性显著降低</w:t>
      </w:r>
      <w:r>
        <w:t>（</w:t>
      </w:r>
      <w:r>
        <w:t>李成德</w:t>
      </w:r>
      <w:r>
        <w:rPr>
          <w:rFonts w:ascii="Times New Roman" w:eastAsia="宋体"/>
        </w:rPr>
        <w:t>, </w:t>
      </w:r>
      <w:r>
        <w:rPr>
          <w:rFonts w:ascii="Times New Roman" w:eastAsia="宋体"/>
        </w:rPr>
        <w:t>2003</w:t>
      </w:r>
      <w:r>
        <w:rPr>
          <w:rFonts w:hint="eastAsia"/>
        </w:rPr>
        <w:t>；</w:t>
      </w:r>
      <w:r>
        <w:t>郑志广等</w:t>
      </w:r>
      <w:r>
        <w:rPr>
          <w:rFonts w:ascii="Times New Roman" w:eastAsia="宋体"/>
        </w:rPr>
        <w:t>, </w:t>
      </w:r>
      <w:r>
        <w:rPr>
          <w:rFonts w:ascii="Times New Roman" w:eastAsia="宋体"/>
        </w:rPr>
        <w:t>2003</w:t>
      </w:r>
      <w:r>
        <w:rPr>
          <w:rFonts w:hint="eastAsia"/>
        </w:rPr>
        <w:t>；</w:t>
      </w:r>
      <w:r>
        <w:t>夏明元和戚华雄</w:t>
      </w:r>
      <w:r>
        <w:rPr>
          <w:rFonts w:ascii="Times New Roman" w:eastAsia="宋体"/>
        </w:rPr>
        <w:t>, </w:t>
      </w:r>
      <w:r>
        <w:rPr>
          <w:rFonts w:ascii="Times New Roman" w:eastAsia="宋体"/>
        </w:rPr>
        <w:t>2004</w:t>
      </w:r>
      <w:r>
        <w:rPr>
          <w:rFonts w:hint="eastAsia"/>
        </w:rPr>
        <w:t>；</w:t>
      </w:r>
      <w:r>
        <w:t>张桂莲等</w:t>
      </w:r>
      <w:r>
        <w:rPr>
          <w:rFonts w:ascii="Times New Roman" w:eastAsia="宋体"/>
          <w:w w:val="100"/>
          <w:rFonts w:hint="eastAsia"/>
        </w:rPr>
        <w:t>，</w:t>
      </w:r>
      <w:r>
        <w:rPr>
          <w:rFonts w:ascii="Times New Roman" w:eastAsia="宋体"/>
        </w:rPr>
        <w:t>2</w:t>
      </w:r>
      <w:r>
        <w:rPr>
          <w:rFonts w:ascii="Times New Roman" w:eastAsia="宋体"/>
        </w:rPr>
        <w:t>0</w:t>
      </w:r>
      <w:r>
        <w:rPr>
          <w:rFonts w:ascii="Times New Roman" w:eastAsia="宋体"/>
        </w:rPr>
        <w:t>08</w:t>
      </w:r>
      <w:r>
        <w:t>）</w:t>
      </w:r>
      <w:r>
        <w:t>。总而言之，水稻雄配子体对温度变异比较敏感，而雌配子体对环境温度的</w:t>
      </w:r>
      <w:r>
        <w:t>变异反应较为迟钝，所以水稻育性的降低主要是由于雄配子体育性的降低导致，而与雌配子</w:t>
      </w:r>
      <w:r>
        <w:t>体关系较小。</w:t>
      </w:r>
    </w:p>
    <w:p w:rsidR="0018722C">
      <w:pPr>
        <w:topLinePunct/>
      </w:pPr>
      <w:r>
        <w:t>本研究利用南</w:t>
      </w:r>
      <w:r>
        <w:rPr>
          <w:rFonts w:ascii="Times New Roman" w:eastAsia="Times New Roman"/>
        </w:rPr>
        <w:t>34</w:t>
      </w:r>
      <w:r>
        <w:t>和</w:t>
      </w:r>
      <w:r>
        <w:rPr>
          <w:rFonts w:ascii="Times New Roman" w:eastAsia="Times New Roman"/>
        </w:rPr>
        <w:t>C418</w:t>
      </w:r>
      <w:r>
        <w:t>两个优良恢复系分别与云南地方品种杂交产生杂交组合，分析不同杂交组合的小穗育性。发现南</w:t>
      </w:r>
      <w:r>
        <w:rPr>
          <w:rFonts w:ascii="Times New Roman" w:eastAsia="Times New Roman"/>
        </w:rPr>
        <w:t>34</w:t>
      </w:r>
      <w:r w:rsidR="001852F3">
        <w:rPr>
          <w:rFonts w:ascii="Times New Roman" w:eastAsia="Times New Roman"/>
        </w:rPr>
        <w:t xml:space="preserve"> </w:t>
      </w:r>
      <w:r>
        <w:t>与小花谷的杂交组合在</w:t>
      </w:r>
      <w:r>
        <w:rPr>
          <w:rFonts w:ascii="Times New Roman" w:eastAsia="Times New Roman"/>
        </w:rPr>
        <w:t>1890m</w:t>
      </w:r>
      <w:r>
        <w:t>的小穗育性要小</w:t>
      </w:r>
      <w:r>
        <w:t>于</w:t>
      </w:r>
    </w:p>
    <w:p w:rsidR="0018722C">
      <w:pPr>
        <w:topLinePunct/>
      </w:pPr>
      <w:r>
        <w:rPr>
          <w:rFonts w:ascii="Times New Roman" w:eastAsia="宋体"/>
        </w:rPr>
        <w:t>C418</w:t>
      </w:r>
      <w:r>
        <w:t>与小花谷的杂交组合，且在该海拔下，两个杂交组合产生的群体的小穗育性在正反交</w:t>
      </w:r>
      <w:r>
        <w:t>群体间存在差异，南</w:t>
      </w:r>
      <w:r>
        <w:rPr>
          <w:rFonts w:ascii="Times New Roman" w:eastAsia="宋体"/>
        </w:rPr>
        <w:t>34</w:t>
      </w:r>
      <w:r>
        <w:t>与地方品种的杂交组合中为反交群体</w:t>
      </w:r>
      <w:r>
        <w:t>（</w:t>
      </w:r>
      <w:r>
        <w:rPr>
          <w:spacing w:val="-12"/>
        </w:rPr>
        <w:t>南</w:t>
      </w:r>
      <w:r>
        <w:rPr>
          <w:rFonts w:ascii="Times New Roman" w:eastAsia="宋体"/>
        </w:rPr>
        <w:t>34</w:t>
      </w:r>
      <w:r>
        <w:rPr>
          <w:spacing w:val="-1"/>
        </w:rPr>
        <w:t>做父本</w:t>
      </w:r>
      <w:r>
        <w:t>）</w:t>
      </w:r>
      <w:r>
        <w:t>的小穗育性大</w:t>
      </w:r>
      <w:r>
        <w:t>于正交群体。说明，南</w:t>
      </w:r>
      <w:r>
        <w:rPr>
          <w:rFonts w:ascii="Times New Roman" w:eastAsia="宋体"/>
        </w:rPr>
        <w:t>34</w:t>
      </w:r>
      <w:r>
        <w:t>与</w:t>
      </w:r>
      <w:r>
        <w:rPr>
          <w:rFonts w:ascii="Times New Roman" w:eastAsia="宋体"/>
        </w:rPr>
        <w:t>C418</w:t>
      </w:r>
      <w:r>
        <w:t>可对群体的小穗育性产生差异。南</w:t>
      </w:r>
      <w:r>
        <w:rPr>
          <w:rFonts w:ascii="Times New Roman" w:eastAsia="宋体"/>
        </w:rPr>
        <w:t>34</w:t>
      </w:r>
      <w:r>
        <w:t>和</w:t>
      </w:r>
      <w:r>
        <w:rPr>
          <w:rFonts w:ascii="Times New Roman" w:eastAsia="宋体"/>
        </w:rPr>
        <w:t>C418</w:t>
      </w:r>
      <w:r>
        <w:t>虽然都是</w:t>
      </w:r>
      <w:r>
        <w:t>恢复系，但南</w:t>
      </w:r>
      <w:r/>
      <w:r>
        <w:rPr>
          <w:rFonts w:ascii="Times New Roman" w:eastAsia="宋体"/>
        </w:rPr>
        <w:t>3</w:t>
      </w:r>
      <w:r>
        <w:rPr>
          <w:rFonts w:ascii="Times New Roman" w:eastAsia="宋体"/>
        </w:rPr>
        <w:t>4</w:t>
      </w:r>
      <w:r>
        <w:t>的胞质为不育胞质</w:t>
      </w:r>
      <w:r>
        <w:t>（</w:t>
      </w:r>
      <w:r>
        <w:rPr>
          <w:spacing w:val="-2"/>
          <w:w w:val="100"/>
        </w:rPr>
        <w:t>洪汝科等，</w:t>
      </w:r>
      <w:r>
        <w:rPr>
          <w:rFonts w:ascii="Times New Roman" w:eastAsia="宋体"/>
          <w:w w:val="100"/>
        </w:rPr>
        <w:t>20</w:t>
      </w:r>
      <w:r>
        <w:rPr>
          <w:rFonts w:ascii="Times New Roman" w:eastAsia="宋体"/>
          <w:spacing w:val="-2"/>
          <w:w w:val="100"/>
        </w:rPr>
        <w:t>0</w:t>
      </w:r>
      <w:r>
        <w:rPr>
          <w:rFonts w:ascii="Times New Roman" w:eastAsia="宋体"/>
          <w:w w:val="100"/>
        </w:rPr>
        <w:t>4</w:t>
      </w:r>
      <w:r>
        <w:t>）</w:t>
      </w:r>
      <w:r>
        <w:t>，而</w:t>
      </w:r>
      <w:r/>
      <w:r>
        <w:rPr>
          <w:rFonts w:ascii="Times New Roman" w:eastAsia="宋体"/>
        </w:rPr>
        <w:t>C</w:t>
      </w:r>
      <w:r>
        <w:rPr>
          <w:rFonts w:ascii="Times New Roman" w:eastAsia="宋体"/>
        </w:rPr>
        <w:t>418</w:t>
      </w:r>
      <w:r>
        <w:t>的却为正常可育胞质</w:t>
      </w:r>
      <w:r>
        <w:t>（</w:t>
      </w:r>
      <w:r>
        <w:rPr>
          <w:w w:val="100"/>
        </w:rPr>
        <w:t>杨振玉等，</w:t>
      </w:r>
      <w:r>
        <w:rPr>
          <w:rFonts w:ascii="Times New Roman" w:eastAsia="宋体"/>
          <w:w w:val="100"/>
        </w:rPr>
        <w:t>1998</w:t>
      </w:r>
      <w:r>
        <w:t>）</w:t>
      </w:r>
      <w:r>
        <w:t>，故而在以二者为细胞质供体与地方品种杂交产生的正交组合的小穗育性要</w:t>
      </w:r>
      <w:r>
        <w:t>低于相同海拔产生的反交组合。</w:t>
      </w:r>
    </w:p>
    <w:p w:rsidR="0018722C">
      <w:pPr>
        <w:pStyle w:val="Heading1"/>
        <w:topLinePunct/>
      </w:pPr>
      <w:bookmarkStart w:id="759563" w:name="_Toc686759563"/>
      <w:bookmarkStart w:name="第四章 海拔和细胞质对水稻Rf-1位点遗传分离比例及遗传分化的影响 " w:id="125"/>
      <w:bookmarkEnd w:id="125"/>
      <w:bookmarkStart w:name="_bookmark65" w:id="126"/>
      <w:bookmarkEnd w:id="126"/>
      <w:r>
        <w:t>第四章</w:t>
      </w:r>
      <w:r>
        <w:t xml:space="preserve">  </w:t>
      </w:r>
      <w:r w:rsidRPr="00DB64CE">
        <w:t>海拔和细胞质对水稻</w:t>
      </w:r>
      <w:r>
        <w:rPr>
          <w:b/>
          <w:i/>
        </w:rPr>
        <w:t>Rf-1</w:t>
      </w:r>
      <w:r>
        <w:t>位点遗传分离比例及遗传分化的影响</w:t>
      </w:r>
      <w:bookmarkEnd w:id="759563"/>
    </w:p>
    <w:p w:rsidR="0018722C">
      <w:pPr>
        <w:topLinePunct/>
      </w:pPr>
      <w:r>
        <w:t>遗传分离是生物界普遍存在的现象，遗传分离受到内部遗传因子和外界环境的双重影</w:t>
      </w:r>
      <w:r>
        <w:t>响，可能会偏离孟德尔分离定律，该偏离可以增加种群内等位基因或异型染色体的频率。因此，作为一种重要的进化动力而被广泛关注。遗传偏分离除受到细胞核基因组上的生殖隔离因子</w:t>
      </w:r>
      <w:r>
        <w:t>（</w:t>
      </w:r>
      <w:r>
        <w:rPr>
          <w:spacing w:val="-2"/>
        </w:rPr>
        <w:t>配子体因素及不育基因等</w:t>
      </w:r>
      <w:r>
        <w:t>）</w:t>
      </w:r>
      <w:r>
        <w:t>的影响外</w:t>
      </w:r>
      <w:r>
        <w:t>（</w:t>
      </w:r>
      <w:r>
        <w:rPr>
          <w:rFonts w:ascii="Times New Roman" w:eastAsia="Times New Roman"/>
          <w:spacing w:val="-2"/>
        </w:rPr>
        <w:t>Harushima </w:t>
      </w:r>
      <w:r>
        <w:rPr>
          <w:rFonts w:ascii="Times New Roman" w:eastAsia="Times New Roman"/>
          <w:i/>
        </w:rPr>
        <w:t>et al</w:t>
      </w:r>
      <w:r>
        <w:rPr>
          <w:rFonts w:ascii="Times New Roman" w:eastAsia="Times New Roman"/>
          <w:i/>
          <w:spacing w:val="5"/>
        </w:rPr>
        <w:t>., </w:t>
      </w:r>
      <w:r>
        <w:rPr>
          <w:rFonts w:ascii="Times New Roman" w:eastAsia="Times New Roman"/>
        </w:rPr>
        <w:t>1996; Bradshaw </w:t>
      </w:r>
      <w:r>
        <w:rPr>
          <w:rFonts w:ascii="Times New Roman" w:eastAsia="Times New Roman"/>
          <w:i/>
        </w:rPr>
        <w:t>et al</w:t>
      </w:r>
      <w:r>
        <w:rPr>
          <w:rFonts w:ascii="Times New Roman" w:eastAsia="Times New Roman"/>
          <w:i/>
          <w:spacing w:val="4"/>
        </w:rPr>
        <w:t>., </w:t>
      </w:r>
      <w:r>
        <w:rPr>
          <w:rFonts w:ascii="Times New Roman" w:eastAsia="Times New Roman"/>
        </w:rPr>
        <w:t>1998; </w:t>
      </w:r>
      <w:r>
        <w:rPr>
          <w:rFonts w:ascii="Times New Roman" w:eastAsia="Times New Roman"/>
          <w:spacing w:val="-2"/>
          <w:w w:val="100"/>
        </w:rPr>
        <w:t>F</w:t>
      </w:r>
      <w:r>
        <w:rPr>
          <w:rFonts w:ascii="Times New Roman" w:eastAsia="Times New Roman"/>
          <w:w w:val="100"/>
        </w:rPr>
        <w:t>uk</w:t>
      </w:r>
      <w:r>
        <w:rPr>
          <w:rFonts w:ascii="Times New Roman" w:eastAsia="Times New Roman"/>
          <w:spacing w:val="-2"/>
          <w:w w:val="100"/>
        </w:rPr>
        <w:t>u</w:t>
      </w:r>
      <w:r>
        <w:rPr>
          <w:rFonts w:ascii="Times New Roman" w:eastAsia="Times New Roman"/>
          <w:spacing w:val="-1"/>
          <w:w w:val="100"/>
        </w:rPr>
        <w:t>t</w:t>
      </w:r>
      <w:r>
        <w:rPr>
          <w:rFonts w:ascii="Times New Roman" w:eastAsia="Times New Roman"/>
          <w:w w:val="100"/>
        </w:rPr>
        <w:t>a</w:t>
      </w:r>
      <w:r>
        <w:rPr>
          <w:rFonts w:ascii="Times New Roman" w:eastAsia="Times New Roman"/>
        </w:rPr>
        <w:t> </w:t>
      </w:r>
      <w:r>
        <w:rPr>
          <w:rFonts w:ascii="Times New Roman" w:eastAsia="Times New Roman"/>
          <w:i/>
          <w:w w:val="100"/>
        </w:rPr>
        <w:t>et</w:t>
      </w:r>
      <w:r>
        <w:rPr>
          <w:rFonts w:ascii="Times New Roman" w:eastAsia="Times New Roman"/>
          <w:i/>
        </w:rPr>
        <w:t> </w:t>
      </w:r>
      <w:r>
        <w:rPr>
          <w:rFonts w:ascii="Times New Roman" w:eastAsia="Times New Roman"/>
          <w:i/>
          <w:w w:val="100"/>
        </w:rPr>
        <w:t>a</w:t>
      </w:r>
      <w:r>
        <w:rPr>
          <w:rFonts w:ascii="Times New Roman" w:eastAsia="Times New Roman"/>
          <w:i/>
          <w:spacing w:val="-1"/>
          <w:w w:val="100"/>
        </w:rPr>
        <w:t>l</w:t>
      </w:r>
      <w:r>
        <w:rPr>
          <w:rFonts w:ascii="Times New Roman" w:eastAsia="Times New Roman"/>
          <w:i/>
          <w:w w:val="100"/>
        </w:rPr>
        <w:t>.,</w:t>
      </w:r>
      <w:r>
        <w:rPr>
          <w:rFonts w:ascii="Times New Roman" w:eastAsia="Times New Roman"/>
          <w:i/>
        </w:rPr>
        <w:t> </w:t>
      </w:r>
      <w:r>
        <w:rPr>
          <w:rFonts w:ascii="Times New Roman" w:eastAsia="Times New Roman"/>
          <w:w w:val="100"/>
        </w:rPr>
        <w:t>2000;</w:t>
      </w:r>
      <w:r>
        <w:rPr>
          <w:rFonts w:ascii="Times New Roman" w:eastAsia="Times New Roman"/>
        </w:rPr>
        <w:t> </w:t>
      </w:r>
      <w:r>
        <w:rPr>
          <w:rFonts w:ascii="Times New Roman" w:eastAsia="Times New Roman"/>
          <w:w w:val="100"/>
        </w:rPr>
        <w:t>H</w:t>
      </w:r>
      <w:r>
        <w:rPr>
          <w:rFonts w:ascii="Times New Roman" w:eastAsia="Times New Roman"/>
          <w:w w:val="100"/>
        </w:rPr>
        <w:t>e</w:t>
      </w:r>
      <w:r>
        <w:rPr>
          <w:rFonts w:ascii="Times New Roman" w:eastAsia="Times New Roman"/>
        </w:rPr>
        <w:t> </w:t>
      </w:r>
      <w:r>
        <w:rPr>
          <w:rFonts w:ascii="Times New Roman" w:eastAsia="Times New Roman"/>
          <w:i/>
          <w:spacing w:val="0"/>
          <w:w w:val="100"/>
        </w:rPr>
        <w:t>e</w:t>
      </w:r>
      <w:r>
        <w:rPr>
          <w:rFonts w:ascii="Times New Roman" w:eastAsia="Times New Roman"/>
          <w:i/>
          <w:w w:val="100"/>
        </w:rPr>
        <w:t>t</w:t>
      </w:r>
      <w:r>
        <w:rPr>
          <w:rFonts w:ascii="Times New Roman" w:eastAsia="Times New Roman"/>
          <w:i/>
        </w:rPr>
        <w:t> </w:t>
      </w:r>
      <w:r>
        <w:rPr>
          <w:rFonts w:ascii="Times New Roman" w:eastAsia="Times New Roman"/>
          <w:i/>
          <w:w w:val="100"/>
        </w:rPr>
        <w:t>a</w:t>
      </w:r>
      <w:r>
        <w:rPr>
          <w:rFonts w:ascii="Times New Roman" w:eastAsia="Times New Roman"/>
          <w:i/>
          <w:spacing w:val="-1"/>
          <w:w w:val="100"/>
        </w:rPr>
        <w:t>l</w:t>
      </w:r>
      <w:r>
        <w:rPr>
          <w:rFonts w:ascii="Times New Roman" w:eastAsia="Times New Roman"/>
          <w:i/>
          <w:w w:val="100"/>
        </w:rPr>
        <w:t>.,</w:t>
      </w:r>
      <w:r>
        <w:rPr>
          <w:rFonts w:ascii="Times New Roman" w:eastAsia="Times New Roman"/>
          <w:i/>
        </w:rPr>
        <w:t> </w:t>
      </w:r>
      <w:r>
        <w:rPr>
          <w:rFonts w:ascii="Times New Roman" w:eastAsia="Times New Roman"/>
          <w:w w:val="100"/>
        </w:rPr>
        <w:t>2001;</w:t>
      </w:r>
      <w:r>
        <w:rPr>
          <w:rFonts w:ascii="Times New Roman" w:eastAsia="Times New Roman"/>
        </w:rPr>
        <w:t> </w:t>
      </w:r>
      <w:r>
        <w:rPr>
          <w:rFonts w:ascii="Times New Roman" w:eastAsia="Times New Roman"/>
          <w:w w:val="100"/>
        </w:rPr>
        <w:t>H</w:t>
      </w:r>
      <w:r>
        <w:rPr>
          <w:rFonts w:ascii="Times New Roman" w:eastAsia="Times New Roman"/>
          <w:spacing w:val="0"/>
          <w:w w:val="100"/>
        </w:rPr>
        <w:t>a</w:t>
      </w:r>
      <w:r>
        <w:rPr>
          <w:rFonts w:ascii="Times New Roman" w:eastAsia="Times New Roman"/>
          <w:spacing w:val="0"/>
          <w:w w:val="100"/>
        </w:rPr>
        <w:t>r</w:t>
      </w:r>
      <w:r>
        <w:rPr>
          <w:rFonts w:ascii="Times New Roman" w:eastAsia="Times New Roman"/>
          <w:spacing w:val="-2"/>
          <w:w w:val="100"/>
        </w:rPr>
        <w:t>u</w:t>
      </w:r>
      <w:r>
        <w:rPr>
          <w:rFonts w:ascii="Times New Roman" w:eastAsia="Times New Roman"/>
          <w:w w:val="100"/>
        </w:rPr>
        <w:t>s</w:t>
      </w:r>
      <w:r>
        <w:rPr>
          <w:rFonts w:ascii="Times New Roman" w:eastAsia="Times New Roman"/>
          <w:spacing w:val="-3"/>
          <w:w w:val="100"/>
        </w:rPr>
        <w:t>h</w:t>
      </w:r>
      <w:r>
        <w:rPr>
          <w:rFonts w:ascii="Times New Roman" w:eastAsia="Times New Roman"/>
          <w:spacing w:val="1"/>
          <w:w w:val="100"/>
        </w:rPr>
        <w:t>i</w:t>
      </w:r>
      <w:r>
        <w:rPr>
          <w:rFonts w:ascii="Times New Roman" w:eastAsia="Times New Roman"/>
          <w:spacing w:val="-3"/>
          <w:w w:val="100"/>
        </w:rPr>
        <w:t>m</w:t>
      </w:r>
      <w:r>
        <w:rPr>
          <w:rFonts w:ascii="Times New Roman" w:eastAsia="Times New Roman"/>
          <w:w w:val="100"/>
        </w:rPr>
        <w:t>a</w:t>
      </w:r>
      <w:r>
        <w:rPr>
          <w:rFonts w:ascii="Times New Roman" w:eastAsia="Times New Roman"/>
        </w:rPr>
        <w:t> </w:t>
      </w:r>
      <w:r>
        <w:rPr>
          <w:rFonts w:ascii="Times New Roman" w:eastAsia="Times New Roman"/>
          <w:i/>
          <w:spacing w:val="0"/>
          <w:w w:val="100"/>
        </w:rPr>
        <w:t>e</w:t>
      </w:r>
      <w:r>
        <w:rPr>
          <w:rFonts w:ascii="Times New Roman" w:eastAsia="Times New Roman"/>
          <w:i/>
          <w:w w:val="100"/>
        </w:rPr>
        <w:t>t</w:t>
      </w:r>
      <w:r>
        <w:rPr>
          <w:rFonts w:ascii="Times New Roman" w:eastAsia="Times New Roman"/>
          <w:i/>
        </w:rPr>
        <w:t> </w:t>
      </w:r>
      <w:r>
        <w:rPr>
          <w:rFonts w:ascii="Times New Roman" w:eastAsia="Times New Roman"/>
          <w:i/>
          <w:w w:val="100"/>
        </w:rPr>
        <w:t>a</w:t>
      </w:r>
      <w:r>
        <w:rPr>
          <w:rFonts w:ascii="Times New Roman" w:eastAsia="Times New Roman"/>
          <w:i/>
          <w:spacing w:val="-1"/>
          <w:w w:val="100"/>
        </w:rPr>
        <w:t>l</w:t>
      </w:r>
      <w:r>
        <w:rPr>
          <w:rFonts w:ascii="Times New Roman" w:eastAsia="Times New Roman"/>
          <w:i/>
          <w:w w:val="100"/>
        </w:rPr>
        <w:t>.,</w:t>
      </w:r>
      <w:r>
        <w:rPr>
          <w:rFonts w:ascii="Times New Roman" w:eastAsia="Times New Roman"/>
          <w:i/>
        </w:rPr>
        <w:t> </w:t>
      </w:r>
      <w:r>
        <w:rPr>
          <w:rFonts w:ascii="Times New Roman" w:eastAsia="Times New Roman"/>
          <w:w w:val="100"/>
        </w:rPr>
        <w:t>20</w:t>
      </w:r>
      <w:r>
        <w:rPr>
          <w:rFonts w:ascii="Times New Roman" w:eastAsia="Times New Roman"/>
          <w:spacing w:val="2"/>
          <w:w w:val="100"/>
        </w:rPr>
        <w:t>0</w:t>
      </w:r>
      <w:r>
        <w:rPr>
          <w:rFonts w:ascii="Times New Roman" w:eastAsia="Times New Roman"/>
          <w:w w:val="100"/>
        </w:rPr>
        <w:t>2;</w:t>
      </w:r>
      <w:r>
        <w:rPr>
          <w:rFonts w:ascii="Times New Roman" w:eastAsia="Times New Roman"/>
        </w:rPr>
        <w:t> </w:t>
      </w:r>
      <w:r>
        <w:rPr>
          <w:rFonts w:ascii="Times New Roman" w:eastAsia="Times New Roman"/>
          <w:w w:val="100"/>
        </w:rPr>
        <w:t>Z</w:t>
      </w:r>
      <w:r>
        <w:rPr>
          <w:rFonts w:ascii="Times New Roman" w:eastAsia="Times New Roman"/>
          <w:spacing w:val="-2"/>
          <w:w w:val="100"/>
        </w:rPr>
        <w:t>h</w:t>
      </w:r>
      <w:r>
        <w:rPr>
          <w:rFonts w:ascii="Times New Roman" w:eastAsia="Times New Roman"/>
          <w:spacing w:val="0"/>
          <w:w w:val="100"/>
        </w:rPr>
        <w:t>a</w:t>
      </w:r>
      <w:r>
        <w:rPr>
          <w:rFonts w:ascii="Times New Roman" w:eastAsia="Times New Roman"/>
          <w:w w:val="100"/>
        </w:rPr>
        <w:t>o</w:t>
      </w:r>
      <w:r>
        <w:rPr>
          <w:rFonts w:ascii="Times New Roman" w:eastAsia="Times New Roman"/>
        </w:rPr>
        <w:t> </w:t>
      </w:r>
      <w:r>
        <w:rPr>
          <w:rFonts w:ascii="Times New Roman" w:eastAsia="Times New Roman"/>
          <w:i/>
          <w:spacing w:val="0"/>
          <w:w w:val="100"/>
        </w:rPr>
        <w:t>e</w:t>
      </w:r>
      <w:r>
        <w:rPr>
          <w:rFonts w:ascii="Times New Roman" w:eastAsia="Times New Roman"/>
          <w:i/>
          <w:w w:val="100"/>
        </w:rPr>
        <w:t>t</w:t>
      </w:r>
      <w:r>
        <w:rPr>
          <w:rFonts w:ascii="Times New Roman" w:eastAsia="Times New Roman"/>
          <w:i/>
        </w:rPr>
        <w:t> </w:t>
      </w:r>
      <w:r>
        <w:rPr>
          <w:rFonts w:ascii="Times New Roman" w:eastAsia="Times New Roman"/>
          <w:i/>
          <w:w w:val="100"/>
        </w:rPr>
        <w:t>a</w:t>
      </w:r>
      <w:r>
        <w:rPr>
          <w:rFonts w:ascii="Times New Roman" w:eastAsia="Times New Roman"/>
          <w:i/>
          <w:spacing w:val="-1"/>
          <w:w w:val="100"/>
        </w:rPr>
        <w:t>l</w:t>
      </w:r>
      <w:r>
        <w:rPr>
          <w:rFonts w:ascii="Times New Roman" w:eastAsia="Times New Roman"/>
          <w:i/>
          <w:w w:val="100"/>
        </w:rPr>
        <w:t>.,</w:t>
      </w:r>
      <w:r>
        <w:rPr>
          <w:rFonts w:ascii="Times New Roman" w:eastAsia="Times New Roman"/>
          <w:i/>
        </w:rPr>
        <w:t> </w:t>
      </w:r>
      <w:r>
        <w:rPr>
          <w:rFonts w:ascii="Times New Roman" w:eastAsia="Times New Roman"/>
          <w:w w:val="100"/>
        </w:rPr>
        <w:t>2006</w:t>
      </w:r>
      <w:r>
        <w:t>）</w:t>
      </w:r>
      <w:r>
        <w:t>，环境因素</w:t>
      </w:r>
      <w:r>
        <w:t>（</w:t>
      </w:r>
      <w:r>
        <w:rPr>
          <w:w w:val="100"/>
        </w:rPr>
        <w:t>如海</w:t>
      </w:r>
      <w:r>
        <w:t>拔等</w:t>
      </w:r>
      <w:r>
        <w:t>）</w:t>
      </w:r>
      <w:r>
        <w:t>也会造成偏分离的发生</w:t>
      </w:r>
      <w:r>
        <w:rPr>
          <w:rFonts w:ascii="Times New Roman" w:eastAsia="Times New Roman"/>
          <w:rFonts w:ascii="Times New Roman" w:eastAsia="Times New Roman"/>
        </w:rPr>
        <w:t>（</w:t>
      </w:r>
      <w:r>
        <w:rPr>
          <w:rFonts w:ascii="Times New Roman" w:eastAsia="Times New Roman"/>
        </w:rPr>
        <w:t xml:space="preserve">Zamir </w:t>
      </w:r>
      <w:r>
        <w:rPr>
          <w:rFonts w:ascii="Times New Roman" w:eastAsia="Times New Roman"/>
          <w:i/>
        </w:rPr>
        <w:t>et al</w:t>
      </w:r>
      <w:r>
        <w:rPr>
          <w:rFonts w:ascii="Times New Roman" w:eastAsia="Times New Roman"/>
          <w:i/>
        </w:rPr>
        <w:t>., </w:t>
      </w:r>
      <w:r>
        <w:rPr>
          <w:rFonts w:ascii="Times New Roman" w:eastAsia="Times New Roman"/>
        </w:rPr>
        <w:t>1982; Hiraizumi</w:t>
      </w:r>
      <w:r>
        <w:rPr>
          <w:rFonts w:ascii="Times New Roman" w:eastAsia="Times New Roman"/>
        </w:rPr>
        <w:t>, </w:t>
      </w:r>
      <w:r>
        <w:rPr>
          <w:rFonts w:ascii="Times New Roman" w:eastAsia="Times New Roman"/>
        </w:rPr>
        <w:t>1993,</w:t>
      </w:r>
      <w:r>
        <w:rPr>
          <w:rFonts w:ascii="Times New Roman" w:eastAsia="Times New Roman"/>
        </w:rPr>
        <w:t> </w:t>
      </w:r>
      <w:r>
        <w:t>王石华，</w:t>
      </w:r>
      <w:r>
        <w:rPr>
          <w:rFonts w:ascii="Times New Roman" w:eastAsia="Times New Roman"/>
        </w:rPr>
        <w:t>2009</w:t>
      </w:r>
      <w:r>
        <w:t>；张云等</w:t>
      </w:r>
      <w:r>
        <w:t>，</w:t>
      </w:r>
    </w:p>
    <w:p w:rsidR="0018722C">
      <w:pPr>
        <w:topLinePunct/>
      </w:pPr>
      <w:r>
        <w:rPr>
          <w:rFonts w:ascii="Times New Roman" w:eastAsia="Times New Roman"/>
        </w:rPr>
        <w:t>2009</w:t>
      </w:r>
      <w:r>
        <w:t>；王昌江等，</w:t>
      </w:r>
      <w:r>
        <w:rPr>
          <w:rFonts w:ascii="Times New Roman" w:eastAsia="Times New Roman"/>
        </w:rPr>
        <w:t>2011</w:t>
      </w:r>
      <w:r>
        <w:rPr>
          <w:rFonts w:ascii="Times New Roman" w:eastAsia="Times New Roman"/>
          <w:rFonts w:ascii="Times New Roman" w:eastAsia="Times New Roman"/>
        </w:rPr>
        <w:t>）</w:t>
      </w:r>
      <w:r>
        <w:t>。遗传分化是生物适应环境的基础。分化越大，适应环境的能力就</w:t>
      </w:r>
      <w:r>
        <w:t>越强。而遗传分离是生物发生遗传分化的基础。本章对恢复系与地方品种的杂交后代分离群</w:t>
      </w:r>
      <w:r>
        <w:t>体的</w:t>
      </w:r>
      <w:r>
        <w:rPr>
          <w:rFonts w:ascii="Times New Roman" w:eastAsia="Times New Roman"/>
          <w:i/>
        </w:rPr>
        <w:t>Rf-1</w:t>
      </w:r>
      <w:r>
        <w:t>位点的遗传分离比例进行研究，以期明确海拔和细胞质对群体遗传分离的影响。并以此分离为基础，来探讨海拔和细胞质对水稻遗传多样性及遗传分化的影响。</w:t>
      </w:r>
    </w:p>
    <w:p w:rsidR="0018722C">
      <w:pPr>
        <w:pStyle w:val="Heading2"/>
        <w:topLinePunct/>
        <w:ind w:left="171" w:hangingChars="171" w:hanging="171"/>
      </w:pPr>
      <w:bookmarkStart w:id="759564" w:name="_Toc686759564"/>
      <w:bookmarkStart w:name="4.1 材料与方法 " w:id="127"/>
      <w:bookmarkEnd w:id="127"/>
      <w:r>
        <w:rPr>
          <w:b/>
        </w:rPr>
        <w:t>4.1</w:t>
      </w:r>
      <w:r>
        <w:t xml:space="preserve"> </w:t>
      </w:r>
      <w:bookmarkStart w:name="_bookmark66" w:id="128"/>
      <w:bookmarkEnd w:id="128"/>
      <w:bookmarkStart w:name="_bookmark66" w:id="129"/>
      <w:bookmarkEnd w:id="129"/>
      <w:r>
        <w:t>材料与方法</w:t>
      </w:r>
      <w:bookmarkEnd w:id="759564"/>
    </w:p>
    <w:p w:rsidR="0018722C">
      <w:pPr>
        <w:pStyle w:val="Heading3"/>
        <w:topLinePunct/>
        <w:ind w:left="200" w:hangingChars="200" w:hanging="200"/>
      </w:pPr>
      <w:bookmarkStart w:id="759565" w:name="_Toc686759565"/>
      <w:bookmarkStart w:name="_bookmark67" w:id="130"/>
      <w:bookmarkEnd w:id="130"/>
      <w:r>
        <w:rPr>
          <w:b/>
        </w:rPr>
        <w:t>4.1.1</w:t>
      </w:r>
      <w:r>
        <w:t xml:space="preserve"> </w:t>
      </w:r>
      <w:bookmarkStart w:name="_bookmark67" w:id="131"/>
      <w:bookmarkEnd w:id="131"/>
      <w:r>
        <w:t>实验材料</w:t>
      </w:r>
      <w:bookmarkEnd w:id="759565"/>
    </w:p>
    <w:p w:rsidR="0018722C">
      <w:pPr>
        <w:topLinePunct/>
      </w:pPr>
      <w:r>
        <w:t>本研究所用组合为第三章所有杂交组合，组合构建参见第三章</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p>
    <w:p w:rsidR="0018722C">
      <w:pPr>
        <w:pStyle w:val="Heading3"/>
        <w:topLinePunct/>
        <w:ind w:left="200" w:hangingChars="200" w:hanging="200"/>
      </w:pPr>
      <w:bookmarkStart w:id="759566" w:name="_Toc686759566"/>
      <w:bookmarkStart w:name="_bookmark68" w:id="132"/>
      <w:bookmarkEnd w:id="132"/>
      <w:r>
        <w:rPr>
          <w:b/>
        </w:rPr>
        <w:t>4.1.2</w:t>
      </w:r>
      <w:r>
        <w:t xml:space="preserve"> </w:t>
      </w:r>
      <w:bookmarkStart w:name="_bookmark68" w:id="133"/>
      <w:bookmarkEnd w:id="133"/>
      <w:r>
        <w:t>材料种植</w:t>
      </w:r>
      <w:bookmarkEnd w:id="759566"/>
    </w:p>
    <w:p w:rsidR="0018722C">
      <w:pPr>
        <w:pStyle w:val="BodyText"/>
        <w:spacing w:before="1"/>
        <w:ind w:leftChars="0" w:left="558"/>
        <w:rPr>
          <w:rFonts w:ascii="Times New Roman" w:eastAsia="Times New Roman"/>
        </w:rPr>
        <w:topLinePunct/>
      </w:pPr>
      <w:r>
        <w:t>材料种植参见第三章</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p>
    <w:p w:rsidR="0018722C">
      <w:pPr>
        <w:pStyle w:val="Heading3"/>
        <w:topLinePunct/>
        <w:ind w:left="200" w:hangingChars="200" w:hanging="200"/>
      </w:pPr>
      <w:bookmarkStart w:id="759567" w:name="_Toc686759567"/>
      <w:bookmarkStart w:name="_bookmark69" w:id="134"/>
      <w:bookmarkEnd w:id="134"/>
      <w:r>
        <w:rPr>
          <w:b/>
        </w:rPr>
        <w:t>4.1.3</w:t>
      </w:r>
      <w:r>
        <w:t xml:space="preserve"> </w:t>
      </w:r>
      <w:bookmarkStart w:name="_bookmark69" w:id="135"/>
      <w:bookmarkEnd w:id="135"/>
      <w:r>
        <w:t>总</w:t>
      </w:r>
      <w:r>
        <w:rPr>
          <w:b/>
        </w:rPr>
        <w:t>DNA</w:t>
      </w:r>
      <w:r w:rsidR="001852F3">
        <w:t xml:space="preserve">的提取</w:t>
      </w:r>
      <w:bookmarkEnd w:id="759567"/>
    </w:p>
    <w:p w:rsidR="0018722C">
      <w:pPr>
        <w:topLinePunct/>
      </w:pPr>
      <w:r>
        <w:rPr>
          <w:rFonts w:ascii="Times New Roman" w:eastAsia="Times New Roman"/>
        </w:rPr>
        <w:t>DNA</w:t>
      </w:r>
      <w:r>
        <w:t>提取方法参照第二章</w:t>
      </w:r>
      <w:r>
        <w:rPr>
          <w:rFonts w:ascii="Times New Roman" w:eastAsia="Times New Roman"/>
        </w:rPr>
        <w:t>2.1.2.1</w:t>
      </w:r>
      <w:r>
        <w:t>。</w:t>
      </w:r>
    </w:p>
    <w:p w:rsidR="0018722C">
      <w:pPr>
        <w:pStyle w:val="Heading3"/>
        <w:topLinePunct/>
        <w:ind w:left="200" w:hangingChars="200" w:hanging="200"/>
      </w:pPr>
      <w:bookmarkStart w:id="759568" w:name="_Toc686759568"/>
      <w:bookmarkStart w:name="_bookmark70" w:id="136"/>
      <w:bookmarkEnd w:id="136"/>
      <w:r>
        <w:rPr>
          <w:b/>
        </w:rPr>
        <w:t>4.1.4</w:t>
      </w:r>
      <w:r>
        <w:t xml:space="preserve"> </w:t>
      </w:r>
      <w:bookmarkStart w:name="_bookmark70" w:id="137"/>
      <w:bookmarkEnd w:id="137"/>
      <w:r>
        <w:rPr>
          <w:b/>
        </w:rPr>
        <w:t>P</w:t>
      </w:r>
      <w:r>
        <w:rPr>
          <w:b/>
        </w:rPr>
        <w:t>CR</w:t>
      </w:r>
      <w:r w:rsidR="001852F3">
        <w:t xml:space="preserve">标记及反应体系、参数</w:t>
      </w:r>
      <w:bookmarkEnd w:id="759568"/>
    </w:p>
    <w:p w:rsidR="0018722C">
      <w:pPr>
        <w:topLinePunct/>
      </w:pPr>
      <w:r>
        <w:rPr>
          <w:rFonts w:ascii="Times New Roman" w:eastAsia="Times New Roman"/>
        </w:rPr>
        <w:t>PCR</w:t>
      </w:r>
      <w:r>
        <w:t>引物序列、反应体系及扩增参数见第二章</w:t>
      </w:r>
      <w:r>
        <w:rPr>
          <w:rFonts w:ascii="Times New Roman" w:eastAsia="Times New Roman"/>
        </w:rPr>
        <w:t>2.1.2.2</w:t>
      </w:r>
      <w:r>
        <w:t>。</w:t>
      </w:r>
    </w:p>
    <w:p w:rsidR="0018722C">
      <w:pPr>
        <w:pStyle w:val="Heading3"/>
        <w:topLinePunct/>
        <w:ind w:left="200" w:hangingChars="200" w:hanging="200"/>
      </w:pPr>
      <w:bookmarkStart w:id="759569" w:name="_Toc686759569"/>
      <w:bookmarkStart w:name="_bookmark71" w:id="138"/>
      <w:bookmarkEnd w:id="138"/>
      <w:r>
        <w:rPr>
          <w:b/>
        </w:rPr>
        <w:t>4.1.5</w:t>
      </w:r>
      <w:r>
        <w:t xml:space="preserve"> </w:t>
      </w:r>
      <w:bookmarkStart w:name="_bookmark71" w:id="139"/>
      <w:bookmarkEnd w:id="139"/>
      <w:r>
        <w:t>数据统计分析</w:t>
      </w:r>
      <w:bookmarkEnd w:id="759569"/>
    </w:p>
    <w:p w:rsidR="0018722C">
      <w:pPr>
        <w:topLinePunct/>
      </w:pPr>
      <w:r>
        <w:t>（</w:t>
      </w:r>
      <w:r>
        <w:rPr>
          <w:rFonts w:ascii="Times New Roman" w:hAnsi="Times New Roman" w:eastAsia="Times New Roman"/>
        </w:rPr>
        <w:t>1</w:t>
      </w:r>
      <w:r>
        <w:t>）</w:t>
      </w:r>
      <w:r>
        <w:t>将各群体每个单株的带型按照亲本带型及杂合体带型进行划分、统计：与亲本南</w:t>
      </w:r>
      <w:r>
        <w:rPr>
          <w:rFonts w:ascii="Times New Roman" w:hAnsi="Times New Roman" w:eastAsia="Times New Roman"/>
        </w:rPr>
        <w:t>34</w:t>
      </w:r>
      <w:r>
        <w:t>或</w:t>
      </w:r>
      <w:r>
        <w:rPr>
          <w:rFonts w:ascii="Times New Roman" w:hAnsi="Times New Roman" w:eastAsia="Times New Roman"/>
        </w:rPr>
        <w:t>C418</w:t>
      </w:r>
      <w:r>
        <w:t>带型相同的记为“</w:t>
      </w:r>
      <w:r>
        <w:rPr>
          <w:rFonts w:ascii="Times New Roman" w:hAnsi="Times New Roman" w:eastAsia="Times New Roman"/>
        </w:rPr>
        <w:t>0</w:t>
      </w:r>
      <w:r>
        <w:t>”</w:t>
      </w:r>
      <w:r w:rsidR="001852F3">
        <w:t xml:space="preserve">，与小花谷或小麻谷相同的带型记为“</w:t>
      </w:r>
      <w:r>
        <w:rPr>
          <w:rFonts w:ascii="Times New Roman" w:hAnsi="Times New Roman" w:eastAsia="Times New Roman"/>
        </w:rPr>
        <w:t>1</w:t>
      </w:r>
      <w:r>
        <w:t>”</w:t>
      </w:r>
      <w:r w:rsidR="001852F3">
        <w:t xml:space="preserve">，杂合带型记为“</w:t>
      </w:r>
      <w:r>
        <w:rPr>
          <w:rFonts w:ascii="Times New Roman" w:hAnsi="Times New Roman" w:eastAsia="Times New Roman"/>
        </w:rPr>
        <w:t>2</w:t>
      </w:r>
      <w:r>
        <w:t>”</w:t>
      </w:r>
      <w:r w:rsidR="001852F3">
        <w:t xml:space="preserve">。按照孟德尔分离比例，利用</w:t>
      </w:r>
      <w:r>
        <w:rPr>
          <w:rFonts w:ascii="Times New Roman" w:hAnsi="Times New Roman" w:eastAsia="Times New Roman"/>
        </w:rPr>
        <w:t>Excel 2003</w:t>
      </w:r>
      <w:r>
        <w:t>及</w:t>
      </w:r>
      <w:r>
        <w:rPr>
          <w:rFonts w:ascii="Times New Roman" w:hAnsi="Times New Roman" w:eastAsia="Times New Roman"/>
        </w:rPr>
        <w:t>SPSS </w:t>
      </w:r>
      <w:r>
        <w:rPr>
          <w:rFonts w:ascii="Times New Roman" w:hAnsi="Times New Roman" w:eastAsia="Times New Roman"/>
        </w:rPr>
        <w:t>18.0</w:t>
      </w:r>
      <w:r>
        <w:t>对各群体进行</w:t>
      </w:r>
      <w:r>
        <w:rPr>
          <w:rFonts w:ascii="Times New Roman" w:hAnsi="Times New Roman" w:eastAsia="Times New Roman"/>
        </w:rPr>
        <w:t>χ</w:t>
      </w:r>
      <w:r>
        <w:rPr>
          <w:vertAlign w:val="superscript"/>
          /&gt;
        </w:rPr>
        <w:t>2</w:t>
      </w:r>
      <w:r>
        <w:t>检测及二因素方差分析。</w:t>
      </w:r>
    </w:p>
    <w:p w:rsidR="0018722C">
      <w:pPr>
        <w:topLinePunct/>
      </w:pPr>
      <w:r>
        <w:t>（</w:t>
      </w:r>
      <w:r>
        <w:rPr>
          <w:rFonts w:ascii="Times New Roman" w:eastAsia="宋体"/>
        </w:rPr>
        <w:t>2</w:t>
      </w:r>
      <w:r>
        <w:t>）</w:t>
      </w:r>
      <w:r>
        <w:t>利用</w:t>
      </w:r>
      <w:r/>
      <w:r>
        <w:rPr>
          <w:rFonts w:ascii="Times New Roman" w:eastAsia="宋体"/>
        </w:rPr>
        <w:t>P</w:t>
      </w:r>
      <w:r>
        <w:rPr>
          <w:rFonts w:ascii="Times New Roman" w:eastAsia="宋体"/>
        </w:rPr>
        <w:t>o</w:t>
      </w:r>
      <w:r>
        <w:rPr>
          <w:rFonts w:ascii="Times New Roman" w:eastAsia="宋体"/>
        </w:rPr>
        <w:t>p</w:t>
      </w:r>
      <w:r>
        <w:rPr>
          <w:rFonts w:ascii="Times New Roman" w:eastAsia="宋体"/>
        </w:rPr>
        <w:t>g</w:t>
      </w:r>
      <w:r>
        <w:rPr>
          <w:rFonts w:ascii="Times New Roman" w:eastAsia="宋体"/>
        </w:rPr>
        <w:t>e</w:t>
      </w:r>
      <w:r>
        <w:rPr>
          <w:rFonts w:ascii="Times New Roman" w:eastAsia="宋体"/>
        </w:rPr>
        <w:t>n</w:t>
      </w:r>
      <w:r>
        <w:rPr>
          <w:rFonts w:ascii="Times New Roman" w:eastAsia="宋体"/>
        </w:rPr>
        <w:t> </w:t>
      </w:r>
      <w:r>
        <w:rPr>
          <w:rFonts w:ascii="Times New Roman" w:eastAsia="宋体"/>
        </w:rPr>
        <w:t>32</w:t>
      </w:r>
      <w:r>
        <w:t>计算群体间遗传一致性</w:t>
      </w:r>
      <w:r>
        <w:t>（</w:t>
      </w:r>
      <w:r>
        <w:rPr>
          <w:rFonts w:ascii="Times New Roman" w:eastAsia="宋体"/>
          <w:w w:val="100"/>
        </w:rPr>
        <w:t>G</w:t>
      </w:r>
      <w:r>
        <w:rPr>
          <w:rFonts w:ascii="Times New Roman" w:eastAsia="宋体"/>
          <w:spacing w:val="-2"/>
          <w:w w:val="100"/>
        </w:rPr>
        <w:t>e</w:t>
      </w:r>
      <w:r>
        <w:rPr>
          <w:rFonts w:ascii="Times New Roman" w:eastAsia="宋体"/>
          <w:spacing w:val="-2"/>
          <w:w w:val="100"/>
        </w:rPr>
        <w:t>n</w:t>
      </w:r>
      <w:r>
        <w:rPr>
          <w:rFonts w:ascii="Times New Roman" w:eastAsia="宋体"/>
          <w:spacing w:val="-2"/>
          <w:w w:val="100"/>
        </w:rPr>
        <w:t>e</w:t>
      </w:r>
      <w:r>
        <w:rPr>
          <w:rFonts w:ascii="Times New Roman" w:eastAsia="宋体"/>
          <w:spacing w:val="-1"/>
          <w:w w:val="100"/>
        </w:rPr>
        <w:t>t</w:t>
      </w:r>
      <w:r>
        <w:rPr>
          <w:rFonts w:ascii="Times New Roman" w:eastAsia="宋体"/>
          <w:spacing w:val="1"/>
          <w:w w:val="100"/>
        </w:rPr>
        <w:t>i</w:t>
      </w:r>
      <w:r>
        <w:rPr>
          <w:rFonts w:ascii="Times New Roman" w:eastAsia="宋体"/>
          <w:w w:val="100"/>
        </w:rPr>
        <w:t>c</w:t>
      </w:r>
      <w:r>
        <w:rPr>
          <w:rFonts w:ascii="Times New Roman" w:eastAsia="宋体"/>
          <w:spacing w:val="-2"/>
        </w:rPr>
        <w:t> </w:t>
      </w:r>
      <w:r>
        <w:rPr>
          <w:rFonts w:ascii="Times New Roman" w:eastAsia="宋体"/>
          <w:spacing w:val="1"/>
          <w:w w:val="100"/>
        </w:rPr>
        <w:t>i</w:t>
      </w:r>
      <w:r>
        <w:rPr>
          <w:rFonts w:ascii="Times New Roman" w:eastAsia="宋体"/>
          <w:spacing w:val="-2"/>
          <w:w w:val="100"/>
        </w:rPr>
        <w:t>d</w:t>
      </w:r>
      <w:r>
        <w:rPr>
          <w:rFonts w:ascii="Times New Roman" w:eastAsia="宋体"/>
          <w:spacing w:val="0"/>
          <w:w w:val="100"/>
        </w:rPr>
        <w:t>e</w:t>
      </w:r>
      <w:r>
        <w:rPr>
          <w:rFonts w:ascii="Times New Roman" w:eastAsia="宋体"/>
          <w:spacing w:val="-2"/>
          <w:w w:val="100"/>
        </w:rPr>
        <w:t>n</w:t>
      </w:r>
      <w:r>
        <w:rPr>
          <w:rFonts w:ascii="Times New Roman" w:eastAsia="宋体"/>
          <w:spacing w:val="-1"/>
          <w:w w:val="100"/>
        </w:rPr>
        <w:t>t</w:t>
      </w:r>
      <w:r>
        <w:rPr>
          <w:rFonts w:ascii="Times New Roman" w:eastAsia="宋体"/>
          <w:spacing w:val="1"/>
          <w:w w:val="100"/>
        </w:rPr>
        <w:t>it</w:t>
      </w:r>
      <w:r>
        <w:rPr>
          <w:rFonts w:ascii="Times New Roman" w:eastAsia="宋体"/>
          <w:spacing w:val="-10"/>
          <w:w w:val="100"/>
        </w:rPr>
        <w:t>y</w:t>
      </w:r>
      <w:r>
        <w:rPr>
          <w:rFonts w:ascii="Times New Roman" w:eastAsia="宋体"/>
          <w:w w:val="100"/>
        </w:rPr>
        <w:t>,</w:t>
      </w:r>
      <w:r>
        <w:rPr>
          <w:rFonts w:ascii="Times New Roman" w:eastAsia="宋体"/>
          <w:spacing w:val="0"/>
        </w:rPr>
        <w:t> </w:t>
      </w:r>
      <w:r>
        <w:rPr>
          <w:rFonts w:ascii="Times New Roman" w:eastAsia="宋体"/>
          <w:i/>
          <w:spacing w:val="0"/>
          <w:w w:val="100"/>
        </w:rPr>
        <w:t>I</w:t>
      </w:r>
      <w:r>
        <w:t>）</w:t>
      </w:r>
      <w:r>
        <w:t>及遗传距离</w:t>
      </w:r>
      <w:r>
        <w:t>（</w:t>
      </w:r>
      <w:r>
        <w:rPr>
          <w:rFonts w:ascii="Times New Roman" w:eastAsia="宋体"/>
        </w:rPr>
        <w:t>G</w:t>
      </w:r>
      <w:r>
        <w:rPr>
          <w:rFonts w:ascii="Times New Roman" w:eastAsia="宋体"/>
        </w:rPr>
        <w:t>e</w:t>
      </w:r>
      <w:r>
        <w:rPr>
          <w:rFonts w:ascii="Times New Roman" w:eastAsia="宋体"/>
        </w:rPr>
        <w:t>n</w:t>
      </w:r>
      <w:r>
        <w:rPr>
          <w:rFonts w:ascii="Times New Roman" w:eastAsia="宋体"/>
        </w:rPr>
        <w:t>e</w:t>
      </w:r>
      <w:r>
        <w:rPr>
          <w:rFonts w:ascii="Times New Roman" w:eastAsia="宋体"/>
        </w:rPr>
        <w:t>ti</w:t>
      </w:r>
      <w:r>
        <w:rPr>
          <w:rFonts w:ascii="Times New Roman" w:eastAsia="宋体"/>
        </w:rPr>
        <w:t>c</w:t>
      </w:r>
      <w:r>
        <w:rPr>
          <w:rFonts w:ascii="Times New Roman" w:eastAsia="宋体"/>
        </w:rPr>
        <w:t> </w:t>
      </w:r>
      <w:r>
        <w:rPr>
          <w:rFonts w:ascii="Times New Roman" w:eastAsia="宋体"/>
        </w:rPr>
        <w:t>d</w:t>
      </w:r>
      <w:r>
        <w:rPr>
          <w:rFonts w:ascii="Times New Roman" w:eastAsia="宋体"/>
        </w:rPr>
        <w:t>i</w:t>
      </w:r>
      <w:r>
        <w:rPr>
          <w:rFonts w:ascii="Times New Roman" w:eastAsia="宋体"/>
        </w:rPr>
        <w:t>s</w:t>
      </w:r>
      <w:r>
        <w:rPr>
          <w:rFonts w:ascii="Times New Roman" w:eastAsia="宋体"/>
        </w:rPr>
        <w:t>t</w:t>
      </w:r>
      <w:r>
        <w:rPr>
          <w:rFonts w:ascii="Times New Roman" w:eastAsia="宋体"/>
        </w:rPr>
        <w:t>a</w:t>
      </w:r>
      <w:r>
        <w:rPr>
          <w:rFonts w:ascii="Times New Roman" w:eastAsia="宋体"/>
        </w:rPr>
        <w:t>n</w:t>
      </w:r>
      <w:r>
        <w:rPr>
          <w:rFonts w:ascii="Times New Roman" w:eastAsia="宋体"/>
        </w:rPr>
        <w:t>c</w:t>
      </w:r>
      <w:r>
        <w:rPr>
          <w:rFonts w:ascii="Times New Roman" w:eastAsia="宋体"/>
        </w:rPr>
        <w:t>e</w:t>
      </w:r>
      <w:r>
        <w:rPr>
          <w:rFonts w:ascii="Times New Roman" w:eastAsia="宋体"/>
        </w:rPr>
        <w:t>,</w:t>
      </w:r>
    </w:p>
    <w:p w:rsidR="0018722C">
      <w:pPr>
        <w:topLinePunct/>
      </w:pPr>
      <w:r>
        <w:rPr>
          <w:rFonts w:ascii="Times New Roman" w:hAnsi="Times New Roman" w:eastAsia="Times New Roman"/>
          <w:i/>
        </w:rPr>
        <w:t>D</w:t>
      </w:r>
      <w:r>
        <w:t>）</w:t>
      </w:r>
      <w:r>
        <w:t>（</w:t>
      </w:r>
      <w:r>
        <w:rPr>
          <w:rFonts w:ascii="Times New Roman" w:hAnsi="Times New Roman" w:eastAsia="Times New Roman"/>
        </w:rPr>
        <w:t>N</w:t>
      </w:r>
      <w:r>
        <w:rPr>
          <w:rFonts w:ascii="Times New Roman" w:hAnsi="Times New Roman" w:eastAsia="Times New Roman"/>
        </w:rPr>
        <w:t>e</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1978</w:t>
      </w:r>
      <w:r>
        <w:t>）</w:t>
      </w:r>
      <w:r>
        <w:t>：</w:t>
      </w:r>
    </w:p>
    <w:p w:rsidR="0018722C">
      <w:pPr>
        <w:pStyle w:val="ae"/>
        <w:topLinePunct/>
      </w:pPr>
      <w:r>
        <w:rPr>
          <w:kern w:val="2"/>
          <w:sz w:val="22"/>
          <w:szCs w:val="22"/>
          <w:rFonts w:cstheme="minorBidi" w:hAnsiTheme="minorHAnsi" w:eastAsiaTheme="minorHAnsi" w:asciiTheme="minorHAnsi"/>
        </w:rPr>
        <w:pict>
          <v:shape style="margin-left:188.648987pt;margin-top:-.322472pt;width:45.8pt;height:8.6pt;mso-position-horizontal-relative:page;mso-position-vertical-relative:paragraph;z-index:-321088" type="#_x0000_t202" filled="false" stroked="false">
            <v:textbox inset="0,0,0,0">
              <w:txbxContent>
                <w:p w:rsidR="0018722C">
                  <w:pPr>
                    <w:tabs>
                      <w:tab w:pos="521" w:val="left" w:leader="none"/>
                    </w:tabs>
                    <w:spacing w:line="171" w:lineRule="exact" w:before="0"/>
                    <w:ind w:leftChars="0" w:left="0" w:rightChars="0" w:right="0" w:firstLineChars="0" w:firstLine="0"/>
                    <w:jc w:val="left"/>
                    <w:rPr>
                      <w:sz w:val="14"/>
                    </w:rPr>
                  </w:pPr>
                  <w:r>
                    <w:rPr>
                      <w:w w:val="105"/>
                      <w:position w:val="2"/>
                      <w:sz w:val="14"/>
                    </w:rPr>
                    <w:t>2</w:t>
                    <w:tab/>
                    <w:t>2   </w:t>
                  </w:r>
                  <w:r>
                    <w:rPr>
                      <w:spacing w:val="1"/>
                      <w:w w:val="105"/>
                      <w:sz w:val="14"/>
                    </w:rPr>
                    <w:t>1/</w:t>
                  </w:r>
                  <w:r>
                    <w:rPr>
                      <w:spacing w:val="-21"/>
                      <w:w w:val="105"/>
                      <w:sz w:val="14"/>
                    </w:rPr>
                    <w:t> </w:t>
                  </w:r>
                  <w:r>
                    <w:rPr>
                      <w:w w:val="105"/>
                      <w:sz w:val="14"/>
                    </w:rPr>
                    <w:t>2</w:t>
                  </w:r>
                </w:p>
              </w:txbxContent>
            </v:textbox>
            <w10:wrap type="none"/>
          </v:shape>
        </w:pict>
      </w:r>
      <w:r>
        <w:rPr>
          <w:kern w:val="2"/>
          <w:szCs w:val="22"/>
          <w:rFonts w:cstheme="minorBidi" w:hAnsiTheme="minorHAnsi" w:eastAsiaTheme="minorHAnsi" w:asciiTheme="minorHAnsi"/>
          <w:i/>
          <w:w w:val="105"/>
          <w:sz w:val="24"/>
        </w:rPr>
        <w:t>I</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x</w:t>
      </w:r>
      <w:r>
        <w:rPr>
          <w:kern w:val="2"/>
          <w:szCs w:val="22"/>
          <w:rFonts w:cstheme="minorBidi" w:hAnsiTheme="minorHAnsi" w:eastAsiaTheme="minorHAnsi" w:asciiTheme="minorHAnsi"/>
          <w:i/>
          <w:w w:val="105"/>
          <w:sz w:val="14"/>
        </w:rPr>
        <w:t>i </w:t>
      </w:r>
      <w:r>
        <w:rPr>
          <w:kern w:val="2"/>
          <w:szCs w:val="22"/>
          <w:rFonts w:cstheme="minorBidi" w:hAnsiTheme="minorHAnsi" w:eastAsiaTheme="minorHAnsi" w:asciiTheme="minorHAnsi"/>
          <w:i/>
          <w:w w:val="105"/>
          <w:sz w:val="24"/>
        </w:rPr>
        <w:t>y</w:t>
      </w:r>
      <w:r>
        <w:rPr>
          <w:kern w:val="2"/>
          <w:szCs w:val="22"/>
          <w:rFonts w:cstheme="minorBidi" w:hAnsiTheme="minorHAnsi" w:eastAsiaTheme="minorHAnsi" w:asciiTheme="minorHAnsi"/>
          <w:i/>
          <w:w w:val="105"/>
          <w:sz w:val="14"/>
        </w:rPr>
        <w:t>i </w:t>
      </w:r>
      <w:r>
        <w:rPr>
          <w:kern w:val="2"/>
          <w:szCs w:val="22"/>
          <w:rFonts w:cstheme="minorBidi" w:hAnsiTheme="minorHAnsi" w:eastAsiaTheme="minorHAnsi" w:asciiTheme="minorHAnsi"/>
          <w:w w:val="105"/>
          <w:sz w:val="24"/>
        </w:rPr>
        <w:t>/(</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x</w:t>
      </w:r>
      <w:r>
        <w:rPr>
          <w:kern w:val="2"/>
          <w:szCs w:val="22"/>
          <w:rFonts w:cstheme="minorBidi" w:hAnsiTheme="minorHAnsi" w:eastAsiaTheme="minorHAnsi" w:asciiTheme="minorHAnsi"/>
          <w:i/>
          <w:w w:val="105"/>
          <w:sz w:val="14"/>
        </w:rPr>
        <w:t>i</w:t>
      </w:r>
      <w:r w:rsidR="001852F3">
        <w:rPr>
          <w:kern w:val="2"/>
          <w:szCs w:val="22"/>
          <w:rFonts w:cstheme="minorBidi" w:hAnsiTheme="minorHAnsi" w:eastAsiaTheme="minorHAnsi" w:asciiTheme="minorHAnsi"/>
          <w:i/>
          <w:w w:val="105"/>
          <w:sz w:val="14"/>
        </w:rPr>
        <w:t xml:space="preserve">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y</w:t>
      </w:r>
      <w:r>
        <w:rPr>
          <w:kern w:val="2"/>
          <w:szCs w:val="22"/>
          <w:rFonts w:cstheme="minorBidi" w:hAnsiTheme="minorHAnsi" w:eastAsiaTheme="minorHAnsi" w:asciiTheme="minorHAnsi"/>
          <w:i/>
          <w:w w:val="105"/>
          <w:sz w:val="14"/>
        </w:rPr>
        <w:t>i </w:t>
      </w:r>
      <w:r>
        <w:rPr>
          <w:kern w:val="2"/>
          <w:szCs w:val="22"/>
          <w:rFonts w:cstheme="minorBidi" w:hAnsiTheme="minorHAnsi" w:eastAsiaTheme="minorHAnsi" w:asciiTheme="minorHAnsi"/>
          <w:w w:val="105"/>
          <w:sz w:val="24"/>
        </w:rPr>
        <w:t>)</w:t>
      </w:r>
    </w:p>
    <w:p w:rsidR="0018722C">
      <w:pPr>
        <w:topLinePunct/>
      </w:pPr>
      <w:r>
        <w:t>其中</w:t>
      </w:r>
      <w:r>
        <w:rPr>
          <w:rFonts w:ascii="Times New Roman" w:eastAsia="Times New Roman"/>
          <w:i/>
        </w:rPr>
        <w:t>x</w:t>
      </w:r>
      <w:r>
        <w:rPr>
          <w:vertAlign w:val="subscript"/>
          <w:rFonts w:ascii="Times New Roman" w:eastAsia="Times New Roman"/>
        </w:rPr>
        <w:t>i</w:t>
      </w:r>
      <w:r>
        <w:t>是</w:t>
      </w:r>
      <w:r>
        <w:rPr>
          <w:rFonts w:ascii="Times New Roman" w:eastAsia="Times New Roman"/>
        </w:rPr>
        <w:t>x</w:t>
      </w:r>
      <w:r>
        <w:t>群体</w:t>
      </w:r>
      <w:r>
        <w:rPr>
          <w:rFonts w:ascii="Times New Roman" w:eastAsia="Times New Roman"/>
        </w:rPr>
        <w:t>i</w:t>
      </w:r>
      <w:r>
        <w:t>等级的频率，</w:t>
      </w:r>
      <w:r>
        <w:rPr>
          <w:rFonts w:ascii="Times New Roman" w:eastAsia="Times New Roman"/>
          <w:i/>
        </w:rPr>
        <w:t>y</w:t>
      </w:r>
      <w:r>
        <w:rPr>
          <w:vertAlign w:val="subscript"/>
          <w:rFonts w:ascii="Times New Roman" w:eastAsia="Times New Roman"/>
        </w:rPr>
        <w:t>i</w:t>
      </w:r>
      <w:r>
        <w:t>是</w:t>
      </w:r>
      <w:r>
        <w:rPr>
          <w:rFonts w:ascii="Times New Roman" w:eastAsia="Times New Roman"/>
        </w:rPr>
        <w:t>y</w:t>
      </w:r>
      <w:r>
        <w:t>群体</w:t>
      </w:r>
      <w:r>
        <w:rPr>
          <w:rFonts w:ascii="Times New Roman" w:eastAsia="Times New Roman"/>
        </w:rPr>
        <w:t>i</w:t>
      </w:r>
      <w:r>
        <w:t>等级的频率。</w:t>
      </w:r>
    </w:p>
    <w:p w:rsidR="0018722C">
      <w:pPr>
        <w:topLinePunct/>
      </w:pPr>
      <w:r>
        <w:rPr>
          <w:rFonts w:cstheme="minorBidi" w:hAnsiTheme="minorHAnsi" w:eastAsiaTheme="minorHAnsi" w:asciiTheme="minorHAnsi"/>
          <w:i/>
        </w:rPr>
        <w:t>D = - </w:t>
      </w:r>
      <w:r>
        <w:rPr>
          <w:rFonts w:cstheme="minorBidi" w:hAnsiTheme="minorHAnsi" w:eastAsiaTheme="minorHAnsi" w:asciiTheme="minorHAnsi"/>
        </w:rPr>
        <w:t>Ln </w:t>
      </w:r>
      <w:r>
        <w:rPr>
          <w:rFonts w:cstheme="minorBidi" w:hAnsiTheme="minorHAnsi" w:eastAsiaTheme="minorHAnsi" w:asciiTheme="minorHAnsi"/>
          <w:i/>
        </w:rPr>
        <w:t>I</w:t>
      </w:r>
    </w:p>
    <w:p w:rsidR="0018722C">
      <w:pPr>
        <w:topLinePunct/>
      </w:pPr>
      <w:r>
        <w:t>（</w:t>
      </w:r>
      <w:r>
        <w:rPr>
          <w:rFonts w:ascii="Times New Roman" w:eastAsia="Times New Roman"/>
        </w:rPr>
        <w:t>3</w:t>
      </w:r>
      <w:r>
        <w:t>）</w:t>
      </w:r>
      <w:r>
        <w:t>利用</w:t>
      </w:r>
      <w:r>
        <w:rPr>
          <w:rFonts w:ascii="Times New Roman" w:eastAsia="Times New Roman"/>
        </w:rPr>
        <w:t>Popgen32</w:t>
      </w:r>
      <w:r>
        <w:t>（</w:t>
      </w:r>
      <w:r>
        <w:rPr>
          <w:rFonts w:ascii="Times New Roman" w:eastAsia="Times New Roman"/>
          <w:spacing w:val="-3"/>
        </w:rPr>
        <w:t>Yeh </w:t>
      </w:r>
      <w:r>
        <w:rPr>
          <w:rFonts w:ascii="Times New Roman" w:eastAsia="Times New Roman"/>
          <w:i/>
          <w:spacing w:val="-3"/>
        </w:rPr>
        <w:t>et</w:t>
      </w:r>
      <w:r>
        <w:rPr>
          <w:rFonts w:ascii="Times New Roman" w:eastAsia="Times New Roman"/>
          <w:i/>
        </w:rPr>
        <w:t> al</w:t>
      </w:r>
      <w:r>
        <w:rPr>
          <w:rFonts w:ascii="Times New Roman" w:eastAsia="Times New Roman"/>
          <w:spacing w:val="0"/>
        </w:rPr>
        <w:t>., </w:t>
      </w:r>
      <w:r>
        <w:rPr>
          <w:rFonts w:ascii="Times New Roman" w:eastAsia="Times New Roman"/>
          <w:spacing w:val="-5"/>
        </w:rPr>
        <w:t>1997</w:t>
      </w:r>
      <w:r>
        <w:t>）</w:t>
      </w:r>
      <w:r>
        <w:t>计算群体间期望杂合度</w:t>
      </w:r>
      <w:r>
        <w:t>（</w:t>
      </w:r>
      <w:r>
        <w:rPr>
          <w:rFonts w:ascii="Times New Roman" w:eastAsia="Times New Roman"/>
        </w:rPr>
        <w:t>Expected heterozygosity</w:t>
      </w:r>
      <w:r>
        <w:rPr>
          <w:rFonts w:ascii="Times New Roman" w:eastAsia="Times New Roman"/>
          <w:spacing w:val="0"/>
        </w:rPr>
        <w:t>, </w:t>
      </w:r>
      <w:r>
        <w:rPr>
          <w:rFonts w:ascii="Times New Roman" w:eastAsia="Times New Roman"/>
          <w:spacing w:val="-12"/>
        </w:rPr>
        <w:t>H</w:t>
      </w:r>
      <w:r>
        <w:t>）</w:t>
      </w:r>
      <w:r>
        <w:t>、</w:t>
      </w:r>
    </w:p>
    <w:p w:rsidR="0018722C">
      <w:pPr>
        <w:topLinePunct/>
      </w:pPr>
      <w:r>
        <w:rPr>
          <w:rFonts w:ascii="Times New Roman" w:eastAsia="Times New Roman"/>
        </w:rPr>
        <w:t>Shannon</w:t>
      </w:r>
      <w:r w:rsidR="001852F3">
        <w:rPr>
          <w:rFonts w:ascii="Times New Roman" w:eastAsia="Times New Roman"/>
        </w:rPr>
        <w:t xml:space="preserve"> </w:t>
      </w:r>
      <w:r>
        <w:t>信息指数</w:t>
      </w:r>
      <w:r>
        <w:rPr>
          <w:rFonts w:ascii="Times New Roman" w:eastAsia="Times New Roman"/>
        </w:rPr>
        <w:t>(</w:t>
      </w:r>
      <w:r>
        <w:rPr>
          <w:rFonts w:ascii="Times New Roman" w:eastAsia="Times New Roman"/>
        </w:rPr>
        <w:t xml:space="preserve">Shannon's</w:t>
      </w:r>
      <w:r w:rsidR="001852F3">
        <w:rPr>
          <w:rFonts w:ascii="Times New Roman" w:eastAsia="Times New Roman"/>
        </w:rPr>
        <w:t xml:space="preserve"> Information index, </w:t>
      </w:r>
      <w:r>
        <w:rPr>
          <w:rFonts w:ascii="Times New Roman" w:eastAsia="Times New Roman"/>
          <w:i/>
        </w:rPr>
        <w:t>I</w:t>
      </w:r>
      <w:r>
        <w:rPr>
          <w:rFonts w:ascii="Times New Roman" w:eastAsia="Times New Roman"/>
        </w:rPr>
        <w:t>)</w:t>
      </w:r>
      <w:r>
        <w:t>（</w:t>
      </w:r>
      <w:r>
        <w:rPr>
          <w:rFonts w:ascii="Times New Roman" w:eastAsia="Times New Roman"/>
        </w:rPr>
        <w:t>Lewontin, </w:t>
      </w:r>
      <w:r w:rsidR="001852F3">
        <w:rPr>
          <w:rFonts w:ascii="Times New Roman" w:eastAsia="Times New Roman"/>
        </w:rPr>
        <w:t xml:space="preserve">1972</w:t>
      </w:r>
      <w:r>
        <w:t>）</w:t>
      </w:r>
      <w:r>
        <w:t>及遗传分化系数</w:t>
      </w:r>
    </w:p>
    <w:p w:rsidR="0018722C">
      <w:pPr>
        <w:topLinePunct/>
      </w:pPr>
      <w:r>
        <w:t>（</w:t>
      </w:r>
      <w:r>
        <w:rPr>
          <w:rFonts w:ascii="Times New Roman" w:eastAsia="宋体"/>
        </w:rPr>
        <w:t>G</w:t>
      </w:r>
      <w:r>
        <w:rPr>
          <w:rFonts w:ascii="Times New Roman" w:eastAsia="宋体"/>
        </w:rPr>
        <w:t>e</w:t>
      </w:r>
      <w:r>
        <w:rPr>
          <w:rFonts w:ascii="Times New Roman" w:eastAsia="宋体"/>
        </w:rPr>
        <w:t>n</w:t>
      </w:r>
      <w:r>
        <w:rPr>
          <w:rFonts w:ascii="Times New Roman" w:eastAsia="宋体"/>
        </w:rPr>
        <w:t>e</w:t>
      </w:r>
      <w:r>
        <w:rPr>
          <w:rFonts w:ascii="Times New Roman" w:eastAsia="宋体"/>
        </w:rPr>
        <w:t>t</w:t>
      </w:r>
      <w:r>
        <w:rPr>
          <w:rFonts w:ascii="Times New Roman" w:eastAsia="宋体"/>
        </w:rPr>
        <w:t>i</w:t>
      </w:r>
      <w:r>
        <w:rPr>
          <w:rFonts w:ascii="Times New Roman" w:eastAsia="宋体"/>
        </w:rPr>
        <w:t>c</w:t>
      </w:r>
      <w:r>
        <w:rPr>
          <w:rFonts w:ascii="Times New Roman" w:eastAsia="宋体"/>
        </w:rPr>
        <w:t> </w:t>
      </w:r>
      <w:r>
        <w:rPr>
          <w:rFonts w:ascii="Times New Roman" w:eastAsia="宋体"/>
        </w:rPr>
        <w:t>d</w:t>
      </w:r>
      <w:r>
        <w:rPr>
          <w:rFonts w:ascii="Times New Roman" w:eastAsia="宋体"/>
        </w:rPr>
        <w:t>i</w:t>
      </w:r>
      <w:r>
        <w:rPr>
          <w:rFonts w:ascii="Times New Roman" w:eastAsia="宋体"/>
        </w:rPr>
        <w:t>ff</w:t>
      </w:r>
      <w:r>
        <w:rPr>
          <w:rFonts w:ascii="Times New Roman" w:eastAsia="宋体"/>
        </w:rPr>
        <w:t>e</w:t>
      </w:r>
      <w:r>
        <w:rPr>
          <w:rFonts w:ascii="Times New Roman" w:eastAsia="宋体"/>
        </w:rPr>
        <w:t>r</w:t>
      </w:r>
      <w:r>
        <w:rPr>
          <w:rFonts w:ascii="Times New Roman" w:eastAsia="宋体"/>
        </w:rPr>
        <w:t>e</w:t>
      </w:r>
      <w:r>
        <w:rPr>
          <w:rFonts w:ascii="Times New Roman" w:eastAsia="宋体"/>
        </w:rPr>
        <w:t>n</w:t>
      </w:r>
      <w:r>
        <w:rPr>
          <w:rFonts w:ascii="Times New Roman" w:eastAsia="宋体"/>
        </w:rPr>
        <w:t>t</w:t>
      </w:r>
      <w:r>
        <w:rPr>
          <w:rFonts w:ascii="Times New Roman" w:eastAsia="宋体"/>
        </w:rPr>
        <w:t>i</w:t>
      </w:r>
      <w:r>
        <w:rPr>
          <w:rFonts w:ascii="Times New Roman" w:eastAsia="宋体"/>
        </w:rPr>
        <w:t>a</w:t>
      </w:r>
      <w:r>
        <w:rPr>
          <w:rFonts w:ascii="Times New Roman" w:eastAsia="宋体"/>
        </w:rPr>
        <w:t>ti</w:t>
      </w:r>
      <w:r>
        <w:rPr>
          <w:rFonts w:ascii="Times New Roman" w:eastAsia="宋体"/>
        </w:rPr>
        <w:t>on</w:t>
      </w:r>
      <w:r>
        <w:rPr>
          <w:rFonts w:ascii="Times New Roman" w:eastAsia="宋体"/>
        </w:rPr>
        <w:t> </w:t>
      </w:r>
      <w:r>
        <w:rPr>
          <w:rFonts w:ascii="Times New Roman" w:eastAsia="宋体"/>
        </w:rPr>
        <w:t>i</w:t>
      </w:r>
      <w:r>
        <w:rPr>
          <w:rFonts w:ascii="Times New Roman" w:eastAsia="宋体"/>
        </w:rPr>
        <w:t>n</w:t>
      </w:r>
      <w:r>
        <w:rPr>
          <w:rFonts w:ascii="Times New Roman" w:eastAsia="宋体"/>
        </w:rPr>
        <w:t>d</w:t>
      </w:r>
      <w:r>
        <w:rPr>
          <w:rFonts w:ascii="Times New Roman" w:eastAsia="宋体"/>
        </w:rPr>
        <w:t>e</w:t>
      </w:r>
      <w:r>
        <w:rPr>
          <w:rFonts w:ascii="Times New Roman" w:eastAsia="宋体"/>
        </w:rPr>
        <w:t>x,</w:t>
      </w:r>
      <w:r>
        <w:rPr>
          <w:rFonts w:ascii="Times New Roman" w:eastAsia="宋体"/>
        </w:rPr>
        <w:t> </w:t>
      </w:r>
      <w:r>
        <w:rPr>
          <w:rFonts w:ascii="Times New Roman" w:eastAsia="宋体"/>
        </w:rPr>
        <w:t>G</w:t>
      </w:r>
      <w:r>
        <w:rPr>
          <w:rFonts w:ascii="Times New Roman" w:eastAsia="宋体"/>
        </w:rPr>
        <w:t>S</w:t>
      </w:r>
      <w:r>
        <w:rPr>
          <w:rFonts w:ascii="Times New Roman" w:eastAsia="宋体"/>
        </w:rPr>
        <w:t>T</w:t>
      </w:r>
      <w:r>
        <w:t>）</w:t>
      </w:r>
      <w:r>
        <w:t>。通过期望杂合度及</w:t>
      </w:r>
      <w:r/>
      <w:r>
        <w:rPr>
          <w:rFonts w:ascii="Times New Roman" w:eastAsia="宋体"/>
        </w:rPr>
        <w:t>S</w:t>
      </w:r>
      <w:r>
        <w:rPr>
          <w:rFonts w:ascii="Times New Roman" w:eastAsia="宋体"/>
        </w:rPr>
        <w:t>h</w:t>
      </w:r>
      <w:r>
        <w:rPr>
          <w:rFonts w:ascii="Times New Roman" w:eastAsia="宋体"/>
        </w:rPr>
        <w:t>a</w:t>
      </w:r>
      <w:r>
        <w:rPr>
          <w:rFonts w:ascii="Times New Roman" w:eastAsia="宋体"/>
        </w:rPr>
        <w:t>nnon</w:t>
      </w:r>
      <w:r>
        <w:t>信息指数评价群体的遗</w:t>
      </w:r>
      <w:r>
        <w:t>传多样性；综合群体间的遗传距离及遗传分化系数评价群体间的遗传分化程度。基于群</w:t>
      </w:r>
      <w:r>
        <w:t>体间的遗传距离，采用非加权组对算术平均法</w:t>
      </w:r>
      <w:r>
        <w:t>（</w:t>
      </w:r>
      <w:r>
        <w:rPr>
          <w:rFonts w:ascii="Times New Roman" w:eastAsia="宋体"/>
          <w:spacing w:val="-2"/>
          <w:w w:val="100"/>
        </w:rPr>
        <w:t>U</w:t>
      </w:r>
      <w:r>
        <w:rPr>
          <w:rFonts w:ascii="Times New Roman" w:eastAsia="宋体"/>
          <w:spacing w:val="-2"/>
          <w:w w:val="100"/>
        </w:rPr>
        <w:t>P</w:t>
      </w:r>
      <w:r>
        <w:rPr>
          <w:rFonts w:ascii="Times New Roman" w:eastAsia="宋体"/>
          <w:spacing w:val="-2"/>
          <w:w w:val="100"/>
        </w:rPr>
        <w:t>G</w:t>
      </w:r>
      <w:r>
        <w:rPr>
          <w:rFonts w:ascii="Times New Roman" w:eastAsia="宋体"/>
          <w:w w:val="100"/>
        </w:rPr>
        <w:t>M</w:t>
      </w:r>
      <w:r>
        <w:rPr>
          <w:rFonts w:ascii="Times New Roman" w:eastAsia="宋体"/>
          <w:spacing w:val="-2"/>
          <w:w w:val="100"/>
        </w:rPr>
        <w:t>A</w:t>
      </w:r>
      <w:r>
        <w:t>）</w:t>
      </w:r>
      <w:r>
        <w:t>（</w:t>
      </w:r>
      <w:r>
        <w:rPr>
          <w:rFonts w:ascii="Times New Roman" w:eastAsia="宋体"/>
          <w:spacing w:val="-2"/>
          <w:w w:val="100"/>
        </w:rPr>
        <w:t>S</w:t>
      </w:r>
      <w:r>
        <w:rPr>
          <w:rFonts w:ascii="Times New Roman" w:eastAsia="宋体"/>
          <w:w w:val="100"/>
        </w:rPr>
        <w:t>o</w:t>
      </w:r>
      <w:r>
        <w:rPr>
          <w:rFonts w:ascii="Times New Roman" w:eastAsia="宋体"/>
          <w:spacing w:val="-2"/>
          <w:w w:val="100"/>
        </w:rPr>
        <w:t>k</w:t>
      </w:r>
      <w:r>
        <w:rPr>
          <w:rFonts w:ascii="Times New Roman" w:eastAsia="宋体"/>
          <w:spacing w:val="0"/>
          <w:w w:val="100"/>
        </w:rPr>
        <w:t>a</w:t>
      </w:r>
      <w:r>
        <w:rPr>
          <w:rFonts w:ascii="Times New Roman" w:eastAsia="宋体"/>
          <w:w w:val="100"/>
        </w:rPr>
        <w:t>l</w:t>
      </w:r>
      <w:r>
        <w:rPr>
          <w:rFonts w:ascii="Times New Roman" w:eastAsia="宋体"/>
        </w:rPr>
        <w:t> </w:t>
      </w:r>
      <w:r>
        <w:rPr>
          <w:rFonts w:ascii="Times New Roman" w:eastAsia="宋体"/>
          <w:spacing w:val="0"/>
          <w:w w:val="100"/>
        </w:rPr>
        <w:t>a</w:t>
      </w:r>
      <w:r>
        <w:rPr>
          <w:rFonts w:ascii="Times New Roman" w:eastAsia="宋体"/>
          <w:w w:val="100"/>
        </w:rPr>
        <w:t>nd</w:t>
      </w:r>
      <w:r>
        <w:rPr>
          <w:rFonts w:ascii="Times New Roman" w:eastAsia="宋体"/>
        </w:rPr>
        <w:t> </w:t>
      </w:r>
      <w:r>
        <w:rPr>
          <w:rFonts w:ascii="Times New Roman" w:eastAsia="宋体"/>
          <w:w w:val="100"/>
        </w:rPr>
        <w:t>M</w:t>
      </w:r>
      <w:r>
        <w:rPr>
          <w:rFonts w:ascii="Times New Roman" w:eastAsia="宋体"/>
          <w:spacing w:val="-1"/>
          <w:w w:val="100"/>
        </w:rPr>
        <w:t>i</w:t>
      </w:r>
      <w:r>
        <w:rPr>
          <w:rFonts w:ascii="Times New Roman" w:eastAsia="宋体"/>
          <w:spacing w:val="0"/>
          <w:w w:val="100"/>
        </w:rPr>
        <w:t>c</w:t>
      </w:r>
      <w:r>
        <w:rPr>
          <w:rFonts w:ascii="Times New Roman" w:eastAsia="宋体"/>
          <w:w w:val="100"/>
        </w:rPr>
        <w:t>h</w:t>
      </w:r>
      <w:r>
        <w:rPr>
          <w:rFonts w:ascii="Times New Roman" w:eastAsia="宋体"/>
          <w:spacing w:val="-2"/>
          <w:w w:val="100"/>
        </w:rPr>
        <w:t>e</w:t>
      </w:r>
      <w:r>
        <w:rPr>
          <w:rFonts w:ascii="Times New Roman" w:eastAsia="宋体"/>
          <w:w w:val="100"/>
        </w:rPr>
        <w:t>n</w:t>
      </w:r>
      <w:r>
        <w:rPr>
          <w:rFonts w:ascii="Times New Roman" w:eastAsia="宋体"/>
          <w:spacing w:val="-2"/>
          <w:w w:val="100"/>
        </w:rPr>
        <w:t>e</w:t>
      </w:r>
      <w:r>
        <w:rPr>
          <w:rFonts w:ascii="Times New Roman" w:eastAsia="宋体"/>
          <w:spacing w:val="-4"/>
          <w:w w:val="100"/>
        </w:rPr>
        <w:t>r</w:t>
      </w:r>
      <w:r>
        <w:rPr>
          <w:rFonts w:ascii="Times New Roman" w:eastAsia="宋体"/>
          <w:w w:val="100"/>
        </w:rPr>
        <w:t>,</w:t>
      </w:r>
      <w:r>
        <w:rPr>
          <w:rFonts w:ascii="Times New Roman" w:eastAsia="宋体"/>
        </w:rPr>
        <w:t> </w:t>
      </w:r>
      <w:r>
        <w:rPr>
          <w:rFonts w:ascii="Times New Roman" w:eastAsia="宋体"/>
          <w:w w:val="100"/>
        </w:rPr>
        <w:t>1958</w:t>
      </w:r>
      <w:r>
        <w:t>）</w:t>
      </w:r>
      <w:r>
        <w:t>构建系统分化树。通过</w:t>
      </w:r>
      <w:r>
        <w:rPr>
          <w:rFonts w:ascii="Times New Roman" w:eastAsia="宋体"/>
        </w:rPr>
        <w:t>TreeView</w:t>
      </w:r>
      <w:r>
        <w:t>软件</w:t>
      </w:r>
      <w:r>
        <w:t>（</w:t>
      </w:r>
      <w:r>
        <w:rPr>
          <w:rFonts w:ascii="Times New Roman" w:eastAsia="宋体"/>
        </w:rPr>
        <w:t>Page</w:t>
      </w:r>
      <w:r>
        <w:rPr>
          <w:rFonts w:ascii="Times New Roman" w:eastAsia="宋体"/>
          <w:spacing w:val="2"/>
        </w:rPr>
        <w:t>,</w:t>
      </w:r>
      <w:r>
        <w:rPr>
          <w:rFonts w:ascii="Times New Roman" w:eastAsia="宋体"/>
          <w:spacing w:val="2"/>
        </w:rPr>
        <w:t> </w:t>
      </w:r>
      <w:r>
        <w:rPr>
          <w:rFonts w:ascii="Times New Roman" w:eastAsia="宋体"/>
        </w:rPr>
        <w:t>1996</w:t>
      </w:r>
      <w:r>
        <w:t>）</w:t>
      </w:r>
      <w:r>
        <w:t>读取树形图。</w:t>
      </w:r>
    </w:p>
    <w:p w:rsidR="0018722C">
      <w:pPr>
        <w:pStyle w:val="Heading2"/>
        <w:topLinePunct/>
        <w:ind w:left="171" w:hangingChars="171" w:hanging="171"/>
      </w:pPr>
      <w:bookmarkStart w:id="759570" w:name="_Toc686759570"/>
      <w:bookmarkStart w:name="4.2 结果与分析 " w:id="140"/>
      <w:bookmarkEnd w:id="140"/>
      <w:r>
        <w:rPr>
          <w:b/>
        </w:rPr>
        <w:t>4.2</w:t>
      </w:r>
      <w:r>
        <w:t xml:space="preserve"> </w:t>
      </w:r>
      <w:bookmarkStart w:name="_bookmark72" w:id="141"/>
      <w:bookmarkEnd w:id="141"/>
      <w:bookmarkStart w:name="_bookmark72" w:id="142"/>
      <w:bookmarkEnd w:id="142"/>
      <w:r>
        <w:t>结果与分析</w:t>
      </w:r>
      <w:bookmarkEnd w:id="759570"/>
    </w:p>
    <w:p w:rsidR="0018722C">
      <w:pPr>
        <w:pStyle w:val="Heading3"/>
        <w:topLinePunct/>
        <w:ind w:left="200" w:hangingChars="200" w:hanging="200"/>
      </w:pPr>
      <w:bookmarkStart w:id="759571" w:name="_Toc686759571"/>
      <w:bookmarkStart w:name="_bookmark73" w:id="143"/>
      <w:bookmarkEnd w:id="143"/>
      <w:r>
        <w:rPr>
          <w:b/>
        </w:rPr>
        <w:t>4.2.1</w:t>
      </w:r>
      <w:r>
        <w:t xml:space="preserve"> </w:t>
      </w:r>
      <w:bookmarkStart w:name="_bookmark73" w:id="144"/>
      <w:bookmarkEnd w:id="144"/>
      <w:r>
        <w:t>分离群体</w:t>
      </w:r>
      <w:r>
        <w:rPr>
          <w:b/>
        </w:rPr>
        <w:t>68923-8</w:t>
      </w:r>
      <w:r>
        <w:rPr>
          <w:b/>
        </w:rPr>
        <w:t> </w:t>
      </w:r>
      <w:r>
        <w:rPr>
          <w:b/>
        </w:rPr>
        <w:t>PCR</w:t>
      </w:r>
      <w:r w:rsidR="001852F3">
        <w:t xml:space="preserve">标记的基因型</w:t>
      </w:r>
      <w:bookmarkEnd w:id="759571"/>
    </w:p>
    <w:p w:rsidR="0018722C">
      <w:pPr>
        <w:topLinePunct/>
      </w:pPr>
      <w:r>
        <w:t>恢复基因</w:t>
      </w:r>
      <w:r>
        <w:rPr>
          <w:rFonts w:ascii="Times New Roman" w:eastAsia="Times New Roman"/>
          <w:i/>
        </w:rPr>
        <w:t>Rf-1</w:t>
      </w:r>
      <w:r>
        <w:t>位点特异</w:t>
      </w:r>
      <w:r>
        <w:rPr>
          <w:rFonts w:ascii="Times New Roman" w:eastAsia="Times New Roman"/>
        </w:rPr>
        <w:t>PCR</w:t>
      </w:r>
      <w:r>
        <w:t>引物</w:t>
      </w:r>
      <w:r>
        <w:rPr>
          <w:rFonts w:ascii="Times New Roman" w:eastAsia="Times New Roman"/>
        </w:rPr>
        <w:t>68923-8</w:t>
      </w:r>
      <w:r>
        <w:t>对不同世代群体的基因型分析表明，</w:t>
      </w:r>
      <w:r>
        <w:rPr>
          <w:rFonts w:ascii="Times New Roman" w:eastAsia="Times New Roman"/>
        </w:rPr>
        <w:t>F</w:t>
      </w:r>
      <w:r>
        <w:rPr>
          <w:vertAlign w:val="subscript"/>
          <w:rFonts w:ascii="Times New Roman" w:eastAsia="Times New Roman"/>
        </w:rPr>
        <w:t>3</w:t>
      </w:r>
      <w:r>
        <w:t>代、</w:t>
      </w:r>
    </w:p>
    <w:p w:rsidR="0018722C">
      <w:pPr>
        <w:topLinePunct/>
      </w:pPr>
      <w:r>
        <w:rPr>
          <w:rFonts w:ascii="Times New Roman" w:eastAsia="Times New Roman"/>
        </w:rPr>
        <w:t>F</w:t>
      </w:r>
      <w:r>
        <w:rPr>
          <w:vertAlign w:val="subscript"/>
          <w:rFonts w:ascii="Times New Roman" w:eastAsia="Times New Roman"/>
        </w:rPr>
        <w:t>4</w:t>
      </w:r>
      <w:r>
        <w:t>代及测交</w:t>
      </w:r>
      <w:r>
        <w:rPr>
          <w:rFonts w:ascii="Times New Roman" w:eastAsia="Times New Roman"/>
        </w:rPr>
        <w:t>F</w:t>
      </w:r>
      <w:r>
        <w:rPr>
          <w:vertAlign w:val="subscript"/>
          <w:rFonts w:ascii="Times New Roman" w:eastAsia="Times New Roman"/>
        </w:rPr>
        <w:t>2</w:t>
      </w:r>
      <w:r>
        <w:t>代群体均得到三种带型：一种带型与亲本南</w:t>
      </w:r>
      <w:r>
        <w:rPr>
          <w:rFonts w:ascii="Times New Roman" w:eastAsia="Times New Roman"/>
        </w:rPr>
        <w:t>34</w:t>
      </w:r>
      <w:r>
        <w:t>及</w:t>
      </w:r>
      <w:r>
        <w:rPr>
          <w:rFonts w:ascii="Times New Roman" w:eastAsia="Times New Roman"/>
        </w:rPr>
        <w:t>C418</w:t>
      </w:r>
      <w:r>
        <w:t>一致，片段大小约为</w:t>
      </w:r>
    </w:p>
    <w:p w:rsidR="0018722C">
      <w:pPr>
        <w:topLinePunct/>
      </w:pPr>
      <w:r>
        <w:rPr>
          <w:rFonts w:ascii="Times New Roman" w:eastAsia="Times New Roman"/>
        </w:rPr>
        <w:t>1900bp</w:t>
      </w:r>
      <w:r>
        <w:t>；一种带型与云南地方粳稻小花谷及小麻谷一致，片段大小约为</w:t>
      </w:r>
      <w:r>
        <w:rPr>
          <w:rFonts w:ascii="Times New Roman" w:eastAsia="Times New Roman"/>
        </w:rPr>
        <w:t>1300bp</w:t>
      </w:r>
      <w:r>
        <w:t>；第三种带型为杂合带型</w:t>
      </w:r>
      <w:r>
        <w:rPr>
          <w:rFonts w:ascii="Times New Roman" w:eastAsia="Times New Roman"/>
          <w:rFonts w:ascii="Times New Roman" w:eastAsia="Times New Roman"/>
        </w:rPr>
        <w:t>（</w:t>
      </w:r>
      <w:r>
        <w:t>图</w:t>
      </w:r>
      <w:r>
        <w:rPr>
          <w:rFonts w:ascii="Times New Roman" w:eastAsia="Times New Roman"/>
        </w:rPr>
        <w:t>4-1</w:t>
      </w:r>
      <w:r>
        <w:rPr>
          <w:rFonts w:ascii="Times New Roman" w:eastAsia="Times New Roman"/>
          <w:rFonts w:ascii="Times New Roman" w:eastAsia="Times New Roman"/>
        </w:rPr>
        <w:t>）</w:t>
      </w:r>
      <w:r>
        <w:t>。</w:t>
      </w:r>
    </w:p>
    <w:p w:rsidR="0018722C">
      <w:pPr>
        <w:pStyle w:val="aff7"/>
        <w:topLinePunct/>
      </w:pPr>
      <w:r>
        <w:drawing>
          <wp:inline>
            <wp:extent cx="5256466" cy="1106424"/>
            <wp:effectExtent l="0" t="0" r="0" b="0"/>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35" cstate="print"/>
                    <a:stretch>
                      <a:fillRect/>
                    </a:stretch>
                  </pic:blipFill>
                  <pic:spPr>
                    <a:xfrm>
                      <a:off x="0" y="0"/>
                      <a:ext cx="5256466" cy="1106424"/>
                    </a:xfrm>
                    <a:prstGeom prst="rect">
                      <a:avLst/>
                    </a:prstGeom>
                  </pic:spPr>
                </pic:pic>
              </a:graphicData>
            </a:graphic>
          </wp:inline>
        </w:drawing>
      </w:r>
    </w:p>
    <w:p w:rsidR="0018722C">
      <w:pPr>
        <w:pStyle w:val="a9"/>
        <w:topLinePunct/>
      </w:pPr>
      <w:bookmarkStart w:name="_bookmark74" w:id="145"/>
      <w:bookmarkEnd w:id="145"/>
      <w:r/>
      <w:r>
        <w:t>图</w:t>
      </w:r>
      <w:r>
        <w:rPr>
          <w:rFonts w:ascii="Times New Roman" w:eastAsia="Times New Roman"/>
        </w:rPr>
        <w:t>4-1  </w:t>
      </w:r>
      <w:r>
        <w:t>不同群体</w:t>
      </w:r>
      <w:r>
        <w:rPr>
          <w:rFonts w:ascii="Times New Roman" w:eastAsia="Times New Roman"/>
          <w:i/>
        </w:rPr>
        <w:t>Rf-1</w:t>
      </w:r>
      <w:r>
        <w:t>位点</w:t>
      </w:r>
      <w:r>
        <w:rPr>
          <w:rFonts w:ascii="Times New Roman" w:eastAsia="Times New Roman"/>
        </w:rPr>
        <w:t>68923-8</w:t>
      </w:r>
      <w:r>
        <w:t>片段的基因型</w:t>
      </w:r>
    </w:p>
    <w:p w:rsidR="0018722C">
      <w:pPr>
        <w:pStyle w:val="a3"/>
        <w:topLinePunct/>
      </w:pPr>
      <w:r>
        <w:t>注：</w:t>
      </w:r>
      <w:r>
        <w:rPr>
          <w:rFonts w:ascii="Times New Roman" w:hAnsi="Times New Roman" w:eastAsia="Times New Roman"/>
        </w:rPr>
        <w:t>A: F</w:t>
      </w:r>
      <w:r>
        <w:rPr>
          <w:vertAlign w:val="subscript"/>
          <w:rFonts w:ascii="Times New Roman" w:hAnsi="Times New Roman" w:eastAsia="Times New Roman"/>
        </w:rPr>
        <w:t>3</w:t>
      </w:r>
      <w:r>
        <w:t>代</w:t>
      </w:r>
      <w:r>
        <w:rPr>
          <w:rFonts w:ascii="Times New Roman" w:hAnsi="Times New Roman" w:eastAsia="Times New Roman"/>
          <w:rFonts w:ascii="Times New Roman" w:hAnsi="Times New Roman" w:eastAsia="Times New Roman"/>
        </w:rPr>
        <w:t>（</w:t>
      </w:r>
      <w:r>
        <w:t>南</w:t>
      </w:r>
      <w:r>
        <w:rPr>
          <w:rFonts w:ascii="Times New Roman" w:hAnsi="Times New Roman" w:eastAsia="Times New Roman"/>
        </w:rPr>
        <w:t>34×</w:t>
      </w:r>
      <w:r>
        <w:t>小花谷</w:t>
      </w:r>
      <w:r>
        <w:rPr>
          <w:rFonts w:ascii="Times New Roman" w:hAnsi="Times New Roman" w:eastAsia="Times New Roman"/>
          <w:rFonts w:ascii="Times New Roman" w:hAnsi="Times New Roman" w:eastAsia="Times New Roman"/>
        </w:rPr>
        <w:t>）</w:t>
      </w:r>
      <w:r>
        <w:t>；</w:t>
      </w:r>
      <w:r>
        <w:rPr>
          <w:rFonts w:ascii="Times New Roman" w:hAnsi="Times New Roman" w:eastAsia="Times New Roman"/>
        </w:rPr>
        <w:t>B: F</w:t>
      </w:r>
      <w:r>
        <w:rPr>
          <w:vertAlign w:val="subscript"/>
          <w:rFonts w:ascii="Times New Roman" w:hAnsi="Times New Roman" w:eastAsia="Times New Roman"/>
        </w:rPr>
        <w:t>3</w:t>
      </w:r>
      <w:r>
        <w:t>代</w:t>
      </w:r>
      <w:r>
        <w:rPr>
          <w:rFonts w:ascii="Times New Roman" w:hAnsi="Times New Roman" w:eastAsia="Times New Roman"/>
        </w:rPr>
        <w:t>(</w:t>
      </w:r>
      <w:r>
        <w:rPr>
          <w:rFonts w:ascii="Times New Roman" w:hAnsi="Times New Roman" w:eastAsia="Times New Roman"/>
        </w:rPr>
        <w:t>C418×</w:t>
      </w:r>
      <w:r>
        <w:t>小花谷</w:t>
      </w:r>
      <w:r>
        <w:rPr>
          <w:rFonts w:ascii="Times New Roman" w:hAnsi="Times New Roman" w:eastAsia="Times New Roman"/>
        </w:rPr>
        <w:t>)</w:t>
      </w:r>
      <w:r>
        <w:t>；</w:t>
      </w:r>
      <w:r>
        <w:rPr>
          <w:rFonts w:ascii="Times New Roman" w:hAnsi="Times New Roman" w:eastAsia="Times New Roman"/>
        </w:rPr>
        <w:t>N:</w:t>
      </w:r>
      <w:r>
        <w:t>南</w:t>
      </w:r>
      <w:r>
        <w:rPr>
          <w:rFonts w:ascii="Times New Roman" w:hAnsi="Times New Roman" w:eastAsia="Times New Roman"/>
        </w:rPr>
        <w:t>34</w:t>
      </w:r>
      <w:r>
        <w:t>；</w:t>
      </w:r>
      <w:r>
        <w:rPr>
          <w:rFonts w:ascii="Times New Roman" w:hAnsi="Times New Roman" w:eastAsia="Times New Roman"/>
        </w:rPr>
        <w:t>H:</w:t>
      </w:r>
      <w:r>
        <w:t>小花谷；</w:t>
      </w:r>
      <w:r>
        <w:rPr>
          <w:rFonts w:ascii="Times New Roman" w:hAnsi="Times New Roman" w:eastAsia="Times New Roman"/>
        </w:rPr>
        <w:t xml:space="preserve">C:</w:t>
      </w:r>
      <w:r w:rsidR="001852F3">
        <w:rPr>
          <w:rFonts w:ascii="Times New Roman" w:hAnsi="Times New Roman" w:eastAsia="Times New Roman"/>
        </w:rPr>
        <w:t xml:space="preserve"> </w:t>
      </w:r>
      <w:r w:rsidR="001852F3">
        <w:rPr>
          <w:rFonts w:ascii="Times New Roman" w:hAnsi="Times New Roman" w:eastAsia="Times New Roman"/>
        </w:rPr>
        <w:t xml:space="preserve">C418</w:t>
      </w:r>
      <w:r>
        <w:t>；</w:t>
      </w:r>
      <w:r>
        <w:rPr>
          <w:rFonts w:ascii="Times New Roman" w:hAnsi="Times New Roman" w:eastAsia="Times New Roman"/>
        </w:rPr>
        <w:t>1-20:</w:t>
      </w:r>
    </w:p>
    <w:p w:rsidR="0018722C">
      <w:pPr>
        <w:pStyle w:val="BodyText"/>
        <w:spacing w:before="6"/>
        <w:ind w:leftChars="0" w:left="89" w:rightChars="0" w:right="157"/>
        <w:jc w:val="center"/>
        <w:keepNext/>
        <w:topLinePunct/>
      </w:pPr>
      <w:r>
        <w:t>群体的不同单株</w:t>
      </w:r>
    </w:p>
    <w:p w:rsidR="0018722C">
      <w:pPr>
        <w:pStyle w:val="a9"/>
        <w:topLinePunct/>
      </w:pPr>
      <w:r>
        <w:rPr>
          <w:rFonts w:ascii="Times New Roman"/>
        </w:rPr>
        <w:t>Fig.</w:t>
      </w:r>
      <w:r>
        <w:t xml:space="preserve"> </w:t>
      </w:r>
      <w:r w:rsidRPr="00DB64CE">
        <w:rPr>
          <w:rFonts w:ascii="Times New Roman"/>
        </w:rPr>
        <w:t>4-1</w:t>
      </w:r>
      <w:r>
        <w:t xml:space="preserve">  </w:t>
      </w:r>
      <w:r w:rsidRPr="00DB64CE">
        <w:rPr>
          <w:rFonts w:ascii="Times New Roman"/>
        </w:rPr>
        <w:t>Genotype of 68923-8 fragment on</w:t>
      </w:r>
      <w:r>
        <w:rPr>
          <w:rFonts w:ascii="Times New Roman"/>
          <w:i/>
        </w:rPr>
        <w:t>Rf-1 </w:t>
      </w:r>
      <w:r>
        <w:rPr>
          <w:rFonts w:ascii="Times New Roman"/>
        </w:rPr>
        <w:t>locus of populations</w:t>
      </w:r>
    </w:p>
    <w:p w:rsidR="0018722C">
      <w:pPr>
        <w:pStyle w:val="a3"/>
        <w:topLinePunct/>
      </w:pPr>
      <w:r>
        <w:rPr>
          <w:rFonts w:ascii="Times New Roman" w:hAnsi="Times New Roman"/>
        </w:rPr>
        <w:t xml:space="preserve">Note: A: F</w:t>
      </w:r>
      <w:r>
        <w:rPr>
          <w:vertAlign w:val="subscript"/>
          <w:rFonts w:ascii="Times New Roman" w:hAnsi="Times New Roman"/>
        </w:rPr>
        <w:t xml:space="preserve">3 </w:t>
      </w:r>
      <w:r>
        <w:rPr>
          <w:rFonts w:ascii="Times New Roman" w:hAnsi="Times New Roman"/>
        </w:rPr>
        <w:t xml:space="preserve">generation </w:t>
      </w:r>
      <w:r>
        <w:rPr>
          <w:rFonts w:ascii="Times New Roman" w:hAnsi="Times New Roman"/>
        </w:rPr>
        <w:t xml:space="preserve">(</w:t>
      </w:r>
      <w:r>
        <w:rPr>
          <w:rFonts w:ascii="Times New Roman" w:hAnsi="Times New Roman"/>
        </w:rPr>
        <w:t xml:space="preserve">Nan34×Xiaohuagu</w:t>
      </w:r>
      <w:r>
        <w:rPr>
          <w:rFonts w:ascii="Times New Roman" w:hAnsi="Times New Roman"/>
        </w:rPr>
        <w:t xml:space="preserve">)</w:t>
      </w:r>
      <w:r>
        <w:rPr>
          <w:rFonts w:ascii="Times New Roman" w:hAnsi="Times New Roman"/>
        </w:rPr>
        <w:t xml:space="preserve">; B: F</w:t>
      </w:r>
      <w:r>
        <w:rPr>
          <w:vertAlign w:val="subscript"/>
          <w:rFonts w:ascii="Times New Roman" w:hAnsi="Times New Roman"/>
        </w:rPr>
        <w:t xml:space="preserve">3 </w:t>
      </w:r>
      <w:r>
        <w:rPr>
          <w:rFonts w:ascii="Times New Roman" w:hAnsi="Times New Roman"/>
        </w:rPr>
        <w:t xml:space="preserve">generation </w:t>
      </w:r>
      <w:r>
        <w:rPr>
          <w:rFonts w:ascii="Times New Roman" w:hAnsi="Times New Roman"/>
        </w:rPr>
        <w:t xml:space="preserve">(</w:t>
      </w:r>
      <w:r>
        <w:rPr>
          <w:rFonts w:ascii="Times New Roman" w:hAnsi="Times New Roman"/>
        </w:rPr>
        <w:t xml:space="preserve">C418×Xiao huagu</w:t>
      </w:r>
      <w:r>
        <w:rPr>
          <w:rFonts w:ascii="Times New Roman" w:hAnsi="Times New Roman"/>
        </w:rPr>
        <w:t xml:space="preserve">)</w:t>
      </w:r>
      <w:r>
        <w:rPr>
          <w:rFonts w:ascii="Times New Roman" w:hAnsi="Times New Roman"/>
        </w:rPr>
        <w:t xml:space="preserve">; N: Nan34; H: Xiaohuagu</w:t>
      </w:r>
      <w:r w:rsidR="004B696B">
        <w:rPr>
          <w:rFonts w:ascii="Times New Roman" w:hAnsi="Times New Roman"/>
        </w:rPr>
        <w:t xml:space="preserve">; C:</w:t>
      </w:r>
      <w:r w:rsidR="004B696B">
        <w:rPr>
          <w:rFonts w:ascii="Times New Roman" w:hAnsi="Times New Roman"/>
        </w:rPr>
        <w:t xml:space="preserve"> </w:t>
      </w:r>
      <w:r w:rsidR="004B696B">
        <w:rPr>
          <w:rFonts w:ascii="Times New Roman" w:hAnsi="Times New Roman"/>
        </w:rPr>
        <w:t xml:space="preserve">C418; 1-20:</w:t>
      </w:r>
      <w:r w:rsidR="004B696B">
        <w:rPr>
          <w:rFonts w:ascii="Times New Roman" w:hAnsi="Times New Roman"/>
        </w:rPr>
        <w:t xml:space="preserve"> </w:t>
      </w:r>
      <w:r w:rsidR="004B696B">
        <w:rPr>
          <w:rFonts w:ascii="Times New Roman" w:hAnsi="Times New Roman"/>
        </w:rPr>
        <w:t xml:space="preserve">single plant of population</w:t>
      </w:r>
    </w:p>
    <w:p w:rsidR="0018722C">
      <w:pPr>
        <w:pStyle w:val="Heading3"/>
        <w:topLinePunct/>
        <w:ind w:left="200" w:hangingChars="200" w:hanging="200"/>
      </w:pPr>
      <w:bookmarkStart w:id="759572" w:name="_Toc686759572"/>
      <w:bookmarkStart w:name="_bookmark75" w:id="146"/>
      <w:bookmarkEnd w:id="146"/>
      <w:r>
        <w:rPr>
          <w:b/>
        </w:rPr>
        <w:t>4.2.2</w:t>
      </w:r>
      <w:r>
        <w:t xml:space="preserve"> </w:t>
      </w:r>
      <w:bookmarkStart w:name="_bookmark75" w:id="147"/>
      <w:bookmarkEnd w:id="147"/>
      <w:r>
        <w:rPr>
          <w:b/>
          <w:i/>
        </w:rPr>
        <w:t>R</w:t>
      </w:r>
      <w:r>
        <w:rPr>
          <w:b/>
          <w:i/>
        </w:rPr>
        <w:t>f-1</w:t>
      </w:r>
      <w:r>
        <w:t>位点基因型遗传分离比例的影响</w:t>
      </w:r>
      <w:bookmarkEnd w:id="759572"/>
    </w:p>
    <w:p w:rsidR="0018722C">
      <w:pPr>
        <w:pStyle w:val="Heading4"/>
        <w:topLinePunct/>
        <w:ind w:left="200" w:hangingChars="200" w:hanging="200"/>
      </w:pPr>
      <w:r>
        <w:rPr>
          <w:b/>
        </w:rPr>
        <w:t>4.2.2.1</w:t>
      </w:r>
      <w:r>
        <w:t xml:space="preserve"> </w:t>
      </w:r>
      <w:r>
        <w:t>海拔对</w:t>
      </w:r>
      <w:r>
        <w:rPr>
          <w:b/>
          <w:i/>
        </w:rPr>
        <w:t>Rf-1</w:t>
      </w:r>
      <w:r>
        <w:t>位点基因型遗传分离比例的影响</w:t>
      </w:r>
    </w:p>
    <w:p w:rsidR="0018722C">
      <w:pPr>
        <w:topLinePunct/>
      </w:pPr>
      <w:r>
        <w:t>通过对不同杂交组合产生的不同世代分离群体研究发现，不同杂交组合产生的群体对海</w:t>
      </w:r>
      <w:r>
        <w:t>拔的响应具有显著差异。例如，南</w:t>
      </w:r>
      <w:r>
        <w:rPr>
          <w:rFonts w:ascii="Times New Roman" w:eastAsia="宋体"/>
        </w:rPr>
        <w:t>34</w:t>
      </w:r>
      <w:r>
        <w:t>与小花谷、南</w:t>
      </w:r>
      <w:r>
        <w:rPr>
          <w:rFonts w:ascii="Times New Roman" w:eastAsia="宋体"/>
        </w:rPr>
        <w:t>34</w:t>
      </w:r>
      <w:r>
        <w:t>与小麻谷及</w:t>
      </w:r>
      <w:r>
        <w:rPr>
          <w:rFonts w:ascii="Times New Roman" w:eastAsia="宋体"/>
        </w:rPr>
        <w:t>C418</w:t>
      </w:r>
      <w:r>
        <w:t>与小花谷的杂交组合中，</w:t>
      </w:r>
      <w:r>
        <w:rPr>
          <w:rFonts w:ascii="Times New Roman" w:eastAsia="宋体"/>
        </w:rPr>
        <w:t>F</w:t>
      </w:r>
      <w:r>
        <w:rPr>
          <w:rFonts w:ascii="Times New Roman" w:eastAsia="宋体"/>
        </w:rPr>
        <w:t>3</w:t>
      </w:r>
      <w:r>
        <w:t>及</w:t>
      </w:r>
      <w:r>
        <w:rPr>
          <w:rFonts w:ascii="Times New Roman" w:eastAsia="宋体"/>
        </w:rPr>
        <w:t>F</w:t>
      </w:r>
      <w:r>
        <w:rPr>
          <w:rFonts w:ascii="Times New Roman" w:eastAsia="宋体"/>
        </w:rPr>
        <w:t>4</w:t>
      </w:r>
      <w:r>
        <w:t>代产生的群体在低海拔</w:t>
      </w:r>
      <w:r>
        <w:t>（</w:t>
      </w:r>
      <w:r>
        <w:rPr>
          <w:rFonts w:ascii="Times New Roman" w:eastAsia="宋体"/>
          <w:spacing w:val="-2"/>
        </w:rPr>
        <w:t>400m</w:t>
      </w:r>
      <w:r>
        <w:t>）</w:t>
      </w:r>
      <w:r>
        <w:t>和中海拔</w:t>
      </w:r>
      <w:r>
        <w:t>（</w:t>
      </w:r>
      <w:r>
        <w:rPr>
          <w:rFonts w:ascii="Times New Roman" w:eastAsia="宋体"/>
        </w:rPr>
        <w:t>1250m</w:t>
      </w:r>
      <w:r>
        <w:rPr>
          <w:spacing w:val="-10"/>
        </w:rPr>
        <w:t>和</w:t>
      </w:r>
      <w:r>
        <w:rPr>
          <w:rFonts w:ascii="Times New Roman" w:eastAsia="宋体"/>
          <w:spacing w:val="-2"/>
        </w:rPr>
        <w:t>1890m</w:t>
      </w:r>
      <w:r>
        <w:t>）</w:t>
      </w:r>
      <w:r>
        <w:t>较易发生偏分</w:t>
      </w:r>
      <w:r>
        <w:t>离，其中在南</w:t>
      </w:r>
      <w:r>
        <w:rPr>
          <w:rFonts w:ascii="Times New Roman" w:eastAsia="宋体"/>
        </w:rPr>
        <w:t>34</w:t>
      </w:r>
      <w:r>
        <w:t>与小花谷、</w:t>
      </w:r>
      <w:r>
        <w:rPr>
          <w:rFonts w:ascii="Times New Roman" w:eastAsia="宋体"/>
        </w:rPr>
        <w:t>C418</w:t>
      </w:r>
      <w:r>
        <w:t>与小花谷的杂交组合中，随着世代的增高，发生偏分离的</w:t>
      </w:r>
      <w:r>
        <w:t>群体增多</w:t>
      </w:r>
      <w:r>
        <w:t>（</w:t>
      </w:r>
      <w:r>
        <w:rPr>
          <w:w w:val="100"/>
        </w:rPr>
        <w:t>表</w:t>
      </w:r>
      <w:r>
        <w:rPr>
          <w:rFonts w:ascii="Times New Roman" w:eastAsia="宋体"/>
          <w:spacing w:val="-2"/>
          <w:w w:val="100"/>
        </w:rPr>
        <w:t>4</w:t>
      </w:r>
      <w:r>
        <w:rPr>
          <w:rFonts w:ascii="Times New Roman" w:eastAsia="宋体"/>
          <w:spacing w:val="0"/>
          <w:w w:val="100"/>
        </w:rPr>
        <w:t>-</w:t>
      </w:r>
      <w:r>
        <w:rPr>
          <w:rFonts w:ascii="Times New Roman" w:eastAsia="宋体"/>
          <w:w w:val="100"/>
        </w:rPr>
        <w:t>1</w:t>
      </w:r>
      <w:r>
        <w:rPr>
          <w:spacing w:val="-5"/>
          <w:w w:val="100"/>
        </w:rPr>
        <w:t xml:space="preserve">, </w:t>
      </w:r>
      <w:r>
        <w:rPr>
          <w:spacing w:val="-5"/>
          <w:w w:val="100"/>
        </w:rPr>
        <w:t>表</w:t>
      </w:r>
      <w:r>
        <w:rPr>
          <w:rFonts w:ascii="Times New Roman" w:eastAsia="宋体"/>
          <w:spacing w:val="-2"/>
          <w:w w:val="100"/>
        </w:rPr>
        <w:t>4</w:t>
      </w:r>
      <w:r>
        <w:rPr>
          <w:rFonts w:ascii="Times New Roman" w:eastAsia="宋体"/>
          <w:spacing w:val="0"/>
          <w:w w:val="100"/>
        </w:rPr>
        <w:t>-</w:t>
      </w:r>
      <w:r>
        <w:rPr>
          <w:rFonts w:ascii="Times New Roman" w:eastAsia="宋体"/>
          <w:w w:val="100"/>
        </w:rPr>
        <w:t>2</w:t>
      </w:r>
      <w:r>
        <w:rPr>
          <w:spacing w:val="-5"/>
          <w:w w:val="100"/>
        </w:rPr>
        <w:t xml:space="preserve">, </w:t>
      </w:r>
      <w:r>
        <w:rPr>
          <w:spacing w:val="-5"/>
          <w:w w:val="100"/>
        </w:rPr>
        <w:t>表</w:t>
      </w:r>
      <w:r>
        <w:rPr>
          <w:rFonts w:ascii="Times New Roman" w:eastAsia="宋体"/>
          <w:spacing w:val="-2"/>
          <w:w w:val="100"/>
        </w:rPr>
        <w:t>4</w:t>
      </w:r>
      <w:r>
        <w:rPr>
          <w:rFonts w:ascii="Times New Roman" w:eastAsia="宋体"/>
          <w:spacing w:val="0"/>
          <w:w w:val="100"/>
        </w:rPr>
        <w:t>-</w:t>
      </w:r>
      <w:r>
        <w:rPr>
          <w:rFonts w:ascii="Times New Roman" w:eastAsia="宋体"/>
          <w:w w:val="100"/>
        </w:rPr>
        <w:t>3</w:t>
      </w:r>
      <w:r>
        <w:t>）</w:t>
      </w:r>
      <w:r>
        <w:t>。尽管</w:t>
      </w:r>
      <w:r/>
      <w:r>
        <w:rPr>
          <w:rFonts w:ascii="Times New Roman" w:eastAsia="宋体"/>
        </w:rPr>
        <w:t>C</w:t>
      </w:r>
      <w:r>
        <w:rPr>
          <w:rFonts w:ascii="Times New Roman" w:eastAsia="宋体"/>
        </w:rPr>
        <w:t>4</w:t>
      </w:r>
      <w:r>
        <w:rPr>
          <w:rFonts w:ascii="Times New Roman" w:eastAsia="宋体"/>
        </w:rPr>
        <w:t>18</w:t>
      </w:r>
      <w:r>
        <w:t>与小麻谷的杂交组合中，</w:t>
      </w:r>
      <w:r>
        <w:rPr>
          <w:rFonts w:ascii="Times New Roman" w:eastAsia="宋体"/>
        </w:rPr>
        <w:t>F</w:t>
      </w:r>
      <w:r>
        <w:rPr>
          <w:rFonts w:ascii="Times New Roman" w:eastAsia="宋体"/>
        </w:rPr>
        <w:t>3</w:t>
      </w:r>
      <w:r>
        <w:t>代群体在</w:t>
      </w:r>
      <w:r/>
      <w:r>
        <w:rPr>
          <w:rFonts w:ascii="Times New Roman" w:eastAsia="宋体"/>
        </w:rPr>
        <w:t>2200m</w:t>
      </w:r>
      <w:r>
        <w:t>的高海拔地区发生偏分离，但</w:t>
      </w:r>
      <w:r>
        <w:rPr>
          <w:rFonts w:ascii="Times New Roman" w:eastAsia="宋体"/>
        </w:rPr>
        <w:t>F</w:t>
      </w:r>
      <w:r>
        <w:rPr>
          <w:rFonts w:ascii="Times New Roman" w:eastAsia="宋体"/>
        </w:rPr>
        <w:t>4</w:t>
      </w:r>
      <w:r>
        <w:t>代依然在低海拔和中海拔发生偏离，而且同样随世代的增</w:t>
      </w:r>
      <w:r>
        <w:t>高，发生偏分离的群体随之增多</w:t>
      </w:r>
      <w:r>
        <w:t>（</w:t>
      </w:r>
      <w:r>
        <w:rPr>
          <w:w w:val="100"/>
        </w:rPr>
        <w:t>表</w:t>
      </w:r>
      <w:r>
        <w:rPr>
          <w:rFonts w:ascii="Times New Roman" w:eastAsia="宋体"/>
          <w:spacing w:val="-2"/>
          <w:w w:val="100"/>
        </w:rPr>
        <w:t>4</w:t>
      </w:r>
      <w:r>
        <w:rPr>
          <w:rFonts w:ascii="Times New Roman" w:eastAsia="宋体"/>
          <w:spacing w:val="0"/>
          <w:w w:val="100"/>
        </w:rPr>
        <w:t>-</w:t>
      </w:r>
      <w:r>
        <w:rPr>
          <w:rFonts w:ascii="Times New Roman" w:eastAsia="宋体"/>
          <w:w w:val="100"/>
        </w:rPr>
        <w:t>4</w:t>
      </w:r>
      <w:r>
        <w:t>）</w:t>
      </w:r>
      <w:r>
        <w:t>。</w:t>
      </w:r>
    </w:p>
    <w:p w:rsidR="0018722C">
      <w:pPr>
        <w:topLinePunct/>
      </w:pPr>
      <w:r>
        <w:t>对测交</w:t>
      </w:r>
      <w:r>
        <w:rPr>
          <w:rFonts w:ascii="Times New Roman" w:eastAsia="Times New Roman"/>
        </w:rPr>
        <w:t>F</w:t>
      </w:r>
      <w:r>
        <w:rPr>
          <w:rFonts w:ascii="Times New Roman" w:eastAsia="Times New Roman"/>
        </w:rPr>
        <w:t>2</w:t>
      </w:r>
      <w:r>
        <w:t>代群体的遗传分离分析发现，南</w:t>
      </w:r>
      <w:r>
        <w:rPr>
          <w:rFonts w:ascii="Times New Roman" w:eastAsia="Times New Roman"/>
        </w:rPr>
        <w:t>34</w:t>
      </w:r>
      <w:r>
        <w:t>与小花谷、南</w:t>
      </w:r>
      <w:r>
        <w:rPr>
          <w:rFonts w:ascii="Times New Roman" w:eastAsia="Times New Roman"/>
        </w:rPr>
        <w:t>34</w:t>
      </w:r>
      <w:r>
        <w:t>与小麻谷、</w:t>
      </w:r>
      <w:r>
        <w:rPr>
          <w:rFonts w:ascii="Times New Roman" w:eastAsia="Times New Roman"/>
        </w:rPr>
        <w:t>C418</w:t>
      </w:r>
      <w:r>
        <w:t>与小花</w:t>
      </w:r>
      <w:r>
        <w:t>谷、</w:t>
      </w:r>
      <w:r>
        <w:rPr>
          <w:rFonts w:ascii="Times New Roman" w:eastAsia="Times New Roman"/>
        </w:rPr>
        <w:t>C418</w:t>
      </w:r>
      <w:r>
        <w:t>与小麻谷的杂交组合中，</w:t>
      </w:r>
      <w:r>
        <w:rPr>
          <w:rFonts w:ascii="Times New Roman" w:eastAsia="Times New Roman"/>
        </w:rPr>
        <w:t>1890m</w:t>
      </w:r>
      <w:r>
        <w:t>和</w:t>
      </w:r>
      <w:r>
        <w:rPr>
          <w:rFonts w:ascii="Times New Roman" w:eastAsia="Times New Roman"/>
        </w:rPr>
        <w:t>2200m</w:t>
      </w:r>
      <w:r>
        <w:t>均发生偏分离，且均偏向南</w:t>
      </w:r>
      <w:r>
        <w:rPr>
          <w:rFonts w:ascii="Times New Roman" w:eastAsia="Times New Roman"/>
        </w:rPr>
        <w:t>34</w:t>
      </w:r>
      <w:r>
        <w:t>或</w:t>
      </w:r>
      <w:r>
        <w:rPr>
          <w:rFonts w:ascii="Times New Roman" w:eastAsia="Times New Roman"/>
        </w:rPr>
        <w:t>C41</w:t>
      </w:r>
      <w:r>
        <w:rPr>
          <w:rFonts w:ascii="Times New Roman" w:eastAsia="Times New Roman"/>
        </w:rPr>
        <w:t>8</w:t>
      </w:r>
    </w:p>
    <w:p w:rsidR="0018722C">
      <w:pPr>
        <w:topLinePunct/>
      </w:pPr>
      <w:r>
        <w:t>（</w:t>
      </w:r>
      <w:r>
        <w:t>表</w:t>
      </w:r>
      <w:r/>
      <w:r>
        <w:rPr>
          <w:rFonts w:ascii="Times New Roman" w:eastAsia="宋体"/>
        </w:rPr>
        <w:t>4</w:t>
      </w:r>
      <w:r>
        <w:rPr>
          <w:rFonts w:ascii="Times New Roman" w:eastAsia="宋体"/>
        </w:rPr>
        <w:t>-</w:t>
      </w:r>
      <w:r>
        <w:rPr>
          <w:rFonts w:ascii="Times New Roman" w:eastAsia="宋体"/>
        </w:rPr>
        <w:t>5</w:t>
      </w:r>
      <w:r>
        <w:rPr>
          <w:w w:val="100"/>
        </w:rPr>
        <w:t xml:space="preserve">, </w:t>
      </w:r>
      <w:r>
        <w:t>表</w:t>
      </w:r>
      <w:r/>
      <w:r>
        <w:rPr>
          <w:rFonts w:ascii="Times New Roman" w:eastAsia="宋体"/>
        </w:rPr>
        <w:t>4</w:t>
      </w:r>
      <w:r>
        <w:rPr>
          <w:rFonts w:ascii="Times New Roman" w:eastAsia="宋体"/>
        </w:rPr>
        <w:t>-</w:t>
      </w:r>
      <w:r>
        <w:rPr>
          <w:rFonts w:ascii="Times New Roman" w:eastAsia="宋体"/>
        </w:rPr>
        <w:t>6</w:t>
      </w:r>
      <w:r>
        <w:rPr>
          <w:spacing w:val="-2"/>
          <w:w w:val="100"/>
        </w:rPr>
        <w:t xml:space="preserve">, </w:t>
      </w:r>
      <w:r>
        <w:t>表</w:t>
      </w:r>
      <w:r/>
      <w:r>
        <w:rPr>
          <w:rFonts w:ascii="Times New Roman" w:eastAsia="宋体"/>
        </w:rPr>
        <w:t>4</w:t>
      </w:r>
      <w:r>
        <w:rPr>
          <w:rFonts w:ascii="Times New Roman" w:eastAsia="宋体"/>
        </w:rPr>
        <w:t>-</w:t>
      </w:r>
      <w:r>
        <w:rPr>
          <w:rFonts w:ascii="Times New Roman" w:eastAsia="宋体"/>
        </w:rPr>
        <w:t>7</w:t>
      </w:r>
      <w:r>
        <w:rPr>
          <w:spacing w:val="-2"/>
          <w:w w:val="100"/>
        </w:rPr>
        <w:t xml:space="preserve">, </w:t>
      </w:r>
      <w:r>
        <w:t>表</w:t>
      </w:r>
      <w:r/>
      <w:r>
        <w:rPr>
          <w:rFonts w:ascii="Times New Roman" w:eastAsia="宋体"/>
        </w:rPr>
        <w:t>4</w:t>
      </w:r>
      <w:r>
        <w:rPr>
          <w:rFonts w:ascii="Times New Roman" w:eastAsia="宋体"/>
        </w:rPr>
        <w:t>-</w:t>
      </w:r>
      <w:r>
        <w:rPr>
          <w:rFonts w:ascii="Times New Roman" w:eastAsia="宋体"/>
        </w:rPr>
        <w:t>8</w:t>
      </w:r>
      <w:r>
        <w:t>）</w:t>
      </w:r>
      <w:r>
        <w:t>。结果表明，海拔可显著或极显著的影响不同杂交组合</w:t>
      </w:r>
    </w:p>
    <w:p w:rsidR="0018722C">
      <w:pPr>
        <w:topLinePunct/>
      </w:pPr>
      <w:r>
        <w:rPr>
          <w:rFonts w:cstheme="minorBidi" w:hAnsiTheme="minorHAnsi" w:eastAsiaTheme="minorHAnsi" w:asciiTheme="minorHAnsi"/>
          <w:i/>
        </w:rPr>
        <w:t>Rf-1</w:t>
      </w:r>
      <w:r>
        <w:rPr>
          <w:rFonts w:ascii="宋体" w:eastAsia="宋体" w:hint="eastAsia" w:cstheme="minorBidi" w:hAnsiTheme="minorHAnsi"/>
        </w:rPr>
        <w:t>位点的遗传偏分离。</w:t>
      </w:r>
    </w:p>
    <w:p w:rsidR="0018722C">
      <w:pPr>
        <w:pStyle w:val="Heading4"/>
        <w:topLinePunct/>
        <w:ind w:left="200" w:hangingChars="200" w:hanging="200"/>
      </w:pPr>
      <w:r>
        <w:rPr>
          <w:b/>
        </w:rPr>
        <w:t>4.2.2.2</w:t>
      </w:r>
      <w:r>
        <w:t xml:space="preserve"> </w:t>
      </w:r>
      <w:r>
        <w:t>细胞质对</w:t>
      </w:r>
      <w:r>
        <w:rPr>
          <w:b/>
          <w:i/>
        </w:rPr>
        <w:t>Rf-1</w:t>
      </w:r>
      <w:r>
        <w:t>位点基因型遗传分离比例的影响</w:t>
      </w:r>
    </w:p>
    <w:p w:rsidR="0018722C">
      <w:pPr>
        <w:topLinePunct/>
      </w:pPr>
      <w:r>
        <w:t>通过对不同细胞质背景的分离群体的研究发现，在不同的细胞质背景下，群体的偏离偏向有所不同。例如，南</w:t>
      </w:r>
      <w:r>
        <w:rPr>
          <w:rFonts w:ascii="Times New Roman" w:eastAsia="宋体"/>
        </w:rPr>
        <w:t>34</w:t>
      </w:r>
      <w:r>
        <w:t>与地方粳稻品种杂交产生的分离群体中，中高海拔产生的正交群</w:t>
      </w:r>
      <w:r>
        <w:t>体</w:t>
      </w:r>
      <w:r>
        <w:t>（</w:t>
      </w:r>
      <w:r>
        <w:rPr>
          <w:w w:val="100"/>
        </w:rPr>
        <w:t>南</w:t>
      </w:r>
      <w:r>
        <w:rPr>
          <w:rFonts w:ascii="Times New Roman" w:eastAsia="宋体"/>
          <w:w w:val="100"/>
        </w:rPr>
        <w:t>34</w:t>
      </w:r>
      <w:r>
        <w:rPr>
          <w:spacing w:val="-1"/>
          <w:w w:val="100"/>
        </w:rPr>
        <w:t>做细胞质供体</w:t>
      </w:r>
      <w:r>
        <w:t>）</w:t>
      </w:r>
      <w:r>
        <w:t>的偏离程度大于相同海拔产生的反交群体</w:t>
      </w:r>
      <w:r>
        <w:t>（</w:t>
      </w:r>
      <w:r>
        <w:rPr>
          <w:w w:val="100"/>
        </w:rPr>
        <w:t>表</w:t>
      </w:r>
      <w:r>
        <w:rPr>
          <w:rFonts w:ascii="Times New Roman" w:eastAsia="宋体"/>
          <w:w w:val="100"/>
        </w:rPr>
        <w:t>4</w:t>
      </w:r>
      <w:r>
        <w:rPr>
          <w:rFonts w:ascii="Times New Roman" w:eastAsia="宋体"/>
          <w:spacing w:val="0"/>
          <w:w w:val="100"/>
        </w:rPr>
        <w:t>-</w:t>
      </w:r>
      <w:r>
        <w:rPr>
          <w:rFonts w:ascii="Times New Roman" w:eastAsia="宋体"/>
          <w:w w:val="100"/>
        </w:rPr>
        <w:t>1</w:t>
      </w:r>
      <w:r>
        <w:rPr>
          <w:spacing w:val="-10"/>
          <w:w w:val="100"/>
        </w:rPr>
        <w:t xml:space="preserve">, </w:t>
      </w:r>
      <w:r>
        <w:rPr>
          <w:spacing w:val="-10"/>
          <w:w w:val="100"/>
        </w:rPr>
        <w:t>表</w:t>
      </w:r>
      <w:r>
        <w:rPr>
          <w:rFonts w:ascii="Times New Roman" w:eastAsia="宋体"/>
          <w:w w:val="100"/>
        </w:rPr>
        <w:t>4</w:t>
      </w:r>
      <w:r>
        <w:rPr>
          <w:rFonts w:ascii="Times New Roman" w:eastAsia="宋体"/>
          <w:spacing w:val="0"/>
          <w:w w:val="100"/>
        </w:rPr>
        <w:t>-</w:t>
      </w:r>
      <w:r>
        <w:rPr>
          <w:rFonts w:ascii="Times New Roman" w:eastAsia="宋体"/>
          <w:w w:val="100"/>
        </w:rPr>
        <w:t>2</w:t>
      </w:r>
      <w:r>
        <w:t>）</w:t>
      </w:r>
      <w:r>
        <w:t>。</w:t>
      </w:r>
      <w:r>
        <w:rPr>
          <w:rFonts w:ascii="Times New Roman" w:eastAsia="宋体"/>
        </w:rPr>
        <w:t>C</w:t>
      </w:r>
      <w:r>
        <w:rPr>
          <w:rFonts w:ascii="Times New Roman" w:eastAsia="宋体"/>
        </w:rPr>
        <w:t>418</w:t>
      </w:r>
      <w:r>
        <w:t>与小花谷杂交产生的正反交群体中，同样在中海拔地区发生偏分离的群体较多，且反交群</w:t>
      </w:r>
      <w:r>
        <w:t>体</w:t>
      </w:r>
    </w:p>
    <w:p w:rsidR="0018722C">
      <w:pPr>
        <w:topLinePunct/>
      </w:pPr>
      <w:r>
        <w:t>（</w:t>
      </w:r>
      <w:r>
        <w:t>小花谷×</w:t>
      </w:r>
      <w:r>
        <w:rPr>
          <w:rFonts w:ascii="Times New Roman" w:hAnsi="Times New Roman" w:eastAsia="宋体"/>
        </w:rPr>
        <w:t>C</w:t>
      </w:r>
      <w:r>
        <w:rPr>
          <w:rFonts w:ascii="Times New Roman" w:hAnsi="Times New Roman" w:eastAsia="宋体"/>
        </w:rPr>
        <w:t>41</w:t>
      </w:r>
      <w:r>
        <w:rPr>
          <w:rFonts w:ascii="Times New Roman" w:hAnsi="Times New Roman" w:eastAsia="宋体"/>
        </w:rPr>
        <w:t>8</w:t>
      </w:r>
      <w:r>
        <w:t>）</w:t>
      </w:r>
      <w:r>
        <w:t>的偏离程度大于相同海拔产生的正交群体</w:t>
      </w:r>
      <w:r>
        <w:t>（</w:t>
      </w:r>
      <w:r>
        <w:rPr>
          <w:w w:val="100"/>
        </w:rPr>
        <w:t>表</w:t>
      </w:r>
      <w:r>
        <w:rPr>
          <w:rFonts w:ascii="Times New Roman" w:hAnsi="Times New Roman" w:eastAsia="宋体"/>
          <w:spacing w:val="-2"/>
          <w:w w:val="100"/>
        </w:rPr>
        <w:t>4</w:t>
      </w:r>
      <w:r>
        <w:rPr>
          <w:rFonts w:ascii="Times New Roman" w:hAnsi="Times New Roman" w:eastAsia="宋体"/>
          <w:spacing w:val="0"/>
          <w:w w:val="100"/>
        </w:rPr>
        <w:t>-</w:t>
      </w:r>
      <w:r>
        <w:rPr>
          <w:rFonts w:ascii="Times New Roman" w:hAnsi="Times New Roman" w:eastAsia="宋体"/>
          <w:w w:val="100"/>
        </w:rPr>
        <w:t>3</w:t>
      </w:r>
      <w:r>
        <w:t>）</w:t>
      </w:r>
      <w:r>
        <w:t>。而</w:t>
      </w:r>
      <w:r/>
      <w:r>
        <w:rPr>
          <w:rFonts w:ascii="Times New Roman" w:hAnsi="Times New Roman" w:eastAsia="宋体"/>
        </w:rPr>
        <w:t>C</w:t>
      </w:r>
      <w:r>
        <w:rPr>
          <w:rFonts w:ascii="Times New Roman" w:hAnsi="Times New Roman" w:eastAsia="宋体"/>
        </w:rPr>
        <w:t>418</w:t>
      </w:r>
      <w:r>
        <w:t>与小麻谷的</w:t>
      </w:r>
      <w:r>
        <w:t>杂交组合在</w:t>
      </w:r>
      <w:r>
        <w:rPr>
          <w:rFonts w:ascii="Times New Roman" w:hAnsi="Times New Roman" w:eastAsia="宋体"/>
        </w:rPr>
        <w:t>1250m</w:t>
      </w:r>
      <w:r>
        <w:t>海拔时，两个世代正反交群体间的偏离程度均为正交群体大于反交群体，</w:t>
      </w:r>
      <w:r>
        <w:t>其他海拔产生的正反交群体的偏离程度与海拔没有直接的对应关系</w:t>
      </w:r>
      <w:r>
        <w:t>（</w:t>
      </w:r>
      <w:r>
        <w:rPr>
          <w:w w:val="100"/>
        </w:rPr>
        <w:t>表</w:t>
      </w:r>
      <w:r>
        <w:rPr>
          <w:rFonts w:ascii="Times New Roman" w:hAnsi="Times New Roman" w:eastAsia="宋体"/>
          <w:spacing w:val="-2"/>
          <w:w w:val="100"/>
        </w:rPr>
        <w:t>4</w:t>
      </w:r>
      <w:r>
        <w:rPr>
          <w:rFonts w:ascii="Times New Roman" w:hAnsi="Times New Roman" w:eastAsia="宋体"/>
          <w:spacing w:val="0"/>
          <w:w w:val="100"/>
        </w:rPr>
        <w:t>-</w:t>
      </w:r>
      <w:r>
        <w:rPr>
          <w:rFonts w:ascii="Times New Roman" w:hAnsi="Times New Roman" w:eastAsia="宋体"/>
          <w:w w:val="100"/>
        </w:rPr>
        <w:t>4</w:t>
      </w:r>
      <w:r>
        <w:t>）</w:t>
      </w:r>
      <w:r>
        <w:t>。</w:t>
      </w:r>
    </w:p>
    <w:p w:rsidR="0018722C">
      <w:pPr>
        <w:topLinePunct/>
      </w:pPr>
      <w:r>
        <w:t>比较不同组合在不同海拔产生的测交</w:t>
      </w:r>
      <w:r>
        <w:rPr>
          <w:rFonts w:ascii="Times New Roman" w:eastAsia="宋体"/>
        </w:rPr>
        <w:t>F</w:t>
      </w:r>
      <w:r>
        <w:rPr>
          <w:rFonts w:ascii="Times New Roman" w:eastAsia="宋体"/>
        </w:rPr>
        <w:t>2</w:t>
      </w:r>
      <w:r>
        <w:t>代群体的偏离程度，结果发现，不同杂交组合</w:t>
      </w:r>
      <w:r>
        <w:t>产生的正反交群体间的偏离程度有所不同。例如，南</w:t>
      </w:r>
      <w:r>
        <w:rPr>
          <w:rFonts w:ascii="Times New Roman" w:eastAsia="宋体"/>
        </w:rPr>
        <w:t>34</w:t>
      </w:r>
      <w:r>
        <w:t>与地方粳稻杂交后代在</w:t>
      </w:r>
      <w:r>
        <w:rPr>
          <w:rFonts w:ascii="Times New Roman" w:eastAsia="宋体"/>
        </w:rPr>
        <w:t>2200m</w:t>
      </w:r>
      <w:r>
        <w:t>的高</w:t>
      </w:r>
      <w:r>
        <w:t>海拔地区的偏离程度为正交群体大于反交群体</w:t>
      </w:r>
      <w:r>
        <w:t>（</w:t>
      </w:r>
      <w:r>
        <w:rPr>
          <w:w w:val="100"/>
        </w:rPr>
        <w:t>表</w:t>
      </w:r>
      <w:r>
        <w:rPr>
          <w:rFonts w:ascii="Times New Roman" w:eastAsia="宋体"/>
          <w:w w:val="100"/>
        </w:rPr>
        <w:t>4</w:t>
      </w:r>
      <w:r>
        <w:rPr>
          <w:rFonts w:ascii="Times New Roman" w:eastAsia="宋体"/>
          <w:spacing w:val="-2"/>
          <w:w w:val="100"/>
        </w:rPr>
        <w:t>-</w:t>
      </w:r>
      <w:r>
        <w:rPr>
          <w:rFonts w:ascii="Times New Roman" w:eastAsia="宋体"/>
          <w:w w:val="100"/>
        </w:rPr>
        <w:t>5</w:t>
      </w:r>
      <w:r>
        <w:rPr>
          <w:w w:val="100"/>
        </w:rPr>
        <w:t xml:space="preserve">, </w:t>
      </w:r>
      <w:r>
        <w:rPr>
          <w:w w:val="100"/>
        </w:rPr>
        <w:t>表</w:t>
      </w:r>
      <w:r>
        <w:rPr>
          <w:rFonts w:ascii="Times New Roman" w:eastAsia="宋体"/>
          <w:w w:val="100"/>
        </w:rPr>
        <w:t>4</w:t>
      </w:r>
      <w:r>
        <w:rPr>
          <w:rFonts w:ascii="Times New Roman" w:eastAsia="宋体"/>
          <w:spacing w:val="0"/>
          <w:w w:val="100"/>
        </w:rPr>
        <w:t>-</w:t>
      </w:r>
      <w:r>
        <w:rPr>
          <w:rFonts w:ascii="Times New Roman" w:eastAsia="宋体"/>
          <w:w w:val="100"/>
        </w:rPr>
        <w:t>6</w:t>
      </w:r>
      <w:r>
        <w:t>）</w:t>
      </w:r>
      <w:r>
        <w:t>。</w:t>
      </w:r>
      <w:r>
        <w:rPr>
          <w:rFonts w:ascii="Times New Roman" w:eastAsia="宋体"/>
        </w:rPr>
        <w:t>C</w:t>
      </w:r>
      <w:r>
        <w:rPr>
          <w:rFonts w:ascii="Times New Roman" w:eastAsia="宋体"/>
        </w:rPr>
        <w:t>418</w:t>
      </w:r>
      <w:r w:rsidR="001852F3">
        <w:rPr>
          <w:rFonts w:ascii="Times New Roman" w:eastAsia="宋体"/>
        </w:rPr>
        <w:t xml:space="preserve"> </w:t>
      </w:r>
      <w:r>
        <w:t>与地方粳稻杂交后</w:t>
      </w:r>
      <w:r>
        <w:t>代中，</w:t>
      </w:r>
      <w:r>
        <w:rPr>
          <w:rFonts w:ascii="Times New Roman" w:eastAsia="宋体"/>
        </w:rPr>
        <w:t>2200m</w:t>
      </w:r>
      <w:r>
        <w:t>海拔产生的反交群体的偏离程度大于相同海拔产生的正交群体</w:t>
      </w:r>
      <w:r>
        <w:t>（</w:t>
      </w:r>
      <w:r>
        <w:rPr>
          <w:w w:val="100"/>
        </w:rPr>
        <w:t>表</w:t>
      </w:r>
      <w:r>
        <w:rPr>
          <w:rFonts w:ascii="Times New Roman" w:eastAsia="宋体"/>
          <w:w w:val="100"/>
        </w:rPr>
        <w:t>4</w:t>
      </w:r>
      <w:r>
        <w:rPr>
          <w:rFonts w:ascii="Times New Roman" w:eastAsia="宋体"/>
          <w:spacing w:val="0"/>
          <w:w w:val="100"/>
        </w:rPr>
        <w:t>-</w:t>
      </w:r>
      <w:r>
        <w:rPr>
          <w:rFonts w:ascii="Times New Roman" w:eastAsia="宋体"/>
          <w:w w:val="100"/>
        </w:rPr>
        <w:t>7</w:t>
      </w:r>
      <w:r>
        <w:rPr>
          <w:spacing w:val="-26"/>
          <w:w w:val="100"/>
        </w:rPr>
        <w:t xml:space="preserve">, </w:t>
      </w:r>
      <w:r>
        <w:rPr>
          <w:spacing w:val="-26"/>
          <w:w w:val="100"/>
        </w:rPr>
        <w:t>表</w:t>
      </w:r>
      <w:r>
        <w:rPr>
          <w:rFonts w:ascii="Times New Roman" w:eastAsia="宋体"/>
          <w:w w:val="100"/>
        </w:rPr>
        <w:t>4</w:t>
      </w:r>
      <w:r>
        <w:rPr>
          <w:rFonts w:ascii="Times New Roman" w:eastAsia="宋体"/>
          <w:spacing w:val="0"/>
          <w:w w:val="100"/>
        </w:rPr>
        <w:t>-</w:t>
      </w:r>
      <w:r>
        <w:rPr>
          <w:rFonts w:ascii="Times New Roman" w:eastAsia="宋体"/>
          <w:w w:val="100"/>
        </w:rPr>
        <w:t>8</w:t>
      </w:r>
      <w:r>
        <w:t>）</w:t>
      </w:r>
      <w:r>
        <w:t>。</w:t>
      </w:r>
      <w:r>
        <w:t>结果表明，细胞质可对不同杂交组合的群体产生不同程度的遗传分离。</w:t>
      </w:r>
    </w:p>
    <w:p w:rsidR="0018722C">
      <w:pPr>
        <w:pStyle w:val="Heading4"/>
        <w:topLinePunct/>
        <w:ind w:left="200" w:hangingChars="200" w:hanging="200"/>
      </w:pPr>
      <w:r>
        <w:rPr>
          <w:b/>
        </w:rPr>
        <w:t>4.2.2.3</w:t>
      </w:r>
      <w:r>
        <w:t xml:space="preserve"> </w:t>
      </w:r>
      <w:r>
        <w:t>海拔和细胞质互作对</w:t>
      </w:r>
      <w:r>
        <w:rPr>
          <w:b/>
          <w:i/>
        </w:rPr>
        <w:t>Rf-1</w:t>
      </w:r>
      <w:r>
        <w:t>位点基因型遗传分离比例的影响</w:t>
      </w:r>
    </w:p>
    <w:p w:rsidR="0018722C">
      <w:pPr>
        <w:topLinePunct/>
      </w:pPr>
      <w:r>
        <w:t>对</w:t>
      </w:r>
      <w:r>
        <w:rPr>
          <w:rFonts w:ascii="Times New Roman" w:eastAsia="宋体"/>
        </w:rPr>
        <w:t>F</w:t>
      </w:r>
      <w:r>
        <w:rPr>
          <w:rFonts w:ascii="Times New Roman" w:eastAsia="宋体"/>
        </w:rPr>
        <w:t>3</w:t>
      </w:r>
      <w:r>
        <w:t>代、</w:t>
      </w:r>
      <w:r>
        <w:rPr>
          <w:rFonts w:ascii="Times New Roman" w:eastAsia="宋体"/>
        </w:rPr>
        <w:t>F</w:t>
      </w:r>
      <w:r>
        <w:rPr>
          <w:rFonts w:ascii="Times New Roman" w:eastAsia="宋体"/>
        </w:rPr>
        <w:t>4</w:t>
      </w:r>
      <w:r>
        <w:t>代在不同海拔产生的群体的二因素方差分析发现，在南</w:t>
      </w:r>
      <w:r>
        <w:rPr>
          <w:rFonts w:ascii="Times New Roman" w:eastAsia="宋体"/>
        </w:rPr>
        <w:t>34</w:t>
      </w:r>
      <w:r>
        <w:t>做亲本产生的组</w:t>
      </w:r>
      <w:r>
        <w:t>合中，海拔、细胞质均产生显著影响，且细胞质的影响较显著。</w:t>
      </w:r>
      <w:r>
        <w:rPr>
          <w:rFonts w:ascii="Times New Roman" w:eastAsia="宋体"/>
        </w:rPr>
        <w:t>C418</w:t>
      </w:r>
      <w:r>
        <w:t>为亲本产生的杂交组</w:t>
      </w:r>
      <w:r>
        <w:t>合中，影响因素有所区别。</w:t>
      </w:r>
      <w:r>
        <w:rPr>
          <w:rFonts w:ascii="Times New Roman" w:eastAsia="宋体"/>
        </w:rPr>
        <w:t>C418</w:t>
      </w:r>
      <w:r>
        <w:t>与小花谷产生的杂交组合中，细胞质对</w:t>
      </w:r>
      <w:r>
        <w:rPr>
          <w:rFonts w:ascii="Times New Roman" w:eastAsia="宋体"/>
        </w:rPr>
        <w:t>F</w:t>
      </w:r>
      <w:r>
        <w:rPr>
          <w:rFonts w:ascii="Times New Roman" w:eastAsia="宋体"/>
        </w:rPr>
        <w:t>3</w:t>
      </w:r>
      <w:r>
        <w:t>代分离群体产生</w:t>
      </w:r>
      <w:r>
        <w:t>影响，而海拔、海拔与细胞质互作效应则对</w:t>
      </w:r>
      <w:r>
        <w:rPr>
          <w:rFonts w:ascii="Times New Roman" w:eastAsia="宋体"/>
        </w:rPr>
        <w:t>F</w:t>
      </w:r>
      <w:r>
        <w:rPr>
          <w:rFonts w:ascii="Times New Roman" w:eastAsia="宋体"/>
        </w:rPr>
        <w:t>4</w:t>
      </w:r>
      <w:r>
        <w:t>代分离群体产生极显著影响，且海拔与细胞质互作效应产生的效应更大。</w:t>
      </w:r>
      <w:r>
        <w:rPr>
          <w:rFonts w:ascii="Times New Roman" w:eastAsia="宋体"/>
        </w:rPr>
        <w:t>C418</w:t>
      </w:r>
      <w:r>
        <w:t>与小麻谷的杂交组合中，</w:t>
      </w:r>
      <w:r>
        <w:rPr>
          <w:rFonts w:ascii="Times New Roman" w:eastAsia="宋体"/>
        </w:rPr>
        <w:t>F</w:t>
      </w:r>
      <w:r>
        <w:rPr>
          <w:rFonts w:ascii="Times New Roman" w:eastAsia="宋体"/>
        </w:rPr>
        <w:t>3</w:t>
      </w:r>
      <w:r>
        <w:t>代中只有海拔对群体产生极显著影响，</w:t>
      </w:r>
      <w:r>
        <w:rPr>
          <w:rFonts w:ascii="Times New Roman" w:eastAsia="宋体"/>
        </w:rPr>
        <w:t>F</w:t>
      </w:r>
      <w:r>
        <w:rPr>
          <w:rFonts w:ascii="Times New Roman" w:eastAsia="宋体"/>
        </w:rPr>
        <w:t>4</w:t>
      </w:r>
      <w:r>
        <w:t>代中海拔、细胞质、海拔与细胞质互作效应均可对组合产生极显著影响</w:t>
      </w:r>
      <w:r>
        <w:t>（</w:t>
      </w:r>
      <w:r>
        <w:t>表</w:t>
      </w:r>
      <w:r>
        <w:rPr>
          <w:rFonts w:ascii="Times New Roman" w:eastAsia="宋体"/>
          <w:w w:val="100"/>
        </w:rPr>
        <w:t>4</w:t>
      </w:r>
      <w:r>
        <w:rPr>
          <w:rFonts w:ascii="Times New Roman" w:eastAsia="宋体"/>
          <w:spacing w:val="0"/>
          <w:w w:val="100"/>
        </w:rPr>
        <w:t>-</w:t>
      </w:r>
      <w:r>
        <w:rPr>
          <w:rFonts w:ascii="Times New Roman" w:eastAsia="宋体"/>
          <w:w w:val="100"/>
        </w:rPr>
        <w:t>9</w:t>
      </w:r>
      <w:r>
        <w:t>）</w:t>
      </w:r>
      <w:r>
        <w:t>。测交</w:t>
      </w:r>
      <w:r/>
      <w:r>
        <w:rPr>
          <w:rFonts w:ascii="Times New Roman" w:eastAsia="宋体"/>
        </w:rPr>
        <w:t>F</w:t>
      </w:r>
      <w:r>
        <w:rPr>
          <w:rFonts w:ascii="Times New Roman" w:eastAsia="宋体"/>
        </w:rPr>
        <w:t>2</w:t>
      </w:r>
      <w:r>
        <w:t>代群体的二因素方差分析发现，在南</w:t>
      </w:r>
      <w:r/>
      <w:r>
        <w:rPr>
          <w:rFonts w:ascii="Times New Roman" w:eastAsia="宋体"/>
        </w:rPr>
        <w:t>3</w:t>
      </w:r>
      <w:r>
        <w:rPr>
          <w:rFonts w:ascii="Times New Roman" w:eastAsia="宋体"/>
        </w:rPr>
        <w:t>4</w:t>
      </w:r>
      <w:r>
        <w:t>与小麻谷的杂交组合中，仅有细胞质</w:t>
      </w:r>
      <w:r>
        <w:t>对群体产生极显著的影响；而在南</w:t>
      </w:r>
      <w:r>
        <w:rPr>
          <w:rFonts w:ascii="Times New Roman" w:eastAsia="宋体"/>
        </w:rPr>
        <w:t>34</w:t>
      </w:r>
      <w:r>
        <w:t>与小花谷、</w:t>
      </w:r>
      <w:r>
        <w:rPr>
          <w:rFonts w:ascii="Times New Roman" w:eastAsia="宋体"/>
        </w:rPr>
        <w:t>C418</w:t>
      </w:r>
      <w:r>
        <w:t>与小花谷及</w:t>
      </w:r>
      <w:r>
        <w:rPr>
          <w:rFonts w:ascii="Times New Roman" w:eastAsia="宋体"/>
        </w:rPr>
        <w:t>C418</w:t>
      </w:r>
      <w:r>
        <w:t>与小麻谷的杂交组</w:t>
      </w:r>
      <w:r>
        <w:t>合中，均为海拔和细胞质的互作效应对群体产生显著或极显著影响</w:t>
      </w:r>
      <w:r>
        <w:t>（</w:t>
      </w:r>
      <w:r>
        <w:rPr>
          <w:w w:val="100"/>
        </w:rPr>
        <w:t>表</w:t>
      </w:r>
      <w:r>
        <w:rPr>
          <w:rFonts w:ascii="Times New Roman" w:eastAsia="宋体"/>
          <w:spacing w:val="-2"/>
          <w:w w:val="100"/>
        </w:rPr>
        <w:t>4</w:t>
      </w:r>
      <w:r>
        <w:rPr>
          <w:rFonts w:ascii="Times New Roman" w:eastAsia="宋体"/>
          <w:spacing w:val="0"/>
          <w:w w:val="100"/>
        </w:rPr>
        <w:t>-</w:t>
      </w:r>
      <w:r>
        <w:rPr>
          <w:rFonts w:ascii="Times New Roman" w:eastAsia="宋体"/>
          <w:w w:val="100"/>
        </w:rPr>
        <w:t>10</w:t>
      </w:r>
      <w:r>
        <w:t>）</w:t>
      </w:r>
      <w:r>
        <w:t>。</w:t>
      </w:r>
    </w:p>
    <w:p w:rsidR="0018722C">
      <w:pPr>
        <w:topLinePunct/>
      </w:pPr>
      <w:r>
        <w:t>对以上</w:t>
      </w:r>
      <w:r>
        <w:rPr>
          <w:rFonts w:ascii="Times New Roman" w:eastAsia="Times New Roman"/>
        </w:rPr>
        <w:t>F</w:t>
      </w:r>
      <w:r>
        <w:rPr>
          <w:rFonts w:ascii="Times New Roman" w:eastAsia="Times New Roman"/>
        </w:rPr>
        <w:t>3</w:t>
      </w:r>
      <w:r>
        <w:t>代、</w:t>
      </w:r>
      <w:r>
        <w:rPr>
          <w:rFonts w:ascii="Times New Roman" w:eastAsia="Times New Roman"/>
        </w:rPr>
        <w:t>F</w:t>
      </w:r>
      <w:r>
        <w:rPr>
          <w:rFonts w:ascii="Times New Roman" w:eastAsia="Times New Roman"/>
        </w:rPr>
        <w:t>4</w:t>
      </w:r>
      <w:r>
        <w:t>代及测交</w:t>
      </w:r>
      <w:r>
        <w:rPr>
          <w:rFonts w:ascii="Times New Roman" w:eastAsia="Times New Roman"/>
        </w:rPr>
        <w:t>F</w:t>
      </w:r>
      <w:r>
        <w:rPr>
          <w:rFonts w:ascii="Times New Roman" w:eastAsia="Times New Roman"/>
        </w:rPr>
        <w:t>2</w:t>
      </w:r>
      <w:r>
        <w:t>代群体的二因素方差分析发现，海拔、细胞质、海拔与</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8"/>
        <w:topLinePunct/>
      </w:pPr>
      <w:bookmarkStart w:name="_bookmark76" w:id="148"/>
      <w:bookmarkEnd w:id="148"/>
      <w:r>
        <w:t>表4-1</w:t>
      </w:r>
      <w:r>
        <w:t xml:space="preserve">  </w:t>
      </w:r>
      <w:r w:rsidRPr="00DB64CE">
        <w:t>南</w:t>
      </w:r>
      <w:r w:rsidR="001852F3">
        <w:t xml:space="preserve">34</w:t>
      </w:r>
      <w:r w:rsidR="001852F3">
        <w:t xml:space="preserve">与小花谷杂交组合分离群体分子标记基因型的卡方检测</w:t>
      </w:r>
    </w:p>
    <w:p w:rsidR="0018722C">
      <w:pPr>
        <w:textAlignment w:val="center"/>
        <w:topLinePunct/>
      </w:pPr>
      <w:r>
        <w:pict>
          <v:group style="margin-left:103.220001pt;margin-top:20.552723pt;width:411.58pt;height:0.94pt;mso-position-horizontal-relative:page;mso-position-vertical-relative:paragraph;z-index:-321064" coordorigin="2064,411" coordsize="12714,29">
            <v:line style="position:absolute" from="2064,425" to="3236,425" stroked="true" strokeweight="1.44pt" strokecolor="#008000">
              <v:stroke dashstyle="solid"/>
            </v:line>
            <v:rect style="position:absolute;left:3236;top:411;width:29;height:29" filled="true" fillcolor="#008000" stroked="false">
              <v:fill type="solid"/>
            </v:rect>
            <v:line style="position:absolute" from="3265,425" to="4292,425" stroked="true" strokeweight="1.44pt" strokecolor="#008000">
              <v:stroke dashstyle="solid"/>
            </v:line>
            <v:rect style="position:absolute;left:4292;top:411;width:29;height:29" filled="true" fillcolor="#008000" stroked="false">
              <v:fill type="solid"/>
            </v:rect>
            <v:line style="position:absolute" from="4321,425" to="9612,425" stroked="true" strokeweight="1.44pt" strokecolor="#008000">
              <v:stroke dashstyle="solid"/>
            </v:line>
            <v:rect style="position:absolute;left:9612;top:411;width:29;height:29" filled="true" fillcolor="#008000" stroked="false">
              <v:fill type="solid"/>
            </v:rect>
            <v:line style="position:absolute" from="9641,425" to="14778,425" stroked="true" strokeweight="1.44pt" strokecolor="#008000">
              <v:stroke dashstyle="solid"/>
            </v:line>
            <w10:wrap type="none"/>
          </v:group>
        </w:pict>
      </w:r>
    </w:p>
    <w:p w:rsidR="0018722C">
      <w:pPr>
        <w:pStyle w:val="a8"/>
        <w:textAlignment w:val="center"/>
        <w:topLinePunct/>
      </w:pPr>
      <w:r>
        <w:rPr>
          <w:rFonts w:ascii="Times New Roman"/>
        </w:rPr>
        <w:t>Tab.</w:t>
      </w:r>
      <w:r>
        <w:t xml:space="preserve"> </w:t>
      </w:r>
      <w:r w:rsidRPr="00DB64CE">
        <w:rPr>
          <w:rFonts w:ascii="Times New Roman"/>
        </w:rPr>
        <w:t>4-1</w:t>
      </w:r>
      <w:r>
        <w:t xml:space="preserve">  </w:t>
      </w:r>
      <w:r w:rsidRPr="00DB64CE">
        <w:rPr>
          <w:rFonts w:ascii="Times New Roman"/>
        </w:rPr>
        <w:t>Chi-square values of molecular markers genotype in segregation populations generated from nan34 and xiaohuagu hybrid cross</w:t>
      </w:r>
    </w:p>
    <w:p w:rsidR="0018722C">
      <w:spacing w:beforeLines="0" w:before="0" w:afterLines="0" w:after="0" w:line="440" w:lineRule="auto"/>
      <w:pPr>
        <w:sectPr w:rsidR="00556256">
          <w:footerReference w:type="first" r:id="rId129"/>
          <w:footerReference w:type="default" r:id="rId130"/>
          <w:footerReference w:type="even" r:id="rId131"/>
          <w:headerReference w:type="first" r:id="rId132"/>
          <w:headerReference w:type="default" r:id="rId133"/>
          <w:headerReference w:type="even" r:id="rId134"/>
          <w:pgSz w:w="16840" w:h="11910" w:orient="landscape"/>
          <w:pgMar w:top="1418" w:right="1134" w:bottom="1134" w:left="1418" w:header="851" w:footer="907" w:gutter="0"/>
          <w:cols w:space="720"/>
          <w:titlePg/>
          <w:docGrid w:type="lines" w:linePitch="326"/>
        </w:sectPr>
        <w:topLinePunct/>
      </w:pPr>
    </w:p>
    <w:p w:rsidR="0018722C">
      <w:pPr>
        <w:pStyle w:val="ae"/>
        <w:topLinePunct/>
      </w:pPr>
      <w:r>
        <w:pict>
          <v:shape style="margin-left:103.220001pt;margin-top:10.873663pt;width:411.58pt;height:142.4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1014"/>
                    <w:gridCol w:w="1604"/>
                    <w:gridCol w:w="1575"/>
                    <w:gridCol w:w="1128"/>
                    <w:gridCol w:w="916"/>
                    <w:gridCol w:w="1540"/>
                    <w:gridCol w:w="1547"/>
                    <w:gridCol w:w="1162"/>
                  </w:tblGrid>
                  <w:tr>
                    <w:trPr>
                      <w:trHeight w:val="820" w:hRule="atLeast"/>
                    </w:trPr>
                    <w:tc>
                      <w:tcPr>
                        <w:tcW w:w="2228" w:type="dxa"/>
                        <w:tcBorders>
                          <w:bottom w:val="single" w:sz="8" w:space="0" w:color="008000"/>
                        </w:tcBorders>
                      </w:tcPr>
                      <w:p w:rsidR="0018722C">
                        <w:pPr>
                          <w:widowControl w:val="0"/>
                          <w:snapToGrid w:val="1"/>
                          <w:spacing w:beforeLines="0" w:afterLines="0" w:lineRule="auto" w:line="240" w:after="0" w:before="134"/>
                          <w:ind w:firstLineChars="0" w:firstLine="0" w:leftChars="0" w:left="0" w:rightChars="0" w:right="187"/>
                          <w:jc w:val="right"/>
                          <w:autoSpaceDE w:val="0"/>
                          <w:autoSpaceDN w:val="0"/>
                          <w:tabs>
                            <w:tab w:pos="123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Generation</w:t>
                          <w:tab/>
                        </w:r>
                        <w:r>
                          <w:rPr>
                            <w:kern w:val="2"/>
                            <w:szCs w:val="22"/>
                            <w:rFonts w:cstheme="minorBidi" w:ascii="Times New Roman" w:hAnsi="Times New Roman" w:eastAsia="Times New Roman" w:cs="Times New Roman"/>
                            <w:spacing w:val="-2"/>
                            <w:sz w:val="21"/>
                          </w:rPr>
                          <w:t>Altitude</w:t>
                        </w:r>
                      </w:p>
                    </w:tc>
                    <w:tc>
                      <w:tcPr>
                        <w:tcW w:w="1014" w:type="dxa"/>
                        <w:tcBorders>
                          <w:top w:val="single" w:sz="8" w:space="0" w:color="008000"/>
                          <w:bottom w:val="single" w:sz="8" w:space="0" w:color="008000"/>
                        </w:tcBorders>
                      </w:tcPr>
                      <w:p w:rsidR="0018722C">
                        <w:pPr>
                          <w:widowControl w:val="0"/>
                          <w:snapToGrid w:val="1"/>
                          <w:spacing w:beforeLines="0" w:afterLines="0" w:lineRule="auto" w:line="240" w:after="0" w:before="95"/>
                          <w:ind w:firstLineChars="0" w:firstLine="0" w:leftChars="0" w:left="189" w:rightChars="0" w:right="14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w:t>
                        </w:r>
                      </w:p>
                      <w:p w:rsidR="0018722C">
                        <w:pPr>
                          <w:widowControl w:val="0"/>
                          <w:snapToGrid w:val="1"/>
                          <w:spacing w:beforeLines="0" w:afterLines="0" w:lineRule="auto" w:line="240" w:after="0" w:before="87"/>
                          <w:ind w:firstLineChars="0" w:firstLine="0" w:leftChars="0" w:left="189"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Sample</w:t>
                        </w:r>
                      </w:p>
                    </w:tc>
                    <w:tc>
                      <w:tcPr>
                        <w:tcW w:w="1604" w:type="dxa"/>
                        <w:tcBorders>
                          <w:top w:val="single" w:sz="8" w:space="0" w:color="008000"/>
                          <w:bottom w:val="single" w:sz="8" w:space="0" w:color="008000"/>
                        </w:tcBorders>
                      </w:tcPr>
                      <w:p w:rsidR="0018722C">
                        <w:pPr>
                          <w:widowControl w:val="0"/>
                          <w:snapToGrid w:val="1"/>
                          <w:spacing w:beforeLines="0" w:afterLines="0" w:lineRule="auto" w:line="240" w:after="0" w:before="95"/>
                          <w:ind w:firstLineChars="0" w:firstLine="0" w:leftChars="0" w:left="157"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期望比</w:t>
                        </w:r>
                      </w:p>
                      <w:p w:rsidR="0018722C">
                        <w:pPr>
                          <w:widowControl w:val="0"/>
                          <w:snapToGrid w:val="1"/>
                          <w:spacing w:beforeLines="0" w:afterLines="0" w:lineRule="auto" w:line="240" w:after="0" w:before="87"/>
                          <w:ind w:firstLineChars="0" w:firstLine="0" w:leftChars="0" w:left="157"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Expected ratio</w:t>
                        </w:r>
                      </w:p>
                    </w:tc>
                    <w:tc>
                      <w:tcPr>
                        <w:tcW w:w="1575" w:type="dxa"/>
                        <w:tcBorders>
                          <w:top w:val="single" w:sz="8" w:space="0" w:color="008000"/>
                          <w:bottom w:val="single" w:sz="8" w:space="0" w:color="008000"/>
                        </w:tcBorders>
                      </w:tcPr>
                      <w:p w:rsidR="0018722C">
                        <w:pPr>
                          <w:widowControl w:val="0"/>
                          <w:snapToGrid w:val="1"/>
                          <w:spacing w:beforeLines="0" w:afterLines="0" w:lineRule="auto" w:line="240" w:after="0" w:before="95"/>
                          <w:ind w:firstLineChars="0" w:firstLine="0" w:leftChars="0" w:left="271" w:rightChars="0" w:right="26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实际比</w:t>
                        </w:r>
                      </w:p>
                      <w:p w:rsidR="0018722C">
                        <w:pPr>
                          <w:widowControl w:val="0"/>
                          <w:snapToGrid w:val="1"/>
                          <w:spacing w:beforeLines="0" w:afterLines="0" w:lineRule="auto" w:line="240" w:after="0" w:before="87"/>
                          <w:ind w:firstLineChars="0" w:firstLine="0" w:leftChars="0" w:left="271" w:rightChars="0" w:right="2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Actual ratio</w:t>
                        </w:r>
                      </w:p>
                    </w:tc>
                    <w:tc>
                      <w:tcPr>
                        <w:tcW w:w="1128" w:type="dxa"/>
                        <w:tcBorders>
                          <w:top w:val="single" w:sz="8" w:space="0" w:color="008000"/>
                          <w:bottom w:val="single" w:sz="8" w:space="0" w:color="008000"/>
                        </w:tcBorders>
                      </w:tcPr>
                      <w:p w:rsidR="0018722C">
                        <w:pPr>
                          <w:widowControl w:val="0"/>
                          <w:snapToGrid w:val="1"/>
                          <w:spacing w:beforeLines="0" w:afterLines="0" w:lineRule="auto" w:line="240" w:after="0" w:before="95"/>
                          <w:ind w:firstLineChars="0" w:firstLine="0" w:rightChars="0" w:right="0" w:leftChars="0" w:left="28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卡方值</w:t>
                        </w:r>
                      </w:p>
                      <w:p w:rsidR="0018722C">
                        <w:pPr>
                          <w:widowControl w:val="0"/>
                          <w:snapToGrid w:val="1"/>
                          <w:spacing w:beforeLines="0" w:afterLines="0" w:lineRule="auto" w:line="240" w:after="0" w:before="52"/>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χ</w:t>
                        </w:r>
                        <w:r>
                          <w:rPr>
                            <w:kern w:val="2"/>
                            <w:szCs w:val="22"/>
                            <w:rFonts w:cstheme="minorBidi" w:ascii="Times New Roman" w:hAnsi="Times New Roman" w:eastAsia="Times New Roman" w:cs="Times New Roman"/>
                            <w:position w:val="10"/>
                            <w:sz w:val="14"/>
                          </w:rPr>
                          <w:t>2 </w:t>
                        </w:r>
                        <w:r>
                          <w:rPr>
                            <w:kern w:val="2"/>
                            <w:szCs w:val="22"/>
                            <w:rFonts w:cstheme="minorBidi" w:ascii="Times New Roman" w:hAnsi="Times New Roman" w:eastAsia="Times New Roman" w:cs="Times New Roman"/>
                            <w:sz w:val="21"/>
                          </w:rPr>
                          <w:t>value</w:t>
                        </w:r>
                      </w:p>
                    </w:tc>
                    <w:tc>
                      <w:tcPr>
                        <w:tcW w:w="916" w:type="dxa"/>
                        <w:tcBorders>
                          <w:top w:val="single" w:sz="8" w:space="0" w:color="008000"/>
                          <w:bottom w:val="single" w:sz="8" w:space="0" w:color="008000"/>
                        </w:tcBorders>
                      </w:tcPr>
                      <w:p w:rsidR="0018722C">
                        <w:pPr>
                          <w:widowControl w:val="0"/>
                          <w:snapToGrid w:val="1"/>
                          <w:spacing w:beforeLines="0" w:afterLines="0" w:lineRule="auto" w:line="240" w:after="0" w:before="95"/>
                          <w:ind w:firstLineChars="0" w:firstLine="0" w:leftChars="0" w:left="117" w:rightChars="0" w:right="1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w:t>
                        </w:r>
                      </w:p>
                      <w:p w:rsidR="0018722C">
                        <w:pPr>
                          <w:widowControl w:val="0"/>
                          <w:snapToGrid w:val="1"/>
                          <w:spacing w:beforeLines="0" w:afterLines="0" w:lineRule="auto" w:line="240" w:after="0" w:before="87"/>
                          <w:ind w:firstLineChars="0" w:firstLine="0" w:leftChars="0" w:left="117"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Sample</w:t>
                        </w:r>
                      </w:p>
                    </w:tc>
                    <w:tc>
                      <w:tcPr>
                        <w:tcW w:w="1540" w:type="dxa"/>
                        <w:tcBorders>
                          <w:top w:val="single" w:sz="8" w:space="0" w:color="008000"/>
                          <w:bottom w:val="single" w:sz="8" w:space="0" w:color="008000"/>
                        </w:tcBorders>
                      </w:tcPr>
                      <w:p w:rsidR="0018722C">
                        <w:pPr>
                          <w:widowControl w:val="0"/>
                          <w:snapToGrid w:val="1"/>
                          <w:spacing w:beforeLines="0" w:afterLines="0" w:lineRule="auto" w:line="240" w:after="0" w:before="95"/>
                          <w:ind w:firstLineChars="0" w:firstLine="0" w:leftChars="0" w:left="133" w:rightChars="0" w:right="14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期望比</w:t>
                        </w:r>
                      </w:p>
                      <w:p w:rsidR="0018722C">
                        <w:pPr>
                          <w:widowControl w:val="0"/>
                          <w:snapToGrid w:val="1"/>
                          <w:spacing w:beforeLines="0" w:afterLines="0" w:lineRule="auto" w:line="240" w:after="0" w:before="87"/>
                          <w:ind w:firstLineChars="0" w:firstLine="0" w:leftChars="0" w:left="134"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Expected ratio</w:t>
                        </w:r>
                      </w:p>
                    </w:tc>
                    <w:tc>
                      <w:tcPr>
                        <w:tcW w:w="1547" w:type="dxa"/>
                        <w:tcBorders>
                          <w:top w:val="single" w:sz="8" w:space="0" w:color="008000"/>
                          <w:bottom w:val="single" w:sz="8" w:space="0" w:color="008000"/>
                        </w:tcBorders>
                      </w:tcPr>
                      <w:p w:rsidR="0018722C">
                        <w:pPr>
                          <w:widowControl w:val="0"/>
                          <w:snapToGrid w:val="1"/>
                          <w:spacing w:beforeLines="0" w:afterLines="0" w:lineRule="auto" w:line="240" w:after="0" w:before="95"/>
                          <w:ind w:firstLineChars="0" w:firstLine="0" w:leftChars="0" w:left="205" w:rightChars="0" w:right="2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实际比</w:t>
                        </w:r>
                      </w:p>
                      <w:p w:rsidR="0018722C">
                        <w:pPr>
                          <w:widowControl w:val="0"/>
                          <w:snapToGrid w:val="1"/>
                          <w:spacing w:beforeLines="0" w:afterLines="0" w:lineRule="auto" w:line="240" w:after="0" w:before="87"/>
                          <w:ind w:firstLineChars="0" w:firstLine="0" w:leftChars="0" w:left="205" w:rightChars="0" w:right="2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Actual ratio</w:t>
                        </w:r>
                      </w:p>
                    </w:tc>
                    <w:tc>
                      <w:tcPr>
                        <w:tcW w:w="1162" w:type="dxa"/>
                        <w:tcBorders>
                          <w:top w:val="single" w:sz="8" w:space="0" w:color="008000"/>
                          <w:bottom w:val="single" w:sz="8" w:space="0" w:color="008000"/>
                        </w:tcBorders>
                      </w:tcPr>
                      <w:p w:rsidR="0018722C">
                        <w:pPr>
                          <w:widowControl w:val="0"/>
                          <w:snapToGrid w:val="1"/>
                          <w:spacing w:beforeLines="0" w:afterLines="0" w:lineRule="auto" w:line="240" w:after="0" w:before="95"/>
                          <w:ind w:firstLineChars="0" w:firstLine="0" w:rightChars="0" w:right="0" w:leftChars="0" w:left="24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卡方值</w:t>
                        </w:r>
                      </w:p>
                      <w:p w:rsidR="0018722C">
                        <w:pPr>
                          <w:widowControl w:val="0"/>
                          <w:snapToGrid w:val="1"/>
                          <w:spacing w:beforeLines="0" w:afterLines="0" w:lineRule="auto" w:line="240" w:after="0" w:before="52"/>
                          <w:ind w:firstLineChars="0" w:firstLine="0" w:rightChars="0" w:right="0" w:leftChars="0" w:left="22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χ</w:t>
                        </w:r>
                        <w:r>
                          <w:rPr>
                            <w:kern w:val="2"/>
                            <w:szCs w:val="22"/>
                            <w:rFonts w:cstheme="minorBidi" w:ascii="Times New Roman" w:hAnsi="Times New Roman" w:eastAsia="Times New Roman" w:cs="Times New Roman"/>
                            <w:position w:val="10"/>
                            <w:sz w:val="14"/>
                          </w:rPr>
                          <w:t>2 </w:t>
                        </w:r>
                        <w:r>
                          <w:rPr>
                            <w:kern w:val="2"/>
                            <w:szCs w:val="22"/>
                            <w:rFonts w:cstheme="minorBidi" w:ascii="Times New Roman" w:hAnsi="Times New Roman" w:eastAsia="Times New Roman" w:cs="Times New Roman"/>
                            <w:sz w:val="21"/>
                          </w:rPr>
                          <w:t>value</w:t>
                        </w:r>
                      </w:p>
                    </w:tc>
                  </w:tr>
                  <w:tr>
                    <w:trPr>
                      <w:trHeight w:val="420" w:hRule="atLeast"/>
                    </w:trPr>
                    <w:tc>
                      <w:tcPr>
                        <w:tcW w:w="2228" w:type="dxa"/>
                        <w:tcBorders>
                          <w:top w:val="single" w:sz="8" w:space="0" w:color="008000"/>
                        </w:tcBorders>
                      </w:tcPr>
                      <w:p w:rsidR="0018722C">
                        <w:pPr>
                          <w:widowControl w:val="0"/>
                          <w:snapToGrid w:val="1"/>
                          <w:spacing w:beforeLines="0" w:afterLines="0" w:lineRule="auto" w:line="240" w:after="0" w:before="96"/>
                          <w:ind w:firstLineChars="0" w:firstLine="0" w:leftChars="0" w:left="0" w:rightChars="0" w:right="3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1014" w:type="dxa"/>
                        <w:tcBorders>
                          <w:top w:val="single" w:sz="8" w:space="0" w:color="008000"/>
                        </w:tcBorders>
                      </w:tcPr>
                      <w:p w:rsidR="0018722C">
                        <w:pPr>
                          <w:widowControl w:val="0"/>
                          <w:snapToGrid w:val="1"/>
                          <w:spacing w:beforeLines="0" w:afterLines="0" w:lineRule="auto" w:line="240" w:after="0" w:before="96"/>
                          <w:ind w:firstLineChars="0" w:firstLine="0" w:leftChars="0" w:left="187"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604" w:type="dxa"/>
                        <w:tcBorders>
                          <w:top w:val="single" w:sz="8" w:space="0" w:color="008000"/>
                        </w:tcBorders>
                      </w:tcPr>
                      <w:p w:rsidR="0018722C">
                        <w:pPr>
                          <w:widowControl w:val="0"/>
                          <w:snapToGrid w:val="1"/>
                          <w:spacing w:beforeLines="0" w:afterLines="0" w:lineRule="auto" w:line="240" w:after="0" w:before="47"/>
                          <w:ind w:firstLineChars="0" w:firstLine="0" w:leftChars="0" w:left="0" w:rightChars="0" w:right="4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575" w:type="dxa"/>
                        <w:tcBorders>
                          <w:top w:val="single" w:sz="8" w:space="0" w:color="008000"/>
                        </w:tcBorders>
                      </w:tcPr>
                      <w:p w:rsidR="0018722C">
                        <w:pPr>
                          <w:widowControl w:val="0"/>
                          <w:snapToGrid w:val="1"/>
                          <w:spacing w:beforeLines="0" w:afterLines="0" w:lineRule="auto" w:line="240" w:after="0" w:before="47"/>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p>
                    </w:tc>
                    <w:tc>
                      <w:tcPr>
                        <w:tcW w:w="1128" w:type="dxa"/>
                        <w:tcBorders>
                          <w:top w:val="single" w:sz="8" w:space="0" w:color="008000"/>
                        </w:tcBorders>
                      </w:tcPr>
                      <w:p w:rsidR="0018722C">
                        <w:pPr>
                          <w:widowControl w:val="0"/>
                          <w:snapToGrid w:val="1"/>
                          <w:spacing w:beforeLines="0" w:afterLines="0" w:lineRule="auto" w:line="240" w:after="0" w:before="96"/>
                          <w:ind w:firstLineChars="0" w:firstLine="0" w:leftChars="0" w:left="0" w:rightChars="0" w:right="1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32.40**</w:t>
                        </w:r>
                      </w:p>
                    </w:tc>
                    <w:tc>
                      <w:tcPr>
                        <w:tcW w:w="916" w:type="dxa"/>
                        <w:tcBorders>
                          <w:top w:val="single" w:sz="8" w:space="0" w:color="008000"/>
                        </w:tcBorders>
                      </w:tcPr>
                      <w:p w:rsidR="0018722C">
                        <w:pPr>
                          <w:widowControl w:val="0"/>
                          <w:snapToGrid w:val="1"/>
                          <w:spacing w:beforeLines="0" w:afterLines="0" w:lineRule="auto" w:line="240" w:after="0" w:before="96"/>
                          <w:ind w:firstLineChars="0" w:firstLine="0" w:rightChars="0" w:right="0" w:leftChars="0" w:left="3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w:t>
                        </w:r>
                      </w:p>
                    </w:tc>
                    <w:tc>
                      <w:tcPr>
                        <w:tcW w:w="1540" w:type="dxa"/>
                        <w:tcBorders>
                          <w:top w:val="single" w:sz="8" w:space="0" w:color="008000"/>
                        </w:tcBorders>
                      </w:tcPr>
                      <w:p w:rsidR="0018722C">
                        <w:pPr>
                          <w:widowControl w:val="0"/>
                          <w:snapToGrid w:val="1"/>
                          <w:spacing w:beforeLines="0" w:afterLines="0" w:lineRule="auto" w:line="240" w:after="0" w:before="47"/>
                          <w:ind w:firstLineChars="0" w:firstLine="0" w:leftChars="0" w:left="133"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547" w:type="dxa"/>
                        <w:tcBorders>
                          <w:top w:val="single" w:sz="8" w:space="0" w:color="008000"/>
                        </w:tcBorders>
                      </w:tcPr>
                      <w:p w:rsidR="0018722C">
                        <w:pPr>
                          <w:widowControl w:val="0"/>
                          <w:snapToGrid w:val="1"/>
                          <w:spacing w:beforeLines="0" w:afterLines="0" w:lineRule="auto" w:line="240" w:after="0" w:before="47"/>
                          <w:ind w:firstLineChars="0" w:firstLine="0" w:leftChars="0" w:left="205"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w:t>
                        </w:r>
                      </w:p>
                    </w:tc>
                    <w:tc>
                      <w:tcPr>
                        <w:tcW w:w="1162" w:type="dxa"/>
                        <w:tcBorders>
                          <w:top w:val="single" w:sz="8" w:space="0" w:color="008000"/>
                        </w:tcBorders>
                      </w:tcPr>
                      <w:p w:rsidR="0018722C">
                        <w:pPr>
                          <w:widowControl w:val="0"/>
                          <w:snapToGrid w:val="1"/>
                          <w:spacing w:beforeLines="0" w:afterLines="0" w:lineRule="auto" w:line="240" w:after="0" w:before="96"/>
                          <w:ind w:firstLineChars="0" w:firstLine="0" w:leftChars="0" w:left="196" w:rightChars="0" w:right="2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1.72</w:t>
                        </w:r>
                      </w:p>
                    </w:tc>
                  </w:tr>
                  <w:tr>
                    <w:trPr>
                      <w:trHeight w:val="860" w:hRule="atLeast"/>
                    </w:trPr>
                    <w:tc>
                      <w:tcPr>
                        <w:tcW w:w="2228" w:type="dxa"/>
                      </w:tcPr>
                      <w:p w:rsidR="0018722C">
                        <w:pPr>
                          <w:widowControl w:val="0"/>
                          <w:snapToGrid w:val="1"/>
                          <w:spacing w:beforeLines="0" w:afterLines="0" w:after="0" w:line="229" w:lineRule="exact" w:before="93"/>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p w:rsidR="0018722C">
                        <w:pPr>
                          <w:widowControl w:val="0"/>
                          <w:snapToGrid w:val="1"/>
                          <w:spacing w:beforeLines="0" w:afterLines="0" w:before="0" w:after="0" w:line="226" w:lineRule="exact"/>
                          <w:ind w:firstLineChars="0" w:firstLine="0" w:rightChars="0" w:right="0" w:leftChars="0" w:left="49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w:t>
                        </w:r>
                        <w:r>
                          <w:rPr>
                            <w:kern w:val="2"/>
                            <w:szCs w:val="22"/>
                            <w:rFonts w:cstheme="minorBidi" w:ascii="Times New Roman" w:hAnsi="Times New Roman" w:eastAsia="Times New Roman" w:cs="Times New Roman"/>
                            <w:position w:val="-2"/>
                            <w:sz w:val="14"/>
                          </w:rPr>
                          <w:t>3</w:t>
                        </w:r>
                      </w:p>
                      <w:p w:rsidR="0018722C">
                        <w:pPr>
                          <w:widowControl w:val="0"/>
                          <w:snapToGrid w:val="1"/>
                          <w:spacing w:beforeLines="0" w:afterLines="0" w:before="0" w:after="0" w:line="224" w:lineRule="exact"/>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1014" w:type="dxa"/>
                      </w:tcPr>
                      <w:p w:rsidR="0018722C">
                        <w:pPr>
                          <w:widowControl w:val="0"/>
                          <w:snapToGrid w:val="1"/>
                          <w:spacing w:beforeLines="0" w:afterLines="0" w:lineRule="auto" w:line="240" w:after="0" w:before="93"/>
                          <w:ind w:firstLineChars="0" w:firstLine="0" w:rightChars="0" w:right="0" w:leftChars="0" w:left="3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w:t>
                        </w:r>
                      </w:p>
                      <w:p w:rsidR="0018722C">
                        <w:pPr>
                          <w:widowControl w:val="0"/>
                          <w:snapToGrid w:val="1"/>
                          <w:spacing w:beforeLines="0" w:afterLines="0" w:lineRule="auto" w:line="240" w:after="0" w:before="195"/>
                          <w:ind w:firstLineChars="0" w:firstLine="0" w:rightChars="0" w:right="0" w:leftChars="0" w:left="3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w:t>
                        </w:r>
                      </w:p>
                    </w:tc>
                    <w:tc>
                      <w:tcPr>
                        <w:tcW w:w="1604" w:type="dxa"/>
                      </w:tcPr>
                      <w:p w:rsidR="0018722C">
                        <w:pPr>
                          <w:widowControl w:val="0"/>
                          <w:snapToGrid w:val="1"/>
                          <w:spacing w:beforeLines="0" w:afterLines="0" w:lineRule="auto" w:line="240" w:after="0" w:before="44"/>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p w:rsidR="0018722C">
                        <w:pPr>
                          <w:widowControl w:val="0"/>
                          <w:snapToGrid w:val="1"/>
                          <w:spacing w:beforeLines="0" w:afterLines="0" w:lineRule="auto" w:line="240" w:after="0" w:before="146"/>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575" w:type="dxa"/>
                      </w:tcPr>
                      <w:p w:rsidR="0018722C">
                        <w:pPr>
                          <w:widowControl w:val="0"/>
                          <w:snapToGrid w:val="1"/>
                          <w:spacing w:beforeLines="0" w:afterLines="0" w:lineRule="auto" w:line="240" w:after="0" w:before="44"/>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0.4</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w:t>
                        </w:r>
                      </w:p>
                      <w:p w:rsidR="0018722C">
                        <w:pPr>
                          <w:widowControl w:val="0"/>
                          <w:snapToGrid w:val="1"/>
                          <w:spacing w:beforeLines="0" w:afterLines="0" w:lineRule="auto" w:line="240" w:after="0" w:before="146"/>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w:t>
                        </w:r>
                      </w:p>
                    </w:tc>
                    <w:tc>
                      <w:tcPr>
                        <w:tcW w:w="1128" w:type="dxa"/>
                      </w:tcPr>
                      <w:p w:rsidR="0018722C">
                        <w:pPr>
                          <w:widowControl w:val="0"/>
                          <w:snapToGrid w:val="1"/>
                          <w:spacing w:beforeLines="0" w:afterLines="0" w:lineRule="auto" w:line="240" w:after="0" w:before="93"/>
                          <w:ind w:firstLineChars="0" w:firstLine="0" w:rightChars="0" w:right="0" w:leftChars="0" w:left="2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85.92**</w:t>
                        </w:r>
                      </w:p>
                      <w:p w:rsidR="0018722C">
                        <w:pPr>
                          <w:widowControl w:val="0"/>
                          <w:snapToGrid w:val="1"/>
                          <w:spacing w:beforeLines="0" w:afterLines="0" w:lineRule="auto" w:line="240" w:after="0" w:before="195"/>
                          <w:ind w:firstLineChars="0" w:firstLine="0" w:rightChars="0" w:right="0" w:leftChars="0" w:left="2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74.99**</w:t>
                        </w:r>
                      </w:p>
                    </w:tc>
                    <w:tc>
                      <w:tcPr>
                        <w:tcW w:w="916" w:type="dxa"/>
                      </w:tcPr>
                      <w:p w:rsidR="0018722C">
                        <w:pPr>
                          <w:widowControl w:val="0"/>
                          <w:snapToGrid w:val="1"/>
                          <w:spacing w:beforeLines="0" w:afterLines="0" w:lineRule="auto" w:line="240" w:after="0" w:before="93"/>
                          <w:ind w:firstLineChars="0" w:firstLine="0" w:leftChars="0" w:left="116"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w:t>
                        </w:r>
                      </w:p>
                      <w:p w:rsidR="0018722C">
                        <w:pPr>
                          <w:widowControl w:val="0"/>
                          <w:snapToGrid w:val="1"/>
                          <w:spacing w:beforeLines="0" w:afterLines="0" w:lineRule="auto" w:line="240" w:after="0" w:before="195"/>
                          <w:ind w:firstLineChars="0" w:firstLine="0" w:leftChars="0" w:left="116"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w:t>
                        </w:r>
                      </w:p>
                    </w:tc>
                    <w:tc>
                      <w:tcPr>
                        <w:tcW w:w="1540" w:type="dxa"/>
                      </w:tcPr>
                      <w:p w:rsidR="0018722C">
                        <w:pPr>
                          <w:widowControl w:val="0"/>
                          <w:snapToGrid w:val="1"/>
                          <w:spacing w:beforeLines="0" w:afterLines="0" w:lineRule="auto" w:line="240" w:after="0" w:before="44"/>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p w:rsidR="0018722C">
                        <w:pPr>
                          <w:widowControl w:val="0"/>
                          <w:snapToGrid w:val="1"/>
                          <w:spacing w:beforeLines="0" w:afterLines="0" w:lineRule="auto" w:line="240" w:after="0" w:before="146"/>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547" w:type="dxa"/>
                      </w:tcPr>
                      <w:p w:rsidR="0018722C">
                        <w:pPr>
                          <w:widowControl w:val="0"/>
                          <w:snapToGrid w:val="1"/>
                          <w:spacing w:beforeLines="0" w:afterLines="0" w:lineRule="auto" w:line="240" w:after="0" w:before="44"/>
                          <w:ind w:firstLineChars="0" w:firstLine="0" w:rightChars="0" w:right="0" w:leftChars="0" w:left="2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1.4</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1.9</w:t>
                        </w:r>
                      </w:p>
                      <w:p w:rsidR="0018722C">
                        <w:pPr>
                          <w:widowControl w:val="0"/>
                          <w:snapToGrid w:val="1"/>
                          <w:spacing w:beforeLines="0" w:afterLines="0" w:lineRule="auto" w:line="240" w:after="0" w:before="146"/>
                          <w:ind w:firstLineChars="0" w:firstLine="0" w:rightChars="0" w:right="0" w:leftChars="0" w:left="2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w:t>
                        </w:r>
                      </w:p>
                    </w:tc>
                    <w:tc>
                      <w:tcPr>
                        <w:tcW w:w="1162" w:type="dxa"/>
                      </w:tcPr>
                      <w:p w:rsidR="0018722C">
                        <w:pPr>
                          <w:widowControl w:val="0"/>
                          <w:snapToGrid w:val="1"/>
                          <w:spacing w:beforeLines="0" w:afterLines="0" w:lineRule="auto" w:line="240" w:after="0" w:before="93"/>
                          <w:ind w:firstLineChars="0" w:firstLine="0" w:leftChars="0" w:left="196"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17.92**</w:t>
                        </w:r>
                      </w:p>
                      <w:p w:rsidR="0018722C">
                        <w:pPr>
                          <w:widowControl w:val="0"/>
                          <w:snapToGrid w:val="1"/>
                          <w:spacing w:beforeLines="0" w:afterLines="0" w:lineRule="auto" w:line="240" w:after="0" w:before="195"/>
                          <w:ind w:firstLineChars="0" w:firstLine="0" w:leftChars="0" w:left="196" w:rightChars="0" w:right="2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5.23</w:t>
                        </w:r>
                      </w:p>
                    </w:tc>
                  </w:tr>
                  <w:tr>
                    <w:trPr>
                      <w:trHeight w:val="420" w:hRule="atLeast"/>
                    </w:trPr>
                    <w:tc>
                      <w:tcPr>
                        <w:tcW w:w="2228" w:type="dxa"/>
                      </w:tcPr>
                      <w:p w:rsidR="0018722C">
                        <w:pPr>
                          <w:widowControl w:val="0"/>
                          <w:snapToGrid w:val="1"/>
                          <w:spacing w:beforeLines="0" w:afterLines="0" w:lineRule="auto" w:line="240" w:after="0" w:before="91"/>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1014" w:type="dxa"/>
                      </w:tcPr>
                      <w:p w:rsidR="0018722C">
                        <w:pPr>
                          <w:widowControl w:val="0"/>
                          <w:snapToGrid w:val="1"/>
                          <w:spacing w:beforeLines="0" w:afterLines="0" w:lineRule="auto" w:line="240" w:after="0" w:before="91"/>
                          <w:ind w:firstLineChars="0" w:firstLine="0" w:leftChars="0" w:left="187"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w:t>
                        </w:r>
                      </w:p>
                    </w:tc>
                    <w:tc>
                      <w:tcPr>
                        <w:tcW w:w="1604" w:type="dxa"/>
                      </w:tcPr>
                      <w:p w:rsidR="0018722C">
                        <w:pPr>
                          <w:widowControl w:val="0"/>
                          <w:snapToGrid w:val="1"/>
                          <w:spacing w:beforeLines="0" w:afterLines="0" w:lineRule="auto" w:line="240" w:after="0" w:before="42"/>
                          <w:ind w:firstLineChars="0" w:firstLine="0" w:leftChars="0" w:left="0" w:rightChars="0" w:right="4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575" w:type="dxa"/>
                      </w:tcPr>
                      <w:p w:rsidR="0018722C">
                        <w:pPr>
                          <w:widowControl w:val="0"/>
                          <w:snapToGrid w:val="1"/>
                          <w:spacing w:beforeLines="0" w:afterLines="0" w:lineRule="auto" w:line="240" w:after="0" w:before="42"/>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0.04</w:t>
                        </w:r>
                      </w:p>
                    </w:tc>
                    <w:tc>
                      <w:tcPr>
                        <w:tcW w:w="1128" w:type="dxa"/>
                      </w:tcPr>
                      <w:p w:rsidR="0018722C">
                        <w:pPr>
                          <w:widowControl w:val="0"/>
                          <w:snapToGrid w:val="1"/>
                          <w:spacing w:beforeLines="0" w:afterLines="0" w:lineRule="auto" w:line="240" w:after="0" w:before="91"/>
                          <w:ind w:firstLineChars="0" w:firstLine="0" w:leftChars="0" w:left="0" w:rightChars="0" w:right="1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79.06**</w:t>
                        </w:r>
                      </w:p>
                    </w:tc>
                    <w:tc>
                      <w:tcPr>
                        <w:tcW w:w="916" w:type="dxa"/>
                      </w:tcPr>
                      <w:p w:rsidR="0018722C">
                        <w:pPr>
                          <w:widowControl w:val="0"/>
                          <w:snapToGrid w:val="1"/>
                          <w:spacing w:beforeLines="0" w:afterLines="0" w:lineRule="auto" w:line="240" w:after="0" w:before="91"/>
                          <w:ind w:firstLineChars="0" w:firstLine="0" w:rightChars="0" w:right="0" w:leftChars="0" w:left="2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w:t>
                        </w:r>
                      </w:p>
                    </w:tc>
                    <w:tc>
                      <w:tcPr>
                        <w:tcW w:w="1540" w:type="dxa"/>
                      </w:tcPr>
                      <w:p w:rsidR="0018722C">
                        <w:pPr>
                          <w:widowControl w:val="0"/>
                          <w:snapToGrid w:val="1"/>
                          <w:spacing w:beforeLines="0" w:afterLines="0" w:lineRule="auto" w:line="240" w:after="0" w:before="42"/>
                          <w:ind w:firstLineChars="0" w:firstLine="0" w:leftChars="0" w:left="133"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547" w:type="dxa"/>
                      </w:tcPr>
                      <w:p w:rsidR="0018722C">
                        <w:pPr>
                          <w:widowControl w:val="0"/>
                          <w:snapToGrid w:val="1"/>
                          <w:spacing w:beforeLines="0" w:afterLines="0" w:lineRule="auto" w:line="240" w:after="0" w:before="42"/>
                          <w:ind w:firstLineChars="0" w:firstLine="0" w:leftChars="0" w:left="205" w:rightChars="0" w:right="2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w:t>
                        </w:r>
                      </w:p>
                    </w:tc>
                    <w:tc>
                      <w:tcPr>
                        <w:tcW w:w="1162" w:type="dxa"/>
                      </w:tcPr>
                      <w:p w:rsidR="0018722C">
                        <w:pPr>
                          <w:widowControl w:val="0"/>
                          <w:snapToGrid w:val="1"/>
                          <w:spacing w:beforeLines="0" w:afterLines="0" w:lineRule="auto" w:line="240" w:after="0" w:before="91"/>
                          <w:ind w:firstLineChars="0" w:firstLine="0" w:leftChars="0" w:left="196" w:rightChars="0" w:right="2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5.69</w:t>
                        </w:r>
                      </w:p>
                    </w:tc>
                  </w:tr>
                  <w:tr>
                    <w:trPr>
                      <w:trHeight w:val="420" w:hRule="atLeast"/>
                    </w:trPr>
                    <w:tc>
                      <w:tcPr>
                        <w:tcW w:w="2228" w:type="dxa"/>
                      </w:tcPr>
                      <w:p w:rsidR="0018722C">
                        <w:pPr>
                          <w:widowControl w:val="0"/>
                          <w:snapToGrid w:val="1"/>
                          <w:spacing w:beforeLines="0" w:afterLines="0" w:lineRule="auto" w:line="240" w:after="0" w:before="94"/>
                          <w:ind w:firstLineChars="0" w:firstLine="0" w:leftChars="0" w:left="0" w:rightChars="0" w:right="3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1014" w:type="dxa"/>
                      </w:tcPr>
                      <w:p w:rsidR="0018722C">
                        <w:pPr>
                          <w:widowControl w:val="0"/>
                          <w:snapToGrid w:val="1"/>
                          <w:spacing w:beforeLines="0" w:afterLines="0" w:lineRule="auto" w:line="240" w:after="0" w:before="94"/>
                          <w:ind w:firstLineChars="0" w:firstLine="0" w:leftChars="0" w:left="187"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w:t>
                        </w:r>
                      </w:p>
                    </w:tc>
                    <w:tc>
                      <w:tcPr>
                        <w:tcW w:w="1604" w:type="dxa"/>
                      </w:tcPr>
                      <w:p w:rsidR="0018722C">
                        <w:pPr>
                          <w:widowControl w:val="0"/>
                          <w:snapToGrid w:val="1"/>
                          <w:spacing w:beforeLines="0" w:afterLines="0" w:lineRule="auto" w:line="240" w:after="0" w:before="44"/>
                          <w:ind w:firstLineChars="0" w:firstLine="0" w:leftChars="0" w:left="0" w:rightChars="0" w:right="4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575" w:type="dxa"/>
                      </w:tcPr>
                      <w:p w:rsidR="0018722C">
                        <w:pPr>
                          <w:widowControl w:val="0"/>
                          <w:snapToGrid w:val="1"/>
                          <w:spacing w:beforeLines="0" w:afterLines="0" w:lineRule="auto" w:line="240" w:after="0" w:before="44"/>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w:t>
                        </w:r>
                      </w:p>
                    </w:tc>
                    <w:tc>
                      <w:tcPr>
                        <w:tcW w:w="1128" w:type="dxa"/>
                      </w:tcPr>
                      <w:p w:rsidR="0018722C">
                        <w:pPr>
                          <w:widowControl w:val="0"/>
                          <w:snapToGrid w:val="1"/>
                          <w:spacing w:beforeLines="0" w:afterLines="0" w:lineRule="auto" w:line="240" w:after="0" w:before="94"/>
                          <w:ind w:firstLineChars="0" w:firstLine="0" w:leftChars="0" w:left="0" w:rightChars="0" w:right="1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101.14**</w:t>
                        </w:r>
                      </w:p>
                    </w:tc>
                    <w:tc>
                      <w:tcPr>
                        <w:tcW w:w="916" w:type="dxa"/>
                      </w:tcPr>
                      <w:p w:rsidR="0018722C">
                        <w:pPr>
                          <w:widowControl w:val="0"/>
                          <w:snapToGrid w:val="1"/>
                          <w:spacing w:beforeLines="0" w:afterLines="0" w:lineRule="auto" w:line="240" w:after="0" w:before="94"/>
                          <w:ind w:firstLineChars="0" w:firstLine="0" w:rightChars="0" w:right="0" w:leftChars="0" w:left="2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237</w:t>
                        </w:r>
                      </w:p>
                    </w:tc>
                    <w:tc>
                      <w:tcPr>
                        <w:tcW w:w="1540" w:type="dxa"/>
                      </w:tcPr>
                      <w:p w:rsidR="0018722C">
                        <w:pPr>
                          <w:widowControl w:val="0"/>
                          <w:snapToGrid w:val="1"/>
                          <w:spacing w:beforeLines="0" w:afterLines="0" w:lineRule="auto" w:line="240" w:after="0" w:before="44"/>
                          <w:ind w:firstLineChars="0" w:firstLine="0" w:leftChars="0" w:left="133"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547" w:type="dxa"/>
                      </w:tcPr>
                      <w:p w:rsidR="0018722C">
                        <w:pPr>
                          <w:widowControl w:val="0"/>
                          <w:snapToGrid w:val="1"/>
                          <w:spacing w:beforeLines="0" w:afterLines="0" w:lineRule="auto" w:line="240" w:after="0" w:before="44"/>
                          <w:ind w:firstLineChars="0" w:firstLine="0" w:leftChars="0" w:left="205"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w:t>
                        </w:r>
                      </w:p>
                    </w:tc>
                    <w:tc>
                      <w:tcPr>
                        <w:tcW w:w="1162" w:type="dxa"/>
                      </w:tcPr>
                      <w:p w:rsidR="0018722C">
                        <w:pPr>
                          <w:widowControl w:val="0"/>
                          <w:snapToGrid w:val="1"/>
                          <w:spacing w:beforeLines="0" w:afterLines="0" w:lineRule="auto" w:line="240" w:after="0" w:before="94"/>
                          <w:ind w:firstLineChars="0" w:firstLine="0" w:leftChars="0" w:left="196"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13.36**</w:t>
                        </w:r>
                      </w:p>
                    </w:tc>
                  </w:tr>
                  <w:tr>
                    <w:trPr>
                      <w:trHeight w:val="860" w:hRule="atLeast"/>
                    </w:trPr>
                    <w:tc>
                      <w:tcPr>
                        <w:tcW w:w="2228" w:type="dxa"/>
                      </w:tcPr>
                      <w:p w:rsidR="0018722C">
                        <w:pPr>
                          <w:widowControl w:val="0"/>
                          <w:snapToGrid w:val="1"/>
                          <w:spacing w:beforeLines="0" w:afterLines="0" w:after="0" w:line="229" w:lineRule="exact" w:before="93"/>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p w:rsidR="0018722C">
                        <w:pPr>
                          <w:widowControl w:val="0"/>
                          <w:snapToGrid w:val="1"/>
                          <w:spacing w:beforeLines="0" w:afterLines="0" w:before="0" w:after="0" w:line="223" w:lineRule="exact"/>
                          <w:ind w:firstLineChars="0" w:firstLine="0" w:rightChars="0" w:right="0" w:leftChars="0" w:left="49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w:t>
                        </w:r>
                        <w:r>
                          <w:rPr>
                            <w:kern w:val="2"/>
                            <w:szCs w:val="22"/>
                            <w:rFonts w:cstheme="minorBidi" w:ascii="Times New Roman" w:hAnsi="Times New Roman" w:eastAsia="Times New Roman" w:cs="Times New Roman"/>
                            <w:position w:val="-2"/>
                            <w:sz w:val="14"/>
                          </w:rPr>
                          <w:t>4</w:t>
                        </w:r>
                      </w:p>
                      <w:p w:rsidR="0018722C">
                        <w:pPr>
                          <w:widowControl w:val="0"/>
                          <w:snapToGrid w:val="1"/>
                          <w:spacing w:beforeLines="0" w:afterLines="0" w:before="0" w:after="0" w:line="221" w:lineRule="exact"/>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1014" w:type="dxa"/>
                      </w:tcPr>
                      <w:p w:rsidR="0018722C">
                        <w:pPr>
                          <w:widowControl w:val="0"/>
                          <w:snapToGrid w:val="1"/>
                          <w:spacing w:beforeLines="0" w:afterLines="0" w:lineRule="auto" w:line="240" w:after="0" w:before="93"/>
                          <w:ind w:firstLineChars="0" w:firstLine="0" w:leftChars="0" w:left="187"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w:t>
                        </w:r>
                      </w:p>
                      <w:p w:rsidR="0018722C">
                        <w:pPr>
                          <w:widowControl w:val="0"/>
                          <w:snapToGrid w:val="1"/>
                          <w:spacing w:beforeLines="0" w:afterLines="0" w:lineRule="auto" w:line="240" w:after="0" w:before="190"/>
                          <w:ind w:firstLineChars="0" w:firstLine="0" w:leftChars="0" w:left="187"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604" w:type="dxa"/>
                      </w:tcPr>
                      <w:p w:rsidR="0018722C">
                        <w:pPr>
                          <w:widowControl w:val="0"/>
                          <w:snapToGrid w:val="1"/>
                          <w:spacing w:beforeLines="0" w:afterLines="0" w:lineRule="auto" w:line="240" w:after="0" w:before="44"/>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p w:rsidR="0018722C">
                        <w:pPr>
                          <w:widowControl w:val="0"/>
                          <w:snapToGrid w:val="1"/>
                          <w:spacing w:beforeLines="0" w:afterLines="0" w:lineRule="auto" w:line="240" w:after="0" w:before="141"/>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575" w:type="dxa"/>
                      </w:tcPr>
                      <w:p w:rsidR="0018722C">
                        <w:pPr>
                          <w:widowControl w:val="0"/>
                          <w:snapToGrid w:val="1"/>
                          <w:spacing w:beforeLines="0" w:afterLines="0" w:lineRule="auto" w:line="240" w:after="0" w:before="44"/>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p>
                      <w:p w:rsidR="0018722C">
                        <w:pPr>
                          <w:widowControl w:val="0"/>
                          <w:snapToGrid w:val="1"/>
                          <w:spacing w:beforeLines="0" w:afterLines="0" w:lineRule="auto" w:line="240" w:after="0" w:before="141"/>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0.01</w:t>
                        </w:r>
                      </w:p>
                    </w:tc>
                    <w:tc>
                      <w:tcPr>
                        <w:tcW w:w="1128" w:type="dxa"/>
                      </w:tcPr>
                      <w:p w:rsidR="0018722C">
                        <w:pPr>
                          <w:widowControl w:val="0"/>
                          <w:snapToGrid w:val="1"/>
                          <w:spacing w:beforeLines="0" w:afterLines="0" w:lineRule="auto" w:line="240" w:after="0" w:before="93"/>
                          <w:ind w:firstLineChars="0" w:firstLine="0" w:rightChars="0" w:right="0" w:leftChars="0" w:left="2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11.73**</w:t>
                        </w:r>
                      </w:p>
                      <w:p w:rsidR="0018722C">
                        <w:pPr>
                          <w:widowControl w:val="0"/>
                          <w:snapToGrid w:val="1"/>
                          <w:spacing w:beforeLines="0" w:afterLines="0" w:lineRule="auto" w:line="240" w:after="0" w:before="190"/>
                          <w:ind w:firstLineChars="0" w:firstLine="0" w:rightChars="0" w:right="0" w:leftChars="0" w:left="2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86.71**</w:t>
                        </w:r>
                      </w:p>
                    </w:tc>
                    <w:tc>
                      <w:tcPr>
                        <w:tcW w:w="916" w:type="dxa"/>
                      </w:tcPr>
                      <w:p w:rsidR="0018722C">
                        <w:pPr>
                          <w:widowControl w:val="0"/>
                          <w:snapToGrid w:val="1"/>
                          <w:spacing w:beforeLines="0" w:afterLines="0" w:lineRule="auto" w:line="240" w:after="0" w:before="93"/>
                          <w:ind w:firstLineChars="0" w:firstLine="0" w:leftChars="0" w:left="116"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w:t>
                        </w:r>
                      </w:p>
                      <w:p w:rsidR="0018722C">
                        <w:pPr>
                          <w:widowControl w:val="0"/>
                          <w:snapToGrid w:val="1"/>
                          <w:spacing w:beforeLines="0" w:afterLines="0" w:lineRule="auto" w:line="240" w:after="0" w:before="190"/>
                          <w:ind w:firstLineChars="0" w:firstLine="0" w:leftChars="0" w:left="116"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w:t>
                        </w:r>
                      </w:p>
                    </w:tc>
                    <w:tc>
                      <w:tcPr>
                        <w:tcW w:w="1540" w:type="dxa"/>
                      </w:tcPr>
                      <w:p w:rsidR="0018722C">
                        <w:pPr>
                          <w:widowControl w:val="0"/>
                          <w:snapToGrid w:val="1"/>
                          <w:spacing w:beforeLines="0" w:afterLines="0" w:lineRule="auto" w:line="240" w:after="0" w:before="44"/>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p w:rsidR="0018722C">
                        <w:pPr>
                          <w:widowControl w:val="0"/>
                          <w:snapToGrid w:val="1"/>
                          <w:spacing w:beforeLines="0" w:afterLines="0" w:lineRule="auto" w:line="240" w:after="0" w:before="141"/>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547" w:type="dxa"/>
                      </w:tcPr>
                      <w:p w:rsidR="0018722C">
                        <w:pPr>
                          <w:widowControl w:val="0"/>
                          <w:snapToGrid w:val="1"/>
                          <w:spacing w:beforeLines="0" w:afterLines="0" w:lineRule="auto" w:line="240" w:after="0" w:before="44"/>
                          <w:ind w:firstLineChars="0" w:firstLine="0" w:rightChars="0" w:right="0" w:leftChars="0" w:left="2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2.1</w:t>
                        </w:r>
                      </w:p>
                      <w:p w:rsidR="0018722C">
                        <w:pPr>
                          <w:widowControl w:val="0"/>
                          <w:snapToGrid w:val="1"/>
                          <w:spacing w:beforeLines="0" w:afterLines="0" w:lineRule="auto" w:line="240" w:after="0" w:before="141"/>
                          <w:ind w:firstLineChars="0" w:firstLine="0" w:rightChars="0" w:right="0" w:leftChars="0" w:left="1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2.3</w:t>
                        </w:r>
                      </w:p>
                    </w:tc>
                    <w:tc>
                      <w:tcPr>
                        <w:tcW w:w="1162" w:type="dxa"/>
                      </w:tcPr>
                      <w:p w:rsidR="0018722C">
                        <w:pPr>
                          <w:widowControl w:val="0"/>
                          <w:snapToGrid w:val="1"/>
                          <w:spacing w:beforeLines="0" w:afterLines="0" w:lineRule="auto" w:line="240" w:after="0" w:before="93"/>
                          <w:ind w:firstLineChars="0" w:firstLine="0" w:rightChars="0" w:right="0" w:leftChars="0" w:left="2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14.54**</w:t>
                        </w:r>
                      </w:p>
                      <w:p w:rsidR="0018722C">
                        <w:pPr>
                          <w:widowControl w:val="0"/>
                          <w:snapToGrid w:val="1"/>
                          <w:spacing w:beforeLines="0" w:afterLines="0" w:lineRule="auto" w:line="240" w:after="0" w:before="190"/>
                          <w:ind w:firstLineChars="0" w:firstLine="0" w:rightChars="0" w:right="0" w:leftChars="0" w:left="2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36.84**</w:t>
                        </w:r>
                      </w:p>
                    </w:tc>
                  </w:tr>
                  <w:tr>
                    <w:trPr>
                      <w:trHeight w:val="420" w:hRule="atLeast"/>
                    </w:trPr>
                    <w:tc>
                      <w:tcPr>
                        <w:tcW w:w="2228" w:type="dxa"/>
                        <w:tcBorders>
                          <w:bottom w:val="single" w:sz="12" w:space="0" w:color="008000"/>
                        </w:tcBorders>
                      </w:tcPr>
                      <w:p w:rsidR="0018722C">
                        <w:pPr>
                          <w:widowControl w:val="0"/>
                          <w:snapToGrid w:val="1"/>
                          <w:spacing w:beforeLines="0" w:afterLines="0" w:lineRule="auto" w:line="240" w:after="0" w:before="94"/>
                          <w:ind w:firstLineChars="0" w:firstLine="0" w:leftChars="0" w:left="0" w:rightChars="0" w:right="3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1014" w:type="dxa"/>
                        <w:tcBorders>
                          <w:bottom w:val="single" w:sz="12" w:space="0" w:color="008000"/>
                        </w:tcBorders>
                      </w:tcPr>
                      <w:p w:rsidR="0018722C">
                        <w:pPr>
                          <w:widowControl w:val="0"/>
                          <w:snapToGrid w:val="1"/>
                          <w:spacing w:beforeLines="0" w:afterLines="0" w:lineRule="auto" w:line="240" w:after="0" w:before="94"/>
                          <w:ind w:firstLineChars="0" w:firstLine="0" w:leftChars="0" w:left="187"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w:t>
                        </w:r>
                      </w:p>
                    </w:tc>
                    <w:tc>
                      <w:tcPr>
                        <w:tcW w:w="1604" w:type="dxa"/>
                        <w:tcBorders>
                          <w:bottom w:val="single" w:sz="12" w:space="0" w:color="008000"/>
                        </w:tcBorders>
                      </w:tcPr>
                      <w:p w:rsidR="0018722C">
                        <w:pPr>
                          <w:widowControl w:val="0"/>
                          <w:snapToGrid w:val="1"/>
                          <w:spacing w:beforeLines="0" w:afterLines="0" w:lineRule="auto" w:line="240" w:after="0" w:before="44"/>
                          <w:ind w:firstLineChars="0" w:firstLine="0" w:leftChars="0" w:left="0" w:rightChars="0" w:right="4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575" w:type="dxa"/>
                        <w:tcBorders>
                          <w:bottom w:val="single" w:sz="12" w:space="0" w:color="008000"/>
                        </w:tcBorders>
                      </w:tcPr>
                      <w:p w:rsidR="0018722C">
                        <w:pPr>
                          <w:widowControl w:val="0"/>
                          <w:snapToGrid w:val="1"/>
                          <w:spacing w:beforeLines="0" w:afterLines="0" w:lineRule="auto" w:line="240" w:after="0" w:before="44"/>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0.01</w:t>
                        </w:r>
                      </w:p>
                    </w:tc>
                    <w:tc>
                      <w:tcPr>
                        <w:tcW w:w="1128" w:type="dxa"/>
                        <w:tcBorders>
                          <w:bottom w:val="single" w:sz="12" w:space="0" w:color="008000"/>
                        </w:tcBorders>
                      </w:tcPr>
                      <w:p w:rsidR="0018722C">
                        <w:pPr>
                          <w:widowControl w:val="0"/>
                          <w:snapToGrid w:val="1"/>
                          <w:spacing w:beforeLines="0" w:afterLines="0" w:lineRule="auto" w:line="240" w:after="0" w:before="94"/>
                          <w:ind w:firstLineChars="0" w:firstLine="0" w:leftChars="0" w:left="0" w:rightChars="0" w:right="1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70.13**</w:t>
                        </w:r>
                      </w:p>
                    </w:tc>
                    <w:tc>
                      <w:tcPr>
                        <w:tcW w:w="916" w:type="dxa"/>
                        <w:tcBorders>
                          <w:bottom w:val="single" w:sz="12" w:space="0" w:color="008000"/>
                        </w:tcBorders>
                      </w:tcPr>
                      <w:p w:rsidR="0018722C">
                        <w:pPr>
                          <w:widowControl w:val="0"/>
                          <w:snapToGrid w:val="1"/>
                          <w:spacing w:beforeLines="0" w:afterLines="0" w:lineRule="auto" w:line="240" w:after="0" w:before="94"/>
                          <w:ind w:firstLineChars="0" w:firstLine="0" w:rightChars="0" w:right="0" w:leftChars="0" w:left="3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w:t>
                        </w:r>
                      </w:p>
                    </w:tc>
                    <w:tc>
                      <w:tcPr>
                        <w:tcW w:w="1540" w:type="dxa"/>
                        <w:tcBorders>
                          <w:bottom w:val="single" w:sz="12" w:space="0" w:color="008000"/>
                        </w:tcBorders>
                      </w:tcPr>
                      <w:p w:rsidR="0018722C">
                        <w:pPr>
                          <w:widowControl w:val="0"/>
                          <w:snapToGrid w:val="1"/>
                          <w:spacing w:beforeLines="0" w:afterLines="0" w:lineRule="auto" w:line="240" w:after="0" w:before="44"/>
                          <w:ind w:firstLineChars="0" w:firstLine="0" w:leftChars="0" w:left="133"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547" w:type="dxa"/>
                        <w:tcBorders>
                          <w:bottom w:val="single" w:sz="12" w:space="0" w:color="008000"/>
                        </w:tcBorders>
                      </w:tcPr>
                      <w:p w:rsidR="0018722C">
                        <w:pPr>
                          <w:widowControl w:val="0"/>
                          <w:snapToGrid w:val="1"/>
                          <w:spacing w:beforeLines="0" w:afterLines="0" w:lineRule="auto" w:line="240" w:after="0" w:before="44"/>
                          <w:ind w:firstLineChars="0" w:firstLine="0" w:leftChars="0" w:left="205"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w:t>
                        </w:r>
                      </w:p>
                    </w:tc>
                    <w:tc>
                      <w:tcPr>
                        <w:tcW w:w="1162" w:type="dxa"/>
                        <w:tcBorders>
                          <w:bottom w:val="single" w:sz="12" w:space="0" w:color="008000"/>
                        </w:tcBorders>
                      </w:tcPr>
                      <w:p w:rsidR="0018722C">
                        <w:pPr>
                          <w:widowControl w:val="0"/>
                          <w:snapToGrid w:val="1"/>
                          <w:spacing w:beforeLines="0" w:afterLines="0" w:lineRule="auto" w:line="240" w:after="0" w:before="94"/>
                          <w:ind w:firstLineChars="0" w:firstLine="0" w:leftChars="0" w:left="196" w:rightChars="0" w:right="2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e"/>
        <w:topLinePunct/>
      </w:pPr>
      <w:r>
        <w:t>世代</w:t>
      </w:r>
      <w:r w:rsidR="001852F3">
        <w:t>海拔</w:t>
      </w:r>
    </w:p>
    <w:p w:rsidR="0018722C">
      <w:pPr>
        <w:pStyle w:val="BodyText"/>
        <w:spacing w:line="297" w:lineRule="auto" w:before="40"/>
        <w:ind w:leftChars="0" w:left="1143" w:firstLineChars="0" w:firstLine="192"/>
        <w:rPr>
          <w:rFonts w:ascii="Times New Roman" w:hAnsi="Times New Roman" w:eastAsia="Times New Roman"/>
        </w:rPr>
        <w:topLinePunct/>
      </w:pPr>
      <w:r>
        <w:br w:type="column"/>
      </w:r>
      <w:r>
        <w:rPr>
          <w:spacing w:val="-13"/>
        </w:rPr>
        <w:t>南</w:t>
      </w:r>
      <w:r>
        <w:rPr>
          <w:rFonts w:ascii="Times New Roman" w:hAnsi="Times New Roman" w:eastAsia="Times New Roman"/>
        </w:rPr>
        <w:t>34×</w:t>
      </w:r>
      <w:r>
        <w:rPr>
          <w:spacing w:val="-1"/>
        </w:rPr>
        <w:t>小花谷</w:t>
      </w:r>
      <w:r>
        <w:rPr>
          <w:rFonts w:ascii="Times New Roman" w:hAnsi="Times New Roman" w:eastAsia="Times New Roman"/>
          <w:spacing w:val="-2"/>
        </w:rPr>
        <w:t>Nan34×Xiaohuagu</w:t>
      </w:r>
    </w:p>
    <w:p w:rsidR="0018722C">
      <w:pPr>
        <w:pStyle w:val="BodyText"/>
        <w:spacing w:line="297" w:lineRule="auto" w:before="40"/>
        <w:ind w:leftChars="0" w:left="1143" w:rightChars="0" w:right="1780" w:firstLineChars="0" w:firstLine="216"/>
        <w:rPr>
          <w:rFonts w:ascii="Times New Roman" w:hAnsi="Times New Roman" w:eastAsia="Times New Roman"/>
        </w:rPr>
        <w:topLinePunct/>
      </w:pPr>
      <w:r>
        <w:br w:type="column"/>
      </w:r>
      <w:r>
        <w:t>小花谷</w:t>
      </w:r>
      <w:r>
        <w:rPr>
          <w:rFonts w:ascii="Times New Roman" w:hAnsi="Times New Roman" w:eastAsia="Times New Roman"/>
        </w:rPr>
        <w:t>×</w:t>
      </w:r>
      <w:r>
        <w:t>南</w:t>
      </w:r>
      <w:r>
        <w:rPr>
          <w:rFonts w:ascii="Times New Roman" w:hAnsi="Times New Roman" w:eastAsia="Times New Roman"/>
        </w:rPr>
        <w:t>34 Xiaohuagu</w:t>
      </w:r>
      <w:r w:rsidR="001852F3">
        <w:rPr>
          <w:rFonts w:ascii="Times New Roman" w:hAnsi="Times New Roman" w:eastAsia="Times New Roman"/>
        </w:rPr>
        <w:t xml:space="preserve">×Nan34</w:t>
      </w:r>
    </w:p>
    <w:p w:rsidR="0018722C">
      <w:spacing w:beforeLines="0" w:before="0" w:afterLines="0" w:after="0" w:line="440" w:lineRule="auto"/>
      <w:pPr>
        <w:sectPr w:rsidR="00556256">
          <w:footerReference w:type="first" r:id="rId135"/>
          <w:footerReference w:type="default" r:id="rId136"/>
          <w:footerReference w:type="even" r:id="rId137"/>
          <w:headerReference w:type="first" r:id="rId138"/>
          <w:headerReference w:type="default" r:id="rId139"/>
          <w:headerReference w:type="even" r:id="rId140"/>
          <w:type w:val="continuous"/>
          <w:pgSz w:w="16840" w:h="11910" w:orient="landscape"/>
          <w:pgMar w:top="1418" w:right="1134" w:bottom="1134" w:left="1418" w:header="851" w:footer="907" w:gutter="0"/>
          <w:cols w:space="720"/>
          <w:titlePg/>
          <w:docGrid w:type="lines" w:linePitch="326"/>
        </w:sectPr>
        <w:topLinePunct/>
      </w:pPr>
    </w:p>
    <w:p w:rsidR="0018722C">
      <w:pPr>
        <w:topLinePunct/>
      </w:pPr>
      <w:r>
        <w:t>注：表中的期望比与实际比均为南</w:t>
      </w:r>
      <w:r>
        <w:rPr>
          <w:rFonts w:ascii="Times New Roman" w:hAnsi="Times New Roman" w:eastAsia="Times New Roman"/>
        </w:rPr>
        <w:t>34</w:t>
      </w:r>
      <w:r>
        <w:t>：杂合体：小花谷。</w:t>
      </w:r>
      <w:r>
        <w:rPr>
          <w:rFonts w:ascii="Times New Roman" w:hAnsi="Times New Roman" w:eastAsia="Times New Roman"/>
        </w:rPr>
        <w:t>*</w:t>
      </w:r>
      <w:r w:rsidR="001852F3">
        <w:rPr>
          <w:rFonts w:ascii="Times New Roman" w:hAnsi="Times New Roman" w:eastAsia="Times New Roman"/>
        </w:rPr>
        <w:t xml:space="preserve"> </w:t>
      </w:r>
      <w:r>
        <w:t>代表</w:t>
      </w:r>
      <w:r>
        <w:rPr>
          <w:rFonts w:ascii="Times New Roman" w:hAnsi="Times New Roman" w:eastAsia="Times New Roman"/>
        </w:rPr>
        <w:t>P≤0.05</w:t>
      </w:r>
      <w:r>
        <w:t>，</w:t>
      </w:r>
      <w:r>
        <w:rPr>
          <w:rFonts w:ascii="Times New Roman" w:hAnsi="Times New Roman" w:eastAsia="Times New Roman"/>
        </w:rPr>
        <w:t>**P≤0.01</w:t>
      </w:r>
      <w:r>
        <w:t>，下同。</w:t>
      </w:r>
    </w:p>
    <w:p w:rsidR="0018722C">
      <w:pPr>
        <w:topLinePunct/>
      </w:pPr>
      <w:r>
        <w:rPr>
          <w:rFonts w:ascii="Times New Roman" w:hAnsi="Times New Roman"/>
        </w:rPr>
        <w:t>Note:</w:t>
      </w:r>
      <w:r w:rsidR="004B696B">
        <w:rPr>
          <w:rFonts w:ascii="Times New Roman" w:hAnsi="Times New Roman"/>
        </w:rPr>
        <w:t xml:space="preserve"> </w:t>
      </w:r>
      <w:r w:rsidR="004B696B">
        <w:rPr>
          <w:rFonts w:ascii="Times New Roman" w:hAnsi="Times New Roman"/>
        </w:rPr>
        <w:t>Expected ratio and Actual ratio are nan34: heterozygote: xiaohuagu. * represent P≤0.05, ** represent P≤0.01. The following are same.</w:t>
      </w:r>
    </w:p>
    <w:p w:rsidR="0018722C">
      <w:pPr>
        <w:pStyle w:val="a8"/>
        <w:topLinePunct/>
      </w:pPr>
      <w:bookmarkStart w:name="_bookmark77" w:id="149"/>
      <w:bookmarkEnd w:id="149"/>
      <w:r>
        <w:t>表4-2</w:t>
      </w:r>
      <w:r>
        <w:t xml:space="preserve">  </w:t>
      </w:r>
      <w:r w:rsidRPr="00DB64CE">
        <w:t>南</w:t>
      </w:r>
      <w:r w:rsidR="001852F3">
        <w:t xml:space="preserve">34</w:t>
      </w:r>
      <w:r w:rsidR="001852F3">
        <w:t xml:space="preserve">与小麻谷杂交组合分离群体分子标记基因型的卡方检测</w:t>
      </w:r>
    </w:p>
    <w:p w:rsidR="0018722C">
      <w:pPr>
        <w:textAlignment w:val="center"/>
        <w:topLinePunct/>
      </w:pPr>
      <w:r>
        <w:pict>
          <v:group style="margin-left:66.503998pt;margin-top:18.132740pt;width:411.58pt;height:0.84pt;mso-position-horizontal-relative:page;mso-position-vertical-relative:paragraph;z-index:-321016" coordorigin="1330,363" coordsize="14179,29">
            <v:line style="position:absolute" from="1330,377" to="2699,377" stroked="true" strokeweight="1.44pt" strokecolor="#008000">
              <v:stroke dashstyle="solid"/>
            </v:line>
            <v:rect style="position:absolute;left:2698;top:362;width:29;height:29" filled="true" fillcolor="#008000" stroked="false">
              <v:fill type="solid"/>
            </v:rect>
            <v:line style="position:absolute" from="2727,377" to="3913,377" stroked="true" strokeweight="1.44pt" strokecolor="#008000">
              <v:stroke dashstyle="solid"/>
            </v:line>
            <v:rect style="position:absolute;left:3913;top:362;width:29;height:29" filled="true" fillcolor="#008000" stroked="false">
              <v:fill type="solid"/>
            </v:rect>
            <v:line style="position:absolute" from="3942,377" to="9727,377" stroked="true" strokeweight="1.44pt" strokecolor="#008000">
              <v:stroke dashstyle="solid"/>
            </v:line>
            <v:rect style="position:absolute;left:9727;top:362;width:29;height:29" filled="true" fillcolor="#008000" stroked="false">
              <v:fill type="solid"/>
            </v:rect>
            <v:line style="position:absolute" from="9756,377" to="15508,377" stroked="true" strokeweight="1.44pt" strokecolor="#008000">
              <v:stroke dashstyle="solid"/>
            </v:line>
            <w10:wrap type="none"/>
          </v:group>
        </w:pict>
      </w:r>
    </w:p>
    <w:p w:rsidR="0018722C">
      <w:pPr>
        <w:pStyle w:val="a8"/>
        <w:textAlignment w:val="center"/>
        <w:topLinePunct/>
      </w:pPr>
      <w:r>
        <w:rPr>
          <w:rFonts w:ascii="Times New Roman"/>
        </w:rPr>
        <w:t>Tab.</w:t>
      </w:r>
      <w:r>
        <w:t xml:space="preserve"> </w:t>
      </w:r>
      <w:r w:rsidRPr="00DB64CE">
        <w:rPr>
          <w:rFonts w:ascii="Times New Roman"/>
        </w:rPr>
        <w:t>4-2</w:t>
      </w:r>
      <w:r>
        <w:t xml:space="preserve">  </w:t>
      </w:r>
      <w:r w:rsidRPr="00DB64CE">
        <w:rPr>
          <w:rFonts w:ascii="Times New Roman"/>
        </w:rPr>
        <w:t>Chi-square values of molecular markers genotype in segregation populations generated from nan34 and xiaomagu hybrid cross</w:t>
      </w:r>
    </w:p>
    <w:p w:rsidR="0018722C">
      <w:spacing w:beforeLines="0" w:before="0" w:afterLines="0" w:after="0" w:line="440" w:lineRule="auto"/>
      <w:pPr>
        <w:sectPr w:rsidR="00556256">
          <w:footerReference w:type="first" r:id="rId141"/>
          <w:footerReference w:type="default" r:id="rId142"/>
          <w:footerReference w:type="even" r:id="rId143"/>
          <w:headerReference w:type="first" r:id="rId144"/>
          <w:headerReference w:type="default" r:id="rId145"/>
          <w:headerReference w:type="even" r:id="rId146"/>
          <w:type w:val="continuous"/>
          <w:pgSz w:w="16840" w:h="11910" w:orient="landscape"/>
          <w:pgMar w:top="1418" w:right="1134" w:bottom="1134" w:left="1418" w:header="851" w:footer="907" w:gutter="0"/>
          <w:cols w:space="720"/>
          <w:titlePg/>
          <w:docGrid w:type="lines" w:linePitch="326"/>
        </w:sectPr>
        <w:topLinePunct/>
      </w:pPr>
    </w:p>
    <w:p w:rsidR="0018722C">
      <w:pPr>
        <w:pStyle w:val="BodyText"/>
        <w:tabs>
          <w:tab w:pos="1876" w:val="left" w:leader="none"/>
        </w:tabs>
        <w:spacing w:before="141"/>
        <w:ind w:leftChars="0" w:left="585"/>
        <w:topLinePunct/>
      </w:pPr>
      <w:r>
        <w:t>世代</w:t>
      </w:r>
      <w:r w:rsidR="001852F3">
        <w:t>海拔</w:t>
      </w:r>
    </w:p>
    <w:p w:rsidR="0018722C">
      <w:pPr>
        <w:pStyle w:val="BodyText"/>
        <w:spacing w:line="297" w:lineRule="auto" w:before="49"/>
        <w:ind w:leftChars="0" w:left="585" w:rightChars="0" w:right="-15" w:firstLineChars="0" w:firstLine="168"/>
        <w:rPr>
          <w:rFonts w:ascii="Times New Roman" w:hAnsi="Times New Roman" w:eastAsia="Times New Roman"/>
        </w:rPr>
        <w:topLinePunct/>
      </w:pPr>
      <w:r>
        <w:br w:type="column"/>
      </w:r>
      <w:r>
        <w:rPr>
          <w:spacing w:val="-13"/>
        </w:rPr>
        <w:t>南</w:t>
      </w:r>
      <w:r>
        <w:rPr>
          <w:rFonts w:ascii="Times New Roman" w:hAnsi="Times New Roman" w:eastAsia="Times New Roman"/>
        </w:rPr>
        <w:t>34×</w:t>
      </w:r>
      <w:r>
        <w:rPr>
          <w:spacing w:val="-1"/>
        </w:rPr>
        <w:t>小麻谷</w:t>
      </w:r>
      <w:r>
        <w:rPr>
          <w:rFonts w:ascii="Times New Roman" w:hAnsi="Times New Roman" w:eastAsia="Times New Roman"/>
          <w:spacing w:val="-2"/>
        </w:rPr>
        <w:t>Nan34×Xiao</w:t>
      </w:r>
      <w:r>
        <w:rPr>
          <w:rFonts w:ascii="Times New Roman" w:hAnsi="Times New Roman" w:eastAsia="Times New Roman"/>
          <w:spacing w:val="-8"/>
        </w:rPr>
        <w:t> </w:t>
      </w:r>
      <w:r>
        <w:rPr>
          <w:rFonts w:ascii="Times New Roman" w:hAnsi="Times New Roman" w:eastAsia="Times New Roman"/>
        </w:rPr>
        <w:t>magu</w:t>
      </w:r>
    </w:p>
    <w:p w:rsidR="0018722C">
      <w:pPr>
        <w:pStyle w:val="BodyText"/>
        <w:spacing w:line="297" w:lineRule="auto" w:before="49"/>
        <w:ind w:leftChars="0" w:left="585" w:rightChars="0" w:right="1483" w:firstLineChars="0" w:firstLine="192"/>
        <w:rPr>
          <w:rFonts w:ascii="Times New Roman" w:hAnsi="Times New Roman" w:eastAsia="Times New Roman"/>
        </w:rPr>
        <w:topLinePunct/>
      </w:pPr>
      <w:r>
        <w:br w:type="column"/>
      </w:r>
      <w:r>
        <w:t>小麻谷</w:t>
      </w:r>
      <w:r>
        <w:rPr>
          <w:rFonts w:ascii="Times New Roman" w:hAnsi="Times New Roman" w:eastAsia="Times New Roman"/>
        </w:rPr>
        <w:t>×</w:t>
      </w:r>
      <w:r>
        <w:t>南</w:t>
      </w:r>
      <w:r>
        <w:rPr>
          <w:rFonts w:ascii="Times New Roman" w:hAnsi="Times New Roman" w:eastAsia="Times New Roman"/>
        </w:rPr>
        <w:t>34 Xiaomagu</w:t>
      </w:r>
      <w:r w:rsidR="001852F3">
        <w:rPr>
          <w:rFonts w:ascii="Times New Roman" w:hAnsi="Times New Roman" w:eastAsia="Times New Roman"/>
        </w:rPr>
        <w:t xml:space="preserve">×Nan34</w:t>
      </w:r>
    </w:p>
    <w:p w:rsidR="0018722C">
      <w:spacing w:beforeLines="0" w:before="0" w:afterLines="0" w:after="0" w:line="440" w:lineRule="auto"/>
      <w:pPr>
        <w:sectPr w:rsidR="00556256">
          <w:footerReference w:type="first" r:id="rId147"/>
          <w:footerReference w:type="default" r:id="rId148"/>
          <w:footerReference w:type="even" r:id="rId149"/>
          <w:headerReference w:type="first" r:id="rId150"/>
          <w:headerReference w:type="default" r:id="rId151"/>
          <w:headerReference w:type="even" r:id="rId152"/>
          <w:type w:val="continuous"/>
          <w:pgSz w:w="16840" w:h="11910" w:orient="landscape"/>
          <w:pgMar w:top="1418" w:right="1134" w:bottom="1134" w:left="1418" w:header="851" w:footer="907" w:gutter="0"/>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shape style="margin-left:66.503998pt;margin-top:-62.667274pt;width:411.58pt;height:114.86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959"/>
                    <w:gridCol w:w="1761"/>
                    <w:gridCol w:w="1808"/>
                    <w:gridCol w:w="1200"/>
                    <w:gridCol w:w="1088"/>
                    <w:gridCol w:w="1794"/>
                    <w:gridCol w:w="1741"/>
                    <w:gridCol w:w="1244"/>
                  </w:tblGrid>
                  <w:tr>
                    <w:trPr>
                      <w:trHeight w:val="620" w:hRule="atLeast"/>
                    </w:trPr>
                    <w:tc>
                      <w:tcPr>
                        <w:tcW w:w="2583" w:type="dxa"/>
                        <w:tcBorders>
                          <w:bottom w:val="single" w:sz="8" w:space="0" w:color="008000"/>
                        </w:tcBorders>
                      </w:tcPr>
                      <w:p w:rsidR="0018722C">
                        <w:pPr>
                          <w:widowControl w:val="0"/>
                          <w:snapToGrid w:val="1"/>
                          <w:spacing w:beforeLines="0" w:afterLines="0" w:lineRule="auto" w:line="240" w:after="0" w:before="24"/>
                          <w:ind w:firstLineChars="0" w:firstLine="0" w:rightChars="0" w:right="0" w:leftChars="0" w:left="220"/>
                          <w:jc w:val="left"/>
                          <w:autoSpaceDE w:val="0"/>
                          <w:autoSpaceDN w:val="0"/>
                          <w:tabs>
                            <w:tab w:pos="163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Generation</w:t>
                          <w:tab/>
                          <w:t>Altitude</w:t>
                        </w:r>
                      </w:p>
                    </w:tc>
                    <w:tc>
                      <w:tcPr>
                        <w:tcW w:w="959" w:type="dxa"/>
                        <w:tcBorders>
                          <w:top w:val="single" w:sz="8" w:space="0" w:color="008000"/>
                          <w:bottom w:val="single" w:sz="8" w:space="0" w:color="008000"/>
                        </w:tcBorders>
                      </w:tcPr>
                      <w:p w:rsidR="0018722C">
                        <w:pPr>
                          <w:widowControl w:val="0"/>
                          <w:snapToGrid w:val="1"/>
                          <w:spacing w:beforeLines="0" w:afterLines="0" w:before="0" w:after="0" w:line="260" w:lineRule="exact"/>
                          <w:ind w:firstLineChars="0" w:firstLine="0" w:leftChars="0" w:left="99" w:rightChars="0" w:right="19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w:t>
                        </w:r>
                      </w:p>
                      <w:p w:rsidR="0018722C">
                        <w:pPr>
                          <w:widowControl w:val="0"/>
                          <w:snapToGrid w:val="1"/>
                          <w:spacing w:beforeLines="0" w:afterLines="0" w:lineRule="auto" w:line="240" w:after="0" w:before="86"/>
                          <w:ind w:firstLineChars="0" w:firstLine="0" w:leftChars="0" w:left="99" w:rightChars="0" w:right="1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Sample</w:t>
                        </w:r>
                      </w:p>
                    </w:tc>
                    <w:tc>
                      <w:tcPr>
                        <w:tcW w:w="1761" w:type="dxa"/>
                        <w:tcBorders>
                          <w:top w:val="single" w:sz="8" w:space="0" w:color="008000"/>
                          <w:bottom w:val="single" w:sz="8" w:space="0" w:color="008000"/>
                        </w:tcBorders>
                      </w:tcPr>
                      <w:p w:rsidR="0018722C">
                        <w:pPr>
                          <w:widowControl w:val="0"/>
                          <w:snapToGrid w:val="1"/>
                          <w:spacing w:beforeLines="0" w:afterLines="0" w:before="0" w:after="0" w:line="260" w:lineRule="exact"/>
                          <w:ind w:firstLineChars="0" w:firstLine="0" w:leftChars="0" w:left="193" w:rightChars="0" w:right="30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期望比</w:t>
                        </w:r>
                      </w:p>
                      <w:p w:rsidR="0018722C">
                        <w:pPr>
                          <w:widowControl w:val="0"/>
                          <w:snapToGrid w:val="1"/>
                          <w:spacing w:beforeLines="0" w:afterLines="0" w:lineRule="auto" w:line="240" w:after="0" w:before="86"/>
                          <w:ind w:firstLineChars="0" w:firstLine="0" w:leftChars="0" w:left="193" w:rightChars="0" w:right="3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Expected ratio</w:t>
                        </w:r>
                      </w:p>
                    </w:tc>
                    <w:tc>
                      <w:tcPr>
                        <w:tcW w:w="1808" w:type="dxa"/>
                        <w:tcBorders>
                          <w:top w:val="single" w:sz="8" w:space="0" w:color="008000"/>
                          <w:bottom w:val="single" w:sz="8" w:space="0" w:color="008000"/>
                        </w:tcBorders>
                      </w:tcPr>
                      <w:p w:rsidR="0018722C">
                        <w:pPr>
                          <w:widowControl w:val="0"/>
                          <w:snapToGrid w:val="1"/>
                          <w:spacing w:beforeLines="0" w:afterLines="0" w:before="0" w:after="0" w:line="260" w:lineRule="exact"/>
                          <w:ind w:firstLineChars="0" w:firstLine="0" w:leftChars="0" w:left="302" w:rightChars="0" w:right="3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实际比</w:t>
                        </w:r>
                      </w:p>
                      <w:p w:rsidR="0018722C">
                        <w:pPr>
                          <w:widowControl w:val="0"/>
                          <w:snapToGrid w:val="1"/>
                          <w:spacing w:beforeLines="0" w:afterLines="0" w:lineRule="auto" w:line="240" w:after="0" w:before="86"/>
                          <w:ind w:firstLineChars="0" w:firstLine="0" w:leftChars="0" w:left="30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Actual ratio</w:t>
                        </w:r>
                      </w:p>
                    </w:tc>
                    <w:tc>
                      <w:tcPr>
                        <w:tcW w:w="1200" w:type="dxa"/>
                        <w:tcBorders>
                          <w:top w:val="single" w:sz="8" w:space="0" w:color="008000"/>
                          <w:bottom w:val="single" w:sz="8" w:space="0" w:color="008000"/>
                        </w:tcBorders>
                      </w:tcPr>
                      <w:p w:rsidR="0018722C">
                        <w:pPr>
                          <w:widowControl w:val="0"/>
                          <w:snapToGrid w:val="1"/>
                          <w:spacing w:beforeLines="0" w:afterLines="0" w:before="0" w:after="0" w:line="260" w:lineRule="exact"/>
                          <w:ind w:rightChars="0" w:right="0" w:leftChars="0" w:left="321" w:firstLineChars="0" w:firstLine="2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卡方值</w:t>
                        </w:r>
                      </w:p>
                      <w:p w:rsidR="0018722C">
                        <w:pPr>
                          <w:widowControl w:val="0"/>
                          <w:snapToGrid w:val="1"/>
                          <w:spacing w:beforeLines="0" w:afterLines="0" w:lineRule="auto" w:line="240" w:after="0" w:before="51"/>
                          <w:ind w:firstLineChars="0" w:firstLine="0" w:rightChars="0" w:right="0" w:leftChars="0" w:left="32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χ</w:t>
                        </w:r>
                        <w:r>
                          <w:rPr>
                            <w:kern w:val="2"/>
                            <w:szCs w:val="22"/>
                            <w:rFonts w:cstheme="minorBidi" w:ascii="Times New Roman" w:hAnsi="Times New Roman" w:eastAsia="Times New Roman" w:cs="Times New Roman"/>
                            <w:position w:val="10"/>
                            <w:sz w:val="14"/>
                          </w:rPr>
                          <w:t>2 </w:t>
                        </w:r>
                        <w:r>
                          <w:rPr>
                            <w:kern w:val="2"/>
                            <w:szCs w:val="22"/>
                            <w:rFonts w:cstheme="minorBidi" w:ascii="Times New Roman" w:hAnsi="Times New Roman" w:eastAsia="Times New Roman" w:cs="Times New Roman"/>
                            <w:sz w:val="21"/>
                          </w:rPr>
                          <w:t>value</w:t>
                        </w:r>
                      </w:p>
                    </w:tc>
                    <w:tc>
                      <w:tcPr>
                        <w:tcW w:w="1088" w:type="dxa"/>
                        <w:tcBorders>
                          <w:top w:val="single" w:sz="8" w:space="0" w:color="008000"/>
                          <w:bottom w:val="single" w:sz="8" w:space="0" w:color="008000"/>
                        </w:tcBorders>
                      </w:tcPr>
                      <w:p w:rsidR="0018722C">
                        <w:pPr>
                          <w:widowControl w:val="0"/>
                          <w:snapToGrid w:val="1"/>
                          <w:spacing w:beforeLines="0" w:afterLines="0" w:before="0" w:after="0" w:line="260" w:lineRule="exact"/>
                          <w:ind w:firstLineChars="0" w:firstLine="0" w:leftChars="0" w:left="181" w:rightChars="0" w:right="23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w:t>
                        </w:r>
                      </w:p>
                      <w:p w:rsidR="0018722C">
                        <w:pPr>
                          <w:widowControl w:val="0"/>
                          <w:snapToGrid w:val="1"/>
                          <w:spacing w:beforeLines="0" w:afterLines="0" w:lineRule="auto" w:line="240" w:after="0" w:before="86"/>
                          <w:ind w:firstLineChars="0" w:firstLine="0" w:leftChars="0" w:left="181" w:rightChars="0" w:right="2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Sample</w:t>
                        </w:r>
                      </w:p>
                    </w:tc>
                    <w:tc>
                      <w:tcPr>
                        <w:tcW w:w="1794" w:type="dxa"/>
                        <w:tcBorders>
                          <w:top w:val="single" w:sz="8" w:space="0" w:color="008000"/>
                          <w:bottom w:val="single" w:sz="8" w:space="0" w:color="008000"/>
                        </w:tcBorders>
                      </w:tcPr>
                      <w:p w:rsidR="0018722C">
                        <w:pPr>
                          <w:widowControl w:val="0"/>
                          <w:snapToGrid w:val="1"/>
                          <w:spacing w:beforeLines="0" w:afterLines="0" w:before="0" w:after="0" w:line="260" w:lineRule="exact"/>
                          <w:ind w:firstLineChars="0" w:firstLine="0" w:leftChars="0" w:left="242" w:rightChars="0" w:right="29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期望比</w:t>
                        </w:r>
                      </w:p>
                      <w:p w:rsidR="0018722C">
                        <w:pPr>
                          <w:widowControl w:val="0"/>
                          <w:snapToGrid w:val="1"/>
                          <w:spacing w:beforeLines="0" w:afterLines="0" w:lineRule="auto" w:line="240" w:after="0" w:before="86"/>
                          <w:ind w:firstLineChars="0" w:firstLine="0" w:leftChars="0" w:left="242" w:rightChars="0" w:right="2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Expected ratio</w:t>
                        </w:r>
                      </w:p>
                    </w:tc>
                    <w:tc>
                      <w:tcPr>
                        <w:tcW w:w="1741" w:type="dxa"/>
                        <w:tcBorders>
                          <w:top w:val="single" w:sz="8" w:space="0" w:color="008000"/>
                          <w:bottom w:val="single" w:sz="8" w:space="0" w:color="008000"/>
                        </w:tcBorders>
                      </w:tcPr>
                      <w:p w:rsidR="0018722C">
                        <w:pPr>
                          <w:widowControl w:val="0"/>
                          <w:snapToGrid w:val="1"/>
                          <w:spacing w:beforeLines="0" w:afterLines="0" w:before="0" w:after="0" w:line="260" w:lineRule="exact"/>
                          <w:ind w:firstLineChars="0" w:firstLine="0" w:leftChars="0" w:left="298" w:rightChars="0" w:right="24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实际比</w:t>
                        </w:r>
                      </w:p>
                      <w:p w:rsidR="0018722C">
                        <w:pPr>
                          <w:widowControl w:val="0"/>
                          <w:snapToGrid w:val="1"/>
                          <w:spacing w:beforeLines="0" w:afterLines="0" w:lineRule="auto" w:line="240" w:after="0" w:before="86"/>
                          <w:ind w:firstLineChars="0" w:firstLine="0" w:leftChars="0" w:left="298" w:rightChars="0" w:right="2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Actual ratio</w:t>
                        </w:r>
                      </w:p>
                    </w:tc>
                    <w:tc>
                      <w:tcPr>
                        <w:tcW w:w="1244" w:type="dxa"/>
                        <w:tcBorders>
                          <w:top w:val="single" w:sz="8" w:space="0" w:color="008000"/>
                          <w:bottom w:val="single" w:sz="8" w:space="0" w:color="008000"/>
                        </w:tcBorders>
                      </w:tcPr>
                      <w:p w:rsidR="0018722C">
                        <w:pPr>
                          <w:widowControl w:val="0"/>
                          <w:snapToGrid w:val="1"/>
                          <w:spacing w:beforeLines="0" w:afterLines="0" w:before="0" w:after="0" w:line="260" w:lineRule="exact"/>
                          <w:ind w:rightChars="0" w:right="0" w:leftChars="0" w:left="269" w:firstLineChars="0" w:firstLine="2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卡方值</w:t>
                        </w:r>
                      </w:p>
                      <w:p w:rsidR="0018722C">
                        <w:pPr>
                          <w:widowControl w:val="0"/>
                          <w:snapToGrid w:val="1"/>
                          <w:spacing w:beforeLines="0" w:afterLines="0" w:lineRule="auto" w:line="240" w:after="0" w:before="51"/>
                          <w:ind w:firstLineChars="0" w:firstLine="0" w:rightChars="0" w:right="0" w:leftChars="0" w:left="2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χ</w:t>
                        </w:r>
                        <w:r>
                          <w:rPr>
                            <w:kern w:val="2"/>
                            <w:szCs w:val="22"/>
                            <w:rFonts w:cstheme="minorBidi" w:ascii="Times New Roman" w:hAnsi="Times New Roman" w:eastAsia="Times New Roman" w:cs="Times New Roman"/>
                            <w:position w:val="10"/>
                            <w:sz w:val="14"/>
                          </w:rPr>
                          <w:t>2 </w:t>
                        </w:r>
                        <w:r>
                          <w:rPr>
                            <w:kern w:val="2"/>
                            <w:szCs w:val="22"/>
                            <w:rFonts w:cstheme="minorBidi" w:ascii="Times New Roman" w:hAnsi="Times New Roman" w:eastAsia="Times New Roman" w:cs="Times New Roman"/>
                            <w:sz w:val="21"/>
                          </w:rPr>
                          <w:t>value</w:t>
                        </w:r>
                      </w:p>
                    </w:tc>
                  </w:tr>
                  <w:tr>
                    <w:trPr>
                      <w:trHeight w:val="400" w:hRule="atLeast"/>
                    </w:trPr>
                    <w:tc>
                      <w:tcPr>
                        <w:tcW w:w="2583" w:type="dxa"/>
                        <w:tcBorders>
                          <w:top w:val="single" w:sz="8" w:space="0" w:color="008000"/>
                        </w:tcBorders>
                      </w:tcPr>
                      <w:p w:rsidR="0018722C">
                        <w:pPr>
                          <w:widowControl w:val="0"/>
                          <w:snapToGrid w:val="1"/>
                          <w:spacing w:beforeLines="0" w:afterLines="0" w:lineRule="auto" w:line="240" w:after="0" w:before="82"/>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959" w:type="dxa"/>
                        <w:tcBorders>
                          <w:top w:val="single" w:sz="8" w:space="0" w:color="008000"/>
                        </w:tcBorders>
                      </w:tcPr>
                      <w:p w:rsidR="0018722C">
                        <w:pPr>
                          <w:widowControl w:val="0"/>
                          <w:snapToGrid w:val="1"/>
                          <w:spacing w:beforeLines="0" w:afterLines="0" w:lineRule="auto" w:line="240" w:after="0" w:before="82"/>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w:t>
                        </w:r>
                      </w:p>
                    </w:tc>
                    <w:tc>
                      <w:tcPr>
                        <w:tcW w:w="1761" w:type="dxa"/>
                        <w:tcBorders>
                          <w:top w:val="single" w:sz="8" w:space="0" w:color="008000"/>
                        </w:tcBorders>
                      </w:tcPr>
                      <w:p w:rsidR="0018722C">
                        <w:pPr>
                          <w:widowControl w:val="0"/>
                          <w:snapToGrid w:val="1"/>
                          <w:spacing w:beforeLines="0" w:afterLines="0" w:lineRule="auto" w:line="240" w:after="0" w:before="33"/>
                          <w:ind w:firstLineChars="0" w:firstLine="0" w:rightChars="0" w:right="0" w:leftChars="0" w:left="4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808" w:type="dxa"/>
                        <w:tcBorders>
                          <w:top w:val="single" w:sz="8" w:space="0" w:color="008000"/>
                        </w:tcBorders>
                      </w:tcPr>
                      <w:p w:rsidR="0018722C">
                        <w:pPr>
                          <w:widowControl w:val="0"/>
                          <w:snapToGrid w:val="1"/>
                          <w:spacing w:beforeLines="0" w:afterLines="0" w:lineRule="auto" w:line="240" w:after="0" w:before="33"/>
                          <w:ind w:firstLineChars="0" w:firstLine="0" w:leftChars="0" w:left="31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w:t>
                        </w:r>
                      </w:p>
                    </w:tc>
                    <w:tc>
                      <w:tcPr>
                        <w:tcW w:w="1200" w:type="dxa"/>
                        <w:tcBorders>
                          <w:top w:val="single" w:sz="8" w:space="0" w:color="008000"/>
                        </w:tcBorders>
                      </w:tcPr>
                      <w:p w:rsidR="0018722C">
                        <w:pPr>
                          <w:widowControl w:val="0"/>
                          <w:snapToGrid w:val="1"/>
                          <w:spacing w:beforeLines="0" w:afterLines="0" w:lineRule="auto" w:line="240" w:after="0" w:before="82"/>
                          <w:ind w:firstLineChars="0" w:firstLine="0" w:leftChars="0" w:left="0" w:rightChars="0" w:right="25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1088" w:type="dxa"/>
                        <w:tcBorders>
                          <w:top w:val="single" w:sz="8" w:space="0" w:color="008000"/>
                        </w:tcBorders>
                      </w:tcPr>
                      <w:p w:rsidR="0018722C">
                        <w:pPr>
                          <w:widowControl w:val="0"/>
                          <w:snapToGrid w:val="1"/>
                          <w:spacing w:beforeLines="0" w:afterLines="0" w:lineRule="auto" w:line="240" w:after="0" w:before="82"/>
                          <w:ind w:firstLineChars="0" w:firstLine="0" w:rightChars="0" w:right="0" w:leftChars="0" w:left="4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w:t>
                        </w:r>
                      </w:p>
                    </w:tc>
                    <w:tc>
                      <w:tcPr>
                        <w:tcW w:w="1794" w:type="dxa"/>
                        <w:tcBorders>
                          <w:top w:val="single" w:sz="8" w:space="0" w:color="008000"/>
                        </w:tcBorders>
                      </w:tcPr>
                      <w:p w:rsidR="0018722C">
                        <w:pPr>
                          <w:widowControl w:val="0"/>
                          <w:snapToGrid w:val="1"/>
                          <w:spacing w:beforeLines="0" w:afterLines="0" w:lineRule="auto" w:line="240" w:after="0" w:before="33"/>
                          <w:ind w:firstLineChars="0" w:firstLine="0" w:rightChars="0" w:right="0" w:leftChars="0" w:left="5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741" w:type="dxa"/>
                        <w:tcBorders>
                          <w:top w:val="single" w:sz="8" w:space="0" w:color="008000"/>
                        </w:tcBorders>
                      </w:tcPr>
                      <w:p w:rsidR="0018722C">
                        <w:pPr>
                          <w:widowControl w:val="0"/>
                          <w:snapToGrid w:val="1"/>
                          <w:spacing w:beforeLines="0" w:afterLines="0" w:lineRule="auto" w:line="240" w:after="0" w:before="33"/>
                          <w:ind w:firstLineChars="0" w:firstLine="0" w:leftChars="0" w:left="299" w:rightChars="0" w:right="2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1.4</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1.44</w:t>
                        </w:r>
                      </w:p>
                    </w:tc>
                    <w:tc>
                      <w:tcPr>
                        <w:tcW w:w="1244" w:type="dxa"/>
                        <w:tcBorders>
                          <w:top w:val="single" w:sz="8" w:space="0" w:color="008000"/>
                        </w:tcBorders>
                      </w:tcPr>
                      <w:p w:rsidR="0018722C">
                        <w:pPr>
                          <w:widowControl w:val="0"/>
                          <w:snapToGrid w:val="1"/>
                          <w:spacing w:beforeLines="0" w:afterLines="0" w:lineRule="auto" w:line="240" w:after="0" w:before="82"/>
                          <w:ind w:firstLineChars="0" w:firstLine="0" w:leftChars="0" w:left="245"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w:t>
                        </w:r>
                      </w:p>
                    </w:tc>
                  </w:tr>
                  <w:tr>
                    <w:trPr>
                      <w:trHeight w:val="400" w:hRule="atLeast"/>
                    </w:trPr>
                    <w:tc>
                      <w:tcPr>
                        <w:tcW w:w="2583" w:type="dxa"/>
                      </w:tcPr>
                      <w:p w:rsidR="0018722C">
                        <w:pPr>
                          <w:widowControl w:val="0"/>
                          <w:snapToGrid w:val="1"/>
                          <w:spacing w:beforeLines="0" w:afterLines="0" w:lineRule="auto" w:line="240" w:after="0" w:before="79"/>
                          <w:ind w:firstLineChars="0" w:firstLine="0" w:leftChars="0" w:left="0" w:rightChars="0" w:right="3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959" w:type="dxa"/>
                      </w:tcPr>
                      <w:p w:rsidR="0018722C">
                        <w:pPr>
                          <w:widowControl w:val="0"/>
                          <w:snapToGrid w:val="1"/>
                          <w:spacing w:beforeLines="0" w:afterLines="0" w:lineRule="auto" w:line="240" w:after="0" w:before="79"/>
                          <w:ind w:firstLineChars="0" w:firstLine="0" w:rightChars="0" w:right="0" w:leftChars="0" w:left="3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w:t>
                        </w:r>
                      </w:p>
                    </w:tc>
                    <w:tc>
                      <w:tcPr>
                        <w:tcW w:w="1761" w:type="dxa"/>
                      </w:tcPr>
                      <w:p w:rsidR="0018722C">
                        <w:pPr>
                          <w:widowControl w:val="0"/>
                          <w:snapToGrid w:val="1"/>
                          <w:spacing w:beforeLines="0" w:afterLines="0" w:lineRule="auto" w:line="240" w:after="0" w:before="30"/>
                          <w:ind w:firstLineChars="0" w:firstLine="0" w:rightChars="0" w:right="0" w:leftChars="0" w:left="4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808" w:type="dxa"/>
                      </w:tcPr>
                      <w:p w:rsidR="0018722C">
                        <w:pPr>
                          <w:widowControl w:val="0"/>
                          <w:snapToGrid w:val="1"/>
                          <w:spacing w:beforeLines="0" w:afterLines="0" w:lineRule="auto" w:line="240" w:after="0" w:before="30"/>
                          <w:ind w:firstLineChars="0" w:firstLine="0" w:leftChars="0" w:left="31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0.02</w:t>
                        </w:r>
                      </w:p>
                    </w:tc>
                    <w:tc>
                      <w:tcPr>
                        <w:tcW w:w="1200" w:type="dxa"/>
                      </w:tcPr>
                      <w:p w:rsidR="0018722C">
                        <w:pPr>
                          <w:widowControl w:val="0"/>
                          <w:snapToGrid w:val="1"/>
                          <w:spacing w:beforeLines="0" w:afterLines="0" w:lineRule="auto" w:line="240" w:after="0" w:before="79"/>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48.69**</w:t>
                        </w:r>
                      </w:p>
                    </w:tc>
                    <w:tc>
                      <w:tcPr>
                        <w:tcW w:w="1088" w:type="dxa"/>
                      </w:tcPr>
                      <w:p w:rsidR="0018722C">
                        <w:pPr>
                          <w:widowControl w:val="0"/>
                          <w:snapToGrid w:val="1"/>
                          <w:spacing w:beforeLines="0" w:afterLines="0" w:lineRule="auto" w:line="240" w:after="0" w:before="79"/>
                          <w:ind w:firstLineChars="0" w:firstLine="0" w:rightChars="0" w:right="0" w:leftChars="0" w:left="3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w:t>
                        </w:r>
                      </w:p>
                    </w:tc>
                    <w:tc>
                      <w:tcPr>
                        <w:tcW w:w="1794" w:type="dxa"/>
                      </w:tcPr>
                      <w:p w:rsidR="0018722C">
                        <w:pPr>
                          <w:widowControl w:val="0"/>
                          <w:snapToGrid w:val="1"/>
                          <w:spacing w:beforeLines="0" w:afterLines="0" w:lineRule="auto" w:line="240" w:after="0" w:before="30"/>
                          <w:ind w:firstLineChars="0" w:firstLine="0" w:rightChars="0" w:right="0" w:leftChars="0" w:left="5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741" w:type="dxa"/>
                      </w:tcPr>
                      <w:p w:rsidR="0018722C">
                        <w:pPr>
                          <w:widowControl w:val="0"/>
                          <w:snapToGrid w:val="1"/>
                          <w:spacing w:beforeLines="0" w:afterLines="0" w:lineRule="auto" w:line="240" w:after="0" w:before="30"/>
                          <w:ind w:firstLineChars="0" w:firstLine="0" w:leftChars="0" w:left="299" w:rightChars="0" w:right="2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0.8</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w:t>
                        </w:r>
                      </w:p>
                    </w:tc>
                    <w:tc>
                      <w:tcPr>
                        <w:tcW w:w="1244" w:type="dxa"/>
                      </w:tcPr>
                      <w:p w:rsidR="0018722C">
                        <w:pPr>
                          <w:widowControl w:val="0"/>
                          <w:snapToGrid w:val="1"/>
                          <w:spacing w:beforeLines="0" w:afterLines="0" w:lineRule="auto" w:line="240" w:after="0" w:before="79"/>
                          <w:ind w:firstLineChars="0" w:firstLine="0" w:leftChars="0" w:left="245"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5.49</w:t>
                        </w:r>
                      </w:p>
                    </w:tc>
                  </w:tr>
                  <w:tr>
                    <w:trPr>
                      <w:trHeight w:val="400" w:hRule="atLeast"/>
                    </w:trPr>
                    <w:tc>
                      <w:tcPr>
                        <w:tcW w:w="2583" w:type="dxa"/>
                      </w:tcPr>
                      <w:p w:rsidR="0018722C">
                        <w:pPr>
                          <w:widowControl w:val="0"/>
                          <w:snapToGrid w:val="1"/>
                          <w:spacing w:beforeLines="0" w:afterLines="0" w:lineRule="auto" w:line="240" w:after="0" w:before="77"/>
                          <w:ind w:firstLineChars="0" w:firstLine="0" w:leftChars="0" w:left="0" w:rightChars="0" w:right="3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959" w:type="dxa"/>
                      </w:tcPr>
                      <w:p w:rsidR="0018722C">
                        <w:pPr>
                          <w:widowControl w:val="0"/>
                          <w:snapToGrid w:val="1"/>
                          <w:spacing w:beforeLines="0" w:afterLines="0" w:lineRule="auto" w:line="240" w:after="0" w:before="77"/>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w:t>
                        </w:r>
                      </w:p>
                    </w:tc>
                    <w:tc>
                      <w:tcPr>
                        <w:tcW w:w="1761" w:type="dxa"/>
                      </w:tcPr>
                      <w:p w:rsidR="0018722C">
                        <w:pPr>
                          <w:widowControl w:val="0"/>
                          <w:snapToGrid w:val="1"/>
                          <w:spacing w:beforeLines="0" w:afterLines="0" w:lineRule="auto" w:line="240" w:after="0" w:before="27"/>
                          <w:ind w:firstLineChars="0" w:firstLine="0" w:rightChars="0" w:right="0" w:leftChars="0" w:left="4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808" w:type="dxa"/>
                      </w:tcPr>
                      <w:p w:rsidR="0018722C">
                        <w:pPr>
                          <w:widowControl w:val="0"/>
                          <w:snapToGrid w:val="1"/>
                          <w:spacing w:beforeLines="0" w:afterLines="0" w:lineRule="auto" w:line="240" w:after="0" w:before="27"/>
                          <w:ind w:firstLineChars="0" w:firstLine="0" w:leftChars="0" w:left="31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0.4</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0.03</w:t>
                        </w:r>
                      </w:p>
                    </w:tc>
                    <w:tc>
                      <w:tcPr>
                        <w:tcW w:w="1200" w:type="dxa"/>
                      </w:tcPr>
                      <w:p w:rsidR="0018722C">
                        <w:pPr>
                          <w:widowControl w:val="0"/>
                          <w:snapToGrid w:val="1"/>
                          <w:spacing w:beforeLines="0" w:afterLines="0" w:lineRule="auto" w:line="240" w:after="0" w:before="7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69.66**</w:t>
                        </w:r>
                      </w:p>
                    </w:tc>
                    <w:tc>
                      <w:tcPr>
                        <w:tcW w:w="1088" w:type="dxa"/>
                      </w:tcPr>
                      <w:p w:rsidR="0018722C">
                        <w:pPr>
                          <w:widowControl w:val="0"/>
                          <w:snapToGrid w:val="1"/>
                          <w:spacing w:beforeLines="0" w:afterLines="0" w:lineRule="auto" w:line="240" w:after="0" w:before="77"/>
                          <w:ind w:firstLineChars="0" w:firstLine="0" w:rightChars="0" w:right="0" w:leftChars="0" w:left="3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w:t>
                        </w:r>
                      </w:p>
                    </w:tc>
                    <w:tc>
                      <w:tcPr>
                        <w:tcW w:w="1794" w:type="dxa"/>
                      </w:tcPr>
                      <w:p w:rsidR="0018722C">
                        <w:pPr>
                          <w:widowControl w:val="0"/>
                          <w:snapToGrid w:val="1"/>
                          <w:spacing w:beforeLines="0" w:afterLines="0" w:lineRule="auto" w:line="240" w:after="0" w:before="27"/>
                          <w:ind w:firstLineChars="0" w:firstLine="0" w:rightChars="0" w:right="0" w:leftChars="0" w:left="5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741" w:type="dxa"/>
                      </w:tcPr>
                      <w:p w:rsidR="0018722C">
                        <w:pPr>
                          <w:widowControl w:val="0"/>
                          <w:snapToGrid w:val="1"/>
                          <w:spacing w:beforeLines="0" w:afterLines="0" w:lineRule="auto" w:line="240" w:after="0" w:before="27"/>
                          <w:ind w:firstLineChars="0" w:firstLine="0" w:leftChars="0" w:left="299" w:rightChars="0" w:right="2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0.35</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w:t>
                        </w:r>
                      </w:p>
                    </w:tc>
                    <w:tc>
                      <w:tcPr>
                        <w:tcW w:w="1244" w:type="dxa"/>
                      </w:tcPr>
                      <w:p w:rsidR="0018722C">
                        <w:pPr>
                          <w:widowControl w:val="0"/>
                          <w:snapToGrid w:val="1"/>
                          <w:spacing w:beforeLines="0" w:afterLines="0" w:lineRule="auto" w:line="240" w:after="0" w:before="77"/>
                          <w:ind w:firstLineChars="0" w:firstLine="0" w:leftChars="0" w:left="245" w:rightChars="0" w:right="2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20.47**</w:t>
                        </w:r>
                      </w:p>
                    </w:tc>
                  </w:tr>
                  <w:tr>
                    <w:trPr>
                      <w:trHeight w:val="400" w:hRule="atLeast"/>
                    </w:trPr>
                    <w:tc>
                      <w:tcPr>
                        <w:tcW w:w="2583" w:type="dxa"/>
                      </w:tcPr>
                      <w:p w:rsidR="0018722C">
                        <w:pPr>
                          <w:widowControl w:val="0"/>
                          <w:snapToGrid w:val="1"/>
                          <w:spacing w:beforeLines="0" w:afterLines="0" w:lineRule="auto" w:line="240" w:after="0" w:before="77"/>
                          <w:ind w:firstLineChars="0" w:firstLine="0" w:leftChars="0" w:left="0" w:rightChars="0" w:right="3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959" w:type="dxa"/>
                      </w:tcPr>
                      <w:p w:rsidR="0018722C">
                        <w:pPr>
                          <w:widowControl w:val="0"/>
                          <w:snapToGrid w:val="1"/>
                          <w:spacing w:beforeLines="0" w:afterLines="0" w:lineRule="auto" w:line="240" w:after="0" w:before="77"/>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w:t>
                        </w:r>
                      </w:p>
                    </w:tc>
                    <w:tc>
                      <w:tcPr>
                        <w:tcW w:w="1761" w:type="dxa"/>
                      </w:tcPr>
                      <w:p w:rsidR="0018722C">
                        <w:pPr>
                          <w:widowControl w:val="0"/>
                          <w:snapToGrid w:val="1"/>
                          <w:spacing w:beforeLines="0" w:afterLines="0" w:lineRule="auto" w:line="240" w:after="0" w:before="27"/>
                          <w:ind w:firstLineChars="0" w:firstLine="0" w:rightChars="0" w:right="0" w:leftChars="0" w:left="4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808" w:type="dxa"/>
                      </w:tcPr>
                      <w:p w:rsidR="0018722C">
                        <w:pPr>
                          <w:widowControl w:val="0"/>
                          <w:snapToGrid w:val="1"/>
                          <w:spacing w:beforeLines="0" w:afterLines="0" w:lineRule="auto" w:line="240" w:after="0" w:before="27"/>
                          <w:ind w:firstLineChars="0" w:firstLine="0" w:leftChars="0" w:left="31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w:t>
                        </w:r>
                      </w:p>
                    </w:tc>
                    <w:tc>
                      <w:tcPr>
                        <w:tcW w:w="1200" w:type="dxa"/>
                      </w:tcPr>
                      <w:p w:rsidR="0018722C">
                        <w:pPr>
                          <w:widowControl w:val="0"/>
                          <w:snapToGrid w:val="1"/>
                          <w:spacing w:beforeLines="0" w:afterLines="0" w:lineRule="auto" w:line="240" w:after="0" w:before="77"/>
                          <w:ind w:firstLineChars="0" w:firstLine="0" w:leftChars="0" w:left="0" w:rightChars="0" w:right="25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69.2**</w:t>
                        </w:r>
                      </w:p>
                    </w:tc>
                    <w:tc>
                      <w:tcPr>
                        <w:tcW w:w="1088" w:type="dxa"/>
                      </w:tcPr>
                      <w:p w:rsidR="0018722C">
                        <w:pPr>
                          <w:widowControl w:val="0"/>
                          <w:snapToGrid w:val="1"/>
                          <w:spacing w:beforeLines="0" w:afterLines="0" w:lineRule="auto" w:line="240" w:after="0" w:before="77"/>
                          <w:ind w:firstLineChars="0" w:firstLine="0" w:rightChars="0" w:right="0" w:leftChars="0" w:left="3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w:t>
                        </w:r>
                      </w:p>
                    </w:tc>
                    <w:tc>
                      <w:tcPr>
                        <w:tcW w:w="1794" w:type="dxa"/>
                      </w:tcPr>
                      <w:p w:rsidR="0018722C">
                        <w:pPr>
                          <w:widowControl w:val="0"/>
                          <w:snapToGrid w:val="1"/>
                          <w:spacing w:beforeLines="0" w:afterLines="0" w:lineRule="auto" w:line="240" w:after="0" w:before="27"/>
                          <w:ind w:firstLineChars="0" w:firstLine="0" w:rightChars="0" w:right="0" w:leftChars="0" w:left="5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741" w:type="dxa"/>
                      </w:tcPr>
                      <w:p w:rsidR="0018722C">
                        <w:pPr>
                          <w:widowControl w:val="0"/>
                          <w:snapToGrid w:val="1"/>
                          <w:spacing w:beforeLines="0" w:afterLines="0" w:lineRule="auto" w:line="240" w:after="0" w:before="27"/>
                          <w:ind w:firstLineChars="0" w:firstLine="0" w:leftChars="0" w:left="299"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w:t>
                        </w:r>
                      </w:p>
                    </w:tc>
                    <w:tc>
                      <w:tcPr>
                        <w:tcW w:w="1244" w:type="dxa"/>
                      </w:tcPr>
                      <w:p w:rsidR="0018722C">
                        <w:pPr>
                          <w:widowControl w:val="0"/>
                          <w:snapToGrid w:val="1"/>
                          <w:spacing w:beforeLines="0" w:afterLines="0" w:lineRule="auto" w:line="240" w:after="0" w:before="77"/>
                          <w:ind w:firstLineChars="0" w:firstLine="0" w:leftChars="0" w:left="245"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w:t>
                        </w:r>
                      </w:p>
                    </w:tc>
                  </w:tr>
                  <w:tr>
                    <w:trPr>
                      <w:trHeight w:val="400" w:hRule="atLeast"/>
                    </w:trPr>
                    <w:tc>
                      <w:tcPr>
                        <w:tcW w:w="2583" w:type="dxa"/>
                      </w:tcPr>
                      <w:p w:rsidR="0018722C">
                        <w:pPr>
                          <w:widowControl w:val="0"/>
                          <w:snapToGrid w:val="1"/>
                          <w:spacing w:beforeLines="0" w:afterLines="0" w:lineRule="auto" w:line="240" w:after="0" w:before="79"/>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959" w:type="dxa"/>
                      </w:tcPr>
                      <w:p w:rsidR="0018722C">
                        <w:pPr>
                          <w:widowControl w:val="0"/>
                          <w:snapToGrid w:val="1"/>
                          <w:spacing w:beforeLines="0" w:afterLines="0" w:lineRule="auto" w:line="240" w:after="0" w:before="79"/>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w:t>
                        </w:r>
                      </w:p>
                    </w:tc>
                    <w:tc>
                      <w:tcPr>
                        <w:tcW w:w="1761" w:type="dxa"/>
                      </w:tcPr>
                      <w:p w:rsidR="0018722C">
                        <w:pPr>
                          <w:widowControl w:val="0"/>
                          <w:snapToGrid w:val="1"/>
                          <w:spacing w:beforeLines="0" w:afterLines="0" w:lineRule="auto" w:line="240" w:after="0" w:before="30"/>
                          <w:ind w:firstLineChars="0" w:firstLine="0" w:rightChars="0" w:right="0" w:leftChars="0" w:left="4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808" w:type="dxa"/>
                      </w:tcPr>
                      <w:p w:rsidR="0018722C">
                        <w:pPr>
                          <w:widowControl w:val="0"/>
                          <w:snapToGrid w:val="1"/>
                          <w:spacing w:beforeLines="0" w:afterLines="0" w:lineRule="auto" w:line="240" w:after="0" w:before="30"/>
                          <w:ind w:firstLineChars="0" w:firstLine="0" w:leftChars="0" w:left="31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0.03</w:t>
                        </w:r>
                      </w:p>
                    </w:tc>
                    <w:tc>
                      <w:tcPr>
                        <w:tcW w:w="1200" w:type="dxa"/>
                      </w:tcPr>
                      <w:p w:rsidR="0018722C">
                        <w:pPr>
                          <w:widowControl w:val="0"/>
                          <w:snapToGrid w:val="1"/>
                          <w:spacing w:beforeLines="0" w:afterLines="0" w:lineRule="auto" w:line="240" w:after="0" w:before="79"/>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81.37**</w:t>
                        </w:r>
                      </w:p>
                    </w:tc>
                    <w:tc>
                      <w:tcPr>
                        <w:tcW w:w="1088" w:type="dxa"/>
                      </w:tcPr>
                      <w:p w:rsidR="0018722C">
                        <w:pPr>
                          <w:widowControl w:val="0"/>
                          <w:snapToGrid w:val="1"/>
                          <w:spacing w:beforeLines="0" w:afterLines="0" w:lineRule="auto" w:line="240" w:after="0" w:before="79"/>
                          <w:ind w:firstLineChars="0" w:firstLine="0" w:rightChars="0" w:right="0" w:leftChars="0" w:left="3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w:t>
                        </w:r>
                      </w:p>
                    </w:tc>
                    <w:tc>
                      <w:tcPr>
                        <w:tcW w:w="1794" w:type="dxa"/>
                      </w:tcPr>
                      <w:p w:rsidR="0018722C">
                        <w:pPr>
                          <w:widowControl w:val="0"/>
                          <w:snapToGrid w:val="1"/>
                          <w:spacing w:beforeLines="0" w:afterLines="0" w:lineRule="auto" w:line="240" w:after="0" w:before="30"/>
                          <w:ind w:firstLineChars="0" w:firstLine="0" w:rightChars="0" w:right="0" w:leftChars="0" w:left="5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741" w:type="dxa"/>
                      </w:tcPr>
                      <w:p w:rsidR="0018722C">
                        <w:pPr>
                          <w:widowControl w:val="0"/>
                          <w:snapToGrid w:val="1"/>
                          <w:spacing w:beforeLines="0" w:afterLines="0" w:lineRule="auto" w:line="240" w:after="0" w:before="30"/>
                          <w:ind w:firstLineChars="0" w:firstLine="0" w:leftChars="0" w:left="299" w:rightChars="0" w:right="2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w:t>
                        </w:r>
                      </w:p>
                    </w:tc>
                    <w:tc>
                      <w:tcPr>
                        <w:tcW w:w="1244" w:type="dxa"/>
                      </w:tcPr>
                      <w:p w:rsidR="0018722C">
                        <w:pPr>
                          <w:widowControl w:val="0"/>
                          <w:snapToGrid w:val="1"/>
                          <w:spacing w:beforeLines="0" w:afterLines="0" w:lineRule="auto" w:line="240" w:after="0" w:before="79"/>
                          <w:ind w:firstLineChars="0" w:firstLine="0" w:leftChars="0" w:left="245" w:rightChars="0" w:right="2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21.78**</w:t>
                        </w:r>
                      </w:p>
                    </w:tc>
                  </w:tr>
                  <w:tr>
                    <w:trPr>
                      <w:trHeight w:val="400" w:hRule="atLeast"/>
                    </w:trPr>
                    <w:tc>
                      <w:tcPr>
                        <w:tcW w:w="2583" w:type="dxa"/>
                      </w:tcPr>
                      <w:p w:rsidR="0018722C">
                        <w:pPr>
                          <w:widowControl w:val="0"/>
                          <w:snapToGrid w:val="1"/>
                          <w:spacing w:beforeLines="0" w:afterLines="0" w:lineRule="auto" w:line="240" w:after="0" w:before="77"/>
                          <w:ind w:firstLineChars="0" w:firstLine="0" w:leftChars="0" w:left="0" w:rightChars="0" w:right="3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959" w:type="dxa"/>
                      </w:tcPr>
                      <w:p w:rsidR="0018722C">
                        <w:pPr>
                          <w:widowControl w:val="0"/>
                          <w:snapToGrid w:val="1"/>
                          <w:spacing w:beforeLines="0" w:afterLines="0" w:lineRule="auto" w:line="240" w:after="0" w:before="77"/>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w:t>
                        </w:r>
                      </w:p>
                    </w:tc>
                    <w:tc>
                      <w:tcPr>
                        <w:tcW w:w="1761" w:type="dxa"/>
                      </w:tcPr>
                      <w:p w:rsidR="0018722C">
                        <w:pPr>
                          <w:widowControl w:val="0"/>
                          <w:snapToGrid w:val="1"/>
                          <w:spacing w:beforeLines="0" w:afterLines="0" w:lineRule="auto" w:line="240" w:after="0" w:before="27"/>
                          <w:ind w:firstLineChars="0" w:firstLine="0" w:rightChars="0" w:right="0" w:leftChars="0" w:left="4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808" w:type="dxa"/>
                      </w:tcPr>
                      <w:p w:rsidR="0018722C">
                        <w:pPr>
                          <w:widowControl w:val="0"/>
                          <w:snapToGrid w:val="1"/>
                          <w:spacing w:beforeLines="0" w:afterLines="0" w:lineRule="auto" w:line="240" w:after="0" w:before="27"/>
                          <w:ind w:firstLineChars="0" w:firstLine="0" w:leftChars="0" w:left="31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0.03</w:t>
                        </w:r>
                      </w:p>
                    </w:tc>
                    <w:tc>
                      <w:tcPr>
                        <w:tcW w:w="1200" w:type="dxa"/>
                      </w:tcPr>
                      <w:p w:rsidR="0018722C">
                        <w:pPr>
                          <w:widowControl w:val="0"/>
                          <w:snapToGrid w:val="1"/>
                          <w:spacing w:beforeLines="0" w:afterLines="0" w:lineRule="auto" w:line="240" w:after="0" w:before="7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84.96**</w:t>
                        </w:r>
                      </w:p>
                    </w:tc>
                    <w:tc>
                      <w:tcPr>
                        <w:tcW w:w="1088" w:type="dxa"/>
                      </w:tcPr>
                      <w:p w:rsidR="0018722C">
                        <w:pPr>
                          <w:widowControl w:val="0"/>
                          <w:snapToGrid w:val="1"/>
                          <w:spacing w:beforeLines="0" w:afterLines="0" w:lineRule="auto" w:line="240" w:after="0" w:before="77"/>
                          <w:ind w:firstLineChars="0" w:firstLine="0" w:rightChars="0" w:right="0" w:leftChars="0" w:left="3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w:t>
                        </w:r>
                      </w:p>
                    </w:tc>
                    <w:tc>
                      <w:tcPr>
                        <w:tcW w:w="1794" w:type="dxa"/>
                      </w:tcPr>
                      <w:p w:rsidR="0018722C">
                        <w:pPr>
                          <w:widowControl w:val="0"/>
                          <w:snapToGrid w:val="1"/>
                          <w:spacing w:beforeLines="0" w:afterLines="0" w:lineRule="auto" w:line="240" w:after="0" w:before="27"/>
                          <w:ind w:firstLineChars="0" w:firstLine="0" w:rightChars="0" w:right="0" w:leftChars="0" w:left="5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741" w:type="dxa"/>
                      </w:tcPr>
                      <w:p w:rsidR="0018722C">
                        <w:pPr>
                          <w:widowControl w:val="0"/>
                          <w:snapToGrid w:val="1"/>
                          <w:spacing w:beforeLines="0" w:afterLines="0" w:lineRule="auto" w:line="240" w:after="0" w:before="27"/>
                          <w:ind w:firstLineChars="0" w:firstLine="0" w:leftChars="0" w:left="299" w:rightChars="0" w:right="2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0.4</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w:t>
                        </w:r>
                      </w:p>
                    </w:tc>
                    <w:tc>
                      <w:tcPr>
                        <w:tcW w:w="1244" w:type="dxa"/>
                      </w:tcPr>
                      <w:p w:rsidR="0018722C">
                        <w:pPr>
                          <w:widowControl w:val="0"/>
                          <w:snapToGrid w:val="1"/>
                          <w:spacing w:beforeLines="0" w:afterLines="0" w:lineRule="auto" w:line="240" w:after="0" w:before="77"/>
                          <w:ind w:firstLineChars="0" w:firstLine="0" w:leftChars="0" w:left="245"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5.21</w:t>
                        </w:r>
                      </w:p>
                    </w:tc>
                  </w:tr>
                  <w:tr>
                    <w:trPr>
                      <w:trHeight w:val="400" w:hRule="atLeast"/>
                    </w:trPr>
                    <w:tc>
                      <w:tcPr>
                        <w:tcW w:w="2583" w:type="dxa"/>
                      </w:tcPr>
                      <w:p w:rsidR="0018722C">
                        <w:pPr>
                          <w:widowControl w:val="0"/>
                          <w:snapToGrid w:val="1"/>
                          <w:spacing w:beforeLines="0" w:afterLines="0" w:before="0" w:after="0" w:line="109" w:lineRule="exact"/>
                          <w:ind w:firstLineChars="0" w:firstLine="0" w:rightChars="0" w:right="0" w:leftChars="0" w:left="59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w:t>
                        </w:r>
                        <w:r>
                          <w:rPr>
                            <w:kern w:val="2"/>
                            <w:szCs w:val="22"/>
                            <w:rFonts w:cstheme="minorBidi" w:ascii="Times New Roman" w:hAnsi="Times New Roman" w:eastAsia="Times New Roman" w:cs="Times New Roman"/>
                            <w:position w:val="-2"/>
                            <w:sz w:val="14"/>
                          </w:rPr>
                          <w:t>4</w:t>
                        </w:r>
                      </w:p>
                      <w:p w:rsidR="0018722C">
                        <w:pPr>
                          <w:widowControl w:val="0"/>
                          <w:snapToGrid w:val="1"/>
                          <w:spacing w:beforeLines="0" w:afterLines="0" w:before="0" w:after="0" w:line="212" w:lineRule="exact"/>
                          <w:ind w:firstLineChars="0" w:firstLine="0" w:leftChars="0" w:left="0" w:rightChars="0" w:right="3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959" w:type="dxa"/>
                      </w:tcPr>
                      <w:p w:rsidR="0018722C">
                        <w:pPr>
                          <w:widowControl w:val="0"/>
                          <w:snapToGrid w:val="1"/>
                          <w:spacing w:beforeLines="0" w:afterLines="0" w:lineRule="auto" w:line="240" w:after="0" w:before="79"/>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w:t>
                        </w:r>
                      </w:p>
                    </w:tc>
                    <w:tc>
                      <w:tcPr>
                        <w:tcW w:w="1761" w:type="dxa"/>
                      </w:tcPr>
                      <w:p w:rsidR="0018722C">
                        <w:pPr>
                          <w:widowControl w:val="0"/>
                          <w:snapToGrid w:val="1"/>
                          <w:spacing w:beforeLines="0" w:afterLines="0" w:lineRule="auto" w:line="240" w:after="0" w:before="30"/>
                          <w:ind w:firstLineChars="0" w:firstLine="0" w:rightChars="0" w:right="0" w:leftChars="0" w:left="4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808" w:type="dxa"/>
                      </w:tcPr>
                      <w:p w:rsidR="0018722C">
                        <w:pPr>
                          <w:widowControl w:val="0"/>
                          <w:snapToGrid w:val="1"/>
                          <w:spacing w:beforeLines="0" w:afterLines="0" w:lineRule="auto" w:line="240" w:after="0" w:before="30"/>
                          <w:ind w:firstLineChars="0" w:firstLine="0" w:leftChars="0" w:left="31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0.02</w:t>
                        </w:r>
                      </w:p>
                    </w:tc>
                    <w:tc>
                      <w:tcPr>
                        <w:tcW w:w="1200" w:type="dxa"/>
                      </w:tcPr>
                      <w:p w:rsidR="0018722C">
                        <w:pPr>
                          <w:widowControl w:val="0"/>
                          <w:snapToGrid w:val="1"/>
                          <w:spacing w:beforeLines="0" w:afterLines="0" w:lineRule="auto" w:line="240" w:after="0" w:before="79"/>
                          <w:ind w:firstLineChars="0" w:firstLine="0" w:leftChars="0" w:left="0" w:rightChars="0" w:right="2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93.65**</w:t>
                        </w:r>
                      </w:p>
                    </w:tc>
                    <w:tc>
                      <w:tcPr>
                        <w:tcW w:w="1088" w:type="dxa"/>
                      </w:tcPr>
                      <w:p w:rsidR="0018722C">
                        <w:pPr>
                          <w:widowControl w:val="0"/>
                          <w:snapToGrid w:val="1"/>
                          <w:spacing w:beforeLines="0" w:afterLines="0" w:lineRule="auto" w:line="240" w:after="0" w:before="79"/>
                          <w:ind w:firstLineChars="0" w:firstLine="0" w:rightChars="0" w:right="0" w:leftChars="0" w:left="4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w:t>
                        </w:r>
                      </w:p>
                    </w:tc>
                    <w:tc>
                      <w:tcPr>
                        <w:tcW w:w="1794" w:type="dxa"/>
                      </w:tcPr>
                      <w:p w:rsidR="0018722C">
                        <w:pPr>
                          <w:widowControl w:val="0"/>
                          <w:snapToGrid w:val="1"/>
                          <w:spacing w:beforeLines="0" w:afterLines="0" w:lineRule="auto" w:line="240" w:after="0" w:before="30"/>
                          <w:ind w:firstLineChars="0" w:firstLine="0" w:rightChars="0" w:right="0" w:leftChars="0" w:left="5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741" w:type="dxa"/>
                      </w:tcPr>
                      <w:p w:rsidR="0018722C">
                        <w:pPr>
                          <w:widowControl w:val="0"/>
                          <w:snapToGrid w:val="1"/>
                          <w:spacing w:beforeLines="0" w:afterLines="0" w:lineRule="auto" w:line="240" w:after="0" w:before="30"/>
                          <w:ind w:firstLineChars="0" w:firstLine="0" w:leftChars="0" w:left="299" w:rightChars="0" w:right="2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w:t>
                        </w:r>
                      </w:p>
                    </w:tc>
                    <w:tc>
                      <w:tcPr>
                        <w:tcW w:w="1244" w:type="dxa"/>
                      </w:tcPr>
                      <w:p w:rsidR="0018722C">
                        <w:pPr>
                          <w:widowControl w:val="0"/>
                          <w:snapToGrid w:val="1"/>
                          <w:spacing w:beforeLines="0" w:afterLines="0" w:lineRule="auto" w:line="240" w:after="0" w:before="79"/>
                          <w:ind w:firstLineChars="0" w:firstLine="0" w:leftChars="0" w:left="245"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r>
                  <w:tr>
                    <w:trPr>
                      <w:trHeight w:val="400" w:hRule="atLeast"/>
                    </w:trPr>
                    <w:tc>
                      <w:tcPr>
                        <w:tcW w:w="2583" w:type="dxa"/>
                        <w:tcBorders>
                          <w:bottom w:val="single" w:sz="12" w:space="0" w:color="008000"/>
                        </w:tcBorders>
                      </w:tcPr>
                      <w:p w:rsidR="0018722C">
                        <w:pPr>
                          <w:widowControl w:val="0"/>
                          <w:snapToGrid w:val="1"/>
                          <w:spacing w:beforeLines="0" w:afterLines="0" w:lineRule="auto" w:line="240" w:after="0" w:before="81"/>
                          <w:ind w:firstLineChars="0" w:firstLine="0" w:leftChars="0" w:left="0" w:rightChars="0" w:right="3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959" w:type="dxa"/>
                        <w:tcBorders>
                          <w:bottom w:val="single" w:sz="12" w:space="0" w:color="008000"/>
                        </w:tcBorders>
                      </w:tcPr>
                      <w:p w:rsidR="0018722C">
                        <w:pPr>
                          <w:widowControl w:val="0"/>
                          <w:snapToGrid w:val="1"/>
                          <w:spacing w:beforeLines="0" w:afterLines="0" w:lineRule="auto" w:line="240" w:after="0" w:before="81"/>
                          <w:ind w:firstLineChars="0" w:firstLine="0" w:rightChars="0" w:right="0" w:leftChars="0" w:left="3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w:t>
                        </w:r>
                      </w:p>
                    </w:tc>
                    <w:tc>
                      <w:tcPr>
                        <w:tcW w:w="1761" w:type="dxa"/>
                        <w:tcBorders>
                          <w:bottom w:val="single" w:sz="12" w:space="0" w:color="008000"/>
                        </w:tcBorders>
                      </w:tcPr>
                      <w:p w:rsidR="0018722C">
                        <w:pPr>
                          <w:widowControl w:val="0"/>
                          <w:snapToGrid w:val="1"/>
                          <w:spacing w:beforeLines="0" w:afterLines="0" w:lineRule="auto" w:line="240" w:after="0" w:before="32"/>
                          <w:ind w:firstLineChars="0" w:firstLine="0" w:rightChars="0" w:right="0" w:leftChars="0" w:left="4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808" w:type="dxa"/>
                        <w:tcBorders>
                          <w:bottom w:val="single" w:sz="12" w:space="0" w:color="008000"/>
                        </w:tcBorders>
                      </w:tcPr>
                      <w:p w:rsidR="0018722C">
                        <w:pPr>
                          <w:widowControl w:val="0"/>
                          <w:snapToGrid w:val="1"/>
                          <w:spacing w:beforeLines="0" w:afterLines="0" w:lineRule="auto" w:line="240" w:after="0" w:before="32"/>
                          <w:ind w:firstLineChars="0" w:firstLine="0" w:leftChars="0" w:left="312"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0.06</w:t>
                        </w:r>
                      </w:p>
                    </w:tc>
                    <w:tc>
                      <w:tcPr>
                        <w:tcW w:w="1200" w:type="dxa"/>
                        <w:tcBorders>
                          <w:bottom w:val="single" w:sz="12" w:space="0" w:color="008000"/>
                        </w:tcBorders>
                      </w:tcPr>
                      <w:p w:rsidR="0018722C">
                        <w:pPr>
                          <w:widowControl w:val="0"/>
                          <w:snapToGrid w:val="1"/>
                          <w:spacing w:beforeLines="0" w:afterLines="0" w:lineRule="auto" w:line="240" w:after="0" w:before="8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63.03**</w:t>
                        </w:r>
                      </w:p>
                    </w:tc>
                    <w:tc>
                      <w:tcPr>
                        <w:tcW w:w="1088" w:type="dxa"/>
                        <w:tcBorders>
                          <w:bottom w:val="single" w:sz="12" w:space="0" w:color="008000"/>
                        </w:tcBorders>
                      </w:tcPr>
                      <w:p w:rsidR="0018722C">
                        <w:pPr>
                          <w:widowControl w:val="0"/>
                          <w:snapToGrid w:val="1"/>
                          <w:spacing w:beforeLines="0" w:afterLines="0" w:lineRule="auto" w:line="240" w:after="0" w:before="81"/>
                          <w:ind w:firstLineChars="0" w:firstLine="0" w:rightChars="0" w:right="0" w:leftChars="0" w:left="3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1794" w:type="dxa"/>
                        <w:tcBorders>
                          <w:bottom w:val="single" w:sz="12" w:space="0" w:color="008000"/>
                        </w:tcBorders>
                      </w:tcPr>
                      <w:p w:rsidR="0018722C">
                        <w:pPr>
                          <w:widowControl w:val="0"/>
                          <w:snapToGrid w:val="1"/>
                          <w:spacing w:beforeLines="0" w:afterLines="0" w:lineRule="auto" w:line="240" w:after="0" w:before="32"/>
                          <w:ind w:firstLineChars="0" w:firstLine="0" w:rightChars="0" w:right="0" w:leftChars="0" w:left="5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741" w:type="dxa"/>
                        <w:tcBorders>
                          <w:bottom w:val="single" w:sz="12" w:space="0" w:color="008000"/>
                        </w:tcBorders>
                      </w:tcPr>
                      <w:p w:rsidR="0018722C">
                        <w:pPr>
                          <w:widowControl w:val="0"/>
                          <w:snapToGrid w:val="1"/>
                          <w:spacing w:beforeLines="0" w:afterLines="0" w:lineRule="auto" w:line="240" w:after="0" w:before="32"/>
                          <w:ind w:firstLineChars="0" w:firstLine="0" w:leftChars="0" w:left="299" w:rightChars="0" w:right="2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1.4</w:t>
                        </w:r>
                      </w:p>
                    </w:tc>
                    <w:tc>
                      <w:tcPr>
                        <w:tcW w:w="1244" w:type="dxa"/>
                        <w:tcBorders>
                          <w:bottom w:val="single" w:sz="12" w:space="0" w:color="008000"/>
                        </w:tcBorders>
                      </w:tcPr>
                      <w:p w:rsidR="0018722C">
                        <w:pPr>
                          <w:widowControl w:val="0"/>
                          <w:snapToGrid w:val="1"/>
                          <w:spacing w:beforeLines="0" w:afterLines="0" w:lineRule="auto" w:line="240" w:after="0" w:before="81"/>
                          <w:ind w:firstLineChars="0" w:firstLine="0" w:leftChars="0" w:left="245"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F</w:t>
      </w:r>
      <w:r>
        <w:rPr>
          <w:kern w:val="2"/>
          <w:szCs w:val="22"/>
          <w:rFonts w:cstheme="minorBidi" w:hAnsiTheme="minorHAnsi" w:eastAsiaTheme="minorHAnsi" w:asciiTheme="minorHAnsi"/>
          <w:sz w:val="14"/>
        </w:rPr>
        <w:t>3</w:t>
      </w:r>
    </w:p>
    <w:p w:rsidR="0018722C">
      <w:pPr>
        <w:topLinePunct/>
      </w:pPr>
      <w:r>
        <w:t>注：表中的期望比与实际比均为南</w:t>
      </w:r>
      <w:r>
        <w:rPr>
          <w:rFonts w:ascii="Times New Roman" w:eastAsia="Times New Roman"/>
        </w:rPr>
        <w:t>34</w:t>
      </w:r>
      <w:r>
        <w:t>：杂合体：小麻谷。</w:t>
      </w:r>
    </w:p>
    <w:p w:rsidR="0018722C">
      <w:pPr>
        <w:topLinePunct/>
      </w:pPr>
      <w:r>
        <w:rPr>
          <w:rFonts w:ascii="Times New Roman"/>
        </w:rPr>
        <w:t>Note: Expected ratio and actual ratio are nan34: heterozygote: xiaomagu</w:t>
      </w:r>
      <w:r>
        <w:rPr>
          <w:rFonts w:ascii="Times New Roman"/>
          <w:b/>
        </w:rPr>
        <w:t>.</w:t>
      </w:r>
    </w:p>
    <w:p w:rsidR="0018722C">
      <w:pPr>
        <w:pStyle w:val="a8"/>
        <w:topLinePunct/>
      </w:pPr>
      <w:bookmarkStart w:name="_bookmark78" w:id="150"/>
      <w:bookmarkEnd w:id="150"/>
      <w:r>
        <w:t>表4-3</w:t>
      </w:r>
      <w:r>
        <w:t xml:space="preserve">  </w:t>
      </w:r>
      <w:r w:rsidRPr="00DB64CE">
        <w:t>C418</w:t>
      </w:r>
      <w:r w:rsidR="001852F3">
        <w:t xml:space="preserve">与小花谷杂交组合分离群体分子标记基因型的卡方检测</w:t>
      </w:r>
    </w:p>
    <w:p w:rsidR="0018722C">
      <w:pPr>
        <w:textAlignment w:val="center"/>
        <w:topLinePunct/>
      </w:pPr>
      <w:r>
        <w:pict>
          <v:group style="margin-left:66.503998pt;margin-top:14.542744pt;width:411.58pt;height:0.84pt;mso-position-horizontal-relative:page;mso-position-vertical-relative:paragraph;z-index:-320968" coordorigin="1330,291" coordsize="14179,29">
            <v:line style="position:absolute" from="1330,305" to="2708,305" stroked="true" strokeweight="1.44pt" strokecolor="#008000">
              <v:stroke dashstyle="solid"/>
            </v:line>
            <v:rect style="position:absolute;left:2708;top:290;width:29;height:29" filled="true" fillcolor="#008000" stroked="false">
              <v:fill type="solid"/>
            </v:rect>
            <v:line style="position:absolute" from="2737,305" to="3937,305" stroked="true" strokeweight="1.44pt" strokecolor="#008000">
              <v:stroke dashstyle="solid"/>
            </v:line>
            <v:rect style="position:absolute;left:3937;top:290;width:29;height:29" filled="true" fillcolor="#008000" stroked="false">
              <v:fill type="solid"/>
            </v:rect>
            <v:line style="position:absolute" from="3966,305" to="9794,305" stroked="true" strokeweight="1.44pt" strokecolor="#008000">
              <v:stroke dashstyle="solid"/>
            </v:line>
            <v:rect style="position:absolute;left:9794;top:290;width:29;height:29" filled="true" fillcolor="#008000" stroked="false">
              <v:fill type="solid"/>
            </v:rect>
            <v:line style="position:absolute" from="9823,305" to="15508,305" stroked="true" strokeweight="1.44pt" strokecolor="#008000">
              <v:stroke dashstyle="solid"/>
            </v:line>
            <w10:wrap type="none"/>
          </v:group>
        </w:pict>
      </w:r>
    </w:p>
    <w:p w:rsidR="0018722C">
      <w:pPr>
        <w:pStyle w:val="a8"/>
        <w:textAlignment w:val="center"/>
        <w:topLinePunct/>
      </w:pPr>
      <w:r>
        <w:rPr>
          <w:rFonts w:ascii="Times New Roman"/>
        </w:rPr>
        <w:t>Tab.</w:t>
      </w:r>
      <w:r>
        <w:t xml:space="preserve"> </w:t>
      </w:r>
      <w:r w:rsidRPr="00DB64CE">
        <w:rPr>
          <w:rFonts w:ascii="Times New Roman"/>
        </w:rPr>
        <w:t>4-3</w:t>
      </w:r>
      <w:r>
        <w:t xml:space="preserve">  </w:t>
      </w:r>
      <w:r w:rsidRPr="00DB64CE">
        <w:rPr>
          <w:rFonts w:ascii="Times New Roman"/>
        </w:rPr>
        <w:t>Chi-square values of molecular markers genotype in segregation populations generated from C418 and xiaohuagu hybrid cross</w:t>
      </w:r>
    </w:p>
    <w:p w:rsidR="0018722C">
      <w:spacing w:beforeLines="0" w:before="0" w:afterLines="0" w:after="0" w:line="440" w:lineRule="auto"/>
      <w:pPr>
        <w:sectPr w:rsidR="00556256">
          <w:footerReference w:type="first" r:id="rId153"/>
          <w:footerReference w:type="default" r:id="rId154"/>
          <w:footerReference w:type="even" r:id="rId155"/>
          <w:headerReference w:type="first" r:id="rId156"/>
          <w:headerReference w:type="default" r:id="rId157"/>
          <w:headerReference w:type="even" r:id="rId158"/>
          <w:type w:val="continuous"/>
          <w:pgSz w:w="16840" w:h="11910" w:orient="landscape"/>
          <w:pgMar w:top="1418" w:right="1134" w:bottom="1134" w:left="1418" w:header="851" w:footer="907" w:gutter="0"/>
          <w:cols w:space="720"/>
          <w:titlePg/>
          <w:docGrid w:type="lines" w:linePitch="326"/>
        </w:sectPr>
        <w:topLinePunct/>
      </w:pPr>
    </w:p>
    <w:p w:rsidR="0018722C">
      <w:pPr>
        <w:pStyle w:val="BodyText"/>
        <w:tabs>
          <w:tab w:pos="1891" w:val="left" w:leader="none"/>
        </w:tabs>
        <w:spacing w:before="175"/>
        <w:ind w:leftChars="0" w:left="590"/>
        <w:topLinePunct/>
      </w:pPr>
      <w:r>
        <w:t>世代</w:t>
      </w:r>
      <w:r w:rsidR="001852F3">
        <w:t>海拔</w:t>
      </w:r>
    </w:p>
    <w:p w:rsidR="0018722C">
      <w:pPr>
        <w:topLinePunct/>
      </w:pPr>
      <w:r>
        <w:br w:type="column"/>
      </w:r>
      <w:r>
        <w:rPr>
          <w:rFonts w:ascii="Times New Roman" w:hAnsi="Times New Roman" w:eastAsia="Times New Roman"/>
        </w:rPr>
        <w:t>C418×</w:t>
      </w:r>
      <w:r>
        <w:t>小花谷</w:t>
      </w:r>
      <w:r>
        <w:rPr>
          <w:rFonts w:ascii="Times New Roman" w:hAnsi="Times New Roman" w:eastAsia="Times New Roman"/>
        </w:rPr>
        <w:t>C418×Xiaohuagu</w:t>
      </w:r>
    </w:p>
    <w:p w:rsidR="0018722C">
      <w:pPr>
        <w:pStyle w:val="BodyText"/>
        <w:spacing w:line="297" w:lineRule="auto" w:before="25"/>
        <w:ind w:leftChars="0" w:left="590" w:rightChars="0" w:right="2150" w:firstLineChars="0" w:firstLine="196"/>
        <w:rPr>
          <w:rFonts w:ascii="Times New Roman" w:hAnsi="Times New Roman" w:eastAsia="Times New Roman"/>
        </w:rPr>
        <w:topLinePunct/>
      </w:pPr>
      <w:r>
        <w:br w:type="column"/>
      </w:r>
      <w:r>
        <w:t>小花谷</w:t>
      </w:r>
      <w:r>
        <w:rPr>
          <w:rFonts w:ascii="Times New Roman" w:hAnsi="Times New Roman" w:eastAsia="Times New Roman"/>
        </w:rPr>
        <w:t>×C418 Xiaohuagu×C4118</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7"/>
        <w:gridCol w:w="966"/>
        <w:gridCol w:w="1801"/>
        <w:gridCol w:w="1769"/>
        <w:gridCol w:w="1230"/>
        <w:gridCol w:w="1077"/>
        <w:gridCol w:w="1777"/>
        <w:gridCol w:w="1666"/>
        <w:gridCol w:w="1281"/>
      </w:tblGrid>
      <w:tr>
        <w:trPr>
          <w:tblHeader/>
        </w:trPr>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Generation</w:t>
            </w:r>
            <w:r w:rsidRPr="00000000">
              <w:rPr>
                <w:sz w:val="24"/>
                <w:szCs w:val="24"/>
              </w:rPr>
              <w:tab/>
              <w:t>Altitude</w:t>
            </w: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r>
      <w:tr>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3</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0.5</w:t>
            </w:r>
            <w:r w:rsidRPr="00000000">
              <w:rPr>
                <w:sz w:val="24"/>
                <w:szCs w:val="24"/>
              </w:rPr>
              <w:t xml:space="preserve">: </w:t>
            </w:r>
            <w:r w:rsidRPr="00000000">
              <w:rPr>
                <w:sz w:val="24"/>
                <w:szCs w:val="24"/>
              </w:rPr>
              <w:t>1.2</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3.18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3</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0.9</w:t>
            </w:r>
            <w:r w:rsidRPr="00000000">
              <w:rPr>
                <w:sz w:val="24"/>
                <w:szCs w:val="24"/>
              </w:rPr>
              <w:t xml:space="preserve">: </w:t>
            </w:r>
            <w:r w:rsidRPr="00000000">
              <w:rPr>
                <w:sz w:val="24"/>
                <w:szCs w:val="24"/>
              </w:rPr>
              <w:t>1.1</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1.79</w:t>
            </w:r>
          </w:p>
        </w:tc>
      </w:tr>
      <w:tr>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3</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0.7</w:t>
            </w:r>
            <w:r w:rsidRPr="00000000">
              <w:rPr>
                <w:sz w:val="24"/>
                <w:szCs w:val="24"/>
              </w:rPr>
              <w:t xml:space="preserve">: </w:t>
            </w:r>
            <w:r w:rsidRPr="00000000">
              <w:rPr>
                <w:sz w:val="24"/>
                <w:szCs w:val="24"/>
              </w:rPr>
              <w:t>1.2</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251</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3</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0.8</w:t>
            </w:r>
            <w:r w:rsidRPr="00000000">
              <w:rPr>
                <w:sz w:val="24"/>
                <w:szCs w:val="24"/>
              </w:rPr>
              <w:t xml:space="preserve">: </w:t>
            </w:r>
            <w:r w:rsidRPr="00000000">
              <w:rPr>
                <w:sz w:val="24"/>
                <w:szCs w:val="24"/>
              </w:rPr>
              <w:t>2.5</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48.04**</w:t>
            </w:r>
          </w:p>
        </w:tc>
      </w:tr>
      <w:tr>
        <w:tc>
          <w:tcPr>
            <w:tcW w:w="920" w:type="pct"/>
            <w:vAlign w:val="center"/>
          </w:tcPr>
          <w:p w:rsidR="0018722C">
            <w:pPr>
              <w:pStyle w:val="ac"/>
              <w:topLinePunct/>
              <w:ind w:leftChars="0" w:left="0" w:rightChars="0" w:right="0" w:firstLineChars="0" w:firstLine="0"/>
              <w:spacing w:line="240" w:lineRule="atLeast"/>
            </w:pPr>
            <w:r w:rsidRPr="00000000">
              <w:rPr>
                <w:sz w:val="24"/>
                <w:szCs w:val="24"/>
              </w:rPr>
              <w:t>F</w:t>
            </w:r>
            <w:r w:rsidRPr="00000000">
              <w:rPr>
                <w:sz w:val="24"/>
                <w:szCs w:val="24"/>
              </w:rPr>
              <w:t>3</w:t>
            </w:r>
          </w:p>
          <w:p w:rsidR="0018722C">
            <w:pPr>
              <w:pStyle w:val="affff9"/>
              <w:topLinePunct/>
              <w:ind w:leftChars="0" w:left="0" w:rightChars="0" w:right="0" w:firstLineChars="0" w:firstLine="0"/>
              <w:spacing w:line="240" w:lineRule="atLeast"/>
            </w:pPr>
            <w:r w:rsidRPr="00000000">
              <w:rPr>
                <w:sz w:val="24"/>
                <w:szCs w:val="24"/>
              </w:rPr>
              <w:t>1890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134</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3</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0.6</w:t>
            </w:r>
            <w:r w:rsidRPr="00000000">
              <w:rPr>
                <w:sz w:val="24"/>
                <w:szCs w:val="24"/>
              </w:rPr>
              <w:t xml:space="preserve">: </w:t>
            </w:r>
            <w:r w:rsidRPr="00000000">
              <w:rPr>
                <w:sz w:val="24"/>
                <w:szCs w:val="24"/>
              </w:rPr>
              <w:t>1.4</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3.75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112</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3</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1.3</w:t>
            </w:r>
            <w:r w:rsidRPr="00000000">
              <w:rPr>
                <w:sz w:val="24"/>
                <w:szCs w:val="24"/>
              </w:rPr>
              <w:t xml:space="preserve">: </w:t>
            </w:r>
            <w:r w:rsidRPr="00000000">
              <w:rPr>
                <w:sz w:val="24"/>
                <w:szCs w:val="24"/>
              </w:rPr>
              <w:t>1.7</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7.81*</w:t>
            </w:r>
          </w:p>
        </w:tc>
      </w:tr>
      <w:tr>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97</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3</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0.8</w:t>
            </w:r>
            <w:r w:rsidRPr="00000000">
              <w:rPr>
                <w:sz w:val="24"/>
                <w:szCs w:val="24"/>
              </w:rPr>
              <w:t xml:space="preserve">: </w:t>
            </w:r>
            <w:r w:rsidRPr="00000000">
              <w:rPr>
                <w:sz w:val="24"/>
                <w:szCs w:val="24"/>
              </w:rPr>
              <w:t>1.8</w:t>
            </w:r>
          </w:p>
        </w:tc>
        <w:tc>
          <w:tcPr>
            <w:tcW w:w="434" w:type="pct"/>
            <w:vAlign w:val="center"/>
          </w:tcPr>
          <w:p w:rsidR="0018722C">
            <w:pPr>
              <w:pStyle w:val="a5"/>
              <w:topLinePunct/>
              <w:ind w:leftChars="0" w:left="0" w:rightChars="0" w:right="0" w:firstLineChars="0" w:firstLine="0"/>
              <w:spacing w:line="240" w:lineRule="atLeast"/>
            </w:pPr>
            <w:r w:rsidRPr="00000000">
              <w:rPr>
                <w:sz w:val="24"/>
                <w:szCs w:val="24"/>
              </w:rPr>
              <w:t>6.34*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164</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3</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0.7</w:t>
            </w:r>
            <w:r w:rsidRPr="00000000">
              <w:rPr>
                <w:sz w:val="24"/>
                <w:szCs w:val="24"/>
              </w:rPr>
              <w:t xml:space="preserve">: </w:t>
            </w:r>
            <w:r w:rsidRPr="00000000">
              <w:rPr>
                <w:sz w:val="24"/>
                <w:szCs w:val="24"/>
              </w:rPr>
              <w:t>1.6</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8.13*</w:t>
            </w:r>
          </w:p>
        </w:tc>
      </w:tr>
      <w:tr>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93</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7</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0.7</w:t>
            </w:r>
            <w:r w:rsidRPr="00000000">
              <w:rPr>
                <w:sz w:val="24"/>
                <w:szCs w:val="24"/>
              </w:rPr>
              <w:t xml:space="preserve">: </w:t>
            </w:r>
            <w:r w:rsidRPr="00000000">
              <w:rPr>
                <w:sz w:val="24"/>
                <w:szCs w:val="24"/>
              </w:rPr>
              <w:t>1.3</w:t>
            </w:r>
          </w:p>
        </w:tc>
        <w:tc>
          <w:tcPr>
            <w:tcW w:w="434" w:type="pct"/>
            <w:vAlign w:val="center"/>
          </w:tcPr>
          <w:p w:rsidR="0018722C">
            <w:pPr>
              <w:pStyle w:val="a5"/>
              <w:topLinePunct/>
              <w:ind w:leftChars="0" w:left="0" w:rightChars="0" w:right="0" w:firstLineChars="0" w:firstLine="0"/>
              <w:spacing w:line="240" w:lineRule="atLeast"/>
            </w:pPr>
            <w:r w:rsidRPr="00000000">
              <w:rPr>
                <w:sz w:val="24"/>
                <w:szCs w:val="24"/>
              </w:rPr>
              <w:t>9.87**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148</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7</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0.7</w:t>
            </w:r>
            <w:r w:rsidRPr="00000000">
              <w:rPr>
                <w:sz w:val="24"/>
                <w:szCs w:val="24"/>
              </w:rPr>
              <w:t xml:space="preserve">: </w:t>
            </w:r>
            <w:r w:rsidRPr="00000000">
              <w:rPr>
                <w:sz w:val="24"/>
                <w:szCs w:val="24"/>
              </w:rPr>
              <w:t>3.1</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33.01**</w:t>
            </w:r>
          </w:p>
        </w:tc>
      </w:tr>
      <w:tr>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7</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0.6</w:t>
            </w:r>
            <w:r w:rsidRPr="00000000">
              <w:rPr>
                <w:sz w:val="24"/>
                <w:szCs w:val="24"/>
              </w:rPr>
              <w:t xml:space="preserve">: </w:t>
            </w:r>
            <w:r w:rsidRPr="00000000">
              <w:rPr>
                <w:sz w:val="24"/>
                <w:szCs w:val="24"/>
              </w:rPr>
              <w:t>2</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3.78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95</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7</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1.1</w:t>
            </w:r>
            <w:r w:rsidRPr="00000000">
              <w:rPr>
                <w:sz w:val="24"/>
                <w:szCs w:val="24"/>
              </w:rPr>
              <w:t xml:space="preserve">: </w:t>
            </w:r>
            <w:r w:rsidRPr="00000000">
              <w:rPr>
                <w:sz w:val="24"/>
                <w:szCs w:val="24"/>
              </w:rPr>
              <w:t>1.4</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29.96**</w:t>
            </w:r>
          </w:p>
        </w:tc>
      </w:tr>
      <w:tr>
        <w:tc>
          <w:tcPr>
            <w:tcW w:w="920" w:type="pct"/>
            <w:vAlign w:val="center"/>
          </w:tcPr>
          <w:p w:rsidR="0018722C">
            <w:pPr>
              <w:pStyle w:val="ac"/>
              <w:topLinePunct/>
              <w:ind w:leftChars="0" w:left="0" w:rightChars="0" w:right="0" w:firstLineChars="0" w:firstLine="0"/>
              <w:spacing w:line="240" w:lineRule="atLeast"/>
            </w:pPr>
            <w:r w:rsidRPr="00000000">
              <w:rPr>
                <w:sz w:val="24"/>
                <w:szCs w:val="24"/>
              </w:rPr>
              <w:t>F</w:t>
            </w:r>
            <w:r w:rsidRPr="00000000">
              <w:rPr>
                <w:sz w:val="24"/>
                <w:szCs w:val="24"/>
              </w:rPr>
              <w:t>4</w:t>
            </w:r>
          </w:p>
          <w:p w:rsidR="0018722C">
            <w:pPr>
              <w:pStyle w:val="affff9"/>
              <w:topLinePunct/>
              <w:ind w:leftChars="0" w:left="0" w:rightChars="0" w:right="0" w:firstLineChars="0" w:firstLine="0"/>
              <w:spacing w:line="240" w:lineRule="atLeast"/>
            </w:pPr>
            <w:r w:rsidRPr="00000000">
              <w:rPr>
                <w:sz w:val="24"/>
                <w:szCs w:val="24"/>
              </w:rPr>
              <w:t>1890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129</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7</w:t>
            </w:r>
          </w:p>
        </w:tc>
        <w:tc>
          <w:tcPr>
            <w:tcW w:w="62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0.4</w:t>
            </w:r>
            <w:r w:rsidRPr="00000000">
              <w:rPr>
                <w:sz w:val="24"/>
                <w:szCs w:val="24"/>
              </w:rPr>
              <w:t xml:space="preserve">: </w:t>
            </w:r>
            <w:r w:rsidRPr="00000000">
              <w:rPr>
                <w:sz w:val="24"/>
                <w:szCs w:val="24"/>
              </w:rPr>
              <w:t>2.4</w:t>
            </w:r>
          </w:p>
        </w:tc>
        <w:tc>
          <w:tcPr>
            <w:tcW w:w="434" w:type="pct"/>
            <w:vAlign w:val="center"/>
          </w:tcPr>
          <w:p w:rsidR="0018722C">
            <w:pPr>
              <w:pStyle w:val="a5"/>
              <w:topLinePunct/>
              <w:ind w:leftChars="0" w:left="0" w:rightChars="0" w:right="0" w:firstLineChars="0" w:firstLine="0"/>
              <w:spacing w:line="240" w:lineRule="atLeast"/>
            </w:pPr>
            <w:r w:rsidRPr="00000000">
              <w:rPr>
                <w:sz w:val="24"/>
                <w:szCs w:val="24"/>
              </w:rPr>
              <w:t>21.1**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126</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7</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0.3</w:t>
            </w:r>
            <w:r w:rsidRPr="00000000">
              <w:rPr>
                <w:sz w:val="24"/>
                <w:szCs w:val="24"/>
              </w:rPr>
              <w:t xml:space="preserve">: </w:t>
            </w:r>
            <w:r w:rsidRPr="00000000">
              <w:rPr>
                <w:sz w:val="24"/>
                <w:szCs w:val="24"/>
              </w:rPr>
              <w:t>4.4</w:t>
            </w:r>
          </w:p>
        </w:tc>
        <w:tc>
          <w:tcPr>
            <w:tcW w:w="452" w:type="pct"/>
            <w:vAlign w:val="center"/>
          </w:tcPr>
          <w:p w:rsidR="0018722C">
            <w:pPr>
              <w:pStyle w:val="ad"/>
              <w:topLinePunct/>
              <w:ind w:leftChars="0" w:left="0" w:rightChars="0" w:right="0" w:firstLineChars="0" w:firstLine="0"/>
              <w:spacing w:line="240" w:lineRule="atLeast"/>
            </w:pPr>
            <w:r w:rsidRPr="00000000">
              <w:rPr>
                <w:sz w:val="24"/>
                <w:szCs w:val="24"/>
              </w:rPr>
              <w:t>56.58**</w:t>
            </w:r>
          </w:p>
        </w:tc>
      </w:tr>
      <w:tr>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78</w:t>
            </w:r>
          </w:p>
        </w:tc>
        <w:tc>
          <w:tcPr>
            <w:tcW w:w="6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7</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0.6</w:t>
            </w:r>
            <w:r w:rsidRPr="00000000">
              <w:rPr>
                <w:sz w:val="24"/>
                <w:szCs w:val="24"/>
              </w:rPr>
              <w:t xml:space="preserve">: </w:t>
            </w:r>
            <w:r w:rsidRPr="00000000">
              <w:rPr>
                <w:sz w:val="24"/>
                <w:szCs w:val="24"/>
              </w:rPr>
              <w:t>1.3</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4.41</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182</w:t>
            </w: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7</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0.2</w:t>
            </w:r>
            <w:r w:rsidRPr="00000000">
              <w:rPr>
                <w:sz w:val="24"/>
                <w:szCs w:val="24"/>
              </w:rPr>
              <w:t xml:space="preserve">: </w:t>
            </w:r>
            <w:r w:rsidRPr="00000000">
              <w:rPr>
                <w:sz w:val="24"/>
                <w:szCs w:val="24"/>
              </w:rPr>
              <w:t>0.8</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3.93</w:t>
            </w:r>
          </w:p>
        </w:tc>
      </w:tr>
    </w:tbl>
    <w:p w:rsidR="0018722C">
      <w:pPr>
        <w:pStyle w:val="aff3"/>
        <w:topLinePunct/>
      </w:pPr>
      <w:r>
        <w:rPr>
          <w:rFonts w:cstheme="minorBidi" w:hAnsiTheme="minorHAnsi" w:eastAsiaTheme="minorHAnsi" w:asciiTheme="minorHAnsi" w:ascii="宋体" w:eastAsia="宋体" w:hint="eastAsia"/>
        </w:rPr>
        <w:t>注：表中的期望比与实际比均为</w:t>
      </w:r>
      <w:r>
        <w:rPr>
          <w:rFonts w:cstheme="minorBidi" w:hAnsiTheme="minorHAnsi" w:eastAsiaTheme="minorHAnsi" w:asciiTheme="minorHAnsi"/>
        </w:rPr>
        <w:t>C418</w:t>
      </w:r>
      <w:r>
        <w:rPr>
          <w:rFonts w:ascii="宋体" w:eastAsia="宋体" w:hint="eastAsia" w:cstheme="minorBidi" w:hAnsiTheme="minorHAnsi"/>
        </w:rPr>
        <w:t>：杂合体：小花谷。</w:t>
      </w:r>
    </w:p>
    <w:p w:rsidR="0018722C">
      <w:pPr>
        <w:topLinePunct/>
      </w:pPr>
      <w:r>
        <w:rPr>
          <w:rFonts w:cstheme="minorBidi" w:hAnsiTheme="minorHAnsi" w:eastAsiaTheme="minorHAnsi" w:asciiTheme="minorHAnsi"/>
        </w:rPr>
        <w:t>Note: Expected ratio and actual ratio are C418: heterozygote: xiaohuagu</w:t>
      </w:r>
      <w:r>
        <w:rPr>
          <w:rFonts w:cstheme="minorBidi" w:hAnsiTheme="minorHAnsi" w:eastAsiaTheme="minorHAnsi" w:asciiTheme="minorHAnsi"/>
          <w:b/>
        </w:rPr>
        <w:t>.</w:t>
      </w:r>
    </w:p>
    <w:p w:rsidR="0018722C">
      <w:pPr>
        <w:pStyle w:val="a8"/>
        <w:topLinePunct/>
      </w:pPr>
      <w:bookmarkStart w:name="_bookmark79" w:id="151"/>
      <w:bookmarkEnd w:id="151"/>
      <w:r>
        <w:t>表4-4</w:t>
      </w:r>
      <w:r>
        <w:t xml:space="preserve">  </w:t>
      </w:r>
      <w:r w:rsidRPr="00DB64CE">
        <w:t>C418</w:t>
      </w:r>
      <w:r w:rsidR="001852F3">
        <w:t xml:space="preserve">与小麻谷杂交组合分离群体分子标记基因型的卡方检测</w:t>
      </w:r>
    </w:p>
    <w:p w:rsidR="0018722C">
      <w:pPr>
        <w:textAlignment w:val="center"/>
        <w:topLinePunct/>
      </w:pPr>
      <w:r>
        <w:pict>
          <v:group style="margin-left:66.503998pt;margin-top:14.592738pt;width:411.58pt;height:0.84pt;mso-position-horizontal-relative:page;mso-position-vertical-relative:paragraph;z-index:-320944" coordorigin="1330,292" coordsize="14179,29">
            <v:line style="position:absolute" from="1330,306" to="2713,306" stroked="true" strokeweight="1.44pt" strokecolor="#008000">
              <v:stroke dashstyle="solid"/>
            </v:line>
            <v:rect style="position:absolute;left:2713;top:291;width:29;height:29" filled="true" fillcolor="#008000" stroked="false">
              <v:fill type="solid"/>
            </v:rect>
            <v:line style="position:absolute" from="2742,306" to="3937,306" stroked="true" strokeweight="1.44pt" strokecolor="#008000">
              <v:stroke dashstyle="solid"/>
            </v:line>
            <v:rect style="position:absolute;left:3937;top:291;width:29;height:29" filled="true" fillcolor="#008000" stroked="false">
              <v:fill type="solid"/>
            </v:rect>
            <v:line style="position:absolute" from="3966,306" to="9794,306" stroked="true" strokeweight="1.44pt" strokecolor="#008000">
              <v:stroke dashstyle="solid"/>
            </v:line>
            <v:rect style="position:absolute;left:9794;top:291;width:29;height:29" filled="true" fillcolor="#008000" stroked="false">
              <v:fill type="solid"/>
            </v:rect>
            <v:line style="position:absolute" from="9823,306" to="15508,306" stroked="true" strokeweight="1.44pt" strokecolor="#008000">
              <v:stroke dashstyle="solid"/>
            </v:line>
            <w10:wrap type="none"/>
          </v:group>
        </w:pict>
      </w:r>
    </w:p>
    <w:p w:rsidR="0018722C">
      <w:pPr>
        <w:pStyle w:val="a8"/>
        <w:textAlignment w:val="center"/>
        <w:topLinePunct/>
      </w:pPr>
      <w:r>
        <w:rPr>
          <w:rFonts w:ascii="Times New Roman"/>
        </w:rPr>
        <w:t>Tab.</w:t>
      </w:r>
      <w:r>
        <w:t xml:space="preserve"> </w:t>
      </w:r>
      <w:r w:rsidRPr="00DB64CE">
        <w:rPr>
          <w:rFonts w:ascii="Times New Roman"/>
        </w:rPr>
        <w:t>4-4</w:t>
      </w:r>
      <w:r>
        <w:t xml:space="preserve">  </w:t>
      </w:r>
      <w:r w:rsidRPr="00DB64CE">
        <w:rPr>
          <w:rFonts w:ascii="Times New Roman"/>
        </w:rPr>
        <w:t>Chi-square values of molecular markers genotype in segregation populations generated from C418 and xiaomagu hybrid cross</w:t>
      </w:r>
    </w:p>
    <w:p w:rsidR="0018722C">
      <w:spacing w:beforeLines="0" w:before="0" w:afterLines="0" w:after="0" w:line="440" w:lineRule="auto"/>
      <w:pPr>
        <w:sectPr w:rsidR="00556256">
          <w:footerReference w:type="first" r:id="rId165"/>
          <w:footerReference w:type="default" r:id="rId166"/>
          <w:footerReference w:type="even" r:id="rId167"/>
          <w:headerReference w:type="first" r:id="rId168"/>
          <w:headerReference w:type="default" r:id="rId169"/>
          <w:headerReference w:type="even" r:id="rId170"/>
          <w:type w:val="continuous"/>
          <w:pgSz w:w="16840" w:h="11910" w:orient="landscape"/>
          <w:pgMar w:top="1418" w:right="1134" w:bottom="1134" w:left="1418" w:header="851" w:footer="907" w:gutter="0"/>
          <w:cols w:space="720"/>
          <w:titlePg/>
          <w:docGrid w:type="lines" w:linePitch="326"/>
        </w:sectPr>
        <w:topLinePunct/>
      </w:pPr>
    </w:p>
    <w:p w:rsidR="0018722C">
      <w:pPr>
        <w:pStyle w:val="ae"/>
        <w:topLinePunct/>
      </w:pPr>
      <w:r>
        <w:pict>
          <v:shape style="margin-left:66.503998pt;margin-top:13.273673pt;width:411.58pt;height:117.94pt;mso-position-horizontal-relative:page;mso-position-vertical-relative:paragraph;z-index:1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7"/>
                    <w:gridCol w:w="925"/>
                    <w:gridCol w:w="1756"/>
                    <w:gridCol w:w="1808"/>
                    <w:gridCol w:w="1284"/>
                    <w:gridCol w:w="1031"/>
                    <w:gridCol w:w="1732"/>
                    <w:gridCol w:w="1713"/>
                    <w:gridCol w:w="1324"/>
                  </w:tblGrid>
                  <w:tr>
                    <w:trPr>
                      <w:trHeight w:val="740" w:hRule="atLeast"/>
                    </w:trPr>
                    <w:tc>
                      <w:tcPr>
                        <w:tcW w:w="2607" w:type="dxa"/>
                        <w:tcBorders>
                          <w:bottom w:val="single" w:sz="8" w:space="0" w:color="008000"/>
                        </w:tcBorders>
                      </w:tcPr>
                      <w:p w:rsidR="0018722C">
                        <w:pPr>
                          <w:widowControl w:val="0"/>
                          <w:snapToGrid w:val="1"/>
                          <w:spacing w:beforeLines="0" w:afterLines="0" w:lineRule="auto" w:line="240" w:after="0" w:before="86"/>
                          <w:ind w:firstLineChars="0" w:firstLine="0" w:rightChars="0" w:right="0" w:leftChars="0" w:left="225"/>
                          <w:jc w:val="left"/>
                          <w:autoSpaceDE w:val="0"/>
                          <w:autoSpaceDN w:val="0"/>
                          <w:tabs>
                            <w:tab w:pos="164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Generation</w:t>
                          <w:tab/>
                          <w:t>Altitude</w:t>
                        </w:r>
                      </w:p>
                    </w:tc>
                    <w:tc>
                      <w:tcPr>
                        <w:tcW w:w="925" w:type="dxa"/>
                        <w:tcBorders>
                          <w:top w:val="single" w:sz="8" w:space="0" w:color="008000"/>
                          <w:bottom w:val="single" w:sz="8" w:space="0" w:color="008000"/>
                        </w:tcBorders>
                      </w:tcPr>
                      <w:p w:rsidR="0018722C">
                        <w:pPr>
                          <w:widowControl w:val="0"/>
                          <w:snapToGrid w:val="1"/>
                          <w:spacing w:beforeLines="0" w:afterLines="0" w:lineRule="auto" w:line="240" w:after="0" w:before="47"/>
                          <w:ind w:firstLineChars="0" w:firstLine="0" w:leftChars="0" w:left="99" w:rightChars="0" w:right="14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w:t>
                        </w:r>
                      </w:p>
                      <w:p w:rsidR="0018722C">
                        <w:pPr>
                          <w:widowControl w:val="0"/>
                          <w:snapToGrid w:val="1"/>
                          <w:spacing w:beforeLines="0" w:afterLines="0" w:lineRule="auto" w:line="240" w:after="0" w:before="86"/>
                          <w:ind w:firstLineChars="0" w:firstLine="0" w:leftChars="0" w:left="99" w:rightChars="0" w:right="1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Sample</w:t>
                        </w:r>
                      </w:p>
                    </w:tc>
                    <w:tc>
                      <w:tcPr>
                        <w:tcW w:w="1756" w:type="dxa"/>
                        <w:tcBorders>
                          <w:top w:val="single" w:sz="8" w:space="0" w:color="008000"/>
                          <w:bottom w:val="single" w:sz="8" w:space="0" w:color="008000"/>
                        </w:tcBorders>
                      </w:tcPr>
                      <w:p w:rsidR="0018722C">
                        <w:pPr>
                          <w:widowControl w:val="0"/>
                          <w:snapToGrid w:val="1"/>
                          <w:spacing w:beforeLines="0" w:afterLines="0" w:lineRule="auto" w:line="240" w:after="0" w:before="47"/>
                          <w:ind w:firstLineChars="0" w:firstLine="0" w:leftChars="0" w:left="160" w:rightChars="0" w:right="33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期望比</w:t>
                        </w:r>
                      </w:p>
                      <w:p w:rsidR="0018722C">
                        <w:pPr>
                          <w:widowControl w:val="0"/>
                          <w:snapToGrid w:val="1"/>
                          <w:spacing w:beforeLines="0" w:afterLines="0" w:lineRule="auto" w:line="240" w:after="0" w:before="86"/>
                          <w:ind w:firstLineChars="0" w:firstLine="0" w:leftChars="0" w:left="160" w:rightChars="0" w:right="3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Expected ratio</w:t>
                        </w:r>
                      </w:p>
                    </w:tc>
                    <w:tc>
                      <w:tcPr>
                        <w:tcW w:w="1808" w:type="dxa"/>
                        <w:tcBorders>
                          <w:top w:val="single" w:sz="8" w:space="0" w:color="008000"/>
                          <w:bottom w:val="single" w:sz="8" w:space="0" w:color="008000"/>
                        </w:tcBorders>
                      </w:tcPr>
                      <w:p w:rsidR="0018722C">
                        <w:pPr>
                          <w:widowControl w:val="0"/>
                          <w:snapToGrid w:val="1"/>
                          <w:spacing w:beforeLines="0" w:afterLines="0" w:lineRule="auto" w:line="240" w:after="0" w:before="47"/>
                          <w:ind w:firstLineChars="0" w:firstLine="0" w:leftChars="0" w:left="268" w:rightChars="0" w:right="3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实际比</w:t>
                        </w:r>
                      </w:p>
                      <w:p w:rsidR="0018722C">
                        <w:pPr>
                          <w:widowControl w:val="0"/>
                          <w:snapToGrid w:val="1"/>
                          <w:spacing w:beforeLines="0" w:afterLines="0" w:lineRule="auto" w:line="240" w:after="0" w:before="86"/>
                          <w:ind w:firstLineChars="0" w:firstLine="0" w:leftChars="0" w:left="26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Actual ratio</w:t>
                        </w:r>
                      </w:p>
                    </w:tc>
                    <w:tc>
                      <w:tcPr>
                        <w:tcW w:w="1284" w:type="dxa"/>
                        <w:tcBorders>
                          <w:top w:val="single" w:sz="8" w:space="0" w:color="008000"/>
                          <w:bottom w:val="single" w:sz="8" w:space="0" w:color="008000"/>
                        </w:tcBorders>
                      </w:tcPr>
                      <w:p w:rsidR="0018722C">
                        <w:pPr>
                          <w:widowControl w:val="0"/>
                          <w:snapToGrid w:val="1"/>
                          <w:spacing w:beforeLines="0" w:afterLines="0" w:lineRule="auto" w:line="240" w:after="0" w:before="47"/>
                          <w:ind w:firstLineChars="0" w:firstLine="0" w:rightChars="0" w:right="0" w:leftChars="0" w:left="4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卡方值</w:t>
                        </w:r>
                      </w:p>
                      <w:p w:rsidR="0018722C">
                        <w:pPr>
                          <w:widowControl w:val="0"/>
                          <w:snapToGrid w:val="1"/>
                          <w:spacing w:beforeLines="0" w:afterLines="0" w:lineRule="auto" w:line="240" w:after="0" w:before="51"/>
                          <w:ind w:firstLineChars="0" w:firstLine="0" w:rightChars="0" w:right="0" w:leftChars="0" w:left="3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χ</w:t>
                        </w:r>
                        <w:r>
                          <w:rPr>
                            <w:kern w:val="2"/>
                            <w:szCs w:val="22"/>
                            <w:rFonts w:cstheme="minorBidi" w:ascii="Times New Roman" w:hAnsi="Times New Roman" w:eastAsia="Times New Roman" w:cs="Times New Roman"/>
                            <w:position w:val="10"/>
                            <w:sz w:val="14"/>
                          </w:rPr>
                          <w:t>2 </w:t>
                        </w:r>
                        <w:r>
                          <w:rPr>
                            <w:kern w:val="2"/>
                            <w:szCs w:val="22"/>
                            <w:rFonts w:cstheme="minorBidi" w:ascii="Times New Roman" w:hAnsi="Times New Roman" w:eastAsia="Times New Roman" w:cs="Times New Roman"/>
                            <w:sz w:val="21"/>
                          </w:rPr>
                          <w:t>value</w:t>
                        </w:r>
                      </w:p>
                    </w:tc>
                    <w:tc>
                      <w:tcPr>
                        <w:tcW w:w="1031" w:type="dxa"/>
                        <w:tcBorders>
                          <w:top w:val="single" w:sz="8" w:space="0" w:color="008000"/>
                          <w:bottom w:val="single" w:sz="8" w:space="0" w:color="008000"/>
                        </w:tcBorders>
                      </w:tcPr>
                      <w:p w:rsidR="0018722C">
                        <w:pPr>
                          <w:widowControl w:val="0"/>
                          <w:snapToGrid w:val="1"/>
                          <w:spacing w:beforeLines="0" w:afterLines="0" w:lineRule="auto" w:line="240" w:after="0" w:before="47"/>
                          <w:ind w:firstLineChars="0" w:firstLine="0" w:leftChars="0" w:left="187" w:rightChars="0" w:right="1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w:t>
                        </w:r>
                      </w:p>
                      <w:p w:rsidR="0018722C">
                        <w:pPr>
                          <w:widowControl w:val="0"/>
                          <w:snapToGrid w:val="1"/>
                          <w:spacing w:beforeLines="0" w:afterLines="0" w:lineRule="auto" w:line="240" w:after="0" w:before="86"/>
                          <w:ind w:firstLineChars="0" w:firstLine="0" w:leftChars="0" w:left="187"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Sample</w:t>
                        </w:r>
                      </w:p>
                    </w:tc>
                    <w:tc>
                      <w:tcPr>
                        <w:tcW w:w="1732" w:type="dxa"/>
                        <w:tcBorders>
                          <w:top w:val="single" w:sz="8" w:space="0" w:color="008000"/>
                          <w:bottom w:val="single" w:sz="8" w:space="0" w:color="008000"/>
                        </w:tcBorders>
                      </w:tcPr>
                      <w:p w:rsidR="0018722C">
                        <w:pPr>
                          <w:widowControl w:val="0"/>
                          <w:snapToGrid w:val="1"/>
                          <w:spacing w:beforeLines="0" w:afterLines="0" w:lineRule="auto" w:line="240" w:after="0" w:before="47"/>
                          <w:ind w:firstLineChars="0" w:firstLine="0" w:leftChars="0" w:left="177" w:rightChars="0" w:right="28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期望比</w:t>
                        </w:r>
                      </w:p>
                      <w:p w:rsidR="0018722C">
                        <w:pPr>
                          <w:widowControl w:val="0"/>
                          <w:snapToGrid w:val="1"/>
                          <w:spacing w:beforeLines="0" w:afterLines="0" w:lineRule="auto" w:line="240" w:after="0" w:before="86"/>
                          <w:ind w:firstLineChars="0" w:firstLine="0" w:leftChars="0" w:left="177" w:rightChars="0" w:right="2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Expected ratio</w:t>
                        </w:r>
                      </w:p>
                    </w:tc>
                    <w:tc>
                      <w:tcPr>
                        <w:tcW w:w="1713" w:type="dxa"/>
                        <w:tcBorders>
                          <w:top w:val="single" w:sz="8" w:space="0" w:color="008000"/>
                          <w:bottom w:val="single" w:sz="8" w:space="0" w:color="008000"/>
                        </w:tcBorders>
                      </w:tcPr>
                      <w:p w:rsidR="0018722C">
                        <w:pPr>
                          <w:widowControl w:val="0"/>
                          <w:snapToGrid w:val="1"/>
                          <w:spacing w:beforeLines="0" w:afterLines="0" w:lineRule="auto" w:line="240" w:after="0" w:before="47"/>
                          <w:ind w:firstLineChars="0" w:firstLine="0" w:leftChars="0" w:left="302" w:rightChars="0" w:right="32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实际比</w:t>
                        </w:r>
                      </w:p>
                      <w:p w:rsidR="0018722C">
                        <w:pPr>
                          <w:widowControl w:val="0"/>
                          <w:snapToGrid w:val="1"/>
                          <w:spacing w:beforeLines="0" w:afterLines="0" w:lineRule="auto" w:line="240" w:after="0" w:before="86"/>
                          <w:ind w:firstLineChars="0" w:firstLine="0" w:leftChars="0" w:left="30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Actual ratio</w:t>
                        </w:r>
                      </w:p>
                    </w:tc>
                    <w:tc>
                      <w:tcPr>
                        <w:tcW w:w="1324" w:type="dxa"/>
                        <w:tcBorders>
                          <w:top w:val="single" w:sz="8" w:space="0" w:color="008000"/>
                          <w:bottom w:val="single" w:sz="8" w:space="0" w:color="008000"/>
                        </w:tcBorders>
                      </w:tcPr>
                      <w:p w:rsidR="0018722C">
                        <w:pPr>
                          <w:widowControl w:val="0"/>
                          <w:snapToGrid w:val="1"/>
                          <w:spacing w:beforeLines="0" w:afterLines="0" w:lineRule="auto" w:line="240" w:after="0" w:before="47"/>
                          <w:ind w:firstLineChars="0" w:firstLine="0" w:rightChars="0" w:right="0" w:leftChars="0" w:left="36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卡方值</w:t>
                        </w:r>
                      </w:p>
                      <w:p w:rsidR="0018722C">
                        <w:pPr>
                          <w:widowControl w:val="0"/>
                          <w:snapToGrid w:val="1"/>
                          <w:spacing w:beforeLines="0" w:afterLines="0" w:lineRule="auto" w:line="240" w:after="0" w:before="51"/>
                          <w:ind w:firstLineChars="0" w:firstLine="0" w:rightChars="0" w:right="0" w:leftChars="0" w:left="3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χ</w:t>
                        </w:r>
                        <w:r>
                          <w:rPr>
                            <w:kern w:val="2"/>
                            <w:szCs w:val="22"/>
                            <w:rFonts w:cstheme="minorBidi" w:ascii="Times New Roman" w:hAnsi="Times New Roman" w:eastAsia="Times New Roman" w:cs="Times New Roman"/>
                            <w:position w:val="10"/>
                            <w:sz w:val="14"/>
                          </w:rPr>
                          <w:t>2 </w:t>
                        </w:r>
                        <w:r>
                          <w:rPr>
                            <w:kern w:val="2"/>
                            <w:szCs w:val="22"/>
                            <w:rFonts w:cstheme="minorBidi" w:ascii="Times New Roman" w:hAnsi="Times New Roman" w:eastAsia="Times New Roman" w:cs="Times New Roman"/>
                            <w:sz w:val="21"/>
                          </w:rPr>
                          <w:t>value</w:t>
                        </w:r>
                      </w:p>
                    </w:tc>
                  </w:tr>
                  <w:tr>
                    <w:trPr>
                      <w:trHeight w:val="400" w:hRule="atLeast"/>
                    </w:trPr>
                    <w:tc>
                      <w:tcPr>
                        <w:tcW w:w="2607" w:type="dxa"/>
                        <w:tcBorders>
                          <w:top w:val="single" w:sz="8" w:space="0" w:color="008000"/>
                        </w:tcBorders>
                      </w:tcPr>
                      <w:p w:rsidR="0018722C">
                        <w:pPr>
                          <w:widowControl w:val="0"/>
                          <w:snapToGrid w:val="1"/>
                          <w:spacing w:beforeLines="0" w:afterLines="0" w:lineRule="auto" w:line="240" w:after="0" w:before="82"/>
                          <w:ind w:firstLineChars="0" w:firstLine="0" w:leftChars="0" w:left="0" w:rightChars="0" w:right="4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925" w:type="dxa"/>
                        <w:tcBorders>
                          <w:top w:val="single" w:sz="8" w:space="0" w:color="008000"/>
                        </w:tcBorders>
                      </w:tcPr>
                      <w:p w:rsidR="0018722C">
                        <w:pPr>
                          <w:widowControl w:val="0"/>
                          <w:snapToGrid w:val="1"/>
                          <w:spacing w:beforeLines="0" w:afterLines="0" w:lineRule="auto" w:line="240" w:after="0" w:before="82"/>
                          <w:ind w:firstLineChars="0" w:firstLine="0" w:leftChars="0" w:left="9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w:t>
                        </w:r>
                      </w:p>
                    </w:tc>
                    <w:tc>
                      <w:tcPr>
                        <w:tcW w:w="1756" w:type="dxa"/>
                        <w:tcBorders>
                          <w:top w:val="single" w:sz="8" w:space="0" w:color="008000"/>
                        </w:tcBorders>
                      </w:tcPr>
                      <w:p w:rsidR="0018722C">
                        <w:pPr>
                          <w:widowControl w:val="0"/>
                          <w:snapToGrid w:val="1"/>
                          <w:spacing w:beforeLines="0" w:afterLines="0" w:lineRule="auto" w:line="240" w:after="0" w:before="33"/>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808" w:type="dxa"/>
                        <w:tcBorders>
                          <w:top w:val="single" w:sz="8" w:space="0" w:color="008000"/>
                        </w:tcBorders>
                      </w:tcPr>
                      <w:p w:rsidR="0018722C">
                        <w:pPr>
                          <w:widowControl w:val="0"/>
                          <w:snapToGrid w:val="1"/>
                          <w:spacing w:beforeLines="0" w:afterLines="0" w:lineRule="auto" w:line="240" w:after="0" w:before="33"/>
                          <w:ind w:firstLineChars="0" w:firstLine="0" w:leftChars="0" w:left="273"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w:t>
                        </w:r>
                      </w:p>
                    </w:tc>
                    <w:tc>
                      <w:tcPr>
                        <w:tcW w:w="1284" w:type="dxa"/>
                        <w:tcBorders>
                          <w:top w:val="single" w:sz="8" w:space="0" w:color="008000"/>
                        </w:tcBorders>
                      </w:tcPr>
                      <w:p w:rsidR="0018722C">
                        <w:pPr>
                          <w:widowControl w:val="0"/>
                          <w:snapToGrid w:val="1"/>
                          <w:spacing w:beforeLines="0" w:afterLines="0" w:lineRule="auto" w:line="240" w:after="0" w:before="82"/>
                          <w:ind w:firstLineChars="0" w:firstLine="0" w:leftChars="0" w:left="0" w:rightChars="0" w:right="2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36.23**</w:t>
                        </w:r>
                      </w:p>
                    </w:tc>
                    <w:tc>
                      <w:tcPr>
                        <w:tcW w:w="1031" w:type="dxa"/>
                        <w:tcBorders>
                          <w:top w:val="single" w:sz="8" w:space="0" w:color="008000"/>
                        </w:tcBorders>
                      </w:tcPr>
                      <w:p w:rsidR="0018722C">
                        <w:pPr>
                          <w:widowControl w:val="0"/>
                          <w:snapToGrid w:val="1"/>
                          <w:spacing w:beforeLines="0" w:afterLines="0" w:lineRule="auto" w:line="240" w:after="0" w:before="82"/>
                          <w:ind w:firstLineChars="0" w:firstLine="0" w:leftChars="0" w:left="187" w:rightChars="0" w:right="1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w:t>
                        </w:r>
                      </w:p>
                    </w:tc>
                    <w:tc>
                      <w:tcPr>
                        <w:tcW w:w="1732" w:type="dxa"/>
                        <w:tcBorders>
                          <w:top w:val="single" w:sz="8" w:space="0" w:color="008000"/>
                        </w:tcBorders>
                      </w:tcPr>
                      <w:p w:rsidR="0018722C">
                        <w:pPr>
                          <w:widowControl w:val="0"/>
                          <w:snapToGrid w:val="1"/>
                          <w:spacing w:beforeLines="0" w:afterLines="0" w:lineRule="auto" w:line="240" w:after="0" w:before="33"/>
                          <w:ind w:firstLineChars="0" w:firstLine="0" w:rightChars="0" w:right="0" w:leftChars="0" w:left="4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713" w:type="dxa"/>
                        <w:tcBorders>
                          <w:top w:val="single" w:sz="8" w:space="0" w:color="008000"/>
                        </w:tcBorders>
                      </w:tcPr>
                      <w:p w:rsidR="0018722C">
                        <w:pPr>
                          <w:widowControl w:val="0"/>
                          <w:snapToGrid w:val="1"/>
                          <w:spacing w:beforeLines="0" w:afterLines="0" w:lineRule="auto" w:line="240" w:after="0" w:before="33"/>
                          <w:ind w:firstLineChars="0" w:firstLine="0" w:leftChars="0" w:left="302"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0.8</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w:t>
                        </w:r>
                      </w:p>
                    </w:tc>
                    <w:tc>
                      <w:tcPr>
                        <w:tcW w:w="1324" w:type="dxa"/>
                        <w:tcBorders>
                          <w:top w:val="single" w:sz="8" w:space="0" w:color="008000"/>
                        </w:tcBorders>
                      </w:tcPr>
                      <w:p w:rsidR="0018722C">
                        <w:pPr>
                          <w:widowControl w:val="0"/>
                          <w:snapToGrid w:val="1"/>
                          <w:spacing w:beforeLines="0" w:afterLines="0" w:lineRule="auto" w:line="240" w:after="0" w:before="82"/>
                          <w:ind w:firstLineChars="0" w:firstLine="0" w:leftChars="0" w:left="312"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400" w:hRule="atLeast"/>
                    </w:trPr>
                    <w:tc>
                      <w:tcPr>
                        <w:tcW w:w="2607" w:type="dxa"/>
                      </w:tcPr>
                      <w:p w:rsidR="0018722C">
                        <w:pPr>
                          <w:widowControl w:val="0"/>
                          <w:snapToGrid w:val="1"/>
                          <w:spacing w:beforeLines="0" w:afterLines="0" w:lineRule="auto" w:line="240" w:after="0" w:before="77"/>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925" w:type="dxa"/>
                      </w:tcPr>
                      <w:p w:rsidR="0018722C">
                        <w:pPr>
                          <w:widowControl w:val="0"/>
                          <w:snapToGrid w:val="1"/>
                          <w:spacing w:beforeLines="0" w:afterLines="0" w:lineRule="auto" w:line="240" w:after="0" w:before="77"/>
                          <w:ind w:firstLineChars="0" w:firstLine="0" w:leftChars="0" w:left="9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w:t>
                        </w:r>
                      </w:p>
                    </w:tc>
                    <w:tc>
                      <w:tcPr>
                        <w:tcW w:w="1756" w:type="dxa"/>
                      </w:tcPr>
                      <w:p w:rsidR="0018722C">
                        <w:pPr>
                          <w:widowControl w:val="0"/>
                          <w:snapToGrid w:val="1"/>
                          <w:spacing w:beforeLines="0" w:afterLines="0" w:lineRule="auto" w:line="240" w:after="0" w:before="27"/>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808" w:type="dxa"/>
                      </w:tcPr>
                      <w:p w:rsidR="0018722C">
                        <w:pPr>
                          <w:widowControl w:val="0"/>
                          <w:snapToGrid w:val="1"/>
                          <w:spacing w:beforeLines="0" w:afterLines="0" w:lineRule="auto" w:line="240" w:after="0" w:before="27"/>
                          <w:ind w:firstLineChars="0" w:firstLine="0" w:leftChars="0" w:left="26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w:t>
                        </w:r>
                      </w:p>
                    </w:tc>
                    <w:tc>
                      <w:tcPr>
                        <w:tcW w:w="1284" w:type="dxa"/>
                      </w:tcPr>
                      <w:p w:rsidR="0018722C">
                        <w:pPr>
                          <w:widowControl w:val="0"/>
                          <w:snapToGrid w:val="1"/>
                          <w:spacing w:beforeLines="0" w:afterLines="0" w:lineRule="auto" w:line="240" w:after="0" w:before="77"/>
                          <w:ind w:firstLineChars="0" w:firstLine="0" w:leftChars="0" w:left="0" w:rightChars="0" w:right="2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59.66**</w:t>
                        </w:r>
                      </w:p>
                    </w:tc>
                    <w:tc>
                      <w:tcPr>
                        <w:tcW w:w="1031" w:type="dxa"/>
                      </w:tcPr>
                      <w:p w:rsidR="0018722C">
                        <w:pPr>
                          <w:widowControl w:val="0"/>
                          <w:snapToGrid w:val="1"/>
                          <w:spacing w:beforeLines="0" w:afterLines="0" w:lineRule="auto" w:line="240" w:after="0" w:before="77"/>
                          <w:ind w:firstLineChars="0" w:firstLine="0" w:leftChars="0" w:left="187" w:rightChars="0" w:right="1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w:t>
                        </w:r>
                      </w:p>
                    </w:tc>
                    <w:tc>
                      <w:tcPr>
                        <w:tcW w:w="1732" w:type="dxa"/>
                      </w:tcPr>
                      <w:p w:rsidR="0018722C">
                        <w:pPr>
                          <w:widowControl w:val="0"/>
                          <w:snapToGrid w:val="1"/>
                          <w:spacing w:beforeLines="0" w:afterLines="0" w:lineRule="auto" w:line="240" w:after="0" w:before="27"/>
                          <w:ind w:firstLineChars="0" w:firstLine="0" w:rightChars="0" w:right="0" w:leftChars="0" w:left="4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713" w:type="dxa"/>
                      </w:tcPr>
                      <w:p w:rsidR="0018722C">
                        <w:pPr>
                          <w:widowControl w:val="0"/>
                          <w:snapToGrid w:val="1"/>
                          <w:spacing w:beforeLines="0" w:afterLines="0" w:lineRule="auto" w:line="240" w:after="0" w:before="27"/>
                          <w:ind w:firstLineChars="0" w:firstLine="0" w:leftChars="0" w:left="302" w:rightChars="0" w:right="3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w:t>
                        </w:r>
                      </w:p>
                    </w:tc>
                    <w:tc>
                      <w:tcPr>
                        <w:tcW w:w="1324" w:type="dxa"/>
                      </w:tcPr>
                      <w:p w:rsidR="0018722C">
                        <w:pPr>
                          <w:widowControl w:val="0"/>
                          <w:snapToGrid w:val="1"/>
                          <w:spacing w:beforeLines="0" w:afterLines="0" w:lineRule="auto" w:line="240" w:after="0" w:before="77"/>
                          <w:ind w:firstLineChars="0" w:firstLine="0" w:leftChars="0" w:left="316"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46.68**</w:t>
                        </w:r>
                      </w:p>
                    </w:tc>
                  </w:tr>
                  <w:tr>
                    <w:trPr>
                      <w:trHeight w:val="400" w:hRule="atLeast"/>
                    </w:trPr>
                    <w:tc>
                      <w:tcPr>
                        <w:tcW w:w="2607" w:type="dxa"/>
                      </w:tcPr>
                      <w:p w:rsidR="0018722C">
                        <w:pPr>
                          <w:widowControl w:val="0"/>
                          <w:snapToGrid w:val="1"/>
                          <w:spacing w:beforeLines="0" w:afterLines="0" w:lineRule="auto" w:line="240" w:after="0" w:before="79"/>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925" w:type="dxa"/>
                      </w:tcPr>
                      <w:p w:rsidR="0018722C">
                        <w:pPr>
                          <w:widowControl w:val="0"/>
                          <w:snapToGrid w:val="1"/>
                          <w:spacing w:beforeLines="0" w:afterLines="0" w:lineRule="auto" w:line="240" w:after="0" w:before="79"/>
                          <w:ind w:firstLineChars="0" w:firstLine="0" w:leftChars="0" w:left="9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1756" w:type="dxa"/>
                      </w:tcPr>
                      <w:p w:rsidR="0018722C">
                        <w:pPr>
                          <w:widowControl w:val="0"/>
                          <w:snapToGrid w:val="1"/>
                          <w:spacing w:beforeLines="0" w:afterLines="0" w:lineRule="auto" w:line="240" w:after="0" w:before="30"/>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808" w:type="dxa"/>
                      </w:tcPr>
                      <w:p w:rsidR="0018722C">
                        <w:pPr>
                          <w:widowControl w:val="0"/>
                          <w:snapToGrid w:val="1"/>
                          <w:spacing w:beforeLines="0" w:afterLines="0" w:lineRule="auto" w:line="240" w:after="0" w:before="30"/>
                          <w:ind w:firstLineChars="0" w:firstLine="0" w:leftChars="0" w:left="26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w:t>
                        </w:r>
                      </w:p>
                    </w:tc>
                    <w:tc>
                      <w:tcPr>
                        <w:tcW w:w="1284" w:type="dxa"/>
                      </w:tcPr>
                      <w:p w:rsidR="0018722C">
                        <w:pPr>
                          <w:widowControl w:val="0"/>
                          <w:snapToGrid w:val="1"/>
                          <w:spacing w:beforeLines="0" w:afterLines="0" w:lineRule="auto" w:line="240" w:after="0" w:before="79"/>
                          <w:ind w:firstLineChars="0" w:firstLine="0" w:leftChars="0" w:left="0" w:rightChars="0" w:right="3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9.12*</w:t>
                        </w:r>
                      </w:p>
                    </w:tc>
                    <w:tc>
                      <w:tcPr>
                        <w:tcW w:w="1031" w:type="dxa"/>
                      </w:tcPr>
                      <w:p w:rsidR="0018722C">
                        <w:pPr>
                          <w:widowControl w:val="0"/>
                          <w:snapToGrid w:val="1"/>
                          <w:spacing w:beforeLines="0" w:afterLines="0" w:lineRule="auto" w:line="240" w:after="0" w:before="79"/>
                          <w:ind w:firstLineChars="0" w:firstLine="0" w:leftChars="0" w:left="187" w:rightChars="0" w:right="1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w:t>
                        </w:r>
                      </w:p>
                    </w:tc>
                    <w:tc>
                      <w:tcPr>
                        <w:tcW w:w="1732" w:type="dxa"/>
                      </w:tcPr>
                      <w:p w:rsidR="0018722C">
                        <w:pPr>
                          <w:widowControl w:val="0"/>
                          <w:snapToGrid w:val="1"/>
                          <w:spacing w:beforeLines="0" w:afterLines="0" w:lineRule="auto" w:line="240" w:after="0" w:before="30"/>
                          <w:ind w:firstLineChars="0" w:firstLine="0" w:rightChars="0" w:right="0" w:leftChars="0" w:left="4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713" w:type="dxa"/>
                      </w:tcPr>
                      <w:p w:rsidR="0018722C">
                        <w:pPr>
                          <w:widowControl w:val="0"/>
                          <w:snapToGrid w:val="1"/>
                          <w:spacing w:beforeLines="0" w:afterLines="0" w:lineRule="auto" w:line="240" w:after="0" w:before="30"/>
                          <w:ind w:firstLineChars="0" w:firstLine="0" w:leftChars="0" w:left="302"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1.3</w:t>
                        </w:r>
                      </w:p>
                    </w:tc>
                    <w:tc>
                      <w:tcPr>
                        <w:tcW w:w="1324" w:type="dxa"/>
                      </w:tcPr>
                      <w:p w:rsidR="0018722C">
                        <w:pPr>
                          <w:widowControl w:val="0"/>
                          <w:snapToGrid w:val="1"/>
                          <w:spacing w:beforeLines="0" w:afterLines="0" w:lineRule="auto" w:line="240" w:after="0" w:before="79"/>
                          <w:ind w:firstLineChars="0" w:firstLine="0" w:leftChars="0" w:left="312"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w:t>
                        </w:r>
                      </w:p>
                    </w:tc>
                  </w:tr>
                  <w:tr>
                    <w:trPr>
                      <w:trHeight w:val="400" w:hRule="atLeast"/>
                    </w:trPr>
                    <w:tc>
                      <w:tcPr>
                        <w:tcW w:w="2607" w:type="dxa"/>
                      </w:tcPr>
                      <w:p w:rsidR="0018722C">
                        <w:pPr>
                          <w:widowControl w:val="0"/>
                          <w:snapToGrid w:val="1"/>
                          <w:spacing w:beforeLines="0" w:afterLines="0" w:lineRule="auto" w:line="240" w:after="0" w:before="77"/>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925" w:type="dxa"/>
                      </w:tcPr>
                      <w:p w:rsidR="0018722C">
                        <w:pPr>
                          <w:widowControl w:val="0"/>
                          <w:snapToGrid w:val="1"/>
                          <w:spacing w:beforeLines="0" w:afterLines="0" w:lineRule="auto" w:line="240" w:after="0" w:before="77"/>
                          <w:ind w:firstLineChars="0" w:firstLine="0" w:leftChars="0" w:left="9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w:t>
                        </w:r>
                      </w:p>
                    </w:tc>
                    <w:tc>
                      <w:tcPr>
                        <w:tcW w:w="1756" w:type="dxa"/>
                      </w:tcPr>
                      <w:p w:rsidR="0018722C">
                        <w:pPr>
                          <w:widowControl w:val="0"/>
                          <w:snapToGrid w:val="1"/>
                          <w:spacing w:beforeLines="0" w:afterLines="0" w:lineRule="auto" w:line="240" w:after="0" w:before="27"/>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808" w:type="dxa"/>
                      </w:tcPr>
                      <w:p w:rsidR="0018722C">
                        <w:pPr>
                          <w:widowControl w:val="0"/>
                          <w:snapToGrid w:val="1"/>
                          <w:spacing w:beforeLines="0" w:afterLines="0" w:lineRule="auto" w:line="240" w:after="0" w:before="27"/>
                          <w:ind w:firstLineChars="0" w:firstLine="0" w:leftChars="0" w:left="273"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2.6</w:t>
                        </w:r>
                      </w:p>
                    </w:tc>
                    <w:tc>
                      <w:tcPr>
                        <w:tcW w:w="1284" w:type="dxa"/>
                      </w:tcPr>
                      <w:p w:rsidR="0018722C">
                        <w:pPr>
                          <w:widowControl w:val="0"/>
                          <w:snapToGrid w:val="1"/>
                          <w:spacing w:beforeLines="0" w:afterLines="0" w:lineRule="auto" w:line="240" w:after="0" w:before="77"/>
                          <w:ind w:firstLineChars="0" w:firstLine="0" w:leftChars="0" w:left="0" w:rightChars="0" w:right="2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47.07**</w:t>
                        </w:r>
                      </w:p>
                    </w:tc>
                    <w:tc>
                      <w:tcPr>
                        <w:tcW w:w="1031" w:type="dxa"/>
                      </w:tcPr>
                      <w:p w:rsidR="0018722C">
                        <w:pPr>
                          <w:widowControl w:val="0"/>
                          <w:snapToGrid w:val="1"/>
                          <w:spacing w:beforeLines="0" w:afterLines="0" w:lineRule="auto" w:line="240" w:after="0" w:before="77"/>
                          <w:ind w:firstLineChars="0" w:firstLine="0" w:leftChars="0" w:left="187" w:rightChars="0" w:right="1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w:t>
                        </w:r>
                      </w:p>
                    </w:tc>
                    <w:tc>
                      <w:tcPr>
                        <w:tcW w:w="1732" w:type="dxa"/>
                      </w:tcPr>
                      <w:p w:rsidR="0018722C">
                        <w:pPr>
                          <w:widowControl w:val="0"/>
                          <w:snapToGrid w:val="1"/>
                          <w:spacing w:beforeLines="0" w:afterLines="0" w:lineRule="auto" w:line="240" w:after="0" w:before="27"/>
                          <w:ind w:firstLineChars="0" w:firstLine="0" w:rightChars="0" w:right="0" w:leftChars="0" w:left="4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w:t>
                        </w:r>
                      </w:p>
                    </w:tc>
                    <w:tc>
                      <w:tcPr>
                        <w:tcW w:w="1713" w:type="dxa"/>
                      </w:tcPr>
                      <w:p w:rsidR="0018722C">
                        <w:pPr>
                          <w:widowControl w:val="0"/>
                          <w:snapToGrid w:val="1"/>
                          <w:spacing w:beforeLines="0" w:afterLines="0" w:lineRule="auto" w:line="240" w:after="0" w:before="27"/>
                          <w:ind w:firstLineChars="0" w:firstLine="0" w:leftChars="0" w:left="302"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4.9</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4.6</w:t>
                        </w:r>
                      </w:p>
                    </w:tc>
                    <w:tc>
                      <w:tcPr>
                        <w:tcW w:w="1324" w:type="dxa"/>
                      </w:tcPr>
                      <w:p w:rsidR="0018722C">
                        <w:pPr>
                          <w:widowControl w:val="0"/>
                          <w:snapToGrid w:val="1"/>
                          <w:spacing w:beforeLines="0" w:afterLines="0" w:lineRule="auto" w:line="240" w:after="0" w:before="77"/>
                          <w:ind w:firstLineChars="0" w:firstLine="0" w:leftChars="0" w:left="316"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59.02**</w:t>
                        </w:r>
                      </w:p>
                    </w:tc>
                  </w:tr>
                  <w:tr>
                    <w:trPr>
                      <w:trHeight w:val="400" w:hRule="atLeast"/>
                    </w:trPr>
                    <w:tc>
                      <w:tcPr>
                        <w:tcW w:w="2607" w:type="dxa"/>
                      </w:tcPr>
                      <w:p w:rsidR="0018722C">
                        <w:pPr>
                          <w:widowControl w:val="0"/>
                          <w:snapToGrid w:val="1"/>
                          <w:spacing w:beforeLines="0" w:afterLines="0" w:lineRule="auto" w:line="240" w:after="0" w:before="77"/>
                          <w:ind w:firstLineChars="0" w:firstLine="0" w:leftChars="0" w:left="0" w:rightChars="0" w:right="4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925" w:type="dxa"/>
                      </w:tcPr>
                      <w:p w:rsidR="0018722C">
                        <w:pPr>
                          <w:widowControl w:val="0"/>
                          <w:snapToGrid w:val="1"/>
                          <w:spacing w:beforeLines="0" w:afterLines="0" w:lineRule="auto" w:line="240" w:after="0" w:before="77"/>
                          <w:ind w:firstLineChars="0" w:firstLine="0" w:leftChars="0" w:left="9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756" w:type="dxa"/>
                      </w:tcPr>
                      <w:p w:rsidR="0018722C">
                        <w:pPr>
                          <w:widowControl w:val="0"/>
                          <w:snapToGrid w:val="1"/>
                          <w:spacing w:beforeLines="0" w:afterLines="0" w:lineRule="auto" w:line="240" w:after="0" w:before="27"/>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808" w:type="dxa"/>
                      </w:tcPr>
                      <w:p w:rsidR="0018722C">
                        <w:pPr>
                          <w:widowControl w:val="0"/>
                          <w:snapToGrid w:val="1"/>
                          <w:spacing w:beforeLines="0" w:afterLines="0" w:lineRule="auto" w:line="240" w:after="0" w:before="27"/>
                          <w:ind w:firstLineChars="0" w:firstLine="0" w:leftChars="0" w:left="26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1.9</w:t>
                        </w:r>
                      </w:p>
                    </w:tc>
                    <w:tc>
                      <w:tcPr>
                        <w:tcW w:w="1284" w:type="dxa"/>
                      </w:tcPr>
                      <w:p w:rsidR="0018722C">
                        <w:pPr>
                          <w:widowControl w:val="0"/>
                          <w:snapToGrid w:val="1"/>
                          <w:spacing w:beforeLines="0" w:afterLines="0" w:lineRule="auto" w:line="240" w:after="0" w:before="77"/>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w:t>
                        </w:r>
                      </w:p>
                    </w:tc>
                    <w:tc>
                      <w:tcPr>
                        <w:tcW w:w="1031" w:type="dxa"/>
                      </w:tcPr>
                      <w:p w:rsidR="0018722C">
                        <w:pPr>
                          <w:widowControl w:val="0"/>
                          <w:snapToGrid w:val="1"/>
                          <w:spacing w:beforeLines="0" w:afterLines="0" w:lineRule="auto" w:line="240" w:after="0" w:before="77"/>
                          <w:ind w:firstLineChars="0" w:firstLine="0" w:leftChars="0" w:left="187" w:rightChars="0" w:right="1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w:t>
                        </w:r>
                      </w:p>
                    </w:tc>
                    <w:tc>
                      <w:tcPr>
                        <w:tcW w:w="1732" w:type="dxa"/>
                      </w:tcPr>
                      <w:p w:rsidR="0018722C">
                        <w:pPr>
                          <w:widowControl w:val="0"/>
                          <w:snapToGrid w:val="1"/>
                          <w:spacing w:beforeLines="0" w:afterLines="0" w:lineRule="auto" w:line="240" w:after="0" w:before="27"/>
                          <w:ind w:firstLineChars="0" w:firstLine="0" w:rightChars="0" w:right="0" w:leftChars="0" w:left="4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713" w:type="dxa"/>
                      </w:tcPr>
                      <w:p w:rsidR="0018722C">
                        <w:pPr>
                          <w:widowControl w:val="0"/>
                          <w:snapToGrid w:val="1"/>
                          <w:spacing w:beforeLines="0" w:afterLines="0" w:lineRule="auto" w:line="240" w:after="0" w:before="27"/>
                          <w:ind w:firstLineChars="0" w:firstLine="0" w:leftChars="0" w:left="302"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0.4</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0.4</w:t>
                        </w:r>
                      </w:p>
                    </w:tc>
                    <w:tc>
                      <w:tcPr>
                        <w:tcW w:w="1324" w:type="dxa"/>
                      </w:tcPr>
                      <w:p w:rsidR="0018722C">
                        <w:pPr>
                          <w:widowControl w:val="0"/>
                          <w:snapToGrid w:val="1"/>
                          <w:spacing w:beforeLines="0" w:afterLines="0" w:lineRule="auto" w:line="240" w:after="0" w:before="77"/>
                          <w:ind w:firstLineChars="0" w:firstLine="0" w:leftChars="0" w:left="316"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35.75**</w:t>
                        </w:r>
                      </w:p>
                    </w:tc>
                  </w:tr>
                  <w:tr>
                    <w:trPr>
                      <w:trHeight w:val="400" w:hRule="atLeast"/>
                    </w:trPr>
                    <w:tc>
                      <w:tcPr>
                        <w:tcW w:w="2607" w:type="dxa"/>
                      </w:tcPr>
                      <w:p w:rsidR="0018722C">
                        <w:pPr>
                          <w:widowControl w:val="0"/>
                          <w:snapToGrid w:val="1"/>
                          <w:spacing w:beforeLines="0" w:afterLines="0" w:lineRule="auto" w:line="240" w:after="0" w:before="79"/>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925" w:type="dxa"/>
                      </w:tcPr>
                      <w:p w:rsidR="0018722C">
                        <w:pPr>
                          <w:widowControl w:val="0"/>
                          <w:snapToGrid w:val="1"/>
                          <w:spacing w:beforeLines="0" w:afterLines="0" w:lineRule="auto" w:line="240" w:after="0" w:before="79"/>
                          <w:ind w:firstLineChars="0" w:firstLine="0" w:leftChars="0" w:left="9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w:t>
                        </w:r>
                      </w:p>
                    </w:tc>
                    <w:tc>
                      <w:tcPr>
                        <w:tcW w:w="1756" w:type="dxa"/>
                      </w:tcPr>
                      <w:p w:rsidR="0018722C">
                        <w:pPr>
                          <w:widowControl w:val="0"/>
                          <w:snapToGrid w:val="1"/>
                          <w:spacing w:beforeLines="0" w:afterLines="0" w:lineRule="auto" w:line="240" w:after="0" w:before="30"/>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808" w:type="dxa"/>
                      </w:tcPr>
                      <w:p w:rsidR="0018722C">
                        <w:pPr>
                          <w:widowControl w:val="0"/>
                          <w:snapToGrid w:val="1"/>
                          <w:spacing w:beforeLines="0" w:afterLines="0" w:lineRule="auto" w:line="240" w:after="0" w:before="30"/>
                          <w:ind w:firstLineChars="0" w:firstLine="0" w:leftChars="0" w:left="273"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0.8</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p>
                    </w:tc>
                    <w:tc>
                      <w:tcPr>
                        <w:tcW w:w="1284" w:type="dxa"/>
                      </w:tcPr>
                      <w:p w:rsidR="0018722C">
                        <w:pPr>
                          <w:widowControl w:val="0"/>
                          <w:snapToGrid w:val="1"/>
                          <w:spacing w:beforeLines="0" w:afterLines="0" w:lineRule="auto" w:line="240" w:after="0" w:before="79"/>
                          <w:ind w:firstLineChars="0" w:firstLine="0" w:leftChars="0" w:left="0" w:rightChars="0" w:right="2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12.02**</w:t>
                        </w:r>
                      </w:p>
                    </w:tc>
                    <w:tc>
                      <w:tcPr>
                        <w:tcW w:w="1031" w:type="dxa"/>
                      </w:tcPr>
                      <w:p w:rsidR="0018722C">
                        <w:pPr>
                          <w:widowControl w:val="0"/>
                          <w:snapToGrid w:val="1"/>
                          <w:spacing w:beforeLines="0" w:afterLines="0" w:lineRule="auto" w:line="240" w:after="0" w:before="79"/>
                          <w:ind w:firstLineChars="0" w:firstLine="0" w:leftChars="0" w:left="187" w:rightChars="0" w:right="1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w:t>
                        </w:r>
                      </w:p>
                    </w:tc>
                    <w:tc>
                      <w:tcPr>
                        <w:tcW w:w="1732" w:type="dxa"/>
                      </w:tcPr>
                      <w:p w:rsidR="0018722C">
                        <w:pPr>
                          <w:widowControl w:val="0"/>
                          <w:snapToGrid w:val="1"/>
                          <w:spacing w:beforeLines="0" w:afterLines="0" w:lineRule="auto" w:line="240" w:after="0" w:before="30"/>
                          <w:ind w:firstLineChars="0" w:firstLine="0" w:rightChars="0" w:right="0" w:leftChars="0" w:left="4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713" w:type="dxa"/>
                      </w:tcPr>
                      <w:p w:rsidR="0018722C">
                        <w:pPr>
                          <w:widowControl w:val="0"/>
                          <w:snapToGrid w:val="1"/>
                          <w:spacing w:beforeLines="0" w:afterLines="0" w:lineRule="auto" w:line="240" w:after="0" w:before="30"/>
                          <w:ind w:firstLineChars="0" w:firstLine="0" w:leftChars="0" w:left="302"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w:t>
                        </w:r>
                      </w:p>
                    </w:tc>
                    <w:tc>
                      <w:tcPr>
                        <w:tcW w:w="1324" w:type="dxa"/>
                      </w:tcPr>
                      <w:p w:rsidR="0018722C">
                        <w:pPr>
                          <w:widowControl w:val="0"/>
                          <w:snapToGrid w:val="1"/>
                          <w:spacing w:beforeLines="0" w:afterLines="0" w:lineRule="auto" w:line="240" w:after="0" w:before="79"/>
                          <w:ind w:firstLineChars="0" w:firstLine="0" w:leftChars="0" w:left="316"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11.66**</w:t>
                        </w:r>
                      </w:p>
                    </w:tc>
                  </w:tr>
                  <w:tr>
                    <w:trPr>
                      <w:trHeight w:val="400" w:hRule="atLeast"/>
                    </w:trPr>
                    <w:tc>
                      <w:tcPr>
                        <w:tcW w:w="2607" w:type="dxa"/>
                      </w:tcPr>
                      <w:p w:rsidR="0018722C">
                        <w:pPr>
                          <w:widowControl w:val="0"/>
                          <w:snapToGrid w:val="1"/>
                          <w:spacing w:beforeLines="0" w:afterLines="0" w:lineRule="auto" w:line="240" w:after="0" w:before="77"/>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925" w:type="dxa"/>
                      </w:tcPr>
                      <w:p w:rsidR="0018722C">
                        <w:pPr>
                          <w:widowControl w:val="0"/>
                          <w:snapToGrid w:val="1"/>
                          <w:spacing w:beforeLines="0" w:afterLines="0" w:lineRule="auto" w:line="240" w:after="0" w:before="77"/>
                          <w:ind w:firstLineChars="0" w:firstLine="0" w:leftChars="0" w:left="9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w:t>
                        </w:r>
                      </w:p>
                    </w:tc>
                    <w:tc>
                      <w:tcPr>
                        <w:tcW w:w="1756" w:type="dxa"/>
                      </w:tcPr>
                      <w:p w:rsidR="0018722C">
                        <w:pPr>
                          <w:widowControl w:val="0"/>
                          <w:snapToGrid w:val="1"/>
                          <w:spacing w:beforeLines="0" w:afterLines="0" w:lineRule="auto" w:line="240" w:after="0" w:before="27"/>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808" w:type="dxa"/>
                      </w:tcPr>
                      <w:p w:rsidR="0018722C">
                        <w:pPr>
                          <w:widowControl w:val="0"/>
                          <w:snapToGrid w:val="1"/>
                          <w:spacing w:beforeLines="0" w:afterLines="0" w:lineRule="auto" w:line="240" w:after="0" w:before="27"/>
                          <w:ind w:firstLineChars="0" w:firstLine="0" w:leftChars="0" w:left="26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w:t>
                        </w:r>
                      </w:p>
                    </w:tc>
                    <w:tc>
                      <w:tcPr>
                        <w:tcW w:w="1284" w:type="dxa"/>
                      </w:tcPr>
                      <w:p w:rsidR="0018722C">
                        <w:pPr>
                          <w:widowControl w:val="0"/>
                          <w:snapToGrid w:val="1"/>
                          <w:spacing w:beforeLines="0" w:afterLines="0" w:lineRule="auto" w:line="240" w:after="0" w:before="77"/>
                          <w:ind w:firstLineChars="0" w:firstLine="0" w:leftChars="0" w:left="0" w:rightChars="0" w:right="2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13.06**</w:t>
                        </w:r>
                      </w:p>
                    </w:tc>
                    <w:tc>
                      <w:tcPr>
                        <w:tcW w:w="1031" w:type="dxa"/>
                      </w:tcPr>
                      <w:p w:rsidR="0018722C">
                        <w:pPr>
                          <w:widowControl w:val="0"/>
                          <w:snapToGrid w:val="1"/>
                          <w:spacing w:beforeLines="0" w:afterLines="0" w:lineRule="auto" w:line="240" w:after="0" w:before="77"/>
                          <w:ind w:firstLineChars="0" w:firstLine="0" w:leftChars="0" w:left="187" w:rightChars="0" w:right="1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w:t>
                        </w:r>
                      </w:p>
                    </w:tc>
                    <w:tc>
                      <w:tcPr>
                        <w:tcW w:w="1732" w:type="dxa"/>
                      </w:tcPr>
                      <w:p w:rsidR="0018722C">
                        <w:pPr>
                          <w:widowControl w:val="0"/>
                          <w:snapToGrid w:val="1"/>
                          <w:spacing w:beforeLines="0" w:afterLines="0" w:lineRule="auto" w:line="240" w:after="0" w:before="27"/>
                          <w:ind w:firstLineChars="0" w:firstLine="0" w:rightChars="0" w:right="0" w:leftChars="0" w:left="4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713" w:type="dxa"/>
                      </w:tcPr>
                      <w:p w:rsidR="0018722C">
                        <w:pPr>
                          <w:widowControl w:val="0"/>
                          <w:snapToGrid w:val="1"/>
                          <w:spacing w:beforeLines="0" w:afterLines="0" w:lineRule="auto" w:line="240" w:after="0" w:before="27"/>
                          <w:ind w:firstLineChars="0" w:firstLine="0" w:leftChars="0" w:left="302"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1.4</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2.5</w:t>
                        </w:r>
                      </w:p>
                    </w:tc>
                    <w:tc>
                      <w:tcPr>
                        <w:tcW w:w="1324" w:type="dxa"/>
                      </w:tcPr>
                      <w:p w:rsidR="0018722C">
                        <w:pPr>
                          <w:widowControl w:val="0"/>
                          <w:snapToGrid w:val="1"/>
                          <w:spacing w:beforeLines="0" w:afterLines="0" w:lineRule="auto" w:line="240" w:after="0" w:before="77"/>
                          <w:ind w:firstLineChars="0" w:firstLine="0" w:leftChars="0" w:left="316"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47.45**</w:t>
                        </w:r>
                      </w:p>
                    </w:tc>
                  </w:tr>
                  <w:tr>
                    <w:trPr>
                      <w:trHeight w:val="380" w:hRule="atLeast"/>
                    </w:trPr>
                    <w:tc>
                      <w:tcPr>
                        <w:tcW w:w="2607" w:type="dxa"/>
                        <w:tcBorders>
                          <w:bottom w:val="single" w:sz="12" w:space="0" w:color="008000"/>
                        </w:tcBorders>
                      </w:tcPr>
                      <w:p w:rsidR="0018722C">
                        <w:pPr>
                          <w:widowControl w:val="0"/>
                          <w:snapToGrid w:val="1"/>
                          <w:spacing w:beforeLines="0" w:afterLines="0" w:lineRule="auto" w:line="240" w:after="0" w:before="79"/>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925" w:type="dxa"/>
                        <w:tcBorders>
                          <w:bottom w:val="single" w:sz="12" w:space="0" w:color="008000"/>
                        </w:tcBorders>
                      </w:tcPr>
                      <w:p w:rsidR="0018722C">
                        <w:pPr>
                          <w:widowControl w:val="0"/>
                          <w:snapToGrid w:val="1"/>
                          <w:spacing w:beforeLines="0" w:afterLines="0" w:lineRule="auto" w:line="240" w:after="0" w:before="79"/>
                          <w:ind w:firstLineChars="0" w:firstLine="0" w:leftChars="0" w:left="9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w:t>
                        </w:r>
                      </w:p>
                    </w:tc>
                    <w:tc>
                      <w:tcPr>
                        <w:tcW w:w="1756" w:type="dxa"/>
                        <w:tcBorders>
                          <w:bottom w:val="single" w:sz="12" w:space="0" w:color="008000"/>
                        </w:tcBorders>
                      </w:tcPr>
                      <w:p w:rsidR="0018722C">
                        <w:pPr>
                          <w:widowControl w:val="0"/>
                          <w:snapToGrid w:val="1"/>
                          <w:spacing w:beforeLines="0" w:afterLines="0" w:lineRule="auto" w:line="240" w:after="0" w:before="30"/>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808" w:type="dxa"/>
                        <w:tcBorders>
                          <w:bottom w:val="single" w:sz="12" w:space="0" w:color="008000"/>
                        </w:tcBorders>
                      </w:tcPr>
                      <w:p w:rsidR="0018722C">
                        <w:pPr>
                          <w:widowControl w:val="0"/>
                          <w:snapToGrid w:val="1"/>
                          <w:spacing w:beforeLines="0" w:afterLines="0" w:lineRule="auto" w:line="240" w:after="0" w:before="30"/>
                          <w:ind w:firstLineChars="0" w:firstLine="0" w:leftChars="0" w:left="26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0.8</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2.8</w:t>
                        </w:r>
                      </w:p>
                    </w:tc>
                    <w:tc>
                      <w:tcPr>
                        <w:tcW w:w="1284" w:type="dxa"/>
                        <w:tcBorders>
                          <w:bottom w:val="single" w:sz="12" w:space="0" w:color="008000"/>
                        </w:tcBorders>
                      </w:tcPr>
                      <w:p w:rsidR="0018722C">
                        <w:pPr>
                          <w:widowControl w:val="0"/>
                          <w:snapToGrid w:val="1"/>
                          <w:spacing w:beforeLines="0" w:afterLines="0" w:lineRule="auto" w:line="240" w:after="0" w:before="79"/>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w:t>
                        </w:r>
                      </w:p>
                    </w:tc>
                    <w:tc>
                      <w:tcPr>
                        <w:tcW w:w="1031" w:type="dxa"/>
                        <w:tcBorders>
                          <w:bottom w:val="single" w:sz="12" w:space="0" w:color="008000"/>
                        </w:tcBorders>
                      </w:tcPr>
                      <w:p w:rsidR="0018722C">
                        <w:pPr>
                          <w:widowControl w:val="0"/>
                          <w:snapToGrid w:val="1"/>
                          <w:spacing w:beforeLines="0" w:afterLines="0" w:lineRule="auto" w:line="240" w:after="0" w:before="79"/>
                          <w:ind w:firstLineChars="0" w:firstLine="0" w:leftChars="0" w:left="187" w:rightChars="0" w:right="1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732" w:type="dxa"/>
                        <w:tcBorders>
                          <w:bottom w:val="single" w:sz="12" w:space="0" w:color="008000"/>
                        </w:tcBorders>
                      </w:tcPr>
                      <w:p w:rsidR="0018722C">
                        <w:pPr>
                          <w:widowControl w:val="0"/>
                          <w:snapToGrid w:val="1"/>
                          <w:spacing w:beforeLines="0" w:afterLines="0" w:lineRule="auto" w:line="240" w:after="0" w:before="30"/>
                          <w:ind w:firstLineChars="0" w:firstLine="0" w:rightChars="0" w:right="0" w:leftChars="0" w:left="4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w:t>
                        </w:r>
                      </w:p>
                    </w:tc>
                    <w:tc>
                      <w:tcPr>
                        <w:tcW w:w="1713" w:type="dxa"/>
                        <w:tcBorders>
                          <w:bottom w:val="single" w:sz="12" w:space="0" w:color="008000"/>
                        </w:tcBorders>
                      </w:tcPr>
                      <w:p w:rsidR="0018722C">
                        <w:pPr>
                          <w:widowControl w:val="0"/>
                          <w:snapToGrid w:val="1"/>
                          <w:spacing w:beforeLines="0" w:afterLines="0" w:lineRule="auto" w:line="240" w:after="0" w:before="30"/>
                          <w:ind w:firstLineChars="0" w:firstLine="0" w:leftChars="0" w:left="302"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0.4</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w:t>
                        </w:r>
                      </w:p>
                    </w:tc>
                    <w:tc>
                      <w:tcPr>
                        <w:tcW w:w="1324" w:type="dxa"/>
                        <w:tcBorders>
                          <w:bottom w:val="single" w:sz="12" w:space="0" w:color="008000"/>
                        </w:tcBorders>
                      </w:tcPr>
                      <w:p w:rsidR="0018722C">
                        <w:pPr>
                          <w:widowControl w:val="0"/>
                          <w:snapToGrid w:val="1"/>
                          <w:spacing w:beforeLines="0" w:afterLines="0" w:lineRule="auto" w:line="240" w:after="0" w:before="79"/>
                          <w:ind w:firstLineChars="0" w:firstLine="0" w:leftChars="0" w:left="312" w:rightChars="0" w:right="2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e"/>
        <w:topLinePunct/>
      </w:pPr>
      <w:r>
        <w:t>世代</w:t>
      </w:r>
      <w:r w:rsidR="001852F3">
        <w:t>海拔</w:t>
      </w:r>
    </w:p>
    <w:p w:rsidR="0018722C">
      <w:pPr>
        <w:topLinePunct/>
      </w:pPr>
      <w:r>
        <w:br w:type="column"/>
      </w:r>
      <w:r>
        <w:rPr>
          <w:rFonts w:ascii="Times New Roman" w:hAnsi="Times New Roman" w:eastAsia="Times New Roman"/>
        </w:rPr>
        <w:t>C418×</w:t>
      </w:r>
      <w:r>
        <w:t>小麻谷</w:t>
      </w:r>
      <w:r>
        <w:rPr>
          <w:rFonts w:ascii="Times New Roman" w:hAnsi="Times New Roman" w:eastAsia="Times New Roman"/>
        </w:rPr>
        <w:t>C418×Xiaomagu</w:t>
      </w:r>
    </w:p>
    <w:p w:rsidR="0018722C">
      <w:pPr>
        <w:pStyle w:val="BodyText"/>
        <w:spacing w:line="297" w:lineRule="auto" w:before="26"/>
        <w:ind w:leftChars="0" w:left="590" w:rightChars="0" w:right="2225" w:firstLineChars="0" w:firstLine="124"/>
        <w:rPr>
          <w:rFonts w:ascii="Times New Roman" w:hAnsi="Times New Roman" w:eastAsia="Times New Roman"/>
        </w:rPr>
        <w:topLinePunct/>
      </w:pPr>
      <w:r>
        <w:br w:type="column"/>
      </w:r>
      <w:r>
        <w:t>小麻谷</w:t>
      </w:r>
      <w:r>
        <w:rPr>
          <w:rFonts w:ascii="Times New Roman" w:hAnsi="Times New Roman" w:eastAsia="Times New Roman"/>
        </w:rPr>
        <w:t>×C418 Xiaomagu×C418</w:t>
      </w:r>
    </w:p>
    <w:p w:rsidR="0018722C">
      <w:spacing w:beforeLines="0" w:before="0" w:afterLines="0" w:after="0" w:line="440" w:lineRule="auto"/>
      <w:pPr>
        <w:sectPr w:rsidR="00556256">
          <w:footerReference w:type="first" r:id="rId171"/>
          <w:footerReference w:type="default" r:id="rId172"/>
          <w:footerReference w:type="even" r:id="rId173"/>
          <w:headerReference w:type="first" r:id="rId174"/>
          <w:headerReference w:type="default" r:id="rId175"/>
          <w:headerReference w:type="even" r:id="rId176"/>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F</w:t>
      </w:r>
      <w:r>
        <w:rPr>
          <w:rFonts w:cstheme="minorBidi" w:hAnsiTheme="minorHAnsi" w:eastAsiaTheme="minorHAnsi" w:asciiTheme="minorHAnsi"/>
        </w:rPr>
        <w:t>3</w:t>
      </w:r>
    </w:p>
    <w:p w:rsidR="0018722C">
      <w:pPr>
        <w:topLinePunct/>
      </w:pPr>
      <w:r>
        <w:rPr>
          <w:rFonts w:cstheme="minorBidi" w:hAnsiTheme="minorHAnsi" w:eastAsiaTheme="minorHAnsi" w:asciiTheme="minorHAnsi"/>
        </w:rPr>
        <w:t>F</w:t>
      </w:r>
      <w:r>
        <w:rPr>
          <w:rFonts w:cstheme="minorBidi" w:hAnsiTheme="minorHAnsi" w:eastAsiaTheme="minorHAnsi" w:asciiTheme="minorHAnsi"/>
        </w:rPr>
        <w:t>4</w:t>
      </w:r>
    </w:p>
    <w:p w:rsidR="0018722C">
      <w:pPr>
        <w:topLinePunct/>
      </w:pPr>
      <w:r>
        <w:t>注：表中的期望比与实际比均为</w:t>
      </w:r>
      <w:r>
        <w:rPr>
          <w:rFonts w:ascii="Times New Roman" w:eastAsia="Times New Roman"/>
        </w:rPr>
        <w:t>C418</w:t>
      </w:r>
      <w:r>
        <w:t>：杂合体：小麻谷。</w:t>
      </w:r>
    </w:p>
    <w:p w:rsidR="0018722C">
      <w:pPr>
        <w:topLinePunct/>
      </w:pPr>
      <w:r>
        <w:rPr>
          <w:rFonts w:ascii="Times New Roman"/>
        </w:rPr>
        <w:t>Note: Expected ratio and actual ratio are C418: heterozygote: xiaomagu</w:t>
      </w:r>
      <w:r>
        <w:rPr>
          <w:rFonts w:ascii="Times New Roman"/>
          <w:b/>
        </w:rPr>
        <w:t>.</w:t>
      </w:r>
    </w:p>
    <w:p w:rsidR="0018722C">
      <w:pPr>
        <w:pStyle w:val="a8"/>
        <w:topLinePunct/>
      </w:pPr>
      <w:bookmarkStart w:name="_bookmark80" w:id="152"/>
      <w:bookmarkEnd w:id="152"/>
      <w:r>
        <w:t>表4-5</w:t>
      </w:r>
      <w:r>
        <w:t xml:space="preserve">  </w:t>
      </w:r>
      <w:r w:rsidRPr="00DB64CE">
        <w:t>南</w:t>
      </w:r>
      <w:r w:rsidR="001852F3">
        <w:t xml:space="preserve">34</w:t>
      </w:r>
      <w:r w:rsidR="001852F3">
        <w:t xml:space="preserve">与小花谷杂交组合产生的测交</w:t>
      </w:r>
      <w:r w:rsidR="001852F3">
        <w:t xml:space="preserve">F</w:t>
      </w:r>
      <w:r>
        <w:rPr>
          <w:vertAlign w:val="subscript"/>
          /&gt;
        </w:rPr>
        <w:t>2</w:t>
      </w:r>
      <w:r>
        <w:t>代群体分子标记基因型的卡方检测</w:t>
      </w:r>
    </w:p>
    <w:p w:rsidR="0018722C">
      <w:pPr>
        <w:pStyle w:val="a8"/>
        <w:topLinePunct/>
      </w:pPr>
      <w:r>
        <w:t>Tab.</w:t>
      </w:r>
      <w:r>
        <w:t xml:space="preserve"> </w:t>
      </w:r>
      <w:r w:rsidRPr="00DB64CE">
        <w:t>4-5</w:t>
      </w:r>
      <w:r>
        <w:t xml:space="preserve">  </w:t>
      </w:r>
      <w:r w:rsidRPr="00DB64CE">
        <w:t>Chi-square values of molecular markers genotype in test cross F</w:t>
      </w:r>
      <w:r>
        <w:t>2 </w:t>
      </w:r>
      <w:r>
        <w:t>populations generated from nan34 and xiaohuagu hybrid cross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9"/>
        <w:gridCol w:w="1093"/>
        <w:gridCol w:w="1979"/>
        <w:gridCol w:w="1960"/>
        <w:gridCol w:w="1385"/>
        <w:gridCol w:w="1192"/>
        <w:gridCol w:w="1922"/>
        <w:gridCol w:w="1842"/>
        <w:gridCol w:w="1438"/>
      </w:tblGrid>
      <w:tr>
        <w:trPr>
          <w:tblHeader/>
        </w:trPr>
        <w:tc>
          <w:tcPr>
            <w:tcW w:w="486"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385" w:type="pct"/>
            <w:vAlign w:val="center"/>
          </w:tcPr>
          <w:p w:rsidR="0018722C">
            <w:pPr>
              <w:pStyle w:val="a7"/>
              <w:topLinePunct/>
              <w:ind w:leftChars="0" w:left="0" w:rightChars="0" w:right="0" w:firstLineChars="0" w:firstLine="0"/>
              <w:spacing w:line="240" w:lineRule="atLeast"/>
            </w:pPr>
          </w:p>
        </w:tc>
        <w:tc>
          <w:tcPr>
            <w:tcW w:w="1388" w:type="pct"/>
            <w:gridSpan w:val="2"/>
            <w:vAlign w:val="center"/>
          </w:tcPr>
          <w:p w:rsidR="0018722C">
            <w:pPr>
              <w:pStyle w:val="a7"/>
              <w:topLinePunct/>
              <w:ind w:leftChars="0" w:left="0" w:rightChars="0" w:right="0" w:firstLineChars="0" w:firstLine="0"/>
              <w:spacing w:line="240" w:lineRule="atLeast"/>
            </w:pPr>
            <w:r w:rsidRPr="00000000">
              <w:rPr>
                <w:sz w:val="24"/>
                <w:szCs w:val="24"/>
              </w:rPr>
              <w:t>合系 </w:t>
            </w:r>
            <w:r w:rsidRPr="00000000">
              <w:rPr>
                <w:sz w:val="24"/>
                <w:szCs w:val="24"/>
              </w:rPr>
              <w:t>42A×</w:t>
            </w:r>
            <w:r w:rsidRPr="00000000">
              <w:rPr>
                <w:sz w:val="24"/>
                <w:szCs w:val="24"/>
              </w:rPr>
              <w:t>（</w:t>
            </w:r>
            <w:r w:rsidRPr="00000000">
              <w:rPr>
                <w:sz w:val="24"/>
                <w:szCs w:val="24"/>
              </w:rPr>
              <w:t xml:space="preserve">南 </w:t>
            </w:r>
            <w:r w:rsidRPr="00000000">
              <w:rPr>
                <w:sz w:val="24"/>
                <w:szCs w:val="24"/>
              </w:rPr>
              <w:t>34×</w:t>
            </w:r>
            <w:r w:rsidRPr="00000000">
              <w:rPr>
                <w:sz w:val="24"/>
                <w:szCs w:val="24"/>
              </w:rPr>
              <w:t>小花谷</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Hexi42A×</w:t>
            </w:r>
            <w:r w:rsidRPr="00000000">
              <w:rPr>
                <w:sz w:val="24"/>
                <w:szCs w:val="24"/>
              </w:rPr>
              <w:t>(</w:t>
            </w:r>
            <w:r w:rsidRPr="00000000">
              <w:rPr>
                <w:sz w:val="24"/>
                <w:szCs w:val="24"/>
              </w:rPr>
              <w:t>Nan34×Xiaohuagu</w:t>
            </w:r>
            <w:r w:rsidRPr="00000000">
              <w:rPr>
                <w:sz w:val="24"/>
                <w:szCs w:val="24"/>
              </w:rPr>
              <w:t>)</w:t>
            </w:r>
          </w:p>
        </w:tc>
        <w:tc>
          <w:tcPr>
            <w:tcW w:w="488" w:type="pct"/>
            <w:vAlign w:val="center"/>
          </w:tcPr>
          <w:p w:rsidR="0018722C">
            <w:pPr>
              <w:pStyle w:val="a7"/>
              <w:topLinePunct/>
              <w:ind w:leftChars="0" w:left="0" w:rightChars="0" w:right="0" w:firstLineChars="0" w:firstLine="0"/>
              <w:spacing w:line="240" w:lineRule="atLeast"/>
            </w:pPr>
          </w:p>
        </w:tc>
        <w:tc>
          <w:tcPr>
            <w:tcW w:w="420" w:type="pct"/>
            <w:vAlign w:val="center"/>
          </w:tcPr>
          <w:p w:rsidR="0018722C">
            <w:pPr>
              <w:pStyle w:val="a7"/>
              <w:topLinePunct/>
              <w:ind w:leftChars="0" w:left="0" w:rightChars="0" w:right="0" w:firstLineChars="0" w:firstLine="0"/>
              <w:spacing w:line="240" w:lineRule="atLeast"/>
            </w:pPr>
          </w:p>
        </w:tc>
        <w:tc>
          <w:tcPr>
            <w:tcW w:w="1326" w:type="pct"/>
            <w:gridSpan w:val="2"/>
            <w:vAlign w:val="center"/>
          </w:tcPr>
          <w:p w:rsidR="0018722C">
            <w:pPr>
              <w:pStyle w:val="a7"/>
              <w:topLinePunct/>
              <w:ind w:leftChars="0" w:left="0" w:rightChars="0" w:right="0" w:firstLineChars="0" w:firstLine="0"/>
              <w:spacing w:line="240" w:lineRule="atLeast"/>
            </w:pPr>
            <w:r w:rsidRPr="00000000">
              <w:rPr>
                <w:sz w:val="24"/>
                <w:szCs w:val="24"/>
              </w:rPr>
              <w:t>合系 </w:t>
            </w:r>
            <w:r w:rsidRPr="00000000">
              <w:rPr>
                <w:sz w:val="24"/>
                <w:szCs w:val="24"/>
              </w:rPr>
              <w:t>42A×</w:t>
            </w:r>
            <w:r w:rsidRPr="00000000">
              <w:rPr>
                <w:sz w:val="24"/>
                <w:szCs w:val="24"/>
              </w:rPr>
              <w:t>（</w:t>
            </w:r>
            <w:r w:rsidRPr="00000000">
              <w:rPr>
                <w:sz w:val="24"/>
                <w:szCs w:val="24"/>
              </w:rPr>
              <w:t>小花谷</w:t>
            </w:r>
            <w:r w:rsidRPr="00000000">
              <w:rPr>
                <w:sz w:val="24"/>
                <w:szCs w:val="24"/>
              </w:rPr>
              <w:t>×</w:t>
            </w:r>
            <w:r w:rsidRPr="00000000">
              <w:rPr>
                <w:sz w:val="24"/>
                <w:szCs w:val="24"/>
              </w:rPr>
              <w:t>南 </w:t>
            </w:r>
            <w:r w:rsidRPr="00000000">
              <w:rPr>
                <w:sz w:val="24"/>
                <w:szCs w:val="24"/>
              </w:rPr>
              <w:t>34</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Hexi42A×</w:t>
            </w:r>
            <w:r w:rsidRPr="00000000">
              <w:rPr>
                <w:sz w:val="24"/>
                <w:szCs w:val="24"/>
              </w:rPr>
              <w:t>(</w:t>
            </w:r>
            <w:r w:rsidRPr="00000000">
              <w:rPr>
                <w:sz w:val="24"/>
                <w:szCs w:val="24"/>
              </w:rPr>
              <w:t>Xiaohuagu×Nan34</w:t>
            </w:r>
            <w:r w:rsidRPr="00000000">
              <w:rPr>
                <w:sz w:val="24"/>
                <w:szCs w:val="24"/>
              </w:rPr>
              <w:t>)</w:t>
            </w:r>
          </w:p>
        </w:tc>
        <w:tc>
          <w:tcPr>
            <w:tcW w:w="507" w:type="pct"/>
            <w:vAlign w:val="center"/>
          </w:tcPr>
          <w:p w:rsidR="0018722C">
            <w:pPr>
              <w:pStyle w:val="a7"/>
              <w:topLinePunct/>
              <w:ind w:leftChars="0" w:left="0" w:rightChars="0" w:right="0" w:firstLineChars="0" w:firstLine="0"/>
              <w:spacing w:line="240" w:lineRule="atLeast"/>
            </w:pPr>
          </w:p>
        </w:tc>
      </w:tr>
      <w:tr>
        <w:trPr>
          <w:tblHeader/>
        </w:trPr>
        <w:tc>
          <w:tcPr>
            <w:tcW w:w="4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r>
      <w:tr>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153</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1.1</w:t>
            </w:r>
            <w:r w:rsidRPr="00000000">
              <w:rPr>
                <w:sz w:val="24"/>
                <w:szCs w:val="24"/>
              </w:rPr>
              <w:t xml:space="preserve">: </w:t>
            </w:r>
            <w:r w:rsidRPr="00000000">
              <w:rPr>
                <w:sz w:val="24"/>
                <w:szCs w:val="24"/>
              </w:rPr>
              <w:t>0.1</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50.25**</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181</w:t>
            </w: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2.1</w:t>
            </w:r>
            <w:r w:rsidRPr="00000000">
              <w:rPr>
                <w:sz w:val="24"/>
                <w:szCs w:val="24"/>
              </w:rPr>
              <w:t xml:space="preserve">: </w:t>
            </w:r>
            <w:r w:rsidRPr="00000000">
              <w:rPr>
                <w:sz w:val="24"/>
                <w:szCs w:val="24"/>
              </w:rPr>
              <w:t>0.9</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0.62</w:t>
            </w:r>
          </w:p>
        </w:tc>
      </w:tr>
      <w:tr>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94</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91"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1.4</w:t>
            </w:r>
            <w:r w:rsidRPr="00000000">
              <w:rPr>
                <w:sz w:val="24"/>
                <w:szCs w:val="24"/>
              </w:rPr>
              <w:t xml:space="preserve">: </w:t>
            </w:r>
            <w:r w:rsidRPr="00000000">
              <w:rPr>
                <w:sz w:val="24"/>
                <w:szCs w:val="24"/>
              </w:rPr>
              <w:t>0.1</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29.66**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w:t>
            </w:r>
            <w:r w:rsidRPr="00000000">
              <w:rPr>
                <w:sz w:val="24"/>
                <w:szCs w:val="24"/>
              </w:rPr>
              <w:t xml:space="preserve">: </w:t>
            </w:r>
            <w:r w:rsidRPr="00000000">
              <w:rPr>
                <w:sz w:val="24"/>
                <w:szCs w:val="24"/>
              </w:rPr>
              <w:t>0.2</w:t>
            </w:r>
          </w:p>
        </w:tc>
        <w:tc>
          <w:tcPr>
            <w:tcW w:w="507" w:type="pct"/>
            <w:vAlign w:val="center"/>
          </w:tcPr>
          <w:p w:rsidR="0018722C">
            <w:pPr>
              <w:pStyle w:val="ad"/>
              <w:topLinePunct/>
              <w:ind w:leftChars="0" w:left="0" w:rightChars="0" w:right="0" w:firstLineChars="0" w:firstLine="0"/>
              <w:spacing w:line="240" w:lineRule="atLeast"/>
            </w:pPr>
            <w:r w:rsidRPr="00000000">
              <w:rPr>
                <w:sz w:val="24"/>
                <w:szCs w:val="24"/>
              </w:rPr>
              <w:t>33.44**</w:t>
            </w:r>
          </w:p>
        </w:tc>
      </w:tr>
      <w:tr>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178</w:t>
            </w:r>
          </w:p>
        </w:tc>
        <w:tc>
          <w:tcPr>
            <w:tcW w:w="69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w:t>
            </w:r>
            <w:r w:rsidRPr="00000000">
              <w:rPr>
                <w:sz w:val="24"/>
                <w:szCs w:val="24"/>
              </w:rPr>
              <w:t xml:space="preserve">: </w:t>
            </w:r>
            <w:r w:rsidRPr="00000000">
              <w:rPr>
                <w:sz w:val="24"/>
                <w:szCs w:val="24"/>
              </w:rPr>
              <w:t>0.02</w:t>
            </w:r>
          </w:p>
        </w:tc>
        <w:tc>
          <w:tcPr>
            <w:tcW w:w="4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87.21**</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108</w:t>
            </w:r>
          </w:p>
        </w:tc>
        <w:tc>
          <w:tcPr>
            <w:tcW w:w="6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2.2</w:t>
            </w:r>
            <w:r w:rsidRPr="00000000">
              <w:rPr>
                <w:sz w:val="24"/>
                <w:szCs w:val="24"/>
              </w:rPr>
              <w:t xml:space="preserve">: </w:t>
            </w:r>
            <w:r w:rsidRPr="00000000">
              <w:rPr>
                <w:sz w:val="24"/>
                <w:szCs w:val="24"/>
              </w:rPr>
              <w:t>0.2</w:t>
            </w:r>
          </w:p>
        </w:tc>
        <w:tc>
          <w:tcPr>
            <w:tcW w:w="50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19.91**</w:t>
            </w:r>
          </w:p>
        </w:tc>
      </w:tr>
    </w:tbl>
    <w:p w:rsidR="0018722C">
      <w:pPr>
        <w:pStyle w:val="aff3"/>
        <w:topLinePunct/>
      </w:pPr>
      <w:r>
        <w:t>注：表中的期望比与实际比均为南</w:t>
      </w:r>
      <w:r>
        <w:rPr>
          <w:rFonts w:ascii="Times New Roman" w:eastAsia="Times New Roman"/>
        </w:rPr>
        <w:t>34</w:t>
      </w:r>
      <w:r>
        <w:t>：杂合体：小花谷。</w:t>
      </w:r>
    </w:p>
    <w:p w:rsidR="0018722C">
      <w:pPr>
        <w:topLinePunct/>
      </w:pPr>
      <w:r>
        <w:rPr>
          <w:rFonts w:ascii="Times New Roman"/>
        </w:rPr>
        <w:t>Note: Expected ratio and actual ratio are nan34: heterozygote: xiaohuagu.</w:t>
      </w:r>
    </w:p>
    <w:p w:rsidR="0018722C">
      <w:pPr>
        <w:pStyle w:val="a8"/>
        <w:topLinePunct/>
      </w:pPr>
      <w:bookmarkStart w:name="_bookmark81" w:id="153"/>
      <w:bookmarkEnd w:id="153"/>
      <w:r>
        <w:t>表4-6</w:t>
      </w:r>
      <w:r>
        <w:t xml:space="preserve">  </w:t>
      </w:r>
      <w:r w:rsidRPr="00DB64CE">
        <w:t>南</w:t>
      </w:r>
      <w:r w:rsidR="001852F3">
        <w:t xml:space="preserve">34</w:t>
      </w:r>
      <w:r w:rsidR="001852F3">
        <w:t xml:space="preserve">与小麻谷杂交组合产生的测交</w:t>
      </w:r>
      <w:r w:rsidR="001852F3">
        <w:t xml:space="preserve">F</w:t>
      </w:r>
      <w:r>
        <w:rPr>
          <w:vertAlign w:val="subscript"/>
          /&gt;
        </w:rPr>
        <w:t>2</w:t>
      </w:r>
      <w:r>
        <w:t>代群体分子标记基因型的卡方检测</w:t>
      </w:r>
    </w:p>
    <w:p w:rsidR="0018722C">
      <w:pPr>
        <w:pStyle w:val="a8"/>
        <w:topLinePunct/>
      </w:pPr>
      <w:r>
        <w:t>Tab.</w:t>
      </w:r>
      <w:r>
        <w:t xml:space="preserve"> </w:t>
      </w:r>
      <w:r w:rsidRPr="00DB64CE">
        <w:t>4-6</w:t>
      </w:r>
      <w:r>
        <w:t xml:space="preserve">  </w:t>
      </w:r>
      <w:r w:rsidRPr="00DB64CE">
        <w:t>Chi-square values of molecular markers genotype in test cross F</w:t>
      </w:r>
      <w:r>
        <w:t>2</w:t>
      </w:r>
      <w:r w:rsidR="001852F3">
        <w:t xml:space="preserve"> </w:t>
      </w:r>
      <w:r>
        <w:t>populations generated from nan34 and xiaomagu hybrid cross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9"/>
        <w:gridCol w:w="1093"/>
        <w:gridCol w:w="1952"/>
        <w:gridCol w:w="2012"/>
        <w:gridCol w:w="1358"/>
        <w:gridCol w:w="1191"/>
        <w:gridCol w:w="1921"/>
        <w:gridCol w:w="1841"/>
        <w:gridCol w:w="1437"/>
      </w:tblGrid>
      <w:tr>
        <w:trPr>
          <w:tblHeader/>
        </w:trPr>
        <w:tc>
          <w:tcPr>
            <w:tcW w:w="486"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385" w:type="pct"/>
            <w:vAlign w:val="center"/>
          </w:tcPr>
          <w:p w:rsidR="0018722C">
            <w:pPr>
              <w:pStyle w:val="a7"/>
              <w:topLinePunct/>
              <w:ind w:leftChars="0" w:left="0" w:rightChars="0" w:right="0" w:firstLineChars="0" w:firstLine="0"/>
              <w:spacing w:line="240" w:lineRule="atLeast"/>
            </w:pPr>
          </w:p>
        </w:tc>
        <w:tc>
          <w:tcPr>
            <w:tcW w:w="1397" w:type="pct"/>
            <w:gridSpan w:val="2"/>
            <w:vAlign w:val="center"/>
          </w:tcPr>
          <w:p w:rsidR="0018722C">
            <w:pPr>
              <w:pStyle w:val="a7"/>
              <w:topLinePunct/>
              <w:ind w:leftChars="0" w:left="0" w:rightChars="0" w:right="0" w:firstLineChars="0" w:firstLine="0"/>
              <w:spacing w:line="240" w:lineRule="atLeast"/>
            </w:pPr>
            <w:r w:rsidRPr="00000000">
              <w:rPr>
                <w:sz w:val="24"/>
                <w:szCs w:val="24"/>
              </w:rPr>
              <w:t>合系 </w:t>
            </w:r>
            <w:r w:rsidRPr="00000000">
              <w:rPr>
                <w:sz w:val="24"/>
                <w:szCs w:val="24"/>
              </w:rPr>
              <w:t>42A×</w:t>
            </w:r>
            <w:r w:rsidRPr="00000000">
              <w:rPr>
                <w:sz w:val="24"/>
                <w:szCs w:val="24"/>
              </w:rPr>
              <w:t>（</w:t>
            </w:r>
            <w:r w:rsidRPr="00000000">
              <w:rPr>
                <w:sz w:val="24"/>
                <w:szCs w:val="24"/>
              </w:rPr>
              <w:t xml:space="preserve">南 </w:t>
            </w:r>
            <w:r w:rsidRPr="00000000">
              <w:rPr>
                <w:sz w:val="24"/>
                <w:szCs w:val="24"/>
              </w:rPr>
              <w:t>34×</w:t>
            </w:r>
            <w:r w:rsidRPr="00000000">
              <w:rPr>
                <w:sz w:val="24"/>
                <w:szCs w:val="24"/>
              </w:rPr>
              <w:t>小麻谷</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Hexi42A×</w:t>
            </w:r>
            <w:r w:rsidRPr="00000000">
              <w:rPr>
                <w:sz w:val="24"/>
                <w:szCs w:val="24"/>
              </w:rPr>
              <w:t>(</w:t>
            </w:r>
            <w:r w:rsidRPr="00000000">
              <w:rPr>
                <w:sz w:val="24"/>
                <w:szCs w:val="24"/>
              </w:rPr>
              <w:t>Nan34×Xiaomagu</w:t>
            </w:r>
            <w:r w:rsidRPr="00000000">
              <w:rPr>
                <w:sz w:val="24"/>
                <w:szCs w:val="24"/>
              </w:rPr>
              <w:t>)</w:t>
            </w:r>
          </w:p>
        </w:tc>
        <w:tc>
          <w:tcPr>
            <w:tcW w:w="479" w:type="pct"/>
            <w:vAlign w:val="center"/>
          </w:tcPr>
          <w:p w:rsidR="0018722C">
            <w:pPr>
              <w:pStyle w:val="a7"/>
              <w:topLinePunct/>
              <w:ind w:leftChars="0" w:left="0" w:rightChars="0" w:right="0" w:firstLineChars="0" w:firstLine="0"/>
              <w:spacing w:line="240" w:lineRule="atLeast"/>
            </w:pPr>
          </w:p>
        </w:tc>
        <w:tc>
          <w:tcPr>
            <w:tcW w:w="420" w:type="pct"/>
            <w:vAlign w:val="center"/>
          </w:tcPr>
          <w:p w:rsidR="0018722C">
            <w:pPr>
              <w:pStyle w:val="a7"/>
              <w:topLinePunct/>
              <w:ind w:leftChars="0" w:left="0" w:rightChars="0" w:right="0" w:firstLineChars="0" w:firstLine="0"/>
              <w:spacing w:line="240" w:lineRule="atLeast"/>
            </w:pPr>
          </w:p>
        </w:tc>
        <w:tc>
          <w:tcPr>
            <w:tcW w:w="1326" w:type="pct"/>
            <w:gridSpan w:val="2"/>
            <w:vAlign w:val="center"/>
          </w:tcPr>
          <w:p w:rsidR="0018722C">
            <w:pPr>
              <w:pStyle w:val="a7"/>
              <w:topLinePunct/>
              <w:ind w:leftChars="0" w:left="0" w:rightChars="0" w:right="0" w:firstLineChars="0" w:firstLine="0"/>
              <w:spacing w:line="240" w:lineRule="atLeast"/>
            </w:pPr>
            <w:r w:rsidRPr="00000000">
              <w:rPr>
                <w:sz w:val="24"/>
                <w:szCs w:val="24"/>
              </w:rPr>
              <w:t>合系 </w:t>
            </w:r>
            <w:r w:rsidRPr="00000000">
              <w:rPr>
                <w:sz w:val="24"/>
                <w:szCs w:val="24"/>
              </w:rPr>
              <w:t>42A×</w:t>
            </w:r>
            <w:r w:rsidRPr="00000000">
              <w:rPr>
                <w:sz w:val="24"/>
                <w:szCs w:val="24"/>
              </w:rPr>
              <w:t>（</w:t>
            </w:r>
            <w:r w:rsidRPr="00000000">
              <w:rPr>
                <w:sz w:val="24"/>
                <w:szCs w:val="24"/>
              </w:rPr>
              <w:t>小麻谷</w:t>
            </w:r>
            <w:r w:rsidRPr="00000000">
              <w:rPr>
                <w:sz w:val="24"/>
                <w:szCs w:val="24"/>
              </w:rPr>
              <w:t>×</w:t>
            </w:r>
            <w:r w:rsidRPr="00000000">
              <w:rPr>
                <w:sz w:val="24"/>
                <w:szCs w:val="24"/>
              </w:rPr>
              <w:t>南 </w:t>
            </w:r>
            <w:r w:rsidRPr="00000000">
              <w:rPr>
                <w:sz w:val="24"/>
                <w:szCs w:val="24"/>
              </w:rPr>
              <w:t>34</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Hexi42A×</w:t>
            </w:r>
            <w:r w:rsidRPr="00000000">
              <w:rPr>
                <w:sz w:val="24"/>
                <w:szCs w:val="24"/>
              </w:rPr>
              <w:t>(</w:t>
            </w:r>
            <w:r w:rsidRPr="00000000">
              <w:rPr>
                <w:sz w:val="24"/>
                <w:szCs w:val="24"/>
              </w:rPr>
              <w:t>Xiaomagu×Nan34</w:t>
            </w:r>
            <w:r w:rsidRPr="00000000">
              <w:rPr>
                <w:sz w:val="24"/>
                <w:szCs w:val="24"/>
              </w:rPr>
              <w:t>)</w:t>
            </w:r>
          </w:p>
        </w:tc>
        <w:tc>
          <w:tcPr>
            <w:tcW w:w="507" w:type="pct"/>
            <w:vAlign w:val="center"/>
          </w:tcPr>
          <w:p w:rsidR="0018722C">
            <w:pPr>
              <w:pStyle w:val="a7"/>
              <w:topLinePunct/>
              <w:ind w:leftChars="0" w:left="0" w:rightChars="0" w:right="0" w:firstLineChars="0" w:firstLine="0"/>
              <w:spacing w:line="240" w:lineRule="atLeast"/>
            </w:pPr>
          </w:p>
        </w:tc>
      </w:tr>
      <w:tr>
        <w:trPr>
          <w:tblHeader/>
        </w:trPr>
        <w:tc>
          <w:tcPr>
            <w:tcW w:w="4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r>
      <w:tr>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179</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1.4</w:t>
            </w:r>
            <w:r w:rsidRPr="00000000">
              <w:rPr>
                <w:sz w:val="24"/>
                <w:szCs w:val="24"/>
              </w:rPr>
              <w:t xml:space="preserve">: </w:t>
            </w:r>
            <w:r w:rsidRPr="00000000">
              <w:rPr>
                <w:sz w:val="24"/>
                <w:szCs w:val="24"/>
              </w:rPr>
              <w:t>0.1</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55.66**</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07"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81</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1.2</w:t>
            </w:r>
            <w:r w:rsidRPr="00000000">
              <w:rPr>
                <w:sz w:val="24"/>
                <w:szCs w:val="24"/>
              </w:rPr>
              <w:t xml:space="preserve">: </w:t>
            </w:r>
            <w:r w:rsidRPr="00000000">
              <w:rPr>
                <w:sz w:val="24"/>
                <w:szCs w:val="24"/>
              </w:rPr>
              <w:t>0</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34.41**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129</w:t>
            </w: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1.5</w:t>
            </w:r>
            <w:r w:rsidRPr="00000000">
              <w:rPr>
                <w:sz w:val="24"/>
                <w:szCs w:val="24"/>
              </w:rPr>
              <w:t xml:space="preserve">: </w:t>
            </w:r>
            <w:r w:rsidRPr="00000000">
              <w:rPr>
                <w:sz w:val="24"/>
                <w:szCs w:val="24"/>
              </w:rPr>
              <w:t>0.3</w:t>
            </w:r>
          </w:p>
        </w:tc>
        <w:tc>
          <w:tcPr>
            <w:tcW w:w="507" w:type="pct"/>
            <w:vAlign w:val="center"/>
          </w:tcPr>
          <w:p w:rsidR="0018722C">
            <w:pPr>
              <w:pStyle w:val="ad"/>
              <w:topLinePunct/>
              <w:ind w:leftChars="0" w:left="0" w:rightChars="0" w:right="0" w:firstLineChars="0" w:firstLine="0"/>
              <w:spacing w:line="240" w:lineRule="atLeast"/>
            </w:pPr>
            <w:r w:rsidRPr="00000000">
              <w:rPr>
                <w:sz w:val="24"/>
                <w:szCs w:val="24"/>
              </w:rPr>
              <w:t>15.28**</w:t>
            </w:r>
          </w:p>
        </w:tc>
      </w:tr>
      <w:tr>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w:t>
            </w:r>
          </w:p>
        </w:tc>
        <w:tc>
          <w:tcPr>
            <w:tcW w:w="6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0.9</w:t>
            </w:r>
            <w:r w:rsidRPr="00000000">
              <w:rPr>
                <w:sz w:val="24"/>
                <w:szCs w:val="24"/>
              </w:rPr>
              <w:t xml:space="preserve">: </w:t>
            </w:r>
            <w:r w:rsidRPr="00000000">
              <w:rPr>
                <w:sz w:val="24"/>
                <w:szCs w:val="24"/>
              </w:rPr>
              <w:t>0.03</w:t>
            </w:r>
          </w:p>
        </w:tc>
        <w:tc>
          <w:tcPr>
            <w:tcW w:w="4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27.98**</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w:t>
            </w:r>
          </w:p>
        </w:tc>
        <w:tc>
          <w:tcPr>
            <w:tcW w:w="6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1.2</w:t>
            </w:r>
            <w:r w:rsidRPr="00000000">
              <w:rPr>
                <w:sz w:val="24"/>
                <w:szCs w:val="24"/>
              </w:rPr>
              <w:t xml:space="preserve">: </w:t>
            </w:r>
            <w:r w:rsidRPr="00000000">
              <w:rPr>
                <w:sz w:val="24"/>
                <w:szCs w:val="24"/>
              </w:rPr>
              <w:t>0.1</w:t>
            </w:r>
          </w:p>
        </w:tc>
        <w:tc>
          <w:tcPr>
            <w:tcW w:w="50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15.52**</w:t>
            </w:r>
          </w:p>
        </w:tc>
      </w:tr>
    </w:tbl>
    <w:p w:rsidR="0018722C">
      <w:pPr>
        <w:pStyle w:val="aff3"/>
        <w:topLinePunct/>
      </w:pPr>
      <w:r>
        <w:t>注：表中的期望比与实际比均为南</w:t>
      </w:r>
      <w:r>
        <w:rPr>
          <w:rFonts w:ascii="Times New Roman" w:hAnsi="Times New Roman" w:eastAsia="Times New Roman"/>
        </w:rPr>
        <w:t>34</w:t>
      </w:r>
      <w:r>
        <w:t>：杂合体：小麻谷。“</w:t>
      </w:r>
      <w:r>
        <w:rPr>
          <w:rFonts w:ascii="Times New Roman" w:hAnsi="Times New Roman" w:eastAsia="Times New Roman"/>
        </w:rPr>
        <w:t>-</w:t>
      </w:r>
      <w:r>
        <w:t>”表示未获得数据。下同</w:t>
      </w:r>
    </w:p>
    <w:p w:rsidR="0018722C">
      <w:pPr>
        <w:topLinePunct/>
      </w:pPr>
      <w:r>
        <w:rPr>
          <w:rFonts w:ascii="Times New Roman" w:hAnsi="Times New Roman"/>
        </w:rPr>
        <w:t>Note: Expected ratio and actual ratio are nan34: heterozygote: xiaomagu</w:t>
      </w:r>
      <w:r>
        <w:rPr>
          <w:rFonts w:ascii="Times New Roman" w:hAnsi="Times New Roman"/>
          <w:b/>
        </w:rPr>
        <w:t>.</w:t>
      </w:r>
      <w:r>
        <w:rPr>
          <w:rFonts w:ascii="Times New Roman" w:hAnsi="Times New Roman"/>
          <w:rFonts w:ascii="Times New Roman" w:hAnsi="Times New Roman"/>
        </w:rPr>
        <w:t>"</w:t>
      </w:r>
      <w:r w:rsidR="004B696B">
        <w:rPr>
          <w:rFonts w:ascii="Times New Roman" w:hAnsi="Times New Roman"/>
          <w:rFonts w:ascii="Times New Roman" w:hAnsi="Times New Roman"/>
        </w:rPr>
        <w:t xml:space="preserve"> </w:t>
      </w:r>
      <w:r>
        <w:rPr>
          <w:rFonts w:ascii="Times New Roman" w:hAnsi="Times New Roman"/>
        </w:rPr>
        <w:t>-</w:t>
      </w:r>
      <w:r>
        <w:rPr>
          <w:rFonts w:ascii="Times New Roman" w:hAnsi="Times New Roman"/>
        </w:rPr>
        <w:t>"</w:t>
      </w:r>
      <w:r>
        <w:rPr>
          <w:rFonts w:ascii="Times New Roman" w:hAnsi="Times New Roman"/>
        </w:rPr>
        <w:t> shows no data. The following are sam</w:t>
      </w:r>
      <w:r>
        <w:rPr>
          <w:rFonts w:ascii="Times New Roman" w:hAnsi="Times New Roman"/>
        </w:rPr>
        <w:t>e</w:t>
      </w:r>
    </w:p>
    <w:p w:rsidR="0018722C">
      <w:pPr>
        <w:pStyle w:val="a8"/>
        <w:topLinePunct/>
      </w:pPr>
      <w:bookmarkStart w:name="_bookmark82" w:id="154"/>
      <w:bookmarkEnd w:id="154"/>
      <w:r>
        <w:t>表4-7</w:t>
      </w:r>
      <w:r>
        <w:t xml:space="preserve">  </w:t>
      </w:r>
      <w:r w:rsidRPr="00DB64CE">
        <w:t>C418</w:t>
      </w:r>
      <w:r w:rsidR="001852F3">
        <w:t xml:space="preserve">与小花谷杂交组合产生的测交</w:t>
      </w:r>
      <w:r w:rsidR="001852F3">
        <w:t xml:space="preserve">F</w:t>
      </w:r>
      <w:r>
        <w:rPr>
          <w:vertAlign w:val="subscript"/>
          /&gt;
        </w:rPr>
        <w:t>2</w:t>
      </w:r>
      <w:r>
        <w:t>代群体分子标记基因型的卡方检测</w:t>
      </w:r>
    </w:p>
    <w:p w:rsidR="0018722C">
      <w:pPr>
        <w:pStyle w:val="a8"/>
        <w:topLinePunct/>
      </w:pPr>
      <w:r>
        <w:t>Tab.</w:t>
      </w:r>
      <w:r>
        <w:t xml:space="preserve"> </w:t>
      </w:r>
      <w:r w:rsidRPr="00DB64CE">
        <w:t>4-7</w:t>
      </w:r>
      <w:r>
        <w:t xml:space="preserve">  </w:t>
      </w:r>
      <w:r w:rsidRPr="00DB64CE">
        <w:t>Chi-square values of molecular markers genotype in test cross F</w:t>
      </w:r>
      <w:r>
        <w:t>2</w:t>
      </w:r>
      <w:r w:rsidR="001852F3">
        <w:t xml:space="preserve"> </w:t>
      </w:r>
      <w:r>
        <w:t>populations generated from C418 and xiaohuagu hybrid cross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5"/>
        <w:gridCol w:w="1098"/>
        <w:gridCol w:w="1979"/>
        <w:gridCol w:w="1958"/>
        <w:gridCol w:w="1386"/>
        <w:gridCol w:w="1238"/>
        <w:gridCol w:w="1968"/>
        <w:gridCol w:w="1800"/>
        <w:gridCol w:w="1394"/>
      </w:tblGrid>
      <w:tr>
        <w:trPr>
          <w:tblHeader/>
        </w:trPr>
        <w:tc>
          <w:tcPr>
            <w:tcW w:w="484"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387" w:type="pct"/>
            <w:vAlign w:val="center"/>
          </w:tcPr>
          <w:p w:rsidR="0018722C">
            <w:pPr>
              <w:pStyle w:val="a7"/>
              <w:topLinePunct/>
              <w:ind w:leftChars="0" w:left="0" w:rightChars="0" w:right="0" w:firstLineChars="0" w:firstLine="0"/>
              <w:spacing w:line="240" w:lineRule="atLeast"/>
            </w:pPr>
          </w:p>
        </w:tc>
        <w:tc>
          <w:tcPr>
            <w:tcW w:w="1387" w:type="pct"/>
            <w:gridSpan w:val="2"/>
            <w:vAlign w:val="center"/>
          </w:tcPr>
          <w:p w:rsidR="0018722C">
            <w:pPr>
              <w:pStyle w:val="a7"/>
              <w:topLinePunct/>
              <w:ind w:leftChars="0" w:left="0" w:rightChars="0" w:right="0" w:firstLineChars="0" w:firstLine="0"/>
              <w:spacing w:line="240" w:lineRule="atLeast"/>
            </w:pPr>
            <w:r w:rsidRPr="00000000">
              <w:rPr>
                <w:sz w:val="24"/>
                <w:szCs w:val="24"/>
              </w:rPr>
              <w:t>合系 </w:t>
            </w:r>
            <w:r w:rsidRPr="00000000">
              <w:rPr>
                <w:sz w:val="24"/>
                <w:szCs w:val="24"/>
              </w:rPr>
              <w:t>42A×</w:t>
            </w:r>
            <w:r w:rsidRPr="00000000">
              <w:rPr>
                <w:sz w:val="24"/>
                <w:szCs w:val="24"/>
              </w:rPr>
              <w:t>（</w:t>
            </w:r>
            <w:r w:rsidRPr="00000000">
              <w:rPr>
                <w:sz w:val="24"/>
                <w:szCs w:val="24"/>
              </w:rPr>
              <w:t>C418×</w:t>
            </w:r>
            <w:r w:rsidRPr="00000000">
              <w:rPr>
                <w:sz w:val="24"/>
                <w:szCs w:val="24"/>
              </w:rPr>
              <w:t>小花谷</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Hexi42A×</w:t>
            </w:r>
            <w:r w:rsidRPr="00000000">
              <w:rPr>
                <w:sz w:val="24"/>
                <w:szCs w:val="24"/>
              </w:rPr>
              <w:t>(</w:t>
            </w:r>
            <w:r w:rsidRPr="00000000">
              <w:rPr>
                <w:sz w:val="24"/>
                <w:szCs w:val="24"/>
              </w:rPr>
              <w:t>C418×Xiaohuagu</w:t>
            </w:r>
            <w:r w:rsidRPr="00000000">
              <w:rPr>
                <w:sz w:val="24"/>
                <w:szCs w:val="24"/>
              </w:rPr>
              <w:t>)</w:t>
            </w:r>
          </w:p>
        </w:tc>
        <w:tc>
          <w:tcPr>
            <w:tcW w:w="488" w:type="pct"/>
            <w:vAlign w:val="center"/>
          </w:tcPr>
          <w:p w:rsidR="0018722C">
            <w:pPr>
              <w:pStyle w:val="a7"/>
              <w:topLinePunct/>
              <w:ind w:leftChars="0" w:left="0" w:rightChars="0" w:right="0" w:firstLineChars="0" w:firstLine="0"/>
              <w:spacing w:line="240" w:lineRule="atLeast"/>
            </w:pPr>
          </w:p>
        </w:tc>
        <w:tc>
          <w:tcPr>
            <w:tcW w:w="436" w:type="pct"/>
            <w:vAlign w:val="center"/>
          </w:tcPr>
          <w:p w:rsidR="0018722C">
            <w:pPr>
              <w:pStyle w:val="a7"/>
              <w:topLinePunct/>
              <w:ind w:leftChars="0" w:left="0" w:rightChars="0" w:right="0" w:firstLineChars="0" w:firstLine="0"/>
              <w:spacing w:line="240" w:lineRule="atLeast"/>
            </w:pPr>
          </w:p>
        </w:tc>
        <w:tc>
          <w:tcPr>
            <w:tcW w:w="1327" w:type="pct"/>
            <w:gridSpan w:val="2"/>
            <w:vAlign w:val="center"/>
          </w:tcPr>
          <w:p w:rsidR="0018722C">
            <w:pPr>
              <w:pStyle w:val="a7"/>
              <w:topLinePunct/>
              <w:ind w:leftChars="0" w:left="0" w:rightChars="0" w:right="0" w:firstLineChars="0" w:firstLine="0"/>
              <w:spacing w:line="240" w:lineRule="atLeast"/>
            </w:pPr>
            <w:r w:rsidRPr="00000000">
              <w:rPr>
                <w:sz w:val="24"/>
                <w:szCs w:val="24"/>
              </w:rPr>
              <w:t>合系 </w:t>
            </w:r>
            <w:r w:rsidRPr="00000000">
              <w:rPr>
                <w:sz w:val="24"/>
                <w:szCs w:val="24"/>
              </w:rPr>
              <w:t>42A×</w:t>
            </w:r>
            <w:r w:rsidRPr="00000000">
              <w:rPr>
                <w:sz w:val="24"/>
                <w:szCs w:val="24"/>
              </w:rPr>
              <w:t>（</w:t>
            </w:r>
            <w:r w:rsidRPr="00000000">
              <w:rPr>
                <w:sz w:val="24"/>
                <w:szCs w:val="24"/>
              </w:rPr>
              <w:t>小花谷</w:t>
            </w:r>
            <w:r w:rsidRPr="00000000">
              <w:rPr>
                <w:sz w:val="24"/>
                <w:szCs w:val="24"/>
              </w:rPr>
              <w:t>×C418 </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Hexi42A×</w:t>
            </w:r>
            <w:r w:rsidRPr="00000000">
              <w:rPr>
                <w:sz w:val="24"/>
                <w:szCs w:val="24"/>
              </w:rPr>
              <w:t>(</w:t>
            </w:r>
            <w:r w:rsidRPr="00000000">
              <w:rPr>
                <w:sz w:val="24"/>
                <w:szCs w:val="24"/>
              </w:rPr>
              <w:t>Xiaohuagu×C418</w:t>
            </w:r>
            <w:r w:rsidRPr="00000000">
              <w:rPr>
                <w:sz w:val="24"/>
                <w:szCs w:val="24"/>
              </w:rPr>
              <w:t>)</w:t>
            </w:r>
          </w:p>
        </w:tc>
        <w:tc>
          <w:tcPr>
            <w:tcW w:w="491" w:type="pct"/>
            <w:vAlign w:val="center"/>
          </w:tcPr>
          <w:p w:rsidR="0018722C">
            <w:pPr>
              <w:pStyle w:val="a7"/>
              <w:topLinePunct/>
              <w:ind w:leftChars="0" w:left="0" w:rightChars="0" w:right="0" w:firstLineChars="0" w:firstLine="0"/>
              <w:spacing w:line="240" w:lineRule="atLeast"/>
            </w:pPr>
          </w:p>
        </w:tc>
      </w:tr>
      <w:tr>
        <w:trPr>
          <w:tblHeader/>
        </w:trPr>
        <w:tc>
          <w:tcPr>
            <w:tcW w:w="48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r>
      <w:tr>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91</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2.4</w:t>
            </w:r>
            <w:r w:rsidRPr="00000000">
              <w:rPr>
                <w:sz w:val="24"/>
                <w:szCs w:val="24"/>
              </w:rPr>
              <w:t xml:space="preserve">: </w:t>
            </w:r>
            <w:r w:rsidRPr="00000000">
              <w:rPr>
                <w:sz w:val="24"/>
                <w:szCs w:val="24"/>
              </w:rPr>
              <w:t>0.3</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15.13**</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55</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3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2.1</w:t>
            </w:r>
            <w:r w:rsidRPr="00000000">
              <w:rPr>
                <w:sz w:val="24"/>
                <w:szCs w:val="24"/>
              </w:rPr>
              <w:t xml:space="preserve">: </w:t>
            </w:r>
            <w:r w:rsidRPr="00000000">
              <w:rPr>
                <w:sz w:val="24"/>
                <w:szCs w:val="24"/>
              </w:rPr>
              <w:t>0.6</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2.2</w:t>
            </w:r>
          </w:p>
        </w:tc>
      </w:tr>
      <w:tr>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1.3</w:t>
            </w:r>
            <w:r w:rsidRPr="00000000">
              <w:rPr>
                <w:sz w:val="24"/>
                <w:szCs w:val="24"/>
              </w:rPr>
              <w:t xml:space="preserve">: </w:t>
            </w:r>
            <w:r w:rsidRPr="00000000">
              <w:rPr>
                <w:sz w:val="24"/>
                <w:szCs w:val="24"/>
              </w:rPr>
              <w:t>0.2</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29.45**</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34"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1.3</w:t>
            </w:r>
            <w:r w:rsidRPr="00000000">
              <w:rPr>
                <w:sz w:val="24"/>
                <w:szCs w:val="24"/>
              </w:rPr>
              <w:t xml:space="preserve">: </w:t>
            </w:r>
            <w:r w:rsidRPr="00000000">
              <w:rPr>
                <w:sz w:val="24"/>
                <w:szCs w:val="24"/>
              </w:rPr>
              <w:t>0.4</w:t>
            </w:r>
          </w:p>
        </w:tc>
        <w:tc>
          <w:tcPr>
            <w:tcW w:w="491" w:type="pct"/>
            <w:vAlign w:val="center"/>
          </w:tcPr>
          <w:p w:rsidR="0018722C">
            <w:pPr>
              <w:pStyle w:val="ad"/>
              <w:topLinePunct/>
              <w:ind w:leftChars="0" w:left="0" w:rightChars="0" w:right="0" w:firstLineChars="0" w:firstLine="0"/>
              <w:spacing w:line="240" w:lineRule="atLeast"/>
            </w:pPr>
            <w:r w:rsidRPr="00000000">
              <w:rPr>
                <w:sz w:val="24"/>
                <w:szCs w:val="24"/>
              </w:rPr>
              <w:t>9.08**</w:t>
            </w:r>
          </w:p>
        </w:tc>
      </w:tr>
      <w:tr>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w:t>
            </w:r>
          </w:p>
        </w:tc>
        <w:tc>
          <w:tcPr>
            <w:tcW w:w="69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9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1.9</w:t>
            </w:r>
            <w:r w:rsidRPr="00000000">
              <w:rPr>
                <w:sz w:val="24"/>
                <w:szCs w:val="24"/>
              </w:rPr>
              <w:t xml:space="preserve">: </w:t>
            </w:r>
            <w:r w:rsidRPr="00000000">
              <w:rPr>
                <w:sz w:val="24"/>
                <w:szCs w:val="24"/>
              </w:rPr>
              <w:t>0.2</w:t>
            </w:r>
          </w:p>
        </w:tc>
        <w:tc>
          <w:tcPr>
            <w:tcW w:w="4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21.21**</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93</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0.9</w:t>
            </w:r>
            <w:r w:rsidRPr="00000000">
              <w:rPr>
                <w:sz w:val="24"/>
                <w:szCs w:val="24"/>
              </w:rPr>
              <w:t xml:space="preserve">: </w:t>
            </w:r>
            <w:r w:rsidRPr="00000000">
              <w:rPr>
                <w:sz w:val="24"/>
                <w:szCs w:val="24"/>
              </w:rPr>
              <w:t>0.1</w:t>
            </w:r>
          </w:p>
        </w:tc>
        <w:tc>
          <w:tcPr>
            <w:tcW w:w="49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39.24**</w:t>
            </w:r>
          </w:p>
        </w:tc>
      </w:tr>
    </w:tbl>
    <w:p w:rsidR="0018722C">
      <w:pPr>
        <w:pStyle w:val="aff3"/>
        <w:topLinePunct/>
      </w:pPr>
      <w:r>
        <w:rPr>
          <w:rFonts w:cstheme="minorBidi" w:hAnsiTheme="minorHAnsi" w:eastAsiaTheme="minorHAnsi" w:asciiTheme="minorHAnsi" w:ascii="宋体" w:eastAsia="宋体" w:hint="eastAsia"/>
        </w:rPr>
        <w:t>注：表中的期望比与实际比均为</w:t>
      </w:r>
      <w:r>
        <w:rPr>
          <w:rFonts w:cstheme="minorBidi" w:hAnsiTheme="minorHAnsi" w:eastAsiaTheme="minorHAnsi" w:asciiTheme="minorHAnsi"/>
        </w:rPr>
        <w:t>C418</w:t>
      </w:r>
      <w:r>
        <w:rPr>
          <w:rFonts w:ascii="宋体" w:eastAsia="宋体" w:hint="eastAsia" w:cstheme="minorBidi" w:hAnsiTheme="minorHAnsi"/>
        </w:rPr>
        <w:t>：杂合体：小花谷</w:t>
      </w:r>
    </w:p>
    <w:p w:rsidR="0018722C">
      <w:pPr>
        <w:topLinePunct/>
      </w:pPr>
      <w:r>
        <w:rPr>
          <w:rFonts w:cstheme="minorBidi" w:hAnsiTheme="minorHAnsi" w:eastAsiaTheme="minorHAnsi" w:asciiTheme="minorHAnsi"/>
        </w:rPr>
        <w:t>Note: Expected ratio and actual ratio are C418: heterozygote: xiaohuagu</w:t>
      </w:r>
    </w:p>
    <w:p w:rsidR="0018722C">
      <w:pPr>
        <w:pStyle w:val="a8"/>
        <w:topLinePunct/>
      </w:pPr>
      <w:bookmarkStart w:name="_bookmark83" w:id="155"/>
      <w:bookmarkEnd w:id="155"/>
      <w:r>
        <w:t>表4-8</w:t>
      </w:r>
      <w:r>
        <w:t xml:space="preserve">  </w:t>
      </w:r>
      <w:r w:rsidRPr="00DB64CE">
        <w:t>C418</w:t>
      </w:r>
      <w:r w:rsidR="001852F3">
        <w:t xml:space="preserve">与小麻谷杂交组合产生的测交</w:t>
      </w:r>
      <w:r w:rsidR="001852F3">
        <w:t xml:space="preserve">F</w:t>
      </w:r>
      <w:r>
        <w:t>2</w:t>
      </w:r>
      <w:r>
        <w:t>代群体分子标记基因型的卡方检测</w:t>
      </w:r>
    </w:p>
    <w:p w:rsidR="0018722C">
      <w:pPr>
        <w:pStyle w:val="a8"/>
        <w:topLinePunct/>
      </w:pPr>
      <w:r>
        <w:t>Tab.</w:t>
      </w:r>
      <w:r>
        <w:t xml:space="preserve"> </w:t>
      </w:r>
      <w:r w:rsidRPr="00DB64CE">
        <w:t>4-8</w:t>
      </w:r>
      <w:r>
        <w:t xml:space="preserve">  </w:t>
      </w:r>
      <w:r w:rsidRPr="00DB64CE">
        <w:t>Chi-square values of molecular markers genotype in test cross F</w:t>
      </w:r>
      <w:r>
        <w:t>2</w:t>
      </w:r>
      <w:r w:rsidR="001852F3">
        <w:t xml:space="preserve"> </w:t>
      </w:r>
      <w:r>
        <w:t>populations generated from C418 and xiaomagu hybrid cross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5"/>
        <w:gridCol w:w="1098"/>
        <w:gridCol w:w="1953"/>
        <w:gridCol w:w="2011"/>
        <w:gridCol w:w="1359"/>
        <w:gridCol w:w="1195"/>
        <w:gridCol w:w="1901"/>
        <w:gridCol w:w="1898"/>
        <w:gridCol w:w="1406"/>
      </w:tblGrid>
      <w:tr>
        <w:trPr>
          <w:tblHeader/>
        </w:trPr>
        <w:tc>
          <w:tcPr>
            <w:tcW w:w="484"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387" w:type="pct"/>
            <w:vAlign w:val="center"/>
          </w:tcPr>
          <w:p w:rsidR="0018722C">
            <w:pPr>
              <w:pStyle w:val="a7"/>
              <w:topLinePunct/>
              <w:ind w:leftChars="0" w:left="0" w:rightChars="0" w:right="0" w:firstLineChars="0" w:firstLine="0"/>
              <w:spacing w:line="240" w:lineRule="atLeast"/>
            </w:pPr>
          </w:p>
        </w:tc>
        <w:tc>
          <w:tcPr>
            <w:tcW w:w="1396" w:type="pct"/>
            <w:gridSpan w:val="2"/>
            <w:vAlign w:val="center"/>
          </w:tcPr>
          <w:p w:rsidR="0018722C">
            <w:pPr>
              <w:pStyle w:val="a7"/>
              <w:topLinePunct/>
              <w:ind w:leftChars="0" w:left="0" w:rightChars="0" w:right="0" w:firstLineChars="0" w:firstLine="0"/>
              <w:spacing w:line="240" w:lineRule="atLeast"/>
            </w:pPr>
            <w:r w:rsidRPr="00000000">
              <w:rPr>
                <w:sz w:val="24"/>
                <w:szCs w:val="24"/>
              </w:rPr>
              <w:t>合系 </w:t>
            </w:r>
            <w:r w:rsidRPr="00000000">
              <w:rPr>
                <w:sz w:val="24"/>
                <w:szCs w:val="24"/>
              </w:rPr>
              <w:t>42A×</w:t>
            </w:r>
            <w:r w:rsidRPr="00000000">
              <w:rPr>
                <w:sz w:val="24"/>
                <w:szCs w:val="24"/>
              </w:rPr>
              <w:t>（</w:t>
            </w:r>
            <w:r w:rsidRPr="00000000">
              <w:rPr>
                <w:sz w:val="24"/>
                <w:szCs w:val="24"/>
              </w:rPr>
              <w:t>C418×</w:t>
            </w:r>
            <w:r w:rsidRPr="00000000">
              <w:rPr>
                <w:sz w:val="24"/>
                <w:szCs w:val="24"/>
              </w:rPr>
              <w:t>小麻谷</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Hexi42A×</w:t>
            </w:r>
            <w:r w:rsidRPr="00000000">
              <w:rPr>
                <w:sz w:val="24"/>
                <w:szCs w:val="24"/>
              </w:rPr>
              <w:t>(</w:t>
            </w:r>
            <w:r w:rsidRPr="00000000">
              <w:rPr>
                <w:sz w:val="24"/>
                <w:szCs w:val="24"/>
              </w:rPr>
              <w:t>C418×Xiaomagu</w:t>
            </w:r>
            <w:r w:rsidRPr="00000000">
              <w:rPr>
                <w:sz w:val="24"/>
                <w:szCs w:val="24"/>
              </w:rPr>
              <w:t>)</w:t>
            </w:r>
          </w:p>
        </w:tc>
        <w:tc>
          <w:tcPr>
            <w:tcW w:w="479" w:type="pct"/>
            <w:vAlign w:val="center"/>
          </w:tcPr>
          <w:p w:rsidR="0018722C">
            <w:pPr>
              <w:pStyle w:val="a7"/>
              <w:topLinePunct/>
              <w:ind w:leftChars="0" w:left="0" w:rightChars="0" w:right="0" w:firstLineChars="0" w:firstLine="0"/>
              <w:spacing w:line="240" w:lineRule="atLeast"/>
            </w:pPr>
          </w:p>
        </w:tc>
        <w:tc>
          <w:tcPr>
            <w:tcW w:w="421" w:type="pct"/>
            <w:vAlign w:val="center"/>
          </w:tcPr>
          <w:p w:rsidR="0018722C">
            <w:pPr>
              <w:pStyle w:val="a7"/>
              <w:topLinePunct/>
              <w:ind w:leftChars="0" w:left="0" w:rightChars="0" w:right="0" w:firstLineChars="0" w:firstLine="0"/>
              <w:spacing w:line="240" w:lineRule="atLeast"/>
            </w:pPr>
          </w:p>
        </w:tc>
        <w:tc>
          <w:tcPr>
            <w:tcW w:w="1338" w:type="pct"/>
            <w:gridSpan w:val="2"/>
            <w:vAlign w:val="center"/>
          </w:tcPr>
          <w:p w:rsidR="0018722C">
            <w:pPr>
              <w:pStyle w:val="a7"/>
              <w:topLinePunct/>
              <w:ind w:leftChars="0" w:left="0" w:rightChars="0" w:right="0" w:firstLineChars="0" w:firstLine="0"/>
              <w:spacing w:line="240" w:lineRule="atLeast"/>
            </w:pPr>
            <w:r w:rsidRPr="00000000">
              <w:rPr>
                <w:sz w:val="24"/>
                <w:szCs w:val="24"/>
              </w:rPr>
              <w:t>合系 </w:t>
            </w:r>
            <w:r w:rsidRPr="00000000">
              <w:rPr>
                <w:sz w:val="24"/>
                <w:szCs w:val="24"/>
              </w:rPr>
              <w:t>42A×</w:t>
            </w:r>
            <w:r w:rsidRPr="00000000">
              <w:rPr>
                <w:sz w:val="24"/>
                <w:szCs w:val="24"/>
              </w:rPr>
              <w:t>（</w:t>
            </w:r>
            <w:r w:rsidRPr="00000000">
              <w:rPr>
                <w:sz w:val="24"/>
                <w:szCs w:val="24"/>
              </w:rPr>
              <w:t>小麻谷</w:t>
            </w:r>
            <w:r w:rsidRPr="00000000">
              <w:rPr>
                <w:sz w:val="24"/>
                <w:szCs w:val="24"/>
              </w:rPr>
              <w:t>×C418 </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Hexi42A×</w:t>
            </w:r>
            <w:r w:rsidRPr="00000000">
              <w:rPr>
                <w:sz w:val="24"/>
                <w:szCs w:val="24"/>
              </w:rPr>
              <w:t>(</w:t>
            </w:r>
            <w:r w:rsidRPr="00000000">
              <w:rPr>
                <w:sz w:val="24"/>
                <w:szCs w:val="24"/>
              </w:rPr>
              <w:t>Xiaomagu×C418</w:t>
            </w:r>
            <w:r w:rsidRPr="00000000">
              <w:rPr>
                <w:sz w:val="24"/>
                <w:szCs w:val="24"/>
              </w:rPr>
              <w:t>)</w:t>
            </w:r>
          </w:p>
        </w:tc>
        <w:tc>
          <w:tcPr>
            <w:tcW w:w="495" w:type="pct"/>
            <w:vAlign w:val="center"/>
          </w:tcPr>
          <w:p w:rsidR="0018722C">
            <w:pPr>
              <w:pStyle w:val="a7"/>
              <w:topLinePunct/>
              <w:ind w:leftChars="0" w:left="0" w:rightChars="0" w:right="0" w:firstLineChars="0" w:firstLine="0"/>
              <w:spacing w:line="240" w:lineRule="atLeast"/>
            </w:pPr>
          </w:p>
        </w:tc>
      </w:tr>
      <w:tr>
        <w:trPr>
          <w:tblHeader/>
        </w:trPr>
        <w:tc>
          <w:tcPr>
            <w:tcW w:w="48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w:t>
            </w:r>
          </w:p>
          <w:p w:rsidR="0018722C">
            <w:pPr>
              <w:pStyle w:val="a7"/>
              <w:topLinePunct/>
              <w:ind w:leftChars="0" w:left="0" w:rightChars="0" w:right="0" w:firstLineChars="0" w:firstLine="0"/>
              <w:spacing w:line="240" w:lineRule="atLeast"/>
            </w:pPr>
            <w:r w:rsidRPr="00000000">
              <w:rPr>
                <w:sz w:val="24"/>
                <w:szCs w:val="24"/>
              </w:rPr>
              <w:t>Sample</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期望比</w:t>
            </w:r>
          </w:p>
          <w:p w:rsidR="0018722C">
            <w:pPr>
              <w:pStyle w:val="a7"/>
              <w:topLinePunct/>
              <w:ind w:leftChars="0" w:left="0" w:rightChars="0" w:right="0" w:firstLineChars="0" w:firstLine="0"/>
              <w:spacing w:line="240" w:lineRule="atLeast"/>
            </w:pPr>
            <w:r w:rsidRPr="00000000">
              <w:rPr>
                <w:sz w:val="24"/>
                <w:szCs w:val="24"/>
              </w:rPr>
              <w:t>Expected ratio</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实际比</w:t>
            </w:r>
          </w:p>
          <w:p w:rsidR="0018722C">
            <w:pPr>
              <w:pStyle w:val="a7"/>
              <w:topLinePunct/>
              <w:ind w:leftChars="0" w:left="0" w:rightChars="0" w:right="0" w:firstLineChars="0" w:firstLine="0"/>
              <w:spacing w:line="240" w:lineRule="atLeast"/>
            </w:pPr>
            <w:r w:rsidRPr="00000000">
              <w:rPr>
                <w:sz w:val="24"/>
                <w:szCs w:val="24"/>
              </w:rPr>
              <w:t>Actual ratio</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卡方值</w:t>
            </w:r>
          </w:p>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 </w:t>
            </w:r>
            <w:r w:rsidRPr="00000000">
              <w:rPr>
                <w:sz w:val="24"/>
                <w:szCs w:val="24"/>
              </w:rPr>
              <w:t>value</w:t>
            </w:r>
          </w:p>
        </w:tc>
      </w:tr>
      <w:tr>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8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111</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2.4</w:t>
            </w:r>
            <w:r w:rsidRPr="00000000">
              <w:rPr>
                <w:sz w:val="24"/>
                <w:szCs w:val="24"/>
              </w:rPr>
              <w:t xml:space="preserve">: </w:t>
            </w:r>
            <w:r w:rsidRPr="00000000">
              <w:rPr>
                <w:sz w:val="24"/>
                <w:szCs w:val="24"/>
              </w:rPr>
              <w:t>0.6</w:t>
            </w:r>
          </w:p>
        </w:tc>
        <w:tc>
          <w:tcPr>
            <w:tcW w:w="495" w:type="pct"/>
            <w:vAlign w:val="center"/>
          </w:tcPr>
          <w:p w:rsidR="0018722C">
            <w:pPr>
              <w:pStyle w:val="ad"/>
              <w:topLinePunct/>
              <w:ind w:leftChars="0" w:left="0" w:rightChars="0" w:right="0" w:firstLineChars="0" w:firstLine="0"/>
              <w:spacing w:line="240" w:lineRule="atLeast"/>
            </w:pPr>
            <w:r w:rsidRPr="00000000">
              <w:rPr>
                <w:sz w:val="24"/>
                <w:szCs w:val="24"/>
              </w:rPr>
              <w:t>7.36*</w:t>
            </w:r>
          </w:p>
        </w:tc>
      </w:tr>
      <w:tr>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78</w:t>
            </w:r>
          </w:p>
        </w:tc>
        <w:tc>
          <w:tcPr>
            <w:tcW w:w="68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0.9</w:t>
            </w:r>
            <w:r w:rsidRPr="00000000">
              <w:rPr>
                <w:sz w:val="24"/>
                <w:szCs w:val="24"/>
              </w:rPr>
              <w:t xml:space="preserve">: </w:t>
            </w:r>
            <w:r w:rsidRPr="00000000">
              <w:rPr>
                <w:sz w:val="24"/>
                <w:szCs w:val="24"/>
              </w:rPr>
              <w:t>0</w:t>
            </w:r>
          </w:p>
        </w:tc>
        <w:tc>
          <w:tcPr>
            <w:tcW w:w="479" w:type="pct"/>
            <w:vAlign w:val="center"/>
          </w:tcPr>
          <w:p w:rsidR="0018722C">
            <w:pPr>
              <w:pStyle w:val="a5"/>
              <w:topLinePunct/>
              <w:ind w:leftChars="0" w:left="0" w:rightChars="0" w:right="0" w:firstLineChars="0" w:firstLine="0"/>
              <w:spacing w:line="240" w:lineRule="atLeast"/>
            </w:pPr>
            <w:r w:rsidRPr="00000000">
              <w:rPr>
                <w:sz w:val="24"/>
                <w:szCs w:val="24"/>
              </w:rPr>
              <w:t>45.69**</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68"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1.4</w:t>
            </w:r>
            <w:r w:rsidRPr="00000000">
              <w:rPr>
                <w:sz w:val="24"/>
                <w:szCs w:val="24"/>
              </w:rPr>
              <w:t xml:space="preserve">: </w:t>
            </w:r>
            <w:r w:rsidRPr="00000000">
              <w:rPr>
                <w:sz w:val="24"/>
                <w:szCs w:val="24"/>
              </w:rPr>
              <w:t>0.04</w:t>
            </w:r>
          </w:p>
        </w:tc>
        <w:tc>
          <w:tcPr>
            <w:tcW w:w="495" w:type="pct"/>
            <w:vAlign w:val="center"/>
          </w:tcPr>
          <w:p w:rsidR="0018722C">
            <w:pPr>
              <w:pStyle w:val="ad"/>
              <w:topLinePunct/>
              <w:ind w:leftChars="0" w:left="0" w:rightChars="0" w:right="0" w:firstLineChars="0" w:firstLine="0"/>
              <w:spacing w:line="240" w:lineRule="atLeast"/>
            </w:pPr>
            <w:r w:rsidRPr="00000000">
              <w:rPr>
                <w:sz w:val="24"/>
                <w:szCs w:val="24"/>
              </w:rPr>
              <w:t>20.21**</w:t>
            </w:r>
          </w:p>
        </w:tc>
      </w:tr>
      <w:tr>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181</w:t>
            </w:r>
          </w:p>
        </w:tc>
        <w:tc>
          <w:tcPr>
            <w:tcW w:w="6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1.1</w:t>
            </w:r>
            <w:r w:rsidRPr="00000000">
              <w:rPr>
                <w:sz w:val="24"/>
                <w:szCs w:val="24"/>
              </w:rPr>
              <w:t xml:space="preserve">: </w:t>
            </w:r>
            <w:r w:rsidRPr="00000000">
              <w:rPr>
                <w:sz w:val="24"/>
                <w:szCs w:val="24"/>
              </w:rPr>
              <w:t>0.05</w:t>
            </w:r>
          </w:p>
        </w:tc>
        <w:tc>
          <w:tcPr>
            <w:tcW w:w="4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27.98**</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160</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2</w:t>
            </w:r>
            <w:r w:rsidRPr="00000000">
              <w:rPr>
                <w:sz w:val="24"/>
                <w:szCs w:val="24"/>
              </w:rPr>
              <w:t xml:space="preserve">: </w:t>
            </w:r>
            <w:r w:rsidRPr="00000000">
              <w:rPr>
                <w:sz w:val="24"/>
                <w:szCs w:val="24"/>
              </w:rPr>
              <w:t>1</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w:t>
            </w:r>
            <w:r w:rsidRPr="00000000">
              <w:rPr>
                <w:sz w:val="24"/>
                <w:szCs w:val="24"/>
              </w:rPr>
              <w:t xml:space="preserve">: </w:t>
            </w:r>
            <w:r w:rsidRPr="00000000">
              <w:rPr>
                <w:sz w:val="24"/>
                <w:szCs w:val="24"/>
              </w:rPr>
              <w:t>1</w:t>
            </w:r>
            <w:r w:rsidRPr="00000000">
              <w:rPr>
                <w:sz w:val="24"/>
                <w:szCs w:val="24"/>
              </w:rPr>
              <w:t xml:space="preserve">: </w:t>
            </w:r>
            <w:r w:rsidRPr="00000000">
              <w:rPr>
                <w:sz w:val="24"/>
                <w:szCs w:val="24"/>
              </w:rPr>
              <w:t>0.1</w:t>
            </w:r>
          </w:p>
        </w:tc>
        <w:tc>
          <w:tcPr>
            <w:tcW w:w="49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60.14**</w:t>
            </w:r>
          </w:p>
        </w:tc>
      </w:tr>
    </w:tbl>
    <w:p w:rsidR="0018722C">
      <w:pPr>
        <w:pStyle w:val="aff3"/>
        <w:topLinePunct/>
      </w:pPr>
      <w:r>
        <w:rPr>
          <w:rFonts w:cstheme="minorBidi" w:hAnsiTheme="minorHAnsi" w:eastAsiaTheme="minorHAnsi" w:asciiTheme="minorHAnsi" w:ascii="宋体" w:eastAsia="宋体" w:hint="eastAsia"/>
        </w:rPr>
        <w:t>注：表中的期望比与实际比均为</w:t>
      </w:r>
      <w:r>
        <w:rPr>
          <w:rFonts w:cstheme="minorBidi" w:hAnsiTheme="minorHAnsi" w:eastAsiaTheme="minorHAnsi" w:asciiTheme="minorHAnsi"/>
        </w:rPr>
        <w:t>C418</w:t>
      </w:r>
      <w:r>
        <w:rPr>
          <w:rFonts w:ascii="宋体" w:eastAsia="宋体" w:hint="eastAsia" w:cstheme="minorBidi" w:hAnsiTheme="minorHAnsi"/>
        </w:rPr>
        <w:t>：杂合体：小麻谷</w:t>
      </w:r>
    </w:p>
    <w:p w:rsidR="0018722C">
      <w:pPr>
        <w:topLinePunct/>
      </w:pPr>
      <w:r>
        <w:rPr>
          <w:rFonts w:cstheme="minorBidi" w:hAnsiTheme="minorHAnsi" w:eastAsiaTheme="minorHAnsi" w:asciiTheme="minorHAnsi"/>
        </w:rPr>
        <w:t>Note: Expected ratio and actual ratio are C418: heterozygote: xiaomagu</w:t>
      </w:r>
    </w:p>
    <w:p w:rsidR="0018722C">
      <w:spacing w:beforeLines="0" w:before="0" w:afterLines="0" w:after="0" w:line="440" w:lineRule="auto"/>
      <w:pPr>
        <w:sectPr w:rsidR="00556256">
          <w:footerReference w:type="first" r:id="rId177"/>
          <w:footerReference w:type="default" r:id="rId178"/>
          <w:footerReference w:type="even" r:id="rId179"/>
          <w:headerReference w:type="first" r:id="rId180"/>
          <w:headerReference w:type="default" r:id="rId181"/>
          <w:headerReference w:type="even" r:id="rId182"/>
          <w:type w:val="continuous"/>
          <w:pgSz w:w="16840" w:h="11910" w:orient="landscape"/>
          <w:pgMar w:top="1418" w:right="1134" w:bottom="1134" w:left="1418" w:header="851" w:footer="907" w:gutter="0"/>
          <w:cols w:space="720"/>
          <w:titlePg/>
          <w:docGrid w:type="lines" w:linePitch="326"/>
        </w:sectPr>
        <w:topLinePunct/>
      </w:pPr>
    </w:p>
    <w:p w:rsidR="0018722C">
      <w:pPr>
        <w:pStyle w:val="aff7"/>
        <w:topLinePunct/>
      </w:pPr>
      <w:r>
        <w:rPr>
          <w:kern w:val="2"/>
          <w:sz w:val="8"/>
          <w:szCs w:val="22"/>
          <w:rFonts w:cstheme="minorBidi" w:hAnsiTheme="minorHAnsi" w:eastAsiaTheme="minorHAnsi" w:asciiTheme="minorHAnsi"/>
          <w:position w:val="-1"/>
        </w:rPr>
        <w:pict>
          <v:group style="width:444.2pt;height:4.350pt;mso-position-horizontal-relative:char;mso-position-vertical-relative:line" coordorigin="0,0" coordsize="8884,87">
            <v:line style="position:absolute" from="0,79" to="8883,79" stroked="true" strokeweight=".72pt" strokecolor="#000000">
              <v:stroke dashstyle="solid"/>
            </v:line>
            <v:line style="position:absolute" from="0,29" to="8883,29" stroked="true" strokeweight="2.88pt" strokecolor="#000000">
              <v:stroke dashstyle="solid"/>
            </v:line>
          </v:group>
        </w:pict>
      </w:r>
    </w:p>
    <w:p w:rsidR="0018722C">
      <w:pPr>
        <w:pStyle w:val="a8"/>
        <w:topLinePunct/>
      </w:pPr>
      <w:bookmarkStart w:name="_bookmark84" w:id="156"/>
      <w:bookmarkEnd w:id="156"/>
      <w:r>
        <w:t>表4-9</w:t>
      </w:r>
      <w:r>
        <w:t xml:space="preserve">  </w:t>
      </w:r>
      <w:r w:rsidRPr="00DB64CE">
        <w:t>海拔和细胞质对分离群体遗传分离比例的互作效应</w:t>
      </w:r>
    </w:p>
    <w:p w:rsidR="0018722C">
      <w:pPr>
        <w:pStyle w:val="a8"/>
        <w:topLinePunct/>
      </w:pPr>
      <w:r>
        <w:t>Tab.</w:t>
      </w:r>
      <w:r>
        <w:t xml:space="preserve"> </w:t>
      </w:r>
      <w:r w:rsidRPr="00DB64CE">
        <w:t>4-9</w:t>
      </w:r>
      <w:r>
        <w:t xml:space="preserve">  </w:t>
      </w:r>
      <w:r w:rsidRPr="00DB64CE">
        <w:t>The interaction effect of segregation populations under altitude and cytoplasm</w:t>
      </w:r>
    </w:p>
    <w:tbl>
      <w:tblPr>
        <w:tblW w:w="5000" w:type="pct"/>
        <w:tblInd w:w="6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6"/>
        <w:gridCol w:w="1864"/>
        <w:gridCol w:w="1725"/>
        <w:gridCol w:w="1805"/>
      </w:tblGrid>
      <w:tr>
        <w:trPr>
          <w:tblHeader/>
        </w:trPr>
        <w:tc>
          <w:tcPr>
            <w:tcW w:w="1428" w:type="pct"/>
            <w:vAlign w:val="center"/>
            <w:tcBorders>
              <w:bottom w:val="single" w:sz="4" w:space="0" w:color="auto"/>
            </w:tcBorders>
          </w:tcPr>
          <w:p w:rsidR="0018722C">
            <w:pPr>
              <w:pStyle w:val="a7"/>
              <w:topLinePunct/>
              <w:ind w:leftChars="0" w:left="0" w:rightChars="0" w:right="0" w:firstLineChars="0" w:firstLine="0"/>
              <w:spacing w:line="240" w:lineRule="atLeast"/>
            </w:pPr>
            <w:r>
              <w:t>组合</w:t>
            </w:r>
          </w:p>
          <w:p w:rsidR="0018722C">
            <w:pPr>
              <w:pStyle w:val="a7"/>
              <w:topLinePunct/>
              <w:ind w:leftChars="0" w:left="0" w:rightChars="0" w:right="0" w:firstLineChars="0" w:firstLine="0"/>
              <w:spacing w:line="240" w:lineRule="atLeast"/>
            </w:pPr>
            <w:r>
              <w:t>Cross</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t>变异来源</w:t>
            </w:r>
          </w:p>
          <w:p w:rsidR="0018722C">
            <w:pPr>
              <w:pStyle w:val="a7"/>
              <w:topLinePunct/>
              <w:ind w:leftChars="0" w:left="0" w:rightChars="0" w:right="0" w:firstLineChars="0" w:firstLine="0"/>
              <w:spacing w:line="240" w:lineRule="atLeast"/>
            </w:pPr>
            <w:r>
              <w:t>Source</w:t>
            </w:r>
          </w:p>
        </w:tc>
        <w:tc>
          <w:tcPr>
            <w:tcW w:w="1142"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3 </w:t>
            </w:r>
            <w:r>
              <w:t>F-</w:t>
            </w:r>
            <w:r>
              <w:t>值</w:t>
            </w:r>
          </w:p>
          <w:p w:rsidR="0018722C">
            <w:pPr>
              <w:pStyle w:val="a7"/>
              <w:topLinePunct/>
              <w:ind w:leftChars="0" w:left="0" w:rightChars="0" w:right="0" w:firstLineChars="0" w:firstLine="0"/>
              <w:spacing w:line="240" w:lineRule="atLeast"/>
            </w:pPr>
            <w:r>
              <w:t>F</w:t>
            </w:r>
            <w:r>
              <w:t>3 </w:t>
            </w:r>
            <w:r>
              <w:t>F-Value</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4 </w:t>
            </w:r>
            <w:r>
              <w:t>F-</w:t>
            </w:r>
            <w:r>
              <w:t>值</w:t>
            </w:r>
          </w:p>
          <w:p w:rsidR="0018722C">
            <w:pPr>
              <w:pStyle w:val="a7"/>
              <w:topLinePunct/>
              <w:ind w:leftChars="0" w:left="0" w:rightChars="0" w:right="0" w:firstLineChars="0" w:firstLine="0"/>
              <w:spacing w:line="240" w:lineRule="atLeast"/>
            </w:pPr>
            <w:r>
              <w:t>F</w:t>
            </w:r>
            <w:r>
              <w:t>4 </w:t>
            </w:r>
            <w:r>
              <w:t>F-Value</w:t>
            </w:r>
          </w:p>
        </w:tc>
      </w:tr>
      <w:tr>
        <w:tc>
          <w:tcPr>
            <w:tcW w:w="1428" w:type="pct"/>
            <w:vAlign w:val="center"/>
          </w:tcPr>
          <w:p w:rsidR="0018722C">
            <w:pPr>
              <w:pStyle w:val="ac"/>
              <w:topLinePunct/>
              <w:ind w:leftChars="0" w:left="0" w:rightChars="0" w:right="0" w:firstLineChars="0" w:firstLine="0"/>
              <w:spacing w:line="240" w:lineRule="atLeast"/>
            </w:pPr>
          </w:p>
        </w:tc>
        <w:tc>
          <w:tcPr>
            <w:tcW w:w="1234" w:type="pct"/>
            <w:vAlign w:val="center"/>
          </w:tcPr>
          <w:p w:rsidR="0018722C">
            <w:pPr>
              <w:pStyle w:val="a5"/>
              <w:topLinePunct/>
              <w:ind w:leftChars="0" w:left="0" w:rightChars="0" w:right="0" w:firstLineChars="0" w:firstLine="0"/>
              <w:spacing w:line="240" w:lineRule="atLeast"/>
            </w:pPr>
            <w:r>
              <w:t>海拔</w:t>
            </w:r>
          </w:p>
        </w:tc>
        <w:tc>
          <w:tcPr>
            <w:tcW w:w="1142" w:type="pct"/>
            <w:vAlign w:val="center"/>
          </w:tcPr>
          <w:p w:rsidR="0018722C">
            <w:pPr>
              <w:pStyle w:val="a5"/>
              <w:topLinePunct/>
              <w:ind w:leftChars="0" w:left="0" w:rightChars="0" w:right="0" w:firstLineChars="0" w:firstLine="0"/>
              <w:spacing w:line="240" w:lineRule="atLeast"/>
            </w:pPr>
            <w:r>
              <w:t>2.86*</w:t>
            </w:r>
          </w:p>
        </w:tc>
        <w:tc>
          <w:tcPr>
            <w:tcW w:w="1195" w:type="pct"/>
            <w:vAlign w:val="center"/>
          </w:tcPr>
          <w:p w:rsidR="0018722C">
            <w:pPr>
              <w:pStyle w:val="ad"/>
              <w:topLinePunct/>
              <w:ind w:leftChars="0" w:left="0" w:rightChars="0" w:right="0" w:firstLineChars="0" w:firstLine="0"/>
              <w:spacing w:line="240" w:lineRule="atLeast"/>
            </w:pPr>
            <w:r>
              <w:t>3.19*</w:t>
            </w:r>
          </w:p>
        </w:tc>
      </w:tr>
      <w:tr>
        <w:tc>
          <w:tcPr>
            <w:tcW w:w="1428" w:type="pct"/>
            <w:vMerge w:val="restart"/>
            <w:vAlign w:val="center"/>
          </w:tcPr>
          <w:p w:rsidR="0018722C">
            <w:pPr>
              <w:pStyle w:val="ac"/>
              <w:topLinePunct/>
              <w:ind w:leftChars="0" w:left="0" w:rightChars="0" w:right="0" w:firstLineChars="0" w:firstLine="0"/>
              <w:spacing w:line="240" w:lineRule="atLeast"/>
            </w:pPr>
            <w:r>
              <w:t>南 </w:t>
            </w:r>
            <w:r>
              <w:t>34-</w:t>
            </w:r>
            <w:r>
              <w:t>小花谷</w:t>
            </w:r>
          </w:p>
          <w:p w:rsidR="0018722C">
            <w:pPr>
              <w:pStyle w:val="a5"/>
              <w:topLinePunct/>
              <w:ind w:leftChars="0" w:left="0" w:rightChars="0" w:right="0" w:firstLineChars="0" w:firstLine="0"/>
              <w:spacing w:line="240" w:lineRule="atLeast"/>
            </w:pPr>
            <w:r>
              <w:t>Nan34-Xiaohuagu</w:t>
            </w:r>
          </w:p>
        </w:tc>
        <w:tc>
          <w:tcPr>
            <w:tcW w:w="1234" w:type="pct"/>
            <w:vAlign w:val="center"/>
          </w:tcPr>
          <w:p w:rsidR="0018722C">
            <w:pPr>
              <w:pStyle w:val="a5"/>
              <w:topLinePunct/>
              <w:ind w:leftChars="0" w:left="0" w:rightChars="0" w:right="0" w:firstLineChars="0" w:firstLine="0"/>
              <w:spacing w:line="240" w:lineRule="atLeast"/>
            </w:pPr>
            <w:r>
              <w:t>细胞质</w:t>
            </w:r>
          </w:p>
        </w:tc>
        <w:tc>
          <w:tcPr>
            <w:tcW w:w="1142" w:type="pct"/>
            <w:vAlign w:val="center"/>
          </w:tcPr>
          <w:p w:rsidR="0018722C">
            <w:pPr>
              <w:pStyle w:val="a5"/>
              <w:topLinePunct/>
              <w:ind w:leftChars="0" w:left="0" w:rightChars="0" w:right="0" w:firstLineChars="0" w:firstLine="0"/>
              <w:spacing w:line="240" w:lineRule="atLeast"/>
            </w:pPr>
            <w:r>
              <w:t>31.11**</w:t>
            </w:r>
          </w:p>
        </w:tc>
        <w:tc>
          <w:tcPr>
            <w:tcW w:w="1195" w:type="pct"/>
            <w:vAlign w:val="center"/>
          </w:tcPr>
          <w:p w:rsidR="0018722C">
            <w:pPr>
              <w:pStyle w:val="ad"/>
              <w:topLinePunct/>
              <w:ind w:leftChars="0" w:left="0" w:rightChars="0" w:right="0" w:firstLineChars="0" w:firstLine="0"/>
              <w:spacing w:line="240" w:lineRule="atLeast"/>
            </w:pPr>
            <w:r>
              <w:t>55.04**</w:t>
            </w:r>
          </w:p>
        </w:tc>
      </w:tr>
      <w:tr>
        <w:tc>
          <w:tcPr>
            <w:tcW w:w="1428" w:type="pct"/>
            <w:vMerge/>
            <w:vAlign w:val="center"/>
          </w:tcPr>
          <w:p w:rsidR="0018722C">
            <w:pPr>
              <w:pStyle w:val="ac"/>
              <w:topLinePunct/>
              <w:ind w:leftChars="0" w:left="0" w:rightChars="0" w:right="0" w:firstLineChars="0" w:firstLine="0"/>
              <w:spacing w:line="240" w:lineRule="atLeast"/>
            </w:pPr>
          </w:p>
        </w:tc>
        <w:tc>
          <w:tcPr>
            <w:tcW w:w="1234" w:type="pct"/>
            <w:vAlign w:val="center"/>
          </w:tcPr>
          <w:p w:rsidR="0018722C">
            <w:pPr>
              <w:pStyle w:val="a5"/>
              <w:topLinePunct/>
              <w:ind w:leftChars="0" w:left="0" w:rightChars="0" w:right="0" w:firstLineChars="0" w:firstLine="0"/>
              <w:spacing w:line="240" w:lineRule="atLeast"/>
            </w:pPr>
            <w:r>
              <w:t>海拔</w:t>
            </w:r>
            <w:r>
              <w:t>*</w:t>
            </w:r>
            <w:r>
              <w:t>细胞质</w:t>
            </w:r>
          </w:p>
        </w:tc>
        <w:tc>
          <w:tcPr>
            <w:tcW w:w="1142" w:type="pct"/>
            <w:vAlign w:val="center"/>
          </w:tcPr>
          <w:p w:rsidR="0018722C">
            <w:pPr>
              <w:pStyle w:val="a5"/>
              <w:topLinePunct/>
              <w:ind w:leftChars="0" w:left="0" w:rightChars="0" w:right="0" w:firstLineChars="0" w:firstLine="0"/>
              <w:spacing w:line="240" w:lineRule="atLeast"/>
            </w:pPr>
            <w:r>
              <w:t>4.11**</w:t>
            </w:r>
          </w:p>
        </w:tc>
        <w:tc>
          <w:tcPr>
            <w:tcW w:w="1195" w:type="pct"/>
            <w:vAlign w:val="center"/>
          </w:tcPr>
          <w:p w:rsidR="0018722C">
            <w:pPr>
              <w:pStyle w:val="affff9"/>
              <w:topLinePunct/>
              <w:ind w:leftChars="0" w:left="0" w:rightChars="0" w:right="0" w:firstLineChars="0" w:firstLine="0"/>
              <w:spacing w:line="240" w:lineRule="atLeast"/>
            </w:pPr>
            <w:r>
              <w:t>0.69</w:t>
            </w:r>
          </w:p>
        </w:tc>
      </w:tr>
      <w:tr>
        <w:tc>
          <w:tcPr>
            <w:tcW w:w="1428" w:type="pct"/>
            <w:vAlign w:val="center"/>
          </w:tcPr>
          <w:p w:rsidR="0018722C">
            <w:pPr>
              <w:pStyle w:val="ac"/>
              <w:topLinePunct/>
              <w:ind w:leftChars="0" w:left="0" w:rightChars="0" w:right="0" w:firstLineChars="0" w:firstLine="0"/>
              <w:spacing w:line="240" w:lineRule="atLeast"/>
            </w:pPr>
          </w:p>
        </w:tc>
        <w:tc>
          <w:tcPr>
            <w:tcW w:w="1234" w:type="pct"/>
            <w:vAlign w:val="center"/>
          </w:tcPr>
          <w:p w:rsidR="0018722C">
            <w:pPr>
              <w:pStyle w:val="a5"/>
              <w:topLinePunct/>
              <w:ind w:leftChars="0" w:left="0" w:rightChars="0" w:right="0" w:firstLineChars="0" w:firstLine="0"/>
              <w:spacing w:line="240" w:lineRule="atLeast"/>
            </w:pPr>
            <w:r>
              <w:t>海拔</w:t>
            </w:r>
          </w:p>
        </w:tc>
        <w:tc>
          <w:tcPr>
            <w:tcW w:w="1142" w:type="pct"/>
            <w:vAlign w:val="center"/>
          </w:tcPr>
          <w:p w:rsidR="0018722C">
            <w:pPr>
              <w:pStyle w:val="a5"/>
              <w:topLinePunct/>
              <w:ind w:leftChars="0" w:left="0" w:rightChars="0" w:right="0" w:firstLineChars="0" w:firstLine="0"/>
              <w:spacing w:line="240" w:lineRule="atLeast"/>
            </w:pPr>
            <w:r>
              <w:t>3.64*</w:t>
            </w:r>
          </w:p>
        </w:tc>
        <w:tc>
          <w:tcPr>
            <w:tcW w:w="1195" w:type="pct"/>
            <w:vAlign w:val="center"/>
          </w:tcPr>
          <w:p w:rsidR="0018722C">
            <w:pPr>
              <w:pStyle w:val="ad"/>
              <w:topLinePunct/>
              <w:ind w:leftChars="0" w:left="0" w:rightChars="0" w:right="0" w:firstLineChars="0" w:firstLine="0"/>
              <w:spacing w:line="240" w:lineRule="atLeast"/>
            </w:pPr>
            <w:r>
              <w:t>3.15*</w:t>
            </w:r>
          </w:p>
        </w:tc>
      </w:tr>
      <w:tr>
        <w:tc>
          <w:tcPr>
            <w:tcW w:w="1428" w:type="pct"/>
            <w:vMerge w:val="restart"/>
            <w:vAlign w:val="center"/>
          </w:tcPr>
          <w:p w:rsidR="0018722C">
            <w:pPr>
              <w:pStyle w:val="ac"/>
              <w:topLinePunct/>
              <w:ind w:leftChars="0" w:left="0" w:rightChars="0" w:right="0" w:firstLineChars="0" w:firstLine="0"/>
              <w:spacing w:line="240" w:lineRule="atLeast"/>
            </w:pPr>
            <w:r>
              <w:t>南 </w:t>
            </w:r>
            <w:r>
              <w:t>34-</w:t>
            </w:r>
            <w:r>
              <w:t>小麻谷</w:t>
            </w:r>
          </w:p>
          <w:p w:rsidR="0018722C">
            <w:pPr>
              <w:pStyle w:val="a5"/>
              <w:topLinePunct/>
              <w:ind w:leftChars="0" w:left="0" w:rightChars="0" w:right="0" w:firstLineChars="0" w:firstLine="0"/>
              <w:spacing w:line="240" w:lineRule="atLeast"/>
            </w:pPr>
            <w:r>
              <w:t>Nan34-Xiaomagu</w:t>
            </w:r>
          </w:p>
        </w:tc>
        <w:tc>
          <w:tcPr>
            <w:tcW w:w="1234" w:type="pct"/>
            <w:vAlign w:val="center"/>
          </w:tcPr>
          <w:p w:rsidR="0018722C">
            <w:pPr>
              <w:pStyle w:val="a5"/>
              <w:topLinePunct/>
              <w:ind w:leftChars="0" w:left="0" w:rightChars="0" w:right="0" w:firstLineChars="0" w:firstLine="0"/>
              <w:spacing w:line="240" w:lineRule="atLeast"/>
            </w:pPr>
            <w:r>
              <w:t>细胞质</w:t>
            </w:r>
          </w:p>
        </w:tc>
        <w:tc>
          <w:tcPr>
            <w:tcW w:w="1142" w:type="pct"/>
            <w:vAlign w:val="center"/>
          </w:tcPr>
          <w:p w:rsidR="0018722C">
            <w:pPr>
              <w:pStyle w:val="a5"/>
              <w:topLinePunct/>
              <w:ind w:leftChars="0" w:left="0" w:rightChars="0" w:right="0" w:firstLineChars="0" w:firstLine="0"/>
              <w:spacing w:line="240" w:lineRule="atLeast"/>
            </w:pPr>
            <w:r>
              <w:t>44.25**</w:t>
            </w:r>
          </w:p>
        </w:tc>
        <w:tc>
          <w:tcPr>
            <w:tcW w:w="1195" w:type="pct"/>
            <w:vAlign w:val="center"/>
          </w:tcPr>
          <w:p w:rsidR="0018722C">
            <w:pPr>
              <w:pStyle w:val="ad"/>
              <w:topLinePunct/>
              <w:ind w:leftChars="0" w:left="0" w:rightChars="0" w:right="0" w:firstLineChars="0" w:firstLine="0"/>
              <w:spacing w:line="240" w:lineRule="atLeast"/>
            </w:pPr>
            <w:r>
              <w:t>58.24**</w:t>
            </w:r>
          </w:p>
        </w:tc>
      </w:tr>
      <w:tr>
        <w:tc>
          <w:tcPr>
            <w:tcW w:w="1428" w:type="pct"/>
            <w:vMerge/>
            <w:vAlign w:val="center"/>
          </w:tcPr>
          <w:p w:rsidR="0018722C">
            <w:pPr>
              <w:pStyle w:val="ac"/>
              <w:topLinePunct/>
              <w:ind w:leftChars="0" w:left="0" w:rightChars="0" w:right="0" w:firstLineChars="0" w:firstLine="0"/>
              <w:spacing w:line="240" w:lineRule="atLeast"/>
            </w:pPr>
          </w:p>
        </w:tc>
        <w:tc>
          <w:tcPr>
            <w:tcW w:w="1234" w:type="pct"/>
            <w:vAlign w:val="center"/>
          </w:tcPr>
          <w:p w:rsidR="0018722C">
            <w:pPr>
              <w:pStyle w:val="a5"/>
              <w:topLinePunct/>
              <w:ind w:leftChars="0" w:left="0" w:rightChars="0" w:right="0" w:firstLineChars="0" w:firstLine="0"/>
              <w:spacing w:line="240" w:lineRule="atLeast"/>
            </w:pPr>
            <w:r>
              <w:t>海拔</w:t>
            </w:r>
            <w:r>
              <w:t>*</w:t>
            </w:r>
            <w:r>
              <w:t>细胞质</w:t>
            </w:r>
          </w:p>
        </w:tc>
        <w:tc>
          <w:tcPr>
            <w:tcW w:w="1142" w:type="pct"/>
            <w:vAlign w:val="center"/>
          </w:tcPr>
          <w:p w:rsidR="0018722C">
            <w:pPr>
              <w:pStyle w:val="affff9"/>
              <w:topLinePunct/>
              <w:ind w:leftChars="0" w:left="0" w:rightChars="0" w:right="0" w:firstLineChars="0" w:firstLine="0"/>
              <w:spacing w:line="240" w:lineRule="atLeast"/>
            </w:pPr>
            <w:r>
              <w:t>1.72</w:t>
            </w:r>
          </w:p>
        </w:tc>
        <w:tc>
          <w:tcPr>
            <w:tcW w:w="1195" w:type="pct"/>
            <w:vAlign w:val="center"/>
          </w:tcPr>
          <w:p w:rsidR="0018722C">
            <w:pPr>
              <w:pStyle w:val="ad"/>
              <w:topLinePunct/>
              <w:ind w:leftChars="0" w:left="0" w:rightChars="0" w:right="0" w:firstLineChars="0" w:firstLine="0"/>
              <w:spacing w:line="240" w:lineRule="atLeast"/>
            </w:pPr>
            <w:r>
              <w:t>2.8*</w:t>
            </w:r>
          </w:p>
        </w:tc>
      </w:tr>
      <w:tr>
        <w:tc>
          <w:tcPr>
            <w:tcW w:w="1428" w:type="pct"/>
            <w:vAlign w:val="center"/>
          </w:tcPr>
          <w:p w:rsidR="0018722C">
            <w:pPr>
              <w:pStyle w:val="ac"/>
              <w:topLinePunct/>
              <w:ind w:leftChars="0" w:left="0" w:rightChars="0" w:right="0" w:firstLineChars="0" w:firstLine="0"/>
              <w:spacing w:line="240" w:lineRule="atLeast"/>
            </w:pPr>
          </w:p>
        </w:tc>
        <w:tc>
          <w:tcPr>
            <w:tcW w:w="1234" w:type="pct"/>
            <w:vAlign w:val="center"/>
          </w:tcPr>
          <w:p w:rsidR="0018722C">
            <w:pPr>
              <w:pStyle w:val="a5"/>
              <w:topLinePunct/>
              <w:ind w:leftChars="0" w:left="0" w:rightChars="0" w:right="0" w:firstLineChars="0" w:firstLine="0"/>
              <w:spacing w:line="240" w:lineRule="atLeast"/>
            </w:pPr>
            <w:r>
              <w:t>海拔</w:t>
            </w:r>
          </w:p>
        </w:tc>
        <w:tc>
          <w:tcPr>
            <w:tcW w:w="1142" w:type="pct"/>
            <w:vAlign w:val="center"/>
          </w:tcPr>
          <w:p w:rsidR="0018722C">
            <w:pPr>
              <w:pStyle w:val="affff9"/>
              <w:topLinePunct/>
              <w:ind w:leftChars="0" w:left="0" w:rightChars="0" w:right="0" w:firstLineChars="0" w:firstLine="0"/>
              <w:spacing w:line="240" w:lineRule="atLeast"/>
            </w:pPr>
            <w:r>
              <w:t>0.57</w:t>
            </w:r>
          </w:p>
        </w:tc>
        <w:tc>
          <w:tcPr>
            <w:tcW w:w="1195" w:type="pct"/>
            <w:vAlign w:val="center"/>
          </w:tcPr>
          <w:p w:rsidR="0018722C">
            <w:pPr>
              <w:pStyle w:val="ad"/>
              <w:topLinePunct/>
              <w:ind w:leftChars="0" w:left="0" w:rightChars="0" w:right="0" w:firstLineChars="0" w:firstLine="0"/>
              <w:spacing w:line="240" w:lineRule="atLeast"/>
            </w:pPr>
            <w:r>
              <w:t>3.94**</w:t>
            </w:r>
          </w:p>
        </w:tc>
      </w:tr>
      <w:tr>
        <w:tc>
          <w:tcPr>
            <w:tcW w:w="1428" w:type="pct"/>
            <w:vMerge w:val="restart"/>
            <w:vAlign w:val="center"/>
          </w:tcPr>
          <w:p w:rsidR="0018722C">
            <w:pPr>
              <w:pStyle w:val="ac"/>
              <w:topLinePunct/>
              <w:ind w:leftChars="0" w:left="0" w:rightChars="0" w:right="0" w:firstLineChars="0" w:firstLine="0"/>
              <w:spacing w:line="240" w:lineRule="atLeast"/>
            </w:pPr>
            <w:r>
              <w:t>C418-</w:t>
            </w:r>
            <w:r>
              <w:t>小花谷</w:t>
            </w:r>
          </w:p>
          <w:p w:rsidR="0018722C">
            <w:pPr>
              <w:pStyle w:val="a5"/>
              <w:topLinePunct/>
              <w:ind w:leftChars="0" w:left="0" w:rightChars="0" w:right="0" w:firstLineChars="0" w:firstLine="0"/>
              <w:spacing w:line="240" w:lineRule="atLeast"/>
            </w:pPr>
            <w:r>
              <w:t>C418-Xiaohuagu</w:t>
            </w:r>
          </w:p>
        </w:tc>
        <w:tc>
          <w:tcPr>
            <w:tcW w:w="1234" w:type="pct"/>
            <w:vAlign w:val="center"/>
          </w:tcPr>
          <w:p w:rsidR="0018722C">
            <w:pPr>
              <w:pStyle w:val="a5"/>
              <w:topLinePunct/>
              <w:ind w:leftChars="0" w:left="0" w:rightChars="0" w:right="0" w:firstLineChars="0" w:firstLine="0"/>
              <w:spacing w:line="240" w:lineRule="atLeast"/>
            </w:pPr>
            <w:r>
              <w:t>细胞质</w:t>
            </w:r>
          </w:p>
        </w:tc>
        <w:tc>
          <w:tcPr>
            <w:tcW w:w="1142" w:type="pct"/>
            <w:vAlign w:val="center"/>
          </w:tcPr>
          <w:p w:rsidR="0018722C">
            <w:pPr>
              <w:pStyle w:val="a5"/>
              <w:topLinePunct/>
              <w:ind w:leftChars="0" w:left="0" w:rightChars="0" w:right="0" w:firstLineChars="0" w:firstLine="0"/>
              <w:spacing w:line="240" w:lineRule="atLeast"/>
            </w:pPr>
            <w:r>
              <w:t>4.36*</w:t>
            </w:r>
          </w:p>
        </w:tc>
        <w:tc>
          <w:tcPr>
            <w:tcW w:w="1195" w:type="pct"/>
            <w:vAlign w:val="center"/>
          </w:tcPr>
          <w:p w:rsidR="0018722C">
            <w:pPr>
              <w:pStyle w:val="affff9"/>
              <w:topLinePunct/>
              <w:ind w:leftChars="0" w:left="0" w:rightChars="0" w:right="0" w:firstLineChars="0" w:firstLine="0"/>
              <w:spacing w:line="240" w:lineRule="atLeast"/>
            </w:pPr>
            <w:r>
              <w:t>0.05</w:t>
            </w:r>
          </w:p>
        </w:tc>
      </w:tr>
      <w:tr>
        <w:tc>
          <w:tcPr>
            <w:tcW w:w="1428" w:type="pct"/>
            <w:vMerge/>
            <w:vAlign w:val="center"/>
          </w:tcPr>
          <w:p w:rsidR="0018722C">
            <w:pPr>
              <w:pStyle w:val="ac"/>
              <w:topLinePunct/>
              <w:ind w:leftChars="0" w:left="0" w:rightChars="0" w:right="0" w:firstLineChars="0" w:firstLine="0"/>
              <w:spacing w:line="240" w:lineRule="atLeast"/>
            </w:pPr>
          </w:p>
        </w:tc>
        <w:tc>
          <w:tcPr>
            <w:tcW w:w="1234" w:type="pct"/>
            <w:vAlign w:val="center"/>
          </w:tcPr>
          <w:p w:rsidR="0018722C">
            <w:pPr>
              <w:pStyle w:val="a5"/>
              <w:topLinePunct/>
              <w:ind w:leftChars="0" w:left="0" w:rightChars="0" w:right="0" w:firstLineChars="0" w:firstLine="0"/>
              <w:spacing w:line="240" w:lineRule="atLeast"/>
            </w:pPr>
            <w:r>
              <w:t>海拔</w:t>
            </w:r>
            <w:r>
              <w:t>*</w:t>
            </w:r>
            <w:r>
              <w:t>细胞质</w:t>
            </w:r>
          </w:p>
        </w:tc>
        <w:tc>
          <w:tcPr>
            <w:tcW w:w="1142" w:type="pct"/>
            <w:vAlign w:val="center"/>
          </w:tcPr>
          <w:p w:rsidR="0018722C">
            <w:pPr>
              <w:pStyle w:val="affff9"/>
              <w:topLinePunct/>
              <w:ind w:leftChars="0" w:left="0" w:rightChars="0" w:right="0" w:firstLineChars="0" w:firstLine="0"/>
              <w:spacing w:line="240" w:lineRule="atLeast"/>
            </w:pPr>
            <w:r>
              <w:t>1.27</w:t>
            </w:r>
          </w:p>
        </w:tc>
        <w:tc>
          <w:tcPr>
            <w:tcW w:w="1195" w:type="pct"/>
            <w:vAlign w:val="center"/>
          </w:tcPr>
          <w:p w:rsidR="0018722C">
            <w:pPr>
              <w:pStyle w:val="ad"/>
              <w:topLinePunct/>
              <w:ind w:leftChars="0" w:left="0" w:rightChars="0" w:right="0" w:firstLineChars="0" w:firstLine="0"/>
              <w:spacing w:line="240" w:lineRule="atLeast"/>
            </w:pPr>
            <w:r>
              <w:t>4.21**</w:t>
            </w:r>
          </w:p>
        </w:tc>
      </w:tr>
      <w:tr>
        <w:tc>
          <w:tcPr>
            <w:tcW w:w="1428" w:type="pct"/>
            <w:vAlign w:val="center"/>
          </w:tcPr>
          <w:p w:rsidR="0018722C">
            <w:pPr>
              <w:pStyle w:val="ac"/>
              <w:topLinePunct/>
              <w:ind w:leftChars="0" w:left="0" w:rightChars="0" w:right="0" w:firstLineChars="0" w:firstLine="0"/>
              <w:spacing w:line="240" w:lineRule="atLeast"/>
            </w:pPr>
          </w:p>
        </w:tc>
        <w:tc>
          <w:tcPr>
            <w:tcW w:w="1234" w:type="pct"/>
            <w:vAlign w:val="center"/>
          </w:tcPr>
          <w:p w:rsidR="0018722C">
            <w:pPr>
              <w:pStyle w:val="a5"/>
              <w:topLinePunct/>
              <w:ind w:leftChars="0" w:left="0" w:rightChars="0" w:right="0" w:firstLineChars="0" w:firstLine="0"/>
              <w:spacing w:line="240" w:lineRule="atLeast"/>
            </w:pPr>
            <w:r>
              <w:t>海拔</w:t>
            </w:r>
          </w:p>
        </w:tc>
        <w:tc>
          <w:tcPr>
            <w:tcW w:w="1142" w:type="pct"/>
            <w:vAlign w:val="center"/>
          </w:tcPr>
          <w:p w:rsidR="0018722C">
            <w:pPr>
              <w:pStyle w:val="a5"/>
              <w:topLinePunct/>
              <w:ind w:leftChars="0" w:left="0" w:rightChars="0" w:right="0" w:firstLineChars="0" w:firstLine="0"/>
              <w:spacing w:line="240" w:lineRule="atLeast"/>
            </w:pPr>
            <w:r>
              <w:t>13.96**</w:t>
            </w:r>
          </w:p>
        </w:tc>
        <w:tc>
          <w:tcPr>
            <w:tcW w:w="1195" w:type="pct"/>
            <w:vAlign w:val="center"/>
          </w:tcPr>
          <w:p w:rsidR="0018722C">
            <w:pPr>
              <w:pStyle w:val="ad"/>
              <w:topLinePunct/>
              <w:ind w:leftChars="0" w:left="0" w:rightChars="0" w:right="0" w:firstLineChars="0" w:firstLine="0"/>
              <w:spacing w:line="240" w:lineRule="atLeast"/>
            </w:pPr>
            <w:r>
              <w:t>7.48**</w:t>
            </w:r>
          </w:p>
        </w:tc>
      </w:tr>
      <w:tr>
        <w:tc>
          <w:tcPr>
            <w:tcW w:w="1428" w:type="pct"/>
            <w:vMerge w:val="restart"/>
            <w:vAlign w:val="center"/>
          </w:tcPr>
          <w:p w:rsidR="0018722C">
            <w:pPr>
              <w:pStyle w:val="ac"/>
              <w:topLinePunct/>
              <w:ind w:leftChars="0" w:left="0" w:rightChars="0" w:right="0" w:firstLineChars="0" w:firstLine="0"/>
              <w:spacing w:line="240" w:lineRule="atLeast"/>
            </w:pPr>
            <w:r>
              <w:t>C418-</w:t>
            </w:r>
            <w:r>
              <w:t>小麻谷</w:t>
            </w:r>
          </w:p>
          <w:p w:rsidR="0018722C">
            <w:pPr>
              <w:pStyle w:val="a5"/>
              <w:topLinePunct/>
              <w:ind w:leftChars="0" w:left="0" w:rightChars="0" w:right="0" w:firstLineChars="0" w:firstLine="0"/>
              <w:spacing w:line="240" w:lineRule="atLeast"/>
            </w:pPr>
            <w:r>
              <w:t>C418-Xiaomagu</w:t>
            </w:r>
          </w:p>
        </w:tc>
        <w:tc>
          <w:tcPr>
            <w:tcW w:w="1234" w:type="pct"/>
            <w:vAlign w:val="center"/>
          </w:tcPr>
          <w:p w:rsidR="0018722C">
            <w:pPr>
              <w:pStyle w:val="a5"/>
              <w:topLinePunct/>
              <w:ind w:leftChars="0" w:left="0" w:rightChars="0" w:right="0" w:firstLineChars="0" w:firstLine="0"/>
              <w:spacing w:line="240" w:lineRule="atLeast"/>
            </w:pPr>
            <w:r>
              <w:t>细胞质</w:t>
            </w:r>
          </w:p>
        </w:tc>
        <w:tc>
          <w:tcPr>
            <w:tcW w:w="1142" w:type="pct"/>
            <w:vAlign w:val="center"/>
          </w:tcPr>
          <w:p w:rsidR="0018722C">
            <w:pPr>
              <w:pStyle w:val="affff9"/>
              <w:topLinePunct/>
              <w:ind w:leftChars="0" w:left="0" w:rightChars="0" w:right="0" w:firstLineChars="0" w:firstLine="0"/>
              <w:spacing w:line="240" w:lineRule="atLeast"/>
            </w:pPr>
            <w:r>
              <w:t>0.14</w:t>
            </w:r>
          </w:p>
        </w:tc>
        <w:tc>
          <w:tcPr>
            <w:tcW w:w="1195" w:type="pct"/>
            <w:vAlign w:val="center"/>
          </w:tcPr>
          <w:p w:rsidR="0018722C">
            <w:pPr>
              <w:pStyle w:val="ad"/>
              <w:topLinePunct/>
              <w:ind w:leftChars="0" w:left="0" w:rightChars="0" w:right="0" w:firstLineChars="0" w:firstLine="0"/>
              <w:spacing w:line="240" w:lineRule="atLeast"/>
            </w:pPr>
            <w:r>
              <w:t>10.27**</w:t>
            </w:r>
          </w:p>
        </w:tc>
      </w:tr>
      <w:tr>
        <w:tc>
          <w:tcPr>
            <w:tcW w:w="142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34" w:type="pct"/>
            <w:vAlign w:val="center"/>
            <w:tcBorders>
              <w:top w:val="single" w:sz="4" w:space="0" w:color="auto"/>
            </w:tcBorders>
          </w:tcPr>
          <w:p w:rsidR="0018722C">
            <w:pPr>
              <w:pStyle w:val="aff1"/>
              <w:topLinePunct/>
              <w:ind w:leftChars="0" w:left="0" w:rightChars="0" w:right="0" w:firstLineChars="0" w:firstLine="0"/>
              <w:spacing w:line="240" w:lineRule="atLeast"/>
            </w:pPr>
            <w:r>
              <w:t>海拔</w:t>
            </w:r>
            <w:r>
              <w:t>*</w:t>
            </w:r>
            <w:r>
              <w:t>细胞质</w:t>
            </w:r>
          </w:p>
        </w:tc>
        <w:tc>
          <w:tcPr>
            <w:tcW w:w="1142"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1195" w:type="pct"/>
            <w:vAlign w:val="center"/>
            <w:tcBorders>
              <w:top w:val="single" w:sz="4" w:space="0" w:color="auto"/>
            </w:tcBorders>
          </w:tcPr>
          <w:p w:rsidR="0018722C">
            <w:pPr>
              <w:pStyle w:val="ad"/>
              <w:topLinePunct/>
              <w:ind w:leftChars="0" w:left="0" w:rightChars="0" w:right="0" w:firstLineChars="0" w:firstLine="0"/>
              <w:spacing w:line="240" w:lineRule="atLeast"/>
            </w:pPr>
            <w:r>
              <w:t>6.97**</w:t>
            </w:r>
          </w:p>
        </w:tc>
      </w:tr>
    </w:tbl>
    <w:p w:rsidR="0018722C">
      <w:pPr>
        <w:topLinePunct/>
        <w:pStyle w:val="affa"/>
      </w:pPr>
    </w:p>
    <w:p w:rsidR="0018722C">
      <w:pPr>
        <w:pStyle w:val="a8"/>
        <w:topLinePunct/>
      </w:pPr>
      <w:bookmarkStart w:name="_bookmark85" w:id="157"/>
      <w:bookmarkEnd w:id="157"/>
      <w:r>
        <w:t>表4-10</w:t>
      </w:r>
      <w:r>
        <w:t xml:space="preserve">  </w:t>
      </w:r>
      <w:r w:rsidRPr="00DB64CE">
        <w:t>海拔和细胞质对测交</w:t>
      </w:r>
      <w:r w:rsidR="001852F3">
        <w:t xml:space="preserve">F</w:t>
      </w:r>
      <w:r>
        <w:rPr>
          <w:vertAlign w:val="subscript"/>
          /&gt;
        </w:rPr>
        <w:t>2</w:t>
      </w:r>
      <w:r>
        <w:t>代群体遗传分离比例的二因素方差分析</w:t>
      </w:r>
    </w:p>
    <w:p w:rsidR="0018722C">
      <w:pPr>
        <w:pStyle w:val="a8"/>
        <w:topLinePunct/>
      </w:pPr>
      <w:r>
        <w:t>Tab.</w:t>
      </w:r>
      <w:r>
        <w:t xml:space="preserve"> </w:t>
      </w:r>
      <w:r w:rsidRPr="00DB64CE">
        <w:t>4-10</w:t>
      </w:r>
      <w:r>
        <w:t xml:space="preserve">  </w:t>
      </w:r>
      <w:r w:rsidRPr="00DB64CE">
        <w:t>The two-way analysis of variance to test cross F</w:t>
      </w:r>
      <w:r>
        <w:t>2 </w:t>
      </w:r>
      <w:r>
        <w:t>populations under altitude and cytoplasm</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06"/>
        <w:gridCol w:w="1635"/>
        <w:gridCol w:w="996"/>
        <w:gridCol w:w="1078"/>
        <w:gridCol w:w="1083"/>
        <w:gridCol w:w="1395"/>
      </w:tblGrid>
      <w:tr>
        <w:trPr>
          <w:tblHeader/>
        </w:trPr>
        <w:tc>
          <w:tcPr>
            <w:tcW w:w="1314" w:type="pct"/>
            <w:vAlign w:val="center"/>
            <w:tcBorders>
              <w:bottom w:val="single" w:sz="4" w:space="0" w:color="auto"/>
            </w:tcBorders>
          </w:tcPr>
          <w:p w:rsidR="0018722C">
            <w:pPr>
              <w:pStyle w:val="a7"/>
              <w:topLinePunct/>
              <w:ind w:leftChars="0" w:left="0" w:rightChars="0" w:right="0" w:firstLineChars="0" w:firstLine="0"/>
              <w:spacing w:line="240" w:lineRule="atLeast"/>
            </w:pPr>
            <w:r>
              <w:t>花粉组合</w:t>
            </w:r>
          </w:p>
          <w:p w:rsidR="0018722C">
            <w:pPr>
              <w:pStyle w:val="a7"/>
              <w:topLinePunct/>
              <w:ind w:leftChars="0" w:left="0" w:rightChars="0" w:right="0" w:firstLineChars="0" w:firstLine="0"/>
              <w:spacing w:line="240" w:lineRule="atLeast"/>
            </w:pPr>
            <w:r>
              <w:t>Cross of pollen</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变异来源</w:t>
            </w:r>
          </w:p>
          <w:p w:rsidR="0018722C">
            <w:pPr>
              <w:pStyle w:val="a7"/>
              <w:topLinePunct/>
              <w:ind w:leftChars="0" w:left="0" w:rightChars="0" w:right="0" w:firstLineChars="0" w:firstLine="0"/>
              <w:spacing w:line="240" w:lineRule="atLeast"/>
            </w:pPr>
            <w:r>
              <w:t>Source</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p w:rsidR="0018722C">
            <w:pPr>
              <w:pStyle w:val="a7"/>
              <w:topLinePunct/>
              <w:ind w:leftChars="0" w:left="0" w:rightChars="0" w:right="0" w:firstLineChars="0" w:firstLine="0"/>
              <w:spacing w:line="240" w:lineRule="atLeast"/>
            </w:pPr>
            <w:r>
              <w:t>DF</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p w:rsidR="0018722C">
            <w:pPr>
              <w:pStyle w:val="a7"/>
              <w:topLinePunct/>
              <w:ind w:leftChars="0" w:left="0" w:rightChars="0" w:right="0" w:firstLineChars="0" w:firstLine="0"/>
              <w:spacing w:line="240" w:lineRule="atLeast"/>
            </w:pPr>
            <w:r>
              <w:t>SS</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p w:rsidR="0018722C">
            <w:pPr>
              <w:pStyle w:val="a7"/>
              <w:topLinePunct/>
              <w:ind w:leftChars="0" w:left="0" w:rightChars="0" w:right="0" w:firstLineChars="0" w:firstLine="0"/>
              <w:spacing w:line="240" w:lineRule="atLeast"/>
            </w:pPr>
            <w:r>
              <w:t>MS</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p w:rsidR="0018722C">
            <w:pPr>
              <w:pStyle w:val="a7"/>
              <w:topLinePunct/>
              <w:ind w:leftChars="0" w:left="0" w:rightChars="0" w:right="0" w:firstLineChars="0" w:firstLine="0"/>
              <w:spacing w:line="240" w:lineRule="atLeast"/>
            </w:pPr>
            <w:r>
              <w:t>F-Value</w:t>
            </w:r>
          </w:p>
        </w:tc>
      </w:tr>
      <w:tr>
        <w:tc>
          <w:tcPr>
            <w:tcW w:w="1314"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r>
              <w:t>海拔</w:t>
            </w:r>
          </w:p>
        </w:tc>
        <w:tc>
          <w:tcPr>
            <w:tcW w:w="593" w:type="pct"/>
            <w:vAlign w:val="center"/>
          </w:tcPr>
          <w:p w:rsidR="0018722C">
            <w:pPr>
              <w:pStyle w:val="affff9"/>
              <w:topLinePunct/>
              <w:ind w:leftChars="0" w:left="0" w:rightChars="0" w:right="0" w:firstLineChars="0" w:firstLine="0"/>
              <w:spacing w:line="240" w:lineRule="atLeast"/>
            </w:pPr>
            <w:r>
              <w:t>2</w:t>
            </w:r>
          </w:p>
        </w:tc>
        <w:tc>
          <w:tcPr>
            <w:tcW w:w="642" w:type="pct"/>
            <w:vAlign w:val="center"/>
          </w:tcPr>
          <w:p w:rsidR="0018722C">
            <w:pPr>
              <w:pStyle w:val="affff9"/>
              <w:topLinePunct/>
              <w:ind w:leftChars="0" w:left="0" w:rightChars="0" w:right="0" w:firstLineChars="0" w:firstLine="0"/>
              <w:spacing w:line="240" w:lineRule="atLeast"/>
            </w:pPr>
            <w:r>
              <w:t>0.116</w:t>
            </w:r>
          </w:p>
        </w:tc>
        <w:tc>
          <w:tcPr>
            <w:tcW w:w="645" w:type="pct"/>
            <w:vAlign w:val="center"/>
          </w:tcPr>
          <w:p w:rsidR="0018722C">
            <w:pPr>
              <w:pStyle w:val="affff9"/>
              <w:topLinePunct/>
              <w:ind w:leftChars="0" w:left="0" w:rightChars="0" w:right="0" w:firstLineChars="0" w:firstLine="0"/>
              <w:spacing w:line="240" w:lineRule="atLeast"/>
            </w:pPr>
            <w:r>
              <w:t>0.058</w:t>
            </w:r>
          </w:p>
        </w:tc>
        <w:tc>
          <w:tcPr>
            <w:tcW w:w="831" w:type="pct"/>
            <w:vAlign w:val="center"/>
          </w:tcPr>
          <w:p w:rsidR="0018722C">
            <w:pPr>
              <w:pStyle w:val="affff9"/>
              <w:topLinePunct/>
              <w:ind w:leftChars="0" w:left="0" w:rightChars="0" w:right="0" w:firstLineChars="0" w:firstLine="0"/>
              <w:spacing w:line="240" w:lineRule="atLeast"/>
            </w:pPr>
            <w:r>
              <w:t>0.07</w:t>
            </w:r>
          </w:p>
        </w:tc>
      </w:tr>
      <w:tr>
        <w:tc>
          <w:tcPr>
            <w:tcW w:w="1314" w:type="pct"/>
            <w:vMerge w:val="restart"/>
            <w:vAlign w:val="center"/>
          </w:tcPr>
          <w:p w:rsidR="0018722C">
            <w:pPr>
              <w:pStyle w:val="ac"/>
              <w:topLinePunct/>
              <w:ind w:leftChars="0" w:left="0" w:rightChars="0" w:right="0" w:firstLineChars="0" w:firstLine="0"/>
              <w:spacing w:line="240" w:lineRule="atLeast"/>
            </w:pPr>
            <w:r>
              <w:t>南 </w:t>
            </w:r>
            <w:r>
              <w:t>34-</w:t>
            </w:r>
            <w:r>
              <w:t>小花谷</w:t>
            </w:r>
          </w:p>
          <w:p w:rsidR="0018722C">
            <w:pPr>
              <w:pStyle w:val="a5"/>
              <w:topLinePunct/>
              <w:ind w:leftChars="0" w:left="0" w:rightChars="0" w:right="0" w:firstLineChars="0" w:firstLine="0"/>
              <w:spacing w:line="240" w:lineRule="atLeast"/>
            </w:pPr>
            <w:r>
              <w:t>Nan34-Xiaohuagu</w:t>
            </w:r>
          </w:p>
        </w:tc>
        <w:tc>
          <w:tcPr>
            <w:tcW w:w="974" w:type="pct"/>
            <w:vAlign w:val="center"/>
          </w:tcPr>
          <w:p w:rsidR="0018722C">
            <w:pPr>
              <w:pStyle w:val="a5"/>
              <w:topLinePunct/>
              <w:ind w:leftChars="0" w:left="0" w:rightChars="0" w:right="0" w:firstLineChars="0" w:firstLine="0"/>
              <w:spacing w:line="240" w:lineRule="atLeast"/>
            </w:pPr>
            <w:r>
              <w:t>细胞质</w:t>
            </w:r>
          </w:p>
        </w:tc>
        <w:tc>
          <w:tcPr>
            <w:tcW w:w="59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1.911</w:t>
            </w:r>
          </w:p>
        </w:tc>
        <w:tc>
          <w:tcPr>
            <w:tcW w:w="645" w:type="pct"/>
            <w:vAlign w:val="center"/>
          </w:tcPr>
          <w:p w:rsidR="0018722C">
            <w:pPr>
              <w:pStyle w:val="affff9"/>
              <w:topLinePunct/>
              <w:ind w:leftChars="0" w:left="0" w:rightChars="0" w:right="0" w:firstLineChars="0" w:firstLine="0"/>
              <w:spacing w:line="240" w:lineRule="atLeast"/>
            </w:pPr>
            <w:r>
              <w:t>1.911</w:t>
            </w:r>
          </w:p>
        </w:tc>
        <w:tc>
          <w:tcPr>
            <w:tcW w:w="831" w:type="pct"/>
            <w:vAlign w:val="center"/>
          </w:tcPr>
          <w:p w:rsidR="0018722C">
            <w:pPr>
              <w:pStyle w:val="affff9"/>
              <w:topLinePunct/>
              <w:ind w:leftChars="0" w:left="0" w:rightChars="0" w:right="0" w:firstLineChars="0" w:firstLine="0"/>
              <w:spacing w:line="240" w:lineRule="atLeast"/>
            </w:pPr>
            <w:r>
              <w:t>2.17</w:t>
            </w:r>
          </w:p>
        </w:tc>
      </w:tr>
      <w:tr>
        <w:tc>
          <w:tcPr>
            <w:tcW w:w="1314" w:type="pct"/>
            <w:vMerge/>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r>
              <w:t>海拔</w:t>
            </w:r>
            <w:r>
              <w:t>*</w:t>
            </w:r>
            <w:r>
              <w:t>细胞质</w:t>
            </w:r>
          </w:p>
        </w:tc>
        <w:tc>
          <w:tcPr>
            <w:tcW w:w="593" w:type="pct"/>
            <w:vAlign w:val="center"/>
          </w:tcPr>
          <w:p w:rsidR="0018722C">
            <w:pPr>
              <w:pStyle w:val="affff9"/>
              <w:topLinePunct/>
              <w:ind w:leftChars="0" w:left="0" w:rightChars="0" w:right="0" w:firstLineChars="0" w:firstLine="0"/>
              <w:spacing w:line="240" w:lineRule="atLeast"/>
            </w:pPr>
            <w:r>
              <w:t>2</w:t>
            </w:r>
          </w:p>
        </w:tc>
        <w:tc>
          <w:tcPr>
            <w:tcW w:w="642" w:type="pct"/>
            <w:vAlign w:val="center"/>
          </w:tcPr>
          <w:p w:rsidR="0018722C">
            <w:pPr>
              <w:pStyle w:val="affff9"/>
              <w:topLinePunct/>
              <w:ind w:leftChars="0" w:left="0" w:rightChars="0" w:right="0" w:firstLineChars="0" w:firstLine="0"/>
              <w:spacing w:line="240" w:lineRule="atLeast"/>
            </w:pPr>
            <w:r>
              <w:t>9.063</w:t>
            </w:r>
          </w:p>
        </w:tc>
        <w:tc>
          <w:tcPr>
            <w:tcW w:w="645" w:type="pct"/>
            <w:vAlign w:val="center"/>
          </w:tcPr>
          <w:p w:rsidR="0018722C">
            <w:pPr>
              <w:pStyle w:val="affff9"/>
              <w:topLinePunct/>
              <w:ind w:leftChars="0" w:left="0" w:rightChars="0" w:right="0" w:firstLineChars="0" w:firstLine="0"/>
              <w:spacing w:line="240" w:lineRule="atLeast"/>
            </w:pPr>
            <w:r>
              <w:t>4.531</w:t>
            </w:r>
          </w:p>
        </w:tc>
        <w:tc>
          <w:tcPr>
            <w:tcW w:w="831" w:type="pct"/>
            <w:vAlign w:val="center"/>
          </w:tcPr>
          <w:p w:rsidR="0018722C">
            <w:pPr>
              <w:pStyle w:val="ad"/>
              <w:topLinePunct/>
              <w:ind w:leftChars="0" w:left="0" w:rightChars="0" w:right="0" w:firstLineChars="0" w:firstLine="0"/>
              <w:spacing w:line="240" w:lineRule="atLeast"/>
            </w:pPr>
            <w:r>
              <w:t>5.14**</w:t>
            </w:r>
          </w:p>
        </w:tc>
      </w:tr>
      <w:tr>
        <w:tc>
          <w:tcPr>
            <w:tcW w:w="1314"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r>
              <w:t>海拔</w:t>
            </w:r>
          </w:p>
        </w:tc>
        <w:tc>
          <w:tcPr>
            <w:tcW w:w="593" w:type="pct"/>
            <w:vAlign w:val="center"/>
          </w:tcPr>
          <w:p w:rsidR="0018722C">
            <w:pPr>
              <w:pStyle w:val="affff9"/>
              <w:topLinePunct/>
              <w:ind w:leftChars="0" w:left="0" w:rightChars="0" w:right="0" w:firstLineChars="0" w:firstLine="0"/>
              <w:spacing w:line="240" w:lineRule="atLeast"/>
            </w:pPr>
            <w:r>
              <w:t>2</w:t>
            </w:r>
          </w:p>
        </w:tc>
        <w:tc>
          <w:tcPr>
            <w:tcW w:w="642" w:type="pct"/>
            <w:vAlign w:val="center"/>
          </w:tcPr>
          <w:p w:rsidR="0018722C">
            <w:pPr>
              <w:pStyle w:val="affff9"/>
              <w:topLinePunct/>
              <w:ind w:leftChars="0" w:left="0" w:rightChars="0" w:right="0" w:firstLineChars="0" w:firstLine="0"/>
              <w:spacing w:line="240" w:lineRule="atLeast"/>
            </w:pPr>
            <w:r>
              <w:t>5.335</w:t>
            </w:r>
          </w:p>
        </w:tc>
        <w:tc>
          <w:tcPr>
            <w:tcW w:w="645" w:type="pct"/>
            <w:vAlign w:val="center"/>
          </w:tcPr>
          <w:p w:rsidR="0018722C">
            <w:pPr>
              <w:pStyle w:val="affff9"/>
              <w:topLinePunct/>
              <w:ind w:leftChars="0" w:left="0" w:rightChars="0" w:right="0" w:firstLineChars="0" w:firstLine="0"/>
              <w:spacing w:line="240" w:lineRule="atLeast"/>
            </w:pPr>
            <w:r>
              <w:t>2.667</w:t>
            </w:r>
          </w:p>
        </w:tc>
        <w:tc>
          <w:tcPr>
            <w:tcW w:w="831" w:type="pct"/>
            <w:vAlign w:val="center"/>
          </w:tcPr>
          <w:p w:rsidR="0018722C">
            <w:pPr>
              <w:pStyle w:val="affff9"/>
              <w:topLinePunct/>
              <w:ind w:leftChars="0" w:left="0" w:rightChars="0" w:right="0" w:firstLineChars="0" w:firstLine="0"/>
              <w:spacing w:line="240" w:lineRule="atLeast"/>
            </w:pPr>
            <w:r>
              <w:t>2.83</w:t>
            </w:r>
          </w:p>
        </w:tc>
      </w:tr>
      <w:tr>
        <w:tc>
          <w:tcPr>
            <w:tcW w:w="1314" w:type="pct"/>
            <w:vMerge w:val="restart"/>
            <w:vAlign w:val="center"/>
          </w:tcPr>
          <w:p w:rsidR="0018722C">
            <w:pPr>
              <w:pStyle w:val="ac"/>
              <w:topLinePunct/>
              <w:ind w:leftChars="0" w:left="0" w:rightChars="0" w:right="0" w:firstLineChars="0" w:firstLine="0"/>
              <w:spacing w:line="240" w:lineRule="atLeast"/>
            </w:pPr>
            <w:r>
              <w:t>南 </w:t>
            </w:r>
            <w:r>
              <w:t>34-</w:t>
            </w:r>
            <w:r>
              <w:t>小麻谷</w:t>
            </w:r>
          </w:p>
          <w:p w:rsidR="0018722C">
            <w:pPr>
              <w:pStyle w:val="a5"/>
              <w:topLinePunct/>
              <w:ind w:leftChars="0" w:left="0" w:rightChars="0" w:right="0" w:firstLineChars="0" w:firstLine="0"/>
              <w:spacing w:line="240" w:lineRule="atLeast"/>
            </w:pPr>
            <w:r>
              <w:t>Nan34-Xiaomagu</w:t>
            </w:r>
          </w:p>
        </w:tc>
        <w:tc>
          <w:tcPr>
            <w:tcW w:w="974" w:type="pct"/>
            <w:vAlign w:val="center"/>
          </w:tcPr>
          <w:p w:rsidR="0018722C">
            <w:pPr>
              <w:pStyle w:val="a5"/>
              <w:topLinePunct/>
              <w:ind w:leftChars="0" w:left="0" w:rightChars="0" w:right="0" w:firstLineChars="0" w:firstLine="0"/>
              <w:spacing w:line="240" w:lineRule="atLeast"/>
            </w:pPr>
            <w:r>
              <w:t>细胞质</w:t>
            </w:r>
          </w:p>
        </w:tc>
        <w:tc>
          <w:tcPr>
            <w:tcW w:w="59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3.891</w:t>
            </w:r>
          </w:p>
        </w:tc>
        <w:tc>
          <w:tcPr>
            <w:tcW w:w="645" w:type="pct"/>
            <w:vAlign w:val="center"/>
          </w:tcPr>
          <w:p w:rsidR="0018722C">
            <w:pPr>
              <w:pStyle w:val="affff9"/>
              <w:topLinePunct/>
              <w:ind w:leftChars="0" w:left="0" w:rightChars="0" w:right="0" w:firstLineChars="0" w:firstLine="0"/>
              <w:spacing w:line="240" w:lineRule="atLeast"/>
            </w:pPr>
            <w:r>
              <w:t>3.891</w:t>
            </w:r>
          </w:p>
        </w:tc>
        <w:tc>
          <w:tcPr>
            <w:tcW w:w="831" w:type="pct"/>
            <w:vAlign w:val="center"/>
          </w:tcPr>
          <w:p w:rsidR="0018722C">
            <w:pPr>
              <w:pStyle w:val="ad"/>
              <w:topLinePunct/>
              <w:ind w:leftChars="0" w:left="0" w:rightChars="0" w:right="0" w:firstLineChars="0" w:firstLine="0"/>
              <w:spacing w:line="240" w:lineRule="atLeast"/>
            </w:pPr>
            <w:r>
              <w:t>4.12*</w:t>
            </w:r>
          </w:p>
        </w:tc>
      </w:tr>
      <w:tr>
        <w:tc>
          <w:tcPr>
            <w:tcW w:w="1314" w:type="pct"/>
            <w:vMerge/>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r>
              <w:t>海拔</w:t>
            </w:r>
            <w:r>
              <w:t>*</w:t>
            </w:r>
            <w:r>
              <w:t>细胞质</w:t>
            </w:r>
          </w:p>
        </w:tc>
        <w:tc>
          <w:tcPr>
            <w:tcW w:w="593" w:type="pct"/>
            <w:vAlign w:val="center"/>
          </w:tcPr>
          <w:p w:rsidR="0018722C">
            <w:pPr>
              <w:pStyle w:val="affff9"/>
              <w:topLinePunct/>
              <w:ind w:leftChars="0" w:left="0" w:rightChars="0" w:right="0" w:firstLineChars="0" w:firstLine="0"/>
              <w:spacing w:line="240" w:lineRule="atLeast"/>
            </w:pPr>
            <w:r>
              <w:t>2</w:t>
            </w:r>
          </w:p>
        </w:tc>
        <w:tc>
          <w:tcPr>
            <w:tcW w:w="642" w:type="pct"/>
            <w:vAlign w:val="center"/>
          </w:tcPr>
          <w:p w:rsidR="0018722C">
            <w:pPr>
              <w:pStyle w:val="affff9"/>
              <w:topLinePunct/>
              <w:ind w:leftChars="0" w:left="0" w:rightChars="0" w:right="0" w:firstLineChars="0" w:firstLine="0"/>
              <w:spacing w:line="240" w:lineRule="atLeast"/>
            </w:pPr>
            <w:r>
              <w:t>0.695</w:t>
            </w:r>
          </w:p>
        </w:tc>
        <w:tc>
          <w:tcPr>
            <w:tcW w:w="645" w:type="pct"/>
            <w:vAlign w:val="center"/>
          </w:tcPr>
          <w:p w:rsidR="0018722C">
            <w:pPr>
              <w:pStyle w:val="affff9"/>
              <w:topLinePunct/>
              <w:ind w:leftChars="0" w:left="0" w:rightChars="0" w:right="0" w:firstLineChars="0" w:firstLine="0"/>
              <w:spacing w:line="240" w:lineRule="atLeast"/>
            </w:pPr>
            <w:r>
              <w:t>0.695</w:t>
            </w:r>
          </w:p>
        </w:tc>
        <w:tc>
          <w:tcPr>
            <w:tcW w:w="831" w:type="pct"/>
            <w:vAlign w:val="center"/>
          </w:tcPr>
          <w:p w:rsidR="0018722C">
            <w:pPr>
              <w:pStyle w:val="affff9"/>
              <w:topLinePunct/>
              <w:ind w:leftChars="0" w:left="0" w:rightChars="0" w:right="0" w:firstLineChars="0" w:firstLine="0"/>
              <w:spacing w:line="240" w:lineRule="atLeast"/>
            </w:pPr>
            <w:r>
              <w:t>0.74</w:t>
            </w:r>
          </w:p>
        </w:tc>
      </w:tr>
      <w:tr>
        <w:tc>
          <w:tcPr>
            <w:tcW w:w="1314"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r>
              <w:t>海拔</w:t>
            </w:r>
          </w:p>
        </w:tc>
        <w:tc>
          <w:tcPr>
            <w:tcW w:w="593" w:type="pct"/>
            <w:vAlign w:val="center"/>
          </w:tcPr>
          <w:p w:rsidR="0018722C">
            <w:pPr>
              <w:pStyle w:val="affff9"/>
              <w:topLinePunct/>
              <w:ind w:leftChars="0" w:left="0" w:rightChars="0" w:right="0" w:firstLineChars="0" w:firstLine="0"/>
              <w:spacing w:line="240" w:lineRule="atLeast"/>
            </w:pPr>
            <w:r>
              <w:t>2</w:t>
            </w:r>
          </w:p>
        </w:tc>
        <w:tc>
          <w:tcPr>
            <w:tcW w:w="642" w:type="pct"/>
            <w:vAlign w:val="center"/>
          </w:tcPr>
          <w:p w:rsidR="0018722C">
            <w:pPr>
              <w:pStyle w:val="affff9"/>
              <w:topLinePunct/>
              <w:ind w:leftChars="0" w:left="0" w:rightChars="0" w:right="0" w:firstLineChars="0" w:firstLine="0"/>
              <w:spacing w:line="240" w:lineRule="atLeast"/>
            </w:pPr>
            <w:r>
              <w:t>4.485</w:t>
            </w:r>
          </w:p>
        </w:tc>
        <w:tc>
          <w:tcPr>
            <w:tcW w:w="645" w:type="pct"/>
            <w:vAlign w:val="center"/>
          </w:tcPr>
          <w:p w:rsidR="0018722C">
            <w:pPr>
              <w:pStyle w:val="affff9"/>
              <w:topLinePunct/>
              <w:ind w:leftChars="0" w:left="0" w:rightChars="0" w:right="0" w:firstLineChars="0" w:firstLine="0"/>
              <w:spacing w:line="240" w:lineRule="atLeast"/>
            </w:pPr>
            <w:r>
              <w:t>2.242</w:t>
            </w:r>
          </w:p>
        </w:tc>
        <w:tc>
          <w:tcPr>
            <w:tcW w:w="831" w:type="pct"/>
            <w:vAlign w:val="center"/>
          </w:tcPr>
          <w:p w:rsidR="0018722C">
            <w:pPr>
              <w:pStyle w:val="affff9"/>
              <w:topLinePunct/>
              <w:ind w:leftChars="0" w:left="0" w:rightChars="0" w:right="0" w:firstLineChars="0" w:firstLine="0"/>
              <w:spacing w:line="240" w:lineRule="atLeast"/>
            </w:pPr>
            <w:r>
              <w:t>2.58</w:t>
            </w:r>
          </w:p>
        </w:tc>
      </w:tr>
      <w:tr>
        <w:tc>
          <w:tcPr>
            <w:tcW w:w="1314" w:type="pct"/>
            <w:vMerge w:val="restart"/>
            <w:vAlign w:val="center"/>
          </w:tcPr>
          <w:p w:rsidR="0018722C">
            <w:pPr>
              <w:pStyle w:val="ac"/>
              <w:topLinePunct/>
              <w:ind w:leftChars="0" w:left="0" w:rightChars="0" w:right="0" w:firstLineChars="0" w:firstLine="0"/>
              <w:spacing w:line="240" w:lineRule="atLeast"/>
            </w:pPr>
            <w:r>
              <w:t>C418-</w:t>
            </w:r>
            <w:r>
              <w:t>小花谷</w:t>
            </w:r>
          </w:p>
          <w:p w:rsidR="0018722C">
            <w:pPr>
              <w:pStyle w:val="a5"/>
              <w:topLinePunct/>
              <w:ind w:leftChars="0" w:left="0" w:rightChars="0" w:right="0" w:firstLineChars="0" w:firstLine="0"/>
              <w:spacing w:line="240" w:lineRule="atLeast"/>
            </w:pPr>
            <w:r>
              <w:t>C418-Xiaohuagu</w:t>
            </w:r>
          </w:p>
        </w:tc>
        <w:tc>
          <w:tcPr>
            <w:tcW w:w="974" w:type="pct"/>
            <w:vAlign w:val="center"/>
          </w:tcPr>
          <w:p w:rsidR="0018722C">
            <w:pPr>
              <w:pStyle w:val="a5"/>
              <w:topLinePunct/>
              <w:ind w:leftChars="0" w:left="0" w:rightChars="0" w:right="0" w:firstLineChars="0" w:firstLine="0"/>
              <w:spacing w:line="240" w:lineRule="atLeast"/>
            </w:pPr>
            <w:r>
              <w:t>细胞质</w:t>
            </w:r>
          </w:p>
        </w:tc>
        <w:tc>
          <w:tcPr>
            <w:tcW w:w="59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0.242</w:t>
            </w:r>
          </w:p>
        </w:tc>
        <w:tc>
          <w:tcPr>
            <w:tcW w:w="645" w:type="pct"/>
            <w:vAlign w:val="center"/>
          </w:tcPr>
          <w:p w:rsidR="0018722C">
            <w:pPr>
              <w:pStyle w:val="affff9"/>
              <w:topLinePunct/>
              <w:ind w:leftChars="0" w:left="0" w:rightChars="0" w:right="0" w:firstLineChars="0" w:firstLine="0"/>
              <w:spacing w:line="240" w:lineRule="atLeast"/>
            </w:pPr>
            <w:r>
              <w:t>0.242</w:t>
            </w:r>
          </w:p>
        </w:tc>
        <w:tc>
          <w:tcPr>
            <w:tcW w:w="831" w:type="pct"/>
            <w:vAlign w:val="center"/>
          </w:tcPr>
          <w:p w:rsidR="0018722C">
            <w:pPr>
              <w:pStyle w:val="affff9"/>
              <w:topLinePunct/>
              <w:ind w:leftChars="0" w:left="0" w:rightChars="0" w:right="0" w:firstLineChars="0" w:firstLine="0"/>
              <w:spacing w:line="240" w:lineRule="atLeast"/>
            </w:pPr>
            <w:r>
              <w:t>0.28</w:t>
            </w:r>
          </w:p>
        </w:tc>
      </w:tr>
      <w:tr>
        <w:tc>
          <w:tcPr>
            <w:tcW w:w="1314" w:type="pct"/>
            <w:vMerge/>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r>
              <w:t>海拔</w:t>
            </w:r>
            <w:r>
              <w:t>*</w:t>
            </w:r>
            <w:r>
              <w:t>细胞质</w:t>
            </w:r>
          </w:p>
        </w:tc>
        <w:tc>
          <w:tcPr>
            <w:tcW w:w="593" w:type="pct"/>
            <w:vAlign w:val="center"/>
          </w:tcPr>
          <w:p w:rsidR="0018722C">
            <w:pPr>
              <w:pStyle w:val="affff9"/>
              <w:topLinePunct/>
              <w:ind w:leftChars="0" w:left="0" w:rightChars="0" w:right="0" w:firstLineChars="0" w:firstLine="0"/>
              <w:spacing w:line="240" w:lineRule="atLeast"/>
            </w:pPr>
            <w:r>
              <w:t>2</w:t>
            </w:r>
          </w:p>
        </w:tc>
        <w:tc>
          <w:tcPr>
            <w:tcW w:w="642" w:type="pct"/>
            <w:vAlign w:val="center"/>
          </w:tcPr>
          <w:p w:rsidR="0018722C">
            <w:pPr>
              <w:pStyle w:val="affff9"/>
              <w:topLinePunct/>
              <w:ind w:leftChars="0" w:left="0" w:rightChars="0" w:right="0" w:firstLineChars="0" w:firstLine="0"/>
              <w:spacing w:line="240" w:lineRule="atLeast"/>
            </w:pPr>
            <w:r>
              <w:t>9.065</w:t>
            </w:r>
          </w:p>
        </w:tc>
        <w:tc>
          <w:tcPr>
            <w:tcW w:w="645" w:type="pct"/>
            <w:vAlign w:val="center"/>
          </w:tcPr>
          <w:p w:rsidR="0018722C">
            <w:pPr>
              <w:pStyle w:val="affff9"/>
              <w:topLinePunct/>
              <w:ind w:leftChars="0" w:left="0" w:rightChars="0" w:right="0" w:firstLineChars="0" w:firstLine="0"/>
              <w:spacing w:line="240" w:lineRule="atLeast"/>
            </w:pPr>
            <w:r>
              <w:t>4.532</w:t>
            </w:r>
          </w:p>
        </w:tc>
        <w:tc>
          <w:tcPr>
            <w:tcW w:w="831" w:type="pct"/>
            <w:vAlign w:val="center"/>
          </w:tcPr>
          <w:p w:rsidR="0018722C">
            <w:pPr>
              <w:pStyle w:val="ad"/>
              <w:topLinePunct/>
              <w:ind w:leftChars="0" w:left="0" w:rightChars="0" w:right="0" w:firstLineChars="0" w:firstLine="0"/>
              <w:spacing w:line="240" w:lineRule="atLeast"/>
            </w:pPr>
            <w:r>
              <w:t>5.22**</w:t>
            </w:r>
          </w:p>
        </w:tc>
      </w:tr>
      <w:tr>
        <w:tc>
          <w:tcPr>
            <w:tcW w:w="1314" w:type="pct"/>
            <w:vAlign w:val="center"/>
          </w:tcPr>
          <w:p w:rsidR="0018722C">
            <w:pPr>
              <w:pStyle w:val="ac"/>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r>
              <w:t>海拔</w:t>
            </w:r>
          </w:p>
        </w:tc>
        <w:tc>
          <w:tcPr>
            <w:tcW w:w="593" w:type="pct"/>
            <w:vAlign w:val="center"/>
          </w:tcPr>
          <w:p w:rsidR="0018722C">
            <w:pPr>
              <w:pStyle w:val="affff9"/>
              <w:topLinePunct/>
              <w:ind w:leftChars="0" w:left="0" w:rightChars="0" w:right="0" w:firstLineChars="0" w:firstLine="0"/>
              <w:spacing w:line="240" w:lineRule="atLeast"/>
            </w:pPr>
            <w:r>
              <w:t>2</w:t>
            </w:r>
          </w:p>
        </w:tc>
        <w:tc>
          <w:tcPr>
            <w:tcW w:w="642" w:type="pct"/>
            <w:vAlign w:val="center"/>
          </w:tcPr>
          <w:p w:rsidR="0018722C">
            <w:pPr>
              <w:pStyle w:val="affff9"/>
              <w:topLinePunct/>
              <w:ind w:leftChars="0" w:left="0" w:rightChars="0" w:right="0" w:firstLineChars="0" w:firstLine="0"/>
              <w:spacing w:line="240" w:lineRule="atLeast"/>
            </w:pPr>
            <w:r>
              <w:t>4.572</w:t>
            </w:r>
          </w:p>
        </w:tc>
        <w:tc>
          <w:tcPr>
            <w:tcW w:w="645" w:type="pct"/>
            <w:vAlign w:val="center"/>
          </w:tcPr>
          <w:p w:rsidR="0018722C">
            <w:pPr>
              <w:pStyle w:val="affff9"/>
              <w:topLinePunct/>
              <w:ind w:leftChars="0" w:left="0" w:rightChars="0" w:right="0" w:firstLineChars="0" w:firstLine="0"/>
              <w:spacing w:line="240" w:lineRule="atLeast"/>
            </w:pPr>
            <w:r>
              <w:t>2.286</w:t>
            </w:r>
          </w:p>
        </w:tc>
        <w:tc>
          <w:tcPr>
            <w:tcW w:w="831" w:type="pct"/>
            <w:vAlign w:val="center"/>
          </w:tcPr>
          <w:p w:rsidR="0018722C">
            <w:pPr>
              <w:pStyle w:val="affff9"/>
              <w:topLinePunct/>
              <w:ind w:leftChars="0" w:left="0" w:rightChars="0" w:right="0" w:firstLineChars="0" w:firstLine="0"/>
              <w:spacing w:line="240" w:lineRule="atLeast"/>
            </w:pPr>
            <w:r>
              <w:t>2.48</w:t>
            </w:r>
          </w:p>
        </w:tc>
      </w:tr>
      <w:tr>
        <w:tc>
          <w:tcPr>
            <w:tcW w:w="1314" w:type="pct"/>
            <w:vMerge w:val="restart"/>
            <w:vAlign w:val="center"/>
          </w:tcPr>
          <w:p w:rsidR="0018722C">
            <w:pPr>
              <w:pStyle w:val="ac"/>
              <w:topLinePunct/>
              <w:ind w:leftChars="0" w:left="0" w:rightChars="0" w:right="0" w:firstLineChars="0" w:firstLine="0"/>
              <w:spacing w:line="240" w:lineRule="atLeast"/>
            </w:pPr>
            <w:r>
              <w:t>C418-</w:t>
            </w:r>
            <w:r>
              <w:t>小麻谷</w:t>
            </w:r>
          </w:p>
          <w:p w:rsidR="0018722C">
            <w:pPr>
              <w:pStyle w:val="a5"/>
              <w:topLinePunct/>
              <w:ind w:leftChars="0" w:left="0" w:rightChars="0" w:right="0" w:firstLineChars="0" w:firstLine="0"/>
              <w:spacing w:line="240" w:lineRule="atLeast"/>
            </w:pPr>
            <w:r>
              <w:t>C418-Xiaomagu</w:t>
            </w:r>
          </w:p>
        </w:tc>
        <w:tc>
          <w:tcPr>
            <w:tcW w:w="974" w:type="pct"/>
            <w:vAlign w:val="center"/>
          </w:tcPr>
          <w:p w:rsidR="0018722C">
            <w:pPr>
              <w:pStyle w:val="a5"/>
              <w:topLinePunct/>
              <w:ind w:leftChars="0" w:left="0" w:rightChars="0" w:right="0" w:firstLineChars="0" w:firstLine="0"/>
              <w:spacing w:line="240" w:lineRule="atLeast"/>
            </w:pPr>
            <w:r>
              <w:t>细胞质</w:t>
            </w:r>
          </w:p>
        </w:tc>
        <w:tc>
          <w:tcPr>
            <w:tcW w:w="593" w:type="pct"/>
            <w:vAlign w:val="center"/>
          </w:tcPr>
          <w:p w:rsidR="0018722C">
            <w:pPr>
              <w:pStyle w:val="affff9"/>
              <w:topLinePunct/>
              <w:ind w:leftChars="0" w:left="0" w:rightChars="0" w:right="0" w:firstLineChars="0" w:firstLine="0"/>
              <w:spacing w:line="240" w:lineRule="atLeast"/>
            </w:pPr>
            <w:r>
              <w:t>1</w:t>
            </w:r>
          </w:p>
        </w:tc>
        <w:tc>
          <w:tcPr>
            <w:tcW w:w="642" w:type="pct"/>
            <w:vAlign w:val="center"/>
          </w:tcPr>
          <w:p w:rsidR="0018722C">
            <w:pPr>
              <w:pStyle w:val="affff9"/>
              <w:topLinePunct/>
              <w:ind w:leftChars="0" w:left="0" w:rightChars="0" w:right="0" w:firstLineChars="0" w:firstLine="0"/>
              <w:spacing w:line="240" w:lineRule="atLeast"/>
            </w:pPr>
            <w:r>
              <w:t>2.911</w:t>
            </w:r>
          </w:p>
        </w:tc>
        <w:tc>
          <w:tcPr>
            <w:tcW w:w="645" w:type="pct"/>
            <w:vAlign w:val="center"/>
          </w:tcPr>
          <w:p w:rsidR="0018722C">
            <w:pPr>
              <w:pStyle w:val="affff9"/>
              <w:topLinePunct/>
              <w:ind w:leftChars="0" w:left="0" w:rightChars="0" w:right="0" w:firstLineChars="0" w:firstLine="0"/>
              <w:spacing w:line="240" w:lineRule="atLeast"/>
            </w:pPr>
            <w:r>
              <w:t>2.911</w:t>
            </w:r>
          </w:p>
        </w:tc>
        <w:tc>
          <w:tcPr>
            <w:tcW w:w="831" w:type="pct"/>
            <w:vAlign w:val="center"/>
          </w:tcPr>
          <w:p w:rsidR="0018722C">
            <w:pPr>
              <w:pStyle w:val="affff9"/>
              <w:topLinePunct/>
              <w:ind w:leftChars="0" w:left="0" w:rightChars="0" w:right="0" w:firstLineChars="0" w:firstLine="0"/>
              <w:spacing w:line="240" w:lineRule="atLeast"/>
            </w:pPr>
            <w:r>
              <w:t>3.15</w:t>
            </w:r>
          </w:p>
        </w:tc>
      </w:tr>
      <w:tr>
        <w:tc>
          <w:tcPr>
            <w:tcW w:w="131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4" w:type="pct"/>
            <w:vAlign w:val="center"/>
            <w:tcBorders>
              <w:top w:val="single" w:sz="4" w:space="0" w:color="auto"/>
            </w:tcBorders>
          </w:tcPr>
          <w:p w:rsidR="0018722C">
            <w:pPr>
              <w:pStyle w:val="aff1"/>
              <w:topLinePunct/>
              <w:ind w:leftChars="0" w:left="0" w:rightChars="0" w:right="0" w:firstLineChars="0" w:firstLine="0"/>
              <w:spacing w:line="240" w:lineRule="atLeast"/>
            </w:pPr>
            <w:r>
              <w:t>海拔</w:t>
            </w:r>
            <w:r>
              <w:t>*</w:t>
            </w:r>
            <w:r>
              <w:t>细胞质</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5.447</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5.447</w:t>
            </w:r>
          </w:p>
        </w:tc>
        <w:tc>
          <w:tcPr>
            <w:tcW w:w="831" w:type="pct"/>
            <w:vAlign w:val="center"/>
            <w:tcBorders>
              <w:top w:val="single" w:sz="4" w:space="0" w:color="auto"/>
            </w:tcBorders>
          </w:tcPr>
          <w:p w:rsidR="0018722C">
            <w:pPr>
              <w:pStyle w:val="ad"/>
              <w:topLinePunct/>
              <w:ind w:leftChars="0" w:left="0" w:rightChars="0" w:right="0" w:firstLineChars="0" w:firstLine="0"/>
              <w:spacing w:line="240" w:lineRule="atLeast"/>
            </w:pPr>
            <w:r>
              <w:t>5.89*</w:t>
            </w:r>
          </w:p>
        </w:tc>
      </w:tr>
    </w:tbl>
    <w:p w:rsidR="0018722C">
      <w:pPr>
        <w:rPr/>
        <w:topLinePunct/>
        <w:pStyle w:val="affa"/>
      </w:pPr>
    </w:p>
    <w:p w:rsidR="0018722C">
      <w:pPr>
        <w:topLinePunct/>
      </w:pPr>
      <w:r>
        <w:t>胞质的互作效应均可对籼粳交后代产生影响，但影响的强弱因产生群体的组合不同而有所差异。</w:t>
      </w:r>
    </w:p>
    <w:p w:rsidR="0018722C">
      <w:pPr>
        <w:pStyle w:val="Heading3"/>
        <w:topLinePunct/>
        <w:ind w:left="200" w:hangingChars="200" w:hanging="200"/>
      </w:pPr>
      <w:bookmarkStart w:id="759573" w:name="_Toc686759573"/>
      <w:bookmarkStart w:name="_bookmark86" w:id="158"/>
      <w:bookmarkEnd w:id="158"/>
      <w:r>
        <w:rPr>
          <w:b/>
        </w:rPr>
        <w:t>4.2.3</w:t>
      </w:r>
      <w:r>
        <w:t xml:space="preserve"> </w:t>
      </w:r>
      <w:bookmarkStart w:name="_bookmark86" w:id="159"/>
      <w:bookmarkEnd w:id="159"/>
      <w:r>
        <w:rPr>
          <w:b/>
          <w:i/>
        </w:rPr>
        <w:t>R</w:t>
      </w:r>
      <w:r>
        <w:rPr>
          <w:b/>
          <w:i/>
        </w:rPr>
        <w:t>f-1</w:t>
      </w:r>
      <w:r>
        <w:t>位点基因型遗传多样性及遗传分化的影响</w:t>
      </w:r>
      <w:bookmarkEnd w:id="759573"/>
    </w:p>
    <w:p w:rsidR="0018722C">
      <w:pPr>
        <w:pStyle w:val="Heading4"/>
        <w:topLinePunct/>
        <w:ind w:left="200" w:hangingChars="200" w:hanging="200"/>
      </w:pPr>
      <w:r>
        <w:rPr>
          <w:b/>
        </w:rPr>
        <w:t>4.2.3.1</w:t>
      </w:r>
      <w:r>
        <w:t xml:space="preserve"> </w:t>
      </w:r>
      <w:r>
        <w:t>海拔对分离群体遗传多样性及遗传分化的影响</w:t>
      </w:r>
    </w:p>
    <w:p w:rsidR="0018722C">
      <w:pPr>
        <w:topLinePunct/>
      </w:pPr>
      <w:r>
        <w:t>海拔对不同组合产生的群体的遗传多样性存在显著影响</w:t>
      </w:r>
      <w:r>
        <w:t>（</w:t>
      </w:r>
      <w:r>
        <w:rPr>
          <w:w w:val="100"/>
        </w:rPr>
        <w:t>图</w:t>
      </w:r>
      <w:r>
        <w:rPr>
          <w:rFonts w:ascii="Times New Roman" w:eastAsia="宋体"/>
          <w:w w:val="100"/>
        </w:rPr>
        <w:t>4</w:t>
      </w:r>
      <w:r>
        <w:rPr>
          <w:rFonts w:ascii="Times New Roman" w:eastAsia="宋体"/>
          <w:spacing w:val="-2"/>
          <w:w w:val="100"/>
        </w:rPr>
        <w:t>-</w:t>
      </w:r>
      <w:r>
        <w:rPr>
          <w:rFonts w:ascii="Times New Roman" w:eastAsia="宋体"/>
          <w:w w:val="100"/>
        </w:rPr>
        <w:t>2</w:t>
      </w:r>
      <w:r>
        <w:rPr>
          <w:w w:val="100"/>
        </w:rPr>
        <w:t xml:space="preserve">, </w:t>
      </w:r>
      <w:r>
        <w:rPr>
          <w:w w:val="100"/>
        </w:rPr>
        <w:t>图</w:t>
      </w:r>
      <w:r>
        <w:rPr>
          <w:rFonts w:ascii="Times New Roman" w:eastAsia="宋体"/>
          <w:spacing w:val="-2"/>
          <w:w w:val="100"/>
        </w:rPr>
        <w:t>4</w:t>
      </w:r>
      <w:r>
        <w:rPr>
          <w:rFonts w:ascii="Times New Roman" w:eastAsia="宋体"/>
          <w:spacing w:val="0"/>
          <w:w w:val="100"/>
        </w:rPr>
        <w:t>-</w:t>
      </w:r>
      <w:r>
        <w:rPr>
          <w:rFonts w:ascii="Times New Roman" w:eastAsia="宋体"/>
          <w:w w:val="100"/>
        </w:rPr>
        <w:t>3</w:t>
      </w:r>
      <w:r>
        <w:t>）</w:t>
      </w:r>
      <w:r>
        <w:t>。南</w:t>
      </w:r>
      <w:r/>
      <w:r>
        <w:rPr>
          <w:rFonts w:ascii="Times New Roman" w:eastAsia="宋体"/>
        </w:rPr>
        <w:t>34</w:t>
      </w:r>
      <w:r>
        <w:t>与小</w:t>
      </w:r>
      <w:r>
        <w:t>花谷或南</w:t>
      </w:r>
      <w:r>
        <w:rPr>
          <w:rFonts w:ascii="Times New Roman" w:eastAsia="宋体"/>
        </w:rPr>
        <w:t>34</w:t>
      </w:r>
      <w:r>
        <w:t>与小麻谷的杂交组合中，杂合度和信息指数在不同海拔间出现差异，但比较一致的是，</w:t>
      </w:r>
      <w:r>
        <w:rPr>
          <w:rFonts w:ascii="Times New Roman" w:eastAsia="宋体"/>
        </w:rPr>
        <w:t>F</w:t>
      </w:r>
      <w:r>
        <w:rPr>
          <w:rFonts w:ascii="Times New Roman" w:eastAsia="宋体"/>
        </w:rPr>
        <w:t>3</w:t>
      </w:r>
      <w:r>
        <w:t>代的遗传多样性在低海拔或高海拔较大，而</w:t>
      </w:r>
      <w:r>
        <w:rPr>
          <w:rFonts w:ascii="Times New Roman" w:eastAsia="宋体"/>
        </w:rPr>
        <w:t>F</w:t>
      </w:r>
      <w:r>
        <w:rPr>
          <w:rFonts w:ascii="Times New Roman" w:eastAsia="宋体"/>
        </w:rPr>
        <w:t>4</w:t>
      </w:r>
      <w:r>
        <w:t>代中则在中海拔或高海拔多样性较大。</w:t>
      </w:r>
      <w:r>
        <w:rPr>
          <w:rFonts w:ascii="Times New Roman" w:eastAsia="宋体"/>
        </w:rPr>
        <w:t>C418</w:t>
      </w:r>
      <w:r>
        <w:t>与小花谷的杂交组合中，遗传多样性在</w:t>
      </w:r>
      <w:r>
        <w:rPr>
          <w:rFonts w:ascii="Times New Roman" w:eastAsia="宋体"/>
        </w:rPr>
        <w:t>400m</w:t>
      </w:r>
      <w:r>
        <w:t>或</w:t>
      </w:r>
      <w:r>
        <w:rPr>
          <w:rFonts w:ascii="Times New Roman" w:eastAsia="宋体"/>
        </w:rPr>
        <w:t>2200m</w:t>
      </w:r>
      <w:r>
        <w:t>最大，其中多样性的最</w:t>
      </w:r>
      <w:r>
        <w:t>大值出现在</w:t>
      </w:r>
      <w:r/>
      <w:r>
        <w:rPr>
          <w:rFonts w:ascii="Times New Roman" w:eastAsia="宋体"/>
        </w:rPr>
        <w:t>2</w:t>
      </w:r>
      <w:r>
        <w:rPr>
          <w:rFonts w:ascii="Times New Roman" w:eastAsia="宋体"/>
        </w:rPr>
        <w:t>200m</w:t>
      </w:r>
      <w:r>
        <w:t>的组合中的杂合度和信息指数分别为</w:t>
      </w:r>
      <w:r/>
      <w:r>
        <w:rPr>
          <w:rFonts w:ascii="Times New Roman" w:eastAsia="宋体"/>
        </w:rPr>
        <w:t>0</w:t>
      </w:r>
      <w:r>
        <w:rPr>
          <w:rFonts w:ascii="Times New Roman" w:eastAsia="宋体"/>
        </w:rPr>
        <w:t>.</w:t>
      </w:r>
      <w:r>
        <w:rPr>
          <w:rFonts w:ascii="Times New Roman" w:eastAsia="宋体"/>
        </w:rPr>
        <w:t>4946</w:t>
      </w:r>
      <w:r>
        <w:t>和</w:t>
      </w:r>
      <w:r/>
      <w:r>
        <w:rPr>
          <w:rFonts w:ascii="Times New Roman" w:eastAsia="宋体"/>
        </w:rPr>
        <w:t>0.6877</w:t>
      </w:r>
      <w:r>
        <w:t>（</w:t>
      </w:r>
      <w:r>
        <w:rPr>
          <w:w w:val="100"/>
        </w:rPr>
        <w:t>附</w:t>
      </w:r>
      <w:r>
        <w:rPr>
          <w:w w:val="100"/>
        </w:rPr>
        <w:t>表</w:t>
      </w:r>
      <w:r>
        <w:rPr>
          <w:rFonts w:ascii="Times New Roman" w:eastAsia="宋体"/>
          <w:w w:val="100"/>
        </w:rPr>
        <w:t>5</w:t>
      </w:r>
      <w:r>
        <w:t>）</w:t>
      </w:r>
      <w:r>
        <w:t>。</w:t>
      </w:r>
      <w:r>
        <w:rPr>
          <w:rFonts w:ascii="Times New Roman" w:eastAsia="宋体"/>
        </w:rPr>
        <w:t>C</w:t>
      </w:r>
      <w:r>
        <w:rPr>
          <w:rFonts w:ascii="Times New Roman" w:eastAsia="宋体"/>
        </w:rPr>
        <w:t>4</w:t>
      </w:r>
      <w:r>
        <w:rPr>
          <w:rFonts w:ascii="Times New Roman" w:eastAsia="宋体"/>
        </w:rPr>
        <w:t>18</w:t>
      </w:r>
      <w:r/>
      <w:r>
        <w:t>与小麻谷的杂交组合中，多样性在中高海拔较大。其中</w:t>
      </w:r>
      <w:r>
        <w:rPr>
          <w:rFonts w:ascii="Times New Roman" w:eastAsia="宋体"/>
        </w:rPr>
        <w:t>2200m</w:t>
      </w:r>
      <w:r>
        <w:t>产生的群体的多样性最大的</w:t>
      </w:r>
      <w:r>
        <w:t>杂</w:t>
      </w:r>
      <w:r>
        <w:t>合度和信息指数分别为</w:t>
      </w:r>
      <w:r/>
      <w:r>
        <w:rPr>
          <w:rFonts w:ascii="Times New Roman" w:eastAsia="宋体"/>
        </w:rPr>
        <w:t>0</w:t>
      </w:r>
      <w:r>
        <w:rPr>
          <w:rFonts w:ascii="Times New Roman" w:eastAsia="宋体"/>
        </w:rPr>
        <w:t>.</w:t>
      </w:r>
      <w:r>
        <w:rPr>
          <w:rFonts w:ascii="Times New Roman" w:eastAsia="宋体"/>
        </w:rPr>
        <w:t>49</w:t>
      </w:r>
      <w:r>
        <w:rPr>
          <w:rFonts w:ascii="Times New Roman" w:eastAsia="宋体"/>
        </w:rPr>
        <w:t>9</w:t>
      </w:r>
      <w:r>
        <w:rPr>
          <w:rFonts w:ascii="Times New Roman" w:eastAsia="宋体"/>
        </w:rPr>
        <w:t>2</w:t>
      </w:r>
      <w:r>
        <w:t>和</w:t>
      </w:r>
      <w:r/>
      <w:r>
        <w:rPr>
          <w:rFonts w:ascii="Times New Roman" w:eastAsia="宋体"/>
        </w:rPr>
        <w:t>0.6</w:t>
      </w:r>
      <w:r>
        <w:rPr>
          <w:rFonts w:ascii="Times New Roman" w:eastAsia="宋体"/>
        </w:rPr>
        <w:t>9</w:t>
      </w:r>
      <w:r>
        <w:rPr>
          <w:rFonts w:ascii="Times New Roman" w:eastAsia="宋体"/>
        </w:rPr>
        <w:t>23</w:t>
      </w:r>
      <w:r>
        <w:t>（</w:t>
      </w:r>
      <w:r>
        <w:rPr>
          <w:spacing w:val="-2"/>
          <w:w w:val="100"/>
        </w:rPr>
        <w:t>附</w:t>
      </w:r>
      <w:r>
        <w:rPr>
          <w:spacing w:val="-2"/>
          <w:w w:val="100"/>
        </w:rPr>
        <w:t>表</w:t>
      </w:r>
      <w:r>
        <w:rPr>
          <w:rFonts w:ascii="Times New Roman" w:eastAsia="宋体"/>
          <w:w w:val="100"/>
        </w:rPr>
        <w:t>5</w:t>
      </w:r>
      <w:r>
        <w:t>）</w:t>
      </w:r>
      <w:r>
        <w:t>。而海拔对不同杂交组合的遗传分化也</w:t>
      </w:r>
      <w:r>
        <w:t>会</w:t>
      </w:r>
      <w:r>
        <w:t>产生一定的影响。南</w:t>
      </w:r>
      <w:r>
        <w:rPr>
          <w:rFonts w:ascii="Times New Roman" w:eastAsia="宋体"/>
        </w:rPr>
        <w:t>34</w:t>
      </w:r>
      <w:r>
        <w:t>与小花谷的两个世代杂交组合中，</w:t>
      </w:r>
      <w:r>
        <w:rPr>
          <w:rFonts w:ascii="Times New Roman" w:eastAsia="宋体"/>
        </w:rPr>
        <w:t>400m</w:t>
      </w:r>
      <w:r>
        <w:t>与其他三个海拔产生的群体</w:t>
      </w:r>
      <w:r>
        <w:t>的遗传距离较大，而中高海拔群体间的距离较小，遗传分化系数也出现相同结果</w:t>
      </w:r>
      <w:r>
        <w:t>（</w:t>
      </w:r>
      <w:r>
        <w:rPr>
          <w:spacing w:val="-4"/>
        </w:rPr>
        <w:t>表</w:t>
      </w:r>
      <w:r>
        <w:rPr>
          <w:rFonts w:ascii="Times New Roman" w:eastAsia="宋体"/>
        </w:rPr>
        <w:t>4-11</w:t>
      </w:r>
      <w:r>
        <w:t>,</w:t>
      </w:r>
      <w:r>
        <w:t> </w:t>
      </w:r>
      <w:r>
        <w:rPr>
          <w:spacing w:val="-12"/>
        </w:rPr>
        <w:t>表</w:t>
      </w:r>
      <w:r>
        <w:rPr>
          <w:rFonts w:ascii="Times New Roman" w:eastAsia="宋体"/>
          <w:spacing w:val="-2"/>
        </w:rPr>
        <w:t>4-12</w:t>
      </w:r>
      <w:r>
        <w:t>）</w:t>
      </w:r>
      <w:r>
        <w:t>。聚类分析发现，</w:t>
      </w:r>
      <w:r>
        <w:rPr>
          <w:rFonts w:ascii="Times New Roman" w:eastAsia="宋体"/>
        </w:rPr>
        <w:t>1250m</w:t>
      </w:r>
      <w:r>
        <w:t>与中高海拔群体间的距离较小，而与</w:t>
      </w:r>
      <w:r>
        <w:rPr>
          <w:rFonts w:ascii="Times New Roman" w:eastAsia="宋体"/>
        </w:rPr>
        <w:t>400m</w:t>
      </w:r>
      <w:r>
        <w:t>的群体间的遗</w:t>
      </w:r>
      <w:r>
        <w:t>传分化较大</w:t>
      </w:r>
      <w:r>
        <w:t>（</w:t>
      </w:r>
      <w:r>
        <w:rPr>
          <w:spacing w:val="-12"/>
        </w:rPr>
        <w:t>图</w:t>
      </w:r>
      <w:r>
        <w:rPr>
          <w:rFonts w:ascii="Times New Roman" w:eastAsia="宋体"/>
        </w:rPr>
        <w:t>4-4</w:t>
      </w:r>
      <w:r>
        <w:t xml:space="preserve">: </w:t>
      </w:r>
      <w:r>
        <w:rPr>
          <w:rFonts w:ascii="Times New Roman" w:eastAsia="宋体"/>
        </w:rPr>
        <w:t>A</w:t>
      </w:r>
      <w:r>
        <w:t xml:space="preserve">, </w:t>
      </w:r>
      <w:r>
        <w:rPr>
          <w:rFonts w:ascii="Times New Roman" w:eastAsia="宋体"/>
        </w:rPr>
        <w:t>B</w:t>
      </w:r>
      <w:r>
        <w:rPr>
          <w:spacing w:val="-8"/>
        </w:rPr>
        <w:t xml:space="preserve">, </w:t>
      </w:r>
      <w:r>
        <w:rPr>
          <w:spacing w:val="-8"/>
        </w:rPr>
        <w:t>图</w:t>
      </w:r>
      <w:r>
        <w:rPr>
          <w:rFonts w:ascii="Times New Roman" w:eastAsia="宋体"/>
        </w:rPr>
        <w:t>4-5</w:t>
      </w:r>
      <w:r>
        <w:t xml:space="preserve">: </w:t>
      </w:r>
      <w:r>
        <w:rPr>
          <w:rFonts w:ascii="Times New Roman" w:eastAsia="宋体"/>
        </w:rPr>
        <w:t>J</w:t>
      </w:r>
      <w:r>
        <w:t xml:space="preserve">, </w:t>
      </w:r>
      <w:r>
        <w:rPr>
          <w:rFonts w:ascii="Times New Roman" w:eastAsia="宋体"/>
        </w:rPr>
        <w:t>K</w:t>
      </w:r>
      <w:r>
        <w:t>）</w:t>
      </w:r>
      <w:r>
        <w:t>。南</w:t>
      </w:r>
      <w:r>
        <w:rPr>
          <w:rFonts w:ascii="Times New Roman" w:eastAsia="宋体"/>
        </w:rPr>
        <w:t>34</w:t>
      </w:r>
      <w:r>
        <w:t>与小麻谷的遗传距离及遗传分化系数结</w:t>
      </w:r>
      <w:r>
        <w:t>果显示，群体间的遗传分化对海拔没有固定的指向性</w:t>
      </w:r>
      <w:r>
        <w:t>（</w:t>
      </w:r>
      <w:r>
        <w:rPr>
          <w:spacing w:val="-8"/>
        </w:rPr>
        <w:t>表</w:t>
      </w:r>
      <w:r>
        <w:rPr>
          <w:rFonts w:ascii="Times New Roman" w:eastAsia="宋体"/>
        </w:rPr>
        <w:t>4-13</w:t>
      </w:r>
      <w:r>
        <w:rPr>
          <w:spacing w:val="-6"/>
        </w:rPr>
        <w:t xml:space="preserve">, </w:t>
      </w:r>
      <w:r>
        <w:rPr>
          <w:spacing w:val="-6"/>
        </w:rPr>
        <w:t>表</w:t>
      </w:r>
      <w:r>
        <w:rPr>
          <w:rFonts w:ascii="Times New Roman" w:eastAsia="宋体"/>
        </w:rPr>
        <w:t>4-14</w:t>
      </w:r>
      <w:r>
        <w:t>）</w:t>
      </w:r>
      <w:r>
        <w:t>，聚类分析也表明</w:t>
      </w:r>
      <w:r>
        <w:t>，不同世代的群体间的遗传分化在不同海拔出现不同的结果</w:t>
      </w:r>
      <w:r>
        <w:t>（</w:t>
      </w:r>
      <w:r>
        <w:t>图</w:t>
      </w:r>
      <w:r>
        <w:rPr>
          <w:rFonts w:ascii="Times New Roman" w:eastAsia="宋体"/>
        </w:rPr>
        <w:t>4-4</w:t>
      </w:r>
      <w:r>
        <w:t xml:space="preserve">: </w:t>
      </w:r>
      <w:r>
        <w:rPr>
          <w:rFonts w:ascii="Times New Roman" w:eastAsia="宋体"/>
        </w:rPr>
        <w:t>C</w:t>
      </w:r>
      <w:r>
        <w:t>，</w:t>
      </w:r>
      <w:r>
        <w:rPr>
          <w:rFonts w:ascii="Times New Roman" w:eastAsia="宋体"/>
        </w:rPr>
        <w:t>D</w:t>
      </w:r>
      <w:r>
        <w:t>，</w:t>
      </w:r>
      <w:r>
        <w:t>图</w:t>
      </w:r>
      <w:r>
        <w:rPr>
          <w:rFonts w:ascii="Times New Roman" w:eastAsia="宋体"/>
        </w:rPr>
        <w:t>4-5</w:t>
      </w:r>
      <w:r>
        <w:t>：</w:t>
      </w:r>
    </w:p>
    <w:p w:rsidR="0018722C">
      <w:pPr>
        <w:topLinePunct/>
      </w:pPr>
      <w:r>
        <w:rPr>
          <w:rFonts w:ascii="Times New Roman" w:eastAsia="Times New Roman"/>
        </w:rPr>
        <w:t>L</w:t>
      </w:r>
      <w:r>
        <w:t xml:space="preserve">: </w:t>
      </w:r>
      <w:r>
        <w:rPr>
          <w:rFonts w:ascii="Times New Roman" w:eastAsia="Times New Roman"/>
        </w:rPr>
        <w:t>M</w:t>
      </w:r>
      <w:r>
        <w:t>）</w:t>
      </w:r>
      <w:r>
        <w:t>。</w:t>
      </w:r>
      <w:r>
        <w:rPr>
          <w:rFonts w:ascii="Times New Roman" w:eastAsia="Times New Roman"/>
        </w:rPr>
        <w:t>C418</w:t>
      </w:r>
      <w:r>
        <w:t>与小花谷杂交组合和</w:t>
      </w:r>
      <w:r>
        <w:rPr>
          <w:rFonts w:ascii="Times New Roman" w:eastAsia="Times New Roman"/>
        </w:rPr>
        <w:t>C418</w:t>
      </w:r>
      <w:r>
        <w:t>与小麻谷的杂交组合中，群体间的遗传分化与海</w:t>
      </w:r>
      <w:r>
        <w:t>拔没有直接的对应关系，且没有固定规律</w:t>
      </w:r>
      <w:r>
        <w:t>（</w:t>
      </w:r>
      <w:r>
        <w:t>表</w:t>
      </w:r>
      <w:r>
        <w:rPr>
          <w:rFonts w:ascii="Times New Roman" w:eastAsia="Times New Roman"/>
        </w:rPr>
        <w:t>4-15</w:t>
      </w:r>
      <w:r>
        <w:rPr>
          <w:rFonts w:ascii="Times New Roman" w:eastAsia="Times New Roman"/>
        </w:rPr>
        <w:t>~</w:t>
      </w:r>
      <w:r>
        <w:t>表</w:t>
      </w:r>
      <w:r>
        <w:rPr>
          <w:rFonts w:ascii="Times New Roman" w:eastAsia="Times New Roman"/>
        </w:rPr>
        <w:t>4-18</w:t>
      </w:r>
      <w:r>
        <w:rPr>
          <w:spacing w:val="-8"/>
        </w:rPr>
        <w:t xml:space="preserve">, </w:t>
      </w:r>
      <w:r>
        <w:t>图</w:t>
      </w:r>
      <w:r>
        <w:rPr>
          <w:rFonts w:ascii="Times New Roman" w:eastAsia="Times New Roman"/>
        </w:rPr>
        <w:t>4-4</w:t>
      </w:r>
      <w:r>
        <w:rPr>
          <w:spacing w:val="-2"/>
        </w:rPr>
        <w:t xml:space="preserve">: </w:t>
      </w:r>
      <w:r>
        <w:rPr>
          <w:rFonts w:ascii="Times New Roman" w:eastAsia="Times New Roman"/>
        </w:rPr>
        <w:t>E-H</w:t>
      </w:r>
      <w:r>
        <w:rPr>
          <w:spacing w:val="-8"/>
        </w:rPr>
        <w:t xml:space="preserve">, </w:t>
      </w:r>
      <w:r>
        <w:t>图</w:t>
      </w:r>
      <w:r>
        <w:rPr>
          <w:rFonts w:ascii="Times New Roman" w:eastAsia="Times New Roman"/>
        </w:rPr>
        <w:t>4-5</w:t>
      </w:r>
      <w:r>
        <w:rPr>
          <w:spacing w:val="-2"/>
        </w:rPr>
        <w:t xml:space="preserve">: </w:t>
      </w:r>
      <w:r>
        <w:rPr>
          <w:rFonts w:ascii="Times New Roman" w:eastAsia="Times New Roman"/>
        </w:rPr>
        <w:t>N-Q</w:t>
      </w:r>
      <w:r>
        <w:t>）</w:t>
      </w:r>
      <w:r>
        <w:t>。</w:t>
      </w:r>
    </w:p>
    <w:p w:rsidR="0018722C">
      <w:pPr>
        <w:pStyle w:val="Heading4"/>
        <w:topLinePunct/>
        <w:ind w:left="200" w:hangingChars="200" w:hanging="200"/>
      </w:pPr>
      <w:r>
        <w:rPr>
          <w:b/>
        </w:rPr>
        <w:t>4.2.3.2</w:t>
      </w:r>
      <w:r>
        <w:t xml:space="preserve"> </w:t>
      </w:r>
      <w:r>
        <w:t>细胞质对分离群体遗传多样性及遗传分化的影响</w:t>
      </w:r>
    </w:p>
    <w:p w:rsidR="0018722C">
      <w:pPr>
        <w:topLinePunct/>
      </w:pPr>
      <w:r>
        <w:t>不同组合产生群体的遗传多样性受到细胞质的影响较大</w:t>
      </w:r>
      <w:r>
        <w:t>（</w:t>
      </w:r>
      <w:r>
        <w:rPr>
          <w:w w:val="100"/>
        </w:rPr>
        <w:t>图</w:t>
      </w:r>
      <w:r>
        <w:rPr>
          <w:rFonts w:ascii="Times New Roman" w:eastAsia="宋体"/>
          <w:w w:val="100"/>
        </w:rPr>
        <w:t>4</w:t>
      </w:r>
      <w:r>
        <w:rPr>
          <w:rFonts w:ascii="Times New Roman" w:eastAsia="宋体"/>
          <w:spacing w:val="0"/>
          <w:w w:val="100"/>
        </w:rPr>
        <w:t>-</w:t>
      </w:r>
      <w:r>
        <w:rPr>
          <w:rFonts w:ascii="Times New Roman" w:eastAsia="宋体"/>
          <w:w w:val="100"/>
        </w:rPr>
        <w:t>2</w:t>
      </w:r>
      <w:r>
        <w:rPr>
          <w:w w:val="100"/>
        </w:rPr>
        <w:t xml:space="preserve">, </w:t>
      </w:r>
      <w:r>
        <w:rPr>
          <w:w w:val="100"/>
        </w:rPr>
        <w:t>图</w:t>
      </w:r>
      <w:r>
        <w:rPr>
          <w:rFonts w:ascii="Times New Roman" w:eastAsia="宋体"/>
          <w:spacing w:val="-2"/>
          <w:w w:val="100"/>
        </w:rPr>
        <w:t>4</w:t>
      </w:r>
      <w:r>
        <w:rPr>
          <w:rFonts w:ascii="Times New Roman" w:eastAsia="宋体"/>
          <w:spacing w:val="0"/>
          <w:w w:val="100"/>
        </w:rPr>
        <w:t>-</w:t>
      </w:r>
      <w:r>
        <w:rPr>
          <w:rFonts w:ascii="Times New Roman" w:eastAsia="宋体"/>
          <w:w w:val="100"/>
        </w:rPr>
        <w:t>3</w:t>
      </w:r>
      <w:r>
        <w:t>）</w:t>
      </w:r>
      <w:r>
        <w:t>。南</w:t>
      </w:r>
      <w:r/>
      <w:r>
        <w:rPr>
          <w:rFonts w:ascii="Times New Roman" w:eastAsia="宋体"/>
        </w:rPr>
        <w:t>34</w:t>
      </w:r>
      <w:r>
        <w:t>与地</w:t>
      </w:r>
      <w:r>
        <w:t>方粳稻杂交产生的两个世代的正反交群体中，反交群体</w:t>
      </w:r>
      <w:r>
        <w:t>（</w:t>
      </w:r>
      <w:r>
        <w:rPr>
          <w:spacing w:val="-5"/>
        </w:rPr>
        <w:t>南</w:t>
      </w:r>
      <w:r>
        <w:rPr>
          <w:rFonts w:ascii="Times New Roman" w:eastAsia="宋体"/>
          <w:spacing w:val="-2"/>
        </w:rPr>
        <w:t>34</w:t>
      </w:r>
      <w:r>
        <w:rPr>
          <w:spacing w:val="-1"/>
        </w:rPr>
        <w:t>做父本</w:t>
      </w:r>
      <w:r>
        <w:t>）</w:t>
      </w:r>
      <w:r>
        <w:t>在四个海拔的遗传</w:t>
      </w:r>
      <w:r>
        <w:t>多样性均大于相同海拔产生的正交群体的多样性。而</w:t>
      </w:r>
      <w:r>
        <w:rPr>
          <w:rFonts w:ascii="Times New Roman" w:eastAsia="宋体"/>
        </w:rPr>
        <w:t>C418</w:t>
      </w:r>
      <w:r>
        <w:t>与地方粳稻杂交产生的两个世代</w:t>
      </w:r>
      <w:r>
        <w:t>的正反交群体的多样性出现差异，</w:t>
      </w:r>
      <w:r>
        <w:rPr>
          <w:rFonts w:ascii="Times New Roman" w:eastAsia="宋体"/>
        </w:rPr>
        <w:t>F</w:t>
      </w:r>
      <w:r>
        <w:rPr>
          <w:rFonts w:ascii="Times New Roman" w:eastAsia="宋体"/>
        </w:rPr>
        <w:t>3</w:t>
      </w:r>
      <w:r>
        <w:t>代正反交群体间的多样性随海拔不同而不同，而</w:t>
      </w:r>
      <w:r>
        <w:rPr>
          <w:rFonts w:ascii="Times New Roman" w:eastAsia="宋体"/>
        </w:rPr>
        <w:t>F</w:t>
      </w:r>
      <w:r>
        <w:rPr>
          <w:rFonts w:ascii="Times New Roman" w:eastAsia="宋体"/>
        </w:rPr>
        <w:t>4</w:t>
      </w:r>
      <w:r>
        <w:t>代</w:t>
      </w:r>
      <w:r>
        <w:t>中，两个组合产生的反交群体的多样性指数在</w:t>
      </w:r>
      <w:r>
        <w:rPr>
          <w:rFonts w:ascii="Times New Roman" w:eastAsia="宋体"/>
        </w:rPr>
        <w:t>1250m</w:t>
      </w:r>
      <w:r>
        <w:t>和</w:t>
      </w:r>
      <w:r>
        <w:rPr>
          <w:rFonts w:ascii="Times New Roman" w:eastAsia="宋体"/>
        </w:rPr>
        <w:t>2200m</w:t>
      </w:r>
      <w:r>
        <w:t>均高于相同海拔产生的正交</w:t>
      </w:r>
      <w:r>
        <w:t>群体</w:t>
      </w:r>
      <w:r>
        <w:t>（</w:t>
      </w:r>
      <w:r>
        <w:rPr>
          <w:spacing w:val="0"/>
          <w:w w:val="100"/>
        </w:rPr>
        <w:t>附</w:t>
      </w:r>
      <w:r>
        <w:rPr>
          <w:spacing w:val="0"/>
          <w:w w:val="100"/>
        </w:rPr>
        <w:t>表</w:t>
      </w:r>
      <w:r>
        <w:rPr>
          <w:rFonts w:ascii="Times New Roman" w:eastAsia="宋体"/>
          <w:w w:val="100"/>
        </w:rPr>
        <w:t>5</w:t>
      </w:r>
      <w:r>
        <w:t>）</w:t>
      </w:r>
      <w:r>
        <w:t>。另外，不同组合产生的正反交群体间的遗传分化同样受到细胞质的影响。</w:t>
      </w:r>
      <w:r>
        <w:t>南</w:t>
      </w:r>
      <w:r>
        <w:rPr>
          <w:rFonts w:ascii="Times New Roman" w:eastAsia="宋体"/>
        </w:rPr>
        <w:t>34</w:t>
      </w:r>
      <w:r>
        <w:t>与小花谷组合产生的两个世代的正反交群体间的遗传分化在</w:t>
      </w:r>
      <w:r>
        <w:rPr>
          <w:rFonts w:ascii="Times New Roman" w:eastAsia="宋体"/>
        </w:rPr>
        <w:t>1890m</w:t>
      </w:r>
      <w:r>
        <w:t>较大</w:t>
      </w:r>
      <w:r>
        <w:t>（</w:t>
      </w:r>
      <w:r>
        <w:rPr>
          <w:spacing w:val="-12"/>
        </w:rPr>
        <w:t>表</w:t>
      </w:r>
      <w:r>
        <w:rPr>
          <w:rFonts w:ascii="Times New Roman" w:eastAsia="宋体"/>
          <w:spacing w:val="-4"/>
        </w:rPr>
        <w:t>4-11</w:t>
      </w:r>
      <w:r>
        <w:rPr>
          <w:spacing w:val="-8"/>
        </w:rPr>
        <w:t xml:space="preserve">, </w:t>
      </w:r>
      <w:r>
        <w:rPr>
          <w:spacing w:val="-8"/>
        </w:rPr>
        <w:t>表</w:t>
      </w:r>
      <w:r>
        <w:rPr>
          <w:rFonts w:ascii="Times New Roman" w:eastAsia="宋体"/>
          <w:w w:val="100"/>
        </w:rPr>
        <w:t>4</w:t>
      </w:r>
      <w:r>
        <w:rPr>
          <w:rFonts w:ascii="Times New Roman" w:eastAsia="宋体"/>
          <w:spacing w:val="0"/>
          <w:w w:val="100"/>
        </w:rPr>
        <w:t>-</w:t>
      </w:r>
      <w:r>
        <w:rPr>
          <w:rFonts w:ascii="Times New Roman" w:eastAsia="宋体"/>
          <w:w w:val="100"/>
        </w:rPr>
        <w:t>12</w:t>
      </w:r>
      <w:r>
        <w:t>）</w:t>
      </w:r>
      <w:r>
        <w:t>。而南</w:t>
      </w:r>
      <w:r/>
      <w:r>
        <w:rPr>
          <w:rFonts w:ascii="Times New Roman" w:eastAsia="宋体"/>
        </w:rPr>
        <w:t>34</w:t>
      </w:r>
      <w:r>
        <w:t>与小麻谷组合在</w:t>
      </w:r>
      <w:r/>
      <w:r>
        <w:rPr>
          <w:rFonts w:ascii="Times New Roman" w:eastAsia="宋体"/>
        </w:rPr>
        <w:t>F</w:t>
      </w:r>
      <w:r>
        <w:rPr>
          <w:rFonts w:ascii="Times New Roman" w:eastAsia="宋体"/>
        </w:rPr>
        <w:t>3</w:t>
      </w:r>
      <w:r>
        <w:t>代的分离群体中，正反交群体间的遗传分化在</w:t>
      </w:r>
      <w:r/>
      <w:r>
        <w:rPr>
          <w:rFonts w:ascii="Times New Roman" w:eastAsia="宋体"/>
        </w:rPr>
        <w:t>1</w:t>
      </w:r>
      <w:r>
        <w:rPr>
          <w:rFonts w:ascii="Times New Roman" w:eastAsia="宋体"/>
        </w:rPr>
        <w:t>890m</w:t>
      </w:r>
      <w:r>
        <w:t>较大，</w:t>
      </w:r>
      <w:r>
        <w:rPr>
          <w:rFonts w:ascii="Times New Roman" w:eastAsia="宋体"/>
        </w:rPr>
        <w:t>F</w:t>
      </w:r>
      <w:r>
        <w:rPr>
          <w:rFonts w:ascii="Times New Roman" w:eastAsia="宋体"/>
        </w:rPr>
        <w:t>4</w:t>
      </w:r>
      <w:r>
        <w:t>代则在低海拔地区较大</w:t>
      </w:r>
      <w:r>
        <w:t>（</w:t>
      </w:r>
      <w:r>
        <w:rPr>
          <w:w w:val="100"/>
        </w:rPr>
        <w:t>表</w:t>
      </w:r>
      <w:r>
        <w:rPr>
          <w:rFonts w:ascii="Times New Roman" w:eastAsia="宋体"/>
          <w:w w:val="100"/>
        </w:rPr>
        <w:t>4</w:t>
      </w:r>
      <w:r>
        <w:rPr>
          <w:rFonts w:ascii="Times New Roman" w:eastAsia="宋体"/>
          <w:spacing w:val="0"/>
          <w:w w:val="100"/>
        </w:rPr>
        <w:t>-</w:t>
      </w:r>
      <w:r>
        <w:rPr>
          <w:rFonts w:ascii="Times New Roman" w:eastAsia="宋体"/>
          <w:w w:val="100"/>
        </w:rPr>
        <w:t>1</w:t>
      </w:r>
      <w:r>
        <w:rPr>
          <w:rFonts w:ascii="Times New Roman" w:eastAsia="宋体"/>
          <w:spacing w:val="-2"/>
          <w:w w:val="100"/>
        </w:rPr>
        <w:t>3</w:t>
      </w:r>
      <w:r>
        <w:rPr>
          <w:w w:val="100"/>
        </w:rPr>
        <w:t xml:space="preserve">, </w:t>
      </w:r>
      <w:r>
        <w:rPr>
          <w:w w:val="100"/>
        </w:rPr>
        <w:t>表</w:t>
      </w:r>
      <w:r>
        <w:rPr>
          <w:rFonts w:ascii="Times New Roman" w:eastAsia="宋体"/>
          <w:spacing w:val="-2"/>
          <w:w w:val="100"/>
        </w:rPr>
        <w:t>4</w:t>
      </w:r>
      <w:r>
        <w:rPr>
          <w:rFonts w:ascii="Times New Roman" w:eastAsia="宋体"/>
          <w:spacing w:val="0"/>
          <w:w w:val="100"/>
        </w:rPr>
        <w:t>-</w:t>
      </w:r>
      <w:r>
        <w:rPr>
          <w:rFonts w:ascii="Times New Roman" w:eastAsia="宋体"/>
          <w:w w:val="100"/>
        </w:rPr>
        <w:t>14</w:t>
      </w:r>
      <w:r>
        <w:t>）</w:t>
      </w:r>
      <w:r>
        <w:t>。</w:t>
      </w:r>
      <w:r>
        <w:rPr>
          <w:rFonts w:ascii="Times New Roman" w:eastAsia="宋体"/>
        </w:rPr>
        <w:t>C</w:t>
      </w:r>
      <w:r>
        <w:rPr>
          <w:rFonts w:ascii="Times New Roman" w:eastAsia="宋体"/>
        </w:rPr>
        <w:t>418</w:t>
      </w:r>
      <w:r>
        <w:t>与小花谷组合中，</w:t>
      </w:r>
      <w:r>
        <w:rPr>
          <w:rFonts w:ascii="Times New Roman" w:eastAsia="宋体"/>
        </w:rPr>
        <w:t>F</w:t>
      </w:r>
      <w:r>
        <w:rPr>
          <w:rFonts w:ascii="Times New Roman" w:eastAsia="宋体"/>
        </w:rPr>
        <w:t>3</w:t>
      </w:r>
      <w:r>
        <w:t>代的正反交</w:t>
      </w:r>
      <w:r>
        <w:t>群体间的遗传分化在</w:t>
      </w:r>
      <w:r/>
      <w:r>
        <w:rPr>
          <w:rFonts w:ascii="Times New Roman" w:eastAsia="宋体"/>
        </w:rPr>
        <w:t>1250m</w:t>
      </w:r>
      <w:r>
        <w:t>较大，而</w:t>
      </w:r>
      <w:r/>
      <w:r>
        <w:rPr>
          <w:rFonts w:ascii="Times New Roman" w:eastAsia="宋体"/>
        </w:rPr>
        <w:t>F</w:t>
      </w:r>
      <w:r>
        <w:rPr>
          <w:rFonts w:ascii="Times New Roman" w:eastAsia="宋体"/>
        </w:rPr>
        <w:t>4</w:t>
      </w:r>
      <w:r>
        <w:t>代同样在低海拔地区分化较大</w:t>
      </w:r>
      <w:r>
        <w:t>（</w:t>
      </w:r>
      <w:r>
        <w:rPr>
          <w:w w:val="100"/>
        </w:rPr>
        <w:t>表</w:t>
      </w:r>
      <w:r>
        <w:rPr>
          <w:rFonts w:ascii="Times New Roman" w:eastAsia="宋体"/>
          <w:spacing w:val="-2"/>
          <w:w w:val="100"/>
        </w:rPr>
        <w:t>4</w:t>
      </w:r>
      <w:r>
        <w:rPr>
          <w:rFonts w:ascii="Times New Roman" w:eastAsia="宋体"/>
          <w:spacing w:val="0"/>
          <w:w w:val="100"/>
        </w:rPr>
        <w:t>-</w:t>
      </w:r>
      <w:r>
        <w:rPr>
          <w:rFonts w:ascii="Times New Roman" w:eastAsia="宋体"/>
          <w:w w:val="100"/>
        </w:rPr>
        <w:t>1</w:t>
      </w:r>
      <w:r>
        <w:rPr>
          <w:rFonts w:ascii="Times New Roman" w:eastAsia="宋体"/>
          <w:spacing w:val="-2"/>
          <w:w w:val="100"/>
        </w:rPr>
        <w:t>5</w:t>
      </w:r>
      <w:r>
        <w:rPr>
          <w:spacing w:val="-2"/>
          <w:w w:val="100"/>
        </w:rPr>
        <w:t xml:space="preserve">, </w:t>
      </w:r>
      <w:r>
        <w:rPr>
          <w:spacing w:val="-2"/>
          <w:w w:val="100"/>
        </w:rPr>
        <w:t>表</w:t>
      </w:r>
      <w:r>
        <w:rPr>
          <w:rFonts w:ascii="Times New Roman" w:eastAsia="宋体"/>
          <w:spacing w:val="-2"/>
          <w:w w:val="100"/>
        </w:rPr>
        <w:t>4</w:t>
      </w:r>
      <w:r>
        <w:rPr>
          <w:rFonts w:ascii="Times New Roman" w:eastAsia="宋体"/>
          <w:spacing w:val="0"/>
          <w:w w:val="100"/>
        </w:rPr>
        <w:t>-</w:t>
      </w:r>
      <w:r>
        <w:rPr>
          <w:rFonts w:ascii="Times New Roman" w:eastAsia="宋体"/>
          <w:w w:val="100"/>
        </w:rPr>
        <w:t>16</w:t>
      </w:r>
      <w:r>
        <w:t>）</w:t>
      </w:r>
      <w:r>
        <w:t>。</w:t>
      </w:r>
    </w:p>
    <w:p w:rsidR="0018722C">
      <w:pPr>
        <w:topLinePunct/>
      </w:pPr>
      <w:r>
        <w:rPr>
          <w:rFonts w:ascii="Times New Roman" w:hAnsi="Times New Roman" w:eastAsia="宋体"/>
        </w:rPr>
        <w:t>C418</w:t>
      </w:r>
      <w:r>
        <w:t>与小麻谷组合产生的群体中，两个世代正反交群体间的遗传分化均在低海拔较大</w:t>
      </w:r>
      <w:r>
        <w:t>（</w:t>
      </w:r>
      <w:r>
        <w:t>表</w:t>
      </w:r>
      <w:r>
        <w:rPr>
          <w:rFonts w:ascii="Times New Roman" w:hAnsi="Times New Roman" w:eastAsia="宋体"/>
          <w:w w:val="100"/>
        </w:rPr>
        <w:t>4</w:t>
      </w:r>
      <w:r>
        <w:rPr>
          <w:rFonts w:ascii="Times New Roman" w:hAnsi="Times New Roman" w:eastAsia="宋体"/>
          <w:spacing w:val="0"/>
          <w:w w:val="100"/>
        </w:rPr>
        <w:t>-</w:t>
      </w:r>
      <w:r>
        <w:rPr>
          <w:rFonts w:ascii="Times New Roman" w:hAnsi="Times New Roman" w:eastAsia="宋体"/>
          <w:w w:val="100"/>
        </w:rPr>
        <w:t>17</w:t>
      </w:r>
      <w:r>
        <w:rPr>
          <w:w w:val="100"/>
        </w:rPr>
        <w:t xml:space="preserve">, </w:t>
      </w:r>
      <w:r>
        <w:rPr>
          <w:w w:val="100"/>
        </w:rPr>
        <w:t>表</w:t>
      </w:r>
      <w:r>
        <w:rPr>
          <w:rFonts w:ascii="Times New Roman" w:hAnsi="Times New Roman" w:eastAsia="宋体"/>
          <w:spacing w:val="-2"/>
          <w:w w:val="100"/>
        </w:rPr>
        <w:t>4</w:t>
      </w:r>
      <w:r>
        <w:rPr>
          <w:rFonts w:ascii="Times New Roman" w:hAnsi="Times New Roman" w:eastAsia="宋体"/>
          <w:spacing w:val="0"/>
          <w:w w:val="100"/>
        </w:rPr>
        <w:t>-</w:t>
      </w:r>
      <w:r>
        <w:rPr>
          <w:rFonts w:ascii="Times New Roman" w:hAnsi="Times New Roman" w:eastAsia="宋体"/>
          <w:w w:val="100"/>
        </w:rPr>
        <w:t>18</w:t>
      </w:r>
      <w:r>
        <w:t>）</w:t>
      </w:r>
      <w:r>
        <w:t>。</w:t>
      </w:r>
      <w:r>
        <w:rPr>
          <w:rFonts w:ascii="Times New Roman" w:hAnsi="Times New Roman" w:eastAsia="宋体"/>
        </w:rPr>
        <w:t>F</w:t>
      </w:r>
      <w:r>
        <w:rPr>
          <w:rFonts w:ascii="Times New Roman" w:hAnsi="Times New Roman" w:eastAsia="宋体"/>
        </w:rPr>
        <w:t>3</w:t>
      </w:r>
      <w:r>
        <w:t>代的相同海拔下，不同杂交组合产生的分离群体间的遗传分化在正反交</w:t>
      </w:r>
      <w:r>
        <w:t>群体间以及不同组合间存在差异。</w:t>
      </w:r>
      <w:r>
        <w:rPr>
          <w:rFonts w:ascii="Times New Roman" w:hAnsi="Times New Roman" w:eastAsia="宋体"/>
        </w:rPr>
        <w:t>400m</w:t>
      </w:r>
      <w:r>
        <w:t>海拔下，南</w:t>
      </w:r>
      <w:r>
        <w:rPr>
          <w:rFonts w:ascii="Times New Roman" w:hAnsi="Times New Roman" w:eastAsia="宋体"/>
        </w:rPr>
        <w:t>34</w:t>
      </w:r>
      <w:r>
        <w:t>做细胞质时产生的群体间的分化较大，</w:t>
      </w:r>
      <w:r>
        <w:t>而</w:t>
      </w:r>
      <w:r>
        <w:t>（</w:t>
      </w:r>
      <w:r>
        <w:rPr>
          <w:spacing w:val="-4"/>
        </w:rPr>
        <w:t>小花谷×南</w:t>
      </w:r>
      <w:r>
        <w:rPr>
          <w:rFonts w:ascii="Times New Roman" w:hAnsi="Times New Roman" w:eastAsia="宋体"/>
          <w:spacing w:val="-4"/>
        </w:rPr>
        <w:t>34</w:t>
      </w:r>
      <w:r>
        <w:t>）</w:t>
      </w:r>
      <w:r>
        <w:t>和</w:t>
      </w:r>
      <w:r>
        <w:t>（</w:t>
      </w:r>
      <w:r>
        <w:rPr>
          <w:spacing w:val="-2"/>
        </w:rPr>
        <w:t>小麻谷×</w:t>
      </w:r>
      <w:r>
        <w:rPr>
          <w:rFonts w:ascii="Times New Roman" w:hAnsi="Times New Roman" w:eastAsia="宋体"/>
          <w:spacing w:val="-2"/>
        </w:rPr>
        <w:t>C418</w:t>
      </w:r>
      <w:r>
        <w:t>）</w:t>
      </w:r>
      <w:r>
        <w:t>两个群体间的遗传分化却较小；而</w:t>
      </w:r>
      <w:r>
        <w:rPr>
          <w:rFonts w:ascii="Times New Roman" w:hAnsi="Times New Roman" w:eastAsia="宋体"/>
        </w:rPr>
        <w:t>1250m</w:t>
      </w:r>
      <w:r>
        <w:t>、</w:t>
      </w:r>
      <w:r>
        <w:rPr>
          <w:rFonts w:ascii="Times New Roman" w:hAnsi="Times New Roman" w:eastAsia="宋体"/>
        </w:rPr>
        <w:t>1890m</w:t>
      </w:r>
      <w:r>
        <w:t>和</w:t>
      </w:r>
      <w:r/>
      <w:r>
        <w:rPr>
          <w:rFonts w:ascii="Times New Roman" w:hAnsi="Times New Roman" w:eastAsia="宋体"/>
        </w:rPr>
        <w:t>220</w:t>
      </w:r>
      <w:r>
        <w:rPr>
          <w:rFonts w:ascii="Times New Roman" w:hAnsi="Times New Roman" w:eastAsia="宋体"/>
        </w:rPr>
        <w:t>0</w:t>
      </w:r>
      <w:r>
        <w:rPr>
          <w:rFonts w:ascii="Times New Roman" w:hAnsi="Times New Roman" w:eastAsia="宋体"/>
        </w:rPr>
        <w:t>m</w:t>
      </w:r>
      <w:r>
        <w:t>海拔下，</w:t>
      </w:r>
      <w:r>
        <w:t>（</w:t>
      </w:r>
      <w:r>
        <w:rPr>
          <w:w w:val="100"/>
        </w:rPr>
        <w:t>南</w:t>
      </w:r>
      <w:r>
        <w:rPr>
          <w:rFonts w:ascii="Times New Roman" w:hAnsi="Times New Roman" w:eastAsia="宋体"/>
          <w:w w:val="100"/>
        </w:rPr>
        <w:t>34</w:t>
      </w:r>
      <w:r>
        <w:rPr>
          <w:spacing w:val="-1"/>
          <w:w w:val="100"/>
        </w:rPr>
        <w:t>×小花谷</w:t>
      </w:r>
      <w:r>
        <w:t>）</w:t>
      </w:r>
      <w:r>
        <w:t xml:space="preserve">与</w:t>
      </w:r>
      <w:r>
        <w:t>（</w:t>
      </w:r>
      <w:r>
        <w:rPr>
          <w:w w:val="100"/>
        </w:rPr>
        <w:t>南</w:t>
      </w:r>
      <w:r>
        <w:rPr>
          <w:rFonts w:ascii="Times New Roman" w:hAnsi="Times New Roman" w:eastAsia="宋体"/>
          <w:w w:val="100"/>
        </w:rPr>
        <w:t>34</w:t>
      </w:r>
      <w:r>
        <w:rPr>
          <w:spacing w:val="-1"/>
          <w:w w:val="100"/>
        </w:rPr>
        <w:t>×小麻谷</w:t>
      </w:r>
      <w:r>
        <w:t>）</w:t>
      </w:r>
      <w:r>
        <w:t>群体间的遗传分化均较小，而且</w:t>
      </w:r>
      <w:r>
        <w:t>在不同海拔均独立成枝。而</w:t>
      </w:r>
      <w:r>
        <w:rPr>
          <w:rFonts w:ascii="Times New Roman" w:hAnsi="Times New Roman" w:eastAsia="宋体"/>
        </w:rPr>
        <w:t>C418</w:t>
      </w:r>
      <w:r>
        <w:t>与地方粳稻产生的杂交组合中，正反交群体间的遗传分</w:t>
      </w:r>
      <w:r>
        <w:t>化</w:t>
      </w:r>
    </w:p>
    <w:p w:rsidR="0018722C">
      <w:pPr>
        <w:topLinePunct/>
      </w:pPr>
      <w:r>
        <w:t>在不同海拔间产生差异。例如在</w:t>
      </w:r>
      <w:r>
        <w:rPr>
          <w:rFonts w:ascii="Times New Roman" w:hAnsi="Times New Roman" w:eastAsia="宋体"/>
        </w:rPr>
        <w:t>400m</w:t>
      </w:r>
      <w:r>
        <w:t>和</w:t>
      </w:r>
      <w:r>
        <w:rPr>
          <w:rFonts w:ascii="Times New Roman" w:hAnsi="Times New Roman" w:eastAsia="宋体"/>
        </w:rPr>
        <w:t>1890m</w:t>
      </w:r>
      <w:r>
        <w:t>时，</w:t>
      </w:r>
      <w:r>
        <w:rPr>
          <w:rFonts w:ascii="Times New Roman" w:hAnsi="Times New Roman" w:eastAsia="宋体"/>
        </w:rPr>
        <w:t>C418</w:t>
      </w:r>
      <w:r>
        <w:t>做细胞质与地方粳稻杂交产生的</w:t>
      </w:r>
      <w:r>
        <w:t>正交群体均与南</w:t>
      </w:r>
      <w:r>
        <w:rPr>
          <w:rFonts w:ascii="Times New Roman" w:hAnsi="Times New Roman" w:eastAsia="宋体"/>
        </w:rPr>
        <w:t>34</w:t>
      </w:r>
      <w:r>
        <w:t>和粳稻杂交组合的反交群体遗传分化较小，而在</w:t>
      </w:r>
      <w:r>
        <w:rPr>
          <w:rFonts w:ascii="Times New Roman" w:hAnsi="Times New Roman" w:eastAsia="宋体"/>
        </w:rPr>
        <w:t>2200m</w:t>
      </w:r>
      <w:r>
        <w:t>时，却是</w:t>
      </w:r>
      <w:r>
        <w:rPr>
          <w:rFonts w:ascii="Times New Roman" w:hAnsi="Times New Roman" w:eastAsia="宋体"/>
        </w:rPr>
        <w:t>C418</w:t>
      </w:r>
      <w:r>
        <w:t>与小花谷杂交组合的正反交群体间的分化较小</w:t>
      </w:r>
      <w:r>
        <w:t>（</w:t>
      </w:r>
      <w:r>
        <w:rPr>
          <w:w w:val="100"/>
        </w:rPr>
        <w:t>图</w:t>
      </w:r>
      <w:r>
        <w:rPr>
          <w:rFonts w:ascii="Times New Roman" w:hAnsi="Times New Roman" w:eastAsia="宋体"/>
          <w:spacing w:val="-2"/>
          <w:w w:val="100"/>
        </w:rPr>
        <w:t>4</w:t>
      </w:r>
      <w:r>
        <w:rPr>
          <w:rFonts w:ascii="Times New Roman" w:hAnsi="Times New Roman" w:eastAsia="宋体"/>
          <w:spacing w:val="-2"/>
          <w:w w:val="100"/>
        </w:rPr>
        <w:t>-</w:t>
      </w:r>
      <w:r>
        <w:rPr>
          <w:rFonts w:ascii="Times New Roman" w:hAnsi="Times New Roman" w:eastAsia="宋体"/>
          <w:w w:val="100"/>
        </w:rPr>
        <w:t>15</w:t>
      </w:r>
      <w:r>
        <w:t>）</w:t>
      </w:r>
      <w:r>
        <w:t>。</w:t>
      </w:r>
      <w:r>
        <w:rPr>
          <w:rFonts w:ascii="Times New Roman" w:hAnsi="Times New Roman" w:eastAsia="宋体"/>
        </w:rPr>
        <w:t>F</w:t>
      </w:r>
      <w:r>
        <w:rPr>
          <w:rFonts w:ascii="Times New Roman" w:hAnsi="Times New Roman" w:eastAsia="宋体"/>
        </w:rPr>
        <w:t>4</w:t>
      </w:r>
      <w:r>
        <w:t>代中，南</w:t>
      </w:r>
      <w:r>
        <w:rPr>
          <w:rFonts w:ascii="Times New Roman" w:hAnsi="Times New Roman" w:eastAsia="宋体"/>
        </w:rPr>
        <w:t>34</w:t>
      </w:r>
      <w:r>
        <w:t>做细胞质与地方</w:t>
      </w:r>
      <w:r>
        <w:t>粳稻杂交产生的两个正交群体</w:t>
      </w:r>
      <w:r>
        <w:t>（</w:t>
      </w:r>
      <w:r>
        <w:rPr>
          <w:spacing w:val="-6"/>
        </w:rPr>
        <w:t>南</w:t>
      </w:r>
      <w:r>
        <w:rPr>
          <w:rFonts w:ascii="Times New Roman" w:hAnsi="Times New Roman" w:eastAsia="宋体"/>
        </w:rPr>
        <w:t>34</w:t>
      </w:r>
      <w:r>
        <w:rPr>
          <w:spacing w:val="-1"/>
        </w:rPr>
        <w:t>×小花谷</w:t>
      </w:r>
      <w:r>
        <w:t>）</w:t>
      </w:r>
      <w:r>
        <w:t>与</w:t>
      </w:r>
      <w:r>
        <w:t>（</w:t>
      </w:r>
      <w:r>
        <w:rPr>
          <w:spacing w:val="-6"/>
        </w:rPr>
        <w:t>南</w:t>
      </w:r>
      <w:r>
        <w:rPr>
          <w:rFonts w:ascii="Times New Roman" w:hAnsi="Times New Roman" w:eastAsia="宋体"/>
        </w:rPr>
        <w:t>34</w:t>
      </w:r>
      <w:r>
        <w:rPr>
          <w:spacing w:val="-1"/>
        </w:rPr>
        <w:t>×小麻谷</w:t>
      </w:r>
      <w:r>
        <w:t>）</w:t>
      </w:r>
      <w:r>
        <w:t>均在不同海拔独立成</w:t>
      </w:r>
      <w:r>
        <w:t>枝。另外在</w:t>
      </w:r>
      <w:r/>
      <w:r>
        <w:rPr>
          <w:rFonts w:ascii="Times New Roman" w:hAnsi="Times New Roman" w:eastAsia="宋体"/>
        </w:rPr>
        <w:t>400</w:t>
      </w:r>
      <w:r>
        <w:rPr>
          <w:rFonts w:ascii="Times New Roman" w:hAnsi="Times New Roman" w:eastAsia="宋体"/>
        </w:rPr>
        <w:t>m</w:t>
      </w:r>
      <w:r>
        <w:t>，</w:t>
      </w:r>
      <w:r>
        <w:t>（</w:t>
      </w:r>
      <w:r>
        <w:rPr>
          <w:rFonts w:ascii="Times New Roman" w:hAnsi="Times New Roman" w:eastAsia="宋体"/>
          <w:spacing w:val="-1"/>
          <w:w w:val="100"/>
        </w:rPr>
        <w:t>C</w:t>
      </w:r>
      <w:r>
        <w:rPr>
          <w:rFonts w:ascii="Times New Roman" w:hAnsi="Times New Roman" w:eastAsia="宋体"/>
          <w:w w:val="100"/>
        </w:rPr>
        <w:t>418</w:t>
      </w:r>
      <w:r>
        <w:rPr>
          <w:w w:val="100"/>
        </w:rPr>
        <w:t>×小花谷</w:t>
      </w:r>
      <w:r>
        <w:t>）</w:t>
      </w:r>
      <w:r>
        <w:t>与</w:t>
      </w:r>
      <w:r>
        <w:t>（</w:t>
      </w:r>
      <w:r>
        <w:rPr>
          <w:spacing w:val="-1"/>
          <w:w w:val="100"/>
        </w:rPr>
        <w:t>小麻谷×</w:t>
      </w:r>
      <w:r>
        <w:rPr>
          <w:rFonts w:ascii="Times New Roman" w:hAnsi="Times New Roman" w:eastAsia="宋体"/>
          <w:spacing w:val="-1"/>
          <w:w w:val="100"/>
        </w:rPr>
        <w:t>C</w:t>
      </w:r>
      <w:r>
        <w:rPr>
          <w:rFonts w:ascii="Times New Roman" w:hAnsi="Times New Roman" w:eastAsia="宋体"/>
          <w:spacing w:val="-2"/>
          <w:w w:val="100"/>
        </w:rPr>
        <w:t>4</w:t>
      </w:r>
      <w:r>
        <w:rPr>
          <w:rFonts w:ascii="Times New Roman" w:hAnsi="Times New Roman" w:eastAsia="宋体"/>
          <w:w w:val="100"/>
        </w:rPr>
        <w:t>18</w:t>
      </w:r>
      <w:r>
        <w:t>）</w:t>
      </w:r>
      <w:r>
        <w:t>的分化较小，且与</w:t>
      </w:r>
      <w:r>
        <w:t>（</w:t>
      </w:r>
      <w:r>
        <w:rPr>
          <w:w w:val="100"/>
        </w:rPr>
        <w:t>南</w:t>
      </w:r>
      <w:r>
        <w:rPr>
          <w:rFonts w:ascii="Times New Roman" w:hAnsi="Times New Roman" w:eastAsia="宋体"/>
          <w:w w:val="100"/>
        </w:rPr>
        <w:t>34</w:t>
      </w:r>
      <w:r>
        <w:rPr>
          <w:spacing w:val="-1"/>
          <w:w w:val="100"/>
        </w:rPr>
        <w:t>×小花</w:t>
      </w:r>
      <w:r>
        <w:rPr>
          <w:spacing w:val="-1"/>
        </w:rPr>
        <w:t>谷</w:t>
      </w:r>
      <w:r>
        <w:t>）</w:t>
      </w:r>
      <w:r>
        <w:t>与</w:t>
      </w:r>
      <w:r>
        <w:t>（</w:t>
      </w:r>
      <w:r>
        <w:rPr>
          <w:spacing w:val="-8"/>
        </w:rPr>
        <w:t>南</w:t>
      </w:r>
      <w:r>
        <w:rPr>
          <w:rFonts w:ascii="Times New Roman" w:hAnsi="Times New Roman" w:eastAsia="宋体"/>
        </w:rPr>
        <w:t>34</w:t>
      </w:r>
      <w:r>
        <w:rPr>
          <w:spacing w:val="-1"/>
        </w:rPr>
        <w:t>×小麻谷</w:t>
      </w:r>
      <w:r>
        <w:t>）</w:t>
      </w:r>
      <w:r>
        <w:t>间的分化较小。</w:t>
      </w:r>
      <w:r>
        <w:rPr>
          <w:rFonts w:ascii="Times New Roman" w:hAnsi="Times New Roman" w:eastAsia="宋体"/>
        </w:rPr>
        <w:t>1250m</w:t>
      </w:r>
      <w:r>
        <w:t>，小麻谷做细胞质分别与南</w:t>
      </w:r>
      <w:r>
        <w:rPr>
          <w:rFonts w:ascii="Times New Roman" w:hAnsi="Times New Roman" w:eastAsia="宋体"/>
        </w:rPr>
        <w:t>34</w:t>
      </w:r>
      <w:r>
        <w:t>和</w:t>
      </w:r>
      <w:r>
        <w:rPr>
          <w:rFonts w:ascii="Times New Roman" w:hAnsi="Times New Roman" w:eastAsia="宋体"/>
        </w:rPr>
        <w:t>C418</w:t>
      </w:r>
      <w:r>
        <w:t>杂</w:t>
      </w:r>
      <w:r>
        <w:t>交产生的两个群体间的分化较小，且二者与</w:t>
      </w:r>
      <w:r>
        <w:t>（</w:t>
      </w:r>
      <w:r>
        <w:rPr>
          <w:spacing w:val="-6"/>
        </w:rPr>
        <w:t>南</w:t>
      </w:r>
      <w:r>
        <w:rPr>
          <w:rFonts w:ascii="Times New Roman" w:hAnsi="Times New Roman" w:eastAsia="宋体"/>
        </w:rPr>
        <w:t>34</w:t>
      </w:r>
      <w:r>
        <w:t>×小花谷</w:t>
      </w:r>
      <w:r>
        <w:t>）</w:t>
      </w:r>
      <w:r>
        <w:t>与</w:t>
      </w:r>
      <w:r>
        <w:t>（</w:t>
      </w:r>
      <w:r>
        <w:rPr>
          <w:spacing w:val="-6"/>
        </w:rPr>
        <w:t>南</w:t>
      </w:r>
      <w:r>
        <w:rPr>
          <w:rFonts w:ascii="Times New Roman" w:hAnsi="Times New Roman" w:eastAsia="宋体"/>
        </w:rPr>
        <w:t>34</w:t>
      </w:r>
      <w:r>
        <w:rPr>
          <w:spacing w:val="-1"/>
        </w:rPr>
        <w:t>×小麻谷</w:t>
      </w:r>
      <w:r>
        <w:t>）</w:t>
      </w:r>
      <w:r>
        <w:t>的群体</w:t>
      </w:r>
      <w:r>
        <w:t>处在一个大的分枝中</w:t>
      </w:r>
      <w:r>
        <w:t>（</w:t>
      </w:r>
      <w:r>
        <w:rPr>
          <w:w w:val="100"/>
        </w:rPr>
        <w:t>图</w:t>
      </w:r>
      <w:r>
        <w:rPr>
          <w:rFonts w:ascii="Times New Roman" w:hAnsi="Times New Roman" w:eastAsia="宋体"/>
          <w:w w:val="100"/>
        </w:rPr>
        <w:t>4</w:t>
      </w:r>
      <w:r>
        <w:rPr>
          <w:rFonts w:ascii="Times New Roman" w:hAnsi="Times New Roman" w:eastAsia="宋体"/>
          <w:spacing w:val="-2"/>
          <w:w w:val="100"/>
        </w:rPr>
        <w:t>-</w:t>
      </w:r>
      <w:r>
        <w:rPr>
          <w:rFonts w:ascii="Times New Roman" w:hAnsi="Times New Roman" w:eastAsia="宋体"/>
          <w:w w:val="100"/>
        </w:rPr>
        <w:t>16</w:t>
      </w:r>
      <w:r>
        <w:t>）</w:t>
      </w:r>
      <w:r>
        <w:t>。</w:t>
      </w:r>
    </w:p>
    <w:p w:rsidR="0018722C">
      <w:pPr>
        <w:pStyle w:val="aff7"/>
        <w:topLinePunct/>
      </w:pPr>
      <w:r>
        <w:drawing>
          <wp:inline>
            <wp:extent cx="4353716" cy="2346960"/>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41" cstate="print"/>
                    <a:stretch>
                      <a:fillRect/>
                    </a:stretch>
                  </pic:blipFill>
                  <pic:spPr>
                    <a:xfrm>
                      <a:off x="0" y="0"/>
                      <a:ext cx="4353716" cy="2346960"/>
                    </a:xfrm>
                    <a:prstGeom prst="rect">
                      <a:avLst/>
                    </a:prstGeom>
                  </pic:spPr>
                </pic:pic>
              </a:graphicData>
            </a:graphic>
          </wp:inline>
        </w:drawing>
      </w:r>
    </w:p>
    <w:p w:rsidR="0018722C">
      <w:pPr>
        <w:pStyle w:val="a9"/>
        <w:topLinePunct/>
      </w:pPr>
      <w:bookmarkStart w:name="_bookmark87" w:id="160"/>
      <w:bookmarkEnd w:id="160"/>
      <w:r/>
      <w:r>
        <w:t>图</w:t>
      </w:r>
      <w:r>
        <w:rPr>
          <w:rFonts w:ascii="Times New Roman" w:eastAsia="Times New Roman"/>
        </w:rPr>
        <w:t>4-2  </w:t>
      </w:r>
      <w:r>
        <w:t>南</w:t>
      </w:r>
      <w:r>
        <w:rPr>
          <w:rFonts w:ascii="Times New Roman" w:eastAsia="Times New Roman"/>
        </w:rPr>
        <w:t>34</w:t>
      </w:r>
      <w:r>
        <w:t>与地方品种的杂交组合在不同海拔的遗传多样性</w:t>
      </w:r>
    </w:p>
    <w:p w:rsidR="0018722C">
      <w:pPr>
        <w:pStyle w:val="a9"/>
        <w:topLinePunct/>
      </w:pPr>
      <w:r>
        <w:rPr>
          <w:rFonts w:ascii="Times New Roman"/>
        </w:rPr>
        <w:t>Fig.</w:t>
      </w:r>
      <w:r>
        <w:t xml:space="preserve"> </w:t>
      </w:r>
      <w:r w:rsidRPr="00DB64CE">
        <w:rPr>
          <w:rFonts w:ascii="Times New Roman"/>
        </w:rPr>
        <w:t>4-2</w:t>
      </w:r>
      <w:r>
        <w:t xml:space="preserve">  </w:t>
      </w:r>
      <w:r w:rsidRPr="00DB64CE">
        <w:rPr>
          <w:rFonts w:ascii="Times New Roman"/>
        </w:rPr>
        <w:t>Genetic diversity of hybrid cross generated from nan34 and landrice at altitudes</w:t>
      </w:r>
    </w:p>
    <w:p w:rsidR="0018722C">
      <w:pPr>
        <w:pStyle w:val="aff7"/>
        <w:topLinePunct/>
      </w:pPr>
      <w:r>
        <w:rPr>
          <w:kern w:val="2"/>
          <w:sz w:val="22"/>
          <w:szCs w:val="22"/>
          <w:rFonts w:cstheme="minorBidi" w:hAnsiTheme="minorHAnsi" w:eastAsiaTheme="minorHAnsi" w:asciiTheme="minorHAnsi"/>
        </w:rPr>
        <w:drawing>
          <wp:inline>
            <wp:extent cx="4701198" cy="2352198"/>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42" cstate="print"/>
                    <a:stretch>
                      <a:fillRect/>
                    </a:stretch>
                  </pic:blipFill>
                  <pic:spPr>
                    <a:xfrm>
                      <a:off x="0" y="0"/>
                      <a:ext cx="4701198" cy="2352198"/>
                    </a:xfrm>
                    <a:prstGeom prst="rect">
                      <a:avLst/>
                    </a:prstGeom>
                  </pic:spPr>
                </pic:pic>
              </a:graphicData>
            </a:graphic>
          </wp:inline>
        </w:drawing>
      </w:r>
    </w:p>
    <w:p w:rsidR="0018722C">
      <w:pPr>
        <w:pStyle w:val="a9"/>
        <w:topLinePunct/>
      </w:pPr>
      <w:bookmarkStart w:name="_bookmark88" w:id="161"/>
      <w:bookmarkEnd w:id="161"/>
      <w:r>
        <w:t>图</w:t>
      </w:r>
      <w:r>
        <w:rPr>
          <w:rFonts w:ascii="Times New Roman" w:eastAsia="Times New Roman"/>
        </w:rPr>
        <w:t>4-3</w:t>
      </w:r>
      <w:r>
        <w:t xml:space="preserve">  </w:t>
      </w:r>
      <w:r w:rsidRPr="00DB64CE">
        <w:rPr>
          <w:rFonts w:ascii="Times New Roman" w:eastAsia="Times New Roman"/>
        </w:rPr>
        <w:t>C418</w:t>
      </w:r>
      <w:r>
        <w:t>与地方品种的杂交组合在不同海拔的遗传多样性</w:t>
      </w:r>
    </w:p>
    <w:p w:rsidR="0018722C">
      <w:pPr>
        <w:pStyle w:val="a9"/>
        <w:topLinePunct/>
      </w:pPr>
      <w:r>
        <w:rPr>
          <w:rFonts w:ascii="Times New Roman"/>
        </w:rPr>
        <w:t>Fig.</w:t>
      </w:r>
      <w:r>
        <w:t xml:space="preserve"> </w:t>
      </w:r>
      <w:r w:rsidRPr="00DB64CE">
        <w:rPr>
          <w:rFonts w:ascii="Times New Roman"/>
        </w:rPr>
        <w:t>4-3</w:t>
      </w:r>
      <w:r>
        <w:t xml:space="preserve">  </w:t>
      </w:r>
      <w:r w:rsidRPr="00DB64CE">
        <w:rPr>
          <w:rFonts w:ascii="Times New Roman"/>
        </w:rPr>
        <w:t>Genetic diversity of hybrid cross generated from C418 and landrice at altitudes</w:t>
      </w:r>
    </w:p>
    <w:p w:rsidR="0018722C">
      <w:pPr>
        <w:pStyle w:val="a8"/>
        <w:topLinePunct/>
      </w:pPr>
      <w:bookmarkStart w:name="_bookmark89" w:id="162"/>
      <w:bookmarkEnd w:id="162"/>
      <w:r>
        <w:t>表4-11</w:t>
      </w:r>
      <w:r>
        <w:t xml:space="preserve">  </w:t>
      </w:r>
      <w:r w:rsidRPr="00DB64CE">
        <w:t>南</w:t>
      </w:r>
      <w:r w:rsidR="001852F3">
        <w:t xml:space="preserve">34</w:t>
      </w:r>
      <w:r w:rsidR="001852F3">
        <w:t xml:space="preserve">与小花谷杂交组合</w:t>
      </w:r>
      <w:r w:rsidR="001852F3">
        <w:t xml:space="preserve">F</w:t>
      </w:r>
      <w:r>
        <w:rPr>
          <w:vertAlign w:val="subscript"/>
          /&gt;
        </w:rPr>
        <w:t>3</w:t>
      </w:r>
      <w:r>
        <w:t>代分离群体的遗传分化系数及遗传距离</w:t>
      </w:r>
    </w:p>
    <w:p w:rsidR="0018722C">
      <w:pPr>
        <w:textAlignment w:val="center"/>
        <w:topLinePunct/>
      </w:pPr>
      <w:r>
        <w:pict>
          <v:shape style="margin-left:77.064003pt;margin-top:25.872866pt;width:411.58pt;height:187.58pt;mso-position-horizontal-relative:page;mso-position-vertical-relative:paragraph;z-index:1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907"/>
                    <w:gridCol w:w="798"/>
                    <w:gridCol w:w="796"/>
                    <w:gridCol w:w="839"/>
                    <w:gridCol w:w="750"/>
                    <w:gridCol w:w="796"/>
                    <w:gridCol w:w="796"/>
                    <w:gridCol w:w="796"/>
                    <w:gridCol w:w="792"/>
                  </w:tblGrid>
                  <w:tr>
                    <w:trPr>
                      <w:trHeight w:val="500" w:hRule="atLeast"/>
                    </w:trPr>
                    <w:tc>
                      <w:tcPr>
                        <w:tcW w:w="2076" w:type="dxa"/>
                        <w:vMerge w:val="restart"/>
                        <w:tcBorders>
                          <w:top w:val="single" w:sz="12" w:space="0" w:color="008000"/>
                          <w:bottom w:val="single" w:sz="6" w:space="0" w:color="008000"/>
                        </w:tcBorders>
                      </w:tcPr>
                      <w:p w:rsidR="0018722C">
                        <w:pPr>
                          <w:widowControl w:val="0"/>
                          <w:snapToGrid w:val="1"/>
                          <w:spacing w:beforeLines="0" w:afterLines="0" w:lineRule="auto" w:line="240" w:after="0" w:before="162"/>
                          <w:ind w:firstLineChars="0" w:firstLine="0" w:leftChars="0" w:left="88" w:rightChars="0" w:right="8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正反交群体</w:t>
                        </w:r>
                      </w:p>
                      <w:p w:rsidR="0018722C">
                        <w:pPr>
                          <w:widowControl w:val="0"/>
                          <w:snapToGrid w:val="1"/>
                          <w:spacing w:beforeLines="0" w:afterLines="0" w:lineRule="auto" w:line="240" w:after="0" w:before="24"/>
                          <w:ind w:firstLineChars="0" w:firstLine="0" w:leftChars="0" w:left="88" w:rightChars="0" w:right="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Reciprocal population</w:t>
                        </w:r>
                      </w:p>
                    </w:tc>
                    <w:tc>
                      <w:tcPr>
                        <w:tcW w:w="907" w:type="dxa"/>
                        <w:vMerge w:val="restart"/>
                        <w:tcBorders>
                          <w:top w:val="single" w:sz="12" w:space="0" w:color="008000"/>
                          <w:bottom w:val="single" w:sz="6" w:space="0" w:color="008000"/>
                        </w:tcBorders>
                      </w:tcPr>
                      <w:p w:rsidR="0018722C">
                        <w:pPr>
                          <w:widowControl w:val="0"/>
                          <w:snapToGrid w:val="1"/>
                          <w:spacing w:beforeLines="0" w:afterLines="0" w:lineRule="auto" w:line="240" w:after="0" w:before="162"/>
                          <w:ind w:firstLineChars="0" w:firstLine="0" w:leftChars="0" w:left="87" w:rightChars="0" w:right="8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海拔</w:t>
                        </w:r>
                      </w:p>
                      <w:p w:rsidR="0018722C">
                        <w:pPr>
                          <w:widowControl w:val="0"/>
                          <w:snapToGrid w:val="1"/>
                          <w:spacing w:beforeLines="0" w:afterLines="0" w:lineRule="auto" w:line="240" w:after="0" w:before="24"/>
                          <w:ind w:firstLineChars="0" w:firstLine="0" w:leftChars="0" w:left="87"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Altitude</w:t>
                        </w:r>
                      </w:p>
                    </w:tc>
                    <w:tc>
                      <w:tcPr>
                        <w:tcW w:w="798" w:type="dxa"/>
                        <w:tcBorders>
                          <w:top w:val="single" w:sz="12" w:space="0" w:color="008000"/>
                          <w:bottom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35" w:type="dxa"/>
                        <w:gridSpan w:val="2"/>
                        <w:tcBorders>
                          <w:top w:val="single" w:sz="12" w:space="0" w:color="008000"/>
                          <w:bottom w:val="single" w:sz="6" w:space="0" w:color="008000"/>
                        </w:tcBorders>
                      </w:tcPr>
                      <w:p w:rsidR="0018722C">
                        <w:pPr>
                          <w:widowControl w:val="0"/>
                          <w:snapToGrid w:val="1"/>
                          <w:spacing w:beforeLines="0" w:afterLines="0" w:after="0" w:line="256" w:lineRule="exact" w:before="1"/>
                          <w:ind w:rightChars="0" w:right="0" w:leftChars="0" w:left="-7" w:firstLineChars="0" w:firstLine="1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南 </w:t>
                        </w:r>
                        <w:r>
                          <w:rPr>
                            <w:kern w:val="2"/>
                            <w:szCs w:val="22"/>
                            <w:rFonts w:cstheme="minorBidi" w:ascii="Times New Roman" w:hAnsi="Times New Roman" w:eastAsia="Times New Roman" w:cs="Times New Roman"/>
                            <w:sz w:val="21"/>
                          </w:rPr>
                          <w:t>34×</w:t>
                        </w:r>
                        <w:r>
                          <w:rPr>
                            <w:kern w:val="2"/>
                            <w:szCs w:val="22"/>
                            <w:rFonts w:ascii="宋体" w:hAnsi="宋体" w:eastAsia="宋体" w:hint="eastAsia" w:cstheme="minorBidi" w:cs="Times New Roman"/>
                            <w:sz w:val="21"/>
                          </w:rPr>
                          <w:t>小花谷</w:t>
                        </w:r>
                        <w:r>
                          <w:rPr>
                            <w:kern w:val="2"/>
                            <w:szCs w:val="22"/>
                            <w:rFonts w:cstheme="minorBidi" w:ascii="Times New Roman" w:hAnsi="Times New Roman" w:eastAsia="Times New Roman" w:cs="Times New Roman"/>
                            <w:sz w:val="21"/>
                          </w:rPr>
                          <w:t>Nan34×Xiaohuagu</w:t>
                        </w:r>
                      </w:p>
                    </w:tc>
                    <w:tc>
                      <w:tcPr>
                        <w:tcW w:w="750" w:type="dxa"/>
                        <w:tcBorders>
                          <w:top w:val="single" w:sz="12" w:space="0" w:color="008000"/>
                          <w:bottom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6" w:type="dxa"/>
                        <w:tcBorders>
                          <w:top w:val="single" w:sz="12" w:space="0" w:color="008000"/>
                          <w:bottom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92" w:type="dxa"/>
                        <w:gridSpan w:val="2"/>
                        <w:tcBorders>
                          <w:top w:val="single" w:sz="12" w:space="0" w:color="008000"/>
                          <w:bottom w:val="single" w:sz="6" w:space="0" w:color="008000"/>
                        </w:tcBorders>
                      </w:tcPr>
                      <w:p w:rsidR="0018722C">
                        <w:pPr>
                          <w:widowControl w:val="0"/>
                          <w:snapToGrid w:val="1"/>
                          <w:spacing w:beforeLines="0" w:afterLines="0" w:after="0" w:line="256" w:lineRule="exact" w:before="1"/>
                          <w:ind w:leftChars="0" w:left="-14" w:rightChars="0" w:right="-14" w:firstLineChars="0" w:firstLine="1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小花谷</w:t>
                        </w: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南 </w:t>
                        </w:r>
                        <w:r>
                          <w:rPr>
                            <w:kern w:val="2"/>
                            <w:szCs w:val="22"/>
                            <w:rFonts w:cstheme="minorBidi" w:ascii="Times New Roman" w:hAnsi="Times New Roman" w:eastAsia="Times New Roman" w:cs="Times New Roman"/>
                            <w:sz w:val="21"/>
                          </w:rPr>
                          <w:t>34 Xiaohuagu×Nan34</w:t>
                        </w:r>
                      </w:p>
                    </w:tc>
                    <w:tc>
                      <w:tcPr>
                        <w:tcW w:w="792" w:type="dxa"/>
                        <w:tcBorders>
                          <w:top w:val="single" w:sz="12" w:space="0" w:color="008000"/>
                          <w:bottom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076" w:type="dxa"/>
                        <w:vMerge/>
                        <w:tcBorders>
                          <w:top w:val="nil"/>
                          <w:bottom w:val="single" w:sz="6" w:space="0" w:color="008000"/>
                        </w:tcBorders>
                      </w:tcPr>
                      <w:p w:rsidR="0018722C">
                        <w:pPr>
                          <w:rPr>
                            <w:sz w:val="2"/>
                            <w:szCs w:val="2"/>
                          </w:rPr>
                        </w:pPr>
                      </w:p>
                    </w:tc>
                    <w:tc>
                      <w:tcPr>
                        <w:tcW w:w="907" w:type="dxa"/>
                        <w:vMerge/>
                        <w:tcBorders>
                          <w:top w:val="nil"/>
                          <w:bottom w:val="single" w:sz="6" w:space="0" w:color="008000"/>
                        </w:tcBorders>
                      </w:tcPr>
                      <w:p w:rsidR="0018722C">
                        <w:pPr>
                          <w:rPr>
                            <w:sz w:val="2"/>
                            <w:szCs w:val="2"/>
                          </w:rPr>
                        </w:pPr>
                      </w:p>
                    </w:tc>
                    <w:tc>
                      <w:tcPr>
                        <w:tcW w:w="798" w:type="dxa"/>
                        <w:tcBorders>
                          <w:top w:val="single" w:sz="6" w:space="0" w:color="008000"/>
                          <w:bottom w:val="single" w:sz="6" w:space="0" w:color="008000"/>
                        </w:tcBorders>
                      </w:tcPr>
                      <w:p w:rsidR="0018722C">
                        <w:pPr>
                          <w:widowControl w:val="0"/>
                          <w:snapToGrid w:val="1"/>
                          <w:spacing w:beforeLines="0" w:afterLines="0" w:lineRule="auto" w:line="240" w:after="0" w:before="63"/>
                          <w:ind w:firstLineChars="0" w:firstLine="0" w:leftChars="0" w:left="89"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796" w:type="dxa"/>
                        <w:tcBorders>
                          <w:top w:val="single" w:sz="6" w:space="0" w:color="008000"/>
                          <w:bottom w:val="single" w:sz="6" w:space="0" w:color="008000"/>
                        </w:tcBorders>
                      </w:tcPr>
                      <w:p w:rsidR="0018722C">
                        <w:pPr>
                          <w:widowControl w:val="0"/>
                          <w:snapToGrid w:val="1"/>
                          <w:spacing w:beforeLines="0" w:afterLines="0" w:lineRule="auto" w:line="240" w:after="0" w:before="63"/>
                          <w:ind w:firstLineChars="0" w:firstLine="0" w:leftChars="0" w:left="81"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839" w:type="dxa"/>
                        <w:tcBorders>
                          <w:top w:val="single" w:sz="6" w:space="0" w:color="008000"/>
                          <w:bottom w:val="single" w:sz="6" w:space="0" w:color="008000"/>
                        </w:tcBorders>
                      </w:tcPr>
                      <w:p w:rsidR="0018722C">
                        <w:pPr>
                          <w:widowControl w:val="0"/>
                          <w:snapToGrid w:val="1"/>
                          <w:spacing w:beforeLines="0" w:afterLines="0" w:lineRule="auto" w:line="240" w:after="0" w:before="63"/>
                          <w:ind w:firstLineChars="0" w:firstLine="0" w:leftChars="0" w:left="8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750" w:type="dxa"/>
                        <w:tcBorders>
                          <w:top w:val="single" w:sz="6" w:space="0" w:color="008000"/>
                          <w:bottom w:val="single" w:sz="6" w:space="0" w:color="008000"/>
                        </w:tcBorders>
                      </w:tcPr>
                      <w:p w:rsidR="0018722C">
                        <w:pPr>
                          <w:widowControl w:val="0"/>
                          <w:snapToGrid w:val="1"/>
                          <w:spacing w:beforeLines="0" w:afterLines="0" w:lineRule="auto" w:line="240" w:after="0" w:before="63"/>
                          <w:ind w:firstLineChars="0" w:firstLine="0" w:leftChars="0" w:left="36"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796" w:type="dxa"/>
                        <w:tcBorders>
                          <w:top w:val="single" w:sz="6" w:space="0" w:color="008000"/>
                          <w:bottom w:val="single" w:sz="6" w:space="0" w:color="008000"/>
                        </w:tcBorders>
                      </w:tcPr>
                      <w:p w:rsidR="0018722C">
                        <w:pPr>
                          <w:widowControl w:val="0"/>
                          <w:snapToGrid w:val="1"/>
                          <w:spacing w:beforeLines="0" w:afterLines="0" w:lineRule="auto" w:line="240" w:after="0" w:before="63"/>
                          <w:ind w:firstLineChars="0" w:firstLine="0" w:leftChars="0" w:left="7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796" w:type="dxa"/>
                        <w:tcBorders>
                          <w:top w:val="single" w:sz="6" w:space="0" w:color="008000"/>
                          <w:bottom w:val="single" w:sz="6" w:space="0" w:color="008000"/>
                        </w:tcBorders>
                      </w:tcPr>
                      <w:p w:rsidR="0018722C">
                        <w:pPr>
                          <w:widowControl w:val="0"/>
                          <w:snapToGrid w:val="1"/>
                          <w:spacing w:beforeLines="0" w:afterLines="0" w:lineRule="auto" w:line="240" w:after="0" w:before="63"/>
                          <w:ind w:firstLineChars="0" w:firstLine="0" w:leftChars="0" w:left="78"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796" w:type="dxa"/>
                        <w:tcBorders>
                          <w:top w:val="single" w:sz="6" w:space="0" w:color="008000"/>
                          <w:bottom w:val="single" w:sz="6" w:space="0" w:color="008000"/>
                        </w:tcBorders>
                      </w:tcPr>
                      <w:p w:rsidR="0018722C">
                        <w:pPr>
                          <w:widowControl w:val="0"/>
                          <w:snapToGrid w:val="1"/>
                          <w:spacing w:beforeLines="0" w:afterLines="0" w:lineRule="auto" w:line="240" w:after="0" w:before="63"/>
                          <w:ind w:firstLineChars="0" w:firstLine="0" w:leftChars="0" w:left="7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792" w:type="dxa"/>
                        <w:tcBorders>
                          <w:top w:val="single" w:sz="6" w:space="0" w:color="008000"/>
                          <w:bottom w:val="single" w:sz="6" w:space="0" w:color="008000"/>
                        </w:tcBorders>
                      </w:tcPr>
                      <w:p w:rsidR="0018722C">
                        <w:pPr>
                          <w:widowControl w:val="0"/>
                          <w:snapToGrid w:val="1"/>
                          <w:spacing w:beforeLines="0" w:afterLines="0" w:lineRule="auto" w:line="240" w:after="0" w:before="63"/>
                          <w:ind w:firstLineChars="0" w:firstLine="0" w:leftChars="0" w:left="76"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r>
                  <w:tr>
                    <w:trPr>
                      <w:trHeight w:val="360" w:hRule="atLeast"/>
                    </w:trPr>
                    <w:tc>
                      <w:tcPr>
                        <w:tcW w:w="2076" w:type="dxa"/>
                        <w:tcBorders>
                          <w:top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7" w:type="dxa"/>
                        <w:tcBorders>
                          <w:top w:val="single" w:sz="6" w:space="0" w:color="008000"/>
                        </w:tcBorders>
                      </w:tcPr>
                      <w:p w:rsidR="0018722C">
                        <w:pPr>
                          <w:widowControl w:val="0"/>
                          <w:snapToGrid w:val="1"/>
                          <w:spacing w:beforeLines="0" w:afterLines="0" w:lineRule="auto" w:line="240" w:after="0" w:before="48"/>
                          <w:ind w:firstLineChars="0" w:firstLine="0" w:leftChars="0" w:left="87"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798" w:type="dxa"/>
                        <w:tcBorders>
                          <w:top w:val="single" w:sz="6"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6" w:type="dxa"/>
                        <w:tcBorders>
                          <w:top w:val="single" w:sz="6" w:space="0" w:color="008000"/>
                        </w:tcBorders>
                      </w:tcPr>
                      <w:p w:rsidR="0018722C">
                        <w:pPr>
                          <w:widowControl w:val="0"/>
                          <w:snapToGrid w:val="1"/>
                          <w:spacing w:beforeLines="0" w:afterLines="0" w:lineRule="auto" w:line="240" w:after="0" w:before="48"/>
                          <w:ind w:firstLineChars="0" w:firstLine="0" w:leftChars="0" w:left="81"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0.0177</w:t>
                        </w:r>
                      </w:p>
                    </w:tc>
                    <w:tc>
                      <w:tcPr>
                        <w:tcW w:w="839" w:type="dxa"/>
                        <w:tcBorders>
                          <w:top w:val="single" w:sz="6" w:space="0" w:color="008000"/>
                        </w:tcBorders>
                      </w:tcPr>
                      <w:p w:rsidR="0018722C">
                        <w:pPr>
                          <w:widowControl w:val="0"/>
                          <w:snapToGrid w:val="1"/>
                          <w:spacing w:beforeLines="0" w:afterLines="0" w:lineRule="auto" w:line="240" w:after="0" w:before="48"/>
                          <w:ind w:firstLineChars="0" w:firstLine="0" w:leftChars="0" w:left="8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0.0436</w:t>
                        </w:r>
                      </w:p>
                    </w:tc>
                    <w:tc>
                      <w:tcPr>
                        <w:tcW w:w="750" w:type="dxa"/>
                        <w:tcBorders>
                          <w:top w:val="single" w:sz="6" w:space="0" w:color="008000"/>
                        </w:tcBorders>
                      </w:tcPr>
                      <w:p w:rsidR="0018722C">
                        <w:pPr>
                          <w:widowControl w:val="0"/>
                          <w:snapToGrid w:val="1"/>
                          <w:spacing w:beforeLines="0" w:afterLines="0" w:lineRule="auto" w:line="240" w:after="0" w:before="48"/>
                          <w:ind w:firstLineChars="0" w:firstLine="0" w:leftChars="0" w:left="41"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0.0266</w:t>
                        </w:r>
                      </w:p>
                    </w:tc>
                    <w:tc>
                      <w:tcPr>
                        <w:tcW w:w="796" w:type="dxa"/>
                        <w:tcBorders>
                          <w:top w:val="single" w:sz="6" w:space="0" w:color="008000"/>
                        </w:tcBorders>
                      </w:tcPr>
                      <w:p w:rsidR="0018722C">
                        <w:pPr>
                          <w:widowControl w:val="0"/>
                          <w:snapToGrid w:val="1"/>
                          <w:spacing w:beforeLines="0" w:afterLines="0" w:lineRule="auto" w:line="240" w:after="0" w:before="48"/>
                          <w:ind w:firstLineChars="0" w:firstLine="0" w:leftChars="0" w:left="8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0.0115</w:t>
                        </w:r>
                      </w:p>
                    </w:tc>
                    <w:tc>
                      <w:tcPr>
                        <w:tcW w:w="796" w:type="dxa"/>
                        <w:tcBorders>
                          <w:top w:val="single" w:sz="6" w:space="0" w:color="008000"/>
                        </w:tcBorders>
                      </w:tcPr>
                      <w:p w:rsidR="0018722C">
                        <w:pPr>
                          <w:widowControl w:val="0"/>
                          <w:snapToGrid w:val="1"/>
                          <w:spacing w:beforeLines="0" w:afterLines="0" w:lineRule="auto" w:line="240" w:after="0" w:before="48"/>
                          <w:ind w:firstLineChars="0" w:firstLine="0" w:leftChars="0" w:left="8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0.0712</w:t>
                        </w:r>
                      </w:p>
                    </w:tc>
                    <w:tc>
                      <w:tcPr>
                        <w:tcW w:w="796" w:type="dxa"/>
                        <w:tcBorders>
                          <w:top w:val="single" w:sz="6" w:space="0" w:color="008000"/>
                        </w:tcBorders>
                      </w:tcPr>
                      <w:p w:rsidR="0018722C">
                        <w:pPr>
                          <w:widowControl w:val="0"/>
                          <w:snapToGrid w:val="1"/>
                          <w:spacing w:beforeLines="0" w:afterLines="0" w:lineRule="auto" w:line="240" w:after="0" w:before="48"/>
                          <w:ind w:firstLineChars="0" w:firstLine="0" w:leftChars="0" w:left="7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0.0582</w:t>
                        </w:r>
                      </w:p>
                    </w:tc>
                    <w:tc>
                      <w:tcPr>
                        <w:tcW w:w="792" w:type="dxa"/>
                        <w:tcBorders>
                          <w:top w:val="single" w:sz="6" w:space="0" w:color="008000"/>
                        </w:tcBorders>
                      </w:tcPr>
                      <w:p w:rsidR="0018722C">
                        <w:pPr>
                          <w:widowControl w:val="0"/>
                          <w:snapToGrid w:val="1"/>
                          <w:spacing w:beforeLines="0" w:afterLines="0" w:lineRule="auto" w:line="240" w:after="0" w:before="48"/>
                          <w:ind w:firstLineChars="0" w:firstLine="0" w:leftChars="0" w:left="8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0.0298</w:t>
                        </w:r>
                      </w:p>
                    </w:tc>
                  </w:tr>
                  <w:tr>
                    <w:trPr>
                      <w:trHeight w:val="420" w:hRule="atLeast"/>
                    </w:trPr>
                    <w:tc>
                      <w:tcPr>
                        <w:tcW w:w="2076" w:type="dxa"/>
                        <w:vMerge w:val="restart"/>
                      </w:tcPr>
                      <w:p w:rsidR="0018722C">
                        <w:pPr>
                          <w:widowControl w:val="0"/>
                          <w:snapToGrid w:val="1"/>
                          <w:spacing w:beforeLines="0" w:afterLines="0" w:after="0" w:line="249" w:lineRule="auto" w:before="157"/>
                          <w:ind w:leftChars="0" w:left="240" w:rightChars="0" w:right="186" w:firstLineChars="0" w:firstLine="1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南 </w:t>
                        </w:r>
                        <w:r>
                          <w:rPr>
                            <w:kern w:val="2"/>
                            <w:szCs w:val="22"/>
                            <w:rFonts w:cstheme="minorBidi" w:ascii="Times New Roman" w:hAnsi="Times New Roman" w:eastAsia="Times New Roman" w:cs="Times New Roman"/>
                            <w:sz w:val="21"/>
                          </w:rPr>
                          <w:t>34×</w:t>
                        </w:r>
                        <w:r>
                          <w:rPr>
                            <w:kern w:val="2"/>
                            <w:szCs w:val="22"/>
                            <w:rFonts w:ascii="宋体" w:hAnsi="宋体" w:eastAsia="宋体" w:hint="eastAsia" w:cstheme="minorBidi" w:cs="Times New Roman"/>
                            <w:sz w:val="21"/>
                          </w:rPr>
                          <w:t>小花谷</w:t>
                        </w:r>
                        <w:r>
                          <w:rPr>
                            <w:kern w:val="2"/>
                            <w:szCs w:val="22"/>
                            <w:rFonts w:cstheme="minorBidi" w:ascii="Times New Roman" w:hAnsi="Times New Roman" w:eastAsia="Times New Roman" w:cs="Times New Roman"/>
                            <w:sz w:val="21"/>
                          </w:rPr>
                          <w:t>Nan34×Xiaohuagu</w:t>
                        </w:r>
                      </w:p>
                    </w:tc>
                    <w:tc>
                      <w:tcPr>
                        <w:tcW w:w="907" w:type="dxa"/>
                      </w:tcPr>
                      <w:p w:rsidR="0018722C">
                        <w:pPr>
                          <w:widowControl w:val="0"/>
                          <w:snapToGrid w:val="1"/>
                          <w:spacing w:beforeLines="0" w:afterLines="0" w:lineRule="auto" w:line="240" w:after="0" w:before="77"/>
                          <w:ind w:firstLineChars="0" w:firstLine="0" w:leftChars="0" w:left="87"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798" w:type="dxa"/>
                      </w:tcPr>
                      <w:p w:rsidR="0018722C">
                        <w:pPr>
                          <w:widowControl w:val="0"/>
                          <w:snapToGrid w:val="1"/>
                          <w:spacing w:beforeLines="0" w:afterLines="0" w:lineRule="auto" w:line="240" w:after="0" w:before="77"/>
                          <w:ind w:firstLineChars="0" w:firstLine="0" w:leftChars="0" w:left="9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0.0202</w:t>
                        </w:r>
                      </w:p>
                    </w:tc>
                    <w:tc>
                      <w:tcPr>
                        <w:tcW w:w="7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9" w:type="dxa"/>
                      </w:tcPr>
                      <w:p w:rsidR="0018722C">
                        <w:pPr>
                          <w:widowControl w:val="0"/>
                          <w:snapToGrid w:val="1"/>
                          <w:spacing w:beforeLines="0" w:afterLines="0" w:lineRule="auto" w:line="240" w:after="0" w:before="77"/>
                          <w:ind w:firstLineChars="0" w:firstLine="0" w:leftChars="0" w:left="8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0.0061</w:t>
                        </w:r>
                      </w:p>
                    </w:tc>
                    <w:tc>
                      <w:tcPr>
                        <w:tcW w:w="750" w:type="dxa"/>
                      </w:tcPr>
                      <w:p w:rsidR="0018722C">
                        <w:pPr>
                          <w:widowControl w:val="0"/>
                          <w:snapToGrid w:val="1"/>
                          <w:spacing w:beforeLines="0" w:afterLines="0" w:lineRule="auto" w:line="240" w:after="0" w:before="77"/>
                          <w:ind w:firstLineChars="0" w:firstLine="0" w:leftChars="0" w:left="41"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0.0009</w:t>
                        </w:r>
                      </w:p>
                    </w:tc>
                    <w:tc>
                      <w:tcPr>
                        <w:tcW w:w="796" w:type="dxa"/>
                      </w:tcPr>
                      <w:p w:rsidR="0018722C">
                        <w:pPr>
                          <w:widowControl w:val="0"/>
                          <w:snapToGrid w:val="1"/>
                          <w:spacing w:beforeLines="0" w:afterLines="0" w:lineRule="auto" w:line="240" w:after="0" w:before="77"/>
                          <w:ind w:firstLineChars="0" w:firstLine="0" w:leftChars="0" w:left="8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0.0566</w:t>
                        </w:r>
                      </w:p>
                    </w:tc>
                    <w:tc>
                      <w:tcPr>
                        <w:tcW w:w="796" w:type="dxa"/>
                      </w:tcPr>
                      <w:p w:rsidR="0018722C">
                        <w:pPr>
                          <w:widowControl w:val="0"/>
                          <w:snapToGrid w:val="1"/>
                          <w:spacing w:beforeLines="0" w:afterLines="0" w:lineRule="auto" w:line="240" w:after="0" w:before="77"/>
                          <w:ind w:firstLineChars="0" w:firstLine="0" w:leftChars="0" w:left="8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0.1535</w:t>
                        </w:r>
                      </w:p>
                    </w:tc>
                    <w:tc>
                      <w:tcPr>
                        <w:tcW w:w="796" w:type="dxa"/>
                      </w:tcPr>
                      <w:p w:rsidR="0018722C">
                        <w:pPr>
                          <w:widowControl w:val="0"/>
                          <w:snapToGrid w:val="1"/>
                          <w:spacing w:beforeLines="0" w:afterLines="0" w:lineRule="auto" w:line="240" w:after="0" w:before="77"/>
                          <w:ind w:firstLineChars="0" w:firstLine="0" w:leftChars="0" w:left="7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0.1349</w:t>
                        </w:r>
                      </w:p>
                    </w:tc>
                    <w:tc>
                      <w:tcPr>
                        <w:tcW w:w="792" w:type="dxa"/>
                      </w:tcPr>
                      <w:p w:rsidR="0018722C">
                        <w:pPr>
                          <w:widowControl w:val="0"/>
                          <w:snapToGrid w:val="1"/>
                          <w:spacing w:beforeLines="0" w:afterLines="0" w:lineRule="auto" w:line="240" w:after="0" w:before="77"/>
                          <w:ind w:firstLineChars="0" w:firstLine="0" w:leftChars="0" w:left="8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0.0907</w:t>
                        </w:r>
                      </w:p>
                    </w:tc>
                  </w:tr>
                  <w:tr>
                    <w:trPr>
                      <w:trHeight w:val="420" w:hRule="atLeast"/>
                    </w:trPr>
                    <w:tc>
                      <w:tcPr>
                        <w:tcW w:w="2076" w:type="dxa"/>
                        <w:vMerge/>
                        <w:tcBorders>
                          <w:top w:val="nil"/>
                        </w:tcBorders>
                      </w:tcPr>
                      <w:p w:rsidR="0018722C">
                        <w:pPr>
                          <w:rPr>
                            <w:sz w:val="2"/>
                            <w:szCs w:val="2"/>
                          </w:rPr>
                        </w:pPr>
                      </w:p>
                    </w:tc>
                    <w:tc>
                      <w:tcPr>
                        <w:tcW w:w="907" w:type="dxa"/>
                      </w:tcPr>
                      <w:p w:rsidR="0018722C">
                        <w:pPr>
                          <w:widowControl w:val="0"/>
                          <w:snapToGrid w:val="1"/>
                          <w:spacing w:beforeLines="0" w:afterLines="0" w:lineRule="auto" w:line="240" w:after="0" w:before="93"/>
                          <w:ind w:firstLineChars="0" w:firstLine="0" w:leftChars="0" w:left="87"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798" w:type="dxa"/>
                      </w:tcPr>
                      <w:p w:rsidR="0018722C">
                        <w:pPr>
                          <w:widowControl w:val="0"/>
                          <w:snapToGrid w:val="1"/>
                          <w:spacing w:beforeLines="0" w:afterLines="0" w:lineRule="auto" w:line="240" w:after="0" w:before="93"/>
                          <w:ind w:firstLineChars="0" w:firstLine="0" w:leftChars="0" w:left="9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0.0423</w:t>
                        </w:r>
                      </w:p>
                    </w:tc>
                    <w:tc>
                      <w:tcPr>
                        <w:tcW w:w="796" w:type="dxa"/>
                      </w:tcPr>
                      <w:p w:rsidR="0018722C">
                        <w:pPr>
                          <w:widowControl w:val="0"/>
                          <w:snapToGrid w:val="1"/>
                          <w:spacing w:beforeLines="0" w:afterLines="0" w:lineRule="auto" w:line="240" w:after="0" w:before="93"/>
                          <w:ind w:firstLineChars="0" w:firstLine="0" w:leftChars="0" w:left="81"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0.0039</w:t>
                        </w:r>
                      </w:p>
                    </w:tc>
                    <w:tc>
                      <w:tcPr>
                        <w:tcW w:w="8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50" w:type="dxa"/>
                      </w:tcPr>
                      <w:p w:rsidR="0018722C">
                        <w:pPr>
                          <w:widowControl w:val="0"/>
                          <w:snapToGrid w:val="1"/>
                          <w:spacing w:beforeLines="0" w:afterLines="0" w:lineRule="auto" w:line="240" w:after="0" w:before="93"/>
                          <w:ind w:firstLineChars="0" w:firstLine="0" w:leftChars="0" w:left="41"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0.0023</w:t>
                        </w:r>
                      </w:p>
                    </w:tc>
                    <w:tc>
                      <w:tcPr>
                        <w:tcW w:w="796" w:type="dxa"/>
                      </w:tcPr>
                      <w:p w:rsidR="0018722C">
                        <w:pPr>
                          <w:widowControl w:val="0"/>
                          <w:snapToGrid w:val="1"/>
                          <w:spacing w:beforeLines="0" w:afterLines="0" w:lineRule="auto" w:line="240" w:after="0" w:before="93"/>
                          <w:ind w:firstLineChars="0" w:firstLine="0" w:leftChars="0" w:left="8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0.0967</w:t>
                        </w:r>
                      </w:p>
                    </w:tc>
                    <w:tc>
                      <w:tcPr>
                        <w:tcW w:w="796" w:type="dxa"/>
                      </w:tcPr>
                      <w:p w:rsidR="0018722C">
                        <w:pPr>
                          <w:widowControl w:val="0"/>
                          <w:snapToGrid w:val="1"/>
                          <w:spacing w:beforeLines="0" w:afterLines="0" w:lineRule="auto" w:line="240" w:after="0" w:before="93"/>
                          <w:ind w:firstLineChars="0" w:firstLine="0" w:leftChars="0" w:left="8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0.2116</w:t>
                        </w:r>
                      </w:p>
                    </w:tc>
                    <w:tc>
                      <w:tcPr>
                        <w:tcW w:w="796" w:type="dxa"/>
                      </w:tcPr>
                      <w:p w:rsidR="0018722C">
                        <w:pPr>
                          <w:widowControl w:val="0"/>
                          <w:snapToGrid w:val="1"/>
                          <w:spacing w:beforeLines="0" w:afterLines="0" w:lineRule="auto" w:line="240" w:after="0" w:before="93"/>
                          <w:ind w:firstLineChars="0" w:firstLine="0" w:leftChars="0" w:left="7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0.1904</w:t>
                        </w:r>
                      </w:p>
                    </w:tc>
                    <w:tc>
                      <w:tcPr>
                        <w:tcW w:w="792" w:type="dxa"/>
                      </w:tcPr>
                      <w:p w:rsidR="0018722C">
                        <w:pPr>
                          <w:widowControl w:val="0"/>
                          <w:snapToGrid w:val="1"/>
                          <w:spacing w:beforeLines="0" w:afterLines="0" w:lineRule="auto" w:line="240" w:after="0" w:before="93"/>
                          <w:ind w:firstLineChars="0" w:firstLine="0" w:leftChars="0" w:left="8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0.1386</w:t>
                        </w:r>
                      </w:p>
                    </w:tc>
                  </w:tr>
                  <w:tr>
                    <w:trPr>
                      <w:trHeight w:val="420" w:hRule="atLeast"/>
                    </w:trPr>
                    <w:tc>
                      <w:tcPr>
                        <w:tcW w:w="2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7" w:type="dxa"/>
                      </w:tcPr>
                      <w:p w:rsidR="0018722C">
                        <w:pPr>
                          <w:widowControl w:val="0"/>
                          <w:snapToGrid w:val="1"/>
                          <w:spacing w:beforeLines="0" w:afterLines="0" w:lineRule="auto" w:line="240" w:after="0" w:before="89"/>
                          <w:ind w:firstLineChars="0" w:firstLine="0" w:leftChars="0" w:left="87"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798" w:type="dxa"/>
                      </w:tcPr>
                      <w:p w:rsidR="0018722C">
                        <w:pPr>
                          <w:widowControl w:val="0"/>
                          <w:snapToGrid w:val="1"/>
                          <w:spacing w:beforeLines="0" w:afterLines="0" w:lineRule="auto" w:line="240" w:after="0" w:before="89"/>
                          <w:ind w:firstLineChars="0" w:firstLine="0" w:leftChars="0" w:left="9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0.0284</w:t>
                        </w:r>
                      </w:p>
                    </w:tc>
                    <w:tc>
                      <w:tcPr>
                        <w:tcW w:w="796" w:type="dxa"/>
                      </w:tcPr>
                      <w:p w:rsidR="0018722C">
                        <w:pPr>
                          <w:widowControl w:val="0"/>
                          <w:snapToGrid w:val="1"/>
                          <w:spacing w:beforeLines="0" w:afterLines="0" w:lineRule="auto" w:line="240" w:after="0" w:before="89"/>
                          <w:ind w:firstLineChars="0" w:firstLine="0" w:leftChars="0" w:left="81"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0.0007</w:t>
                        </w:r>
                      </w:p>
                    </w:tc>
                    <w:tc>
                      <w:tcPr>
                        <w:tcW w:w="839" w:type="dxa"/>
                      </w:tcPr>
                      <w:p w:rsidR="0018722C">
                        <w:pPr>
                          <w:widowControl w:val="0"/>
                          <w:snapToGrid w:val="1"/>
                          <w:spacing w:beforeLines="0" w:afterLines="0" w:lineRule="auto" w:line="240" w:after="0" w:before="89"/>
                          <w:ind w:firstLineChars="0" w:firstLine="0" w:leftChars="0" w:left="8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0.0013</w:t>
                        </w:r>
                      </w:p>
                    </w:tc>
                    <w:tc>
                      <w:tcPr>
                        <w:tcW w:w="7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6" w:type="dxa"/>
                      </w:tcPr>
                      <w:p w:rsidR="0018722C">
                        <w:pPr>
                          <w:widowControl w:val="0"/>
                          <w:snapToGrid w:val="1"/>
                          <w:spacing w:beforeLines="0" w:afterLines="0" w:lineRule="auto" w:line="240" w:after="0" w:before="89"/>
                          <w:ind w:firstLineChars="0" w:firstLine="0" w:leftChars="0" w:left="8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0.0713</w:t>
                        </w:r>
                      </w:p>
                    </w:tc>
                    <w:tc>
                      <w:tcPr>
                        <w:tcW w:w="796" w:type="dxa"/>
                      </w:tcPr>
                      <w:p w:rsidR="0018722C">
                        <w:pPr>
                          <w:widowControl w:val="0"/>
                          <w:snapToGrid w:val="1"/>
                          <w:spacing w:beforeLines="0" w:afterLines="0" w:lineRule="auto" w:line="240" w:after="0" w:before="89"/>
                          <w:ind w:firstLineChars="0" w:firstLine="0" w:leftChars="0" w:left="8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0.1756</w:t>
                        </w:r>
                      </w:p>
                    </w:tc>
                    <w:tc>
                      <w:tcPr>
                        <w:tcW w:w="796" w:type="dxa"/>
                      </w:tcPr>
                      <w:p w:rsidR="0018722C">
                        <w:pPr>
                          <w:widowControl w:val="0"/>
                          <w:snapToGrid w:val="1"/>
                          <w:spacing w:beforeLines="0" w:afterLines="0" w:lineRule="auto" w:line="240" w:after="0" w:before="89"/>
                          <w:ind w:firstLineChars="0" w:firstLine="0" w:leftChars="0" w:left="7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0.1559</w:t>
                        </w:r>
                      </w:p>
                    </w:tc>
                    <w:tc>
                      <w:tcPr>
                        <w:tcW w:w="792" w:type="dxa"/>
                      </w:tcPr>
                      <w:p w:rsidR="0018722C">
                        <w:pPr>
                          <w:widowControl w:val="0"/>
                          <w:snapToGrid w:val="1"/>
                          <w:spacing w:beforeLines="0" w:afterLines="0" w:lineRule="auto" w:line="240" w:after="0" w:before="89"/>
                          <w:ind w:firstLineChars="0" w:firstLine="0" w:leftChars="0" w:left="8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0.1086</w:t>
                        </w:r>
                      </w:p>
                    </w:tc>
                  </w:tr>
                  <w:tr>
                    <w:trPr>
                      <w:trHeight w:val="420" w:hRule="atLeast"/>
                    </w:trPr>
                    <w:tc>
                      <w:tcPr>
                        <w:tcW w:w="2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7" w:type="dxa"/>
                      </w:tcPr>
                      <w:p w:rsidR="0018722C">
                        <w:pPr>
                          <w:widowControl w:val="0"/>
                          <w:snapToGrid w:val="1"/>
                          <w:spacing w:beforeLines="0" w:afterLines="0" w:lineRule="auto" w:line="240" w:after="0" w:before="91"/>
                          <w:ind w:firstLineChars="0" w:firstLine="0" w:leftChars="0" w:left="87"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798" w:type="dxa"/>
                      </w:tcPr>
                      <w:p w:rsidR="0018722C">
                        <w:pPr>
                          <w:widowControl w:val="0"/>
                          <w:snapToGrid w:val="1"/>
                          <w:spacing w:beforeLines="0" w:afterLines="0" w:lineRule="auto" w:line="240" w:after="0" w:before="91"/>
                          <w:ind w:firstLineChars="0" w:firstLine="0" w:leftChars="0" w:left="9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0.0201</w:t>
                        </w:r>
                      </w:p>
                    </w:tc>
                    <w:tc>
                      <w:tcPr>
                        <w:tcW w:w="796" w:type="dxa"/>
                      </w:tcPr>
                      <w:p w:rsidR="0018722C">
                        <w:pPr>
                          <w:widowControl w:val="0"/>
                          <w:snapToGrid w:val="1"/>
                          <w:spacing w:beforeLines="0" w:afterLines="0" w:lineRule="auto" w:line="240" w:after="0" w:before="91"/>
                          <w:ind w:firstLineChars="0" w:firstLine="0" w:leftChars="0" w:left="81"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0.0822</w:t>
                        </w:r>
                      </w:p>
                    </w:tc>
                    <w:tc>
                      <w:tcPr>
                        <w:tcW w:w="839" w:type="dxa"/>
                      </w:tcPr>
                      <w:p w:rsidR="0018722C">
                        <w:pPr>
                          <w:widowControl w:val="0"/>
                          <w:snapToGrid w:val="1"/>
                          <w:spacing w:beforeLines="0" w:afterLines="0" w:lineRule="auto" w:line="240" w:after="0" w:before="91"/>
                          <w:ind w:firstLineChars="0" w:firstLine="0" w:leftChars="0" w:left="8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0.1244</w:t>
                        </w:r>
                      </w:p>
                    </w:tc>
                    <w:tc>
                      <w:tcPr>
                        <w:tcW w:w="750" w:type="dxa"/>
                      </w:tcPr>
                      <w:p w:rsidR="0018722C">
                        <w:pPr>
                          <w:widowControl w:val="0"/>
                          <w:snapToGrid w:val="1"/>
                          <w:spacing w:beforeLines="0" w:afterLines="0" w:lineRule="auto" w:line="240" w:after="0" w:before="91"/>
                          <w:ind w:firstLineChars="0" w:firstLine="0" w:leftChars="0" w:left="41"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0.0987</w:t>
                        </w:r>
                      </w:p>
                    </w:tc>
                    <w:tc>
                      <w:tcPr>
                        <w:tcW w:w="7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6" w:type="dxa"/>
                      </w:tcPr>
                      <w:p w:rsidR="0018722C">
                        <w:pPr>
                          <w:widowControl w:val="0"/>
                          <w:snapToGrid w:val="1"/>
                          <w:spacing w:beforeLines="0" w:afterLines="0" w:lineRule="auto" w:line="240" w:after="0" w:before="91"/>
                          <w:ind w:firstLineChars="0" w:firstLine="0" w:leftChars="0" w:left="8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0.0262</w:t>
                        </w:r>
                      </w:p>
                    </w:tc>
                    <w:tc>
                      <w:tcPr>
                        <w:tcW w:w="796" w:type="dxa"/>
                      </w:tcPr>
                      <w:p w:rsidR="0018722C">
                        <w:pPr>
                          <w:widowControl w:val="0"/>
                          <w:snapToGrid w:val="1"/>
                          <w:spacing w:beforeLines="0" w:afterLines="0" w:lineRule="auto" w:line="240" w:after="0" w:before="91"/>
                          <w:ind w:firstLineChars="0" w:firstLine="0" w:leftChars="0" w:left="7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0.0184</w:t>
                        </w:r>
                      </w:p>
                    </w:tc>
                    <w:tc>
                      <w:tcPr>
                        <w:tcW w:w="792" w:type="dxa"/>
                      </w:tcPr>
                      <w:p w:rsidR="0018722C">
                        <w:pPr>
                          <w:widowControl w:val="0"/>
                          <w:snapToGrid w:val="1"/>
                          <w:spacing w:beforeLines="0" w:afterLines="0" w:lineRule="auto" w:line="240" w:after="0" w:before="91"/>
                          <w:ind w:firstLineChars="0" w:firstLine="0" w:leftChars="0" w:left="8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0.0044</w:t>
                        </w:r>
                      </w:p>
                    </w:tc>
                  </w:tr>
                  <w:tr>
                    <w:trPr>
                      <w:trHeight w:val="420" w:hRule="atLeast"/>
                    </w:trPr>
                    <w:tc>
                      <w:tcPr>
                        <w:tcW w:w="2076" w:type="dxa"/>
                        <w:vMerge w:val="restart"/>
                      </w:tcPr>
                      <w:p w:rsidR="0018722C">
                        <w:pPr>
                          <w:widowControl w:val="0"/>
                          <w:snapToGrid w:val="1"/>
                          <w:spacing w:beforeLines="0" w:afterLines="0" w:after="0" w:line="249" w:lineRule="auto" w:before="75"/>
                          <w:ind w:leftChars="0" w:left="240" w:rightChars="0" w:right="186" w:firstLineChars="0" w:firstLine="1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小花谷</w:t>
                        </w: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南 </w:t>
                        </w:r>
                        <w:r>
                          <w:rPr>
                            <w:kern w:val="2"/>
                            <w:szCs w:val="22"/>
                            <w:rFonts w:cstheme="minorBidi" w:ascii="Times New Roman" w:hAnsi="Times New Roman" w:eastAsia="Times New Roman" w:cs="Times New Roman"/>
                            <w:sz w:val="21"/>
                          </w:rPr>
                          <w:t>34 Xiaohuagu×Nan34</w:t>
                        </w:r>
                      </w:p>
                    </w:tc>
                    <w:tc>
                      <w:tcPr>
                        <w:tcW w:w="907" w:type="dxa"/>
                      </w:tcPr>
                      <w:p w:rsidR="0018722C">
                        <w:pPr>
                          <w:widowControl w:val="0"/>
                          <w:snapToGrid w:val="1"/>
                          <w:spacing w:beforeLines="0" w:afterLines="0" w:lineRule="auto" w:line="240" w:after="0" w:before="91"/>
                          <w:ind w:firstLineChars="0" w:firstLine="0" w:leftChars="0" w:left="87"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798" w:type="dxa"/>
                      </w:tcPr>
                      <w:p w:rsidR="0018722C">
                        <w:pPr>
                          <w:widowControl w:val="0"/>
                          <w:snapToGrid w:val="1"/>
                          <w:spacing w:beforeLines="0" w:afterLines="0" w:lineRule="auto" w:line="240" w:after="0" w:before="91"/>
                          <w:ind w:firstLineChars="0" w:firstLine="0" w:leftChars="0" w:left="9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0.1414</w:t>
                        </w:r>
                      </w:p>
                    </w:tc>
                    <w:tc>
                      <w:tcPr>
                        <w:tcW w:w="796" w:type="dxa"/>
                      </w:tcPr>
                      <w:p w:rsidR="0018722C">
                        <w:pPr>
                          <w:widowControl w:val="0"/>
                          <w:snapToGrid w:val="1"/>
                          <w:spacing w:beforeLines="0" w:afterLines="0" w:lineRule="auto" w:line="240" w:after="0" w:before="91"/>
                          <w:ind w:firstLineChars="0" w:firstLine="0" w:leftChars="0" w:left="81"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0.2849</w:t>
                        </w:r>
                      </w:p>
                    </w:tc>
                    <w:tc>
                      <w:tcPr>
                        <w:tcW w:w="839" w:type="dxa"/>
                      </w:tcPr>
                      <w:p w:rsidR="0018722C">
                        <w:pPr>
                          <w:widowControl w:val="0"/>
                          <w:snapToGrid w:val="1"/>
                          <w:spacing w:beforeLines="0" w:afterLines="0" w:lineRule="auto" w:line="240" w:after="0" w:before="91"/>
                          <w:ind w:firstLineChars="0" w:firstLine="0" w:leftChars="0" w:left="7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750" w:type="dxa"/>
                      </w:tcPr>
                      <w:p w:rsidR="0018722C">
                        <w:pPr>
                          <w:widowControl w:val="0"/>
                          <w:snapToGrid w:val="1"/>
                          <w:spacing w:beforeLines="0" w:afterLines="0" w:lineRule="auto" w:line="240" w:after="0" w:before="91"/>
                          <w:ind w:firstLineChars="0" w:firstLine="0" w:leftChars="0" w:left="41"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0.3187</w:t>
                        </w:r>
                      </w:p>
                    </w:tc>
                    <w:tc>
                      <w:tcPr>
                        <w:tcW w:w="796" w:type="dxa"/>
                      </w:tcPr>
                      <w:p w:rsidR="0018722C">
                        <w:pPr>
                          <w:widowControl w:val="0"/>
                          <w:snapToGrid w:val="1"/>
                          <w:spacing w:beforeLines="0" w:afterLines="0" w:lineRule="auto" w:line="240" w:after="0" w:before="91"/>
                          <w:ind w:firstLineChars="0" w:firstLine="0" w:leftChars="0" w:left="8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0.052</w:t>
                        </w:r>
                      </w:p>
                    </w:tc>
                    <w:tc>
                      <w:tcPr>
                        <w:tcW w:w="7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6" w:type="dxa"/>
                      </w:tcPr>
                      <w:p w:rsidR="0018722C">
                        <w:pPr>
                          <w:widowControl w:val="0"/>
                          <w:snapToGrid w:val="1"/>
                          <w:spacing w:beforeLines="0" w:afterLines="0" w:lineRule="auto" w:line="240" w:after="0" w:before="91"/>
                          <w:ind w:firstLineChars="0" w:firstLine="0" w:leftChars="0" w:left="7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0.0007</w:t>
                        </w:r>
                      </w:p>
                    </w:tc>
                    <w:tc>
                      <w:tcPr>
                        <w:tcW w:w="792" w:type="dxa"/>
                      </w:tcPr>
                      <w:p w:rsidR="0018722C">
                        <w:pPr>
                          <w:widowControl w:val="0"/>
                          <w:snapToGrid w:val="1"/>
                          <w:spacing w:beforeLines="0" w:afterLines="0" w:lineRule="auto" w:line="240" w:after="0" w:before="91"/>
                          <w:ind w:firstLineChars="0" w:firstLine="0" w:leftChars="0" w:left="8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0.0093</w:t>
                        </w:r>
                      </w:p>
                    </w:tc>
                  </w:tr>
                  <w:tr>
                    <w:trPr>
                      <w:trHeight w:val="400" w:hRule="atLeast"/>
                    </w:trPr>
                    <w:tc>
                      <w:tcPr>
                        <w:tcW w:w="2076" w:type="dxa"/>
                        <w:vMerge/>
                        <w:tcBorders>
                          <w:top w:val="nil"/>
                        </w:tcBorders>
                      </w:tcPr>
                      <w:p w:rsidR="0018722C">
                        <w:pPr>
                          <w:rPr>
                            <w:sz w:val="2"/>
                            <w:szCs w:val="2"/>
                          </w:rPr>
                        </w:pPr>
                      </w:p>
                    </w:tc>
                    <w:tc>
                      <w:tcPr>
                        <w:tcW w:w="907" w:type="dxa"/>
                      </w:tcPr>
                      <w:p w:rsidR="0018722C">
                        <w:pPr>
                          <w:widowControl w:val="0"/>
                          <w:snapToGrid w:val="1"/>
                          <w:spacing w:beforeLines="0" w:afterLines="0" w:lineRule="auto" w:line="240" w:after="0" w:before="91"/>
                          <w:ind w:firstLineChars="0" w:firstLine="0" w:leftChars="0" w:left="87"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798" w:type="dxa"/>
                      </w:tcPr>
                      <w:p w:rsidR="0018722C">
                        <w:pPr>
                          <w:widowControl w:val="0"/>
                          <w:snapToGrid w:val="1"/>
                          <w:spacing w:beforeLines="0" w:afterLines="0" w:lineRule="auto" w:line="240" w:after="0" w:before="91"/>
                          <w:ind w:firstLineChars="0" w:firstLine="0" w:leftChars="0" w:left="9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0.1144</w:t>
                        </w:r>
                      </w:p>
                    </w:tc>
                    <w:tc>
                      <w:tcPr>
                        <w:tcW w:w="796" w:type="dxa"/>
                      </w:tcPr>
                      <w:p w:rsidR="0018722C">
                        <w:pPr>
                          <w:widowControl w:val="0"/>
                          <w:snapToGrid w:val="1"/>
                          <w:spacing w:beforeLines="0" w:afterLines="0" w:lineRule="auto" w:line="240" w:after="0" w:before="91"/>
                          <w:ind w:firstLineChars="0" w:firstLine="0" w:leftChars="0" w:left="81"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0.2431</w:t>
                        </w:r>
                      </w:p>
                    </w:tc>
                    <w:tc>
                      <w:tcPr>
                        <w:tcW w:w="839" w:type="dxa"/>
                      </w:tcPr>
                      <w:p w:rsidR="0018722C">
                        <w:pPr>
                          <w:widowControl w:val="0"/>
                          <w:snapToGrid w:val="1"/>
                          <w:spacing w:beforeLines="0" w:afterLines="0" w:lineRule="auto" w:line="240" w:after="0" w:before="91"/>
                          <w:ind w:firstLineChars="0" w:firstLine="0" w:leftChars="0" w:left="7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c>
                      <w:tcPr>
                        <w:tcW w:w="750" w:type="dxa"/>
                      </w:tcPr>
                      <w:p w:rsidR="0018722C">
                        <w:pPr>
                          <w:widowControl w:val="0"/>
                          <w:snapToGrid w:val="1"/>
                          <w:spacing w:beforeLines="0" w:afterLines="0" w:lineRule="auto" w:line="240" w:after="0" w:before="91"/>
                          <w:ind w:firstLineChars="0" w:firstLine="0" w:leftChars="0" w:left="41"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0.2737</w:t>
                        </w:r>
                      </w:p>
                    </w:tc>
                    <w:tc>
                      <w:tcPr>
                        <w:tcW w:w="796" w:type="dxa"/>
                      </w:tcPr>
                      <w:p w:rsidR="0018722C">
                        <w:pPr>
                          <w:widowControl w:val="0"/>
                          <w:snapToGrid w:val="1"/>
                          <w:spacing w:beforeLines="0" w:afterLines="0" w:lineRule="auto" w:line="240" w:after="0" w:before="91"/>
                          <w:ind w:firstLineChars="0" w:firstLine="0" w:leftChars="0" w:left="8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0.0368</w:t>
                        </w:r>
                      </w:p>
                    </w:tc>
                    <w:tc>
                      <w:tcPr>
                        <w:tcW w:w="796" w:type="dxa"/>
                      </w:tcPr>
                      <w:p w:rsidR="0018722C">
                        <w:pPr>
                          <w:widowControl w:val="0"/>
                          <w:snapToGrid w:val="1"/>
                          <w:spacing w:beforeLines="0" w:afterLines="0" w:lineRule="auto" w:line="240" w:after="0" w:before="91"/>
                          <w:ind w:firstLineChars="0" w:firstLine="0" w:leftChars="0" w:left="8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0.0013</w:t>
                        </w:r>
                      </w:p>
                    </w:tc>
                    <w:tc>
                      <w:tcPr>
                        <w:tcW w:w="7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2" w:type="dxa"/>
                      </w:tcPr>
                      <w:p w:rsidR="0018722C">
                        <w:pPr>
                          <w:widowControl w:val="0"/>
                          <w:snapToGrid w:val="1"/>
                          <w:spacing w:beforeLines="0" w:afterLines="0" w:lineRule="auto" w:line="240" w:after="0" w:before="91"/>
                          <w:ind w:firstLineChars="0" w:firstLine="0" w:leftChars="0" w:left="80"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0.0049</w:t>
                        </w:r>
                      </w:p>
                    </w:tc>
                  </w:tr>
                  <w:tr>
                    <w:trPr>
                      <w:trHeight w:val="340" w:hRule="atLeast"/>
                    </w:trPr>
                    <w:tc>
                      <w:tcPr>
                        <w:tcW w:w="2076"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7" w:type="dxa"/>
                        <w:tcBorders>
                          <w:bottom w:val="single" w:sz="12" w:space="0" w:color="008000"/>
                        </w:tcBorders>
                      </w:tcPr>
                      <w:p w:rsidR="0018722C">
                        <w:pPr>
                          <w:widowControl w:val="0"/>
                          <w:snapToGrid w:val="1"/>
                          <w:spacing w:beforeLines="0" w:afterLines="0" w:lineRule="auto" w:line="240" w:after="0" w:before="60"/>
                          <w:ind w:firstLineChars="0" w:firstLine="0" w:leftChars="0" w:left="87"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798" w:type="dxa"/>
                        <w:tcBorders>
                          <w:bottom w:val="single" w:sz="12" w:space="0" w:color="008000"/>
                        </w:tcBorders>
                      </w:tcPr>
                      <w:p w:rsidR="0018722C">
                        <w:pPr>
                          <w:widowControl w:val="0"/>
                          <w:snapToGrid w:val="1"/>
                          <w:spacing w:beforeLines="0" w:afterLines="0" w:lineRule="auto" w:line="240" w:after="0" w:before="60"/>
                          <w:ind w:firstLineChars="0" w:firstLine="0" w:leftChars="0" w:left="9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0.0559</w:t>
                        </w:r>
                      </w:p>
                    </w:tc>
                    <w:tc>
                      <w:tcPr>
                        <w:tcW w:w="796" w:type="dxa"/>
                        <w:tcBorders>
                          <w:bottom w:val="single" w:sz="12" w:space="0" w:color="008000"/>
                        </w:tcBorders>
                      </w:tcPr>
                      <w:p w:rsidR="0018722C">
                        <w:pPr>
                          <w:widowControl w:val="0"/>
                          <w:snapToGrid w:val="1"/>
                          <w:spacing w:beforeLines="0" w:afterLines="0" w:lineRule="auto" w:line="240" w:after="0" w:before="60"/>
                          <w:ind w:firstLineChars="0" w:firstLine="0" w:leftChars="0" w:left="81"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0.1483</w:t>
                        </w:r>
                      </w:p>
                    </w:tc>
                    <w:tc>
                      <w:tcPr>
                        <w:tcW w:w="839" w:type="dxa"/>
                        <w:tcBorders>
                          <w:bottom w:val="single" w:sz="12" w:space="0" w:color="008000"/>
                        </w:tcBorders>
                      </w:tcPr>
                      <w:p w:rsidR="0018722C">
                        <w:pPr>
                          <w:widowControl w:val="0"/>
                          <w:snapToGrid w:val="1"/>
                          <w:spacing w:beforeLines="0" w:afterLines="0" w:lineRule="auto" w:line="240" w:after="0" w:before="60"/>
                          <w:ind w:firstLineChars="0" w:firstLine="0" w:leftChars="0" w:left="8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0.2059</w:t>
                        </w:r>
                      </w:p>
                    </w:tc>
                    <w:tc>
                      <w:tcPr>
                        <w:tcW w:w="750" w:type="dxa"/>
                        <w:tcBorders>
                          <w:bottom w:val="single" w:sz="12" w:space="0" w:color="008000"/>
                        </w:tcBorders>
                      </w:tcPr>
                      <w:p w:rsidR="0018722C">
                        <w:pPr>
                          <w:widowControl w:val="0"/>
                          <w:snapToGrid w:val="1"/>
                          <w:spacing w:beforeLines="0" w:afterLines="0" w:lineRule="auto" w:line="240" w:after="0" w:before="60"/>
                          <w:ind w:firstLineChars="0" w:firstLine="0" w:leftChars="0" w:left="41"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0.1711</w:t>
                        </w:r>
                      </w:p>
                    </w:tc>
                    <w:tc>
                      <w:tcPr>
                        <w:tcW w:w="796" w:type="dxa"/>
                        <w:tcBorders>
                          <w:bottom w:val="single" w:sz="12" w:space="0" w:color="008000"/>
                        </w:tcBorders>
                      </w:tcPr>
                      <w:p w:rsidR="0018722C">
                        <w:pPr>
                          <w:widowControl w:val="0"/>
                          <w:snapToGrid w:val="1"/>
                          <w:spacing w:beforeLines="0" w:afterLines="0" w:lineRule="auto" w:line="240" w:after="0" w:before="60"/>
                          <w:ind w:firstLineChars="0" w:firstLine="0" w:leftChars="0" w:left="8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0.0087</w:t>
                        </w:r>
                      </w:p>
                    </w:tc>
                    <w:tc>
                      <w:tcPr>
                        <w:tcW w:w="796" w:type="dxa"/>
                        <w:tcBorders>
                          <w:bottom w:val="single" w:sz="12" w:space="0" w:color="008000"/>
                        </w:tcBorders>
                      </w:tcPr>
                      <w:p w:rsidR="0018722C">
                        <w:pPr>
                          <w:widowControl w:val="0"/>
                          <w:snapToGrid w:val="1"/>
                          <w:spacing w:beforeLines="0" w:afterLines="0" w:lineRule="auto" w:line="240" w:after="0" w:before="60"/>
                          <w:ind w:firstLineChars="0" w:firstLine="0" w:leftChars="0" w:left="81"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0.0178</w:t>
                        </w:r>
                      </w:p>
                    </w:tc>
                    <w:tc>
                      <w:tcPr>
                        <w:tcW w:w="796" w:type="dxa"/>
                        <w:tcBorders>
                          <w:bottom w:val="single" w:sz="12" w:space="0" w:color="008000"/>
                        </w:tcBorders>
                      </w:tcPr>
                      <w:p w:rsidR="0018722C">
                        <w:pPr>
                          <w:widowControl w:val="0"/>
                          <w:snapToGrid w:val="1"/>
                          <w:spacing w:beforeLines="0" w:afterLines="0" w:lineRule="auto" w:line="240" w:after="0" w:before="60"/>
                          <w:ind w:firstLineChars="0" w:firstLine="0" w:leftChars="0" w:left="75"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0.0096</w:t>
                        </w:r>
                      </w:p>
                    </w:tc>
                    <w:tc>
                      <w:tcPr>
                        <w:tcW w:w="792"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w:t>
      </w:r>
      <w:r>
        <w:t xml:space="preserve"> </w:t>
      </w:r>
      <w:r w:rsidRPr="00DB64CE">
        <w:rPr>
          <w:rFonts w:ascii="Times New Roman"/>
        </w:rPr>
        <w:t>4-11</w:t>
      </w:r>
      <w:r>
        <w:t xml:space="preserve">  </w:t>
      </w:r>
      <w:r w:rsidRPr="00DB64CE">
        <w:rPr>
          <w:rFonts w:ascii="Times New Roman"/>
        </w:rPr>
        <w:t>Genetic differentiation index and genetic distance of F</w:t>
      </w:r>
      <w:r>
        <w:rPr>
          <w:rFonts w:ascii="Times New Roman"/>
          <w:sz w:val="14"/>
        </w:rPr>
        <w:t>3 </w:t>
      </w:r>
      <w:r>
        <w:rPr>
          <w:rFonts w:ascii="Times New Roman"/>
        </w:rPr>
        <w:t>segregation populations generated from nan34 and xiaohuagu hybrid cross</w:t>
      </w:r>
    </w:p>
    <w:p w:rsidR="0018722C">
      <w:pPr>
        <w:topLinePunct/>
      </w:pPr>
      <w:r>
        <w:t>注：上三角与下三角分别为遗传分化系数及遗传距离。下同。</w:t>
      </w:r>
    </w:p>
    <w:p w:rsidR="0018722C">
      <w:pPr>
        <w:topLinePunct/>
      </w:pPr>
      <w:r>
        <w:rPr>
          <w:rFonts w:ascii="Times New Roman" w:hAnsi="Times New Roman"/>
        </w:rPr>
        <w:t xml:space="preserve">Note: The above diagonal and the below diagonal are genetic differentiation index </w:t>
      </w:r>
      <w:r>
        <w:rPr>
          <w:rFonts w:ascii="Times New Roman" w:hAnsi="Times New Roman"/>
        </w:rPr>
        <w:t xml:space="preserve">(</w:t>
      </w:r>
      <w:r>
        <w:rPr>
          <w:rFonts w:ascii="Times New Roman" w:hAnsi="Times New Roman"/>
        </w:rPr>
        <w:t xml:space="preserve">G</w:t>
      </w:r>
      <w:r>
        <w:rPr>
          <w:rFonts w:ascii="Times New Roman" w:hAnsi="Times New Roman"/>
          <w:position w:val="-2"/>
          <w:sz w:val="14"/>
        </w:rPr>
        <w:t xml:space="preserve">ST</w:t>
      </w:r>
      <w:r>
        <w:rPr>
          <w:rFonts w:ascii="Times New Roman" w:hAnsi="Times New Roman"/>
        </w:rPr>
        <w:t xml:space="preserve">)</w:t>
      </w:r>
      <w:r>
        <w:rPr>
          <w:rFonts w:ascii="Times New Roman" w:hAnsi="Times New Roman"/>
        </w:rPr>
        <w:t xml:space="preserve"> and Nei‟s genetic distance </w:t>
      </w:r>
      <w:r>
        <w:rPr>
          <w:rFonts w:ascii="Times New Roman" w:hAnsi="Times New Roman"/>
        </w:rPr>
        <w:t xml:space="preserve">(</w:t>
      </w:r>
      <w:r>
        <w:rPr>
          <w:rFonts w:ascii="Times New Roman" w:hAnsi="Times New Roman"/>
        </w:rPr>
        <w:t xml:space="preserve">D</w:t>
      </w:r>
      <w:r>
        <w:rPr>
          <w:rFonts w:ascii="Times New Roman" w:hAnsi="Times New Roman"/>
        </w:rPr>
        <w:t xml:space="preserve">)</w:t>
      </w:r>
      <w:r>
        <w:rPr>
          <w:rFonts w:ascii="Times New Roman" w:hAnsi="Times New Roman"/>
        </w:rPr>
        <w:t xml:space="preserve">, respectively</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The following are the same.</w:t>
      </w:r>
    </w:p>
    <w:p w:rsidR="0018722C">
      <w:pPr>
        <w:pStyle w:val="a8"/>
        <w:topLinePunct/>
      </w:pPr>
      <w:bookmarkStart w:name="_bookmark90" w:id="163"/>
      <w:bookmarkEnd w:id="163"/>
      <w:r>
        <w:t>表4-12</w:t>
      </w:r>
      <w:r>
        <w:t xml:space="preserve">  </w:t>
      </w:r>
      <w:r w:rsidRPr="00DB64CE">
        <w:t>南</w:t>
      </w:r>
      <w:r w:rsidR="001852F3">
        <w:t xml:space="preserve">34</w:t>
      </w:r>
      <w:r w:rsidR="001852F3">
        <w:t xml:space="preserve">与小花谷杂交组合</w:t>
      </w:r>
      <w:r w:rsidR="001852F3">
        <w:t xml:space="preserve">F</w:t>
      </w:r>
      <w:r>
        <w:rPr>
          <w:vertAlign w:val="subscript"/>
          /&gt;
        </w:rPr>
        <w:t>4</w:t>
      </w:r>
      <w:r>
        <w:t>代分离群体的遗传分化系数及遗传距离</w:t>
      </w:r>
    </w:p>
    <w:p w:rsidR="0018722C">
      <w:pPr>
        <w:pStyle w:val="a8"/>
        <w:topLinePunct/>
      </w:pPr>
      <w:r>
        <w:rPr>
          <w:rFonts w:ascii="Times New Roman"/>
        </w:rPr>
        <w:t>Tab.</w:t>
      </w:r>
      <w:r>
        <w:t xml:space="preserve"> </w:t>
      </w:r>
      <w:r w:rsidRPr="00DB64CE">
        <w:rPr>
          <w:rFonts w:ascii="Times New Roman"/>
        </w:rPr>
        <w:t>4-12</w:t>
      </w:r>
      <w:r>
        <w:t xml:space="preserve">  </w:t>
      </w:r>
      <w:r w:rsidRPr="00DB64CE">
        <w:rPr>
          <w:rFonts w:ascii="Times New Roman"/>
        </w:rPr>
        <w:t>Genetic differentiation index and genetic distance of F</w:t>
      </w:r>
      <w:r>
        <w:rPr>
          <w:rFonts w:ascii="Times New Roman"/>
        </w:rPr>
        <w:t>4 </w:t>
      </w:r>
      <w:r>
        <w:rPr>
          <w:rFonts w:ascii="Times New Roman"/>
        </w:rPr>
        <w:t>segregation populations generated from</w:t>
      </w:r>
    </w:p>
    <w:p w:rsidR="0018722C">
      <w:pPr>
        <w:topLinePunct/>
      </w:pPr>
      <w:r>
        <w:rPr>
          <w:rFonts w:ascii="Times New Roman"/>
          <w:u w:val="thick" w:color="008000"/>
        </w:rPr>
        <w:t xml:space="preserve"> </w:t>
      </w:r>
      <w:r>
        <w:rPr>
          <w:rFonts w:ascii="Times New Roman"/>
          <w:u w:val="thick" w:color="008000"/>
        </w:rPr>
        <w:tab/>
      </w:r>
      <w:r>
        <w:t>n</w:t>
      </w:r>
      <w:r>
        <w:t xml:space="preserve">an34 and xiaohuagu hybrid</w:t>
      </w:r>
      <w:r>
        <w:rPr>
          <w:rFonts w:ascii="Times New Roman"/>
          <w:u w:val="thick" w:color="008000"/>
        </w:rPr>
        <w:t xml:space="preserve"> </w:t>
      </w:r>
      <w:r>
        <w:rPr>
          <w:rFonts w:ascii="Times New Roman"/>
          <w:u w:val="thick" w:color="008000"/>
        </w:rPr>
        <w:t>cross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6"/>
        <w:gridCol w:w="907"/>
        <w:gridCol w:w="742"/>
        <w:gridCol w:w="850"/>
        <w:gridCol w:w="838"/>
        <w:gridCol w:w="749"/>
        <w:gridCol w:w="795"/>
        <w:gridCol w:w="795"/>
        <w:gridCol w:w="795"/>
        <w:gridCol w:w="791"/>
      </w:tblGrid>
      <w:tr>
        <w:trPr>
          <w:tblHeader/>
        </w:trPr>
        <w:tc>
          <w:tcPr>
            <w:tcW w:w="1112" w:type="pct"/>
            <w:vMerge w:val="restart"/>
            <w:vAlign w:val="center"/>
          </w:tcPr>
          <w:p w:rsidR="0018722C">
            <w:pPr>
              <w:pStyle w:val="a7"/>
              <w:topLinePunct/>
              <w:ind w:leftChars="0" w:left="0" w:rightChars="0" w:right="0" w:firstLineChars="0" w:firstLine="0"/>
              <w:spacing w:line="240" w:lineRule="atLeast"/>
            </w:pPr>
            <w:r w:rsidRPr="00000000">
              <w:rPr>
                <w:sz w:val="24"/>
                <w:szCs w:val="24"/>
              </w:rPr>
              <w:t>正反交群体</w:t>
            </w:r>
          </w:p>
          <w:p w:rsidR="0018722C">
            <w:pPr>
              <w:pStyle w:val="a7"/>
              <w:topLinePunct/>
              <w:ind w:leftChars="0" w:left="0" w:rightChars="0" w:right="0" w:firstLineChars="0" w:firstLine="0"/>
              <w:spacing w:line="240" w:lineRule="atLeast"/>
            </w:pPr>
            <w:r w:rsidRPr="00000000">
              <w:rPr>
                <w:sz w:val="24"/>
                <w:szCs w:val="24"/>
              </w:rPr>
              <w:t>Reciprocal population</w:t>
            </w:r>
          </w:p>
        </w:tc>
        <w:tc>
          <w:tcPr>
            <w:tcW w:w="486" w:type="pct"/>
            <w:vMerge w:val="restart"/>
            <w:vAlign w:val="center"/>
          </w:tcPr>
          <w:p w:rsidR="0018722C">
            <w:pPr>
              <w:pStyle w:val="a7"/>
              <w:topLinePunct/>
              <w:ind w:leftChars="0" w:left="0" w:rightChars="0" w:right="0" w:firstLineChars="0" w:firstLine="0"/>
              <w:spacing w:line="240" w:lineRule="atLeas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397" w:type="pct"/>
            <w:vAlign w:val="center"/>
          </w:tcPr>
          <w:p w:rsidR="0018722C">
            <w:pPr>
              <w:pStyle w:val="a7"/>
              <w:topLinePunct/>
              <w:ind w:leftChars="0" w:left="0" w:rightChars="0" w:right="0" w:firstLineChars="0" w:firstLine="0"/>
              <w:spacing w:line="240" w:lineRule="atLeast"/>
            </w:pPr>
          </w:p>
        </w:tc>
        <w:tc>
          <w:tcPr>
            <w:tcW w:w="904" w:type="pct"/>
            <w:gridSpan w:val="2"/>
            <w:vAlign w:val="center"/>
          </w:tcPr>
          <w:p w:rsidR="0018722C">
            <w:pPr>
              <w:pStyle w:val="a7"/>
              <w:topLinePunct/>
              <w:ind w:leftChars="0" w:left="0" w:rightChars="0" w:right="0" w:firstLineChars="0" w:firstLine="0"/>
              <w:spacing w:line="240" w:lineRule="atLeast"/>
            </w:pPr>
            <w:r w:rsidRPr="00000000">
              <w:rPr>
                <w:sz w:val="24"/>
                <w:szCs w:val="24"/>
              </w:rPr>
              <w:t>南 </w:t>
            </w:r>
            <w:r w:rsidRPr="00000000">
              <w:rPr>
                <w:sz w:val="24"/>
                <w:szCs w:val="24"/>
              </w:rPr>
              <w:t>34×</w:t>
            </w:r>
            <w:r w:rsidRPr="00000000">
              <w:rPr>
                <w:sz w:val="24"/>
                <w:szCs w:val="24"/>
              </w:rPr>
              <w:t>小花谷</w:t>
            </w:r>
          </w:p>
          <w:p w:rsidR="0018722C">
            <w:pPr>
              <w:pStyle w:val="a7"/>
              <w:topLinePunct/>
              <w:ind w:leftChars="0" w:left="0" w:rightChars="0" w:right="0" w:firstLineChars="0" w:firstLine="0"/>
              <w:spacing w:line="240" w:lineRule="atLeast"/>
            </w:pPr>
            <w:r w:rsidRPr="00000000">
              <w:rPr>
                <w:sz w:val="24"/>
                <w:szCs w:val="24"/>
              </w:rPr>
              <w:t>Nan34×Xiaohuagu</w:t>
            </w:r>
          </w:p>
        </w:tc>
        <w:tc>
          <w:tcPr>
            <w:tcW w:w="401" w:type="pct"/>
            <w:vAlign w:val="center"/>
          </w:tcPr>
          <w:p w:rsidR="0018722C">
            <w:pPr>
              <w:pStyle w:val="a7"/>
              <w:topLinePunct/>
              <w:ind w:leftChars="0" w:left="0" w:rightChars="0" w:right="0" w:firstLineChars="0" w:firstLine="0"/>
              <w:spacing w:line="240" w:lineRule="atLeast"/>
            </w:pPr>
          </w:p>
        </w:tc>
        <w:tc>
          <w:tcPr>
            <w:tcW w:w="426" w:type="pct"/>
            <w:vAlign w:val="center"/>
          </w:tcPr>
          <w:p w:rsidR="0018722C">
            <w:pPr>
              <w:pStyle w:val="a7"/>
              <w:topLinePunct/>
              <w:ind w:leftChars="0" w:left="0" w:rightChars="0" w:right="0" w:firstLineChars="0" w:firstLine="0"/>
              <w:spacing w:line="240" w:lineRule="atLeast"/>
            </w:pPr>
          </w:p>
        </w:tc>
        <w:tc>
          <w:tcPr>
            <w:tcW w:w="851" w:type="pct"/>
            <w:gridSpan w:val="2"/>
            <w:vAlign w:val="center"/>
          </w:tcPr>
          <w:p w:rsidR="0018722C">
            <w:pPr>
              <w:pStyle w:val="a7"/>
              <w:topLinePunct/>
              <w:ind w:leftChars="0" w:left="0" w:rightChars="0" w:right="0" w:firstLineChars="0" w:firstLine="0"/>
              <w:spacing w:line="240" w:lineRule="atLeast"/>
            </w:pPr>
            <w:r w:rsidRPr="00000000">
              <w:rPr>
                <w:sz w:val="24"/>
                <w:szCs w:val="24"/>
              </w:rPr>
              <w:t>小花谷</w:t>
            </w:r>
            <w:r w:rsidRPr="00000000">
              <w:rPr>
                <w:sz w:val="24"/>
                <w:szCs w:val="24"/>
              </w:rPr>
              <w:t>×</w:t>
            </w:r>
            <w:r w:rsidRPr="00000000">
              <w:rPr>
                <w:sz w:val="24"/>
                <w:szCs w:val="24"/>
              </w:rPr>
              <w:t>南 </w:t>
            </w:r>
            <w:r w:rsidRPr="00000000">
              <w:rPr>
                <w:sz w:val="24"/>
                <w:szCs w:val="24"/>
              </w:rPr>
              <w:t>34</w:t>
            </w:r>
          </w:p>
          <w:p w:rsidR="0018722C">
            <w:pPr>
              <w:pStyle w:val="a7"/>
              <w:topLinePunct/>
              <w:ind w:leftChars="0" w:left="0" w:rightChars="0" w:right="0" w:firstLineChars="0" w:firstLine="0"/>
              <w:spacing w:line="240" w:lineRule="atLeast"/>
            </w:pPr>
            <w:r w:rsidRPr="00000000">
              <w:rPr>
                <w:sz w:val="24"/>
                <w:szCs w:val="24"/>
              </w:rPr>
              <w:t>Xiaohuagu×Nan34</w:t>
            </w:r>
          </w:p>
        </w:tc>
        <w:tc>
          <w:tcPr>
            <w:tcW w:w="424" w:type="pct"/>
            <w:vAlign w:val="center"/>
          </w:tcPr>
          <w:p w:rsidR="0018722C">
            <w:pPr>
              <w:pStyle w:val="a7"/>
              <w:topLinePunct/>
              <w:ind w:leftChars="0" w:left="0" w:rightChars="0" w:right="0" w:firstLineChars="0" w:firstLine="0"/>
              <w:spacing w:line="240" w:lineRule="atLeast"/>
            </w:pPr>
          </w:p>
        </w:tc>
      </w:tr>
      <w:tr>
        <w:trPr>
          <w:tblHeader/>
        </w:trPr>
        <w:tc>
          <w:tcPr>
            <w:tcW w:w="11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397" w:type="pct"/>
            <w:vAlign w:val="center"/>
          </w:tcPr>
          <w:p w:rsidR="0018722C">
            <w:pPr>
              <w:pStyle w:val="a5"/>
              <w:topLinePunct/>
              <w:ind w:leftChars="0" w:left="0" w:rightChars="0" w:right="0" w:firstLineChars="0" w:firstLine="0"/>
              <w:spacing w:line="240" w:lineRule="atLeast"/>
            </w:pP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0.0151</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0.0175</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0.0045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0.2192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0.2847</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0.3122</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0.1317</w:t>
            </w:r>
          </w:p>
        </w:tc>
      </w:tr>
      <w:tr>
        <w:tc>
          <w:tcPr>
            <w:tcW w:w="1112" w:type="pct"/>
            <w:vMerge w:val="restart"/>
            <w:vAlign w:val="center"/>
          </w:tcPr>
          <w:p w:rsidR="0018722C">
            <w:pPr>
              <w:pStyle w:val="ac"/>
              <w:topLinePunct/>
              <w:ind w:leftChars="0" w:left="0" w:rightChars="0" w:right="0" w:firstLineChars="0" w:firstLine="0"/>
              <w:spacing w:line="240" w:lineRule="atLeast"/>
            </w:pPr>
            <w:r w:rsidRPr="00000000">
              <w:rPr>
                <w:sz w:val="24"/>
                <w:szCs w:val="24"/>
              </w:rPr>
              <w:t>南 </w:t>
            </w:r>
            <w:r w:rsidRPr="00000000">
              <w:rPr>
                <w:sz w:val="24"/>
                <w:szCs w:val="24"/>
              </w:rPr>
              <w:t>34×</w:t>
            </w:r>
            <w:r w:rsidRPr="00000000">
              <w:rPr>
                <w:sz w:val="24"/>
                <w:szCs w:val="24"/>
              </w:rPr>
              <w:t>小花谷</w:t>
            </w:r>
            <w:r w:rsidRPr="00000000">
              <w:rPr>
                <w:sz w:val="24"/>
                <w:szCs w:val="24"/>
              </w:rPr>
              <w:t>Nan34×Xiaohuagu</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0.0101</w:t>
            </w:r>
          </w:p>
        </w:tc>
        <w:tc>
          <w:tcPr>
            <w:tcW w:w="455" w:type="pct"/>
            <w:vAlign w:val="center"/>
          </w:tcPr>
          <w:p w:rsidR="0018722C">
            <w:pPr>
              <w:pStyle w:val="a5"/>
              <w:topLinePunct/>
              <w:ind w:leftChars="0" w:left="0" w:rightChars="0" w:right="0" w:firstLineChars="0" w:firstLine="0"/>
              <w:spacing w:line="240" w:lineRule="atLeast"/>
            </w:pP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0.0611</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0.035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0.1296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0.1839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0.2075</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0.0622</w:t>
            </w:r>
          </w:p>
        </w:tc>
      </w:tr>
      <w:tr>
        <w:tc>
          <w:tcPr>
            <w:tcW w:w="1112"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0.0296</w:t>
            </w:r>
          </w:p>
        </w:tc>
        <w:tc>
          <w:tcPr>
            <w:tcW w:w="449" w:type="pct"/>
            <w:vAlign w:val="center"/>
          </w:tcPr>
          <w:p w:rsidR="0018722C">
            <w:pPr>
              <w:pStyle w:val="a5"/>
              <w:topLinePunct/>
              <w:ind w:leftChars="0" w:left="0" w:rightChars="0" w:right="0" w:firstLineChars="0" w:firstLine="0"/>
              <w:spacing w:line="240" w:lineRule="atLeast"/>
            </w:pP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0.0045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0.3216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0.3946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0.4249</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0.22</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0.0016</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0.0198</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01"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0.2712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0.341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0.3702</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0.1756</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0.3733</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0.2433</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0.4904</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0.4363</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0.0055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0.0108</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0.0135</w:t>
            </w:r>
          </w:p>
        </w:tc>
      </w:tr>
      <w:tr>
        <w:tc>
          <w:tcPr>
            <w:tcW w:w="1112"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小花谷</w:t>
            </w:r>
            <w:r w:rsidRPr="00000000">
              <w:rPr>
                <w:sz w:val="24"/>
                <w:szCs w:val="24"/>
              </w:rPr>
              <w:t>×</w:t>
            </w:r>
            <w:r w:rsidRPr="00000000">
              <w:rPr>
                <w:sz w:val="24"/>
                <w:szCs w:val="24"/>
              </w:rPr>
              <w:t>南 </w:t>
            </w:r>
            <w:r w:rsidRPr="00000000">
              <w:rPr>
                <w:sz w:val="24"/>
                <w:szCs w:val="24"/>
              </w:rPr>
              <w:t>34 Xiaohuagu×Nan34</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0.5348</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0.3647</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0.6899</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0.6179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0.0089</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0.0009</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r>
      <w:tr>
        <w:tc>
          <w:tcPr>
            <w:tcW w:w="1112"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0.6052</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0.4173</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0.7782</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0.6976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0.0166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0.0012</w:t>
            </w:r>
          </w:p>
        </w:tc>
        <w:tc>
          <w:tcPr>
            <w:tcW w:w="426"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0.0477</w:t>
            </w:r>
          </w:p>
        </w:tc>
      </w:tr>
      <w:tr>
        <w:tc>
          <w:tcPr>
            <w:tcW w:w="111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0.1803</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0.1005</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0.254</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0.2199</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0.0264</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0.0671</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0.0868</w:t>
            </w:r>
          </w:p>
        </w:tc>
        <w:tc>
          <w:tcPr>
            <w:tcW w:w="4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bookmarkStart w:name="_bookmark91" w:id="164"/>
      <w:bookmarkEnd w:id="164"/>
      <w:r>
        <w:t>表4-13</w:t>
      </w:r>
      <w:r>
        <w:t xml:space="preserve">  </w:t>
      </w:r>
      <w:r w:rsidRPr="00DB64CE">
        <w:t>南</w:t>
      </w:r>
      <w:r w:rsidR="001852F3">
        <w:t xml:space="preserve">34</w:t>
      </w:r>
      <w:r w:rsidR="001852F3">
        <w:t xml:space="preserve">与小麻谷组合杂交</w:t>
      </w:r>
      <w:r w:rsidR="001852F3">
        <w:t xml:space="preserve">F</w:t>
      </w:r>
      <w:r>
        <w:rPr>
          <w:vertAlign w:val="subscript"/>
          /&gt;
        </w:rPr>
        <w:t>3</w:t>
      </w:r>
      <w:r>
        <w:t>代分离群体的遗传分化系数和遗传距离</w:t>
      </w:r>
    </w:p>
    <w:p w:rsidR="0018722C">
      <w:pPr>
        <w:pStyle w:val="a8"/>
        <w:topLinePunct/>
      </w:pPr>
      <w:r>
        <w:t>Tab.</w:t>
      </w:r>
      <w:r>
        <w:t xml:space="preserve"> </w:t>
      </w:r>
      <w:r w:rsidRPr="00DB64CE">
        <w:t>4-13</w:t>
      </w:r>
      <w:r>
        <w:t xml:space="preserve">  </w:t>
      </w:r>
      <w:r w:rsidRPr="00DB64CE">
        <w:t>Genetic differentiation index and genetic distance of F</w:t>
      </w:r>
      <w:r>
        <w:t>3 </w:t>
      </w:r>
      <w:r>
        <w:t>segregation populations generated from nan34 and xiaomagu hybrid cross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6"/>
        <w:gridCol w:w="907"/>
        <w:gridCol w:w="752"/>
        <w:gridCol w:w="841"/>
        <w:gridCol w:w="826"/>
        <w:gridCol w:w="762"/>
        <w:gridCol w:w="796"/>
        <w:gridCol w:w="796"/>
        <w:gridCol w:w="796"/>
        <w:gridCol w:w="792"/>
      </w:tblGrid>
      <w:tr>
        <w:trPr>
          <w:tblHeader/>
        </w:trPr>
        <w:tc>
          <w:tcPr>
            <w:tcW w:w="1111"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正反交群体</w:t>
            </w:r>
          </w:p>
          <w:p w:rsidR="0018722C">
            <w:pPr>
              <w:pStyle w:val="a7"/>
              <w:topLinePunct/>
              <w:ind w:leftChars="0" w:left="0" w:rightChars="0" w:right="0" w:firstLineChars="0" w:firstLine="0"/>
              <w:spacing w:line="240" w:lineRule="atLeast"/>
            </w:pPr>
            <w:r w:rsidRPr="00000000">
              <w:rPr>
                <w:sz w:val="24"/>
                <w:szCs w:val="24"/>
              </w:rPr>
              <w:t>Reciprocal population</w:t>
            </w:r>
          </w:p>
        </w:tc>
        <w:tc>
          <w:tcPr>
            <w:tcW w:w="485"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402" w:type="pct"/>
            <w:vAlign w:val="center"/>
          </w:tcPr>
          <w:p w:rsidR="0018722C">
            <w:pPr>
              <w:pStyle w:val="a7"/>
              <w:topLinePunct/>
              <w:ind w:leftChars="0" w:left="0" w:rightChars="0" w:right="0" w:firstLineChars="0" w:firstLine="0"/>
              <w:spacing w:line="240" w:lineRule="atLeast"/>
            </w:pPr>
          </w:p>
        </w:tc>
        <w:tc>
          <w:tcPr>
            <w:tcW w:w="892" w:type="pct"/>
            <w:gridSpan w:val="2"/>
            <w:vAlign w:val="center"/>
          </w:tcPr>
          <w:p w:rsidR="0018722C">
            <w:pPr>
              <w:pStyle w:val="a7"/>
              <w:topLinePunct/>
              <w:ind w:leftChars="0" w:left="0" w:rightChars="0" w:right="0" w:firstLineChars="0" w:firstLine="0"/>
              <w:spacing w:line="240" w:lineRule="atLeast"/>
            </w:pPr>
            <w:r w:rsidRPr="00000000">
              <w:rPr>
                <w:sz w:val="24"/>
                <w:szCs w:val="24"/>
              </w:rPr>
              <w:t>南 </w:t>
            </w:r>
            <w:r w:rsidRPr="00000000">
              <w:rPr>
                <w:sz w:val="24"/>
                <w:szCs w:val="24"/>
              </w:rPr>
              <w:t>34×</w:t>
            </w:r>
            <w:r w:rsidRPr="00000000">
              <w:rPr>
                <w:sz w:val="24"/>
                <w:szCs w:val="24"/>
              </w:rPr>
              <w:t>小麻谷</w:t>
            </w:r>
            <w:r w:rsidRPr="00000000">
              <w:rPr>
                <w:sz w:val="24"/>
                <w:szCs w:val="24"/>
              </w:rPr>
              <w:t>Nan34×Xiaomagu</w:t>
            </w:r>
          </w:p>
        </w:tc>
        <w:tc>
          <w:tcPr>
            <w:tcW w:w="408" w:type="pct"/>
            <w:vAlign w:val="center"/>
          </w:tcPr>
          <w:p w:rsidR="0018722C">
            <w:pPr>
              <w:pStyle w:val="a7"/>
              <w:topLinePunct/>
              <w:ind w:leftChars="0" w:left="0" w:rightChars="0" w:right="0" w:firstLineChars="0" w:firstLine="0"/>
              <w:spacing w:line="240" w:lineRule="atLeast"/>
            </w:pPr>
          </w:p>
        </w:tc>
        <w:tc>
          <w:tcPr>
            <w:tcW w:w="426" w:type="pct"/>
            <w:vAlign w:val="center"/>
          </w:tcPr>
          <w:p w:rsidR="0018722C">
            <w:pPr>
              <w:pStyle w:val="a7"/>
              <w:topLinePunct/>
              <w:ind w:leftChars="0" w:left="0" w:rightChars="0" w:right="0" w:firstLineChars="0" w:firstLine="0"/>
              <w:spacing w:line="240" w:lineRule="atLeast"/>
            </w:pPr>
          </w:p>
        </w:tc>
        <w:tc>
          <w:tcPr>
            <w:tcW w:w="852" w:type="pct"/>
            <w:gridSpan w:val="2"/>
            <w:vAlign w:val="center"/>
          </w:tcPr>
          <w:p w:rsidR="0018722C">
            <w:pPr>
              <w:pStyle w:val="a7"/>
              <w:topLinePunct/>
              <w:ind w:leftChars="0" w:left="0" w:rightChars="0" w:right="0" w:firstLineChars="0" w:firstLine="0"/>
              <w:spacing w:line="240" w:lineRule="atLeast"/>
            </w:pPr>
            <w:r w:rsidRPr="00000000">
              <w:rPr>
                <w:sz w:val="24"/>
                <w:szCs w:val="24"/>
              </w:rPr>
              <w:t>小麻谷</w:t>
            </w:r>
            <w:r w:rsidRPr="00000000">
              <w:rPr>
                <w:sz w:val="24"/>
                <w:szCs w:val="24"/>
              </w:rPr>
              <w:t>×</w:t>
            </w:r>
            <w:r w:rsidRPr="00000000">
              <w:rPr>
                <w:sz w:val="24"/>
                <w:szCs w:val="24"/>
              </w:rPr>
              <w:t>南 </w:t>
            </w:r>
            <w:r w:rsidRPr="00000000">
              <w:rPr>
                <w:sz w:val="24"/>
                <w:szCs w:val="24"/>
              </w:rPr>
              <w:t>34 Xiaomagu×Nan34</w:t>
            </w:r>
          </w:p>
        </w:tc>
        <w:tc>
          <w:tcPr>
            <w:tcW w:w="424" w:type="pct"/>
            <w:vAlign w:val="center"/>
          </w:tcPr>
          <w:p w:rsidR="0018722C">
            <w:pPr>
              <w:pStyle w:val="a7"/>
              <w:topLinePunct/>
              <w:ind w:leftChars="0" w:left="0" w:rightChars="0" w:right="0" w:firstLineChars="0" w:firstLine="0"/>
              <w:spacing w:line="240" w:lineRule="atLeast"/>
            </w:pPr>
          </w:p>
        </w:tc>
      </w:tr>
      <w:tr>
        <w:trPr>
          <w:tblHeader/>
        </w:trPr>
        <w:tc>
          <w:tcPr>
            <w:tcW w:w="11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r>
      <w:tr>
        <w:tc>
          <w:tcPr>
            <w:tcW w:w="1111" w:type="pct"/>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02"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0.0069</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0.1445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0.1583</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0.188</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0.1067</w:t>
            </w:r>
          </w:p>
        </w:tc>
      </w:tr>
      <w:tr>
        <w:tc>
          <w:tcPr>
            <w:tcW w:w="1111" w:type="pct"/>
            <w:vMerge w:val="restart"/>
            <w:vAlign w:val="center"/>
          </w:tcPr>
          <w:p w:rsidR="0018722C">
            <w:pPr>
              <w:pStyle w:val="ac"/>
              <w:topLinePunct/>
              <w:ind w:leftChars="0" w:left="0" w:rightChars="0" w:right="0" w:firstLineChars="0" w:firstLine="0"/>
              <w:spacing w:line="240" w:lineRule="atLeast"/>
            </w:pPr>
            <w:r w:rsidRPr="00000000">
              <w:rPr>
                <w:sz w:val="24"/>
                <w:szCs w:val="24"/>
              </w:rPr>
              <w:t>南 </w:t>
            </w:r>
            <w:r w:rsidRPr="00000000">
              <w:rPr>
                <w:sz w:val="24"/>
                <w:szCs w:val="24"/>
              </w:rPr>
              <w:t>34×</w:t>
            </w:r>
            <w:r w:rsidRPr="00000000">
              <w:rPr>
                <w:sz w:val="24"/>
                <w:szCs w:val="24"/>
              </w:rPr>
              <w:t>小麻谷</w:t>
            </w:r>
            <w:r w:rsidRPr="00000000">
              <w:rPr>
                <w:sz w:val="24"/>
                <w:szCs w:val="24"/>
              </w:rPr>
              <w:t>Nan34×Xiaomagu</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0.0034</w:t>
            </w:r>
          </w:p>
        </w:tc>
        <w:tc>
          <w:tcPr>
            <w:tcW w:w="450"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0.0033</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0.0041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0.2037</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0.2193</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0.2528</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0.1598</w:t>
            </w:r>
          </w:p>
        </w:tc>
      </w:tr>
      <w:tr>
        <w:tc>
          <w:tcPr>
            <w:tcW w:w="1111" w:type="pct"/>
            <w:vMerge/>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0.0015</w:t>
            </w:r>
          </w:p>
        </w:tc>
        <w:tc>
          <w:tcPr>
            <w:tcW w:w="442"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0.1625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0.1769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0.2079</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0.1226</w:t>
            </w:r>
          </w:p>
        </w:tc>
      </w:tr>
      <w:tr>
        <w:tc>
          <w:tcPr>
            <w:tcW w:w="1111" w:type="pct"/>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0.0019</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08"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0.1574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0.1716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0.2023</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0.1181</w:t>
            </w:r>
          </w:p>
        </w:tc>
      </w:tr>
      <w:tr>
        <w:tc>
          <w:tcPr>
            <w:tcW w:w="1111" w:type="pct"/>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0.2434</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0.3149</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0.2665</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0.2601</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0.0034</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0.0033</w:t>
            </w:r>
          </w:p>
        </w:tc>
      </w:tr>
      <w:tr>
        <w:tc>
          <w:tcPr>
            <w:tcW w:w="1111"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小麻谷</w:t>
            </w:r>
            <w:r w:rsidRPr="00000000">
              <w:rPr>
                <w:sz w:val="24"/>
                <w:szCs w:val="24"/>
              </w:rPr>
              <w:t>×</w:t>
            </w:r>
            <w:r w:rsidRPr="00000000">
              <w:rPr>
                <w:sz w:val="24"/>
                <w:szCs w:val="24"/>
              </w:rPr>
              <w:t>南 </w:t>
            </w:r>
            <w:r w:rsidRPr="00000000">
              <w:rPr>
                <w:sz w:val="24"/>
                <w:szCs w:val="24"/>
              </w:rPr>
              <w:t>34 Xiaomagu×Nan34</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0.2741</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0.3512</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0.299</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0.2921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0.0015</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0.0059</w:t>
            </w:r>
          </w:p>
        </w:tc>
      </w:tr>
      <w:tr>
        <w:tc>
          <w:tcPr>
            <w:tcW w:w="1111" w:type="pct"/>
            <w:vMerge/>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0.3425</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0.432</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0.3715</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0.3634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0.0062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0.0028</w:t>
            </w:r>
          </w:p>
        </w:tc>
        <w:tc>
          <w:tcPr>
            <w:tcW w:w="426"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0.0133</w:t>
            </w:r>
          </w:p>
        </w:tc>
      </w:tr>
      <w:tr>
        <w:tc>
          <w:tcPr>
            <w:tcW w:w="11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0.1631</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0.2195</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0.1813</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0.1762</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0.0065</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0.0115</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0.0257</w:t>
            </w:r>
          </w:p>
        </w:tc>
        <w:tc>
          <w:tcPr>
            <w:tcW w:w="4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bookmarkStart w:name="_bookmark92" w:id="165"/>
      <w:bookmarkEnd w:id="165"/>
      <w:r>
        <w:t>表4-14</w:t>
      </w:r>
      <w:r>
        <w:t xml:space="preserve">  </w:t>
      </w:r>
      <w:r w:rsidRPr="00DB64CE">
        <w:t>南</w:t>
      </w:r>
      <w:r w:rsidR="001852F3">
        <w:t xml:space="preserve">34</w:t>
      </w:r>
      <w:r w:rsidR="001852F3">
        <w:t xml:space="preserve">与小麻谷杂交组合</w:t>
      </w:r>
      <w:r w:rsidR="001852F3">
        <w:t xml:space="preserve">F</w:t>
      </w:r>
      <w:r>
        <w:rPr>
          <w:vertAlign w:val="subscript"/>
          /&gt;
        </w:rPr>
        <w:t>4</w:t>
      </w:r>
      <w:r>
        <w:t>代分离群体的遗传分化系数和遗传距离</w:t>
      </w:r>
    </w:p>
    <w:p w:rsidR="0018722C">
      <w:pPr>
        <w:pStyle w:val="a8"/>
        <w:topLinePunct/>
      </w:pPr>
      <w:r>
        <w:t>Tab.</w:t>
      </w:r>
      <w:r>
        <w:t xml:space="preserve"> </w:t>
      </w:r>
      <w:r w:rsidRPr="00DB64CE">
        <w:t>4-14</w:t>
      </w:r>
      <w:r>
        <w:t xml:space="preserve">  </w:t>
      </w:r>
      <w:r w:rsidRPr="00DB64CE">
        <w:t>Genetic differentiation index and genetic distance of F</w:t>
      </w:r>
      <w:r>
        <w:t>4 </w:t>
      </w:r>
      <w:r>
        <w:t>segregation populations generated from nan34 and xiaomagu hybrid cross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6"/>
        <w:gridCol w:w="907"/>
        <w:gridCol w:w="752"/>
        <w:gridCol w:w="841"/>
        <w:gridCol w:w="826"/>
        <w:gridCol w:w="762"/>
        <w:gridCol w:w="796"/>
        <w:gridCol w:w="796"/>
        <w:gridCol w:w="796"/>
        <w:gridCol w:w="792"/>
      </w:tblGrid>
      <w:tr>
        <w:trPr>
          <w:tblHeader/>
        </w:trPr>
        <w:tc>
          <w:tcPr>
            <w:tcW w:w="1111"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正反交群体</w:t>
            </w:r>
          </w:p>
          <w:p w:rsidR="0018722C">
            <w:pPr>
              <w:pStyle w:val="a7"/>
              <w:topLinePunct/>
              <w:ind w:leftChars="0" w:left="0" w:rightChars="0" w:right="0" w:firstLineChars="0" w:firstLine="0"/>
              <w:spacing w:line="240" w:lineRule="atLeast"/>
            </w:pPr>
            <w:r w:rsidRPr="00000000">
              <w:rPr>
                <w:sz w:val="24"/>
                <w:szCs w:val="24"/>
              </w:rPr>
              <w:t>Reciprocal population</w:t>
            </w:r>
          </w:p>
        </w:tc>
        <w:tc>
          <w:tcPr>
            <w:tcW w:w="485"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402" w:type="pct"/>
            <w:vAlign w:val="center"/>
          </w:tcPr>
          <w:p w:rsidR="0018722C">
            <w:pPr>
              <w:pStyle w:val="a7"/>
              <w:topLinePunct/>
              <w:ind w:leftChars="0" w:left="0" w:rightChars="0" w:right="0" w:firstLineChars="0" w:firstLine="0"/>
              <w:spacing w:line="240" w:lineRule="atLeast"/>
            </w:pPr>
          </w:p>
        </w:tc>
        <w:tc>
          <w:tcPr>
            <w:tcW w:w="892" w:type="pct"/>
            <w:gridSpan w:val="2"/>
            <w:vAlign w:val="center"/>
          </w:tcPr>
          <w:p w:rsidR="0018722C">
            <w:pPr>
              <w:pStyle w:val="a7"/>
              <w:topLinePunct/>
              <w:ind w:leftChars="0" w:left="0" w:rightChars="0" w:right="0" w:firstLineChars="0" w:firstLine="0"/>
              <w:spacing w:line="240" w:lineRule="atLeast"/>
            </w:pPr>
            <w:r w:rsidRPr="00000000">
              <w:rPr>
                <w:sz w:val="24"/>
                <w:szCs w:val="24"/>
              </w:rPr>
              <w:t>南 </w:t>
            </w:r>
            <w:r w:rsidRPr="00000000">
              <w:rPr>
                <w:sz w:val="24"/>
                <w:szCs w:val="24"/>
              </w:rPr>
              <w:t>34×</w:t>
            </w:r>
            <w:r w:rsidRPr="00000000">
              <w:rPr>
                <w:sz w:val="24"/>
                <w:szCs w:val="24"/>
              </w:rPr>
              <w:t>小麻谷</w:t>
            </w:r>
          </w:p>
          <w:p w:rsidR="0018722C">
            <w:pPr>
              <w:pStyle w:val="a7"/>
              <w:topLinePunct/>
              <w:ind w:leftChars="0" w:left="0" w:rightChars="0" w:right="0" w:firstLineChars="0" w:firstLine="0"/>
              <w:spacing w:line="240" w:lineRule="atLeast"/>
            </w:pPr>
            <w:r w:rsidRPr="00000000">
              <w:rPr>
                <w:sz w:val="24"/>
                <w:szCs w:val="24"/>
              </w:rPr>
              <w:t>Nan34×Xiaomagu</w:t>
            </w:r>
          </w:p>
        </w:tc>
        <w:tc>
          <w:tcPr>
            <w:tcW w:w="408" w:type="pct"/>
            <w:vAlign w:val="center"/>
          </w:tcPr>
          <w:p w:rsidR="0018722C">
            <w:pPr>
              <w:pStyle w:val="a7"/>
              <w:topLinePunct/>
              <w:ind w:leftChars="0" w:left="0" w:rightChars="0" w:right="0" w:firstLineChars="0" w:firstLine="0"/>
              <w:spacing w:line="240" w:lineRule="atLeast"/>
            </w:pPr>
          </w:p>
        </w:tc>
        <w:tc>
          <w:tcPr>
            <w:tcW w:w="426" w:type="pct"/>
            <w:vAlign w:val="center"/>
          </w:tcPr>
          <w:p w:rsidR="0018722C">
            <w:pPr>
              <w:pStyle w:val="a7"/>
              <w:topLinePunct/>
              <w:ind w:leftChars="0" w:left="0" w:rightChars="0" w:right="0" w:firstLineChars="0" w:firstLine="0"/>
              <w:spacing w:line="240" w:lineRule="atLeast"/>
            </w:pPr>
          </w:p>
        </w:tc>
        <w:tc>
          <w:tcPr>
            <w:tcW w:w="852" w:type="pct"/>
            <w:gridSpan w:val="2"/>
            <w:vAlign w:val="center"/>
          </w:tcPr>
          <w:p w:rsidR="0018722C">
            <w:pPr>
              <w:pStyle w:val="a7"/>
              <w:topLinePunct/>
              <w:ind w:leftChars="0" w:left="0" w:rightChars="0" w:right="0" w:firstLineChars="0" w:firstLine="0"/>
              <w:spacing w:line="240" w:lineRule="atLeast"/>
            </w:pPr>
            <w:r w:rsidRPr="00000000">
              <w:rPr>
                <w:sz w:val="24"/>
                <w:szCs w:val="24"/>
              </w:rPr>
              <w:t>小麻谷</w:t>
            </w:r>
            <w:r w:rsidRPr="00000000">
              <w:rPr>
                <w:sz w:val="24"/>
                <w:szCs w:val="24"/>
              </w:rPr>
              <w:t>×</w:t>
            </w:r>
            <w:r w:rsidRPr="00000000">
              <w:rPr>
                <w:sz w:val="24"/>
                <w:szCs w:val="24"/>
              </w:rPr>
              <w:t>南 </w:t>
            </w:r>
            <w:r w:rsidRPr="00000000">
              <w:rPr>
                <w:sz w:val="24"/>
                <w:szCs w:val="24"/>
              </w:rPr>
              <w:t>34</w:t>
            </w:r>
          </w:p>
          <w:p w:rsidR="0018722C">
            <w:pPr>
              <w:pStyle w:val="a7"/>
              <w:topLinePunct/>
              <w:ind w:leftChars="0" w:left="0" w:rightChars="0" w:right="0" w:firstLineChars="0" w:firstLine="0"/>
              <w:spacing w:line="240" w:lineRule="atLeast"/>
            </w:pPr>
            <w:r w:rsidRPr="00000000">
              <w:rPr>
                <w:sz w:val="24"/>
                <w:szCs w:val="24"/>
              </w:rPr>
              <w:t>Xiaomagu×Nan34</w:t>
            </w:r>
          </w:p>
        </w:tc>
        <w:tc>
          <w:tcPr>
            <w:tcW w:w="424" w:type="pct"/>
            <w:vAlign w:val="center"/>
          </w:tcPr>
          <w:p w:rsidR="0018722C">
            <w:pPr>
              <w:pStyle w:val="a7"/>
              <w:topLinePunct/>
              <w:ind w:leftChars="0" w:left="0" w:rightChars="0" w:right="0" w:firstLineChars="0" w:firstLine="0"/>
              <w:spacing w:line="240" w:lineRule="atLeast"/>
            </w:pPr>
          </w:p>
        </w:tc>
      </w:tr>
      <w:tr>
        <w:trPr>
          <w:tblHeader/>
        </w:trPr>
        <w:tc>
          <w:tcPr>
            <w:tcW w:w="11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r>
      <w:tr>
        <w:tc>
          <w:tcPr>
            <w:tcW w:w="1111" w:type="pct"/>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02"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0.0023</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0.0023</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0.2408</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0.128</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0.1905</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0.2354</w:t>
            </w:r>
          </w:p>
        </w:tc>
      </w:tr>
      <w:tr>
        <w:tc>
          <w:tcPr>
            <w:tcW w:w="1111" w:type="pct"/>
            <w:vMerge w:val="restart"/>
            <w:vAlign w:val="center"/>
          </w:tcPr>
          <w:p w:rsidR="0018722C">
            <w:pPr>
              <w:pStyle w:val="ac"/>
              <w:topLinePunct/>
              <w:ind w:leftChars="0" w:left="0" w:rightChars="0" w:right="0" w:firstLineChars="0" w:firstLine="0"/>
              <w:spacing w:line="240" w:lineRule="atLeast"/>
            </w:pPr>
            <w:r w:rsidRPr="00000000">
              <w:rPr>
                <w:sz w:val="24"/>
                <w:szCs w:val="24"/>
              </w:rPr>
              <w:t>南 </w:t>
            </w:r>
            <w:r w:rsidRPr="00000000">
              <w:rPr>
                <w:sz w:val="24"/>
                <w:szCs w:val="24"/>
              </w:rPr>
              <w:t>34×</w:t>
            </w:r>
            <w:r w:rsidRPr="00000000">
              <w:rPr>
                <w:sz w:val="24"/>
                <w:szCs w:val="24"/>
              </w:rPr>
              <w:t>小麻谷</w:t>
            </w:r>
            <w:r w:rsidRPr="00000000">
              <w:rPr>
                <w:sz w:val="24"/>
                <w:szCs w:val="24"/>
              </w:rPr>
              <w:t>Nan34×X iaomagu</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0.0009</w:t>
            </w:r>
          </w:p>
        </w:tc>
        <w:tc>
          <w:tcPr>
            <w:tcW w:w="450"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0.0022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0.2046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0.1574</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0.1995</w:t>
            </w:r>
          </w:p>
        </w:tc>
      </w:tr>
      <w:tr>
        <w:tc>
          <w:tcPr>
            <w:tcW w:w="1111" w:type="pct"/>
            <w:vMerge/>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0.0006</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c>
          <w:tcPr>
            <w:tcW w:w="442"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0.0024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0.2769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0.1574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0.224</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0.2713</w:t>
            </w:r>
          </w:p>
        </w:tc>
      </w:tr>
      <w:tr>
        <w:tc>
          <w:tcPr>
            <w:tcW w:w="1111" w:type="pct"/>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0.0008</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08"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0.2401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0.1274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0.1898</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0.2347</w:t>
            </w:r>
          </w:p>
        </w:tc>
      </w:tr>
      <w:tr>
        <w:tc>
          <w:tcPr>
            <w:tcW w:w="1111" w:type="pct"/>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0.3848</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0.3414</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0.4242</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0.3839</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0.0038</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1111"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小麻谷</w:t>
            </w:r>
            <w:r w:rsidRPr="00000000">
              <w:rPr>
                <w:sz w:val="24"/>
                <w:szCs w:val="24"/>
              </w:rPr>
              <w:t>×</w:t>
            </w:r>
            <w:r w:rsidRPr="00000000">
              <w:rPr>
                <w:sz w:val="24"/>
                <w:szCs w:val="24"/>
              </w:rPr>
              <w:t>南 </w:t>
            </w:r>
            <w:r w:rsidRPr="00000000">
              <w:rPr>
                <w:sz w:val="24"/>
                <w:szCs w:val="24"/>
              </w:rPr>
              <w:t>34 Xiaomagu×Nan34</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0.1464</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0.123</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0.1679</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0.1459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0.0439</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0.0076</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0.0202</w:t>
            </w:r>
          </w:p>
        </w:tc>
      </w:tr>
      <w:tr>
        <w:tc>
          <w:tcPr>
            <w:tcW w:w="1111" w:type="pct"/>
            <w:vMerge/>
            <w:vAlign w:val="center"/>
          </w:tcPr>
          <w:p w:rsidR="0018722C">
            <w:pPr>
              <w:pStyle w:val="ac"/>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0.2693</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0.2353</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0.3003</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0.2686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0.0073</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0.0151</w:t>
            </w:r>
          </w:p>
        </w:tc>
        <w:tc>
          <w:tcPr>
            <w:tcW w:w="426"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r>
      <w:tr>
        <w:tc>
          <w:tcPr>
            <w:tcW w:w="11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0.3718</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0.3295</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0.4103</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0.371</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0.0001</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0.0403</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0.0059</w:t>
            </w:r>
          </w:p>
        </w:tc>
        <w:tc>
          <w:tcPr>
            <w:tcW w:w="4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bookmarkStart w:name="_bookmark93" w:id="166"/>
      <w:bookmarkEnd w:id="166"/>
      <w:r>
        <w:t>表4-15</w:t>
      </w:r>
      <w:r>
        <w:t xml:space="preserve">  </w:t>
      </w:r>
      <w:r w:rsidRPr="00DB64CE">
        <w:t>C418</w:t>
      </w:r>
      <w:r w:rsidR="001852F3">
        <w:t xml:space="preserve">与小花谷杂交组合</w:t>
      </w:r>
      <w:r w:rsidR="001852F3">
        <w:t xml:space="preserve">F</w:t>
      </w:r>
      <w:r>
        <w:rPr>
          <w:vertAlign w:val="subscript"/>
          /&gt;
        </w:rPr>
        <w:t>3</w:t>
      </w:r>
      <w:r>
        <w:t>代分离群体的遗传分化系数和遗传距离</w:t>
      </w:r>
    </w:p>
    <w:p w:rsidR="0018722C">
      <w:pPr>
        <w:pStyle w:val="a8"/>
        <w:topLinePunct/>
      </w:pPr>
      <w:r>
        <w:t>Tab.</w:t>
      </w:r>
      <w:r>
        <w:t xml:space="preserve"> </w:t>
      </w:r>
      <w:r w:rsidRPr="00DB64CE">
        <w:t>4-15</w:t>
      </w:r>
      <w:r>
        <w:t xml:space="preserve">  </w:t>
      </w:r>
      <w:r w:rsidRPr="00DB64CE">
        <w:t>Genetic differentiation index and genetic distance of F</w:t>
      </w:r>
      <w:r>
        <w:t>3 </w:t>
      </w:r>
      <w:r>
        <w:t>segregation populations generated from C418 and xiaohuagu hybrid cross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6"/>
        <w:gridCol w:w="907"/>
        <w:gridCol w:w="769"/>
        <w:gridCol w:w="824"/>
        <w:gridCol w:w="812"/>
        <w:gridCol w:w="776"/>
        <w:gridCol w:w="795"/>
        <w:gridCol w:w="795"/>
        <w:gridCol w:w="795"/>
        <w:gridCol w:w="791"/>
      </w:tblGrid>
      <w:tr>
        <w:trPr>
          <w:tblHeader/>
        </w:trPr>
        <w:tc>
          <w:tcPr>
            <w:tcW w:w="1111"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正反交群体</w:t>
            </w:r>
          </w:p>
          <w:p w:rsidR="0018722C">
            <w:pPr>
              <w:pStyle w:val="a7"/>
              <w:topLinePunct/>
              <w:ind w:leftChars="0" w:left="0" w:rightChars="0" w:right="0" w:firstLineChars="0" w:firstLine="0"/>
              <w:spacing w:line="240" w:lineRule="atLeast"/>
            </w:pPr>
            <w:r w:rsidRPr="00000000">
              <w:rPr>
                <w:sz w:val="24"/>
                <w:szCs w:val="24"/>
              </w:rPr>
              <w:t>Reciprocal population</w:t>
            </w:r>
          </w:p>
        </w:tc>
        <w:tc>
          <w:tcPr>
            <w:tcW w:w="486"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412" w:type="pct"/>
            <w:vAlign w:val="center"/>
          </w:tcPr>
          <w:p w:rsidR="0018722C">
            <w:pPr>
              <w:pStyle w:val="a7"/>
              <w:topLinePunct/>
              <w:ind w:leftChars="0" w:left="0" w:rightChars="0" w:right="0" w:firstLineChars="0" w:firstLine="0"/>
              <w:spacing w:line="240" w:lineRule="atLeast"/>
            </w:pPr>
          </w:p>
        </w:tc>
        <w:tc>
          <w:tcPr>
            <w:tcW w:w="876" w:type="pct"/>
            <w:gridSpan w:val="2"/>
            <w:vAlign w:val="center"/>
          </w:tcPr>
          <w:p w:rsidR="0018722C">
            <w:pPr>
              <w:pStyle w:val="a7"/>
              <w:topLinePunct/>
              <w:ind w:leftChars="0" w:left="0" w:rightChars="0" w:right="0" w:firstLineChars="0" w:firstLine="0"/>
              <w:spacing w:line="240" w:lineRule="atLeast"/>
            </w:pPr>
            <w:r w:rsidRPr="00000000">
              <w:rPr>
                <w:sz w:val="24"/>
                <w:szCs w:val="24"/>
              </w:rPr>
              <w:t>C418×</w:t>
            </w:r>
            <w:r w:rsidRPr="00000000">
              <w:rPr>
                <w:sz w:val="24"/>
                <w:szCs w:val="24"/>
              </w:rPr>
              <w:t>小花谷</w:t>
            </w:r>
            <w:r w:rsidRPr="00000000">
              <w:rPr>
                <w:sz w:val="24"/>
                <w:szCs w:val="24"/>
              </w:rPr>
              <w:t>C418×Xiaohuagu</w:t>
            </w:r>
          </w:p>
        </w:tc>
        <w:tc>
          <w:tcPr>
            <w:tcW w:w="415" w:type="pct"/>
            <w:vAlign w:val="center"/>
          </w:tcPr>
          <w:p w:rsidR="0018722C">
            <w:pPr>
              <w:pStyle w:val="a7"/>
              <w:topLinePunct/>
              <w:ind w:leftChars="0" w:left="0" w:rightChars="0" w:right="0" w:firstLineChars="0" w:firstLine="0"/>
              <w:spacing w:line="240" w:lineRule="atLeast"/>
            </w:pPr>
          </w:p>
        </w:tc>
        <w:tc>
          <w:tcPr>
            <w:tcW w:w="426" w:type="pct"/>
            <w:vAlign w:val="center"/>
          </w:tcPr>
          <w:p w:rsidR="0018722C">
            <w:pPr>
              <w:pStyle w:val="a7"/>
              <w:topLinePunct/>
              <w:ind w:leftChars="0" w:left="0" w:rightChars="0" w:right="0" w:firstLineChars="0" w:firstLine="0"/>
              <w:spacing w:line="240" w:lineRule="atLeast"/>
            </w:pPr>
          </w:p>
        </w:tc>
        <w:tc>
          <w:tcPr>
            <w:tcW w:w="851" w:type="pct"/>
            <w:gridSpan w:val="2"/>
            <w:vAlign w:val="center"/>
          </w:tcPr>
          <w:p w:rsidR="0018722C">
            <w:pPr>
              <w:pStyle w:val="a7"/>
              <w:topLinePunct/>
              <w:ind w:leftChars="0" w:left="0" w:rightChars="0" w:right="0" w:firstLineChars="0" w:firstLine="0"/>
              <w:spacing w:line="240" w:lineRule="atLeast"/>
            </w:pPr>
            <w:r w:rsidRPr="00000000">
              <w:rPr>
                <w:sz w:val="24"/>
                <w:szCs w:val="24"/>
              </w:rPr>
              <w:t>小花谷</w:t>
            </w:r>
            <w:r w:rsidRPr="00000000">
              <w:rPr>
                <w:sz w:val="24"/>
                <w:szCs w:val="24"/>
              </w:rPr>
              <w:t>×C418 Xiaohuagu×C418</w:t>
            </w:r>
          </w:p>
        </w:tc>
        <w:tc>
          <w:tcPr>
            <w:tcW w:w="423" w:type="pct"/>
            <w:vAlign w:val="center"/>
          </w:tcPr>
          <w:p w:rsidR="0018722C">
            <w:pPr>
              <w:pStyle w:val="a7"/>
              <w:topLinePunct/>
              <w:ind w:leftChars="0" w:left="0" w:rightChars="0" w:right="0" w:firstLineChars="0" w:firstLine="0"/>
              <w:spacing w:line="240" w:lineRule="atLeast"/>
            </w:pPr>
          </w:p>
        </w:tc>
      </w:tr>
      <w:tr>
        <w:trPr>
          <w:tblHeader/>
        </w:trPr>
        <w:tc>
          <w:tcPr>
            <w:tcW w:w="11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r>
      <w:tr>
        <w:tc>
          <w:tcPr>
            <w:tcW w:w="1111"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12"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0.0065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0.0232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0.0038</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r>
      <w:tr>
        <w:tc>
          <w:tcPr>
            <w:tcW w:w="1111" w:type="pct"/>
            <w:vMerge w:val="restart"/>
            <w:vAlign w:val="center"/>
          </w:tcPr>
          <w:p w:rsidR="0018722C">
            <w:pPr>
              <w:pStyle w:val="ac"/>
              <w:topLinePunct/>
              <w:ind w:leftChars="0" w:left="0" w:rightChars="0" w:right="0" w:firstLineChars="0" w:firstLine="0"/>
              <w:spacing w:line="240" w:lineRule="atLeast"/>
            </w:pPr>
            <w:r w:rsidRPr="00000000">
              <w:rPr>
                <w:sz w:val="24"/>
                <w:szCs w:val="24"/>
              </w:rPr>
              <w:t>C418×</w:t>
            </w:r>
            <w:r w:rsidRPr="00000000">
              <w:rPr>
                <w:sz w:val="24"/>
                <w:szCs w:val="24"/>
              </w:rPr>
              <w:t>小花谷</w:t>
            </w:r>
            <w:r w:rsidRPr="00000000">
              <w:rPr>
                <w:sz w:val="24"/>
                <w:szCs w:val="24"/>
              </w:rPr>
              <w:t>C418×Xiaohuagu</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c>
          <w:tcPr>
            <w:tcW w:w="441" w:type="pct"/>
            <w:vAlign w:val="center"/>
          </w:tcPr>
          <w:p w:rsidR="0018722C">
            <w:pPr>
              <w:pStyle w:val="a5"/>
              <w:topLinePunct/>
              <w:ind w:leftChars="0" w:left="0" w:rightChars="0" w:right="0" w:firstLineChars="0" w:firstLine="0"/>
              <w:spacing w:line="240" w:lineRule="atLeast"/>
            </w:pP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0.0005</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0.0051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0.0205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0.0027</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r>
      <w:tr>
        <w:tc>
          <w:tcPr>
            <w:tcW w:w="1111"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0.0019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35"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0.0024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0.0017</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0.0147</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0.0009</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r>
      <w:tr>
        <w:tc>
          <w:tcPr>
            <w:tcW w:w="1111"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0.0123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0.0097</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0.0045</w:t>
            </w:r>
          </w:p>
        </w:tc>
        <w:tc>
          <w:tcPr>
            <w:tcW w:w="415"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0.0082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0.0052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0.0003</w:t>
            </w:r>
          </w:p>
        </w:tc>
      </w:tr>
      <w:tr>
        <w:tc>
          <w:tcPr>
            <w:tcW w:w="1111"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0.0034</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0.0156</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0.0262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0.0051</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0.0054</w:t>
            </w:r>
          </w:p>
        </w:tc>
      </w:tr>
      <w:tr>
        <w:tc>
          <w:tcPr>
            <w:tcW w:w="1111"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小花谷</w:t>
            </w:r>
            <w:r w:rsidRPr="00000000">
              <w:rPr>
                <w:sz w:val="24"/>
                <w:szCs w:val="24"/>
              </w:rPr>
              <w:t>×C418 Xiaohuagu×C418</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0.0409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0.0359</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0.0248</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0.0082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0.0469</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0.0083</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0.0079</w:t>
            </w:r>
          </w:p>
        </w:tc>
      </w:tr>
      <w:tr>
        <w:tc>
          <w:tcPr>
            <w:tcW w:w="1111"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0.0072</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0.0052</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0.0017</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0.0098</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0.0135</w:t>
            </w:r>
          </w:p>
        </w:tc>
        <w:tc>
          <w:tcPr>
            <w:tcW w:w="426" w:type="pct"/>
            <w:vAlign w:val="center"/>
          </w:tcPr>
          <w:p w:rsidR="0018722C">
            <w:pPr>
              <w:pStyle w:val="a5"/>
              <w:topLinePunct/>
              <w:ind w:leftChars="0" w:left="0" w:rightChars="0" w:right="0" w:firstLineChars="0" w:firstLine="0"/>
              <w:spacing w:line="240" w:lineRule="atLeast"/>
            </w:pP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11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0.0077</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0.0057</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0.0019</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0.0005</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0.0104</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0.0128</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42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bookmarkStart w:name="_bookmark94" w:id="167"/>
      <w:bookmarkEnd w:id="167"/>
      <w:r>
        <w:t>表4-16</w:t>
      </w:r>
      <w:r>
        <w:t xml:space="preserve">  </w:t>
      </w:r>
      <w:r w:rsidRPr="00DB64CE">
        <w:t>C418</w:t>
      </w:r>
      <w:r w:rsidR="001852F3">
        <w:t xml:space="preserve">与小花谷杂交组合</w:t>
      </w:r>
      <w:r w:rsidR="001852F3">
        <w:t xml:space="preserve">F</w:t>
      </w:r>
      <w:r>
        <w:rPr>
          <w:vertAlign w:val="subscript"/>
          /&gt;
        </w:rPr>
        <w:t>4</w:t>
      </w:r>
      <w:r>
        <w:t>代分离群体的遗传分化系数和遗传距离</w:t>
      </w:r>
    </w:p>
    <w:p w:rsidR="0018722C">
      <w:pPr>
        <w:pStyle w:val="a8"/>
        <w:topLinePunct/>
      </w:pPr>
      <w:r>
        <w:t>Tab.</w:t>
      </w:r>
      <w:r>
        <w:t xml:space="preserve"> </w:t>
      </w:r>
      <w:r w:rsidRPr="00DB64CE">
        <w:t>4-16</w:t>
      </w:r>
      <w:r>
        <w:t xml:space="preserve">  </w:t>
      </w:r>
      <w:r w:rsidRPr="00DB64CE">
        <w:t>Genetic differentiation index and genetic distance of F</w:t>
      </w:r>
      <w:r>
        <w:t>4 </w:t>
      </w:r>
      <w:r>
        <w:t>segregation populations generated from C418 and xiaohuagu hybrid cross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6"/>
        <w:gridCol w:w="907"/>
        <w:gridCol w:w="769"/>
        <w:gridCol w:w="824"/>
        <w:gridCol w:w="812"/>
        <w:gridCol w:w="776"/>
        <w:gridCol w:w="795"/>
        <w:gridCol w:w="795"/>
        <w:gridCol w:w="795"/>
        <w:gridCol w:w="791"/>
      </w:tblGrid>
      <w:tr>
        <w:trPr>
          <w:tblHeader/>
        </w:trPr>
        <w:tc>
          <w:tcPr>
            <w:tcW w:w="1111"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正反交群体</w:t>
            </w:r>
          </w:p>
          <w:p w:rsidR="0018722C">
            <w:pPr>
              <w:pStyle w:val="a7"/>
              <w:topLinePunct/>
              <w:ind w:leftChars="0" w:left="0" w:rightChars="0" w:right="0" w:firstLineChars="0" w:firstLine="0"/>
              <w:spacing w:line="240" w:lineRule="atLeast"/>
            </w:pPr>
            <w:r w:rsidRPr="00000000">
              <w:rPr>
                <w:sz w:val="24"/>
                <w:szCs w:val="24"/>
              </w:rPr>
              <w:t>Reciprocal population</w:t>
            </w:r>
          </w:p>
        </w:tc>
        <w:tc>
          <w:tcPr>
            <w:tcW w:w="486"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412" w:type="pct"/>
            <w:vAlign w:val="center"/>
          </w:tcPr>
          <w:p w:rsidR="0018722C">
            <w:pPr>
              <w:pStyle w:val="a7"/>
              <w:topLinePunct/>
              <w:ind w:leftChars="0" w:left="0" w:rightChars="0" w:right="0" w:firstLineChars="0" w:firstLine="0"/>
              <w:spacing w:line="240" w:lineRule="atLeast"/>
            </w:pPr>
          </w:p>
        </w:tc>
        <w:tc>
          <w:tcPr>
            <w:tcW w:w="876" w:type="pct"/>
            <w:gridSpan w:val="2"/>
            <w:vAlign w:val="center"/>
          </w:tcPr>
          <w:p w:rsidR="0018722C">
            <w:pPr>
              <w:pStyle w:val="a7"/>
              <w:topLinePunct/>
              <w:ind w:leftChars="0" w:left="0" w:rightChars="0" w:right="0" w:firstLineChars="0" w:firstLine="0"/>
              <w:spacing w:line="240" w:lineRule="atLeast"/>
            </w:pPr>
            <w:r w:rsidRPr="00000000">
              <w:rPr>
                <w:sz w:val="24"/>
                <w:szCs w:val="24"/>
              </w:rPr>
              <w:t>C418×</w:t>
            </w:r>
            <w:r w:rsidRPr="00000000">
              <w:rPr>
                <w:sz w:val="24"/>
                <w:szCs w:val="24"/>
              </w:rPr>
              <w:t>小花谷</w:t>
            </w:r>
            <w:r w:rsidRPr="00000000">
              <w:rPr>
                <w:sz w:val="24"/>
                <w:szCs w:val="24"/>
              </w:rPr>
              <w:t>C418×Xiaohuagu</w:t>
            </w:r>
          </w:p>
        </w:tc>
        <w:tc>
          <w:tcPr>
            <w:tcW w:w="415" w:type="pct"/>
            <w:vAlign w:val="center"/>
          </w:tcPr>
          <w:p w:rsidR="0018722C">
            <w:pPr>
              <w:pStyle w:val="a7"/>
              <w:topLinePunct/>
              <w:ind w:leftChars="0" w:left="0" w:rightChars="0" w:right="0" w:firstLineChars="0" w:firstLine="0"/>
              <w:spacing w:line="240" w:lineRule="atLeast"/>
            </w:pPr>
          </w:p>
        </w:tc>
        <w:tc>
          <w:tcPr>
            <w:tcW w:w="426" w:type="pct"/>
            <w:vAlign w:val="center"/>
          </w:tcPr>
          <w:p w:rsidR="0018722C">
            <w:pPr>
              <w:pStyle w:val="a7"/>
              <w:topLinePunct/>
              <w:ind w:leftChars="0" w:left="0" w:rightChars="0" w:right="0" w:firstLineChars="0" w:firstLine="0"/>
              <w:spacing w:line="240" w:lineRule="atLeast"/>
            </w:pPr>
          </w:p>
        </w:tc>
        <w:tc>
          <w:tcPr>
            <w:tcW w:w="851" w:type="pct"/>
            <w:gridSpan w:val="2"/>
            <w:vAlign w:val="center"/>
          </w:tcPr>
          <w:p w:rsidR="0018722C">
            <w:pPr>
              <w:pStyle w:val="a7"/>
              <w:topLinePunct/>
              <w:ind w:leftChars="0" w:left="0" w:rightChars="0" w:right="0" w:firstLineChars="0" w:firstLine="0"/>
              <w:spacing w:line="240" w:lineRule="atLeast"/>
            </w:pPr>
            <w:r w:rsidRPr="00000000">
              <w:rPr>
                <w:sz w:val="24"/>
                <w:szCs w:val="24"/>
              </w:rPr>
              <w:t>小花谷</w:t>
            </w:r>
            <w:r w:rsidRPr="00000000">
              <w:rPr>
                <w:sz w:val="24"/>
                <w:szCs w:val="24"/>
              </w:rPr>
              <w:t>×C418 Xiaohuagu×C418</w:t>
            </w:r>
          </w:p>
        </w:tc>
        <w:tc>
          <w:tcPr>
            <w:tcW w:w="423" w:type="pct"/>
            <w:vAlign w:val="center"/>
          </w:tcPr>
          <w:p w:rsidR="0018722C">
            <w:pPr>
              <w:pStyle w:val="a7"/>
              <w:topLinePunct/>
              <w:ind w:leftChars="0" w:left="0" w:rightChars="0" w:right="0" w:firstLineChars="0" w:firstLine="0"/>
              <w:spacing w:line="240" w:lineRule="atLeast"/>
            </w:pPr>
          </w:p>
        </w:tc>
      </w:tr>
      <w:tr>
        <w:trPr>
          <w:tblHeader/>
        </w:trPr>
        <w:tc>
          <w:tcPr>
            <w:tcW w:w="11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r>
      <w:tr>
        <w:tc>
          <w:tcPr>
            <w:tcW w:w="1111"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12"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0.0364</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0.0585</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0.0124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0.0768</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0.0137</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0.1313</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1111" w:type="pct"/>
            <w:vMerge w:val="restart"/>
            <w:vAlign w:val="center"/>
          </w:tcPr>
          <w:p w:rsidR="0018722C">
            <w:pPr>
              <w:pStyle w:val="ac"/>
              <w:topLinePunct/>
              <w:ind w:leftChars="0" w:left="0" w:rightChars="0" w:right="0" w:firstLineChars="0" w:firstLine="0"/>
              <w:spacing w:line="240" w:lineRule="atLeast"/>
            </w:pPr>
            <w:r w:rsidRPr="00000000">
              <w:rPr>
                <w:sz w:val="24"/>
                <w:szCs w:val="24"/>
              </w:rPr>
              <w:t>C418×</w:t>
            </w:r>
            <w:r w:rsidRPr="00000000">
              <w:rPr>
                <w:sz w:val="24"/>
                <w:szCs w:val="24"/>
              </w:rPr>
              <w:t>小花谷</w:t>
            </w:r>
            <w:r w:rsidRPr="00000000">
              <w:rPr>
                <w:sz w:val="24"/>
                <w:szCs w:val="24"/>
              </w:rPr>
              <w:t>C418×Xiaohuagu</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0.0714</w:t>
            </w:r>
          </w:p>
        </w:tc>
        <w:tc>
          <w:tcPr>
            <w:tcW w:w="441" w:type="pct"/>
            <w:vAlign w:val="center"/>
          </w:tcPr>
          <w:p w:rsidR="0018722C">
            <w:pPr>
              <w:pStyle w:val="a5"/>
              <w:topLinePunct/>
              <w:ind w:leftChars="0" w:left="0" w:rightChars="0" w:right="0" w:firstLineChars="0" w:firstLine="0"/>
              <w:spacing w:line="240" w:lineRule="atLeast"/>
            </w:pP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0.0028</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0.0064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0.0079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0.0056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0.032</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0.0358</w:t>
            </w:r>
          </w:p>
        </w:tc>
      </w:tr>
      <w:tr>
        <w:tc>
          <w:tcPr>
            <w:tcW w:w="1111"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0.1114</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0.0041</w:t>
            </w:r>
          </w:p>
        </w:tc>
        <w:tc>
          <w:tcPr>
            <w:tcW w:w="435"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0.0175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0.0013</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0.0161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0.0162</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0.0578</w:t>
            </w:r>
          </w:p>
        </w:tc>
      </w:tr>
      <w:tr>
        <w:tc>
          <w:tcPr>
            <w:tcW w:w="1111"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0.0248</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0.0115</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0.0294</w:t>
            </w:r>
          </w:p>
        </w:tc>
        <w:tc>
          <w:tcPr>
            <w:tcW w:w="415"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0.0284</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0.0659</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0.0121</w:t>
            </w:r>
          </w:p>
        </w:tc>
      </w:tr>
      <w:tr>
        <w:tc>
          <w:tcPr>
            <w:tcW w:w="1111"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0.1423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0.0109</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0.0294</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0.0454</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0.0266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0.0083</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0.076</w:t>
            </w:r>
          </w:p>
        </w:tc>
      </w:tr>
      <w:tr>
        <w:tc>
          <w:tcPr>
            <w:tcW w:w="1111"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小花谷</w:t>
            </w:r>
            <w:r w:rsidRPr="00000000">
              <w:rPr>
                <w:sz w:val="24"/>
                <w:szCs w:val="24"/>
              </w:rPr>
              <w:t>×C418 Xiaohuagu×C418</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0.0273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0.0099</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0.0268</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0.0421</w:t>
            </w:r>
          </w:p>
        </w:tc>
        <w:tc>
          <w:tcPr>
            <w:tcW w:w="426"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0.0632</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0.0133</w:t>
            </w:r>
          </w:p>
        </w:tc>
      </w:tr>
      <w:tr>
        <w:tc>
          <w:tcPr>
            <w:tcW w:w="1111"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0.2235</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0.0371</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0.0164</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0.0918</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0.0076</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0.0871</w:t>
            </w:r>
          </w:p>
        </w:tc>
        <w:tc>
          <w:tcPr>
            <w:tcW w:w="426" w:type="pct"/>
            <w:vAlign w:val="center"/>
          </w:tcPr>
          <w:p w:rsidR="0018722C">
            <w:pPr>
              <w:pStyle w:val="a5"/>
              <w:topLinePunct/>
              <w:ind w:leftChars="0" w:left="0" w:rightChars="0" w:right="0" w:firstLineChars="0" w:firstLine="0"/>
              <w:spacing w:line="240" w:lineRule="atLeast"/>
            </w:pP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0.1302</w:t>
            </w:r>
          </w:p>
        </w:tc>
      </w:tr>
      <w:tr>
        <w:tc>
          <w:tcPr>
            <w:tcW w:w="11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0.0702</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0.1099</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0.0242</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0.1405</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0.0266</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0.2212</w:t>
            </w:r>
          </w:p>
        </w:tc>
        <w:tc>
          <w:tcPr>
            <w:tcW w:w="42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bookmarkStart w:name="_bookmark95" w:id="168"/>
      <w:bookmarkEnd w:id="168"/>
      <w:r>
        <w:t>表4-17</w:t>
      </w:r>
      <w:r>
        <w:t xml:space="preserve">  </w:t>
      </w:r>
      <w:r w:rsidRPr="00DB64CE">
        <w:t>C418</w:t>
      </w:r>
      <w:r w:rsidR="001852F3">
        <w:t xml:space="preserve">与小麻谷杂交组合</w:t>
      </w:r>
      <w:r w:rsidR="001852F3">
        <w:t xml:space="preserve">F</w:t>
      </w:r>
      <w:r>
        <w:rPr>
          <w:vertAlign w:val="subscript"/>
          /&gt;
        </w:rPr>
        <w:t>3</w:t>
      </w:r>
      <w:r>
        <w:t>代分离群体的遗传分化系数和遗传距离</w:t>
      </w:r>
    </w:p>
    <w:p w:rsidR="0018722C">
      <w:pPr>
        <w:pStyle w:val="a8"/>
        <w:topLinePunct/>
      </w:pPr>
      <w:r>
        <w:t>Tab.</w:t>
      </w:r>
      <w:r>
        <w:t xml:space="preserve"> </w:t>
      </w:r>
      <w:r w:rsidRPr="00DB64CE">
        <w:t>4-17</w:t>
      </w:r>
      <w:r>
        <w:t xml:space="preserve">  </w:t>
      </w:r>
      <w:r w:rsidRPr="00DB64CE">
        <w:t>Genetic differentiation index and genetic distance of F</w:t>
      </w:r>
      <w:r>
        <w:t>3 </w:t>
      </w:r>
      <w:r>
        <w:t>segregation populations generated from C418 and xiaomagu hybrid cross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6"/>
        <w:gridCol w:w="907"/>
        <w:gridCol w:w="778"/>
        <w:gridCol w:w="814"/>
        <w:gridCol w:w="811"/>
        <w:gridCol w:w="775"/>
        <w:gridCol w:w="794"/>
        <w:gridCol w:w="794"/>
        <w:gridCol w:w="794"/>
        <w:gridCol w:w="790"/>
      </w:tblGrid>
      <w:tr>
        <w:trPr>
          <w:tblHeader/>
        </w:trPr>
        <w:tc>
          <w:tcPr>
            <w:tcW w:w="1112"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正反交群体</w:t>
            </w:r>
          </w:p>
          <w:p w:rsidR="0018722C">
            <w:pPr>
              <w:pStyle w:val="a7"/>
              <w:topLinePunct/>
              <w:ind w:leftChars="0" w:left="0" w:rightChars="0" w:right="0" w:firstLineChars="0" w:firstLine="0"/>
              <w:spacing w:line="240" w:lineRule="atLeast"/>
            </w:pPr>
            <w:r w:rsidRPr="00000000">
              <w:rPr>
                <w:sz w:val="24"/>
                <w:szCs w:val="24"/>
              </w:rPr>
              <w:t>Reciprocal population</w:t>
            </w:r>
          </w:p>
        </w:tc>
        <w:tc>
          <w:tcPr>
            <w:tcW w:w="486"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417" w:type="pct"/>
            <w:vAlign w:val="center"/>
          </w:tcPr>
          <w:p w:rsidR="0018722C">
            <w:pPr>
              <w:pStyle w:val="a7"/>
              <w:topLinePunct/>
              <w:ind w:leftChars="0" w:left="0" w:rightChars="0" w:right="0" w:firstLineChars="0" w:firstLine="0"/>
              <w:spacing w:line="240" w:lineRule="atLeast"/>
            </w:pPr>
          </w:p>
        </w:tc>
        <w:tc>
          <w:tcPr>
            <w:tcW w:w="871" w:type="pct"/>
            <w:gridSpan w:val="2"/>
            <w:vAlign w:val="center"/>
          </w:tcPr>
          <w:p w:rsidR="0018722C">
            <w:pPr>
              <w:pStyle w:val="a7"/>
              <w:topLinePunct/>
              <w:ind w:leftChars="0" w:left="0" w:rightChars="0" w:right="0" w:firstLineChars="0" w:firstLine="0"/>
              <w:spacing w:line="240" w:lineRule="atLeast"/>
            </w:pPr>
            <w:r w:rsidRPr="00000000">
              <w:rPr>
                <w:sz w:val="24"/>
                <w:szCs w:val="24"/>
              </w:rPr>
              <w:t>C418×</w:t>
            </w:r>
            <w:r w:rsidRPr="00000000">
              <w:rPr>
                <w:sz w:val="24"/>
                <w:szCs w:val="24"/>
              </w:rPr>
              <w:t>小麻谷</w:t>
            </w:r>
            <w:r w:rsidRPr="00000000">
              <w:rPr>
                <w:sz w:val="24"/>
                <w:szCs w:val="24"/>
              </w:rPr>
              <w:t>C418×Xiao magu</w:t>
            </w:r>
          </w:p>
        </w:tc>
        <w:tc>
          <w:tcPr>
            <w:tcW w:w="415" w:type="pct"/>
            <w:vAlign w:val="center"/>
          </w:tcPr>
          <w:p w:rsidR="0018722C">
            <w:pPr>
              <w:pStyle w:val="a7"/>
              <w:topLinePunct/>
              <w:ind w:leftChars="0" w:left="0" w:rightChars="0" w:right="0" w:firstLineChars="0" w:firstLine="0"/>
              <w:spacing w:line="240" w:lineRule="atLeast"/>
            </w:pPr>
          </w:p>
        </w:tc>
        <w:tc>
          <w:tcPr>
            <w:tcW w:w="425" w:type="pct"/>
            <w:vAlign w:val="center"/>
          </w:tcPr>
          <w:p w:rsidR="0018722C">
            <w:pPr>
              <w:pStyle w:val="a7"/>
              <w:topLinePunct/>
              <w:ind w:leftChars="0" w:left="0" w:rightChars="0" w:right="0" w:firstLineChars="0" w:firstLine="0"/>
              <w:spacing w:line="240" w:lineRule="atLeast"/>
            </w:pPr>
          </w:p>
        </w:tc>
        <w:tc>
          <w:tcPr>
            <w:tcW w:w="851" w:type="pct"/>
            <w:gridSpan w:val="2"/>
            <w:vAlign w:val="center"/>
          </w:tcPr>
          <w:p w:rsidR="0018722C">
            <w:pPr>
              <w:pStyle w:val="a7"/>
              <w:topLinePunct/>
              <w:ind w:leftChars="0" w:left="0" w:rightChars="0" w:right="0" w:firstLineChars="0" w:firstLine="0"/>
              <w:spacing w:line="240" w:lineRule="atLeast"/>
            </w:pPr>
            <w:r w:rsidRPr="00000000">
              <w:rPr>
                <w:sz w:val="24"/>
                <w:szCs w:val="24"/>
              </w:rPr>
              <w:t>小麻谷</w:t>
            </w:r>
            <w:r w:rsidRPr="00000000">
              <w:rPr>
                <w:sz w:val="24"/>
                <w:szCs w:val="24"/>
              </w:rPr>
              <w:t>×C418 Xiaomagu×C418</w:t>
            </w:r>
          </w:p>
        </w:tc>
        <w:tc>
          <w:tcPr>
            <w:tcW w:w="423" w:type="pct"/>
            <w:vAlign w:val="center"/>
          </w:tcPr>
          <w:p w:rsidR="0018722C">
            <w:pPr>
              <w:pStyle w:val="a7"/>
              <w:topLinePunct/>
              <w:ind w:leftChars="0" w:left="0" w:rightChars="0" w:right="0" w:firstLineChars="0" w:firstLine="0"/>
              <w:spacing w:line="240" w:lineRule="atLeast"/>
            </w:pPr>
          </w:p>
        </w:tc>
      </w:tr>
      <w:tr>
        <w:trPr>
          <w:tblHeader/>
        </w:trPr>
        <w:tc>
          <w:tcPr>
            <w:tcW w:w="11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17"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0.0012</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0.0008</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0.0013</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0.0206</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0.0018</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0.0082</w:t>
            </w:r>
          </w:p>
        </w:tc>
      </w:tr>
      <w:tr>
        <w:tc>
          <w:tcPr>
            <w:tcW w:w="1112" w:type="pct"/>
            <w:vMerge w:val="restart"/>
            <w:vAlign w:val="center"/>
          </w:tcPr>
          <w:p w:rsidR="0018722C">
            <w:pPr>
              <w:pStyle w:val="ac"/>
              <w:topLinePunct/>
              <w:ind w:leftChars="0" w:left="0" w:rightChars="0" w:right="0" w:firstLineChars="0" w:firstLine="0"/>
              <w:spacing w:line="240" w:lineRule="atLeast"/>
            </w:pPr>
            <w:r w:rsidRPr="00000000">
              <w:rPr>
                <w:sz w:val="24"/>
                <w:szCs w:val="24"/>
              </w:rPr>
              <w:t>C418×</w:t>
            </w:r>
            <w:r w:rsidRPr="00000000">
              <w:rPr>
                <w:sz w:val="24"/>
                <w:szCs w:val="24"/>
              </w:rPr>
              <w:t>小麻谷</w:t>
            </w:r>
            <w:r w:rsidRPr="00000000">
              <w:rPr>
                <w:sz w:val="24"/>
                <w:szCs w:val="24"/>
              </w:rPr>
              <w:t>C418×Xiaomagu</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0.0023</w:t>
            </w:r>
          </w:p>
        </w:tc>
        <w:tc>
          <w:tcPr>
            <w:tcW w:w="436"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0.0039</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0.0119</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0.0157</w:t>
            </w:r>
          </w:p>
        </w:tc>
      </w:tr>
      <w:tr>
        <w:tc>
          <w:tcPr>
            <w:tcW w:w="1112"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0.0013</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0.0072</w:t>
            </w:r>
          </w:p>
        </w:tc>
        <w:tc>
          <w:tcPr>
            <w:tcW w:w="434"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0.0291</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0.0018</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0.0049</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0.0023</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0.0091</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15" w:type="pct"/>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0.032</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0.0026</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0.0061</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0.0412</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0.0238</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0.0578</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0.0633</w:t>
            </w:r>
          </w:p>
        </w:tc>
        <w:tc>
          <w:tcPr>
            <w:tcW w:w="425" w:type="pct"/>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0.0165</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0.0103</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0.0542</w:t>
            </w:r>
          </w:p>
        </w:tc>
      </w:tr>
      <w:tr>
        <w:tc>
          <w:tcPr>
            <w:tcW w:w="1112"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小麻谷</w:t>
            </w:r>
            <w:r w:rsidRPr="00000000">
              <w:rPr>
                <w:sz w:val="24"/>
                <w:szCs w:val="24"/>
              </w:rPr>
              <w:t>×C418 Xiaomagu×C418</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0.0004</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0.0033</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0.0047</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425" w:type="pct"/>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0.0112</w:t>
            </w:r>
          </w:p>
        </w:tc>
      </w:tr>
      <w:tr>
        <w:tc>
          <w:tcPr>
            <w:tcW w:w="1112"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0.0034</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0.0113</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0.0206</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0.0014</w:t>
            </w:r>
          </w:p>
        </w:tc>
        <w:tc>
          <w:tcPr>
            <w:tcW w:w="425" w:type="pct"/>
            <w:vAlign w:val="center"/>
          </w:tcPr>
          <w:p w:rsidR="0018722C">
            <w:pPr>
              <w:pStyle w:val="a5"/>
              <w:topLinePunct/>
              <w:ind w:leftChars="0" w:left="0" w:rightChars="0" w:right="0" w:firstLineChars="0" w:firstLine="0"/>
              <w:spacing w:line="240" w:lineRule="atLeast"/>
            </w:pP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0.0176</w:t>
            </w:r>
          </w:p>
        </w:tc>
      </w:tr>
      <w:tr>
        <w:tc>
          <w:tcPr>
            <w:tcW w:w="111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0.0135</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0.0271</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0.0063</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0.0047</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0.1043</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0.0188</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0.0307</w:t>
            </w:r>
          </w:p>
        </w:tc>
        <w:tc>
          <w:tcPr>
            <w:tcW w:w="42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bookmarkStart w:name="_bookmark96" w:id="169"/>
      <w:bookmarkEnd w:id="169"/>
      <w:r>
        <w:t>表4-18</w:t>
      </w:r>
      <w:r>
        <w:t xml:space="preserve">  </w:t>
      </w:r>
      <w:r w:rsidRPr="00DB64CE">
        <w:t>C418</w:t>
      </w:r>
      <w:r w:rsidR="001852F3">
        <w:t xml:space="preserve">与小麻谷杂交组合</w:t>
      </w:r>
      <w:r w:rsidR="001852F3">
        <w:t xml:space="preserve">F</w:t>
      </w:r>
      <w:r>
        <w:rPr>
          <w:vertAlign w:val="subscript"/>
          /&gt;
        </w:rPr>
        <w:t>4</w:t>
      </w:r>
      <w:r>
        <w:t>代分离群体的遗传分化系数和遗传距离</w:t>
      </w:r>
    </w:p>
    <w:p w:rsidR="0018722C">
      <w:pPr>
        <w:pStyle w:val="a8"/>
        <w:topLinePunct/>
      </w:pPr>
      <w:r>
        <w:t>Tab.</w:t>
      </w:r>
      <w:r>
        <w:t xml:space="preserve"> </w:t>
      </w:r>
      <w:r w:rsidRPr="00DB64CE">
        <w:t>4-18</w:t>
      </w:r>
      <w:r>
        <w:t xml:space="preserve">  </w:t>
      </w:r>
      <w:r w:rsidRPr="00DB64CE">
        <w:t>Genetic differentiation index and genetic distance of F</w:t>
      </w:r>
      <w:r>
        <w:t>4 </w:t>
      </w:r>
      <w:r>
        <w:t>segregation populations generated from C418 and xiaomagu hybrid cross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6"/>
        <w:gridCol w:w="907"/>
        <w:gridCol w:w="778"/>
        <w:gridCol w:w="814"/>
        <w:gridCol w:w="811"/>
        <w:gridCol w:w="775"/>
        <w:gridCol w:w="794"/>
        <w:gridCol w:w="794"/>
        <w:gridCol w:w="794"/>
        <w:gridCol w:w="790"/>
      </w:tblGrid>
      <w:tr>
        <w:trPr>
          <w:tblHeader/>
        </w:trPr>
        <w:tc>
          <w:tcPr>
            <w:tcW w:w="1112"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正反交群体</w:t>
            </w:r>
          </w:p>
          <w:p w:rsidR="0018722C">
            <w:pPr>
              <w:pStyle w:val="a7"/>
              <w:topLinePunct/>
              <w:ind w:leftChars="0" w:left="0" w:rightChars="0" w:right="0" w:firstLineChars="0" w:firstLine="0"/>
              <w:spacing w:line="240" w:lineRule="atLeast"/>
            </w:pPr>
            <w:r w:rsidRPr="00000000">
              <w:rPr>
                <w:sz w:val="24"/>
                <w:szCs w:val="24"/>
              </w:rPr>
              <w:t>Reciprocal population</w:t>
            </w:r>
          </w:p>
        </w:tc>
        <w:tc>
          <w:tcPr>
            <w:tcW w:w="486"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海拔</w:t>
            </w:r>
          </w:p>
          <w:p w:rsidR="0018722C">
            <w:pPr>
              <w:pStyle w:val="a7"/>
              <w:topLinePunct/>
              <w:ind w:leftChars="0" w:left="0" w:rightChars="0" w:right="0" w:firstLineChars="0" w:firstLine="0"/>
              <w:spacing w:line="240" w:lineRule="atLeast"/>
            </w:pPr>
            <w:r w:rsidRPr="00000000">
              <w:rPr>
                <w:sz w:val="24"/>
                <w:szCs w:val="24"/>
              </w:rPr>
              <w:t>Altitude</w:t>
            </w:r>
          </w:p>
        </w:tc>
        <w:tc>
          <w:tcPr>
            <w:tcW w:w="417" w:type="pct"/>
            <w:vAlign w:val="center"/>
          </w:tcPr>
          <w:p w:rsidR="0018722C">
            <w:pPr>
              <w:pStyle w:val="a7"/>
              <w:topLinePunct/>
              <w:ind w:leftChars="0" w:left="0" w:rightChars="0" w:right="0" w:firstLineChars="0" w:firstLine="0"/>
              <w:spacing w:line="240" w:lineRule="atLeast"/>
            </w:pPr>
          </w:p>
        </w:tc>
        <w:tc>
          <w:tcPr>
            <w:tcW w:w="871" w:type="pct"/>
            <w:gridSpan w:val="2"/>
            <w:vAlign w:val="center"/>
          </w:tcPr>
          <w:p w:rsidR="0018722C">
            <w:pPr>
              <w:pStyle w:val="a7"/>
              <w:topLinePunct/>
              <w:ind w:leftChars="0" w:left="0" w:rightChars="0" w:right="0" w:firstLineChars="0" w:firstLine="0"/>
              <w:spacing w:line="240" w:lineRule="atLeast"/>
            </w:pPr>
            <w:r w:rsidRPr="00000000">
              <w:rPr>
                <w:sz w:val="24"/>
                <w:szCs w:val="24"/>
              </w:rPr>
              <w:t>C418×</w:t>
            </w:r>
            <w:r w:rsidRPr="00000000">
              <w:rPr>
                <w:sz w:val="24"/>
                <w:szCs w:val="24"/>
              </w:rPr>
              <w:t>小麻谷</w:t>
            </w:r>
          </w:p>
          <w:p w:rsidR="0018722C">
            <w:pPr>
              <w:pStyle w:val="a7"/>
              <w:topLinePunct/>
              <w:ind w:leftChars="0" w:left="0" w:rightChars="0" w:right="0" w:firstLineChars="0" w:firstLine="0"/>
              <w:spacing w:line="240" w:lineRule="atLeast"/>
            </w:pPr>
            <w:r w:rsidRPr="00000000">
              <w:rPr>
                <w:sz w:val="24"/>
                <w:szCs w:val="24"/>
              </w:rPr>
              <w:t>C418×Xiao magu</w:t>
            </w:r>
          </w:p>
        </w:tc>
        <w:tc>
          <w:tcPr>
            <w:tcW w:w="415" w:type="pct"/>
            <w:vAlign w:val="center"/>
          </w:tcPr>
          <w:p w:rsidR="0018722C">
            <w:pPr>
              <w:pStyle w:val="a7"/>
              <w:topLinePunct/>
              <w:ind w:leftChars="0" w:left="0" w:rightChars="0" w:right="0" w:firstLineChars="0" w:firstLine="0"/>
              <w:spacing w:line="240" w:lineRule="atLeast"/>
            </w:pPr>
          </w:p>
        </w:tc>
        <w:tc>
          <w:tcPr>
            <w:tcW w:w="425" w:type="pct"/>
            <w:vAlign w:val="center"/>
          </w:tcPr>
          <w:p w:rsidR="0018722C">
            <w:pPr>
              <w:pStyle w:val="a7"/>
              <w:topLinePunct/>
              <w:ind w:leftChars="0" w:left="0" w:rightChars="0" w:right="0" w:firstLineChars="0" w:firstLine="0"/>
              <w:spacing w:line="240" w:lineRule="atLeast"/>
            </w:pPr>
          </w:p>
        </w:tc>
        <w:tc>
          <w:tcPr>
            <w:tcW w:w="851" w:type="pct"/>
            <w:gridSpan w:val="2"/>
            <w:vAlign w:val="center"/>
          </w:tcPr>
          <w:p w:rsidR="0018722C">
            <w:pPr>
              <w:pStyle w:val="a7"/>
              <w:topLinePunct/>
              <w:ind w:leftChars="0" w:left="0" w:rightChars="0" w:right="0" w:firstLineChars="0" w:firstLine="0"/>
              <w:spacing w:line="240" w:lineRule="atLeast"/>
            </w:pPr>
            <w:r w:rsidRPr="00000000">
              <w:rPr>
                <w:sz w:val="24"/>
                <w:szCs w:val="24"/>
              </w:rPr>
              <w:t>小麻谷</w:t>
            </w:r>
            <w:r w:rsidRPr="00000000">
              <w:rPr>
                <w:sz w:val="24"/>
                <w:szCs w:val="24"/>
              </w:rPr>
              <w:t>×C418</w:t>
            </w:r>
          </w:p>
          <w:p w:rsidR="0018722C">
            <w:pPr>
              <w:pStyle w:val="a7"/>
              <w:topLinePunct/>
              <w:ind w:leftChars="0" w:left="0" w:rightChars="0" w:right="0" w:firstLineChars="0" w:firstLine="0"/>
              <w:spacing w:line="240" w:lineRule="atLeast"/>
            </w:pPr>
            <w:r w:rsidRPr="00000000">
              <w:rPr>
                <w:sz w:val="24"/>
                <w:szCs w:val="24"/>
              </w:rPr>
              <w:t>Xiaomagu×C418</w:t>
            </w:r>
          </w:p>
        </w:tc>
        <w:tc>
          <w:tcPr>
            <w:tcW w:w="423" w:type="pct"/>
            <w:vAlign w:val="center"/>
          </w:tcPr>
          <w:p w:rsidR="0018722C">
            <w:pPr>
              <w:pStyle w:val="a7"/>
              <w:topLinePunct/>
              <w:ind w:leftChars="0" w:left="0" w:rightChars="0" w:right="0" w:firstLineChars="0" w:firstLine="0"/>
              <w:spacing w:line="240" w:lineRule="atLeast"/>
            </w:pPr>
          </w:p>
        </w:tc>
      </w:tr>
      <w:tr>
        <w:trPr>
          <w:tblHeader/>
        </w:trPr>
        <w:tc>
          <w:tcPr>
            <w:tcW w:w="11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400</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1250</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1890</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2200</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17"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0.0032</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0.0053</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0.0806</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0.0517</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0.0006</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0.0224</w:t>
            </w:r>
          </w:p>
        </w:tc>
      </w:tr>
      <w:tr>
        <w:tc>
          <w:tcPr>
            <w:tcW w:w="1112" w:type="pct"/>
            <w:vMerge w:val="restart"/>
            <w:vAlign w:val="center"/>
          </w:tcPr>
          <w:p w:rsidR="0018722C">
            <w:pPr>
              <w:pStyle w:val="ac"/>
              <w:topLinePunct/>
              <w:ind w:leftChars="0" w:left="0" w:rightChars="0" w:right="0" w:firstLineChars="0" w:firstLine="0"/>
              <w:spacing w:line="240" w:lineRule="atLeast"/>
            </w:pPr>
            <w:r w:rsidRPr="00000000">
              <w:rPr>
                <w:sz w:val="24"/>
                <w:szCs w:val="24"/>
              </w:rPr>
              <w:t>C418×</w:t>
            </w:r>
            <w:r w:rsidRPr="00000000">
              <w:rPr>
                <w:sz w:val="24"/>
                <w:szCs w:val="24"/>
              </w:rPr>
              <w:t>小麻谷</w:t>
            </w:r>
            <w:r w:rsidRPr="00000000">
              <w:rPr>
                <w:sz w:val="24"/>
                <w:szCs w:val="24"/>
              </w:rPr>
              <w:t>C418×Xiaomagu</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36"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0.0031</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0.0055</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0.0801</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0.0513</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0.0221</w:t>
            </w:r>
          </w:p>
        </w:tc>
      </w:tr>
      <w:tr>
        <w:tc>
          <w:tcPr>
            <w:tcW w:w="1112"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0.0057</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0.0055</w:t>
            </w:r>
          </w:p>
        </w:tc>
        <w:tc>
          <w:tcPr>
            <w:tcW w:w="434"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0.0168</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0.0525</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0.0295</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0.0066</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0.0087</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0.0078</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415" w:type="pct"/>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0.1248</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0.0887</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0.0023</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0.049</w:t>
            </w:r>
          </w:p>
        </w:tc>
      </w:tr>
      <w:tr>
        <w:tc>
          <w:tcPr>
            <w:tcW w:w="1112" w:type="pct"/>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0.1613</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0.1603</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0.103</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0.2495</w:t>
            </w:r>
          </w:p>
        </w:tc>
        <w:tc>
          <w:tcPr>
            <w:tcW w:w="425" w:type="pct"/>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0.0034</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0.0946</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0.0188</w:t>
            </w:r>
          </w:p>
        </w:tc>
      </w:tr>
      <w:tr>
        <w:tc>
          <w:tcPr>
            <w:tcW w:w="1112"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小麻谷</w:t>
            </w:r>
            <w:r w:rsidRPr="00000000">
              <w:rPr>
                <w:sz w:val="24"/>
                <w:szCs w:val="24"/>
              </w:rPr>
              <w:t>×C418 Xiaomagu×C418</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0.1033</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0.1025</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0.0589</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0.173</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0.0056</w:t>
            </w:r>
          </w:p>
        </w:tc>
        <w:tc>
          <w:tcPr>
            <w:tcW w:w="425" w:type="pct"/>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0.0632</w:t>
            </w: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0.0063</w:t>
            </w:r>
          </w:p>
        </w:tc>
      </w:tr>
      <w:tr>
        <w:tc>
          <w:tcPr>
            <w:tcW w:w="1112"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36"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0.0114</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0.0033</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0.1898</w:t>
            </w:r>
          </w:p>
        </w:tc>
        <w:tc>
          <w:tcPr>
            <w:tcW w:w="425" w:type="pct"/>
            <w:vAlign w:val="center"/>
          </w:tcPr>
          <w:p w:rsidR="0018722C">
            <w:pPr>
              <w:pStyle w:val="affff9"/>
              <w:topLinePunct/>
              <w:ind w:leftChars="0" w:left="0" w:rightChars="0" w:right="0" w:firstLineChars="0" w:firstLine="0"/>
              <w:spacing w:line="240" w:lineRule="atLeast"/>
            </w:pPr>
            <w:r w:rsidRPr="00000000">
              <w:rPr>
                <w:sz w:val="24"/>
                <w:szCs w:val="24"/>
              </w:rPr>
              <w:t>0.125</w:t>
            </w:r>
          </w:p>
        </w:tc>
        <w:tc>
          <w:tcPr>
            <w:tcW w:w="425" w:type="pct"/>
            <w:vAlign w:val="center"/>
          </w:tcPr>
          <w:p w:rsidR="0018722C">
            <w:pPr>
              <w:pStyle w:val="a5"/>
              <w:topLinePunct/>
              <w:ind w:leftChars="0" w:left="0" w:rightChars="0" w:right="0" w:firstLineChars="0" w:firstLine="0"/>
              <w:spacing w:line="240" w:lineRule="atLeast"/>
            </w:pPr>
          </w:p>
        </w:tc>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0.0303</w:t>
            </w:r>
          </w:p>
        </w:tc>
      </w:tr>
      <w:tr>
        <w:tc>
          <w:tcPr>
            <w:tcW w:w="111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0.0433</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0.0428</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0.0173</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0.0895</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0.0344</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0.012</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0.0575</w:t>
            </w:r>
          </w:p>
        </w:tc>
        <w:tc>
          <w:tcPr>
            <w:tcW w:w="42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p>
    <w:p w:rsidR="0018722C">
      <w:pPr>
        <w:pStyle w:val="affff5"/>
        <w:topLinePunct/>
      </w:pPr>
      <w:r>
        <w:rPr>
          <w:kern w:val="2"/>
          <w:sz w:val="20"/>
          <w:szCs w:val="22"/>
          <w:rFonts w:cstheme="minorBidi" w:hAnsiTheme="minorHAnsi" w:eastAsiaTheme="minorHAnsi" w:asciiTheme="minorHAnsi"/>
        </w:rPr>
        <w:pict>
          <v:group style="width:353pt;height:553.450pt;mso-position-horizontal-relative:char;mso-position-vertical-relative:line" coordorigin="0,0" coordsize="7060,11069">
            <v:shape style="position:absolute;left:33;top:0;width:6999;height:3898" type="#_x0000_t75" stroked="false">
              <v:imagedata r:id="rId45" o:title=""/>
            </v:shape>
            <v:shape style="position:absolute;left:134;top:3898;width:6792;height:3585" type="#_x0000_t75" stroked="false">
              <v:imagedata r:id="rId46" o:title=""/>
            </v:shape>
            <v:shape style="position:absolute;left:0;top:7483;width:7060;height:3586" type="#_x0000_t75" stroked="false">
              <v:imagedata r:id="rId47" o:title=""/>
            </v:shape>
          </v:group>
        </w:pict>
      </w:r>
    </w:p>
    <w:p w:rsidR="0018722C">
      <w:pPr>
        <w:r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4349924" cy="2266283"/>
            <wp:effectExtent l="0" t="0" r="0" b="0"/>
            <wp:docPr id="21" name="image16.jpeg" descr=""/>
            <wp:cNvGraphicFramePr>
              <a:graphicFrameLocks noChangeAspect="1"/>
            </wp:cNvGraphicFramePr>
            <a:graphic>
              <a:graphicData uri="http://schemas.openxmlformats.org/drawingml/2006/picture">
                <pic:pic>
                  <pic:nvPicPr>
                    <pic:cNvPr id="22" name="image16.jpeg"/>
                    <pic:cNvPicPr/>
                  </pic:nvPicPr>
                  <pic:blipFill>
                    <a:blip r:embed="rId48" cstate="print"/>
                    <a:stretch>
                      <a:fillRect/>
                    </a:stretch>
                  </pic:blipFill>
                  <pic:spPr>
                    <a:xfrm>
                      <a:off x="0" y="0"/>
                      <a:ext cx="4349924" cy="2266283"/>
                    </a:xfrm>
                    <a:prstGeom prst="rect">
                      <a:avLst/>
                    </a:prstGeom>
                  </pic:spPr>
                </pic:pic>
              </a:graphicData>
            </a:graphic>
          </wp:inline>
        </w:drawing>
      </w:r>
    </w:p>
    <w:p w:rsidR="0018722C">
      <w:pPr>
        <w:pStyle w:val="a9"/>
        <w:topLinePunct/>
      </w:pPr>
      <w:bookmarkStart w:name="_bookmark97" w:id="170"/>
      <w:bookmarkEnd w:id="170"/>
      <w:r>
        <w:t>图</w:t>
      </w:r>
      <w:r>
        <w:rPr>
          <w:rFonts w:ascii="Times New Roman" w:eastAsia="Times New Roman"/>
        </w:rPr>
        <w:t>4-4</w:t>
      </w:r>
      <w:r>
        <w:t xml:space="preserve">  </w:t>
      </w:r>
      <w:r w:rsidRPr="00DB64CE">
        <w:rPr>
          <w:rFonts w:ascii="Times New Roman" w:eastAsia="Times New Roman"/>
        </w:rPr>
        <w:t>F</w:t>
      </w:r>
      <w:r>
        <w:rPr>
          <w:rFonts w:ascii="Times New Roman" w:eastAsia="Times New Roman"/>
        </w:rPr>
        <w:t>3</w:t>
      </w:r>
      <w:r>
        <w:t>代杂交组合在不同海拔间的遗传分化</w:t>
      </w:r>
    </w:p>
    <w:p w:rsidR="0018722C">
      <w:pPr>
        <w:pStyle w:val="a8"/>
        <w:topLinePunct/>
      </w:pPr>
      <w:r>
        <w:rPr>
          <w:rFonts w:ascii="Times New Roman"/>
        </w:rPr>
        <w:t>Tab.</w:t>
      </w:r>
      <w:r>
        <w:t xml:space="preserve"> </w:t>
      </w:r>
      <w:r w:rsidRPr="00DB64CE">
        <w:rPr>
          <w:rFonts w:ascii="Times New Roman"/>
        </w:rPr>
        <w:t>4-4</w:t>
      </w:r>
      <w:r>
        <w:t xml:space="preserve">  </w:t>
      </w:r>
      <w:r w:rsidRPr="00DB64CE">
        <w:rPr>
          <w:rFonts w:ascii="Times New Roman"/>
        </w:rPr>
        <w:t>Genetic differentiation of F</w:t>
      </w:r>
      <w:r>
        <w:rPr>
          <w:rFonts w:ascii="Times New Roman"/>
        </w:rPr>
        <w:t>3</w:t>
      </w:r>
      <w:r w:rsidR="001852F3">
        <w:rPr>
          <w:rFonts w:ascii="Times New Roman"/>
        </w:rPr>
        <w:t xml:space="preserve"> </w:t>
      </w:r>
      <w:r>
        <w:rPr>
          <w:rFonts w:ascii="Times New Roman"/>
        </w:rPr>
        <w:t>hybrid crosses at altitudes</w:t>
      </w:r>
    </w:p>
    <w:p w:rsidR="0018722C">
      <w:pPr>
        <w:topLinePunct/>
      </w:pPr>
      <w:r>
        <w:t>注：</w:t>
      </w:r>
      <w:r>
        <w:rPr>
          <w:rFonts w:ascii="Times New Roman" w:eastAsia="Times New Roman"/>
        </w:rPr>
        <w:t>A</w:t>
      </w:r>
      <w:r>
        <w:t>：南</w:t>
      </w:r>
      <w:r>
        <w:rPr>
          <w:rFonts w:ascii="Times New Roman" w:eastAsia="Times New Roman"/>
        </w:rPr>
        <w:t>34</w:t>
      </w:r>
      <w:r>
        <w:t>与小花谷杂交组合在不同海拔产生的正交群体；</w:t>
      </w:r>
      <w:r>
        <w:rPr>
          <w:rFonts w:ascii="Times New Roman" w:eastAsia="Times New Roman"/>
        </w:rPr>
        <w:t>B</w:t>
      </w:r>
      <w:r>
        <w:t>：南</w:t>
      </w:r>
      <w:r>
        <w:rPr>
          <w:rFonts w:ascii="Times New Roman" w:eastAsia="Times New Roman"/>
        </w:rPr>
        <w:t>34</w:t>
      </w:r>
      <w:r>
        <w:t>与小花谷杂交组合在不同</w:t>
      </w:r>
    </w:p>
    <w:p w:rsidR="0018722C">
      <w:pPr>
        <w:topLinePunct/>
      </w:pPr>
      <w:r>
        <w:t>海拔产生的反交群体；</w:t>
      </w:r>
      <w:r>
        <w:rPr>
          <w:rFonts w:ascii="Times New Roman" w:eastAsia="宋体"/>
        </w:rPr>
        <w:t>C</w:t>
      </w:r>
      <w:r>
        <w:t>：南</w:t>
      </w:r>
      <w:r>
        <w:rPr>
          <w:rFonts w:ascii="Times New Roman" w:eastAsia="宋体"/>
        </w:rPr>
        <w:t>34</w:t>
      </w:r>
      <w:r>
        <w:t>与小麻谷杂交组合在不同海拔产生的正交群体；</w:t>
      </w:r>
      <w:r>
        <w:rPr>
          <w:rFonts w:ascii="Times New Roman" w:eastAsia="宋体"/>
        </w:rPr>
        <w:t>D</w:t>
      </w:r>
      <w:r>
        <w:t>：南</w:t>
      </w:r>
      <w:r>
        <w:rPr>
          <w:rFonts w:ascii="Times New Roman" w:eastAsia="宋体"/>
        </w:rPr>
        <w:t>34</w:t>
      </w:r>
      <w:r>
        <w:t>与小麻</w:t>
      </w:r>
      <w:r>
        <w:t>谷杂交组合在不同海拔产生的反交群体；</w:t>
      </w:r>
      <w:r>
        <w:rPr>
          <w:rFonts w:ascii="Times New Roman" w:eastAsia="宋体"/>
        </w:rPr>
        <w:t>E</w:t>
      </w:r>
      <w:r>
        <w:rPr>
          <w:spacing w:val="-8"/>
        </w:rPr>
        <w:t xml:space="preserve">: </w:t>
      </w:r>
      <w:r>
        <w:rPr>
          <w:rFonts w:ascii="Times New Roman" w:eastAsia="宋体"/>
        </w:rPr>
        <w:t>C418</w:t>
      </w:r>
      <w:r w:rsidR="001852F3">
        <w:rPr>
          <w:rFonts w:ascii="Times New Roman" w:eastAsia="宋体"/>
        </w:rPr>
        <w:t xml:space="preserve"> </w:t>
      </w:r>
      <w:r>
        <w:t>与小花谷杂交组合在不同海拔产生的正交群体；</w:t>
      </w:r>
    </w:p>
    <w:p w:rsidR="0018722C">
      <w:pPr>
        <w:topLinePunct/>
      </w:pPr>
      <w:r>
        <w:rPr>
          <w:rFonts w:ascii="Times New Roman" w:eastAsia="Times New Roman"/>
        </w:rPr>
        <w:t>F</w:t>
      </w:r>
      <w:r>
        <w:t xml:space="preserve">: </w:t>
      </w:r>
      <w:r>
        <w:rPr>
          <w:rFonts w:ascii="Times New Roman" w:eastAsia="Times New Roman"/>
        </w:rPr>
        <w:t>C418</w:t>
      </w:r>
      <w:r>
        <w:t>与小花谷杂交组合在不同海拔产生的反交群体；</w:t>
      </w:r>
      <w:r>
        <w:rPr>
          <w:rFonts w:ascii="Times New Roman" w:eastAsia="Times New Roman"/>
        </w:rPr>
        <w:t>G</w:t>
      </w:r>
      <w:r>
        <w:t xml:space="preserve">: </w:t>
      </w:r>
      <w:r>
        <w:rPr>
          <w:rFonts w:ascii="Times New Roman" w:eastAsia="Times New Roman"/>
        </w:rPr>
        <w:t>C418</w:t>
      </w:r>
      <w:r>
        <w:t>与小麻谷杂交组合在不同海拔产生的正交群体；</w:t>
      </w:r>
      <w:r>
        <w:rPr>
          <w:rFonts w:ascii="Times New Roman" w:eastAsia="Times New Roman"/>
        </w:rPr>
        <w:t>H</w:t>
      </w:r>
      <w:r>
        <w:t xml:space="preserve">: </w:t>
      </w:r>
      <w:r>
        <w:rPr>
          <w:rFonts w:ascii="Times New Roman" w:eastAsia="Times New Roman"/>
        </w:rPr>
        <w:t>C418</w:t>
      </w:r>
      <w:r>
        <w:t>与小麻谷杂交组合在不同海拔产生的反交群</w:t>
      </w:r>
      <w:r>
        <w:t>体</w:t>
      </w:r>
    </w:p>
    <w:p w:rsidR="0018722C">
      <w:pPr>
        <w:pStyle w:val="aff7"/>
        <w:topLinePunct/>
      </w:pPr>
      <w:r>
        <w:pict>
          <v:group style="margin-left:138.699997pt;margin-top:9.577383pt;width:343.2pt;height:362.4pt;mso-position-horizontal-relative:page;mso-position-vertical-relative:paragraph;z-index:1744;mso-wrap-distance-left:0;mso-wrap-distance-right:0" coordorigin="2774,192" coordsize="6864,7248">
            <v:shape style="position:absolute;left:2774;top:191;width:6864;height:3658" type="#_x0000_t75" stroked="false">
              <v:imagedata r:id="rId49" o:title=""/>
            </v:shape>
            <v:shape style="position:absolute;left:2966;top:3849;width:6476;height:3590" type="#_x0000_t75" stroked="false">
              <v:imagedata r:id="rId50" o:title=""/>
            </v:shape>
            <w10:wrap type="topAndBottom"/>
          </v:group>
        </w:pict>
      </w:r>
    </w:p>
    <w:p w:rsidR="0018722C">
      <w:pPr>
        <w:rPr/>
        <w:topLinePunct/>
      </w:pPr>
    </w:p>
    <w:p w:rsidR="0018722C">
      <w:pPr>
        <w:topLinePunct/>
      </w:pPr>
    </w:p>
    <w:p w:rsidR="0018722C">
      <w:pPr>
        <w:pStyle w:val="affff5"/>
        <w:keepNext/>
        <w:topLinePunct/>
      </w:pPr>
      <w:r>
        <w:rPr>
          <w:sz w:val="20"/>
        </w:rPr>
        <w:pict>
          <v:group style="width:351.85pt;height:319.7pt;mso-position-horizontal-relative:char;mso-position-vertical-relative:line" coordorigin="0,0" coordsize="7037,6394">
            <v:shape style="position:absolute;left:0;top:0;width:7037;height:3120" type="#_x0000_t75" stroked="false">
              <v:imagedata r:id="rId51" o:title=""/>
            </v:shape>
            <v:shape style="position:absolute;left:182;top:3120;width:6668;height:3274" type="#_x0000_t75" stroked="false">
              <v:imagedata r:id="rId52" o:title=""/>
            </v:shape>
          </v:group>
        </w:pict>
      </w:r>
      <w:r/>
    </w:p>
    <w:p w:rsidR="0018722C">
      <w:pPr>
        <w:pStyle w:val="a9"/>
        <w:topLinePunct/>
      </w:pPr>
      <w:bookmarkStart w:name="_bookmark98" w:id="171"/>
      <w:bookmarkEnd w:id="171"/>
      <w:r>
        <w:t>图</w:t>
      </w:r>
      <w:r>
        <w:rPr>
          <w:rFonts w:ascii="Times New Roman" w:eastAsia="Times New Roman"/>
        </w:rPr>
        <w:t>4-5</w:t>
      </w:r>
      <w:r>
        <w:t xml:space="preserve">  </w:t>
      </w:r>
      <w:r w:rsidRPr="00DB64CE">
        <w:rPr>
          <w:rFonts w:ascii="Times New Roman" w:eastAsia="Times New Roman"/>
        </w:rPr>
        <w:t>F</w:t>
      </w:r>
      <w:r>
        <w:rPr>
          <w:rFonts w:ascii="Times New Roman" w:eastAsia="Times New Roman"/>
        </w:rPr>
        <w:t>4</w:t>
      </w:r>
      <w:r>
        <w:t>代杂交组合在不同海拔间的遗传分化</w:t>
      </w:r>
    </w:p>
    <w:p w:rsidR="0018722C">
      <w:pPr>
        <w:pStyle w:val="a8"/>
        <w:topLinePunct/>
      </w:pPr>
      <w:r>
        <w:rPr>
          <w:rFonts w:ascii="Times New Roman"/>
        </w:rPr>
        <w:t>Tab.</w:t>
      </w:r>
      <w:r>
        <w:t xml:space="preserve"> </w:t>
      </w:r>
      <w:r w:rsidRPr="00DB64CE">
        <w:rPr>
          <w:rFonts w:ascii="Times New Roman"/>
        </w:rPr>
        <w:t>4-5</w:t>
      </w:r>
      <w:r>
        <w:t xml:space="preserve">  </w:t>
      </w:r>
      <w:r w:rsidRPr="00DB64CE">
        <w:rPr>
          <w:rFonts w:ascii="Times New Roman"/>
        </w:rPr>
        <w:t>Genetic differentiation of F</w:t>
      </w:r>
      <w:r>
        <w:rPr>
          <w:rFonts w:ascii="Times New Roman"/>
        </w:rPr>
        <w:t>4 </w:t>
      </w:r>
      <w:r>
        <w:rPr>
          <w:rFonts w:ascii="Times New Roman"/>
        </w:rPr>
        <w:t>hybrid crosses at altitudes</w:t>
      </w:r>
    </w:p>
    <w:p w:rsidR="0018722C">
      <w:pPr>
        <w:topLinePunct/>
      </w:pPr>
      <w:r>
        <w:t>注：</w:t>
      </w:r>
      <w:r>
        <w:rPr>
          <w:rFonts w:ascii="Times New Roman" w:eastAsia="Times New Roman"/>
        </w:rPr>
        <w:t>J</w:t>
      </w:r>
      <w:r>
        <w:t>：南</w:t>
      </w:r>
      <w:r>
        <w:rPr>
          <w:rFonts w:ascii="Times New Roman" w:eastAsia="Times New Roman"/>
        </w:rPr>
        <w:t>34</w:t>
      </w:r>
      <w:r>
        <w:t>与小花谷杂交组合在不同海拔产生的正交群体；</w:t>
      </w:r>
      <w:r>
        <w:rPr>
          <w:rFonts w:ascii="Times New Roman" w:eastAsia="Times New Roman"/>
        </w:rPr>
        <w:t>K</w:t>
      </w:r>
      <w:r>
        <w:t>：南</w:t>
      </w:r>
      <w:r>
        <w:rPr>
          <w:rFonts w:ascii="Times New Roman" w:eastAsia="Times New Roman"/>
        </w:rPr>
        <w:t>34</w:t>
      </w:r>
      <w:r>
        <w:t>与小花谷杂交组合在不同</w:t>
      </w:r>
    </w:p>
    <w:p w:rsidR="0018722C">
      <w:pPr>
        <w:topLinePunct/>
      </w:pPr>
      <w:r>
        <w:t>海拔产生的反交群体；</w:t>
      </w:r>
      <w:r>
        <w:rPr>
          <w:rFonts w:ascii="Times New Roman" w:eastAsia="宋体"/>
        </w:rPr>
        <w:t>L</w:t>
      </w:r>
      <w:r>
        <w:t>：南</w:t>
      </w:r>
      <w:r>
        <w:rPr>
          <w:rFonts w:ascii="Times New Roman" w:eastAsia="宋体"/>
        </w:rPr>
        <w:t>34</w:t>
      </w:r>
      <w:r>
        <w:t>与小麻谷杂交组合在不同海拔产生的正交群体；</w:t>
      </w:r>
      <w:r>
        <w:rPr>
          <w:rFonts w:ascii="Times New Roman" w:eastAsia="宋体"/>
        </w:rPr>
        <w:t>M</w:t>
      </w:r>
      <w:r>
        <w:t>：南</w:t>
      </w:r>
      <w:r>
        <w:rPr>
          <w:rFonts w:ascii="Times New Roman" w:eastAsia="宋体"/>
        </w:rPr>
        <w:t>34</w:t>
      </w:r>
      <w:r>
        <w:t>与小麻</w:t>
      </w:r>
      <w:r>
        <w:t>谷杂交组合在不同海拔产生的反交群体；</w:t>
      </w:r>
      <w:r>
        <w:rPr>
          <w:rFonts w:ascii="Times New Roman" w:eastAsia="宋体"/>
        </w:rPr>
        <w:t>N</w:t>
      </w:r>
      <w:r>
        <w:rPr>
          <w:spacing w:val="-10"/>
        </w:rPr>
        <w:t xml:space="preserve">: </w:t>
      </w:r>
      <w:r>
        <w:rPr>
          <w:rFonts w:ascii="Times New Roman" w:eastAsia="宋体"/>
        </w:rPr>
        <w:t>C418</w:t>
      </w:r>
      <w:r w:rsidR="001852F3">
        <w:rPr>
          <w:rFonts w:ascii="Times New Roman" w:eastAsia="宋体"/>
        </w:rPr>
        <w:t xml:space="preserve">  </w:t>
      </w:r>
      <w:r>
        <w:t>与小花谷杂交组合在不同海拔产生的正交群体；</w:t>
      </w:r>
    </w:p>
    <w:p w:rsidR="0018722C">
      <w:pPr>
        <w:topLinePunct/>
      </w:pPr>
      <w:r>
        <w:rPr>
          <w:rFonts w:ascii="Times New Roman" w:eastAsia="Times New Roman"/>
        </w:rPr>
        <w:t>O</w:t>
      </w:r>
      <w:r>
        <w:t xml:space="preserve">: </w:t>
      </w:r>
      <w:r>
        <w:rPr>
          <w:rFonts w:ascii="Times New Roman" w:eastAsia="Times New Roman"/>
        </w:rPr>
        <w:t>C418</w:t>
      </w:r>
      <w:r>
        <w:t>与小花谷杂交组合在不同海拔产生的反交群体；</w:t>
      </w:r>
      <w:r>
        <w:rPr>
          <w:rFonts w:ascii="Times New Roman" w:eastAsia="Times New Roman"/>
        </w:rPr>
        <w:t>P</w:t>
      </w:r>
      <w:r>
        <w:t xml:space="preserve">: </w:t>
      </w:r>
      <w:r>
        <w:rPr>
          <w:rFonts w:ascii="Times New Roman" w:eastAsia="Times New Roman"/>
        </w:rPr>
        <w:t>C418</w:t>
      </w:r>
      <w:r>
        <w:t>与小麻谷杂交组合在不同海拔产生的正交群体；</w:t>
      </w:r>
      <w:r>
        <w:rPr>
          <w:rFonts w:ascii="Times New Roman" w:eastAsia="Times New Roman"/>
        </w:rPr>
        <w:t>Q</w:t>
      </w:r>
      <w:r>
        <w:t xml:space="preserve">: </w:t>
      </w:r>
      <w:r>
        <w:rPr>
          <w:rFonts w:ascii="Times New Roman" w:eastAsia="Times New Roman"/>
        </w:rPr>
        <w:t>C418</w:t>
      </w:r>
      <w:r>
        <w:t>与小麻谷杂交组合在不同海拔产生的反交群</w:t>
      </w:r>
      <w:r>
        <w:t>体</w:t>
      </w:r>
    </w:p>
    <w:p w:rsidR="0018722C">
      <w:pPr>
        <w:pStyle w:val="affff5"/>
        <w:keepNext/>
        <w:topLinePunct/>
      </w:pPr>
      <w:r>
        <w:rPr>
          <w:sz w:val="20"/>
        </w:rPr>
        <w:drawing>
          <wp:inline distT="0" distB="0" distL="0" distR="0">
            <wp:extent cx="5054500" cy="4717413"/>
            <wp:effectExtent l="0" t="0" r="0" b="0"/>
            <wp:docPr id="23" name="image21.jpeg" descr=""/>
            <wp:cNvGraphicFramePr>
              <a:graphicFrameLocks noChangeAspect="1"/>
            </wp:cNvGraphicFramePr>
            <a:graphic>
              <a:graphicData uri="http://schemas.openxmlformats.org/drawingml/2006/picture">
                <pic:pic>
                  <pic:nvPicPr>
                    <pic:cNvPr id="24" name="image21.jpeg"/>
                    <pic:cNvPicPr/>
                  </pic:nvPicPr>
                  <pic:blipFill>
                    <a:blip r:embed="rId53" cstate="print"/>
                    <a:stretch>
                      <a:fillRect/>
                    </a:stretch>
                  </pic:blipFill>
                  <pic:spPr>
                    <a:xfrm>
                      <a:off x="0" y="0"/>
                      <a:ext cx="5291817" cy="4938903"/>
                    </a:xfrm>
                    <a:prstGeom prst="rect">
                      <a:avLst/>
                    </a:prstGeom>
                  </pic:spPr>
                </pic:pic>
              </a:graphicData>
            </a:graphic>
          </wp:inline>
        </w:drawing>
      </w:r>
      <w:r/>
    </w:p>
    <w:p w:rsidR="0018722C">
      <w:pPr>
        <w:pStyle w:val="a9"/>
        <w:topLinePunct/>
      </w:pPr>
      <w:bookmarkStart w:name="_bookmark99" w:id="172"/>
      <w:bookmarkEnd w:id="172"/>
      <w:r>
        <w:t>图</w:t>
      </w:r>
      <w:r>
        <w:rPr>
          <w:rFonts w:ascii="Times New Roman" w:eastAsia="Times New Roman"/>
        </w:rPr>
        <w:t>4-6</w:t>
      </w:r>
      <w:r>
        <w:t xml:space="preserve">  </w:t>
      </w:r>
      <w:r w:rsidRPr="00DB64CE">
        <w:rPr>
          <w:rFonts w:ascii="Times New Roman" w:eastAsia="Times New Roman"/>
        </w:rPr>
        <w:t>F</w:t>
      </w:r>
      <w:r>
        <w:rPr>
          <w:rFonts w:ascii="Times New Roman" w:eastAsia="Times New Roman"/>
        </w:rPr>
        <w:t>3</w:t>
      </w:r>
      <w:r>
        <w:t>代正反交组合在相同海拔的遗传分化</w:t>
      </w:r>
    </w:p>
    <w:p w:rsidR="0018722C">
      <w:pPr>
        <w:pStyle w:val="a8"/>
        <w:topLinePunct/>
      </w:pPr>
      <w:r>
        <w:rPr>
          <w:rFonts w:ascii="Times New Roman"/>
        </w:rPr>
        <w:t>Tab.</w:t>
      </w:r>
      <w:r>
        <w:t xml:space="preserve"> </w:t>
      </w:r>
      <w:r w:rsidRPr="00DB64CE">
        <w:rPr>
          <w:rFonts w:ascii="Times New Roman"/>
        </w:rPr>
        <w:t>4-6</w:t>
      </w:r>
      <w:r>
        <w:t xml:space="preserve">  </w:t>
      </w:r>
      <w:r w:rsidRPr="00DB64CE">
        <w:rPr>
          <w:rFonts w:ascii="Times New Roman"/>
        </w:rPr>
        <w:t>Genetic differentiation of F</w:t>
      </w:r>
      <w:r>
        <w:rPr>
          <w:rFonts w:ascii="Times New Roman"/>
        </w:rPr>
        <w:t>3 </w:t>
      </w:r>
      <w:r>
        <w:rPr>
          <w:rFonts w:ascii="Times New Roman"/>
        </w:rPr>
        <w:t>reciprocal populations at same altitude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010500" cy="4067257"/>
            <wp:effectExtent l="0" t="0" r="0" b="0"/>
            <wp:docPr id="25" name="image22.jpeg" descr=""/>
            <wp:cNvGraphicFramePr>
              <a:graphicFrameLocks noChangeAspect="1"/>
            </wp:cNvGraphicFramePr>
            <a:graphic>
              <a:graphicData uri="http://schemas.openxmlformats.org/drawingml/2006/picture">
                <pic:pic>
                  <pic:nvPicPr>
                    <pic:cNvPr id="26" name="image22.jpeg"/>
                    <pic:cNvPicPr/>
                  </pic:nvPicPr>
                  <pic:blipFill>
                    <a:blip r:embed="rId54" cstate="print"/>
                    <a:stretch>
                      <a:fillRect/>
                    </a:stretch>
                  </pic:blipFill>
                  <pic:spPr>
                    <a:xfrm>
                      <a:off x="0" y="0"/>
                      <a:ext cx="5371805" cy="4360545"/>
                    </a:xfrm>
                    <a:prstGeom prst="rect">
                      <a:avLst/>
                    </a:prstGeom>
                  </pic:spPr>
                </pic:pic>
              </a:graphicData>
            </a:graphic>
          </wp:inline>
        </w:drawing>
      </w:r>
    </w:p>
    <w:p w:rsidR="0018722C">
      <w:pPr>
        <w:pStyle w:val="a9"/>
        <w:topLinePunct/>
      </w:pPr>
      <w:bookmarkStart w:name="_bookmark100" w:id="173"/>
      <w:bookmarkEnd w:id="173"/>
      <w:r>
        <w:t>图</w:t>
      </w:r>
      <w:r>
        <w:rPr>
          <w:rFonts w:ascii="Times New Roman" w:eastAsia="Times New Roman"/>
        </w:rPr>
        <w:t>4-7</w:t>
      </w:r>
      <w:r>
        <w:t xml:space="preserve">  </w:t>
      </w:r>
      <w:r w:rsidRPr="00DB64CE">
        <w:rPr>
          <w:rFonts w:ascii="Times New Roman" w:eastAsia="Times New Roman"/>
        </w:rPr>
        <w:t>F</w:t>
      </w:r>
      <w:r>
        <w:rPr>
          <w:rFonts w:ascii="Times New Roman" w:eastAsia="Times New Roman"/>
        </w:rPr>
        <w:t>4</w:t>
      </w:r>
      <w:r>
        <w:t>代正反交组合在相同海拔的遗传分化</w:t>
      </w:r>
    </w:p>
    <w:p w:rsidR="0018722C">
      <w:pPr>
        <w:pStyle w:val="a8"/>
        <w:topLinePunct/>
      </w:pPr>
      <w:r>
        <w:rPr>
          <w:rFonts w:ascii="Times New Roman"/>
        </w:rPr>
        <w:t>Tab.</w:t>
      </w:r>
      <w:r>
        <w:t xml:space="preserve"> </w:t>
      </w:r>
      <w:r w:rsidRPr="00DB64CE">
        <w:rPr>
          <w:rFonts w:ascii="Times New Roman"/>
        </w:rPr>
        <w:t>4-7</w:t>
      </w:r>
      <w:r>
        <w:t xml:space="preserve">  </w:t>
      </w:r>
      <w:r w:rsidRPr="00DB64CE">
        <w:rPr>
          <w:rFonts w:ascii="Times New Roman"/>
        </w:rPr>
        <w:t>Genetic differentiation of F</w:t>
      </w:r>
      <w:r>
        <w:rPr>
          <w:rFonts w:ascii="Times New Roman"/>
        </w:rPr>
        <w:t>4</w:t>
      </w:r>
      <w:r w:rsidR="001852F3">
        <w:rPr>
          <w:rFonts w:ascii="Times New Roman"/>
        </w:rPr>
        <w:t xml:space="preserve"> </w:t>
      </w:r>
      <w:r>
        <w:rPr>
          <w:rFonts w:ascii="Times New Roman"/>
        </w:rPr>
        <w:t>reciprocal populations at same altitude</w:t>
      </w:r>
    </w:p>
    <w:p w:rsidR="0018722C">
      <w:pPr>
        <w:pStyle w:val="Heading2"/>
        <w:topLinePunct/>
        <w:ind w:left="171" w:hangingChars="171" w:hanging="171"/>
      </w:pPr>
      <w:bookmarkStart w:id="759574" w:name="_Toc686759574"/>
      <w:bookmarkStart w:name="4.3 讨论 " w:id="174"/>
      <w:bookmarkEnd w:id="174"/>
      <w:bookmarkStart w:name="_bookmark101" w:id="175"/>
      <w:bookmarkEnd w:id="175"/>
      <w:r>
        <w:t>4.3</w:t>
      </w:r>
      <w:r>
        <w:t xml:space="preserve"> </w:t>
      </w:r>
      <w:r w:rsidRPr="00DB64CE">
        <w:t>讨论</w:t>
      </w:r>
      <w:bookmarkEnd w:id="759574"/>
    </w:p>
    <w:p w:rsidR="0018722C">
      <w:pPr>
        <w:topLinePunct/>
      </w:pPr>
      <w:r>
        <w:t>育性恢复基因</w:t>
      </w:r>
      <w:r>
        <w:t>（</w:t>
      </w:r>
      <w:r>
        <w:rPr>
          <w:rFonts w:ascii="Times New Roman" w:eastAsia="宋体"/>
          <w:i/>
        </w:rPr>
        <w:t>Rf</w:t>
      </w:r>
      <w:r>
        <w:t>）</w:t>
      </w:r>
      <w:r>
        <w:t>是杂种优势利用的关键基因，它广泛存在于热带、亚热带地区的野生稻</w:t>
      </w:r>
      <w:r>
        <w:t>和籼稻种质中，而温凉地区的粳稻中是不具有恢复基因的</w:t>
      </w:r>
      <w:r>
        <w:t>（</w:t>
      </w:r>
      <w:r>
        <w:rPr>
          <w:rFonts w:ascii="Times New Roman" w:eastAsia="宋体"/>
        </w:rPr>
        <w:t>Shinjyo</w:t>
      </w:r>
      <w:r>
        <w:rPr>
          <w:rFonts w:ascii="Times New Roman" w:eastAsia="宋体"/>
        </w:rPr>
        <w:t>, </w:t>
      </w:r>
      <w:r>
        <w:rPr>
          <w:rFonts w:ascii="Times New Roman" w:eastAsia="宋体"/>
        </w:rPr>
        <w:t>1975</w:t>
      </w:r>
      <w:r>
        <w:rPr>
          <w:rFonts w:hint="eastAsia"/>
        </w:rPr>
        <w:t>；</w:t>
      </w:r>
      <w:r w:rsidR="001852F3">
        <w:rPr>
          <w:rFonts w:ascii="Times New Roman" w:eastAsia="宋体"/>
        </w:rPr>
        <w:t xml:space="preserve"> </w:t>
      </w:r>
      <w:r>
        <w:t>李铮友，</w:t>
      </w:r>
      <w:r>
        <w:rPr>
          <w:rFonts w:ascii="Times New Roman" w:eastAsia="宋体"/>
        </w:rPr>
        <w:t>1980</w:t>
      </w:r>
      <w:r>
        <w:t>；袁隆平</w:t>
      </w:r>
      <w:r>
        <w:t>，</w:t>
      </w:r>
    </w:p>
    <w:p w:rsidR="0018722C">
      <w:pPr>
        <w:topLinePunct/>
      </w:pPr>
      <w:r>
        <w:rPr>
          <w:rFonts w:ascii="Times New Roman" w:eastAsia="宋体"/>
        </w:rPr>
        <w:t>2002</w:t>
      </w:r>
      <w:r>
        <w:t>）</w:t>
      </w:r>
      <w:r>
        <w:t>。云南地势复杂，海拔差异较大，自</w:t>
      </w:r>
      <w:r/>
      <w:r>
        <w:rPr>
          <w:rFonts w:ascii="Times New Roman" w:eastAsia="宋体"/>
        </w:rPr>
        <w:t>7</w:t>
      </w:r>
      <w:r>
        <w:rPr>
          <w:rFonts w:ascii="Times New Roman" w:eastAsia="宋体"/>
        </w:rPr>
        <w:t>6m</w:t>
      </w:r>
      <w:r>
        <w:t>的河口到</w:t>
      </w:r>
      <w:r/>
      <w:r>
        <w:rPr>
          <w:rFonts w:ascii="Times New Roman" w:eastAsia="宋体"/>
        </w:rPr>
        <w:t>2695m</w:t>
      </w:r>
      <w:r>
        <w:t>的宁蒗县均可种植水稻</w:t>
      </w:r>
      <w:r>
        <w:t>（</w:t>
      </w:r>
      <w:r>
        <w:t>谭亚玲等，</w:t>
      </w:r>
      <w:r>
        <w:rPr>
          <w:rFonts w:ascii="Times New Roman" w:eastAsia="宋体"/>
        </w:rPr>
        <w:t>2009</w:t>
      </w:r>
      <w:r>
        <w:t>）</w:t>
      </w:r>
      <w:r>
        <w:t>，所以云南可同时种植籼稻和粳稻。一般而言，</w:t>
      </w:r>
      <w:r>
        <w:rPr>
          <w:rFonts w:ascii="Times New Roman" w:eastAsia="宋体"/>
        </w:rPr>
        <w:t>1400m</w:t>
      </w:r>
      <w:r w:rsidR="001852F3">
        <w:rPr>
          <w:rFonts w:ascii="Times New Roman" w:eastAsia="宋体"/>
        </w:rPr>
        <w:t xml:space="preserve"> </w:t>
      </w:r>
      <w:r>
        <w:t>以下为籼稻种植区，</w:t>
      </w:r>
      <w:r>
        <w:rPr>
          <w:rFonts w:ascii="Times New Roman" w:eastAsia="宋体"/>
        </w:rPr>
        <w:t>1600m</w:t>
      </w:r>
      <w:r w:rsidR="001852F3">
        <w:rPr>
          <w:rFonts w:ascii="Times New Roman" w:eastAsia="宋体"/>
        </w:rPr>
        <w:t xml:space="preserve"> </w:t>
      </w:r>
      <w:r>
        <w:t>以上为粳稻种植区，</w:t>
      </w:r>
      <w:r>
        <w:rPr>
          <w:rFonts w:ascii="Times New Roman" w:eastAsia="宋体"/>
        </w:rPr>
        <w:t>1400</w:t>
      </w:r>
      <w:r>
        <w:rPr>
          <w:rFonts w:ascii="Times New Roman" w:eastAsia="宋体"/>
        </w:rPr>
        <w:t>m</w:t>
      </w:r>
      <w:r>
        <w:rPr>
          <w:rFonts w:ascii="Times New Roman" w:eastAsia="宋体"/>
        </w:rPr>
        <w:t>-</w:t>
      </w:r>
      <w:r>
        <w:rPr>
          <w:rFonts w:ascii="Times New Roman" w:eastAsia="宋体"/>
        </w:rPr>
        <w:t>160</w:t>
      </w:r>
      <w:r>
        <w:rPr>
          <w:rFonts w:ascii="Times New Roman" w:eastAsia="宋体"/>
        </w:rPr>
        <w:t>0</w:t>
      </w:r>
      <w:r>
        <w:rPr>
          <w:rFonts w:ascii="Times New Roman" w:eastAsia="宋体"/>
        </w:rPr>
        <w:t>m</w:t>
      </w:r>
      <w:r w:rsidR="001852F3">
        <w:rPr>
          <w:rFonts w:ascii="Times New Roman" w:eastAsia="宋体"/>
        </w:rPr>
        <w:t xml:space="preserve"> </w:t>
      </w:r>
      <w:r>
        <w:t>为籼粳交错区</w:t>
      </w:r>
      <w:r>
        <w:t>（</w:t>
      </w:r>
      <w:r>
        <w:t>曾亚文等，</w:t>
      </w:r>
      <w:r>
        <w:rPr>
          <w:rFonts w:ascii="Times New Roman" w:eastAsia="宋体"/>
        </w:rPr>
        <w:t>2001</w:t>
      </w:r>
      <w:r>
        <w:t>）</w:t>
      </w:r>
      <w:r>
        <w:t>。本研究将不同杂交组合分别</w:t>
      </w:r>
      <w:r>
        <w:t>种植在籼、粳稻种植区及籼粳交错区，就是为了利用这种海拔差异产生的温度变异来研究恢复基</w:t>
      </w:r>
      <w:r>
        <w:t>因位点的遗传分离、遗传多样性及遗传分化。结果表明，海拔可导致不同分离群体在</w:t>
      </w:r>
      <w:r>
        <w:rPr>
          <w:rFonts w:ascii="Times New Roman" w:eastAsia="宋体"/>
          <w:i/>
        </w:rPr>
        <w:t>Rf-1</w:t>
      </w:r>
      <w:r>
        <w:t>位点出</w:t>
      </w:r>
      <w:r>
        <w:t>现不同程度的遗传分离以及遗传分化。</w:t>
      </w:r>
    </w:p>
    <w:p w:rsidR="0018722C">
      <w:pPr>
        <w:topLinePunct/>
      </w:pPr>
      <w:r>
        <w:t>本研究中，当南</w:t>
      </w:r>
      <w:r>
        <w:rPr>
          <w:rFonts w:ascii="Times New Roman" w:eastAsia="宋体"/>
        </w:rPr>
        <w:t>34</w:t>
      </w:r>
      <w:r>
        <w:t>为细胞质供体时，四个海拔产生的分离群体在</w:t>
      </w:r>
      <w:r>
        <w:rPr>
          <w:rFonts w:ascii="Times New Roman" w:eastAsia="宋体"/>
          <w:i/>
        </w:rPr>
        <w:t>Rf-1</w:t>
      </w:r>
      <w:r>
        <w:t>位点均偏向具有籼稻</w:t>
      </w:r>
      <w:r>
        <w:t>细胞质背景的南</w:t>
      </w:r>
      <w:r>
        <w:rPr>
          <w:rFonts w:ascii="Times New Roman" w:eastAsia="宋体"/>
        </w:rPr>
        <w:t>34</w:t>
      </w:r>
      <w:r>
        <w:t>，该结果与</w:t>
      </w:r>
      <w:r>
        <w:rPr>
          <w:rFonts w:ascii="Times New Roman" w:eastAsia="宋体"/>
        </w:rPr>
        <w:t>F</w:t>
      </w:r>
      <w:r>
        <w:rPr>
          <w:vertAlign w:val="subscript"/>
          <w:rFonts w:ascii="Times New Roman" w:eastAsia="宋体"/>
        </w:rPr>
        <w:t>2</w:t>
      </w:r>
      <w:r>
        <w:t>代结果一致，且在</w:t>
      </w:r>
      <w:r>
        <w:rPr>
          <w:rFonts w:ascii="Times New Roman" w:eastAsia="宋体"/>
        </w:rPr>
        <w:t>400m</w:t>
      </w:r>
      <w:r>
        <w:t>海拔下，随世代的增高</w:t>
      </w:r>
      <w:r>
        <w:t>（</w:t>
      </w:r>
      <w:r>
        <w:rPr>
          <w:spacing w:val="-9"/>
        </w:rPr>
        <w:t>自</w:t>
      </w:r>
      <w:r>
        <w:rPr>
          <w:rFonts w:ascii="Times New Roman" w:eastAsia="宋体"/>
        </w:rPr>
        <w:t>F</w:t>
      </w:r>
      <w:r>
        <w:rPr>
          <w:rFonts w:ascii="Times New Roman" w:eastAsia="宋体"/>
          <w:position w:val="-2"/>
          <w:sz w:val="14"/>
        </w:rPr>
        <w:t>2</w:t>
      </w:r>
      <w:r>
        <w:rPr>
          <w:spacing w:val="-6"/>
        </w:rPr>
        <w:t>代到</w:t>
      </w:r>
      <w:r>
        <w:rPr>
          <w:rFonts w:ascii="Times New Roman" w:eastAsia="宋体"/>
          <w:spacing w:val="-2"/>
        </w:rPr>
        <w:t>F</w:t>
      </w:r>
      <w:r>
        <w:rPr>
          <w:rFonts w:ascii="Times New Roman" w:eastAsia="宋体"/>
          <w:spacing w:val="-2"/>
          <w:position w:val="-2"/>
          <w:sz w:val="14"/>
        </w:rPr>
        <w:t>4</w:t>
      </w:r>
      <w:r>
        <w:rPr>
          <w:w w:val="100"/>
        </w:rPr>
        <w:t>代</w:t>
      </w:r>
      <w:r>
        <w:t>）</w:t>
      </w:r>
      <w:r>
        <w:t>，偏离程度升高</w:t>
      </w:r>
      <w:r>
        <w:t>（</w:t>
      </w:r>
      <w:r>
        <w:rPr>
          <w:spacing w:val="0"/>
          <w:w w:val="100"/>
        </w:rPr>
        <w:t>王昌江，</w:t>
      </w:r>
      <w:r>
        <w:rPr>
          <w:rFonts w:ascii="Times New Roman" w:eastAsia="宋体"/>
          <w:w w:val="100"/>
        </w:rPr>
        <w:t>2012</w:t>
      </w:r>
      <w:r>
        <w:t>）</w:t>
      </w:r>
      <w:r>
        <w:t>。产生这种偏分离主要是由于南</w:t>
      </w:r>
      <w:r/>
      <w:r>
        <w:rPr>
          <w:rFonts w:ascii="Times New Roman" w:eastAsia="宋体"/>
        </w:rPr>
        <w:t>34</w:t>
      </w:r>
      <w:r>
        <w:t>具有与恢复基因</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1</w:t>
      </w:r>
      <w:r>
        <w:t>等</w:t>
      </w:r>
      <w:r>
        <w:t>位的</w:t>
      </w:r>
      <w:r>
        <w:rPr>
          <w:rFonts w:ascii="Times New Roman" w:eastAsia="宋体"/>
          <w:i/>
        </w:rPr>
        <w:t>Rf-d1</w:t>
      </w:r>
      <w:r>
        <w:t>以及不育胞质，所以配子选择利于具有恢复基因的配子体。另外，南</w:t>
      </w:r>
      <w:r>
        <w:rPr>
          <w:rFonts w:ascii="Times New Roman" w:eastAsia="宋体"/>
        </w:rPr>
        <w:t>34</w:t>
      </w:r>
      <w:r>
        <w:t>做细胞质与小</w:t>
      </w:r>
      <w:r>
        <w:t>花谷或小麻谷杂交产生的后代分离群体自</w:t>
      </w:r>
      <w:r>
        <w:rPr>
          <w:rFonts w:ascii="Times New Roman" w:eastAsia="宋体"/>
        </w:rPr>
        <w:t>F</w:t>
      </w:r>
      <w:r>
        <w:rPr>
          <w:vertAlign w:val="subscript"/>
          <w:rFonts w:ascii="Times New Roman" w:eastAsia="宋体"/>
        </w:rPr>
        <w:t>2</w:t>
      </w:r>
      <w:r>
        <w:t>代开始，连续三个世代均发生偏分离，所以推测，遗</w:t>
      </w:r>
      <w:r>
        <w:t>传偏分离一旦发生，就会代代遗传。另外，结合本实验室对南</w:t>
      </w:r>
      <w:r>
        <w:rPr>
          <w:rFonts w:ascii="Times New Roman" w:eastAsia="宋体"/>
        </w:rPr>
        <w:t>34</w:t>
      </w:r>
      <w:r>
        <w:t>与小麻谷杂交组合的</w:t>
      </w:r>
      <w:r>
        <w:rPr>
          <w:rFonts w:ascii="Times New Roman" w:eastAsia="宋体"/>
        </w:rPr>
        <w:t>F</w:t>
      </w:r>
      <w:r>
        <w:rPr>
          <w:vertAlign w:val="subscript"/>
          <w:rFonts w:ascii="Times New Roman" w:eastAsia="宋体"/>
        </w:rPr>
        <w:t>2</w:t>
      </w:r>
      <w:r>
        <w:t>代的</w:t>
      </w:r>
      <w:r>
        <w:t>遗</w:t>
      </w:r>
    </w:p>
    <w:p w:rsidR="0018722C">
      <w:pPr>
        <w:topLinePunct/>
      </w:pPr>
      <w:r>
        <w:t>传多样性及遗传分化的研究结果表明，</w:t>
      </w:r>
      <w:r>
        <w:rPr>
          <w:rFonts w:ascii="Times New Roman" w:eastAsia="宋体"/>
        </w:rPr>
        <w:t>F</w:t>
      </w:r>
      <w:r>
        <w:rPr>
          <w:vertAlign w:val="subscript"/>
          <w:rFonts w:ascii="Times New Roman" w:eastAsia="宋体"/>
        </w:rPr>
        <w:t>2</w:t>
      </w:r>
      <w:r>
        <w:t>代正交及反交群体的遗传多样性在</w:t>
      </w:r>
      <w:r>
        <w:rPr>
          <w:rFonts w:ascii="Times New Roman" w:eastAsia="宋体"/>
        </w:rPr>
        <w:t>2200m</w:t>
      </w:r>
      <w:r>
        <w:t>最丰富，而高</w:t>
      </w:r>
      <w:r>
        <w:t>世代只有</w:t>
      </w:r>
      <w:r>
        <w:rPr>
          <w:rFonts w:ascii="Times New Roman" w:eastAsia="宋体"/>
        </w:rPr>
        <w:t>F</w:t>
      </w:r>
      <w:r>
        <w:rPr>
          <w:vertAlign w:val="subscript"/>
          <w:rFonts w:ascii="Times New Roman" w:eastAsia="宋体"/>
        </w:rPr>
        <w:t>3</w:t>
      </w:r>
      <w:r>
        <w:t>代反交群体的遗传多样性在</w:t>
      </w:r>
      <w:r>
        <w:rPr>
          <w:rFonts w:ascii="Times New Roman" w:eastAsia="宋体"/>
        </w:rPr>
        <w:t>2200m</w:t>
      </w:r>
      <w:r>
        <w:t>最丰富，遗传分化也如此，</w:t>
      </w:r>
      <w:r>
        <w:rPr>
          <w:rFonts w:ascii="Times New Roman" w:eastAsia="宋体"/>
        </w:rPr>
        <w:t>F</w:t>
      </w:r>
      <w:r>
        <w:rPr>
          <w:vertAlign w:val="subscript"/>
          <w:rFonts w:ascii="Times New Roman" w:eastAsia="宋体"/>
        </w:rPr>
        <w:t>2</w:t>
      </w:r>
      <w:r>
        <w:t>代正反交群体间的</w:t>
      </w:r>
      <w:r>
        <w:t>遗传分化在</w:t>
      </w:r>
      <w:r>
        <w:rPr>
          <w:rFonts w:ascii="Times New Roman" w:eastAsia="宋体"/>
        </w:rPr>
        <w:t>400m</w:t>
      </w:r>
      <w:r>
        <w:t>与</w:t>
      </w:r>
      <w:r>
        <w:rPr>
          <w:rFonts w:ascii="Times New Roman" w:eastAsia="宋体"/>
        </w:rPr>
        <w:t>2200m</w:t>
      </w:r>
      <w:r>
        <w:t>群体间最大，但到高世代时却出现差异。虽然如此，但对三个世代的研究同样可以表明，海拔的确可以对群体的遗传分化造成不同程度的影响。但不同世代间的遗传分化出现差异，可能是由于材料的种植年份和地点不同，使得不同世代群体适应环境的能力有差</w:t>
      </w:r>
      <w:r>
        <w:t>别所致。利用遗传距离构建的遗传分化树也显示，南</w:t>
      </w:r>
      <w:r>
        <w:rPr>
          <w:rFonts w:ascii="Times New Roman" w:eastAsia="宋体"/>
        </w:rPr>
        <w:t>34</w:t>
      </w:r>
      <w:r>
        <w:t>做细胞质时在不同海拔产生的群体基本聚</w:t>
      </w:r>
      <w:r>
        <w:t>为一枝，其中，中海拔的群体间关系较近，而与高海拔地区的关系较远，即遗传分化较大。推测随着海拔差异增大导致的温度变化增大时，后代群体的基因型频率变化较大，发生偏分离的程度也较大，从而导致群体的遗传分化程度较大。不同作物对海拔的要求有所差异，所以导致作物的遗传多样性对温度的响应有所差异。大麦和小麦在高海拔地区多样性均较大，而高粱的遗传多样</w:t>
      </w:r>
      <w:r>
        <w:t>性却在中低海拔较大</w:t>
      </w:r>
      <w:r>
        <w:t>（</w:t>
      </w:r>
      <w:r>
        <w:rPr>
          <w:rFonts w:ascii="Times New Roman" w:eastAsia="宋体"/>
          <w:spacing w:val="-10"/>
          <w:w w:val="100"/>
        </w:rPr>
        <w:t>T</w:t>
      </w:r>
      <w:r>
        <w:rPr>
          <w:rFonts w:ascii="Times New Roman" w:eastAsia="宋体"/>
          <w:spacing w:val="0"/>
          <w:w w:val="100"/>
        </w:rPr>
        <w:t>a</w:t>
      </w:r>
      <w:r>
        <w:rPr>
          <w:rFonts w:ascii="Times New Roman" w:eastAsia="宋体"/>
          <w:spacing w:val="-2"/>
          <w:w w:val="100"/>
        </w:rPr>
        <w:t>n</w:t>
      </w:r>
      <w:r>
        <w:rPr>
          <w:rFonts w:ascii="Times New Roman" w:eastAsia="宋体"/>
          <w:spacing w:val="-1"/>
          <w:w w:val="100"/>
        </w:rPr>
        <w:t>t</w:t>
      </w:r>
      <w:r>
        <w:rPr>
          <w:rFonts w:ascii="Times New Roman" w:eastAsia="宋体"/>
          <w:w w:val="100"/>
        </w:rPr>
        <w:t>o</w:t>
      </w:r>
      <w:r>
        <w:rPr>
          <w:rFonts w:ascii="Times New Roman" w:eastAsia="宋体"/>
        </w:rPr>
        <w:t> </w:t>
      </w:r>
      <w:r>
        <w:rPr>
          <w:rFonts w:ascii="Times New Roman" w:eastAsia="宋体"/>
          <w:spacing w:val="0"/>
          <w:w w:val="100"/>
        </w:rPr>
        <w:t>a</w:t>
      </w:r>
      <w:r>
        <w:rPr>
          <w:rFonts w:ascii="Times New Roman" w:eastAsia="宋体"/>
          <w:w w:val="100"/>
        </w:rPr>
        <w:t>nd</w:t>
      </w:r>
      <w:r>
        <w:rPr>
          <w:rFonts w:ascii="Times New Roman" w:eastAsia="宋体"/>
        </w:rPr>
        <w:t> </w:t>
      </w:r>
      <w:r>
        <w:rPr>
          <w:rFonts w:ascii="Times New Roman" w:eastAsia="宋体"/>
          <w:w w:val="100"/>
        </w:rPr>
        <w:t>D</w:t>
      </w:r>
      <w:r>
        <w:rPr>
          <w:rFonts w:ascii="Times New Roman" w:eastAsia="宋体"/>
          <w:spacing w:val="0"/>
          <w:w w:val="100"/>
        </w:rPr>
        <w:t>e</w:t>
      </w:r>
      <w:r>
        <w:rPr>
          <w:rFonts w:ascii="Times New Roman" w:eastAsia="宋体"/>
          <w:spacing w:val="-3"/>
          <w:w w:val="100"/>
        </w:rPr>
        <w:t>m</w:t>
      </w:r>
      <w:r>
        <w:rPr>
          <w:rFonts w:ascii="Times New Roman" w:eastAsia="宋体"/>
          <w:spacing w:val="-1"/>
          <w:w w:val="100"/>
        </w:rPr>
        <w:t>i</w:t>
      </w:r>
      <w:r>
        <w:rPr>
          <w:rFonts w:ascii="Times New Roman" w:eastAsia="宋体"/>
          <w:w w:val="100"/>
        </w:rPr>
        <w:t>s</w:t>
      </w:r>
      <w:r>
        <w:rPr>
          <w:rFonts w:ascii="Times New Roman" w:eastAsia="宋体"/>
          <w:spacing w:val="-1"/>
          <w:w w:val="100"/>
        </w:rPr>
        <w:t>s</w:t>
      </w:r>
      <w:r>
        <w:rPr>
          <w:rFonts w:ascii="Times New Roman" w:eastAsia="宋体"/>
          <w:spacing w:val="1"/>
          <w:w w:val="100"/>
        </w:rPr>
        <w:t>i</w:t>
      </w:r>
      <w:r>
        <w:rPr>
          <w:rFonts w:ascii="Times New Roman" w:eastAsia="宋体"/>
          <w:spacing w:val="-2"/>
          <w:w w:val="100"/>
        </w:rPr>
        <w:t>e</w:t>
      </w:r>
      <w:r>
        <w:rPr>
          <w:rFonts w:ascii="Times New Roman" w:eastAsia="宋体"/>
          <w:w w:val="100"/>
        </w:rPr>
        <w:t>,</w:t>
      </w:r>
      <w:r>
        <w:rPr>
          <w:rFonts w:ascii="Times New Roman" w:eastAsia="宋体"/>
        </w:rPr>
        <w:t> </w:t>
      </w:r>
      <w:r>
        <w:rPr>
          <w:rFonts w:ascii="Times New Roman" w:eastAsia="宋体"/>
          <w:w w:val="100"/>
        </w:rPr>
        <w:t>2000</w:t>
      </w:r>
      <w:r>
        <w:t>）</w:t>
      </w:r>
      <w:r>
        <w:t>。海拔同样影响水稻的遗传多样性。对云南地方</w:t>
      </w:r>
      <w:r>
        <w:t>籼、粳稻进行研究发现，籼稻在</w:t>
      </w:r>
      <w:r>
        <w:rPr>
          <w:rFonts w:ascii="Times New Roman" w:eastAsia="宋体"/>
        </w:rPr>
        <w:t>1400m</w:t>
      </w:r>
      <w:r>
        <w:t>以下遗传多样性较大，而粳稻在</w:t>
      </w:r>
      <w:r>
        <w:rPr>
          <w:rFonts w:ascii="Times New Roman" w:eastAsia="宋体"/>
        </w:rPr>
        <w:t>1800m</w:t>
      </w:r>
      <w:r>
        <w:t>以上的粳稻区才</w:t>
      </w:r>
      <w:r>
        <w:t>表现出较大的多样性</w:t>
      </w:r>
      <w:r>
        <w:t>（</w:t>
      </w:r>
      <w:r>
        <w:rPr>
          <w:spacing w:val="-1"/>
          <w:w w:val="100"/>
        </w:rPr>
        <w:t>曾亚文等</w:t>
      </w:r>
      <w:r>
        <w:rPr>
          <w:w w:val="100"/>
          <w:rFonts w:hint="eastAsia"/>
        </w:rPr>
        <w:t>，</w:t>
      </w:r>
      <w:r>
        <w:rPr>
          <w:rFonts w:ascii="Times New Roman" w:eastAsia="宋体"/>
          <w:w w:val="100"/>
        </w:rPr>
        <w:t>2001</w:t>
      </w:r>
      <w:r>
        <w:t>）</w:t>
      </w:r>
      <w:r>
        <w:t>，并发现低海拔的籼稻的遗传多样性要高于高海拔的粳稻的遗传多样性</w:t>
      </w:r>
      <w:r>
        <w:t>（</w:t>
      </w:r>
      <w:r>
        <w:rPr>
          <w:spacing w:val="-1"/>
          <w:w w:val="100"/>
        </w:rPr>
        <w:t>寇姝燕等，</w:t>
      </w:r>
      <w:r>
        <w:rPr>
          <w:rFonts w:ascii="Times New Roman" w:eastAsia="宋体"/>
          <w:w w:val="100"/>
        </w:rPr>
        <w:t>20</w:t>
      </w:r>
      <w:r>
        <w:rPr>
          <w:rFonts w:ascii="Times New Roman" w:eastAsia="宋体"/>
          <w:spacing w:val="-2"/>
          <w:w w:val="100"/>
        </w:rPr>
        <w:t>0</w:t>
      </w:r>
      <w:r>
        <w:rPr>
          <w:rFonts w:ascii="Times New Roman" w:eastAsia="宋体"/>
          <w:w w:val="100"/>
        </w:rPr>
        <w:t>9</w:t>
      </w:r>
      <w:r>
        <w:t>）</w:t>
      </w:r>
      <w:r>
        <w:t>。</w:t>
      </w:r>
    </w:p>
    <w:p w:rsidR="0018722C">
      <w:pPr>
        <w:topLinePunct/>
      </w:pPr>
      <w:r>
        <w:t>南</w:t>
      </w:r>
      <w:r>
        <w:rPr>
          <w:rFonts w:ascii="Times New Roman" w:eastAsia="宋体"/>
        </w:rPr>
        <w:t>34</w:t>
      </w:r>
      <w:r>
        <w:t>与</w:t>
      </w:r>
      <w:r>
        <w:rPr>
          <w:rFonts w:ascii="Times New Roman" w:eastAsia="宋体"/>
        </w:rPr>
        <w:t>C418</w:t>
      </w:r>
      <w:r>
        <w:t>均为粳稻恢复系，二者均具有核恢复基因，但南</w:t>
      </w:r>
      <w:r>
        <w:rPr>
          <w:rFonts w:ascii="Times New Roman" w:eastAsia="宋体"/>
        </w:rPr>
        <w:t>34</w:t>
      </w:r>
      <w:r>
        <w:t>具有不育胞质</w:t>
      </w:r>
      <w:r>
        <w:t>（</w:t>
      </w:r>
      <w:r>
        <w:rPr>
          <w:spacing w:val="-1"/>
        </w:rPr>
        <w:t>洪汝科等</w:t>
      </w:r>
      <w:r>
        <w:rPr>
          <w:spacing w:val="-1"/>
        </w:rPr>
        <w:t>,</w:t>
      </w:r>
      <w:r>
        <w:rPr>
          <w:spacing w:val="-1"/>
        </w:rPr>
        <w:t> </w:t>
      </w:r>
      <w:r>
        <w:rPr>
          <w:rFonts w:ascii="Times New Roman" w:eastAsia="宋体"/>
          <w:spacing w:val="-1"/>
          <w:w w:val="100"/>
        </w:rPr>
        <w:t>2004</w:t>
      </w:r>
      <w:r>
        <w:rPr>
          <w:spacing w:val="-2"/>
          <w:w w:val="100"/>
        </w:rPr>
        <w:t xml:space="preserve">; </w:t>
      </w:r>
      <w:r>
        <w:rPr>
          <w:rFonts w:ascii="Times New Roman" w:eastAsia="宋体"/>
          <w:spacing w:val="-11"/>
          <w:w w:val="100"/>
        </w:rPr>
        <w:t>W</w:t>
      </w:r>
      <w:r>
        <w:rPr>
          <w:rFonts w:ascii="Times New Roman" w:eastAsia="宋体"/>
          <w:spacing w:val="0"/>
          <w:w w:val="100"/>
        </w:rPr>
        <w:t>a</w:t>
      </w:r>
      <w:r>
        <w:rPr>
          <w:rFonts w:ascii="Times New Roman" w:eastAsia="宋体"/>
          <w:spacing w:val="-2"/>
          <w:w w:val="100"/>
        </w:rPr>
        <w:t>n</w:t>
      </w:r>
      <w:r>
        <w:rPr>
          <w:rFonts w:ascii="Times New Roman" w:eastAsia="宋体"/>
          <w:w w:val="100"/>
        </w:rPr>
        <w:t>g</w:t>
      </w:r>
      <w:r>
        <w:rPr>
          <w:rFonts w:ascii="Times New Roman" w:eastAsia="宋体"/>
        </w:rPr>
        <w:t> </w:t>
      </w:r>
      <w:r>
        <w:rPr>
          <w:rFonts w:ascii="Times New Roman" w:eastAsia="宋体"/>
          <w:i/>
          <w:spacing w:val="0"/>
          <w:w w:val="100"/>
        </w:rPr>
        <w:t>e</w:t>
      </w:r>
      <w:r>
        <w:rPr>
          <w:rFonts w:ascii="Times New Roman" w:eastAsia="宋体"/>
          <w:i/>
          <w:w w:val="100"/>
        </w:rPr>
        <w:t>t</w:t>
      </w:r>
      <w:r>
        <w:rPr>
          <w:rFonts w:ascii="Times New Roman" w:eastAsia="宋体"/>
          <w:i/>
        </w:rPr>
        <w:t> </w:t>
      </w:r>
      <w:r>
        <w:rPr>
          <w:rFonts w:ascii="Times New Roman" w:eastAsia="宋体"/>
          <w:i/>
          <w:w w:val="100"/>
        </w:rPr>
        <w:t>a</w:t>
      </w:r>
      <w:r>
        <w:rPr>
          <w:rFonts w:ascii="Times New Roman" w:eastAsia="宋体"/>
          <w:i/>
          <w:spacing w:val="-1"/>
          <w:w w:val="100"/>
        </w:rPr>
        <w:t>l</w:t>
      </w:r>
      <w:r>
        <w:rPr>
          <w:rFonts w:ascii="Times New Roman" w:eastAsia="宋体"/>
          <w:i/>
          <w:w w:val="100"/>
        </w:rPr>
        <w:t>.,</w:t>
      </w:r>
      <w:r>
        <w:rPr>
          <w:rFonts w:ascii="Times New Roman" w:eastAsia="宋体"/>
          <w:i/>
        </w:rPr>
        <w:t> </w:t>
      </w:r>
      <w:r>
        <w:rPr>
          <w:rFonts w:ascii="Times New Roman" w:eastAsia="宋体"/>
          <w:w w:val="100"/>
        </w:rPr>
        <w:t>2009</w:t>
      </w:r>
      <w:r>
        <w:t>）</w:t>
      </w:r>
      <w:r>
        <w:t>，而</w:t>
      </w:r>
      <w:r/>
      <w:r>
        <w:rPr>
          <w:rFonts w:ascii="Times New Roman" w:eastAsia="宋体"/>
        </w:rPr>
        <w:t>C</w:t>
      </w:r>
      <w:r>
        <w:rPr>
          <w:rFonts w:ascii="Times New Roman" w:eastAsia="宋体"/>
        </w:rPr>
        <w:t>418</w:t>
      </w:r>
      <w:r>
        <w:t>为正常可育胞质</w:t>
      </w:r>
      <w:r>
        <w:t>（</w:t>
      </w:r>
      <w:r>
        <w:rPr>
          <w:spacing w:val="0"/>
          <w:w w:val="100"/>
        </w:rPr>
        <w:t>杨振玉等，</w:t>
      </w:r>
      <w:r>
        <w:rPr>
          <w:rFonts w:ascii="Times New Roman" w:eastAsia="宋体"/>
          <w:spacing w:val="-2"/>
          <w:w w:val="100"/>
        </w:rPr>
        <w:t>1</w:t>
      </w:r>
      <w:r>
        <w:rPr>
          <w:rFonts w:ascii="Times New Roman" w:eastAsia="宋体"/>
          <w:w w:val="100"/>
        </w:rPr>
        <w:t>998</w:t>
      </w:r>
      <w:r>
        <w:t>）</w:t>
      </w:r>
      <w:r>
        <w:t>。所以，</w:t>
      </w:r>
      <w:r>
        <w:rPr>
          <w:rFonts w:ascii="Times New Roman" w:eastAsia="宋体"/>
        </w:rPr>
        <w:t>C</w:t>
      </w:r>
      <w:r>
        <w:rPr>
          <w:rFonts w:ascii="Times New Roman" w:eastAsia="宋体"/>
        </w:rPr>
        <w:t>418</w:t>
      </w:r>
      <w:r>
        <w:t>做细胞质供</w:t>
      </w:r>
      <w:r>
        <w:t>体与小花谷或与小麻谷杂交产生的两个世代的杂交组合中，由于雄配子发生选择，使发生偏分离的群体大多数偏向地方品种小花谷或小麻谷。自交配子体不亲和、不正常分离的配子体及种间杂</w:t>
      </w:r>
      <w:r>
        <w:t>交后代的亲本基因型消除等都是由配子体选择引起的</w:t>
      </w:r>
      <w:r>
        <w:t>（</w:t>
      </w:r>
      <w:r>
        <w:rPr>
          <w:rFonts w:ascii="Times New Roman" w:eastAsia="宋体"/>
          <w:spacing w:val="-1"/>
          <w:w w:val="100"/>
        </w:rPr>
        <w:t>B</w:t>
      </w:r>
      <w:r>
        <w:rPr>
          <w:rFonts w:ascii="Times New Roman" w:eastAsia="宋体"/>
          <w:spacing w:val="0"/>
          <w:w w:val="100"/>
        </w:rPr>
        <w:t>r</w:t>
      </w:r>
      <w:r>
        <w:rPr>
          <w:rFonts w:ascii="Times New Roman" w:eastAsia="宋体"/>
          <w:spacing w:val="-1"/>
          <w:w w:val="100"/>
        </w:rPr>
        <w:t>i</w:t>
      </w:r>
      <w:r>
        <w:rPr>
          <w:rFonts w:ascii="Times New Roman" w:eastAsia="宋体"/>
          <w:w w:val="100"/>
        </w:rPr>
        <w:t>nk</w:t>
      </w:r>
      <w:r>
        <w:rPr>
          <w:rFonts w:ascii="Times New Roman" w:eastAsia="宋体"/>
        </w:rPr>
        <w:t> </w:t>
      </w:r>
      <w:r>
        <w:rPr>
          <w:rFonts w:ascii="Times New Roman" w:eastAsia="宋体"/>
          <w:spacing w:val="0"/>
          <w:w w:val="100"/>
        </w:rPr>
        <w:t>a</w:t>
      </w:r>
      <w:r>
        <w:rPr>
          <w:rFonts w:ascii="Times New Roman" w:eastAsia="宋体"/>
          <w:w w:val="100"/>
        </w:rPr>
        <w:t>nd</w:t>
      </w:r>
      <w:r>
        <w:rPr>
          <w:rFonts w:ascii="Times New Roman" w:eastAsia="宋体"/>
        </w:rPr>
        <w:t> </w:t>
      </w:r>
      <w:r>
        <w:rPr>
          <w:rFonts w:ascii="Times New Roman" w:eastAsia="宋体"/>
          <w:spacing w:val="0"/>
          <w:w w:val="100"/>
        </w:rPr>
        <w:t>C</w:t>
      </w:r>
      <w:r>
        <w:rPr>
          <w:rFonts w:ascii="Times New Roman" w:eastAsia="宋体"/>
          <w:spacing w:val="-2"/>
          <w:w w:val="100"/>
        </w:rPr>
        <w:t>o</w:t>
      </w:r>
      <w:r>
        <w:rPr>
          <w:rFonts w:ascii="Times New Roman" w:eastAsia="宋体"/>
          <w:w w:val="100"/>
        </w:rPr>
        <w:t>op</w:t>
      </w:r>
      <w:r>
        <w:rPr>
          <w:rFonts w:ascii="Times New Roman" w:eastAsia="宋体"/>
          <w:spacing w:val="-2"/>
          <w:w w:val="100"/>
        </w:rPr>
        <w:t>e</w:t>
      </w:r>
      <w:r>
        <w:rPr>
          <w:rFonts w:ascii="Times New Roman" w:eastAsia="宋体"/>
          <w:spacing w:val="-4"/>
          <w:w w:val="100"/>
        </w:rPr>
        <w:t>r</w:t>
      </w:r>
      <w:r>
        <w:rPr>
          <w:rFonts w:ascii="Times New Roman" w:eastAsia="宋体"/>
          <w:w w:val="100"/>
        </w:rPr>
        <w:t>,1938;</w:t>
      </w:r>
      <w:r>
        <w:rPr>
          <w:rFonts w:ascii="Times New Roman" w:eastAsia="宋体"/>
        </w:rPr>
        <w:t> </w:t>
      </w:r>
      <w:r>
        <w:rPr>
          <w:rFonts w:ascii="Times New Roman" w:eastAsia="宋体"/>
          <w:w w:val="100"/>
        </w:rPr>
        <w:t>N</w:t>
      </w:r>
      <w:r>
        <w:rPr>
          <w:rFonts w:ascii="Times New Roman" w:eastAsia="宋体"/>
          <w:spacing w:val="-2"/>
          <w:w w:val="100"/>
        </w:rPr>
        <w:t>e</w:t>
      </w:r>
      <w:r>
        <w:rPr>
          <w:rFonts w:ascii="Times New Roman" w:eastAsia="宋体"/>
          <w:spacing w:val="-1"/>
          <w:w w:val="100"/>
        </w:rPr>
        <w:t>l</w:t>
      </w:r>
      <w:r>
        <w:rPr>
          <w:rFonts w:ascii="Times New Roman" w:eastAsia="宋体"/>
          <w:w w:val="100"/>
        </w:rPr>
        <w:t>so</w:t>
      </w:r>
      <w:r>
        <w:rPr>
          <w:rFonts w:ascii="Times New Roman" w:eastAsia="宋体"/>
          <w:spacing w:val="-3"/>
          <w:w w:val="100"/>
        </w:rPr>
        <w:t>n</w:t>
      </w:r>
      <w:r>
        <w:rPr>
          <w:rFonts w:ascii="Times New Roman" w:eastAsia="宋体"/>
          <w:w w:val="100"/>
        </w:rPr>
        <w:t>,</w:t>
      </w:r>
      <w:r>
        <w:rPr>
          <w:rFonts w:ascii="Times New Roman" w:eastAsia="宋体"/>
        </w:rPr>
        <w:t> </w:t>
      </w:r>
      <w:r>
        <w:rPr>
          <w:rFonts w:ascii="Times New Roman" w:eastAsia="宋体"/>
          <w:w w:val="100"/>
        </w:rPr>
        <w:t>1952,196</w:t>
      </w:r>
      <w:r>
        <w:rPr>
          <w:rFonts w:ascii="Times New Roman" w:eastAsia="宋体"/>
          <w:spacing w:val="0"/>
          <w:w w:val="100"/>
        </w:rPr>
        <w:t>2</w:t>
      </w:r>
      <w:r>
        <w:t>）</w:t>
      </w:r>
      <w:r>
        <w:t>。</w:t>
      </w:r>
      <w:r>
        <w:t>雄配子体的数量远多于雌配子体，而且较易受到环境因素的影响，温度的变化较大会导致雄配子</w:t>
      </w:r>
      <w:r>
        <w:t>体发生变化，除了可以影响育性外</w:t>
      </w:r>
      <w:r>
        <w:t>（</w:t>
      </w:r>
      <w:r>
        <w:rPr>
          <w:spacing w:val="-1"/>
          <w:w w:val="100"/>
        </w:rPr>
        <w:t>第三章</w:t>
      </w:r>
      <w:r>
        <w:t>）</w:t>
      </w:r>
      <w:r>
        <w:t>，还会对群体的遗传结构产生影响。尽管如此，但在</w:t>
      </w:r>
      <w:r>
        <w:t>杂交后代中仍然不能排除雌配子的影响。本研究中，当小花谷或小麻谷做细胞质供体与南</w:t>
      </w:r>
      <w:r>
        <w:rPr>
          <w:rFonts w:ascii="Times New Roman" w:eastAsia="宋体"/>
        </w:rPr>
        <w:t>34</w:t>
      </w:r>
      <w:r>
        <w:t>或</w:t>
      </w:r>
      <w:r>
        <w:rPr>
          <w:rFonts w:ascii="Times New Roman" w:eastAsia="宋体"/>
        </w:rPr>
        <w:t>C418</w:t>
      </w:r>
      <w:r>
        <w:t>杂交产生的杂交后代中，发生偏分离的群体均偏向细胞质供体小花谷或小麻谷，推测是由于</w:t>
      </w:r>
      <w:r>
        <w:t>雌配子体发生趋异性选择，导致基因型频率发生变化，从而影响群体的遗传结构。另外，</w:t>
      </w:r>
      <w:r>
        <w:rPr>
          <w:rFonts w:ascii="Times New Roman" w:eastAsia="宋体"/>
        </w:rPr>
        <w:t>C41</w:t>
      </w:r>
      <w:r>
        <w:rPr>
          <w:rFonts w:ascii="Times New Roman" w:eastAsia="宋体"/>
        </w:rPr>
        <w:t>8</w:t>
      </w:r>
    </w:p>
    <w:p w:rsidR="0018722C">
      <w:pPr>
        <w:topLinePunct/>
      </w:pPr>
      <w:r>
        <w:t>与云南地方粳稻杂交产生的正反交</w:t>
      </w:r>
      <w:r/>
      <w:r>
        <w:rPr>
          <w:rFonts w:ascii="Times New Roman" w:eastAsia="宋体"/>
        </w:rPr>
        <w:t>F</w:t>
      </w:r>
      <w:r>
        <w:rPr>
          <w:vertAlign w:val="subscript"/>
          <w:rFonts w:ascii="Times New Roman" w:eastAsia="宋体"/>
        </w:rPr>
        <w:t>2</w:t>
      </w:r>
      <w:r>
        <w:t>代群体均符合孟德尔分离定律</w:t>
      </w:r>
      <w:r>
        <w:t>（</w:t>
      </w:r>
      <w:r>
        <w:rPr>
          <w:spacing w:val="-1"/>
          <w:w w:val="100"/>
        </w:rPr>
        <w:t>王昌江，</w:t>
      </w:r>
      <w:r>
        <w:rPr>
          <w:rFonts w:ascii="Times New Roman" w:eastAsia="宋体"/>
          <w:w w:val="100"/>
        </w:rPr>
        <w:t>2012</w:t>
      </w:r>
      <w:r>
        <w:t>）</w:t>
      </w:r>
      <w:r>
        <w:t>，但自交得</w:t>
      </w:r>
      <w:r>
        <w:t>到的</w:t>
      </w:r>
      <w:r>
        <w:rPr>
          <w:rFonts w:ascii="Times New Roman" w:eastAsia="宋体"/>
        </w:rPr>
        <w:t>F</w:t>
      </w:r>
      <w:r>
        <w:rPr>
          <w:vertAlign w:val="subscript"/>
          <w:rFonts w:ascii="Times New Roman" w:eastAsia="宋体"/>
        </w:rPr>
        <w:t>3</w:t>
      </w:r>
      <w:r>
        <w:t>代及</w:t>
      </w:r>
      <w:r>
        <w:rPr>
          <w:rFonts w:ascii="Times New Roman" w:eastAsia="宋体"/>
        </w:rPr>
        <w:t>F</w:t>
      </w:r>
      <w:r>
        <w:rPr>
          <w:vertAlign w:val="subscript"/>
          <w:rFonts w:ascii="Times New Roman" w:eastAsia="宋体"/>
        </w:rPr>
        <w:t>4</w:t>
      </w:r>
      <w:r>
        <w:t>代，群体中开始有部分群体发生偏分离，推测在</w:t>
      </w:r>
      <w:r>
        <w:rPr>
          <w:rFonts w:ascii="Times New Roman" w:eastAsia="宋体"/>
        </w:rPr>
        <w:t>F</w:t>
      </w:r>
      <w:r>
        <w:rPr>
          <w:vertAlign w:val="subscript"/>
          <w:rFonts w:ascii="Times New Roman" w:eastAsia="宋体"/>
        </w:rPr>
        <w:t>2</w:t>
      </w:r>
      <w:r>
        <w:t>代时就已经发生了配子体选择，</w:t>
      </w:r>
      <w:r>
        <w:t>而后自交到</w:t>
      </w:r>
      <w:r>
        <w:rPr>
          <w:rFonts w:ascii="Times New Roman" w:eastAsia="宋体"/>
        </w:rPr>
        <w:t>F</w:t>
      </w:r>
      <w:r>
        <w:rPr>
          <w:vertAlign w:val="subscript"/>
          <w:rFonts w:ascii="Times New Roman" w:eastAsia="宋体"/>
        </w:rPr>
        <w:t>3</w:t>
      </w:r>
      <w:r>
        <w:t>代时，由于上一代在配子体世代中配子体发生选择，影响了下一代的孢子体世代，</w:t>
      </w:r>
      <w:r>
        <w:t>从而导致群体的遗传结构发生变化。换言之，在</w:t>
      </w:r>
      <w:r>
        <w:rPr>
          <w:rFonts w:ascii="Times New Roman" w:eastAsia="宋体"/>
        </w:rPr>
        <w:t>F</w:t>
      </w:r>
      <w:r>
        <w:rPr>
          <w:vertAlign w:val="subscript"/>
          <w:rFonts w:ascii="Times New Roman" w:eastAsia="宋体"/>
        </w:rPr>
        <w:t>2</w:t>
      </w:r>
      <w:r>
        <w:t>代时，虽然分离群体的基因型频率保持着平衡，</w:t>
      </w:r>
      <w:r>
        <w:t>但配子体已经发生选择效应，所以在下一代中，这种选择效应得以表现，从而影响群体的遗传结</w:t>
      </w:r>
      <w:r>
        <w:t>构</w:t>
      </w:r>
      <w:r>
        <w:t>（</w:t>
      </w:r>
      <w:r>
        <w:rPr>
          <w:rFonts w:ascii="Times New Roman" w:eastAsia="宋体"/>
          <w:spacing w:val="-2"/>
          <w:w w:val="100"/>
        </w:rPr>
        <w:t>S</w:t>
      </w:r>
      <w:r>
        <w:rPr>
          <w:rFonts w:ascii="Times New Roman" w:eastAsia="宋体"/>
          <w:spacing w:val="0"/>
          <w:w w:val="100"/>
        </w:rPr>
        <w:t>a</w:t>
      </w:r>
      <w:r>
        <w:rPr>
          <w:rFonts w:ascii="Times New Roman" w:eastAsia="宋体"/>
          <w:spacing w:val="-1"/>
          <w:w w:val="100"/>
        </w:rPr>
        <w:t>t</w:t>
      </w:r>
      <w:r>
        <w:rPr>
          <w:rFonts w:ascii="Times New Roman" w:eastAsia="宋体"/>
          <w:spacing w:val="-2"/>
          <w:w w:val="100"/>
        </w:rPr>
        <w:t>o</w:t>
      </w:r>
      <w:r>
        <w:rPr>
          <w:rFonts w:ascii="Times New Roman" w:eastAsia="宋体"/>
          <w:w w:val="100"/>
        </w:rPr>
        <w:t>,</w:t>
      </w:r>
      <w:r>
        <w:rPr>
          <w:rFonts w:ascii="Times New Roman" w:eastAsia="宋体"/>
        </w:rPr>
        <w:t> </w:t>
      </w:r>
      <w:r>
        <w:rPr>
          <w:rFonts w:ascii="Times New Roman" w:eastAsia="宋体"/>
          <w:w w:val="100"/>
        </w:rPr>
        <w:t>1990</w:t>
      </w:r>
      <w:r>
        <w:t>）</w:t>
      </w:r>
      <w:r>
        <w:t>。</w:t>
      </w:r>
    </w:p>
    <w:p w:rsidR="0018722C">
      <w:pPr>
        <w:topLinePunct/>
      </w:pPr>
      <w:r>
        <w:t>本研究对南</w:t>
      </w:r>
      <w:r>
        <w:rPr>
          <w:rFonts w:ascii="Times New Roman" w:eastAsia="宋体"/>
        </w:rPr>
        <w:t>34</w:t>
      </w:r>
      <w:r>
        <w:t>与小麻谷的结果表明，在粳稻细胞质背景下，</w:t>
      </w:r>
      <w:r>
        <w:rPr>
          <w:rFonts w:ascii="Times New Roman" w:eastAsia="宋体"/>
        </w:rPr>
        <w:t>F</w:t>
      </w:r>
      <w:r>
        <w:rPr>
          <w:vertAlign w:val="subscript"/>
          <w:rFonts w:ascii="Times New Roman" w:eastAsia="宋体"/>
        </w:rPr>
        <w:t>3</w:t>
      </w:r>
      <w:r>
        <w:t>及</w:t>
      </w:r>
      <w:r>
        <w:rPr>
          <w:rFonts w:ascii="Times New Roman" w:eastAsia="宋体"/>
        </w:rPr>
        <w:t>F</w:t>
      </w:r>
      <w:r>
        <w:rPr>
          <w:vertAlign w:val="subscript"/>
          <w:rFonts w:ascii="Times New Roman" w:eastAsia="宋体"/>
        </w:rPr>
        <w:t>4</w:t>
      </w:r>
      <w:r>
        <w:t>代群体的遗传多样性较</w:t>
      </w:r>
      <w:r>
        <w:t>高，该结果与本实验室对</w:t>
      </w:r>
      <w:r>
        <w:rPr>
          <w:rFonts w:ascii="Times New Roman" w:eastAsia="宋体"/>
        </w:rPr>
        <w:t>F</w:t>
      </w:r>
      <w:r>
        <w:rPr>
          <w:vertAlign w:val="subscript"/>
          <w:rFonts w:ascii="Times New Roman" w:eastAsia="宋体"/>
        </w:rPr>
        <w:t>2</w:t>
      </w:r>
      <w:r>
        <w:t>代的研究结果一致，但不同细胞质背景下群体的遗传分化在不同海拔</w:t>
      </w:r>
      <w:r>
        <w:t>间有所差别，</w:t>
      </w:r>
      <w:r>
        <w:rPr>
          <w:rFonts w:ascii="Times New Roman" w:eastAsia="宋体"/>
        </w:rPr>
        <w:t>F</w:t>
      </w:r>
      <w:r>
        <w:rPr>
          <w:vertAlign w:val="subscript"/>
          <w:rFonts w:ascii="Times New Roman" w:eastAsia="宋体"/>
        </w:rPr>
        <w:t>2</w:t>
      </w:r>
      <w:r>
        <w:t>代和</w:t>
      </w:r>
      <w:r>
        <w:rPr>
          <w:rFonts w:ascii="Times New Roman" w:eastAsia="宋体"/>
        </w:rPr>
        <w:t>F</w:t>
      </w:r>
      <w:r>
        <w:rPr>
          <w:vertAlign w:val="subscript"/>
          <w:rFonts w:ascii="Times New Roman" w:eastAsia="宋体"/>
        </w:rPr>
        <w:t>3</w:t>
      </w:r>
      <w:r>
        <w:t>代正反交群体间的遗传分化均在中海拔地区较高，但</w:t>
      </w:r>
      <w:r>
        <w:rPr>
          <w:rFonts w:ascii="Times New Roman" w:eastAsia="宋体"/>
        </w:rPr>
        <w:t>F</w:t>
      </w:r>
      <w:r>
        <w:rPr>
          <w:vertAlign w:val="subscript"/>
          <w:rFonts w:ascii="Times New Roman" w:eastAsia="宋体"/>
        </w:rPr>
        <w:t>4</w:t>
      </w:r>
      <w:r>
        <w:t>代却在</w:t>
      </w:r>
      <w:r>
        <w:rPr>
          <w:rFonts w:ascii="Times New Roman" w:eastAsia="宋体"/>
        </w:rPr>
        <w:t>400m</w:t>
      </w:r>
      <w:r>
        <w:t>的低</w:t>
      </w:r>
      <w:r>
        <w:t>海拔地区最高。细胞质对群体的遗传偏分离的影响大于海拔产生的影响，且随着世代的增高，细胞质的影响增大，海拔的影响却减小，但仍具有显著影响，所以海拔与细胞质的互作效应出现增</w:t>
      </w:r>
      <w:r>
        <w:t>长趋势，到</w:t>
      </w:r>
      <w:r/>
      <w:r>
        <w:rPr>
          <w:rFonts w:ascii="Times New Roman" w:eastAsia="宋体"/>
        </w:rPr>
        <w:t>F</w:t>
      </w:r>
      <w:r>
        <w:rPr>
          <w:vertAlign w:val="subscript"/>
          <w:rFonts w:ascii="Times New Roman" w:eastAsia="宋体"/>
        </w:rPr>
        <w:t>4</w:t>
      </w:r>
      <w:r>
        <w:t>代时出现显著影响</w:t>
      </w:r>
      <w:r>
        <w:t>（</w:t>
      </w:r>
      <w:r>
        <w:t>王昌江，</w:t>
      </w:r>
      <w:r>
        <w:rPr>
          <w:rFonts w:ascii="Times New Roman" w:eastAsia="宋体"/>
        </w:rPr>
        <w:t>201</w:t>
      </w:r>
      <w:r>
        <w:rPr>
          <w:rFonts w:ascii="Times New Roman" w:eastAsia="宋体"/>
        </w:rPr>
        <w:t>2</w:t>
      </w:r>
      <w:r>
        <w:t>）</w:t>
      </w:r>
      <w:r>
        <w:t>。所以推测，在</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1</w:t>
      </w:r>
      <w:r>
        <w:t>位点上，海拔和细胞质的</w:t>
      </w:r>
      <w:r>
        <w:t>互作效应对配子体的选择具有明显的效应，使正反交群体间的最大遗传分化出现在适合恢复基因</w:t>
      </w:r>
      <w:r>
        <w:t>存在的热带地区，所以</w:t>
      </w:r>
      <w:r>
        <w:rPr>
          <w:rFonts w:ascii="Times New Roman" w:eastAsia="宋体"/>
        </w:rPr>
        <w:t>F</w:t>
      </w:r>
      <w:r>
        <w:rPr>
          <w:vertAlign w:val="subscript"/>
          <w:rFonts w:ascii="Times New Roman" w:eastAsia="宋体"/>
        </w:rPr>
        <w:t>4</w:t>
      </w:r>
      <w:r>
        <w:t>代的遗传分化在</w:t>
      </w:r>
      <w:r>
        <w:rPr>
          <w:rFonts w:ascii="Times New Roman" w:eastAsia="宋体"/>
        </w:rPr>
        <w:t>400m</w:t>
      </w:r>
      <w:r>
        <w:t>最大。</w:t>
      </w:r>
    </w:p>
    <w:p w:rsidR="0018722C">
      <w:pPr>
        <w:topLinePunct/>
      </w:pPr>
      <w:r>
        <w:t>本研究利用籼粳交改良品系南</w:t>
      </w:r>
      <w:r>
        <w:rPr>
          <w:rFonts w:ascii="Times New Roman" w:eastAsia="宋体"/>
        </w:rPr>
        <w:t>34</w:t>
      </w:r>
      <w:r>
        <w:t>及</w:t>
      </w:r>
      <w:r>
        <w:rPr>
          <w:rFonts w:ascii="Times New Roman" w:eastAsia="宋体"/>
        </w:rPr>
        <w:t>C418</w:t>
      </w:r>
      <w:r>
        <w:t>与云南地方高海拔老品种的正反交</w:t>
      </w:r>
      <w:r>
        <w:rPr>
          <w:rFonts w:ascii="Times New Roman" w:eastAsia="宋体"/>
        </w:rPr>
        <w:t>F</w:t>
      </w:r>
      <w:r>
        <w:rPr>
          <w:vertAlign w:val="subscript"/>
          <w:rFonts w:ascii="Times New Roman" w:eastAsia="宋体"/>
        </w:rPr>
        <w:t>1</w:t>
      </w:r>
      <w:r>
        <w:t>代做父本与稳</w:t>
      </w:r>
      <w:r>
        <w:t>定的细胞质雄性不育系合系</w:t>
      </w:r>
      <w:r>
        <w:rPr>
          <w:rFonts w:ascii="Times New Roman" w:eastAsia="宋体"/>
        </w:rPr>
        <w:t>42A</w:t>
      </w:r>
      <w:r>
        <w:t>测交，结果三个海拔的测交</w:t>
      </w:r>
      <w:r>
        <w:rPr>
          <w:rFonts w:ascii="Times New Roman" w:eastAsia="宋体"/>
        </w:rPr>
        <w:t>F</w:t>
      </w:r>
      <w:r>
        <w:rPr>
          <w:vertAlign w:val="subscript"/>
          <w:rFonts w:ascii="Times New Roman" w:eastAsia="宋体"/>
        </w:rPr>
        <w:t>2</w:t>
      </w:r>
      <w:r>
        <w:t>群体均偏向南</w:t>
      </w:r>
      <w:r>
        <w:rPr>
          <w:rFonts w:ascii="Times New Roman" w:eastAsia="宋体"/>
        </w:rPr>
        <w:t>34</w:t>
      </w:r>
      <w:r>
        <w:t>或</w:t>
      </w:r>
      <w:r>
        <w:rPr>
          <w:rFonts w:ascii="Times New Roman" w:eastAsia="宋体"/>
        </w:rPr>
        <w:t>C418</w:t>
      </w:r>
      <w:r>
        <w:t>，说明在</w:t>
      </w:r>
      <w:r>
        <w:rPr>
          <w:rFonts w:ascii="Times New Roman" w:eastAsia="宋体"/>
          <w:i/>
        </w:rPr>
        <w:t>Rf-1</w:t>
      </w:r>
      <w:r>
        <w:t>位点上，受到</w:t>
      </w:r>
      <w:r>
        <w:rPr>
          <w:rFonts w:ascii="Times New Roman" w:eastAsia="宋体"/>
        </w:rPr>
        <w:t>68923-8</w:t>
      </w:r>
      <w:r>
        <w:t>标记的影响，不同杂交组合在中高海拔</w:t>
      </w:r>
      <w:r>
        <w:t>（</w:t>
      </w:r>
      <w:r>
        <w:rPr>
          <w:rFonts w:ascii="Times New Roman" w:eastAsia="宋体"/>
        </w:rPr>
        <w:t>1890m</w:t>
      </w:r>
      <w:r>
        <w:rPr>
          <w:spacing w:val="-10"/>
        </w:rPr>
        <w:t>和</w:t>
      </w:r>
      <w:r>
        <w:rPr>
          <w:rFonts w:ascii="Times New Roman" w:eastAsia="宋体"/>
        </w:rPr>
        <w:t>2200m</w:t>
      </w:r>
      <w:r>
        <w:t>）</w:t>
      </w:r>
      <w:r>
        <w:t>产生的群</w:t>
      </w:r>
      <w:r>
        <w:t>体均偏向具有恢复基因的亲本。</w:t>
      </w:r>
      <w:r>
        <w:rPr>
          <w:rFonts w:ascii="Times New Roman" w:eastAsia="宋体"/>
        </w:rPr>
        <w:t>Ichikawa</w:t>
      </w:r>
      <w:r>
        <w:t>等</w:t>
      </w:r>
      <w:r>
        <w:t>（</w:t>
      </w:r>
      <w:r>
        <w:rPr>
          <w:rFonts w:ascii="Times New Roman" w:eastAsia="宋体"/>
        </w:rPr>
        <w:t>1997</w:t>
      </w:r>
      <w:r>
        <w:t>）</w:t>
      </w:r>
      <w:r>
        <w:t>的研究表明，</w:t>
      </w:r>
      <w:r>
        <w:rPr>
          <w:rFonts w:ascii="Times New Roman" w:eastAsia="宋体"/>
          <w:i/>
        </w:rPr>
        <w:t>Rf-1</w:t>
      </w:r>
      <w:r>
        <w:t>基因位于水稻基因组的籼</w:t>
      </w:r>
      <w:r>
        <w:t>型基因结构内，说明</w:t>
      </w:r>
      <w:r>
        <w:rPr>
          <w:rFonts w:ascii="Times New Roman" w:eastAsia="宋体"/>
          <w:i/>
        </w:rPr>
        <w:t>Rf-1</w:t>
      </w:r>
      <w:r>
        <w:t>仅位于具有籼型结构的野生稻及籼稻中。这与育种实践中水稻育性恢复基因分布在野生稻及籼稻中，而粳稻中没有恢复基因</w:t>
      </w:r>
      <w:r>
        <w:t>（</w:t>
      </w:r>
      <w:r>
        <w:rPr>
          <w:rFonts w:ascii="Times New Roman" w:eastAsia="宋体"/>
        </w:rPr>
        <w:t>Shinjyo,1975</w:t>
      </w:r>
      <w:r>
        <w:rPr>
          <w:rFonts w:ascii="Times New Roman" w:eastAsia="宋体"/>
        </w:rPr>
        <w:t>;</w:t>
      </w:r>
      <w:r>
        <w:rPr>
          <w:spacing w:val="0"/>
        </w:rPr>
        <w:t>李铮友等</w:t>
      </w:r>
      <w:r>
        <w:rPr>
          <w:spacing w:val="0"/>
        </w:rPr>
        <w:t xml:space="preserve">, </w:t>
      </w:r>
      <w:r>
        <w:rPr>
          <w:rFonts w:ascii="Times New Roman" w:eastAsia="宋体"/>
          <w:spacing w:val="-2"/>
        </w:rPr>
        <w:t>1980</w:t>
      </w:r>
      <w:r>
        <w:t>）</w:t>
      </w:r>
      <w:r>
        <w:t>的说法是</w:t>
      </w:r>
      <w:r>
        <w:t>一致的。但此测交</w:t>
      </w:r>
      <w:r>
        <w:rPr>
          <w:rFonts w:ascii="Times New Roman" w:eastAsia="宋体"/>
        </w:rPr>
        <w:t>F</w:t>
      </w:r>
      <w:r>
        <w:rPr>
          <w:vertAlign w:val="subscript"/>
          <w:rFonts w:ascii="Times New Roman" w:eastAsia="宋体"/>
        </w:rPr>
        <w:t>2</w:t>
      </w:r>
      <w:r>
        <w:t>代的偏向和</w:t>
      </w:r>
      <w:r>
        <w:rPr>
          <w:rFonts w:ascii="Times New Roman" w:eastAsia="宋体"/>
        </w:rPr>
        <w:t>C418</w:t>
      </w:r>
      <w:r>
        <w:t>与小花谷或小麻谷的正反交群体的偏向正好相反，推测是</w:t>
      </w:r>
      <w:r>
        <w:t>由于正反交群体做花粉供体所导致。另外对测交</w:t>
      </w:r>
      <w:r>
        <w:rPr>
          <w:rFonts w:ascii="Times New Roman" w:eastAsia="宋体"/>
        </w:rPr>
        <w:t>F</w:t>
      </w:r>
      <w:r>
        <w:rPr>
          <w:vertAlign w:val="subscript"/>
          <w:rFonts w:ascii="Times New Roman" w:eastAsia="宋体"/>
        </w:rPr>
        <w:t>1</w:t>
      </w:r>
      <w:r>
        <w:t>代的研究中使用的</w:t>
      </w:r>
      <w:r>
        <w:rPr>
          <w:rFonts w:ascii="Times New Roman" w:eastAsia="宋体"/>
          <w:i/>
        </w:rPr>
        <w:t>Rf-1</w:t>
      </w:r>
      <w:r>
        <w:t>位点上的另一种标</w:t>
      </w:r>
      <w:r>
        <w:t>记</w:t>
      </w:r>
    </w:p>
    <w:p w:rsidR="0018722C">
      <w:pPr>
        <w:topLinePunct/>
      </w:pPr>
      <w:r>
        <w:rPr>
          <w:rFonts w:ascii="Times New Roman" w:eastAsia="Times New Roman"/>
        </w:rPr>
        <w:t>M45461</w:t>
      </w:r>
      <w:r>
        <w:t>，其结果表明，所有组合在不同海拔产生的群体均极显著的偏向小花谷或小麻谷</w:t>
      </w:r>
      <w:r>
        <w:t>（</w:t>
      </w:r>
      <w:r>
        <w:t>王昌江，</w:t>
      </w:r>
    </w:p>
    <w:p w:rsidR="0018722C">
      <w:pPr>
        <w:topLinePunct/>
      </w:pPr>
      <w:r>
        <w:rPr>
          <w:rFonts w:ascii="Times New Roman" w:eastAsia="宋体"/>
        </w:rPr>
        <w:t>2012</w:t>
      </w:r>
      <w:r>
        <w:t>）</w:t>
      </w:r>
      <w:r>
        <w:t>，推测虽然两个标记均为</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1</w:t>
      </w:r>
      <w:r w:rsidR="001852F3">
        <w:rPr>
          <w:rFonts w:ascii="Times New Roman" w:eastAsia="宋体"/>
          <w:i/>
        </w:rPr>
        <w:t xml:space="preserve"> </w:t>
      </w:r>
      <w:r>
        <w:t>位点上的标记，但遗传距离有所差异，所以产生的偏离方向</w:t>
      </w:r>
      <w:r>
        <w:t>有所不同。但该结果还有待进一步研究。</w:t>
      </w:r>
    </w:p>
    <w:p w:rsidR="0018722C">
      <w:pPr>
        <w:topLinePunct/>
      </w:pPr>
      <w:r>
        <w:t>对于质核互作而言，籼稻细胞质与粳稻细胞核的互作不协调，可以导致一系列的生理代谢异</w:t>
      </w:r>
      <w:r>
        <w:t>常</w:t>
      </w:r>
      <w:r>
        <w:t>（</w:t>
      </w:r>
      <w:r>
        <w:t>朱英国，</w:t>
      </w:r>
      <w:r>
        <w:rPr>
          <w:rFonts w:ascii="Times New Roman" w:eastAsia="Times New Roman"/>
        </w:rPr>
        <w:t>197</w:t>
      </w:r>
      <w:r>
        <w:rPr>
          <w:rFonts w:ascii="Times New Roman" w:eastAsia="Times New Roman"/>
        </w:rPr>
        <w:t>9</w:t>
      </w:r>
      <w:r>
        <w:t>）</w:t>
      </w:r>
      <w:r>
        <w:t>，细胞质雄性不育就是其中之一。所以，在籼稻细胞质背景时产生的不育较多，</w:t>
      </w:r>
      <w:r>
        <w:t>以此为基础构建的籼粳交后代中，育性较低，遗传结构发生变化的可能性较大。</w:t>
      </w:r>
    </w:p>
    <w:p w:rsidR="0018722C">
      <w:pPr>
        <w:topLinePunct/>
      </w:pPr>
      <w:r>
        <w:t>云南地方品种历史悠久，不仅是水稻育种研究的宝贵资源，也是研究籼粳分化的理想材料。</w:t>
      </w:r>
      <w:r>
        <w:t>且云南境内海拔差异较大，可种植水稻的范围较广，从</w:t>
      </w:r>
      <w:r>
        <w:rPr>
          <w:rFonts w:ascii="Times New Roman" w:eastAsia="Times New Roman"/>
        </w:rPr>
        <w:t>76m</w:t>
      </w:r>
      <w:r>
        <w:t>的河口到</w:t>
      </w:r>
      <w:r>
        <w:rPr>
          <w:rFonts w:ascii="Times New Roman" w:eastAsia="Times New Roman"/>
        </w:rPr>
        <w:t>2670m</w:t>
      </w:r>
      <w:r>
        <w:t>的永宁乡均可种</w:t>
      </w:r>
      <w:r>
        <w:t>植</w:t>
      </w:r>
    </w:p>
    <w:p w:rsidR="0018722C">
      <w:pPr>
        <w:topLinePunct/>
      </w:pPr>
      <w:r>
        <w:t>（</w:t>
      </w:r>
      <w:r>
        <w:t>谭亚玲等，</w:t>
      </w:r>
      <w:r>
        <w:rPr>
          <w:rFonts w:ascii="Times New Roman" w:eastAsia="Times New Roman"/>
        </w:rPr>
        <w:t>2</w:t>
      </w:r>
      <w:r>
        <w:rPr>
          <w:rFonts w:ascii="Times New Roman" w:eastAsia="Times New Roman"/>
        </w:rPr>
        <w:t>009</w:t>
      </w:r>
      <w:r>
        <w:t>）</w:t>
      </w:r>
      <w:r>
        <w:t>，这种独特的立体气候决定了它可能是亚洲栽培稻的起源中心或传播中心之一</w:t>
      </w:r>
    </w:p>
    <w:p w:rsidR="0018722C">
      <w:pPr>
        <w:topLinePunct/>
      </w:pPr>
      <w:r>
        <w:t>（</w:t>
      </w:r>
      <w:r>
        <w:t>曾亚文等，</w:t>
      </w:r>
      <w:r>
        <w:rPr>
          <w:rFonts w:ascii="Times New Roman" w:eastAsia="宋体"/>
        </w:rPr>
        <w:t>2001</w:t>
      </w:r>
      <w:r>
        <w:t>）</w:t>
      </w:r>
      <w:r>
        <w:t>，所以本研究利用这种独特的立体气候优势，加上特殊的实验材料来对</w:t>
      </w:r>
      <w:r/>
      <w:r>
        <w:rPr>
          <w:rFonts w:ascii="Times New Roman" w:eastAsia="宋体"/>
          <w:i/>
        </w:rPr>
        <w:t>R</w:t>
      </w:r>
      <w:r>
        <w:rPr>
          <w:rFonts w:ascii="Times New Roman" w:eastAsia="宋体"/>
          <w:i/>
        </w:rPr>
        <w:t>f</w:t>
      </w:r>
      <w:r>
        <w:rPr>
          <w:rFonts w:ascii="Times New Roman" w:eastAsia="宋体"/>
          <w:i/>
        </w:rPr>
        <w:t>-</w:t>
      </w:r>
      <w:r>
        <w:rPr>
          <w:rFonts w:ascii="Times New Roman" w:eastAsia="宋体"/>
          <w:i/>
        </w:rPr>
        <w:t>1</w:t>
      </w:r>
    </w:p>
    <w:p w:rsidR="0018722C">
      <w:pPr>
        <w:topLinePunct/>
      </w:pPr>
      <w:r>
        <w:t>位点上分离群体的遗传变异进行研究，其结果可以成为籼粳分化研究的有益参考。</w:t>
      </w:r>
    </w:p>
    <w:p w:rsidR="0018722C">
      <w:pPr>
        <w:pStyle w:val="Heading1"/>
        <w:topLinePunct/>
      </w:pPr>
      <w:bookmarkStart w:id="759575" w:name="_Toc686759575"/>
      <w:bookmarkStart w:name="第五章 结论与展望 " w:id="176"/>
      <w:bookmarkEnd w:id="176"/>
      <w:bookmarkStart w:name="_bookmark102" w:id="177"/>
      <w:bookmarkEnd w:id="177"/>
      <w:r>
        <w:t>第五章</w:t>
      </w:r>
      <w:r>
        <w:t xml:space="preserve">  </w:t>
      </w:r>
      <w:r w:rsidRPr="00DB64CE">
        <w:t>结论与展望</w:t>
      </w:r>
      <w:bookmarkEnd w:id="759575"/>
    </w:p>
    <w:p w:rsidR="0018722C">
      <w:pPr>
        <w:pStyle w:val="Heading2"/>
        <w:topLinePunct/>
        <w:ind w:left="171" w:hangingChars="171" w:hanging="171"/>
      </w:pPr>
      <w:bookmarkStart w:id="759576" w:name="_Toc686759576"/>
      <w:bookmarkStart w:name="5.1 结论 " w:id="178"/>
      <w:bookmarkEnd w:id="178"/>
      <w:r>
        <w:rPr>
          <w:b/>
        </w:rPr>
        <w:t>5.1</w:t>
      </w:r>
      <w:r>
        <w:t xml:space="preserve"> </w:t>
      </w:r>
      <w:bookmarkStart w:name="_bookmark103" w:id="179"/>
      <w:bookmarkEnd w:id="179"/>
      <w:bookmarkStart w:name="_bookmark103" w:id="180"/>
      <w:bookmarkEnd w:id="180"/>
      <w:r>
        <w:t>结论</w:t>
      </w:r>
      <w:bookmarkEnd w:id="759576"/>
    </w:p>
    <w:p w:rsidR="0018722C">
      <w:pPr>
        <w:topLinePunct/>
      </w:pPr>
      <w:r>
        <w:t>（</w:t>
      </w:r>
      <w:r>
        <w:rPr>
          <w:rFonts w:ascii="Times New Roman" w:eastAsia="Times New Roman"/>
        </w:rPr>
        <w:t>1</w:t>
      </w:r>
      <w:r>
        <w:t>）</w:t>
      </w:r>
      <w:r>
        <w:t>根据</w:t>
      </w:r>
      <w:r>
        <w:rPr>
          <w:rFonts w:ascii="Times New Roman" w:eastAsia="Times New Roman"/>
          <w:i/>
        </w:rPr>
        <w:t>Rf-1</w:t>
      </w:r>
      <w:r>
        <w:t>位点</w:t>
      </w:r>
      <w:r>
        <w:rPr>
          <w:rFonts w:ascii="Times New Roman" w:eastAsia="Times New Roman"/>
        </w:rPr>
        <w:t>PCR</w:t>
      </w:r>
      <w:r>
        <w:t>片段的序列差异发现，野生稻与籼稻间的亲缘关系较近，而籼粳亚种间</w:t>
      </w:r>
      <w:r>
        <w:t>的亲缘关系较远。本研究首次利用恢复基因位点上的标记对不同水稻种质的</w:t>
      </w:r>
      <w:r>
        <w:rPr>
          <w:rFonts w:ascii="Times New Roman" w:eastAsia="Times New Roman"/>
        </w:rPr>
        <w:t>PCR</w:t>
      </w:r>
      <w:r>
        <w:t>片段进行</w:t>
      </w:r>
      <w:r>
        <w:t>序列分析，该结果可以为籼粳进化以及和恢复基因间的关系研究奠定基础。</w:t>
      </w:r>
    </w:p>
    <w:p w:rsidR="0018722C">
      <w:pPr>
        <w:topLinePunct/>
      </w:pPr>
      <w:r>
        <w:t>（</w:t>
      </w:r>
      <w:r>
        <w:rPr>
          <w:rFonts w:ascii="Times New Roman" w:eastAsia="Times New Roman"/>
        </w:rPr>
        <w:t>2</w:t>
      </w:r>
      <w:r>
        <w:t>）</w:t>
      </w:r>
      <w:r>
        <w:t>粳稻细胞质背景下，各种基因型的配子体都可以较好的繁殖，而籼稻细胞质的材料更适合种</w:t>
      </w:r>
      <w:r>
        <w:t>植于中低海拔。这一结论可以为籼粳杂交中不同海拔试验点的父母本选择提供参考。</w:t>
      </w:r>
    </w:p>
    <w:p w:rsidR="0018722C">
      <w:pPr>
        <w:topLinePunct/>
      </w:pPr>
      <w:r>
        <w:t>（</w:t>
      </w:r>
      <w:r>
        <w:rPr>
          <w:rFonts w:ascii="Times New Roman" w:eastAsia="Times New Roman"/>
        </w:rPr>
        <w:t>3</w:t>
      </w:r>
      <w:r>
        <w:t>）</w:t>
      </w:r>
      <w:r>
        <w:t>籼稻细胞质较易受海拔的影响而发生偏分离，且偏向提供细胞质的亲本。</w:t>
      </w:r>
    </w:p>
    <w:p w:rsidR="0018722C">
      <w:pPr>
        <w:topLinePunct/>
      </w:pPr>
      <w:r>
        <w:t>（</w:t>
      </w:r>
      <w:r>
        <w:rPr>
          <w:rFonts w:ascii="Times New Roman" w:eastAsia="Times New Roman"/>
        </w:rPr>
        <w:t>4</w:t>
      </w:r>
      <w:r>
        <w:t>）</w:t>
      </w:r>
      <w:r>
        <w:t>在籼稻细胞质背景下，中低海拔</w:t>
      </w:r>
      <w:r>
        <w:t>（</w:t>
      </w:r>
      <w:r>
        <w:rPr>
          <w:rFonts w:ascii="Times New Roman" w:eastAsia="Times New Roman"/>
        </w:rPr>
        <w:t>400m</w:t>
      </w:r>
      <w:r>
        <w:rPr>
          <w:spacing w:val="-8"/>
        </w:rPr>
        <w:t>和</w:t>
      </w:r>
      <w:r>
        <w:rPr>
          <w:rFonts w:ascii="Times New Roman" w:eastAsia="Times New Roman"/>
        </w:rPr>
        <w:t>1250m</w:t>
      </w:r>
      <w:r>
        <w:t>）</w:t>
      </w:r>
      <w:r>
        <w:t>的遗传多样性较丰富，而粳稻细胞质背</w:t>
      </w:r>
      <w:r>
        <w:t>景的遗传多样性在中高海拔</w:t>
      </w:r>
      <w:r>
        <w:t>（</w:t>
      </w:r>
      <w:r>
        <w:rPr>
          <w:rFonts w:ascii="Times New Roman" w:eastAsia="Times New Roman"/>
        </w:rPr>
        <w:t>1890m</w:t>
      </w:r>
      <w:r>
        <w:rPr>
          <w:spacing w:val="2"/>
        </w:rPr>
        <w:t>和</w:t>
      </w:r>
      <w:r>
        <w:rPr>
          <w:rFonts w:ascii="Times New Roman" w:eastAsia="Times New Roman"/>
        </w:rPr>
        <w:t>2200m</w:t>
      </w:r>
      <w:r>
        <w:t>）</w:t>
      </w:r>
      <w:r>
        <w:t>较丰富。海拔和细胞质可以对群体的遗传</w:t>
      </w:r>
      <w:r>
        <w:t>多样性及遗传分化产生显著影响。</w:t>
      </w:r>
    </w:p>
    <w:p w:rsidR="0018722C">
      <w:pPr>
        <w:pStyle w:val="Heading2"/>
        <w:topLinePunct/>
        <w:ind w:left="171" w:hangingChars="171" w:hanging="171"/>
      </w:pPr>
      <w:bookmarkStart w:id="759577" w:name="_Toc686759577"/>
      <w:bookmarkStart w:name="5.2 展望 " w:id="181"/>
      <w:bookmarkEnd w:id="181"/>
      <w:r>
        <w:rPr>
          <w:b/>
        </w:rPr>
        <w:t>5.2</w:t>
      </w:r>
      <w:r>
        <w:t xml:space="preserve"> </w:t>
      </w:r>
      <w:bookmarkStart w:name="_bookmark104" w:id="182"/>
      <w:bookmarkEnd w:id="182"/>
      <w:bookmarkStart w:name="_bookmark104" w:id="183"/>
      <w:bookmarkEnd w:id="183"/>
      <w:r>
        <w:t>展望</w:t>
      </w:r>
      <w:bookmarkEnd w:id="759577"/>
    </w:p>
    <w:p w:rsidR="0018722C">
      <w:pPr>
        <w:topLinePunct/>
      </w:pPr>
      <w:r>
        <w:t>本研究对不同水稻种质</w:t>
      </w:r>
      <w:r>
        <w:rPr>
          <w:rFonts w:ascii="Times New Roman" w:eastAsia="Times New Roman"/>
          <w:i/>
        </w:rPr>
        <w:t>Rf-1</w:t>
      </w:r>
      <w:r>
        <w:t>基因片段序列分析，为探讨恢复基因位点序列在野生稻、籼稻和</w:t>
      </w:r>
      <w:r>
        <w:t>粳稻的遗传变异提供很好的参考，也为探讨环境温度对</w:t>
      </w:r>
      <w:r>
        <w:rPr>
          <w:rFonts w:ascii="Times New Roman" w:eastAsia="Times New Roman"/>
          <w:i/>
        </w:rPr>
        <w:t>Rf-1</w:t>
      </w:r>
      <w:r>
        <w:t>基因频率的影响提供了有价值的参考。籼粳不同细胞质适合的环境温度有所区别，在不同海拔下，不同细胞质背景的亲本产生的杂交组合的小穗育性有所区别，籼稻细胞质背景的杂交组合在低海拔地区更加适宜，而粳稻细胞质背景的分离群体则在温凉地区更加适合生长发育，所以本研究结果可以用于指导杂交粳稻恢复系育种的父母本选择及适宜环境温度育种点的选择。</w:t>
      </w:r>
    </w:p>
    <w:p w:rsidR="0018722C">
      <w:pPr>
        <w:pStyle w:val="afff1"/>
        <w:topLinePunct/>
      </w:pPr>
      <w:bookmarkStart w:id="759578" w:name="_Toc686759578"/>
      <w:bookmarkStart w:name="参考文献 " w:id="184"/>
      <w:bookmarkEnd w:id="184"/>
      <w:bookmarkStart w:name="_bookmark105" w:id="185"/>
      <w:bookmarkEnd w:id="185"/>
      <w:r>
        <w:t>参考文献</w:t>
      </w:r>
      <w:bookmarkEnd w:id="759578"/>
    </w:p>
    <w:p w:rsidR="0018722C">
      <w:pPr>
        <w:pStyle w:val="ab"/>
        <w:topLinePunct/>
        <w:ind w:left="200" w:hangingChars="200" w:hanging="200"/>
      </w:pPr>
      <w:r>
        <w:t>[</w:t>
      </w:r>
      <w:r>
        <w:t xml:space="preserve">1</w:t>
      </w:r>
      <w:r>
        <w:t>]</w:t>
      </w:r>
      <w:r w:rsidRPr="00281126">
        <w:t xml:space="preserve">  </w:t>
      </w:r>
      <w:r/>
      <w:r>
        <w:rPr>
          <w:rFonts w:ascii="宋体" w:eastAsia="宋体" w:hint="eastAsia"/>
        </w:rPr>
        <w:t>陈倩</w:t>
      </w:r>
      <w:r>
        <w:t>, </w:t>
      </w:r>
      <w:r>
        <w:rPr>
          <w:rFonts w:ascii="宋体" w:eastAsia="宋体" w:hint="eastAsia"/>
        </w:rPr>
        <w:t>沈佐锐</w:t>
      </w:r>
      <w:r>
        <w:t>, </w:t>
      </w:r>
      <w:r>
        <w:rPr>
          <w:rFonts w:ascii="宋体" w:eastAsia="宋体" w:hint="eastAsia"/>
        </w:rPr>
        <w:t>王永模</w:t>
      </w:r>
      <w:r>
        <w:t>. </w:t>
      </w:r>
      <w:r>
        <w:rPr>
          <w:rFonts w:ascii="宋体" w:eastAsia="宋体" w:hint="eastAsia"/>
        </w:rPr>
        <w:t>蚜虫的表型可塑性及其遗传基础</w:t>
      </w:r>
      <w:r>
        <w:t>[</w:t>
      </w:r>
      <w:r>
        <w:t xml:space="preserve">J</w:t>
      </w:r>
      <w:r>
        <w:t>]</w:t>
      </w:r>
      <w:r>
        <w:t xml:space="preserve">. </w:t>
      </w:r>
      <w:hyperlink r:id="rId57">
        <w:r>
          <w:rPr>
            <w:rFonts w:ascii="宋体" w:eastAsia="宋体" w:hint="eastAsia"/>
          </w:rPr>
          <w:t>昆虫学报</w:t>
        </w:r>
      </w:hyperlink>
      <w:r>
        <w:t>, </w:t>
      </w:r>
      <w:r>
        <w:t>2006,</w:t>
      </w:r>
      <w:r>
        <w:t> </w:t>
      </w:r>
      <w:r>
        <w:t>49</w:t>
      </w:r>
      <w:r>
        <w:t>(</w:t>
      </w:r>
      <w:r>
        <w:t>5</w:t>
      </w:r>
      <w:r>
        <w:t>)</w:t>
      </w:r>
      <w:r>
        <w:t>: 859-866.</w:t>
      </w:r>
    </w:p>
    <w:p w:rsidR="0018722C">
      <w:pPr>
        <w:pStyle w:val="ab"/>
        <w:topLinePunct/>
        <w:ind w:left="200" w:hangingChars="200" w:hanging="200"/>
      </w:pPr>
      <w:r>
        <w:t>[</w:t>
      </w:r>
      <w:r>
        <w:t xml:space="preserve">2</w:t>
      </w:r>
      <w:r>
        <w:t>]</w:t>
      </w:r>
      <w:r w:rsidRPr="00281126">
        <w:t xml:space="preserve">  </w:t>
      </w:r>
      <w:r/>
      <w:r>
        <w:rPr>
          <w:rFonts w:ascii="宋体" w:eastAsia="宋体" w:hint="eastAsia"/>
        </w:rPr>
        <w:t>陈士强</w:t>
      </w:r>
      <w:r>
        <w:rPr>
          <w:rFonts w:ascii="宋体" w:eastAsia="宋体" w:hint="eastAsia"/>
        </w:rPr>
        <w:t xml:space="preserve">, </w:t>
      </w:r>
      <w:r>
        <w:rPr>
          <w:rFonts w:ascii="宋体" w:eastAsia="宋体" w:hint="eastAsia"/>
        </w:rPr>
        <w:t>王忠</w:t>
      </w:r>
      <w:r>
        <w:rPr>
          <w:rFonts w:ascii="宋体" w:eastAsia="宋体" w:hint="eastAsia"/>
        </w:rPr>
        <w:t xml:space="preserve">, </w:t>
      </w:r>
      <w:r>
        <w:rPr>
          <w:rFonts w:ascii="宋体" w:eastAsia="宋体" w:hint="eastAsia"/>
        </w:rPr>
        <w:t>刘满希</w:t>
      </w:r>
      <w:r>
        <w:rPr>
          <w:rFonts w:ascii="宋体" w:eastAsia="宋体" w:hint="eastAsia"/>
        </w:rPr>
        <w:t xml:space="preserve">, </w:t>
      </w:r>
      <w:r>
        <w:rPr>
          <w:rFonts w:ascii="宋体" w:eastAsia="宋体" w:hint="eastAsia"/>
        </w:rPr>
        <w:t>等</w:t>
      </w:r>
      <w:r>
        <w:t>. </w:t>
      </w:r>
      <w:r>
        <w:rPr>
          <w:rFonts w:ascii="宋体" w:eastAsia="宋体" w:hint="eastAsia"/>
        </w:rPr>
        <w:t>水稻花粉萌发及花粉管生长动态</w:t>
      </w:r>
      <w:r>
        <w:t>[</w:t>
      </w:r>
      <w:r>
        <w:t>J</w:t>
      </w:r>
      <w:r>
        <w:t>]</w:t>
      </w:r>
      <w:r>
        <w:t xml:space="preserve">. </w:t>
      </w:r>
      <w:r>
        <w:rPr>
          <w:rFonts w:ascii="宋体" w:eastAsia="宋体" w:hint="eastAsia"/>
        </w:rPr>
        <w:t>中国水稻科学</w:t>
      </w:r>
      <w:r>
        <w:t>, 2007,</w:t>
      </w:r>
      <w:r>
        <w:t> </w:t>
      </w:r>
      <w:r>
        <w:t>21</w:t>
      </w:r>
      <w:r>
        <w:t>(</w:t>
      </w:r>
      <w:r>
        <w:t>5</w:t>
      </w:r>
      <w:r>
        <w:t>)</w:t>
      </w:r>
      <w:r>
        <w:t>: 513-517.</w:t>
      </w:r>
    </w:p>
    <w:p w:rsidR="0018722C">
      <w:pPr>
        <w:pStyle w:val="ab"/>
        <w:topLinePunct/>
        <w:ind w:left="200" w:hangingChars="200" w:hanging="200"/>
      </w:pPr>
      <w:r>
        <w:t>[</w:t>
      </w:r>
      <w:r>
        <w:t xml:space="preserve">3</w:t>
      </w:r>
      <w:r>
        <w:t>]</w:t>
      </w:r>
      <w:r w:rsidRPr="00281126">
        <w:t xml:space="preserve">  </w:t>
      </w:r>
      <w:r/>
      <w:r>
        <w:rPr>
          <w:rFonts w:ascii="宋体" w:eastAsia="宋体" w:hint="eastAsia"/>
        </w:rPr>
        <w:t>陈仁天</w:t>
      </w:r>
      <w:r>
        <w:rPr>
          <w:rFonts w:ascii="宋体" w:eastAsia="宋体" w:hint="eastAsia"/>
        </w:rPr>
        <w:t xml:space="preserve">, </w:t>
      </w:r>
      <w:r>
        <w:rPr>
          <w:rFonts w:ascii="宋体" w:eastAsia="宋体" w:hint="eastAsia"/>
        </w:rPr>
        <w:t>唐茂艳</w:t>
      </w:r>
      <w:r>
        <w:rPr>
          <w:rFonts w:ascii="宋体" w:eastAsia="宋体" w:hint="eastAsia"/>
        </w:rPr>
        <w:t xml:space="preserve">, </w:t>
      </w:r>
      <w:r>
        <w:rPr>
          <w:rFonts w:ascii="宋体" w:eastAsia="宋体" w:hint="eastAsia"/>
        </w:rPr>
        <w:t>王强</w:t>
      </w:r>
      <w:r>
        <w:rPr>
          <w:rFonts w:ascii="宋体" w:eastAsia="宋体" w:hint="eastAsia"/>
        </w:rPr>
        <w:t xml:space="preserve">, </w:t>
      </w:r>
      <w:r>
        <w:rPr>
          <w:rFonts w:ascii="宋体" w:eastAsia="宋体" w:hint="eastAsia"/>
        </w:rPr>
        <w:t>等</w:t>
      </w:r>
      <w:r>
        <w:t>. </w:t>
      </w:r>
      <w:r>
        <w:rPr>
          <w:rFonts w:ascii="宋体" w:eastAsia="宋体" w:hint="eastAsia"/>
        </w:rPr>
        <w:t>水稻花期高温胁迫影响颖花育性生理机理研究进展</w:t>
      </w:r>
      <w:r>
        <w:t>[</w:t>
      </w:r>
      <w:r>
        <w:t xml:space="preserve">J</w:t>
      </w:r>
      <w:r>
        <w:t>]</w:t>
      </w:r>
      <w:r>
        <w:t>. </w:t>
      </w:r>
      <w:r>
        <w:rPr>
          <w:rFonts w:ascii="宋体" w:eastAsia="宋体" w:hint="eastAsia"/>
        </w:rPr>
        <w:t>南方农业学报</w:t>
      </w:r>
      <w:r>
        <w:t>, 2012,</w:t>
      </w:r>
      <w:r>
        <w:t> </w:t>
      </w:r>
      <w:r>
        <w:t>43</w:t>
      </w:r>
      <w:r>
        <w:t>(</w:t>
      </w:r>
      <w:r>
        <w:t>6</w:t>
      </w:r>
      <w:r>
        <w:t>)</w:t>
      </w:r>
      <w:r>
        <w:t>: 753-758.</w:t>
      </w:r>
    </w:p>
    <w:p w:rsidR="0018722C">
      <w:pPr>
        <w:pStyle w:val="ab"/>
        <w:topLinePunct/>
        <w:ind w:left="200" w:hangingChars="200" w:hanging="200"/>
      </w:pPr>
      <w:r>
        <w:t xml:space="preserve">[</w:t>
      </w:r>
      <w:r>
        <w:t xml:space="preserve">4</w:t>
      </w:r>
      <w:r>
        <w:t xml:space="preserve">]</w:t>
      </w:r>
      <w:r w:rsidRPr="00281126">
        <w:t xml:space="preserve">  </w:t>
      </w:r>
      <w:r/>
      <w:r>
        <w:rPr>
          <w:rFonts w:ascii="宋体" w:hAnsi="宋体" w:eastAsia="宋体" w:hint="eastAsia"/>
        </w:rPr>
        <w:t xml:space="preserve">程侃声</w:t>
      </w:r>
      <w:r>
        <w:rPr>
          <w:rFonts w:ascii="宋体" w:hAnsi="宋体" w:eastAsia="宋体" w:hint="eastAsia"/>
        </w:rPr>
        <w:t xml:space="preserve">, </w:t>
      </w:r>
      <w:r>
        <w:rPr>
          <w:rFonts w:ascii="宋体" w:hAnsi="宋体" w:eastAsia="宋体" w:hint="eastAsia"/>
        </w:rPr>
        <w:t xml:space="preserve">王象昆</w:t>
      </w:r>
      <w:r>
        <w:rPr>
          <w:rFonts w:ascii="宋体" w:hAnsi="宋体" w:eastAsia="宋体" w:hint="eastAsia"/>
        </w:rPr>
        <w:t xml:space="preserve">, </w:t>
      </w:r>
      <w:r>
        <w:rPr>
          <w:rFonts w:ascii="宋体" w:hAnsi="宋体" w:eastAsia="宋体" w:hint="eastAsia"/>
        </w:rPr>
        <w:t xml:space="preserve">周季维</w:t>
      </w:r>
      <w:r>
        <w:rPr>
          <w:rFonts w:ascii="宋体" w:hAnsi="宋体" w:eastAsia="宋体" w:hint="eastAsia"/>
        </w:rPr>
        <w:t xml:space="preserve">, </w:t>
      </w:r>
      <w:r>
        <w:rPr>
          <w:rFonts w:ascii="宋体" w:hAnsi="宋体" w:eastAsia="宋体" w:hint="eastAsia"/>
        </w:rPr>
        <w:t xml:space="preserve">等</w:t>
      </w:r>
      <w:r>
        <w:t xml:space="preserve">. </w:t>
      </w:r>
      <w:r>
        <w:rPr>
          <w:rFonts w:ascii="宋体" w:hAnsi="宋体" w:eastAsia="宋体" w:hint="eastAsia"/>
        </w:rPr>
        <w:t xml:space="preserve">云南稻种资源的综合研究与利用Ⅱ</w:t>
      </w:r>
      <w:r>
        <w:t xml:space="preserve">, </w:t>
      </w:r>
      <w:r>
        <w:rPr>
          <w:rFonts w:ascii="宋体" w:hAnsi="宋体" w:eastAsia="宋体" w:hint="eastAsia"/>
        </w:rPr>
        <w:t xml:space="preserve">亚洲栽培稻的籼粳分类的再认识</w:t>
      </w:r>
      <w:r>
        <w:t xml:space="preserve">[</w:t>
      </w:r>
      <w:r>
        <w:t xml:space="preserve">J</w:t>
      </w:r>
      <w:r>
        <w:t xml:space="preserve">]</w:t>
      </w:r>
      <w:r>
        <w:t xml:space="preserve">. </w:t>
      </w:r>
      <w:r>
        <w:rPr>
          <w:rFonts w:ascii="宋体" w:hAnsi="宋体" w:eastAsia="宋体" w:hint="eastAsia"/>
        </w:rPr>
        <w:t xml:space="preserve">作物学报</w:t>
      </w:r>
      <w:r>
        <w:t xml:space="preserve">, 1984, </w:t>
      </w:r>
      <w:r>
        <w:t xml:space="preserve">(</w:t>
      </w:r>
      <w:r>
        <w:t xml:space="preserve">10</w:t>
      </w:r>
      <w:r>
        <w:t xml:space="preserve">)</w:t>
      </w:r>
      <w:r>
        <w:t xml:space="preserve">: 271-280.</w:t>
      </w:r>
    </w:p>
    <w:p w:rsidR="0018722C">
      <w:pPr>
        <w:pStyle w:val="ab"/>
        <w:topLinePunct/>
        <w:ind w:left="200" w:hangingChars="200" w:hanging="200"/>
      </w:pPr>
      <w:r>
        <w:t>[</w:t>
      </w:r>
      <w:r>
        <w:t xml:space="preserve">5</w:t>
      </w:r>
      <w:r>
        <w:t>]</w:t>
      </w:r>
      <w:r w:rsidRPr="00281126">
        <w:t xml:space="preserve">  </w:t>
      </w:r>
      <w:r/>
      <w:r>
        <w:rPr>
          <w:rFonts w:ascii="宋体" w:eastAsia="宋体" w:hint="eastAsia"/>
        </w:rPr>
        <w:t>程保</w:t>
      </w:r>
      <w:r>
        <w:rPr>
          <w:rFonts w:ascii="宋体" w:eastAsia="宋体" w:hint="eastAsia"/>
        </w:rPr>
        <w:t>ft</w:t>
      </w:r>
      <w:r>
        <w:rPr>
          <w:rFonts w:ascii="宋体" w:eastAsia="宋体" w:hint="eastAsia"/>
          <w:rFonts w:ascii="宋体" w:eastAsia="宋体" w:hint="eastAsia"/>
          <w:spacing w:val="-4"/>
          <w:sz w:val="21"/>
        </w:rPr>
        <w:t xml:space="preserve">, </w:t>
      </w:r>
      <w:r>
        <w:rPr>
          <w:rFonts w:ascii="宋体" w:eastAsia="宋体" w:hint="eastAsia"/>
        </w:rPr>
        <w:t>万志兵</w:t>
      </w:r>
      <w:r>
        <w:rPr>
          <w:rFonts w:ascii="宋体" w:eastAsia="宋体" w:hint="eastAsia"/>
        </w:rPr>
        <w:t xml:space="preserve">, </w:t>
      </w:r>
      <w:r>
        <w:rPr>
          <w:rFonts w:ascii="宋体" w:eastAsia="宋体" w:hint="eastAsia"/>
        </w:rPr>
        <w:t>洪德林</w:t>
      </w:r>
      <w:r>
        <w:t>. </w:t>
      </w:r>
      <w:r>
        <w:t>35</w:t>
      </w:r>
      <w:r/>
      <w:r>
        <w:rPr>
          <w:rFonts w:ascii="宋体" w:eastAsia="宋体" w:hint="eastAsia"/>
        </w:rPr>
        <w:t>个粳稻品种</w:t>
      </w:r>
      <w:r>
        <w:t>SSR</w:t>
      </w:r>
      <w:r/>
      <w:r>
        <w:rPr>
          <w:rFonts w:ascii="宋体" w:eastAsia="宋体" w:hint="eastAsia"/>
        </w:rPr>
        <w:t>指纹图谱的构建及遗传相似性分析</w:t>
      </w:r>
      <w:r>
        <w:t>[</w:t>
      </w:r>
      <w:r>
        <w:t xml:space="preserve">J</w:t>
      </w:r>
      <w:r>
        <w:t>]</w:t>
      </w:r>
      <w:r>
        <w:t xml:space="preserve">.</w:t>
      </w:r>
      <w:r>
        <w:t xml:space="preserve"> </w:t>
      </w:r>
      <w:r/>
      <w:r>
        <w:rPr>
          <w:rFonts w:ascii="宋体" w:eastAsia="宋体" w:hint="eastAsia"/>
        </w:rPr>
        <w:t>南京农业大学学报</w:t>
      </w:r>
      <w:r>
        <w:t>, </w:t>
      </w:r>
      <w:r>
        <w:t>2007,</w:t>
      </w:r>
      <w:r>
        <w:t> </w:t>
      </w:r>
      <w:r>
        <w:t>30</w:t>
      </w:r>
      <w:r>
        <w:t>(</w:t>
      </w:r>
      <w:r>
        <w:t>3</w:t>
      </w:r>
      <w:r>
        <w:t>)</w:t>
      </w:r>
      <w:r>
        <w:t>: 1-8.</w:t>
      </w:r>
    </w:p>
    <w:p w:rsidR="0018722C">
      <w:pPr>
        <w:pStyle w:val="ab"/>
        <w:topLinePunct/>
        <w:ind w:left="200" w:hangingChars="200" w:hanging="200"/>
      </w:pPr>
      <w:r>
        <w:t>[</w:t>
      </w:r>
      <w:r>
        <w:t xml:space="preserve">6</w:t>
      </w:r>
      <w:r>
        <w:t>]</w:t>
      </w:r>
      <w:r w:rsidRPr="00281126">
        <w:t xml:space="preserve">  </w:t>
      </w:r>
      <w:r/>
      <w:r>
        <w:rPr>
          <w:rFonts w:ascii="宋体" w:eastAsia="宋体" w:hint="eastAsia"/>
        </w:rPr>
        <w:t>段世华</w:t>
      </w:r>
      <w:r>
        <w:rPr>
          <w:rFonts w:ascii="宋体" w:eastAsia="宋体" w:hint="eastAsia"/>
        </w:rPr>
        <w:t xml:space="preserve">, </w:t>
      </w:r>
      <w:r>
        <w:rPr>
          <w:rFonts w:ascii="宋体" w:eastAsia="宋体" w:hint="eastAsia"/>
        </w:rPr>
        <w:t>李绍清</w:t>
      </w:r>
      <w:r>
        <w:rPr>
          <w:rFonts w:ascii="宋体" w:eastAsia="宋体" w:hint="eastAsia"/>
        </w:rPr>
        <w:t xml:space="preserve">, </w:t>
      </w:r>
      <w:r>
        <w:rPr>
          <w:rFonts w:ascii="宋体" w:eastAsia="宋体" w:hint="eastAsia"/>
        </w:rPr>
        <w:t>李绍波</w:t>
      </w:r>
      <w:r>
        <w:t>. </w:t>
      </w:r>
      <w:r>
        <w:rPr>
          <w:rFonts w:ascii="宋体" w:eastAsia="宋体" w:hint="eastAsia"/>
        </w:rPr>
        <w:t>野生稻与亚洲栽培稻的遗传多样性</w:t>
      </w:r>
      <w:r>
        <w:t>[</w:t>
      </w:r>
      <w:r>
        <w:rPr>
          <w:sz w:val="21"/>
        </w:rPr>
        <w:t xml:space="preserve">J</w:t>
      </w:r>
      <w:r>
        <w:t>]</w:t>
      </w:r>
      <w:r>
        <w:t xml:space="preserve">.</w:t>
      </w:r>
      <w:r>
        <w:t xml:space="preserve"> </w:t>
      </w:r>
      <w:r/>
      <w:r>
        <w:rPr>
          <w:rFonts w:ascii="宋体" w:eastAsia="宋体" w:hint="eastAsia"/>
        </w:rPr>
        <w:t>作物学报</w:t>
      </w:r>
      <w:r>
        <w:t>, </w:t>
      </w:r>
      <w:r>
        <w:t>2009,</w:t>
      </w:r>
      <w:r>
        <w:t> </w:t>
      </w:r>
      <w:r>
        <w:t>3,</w:t>
      </w:r>
      <w:r>
        <w:t> </w:t>
      </w:r>
      <w:r>
        <w:t>467-474.</w:t>
      </w:r>
    </w:p>
    <w:p w:rsidR="0018722C">
      <w:pPr>
        <w:pStyle w:val="ab"/>
        <w:topLinePunct/>
        <w:ind w:left="200" w:hangingChars="200" w:hanging="200"/>
      </w:pPr>
      <w:r>
        <w:t>[</w:t>
      </w:r>
      <w:r>
        <w:t xml:space="preserve">7</w:t>
      </w:r>
      <w:r>
        <w:t>]</w:t>
      </w:r>
      <w:r w:rsidRPr="00281126">
        <w:t xml:space="preserve">  </w:t>
      </w:r>
      <w:r/>
      <w:r>
        <w:rPr>
          <w:rFonts w:ascii="宋体" w:eastAsia="宋体" w:hint="eastAsia"/>
        </w:rPr>
        <w:t>戴陆园</w:t>
      </w:r>
      <w:r>
        <w:rPr>
          <w:rFonts w:ascii="宋体" w:eastAsia="宋体" w:hint="eastAsia"/>
        </w:rPr>
        <w:t xml:space="preserve">, </w:t>
      </w:r>
      <w:r>
        <w:rPr>
          <w:rFonts w:ascii="宋体" w:eastAsia="宋体" w:hint="eastAsia"/>
        </w:rPr>
        <w:t>叶昌荣</w:t>
      </w:r>
      <w:r>
        <w:rPr>
          <w:rFonts w:ascii="宋体" w:eastAsia="宋体" w:hint="eastAsia"/>
        </w:rPr>
        <w:t xml:space="preserve">, </w:t>
      </w:r>
      <w:r>
        <w:rPr>
          <w:rFonts w:ascii="宋体" w:eastAsia="宋体" w:hint="eastAsia"/>
        </w:rPr>
        <w:t>徐福荣</w:t>
      </w:r>
      <w:r>
        <w:t>, </w:t>
      </w:r>
      <w:r>
        <w:rPr>
          <w:rFonts w:ascii="宋体" w:eastAsia="宋体" w:hint="eastAsia"/>
        </w:rPr>
        <w:t>等</w:t>
      </w:r>
      <w:r>
        <w:t>. </w:t>
      </w:r>
      <w:r>
        <w:rPr>
          <w:rFonts w:ascii="宋体" w:eastAsia="宋体" w:hint="eastAsia"/>
        </w:rPr>
        <w:t>云南稻种昆明小白谷耐冷性指标性状的遗传分析</w:t>
      </w:r>
      <w:r>
        <w:t>[</w:t>
      </w:r>
      <w:r>
        <w:t>J</w:t>
      </w:r>
      <w:r>
        <w:t>]</w:t>
      </w:r>
      <w:r>
        <w:t xml:space="preserve">. </w:t>
      </w:r>
      <w:r>
        <w:rPr>
          <w:rFonts w:ascii="宋体" w:eastAsia="宋体" w:hint="eastAsia"/>
        </w:rPr>
        <w:t>中国水稻科学</w:t>
      </w:r>
      <w:r>
        <w:t>, 1999,</w:t>
      </w:r>
      <w:r>
        <w:t> </w:t>
      </w:r>
      <w:r>
        <w:t>13</w:t>
      </w:r>
      <w:r>
        <w:t>(</w:t>
      </w:r>
      <w:r>
        <w:t>2</w:t>
      </w:r>
      <w:r>
        <w:t>)</w:t>
      </w:r>
      <w:r>
        <w:t>: 73-75.</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丁颖</w:t>
      </w:r>
      <w:r>
        <w:rPr>
          <w:rFonts w:ascii="Times New Roman" w:eastAsia="Times New Roman"/>
        </w:rPr>
        <w:t>. </w:t>
      </w:r>
      <w:r>
        <w:t>中国栽培稻种的起源及其演变</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农业学报</w:t>
      </w:r>
      <w:r>
        <w:rPr>
          <w:rFonts w:ascii="Times New Roman" w:eastAsia="Times New Roman"/>
        </w:rPr>
        <w:t>, 1957,</w:t>
      </w:r>
      <w:r>
        <w:rPr>
          <w:rFonts w:ascii="Times New Roman" w:eastAsia="Times New Roman"/>
        </w:rPr>
        <w:t> </w:t>
      </w:r>
      <w:r>
        <w:rPr>
          <w:rFonts w:ascii="Times New Roman" w:eastAsia="Times New Roman"/>
        </w:rPr>
        <w:t>8</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243-260.</w:t>
      </w:r>
    </w:p>
    <w:p w:rsidR="0018722C">
      <w:pPr>
        <w:pStyle w:val="ab"/>
        <w:topLinePunct/>
        <w:ind w:left="200" w:hangingChars="200" w:hanging="200"/>
      </w:pPr>
      <w:r>
        <w:t>[</w:t>
      </w:r>
      <w:r>
        <w:t xml:space="preserve">9</w:t>
      </w:r>
      <w:r>
        <w:t>]</w:t>
      </w:r>
      <w:r w:rsidRPr="00281126">
        <w:t xml:space="preserve">  </w:t>
      </w:r>
      <w:r/>
      <w:r>
        <w:rPr>
          <w:rFonts w:ascii="宋体" w:eastAsia="宋体" w:hint="eastAsia"/>
        </w:rPr>
        <w:t>段世华</w:t>
      </w:r>
      <w:r>
        <w:rPr>
          <w:rFonts w:ascii="宋体" w:eastAsia="宋体" w:hint="eastAsia"/>
        </w:rPr>
        <w:t xml:space="preserve">, </w:t>
      </w:r>
      <w:r>
        <w:rPr>
          <w:rFonts w:ascii="宋体" w:eastAsia="宋体" w:hint="eastAsia"/>
        </w:rPr>
        <w:t>毛加宁</w:t>
      </w:r>
      <w:r>
        <w:rPr>
          <w:rFonts w:ascii="宋体" w:eastAsia="宋体" w:hint="eastAsia"/>
        </w:rPr>
        <w:t xml:space="preserve">, </w:t>
      </w:r>
      <w:r>
        <w:rPr>
          <w:rFonts w:ascii="宋体" w:eastAsia="宋体" w:hint="eastAsia"/>
        </w:rPr>
        <w:t>朱英国</w:t>
      </w:r>
      <w:r>
        <w:t>. </w:t>
      </w:r>
      <w:r>
        <w:rPr>
          <w:rFonts w:ascii="宋体" w:eastAsia="宋体" w:hint="eastAsia"/>
        </w:rPr>
        <w:t>用微卫星标记对我国杂交水稻主要恢复系遗传差异的检测分析</w:t>
      </w:r>
      <w:r>
        <w:t>[</w:t>
      </w:r>
      <w:r>
        <w:rPr>
          <w:sz w:val="21"/>
        </w:rPr>
        <w:t xml:space="preserve">J</w:t>
      </w:r>
      <w:r>
        <w:t>]</w:t>
      </w:r>
      <w:r>
        <w:t xml:space="preserve">. </w:t>
      </w:r>
      <w:r>
        <w:rPr>
          <w:rFonts w:ascii="宋体" w:eastAsia="宋体" w:hint="eastAsia"/>
        </w:rPr>
        <w:t>遗传学报</w:t>
      </w:r>
      <w:r>
        <w:t>, 2002,</w:t>
      </w:r>
      <w:r>
        <w:t> </w:t>
      </w:r>
      <w:r>
        <w:t>29: 250-254.</w:t>
      </w:r>
    </w:p>
    <w:p w:rsidR="0018722C">
      <w:pPr>
        <w:pStyle w:val="ab"/>
        <w:topLinePunct/>
        <w:ind w:left="200" w:hangingChars="200" w:hanging="200"/>
      </w:pPr>
      <w:r>
        <w:t>[</w:t>
      </w:r>
      <w:r>
        <w:t xml:space="preserve">10</w:t>
      </w:r>
      <w:r>
        <w:t>]</w:t>
      </w:r>
      <w:r w:rsidRPr="00281126">
        <w:t xml:space="preserve"> </w:t>
      </w:r>
      <w:r/>
      <w:r>
        <w:rPr>
          <w:rFonts w:ascii="宋体" w:eastAsia="宋体" w:hint="eastAsia"/>
        </w:rPr>
        <w:t>冯富娟</w:t>
      </w:r>
      <w:r>
        <w:rPr>
          <w:rFonts w:ascii="宋体" w:eastAsia="宋体" w:hint="eastAsia"/>
        </w:rPr>
        <w:t xml:space="preserve">, </w:t>
      </w:r>
      <w:r>
        <w:rPr>
          <w:rFonts w:ascii="宋体" w:eastAsia="宋体" w:hint="eastAsia"/>
        </w:rPr>
        <w:t>王凤友</w:t>
      </w:r>
      <w:r>
        <w:rPr>
          <w:rFonts w:ascii="宋体" w:eastAsia="宋体" w:hint="eastAsia"/>
        </w:rPr>
        <w:t xml:space="preserve">, </w:t>
      </w:r>
      <w:r>
        <w:rPr>
          <w:rFonts w:ascii="宋体" w:eastAsia="宋体" w:hint="eastAsia"/>
        </w:rPr>
        <w:t>李长松</w:t>
      </w:r>
      <w:r>
        <w:t>. </w:t>
      </w:r>
      <w:r>
        <w:rPr>
          <w:rFonts w:ascii="宋体" w:eastAsia="宋体" w:hint="eastAsia"/>
        </w:rPr>
        <w:t>长白</w:t>
      </w:r>
      <w:r>
        <w:rPr>
          <w:rFonts w:ascii="宋体" w:eastAsia="宋体" w:hint="eastAsia"/>
        </w:rPr>
        <w:t>ft</w:t>
      </w:r>
      <w:r>
        <w:rPr>
          <w:rFonts w:ascii="宋体" w:eastAsia="宋体" w:hint="eastAsia"/>
        </w:rPr>
        <w:t>三海拔条件下红松的遗传分化</w:t>
      </w:r>
      <w:r>
        <w:t>[</w:t>
      </w:r>
      <w:r>
        <w:t>J</w:t>
      </w:r>
      <w:r>
        <w:t>]</w:t>
      </w:r>
      <w:r>
        <w:t xml:space="preserve">. </w:t>
      </w:r>
      <w:r>
        <w:rPr>
          <w:rFonts w:ascii="宋体" w:eastAsia="宋体" w:hint="eastAsia"/>
        </w:rPr>
        <w:t>东北林业大学学报</w:t>
      </w:r>
      <w:r>
        <w:t>, </w:t>
      </w:r>
      <w:r>
        <w:t>2004, 32</w:t>
      </w:r>
      <w:r>
        <w:t>(</w:t>
      </w:r>
      <w:r>
        <w:t>3</w:t>
      </w:r>
      <w:r>
        <w:t>)</w:t>
      </w:r>
      <w:r>
        <w:t>: 1-3.</w:t>
      </w:r>
    </w:p>
    <w:p w:rsidR="0018722C">
      <w:pPr>
        <w:pStyle w:val="ab"/>
        <w:topLinePunct/>
        <w:ind w:left="200" w:hangingChars="200" w:hanging="200"/>
      </w:pPr>
      <w:r>
        <w:t>[</w:t>
      </w:r>
      <w:r>
        <w:t xml:space="preserve">11</w:t>
      </w:r>
      <w:r>
        <w:t>]</w:t>
      </w:r>
      <w:r w:rsidRPr="00281126">
        <w:t xml:space="preserve"> </w:t>
      </w:r>
      <w:r/>
      <w:r>
        <w:rPr>
          <w:rFonts w:ascii="宋体" w:eastAsia="宋体" w:hint="eastAsia"/>
        </w:rPr>
        <w:t>高丽</w:t>
      </w:r>
      <w:r>
        <w:rPr>
          <w:rFonts w:ascii="宋体" w:eastAsia="宋体" w:hint="eastAsia"/>
        </w:rPr>
        <w:t xml:space="preserve">, </w:t>
      </w:r>
      <w:r>
        <w:rPr>
          <w:rFonts w:ascii="宋体" w:eastAsia="宋体" w:hint="eastAsia"/>
        </w:rPr>
        <w:t>杨波</w:t>
      </w:r>
      <w:r>
        <w:t>. </w:t>
      </w:r>
      <w:r>
        <w:rPr>
          <w:rFonts w:ascii="宋体" w:eastAsia="宋体" w:hint="eastAsia"/>
        </w:rPr>
        <w:t>湖北野生春兰资源遗传多样性的</w:t>
      </w:r>
      <w:r>
        <w:t>ISSR</w:t>
      </w:r>
      <w:r>
        <w:rPr>
          <w:rFonts w:ascii="宋体" w:eastAsia="宋体" w:hint="eastAsia"/>
        </w:rPr>
        <w:t>分析</w:t>
      </w:r>
      <w:r>
        <w:t>[</w:t>
      </w:r>
      <w:r>
        <w:t>J</w:t>
      </w:r>
      <w:r>
        <w:t>]</w:t>
      </w:r>
      <w:r>
        <w:t xml:space="preserve">. </w:t>
      </w:r>
      <w:r>
        <w:rPr>
          <w:rFonts w:ascii="宋体" w:eastAsia="宋体" w:hint="eastAsia"/>
        </w:rPr>
        <w:t>生物多样性</w:t>
      </w:r>
      <w:r>
        <w:t>, </w:t>
      </w:r>
      <w:r>
        <w:t>2006,</w:t>
      </w:r>
      <w:r>
        <w:t> </w:t>
      </w:r>
      <w:r>
        <w:t>14</w:t>
      </w:r>
      <w:r>
        <w:t>(</w:t>
      </w:r>
      <w:r>
        <w:t>3</w:t>
      </w:r>
      <w:r>
        <w:t>)</w:t>
      </w:r>
      <w:r>
        <w:t>: 250-257.</w:t>
      </w:r>
    </w:p>
    <w:p w:rsidR="0018722C">
      <w:pPr>
        <w:pStyle w:val="ab"/>
        <w:topLinePunct/>
        <w:ind w:left="200" w:hangingChars="200" w:hanging="200"/>
      </w:pPr>
      <w:r>
        <w:t>[</w:t>
      </w:r>
      <w:r>
        <w:t xml:space="preserve">12</w:t>
      </w:r>
      <w:r>
        <w:t>]</w:t>
      </w:r>
      <w:r w:rsidRPr="00281126">
        <w:t xml:space="preserve"> </w:t>
      </w:r>
      <w:r/>
      <w:r>
        <w:rPr>
          <w:rFonts w:ascii="宋体" w:eastAsia="宋体" w:hint="eastAsia"/>
        </w:rPr>
        <w:t>郭水良</w:t>
      </w:r>
      <w:r>
        <w:rPr>
          <w:rFonts w:ascii="宋体" w:eastAsia="宋体" w:hint="eastAsia"/>
        </w:rPr>
        <w:t xml:space="preserve">, </w:t>
      </w:r>
      <w:r>
        <w:rPr>
          <w:rFonts w:ascii="宋体" w:eastAsia="宋体" w:hint="eastAsia"/>
        </w:rPr>
        <w:t>张东旭</w:t>
      </w:r>
      <w:r>
        <w:rPr>
          <w:rFonts w:ascii="宋体" w:eastAsia="宋体" w:hint="eastAsia"/>
        </w:rPr>
        <w:t xml:space="preserve">, </w:t>
      </w:r>
      <w:r>
        <w:rPr>
          <w:rFonts w:ascii="宋体" w:eastAsia="宋体" w:hint="eastAsia"/>
        </w:rPr>
        <w:t>曹同</w:t>
      </w:r>
      <w:r>
        <w:t>. </w:t>
      </w:r>
      <w:r>
        <w:rPr>
          <w:rFonts w:ascii="宋体" w:eastAsia="宋体" w:hint="eastAsia"/>
        </w:rPr>
        <w:t>浙江产车前</w:t>
      </w:r>
      <w:r>
        <w:rPr>
          <w:rFonts w:ascii="宋体" w:eastAsia="宋体" w:hint="eastAsia"/>
        </w:rPr>
        <w:t>（</w:t>
      </w:r>
      <w:r>
        <w:rPr>
          <w:i/>
        </w:rPr>
        <w:t>Plantago</w:t>
      </w:r>
      <w:r>
        <w:rPr>
          <w:i/>
        </w:rPr>
        <w:t> </w:t>
      </w:r>
      <w:r>
        <w:rPr>
          <w:i/>
        </w:rPr>
        <w:t>asiatica</w:t>
      </w:r>
      <w:r>
        <w:rPr>
          <w:rFonts w:ascii="宋体" w:eastAsia="宋体" w:hint="eastAsia"/>
          <w:rFonts w:ascii="宋体" w:eastAsia="宋体" w:hint="eastAsia"/>
          <w:spacing w:val="-2"/>
          <w:sz w:val="21"/>
        </w:rPr>
        <w:t>)</w:t>
      </w:r>
      <w:r>
        <w:rPr>
          <w:rFonts w:ascii="宋体" w:eastAsia="宋体" w:hint="eastAsia"/>
        </w:rPr>
        <w:t>种群遗传分化的主坐标分析</w:t>
      </w:r>
      <w:r>
        <w:t>[</w:t>
      </w:r>
      <w:r>
        <w:t>J</w:t>
      </w:r>
      <w:r>
        <w:t>]</w:t>
      </w:r>
      <w:r>
        <w:t xml:space="preserve">. </w:t>
      </w:r>
      <w:r>
        <w:rPr>
          <w:rFonts w:ascii="宋体" w:eastAsia="宋体" w:hint="eastAsia"/>
        </w:rPr>
        <w:t>应用生态学报</w:t>
      </w:r>
      <w:r>
        <w:t>, </w:t>
      </w:r>
      <w:r>
        <w:t>2002,</w:t>
      </w:r>
      <w:r>
        <w:t> </w:t>
      </w:r>
      <w:r>
        <w:t>13</w:t>
      </w:r>
      <w:r>
        <w:t>(</w:t>
      </w:r>
      <w:r>
        <w:t>10</w:t>
      </w:r>
      <w:r>
        <w:t>)</w:t>
      </w:r>
      <w:r>
        <w:t>: 1283-1286.</w:t>
      </w:r>
    </w:p>
    <w:p w:rsidR="0018722C">
      <w:pPr>
        <w:pStyle w:val="ab"/>
        <w:topLinePunct/>
        <w:ind w:left="200" w:hangingChars="200" w:hanging="200"/>
      </w:pPr>
      <w:r>
        <w:t>[</w:t>
      </w:r>
      <w:r>
        <w:t xml:space="preserve">13</w:t>
      </w:r>
      <w:r>
        <w:t>]</w:t>
      </w:r>
      <w:r w:rsidRPr="00281126">
        <w:t xml:space="preserve"> </w:t>
      </w:r>
      <w:r/>
      <w:r>
        <w:rPr>
          <w:rFonts w:ascii="宋体" w:eastAsia="宋体" w:hint="eastAsia"/>
        </w:rPr>
        <w:t>洪汝科</w:t>
      </w:r>
      <w:r>
        <w:rPr>
          <w:rFonts w:ascii="宋体" w:eastAsia="宋体" w:hint="eastAsia"/>
        </w:rPr>
        <w:t xml:space="preserve">, </w:t>
      </w:r>
      <w:r>
        <w:rPr>
          <w:rFonts w:ascii="宋体" w:eastAsia="宋体" w:hint="eastAsia"/>
        </w:rPr>
        <w:t>李铮友</w:t>
      </w:r>
      <w:r>
        <w:rPr>
          <w:rFonts w:ascii="宋体" w:eastAsia="宋体" w:hint="eastAsia"/>
        </w:rPr>
        <w:t xml:space="preserve">, </w:t>
      </w:r>
      <w:r>
        <w:rPr>
          <w:rFonts w:ascii="宋体" w:eastAsia="宋体" w:hint="eastAsia"/>
        </w:rPr>
        <w:t>王樨</w:t>
      </w:r>
      <w:r>
        <w:rPr>
          <w:rFonts w:ascii="宋体" w:eastAsia="宋体" w:hint="eastAsia"/>
        </w:rPr>
        <w:t xml:space="preserve">, </w:t>
      </w:r>
      <w:r>
        <w:rPr>
          <w:rFonts w:ascii="宋体" w:eastAsia="宋体" w:hint="eastAsia"/>
        </w:rPr>
        <w:t>等</w:t>
      </w:r>
      <w:r>
        <w:t>. </w:t>
      </w:r>
      <w:r>
        <w:rPr>
          <w:rFonts w:ascii="宋体" w:eastAsia="宋体" w:hint="eastAsia"/>
        </w:rPr>
        <w:t>抗病优质滇型粳稻恢复系南</w:t>
      </w:r>
      <w:r>
        <w:t>34</w:t>
      </w:r>
      <w:r/>
      <w:r>
        <w:rPr>
          <w:rFonts w:ascii="宋体" w:eastAsia="宋体" w:hint="eastAsia"/>
        </w:rPr>
        <w:t>的选育及应用</w:t>
      </w:r>
      <w:r>
        <w:t>[</w:t>
      </w:r>
      <w:r>
        <w:rPr>
          <w:sz w:val="21"/>
        </w:rPr>
        <w:t>J</w:t>
      </w:r>
      <w:r>
        <w:t>]</w:t>
      </w:r>
      <w:r>
        <w:t xml:space="preserve">. </w:t>
      </w:r>
      <w:r>
        <w:rPr>
          <w:rFonts w:ascii="宋体" w:eastAsia="宋体" w:hint="eastAsia"/>
        </w:rPr>
        <w:t>西南农业学报</w:t>
      </w:r>
      <w:r>
        <w:t>, </w:t>
      </w:r>
      <w:r>
        <w:t>2004,</w:t>
      </w:r>
      <w:r>
        <w:t> </w:t>
      </w:r>
      <w:r>
        <w:t>17: 85-87.</w:t>
      </w:r>
    </w:p>
    <w:p w:rsidR="0018722C">
      <w:pPr>
        <w:pStyle w:val="ab"/>
        <w:topLinePunct/>
        <w:ind w:left="200" w:hangingChars="200" w:hanging="200"/>
      </w:pPr>
      <w:r>
        <w:t>[</w:t>
      </w:r>
      <w:r>
        <w:t xml:space="preserve">14</w:t>
      </w:r>
      <w:r>
        <w:t>]</w:t>
      </w:r>
      <w:r w:rsidRPr="00281126">
        <w:t xml:space="preserve"> </w:t>
      </w:r>
      <w:r/>
      <w:r>
        <w:rPr>
          <w:rFonts w:ascii="宋体" w:eastAsia="宋体" w:hint="eastAsia"/>
        </w:rPr>
        <w:t>黄青阳</w:t>
      </w:r>
      <w:r>
        <w:rPr>
          <w:rFonts w:ascii="宋体" w:eastAsia="宋体" w:hint="eastAsia"/>
        </w:rPr>
        <w:t xml:space="preserve">, </w:t>
      </w:r>
      <w:r>
        <w:rPr>
          <w:rFonts w:ascii="宋体" w:eastAsia="宋体" w:hint="eastAsia"/>
        </w:rPr>
        <w:t>景润春</w:t>
      </w:r>
      <w:r>
        <w:rPr>
          <w:rFonts w:ascii="宋体" w:eastAsia="宋体" w:hint="eastAsia"/>
        </w:rPr>
        <w:t xml:space="preserve">, </w:t>
      </w:r>
      <w:r>
        <w:rPr>
          <w:rFonts w:ascii="宋体" w:eastAsia="宋体" w:hint="eastAsia"/>
        </w:rPr>
        <w:t>何予卿</w:t>
      </w:r>
      <w:r>
        <w:rPr>
          <w:rFonts w:ascii="宋体" w:eastAsia="宋体" w:hint="eastAsia"/>
        </w:rPr>
        <w:t xml:space="preserve">, </w:t>
      </w:r>
      <w:r>
        <w:rPr>
          <w:rFonts w:ascii="宋体" w:eastAsia="宋体" w:hint="eastAsia"/>
        </w:rPr>
        <w:t>等</w:t>
      </w:r>
      <w:r>
        <w:t>. </w:t>
      </w:r>
      <w:r>
        <w:rPr>
          <w:rFonts w:ascii="宋体" w:eastAsia="宋体" w:hint="eastAsia"/>
        </w:rPr>
        <w:t>水稻红莲型细胞质雄性不育性及其恢复性的遗传</w:t>
      </w:r>
      <w:r>
        <w:t>. </w:t>
      </w:r>
      <w:r>
        <w:rPr>
          <w:rFonts w:ascii="宋体" w:eastAsia="宋体" w:hint="eastAsia"/>
        </w:rPr>
        <w:t>武汉大学学报</w:t>
      </w:r>
      <w:r>
        <w:t>[</w:t>
      </w:r>
      <w:r>
        <w:t>J</w:t>
      </w:r>
      <w:r>
        <w:t>]</w:t>
      </w:r>
      <w:r>
        <w:t xml:space="preserve">. </w:t>
      </w:r>
      <w:r>
        <w:t>1999,</w:t>
      </w:r>
      <w:r>
        <w:t> </w:t>
      </w:r>
      <w:r>
        <w:t>4</w:t>
      </w:r>
      <w:r>
        <w:t>(</w:t>
      </w:r>
      <w:r>
        <w:t>45</w:t>
      </w:r>
      <w:r>
        <w:t>)</w:t>
      </w:r>
      <w:r>
        <w:t>: 455-458.</w:t>
      </w:r>
    </w:p>
    <w:p w:rsidR="0018722C">
      <w:pPr>
        <w:pStyle w:val="ab"/>
        <w:topLinePunct/>
        <w:ind w:left="200" w:hangingChars="200" w:hanging="200"/>
      </w:pPr>
      <w:r>
        <w:t>[</w:t>
      </w:r>
      <w:r>
        <w:t xml:space="preserve">15</w:t>
      </w:r>
      <w:r>
        <w:t>]</w:t>
      </w:r>
      <w:r w:rsidRPr="00281126">
        <w:t xml:space="preserve"> </w:t>
      </w:r>
      <w:r/>
      <w:r>
        <w:rPr>
          <w:rFonts w:ascii="宋体" w:eastAsia="宋体" w:hint="eastAsia"/>
        </w:rPr>
        <w:t>黄文坤</w:t>
      </w:r>
      <w:r>
        <w:rPr>
          <w:rFonts w:ascii="宋体" w:eastAsia="宋体" w:hint="eastAsia"/>
        </w:rPr>
        <w:t xml:space="preserve">, </w:t>
      </w:r>
      <w:r>
        <w:rPr>
          <w:rFonts w:ascii="宋体" w:eastAsia="宋体" w:hint="eastAsia"/>
        </w:rPr>
        <w:t>郭建英</w:t>
      </w:r>
      <w:r>
        <w:rPr>
          <w:rFonts w:ascii="宋体" w:eastAsia="宋体" w:hint="eastAsia"/>
        </w:rPr>
        <w:t xml:space="preserve">, </w:t>
      </w:r>
      <w:r>
        <w:rPr>
          <w:rFonts w:ascii="宋体" w:eastAsia="宋体" w:hint="eastAsia"/>
        </w:rPr>
        <w:t>万方浩</w:t>
      </w:r>
      <w:r>
        <w:rPr>
          <w:rFonts w:ascii="宋体" w:eastAsia="宋体" w:hint="eastAsia"/>
        </w:rPr>
        <w:t xml:space="preserve">, </w:t>
      </w:r>
      <w:r>
        <w:rPr>
          <w:rFonts w:ascii="宋体" w:eastAsia="宋体" w:hint="eastAsia"/>
        </w:rPr>
        <w:t>等</w:t>
      </w:r>
      <w:r>
        <w:t>. </w:t>
      </w:r>
      <w:r>
        <w:rPr>
          <w:rFonts w:ascii="宋体" w:eastAsia="宋体" w:hint="eastAsia"/>
        </w:rPr>
        <w:t>紫茎泽兰群体遗传多样性及遗传结构的</w:t>
      </w:r>
      <w:r>
        <w:t>AFLP</w:t>
      </w:r>
      <w:r/>
      <w:r>
        <w:rPr>
          <w:rFonts w:ascii="宋体" w:eastAsia="宋体" w:hint="eastAsia"/>
        </w:rPr>
        <w:t>分析</w:t>
      </w:r>
      <w:r>
        <w:t>[</w:t>
      </w:r>
      <w:r>
        <w:t xml:space="preserve">J</w:t>
      </w:r>
      <w:r>
        <w:t>]</w:t>
      </w:r>
      <w:r>
        <w:t>. </w:t>
      </w:r>
      <w:r>
        <w:rPr>
          <w:rFonts w:ascii="宋体" w:eastAsia="宋体" w:hint="eastAsia"/>
        </w:rPr>
        <w:t>农业</w:t>
      </w:r>
      <w:r>
        <w:rPr>
          <w:rFonts w:ascii="宋体" w:eastAsia="宋体" w:hint="eastAsia"/>
        </w:rPr>
        <w:t>生物技术学报</w:t>
      </w:r>
      <w:r>
        <w:t>, 2007,</w:t>
      </w:r>
      <w:r>
        <w:t> </w:t>
      </w:r>
      <w:r>
        <w:t>15</w:t>
      </w:r>
      <w:r>
        <w:t>(</w:t>
      </w:r>
      <w:r>
        <w:t>6</w:t>
      </w:r>
      <w:r>
        <w:t>)</w:t>
      </w:r>
      <w:r>
        <w:t>: 992-1000.</w:t>
      </w:r>
    </w:p>
    <w:p w:rsidR="0018722C">
      <w:pPr>
        <w:pStyle w:val="ab"/>
        <w:topLinePunct/>
        <w:ind w:left="200" w:hangingChars="200" w:hanging="200"/>
      </w:pPr>
      <w:r>
        <w:t>[</w:t>
      </w:r>
      <w:r>
        <w:t xml:space="preserve">16</w:t>
      </w:r>
      <w:r>
        <w:t>]</w:t>
      </w:r>
      <w:r w:rsidRPr="00281126">
        <w:t xml:space="preserve"> </w:t>
      </w:r>
      <w:r/>
      <w:r>
        <w:rPr>
          <w:rFonts w:ascii="宋体" w:eastAsia="宋体" w:hint="eastAsia"/>
        </w:rPr>
        <w:t>贺和初</w:t>
      </w:r>
      <w:r>
        <w:t>. </w:t>
      </w:r>
      <w:r>
        <w:rPr>
          <w:rFonts w:ascii="宋体" w:eastAsia="宋体" w:hint="eastAsia"/>
        </w:rPr>
        <w:t>滇一型和</w:t>
      </w:r>
      <w:r>
        <w:t>BT</w:t>
      </w:r>
      <w:r>
        <w:rPr>
          <w:rFonts w:ascii="宋体" w:eastAsia="宋体" w:hint="eastAsia"/>
        </w:rPr>
        <w:t>型杂交稻育性遗传和不育机理研究</w:t>
      </w:r>
      <w:r>
        <w:t>[</w:t>
      </w:r>
      <w:r>
        <w:t>J</w:t>
      </w:r>
      <w:r>
        <w:t>]</w:t>
      </w:r>
      <w:r>
        <w:t xml:space="preserve">. </w:t>
      </w:r>
      <w:r>
        <w:rPr>
          <w:rFonts w:ascii="宋体" w:eastAsia="宋体" w:hint="eastAsia"/>
        </w:rPr>
        <w:t>云南农业大学学报</w:t>
      </w:r>
      <w:r>
        <w:t>, </w:t>
      </w:r>
      <w:r>
        <w:t>1988,</w:t>
      </w:r>
      <w:r>
        <w:t> </w:t>
      </w:r>
      <w:r>
        <w:t>3</w:t>
      </w:r>
      <w:r>
        <w:t>(</w:t>
      </w:r>
      <w:r>
        <w:t>1</w:t>
      </w:r>
      <w:r>
        <w:t>)</w:t>
      </w:r>
      <w:r>
        <w:t>: 54-68.</w:t>
      </w:r>
    </w:p>
    <w:p w:rsidR="0018722C">
      <w:pPr>
        <w:pStyle w:val="ab"/>
        <w:topLinePunct/>
        <w:ind w:left="200" w:hangingChars="200" w:hanging="200"/>
      </w:pPr>
      <w:r>
        <w:t>[</w:t>
      </w:r>
      <w:r>
        <w:t xml:space="preserve">17</w:t>
      </w:r>
      <w:r>
        <w:t>]</w:t>
      </w:r>
      <w:r w:rsidRPr="00281126">
        <w:t xml:space="preserve"> </w:t>
      </w:r>
      <w:r/>
      <w:r>
        <w:rPr>
          <w:rFonts w:ascii="宋体" w:eastAsia="宋体" w:hint="eastAsia"/>
        </w:rPr>
        <w:t>黄燕红</w:t>
      </w:r>
      <w:r>
        <w:rPr>
          <w:rFonts w:ascii="宋体" w:eastAsia="宋体" w:hint="eastAsia"/>
        </w:rPr>
        <w:t xml:space="preserve">, </w:t>
      </w:r>
      <w:r>
        <w:rPr>
          <w:rFonts w:ascii="宋体" w:eastAsia="宋体" w:hint="eastAsia"/>
        </w:rPr>
        <w:t>孙新立</w:t>
      </w:r>
      <w:r>
        <w:rPr>
          <w:rFonts w:ascii="宋体" w:eastAsia="宋体" w:hint="eastAsia"/>
        </w:rPr>
        <w:t xml:space="preserve">, </w:t>
      </w:r>
      <w:r>
        <w:rPr>
          <w:rFonts w:ascii="宋体" w:eastAsia="宋体" w:hint="eastAsia"/>
        </w:rPr>
        <w:t>王象坤</w:t>
      </w:r>
      <w:r>
        <w:t>. </w:t>
      </w:r>
      <w:r>
        <w:rPr>
          <w:rFonts w:ascii="宋体" w:eastAsia="宋体" w:hint="eastAsia"/>
        </w:rPr>
        <w:t>亚洲栽培稻分散起源的研究</w:t>
      </w:r>
      <w:r>
        <w:t>[</w:t>
      </w:r>
      <w:r>
        <w:t xml:space="preserve">J</w:t>
      </w:r>
      <w:r>
        <w:t>]</w:t>
      </w:r>
      <w:r>
        <w:t>. </w:t>
      </w:r>
      <w:r>
        <w:rPr>
          <w:rFonts w:ascii="宋体" w:eastAsia="宋体" w:hint="eastAsia"/>
        </w:rPr>
        <w:t>植物遗传资源学报</w:t>
      </w:r>
      <w:r>
        <w:t>, </w:t>
      </w:r>
      <w:r>
        <w:t>2003,</w:t>
      </w:r>
      <w:r>
        <w:t> </w:t>
      </w:r>
      <w:r>
        <w:t>4</w:t>
      </w:r>
      <w:r>
        <w:t>(</w:t>
      </w:r>
      <w:r>
        <w:t>3</w:t>
      </w:r>
      <w:r>
        <w:t>)</w:t>
      </w:r>
      <w:r>
        <w:t>: 185-190.</w:t>
      </w:r>
    </w:p>
    <w:p w:rsidR="0018722C">
      <w:pPr>
        <w:pStyle w:val="ab"/>
        <w:topLinePunct/>
        <w:ind w:left="200" w:hangingChars="200" w:hanging="200"/>
      </w:pPr>
      <w:r>
        <w:t>[</w:t>
      </w:r>
      <w:r>
        <w:t xml:space="preserve">18</w:t>
      </w:r>
      <w:r>
        <w:t>]</w:t>
      </w:r>
      <w:r w:rsidRPr="00281126">
        <w:t xml:space="preserve"> </w:t>
      </w:r>
      <w:r/>
      <w:r>
        <w:rPr>
          <w:rFonts w:ascii="宋体" w:eastAsia="宋体" w:hint="eastAsia"/>
        </w:rPr>
        <w:t>黄燕红</w:t>
      </w:r>
      <w:r>
        <w:rPr>
          <w:rFonts w:ascii="宋体" w:eastAsia="宋体" w:hint="eastAsia"/>
        </w:rPr>
        <w:t xml:space="preserve">, </w:t>
      </w:r>
      <w:r>
        <w:rPr>
          <w:rFonts w:ascii="宋体" w:eastAsia="宋体" w:hint="eastAsia"/>
        </w:rPr>
        <w:t>孙新立</w:t>
      </w:r>
      <w:r>
        <w:rPr>
          <w:rFonts w:ascii="宋体" w:eastAsia="宋体" w:hint="eastAsia"/>
        </w:rPr>
        <w:t xml:space="preserve">, </w:t>
      </w:r>
      <w:r>
        <w:rPr>
          <w:rFonts w:ascii="宋体" w:eastAsia="宋体" w:hint="eastAsia"/>
        </w:rPr>
        <w:t>王象坤</w:t>
      </w:r>
      <w:r>
        <w:t>. </w:t>
      </w:r>
      <w:r>
        <w:rPr>
          <w:rFonts w:ascii="宋体" w:eastAsia="宋体" w:hint="eastAsia"/>
        </w:rPr>
        <w:t>中国栽培稻遗传多样性中心和起源研究</w:t>
      </w:r>
      <w:r>
        <w:t>[</w:t>
      </w:r>
      <w:r>
        <w:t xml:space="preserve">J</w:t>
      </w:r>
      <w:r>
        <w:t>]</w:t>
      </w:r>
      <w:r>
        <w:t>. </w:t>
      </w:r>
      <w:r>
        <w:rPr>
          <w:rFonts w:ascii="宋体" w:eastAsia="宋体" w:hint="eastAsia"/>
        </w:rPr>
        <w:t>植物遗传资源学报</w:t>
      </w:r>
      <w:r>
        <w:t>, 2005, 6</w:t>
      </w:r>
      <w:r>
        <w:t>(</w:t>
      </w:r>
      <w:r>
        <w:t>2</w:t>
      </w:r>
      <w:r>
        <w:t>)</w:t>
      </w:r>
      <w:r>
        <w:t>: 125-129.</w:t>
      </w:r>
    </w:p>
    <w:p w:rsidR="0018722C">
      <w:pPr>
        <w:pStyle w:val="ab"/>
        <w:topLinePunct/>
        <w:ind w:left="200" w:hangingChars="200" w:hanging="200"/>
      </w:pPr>
      <w:r>
        <w:t>[</w:t>
      </w:r>
      <w:r>
        <w:t xml:space="preserve">19</w:t>
      </w:r>
      <w:r>
        <w:t>]</w:t>
      </w:r>
      <w:r w:rsidRPr="00281126">
        <w:t xml:space="preserve"> </w:t>
      </w:r>
      <w:r/>
      <w:r>
        <w:rPr>
          <w:rFonts w:ascii="宋体" w:eastAsia="宋体" w:hint="eastAsia"/>
        </w:rPr>
        <w:t>姜志磊</w:t>
      </w:r>
      <w:r>
        <w:rPr>
          <w:rFonts w:ascii="宋体" w:eastAsia="宋体" w:hint="eastAsia"/>
        </w:rPr>
        <w:t xml:space="preserve">, </w:t>
      </w:r>
      <w:r>
        <w:rPr>
          <w:rFonts w:ascii="宋体" w:eastAsia="宋体" w:hint="eastAsia"/>
        </w:rPr>
        <w:t>杨欣明</w:t>
      </w:r>
      <w:r>
        <w:rPr>
          <w:rFonts w:ascii="宋体" w:eastAsia="宋体" w:hint="eastAsia"/>
        </w:rPr>
        <w:t xml:space="preserve">, </w:t>
      </w:r>
      <w:r>
        <w:rPr>
          <w:rFonts w:ascii="宋体" w:eastAsia="宋体" w:hint="eastAsia"/>
        </w:rPr>
        <w:t>王瑞</w:t>
      </w:r>
      <w:r>
        <w:rPr>
          <w:rFonts w:ascii="宋体" w:eastAsia="宋体" w:hint="eastAsia"/>
        </w:rPr>
        <w:t xml:space="preserve">, </w:t>
      </w:r>
      <w:r>
        <w:rPr>
          <w:rFonts w:ascii="宋体" w:eastAsia="宋体" w:hint="eastAsia"/>
        </w:rPr>
        <w:t>等</w:t>
      </w:r>
      <w:r>
        <w:t>. </w:t>
      </w:r>
      <w:r>
        <w:rPr>
          <w:rFonts w:ascii="宋体" w:eastAsia="宋体" w:hint="eastAsia"/>
        </w:rPr>
        <w:t>基于</w:t>
      </w:r>
      <w:r>
        <w:t>SSR</w:t>
      </w:r>
      <w:r/>
      <w:r>
        <w:rPr>
          <w:rFonts w:ascii="宋体" w:eastAsia="宋体" w:hint="eastAsia"/>
        </w:rPr>
        <w:t>的梭罗草遗传多样性分析</w:t>
      </w:r>
      <w:r>
        <w:t>[</w:t>
      </w:r>
      <w:r>
        <w:t>J</w:t>
      </w:r>
      <w:r>
        <w:t>]</w:t>
      </w:r>
      <w:r>
        <w:t xml:space="preserve">. </w:t>
      </w:r>
      <w:r>
        <w:rPr>
          <w:rFonts w:ascii="宋体" w:eastAsia="宋体" w:hint="eastAsia"/>
        </w:rPr>
        <w:t>植物遗传资源学报</w:t>
      </w:r>
      <w:r>
        <w:t>, </w:t>
      </w:r>
      <w:r>
        <w:t>2005, 6</w:t>
      </w:r>
      <w:r>
        <w:t>(</w:t>
      </w:r>
      <w:r>
        <w:t>3</w:t>
      </w:r>
      <w:r>
        <w:t>)</w:t>
      </w:r>
      <w:r>
        <w:t>: 315-318.</w:t>
      </w:r>
    </w:p>
    <w:p w:rsidR="0018722C">
      <w:pPr>
        <w:pStyle w:val="ab"/>
        <w:topLinePunct/>
        <w:ind w:left="200" w:hangingChars="200" w:hanging="200"/>
      </w:pPr>
      <w:r>
        <w:t>[</w:t>
      </w:r>
      <w:r>
        <w:t xml:space="preserve">20</w:t>
      </w:r>
      <w:r>
        <w:t>]</w:t>
      </w:r>
      <w:r w:rsidRPr="00281126">
        <w:t xml:space="preserve"> </w:t>
      </w:r>
      <w:r/>
      <w:r>
        <w:rPr>
          <w:rFonts w:ascii="宋体" w:eastAsia="宋体" w:hint="eastAsia"/>
        </w:rPr>
        <w:t>景润春</w:t>
      </w:r>
      <w:r>
        <w:rPr>
          <w:rFonts w:ascii="宋体" w:eastAsia="宋体" w:hint="eastAsia"/>
        </w:rPr>
        <w:t xml:space="preserve">, </w:t>
      </w:r>
      <w:r>
        <w:rPr>
          <w:rFonts w:ascii="宋体" w:eastAsia="宋体" w:hint="eastAsia"/>
        </w:rPr>
        <w:t>何予卿</w:t>
      </w:r>
      <w:r>
        <w:rPr>
          <w:rFonts w:ascii="宋体" w:eastAsia="宋体" w:hint="eastAsia"/>
        </w:rPr>
        <w:t xml:space="preserve">, </w:t>
      </w:r>
      <w:r>
        <w:rPr>
          <w:rFonts w:ascii="宋体" w:eastAsia="宋体" w:hint="eastAsia"/>
        </w:rPr>
        <w:t>黄青阳</w:t>
      </w:r>
      <w:r>
        <w:rPr>
          <w:rFonts w:ascii="宋体" w:eastAsia="宋体" w:hint="eastAsia"/>
        </w:rPr>
        <w:t xml:space="preserve">, </w:t>
      </w:r>
      <w:r>
        <w:rPr>
          <w:rFonts w:ascii="宋体" w:eastAsia="宋体" w:hint="eastAsia"/>
        </w:rPr>
        <w:t>等</w:t>
      </w:r>
      <w:r>
        <w:t>. </w:t>
      </w:r>
      <w:r>
        <w:rPr>
          <w:rFonts w:ascii="宋体" w:eastAsia="宋体" w:hint="eastAsia"/>
        </w:rPr>
        <w:t>水稻野败型细胞质雄性不育恢复基因的</w:t>
      </w:r>
      <w:r>
        <w:t>ISSR</w:t>
      </w:r>
      <w:r/>
      <w:r>
        <w:rPr>
          <w:rFonts w:ascii="宋体" w:eastAsia="宋体" w:hint="eastAsia"/>
        </w:rPr>
        <w:t>和</w:t>
      </w:r>
      <w:r>
        <w:t>SSLP</w:t>
      </w:r>
      <w:r/>
      <w:r>
        <w:rPr>
          <w:rFonts w:ascii="宋体" w:eastAsia="宋体" w:hint="eastAsia"/>
        </w:rPr>
        <w:t>标记分析</w:t>
      </w:r>
      <w:r>
        <w:t>[</w:t>
      </w:r>
      <w:r>
        <w:t>J</w:t>
      </w:r>
      <w:r>
        <w:t>]</w:t>
      </w:r>
      <w:r>
        <w:t xml:space="preserve">. </w:t>
      </w:r>
      <w:r>
        <w:rPr>
          <w:rFonts w:ascii="宋体" w:eastAsia="宋体" w:hint="eastAsia"/>
        </w:rPr>
        <w:t>中国农业科学</w:t>
      </w:r>
      <w:r>
        <w:t>, 2000,</w:t>
      </w:r>
      <w:r>
        <w:t> </w:t>
      </w:r>
      <w:r>
        <w:t>33</w:t>
      </w:r>
      <w:r>
        <w:t>(</w:t>
      </w:r>
      <w:r>
        <w:t>2</w:t>
      </w:r>
      <w:r>
        <w:t>)</w:t>
      </w:r>
      <w:r/>
      <w:r w:rsidR="004B696B">
        <w:t xml:space="preserve">: 10-15.</w:t>
      </w:r>
    </w:p>
    <w:p w:rsidR="0018722C">
      <w:pPr>
        <w:pStyle w:val="ab"/>
        <w:topLinePunct/>
        <w:ind w:left="200" w:hangingChars="200" w:hanging="200"/>
      </w:pPr>
      <w:r>
        <w:t>[</w:t>
      </w:r>
      <w:r>
        <w:t xml:space="preserve">21</w:t>
      </w:r>
      <w:r>
        <w:t>]</w:t>
      </w:r>
      <w:r w:rsidRPr="00281126">
        <w:t xml:space="preserve"> </w:t>
      </w:r>
      <w:r/>
      <w:r>
        <w:rPr>
          <w:rFonts w:ascii="宋体" w:eastAsia="宋体" w:hint="eastAsia"/>
        </w:rPr>
        <w:t>季维智</w:t>
      </w:r>
      <w:r>
        <w:rPr>
          <w:rFonts w:ascii="宋体" w:eastAsia="宋体" w:hint="eastAsia"/>
        </w:rPr>
        <w:t xml:space="preserve">, </w:t>
      </w:r>
      <w:r>
        <w:rPr>
          <w:rFonts w:ascii="宋体" w:eastAsia="宋体" w:hint="eastAsia"/>
        </w:rPr>
        <w:t>宿兵</w:t>
      </w:r>
      <w:r>
        <w:t>. </w:t>
      </w:r>
      <w:r>
        <w:rPr>
          <w:rFonts w:ascii="宋体" w:eastAsia="宋体" w:hint="eastAsia"/>
        </w:rPr>
        <w:t>遗传多样性研究的原理与方法</w:t>
      </w:r>
      <w:r>
        <w:t>[</w:t>
      </w:r>
      <w:r>
        <w:rPr>
          <w:sz w:val="21"/>
        </w:rPr>
        <w:t xml:space="preserve">M</w:t>
      </w:r>
      <w:r>
        <w:t>]</w:t>
      </w:r>
      <w:r>
        <w:t>. </w:t>
      </w:r>
      <w:r>
        <w:rPr>
          <w:rFonts w:ascii="宋体" w:eastAsia="宋体" w:hint="eastAsia"/>
        </w:rPr>
        <w:t>宁波</w:t>
      </w:r>
      <w:r>
        <w:t>: </w:t>
      </w:r>
      <w:r>
        <w:rPr>
          <w:rFonts w:ascii="宋体" w:eastAsia="宋体" w:hint="eastAsia"/>
        </w:rPr>
        <w:t>浙江科学技术出版社</w:t>
      </w:r>
      <w:r>
        <w:t>, </w:t>
      </w:r>
      <w:r>
        <w:t>1999.</w:t>
      </w:r>
    </w:p>
    <w:p w:rsidR="0018722C">
      <w:pPr>
        <w:pStyle w:val="ab"/>
        <w:topLinePunct/>
        <w:ind w:left="200" w:hangingChars="200" w:hanging="200"/>
      </w:pPr>
      <w:r>
        <w:t>[</w:t>
      </w:r>
      <w:r>
        <w:t xml:space="preserve">22</w:t>
      </w:r>
      <w:r>
        <w:t>]</w:t>
      </w:r>
      <w:r w:rsidRPr="00281126">
        <w:t xml:space="preserve"> </w:t>
      </w:r>
      <w:r/>
      <w:r>
        <w:rPr>
          <w:rFonts w:ascii="宋体" w:eastAsia="宋体" w:hint="eastAsia"/>
        </w:rPr>
        <w:t>蒋义明</w:t>
      </w:r>
      <w:r>
        <w:t>. </w:t>
      </w:r>
      <w:r>
        <w:rPr>
          <w:rFonts w:ascii="宋体" w:eastAsia="宋体" w:hint="eastAsia"/>
        </w:rPr>
        <w:t>高温对滇型杂交水稻雄性不育系育性的影响</w:t>
      </w:r>
      <w:r>
        <w:t>[</w:t>
      </w:r>
      <w:r>
        <w:t>J</w:t>
      </w:r>
      <w:r>
        <w:t>]</w:t>
      </w:r>
      <w:r>
        <w:t xml:space="preserve">. </w:t>
      </w:r>
      <w:r>
        <w:rPr>
          <w:rFonts w:ascii="宋体" w:eastAsia="宋体" w:hint="eastAsia"/>
        </w:rPr>
        <w:t>云南农业大学学报</w:t>
      </w:r>
      <w:r>
        <w:t>, </w:t>
      </w:r>
      <w:r>
        <w:t>1988, 3</w:t>
      </w:r>
      <w:r>
        <w:t>(</w:t>
      </w:r>
      <w:r>
        <w:t>2</w:t>
      </w:r>
      <w:r>
        <w:t>)</w:t>
      </w:r>
      <w:r>
        <w:t xml:space="preserve">: </w:t>
      </w:r>
      <w:r>
        <w:t>99- 107.</w:t>
      </w:r>
    </w:p>
    <w:p w:rsidR="0018722C">
      <w:pPr>
        <w:pStyle w:val="ab"/>
        <w:topLinePunct/>
        <w:ind w:left="200" w:hangingChars="200" w:hanging="200"/>
      </w:pPr>
      <w:r>
        <w:t>[</w:t>
      </w:r>
      <w:r>
        <w:t xml:space="preserve">23</w:t>
      </w:r>
      <w:r>
        <w:t>]</w:t>
      </w:r>
      <w:r w:rsidRPr="00281126">
        <w:t xml:space="preserve"> </w:t>
      </w:r>
      <w:r/>
      <w:r>
        <w:rPr>
          <w:rFonts w:ascii="宋体" w:eastAsia="宋体" w:hint="eastAsia"/>
        </w:rPr>
        <w:t>姜国勇</w:t>
      </w:r>
      <w:r>
        <w:t>, </w:t>
      </w:r>
      <w:r>
        <w:rPr>
          <w:rFonts w:ascii="宋体" w:eastAsia="宋体" w:hint="eastAsia"/>
        </w:rPr>
        <w:t>祁建民</w:t>
      </w:r>
      <w:r>
        <w:t>, </w:t>
      </w:r>
      <w:r>
        <w:rPr>
          <w:rFonts w:ascii="宋体" w:eastAsia="宋体" w:hint="eastAsia"/>
        </w:rPr>
        <w:t>杨仁崔</w:t>
      </w:r>
      <w:r>
        <w:t>. </w:t>
      </w:r>
      <w:r>
        <w:rPr>
          <w:rFonts w:ascii="宋体" w:eastAsia="宋体" w:hint="eastAsia"/>
        </w:rPr>
        <w:t>亚洲栽培稻起源与演化</w:t>
      </w:r>
      <w:r>
        <w:t>[</w:t>
      </w:r>
      <w:r>
        <w:t xml:space="preserve">J</w:t>
      </w:r>
      <w:r>
        <w:t>]</w:t>
      </w:r>
      <w:r>
        <w:t xml:space="preserve">. </w:t>
      </w:r>
      <w:r>
        <w:rPr>
          <w:rFonts w:ascii="宋体" w:eastAsia="宋体" w:hint="eastAsia"/>
        </w:rPr>
        <w:t>福建农林大学学报</w:t>
      </w:r>
      <w:r>
        <w:t>, 2002,</w:t>
      </w:r>
      <w:r>
        <w:t> </w:t>
      </w:r>
      <w:r>
        <w:t>1</w:t>
      </w:r>
      <w:r>
        <w:t>(</w:t>
      </w:r>
      <w:r>
        <w:t>31</w:t>
      </w:r>
      <w:r>
        <w:t>)</w:t>
      </w:r>
      <w:r>
        <w:t>: 6-10.</w:t>
      </w:r>
    </w:p>
    <w:p w:rsidR="0018722C">
      <w:pPr>
        <w:pStyle w:val="ab"/>
        <w:topLinePunct/>
        <w:ind w:left="200" w:hangingChars="200" w:hanging="200"/>
      </w:pPr>
      <w:r>
        <w:t>[</w:t>
      </w:r>
      <w:r>
        <w:t xml:space="preserve">24</w:t>
      </w:r>
      <w:r>
        <w:t>]</w:t>
      </w:r>
      <w:r w:rsidRPr="00281126">
        <w:t xml:space="preserve"> </w:t>
      </w:r>
      <w:r/>
      <w:r>
        <w:rPr>
          <w:rFonts w:ascii="宋体" w:eastAsia="宋体" w:hint="eastAsia"/>
        </w:rPr>
        <w:t>寇姝燕</w:t>
      </w:r>
      <w:r>
        <w:rPr>
          <w:rFonts w:ascii="宋体" w:eastAsia="宋体" w:hint="eastAsia"/>
        </w:rPr>
        <w:t xml:space="preserve">, </w:t>
      </w:r>
      <w:r>
        <w:rPr>
          <w:rFonts w:ascii="宋体" w:eastAsia="宋体" w:hint="eastAsia"/>
        </w:rPr>
        <w:t>云南水稻育性恢复基因</w:t>
      </w:r>
      <w:r>
        <w:rPr>
          <w:i/>
        </w:rPr>
        <w:t>Rf-1</w:t>
      </w:r>
      <w:r>
        <w:rPr>
          <w:rFonts w:ascii="宋体" w:eastAsia="宋体" w:hint="eastAsia"/>
        </w:rPr>
        <w:t>位点结构多态性研究</w:t>
      </w:r>
      <w:r>
        <w:t>[</w:t>
      </w:r>
      <w:r>
        <w:rPr>
          <w:sz w:val="21"/>
        </w:rPr>
        <w:t>D</w:t>
      </w:r>
      <w:r>
        <w:t>]</w:t>
      </w:r>
      <w:r>
        <w:t xml:space="preserve">. </w:t>
      </w:r>
      <w:r>
        <w:rPr>
          <w:rFonts w:ascii="宋体" w:eastAsia="宋体" w:hint="eastAsia"/>
        </w:rPr>
        <w:t>云南农业大学</w:t>
      </w:r>
      <w:r>
        <w:t>, </w:t>
      </w:r>
      <w:r>
        <w:rPr>
          <w:rFonts w:ascii="宋体" w:eastAsia="宋体" w:hint="eastAsia"/>
        </w:rPr>
        <w:t>博士学位论文</w:t>
      </w:r>
      <w:r>
        <w:t>, 2009.</w:t>
      </w:r>
    </w:p>
    <w:p w:rsidR="0018722C">
      <w:pPr>
        <w:pStyle w:val="ab"/>
        <w:topLinePunct/>
        <w:ind w:left="200" w:hangingChars="200" w:hanging="200"/>
      </w:pPr>
      <w:r>
        <w:t>[</w:t>
      </w:r>
      <w:r>
        <w:t xml:space="preserve">25</w:t>
      </w:r>
      <w:r>
        <w:t>]</w:t>
      </w:r>
      <w:r w:rsidRPr="00281126">
        <w:t xml:space="preserve"> </w:t>
      </w:r>
      <w:r/>
      <w:r>
        <w:rPr>
          <w:rFonts w:ascii="宋体" w:eastAsia="宋体" w:hint="eastAsia"/>
        </w:rPr>
        <w:t>刘忠松</w:t>
      </w:r>
      <w:r>
        <w:rPr>
          <w:rFonts w:ascii="宋体" w:eastAsia="宋体" w:hint="eastAsia"/>
        </w:rPr>
        <w:t xml:space="preserve">, </w:t>
      </w:r>
      <w:r>
        <w:rPr>
          <w:rFonts w:ascii="宋体" w:eastAsia="宋体" w:hint="eastAsia"/>
        </w:rPr>
        <w:t>官春云</w:t>
      </w:r>
      <w:r>
        <w:rPr>
          <w:rFonts w:ascii="宋体" w:eastAsia="宋体" w:hint="eastAsia"/>
        </w:rPr>
        <w:t xml:space="preserve">, </w:t>
      </w:r>
      <w:r>
        <w:rPr>
          <w:rFonts w:ascii="宋体" w:eastAsia="宋体" w:hint="eastAsia"/>
        </w:rPr>
        <w:t>陈社员</w:t>
      </w:r>
      <w:r>
        <w:t>. </w:t>
      </w:r>
      <w:r>
        <w:rPr>
          <w:rFonts w:ascii="宋体" w:eastAsia="宋体" w:hint="eastAsia"/>
        </w:rPr>
        <w:t>植物雄性不育机理的研究及应用</w:t>
      </w:r>
      <w:r>
        <w:t>[</w:t>
      </w:r>
      <w:r>
        <w:rPr>
          <w:sz w:val="21"/>
        </w:rPr>
        <w:t>M</w:t>
      </w:r>
      <w:r>
        <w:t>]</w:t>
      </w:r>
      <w:r>
        <w:t xml:space="preserve">. </w:t>
      </w:r>
      <w:r>
        <w:rPr>
          <w:rFonts w:ascii="宋体" w:eastAsia="宋体" w:hint="eastAsia"/>
        </w:rPr>
        <w:t>中国农业出版社</w:t>
      </w:r>
      <w:r>
        <w:t>, </w:t>
      </w:r>
      <w:r>
        <w:t>2000.</w:t>
      </w:r>
    </w:p>
    <w:p w:rsidR="0018722C">
      <w:pPr>
        <w:pStyle w:val="ab"/>
        <w:topLinePunct/>
        <w:ind w:left="200" w:hangingChars="200" w:hanging="200"/>
      </w:pPr>
      <w:r>
        <w:t xml:space="preserve">[</w:t>
      </w:r>
      <w:r>
        <w:t xml:space="preserve">26</w:t>
      </w:r>
      <w:r>
        <w:t xml:space="preserve">]</w:t>
      </w:r>
      <w:r w:rsidRPr="00281126">
        <w:t xml:space="preserve"> </w:t>
      </w:r>
      <w:r/>
      <w:r>
        <w:rPr>
          <w:rFonts w:ascii="宋体" w:eastAsia="宋体" w:hint="eastAsia"/>
        </w:rPr>
        <w:t xml:space="preserve">刘刚</w:t>
      </w:r>
      <w:r>
        <w:rPr>
          <w:rFonts w:ascii="宋体" w:eastAsia="宋体" w:hint="eastAsia"/>
        </w:rPr>
        <w:t xml:space="preserve">, </w:t>
      </w:r>
      <w:r>
        <w:rPr>
          <w:rFonts w:ascii="宋体" w:eastAsia="宋体" w:hint="eastAsia"/>
        </w:rPr>
        <w:t xml:space="preserve">许盛宝</w:t>
      </w:r>
      <w:r>
        <w:rPr>
          <w:rFonts w:ascii="宋体" w:eastAsia="宋体" w:hint="eastAsia"/>
        </w:rPr>
        <w:t xml:space="preserve">, </w:t>
      </w:r>
      <w:r>
        <w:rPr>
          <w:rFonts w:ascii="宋体" w:eastAsia="宋体" w:hint="eastAsia"/>
        </w:rPr>
        <w:t xml:space="preserve">倪中福</w:t>
      </w:r>
      <w:r>
        <w:rPr>
          <w:rFonts w:ascii="宋体" w:eastAsia="宋体" w:hint="eastAsia"/>
        </w:rPr>
        <w:t xml:space="preserve">, </w:t>
      </w:r>
      <w:r>
        <w:rPr>
          <w:rFonts w:ascii="宋体" w:eastAsia="宋体" w:hint="eastAsia"/>
        </w:rPr>
        <w:t xml:space="preserve">等</w:t>
      </w:r>
      <w:r>
        <w:t xml:space="preserve">. </w:t>
      </w:r>
      <w:r>
        <w:rPr>
          <w:rFonts w:ascii="宋体" w:eastAsia="宋体" w:hint="eastAsia"/>
        </w:rPr>
        <w:t xml:space="preserve">小麦</w:t>
      </w:r>
      <w:r>
        <w:t xml:space="preserve">RIL</w:t>
      </w:r>
      <w:r/>
      <w:r>
        <w:rPr>
          <w:rFonts w:ascii="宋体" w:eastAsia="宋体" w:hint="eastAsia"/>
        </w:rPr>
        <w:t xml:space="preserve">群体</w:t>
      </w:r>
      <w:r>
        <w:t xml:space="preserve">SSR</w:t>
      </w:r>
      <w:r/>
      <w:r>
        <w:rPr>
          <w:rFonts w:ascii="宋体" w:eastAsia="宋体" w:hint="eastAsia"/>
        </w:rPr>
        <w:t xml:space="preserve">标记偏分离的遗传分析</w:t>
      </w:r>
      <w:r>
        <w:t xml:space="preserve">[</w:t>
      </w:r>
      <w:r>
        <w:t xml:space="preserve">J</w:t>
      </w:r>
      <w:r>
        <w:t xml:space="preserve">]</w:t>
      </w:r>
      <w:r>
        <w:t xml:space="preserve">. </w:t>
      </w:r>
      <w:r>
        <w:rPr>
          <w:rFonts w:ascii="宋体" w:eastAsia="宋体" w:hint="eastAsia"/>
        </w:rPr>
        <w:t xml:space="preserve">农业生物技术学报</w:t>
      </w:r>
      <w:r>
        <w:t xml:space="preserve">, </w:t>
      </w:r>
      <w:r>
        <w:t xml:space="preserve">2007,</w:t>
      </w:r>
      <w:r>
        <w:t xml:space="preserve"> </w:t>
      </w:r>
      <w:r>
        <w:t xml:space="preserve">15</w:t>
      </w:r>
      <w:r>
        <w:t xml:space="preserve"> </w:t>
      </w:r>
      <w:r>
        <w:t xml:space="preserve">(</w:t>
      </w:r>
      <w:r>
        <w:t xml:space="preserve">5</w:t>
      </w:r>
      <w:r>
        <w:t xml:space="preserve">)</w:t>
      </w:r>
      <w:r>
        <w:t xml:space="preserve">: 828-83.</w:t>
      </w:r>
    </w:p>
    <w:p w:rsidR="0018722C">
      <w:pPr>
        <w:pStyle w:val="ab"/>
        <w:topLinePunct/>
        <w:ind w:left="200" w:hangingChars="200" w:hanging="200"/>
      </w:pPr>
      <w:r>
        <w:t>[</w:t>
      </w:r>
      <w:r>
        <w:t xml:space="preserve">27</w:t>
      </w:r>
      <w:r>
        <w:t>]</w:t>
      </w:r>
      <w:r w:rsidRPr="00281126">
        <w:t xml:space="preserve"> </w:t>
      </w:r>
      <w:r/>
      <w:r>
        <w:rPr>
          <w:rFonts w:ascii="宋体" w:eastAsia="宋体" w:hint="eastAsia"/>
        </w:rPr>
        <w:t>刘炜</w:t>
      </w:r>
      <w:r>
        <w:rPr>
          <w:rFonts w:ascii="宋体" w:eastAsia="宋体" w:hint="eastAsia"/>
        </w:rPr>
        <w:t xml:space="preserve">, </w:t>
      </w:r>
      <w:r>
        <w:rPr>
          <w:rFonts w:ascii="宋体" w:eastAsia="宋体" w:hint="eastAsia"/>
        </w:rPr>
        <w:t>李自超</w:t>
      </w:r>
      <w:r>
        <w:rPr>
          <w:rFonts w:ascii="宋体" w:eastAsia="宋体" w:hint="eastAsia"/>
        </w:rPr>
        <w:t xml:space="preserve">, </w:t>
      </w:r>
      <w:r>
        <w:rPr>
          <w:rFonts w:ascii="宋体" w:eastAsia="宋体" w:hint="eastAsia"/>
        </w:rPr>
        <w:t>史延丽</w:t>
      </w:r>
      <w:r>
        <w:rPr>
          <w:rFonts w:ascii="宋体" w:eastAsia="宋体" w:hint="eastAsia"/>
        </w:rPr>
        <w:t xml:space="preserve">, </w:t>
      </w:r>
      <w:r>
        <w:rPr>
          <w:rFonts w:ascii="宋体" w:eastAsia="宋体" w:hint="eastAsia"/>
        </w:rPr>
        <w:t>等</w:t>
      </w:r>
      <w:r>
        <w:t>. </w:t>
      </w:r>
      <w:r>
        <w:rPr>
          <w:rFonts w:ascii="宋体" w:eastAsia="宋体" w:hint="eastAsia"/>
        </w:rPr>
        <w:t>利用</w:t>
      </w:r>
      <w:r>
        <w:t>SSR</w:t>
      </w:r>
      <w:r/>
      <w:r>
        <w:rPr>
          <w:rFonts w:ascii="宋体" w:eastAsia="宋体" w:hint="eastAsia"/>
        </w:rPr>
        <w:t>标记进行粳稻品种的遗传多样性研究</w:t>
      </w:r>
      <w:r>
        <w:t>[</w:t>
      </w:r>
      <w:r>
        <w:t>J</w:t>
      </w:r>
      <w:r>
        <w:t>]</w:t>
      </w:r>
      <w:r>
        <w:t xml:space="preserve">. </w:t>
      </w:r>
      <w:r>
        <w:rPr>
          <w:rFonts w:ascii="宋体" w:eastAsia="宋体" w:hint="eastAsia"/>
        </w:rPr>
        <w:t>西南农业学报</w:t>
      </w:r>
      <w:r>
        <w:t xml:space="preserve">, 2005,</w:t>
      </w:r>
      <w:r>
        <w:t xml:space="preserve"> </w:t>
      </w:r>
      <w:r>
        <w:t>18</w:t>
      </w:r>
      <w:r>
        <w:t>(</w:t>
      </w:r>
      <w:r>
        <w:t>5</w:t>
      </w:r>
      <w:r>
        <w:t>)</w:t>
      </w:r>
      <w:r>
        <w:t xml:space="preserve">: </w:t>
      </w:r>
      <w:r>
        <w:t>509-513.</w:t>
      </w:r>
    </w:p>
    <w:p w:rsidR="0018722C">
      <w:pPr>
        <w:pStyle w:val="ab"/>
        <w:topLinePunct/>
        <w:ind w:left="200" w:hangingChars="200" w:hanging="200"/>
      </w:pPr>
      <w:r>
        <w:t>[</w:t>
      </w:r>
      <w:r>
        <w:t xml:space="preserve">28</w:t>
      </w:r>
      <w:r>
        <w:t>]</w:t>
      </w:r>
      <w:r w:rsidRPr="00281126">
        <w:t xml:space="preserve"> </w:t>
      </w:r>
      <w:r/>
      <w:r>
        <w:rPr>
          <w:rFonts w:ascii="宋体" w:eastAsia="宋体" w:hint="eastAsia"/>
        </w:rPr>
        <w:t>刘海燕</w:t>
      </w:r>
      <w:r>
        <w:rPr>
          <w:rFonts w:ascii="宋体" w:eastAsia="宋体" w:hint="eastAsia"/>
        </w:rPr>
        <w:t xml:space="preserve">, </w:t>
      </w:r>
      <w:r>
        <w:rPr>
          <w:rFonts w:ascii="宋体" w:eastAsia="宋体" w:hint="eastAsia"/>
        </w:rPr>
        <w:t>崔金腾</w:t>
      </w:r>
      <w:r>
        <w:rPr>
          <w:rFonts w:ascii="宋体" w:eastAsia="宋体" w:hint="eastAsia"/>
        </w:rPr>
        <w:t xml:space="preserve">, </w:t>
      </w:r>
      <w:r>
        <w:rPr>
          <w:rFonts w:ascii="宋体" w:eastAsia="宋体" w:hint="eastAsia"/>
        </w:rPr>
        <w:t>高用明</w:t>
      </w:r>
      <w:r>
        <w:t>. </w:t>
      </w:r>
      <w:r>
        <w:rPr>
          <w:rFonts w:ascii="宋体" w:eastAsia="宋体" w:hint="eastAsia"/>
        </w:rPr>
        <w:t>遗传群体偏分离研究进展</w:t>
      </w:r>
      <w:r>
        <w:t>[</w:t>
      </w:r>
      <w:r>
        <w:t>J</w:t>
      </w:r>
      <w:r>
        <w:t>]</w:t>
      </w:r>
      <w:r>
        <w:t xml:space="preserve">. </w:t>
      </w:r>
      <w:r>
        <w:rPr>
          <w:rFonts w:ascii="宋体" w:eastAsia="宋体" w:hint="eastAsia"/>
        </w:rPr>
        <w:t>植物遗传资源学报</w:t>
      </w:r>
      <w:r>
        <w:t>, </w:t>
      </w:r>
      <w:r>
        <w:t>2009,</w:t>
      </w:r>
      <w:r>
        <w:t> </w:t>
      </w:r>
      <w:r>
        <w:t>10</w:t>
      </w:r>
      <w:r>
        <w:t>(</w:t>
      </w:r>
      <w:r>
        <w:t>4</w:t>
      </w:r>
      <w:r>
        <w:t>)</w:t>
      </w:r>
      <w:r>
        <w:t>: 613-617.</w:t>
      </w:r>
    </w:p>
    <w:p w:rsidR="0018722C">
      <w:pPr>
        <w:pStyle w:val="ab"/>
        <w:topLinePunct/>
        <w:ind w:left="200" w:hangingChars="200" w:hanging="200"/>
      </w:pPr>
      <w:r>
        <w:t>[</w:t>
      </w:r>
      <w:r>
        <w:t xml:space="preserve">29</w:t>
      </w:r>
      <w:r>
        <w:t>]</w:t>
      </w:r>
      <w:r w:rsidRPr="00281126">
        <w:t xml:space="preserve"> </w:t>
      </w:r>
      <w:r/>
      <w:r>
        <w:rPr>
          <w:rFonts w:ascii="宋体" w:eastAsia="宋体" w:hint="eastAsia"/>
        </w:rPr>
        <w:t>李泽炳</w:t>
      </w:r>
      <w:r>
        <w:rPr>
          <w:rFonts w:ascii="宋体" w:eastAsia="宋体" w:hint="eastAsia"/>
        </w:rPr>
        <w:t xml:space="preserve">, </w:t>
      </w:r>
      <w:r>
        <w:rPr>
          <w:rFonts w:ascii="宋体" w:eastAsia="宋体" w:hint="eastAsia"/>
        </w:rPr>
        <w:t>肖翊华</w:t>
      </w:r>
      <w:r>
        <w:rPr>
          <w:rFonts w:ascii="宋体" w:eastAsia="宋体" w:hint="eastAsia"/>
        </w:rPr>
        <w:t xml:space="preserve">, </w:t>
      </w:r>
      <w:r>
        <w:rPr>
          <w:rFonts w:ascii="宋体" w:eastAsia="宋体" w:hint="eastAsia"/>
        </w:rPr>
        <w:t>朱英国</w:t>
      </w:r>
      <w:r>
        <w:rPr>
          <w:rFonts w:ascii="宋体" w:eastAsia="宋体" w:hint="eastAsia"/>
        </w:rPr>
        <w:t xml:space="preserve">, </w:t>
      </w:r>
      <w:r>
        <w:rPr>
          <w:rFonts w:ascii="宋体" w:eastAsia="宋体" w:hint="eastAsia"/>
        </w:rPr>
        <w:t>等</w:t>
      </w:r>
      <w:r>
        <w:t>. </w:t>
      </w:r>
      <w:r>
        <w:rPr>
          <w:rFonts w:ascii="宋体" w:eastAsia="宋体" w:hint="eastAsia"/>
        </w:rPr>
        <w:t>杂交水稻的研究与实践</w:t>
      </w:r>
      <w:r>
        <w:t>[</w:t>
      </w:r>
      <w:r>
        <w:rPr>
          <w:sz w:val="21"/>
        </w:rPr>
        <w:t xml:space="preserve">M</w:t>
      </w:r>
      <w:r>
        <w:t>]</w:t>
      </w:r>
      <w:r>
        <w:t>. </w:t>
      </w:r>
      <w:r>
        <w:rPr>
          <w:rFonts w:ascii="宋体" w:eastAsia="宋体" w:hint="eastAsia"/>
        </w:rPr>
        <w:t>上海</w:t>
      </w:r>
      <w:r>
        <w:t>: </w:t>
      </w:r>
      <w:r>
        <w:rPr>
          <w:rFonts w:ascii="宋体" w:eastAsia="宋体" w:hint="eastAsia"/>
        </w:rPr>
        <w:t>上海科学技术出版社</w:t>
      </w:r>
      <w:r>
        <w:t>, </w:t>
      </w:r>
      <w:r>
        <w:t>1982, 172.</w:t>
      </w:r>
    </w:p>
    <w:p w:rsidR="0018722C">
      <w:pPr>
        <w:pStyle w:val="ab"/>
        <w:topLinePunct/>
        <w:ind w:left="200" w:hangingChars="200" w:hanging="200"/>
      </w:pPr>
      <w:r>
        <w:t>[</w:t>
      </w:r>
      <w:r>
        <w:t xml:space="preserve">30</w:t>
      </w:r>
      <w:r>
        <w:t>]</w:t>
      </w:r>
      <w:r w:rsidRPr="00281126">
        <w:t xml:space="preserve"> </w:t>
      </w:r>
      <w:r/>
      <w:r>
        <w:rPr>
          <w:rFonts w:ascii="宋体" w:eastAsia="宋体" w:hint="eastAsia"/>
        </w:rPr>
        <w:t>李铮友</w:t>
      </w:r>
      <w:r>
        <w:rPr>
          <w:rFonts w:ascii="宋体" w:eastAsia="宋体" w:hint="eastAsia"/>
        </w:rPr>
        <w:t xml:space="preserve">, </w:t>
      </w:r>
      <w:r>
        <w:rPr>
          <w:rFonts w:ascii="宋体" w:eastAsia="宋体" w:hint="eastAsia"/>
        </w:rPr>
        <w:t>纳信真</w:t>
      </w:r>
      <w:r>
        <w:rPr>
          <w:rFonts w:ascii="宋体" w:eastAsia="宋体" w:hint="eastAsia"/>
        </w:rPr>
        <w:t xml:space="preserve">, </w:t>
      </w:r>
      <w:r>
        <w:rPr>
          <w:rFonts w:ascii="宋体" w:eastAsia="宋体" w:hint="eastAsia"/>
        </w:rPr>
        <w:t>黄本铣</w:t>
      </w:r>
      <w:r>
        <w:rPr>
          <w:rFonts w:ascii="宋体" w:eastAsia="宋体" w:hint="eastAsia"/>
        </w:rPr>
        <w:t xml:space="preserve">, </w:t>
      </w:r>
      <w:r>
        <w:rPr>
          <w:rFonts w:ascii="宋体" w:eastAsia="宋体" w:hint="eastAsia"/>
        </w:rPr>
        <w:t>等</w:t>
      </w:r>
      <w:r>
        <w:t>. </w:t>
      </w:r>
      <w:r>
        <w:rPr>
          <w:rFonts w:ascii="宋体" w:eastAsia="宋体" w:hint="eastAsia"/>
        </w:rPr>
        <w:t>滇型杂交水稻</w:t>
      </w:r>
      <w:r>
        <w:t>[</w:t>
      </w:r>
      <w:r>
        <w:rPr>
          <w:sz w:val="21"/>
        </w:rPr>
        <w:t xml:space="preserve">M</w:t>
      </w:r>
      <w:r>
        <w:t>]</w:t>
      </w:r>
      <w:r>
        <w:t>. </w:t>
      </w:r>
      <w:r>
        <w:rPr>
          <w:rFonts w:ascii="宋体" w:eastAsia="宋体" w:hint="eastAsia"/>
        </w:rPr>
        <w:t>昆明</w:t>
      </w:r>
      <w:r>
        <w:t>: </w:t>
      </w:r>
      <w:r>
        <w:rPr>
          <w:rFonts w:ascii="宋体" w:eastAsia="宋体" w:hint="eastAsia"/>
        </w:rPr>
        <w:t>云南人民出版社</w:t>
      </w:r>
      <w:r>
        <w:t>, </w:t>
      </w:r>
      <w:r>
        <w:t>1980,</w:t>
      </w:r>
      <w:r>
        <w:t> </w:t>
      </w:r>
      <w:r>
        <w:t>16-17.</w:t>
      </w:r>
    </w:p>
    <w:p w:rsidR="0018722C">
      <w:pPr>
        <w:pStyle w:val="ab"/>
        <w:topLinePunct/>
        <w:ind w:left="200" w:hangingChars="200" w:hanging="200"/>
      </w:pPr>
      <w:r>
        <w:t>[</w:t>
      </w:r>
      <w:r>
        <w:t xml:space="preserve">31</w:t>
      </w:r>
      <w:r>
        <w:t>]</w:t>
      </w:r>
      <w:r w:rsidRPr="00281126">
        <w:t xml:space="preserve"> </w:t>
      </w:r>
      <w:r/>
      <w:r>
        <w:rPr>
          <w:rFonts w:ascii="宋体" w:eastAsia="宋体" w:hint="eastAsia"/>
        </w:rPr>
        <w:t>李广贤</w:t>
      </w:r>
      <w:r>
        <w:rPr>
          <w:rFonts w:ascii="宋体" w:eastAsia="宋体" w:hint="eastAsia"/>
        </w:rPr>
        <w:t xml:space="preserve">, </w:t>
      </w:r>
      <w:r>
        <w:rPr>
          <w:rFonts w:ascii="宋体" w:eastAsia="宋体" w:hint="eastAsia"/>
        </w:rPr>
        <w:t>屠国庆</w:t>
      </w:r>
      <w:r>
        <w:rPr>
          <w:rFonts w:ascii="宋体" w:eastAsia="宋体" w:hint="eastAsia"/>
        </w:rPr>
        <w:t xml:space="preserve">, </w:t>
      </w:r>
      <w:r>
        <w:rPr>
          <w:rFonts w:ascii="宋体" w:eastAsia="宋体" w:hint="eastAsia"/>
        </w:rPr>
        <w:t>张克勤</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应用微卫星标记定位水稻恢复系密阳</w:t>
      </w:r>
      <w:r>
        <w:t>46</w:t>
      </w:r>
      <w:r/>
      <w:r>
        <w:rPr>
          <w:rFonts w:ascii="宋体" w:eastAsia="宋体" w:hint="eastAsia"/>
        </w:rPr>
        <w:t>的主效和微效恢复基因</w:t>
      </w:r>
      <w:r>
        <w:t>[</w:t>
      </w:r>
      <w:r>
        <w:t>J</w:t>
      </w:r>
      <w:r>
        <w:t>]</w:t>
      </w:r>
      <w:r>
        <w:t xml:space="preserve">. </w:t>
      </w:r>
      <w:r>
        <w:rPr>
          <w:rFonts w:ascii="宋体" w:eastAsia="宋体" w:hint="eastAsia"/>
        </w:rPr>
        <w:t>中国水稻科学</w:t>
      </w:r>
      <w:r>
        <w:t>, 2005, 19</w:t>
      </w:r>
      <w:r>
        <w:t>(</w:t>
      </w:r>
      <w:r>
        <w:t>6</w:t>
      </w:r>
      <w:r>
        <w:t>)</w:t>
      </w:r>
      <w:r>
        <w:t>: 506-510.</w:t>
      </w:r>
    </w:p>
    <w:p w:rsidR="0018722C">
      <w:pPr>
        <w:pStyle w:val="ab"/>
        <w:topLinePunct/>
        <w:ind w:left="200" w:hangingChars="200" w:hanging="200"/>
      </w:pPr>
      <w:r>
        <w:t>[</w:t>
      </w:r>
      <w:r>
        <w:t xml:space="preserve">32</w:t>
      </w:r>
      <w:r>
        <w:t>]</w:t>
      </w:r>
      <w:r w:rsidRPr="00281126">
        <w:t xml:space="preserve"> </w:t>
      </w:r>
      <w:r/>
      <w:r>
        <w:rPr>
          <w:rFonts w:ascii="宋体" w:eastAsia="宋体" w:hint="eastAsia"/>
        </w:rPr>
        <w:t>黎垣庆</w:t>
      </w:r>
      <w:r>
        <w:t>. </w:t>
      </w:r>
      <w:r>
        <w:t>IR24</w:t>
      </w:r>
      <w:r/>
      <w:r>
        <w:rPr>
          <w:rFonts w:ascii="宋体" w:eastAsia="宋体" w:hint="eastAsia"/>
        </w:rPr>
        <w:t>恢复基因遗传的系谱分析</w:t>
      </w:r>
      <w:r>
        <w:t>[</w:t>
      </w:r>
      <w:r>
        <w:rPr>
          <w:sz w:val="21"/>
        </w:rPr>
        <w:t xml:space="preserve">J</w:t>
      </w:r>
      <w:r>
        <w:t>]</w:t>
      </w:r>
      <w:r>
        <w:t xml:space="preserve">. </w:t>
      </w:r>
      <w:r>
        <w:rPr>
          <w:rFonts w:ascii="宋体" w:eastAsia="宋体" w:hint="eastAsia"/>
        </w:rPr>
        <w:t>中国农业科学</w:t>
      </w:r>
      <w:r>
        <w:t>, </w:t>
      </w:r>
      <w:r>
        <w:t>1985,</w:t>
      </w:r>
      <w:r>
        <w:t> </w:t>
      </w:r>
      <w:r>
        <w:t>1:</w:t>
      </w:r>
      <w:r>
        <w:t> </w:t>
      </w:r>
      <w:r>
        <w:t>24-31.</w:t>
      </w:r>
    </w:p>
    <w:p w:rsidR="0018722C">
      <w:pPr>
        <w:pStyle w:val="ab"/>
        <w:topLinePunct/>
        <w:ind w:left="200" w:hangingChars="200" w:hanging="200"/>
      </w:pPr>
      <w:r>
        <w:t>[</w:t>
      </w:r>
      <w:r>
        <w:t xml:space="preserve">33</w:t>
      </w:r>
      <w:r>
        <w:t>]</w:t>
      </w:r>
      <w:r w:rsidRPr="00281126">
        <w:t xml:space="preserve"> </w:t>
      </w:r>
      <w:r/>
      <w:r>
        <w:rPr>
          <w:rFonts w:ascii="宋体" w:eastAsia="宋体" w:hint="eastAsia"/>
        </w:rPr>
        <w:t>吕川根</w:t>
      </w:r>
      <w:r>
        <w:rPr>
          <w:rFonts w:ascii="宋体" w:eastAsia="宋体" w:hint="eastAsia"/>
        </w:rPr>
        <w:t xml:space="preserve">, </w:t>
      </w:r>
      <w:r>
        <w:rPr>
          <w:rFonts w:ascii="宋体" w:eastAsia="宋体" w:hint="eastAsia"/>
        </w:rPr>
        <w:t>王才林</w:t>
      </w:r>
      <w:r>
        <w:rPr>
          <w:rFonts w:ascii="宋体" w:eastAsia="宋体" w:hint="eastAsia"/>
        </w:rPr>
        <w:t xml:space="preserve">, </w:t>
      </w:r>
      <w:r>
        <w:rPr>
          <w:rFonts w:ascii="宋体" w:eastAsia="宋体" w:hint="eastAsia"/>
        </w:rPr>
        <w:t>宗寿余</w:t>
      </w:r>
      <w:r>
        <w:rPr>
          <w:rFonts w:ascii="宋体" w:eastAsia="宋体" w:hint="eastAsia"/>
        </w:rPr>
        <w:t xml:space="preserve">, </w:t>
      </w:r>
      <w:r>
        <w:rPr>
          <w:rFonts w:ascii="宋体" w:eastAsia="宋体" w:hint="eastAsia"/>
        </w:rPr>
        <w:t>等</w:t>
      </w:r>
      <w:r>
        <w:t>. </w:t>
      </w:r>
      <w:r>
        <w:rPr>
          <w:rFonts w:ascii="宋体" w:eastAsia="宋体" w:hint="eastAsia"/>
        </w:rPr>
        <w:t>温度对水稻亚种间杂种育性及结实率的影响</w:t>
      </w:r>
      <w:r>
        <w:t>[</w:t>
      </w:r>
      <w:r>
        <w:t>J</w:t>
      </w:r>
      <w:r>
        <w:t>]</w:t>
      </w:r>
      <w:r>
        <w:t xml:space="preserve">. </w:t>
      </w:r>
      <w:r>
        <w:rPr>
          <w:rFonts w:ascii="宋体" w:eastAsia="宋体" w:hint="eastAsia"/>
        </w:rPr>
        <w:t>作物学报</w:t>
      </w:r>
      <w:r>
        <w:t>, 2002, 28</w:t>
      </w:r>
      <w:r>
        <w:t>(</w:t>
      </w:r>
      <w:r>
        <w:t>4</w:t>
      </w:r>
      <w:r>
        <w:t>)</w:t>
      </w:r>
      <w:r>
        <w:t>: 499-504.</w:t>
      </w:r>
    </w:p>
    <w:p w:rsidR="0018722C">
      <w:pPr>
        <w:pStyle w:val="ab"/>
        <w:topLinePunct/>
        <w:ind w:left="200" w:hangingChars="200" w:hanging="200"/>
      </w:pPr>
      <w:r>
        <w:t>[</w:t>
      </w:r>
      <w:r>
        <w:t xml:space="preserve">34</w:t>
      </w:r>
      <w:r>
        <w:t>]</w:t>
      </w:r>
      <w:r w:rsidRPr="00281126">
        <w:t xml:space="preserve"> </w:t>
      </w:r>
      <w:r/>
      <w:r>
        <w:rPr>
          <w:rFonts w:ascii="宋体" w:eastAsia="宋体" w:hint="eastAsia"/>
        </w:rPr>
        <w:t>刘克德</w:t>
      </w:r>
      <w:r>
        <w:rPr>
          <w:rFonts w:ascii="宋体" w:eastAsia="宋体" w:hint="eastAsia"/>
        </w:rPr>
        <w:t xml:space="preserve">, </w:t>
      </w:r>
      <w:r>
        <w:rPr>
          <w:rFonts w:ascii="宋体" w:eastAsia="宋体" w:hint="eastAsia"/>
        </w:rPr>
        <w:t>张启发</w:t>
      </w:r>
      <w:r>
        <w:rPr>
          <w:rFonts w:ascii="宋体" w:eastAsia="宋体" w:hint="eastAsia"/>
        </w:rPr>
        <w:t xml:space="preserve">, </w:t>
      </w:r>
      <w:r>
        <w:rPr>
          <w:rFonts w:ascii="宋体" w:eastAsia="宋体" w:hint="eastAsia"/>
        </w:rPr>
        <w:t>张端品</w:t>
      </w:r>
      <w:r>
        <w:rPr>
          <w:rFonts w:ascii="宋体" w:eastAsia="宋体" w:hint="eastAsia"/>
        </w:rPr>
        <w:t xml:space="preserve">, </w:t>
      </w:r>
      <w:r>
        <w:rPr>
          <w:rFonts w:ascii="宋体" w:eastAsia="宋体" w:hint="eastAsia"/>
        </w:rPr>
        <w:t>等</w:t>
      </w:r>
      <w:r>
        <w:t>. </w:t>
      </w:r>
      <w:r>
        <w:rPr>
          <w:rFonts w:ascii="宋体" w:eastAsia="宋体" w:hint="eastAsia"/>
        </w:rPr>
        <w:t>云南地方稻种的遗传变异和籼粳分化</w:t>
      </w:r>
      <w:r>
        <w:t>[</w:t>
      </w:r>
      <w:r>
        <w:t>J</w:t>
      </w:r>
      <w:r>
        <w:t>]</w:t>
      </w:r>
      <w:r>
        <w:t xml:space="preserve">. </w:t>
      </w:r>
      <w:r>
        <w:rPr>
          <w:rFonts w:ascii="宋体" w:eastAsia="宋体" w:hint="eastAsia"/>
        </w:rPr>
        <w:t>植物学报</w:t>
      </w:r>
      <w:r>
        <w:t>, 1995,</w:t>
      </w:r>
      <w:r>
        <w:t> </w:t>
      </w:r>
      <w:r>
        <w:t>37</w:t>
      </w:r>
      <w:r>
        <w:t>(</w:t>
      </w:r>
      <w:r>
        <w:t>9</w:t>
      </w:r>
      <w:r>
        <w:t>)</w:t>
      </w:r>
      <w:r>
        <w:t>: 718-724.</w:t>
      </w:r>
    </w:p>
    <w:p w:rsidR="0018722C">
      <w:pPr>
        <w:pStyle w:val="ab"/>
        <w:topLinePunct/>
        <w:ind w:left="200" w:hangingChars="200" w:hanging="200"/>
      </w:pPr>
      <w:r>
        <w:t>[</w:t>
      </w:r>
      <w:r>
        <w:t xml:space="preserve">35</w:t>
      </w:r>
      <w:r>
        <w:t>]</w:t>
      </w:r>
      <w:r w:rsidRPr="00281126">
        <w:t xml:space="preserve"> </w:t>
      </w:r>
      <w:r/>
      <w:r>
        <w:rPr>
          <w:rFonts w:ascii="宋体" w:eastAsia="宋体" w:hint="eastAsia"/>
        </w:rPr>
        <w:t>梁耀懋</w:t>
      </w:r>
      <w:r>
        <w:rPr>
          <w:rFonts w:ascii="宋体" w:eastAsia="宋体" w:hint="eastAsia"/>
        </w:rPr>
        <w:t xml:space="preserve">, </w:t>
      </w:r>
      <w:r>
        <w:rPr>
          <w:rFonts w:ascii="宋体" w:eastAsia="宋体" w:hint="eastAsia"/>
        </w:rPr>
        <w:t>陆岗</w:t>
      </w:r>
      <w:r>
        <w:rPr>
          <w:rFonts w:ascii="宋体" w:eastAsia="宋体" w:hint="eastAsia"/>
        </w:rPr>
        <w:t xml:space="preserve">, </w:t>
      </w:r>
      <w:r>
        <w:rPr>
          <w:rFonts w:ascii="宋体" w:eastAsia="宋体" w:hint="eastAsia"/>
        </w:rPr>
        <w:t>黎坤爱</w:t>
      </w:r>
      <w:r>
        <w:rPr>
          <w:rFonts w:ascii="宋体" w:eastAsia="宋体" w:hint="eastAsia"/>
        </w:rPr>
        <w:t xml:space="preserve">, </w:t>
      </w:r>
      <w:r>
        <w:rPr>
          <w:rFonts w:ascii="宋体" w:eastAsia="宋体" w:hint="eastAsia"/>
        </w:rPr>
        <w:t>等</w:t>
      </w:r>
      <w:r>
        <w:t>.</w:t>
      </w:r>
      <w:r>
        <w:t> </w:t>
      </w:r>
      <w:r>
        <w:rPr>
          <w:rFonts w:ascii="宋体" w:eastAsia="宋体" w:hint="eastAsia"/>
        </w:rPr>
        <w:t>栽野稻杂交</w:t>
      </w:r>
      <w:r>
        <w:t>F</w:t>
      </w:r>
      <w:r>
        <w:t>1</w:t>
      </w:r>
      <w:r>
        <w:rPr>
          <w:rFonts w:ascii="宋体" w:eastAsia="宋体" w:hint="eastAsia"/>
        </w:rPr>
        <w:t>的进化遗传</w:t>
      </w:r>
      <w:r>
        <w:t>[</w:t>
      </w:r>
      <w:r>
        <w:t>J</w:t>
      </w:r>
      <w:r>
        <w:t>]</w:t>
      </w:r>
      <w:r>
        <w:t>.</w:t>
      </w:r>
      <w:r>
        <w:t> </w:t>
      </w:r>
      <w:r>
        <w:rPr>
          <w:rFonts w:ascii="宋体" w:eastAsia="宋体" w:hint="eastAsia"/>
        </w:rPr>
        <w:t>西南农业学报</w:t>
      </w:r>
      <w:r>
        <w:t>,</w:t>
      </w:r>
      <w:r>
        <w:t> </w:t>
      </w:r>
      <w:r>
        <w:t>1</w:t>
      </w:r>
      <w:r>
        <w:t>997,</w:t>
      </w:r>
      <w:r>
        <w:t> </w:t>
      </w:r>
      <w:r>
        <w:t>1</w:t>
      </w:r>
      <w:r>
        <w:t>0</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26"/>
          <w:w w:val="100"/>
          <w:sz w:val="21"/>
        </w:rPr>
        <w:t xml:space="preserve">: </w:t>
      </w:r>
      <w:r>
        <w:t>7</w:t>
      </w:r>
      <w:r>
        <w:t>-</w:t>
      </w:r>
      <w:r>
        <w:t>10.</w:t>
      </w:r>
    </w:p>
    <w:p w:rsidR="0018722C">
      <w:pPr>
        <w:pStyle w:val="ab"/>
        <w:topLinePunct/>
        <w:ind w:left="200" w:hangingChars="200" w:hanging="200"/>
      </w:pPr>
      <w:r>
        <w:t>[</w:t>
      </w:r>
      <w:r>
        <w:t xml:space="preserve">36</w:t>
      </w:r>
      <w:r>
        <w:t>]</w:t>
      </w:r>
      <w:r w:rsidRPr="00281126">
        <w:t xml:space="preserve"> </w:t>
      </w:r>
      <w:r/>
      <w:r>
        <w:rPr>
          <w:rFonts w:ascii="宋体" w:eastAsia="宋体" w:hint="eastAsia"/>
        </w:rPr>
        <w:t>李太贵</w:t>
      </w:r>
      <w:r>
        <w:t>. </w:t>
      </w:r>
      <w:r>
        <w:rPr>
          <w:rFonts w:ascii="宋体" w:eastAsia="宋体" w:hint="eastAsia"/>
        </w:rPr>
        <w:t>水稻开花期的低温对结实率的影响</w:t>
      </w:r>
      <w:r>
        <w:t>[</w:t>
      </w:r>
      <w:r>
        <w:t xml:space="preserve">J</w:t>
      </w:r>
      <w:r>
        <w:t>]</w:t>
      </w:r>
      <w:r>
        <w:t>. </w:t>
      </w:r>
      <w:r>
        <w:rPr>
          <w:rFonts w:ascii="宋体" w:eastAsia="宋体" w:hint="eastAsia"/>
        </w:rPr>
        <w:t>作物学报</w:t>
      </w:r>
      <w:r>
        <w:t>, </w:t>
      </w:r>
      <w:r>
        <w:t>1988,</w:t>
      </w:r>
      <w:r>
        <w:t> </w:t>
      </w:r>
      <w:r>
        <w:t>14</w:t>
      </w:r>
      <w:r>
        <w:t>(</w:t>
      </w:r>
      <w:r>
        <w:t>1</w:t>
      </w:r>
      <w:r>
        <w:t>)</w:t>
      </w:r>
      <w:r>
        <w:t>: 66-70.</w:t>
      </w:r>
    </w:p>
    <w:p w:rsidR="0018722C">
      <w:pPr>
        <w:pStyle w:val="ab"/>
        <w:topLinePunct/>
        <w:ind w:left="200" w:hangingChars="200" w:hanging="200"/>
      </w:pPr>
      <w:r>
        <w:t>[</w:t>
      </w:r>
      <w:r>
        <w:t xml:space="preserve">37</w:t>
      </w:r>
      <w:r>
        <w:t>]</w:t>
      </w:r>
      <w:r w:rsidRPr="00281126">
        <w:t xml:space="preserve"> </w:t>
      </w:r>
      <w:r/>
      <w:r>
        <w:rPr>
          <w:rFonts w:ascii="宋体" w:eastAsia="宋体" w:hint="eastAsia"/>
        </w:rPr>
        <w:t>李成德</w:t>
      </w:r>
      <w:r>
        <w:t>. </w:t>
      </w:r>
      <w:r>
        <w:rPr>
          <w:rFonts w:ascii="宋体" w:eastAsia="宋体" w:hint="eastAsia"/>
        </w:rPr>
        <w:t>高温导致水稻出现大量空壳分析</w:t>
      </w:r>
      <w:r>
        <w:t>[</w:t>
      </w:r>
      <w:r>
        <w:rPr>
          <w:sz w:val="21"/>
        </w:rPr>
        <w:t xml:space="preserve">J</w:t>
      </w:r>
      <w:r>
        <w:t>]</w:t>
      </w:r>
      <w:r>
        <w:t xml:space="preserve">. </w:t>
      </w:r>
      <w:r>
        <w:rPr>
          <w:rFonts w:ascii="宋体" w:eastAsia="宋体" w:hint="eastAsia"/>
        </w:rPr>
        <w:t>陕西农业科学</w:t>
      </w:r>
      <w:r>
        <w:t>, </w:t>
      </w:r>
      <w:r>
        <w:t>2003,</w:t>
      </w:r>
      <w:r>
        <w:t> </w:t>
      </w:r>
      <w:r>
        <w:t>5:</w:t>
      </w:r>
      <w:r>
        <w:t> </w:t>
      </w:r>
      <w:r>
        <w:t>45-47.</w:t>
      </w:r>
    </w:p>
    <w:p w:rsidR="0018722C">
      <w:pPr>
        <w:pStyle w:val="ab"/>
        <w:topLinePunct/>
        <w:ind w:left="200" w:hangingChars="200" w:hanging="200"/>
      </w:pPr>
      <w:r>
        <w:t>[</w:t>
      </w:r>
      <w:r>
        <w:t xml:space="preserve">38</w:t>
      </w:r>
      <w:r>
        <w:t>]</w:t>
      </w:r>
      <w:r w:rsidRPr="00281126">
        <w:t xml:space="preserve"> </w:t>
      </w:r>
      <w:r/>
      <w:r>
        <w:rPr>
          <w:rFonts w:ascii="宋体" w:eastAsia="宋体" w:hint="eastAsia"/>
        </w:rPr>
        <w:t>李自超</w:t>
      </w:r>
      <w:r>
        <w:rPr>
          <w:rFonts w:ascii="宋体" w:eastAsia="宋体" w:hint="eastAsia"/>
        </w:rPr>
        <w:t xml:space="preserve">, </w:t>
      </w:r>
      <w:r>
        <w:rPr>
          <w:rFonts w:ascii="宋体" w:eastAsia="宋体" w:hint="eastAsia"/>
        </w:rPr>
        <w:t>张洪亮</w:t>
      </w:r>
      <w:r>
        <w:rPr>
          <w:rFonts w:ascii="宋体" w:eastAsia="宋体" w:hint="eastAsia"/>
        </w:rPr>
        <w:t xml:space="preserve">, </w:t>
      </w:r>
      <w:r>
        <w:rPr>
          <w:rFonts w:ascii="宋体" w:eastAsia="宋体" w:hint="eastAsia"/>
        </w:rPr>
        <w:t>曾亚文</w:t>
      </w:r>
      <w:r>
        <w:rPr>
          <w:rFonts w:ascii="宋体" w:eastAsia="宋体" w:hint="eastAsia"/>
        </w:rPr>
        <w:t xml:space="preserve">, </w:t>
      </w:r>
      <w:r>
        <w:rPr>
          <w:rFonts w:ascii="宋体" w:eastAsia="宋体" w:hint="eastAsia"/>
        </w:rPr>
        <w:t>等</w:t>
      </w:r>
      <w:r>
        <w:t>. </w:t>
      </w:r>
      <w:r>
        <w:rPr>
          <w:rFonts w:ascii="宋体" w:eastAsia="宋体" w:hint="eastAsia"/>
        </w:rPr>
        <w:t>云南稻种资源表型遗传多样性的研究</w:t>
      </w:r>
      <w:r>
        <w:t>[</w:t>
      </w:r>
      <w:r>
        <w:t>J</w:t>
      </w:r>
      <w:r>
        <w:t>]</w:t>
      </w:r>
      <w:r>
        <w:t xml:space="preserve">. </w:t>
      </w:r>
      <w:r>
        <w:rPr>
          <w:rFonts w:ascii="宋体" w:eastAsia="宋体" w:hint="eastAsia"/>
        </w:rPr>
        <w:t>作物学报</w:t>
      </w:r>
      <w:r>
        <w:t>, 2001,</w:t>
      </w:r>
      <w:r>
        <w:t> </w:t>
      </w:r>
      <w:r>
        <w:t>27</w:t>
      </w:r>
      <w:r>
        <w:t>(</w:t>
      </w:r>
      <w:r>
        <w:t>5</w:t>
      </w:r>
      <w:r>
        <w:t>)</w:t>
      </w:r>
      <w:r>
        <w:t>: 832-837.</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孟金陵</w:t>
      </w:r>
      <w:r>
        <w:rPr>
          <w:rFonts w:ascii="Times New Roman" w:eastAsia="Times New Roman"/>
        </w:rPr>
        <w:t>. </w:t>
      </w:r>
      <w:r>
        <w:t>花粉选择的研究进展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遗传</w:t>
      </w:r>
      <w:r>
        <w:rPr>
          <w:rFonts w:ascii="Times New Roman" w:eastAsia="Times New Roman"/>
        </w:rPr>
        <w:t>, 1990, 12</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39-42.</w:t>
      </w:r>
    </w:p>
    <w:p w:rsidR="0018722C">
      <w:pPr>
        <w:pStyle w:val="ab"/>
        <w:topLinePunct/>
        <w:ind w:left="200" w:hangingChars="200" w:hanging="200"/>
      </w:pPr>
      <w:r>
        <w:t>[</w:t>
      </w:r>
      <w:r>
        <w:t xml:space="preserve">40</w:t>
      </w:r>
      <w:r>
        <w:t>]</w:t>
      </w:r>
      <w:r w:rsidRPr="00281126">
        <w:t xml:space="preserve"> </w:t>
      </w:r>
      <w:r/>
      <w:r>
        <w:rPr>
          <w:rFonts w:ascii="宋体" w:eastAsia="宋体" w:hint="eastAsia"/>
        </w:rPr>
        <w:t>马育华</w:t>
      </w:r>
      <w:r>
        <w:t>. </w:t>
      </w:r>
      <w:r>
        <w:rPr>
          <w:rFonts w:ascii="宋体" w:eastAsia="宋体" w:hint="eastAsia"/>
        </w:rPr>
        <w:t>田间试验和统计方法</w:t>
      </w:r>
      <w:r>
        <w:t>[</w:t>
      </w:r>
      <w:r>
        <w:rPr>
          <w:sz w:val="21"/>
        </w:rPr>
        <w:t xml:space="preserve">M</w:t>
      </w:r>
      <w:r>
        <w:t>]</w:t>
      </w:r>
      <w:r>
        <w:t>. </w:t>
      </w:r>
      <w:r>
        <w:rPr>
          <w:rFonts w:ascii="宋体" w:eastAsia="宋体" w:hint="eastAsia"/>
        </w:rPr>
        <w:t>北京</w:t>
      </w:r>
      <w:r>
        <w:t>: </w:t>
      </w:r>
      <w:r>
        <w:rPr>
          <w:rFonts w:ascii="宋体" w:eastAsia="宋体" w:hint="eastAsia"/>
        </w:rPr>
        <w:t>农业出版社</w:t>
      </w:r>
      <w:r>
        <w:t>, </w:t>
      </w:r>
      <w:r>
        <w:t>1979.</w:t>
      </w:r>
    </w:p>
    <w:p w:rsidR="0018722C">
      <w:pPr>
        <w:pStyle w:val="ab"/>
        <w:topLinePunct/>
        <w:ind w:left="200" w:hangingChars="200" w:hanging="200"/>
      </w:pPr>
      <w:r>
        <w:t>[</w:t>
      </w:r>
      <w:r>
        <w:t xml:space="preserve">41</w:t>
      </w:r>
      <w:r>
        <w:t>]</w:t>
      </w:r>
      <w:r w:rsidRPr="00281126">
        <w:t xml:space="preserve"> </w:t>
      </w:r>
      <w:r/>
      <w:r>
        <w:rPr>
          <w:rFonts w:ascii="宋体" w:eastAsia="宋体" w:hint="eastAsia"/>
        </w:rPr>
        <w:t>苏晓华</w:t>
      </w:r>
      <w:r>
        <w:rPr>
          <w:rFonts w:ascii="宋体" w:eastAsia="宋体" w:hint="eastAsia"/>
        </w:rPr>
        <w:t xml:space="preserve">, </w:t>
      </w:r>
      <w:r>
        <w:rPr>
          <w:rFonts w:ascii="宋体" w:eastAsia="宋体" w:hint="eastAsia"/>
        </w:rPr>
        <w:t>张倚纹</w:t>
      </w:r>
      <w:r>
        <w:rPr>
          <w:rFonts w:ascii="宋体" w:eastAsia="宋体" w:hint="eastAsia"/>
        </w:rPr>
        <w:t xml:space="preserve">, </w:t>
      </w:r>
      <w:r>
        <w:rPr>
          <w:rFonts w:ascii="宋体" w:eastAsia="宋体" w:hint="eastAsia"/>
        </w:rPr>
        <w:t>郑先武</w:t>
      </w:r>
      <w:r>
        <w:rPr>
          <w:rFonts w:ascii="宋体" w:eastAsia="宋体" w:hint="eastAsia"/>
        </w:rPr>
        <w:t xml:space="preserve">, </w:t>
      </w:r>
      <w:r>
        <w:rPr>
          <w:rFonts w:ascii="宋体" w:eastAsia="宋体" w:hint="eastAsia"/>
        </w:rPr>
        <w:t>等</w:t>
      </w:r>
      <w:r>
        <w:t>. </w:t>
      </w:r>
      <w:r>
        <w:rPr>
          <w:rFonts w:ascii="宋体" w:eastAsia="宋体" w:hint="eastAsia"/>
        </w:rPr>
        <w:t>利用</w:t>
      </w:r>
      <w:r>
        <w:t>RAPD</w:t>
      </w:r>
      <w:r/>
      <w:r>
        <w:rPr>
          <w:rFonts w:ascii="宋体" w:eastAsia="宋体" w:hint="eastAsia"/>
        </w:rPr>
        <w:t>分析大青杨天然群体的遗传结构</w:t>
      </w:r>
      <w:r>
        <w:t>[</w:t>
      </w:r>
      <w:r>
        <w:t>J</w:t>
      </w:r>
      <w:r>
        <w:t>]</w:t>
      </w:r>
      <w:r>
        <w:t xml:space="preserve">. </w:t>
      </w:r>
      <w:r>
        <w:rPr>
          <w:rFonts w:ascii="宋体" w:eastAsia="宋体" w:hint="eastAsia"/>
        </w:rPr>
        <w:t>林业科学</w:t>
      </w:r>
      <w:r>
        <w:t>, 1997, 33</w:t>
      </w:r>
      <w:r>
        <w:t>(</w:t>
      </w:r>
      <w:r>
        <w:t>6</w:t>
      </w:r>
      <w:r>
        <w:t>)</w:t>
      </w:r>
      <w:r>
        <w:t xml:space="preserve">: </w:t>
      </w:r>
      <w:r>
        <w:t>504-511.</w:t>
      </w:r>
    </w:p>
    <w:p w:rsidR="0018722C">
      <w:pPr>
        <w:pStyle w:val="ab"/>
        <w:topLinePunct/>
        <w:ind w:left="200" w:hangingChars="200" w:hanging="200"/>
      </w:pPr>
      <w:r>
        <w:t>[</w:t>
      </w:r>
      <w:r>
        <w:t xml:space="preserve">42</w:t>
      </w:r>
      <w:r>
        <w:t>]</w:t>
      </w:r>
      <w:r w:rsidRPr="00281126">
        <w:t xml:space="preserve"> </w:t>
      </w:r>
      <w:r/>
      <w:r>
        <w:rPr>
          <w:rFonts w:ascii="宋体" w:eastAsia="宋体" w:hint="eastAsia"/>
        </w:rPr>
        <w:t>孙红芹</w:t>
      </w:r>
      <w:r>
        <w:t>. </w:t>
      </w:r>
      <w:r>
        <w:rPr>
          <w:rFonts w:ascii="宋体" w:eastAsia="宋体" w:hint="eastAsia"/>
        </w:rPr>
        <w:t>两个恢保性能不同的水稻品种的恢复性遗传分析</w:t>
      </w:r>
      <w:r>
        <w:t>[</w:t>
      </w:r>
      <w:r>
        <w:rPr>
          <w:sz w:val="21"/>
        </w:rPr>
        <w:t>D</w:t>
      </w:r>
      <w:r>
        <w:t>]</w:t>
      </w:r>
      <w:r>
        <w:t xml:space="preserve">. </w:t>
      </w:r>
      <w:r>
        <w:rPr>
          <w:rFonts w:ascii="宋体" w:eastAsia="宋体" w:hint="eastAsia"/>
        </w:rPr>
        <w:t>硕士学位论文</w:t>
      </w:r>
      <w:r>
        <w:t>, </w:t>
      </w:r>
      <w:r>
        <w:rPr>
          <w:rFonts w:ascii="宋体" w:eastAsia="宋体" w:hint="eastAsia"/>
        </w:rPr>
        <w:t>扬州大学</w:t>
      </w:r>
      <w:r>
        <w:t>, 2004,</w:t>
      </w:r>
      <w:r>
        <w:t> </w:t>
      </w:r>
      <w:r>
        <w:t>1-2.</w:t>
      </w:r>
    </w:p>
    <w:p w:rsidR="0018722C">
      <w:pPr>
        <w:pStyle w:val="ab"/>
        <w:topLinePunct/>
        <w:ind w:left="200" w:hangingChars="200" w:hanging="200"/>
      </w:pPr>
      <w:bookmarkStart w:id="807987" w:name="_cwCmt3"/>
      <w:r>
        <w:t>[</w:t>
      </w:r>
      <w:r>
        <w:t xml:space="preserve">43</w:t>
      </w:r>
      <w:r>
        <w:t>]</w:t>
      </w:r>
      <w:r w:rsidRPr="00281126">
        <w:t xml:space="preserve"> </w:t>
      </w:r>
      <w:r/>
      <w:r>
        <w:rPr>
          <w:rFonts w:ascii="宋体" w:eastAsia="宋体" w:hint="eastAsia"/>
        </w:rPr>
        <w:t>孙传清</w:t>
      </w:r>
      <w:r>
        <w:rPr>
          <w:rFonts w:ascii="宋体" w:eastAsia="宋体" w:hint="eastAsia"/>
        </w:rPr>
        <w:t xml:space="preserve">, </w:t>
      </w:r>
      <w:r>
        <w:rPr>
          <w:rFonts w:ascii="宋体" w:eastAsia="宋体" w:hint="eastAsia"/>
        </w:rPr>
        <w:t>王象坤</w:t>
      </w:r>
      <w:r>
        <w:rPr>
          <w:rFonts w:ascii="宋体" w:eastAsia="宋体" w:hint="eastAsia"/>
        </w:rPr>
        <w:t xml:space="preserve">, </w:t>
      </w:r>
      <w:r>
        <w:rPr>
          <w:rFonts w:ascii="宋体" w:eastAsia="宋体" w:hint="eastAsia"/>
        </w:rPr>
        <w:t>吉村淳</w:t>
      </w:r>
      <w:r>
        <w:rPr>
          <w:rFonts w:ascii="宋体" w:eastAsia="宋体" w:hint="eastAsia"/>
        </w:rPr>
        <w:t xml:space="preserve">, </w:t>
      </w:r>
      <w:r>
        <w:rPr>
          <w:rFonts w:ascii="宋体" w:eastAsia="宋体" w:hint="eastAsia"/>
        </w:rPr>
        <w:t>等</w:t>
      </w:r>
      <w:r>
        <w:t>. </w:t>
      </w:r>
      <w:r>
        <w:rPr>
          <w:rFonts w:ascii="宋体" w:eastAsia="宋体" w:hint="eastAsia"/>
        </w:rPr>
        <w:t>普通野生稻和亚洲栽培稻核基因组的</w:t>
      </w:r>
      <w:r>
        <w:t>RFLP</w:t>
      </w:r>
      <w:r/>
      <w:r>
        <w:rPr>
          <w:rFonts w:ascii="宋体" w:eastAsia="宋体" w:hint="eastAsia"/>
        </w:rPr>
        <w:t>分析</w:t>
      </w:r>
      <w:r>
        <w:t>[</w:t>
      </w:r>
      <w:r>
        <w:t xml:space="preserve">J</w:t>
      </w:r>
      <w:r>
        <w:t>]</w:t>
      </w:r>
      <w:r>
        <w:t>. </w:t>
      </w:r>
      <w:r>
        <w:rPr>
          <w:rFonts w:ascii="宋体" w:eastAsia="宋体" w:hint="eastAsia"/>
        </w:rPr>
        <w:t>中国农业科学</w:t>
      </w:r>
      <w:r>
        <w:t>, </w:t>
      </w:r>
      <w:r>
        <w:t>1997a, 30</w:t>
      </w:r>
      <w:r>
        <w:t>(</w:t>
      </w:r>
      <w:r>
        <w:t>4</w:t>
      </w:r>
      <w:r>
        <w:t>)</w:t>
      </w:r>
      <w:r>
        <w:t>: 37-44.</w:t>
      </w:r>
      <w:bookmarkEnd w:id="807987"/>
    </w:p>
    <w:p w:rsidR="0018722C">
      <w:pPr>
        <w:pStyle w:val="ab"/>
        <w:topLinePunct/>
        <w:ind w:left="200" w:hangingChars="200" w:hanging="200"/>
      </w:pPr>
      <w:r>
        <w:t>[</w:t>
      </w:r>
      <w:r>
        <w:t xml:space="preserve">44</w:t>
      </w:r>
      <w:r>
        <w:t>]</w:t>
      </w:r>
      <w:r w:rsidRPr="00281126">
        <w:t xml:space="preserve"> </w:t>
      </w:r>
      <w:r/>
      <w:r>
        <w:rPr>
          <w:rFonts w:ascii="宋体" w:eastAsia="宋体" w:hint="eastAsia"/>
        </w:rPr>
        <w:t>孙传清</w:t>
      </w:r>
      <w:r>
        <w:rPr>
          <w:rFonts w:ascii="宋体" w:eastAsia="宋体" w:hint="eastAsia"/>
        </w:rPr>
        <w:t xml:space="preserve">, </w:t>
      </w:r>
      <w:r>
        <w:rPr>
          <w:rFonts w:ascii="宋体" w:eastAsia="宋体" w:hint="eastAsia"/>
        </w:rPr>
        <w:t>王象坤</w:t>
      </w:r>
      <w:r>
        <w:rPr>
          <w:rFonts w:ascii="宋体" w:eastAsia="宋体" w:hint="eastAsia"/>
        </w:rPr>
        <w:t xml:space="preserve">, </w:t>
      </w:r>
      <w:r>
        <w:rPr>
          <w:rFonts w:ascii="宋体" w:eastAsia="宋体" w:hint="eastAsia"/>
        </w:rPr>
        <w:t>吉村淳</w:t>
      </w:r>
      <w:r>
        <w:rPr>
          <w:rFonts w:ascii="宋体" w:eastAsia="宋体" w:hint="eastAsia"/>
        </w:rPr>
        <w:t xml:space="preserve">, </w:t>
      </w:r>
      <w:r>
        <w:rPr>
          <w:rFonts w:ascii="宋体" w:eastAsia="宋体" w:hint="eastAsia"/>
        </w:rPr>
        <w:t>等</w:t>
      </w:r>
      <w:r>
        <w:t>. </w:t>
      </w:r>
      <w:r>
        <w:rPr>
          <w:rFonts w:ascii="宋体" w:eastAsia="宋体" w:hint="eastAsia"/>
        </w:rPr>
        <w:t>普通野生稻和亚洲栽培稻叶绿体</w:t>
      </w:r>
      <w:r>
        <w:t>DNA</w:t>
      </w:r>
      <w:r/>
      <w:r>
        <w:rPr>
          <w:rFonts w:ascii="宋体" w:eastAsia="宋体" w:hint="eastAsia"/>
        </w:rPr>
        <w:t>的籼粳分化</w:t>
      </w:r>
      <w:r>
        <w:t>[</w:t>
      </w:r>
      <w:r>
        <w:t xml:space="preserve">J</w:t>
      </w:r>
      <w:r>
        <w:t>]</w:t>
      </w:r>
      <w:r>
        <w:t>. </w:t>
      </w:r>
      <w:r>
        <w:rPr>
          <w:rFonts w:ascii="宋体" w:eastAsia="宋体" w:hint="eastAsia"/>
        </w:rPr>
        <w:t>农业</w:t>
      </w:r>
      <w:r>
        <w:rPr>
          <w:rFonts w:ascii="宋体" w:eastAsia="宋体" w:hint="eastAsia"/>
        </w:rPr>
        <w:t>生物技术学报</w:t>
      </w:r>
      <w:r>
        <w:t>, </w:t>
      </w:r>
      <w:r>
        <w:t>1997b,</w:t>
      </w:r>
      <w:r>
        <w:t> </w:t>
      </w:r>
      <w:r>
        <w:t>5</w:t>
      </w:r>
      <w:r>
        <w:t>(</w:t>
      </w:r>
      <w:r>
        <w:t>4</w:t>
      </w:r>
      <w:r>
        <w:t>)</w:t>
      </w:r>
      <w:r>
        <w:t>: 319-323.</w:t>
      </w:r>
    </w:p>
    <w:p w:rsidR="0018722C">
      <w:pPr>
        <w:pStyle w:val="ab"/>
        <w:topLinePunct/>
        <w:ind w:left="200" w:hangingChars="200" w:hanging="200"/>
      </w:pPr>
      <w:bookmarkStart w:id="807988" w:name="_cwCmt4"/>
      <w:r>
        <w:t>[</w:t>
      </w:r>
      <w:r>
        <w:t xml:space="preserve">45</w:t>
      </w:r>
      <w:r>
        <w:t>]</w:t>
      </w:r>
      <w:r w:rsidRPr="00281126">
        <w:t xml:space="preserve"> </w:t>
      </w:r>
      <w:r/>
      <w:r>
        <w:rPr>
          <w:rFonts w:ascii="宋体" w:eastAsia="宋体" w:hint="eastAsia"/>
        </w:rPr>
        <w:t>孙传清</w:t>
      </w:r>
      <w:r>
        <w:rPr>
          <w:rFonts w:ascii="宋体" w:eastAsia="宋体" w:hint="eastAsia"/>
        </w:rPr>
        <w:t xml:space="preserve">, </w:t>
      </w:r>
      <w:r>
        <w:rPr>
          <w:rFonts w:ascii="宋体" w:eastAsia="宋体" w:hint="eastAsia"/>
        </w:rPr>
        <w:t>袁平荣</w:t>
      </w:r>
      <w:r>
        <w:rPr>
          <w:rFonts w:ascii="宋体" w:eastAsia="宋体" w:hint="eastAsia"/>
        </w:rPr>
        <w:t xml:space="preserve">, </w:t>
      </w:r>
      <w:r>
        <w:rPr>
          <w:rFonts w:ascii="宋体" w:eastAsia="宋体" w:hint="eastAsia"/>
        </w:rPr>
        <w:t>吉村淳</w:t>
      </w:r>
      <w:r>
        <w:rPr>
          <w:rFonts w:ascii="宋体" w:eastAsia="宋体" w:hint="eastAsia"/>
        </w:rPr>
        <w:t xml:space="preserve">, </w:t>
      </w:r>
      <w:r>
        <w:rPr>
          <w:rFonts w:ascii="宋体" w:eastAsia="宋体" w:hint="eastAsia"/>
        </w:rPr>
        <w:t>等</w:t>
      </w:r>
      <w:r>
        <w:t>. </w:t>
      </w:r>
      <w:r>
        <w:rPr>
          <w:rFonts w:ascii="宋体" w:eastAsia="宋体" w:hint="eastAsia"/>
        </w:rPr>
        <w:t>亚洲栽培稻的核</w:t>
      </w:r>
      <w:r>
        <w:t>DNA</w:t>
      </w:r>
      <w:r>
        <w:rPr>
          <w:rFonts w:ascii="宋体" w:eastAsia="宋体" w:hint="eastAsia"/>
        </w:rPr>
        <w:t>、线粒体</w:t>
      </w:r>
      <w:r>
        <w:t>DNA</w:t>
      </w:r>
      <w:r/>
      <w:r>
        <w:rPr>
          <w:rFonts w:ascii="宋体" w:eastAsia="宋体" w:hint="eastAsia"/>
        </w:rPr>
        <w:t>和叶绿体</w:t>
      </w:r>
      <w:r>
        <w:t>DNA</w:t>
      </w:r>
      <w:r/>
      <w:r>
        <w:rPr>
          <w:rFonts w:ascii="宋体" w:eastAsia="宋体" w:hint="eastAsia"/>
        </w:rPr>
        <w:t>籼粳分</w:t>
      </w:r>
      <w:r>
        <w:rPr>
          <w:rFonts w:ascii="宋体" w:eastAsia="宋体" w:hint="eastAsia"/>
        </w:rPr>
        <w:t>化的比较研究</w:t>
      </w:r>
      <w:r>
        <w:t>[</w:t>
      </w:r>
      <w:r>
        <w:t xml:space="preserve">J</w:t>
      </w:r>
      <w:r>
        <w:t>]</w:t>
      </w:r>
      <w:r>
        <w:t xml:space="preserve">. </w:t>
      </w:r>
      <w:r>
        <w:rPr>
          <w:rFonts w:ascii="宋体" w:eastAsia="宋体" w:hint="eastAsia"/>
        </w:rPr>
        <w:t>作物学报</w:t>
      </w:r>
      <w:r>
        <w:t>, </w:t>
      </w:r>
      <w:r>
        <w:t>1998a</w:t>
      </w:r>
      <w:r>
        <w:t>, </w:t>
      </w:r>
      <w:r>
        <w:t>24</w:t>
      </w:r>
      <w:r>
        <w:t>(</w:t>
      </w:r>
      <w:r>
        <w:t>6</w:t>
      </w:r>
      <w:r>
        <w:t>)</w:t>
      </w:r>
      <w:r>
        <w:t>: 677-686.</w:t>
      </w:r>
      <w:bookmarkEnd w:id="807988"/>
    </w:p>
    <w:p w:rsidR="0018722C">
      <w:pPr>
        <w:pStyle w:val="ab"/>
        <w:topLinePunct/>
        <w:ind w:left="200" w:hangingChars="200" w:hanging="200"/>
      </w:pPr>
      <w:r>
        <w:t>[</w:t>
      </w:r>
      <w:r>
        <w:t xml:space="preserve">46</w:t>
      </w:r>
      <w:r>
        <w:t>]</w:t>
      </w:r>
      <w:r w:rsidRPr="00281126">
        <w:t xml:space="preserve"> </w:t>
      </w:r>
      <w:r/>
      <w:r>
        <w:rPr>
          <w:rFonts w:ascii="宋体" w:eastAsia="宋体" w:hint="eastAsia"/>
        </w:rPr>
        <w:t>孙传清</w:t>
      </w:r>
      <w:r>
        <w:rPr>
          <w:rFonts w:ascii="宋体" w:eastAsia="宋体" w:hint="eastAsia"/>
        </w:rPr>
        <w:t xml:space="preserve">, </w:t>
      </w:r>
      <w:r>
        <w:rPr>
          <w:rFonts w:ascii="宋体" w:eastAsia="宋体" w:hint="eastAsia"/>
        </w:rPr>
        <w:t>王象坤</w:t>
      </w:r>
      <w:r>
        <w:rPr>
          <w:rFonts w:ascii="宋体" w:eastAsia="宋体" w:hint="eastAsia"/>
        </w:rPr>
        <w:t xml:space="preserve">, </w:t>
      </w:r>
      <w:r>
        <w:rPr>
          <w:rFonts w:ascii="宋体" w:eastAsia="宋体" w:hint="eastAsia"/>
        </w:rPr>
        <w:t>吉村淳</w:t>
      </w:r>
      <w:r>
        <w:rPr>
          <w:rFonts w:ascii="宋体" w:eastAsia="宋体" w:hint="eastAsia"/>
        </w:rPr>
        <w:t xml:space="preserve">, </w:t>
      </w:r>
      <w:r>
        <w:rPr>
          <w:rFonts w:ascii="宋体" w:eastAsia="宋体" w:hint="eastAsia"/>
        </w:rPr>
        <w:t>等</w:t>
      </w:r>
      <w:r>
        <w:t>. </w:t>
      </w:r>
      <w:r>
        <w:rPr>
          <w:rFonts w:ascii="宋体" w:eastAsia="宋体" w:hint="eastAsia"/>
        </w:rPr>
        <w:t>普通野生稻和亚洲栽培稻线粒体</w:t>
      </w:r>
      <w:r>
        <w:t>DNA</w:t>
      </w:r>
      <w:r/>
      <w:r>
        <w:rPr>
          <w:rFonts w:ascii="宋体" w:eastAsia="宋体" w:hint="eastAsia"/>
        </w:rPr>
        <w:t>的</w:t>
      </w:r>
      <w:r>
        <w:t>RFLP</w:t>
      </w:r>
      <w:r/>
      <w:r>
        <w:rPr>
          <w:rFonts w:ascii="宋体" w:eastAsia="宋体" w:hint="eastAsia"/>
        </w:rPr>
        <w:t>分析</w:t>
      </w:r>
      <w:r>
        <w:t>[</w:t>
      </w:r>
      <w:r>
        <w:t>J</w:t>
      </w:r>
      <w:r>
        <w:t>]</w:t>
      </w:r>
      <w:r>
        <w:t xml:space="preserve">. </w:t>
      </w:r>
      <w:r>
        <w:rPr>
          <w:rFonts w:ascii="宋体" w:eastAsia="宋体" w:hint="eastAsia"/>
        </w:rPr>
        <w:t>遗传学报</w:t>
      </w:r>
      <w:r>
        <w:t>, 1998b, 25</w:t>
      </w:r>
      <w:r>
        <w:t>(</w:t>
      </w:r>
      <w:r>
        <w:t>1</w:t>
      </w:r>
      <w:r>
        <w:t>)</w:t>
      </w:r>
      <w:r>
        <w:t xml:space="preserve">: </w:t>
      </w:r>
      <w:r>
        <w:t>40-45.</w:t>
      </w:r>
    </w:p>
    <w:p w:rsidR="0018722C">
      <w:pPr>
        <w:pStyle w:val="ab"/>
        <w:topLinePunct/>
        <w:ind w:left="200" w:hangingChars="200" w:hanging="200"/>
      </w:pPr>
      <w:r>
        <w:t>[</w:t>
      </w:r>
      <w:r>
        <w:t xml:space="preserve">47</w:t>
      </w:r>
      <w:r>
        <w:t>]</w:t>
      </w:r>
      <w:r w:rsidRPr="00281126">
        <w:t xml:space="preserve"> </w:t>
      </w:r>
      <w:r/>
      <w:r>
        <w:rPr>
          <w:rFonts w:ascii="宋体" w:eastAsia="宋体" w:hint="eastAsia"/>
        </w:rPr>
        <w:t>宋宪亮</w:t>
      </w:r>
      <w:r>
        <w:rPr>
          <w:rFonts w:ascii="宋体" w:eastAsia="宋体" w:hint="eastAsia"/>
        </w:rPr>
        <w:t xml:space="preserve">, </w:t>
      </w:r>
      <w:r>
        <w:rPr>
          <w:rFonts w:ascii="宋体" w:eastAsia="宋体" w:hint="eastAsia"/>
        </w:rPr>
        <w:t>孙学振</w:t>
      </w:r>
      <w:r>
        <w:rPr>
          <w:rFonts w:ascii="宋体" w:eastAsia="宋体" w:hint="eastAsia"/>
        </w:rPr>
        <w:t xml:space="preserve">, </w:t>
      </w:r>
      <w:r>
        <w:rPr>
          <w:rFonts w:ascii="宋体" w:eastAsia="宋体" w:hint="eastAsia"/>
        </w:rPr>
        <w:t>张天真</w:t>
      </w:r>
      <w:r>
        <w:t>. </w:t>
      </w:r>
      <w:r>
        <w:rPr>
          <w:rFonts w:ascii="宋体" w:eastAsia="宋体" w:hint="eastAsia"/>
        </w:rPr>
        <w:t>偏分离及对植物遗传作图的影响</w:t>
      </w:r>
      <w:r>
        <w:t>[</w:t>
      </w:r>
      <w:r>
        <w:t xml:space="preserve">J</w:t>
      </w:r>
      <w:r>
        <w:t>]</w:t>
      </w:r>
      <w:r>
        <w:t>. </w:t>
      </w:r>
      <w:r>
        <w:rPr>
          <w:rFonts w:ascii="宋体" w:eastAsia="宋体" w:hint="eastAsia"/>
        </w:rPr>
        <w:t>农业生物技术学报</w:t>
      </w:r>
      <w:r>
        <w:t>, </w:t>
      </w:r>
      <w:r>
        <w:t>2006, 14</w:t>
      </w:r>
      <w:r>
        <w:t>(</w:t>
      </w:r>
      <w:r>
        <w:t>2</w:t>
      </w:r>
      <w:r>
        <w:t>)</w:t>
      </w:r>
      <w:r>
        <w:t xml:space="preserve">: </w:t>
      </w:r>
      <w:r>
        <w:t>286-292.</w:t>
      </w:r>
    </w:p>
    <w:p w:rsidR="0018722C">
      <w:pPr>
        <w:pStyle w:val="ab"/>
        <w:topLinePunct/>
        <w:ind w:left="200" w:hangingChars="200" w:hanging="200"/>
      </w:pPr>
      <w:r>
        <w:rPr>
          <w:rFonts w:ascii="宋体" w:eastAsia="宋体" w:hint="eastAsia"/>
        </w:rPr>
        <w:t>[</w:t>
      </w:r>
      <w:r>
        <w:rPr>
          <w:rFonts w:ascii="宋体" w:eastAsia="宋体" w:hint="eastAsia"/>
        </w:rPr>
        <w:t xml:space="preserve">48</w:t>
      </w:r>
      <w:r>
        <w:rPr>
          <w:rFonts w:ascii="宋体" w:eastAsia="宋体" w:hint="eastAsia"/>
        </w:rPr>
        <w:t>]</w:t>
      </w:r>
      <w:r w:rsidRPr="00281126">
        <w:t xml:space="preserve"> </w:t>
      </w:r>
      <w:r>
        <w:rPr>
          <w:rFonts w:ascii="宋体" w:eastAsia="宋体" w:hint="eastAsia"/>
        </w:rPr>
        <w:t>盛婧</w:t>
      </w:r>
      <w:r>
        <w:rPr>
          <w:rFonts w:ascii="宋体" w:eastAsia="宋体" w:hint="eastAsia"/>
        </w:rPr>
        <w:t xml:space="preserve">, </w:t>
      </w:r>
      <w:r>
        <w:rPr>
          <w:rFonts w:ascii="宋体" w:eastAsia="宋体" w:hint="eastAsia"/>
        </w:rPr>
        <w:t>陶红娟</w:t>
      </w:r>
      <w:r>
        <w:rPr>
          <w:rFonts w:ascii="宋体" w:eastAsia="宋体" w:hint="eastAsia"/>
        </w:rPr>
        <w:t xml:space="preserve">, </w:t>
      </w:r>
      <w:r>
        <w:rPr>
          <w:rFonts w:ascii="宋体" w:eastAsia="宋体" w:hint="eastAsia"/>
        </w:rPr>
        <w:t xml:space="preserve">陈留根．</w:t>
      </w:r>
      <w:r>
        <w:rPr>
          <w:rFonts w:ascii="宋体" w:eastAsia="宋体" w:hint="eastAsia"/>
        </w:rPr>
        <w:t xml:space="preserve"> </w:t>
      </w:r>
      <w:r>
        <w:rPr>
          <w:rFonts w:ascii="宋体" w:eastAsia="宋体" w:hint="eastAsia"/>
        </w:rPr>
        <w:t>灌浆结实期不同时段温度对水稻结实与稻米品质的影响</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中国水稻科学</w:t>
      </w:r>
      <w:r>
        <w:t>, 2007,</w:t>
      </w:r>
      <w:r>
        <w:t> </w:t>
      </w:r>
      <w:r>
        <w:t>21</w:t>
      </w:r>
      <w:r>
        <w:t>(</w:t>
      </w:r>
      <w:r>
        <w:t>4</w:t>
      </w:r>
      <w:r>
        <w:t>)</w:t>
      </w:r>
      <w:r>
        <w:t>: 396-402</w:t>
      </w:r>
      <w:r>
        <w:rPr>
          <w:rFonts w:ascii="宋体" w:eastAsia="宋体" w:hint="eastAsia"/>
        </w:rPr>
        <w:t>．</w:t>
      </w:r>
    </w:p>
    <w:p w:rsidR="0018722C">
      <w:pPr>
        <w:pStyle w:val="ab"/>
        <w:topLinePunct/>
        <w:ind w:left="200" w:hangingChars="200" w:hanging="200"/>
      </w:pPr>
      <w:r>
        <w:t>[</w:t>
      </w:r>
      <w:r>
        <w:t xml:space="preserve">49</w:t>
      </w:r>
      <w:r>
        <w:t>]</w:t>
      </w:r>
      <w:r w:rsidRPr="00281126">
        <w:t xml:space="preserve"> </w:t>
      </w:r>
      <w:r/>
      <w:r>
        <w:rPr>
          <w:rFonts w:ascii="宋体" w:eastAsia="宋体" w:hint="eastAsia"/>
        </w:rPr>
        <w:t>邰丽梅</w:t>
      </w:r>
      <w:r>
        <w:rPr>
          <w:rFonts w:ascii="宋体" w:eastAsia="宋体" w:hint="eastAsia"/>
        </w:rPr>
        <w:t xml:space="preserve">, </w:t>
      </w:r>
      <w:r>
        <w:rPr>
          <w:rFonts w:ascii="宋体" w:eastAsia="宋体" w:hint="eastAsia"/>
        </w:rPr>
        <w:t>杜鹃</w:t>
      </w:r>
      <w:r>
        <w:rPr>
          <w:rFonts w:ascii="宋体" w:eastAsia="宋体" w:hint="eastAsia"/>
        </w:rPr>
        <w:t xml:space="preserve">, </w:t>
      </w:r>
      <w:r>
        <w:rPr>
          <w:rFonts w:ascii="宋体" w:eastAsia="宋体" w:hint="eastAsia"/>
        </w:rPr>
        <w:t>曾亚文</w:t>
      </w:r>
      <w:r>
        <w:rPr>
          <w:rFonts w:ascii="宋体" w:eastAsia="宋体" w:hint="eastAsia"/>
        </w:rPr>
        <w:t xml:space="preserve">, </w:t>
      </w:r>
      <w:r>
        <w:rPr>
          <w:rFonts w:ascii="宋体" w:eastAsia="宋体" w:hint="eastAsia"/>
        </w:rPr>
        <w:t>等</w:t>
      </w:r>
      <w:r>
        <w:t>. </w:t>
      </w:r>
      <w:r>
        <w:rPr>
          <w:rFonts w:ascii="宋体" w:eastAsia="宋体" w:hint="eastAsia"/>
        </w:rPr>
        <w:t>思茅地区核心稻种籼粳特异性标记的聚类分析</w:t>
      </w:r>
      <w:r>
        <w:t>[</w:t>
      </w:r>
      <w:r>
        <w:rPr>
          <w:sz w:val="21"/>
        </w:rPr>
        <w:t>J</w:t>
      </w:r>
      <w:r>
        <w:t>]</w:t>
      </w:r>
      <w:r>
        <w:t xml:space="preserve">. </w:t>
      </w:r>
      <w:r>
        <w:rPr>
          <w:rFonts w:ascii="宋体" w:eastAsia="宋体" w:hint="eastAsia"/>
        </w:rPr>
        <w:t>西南农业学报</w:t>
      </w:r>
      <w:r>
        <w:t>, </w:t>
      </w:r>
      <w:r>
        <w:t>2006,</w:t>
      </w:r>
      <w:r>
        <w:t> </w:t>
      </w:r>
      <w:r>
        <w:t>19: 49-53.</w:t>
      </w:r>
    </w:p>
    <w:p w:rsidR="0018722C">
      <w:pPr>
        <w:pStyle w:val="ab"/>
        <w:topLinePunct/>
        <w:ind w:left="200" w:hangingChars="200" w:hanging="200"/>
      </w:pPr>
      <w:r>
        <w:t>[</w:t>
      </w:r>
      <w:r>
        <w:t xml:space="preserve">50</w:t>
      </w:r>
      <w:r>
        <w:t>]</w:t>
      </w:r>
      <w:r w:rsidRPr="00281126">
        <w:t xml:space="preserve"> </w:t>
      </w:r>
      <w:r/>
      <w:r>
        <w:rPr>
          <w:rFonts w:ascii="宋体" w:eastAsia="宋体" w:hint="eastAsia"/>
        </w:rPr>
        <w:t>谭学林</w:t>
      </w:r>
      <w:r>
        <w:rPr>
          <w:rFonts w:ascii="宋体" w:eastAsia="宋体" w:hint="eastAsia"/>
        </w:rPr>
        <w:t xml:space="preserve">, </w:t>
      </w:r>
      <w:r>
        <w:rPr>
          <w:rFonts w:ascii="宋体" w:eastAsia="宋体" w:hint="eastAsia"/>
        </w:rPr>
        <w:t>师常俊</w:t>
      </w:r>
      <w:r>
        <w:t>. </w:t>
      </w:r>
      <w:r>
        <w:rPr>
          <w:rFonts w:ascii="宋体" w:eastAsia="宋体" w:hint="eastAsia"/>
        </w:rPr>
        <w:t>水稻不同胞质育性恢复基因分子定位及其相互关系</w:t>
      </w:r>
      <w:r>
        <w:t>[</w:t>
      </w:r>
      <w:r>
        <w:t xml:space="preserve">J</w:t>
      </w:r>
      <w:r>
        <w:t>]</w:t>
      </w:r>
      <w:r>
        <w:t>, </w:t>
      </w:r>
      <w:r>
        <w:rPr>
          <w:rFonts w:ascii="宋体" w:eastAsia="宋体" w:hint="eastAsia"/>
        </w:rPr>
        <w:t>杂交水稻</w:t>
      </w:r>
      <w:r>
        <w:t>, </w:t>
      </w:r>
      <w:r>
        <w:t>1999, 14</w:t>
      </w:r>
      <w:r>
        <w:t>(</w:t>
      </w:r>
      <w:r>
        <w:t>3</w:t>
      </w:r>
      <w:r>
        <w:t>)</w:t>
      </w:r>
      <w:r>
        <w:t>: 37-39.</w:t>
      </w:r>
    </w:p>
    <w:p w:rsidR="0018722C">
      <w:pPr>
        <w:pStyle w:val="ab"/>
        <w:topLinePunct/>
        <w:ind w:left="200" w:hangingChars="200" w:hanging="200"/>
      </w:pPr>
      <w:bookmarkStart w:id="807989" w:name="_cwCmt5"/>
      <w:r>
        <w:t>[</w:t>
      </w:r>
      <w:r>
        <w:t xml:space="preserve">51</w:t>
      </w:r>
      <w:r>
        <w:t>]</w:t>
      </w:r>
      <w:r w:rsidRPr="00281126">
        <w:t xml:space="preserve"> </w:t>
      </w:r>
      <w:r/>
      <w:r>
        <w:rPr>
          <w:rFonts w:ascii="宋体" w:eastAsia="宋体" w:hint="eastAsia"/>
        </w:rPr>
        <w:t>谭亚玲</w:t>
      </w:r>
      <w:r>
        <w:rPr>
          <w:rFonts w:ascii="宋体" w:eastAsia="宋体" w:hint="eastAsia"/>
        </w:rPr>
        <w:t xml:space="preserve">, </w:t>
      </w:r>
      <w:r>
        <w:rPr>
          <w:rFonts w:ascii="宋体" w:eastAsia="宋体" w:hint="eastAsia"/>
        </w:rPr>
        <w:t>王石华</w:t>
      </w:r>
      <w:r>
        <w:rPr>
          <w:rFonts w:ascii="宋体" w:eastAsia="宋体" w:hint="eastAsia"/>
        </w:rPr>
        <w:t xml:space="preserve">, </w:t>
      </w:r>
      <w:r>
        <w:rPr>
          <w:rFonts w:ascii="宋体" w:eastAsia="宋体" w:hint="eastAsia"/>
        </w:rPr>
        <w:t>洪汝科</w:t>
      </w:r>
      <w:r>
        <w:rPr>
          <w:rFonts w:ascii="宋体" w:eastAsia="宋体" w:hint="eastAsia"/>
        </w:rPr>
        <w:t xml:space="preserve">, </w:t>
      </w:r>
      <w:r>
        <w:rPr>
          <w:rFonts w:ascii="宋体" w:eastAsia="宋体" w:hint="eastAsia"/>
        </w:rPr>
        <w:t>等</w:t>
      </w:r>
      <w:r>
        <w:t>. </w:t>
      </w:r>
      <w:r>
        <w:rPr>
          <w:i/>
        </w:rPr>
        <w:t>Rf-1</w:t>
      </w:r>
      <w:r>
        <w:rPr>
          <w:rFonts w:ascii="宋体" w:eastAsia="宋体" w:hint="eastAsia"/>
        </w:rPr>
        <w:t>位点</w:t>
      </w:r>
      <w:r>
        <w:t>CAPS</w:t>
      </w:r>
      <w:r/>
      <w:r>
        <w:rPr>
          <w:rFonts w:ascii="宋体" w:eastAsia="宋体" w:hint="eastAsia"/>
        </w:rPr>
        <w:t>标记对水稻不同胞质雄性不育育性恢复系的关系分析</w:t>
      </w:r>
      <w:r>
        <w:t>, </w:t>
      </w:r>
      <w:r>
        <w:rPr>
          <w:rFonts w:ascii="宋体" w:eastAsia="宋体" w:hint="eastAsia"/>
        </w:rPr>
        <w:t>分子植物育种</w:t>
      </w:r>
      <w:r>
        <w:t>, 2009,</w:t>
      </w:r>
      <w:r>
        <w:t> </w:t>
      </w:r>
      <w:r>
        <w:t>7</w:t>
      </w:r>
      <w:r>
        <w:t>(</w:t>
      </w:r>
      <w:r>
        <w:t>3</w:t>
      </w:r>
      <w:r>
        <w:t>)</w:t>
      </w:r>
      <w:r>
        <w:t xml:space="preserve">:</w:t>
      </w:r>
      <w:r>
        <w:t xml:space="preserve"> </w:t>
      </w:r>
      <w:r>
        <w:t>461-464.</w:t>
      </w:r>
      <w:bookmarkEnd w:id="807989"/>
    </w:p>
    <w:p w:rsidR="0018722C">
      <w:pPr>
        <w:pStyle w:val="ab"/>
        <w:topLinePunct/>
        <w:ind w:left="200" w:hangingChars="200" w:hanging="200"/>
      </w:pPr>
      <w:r>
        <w:t>[</w:t>
      </w:r>
      <w:r>
        <w:t xml:space="preserve">52</w:t>
      </w:r>
      <w:r>
        <w:t>]</w:t>
      </w:r>
      <w:r w:rsidRPr="00281126">
        <w:t xml:space="preserve"> </w:t>
      </w:r>
      <w:r/>
      <w:r>
        <w:rPr>
          <w:rFonts w:ascii="宋体" w:eastAsia="宋体" w:hint="eastAsia"/>
        </w:rPr>
        <w:t>谭亚玲</w:t>
      </w:r>
      <w:r>
        <w:rPr>
          <w:rFonts w:ascii="宋体" w:eastAsia="宋体" w:hint="eastAsia"/>
        </w:rPr>
        <w:t xml:space="preserve">, </w:t>
      </w:r>
      <w:r>
        <w:rPr>
          <w:rFonts w:ascii="宋体" w:eastAsia="宋体" w:hint="eastAsia"/>
        </w:rPr>
        <w:t>谭学林</w:t>
      </w:r>
      <w:r>
        <w:t>. </w:t>
      </w:r>
      <w:r>
        <w:rPr>
          <w:rFonts w:ascii="宋体" w:eastAsia="宋体" w:hint="eastAsia"/>
        </w:rPr>
        <w:t>滇一型杂交粳稻恢复基因的分子鉴定研究</w:t>
      </w:r>
      <w:r>
        <w:t>. </w:t>
      </w:r>
      <w:r>
        <w:rPr>
          <w:rFonts w:ascii="宋体" w:eastAsia="宋体" w:hint="eastAsia"/>
        </w:rPr>
        <w:t>分子植物育种</w:t>
      </w:r>
      <w:r>
        <w:t>, </w:t>
      </w:r>
      <w:r>
        <w:t>2004,</w:t>
      </w:r>
      <w:r>
        <w:t> </w:t>
      </w:r>
      <w:r>
        <w:t>2</w:t>
      </w:r>
      <w:r>
        <w:t>(</w:t>
      </w:r>
      <w:r>
        <w:t>2</w:t>
      </w:r>
      <w:r>
        <w:t>)</w:t>
      </w:r>
      <w:r>
        <w:t>, 209-214.</w:t>
      </w:r>
    </w:p>
    <w:p w:rsidR="0018722C">
      <w:pPr>
        <w:pStyle w:val="ab"/>
        <w:topLinePunct/>
        <w:ind w:left="200" w:hangingChars="200" w:hanging="200"/>
      </w:pPr>
      <w:r>
        <w:t>[</w:t>
      </w:r>
      <w:r>
        <w:t xml:space="preserve">53</w:t>
      </w:r>
      <w:r>
        <w:t>]</w:t>
      </w:r>
      <w:r w:rsidRPr="00281126">
        <w:t xml:space="preserve"> </w:t>
      </w:r>
      <w:r/>
      <w:r>
        <w:rPr>
          <w:rFonts w:ascii="宋体" w:eastAsia="宋体" w:hint="eastAsia"/>
        </w:rPr>
        <w:t>谭亚玲</w:t>
      </w:r>
      <w:r>
        <w:rPr>
          <w:rFonts w:ascii="宋体" w:eastAsia="宋体" w:hint="eastAsia"/>
        </w:rPr>
        <w:t xml:space="preserve">, </w:t>
      </w:r>
      <w:r>
        <w:rPr>
          <w:rFonts w:ascii="宋体" w:eastAsia="宋体" w:hint="eastAsia"/>
        </w:rPr>
        <w:t>王石华</w:t>
      </w:r>
      <w:r>
        <w:rPr>
          <w:rFonts w:ascii="宋体" w:eastAsia="宋体" w:hint="eastAsia"/>
        </w:rPr>
        <w:t xml:space="preserve">, </w:t>
      </w:r>
      <w:r>
        <w:rPr>
          <w:rFonts w:ascii="宋体" w:eastAsia="宋体" w:hint="eastAsia"/>
        </w:rPr>
        <w:t>文建成</w:t>
      </w:r>
      <w:r>
        <w:rPr>
          <w:rFonts w:ascii="宋体" w:eastAsia="宋体" w:hint="eastAsia"/>
        </w:rPr>
        <w:t xml:space="preserve">, </w:t>
      </w:r>
      <w:r>
        <w:rPr>
          <w:rFonts w:ascii="宋体" w:eastAsia="宋体" w:hint="eastAsia"/>
        </w:rPr>
        <w:t>等</w:t>
      </w:r>
      <w:r>
        <w:t>. </w:t>
      </w:r>
      <w:r>
        <w:rPr>
          <w:rFonts w:ascii="宋体" w:eastAsia="宋体" w:hint="eastAsia"/>
        </w:rPr>
        <w:t>水稻不同胞质雄性不育育性恢复基因相互关系的研究</w:t>
      </w:r>
      <w:r>
        <w:t>[</w:t>
      </w:r>
      <w:r>
        <w:t>J</w:t>
      </w:r>
      <w:r>
        <w:t>]</w:t>
      </w:r>
      <w:r>
        <w:t xml:space="preserve">. </w:t>
      </w:r>
      <w:r>
        <w:rPr>
          <w:rFonts w:ascii="宋体" w:eastAsia="宋体" w:hint="eastAsia"/>
        </w:rPr>
        <w:t>分子植物育种</w:t>
      </w:r>
      <w:r>
        <w:t>, </w:t>
      </w:r>
      <w:r>
        <w:t>2009,</w:t>
      </w:r>
      <w:r>
        <w:t> </w:t>
      </w:r>
      <w:r>
        <w:t>7</w:t>
      </w:r>
      <w:r>
        <w:t>(</w:t>
      </w:r>
      <w:r>
        <w:t>3</w:t>
      </w:r>
      <w:r>
        <w:t>)</w:t>
      </w:r>
      <w:r>
        <w:t>: 461-464.</w:t>
      </w:r>
    </w:p>
    <w:p w:rsidR="0018722C">
      <w:pPr>
        <w:pStyle w:val="ab"/>
        <w:topLinePunct/>
        <w:ind w:left="200" w:hangingChars="200" w:hanging="200"/>
      </w:pPr>
      <w:r>
        <w:t>[</w:t>
      </w:r>
      <w:r>
        <w:t xml:space="preserve">54</w:t>
      </w:r>
      <w:r>
        <w:t>]</w:t>
      </w:r>
      <w:r w:rsidRPr="00281126">
        <w:t xml:space="preserve"> </w:t>
      </w:r>
      <w:r/>
      <w:r>
        <w:rPr>
          <w:rFonts w:ascii="宋体" w:eastAsia="宋体" w:hint="eastAsia"/>
        </w:rPr>
        <w:t>汤陵华</w:t>
      </w:r>
      <w:r>
        <w:t>. </w:t>
      </w:r>
      <w:r>
        <w:rPr>
          <w:rFonts w:ascii="宋体" w:eastAsia="宋体" w:hint="eastAsia"/>
        </w:rPr>
        <w:t>亚洲主要稻作国家栽培稻在同工酶位点上的差异</w:t>
      </w:r>
      <w:r>
        <w:t>[</w:t>
      </w:r>
      <w:r>
        <w:t xml:space="preserve">J</w:t>
      </w:r>
      <w:r>
        <w:t>]</w:t>
      </w:r>
      <w:r>
        <w:t>. </w:t>
      </w:r>
      <w:r>
        <w:rPr>
          <w:rFonts w:ascii="宋体" w:eastAsia="宋体" w:hint="eastAsia"/>
        </w:rPr>
        <w:t>作物学报</w:t>
      </w:r>
      <w:r>
        <w:t>, </w:t>
      </w:r>
      <w:r>
        <w:t>1991,</w:t>
      </w:r>
      <w:r>
        <w:t> </w:t>
      </w:r>
      <w:r>
        <w:t>17</w:t>
      </w:r>
      <w:r>
        <w:t>(</w:t>
      </w:r>
      <w:r>
        <w:t>6</w:t>
      </w:r>
      <w:r>
        <w:t>)</w:t>
      </w:r>
      <w:r>
        <w:t>: 409-416.</w:t>
      </w:r>
    </w:p>
    <w:p w:rsidR="0018722C">
      <w:pPr>
        <w:pStyle w:val="ab"/>
        <w:topLinePunct/>
        <w:ind w:left="200" w:hangingChars="200" w:hanging="200"/>
      </w:pPr>
      <w:bookmarkStart w:id="807991" w:name="_cwCmt7"/>
      <w:r>
        <w:rPr>
          <w:rFonts w:ascii="宋体" w:eastAsia="宋体" w:hint="eastAsia"/>
        </w:rPr>
        <w:t>[</w:t>
      </w:r>
      <w:r>
        <w:rPr>
          <w:rFonts w:ascii="宋体" w:eastAsia="宋体" w:hint="eastAsia"/>
        </w:rPr>
        <w:t xml:space="preserve">55</w:t>
      </w:r>
      <w:r>
        <w:rPr>
          <w:rFonts w:ascii="宋体" w:eastAsia="宋体" w:hint="eastAsia"/>
        </w:rPr>
        <w:t>]</w:t>
      </w:r>
      <w:r w:rsidRPr="00281126">
        <w:t xml:space="preserve"> </w:t>
      </w:r>
      <w:r>
        <w:rPr>
          <w:rFonts w:ascii="宋体" w:eastAsia="宋体" w:hint="eastAsia"/>
        </w:rPr>
        <w:t>王昌江</w:t>
      </w:r>
      <w:r>
        <w:rPr>
          <w:rFonts w:ascii="宋体" w:eastAsia="宋体" w:hint="eastAsia"/>
        </w:rPr>
        <w:t xml:space="preserve">, </w:t>
      </w:r>
      <w:r>
        <w:rPr>
          <w:rFonts w:ascii="宋体" w:eastAsia="宋体" w:hint="eastAsia"/>
        </w:rPr>
        <w:t>文建成</w:t>
      </w:r>
      <w:r>
        <w:rPr>
          <w:rFonts w:ascii="宋体" w:eastAsia="宋体" w:hint="eastAsia"/>
        </w:rPr>
        <w:t xml:space="preserve">, </w:t>
      </w:r>
      <w:r>
        <w:rPr>
          <w:rFonts w:ascii="宋体" w:eastAsia="宋体" w:hint="eastAsia"/>
        </w:rPr>
        <w:t>雷伟</w:t>
      </w:r>
      <w:r>
        <w:rPr>
          <w:rFonts w:ascii="宋体" w:eastAsia="宋体" w:hint="eastAsia"/>
        </w:rPr>
        <w:t xml:space="preserve">, </w:t>
      </w:r>
      <w:r>
        <w:rPr>
          <w:rFonts w:ascii="宋体" w:eastAsia="宋体" w:hint="eastAsia"/>
        </w:rPr>
        <w:t>等</w:t>
      </w:r>
      <w:r>
        <w:t>. </w:t>
      </w:r>
      <w:r>
        <w:rPr>
          <w:rFonts w:ascii="宋体" w:eastAsia="宋体" w:hint="eastAsia"/>
        </w:rPr>
        <w:t>一个位于水稻</w:t>
      </w:r>
      <w:r>
        <w:rPr>
          <w:i/>
        </w:rPr>
        <w:t>Rf-1</w:t>
      </w:r>
      <w:r w:rsidR="001852F3">
        <w:rPr>
          <w:i/>
        </w:rPr>
        <w:t xml:space="preserve"> </w:t>
      </w:r>
      <w:r>
        <w:rPr>
          <w:rFonts w:ascii="宋体" w:eastAsia="宋体" w:hint="eastAsia"/>
        </w:rPr>
        <w:t>基因的</w:t>
      </w:r>
      <w:r>
        <w:t>InDel</w:t>
      </w:r>
      <w:r/>
      <w:r w:rsidR="001852F3">
        <w:t xml:space="preserve"> </w:t>
      </w:r>
      <w:r>
        <w:rPr>
          <w:rFonts w:ascii="宋体" w:eastAsia="宋体" w:hint="eastAsia"/>
        </w:rPr>
        <w:t>标记遗传分离对海拔和细胞</w:t>
      </w:r>
      <w:bookmarkEnd w:id="807991"/>
    </w:p>
    <w:p w:rsidR="0018722C">
      <w:pPr>
        <w:topLinePunct/>
      </w:pPr>
      <w:r>
        <w:t>质的响应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分子植物育种</w:t>
      </w:r>
      <w:r>
        <w:rPr>
          <w:rFonts w:ascii="Times New Roman" w:eastAsia="Times New Roman"/>
        </w:rPr>
        <w:t>, 2011, 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150-155.</w:t>
      </w:r>
    </w:p>
    <w:p w:rsidR="0018722C">
      <w:pPr>
        <w:pStyle w:val="ab"/>
        <w:topLinePunct/>
        <w:ind w:left="200" w:hangingChars="200" w:hanging="200"/>
      </w:pPr>
      <w:bookmarkStart w:id="807990" w:name="_cwCmt6"/>
      <w:r>
        <w:t>[</w:t>
      </w:r>
      <w:r>
        <w:t xml:space="preserve">56</w:t>
      </w:r>
      <w:r>
        <w:t>]</w:t>
      </w:r>
      <w:r w:rsidRPr="00281126">
        <w:t xml:space="preserve"> </w:t>
      </w:r>
      <w:r/>
      <w:r>
        <w:rPr>
          <w:rFonts w:ascii="宋体" w:eastAsia="宋体" w:hint="eastAsia"/>
        </w:rPr>
        <w:t>王石华</w:t>
      </w:r>
      <w:r>
        <w:rPr>
          <w:rFonts w:ascii="宋体" w:eastAsia="宋体" w:hint="eastAsia"/>
        </w:rPr>
        <w:t xml:space="preserve">, </w:t>
      </w:r>
      <w:r>
        <w:rPr>
          <w:rFonts w:ascii="宋体" w:eastAsia="宋体" w:hint="eastAsia"/>
        </w:rPr>
        <w:t>在不同海拔产生的水稻正反交</w:t>
      </w:r>
      <w:r>
        <w:t>F</w:t>
      </w:r>
      <w:r>
        <w:t>2</w:t>
      </w:r>
      <w:r/>
      <w:r>
        <w:rPr>
          <w:rFonts w:ascii="宋体" w:eastAsia="宋体" w:hint="eastAsia"/>
        </w:rPr>
        <w:t>群体的遗传变异研究</w:t>
      </w:r>
      <w:r>
        <w:t>[</w:t>
      </w:r>
      <w:r>
        <w:rPr>
          <w:sz w:val="21"/>
        </w:rPr>
        <w:t>D</w:t>
      </w:r>
      <w:r>
        <w:t>]</w:t>
      </w:r>
      <w:r>
        <w:t xml:space="preserve">. </w:t>
      </w:r>
      <w:r>
        <w:rPr>
          <w:rFonts w:ascii="宋体" w:eastAsia="宋体" w:hint="eastAsia"/>
        </w:rPr>
        <w:t>云南农业大学</w:t>
      </w:r>
      <w:r>
        <w:t>, </w:t>
      </w:r>
      <w:r>
        <w:rPr>
          <w:rFonts w:ascii="宋体" w:eastAsia="宋体" w:hint="eastAsia"/>
        </w:rPr>
        <w:t>博士学位论文</w:t>
      </w:r>
      <w:r>
        <w:t>, </w:t>
      </w:r>
      <w:r>
        <w:t>2009.</w:t>
      </w:r>
      <w:bookmarkEnd w:id="807990"/>
    </w:p>
    <w:p w:rsidR="0018722C">
      <w:pPr>
        <w:pStyle w:val="ab"/>
        <w:topLinePunct/>
        <w:ind w:left="200" w:hangingChars="200" w:hanging="200"/>
      </w:pPr>
      <w:r>
        <w:t>[</w:t>
      </w:r>
      <w:r>
        <w:t xml:space="preserve">57</w:t>
      </w:r>
      <w:r>
        <w:t>]</w:t>
      </w:r>
      <w:r w:rsidRPr="00281126">
        <w:t xml:space="preserve"> </w:t>
      </w:r>
      <w:r/>
      <w:r>
        <w:rPr>
          <w:rFonts w:ascii="宋体" w:eastAsia="宋体" w:hint="eastAsia"/>
        </w:rPr>
        <w:t>王石华</w:t>
      </w:r>
      <w:r>
        <w:rPr>
          <w:rFonts w:ascii="宋体" w:eastAsia="宋体" w:hint="eastAsia"/>
        </w:rPr>
        <w:t xml:space="preserve">, </w:t>
      </w:r>
      <w:r>
        <w:rPr>
          <w:rFonts w:ascii="宋体" w:eastAsia="宋体" w:hint="eastAsia"/>
        </w:rPr>
        <w:t>谭亚玲</w:t>
      </w:r>
      <w:r>
        <w:rPr>
          <w:rFonts w:ascii="宋体" w:eastAsia="宋体" w:hint="eastAsia"/>
        </w:rPr>
        <w:t xml:space="preserve">, </w:t>
      </w:r>
      <w:r>
        <w:rPr>
          <w:rFonts w:ascii="宋体" w:eastAsia="宋体" w:hint="eastAsia"/>
        </w:rPr>
        <w:t>谭学林</w:t>
      </w:r>
      <w:r>
        <w:rPr>
          <w:rFonts w:ascii="宋体" w:eastAsia="宋体" w:hint="eastAsia"/>
        </w:rPr>
        <w:t xml:space="preserve">, </w:t>
      </w:r>
      <w:r>
        <w:rPr>
          <w:rFonts w:ascii="宋体" w:eastAsia="宋体" w:hint="eastAsia"/>
        </w:rPr>
        <w:t>等</w:t>
      </w:r>
      <w:r>
        <w:t>. </w:t>
      </w:r>
      <w:r>
        <w:rPr>
          <w:rFonts w:ascii="宋体" w:eastAsia="宋体" w:hint="eastAsia"/>
        </w:rPr>
        <w:t>籼粳稻细胞质背景下</w:t>
      </w:r>
      <w:r>
        <w:rPr>
          <w:i/>
        </w:rPr>
        <w:t>Rf-1</w:t>
      </w:r>
      <w:r>
        <w:rPr>
          <w:rFonts w:ascii="宋体" w:eastAsia="宋体" w:hint="eastAsia"/>
        </w:rPr>
        <w:t>位点</w:t>
      </w:r>
      <w:r>
        <w:t>PCR</w:t>
      </w:r>
      <w:r/>
      <w:r>
        <w:rPr>
          <w:rFonts w:ascii="宋体" w:eastAsia="宋体" w:hint="eastAsia"/>
        </w:rPr>
        <w:t>标记的遗传分离研究</w:t>
      </w:r>
      <w:r>
        <w:t>[</w:t>
      </w:r>
      <w:r>
        <w:t xml:space="preserve">J</w:t>
      </w:r>
      <w:r>
        <w:t>]</w:t>
      </w:r>
      <w:r>
        <w:t xml:space="preserve">. </w:t>
      </w:r>
      <w:r>
        <w:rPr>
          <w:rFonts w:ascii="宋体" w:eastAsia="宋体" w:hint="eastAsia"/>
        </w:rPr>
        <w:t>分子植物育种</w:t>
      </w:r>
      <w:r>
        <w:t>, 2009,</w:t>
      </w:r>
      <w:r>
        <w:t> </w:t>
      </w:r>
      <w:r>
        <w:t>7</w:t>
      </w:r>
      <w:r>
        <w:t>(</w:t>
      </w:r>
      <w:r>
        <w:t>3</w:t>
      </w:r>
      <w:r>
        <w:t>)</w:t>
      </w:r>
      <w:r>
        <w:t>: 456-460.</w:t>
      </w:r>
    </w:p>
    <w:p w:rsidR="0018722C">
      <w:pPr>
        <w:pStyle w:val="ab"/>
        <w:topLinePunct/>
        <w:ind w:left="200" w:hangingChars="200" w:hanging="200"/>
      </w:pPr>
      <w:r>
        <w:t>[</w:t>
      </w:r>
      <w:r>
        <w:t xml:space="preserve">58</w:t>
      </w:r>
      <w:r>
        <w:t>]</w:t>
      </w:r>
      <w:r w:rsidRPr="00281126">
        <w:t xml:space="preserve"> </w:t>
      </w:r>
      <w:r/>
      <w:r>
        <w:rPr>
          <w:rFonts w:ascii="宋体" w:eastAsia="宋体" w:hint="eastAsia"/>
        </w:rPr>
        <w:t>王昌江</w:t>
      </w:r>
      <w:r>
        <w:t xml:space="preserve">.</w:t>
      </w:r>
      <w:r>
        <w:t xml:space="preserve"> </w:t>
      </w:r>
      <w:r/>
      <w:r>
        <w:rPr>
          <w:rFonts w:ascii="宋体" w:eastAsia="宋体" w:hint="eastAsia"/>
        </w:rPr>
        <w:t>海拔和细胞质因素对水稻农艺性状及</w:t>
      </w:r>
      <w:r>
        <w:rPr>
          <w:i/>
        </w:rPr>
        <w:t>Rf-1</w:t>
      </w:r>
      <w:r>
        <w:rPr>
          <w:rFonts w:ascii="宋体" w:eastAsia="宋体" w:hint="eastAsia"/>
        </w:rPr>
        <w:t>位点基因型遗传分离的影响</w:t>
      </w:r>
      <w:r>
        <w:t>[</w:t>
      </w:r>
      <w:r>
        <w:rPr>
          <w:sz w:val="21"/>
        </w:rPr>
        <w:t>D</w:t>
      </w:r>
      <w:r>
        <w:t>]</w:t>
      </w:r>
      <w:r>
        <w:t xml:space="preserve">. </w:t>
      </w:r>
      <w:r>
        <w:rPr>
          <w:rFonts w:ascii="宋体" w:eastAsia="宋体" w:hint="eastAsia"/>
        </w:rPr>
        <w:t>云南农</w:t>
      </w:r>
      <w:r>
        <w:rPr>
          <w:rFonts w:ascii="宋体" w:eastAsia="宋体" w:hint="eastAsia"/>
        </w:rPr>
        <w:t>业大学</w:t>
      </w:r>
      <w:r>
        <w:rPr>
          <w:rFonts w:ascii="宋体" w:eastAsia="宋体" w:hint="eastAsia"/>
        </w:rPr>
        <w:t xml:space="preserve">, </w:t>
      </w:r>
      <w:r>
        <w:rPr>
          <w:rFonts w:ascii="宋体" w:eastAsia="宋体" w:hint="eastAsia"/>
        </w:rPr>
        <w:t>硕士学位论文</w:t>
      </w:r>
      <w:r>
        <w:t>, </w:t>
      </w:r>
      <w:r>
        <w:t>2012</w:t>
      </w:r>
    </w:p>
    <w:p w:rsidR="0018722C">
      <w:pPr>
        <w:pStyle w:val="ab"/>
        <w:topLinePunct/>
        <w:ind w:left="200" w:hangingChars="200" w:hanging="200"/>
      </w:pPr>
      <w:r>
        <w:t>[</w:t>
      </w:r>
      <w:r>
        <w:t xml:space="preserve">59</w:t>
      </w:r>
      <w:r>
        <w:t>]</w:t>
      </w:r>
      <w:r w:rsidRPr="00281126">
        <w:t xml:space="preserve"> </w:t>
      </w:r>
      <w:r/>
      <w:r>
        <w:rPr>
          <w:rFonts w:ascii="宋体" w:eastAsia="宋体" w:hint="eastAsia"/>
        </w:rPr>
        <w:t>王玉锋</w:t>
      </w:r>
      <w:r>
        <w:rPr>
          <w:rFonts w:ascii="宋体" w:eastAsia="宋体" w:hint="eastAsia"/>
        </w:rPr>
        <w:t xml:space="preserve">, </w:t>
      </w:r>
      <w:r>
        <w:rPr>
          <w:rFonts w:ascii="宋体" w:eastAsia="宋体" w:hint="eastAsia"/>
        </w:rPr>
        <w:t>黄霁月</w:t>
      </w:r>
      <w:r>
        <w:rPr>
          <w:rFonts w:ascii="宋体" w:eastAsia="宋体" w:hint="eastAsia"/>
        </w:rPr>
        <w:t xml:space="preserve">, </w:t>
      </w:r>
      <w:r>
        <w:rPr>
          <w:rFonts w:ascii="宋体" w:eastAsia="宋体" w:hint="eastAsia"/>
        </w:rPr>
        <w:t>杨金水</w:t>
      </w:r>
      <w:r>
        <w:t>. </w:t>
      </w:r>
      <w:r>
        <w:rPr>
          <w:rFonts w:ascii="宋体" w:eastAsia="宋体" w:hint="eastAsia"/>
        </w:rPr>
        <w:t>基因工程培育可恢复的植物雄性不育系的研究进展</w:t>
      </w:r>
      <w:r>
        <w:t>[</w:t>
      </w:r>
      <w:r>
        <w:rPr>
          <w:sz w:val="21"/>
        </w:rPr>
        <w:t xml:space="preserve">J</w:t>
      </w:r>
      <w:r>
        <w:t>]</w:t>
      </w:r>
      <w:r>
        <w:t>.</w:t>
      </w:r>
      <w:r>
        <w:rPr>
          <w:rFonts w:ascii="宋体" w:eastAsia="宋体" w:hint="eastAsia"/>
        </w:rPr>
        <w:t>遗传</w:t>
      </w:r>
      <w:r>
        <w:t>, </w:t>
      </w:r>
      <w:r>
        <w:t>2010, 1-11.</w:t>
      </w:r>
    </w:p>
    <w:p w:rsidR="0018722C">
      <w:pPr>
        <w:pStyle w:val="ab"/>
        <w:topLinePunct/>
        <w:ind w:left="200" w:hangingChars="200" w:hanging="200"/>
      </w:pPr>
      <w:r>
        <w:rPr>
          <w:rFonts w:ascii="Times New Roman" w:eastAsia="Times New Roman"/>
        </w:rPr>
        <w:t>[</w:t>
      </w:r>
      <w:r>
        <w:rPr>
          <w:rFonts w:ascii="Times New Roman" w:eastAsia="Times New Roman"/>
        </w:rPr>
        <w:t xml:space="preserve">60</w:t>
      </w:r>
      <w:r>
        <w:rPr>
          <w:rFonts w:ascii="Times New Roman" w:eastAsia="Times New Roman"/>
        </w:rPr>
        <w:t>]</w:t>
      </w:r>
      <w:r w:rsidRPr="00281126">
        <w:t xml:space="preserve"> </w:t>
      </w:r>
      <w:r>
        <w:t>王象坤</w:t>
      </w:r>
      <w:r>
        <w:t xml:space="preserve">, </w:t>
      </w:r>
      <w:r>
        <w:t>张居中</w:t>
      </w:r>
      <w:r>
        <w:rPr>
          <w:rFonts w:ascii="Times New Roman" w:eastAsia="Times New Roman"/>
        </w:rPr>
        <w:t>. </w:t>
      </w:r>
      <w:r>
        <w:t>中国稻作起源与演化</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科学通报</w:t>
      </w:r>
      <w:r>
        <w:rPr>
          <w:rFonts w:ascii="Times New Roman" w:eastAsia="Times New Roman"/>
        </w:rPr>
        <w:t>, </w:t>
      </w:r>
      <w:r>
        <w:rPr>
          <w:rFonts w:ascii="Times New Roman" w:eastAsia="Times New Roman"/>
        </w:rPr>
        <w:t>1998,</w:t>
      </w:r>
      <w:r>
        <w:rPr>
          <w:rFonts w:ascii="Times New Roman" w:eastAsia="Times New Roman"/>
        </w:rPr>
        <w:t> </w:t>
      </w:r>
      <w:r>
        <w:rPr>
          <w:rFonts w:ascii="Times New Roman" w:eastAsia="Times New Roman"/>
        </w:rPr>
        <w:t>43</w:t>
      </w:r>
      <w:r>
        <w:rPr>
          <w:rFonts w:ascii="Times New Roman" w:eastAsia="Times New Roman"/>
        </w:rPr>
        <w:t>(</w:t>
      </w:r>
      <w:r>
        <w:rPr>
          <w:rFonts w:ascii="Times New Roman" w:eastAsia="Times New Roman"/>
        </w:rPr>
        <w:t>22</w:t>
      </w:r>
      <w:r>
        <w:rPr>
          <w:rFonts w:ascii="Times New Roman" w:eastAsia="Times New Roman"/>
        </w:rPr>
        <w:t>)</w:t>
      </w:r>
      <w:r>
        <w:rPr>
          <w:rFonts w:ascii="Times New Roman" w:eastAsia="Times New Roman"/>
        </w:rPr>
        <w:t>: 2354-2363.</w:t>
      </w:r>
    </w:p>
    <w:p w:rsidR="0018722C">
      <w:pPr>
        <w:pStyle w:val="ab"/>
        <w:topLinePunct/>
        <w:ind w:left="200" w:hangingChars="200" w:hanging="200"/>
      </w:pPr>
      <w:r>
        <w:t>[</w:t>
      </w:r>
      <w:r>
        <w:t xml:space="preserve">61</w:t>
      </w:r>
      <w:r>
        <w:t>]</w:t>
      </w:r>
      <w:r w:rsidRPr="00281126">
        <w:t xml:space="preserve"> </w:t>
      </w:r>
      <w:r/>
      <w:r>
        <w:rPr>
          <w:rFonts w:ascii="宋体" w:eastAsia="宋体" w:hint="eastAsia"/>
        </w:rPr>
        <w:t>王三良</w:t>
      </w:r>
      <w:r>
        <w:rPr>
          <w:rFonts w:ascii="宋体" w:eastAsia="宋体" w:hint="eastAsia"/>
        </w:rPr>
        <w:t xml:space="preserve">, </w:t>
      </w:r>
      <w:r>
        <w:rPr>
          <w:rFonts w:ascii="宋体" w:eastAsia="宋体" w:hint="eastAsia"/>
        </w:rPr>
        <w:t>许可</w:t>
      </w:r>
      <w:r>
        <w:t>. </w:t>
      </w:r>
      <w:r>
        <w:rPr>
          <w:rFonts w:ascii="宋体" w:eastAsia="宋体" w:hint="eastAsia"/>
        </w:rPr>
        <w:t>我国籼型杂交水稻育种现状、问题与对策</w:t>
      </w:r>
      <w:r>
        <w:t>[</w:t>
      </w:r>
      <w:r>
        <w:rPr>
          <w:sz w:val="21"/>
        </w:rPr>
        <w:t>J</w:t>
      </w:r>
      <w:r>
        <w:t>]</w:t>
      </w:r>
      <w:r>
        <w:t xml:space="preserve">. </w:t>
      </w:r>
      <w:r>
        <w:rPr>
          <w:rFonts w:ascii="宋体" w:eastAsia="宋体" w:hint="eastAsia"/>
        </w:rPr>
        <w:t>杂交水稻</w:t>
      </w:r>
      <w:r>
        <w:t>, </w:t>
      </w:r>
      <w:r>
        <w:t>1996,</w:t>
      </w:r>
      <w:r>
        <w:t> </w:t>
      </w:r>
      <w:r>
        <w:t xml:space="preserve">3:</w:t>
      </w:r>
      <w:r>
        <w:t xml:space="preserve"> </w:t>
      </w:r>
      <w:r>
        <w:t>1-4.</w:t>
      </w:r>
    </w:p>
    <w:p w:rsidR="0018722C">
      <w:pPr>
        <w:pStyle w:val="ab"/>
        <w:topLinePunct/>
        <w:ind w:left="200" w:hangingChars="200" w:hanging="200"/>
      </w:pPr>
      <w:r>
        <w:t>[</w:t>
      </w:r>
      <w:r>
        <w:t xml:space="preserve">62</w:t>
      </w:r>
      <w:r>
        <w:t>]</w:t>
      </w:r>
      <w:r w:rsidRPr="00281126">
        <w:t xml:space="preserve"> </w:t>
      </w:r>
      <w:r/>
      <w:r>
        <w:rPr>
          <w:rFonts w:ascii="宋体" w:eastAsia="宋体" w:hint="eastAsia"/>
        </w:rPr>
        <w:t>徐福荣</w:t>
      </w:r>
      <w:r>
        <w:rPr>
          <w:rFonts w:ascii="宋体" w:eastAsia="宋体" w:hint="eastAsia"/>
        </w:rPr>
        <w:t xml:space="preserve">, </w:t>
      </w:r>
      <w:r>
        <w:rPr>
          <w:rFonts w:ascii="宋体" w:eastAsia="宋体" w:hint="eastAsia"/>
        </w:rPr>
        <w:t>戴陆园</w:t>
      </w:r>
      <w:r>
        <w:rPr>
          <w:rFonts w:ascii="宋体" w:eastAsia="宋体" w:hint="eastAsia"/>
        </w:rPr>
        <w:t xml:space="preserve">, </w:t>
      </w:r>
      <w:r>
        <w:rPr>
          <w:rFonts w:ascii="宋体" w:eastAsia="宋体" w:hint="eastAsia"/>
        </w:rPr>
        <w:t>叶昌荣</w:t>
      </w:r>
      <w:r>
        <w:rPr>
          <w:rFonts w:ascii="宋体" w:eastAsia="宋体" w:hint="eastAsia"/>
        </w:rPr>
        <w:t xml:space="preserve">, </w:t>
      </w:r>
      <w:r>
        <w:rPr>
          <w:rFonts w:ascii="宋体" w:eastAsia="宋体" w:hint="eastAsia"/>
        </w:rPr>
        <w:t>等</w:t>
      </w:r>
      <w:r>
        <w:t>. </w:t>
      </w:r>
      <w:r>
        <w:rPr>
          <w:rFonts w:ascii="宋体" w:eastAsia="宋体" w:hint="eastAsia"/>
        </w:rPr>
        <w:t>云南稻种资源表现型分布地和分布民族分析</w:t>
      </w:r>
      <w:r>
        <w:t>[</w:t>
      </w:r>
      <w:r>
        <w:t>J</w:t>
      </w:r>
      <w:r>
        <w:t>]</w:t>
      </w:r>
      <w:r>
        <w:t xml:space="preserve">. </w:t>
      </w:r>
      <w:r>
        <w:rPr>
          <w:rFonts w:ascii="宋体" w:eastAsia="宋体" w:hint="eastAsia"/>
        </w:rPr>
        <w:t>西南农业大学学报</w:t>
      </w:r>
      <w:r>
        <w:t>, 2005,</w:t>
      </w:r>
      <w:r>
        <w:t> </w:t>
      </w:r>
      <w:r>
        <w:t>27</w:t>
      </w:r>
      <w:r>
        <w:t>(</w:t>
      </w:r>
      <w:r>
        <w:t>1</w:t>
      </w:r>
      <w:r>
        <w:t>)</w:t>
      </w:r>
      <w:r>
        <w:t>: 14-19.</w:t>
      </w:r>
    </w:p>
    <w:p w:rsidR="0018722C">
      <w:pPr>
        <w:pStyle w:val="ab"/>
        <w:topLinePunct/>
        <w:ind w:left="200" w:hangingChars="200" w:hanging="200"/>
      </w:pPr>
      <w:r>
        <w:t>[</w:t>
      </w:r>
      <w:r>
        <w:t xml:space="preserve">63</w:t>
      </w:r>
      <w:r>
        <w:t>]</w:t>
      </w:r>
      <w:r w:rsidRPr="00281126">
        <w:t xml:space="preserve"> </w:t>
      </w:r>
      <w:r/>
      <w:r>
        <w:rPr>
          <w:rFonts w:ascii="宋体" w:eastAsia="宋体" w:hint="eastAsia"/>
        </w:rPr>
        <w:t>夏明元</w:t>
      </w:r>
      <w:r>
        <w:rPr>
          <w:rFonts w:ascii="宋体" w:eastAsia="宋体" w:hint="eastAsia"/>
        </w:rPr>
        <w:t xml:space="preserve">, </w:t>
      </w:r>
      <w:r>
        <w:rPr>
          <w:rFonts w:ascii="宋体" w:eastAsia="宋体" w:hint="eastAsia"/>
        </w:rPr>
        <w:t>戚华雄</w:t>
      </w:r>
      <w:r>
        <w:t>. </w:t>
      </w:r>
      <w:r>
        <w:rPr>
          <w:rFonts w:ascii="宋体" w:eastAsia="宋体" w:hint="eastAsia"/>
        </w:rPr>
        <w:t>高温热害对四个不育系配制的杂交组合结实率的影响</w:t>
      </w:r>
      <w:r>
        <w:t>[</w:t>
      </w:r>
      <w:r>
        <w:rPr>
          <w:sz w:val="21"/>
        </w:rPr>
        <w:t xml:space="preserve">J</w:t>
      </w:r>
      <w:r>
        <w:t>]</w:t>
      </w:r>
      <w:r>
        <w:t>. </w:t>
      </w:r>
      <w:r>
        <w:rPr>
          <w:rFonts w:ascii="宋体" w:eastAsia="宋体" w:hint="eastAsia"/>
        </w:rPr>
        <w:t>湖北农业科学</w:t>
      </w:r>
      <w:r>
        <w:t>, 2004, 2:</w:t>
      </w:r>
      <w:r>
        <w:t> </w:t>
      </w:r>
      <w:r>
        <w:t>21-22.</w:t>
      </w:r>
    </w:p>
    <w:p w:rsidR="0018722C">
      <w:pPr>
        <w:pStyle w:val="ab"/>
        <w:topLinePunct/>
        <w:ind w:left="200" w:hangingChars="200" w:hanging="200"/>
      </w:pPr>
      <w:r>
        <w:t>[</w:t>
      </w:r>
      <w:r>
        <w:t xml:space="preserve">64</w:t>
      </w:r>
      <w:r>
        <w:t>]</w:t>
      </w:r>
      <w:r w:rsidRPr="00281126">
        <w:t xml:space="preserve"> </w:t>
      </w:r>
      <w:r/>
      <w:r>
        <w:rPr>
          <w:rFonts w:ascii="宋体" w:eastAsia="宋体" w:hint="eastAsia"/>
        </w:rPr>
        <w:t>游修龄</w:t>
      </w:r>
      <w:r>
        <w:t>. </w:t>
      </w:r>
      <w:r>
        <w:rPr>
          <w:rFonts w:ascii="宋体" w:eastAsia="宋体" w:hint="eastAsia"/>
        </w:rPr>
        <w:t>从河姆渡遗址出土稻谷试论我国栽培稻的起源、分化与传播</w:t>
      </w:r>
      <w:r>
        <w:t>[</w:t>
      </w:r>
      <w:r>
        <w:t xml:space="preserve">J</w:t>
      </w:r>
      <w:r>
        <w:t>]</w:t>
      </w:r>
      <w:r>
        <w:t>. </w:t>
      </w:r>
      <w:r>
        <w:rPr>
          <w:rFonts w:ascii="宋体" w:eastAsia="宋体" w:hint="eastAsia"/>
        </w:rPr>
        <w:t>作物学报</w:t>
      </w:r>
      <w:r>
        <w:t>, </w:t>
      </w:r>
      <w:r>
        <w:t>1979, 5</w:t>
      </w:r>
      <w:r>
        <w:t>(</w:t>
      </w:r>
      <w:r>
        <w:t>3</w:t>
      </w:r>
      <w:r>
        <w:t>)</w:t>
      </w:r>
      <w:r>
        <w:t>: 1-10.</w:t>
      </w:r>
    </w:p>
    <w:p w:rsidR="0018722C">
      <w:pPr>
        <w:pStyle w:val="ab"/>
        <w:topLinePunct/>
        <w:ind w:left="200" w:hangingChars="200" w:hanging="200"/>
      </w:pPr>
      <w:r>
        <w:t>[</w:t>
      </w:r>
      <w:r>
        <w:t xml:space="preserve">65</w:t>
      </w:r>
      <w:r>
        <w:t>]</w:t>
      </w:r>
      <w:r w:rsidRPr="00281126">
        <w:t xml:space="preserve"> </w:t>
      </w:r>
      <w:r/>
      <w:r>
        <w:rPr>
          <w:rFonts w:ascii="宋体" w:eastAsia="宋体" w:hint="eastAsia"/>
        </w:rPr>
        <w:t>应杰政</w:t>
      </w:r>
      <w:r>
        <w:rPr>
          <w:rFonts w:ascii="宋体" w:eastAsia="宋体" w:hint="eastAsia"/>
        </w:rPr>
        <w:t xml:space="preserve">, </w:t>
      </w:r>
      <w:r>
        <w:rPr>
          <w:rFonts w:ascii="宋体" w:eastAsia="宋体" w:hint="eastAsia"/>
        </w:rPr>
        <w:t>施勇锋</w:t>
      </w:r>
      <w:r>
        <w:rPr>
          <w:rFonts w:ascii="宋体" w:eastAsia="宋体" w:hint="eastAsia"/>
        </w:rPr>
        <w:t xml:space="preserve">, </w:t>
      </w:r>
      <w:r>
        <w:rPr>
          <w:rFonts w:ascii="宋体" w:eastAsia="宋体" w:hint="eastAsia"/>
        </w:rPr>
        <w:t>庄杰云</w:t>
      </w:r>
      <w:r>
        <w:rPr>
          <w:rFonts w:ascii="宋体" w:eastAsia="宋体" w:hint="eastAsia"/>
        </w:rPr>
        <w:t xml:space="preserve">, </w:t>
      </w:r>
      <w:r>
        <w:rPr>
          <w:rFonts w:ascii="宋体" w:eastAsia="宋体" w:hint="eastAsia"/>
        </w:rPr>
        <w:t>等</w:t>
      </w:r>
      <w:r>
        <w:t>. </w:t>
      </w:r>
      <w:r>
        <w:rPr>
          <w:rFonts w:ascii="宋体" w:eastAsia="宋体" w:hint="eastAsia"/>
        </w:rPr>
        <w:t>用微卫星标</w:t>
      </w:r>
      <w:hyperlink r:id="rId58">
        <w:r>
          <w:rPr>
            <w:rFonts w:ascii="宋体" w:eastAsia="宋体" w:hint="eastAsia"/>
          </w:rPr>
          <w:t>记评估中国水稻主栽品种的遗传多样性</w:t>
        </w:r>
      </w:hyperlink>
      <w:r>
        <w:t>[</w:t>
      </w:r>
      <w:r>
        <w:rPr>
          <w:sz w:val="21"/>
        </w:rPr>
        <w:t>J</w:t>
      </w:r>
      <w:r>
        <w:t>]</w:t>
      </w:r>
      <w:r>
        <w:t xml:space="preserve">. </w:t>
      </w:r>
      <w:r>
        <w:rPr>
          <w:rFonts w:ascii="宋体" w:eastAsia="宋体" w:hint="eastAsia"/>
        </w:rPr>
        <w:t>中国农业科学</w:t>
      </w:r>
      <w:r>
        <w:t>, 2007,</w:t>
      </w:r>
      <w:r>
        <w:t> </w:t>
      </w:r>
      <w:r>
        <w:t>4: 649-655.</w:t>
      </w:r>
    </w:p>
    <w:p w:rsidR="0018722C">
      <w:pPr>
        <w:pStyle w:val="ab"/>
        <w:topLinePunct/>
        <w:ind w:left="200" w:hangingChars="200" w:hanging="200"/>
      </w:pPr>
      <w:r>
        <w:t>[</w:t>
      </w:r>
      <w:r>
        <w:t xml:space="preserve">66</w:t>
      </w:r>
      <w:r>
        <w:t>]</w:t>
      </w:r>
      <w:r w:rsidRPr="00281126">
        <w:t xml:space="preserve"> </w:t>
      </w:r>
      <w:r/>
      <w:r>
        <w:rPr>
          <w:rFonts w:ascii="宋体" w:eastAsia="宋体" w:hint="eastAsia"/>
        </w:rPr>
        <w:t>袁隆平主编</w:t>
      </w:r>
      <w:r>
        <w:t>. </w:t>
      </w:r>
      <w:r>
        <w:rPr>
          <w:rFonts w:ascii="宋体" w:eastAsia="宋体" w:hint="eastAsia"/>
        </w:rPr>
        <w:t>杂交水稻学</w:t>
      </w:r>
      <w:r>
        <w:t>. </w:t>
      </w:r>
      <w:r>
        <w:rPr>
          <w:rFonts w:ascii="宋体" w:eastAsia="宋体" w:hint="eastAsia"/>
        </w:rPr>
        <w:t>中国农业出版社</w:t>
      </w:r>
      <w:r>
        <w:t>[</w:t>
      </w:r>
      <w:r>
        <w:rPr>
          <w:sz w:val="21"/>
        </w:rPr>
        <w:t>M</w:t>
      </w:r>
      <w:r>
        <w:t>]</w:t>
      </w:r>
      <w:r>
        <w:t xml:space="preserve">. </w:t>
      </w:r>
      <w:r>
        <w:rPr>
          <w:rFonts w:ascii="宋体" w:eastAsia="宋体" w:hint="eastAsia"/>
        </w:rPr>
        <w:t>北京</w:t>
      </w:r>
      <w:r>
        <w:t>, </w:t>
      </w:r>
      <w:r>
        <w:t>2002.</w:t>
      </w:r>
    </w:p>
    <w:p w:rsidR="0018722C">
      <w:pPr>
        <w:pStyle w:val="ab"/>
        <w:topLinePunct/>
        <w:ind w:left="200" w:hangingChars="200" w:hanging="200"/>
      </w:pPr>
      <w:r>
        <w:t>[</w:t>
      </w:r>
      <w:r>
        <w:t xml:space="preserve">67</w:t>
      </w:r>
      <w:r>
        <w:t>]</w:t>
      </w:r>
      <w:r w:rsidRPr="00281126">
        <w:t xml:space="preserve"> </w:t>
      </w:r>
      <w:r/>
      <w:r>
        <w:rPr>
          <w:rFonts w:ascii="宋体" w:eastAsia="宋体" w:hint="eastAsia"/>
        </w:rPr>
        <w:t>亓芳丽</w:t>
      </w:r>
      <w:r>
        <w:rPr>
          <w:rFonts w:ascii="宋体" w:eastAsia="宋体" w:hint="eastAsia"/>
        </w:rPr>
        <w:t xml:space="preserve">, </w:t>
      </w:r>
      <w:r>
        <w:rPr>
          <w:rFonts w:ascii="宋体" w:eastAsia="宋体" w:hint="eastAsia"/>
        </w:rPr>
        <w:t>姜明松</w:t>
      </w:r>
      <w:r>
        <w:rPr>
          <w:rFonts w:ascii="宋体" w:eastAsia="宋体" w:hint="eastAsia"/>
        </w:rPr>
        <w:t xml:space="preserve">, </w:t>
      </w:r>
      <w:r>
        <w:rPr>
          <w:rFonts w:ascii="宋体" w:eastAsia="宋体" w:hint="eastAsia"/>
        </w:rPr>
        <w:t>袁守江</w:t>
      </w:r>
      <w:r>
        <w:rPr>
          <w:rFonts w:ascii="宋体" w:eastAsia="宋体" w:hint="eastAsia"/>
        </w:rPr>
        <w:t xml:space="preserve">, </w:t>
      </w:r>
      <w:r>
        <w:rPr>
          <w:rFonts w:ascii="宋体" w:eastAsia="宋体" w:hint="eastAsia"/>
        </w:rPr>
        <w:t>等</w:t>
      </w:r>
      <w:r>
        <w:t>. </w:t>
      </w:r>
      <w:r>
        <w:rPr>
          <w:rFonts w:ascii="宋体" w:eastAsia="宋体" w:hint="eastAsia"/>
        </w:rPr>
        <w:t>水稻野败型细胞质雄性不育恢复基因</w:t>
      </w:r>
      <w:r>
        <w:rPr>
          <w:i/>
        </w:rPr>
        <w:t>Rf3</w:t>
      </w:r>
      <w:r>
        <w:rPr>
          <w:rFonts w:ascii="宋体" w:eastAsia="宋体" w:hint="eastAsia"/>
        </w:rPr>
        <w:t>的定位</w:t>
      </w:r>
      <w:r>
        <w:t>[</w:t>
      </w:r>
      <w:r>
        <w:t xml:space="preserve">J</w:t>
      </w:r>
      <w:r>
        <w:t>]</w:t>
      </w:r>
      <w:r>
        <w:t>. </w:t>
      </w:r>
      <w:r>
        <w:rPr>
          <w:rFonts w:ascii="宋体" w:eastAsia="宋体" w:hint="eastAsia"/>
        </w:rPr>
        <w:t>中国农业通报</w:t>
      </w:r>
      <w:r>
        <w:t>, </w:t>
      </w:r>
      <w:r>
        <w:t>2008,</w:t>
      </w:r>
      <w:r>
        <w:t> </w:t>
      </w:r>
      <w:r>
        <w:t>8</w:t>
      </w:r>
      <w:r>
        <w:t>(</w:t>
      </w:r>
      <w:r>
        <w:t>24</w:t>
      </w:r>
      <w:r>
        <w:t>)</w:t>
      </w:r>
      <w:r>
        <w:t xml:space="preserve">: </w:t>
      </w:r>
      <w:r>
        <w:t>114-117.</w:t>
      </w:r>
    </w:p>
    <w:p w:rsidR="0018722C">
      <w:pPr>
        <w:pStyle w:val="ab"/>
        <w:topLinePunct/>
        <w:ind w:left="200" w:hangingChars="200" w:hanging="200"/>
      </w:pPr>
      <w:r>
        <w:t>[</w:t>
      </w:r>
      <w:r>
        <w:t xml:space="preserve">68</w:t>
      </w:r>
      <w:r>
        <w:t>]</w:t>
      </w:r>
      <w:r w:rsidRPr="00281126">
        <w:t xml:space="preserve"> </w:t>
      </w:r>
      <w:r/>
      <w:r>
        <w:rPr>
          <w:rFonts w:ascii="宋体" w:eastAsia="宋体" w:hint="eastAsia"/>
        </w:rPr>
        <w:t>杨旭</w:t>
      </w:r>
      <w:r>
        <w:t xml:space="preserve">,</w:t>
      </w:r>
      <w:r>
        <w:t xml:space="preserve"> </w:t>
      </w:r>
      <w:r>
        <w:rPr>
          <w:rFonts w:ascii="宋体" w:eastAsia="宋体" w:hint="eastAsia"/>
        </w:rPr>
        <w:t>谭学林</w:t>
      </w:r>
      <w:r>
        <w:t>. </w:t>
      </w:r>
      <w:r>
        <w:rPr>
          <w:rFonts w:ascii="宋体" w:eastAsia="宋体" w:hint="eastAsia"/>
        </w:rPr>
        <w:t>滇型杂交粳稻主要亲本的</w:t>
      </w:r>
      <w:r>
        <w:t>SSR</w:t>
      </w:r>
      <w:r/>
      <w:r>
        <w:rPr>
          <w:rFonts w:ascii="宋体" w:eastAsia="宋体" w:hint="eastAsia"/>
        </w:rPr>
        <w:t>指纹图谱及其遗传差异分析</w:t>
      </w:r>
      <w:r>
        <w:t>[</w:t>
      </w:r>
      <w:r>
        <w:t>J</w:t>
      </w:r>
      <w:r>
        <w:t>]</w:t>
      </w:r>
      <w:r>
        <w:t xml:space="preserve">. </w:t>
      </w:r>
      <w:r>
        <w:rPr>
          <w:rFonts w:ascii="宋体" w:eastAsia="宋体" w:hint="eastAsia"/>
        </w:rPr>
        <w:t>杂交水稻</w:t>
      </w:r>
      <w:r>
        <w:t>, 2009, 24</w:t>
      </w:r>
      <w:r>
        <w:t>(</w:t>
      </w:r>
      <w:r>
        <w:t>6</w:t>
      </w:r>
      <w:r>
        <w:t>)</w:t>
      </w:r>
      <w:r/>
      <w:r w:rsidR="004B696B">
        <w:t xml:space="preserve">: 54 - 58.</w:t>
      </w:r>
    </w:p>
    <w:p w:rsidR="0018722C">
      <w:pPr>
        <w:pStyle w:val="ab"/>
        <w:topLinePunct/>
        <w:ind w:left="200" w:hangingChars="200" w:hanging="200"/>
      </w:pPr>
      <w:r>
        <w:t>[</w:t>
      </w:r>
      <w:r>
        <w:t xml:space="preserve">69</w:t>
      </w:r>
      <w:r>
        <w:t>]</w:t>
      </w:r>
      <w:r w:rsidRPr="00281126">
        <w:t xml:space="preserve"> </w:t>
      </w:r>
      <w:r/>
      <w:r>
        <w:rPr>
          <w:rFonts w:ascii="宋体" w:eastAsia="宋体" w:hint="eastAsia"/>
        </w:rPr>
        <w:t>杨振玉</w:t>
      </w:r>
      <w:r>
        <w:rPr>
          <w:rFonts w:ascii="宋体" w:eastAsia="宋体" w:hint="eastAsia"/>
        </w:rPr>
        <w:t xml:space="preserve">, </w:t>
      </w:r>
      <w:r>
        <w:rPr>
          <w:rFonts w:ascii="宋体" w:eastAsia="宋体" w:hint="eastAsia"/>
        </w:rPr>
        <w:t>张宗旭</w:t>
      </w:r>
      <w:r>
        <w:rPr>
          <w:rFonts w:ascii="宋体" w:eastAsia="宋体" w:hint="eastAsia"/>
        </w:rPr>
        <w:t xml:space="preserve">, </w:t>
      </w:r>
      <w:r>
        <w:rPr>
          <w:rFonts w:ascii="宋体" w:eastAsia="宋体" w:hint="eastAsia"/>
        </w:rPr>
        <w:t>魏耀林</w:t>
      </w:r>
      <w:r>
        <w:rPr>
          <w:rFonts w:ascii="宋体" w:eastAsia="宋体" w:hint="eastAsia"/>
        </w:rPr>
        <w:t xml:space="preserve">, </w:t>
      </w:r>
      <w:r>
        <w:rPr>
          <w:rFonts w:ascii="宋体" w:eastAsia="宋体" w:hint="eastAsia"/>
        </w:rPr>
        <w:t>等</w:t>
      </w:r>
      <w:r>
        <w:t>. </w:t>
      </w:r>
      <w:r>
        <w:rPr>
          <w:rFonts w:ascii="宋体" w:eastAsia="宋体" w:hint="eastAsia"/>
        </w:rPr>
        <w:t>粳型特异亲和恢复系</w:t>
      </w:r>
      <w:r>
        <w:t>C418</w:t>
      </w:r>
      <w:r/>
      <w:r>
        <w:rPr>
          <w:rFonts w:ascii="宋体" w:eastAsia="宋体" w:hint="eastAsia"/>
        </w:rPr>
        <w:t>的选育及其特性</w:t>
      </w:r>
      <w:r>
        <w:t>[</w:t>
      </w:r>
      <w:r>
        <w:t>J</w:t>
      </w:r>
      <w:r>
        <w:t>]</w:t>
      </w:r>
      <w:r>
        <w:t xml:space="preserve">. </w:t>
      </w:r>
      <w:r>
        <w:rPr>
          <w:rFonts w:ascii="宋体" w:eastAsia="宋体" w:hint="eastAsia"/>
        </w:rPr>
        <w:t>杂交水稻</w:t>
      </w:r>
      <w:r>
        <w:t>, </w:t>
      </w:r>
      <w:r>
        <w:t>1998, 13</w:t>
      </w:r>
      <w:r>
        <w:t>(</w:t>
      </w:r>
      <w:r>
        <w:t>3</w:t>
      </w:r>
      <w:r>
        <w:t>)</w:t>
      </w:r>
      <w:r>
        <w:t>: 31-32.</w:t>
      </w:r>
    </w:p>
    <w:p w:rsidR="0018722C">
      <w:pPr>
        <w:pStyle w:val="ab"/>
        <w:topLinePunct/>
        <w:ind w:left="200" w:hangingChars="200" w:hanging="200"/>
      </w:pPr>
      <w:r>
        <w:t>[</w:t>
      </w:r>
      <w:r>
        <w:t xml:space="preserve">70</w:t>
      </w:r>
      <w:r>
        <w:t>]</w:t>
      </w:r>
      <w:r w:rsidRPr="00281126">
        <w:t xml:space="preserve"> </w:t>
      </w:r>
      <w:r/>
      <w:r>
        <w:rPr>
          <w:rFonts w:ascii="宋体" w:eastAsia="宋体" w:hint="eastAsia"/>
        </w:rPr>
        <w:t>叶昌荣</w:t>
      </w:r>
      <w:r>
        <w:rPr>
          <w:rFonts w:ascii="宋体" w:eastAsia="宋体" w:hint="eastAsia"/>
        </w:rPr>
        <w:t xml:space="preserve">, </w:t>
      </w:r>
      <w:r>
        <w:rPr>
          <w:rFonts w:ascii="宋体" w:eastAsia="宋体" w:hint="eastAsia"/>
        </w:rPr>
        <w:t>戴陆园</w:t>
      </w:r>
      <w:r>
        <w:rPr>
          <w:rFonts w:ascii="宋体" w:eastAsia="宋体" w:hint="eastAsia"/>
        </w:rPr>
        <w:t xml:space="preserve">, </w:t>
      </w:r>
      <w:r>
        <w:rPr>
          <w:rFonts w:ascii="宋体" w:eastAsia="宋体" w:hint="eastAsia"/>
        </w:rPr>
        <w:t>廖新华</w:t>
      </w:r>
      <w:r>
        <w:rPr>
          <w:rFonts w:ascii="宋体" w:eastAsia="宋体" w:hint="eastAsia"/>
        </w:rPr>
        <w:t xml:space="preserve">, </w:t>
      </w:r>
      <w:r>
        <w:rPr>
          <w:rFonts w:ascii="宋体" w:eastAsia="宋体" w:hint="eastAsia"/>
        </w:rPr>
        <w:t>等</w:t>
      </w:r>
      <w:r>
        <w:t>. </w:t>
      </w:r>
      <w:r>
        <w:rPr>
          <w:rFonts w:ascii="宋体" w:eastAsia="宋体" w:hint="eastAsia"/>
        </w:rPr>
        <w:t>低温诱导下水稻花药和不育花粉数的变化及其与耐冷性的关系</w:t>
      </w:r>
      <w:r>
        <w:t>[</w:t>
      </w:r>
      <w:r>
        <w:t xml:space="preserve">J</w:t>
      </w:r>
      <w:r>
        <w:t>]</w:t>
      </w:r>
      <w:r>
        <w:t xml:space="preserve">. </w:t>
      </w:r>
      <w:r>
        <w:rPr>
          <w:rFonts w:ascii="宋体" w:eastAsia="宋体" w:hint="eastAsia"/>
        </w:rPr>
        <w:t>西南农业学报</w:t>
      </w:r>
      <w:r>
        <w:t>, 1996, 9</w:t>
      </w:r>
      <w:r>
        <w:t>(</w:t>
      </w:r>
      <w:r>
        <w:t>3</w:t>
      </w:r>
      <w:r>
        <w:t>)</w:t>
      </w:r>
      <w:r>
        <w:t>: 1-6.</w:t>
      </w:r>
    </w:p>
    <w:p w:rsidR="0018722C">
      <w:pPr>
        <w:pStyle w:val="ab"/>
        <w:topLinePunct/>
        <w:ind w:left="200" w:hangingChars="200" w:hanging="200"/>
      </w:pPr>
      <w:r>
        <w:t>[</w:t>
      </w:r>
      <w:r>
        <w:t xml:space="preserve">71</w:t>
      </w:r>
      <w:r>
        <w:t>]</w:t>
      </w:r>
      <w:r w:rsidRPr="00281126">
        <w:t xml:space="preserve"> </w:t>
      </w:r>
      <w:r/>
      <w:r>
        <w:rPr>
          <w:rFonts w:ascii="宋体" w:eastAsia="宋体" w:hint="eastAsia"/>
        </w:rPr>
        <w:t>杨杰</w:t>
      </w:r>
      <w:r>
        <w:rPr>
          <w:rFonts w:ascii="宋体" w:eastAsia="宋体" w:hint="eastAsia"/>
        </w:rPr>
        <w:t xml:space="preserve">, </w:t>
      </w:r>
      <w:r>
        <w:rPr>
          <w:rFonts w:ascii="宋体" w:eastAsia="宋体" w:hint="eastAsia"/>
        </w:rPr>
        <w:t>万建民</w:t>
      </w:r>
      <w:r>
        <w:rPr>
          <w:rFonts w:ascii="宋体" w:eastAsia="宋体" w:hint="eastAsia"/>
        </w:rPr>
        <w:t xml:space="preserve">, </w:t>
      </w:r>
      <w:r>
        <w:rPr>
          <w:rFonts w:ascii="宋体" w:eastAsia="宋体" w:hint="eastAsia"/>
        </w:rPr>
        <w:t>翟虎渠</w:t>
      </w:r>
      <w:r>
        <w:rPr>
          <w:rFonts w:ascii="宋体" w:eastAsia="宋体" w:hint="eastAsia"/>
        </w:rPr>
        <w:t xml:space="preserve">, </w:t>
      </w:r>
      <w:r>
        <w:rPr>
          <w:rFonts w:ascii="宋体" w:eastAsia="宋体" w:hint="eastAsia"/>
        </w:rPr>
        <w:t>等</w:t>
      </w:r>
      <w:r>
        <w:t>. </w:t>
      </w:r>
      <w:r>
        <w:rPr>
          <w:rFonts w:ascii="宋体" w:eastAsia="宋体" w:hint="eastAsia"/>
        </w:rPr>
        <w:t>温度对亚种间杂种花粉育性的影响</w:t>
      </w:r>
      <w:r>
        <w:t>[</w:t>
      </w:r>
      <w:r>
        <w:t xml:space="preserve">J</w:t>
      </w:r>
      <w:r>
        <w:t>]</w:t>
      </w:r>
      <w:r>
        <w:t>. </w:t>
      </w:r>
      <w:r>
        <w:rPr>
          <w:rFonts w:ascii="宋体" w:eastAsia="宋体" w:hint="eastAsia"/>
        </w:rPr>
        <w:t>中国水稻科学</w:t>
      </w:r>
      <w:r>
        <w:t>, 2003,</w:t>
      </w:r>
      <w:r>
        <w:t> </w:t>
      </w:r>
      <w:r>
        <w:t>17</w:t>
      </w:r>
      <w:r>
        <w:t>(</w:t>
      </w:r>
      <w:r>
        <w:t>2</w:t>
      </w:r>
      <w:r>
        <w:t>)</w:t>
      </w:r>
      <w:r>
        <w:t>: 145-148.</w:t>
      </w:r>
    </w:p>
    <w:p w:rsidR="0018722C">
      <w:pPr>
        <w:pStyle w:val="ab"/>
        <w:topLinePunct/>
        <w:ind w:left="200" w:hangingChars="200" w:hanging="200"/>
      </w:pPr>
      <w:r>
        <w:t>[</w:t>
      </w:r>
      <w:r>
        <w:t xml:space="preserve">72</w:t>
      </w:r>
      <w:r>
        <w:t>]</w:t>
      </w:r>
      <w:r w:rsidRPr="00281126">
        <w:t xml:space="preserve"> </w:t>
      </w:r>
      <w:r/>
      <w:r>
        <w:rPr>
          <w:rFonts w:ascii="宋体" w:eastAsia="宋体" w:hint="eastAsia"/>
        </w:rPr>
        <w:t>杨忠义</w:t>
      </w:r>
      <w:r>
        <w:rPr>
          <w:rFonts w:ascii="宋体" w:eastAsia="宋体" w:hint="eastAsia"/>
        </w:rPr>
        <w:t xml:space="preserve">, </w:t>
      </w:r>
      <w:r>
        <w:rPr>
          <w:rFonts w:ascii="宋体" w:eastAsia="宋体" w:hint="eastAsia"/>
        </w:rPr>
        <w:t>曹永生</w:t>
      </w:r>
      <w:r>
        <w:rPr>
          <w:rFonts w:ascii="宋体" w:eastAsia="宋体" w:hint="eastAsia"/>
        </w:rPr>
        <w:t xml:space="preserve">, </w:t>
      </w:r>
      <w:r>
        <w:rPr>
          <w:rFonts w:ascii="宋体" w:eastAsia="宋体" w:hint="eastAsia"/>
        </w:rPr>
        <w:t>苏艳</w:t>
      </w:r>
      <w:r>
        <w:rPr>
          <w:rFonts w:ascii="宋体" w:eastAsia="宋体" w:hint="eastAsia"/>
        </w:rPr>
        <w:t xml:space="preserve">, </w:t>
      </w:r>
      <w:r>
        <w:rPr>
          <w:rFonts w:ascii="宋体" w:eastAsia="宋体" w:hint="eastAsia"/>
        </w:rPr>
        <w:t>等</w:t>
      </w:r>
      <w:r>
        <w:t>. </w:t>
      </w:r>
      <w:r>
        <w:rPr>
          <w:rFonts w:ascii="宋体" w:eastAsia="宋体" w:hint="eastAsia"/>
        </w:rPr>
        <w:t>中国栽培稻的籼粳分化机理再论</w:t>
      </w:r>
      <w:r>
        <w:t>[</w:t>
      </w:r>
      <w:r>
        <w:t xml:space="preserve">J</w:t>
      </w:r>
      <w:r>
        <w:t>]</w:t>
      </w:r>
      <w:r>
        <w:t>. </w:t>
      </w:r>
      <w:r>
        <w:rPr>
          <w:rFonts w:ascii="宋体" w:eastAsia="宋体" w:hint="eastAsia"/>
        </w:rPr>
        <w:t>西南农业学报</w:t>
      </w:r>
      <w:r>
        <w:t>, 2007,</w:t>
      </w:r>
      <w:r>
        <w:t> </w:t>
      </w:r>
      <w:r>
        <w:t>20</w:t>
      </w:r>
      <w:r>
        <w:t>(</w:t>
      </w:r>
      <w:r>
        <w:t>3</w:t>
      </w:r>
      <w:r>
        <w:t>)</w:t>
      </w:r>
      <w:r>
        <w:t>: 321-326.</w:t>
      </w:r>
    </w:p>
    <w:p w:rsidR="0018722C">
      <w:pPr>
        <w:pStyle w:val="ab"/>
        <w:topLinePunct/>
        <w:ind w:left="200" w:hangingChars="200" w:hanging="200"/>
      </w:pPr>
      <w:r>
        <w:t>[</w:t>
      </w:r>
      <w:r>
        <w:t xml:space="preserve">73</w:t>
      </w:r>
      <w:r>
        <w:t>]</w:t>
      </w:r>
      <w:r w:rsidRPr="00281126">
        <w:t xml:space="preserve"> </w:t>
      </w:r>
      <w:r/>
      <w:r>
        <w:rPr>
          <w:rFonts w:ascii="宋体" w:eastAsia="宋体" w:hint="eastAsia"/>
        </w:rPr>
        <w:t>杨竹平</w:t>
      </w:r>
      <w:r>
        <w:rPr>
          <w:rFonts w:ascii="宋体" w:eastAsia="宋体" w:hint="eastAsia"/>
        </w:rPr>
        <w:t xml:space="preserve">, </w:t>
      </w:r>
      <w:r>
        <w:rPr>
          <w:rFonts w:ascii="宋体" w:eastAsia="宋体" w:hint="eastAsia"/>
        </w:rPr>
        <w:t>韩佩莱</w:t>
      </w:r>
      <w:r>
        <w:rPr>
          <w:rFonts w:ascii="宋体" w:eastAsia="宋体" w:hint="eastAsia"/>
        </w:rPr>
        <w:t xml:space="preserve">, </w:t>
      </w:r>
      <w:r>
        <w:rPr>
          <w:rFonts w:ascii="宋体" w:eastAsia="宋体" w:hint="eastAsia"/>
        </w:rPr>
        <w:t>沈革志</w:t>
      </w:r>
      <w:r>
        <w:rPr>
          <w:rFonts w:ascii="宋体" w:eastAsia="宋体" w:hint="eastAsia"/>
        </w:rPr>
        <w:t xml:space="preserve">, </w:t>
      </w:r>
      <w:r>
        <w:rPr>
          <w:rFonts w:ascii="宋体" w:eastAsia="宋体" w:hint="eastAsia"/>
        </w:rPr>
        <w:t>等</w:t>
      </w:r>
      <w:r>
        <w:t>. </w:t>
      </w:r>
      <w:r>
        <w:rPr>
          <w:rFonts w:ascii="宋体" w:eastAsia="宋体" w:hint="eastAsia"/>
        </w:rPr>
        <w:t>水稻亚种间杂种的小穗育性遗传</w:t>
      </w:r>
      <w:r>
        <w:t>[</w:t>
      </w:r>
      <w:r>
        <w:t xml:space="preserve">J</w:t>
      </w:r>
      <w:r>
        <w:t>]</w:t>
      </w:r>
      <w:r>
        <w:t>. </w:t>
      </w:r>
      <w:r>
        <w:rPr>
          <w:rFonts w:ascii="宋体" w:eastAsia="宋体" w:hint="eastAsia"/>
        </w:rPr>
        <w:t>上海农业学报</w:t>
      </w:r>
      <w:r>
        <w:t>, </w:t>
      </w:r>
      <w:r>
        <w:t>1993,</w:t>
      </w:r>
      <w:r>
        <w:t> </w:t>
      </w:r>
      <w:r>
        <w:t>9</w:t>
      </w:r>
      <w:r>
        <w:t>(</w:t>
      </w:r>
      <w:r>
        <w:t>1</w:t>
      </w:r>
      <w:r>
        <w:t>)</w:t>
      </w:r>
      <w:r>
        <w:t>:</w:t>
      </w:r>
    </w:p>
    <w:p w:rsidR="0018722C">
      <w:pPr>
        <w:topLinePunct/>
      </w:pPr>
      <w:r>
        <w:rPr>
          <w:rFonts w:ascii="Times New Roman"/>
        </w:rPr>
        <w:t>1-5.</w:t>
      </w:r>
    </w:p>
    <w:p w:rsidR="0018722C">
      <w:pPr>
        <w:pStyle w:val="ab"/>
        <w:topLinePunct/>
        <w:ind w:left="200" w:hangingChars="200" w:hanging="200"/>
      </w:pPr>
      <w:r>
        <w:t>[</w:t>
      </w:r>
      <w:r>
        <w:t xml:space="preserve">74</w:t>
      </w:r>
      <w:r>
        <w:t>]</w:t>
      </w:r>
      <w:r w:rsidRPr="00281126">
        <w:t xml:space="preserve"> </w:t>
      </w:r>
      <w:r/>
      <w:r>
        <w:rPr>
          <w:rFonts w:ascii="宋体" w:eastAsia="宋体" w:hint="eastAsia"/>
        </w:rPr>
        <w:t>严建兵</w:t>
      </w:r>
      <w:r>
        <w:rPr>
          <w:rFonts w:ascii="宋体" w:eastAsia="宋体" w:hint="eastAsia"/>
        </w:rPr>
        <w:t xml:space="preserve">, </w:t>
      </w:r>
      <w:r>
        <w:rPr>
          <w:rFonts w:ascii="宋体" w:eastAsia="宋体" w:hint="eastAsia"/>
        </w:rPr>
        <w:t>汤华</w:t>
      </w:r>
      <w:r>
        <w:rPr>
          <w:rFonts w:ascii="宋体" w:eastAsia="宋体" w:hint="eastAsia"/>
        </w:rPr>
        <w:t xml:space="preserve">, </w:t>
      </w:r>
      <w:r>
        <w:rPr>
          <w:rFonts w:ascii="宋体" w:eastAsia="宋体" w:hint="eastAsia"/>
        </w:rPr>
        <w:t>黄益勤</w:t>
      </w:r>
      <w:r>
        <w:rPr>
          <w:rFonts w:ascii="宋体" w:eastAsia="宋体" w:hint="eastAsia"/>
        </w:rPr>
        <w:t xml:space="preserve">, </w:t>
      </w:r>
      <w:r>
        <w:rPr>
          <w:rFonts w:ascii="宋体" w:eastAsia="宋体" w:hint="eastAsia"/>
        </w:rPr>
        <w:t>等</w:t>
      </w:r>
      <w:r>
        <w:t>. </w:t>
      </w:r>
      <w:r>
        <w:rPr>
          <w:rFonts w:ascii="宋体" w:eastAsia="宋体" w:hint="eastAsia"/>
        </w:rPr>
        <w:t>玉米</w:t>
      </w:r>
      <w:r>
        <w:t>F</w:t>
      </w:r>
      <w:r>
        <w:t>2</w:t>
      </w:r>
      <w:r/>
      <w:r>
        <w:rPr>
          <w:rFonts w:ascii="宋体" w:eastAsia="宋体" w:hint="eastAsia"/>
        </w:rPr>
        <w:t>群体分子标记偏分离的遗传分析</w:t>
      </w:r>
      <w:r>
        <w:t>[</w:t>
      </w:r>
      <w:r>
        <w:t>J</w:t>
      </w:r>
      <w:r>
        <w:t>]</w:t>
      </w:r>
      <w:r>
        <w:t xml:space="preserve">. </w:t>
      </w:r>
      <w:r>
        <w:rPr>
          <w:rFonts w:ascii="宋体" w:eastAsia="宋体" w:hint="eastAsia"/>
        </w:rPr>
        <w:t>遗传学报</w:t>
      </w:r>
      <w:r>
        <w:t>, </w:t>
      </w:r>
      <w:r>
        <w:t>2003, 30</w:t>
      </w:r>
      <w:r>
        <w:t>(</w:t>
      </w:r>
      <w:r>
        <w:t>10</w:t>
      </w:r>
      <w:r>
        <w:t>)</w:t>
      </w:r>
      <w:r>
        <w:t xml:space="preserve">: </w:t>
      </w:r>
      <w:r>
        <w:t>913-918.</w:t>
      </w:r>
    </w:p>
    <w:p w:rsidR="0018722C">
      <w:pPr>
        <w:pStyle w:val="ab"/>
        <w:topLinePunct/>
        <w:ind w:left="200" w:hangingChars="200" w:hanging="200"/>
      </w:pPr>
      <w:r>
        <w:t>[</w:t>
      </w:r>
      <w:r>
        <w:t xml:space="preserve">75</w:t>
      </w:r>
      <w:r>
        <w:t>]</w:t>
      </w:r>
      <w:r w:rsidRPr="00281126">
        <w:t xml:space="preserve"> </w:t>
      </w:r>
      <w:r/>
      <w:r>
        <w:rPr>
          <w:rFonts w:ascii="宋体" w:eastAsia="宋体" w:hint="eastAsia"/>
        </w:rPr>
        <w:t>严长杰</w:t>
      </w:r>
      <w:r>
        <w:rPr>
          <w:rFonts w:ascii="宋体" w:eastAsia="宋体" w:hint="eastAsia"/>
        </w:rPr>
        <w:t xml:space="preserve">, </w:t>
      </w:r>
      <w:r>
        <w:rPr>
          <w:rFonts w:ascii="宋体" w:eastAsia="宋体" w:hint="eastAsia"/>
        </w:rPr>
        <w:t>梁国华</w:t>
      </w:r>
      <w:r>
        <w:rPr>
          <w:rFonts w:ascii="宋体" w:eastAsia="宋体" w:hint="eastAsia"/>
        </w:rPr>
        <w:t xml:space="preserve">, </w:t>
      </w:r>
      <w:r>
        <w:rPr>
          <w:rFonts w:ascii="宋体" w:eastAsia="宋体" w:hint="eastAsia"/>
        </w:rPr>
        <w:t>顾世梁</w:t>
      </w:r>
      <w:r>
        <w:rPr>
          <w:rFonts w:ascii="宋体" w:eastAsia="宋体" w:hint="eastAsia"/>
        </w:rPr>
        <w:t xml:space="preserve">, </w:t>
      </w:r>
      <w:r>
        <w:rPr>
          <w:rFonts w:ascii="宋体" w:eastAsia="宋体" w:hint="eastAsia"/>
        </w:rPr>
        <w:t>等</w:t>
      </w:r>
      <w:r>
        <w:t>. </w:t>
      </w:r>
      <w:r>
        <w:rPr>
          <w:rFonts w:ascii="宋体" w:eastAsia="宋体" w:hint="eastAsia"/>
        </w:rPr>
        <w:t>水稻籼粳杂种不育性及其类型</w:t>
      </w:r>
      <w:r>
        <w:t>[</w:t>
      </w:r>
      <w:r>
        <w:rPr>
          <w:sz w:val="21"/>
        </w:rPr>
        <w:t>J</w:t>
      </w:r>
      <w:r>
        <w:t>]</w:t>
      </w:r>
      <w:r>
        <w:t xml:space="preserve">. </w:t>
      </w:r>
      <w:r>
        <w:rPr>
          <w:rFonts w:ascii="宋体" w:eastAsia="宋体" w:hint="eastAsia"/>
        </w:rPr>
        <w:t>作物学报</w:t>
      </w:r>
      <w:r>
        <w:t>, </w:t>
      </w:r>
      <w:r>
        <w:t>2003,</w:t>
      </w:r>
      <w:r>
        <w:t> </w:t>
      </w:r>
      <w:r>
        <w:t>4</w:t>
      </w:r>
      <w:r>
        <w:rPr>
          <w:rFonts w:ascii="宋体" w:eastAsia="宋体" w:hint="eastAsia"/>
        </w:rPr>
        <w:t>（</w:t>
      </w:r>
      <w:r>
        <w:t>29</w:t>
      </w:r>
      <w:r>
        <w:t>)</w:t>
      </w:r>
      <w:r>
        <w:t>: 574-580.</w:t>
      </w:r>
    </w:p>
    <w:p w:rsidR="0018722C">
      <w:pPr>
        <w:pStyle w:val="ab"/>
        <w:topLinePunct/>
        <w:ind w:left="200" w:hangingChars="200" w:hanging="200"/>
      </w:pPr>
      <w:r>
        <w:t>[</w:t>
      </w:r>
      <w:r>
        <w:t xml:space="preserve">76</w:t>
      </w:r>
      <w:r>
        <w:t>]</w:t>
      </w:r>
      <w:r w:rsidRPr="00281126">
        <w:t xml:space="preserve"> </w:t>
      </w:r>
      <w:r/>
      <w:r>
        <w:rPr>
          <w:rFonts w:ascii="宋体" w:hAnsi="宋体" w:eastAsia="宋体" w:hint="eastAsia"/>
        </w:rPr>
        <w:t>阳峰萍</w:t>
      </w:r>
      <w:r>
        <w:rPr>
          <w:rFonts w:ascii="宋体" w:hAnsi="宋体" w:eastAsia="宋体" w:hint="eastAsia"/>
        </w:rPr>
        <w:t xml:space="preserve">, </w:t>
      </w:r>
      <w:r>
        <w:rPr>
          <w:rFonts w:ascii="宋体" w:hAnsi="宋体" w:eastAsia="宋体" w:hint="eastAsia"/>
        </w:rPr>
        <w:t>胡志萍</w:t>
      </w:r>
      <w:r>
        <w:rPr>
          <w:rFonts w:ascii="宋体" w:hAnsi="宋体" w:eastAsia="宋体" w:hint="eastAsia"/>
        </w:rPr>
        <w:t xml:space="preserve">, </w:t>
      </w:r>
      <w:r>
        <w:rPr>
          <w:rFonts w:ascii="宋体" w:hAnsi="宋体" w:eastAsia="宋体" w:hint="eastAsia"/>
        </w:rPr>
        <w:t>刘海林</w:t>
      </w:r>
      <w:r>
        <w:rPr>
          <w:rFonts w:ascii="宋体" w:hAnsi="宋体" w:eastAsia="宋体" w:hint="eastAsia"/>
        </w:rPr>
        <w:t xml:space="preserve">, </w:t>
      </w:r>
      <w:r>
        <w:rPr>
          <w:rFonts w:ascii="宋体" w:hAnsi="宋体" w:eastAsia="宋体" w:hint="eastAsia"/>
        </w:rPr>
        <w:t>等</w:t>
      </w:r>
      <w:r>
        <w:t>. </w:t>
      </w:r>
      <w:r>
        <w:rPr>
          <w:rFonts w:ascii="宋体" w:hAnsi="宋体" w:eastAsia="宋体" w:hint="eastAsia"/>
        </w:rPr>
        <w:t>对</w:t>
      </w:r>
      <w:r>
        <w:t>“</w:t>
      </w:r>
      <w:r>
        <w:rPr>
          <w:rFonts w:ascii="宋体" w:hAnsi="宋体" w:eastAsia="宋体" w:hint="eastAsia"/>
        </w:rPr>
        <w:t>九五</w:t>
      </w:r>
      <w:r>
        <w:t>”</w:t>
      </w:r>
      <w:r>
        <w:rPr>
          <w:rFonts w:ascii="宋体" w:hAnsi="宋体" w:eastAsia="宋体" w:hint="eastAsia"/>
        </w:rPr>
        <w:t>以来选育的三系杂交水稻恢复系的分析</w:t>
      </w:r>
      <w:r>
        <w:t>[</w:t>
      </w:r>
      <w:r>
        <w:t>J</w:t>
      </w:r>
      <w:r>
        <w:t>]</w:t>
      </w:r>
      <w:r>
        <w:t xml:space="preserve">. </w:t>
      </w:r>
      <w:r>
        <w:rPr>
          <w:rFonts w:ascii="宋体" w:hAnsi="宋体" w:eastAsia="宋体" w:hint="eastAsia"/>
        </w:rPr>
        <w:t>江西农业学报</w:t>
      </w:r>
      <w:r>
        <w:t>, 2007,</w:t>
      </w:r>
      <w:r>
        <w:t> </w:t>
      </w:r>
      <w:r>
        <w:t>l9</w:t>
      </w:r>
      <w:r>
        <w:t>(</w:t>
      </w:r>
      <w:r>
        <w:t>2</w:t>
      </w:r>
      <w:r>
        <w:t>)</w:t>
      </w:r>
      <w:r>
        <w:t>: 21-24.</w:t>
      </w:r>
    </w:p>
    <w:p w:rsidR="0018722C">
      <w:pPr>
        <w:pStyle w:val="ab"/>
        <w:topLinePunct/>
        <w:ind w:left="200" w:hangingChars="200" w:hanging="200"/>
      </w:pPr>
      <w:r>
        <w:t>[</w:t>
      </w:r>
      <w:r>
        <w:t xml:space="preserve">77</w:t>
      </w:r>
      <w:r>
        <w:t>]</w:t>
      </w:r>
      <w:r w:rsidRPr="00281126">
        <w:t xml:space="preserve"> </w:t>
      </w:r>
      <w:r/>
      <w:r>
        <w:rPr>
          <w:rFonts w:ascii="宋体" w:eastAsia="宋体" w:hint="eastAsia"/>
        </w:rPr>
        <w:t>朱英国</w:t>
      </w:r>
      <w:r>
        <w:t>. </w:t>
      </w:r>
      <w:r>
        <w:rPr>
          <w:rFonts w:ascii="宋体" w:eastAsia="宋体" w:hint="eastAsia"/>
        </w:rPr>
        <w:t>水稻不同细胞质类型雄性不育系的研究</w:t>
      </w:r>
      <w:r>
        <w:t>[</w:t>
      </w:r>
      <w:r>
        <w:t xml:space="preserve">J</w:t>
      </w:r>
      <w:r>
        <w:t>]</w:t>
      </w:r>
      <w:r>
        <w:t xml:space="preserve">. </w:t>
      </w:r>
      <w:r>
        <w:rPr>
          <w:rFonts w:ascii="宋体" w:eastAsia="宋体" w:hint="eastAsia"/>
        </w:rPr>
        <w:t>作物学报</w:t>
      </w:r>
      <w:r>
        <w:t>, </w:t>
      </w:r>
      <w:r>
        <w:t>1979,</w:t>
      </w:r>
      <w:r>
        <w:t> </w:t>
      </w:r>
      <w:r>
        <w:t>5</w:t>
      </w:r>
      <w:r>
        <w:t>(</w:t>
      </w:r>
      <w:r>
        <w:t>4</w:t>
      </w:r>
      <w:r>
        <w:t>)</w:t>
      </w:r>
      <w:r>
        <w:t>: 29-38.</w:t>
      </w:r>
    </w:p>
    <w:p w:rsidR="0018722C">
      <w:pPr>
        <w:pStyle w:val="ab"/>
        <w:topLinePunct/>
        <w:ind w:left="200" w:hangingChars="200" w:hanging="200"/>
      </w:pPr>
      <w:r>
        <w:t>[</w:t>
      </w:r>
      <w:r>
        <w:t xml:space="preserve">78</w:t>
      </w:r>
      <w:r>
        <w:t>]</w:t>
      </w:r>
      <w:r w:rsidRPr="00281126">
        <w:t xml:space="preserve"> </w:t>
      </w:r>
      <w:r/>
      <w:r>
        <w:rPr>
          <w:rFonts w:ascii="宋体" w:eastAsia="宋体" w:hint="eastAsia"/>
        </w:rPr>
        <w:t>张群宇</w:t>
      </w:r>
      <w:r>
        <w:rPr>
          <w:rFonts w:ascii="宋体" w:eastAsia="宋体" w:hint="eastAsia"/>
        </w:rPr>
        <w:t xml:space="preserve">, </w:t>
      </w:r>
      <w:r>
        <w:rPr>
          <w:rFonts w:ascii="宋体" w:eastAsia="宋体" w:hint="eastAsia"/>
        </w:rPr>
        <w:t>刘耀光</w:t>
      </w:r>
      <w:r>
        <w:rPr>
          <w:rFonts w:ascii="宋体" w:eastAsia="宋体" w:hint="eastAsia"/>
        </w:rPr>
        <w:t xml:space="preserve">, </w:t>
      </w:r>
      <w:r>
        <w:rPr>
          <w:rFonts w:ascii="宋体" w:eastAsia="宋体" w:hint="eastAsia"/>
        </w:rPr>
        <w:t>张桂权</w:t>
      </w:r>
      <w:r>
        <w:rPr>
          <w:rFonts w:ascii="宋体" w:eastAsia="宋体" w:hint="eastAsia"/>
        </w:rPr>
        <w:t xml:space="preserve">, </w:t>
      </w:r>
      <w:r>
        <w:rPr>
          <w:rFonts w:ascii="宋体" w:eastAsia="宋体" w:hint="eastAsia"/>
        </w:rPr>
        <w:t>等</w:t>
      </w:r>
      <w:r>
        <w:t>. </w:t>
      </w:r>
      <w:r>
        <w:rPr>
          <w:rFonts w:ascii="宋体" w:eastAsia="宋体" w:hint="eastAsia"/>
        </w:rPr>
        <w:t>野败型水稻细胞质雄性不育恢复基因</w:t>
      </w:r>
      <w:r>
        <w:rPr>
          <w:i/>
        </w:rPr>
        <w:t>Rf-4</w:t>
      </w:r>
      <w:r>
        <w:rPr>
          <w:rFonts w:ascii="宋体" w:eastAsia="宋体" w:hint="eastAsia"/>
        </w:rPr>
        <w:t>的分子标记定位</w:t>
      </w:r>
      <w:r>
        <w:t>[</w:t>
      </w:r>
      <w:r>
        <w:t xml:space="preserve">J</w:t>
      </w:r>
      <w:r>
        <w:t>]</w:t>
      </w:r>
      <w:r>
        <w:t xml:space="preserve">. </w:t>
      </w:r>
      <w:r>
        <w:rPr>
          <w:rFonts w:ascii="宋体" w:eastAsia="宋体" w:hint="eastAsia"/>
        </w:rPr>
        <w:t>遗传学报</w:t>
      </w:r>
      <w:r>
        <w:t>, </w:t>
      </w:r>
      <w:r>
        <w:t>2002,</w:t>
      </w:r>
      <w:r>
        <w:t> </w:t>
      </w:r>
      <w:r>
        <w:t>29</w:t>
      </w:r>
      <w:r>
        <w:t>(</w:t>
      </w:r>
      <w:r>
        <w:t>11</w:t>
      </w:r>
      <w:r>
        <w:t>)</w:t>
      </w:r>
      <w:r w:rsidR="004B696B">
        <w:t xml:space="preserve"> </w:t>
      </w:r>
      <w:r>
        <w:t>1001-1004.</w:t>
      </w:r>
    </w:p>
    <w:p w:rsidR="0018722C">
      <w:pPr>
        <w:pStyle w:val="ab"/>
        <w:topLinePunct/>
        <w:ind w:left="200" w:hangingChars="200" w:hanging="200"/>
      </w:pPr>
      <w:r>
        <w:t>[</w:t>
      </w:r>
      <w:r>
        <w:t xml:space="preserve">79</w:t>
      </w:r>
      <w:r>
        <w:t>]</w:t>
      </w:r>
      <w:r w:rsidRPr="00281126">
        <w:t xml:space="preserve"> </w:t>
      </w:r>
      <w:r/>
      <w:r>
        <w:rPr>
          <w:rFonts w:ascii="宋体" w:eastAsia="宋体" w:hint="eastAsia"/>
        </w:rPr>
        <w:t>赵桂仿</w:t>
      </w:r>
      <w:r>
        <w:rPr>
          <w:rFonts w:ascii="宋体" w:eastAsia="宋体" w:hint="eastAsia"/>
        </w:rPr>
        <w:t xml:space="preserve">, </w:t>
      </w:r>
      <w:r>
        <w:t>F</w:t>
      </w:r>
      <w:r>
        <w:t>r</w:t>
      </w:r>
      <w:r>
        <w:t>a</w:t>
      </w:r>
      <w:r>
        <w:t>n</w:t>
      </w:r>
      <w:r>
        <w:t>c</w:t>
      </w:r>
      <w:r>
        <w:t>o</w:t>
      </w:r>
      <w:r>
        <w:t>i</w:t>
      </w:r>
      <w:r>
        <w:t>s</w:t>
      </w:r>
      <w:r>
        <w:t> </w:t>
      </w:r>
      <w:r>
        <w:t>F</w:t>
      </w:r>
      <w:r>
        <w:t>,</w:t>
      </w:r>
      <w:r>
        <w:t> </w:t>
      </w:r>
      <w:r>
        <w:t>P</w:t>
      </w:r>
      <w:r>
        <w:t>h</w:t>
      </w:r>
      <w:r>
        <w:t>il</w:t>
      </w:r>
      <w:r>
        <w:t>i</w:t>
      </w:r>
      <w:r>
        <w:t>p</w:t>
      </w:r>
      <w:r>
        <w:t>p</w:t>
      </w:r>
      <w:r>
        <w:t>e</w:t>
      </w:r>
      <w:r>
        <w:t> </w:t>
      </w:r>
      <w:r>
        <w:t>K</w:t>
      </w:r>
      <w:r>
        <w:t>.</w:t>
      </w:r>
      <w:r>
        <w:t> </w:t>
      </w:r>
      <w:r>
        <w:rPr>
          <w:rFonts w:ascii="宋体" w:eastAsia="宋体" w:hint="eastAsia"/>
        </w:rPr>
        <w:t>应用</w:t>
      </w:r>
      <w:r>
        <w:t>R</w:t>
      </w:r>
      <w:r>
        <w:t>A</w:t>
      </w:r>
      <w:r>
        <w:t>P</w:t>
      </w:r>
      <w:r>
        <w:t>D</w:t>
      </w:r>
      <w:r/>
      <w:r>
        <w:rPr>
          <w:rFonts w:ascii="宋体" w:eastAsia="宋体" w:hint="eastAsia"/>
        </w:rPr>
        <w:t>技术研究阿尔卑斯</w:t>
      </w:r>
      <w:r>
        <w:rPr>
          <w:rFonts w:ascii="宋体" w:eastAsia="宋体" w:hint="eastAsia"/>
        </w:rPr>
        <w:t>ft</w:t>
      </w:r>
      <w:r>
        <w:rPr>
          <w:rFonts w:ascii="宋体" w:eastAsia="宋体" w:hint="eastAsia"/>
        </w:rPr>
        <w:t>黄花茅居群内的遗传分化</w:t>
      </w:r>
      <w:r>
        <w:t>[</w:t>
      </w:r>
      <w:r>
        <w:t>J</w:t>
      </w:r>
      <w:r>
        <w:t>]</w:t>
      </w:r>
      <w:r>
        <w:t xml:space="preserve">.</w:t>
      </w:r>
      <w:r>
        <w:t xml:space="preserve"> </w:t>
      </w:r>
      <w:r/>
      <w:r>
        <w:rPr>
          <w:rFonts w:ascii="宋体" w:eastAsia="宋体" w:hint="eastAsia"/>
        </w:rPr>
        <w:t>植物分类学报</w:t>
      </w:r>
      <w:r>
        <w:t>, </w:t>
      </w:r>
      <w:r>
        <w:t>2000,</w:t>
      </w:r>
      <w:r>
        <w:t> </w:t>
      </w:r>
      <w:r>
        <w:t>38</w:t>
      </w:r>
      <w:r>
        <w:t>(</w:t>
      </w:r>
      <w:r>
        <w:t>1</w:t>
      </w:r>
      <w:r>
        <w:t>)</w:t>
      </w:r>
      <w:r>
        <w:t>: 64-70.</w:t>
      </w:r>
    </w:p>
    <w:p w:rsidR="0018722C">
      <w:pPr>
        <w:pStyle w:val="ab"/>
        <w:topLinePunct/>
        <w:ind w:left="200" w:hangingChars="200" w:hanging="200"/>
      </w:pPr>
      <w:r>
        <w:t>[</w:t>
      </w:r>
      <w:r>
        <w:t xml:space="preserve">80</w:t>
      </w:r>
      <w:r>
        <w:t>]</w:t>
      </w:r>
      <w:r w:rsidRPr="00281126">
        <w:t xml:space="preserve"> </w:t>
      </w:r>
      <w:r/>
      <w:r>
        <w:rPr>
          <w:rFonts w:ascii="宋体" w:eastAsia="宋体" w:hint="eastAsia"/>
        </w:rPr>
        <w:t>曾亚文</w:t>
      </w:r>
      <w:r>
        <w:rPr>
          <w:rFonts w:ascii="宋体" w:eastAsia="宋体" w:hint="eastAsia"/>
        </w:rPr>
        <w:t xml:space="preserve">, </w:t>
      </w:r>
      <w:r>
        <w:rPr>
          <w:rFonts w:ascii="宋体" w:eastAsia="宋体" w:hint="eastAsia"/>
        </w:rPr>
        <w:t>李自超</w:t>
      </w:r>
      <w:r>
        <w:rPr>
          <w:rFonts w:ascii="宋体" w:eastAsia="宋体" w:hint="eastAsia"/>
        </w:rPr>
        <w:t xml:space="preserve">, </w:t>
      </w:r>
      <w:r>
        <w:rPr>
          <w:rFonts w:ascii="宋体" w:eastAsia="宋体" w:hint="eastAsia"/>
        </w:rPr>
        <w:t>杨忠义</w:t>
      </w:r>
      <w:r>
        <w:rPr>
          <w:rFonts w:ascii="宋体" w:eastAsia="宋体" w:hint="eastAsia"/>
        </w:rPr>
        <w:t xml:space="preserve">, </w:t>
      </w:r>
      <w:r>
        <w:rPr>
          <w:rFonts w:ascii="宋体" w:eastAsia="宋体" w:hint="eastAsia"/>
        </w:rPr>
        <w:t>等</w:t>
      </w:r>
      <w:r>
        <w:t>. </w:t>
      </w:r>
      <w:r>
        <w:rPr>
          <w:rFonts w:ascii="宋体" w:eastAsia="宋体" w:hint="eastAsia"/>
        </w:rPr>
        <w:t>云南地方稻种籼粳亚种的生态群分类及其地理分布</w:t>
      </w:r>
      <w:r>
        <w:t>[</w:t>
      </w:r>
      <w:r>
        <w:t>J</w:t>
      </w:r>
      <w:r>
        <w:t>]</w:t>
      </w:r>
      <w:r>
        <w:t xml:space="preserve">. </w:t>
      </w:r>
      <w:r>
        <w:rPr>
          <w:rFonts w:ascii="宋体" w:eastAsia="宋体" w:hint="eastAsia"/>
        </w:rPr>
        <w:t>作物学报</w:t>
      </w:r>
      <w:r>
        <w:t>, 2001,</w:t>
      </w:r>
      <w:r>
        <w:t> </w:t>
      </w:r>
      <w:r>
        <w:t>27</w:t>
      </w:r>
      <w:r>
        <w:t>(</w:t>
      </w:r>
      <w:r>
        <w:t>1</w:t>
      </w:r>
      <w:r>
        <w:t>)</w:t>
      </w:r>
      <w:r>
        <w:t>: 15-20.</w:t>
      </w:r>
    </w:p>
    <w:p w:rsidR="0018722C">
      <w:pPr>
        <w:pStyle w:val="ab"/>
        <w:topLinePunct/>
        <w:ind w:left="200" w:hangingChars="200" w:hanging="200"/>
      </w:pPr>
      <w:r>
        <w:t>[</w:t>
      </w:r>
      <w:r>
        <w:t xml:space="preserve">81</w:t>
      </w:r>
      <w:r>
        <w:t>]</w:t>
      </w:r>
      <w:r w:rsidRPr="00281126">
        <w:t xml:space="preserve"> </w:t>
      </w:r>
      <w:r/>
      <w:r>
        <w:rPr>
          <w:rFonts w:ascii="宋体" w:eastAsia="宋体" w:hint="eastAsia"/>
        </w:rPr>
        <w:t>曾亚文</w:t>
      </w:r>
      <w:r>
        <w:rPr>
          <w:rFonts w:ascii="宋体" w:eastAsia="宋体" w:hint="eastAsia"/>
        </w:rPr>
        <w:t xml:space="preserve">, </w:t>
      </w:r>
      <w:r>
        <w:rPr>
          <w:rFonts w:ascii="宋体" w:eastAsia="宋体" w:hint="eastAsia"/>
        </w:rPr>
        <w:t>申时全</w:t>
      </w:r>
      <w:r>
        <w:rPr>
          <w:rFonts w:ascii="宋体" w:eastAsia="宋体" w:hint="eastAsia"/>
        </w:rPr>
        <w:t xml:space="preserve">, </w:t>
      </w:r>
      <w:r>
        <w:rPr>
          <w:rFonts w:ascii="宋体" w:eastAsia="宋体" w:hint="eastAsia"/>
        </w:rPr>
        <w:t>林兴华</w:t>
      </w:r>
      <w:r>
        <w:rPr>
          <w:rFonts w:ascii="宋体" w:eastAsia="宋体" w:hint="eastAsia"/>
        </w:rPr>
        <w:t xml:space="preserve">, </w:t>
      </w:r>
      <w:r>
        <w:rPr>
          <w:rFonts w:ascii="宋体" w:eastAsia="宋体" w:hint="eastAsia"/>
        </w:rPr>
        <w:t>等</w:t>
      </w:r>
      <w:r>
        <w:t>. </w:t>
      </w:r>
      <w:r>
        <w:rPr>
          <w:rFonts w:ascii="宋体" w:eastAsia="宋体" w:hint="eastAsia"/>
        </w:rPr>
        <w:t>强耐冷性籼粳亚种间杂种后代孕穗期的耐冷性研究</w:t>
      </w:r>
      <w:r>
        <w:t>[</w:t>
      </w:r>
      <w:r>
        <w:t>J</w:t>
      </w:r>
      <w:r>
        <w:t>]</w:t>
      </w:r>
      <w:r>
        <w:t xml:space="preserve">. </w:t>
      </w:r>
      <w:r>
        <w:rPr>
          <w:rFonts w:ascii="宋体" w:eastAsia="宋体" w:hint="eastAsia"/>
        </w:rPr>
        <w:t>华中</w:t>
      </w:r>
      <w:r>
        <w:rPr>
          <w:rFonts w:ascii="宋体" w:eastAsia="宋体" w:hint="eastAsia"/>
        </w:rPr>
        <w:t>农业大学学报</w:t>
      </w:r>
      <w:r>
        <w:t>, 2000, 19</w:t>
      </w:r>
      <w:r>
        <w:t>(</w:t>
      </w:r>
      <w:r>
        <w:t>5</w:t>
      </w:r>
      <w:r>
        <w:t>)</w:t>
      </w:r>
      <w:r>
        <w:t>: 411-416.</w:t>
      </w:r>
    </w:p>
    <w:p w:rsidR="0018722C">
      <w:pPr>
        <w:pStyle w:val="ab"/>
        <w:topLinePunct/>
        <w:ind w:left="200" w:hangingChars="200" w:hanging="200"/>
      </w:pPr>
      <w:r>
        <w:t>[</w:t>
      </w:r>
      <w:r>
        <w:t xml:space="preserve">82</w:t>
      </w:r>
      <w:r>
        <w:t>]</w:t>
      </w:r>
      <w:r w:rsidRPr="00281126">
        <w:t xml:space="preserve"> </w:t>
      </w:r>
      <w:r/>
      <w:r>
        <w:rPr>
          <w:rFonts w:ascii="宋体" w:eastAsia="宋体" w:hint="eastAsia"/>
        </w:rPr>
        <w:t>郑志广</w:t>
      </w:r>
      <w:r>
        <w:t>. </w:t>
      </w:r>
      <w:r>
        <w:rPr>
          <w:rFonts w:ascii="宋体" w:eastAsia="宋体" w:hint="eastAsia"/>
        </w:rPr>
        <w:t>光温条件对水稻结实及干物质生产的影响</w:t>
      </w:r>
      <w:r>
        <w:t>[</w:t>
      </w:r>
      <w:r>
        <w:t>J</w:t>
      </w:r>
      <w:r>
        <w:t>]</w:t>
      </w:r>
      <w:r>
        <w:t xml:space="preserve">. </w:t>
      </w:r>
      <w:r>
        <w:rPr>
          <w:rFonts w:ascii="宋体" w:eastAsia="宋体" w:hint="eastAsia"/>
        </w:rPr>
        <w:t>北京农学院学报</w:t>
      </w:r>
      <w:r>
        <w:t>, </w:t>
      </w:r>
      <w:r>
        <w:t>2003,</w:t>
      </w:r>
      <w:r>
        <w:t> </w:t>
      </w:r>
      <w:r>
        <w:t>l8</w:t>
      </w:r>
      <w:r>
        <w:t>(</w:t>
      </w:r>
      <w:r>
        <w:t>1</w:t>
      </w:r>
      <w:r>
        <w:t>)</w:t>
      </w:r>
      <w:r>
        <w:t>: 13-16.</w:t>
      </w:r>
    </w:p>
    <w:p w:rsidR="0018722C">
      <w:pPr>
        <w:pStyle w:val="ab"/>
        <w:topLinePunct/>
        <w:ind w:left="200" w:hangingChars="200" w:hanging="200"/>
      </w:pPr>
      <w:r>
        <w:t>[</w:t>
      </w:r>
      <w:r>
        <w:t xml:space="preserve">83</w:t>
      </w:r>
      <w:r>
        <w:t>]</w:t>
      </w:r>
      <w:r w:rsidRPr="00281126">
        <w:t xml:space="preserve"> </w:t>
      </w:r>
      <w:r/>
      <w:r>
        <w:rPr>
          <w:rFonts w:ascii="宋体" w:eastAsia="宋体" w:hint="eastAsia"/>
        </w:rPr>
        <w:t>张桂莲</w:t>
      </w:r>
      <w:r>
        <w:rPr>
          <w:rFonts w:ascii="宋体" w:eastAsia="宋体" w:hint="eastAsia"/>
        </w:rPr>
        <w:t xml:space="preserve">, </w:t>
      </w:r>
      <w:r>
        <w:rPr>
          <w:rFonts w:ascii="宋体" w:eastAsia="宋体" w:hint="eastAsia"/>
        </w:rPr>
        <w:t>陈立云</w:t>
      </w:r>
      <w:r>
        <w:rPr>
          <w:rFonts w:ascii="宋体" w:eastAsia="宋体" w:hint="eastAsia"/>
        </w:rPr>
        <w:t xml:space="preserve">, </w:t>
      </w:r>
      <w:r>
        <w:rPr>
          <w:rFonts w:ascii="宋体" w:eastAsia="宋体" w:hint="eastAsia"/>
        </w:rPr>
        <w:t>张顺堂</w:t>
      </w:r>
      <w:r>
        <w:rPr>
          <w:rFonts w:ascii="宋体" w:eastAsia="宋体" w:hint="eastAsia"/>
        </w:rPr>
        <w:t xml:space="preserve">, </w:t>
      </w:r>
      <w:r>
        <w:rPr>
          <w:rFonts w:ascii="宋体" w:eastAsia="宋体" w:hint="eastAsia"/>
        </w:rPr>
        <w:t>等</w:t>
      </w:r>
      <w:r>
        <w:t>. </w:t>
      </w:r>
      <w:r>
        <w:rPr>
          <w:rFonts w:ascii="宋体" w:eastAsia="宋体" w:hint="eastAsia"/>
        </w:rPr>
        <w:t>高温胁迫对水稻花粉粒性状及花药显微结构的影响</w:t>
      </w:r>
      <w:r>
        <w:t>[</w:t>
      </w:r>
      <w:r>
        <w:t>J</w:t>
      </w:r>
      <w:r>
        <w:t>]</w:t>
      </w:r>
      <w:r>
        <w:t xml:space="preserve">. </w:t>
      </w:r>
      <w:r>
        <w:rPr>
          <w:rFonts w:ascii="宋体" w:eastAsia="宋体" w:hint="eastAsia"/>
        </w:rPr>
        <w:t>生态学报</w:t>
      </w:r>
      <w:r>
        <w:t>, 2008, 28</w:t>
      </w:r>
      <w:r>
        <w:t>(</w:t>
      </w:r>
      <w:r>
        <w:t>3</w:t>
      </w:r>
      <w:r>
        <w:t>)</w:t>
      </w:r>
      <w:r>
        <w:t xml:space="preserve">: </w:t>
      </w:r>
      <w:r>
        <w:t>1089-1097.</w:t>
      </w:r>
    </w:p>
    <w:p w:rsidR="0018722C">
      <w:pPr>
        <w:pStyle w:val="ab"/>
        <w:topLinePunct/>
        <w:ind w:left="200" w:hangingChars="200" w:hanging="200"/>
      </w:pPr>
      <w:r>
        <w:t>[</w:t>
      </w:r>
      <w:r>
        <w:t xml:space="preserve">84</w:t>
      </w:r>
      <w:r>
        <w:t>]</w:t>
      </w:r>
      <w:r w:rsidRPr="00281126">
        <w:t xml:space="preserve"> </w:t>
      </w:r>
      <w:r/>
      <w:r>
        <w:rPr>
          <w:rFonts w:ascii="宋体" w:eastAsia="宋体" w:hint="eastAsia"/>
        </w:rPr>
        <w:t>张建勇</w:t>
      </w:r>
      <w:r>
        <w:rPr>
          <w:rFonts w:ascii="宋体" w:eastAsia="宋体" w:hint="eastAsia"/>
        </w:rPr>
        <w:t xml:space="preserve">, </w:t>
      </w:r>
      <w:r>
        <w:rPr>
          <w:rFonts w:ascii="宋体" w:eastAsia="宋体" w:hint="eastAsia"/>
        </w:rPr>
        <w:t>袁佐清</w:t>
      </w:r>
      <w:r>
        <w:rPr>
          <w:rFonts w:ascii="宋体" w:eastAsia="宋体" w:hint="eastAsia"/>
        </w:rPr>
        <w:t xml:space="preserve">, </w:t>
      </w:r>
      <w:r>
        <w:rPr>
          <w:rFonts w:ascii="宋体" w:eastAsia="宋体" w:hint="eastAsia"/>
        </w:rPr>
        <w:t>李仕贵</w:t>
      </w:r>
      <w:r>
        <w:t>. </w:t>
      </w:r>
      <w:r>
        <w:rPr>
          <w:rFonts w:ascii="宋体" w:eastAsia="宋体" w:hint="eastAsia"/>
        </w:rPr>
        <w:t>微卫星标记分析籼粳亚种间的遗传多样性</w:t>
      </w:r>
      <w:r>
        <w:t>[</w:t>
      </w:r>
      <w:r>
        <w:t>J</w:t>
      </w:r>
      <w:r>
        <w:t>]</w:t>
      </w:r>
      <w:r>
        <w:t xml:space="preserve">. </w:t>
      </w:r>
      <w:r>
        <w:rPr>
          <w:rFonts w:ascii="宋体" w:eastAsia="宋体" w:hint="eastAsia"/>
        </w:rPr>
        <w:t>ft</w:t>
      </w:r>
      <w:r>
        <w:rPr>
          <w:rFonts w:ascii="宋体" w:eastAsia="宋体" w:hint="eastAsia"/>
        </w:rPr>
        <w:t>东理工大学学报</w:t>
      </w:r>
      <w:r>
        <w:t>, 2005, 19</w:t>
      </w:r>
      <w:r>
        <w:t>(</w:t>
      </w:r>
      <w:r>
        <w:t>2</w:t>
      </w:r>
      <w:r>
        <w:t>)</w:t>
      </w:r>
      <w:r>
        <w:t>: 22-27.</w:t>
      </w:r>
    </w:p>
    <w:p w:rsidR="0018722C">
      <w:pPr>
        <w:pStyle w:val="ab"/>
        <w:topLinePunct/>
        <w:ind w:left="200" w:hangingChars="200" w:hanging="200"/>
      </w:pPr>
      <w:r>
        <w:t>[</w:t>
      </w:r>
      <w:r>
        <w:t xml:space="preserve">85</w:t>
      </w:r>
      <w:r>
        <w:t>]</w:t>
      </w:r>
      <w:r w:rsidRPr="00281126">
        <w:t xml:space="preserve"> </w:t>
      </w:r>
      <w:r/>
      <w:r>
        <w:rPr>
          <w:rFonts w:ascii="宋体" w:eastAsia="宋体" w:hint="eastAsia"/>
        </w:rPr>
        <w:t>张武汉</w:t>
      </w:r>
      <w:r>
        <w:rPr>
          <w:rFonts w:ascii="宋体" w:eastAsia="宋体" w:hint="eastAsia"/>
        </w:rPr>
        <w:t xml:space="preserve">, </w:t>
      </w:r>
      <w:r>
        <w:rPr>
          <w:rFonts w:ascii="宋体" w:eastAsia="宋体" w:hint="eastAsia"/>
        </w:rPr>
        <w:t>邓华凤</w:t>
      </w:r>
      <w:r>
        <w:rPr>
          <w:rFonts w:ascii="宋体" w:eastAsia="宋体" w:hint="eastAsia"/>
        </w:rPr>
        <w:t xml:space="preserve">, </w:t>
      </w:r>
      <w:r>
        <w:rPr>
          <w:rFonts w:ascii="宋体" w:eastAsia="宋体" w:hint="eastAsia"/>
        </w:rPr>
        <w:t>陈良碧</w:t>
      </w:r>
      <w:r>
        <w:rPr>
          <w:rFonts w:ascii="宋体" w:eastAsia="宋体" w:hint="eastAsia"/>
        </w:rPr>
        <w:t xml:space="preserve">, </w:t>
      </w:r>
      <w:r>
        <w:rPr>
          <w:rFonts w:ascii="宋体" w:eastAsia="宋体" w:hint="eastAsia"/>
        </w:rPr>
        <w:t>等</w:t>
      </w:r>
      <w:r>
        <w:t>. </w:t>
      </w:r>
      <w:r>
        <w:rPr>
          <w:rFonts w:ascii="宋体" w:eastAsia="宋体" w:hint="eastAsia"/>
        </w:rPr>
        <w:t>非</w:t>
      </w:r>
      <w:r>
        <w:t>AA</w:t>
      </w:r>
      <w:r/>
      <w:r>
        <w:rPr>
          <w:rFonts w:ascii="宋体" w:eastAsia="宋体" w:hint="eastAsia"/>
        </w:rPr>
        <w:t>型野生稻叶绿体</w:t>
      </w:r>
      <w:r>
        <w:t>DNA</w:t>
      </w:r>
      <w:r/>
      <w:r>
        <w:rPr>
          <w:rFonts w:ascii="宋体" w:eastAsia="宋体" w:hint="eastAsia"/>
        </w:rPr>
        <w:t>籼粳特性研究</w:t>
      </w:r>
      <w:r>
        <w:t>[</w:t>
      </w:r>
      <w:r>
        <w:t>J</w:t>
      </w:r>
      <w:r>
        <w:t>]</w:t>
      </w:r>
      <w:r>
        <w:t xml:space="preserve">. </w:t>
      </w:r>
      <w:r>
        <w:rPr>
          <w:rFonts w:ascii="宋体" w:eastAsia="宋体" w:hint="eastAsia"/>
        </w:rPr>
        <w:t>中国农业科技导报</w:t>
      </w:r>
      <w:r>
        <w:t xml:space="preserve">,</w:t>
      </w:r>
      <w:r>
        <w:t xml:space="preserve"> </w:t>
      </w:r>
      <w:r>
        <w:t>2007,</w:t>
      </w:r>
      <w:r>
        <w:t> </w:t>
      </w:r>
      <w:r>
        <w:t>9</w:t>
      </w:r>
      <w:r>
        <w:t>(</w:t>
      </w:r>
      <w:r>
        <w:t>3</w:t>
      </w:r>
      <w:r>
        <w:t>)</w:t>
      </w:r>
      <w:r>
        <w:t>: 93-97.</w:t>
      </w:r>
    </w:p>
    <w:p w:rsidR="0018722C">
      <w:pPr>
        <w:pStyle w:val="ab"/>
        <w:topLinePunct/>
        <w:ind w:left="200" w:hangingChars="200" w:hanging="200"/>
      </w:pPr>
      <w:r>
        <w:t>[</w:t>
      </w:r>
      <w:r>
        <w:t xml:space="preserve">86</w:t>
      </w:r>
      <w:r>
        <w:t>]</w:t>
      </w:r>
      <w:r w:rsidRPr="00281126">
        <w:t xml:space="preserve"> </w:t>
      </w:r>
      <w:r/>
      <w:r>
        <w:rPr>
          <w:rFonts w:ascii="宋体" w:eastAsia="宋体" w:hint="eastAsia"/>
        </w:rPr>
        <w:t>庄杰云</w:t>
      </w:r>
      <w:r>
        <w:rPr>
          <w:rFonts w:ascii="宋体" w:eastAsia="宋体" w:hint="eastAsia"/>
        </w:rPr>
        <w:t xml:space="preserve">, </w:t>
      </w:r>
      <w:r>
        <w:rPr>
          <w:rFonts w:ascii="宋体" w:eastAsia="宋体" w:hint="eastAsia"/>
        </w:rPr>
        <w:t>钱惠荣</w:t>
      </w:r>
      <w:r>
        <w:rPr>
          <w:rFonts w:ascii="宋体" w:eastAsia="宋体" w:hint="eastAsia"/>
        </w:rPr>
        <w:t xml:space="preserve">, </w:t>
      </w:r>
      <w:r>
        <w:rPr>
          <w:rFonts w:ascii="宋体" w:eastAsia="宋体" w:hint="eastAsia"/>
        </w:rPr>
        <w:t>林鸿宣</w:t>
      </w:r>
      <w:r>
        <w:rPr>
          <w:rFonts w:ascii="宋体" w:eastAsia="宋体" w:hint="eastAsia"/>
        </w:rPr>
        <w:t xml:space="preserve">, </w:t>
      </w:r>
      <w:r>
        <w:rPr>
          <w:rFonts w:ascii="宋体" w:eastAsia="宋体" w:hint="eastAsia"/>
        </w:rPr>
        <w:t>等</w:t>
      </w:r>
      <w:r>
        <w:t>. </w:t>
      </w:r>
      <w:r>
        <w:rPr>
          <w:rFonts w:ascii="宋体" w:eastAsia="宋体" w:hint="eastAsia"/>
        </w:rPr>
        <w:t>应用</w:t>
      </w:r>
      <w:r>
        <w:t>RFLP</w:t>
      </w:r>
      <w:r/>
      <w:r>
        <w:rPr>
          <w:rFonts w:ascii="宋体" w:eastAsia="宋体" w:hint="eastAsia"/>
        </w:rPr>
        <w:t>标记研究亚洲栽培稻的起源与分化</w:t>
      </w:r>
      <w:r>
        <w:t>[</w:t>
      </w:r>
      <w:r>
        <w:t xml:space="preserve">J</w:t>
      </w:r>
      <w:r>
        <w:t>]</w:t>
      </w:r>
      <w:r>
        <w:t>. </w:t>
      </w:r>
      <w:r>
        <w:rPr>
          <w:rFonts w:ascii="宋体" w:eastAsia="宋体" w:hint="eastAsia"/>
        </w:rPr>
        <w:t>中国水稻科学</w:t>
      </w:r>
      <w:r>
        <w:t>, 1995, 9</w:t>
      </w:r>
      <w:r>
        <w:t>(</w:t>
      </w:r>
      <w:r>
        <w:t xml:space="preserve">3</w:t>
      </w:r>
      <w:r>
        <w:t>)</w:t>
      </w:r>
      <w:r>
        <w:t xml:space="preserve">: </w:t>
      </w:r>
      <w:r>
        <w:t>135-140.</w:t>
      </w:r>
    </w:p>
    <w:p w:rsidR="0018722C">
      <w:pPr>
        <w:pStyle w:val="ab"/>
        <w:topLinePunct/>
        <w:ind w:left="200" w:hangingChars="200" w:hanging="200"/>
      </w:pPr>
      <w:r>
        <w:t>[</w:t>
      </w:r>
      <w:r>
        <w:t xml:space="preserve">87</w:t>
      </w:r>
      <w:r>
        <w:t>]</w:t>
      </w:r>
      <w:r w:rsidRPr="00281126">
        <w:t xml:space="preserve"> </w:t>
      </w:r>
      <w:r/>
      <w:r>
        <w:rPr>
          <w:rFonts w:ascii="宋体" w:eastAsia="宋体" w:hint="eastAsia"/>
        </w:rPr>
        <w:t>张帆</w:t>
      </w:r>
      <w:r>
        <w:rPr>
          <w:rFonts w:ascii="宋体" w:eastAsia="宋体" w:hint="eastAsia"/>
        </w:rPr>
        <w:t xml:space="preserve">, </w:t>
      </w:r>
      <w:r>
        <w:rPr>
          <w:rFonts w:ascii="宋体" w:eastAsia="宋体" w:hint="eastAsia"/>
        </w:rPr>
        <w:t>万雪琴</w:t>
      </w:r>
      <w:r>
        <w:rPr>
          <w:rFonts w:ascii="宋体" w:eastAsia="宋体" w:hint="eastAsia"/>
        </w:rPr>
        <w:t xml:space="preserve">, </w:t>
      </w:r>
      <w:r>
        <w:rPr>
          <w:rFonts w:ascii="宋体" w:eastAsia="宋体" w:hint="eastAsia"/>
        </w:rPr>
        <w:t>潘光堂</w:t>
      </w:r>
      <w:r>
        <w:t>. </w:t>
      </w:r>
      <w:r>
        <w:rPr>
          <w:rFonts w:ascii="宋体" w:eastAsia="宋体" w:hint="eastAsia"/>
        </w:rPr>
        <w:t>玉米</w:t>
      </w:r>
      <w:r>
        <w:t>F</w:t>
      </w:r>
      <w:r>
        <w:t>2</w:t>
      </w:r>
      <w:r/>
      <w:r>
        <w:rPr>
          <w:rFonts w:ascii="宋体" w:eastAsia="宋体" w:hint="eastAsia"/>
        </w:rPr>
        <w:t>群体分子标记偏分离的遗传分析</w:t>
      </w:r>
      <w:r>
        <w:t>[</w:t>
      </w:r>
      <w:r>
        <w:t>J</w:t>
      </w:r>
      <w:r>
        <w:t>]</w:t>
      </w:r>
      <w:r>
        <w:t xml:space="preserve">. </w:t>
      </w:r>
      <w:r>
        <w:rPr>
          <w:rFonts w:ascii="宋体" w:eastAsia="宋体" w:hint="eastAsia"/>
        </w:rPr>
        <w:t>作物学报</w:t>
      </w:r>
      <w:r>
        <w:t>, </w:t>
      </w:r>
      <w:r>
        <w:t>2006,</w:t>
      </w:r>
      <w:r>
        <w:t> </w:t>
      </w:r>
      <w:r>
        <w:t>32</w:t>
      </w:r>
      <w:r>
        <w:t>(</w:t>
      </w:r>
      <w:r>
        <w:t>9</w:t>
      </w:r>
      <w:r>
        <w:t>)</w:t>
      </w:r>
      <w:r>
        <w:t>: 1391 -1396.</w:t>
      </w:r>
    </w:p>
    <w:p w:rsidR="0018722C">
      <w:pPr>
        <w:pStyle w:val="ab"/>
        <w:topLinePunct/>
        <w:ind w:left="200" w:hangingChars="200" w:hanging="200"/>
      </w:pPr>
      <w:r>
        <w:rPr>
          <w:rFonts w:ascii="Times New Roman" w:eastAsia="Times New Roman"/>
        </w:rPr>
        <w:t>[</w:t>
      </w:r>
      <w:r>
        <w:rPr>
          <w:rFonts w:ascii="Times New Roman" w:eastAsia="Times New Roman"/>
        </w:rPr>
        <w:t xml:space="preserve">88</w:t>
      </w:r>
      <w:r>
        <w:rPr>
          <w:rFonts w:ascii="Times New Roman" w:eastAsia="Times New Roman"/>
        </w:rPr>
        <w:t>]</w:t>
      </w:r>
      <w:r w:rsidRPr="00281126">
        <w:t xml:space="preserve"> </w:t>
      </w:r>
      <w:r>
        <w:t>周拾禄</w:t>
      </w:r>
      <w:r>
        <w:rPr>
          <w:rFonts w:ascii="Times New Roman" w:eastAsia="Times New Roman"/>
        </w:rPr>
        <w:t>. </w:t>
      </w:r>
      <w:r>
        <w:t>中国是稻之原产地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中国稻作</w:t>
      </w:r>
      <w:r>
        <w:rPr>
          <w:rFonts w:ascii="Times New Roman" w:eastAsia="Times New Roman"/>
        </w:rPr>
        <w:t>, 1948,</w:t>
      </w:r>
      <w:r>
        <w:rPr>
          <w:rFonts w:ascii="Times New Roman" w:eastAsia="Times New Roman"/>
        </w:rPr>
        <w:t> </w:t>
      </w:r>
      <w:r>
        <w:rPr>
          <w:rFonts w:ascii="Times New Roman" w:eastAsia="Times New Roman"/>
        </w:rPr>
        <w:t>7</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53-54.</w:t>
      </w:r>
    </w:p>
    <w:p w:rsidR="0018722C">
      <w:pPr>
        <w:pStyle w:val="ab"/>
        <w:topLinePunct/>
        <w:ind w:left="200" w:hangingChars="200" w:hanging="200"/>
      </w:pPr>
      <w:r>
        <w:t>[</w:t>
      </w:r>
      <w:r>
        <w:t xml:space="preserve">89</w:t>
      </w:r>
      <w:r>
        <w:t>]</w:t>
      </w:r>
      <w:r w:rsidRPr="00281126">
        <w:t xml:space="preserve"> </w:t>
      </w:r>
      <w:r/>
      <w:r>
        <w:rPr>
          <w:rFonts w:ascii="宋体" w:eastAsia="宋体" w:hint="eastAsia"/>
        </w:rPr>
        <w:t>张尧忠</w:t>
      </w:r>
      <w:r>
        <w:rPr>
          <w:rFonts w:ascii="宋体" w:eastAsia="宋体" w:hint="eastAsia"/>
        </w:rPr>
        <w:t xml:space="preserve">, </w:t>
      </w:r>
      <w:r>
        <w:rPr>
          <w:rFonts w:ascii="宋体" w:eastAsia="宋体" w:hint="eastAsia"/>
        </w:rPr>
        <w:t>徐宁生</w:t>
      </w:r>
      <w:r>
        <w:t>. </w:t>
      </w:r>
      <w:r>
        <w:rPr>
          <w:rFonts w:ascii="宋体" w:eastAsia="宋体" w:hint="eastAsia"/>
        </w:rPr>
        <w:t>酯酶酶带籼粳分类法及稻种籼粳分类体系的讨论</w:t>
      </w:r>
      <w:r>
        <w:t>[</w:t>
      </w:r>
      <w:r>
        <w:t>J</w:t>
      </w:r>
      <w:r>
        <w:t>]</w:t>
      </w:r>
      <w:r>
        <w:t xml:space="preserve">. </w:t>
      </w:r>
      <w:r>
        <w:rPr>
          <w:rFonts w:ascii="宋体" w:eastAsia="宋体" w:hint="eastAsia"/>
        </w:rPr>
        <w:t>西南农业学报</w:t>
      </w:r>
      <w:r>
        <w:t>, </w:t>
      </w:r>
      <w:r>
        <w:t>1998, 11</w:t>
      </w:r>
      <w:r>
        <w:t>(</w:t>
      </w:r>
      <w:r>
        <w:t>3</w:t>
      </w:r>
      <w:r>
        <w:t>)</w:t>
      </w:r>
      <w:r>
        <w:t xml:space="preserve">: </w:t>
      </w:r>
      <w:r>
        <w:t>88-93.</w:t>
      </w:r>
    </w:p>
    <w:p w:rsidR="0018722C">
      <w:pPr>
        <w:pStyle w:val="ab"/>
        <w:topLinePunct/>
        <w:ind w:left="200" w:hangingChars="200" w:hanging="200"/>
      </w:pPr>
      <w:r>
        <w:t>[</w:t>
      </w:r>
      <w:r>
        <w:t xml:space="preserve">90</w:t>
      </w:r>
      <w:r>
        <w:t>]</w:t>
      </w:r>
      <w:r w:rsidRPr="00281126">
        <w:t xml:space="preserve"> </w:t>
      </w:r>
      <w:r/>
      <w:r>
        <w:rPr>
          <w:rFonts w:ascii="宋体" w:eastAsia="宋体" w:hint="eastAsia"/>
        </w:rPr>
        <w:t>张尧忠</w:t>
      </w:r>
      <w:r>
        <w:rPr>
          <w:rFonts w:ascii="宋体" w:eastAsia="宋体" w:hint="eastAsia"/>
        </w:rPr>
        <w:t xml:space="preserve">, </w:t>
      </w:r>
      <w:r>
        <w:rPr>
          <w:rFonts w:ascii="宋体" w:eastAsia="宋体" w:hint="eastAsia"/>
        </w:rPr>
        <w:t>徐宁生</w:t>
      </w:r>
      <w:r>
        <w:t>. </w:t>
      </w:r>
      <w:r>
        <w:rPr>
          <w:rFonts w:ascii="宋体" w:eastAsia="宋体" w:hint="eastAsia"/>
        </w:rPr>
        <w:t>关于亚洲栽培稻演化的探讨</w:t>
      </w:r>
      <w:r>
        <w:t>[</w:t>
      </w:r>
      <w:r>
        <w:t xml:space="preserve">J</w:t>
      </w:r>
      <w:r>
        <w:t>]</w:t>
      </w:r>
      <w:r>
        <w:t>. </w:t>
      </w:r>
      <w:r>
        <w:rPr>
          <w:rFonts w:ascii="宋体" w:eastAsia="宋体" w:hint="eastAsia"/>
        </w:rPr>
        <w:t>西南农业学报</w:t>
      </w:r>
      <w:r>
        <w:t>, </w:t>
      </w:r>
      <w:r>
        <w:t>1994,</w:t>
      </w:r>
      <w:r>
        <w:t> </w:t>
      </w:r>
      <w:r>
        <w:t>8</w:t>
      </w:r>
      <w:r>
        <w:t>(</w:t>
      </w:r>
      <w:r>
        <w:t>1</w:t>
      </w:r>
      <w:r>
        <w:t>)</w:t>
      </w:r>
      <w:r>
        <w:t xml:space="preserve">: </w:t>
      </w:r>
      <w:r>
        <w:t>71-74.</w:t>
      </w:r>
    </w:p>
    <w:p w:rsidR="0018722C">
      <w:pPr>
        <w:pStyle w:val="ab"/>
        <w:topLinePunct/>
        <w:ind w:left="200" w:hangingChars="200" w:hanging="200"/>
      </w:pPr>
      <w:r>
        <w:t>[</w:t>
      </w:r>
      <w:r>
        <w:t xml:space="preserve">91</w:t>
      </w:r>
      <w:r>
        <w:t>]</w:t>
      </w:r>
      <w:r w:rsidRPr="00281126">
        <w:t xml:space="preserve"> </w:t>
      </w:r>
      <w:r/>
      <w:r>
        <w:rPr>
          <w:rFonts w:ascii="宋体" w:eastAsia="宋体" w:hint="eastAsia"/>
        </w:rPr>
        <w:t>张尧忠</w:t>
      </w:r>
      <w:r>
        <w:rPr>
          <w:rFonts w:ascii="宋体" w:eastAsia="宋体" w:hint="eastAsia"/>
        </w:rPr>
        <w:t xml:space="preserve">, </w:t>
      </w:r>
      <w:r>
        <w:rPr>
          <w:rFonts w:ascii="宋体" w:eastAsia="宋体" w:hint="eastAsia"/>
        </w:rPr>
        <w:t>杨</w:t>
      </w:r>
      <w:r>
        <w:rPr>
          <w:rFonts w:ascii="宋体" w:eastAsia="宋体" w:hint="eastAsia"/>
        </w:rPr>
        <w:t>桂芬</w:t>
      </w:r>
      <w:r>
        <w:rPr>
          <w:rFonts w:ascii="宋体" w:eastAsia="宋体" w:hint="eastAsia"/>
        </w:rPr>
        <w:t xml:space="preserve">, </w:t>
      </w:r>
      <w:r>
        <w:rPr>
          <w:rFonts w:ascii="宋体" w:eastAsia="宋体" w:hint="eastAsia"/>
        </w:rPr>
        <w:t>徐</w:t>
      </w:r>
      <w:r>
        <w:rPr>
          <w:rFonts w:ascii="宋体" w:eastAsia="宋体" w:hint="eastAsia"/>
        </w:rPr>
        <w:t>宁生</w:t>
      </w:r>
      <w:r>
        <w:rPr>
          <w:rFonts w:ascii="宋体" w:eastAsia="宋体" w:hint="eastAsia"/>
        </w:rPr>
        <w:t xml:space="preserve">, </w:t>
      </w:r>
      <w:r>
        <w:rPr>
          <w:rFonts w:ascii="宋体" w:eastAsia="宋体" w:hint="eastAsia"/>
        </w:rPr>
        <w:t>等</w:t>
      </w:r>
      <w:r>
        <w:t>. </w:t>
      </w:r>
      <w:r/>
      <w:r>
        <w:rPr>
          <w:rFonts w:ascii="宋体" w:eastAsia="宋体" w:hint="eastAsia"/>
        </w:rPr>
        <w:t>一条</w:t>
      </w:r>
      <w:r>
        <w:rPr>
          <w:rFonts w:ascii="宋体" w:eastAsia="宋体" w:hint="eastAsia"/>
        </w:rPr>
        <w:t>新</w:t>
      </w:r>
      <w:r>
        <w:rPr>
          <w:rFonts w:ascii="宋体" w:eastAsia="宋体" w:hint="eastAsia"/>
        </w:rPr>
        <w:t>的酯酶</w:t>
      </w:r>
      <w:r>
        <w:rPr>
          <w:rFonts w:ascii="宋体" w:eastAsia="宋体" w:hint="eastAsia"/>
        </w:rPr>
        <w:t>酶</w:t>
      </w:r>
      <w:r>
        <w:rPr>
          <w:rFonts w:ascii="宋体" w:eastAsia="宋体" w:hint="eastAsia"/>
        </w:rPr>
        <w:t>带</w:t>
      </w:r>
      <w:r>
        <w:rPr>
          <w:rFonts w:ascii="宋体" w:eastAsia="宋体" w:hint="eastAsia"/>
        </w:rPr>
        <w:t>及</w:t>
      </w:r>
      <w:r>
        <w:rPr>
          <w:rFonts w:ascii="宋体" w:eastAsia="宋体" w:hint="eastAsia"/>
        </w:rPr>
        <w:t>其应用</w:t>
      </w:r>
      <w:r>
        <w:t>[</w:t>
      </w:r>
      <w:r>
        <w:t xml:space="preserve">J</w:t>
      </w:r>
      <w:r>
        <w:t>]</w:t>
      </w:r>
      <w:r>
        <w:t xml:space="preserve">. </w:t>
      </w:r>
      <w:r/>
      <w:r>
        <w:rPr>
          <w:rFonts w:ascii="宋体" w:eastAsia="宋体" w:hint="eastAsia"/>
        </w:rPr>
        <w:t>西</w:t>
      </w:r>
      <w:r>
        <w:rPr>
          <w:rFonts w:ascii="宋体" w:eastAsia="宋体" w:hint="eastAsia"/>
        </w:rPr>
        <w:t>南</w:t>
      </w:r>
      <w:r>
        <w:rPr>
          <w:rFonts w:ascii="宋体" w:eastAsia="宋体" w:hint="eastAsia"/>
        </w:rPr>
        <w:t>农业学报</w:t>
      </w:r>
      <w:r>
        <w:t>,</w:t>
      </w:r>
      <w:r>
        <w:t> </w:t>
      </w:r>
      <w:r>
        <w:t xml:space="preserve">1996,</w:t>
      </w:r>
      <w:r>
        <w:t xml:space="preserve"> </w:t>
      </w:r>
      <w:r/>
      <w:r>
        <w:t>9</w:t>
      </w:r>
      <w:r>
        <w:t>(</w:t>
      </w:r>
      <w:r>
        <w:t>3</w:t>
      </w:r>
      <w:r>
        <w:t>)</w:t>
      </w:r>
      <w:r>
        <w:t>: 125-127.</w:t>
      </w:r>
    </w:p>
    <w:p w:rsidR="0018722C">
      <w:pPr>
        <w:pStyle w:val="ab"/>
        <w:topLinePunct/>
        <w:ind w:left="200" w:hangingChars="200" w:hanging="200"/>
      </w:pPr>
      <w:r>
        <w:t xml:space="preserve">[</w:t>
      </w:r>
      <w:r>
        <w:t xml:space="preserve">92</w:t>
      </w:r>
      <w:r>
        <w:t xml:space="preserve">]</w:t>
      </w:r>
      <w:r w:rsidRPr="00281126">
        <w:t xml:space="preserve"> </w:t>
      </w:r>
      <w:r/>
      <w:r>
        <w:rPr>
          <w:rFonts w:ascii="宋体" w:eastAsia="宋体" w:hint="eastAsia"/>
        </w:rPr>
        <w:t xml:space="preserve">张淑媛译</w:t>
      </w:r>
      <w:r>
        <w:t xml:space="preserve">(</w:t>
      </w:r>
      <w:r>
        <w:rPr>
          <w:sz w:val="21"/>
        </w:rPr>
        <w:t xml:space="preserve">Chang</w:t>
      </w:r>
      <w:r>
        <w:t xml:space="preserve">)</w:t>
      </w:r>
      <w:r>
        <w:t xml:space="preserve">. </w:t>
      </w:r>
      <w:r>
        <w:rPr>
          <w:rFonts w:ascii="宋体" w:eastAsia="宋体" w:hint="eastAsia"/>
        </w:rPr>
        <w:t xml:space="preserve">水稻的演化亚洲稻</w:t>
      </w:r>
      <w:r>
        <w:rPr>
          <w:rFonts w:ascii="宋体" w:eastAsia="宋体" w:hint="eastAsia"/>
        </w:rPr>
        <w:t xml:space="preserve">（</w:t>
      </w:r>
      <w:r>
        <w:t xml:space="preserve">Oryza</w:t>
      </w:r>
      <w:r>
        <w:t xml:space="preserve"> </w:t>
      </w:r>
      <w:r>
        <w:t xml:space="preserve">sativa</w:t>
      </w:r>
      <w:r>
        <w:rPr>
          <w:rFonts w:ascii="宋体" w:eastAsia="宋体" w:hint="eastAsia"/>
          <w:rFonts w:ascii="宋体" w:eastAsia="宋体" w:hint="eastAsia"/>
          <w:spacing w:val="-4"/>
          <w:sz w:val="21"/>
        </w:rPr>
        <w:t xml:space="preserve">)</w:t>
      </w:r>
      <w:r>
        <w:rPr>
          <w:rFonts w:ascii="宋体" w:eastAsia="宋体" w:hint="eastAsia"/>
        </w:rPr>
        <w:t xml:space="preserve">和非洲稻</w:t>
      </w:r>
      <w:r>
        <w:t xml:space="preserve">(</w:t>
      </w:r>
      <w:r>
        <w:rPr>
          <w:sz w:val="21"/>
        </w:rPr>
        <w:t xml:space="preserve">Oryza</w:t>
      </w:r>
      <w:r>
        <w:rPr>
          <w:spacing w:val="0"/>
          <w:sz w:val="21"/>
        </w:rPr>
        <w:t xml:space="preserve"> </w:t>
      </w:r>
      <w:r>
        <w:rPr>
          <w:sz w:val="21"/>
        </w:rPr>
        <w:t xml:space="preserve">glaberrima</w:t>
      </w:r>
      <w:r>
        <w:t xml:space="preserve">)</w:t>
      </w:r>
      <w:r>
        <w:t xml:space="preserve"> </w:t>
      </w:r>
      <w:r>
        <w:t xml:space="preserve">[</w:t>
      </w:r>
      <w:r>
        <w:rPr>
          <w:sz w:val="21"/>
        </w:rPr>
        <w:t xml:space="preserve">J</w:t>
      </w:r>
      <w:r>
        <w:t xml:space="preserve">]</w:t>
      </w:r>
      <w:r>
        <w:t xml:space="preserve">. </w:t>
      </w:r>
      <w:r>
        <w:rPr>
          <w:rFonts w:ascii="宋体" w:eastAsia="宋体" w:hint="eastAsia"/>
        </w:rPr>
        <w:t xml:space="preserve">江西农业大学</w:t>
      </w:r>
      <w:r>
        <w:t xml:space="preserve">, 1983,</w:t>
      </w:r>
      <w:r>
        <w:t xml:space="preserve"> </w:t>
      </w:r>
      <w:r>
        <w:t xml:space="preserve">5:</w:t>
      </w:r>
      <w:r>
        <w:t xml:space="preserve"> </w:t>
      </w:r>
      <w:r>
        <w:t xml:space="preserve">27-33.</w:t>
      </w:r>
    </w:p>
    <w:p w:rsidR="0018722C">
      <w:pPr>
        <w:pStyle w:val="ab"/>
        <w:topLinePunct/>
        <w:ind w:left="200" w:hangingChars="200" w:hanging="200"/>
      </w:pPr>
      <w:r>
        <w:t>[</w:t>
      </w:r>
      <w:r>
        <w:t xml:space="preserve">93</w:t>
      </w:r>
      <w:r>
        <w:t>]</w:t>
      </w:r>
      <w:r w:rsidRPr="00281126">
        <w:t xml:space="preserve"> </w:t>
      </w:r>
      <w:r/>
      <w:r>
        <w:rPr>
          <w:rFonts w:ascii="宋体" w:eastAsia="宋体" w:hint="eastAsia"/>
        </w:rPr>
        <w:t>周伟辉</w:t>
      </w:r>
      <w:r>
        <w:rPr>
          <w:rFonts w:ascii="宋体" w:eastAsia="宋体" w:hint="eastAsia"/>
        </w:rPr>
        <w:t xml:space="preserve">, </w:t>
      </w:r>
      <w:r>
        <w:rPr>
          <w:rFonts w:ascii="宋体" w:eastAsia="宋体" w:hint="eastAsia"/>
        </w:rPr>
        <w:t>薛大伟</w:t>
      </w:r>
      <w:r>
        <w:rPr>
          <w:rFonts w:ascii="宋体" w:eastAsia="宋体" w:hint="eastAsia"/>
        </w:rPr>
        <w:t xml:space="preserve">, </w:t>
      </w:r>
      <w:r>
        <w:rPr>
          <w:rFonts w:ascii="宋体" w:eastAsia="宋体" w:hint="eastAsia"/>
        </w:rPr>
        <w:t>张国平</w:t>
      </w:r>
      <w:r>
        <w:t>. </w:t>
      </w:r>
      <w:r>
        <w:rPr>
          <w:rFonts w:ascii="宋体" w:eastAsia="宋体" w:hint="eastAsia"/>
        </w:rPr>
        <w:t>高温胁迫下水稻叶片的蛋白响应及其基因型和生育期差异</w:t>
      </w:r>
      <w:r>
        <w:t>[</w:t>
      </w:r>
      <w:r>
        <w:t>J</w:t>
      </w:r>
      <w:r>
        <w:t>]</w:t>
      </w:r>
      <w:r>
        <w:t xml:space="preserve">. </w:t>
      </w:r>
      <w:r>
        <w:rPr>
          <w:rFonts w:ascii="宋体" w:eastAsia="宋体" w:hint="eastAsia"/>
        </w:rPr>
        <w:t>作物学报</w:t>
      </w:r>
      <w:r>
        <w:t>, </w:t>
      </w:r>
      <w:r>
        <w:t>2011,</w:t>
      </w:r>
      <w:r>
        <w:t> </w:t>
      </w:r>
      <w:r>
        <w:t>37</w:t>
      </w:r>
      <w:r>
        <w:t>(</w:t>
      </w:r>
      <w:r>
        <w:t>5</w:t>
      </w:r>
      <w:r>
        <w:t>)</w:t>
      </w:r>
      <w:r>
        <w:t xml:space="preserve">: </w:t>
      </w:r>
      <w:r>
        <w:t>820-83.</w:t>
      </w:r>
    </w:p>
    <w:p w:rsidR="0018722C">
      <w:pPr>
        <w:pStyle w:val="ab"/>
        <w:topLinePunct/>
        <w:ind w:left="200" w:hangingChars="200" w:hanging="200"/>
      </w:pPr>
      <w:r>
        <w:t>[</w:t>
      </w:r>
      <w:r>
        <w:t xml:space="preserve">94</w:t>
      </w:r>
      <w:r>
        <w:t>]</w:t>
      </w:r>
      <w:r w:rsidRPr="00281126">
        <w:t xml:space="preserve"> </w:t>
      </w:r>
      <w:r/>
      <w:r>
        <w:t>Akagi H., </w:t>
      </w:r>
      <w:r>
        <w:t>Nakamma </w:t>
      </w:r>
      <w:r>
        <w:t>A., Yokozeki-Misono </w:t>
      </w:r>
      <w:r>
        <w:t>Y., </w:t>
      </w:r>
      <w:r>
        <w:rPr>
          <w:i/>
        </w:rPr>
        <w:t>et al.. </w:t>
      </w:r>
      <w:r>
        <w:t>2004, Positional cloning </w:t>
      </w:r>
      <w:r>
        <w:t>of </w:t>
      </w:r>
      <w:r>
        <w:t>the rice </w:t>
      </w:r>
      <w:r>
        <w:rPr>
          <w:i/>
        </w:rPr>
        <w:t>Rf-1 </w:t>
      </w:r>
      <w:r>
        <w:t>gene, </w:t>
      </w:r>
      <w:r>
        <w:t>a restorer </w:t>
      </w:r>
      <w:r>
        <w:t>of </w:t>
      </w:r>
      <w:r>
        <w:t>BT-type </w:t>
      </w:r>
      <w:r>
        <w:t>cytoplasmic male sterility that encodes a mitochondria-targeting</w:t>
      </w:r>
      <w:r w:rsidR="001852F3">
        <w:t xml:space="preserve"> PPR protein, </w:t>
      </w:r>
      <w:r>
        <w:t>Theor. Appl. </w:t>
      </w:r>
      <w:r>
        <w:t>Genet., 108:</w:t>
      </w:r>
      <w:r>
        <w:t> </w:t>
      </w:r>
      <w:r>
        <w:t>1449-1457.</w:t>
      </w:r>
    </w:p>
    <w:p w:rsidR="0018722C">
      <w:pPr>
        <w:pStyle w:val="ab"/>
        <w:topLinePunct/>
        <w:ind w:left="200" w:hangingChars="200" w:hanging="200"/>
      </w:pPr>
      <w:r>
        <w:t xml:space="preserve">[</w:t>
      </w:r>
      <w:r>
        <w:t xml:space="preserve">95</w:t>
      </w:r>
      <w:r>
        <w:t xml:space="preserve">]</w:t>
      </w:r>
      <w:r w:rsidRPr="00281126">
        <w:t xml:space="preserve"> </w:t>
      </w:r>
      <w:r/>
      <w:r>
        <w:t xml:space="preserve">Antonovics J. </w:t>
      </w:r>
      <w:r>
        <w:t xml:space="preserve">The </w:t>
      </w:r>
      <w:r>
        <w:t xml:space="preserve">effects </w:t>
      </w:r>
      <w:r>
        <w:t xml:space="preserve">of a heterogeneous environment on the genetics </w:t>
      </w:r>
      <w:r>
        <w:t xml:space="preserve">of </w:t>
      </w:r>
      <w:r>
        <w:t xml:space="preserve">natural populations </w:t>
      </w:r>
      <w:r>
        <w:t xml:space="preserve">[</w:t>
      </w:r>
      <w:r>
        <w:t xml:space="preserve">J</w:t>
      </w:r>
      <w:r>
        <w:t xml:space="preserve">]</w:t>
      </w:r>
      <w:r>
        <w:t xml:space="preserve">. </w:t>
      </w:r>
      <w:r>
        <w:t xml:space="preserve">American </w:t>
      </w:r>
      <w:r>
        <w:t xml:space="preserve">Scientist, 1971, 59</w:t>
      </w:r>
      <w:r>
        <w:t xml:space="preserve">(</w:t>
      </w:r>
      <w:r>
        <w:t xml:space="preserve">5</w:t>
      </w:r>
      <w:r>
        <w:t xml:space="preserve">)</w:t>
      </w:r>
      <w:r>
        <w:t xml:space="preserve">:</w:t>
      </w:r>
      <w:r>
        <w:t xml:space="preserve"> </w:t>
      </w:r>
      <w:r>
        <w:t xml:space="preserve">593-599.</w:t>
      </w:r>
    </w:p>
    <w:p w:rsidR="0018722C">
      <w:pPr>
        <w:pStyle w:val="ab"/>
        <w:topLinePunct/>
        <w:ind w:left="200" w:hangingChars="200" w:hanging="200"/>
      </w:pPr>
      <w:r>
        <w:t xml:space="preserve">[</w:t>
      </w:r>
      <w:r>
        <w:t xml:space="preserve">96</w:t>
      </w:r>
      <w:r>
        <w:t xml:space="preserve">]</w:t>
      </w:r>
      <w:r w:rsidRPr="00281126">
        <w:t xml:space="preserve"> </w:t>
      </w:r>
      <w:r/>
      <w:r>
        <w:t xml:space="preserve">Bayer R J. </w:t>
      </w:r>
      <w:r>
        <w:t xml:space="preserve">Allozyme </w:t>
      </w:r>
      <w:r>
        <w:t xml:space="preserve">variation, </w:t>
      </w:r>
      <w:r>
        <w:t xml:space="preserve">genecology, </w:t>
      </w:r>
      <w:r>
        <w:t xml:space="preserve">and phytogeography of Antennaria arcuata </w:t>
      </w:r>
      <w:r>
        <w:t xml:space="preserve">(</w:t>
      </w:r>
      <w:r>
        <w:rPr>
          <w:i/>
          <w:sz w:val="21"/>
        </w:rPr>
        <w:t xml:space="preserve">Asteraceace</w:t>
      </w:r>
      <w:r>
        <w:t xml:space="preserve">)</w:t>
      </w:r>
      <w:r>
        <w:t xml:space="preserve">, a rare species from the great Basin and Red Desert with small</w:t>
      </w:r>
      <w:r w:rsidR="001852F3">
        <w:t xml:space="preserve"> disjunct</w:t>
      </w:r>
      <w:r w:rsidR="001852F3">
        <w:t xml:space="preserve"> populations </w:t>
      </w:r>
      <w:r>
        <w:t xml:space="preserve">[</w:t>
      </w:r>
      <w:r>
        <w:rPr>
          <w:sz w:val="21"/>
        </w:rPr>
        <w:t xml:space="preserve">J</w:t>
      </w:r>
      <w:r>
        <w:t xml:space="preserve">]</w:t>
      </w:r>
      <w:r>
        <w:t xml:space="preserve">. American Journal of Botany, 1992, 79:</w:t>
      </w:r>
      <w:r>
        <w:t xml:space="preserve"> </w:t>
      </w:r>
      <w:r>
        <w:t xml:space="preserve">872-881.</w:t>
      </w:r>
    </w:p>
    <w:p w:rsidR="0018722C">
      <w:pPr>
        <w:pStyle w:val="ab"/>
        <w:topLinePunct/>
        <w:ind w:left="200" w:hangingChars="200" w:hanging="200"/>
      </w:pPr>
      <w:r>
        <w:t>[</w:t>
      </w:r>
      <w:r>
        <w:t xml:space="preserve">97</w:t>
      </w:r>
      <w:r>
        <w:t>]</w:t>
      </w:r>
      <w:r w:rsidRPr="00281126">
        <w:t xml:space="preserve"> </w:t>
      </w:r>
      <w:r/>
      <w:r>
        <w:t>Barkan A, Goldschmidt-clermont M. Participation of nuclear </w:t>
      </w:r>
      <w:r>
        <w:t>genes </w:t>
      </w:r>
      <w:r>
        <w:t>in chloroplast gene expression</w:t>
      </w:r>
      <w:r>
        <w:t>[</w:t>
      </w:r>
      <w:r>
        <w:rPr>
          <w:sz w:val="21"/>
        </w:rPr>
        <w:t xml:space="preserve">J</w:t>
      </w:r>
      <w:r>
        <w:t>]</w:t>
      </w:r>
      <w:r>
        <w:t xml:space="preserve">. </w:t>
      </w:r>
      <w:r>
        <w:t>Biochimie, </w:t>
      </w:r>
      <w:r>
        <w:t>2000,</w:t>
      </w:r>
      <w:r>
        <w:t> </w:t>
      </w:r>
      <w:r>
        <w:t xml:space="preserve">82:</w:t>
      </w:r>
      <w:r>
        <w:t xml:space="preserve"> </w:t>
      </w:r>
      <w:r>
        <w:t>559-572.</w:t>
      </w:r>
    </w:p>
    <w:p w:rsidR="0018722C">
      <w:pPr>
        <w:pStyle w:val="ab"/>
        <w:topLinePunct/>
        <w:ind w:left="200" w:hangingChars="200" w:hanging="200"/>
      </w:pPr>
      <w:r>
        <w:t>[</w:t>
      </w:r>
      <w:r>
        <w:t xml:space="preserve">98</w:t>
      </w:r>
      <w:r>
        <w:t>]</w:t>
      </w:r>
      <w:r w:rsidRPr="00281126">
        <w:t xml:space="preserve"> </w:t>
      </w:r>
      <w:r/>
      <w:r>
        <w:t>Brink R A, and Cooper D C. Partial self-incompatibility in </w:t>
      </w:r>
      <w:r>
        <w:rPr>
          <w:i/>
        </w:rPr>
        <w:t>medicago sativa </w:t>
      </w:r>
      <w:r>
        <w:t>[</w:t>
      </w:r>
      <w:r>
        <w:rPr>
          <w:sz w:val="21"/>
        </w:rPr>
        <w:t xml:space="preserve">J</w:t>
      </w:r>
      <w:r>
        <w:t>]</w:t>
      </w:r>
      <w:r>
        <w:t>. PNAS, 1938, 24: 497-499.</w:t>
      </w:r>
    </w:p>
    <w:p w:rsidR="0018722C">
      <w:pPr>
        <w:pStyle w:val="ab"/>
        <w:topLinePunct/>
        <w:ind w:left="200" w:hangingChars="200" w:hanging="200"/>
      </w:pPr>
      <w:r>
        <w:t>[</w:t>
      </w:r>
      <w:r>
        <w:t xml:space="preserve">99</w:t>
      </w:r>
      <w:r>
        <w:t>]</w:t>
      </w:r>
      <w:r w:rsidRPr="00281126">
        <w:t xml:space="preserve"> </w:t>
      </w:r>
      <w:r/>
      <w:r>
        <w:t>B</w:t>
      </w:r>
      <w:r>
        <w:t>r</w:t>
      </w:r>
      <w:r>
        <w:t>u</w:t>
      </w:r>
      <w:r>
        <w:t>m</w:t>
      </w:r>
      <w:r>
        <w:t>m</w:t>
      </w:r>
      <w:r>
        <w:t>e</w:t>
      </w:r>
      <w:r>
        <w:t>r</w:t>
      </w:r>
      <w:r>
        <w:t> </w:t>
      </w:r>
      <w:r>
        <w:t>E</w:t>
      </w:r>
      <w:r>
        <w:t> </w:t>
      </w:r>
      <w:r>
        <w:t>C</w:t>
      </w:r>
      <w:r>
        <w:rPr>
          <w:rFonts w:ascii="宋体" w:eastAsia="宋体" w:hint="eastAsia"/>
          <w:rFonts w:ascii="宋体" w:eastAsia="宋体" w:hint="eastAsia"/>
          <w:spacing w:val="-44"/>
          <w:w w:val="100"/>
          <w:sz w:val="21"/>
        </w:rPr>
        <w:t xml:space="preserve">, </w:t>
      </w:r>
      <w:r>
        <w:t>B</w:t>
      </w:r>
      <w:r>
        <w:t>o</w:t>
      </w:r>
      <w:r>
        <w:t>u</w:t>
      </w:r>
      <w:r>
        <w:t>t</w:t>
      </w:r>
      <w:r>
        <w:t>on</w:t>
      </w:r>
      <w:r>
        <w:t> </w:t>
      </w:r>
      <w:r>
        <w:t>J</w:t>
      </w:r>
      <w:r>
        <w:t> </w:t>
      </w:r>
      <w:r>
        <w:t>H</w:t>
      </w:r>
      <w:r>
        <w:rPr>
          <w:rFonts w:ascii="宋体" w:eastAsia="宋体" w:hint="eastAsia"/>
          <w:rFonts w:ascii="宋体" w:eastAsia="宋体" w:hint="eastAsia"/>
          <w:spacing w:val="-44"/>
          <w:w w:val="100"/>
          <w:sz w:val="21"/>
        </w:rPr>
        <w:t xml:space="preserve">, </w:t>
      </w:r>
      <w:r>
        <w:t>K</w:t>
      </w:r>
      <w:r>
        <w:t>o</w:t>
      </w:r>
      <w:r>
        <w:t>c</w:t>
      </w:r>
      <w:r>
        <w:t>h</w:t>
      </w:r>
      <w:r>
        <w:t>e</w:t>
      </w:r>
      <w:r>
        <w:t>r</w:t>
      </w:r>
      <w:r>
        <w:t>t</w:t>
      </w:r>
      <w:r>
        <w:t> </w:t>
      </w:r>
      <w:r>
        <w:t>G</w:t>
      </w:r>
      <w:r>
        <w:rPr>
          <w:rFonts w:ascii="宋体" w:eastAsia="宋体" w:hint="eastAsia"/>
        </w:rPr>
        <w:t xml:space="preserve">．</w:t>
      </w:r>
      <w:r>
        <w:rPr>
          <w:rFonts w:ascii="宋体" w:eastAsia="宋体" w:hint="eastAsia"/>
        </w:rPr>
        <w:t xml:space="preserve"> </w:t>
      </w:r>
      <w:r>
        <w:t>D</w:t>
      </w:r>
      <w:r>
        <w:t>e</w:t>
      </w:r>
      <w:r>
        <w:t>v</w:t>
      </w:r>
      <w:r>
        <w:t>e</w:t>
      </w:r>
      <w:r>
        <w:t>l</w:t>
      </w:r>
      <w:r>
        <w:t>op</w:t>
      </w:r>
      <w:r>
        <w:t>m</w:t>
      </w:r>
      <w:r>
        <w:t>e</w:t>
      </w:r>
      <w:r>
        <w:t>n</w:t>
      </w:r>
      <w:r>
        <w:t>t</w:t>
      </w:r>
      <w:r>
        <w:t> </w:t>
      </w:r>
      <w:r>
        <w:t>o</w:t>
      </w:r>
      <w:r>
        <w:t>f</w:t>
      </w:r>
      <w:r>
        <w:t> </w:t>
      </w:r>
      <w:r>
        <w:t>a</w:t>
      </w:r>
      <w:r>
        <w:t>n</w:t>
      </w:r>
      <w:r>
        <w:t> </w:t>
      </w:r>
      <w:r>
        <w:t>R</w:t>
      </w:r>
      <w:r>
        <w:t>F</w:t>
      </w:r>
      <w:r>
        <w:t>LP</w:t>
      </w:r>
      <w:r>
        <w:t> </w:t>
      </w:r>
      <w:r>
        <w:t>m</w:t>
      </w:r>
      <w:r>
        <w:t>a</w:t>
      </w:r>
      <w:r>
        <w:t>p</w:t>
      </w:r>
      <w:r>
        <w:t> </w:t>
      </w:r>
      <w:r>
        <w:t>i</w:t>
      </w:r>
      <w:r>
        <w:t>n</w:t>
      </w:r>
      <w:r>
        <w:t> </w:t>
      </w:r>
      <w:r>
        <w:t>d</w:t>
      </w:r>
      <w:r>
        <w:t>i</w:t>
      </w:r>
      <w:r>
        <w:t>p</w:t>
      </w:r>
      <w:r>
        <w:t>l</w:t>
      </w:r>
      <w:r>
        <w:t>o</w:t>
      </w:r>
      <w:r>
        <w:t>i</w:t>
      </w:r>
      <w:r>
        <w:t>d</w:t>
      </w:r>
      <w:r>
        <w:t> </w:t>
      </w:r>
      <w:r>
        <w:t>a</w:t>
      </w:r>
      <w:r>
        <w:t>l</w:t>
      </w:r>
      <w:r>
        <w:t>f</w:t>
      </w:r>
      <w:r>
        <w:t>a</w:t>
      </w:r>
      <w:r>
        <w:t>l</w:t>
      </w:r>
      <w:r>
        <w:t>f</w:t>
      </w:r>
      <w:r>
        <w:t>a</w:t>
      </w:r>
      <w:r>
        <w:t>[</w:t>
      </w:r>
      <w:r>
        <w:rPr>
          <w:spacing w:val="2"/>
          <w:w w:val="100"/>
          <w:sz w:val="21"/>
        </w:rPr>
        <w:t>J</w:t>
      </w:r>
      <w:r>
        <w:t>]</w:t>
      </w:r>
      <w:r>
        <w:rPr>
          <w:rFonts w:ascii="宋体" w:eastAsia="宋体" w:hint="eastAsia"/>
        </w:rPr>
        <w:t xml:space="preserve">．</w:t>
      </w:r>
      <w:r>
        <w:rPr>
          <w:rFonts w:ascii="宋体" w:eastAsia="宋体" w:hint="eastAsia"/>
        </w:rPr>
        <w:t xml:space="preserve"> </w:t>
      </w:r>
      <w:r>
        <w:t>Th</w:t>
      </w:r>
      <w:r>
        <w:t>e</w:t>
      </w:r>
      <w:r>
        <w:t>o</w:t>
      </w:r>
      <w:r>
        <w:t>r </w:t>
      </w:r>
      <w:r>
        <w:t>Appl </w:t>
      </w:r>
      <w:r>
        <w:t>Genet, 1993, 86:</w:t>
      </w:r>
      <w:r>
        <w:t> </w:t>
      </w:r>
      <w:r>
        <w:t>329-332.</w:t>
      </w:r>
    </w:p>
    <w:p w:rsidR="0018722C">
      <w:pPr>
        <w:pStyle w:val="ab"/>
        <w:topLinePunct/>
        <w:ind w:left="200" w:hangingChars="200" w:hanging="200"/>
      </w:pPr>
      <w:r>
        <w:t xml:space="preserve">[</w:t>
      </w:r>
      <w:r>
        <w:t xml:space="preserve">100</w:t>
      </w:r>
      <w:r>
        <w:t xml:space="preserve">]</w:t>
      </w:r>
      <w:r w:rsidRPr="00281126">
        <w:t xml:space="preserve"> </w:t>
      </w:r>
      <w:r/>
      <w:r>
        <w:t xml:space="preserve">Bradshaw H D, Otto K G, Frewen B E, </w:t>
      </w:r>
      <w:r>
        <w:rPr>
          <w:i/>
        </w:rPr>
        <w:t xml:space="preserve">et al.. </w:t>
      </w:r>
      <w:r>
        <w:t xml:space="preserve">Quantitative trait loci affecting differences in floral morphology between two species of monkeyflower </w:t>
      </w:r>
      <w:r>
        <w:t xml:space="preserve">(</w:t>
      </w:r>
      <w:r>
        <w:rPr>
          <w:sz w:val="21"/>
        </w:rPr>
        <w:t xml:space="preserve">Mimulus</w:t>
      </w:r>
      <w:r>
        <w:t xml:space="preserve">)</w:t>
      </w:r>
      <w:r>
        <w:t xml:space="preserve"> </w:t>
      </w:r>
      <w:r>
        <w:t xml:space="preserve">[</w:t>
      </w:r>
      <w:r>
        <w:rPr>
          <w:sz w:val="21"/>
        </w:rPr>
        <w:t xml:space="preserve">J</w:t>
      </w:r>
      <w:r>
        <w:t xml:space="preserve">]</w:t>
      </w:r>
      <w:r>
        <w:t xml:space="preserve">. Genetics, 1998, 149,</w:t>
      </w:r>
      <w:r>
        <w:t xml:space="preserve"> </w:t>
      </w:r>
      <w:r>
        <w:t xml:space="preserve">367-382.</w:t>
      </w:r>
    </w:p>
    <w:p w:rsidR="0018722C">
      <w:pPr>
        <w:pStyle w:val="ab"/>
        <w:topLinePunct/>
        <w:ind w:left="200" w:hangingChars="200" w:hanging="200"/>
      </w:pPr>
      <w:r>
        <w:t>[</w:t>
      </w:r>
      <w:r>
        <w:t xml:space="preserve">101</w:t>
      </w:r>
      <w:r>
        <w:t>]</w:t>
      </w:r>
      <w:r w:rsidRPr="00281126">
        <w:t xml:space="preserve"> </w:t>
      </w:r>
      <w:r/>
      <w:r>
        <w:t>Cameron D R</w:t>
      </w:r>
      <w:r>
        <w:rPr>
          <w:rFonts w:ascii="宋体" w:eastAsia="宋体" w:hint="eastAsia"/>
          <w:rFonts w:ascii="宋体" w:eastAsia="宋体" w:hint="eastAsia"/>
          <w:sz w:val="21"/>
        </w:rPr>
        <w:t xml:space="preserve">, </w:t>
      </w:r>
      <w:r>
        <w:t>Moav R</w:t>
      </w:r>
      <w:r>
        <w:rPr>
          <w:rFonts w:ascii="宋体" w:eastAsia="宋体" w:hint="eastAsia"/>
        </w:rPr>
        <w:t xml:space="preserve">．</w:t>
      </w:r>
      <w:r>
        <w:rPr>
          <w:rFonts w:ascii="宋体" w:eastAsia="宋体" w:hint="eastAsia"/>
        </w:rPr>
        <w:t xml:space="preserve"> </w:t>
      </w:r>
      <w:r>
        <w:t>Inheri tance in </w:t>
      </w:r>
      <w:r>
        <w:rPr>
          <w:i/>
        </w:rPr>
        <w:t>Nicotiana </w:t>
      </w:r>
      <w:r>
        <w:t>tabacum</w:t>
      </w:r>
      <w:r>
        <w:rPr>
          <w:rFonts w:ascii="宋体" w:eastAsia="宋体" w:hint="eastAsia"/>
        </w:rPr>
        <w:t xml:space="preserve">．</w:t>
      </w:r>
      <w:r>
        <w:rPr>
          <w:rFonts w:ascii="宋体" w:eastAsia="宋体" w:hint="eastAsia"/>
        </w:rPr>
        <w:t xml:space="preserve"> </w:t>
      </w:r>
      <w:r>
        <w:t>XX- VII</w:t>
      </w:r>
      <w:r>
        <w:rPr>
          <w:rFonts w:ascii="宋体" w:eastAsia="宋体" w:hint="eastAsia"/>
        </w:rPr>
        <w:t xml:space="preserve">．</w:t>
      </w:r>
      <w:r>
        <w:rPr>
          <w:rFonts w:ascii="宋体" w:eastAsia="宋体" w:hint="eastAsia"/>
        </w:rPr>
        <w:t xml:space="preserve"> </w:t>
      </w:r>
      <w:r>
        <w:t>Pollen killer</w:t>
      </w:r>
      <w:r>
        <w:rPr>
          <w:rFonts w:ascii="宋体" w:eastAsia="宋体" w:hint="eastAsia"/>
          <w:rFonts w:ascii="宋体" w:eastAsia="宋体" w:hint="eastAsia"/>
          <w:sz w:val="21"/>
        </w:rPr>
        <w:t xml:space="preserve">, </w:t>
      </w:r>
      <w:r>
        <w:t>an alien genetic locus inducing abortion of microspores not carrying it</w:t>
      </w:r>
      <w:r>
        <w:t>[</w:t>
      </w:r>
      <w:r>
        <w:rPr>
          <w:sz w:val="21"/>
        </w:rPr>
        <w:t>J</w:t>
      </w:r>
      <w:r>
        <w:t>]</w:t>
      </w:r>
      <w:r>
        <w:t>. Genetics, 1957, 42: 326-</w:t>
      </w:r>
      <w:r>
        <w:t> </w:t>
      </w:r>
      <w:r>
        <w:t>335.</w:t>
      </w:r>
    </w:p>
    <w:p w:rsidR="0018722C">
      <w:pPr>
        <w:pStyle w:val="ab"/>
        <w:topLinePunct/>
        <w:ind w:left="200" w:hangingChars="200" w:hanging="200"/>
      </w:pPr>
      <w:r>
        <w:t>[</w:t>
      </w:r>
      <w:r>
        <w:t xml:space="preserve">102</w:t>
      </w:r>
      <w:r>
        <w:t>]</w:t>
      </w:r>
      <w:r w:rsidRPr="00281126">
        <w:t xml:space="preserve"> </w:t>
      </w:r>
      <w:r/>
      <w:r>
        <w:t>Chang T </w:t>
      </w:r>
      <w:r>
        <w:t>T. </w:t>
      </w:r>
      <w:r>
        <w:t>The origin, evolution, cultivation, dissemination and diversification </w:t>
      </w:r>
      <w:r>
        <w:t>of </w:t>
      </w:r>
      <w:r>
        <w:t>Asian and African rices</w:t>
      </w:r>
      <w:r>
        <w:t>[</w:t>
      </w:r>
      <w:r>
        <w:rPr>
          <w:sz w:val="21"/>
        </w:rPr>
        <w:t xml:space="preserve">J</w:t>
      </w:r>
      <w:r>
        <w:t>]</w:t>
      </w:r>
      <w:r>
        <w:t xml:space="preserve">. </w:t>
      </w:r>
      <w:r>
        <w:rPr>
          <w:i/>
        </w:rPr>
        <w:t>Euphytica</w:t>
      </w:r>
      <w:r>
        <w:t>, 1976,</w:t>
      </w:r>
      <w:r>
        <w:t> </w:t>
      </w:r>
      <w:r>
        <w:t xml:space="preserve">25:</w:t>
      </w:r>
      <w:r>
        <w:t xml:space="preserve"> </w:t>
      </w:r>
      <w:r>
        <w:t>435-441.</w:t>
      </w:r>
    </w:p>
    <w:p w:rsidR="0018722C">
      <w:pPr>
        <w:pStyle w:val="ab"/>
        <w:topLinePunct/>
        <w:ind w:left="200" w:hangingChars="200" w:hanging="200"/>
      </w:pPr>
      <w:r>
        <w:t xml:space="preserve">[</w:t>
      </w:r>
      <w:r>
        <w:t xml:space="preserve">103</w:t>
      </w:r>
      <w:r>
        <w:t xml:space="preserve">]</w:t>
      </w:r>
      <w:r w:rsidRPr="00281126">
        <w:t xml:space="preserve"> </w:t>
      </w:r>
      <w:r/>
      <w:r>
        <w:t xml:space="preserve">Chang T </w:t>
      </w:r>
      <w:r>
        <w:t xml:space="preserve">T. </w:t>
      </w:r>
      <w:r>
        <w:t xml:space="preserve">Conservation of rice genetic resources: Luxury </w:t>
      </w:r>
      <w:r>
        <w:t xml:space="preserve">or </w:t>
      </w:r>
      <w:r>
        <w:t xml:space="preserve">Neccessity </w:t>
      </w:r>
      <w:r>
        <w:t xml:space="preserve">[</w:t>
      </w:r>
      <w:r>
        <w:t xml:space="preserve">J</w:t>
      </w:r>
      <w:r>
        <w:t xml:space="preserve">]</w:t>
      </w:r>
      <w:r>
        <w:t xml:space="preserve">. </w:t>
      </w:r>
      <w:r>
        <w:t xml:space="preserve">Science, </w:t>
      </w:r>
      <w:r>
        <w:t xml:space="preserve">1984, 224</w:t>
      </w:r>
      <w:r>
        <w:t xml:space="preserve">(</w:t>
      </w:r>
      <w:r>
        <w:t xml:space="preserve">4646</w:t>
      </w:r>
      <w:r>
        <w:t xml:space="preserve">)</w:t>
      </w:r>
      <w:r>
        <w:t xml:space="preserve">:</w:t>
      </w:r>
      <w:r>
        <w:t xml:space="preserve"> </w:t>
      </w:r>
      <w:r>
        <w:t>251-256.</w:t>
      </w:r>
    </w:p>
    <w:p w:rsidR="0018722C">
      <w:pPr>
        <w:pStyle w:val="ab"/>
        <w:topLinePunct/>
        <w:ind w:left="200" w:hangingChars="200" w:hanging="200"/>
      </w:pPr>
      <w:r>
        <w:t xml:space="preserve">[</w:t>
      </w:r>
      <w:r>
        <w:t xml:space="preserve">104</w:t>
      </w:r>
      <w:r>
        <w:t xml:space="preserve">]</w:t>
      </w:r>
      <w:r w:rsidRPr="00281126">
        <w:t xml:space="preserve"> </w:t>
      </w:r>
      <w:r/>
      <w:r>
        <w:t xml:space="preserve">Casler A, Vogelb KP, and Taliaferroc CM. Latitudinal Adaptation of Switchgrass Populations </w:t>
      </w:r>
      <w:r>
        <w:t xml:space="preserve">[</w:t>
      </w:r>
      <w:r>
        <w:rPr>
          <w:sz w:val="21"/>
        </w:rPr>
        <w:t xml:space="preserve">J</w:t>
      </w:r>
      <w:r>
        <w:t xml:space="preserve">]</w:t>
      </w:r>
      <w:r>
        <w:t xml:space="preserve">, Crop Sci., 2004, 44: 293-303.</w:t>
      </w:r>
    </w:p>
    <w:p w:rsidR="0018722C">
      <w:pPr>
        <w:pStyle w:val="ab"/>
        <w:topLinePunct/>
        <w:ind w:left="200" w:hangingChars="200" w:hanging="200"/>
      </w:pPr>
      <w:r>
        <w:t xml:space="preserve">[</w:t>
      </w:r>
      <w:r>
        <w:t xml:space="preserve">105</w:t>
      </w:r>
      <w:r>
        <w:t xml:space="preserve">]</w:t>
      </w:r>
      <w:r w:rsidRPr="00281126">
        <w:t xml:space="preserve"> </w:t>
      </w:r>
      <w:r/>
      <w:r>
        <w:t xml:space="preserve">Cheng K S. A statistical evalutuation of the classification of rice cultivars into hsien and keng subspecies </w:t>
      </w:r>
      <w:r>
        <w:t xml:space="preserve">[</w:t>
      </w:r>
      <w:r>
        <w:rPr>
          <w:sz w:val="21"/>
        </w:rPr>
        <w:t xml:space="preserve">J</w:t>
      </w:r>
      <w:r>
        <w:t xml:space="preserve">]</w:t>
      </w:r>
      <w:r>
        <w:t xml:space="preserve">. Rice Genetics Newsletter, 1985,</w:t>
      </w:r>
      <w:r>
        <w:t xml:space="preserve"> </w:t>
      </w:r>
      <w:r>
        <w:t xml:space="preserve">2:</w:t>
      </w:r>
      <w:r>
        <w:t xml:space="preserve"> </w:t>
      </w:r>
      <w:r>
        <w:t>46-48.</w:t>
      </w:r>
    </w:p>
    <w:p w:rsidR="0018722C">
      <w:pPr>
        <w:pStyle w:val="ab"/>
        <w:topLinePunct/>
        <w:ind w:left="200" w:hangingChars="200" w:hanging="200"/>
      </w:pPr>
      <w:r>
        <w:rPr>
          <w:rFonts w:ascii="宋体" w:eastAsia="宋体" w:hint="eastAsia"/>
        </w:rPr>
        <w:t>[</w:t>
      </w:r>
      <w:r>
        <w:rPr>
          <w:rFonts w:ascii="宋体" w:eastAsia="宋体" w:hint="eastAsia"/>
        </w:rPr>
        <w:t xml:space="preserve">106</w:t>
      </w:r>
      <w:r>
        <w:rPr>
          <w:rFonts w:ascii="宋体" w:eastAsia="宋体" w:hint="eastAsia"/>
        </w:rPr>
        <w:t>]</w:t>
      </w:r>
      <w:r w:rsidRPr="00281126">
        <w:t xml:space="preserve"> </w:t>
      </w:r>
      <w:r>
        <w:t>Ceccarelli S., Grando S. and Maatougui M. Plant breeding and climate changes</w:t>
      </w:r>
      <w:r>
        <w:t>[</w:t>
      </w:r>
      <w:r>
        <w:rPr>
          <w:sz w:val="21"/>
        </w:rPr>
        <w:t>J</w:t>
      </w:r>
      <w:r>
        <w:t>]</w:t>
      </w:r>
      <w:r>
        <w:t xml:space="preserve">. Journal of Agricultural Science, 2012,</w:t>
      </w:r>
      <w:r>
        <w:t xml:space="preserve"> </w:t>
      </w:r>
      <w:r>
        <w:t>148:</w:t>
      </w:r>
      <w:r>
        <w:t> </w:t>
      </w:r>
      <w:r>
        <w:t>627-637</w:t>
      </w:r>
      <w:r>
        <w:rPr>
          <w:rFonts w:ascii="宋体" w:eastAsia="宋体" w:hint="eastAsia"/>
        </w:rPr>
        <w:t>．</w:t>
      </w:r>
    </w:p>
    <w:p w:rsidR="0018722C">
      <w:pPr>
        <w:pStyle w:val="ab"/>
        <w:topLinePunct/>
        <w:ind w:left="200" w:hangingChars="200" w:hanging="200"/>
      </w:pPr>
      <w:r>
        <w:t>[</w:t>
      </w:r>
      <w:r>
        <w:t xml:space="preserve">107</w:t>
      </w:r>
      <w:r>
        <w:t>]</w:t>
      </w:r>
      <w:r w:rsidRPr="00281126">
        <w:t xml:space="preserve"> </w:t>
      </w:r>
      <w:r/>
      <w:r>
        <w:t>Endo M., </w:t>
      </w:r>
      <w:r>
        <w:t>Tsuchiya</w:t>
      </w:r>
      <w:r w:rsidR="001852F3">
        <w:t xml:space="preserve"> </w:t>
      </w:r>
      <w:r>
        <w:t>T. </w:t>
      </w:r>
      <w:r>
        <w:t>and Hamada K.. High temperatures cause male sterility in rice </w:t>
      </w:r>
      <w:r>
        <w:t>plants</w:t>
      </w:r>
      <w:r>
        <w:t> </w:t>
      </w:r>
      <w:r>
        <w:t>with</w:t>
      </w:r>
    </w:p>
    <w:p w:rsidR="0018722C">
      <w:pPr>
        <w:topLinePunct/>
      </w:pPr>
      <w:r>
        <w:rPr>
          <w:rFonts w:ascii="Times New Roman" w:eastAsia="宋体"/>
        </w:rPr>
        <w:t/>
      </w:r>
      <w:r>
        <w:rPr>
          <w:rFonts w:ascii="Times New Roman" w:eastAsia="宋体"/>
        </w:rPr>
        <w:t>T</w:t>
      </w:r>
      <w:r>
        <w:rPr>
          <w:rFonts w:ascii="Times New Roman" w:eastAsia="宋体"/>
        </w:rPr>
        <w:t>ranscriptional alterations during pollen development</w:t>
      </w:r>
      <w:r>
        <w:rPr>
          <w:rFonts w:ascii="Times New Roman" w:eastAsia="宋体"/>
        </w:rPr>
        <w:t>[</w:t>
      </w:r>
      <w:r>
        <w:rPr>
          <w:rFonts w:ascii="Times New Roman" w:eastAsia="宋体"/>
        </w:rPr>
        <w:t>J</w:t>
      </w:r>
      <w:r>
        <w:rPr>
          <w:rFonts w:ascii="Times New Roman" w:eastAsia="宋体"/>
        </w:rPr>
        <w:t>]</w:t>
      </w:r>
      <w:r>
        <w:rPr>
          <w:rFonts w:ascii="Times New Roman" w:eastAsia="宋体"/>
        </w:rPr>
        <w:t>. P1ant and Cell Physiology, 2009, 50:19l1-1922</w:t>
      </w:r>
      <w:r>
        <w:t>．</w:t>
      </w:r>
    </w:p>
    <w:p w:rsidR="0018722C">
      <w:pPr>
        <w:pStyle w:val="ab"/>
        <w:topLinePunct/>
        <w:ind w:left="200" w:hangingChars="200" w:hanging="200"/>
      </w:pPr>
      <w:r>
        <w:t xml:space="preserve">[</w:t>
      </w:r>
      <w:r>
        <w:t xml:space="preserve">108</w:t>
      </w:r>
      <w:r>
        <w:t xml:space="preserve">]</w:t>
      </w:r>
      <w:r w:rsidRPr="00281126">
        <w:t xml:space="preserve"> </w:t>
      </w:r>
      <w:r/>
      <w:r>
        <w:t xml:space="preserve">Fukata </w:t>
      </w:r>
      <w:r>
        <w:t xml:space="preserve">Y, </w:t>
      </w:r>
      <w:r>
        <w:t xml:space="preserve">Yano </w:t>
      </w:r>
      <w:r>
        <w:t xml:space="preserve">M, Fukui K. Linkage analysis of the restorer </w:t>
      </w:r>
      <w:r>
        <w:t xml:space="preserve">gene </w:t>
      </w:r>
      <w:r>
        <w:t xml:space="preserve">(</w:t>
      </w:r>
      <w:r>
        <w:rPr>
          <w:i/>
          <w:sz w:val="21"/>
        </w:rPr>
        <w:t xml:space="preserve">Rf-1</w:t>
      </w:r>
      <w:r>
        <w:t xml:space="preserve">)</w:t>
      </w:r>
      <w:r>
        <w:t xml:space="preserve"> in rice using restriction fragment length Polymorphism markers. JPN J </w:t>
      </w:r>
      <w:r>
        <w:t xml:space="preserve">Breed, </w:t>
      </w:r>
      <w:r>
        <w:t xml:space="preserve">1992, 42 </w:t>
      </w:r>
      <w:r>
        <w:t xml:space="preserve">(</w:t>
      </w:r>
      <w:r>
        <w:rPr>
          <w:sz w:val="21"/>
        </w:rPr>
        <w:t xml:space="preserve">suppl</w:t>
      </w:r>
      <w:r>
        <w:rPr>
          <w:spacing w:val="3"/>
          <w:sz w:val="21"/>
        </w:rPr>
        <w:t xml:space="preserve"> </w:t>
      </w:r>
      <w:r>
        <w:rPr>
          <w:sz w:val="21"/>
        </w:rPr>
        <w:t xml:space="preserve">1</w:t>
      </w:r>
      <w:r>
        <w:t xml:space="preserve">)</w:t>
      </w:r>
      <w:r>
        <w:t xml:space="preserve">:</w:t>
      </w:r>
      <w:r>
        <w:t xml:space="preserve"> </w:t>
      </w:r>
      <w:r>
        <w:t>164-165.</w:t>
      </w:r>
    </w:p>
    <w:p w:rsidR="0018722C">
      <w:pPr>
        <w:pStyle w:val="ab"/>
        <w:topLinePunct/>
        <w:ind w:left="200" w:hangingChars="200" w:hanging="200"/>
      </w:pPr>
      <w:r>
        <w:t xml:space="preserve">[</w:t>
      </w:r>
      <w:r>
        <w:t xml:space="preserve">109</w:t>
      </w:r>
      <w:r>
        <w:t xml:space="preserve">]</w:t>
      </w:r>
      <w:r w:rsidRPr="00281126">
        <w:t xml:space="preserve"> </w:t>
      </w:r>
      <w:r/>
      <w:r>
        <w:t xml:space="preserve">Fukuta Y, Sasahara H, Tamura K, </w:t>
      </w:r>
      <w:r>
        <w:rPr>
          <w:i/>
        </w:rPr>
        <w:t xml:space="preserve">et al.. </w:t>
      </w:r>
      <w:r>
        <w:t xml:space="preserve">RFLP </w:t>
      </w:r>
      <w:r>
        <w:t xml:space="preserve">linkage </w:t>
      </w:r>
      <w:r>
        <w:t xml:space="preserve">map </w:t>
      </w:r>
      <w:r>
        <w:t xml:space="preserve">included the information of segregation distortion in a wide-cross population between </w:t>
      </w:r>
      <w:r>
        <w:rPr>
          <w:i/>
        </w:rPr>
        <w:t xml:space="preserve">indica </w:t>
      </w:r>
      <w:r>
        <w:t xml:space="preserve">and </w:t>
      </w:r>
      <w:r>
        <w:rPr>
          <w:i/>
        </w:rPr>
        <w:t xml:space="preserve">japonica </w:t>
      </w:r>
      <w:r>
        <w:t xml:space="preserve">rice </w:t>
      </w:r>
      <w:r>
        <w:t xml:space="preserve">(</w:t>
      </w:r>
      <w:r>
        <w:rPr>
          <w:i/>
          <w:sz w:val="21"/>
        </w:rPr>
        <w:t xml:space="preserve">Oryza sativa </w:t>
      </w:r>
      <w:r>
        <w:rPr>
          <w:sz w:val="21"/>
        </w:rPr>
        <w:t xml:space="preserve">L.</w:t>
      </w:r>
      <w:r>
        <w:t xml:space="preserve">)</w:t>
      </w:r>
      <w:r>
        <w:t xml:space="preserve"> </w:t>
      </w:r>
      <w:r>
        <w:t xml:space="preserve">[</w:t>
      </w:r>
      <w:r>
        <w:rPr>
          <w:sz w:val="21"/>
        </w:rPr>
        <w:t xml:space="preserve">J</w:t>
      </w:r>
      <w:r>
        <w:t xml:space="preserve">]</w:t>
      </w:r>
      <w:r>
        <w:t xml:space="preserve">. Breed Science, 2000, 50:</w:t>
      </w:r>
      <w:r>
        <w:t xml:space="preserve"> </w:t>
      </w:r>
      <w:r>
        <w:t xml:space="preserve">65-72.</w:t>
      </w:r>
    </w:p>
    <w:p w:rsidR="0018722C">
      <w:pPr>
        <w:pStyle w:val="ab"/>
        <w:topLinePunct/>
        <w:ind w:left="200" w:hangingChars="200" w:hanging="200"/>
      </w:pPr>
      <w:r>
        <w:t>[</w:t>
      </w:r>
      <w:r>
        <w:t xml:space="preserve">110</w:t>
      </w:r>
      <w:r>
        <w:t>]</w:t>
      </w:r>
      <w:r w:rsidRPr="00281126">
        <w:t xml:space="preserve"> </w:t>
      </w:r>
      <w:r/>
      <w:r>
        <w:t>Govinda R K, </w:t>
      </w:r>
      <w:r>
        <w:t>Virmani </w:t>
      </w:r>
      <w:r>
        <w:t>S S. Genetics </w:t>
      </w:r>
      <w:r>
        <w:t>of </w:t>
      </w:r>
      <w:r>
        <w:t>fertility restoration </w:t>
      </w:r>
      <w:r>
        <w:t>of</w:t>
      </w:r>
      <w:r>
        <w:t>„WA‟</w:t>
      </w:r>
      <w:r>
        <w:t>type cytoplasmic male sterility in rice</w:t>
      </w:r>
      <w:r>
        <w:t>[</w:t>
      </w:r>
      <w:r>
        <w:rPr>
          <w:sz w:val="21"/>
        </w:rPr>
        <w:t>J</w:t>
      </w:r>
      <w:r>
        <w:t>]</w:t>
      </w:r>
      <w:r>
        <w:t>. Crop Science, 1988, 28:</w:t>
      </w:r>
      <w:r>
        <w:t> </w:t>
      </w:r>
      <w:r>
        <w:t>786-792.</w:t>
      </w:r>
    </w:p>
    <w:p w:rsidR="0018722C">
      <w:pPr>
        <w:pStyle w:val="ab"/>
        <w:topLinePunct/>
        <w:ind w:left="200" w:hangingChars="200" w:hanging="200"/>
      </w:pPr>
      <w:r>
        <w:t xml:space="preserve">[</w:t>
      </w:r>
      <w:r>
        <w:t xml:space="preserve">111</w:t>
      </w:r>
      <w:r>
        <w:t xml:space="preserve">]</w:t>
      </w:r>
      <w:r w:rsidRPr="00281126">
        <w:t xml:space="preserve"> </w:t>
      </w:r>
      <w:r/>
      <w:r>
        <w:t xml:space="preserve">Goloenko I M, Davydenko O </w:t>
      </w:r>
      <w:r>
        <w:t xml:space="preserve">G, </w:t>
      </w:r>
      <w:r>
        <w:t xml:space="preserve">Shimkevich A M. Segregation distortion of </w:t>
      </w:r>
      <w:r>
        <w:t xml:space="preserve">marker </w:t>
      </w:r>
      <w:r>
        <w:t xml:space="preserve">nuclear genes in alloplasmic and isoplasmic lines of barley </w:t>
      </w:r>
      <w:r>
        <w:t xml:space="preserve">[</w:t>
      </w:r>
      <w:r>
        <w:t xml:space="preserve">J</w:t>
      </w:r>
      <w:r>
        <w:t xml:space="preserve">]</w:t>
      </w:r>
      <w:r>
        <w:t xml:space="preserve">. Russian Journal </w:t>
      </w:r>
      <w:r>
        <w:t xml:space="preserve">of </w:t>
      </w:r>
      <w:r>
        <w:t xml:space="preserve">Genetics, 2002, 38</w:t>
      </w:r>
      <w:r>
        <w:t xml:space="preserve">(</w:t>
      </w:r>
      <w:r>
        <w:t xml:space="preserve">7</w:t>
      </w:r>
      <w:r>
        <w:t xml:space="preserve">)</w:t>
      </w:r>
      <w:r>
        <w:t xml:space="preserve">: 791-795.</w:t>
      </w:r>
    </w:p>
    <w:p w:rsidR="0018722C">
      <w:pPr>
        <w:pStyle w:val="ab"/>
        <w:topLinePunct/>
        <w:ind w:left="200" w:hangingChars="200" w:hanging="200"/>
      </w:pPr>
      <w:r>
        <w:t xml:space="preserve">[</w:t>
      </w:r>
      <w:r>
        <w:t xml:space="preserve">112</w:t>
      </w:r>
      <w:r>
        <w:t xml:space="preserve">]</w:t>
      </w:r>
      <w:r w:rsidRPr="00281126">
        <w:t xml:space="preserve"> </w:t>
      </w:r>
      <w:r/>
      <w:r>
        <w:t xml:space="preserve">Grower J. A general coefficient of similarity and some of its properties </w:t>
      </w:r>
      <w:r>
        <w:t xml:space="preserve">[</w:t>
      </w:r>
      <w:r>
        <w:rPr>
          <w:sz w:val="21"/>
        </w:rPr>
        <w:t xml:space="preserve">J</w:t>
      </w:r>
      <w:r>
        <w:t xml:space="preserve">]</w:t>
      </w:r>
      <w:r>
        <w:t xml:space="preserve">. Biometrices, 1971, 27: 857-871.</w:t>
      </w:r>
    </w:p>
    <w:p w:rsidR="0018722C">
      <w:pPr>
        <w:pStyle w:val="ab"/>
        <w:topLinePunct/>
        <w:ind w:left="200" w:hangingChars="200" w:hanging="200"/>
      </w:pPr>
      <w:r>
        <w:t xml:space="preserve">[</w:t>
      </w:r>
      <w:r>
        <w:t xml:space="preserve">113</w:t>
      </w:r>
      <w:r>
        <w:t xml:space="preserve">]</w:t>
      </w:r>
      <w:r w:rsidRPr="00281126">
        <w:t xml:space="preserve"> </w:t>
      </w:r>
      <w:r/>
      <w:r>
        <w:t xml:space="preserve">Hayase H, Satake </w:t>
      </w:r>
      <w:r>
        <w:t xml:space="preserve">T., </w:t>
      </w:r>
      <w:r>
        <w:t xml:space="preserve">Nishiyama I., </w:t>
      </w:r>
      <w:r>
        <w:rPr>
          <w:i/>
        </w:rPr>
        <w:t xml:space="preserve">et al.. </w:t>
      </w:r>
      <w:r>
        <w:t xml:space="preserve">Male sterility caused by cooling treatment at the meiotic stage in rice plants. II. The most sensitive stage to cooling and the fertilizing ability of pistils </w:t>
      </w:r>
      <w:r>
        <w:t xml:space="preserve">[</w:t>
      </w:r>
      <w:r>
        <w:rPr>
          <w:sz w:val="21"/>
        </w:rPr>
        <w:t xml:space="preserve">J</w:t>
      </w:r>
      <w:r>
        <w:t xml:space="preserve">]</w:t>
      </w:r>
      <w:r>
        <w:t xml:space="preserve">. </w:t>
      </w:r>
      <w:r>
        <w:t xml:space="preserve">Proc. </w:t>
      </w:r>
      <w:r>
        <w:t xml:space="preserve">Crop Science Society of Japan, 1969, 39:</w:t>
      </w:r>
      <w:r>
        <w:t xml:space="preserve"> </w:t>
      </w:r>
      <w:r>
        <w:t xml:space="preserve">706-711.</w:t>
      </w:r>
    </w:p>
    <w:p w:rsidR="0018722C">
      <w:pPr>
        <w:pStyle w:val="ab"/>
        <w:topLinePunct/>
        <w:ind w:left="200" w:hangingChars="200" w:hanging="200"/>
      </w:pPr>
      <w:r>
        <w:t xml:space="preserve">[</w:t>
      </w:r>
      <w:r>
        <w:t xml:space="preserve">114</w:t>
      </w:r>
      <w:r>
        <w:t xml:space="preserve">]</w:t>
      </w:r>
      <w:r w:rsidRPr="00281126">
        <w:t xml:space="preserve"> </w:t>
      </w:r>
      <w:r/>
      <w:r>
        <w:t xml:space="preserve">Harushima </w:t>
      </w:r>
      <w:r>
        <w:t xml:space="preserve">Y, Nakagahra M, Yano M., </w:t>
      </w:r>
      <w:r>
        <w:rPr>
          <w:i/>
        </w:rPr>
        <w:t xml:space="preserve">et al.. </w:t>
      </w:r>
      <w:r>
        <w:t xml:space="preserve">A genome-wide survey </w:t>
      </w:r>
      <w:r>
        <w:t xml:space="preserve">of</w:t>
      </w:r>
      <w:r w:rsidR="001852F3">
        <w:t xml:space="preserve"> </w:t>
      </w:r>
      <w:r>
        <w:t xml:space="preserve">reproductive barriers in an intraspecific hybrid </w:t>
      </w:r>
      <w:r>
        <w:t xml:space="preserve">[</w:t>
      </w:r>
      <w:r>
        <w:t xml:space="preserve">J</w:t>
      </w:r>
      <w:r>
        <w:t xml:space="preserve">]</w:t>
      </w:r>
      <w:r>
        <w:t xml:space="preserve">. Genetics, 2001, 159</w:t>
      </w:r>
      <w:r>
        <w:t xml:space="preserve">(</w:t>
      </w:r>
      <w:r>
        <w:t xml:space="preserve">2</w:t>
      </w:r>
      <w:r>
        <w:t xml:space="preserve">)</w:t>
      </w:r>
      <w:r>
        <w:t xml:space="preserve">:</w:t>
      </w:r>
      <w:r>
        <w:t xml:space="preserve"> </w:t>
      </w:r>
      <w:r>
        <w:t xml:space="preserve">883-892.</w:t>
      </w:r>
    </w:p>
    <w:p w:rsidR="0018722C">
      <w:pPr>
        <w:pStyle w:val="ab"/>
        <w:topLinePunct/>
        <w:ind w:left="200" w:hangingChars="200" w:hanging="200"/>
      </w:pPr>
      <w:r>
        <w:t>[</w:t>
      </w:r>
      <w:r>
        <w:t xml:space="preserve">115</w:t>
      </w:r>
      <w:r>
        <w:t>]</w:t>
      </w:r>
      <w:r w:rsidRPr="00281126">
        <w:t xml:space="preserve"> </w:t>
      </w:r>
      <w:r/>
      <w:r>
        <w:t>Harushima </w:t>
      </w:r>
      <w:r>
        <w:t>Y., </w:t>
      </w:r>
      <w:r>
        <w:t>Kurata N., </w:t>
      </w:r>
      <w:r>
        <w:t>Yano </w:t>
      </w:r>
      <w:r>
        <w:t>M., </w:t>
      </w:r>
      <w:r>
        <w:rPr>
          <w:i/>
        </w:rPr>
        <w:t>et al.. </w:t>
      </w:r>
      <w:r>
        <w:t>Detection of segregation distortions in an </w:t>
      </w:r>
      <w:r>
        <w:rPr>
          <w:i/>
        </w:rPr>
        <w:t>indica- </w:t>
      </w:r>
      <w:r>
        <w:rPr>
          <w:i/>
        </w:rPr>
        <w:t>japonica </w:t>
      </w:r>
      <w:r>
        <w:t>rice cross using a high-resolution molecular </w:t>
      </w:r>
      <w:r>
        <w:t>map </w:t>
      </w:r>
      <w:r>
        <w:t>[</w:t>
      </w:r>
      <w:r>
        <w:rPr>
          <w:sz w:val="21"/>
        </w:rPr>
        <w:t xml:space="preserve">J</w:t>
      </w:r>
      <w:r>
        <w:t>]</w:t>
      </w:r>
      <w:r>
        <w:t>. Theoretical and Applied Genetics, 1996, 92:</w:t>
      </w:r>
      <w:r>
        <w:t> </w:t>
      </w:r>
      <w:r>
        <w:t>145-150.</w:t>
      </w:r>
    </w:p>
    <w:p w:rsidR="0018722C">
      <w:pPr>
        <w:pStyle w:val="ab"/>
        <w:topLinePunct/>
        <w:ind w:left="200" w:hangingChars="200" w:hanging="200"/>
      </w:pPr>
      <w:r>
        <w:t xml:space="preserve">[</w:t>
      </w:r>
      <w:r>
        <w:t xml:space="preserve">116</w:t>
      </w:r>
      <w:r>
        <w:t xml:space="preserve">]</w:t>
      </w:r>
      <w:r w:rsidRPr="00281126">
        <w:t xml:space="preserve"> </w:t>
      </w:r>
      <w:r/>
      <w:r>
        <w:t xml:space="preserve">Harushima </w:t>
      </w:r>
      <w:r>
        <w:t xml:space="preserve">Y, </w:t>
      </w:r>
      <w:r>
        <w:t xml:space="preserve">Nakagahra M, </w:t>
      </w:r>
      <w:r>
        <w:t xml:space="preserve">Yano </w:t>
      </w:r>
      <w:r>
        <w:t xml:space="preserve">M, </w:t>
      </w:r>
      <w:r>
        <w:rPr>
          <w:i/>
        </w:rPr>
        <w:t xml:space="preserve">et al.. </w:t>
      </w:r>
      <w:r>
        <w:t xml:space="preserve">Diverse variation </w:t>
      </w:r>
      <w:r>
        <w:t xml:space="preserve">of </w:t>
      </w:r>
      <w:r>
        <w:t xml:space="preserve">reproductive barriers in three intraspecific rice crosses </w:t>
      </w:r>
      <w:r>
        <w:t xml:space="preserve">[</w:t>
      </w:r>
      <w:r>
        <w:rPr>
          <w:sz w:val="21"/>
        </w:rPr>
        <w:t xml:space="preserve">J</w:t>
      </w:r>
      <w:r>
        <w:t xml:space="preserve">]</w:t>
      </w:r>
      <w:r>
        <w:t xml:space="preserve">. Genetics, 2002, 160:</w:t>
      </w:r>
      <w:r>
        <w:t xml:space="preserve"> </w:t>
      </w:r>
      <w:r>
        <w:t xml:space="preserve">313-322.</w:t>
      </w:r>
    </w:p>
    <w:p w:rsidR="0018722C">
      <w:pPr>
        <w:pStyle w:val="ab"/>
        <w:topLinePunct/>
        <w:ind w:left="200" w:hangingChars="200" w:hanging="200"/>
      </w:pPr>
      <w:r>
        <w:t xml:space="preserve">[</w:t>
      </w:r>
      <w:r>
        <w:t xml:space="preserve">117</w:t>
      </w:r>
      <w:r>
        <w:t xml:space="preserve">]</w:t>
      </w:r>
      <w:r w:rsidRPr="00281126">
        <w:t xml:space="preserve"> </w:t>
      </w:r>
      <w:r/>
      <w:r>
        <w:t xml:space="preserve">He P., Li J Z., Zheng X W., </w:t>
      </w:r>
      <w:r>
        <w:rPr>
          <w:i/>
        </w:rPr>
        <w:t xml:space="preserve">et al.. </w:t>
      </w:r>
      <w:r>
        <w:t xml:space="preserve">Comparison of molecular linkage </w:t>
      </w:r>
      <w:r>
        <w:t xml:space="preserve">maps </w:t>
      </w:r>
      <w:r>
        <w:t xml:space="preserve">and agronomic trait</w:t>
      </w:r>
      <w:r w:rsidR="001852F3">
        <w:t xml:space="preserve"> loci between DH and RIL populations derived from the same rice cross </w:t>
      </w:r>
      <w:r>
        <w:t xml:space="preserve">[</w:t>
      </w:r>
      <w:r>
        <w:rPr>
          <w:sz w:val="21"/>
        </w:rPr>
        <w:t xml:space="preserve">J</w:t>
      </w:r>
      <w:r>
        <w:t xml:space="preserve">]</w:t>
      </w:r>
      <w:r>
        <w:t xml:space="preserve">. Crop Science, 2001, 41:</w:t>
      </w:r>
      <w:r>
        <w:t xml:space="preserve"> </w:t>
      </w:r>
      <w:r>
        <w:t xml:space="preserve">1240-1246.</w:t>
      </w:r>
    </w:p>
    <w:p w:rsidR="0018722C">
      <w:pPr>
        <w:pStyle w:val="ab"/>
        <w:topLinePunct/>
        <w:ind w:left="200" w:hangingChars="200" w:hanging="200"/>
      </w:pPr>
      <w:r>
        <w:t>[</w:t>
      </w:r>
      <w:r>
        <w:t xml:space="preserve">118</w:t>
      </w:r>
      <w:r>
        <w:t>]</w:t>
      </w:r>
      <w:r w:rsidRPr="00281126">
        <w:t xml:space="preserve"> </w:t>
      </w:r>
      <w:r/>
      <w:r>
        <w:t>Hiraizumi </w:t>
      </w:r>
      <w:r>
        <w:t>Y. </w:t>
      </w:r>
      <w:r>
        <w:t>Temperature </w:t>
      </w:r>
      <w:r>
        <w:t>sensitivity of negative segregation distortion in </w:t>
      </w:r>
      <w:r>
        <w:rPr>
          <w:i/>
        </w:rPr>
        <w:t>Drosophila </w:t>
      </w:r>
      <w:r>
        <w:rPr>
          <w:i/>
        </w:rPr>
        <w:t>melanogaster </w:t>
      </w:r>
      <w:r>
        <w:t>[</w:t>
      </w:r>
      <w:r>
        <w:rPr>
          <w:sz w:val="21"/>
        </w:rPr>
        <w:t xml:space="preserve">J</w:t>
      </w:r>
      <w:r>
        <w:t>]</w:t>
      </w:r>
      <w:r>
        <w:t>. Genetics, 1993, 135:</w:t>
      </w:r>
      <w:r>
        <w:t> </w:t>
      </w:r>
      <w:r>
        <w:t>831-841.</w:t>
      </w:r>
    </w:p>
    <w:p w:rsidR="0018722C">
      <w:pPr>
        <w:pStyle w:val="ab"/>
        <w:topLinePunct/>
        <w:ind w:left="200" w:hangingChars="200" w:hanging="200"/>
      </w:pPr>
      <w:r>
        <w:t>[</w:t>
      </w:r>
      <w:r>
        <w:t xml:space="preserve">119</w:t>
      </w:r>
      <w:r>
        <w:t>]</w:t>
      </w:r>
      <w:r w:rsidRPr="00281126">
        <w:t xml:space="preserve"> </w:t>
      </w:r>
      <w:r/>
      <w:r>
        <w:t>Hinata K, and Oka H I. A survey of hybrid sterility relationships in the Asian </w:t>
      </w:r>
      <w:r>
        <w:t>forms of </w:t>
      </w:r>
      <w:r>
        <w:rPr>
          <w:i/>
        </w:rPr>
        <w:t>Oryza </w:t>
      </w:r>
      <w:r>
        <w:rPr>
          <w:i/>
        </w:rPr>
        <w:t>perennis </w:t>
      </w:r>
      <w:r>
        <w:t>and </w:t>
      </w:r>
      <w:r>
        <w:rPr>
          <w:i/>
        </w:rPr>
        <w:t>O. sativa </w:t>
      </w:r>
      <w:r>
        <w:t>[</w:t>
      </w:r>
      <w:r>
        <w:rPr>
          <w:sz w:val="21"/>
        </w:rPr>
        <w:t xml:space="preserve">J</w:t>
      </w:r>
      <w:r>
        <w:t>]</w:t>
      </w:r>
      <w:r>
        <w:t xml:space="preserve">. Japanese Journal </w:t>
      </w:r>
      <w:r>
        <w:t>of </w:t>
      </w:r>
      <w:r>
        <w:t>Genetics, 1962, 37:</w:t>
      </w:r>
      <w:r>
        <w:t> </w:t>
      </w:r>
      <w:r>
        <w:t>314-328.</w:t>
      </w:r>
    </w:p>
    <w:p w:rsidR="0018722C">
      <w:pPr>
        <w:pStyle w:val="ab"/>
        <w:topLinePunct/>
        <w:ind w:left="200" w:hangingChars="200" w:hanging="200"/>
      </w:pPr>
      <w:r>
        <w:t>[</w:t>
      </w:r>
      <w:r>
        <w:t xml:space="preserve">120</w:t>
      </w:r>
      <w:r>
        <w:t>]</w:t>
      </w:r>
      <w:r w:rsidRPr="00281126">
        <w:t xml:space="preserve"> </w:t>
      </w:r>
      <w:r/>
      <w:r>
        <w:t>Hu J, Wang K, Huang W C</w:t>
      </w:r>
      <w:r>
        <w:rPr>
          <w:i/>
        </w:rPr>
        <w:t>, et al.. </w:t>
      </w:r>
      <w:r>
        <w:t>The </w:t>
      </w:r>
      <w:r>
        <w:t>rice pentatricopeptide repeat protein RF5 restores fertility in Hong-Lian cytoplasmic male-sterile lines </w:t>
      </w:r>
      <w:r>
        <w:t>via </w:t>
      </w:r>
      <w:r>
        <w:t>a complex with the glycine-rich protein GRP162</w:t>
      </w:r>
      <w:r>
        <w:t>[</w:t>
      </w:r>
      <w:r>
        <w:rPr>
          <w:sz w:val="21"/>
        </w:rPr>
        <w:t xml:space="preserve">J</w:t>
      </w:r>
      <w:r>
        <w:t>]</w:t>
      </w:r>
      <w:r>
        <w:t xml:space="preserve">. </w:t>
      </w:r>
      <w:r>
        <w:t>The </w:t>
      </w:r>
      <w:r>
        <w:t>Plant Cell, 2012,</w:t>
      </w:r>
      <w:r>
        <w:t> </w:t>
      </w:r>
      <w:r>
        <w:t xml:space="preserve">24:</w:t>
      </w:r>
      <w:r>
        <w:t xml:space="preserve"> </w:t>
      </w:r>
      <w:r>
        <w:t>109-122.</w:t>
      </w:r>
    </w:p>
    <w:p w:rsidR="0018722C">
      <w:pPr>
        <w:pStyle w:val="ab"/>
        <w:topLinePunct/>
        <w:ind w:left="200" w:hangingChars="200" w:hanging="200"/>
      </w:pPr>
      <w:r>
        <w:t>[</w:t>
      </w:r>
      <w:r>
        <w:t xml:space="preserve">121</w:t>
      </w:r>
      <w:r>
        <w:t>]</w:t>
      </w:r>
      <w:r w:rsidRPr="00281126">
        <w:t xml:space="preserve"> </w:t>
      </w:r>
      <w:r/>
      <w:r>
        <w:t>Huang Q </w:t>
      </w:r>
      <w:r>
        <w:t>Y., </w:t>
      </w:r>
      <w:r>
        <w:t>He Y Q., Jin R C., </w:t>
      </w:r>
      <w:r>
        <w:rPr>
          <w:i/>
        </w:rPr>
        <w:t>et al.. </w:t>
      </w:r>
      <w:r>
        <w:t>Mapping of the nuclear fertility restorer gene for </w:t>
      </w:r>
      <w:r>
        <w:t>HL </w:t>
      </w:r>
      <w:r>
        <w:t>cytoplasmic male sterility in rice using microsatellite markers</w:t>
      </w:r>
      <w:r>
        <w:t>[</w:t>
      </w:r>
      <w:r>
        <w:t>J</w:t>
      </w:r>
      <w:r>
        <w:t>]</w:t>
      </w:r>
      <w:r>
        <w:t xml:space="preserve">.</w:t>
      </w:r>
      <w:r>
        <w:t xml:space="preserve"> </w:t>
      </w:r>
      <w:r>
        <w:t xml:space="preserve">Chinese Science Bulletin, 2000, 45</w:t>
      </w:r>
      <w:r>
        <w:t>(</w:t>
      </w:r>
      <w:r>
        <w:t>5</w:t>
      </w:r>
      <w:r>
        <w:t>)</w:t>
      </w:r>
      <w:r>
        <w:t xml:space="preserve">:</w:t>
      </w:r>
      <w:r>
        <w:t xml:space="preserve"> </w:t>
      </w:r>
      <w:r>
        <w:t>430-432.</w:t>
      </w:r>
    </w:p>
    <w:p w:rsidR="0018722C">
      <w:pPr>
        <w:pStyle w:val="ab"/>
        <w:topLinePunct/>
        <w:ind w:left="200" w:hangingChars="200" w:hanging="200"/>
      </w:pPr>
      <w:r>
        <w:t>[</w:t>
      </w:r>
      <w:r>
        <w:t xml:space="preserve">122</w:t>
      </w:r>
      <w:r>
        <w:t>]</w:t>
      </w:r>
      <w:r w:rsidRPr="00281126">
        <w:t xml:space="preserve"> </w:t>
      </w:r>
      <w:r/>
      <w:r>
        <w:t>Huang J </w:t>
      </w:r>
      <w:r>
        <w:t>Y., </w:t>
      </w:r>
      <w:r>
        <w:t xml:space="preserve">Hu J., Xu X.</w:t>
      </w:r>
      <w:r>
        <w:t xml:space="preserve"> </w:t>
      </w:r>
      <w:r/>
      <w:r>
        <w:rPr>
          <w:i/>
        </w:rPr>
        <w:t>et al.. </w:t>
      </w:r>
      <w:r>
        <w:t>Fine </w:t>
      </w:r>
      <w:r>
        <w:t>mapping </w:t>
      </w:r>
      <w:r>
        <w:t>of </w:t>
      </w:r>
      <w:r>
        <w:t xml:space="preserve">the nuclear fertility restorer gene for HL cytoplas- mic male sterility in rice. Bot Bull Acad Sin, 2003</w:t>
      </w:r>
      <w:r w:rsidR="004B696B">
        <w:t xml:space="preserve">,</w:t>
      </w:r>
      <w:r>
        <w:t xml:space="preserve"> </w:t>
      </w:r>
      <w:r>
        <w:t>44:</w:t>
      </w:r>
      <w:r>
        <w:t> </w:t>
      </w:r>
      <w:r>
        <w:t>285-289.</w:t>
      </w:r>
    </w:p>
    <w:p w:rsidR="0018722C">
      <w:pPr>
        <w:pStyle w:val="ab"/>
        <w:topLinePunct/>
        <w:ind w:left="200" w:hangingChars="200" w:hanging="200"/>
      </w:pPr>
      <w:r>
        <w:t xml:space="preserve">[</w:t>
      </w:r>
      <w:r>
        <w:t xml:space="preserve">123</w:t>
      </w:r>
      <w:r>
        <w:t xml:space="preserve">]</w:t>
      </w:r>
      <w:r w:rsidRPr="00281126">
        <w:t xml:space="preserve"> </w:t>
      </w:r>
      <w:r/>
      <w:r>
        <w:t xml:space="preserve">Ichikawa N., Kishimoto N., Inagaki A., </w:t>
      </w:r>
      <w:r>
        <w:rPr>
          <w:i/>
        </w:rPr>
        <w:t xml:space="preserve">et al.. </w:t>
      </w:r>
      <w:r>
        <w:t xml:space="preserve">A rapid PCR-aided selection of a rice line containing the </w:t>
      </w:r>
      <w:r>
        <w:rPr>
          <w:i/>
        </w:rPr>
        <w:t xml:space="preserve">Rf-1 </w:t>
      </w:r>
      <w:r>
        <w:t xml:space="preserve">gene </w:t>
      </w:r>
      <w:r>
        <w:t xml:space="preserve">which is involved in restoration </w:t>
      </w:r>
      <w:r>
        <w:t xml:space="preserve">of </w:t>
      </w:r>
      <w:r>
        <w:t xml:space="preserve">the cytoplasmic </w:t>
      </w:r>
      <w:r>
        <w:t xml:space="preserve">male </w:t>
      </w:r>
      <w:r>
        <w:t xml:space="preserve">sterility </w:t>
      </w:r>
      <w:r>
        <w:t xml:space="preserve">[</w:t>
      </w:r>
      <w:r>
        <w:rPr>
          <w:sz w:val="21"/>
        </w:rPr>
        <w:t xml:space="preserve">J</w:t>
      </w:r>
      <w:r>
        <w:t xml:space="preserve">]</w:t>
      </w:r>
      <w:r>
        <w:t xml:space="preserve">. Molecular Breeding, 1997, 3:</w:t>
      </w:r>
      <w:r>
        <w:t xml:space="preserve"> </w:t>
      </w:r>
      <w:r>
        <w:t xml:space="preserve">195-202.</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124</w:t>
      </w:r>
      <w:r>
        <w:rPr>
          <w:rFonts w:ascii="宋体" w:eastAsia="宋体" w:hint="eastAsia"/>
        </w:rPr>
        <w:t xml:space="preserve">]</w:t>
      </w:r>
      <w:r w:rsidRPr="00281126">
        <w:t xml:space="preserve"> </w:t>
      </w:r>
      <w:r>
        <w:t xml:space="preserve">Jagadish S V K., Craufurd P Q. and Wheeler T R.. High temperature stress and spikelet fertility in rice</w:t>
      </w:r>
      <w:r>
        <w:t xml:space="preserve">(</w:t>
      </w:r>
      <w:r>
        <w:rPr>
          <w:i/>
          <w:sz w:val="21"/>
        </w:rPr>
        <w:t xml:space="preserve">Oryza sativa </w:t>
      </w:r>
      <w:r>
        <w:rPr>
          <w:sz w:val="21"/>
        </w:rPr>
        <w:t xml:space="preserve">L.</w:t>
      </w:r>
      <w:r>
        <w:t xml:space="preserve">)</w:t>
      </w:r>
      <w:r>
        <w:t xml:space="preserve"> </w:t>
      </w:r>
      <w:r>
        <w:t xml:space="preserve">[</w:t>
      </w:r>
      <w:r>
        <w:rPr>
          <w:sz w:val="21"/>
        </w:rPr>
        <w:t xml:space="preserve">J</w:t>
      </w:r>
      <w:r>
        <w:t xml:space="preserve">]</w:t>
      </w:r>
      <w:r>
        <w:t xml:space="preserve">. Journal of Experimental </w:t>
      </w:r>
      <w:r>
        <w:t xml:space="preserve">Botany, </w:t>
      </w:r>
      <w:r>
        <w:t xml:space="preserve">2007, 58:</w:t>
      </w:r>
      <w:r>
        <w:t xml:space="preserve"> </w:t>
      </w:r>
      <w:r>
        <w:t xml:space="preserve">1627-1635</w:t>
      </w:r>
      <w:r>
        <w:rPr>
          <w:rFonts w:ascii="宋体" w:eastAsia="宋体" w:hint="eastAsia"/>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125</w:t>
      </w:r>
      <w:r>
        <w:rPr>
          <w:rFonts w:ascii="宋体" w:eastAsia="宋体" w:hint="eastAsia"/>
        </w:rPr>
        <w:t xml:space="preserve">]</w:t>
      </w:r>
      <w:r w:rsidRPr="00281126">
        <w:t xml:space="preserve"> </w:t>
      </w:r>
      <w:r>
        <w:t xml:space="preserve">Jagadish S V K., Muthurajan R.</w:t>
      </w:r>
      <w:r>
        <w:t xml:space="preserve"> </w:t>
      </w:r>
      <w:r>
        <w:t xml:space="preserve">and Oane R.. Physiological and proteomic approaches to address heat tolerance during anthesis in rice </w:t>
      </w:r>
      <w:r>
        <w:t xml:space="preserve">(</w:t>
      </w:r>
      <w:r>
        <w:rPr>
          <w:i/>
          <w:sz w:val="21"/>
        </w:rPr>
        <w:t xml:space="preserve">Oryza sativa </w:t>
      </w:r>
      <w:r>
        <w:rPr>
          <w:spacing w:val="-6"/>
          <w:sz w:val="21"/>
        </w:rPr>
        <w:t xml:space="preserve">L</w:t>
      </w:r>
      <w:r>
        <w:rPr>
          <w:rFonts w:ascii="宋体" w:eastAsia="宋体" w:hint="eastAsia"/>
          <w:spacing w:val="-6"/>
          <w:sz w:val="21"/>
        </w:rPr>
        <w:t xml:space="preserve">．</w:t>
      </w:r>
      <w:r>
        <w:rPr>
          <w:rFonts w:ascii="宋体" w:eastAsia="宋体" w:hint="eastAsia"/>
          <w:spacing w:val="-6"/>
          <w:sz w:val="21"/>
        </w:rPr>
        <w:t xml:space="preserve"> </w:t>
      </w:r>
      <w:r>
        <w:t xml:space="preserve">)</w:t>
      </w:r>
      <w:r/>
      <w:r>
        <w:t xml:space="preserve">[</w:t>
      </w:r>
      <w:r>
        <w:rPr>
          <w:spacing w:val="-6"/>
          <w:sz w:val="21"/>
        </w:rPr>
        <w:t xml:space="preserve">J</w:t>
      </w:r>
      <w:r>
        <w:t xml:space="preserve">]</w:t>
      </w:r>
      <w:r>
        <w:t xml:space="preserve">. </w:t>
      </w:r>
      <w:r>
        <w:t xml:space="preserve">Journal of Experimental </w:t>
      </w:r>
      <w:r>
        <w:t xml:space="preserve">Botany,</w:t>
      </w:r>
      <w:r>
        <w:t xml:space="preserve"> </w:t>
      </w:r>
      <w:r>
        <w:t xml:space="preserve">2010, </w:t>
      </w:r>
      <w:r>
        <w:t xml:space="preserve">61:</w:t>
      </w:r>
      <w:r>
        <w:t xml:space="preserve"> </w:t>
      </w:r>
      <w:r>
        <w:t xml:space="preserve">143-156</w:t>
      </w:r>
      <w:r>
        <w:rPr>
          <w:rFonts w:ascii="宋体" w:eastAsia="宋体" w:hint="eastAsia"/>
        </w:rPr>
        <w:t xml:space="preserve">．</w:t>
      </w:r>
    </w:p>
    <w:p w:rsidR="0018722C">
      <w:pPr>
        <w:pStyle w:val="ab"/>
        <w:topLinePunct/>
        <w:ind w:left="200" w:hangingChars="200" w:hanging="200"/>
      </w:pPr>
      <w:r>
        <w:t xml:space="preserve">[</w:t>
      </w:r>
      <w:r>
        <w:t xml:space="preserve">126</w:t>
      </w:r>
      <w:r>
        <w:t xml:space="preserve">]</w:t>
      </w:r>
      <w:r w:rsidRPr="00281126">
        <w:t xml:space="preserve"> </w:t>
      </w:r>
      <w:r/>
      <w:r>
        <w:t xml:space="preserve">Jonas C S., and Geber M A.. </w:t>
      </w:r>
      <w:r>
        <w:t xml:space="preserve">Variation </w:t>
      </w:r>
      <w:r>
        <w:t xml:space="preserve">among populations of </w:t>
      </w:r>
      <w:r>
        <w:rPr>
          <w:i/>
        </w:rPr>
        <w:t xml:space="preserve">Clarkia Unguiculata </w:t>
      </w:r>
      <w:r>
        <w:t xml:space="preserve">(</w:t>
      </w:r>
      <w:r>
        <w:rPr>
          <w:sz w:val="21"/>
        </w:rPr>
        <w:t xml:space="preserve">Onagraceae</w:t>
      </w:r>
      <w:r>
        <w:t xml:space="preserve">)</w:t>
      </w:r>
      <w:r>
        <w:t xml:space="preserve"> along altitudinal and latitudinal gradients </w:t>
      </w:r>
      <w:r>
        <w:t xml:space="preserve">[</w:t>
      </w:r>
      <w:r>
        <w:t xml:space="preserve">J</w:t>
      </w:r>
      <w:r>
        <w:t xml:space="preserve">]</w:t>
      </w:r>
      <w:r>
        <w:t xml:space="preserve">. </w:t>
      </w:r>
      <w:r>
        <w:t xml:space="preserve">American </w:t>
      </w:r>
      <w:r>
        <w:t xml:space="preserve">Journal </w:t>
      </w:r>
      <w:r>
        <w:t xml:space="preserve">of Botany, </w:t>
      </w:r>
      <w:r>
        <w:t xml:space="preserve">1999, 86</w:t>
      </w:r>
      <w:r>
        <w:t xml:space="preserve">(</w:t>
      </w:r>
      <w:r>
        <w:rPr>
          <w:sz w:val="21"/>
        </w:rPr>
        <w:t xml:space="preserve">3</w:t>
      </w:r>
      <w:r>
        <w:t xml:space="preserve">)</w:t>
      </w:r>
      <w:r>
        <w:t xml:space="preserve">:</w:t>
      </w:r>
      <w:r>
        <w:t xml:space="preserve"> </w:t>
      </w:r>
      <w:r>
        <w:t xml:space="preserve">333-343.</w:t>
      </w:r>
    </w:p>
    <w:p w:rsidR="0018722C">
      <w:pPr>
        <w:pStyle w:val="ab"/>
        <w:topLinePunct/>
        <w:ind w:left="200" w:hangingChars="200" w:hanging="200"/>
      </w:pPr>
      <w:r>
        <w:t xml:space="preserve">[</w:t>
      </w:r>
      <w:r>
        <w:t xml:space="preserve">127</w:t>
      </w:r>
      <w:r>
        <w:t xml:space="preserve">]</w:t>
      </w:r>
      <w:r w:rsidRPr="00281126">
        <w:t xml:space="preserve"> </w:t>
      </w:r>
      <w:r/>
      <w:r>
        <w:t xml:space="preserve">Jones D </w:t>
      </w:r>
      <w:r>
        <w:t xml:space="preserve">F. </w:t>
      </w:r>
      <w:r>
        <w:t xml:space="preserve">Selective fertilization in pollen mixtures </w:t>
      </w:r>
      <w:r>
        <w:t xml:space="preserve">[</w:t>
      </w:r>
      <w:r>
        <w:rPr>
          <w:sz w:val="21"/>
        </w:rPr>
        <w:t xml:space="preserve">J</w:t>
      </w:r>
      <w:r>
        <w:t xml:space="preserve">]</w:t>
      </w:r>
      <w:r>
        <w:t xml:space="preserve">. </w:t>
      </w:r>
      <w:r>
        <w:t xml:space="preserve">The </w:t>
      </w:r>
      <w:r>
        <w:t xml:space="preserve">Biological Bulletin, 1920, 38: 251-289.</w:t>
      </w:r>
    </w:p>
    <w:p w:rsidR="0018722C">
      <w:pPr>
        <w:pStyle w:val="ab"/>
        <w:topLinePunct/>
        <w:ind w:left="200" w:hangingChars="200" w:hanging="200"/>
      </w:pPr>
      <w:r>
        <w:t>[</w:t>
      </w:r>
      <w:r>
        <w:t xml:space="preserve">128</w:t>
      </w:r>
      <w:r>
        <w:t>]</w:t>
      </w:r>
      <w:r w:rsidRPr="00281126">
        <w:t xml:space="preserve"> </w:t>
      </w:r>
      <w:r/>
      <w:r>
        <w:t>Kato H., </w:t>
      </w:r>
      <w:r>
        <w:t>Tezuka</w:t>
      </w:r>
      <w:r w:rsidR="001852F3">
        <w:t xml:space="preserve"> </w:t>
      </w:r>
      <w:r>
        <w:t>K., Feng </w:t>
      </w:r>
      <w:r>
        <w:t xml:space="preserve">Y.</w:t>
      </w:r>
      <w:r>
        <w:t xml:space="preserve"> </w:t>
      </w:r>
      <w:r>
        <w:t xml:space="preserve">Y. </w:t>
      </w:r>
      <w:r>
        <w:rPr>
          <w:i/>
        </w:rPr>
        <w:t>et al.. </w:t>
      </w:r>
      <w:r>
        <w:t>Structural diversity and evolution</w:t>
      </w:r>
      <w:r w:rsidR="001852F3">
        <w:t xml:space="preserve"> </w:t>
      </w:r>
      <w:r>
        <w:t>of</w:t>
      </w:r>
      <w:r w:rsidR="001852F3">
        <w:t xml:space="preserve"> </w:t>
      </w:r>
      <w:r>
        <w:t>the </w:t>
      </w:r>
      <w:r>
        <w:rPr>
          <w:i/>
        </w:rPr>
        <w:t>Rf-1 </w:t>
      </w:r>
      <w:r>
        <w:t>in the</w:t>
      </w:r>
      <w:r>
        <w:t> </w:t>
      </w:r>
      <w:r>
        <w:t>genus</w:t>
      </w:r>
      <w:r>
        <w:rPr>
          <w:rFonts w:ascii="Times New Roman"/>
          <w:i/>
        </w:rPr>
        <w:t>Oryza</w:t>
      </w:r>
      <w:r>
        <w:rPr>
          <w:rFonts w:ascii="Times New Roman"/>
        </w:rPr>
        <w:t>, Heredity, 2007, 99: 516-524.</w:t>
      </w:r>
    </w:p>
    <w:p w:rsidR="0018722C">
      <w:pPr>
        <w:pStyle w:val="ab"/>
        <w:topLinePunct/>
        <w:ind w:left="200" w:hangingChars="200" w:hanging="200"/>
      </w:pPr>
      <w:r>
        <w:t>[</w:t>
      </w:r>
      <w:r>
        <w:t xml:space="preserve">129</w:t>
      </w:r>
      <w:r>
        <w:t>]</w:t>
      </w:r>
      <w:r w:rsidRPr="00281126">
        <w:t xml:space="preserve"> </w:t>
      </w:r>
      <w:r/>
      <w:r>
        <w:t>Kesseli R V</w:t>
      </w:r>
      <w:r>
        <w:rPr>
          <w:rFonts w:ascii="宋体" w:eastAsia="宋体" w:hint="eastAsia"/>
          <w:rFonts w:ascii="宋体" w:eastAsia="宋体" w:hint="eastAsia"/>
          <w:sz w:val="21"/>
        </w:rPr>
        <w:t xml:space="preserve">, </w:t>
      </w:r>
      <w:r>
        <w:t>Paran I</w:t>
      </w:r>
      <w:r>
        <w:rPr>
          <w:rFonts w:ascii="宋体" w:eastAsia="宋体" w:hint="eastAsia"/>
          <w:rFonts w:ascii="宋体" w:eastAsia="宋体" w:hint="eastAsia"/>
          <w:sz w:val="21"/>
        </w:rPr>
        <w:t xml:space="preserve">, </w:t>
      </w:r>
      <w:r>
        <w:t>Michelmore R W</w:t>
      </w:r>
      <w:r>
        <w:rPr>
          <w:rFonts w:ascii="宋体" w:eastAsia="宋体" w:hint="eastAsia"/>
        </w:rPr>
        <w:t xml:space="preserve">．</w:t>
      </w:r>
      <w:r>
        <w:rPr>
          <w:rFonts w:ascii="宋体" w:eastAsia="宋体" w:hint="eastAsia"/>
        </w:rPr>
        <w:t xml:space="preserve"> </w:t>
      </w:r>
      <w:r>
        <w:t>Analysis of a detailed genetic linkage </w:t>
      </w:r>
      <w:r>
        <w:t>map </w:t>
      </w:r>
      <w:r>
        <w:t>of Lactuca sativa</w:t>
      </w:r>
      <w:r>
        <w:t>(</w:t>
      </w:r>
      <w:r>
        <w:rPr>
          <w:sz w:val="21"/>
        </w:rPr>
        <w:t xml:space="preserve">Lettuce</w:t>
      </w:r>
      <w:r>
        <w:t>)</w:t>
      </w:r>
      <w:r w:rsidR="004B696B">
        <w:t xml:space="preserve"> </w:t>
      </w:r>
      <w:r>
        <w:t xml:space="preserve">constructed from RFLP and RAPD markers</w:t>
      </w:r>
      <w:r>
        <w:t>[</w:t>
      </w:r>
      <w:r>
        <w:rPr>
          <w:sz w:val="21"/>
        </w:rPr>
        <w:t xml:space="preserve">J</w:t>
      </w:r>
      <w:r>
        <w:t>]</w:t>
      </w:r>
      <w:r>
        <w:t xml:space="preserve">. </w:t>
      </w:r>
      <w:r>
        <w:t>Genetics, </w:t>
      </w:r>
      <w:r>
        <w:t>1994, 136:</w:t>
      </w:r>
      <w:r>
        <w:t> </w:t>
      </w:r>
      <w:r>
        <w:t>1435-1446.</w:t>
      </w:r>
    </w:p>
    <w:p w:rsidR="0018722C">
      <w:pPr>
        <w:pStyle w:val="ab"/>
        <w:topLinePunct/>
        <w:ind w:left="200" w:hangingChars="200" w:hanging="200"/>
      </w:pPr>
      <w:r>
        <w:t>[</w:t>
      </w:r>
      <w:r>
        <w:t xml:space="preserve">130</w:t>
      </w:r>
      <w:r>
        <w:t>]</w:t>
      </w:r>
      <w:r w:rsidRPr="00281126">
        <w:t xml:space="preserve"> </w:t>
      </w:r>
      <w:r/>
      <w:r>
        <w:t>Kinoshita </w:t>
      </w:r>
      <w:r>
        <w:t>T</w:t>
      </w:r>
      <w:r>
        <w:rPr>
          <w:rFonts w:ascii="宋体" w:eastAsia="宋体" w:hint="eastAsia"/>
        </w:rPr>
        <w:t xml:space="preserve">．</w:t>
      </w:r>
      <w:r>
        <w:rPr>
          <w:rFonts w:ascii="宋体" w:eastAsia="宋体" w:hint="eastAsia"/>
        </w:rPr>
        <w:t xml:space="preserve"> </w:t>
      </w:r>
      <w:r>
        <w:t>Report </w:t>
      </w:r>
      <w:r>
        <w:t>of the committee on gene </w:t>
      </w:r>
      <w:r>
        <w:t>symbolization</w:t>
      </w:r>
      <w:r>
        <w:rPr>
          <w:rFonts w:ascii="宋体" w:eastAsia="宋体" w:hint="eastAsia"/>
          <w:rFonts w:ascii="宋体" w:eastAsia="宋体" w:hint="eastAsia"/>
          <w:spacing w:val="-2"/>
          <w:sz w:val="21"/>
        </w:rPr>
        <w:t xml:space="preserve">, </w:t>
      </w:r>
      <w:r>
        <w:t>nomenclature </w:t>
      </w:r>
      <w:r>
        <w:t>and linkage group</w:t>
      </w:r>
      <w:r>
        <w:t>[</w:t>
      </w:r>
      <w:r>
        <w:rPr>
          <w:sz w:val="21"/>
        </w:rPr>
        <w:t>J</w:t>
      </w:r>
      <w:r>
        <w:t>]</w:t>
      </w:r>
      <w:r>
        <w:t>. Rice Genet News1, 1991, 8:</w:t>
      </w:r>
      <w:r>
        <w:t> </w:t>
      </w:r>
      <w:r>
        <w:t>2-37.</w:t>
      </w:r>
    </w:p>
    <w:p w:rsidR="0018722C">
      <w:pPr>
        <w:pStyle w:val="ab"/>
        <w:topLinePunct/>
        <w:ind w:left="200" w:hangingChars="200" w:hanging="200"/>
      </w:pPr>
      <w:r>
        <w:t xml:space="preserve">[</w:t>
      </w:r>
      <w:r>
        <w:t xml:space="preserve">131</w:t>
      </w:r>
      <w:r>
        <w:t xml:space="preserve">]</w:t>
      </w:r>
      <w:r w:rsidRPr="00281126">
        <w:t xml:space="preserve"> </w:t>
      </w:r>
      <w:r/>
      <w:r>
        <w:t xml:space="preserve">Komori </w:t>
      </w:r>
      <w:r>
        <w:t xml:space="preserve">T, </w:t>
      </w:r>
      <w:r>
        <w:t xml:space="preserve">Ohta S, Murai N, </w:t>
      </w:r>
      <w:r>
        <w:rPr>
          <w:i/>
        </w:rPr>
        <w:t xml:space="preserve">et al.. </w:t>
      </w:r>
      <w:r>
        <w:t xml:space="preserve">Map-based cloning </w:t>
      </w:r>
      <w:r>
        <w:t xml:space="preserve">of </w:t>
      </w:r>
      <w:r>
        <w:t xml:space="preserve">a fertility restorer gene, </w:t>
      </w:r>
      <w:r>
        <w:rPr>
          <w:i/>
        </w:rPr>
        <w:t xml:space="preserve">Rf-1</w:t>
      </w:r>
      <w:r>
        <w:t xml:space="preserve">, in rice </w:t>
      </w:r>
      <w:r>
        <w:t xml:space="preserve">(</w:t>
      </w:r>
      <w:r>
        <w:rPr>
          <w:i/>
          <w:sz w:val="21"/>
        </w:rPr>
        <w:t xml:space="preserve">Oryza sativa </w:t>
      </w:r>
      <w:r>
        <w:rPr>
          <w:sz w:val="21"/>
        </w:rPr>
        <w:t xml:space="preserve">L.</w:t>
      </w:r>
      <w:r>
        <w:t xml:space="preserve">)</w:t>
      </w:r>
      <w:r>
        <w:t xml:space="preserve"> </w:t>
      </w:r>
      <w:r>
        <w:t xml:space="preserve">[</w:t>
      </w:r>
      <w:r>
        <w:t xml:space="preserve">J</w:t>
      </w:r>
      <w:r>
        <w:t xml:space="preserve">]</w:t>
      </w:r>
      <w:r>
        <w:t xml:space="preserve">.</w:t>
      </w:r>
      <w:r>
        <w:t xml:space="preserve"> </w:t>
      </w:r>
      <w:r>
        <w:t xml:space="preserve">Plant Journal, 2004, 37</w:t>
      </w:r>
      <w:r>
        <w:t xml:space="preserve">(</w:t>
      </w:r>
      <w:r>
        <w:rPr>
          <w:sz w:val="21"/>
        </w:rPr>
        <w:t xml:space="preserve">3</w:t>
      </w:r>
      <w:r>
        <w:t xml:space="preserve">)</w:t>
      </w:r>
      <w:r>
        <w:t xml:space="preserve">:</w:t>
      </w:r>
      <w:r>
        <w:t xml:space="preserve"> </w:t>
      </w:r>
      <w:r>
        <w:t xml:space="preserve">315-325.</w:t>
      </w:r>
    </w:p>
    <w:p w:rsidR="0018722C">
      <w:pPr>
        <w:pStyle w:val="ab"/>
        <w:topLinePunct/>
        <w:ind w:left="200" w:hangingChars="200" w:hanging="200"/>
      </w:pPr>
      <w:r>
        <w:t>[</w:t>
      </w:r>
      <w:r>
        <w:t xml:space="preserve">132</w:t>
      </w:r>
      <w:r>
        <w:t>]</w:t>
      </w:r>
      <w:r w:rsidRPr="00281126">
        <w:t xml:space="preserve"> </w:t>
      </w:r>
      <w:r/>
      <w:r>
        <w:t>Konishi </w:t>
      </w:r>
      <w:r>
        <w:t>T., </w:t>
      </w:r>
      <w:r>
        <w:t>Yano </w:t>
      </w:r>
      <w:r>
        <w:t>Y., </w:t>
      </w:r>
      <w:r>
        <w:t>Abe K.. Geographic distribution </w:t>
      </w:r>
      <w:r>
        <w:t>of </w:t>
      </w:r>
      <w:r>
        <w:t>allelesat the Ga2 </w:t>
      </w:r>
      <w:r>
        <w:t>locus </w:t>
      </w:r>
      <w:r>
        <w:t>for segregation distortion in barley</w:t>
      </w:r>
      <w:r>
        <w:t>[</w:t>
      </w:r>
      <w:r>
        <w:rPr>
          <w:sz w:val="21"/>
        </w:rPr>
        <w:t xml:space="preserve">J</w:t>
      </w:r>
      <w:r>
        <w:t>]</w:t>
      </w:r>
      <w:r>
        <w:t xml:space="preserve">. </w:t>
      </w:r>
      <w:r>
        <w:t>Theor </w:t>
      </w:r>
      <w:r>
        <w:t>Appl Genet, 1992, 85: 419-422</w:t>
      </w:r>
      <w:r>
        <w:t> </w:t>
      </w:r>
      <w:r>
        <w:t>.</w:t>
      </w:r>
    </w:p>
    <w:p w:rsidR="0018722C">
      <w:pPr>
        <w:pStyle w:val="ab"/>
        <w:topLinePunct/>
        <w:ind w:left="200" w:hangingChars="200" w:hanging="200"/>
      </w:pPr>
      <w:r>
        <w:t xml:space="preserve">[</w:t>
      </w:r>
      <w:r>
        <w:t xml:space="preserve">133</w:t>
      </w:r>
      <w:r>
        <w:t xml:space="preserve">]</w:t>
      </w:r>
      <w:r w:rsidRPr="00281126">
        <w:t xml:space="preserve"> </w:t>
      </w:r>
      <w:r/>
      <w:r>
        <w:t xml:space="preserve">Lewontin R C. The apportionment of human diversity </w:t>
      </w:r>
      <w:r>
        <w:t xml:space="preserve">[</w:t>
      </w:r>
      <w:r>
        <w:rPr>
          <w:sz w:val="21"/>
        </w:rPr>
        <w:t xml:space="preserve">J</w:t>
      </w:r>
      <w:r>
        <w:t xml:space="preserve">]</w:t>
      </w:r>
      <w:r>
        <w:t xml:space="preserve">. Evolutionary </w:t>
      </w:r>
      <w:r>
        <w:t xml:space="preserve">Biology, </w:t>
      </w:r>
      <w:r>
        <w:t xml:space="preserve">1972, 6: </w:t>
      </w:r>
      <w:r w:rsidR="001852F3">
        <w:t xml:space="preserve">381-398.</w:t>
      </w:r>
    </w:p>
    <w:p w:rsidR="0018722C">
      <w:pPr>
        <w:pStyle w:val="ab"/>
        <w:topLinePunct/>
        <w:ind w:left="200" w:hangingChars="200" w:hanging="200"/>
      </w:pPr>
      <w:r>
        <w:t xml:space="preserve">[</w:t>
      </w:r>
      <w:r>
        <w:t xml:space="preserve">134</w:t>
      </w:r>
      <w:r>
        <w:t xml:space="preserve">]</w:t>
      </w:r>
      <w:r w:rsidRPr="00281126">
        <w:t xml:space="preserve"> </w:t>
      </w:r>
      <w:r/>
      <w:r>
        <w:t xml:space="preserve">Li Z, </w:t>
      </w:r>
      <w:r>
        <w:t xml:space="preserve">and Rutger J N. Geographic distribution and multilocus organization </w:t>
      </w:r>
      <w:r>
        <w:t xml:space="preserve">of </w:t>
      </w:r>
      <w:r>
        <w:t xml:space="preserve">isozyme variation of rice </w:t>
      </w:r>
      <w:r>
        <w:t xml:space="preserve">(</w:t>
      </w:r>
      <w:r>
        <w:rPr>
          <w:i/>
          <w:sz w:val="21"/>
        </w:rPr>
        <w:t xml:space="preserve">Oryza sativa </w:t>
      </w:r>
      <w:r>
        <w:rPr>
          <w:sz w:val="21"/>
        </w:rPr>
        <w:t xml:space="preserve">L.</w:t>
      </w:r>
      <w:r>
        <w:t xml:space="preserve">)</w:t>
      </w:r>
      <w:r>
        <w:t xml:space="preserve"> </w:t>
      </w:r>
      <w:r>
        <w:t xml:space="preserve">[</w:t>
      </w:r>
      <w:r>
        <w:rPr>
          <w:sz w:val="21"/>
        </w:rPr>
        <w:t xml:space="preserve">J</w:t>
      </w:r>
      <w:r>
        <w:t xml:space="preserve">]</w:t>
      </w:r>
      <w:r>
        <w:t xml:space="preserve">. </w:t>
      </w:r>
      <w:r>
        <w:t xml:space="preserve">Theoretical </w:t>
      </w:r>
      <w:r>
        <w:t xml:space="preserve">and Applied Genetics, 2000, 101,</w:t>
      </w:r>
      <w:r>
        <w:t xml:space="preserve"> </w:t>
      </w:r>
      <w:r>
        <w:t xml:space="preserve">379-387.</w:t>
      </w:r>
    </w:p>
    <w:p w:rsidR="0018722C">
      <w:pPr>
        <w:pStyle w:val="ab"/>
        <w:topLinePunct/>
        <w:ind w:left="200" w:hangingChars="200" w:hanging="200"/>
      </w:pPr>
      <w:r>
        <w:t>[</w:t>
      </w:r>
      <w:r>
        <w:t xml:space="preserve">135</w:t>
      </w:r>
      <w:r>
        <w:t>]</w:t>
      </w:r>
      <w:r w:rsidRPr="00281126">
        <w:t xml:space="preserve"> </w:t>
      </w:r>
      <w:r/>
      <w:r>
        <w:t>Li </w:t>
      </w:r>
      <w:r>
        <w:t>S Q, Yang G H, </w:t>
      </w:r>
      <w:r>
        <w:t>Li </w:t>
      </w:r>
      <w:r>
        <w:t>S B, </w:t>
      </w:r>
      <w:r>
        <w:rPr>
          <w:i/>
        </w:rPr>
        <w:t>et al.. </w:t>
      </w:r>
      <w:r>
        <w:t>Distribution </w:t>
      </w:r>
      <w:r>
        <w:t>of </w:t>
      </w:r>
      <w:r>
        <w:t>fertility-restorer genes for wild-abortive and honglian CMS lines</w:t>
      </w:r>
      <w:r w:rsidR="001852F3">
        <w:t xml:space="preserve"> of rice in the AA</w:t>
      </w:r>
      <w:r w:rsidR="001852F3">
        <w:t xml:space="preserve"> genome species</w:t>
      </w:r>
      <w:r w:rsidR="001852F3">
        <w:t xml:space="preserve"> </w:t>
      </w:r>
      <w:r>
        <w:t>of</w:t>
      </w:r>
      <w:r w:rsidR="001852F3">
        <w:t xml:space="preserve"> </w:t>
      </w:r>
      <w:r>
        <w:t>genus</w:t>
      </w:r>
      <w:r w:rsidR="001852F3">
        <w:t xml:space="preserve"> </w:t>
      </w:r>
      <w:r>
        <w:rPr>
          <w:i/>
        </w:rPr>
        <w:t>Oryza</w:t>
      </w:r>
      <w:r>
        <w:rPr>
          <w:i/>
        </w:rPr>
        <w:t> </w:t>
      </w:r>
      <w:r>
        <w:t>[</w:t>
      </w:r>
      <w:r>
        <w:rPr>
          <w:sz w:val="21"/>
        </w:rPr>
        <w:t xml:space="preserve">J</w:t>
      </w:r>
      <w:r>
        <w:t>]</w:t>
      </w:r>
      <w:r>
        <w:t xml:space="preserve">.</w:t>
      </w:r>
      <w:r>
        <w:t xml:space="preserve"> </w:t>
      </w:r>
      <w:r>
        <w:t>Annals</w:t>
      </w:r>
      <w:r w:rsidR="001852F3">
        <w:t xml:space="preserve"> </w:t>
      </w:r>
      <w:r>
        <w:t>of</w:t>
      </w:r>
      <w:r w:rsidR="001852F3">
        <w:t xml:space="preserve"> </w:t>
      </w:r>
      <w:r>
        <w:t>Botany,</w:t>
      </w:r>
    </w:p>
    <w:p w:rsidR="0018722C">
      <w:pPr>
        <w:topLinePunct/>
      </w:pPr>
      <w:r>
        <w:rPr>
          <w:rFonts w:ascii="Times New Roman"/>
        </w:rPr>
        <w:t>2005, 96: 461-466.</w:t>
      </w:r>
    </w:p>
    <w:p w:rsidR="0018722C">
      <w:pPr>
        <w:pStyle w:val="ab"/>
        <w:topLinePunct/>
        <w:ind w:left="200" w:hangingChars="200" w:hanging="200"/>
      </w:pPr>
      <w:r>
        <w:t xml:space="preserve">[</w:t>
      </w:r>
      <w:r>
        <w:t xml:space="preserve">136</w:t>
      </w:r>
      <w:r>
        <w:t xml:space="preserve">]</w:t>
      </w:r>
      <w:r w:rsidRPr="00281126">
        <w:t xml:space="preserve"> </w:t>
      </w:r>
      <w:r/>
      <w:r>
        <w:t xml:space="preserve">Liu X Q., Xu X., Tan Y P., </w:t>
      </w:r>
      <w:r>
        <w:rPr>
          <w:i/>
        </w:rPr>
        <w:t xml:space="preserve">et al.. </w:t>
      </w:r>
      <w:r>
        <w:t xml:space="preserve">Inheritance</w:t>
      </w:r>
      <w:r w:rsidR="001852F3">
        <w:t xml:space="preserve"> </w:t>
      </w:r>
      <w:r>
        <w:t xml:space="preserve">and</w:t>
      </w:r>
      <w:r w:rsidR="001852F3">
        <w:t xml:space="preserve"> molecular</w:t>
      </w:r>
      <w:r w:rsidR="001852F3">
        <w:t xml:space="preserve"> mapping</w:t>
      </w:r>
      <w:r w:rsidR="001852F3">
        <w:t xml:space="preserve"> of</w:t>
      </w:r>
      <w:r w:rsidR="001852F3">
        <w:t xml:space="preserve"> two</w:t>
      </w:r>
      <w:r w:rsidR="001852F3">
        <w:t xml:space="preserve"> fertility-</w:t>
      </w:r>
      <w:r w:rsidR="001852F3">
        <w:t xml:space="preserve"> restoring loci for Honglian gametophytic cytoplasmic male sterility in rice </w:t>
      </w:r>
      <w:r>
        <w:t xml:space="preserve">(</w:t>
      </w:r>
      <w:r>
        <w:rPr>
          <w:i/>
          <w:sz w:val="21"/>
        </w:rPr>
        <w:t xml:space="preserve">Oryza sativa L.</w:t>
      </w:r>
      <w:r>
        <w:t xml:space="preserve">)</w:t>
      </w:r>
      <w:r>
        <w:t xml:space="preserve"> </w:t>
      </w:r>
      <w:r>
        <w:t xml:space="preserve">[</w:t>
      </w:r>
      <w:r>
        <w:rPr>
          <w:sz w:val="21"/>
        </w:rPr>
        <w:t xml:space="preserve">J</w:t>
      </w:r>
      <w:r>
        <w:t xml:space="preserve">]</w:t>
      </w:r>
      <w:r>
        <w:t xml:space="preserve">. Mol Gen Genomics, 2004, 271: 586-594.</w:t>
      </w:r>
    </w:p>
    <w:p w:rsidR="0018722C">
      <w:pPr>
        <w:pStyle w:val="ab"/>
        <w:topLinePunct/>
        <w:ind w:left="200" w:hangingChars="200" w:hanging="200"/>
      </w:pPr>
      <w:r>
        <w:t xml:space="preserve">[</w:t>
      </w:r>
      <w:r>
        <w:t xml:space="preserve">137</w:t>
      </w:r>
      <w:r>
        <w:t xml:space="preserve">]</w:t>
      </w:r>
      <w:r w:rsidRPr="00281126">
        <w:t xml:space="preserve"> </w:t>
      </w:r>
      <w:r/>
      <w:r>
        <w:t xml:space="preserve">Liu K, Zhang Q, Zhan D. </w:t>
      </w:r>
      <w:r>
        <w:t xml:space="preserve">Genetic </w:t>
      </w:r>
      <w:r>
        <w:t xml:space="preserve">variation and </w:t>
      </w:r>
      <w:r>
        <w:rPr>
          <w:i/>
        </w:rPr>
        <w:t xml:space="preserve">indica-japonica </w:t>
      </w:r>
      <w:r>
        <w:t xml:space="preserve">differentiation in </w:t>
      </w:r>
      <w:r>
        <w:t xml:space="preserve">Yunnan </w:t>
      </w:r>
      <w:r>
        <w:t xml:space="preserve">indigenous rice </w:t>
      </w:r>
      <w:r>
        <w:t xml:space="preserve">[</w:t>
      </w:r>
      <w:r>
        <w:t xml:space="preserve">J</w:t>
      </w:r>
      <w:r>
        <w:t xml:space="preserve">]</w:t>
      </w:r>
      <w:r>
        <w:t xml:space="preserve">. </w:t>
      </w:r>
      <w:r>
        <w:t xml:space="preserve">Acta </w:t>
      </w:r>
      <w:r>
        <w:t xml:space="preserve">Botanica Sinica, 1995, 37</w:t>
      </w:r>
      <w:r>
        <w:t xml:space="preserve">(</w:t>
      </w:r>
      <w:r>
        <w:t xml:space="preserve">9</w:t>
      </w:r>
      <w:r>
        <w:t xml:space="preserve">)</w:t>
      </w:r>
      <w:r>
        <w:t xml:space="preserve">:</w:t>
      </w:r>
      <w:r>
        <w:t xml:space="preserve"> </w:t>
      </w:r>
      <w:r>
        <w:t xml:space="preserve">718-724.</w:t>
      </w:r>
    </w:p>
    <w:p w:rsidR="0018722C">
      <w:pPr>
        <w:pStyle w:val="ab"/>
        <w:topLinePunct/>
        <w:ind w:left="200" w:hangingChars="200" w:hanging="200"/>
      </w:pPr>
      <w:r>
        <w:t xml:space="preserve">[</w:t>
      </w:r>
      <w:r>
        <w:t xml:space="preserve">138</w:t>
      </w:r>
      <w:r>
        <w:t xml:space="preserve">]</w:t>
      </w:r>
      <w:r w:rsidRPr="00281126">
        <w:t xml:space="preserve"> </w:t>
      </w:r>
      <w:r/>
      <w:r>
        <w:t xml:space="preserve">Loveless M D, and Hamrick J </w:t>
      </w:r>
      <w:r>
        <w:t xml:space="preserve">L. </w:t>
      </w:r>
      <w:r>
        <w:t xml:space="preserve">Ecological determinants </w:t>
      </w:r>
      <w:r>
        <w:t xml:space="preserve">of </w:t>
      </w:r>
      <w:r>
        <w:t xml:space="preserve">genetic structure in plant populations </w:t>
      </w:r>
      <w:r>
        <w:t xml:space="preserve">[</w:t>
      </w:r>
      <w:r>
        <w:rPr>
          <w:sz w:val="21"/>
        </w:rPr>
        <w:t xml:space="preserve">J</w:t>
      </w:r>
      <w:r>
        <w:t xml:space="preserve">]</w:t>
      </w:r>
      <w:r>
        <w:t xml:space="preserve">. </w:t>
      </w:r>
      <w:r>
        <w:t xml:space="preserve">Annual </w:t>
      </w:r>
      <w:r>
        <w:t xml:space="preserve">Review </w:t>
      </w:r>
      <w:r>
        <w:t xml:space="preserve">of </w:t>
      </w:r>
      <w:r>
        <w:t xml:space="preserve">Ecological Systems, 1984, 15:</w:t>
      </w:r>
      <w:r>
        <w:t xml:space="preserve"> </w:t>
      </w:r>
      <w:r>
        <w:t xml:space="preserve">65-95.</w:t>
      </w:r>
    </w:p>
    <w:p w:rsidR="0018722C">
      <w:pPr>
        <w:pStyle w:val="ab"/>
        <w:topLinePunct/>
        <w:ind w:left="200" w:hangingChars="200" w:hanging="200"/>
      </w:pPr>
      <w:r>
        <w:t xml:space="preserve">[</w:t>
      </w:r>
      <w:r>
        <w:t xml:space="preserve">139</w:t>
      </w:r>
      <w:r>
        <w:t xml:space="preserve">]</w:t>
      </w:r>
      <w:r w:rsidRPr="00281126">
        <w:t xml:space="preserve"> </w:t>
      </w:r>
      <w:r/>
      <w:r>
        <w:t xml:space="preserve">Lu C </w:t>
      </w:r>
      <w:r>
        <w:t xml:space="preserve">G., </w:t>
      </w:r>
      <w:r>
        <w:t xml:space="preserve">Zou </w:t>
      </w:r>
      <w:r>
        <w:t xml:space="preserve">J S., Ikehashi H.. Spikelet fertility affected</w:t>
      </w:r>
      <w:r w:rsidR="001852F3">
        <w:t xml:space="preserve"> by</w:t>
      </w:r>
      <w:r w:rsidR="001852F3">
        <w:t xml:space="preserve"> low</w:t>
      </w:r>
      <w:r w:rsidR="001852F3">
        <w:t xml:space="preserve"> temperature</w:t>
      </w:r>
      <w:r w:rsidR="001852F3">
        <w:t xml:space="preserve"> in</w:t>
      </w:r>
      <w:r w:rsidR="001852F3">
        <w:t xml:space="preserve"> </w:t>
      </w:r>
      <w:r>
        <w:rPr>
          <w:i/>
        </w:rPr>
        <w:t xml:space="preserve">indica-</w:t>
      </w:r>
      <w:r w:rsidR="001852F3">
        <w:rPr>
          <w:i/>
        </w:rPr>
        <w:t xml:space="preserve"> </w:t>
      </w:r>
      <w:r>
        <w:rPr>
          <w:i/>
        </w:rPr>
        <w:t xml:space="preserve">japonica </w:t>
      </w:r>
      <w:r>
        <w:t xml:space="preserve">hybrids </w:t>
      </w:r>
      <w:r>
        <w:t xml:space="preserve">of rice </w:t>
      </w:r>
      <w:r>
        <w:t xml:space="preserve">(</w:t>
      </w:r>
      <w:r>
        <w:rPr>
          <w:i/>
          <w:sz w:val="21"/>
        </w:rPr>
        <w:t xml:space="preserve">Oryza sativa </w:t>
      </w:r>
      <w:r>
        <w:rPr>
          <w:sz w:val="21"/>
        </w:rPr>
        <w:t xml:space="preserve">L.</w:t>
      </w:r>
      <w:r>
        <w:t xml:space="preserve">)</w:t>
      </w:r>
      <w:r>
        <w:t xml:space="preserve"> </w:t>
      </w:r>
      <w:r>
        <w:t xml:space="preserve">[</w:t>
      </w:r>
      <w:r>
        <w:t xml:space="preserve">J</w:t>
      </w:r>
      <w:r>
        <w:t xml:space="preserve">]</w:t>
      </w:r>
      <w:r>
        <w:t xml:space="preserve">. Japanese Journal </w:t>
      </w:r>
      <w:r>
        <w:t xml:space="preserve">of Tropical </w:t>
      </w:r>
      <w:r>
        <w:t xml:space="preserve">Agriculture, 1999, 43</w:t>
      </w:r>
      <w:r>
        <w:t xml:space="preserve">(</w:t>
      </w:r>
      <w:r>
        <w:rPr>
          <w:sz w:val="21"/>
        </w:rPr>
        <w:t xml:space="preserve">4</w:t>
      </w:r>
      <w:r>
        <w:t xml:space="preserve">)</w:t>
      </w:r>
      <w:r>
        <w:t xml:space="preserve">:</w:t>
      </w:r>
      <w:r>
        <w:t xml:space="preserve"> </w:t>
      </w:r>
      <w:r>
        <w:t xml:space="preserve">254-259.</w:t>
      </w:r>
    </w:p>
    <w:p w:rsidR="0018722C">
      <w:pPr>
        <w:pStyle w:val="ab"/>
        <w:topLinePunct/>
        <w:ind w:left="200" w:hangingChars="200" w:hanging="200"/>
      </w:pPr>
      <w:r>
        <w:t>[</w:t>
      </w:r>
      <w:r>
        <w:t xml:space="preserve">140</w:t>
      </w:r>
      <w:r>
        <w:t>]</w:t>
      </w:r>
      <w:r w:rsidRPr="00281126">
        <w:t xml:space="preserve"> </w:t>
      </w:r>
      <w:r/>
      <w:r>
        <w:t>Lu H, Romero-Severson J, Bernardo R. Chromosomal regions associated with segregation distortion in </w:t>
      </w:r>
      <w:r>
        <w:t>maize </w:t>
      </w:r>
      <w:r>
        <w:t>[</w:t>
      </w:r>
      <w:r>
        <w:rPr>
          <w:sz w:val="21"/>
        </w:rPr>
        <w:t xml:space="preserve">J</w:t>
      </w:r>
      <w:r>
        <w:t>]</w:t>
      </w:r>
      <w:r>
        <w:t>. Theoretical and Applied Genetics, 2002, 105:</w:t>
      </w:r>
      <w:r>
        <w:t> </w:t>
      </w:r>
      <w:r>
        <w:t>622-628.</w:t>
      </w:r>
    </w:p>
    <w:p w:rsidR="0018722C">
      <w:pPr>
        <w:pStyle w:val="ab"/>
        <w:topLinePunct/>
        <w:ind w:left="200" w:hangingChars="200" w:hanging="200"/>
      </w:pPr>
      <w:r>
        <w:t xml:space="preserve">[</w:t>
      </w:r>
      <w:r>
        <w:t xml:space="preserve">141</w:t>
      </w:r>
      <w:r>
        <w:t xml:space="preserve">]</w:t>
      </w:r>
      <w:r w:rsidRPr="00281126">
        <w:t xml:space="preserve"> </w:t>
      </w:r>
      <w:r/>
      <w:r>
        <w:t xml:space="preserve">Luning K </w:t>
      </w:r>
      <w:r>
        <w:t xml:space="preserve">G, </w:t>
      </w:r>
      <w:r>
        <w:t xml:space="preserve">and </w:t>
      </w:r>
      <w:r>
        <w:t xml:space="preserve">Lake </w:t>
      </w:r>
      <w:r>
        <w:t xml:space="preserve">S. Genetics </w:t>
      </w:r>
      <w:r>
        <w:t xml:space="preserve">of </w:t>
      </w:r>
      <w:r>
        <w:t xml:space="preserve">inbred </w:t>
      </w:r>
      <w:r>
        <w:rPr>
          <w:i/>
        </w:rPr>
        <w:t xml:space="preserve">Drosophila melanogaster</w:t>
      </w:r>
      <w:r>
        <w:t xml:space="preserve">. </w:t>
      </w:r>
      <w:r>
        <w:t xml:space="preserve">XIII. </w:t>
      </w:r>
      <w:r>
        <w:t xml:space="preserve">Interaction genome-cytoplasm on chromosome segregation </w:t>
      </w:r>
      <w:r>
        <w:t xml:space="preserve">[</w:t>
      </w:r>
      <w:r>
        <w:rPr>
          <w:sz w:val="21"/>
        </w:rPr>
        <w:t xml:space="preserve">J</w:t>
      </w:r>
      <w:r>
        <w:t xml:space="preserve">]</w:t>
      </w:r>
      <w:r>
        <w:t xml:space="preserve">. Hereditas, 1985, 102:</w:t>
      </w:r>
      <w:r>
        <w:t xml:space="preserve"> </w:t>
      </w:r>
      <w:r>
        <w:t xml:space="preserve">207-217.</w:t>
      </w:r>
    </w:p>
    <w:p w:rsidR="0018722C">
      <w:pPr>
        <w:pStyle w:val="ab"/>
        <w:topLinePunct/>
        <w:ind w:left="200" w:hangingChars="200" w:hanging="200"/>
      </w:pPr>
      <w:r>
        <w:rPr>
          <w:rFonts w:ascii="宋体" w:eastAsia="宋体" w:hint="eastAsia"/>
        </w:rPr>
        <w:t>[</w:t>
      </w:r>
      <w:r>
        <w:rPr>
          <w:rFonts w:ascii="宋体" w:eastAsia="宋体" w:hint="eastAsia"/>
        </w:rPr>
        <w:t xml:space="preserve">142</w:t>
      </w:r>
      <w:r>
        <w:rPr>
          <w:rFonts w:ascii="宋体" w:eastAsia="宋体" w:hint="eastAsia"/>
        </w:rPr>
        <w:t>]</w:t>
      </w:r>
      <w:r w:rsidRPr="00281126">
        <w:t xml:space="preserve"> </w:t>
      </w:r>
      <w:r>
        <w:t>Matsui </w:t>
      </w:r>
      <w:r>
        <w:t>T., </w:t>
      </w:r>
      <w:r>
        <w:t>Namuco O S. and Ziska L H.. Effects of high temperature and CO</w:t>
      </w:r>
      <w:r>
        <w:t>2 </w:t>
      </w:r>
      <w:r>
        <w:t>concentration on spikelet sterility in </w:t>
      </w:r>
      <w:r>
        <w:rPr>
          <w:i/>
        </w:rPr>
        <w:t>indica </w:t>
      </w:r>
      <w:r>
        <w:t>rice</w:t>
      </w:r>
      <w:r>
        <w:t>[</w:t>
      </w:r>
      <w:r>
        <w:rPr>
          <w:sz w:val="21"/>
        </w:rPr>
        <w:t>J</w:t>
      </w:r>
      <w:r>
        <w:t>]</w:t>
      </w:r>
      <w:r>
        <w:t>. Field Crops Research, 1997, 51:</w:t>
      </w:r>
      <w:r>
        <w:t> </w:t>
      </w:r>
      <w:r>
        <w:t>213-219</w:t>
      </w:r>
      <w:r>
        <w:rPr>
          <w:rFonts w:ascii="宋体" w:eastAsia="宋体" w:hint="eastAsia"/>
        </w:rPr>
        <w:t>．</w:t>
      </w:r>
    </w:p>
    <w:p w:rsidR="0018722C">
      <w:pPr>
        <w:pStyle w:val="ab"/>
        <w:topLinePunct/>
        <w:ind w:left="200" w:hangingChars="200" w:hanging="200"/>
      </w:pPr>
      <w:r>
        <w:t xml:space="preserve">[</w:t>
      </w:r>
      <w:r>
        <w:t xml:space="preserve">143</w:t>
      </w:r>
      <w:r>
        <w:t xml:space="preserve">]</w:t>
      </w:r>
      <w:r w:rsidRPr="00281126">
        <w:t xml:space="preserve"> </w:t>
      </w:r>
      <w:r/>
      <w:r>
        <w:t xml:space="preserve">Matsushita S., Iseki </w:t>
      </w:r>
      <w:r>
        <w:t xml:space="preserve">T., </w:t>
      </w:r>
      <w:r>
        <w:t xml:space="preserve">Fukuta </w:t>
      </w:r>
      <w:r>
        <w:t xml:space="preserve">Y., </w:t>
      </w:r>
      <w:r>
        <w:rPr>
          <w:i/>
        </w:rPr>
        <w:t xml:space="preserve">et al.. </w:t>
      </w:r>
      <w:r>
        <w:t xml:space="preserve">Characterization of segregation distortion</w:t>
      </w:r>
      <w:r w:rsidR="001852F3">
        <w:t xml:space="preserve"> on chromosome 3 induced in wide hybridization between </w:t>
      </w:r>
      <w:r>
        <w:rPr>
          <w:i/>
        </w:rPr>
        <w:t xml:space="preserve">indica </w:t>
      </w:r>
      <w:r>
        <w:t xml:space="preserve">and </w:t>
      </w:r>
      <w:r>
        <w:rPr>
          <w:i/>
        </w:rPr>
        <w:t xml:space="preserve">japonica </w:t>
      </w:r>
      <w:r>
        <w:t xml:space="preserve">type </w:t>
      </w:r>
      <w:r>
        <w:t xml:space="preserve">rice varieties </w:t>
      </w:r>
      <w:r>
        <w:t xml:space="preserve">[</w:t>
      </w:r>
      <w:r>
        <w:rPr>
          <w:sz w:val="21"/>
        </w:rPr>
        <w:t xml:space="preserve">J</w:t>
      </w:r>
      <w:r>
        <w:t xml:space="preserve">]</w:t>
      </w:r>
      <w:r>
        <w:t xml:space="preserve">. </w:t>
      </w:r>
      <w:r>
        <w:rPr>
          <w:i/>
        </w:rPr>
        <w:t xml:space="preserve">Euphytica</w:t>
      </w:r>
      <w:r>
        <w:t xml:space="preserve">, 2003, 134:</w:t>
      </w:r>
      <w:r>
        <w:t xml:space="preserve"> </w:t>
      </w:r>
      <w:r>
        <w:t xml:space="preserve">27-32.</w:t>
      </w:r>
    </w:p>
    <w:p w:rsidR="0018722C">
      <w:pPr>
        <w:pStyle w:val="ab"/>
        <w:topLinePunct/>
        <w:ind w:left="200" w:hangingChars="200" w:hanging="200"/>
      </w:pPr>
      <w:r>
        <w:t xml:space="preserve">[</w:t>
      </w:r>
      <w:r>
        <w:t xml:space="preserve">144</w:t>
      </w:r>
      <w:r>
        <w:t xml:space="preserve">]</w:t>
      </w:r>
      <w:r w:rsidRPr="00281126">
        <w:t xml:space="preserve"> </w:t>
      </w:r>
      <w:r/>
      <w:r>
        <w:t xml:space="preserve">Manabe M., </w:t>
      </w:r>
      <w:r>
        <w:t xml:space="preserve">Ino </w:t>
      </w:r>
      <w:r>
        <w:t xml:space="preserve">T., Kasaya M., </w:t>
      </w:r>
      <w:r>
        <w:rPr>
          <w:i/>
        </w:rPr>
        <w:t xml:space="preserve">et al.. </w:t>
      </w:r>
      <w:r>
        <w:t xml:space="preserve">Segregation distortion through female gametophytes in interspecific hybrids of tetraploid wheat as revealed by </w:t>
      </w:r>
      <w:r>
        <w:t xml:space="preserve">RAPD </w:t>
      </w:r>
      <w:r>
        <w:t xml:space="preserve">analysis </w:t>
      </w:r>
      <w:r>
        <w:t xml:space="preserve">[</w:t>
      </w:r>
      <w:r>
        <w:t xml:space="preserve">J</w:t>
      </w:r>
      <w:r>
        <w:t xml:space="preserve">]</w:t>
      </w:r>
      <w:r>
        <w:t xml:space="preserve">. Hereditas, 1999, 131</w:t>
      </w:r>
      <w:r>
        <w:t xml:space="preserve">(</w:t>
      </w:r>
      <w:r>
        <w:t xml:space="preserve">1</w:t>
      </w:r>
      <w:r>
        <w:t xml:space="preserve">)</w:t>
      </w:r>
      <w:r>
        <w:t xml:space="preserve">:</w:t>
      </w:r>
      <w:r>
        <w:t xml:space="preserve"> </w:t>
      </w:r>
      <w:r>
        <w:t xml:space="preserve">47-53.</w:t>
      </w:r>
    </w:p>
    <w:p w:rsidR="0018722C">
      <w:pPr>
        <w:pStyle w:val="ab"/>
        <w:topLinePunct/>
        <w:ind w:left="200" w:hangingChars="200" w:hanging="200"/>
      </w:pPr>
      <w:r>
        <w:t>[</w:t>
      </w:r>
      <w:r>
        <w:t xml:space="preserve">145</w:t>
      </w:r>
      <w:r>
        <w:t>]</w:t>
      </w:r>
      <w:r w:rsidRPr="00281126">
        <w:t xml:space="preserve"> </w:t>
      </w:r>
      <w:r/>
      <w:r>
        <w:t>Mange E J. </w:t>
      </w:r>
      <w:r>
        <w:t>Temperature </w:t>
      </w:r>
      <w:r>
        <w:t>sensitivity </w:t>
      </w:r>
      <w:r>
        <w:t>of </w:t>
      </w:r>
      <w:r>
        <w:t>segregation-distortion in </w:t>
      </w:r>
      <w:r>
        <w:rPr>
          <w:i/>
        </w:rPr>
        <w:t>Drosophila Melanogaster </w:t>
      </w:r>
      <w:r>
        <w:t>[</w:t>
      </w:r>
      <w:r>
        <w:rPr>
          <w:sz w:val="21"/>
        </w:rPr>
        <w:t xml:space="preserve">J</w:t>
      </w:r>
      <w:r>
        <w:t>]</w:t>
      </w:r>
      <w:r>
        <w:t>. Genetics, 1968, 58:</w:t>
      </w:r>
      <w:r>
        <w:t> </w:t>
      </w:r>
      <w:r>
        <w:t>399-413.</w:t>
      </w:r>
    </w:p>
    <w:p w:rsidR="0018722C">
      <w:pPr>
        <w:pStyle w:val="ab"/>
        <w:topLinePunct/>
        <w:ind w:left="200" w:hangingChars="200" w:hanging="200"/>
      </w:pPr>
      <w:r>
        <w:t>[</w:t>
      </w:r>
      <w:r>
        <w:t xml:space="preserve">146</w:t>
      </w:r>
      <w:r>
        <w:t>]</w:t>
      </w:r>
      <w:r w:rsidRPr="00281126">
        <w:t xml:space="preserve"> </w:t>
      </w:r>
      <w:r/>
      <w:r>
        <w:t>Morishima </w:t>
      </w:r>
      <w:r>
        <w:t>H, Gadrinab L U. Are </w:t>
      </w:r>
      <w:r>
        <w:t>the </w:t>
      </w:r>
      <w:r>
        <w:t>Asian common wild rices differentiated into the </w:t>
      </w:r>
      <w:r>
        <w:rPr>
          <w:i/>
        </w:rPr>
        <w:t>indica </w:t>
      </w:r>
      <w:r>
        <w:t>and </w:t>
      </w:r>
      <w:r>
        <w:rPr>
          <w:i/>
        </w:rPr>
        <w:t>japonica </w:t>
      </w:r>
      <w:r>
        <w:t>types</w:t>
      </w:r>
      <w:r>
        <w:t>[</w:t>
      </w:r>
      <w:r>
        <w:rPr>
          <w:sz w:val="21"/>
        </w:rPr>
        <w:t>M</w:t>
      </w:r>
      <w:r>
        <w:t>]</w:t>
      </w:r>
      <w:r>
        <w:t>. Crop exploration and utilization of genetics resources. Taichung District Agricultural hnprovement Station,</w:t>
      </w:r>
      <w:r>
        <w:t> </w:t>
      </w:r>
      <w:r>
        <w:t xml:space="preserve">1987:</w:t>
      </w:r>
      <w:r>
        <w:t xml:space="preserve"> </w:t>
      </w:r>
      <w:r>
        <w:t>11-20.</w:t>
      </w:r>
    </w:p>
    <w:p w:rsidR="0018722C">
      <w:pPr>
        <w:pStyle w:val="ab"/>
        <w:topLinePunct/>
        <w:ind w:left="200" w:hangingChars="200" w:hanging="200"/>
      </w:pPr>
      <w:r>
        <w:t>[</w:t>
      </w:r>
      <w:r>
        <w:t xml:space="preserve">147</w:t>
      </w:r>
      <w:r>
        <w:t>]</w:t>
      </w:r>
      <w:r w:rsidRPr="00281126">
        <w:t xml:space="preserve"> </w:t>
      </w:r>
      <w:r/>
      <w:r>
        <w:t>Mulcahy D </w:t>
      </w:r>
      <w:r>
        <w:t>L. </w:t>
      </w:r>
      <w:r>
        <w:t>The rise </w:t>
      </w:r>
      <w:r>
        <w:t>of </w:t>
      </w:r>
      <w:r>
        <w:t>the angiosperms: A genecological </w:t>
      </w:r>
      <w:r>
        <w:t>factor </w:t>
      </w:r>
      <w:r>
        <w:t>[</w:t>
      </w:r>
      <w:r>
        <w:rPr>
          <w:sz w:val="21"/>
        </w:rPr>
        <w:t xml:space="preserve">J</w:t>
      </w:r>
      <w:r>
        <w:t>]</w:t>
      </w:r>
      <w:r>
        <w:t xml:space="preserve">. </w:t>
      </w:r>
      <w:r>
        <w:t>Science, </w:t>
      </w:r>
      <w:r>
        <w:t>1979,</w:t>
      </w:r>
      <w:r>
        <w:t> </w:t>
      </w:r>
      <w:r>
        <w:t xml:space="preserve">206:</w:t>
      </w:r>
      <w:r>
        <w:t xml:space="preserve"> </w:t>
      </w:r>
      <w:r>
        <w:t>20-23.</w:t>
      </w:r>
    </w:p>
    <w:p w:rsidR="0018722C">
      <w:pPr>
        <w:pStyle w:val="ab"/>
        <w:topLinePunct/>
        <w:ind w:left="200" w:hangingChars="200" w:hanging="200"/>
      </w:pPr>
      <w:r>
        <w:t xml:space="preserve">[</w:t>
      </w:r>
      <w:r>
        <w:t xml:space="preserve">148</w:t>
      </w:r>
      <w:r>
        <w:t xml:space="preserve">]</w:t>
      </w:r>
      <w:r w:rsidRPr="00281126">
        <w:t xml:space="preserve"> </w:t>
      </w:r>
      <w:r/>
      <w:r>
        <w:t xml:space="preserve">Mulcahy D </w:t>
      </w:r>
      <w:r>
        <w:t xml:space="preserve">L, </w:t>
      </w:r>
      <w:r>
        <w:t xml:space="preserve">and Mulcahy G B. Biotechnology and Ecology of Pollen: Proceedings </w:t>
      </w:r>
      <w:r>
        <w:t xml:space="preserve">of </w:t>
      </w:r>
      <w:r>
        <w:t xml:space="preserve">the International Conference on the biotechnology and ecology of pollen </w:t>
      </w:r>
      <w:r>
        <w:t xml:space="preserve">[</w:t>
      </w:r>
      <w:r>
        <w:rPr>
          <w:sz w:val="21"/>
        </w:rPr>
        <w:t xml:space="preserve">R</w:t>
      </w:r>
      <w:r>
        <w:t xml:space="preserve">]</w:t>
      </w:r>
      <w:r>
        <w:t xml:space="preserve">. </w:t>
      </w:r>
      <w:r>
        <w:t xml:space="preserve">9-11 </w:t>
      </w:r>
      <w:r>
        <w:t xml:space="preserve">July 1985, U of Mass,</w:t>
      </w:r>
      <w:r>
        <w:t xml:space="preserve"> </w:t>
      </w:r>
      <w:r>
        <w:t xml:space="preserve">1986.</w:t>
      </w:r>
    </w:p>
    <w:p w:rsidR="0018722C">
      <w:pPr>
        <w:pStyle w:val="ab"/>
        <w:topLinePunct/>
        <w:ind w:left="200" w:hangingChars="200" w:hanging="200"/>
      </w:pPr>
      <w:r>
        <w:t xml:space="preserve">[</w:t>
      </w:r>
      <w:r>
        <w:t xml:space="preserve">149</w:t>
      </w:r>
      <w:r>
        <w:t xml:space="preserve">]</w:t>
      </w:r>
      <w:r w:rsidRPr="00281126">
        <w:t xml:space="preserve"> </w:t>
      </w:r>
      <w:r/>
      <w:r>
        <w:t xml:space="preserve">Murray M </w:t>
      </w:r>
      <w:r>
        <w:t xml:space="preserve">G, </w:t>
      </w:r>
      <w:r>
        <w:t xml:space="preserve">and Thompson W </w:t>
      </w:r>
      <w:r>
        <w:t xml:space="preserve">F. </w:t>
      </w:r>
      <w:r>
        <w:t xml:space="preserve">Rapid isolation </w:t>
      </w:r>
      <w:r>
        <w:t xml:space="preserve">of </w:t>
      </w:r>
      <w:r>
        <w:t xml:space="preserve">high molecular weight </w:t>
      </w:r>
      <w:r>
        <w:t xml:space="preserve">plant</w:t>
      </w:r>
      <w:r w:rsidR="001852F3">
        <w:t xml:space="preserve"> </w:t>
      </w:r>
      <w:r>
        <w:t xml:space="preserve">DNA </w:t>
      </w:r>
      <w:r>
        <w:t xml:space="preserve">[</w:t>
      </w:r>
      <w:r>
        <w:rPr>
          <w:sz w:val="21"/>
        </w:rPr>
        <w:t xml:space="preserve">J</w:t>
      </w:r>
      <w:r>
        <w:t xml:space="preserve">]</w:t>
      </w:r>
      <w:r>
        <w:t xml:space="preserve">. Nucleic Acids Research, 1980, 8:</w:t>
      </w:r>
      <w:r>
        <w:t xml:space="preserve"> </w:t>
      </w:r>
      <w:r>
        <w:t xml:space="preserve">4321-4325.</w:t>
      </w:r>
    </w:p>
    <w:p w:rsidR="0018722C">
      <w:pPr>
        <w:pStyle w:val="ab"/>
        <w:topLinePunct/>
        <w:ind w:left="200" w:hangingChars="200" w:hanging="200"/>
      </w:pPr>
      <w:r>
        <w:t xml:space="preserve">[</w:t>
      </w:r>
      <w:r>
        <w:t xml:space="preserve">150</w:t>
      </w:r>
      <w:r>
        <w:t xml:space="preserve">]</w:t>
      </w:r>
      <w:r w:rsidRPr="00281126">
        <w:t xml:space="preserve"> </w:t>
      </w:r>
      <w:r/>
      <w:r>
        <w:t xml:space="preserve">Nagamine </w:t>
      </w:r>
      <w:r>
        <w:t xml:space="preserve">T, </w:t>
      </w:r>
      <w:r>
        <w:t xml:space="preserve">Xiong J H, Xiao Q. </w:t>
      </w:r>
      <w:r>
        <w:t xml:space="preserve">Genetic </w:t>
      </w:r>
      <w:r>
        <w:t xml:space="preserve">variation in several isozymes </w:t>
      </w:r>
      <w:r>
        <w:t xml:space="preserve">of</w:t>
      </w:r>
      <w:r w:rsidR="001852F3">
        <w:t xml:space="preserve"> </w:t>
      </w:r>
      <w:r>
        <w:t xml:space="preserve">indigenous</w:t>
      </w:r>
      <w:r w:rsidR="001852F3">
        <w:t xml:space="preserve"> rice varieties in </w:t>
      </w:r>
      <w:r>
        <w:t xml:space="preserve">Yunnan </w:t>
      </w:r>
      <w:r>
        <w:t xml:space="preserve">province </w:t>
      </w:r>
      <w:r>
        <w:t xml:space="preserve">of </w:t>
      </w:r>
      <w:r>
        <w:t xml:space="preserve">China </w:t>
      </w:r>
      <w:r>
        <w:t xml:space="preserve">[</w:t>
      </w:r>
      <w:r>
        <w:t xml:space="preserve">J</w:t>
      </w:r>
      <w:r>
        <w:t xml:space="preserve">]</w:t>
      </w:r>
      <w:r>
        <w:t xml:space="preserve">. Japan Journal of Breeding, 1992, </w:t>
      </w:r>
      <w:r>
        <w:t xml:space="preserve">(</w:t>
      </w:r>
      <w:r>
        <w:t xml:space="preserve">42</w:t>
      </w:r>
      <w:r>
        <w:t xml:space="preserve">)</w:t>
      </w:r>
      <w:r>
        <w:t xml:space="preserve">:</w:t>
      </w:r>
      <w:r>
        <w:t xml:space="preserve"> </w:t>
      </w:r>
      <w:r>
        <w:t xml:space="preserve">507-513.</w:t>
      </w:r>
    </w:p>
    <w:p w:rsidR="0018722C">
      <w:pPr>
        <w:pStyle w:val="ab"/>
        <w:topLinePunct/>
        <w:ind w:left="200" w:hangingChars="200" w:hanging="200"/>
      </w:pPr>
      <w:r>
        <w:t>[</w:t>
      </w:r>
      <w:r>
        <w:t xml:space="preserve">151</w:t>
      </w:r>
      <w:r>
        <w:t>]</w:t>
      </w:r>
      <w:r w:rsidRPr="00281126">
        <w:t xml:space="preserve"> </w:t>
      </w:r>
      <w:r/>
      <w:r>
        <w:t>Nematzadeh G A, Kiani G. </w:t>
      </w:r>
      <w:r>
        <w:t>Genetic </w:t>
      </w:r>
      <w:r>
        <w:t>analysis </w:t>
      </w:r>
      <w:r>
        <w:t>of </w:t>
      </w:r>
      <w:r>
        <w:t>fertility restoration </w:t>
      </w:r>
      <w:r>
        <w:t>genes </w:t>
      </w:r>
      <w:r>
        <w:t>for</w:t>
      </w:r>
      <w:r w:rsidR="001852F3">
        <w:t xml:space="preserve"> WA-type</w:t>
      </w:r>
      <w:r w:rsidR="001852F3">
        <w:t xml:space="preserve"> cytoplasmic </w:t>
      </w:r>
      <w:r>
        <w:t>male </w:t>
      </w:r>
      <w:r>
        <w:t>sterility in Iranian restorer rice line DN-33-18. African Journal of Biotechnology, 2010, 9</w:t>
      </w:r>
      <w:r>
        <w:t>(</w:t>
      </w:r>
      <w:r>
        <w:t>38</w:t>
      </w:r>
      <w:r>
        <w:t>)</w:t>
      </w:r>
      <w:r>
        <w:t>:</w:t>
      </w:r>
      <w:r>
        <w:t> </w:t>
      </w:r>
      <w:r>
        <w:t>6273-6277.</w:t>
      </w:r>
    </w:p>
    <w:p w:rsidR="0018722C">
      <w:pPr>
        <w:pStyle w:val="ab"/>
        <w:topLinePunct/>
        <w:ind w:left="200" w:hangingChars="200" w:hanging="200"/>
      </w:pPr>
      <w:r>
        <w:t xml:space="preserve">[</w:t>
      </w:r>
      <w:r>
        <w:t xml:space="preserve">152</w:t>
      </w:r>
      <w:r>
        <w:t xml:space="preserve">]</w:t>
      </w:r>
      <w:r w:rsidRPr="00281126">
        <w:t xml:space="preserve"> </w:t>
      </w:r>
      <w:r/>
      <w:r>
        <w:t xml:space="preserve">Nevo E. Evolution </w:t>
      </w:r>
      <w:r>
        <w:t xml:space="preserve">of </w:t>
      </w:r>
      <w:r>
        <w:t xml:space="preserve">genome-phenome diversity under environmental stress </w:t>
      </w:r>
      <w:r>
        <w:t xml:space="preserve">[</w:t>
      </w:r>
      <w:r>
        <w:t xml:space="preserve">J</w:t>
      </w:r>
      <w:r>
        <w:t xml:space="preserve">]</w:t>
      </w:r>
      <w:r>
        <w:t xml:space="preserve">. PNAS, 2001, 98</w:t>
      </w:r>
      <w:r>
        <w:t xml:space="preserve">(</w:t>
      </w:r>
      <w:r>
        <w:t xml:space="preserve">11</w:t>
      </w:r>
      <w:r>
        <w:t xml:space="preserve">)</w:t>
      </w:r>
      <w:r>
        <w:t xml:space="preserve">:</w:t>
      </w:r>
      <w:r>
        <w:t xml:space="preserve"> </w:t>
      </w:r>
      <w:r>
        <w:t xml:space="preserve">6233-6240.</w:t>
      </w:r>
    </w:p>
    <w:p w:rsidR="0018722C">
      <w:pPr>
        <w:pStyle w:val="ab"/>
        <w:topLinePunct/>
        <w:ind w:left="200" w:hangingChars="200" w:hanging="200"/>
      </w:pPr>
      <w:r>
        <w:t>[</w:t>
      </w:r>
      <w:r>
        <w:t xml:space="preserve">153</w:t>
      </w:r>
      <w:r>
        <w:t>]</w:t>
      </w:r>
      <w:r w:rsidRPr="00281126">
        <w:t xml:space="preserve"> </w:t>
      </w:r>
      <w:r/>
      <w:r>
        <w:t>Nei M. Analysis </w:t>
      </w:r>
      <w:r>
        <w:t>of </w:t>
      </w:r>
      <w:r>
        <w:t>gene diversity in subdivided population</w:t>
      </w:r>
      <w:r>
        <w:t>[</w:t>
      </w:r>
      <w:r>
        <w:rPr>
          <w:sz w:val="21"/>
        </w:rPr>
        <w:t>J</w:t>
      </w:r>
      <w:r>
        <w:t>]</w:t>
      </w:r>
      <w:r>
        <w:t xml:space="preserve">.</w:t>
      </w:r>
      <w:r>
        <w:t xml:space="preserve"> </w:t>
      </w:r>
      <w:r>
        <w:t xml:space="preserve">PNAS, 1973, 70:</w:t>
      </w:r>
      <w:r>
        <w:t> </w:t>
      </w:r>
      <w:r>
        <w:t>3321-3323.</w:t>
      </w:r>
    </w:p>
    <w:p w:rsidR="0018722C">
      <w:pPr>
        <w:pStyle w:val="ab"/>
        <w:topLinePunct/>
        <w:ind w:left="200" w:hangingChars="200" w:hanging="200"/>
      </w:pPr>
      <w:r>
        <w:t xml:space="preserve">[</w:t>
      </w:r>
      <w:r>
        <w:t xml:space="preserve">154</w:t>
      </w:r>
      <w:r>
        <w:t xml:space="preserve">]</w:t>
      </w:r>
      <w:r w:rsidRPr="00281126">
        <w:t xml:space="preserve"> </w:t>
      </w:r>
      <w:r/>
      <w:r>
        <w:t xml:space="preserve">Nei M. Estimation </w:t>
      </w:r>
      <w:r>
        <w:t xml:space="preserve">of </w:t>
      </w:r>
      <w:r>
        <w:t xml:space="preserve">average heterozygosity and genetic distance from a small number of individuals </w:t>
      </w:r>
      <w:r>
        <w:t xml:space="preserve">[</w:t>
      </w:r>
      <w:r>
        <w:rPr>
          <w:sz w:val="21"/>
        </w:rPr>
        <w:t xml:space="preserve">J</w:t>
      </w:r>
      <w:r>
        <w:t xml:space="preserve">]</w:t>
      </w:r>
      <w:r>
        <w:t xml:space="preserve">. Genetics, 1978, 89:</w:t>
      </w:r>
      <w:r>
        <w:t xml:space="preserve"> </w:t>
      </w:r>
      <w:r>
        <w:t xml:space="preserve">583-590.</w:t>
      </w:r>
    </w:p>
    <w:p w:rsidR="0018722C">
      <w:pPr>
        <w:pStyle w:val="ab"/>
        <w:topLinePunct/>
        <w:ind w:left="200" w:hangingChars="200" w:hanging="200"/>
      </w:pPr>
      <w:r>
        <w:t>[</w:t>
      </w:r>
      <w:r>
        <w:t xml:space="preserve">155</w:t>
      </w:r>
      <w:r>
        <w:t>]</w:t>
      </w:r>
      <w:r w:rsidRPr="00281126">
        <w:t xml:space="preserve"> </w:t>
      </w:r>
      <w:r/>
      <w:r>
        <w:t>Nelson O E. Non-reciprocal cross-sterility in </w:t>
      </w:r>
      <w:r>
        <w:t>maize </w:t>
      </w:r>
      <w:r>
        <w:t>[</w:t>
      </w:r>
      <w:r>
        <w:rPr>
          <w:sz w:val="21"/>
        </w:rPr>
        <w:t xml:space="preserve">J</w:t>
      </w:r>
      <w:r>
        <w:t>]</w:t>
      </w:r>
      <w:r>
        <w:t>. Genetics, 1952, 37: 101-124.</w:t>
      </w:r>
    </w:p>
    <w:p w:rsidR="0018722C">
      <w:pPr>
        <w:pStyle w:val="ab"/>
        <w:topLinePunct/>
        <w:ind w:left="200" w:hangingChars="200" w:hanging="200"/>
      </w:pPr>
      <w:r>
        <w:t xml:space="preserve">[</w:t>
      </w:r>
      <w:r>
        <w:t xml:space="preserve">156</w:t>
      </w:r>
      <w:r>
        <w:t xml:space="preserve">]</w:t>
      </w:r>
      <w:r w:rsidRPr="00281126">
        <w:t xml:space="preserve"> </w:t>
      </w:r>
      <w:r/>
      <w:r>
        <w:t xml:space="preserve">Nelson O E. The waxy locus in </w:t>
      </w:r>
      <w:r>
        <w:t xml:space="preserve">maize. </w:t>
      </w:r>
      <w:r>
        <w:t xml:space="preserve">I. Intralocus recombination frequency estimates by pollen and by conventional analyses </w:t>
      </w:r>
      <w:r>
        <w:t xml:space="preserve">[</w:t>
      </w:r>
      <w:r>
        <w:rPr>
          <w:sz w:val="21"/>
        </w:rPr>
        <w:t xml:space="preserve">J</w:t>
      </w:r>
      <w:r>
        <w:t xml:space="preserve">]</w:t>
      </w:r>
      <w:r>
        <w:t xml:space="preserve">. Genetics, 1962, 47:</w:t>
      </w:r>
      <w:r>
        <w:t xml:space="preserve"> </w:t>
      </w:r>
      <w:r>
        <w:t xml:space="preserve">737-742.</w:t>
      </w:r>
    </w:p>
    <w:p w:rsidR="0018722C">
      <w:pPr>
        <w:pStyle w:val="ab"/>
        <w:topLinePunct/>
        <w:ind w:left="200" w:hangingChars="200" w:hanging="200"/>
      </w:pPr>
      <w:r>
        <w:t>[</w:t>
      </w:r>
      <w:r>
        <w:t xml:space="preserve">157</w:t>
      </w:r>
      <w:r>
        <w:t>]</w:t>
      </w:r>
      <w:r w:rsidRPr="00281126">
        <w:t xml:space="preserve"> </w:t>
      </w:r>
      <w:r/>
      <w:r>
        <w:t>Oka H I. Experiment studies on the origin </w:t>
      </w:r>
      <w:r>
        <w:t>of </w:t>
      </w:r>
      <w:r>
        <w:t>cultivated rice. Genetics, 1974,</w:t>
      </w:r>
      <w:r>
        <w:t> </w:t>
      </w:r>
      <w:r>
        <w:t xml:space="preserve">78:</w:t>
      </w:r>
      <w:r>
        <w:t xml:space="preserve"> </w:t>
      </w:r>
      <w:r>
        <w:t>475-486.</w:t>
      </w:r>
    </w:p>
    <w:p w:rsidR="0018722C">
      <w:pPr>
        <w:pStyle w:val="ab"/>
        <w:topLinePunct/>
        <w:ind w:left="200" w:hangingChars="200" w:hanging="200"/>
      </w:pPr>
      <w:r>
        <w:t xml:space="preserve">[</w:t>
      </w:r>
      <w:r>
        <w:t xml:space="preserve">158</w:t>
      </w:r>
      <w:r>
        <w:t xml:space="preserve">]</w:t>
      </w:r>
      <w:r w:rsidRPr="00281126">
        <w:t xml:space="preserve"> </w:t>
      </w:r>
      <w:r/>
      <w:r>
        <w:t xml:space="preserve">Oka H I. Origin </w:t>
      </w:r>
      <w:r>
        <w:t xml:space="preserve">of </w:t>
      </w:r>
      <w:r>
        <w:t xml:space="preserve">cultivated rice </w:t>
      </w:r>
      <w:r>
        <w:t xml:space="preserve">[</w:t>
      </w:r>
      <w:r>
        <w:rPr>
          <w:sz w:val="21"/>
        </w:rPr>
        <w:t xml:space="preserve">M</w:t>
      </w:r>
      <w:r>
        <w:t xml:space="preserve">]</w:t>
      </w:r>
      <w:r>
        <w:t xml:space="preserve">. Tokyo: Japan Scientific Societies Press,</w:t>
      </w:r>
      <w:r>
        <w:t xml:space="preserve"> </w:t>
      </w:r>
      <w:r>
        <w:t xml:space="preserve">1988.</w:t>
      </w:r>
    </w:p>
    <w:p w:rsidR="0018722C">
      <w:pPr>
        <w:pStyle w:val="ab"/>
        <w:topLinePunct/>
        <w:ind w:left="200" w:hangingChars="200" w:hanging="200"/>
      </w:pPr>
      <w:r>
        <w:t xml:space="preserve">[</w:t>
      </w:r>
      <w:r>
        <w:t xml:space="preserve">159</w:t>
      </w:r>
      <w:r>
        <w:t xml:space="preserve">]</w:t>
      </w:r>
      <w:r w:rsidRPr="00281126">
        <w:t xml:space="preserve"> </w:t>
      </w:r>
      <w:r/>
      <w:r>
        <w:t xml:space="preserve">Page R D M. </w:t>
      </w:r>
      <w:r>
        <w:t xml:space="preserve">TreeView: </w:t>
      </w:r>
      <w:r>
        <w:t xml:space="preserve">An application to display phylogenetic trees </w:t>
      </w:r>
      <w:r>
        <w:t xml:space="preserve">on </w:t>
      </w:r>
      <w:r>
        <w:t xml:space="preserve">personal computers </w:t>
      </w:r>
      <w:r>
        <w:t xml:space="preserve">[</w:t>
      </w:r>
      <w:r>
        <w:rPr>
          <w:sz w:val="21"/>
        </w:rPr>
        <w:t xml:space="preserve">J</w:t>
      </w:r>
      <w:r>
        <w:t xml:space="preserve">]</w:t>
      </w:r>
      <w:r>
        <w:t xml:space="preserve">. Computer Applications in the Biosciences, 1996, 12,</w:t>
      </w:r>
      <w:r>
        <w:t xml:space="preserve"> </w:t>
      </w:r>
      <w:r>
        <w:t xml:space="preserve">357-358.</w:t>
      </w:r>
    </w:p>
    <w:p w:rsidR="0018722C">
      <w:pPr>
        <w:pStyle w:val="ab"/>
        <w:topLinePunct/>
        <w:ind w:left="200" w:hangingChars="200" w:hanging="200"/>
      </w:pPr>
      <w:r>
        <w:rPr>
          <w:rFonts w:ascii="宋体" w:eastAsia="宋体" w:hint="eastAsia"/>
        </w:rPr>
        <w:t>[</w:t>
      </w:r>
      <w:r>
        <w:rPr>
          <w:rFonts w:ascii="宋体" w:eastAsia="宋体" w:hint="eastAsia"/>
        </w:rPr>
        <w:t xml:space="preserve">160</w:t>
      </w:r>
      <w:r>
        <w:rPr>
          <w:rFonts w:ascii="宋体" w:eastAsia="宋体" w:hint="eastAsia"/>
        </w:rPr>
        <w:t>]</w:t>
      </w:r>
      <w:r w:rsidRPr="00281126">
        <w:t xml:space="preserve"> </w:t>
      </w:r>
      <w:r>
        <w:t>Peng S., Huang J. and Sheehy J E.. Rice </w:t>
      </w:r>
      <w:r>
        <w:t>yields </w:t>
      </w:r>
      <w:r>
        <w:t>decline with higher night temperature from global Warming</w:t>
      </w:r>
      <w:r>
        <w:t>[</w:t>
      </w:r>
      <w:r>
        <w:rPr>
          <w:sz w:val="21"/>
        </w:rPr>
        <w:t xml:space="preserve">J</w:t>
      </w:r>
      <w:r>
        <w:t>]</w:t>
      </w:r>
      <w:r>
        <w:t xml:space="preserve">. Proceedings </w:t>
      </w:r>
      <w:r>
        <w:t>of </w:t>
      </w:r>
      <w:r>
        <w:t>the National Academy </w:t>
      </w:r>
      <w:r>
        <w:t>of </w:t>
      </w:r>
      <w:r>
        <w:t>Sciences, 2004, 101:</w:t>
      </w:r>
      <w:r>
        <w:t> </w:t>
      </w:r>
      <w:r>
        <w:t>9971-9975</w:t>
      </w:r>
      <w:r>
        <w:rPr>
          <w:rFonts w:ascii="宋体" w:eastAsia="宋体" w:hint="eastAsia"/>
        </w:rPr>
        <w:t>．</w:t>
      </w:r>
    </w:p>
    <w:p w:rsidR="0018722C">
      <w:pPr>
        <w:pStyle w:val="ab"/>
        <w:topLinePunct/>
        <w:ind w:left="200" w:hangingChars="200" w:hanging="200"/>
      </w:pPr>
      <w:r>
        <w:t xml:space="preserve">[</w:t>
      </w:r>
      <w:r>
        <w:t xml:space="preserve">161</w:t>
      </w:r>
      <w:r>
        <w:t xml:space="preserve">]</w:t>
      </w:r>
      <w:r w:rsidRPr="00281126">
        <w:t xml:space="preserve"> </w:t>
      </w:r>
      <w:r/>
      <w:r>
        <w:t xml:space="preserve">Perfectti </w:t>
      </w:r>
      <w:r>
        <w:t xml:space="preserve">F., </w:t>
      </w:r>
      <w:r>
        <w:t xml:space="preserve">and Pascual L.. Segregation distortion of isozme loci in</w:t>
      </w:r>
      <w:r w:rsidR="001852F3">
        <w:t xml:space="preserve"> cherimoya</w:t>
      </w:r>
      <w:r w:rsidR="001852F3">
        <w:t xml:space="preserve"> </w:t>
      </w:r>
      <w:r>
        <w:t xml:space="preserve">(</w:t>
      </w:r>
      <w:r>
        <w:rPr>
          <w:i/>
          <w:sz w:val="21"/>
        </w:rPr>
        <w:t xml:space="preserve">Annona </w:t>
      </w:r>
      <w:r>
        <w:rPr>
          <w:i/>
          <w:sz w:val="21"/>
        </w:rPr>
        <w:t xml:space="preserve">cherimola </w:t>
      </w:r>
      <w:r>
        <w:rPr>
          <w:sz w:val="21"/>
        </w:rPr>
        <w:t xml:space="preserve">Mill</w:t>
      </w:r>
      <w:r>
        <w:t xml:space="preserve">)</w:t>
      </w:r>
      <w:r>
        <w:t xml:space="preserve"> </w:t>
      </w:r>
      <w:r>
        <w:t xml:space="preserve">[</w:t>
      </w:r>
      <w:r>
        <w:t xml:space="preserve">J</w:t>
      </w:r>
      <w:r>
        <w:t xml:space="preserve">]</w:t>
      </w:r>
      <w:r>
        <w:t xml:space="preserve">. Theoretical and Applied Genetics, 1996, 93</w:t>
      </w:r>
      <w:r>
        <w:t xml:space="preserve">(</w:t>
      </w:r>
      <w:r>
        <w:rPr>
          <w:sz w:val="21"/>
        </w:rPr>
        <w:t xml:space="preserve">3</w:t>
      </w:r>
      <w:r>
        <w:t xml:space="preserve">)</w:t>
      </w:r>
      <w:r>
        <w:t xml:space="preserve">:</w:t>
      </w:r>
      <w:r>
        <w:t xml:space="preserve"> </w:t>
      </w:r>
      <w:r>
        <w:t xml:space="preserve">440-446.</w:t>
      </w:r>
    </w:p>
    <w:p w:rsidR="0018722C">
      <w:pPr>
        <w:pStyle w:val="ab"/>
        <w:topLinePunct/>
        <w:ind w:left="200" w:hangingChars="200" w:hanging="200"/>
      </w:pPr>
      <w:r>
        <w:t xml:space="preserve">[</w:t>
      </w:r>
      <w:r>
        <w:t xml:space="preserve">162</w:t>
      </w:r>
      <w:r>
        <w:t xml:space="preserve">]</w:t>
      </w:r>
      <w:r w:rsidRPr="00281126">
        <w:t xml:space="preserve"> </w:t>
      </w:r>
      <w:r/>
      <w:r>
        <w:t xml:space="preserve">Rick C M. Abortion </w:t>
      </w:r>
      <w:r>
        <w:t xml:space="preserve">of </w:t>
      </w:r>
      <w:r>
        <w:t xml:space="preserve">male and female gametes in the tomato determined by allelic interaction </w:t>
      </w:r>
      <w:r>
        <w:t xml:space="preserve">[</w:t>
      </w:r>
      <w:r>
        <w:rPr>
          <w:sz w:val="21"/>
        </w:rPr>
        <w:t xml:space="preserve">J</w:t>
      </w:r>
      <w:r>
        <w:t xml:space="preserve">]</w:t>
      </w:r>
      <w:r>
        <w:t xml:space="preserve">. Genetics, 1966, 53,</w:t>
      </w:r>
      <w:r>
        <w:t xml:space="preserve"> </w:t>
      </w:r>
      <w:r>
        <w:t xml:space="preserve">85-96.</w:t>
      </w:r>
    </w:p>
    <w:p w:rsidR="0018722C">
      <w:pPr>
        <w:pStyle w:val="ab"/>
        <w:topLinePunct/>
        <w:ind w:left="200" w:hangingChars="200" w:hanging="200"/>
      </w:pPr>
      <w:r>
        <w:t xml:space="preserve">[</w:t>
      </w:r>
      <w:r>
        <w:t xml:space="preserve">163</w:t>
      </w:r>
      <w:r>
        <w:t xml:space="preserve">]</w:t>
      </w:r>
      <w:r w:rsidRPr="00281126">
        <w:t xml:space="preserve"> </w:t>
      </w:r>
      <w:r/>
      <w:r>
        <w:t xml:space="preserve">Sato Y I. Increasing trend </w:t>
      </w:r>
      <w:r>
        <w:t xml:space="preserve">of </w:t>
      </w:r>
      <w:r>
        <w:rPr>
          <w:i/>
        </w:rPr>
        <w:t xml:space="preserve">japonica</w:t>
      </w:r>
      <w:r>
        <w:t xml:space="preserve">-derived genes in hybrid populations grown under upland conditions </w:t>
      </w:r>
      <w:r>
        <w:t xml:space="preserve">[</w:t>
      </w:r>
      <w:r>
        <w:rPr>
          <w:sz w:val="21"/>
        </w:rPr>
        <w:t xml:space="preserve">J</w:t>
      </w:r>
      <w:r>
        <w:t xml:space="preserve">]</w:t>
      </w:r>
      <w:r>
        <w:t xml:space="preserve">. Rice Genetics Newsletters, 1990, 7:</w:t>
      </w:r>
      <w:r>
        <w:t xml:space="preserve"> </w:t>
      </w:r>
      <w:r>
        <w:t xml:space="preserve">94.</w:t>
      </w:r>
    </w:p>
    <w:p w:rsidR="0018722C">
      <w:pPr>
        <w:pStyle w:val="ab"/>
        <w:topLinePunct/>
        <w:ind w:left="200" w:hangingChars="200" w:hanging="200"/>
      </w:pPr>
      <w:r>
        <w:t>[</w:t>
      </w:r>
      <w:r>
        <w:t xml:space="preserve">164</w:t>
      </w:r>
      <w:r>
        <w:t>]</w:t>
      </w:r>
      <w:r w:rsidRPr="00281126">
        <w:t xml:space="preserve"> </w:t>
      </w:r>
      <w:r/>
      <w:r>
        <w:t>Satake </w:t>
      </w:r>
      <w:r>
        <w:t>T. </w:t>
      </w:r>
      <w:r>
        <w:t>Male sterility caused by cooling treatments at the young microspore stage in rice</w:t>
      </w:r>
      <w:r>
        <w:t> </w:t>
      </w:r>
      <w:r>
        <w:t xml:space="preserve">plants.</w:t>
      </w:r>
      <w:r>
        <w:t xml:space="preserve"> </w:t>
      </w:r>
      <w:r/>
      <w:r>
        <w:rPr>
          <w:rFonts w:ascii="Times New Roman"/>
        </w:rPr>
        <w:t xml:space="preserve">XXX. Relation between, fertilization and the number of engorged pollen grains among spikelets cooled at different pollen developmental stages </w:t>
      </w:r>
      <w:r>
        <w:rPr>
          <w:rFonts w:ascii="Times New Roman"/>
        </w:rPr>
        <w:t xml:space="preserve">[</w:t>
      </w:r>
      <w:r>
        <w:rPr>
          <w:rFonts w:ascii="Times New Roman"/>
        </w:rPr>
        <w:t xml:space="preserve">J</w:t>
      </w:r>
      <w:r>
        <w:rPr>
          <w:rFonts w:ascii="Times New Roman"/>
        </w:rPr>
        <w:t xml:space="preserve">]</w:t>
      </w:r>
      <w:r>
        <w:rPr>
          <w:rFonts w:ascii="Times New Roman"/>
        </w:rPr>
        <w:t xml:space="preserve">. Japanese Journal of Crop Science, 1991, 60: 523-528.</w:t>
      </w:r>
    </w:p>
    <w:p w:rsidR="0018722C">
      <w:pPr>
        <w:pStyle w:val="ab"/>
        <w:topLinePunct/>
        <w:ind w:left="200" w:hangingChars="200" w:hanging="200"/>
      </w:pPr>
      <w:r>
        <w:t xml:space="preserve">[</w:t>
      </w:r>
      <w:r>
        <w:t xml:space="preserve">165</w:t>
      </w:r>
      <w:r>
        <w:t xml:space="preserve">]</w:t>
      </w:r>
      <w:r w:rsidRPr="00281126">
        <w:t xml:space="preserve"> </w:t>
      </w:r>
      <w:r/>
      <w:r>
        <w:t xml:space="preserve">Satake </w:t>
      </w:r>
      <w:r>
        <w:t xml:space="preserve">T, </w:t>
      </w:r>
      <w:r>
        <w:t xml:space="preserve">and Shibata M. Male sterility caused by cooling treatment at the young microspore</w:t>
      </w:r>
      <w:r w:rsidR="001852F3">
        <w:t xml:space="preserve"> stage in rice plants. XXXI. Four components participating in fertilization </w:t>
      </w:r>
      <w:r>
        <w:t xml:space="preserve">[</w:t>
      </w:r>
      <w:r>
        <w:rPr>
          <w:sz w:val="21"/>
        </w:rPr>
        <w:t xml:space="preserve">J</w:t>
      </w:r>
      <w:r>
        <w:t xml:space="preserve">]</w:t>
      </w:r>
      <w:r>
        <w:t xml:space="preserve">. Japanese Journal of Crop Science, 1992, 61:</w:t>
      </w:r>
      <w:r>
        <w:t xml:space="preserve"> </w:t>
      </w:r>
      <w:r>
        <w:t xml:space="preserve">454-462.</w:t>
      </w:r>
    </w:p>
    <w:p w:rsidR="0018722C">
      <w:pPr>
        <w:pStyle w:val="ab"/>
        <w:topLinePunct/>
        <w:ind w:left="200" w:hangingChars="200" w:hanging="200"/>
      </w:pPr>
      <w:r>
        <w:t>[</w:t>
      </w:r>
      <w:r>
        <w:t xml:space="preserve">166</w:t>
      </w:r>
      <w:r>
        <w:t>]</w:t>
      </w:r>
      <w:r w:rsidRPr="00281126">
        <w:t xml:space="preserve"> </w:t>
      </w:r>
      <w:r/>
      <w:r>
        <w:t>Sattari</w:t>
      </w:r>
      <w:r w:rsidR="001852F3">
        <w:t xml:space="preserve"> M., Kathiresan A., </w:t>
      </w:r>
      <w:r w:rsidR="001852F3">
        <w:t xml:space="preserve">Gregorio G</w:t>
      </w:r>
      <w:r w:rsidR="001852F3">
        <w:t xml:space="preserve"> B., </w:t>
      </w:r>
      <w:r>
        <w:rPr>
          <w:i/>
        </w:rPr>
        <w:t>et</w:t>
      </w:r>
      <w:r w:rsidR="001852F3">
        <w:rPr>
          <w:i/>
        </w:rPr>
        <w:t xml:space="preserve"> al.. </w:t>
      </w:r>
      <w:r>
        <w:t>Comparative</w:t>
      </w:r>
      <w:r w:rsidR="001852F3">
        <w:t xml:space="preserve"> genetic analysis</w:t>
      </w:r>
      <w:r w:rsidR="001852F3">
        <w:t xml:space="preserve"> and</w:t>
      </w:r>
      <w:r>
        <w:t> </w:t>
      </w:r>
      <w:r>
        <w:t>molecular</w:t>
      </w:r>
    </w:p>
    <w:p w:rsidR="0018722C">
      <w:pPr>
        <w:topLinePunct/>
      </w:pPr>
      <w:r>
        <w:rPr>
          <w:rFonts w:ascii="Times New Roman"/>
        </w:rPr>
        <w:t/>
      </w:r>
      <w:r>
        <w:rPr>
          <w:rFonts w:ascii="Times New Roman"/>
        </w:rPr>
        <w:t>M</w:t>
      </w:r>
      <w:r>
        <w:rPr>
          <w:rFonts w:ascii="Times New Roman"/>
        </w:rPr>
        <w:t xml:space="preserve">apping of fertility restoration genes for WA, Dissi, and Gambiaca cytoplasmic male sterility systems in rice. </w:t>
      </w:r>
      <w:r>
        <w:rPr>
          <w:rFonts w:ascii="Times New Roman"/>
          <w:i/>
        </w:rPr>
        <w:t xml:space="preserve">Euphytica, </w:t>
      </w:r>
      <w:r>
        <w:rPr>
          <w:rFonts w:ascii="Times New Roman"/>
        </w:rPr>
        <w:t>2008, 160</w:t>
      </w:r>
      <w:r>
        <w:rPr>
          <w:rFonts w:ascii="Times New Roman"/>
        </w:rPr>
        <w:t>(</w:t>
      </w:r>
      <w:r>
        <w:rPr>
          <w:rFonts w:ascii="Times New Roman"/>
        </w:rPr>
        <w:t>3</w:t>
      </w:r>
      <w:r>
        <w:rPr>
          <w:rFonts w:ascii="Times New Roman"/>
        </w:rPr>
        <w:t>)</w:t>
      </w:r>
      <w:r>
        <w:rPr>
          <w:rFonts w:ascii="Times New Roman"/>
        </w:rPr>
        <w:t>: 305-315.</w:t>
      </w:r>
    </w:p>
    <w:p w:rsidR="0018722C">
      <w:pPr>
        <w:pStyle w:val="ab"/>
        <w:topLinePunct/>
        <w:ind w:left="200" w:hangingChars="200" w:hanging="200"/>
      </w:pPr>
      <w:r>
        <w:t>[</w:t>
      </w:r>
      <w:r>
        <w:t xml:space="preserve">167</w:t>
      </w:r>
      <w:r>
        <w:t>]</w:t>
      </w:r>
      <w:r w:rsidRPr="00281126">
        <w:t xml:space="preserve"> </w:t>
      </w:r>
      <w:r/>
      <w:r>
        <w:t>Scoles G J., Kibirge-Sebunya I N. Preferential abortion </w:t>
      </w:r>
      <w:r>
        <w:t>of </w:t>
      </w:r>
      <w:r>
        <w:t>gamete in wheat induced by an Agropyron chromosome</w:t>
      </w:r>
      <w:r>
        <w:t>[</w:t>
      </w:r>
      <w:r>
        <w:rPr>
          <w:sz w:val="21"/>
        </w:rPr>
        <w:t>J</w:t>
      </w:r>
      <w:r>
        <w:t>]</w:t>
      </w:r>
      <w:r>
        <w:t>. Can J Gene Cytol, 1983, 25:</w:t>
      </w:r>
      <w:r>
        <w:t> </w:t>
      </w:r>
      <w:r>
        <w:t>1-6.</w:t>
      </w:r>
    </w:p>
    <w:p w:rsidR="0018722C">
      <w:pPr>
        <w:pStyle w:val="ab"/>
        <w:topLinePunct/>
        <w:ind w:left="200" w:hangingChars="200" w:hanging="200"/>
      </w:pPr>
      <w:r>
        <w:t xml:space="preserve">[</w:t>
      </w:r>
      <w:r>
        <w:t xml:space="preserve">168</w:t>
      </w:r>
      <w:r>
        <w:t xml:space="preserve">]</w:t>
      </w:r>
      <w:r w:rsidRPr="00281126">
        <w:t xml:space="preserve"> </w:t>
      </w:r>
      <w:r/>
      <w:r>
        <w:t xml:space="preserve">Second G. Origin of the genetic diversity of cultivated rice: study </w:t>
      </w:r>
      <w:r>
        <w:t xml:space="preserve">of </w:t>
      </w:r>
      <w:r>
        <w:t xml:space="preserve">the polymorphism scored at 40 isozyme loci </w:t>
      </w:r>
      <w:r>
        <w:t xml:space="preserve">[</w:t>
      </w:r>
      <w:r>
        <w:rPr>
          <w:sz w:val="21"/>
        </w:rPr>
        <w:t xml:space="preserve">J</w:t>
      </w:r>
      <w:r>
        <w:t xml:space="preserve">]</w:t>
      </w:r>
      <w:r>
        <w:t xml:space="preserve">. </w:t>
      </w:r>
      <w:r>
        <w:t xml:space="preserve">The </w:t>
      </w:r>
      <w:r>
        <w:t xml:space="preserve">Japanese Journal </w:t>
      </w:r>
      <w:r>
        <w:t xml:space="preserve">of </w:t>
      </w:r>
      <w:r>
        <w:t xml:space="preserve">Genetics, 1982, 57:</w:t>
      </w:r>
      <w:r>
        <w:t xml:space="preserve"> </w:t>
      </w:r>
      <w:r>
        <w:t xml:space="preserve">25-57.</w:t>
      </w:r>
    </w:p>
    <w:p w:rsidR="0018722C">
      <w:pPr>
        <w:pStyle w:val="ab"/>
        <w:topLinePunct/>
        <w:ind w:left="200" w:hangingChars="200" w:hanging="200"/>
      </w:pPr>
      <w:r>
        <w:t>[</w:t>
      </w:r>
      <w:r>
        <w:t xml:space="preserve">169</w:t>
      </w:r>
      <w:r>
        <w:t>]</w:t>
      </w:r>
      <w:r w:rsidRPr="00281126">
        <w:t xml:space="preserve"> </w:t>
      </w:r>
      <w:r/>
      <w:r>
        <w:t>Shinjyo C..</w:t>
      </w:r>
      <w:r w:rsidR="001852F3">
        <w:t xml:space="preserve"> </w:t>
      </w:r>
      <w:r w:rsidR="001852F3">
        <w:t xml:space="preserve">Genetic studies of cytoplasmic male sterility and fertility restoration in rice</w:t>
      </w:r>
      <w:r>
        <w:t>[</w:t>
      </w:r>
      <w:r>
        <w:rPr>
          <w:sz w:val="21"/>
        </w:rPr>
        <w:t xml:space="preserve">J</w:t>
      </w:r>
      <w:r>
        <w:t>]</w:t>
      </w:r>
      <w:r>
        <w:t xml:space="preserve">. Sci</w:t>
      </w:r>
      <w:r w:rsidR="001852F3">
        <w:t xml:space="preserve"> </w:t>
      </w:r>
      <w:r>
        <w:t>Bull </w:t>
      </w:r>
      <w:r>
        <w:t>Coll Agr Univ </w:t>
      </w:r>
      <w:r>
        <w:t>Ryukyus, </w:t>
      </w:r>
      <w:r>
        <w:t>1975,</w:t>
      </w:r>
      <w:r>
        <w:t> </w:t>
      </w:r>
      <w:r>
        <w:t xml:space="preserve">22:</w:t>
      </w:r>
      <w:r>
        <w:t xml:space="preserve"> </w:t>
      </w:r>
      <w:r>
        <w:t>1-57.</w:t>
      </w:r>
    </w:p>
    <w:p w:rsidR="0018722C">
      <w:pPr>
        <w:pStyle w:val="ab"/>
        <w:topLinePunct/>
        <w:ind w:left="200" w:hangingChars="200" w:hanging="200"/>
      </w:pPr>
      <w:r>
        <w:rPr>
          <w:rFonts w:ascii="宋体" w:eastAsia="宋体" w:hint="eastAsia"/>
        </w:rPr>
        <w:t>[</w:t>
      </w:r>
      <w:r>
        <w:rPr>
          <w:rFonts w:ascii="宋体" w:eastAsia="宋体" w:hint="eastAsia"/>
        </w:rPr>
        <w:t xml:space="preserve">170</w:t>
      </w:r>
      <w:r>
        <w:rPr>
          <w:rFonts w:ascii="宋体" w:eastAsia="宋体" w:hint="eastAsia"/>
        </w:rPr>
        <w:t>]</w:t>
      </w:r>
      <w:r w:rsidRPr="00281126">
        <w:t xml:space="preserve"> </w:t>
      </w:r>
      <w:r>
        <w:t>Sheehy J E., Elmido A., Centeno G.. Searching for new </w:t>
      </w:r>
      <w:r>
        <w:t>plants for </w:t>
      </w:r>
      <w:r>
        <w:t>climate changel</w:t>
      </w:r>
      <w:r>
        <w:t>[</w:t>
      </w:r>
      <w:r>
        <w:rPr>
          <w:sz w:val="21"/>
        </w:rPr>
        <w:t>J</w:t>
      </w:r>
      <w:r>
        <w:t>]</w:t>
      </w:r>
      <w:r>
        <w:t xml:space="preserve">. Journal of Agricultural Meteorology, 2005,</w:t>
      </w:r>
      <w:r>
        <w:t xml:space="preserve"> </w:t>
      </w:r>
      <w:r>
        <w:t>60:</w:t>
      </w:r>
      <w:r>
        <w:t> </w:t>
      </w:r>
      <w:r>
        <w:t>463-468</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171</w:t>
      </w:r>
      <w:r>
        <w:rPr>
          <w:rFonts w:ascii="宋体" w:eastAsia="宋体" w:hint="eastAsia"/>
        </w:rPr>
        <w:t>]</w:t>
      </w:r>
      <w:r w:rsidRPr="00281126">
        <w:t xml:space="preserve"> </w:t>
      </w:r>
      <w:r>
        <w:t>Shah </w:t>
      </w:r>
      <w:r>
        <w:t>F., </w:t>
      </w:r>
      <w:r>
        <w:t>Huang J L., </w:t>
      </w:r>
      <w:r>
        <w:t>Cui </w:t>
      </w:r>
      <w:r>
        <w:t>K H.. </w:t>
      </w:r>
      <w:r>
        <w:t>Impact </w:t>
      </w:r>
      <w:r>
        <w:t>of high-temperature stress </w:t>
      </w:r>
      <w:r>
        <w:t>on </w:t>
      </w:r>
      <w:r>
        <w:t>rice </w:t>
      </w:r>
      <w:r>
        <w:t>plant</w:t>
      </w:r>
      <w:r w:rsidR="001852F3">
        <w:t xml:space="preserve"> </w:t>
      </w:r>
      <w:r>
        <w:t>and its</w:t>
      </w:r>
      <w:r w:rsidR="001852F3">
        <w:t xml:space="preserve"> traits</w:t>
      </w:r>
      <w:r w:rsidR="001852F3">
        <w:t xml:space="preserve"> related to tolerance</w:t>
      </w:r>
      <w:r>
        <w:t>[</w:t>
      </w:r>
      <w:r>
        <w:rPr>
          <w:sz w:val="21"/>
        </w:rPr>
        <w:t xml:space="preserve">J</w:t>
      </w:r>
      <w:r>
        <w:t>]</w:t>
      </w:r>
      <w:r>
        <w:t xml:space="preserve">. Journal </w:t>
      </w:r>
      <w:r>
        <w:t>of </w:t>
      </w:r>
      <w:r>
        <w:t>Agricultural Science, 2011, 149:</w:t>
      </w:r>
      <w:r>
        <w:t> </w:t>
      </w:r>
      <w:r>
        <w:t>545-556</w:t>
      </w:r>
      <w:r>
        <w:rPr>
          <w:rFonts w:ascii="宋体" w:eastAsia="宋体" w:hint="eastAsia"/>
        </w:rPr>
        <w:t>．</w:t>
      </w:r>
    </w:p>
    <w:p w:rsidR="0018722C">
      <w:pPr>
        <w:pStyle w:val="ab"/>
        <w:topLinePunct/>
        <w:ind w:left="200" w:hangingChars="200" w:hanging="200"/>
      </w:pPr>
      <w:r>
        <w:t xml:space="preserve">[</w:t>
      </w:r>
      <w:r>
        <w:t xml:space="preserve">172</w:t>
      </w:r>
      <w:r>
        <w:t xml:space="preserve">]</w:t>
      </w:r>
      <w:r w:rsidRPr="00281126">
        <w:t xml:space="preserve"> </w:t>
      </w:r>
      <w:r/>
      <w:r>
        <w:t xml:space="preserve">Sibov S </w:t>
      </w:r>
      <w:r>
        <w:t xml:space="preserve">T., </w:t>
      </w:r>
      <w:r>
        <w:t xml:space="preserve">de </w:t>
      </w:r>
      <w:r>
        <w:t xml:space="preserve">Souza J C L., Garcia A A </w:t>
      </w:r>
      <w:r>
        <w:t xml:space="preserve">F., </w:t>
      </w:r>
      <w:r>
        <w:rPr>
          <w:i/>
        </w:rPr>
        <w:t xml:space="preserve">et al.. </w:t>
      </w:r>
      <w:r>
        <w:t xml:space="preserve">Molecular mapping in tropical maize </w:t>
      </w:r>
      <w:r>
        <w:t xml:space="preserve">(</w:t>
      </w:r>
      <w:r>
        <w:rPr>
          <w:i/>
          <w:sz w:val="21"/>
        </w:rPr>
        <w:t xml:space="preserve">Zea mays </w:t>
      </w:r>
      <w:r>
        <w:rPr>
          <w:sz w:val="21"/>
        </w:rPr>
        <w:t xml:space="preserve">L.</w:t>
      </w:r>
      <w:r>
        <w:t xml:space="preserve">)</w:t>
      </w:r>
      <w:r>
        <w:t xml:space="preserve"> using microsatellite markers. 1. Map construction and localization of loci showing distorted segregation </w:t>
      </w:r>
      <w:r>
        <w:t xml:space="preserve">[</w:t>
      </w:r>
      <w:r>
        <w:rPr>
          <w:sz w:val="21"/>
        </w:rPr>
        <w:t xml:space="preserve">J</w:t>
      </w:r>
      <w:r>
        <w:t xml:space="preserve">]</w:t>
      </w:r>
      <w:r>
        <w:t xml:space="preserve">. Hereditas, 2003, 139:</w:t>
      </w:r>
      <w:r>
        <w:t xml:space="preserve"> </w:t>
      </w:r>
      <w:r>
        <w:t xml:space="preserve">96-106.</w:t>
      </w:r>
    </w:p>
    <w:p w:rsidR="0018722C">
      <w:pPr>
        <w:pStyle w:val="ab"/>
        <w:topLinePunct/>
        <w:ind w:left="200" w:hangingChars="200" w:hanging="200"/>
      </w:pPr>
      <w:r>
        <w:t>[</w:t>
      </w:r>
      <w:r>
        <w:t xml:space="preserve">173</w:t>
      </w:r>
      <w:r>
        <w:t>]</w:t>
      </w:r>
      <w:r w:rsidRPr="00281126">
        <w:t xml:space="preserve"> </w:t>
      </w:r>
      <w:r/>
      <w:r>
        <w:t>Small </w:t>
      </w:r>
      <w:r>
        <w:t>I D, Peeters N. </w:t>
      </w:r>
      <w:r>
        <w:t>The </w:t>
      </w:r>
      <w:r>
        <w:t>PPR </w:t>
      </w:r>
      <w:r>
        <w:t xml:space="preserve">motif:</w:t>
      </w:r>
      <w:r>
        <w:t xml:space="preserve"> </w:t>
      </w:r>
      <w:r>
        <w:t xml:space="preserve">A </w:t>
      </w:r>
      <w:r>
        <w:t>TPR-related motif prevalent in </w:t>
      </w:r>
      <w:r>
        <w:t>plant </w:t>
      </w:r>
      <w:r>
        <w:t>organellar proteins. </w:t>
      </w:r>
      <w:r>
        <w:t>Trends </w:t>
      </w:r>
      <w:r>
        <w:t>Biochem Science, 2000,</w:t>
      </w:r>
      <w:r>
        <w:t> </w:t>
      </w:r>
      <w:r>
        <w:t xml:space="preserve">25:</w:t>
      </w:r>
      <w:r>
        <w:t xml:space="preserve"> </w:t>
      </w:r>
      <w:r>
        <w:t>46-47.</w:t>
      </w:r>
    </w:p>
    <w:p w:rsidR="0018722C">
      <w:pPr>
        <w:pStyle w:val="ab"/>
        <w:topLinePunct/>
        <w:ind w:left="200" w:hangingChars="200" w:hanging="200"/>
      </w:pPr>
      <w:r>
        <w:t>[</w:t>
      </w:r>
      <w:r>
        <w:t xml:space="preserve">174</w:t>
      </w:r>
      <w:r>
        <w:t>]</w:t>
      </w:r>
      <w:r w:rsidRPr="00281126">
        <w:t xml:space="preserve"> </w:t>
      </w:r>
      <w:r/>
      <w:r>
        <w:t>Sneath </w:t>
      </w:r>
      <w:r>
        <w:t>P., </w:t>
      </w:r>
      <w:r>
        <w:t xml:space="preserve">Sokal R R..</w:t>
      </w:r>
      <w:r>
        <w:t xml:space="preserve"> </w:t>
      </w:r>
      <w:r>
        <w:t xml:space="preserve">Numerical taxonomy</w:t>
      </w:r>
      <w:r>
        <w:t>"</w:t>
      </w:r>
      <w:r w:rsidR="004B696B">
        <w:t xml:space="preserve"> </w:t>
      </w:r>
      <w:r>
        <w:t>The Principles and Practice of Numerical Classiﬁcation</w:t>
      </w:r>
      <w:r>
        <w:t>"</w:t>
      </w:r>
      <w:r>
        <w:t>. San Francisco.</w:t>
      </w:r>
      <w:r>
        <w:t> </w:t>
      </w:r>
      <w:r>
        <w:t>1973</w:t>
      </w:r>
    </w:p>
    <w:p w:rsidR="0018722C">
      <w:pPr>
        <w:pStyle w:val="ab"/>
        <w:topLinePunct/>
        <w:ind w:left="200" w:hangingChars="200" w:hanging="200"/>
      </w:pPr>
      <w:r>
        <w:t xml:space="preserve">[</w:t>
      </w:r>
      <w:r>
        <w:t xml:space="preserve">175</w:t>
      </w:r>
      <w:r>
        <w:t xml:space="preserve">]</w:t>
      </w:r>
      <w:r w:rsidRPr="00281126">
        <w:t xml:space="preserve"> </w:t>
      </w:r>
      <w:r/>
      <w:r>
        <w:t xml:space="preserve">Sokal R R, Michener C D. A statistical method for evaluating systematic relationships </w:t>
      </w:r>
      <w:r>
        <w:t xml:space="preserve">[</w:t>
      </w:r>
      <w:r>
        <w:rPr>
          <w:sz w:val="21"/>
        </w:rPr>
        <w:t xml:space="preserve">J</w:t>
      </w:r>
      <w:r>
        <w:t xml:space="preserve">]</w:t>
      </w:r>
      <w:r>
        <w:t xml:space="preserve">. </w:t>
      </w:r>
      <w:r>
        <w:t xml:space="preserve">The </w:t>
      </w:r>
      <w:r>
        <w:t xml:space="preserve">University of Kansas Science Bulletin, 1958, 38,</w:t>
      </w:r>
      <w:r>
        <w:t xml:space="preserve"> </w:t>
      </w:r>
      <w:r>
        <w:t xml:space="preserve">1409-1438.</w:t>
      </w:r>
    </w:p>
    <w:p w:rsidR="0018722C">
      <w:pPr>
        <w:pStyle w:val="ab"/>
        <w:topLinePunct/>
        <w:ind w:left="200" w:hangingChars="200" w:hanging="200"/>
      </w:pPr>
      <w:r>
        <w:t xml:space="preserve">[</w:t>
      </w:r>
      <w:r>
        <w:t xml:space="preserve">176</w:t>
      </w:r>
      <w:r>
        <w:t xml:space="preserve">]</w:t>
      </w:r>
      <w:r w:rsidRPr="00281126">
        <w:t xml:space="preserve"> </w:t>
      </w:r>
      <w:r/>
      <w:r>
        <w:t xml:space="preserve">Sun X </w:t>
      </w:r>
      <w:r>
        <w:t xml:space="preserve">L, </w:t>
      </w:r>
      <w:r>
        <w:t xml:space="preserve">Cal H W, Wang X K. Is Yunnan a rice diversity center in isozyme variation </w:t>
      </w:r>
      <w:r>
        <w:t xml:space="preserve">[</w:t>
      </w:r>
      <w:r>
        <w:rPr>
          <w:sz w:val="21"/>
        </w:rPr>
        <w:t xml:space="preserve">J</w:t>
      </w:r>
      <w:r>
        <w:t xml:space="preserve">]</w:t>
      </w:r>
      <w:r>
        <w:t xml:space="preserve">. Rice Genetics Newsletters, 1994, </w:t>
      </w:r>
      <w:r>
        <w:t xml:space="preserve">11:</w:t>
      </w:r>
      <w:r>
        <w:t xml:space="preserve"> </w:t>
      </w:r>
      <w:r>
        <w:t xml:space="preserve">65-66.</w:t>
      </w:r>
    </w:p>
    <w:p w:rsidR="0018722C">
      <w:pPr>
        <w:pStyle w:val="ab"/>
        <w:topLinePunct/>
        <w:ind w:left="200" w:hangingChars="200" w:hanging="200"/>
      </w:pPr>
      <w:r>
        <w:t xml:space="preserve">[</w:t>
      </w:r>
      <w:r>
        <w:t xml:space="preserve">177</w:t>
      </w:r>
      <w:r>
        <w:t xml:space="preserve">]</w:t>
      </w:r>
      <w:r w:rsidRPr="00281126">
        <w:t xml:space="preserve"> </w:t>
      </w:r>
      <w:r/>
      <w:r>
        <w:t xml:space="preserve">Sun C Q, </w:t>
      </w:r>
      <w:r>
        <w:t xml:space="preserve">Wang </w:t>
      </w:r>
      <w:r>
        <w:t xml:space="preserve">X K, Atsushi </w:t>
      </w:r>
      <w:r>
        <w:t xml:space="preserve">Y, </w:t>
      </w:r>
      <w:r>
        <w:rPr>
          <w:i/>
        </w:rPr>
        <w:t xml:space="preserve">et al.. </w:t>
      </w:r>
      <w:r>
        <w:t xml:space="preserve">The diversity </w:t>
      </w:r>
      <w:r>
        <w:t xml:space="preserve">of </w:t>
      </w:r>
      <w:r>
        <w:t xml:space="preserve">common wild rice </w:t>
      </w:r>
      <w:r>
        <w:t xml:space="preserve">(</w:t>
      </w:r>
      <w:r>
        <w:rPr>
          <w:i/>
          <w:sz w:val="21"/>
        </w:rPr>
        <w:t xml:space="preserve">O.</w:t>
      </w:r>
      <w:r>
        <w:rPr>
          <w:i/>
          <w:sz w:val="21"/>
        </w:rPr>
        <w:t xml:space="preserve"> </w:t>
      </w:r>
      <w:r>
        <w:rPr>
          <w:i/>
          <w:sz w:val="21"/>
        </w:rPr>
        <w:t xml:space="preserve">rufipogon </w:t>
      </w:r>
      <w:r>
        <w:rPr>
          <w:spacing w:val="-2"/>
          <w:sz w:val="21"/>
        </w:rPr>
        <w:t xml:space="preserve">Griff.</w:t>
      </w:r>
      <w:r>
        <w:t xml:space="preserve">)</w:t>
      </w:r>
      <w:r>
        <w:t xml:space="preserve"> </w:t>
      </w:r>
      <w:r>
        <w:t xml:space="preserve">in nuclear DNA </w:t>
      </w:r>
      <w:r>
        <w:t xml:space="preserve">[</w:t>
      </w:r>
      <w:r>
        <w:rPr>
          <w:sz w:val="21"/>
        </w:rPr>
        <w:t xml:space="preserve">C</w:t>
      </w:r>
      <w:r>
        <w:t xml:space="preserve">]</w:t>
      </w:r>
      <w:r>
        <w:t xml:space="preserve">. In Proceeding of International Symposium on Florististics and Diversity of East Asian Plants. July 24-28, Kunming,</w:t>
      </w:r>
      <w:r>
        <w:t xml:space="preserve"> </w:t>
      </w:r>
      <w:r>
        <w:t xml:space="preserve">1996.</w:t>
      </w:r>
    </w:p>
    <w:p w:rsidR="0018722C">
      <w:pPr>
        <w:pStyle w:val="ab"/>
        <w:topLinePunct/>
        <w:ind w:left="200" w:hangingChars="200" w:hanging="200"/>
      </w:pPr>
      <w:r>
        <w:t>[</w:t>
      </w:r>
      <w:r>
        <w:t xml:space="preserve">178</w:t>
      </w:r>
      <w:r>
        <w:t>]</w:t>
      </w:r>
      <w:r w:rsidRPr="00281126">
        <w:t xml:space="preserve"> </w:t>
      </w:r>
      <w:r/>
      <w:r>
        <w:t>Taylor </w:t>
      </w:r>
      <w:r>
        <w:t>D R., Aarssen L </w:t>
      </w:r>
      <w:r>
        <w:t>W.. </w:t>
      </w:r>
      <w:r>
        <w:t>Competitive relationships among genotypes </w:t>
      </w:r>
      <w:r>
        <w:t>of </w:t>
      </w:r>
      <w:r>
        <w:t>three Perennial grasses</w:t>
      </w:r>
      <w:r>
        <w:rPr>
          <w:rFonts w:ascii="宋体" w:eastAsia="宋体" w:hint="eastAsia"/>
          <w:rFonts w:ascii="宋体" w:eastAsia="宋体" w:hint="eastAsia"/>
          <w:sz w:val="21"/>
        </w:rPr>
        <w:t xml:space="preserve">: </w:t>
      </w:r>
      <w:r>
        <w:t>Implications for species coexistence</w:t>
      </w:r>
      <w:r>
        <w:rPr>
          <w:rFonts w:ascii="宋体" w:eastAsia="宋体" w:hint="eastAsia"/>
        </w:rPr>
        <w:t xml:space="preserve">．</w:t>
      </w:r>
      <w:r>
        <w:rPr>
          <w:rFonts w:ascii="宋体" w:eastAsia="宋体" w:hint="eastAsia"/>
        </w:rPr>
        <w:t xml:space="preserve"> </w:t>
      </w:r>
      <w:r>
        <w:t>Amer Nature, 1990, 136:</w:t>
      </w:r>
      <w:r>
        <w:t> </w:t>
      </w:r>
      <w:r>
        <w:t>105-327</w:t>
      </w:r>
    </w:p>
    <w:p w:rsidR="0018722C">
      <w:pPr>
        <w:pStyle w:val="ab"/>
        <w:topLinePunct/>
        <w:ind w:left="200" w:hangingChars="200" w:hanging="200"/>
      </w:pPr>
      <w:r>
        <w:t xml:space="preserve">[</w:t>
      </w:r>
      <w:r>
        <w:t xml:space="preserve">179</w:t>
      </w:r>
      <w:r>
        <w:t xml:space="preserve">]</w:t>
      </w:r>
      <w:r w:rsidRPr="00281126">
        <w:t xml:space="preserve"> </w:t>
      </w:r>
      <w:r/>
      <w:r>
        <w:t xml:space="preserve">Tanto </w:t>
      </w:r>
      <w:r>
        <w:t xml:space="preserve">T., </w:t>
      </w:r>
      <w:r>
        <w:t xml:space="preserve">and Demissie A.. A comparative genetic diversity study for four major crops managed under Ethiopian condition </w:t>
      </w:r>
      <w:r>
        <w:t xml:space="preserve">[</w:t>
      </w:r>
      <w:r>
        <w:rPr>
          <w:sz w:val="21"/>
        </w:rPr>
        <w:t xml:space="preserve">J</w:t>
      </w:r>
      <w:r>
        <w:t xml:space="preserve">]</w:t>
      </w:r>
      <w:r>
        <w:t xml:space="preserve">. American Journal of </w:t>
      </w:r>
      <w:r>
        <w:t xml:space="preserve">Botany, </w:t>
      </w:r>
      <w:r>
        <w:t xml:space="preserve">2000, 87:</w:t>
      </w:r>
      <w:r>
        <w:t xml:space="preserve"> </w:t>
      </w:r>
      <w:r>
        <w:t xml:space="preserve">783-792.</w:t>
      </w:r>
    </w:p>
    <w:p w:rsidR="0018722C">
      <w:pPr>
        <w:pStyle w:val="ab"/>
        <w:topLinePunct/>
        <w:ind w:left="200" w:hangingChars="200" w:hanging="200"/>
      </w:pPr>
      <w:r>
        <w:t xml:space="preserve">[</w:t>
      </w:r>
      <w:r>
        <w:t xml:space="preserve">180</w:t>
      </w:r>
      <w:r>
        <w:t xml:space="preserve">]</w:t>
      </w:r>
      <w:r w:rsidRPr="00281126">
        <w:t xml:space="preserve"> </w:t>
      </w:r>
      <w:r/>
      <w:r>
        <w:t xml:space="preserve">Tan X </w:t>
      </w:r>
      <w:r>
        <w:t xml:space="preserve">L, </w:t>
      </w:r>
      <w:r>
        <w:t xml:space="preserve">Tan Y </w:t>
      </w:r>
      <w:r>
        <w:t xml:space="preserve">L, </w:t>
      </w:r>
      <w:r>
        <w:t xml:space="preserve">Zhao Y H, </w:t>
      </w:r>
      <w:r>
        <w:rPr>
          <w:i/>
        </w:rPr>
        <w:t xml:space="preserve">et al.. </w:t>
      </w:r>
      <w:r>
        <w:t xml:space="preserve">Identification of the </w:t>
      </w:r>
      <w:r>
        <w:rPr>
          <w:i/>
        </w:rPr>
        <w:t xml:space="preserve">Rf </w:t>
      </w:r>
      <w:r>
        <w:t xml:space="preserve">gene conferring fertility restoration of </w:t>
      </w:r>
      <w:r>
        <w:t xml:space="preserve">the </w:t>
      </w:r>
      <w:r>
        <w:t xml:space="preserve">CMS Dian-type 1 in rice by using simple sequence repeat markers and advanced inbred lines </w:t>
      </w:r>
      <w:r>
        <w:t xml:space="preserve">of </w:t>
      </w:r>
      <w:r>
        <w:t xml:space="preserve">restorer and maintainer </w:t>
      </w:r>
      <w:r>
        <w:t xml:space="preserve">[</w:t>
      </w:r>
      <w:r>
        <w:t xml:space="preserve">J</w:t>
      </w:r>
      <w:r>
        <w:t xml:space="preserve">]</w:t>
      </w:r>
      <w:r>
        <w:t xml:space="preserve">. Plant Breeding, 2004, 123</w:t>
      </w:r>
      <w:r>
        <w:t xml:space="preserve">(</w:t>
      </w:r>
      <w:r>
        <w:t xml:space="preserve">4</w:t>
      </w:r>
      <w:r>
        <w:t xml:space="preserve">)</w:t>
      </w:r>
      <w:r>
        <w:t xml:space="preserve">:</w:t>
      </w:r>
      <w:r>
        <w:t xml:space="preserve"> </w:t>
      </w:r>
      <w:r>
        <w:t xml:space="preserve">338-341.</w:t>
      </w:r>
    </w:p>
    <w:p w:rsidR="0018722C">
      <w:pPr>
        <w:pStyle w:val="ab"/>
        <w:topLinePunct/>
        <w:ind w:left="200" w:hangingChars="200" w:hanging="200"/>
      </w:pPr>
      <w:r>
        <w:t>[</w:t>
      </w:r>
      <w:r>
        <w:t xml:space="preserve">181</w:t>
      </w:r>
      <w:r>
        <w:t>]</w:t>
      </w:r>
      <w:r w:rsidRPr="00281126">
        <w:t xml:space="preserve"> </w:t>
      </w:r>
      <w:r/>
      <w:r>
        <w:t>Wang Z Y., Second G., Tanksley S D.. Polymorphism and phylogenetic relationships among species in the genus </w:t>
      </w:r>
      <w:r>
        <w:rPr>
          <w:i/>
        </w:rPr>
        <w:t>Oryza </w:t>
      </w:r>
      <w:r>
        <w:t>as determined by analysis </w:t>
      </w:r>
      <w:r>
        <w:t>of </w:t>
      </w:r>
      <w:r>
        <w:t>nuclear </w:t>
      </w:r>
      <w:r>
        <w:t>RFLPs </w:t>
      </w:r>
      <w:r>
        <w:t>[</w:t>
      </w:r>
      <w:r>
        <w:rPr>
          <w:sz w:val="21"/>
        </w:rPr>
        <w:t xml:space="preserve">J</w:t>
      </w:r>
      <w:r>
        <w:t>]</w:t>
      </w:r>
      <w:r>
        <w:t xml:space="preserve">. </w:t>
      </w:r>
      <w:r>
        <w:t>Theoretical </w:t>
      </w:r>
      <w:r>
        <w:t>and Applied Genetics, 1992, 83:</w:t>
      </w:r>
      <w:r>
        <w:t> </w:t>
      </w:r>
      <w:r>
        <w:t>565-581.</w:t>
      </w:r>
    </w:p>
    <w:p w:rsidR="0018722C">
      <w:pPr>
        <w:pStyle w:val="ab"/>
        <w:topLinePunct/>
        <w:ind w:left="200" w:hangingChars="200" w:hanging="200"/>
      </w:pPr>
      <w:r>
        <w:t xml:space="preserve">[</w:t>
      </w:r>
      <w:r>
        <w:t xml:space="preserve">182</w:t>
      </w:r>
      <w:r>
        <w:t xml:space="preserve">]</w:t>
      </w:r>
      <w:r w:rsidRPr="00281126">
        <w:t xml:space="preserve"> </w:t>
      </w:r>
      <w:r/>
      <w:r>
        <w:t xml:space="preserve">Wang </w:t>
      </w:r>
      <w:r>
        <w:t xml:space="preserve">Z H., Zou Y J., </w:t>
      </w:r>
      <w:r>
        <w:t xml:space="preserve">Li </w:t>
      </w:r>
      <w:r>
        <w:t xml:space="preserve">X </w:t>
      </w:r>
      <w:r>
        <w:t xml:space="preserve">Y., </w:t>
      </w:r>
      <w:r>
        <w:rPr>
          <w:i/>
        </w:rPr>
        <w:t xml:space="preserve">et al.. </w:t>
      </w:r>
      <w:r>
        <w:t xml:space="preserve">Cytoplasmic male sterility </w:t>
      </w:r>
      <w:r>
        <w:t xml:space="preserve">of </w:t>
      </w:r>
      <w:r>
        <w:t xml:space="preserve">rice with Boro</w:t>
      </w:r>
      <w:r>
        <w:rPr>
          <w:rFonts w:ascii="宋体" w:hAnsi="宋体"/>
        </w:rPr>
        <w:t xml:space="preserve">Ⅱ</w:t>
      </w:r>
      <w:r>
        <w:t xml:space="preserve">cytoplasm is caused by a cytotoxic peptide and is restored by two related PPR motif genes </w:t>
      </w:r>
      <w:r>
        <w:rPr>
          <w:i/>
        </w:rPr>
        <w:t xml:space="preserve">via </w:t>
      </w:r>
      <w:r>
        <w:t xml:space="preserve">distinct modes </w:t>
      </w:r>
      <w:r>
        <w:t xml:space="preserve">of </w:t>
      </w:r>
      <w:r>
        <w:t xml:space="preserve">mRNA silencing </w:t>
      </w:r>
      <w:r>
        <w:t xml:space="preserve">[</w:t>
      </w:r>
      <w:r>
        <w:rPr>
          <w:sz w:val="21"/>
        </w:rPr>
        <w:t xml:space="preserve">J</w:t>
      </w:r>
      <w:r>
        <w:t xml:space="preserve">]</w:t>
      </w:r>
      <w:r>
        <w:t xml:space="preserve">. Plant Cell, 2006, 18:</w:t>
      </w:r>
      <w:r>
        <w:t xml:space="preserve"> </w:t>
      </w:r>
      <w:r>
        <w:t xml:space="preserve">676-687.</w:t>
      </w:r>
    </w:p>
    <w:p w:rsidR="0018722C">
      <w:pPr>
        <w:pStyle w:val="ab"/>
        <w:topLinePunct/>
        <w:ind w:left="200" w:hangingChars="200" w:hanging="200"/>
      </w:pPr>
      <w:r>
        <w:t>[</w:t>
      </w:r>
      <w:r>
        <w:t xml:space="preserve">183</w:t>
      </w:r>
      <w:r>
        <w:t>]</w:t>
      </w:r>
      <w:r w:rsidRPr="00281126">
        <w:t xml:space="preserve"> </w:t>
      </w:r>
      <w:r/>
      <w:r>
        <w:t>Wang </w:t>
      </w:r>
      <w:r>
        <w:t>S H., Zhang Z L., </w:t>
      </w:r>
      <w:r>
        <w:t>Tan </w:t>
      </w:r>
      <w:r>
        <w:t>X L., </w:t>
      </w:r>
      <w:r>
        <w:rPr>
          <w:i/>
        </w:rPr>
        <w:t>et al.. </w:t>
      </w:r>
      <w:r>
        <w:t>Pollen abortive characters of new cytoplasmic male sterile lines and their potential heterosis in </w:t>
      </w:r>
      <w:r>
        <w:rPr>
          <w:i/>
        </w:rPr>
        <w:t>japonica </w:t>
      </w:r>
      <w:r>
        <w:t>rice. The Journal of </w:t>
      </w:r>
      <w:r>
        <w:t>Yunnan </w:t>
      </w:r>
      <w:r>
        <w:t>Agricultural </w:t>
      </w:r>
      <w:r>
        <w:t>University, </w:t>
      </w:r>
      <w:r>
        <w:t>2009, 24</w:t>
      </w:r>
      <w:r>
        <w:t>(</w:t>
      </w:r>
      <w:r>
        <w:t>3</w:t>
      </w:r>
      <w:r>
        <w:t>)</w:t>
      </w:r>
      <w:r>
        <w:t>:</w:t>
      </w:r>
      <w:r>
        <w:t> </w:t>
      </w:r>
      <w:r>
        <w:t>330-335.</w:t>
      </w:r>
    </w:p>
    <w:p w:rsidR="0018722C">
      <w:pPr>
        <w:pStyle w:val="ab"/>
        <w:topLinePunct/>
        <w:ind w:left="200" w:hangingChars="200" w:hanging="200"/>
      </w:pPr>
      <w:r>
        <w:t>[</w:t>
      </w:r>
      <w:r>
        <w:t xml:space="preserve">184</w:t>
      </w:r>
      <w:r>
        <w:t>]</w:t>
      </w:r>
      <w:r w:rsidRPr="00281126">
        <w:t xml:space="preserve"> </w:t>
      </w:r>
      <w:r/>
      <w:r>
        <w:t>Xu X, and </w:t>
      </w:r>
      <w:r>
        <w:t>Wang </w:t>
      </w:r>
      <w:r>
        <w:t>H. A report </w:t>
      </w:r>
      <w:r>
        <w:t>on </w:t>
      </w:r>
      <w:r>
        <w:t>the vertical distribution of the rice varieties in </w:t>
      </w:r>
      <w:r>
        <w:t>Simao, </w:t>
      </w:r>
      <w:r>
        <w:t>Yunnan </w:t>
      </w:r>
      <w:r>
        <w:t>[</w:t>
      </w:r>
      <w:r>
        <w:t xml:space="preserve">J</w:t>
      </w:r>
      <w:r>
        <w:t>]</w:t>
      </w:r>
      <w:r>
        <w:t xml:space="preserve">. </w:t>
      </w:r>
      <w:r>
        <w:t>Acta </w:t>
      </w:r>
      <w:r>
        <w:t>Botanica Sinica, 1974, 16</w:t>
      </w:r>
      <w:r>
        <w:t>(</w:t>
      </w:r>
      <w:r>
        <w:t>3</w:t>
      </w:r>
      <w:r>
        <w:t>)</w:t>
      </w:r>
      <w:r>
        <w:t>:</w:t>
      </w:r>
      <w:r>
        <w:t> </w:t>
      </w:r>
      <w:r>
        <w:t>208-222.</w:t>
      </w:r>
    </w:p>
    <w:p w:rsidR="0018722C">
      <w:pPr>
        <w:pStyle w:val="ab"/>
        <w:topLinePunct/>
        <w:ind w:left="200" w:hangingChars="200" w:hanging="200"/>
      </w:pPr>
      <w:r>
        <w:t xml:space="preserve">[</w:t>
      </w:r>
      <w:r>
        <w:t xml:space="preserve">185</w:t>
      </w:r>
      <w:r>
        <w:t xml:space="preserve">]</w:t>
      </w:r>
      <w:r w:rsidRPr="00281126">
        <w:t xml:space="preserve"> </w:t>
      </w:r>
      <w:r/>
      <w:r>
        <w:t xml:space="preserve">Xu Y., </w:t>
      </w:r>
      <w:r>
        <w:t xml:space="preserve">Zhu </w:t>
      </w:r>
      <w:r>
        <w:t xml:space="preserve">L., Xiao J., </w:t>
      </w:r>
      <w:r>
        <w:rPr>
          <w:i/>
        </w:rPr>
        <w:t xml:space="preserve">et al.. </w:t>
      </w:r>
      <w:r>
        <w:t xml:space="preserve">Chromosomal regions associated with segregation distortion of molecular in F</w:t>
      </w:r>
      <w:r>
        <w:t xml:space="preserve">2</w:t>
      </w:r>
      <w:r>
        <w:t xml:space="preserve">, backcross, doubled haploid, and recombinant inbred populations in rice </w:t>
      </w:r>
      <w:r>
        <w:t xml:space="preserve">(</w:t>
      </w:r>
      <w:r>
        <w:rPr>
          <w:i/>
          <w:sz w:val="21"/>
        </w:rPr>
        <w:t xml:space="preserve">Oryza </w:t>
      </w:r>
      <w:r>
        <w:rPr>
          <w:i/>
          <w:sz w:val="21"/>
        </w:rPr>
        <w:t xml:space="preserve">sativa </w:t>
      </w:r>
      <w:r>
        <w:rPr>
          <w:sz w:val="21"/>
        </w:rPr>
        <w:t xml:space="preserve">L.</w:t>
      </w:r>
      <w:r>
        <w:t xml:space="preserve">)</w:t>
      </w:r>
      <w:r>
        <w:t xml:space="preserve"> </w:t>
      </w:r>
      <w:r>
        <w:t xml:space="preserve">[</w:t>
      </w:r>
      <w:r>
        <w:rPr>
          <w:sz w:val="21"/>
        </w:rPr>
        <w:t xml:space="preserve">J</w:t>
      </w:r>
      <w:r>
        <w:t xml:space="preserve">]</w:t>
      </w:r>
      <w:r>
        <w:t xml:space="preserve">. </w:t>
      </w:r>
      <w:r>
        <w:t xml:space="preserve">Molecular </w:t>
      </w:r>
      <w:r>
        <w:t xml:space="preserve">Genetics and Genomics, 1997, 253:</w:t>
      </w:r>
      <w:r>
        <w:t xml:space="preserve"> </w:t>
      </w:r>
      <w:r>
        <w:t xml:space="preserve">535-545.</w:t>
      </w:r>
    </w:p>
    <w:p w:rsidR="0018722C">
      <w:pPr>
        <w:pStyle w:val="ab"/>
        <w:topLinePunct/>
        <w:ind w:left="200" w:hangingChars="200" w:hanging="200"/>
      </w:pPr>
      <w:r>
        <w:t xml:space="preserve">[</w:t>
      </w:r>
      <w:r>
        <w:t xml:space="preserve">186</w:t>
      </w:r>
      <w:r>
        <w:t xml:space="preserve">]</w:t>
      </w:r>
      <w:r w:rsidRPr="00281126">
        <w:t xml:space="preserve"> </w:t>
      </w:r>
      <w:r/>
      <w:r>
        <w:t xml:space="preserve">Yeh F C., Yang R C., Boyle T B J., </w:t>
      </w:r>
      <w:r>
        <w:rPr>
          <w:i/>
        </w:rPr>
        <w:t xml:space="preserve">et al.. </w:t>
      </w:r>
      <w:r>
        <w:t xml:space="preserve">POPGENE, the user-friendly shareware for population genetic analysis </w:t>
      </w:r>
      <w:r>
        <w:t xml:space="preserve">[</w:t>
      </w:r>
      <w:r>
        <w:rPr>
          <w:sz w:val="21"/>
        </w:rPr>
        <w:t xml:space="preserve">Z</w:t>
      </w:r>
      <w:r>
        <w:t xml:space="preserve">]</w:t>
      </w:r>
      <w:r>
        <w:t xml:space="preserve">. Canada: Molecular Biology and Biotechnology Centre, University of Alberta,</w:t>
      </w:r>
      <w:r>
        <w:t xml:space="preserve"> </w:t>
      </w:r>
      <w:r>
        <w:t xml:space="preserve">1997.</w:t>
      </w:r>
    </w:p>
    <w:p w:rsidR="0018722C">
      <w:pPr>
        <w:pStyle w:val="ab"/>
        <w:topLinePunct/>
        <w:ind w:left="200" w:hangingChars="200" w:hanging="200"/>
      </w:pPr>
      <w:r>
        <w:t xml:space="preserve">[</w:t>
      </w:r>
      <w:r>
        <w:t xml:space="preserve">187</w:t>
      </w:r>
      <w:r>
        <w:t xml:space="preserve">]</w:t>
      </w:r>
      <w:r w:rsidRPr="00281126">
        <w:t xml:space="preserve"> </w:t>
      </w:r>
      <w:r/>
      <w:r>
        <w:t xml:space="preserve">Young </w:t>
      </w:r>
      <w:r>
        <w:t xml:space="preserve">H J, and Stanton M </w:t>
      </w:r>
      <w:r>
        <w:t xml:space="preserve">L. </w:t>
      </w:r>
      <w:r>
        <w:t xml:space="preserve">Influence of environmental quality on pollen competitive ability </w:t>
      </w:r>
      <w:r>
        <w:t xml:space="preserve">in </w:t>
      </w:r>
      <w:r>
        <w:t xml:space="preserve">wild radish </w:t>
      </w:r>
      <w:r>
        <w:t xml:space="preserve">[</w:t>
      </w:r>
      <w:r>
        <w:t xml:space="preserve">J</w:t>
      </w:r>
      <w:r>
        <w:t xml:space="preserve">]</w:t>
      </w:r>
      <w:r>
        <w:t xml:space="preserve">. </w:t>
      </w:r>
      <w:r>
        <w:t xml:space="preserve">Science, </w:t>
      </w:r>
      <w:r>
        <w:t xml:space="preserve">1990, 248</w:t>
      </w:r>
      <w:r>
        <w:t xml:space="preserve">(</w:t>
      </w:r>
      <w:r>
        <w:t xml:space="preserve">4963</w:t>
      </w:r>
      <w:r>
        <w:t xml:space="preserve">)</w:t>
      </w:r>
      <w:r>
        <w:t xml:space="preserve">:</w:t>
      </w:r>
      <w:r>
        <w:t xml:space="preserve"> </w:t>
      </w:r>
      <w:r>
        <w:t xml:space="preserve">1631-1633.</w:t>
      </w:r>
    </w:p>
    <w:p w:rsidR="0018722C">
      <w:pPr>
        <w:pStyle w:val="ab"/>
        <w:topLinePunct/>
        <w:ind w:left="200" w:hangingChars="200" w:hanging="200"/>
      </w:pPr>
      <w:r>
        <w:t xml:space="preserve">[</w:t>
      </w:r>
      <w:r>
        <w:t xml:space="preserve">188</w:t>
      </w:r>
      <w:r>
        <w:t xml:space="preserve">]</w:t>
      </w:r>
      <w:r w:rsidRPr="00281126">
        <w:t xml:space="preserve"> </w:t>
      </w:r>
      <w:r/>
      <w:r>
        <w:t xml:space="preserve">Zamir </w:t>
      </w:r>
      <w:r>
        <w:t xml:space="preserve">D, </w:t>
      </w:r>
      <w:r>
        <w:t xml:space="preserve">Tanksley </w:t>
      </w:r>
      <w:r>
        <w:t xml:space="preserve">S D, Jones R A. Haploid selection for low temperature tolerance </w:t>
      </w:r>
      <w:r>
        <w:t xml:space="preserve">of </w:t>
      </w:r>
      <w:r>
        <w:t xml:space="preserve">tomato pollen </w:t>
      </w:r>
      <w:r>
        <w:t xml:space="preserve">[</w:t>
      </w:r>
      <w:r>
        <w:rPr>
          <w:sz w:val="21"/>
        </w:rPr>
        <w:t xml:space="preserve">J</w:t>
      </w:r>
      <w:r>
        <w:t xml:space="preserve">]</w:t>
      </w:r>
      <w:r>
        <w:t xml:space="preserve">. Genetics, 1982, 101:</w:t>
      </w:r>
      <w:r>
        <w:t xml:space="preserve"> </w:t>
      </w:r>
      <w:r>
        <w:t xml:space="preserve">129-137.</w:t>
      </w:r>
    </w:p>
    <w:p w:rsidR="0018722C">
      <w:pPr>
        <w:pStyle w:val="ab"/>
        <w:topLinePunct/>
        <w:ind w:left="200" w:hangingChars="200" w:hanging="200"/>
      </w:pPr>
      <w:r>
        <w:t xml:space="preserve">[</w:t>
      </w:r>
      <w:r>
        <w:t xml:space="preserve">189</w:t>
      </w:r>
      <w:r>
        <w:t xml:space="preserve">]</w:t>
      </w:r>
      <w:r w:rsidRPr="00281126">
        <w:t xml:space="preserve"> </w:t>
      </w:r>
      <w:r/>
      <w:r>
        <w:t xml:space="preserve">Zhao B, Deng Q M, Zhang Q J, </w:t>
      </w:r>
      <w:r>
        <w:rPr>
          <w:i/>
        </w:rPr>
        <w:t xml:space="preserve">et al.. </w:t>
      </w:r>
      <w:r>
        <w:t xml:space="preserve">Analysis of </w:t>
      </w:r>
      <w:r>
        <w:t xml:space="preserve">segregation distortion </w:t>
      </w:r>
      <w:r>
        <w:t xml:space="preserve">of </w:t>
      </w:r>
      <w:r>
        <w:t xml:space="preserve">molecular markers in F</w:t>
      </w:r>
      <w:r>
        <w:t xml:space="preserve">2</w:t>
      </w:r>
      <w:r w:rsidR="001852F3">
        <w:t xml:space="preserve"> </w:t>
      </w:r>
      <w:r>
        <w:t xml:space="preserve">population </w:t>
      </w:r>
      <w:r>
        <w:t xml:space="preserve">of </w:t>
      </w:r>
      <w:r>
        <w:t xml:space="preserve">rice </w:t>
      </w:r>
      <w:r>
        <w:t xml:space="preserve">[</w:t>
      </w:r>
      <w:r>
        <w:t xml:space="preserve">J</w:t>
      </w:r>
      <w:r>
        <w:t xml:space="preserve">]</w:t>
      </w:r>
      <w:r>
        <w:t xml:space="preserve">. </w:t>
      </w:r>
      <w:r>
        <w:t xml:space="preserve">Acta </w:t>
      </w:r>
      <w:r>
        <w:t xml:space="preserve">Genetica Sinica, 2006, 33</w:t>
      </w:r>
      <w:r>
        <w:t xml:space="preserve">(</w:t>
      </w:r>
      <w:r>
        <w:t xml:space="preserve">5</w:t>
      </w:r>
      <w:r>
        <w:t xml:space="preserve">)</w:t>
      </w:r>
      <w:r>
        <w:t xml:space="preserve">:</w:t>
      </w:r>
      <w:r>
        <w:t xml:space="preserve"> </w:t>
      </w:r>
      <w:r>
        <w:t xml:space="preserve">449-457.</w:t>
      </w:r>
    </w:p>
    <w:p w:rsidR="0018722C">
      <w:pPr>
        <w:pStyle w:val="a4"/>
        <w:topLinePunct/>
      </w:pPr>
      <w:bookmarkStart w:id="759579" w:name="_Toc686759579"/>
      <w:bookmarkStart w:name="附录 " w:id="186"/>
      <w:bookmarkEnd w:id="186"/>
      <w:bookmarkStart w:name="_bookmark106" w:id="187"/>
      <w:bookmarkEnd w:id="187"/>
      <w:r>
        <w:t>附</w:t>
      </w:r>
      <w:r w:rsidR="004F241D">
        <w:rPr>
          <w:b/>
        </w:rPr>
        <w:t xml:space="preserve">  </w:t>
      </w:r>
      <w:r w:rsidR="004F241D">
        <w:rPr>
          <w:b/>
        </w:rPr>
        <w:t xml:space="preserve">录</w:t>
      </w:r>
      <w:bookmarkEnd w:id="759579"/>
    </w:p>
    <w:p w:rsidR="0018722C">
      <w:pPr>
        <w:pStyle w:val="Heading1"/>
        <w:topLinePunct/>
      </w:pPr>
      <w:bookmarkStart w:id="759580" w:name="_Toc686759580"/>
      <w:bookmarkStart w:name="_bookmark107" w:id="188"/>
      <w:bookmarkEnd w:id="188"/>
      <w:r>
        <w:t>附表</w:t>
      </w:r>
      <w:bookmarkEnd w:id="759580"/>
    </w:p>
    <w:p w:rsidR="0018722C">
      <w:pPr>
        <w:pStyle w:val="a8"/>
        <w:topLinePunct/>
      </w:pPr>
      <w:bookmarkStart w:name="_bookmark108" w:id="189"/>
      <w:bookmarkEnd w:id="189"/>
      <w:r>
        <w:t>附表1</w:t>
      </w:r>
      <w:r>
        <w:t xml:space="preserve">  </w:t>
      </w:r>
      <w:r w:rsidRPr="00DB64CE">
        <w:t>不同杂交组合的正反交分离群体</w:t>
      </w:r>
    </w:p>
    <w:p w:rsidR="0018722C">
      <w:pPr>
        <w:pStyle w:val="a4"/>
        <w:topLinePunct/>
      </w:pPr>
      <w:bookmarkStart w:id="759581" w:name="_Toc686759581"/>
      <w:r>
        <w:t>Appendix Tab.1 Materials of reciprocal populations at different crosses</w:t>
      </w:r>
      <w:bookmarkEnd w:id="759581"/>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5"/>
        <w:gridCol w:w="2833"/>
        <w:gridCol w:w="2253"/>
        <w:gridCol w:w="2588"/>
      </w:tblGrid>
      <w:tr>
        <w:trPr>
          <w:tblHeader/>
        </w:trPr>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p w:rsidR="0018722C">
            <w:pPr>
              <w:pStyle w:val="a7"/>
              <w:topLinePunct/>
              <w:ind w:leftChars="0" w:left="0" w:rightChars="0" w:right="0" w:firstLineChars="0" w:firstLine="0"/>
              <w:spacing w:line="240" w:lineRule="atLeast"/>
            </w:pPr>
            <w:r>
              <w:t>No.</w:t>
            </w:r>
          </w:p>
        </w:tc>
        <w:tc>
          <w:tcPr>
            <w:tcW w:w="1510" w:type="pct"/>
            <w:vAlign w:val="center"/>
            <w:tcBorders>
              <w:bottom w:val="single" w:sz="4" w:space="0" w:color="auto"/>
            </w:tcBorders>
          </w:tcPr>
          <w:p w:rsidR="0018722C">
            <w:pPr>
              <w:pStyle w:val="a7"/>
              <w:topLinePunct/>
              <w:ind w:leftChars="0" w:left="0" w:rightChars="0" w:right="0" w:firstLineChars="0" w:firstLine="0"/>
              <w:spacing w:line="240" w:lineRule="atLeast"/>
            </w:pPr>
            <w:r>
              <w:t>产生群体的海拔</w:t>
            </w:r>
            <w:r>
              <w:t>(</w:t>
            </w:r>
            <w:r>
              <w:t xml:space="preserve">m</w:t>
            </w:r>
            <w:r>
              <w:t>)</w:t>
            </w:r>
            <w:r>
              <w:t xml:space="preserve"> Altitude generated</w:t>
            </w:r>
          </w:p>
        </w:tc>
        <w:tc>
          <w:tcPr>
            <w:tcW w:w="1201" w:type="pct"/>
            <w:vAlign w:val="center"/>
            <w:tcBorders>
              <w:bottom w:val="single" w:sz="4" w:space="0" w:color="auto"/>
            </w:tcBorders>
          </w:tcPr>
          <w:p w:rsidR="0018722C">
            <w:pPr>
              <w:pStyle w:val="a7"/>
              <w:topLinePunct/>
              <w:ind w:leftChars="0" w:left="0" w:rightChars="0" w:right="0" w:firstLineChars="0" w:firstLine="0"/>
              <w:spacing w:line="240" w:lineRule="atLeast"/>
            </w:pPr>
            <w:r>
              <w:t>世代</w:t>
            </w:r>
          </w:p>
          <w:p w:rsidR="0018722C">
            <w:pPr>
              <w:pStyle w:val="a7"/>
              <w:topLinePunct/>
              <w:ind w:leftChars="0" w:left="0" w:rightChars="0" w:right="0" w:firstLineChars="0" w:firstLine="0"/>
              <w:spacing w:line="240" w:lineRule="atLeast"/>
            </w:pPr>
            <w:r>
              <w:t>Generation</w:t>
            </w:r>
          </w:p>
        </w:tc>
        <w:tc>
          <w:tcPr>
            <w:tcW w:w="1380" w:type="pct"/>
            <w:vAlign w:val="center"/>
            <w:tcBorders>
              <w:bottom w:val="single" w:sz="4" w:space="0" w:color="auto"/>
            </w:tcBorders>
          </w:tcPr>
          <w:p w:rsidR="0018722C">
            <w:pPr>
              <w:pStyle w:val="a7"/>
              <w:topLinePunct/>
              <w:ind w:leftChars="0" w:left="0" w:rightChars="0" w:right="0" w:firstLineChars="0" w:firstLine="0"/>
              <w:spacing w:line="240" w:lineRule="atLeast"/>
            </w:pPr>
            <w:r>
              <w:t>组合</w:t>
            </w:r>
          </w:p>
          <w:p w:rsidR="0018722C">
            <w:pPr>
              <w:pStyle w:val="a7"/>
              <w:topLinePunct/>
              <w:ind w:leftChars="0" w:left="0" w:rightChars="0" w:right="0" w:firstLineChars="0" w:firstLine="0"/>
              <w:spacing w:line="240" w:lineRule="atLeast"/>
            </w:pPr>
            <w:r>
              <w:t>Cross</w:t>
            </w:r>
          </w:p>
        </w:tc>
      </w:tr>
      <w:tr>
        <w:tc>
          <w:tcPr>
            <w:tcW w:w="909" w:type="pct"/>
            <w:vAlign w:val="center"/>
          </w:tcPr>
          <w:p w:rsidR="0018722C">
            <w:pPr>
              <w:pStyle w:val="ac"/>
              <w:topLinePunct/>
              <w:ind w:leftChars="0" w:left="0" w:rightChars="0" w:right="0" w:firstLineChars="0" w:firstLine="0"/>
              <w:spacing w:line="240" w:lineRule="atLeast"/>
            </w:pPr>
            <w:r>
              <w:t>YR-1</w:t>
            </w:r>
          </w:p>
        </w:tc>
        <w:tc>
          <w:tcPr>
            <w:tcW w:w="1510" w:type="pct"/>
            <w:vAlign w:val="center"/>
          </w:tcPr>
          <w:p w:rsidR="0018722C">
            <w:pPr>
              <w:pStyle w:val="affff9"/>
              <w:topLinePunct/>
              <w:ind w:leftChars="0" w:left="0" w:rightChars="0" w:right="0" w:firstLineChars="0" w:firstLine="0"/>
              <w:spacing w:line="240" w:lineRule="atLeast"/>
            </w:pPr>
            <w:r>
              <w:t>400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南 </w:t>
            </w:r>
            <w:r>
              <w:t>34</w:t>
            </w:r>
            <w:r>
              <w:t>/</w:t>
            </w:r>
            <w:r>
              <w:t>小花谷</w:t>
            </w:r>
          </w:p>
        </w:tc>
      </w:tr>
      <w:tr>
        <w:tc>
          <w:tcPr>
            <w:tcW w:w="909" w:type="pct"/>
            <w:vAlign w:val="center"/>
          </w:tcPr>
          <w:p w:rsidR="0018722C">
            <w:pPr>
              <w:pStyle w:val="ac"/>
              <w:topLinePunct/>
              <w:ind w:leftChars="0" w:left="0" w:rightChars="0" w:right="0" w:firstLineChars="0" w:firstLine="0"/>
              <w:spacing w:line="240" w:lineRule="atLeast"/>
            </w:pPr>
            <w:r>
              <w:t>YR-2</w:t>
            </w:r>
          </w:p>
        </w:tc>
        <w:tc>
          <w:tcPr>
            <w:tcW w:w="1510" w:type="pct"/>
            <w:vAlign w:val="center"/>
          </w:tcPr>
          <w:p w:rsidR="0018722C">
            <w:pPr>
              <w:pStyle w:val="affff9"/>
              <w:topLinePunct/>
              <w:ind w:leftChars="0" w:left="0" w:rightChars="0" w:right="0" w:firstLineChars="0" w:firstLine="0"/>
              <w:spacing w:line="240" w:lineRule="atLeast"/>
            </w:pPr>
            <w:r>
              <w:t>400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小花谷</w:t>
            </w:r>
            <w:r>
              <w:t>/</w:t>
            </w:r>
            <w:r>
              <w:t>南 </w:t>
            </w:r>
            <w:r>
              <w:t>34</w:t>
            </w:r>
          </w:p>
        </w:tc>
      </w:tr>
      <w:tr>
        <w:tc>
          <w:tcPr>
            <w:tcW w:w="909" w:type="pct"/>
            <w:vAlign w:val="center"/>
          </w:tcPr>
          <w:p w:rsidR="0018722C">
            <w:pPr>
              <w:pStyle w:val="ac"/>
              <w:topLinePunct/>
              <w:ind w:leftChars="0" w:left="0" w:rightChars="0" w:right="0" w:firstLineChars="0" w:firstLine="0"/>
              <w:spacing w:line="240" w:lineRule="atLeast"/>
            </w:pPr>
            <w:r>
              <w:t>YR-3</w:t>
            </w:r>
          </w:p>
        </w:tc>
        <w:tc>
          <w:tcPr>
            <w:tcW w:w="1510" w:type="pct"/>
            <w:vAlign w:val="center"/>
          </w:tcPr>
          <w:p w:rsidR="0018722C">
            <w:pPr>
              <w:pStyle w:val="affff9"/>
              <w:topLinePunct/>
              <w:ind w:leftChars="0" w:left="0" w:rightChars="0" w:right="0" w:firstLineChars="0" w:firstLine="0"/>
              <w:spacing w:line="240" w:lineRule="atLeast"/>
            </w:pPr>
            <w:r>
              <w:t>400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南 </w:t>
            </w:r>
            <w:r>
              <w:t>34</w:t>
            </w:r>
            <w:r>
              <w:t>/</w:t>
            </w:r>
            <w:r>
              <w:t>小麻谷</w:t>
            </w:r>
          </w:p>
        </w:tc>
      </w:tr>
      <w:tr>
        <w:tc>
          <w:tcPr>
            <w:tcW w:w="909" w:type="pct"/>
            <w:vAlign w:val="center"/>
          </w:tcPr>
          <w:p w:rsidR="0018722C">
            <w:pPr>
              <w:pStyle w:val="ac"/>
              <w:topLinePunct/>
              <w:ind w:leftChars="0" w:left="0" w:rightChars="0" w:right="0" w:firstLineChars="0" w:firstLine="0"/>
              <w:spacing w:line="240" w:lineRule="atLeast"/>
            </w:pPr>
            <w:r>
              <w:t>YR-4</w:t>
            </w:r>
          </w:p>
        </w:tc>
        <w:tc>
          <w:tcPr>
            <w:tcW w:w="1510" w:type="pct"/>
            <w:vAlign w:val="center"/>
          </w:tcPr>
          <w:p w:rsidR="0018722C">
            <w:pPr>
              <w:pStyle w:val="affff9"/>
              <w:topLinePunct/>
              <w:ind w:leftChars="0" w:left="0" w:rightChars="0" w:right="0" w:firstLineChars="0" w:firstLine="0"/>
              <w:spacing w:line="240" w:lineRule="atLeast"/>
            </w:pPr>
            <w:r>
              <w:t>400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小麻谷</w:t>
            </w:r>
            <w:r>
              <w:t>/</w:t>
            </w:r>
            <w:r>
              <w:t>南 </w:t>
            </w:r>
            <w:r>
              <w:t>34</w:t>
            </w:r>
          </w:p>
        </w:tc>
      </w:tr>
      <w:tr>
        <w:tc>
          <w:tcPr>
            <w:tcW w:w="909" w:type="pct"/>
            <w:vAlign w:val="center"/>
          </w:tcPr>
          <w:p w:rsidR="0018722C">
            <w:pPr>
              <w:pStyle w:val="ac"/>
              <w:topLinePunct/>
              <w:ind w:leftChars="0" w:left="0" w:rightChars="0" w:right="0" w:firstLineChars="0" w:firstLine="0"/>
              <w:spacing w:line="240" w:lineRule="atLeast"/>
            </w:pPr>
            <w:r>
              <w:t>YR-5</w:t>
            </w:r>
          </w:p>
        </w:tc>
        <w:tc>
          <w:tcPr>
            <w:tcW w:w="1510" w:type="pct"/>
            <w:vAlign w:val="center"/>
          </w:tcPr>
          <w:p w:rsidR="0018722C">
            <w:pPr>
              <w:pStyle w:val="affff9"/>
              <w:topLinePunct/>
              <w:ind w:leftChars="0" w:left="0" w:rightChars="0" w:right="0" w:firstLineChars="0" w:firstLine="0"/>
              <w:spacing w:line="240" w:lineRule="atLeast"/>
            </w:pPr>
            <w:r>
              <w:t>400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C418</w:t>
            </w:r>
            <w:r>
              <w:t>/</w:t>
            </w:r>
            <w:r>
              <w:t>小麻谷</w:t>
            </w:r>
          </w:p>
        </w:tc>
      </w:tr>
      <w:tr>
        <w:tc>
          <w:tcPr>
            <w:tcW w:w="909" w:type="pct"/>
            <w:vAlign w:val="center"/>
          </w:tcPr>
          <w:p w:rsidR="0018722C">
            <w:pPr>
              <w:pStyle w:val="ac"/>
              <w:topLinePunct/>
              <w:ind w:leftChars="0" w:left="0" w:rightChars="0" w:right="0" w:firstLineChars="0" w:firstLine="0"/>
              <w:spacing w:line="240" w:lineRule="atLeast"/>
            </w:pPr>
            <w:r>
              <w:t>YR-6</w:t>
            </w:r>
          </w:p>
        </w:tc>
        <w:tc>
          <w:tcPr>
            <w:tcW w:w="1510" w:type="pct"/>
            <w:vAlign w:val="center"/>
          </w:tcPr>
          <w:p w:rsidR="0018722C">
            <w:pPr>
              <w:pStyle w:val="affff9"/>
              <w:topLinePunct/>
              <w:ind w:leftChars="0" w:left="0" w:rightChars="0" w:right="0" w:firstLineChars="0" w:firstLine="0"/>
              <w:spacing w:line="240" w:lineRule="atLeast"/>
            </w:pPr>
            <w:r>
              <w:t>400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小麻谷</w:t>
            </w:r>
            <w:r>
              <w:t>/</w:t>
            </w:r>
            <w:r>
              <w:t>C418</w:t>
            </w:r>
          </w:p>
        </w:tc>
      </w:tr>
      <w:tr>
        <w:tc>
          <w:tcPr>
            <w:tcW w:w="909" w:type="pct"/>
            <w:vAlign w:val="center"/>
          </w:tcPr>
          <w:p w:rsidR="0018722C">
            <w:pPr>
              <w:pStyle w:val="ac"/>
              <w:topLinePunct/>
              <w:ind w:leftChars="0" w:left="0" w:rightChars="0" w:right="0" w:firstLineChars="0" w:firstLine="0"/>
              <w:spacing w:line="240" w:lineRule="atLeast"/>
            </w:pPr>
            <w:r>
              <w:t>YR-7</w:t>
            </w:r>
          </w:p>
        </w:tc>
        <w:tc>
          <w:tcPr>
            <w:tcW w:w="1510" w:type="pct"/>
            <w:vAlign w:val="center"/>
          </w:tcPr>
          <w:p w:rsidR="0018722C">
            <w:pPr>
              <w:pStyle w:val="affff9"/>
              <w:topLinePunct/>
              <w:ind w:leftChars="0" w:left="0" w:rightChars="0" w:right="0" w:firstLineChars="0" w:firstLine="0"/>
              <w:spacing w:line="240" w:lineRule="atLeast"/>
            </w:pPr>
            <w:r>
              <w:t>400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小花谷</w:t>
            </w:r>
            <w:r>
              <w:t>/</w:t>
            </w:r>
            <w:r>
              <w:t>C418</w:t>
            </w:r>
          </w:p>
        </w:tc>
      </w:tr>
      <w:tr>
        <w:tc>
          <w:tcPr>
            <w:tcW w:w="909" w:type="pct"/>
            <w:vAlign w:val="center"/>
          </w:tcPr>
          <w:p w:rsidR="0018722C">
            <w:pPr>
              <w:pStyle w:val="ac"/>
              <w:topLinePunct/>
              <w:ind w:leftChars="0" w:left="0" w:rightChars="0" w:right="0" w:firstLineChars="0" w:firstLine="0"/>
              <w:spacing w:line="240" w:lineRule="atLeast"/>
            </w:pPr>
            <w:r>
              <w:t>YR-8</w:t>
            </w:r>
          </w:p>
        </w:tc>
        <w:tc>
          <w:tcPr>
            <w:tcW w:w="1510" w:type="pct"/>
            <w:vAlign w:val="center"/>
          </w:tcPr>
          <w:p w:rsidR="0018722C">
            <w:pPr>
              <w:pStyle w:val="affff9"/>
              <w:topLinePunct/>
              <w:ind w:leftChars="0" w:left="0" w:rightChars="0" w:right="0" w:firstLineChars="0" w:firstLine="0"/>
              <w:spacing w:line="240" w:lineRule="atLeast"/>
            </w:pPr>
            <w:r>
              <w:t>400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C418</w:t>
            </w:r>
            <w:r>
              <w:t>/</w:t>
            </w:r>
            <w:r>
              <w:t>小花谷</w:t>
            </w:r>
          </w:p>
        </w:tc>
      </w:tr>
      <w:tr>
        <w:tc>
          <w:tcPr>
            <w:tcW w:w="909" w:type="pct"/>
            <w:vAlign w:val="center"/>
          </w:tcPr>
          <w:p w:rsidR="0018722C">
            <w:pPr>
              <w:pStyle w:val="ac"/>
              <w:topLinePunct/>
              <w:ind w:leftChars="0" w:left="0" w:rightChars="0" w:right="0" w:firstLineChars="0" w:firstLine="0"/>
              <w:spacing w:line="240" w:lineRule="atLeast"/>
            </w:pPr>
            <w:r>
              <w:t>GR-1</w:t>
            </w:r>
          </w:p>
        </w:tc>
        <w:tc>
          <w:tcPr>
            <w:tcW w:w="1510" w:type="pct"/>
            <w:vAlign w:val="center"/>
          </w:tcPr>
          <w:p w:rsidR="0018722C">
            <w:pPr>
              <w:pStyle w:val="affff9"/>
              <w:topLinePunct/>
              <w:ind w:leftChars="0" w:left="0" w:rightChars="0" w:right="0" w:firstLineChars="0" w:firstLine="0"/>
              <w:spacing w:line="240" w:lineRule="atLeast"/>
            </w:pPr>
            <w:r>
              <w:t>1250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南 </w:t>
            </w:r>
            <w:r>
              <w:t>34</w:t>
            </w:r>
            <w:r>
              <w:t>/</w:t>
            </w:r>
            <w:r>
              <w:t>小花谷</w:t>
            </w:r>
          </w:p>
        </w:tc>
      </w:tr>
      <w:tr>
        <w:tc>
          <w:tcPr>
            <w:tcW w:w="909" w:type="pct"/>
            <w:vAlign w:val="center"/>
          </w:tcPr>
          <w:p w:rsidR="0018722C">
            <w:pPr>
              <w:pStyle w:val="ac"/>
              <w:topLinePunct/>
              <w:ind w:leftChars="0" w:left="0" w:rightChars="0" w:right="0" w:firstLineChars="0" w:firstLine="0"/>
              <w:spacing w:line="240" w:lineRule="atLeast"/>
            </w:pPr>
            <w:r>
              <w:t>GR-2</w:t>
            </w:r>
          </w:p>
        </w:tc>
        <w:tc>
          <w:tcPr>
            <w:tcW w:w="1510" w:type="pct"/>
            <w:vAlign w:val="center"/>
          </w:tcPr>
          <w:p w:rsidR="0018722C">
            <w:pPr>
              <w:pStyle w:val="affff9"/>
              <w:topLinePunct/>
              <w:ind w:leftChars="0" w:left="0" w:rightChars="0" w:right="0" w:firstLineChars="0" w:firstLine="0"/>
              <w:spacing w:line="240" w:lineRule="atLeast"/>
            </w:pPr>
            <w:r>
              <w:t>1250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小花谷</w:t>
            </w:r>
            <w:r>
              <w:t>/</w:t>
            </w:r>
            <w:r>
              <w:t>南 </w:t>
            </w:r>
            <w:r>
              <w:t>34</w:t>
            </w:r>
          </w:p>
        </w:tc>
      </w:tr>
      <w:tr>
        <w:tc>
          <w:tcPr>
            <w:tcW w:w="909" w:type="pct"/>
            <w:vAlign w:val="center"/>
          </w:tcPr>
          <w:p w:rsidR="0018722C">
            <w:pPr>
              <w:pStyle w:val="ac"/>
              <w:topLinePunct/>
              <w:ind w:leftChars="0" w:left="0" w:rightChars="0" w:right="0" w:firstLineChars="0" w:firstLine="0"/>
              <w:spacing w:line="240" w:lineRule="atLeast"/>
            </w:pPr>
            <w:r>
              <w:t>GR-3</w:t>
            </w:r>
          </w:p>
        </w:tc>
        <w:tc>
          <w:tcPr>
            <w:tcW w:w="1510" w:type="pct"/>
            <w:vAlign w:val="center"/>
          </w:tcPr>
          <w:p w:rsidR="0018722C">
            <w:pPr>
              <w:pStyle w:val="affff9"/>
              <w:topLinePunct/>
              <w:ind w:leftChars="0" w:left="0" w:rightChars="0" w:right="0" w:firstLineChars="0" w:firstLine="0"/>
              <w:spacing w:line="240" w:lineRule="atLeast"/>
            </w:pPr>
            <w:r>
              <w:t>1250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南 </w:t>
            </w:r>
            <w:r>
              <w:t>34</w:t>
            </w:r>
            <w:r>
              <w:t>/</w:t>
            </w:r>
            <w:r>
              <w:t>小麻谷</w:t>
            </w:r>
          </w:p>
        </w:tc>
      </w:tr>
      <w:tr>
        <w:tc>
          <w:tcPr>
            <w:tcW w:w="909" w:type="pct"/>
            <w:vAlign w:val="center"/>
          </w:tcPr>
          <w:p w:rsidR="0018722C">
            <w:pPr>
              <w:pStyle w:val="ac"/>
              <w:topLinePunct/>
              <w:ind w:leftChars="0" w:left="0" w:rightChars="0" w:right="0" w:firstLineChars="0" w:firstLine="0"/>
              <w:spacing w:line="240" w:lineRule="atLeast"/>
            </w:pPr>
            <w:r>
              <w:t>GR-4</w:t>
            </w:r>
          </w:p>
        </w:tc>
        <w:tc>
          <w:tcPr>
            <w:tcW w:w="1510" w:type="pct"/>
            <w:vAlign w:val="center"/>
          </w:tcPr>
          <w:p w:rsidR="0018722C">
            <w:pPr>
              <w:pStyle w:val="affff9"/>
              <w:topLinePunct/>
              <w:ind w:leftChars="0" w:left="0" w:rightChars="0" w:right="0" w:firstLineChars="0" w:firstLine="0"/>
              <w:spacing w:line="240" w:lineRule="atLeast"/>
            </w:pPr>
            <w:r>
              <w:t>1250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小麻谷</w:t>
            </w:r>
            <w:r>
              <w:t>/</w:t>
            </w:r>
            <w:r>
              <w:t>南 </w:t>
            </w:r>
            <w:r>
              <w:t>34</w:t>
            </w:r>
          </w:p>
        </w:tc>
      </w:tr>
      <w:tr>
        <w:tc>
          <w:tcPr>
            <w:tcW w:w="909" w:type="pct"/>
            <w:vAlign w:val="center"/>
          </w:tcPr>
          <w:p w:rsidR="0018722C">
            <w:pPr>
              <w:pStyle w:val="ac"/>
              <w:topLinePunct/>
              <w:ind w:leftChars="0" w:left="0" w:rightChars="0" w:right="0" w:firstLineChars="0" w:firstLine="0"/>
              <w:spacing w:line="240" w:lineRule="atLeast"/>
            </w:pPr>
            <w:r>
              <w:t>GR-5</w:t>
            </w:r>
          </w:p>
        </w:tc>
        <w:tc>
          <w:tcPr>
            <w:tcW w:w="1510" w:type="pct"/>
            <w:vAlign w:val="center"/>
          </w:tcPr>
          <w:p w:rsidR="0018722C">
            <w:pPr>
              <w:pStyle w:val="affff9"/>
              <w:topLinePunct/>
              <w:ind w:leftChars="0" w:left="0" w:rightChars="0" w:right="0" w:firstLineChars="0" w:firstLine="0"/>
              <w:spacing w:line="240" w:lineRule="atLeast"/>
            </w:pPr>
            <w:r>
              <w:t>1250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C418</w:t>
            </w:r>
            <w:r>
              <w:t>/</w:t>
            </w:r>
            <w:r>
              <w:t>小麻谷</w:t>
            </w:r>
          </w:p>
        </w:tc>
      </w:tr>
      <w:tr>
        <w:tc>
          <w:tcPr>
            <w:tcW w:w="909" w:type="pct"/>
            <w:vAlign w:val="center"/>
          </w:tcPr>
          <w:p w:rsidR="0018722C">
            <w:pPr>
              <w:pStyle w:val="ac"/>
              <w:topLinePunct/>
              <w:ind w:leftChars="0" w:left="0" w:rightChars="0" w:right="0" w:firstLineChars="0" w:firstLine="0"/>
              <w:spacing w:line="240" w:lineRule="atLeast"/>
            </w:pPr>
            <w:r>
              <w:t>GR-6</w:t>
            </w:r>
          </w:p>
        </w:tc>
        <w:tc>
          <w:tcPr>
            <w:tcW w:w="1510" w:type="pct"/>
            <w:vAlign w:val="center"/>
          </w:tcPr>
          <w:p w:rsidR="0018722C">
            <w:pPr>
              <w:pStyle w:val="affff9"/>
              <w:topLinePunct/>
              <w:ind w:leftChars="0" w:left="0" w:rightChars="0" w:right="0" w:firstLineChars="0" w:firstLine="0"/>
              <w:spacing w:line="240" w:lineRule="atLeast"/>
            </w:pPr>
            <w:r>
              <w:t>1250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小麻谷</w:t>
            </w:r>
            <w:r>
              <w:t>/</w:t>
            </w:r>
            <w:r>
              <w:t>C418</w:t>
            </w:r>
          </w:p>
        </w:tc>
      </w:tr>
      <w:tr>
        <w:tc>
          <w:tcPr>
            <w:tcW w:w="909" w:type="pct"/>
            <w:vAlign w:val="center"/>
          </w:tcPr>
          <w:p w:rsidR="0018722C">
            <w:pPr>
              <w:pStyle w:val="ac"/>
              <w:topLinePunct/>
              <w:ind w:leftChars="0" w:left="0" w:rightChars="0" w:right="0" w:firstLineChars="0" w:firstLine="0"/>
              <w:spacing w:line="240" w:lineRule="atLeast"/>
            </w:pPr>
            <w:r>
              <w:t>GR-7</w:t>
            </w:r>
          </w:p>
        </w:tc>
        <w:tc>
          <w:tcPr>
            <w:tcW w:w="1510" w:type="pct"/>
            <w:vAlign w:val="center"/>
          </w:tcPr>
          <w:p w:rsidR="0018722C">
            <w:pPr>
              <w:pStyle w:val="affff9"/>
              <w:topLinePunct/>
              <w:ind w:leftChars="0" w:left="0" w:rightChars="0" w:right="0" w:firstLineChars="0" w:firstLine="0"/>
              <w:spacing w:line="240" w:lineRule="atLeast"/>
            </w:pPr>
            <w:r>
              <w:t>1250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小花谷</w:t>
            </w:r>
            <w:r>
              <w:t>/</w:t>
            </w:r>
            <w:r>
              <w:t>C418</w:t>
            </w:r>
          </w:p>
        </w:tc>
      </w:tr>
      <w:tr>
        <w:tc>
          <w:tcPr>
            <w:tcW w:w="909" w:type="pct"/>
            <w:vAlign w:val="center"/>
          </w:tcPr>
          <w:p w:rsidR="0018722C">
            <w:pPr>
              <w:pStyle w:val="ac"/>
              <w:topLinePunct/>
              <w:ind w:leftChars="0" w:left="0" w:rightChars="0" w:right="0" w:firstLineChars="0" w:firstLine="0"/>
              <w:spacing w:line="240" w:lineRule="atLeast"/>
            </w:pPr>
            <w:r>
              <w:t>GR-8</w:t>
            </w:r>
          </w:p>
        </w:tc>
        <w:tc>
          <w:tcPr>
            <w:tcW w:w="1510" w:type="pct"/>
            <w:vAlign w:val="center"/>
          </w:tcPr>
          <w:p w:rsidR="0018722C">
            <w:pPr>
              <w:pStyle w:val="affff9"/>
              <w:topLinePunct/>
              <w:ind w:leftChars="0" w:left="0" w:rightChars="0" w:right="0" w:firstLineChars="0" w:firstLine="0"/>
              <w:spacing w:line="240" w:lineRule="atLeast"/>
            </w:pPr>
            <w:r>
              <w:t>1250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C418</w:t>
            </w:r>
            <w:r>
              <w:t>/</w:t>
            </w:r>
            <w:r>
              <w:t>小花谷</w:t>
            </w:r>
          </w:p>
        </w:tc>
      </w:tr>
      <w:tr>
        <w:tc>
          <w:tcPr>
            <w:tcW w:w="909" w:type="pct"/>
            <w:vAlign w:val="center"/>
          </w:tcPr>
          <w:p w:rsidR="0018722C">
            <w:pPr>
              <w:pStyle w:val="ac"/>
              <w:topLinePunct/>
              <w:ind w:leftChars="0" w:left="0" w:rightChars="0" w:right="0" w:firstLineChars="0" w:firstLine="0"/>
              <w:spacing w:line="240" w:lineRule="atLeast"/>
            </w:pPr>
            <w:r>
              <w:t>KR-1</w:t>
            </w:r>
          </w:p>
        </w:tc>
        <w:tc>
          <w:tcPr>
            <w:tcW w:w="1510" w:type="pct"/>
            <w:vAlign w:val="center"/>
          </w:tcPr>
          <w:p w:rsidR="0018722C">
            <w:pPr>
              <w:pStyle w:val="affff9"/>
              <w:topLinePunct/>
              <w:ind w:leftChars="0" w:left="0" w:rightChars="0" w:right="0" w:firstLineChars="0" w:firstLine="0"/>
              <w:spacing w:line="240" w:lineRule="atLeast"/>
            </w:pPr>
            <w:r>
              <w:t>1890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南 </w:t>
            </w:r>
            <w:r>
              <w:t>34</w:t>
            </w:r>
            <w:r>
              <w:t>/</w:t>
            </w:r>
            <w:r>
              <w:t>小花谷</w:t>
            </w:r>
          </w:p>
        </w:tc>
      </w:tr>
      <w:tr>
        <w:tc>
          <w:tcPr>
            <w:tcW w:w="909" w:type="pct"/>
            <w:vAlign w:val="center"/>
          </w:tcPr>
          <w:p w:rsidR="0018722C">
            <w:pPr>
              <w:pStyle w:val="ac"/>
              <w:topLinePunct/>
              <w:ind w:leftChars="0" w:left="0" w:rightChars="0" w:right="0" w:firstLineChars="0" w:firstLine="0"/>
              <w:spacing w:line="240" w:lineRule="atLeast"/>
            </w:pPr>
            <w:r>
              <w:t>KR-2</w:t>
            </w:r>
          </w:p>
        </w:tc>
        <w:tc>
          <w:tcPr>
            <w:tcW w:w="1510" w:type="pct"/>
            <w:vAlign w:val="center"/>
          </w:tcPr>
          <w:p w:rsidR="0018722C">
            <w:pPr>
              <w:pStyle w:val="affff9"/>
              <w:topLinePunct/>
              <w:ind w:leftChars="0" w:left="0" w:rightChars="0" w:right="0" w:firstLineChars="0" w:firstLine="0"/>
              <w:spacing w:line="240" w:lineRule="atLeast"/>
            </w:pPr>
            <w:r>
              <w:t>1890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小花谷</w:t>
            </w:r>
            <w:r>
              <w:t>/</w:t>
            </w:r>
            <w:r>
              <w:t>南 </w:t>
            </w:r>
            <w:r>
              <w:t>34</w:t>
            </w:r>
          </w:p>
        </w:tc>
      </w:tr>
      <w:tr>
        <w:tc>
          <w:tcPr>
            <w:tcW w:w="909" w:type="pct"/>
            <w:vAlign w:val="center"/>
          </w:tcPr>
          <w:p w:rsidR="0018722C">
            <w:pPr>
              <w:pStyle w:val="ac"/>
              <w:topLinePunct/>
              <w:ind w:leftChars="0" w:left="0" w:rightChars="0" w:right="0" w:firstLineChars="0" w:firstLine="0"/>
              <w:spacing w:line="240" w:lineRule="atLeast"/>
            </w:pPr>
            <w:r>
              <w:t>KR-3</w:t>
            </w:r>
          </w:p>
        </w:tc>
        <w:tc>
          <w:tcPr>
            <w:tcW w:w="1510" w:type="pct"/>
            <w:vAlign w:val="center"/>
          </w:tcPr>
          <w:p w:rsidR="0018722C">
            <w:pPr>
              <w:pStyle w:val="affff9"/>
              <w:topLinePunct/>
              <w:ind w:leftChars="0" w:left="0" w:rightChars="0" w:right="0" w:firstLineChars="0" w:firstLine="0"/>
              <w:spacing w:line="240" w:lineRule="atLeast"/>
            </w:pPr>
            <w:r>
              <w:t>1890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南 </w:t>
            </w:r>
            <w:r>
              <w:t>34</w:t>
            </w:r>
            <w:r>
              <w:t>/</w:t>
            </w:r>
            <w:r>
              <w:t>小麻谷</w:t>
            </w:r>
          </w:p>
        </w:tc>
      </w:tr>
      <w:tr>
        <w:tc>
          <w:tcPr>
            <w:tcW w:w="909" w:type="pct"/>
            <w:vAlign w:val="center"/>
          </w:tcPr>
          <w:p w:rsidR="0018722C">
            <w:pPr>
              <w:pStyle w:val="ac"/>
              <w:topLinePunct/>
              <w:ind w:leftChars="0" w:left="0" w:rightChars="0" w:right="0" w:firstLineChars="0" w:firstLine="0"/>
              <w:spacing w:line="240" w:lineRule="atLeast"/>
            </w:pPr>
            <w:r>
              <w:t>KR-4</w:t>
            </w:r>
          </w:p>
        </w:tc>
        <w:tc>
          <w:tcPr>
            <w:tcW w:w="1510" w:type="pct"/>
            <w:vAlign w:val="center"/>
          </w:tcPr>
          <w:p w:rsidR="0018722C">
            <w:pPr>
              <w:pStyle w:val="affff9"/>
              <w:topLinePunct/>
              <w:ind w:leftChars="0" w:left="0" w:rightChars="0" w:right="0" w:firstLineChars="0" w:firstLine="0"/>
              <w:spacing w:line="240" w:lineRule="atLeast"/>
            </w:pPr>
            <w:r>
              <w:t>1890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小麻谷</w:t>
            </w:r>
            <w:r>
              <w:t>/</w:t>
            </w:r>
            <w:r>
              <w:t>南 </w:t>
            </w:r>
            <w:r>
              <w:t>34</w:t>
            </w:r>
          </w:p>
        </w:tc>
      </w:tr>
      <w:tr>
        <w:tc>
          <w:tcPr>
            <w:tcW w:w="909" w:type="pct"/>
            <w:vAlign w:val="center"/>
          </w:tcPr>
          <w:p w:rsidR="0018722C">
            <w:pPr>
              <w:pStyle w:val="ac"/>
              <w:topLinePunct/>
              <w:ind w:leftChars="0" w:left="0" w:rightChars="0" w:right="0" w:firstLineChars="0" w:firstLine="0"/>
              <w:spacing w:line="240" w:lineRule="atLeast"/>
            </w:pPr>
            <w:r>
              <w:t>KR-5</w:t>
            </w:r>
          </w:p>
        </w:tc>
        <w:tc>
          <w:tcPr>
            <w:tcW w:w="1510" w:type="pct"/>
            <w:vAlign w:val="center"/>
          </w:tcPr>
          <w:p w:rsidR="0018722C">
            <w:pPr>
              <w:pStyle w:val="affff9"/>
              <w:topLinePunct/>
              <w:ind w:leftChars="0" w:left="0" w:rightChars="0" w:right="0" w:firstLineChars="0" w:firstLine="0"/>
              <w:spacing w:line="240" w:lineRule="atLeast"/>
            </w:pPr>
            <w:r>
              <w:t>1890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C418</w:t>
            </w:r>
            <w:r>
              <w:t>/</w:t>
            </w:r>
            <w:r>
              <w:t>小麻谷</w:t>
            </w:r>
          </w:p>
        </w:tc>
      </w:tr>
      <w:tr>
        <w:tc>
          <w:tcPr>
            <w:tcW w:w="909" w:type="pct"/>
            <w:vAlign w:val="center"/>
          </w:tcPr>
          <w:p w:rsidR="0018722C">
            <w:pPr>
              <w:pStyle w:val="ac"/>
              <w:topLinePunct/>
              <w:ind w:leftChars="0" w:left="0" w:rightChars="0" w:right="0" w:firstLineChars="0" w:firstLine="0"/>
              <w:spacing w:line="240" w:lineRule="atLeast"/>
            </w:pPr>
            <w:r>
              <w:t>KR-6</w:t>
            </w:r>
          </w:p>
        </w:tc>
        <w:tc>
          <w:tcPr>
            <w:tcW w:w="1510" w:type="pct"/>
            <w:vAlign w:val="center"/>
          </w:tcPr>
          <w:p w:rsidR="0018722C">
            <w:pPr>
              <w:pStyle w:val="affff9"/>
              <w:topLinePunct/>
              <w:ind w:leftChars="0" w:left="0" w:rightChars="0" w:right="0" w:firstLineChars="0" w:firstLine="0"/>
              <w:spacing w:line="240" w:lineRule="atLeast"/>
            </w:pPr>
            <w:r>
              <w:t>1890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小麻谷</w:t>
            </w:r>
            <w:r>
              <w:t>/</w:t>
            </w:r>
            <w:r>
              <w:t>C418</w:t>
            </w:r>
          </w:p>
        </w:tc>
      </w:tr>
      <w:tr>
        <w:tc>
          <w:tcPr>
            <w:tcW w:w="909" w:type="pct"/>
            <w:vAlign w:val="center"/>
          </w:tcPr>
          <w:p w:rsidR="0018722C">
            <w:pPr>
              <w:pStyle w:val="ac"/>
              <w:topLinePunct/>
              <w:ind w:leftChars="0" w:left="0" w:rightChars="0" w:right="0" w:firstLineChars="0" w:firstLine="0"/>
              <w:spacing w:line="240" w:lineRule="atLeast"/>
            </w:pPr>
            <w:r>
              <w:t>KR-7</w:t>
            </w:r>
          </w:p>
        </w:tc>
        <w:tc>
          <w:tcPr>
            <w:tcW w:w="1510" w:type="pct"/>
            <w:vAlign w:val="center"/>
          </w:tcPr>
          <w:p w:rsidR="0018722C">
            <w:pPr>
              <w:pStyle w:val="affff9"/>
              <w:topLinePunct/>
              <w:ind w:leftChars="0" w:left="0" w:rightChars="0" w:right="0" w:firstLineChars="0" w:firstLine="0"/>
              <w:spacing w:line="240" w:lineRule="atLeast"/>
            </w:pPr>
            <w:r>
              <w:t>1890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小花谷</w:t>
            </w:r>
            <w:r>
              <w:t>/</w:t>
            </w:r>
            <w:r>
              <w:t>C418</w:t>
            </w:r>
          </w:p>
        </w:tc>
      </w:tr>
      <w:tr>
        <w:tc>
          <w:tcPr>
            <w:tcW w:w="909" w:type="pct"/>
            <w:vAlign w:val="center"/>
          </w:tcPr>
          <w:p w:rsidR="0018722C">
            <w:pPr>
              <w:pStyle w:val="ac"/>
              <w:topLinePunct/>
              <w:ind w:leftChars="0" w:left="0" w:rightChars="0" w:right="0" w:firstLineChars="0" w:firstLine="0"/>
              <w:spacing w:line="240" w:lineRule="atLeast"/>
            </w:pPr>
            <w:r>
              <w:t>KR-8</w:t>
            </w:r>
          </w:p>
        </w:tc>
        <w:tc>
          <w:tcPr>
            <w:tcW w:w="1510" w:type="pct"/>
            <w:vAlign w:val="center"/>
          </w:tcPr>
          <w:p w:rsidR="0018722C">
            <w:pPr>
              <w:pStyle w:val="affff9"/>
              <w:topLinePunct/>
              <w:ind w:leftChars="0" w:left="0" w:rightChars="0" w:right="0" w:firstLineChars="0" w:firstLine="0"/>
              <w:spacing w:line="240" w:lineRule="atLeast"/>
            </w:pPr>
            <w:r>
              <w:t>1890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C418</w:t>
            </w:r>
            <w:r>
              <w:t>/</w:t>
            </w:r>
            <w:r>
              <w:t>小花谷</w:t>
            </w:r>
          </w:p>
        </w:tc>
      </w:tr>
      <w:tr>
        <w:tc>
          <w:tcPr>
            <w:tcW w:w="909" w:type="pct"/>
            <w:vAlign w:val="center"/>
          </w:tcPr>
          <w:p w:rsidR="0018722C">
            <w:pPr>
              <w:pStyle w:val="ac"/>
              <w:topLinePunct/>
              <w:ind w:leftChars="0" w:left="0" w:rightChars="0" w:right="0" w:firstLineChars="0" w:firstLine="0"/>
              <w:spacing w:line="240" w:lineRule="atLeast"/>
            </w:pPr>
            <w:r>
              <w:t>TR-1</w:t>
            </w:r>
          </w:p>
        </w:tc>
        <w:tc>
          <w:tcPr>
            <w:tcW w:w="1510" w:type="pct"/>
            <w:vAlign w:val="center"/>
          </w:tcPr>
          <w:p w:rsidR="0018722C">
            <w:pPr>
              <w:pStyle w:val="affff9"/>
              <w:topLinePunct/>
              <w:ind w:leftChars="0" w:left="0" w:rightChars="0" w:right="0" w:firstLineChars="0" w:firstLine="0"/>
              <w:spacing w:line="240" w:lineRule="atLeast"/>
            </w:pPr>
            <w:r>
              <w:t>2200</w:t>
            </w:r>
          </w:p>
        </w:tc>
        <w:tc>
          <w:tcPr>
            <w:tcW w:w="1201" w:type="pct"/>
            <w:vAlign w:val="center"/>
          </w:tcPr>
          <w:p w:rsidR="0018722C">
            <w:pPr>
              <w:pStyle w:val="a5"/>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Pr>
          <w:p w:rsidR="0018722C">
            <w:pPr>
              <w:pStyle w:val="ad"/>
              <w:topLinePunct/>
              <w:ind w:leftChars="0" w:left="0" w:rightChars="0" w:right="0" w:firstLineChars="0" w:firstLine="0"/>
              <w:spacing w:line="240" w:lineRule="atLeast"/>
            </w:pPr>
            <w:r>
              <w:t>南 </w:t>
            </w:r>
            <w:r>
              <w:t>34</w:t>
            </w:r>
            <w:r>
              <w:t>/</w:t>
            </w:r>
            <w:r>
              <w:t>小花谷</w:t>
            </w:r>
          </w:p>
        </w:tc>
      </w:tr>
      <w:tr>
        <w:tc>
          <w:tcPr>
            <w:tcW w:w="909" w:type="pct"/>
            <w:vAlign w:val="center"/>
            <w:tcBorders>
              <w:top w:val="single" w:sz="4" w:space="0" w:color="auto"/>
            </w:tcBorders>
          </w:tcPr>
          <w:p w:rsidR="0018722C">
            <w:pPr>
              <w:pStyle w:val="ac"/>
              <w:topLinePunct/>
              <w:ind w:leftChars="0" w:left="0" w:rightChars="0" w:right="0" w:firstLineChars="0" w:firstLine="0"/>
              <w:spacing w:line="240" w:lineRule="atLeast"/>
            </w:pPr>
            <w:r>
              <w:t>TR-2</w:t>
            </w:r>
          </w:p>
        </w:tc>
        <w:tc>
          <w:tcPr>
            <w:tcW w:w="1510" w:type="pct"/>
            <w:vAlign w:val="center"/>
            <w:tcBorders>
              <w:top w:val="single" w:sz="4" w:space="0" w:color="auto"/>
            </w:tcBorders>
          </w:tcPr>
          <w:p w:rsidR="0018722C">
            <w:pPr>
              <w:pStyle w:val="affff9"/>
              <w:topLinePunct/>
              <w:ind w:leftChars="0" w:left="0" w:rightChars="0" w:right="0" w:firstLineChars="0" w:firstLine="0"/>
              <w:spacing w:line="240" w:lineRule="atLeast"/>
            </w:pPr>
            <w:r>
              <w:t>2200</w:t>
            </w:r>
          </w:p>
        </w:tc>
        <w:tc>
          <w:tcPr>
            <w:tcW w:w="1201" w:type="pct"/>
            <w:vAlign w:val="center"/>
            <w:tcBorders>
              <w:top w:val="single" w:sz="4" w:space="0" w:color="auto"/>
            </w:tcBorders>
          </w:tcPr>
          <w:p w:rsidR="0018722C">
            <w:pPr>
              <w:pStyle w:val="aff1"/>
              <w:topLinePunct/>
              <w:ind w:leftChars="0" w:left="0" w:rightChars="0" w:right="0" w:firstLineChars="0" w:firstLine="0"/>
              <w:spacing w:line="240" w:lineRule="atLeast"/>
            </w:pPr>
            <w:r>
              <w:t>F</w:t>
            </w:r>
            <w:r>
              <w:t>2</w:t>
            </w:r>
            <w:r>
              <w:t>、</w:t>
            </w:r>
            <w:r>
              <w:t>F</w:t>
            </w:r>
            <w:r>
              <w:t>3</w:t>
            </w:r>
            <w:r>
              <w:t>、</w:t>
            </w:r>
            <w:r>
              <w:t>F</w:t>
            </w:r>
            <w:r>
              <w:t>4</w:t>
            </w:r>
          </w:p>
        </w:tc>
        <w:tc>
          <w:tcPr>
            <w:tcW w:w="1380" w:type="pct"/>
            <w:vAlign w:val="center"/>
            <w:tcBorders>
              <w:top w:val="single" w:sz="4" w:space="0" w:color="auto"/>
            </w:tcBorders>
          </w:tcPr>
          <w:p w:rsidR="0018722C">
            <w:pPr>
              <w:pStyle w:val="ad"/>
              <w:topLinePunct/>
              <w:ind w:leftChars="0" w:left="0" w:rightChars="0" w:right="0" w:firstLineChars="0" w:firstLine="0"/>
              <w:spacing w:line="240" w:lineRule="atLeast"/>
            </w:pPr>
            <w:r>
              <w:t>小花谷</w:t>
            </w:r>
            <w:r>
              <w:t>/</w:t>
            </w:r>
            <w:r>
              <w:t>南 </w:t>
            </w:r>
            <w:r>
              <w:t>34</w:t>
            </w:r>
          </w:p>
        </w:tc>
      </w:tr>
    </w:tbl>
    <w:p w:rsidR="0018722C">
      <w:pPr>
        <w:rPr/>
        <w:topLinePunct/>
        <w:pStyle w:val="affa"/>
      </w:pPr>
    </w:p>
    <w:p w:rsidR="0018722C">
      <w:pPr>
        <w:topLinePunct/>
      </w:pPr>
      <w:r>
        <w:t>续附</w:t>
      </w:r>
      <w:r>
        <w:t>表</w:t>
      </w:r>
      <w:r>
        <w:rPr>
          <w:rFonts w:ascii="Times New Roman" w:eastAsia="Times New Roman"/>
        </w:rPr>
        <w:t>1</w:t>
      </w:r>
      <w:r>
        <w:t>不同杂交组合的正反交分离群体</w:t>
      </w:r>
    </w:p>
    <w:p w:rsidR="0018722C">
      <w:pPr>
        <w:topLinePunct/>
      </w:pPr>
      <w:r>
        <w:rPr>
          <w:rFonts w:ascii="Times New Roman"/>
        </w:rPr>
        <w:t>Continued Append</w:t>
      </w:r>
      <w:r>
        <w:rPr>
          <w:rFonts w:ascii="Times New Roman"/>
        </w:rPr>
        <w:t xml:space="preserve">ix Ta</w:t>
      </w:r>
      <w:r>
        <w:rPr>
          <w:rFonts w:ascii="Times New Roman"/>
        </w:rPr>
        <w:t xml:space="preserve">b.1 Materials of reciprocal populations at different crosses</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2842"/>
        <w:gridCol w:w="2252"/>
        <w:gridCol w:w="2587"/>
      </w:tblGrid>
      <w:tr>
        <w:trPr>
          <w:trHeight w:val="620" w:hRule="atLeast"/>
        </w:trPr>
        <w:tc>
          <w:tcPr>
            <w:tcW w:w="1695"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编号</w:t>
            </w:r>
          </w:p>
          <w:p w:rsidR="0018722C">
            <w:pPr>
              <w:topLinePunct/>
              <w:ind w:leftChars="0" w:left="0" w:rightChars="0" w:right="0" w:firstLineChars="0" w:firstLine="0"/>
              <w:spacing w:line="240" w:lineRule="atLeast"/>
            </w:pPr>
            <w:r>
              <w:t>No.</w:t>
            </w:r>
          </w:p>
        </w:tc>
        <w:tc>
          <w:tcPr>
            <w:tcW w:w="2842"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产生群体的海拔</w:t>
            </w:r>
            <w:r>
              <w:t>(</w:t>
            </w:r>
            <w:r>
              <w:t xml:space="preserve">m</w:t>
            </w:r>
            <w:r>
              <w:t>)</w:t>
            </w:r>
            <w:r>
              <w:t xml:space="preserve"> Altitude generated</w:t>
            </w:r>
          </w:p>
        </w:tc>
        <w:tc>
          <w:tcPr>
            <w:tcW w:w="2252"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世代</w:t>
            </w:r>
          </w:p>
          <w:p w:rsidR="0018722C">
            <w:pPr>
              <w:topLinePunct/>
              <w:ind w:leftChars="0" w:left="0" w:rightChars="0" w:right="0" w:firstLineChars="0" w:firstLine="0"/>
              <w:spacing w:line="240" w:lineRule="atLeast"/>
            </w:pPr>
            <w:r>
              <w:t>Generation</w:t>
            </w:r>
          </w:p>
        </w:tc>
        <w:tc>
          <w:tcPr>
            <w:tcW w:w="2587"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组合</w:t>
            </w:r>
          </w:p>
          <w:p w:rsidR="0018722C">
            <w:pPr>
              <w:topLinePunct/>
              <w:ind w:leftChars="0" w:left="0" w:rightChars="0" w:right="0" w:firstLineChars="0" w:firstLine="0"/>
              <w:spacing w:line="240" w:lineRule="atLeast"/>
            </w:pPr>
            <w:r>
              <w:t>Cross</w:t>
            </w:r>
          </w:p>
        </w:tc>
      </w:tr>
      <w:tr>
        <w:trPr>
          <w:trHeight w:val="360" w:hRule="atLeast"/>
        </w:trPr>
        <w:tc>
          <w:tcPr>
            <w:tcW w:w="1695" w:type="dxa"/>
            <w:tcBorders>
              <w:top w:val="single" w:sz="6" w:space="0" w:color="008000"/>
            </w:tcBorders>
          </w:tcPr>
          <w:p w:rsidR="0018722C">
            <w:pPr>
              <w:topLinePunct/>
              <w:ind w:leftChars="0" w:left="0" w:rightChars="0" w:right="0" w:firstLineChars="0" w:firstLine="0"/>
              <w:spacing w:line="240" w:lineRule="atLeast"/>
            </w:pPr>
            <w:r>
              <w:t>TR-3</w:t>
            </w:r>
          </w:p>
        </w:tc>
        <w:tc>
          <w:tcPr>
            <w:tcW w:w="2842" w:type="dxa"/>
            <w:tcBorders>
              <w:top w:val="single" w:sz="6" w:space="0" w:color="008000"/>
            </w:tcBorders>
          </w:tcPr>
          <w:p w:rsidR="0018722C">
            <w:pPr>
              <w:topLinePunct/>
              <w:ind w:leftChars="0" w:left="0" w:rightChars="0" w:right="0" w:firstLineChars="0" w:firstLine="0"/>
              <w:spacing w:line="240" w:lineRule="atLeast"/>
            </w:pPr>
            <w:r>
              <w:t>2200</w:t>
            </w:r>
          </w:p>
        </w:tc>
        <w:tc>
          <w:tcPr>
            <w:tcW w:w="2252" w:type="dxa"/>
            <w:tcBorders>
              <w:top w:val="single" w:sz="6" w:space="0" w:color="008000"/>
            </w:tcBorders>
          </w:tcPr>
          <w:p w:rsidR="0018722C">
            <w:pPr>
              <w:topLinePunct/>
              <w:ind w:leftChars="0" w:left="0" w:rightChars="0" w:right="0" w:firstLineChars="0" w:firstLine="0"/>
              <w:spacing w:line="240" w:lineRule="atLeast"/>
            </w:pPr>
            <w:r>
              <w:t>F</w:t>
            </w:r>
            <w:r>
              <w:t>2</w:t>
            </w:r>
            <w:r>
              <w:rPr>
                <w:rFonts w:ascii="宋体" w:eastAsia="宋体" w:hint="eastAsia"/>
              </w:rPr>
              <w:t>、</w:t>
            </w:r>
            <w:r>
              <w:t>F</w:t>
            </w:r>
            <w:r>
              <w:t>3</w:t>
            </w:r>
            <w:r>
              <w:rPr>
                <w:rFonts w:ascii="宋体" w:eastAsia="宋体" w:hint="eastAsia"/>
              </w:rPr>
              <w:t>、</w:t>
            </w:r>
            <w:r>
              <w:t>F</w:t>
            </w:r>
            <w:r>
              <w:t>4</w:t>
            </w:r>
          </w:p>
        </w:tc>
        <w:tc>
          <w:tcPr>
            <w:tcW w:w="2587" w:type="dxa"/>
            <w:tcBorders>
              <w:top w:val="single" w:sz="6" w:space="0" w:color="008000"/>
            </w:tcBorders>
          </w:tcPr>
          <w:p w:rsidR="0018722C">
            <w:pPr>
              <w:topLinePunct/>
              <w:ind w:leftChars="0" w:left="0" w:rightChars="0" w:right="0" w:firstLineChars="0" w:firstLine="0"/>
              <w:spacing w:line="240" w:lineRule="atLeast"/>
            </w:pPr>
            <w:r>
              <w:rPr>
                <w:rFonts w:ascii="宋体" w:eastAsia="宋体" w:hint="eastAsia"/>
              </w:rPr>
              <w:t>南 </w:t>
            </w:r>
            <w:r>
              <w:t>34</w:t>
            </w:r>
            <w:r>
              <w:t>/</w:t>
            </w:r>
            <w:r>
              <w:rPr>
                <w:rFonts w:ascii="宋体" w:eastAsia="宋体" w:hint="eastAsia"/>
              </w:rPr>
              <w:t>小麻谷</w:t>
            </w:r>
          </w:p>
        </w:tc>
      </w:tr>
      <w:tr>
        <w:trPr>
          <w:trHeight w:val="440" w:hRule="atLeast"/>
        </w:trPr>
        <w:tc>
          <w:tcPr>
            <w:tcW w:w="1695" w:type="dxa"/>
          </w:tcPr>
          <w:p w:rsidR="0018722C">
            <w:pPr>
              <w:topLinePunct/>
              <w:ind w:leftChars="0" w:left="0" w:rightChars="0" w:right="0" w:firstLineChars="0" w:firstLine="0"/>
              <w:spacing w:line="240" w:lineRule="atLeast"/>
            </w:pPr>
            <w:r>
              <w:t>TR-4</w:t>
            </w:r>
          </w:p>
        </w:tc>
        <w:tc>
          <w:tcPr>
            <w:tcW w:w="2842" w:type="dxa"/>
          </w:tcPr>
          <w:p w:rsidR="0018722C">
            <w:pPr>
              <w:topLinePunct/>
              <w:ind w:leftChars="0" w:left="0" w:rightChars="0" w:right="0" w:firstLineChars="0" w:firstLine="0"/>
              <w:spacing w:line="240" w:lineRule="atLeast"/>
            </w:pPr>
            <w:r>
              <w:t>2200</w:t>
            </w:r>
          </w:p>
        </w:tc>
        <w:tc>
          <w:tcPr>
            <w:tcW w:w="2252" w:type="dxa"/>
          </w:tcPr>
          <w:p w:rsidR="0018722C">
            <w:pPr>
              <w:topLinePunct/>
              <w:ind w:leftChars="0" w:left="0" w:rightChars="0" w:right="0" w:firstLineChars="0" w:firstLine="0"/>
              <w:spacing w:line="240" w:lineRule="atLeast"/>
            </w:pPr>
            <w:r>
              <w:t>F</w:t>
            </w:r>
            <w:r>
              <w:t>2</w:t>
            </w:r>
            <w:r>
              <w:rPr>
                <w:rFonts w:ascii="宋体" w:eastAsia="宋体" w:hint="eastAsia"/>
              </w:rPr>
              <w:t>、</w:t>
            </w:r>
            <w:r>
              <w:t>F</w:t>
            </w:r>
            <w:r>
              <w:t>3</w:t>
            </w:r>
            <w:r>
              <w:rPr>
                <w:rFonts w:ascii="宋体" w:eastAsia="宋体" w:hint="eastAsia"/>
              </w:rPr>
              <w:t>、</w:t>
            </w:r>
            <w:r>
              <w:t>F</w:t>
            </w:r>
            <w:r>
              <w:t>4</w:t>
            </w:r>
          </w:p>
        </w:tc>
        <w:tc>
          <w:tcPr>
            <w:tcW w:w="2587" w:type="dxa"/>
          </w:tcPr>
          <w:p w:rsidR="0018722C">
            <w:pPr>
              <w:topLinePunct/>
              <w:ind w:leftChars="0" w:left="0" w:rightChars="0" w:right="0" w:firstLineChars="0" w:firstLine="0"/>
              <w:spacing w:line="240" w:lineRule="atLeast"/>
            </w:pPr>
            <w:r>
              <w:rPr>
                <w:rFonts w:ascii="宋体" w:eastAsia="宋体" w:hint="eastAsia"/>
              </w:rPr>
              <w:t>小麻谷</w:t>
            </w:r>
            <w:r>
              <w:t>/</w:t>
            </w:r>
            <w:r>
              <w:rPr>
                <w:rFonts w:ascii="宋体" w:eastAsia="宋体" w:hint="eastAsia"/>
              </w:rPr>
              <w:t>南 </w:t>
            </w:r>
            <w:r>
              <w:t>34</w:t>
            </w:r>
          </w:p>
        </w:tc>
      </w:tr>
      <w:tr>
        <w:trPr>
          <w:trHeight w:val="460" w:hRule="atLeast"/>
        </w:trPr>
        <w:tc>
          <w:tcPr>
            <w:tcW w:w="1695" w:type="dxa"/>
          </w:tcPr>
          <w:p w:rsidR="0018722C">
            <w:pPr>
              <w:topLinePunct/>
              <w:ind w:leftChars="0" w:left="0" w:rightChars="0" w:right="0" w:firstLineChars="0" w:firstLine="0"/>
              <w:spacing w:line="240" w:lineRule="atLeast"/>
            </w:pPr>
            <w:r>
              <w:t>TR-5</w:t>
            </w:r>
          </w:p>
        </w:tc>
        <w:tc>
          <w:tcPr>
            <w:tcW w:w="2842" w:type="dxa"/>
          </w:tcPr>
          <w:p w:rsidR="0018722C">
            <w:pPr>
              <w:topLinePunct/>
              <w:ind w:leftChars="0" w:left="0" w:rightChars="0" w:right="0" w:firstLineChars="0" w:firstLine="0"/>
              <w:spacing w:line="240" w:lineRule="atLeast"/>
            </w:pPr>
            <w:r>
              <w:t>2200</w:t>
            </w:r>
          </w:p>
        </w:tc>
        <w:tc>
          <w:tcPr>
            <w:tcW w:w="2252" w:type="dxa"/>
          </w:tcPr>
          <w:p w:rsidR="0018722C">
            <w:pPr>
              <w:topLinePunct/>
              <w:ind w:leftChars="0" w:left="0" w:rightChars="0" w:right="0" w:firstLineChars="0" w:firstLine="0"/>
              <w:spacing w:line="240" w:lineRule="atLeast"/>
            </w:pPr>
            <w:r>
              <w:t>F</w:t>
            </w:r>
            <w:r>
              <w:t>2</w:t>
            </w:r>
            <w:r>
              <w:rPr>
                <w:rFonts w:ascii="宋体" w:eastAsia="宋体" w:hint="eastAsia"/>
              </w:rPr>
              <w:t>、</w:t>
            </w:r>
            <w:r>
              <w:t>F</w:t>
            </w:r>
            <w:r>
              <w:t>3</w:t>
            </w:r>
            <w:r>
              <w:rPr>
                <w:rFonts w:ascii="宋体" w:eastAsia="宋体" w:hint="eastAsia"/>
              </w:rPr>
              <w:t>、</w:t>
            </w:r>
            <w:r>
              <w:t>F</w:t>
            </w:r>
            <w:r>
              <w:t>4</w:t>
            </w:r>
          </w:p>
        </w:tc>
        <w:tc>
          <w:tcPr>
            <w:tcW w:w="2587" w:type="dxa"/>
          </w:tcPr>
          <w:p w:rsidR="0018722C">
            <w:pPr>
              <w:topLinePunct/>
              <w:ind w:leftChars="0" w:left="0" w:rightChars="0" w:right="0" w:firstLineChars="0" w:firstLine="0"/>
              <w:spacing w:line="240" w:lineRule="atLeast"/>
            </w:pPr>
            <w:r>
              <w:t>C418</w:t>
            </w:r>
            <w:r>
              <w:t>/</w:t>
            </w:r>
            <w:r>
              <w:rPr>
                <w:rFonts w:ascii="宋体" w:eastAsia="宋体" w:hint="eastAsia"/>
              </w:rPr>
              <w:t>小麻谷</w:t>
            </w:r>
          </w:p>
        </w:tc>
      </w:tr>
      <w:tr>
        <w:trPr>
          <w:trHeight w:val="460" w:hRule="atLeast"/>
        </w:trPr>
        <w:tc>
          <w:tcPr>
            <w:tcW w:w="1695" w:type="dxa"/>
          </w:tcPr>
          <w:p w:rsidR="0018722C">
            <w:pPr>
              <w:topLinePunct/>
              <w:ind w:leftChars="0" w:left="0" w:rightChars="0" w:right="0" w:firstLineChars="0" w:firstLine="0"/>
              <w:spacing w:line="240" w:lineRule="atLeast"/>
            </w:pPr>
            <w:r>
              <w:t>TR-6</w:t>
            </w:r>
          </w:p>
        </w:tc>
        <w:tc>
          <w:tcPr>
            <w:tcW w:w="2842" w:type="dxa"/>
          </w:tcPr>
          <w:p w:rsidR="0018722C">
            <w:pPr>
              <w:topLinePunct/>
              <w:ind w:leftChars="0" w:left="0" w:rightChars="0" w:right="0" w:firstLineChars="0" w:firstLine="0"/>
              <w:spacing w:line="240" w:lineRule="atLeast"/>
            </w:pPr>
            <w:r>
              <w:t>2200</w:t>
            </w:r>
          </w:p>
        </w:tc>
        <w:tc>
          <w:tcPr>
            <w:tcW w:w="2252" w:type="dxa"/>
          </w:tcPr>
          <w:p w:rsidR="0018722C">
            <w:pPr>
              <w:topLinePunct/>
              <w:ind w:leftChars="0" w:left="0" w:rightChars="0" w:right="0" w:firstLineChars="0" w:firstLine="0"/>
              <w:spacing w:line="240" w:lineRule="atLeast"/>
            </w:pPr>
            <w:r>
              <w:t>F</w:t>
            </w:r>
            <w:r>
              <w:t>2</w:t>
            </w:r>
            <w:r>
              <w:rPr>
                <w:rFonts w:ascii="宋体" w:eastAsia="宋体" w:hint="eastAsia"/>
              </w:rPr>
              <w:t>、</w:t>
            </w:r>
            <w:r>
              <w:t>F</w:t>
            </w:r>
            <w:r>
              <w:t>3</w:t>
            </w:r>
            <w:r>
              <w:rPr>
                <w:rFonts w:ascii="宋体" w:eastAsia="宋体" w:hint="eastAsia"/>
              </w:rPr>
              <w:t>、</w:t>
            </w:r>
            <w:r>
              <w:t>F</w:t>
            </w:r>
            <w:r>
              <w:t>4</w:t>
            </w:r>
          </w:p>
        </w:tc>
        <w:tc>
          <w:tcPr>
            <w:tcW w:w="2587" w:type="dxa"/>
          </w:tcPr>
          <w:p w:rsidR="0018722C">
            <w:pPr>
              <w:topLinePunct/>
              <w:ind w:leftChars="0" w:left="0" w:rightChars="0" w:right="0" w:firstLineChars="0" w:firstLine="0"/>
              <w:spacing w:line="240" w:lineRule="atLeast"/>
            </w:pPr>
            <w:r>
              <w:rPr>
                <w:rFonts w:ascii="宋体" w:eastAsia="宋体" w:hint="eastAsia"/>
              </w:rPr>
              <w:t>小麻谷</w:t>
            </w:r>
            <w:r>
              <w:t>/</w:t>
            </w:r>
            <w:r>
              <w:t>C418</w:t>
            </w:r>
          </w:p>
        </w:tc>
      </w:tr>
      <w:tr>
        <w:trPr>
          <w:trHeight w:val="440" w:hRule="atLeast"/>
        </w:trPr>
        <w:tc>
          <w:tcPr>
            <w:tcW w:w="1695" w:type="dxa"/>
          </w:tcPr>
          <w:p w:rsidR="0018722C">
            <w:pPr>
              <w:topLinePunct/>
              <w:ind w:leftChars="0" w:left="0" w:rightChars="0" w:right="0" w:firstLineChars="0" w:firstLine="0"/>
              <w:spacing w:line="240" w:lineRule="atLeast"/>
            </w:pPr>
            <w:r>
              <w:t>TR-7</w:t>
            </w:r>
          </w:p>
        </w:tc>
        <w:tc>
          <w:tcPr>
            <w:tcW w:w="2842" w:type="dxa"/>
          </w:tcPr>
          <w:p w:rsidR="0018722C">
            <w:pPr>
              <w:topLinePunct/>
              <w:ind w:leftChars="0" w:left="0" w:rightChars="0" w:right="0" w:firstLineChars="0" w:firstLine="0"/>
              <w:spacing w:line="240" w:lineRule="atLeast"/>
            </w:pPr>
            <w:r>
              <w:t>2200</w:t>
            </w:r>
          </w:p>
        </w:tc>
        <w:tc>
          <w:tcPr>
            <w:tcW w:w="2252" w:type="dxa"/>
          </w:tcPr>
          <w:p w:rsidR="0018722C">
            <w:pPr>
              <w:topLinePunct/>
              <w:ind w:leftChars="0" w:left="0" w:rightChars="0" w:right="0" w:firstLineChars="0" w:firstLine="0"/>
              <w:spacing w:line="240" w:lineRule="atLeast"/>
            </w:pPr>
            <w:r>
              <w:t>F</w:t>
            </w:r>
            <w:r>
              <w:t>2</w:t>
            </w:r>
            <w:r>
              <w:rPr>
                <w:rFonts w:ascii="宋体" w:eastAsia="宋体" w:hint="eastAsia"/>
              </w:rPr>
              <w:t>、</w:t>
            </w:r>
            <w:r>
              <w:t>F</w:t>
            </w:r>
            <w:r>
              <w:t>3</w:t>
            </w:r>
            <w:r>
              <w:rPr>
                <w:rFonts w:ascii="宋体" w:eastAsia="宋体" w:hint="eastAsia"/>
              </w:rPr>
              <w:t>、</w:t>
            </w:r>
            <w:r>
              <w:t>F</w:t>
            </w:r>
            <w:r>
              <w:t>4</w:t>
            </w:r>
          </w:p>
        </w:tc>
        <w:tc>
          <w:tcPr>
            <w:tcW w:w="2587" w:type="dxa"/>
          </w:tcPr>
          <w:p w:rsidR="0018722C">
            <w:pPr>
              <w:topLinePunct/>
              <w:ind w:leftChars="0" w:left="0" w:rightChars="0" w:right="0" w:firstLineChars="0" w:firstLine="0"/>
              <w:spacing w:line="240" w:lineRule="atLeast"/>
            </w:pPr>
            <w:r>
              <w:rPr>
                <w:rFonts w:ascii="宋体" w:eastAsia="宋体" w:hint="eastAsia"/>
              </w:rPr>
              <w:t>小花谷</w:t>
            </w:r>
            <w:r>
              <w:t>/</w:t>
            </w:r>
            <w:r>
              <w:t>C418</w:t>
            </w:r>
          </w:p>
        </w:tc>
      </w:tr>
      <w:tr>
        <w:trPr>
          <w:trHeight w:val="540" w:hRule="atLeast"/>
        </w:trPr>
        <w:tc>
          <w:tcPr>
            <w:tcW w:w="1695" w:type="dxa"/>
            <w:tcBorders>
              <w:bottom w:val="single" w:sz="12" w:space="0" w:color="008000"/>
            </w:tcBorders>
          </w:tcPr>
          <w:p w:rsidR="0018722C">
            <w:pPr>
              <w:topLinePunct/>
              <w:ind w:leftChars="0" w:left="0" w:rightChars="0" w:right="0" w:firstLineChars="0" w:firstLine="0"/>
              <w:spacing w:line="240" w:lineRule="atLeast"/>
            </w:pPr>
            <w:r>
              <w:t>TR-8</w:t>
            </w:r>
          </w:p>
        </w:tc>
        <w:tc>
          <w:tcPr>
            <w:tcW w:w="2842" w:type="dxa"/>
            <w:tcBorders>
              <w:bottom w:val="single" w:sz="12" w:space="0" w:color="008000"/>
            </w:tcBorders>
          </w:tcPr>
          <w:p w:rsidR="0018722C">
            <w:pPr>
              <w:topLinePunct/>
              <w:ind w:leftChars="0" w:left="0" w:rightChars="0" w:right="0" w:firstLineChars="0" w:firstLine="0"/>
              <w:spacing w:line="240" w:lineRule="atLeast"/>
            </w:pPr>
            <w:r>
              <w:t>2200</w:t>
            </w:r>
          </w:p>
        </w:tc>
        <w:tc>
          <w:tcPr>
            <w:tcW w:w="2252" w:type="dxa"/>
            <w:tcBorders>
              <w:bottom w:val="single" w:sz="12" w:space="0" w:color="008000"/>
            </w:tcBorders>
          </w:tcPr>
          <w:p w:rsidR="0018722C">
            <w:pPr>
              <w:topLinePunct/>
              <w:ind w:leftChars="0" w:left="0" w:rightChars="0" w:right="0" w:firstLineChars="0" w:firstLine="0"/>
              <w:spacing w:line="240" w:lineRule="atLeast"/>
            </w:pPr>
            <w:r>
              <w:t>F</w:t>
            </w:r>
            <w:r>
              <w:t>2</w:t>
            </w:r>
            <w:r>
              <w:rPr>
                <w:rFonts w:ascii="宋体" w:eastAsia="宋体" w:hint="eastAsia"/>
              </w:rPr>
              <w:t>、</w:t>
            </w:r>
            <w:r>
              <w:t>F</w:t>
            </w:r>
            <w:r>
              <w:t>3</w:t>
            </w:r>
            <w:r>
              <w:rPr>
                <w:rFonts w:ascii="宋体" w:eastAsia="宋体" w:hint="eastAsia"/>
              </w:rPr>
              <w:t>、</w:t>
            </w:r>
            <w:r>
              <w:t>F</w:t>
            </w:r>
            <w:r>
              <w:t>4</w:t>
            </w:r>
          </w:p>
        </w:tc>
        <w:tc>
          <w:tcPr>
            <w:tcW w:w="2587" w:type="dxa"/>
            <w:tcBorders>
              <w:bottom w:val="single" w:sz="12" w:space="0" w:color="008000"/>
            </w:tcBorders>
          </w:tcPr>
          <w:p w:rsidR="0018722C">
            <w:pPr>
              <w:topLinePunct/>
              <w:ind w:leftChars="0" w:left="0" w:rightChars="0" w:right="0" w:firstLineChars="0" w:firstLine="0"/>
              <w:spacing w:line="240" w:lineRule="atLeast"/>
            </w:pPr>
            <w:r>
              <w:t>C418</w:t>
            </w:r>
            <w:r>
              <w:t>/</w:t>
            </w:r>
            <w:r>
              <w:rPr>
                <w:rFonts w:ascii="宋体" w:eastAsia="宋体" w:hint="eastAsia"/>
              </w:rPr>
              <w:t>小花谷</w:t>
            </w:r>
          </w:p>
        </w:tc>
      </w:tr>
    </w:tbl>
    <w:p w:rsidR="0018722C">
      <w:pPr>
        <w:rPr/>
        <w:topLinePunct/>
        <w:pStyle w:val="affa"/>
      </w:pPr>
    </w:p>
    <w:p w:rsidR="0018722C">
      <w:pPr>
        <w:pStyle w:val="a8"/>
        <w:topLinePunct/>
      </w:pPr>
      <w:bookmarkStart w:name="_bookmark109" w:id="190"/>
      <w:bookmarkEnd w:id="190"/>
      <w:r>
        <w:t>附表2</w:t>
      </w:r>
      <w:r>
        <w:t xml:space="preserve">  </w:t>
      </w:r>
      <w:r w:rsidRPr="00DB64CE">
        <w:t>不同杂交组合的测交</w:t>
      </w:r>
      <w:r w:rsidR="001852F3">
        <w:t xml:space="preserve">F</w:t>
      </w:r>
      <w:r>
        <w:rPr>
          <w:vertAlign w:val="subscript"/>
          /&gt;
        </w:rPr>
        <w:t>2</w:t>
      </w:r>
      <w:r>
        <w:t>代分离群体材料表</w:t>
      </w:r>
    </w:p>
    <w:p w:rsidR="0018722C">
      <w:pPr>
        <w:pStyle w:val="a4"/>
        <w:topLinePunct/>
      </w:pPr>
      <w:bookmarkStart w:id="759582" w:name="_Toc686759582"/>
      <w:r>
        <w:t>Appendix Tab.2 Materials of test cross F</w:t>
      </w:r>
      <w:r>
        <w:t>2 </w:t>
      </w:r>
      <w:r>
        <w:t>populations of different crosses</w:t>
      </w:r>
      <w:bookmarkEnd w:id="759582"/>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0"/>
        <w:gridCol w:w="2698"/>
        <w:gridCol w:w="2531"/>
        <w:gridCol w:w="2448"/>
      </w:tblGrid>
      <w:tr>
        <w:trPr>
          <w:tblHeader/>
        </w:trPr>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p w:rsidR="0018722C">
            <w:pPr>
              <w:pStyle w:val="a7"/>
              <w:topLinePunct/>
              <w:ind w:leftChars="0" w:left="0" w:rightChars="0" w:right="0" w:firstLineChars="0" w:firstLine="0"/>
              <w:spacing w:line="240" w:lineRule="atLeast"/>
            </w:pPr>
            <w:r>
              <w:t>No.</w:t>
            </w:r>
          </w:p>
        </w:tc>
        <w:tc>
          <w:tcPr>
            <w:tcW w:w="1439" w:type="pct"/>
            <w:vAlign w:val="center"/>
            <w:tcBorders>
              <w:bottom w:val="single" w:sz="4" w:space="0" w:color="auto"/>
            </w:tcBorders>
          </w:tcPr>
          <w:p w:rsidR="0018722C">
            <w:pPr>
              <w:pStyle w:val="a7"/>
              <w:topLinePunct/>
              <w:ind w:leftChars="0" w:left="0" w:rightChars="0" w:right="0" w:firstLineChars="0" w:firstLine="0"/>
              <w:spacing w:line="240" w:lineRule="atLeast"/>
            </w:pPr>
            <w:r>
              <w:t>产生群体的海拔</w:t>
            </w:r>
            <w:r>
              <w:t>(</w:t>
            </w:r>
            <w:r>
              <w:t xml:space="preserve">m</w:t>
            </w:r>
            <w:r>
              <w:t>)</w:t>
            </w:r>
            <w:r>
              <w:t xml:space="preserve"> Altitude generated</w:t>
            </w:r>
          </w:p>
        </w:tc>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世代</w:t>
            </w:r>
          </w:p>
          <w:p w:rsidR="0018722C">
            <w:pPr>
              <w:pStyle w:val="a7"/>
              <w:topLinePunct/>
              <w:ind w:leftChars="0" w:left="0" w:rightChars="0" w:right="0" w:firstLineChars="0" w:firstLine="0"/>
              <w:spacing w:line="240" w:lineRule="atLeast"/>
            </w:pPr>
            <w:r>
              <w:t>Generation</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花粉组合</w:t>
            </w:r>
          </w:p>
          <w:p w:rsidR="0018722C">
            <w:pPr>
              <w:pStyle w:val="a7"/>
              <w:topLinePunct/>
              <w:ind w:leftChars="0" w:left="0" w:rightChars="0" w:right="0" w:firstLineChars="0" w:firstLine="0"/>
              <w:spacing w:line="240" w:lineRule="atLeast"/>
            </w:pPr>
            <w:r>
              <w:t>Pollen Cross</w:t>
            </w:r>
          </w:p>
        </w:tc>
      </w:tr>
      <w:tr>
        <w:tc>
          <w:tcPr>
            <w:tcW w:w="906" w:type="pct"/>
            <w:vAlign w:val="center"/>
          </w:tcPr>
          <w:p w:rsidR="0018722C">
            <w:pPr>
              <w:pStyle w:val="ac"/>
              <w:topLinePunct/>
              <w:ind w:leftChars="0" w:left="0" w:rightChars="0" w:right="0" w:firstLineChars="0" w:firstLine="0"/>
              <w:spacing w:line="240" w:lineRule="atLeast"/>
            </w:pPr>
            <w:r>
              <w:t>GR-1</w:t>
            </w:r>
          </w:p>
        </w:tc>
        <w:tc>
          <w:tcPr>
            <w:tcW w:w="1439" w:type="pct"/>
            <w:vAlign w:val="center"/>
          </w:tcPr>
          <w:p w:rsidR="0018722C">
            <w:pPr>
              <w:pStyle w:val="affff9"/>
              <w:topLinePunct/>
              <w:ind w:leftChars="0" w:left="0" w:rightChars="0" w:right="0" w:firstLineChars="0" w:firstLine="0"/>
              <w:spacing w:line="240" w:lineRule="atLeast"/>
            </w:pPr>
            <w:r>
              <w:t>1250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南 </w:t>
            </w:r>
            <w:r>
              <w:t>34</w:t>
            </w:r>
            <w:r>
              <w:t>/</w:t>
            </w:r>
            <w:r>
              <w:t>小花谷</w:t>
            </w:r>
          </w:p>
        </w:tc>
      </w:tr>
      <w:tr>
        <w:tc>
          <w:tcPr>
            <w:tcW w:w="906" w:type="pct"/>
            <w:vAlign w:val="center"/>
          </w:tcPr>
          <w:p w:rsidR="0018722C">
            <w:pPr>
              <w:pStyle w:val="ac"/>
              <w:topLinePunct/>
              <w:ind w:leftChars="0" w:left="0" w:rightChars="0" w:right="0" w:firstLineChars="0" w:firstLine="0"/>
              <w:spacing w:line="240" w:lineRule="atLeast"/>
            </w:pPr>
            <w:r>
              <w:t>GR-2</w:t>
            </w:r>
          </w:p>
        </w:tc>
        <w:tc>
          <w:tcPr>
            <w:tcW w:w="1439" w:type="pct"/>
            <w:vAlign w:val="center"/>
          </w:tcPr>
          <w:p w:rsidR="0018722C">
            <w:pPr>
              <w:pStyle w:val="affff9"/>
              <w:topLinePunct/>
              <w:ind w:leftChars="0" w:left="0" w:rightChars="0" w:right="0" w:firstLineChars="0" w:firstLine="0"/>
              <w:spacing w:line="240" w:lineRule="atLeast"/>
            </w:pPr>
            <w:r>
              <w:t>1250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小花谷</w:t>
            </w:r>
            <w:r>
              <w:t>/</w:t>
            </w:r>
            <w:r>
              <w:t>南 </w:t>
            </w:r>
            <w:r>
              <w:t>34</w:t>
            </w:r>
          </w:p>
        </w:tc>
      </w:tr>
      <w:tr>
        <w:tc>
          <w:tcPr>
            <w:tcW w:w="906" w:type="pct"/>
            <w:vAlign w:val="center"/>
          </w:tcPr>
          <w:p w:rsidR="0018722C">
            <w:pPr>
              <w:pStyle w:val="ac"/>
              <w:topLinePunct/>
              <w:ind w:leftChars="0" w:left="0" w:rightChars="0" w:right="0" w:firstLineChars="0" w:firstLine="0"/>
              <w:spacing w:line="240" w:lineRule="atLeast"/>
            </w:pPr>
            <w:r>
              <w:t>GR-3</w:t>
            </w:r>
          </w:p>
        </w:tc>
        <w:tc>
          <w:tcPr>
            <w:tcW w:w="1439" w:type="pct"/>
            <w:vAlign w:val="center"/>
          </w:tcPr>
          <w:p w:rsidR="0018722C">
            <w:pPr>
              <w:pStyle w:val="affff9"/>
              <w:topLinePunct/>
              <w:ind w:leftChars="0" w:left="0" w:rightChars="0" w:right="0" w:firstLineChars="0" w:firstLine="0"/>
              <w:spacing w:line="240" w:lineRule="atLeast"/>
            </w:pPr>
            <w:r>
              <w:t>1250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南 </w:t>
            </w:r>
            <w:r>
              <w:t>34</w:t>
            </w:r>
            <w:r>
              <w:t>/</w:t>
            </w:r>
            <w:r>
              <w:t>小麻谷</w:t>
            </w:r>
          </w:p>
        </w:tc>
      </w:tr>
      <w:tr>
        <w:tc>
          <w:tcPr>
            <w:tcW w:w="906" w:type="pct"/>
            <w:vAlign w:val="center"/>
          </w:tcPr>
          <w:p w:rsidR="0018722C">
            <w:pPr>
              <w:pStyle w:val="ac"/>
              <w:topLinePunct/>
              <w:ind w:leftChars="0" w:left="0" w:rightChars="0" w:right="0" w:firstLineChars="0" w:firstLine="0"/>
              <w:spacing w:line="240" w:lineRule="atLeast"/>
            </w:pPr>
            <w:r>
              <w:t>GR-4</w:t>
            </w:r>
          </w:p>
        </w:tc>
        <w:tc>
          <w:tcPr>
            <w:tcW w:w="1439" w:type="pct"/>
            <w:vAlign w:val="center"/>
          </w:tcPr>
          <w:p w:rsidR="0018722C">
            <w:pPr>
              <w:pStyle w:val="affff9"/>
              <w:topLinePunct/>
              <w:ind w:leftChars="0" w:left="0" w:rightChars="0" w:right="0" w:firstLineChars="0" w:firstLine="0"/>
              <w:spacing w:line="240" w:lineRule="atLeast"/>
            </w:pPr>
            <w:r>
              <w:t>1250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小麻谷</w:t>
            </w:r>
            <w:r>
              <w:t>/</w:t>
            </w:r>
            <w:r>
              <w:t>南 </w:t>
            </w:r>
            <w:r>
              <w:t>34</w:t>
            </w:r>
          </w:p>
        </w:tc>
      </w:tr>
      <w:tr>
        <w:tc>
          <w:tcPr>
            <w:tcW w:w="906" w:type="pct"/>
            <w:vAlign w:val="center"/>
          </w:tcPr>
          <w:p w:rsidR="0018722C">
            <w:pPr>
              <w:pStyle w:val="ac"/>
              <w:topLinePunct/>
              <w:ind w:leftChars="0" w:left="0" w:rightChars="0" w:right="0" w:firstLineChars="0" w:firstLine="0"/>
              <w:spacing w:line="240" w:lineRule="atLeast"/>
            </w:pPr>
            <w:r>
              <w:t>GR-5</w:t>
            </w:r>
          </w:p>
        </w:tc>
        <w:tc>
          <w:tcPr>
            <w:tcW w:w="1439" w:type="pct"/>
            <w:vAlign w:val="center"/>
          </w:tcPr>
          <w:p w:rsidR="0018722C">
            <w:pPr>
              <w:pStyle w:val="affff9"/>
              <w:topLinePunct/>
              <w:ind w:leftChars="0" w:left="0" w:rightChars="0" w:right="0" w:firstLineChars="0" w:firstLine="0"/>
              <w:spacing w:line="240" w:lineRule="atLeast"/>
            </w:pPr>
            <w:r>
              <w:t>1250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C418</w:t>
            </w:r>
            <w:r>
              <w:t>/</w:t>
            </w:r>
            <w:r>
              <w:t>小麻谷</w:t>
            </w:r>
          </w:p>
        </w:tc>
      </w:tr>
      <w:tr>
        <w:tc>
          <w:tcPr>
            <w:tcW w:w="906" w:type="pct"/>
            <w:vAlign w:val="center"/>
          </w:tcPr>
          <w:p w:rsidR="0018722C">
            <w:pPr>
              <w:pStyle w:val="ac"/>
              <w:topLinePunct/>
              <w:ind w:leftChars="0" w:left="0" w:rightChars="0" w:right="0" w:firstLineChars="0" w:firstLine="0"/>
              <w:spacing w:line="240" w:lineRule="atLeast"/>
            </w:pPr>
            <w:r>
              <w:t>GR-6</w:t>
            </w:r>
          </w:p>
        </w:tc>
        <w:tc>
          <w:tcPr>
            <w:tcW w:w="1439" w:type="pct"/>
            <w:vAlign w:val="center"/>
          </w:tcPr>
          <w:p w:rsidR="0018722C">
            <w:pPr>
              <w:pStyle w:val="affff9"/>
              <w:topLinePunct/>
              <w:ind w:leftChars="0" w:left="0" w:rightChars="0" w:right="0" w:firstLineChars="0" w:firstLine="0"/>
              <w:spacing w:line="240" w:lineRule="atLeast"/>
            </w:pPr>
            <w:r>
              <w:t>1250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小麻谷</w:t>
            </w:r>
            <w:r>
              <w:t>/</w:t>
            </w:r>
            <w:r>
              <w:t>C418</w:t>
            </w:r>
          </w:p>
        </w:tc>
      </w:tr>
      <w:tr>
        <w:tc>
          <w:tcPr>
            <w:tcW w:w="906" w:type="pct"/>
            <w:vAlign w:val="center"/>
          </w:tcPr>
          <w:p w:rsidR="0018722C">
            <w:pPr>
              <w:pStyle w:val="ac"/>
              <w:topLinePunct/>
              <w:ind w:leftChars="0" w:left="0" w:rightChars="0" w:right="0" w:firstLineChars="0" w:firstLine="0"/>
              <w:spacing w:line="240" w:lineRule="atLeast"/>
            </w:pPr>
            <w:r>
              <w:t>GR-7</w:t>
            </w:r>
          </w:p>
        </w:tc>
        <w:tc>
          <w:tcPr>
            <w:tcW w:w="1439" w:type="pct"/>
            <w:vAlign w:val="center"/>
          </w:tcPr>
          <w:p w:rsidR="0018722C">
            <w:pPr>
              <w:pStyle w:val="affff9"/>
              <w:topLinePunct/>
              <w:ind w:leftChars="0" w:left="0" w:rightChars="0" w:right="0" w:firstLineChars="0" w:firstLine="0"/>
              <w:spacing w:line="240" w:lineRule="atLeast"/>
            </w:pPr>
            <w:r>
              <w:t>1250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小花谷</w:t>
            </w:r>
            <w:r>
              <w:t>/</w:t>
            </w:r>
            <w:r>
              <w:t>C418</w:t>
            </w:r>
          </w:p>
        </w:tc>
      </w:tr>
      <w:tr>
        <w:tc>
          <w:tcPr>
            <w:tcW w:w="906" w:type="pct"/>
            <w:vAlign w:val="center"/>
          </w:tcPr>
          <w:p w:rsidR="0018722C">
            <w:pPr>
              <w:pStyle w:val="ac"/>
              <w:topLinePunct/>
              <w:ind w:leftChars="0" w:left="0" w:rightChars="0" w:right="0" w:firstLineChars="0" w:firstLine="0"/>
              <w:spacing w:line="240" w:lineRule="atLeast"/>
            </w:pPr>
            <w:r>
              <w:t>GR-8</w:t>
            </w:r>
          </w:p>
        </w:tc>
        <w:tc>
          <w:tcPr>
            <w:tcW w:w="1439" w:type="pct"/>
            <w:vAlign w:val="center"/>
          </w:tcPr>
          <w:p w:rsidR="0018722C">
            <w:pPr>
              <w:pStyle w:val="affff9"/>
              <w:topLinePunct/>
              <w:ind w:leftChars="0" w:left="0" w:rightChars="0" w:right="0" w:firstLineChars="0" w:firstLine="0"/>
              <w:spacing w:line="240" w:lineRule="atLeast"/>
            </w:pPr>
            <w:r>
              <w:t>1250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C418</w:t>
            </w:r>
            <w:r>
              <w:t>/</w:t>
            </w:r>
            <w:r>
              <w:t>小花谷</w:t>
            </w:r>
          </w:p>
        </w:tc>
      </w:tr>
      <w:tr>
        <w:tc>
          <w:tcPr>
            <w:tcW w:w="906" w:type="pct"/>
            <w:vAlign w:val="center"/>
          </w:tcPr>
          <w:p w:rsidR="0018722C">
            <w:pPr>
              <w:pStyle w:val="ac"/>
              <w:topLinePunct/>
              <w:ind w:leftChars="0" w:left="0" w:rightChars="0" w:right="0" w:firstLineChars="0" w:firstLine="0"/>
              <w:spacing w:line="240" w:lineRule="atLeast"/>
            </w:pPr>
            <w:r>
              <w:t>KR-1</w:t>
            </w:r>
          </w:p>
        </w:tc>
        <w:tc>
          <w:tcPr>
            <w:tcW w:w="1439" w:type="pct"/>
            <w:vAlign w:val="center"/>
          </w:tcPr>
          <w:p w:rsidR="0018722C">
            <w:pPr>
              <w:pStyle w:val="affff9"/>
              <w:topLinePunct/>
              <w:ind w:leftChars="0" w:left="0" w:rightChars="0" w:right="0" w:firstLineChars="0" w:firstLine="0"/>
              <w:spacing w:line="240" w:lineRule="atLeast"/>
            </w:pPr>
            <w:r>
              <w:t>1890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南 </w:t>
            </w:r>
            <w:r>
              <w:t>34</w:t>
            </w:r>
            <w:r>
              <w:t>/</w:t>
            </w:r>
            <w:r>
              <w:t>小花谷</w:t>
            </w:r>
          </w:p>
        </w:tc>
      </w:tr>
      <w:tr>
        <w:tc>
          <w:tcPr>
            <w:tcW w:w="906" w:type="pct"/>
            <w:vAlign w:val="center"/>
          </w:tcPr>
          <w:p w:rsidR="0018722C">
            <w:pPr>
              <w:pStyle w:val="ac"/>
              <w:topLinePunct/>
              <w:ind w:leftChars="0" w:left="0" w:rightChars="0" w:right="0" w:firstLineChars="0" w:firstLine="0"/>
              <w:spacing w:line="240" w:lineRule="atLeast"/>
            </w:pPr>
            <w:r>
              <w:t>KR-2</w:t>
            </w:r>
          </w:p>
        </w:tc>
        <w:tc>
          <w:tcPr>
            <w:tcW w:w="1439" w:type="pct"/>
            <w:vAlign w:val="center"/>
          </w:tcPr>
          <w:p w:rsidR="0018722C">
            <w:pPr>
              <w:pStyle w:val="affff9"/>
              <w:topLinePunct/>
              <w:ind w:leftChars="0" w:left="0" w:rightChars="0" w:right="0" w:firstLineChars="0" w:firstLine="0"/>
              <w:spacing w:line="240" w:lineRule="atLeast"/>
            </w:pPr>
            <w:r>
              <w:t>1890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小花谷</w:t>
            </w:r>
            <w:r>
              <w:t>/</w:t>
            </w:r>
            <w:r>
              <w:t>南 </w:t>
            </w:r>
            <w:r>
              <w:t>34</w:t>
            </w:r>
          </w:p>
        </w:tc>
      </w:tr>
      <w:tr>
        <w:tc>
          <w:tcPr>
            <w:tcW w:w="906" w:type="pct"/>
            <w:vAlign w:val="center"/>
          </w:tcPr>
          <w:p w:rsidR="0018722C">
            <w:pPr>
              <w:pStyle w:val="ac"/>
              <w:topLinePunct/>
              <w:ind w:leftChars="0" w:left="0" w:rightChars="0" w:right="0" w:firstLineChars="0" w:firstLine="0"/>
              <w:spacing w:line="240" w:lineRule="atLeast"/>
            </w:pPr>
            <w:r>
              <w:t>KR-3</w:t>
            </w:r>
          </w:p>
        </w:tc>
        <w:tc>
          <w:tcPr>
            <w:tcW w:w="1439" w:type="pct"/>
            <w:vAlign w:val="center"/>
          </w:tcPr>
          <w:p w:rsidR="0018722C">
            <w:pPr>
              <w:pStyle w:val="affff9"/>
              <w:topLinePunct/>
              <w:ind w:leftChars="0" w:left="0" w:rightChars="0" w:right="0" w:firstLineChars="0" w:firstLine="0"/>
              <w:spacing w:line="240" w:lineRule="atLeast"/>
            </w:pPr>
            <w:r>
              <w:t>1890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南 </w:t>
            </w:r>
            <w:r>
              <w:t>34</w:t>
            </w:r>
            <w:r>
              <w:t>/</w:t>
            </w:r>
            <w:r>
              <w:t>小麻谷</w:t>
            </w:r>
          </w:p>
        </w:tc>
      </w:tr>
      <w:tr>
        <w:tc>
          <w:tcPr>
            <w:tcW w:w="906" w:type="pct"/>
            <w:vAlign w:val="center"/>
          </w:tcPr>
          <w:p w:rsidR="0018722C">
            <w:pPr>
              <w:pStyle w:val="ac"/>
              <w:topLinePunct/>
              <w:ind w:leftChars="0" w:left="0" w:rightChars="0" w:right="0" w:firstLineChars="0" w:firstLine="0"/>
              <w:spacing w:line="240" w:lineRule="atLeast"/>
            </w:pPr>
            <w:r>
              <w:t>KR-4</w:t>
            </w:r>
          </w:p>
        </w:tc>
        <w:tc>
          <w:tcPr>
            <w:tcW w:w="1439" w:type="pct"/>
            <w:vAlign w:val="center"/>
          </w:tcPr>
          <w:p w:rsidR="0018722C">
            <w:pPr>
              <w:pStyle w:val="affff9"/>
              <w:topLinePunct/>
              <w:ind w:leftChars="0" w:left="0" w:rightChars="0" w:right="0" w:firstLineChars="0" w:firstLine="0"/>
              <w:spacing w:line="240" w:lineRule="atLeast"/>
            </w:pPr>
            <w:r>
              <w:t>1890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小麻谷</w:t>
            </w:r>
            <w:r>
              <w:t>/</w:t>
            </w:r>
            <w:r>
              <w:t>南 </w:t>
            </w:r>
            <w:r>
              <w:t>34</w:t>
            </w:r>
          </w:p>
        </w:tc>
      </w:tr>
      <w:tr>
        <w:tc>
          <w:tcPr>
            <w:tcW w:w="906" w:type="pct"/>
            <w:vAlign w:val="center"/>
          </w:tcPr>
          <w:p w:rsidR="0018722C">
            <w:pPr>
              <w:pStyle w:val="ac"/>
              <w:topLinePunct/>
              <w:ind w:leftChars="0" w:left="0" w:rightChars="0" w:right="0" w:firstLineChars="0" w:firstLine="0"/>
              <w:spacing w:line="240" w:lineRule="atLeast"/>
            </w:pPr>
            <w:r>
              <w:t>KR-5</w:t>
            </w:r>
          </w:p>
        </w:tc>
        <w:tc>
          <w:tcPr>
            <w:tcW w:w="1439" w:type="pct"/>
            <w:vAlign w:val="center"/>
          </w:tcPr>
          <w:p w:rsidR="0018722C">
            <w:pPr>
              <w:pStyle w:val="affff9"/>
              <w:topLinePunct/>
              <w:ind w:leftChars="0" w:left="0" w:rightChars="0" w:right="0" w:firstLineChars="0" w:firstLine="0"/>
              <w:spacing w:line="240" w:lineRule="atLeast"/>
            </w:pPr>
            <w:r>
              <w:t>1890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C418</w:t>
            </w:r>
            <w:r>
              <w:t>/</w:t>
            </w:r>
            <w:r>
              <w:t>小麻谷</w:t>
            </w:r>
          </w:p>
        </w:tc>
      </w:tr>
      <w:tr>
        <w:tc>
          <w:tcPr>
            <w:tcW w:w="906" w:type="pct"/>
            <w:vAlign w:val="center"/>
          </w:tcPr>
          <w:p w:rsidR="0018722C">
            <w:pPr>
              <w:pStyle w:val="ac"/>
              <w:topLinePunct/>
              <w:ind w:leftChars="0" w:left="0" w:rightChars="0" w:right="0" w:firstLineChars="0" w:firstLine="0"/>
              <w:spacing w:line="240" w:lineRule="atLeast"/>
            </w:pPr>
            <w:r>
              <w:t>KR-6</w:t>
            </w:r>
          </w:p>
        </w:tc>
        <w:tc>
          <w:tcPr>
            <w:tcW w:w="1439" w:type="pct"/>
            <w:vAlign w:val="center"/>
          </w:tcPr>
          <w:p w:rsidR="0018722C">
            <w:pPr>
              <w:pStyle w:val="affff9"/>
              <w:topLinePunct/>
              <w:ind w:leftChars="0" w:left="0" w:rightChars="0" w:right="0" w:firstLineChars="0" w:firstLine="0"/>
              <w:spacing w:line="240" w:lineRule="atLeast"/>
            </w:pPr>
            <w:r>
              <w:t>1890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小麻谷</w:t>
            </w:r>
            <w:r>
              <w:t>/</w:t>
            </w:r>
            <w:r>
              <w:t>C418</w:t>
            </w:r>
          </w:p>
        </w:tc>
      </w:tr>
      <w:tr>
        <w:tc>
          <w:tcPr>
            <w:tcW w:w="906" w:type="pct"/>
            <w:vAlign w:val="center"/>
          </w:tcPr>
          <w:p w:rsidR="0018722C">
            <w:pPr>
              <w:pStyle w:val="ac"/>
              <w:topLinePunct/>
              <w:ind w:leftChars="0" w:left="0" w:rightChars="0" w:right="0" w:firstLineChars="0" w:firstLine="0"/>
              <w:spacing w:line="240" w:lineRule="atLeast"/>
            </w:pPr>
            <w:r>
              <w:t>KR-7</w:t>
            </w:r>
          </w:p>
        </w:tc>
        <w:tc>
          <w:tcPr>
            <w:tcW w:w="1439" w:type="pct"/>
            <w:vAlign w:val="center"/>
          </w:tcPr>
          <w:p w:rsidR="0018722C">
            <w:pPr>
              <w:pStyle w:val="affff9"/>
              <w:topLinePunct/>
              <w:ind w:leftChars="0" w:left="0" w:rightChars="0" w:right="0" w:firstLineChars="0" w:firstLine="0"/>
              <w:spacing w:line="240" w:lineRule="atLeast"/>
            </w:pPr>
            <w:r>
              <w:t>1890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小花谷</w:t>
            </w:r>
            <w:r>
              <w:t>/</w:t>
            </w:r>
            <w:r>
              <w:t>C418</w:t>
            </w:r>
          </w:p>
        </w:tc>
      </w:tr>
      <w:tr>
        <w:tc>
          <w:tcPr>
            <w:tcW w:w="906" w:type="pct"/>
            <w:vAlign w:val="center"/>
          </w:tcPr>
          <w:p w:rsidR="0018722C">
            <w:pPr>
              <w:pStyle w:val="ac"/>
              <w:topLinePunct/>
              <w:ind w:leftChars="0" w:left="0" w:rightChars="0" w:right="0" w:firstLineChars="0" w:firstLine="0"/>
              <w:spacing w:line="240" w:lineRule="atLeast"/>
            </w:pPr>
            <w:r>
              <w:t>KR-8</w:t>
            </w:r>
          </w:p>
        </w:tc>
        <w:tc>
          <w:tcPr>
            <w:tcW w:w="1439" w:type="pct"/>
            <w:vAlign w:val="center"/>
          </w:tcPr>
          <w:p w:rsidR="0018722C">
            <w:pPr>
              <w:pStyle w:val="affff9"/>
              <w:topLinePunct/>
              <w:ind w:leftChars="0" w:left="0" w:rightChars="0" w:right="0" w:firstLineChars="0" w:firstLine="0"/>
              <w:spacing w:line="240" w:lineRule="atLeast"/>
            </w:pPr>
            <w:r>
              <w:t>1890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C418</w:t>
            </w:r>
            <w:r>
              <w:t>/</w:t>
            </w:r>
            <w:r>
              <w:t>小花谷</w:t>
            </w:r>
          </w:p>
        </w:tc>
      </w:tr>
      <w:tr>
        <w:tc>
          <w:tcPr>
            <w:tcW w:w="906" w:type="pct"/>
            <w:vAlign w:val="center"/>
          </w:tcPr>
          <w:p w:rsidR="0018722C">
            <w:pPr>
              <w:pStyle w:val="ac"/>
              <w:topLinePunct/>
              <w:ind w:leftChars="0" w:left="0" w:rightChars="0" w:right="0" w:firstLineChars="0" w:firstLine="0"/>
              <w:spacing w:line="240" w:lineRule="atLeast"/>
            </w:pPr>
            <w:r>
              <w:t>TR-1</w:t>
            </w:r>
          </w:p>
        </w:tc>
        <w:tc>
          <w:tcPr>
            <w:tcW w:w="1439" w:type="pct"/>
            <w:vAlign w:val="center"/>
          </w:tcPr>
          <w:p w:rsidR="0018722C">
            <w:pPr>
              <w:pStyle w:val="affff9"/>
              <w:topLinePunct/>
              <w:ind w:leftChars="0" w:left="0" w:rightChars="0" w:right="0" w:firstLineChars="0" w:firstLine="0"/>
              <w:spacing w:line="240" w:lineRule="atLeast"/>
            </w:pPr>
            <w:r>
              <w:t>2200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南 </w:t>
            </w:r>
            <w:r>
              <w:t>34</w:t>
            </w:r>
            <w:r>
              <w:t>/</w:t>
            </w:r>
            <w:r>
              <w:t>小花谷</w:t>
            </w:r>
          </w:p>
        </w:tc>
      </w:tr>
      <w:tr>
        <w:tc>
          <w:tcPr>
            <w:tcW w:w="906" w:type="pct"/>
            <w:vAlign w:val="center"/>
          </w:tcPr>
          <w:p w:rsidR="0018722C">
            <w:pPr>
              <w:pStyle w:val="ac"/>
              <w:topLinePunct/>
              <w:ind w:leftChars="0" w:left="0" w:rightChars="0" w:right="0" w:firstLineChars="0" w:firstLine="0"/>
              <w:spacing w:line="240" w:lineRule="atLeast"/>
            </w:pPr>
            <w:r>
              <w:t>TR-2</w:t>
            </w:r>
          </w:p>
        </w:tc>
        <w:tc>
          <w:tcPr>
            <w:tcW w:w="1439" w:type="pct"/>
            <w:vAlign w:val="center"/>
          </w:tcPr>
          <w:p w:rsidR="0018722C">
            <w:pPr>
              <w:pStyle w:val="affff9"/>
              <w:topLinePunct/>
              <w:ind w:leftChars="0" w:left="0" w:rightChars="0" w:right="0" w:firstLineChars="0" w:firstLine="0"/>
              <w:spacing w:line="240" w:lineRule="atLeast"/>
            </w:pPr>
            <w:r>
              <w:t>2200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小花谷</w:t>
            </w:r>
            <w:r>
              <w:t>/</w:t>
            </w:r>
            <w:r>
              <w:t>南 </w:t>
            </w:r>
            <w:r>
              <w:t>34</w:t>
            </w:r>
          </w:p>
        </w:tc>
      </w:tr>
      <w:tr>
        <w:tc>
          <w:tcPr>
            <w:tcW w:w="906" w:type="pct"/>
            <w:vAlign w:val="center"/>
          </w:tcPr>
          <w:p w:rsidR="0018722C">
            <w:pPr>
              <w:pStyle w:val="ac"/>
              <w:topLinePunct/>
              <w:ind w:leftChars="0" w:left="0" w:rightChars="0" w:right="0" w:firstLineChars="0" w:firstLine="0"/>
              <w:spacing w:line="240" w:lineRule="atLeast"/>
            </w:pPr>
            <w:r>
              <w:t>TR-3</w:t>
            </w:r>
          </w:p>
        </w:tc>
        <w:tc>
          <w:tcPr>
            <w:tcW w:w="1439" w:type="pct"/>
            <w:vAlign w:val="center"/>
          </w:tcPr>
          <w:p w:rsidR="0018722C">
            <w:pPr>
              <w:pStyle w:val="affff9"/>
              <w:topLinePunct/>
              <w:ind w:leftChars="0" w:left="0" w:rightChars="0" w:right="0" w:firstLineChars="0" w:firstLine="0"/>
              <w:spacing w:line="240" w:lineRule="atLeast"/>
            </w:pPr>
            <w:r>
              <w:t>2200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南 </w:t>
            </w:r>
            <w:r>
              <w:t>34</w:t>
            </w:r>
            <w:r>
              <w:t>/</w:t>
            </w:r>
            <w:r>
              <w:t>小麻谷</w:t>
            </w:r>
          </w:p>
        </w:tc>
      </w:tr>
      <w:tr>
        <w:tc>
          <w:tcPr>
            <w:tcW w:w="906" w:type="pct"/>
            <w:vAlign w:val="center"/>
          </w:tcPr>
          <w:p w:rsidR="0018722C">
            <w:pPr>
              <w:pStyle w:val="ac"/>
              <w:topLinePunct/>
              <w:ind w:leftChars="0" w:left="0" w:rightChars="0" w:right="0" w:firstLineChars="0" w:firstLine="0"/>
              <w:spacing w:line="240" w:lineRule="atLeast"/>
            </w:pPr>
            <w:r>
              <w:t>TR-4</w:t>
            </w:r>
          </w:p>
        </w:tc>
        <w:tc>
          <w:tcPr>
            <w:tcW w:w="1439" w:type="pct"/>
            <w:vAlign w:val="center"/>
          </w:tcPr>
          <w:p w:rsidR="0018722C">
            <w:pPr>
              <w:pStyle w:val="affff9"/>
              <w:topLinePunct/>
              <w:ind w:leftChars="0" w:left="0" w:rightChars="0" w:right="0" w:firstLineChars="0" w:firstLine="0"/>
              <w:spacing w:line="240" w:lineRule="atLeast"/>
            </w:pPr>
            <w:r>
              <w:t>2200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小麻谷</w:t>
            </w:r>
            <w:r>
              <w:t>/</w:t>
            </w:r>
            <w:r>
              <w:t>南 </w:t>
            </w:r>
            <w:r>
              <w:t>34</w:t>
            </w:r>
          </w:p>
        </w:tc>
      </w:tr>
      <w:tr>
        <w:tc>
          <w:tcPr>
            <w:tcW w:w="906" w:type="pct"/>
            <w:vAlign w:val="center"/>
          </w:tcPr>
          <w:p w:rsidR="0018722C">
            <w:pPr>
              <w:pStyle w:val="ac"/>
              <w:topLinePunct/>
              <w:ind w:leftChars="0" w:left="0" w:rightChars="0" w:right="0" w:firstLineChars="0" w:firstLine="0"/>
              <w:spacing w:line="240" w:lineRule="atLeast"/>
            </w:pPr>
            <w:r>
              <w:t>TR-5</w:t>
            </w:r>
          </w:p>
        </w:tc>
        <w:tc>
          <w:tcPr>
            <w:tcW w:w="1439" w:type="pct"/>
            <w:vAlign w:val="center"/>
          </w:tcPr>
          <w:p w:rsidR="0018722C">
            <w:pPr>
              <w:pStyle w:val="affff9"/>
              <w:topLinePunct/>
              <w:ind w:leftChars="0" w:left="0" w:rightChars="0" w:right="0" w:firstLineChars="0" w:firstLine="0"/>
              <w:spacing w:line="240" w:lineRule="atLeast"/>
            </w:pPr>
            <w:r>
              <w:t>2200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C418</w:t>
            </w:r>
            <w:r>
              <w:t>/</w:t>
            </w:r>
            <w:r>
              <w:t>小麻谷</w:t>
            </w:r>
          </w:p>
        </w:tc>
      </w:tr>
      <w:tr>
        <w:tc>
          <w:tcPr>
            <w:tcW w:w="906" w:type="pct"/>
            <w:vAlign w:val="center"/>
          </w:tcPr>
          <w:p w:rsidR="0018722C">
            <w:pPr>
              <w:pStyle w:val="ac"/>
              <w:topLinePunct/>
              <w:ind w:leftChars="0" w:left="0" w:rightChars="0" w:right="0" w:firstLineChars="0" w:firstLine="0"/>
              <w:spacing w:line="240" w:lineRule="atLeast"/>
            </w:pPr>
            <w:r>
              <w:t>TR-6</w:t>
            </w:r>
          </w:p>
        </w:tc>
        <w:tc>
          <w:tcPr>
            <w:tcW w:w="1439" w:type="pct"/>
            <w:vAlign w:val="center"/>
          </w:tcPr>
          <w:p w:rsidR="0018722C">
            <w:pPr>
              <w:pStyle w:val="affff9"/>
              <w:topLinePunct/>
              <w:ind w:leftChars="0" w:left="0" w:rightChars="0" w:right="0" w:firstLineChars="0" w:firstLine="0"/>
              <w:spacing w:line="240" w:lineRule="atLeast"/>
            </w:pPr>
            <w:r>
              <w:t>2200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小麻谷</w:t>
            </w:r>
            <w:r>
              <w:t>/</w:t>
            </w:r>
            <w:r>
              <w:t>C418</w:t>
            </w:r>
          </w:p>
        </w:tc>
      </w:tr>
      <w:tr>
        <w:tc>
          <w:tcPr>
            <w:tcW w:w="906" w:type="pct"/>
            <w:vAlign w:val="center"/>
          </w:tcPr>
          <w:p w:rsidR="0018722C">
            <w:pPr>
              <w:pStyle w:val="ac"/>
              <w:topLinePunct/>
              <w:ind w:leftChars="0" w:left="0" w:rightChars="0" w:right="0" w:firstLineChars="0" w:firstLine="0"/>
              <w:spacing w:line="240" w:lineRule="atLeast"/>
            </w:pPr>
            <w:r>
              <w:t>TR-7</w:t>
            </w:r>
          </w:p>
        </w:tc>
        <w:tc>
          <w:tcPr>
            <w:tcW w:w="1439" w:type="pct"/>
            <w:vAlign w:val="center"/>
          </w:tcPr>
          <w:p w:rsidR="0018722C">
            <w:pPr>
              <w:pStyle w:val="affff9"/>
              <w:topLinePunct/>
              <w:ind w:leftChars="0" w:left="0" w:rightChars="0" w:right="0" w:firstLineChars="0" w:firstLine="0"/>
              <w:spacing w:line="240" w:lineRule="atLeast"/>
            </w:pPr>
            <w:r>
              <w:t>2200</w:t>
            </w:r>
          </w:p>
        </w:tc>
        <w:tc>
          <w:tcPr>
            <w:tcW w:w="1350" w:type="pct"/>
            <w:vAlign w:val="center"/>
          </w:tcPr>
          <w:p w:rsidR="0018722C">
            <w:pPr>
              <w:pStyle w:val="a5"/>
              <w:topLinePunct/>
              <w:ind w:leftChars="0" w:left="0" w:rightChars="0" w:right="0" w:firstLineChars="0" w:firstLine="0"/>
              <w:spacing w:line="240" w:lineRule="atLeast"/>
            </w:pPr>
            <w:r>
              <w:t>测交 </w:t>
            </w:r>
            <w:r>
              <w:t>F</w:t>
            </w:r>
            <w:r>
              <w:t>1</w:t>
            </w:r>
            <w:r>
              <w:t>、测交 </w:t>
            </w:r>
            <w:r>
              <w:t>F</w:t>
            </w:r>
            <w:r>
              <w:t>2</w:t>
            </w:r>
          </w:p>
        </w:tc>
        <w:tc>
          <w:tcPr>
            <w:tcW w:w="1305" w:type="pct"/>
            <w:vAlign w:val="center"/>
          </w:tcPr>
          <w:p w:rsidR="0018722C">
            <w:pPr>
              <w:pStyle w:val="ad"/>
              <w:topLinePunct/>
              <w:ind w:leftChars="0" w:left="0" w:rightChars="0" w:right="0" w:firstLineChars="0" w:firstLine="0"/>
              <w:spacing w:line="240" w:lineRule="atLeast"/>
            </w:pPr>
            <w:r>
              <w:t>小花谷</w:t>
            </w:r>
            <w:r>
              <w:t>/</w:t>
            </w:r>
            <w:r>
              <w:t>C418</w:t>
            </w:r>
          </w:p>
        </w:tc>
      </w:tr>
      <w:tr>
        <w:tc>
          <w:tcPr>
            <w:tcW w:w="906" w:type="pct"/>
            <w:vAlign w:val="center"/>
            <w:tcBorders>
              <w:top w:val="single" w:sz="4" w:space="0" w:color="auto"/>
            </w:tcBorders>
          </w:tcPr>
          <w:p w:rsidR="0018722C">
            <w:pPr>
              <w:pStyle w:val="ac"/>
              <w:topLinePunct/>
              <w:ind w:leftChars="0" w:left="0" w:rightChars="0" w:right="0" w:firstLineChars="0" w:firstLine="0"/>
              <w:spacing w:line="240" w:lineRule="atLeast"/>
            </w:pPr>
            <w:r>
              <w:t>TR-8</w:t>
            </w:r>
          </w:p>
        </w:tc>
        <w:tc>
          <w:tcPr>
            <w:tcW w:w="1439" w:type="pct"/>
            <w:vAlign w:val="center"/>
            <w:tcBorders>
              <w:top w:val="single" w:sz="4" w:space="0" w:color="auto"/>
            </w:tcBorders>
          </w:tcPr>
          <w:p w:rsidR="0018722C">
            <w:pPr>
              <w:pStyle w:val="affff9"/>
              <w:topLinePunct/>
              <w:ind w:leftChars="0" w:left="0" w:rightChars="0" w:right="0" w:firstLineChars="0" w:firstLine="0"/>
              <w:spacing w:line="240" w:lineRule="atLeast"/>
            </w:pPr>
            <w:r>
              <w:t>2200</w:t>
            </w:r>
          </w:p>
        </w:tc>
        <w:tc>
          <w:tcPr>
            <w:tcW w:w="1350" w:type="pct"/>
            <w:vAlign w:val="center"/>
            <w:tcBorders>
              <w:top w:val="single" w:sz="4" w:space="0" w:color="auto"/>
            </w:tcBorders>
          </w:tcPr>
          <w:p w:rsidR="0018722C">
            <w:pPr>
              <w:pStyle w:val="aff1"/>
              <w:topLinePunct/>
              <w:ind w:leftChars="0" w:left="0" w:rightChars="0" w:right="0" w:firstLineChars="0" w:firstLine="0"/>
              <w:spacing w:line="240" w:lineRule="atLeast"/>
            </w:pPr>
            <w:r>
              <w:t>测交 </w:t>
            </w:r>
            <w:r>
              <w:t>F</w:t>
            </w:r>
            <w:r>
              <w:t>1</w:t>
            </w:r>
            <w:r>
              <w:t>、测交 </w:t>
            </w:r>
            <w:r>
              <w:t>F</w:t>
            </w:r>
            <w:r>
              <w:t>2</w:t>
            </w:r>
          </w:p>
        </w:tc>
        <w:tc>
          <w:tcPr>
            <w:tcW w:w="1305" w:type="pct"/>
            <w:vAlign w:val="center"/>
            <w:tcBorders>
              <w:top w:val="single" w:sz="4" w:space="0" w:color="auto"/>
            </w:tcBorders>
          </w:tcPr>
          <w:p w:rsidR="0018722C">
            <w:pPr>
              <w:pStyle w:val="ad"/>
              <w:topLinePunct/>
              <w:ind w:leftChars="0" w:left="0" w:rightChars="0" w:right="0" w:firstLineChars="0" w:firstLine="0"/>
              <w:spacing w:line="240" w:lineRule="atLeast"/>
            </w:pPr>
            <w:r>
              <w:t>C418</w:t>
            </w:r>
            <w:r>
              <w:t>/</w:t>
            </w:r>
            <w:r>
              <w:t>小花谷</w:t>
            </w:r>
          </w:p>
        </w:tc>
      </w:tr>
    </w:tbl>
    <w:p w:rsidR="0018722C">
      <w:pPr>
        <w:rPr/>
        <w:topLinePunct/>
        <w:pStyle w:val="affa"/>
      </w:pPr>
    </w:p>
    <w:p w:rsidR="0018722C">
      <w:pPr>
        <w:pStyle w:val="a8"/>
        <w:topLinePunct/>
      </w:pPr>
      <w:bookmarkStart w:name="_bookmark110" w:id="191"/>
      <w:bookmarkEnd w:id="191"/>
      <w:r>
        <w:t>附表3</w:t>
      </w:r>
      <w:r>
        <w:t xml:space="preserve">  </w:t>
      </w:r>
      <w:r w:rsidRPr="00DB64CE">
        <w:t>不同杂交组合分离群体的群体大小</w:t>
      </w:r>
    </w:p>
    <w:p w:rsidR="0018722C">
      <w:pPr>
        <w:pStyle w:val="a4"/>
        <w:topLinePunct/>
      </w:pPr>
      <w:bookmarkStart w:id="759583" w:name="_Toc686759583"/>
      <w:r>
        <w:t>Appendix Tab.3 The population size of segregation populations generated from different hybrid crosses</w:t>
      </w:r>
      <w:bookmarkEnd w:id="759583"/>
    </w:p>
    <w:tbl>
      <w:tblPr>
        <w:tblW w:w="5000" w:type="pct"/>
        <w:tblInd w:w="4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2"/>
        <w:gridCol w:w="1954"/>
        <w:gridCol w:w="2093"/>
        <w:gridCol w:w="2112"/>
      </w:tblGrid>
      <w:tr>
        <w:trPr>
          <w:tblHeader/>
        </w:trPr>
        <w:tc>
          <w:tcPr>
            <w:tcW w:w="1386" w:type="pct"/>
            <w:vMerge w:val="restart"/>
            <w:vAlign w:val="center"/>
          </w:tcPr>
          <w:p w:rsidR="0018722C">
            <w:pPr>
              <w:pStyle w:val="a7"/>
              <w:topLinePunct/>
              <w:ind w:leftChars="0" w:left="0" w:rightChars="0" w:right="0" w:firstLineChars="0" w:firstLine="0"/>
              <w:spacing w:line="240" w:lineRule="atLeast"/>
            </w:pPr>
            <w:r>
              <w:t>分离群体</w:t>
            </w:r>
          </w:p>
          <w:p w:rsidR="0018722C">
            <w:pPr>
              <w:pStyle w:val="a7"/>
              <w:topLinePunct/>
              <w:ind w:leftChars="0" w:left="0" w:rightChars="0" w:right="0" w:firstLineChars="0" w:firstLine="0"/>
              <w:spacing w:line="240" w:lineRule="atLeast"/>
            </w:pPr>
            <w:r>
              <w:t>Segregation population</w:t>
            </w:r>
          </w:p>
        </w:tc>
        <w:tc>
          <w:tcPr>
            <w:tcW w:w="1147" w:type="pct"/>
            <w:vMerge w:val="restart"/>
            <w:vAlign w:val="center"/>
          </w:tcPr>
          <w:p w:rsidR="0018722C">
            <w:pPr>
              <w:pStyle w:val="a7"/>
              <w:topLinePunct/>
              <w:ind w:leftChars="0" w:left="0" w:rightChars="0" w:right="0" w:firstLineChars="0" w:firstLine="0"/>
              <w:spacing w:line="240" w:lineRule="atLeast"/>
            </w:pPr>
            <w:r>
              <w:t>海拔</w:t>
            </w:r>
          </w:p>
          <w:p w:rsidR="0018722C">
            <w:pPr>
              <w:pStyle w:val="a7"/>
              <w:topLinePunct/>
              <w:ind w:leftChars="0" w:left="0" w:rightChars="0" w:right="0" w:firstLineChars="0" w:firstLine="0"/>
              <w:spacing w:line="240" w:lineRule="atLeast"/>
            </w:pPr>
            <w:r>
              <w:t>Altitude</w:t>
            </w:r>
          </w:p>
        </w:tc>
        <w:tc>
          <w:tcPr>
            <w:tcW w:w="2467" w:type="pct"/>
            <w:gridSpan w:val="2"/>
            <w:vAlign w:val="center"/>
          </w:tcPr>
          <w:p w:rsidR="0018722C">
            <w:pPr>
              <w:pStyle w:val="a7"/>
              <w:topLinePunct/>
              <w:ind w:leftChars="0" w:left="0" w:rightChars="0" w:right="0" w:firstLineChars="0" w:firstLine="0"/>
              <w:spacing w:line="240" w:lineRule="atLeast"/>
            </w:pPr>
            <w:r>
              <w:t>群体大小</w:t>
            </w:r>
          </w:p>
          <w:p w:rsidR="0018722C">
            <w:pPr>
              <w:pStyle w:val="a7"/>
              <w:topLinePunct/>
              <w:ind w:leftChars="0" w:left="0" w:rightChars="0" w:right="0" w:firstLineChars="0" w:firstLine="0"/>
              <w:spacing w:line="240" w:lineRule="atLeast"/>
            </w:pPr>
            <w:r>
              <w:t>Population sizes</w:t>
            </w:r>
          </w:p>
        </w:tc>
      </w:tr>
      <w:tr>
        <w:trPr>
          <w:tblHeader/>
        </w:trPr>
        <w:tc>
          <w:tcPr>
            <w:tcW w:w="13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3</w:t>
            </w:r>
          </w:p>
        </w:tc>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4</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400</w:t>
            </w:r>
          </w:p>
        </w:tc>
        <w:tc>
          <w:tcPr>
            <w:tcW w:w="1228" w:type="pct"/>
            <w:vAlign w:val="center"/>
          </w:tcPr>
          <w:p w:rsidR="0018722C">
            <w:pPr>
              <w:pStyle w:val="affff9"/>
              <w:topLinePunct/>
              <w:ind w:leftChars="0" w:left="0" w:rightChars="0" w:right="0" w:firstLineChars="0" w:firstLine="0"/>
              <w:spacing w:line="240" w:lineRule="atLeast"/>
            </w:pPr>
            <w:r>
              <w:t>166</w:t>
            </w:r>
          </w:p>
        </w:tc>
        <w:tc>
          <w:tcPr>
            <w:tcW w:w="1239" w:type="pct"/>
            <w:vAlign w:val="center"/>
          </w:tcPr>
          <w:p w:rsidR="0018722C">
            <w:pPr>
              <w:pStyle w:val="affff9"/>
              <w:topLinePunct/>
              <w:ind w:leftChars="0" w:left="0" w:rightChars="0" w:right="0" w:firstLineChars="0" w:firstLine="0"/>
              <w:spacing w:line="240" w:lineRule="atLeast"/>
            </w:pPr>
            <w:r>
              <w:t>164</w:t>
            </w:r>
          </w:p>
        </w:tc>
      </w:tr>
      <w:tr>
        <w:tc>
          <w:tcPr>
            <w:tcW w:w="1386" w:type="pct"/>
            <w:vMerge w:val="restart"/>
            <w:vAlign w:val="center"/>
          </w:tcPr>
          <w:p w:rsidR="0018722C">
            <w:pPr>
              <w:pStyle w:val="ac"/>
              <w:topLinePunct/>
              <w:ind w:leftChars="0" w:left="0" w:rightChars="0" w:right="0" w:firstLineChars="0" w:firstLine="0"/>
              <w:spacing w:line="240" w:lineRule="atLeast"/>
            </w:pPr>
            <w:r>
              <w:t>南 </w:t>
            </w:r>
            <w:r>
              <w:t>34×</w:t>
            </w:r>
            <w:r>
              <w:t>小花谷</w:t>
            </w:r>
          </w:p>
          <w:p w:rsidR="0018722C">
            <w:pPr>
              <w:pStyle w:val="a5"/>
              <w:topLinePunct/>
              <w:ind w:leftChars="0" w:left="0" w:rightChars="0" w:right="0" w:firstLineChars="0" w:firstLine="0"/>
              <w:spacing w:line="240" w:lineRule="atLeast"/>
            </w:pPr>
            <w:r>
              <w:t>Nan34×Xiaohuagu</w:t>
            </w:r>
          </w:p>
        </w:tc>
        <w:tc>
          <w:tcPr>
            <w:tcW w:w="1147" w:type="pct"/>
            <w:vAlign w:val="center"/>
          </w:tcPr>
          <w:p w:rsidR="0018722C">
            <w:pPr>
              <w:pStyle w:val="affff9"/>
              <w:topLinePunct/>
              <w:ind w:leftChars="0" w:left="0" w:rightChars="0" w:right="0" w:firstLineChars="0" w:firstLine="0"/>
              <w:spacing w:line="240" w:lineRule="atLeast"/>
            </w:pPr>
            <w:r>
              <w:t>1250</w:t>
            </w:r>
          </w:p>
        </w:tc>
        <w:tc>
          <w:tcPr>
            <w:tcW w:w="1228" w:type="pct"/>
            <w:vAlign w:val="center"/>
          </w:tcPr>
          <w:p w:rsidR="0018722C">
            <w:pPr>
              <w:pStyle w:val="affff9"/>
              <w:topLinePunct/>
              <w:ind w:leftChars="0" w:left="0" w:rightChars="0" w:right="0" w:firstLineChars="0" w:firstLine="0"/>
              <w:spacing w:line="240" w:lineRule="atLeast"/>
            </w:pPr>
            <w:r>
              <w:t>206</w:t>
            </w:r>
          </w:p>
        </w:tc>
        <w:tc>
          <w:tcPr>
            <w:tcW w:w="1239" w:type="pct"/>
            <w:vAlign w:val="center"/>
          </w:tcPr>
          <w:p w:rsidR="0018722C">
            <w:pPr>
              <w:pStyle w:val="affff9"/>
              <w:topLinePunct/>
              <w:ind w:leftChars="0" w:left="0" w:rightChars="0" w:right="0" w:firstLineChars="0" w:firstLine="0"/>
              <w:spacing w:line="240" w:lineRule="atLeast"/>
            </w:pPr>
            <w:r>
              <w:t>39</w:t>
            </w:r>
          </w:p>
        </w:tc>
      </w:tr>
      <w:tr>
        <w:tc>
          <w:tcPr>
            <w:tcW w:w="1386" w:type="pct"/>
            <w:vMerge/>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1890</w:t>
            </w:r>
          </w:p>
        </w:tc>
        <w:tc>
          <w:tcPr>
            <w:tcW w:w="1228" w:type="pct"/>
            <w:vAlign w:val="center"/>
          </w:tcPr>
          <w:p w:rsidR="0018722C">
            <w:pPr>
              <w:pStyle w:val="affff9"/>
              <w:topLinePunct/>
              <w:ind w:leftChars="0" w:left="0" w:rightChars="0" w:right="0" w:firstLineChars="0" w:firstLine="0"/>
              <w:spacing w:line="240" w:lineRule="atLeast"/>
            </w:pPr>
            <w:r>
              <w:t>119</w:t>
            </w:r>
          </w:p>
        </w:tc>
        <w:tc>
          <w:tcPr>
            <w:tcW w:w="1239" w:type="pct"/>
            <w:vAlign w:val="center"/>
          </w:tcPr>
          <w:p w:rsidR="0018722C">
            <w:pPr>
              <w:pStyle w:val="affff9"/>
              <w:topLinePunct/>
              <w:ind w:leftChars="0" w:left="0" w:rightChars="0" w:right="0" w:firstLineChars="0" w:firstLine="0"/>
              <w:spacing w:line="240" w:lineRule="atLeast"/>
            </w:pPr>
            <w:r>
              <w:t>100</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2200</w:t>
            </w:r>
          </w:p>
        </w:tc>
        <w:tc>
          <w:tcPr>
            <w:tcW w:w="1228" w:type="pct"/>
            <w:vAlign w:val="center"/>
          </w:tcPr>
          <w:p w:rsidR="0018722C">
            <w:pPr>
              <w:pStyle w:val="affff9"/>
              <w:topLinePunct/>
              <w:ind w:leftChars="0" w:left="0" w:rightChars="0" w:right="0" w:firstLineChars="0" w:firstLine="0"/>
              <w:spacing w:line="240" w:lineRule="atLeast"/>
            </w:pPr>
            <w:r>
              <w:t>148</w:t>
            </w:r>
          </w:p>
        </w:tc>
        <w:tc>
          <w:tcPr>
            <w:tcW w:w="1239" w:type="pct"/>
            <w:vAlign w:val="center"/>
          </w:tcPr>
          <w:p w:rsidR="0018722C">
            <w:pPr>
              <w:pStyle w:val="affff9"/>
              <w:topLinePunct/>
              <w:ind w:leftChars="0" w:left="0" w:rightChars="0" w:right="0" w:firstLineChars="0" w:firstLine="0"/>
              <w:spacing w:line="240" w:lineRule="atLeast"/>
            </w:pPr>
            <w:r>
              <w:t>93</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400</w:t>
            </w:r>
          </w:p>
        </w:tc>
        <w:tc>
          <w:tcPr>
            <w:tcW w:w="1228" w:type="pct"/>
            <w:vAlign w:val="center"/>
          </w:tcPr>
          <w:p w:rsidR="0018722C">
            <w:pPr>
              <w:pStyle w:val="affff9"/>
              <w:topLinePunct/>
              <w:ind w:leftChars="0" w:left="0" w:rightChars="0" w:right="0" w:firstLineChars="0" w:firstLine="0"/>
              <w:spacing w:line="240" w:lineRule="atLeast"/>
            </w:pPr>
            <w:r>
              <w:t>82</w:t>
            </w:r>
          </w:p>
        </w:tc>
        <w:tc>
          <w:tcPr>
            <w:tcW w:w="1239" w:type="pct"/>
            <w:vAlign w:val="center"/>
          </w:tcPr>
          <w:p w:rsidR="0018722C">
            <w:pPr>
              <w:pStyle w:val="affff9"/>
              <w:topLinePunct/>
              <w:ind w:leftChars="0" w:left="0" w:rightChars="0" w:right="0" w:firstLineChars="0" w:firstLine="0"/>
              <w:spacing w:line="240" w:lineRule="atLeast"/>
            </w:pPr>
            <w:r>
              <w:t>237</w:t>
            </w:r>
          </w:p>
        </w:tc>
      </w:tr>
      <w:tr>
        <w:tc>
          <w:tcPr>
            <w:tcW w:w="1386" w:type="pct"/>
            <w:vMerge w:val="restart"/>
            <w:vAlign w:val="center"/>
          </w:tcPr>
          <w:p w:rsidR="0018722C">
            <w:pPr>
              <w:pStyle w:val="ac"/>
              <w:topLinePunct/>
              <w:ind w:leftChars="0" w:left="0" w:rightChars="0" w:right="0" w:firstLineChars="0" w:firstLine="0"/>
              <w:spacing w:line="240" w:lineRule="atLeast"/>
            </w:pPr>
            <w:r>
              <w:t>小花谷</w:t>
            </w:r>
            <w:r>
              <w:t>×</w:t>
            </w:r>
            <w:r>
              <w:t>南 </w:t>
            </w:r>
            <w:r>
              <w:t>34</w:t>
            </w:r>
          </w:p>
          <w:p w:rsidR="0018722C">
            <w:pPr>
              <w:pStyle w:val="a5"/>
              <w:topLinePunct/>
              <w:ind w:leftChars="0" w:left="0" w:rightChars="0" w:right="0" w:firstLineChars="0" w:firstLine="0"/>
              <w:spacing w:line="240" w:lineRule="atLeast"/>
            </w:pPr>
            <w:r>
              <w:t>Xiaohuagu×Nan34</w:t>
            </w:r>
          </w:p>
        </w:tc>
        <w:tc>
          <w:tcPr>
            <w:tcW w:w="1147" w:type="pct"/>
            <w:vAlign w:val="center"/>
          </w:tcPr>
          <w:p w:rsidR="0018722C">
            <w:pPr>
              <w:pStyle w:val="affff9"/>
              <w:topLinePunct/>
              <w:ind w:leftChars="0" w:left="0" w:rightChars="0" w:right="0" w:firstLineChars="0" w:firstLine="0"/>
              <w:spacing w:line="240" w:lineRule="atLeast"/>
            </w:pPr>
            <w:r>
              <w:t>1250</w:t>
            </w:r>
          </w:p>
        </w:tc>
        <w:tc>
          <w:tcPr>
            <w:tcW w:w="1228" w:type="pct"/>
            <w:vAlign w:val="center"/>
          </w:tcPr>
          <w:p w:rsidR="0018722C">
            <w:pPr>
              <w:pStyle w:val="affff9"/>
              <w:topLinePunct/>
              <w:ind w:leftChars="0" w:left="0" w:rightChars="0" w:right="0" w:firstLineChars="0" w:firstLine="0"/>
              <w:spacing w:line="240" w:lineRule="atLeast"/>
            </w:pPr>
            <w:r>
              <w:t>192</w:t>
            </w:r>
          </w:p>
        </w:tc>
        <w:tc>
          <w:tcPr>
            <w:tcW w:w="1239" w:type="pct"/>
            <w:vAlign w:val="center"/>
          </w:tcPr>
          <w:p w:rsidR="0018722C">
            <w:pPr>
              <w:pStyle w:val="affff9"/>
              <w:topLinePunct/>
              <w:ind w:leftChars="0" w:left="0" w:rightChars="0" w:right="0" w:firstLineChars="0" w:firstLine="0"/>
              <w:spacing w:line="240" w:lineRule="atLeast"/>
            </w:pPr>
            <w:r>
              <w:t>79</w:t>
            </w:r>
          </w:p>
        </w:tc>
      </w:tr>
      <w:tr>
        <w:tc>
          <w:tcPr>
            <w:tcW w:w="1386" w:type="pct"/>
            <w:vMerge/>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1890</w:t>
            </w:r>
          </w:p>
        </w:tc>
        <w:tc>
          <w:tcPr>
            <w:tcW w:w="1228" w:type="pct"/>
            <w:vAlign w:val="center"/>
          </w:tcPr>
          <w:p w:rsidR="0018722C">
            <w:pPr>
              <w:pStyle w:val="affff9"/>
              <w:topLinePunct/>
              <w:ind w:leftChars="0" w:left="0" w:rightChars="0" w:right="0" w:firstLineChars="0" w:firstLine="0"/>
              <w:spacing w:line="240" w:lineRule="atLeast"/>
            </w:pPr>
            <w:r>
              <w:t>99</w:t>
            </w:r>
          </w:p>
        </w:tc>
        <w:tc>
          <w:tcPr>
            <w:tcW w:w="1239" w:type="pct"/>
            <w:vAlign w:val="center"/>
          </w:tcPr>
          <w:p w:rsidR="0018722C">
            <w:pPr>
              <w:pStyle w:val="affff9"/>
              <w:topLinePunct/>
              <w:ind w:leftChars="0" w:left="0" w:rightChars="0" w:right="0" w:firstLineChars="0" w:firstLine="0"/>
              <w:spacing w:line="240" w:lineRule="atLeast"/>
            </w:pPr>
            <w:r>
              <w:t>121</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2200</w:t>
            </w:r>
          </w:p>
        </w:tc>
        <w:tc>
          <w:tcPr>
            <w:tcW w:w="1228" w:type="pct"/>
            <w:vAlign w:val="center"/>
          </w:tcPr>
          <w:p w:rsidR="0018722C">
            <w:pPr>
              <w:pStyle w:val="affff9"/>
              <w:topLinePunct/>
              <w:ind w:leftChars="0" w:left="0" w:rightChars="0" w:right="0" w:firstLineChars="0" w:firstLine="0"/>
              <w:spacing w:line="240" w:lineRule="atLeast"/>
            </w:pPr>
            <w:r>
              <w:t>181</w:t>
            </w:r>
          </w:p>
        </w:tc>
        <w:tc>
          <w:tcPr>
            <w:tcW w:w="1239" w:type="pct"/>
            <w:vAlign w:val="center"/>
          </w:tcPr>
          <w:p w:rsidR="0018722C">
            <w:pPr>
              <w:pStyle w:val="affff9"/>
              <w:topLinePunct/>
              <w:ind w:leftChars="0" w:left="0" w:rightChars="0" w:right="0" w:firstLineChars="0" w:firstLine="0"/>
              <w:spacing w:line="240" w:lineRule="atLeast"/>
            </w:pPr>
            <w:r>
              <w:t>91</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400</w:t>
            </w:r>
          </w:p>
        </w:tc>
        <w:tc>
          <w:tcPr>
            <w:tcW w:w="1228" w:type="pct"/>
            <w:vAlign w:val="center"/>
          </w:tcPr>
          <w:p w:rsidR="0018722C">
            <w:pPr>
              <w:pStyle w:val="affff9"/>
              <w:topLinePunct/>
              <w:ind w:leftChars="0" w:left="0" w:rightChars="0" w:right="0" w:firstLineChars="0" w:firstLine="0"/>
              <w:spacing w:line="240" w:lineRule="atLeast"/>
            </w:pPr>
            <w:r>
              <w:t>124</w:t>
            </w:r>
          </w:p>
        </w:tc>
        <w:tc>
          <w:tcPr>
            <w:tcW w:w="1239" w:type="pct"/>
            <w:vAlign w:val="center"/>
          </w:tcPr>
          <w:p w:rsidR="0018722C">
            <w:pPr>
              <w:pStyle w:val="affff9"/>
              <w:topLinePunct/>
              <w:ind w:leftChars="0" w:left="0" w:rightChars="0" w:right="0" w:firstLineChars="0" w:firstLine="0"/>
              <w:spacing w:line="240" w:lineRule="atLeast"/>
            </w:pPr>
            <w:r>
              <w:t>116</w:t>
            </w:r>
          </w:p>
        </w:tc>
      </w:tr>
      <w:tr>
        <w:tc>
          <w:tcPr>
            <w:tcW w:w="1386" w:type="pct"/>
            <w:vMerge w:val="restart"/>
            <w:vAlign w:val="center"/>
          </w:tcPr>
          <w:p w:rsidR="0018722C">
            <w:pPr>
              <w:pStyle w:val="ac"/>
              <w:topLinePunct/>
              <w:ind w:leftChars="0" w:left="0" w:rightChars="0" w:right="0" w:firstLineChars="0" w:firstLine="0"/>
              <w:spacing w:line="240" w:lineRule="atLeast"/>
            </w:pPr>
            <w:r>
              <w:t>南 </w:t>
            </w:r>
            <w:r>
              <w:t>34×</w:t>
            </w:r>
            <w:r>
              <w:t>小麻谷</w:t>
            </w:r>
          </w:p>
          <w:p w:rsidR="0018722C">
            <w:pPr>
              <w:pStyle w:val="a5"/>
              <w:topLinePunct/>
              <w:ind w:leftChars="0" w:left="0" w:rightChars="0" w:right="0" w:firstLineChars="0" w:firstLine="0"/>
              <w:spacing w:line="240" w:lineRule="atLeast"/>
            </w:pPr>
            <w:r>
              <w:t>Nan34×Xiaomagu</w:t>
            </w:r>
          </w:p>
        </w:tc>
        <w:tc>
          <w:tcPr>
            <w:tcW w:w="1147" w:type="pct"/>
            <w:vAlign w:val="center"/>
          </w:tcPr>
          <w:p w:rsidR="0018722C">
            <w:pPr>
              <w:pStyle w:val="affff9"/>
              <w:topLinePunct/>
              <w:ind w:leftChars="0" w:left="0" w:rightChars="0" w:right="0" w:firstLineChars="0" w:firstLine="0"/>
              <w:spacing w:line="240" w:lineRule="atLeast"/>
            </w:pPr>
            <w:r>
              <w:t>1250</w:t>
            </w:r>
          </w:p>
        </w:tc>
        <w:tc>
          <w:tcPr>
            <w:tcW w:w="1228" w:type="pct"/>
            <w:vAlign w:val="center"/>
          </w:tcPr>
          <w:p w:rsidR="0018722C">
            <w:pPr>
              <w:pStyle w:val="affff9"/>
              <w:topLinePunct/>
              <w:ind w:leftChars="0" w:left="0" w:rightChars="0" w:right="0" w:firstLineChars="0" w:firstLine="0"/>
              <w:spacing w:line="240" w:lineRule="atLeast"/>
            </w:pPr>
            <w:r>
              <w:t>66</w:t>
            </w:r>
          </w:p>
        </w:tc>
        <w:tc>
          <w:tcPr>
            <w:tcW w:w="1239" w:type="pct"/>
            <w:vAlign w:val="center"/>
          </w:tcPr>
          <w:p w:rsidR="0018722C">
            <w:pPr>
              <w:pStyle w:val="affff9"/>
              <w:topLinePunct/>
              <w:ind w:leftChars="0" w:left="0" w:rightChars="0" w:right="0" w:firstLineChars="0" w:firstLine="0"/>
              <w:spacing w:line="240" w:lineRule="atLeast"/>
            </w:pPr>
            <w:r>
              <w:t>121</w:t>
            </w:r>
          </w:p>
        </w:tc>
      </w:tr>
      <w:tr>
        <w:tc>
          <w:tcPr>
            <w:tcW w:w="1386" w:type="pct"/>
            <w:vMerge/>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1890</w:t>
            </w:r>
          </w:p>
        </w:tc>
        <w:tc>
          <w:tcPr>
            <w:tcW w:w="1228" w:type="pct"/>
            <w:vAlign w:val="center"/>
          </w:tcPr>
          <w:p w:rsidR="0018722C">
            <w:pPr>
              <w:pStyle w:val="affff9"/>
              <w:topLinePunct/>
              <w:ind w:leftChars="0" w:left="0" w:rightChars="0" w:right="0" w:firstLineChars="0" w:firstLine="0"/>
              <w:spacing w:line="240" w:lineRule="atLeast"/>
            </w:pPr>
            <w:r>
              <w:t>118</w:t>
            </w:r>
          </w:p>
        </w:tc>
        <w:tc>
          <w:tcPr>
            <w:tcW w:w="1239" w:type="pct"/>
            <w:vAlign w:val="center"/>
          </w:tcPr>
          <w:p w:rsidR="0018722C">
            <w:pPr>
              <w:pStyle w:val="affff9"/>
              <w:topLinePunct/>
              <w:ind w:leftChars="0" w:left="0" w:rightChars="0" w:right="0" w:firstLineChars="0" w:firstLine="0"/>
              <w:spacing w:line="240" w:lineRule="atLeast"/>
            </w:pPr>
            <w:r>
              <w:t>120</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2200</w:t>
            </w:r>
          </w:p>
        </w:tc>
        <w:tc>
          <w:tcPr>
            <w:tcW w:w="1228" w:type="pct"/>
            <w:vAlign w:val="center"/>
          </w:tcPr>
          <w:p w:rsidR="0018722C">
            <w:pPr>
              <w:pStyle w:val="affff9"/>
              <w:topLinePunct/>
              <w:ind w:leftChars="0" w:left="0" w:rightChars="0" w:right="0" w:firstLineChars="0" w:firstLine="0"/>
              <w:spacing w:line="240" w:lineRule="atLeast"/>
            </w:pPr>
            <w:r>
              <w:t>120</w:t>
            </w:r>
          </w:p>
        </w:tc>
        <w:tc>
          <w:tcPr>
            <w:tcW w:w="1239" w:type="pct"/>
            <w:vAlign w:val="center"/>
          </w:tcPr>
          <w:p w:rsidR="0018722C">
            <w:pPr>
              <w:pStyle w:val="affff9"/>
              <w:topLinePunct/>
              <w:ind w:leftChars="0" w:left="0" w:rightChars="0" w:right="0" w:firstLineChars="0" w:firstLine="0"/>
              <w:spacing w:line="240" w:lineRule="atLeast"/>
            </w:pPr>
            <w:r>
              <w:t>94</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400</w:t>
            </w:r>
          </w:p>
        </w:tc>
        <w:tc>
          <w:tcPr>
            <w:tcW w:w="1228" w:type="pct"/>
            <w:vAlign w:val="center"/>
          </w:tcPr>
          <w:p w:rsidR="0018722C">
            <w:pPr>
              <w:pStyle w:val="affff9"/>
              <w:topLinePunct/>
              <w:ind w:leftChars="0" w:left="0" w:rightChars="0" w:right="0" w:firstLineChars="0" w:firstLine="0"/>
              <w:spacing w:line="240" w:lineRule="atLeast"/>
            </w:pPr>
            <w:r>
              <w:t>96</w:t>
            </w:r>
          </w:p>
        </w:tc>
        <w:tc>
          <w:tcPr>
            <w:tcW w:w="1239" w:type="pct"/>
            <w:vAlign w:val="center"/>
          </w:tcPr>
          <w:p w:rsidR="0018722C">
            <w:pPr>
              <w:pStyle w:val="affff9"/>
              <w:topLinePunct/>
              <w:ind w:leftChars="0" w:left="0" w:rightChars="0" w:right="0" w:firstLineChars="0" w:firstLine="0"/>
              <w:spacing w:line="240" w:lineRule="atLeast"/>
            </w:pPr>
            <w:r>
              <w:t>124</w:t>
            </w:r>
          </w:p>
        </w:tc>
      </w:tr>
      <w:tr>
        <w:tc>
          <w:tcPr>
            <w:tcW w:w="1386" w:type="pct"/>
            <w:vMerge w:val="restart"/>
            <w:vAlign w:val="center"/>
          </w:tcPr>
          <w:p w:rsidR="0018722C">
            <w:pPr>
              <w:pStyle w:val="ac"/>
              <w:topLinePunct/>
              <w:ind w:leftChars="0" w:left="0" w:rightChars="0" w:right="0" w:firstLineChars="0" w:firstLine="0"/>
              <w:spacing w:line="240" w:lineRule="atLeast"/>
            </w:pPr>
            <w:r>
              <w:t>小麻谷</w:t>
            </w:r>
            <w:r>
              <w:t>×</w:t>
            </w:r>
            <w:r>
              <w:t>南 </w:t>
            </w:r>
            <w:r>
              <w:t>34</w:t>
            </w:r>
          </w:p>
          <w:p w:rsidR="0018722C">
            <w:pPr>
              <w:pStyle w:val="a5"/>
              <w:topLinePunct/>
              <w:ind w:leftChars="0" w:left="0" w:rightChars="0" w:right="0" w:firstLineChars="0" w:firstLine="0"/>
              <w:spacing w:line="240" w:lineRule="atLeast"/>
            </w:pPr>
            <w:r>
              <w:t>Xiaomagu×Nan34</w:t>
            </w:r>
          </w:p>
        </w:tc>
        <w:tc>
          <w:tcPr>
            <w:tcW w:w="1147" w:type="pct"/>
            <w:vAlign w:val="center"/>
          </w:tcPr>
          <w:p w:rsidR="0018722C">
            <w:pPr>
              <w:pStyle w:val="affff9"/>
              <w:topLinePunct/>
              <w:ind w:leftChars="0" w:left="0" w:rightChars="0" w:right="0" w:firstLineChars="0" w:firstLine="0"/>
              <w:spacing w:line="240" w:lineRule="atLeast"/>
            </w:pPr>
            <w:r>
              <w:t>1250</w:t>
            </w:r>
          </w:p>
        </w:tc>
        <w:tc>
          <w:tcPr>
            <w:tcW w:w="1228" w:type="pct"/>
            <w:vAlign w:val="center"/>
          </w:tcPr>
          <w:p w:rsidR="0018722C">
            <w:pPr>
              <w:pStyle w:val="affff9"/>
              <w:topLinePunct/>
              <w:ind w:leftChars="0" w:left="0" w:rightChars="0" w:right="0" w:firstLineChars="0" w:firstLine="0"/>
              <w:spacing w:line="240" w:lineRule="atLeast"/>
            </w:pPr>
            <w:r>
              <w:t>177</w:t>
            </w:r>
          </w:p>
        </w:tc>
        <w:tc>
          <w:tcPr>
            <w:tcW w:w="1239" w:type="pct"/>
            <w:vAlign w:val="center"/>
          </w:tcPr>
          <w:p w:rsidR="0018722C">
            <w:pPr>
              <w:pStyle w:val="affff9"/>
              <w:topLinePunct/>
              <w:ind w:leftChars="0" w:left="0" w:rightChars="0" w:right="0" w:firstLineChars="0" w:firstLine="0"/>
              <w:spacing w:line="240" w:lineRule="atLeast"/>
            </w:pPr>
            <w:r>
              <w:t>118</w:t>
            </w:r>
          </w:p>
        </w:tc>
      </w:tr>
      <w:tr>
        <w:tc>
          <w:tcPr>
            <w:tcW w:w="1386" w:type="pct"/>
            <w:vMerge/>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1890</w:t>
            </w:r>
          </w:p>
        </w:tc>
        <w:tc>
          <w:tcPr>
            <w:tcW w:w="1228" w:type="pct"/>
            <w:vAlign w:val="center"/>
          </w:tcPr>
          <w:p w:rsidR="0018722C">
            <w:pPr>
              <w:pStyle w:val="affff9"/>
              <w:topLinePunct/>
              <w:ind w:leftChars="0" w:left="0" w:rightChars="0" w:right="0" w:firstLineChars="0" w:firstLine="0"/>
              <w:spacing w:line="240" w:lineRule="atLeast"/>
            </w:pPr>
            <w:r>
              <w:t>122</w:t>
            </w:r>
          </w:p>
        </w:tc>
        <w:tc>
          <w:tcPr>
            <w:tcW w:w="1239" w:type="pct"/>
            <w:vAlign w:val="center"/>
          </w:tcPr>
          <w:p w:rsidR="0018722C">
            <w:pPr>
              <w:pStyle w:val="affff9"/>
              <w:topLinePunct/>
              <w:ind w:leftChars="0" w:left="0" w:rightChars="0" w:right="0" w:firstLineChars="0" w:firstLine="0"/>
              <w:spacing w:line="240" w:lineRule="atLeast"/>
            </w:pPr>
            <w:r>
              <w:t>85</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2200</w:t>
            </w:r>
          </w:p>
        </w:tc>
        <w:tc>
          <w:tcPr>
            <w:tcW w:w="1228" w:type="pct"/>
            <w:vAlign w:val="center"/>
          </w:tcPr>
          <w:p w:rsidR="0018722C">
            <w:pPr>
              <w:pStyle w:val="affff9"/>
              <w:topLinePunct/>
              <w:ind w:leftChars="0" w:left="0" w:rightChars="0" w:right="0" w:firstLineChars="0" w:firstLine="0"/>
              <w:spacing w:line="240" w:lineRule="atLeast"/>
            </w:pPr>
            <w:r>
              <w:t>106</w:t>
            </w:r>
          </w:p>
        </w:tc>
        <w:tc>
          <w:tcPr>
            <w:tcW w:w="1239" w:type="pct"/>
            <w:vAlign w:val="center"/>
          </w:tcPr>
          <w:p w:rsidR="0018722C">
            <w:pPr>
              <w:pStyle w:val="affff9"/>
              <w:topLinePunct/>
              <w:ind w:leftChars="0" w:left="0" w:rightChars="0" w:right="0" w:firstLineChars="0" w:firstLine="0"/>
              <w:spacing w:line="240" w:lineRule="atLeast"/>
            </w:pPr>
            <w:r>
              <w:t>102</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400</w:t>
            </w:r>
          </w:p>
        </w:tc>
        <w:tc>
          <w:tcPr>
            <w:tcW w:w="1228" w:type="pct"/>
            <w:vAlign w:val="center"/>
          </w:tcPr>
          <w:p w:rsidR="0018722C">
            <w:pPr>
              <w:pStyle w:val="affff9"/>
              <w:topLinePunct/>
              <w:ind w:leftChars="0" w:left="0" w:rightChars="0" w:right="0" w:firstLineChars="0" w:firstLine="0"/>
              <w:spacing w:line="240" w:lineRule="atLeast"/>
            </w:pPr>
            <w:r>
              <w:t>141</w:t>
            </w:r>
          </w:p>
        </w:tc>
        <w:tc>
          <w:tcPr>
            <w:tcW w:w="1239" w:type="pct"/>
            <w:vAlign w:val="center"/>
          </w:tcPr>
          <w:p w:rsidR="0018722C">
            <w:pPr>
              <w:pStyle w:val="affff9"/>
              <w:topLinePunct/>
              <w:ind w:leftChars="0" w:left="0" w:rightChars="0" w:right="0" w:firstLineChars="0" w:firstLine="0"/>
              <w:spacing w:line="240" w:lineRule="atLeast"/>
            </w:pPr>
            <w:r>
              <w:t>93</w:t>
            </w:r>
          </w:p>
        </w:tc>
      </w:tr>
      <w:tr>
        <w:tc>
          <w:tcPr>
            <w:tcW w:w="1386" w:type="pct"/>
            <w:vMerge w:val="restart"/>
            <w:vAlign w:val="center"/>
          </w:tcPr>
          <w:p w:rsidR="0018722C">
            <w:pPr>
              <w:pStyle w:val="ac"/>
              <w:topLinePunct/>
              <w:ind w:leftChars="0" w:left="0" w:rightChars="0" w:right="0" w:firstLineChars="0" w:firstLine="0"/>
              <w:spacing w:line="240" w:lineRule="atLeast"/>
            </w:pPr>
            <w:r>
              <w:t>C418×</w:t>
            </w:r>
            <w:r>
              <w:t>小花谷</w:t>
            </w:r>
          </w:p>
          <w:p w:rsidR="0018722C">
            <w:pPr>
              <w:pStyle w:val="a5"/>
              <w:topLinePunct/>
              <w:ind w:leftChars="0" w:left="0" w:rightChars="0" w:right="0" w:firstLineChars="0" w:firstLine="0"/>
              <w:spacing w:line="240" w:lineRule="atLeast"/>
            </w:pPr>
            <w:r>
              <w:t>C418×Xiaohuagu</w:t>
            </w:r>
          </w:p>
        </w:tc>
        <w:tc>
          <w:tcPr>
            <w:tcW w:w="1147" w:type="pct"/>
            <w:vAlign w:val="center"/>
          </w:tcPr>
          <w:p w:rsidR="0018722C">
            <w:pPr>
              <w:pStyle w:val="affff9"/>
              <w:topLinePunct/>
              <w:ind w:leftChars="0" w:left="0" w:rightChars="0" w:right="0" w:firstLineChars="0" w:firstLine="0"/>
              <w:spacing w:line="240" w:lineRule="atLeast"/>
            </w:pPr>
            <w:r>
              <w:t>1250</w:t>
            </w:r>
          </w:p>
        </w:tc>
        <w:tc>
          <w:tcPr>
            <w:tcW w:w="1228" w:type="pct"/>
            <w:vAlign w:val="center"/>
          </w:tcPr>
          <w:p w:rsidR="0018722C">
            <w:pPr>
              <w:pStyle w:val="affff9"/>
              <w:topLinePunct/>
              <w:ind w:leftChars="0" w:left="0" w:rightChars="0" w:right="0" w:firstLineChars="0" w:firstLine="0"/>
              <w:spacing w:line="240" w:lineRule="atLeast"/>
            </w:pPr>
            <w:r>
              <w:t>201</w:t>
            </w:r>
          </w:p>
        </w:tc>
        <w:tc>
          <w:tcPr>
            <w:tcW w:w="1239" w:type="pct"/>
            <w:vAlign w:val="center"/>
          </w:tcPr>
          <w:p w:rsidR="0018722C">
            <w:pPr>
              <w:pStyle w:val="affff9"/>
              <w:topLinePunct/>
              <w:ind w:leftChars="0" w:left="0" w:rightChars="0" w:right="0" w:firstLineChars="0" w:firstLine="0"/>
              <w:spacing w:line="240" w:lineRule="atLeast"/>
            </w:pPr>
            <w:r>
              <w:t>33</w:t>
            </w:r>
          </w:p>
        </w:tc>
      </w:tr>
      <w:tr>
        <w:tc>
          <w:tcPr>
            <w:tcW w:w="1386" w:type="pct"/>
            <w:vMerge/>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1890</w:t>
            </w:r>
          </w:p>
        </w:tc>
        <w:tc>
          <w:tcPr>
            <w:tcW w:w="1228" w:type="pct"/>
            <w:vAlign w:val="center"/>
          </w:tcPr>
          <w:p w:rsidR="0018722C">
            <w:pPr>
              <w:pStyle w:val="affff9"/>
              <w:topLinePunct/>
              <w:ind w:leftChars="0" w:left="0" w:rightChars="0" w:right="0" w:firstLineChars="0" w:firstLine="0"/>
              <w:spacing w:line="240" w:lineRule="atLeast"/>
            </w:pPr>
            <w:r>
              <w:t>134</w:t>
            </w:r>
          </w:p>
        </w:tc>
        <w:tc>
          <w:tcPr>
            <w:tcW w:w="1239" w:type="pct"/>
            <w:vAlign w:val="center"/>
          </w:tcPr>
          <w:p w:rsidR="0018722C">
            <w:pPr>
              <w:pStyle w:val="affff9"/>
              <w:topLinePunct/>
              <w:ind w:leftChars="0" w:left="0" w:rightChars="0" w:right="0" w:firstLineChars="0" w:firstLine="0"/>
              <w:spacing w:line="240" w:lineRule="atLeast"/>
            </w:pPr>
            <w:r>
              <w:t>129</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2200</w:t>
            </w:r>
          </w:p>
        </w:tc>
        <w:tc>
          <w:tcPr>
            <w:tcW w:w="1228" w:type="pct"/>
            <w:vAlign w:val="center"/>
          </w:tcPr>
          <w:p w:rsidR="0018722C">
            <w:pPr>
              <w:pStyle w:val="affff9"/>
              <w:topLinePunct/>
              <w:ind w:leftChars="0" w:left="0" w:rightChars="0" w:right="0" w:firstLineChars="0" w:firstLine="0"/>
              <w:spacing w:line="240" w:lineRule="atLeast"/>
            </w:pPr>
            <w:r>
              <w:t>97</w:t>
            </w:r>
          </w:p>
        </w:tc>
        <w:tc>
          <w:tcPr>
            <w:tcW w:w="1239" w:type="pct"/>
            <w:vAlign w:val="center"/>
          </w:tcPr>
          <w:p w:rsidR="0018722C">
            <w:pPr>
              <w:pStyle w:val="affff9"/>
              <w:topLinePunct/>
              <w:ind w:leftChars="0" w:left="0" w:rightChars="0" w:right="0" w:firstLineChars="0" w:firstLine="0"/>
              <w:spacing w:line="240" w:lineRule="atLeast"/>
            </w:pPr>
            <w:r>
              <w:t>78</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400</w:t>
            </w:r>
          </w:p>
        </w:tc>
        <w:tc>
          <w:tcPr>
            <w:tcW w:w="1228" w:type="pct"/>
            <w:vAlign w:val="center"/>
          </w:tcPr>
          <w:p w:rsidR="0018722C">
            <w:pPr>
              <w:pStyle w:val="affff9"/>
              <w:topLinePunct/>
              <w:ind w:leftChars="0" w:left="0" w:rightChars="0" w:right="0" w:firstLineChars="0" w:firstLine="0"/>
              <w:spacing w:line="240" w:lineRule="atLeast"/>
            </w:pPr>
            <w:r>
              <w:t>135</w:t>
            </w:r>
          </w:p>
        </w:tc>
        <w:tc>
          <w:tcPr>
            <w:tcW w:w="1239" w:type="pct"/>
            <w:vAlign w:val="center"/>
          </w:tcPr>
          <w:p w:rsidR="0018722C">
            <w:pPr>
              <w:pStyle w:val="affff9"/>
              <w:topLinePunct/>
              <w:ind w:leftChars="0" w:left="0" w:rightChars="0" w:right="0" w:firstLineChars="0" w:firstLine="0"/>
              <w:spacing w:line="240" w:lineRule="atLeast"/>
            </w:pPr>
            <w:r>
              <w:t>148</w:t>
            </w:r>
          </w:p>
        </w:tc>
      </w:tr>
      <w:tr>
        <w:tc>
          <w:tcPr>
            <w:tcW w:w="1386" w:type="pct"/>
            <w:vMerge w:val="restart"/>
            <w:vAlign w:val="center"/>
          </w:tcPr>
          <w:p w:rsidR="0018722C">
            <w:pPr>
              <w:pStyle w:val="ac"/>
              <w:topLinePunct/>
              <w:ind w:leftChars="0" w:left="0" w:rightChars="0" w:right="0" w:firstLineChars="0" w:firstLine="0"/>
              <w:spacing w:line="240" w:lineRule="atLeast"/>
            </w:pPr>
            <w:r>
              <w:t>小花谷</w:t>
            </w:r>
            <w:r>
              <w:t>×C418</w:t>
            </w:r>
          </w:p>
          <w:p w:rsidR="0018722C">
            <w:pPr>
              <w:pStyle w:val="a5"/>
              <w:topLinePunct/>
              <w:ind w:leftChars="0" w:left="0" w:rightChars="0" w:right="0" w:firstLineChars="0" w:firstLine="0"/>
              <w:spacing w:line="240" w:lineRule="atLeast"/>
            </w:pPr>
            <w:r>
              <w:t>Xiaohuagu×C418</w:t>
            </w:r>
          </w:p>
        </w:tc>
        <w:tc>
          <w:tcPr>
            <w:tcW w:w="1147" w:type="pct"/>
            <w:vAlign w:val="center"/>
          </w:tcPr>
          <w:p w:rsidR="0018722C">
            <w:pPr>
              <w:pStyle w:val="affff9"/>
              <w:topLinePunct/>
              <w:ind w:leftChars="0" w:left="0" w:rightChars="0" w:right="0" w:firstLineChars="0" w:firstLine="0"/>
              <w:spacing w:line="240" w:lineRule="atLeast"/>
            </w:pPr>
            <w:r>
              <w:t>1250</w:t>
            </w:r>
          </w:p>
        </w:tc>
        <w:tc>
          <w:tcPr>
            <w:tcW w:w="1228" w:type="pct"/>
            <w:vAlign w:val="center"/>
          </w:tcPr>
          <w:p w:rsidR="0018722C">
            <w:pPr>
              <w:pStyle w:val="affff9"/>
              <w:topLinePunct/>
              <w:ind w:leftChars="0" w:left="0" w:rightChars="0" w:right="0" w:firstLineChars="0" w:firstLine="0"/>
              <w:spacing w:line="240" w:lineRule="atLeast"/>
            </w:pPr>
            <w:r>
              <w:t>251</w:t>
            </w:r>
          </w:p>
        </w:tc>
        <w:tc>
          <w:tcPr>
            <w:tcW w:w="1239" w:type="pct"/>
            <w:vAlign w:val="center"/>
          </w:tcPr>
          <w:p w:rsidR="0018722C">
            <w:pPr>
              <w:pStyle w:val="affff9"/>
              <w:topLinePunct/>
              <w:ind w:leftChars="0" w:left="0" w:rightChars="0" w:right="0" w:firstLineChars="0" w:firstLine="0"/>
              <w:spacing w:line="240" w:lineRule="atLeast"/>
            </w:pPr>
            <w:r>
              <w:t>95</w:t>
            </w:r>
          </w:p>
        </w:tc>
      </w:tr>
      <w:tr>
        <w:tc>
          <w:tcPr>
            <w:tcW w:w="1386" w:type="pct"/>
            <w:vMerge/>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1890</w:t>
            </w:r>
          </w:p>
        </w:tc>
        <w:tc>
          <w:tcPr>
            <w:tcW w:w="1228" w:type="pct"/>
            <w:vAlign w:val="center"/>
          </w:tcPr>
          <w:p w:rsidR="0018722C">
            <w:pPr>
              <w:pStyle w:val="affff9"/>
              <w:topLinePunct/>
              <w:ind w:leftChars="0" w:left="0" w:rightChars="0" w:right="0" w:firstLineChars="0" w:firstLine="0"/>
              <w:spacing w:line="240" w:lineRule="atLeast"/>
            </w:pPr>
            <w:r>
              <w:t>112</w:t>
            </w:r>
          </w:p>
        </w:tc>
        <w:tc>
          <w:tcPr>
            <w:tcW w:w="1239" w:type="pct"/>
            <w:vAlign w:val="center"/>
          </w:tcPr>
          <w:p w:rsidR="0018722C">
            <w:pPr>
              <w:pStyle w:val="affff9"/>
              <w:topLinePunct/>
              <w:ind w:leftChars="0" w:left="0" w:rightChars="0" w:right="0" w:firstLineChars="0" w:firstLine="0"/>
              <w:spacing w:line="240" w:lineRule="atLeast"/>
            </w:pPr>
            <w:r>
              <w:t>126</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2200</w:t>
            </w:r>
          </w:p>
        </w:tc>
        <w:tc>
          <w:tcPr>
            <w:tcW w:w="1228" w:type="pct"/>
            <w:vAlign w:val="center"/>
          </w:tcPr>
          <w:p w:rsidR="0018722C">
            <w:pPr>
              <w:pStyle w:val="affff9"/>
              <w:topLinePunct/>
              <w:ind w:leftChars="0" w:left="0" w:rightChars="0" w:right="0" w:firstLineChars="0" w:firstLine="0"/>
              <w:spacing w:line="240" w:lineRule="atLeast"/>
            </w:pPr>
            <w:r>
              <w:t>164</w:t>
            </w:r>
          </w:p>
        </w:tc>
        <w:tc>
          <w:tcPr>
            <w:tcW w:w="1239" w:type="pct"/>
            <w:vAlign w:val="center"/>
          </w:tcPr>
          <w:p w:rsidR="0018722C">
            <w:pPr>
              <w:pStyle w:val="affff9"/>
              <w:topLinePunct/>
              <w:ind w:leftChars="0" w:left="0" w:rightChars="0" w:right="0" w:firstLineChars="0" w:firstLine="0"/>
              <w:spacing w:line="240" w:lineRule="atLeast"/>
            </w:pPr>
            <w:r>
              <w:t>182</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400</w:t>
            </w:r>
          </w:p>
        </w:tc>
        <w:tc>
          <w:tcPr>
            <w:tcW w:w="1228" w:type="pct"/>
            <w:vAlign w:val="center"/>
          </w:tcPr>
          <w:p w:rsidR="0018722C">
            <w:pPr>
              <w:pStyle w:val="affff9"/>
              <w:topLinePunct/>
              <w:ind w:leftChars="0" w:left="0" w:rightChars="0" w:right="0" w:firstLineChars="0" w:firstLine="0"/>
              <w:spacing w:line="240" w:lineRule="atLeast"/>
            </w:pPr>
            <w:r>
              <w:t>198</w:t>
            </w:r>
          </w:p>
        </w:tc>
        <w:tc>
          <w:tcPr>
            <w:tcW w:w="1239" w:type="pct"/>
            <w:vAlign w:val="center"/>
          </w:tcPr>
          <w:p w:rsidR="0018722C">
            <w:pPr>
              <w:pStyle w:val="affff9"/>
              <w:topLinePunct/>
              <w:ind w:leftChars="0" w:left="0" w:rightChars="0" w:right="0" w:firstLineChars="0" w:firstLine="0"/>
              <w:spacing w:line="240" w:lineRule="atLeast"/>
            </w:pPr>
            <w:r>
              <w:t>132</w:t>
            </w:r>
          </w:p>
        </w:tc>
      </w:tr>
      <w:tr>
        <w:tc>
          <w:tcPr>
            <w:tcW w:w="1386" w:type="pct"/>
            <w:vMerge w:val="restart"/>
            <w:vAlign w:val="center"/>
          </w:tcPr>
          <w:p w:rsidR="0018722C">
            <w:pPr>
              <w:pStyle w:val="ac"/>
              <w:topLinePunct/>
              <w:ind w:leftChars="0" w:left="0" w:rightChars="0" w:right="0" w:firstLineChars="0" w:firstLine="0"/>
              <w:spacing w:line="240" w:lineRule="atLeast"/>
            </w:pPr>
            <w:r>
              <w:t>C418×</w:t>
            </w:r>
            <w:r>
              <w:t>小麻谷</w:t>
            </w:r>
          </w:p>
          <w:p w:rsidR="0018722C">
            <w:pPr>
              <w:pStyle w:val="a5"/>
              <w:topLinePunct/>
              <w:ind w:leftChars="0" w:left="0" w:rightChars="0" w:right="0" w:firstLineChars="0" w:firstLine="0"/>
              <w:spacing w:line="240" w:lineRule="atLeast"/>
            </w:pPr>
            <w:r>
              <w:t>C418×Xiaomagu</w:t>
            </w:r>
          </w:p>
        </w:tc>
        <w:tc>
          <w:tcPr>
            <w:tcW w:w="1147" w:type="pct"/>
            <w:vAlign w:val="center"/>
          </w:tcPr>
          <w:p w:rsidR="0018722C">
            <w:pPr>
              <w:pStyle w:val="affff9"/>
              <w:topLinePunct/>
              <w:ind w:leftChars="0" w:left="0" w:rightChars="0" w:right="0" w:firstLineChars="0" w:firstLine="0"/>
              <w:spacing w:line="240" w:lineRule="atLeast"/>
            </w:pPr>
            <w:r>
              <w:t>1250</w:t>
            </w:r>
          </w:p>
        </w:tc>
        <w:tc>
          <w:tcPr>
            <w:tcW w:w="1228" w:type="pct"/>
            <w:vAlign w:val="center"/>
          </w:tcPr>
          <w:p w:rsidR="0018722C">
            <w:pPr>
              <w:pStyle w:val="affff9"/>
              <w:topLinePunct/>
              <w:ind w:leftChars="0" w:left="0" w:rightChars="0" w:right="0" w:firstLineChars="0" w:firstLine="0"/>
              <w:spacing w:line="240" w:lineRule="atLeast"/>
            </w:pPr>
            <w:r>
              <w:t>156</w:t>
            </w:r>
          </w:p>
        </w:tc>
        <w:tc>
          <w:tcPr>
            <w:tcW w:w="1239" w:type="pct"/>
            <w:vAlign w:val="center"/>
          </w:tcPr>
          <w:p w:rsidR="0018722C">
            <w:pPr>
              <w:pStyle w:val="affff9"/>
              <w:topLinePunct/>
              <w:ind w:leftChars="0" w:left="0" w:rightChars="0" w:right="0" w:firstLineChars="0" w:firstLine="0"/>
              <w:spacing w:line="240" w:lineRule="atLeast"/>
            </w:pPr>
            <w:r>
              <w:t>86</w:t>
            </w:r>
          </w:p>
        </w:tc>
      </w:tr>
      <w:tr>
        <w:tc>
          <w:tcPr>
            <w:tcW w:w="1386" w:type="pct"/>
            <w:vMerge/>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1890</w:t>
            </w:r>
          </w:p>
        </w:tc>
        <w:tc>
          <w:tcPr>
            <w:tcW w:w="1228" w:type="pct"/>
            <w:vAlign w:val="center"/>
          </w:tcPr>
          <w:p w:rsidR="0018722C">
            <w:pPr>
              <w:pStyle w:val="affff9"/>
              <w:topLinePunct/>
              <w:ind w:leftChars="0" w:left="0" w:rightChars="0" w:right="0" w:firstLineChars="0" w:firstLine="0"/>
              <w:spacing w:line="240" w:lineRule="atLeast"/>
            </w:pPr>
            <w:r>
              <w:t>102</w:t>
            </w:r>
          </w:p>
        </w:tc>
        <w:tc>
          <w:tcPr>
            <w:tcW w:w="1239" w:type="pct"/>
            <w:vAlign w:val="center"/>
          </w:tcPr>
          <w:p w:rsidR="0018722C">
            <w:pPr>
              <w:pStyle w:val="affff9"/>
              <w:topLinePunct/>
              <w:ind w:leftChars="0" w:left="0" w:rightChars="0" w:right="0" w:firstLineChars="0" w:firstLine="0"/>
              <w:spacing w:line="240" w:lineRule="atLeast"/>
            </w:pPr>
            <w:r>
              <w:t>123</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2200</w:t>
            </w:r>
          </w:p>
        </w:tc>
        <w:tc>
          <w:tcPr>
            <w:tcW w:w="1228" w:type="pct"/>
            <w:vAlign w:val="center"/>
          </w:tcPr>
          <w:p w:rsidR="0018722C">
            <w:pPr>
              <w:pStyle w:val="affff9"/>
              <w:topLinePunct/>
              <w:ind w:leftChars="0" w:left="0" w:rightChars="0" w:right="0" w:firstLineChars="0" w:firstLine="0"/>
              <w:spacing w:line="240" w:lineRule="atLeast"/>
            </w:pPr>
            <w:r>
              <w:t>153</w:t>
            </w:r>
          </w:p>
        </w:tc>
        <w:tc>
          <w:tcPr>
            <w:tcW w:w="1239" w:type="pct"/>
            <w:vAlign w:val="center"/>
          </w:tcPr>
          <w:p w:rsidR="0018722C">
            <w:pPr>
              <w:pStyle w:val="affff9"/>
              <w:topLinePunct/>
              <w:ind w:leftChars="0" w:left="0" w:rightChars="0" w:right="0" w:firstLineChars="0" w:firstLine="0"/>
              <w:spacing w:line="240" w:lineRule="atLeast"/>
            </w:pPr>
            <w:r>
              <w:t>91</w:t>
            </w:r>
          </w:p>
        </w:tc>
      </w:tr>
      <w:tr>
        <w:tc>
          <w:tcPr>
            <w:tcW w:w="1386" w:type="pct"/>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400</w:t>
            </w:r>
          </w:p>
        </w:tc>
        <w:tc>
          <w:tcPr>
            <w:tcW w:w="1228" w:type="pct"/>
            <w:vAlign w:val="center"/>
          </w:tcPr>
          <w:p w:rsidR="0018722C">
            <w:pPr>
              <w:pStyle w:val="affff9"/>
              <w:topLinePunct/>
              <w:ind w:leftChars="0" w:left="0" w:rightChars="0" w:right="0" w:firstLineChars="0" w:firstLine="0"/>
              <w:spacing w:line="240" w:lineRule="atLeast"/>
            </w:pPr>
            <w:r>
              <w:t>67</w:t>
            </w:r>
          </w:p>
        </w:tc>
        <w:tc>
          <w:tcPr>
            <w:tcW w:w="1239" w:type="pct"/>
            <w:vAlign w:val="center"/>
          </w:tcPr>
          <w:p w:rsidR="0018722C">
            <w:pPr>
              <w:pStyle w:val="affff9"/>
              <w:topLinePunct/>
              <w:ind w:leftChars="0" w:left="0" w:rightChars="0" w:right="0" w:firstLineChars="0" w:firstLine="0"/>
              <w:spacing w:line="240" w:lineRule="atLeast"/>
            </w:pPr>
            <w:r>
              <w:t>187</w:t>
            </w:r>
          </w:p>
        </w:tc>
      </w:tr>
      <w:tr>
        <w:tc>
          <w:tcPr>
            <w:tcW w:w="1386" w:type="pct"/>
            <w:vMerge w:val="restart"/>
            <w:vAlign w:val="center"/>
          </w:tcPr>
          <w:p w:rsidR="0018722C">
            <w:pPr>
              <w:pStyle w:val="ac"/>
              <w:topLinePunct/>
              <w:ind w:leftChars="0" w:left="0" w:rightChars="0" w:right="0" w:firstLineChars="0" w:firstLine="0"/>
              <w:spacing w:line="240" w:lineRule="atLeast"/>
            </w:pPr>
            <w:r>
              <w:t>小麻谷</w:t>
            </w:r>
            <w:r>
              <w:t>×C418</w:t>
            </w:r>
          </w:p>
          <w:p w:rsidR="0018722C">
            <w:pPr>
              <w:pStyle w:val="a5"/>
              <w:topLinePunct/>
              <w:ind w:leftChars="0" w:left="0" w:rightChars="0" w:right="0" w:firstLineChars="0" w:firstLine="0"/>
              <w:spacing w:line="240" w:lineRule="atLeast"/>
            </w:pPr>
            <w:r>
              <w:t>Xiaomagu×C418</w:t>
            </w:r>
          </w:p>
        </w:tc>
        <w:tc>
          <w:tcPr>
            <w:tcW w:w="1147" w:type="pct"/>
            <w:vAlign w:val="center"/>
          </w:tcPr>
          <w:p w:rsidR="0018722C">
            <w:pPr>
              <w:pStyle w:val="affff9"/>
              <w:topLinePunct/>
              <w:ind w:leftChars="0" w:left="0" w:rightChars="0" w:right="0" w:firstLineChars="0" w:firstLine="0"/>
              <w:spacing w:line="240" w:lineRule="atLeast"/>
            </w:pPr>
            <w:r>
              <w:t>1250</w:t>
            </w:r>
          </w:p>
        </w:tc>
        <w:tc>
          <w:tcPr>
            <w:tcW w:w="1228" w:type="pct"/>
            <w:vAlign w:val="center"/>
          </w:tcPr>
          <w:p w:rsidR="0018722C">
            <w:pPr>
              <w:pStyle w:val="affff9"/>
              <w:topLinePunct/>
              <w:ind w:leftChars="0" w:left="0" w:rightChars="0" w:right="0" w:firstLineChars="0" w:firstLine="0"/>
              <w:spacing w:line="240" w:lineRule="atLeast"/>
            </w:pPr>
            <w:r>
              <w:t>226</w:t>
            </w:r>
          </w:p>
        </w:tc>
        <w:tc>
          <w:tcPr>
            <w:tcW w:w="1239" w:type="pct"/>
            <w:vAlign w:val="center"/>
          </w:tcPr>
          <w:p w:rsidR="0018722C">
            <w:pPr>
              <w:pStyle w:val="affff9"/>
              <w:topLinePunct/>
              <w:ind w:leftChars="0" w:left="0" w:rightChars="0" w:right="0" w:firstLineChars="0" w:firstLine="0"/>
              <w:spacing w:line="240" w:lineRule="atLeast"/>
            </w:pPr>
            <w:r>
              <w:t>71</w:t>
            </w:r>
          </w:p>
        </w:tc>
      </w:tr>
      <w:tr>
        <w:tc>
          <w:tcPr>
            <w:tcW w:w="1386" w:type="pct"/>
            <w:vMerge/>
            <w:vAlign w:val="center"/>
          </w:tcPr>
          <w:p w:rsidR="0018722C">
            <w:pPr>
              <w:pStyle w:val="ac"/>
              <w:topLinePunct/>
              <w:ind w:leftChars="0" w:left="0" w:rightChars="0" w:right="0" w:firstLineChars="0" w:firstLine="0"/>
              <w:spacing w:line="240" w:lineRule="atLeast"/>
            </w:pPr>
          </w:p>
        </w:tc>
        <w:tc>
          <w:tcPr>
            <w:tcW w:w="1147" w:type="pct"/>
            <w:vAlign w:val="center"/>
          </w:tcPr>
          <w:p w:rsidR="0018722C">
            <w:pPr>
              <w:pStyle w:val="affff9"/>
              <w:topLinePunct/>
              <w:ind w:leftChars="0" w:left="0" w:rightChars="0" w:right="0" w:firstLineChars="0" w:firstLine="0"/>
              <w:spacing w:line="240" w:lineRule="atLeast"/>
            </w:pPr>
            <w:r>
              <w:t>1890</w:t>
            </w:r>
          </w:p>
        </w:tc>
        <w:tc>
          <w:tcPr>
            <w:tcW w:w="1228" w:type="pct"/>
            <w:vAlign w:val="center"/>
          </w:tcPr>
          <w:p w:rsidR="0018722C">
            <w:pPr>
              <w:pStyle w:val="affff9"/>
              <w:topLinePunct/>
              <w:ind w:leftChars="0" w:left="0" w:rightChars="0" w:right="0" w:firstLineChars="0" w:firstLine="0"/>
              <w:spacing w:line="240" w:lineRule="atLeast"/>
            </w:pPr>
            <w:r>
              <w:t>114</w:t>
            </w:r>
          </w:p>
        </w:tc>
        <w:tc>
          <w:tcPr>
            <w:tcW w:w="1239" w:type="pct"/>
            <w:vAlign w:val="center"/>
          </w:tcPr>
          <w:p w:rsidR="0018722C">
            <w:pPr>
              <w:pStyle w:val="affff9"/>
              <w:topLinePunct/>
              <w:ind w:leftChars="0" w:left="0" w:rightChars="0" w:right="0" w:firstLineChars="0" w:firstLine="0"/>
              <w:spacing w:line="240" w:lineRule="atLeast"/>
            </w:pPr>
            <w:r>
              <w:t>141</w:t>
            </w:r>
          </w:p>
        </w:tc>
      </w:tr>
      <w:tr>
        <w:tc>
          <w:tcPr>
            <w:tcW w:w="138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47" w:type="pct"/>
            <w:vAlign w:val="center"/>
            <w:tcBorders>
              <w:top w:val="single" w:sz="4" w:space="0" w:color="auto"/>
            </w:tcBorders>
          </w:tcPr>
          <w:p w:rsidR="0018722C">
            <w:pPr>
              <w:pStyle w:val="affff9"/>
              <w:topLinePunct/>
              <w:ind w:leftChars="0" w:left="0" w:rightChars="0" w:right="0" w:firstLineChars="0" w:firstLine="0"/>
              <w:spacing w:line="240" w:lineRule="atLeast"/>
            </w:pPr>
            <w:r>
              <w:t>2200</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147</w:t>
            </w:r>
          </w:p>
        </w:tc>
        <w:tc>
          <w:tcPr>
            <w:tcW w:w="1239" w:type="pct"/>
            <w:vAlign w:val="center"/>
            <w:tcBorders>
              <w:top w:val="single" w:sz="4" w:space="0" w:color="auto"/>
            </w:tcBorders>
          </w:tcPr>
          <w:p w:rsidR="0018722C">
            <w:pPr>
              <w:pStyle w:val="affff9"/>
              <w:topLinePunct/>
              <w:ind w:leftChars="0" w:left="0" w:rightChars="0" w:right="0" w:firstLineChars="0" w:firstLine="0"/>
              <w:spacing w:line="240" w:lineRule="atLeast"/>
            </w:pPr>
            <w:r>
              <w:t>125</w:t>
            </w:r>
          </w:p>
        </w:tc>
      </w:tr>
    </w:tbl>
    <w:p w:rsidR="0018722C">
      <w:pPr>
        <w:rPr/>
        <w:topLinePunct/>
        <w:pStyle w:val="affa"/>
      </w:pPr>
    </w:p>
    <w:p w:rsidR="0018722C">
      <w:pPr>
        <w:pStyle w:val="a8"/>
        <w:topLinePunct/>
      </w:pPr>
      <w:bookmarkStart w:name="_bookmark111" w:id="192"/>
      <w:bookmarkEnd w:id="192"/>
      <w:r>
        <w:t>附表4</w:t>
      </w:r>
      <w:r>
        <w:t xml:space="preserve">  </w:t>
      </w:r>
      <w:r w:rsidRPr="00DB64CE">
        <w:t>不同杂交组合测交</w:t>
      </w:r>
      <w:r w:rsidR="001852F3">
        <w:t xml:space="preserve">F</w:t>
      </w:r>
      <w:r>
        <w:rPr>
          <w:vertAlign w:val="subscript"/>
          /&gt;
        </w:rPr>
        <w:t>2</w:t>
      </w:r>
      <w:r>
        <w:t>代群体的单株数</w:t>
      </w:r>
    </w:p>
    <w:p w:rsidR="0018722C">
      <w:pPr>
        <w:textAlignment w:val="center"/>
        <w:topLinePunct/>
      </w:pPr>
      <w:bookmarkStart w:id="759584" w:name="_Toc686759584"/>
      <w:r>
        <w:pict>
          <v:shape style="margin-left:68.183998pt;margin-top:19.852741pt;width:411.58pt;height:414.43pt;mso-position-horizontal-relative:page;mso-position-vertical-relative:paragraph;z-index:17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7"/>
                    <w:gridCol w:w="2497"/>
                    <w:gridCol w:w="3255"/>
                  </w:tblGrid>
                  <w:tr>
                    <w:trPr>
                      <w:trHeight w:val="700" w:hRule="atLeast"/>
                    </w:trPr>
                    <w:tc>
                      <w:tcPr>
                        <w:tcW w:w="3617" w:type="dxa"/>
                        <w:tcBorders>
                          <w:top w:val="single" w:sz="12" w:space="0" w:color="008000"/>
                          <w:bottom w:val="single" w:sz="6" w:space="0" w:color="008000"/>
                        </w:tcBorders>
                      </w:tcPr>
                      <w:p w:rsidR="0018722C">
                        <w:pPr>
                          <w:widowControl w:val="0"/>
                          <w:snapToGrid w:val="1"/>
                          <w:spacing w:beforeLines="0" w:afterLines="0" w:lineRule="auto" w:line="240" w:after="0" w:before="42"/>
                          <w:ind w:firstLineChars="0" w:firstLine="0" w:leftChars="0" w:left="571" w:rightChars="0" w:right="10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分离群体</w:t>
                        </w:r>
                      </w:p>
                      <w:p w:rsidR="0018722C">
                        <w:pPr>
                          <w:widowControl w:val="0"/>
                          <w:snapToGrid w:val="1"/>
                          <w:spacing w:beforeLines="0" w:afterLines="0" w:lineRule="auto" w:line="240" w:after="0" w:before="135"/>
                          <w:ind w:firstLineChars="0" w:firstLine="0" w:leftChars="0" w:left="571" w:rightChars="0" w:right="10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Segregation population</w:t>
                        </w:r>
                      </w:p>
                    </w:tc>
                    <w:tc>
                      <w:tcPr>
                        <w:tcW w:w="2497" w:type="dxa"/>
                        <w:tcBorders>
                          <w:top w:val="single" w:sz="12" w:space="0" w:color="008000"/>
                          <w:bottom w:val="single" w:sz="6" w:space="0" w:color="008000"/>
                        </w:tcBorders>
                      </w:tcPr>
                      <w:p w:rsidR="0018722C">
                        <w:pPr>
                          <w:widowControl w:val="0"/>
                          <w:snapToGrid w:val="1"/>
                          <w:spacing w:beforeLines="0" w:afterLines="0" w:lineRule="auto" w:line="240" w:after="0" w:before="42"/>
                          <w:ind w:firstLineChars="0" w:firstLine="0" w:leftChars="0" w:left="746" w:rightChars="0" w:right="10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海拔</w:t>
                        </w:r>
                      </w:p>
                      <w:p w:rsidR="0018722C">
                        <w:pPr>
                          <w:widowControl w:val="0"/>
                          <w:snapToGrid w:val="1"/>
                          <w:spacing w:beforeLines="0" w:afterLines="0" w:lineRule="auto" w:line="240" w:after="0" w:before="135"/>
                          <w:ind w:firstLineChars="0" w:firstLine="0" w:leftChars="0" w:left="746" w:rightChars="0" w:right="10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Altitude</w:t>
                        </w:r>
                      </w:p>
                    </w:tc>
                    <w:tc>
                      <w:tcPr>
                        <w:tcW w:w="3255" w:type="dxa"/>
                        <w:tcBorders>
                          <w:top w:val="single" w:sz="12" w:space="0" w:color="008000"/>
                          <w:bottom w:val="single" w:sz="6" w:space="0" w:color="008000"/>
                        </w:tcBorders>
                      </w:tcPr>
                      <w:p w:rsidR="0018722C">
                        <w:pPr>
                          <w:widowControl w:val="0"/>
                          <w:snapToGrid w:val="1"/>
                          <w:spacing w:beforeLines="0" w:afterLines="0" w:lineRule="auto" w:line="240" w:after="0" w:before="42"/>
                          <w:ind w:firstLineChars="0" w:firstLine="0" w:leftChars="0" w:left="1024" w:rightChars="0" w:right="81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群体大小</w:t>
                        </w:r>
                      </w:p>
                      <w:p w:rsidR="0018722C">
                        <w:pPr>
                          <w:widowControl w:val="0"/>
                          <w:snapToGrid w:val="1"/>
                          <w:spacing w:beforeLines="0" w:afterLines="0" w:lineRule="auto" w:line="240" w:after="0" w:before="135"/>
                          <w:ind w:firstLineChars="0" w:firstLine="0" w:leftChars="0" w:left="1024" w:rightChars="0" w:right="8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Population sizes</w:t>
                        </w:r>
                      </w:p>
                    </w:tc>
                  </w:tr>
                  <w:tr>
                    <w:trPr>
                      <w:trHeight w:val="380" w:hRule="atLeast"/>
                    </w:trPr>
                    <w:tc>
                      <w:tcPr>
                        <w:tcW w:w="3617" w:type="dxa"/>
                        <w:vMerge w:val="restart"/>
                        <w:tcBorders>
                          <w:top w:val="single" w:sz="6" w:space="0" w:color="008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before="0" w:after="0" w:line="338" w:lineRule="auto"/>
                          <w:ind w:rightChars="0" w:right="0" w:leftChars="0" w:left="283" w:firstLineChars="0" w:firstLine="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合系 </w:t>
                        </w:r>
                        <w:r>
                          <w:rPr>
                            <w:kern w:val="2"/>
                            <w:szCs w:val="22"/>
                            <w:rFonts w:cstheme="minorBidi" w:ascii="Times New Roman" w:hAnsi="Times New Roman" w:eastAsia="Times New Roman" w:cs="Times New Roman"/>
                            <w:sz w:val="21"/>
                          </w:rPr>
                          <w:t>42A/(</w:t>
                        </w:r>
                        <w:r>
                          <w:rPr>
                            <w:kern w:val="2"/>
                            <w:szCs w:val="22"/>
                            <w:rFonts w:ascii="宋体" w:hAnsi="宋体" w:eastAsia="宋体" w:hint="eastAsia" w:cstheme="minorBidi" w:cs="Times New Roman"/>
                            <w:sz w:val="21"/>
                          </w:rPr>
                          <w:t>南 </w:t>
                        </w:r>
                        <w:r>
                          <w:rPr>
                            <w:kern w:val="2"/>
                            <w:szCs w:val="22"/>
                            <w:rFonts w:cstheme="minorBidi" w:ascii="Times New Roman" w:hAnsi="Times New Roman" w:eastAsia="Times New Roman" w:cs="Times New Roman"/>
                            <w:sz w:val="21"/>
                          </w:rPr>
                          <w:t>34×</w:t>
                        </w:r>
                        <w:r>
                          <w:rPr>
                            <w:kern w:val="2"/>
                            <w:szCs w:val="22"/>
                            <w:rFonts w:ascii="宋体" w:hAnsi="宋体" w:eastAsia="宋体" w:hint="eastAsia" w:cstheme="minorBidi" w:cs="Times New Roman"/>
                            <w:sz w:val="21"/>
                          </w:rPr>
                          <w:t>小花谷</w:t>
                        </w:r>
                        <w:r>
                          <w:rPr>
                            <w:kern w:val="2"/>
                            <w:szCs w:val="22"/>
                            <w:rFonts w:cstheme="minorBidi" w:ascii="Times New Roman" w:hAnsi="Times New Roman" w:eastAsia="Times New Roman" w:cs="Times New Roman"/>
                            <w:sz w:val="21"/>
                          </w:rPr>
                          <w:t>) Hexi42A/(Nan34×Xiaohuagu)</w:t>
                        </w:r>
                      </w:p>
                    </w:tc>
                    <w:tc>
                      <w:tcPr>
                        <w:tcW w:w="2497" w:type="dxa"/>
                        <w:tcBorders>
                          <w:top w:val="single" w:sz="6" w:space="0" w:color="008000"/>
                        </w:tcBorders>
                      </w:tcPr>
                      <w:p w:rsidR="0018722C">
                        <w:pPr>
                          <w:widowControl w:val="0"/>
                          <w:snapToGrid w:val="1"/>
                          <w:spacing w:beforeLines="0" w:afterLines="0" w:lineRule="auto" w:line="240" w:after="0" w:before="91"/>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3255" w:type="dxa"/>
                        <w:tcBorders>
                          <w:top w:val="single" w:sz="6" w:space="0" w:color="008000"/>
                        </w:tcBorders>
                      </w:tcPr>
                      <w:p w:rsidR="0018722C">
                        <w:pPr>
                          <w:widowControl w:val="0"/>
                          <w:snapToGrid w:val="1"/>
                          <w:spacing w:beforeLines="0" w:afterLines="0" w:lineRule="auto" w:line="240" w:after="0" w:before="91"/>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3255" w:type="dxa"/>
                      </w:tcPr>
                      <w:p w:rsidR="0018722C">
                        <w:pPr>
                          <w:widowControl w:val="0"/>
                          <w:snapToGrid w:val="1"/>
                          <w:spacing w:beforeLines="0" w:afterLines="0" w:lineRule="auto" w:line="240" w:after="0" w:before="55"/>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w:t>
                        </w:r>
                      </w:p>
                    </w:tc>
                  </w:tr>
                  <w:tr>
                    <w:trPr>
                      <w:trHeight w:val="360" w:hRule="atLeast"/>
                    </w:trPr>
                    <w:tc>
                      <w:tcPr>
                        <w:tcW w:w="3617" w:type="dxa"/>
                        <w:vMerge w:val="restart"/>
                      </w:tcPr>
                      <w:p w:rsidR="0018722C">
                        <w:pPr>
                          <w:widowControl w:val="0"/>
                          <w:snapToGrid w:val="1"/>
                          <w:spacing w:beforeLines="0" w:afterLines="0" w:after="0" w:line="338" w:lineRule="auto" w:before="188"/>
                          <w:ind w:leftChars="0" w:left="283" w:rightChars="0" w:right="746" w:firstLineChars="0" w:firstLine="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合系 </w:t>
                        </w:r>
                        <w:r>
                          <w:rPr>
                            <w:kern w:val="2"/>
                            <w:szCs w:val="22"/>
                            <w:rFonts w:cstheme="minorBidi" w:ascii="Times New Roman" w:hAnsi="Times New Roman" w:eastAsia="Times New Roman" w:cs="Times New Roman"/>
                            <w:sz w:val="21"/>
                          </w:rPr>
                          <w:t>42A/(</w:t>
                        </w:r>
                        <w:r>
                          <w:rPr>
                            <w:kern w:val="2"/>
                            <w:szCs w:val="22"/>
                            <w:rFonts w:ascii="宋体" w:hAnsi="宋体" w:eastAsia="宋体" w:hint="eastAsia" w:cstheme="minorBidi" w:cs="Times New Roman"/>
                            <w:sz w:val="21"/>
                          </w:rPr>
                          <w:t>小花谷</w:t>
                        </w: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南 </w:t>
                        </w:r>
                        <w:r>
                          <w:rPr>
                            <w:kern w:val="2"/>
                            <w:szCs w:val="22"/>
                            <w:rFonts w:cstheme="minorBidi" w:ascii="Times New Roman" w:hAnsi="Times New Roman" w:eastAsia="Times New Roman" w:cs="Times New Roman"/>
                            <w:sz w:val="21"/>
                          </w:rPr>
                          <w:t>34) Hexi42A/(Xiaohuagu×Nan34)</w:t>
                        </w: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3255" w:type="dxa"/>
                      </w:tcPr>
                      <w:p w:rsidR="0018722C">
                        <w:pPr>
                          <w:widowControl w:val="0"/>
                          <w:snapToGrid w:val="1"/>
                          <w:spacing w:beforeLines="0" w:afterLines="0" w:lineRule="auto" w:line="240" w:after="0" w:before="55"/>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3255" w:type="dxa"/>
                      </w:tcPr>
                      <w:p w:rsidR="0018722C">
                        <w:pPr>
                          <w:widowControl w:val="0"/>
                          <w:snapToGrid w:val="1"/>
                          <w:spacing w:beforeLines="0" w:afterLines="0" w:lineRule="auto" w:line="240" w:after="0" w:before="55"/>
                          <w:ind w:firstLineChars="0" w:firstLine="0" w:leftChars="0" w:left="0" w:rightChars="0" w:right="136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3255" w:type="dxa"/>
                      </w:tcPr>
                      <w:p w:rsidR="0018722C">
                        <w:pPr>
                          <w:widowControl w:val="0"/>
                          <w:snapToGrid w:val="1"/>
                          <w:spacing w:beforeLines="0" w:afterLines="0" w:lineRule="auto" w:line="240" w:after="0" w:before="55"/>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w:t>
                        </w:r>
                      </w:p>
                    </w:tc>
                  </w:tr>
                  <w:tr>
                    <w:trPr>
                      <w:trHeight w:val="360" w:hRule="atLeast"/>
                    </w:trPr>
                    <w:tc>
                      <w:tcPr>
                        <w:tcW w:w="3617" w:type="dxa"/>
                        <w:vMerge w:val="restart"/>
                      </w:tcPr>
                      <w:p w:rsidR="0018722C">
                        <w:pPr>
                          <w:widowControl w:val="0"/>
                          <w:snapToGrid w:val="1"/>
                          <w:spacing w:beforeLines="0" w:afterLines="0" w:after="0" w:line="338" w:lineRule="auto" w:before="188"/>
                          <w:ind w:rightChars="0" w:right="0" w:leftChars="0" w:left="307" w:firstLineChars="0" w:firstLine="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合系 </w:t>
                        </w:r>
                        <w:r>
                          <w:rPr>
                            <w:kern w:val="2"/>
                            <w:szCs w:val="22"/>
                            <w:rFonts w:cstheme="minorBidi" w:ascii="Times New Roman" w:hAnsi="Times New Roman" w:eastAsia="Times New Roman" w:cs="Times New Roman"/>
                            <w:sz w:val="21"/>
                          </w:rPr>
                          <w:t>42A/(</w:t>
                        </w:r>
                        <w:r>
                          <w:rPr>
                            <w:kern w:val="2"/>
                            <w:szCs w:val="22"/>
                            <w:rFonts w:ascii="宋体" w:hAnsi="宋体" w:eastAsia="宋体" w:hint="eastAsia" w:cstheme="minorBidi" w:cs="Times New Roman"/>
                            <w:sz w:val="21"/>
                          </w:rPr>
                          <w:t>南 </w:t>
                        </w:r>
                        <w:r>
                          <w:rPr>
                            <w:kern w:val="2"/>
                            <w:szCs w:val="22"/>
                            <w:rFonts w:cstheme="minorBidi" w:ascii="Times New Roman" w:hAnsi="Times New Roman" w:eastAsia="Times New Roman" w:cs="Times New Roman"/>
                            <w:sz w:val="21"/>
                          </w:rPr>
                          <w:t>34×</w:t>
                        </w:r>
                        <w:r>
                          <w:rPr>
                            <w:kern w:val="2"/>
                            <w:szCs w:val="22"/>
                            <w:rFonts w:ascii="宋体" w:hAnsi="宋体" w:eastAsia="宋体" w:hint="eastAsia" w:cstheme="minorBidi" w:cs="Times New Roman"/>
                            <w:sz w:val="21"/>
                          </w:rPr>
                          <w:t>小麻谷</w:t>
                        </w:r>
                        <w:r>
                          <w:rPr>
                            <w:kern w:val="2"/>
                            <w:szCs w:val="22"/>
                            <w:rFonts w:cstheme="minorBidi" w:ascii="Times New Roman" w:hAnsi="Times New Roman" w:eastAsia="Times New Roman" w:cs="Times New Roman"/>
                            <w:sz w:val="21"/>
                          </w:rPr>
                          <w:t>) Hexi42A/(Nan34×Xiaomagu)</w:t>
                        </w: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3255" w:type="dxa"/>
                      </w:tcPr>
                      <w:p w:rsidR="0018722C">
                        <w:pPr>
                          <w:widowControl w:val="0"/>
                          <w:snapToGrid w:val="1"/>
                          <w:spacing w:beforeLines="0" w:afterLines="0" w:lineRule="auto" w:line="240" w:after="0" w:before="55"/>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w:t>
                        </w:r>
                      </w:p>
                    </w:tc>
                  </w:tr>
                  <w:tr>
                    <w:trPr>
                      <w:trHeight w:val="360" w:hRule="atLeast"/>
                    </w:trPr>
                    <w:tc>
                      <w:tcPr>
                        <w:tcW w:w="3617" w:type="dxa"/>
                        <w:vMerge w:val="restart"/>
                      </w:tcPr>
                      <w:p w:rsidR="0018722C">
                        <w:pPr>
                          <w:widowControl w:val="0"/>
                          <w:snapToGrid w:val="1"/>
                          <w:spacing w:beforeLines="0" w:afterLines="0" w:after="0" w:line="338" w:lineRule="auto" w:before="188"/>
                          <w:ind w:rightChars="0" w:right="0" w:leftChars="0" w:left="307" w:firstLineChars="0" w:firstLine="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合系 </w:t>
                        </w:r>
                        <w:r>
                          <w:rPr>
                            <w:kern w:val="2"/>
                            <w:szCs w:val="22"/>
                            <w:rFonts w:cstheme="minorBidi" w:ascii="Times New Roman" w:hAnsi="Times New Roman" w:eastAsia="Times New Roman" w:cs="Times New Roman"/>
                            <w:sz w:val="21"/>
                          </w:rPr>
                          <w:t>42A/(</w:t>
                        </w:r>
                        <w:r>
                          <w:rPr>
                            <w:kern w:val="2"/>
                            <w:szCs w:val="22"/>
                            <w:rFonts w:ascii="宋体" w:hAnsi="宋体" w:eastAsia="宋体" w:hint="eastAsia" w:cstheme="minorBidi" w:cs="Times New Roman"/>
                            <w:sz w:val="21"/>
                          </w:rPr>
                          <w:t>小麻谷</w:t>
                        </w: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南 </w:t>
                        </w:r>
                        <w:r>
                          <w:rPr>
                            <w:kern w:val="2"/>
                            <w:szCs w:val="22"/>
                            <w:rFonts w:cstheme="minorBidi" w:ascii="Times New Roman" w:hAnsi="Times New Roman" w:eastAsia="Times New Roman" w:cs="Times New Roman"/>
                            <w:sz w:val="21"/>
                          </w:rPr>
                          <w:t>34) Hexi42A/(Xiaomagu×Nan34)</w:t>
                        </w: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3255" w:type="dxa"/>
                      </w:tcPr>
                      <w:p w:rsidR="0018722C">
                        <w:pPr>
                          <w:widowControl w:val="0"/>
                          <w:snapToGrid w:val="1"/>
                          <w:spacing w:beforeLines="0" w:afterLines="0" w:lineRule="auto" w:line="240" w:after="0" w:before="55"/>
                          <w:ind w:firstLineChars="0" w:firstLine="0" w:leftChars="0" w:left="0" w:rightChars="0" w:right="14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4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3255" w:type="dxa"/>
                      </w:tcPr>
                      <w:p w:rsidR="0018722C">
                        <w:pPr>
                          <w:widowControl w:val="0"/>
                          <w:snapToGrid w:val="1"/>
                          <w:spacing w:beforeLines="0" w:afterLines="0" w:lineRule="auto" w:line="240" w:after="0" w:before="55"/>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w:t>
                        </w:r>
                      </w:p>
                    </w:tc>
                  </w:tr>
                  <w:tr>
                    <w:trPr>
                      <w:trHeight w:val="360" w:hRule="atLeast"/>
                    </w:trPr>
                    <w:tc>
                      <w:tcPr>
                        <w:tcW w:w="3617" w:type="dxa"/>
                        <w:vMerge w:val="restart"/>
                      </w:tcPr>
                      <w:p w:rsidR="0018722C">
                        <w:pPr>
                          <w:widowControl w:val="0"/>
                          <w:snapToGrid w:val="1"/>
                          <w:spacing w:beforeLines="0" w:afterLines="0" w:after="0" w:line="338" w:lineRule="auto" w:before="188"/>
                          <w:ind w:rightChars="0" w:right="0" w:leftChars="0" w:left="336" w:firstLineChars="0" w:firstLine="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合系 </w:t>
                        </w:r>
                        <w:r>
                          <w:rPr>
                            <w:kern w:val="2"/>
                            <w:szCs w:val="22"/>
                            <w:rFonts w:cstheme="minorBidi" w:ascii="Times New Roman" w:hAnsi="Times New Roman" w:eastAsia="Times New Roman" w:cs="Times New Roman"/>
                            <w:sz w:val="21"/>
                          </w:rPr>
                          <w:t>42A/(C418×</w:t>
                        </w:r>
                        <w:r>
                          <w:rPr>
                            <w:kern w:val="2"/>
                            <w:szCs w:val="22"/>
                            <w:rFonts w:ascii="宋体" w:hAnsi="宋体" w:eastAsia="宋体" w:hint="eastAsia" w:cstheme="minorBidi" w:cs="Times New Roman"/>
                            <w:sz w:val="21"/>
                          </w:rPr>
                          <w:t>小花谷</w:t>
                        </w:r>
                        <w:r>
                          <w:rPr>
                            <w:kern w:val="2"/>
                            <w:szCs w:val="22"/>
                            <w:rFonts w:cstheme="minorBidi" w:ascii="Times New Roman" w:hAnsi="Times New Roman" w:eastAsia="Times New Roman" w:cs="Times New Roman"/>
                            <w:sz w:val="21"/>
                          </w:rPr>
                          <w:t>) Hexi42A/(C418×Xiaohuagu)</w:t>
                        </w: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3255" w:type="dxa"/>
                      </w:tcPr>
                      <w:p w:rsidR="0018722C">
                        <w:pPr>
                          <w:widowControl w:val="0"/>
                          <w:snapToGrid w:val="1"/>
                          <w:spacing w:beforeLines="0" w:afterLines="0" w:lineRule="auto" w:line="240" w:after="0" w:before="55"/>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3255" w:type="dxa"/>
                      </w:tcPr>
                      <w:p w:rsidR="0018722C">
                        <w:pPr>
                          <w:widowControl w:val="0"/>
                          <w:snapToGrid w:val="1"/>
                          <w:spacing w:beforeLines="0" w:afterLines="0" w:lineRule="auto" w:line="240" w:after="0" w:before="55"/>
                          <w:ind w:firstLineChars="0" w:firstLine="0" w:leftChars="0" w:left="0" w:rightChars="0" w:right="136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w:t>
                        </w:r>
                      </w:p>
                    </w:tc>
                  </w:tr>
                  <w:tr>
                    <w:trPr>
                      <w:trHeight w:val="360" w:hRule="atLeast"/>
                    </w:trPr>
                    <w:tc>
                      <w:tcPr>
                        <w:tcW w:w="3617" w:type="dxa"/>
                        <w:vMerge w:val="restart"/>
                      </w:tcPr>
                      <w:p w:rsidR="0018722C">
                        <w:pPr>
                          <w:widowControl w:val="0"/>
                          <w:snapToGrid w:val="1"/>
                          <w:spacing w:beforeLines="0" w:afterLines="0" w:after="0" w:line="338" w:lineRule="auto" w:before="188"/>
                          <w:ind w:leftChars="0" w:left="336" w:rightChars="0" w:right="798" w:firstLineChars="0" w:firstLine="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合系 </w:t>
                        </w:r>
                        <w:r>
                          <w:rPr>
                            <w:kern w:val="2"/>
                            <w:szCs w:val="22"/>
                            <w:rFonts w:cstheme="minorBidi" w:ascii="Times New Roman" w:hAnsi="Times New Roman" w:eastAsia="Times New Roman" w:cs="Times New Roman"/>
                            <w:sz w:val="21"/>
                          </w:rPr>
                          <w:t>42A/(</w:t>
                        </w:r>
                        <w:r>
                          <w:rPr>
                            <w:kern w:val="2"/>
                            <w:szCs w:val="22"/>
                            <w:rFonts w:ascii="宋体" w:hAnsi="宋体" w:eastAsia="宋体" w:hint="eastAsia" w:cstheme="minorBidi" w:cs="Times New Roman"/>
                            <w:sz w:val="21"/>
                          </w:rPr>
                          <w:t>小花谷</w:t>
                        </w:r>
                        <w:r>
                          <w:rPr>
                            <w:kern w:val="2"/>
                            <w:szCs w:val="22"/>
                            <w:rFonts w:cstheme="minorBidi" w:ascii="Times New Roman" w:hAnsi="Times New Roman" w:eastAsia="Times New Roman" w:cs="Times New Roman"/>
                            <w:sz w:val="21"/>
                          </w:rPr>
                          <w:t>×C418) Hexi42A/(Xiaohuagu×C418)</w:t>
                        </w: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w:t>
                        </w:r>
                      </w:p>
                    </w:tc>
                  </w:tr>
                  <w:tr>
                    <w:trPr>
                      <w:trHeight w:val="360" w:hRule="atLeast"/>
                    </w:trPr>
                    <w:tc>
                      <w:tcPr>
                        <w:tcW w:w="3617" w:type="dxa"/>
                        <w:vMerge w:val="restart"/>
                      </w:tcPr>
                      <w:p w:rsidR="0018722C">
                        <w:pPr>
                          <w:widowControl w:val="0"/>
                          <w:snapToGrid w:val="1"/>
                          <w:spacing w:beforeLines="0" w:afterLines="0" w:after="0" w:line="338" w:lineRule="auto" w:before="188"/>
                          <w:ind w:rightChars="0" w:right="0" w:leftChars="0" w:left="360" w:firstLineChars="0" w:firstLine="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合系 </w:t>
                        </w:r>
                        <w:r>
                          <w:rPr>
                            <w:kern w:val="2"/>
                            <w:szCs w:val="22"/>
                            <w:rFonts w:cstheme="minorBidi" w:ascii="Times New Roman" w:hAnsi="Times New Roman" w:eastAsia="Times New Roman" w:cs="Times New Roman"/>
                            <w:sz w:val="21"/>
                          </w:rPr>
                          <w:t>42A/(C418×</w:t>
                        </w:r>
                        <w:r>
                          <w:rPr>
                            <w:kern w:val="2"/>
                            <w:szCs w:val="22"/>
                            <w:rFonts w:ascii="宋体" w:hAnsi="宋体" w:eastAsia="宋体" w:hint="eastAsia" w:cstheme="minorBidi" w:cs="Times New Roman"/>
                            <w:sz w:val="21"/>
                          </w:rPr>
                          <w:t>小麻谷</w:t>
                        </w:r>
                        <w:r>
                          <w:rPr>
                            <w:kern w:val="2"/>
                            <w:szCs w:val="22"/>
                            <w:rFonts w:cstheme="minorBidi" w:ascii="Times New Roman" w:hAnsi="Times New Roman" w:eastAsia="Times New Roman" w:cs="Times New Roman"/>
                            <w:sz w:val="21"/>
                          </w:rPr>
                          <w:t>) Hexi42A/(C418×Xiaomagu)</w:t>
                        </w: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3255" w:type="dxa"/>
                      </w:tcPr>
                      <w:p w:rsidR="0018722C">
                        <w:pPr>
                          <w:widowControl w:val="0"/>
                          <w:snapToGrid w:val="1"/>
                          <w:spacing w:beforeLines="0" w:afterLines="0" w:lineRule="auto" w:line="240" w:after="0" w:before="55"/>
                          <w:ind w:firstLineChars="0" w:firstLine="0" w:leftChars="0" w:left="0" w:rightChars="0" w:right="14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3255" w:type="dxa"/>
                      </w:tcPr>
                      <w:p w:rsidR="0018722C">
                        <w:pPr>
                          <w:widowControl w:val="0"/>
                          <w:snapToGrid w:val="1"/>
                          <w:spacing w:beforeLines="0" w:afterLines="0" w:lineRule="auto" w:line="240" w:after="0" w:before="55"/>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w:t>
                        </w:r>
                      </w:p>
                    </w:tc>
                  </w:tr>
                  <w:tr>
                    <w:trPr>
                      <w:trHeight w:val="360" w:hRule="atLeast"/>
                    </w:trPr>
                    <w:tc>
                      <w:tcPr>
                        <w:tcW w:w="3617" w:type="dxa"/>
                        <w:vMerge/>
                        <w:tcBorders>
                          <w:top w:val="nil"/>
                        </w:tcBorders>
                      </w:tcPr>
                      <w:p w:rsidR="0018722C">
                        <w:pPr>
                          <w:rPr>
                            <w:sz w:val="2"/>
                            <w:szCs w:val="2"/>
                          </w:rPr>
                        </w:pP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3255" w:type="dxa"/>
                      </w:tcPr>
                      <w:p w:rsidR="0018722C">
                        <w:pPr>
                          <w:widowControl w:val="0"/>
                          <w:snapToGrid w:val="1"/>
                          <w:spacing w:beforeLines="0" w:afterLines="0" w:lineRule="auto" w:line="240" w:after="0" w:before="55"/>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w:t>
                        </w:r>
                      </w:p>
                    </w:tc>
                  </w:tr>
                  <w:tr>
                    <w:trPr>
                      <w:trHeight w:val="340" w:hRule="atLeast"/>
                    </w:trPr>
                    <w:tc>
                      <w:tcPr>
                        <w:tcW w:w="3617" w:type="dxa"/>
                        <w:vMerge w:val="restart"/>
                        <w:tcBorders>
                          <w:bottom w:val="single" w:sz="12" w:space="0" w:color="008000"/>
                        </w:tcBorders>
                      </w:tcPr>
                      <w:p w:rsidR="0018722C">
                        <w:pPr>
                          <w:widowControl w:val="0"/>
                          <w:snapToGrid w:val="1"/>
                          <w:spacing w:beforeLines="0" w:afterLines="0" w:after="0" w:line="338" w:lineRule="auto" w:before="188"/>
                          <w:ind w:rightChars="0" w:right="0" w:leftChars="0" w:left="360" w:firstLineChars="0" w:firstLine="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合系 </w:t>
                        </w:r>
                        <w:r>
                          <w:rPr>
                            <w:kern w:val="2"/>
                            <w:szCs w:val="22"/>
                            <w:rFonts w:cstheme="minorBidi" w:ascii="Times New Roman" w:hAnsi="Times New Roman" w:eastAsia="Times New Roman" w:cs="Times New Roman"/>
                            <w:sz w:val="21"/>
                          </w:rPr>
                          <w:t>42A/(</w:t>
                        </w:r>
                        <w:r>
                          <w:rPr>
                            <w:kern w:val="2"/>
                            <w:szCs w:val="22"/>
                            <w:rFonts w:ascii="宋体" w:hAnsi="宋体" w:eastAsia="宋体" w:hint="eastAsia" w:cstheme="minorBidi" w:cs="Times New Roman"/>
                            <w:sz w:val="21"/>
                          </w:rPr>
                          <w:t>小麻谷</w:t>
                        </w:r>
                        <w:r>
                          <w:rPr>
                            <w:kern w:val="2"/>
                            <w:szCs w:val="22"/>
                            <w:rFonts w:cstheme="minorBidi" w:ascii="Times New Roman" w:hAnsi="Times New Roman" w:eastAsia="Times New Roman" w:cs="Times New Roman"/>
                            <w:sz w:val="21"/>
                          </w:rPr>
                          <w:t>×C418) Hexi42A/(Xiaomagu×C418)</w:t>
                        </w:r>
                      </w:p>
                    </w:tc>
                    <w:tc>
                      <w:tcPr>
                        <w:tcW w:w="2497" w:type="dxa"/>
                      </w:tcPr>
                      <w:p w:rsidR="0018722C">
                        <w:pPr>
                          <w:widowControl w:val="0"/>
                          <w:snapToGrid w:val="1"/>
                          <w:spacing w:beforeLines="0" w:afterLines="0" w:lineRule="auto" w:line="240" w:after="0" w:before="55"/>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1250</w:t>
                        </w:r>
                      </w:p>
                    </w:tc>
                    <w:tc>
                      <w:tcPr>
                        <w:tcW w:w="3255" w:type="dxa"/>
                      </w:tcPr>
                      <w:p w:rsidR="0018722C">
                        <w:pPr>
                          <w:widowControl w:val="0"/>
                          <w:snapToGrid w:val="1"/>
                          <w:spacing w:beforeLines="0" w:afterLines="0" w:lineRule="auto" w:line="240" w:after="0" w:before="55"/>
                          <w:ind w:firstLineChars="0" w:firstLine="0" w:leftChars="0" w:left="0" w:rightChars="0" w:right="13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w:t>
                        </w:r>
                      </w:p>
                    </w:tc>
                  </w:tr>
                  <w:tr>
                    <w:trPr>
                      <w:trHeight w:val="320" w:hRule="atLeast"/>
                    </w:trPr>
                    <w:tc>
                      <w:tcPr>
                        <w:tcW w:w="3617" w:type="dxa"/>
                        <w:vMerge/>
                        <w:tcBorders>
                          <w:top w:val="nil"/>
                          <w:bottom w:val="single" w:sz="12" w:space="0" w:color="008000"/>
                        </w:tcBorders>
                      </w:tcPr>
                      <w:p w:rsidR="0018722C">
                        <w:pPr>
                          <w:rPr>
                            <w:sz w:val="2"/>
                            <w:szCs w:val="2"/>
                          </w:rPr>
                        </w:pPr>
                      </w:p>
                    </w:tc>
                    <w:tc>
                      <w:tcPr>
                        <w:tcW w:w="2497" w:type="dxa"/>
                      </w:tcPr>
                      <w:p w:rsidR="0018722C">
                        <w:pPr>
                          <w:widowControl w:val="0"/>
                          <w:snapToGrid w:val="1"/>
                          <w:spacing w:beforeLines="0" w:afterLines="0" w:lineRule="auto" w:line="240" w:after="0" w:before="40"/>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1890</w:t>
                        </w:r>
                      </w:p>
                    </w:tc>
                    <w:tc>
                      <w:tcPr>
                        <w:tcW w:w="3255" w:type="dxa"/>
                      </w:tcPr>
                      <w:p w:rsidR="0018722C">
                        <w:pPr>
                          <w:widowControl w:val="0"/>
                          <w:snapToGrid w:val="1"/>
                          <w:spacing w:beforeLines="0" w:afterLines="0" w:lineRule="auto" w:line="240" w:after="0" w:before="40"/>
                          <w:ind w:firstLineChars="0" w:firstLine="0" w:rightChars="0" w:right="0" w:leftChars="0" w:left="16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w:t>
                        </w:r>
                      </w:p>
                    </w:tc>
                  </w:tr>
                  <w:tr>
                    <w:trPr>
                      <w:trHeight w:val="300" w:hRule="atLeast"/>
                    </w:trPr>
                    <w:tc>
                      <w:tcPr>
                        <w:tcW w:w="3617" w:type="dxa"/>
                        <w:vMerge/>
                        <w:tcBorders>
                          <w:top w:val="nil"/>
                          <w:bottom w:val="single" w:sz="12" w:space="0" w:color="008000"/>
                        </w:tcBorders>
                      </w:tcPr>
                      <w:p w:rsidR="0018722C">
                        <w:pPr>
                          <w:rPr>
                            <w:sz w:val="2"/>
                            <w:szCs w:val="2"/>
                          </w:rPr>
                        </w:pPr>
                      </w:p>
                    </w:tc>
                    <w:tc>
                      <w:tcPr>
                        <w:tcW w:w="2497" w:type="dxa"/>
                        <w:tcBorders>
                          <w:bottom w:val="single" w:sz="12" w:space="0" w:color="008000"/>
                        </w:tcBorders>
                      </w:tcPr>
                      <w:p w:rsidR="0018722C">
                        <w:pPr>
                          <w:widowControl w:val="0"/>
                          <w:snapToGrid w:val="1"/>
                          <w:spacing w:beforeLines="0" w:afterLines="0" w:lineRule="auto" w:line="240" w:after="0" w:before="40"/>
                          <w:ind w:firstLineChars="0" w:firstLine="0" w:rightChars="0" w:right="0" w:leftChars="0" w:left="9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2200</w:t>
                        </w:r>
                      </w:p>
                    </w:tc>
                    <w:tc>
                      <w:tcPr>
                        <w:tcW w:w="3255" w:type="dxa"/>
                        <w:tcBorders>
                          <w:bottom w:val="single" w:sz="12" w:space="0" w:color="008000"/>
                        </w:tcBorders>
                      </w:tcPr>
                      <w:p w:rsidR="0018722C">
                        <w:pPr>
                          <w:widowControl w:val="0"/>
                          <w:snapToGrid w:val="1"/>
                          <w:spacing w:beforeLines="0" w:afterLines="0" w:lineRule="auto" w:line="240" w:after="0" w:before="40"/>
                          <w:ind w:firstLineChars="0" w:firstLine="0" w:leftChars="0" w:left="0" w:rightChars="0" w:right="13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宋体" w:hAnsi="宋体" w:eastAsia="宋体" w:cs="宋体"/>
                    </w:rPr>
                  </w:pPr>
                </w:p>
              </w:txbxContent>
            </v:textbox>
            <w10:wrap type="none"/>
          </v:shape>
        </w:pict>
      </w:r>
    </w:p>
    <w:p w:rsidR="0018722C">
      <w:pPr>
        <w:pStyle w:val="a4"/>
        <w:textAlignment w:val="center"/>
        <w:topLinePunct/>
      </w:pPr>
      <w:bookmarkStart w:id="759584" w:name="_Toc686759584"/>
      <w:r>
        <w:t>Appendix Tab.4 The plants of test cross F</w:t>
      </w:r>
      <w:r>
        <w:t>2 </w:t>
      </w:r>
      <w:r>
        <w:t>populations generated from different hybrid crosses</w:t>
      </w:r>
      <w:bookmarkEnd w:id="759584"/>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rFonts w:ascii="宋体" w:hAnsi="宋体" w:eastAsia="宋体" w:hint="eastAsia" w:cstheme="minorBidi"/>
        </w:rPr>
        <w:t>”表示未获得数据。</w:t>
      </w:r>
    </w:p>
    <w:p w:rsidR="0018722C">
      <w:pPr>
        <w:topLinePunct/>
      </w:pPr>
      <w:r>
        <w:rPr>
          <w:rFonts w:cstheme="minorBidi" w:hAnsiTheme="minorHAnsi" w:eastAsiaTheme="minorHAnsi" w:asciiTheme="minorHAnsi"/>
        </w:rPr>
        <w:t>Note: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shows no data.</w:t>
      </w:r>
    </w:p>
    <w:p w:rsidR="0018722C">
      <w:pPr>
        <w:pStyle w:val="a8"/>
        <w:topLinePunct/>
      </w:pPr>
      <w:bookmarkStart w:name="_bookmark112" w:id="193"/>
      <w:bookmarkEnd w:id="193"/>
      <w:r>
        <w:t>附表5</w:t>
      </w:r>
      <w:r>
        <w:t xml:space="preserve">  </w:t>
      </w:r>
      <w:r w:rsidRPr="00DB64CE">
        <w:t>不同世代群体的遗传多样性指数</w:t>
      </w:r>
    </w:p>
    <w:p w:rsidR="0018722C">
      <w:pPr>
        <w:pStyle w:val="a4"/>
        <w:topLinePunct/>
      </w:pPr>
      <w:bookmarkStart w:id="759585" w:name="_Toc686759585"/>
      <w:r>
        <w:t>Appendix Tab.5 Genetic diversity index of populations in generations</w:t>
      </w:r>
      <w:bookmarkEnd w:id="759585"/>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4"/>
        <w:gridCol w:w="1082"/>
        <w:gridCol w:w="1720"/>
        <w:gridCol w:w="1532"/>
        <w:gridCol w:w="1621"/>
        <w:gridCol w:w="1480"/>
      </w:tblGrid>
      <w:tr>
        <w:trPr>
          <w:tblHeader/>
        </w:trPr>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w:t>
            </w:r>
            <w:r w:rsidRPr="00000000">
              <w:rPr>
                <w:sz w:val="24"/>
                <w:szCs w:val="24"/>
              </w:rPr>
              <w:t>3</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w:t>
            </w:r>
            <w:r w:rsidRPr="00000000">
              <w:rPr>
                <w:sz w:val="24"/>
                <w:szCs w:val="24"/>
              </w:rPr>
              <w:t>4</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32" w:type="pct"/>
            <w:vAlign w:val="center"/>
          </w:tcPr>
          <w:p w:rsidR="0018722C">
            <w:pPr>
              <w:pStyle w:val="ac"/>
              <w:topLinePunct/>
              <w:ind w:leftChars="0" w:left="0" w:rightChars="0" w:right="0" w:firstLineChars="0" w:firstLine="0"/>
              <w:spacing w:line="240" w:lineRule="atLeast"/>
            </w:pPr>
            <w:r w:rsidRPr="00000000">
              <w:rPr>
                <w:sz w:val="24"/>
                <w:szCs w:val="24"/>
              </w:rPr>
              <w:t>正反交群体</w:t>
            </w:r>
          </w:p>
          <w:p w:rsidR="0018722C">
            <w:pPr>
              <w:pStyle w:val="a5"/>
              <w:topLinePunct/>
              <w:ind w:leftChars="0" w:left="0" w:rightChars="0" w:right="0" w:firstLineChars="0" w:firstLine="0"/>
              <w:spacing w:line="240" w:lineRule="atLeast"/>
            </w:pPr>
            <w:r w:rsidRPr="00000000">
              <w:rPr>
                <w:sz w:val="24"/>
                <w:szCs w:val="24"/>
              </w:rPr>
              <w:t>Reciprocal population</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海拔</w:t>
            </w:r>
            <w:r w:rsidRPr="00000000">
              <w:rPr>
                <w:sz w:val="24"/>
                <w:szCs w:val="24"/>
              </w:rPr>
              <w:t>(</w:t>
            </w:r>
            <w:r w:rsidRPr="00000000">
              <w:rPr>
                <w:sz w:val="24"/>
                <w:szCs w:val="24"/>
              </w:rPr>
              <w:t xml:space="preserve">m</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Altitude</w:t>
            </w:r>
          </w:p>
        </w:tc>
        <w:tc>
          <w:tcPr>
            <w:tcW w:w="918" w:type="pct"/>
            <w:vAlign w:val="center"/>
          </w:tcPr>
          <w:p w:rsidR="0018722C">
            <w:pPr>
              <w:pStyle w:val="a5"/>
              <w:topLinePunct/>
              <w:ind w:leftChars="0" w:left="0" w:rightChars="0" w:right="0" w:firstLineChars="0" w:firstLine="0"/>
              <w:spacing w:line="240" w:lineRule="atLeast"/>
            </w:pPr>
            <w:r w:rsidRPr="00000000">
              <w:rPr>
                <w:sz w:val="24"/>
                <w:szCs w:val="24"/>
              </w:rPr>
              <w:t>期望杂合度</w:t>
            </w:r>
            <w:r w:rsidRPr="00000000">
              <w:rPr>
                <w:sz w:val="24"/>
                <w:szCs w:val="24"/>
              </w:rPr>
              <w:t>(</w:t>
            </w:r>
            <w:r w:rsidRPr="00000000">
              <w:rPr>
                <w:sz w:val="24"/>
                <w:szCs w:val="24"/>
              </w:rPr>
              <w:t xml:space="preserve">H</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Expected heterozygosity</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信息指数</w:t>
            </w:r>
            <w:r w:rsidRPr="00000000">
              <w:rPr>
                <w:sz w:val="24"/>
                <w:szCs w:val="24"/>
              </w:rPr>
              <w:t>(</w:t>
            </w:r>
            <w:r w:rsidRPr="00000000">
              <w:rPr>
                <w:sz w:val="24"/>
                <w:szCs w:val="24"/>
              </w:rPr>
              <w:t xml:space="preserve">I</w:t>
            </w:r>
            <w:r w:rsidRPr="00000000">
              <w:rPr>
                <w:sz w:val="24"/>
                <w:szCs w:val="24"/>
              </w:rPr>
              <w:t>)</w:t>
            </w:r>
            <w:r w:rsidRPr="00000000">
              <w:rPr>
                <w:sz w:val="24"/>
                <w:szCs w:val="24"/>
              </w:rPr>
              <w:t xml:space="preserve"> Information index</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期望杂合度</w:t>
            </w:r>
            <w:r w:rsidRPr="00000000">
              <w:rPr>
                <w:sz w:val="24"/>
                <w:szCs w:val="24"/>
              </w:rPr>
              <w:t>(</w:t>
            </w:r>
            <w:r w:rsidRPr="00000000">
              <w:rPr>
                <w:sz w:val="24"/>
                <w:szCs w:val="24"/>
              </w:rPr>
              <w:t xml:space="preserve">H</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Expected heterozygosity</w:t>
            </w:r>
          </w:p>
        </w:tc>
        <w:tc>
          <w:tcPr>
            <w:tcW w:w="790" w:type="pct"/>
            <w:vAlign w:val="center"/>
          </w:tcPr>
          <w:p w:rsidR="0018722C">
            <w:pPr>
              <w:pStyle w:val="a5"/>
              <w:topLinePunct/>
              <w:ind w:leftChars="0" w:left="0" w:rightChars="0" w:right="0" w:firstLineChars="0" w:firstLine="0"/>
              <w:spacing w:line="240" w:lineRule="atLeast"/>
            </w:pPr>
            <w:r w:rsidRPr="00000000">
              <w:rPr>
                <w:sz w:val="24"/>
                <w:szCs w:val="24"/>
              </w:rPr>
              <w:t>信息指数</w:t>
            </w:r>
            <w:r w:rsidRPr="00000000">
              <w:rPr>
                <w:sz w:val="24"/>
                <w:szCs w:val="24"/>
              </w:rPr>
              <w:t>(</w:t>
            </w:r>
            <w:r w:rsidRPr="00000000">
              <w:rPr>
                <w:sz w:val="24"/>
                <w:szCs w:val="24"/>
              </w:rPr>
              <w:t xml:space="preserve">I</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Information index</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0.449</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0.6413</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0.2499</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0.4163</w:t>
            </w:r>
          </w:p>
        </w:tc>
      </w:tr>
      <w:tr>
        <w:tc>
          <w:tcPr>
            <w:tcW w:w="1032" w:type="pct"/>
            <w:vMerge w:val="restart"/>
            <w:vAlign w:val="center"/>
          </w:tcPr>
          <w:p w:rsidR="0018722C">
            <w:pPr>
              <w:pStyle w:val="ac"/>
              <w:topLinePunct/>
              <w:ind w:leftChars="0" w:left="0" w:rightChars="0" w:right="0" w:firstLineChars="0" w:firstLine="0"/>
              <w:spacing w:line="240" w:lineRule="atLeast"/>
            </w:pPr>
            <w:r w:rsidRPr="00000000">
              <w:rPr>
                <w:sz w:val="24"/>
                <w:szCs w:val="24"/>
              </w:rPr>
              <w:t>南 </w:t>
            </w:r>
            <w:r w:rsidRPr="00000000">
              <w:rPr>
                <w:sz w:val="24"/>
                <w:szCs w:val="24"/>
              </w:rPr>
              <w:t>3</w:t>
            </w:r>
            <w:r w:rsidRPr="00000000">
              <w:rPr>
                <w:sz w:val="24"/>
                <w:szCs w:val="24"/>
              </w:rPr>
              <w:t>4×小花谷</w:t>
            </w:r>
            <w:r w:rsidRPr="00000000">
              <w:rPr>
                <w:sz w:val="24"/>
                <w:szCs w:val="24"/>
              </w:rPr>
              <w:t>Nan34×Xiaohuagu</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0.3442</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0.528</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0.3685</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0.5552</w:t>
            </w:r>
          </w:p>
        </w:tc>
      </w:tr>
      <w:tr>
        <w:tc>
          <w:tcPr>
            <w:tcW w:w="1032" w:type="pct"/>
            <w:vMerge/>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0.2681</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0.4388</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0.1215</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0.2405</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0.3151</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0.4947</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0.1834</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0.3298</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0.494</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0.6871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0.4803</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0.6734</w:t>
            </w:r>
          </w:p>
        </w:tc>
      </w:tr>
      <w:tr>
        <w:tc>
          <w:tcPr>
            <w:tcW w:w="1032"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小花谷×南 34</w:t>
            </w:r>
          </w:p>
          <w:p w:rsidR="0018722C">
            <w:pPr>
              <w:pStyle w:val="a5"/>
              <w:topLinePunct/>
              <w:ind w:leftChars="0" w:left="0" w:rightChars="0" w:right="0" w:firstLineChars="0" w:firstLine="0"/>
              <w:spacing w:line="240" w:lineRule="atLeast"/>
            </w:pPr>
            <w:r w:rsidRPr="00000000">
              <w:rPr>
                <w:sz w:val="24"/>
                <w:szCs w:val="24"/>
              </w:rPr>
              <w:t>Xiaohuagu×Nan34</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0.4772</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0.6702</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0.4416</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0.6335</w:t>
            </w:r>
          </w:p>
        </w:tc>
      </w:tr>
      <w:tr>
        <w:tc>
          <w:tcPr>
            <w:tcW w:w="1032" w:type="pct"/>
            <w:vMerge/>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0.4869</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0.4213</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0.6123</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0.4998</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0.6929</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0.4995</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0.6926</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0.3072</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0.4855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0.2057</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0.3596</w:t>
            </w:r>
          </w:p>
        </w:tc>
      </w:tr>
      <w:tr>
        <w:tc>
          <w:tcPr>
            <w:tcW w:w="1032" w:type="pct"/>
            <w:vMerge w:val="restart"/>
            <w:vAlign w:val="center"/>
          </w:tcPr>
          <w:p w:rsidR="0018722C">
            <w:pPr>
              <w:pStyle w:val="ac"/>
              <w:topLinePunct/>
              <w:ind w:leftChars="0" w:left="0" w:rightChars="0" w:right="0" w:firstLineChars="0" w:firstLine="0"/>
              <w:spacing w:line="240" w:lineRule="atLeast"/>
            </w:pPr>
            <w:r w:rsidRPr="00000000">
              <w:rPr>
                <w:sz w:val="24"/>
                <w:szCs w:val="24"/>
              </w:rPr>
              <w:t>南 </w:t>
            </w:r>
            <w:r w:rsidRPr="00000000">
              <w:rPr>
                <w:sz w:val="24"/>
                <w:szCs w:val="24"/>
              </w:rPr>
              <w:t>3</w:t>
            </w:r>
            <w:r w:rsidRPr="00000000">
              <w:rPr>
                <w:sz w:val="24"/>
                <w:szCs w:val="24"/>
              </w:rPr>
              <w:t>4×小麻谷</w:t>
            </w:r>
            <w:r w:rsidRPr="00000000">
              <w:rPr>
                <w:sz w:val="24"/>
                <w:szCs w:val="24"/>
              </w:rPr>
              <w:t>Nan34×Xiaomagu</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0.2244</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0.3841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0.2533</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0.4206</w:t>
            </w:r>
          </w:p>
        </w:tc>
      </w:tr>
      <w:tr>
        <w:tc>
          <w:tcPr>
            <w:tcW w:w="1032" w:type="pct"/>
            <w:vMerge/>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0.2815</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0.4551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0.1597</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0.2967</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0.2888</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0.4637</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0.2067</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0.3609</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0.4934</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0.6866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0.4857</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0.6787</w:t>
            </w:r>
          </w:p>
        </w:tc>
      </w:tr>
      <w:tr>
        <w:tc>
          <w:tcPr>
            <w:tcW w:w="1032"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小麻谷×南 34</w:t>
            </w:r>
          </w:p>
          <w:p w:rsidR="0018722C">
            <w:pPr>
              <w:pStyle w:val="a5"/>
              <w:topLinePunct/>
              <w:ind w:leftChars="0" w:left="0" w:rightChars="0" w:right="0" w:firstLineChars="0" w:firstLine="0"/>
              <w:spacing w:line="240" w:lineRule="atLeast"/>
            </w:pPr>
            <w:r w:rsidRPr="00000000">
              <w:rPr>
                <w:sz w:val="24"/>
                <w:szCs w:val="24"/>
              </w:rPr>
              <w:t>Xiaomagu×Nan34</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0.4884</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0.6815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0.4919</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0.685</w:t>
            </w:r>
          </w:p>
        </w:tc>
      </w:tr>
      <w:tr>
        <w:tc>
          <w:tcPr>
            <w:tcW w:w="1032" w:type="pct"/>
            <w:vMerge/>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0.4737</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0.6666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0.4989</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0.692</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0.6931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0.4877</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0.6808</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0.4984</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0.6915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0.4942</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0.6874</w:t>
            </w:r>
          </w:p>
        </w:tc>
      </w:tr>
      <w:tr>
        <w:tc>
          <w:tcPr>
            <w:tcW w:w="1032" w:type="pct"/>
            <w:vMerge w:val="restart"/>
            <w:vAlign w:val="center"/>
          </w:tcPr>
          <w:p w:rsidR="0018722C">
            <w:pPr>
              <w:pStyle w:val="ac"/>
              <w:topLinePunct/>
              <w:ind w:leftChars="0" w:left="0" w:rightChars="0" w:right="0" w:firstLineChars="0" w:firstLine="0"/>
              <w:spacing w:line="240" w:lineRule="atLeast"/>
            </w:pPr>
            <w:r w:rsidRPr="00000000">
              <w:rPr>
                <w:sz w:val="24"/>
                <w:szCs w:val="24"/>
              </w:rPr>
              <w:t>C418</w:t>
            </w:r>
            <w:r w:rsidRPr="00000000">
              <w:rPr>
                <w:sz w:val="24"/>
                <w:szCs w:val="24"/>
              </w:rPr>
              <w:t>×小花谷</w:t>
            </w:r>
            <w:r w:rsidRPr="00000000">
              <w:rPr>
                <w:sz w:val="24"/>
                <w:szCs w:val="24"/>
              </w:rPr>
              <w:t>C418×Xiaohuagu</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0.4972</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0.6904</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0.4628</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0.6555</w:t>
            </w:r>
          </w:p>
        </w:tc>
      </w:tr>
      <w:tr>
        <w:tc>
          <w:tcPr>
            <w:tcW w:w="1032" w:type="pct"/>
            <w:vMerge/>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0.4929</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0.4308</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0.6222</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0.4766</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0.6695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0.4933</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0.6865</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0.4993</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0.6925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0.4036</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0.5933</w:t>
            </w:r>
          </w:p>
        </w:tc>
      </w:tr>
      <w:tr>
        <w:tc>
          <w:tcPr>
            <w:tcW w:w="1032"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小花谷×</w:t>
            </w:r>
            <w:r w:rsidRPr="00000000">
              <w:rPr>
                <w:sz w:val="24"/>
                <w:szCs w:val="24"/>
              </w:rPr>
              <w:t>C418 Xiaohuagu×C418</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0.4371</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0.6289</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0.492</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0.6851</w:t>
            </w:r>
          </w:p>
        </w:tc>
      </w:tr>
      <w:tr>
        <w:tc>
          <w:tcPr>
            <w:tcW w:w="1032" w:type="pct"/>
            <w:vMerge/>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0.4841</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0.6771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0.3228</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0.5037</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0.4833</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0.6763</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0.4946</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0.6877</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0.4853</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0.6783</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0.4668</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0.6596</w:t>
            </w:r>
          </w:p>
        </w:tc>
      </w:tr>
      <w:tr>
        <w:tc>
          <w:tcPr>
            <w:tcW w:w="1032" w:type="pct"/>
            <w:vMerge w:val="restart"/>
            <w:vAlign w:val="center"/>
          </w:tcPr>
          <w:p w:rsidR="0018722C">
            <w:pPr>
              <w:pStyle w:val="ac"/>
              <w:topLinePunct/>
              <w:ind w:leftChars="0" w:left="0" w:rightChars="0" w:right="0" w:firstLineChars="0" w:firstLine="0"/>
              <w:spacing w:line="240" w:lineRule="atLeast"/>
            </w:pPr>
            <w:r w:rsidRPr="00000000">
              <w:rPr>
                <w:sz w:val="24"/>
                <w:szCs w:val="24"/>
              </w:rPr>
              <w:t>C418</w:t>
            </w:r>
            <w:r w:rsidRPr="00000000">
              <w:rPr>
                <w:sz w:val="24"/>
                <w:szCs w:val="24"/>
              </w:rPr>
              <w:t>×小麻谷</w:t>
            </w:r>
            <w:r w:rsidRPr="00000000">
              <w:rPr>
                <w:sz w:val="24"/>
                <w:szCs w:val="24"/>
              </w:rPr>
              <w:t>C418×Xiaomagu</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0.4947</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0.6879</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0.4673</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0.6601</w:t>
            </w:r>
          </w:p>
        </w:tc>
      </w:tr>
      <w:tr>
        <w:tc>
          <w:tcPr>
            <w:tcW w:w="1032" w:type="pct"/>
            <w:vMerge/>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0.4746</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0.6675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0.4893</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0.6824</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2200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0.4708</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0.6636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0.4217</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0.6127</w:t>
            </w:r>
          </w:p>
        </w:tc>
      </w:tr>
      <w:tr>
        <w:tc>
          <w:tcPr>
            <w:tcW w:w="1032" w:type="pct"/>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0.4933</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0.6865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0.4519</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0.6442</w:t>
            </w:r>
          </w:p>
        </w:tc>
      </w:tr>
      <w:tr>
        <w:tc>
          <w:tcPr>
            <w:tcW w:w="1032" w:type="pct"/>
            <w:vMerge w:val="restart"/>
            <w:vAlign w:val="center"/>
          </w:tcPr>
          <w:p w:rsidR="0018722C">
            <w:pPr>
              <w:pStyle w:val="ac"/>
              <w:topLinePunct/>
              <w:ind w:leftChars="0" w:left="0" w:rightChars="0" w:right="0" w:firstLineChars="0" w:firstLine="0"/>
              <w:spacing w:line="240" w:lineRule="atLeast"/>
            </w:pPr>
            <w:r w:rsidRPr="00000000">
              <w:rPr>
                <w:sz w:val="24"/>
                <w:szCs w:val="24"/>
              </w:rPr>
              <w:t>小麻谷×</w:t>
            </w:r>
            <w:r w:rsidRPr="00000000">
              <w:rPr>
                <w:sz w:val="24"/>
                <w:szCs w:val="24"/>
              </w:rPr>
              <w:t>C418 Xiaomagu×C418</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1250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0.6831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0.4806</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0.6736</w:t>
            </w:r>
          </w:p>
        </w:tc>
      </w:tr>
      <w:tr>
        <w:tc>
          <w:tcPr>
            <w:tcW w:w="1032" w:type="pct"/>
            <w:vMerge/>
            <w:vAlign w:val="center"/>
          </w:tcPr>
          <w:p w:rsidR="0018722C">
            <w:pPr>
              <w:pStyle w:val="ac"/>
              <w:topLinePunct/>
              <w:ind w:leftChars="0" w:left="0" w:rightChars="0" w:right="0" w:firstLineChars="0" w:firstLine="0"/>
              <w:spacing w:line="240" w:lineRule="atLeast"/>
            </w:pP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1890</w:t>
            </w:r>
          </w:p>
        </w:tc>
        <w:tc>
          <w:tcPr>
            <w:tcW w:w="918" w:type="pct"/>
            <w:vAlign w:val="center"/>
          </w:tcPr>
          <w:p w:rsidR="0018722C">
            <w:pPr>
              <w:pStyle w:val="affff9"/>
              <w:topLinePunct/>
              <w:ind w:leftChars="0" w:left="0" w:rightChars="0" w:right="0" w:firstLineChars="0" w:firstLine="0"/>
              <w:spacing w:line="240" w:lineRule="atLeast"/>
            </w:pPr>
            <w:r w:rsidRPr="00000000">
              <w:rPr>
                <w:sz w:val="24"/>
                <w:szCs w:val="24"/>
              </w:rPr>
              <w:t>0.4962</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0.6893</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0.4535</w:t>
            </w:r>
          </w:p>
        </w:tc>
        <w:tc>
          <w:tcPr>
            <w:tcW w:w="790" w:type="pct"/>
            <w:vAlign w:val="center"/>
          </w:tcPr>
          <w:p w:rsidR="0018722C">
            <w:pPr>
              <w:pStyle w:val="affff9"/>
              <w:topLinePunct/>
              <w:ind w:leftChars="0" w:left="0" w:rightChars="0" w:right="0" w:firstLineChars="0" w:firstLine="0"/>
              <w:spacing w:line="240" w:lineRule="atLeast"/>
            </w:pPr>
            <w:r w:rsidRPr="00000000">
              <w:rPr>
                <w:sz w:val="24"/>
                <w:szCs w:val="24"/>
              </w:rPr>
              <w:t>0.6459</w:t>
            </w:r>
          </w:p>
        </w:tc>
      </w:tr>
      <w:tr>
        <w:tc>
          <w:tcPr>
            <w:tcW w:w="103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2200</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0.4398</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0.6317</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0.4992</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0.6923</w:t>
            </w:r>
          </w:p>
        </w:tc>
      </w:tr>
    </w:tbl>
    <w:p w:rsidR="0018722C">
      <w:pPr>
        <w:rPr/>
        <w:topLinePunct/>
        <w:pStyle w:val="affa"/>
      </w:pPr>
    </w:p>
    <w:p w:rsidR="0018722C">
      <w:pPr>
        <w:pStyle w:val="a4"/>
        <w:topLinePunct/>
      </w:pPr>
      <w:bookmarkStart w:id="759586" w:name="_Toc686759586"/>
      <w:bookmarkStart w:name="附录 " w:id="194"/>
      <w:bookmarkEnd w:id="194"/>
      <w:bookmarkStart w:name="_bookmark113" w:id="195"/>
      <w:bookmarkEnd w:id="195"/>
      <w:r>
        <w:t>附</w:t>
      </w:r>
      <w:r w:rsidR="004F241D">
        <w:rPr>
          <w:b/>
        </w:rPr>
        <w:t xml:space="preserve">  </w:t>
      </w:r>
      <w:r w:rsidR="004F241D">
        <w:rPr>
          <w:b/>
        </w:rPr>
        <w:t xml:space="preserve">录</w:t>
      </w:r>
      <w:bookmarkEnd w:id="759586"/>
    </w:p>
    <w:p w:rsidR="0018722C">
      <w:pPr>
        <w:pStyle w:val="Heading1"/>
        <w:topLinePunct/>
      </w:pPr>
      <w:bookmarkStart w:id="759587" w:name="_Toc686759587"/>
      <w:bookmarkStart w:name="_bookmark114" w:id="196"/>
      <w:bookmarkEnd w:id="196"/>
      <w:r>
        <w:t>附图</w:t>
      </w:r>
      <w:bookmarkEnd w:id="759587"/>
    </w:p>
    <w:p w:rsidR="0018722C">
      <w:pPr>
        <w:pStyle w:val="aff7"/>
        <w:topLinePunct/>
      </w:pPr>
      <w:r>
        <w:pict>
          <v:group style="margin-left:73.699997pt;margin-top:12.477168pt;width:458.85pt;height:589.9pt;mso-position-horizontal-relative:page;mso-position-vertical-relative:paragraph;z-index:1816;mso-wrap-distance-left:0;mso-wrap-distance-right:0" coordorigin="1474,250" coordsize="9177,11798">
            <v:shape style="position:absolute;left:1483;top:249;width:9120;height:3869" type="#_x0000_t75" stroked="false">
              <v:imagedata r:id="rId60" o:title=""/>
            </v:shape>
            <v:shape style="position:absolute;left:1474;top:4118;width:9177;height:7929" type="#_x0000_t75" stroked="false">
              <v:imagedata r:id="rId61" o:title=""/>
            </v:shape>
            <w10:wrap type="topAndBottom"/>
          </v:group>
        </w:pict>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5186500" cy="6955794"/>
            <wp:effectExtent l="0" t="0" r="0" b="0"/>
            <wp:docPr id="27" name="image25.png" descr=""/>
            <wp:cNvGraphicFramePr>
              <a:graphicFrameLocks noChangeAspect="1"/>
            </wp:cNvGraphicFramePr>
            <a:graphic>
              <a:graphicData uri="http://schemas.openxmlformats.org/drawingml/2006/picture">
                <pic:pic>
                  <pic:nvPicPr>
                    <pic:cNvPr id="28" name="image25.png"/>
                    <pic:cNvPicPr/>
                  </pic:nvPicPr>
                  <pic:blipFill>
                    <a:blip r:embed="rId62" cstate="print"/>
                    <a:stretch>
                      <a:fillRect/>
                    </a:stretch>
                  </pic:blipFill>
                  <pic:spPr>
                    <a:xfrm>
                      <a:off x="0" y="0"/>
                      <a:ext cx="5774938" cy="7744968"/>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5186500" cy="7068807"/>
            <wp:effectExtent l="0" t="0" r="0" b="0"/>
            <wp:docPr id="29" name="image26.png" descr=""/>
            <wp:cNvGraphicFramePr>
              <a:graphicFrameLocks noChangeAspect="1"/>
            </wp:cNvGraphicFramePr>
            <a:graphic>
              <a:graphicData uri="http://schemas.openxmlformats.org/drawingml/2006/picture">
                <pic:pic>
                  <pic:nvPicPr>
                    <pic:cNvPr id="30" name="image26.png"/>
                    <pic:cNvPicPr/>
                  </pic:nvPicPr>
                  <pic:blipFill>
                    <a:blip r:embed="rId63" cstate="print"/>
                    <a:stretch>
                      <a:fillRect/>
                    </a:stretch>
                  </pic:blipFill>
                  <pic:spPr>
                    <a:xfrm>
                      <a:off x="0" y="0"/>
                      <a:ext cx="5819168" cy="7931086"/>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5197500" cy="7029249"/>
            <wp:effectExtent l="0" t="0" r="0" b="0"/>
            <wp:docPr id="31" name="image27.png" descr=""/>
            <wp:cNvGraphicFramePr>
              <a:graphicFrameLocks noChangeAspect="1"/>
            </wp:cNvGraphicFramePr>
            <a:graphic>
              <a:graphicData uri="http://schemas.openxmlformats.org/drawingml/2006/picture">
                <pic:pic>
                  <pic:nvPicPr>
                    <pic:cNvPr id="32" name="image27.png"/>
                    <pic:cNvPicPr/>
                  </pic:nvPicPr>
                  <pic:blipFill>
                    <a:blip r:embed="rId64" cstate="print"/>
                    <a:stretch>
                      <a:fillRect/>
                    </a:stretch>
                  </pic:blipFill>
                  <pic:spPr>
                    <a:xfrm>
                      <a:off x="0" y="0"/>
                      <a:ext cx="5803337" cy="7848600"/>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5186500" cy="7000815"/>
            <wp:effectExtent l="0" t="0" r="0" b="0"/>
            <wp:docPr id="33" name="image28.png" descr=""/>
            <wp:cNvGraphicFramePr>
              <a:graphicFrameLocks noChangeAspect="1"/>
            </wp:cNvGraphicFramePr>
            <a:graphic>
              <a:graphicData uri="http://schemas.openxmlformats.org/drawingml/2006/picture">
                <pic:pic>
                  <pic:nvPicPr>
                    <pic:cNvPr id="34" name="image28.png"/>
                    <pic:cNvPicPr/>
                  </pic:nvPicPr>
                  <pic:blipFill>
                    <a:blip r:embed="rId65" cstate="print"/>
                    <a:stretch>
                      <a:fillRect/>
                    </a:stretch>
                  </pic:blipFill>
                  <pic:spPr>
                    <a:xfrm>
                      <a:off x="0" y="0"/>
                      <a:ext cx="5757276" cy="7771257"/>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5144700" cy="6944544"/>
            <wp:effectExtent l="0" t="0" r="0" b="0"/>
            <wp:docPr id="35" name="image29.png" descr=""/>
            <wp:cNvGraphicFramePr>
              <a:graphicFrameLocks noChangeAspect="1"/>
            </wp:cNvGraphicFramePr>
            <a:graphic>
              <a:graphicData uri="http://schemas.openxmlformats.org/drawingml/2006/picture">
                <pic:pic>
                  <pic:nvPicPr>
                    <pic:cNvPr id="36" name="image29.png"/>
                    <pic:cNvPicPr/>
                  </pic:nvPicPr>
                  <pic:blipFill>
                    <a:blip r:embed="rId66" cstate="print"/>
                    <a:stretch>
                      <a:fillRect/>
                    </a:stretch>
                  </pic:blipFill>
                  <pic:spPr>
                    <a:xfrm>
                      <a:off x="0" y="0"/>
                      <a:ext cx="5694489" cy="7686675"/>
                    </a:xfrm>
                    <a:prstGeom prst="rect">
                      <a:avLst/>
                    </a:prstGeom>
                  </pic:spPr>
                </pic:pic>
              </a:graphicData>
            </a:graphic>
          </wp:inline>
        </w:drawing>
      </w:r>
    </w:p>
    <w:p w:rsidR="0018722C">
      <w:pPr>
        <w:rPr/>
        <w:topLinePunct/>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5144700" cy="2746816"/>
            <wp:effectExtent l="0" t="0" r="0" b="0"/>
            <wp:docPr id="37" name="image30.jpeg" descr=""/>
            <wp:cNvGraphicFramePr>
              <a:graphicFrameLocks noChangeAspect="1"/>
            </wp:cNvGraphicFramePr>
            <a:graphic>
              <a:graphicData uri="http://schemas.openxmlformats.org/drawingml/2006/picture">
                <pic:pic>
                  <pic:nvPicPr>
                    <pic:cNvPr id="38" name="image30.jpeg"/>
                    <pic:cNvPicPr/>
                  </pic:nvPicPr>
                  <pic:blipFill>
                    <a:blip r:embed="rId67" cstate="print"/>
                    <a:stretch>
                      <a:fillRect/>
                    </a:stretch>
                  </pic:blipFill>
                  <pic:spPr>
                    <a:xfrm>
                      <a:off x="0" y="0"/>
                      <a:ext cx="5477242" cy="2924365"/>
                    </a:xfrm>
                    <a:prstGeom prst="rect">
                      <a:avLst/>
                    </a:prstGeom>
                  </pic:spPr>
                </pic:pic>
              </a:graphicData>
            </a:graphic>
          </wp:inline>
        </w:drawing>
      </w:r>
    </w:p>
    <w:p w:rsidR="0018722C">
      <w:pPr>
        <w:topLinePunct/>
      </w:pPr>
      <w:bookmarkStart w:name="_bookmark115" w:id="197"/>
      <w:bookmarkEnd w:id="197"/>
      <w:r/>
      <w:r>
        <w:t>附图 </w:t>
      </w:r>
      <w:r>
        <w:rPr>
          <w:rFonts w:ascii="Times New Roman" w:eastAsia="Times New Roman"/>
        </w:rPr>
        <w:t>1  </w:t>
      </w:r>
      <w:r>
        <w:t>供试材料 </w:t>
      </w:r>
      <w:r>
        <w:rPr>
          <w:rFonts w:ascii="Times New Roman" w:eastAsia="Times New Roman"/>
        </w:rPr>
        <w:t>68923-8</w:t>
      </w:r>
      <w:r>
        <w:t>片段的序列比对</w:t>
      </w:r>
    </w:p>
    <w:p w:rsidR="0018722C">
      <w:pPr>
        <w:pStyle w:val="a4"/>
        <w:topLinePunct/>
      </w:pPr>
      <w:bookmarkStart w:id="759588" w:name="_Toc686759588"/>
      <w:r>
        <w:t>Appendix Fig.1 Sequences blast of 68923-8 segment among materials</w:t>
      </w:r>
      <w:bookmarkEnd w:id="759588"/>
    </w:p>
    <w:p w:rsidR="0018722C">
      <w:pPr>
        <w:pStyle w:val="aff7"/>
        <w:topLinePunct/>
      </w:pPr>
      <w:r>
        <w:rPr>
          <w:kern w:val="2"/>
          <w:sz w:val="22"/>
          <w:szCs w:val="22"/>
          <w:rFonts w:cstheme="minorBidi" w:hAnsiTheme="minorHAnsi" w:eastAsiaTheme="minorHAnsi" w:asciiTheme="minorHAnsi"/>
        </w:rPr>
        <w:drawing>
          <wp:inline>
            <wp:extent cx="5785374" cy="2823972"/>
            <wp:effectExtent l="0" t="0" r="0" b="0"/>
            <wp:docPr id="39" name="image31.png" descr=""/>
            <wp:cNvGraphicFramePr>
              <a:graphicFrameLocks noChangeAspect="1"/>
            </wp:cNvGraphicFramePr>
            <a:graphic>
              <a:graphicData uri="http://schemas.openxmlformats.org/drawingml/2006/picture">
                <pic:pic>
                  <pic:nvPicPr>
                    <pic:cNvPr id="40" name="image31.png"/>
                    <pic:cNvPicPr/>
                  </pic:nvPicPr>
                  <pic:blipFill>
                    <a:blip r:embed="rId68" cstate="print"/>
                    <a:stretch>
                      <a:fillRect/>
                    </a:stretch>
                  </pic:blipFill>
                  <pic:spPr>
                    <a:xfrm>
                      <a:off x="0" y="0"/>
                      <a:ext cx="5785374" cy="2823972"/>
                    </a:xfrm>
                    <a:prstGeom prst="rect">
                      <a:avLst/>
                    </a:prstGeom>
                  </pic:spPr>
                </pic:pic>
              </a:graphicData>
            </a:graphic>
          </wp:inline>
        </w:drawing>
      </w:r>
    </w:p>
    <w:p w:rsidR="0018722C">
      <w:pPr>
        <w:rPr/>
        <w:topLinePunct/>
      </w:pPr>
    </w:p>
    <w:p w:rsidR="0018722C">
      <w:pPr>
        <w:pStyle w:val="aff7"/>
        <w:topLinePunct/>
      </w:pPr>
      <w:r>
        <w:rPr>
          <w:kern w:val="2"/>
          <w:sz w:val="20"/>
          <w:szCs w:val="22"/>
          <w:rFonts w:cstheme="minorBidi" w:hAnsiTheme="minorHAnsi" w:eastAsiaTheme="minorHAnsi" w:asciiTheme="minorHAnsi"/>
        </w:rPr>
        <w:drawing>
          <wp:inline distT="0" distB="0" distL="0" distR="0">
            <wp:extent cx="5186500" cy="2514082"/>
            <wp:effectExtent l="0" t="0" r="0" b="0"/>
            <wp:docPr id="41" name="image32.png" descr=""/>
            <wp:cNvGraphicFramePr>
              <a:graphicFrameLocks noChangeAspect="1"/>
            </wp:cNvGraphicFramePr>
            <a:graphic>
              <a:graphicData uri="http://schemas.openxmlformats.org/drawingml/2006/picture">
                <pic:pic>
                  <pic:nvPicPr>
                    <pic:cNvPr id="42" name="image32.png"/>
                    <pic:cNvPicPr/>
                  </pic:nvPicPr>
                  <pic:blipFill>
                    <a:blip r:embed="rId69" cstate="print"/>
                    <a:stretch>
                      <a:fillRect/>
                    </a:stretch>
                  </pic:blipFill>
                  <pic:spPr>
                    <a:xfrm>
                      <a:off x="0" y="0"/>
                      <a:ext cx="5772349" cy="2798064"/>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4445748" cy="2310288"/>
            <wp:effectExtent l="0" t="0" r="0" b="0"/>
            <wp:docPr id="43" name="image33.png" descr=""/>
            <wp:cNvGraphicFramePr>
              <a:graphicFrameLocks noChangeAspect="1"/>
            </wp:cNvGraphicFramePr>
            <a:graphic>
              <a:graphicData uri="http://schemas.openxmlformats.org/drawingml/2006/picture">
                <pic:pic>
                  <pic:nvPicPr>
                    <pic:cNvPr id="44" name="image33.png"/>
                    <pic:cNvPicPr/>
                  </pic:nvPicPr>
                  <pic:blipFill>
                    <a:blip r:embed="rId70" cstate="print"/>
                    <a:stretch>
                      <a:fillRect/>
                    </a:stretch>
                  </pic:blipFill>
                  <pic:spPr>
                    <a:xfrm>
                      <a:off x="0" y="0"/>
                      <a:ext cx="4445748" cy="2310288"/>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4644435" cy="2442305"/>
            <wp:effectExtent l="0" t="0" r="0" b="0"/>
            <wp:docPr id="45" name="image34.png" descr=""/>
            <wp:cNvGraphicFramePr>
              <a:graphicFrameLocks noChangeAspect="1"/>
            </wp:cNvGraphicFramePr>
            <a:graphic>
              <a:graphicData uri="http://schemas.openxmlformats.org/drawingml/2006/picture">
                <pic:pic>
                  <pic:nvPicPr>
                    <pic:cNvPr id="46" name="image34.png"/>
                    <pic:cNvPicPr/>
                  </pic:nvPicPr>
                  <pic:blipFill>
                    <a:blip r:embed="rId71" cstate="print"/>
                    <a:stretch>
                      <a:fillRect/>
                    </a:stretch>
                  </pic:blipFill>
                  <pic:spPr>
                    <a:xfrm>
                      <a:off x="0" y="0"/>
                      <a:ext cx="4644435" cy="2442305"/>
                    </a:xfrm>
                    <a:prstGeom prst="rect">
                      <a:avLst/>
                    </a:prstGeom>
                  </pic:spPr>
                </pic:pic>
              </a:graphicData>
            </a:graphic>
          </wp:inline>
        </w:drawing>
      </w:r>
    </w:p>
    <w:p w:rsidR="0018722C">
      <w:pPr>
        <w:rPr/>
        <w:topLinePunct/>
      </w:pPr>
    </w:p>
    <w:p w:rsidR="0018722C">
      <w:pPr>
        <w:topLinePunct/>
      </w:pPr>
    </w:p>
    <w:p w:rsidR="0018722C">
      <w:pPr>
        <w:pStyle w:val="aff7"/>
        <w:topLinePunct/>
      </w:pPr>
      <w:r>
        <w:rPr>
          <w:kern w:val="2"/>
          <w:sz w:val="20"/>
          <w:szCs w:val="22"/>
          <w:rFonts w:cstheme="minorBidi" w:hAnsiTheme="minorHAnsi" w:eastAsiaTheme="minorHAnsi" w:asciiTheme="minorHAnsi"/>
        </w:rPr>
        <w:pict>
          <v:group style="width:373.2pt;height:367.9pt;mso-position-horizontal-relative:char;mso-position-vertical-relative:line" coordorigin="0,0" coordsize="7464,7358">
            <v:shape style="position:absolute;left:0;top:0;width:7464;height:3595" type="#_x0000_t75" stroked="false">
              <v:imagedata r:id="rId72" o:title=""/>
            </v:shape>
            <v:shape style="position:absolute;left:148;top:3590;width:7162;height:3768" type="#_x0000_t75" stroked="false">
              <v:imagedata r:id="rId73" o:title=""/>
            </v:shape>
          </v:group>
        </w:pict>
      </w:r>
    </w:p>
    <w:p w:rsidR="0018722C">
      <w:pPr>
        <w:pStyle w:val="aff7"/>
        <w:topLinePunct/>
      </w:pPr>
      <w:r>
        <w:rPr>
          <w:kern w:val="2"/>
          <w:sz w:val="22"/>
          <w:szCs w:val="22"/>
          <w:rFonts w:cstheme="minorBidi" w:hAnsiTheme="minorHAnsi" w:eastAsiaTheme="minorHAnsi" w:asciiTheme="minorHAnsi"/>
        </w:rPr>
        <w:drawing>
          <wp:inline>
            <wp:extent cx="4592594" cy="2454306"/>
            <wp:effectExtent l="0" t="0" r="0" b="0"/>
            <wp:docPr id="47" name="image37.png" descr=""/>
            <wp:cNvGraphicFramePr>
              <a:graphicFrameLocks noChangeAspect="1"/>
            </wp:cNvGraphicFramePr>
            <a:graphic>
              <a:graphicData uri="http://schemas.openxmlformats.org/drawingml/2006/picture">
                <pic:pic>
                  <pic:nvPicPr>
                    <pic:cNvPr id="48" name="image37.png"/>
                    <pic:cNvPicPr/>
                  </pic:nvPicPr>
                  <pic:blipFill>
                    <a:blip r:embed="rId74" cstate="print"/>
                    <a:stretch>
                      <a:fillRect/>
                    </a:stretch>
                  </pic:blipFill>
                  <pic:spPr>
                    <a:xfrm>
                      <a:off x="0" y="0"/>
                      <a:ext cx="4592594" cy="2454306"/>
                    </a:xfrm>
                    <a:prstGeom prst="rect">
                      <a:avLst/>
                    </a:prstGeom>
                  </pic:spPr>
                </pic:pic>
              </a:graphicData>
            </a:graphic>
          </wp:inline>
        </w:drawing>
      </w:r>
    </w:p>
    <w:p w:rsidR="0018722C">
      <w:pPr>
        <w:rPr/>
        <w:topLinePunct/>
      </w:pPr>
    </w:p>
    <w:p w:rsidR="0018722C">
      <w:pPr>
        <w:topLinePunct/>
      </w:pPr>
    </w:p>
    <w:p w:rsidR="0018722C">
      <w:pPr>
        <w:pStyle w:val="aff7"/>
        <w:topLinePunct/>
      </w:pPr>
      <w:r>
        <w:rPr>
          <w:kern w:val="2"/>
          <w:sz w:val="20"/>
          <w:szCs w:val="22"/>
          <w:rFonts w:cstheme="minorBidi" w:hAnsiTheme="minorHAnsi" w:eastAsiaTheme="minorHAnsi" w:asciiTheme="minorHAnsi"/>
        </w:rPr>
        <w:pict>
          <v:group style="width:384.75pt;height:384.25pt;mso-position-horizontal-relative:char;mso-position-vertical-relative:line" coordorigin="0,0" coordsize="7695,7685">
            <v:shape style="position:absolute;left:0;top:0;width:7695;height:3941" type="#_x0000_t75" stroked="false">
              <v:imagedata r:id="rId75" o:title=""/>
            </v:shape>
            <v:shape style="position:absolute;left:500;top:3941;width:6696;height:3744" type="#_x0000_t75" stroked="false">
              <v:imagedata r:id="rId76" o:title=""/>
            </v:shape>
          </v:group>
        </w:pict>
      </w:r>
    </w:p>
    <w:p w:rsidR="0018722C">
      <w:pPr>
        <w:pStyle w:val="aff7"/>
        <w:topLinePunct/>
      </w:pPr>
      <w:r>
        <w:rPr>
          <w:kern w:val="2"/>
          <w:sz w:val="22"/>
          <w:szCs w:val="22"/>
          <w:rFonts w:cstheme="minorBidi" w:hAnsiTheme="minorHAnsi" w:eastAsiaTheme="minorHAnsi" w:asciiTheme="minorHAnsi"/>
        </w:rPr>
        <w:drawing>
          <wp:inline>
            <wp:extent cx="4593429" cy="2400300"/>
            <wp:effectExtent l="0" t="0" r="0" b="0"/>
            <wp:docPr id="49" name="image40.png" descr=""/>
            <wp:cNvGraphicFramePr>
              <a:graphicFrameLocks noChangeAspect="1"/>
            </wp:cNvGraphicFramePr>
            <a:graphic>
              <a:graphicData uri="http://schemas.openxmlformats.org/drawingml/2006/picture">
                <pic:pic>
                  <pic:nvPicPr>
                    <pic:cNvPr id="50" name="image40.png"/>
                    <pic:cNvPicPr/>
                  </pic:nvPicPr>
                  <pic:blipFill>
                    <a:blip r:embed="rId77" cstate="print"/>
                    <a:stretch>
                      <a:fillRect/>
                    </a:stretch>
                  </pic:blipFill>
                  <pic:spPr>
                    <a:xfrm>
                      <a:off x="0" y="0"/>
                      <a:ext cx="4593429" cy="2400300"/>
                    </a:xfrm>
                    <a:prstGeom prst="rect">
                      <a:avLst/>
                    </a:prstGeom>
                  </pic:spPr>
                </pic:pic>
              </a:graphicData>
            </a:graphic>
          </wp:inline>
        </w:drawing>
      </w:r>
    </w:p>
    <w:p w:rsidR="0018722C">
      <w:pPr>
        <w:rPr/>
        <w:topLinePunct/>
      </w:pPr>
    </w:p>
    <w:p w:rsidR="0018722C">
      <w:pPr>
        <w:topLinePunct/>
      </w:pPr>
    </w:p>
    <w:p w:rsidR="0018722C">
      <w:pPr>
        <w:pStyle w:val="aff7"/>
        <w:topLinePunct/>
      </w:pPr>
      <w:r>
        <w:rPr>
          <w:kern w:val="2"/>
          <w:sz w:val="20"/>
          <w:szCs w:val="22"/>
          <w:rFonts w:cstheme="minorBidi" w:hAnsiTheme="minorHAnsi" w:eastAsiaTheme="minorHAnsi" w:asciiTheme="minorHAnsi"/>
        </w:rPr>
        <w:pict>
          <v:group style="width:392.85pt;height:400.1pt;mso-position-horizontal-relative:char;mso-position-vertical-relative:line" coordorigin="0,0" coordsize="7857,8002">
            <v:shape style="position:absolute;left:0;top:0;width:7857;height:4061" type="#_x0000_t75" stroked="false">
              <v:imagedata r:id="rId78" o:title=""/>
            </v:shape>
            <v:shape style="position:absolute;left:125;top:4056;width:7603;height:3946" type="#_x0000_t75" stroked="false">
              <v:imagedata r:id="rId79" o:title=""/>
            </v:shape>
          </v:group>
        </w:pict>
      </w:r>
    </w:p>
    <w:p w:rsidR="0018722C">
      <w:pPr>
        <w:pStyle w:val="aff7"/>
        <w:topLinePunct/>
      </w:pPr>
      <w:r>
        <w:rPr>
          <w:kern w:val="2"/>
          <w:sz w:val="22"/>
          <w:szCs w:val="22"/>
          <w:rFonts w:cstheme="minorBidi" w:hAnsiTheme="minorHAnsi" w:eastAsiaTheme="minorHAnsi" w:asciiTheme="minorHAnsi"/>
        </w:rPr>
        <w:drawing>
          <wp:inline>
            <wp:extent cx="4595147" cy="2401824"/>
            <wp:effectExtent l="0" t="0" r="0" b="0"/>
            <wp:docPr id="51" name="image43.png" descr=""/>
            <wp:cNvGraphicFramePr>
              <a:graphicFrameLocks noChangeAspect="1"/>
            </wp:cNvGraphicFramePr>
            <a:graphic>
              <a:graphicData uri="http://schemas.openxmlformats.org/drawingml/2006/picture">
                <pic:pic>
                  <pic:nvPicPr>
                    <pic:cNvPr id="52" name="image43.png"/>
                    <pic:cNvPicPr/>
                  </pic:nvPicPr>
                  <pic:blipFill>
                    <a:blip r:embed="rId80" cstate="print"/>
                    <a:stretch>
                      <a:fillRect/>
                    </a:stretch>
                  </pic:blipFill>
                  <pic:spPr>
                    <a:xfrm>
                      <a:off x="0" y="0"/>
                      <a:ext cx="4595147" cy="2401824"/>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4804329" cy="2548128"/>
            <wp:effectExtent l="0" t="0" r="0" b="0"/>
            <wp:docPr id="53" name="image44.png" descr=""/>
            <wp:cNvGraphicFramePr>
              <a:graphicFrameLocks noChangeAspect="1"/>
            </wp:cNvGraphicFramePr>
            <a:graphic>
              <a:graphicData uri="http://schemas.openxmlformats.org/drawingml/2006/picture">
                <pic:pic>
                  <pic:nvPicPr>
                    <pic:cNvPr id="54" name="image44.png"/>
                    <pic:cNvPicPr/>
                  </pic:nvPicPr>
                  <pic:blipFill>
                    <a:blip r:embed="rId81" cstate="print"/>
                    <a:stretch>
                      <a:fillRect/>
                    </a:stretch>
                  </pic:blipFill>
                  <pic:spPr>
                    <a:xfrm>
                      <a:off x="0" y="0"/>
                      <a:ext cx="4804329" cy="2548128"/>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4670259" cy="2403538"/>
            <wp:effectExtent l="0" t="0" r="0" b="0"/>
            <wp:docPr id="55" name="image45.png" descr=""/>
            <wp:cNvGraphicFramePr>
              <a:graphicFrameLocks noChangeAspect="1"/>
            </wp:cNvGraphicFramePr>
            <a:graphic>
              <a:graphicData uri="http://schemas.openxmlformats.org/drawingml/2006/picture">
                <pic:pic>
                  <pic:nvPicPr>
                    <pic:cNvPr id="56" name="image45.png"/>
                    <pic:cNvPicPr/>
                  </pic:nvPicPr>
                  <pic:blipFill>
                    <a:blip r:embed="rId82" cstate="print"/>
                    <a:stretch>
                      <a:fillRect/>
                    </a:stretch>
                  </pic:blipFill>
                  <pic:spPr>
                    <a:xfrm>
                      <a:off x="0" y="0"/>
                      <a:ext cx="4670259" cy="2403538"/>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4619800" cy="2450782"/>
            <wp:effectExtent l="0" t="0" r="0" b="0"/>
            <wp:docPr id="57" name="image46.png" descr=""/>
            <wp:cNvGraphicFramePr>
              <a:graphicFrameLocks noChangeAspect="1"/>
            </wp:cNvGraphicFramePr>
            <a:graphic>
              <a:graphicData uri="http://schemas.openxmlformats.org/drawingml/2006/picture">
                <pic:pic>
                  <pic:nvPicPr>
                    <pic:cNvPr id="58" name="image46.png"/>
                    <pic:cNvPicPr/>
                  </pic:nvPicPr>
                  <pic:blipFill>
                    <a:blip r:embed="rId83" cstate="print"/>
                    <a:stretch>
                      <a:fillRect/>
                    </a:stretch>
                  </pic:blipFill>
                  <pic:spPr>
                    <a:xfrm>
                      <a:off x="0" y="0"/>
                      <a:ext cx="4619800" cy="2450782"/>
                    </a:xfrm>
                    <a:prstGeom prst="rect">
                      <a:avLst/>
                    </a:prstGeom>
                  </pic:spPr>
                </pic:pic>
              </a:graphicData>
            </a:graphic>
          </wp:inline>
        </w:drawing>
      </w:r>
    </w:p>
    <w:p w:rsidR="0018722C">
      <w:pPr>
        <w:pStyle w:val="Heading1"/>
        <w:topLinePunct/>
      </w:pPr>
      <w:bookmarkStart w:id="759589" w:name="_Toc686759589"/>
      <w:bookmarkStart w:name="_bookmark116" w:id="198"/>
      <w:bookmarkEnd w:id="198"/>
      <w:r/>
      <w:r>
        <w:t>附图</w:t>
      </w:r>
      <w:r>
        <w:t>2</w:t>
      </w:r>
      <w:r w:rsidR="001852F3">
        <w:t xml:space="preserve"> </w:t>
      </w:r>
      <w:r>
        <w:t>不同杂交组合在各海拔产生分离群体的小穗育性单株比例</w:t>
      </w:r>
      <w:bookmarkEnd w:id="759589"/>
    </w:p>
    <w:p w:rsidR="0018722C">
      <w:pPr>
        <w:pStyle w:val="a4"/>
        <w:topLinePunct/>
      </w:pPr>
      <w:bookmarkStart w:id="759590" w:name="_Toc686759590"/>
      <w:r>
        <w:t>Appendix Fig.2 Plant ratio of spikelet fertility of segregation populations in different crosses generated from different altitudes</w:t>
      </w:r>
      <w:bookmarkEnd w:id="759590"/>
    </w:p>
    <w:p w:rsidR="0018722C">
      <w:pPr>
        <w:pStyle w:val="a4"/>
        <w:topLinePunct/>
      </w:pPr>
      <w:bookmarkStart w:id="759591" w:name="_Toc686759591"/>
      <w:bookmarkStart w:name="附录 " w:id="199"/>
      <w:bookmarkEnd w:id="199"/>
      <w:bookmarkStart w:name="_bookmark117" w:id="200"/>
      <w:bookmarkEnd w:id="200"/>
      <w:r>
        <w:t>附</w:t>
      </w:r>
      <w:r w:rsidR="004F241D">
        <w:rPr>
          <w:b/>
        </w:rPr>
        <w:t xml:space="preserve">  </w:t>
      </w:r>
      <w:r w:rsidR="004F241D">
        <w:rPr>
          <w:b/>
        </w:rPr>
        <w:t xml:space="preserve">录</w:t>
      </w:r>
      <w:bookmarkEnd w:id="759591"/>
    </w:p>
    <w:p w:rsidR="0018722C">
      <w:pPr>
        <w:pStyle w:val="Heading1"/>
        <w:topLinePunct/>
      </w:pPr>
      <w:bookmarkStart w:id="759592" w:name="_Toc686759592"/>
      <w:bookmarkStart w:name="_bookmark118" w:id="201"/>
      <w:bookmarkEnd w:id="201"/>
      <w:r>
        <w:t>试剂配方及配制</w:t>
      </w:r>
      <w:bookmarkEnd w:id="759592"/>
    </w:p>
    <w:p w:rsidR="0018722C">
      <w:pPr>
        <w:topLinePunct/>
      </w:pPr>
      <w:r>
        <w:rPr>
          <w:rFonts w:cstheme="minorBidi" w:hAnsiTheme="minorHAnsi" w:eastAsiaTheme="minorHAnsi" w:asciiTheme="minorHAnsi"/>
          <w:b/>
        </w:rPr>
        <w:t>1</w:t>
      </w:r>
      <w:r>
        <w:rPr>
          <w:rFonts w:ascii="宋体" w:hAnsi="宋体" w:eastAsia="宋体" w:hint="eastAsia" w:cstheme="minorBidi"/>
          <w:b/>
        </w:rPr>
        <w:t>）</w:t>
      </w:r>
      <w:r>
        <w:rPr>
          <w:rFonts w:cstheme="minorBidi" w:hAnsiTheme="minorHAnsi" w:eastAsiaTheme="minorHAnsi" w:asciiTheme="minorHAnsi"/>
          <w:b/>
        </w:rPr>
        <w:t>2×CTAB</w:t>
      </w:r>
      <w:r>
        <w:rPr>
          <w:rFonts w:ascii="宋体" w:hAnsi="宋体" w:eastAsia="宋体" w:hint="eastAsia" w:cstheme="minorBidi"/>
          <w:b/>
        </w:rPr>
        <w:t>的配方：</w:t>
      </w:r>
      <w:r>
        <w:rPr>
          <w:rFonts w:cstheme="minorBidi" w:hAnsiTheme="minorHAnsi" w:eastAsiaTheme="minorHAnsi" w:asciiTheme="minorHAnsi"/>
        </w:rPr>
        <w:t>CTAB</w:t>
      </w:r>
      <w:r>
        <w:rPr>
          <w:rFonts w:ascii="宋体" w:hAnsi="宋体" w:eastAsia="宋体" w:hint="eastAsia" w:cstheme="minorBidi"/>
          <w:kern w:val="2"/>
          <w:rFonts w:ascii="宋体" w:hAnsi="宋体" w:eastAsia="宋体" w:hint="eastAsia" w:cstheme="minorBidi"/>
          <w:spacing w:val="-2"/>
          <w:sz w:val="21"/>
        </w:rPr>
        <w:t>(</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v</w:t>
      </w:r>
      <w:r>
        <w:rPr>
          <w:rFonts w:ascii="宋体" w:hAnsi="宋体" w:eastAsia="宋体" w:hint="eastAsia" w:cstheme="minorBidi"/>
          <w:kern w:val="2"/>
          <w:rFonts w:ascii="宋体" w:hAnsi="宋体" w:eastAsia="宋体" w:hint="eastAsia" w:cstheme="minorBidi"/>
          <w:spacing w:val="-2"/>
          <w:sz w:val="21"/>
        </w:rPr>
        <w:t>)</w:t>
      </w:r>
      <w:r w:rsidR="004B696B">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20g </w:t>
      </w:r>
      <w:r>
        <w:rPr>
          <w:rFonts w:cstheme="minorBidi" w:hAnsiTheme="minorHAnsi" w:eastAsiaTheme="minorHAnsi" w:asciiTheme="minorHAnsi"/>
        </w:rPr>
        <w:t>NaCl 81.9g</w:t>
      </w:r>
    </w:p>
    <w:p w:rsidR="0018722C">
      <w:pPr>
        <w:topLinePunct/>
      </w:pPr>
      <w:r>
        <w:rPr>
          <w:rFonts w:ascii="Times New Roman" w:eastAsia="Times New Roman"/>
        </w:rPr>
        <w:t>100</w:t>
      </w:r>
      <w:r>
        <w:rPr>
          <w:rFonts w:ascii="Times New Roman" w:eastAsia="Times New Roman"/>
        </w:rPr>
        <w:t>M</w:t>
      </w:r>
      <w:r>
        <w:rPr>
          <w:rFonts w:ascii="Times New Roman" w:eastAsia="Times New Roman"/>
        </w:rPr>
        <w:t>M Tris-HCl</w:t>
      </w:r>
      <w:r>
        <w:t>(</w:t>
      </w:r>
      <w:r>
        <w:rPr>
          <w:rFonts w:ascii="Times New Roman" w:eastAsia="Times New Roman"/>
        </w:rPr>
        <w:t>pH8.0</w:t>
      </w:r>
      <w:r>
        <w:t>)</w:t>
      </w:r>
      <w:r w:rsidR="004B696B">
        <w:t xml:space="preserve"> </w:t>
      </w:r>
      <w:r>
        <w:rPr>
          <w:rFonts w:ascii="Times New Roman" w:eastAsia="Times New Roman"/>
        </w:rPr>
        <w:t>100mL</w:t>
      </w:r>
    </w:p>
    <w:p w:rsidR="0018722C">
      <w:pPr>
        <w:topLinePunct/>
      </w:pPr>
      <w:r>
        <w:rPr>
          <w:rFonts w:ascii="Times New Roman" w:eastAsia="Times New Roman"/>
        </w:rPr>
        <w:t>20</w:t>
      </w:r>
      <w:r>
        <w:rPr>
          <w:rFonts w:ascii="Times New Roman" w:eastAsia="Times New Roman"/>
        </w:rPr>
        <w:t>M</w:t>
      </w:r>
      <w:r>
        <w:rPr>
          <w:rFonts w:ascii="Times New Roman" w:eastAsia="Times New Roman"/>
        </w:rPr>
        <w:t>M EDTA</w:t>
      </w:r>
      <w:r>
        <w:t>(</w:t>
      </w:r>
      <w:r>
        <w:rPr>
          <w:rFonts w:ascii="Times New Roman" w:eastAsia="Times New Roman"/>
        </w:rPr>
        <w:t>pH8.0</w:t>
      </w:r>
      <w:r>
        <w:t>)</w:t>
      </w:r>
      <w:r w:rsidR="004B696B">
        <w:t xml:space="preserve"> </w:t>
      </w:r>
      <w:r>
        <w:rPr>
          <w:rFonts w:ascii="Times New Roman" w:eastAsia="Times New Roman"/>
        </w:rPr>
        <w:t>40mL</w:t>
      </w:r>
    </w:p>
    <w:p w:rsidR="0018722C">
      <w:pPr>
        <w:pStyle w:val="BodyText"/>
        <w:spacing w:before="189"/>
        <w:ind w:leftChars="0" w:left="556"/>
        <w:rPr>
          <w:rFonts w:ascii="Times New Roman" w:eastAsia="Times New Roman"/>
        </w:rPr>
        <w:topLinePunct/>
      </w:pPr>
      <w:r>
        <w:t>加蒸馏水至</w:t>
      </w:r>
      <w:r>
        <w:rPr>
          <w:rFonts w:ascii="Times New Roman" w:eastAsia="Times New Roman"/>
        </w:rPr>
        <w:t>1L</w:t>
      </w:r>
    </w:p>
    <w:p w:rsidR="0018722C">
      <w:pPr>
        <w:pStyle w:val="cw22"/>
        <w:topLinePunct/>
      </w:pPr>
      <w:r>
        <w:rPr>
          <w:rFonts w:cstheme="minorBidi" w:hAnsiTheme="minorHAnsi" w:eastAsiaTheme="minorHAnsi" w:asciiTheme="minorHAnsi" w:ascii="宋体" w:hAnsi="黑体" w:eastAsia="宋体" w:cs="黑体" w:hint="eastAsia"/>
          <w:b/>
        </w:rPr>
        <w:t>2</w:t>
      </w:r>
      <w:r>
        <w:rPr>
          <w:rFonts w:cstheme="minorBidi" w:hAnsiTheme="minorHAnsi" w:eastAsiaTheme="minorHAnsi" w:asciiTheme="minorHAnsi" w:ascii="宋体" w:hAnsi="黑体" w:eastAsia="宋体" w:cs="黑体" w:hint="eastAsia"/>
          <w:b/>
          <w:kern w:val="2"/>
          <w:sz w:val="21"/>
          <w:rFonts w:cstheme="minorBidi" w:hAnsiTheme="minorHAnsi" w:eastAsiaTheme="minorHAnsi" w:asciiTheme="minorHAnsi" w:ascii="宋体" w:hAnsi="黑体" w:eastAsia="宋体" w:cs="黑体" w:hint="eastAsia"/>
          <w:b/>
          <w:bCs/>
        </w:rPr>
        <w:t>）</w:t>
      </w:r>
      <w:r>
        <w:rPr>
          <w:b/>
          <w:rFonts w:ascii="Times New Roman" w:eastAsia="宋体" w:cstheme="minorBidi" w:hAnsiTheme="minorHAnsi" w:hAnsi="黑体" w:cs="黑体"/>
        </w:rPr>
        <w:t>TAE</w:t>
      </w:r>
      <w:r>
        <w:rPr>
          <w:b/>
          <w:rFonts w:ascii="宋体" w:eastAsia="宋体" w:hint="eastAsia" w:cstheme="minorBidi" w:hAnsiTheme="minorHAnsi" w:hAnsi="黑体" w:cs="黑体"/>
        </w:rPr>
        <w:t>电泳缓冲液：</w:t>
      </w:r>
    </w:p>
    <w:p w:rsidR="0018722C">
      <w:pPr>
        <w:topLinePunct/>
      </w:pPr>
      <w:r>
        <w:rPr>
          <w:rFonts w:ascii="Times New Roman" w:hAnsi="Times New Roman" w:eastAsia="Times New Roman"/>
        </w:rPr>
        <w:t>50×</w:t>
      </w:r>
      <w:r>
        <w:t>贮存液，</w:t>
      </w:r>
      <w:r>
        <w:rPr>
          <w:rFonts w:ascii="Times New Roman" w:hAnsi="Times New Roman" w:eastAsia="Times New Roman"/>
        </w:rPr>
        <w:t>pH</w:t>
      </w:r>
      <w:r>
        <w:t>约</w:t>
      </w:r>
      <w:r>
        <w:rPr>
          <w:rFonts w:ascii="Times New Roman" w:hAnsi="Times New Roman" w:eastAsia="Times New Roman"/>
        </w:rPr>
        <w:t>8.5</w:t>
      </w:r>
      <w:r>
        <w:t>:</w:t>
      </w:r>
      <w:r>
        <w:t> </w:t>
      </w:r>
      <w:r>
        <w:rPr>
          <w:rFonts w:ascii="Times New Roman" w:hAnsi="Times New Roman" w:eastAsia="Times New Roman"/>
        </w:rPr>
        <w:t>242g Tris</w:t>
      </w:r>
    </w:p>
    <w:p w:rsidR="0018722C">
      <w:pPr>
        <w:topLinePunct/>
      </w:pPr>
      <w:r>
        <w:rPr>
          <w:rFonts w:ascii="Times New Roman" w:eastAsia="Times New Roman"/>
        </w:rPr>
        <w:t>57.1 mL</w:t>
      </w:r>
      <w:r>
        <w:t>冰乙酸</w:t>
      </w:r>
    </w:p>
    <w:p w:rsidR="0018722C">
      <w:pPr>
        <w:topLinePunct/>
      </w:pPr>
      <w:r>
        <w:rPr>
          <w:rFonts w:ascii="Times New Roman" w:hAnsi="Times New Roman"/>
        </w:rPr>
        <w:t>32.7g Na</w:t>
      </w:r>
      <w:r>
        <w:rPr>
          <w:rFonts w:ascii="Times New Roman" w:hAnsi="Times New Roman"/>
        </w:rPr>
        <w:t>2</w:t>
      </w:r>
      <w:r>
        <w:rPr>
          <w:rFonts w:ascii="Times New Roman" w:hAnsi="Times New Roman"/>
        </w:rPr>
        <w:t>EDTA</w:t>
      </w:r>
      <w:r>
        <w:t>·</w:t>
      </w:r>
      <w:r>
        <w:rPr>
          <w:rFonts w:ascii="Times New Roman" w:hAnsi="Times New Roman"/>
        </w:rPr>
        <w:t>2H</w:t>
      </w:r>
      <w:r>
        <w:rPr>
          <w:rFonts w:ascii="Times New Roman" w:hAnsi="Times New Roman"/>
        </w:rPr>
        <w:t>2</w:t>
      </w:r>
      <w:r>
        <w:rPr>
          <w:rFonts w:ascii="Times New Roman" w:hAnsi="Times New Roman"/>
        </w:rPr>
        <w:t>O</w:t>
      </w:r>
    </w:p>
    <w:p w:rsidR="0018722C">
      <w:pPr>
        <w:pStyle w:val="BodyText"/>
        <w:spacing w:before="175"/>
        <w:ind w:leftChars="0" w:left="556"/>
        <w:rPr>
          <w:rFonts w:ascii="Times New Roman" w:eastAsia="Times New Roman"/>
        </w:rPr>
        <w:topLinePunct/>
      </w:pPr>
      <w:r>
        <w:t>加蒸馏水至</w:t>
      </w:r>
      <w:r>
        <w:rPr>
          <w:rFonts w:ascii="Times New Roman" w:eastAsia="Times New Roman"/>
        </w:rPr>
        <w:t>1L</w:t>
      </w:r>
    </w:p>
    <w:p w:rsidR="0018722C">
      <w:pPr>
        <w:pStyle w:val="cw22"/>
        <w:topLinePunct/>
      </w:pPr>
      <w:r>
        <w:rPr>
          <w:rFonts w:cstheme="minorBidi" w:hAnsiTheme="minorHAnsi" w:eastAsiaTheme="minorHAnsi" w:asciiTheme="minorHAnsi" w:ascii="宋体" w:hAnsi="黑体" w:eastAsia="宋体" w:cs="黑体" w:hint="eastAsia"/>
          <w:b/>
        </w:rPr>
        <w:t>3</w:t>
      </w:r>
      <w:r>
        <w:rPr>
          <w:rFonts w:cstheme="minorBidi" w:hAnsiTheme="minorHAnsi" w:eastAsiaTheme="minorHAnsi" w:asciiTheme="minorHAnsi" w:ascii="宋体" w:hAnsi="黑体" w:eastAsia="宋体" w:cs="黑体" w:hint="eastAsia"/>
          <w:b/>
        </w:rPr>
        <w:t>)</w:t>
      </w:r>
      <w:r>
        <w:rPr>
          <w:rFonts w:cstheme="minorBidi" w:hAnsiTheme="minorHAnsi" w:eastAsiaTheme="minorHAnsi" w:asciiTheme="minorHAnsi" w:ascii="宋体" w:hAnsi="黑体" w:eastAsia="宋体" w:cs="黑体" w:hint="eastAsia"/>
          <w:b/>
        </w:rPr>
        <w:t xml:space="preserve"> </w:t>
      </w:r>
      <w:r>
        <w:rPr>
          <w:b/>
          <w:rFonts w:ascii="Times New Roman" w:eastAsia="Times New Roman" w:cstheme="minorBidi" w:hAnsiTheme="minorHAnsi" w:hAnsi="黑体" w:cs="黑体"/>
        </w:rPr>
        <w:t>0.5</w:t>
      </w:r>
      <w:r>
        <w:rPr>
          <w:b/>
          <w:rFonts w:ascii="Times New Roman" w:eastAsia="Times New Roman" w:cstheme="minorBidi" w:hAnsiTheme="minorHAnsi" w:hAnsi="黑体" w:cs="黑体"/>
        </w:rPr>
        <w:t>m</w:t>
      </w:r>
      <w:r>
        <w:rPr>
          <w:b/>
          <w:rFonts w:ascii="Times New Roman" w:eastAsia="Times New Roman" w:cstheme="minorBidi" w:hAnsiTheme="minorHAnsi" w:hAnsi="黑体" w:cs="黑体"/>
        </w:rPr>
        <w:t>o</w:t>
      </w:r>
      <w:r>
        <w:rPr>
          <w:b/>
          <w:rFonts w:ascii="Times New Roman" w:eastAsia="Times New Roman" w:cstheme="minorBidi" w:hAnsiTheme="minorHAnsi" w:hAnsi="黑体" w:cs="黑体"/>
        </w:rPr>
        <w:t>l</w:t>
      </w:r>
      <w:r>
        <w:rPr>
          <w:b/>
          <w:rFonts w:ascii="Times New Roman" w:eastAsia="Times New Roman" w:cstheme="minorBidi" w:hAnsiTheme="minorHAnsi" w:hAnsi="黑体" w:cs="黑体"/>
        </w:rPr>
        <w:t>/</w:t>
      </w:r>
      <w:r>
        <w:rPr>
          <w:b/>
          <w:rFonts w:ascii="Times New Roman" w:eastAsia="Times New Roman" w:cstheme="minorBidi" w:hAnsiTheme="minorHAnsi" w:hAnsi="黑体" w:cs="黑体"/>
        </w:rPr>
        <w:t>L</w:t>
      </w:r>
      <w:r>
        <w:rPr>
          <w:b/>
          <w:rFonts w:ascii="Times New Roman" w:eastAsia="Times New Roman" w:cstheme="minorBidi" w:hAnsiTheme="minorHAnsi" w:hAnsi="黑体" w:cs="黑体"/>
        </w:rPr>
        <w:t> </w:t>
      </w:r>
      <w:r>
        <w:rPr>
          <w:b/>
          <w:rFonts w:ascii="Times New Roman" w:eastAsia="Times New Roman" w:cstheme="minorBidi" w:hAnsiTheme="minorHAnsi" w:hAnsi="黑体" w:cs="黑体"/>
        </w:rPr>
        <w:t>E</w:t>
      </w:r>
      <w:r>
        <w:rPr>
          <w:b/>
          <w:rFonts w:ascii="Times New Roman" w:eastAsia="Times New Roman" w:cstheme="minorBidi" w:hAnsiTheme="minorHAnsi" w:hAnsi="黑体" w:cs="黑体"/>
        </w:rPr>
        <w:t>D</w:t>
      </w:r>
      <w:r>
        <w:rPr>
          <w:b/>
          <w:rFonts w:ascii="Times New Roman" w:eastAsia="Times New Roman" w:cstheme="minorBidi" w:hAnsiTheme="minorHAnsi" w:hAnsi="黑体" w:cs="黑体"/>
        </w:rPr>
        <w:t>T</w:t>
      </w:r>
      <w:r>
        <w:rPr>
          <w:b/>
          <w:rFonts w:ascii="Times New Roman" w:eastAsia="Times New Roman" w:cstheme="minorBidi" w:hAnsiTheme="minorHAnsi" w:hAnsi="黑体" w:cs="黑体"/>
        </w:rPr>
        <w:t>A</w:t>
      </w:r>
      <w:r>
        <w:rPr>
          <w:b/>
          <w:rFonts w:ascii="宋体" w:eastAsia="宋体" w:hint="eastAsia" w:cstheme="minorBidi" w:hAnsiTheme="minorHAnsi" w:hAnsi="黑体" w:cs="黑体"/>
        </w:rPr>
        <w:t>（</w:t>
      </w:r>
      <w:r>
        <w:rPr>
          <w:b/>
          <w:rFonts w:ascii="宋体" w:eastAsia="宋体" w:hint="eastAsia" w:cstheme="minorBidi" w:hAnsiTheme="minorHAnsi" w:hAnsi="黑体" w:cs="黑体"/>
        </w:rPr>
        <w:t>乙二胺四乙酸</w:t>
      </w:r>
      <w:r>
        <w:rPr>
          <w:b/>
          <w:rFonts w:ascii="宋体" w:eastAsia="宋体" w:hint="eastAsia" w:cstheme="minorBidi" w:hAnsiTheme="minorHAnsi" w:hAnsi="黑体" w:cs="黑体"/>
        </w:rPr>
        <w:t>）</w:t>
      </w:r>
      <w:r>
        <w:rPr>
          <w:b/>
          <w:rFonts w:ascii="宋体" w:eastAsia="宋体" w:hint="eastAsia" w:cstheme="minorBidi" w:hAnsiTheme="minorHAnsi" w:hAnsi="黑体" w:cs="黑体"/>
        </w:rPr>
        <w:t>：</w:t>
      </w:r>
    </w:p>
    <w:p w:rsidR="0018722C">
      <w:pPr>
        <w:topLinePunct/>
      </w:pPr>
      <w:r>
        <w:t>在</w:t>
      </w:r>
      <w:r>
        <w:rPr>
          <w:rFonts w:ascii="Times New Roman" w:hAnsi="Times New Roman" w:eastAsia="Times New Roman"/>
        </w:rPr>
        <w:t>700mL H</w:t>
      </w:r>
      <w:r>
        <w:rPr>
          <w:rFonts w:ascii="Times New Roman" w:hAnsi="Times New Roman" w:eastAsia="Times New Roman"/>
        </w:rPr>
        <w:t>2</w:t>
      </w:r>
      <w:r>
        <w:rPr>
          <w:rFonts w:ascii="Times New Roman" w:hAnsi="Times New Roman" w:eastAsia="Times New Roman"/>
        </w:rPr>
        <w:t>O</w:t>
      </w:r>
      <w:r>
        <w:t>中溶解</w:t>
      </w:r>
      <w:r>
        <w:rPr>
          <w:rFonts w:ascii="Times New Roman" w:hAnsi="Times New Roman" w:eastAsia="Times New Roman"/>
        </w:rPr>
        <w:t>186.1g Na</w:t>
      </w:r>
      <w:r>
        <w:rPr>
          <w:rFonts w:ascii="Times New Roman" w:hAnsi="Times New Roman" w:eastAsia="Times New Roman"/>
        </w:rPr>
        <w:t>2</w:t>
      </w:r>
      <w:r>
        <w:rPr>
          <w:rFonts w:ascii="Times New Roman" w:hAnsi="Times New Roman" w:eastAsia="Times New Roman"/>
        </w:rPr>
        <w:t>EDTA</w:t>
      </w:r>
      <w:r>
        <w:t>·</w:t>
      </w:r>
      <w:r>
        <w:rPr>
          <w:rFonts w:ascii="Times New Roman" w:hAnsi="Times New Roman" w:eastAsia="Times New Roman"/>
        </w:rPr>
        <w:t>2H</w:t>
      </w:r>
      <w:r>
        <w:rPr>
          <w:rFonts w:ascii="Times New Roman" w:hAnsi="Times New Roman" w:eastAsia="Times New Roman"/>
        </w:rPr>
        <w:t>2</w:t>
      </w:r>
      <w:r>
        <w:rPr>
          <w:rFonts w:ascii="Times New Roman" w:hAnsi="Times New Roman" w:eastAsia="Times New Roman"/>
        </w:rPr>
        <w:t>O</w:t>
      </w:r>
      <w:r>
        <w:t>，用</w:t>
      </w:r>
      <w:r>
        <w:rPr>
          <w:rFonts w:ascii="Times New Roman" w:hAnsi="Times New Roman" w:eastAsia="Times New Roman"/>
        </w:rPr>
        <w:t>10mol</w:t>
      </w:r>
      <w:r>
        <w:rPr>
          <w:rFonts w:ascii="Times New Roman" w:hAnsi="Times New Roman" w:eastAsia="Times New Roman"/>
        </w:rPr>
        <w:t>/</w:t>
      </w:r>
      <w:r>
        <w:rPr>
          <w:rFonts w:ascii="Times New Roman" w:hAnsi="Times New Roman" w:eastAsia="Times New Roman"/>
        </w:rPr>
        <w:t xml:space="preserve">L NaOH</w:t>
      </w:r>
      <w:r>
        <w:t>调校至</w:t>
      </w:r>
      <w:r>
        <w:rPr>
          <w:rFonts w:ascii="Times New Roman" w:hAnsi="Times New Roman" w:eastAsia="Times New Roman"/>
        </w:rPr>
        <w:t>pH8.0</w:t>
      </w:r>
      <w:r>
        <w:t>.</w:t>
      </w:r>
    </w:p>
    <w:p w:rsidR="0018722C">
      <w:pPr>
        <w:pStyle w:val="cw22"/>
        <w:topLinePunct/>
      </w:pPr>
      <w:r>
        <w:rPr>
          <w:rFonts w:cstheme="minorBidi" w:hAnsiTheme="minorHAnsi" w:eastAsiaTheme="minorHAnsi" w:asciiTheme="minorHAnsi" w:ascii="宋体" w:hAnsi="黑体" w:eastAsia="宋体" w:cs="黑体" w:hint="eastAsia"/>
          <w:b/>
        </w:rPr>
        <w:t>4</w:t>
      </w:r>
      <w:r>
        <w:rPr>
          <w:rFonts w:cstheme="minorBidi" w:hAnsiTheme="minorHAnsi" w:eastAsiaTheme="minorHAnsi" w:asciiTheme="minorHAnsi" w:ascii="宋体" w:hAnsi="黑体" w:eastAsia="宋体" w:cs="黑体" w:hint="eastAsia"/>
          <w:b/>
        </w:rPr>
        <w:t>)</w:t>
      </w:r>
      <w:r>
        <w:rPr>
          <w:rFonts w:cstheme="minorBidi" w:hAnsiTheme="minorHAnsi" w:eastAsiaTheme="minorHAnsi" w:asciiTheme="minorHAnsi" w:ascii="宋体" w:hAnsi="黑体" w:eastAsia="宋体" w:cs="黑体" w:hint="eastAsia"/>
          <w:b/>
        </w:rPr>
        <w:t xml:space="preserve"> </w:t>
      </w:r>
      <w:r>
        <w:rPr>
          <w:b/>
          <w:rFonts w:ascii="Times New Roman" w:eastAsia="宋体" w:cstheme="minorBidi" w:hAnsiTheme="minorHAnsi" w:hAnsi="黑体" w:cs="黑体"/>
        </w:rPr>
        <w:t>10mg</w:t>
      </w:r>
      <w:r>
        <w:rPr>
          <w:b/>
          <w:rFonts w:ascii="Times New Roman" w:eastAsia="宋体" w:cstheme="minorBidi" w:hAnsiTheme="minorHAnsi" w:hAnsi="黑体" w:cs="黑体"/>
        </w:rPr>
        <w:t>/</w:t>
      </w:r>
      <w:r>
        <w:rPr>
          <w:b/>
          <w:rFonts w:ascii="Times New Roman" w:eastAsia="宋体" w:cstheme="minorBidi" w:hAnsiTheme="minorHAnsi" w:hAnsi="黑体" w:cs="黑体"/>
        </w:rPr>
        <w:t>mL</w:t>
      </w:r>
      <w:r>
        <w:rPr>
          <w:b/>
          <w:rFonts w:ascii="宋体" w:eastAsia="宋体" w:hint="eastAsia" w:cstheme="minorBidi" w:hAnsiTheme="minorHAnsi" w:hAnsi="黑体" w:cs="黑体"/>
        </w:rPr>
        <w:t>溴化乙锭：</w:t>
      </w:r>
    </w:p>
    <w:p w:rsidR="0018722C">
      <w:pPr>
        <w:topLinePunct/>
      </w:pPr>
      <w:r>
        <w:t>在</w:t>
      </w:r>
      <w:r>
        <w:rPr>
          <w:rFonts w:ascii="Times New Roman" w:hAnsi="Times New Roman" w:eastAsia="Times New Roman"/>
        </w:rPr>
        <w:t>20mL H</w:t>
      </w:r>
      <w:r>
        <w:rPr>
          <w:rFonts w:ascii="Times New Roman" w:hAnsi="Times New Roman" w:eastAsia="Times New Roman"/>
        </w:rPr>
        <w:t>2</w:t>
      </w:r>
      <w:r>
        <w:rPr>
          <w:rFonts w:ascii="Times New Roman" w:hAnsi="Times New Roman" w:eastAsia="Times New Roman"/>
        </w:rPr>
        <w:t>O</w:t>
      </w:r>
      <w:r>
        <w:t>中溶解</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2g</w:t>
      </w:r>
      <w:r w:rsidR="001852F3">
        <w:rPr>
          <w:rFonts w:ascii="Times New Roman" w:hAnsi="Times New Roman" w:eastAsia="Times New Roman"/>
        </w:rPr>
        <w:t xml:space="preserve"> </w:t>
      </w:r>
      <w:r>
        <w:t>溴化乙锭，混匀后于</w:t>
      </w:r>
      <w:r>
        <w:rPr>
          <w:rFonts w:ascii="Times New Roman" w:hAnsi="Times New Roman" w:eastAsia="Times New Roman"/>
        </w:rPr>
        <w:t>4</w:t>
      </w:r>
      <w:r>
        <w:t>℃避光保存。</w:t>
      </w:r>
    </w:p>
    <w:p w:rsidR="0018722C">
      <w:pPr>
        <w:pStyle w:val="cw22"/>
        <w:topLinePunct/>
      </w:pPr>
      <w:r>
        <w:rPr>
          <w:rFonts w:cstheme="minorBidi" w:hAnsiTheme="minorHAnsi" w:eastAsiaTheme="minorHAnsi" w:asciiTheme="minorHAnsi" w:ascii="宋体" w:hAnsi="黑体" w:eastAsia="宋体" w:cs="黑体" w:hint="eastAsia"/>
        </w:rPr>
        <w:t>5</w:t>
      </w:r>
      <w:r>
        <w:rPr>
          <w:rFonts w:cstheme="minorBidi" w:hAnsiTheme="minorHAnsi" w:eastAsiaTheme="minorHAnsi" w:asciiTheme="minorHAnsi" w:ascii="宋体" w:hAnsi="黑体" w:eastAsia="宋体" w:cs="黑体" w:hint="eastAsia"/>
        </w:rPr>
        <w:t>)</w:t>
      </w:r>
      <w:r>
        <w:rPr>
          <w:rFonts w:cstheme="minorBidi" w:hAnsiTheme="minorHAnsi" w:eastAsiaTheme="minorHAnsi" w:asciiTheme="minorHAnsi" w:ascii="宋体" w:hAnsi="黑体" w:eastAsia="宋体" w:cs="黑体" w:hint="eastAsia"/>
        </w:rPr>
        <w:t xml:space="preserve"> </w:t>
      </w:r>
      <w:r>
        <w:rPr>
          <w:b/>
          <w:rFonts w:ascii="Times New Roman" w:eastAsia="Times New Roman" w:cstheme="minorBidi" w:hAnsiTheme="minorHAnsi" w:hAnsi="黑体" w:cs="黑体"/>
        </w:rPr>
        <w:t>Ampicillin</w:t>
      </w:r>
      <w:r>
        <w:rPr>
          <w:b/>
          <w:rFonts w:ascii="Times New Roman" w:eastAsia="Times New Roman" w:cstheme="minorBidi" w:hAnsiTheme="minorHAnsi" w:hAnsi="黑体" w:cs="黑体"/>
          <w:kern w:val="2"/>
          <w:sz w:val="21"/>
          <w:b/>
          <w:bCs/>
          <w:rFonts w:ascii="Times New Roman" w:eastAsia="Times New Roman" w:cstheme="minorBidi" w:hAnsiTheme="minorHAnsi" w:hAnsi="黑体" w:cs="黑体"/>
          <w:spacing w:val="-2"/>
        </w:rPr>
        <w:t>（</w:t>
      </w:r>
      <w:r>
        <w:rPr>
          <w:b/>
          <w:rFonts w:ascii="宋体" w:eastAsia="宋体" w:hint="eastAsia" w:cstheme="minorBidi" w:hAnsiTheme="minorHAnsi" w:hAnsi="黑体" w:cs="黑体"/>
        </w:rPr>
        <w:t>氨苄青霉素</w:t>
      </w:r>
      <w:r>
        <w:rPr>
          <w:b/>
          <w:rFonts w:ascii="Times New Roman" w:eastAsia="Times New Roman" w:cstheme="minorBidi" w:hAnsiTheme="minorHAnsi" w:hAnsi="黑体" w:cs="黑体"/>
          <w:kern w:val="2"/>
          <w:sz w:val="21"/>
          <w:b/>
          <w:bCs/>
          <w:rFonts w:ascii="Times New Roman" w:eastAsia="Times New Roman" w:cstheme="minorBidi" w:hAnsiTheme="minorHAnsi" w:hAnsi="黑体" w:cs="黑体"/>
        </w:rPr>
        <w:t>）</w:t>
      </w:r>
      <w:r>
        <w:rPr>
          <w:b/>
          <w:rFonts w:ascii="Times New Roman" w:eastAsia="Times New Roman" w:cstheme="minorBidi" w:hAnsiTheme="minorHAnsi" w:hAnsi="黑体" w:cs="黑体"/>
        </w:rPr>
        <w:t xml:space="preserve">  </w:t>
      </w:r>
      <w:r>
        <w:rPr>
          <w:b/>
          <w:rFonts w:ascii="宋体" w:eastAsia="宋体" w:hint="eastAsia" w:cstheme="minorBidi" w:hAnsiTheme="minorHAnsi" w:hAnsi="黑体" w:cs="黑体"/>
        </w:rPr>
        <w:t>总体积 </w:t>
      </w:r>
      <w:r>
        <w:rPr>
          <w:b/>
          <w:rFonts w:ascii="Times New Roman" w:eastAsia="Times New Roman" w:cstheme="minorBidi" w:hAnsiTheme="minorHAnsi" w:hAnsi="黑体" w:cs="黑体"/>
        </w:rPr>
        <w:t>50</w:t>
      </w:r>
      <w:r>
        <w:rPr>
          <w:b/>
          <w:rFonts w:ascii="Times New Roman" w:eastAsia="Times New Roman" w:cstheme="minorBidi" w:hAnsiTheme="minorHAnsi" w:hAnsi="黑体" w:cs="黑体"/>
        </w:rPr>
        <w:t> </w:t>
      </w:r>
      <w:r>
        <w:rPr>
          <w:b/>
          <w:rFonts w:ascii="Times New Roman" w:eastAsia="Times New Roman" w:cstheme="minorBidi" w:hAnsiTheme="minorHAnsi" w:hAnsi="黑体" w:cs="黑体"/>
        </w:rPr>
        <w:t>mL  </w:t>
      </w:r>
      <w:r>
        <w:rPr>
          <w:b/>
          <w:rFonts w:ascii="宋体" w:eastAsia="宋体" w:hint="eastAsia" w:cstheme="minorBidi" w:hAnsiTheme="minorHAnsi" w:hAnsi="黑体" w:cs="黑体"/>
        </w:rPr>
        <w:t>的</w:t>
      </w:r>
      <w:r>
        <w:rPr>
          <w:b/>
          <w:rFonts w:ascii="宋体" w:eastAsia="宋体" w:hint="eastAsia" w:cstheme="minorBidi" w:hAnsiTheme="minorHAnsi" w:hAnsi="黑体" w:cs="黑体"/>
        </w:rPr>
        <w:t>（</w:t>
      </w:r>
      <w:r>
        <w:rPr>
          <w:b/>
          <w:rFonts w:ascii="Times New Roman" w:eastAsia="Times New Roman" w:cstheme="minorBidi" w:hAnsiTheme="minorHAnsi" w:hAnsi="黑体" w:cs="黑体"/>
        </w:rPr>
        <w:t>100</w:t>
      </w:r>
      <w:r>
        <w:rPr>
          <w:b/>
          <w:rFonts w:ascii="Times New Roman" w:eastAsia="Times New Roman" w:cstheme="minorBidi" w:hAnsiTheme="minorHAnsi" w:hAnsi="黑体" w:cs="黑体"/>
        </w:rPr>
        <w:t> </w:t>
      </w:r>
      <w:r>
        <w:rPr>
          <w:b/>
          <w:rFonts w:ascii="Times New Roman" w:eastAsia="Times New Roman" w:cstheme="minorBidi" w:hAnsiTheme="minorHAnsi" w:hAnsi="黑体" w:cs="黑体"/>
        </w:rPr>
        <w:t>mg</w:t>
      </w:r>
      <w:r>
        <w:rPr>
          <w:b/>
          <w:rFonts w:ascii="Times New Roman" w:eastAsia="Times New Roman" w:cstheme="minorBidi" w:hAnsiTheme="minorHAnsi" w:hAnsi="黑体" w:cs="黑体"/>
        </w:rPr>
        <w:t>/</w:t>
      </w:r>
      <w:r>
        <w:rPr>
          <w:b/>
          <w:rFonts w:ascii="Times New Roman" w:eastAsia="Times New Roman" w:cstheme="minorBidi" w:hAnsiTheme="minorHAnsi" w:hAnsi="黑体" w:cs="黑体"/>
        </w:rPr>
        <w:t>mL</w:t>
      </w:r>
      <w:r>
        <w:rPr>
          <w:b/>
          <w:rFonts w:ascii="Times New Roman" w:eastAsia="Times New Roman" w:cstheme="minorBidi" w:hAnsiTheme="minorHAnsi" w:hAnsi="黑体" w:cs="黑体"/>
        </w:rPr>
        <w:t>)</w:t>
      </w:r>
      <w:r>
        <w:rPr>
          <w:b/>
          <w:rFonts w:ascii="Times New Roman" w:eastAsia="Times New Roman" w:cstheme="minorBidi" w:hAnsiTheme="minorHAnsi" w:hAnsi="黑体" w:cs="黑体"/>
        </w:rPr>
        <w:t xml:space="preserve">  </w:t>
      </w:r>
      <w:r>
        <w:rPr>
          <w:b/>
          <w:rFonts w:ascii="宋体" w:eastAsia="宋体" w:hint="eastAsia" w:cstheme="minorBidi" w:hAnsiTheme="minorHAnsi" w:hAnsi="黑体" w:cs="黑体"/>
        </w:rPr>
        <w:t>配制</w:t>
      </w:r>
      <w:r>
        <w:rPr>
          <w:rFonts w:ascii="宋体" w:eastAsia="宋体" w:hint="eastAsia" w:cstheme="minorBidi" w:hAnsiTheme="minorHAnsi" w:hAnsi="黑体" w:cs="黑体"/>
        </w:rPr>
        <w:t>：</w:t>
      </w:r>
    </w:p>
    <w:p w:rsidR="0018722C">
      <w:pPr>
        <w:pStyle w:val="cw22"/>
        <w:topLinePunct/>
      </w:pPr>
      <w:r>
        <w:rPr>
          <w:rFonts w:ascii="宋体" w:eastAsia="宋体" w:hint="eastAsia"/>
        </w:rPr>
        <w:t>1. </w:t>
      </w:r>
      <w:r>
        <w:rPr>
          <w:rFonts w:ascii="宋体" w:eastAsia="宋体" w:hint="eastAsia"/>
        </w:rPr>
        <w:t>称量</w:t>
      </w:r>
      <w:r>
        <w:t>5g</w:t>
      </w:r>
      <w:r>
        <w:t> </w:t>
      </w:r>
      <w:r>
        <w:t>Ampicillin</w:t>
      </w:r>
      <w:r/>
      <w:r>
        <w:rPr>
          <w:rFonts w:ascii="宋体" w:eastAsia="宋体" w:hint="eastAsia"/>
        </w:rPr>
        <w:t>置于</w:t>
      </w:r>
      <w:r>
        <w:t>50</w:t>
      </w:r>
      <w:r>
        <w:t> </w:t>
      </w:r>
      <w:r>
        <w:t>mL</w:t>
      </w:r>
      <w:r/>
      <w:r w:rsidR="001852F3">
        <w:t xml:space="preserve"> </w:t>
      </w:r>
      <w:r>
        <w:rPr>
          <w:rFonts w:ascii="宋体" w:eastAsia="宋体" w:hint="eastAsia"/>
        </w:rPr>
        <w:t>离心管中；</w:t>
      </w:r>
    </w:p>
    <w:p w:rsidR="0018722C">
      <w:pPr>
        <w:pStyle w:val="cw22"/>
        <w:topLinePunct/>
      </w:pPr>
      <w:r>
        <w:rPr>
          <w:rFonts w:ascii="宋体" w:eastAsia="宋体" w:hint="eastAsia"/>
        </w:rPr>
        <w:t>2. </w:t>
      </w:r>
      <w:r>
        <w:rPr>
          <w:rFonts w:ascii="宋体" w:eastAsia="宋体" w:hint="eastAsia"/>
        </w:rPr>
        <w:t>加入</w:t>
      </w:r>
      <w:r>
        <w:t>40</w:t>
      </w:r>
      <w:r>
        <w:t> </w:t>
      </w:r>
      <w:r>
        <w:t>mL</w:t>
      </w:r>
      <w:r/>
      <w:r w:rsidR="001852F3">
        <w:t xml:space="preserve"> </w:t>
      </w:r>
      <w:r>
        <w:rPr>
          <w:rFonts w:ascii="宋体" w:eastAsia="宋体" w:hint="eastAsia"/>
        </w:rPr>
        <w:t>灭菌水，充分混合溶解后，定容至</w:t>
      </w:r>
      <w:r>
        <w:t>50</w:t>
      </w:r>
      <w:r>
        <w:t> </w:t>
      </w:r>
      <w:r>
        <w:t>mL</w:t>
      </w:r>
      <w:r>
        <w:rPr>
          <w:rFonts w:ascii="宋体" w:eastAsia="宋体" w:hint="eastAsia"/>
        </w:rPr>
        <w:t>；</w:t>
      </w:r>
    </w:p>
    <w:p w:rsidR="0018722C">
      <w:pPr>
        <w:pStyle w:val="cw22"/>
        <w:topLinePunct/>
      </w:pPr>
      <w:r>
        <w:rPr>
          <w:rFonts w:ascii="宋体" w:hAnsi="宋体" w:eastAsia="宋体" w:hint="eastAsia"/>
        </w:rPr>
        <w:t>3. </w:t>
      </w:r>
      <w:r>
        <w:rPr>
          <w:rFonts w:ascii="宋体" w:hAnsi="宋体" w:eastAsia="宋体" w:hint="eastAsia"/>
        </w:rPr>
        <w:t>用</w:t>
      </w:r>
      <w:r>
        <w:t>0.22</w:t>
      </w:r>
      <w:r/>
      <w:r>
        <w:rPr>
          <w:rFonts w:ascii="Symbol" w:hAnsi="Symbol" w:eastAsia="Symbol"/>
        </w:rPr>
        <w:t></w:t>
      </w:r>
      <w:r>
        <w:t>m</w:t>
      </w:r>
      <w:r/>
      <w:r>
        <w:rPr>
          <w:rFonts w:ascii="宋体" w:hAnsi="宋体" w:eastAsia="宋体" w:hint="eastAsia"/>
        </w:rPr>
        <w:t>过滤膜过滤除菌；</w:t>
      </w:r>
    </w:p>
    <w:p w:rsidR="0018722C">
      <w:pPr>
        <w:pStyle w:val="cw22"/>
        <w:topLinePunct/>
      </w:pPr>
      <w:r>
        <w:rPr>
          <w:rFonts w:ascii="宋体" w:hAnsi="宋体" w:eastAsia="宋体" w:hint="eastAsia"/>
        </w:rPr>
        <w:t>4. </w:t>
      </w:r>
      <w:r>
        <w:rPr>
          <w:rFonts w:ascii="宋体" w:hAnsi="宋体" w:eastAsia="宋体" w:hint="eastAsia"/>
        </w:rPr>
        <w:t>小份分装</w:t>
      </w:r>
      <w:r>
        <w:rPr>
          <w:rFonts w:ascii="宋体" w:hAnsi="宋体" w:eastAsia="宋体" w:hint="eastAsia"/>
        </w:rPr>
        <w:t>（</w:t>
      </w:r>
      <w:r>
        <w:t>1</w:t>
      </w:r>
      <w:r>
        <w:t> </w:t>
      </w:r>
      <w:r>
        <w:t>ml</w:t>
      </w:r>
      <w:r>
        <w:t>/</w:t>
      </w:r>
      <w:r>
        <w:rPr>
          <w:rFonts w:ascii="宋体" w:hAnsi="宋体" w:eastAsia="宋体" w:hint="eastAsia"/>
        </w:rPr>
        <w:t>份</w:t>
      </w:r>
      <w:r>
        <w:rPr>
          <w:rFonts w:ascii="宋体" w:hAnsi="宋体" w:eastAsia="宋体" w:hint="eastAsia"/>
        </w:rPr>
        <w:t>）</w:t>
      </w:r>
      <w:r>
        <w:rPr>
          <w:rFonts w:ascii="宋体" w:hAnsi="宋体" w:eastAsia="宋体" w:hint="eastAsia"/>
        </w:rPr>
        <w:t>后，</w:t>
      </w:r>
      <w:r>
        <w:t>-20</w:t>
      </w:r>
      <w:r>
        <w:rPr>
          <w:rFonts w:ascii="宋体" w:hAnsi="宋体" w:eastAsia="宋体" w:hint="eastAsia"/>
        </w:rPr>
        <w:t>℃保存。</w:t>
      </w:r>
    </w:p>
    <w:p w:rsidR="0018722C">
      <w:pPr>
        <w:pStyle w:val="cw22"/>
        <w:topLinePunct/>
      </w:pPr>
      <w:r>
        <w:rPr>
          <w:rFonts w:cstheme="minorBidi" w:hAnsiTheme="minorHAnsi" w:eastAsiaTheme="minorHAnsi" w:asciiTheme="minorHAnsi" w:ascii="宋体" w:hAnsi="宋体" w:eastAsia="宋体" w:cs="黑体" w:hint="eastAsia"/>
          <w:b/>
        </w:rPr>
        <w:t xml:space="preserve">6</w:t>
      </w:r>
      <w:r>
        <w:rPr>
          <w:rFonts w:cstheme="minorBidi" w:hAnsiTheme="minorHAnsi" w:eastAsiaTheme="minorHAnsi" w:asciiTheme="minorHAnsi" w:ascii="宋体" w:hAnsi="宋体" w:eastAsia="宋体" w:cs="黑体" w:hint="eastAsia"/>
          <w:b/>
        </w:rPr>
        <w:t xml:space="preserve">）</w:t>
      </w:r>
      <w:r>
        <w:rPr>
          <w:b/>
          <w:rFonts w:ascii="Times New Roman" w:hAnsi="Times New Roman" w:eastAsia="Times New Roman" w:cstheme="minorBidi" w:cs="黑体"/>
        </w:rPr>
        <w:t xml:space="preserve">IPTG</w:t>
      </w:r>
      <w:r>
        <w:rPr>
          <w:b/>
          <w:rFonts w:ascii="Times New Roman" w:hAnsi="Times New Roman" w:eastAsia="Times New Roman" w:cstheme="minorBidi" w:cs="黑体"/>
          <w:kern w:val="2"/>
          <w:sz w:val="21"/>
          <w:b/>
          <w:bCs/>
          <w:rFonts w:ascii="Times New Roman" w:hAnsi="Times New Roman" w:eastAsia="Times New Roman" w:cstheme="minorBidi" w:cs="黑体"/>
          <w:spacing w:val="-2"/>
        </w:rPr>
        <w:t xml:space="preserve">（</w:t>
      </w:r>
      <w:r>
        <w:rPr>
          <w:kern w:val="2"/>
          <w:sz w:val="21"/>
          <w:szCs w:val="21"/>
          <w:b/>
          <w:bCs/>
          <w:rFonts w:ascii="宋体" w:hAnsi="宋体" w:eastAsia="宋体" w:hint="eastAsia" w:cstheme="minorBidi" w:cs="黑体"/>
          <w:spacing w:val="0"/>
        </w:rPr>
        <w:t xml:space="preserve">异丙基</w:t>
      </w:r>
      <w:r>
        <w:rPr>
          <w:kern w:val="2"/>
          <w:sz w:val="21"/>
          <w:szCs w:val="21"/>
          <w:b/>
          <w:bCs/>
          <w:rFonts w:ascii="Times New Roman" w:hAnsi="Times New Roman" w:eastAsia="Times New Roman" w:cstheme="minorBidi" w:cs="黑体"/>
          <w:spacing w:val="-2"/>
        </w:rPr>
        <w:t xml:space="preserve">-β-D-</w:t>
      </w:r>
      <w:r>
        <w:rPr>
          <w:kern w:val="2"/>
          <w:sz w:val="21"/>
          <w:szCs w:val="21"/>
          <w:b/>
          <w:bCs/>
          <w:rFonts w:ascii="宋体" w:hAnsi="宋体" w:eastAsia="宋体" w:hint="eastAsia" w:cstheme="minorBidi" w:cs="黑体"/>
        </w:rPr>
        <w:t xml:space="preserve">硫代吡喃半乳糖苷</w:t>
      </w:r>
      <w:r>
        <w:rPr>
          <w:b/>
          <w:rFonts w:ascii="Times New Roman" w:hAnsi="Times New Roman" w:eastAsia="Times New Roman" w:cstheme="minorBidi" w:cs="黑体"/>
          <w:kern w:val="2"/>
          <w:sz w:val="21"/>
          <w:b/>
          <w:bCs/>
          <w:rFonts w:ascii="Times New Roman" w:hAnsi="Times New Roman" w:eastAsia="Times New Roman" w:cstheme="minorBidi" w:cs="黑体"/>
          <w:spacing w:val="12"/>
        </w:rPr>
        <w:t xml:space="preserve">）</w:t>
      </w:r>
      <w:r>
        <w:rPr>
          <w:b/>
          <w:rFonts w:ascii="宋体" w:hAnsi="宋体" w:eastAsia="宋体" w:hint="eastAsia" w:cstheme="minorBidi" w:cs="黑体"/>
        </w:rPr>
        <w:t xml:space="preserve">总体积</w:t>
      </w:r>
      <w:r>
        <w:rPr>
          <w:b/>
          <w:rFonts w:ascii="Times New Roman" w:hAnsi="Times New Roman" w:eastAsia="Times New Roman" w:cstheme="minorBidi" w:cs="黑体"/>
        </w:rPr>
        <w:t xml:space="preserve">50</w:t>
      </w:r>
      <w:r>
        <w:rPr>
          <w:b/>
          <w:rFonts w:ascii="Times New Roman" w:hAnsi="Times New Roman" w:eastAsia="Times New Roman" w:cstheme="minorBidi" w:cs="黑体"/>
        </w:rPr>
        <w:t xml:space="preserve"> </w:t>
      </w:r>
      <w:r>
        <w:rPr>
          <w:b/>
          <w:rFonts w:ascii="Times New Roman" w:hAnsi="Times New Roman" w:eastAsia="Times New Roman" w:cstheme="minorBidi" w:cs="黑体"/>
        </w:rPr>
        <w:t xml:space="preserve">mL</w:t>
      </w:r>
      <w:r>
        <w:rPr>
          <w:b/>
          <w:rFonts w:ascii="宋体" w:hAnsi="宋体" w:eastAsia="宋体" w:hint="eastAsia" w:cstheme="minorBidi" w:cs="黑体"/>
        </w:rPr>
        <w:t xml:space="preserve">的</w:t>
      </w:r>
      <w:r>
        <w:rPr>
          <w:b/>
          <w:rFonts w:ascii="Times New Roman" w:hAnsi="Times New Roman" w:eastAsia="Times New Roman" w:cstheme="minorBidi" w:cs="黑体"/>
        </w:rPr>
        <w:t xml:space="preserve">(</w:t>
      </w:r>
      <w:r>
        <w:rPr>
          <w:kern w:val="2"/>
          <w:sz w:val="21"/>
          <w:szCs w:val="21"/>
          <w:b/>
          <w:bCs/>
          <w:rFonts w:ascii="Times New Roman" w:hAnsi="Times New Roman" w:eastAsia="Times New Roman" w:cstheme="minorBidi" w:cs="黑体"/>
        </w:rPr>
        <w:t xml:space="preserve">24 mg</w:t>
      </w:r>
      <w:r>
        <w:rPr>
          <w:kern w:val="2"/>
          <w:sz w:val="21"/>
          <w:szCs w:val="21"/>
          <w:b/>
          <w:bCs/>
          <w:rFonts w:ascii="Times New Roman" w:hAnsi="Times New Roman" w:eastAsia="Times New Roman" w:cstheme="minorBidi" w:cs="黑体"/>
        </w:rPr>
        <w:t xml:space="preserve">/</w:t>
      </w:r>
      <w:r>
        <w:rPr>
          <w:kern w:val="2"/>
          <w:sz w:val="21"/>
          <w:szCs w:val="21"/>
          <w:b/>
          <w:bCs/>
          <w:rFonts w:ascii="Times New Roman" w:hAnsi="Times New Roman" w:eastAsia="Times New Roman" w:cstheme="minorBidi" w:cs="黑体"/>
        </w:rPr>
        <w:t xml:space="preserve">mL</w:t>
      </w:r>
      <w:r>
        <w:rPr>
          <w:b/>
          <w:rFonts w:ascii="Times New Roman" w:hAnsi="Times New Roman" w:eastAsia="Times New Roman" w:cstheme="minorBidi" w:cs="黑体"/>
        </w:rPr>
        <w:t xml:space="preserve">)</w:t>
      </w:r>
      <w:r>
        <w:rPr>
          <w:b/>
          <w:rFonts w:ascii="宋体" w:hAnsi="宋体" w:eastAsia="宋体" w:hint="eastAsia" w:cstheme="minorBidi" w:cs="黑体"/>
        </w:rPr>
        <w:t xml:space="preserve">的配制</w:t>
      </w:r>
    </w:p>
    <w:p w:rsidR="0018722C">
      <w:pPr>
        <w:pStyle w:val="cw22"/>
        <w:topLinePunct/>
      </w:pPr>
      <w:r>
        <w:rPr>
          <w:rFonts w:ascii="宋体" w:eastAsia="宋体" w:hint="eastAsia"/>
        </w:rPr>
        <w:t>1. </w:t>
      </w:r>
      <w:r>
        <w:rPr>
          <w:rFonts w:ascii="宋体" w:eastAsia="宋体" w:hint="eastAsia"/>
        </w:rPr>
        <w:t>称量</w:t>
      </w:r>
      <w:r>
        <w:t>1.2gIPTG</w:t>
      </w:r>
      <w:r w:rsidR="001852F3">
        <w:t xml:space="preserve"> </w:t>
      </w:r>
      <w:r>
        <w:rPr>
          <w:rFonts w:ascii="宋体" w:eastAsia="宋体" w:hint="eastAsia"/>
        </w:rPr>
        <w:t>置于</w:t>
      </w:r>
      <w:r>
        <w:t>50</w:t>
      </w:r>
      <w:r>
        <w:t> </w:t>
      </w:r>
      <w:r>
        <w:t>mL</w:t>
      </w:r>
      <w:r/>
      <w:r w:rsidR="001852F3">
        <w:t xml:space="preserve"> </w:t>
      </w:r>
      <w:r>
        <w:rPr>
          <w:rFonts w:ascii="宋体" w:eastAsia="宋体" w:hint="eastAsia"/>
        </w:rPr>
        <w:t>离心管中；</w:t>
      </w:r>
    </w:p>
    <w:p w:rsidR="0018722C">
      <w:pPr>
        <w:pStyle w:val="cw22"/>
        <w:topLinePunct/>
      </w:pPr>
      <w:r>
        <w:rPr>
          <w:rFonts w:ascii="宋体" w:eastAsia="宋体" w:hint="eastAsia"/>
        </w:rPr>
        <w:t>2. </w:t>
      </w:r>
      <w:r>
        <w:rPr>
          <w:rFonts w:ascii="宋体" w:eastAsia="宋体" w:hint="eastAsia"/>
        </w:rPr>
        <w:t>加入</w:t>
      </w:r>
      <w:r>
        <w:t>40</w:t>
      </w:r>
      <w:r>
        <w:t> </w:t>
      </w:r>
      <w:r>
        <w:t>mL</w:t>
      </w:r>
      <w:r/>
      <w:r w:rsidR="001852F3">
        <w:t xml:space="preserve"> </w:t>
      </w:r>
      <w:r>
        <w:rPr>
          <w:rFonts w:ascii="宋体" w:eastAsia="宋体" w:hint="eastAsia"/>
        </w:rPr>
        <w:t>灭菌水，充分混合溶解后，定容至</w:t>
      </w:r>
      <w:r>
        <w:t>50</w:t>
      </w:r>
      <w:r>
        <w:t> </w:t>
      </w:r>
      <w:r>
        <w:t>mL</w:t>
      </w:r>
      <w:r>
        <w:rPr>
          <w:rFonts w:ascii="宋体" w:eastAsia="宋体" w:hint="eastAsia"/>
        </w:rPr>
        <w:t>；</w:t>
      </w:r>
    </w:p>
    <w:p w:rsidR="0018722C">
      <w:pPr>
        <w:pStyle w:val="cw22"/>
        <w:topLinePunct/>
      </w:pPr>
      <w:r>
        <w:rPr>
          <w:rFonts w:ascii="宋体" w:hAnsi="宋体" w:eastAsia="宋体" w:hint="eastAsia"/>
        </w:rPr>
        <w:t>3. </w:t>
      </w:r>
      <w:r>
        <w:rPr>
          <w:rFonts w:ascii="宋体" w:hAnsi="宋体" w:eastAsia="宋体" w:hint="eastAsia"/>
        </w:rPr>
        <w:t>用</w:t>
      </w:r>
      <w:r>
        <w:t>0.22</w:t>
      </w:r>
      <w:r/>
      <w:r>
        <w:rPr>
          <w:rFonts w:ascii="Symbol" w:hAnsi="Symbol" w:eastAsia="Symbol"/>
        </w:rPr>
        <w:t></w:t>
      </w:r>
      <w:r>
        <w:t>m</w:t>
      </w:r>
      <w:r/>
      <w:r>
        <w:rPr>
          <w:rFonts w:ascii="宋体" w:hAnsi="宋体" w:eastAsia="宋体" w:hint="eastAsia"/>
        </w:rPr>
        <w:t>过滤膜过滤除菌；</w:t>
      </w:r>
    </w:p>
    <w:p w:rsidR="0018722C">
      <w:pPr>
        <w:pStyle w:val="cw22"/>
        <w:topLinePunct/>
      </w:pPr>
      <w:r>
        <w:rPr>
          <w:rFonts w:ascii="宋体" w:hAnsi="宋体" w:eastAsia="宋体" w:hint="eastAsia"/>
        </w:rPr>
        <w:t>4. </w:t>
      </w:r>
      <w:r>
        <w:rPr>
          <w:rFonts w:ascii="宋体" w:hAnsi="宋体" w:eastAsia="宋体" w:hint="eastAsia"/>
        </w:rPr>
        <w:t>小份分装</w:t>
      </w:r>
      <w:r>
        <w:rPr>
          <w:rFonts w:ascii="宋体" w:hAnsi="宋体" w:eastAsia="宋体" w:hint="eastAsia"/>
        </w:rPr>
        <w:t>（</w:t>
      </w:r>
      <w:r>
        <w:t>1</w:t>
      </w:r>
      <w:r>
        <w:t> </w:t>
      </w:r>
      <w:r>
        <w:t>mL</w:t>
      </w:r>
      <w:r>
        <w:t>/</w:t>
      </w:r>
      <w:r>
        <w:rPr>
          <w:rFonts w:ascii="宋体" w:hAnsi="宋体" w:eastAsia="宋体" w:hint="eastAsia"/>
        </w:rPr>
        <w:t>份</w:t>
      </w:r>
      <w:r>
        <w:rPr>
          <w:rFonts w:ascii="宋体" w:hAnsi="宋体" w:eastAsia="宋体" w:hint="eastAsia"/>
        </w:rPr>
        <w:t>）</w:t>
      </w:r>
      <w:r>
        <w:rPr>
          <w:rFonts w:ascii="宋体" w:hAnsi="宋体" w:eastAsia="宋体" w:hint="eastAsia"/>
        </w:rPr>
        <w:t>后，</w:t>
      </w:r>
      <w:r>
        <w:t>-20</w:t>
      </w:r>
      <w:r>
        <w:rPr>
          <w:rFonts w:ascii="宋体" w:hAnsi="宋体" w:eastAsia="宋体" w:hint="eastAsia"/>
        </w:rPr>
        <w:t>℃保存。</w:t>
      </w:r>
    </w:p>
    <w:p w:rsidR="0018722C">
      <w:pPr>
        <w:topLinePunct/>
      </w:pPr>
      <w:r>
        <w:rPr>
          <w:rFonts w:cstheme="minorBidi" w:hAnsiTheme="minorHAnsi" w:eastAsiaTheme="minorHAnsi" w:asciiTheme="minorHAnsi" w:ascii="宋体" w:hAnsi="宋体" w:eastAsia="宋体" w:cs="黑体" w:hint="eastAsia"/>
          <w:b/>
        </w:rPr>
        <w:t>7</w:t>
      </w:r>
      <w:r>
        <w:rPr>
          <w:rFonts w:cstheme="minorBidi" w:hAnsiTheme="minorHAnsi" w:eastAsiaTheme="minorHAnsi" w:asciiTheme="minorHAnsi" w:ascii="宋体" w:hAnsi="宋体" w:eastAsia="宋体" w:cs="黑体" w:hint="eastAsia"/>
          <w:b/>
        </w:rPr>
        <w:t>）</w:t>
      </w:r>
      <w:r>
        <w:rPr>
          <w:b/>
          <w:rFonts w:ascii="Times New Roman" w:hAnsi="Times New Roman" w:eastAsia="Times New Roman" w:cstheme="minorBidi" w:cs="黑体"/>
        </w:rPr>
        <w:t>X-Gal</w:t>
      </w:r>
      <w:r>
        <w:rPr>
          <w:b/>
          <w:rFonts w:ascii="宋体" w:hAnsi="宋体" w:eastAsia="宋体" w:hint="eastAsia" w:cstheme="minorBidi" w:cs="黑体"/>
        </w:rPr>
        <w:t>(</w:t>
      </w:r>
      <w:r>
        <w:rPr>
          <w:kern w:val="2"/>
          <w:sz w:val="21"/>
          <w:szCs w:val="21"/>
          <w:b/>
          <w:bCs/>
          <w:rFonts w:ascii="Times New Roman" w:hAnsi="Times New Roman" w:eastAsia="Times New Roman" w:cstheme="minorBidi" w:cs="黑体"/>
        </w:rPr>
        <w:t>5</w:t>
      </w:r>
      <w:r>
        <w:rPr>
          <w:kern w:val="2"/>
          <w:sz w:val="21"/>
          <w:szCs w:val="21"/>
          <w:b/>
          <w:bCs/>
          <w:rFonts w:ascii="宋体" w:hAnsi="宋体" w:eastAsia="宋体" w:hint="eastAsia" w:cstheme="minorBidi" w:cs="黑体"/>
        </w:rPr>
        <w:t>-溴</w:t>
      </w:r>
      <w:r>
        <w:rPr>
          <w:kern w:val="2"/>
          <w:sz w:val="21"/>
          <w:szCs w:val="21"/>
          <w:b/>
          <w:bCs/>
          <w:rFonts w:ascii="Times New Roman" w:hAnsi="Times New Roman" w:eastAsia="Times New Roman" w:cstheme="minorBidi" w:cs="黑体"/>
        </w:rPr>
        <w:t>-4-</w:t>
      </w:r>
      <w:r>
        <w:rPr>
          <w:kern w:val="2"/>
          <w:sz w:val="21"/>
          <w:szCs w:val="21"/>
          <w:b/>
          <w:bCs/>
          <w:rFonts w:ascii="宋体" w:hAnsi="宋体" w:eastAsia="宋体" w:hint="eastAsia" w:cstheme="minorBidi" w:cs="黑体"/>
        </w:rPr>
        <w:t>氯</w:t>
      </w:r>
      <w:r>
        <w:rPr>
          <w:kern w:val="2"/>
          <w:sz w:val="21"/>
          <w:szCs w:val="21"/>
          <w:b/>
          <w:bCs/>
          <w:rFonts w:ascii="Times New Roman" w:hAnsi="Times New Roman" w:eastAsia="Times New Roman" w:cstheme="minorBidi" w:cs="黑体"/>
        </w:rPr>
        <w:t>-3-</w:t>
      </w:r>
      <w:r>
        <w:rPr>
          <w:kern w:val="2"/>
          <w:sz w:val="21"/>
          <w:szCs w:val="21"/>
          <w:b/>
          <w:bCs/>
          <w:rFonts w:ascii="宋体" w:hAnsi="宋体" w:eastAsia="宋体" w:hint="eastAsia" w:cstheme="minorBidi" w:cs="黑体"/>
        </w:rPr>
        <w:t>吲哚</w:t>
      </w:r>
      <w:r>
        <w:rPr>
          <w:kern w:val="2"/>
          <w:sz w:val="21"/>
          <w:szCs w:val="21"/>
          <w:b/>
          <w:bCs/>
          <w:rFonts w:ascii="Times New Roman" w:hAnsi="Times New Roman" w:eastAsia="Times New Roman" w:cstheme="minorBidi" w:cs="黑体"/>
        </w:rPr>
        <w:t>-</w:t>
      </w:r>
      <w:r>
        <w:rPr>
          <w:kern w:val="2"/>
          <w:sz w:val="21"/>
          <w:szCs w:val="21"/>
          <w:b/>
          <w:bCs/>
          <w:rFonts w:ascii="宋体" w:hAnsi="宋体" w:eastAsia="宋体" w:hint="eastAsia" w:cstheme="minorBidi" w:cs="黑体"/>
        </w:rPr>
        <w:t>β</w:t>
      </w:r>
      <w:r>
        <w:rPr>
          <w:kern w:val="2"/>
          <w:sz w:val="21"/>
          <w:szCs w:val="21"/>
          <w:b/>
          <w:bCs/>
          <w:rFonts w:ascii="Times New Roman" w:hAnsi="Times New Roman" w:eastAsia="Times New Roman" w:cstheme="minorBidi" w:cs="黑体"/>
        </w:rPr>
        <w:t>-</w:t>
      </w:r>
      <w:r>
        <w:rPr>
          <w:kern w:val="2"/>
          <w:sz w:val="21"/>
          <w:szCs w:val="21"/>
          <w:b/>
          <w:bCs/>
          <w:rFonts w:ascii="宋体" w:hAnsi="宋体" w:eastAsia="宋体" w:hint="eastAsia" w:cstheme="minorBidi" w:cs="黑体"/>
        </w:rPr>
        <w:t>D</w:t>
      </w:r>
      <w:r>
        <w:rPr>
          <w:kern w:val="2"/>
          <w:sz w:val="21"/>
          <w:szCs w:val="21"/>
          <w:b/>
          <w:bCs/>
          <w:rFonts w:ascii="Times New Roman" w:hAnsi="Times New Roman" w:eastAsia="Times New Roman" w:cstheme="minorBidi" w:cs="黑体"/>
        </w:rPr>
        <w:t>-</w:t>
      </w:r>
      <w:r>
        <w:rPr>
          <w:kern w:val="2"/>
          <w:sz w:val="21"/>
          <w:szCs w:val="21"/>
          <w:b/>
          <w:bCs/>
          <w:rFonts w:ascii="宋体" w:hAnsi="宋体" w:eastAsia="宋体" w:hint="eastAsia" w:cstheme="minorBidi" w:cs="黑体"/>
        </w:rPr>
        <w:t>半乳糖苷</w:t>
      </w:r>
      <w:r>
        <w:rPr>
          <w:b/>
          <w:rFonts w:ascii="宋体" w:hAnsi="宋体" w:eastAsia="宋体" w:hint="eastAsia" w:cstheme="minorBidi" w:cs="黑体"/>
        </w:rPr>
        <w:t>)</w:t>
      </w:r>
      <w:r>
        <w:rPr>
          <w:b/>
          <w:rFonts w:ascii="宋体" w:hAnsi="宋体" w:eastAsia="宋体" w:hint="eastAsia" w:cstheme="minorBidi" w:cs="黑体"/>
        </w:rPr>
        <w:t xml:space="preserve">总体积</w:t>
      </w:r>
      <w:r>
        <w:rPr>
          <w:b/>
          <w:rFonts w:ascii="Times New Roman" w:hAnsi="Times New Roman" w:eastAsia="Times New Roman" w:cstheme="minorBidi" w:cs="黑体"/>
        </w:rPr>
        <w:t>50 mL</w:t>
      </w:r>
      <w:r>
        <w:rPr>
          <w:b/>
          <w:rFonts w:ascii="宋体" w:hAnsi="宋体" w:eastAsia="宋体" w:hint="eastAsia" w:cstheme="minorBidi" w:cs="黑体"/>
        </w:rPr>
        <w:t>的</w:t>
      </w:r>
      <w:r>
        <w:rPr>
          <w:b/>
          <w:rFonts w:ascii="宋体" w:hAnsi="宋体" w:eastAsia="宋体" w:hint="eastAsia" w:cstheme="minorBidi" w:cs="黑体"/>
        </w:rPr>
        <w:t>(</w:t>
      </w:r>
      <w:r>
        <w:rPr>
          <w:kern w:val="2"/>
          <w:sz w:val="21"/>
          <w:szCs w:val="21"/>
          <w:b/>
          <w:bCs/>
          <w:rFonts w:ascii="Times New Roman" w:hAnsi="Times New Roman" w:eastAsia="Times New Roman" w:cstheme="minorBidi" w:cs="黑体"/>
        </w:rPr>
        <w:t>20 mg</w:t>
      </w:r>
      <w:r>
        <w:rPr>
          <w:kern w:val="2"/>
          <w:sz w:val="21"/>
          <w:szCs w:val="21"/>
          <w:b/>
          <w:bCs/>
          <w:rFonts w:ascii="Times New Roman" w:hAnsi="Times New Roman" w:eastAsia="Times New Roman" w:cstheme="minorBidi" w:cs="黑体"/>
        </w:rPr>
        <w:t>/</w:t>
      </w:r>
      <w:r>
        <w:rPr>
          <w:kern w:val="2"/>
          <w:sz w:val="21"/>
          <w:szCs w:val="21"/>
          <w:b/>
          <w:bCs/>
          <w:rFonts w:ascii="Times New Roman" w:hAnsi="Times New Roman" w:eastAsia="Times New Roman" w:cstheme="minorBidi" w:cs="黑体"/>
        </w:rPr>
        <w:t>mL</w:t>
      </w:r>
      <w:r>
        <w:rPr>
          <w:b/>
          <w:rFonts w:ascii="宋体" w:hAnsi="宋体" w:eastAsia="宋体" w:hint="eastAsia" w:cstheme="minorBidi" w:cs="黑体"/>
        </w:rPr>
        <w:t>)</w:t>
      </w:r>
      <w:r>
        <w:rPr>
          <w:b/>
          <w:rFonts w:ascii="宋体" w:hAnsi="宋体" w:eastAsia="宋体" w:hint="eastAsia" w:cstheme="minorBidi" w:cs="黑体"/>
        </w:rPr>
        <w:t>的配制</w:t>
      </w:r>
    </w:p>
    <w:p w:rsidR="0018722C">
      <w:pPr>
        <w:pStyle w:val="cw22"/>
        <w:topLinePunct/>
      </w:pPr>
      <w:r>
        <w:rPr>
          <w:rFonts w:ascii="宋体" w:eastAsia="宋体" w:hint="eastAsia"/>
        </w:rPr>
        <w:t>1. </w:t>
      </w:r>
      <w:r>
        <w:rPr>
          <w:rFonts w:ascii="宋体" w:eastAsia="宋体" w:hint="eastAsia"/>
        </w:rPr>
        <w:t>称量</w:t>
      </w:r>
      <w:r>
        <w:t>1</w:t>
      </w:r>
      <w:r>
        <w:t> </w:t>
      </w:r>
      <w:r>
        <w:t>g</w:t>
      </w:r>
      <w:r>
        <w:t> </w:t>
      </w:r>
      <w:r>
        <w:t>X-Gal</w:t>
      </w:r>
      <w:r/>
      <w:r w:rsidR="001852F3">
        <w:t xml:space="preserve"> </w:t>
      </w:r>
      <w:r>
        <w:rPr>
          <w:rFonts w:ascii="宋体" w:eastAsia="宋体" w:hint="eastAsia"/>
        </w:rPr>
        <w:t>置于</w:t>
      </w:r>
      <w:r>
        <w:t>50</w:t>
      </w:r>
      <w:r>
        <w:t> </w:t>
      </w:r>
      <w:r>
        <w:t>mL</w:t>
      </w:r>
      <w:r/>
      <w:r>
        <w:rPr>
          <w:rFonts w:ascii="宋体" w:eastAsia="宋体" w:hint="eastAsia"/>
        </w:rPr>
        <w:t>离心管中；</w:t>
      </w:r>
    </w:p>
    <w:p w:rsidR="0018722C">
      <w:pPr>
        <w:pStyle w:val="cw22"/>
        <w:topLinePunct/>
      </w:pPr>
      <w:r>
        <w:rPr>
          <w:rFonts w:ascii="宋体" w:eastAsia="宋体" w:hint="eastAsia"/>
        </w:rPr>
        <w:t>2. </w:t>
      </w:r>
      <w:r>
        <w:rPr>
          <w:rFonts w:ascii="宋体" w:eastAsia="宋体" w:hint="eastAsia"/>
        </w:rPr>
        <w:t>加入</w:t>
      </w:r>
      <w:r>
        <w:t>40</w:t>
      </w:r>
      <w:r>
        <w:t> </w:t>
      </w:r>
      <w:r>
        <w:t>mLDMF</w:t>
      </w:r>
      <w:r>
        <w:rPr>
          <w:rFonts w:ascii="宋体" w:eastAsia="宋体" w:hint="eastAsia"/>
        </w:rPr>
        <w:t>(</w:t>
      </w:r>
      <w:r>
        <w:rPr>
          <w:rFonts w:ascii="宋体" w:eastAsia="宋体" w:hint="eastAsia"/>
        </w:rPr>
        <w:t xml:space="preserve">二甲基甲酰胺</w:t>
      </w:r>
      <w:r>
        <w:rPr>
          <w:rFonts w:ascii="宋体" w:eastAsia="宋体" w:hint="eastAsia"/>
        </w:rPr>
        <w:t>)</w:t>
      </w:r>
      <w:r>
        <w:rPr>
          <w:rFonts w:ascii="宋体" w:eastAsia="宋体" w:hint="eastAsia"/>
        </w:rPr>
        <w:t xml:space="preserve">，充分混合溶解后，定容至</w:t>
      </w:r>
      <w:r>
        <w:t>50</w:t>
      </w:r>
      <w:r>
        <w:t> </w:t>
      </w:r>
      <w:r>
        <w:t>mL</w:t>
      </w:r>
      <w:r>
        <w:rPr>
          <w:rFonts w:ascii="宋体" w:eastAsia="宋体" w:hint="eastAsia"/>
        </w:rPr>
        <w:t>；</w:t>
      </w:r>
    </w:p>
    <w:p w:rsidR="0018722C">
      <w:pPr>
        <w:pStyle w:val="cw22"/>
        <w:topLinePunct/>
      </w:pPr>
      <w:r>
        <w:rPr>
          <w:rFonts w:ascii="宋体" w:hAnsi="宋体" w:eastAsia="宋体" w:hint="eastAsia"/>
        </w:rPr>
        <w:t>3. </w:t>
      </w:r>
      <w:r>
        <w:rPr>
          <w:rFonts w:ascii="宋体" w:hAnsi="宋体" w:eastAsia="宋体" w:hint="eastAsia"/>
        </w:rPr>
        <w:t>小份分装</w:t>
      </w:r>
      <w:r>
        <w:rPr>
          <w:rFonts w:ascii="宋体" w:hAnsi="宋体" w:eastAsia="宋体" w:hint="eastAsia"/>
        </w:rPr>
        <w:t>（</w:t>
      </w:r>
      <w:r>
        <w:t>1</w:t>
      </w:r>
      <w:r>
        <w:t> </w:t>
      </w:r>
      <w:r>
        <w:t>mL</w:t>
      </w:r>
      <w:r>
        <w:rPr>
          <w:rFonts w:ascii="宋体" w:hAnsi="宋体" w:eastAsia="宋体" w:hint="eastAsia"/>
        </w:rPr>
        <w:t>/</w:t>
      </w:r>
      <w:r>
        <w:rPr>
          <w:rFonts w:ascii="宋体" w:hAnsi="宋体" w:eastAsia="宋体" w:hint="eastAsia"/>
        </w:rPr>
        <w:t>份</w:t>
      </w:r>
      <w:r>
        <w:rPr>
          <w:rFonts w:ascii="宋体" w:hAnsi="宋体" w:eastAsia="宋体" w:hint="eastAsia"/>
        </w:rPr>
        <w:t>）</w:t>
      </w:r>
      <w:r>
        <w:rPr>
          <w:rFonts w:ascii="宋体" w:hAnsi="宋体" w:eastAsia="宋体" w:hint="eastAsia"/>
        </w:rPr>
        <w:t>后，</w:t>
      </w:r>
      <w:r>
        <w:t>-20</w:t>
      </w:r>
      <w:r>
        <w:rPr>
          <w:rFonts w:ascii="宋体" w:hAnsi="宋体" w:eastAsia="宋体" w:hint="eastAsia"/>
        </w:rPr>
        <w:t>℃避光保存。</w:t>
      </w:r>
    </w:p>
    <w:p w:rsidR="0018722C">
      <w:pPr>
        <w:pStyle w:val="aff2"/>
        <w:topLinePunct/>
      </w:pPr>
      <w:bookmarkStart w:name="致谢 " w:id="202"/>
      <w:bookmarkEnd w:id="202"/>
      <w:bookmarkStart w:name="_bookmark119" w:id="203"/>
      <w:bookmarkEnd w:id="203"/>
      <w:r>
        <w:t>致</w:t>
      </w:r>
      <w:r w:rsidR="004F241D">
        <w:rPr>
          <w:b/>
        </w:rPr>
        <w:t xml:space="preserve">  </w:t>
      </w:r>
      <w:r w:rsidR="004F241D">
        <w:rPr>
          <w:b/>
        </w:rPr>
        <w:t xml:space="preserve">谢</w:t>
      </w:r>
    </w:p>
    <w:p w:rsidR="0018722C">
      <w:pPr>
        <w:topLinePunct/>
      </w:pPr>
      <w:r>
        <w:t>时光飞逝，转眼即将毕业，在校的</w:t>
      </w:r>
      <w:r>
        <w:rPr>
          <w:rFonts w:ascii="Times New Roman" w:eastAsia="Times New Roman"/>
        </w:rPr>
        <w:t>5</w:t>
      </w:r>
      <w:r>
        <w:t>年，我成长了很多，学会了凡事多思考，不要盲目的去做，</w:t>
      </w:r>
      <w:r w:rsidR="001852F3">
        <w:t xml:space="preserve">多听听，多想想。</w:t>
      </w:r>
    </w:p>
    <w:p w:rsidR="0018722C">
      <w:pPr>
        <w:topLinePunct/>
      </w:pPr>
      <w:r>
        <w:t>自读博以来，得到了导师谭学林教授的引导和关心。论文从选题到完成，凝聚了谭老师的辛勤汗</w:t>
      </w:r>
      <w:r>
        <w:t>水。他的敏锐的洞察力、治学严谨及思考周全的态度都让我获益良多，在这里，衷心感谢您的关怀、</w:t>
      </w:r>
      <w:r>
        <w:t>指导和培养，祝愿您身体健康，万事顺利。</w:t>
      </w:r>
    </w:p>
    <w:p w:rsidR="0018722C">
      <w:pPr>
        <w:topLinePunct/>
      </w:pPr>
      <w:r>
        <w:t>实验过程中得到了稻作所各位老师的关心及帮助，使我可以顺利完成毕业论文。感谢谭亚玲、文</w:t>
      </w:r>
      <w:r>
        <w:t>建成、张忠林、金寿林、黄大军、洪汝科、李伟华和顾晓明老师在材料构建和田间试验上的大力帮助，</w:t>
      </w:r>
      <w:r>
        <w:t>以及陈丽娟教授、师佳、李东宣、李向东等全体老师的指导和帮助，在此对各位老师表示衷心感谢</w:t>
      </w:r>
      <w:r>
        <w:rPr>
          <w:rFonts w:ascii="Times New Roman" w:eastAsia="Times New Roman"/>
          <w:rFonts w:hint="eastAsia"/>
        </w:rPr>
        <w:t>！</w:t>
      </w:r>
    </w:p>
    <w:p w:rsidR="0018722C">
      <w:pPr>
        <w:topLinePunct/>
      </w:pPr>
      <w:r>
        <w:t>感谢研究生处张乃明教授、谢金荣老师、文斌老师以及各科室老师的帮助；感谢农学与生物技术</w:t>
      </w:r>
      <w:r>
        <w:t>学院郭华春教授、刘雅婷教授、林良斌教授等各位领导和老师的关心与帮助，谢谢您们！</w:t>
      </w:r>
    </w:p>
    <w:p w:rsidR="0018722C">
      <w:pPr>
        <w:topLinePunct/>
      </w:pPr>
      <w:r>
        <w:t>在学习及实验中，得到了本实验赵颖师姐、王石华师兄，同窗甘树仙、董陈文华、王先俱、蔡永</w:t>
      </w:r>
      <w:r>
        <w:t>占、樊传章，师妹朱高倩、徐莹洁、孙朝华、龙云星、字秋艳、郑玉珍、张江丽，师弟吴志刚、王昌</w:t>
      </w:r>
      <w:r>
        <w:t>江、周游、李振及合朴农业科技有限公司的普世皇的帮助，在此一并感谢。祝各位心想事成，更上一层楼！</w:t>
      </w:r>
    </w:p>
    <w:p w:rsidR="0018722C">
      <w:pPr>
        <w:topLinePunct/>
      </w:pPr>
      <w:r>
        <w:t>谢谢一直鼓励我、支持我的好朋友李雪、陈瑜欣、罗建蓉、李婷婷、韩毅、徐小刚、李世强和杨</w:t>
      </w:r>
      <w:r>
        <w:t>文毅。谢谢你们的支持。祝各位心想事成！</w:t>
      </w:r>
    </w:p>
    <w:p w:rsidR="0018722C">
      <w:pPr>
        <w:topLinePunct/>
      </w:pPr>
      <w:r>
        <w:t>在此，特别感谢我的爸爸妈妈，感谢他们多年来对我的支持和鼓励，感谢他们为我的付出，感谢</w:t>
      </w:r>
      <w:r>
        <w:t>他们在我任性时的宽容。祝愿他们健康长寿！我爱你们！另外，还要感谢我的</w:t>
      </w:r>
      <w:r>
        <w:t>老公</w:t>
      </w:r>
      <w:r>
        <w:t>，谢谢他在我迷茫</w:t>
      </w:r>
      <w:r>
        <w:t>的</w:t>
      </w:r>
      <w:r>
        <w:t>时候</w:t>
      </w:r>
      <w:r>
        <w:t>的指引，感谢他对我的包容与谅解！</w:t>
      </w:r>
    </w:p>
    <w:p w:rsidR="0018722C">
      <w:pPr>
        <w:topLinePunct/>
      </w:pPr>
      <w:r>
        <w:t>最后，衷心感谢国家自然科学基因</w:t>
      </w:r>
      <w:r>
        <w:t>（</w:t>
      </w:r>
      <w:r>
        <w:rPr>
          <w:rFonts w:ascii="Times New Roman" w:eastAsia="Times New Roman"/>
        </w:rPr>
        <w:t>31060058</w:t>
      </w:r>
      <w:r>
        <w:t>）</w:t>
      </w:r>
      <w:r>
        <w:t>对本研究的资助。</w:t>
      </w:r>
    </w:p>
    <w:p w:rsidR="0018722C">
      <w:pPr>
        <w:pStyle w:val="BodyText"/>
        <w:ind w:rightChars="0" w:right="1377"/>
        <w:jc w:val="right"/>
        <w:topLinePunct/>
      </w:pPr>
      <w:r>
        <w:t>何婷婷</w:t>
      </w:r>
    </w:p>
    <w:p w:rsidR="0018722C">
      <w:pPr>
        <w:topLinePunct/>
      </w:pPr>
      <w:r>
        <w:rPr>
          <w:rFonts w:ascii="Times New Roman" w:eastAsia="Times New Roman"/>
        </w:rPr>
        <w:t>2013</w:t>
      </w:r>
      <w:r>
        <w:t>年</w:t>
      </w:r>
      <w:r>
        <w:rPr>
          <w:rFonts w:ascii="Times New Roman" w:eastAsia="Times New Roman"/>
        </w:rPr>
        <w:t>5</w:t>
      </w:r>
      <w:r>
        <w:t>月于云南农业大学</w:t>
      </w:r>
    </w:p>
    <w:p w:rsidR="0018722C">
      <w:pPr>
        <w:pStyle w:val="Heading1"/>
        <w:topLinePunct/>
      </w:pPr>
      <w:bookmarkStart w:id="759593" w:name="_Toc686759593"/>
      <w:bookmarkStart w:name="作者简历 " w:id="204"/>
      <w:bookmarkEnd w:id="204"/>
      <w:bookmarkStart w:name="_bookmark120" w:id="205"/>
      <w:bookmarkEnd w:id="205"/>
      <w:r>
        <w:t>作者简历</w:t>
      </w:r>
      <w:bookmarkEnd w:id="759593"/>
    </w:p>
    <w:p w:rsidR="0018722C">
      <w:pPr>
        <w:topLinePunct/>
      </w:pPr>
      <w:r>
        <w:rPr>
          <w:rFonts w:cstheme="minorBidi" w:hAnsiTheme="minorHAnsi" w:eastAsiaTheme="minorHAnsi" w:asciiTheme="minorHAnsi" w:ascii="宋体" w:eastAsia="宋体" w:hint="eastAsia"/>
          <w:b/>
        </w:rPr>
        <w:t>个人简介：</w:t>
      </w:r>
    </w:p>
    <w:p w:rsidR="0018722C">
      <w:pPr>
        <w:pStyle w:val="BodyText"/>
        <w:spacing w:line="314" w:lineRule="auto"/>
        <w:ind w:leftChars="0" w:left="556" w:rightChars="0" w:right="7594"/>
        <w:topLinePunct/>
      </w:pPr>
      <w:r>
        <w:t>姓名：何婷婷性别：女</w:t>
      </w:r>
    </w:p>
    <w:p w:rsidR="0018722C">
      <w:pPr>
        <w:topLinePunct/>
      </w:pPr>
      <w:r>
        <w:t>政治面貌：中共党员</w:t>
      </w:r>
      <w:r w:rsidR="001852F3">
        <w:t xml:space="preserve">出生年月：</w:t>
      </w:r>
      <w:r>
        <w:rPr>
          <w:rFonts w:ascii="Times New Roman" w:eastAsia="宋体"/>
        </w:rPr>
        <w:t>1983</w:t>
      </w:r>
      <w:r>
        <w:t>年</w:t>
      </w:r>
      <w:r>
        <w:rPr>
          <w:rFonts w:ascii="Times New Roman" w:eastAsia="宋体"/>
        </w:rPr>
        <w:t>9</w:t>
      </w:r>
      <w:r>
        <w:t>月</w:t>
      </w:r>
      <w:r>
        <w:t>籍贯：黑龙江</w:t>
      </w:r>
      <w:r w:rsidR="001852F3">
        <w:t xml:space="preserve">牡丹江民族：汉族</w:t>
      </w:r>
    </w:p>
    <w:p w:rsidR="0018722C">
      <w:pPr>
        <w:topLinePunct/>
      </w:pPr>
      <w:r>
        <w:rPr>
          <w:rFonts w:cstheme="minorBidi" w:hAnsiTheme="minorHAnsi" w:eastAsiaTheme="minorHAnsi" w:asciiTheme="minorHAnsi" w:ascii="宋体" w:eastAsia="宋体" w:hint="eastAsia"/>
          <w:b/>
        </w:rPr>
        <w:t>主要经历：</w:t>
      </w:r>
    </w:p>
    <w:p w:rsidR="0018722C">
      <w:pPr>
        <w:topLinePunct/>
      </w:pPr>
      <w:bookmarkStart w:id="807985" w:name="_cwCmt1"/>
      <w:r>
        <w:rPr>
          <w:rFonts w:ascii="Times New Roman" w:eastAsia="Times New Roman"/>
        </w:rPr>
        <w:t>2002.09-2006.07</w:t>
      </w:r>
      <w:r w:rsidR="001852F3">
        <w:rPr>
          <w:rFonts w:ascii="Times New Roman" w:eastAsia="Times New Roman"/>
        </w:rPr>
        <w:t xml:space="preserve"> </w:t>
      </w:r>
      <w:r>
        <w:t>牡丹江师范学院</w:t>
      </w:r>
      <w:r w:rsidR="001852F3">
        <w:t xml:space="preserve">理学学士学位</w:t>
      </w:r>
      <w:bookmarkEnd w:id="807985"/>
    </w:p>
    <w:p w:rsidR="0018722C">
      <w:pPr>
        <w:topLinePunct/>
      </w:pPr>
      <w:bookmarkStart w:id="807986" w:name="_cwCmt2"/>
      <w:r>
        <w:rPr>
          <w:rFonts w:ascii="Times New Roman" w:eastAsia="Times New Roman"/>
        </w:rPr>
        <w:t>2008.09-2010.07</w:t>
      </w:r>
      <w:r w:rsidR="001852F3">
        <w:rPr>
          <w:rFonts w:ascii="Times New Roman" w:eastAsia="Times New Roman"/>
        </w:rPr>
        <w:t xml:space="preserve"> </w:t>
      </w:r>
      <w:r>
        <w:t>云南农业大学，硕士生</w:t>
      </w:r>
      <w:bookmarkEnd w:id="807986"/>
    </w:p>
    <w:p w:rsidR="0018722C">
      <w:pPr>
        <w:topLinePunct/>
      </w:pPr>
      <w:r>
        <w:rPr>
          <w:rFonts w:ascii="Times New Roman" w:eastAsia="Times New Roman"/>
        </w:rPr>
        <w:t>2010.09-2013.07</w:t>
      </w:r>
      <w:r>
        <w:t>云南农业大学，博士生</w:t>
      </w:r>
    </w:p>
    <w:p w:rsidR="0018722C">
      <w:pPr>
        <w:topLinePunct/>
      </w:pPr>
      <w:r>
        <w:rPr>
          <w:rFonts w:cstheme="minorBidi" w:hAnsiTheme="minorHAnsi" w:eastAsiaTheme="minorHAnsi" w:asciiTheme="minorHAnsi" w:ascii="宋体" w:eastAsia="宋体" w:hint="eastAsia"/>
          <w:b/>
        </w:rPr>
        <w:t>攻读博士学位期间参加的学术会议：</w:t>
      </w:r>
    </w:p>
    <w:p w:rsidR="0018722C">
      <w:pPr>
        <w:pStyle w:val="cw22"/>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2012</w:t>
      </w:r>
      <w:r/>
      <w:r>
        <w:rPr>
          <w:rFonts w:ascii="宋体" w:hAnsi="宋体" w:eastAsia="宋体" w:hint="eastAsia"/>
        </w:rPr>
        <w:t>年</w:t>
      </w:r>
      <w:r>
        <w:t>3</w:t>
      </w:r>
      <w:r/>
      <w:r>
        <w:rPr>
          <w:rFonts w:ascii="宋体" w:hAnsi="宋体" w:eastAsia="宋体" w:hint="eastAsia"/>
        </w:rPr>
        <w:t>月，参加“杂草稻的保护与利用”，广西，南宁</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20</w:t>
      </w:r>
      <w:r>
        <w:t>1</w:t>
      </w:r>
      <w:r>
        <w:t>2</w:t>
      </w:r>
      <w:r/>
      <w:r>
        <w:rPr>
          <w:rFonts w:ascii="宋体" w:hAnsi="宋体" w:eastAsia="宋体" w:hint="eastAsia"/>
        </w:rPr>
        <w:t>年</w:t>
      </w:r>
      <w:r>
        <w:t>8</w:t>
      </w:r>
      <w:r/>
      <w:r>
        <w:rPr>
          <w:rFonts w:ascii="宋体" w:hAnsi="宋体" w:eastAsia="宋体" w:hint="eastAsia"/>
        </w:rPr>
        <w:t>月，参加“作物杂种优势利用国际学术大会”，陕西，西安</w:t>
      </w:r>
    </w:p>
    <w:p w:rsidR="0018722C">
      <w:pPr>
        <w:topLinePunct/>
      </w:pPr>
      <w:r>
        <w:rPr>
          <w:rFonts w:cstheme="minorBidi" w:hAnsiTheme="minorHAnsi" w:eastAsiaTheme="minorHAnsi" w:asciiTheme="minorHAnsi" w:ascii="宋体" w:eastAsia="宋体" w:hint="eastAsia"/>
          <w:b/>
        </w:rPr>
        <w:t>攻读博士学位期间发表和待发表的论文：</w:t>
      </w:r>
    </w:p>
    <w:p w:rsidR="0018722C">
      <w:pPr>
        <w:topLinePunct/>
      </w:pPr>
      <w:r>
        <w:t>何婷婷，文建成，金寿林，朱高倩，徐莹洁，普世皇，谭学林，</w:t>
      </w:r>
      <w:r>
        <w:rPr>
          <w:rFonts w:ascii="Times New Roman" w:eastAsia="Times New Roman"/>
        </w:rPr>
        <w:t>2013</w:t>
      </w:r>
      <w:r>
        <w:t>，籼粳稻及恢复系</w:t>
      </w:r>
      <w:r>
        <w:rPr>
          <w:rFonts w:ascii="Times New Roman" w:eastAsia="Times New Roman"/>
          <w:i/>
        </w:rPr>
        <w:t>Rf-1</w:t>
      </w:r>
      <w:r>
        <w:t>位</w:t>
      </w:r>
      <w:r>
        <w:t>点</w:t>
      </w:r>
      <w:r>
        <w:rPr>
          <w:rFonts w:ascii="Times New Roman" w:eastAsia="Times New Roman"/>
        </w:rPr>
        <w:t>PCR</w:t>
      </w:r>
      <w:r>
        <w:t>片段的序列分析。分子植物育种</w:t>
      </w:r>
      <w:r>
        <w:t>（</w:t>
      </w:r>
      <w:r>
        <w:t>已接收</w:t>
      </w:r>
      <w:r>
        <w:t>）</w:t>
      </w:r>
    </w:p>
    <w:p w:rsidR="0018722C">
      <w:pPr>
        <w:pStyle w:val="Heading1"/>
        <w:topLinePunct/>
      </w:pPr>
      <w:bookmarkStart w:id="759594" w:name="_Toc686759594"/>
      <w:bookmarkStart w:name="版权申明 " w:id="206"/>
      <w:bookmarkEnd w:id="206"/>
      <w:bookmarkStart w:name="_bookmark121" w:id="207"/>
      <w:bookmarkEnd w:id="207"/>
      <w:r>
        <w:t>版权申明</w:t>
      </w:r>
      <w:bookmarkEnd w:id="759594"/>
    </w:p>
    <w:p w:rsidR="0018722C">
      <w:pPr>
        <w:topLinePunct/>
      </w:pPr>
      <w:r>
        <w:rPr>
          <w:rFonts w:cstheme="minorBidi" w:hAnsiTheme="minorHAnsi" w:eastAsiaTheme="minorHAnsi" w:asciiTheme="minorHAnsi" w:ascii="宋体" w:eastAsia="宋体" w:hint="eastAsia"/>
        </w:rPr>
        <w:t>本人郑重申明：研究论文《水稻</w:t>
      </w:r>
      <w:r>
        <w:rPr>
          <w:rFonts w:cstheme="minorBidi" w:hAnsiTheme="minorHAnsi" w:eastAsiaTheme="minorHAnsi" w:asciiTheme="minorHAnsi"/>
          <w:i/>
        </w:rPr>
        <w:t>Rf-1 </w:t>
      </w:r>
      <w:r>
        <w:rPr>
          <w:rFonts w:cstheme="minorBidi" w:hAnsiTheme="minorHAnsi" w:eastAsiaTheme="minorHAnsi" w:asciiTheme="minorHAnsi"/>
        </w:rPr>
        <w:t>PCR</w:t>
      </w:r>
      <w:r>
        <w:rPr>
          <w:rFonts w:ascii="宋体" w:eastAsia="宋体" w:hint="eastAsia" w:cstheme="minorBidi" w:hAnsiTheme="minorHAnsi"/>
        </w:rPr>
        <w:t>片段序列变异及海拔和细胞</w:t>
      </w:r>
      <w:r>
        <w:rPr>
          <w:rFonts w:ascii="宋体" w:eastAsia="宋体" w:hint="eastAsia" w:cstheme="minorBidi" w:hAnsiTheme="minorHAnsi"/>
        </w:rPr>
        <w:t>质导致的遗传偏分离》的研究材料、课题来源、研究经费、实验条件等经由</w:t>
      </w:r>
      <w:r w:rsidR="001852F3">
        <w:rPr>
          <w:rFonts w:ascii="宋体" w:eastAsia="宋体" w:hint="eastAsia" w:cstheme="minorBidi" w:hAnsiTheme="minorHAnsi"/>
        </w:rPr>
        <w:t xml:space="preserve"> </w:t>
      </w:r>
      <w:r>
        <w:rPr>
          <w:rFonts w:ascii="宋体" w:eastAsia="宋体" w:hint="eastAsia" w:cstheme="minorBidi" w:hAnsiTheme="minorHAnsi"/>
        </w:rPr>
        <w:t>导师课题组提供。论文试验方案设计及撰写经是在导师指导下完成。本研究</w:t>
      </w:r>
      <w:r w:rsidR="001852F3">
        <w:rPr>
          <w:rFonts w:ascii="宋体" w:eastAsia="宋体" w:hint="eastAsia" w:cstheme="minorBidi" w:hAnsiTheme="minorHAnsi"/>
        </w:rPr>
        <w:t xml:space="preserve"> </w:t>
      </w:r>
      <w:r>
        <w:rPr>
          <w:rFonts w:ascii="宋体" w:eastAsia="宋体" w:hint="eastAsia" w:cstheme="minorBidi" w:hAnsiTheme="minorHAnsi"/>
        </w:rPr>
        <w:t>的知识产权归云南农业大学稻作研究所谭学林课题组所有，未经版权所有人</w:t>
      </w:r>
      <w:r w:rsidR="001852F3">
        <w:rPr>
          <w:rFonts w:ascii="宋体" w:eastAsia="宋体" w:hint="eastAsia" w:cstheme="minorBidi" w:hAnsiTheme="minorHAnsi"/>
        </w:rPr>
        <w:t xml:space="preserve"> </w:t>
      </w:r>
      <w:r>
        <w:rPr>
          <w:rFonts w:ascii="宋体" w:eastAsia="宋体" w:hint="eastAsia" w:cstheme="minorBidi" w:hAnsiTheme="minorHAnsi"/>
        </w:rPr>
        <w:t>及著作人书面共同同意，任何人不得以个人或组织名义传播。</w:t>
      </w:r>
    </w:p>
    <w:p w:rsidR="0018722C">
      <w:pPr>
        <w:topLinePunct/>
      </w:pPr>
      <w:r>
        <w:rPr>
          <w:rFonts w:cstheme="minorBidi" w:hAnsiTheme="minorHAnsi" w:eastAsiaTheme="minorHAnsi" w:asciiTheme="minorHAnsi" w:ascii="宋体" w:eastAsia="宋体" w:hint="eastAsia"/>
        </w:rPr>
        <w:t>申明人：</w:t>
      </w:r>
    </w:p>
    <w:p w:rsidR="0018722C">
      <w:pPr>
        <w:tabs>
          <w:tab w:pos="6871" w:val="left" w:leader="none"/>
          <w:tab w:pos="7433" w:val="left" w:leader="none"/>
        </w:tabs>
        <w:spacing w:before="0"/>
        <w:ind w:leftChars="0" w:left="5618" w:rightChars="0" w:right="0" w:firstLineChars="0" w:firstLine="0"/>
        <w:jc w:val="left"/>
        <w:topLinePunct/>
      </w:pPr>
      <w:r>
        <w:rPr>
          <w:kern w:val="2"/>
          <w:sz w:val="28"/>
          <w:szCs w:val="22"/>
          <w:rFonts w:cstheme="minorBidi" w:hAnsiTheme="minorHAnsi" w:eastAsiaTheme="minorHAnsi" w:asciiTheme="minorHAnsi" w:ascii="宋体" w:eastAsia="宋体" w:hint="eastAsia"/>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华文行楷">
    <w:altName w:val="华文行楷"/>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559998pt;margin-top:779.489014pt;width:9.8pt;height:12.1pt;mso-position-horizontal-relative:page;mso-position-vertical-relative:page;z-index:-321496"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34.713074pt;width:13.15pt;height:12.1pt;mso-position-horizontal-relative:page;mso-position-vertical-relative:page;z-index:-320704"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119995pt;margin-top:781.169006pt;width:13.15pt;height:12.1pt;mso-position-horizontal-relative:page;mso-position-vertical-relative:page;z-index:-32063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59991pt;margin-top:781.169006pt;width:21.3pt;height:12.1pt;mso-position-horizontal-relative:page;mso-position-vertical-relative:page;z-index:-320464" type="#_x0000_t202" filled="false" stroked="false">
          <v:textbox inset="0,0,0,0">
            <w:txbxContent>
              <w:p>
                <w:pPr>
                  <w:spacing w:before="14"/>
                  <w:ind w:left="203" w:right="0" w:firstLine="0"/>
                  <w:jc w:val="left"/>
                  <w:rPr>
                    <w:sz w:val="18"/>
                  </w:rPr>
                </w:pPr>
                <w:r>
                  <w:rPr/>
                  <w:fldChar w:fldCharType="begin"/>
                </w:r>
                <w:r>
                  <w:rPr>
                    <w:sz w:val="18"/>
                  </w:rPr>
                  <w:instrText> PAGE </w:instrText>
                </w:r>
                <w:r>
                  <w:rPr/>
                  <w:fldChar w:fldCharType="separate"/>
                </w:r>
                <w:r>
                  <w:rPr/>
                  <w:t>49</w:t>
                </w:r>
                <w:r>
                  <w:rPr/>
                  <w:fldChar w:fldCharType="end"/>
                </w:r>
              </w:p>
            </w:txbxContent>
          </v:textbox>
          <w10:wrap type="none"/>
        </v:shape>
      </w:pic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880005pt;margin-top:781.169006pt;width:13.15pt;height:12.1pt;mso-position-horizontal-relative:page;mso-position-vertical-relative:page;z-index:-32125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321184"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32104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25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32087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119995pt;margin-top:781.169006pt;width:13.15pt;height:12.1pt;mso-position-horizontal-relative:page;mso-position-vertical-relative:page;z-index:-32063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880005pt;margin-top:779.489014pt;width:13.9pt;height:12.1pt;mso-position-horizontal-relative:page;mso-position-vertical-relative:page;z-index:-321472"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59991pt;margin-top:781.169006pt;width:21.3pt;height:12.1pt;mso-position-horizontal-relative:page;mso-position-vertical-relative:page;z-index:-320464" type="#_x0000_t202" filled="false" stroked="false">
          <v:textbox inset="0,0,0,0">
            <w:txbxContent>
              <w:p>
                <w:pPr>
                  <w:spacing w:before="14"/>
                  <w:ind w:left="203" w:right="0" w:firstLine="0"/>
                  <w:jc w:val="left"/>
                  <w:rPr>
                    <w:sz w:val="18"/>
                  </w:rPr>
                </w:pPr>
                <w:r>
                  <w:rPr/>
                  <w:fldChar w:fldCharType="begin"/>
                </w:r>
                <w:r>
                  <w:rPr>
                    <w:sz w:val="18"/>
                  </w:rPr>
                  <w:instrText> PAGE </w:instrText>
                </w:r>
                <w:r>
                  <w:rPr/>
                  <w:fldChar w:fldCharType="separate"/>
                </w:r>
                <w:r>
                  <w:rPr/>
                  <w:t>49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79.489014pt;width:13.35pt;height:12.1pt;mso-position-horizontal-relative:page;mso-position-vertical-relative:page;z-index:-321352"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IX</w:t>
                </w:r>
                <w:r>
                  <w:rPr/>
                  <w:fldChar w:fldCharType="end"/>
                </w:r>
              </w:p>
            </w:txbxContent>
          </v:textbox>
          <w10:wrap type="non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040009pt;margin-top:779.489014pt;width:19.55pt;height:12.1pt;mso-position-horizontal-relative:page;mso-position-vertical-relative:page;z-index:-321424"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79.489014pt;width:13.35pt;height:12.1pt;mso-position-horizontal-relative:page;mso-position-vertical-relative:page;z-index:-321352"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IX</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880005pt;margin-top:781.169006pt;width:13.15pt;height:12.1pt;mso-position-horizontal-relative:page;mso-position-vertical-relative:page;z-index:-32125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321184"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15</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32104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25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32087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559998pt;margin-top:115.521233pt;width:66.350pt;height:18.1pt;mso-position-horizontal-relative:page;mso-position-vertical-relative:page;z-index:-321448" type="#_x0000_t202" filled="false" stroked="false">
          <v:textbox inset="0,0,0,0">
            <w:txbxContent>
              <w:p>
                <w:pPr>
                  <w:spacing w:line="341" w:lineRule="exact" w:before="0"/>
                  <w:ind w:left="20" w:right="0" w:firstLine="0"/>
                  <w:jc w:val="left"/>
                  <w:rPr>
                    <w:rFonts w:ascii="黑体" w:eastAsia="黑体" w:hint="eastAsia"/>
                    <w:b/>
                    <w:sz w:val="32"/>
                  </w:rPr>
                </w:pPr>
                <w:r>
                  <w:rPr>
                    <w:rFonts w:ascii="黑体" w:eastAsia="黑体" w:hint="eastAsia"/>
                    <w:b/>
                    <w:sz w:val="32"/>
                  </w:rPr>
                  <w:t>表题一览</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18.75pt;height:4.350pt;mso-position-horizontal-relative:page;mso-position-vertical-relative:page;z-index:-320944" coordorigin="1767,1109" coordsize="8375,87">
          <v:line style="position:absolute" from="1767,1188" to="10142,1188" stroked="true" strokeweight=".72pt" strokecolor="#000000">
            <v:stroke dashstyle="solid"/>
          </v:line>
          <v:line style="position:absolute" from="1767,1138" to="10142,1138" stroked="true" strokeweight="2.88pt" strokecolor="#000000">
            <v:stroke dashstyle="solid"/>
          </v:line>
          <w10:wrap type="none"/>
        </v:group>
      </w:pict>
    </w:r>
    <w:r>
      <w:rPr/>
      <w:pict>
        <v:shape style="position:absolute;margin-left:89.767998pt;margin-top:42.782482pt;width:110.3pt;height:11.15pt;mso-position-horizontal-relative:page;mso-position-vertical-relative:page;z-index:-32092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92.399994pt;margin-top:42.782482pt;width:213.5pt;height:11.15pt;mso-position-horizontal-relative:page;mso-position-vertical-relative:page;z-index:-32089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海拔和细胞质对水稻小穗育性遗传分离的效应</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18.75pt;height:4.350pt;mso-position-horizontal-relative:page;mso-position-vertical-relative:page;z-index:-320848" coordorigin="1767,1109" coordsize="8375,87">
          <v:line style="position:absolute" from="1767,1188" to="10142,1188" stroked="true" strokeweight=".72pt" strokecolor="#000000">
            <v:stroke dashstyle="solid"/>
          </v:line>
          <v:line style="position:absolute" from="1767,1138" to="10142,1138" stroked="true" strokeweight="2.88pt" strokecolor="#000000">
            <v:stroke dashstyle="solid"/>
          </v:line>
          <w10:wrap type="none"/>
        </v:group>
      </w:pict>
    </w:r>
    <w:r>
      <w:rPr/>
      <w:pict>
        <v:shape style="position:absolute;margin-left:88.807999pt;margin-top:42.782482pt;width:110.3pt;height:11.15pt;mso-position-horizontal-relative:page;mso-position-vertical-relative:page;z-index:-32082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8.539993pt;margin-top:42.493031pt;width:278.1pt;height:12.1pt;mso-position-horizontal-relative:page;mso-position-vertical-relative:page;z-index:-320800"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5"/>
                    <w:sz w:val="18"/>
                  </w:rPr>
                  <w:t>第四章 海拔和细胞质对水稻 </w:t>
                </w:r>
                <w:r>
                  <w:rPr>
                    <w:i/>
                    <w:spacing w:val="-3"/>
                    <w:sz w:val="18"/>
                  </w:rPr>
                  <w:t>Rf-1 </w:t>
                </w:r>
                <w:r>
                  <w:rPr>
                    <w:rFonts w:ascii="宋体" w:eastAsia="宋体" w:hint="eastAsia"/>
                    <w:spacing w:val="-5"/>
                    <w:sz w:val="18"/>
                  </w:rPr>
                  <w:t>位点遗传分离比例及遗传分化的影响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584pt;margin-top:55.460011pt;width:701pt;height:4.350pt;mso-position-horizontal-relative:page;mso-position-vertical-relative:page;z-index:-320776" coordorigin="1412,1109" coordsize="14020,87">
          <v:line style="position:absolute" from="1412,1188" to="15431,1188" stroked="true" strokeweight=".72pt" strokecolor="#000000">
            <v:stroke dashstyle="solid"/>
          </v:line>
          <v:line style="position:absolute" from="1412,1138" to="15431,1138" stroked="true" strokeweight="2.88pt" strokecolor="#000000">
            <v:stroke dashstyle="solid"/>
          </v:line>
          <w10:wrap type="none"/>
        </v:group>
      </w:pict>
    </w:r>
    <w:r>
      <w:rPr/>
      <w:pict>
        <v:shape style="position:absolute;margin-left:494.019989pt;margin-top:42.493057pt;width:277.350pt;height:12.1pt;mso-position-horizontal-relative:page;mso-position-vertical-relative:page;z-index:-32075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第四章 海拔和细胞质对水稻</w:t>
                </w:r>
                <w:r>
                  <w:rPr>
                    <w:i/>
                    <w:sz w:val="18"/>
                  </w:rPr>
                  <w:t>Rf-1 </w:t>
                </w:r>
                <w:r>
                  <w:rPr>
                    <w:rFonts w:ascii="宋体" w:eastAsia="宋体" w:hint="eastAsia"/>
                    <w:sz w:val="18"/>
                  </w:rPr>
                  <w:t>位点遗传分离比例及遗传分化的影响</w:t>
                </w:r>
              </w:p>
            </w:txbxContent>
          </v:textbox>
          <w10:wrap type="none"/>
        </v:shape>
      </w:pict>
    </w:r>
    <w:r>
      <w:rPr/>
      <w:pict>
        <v:shape style="position:absolute;margin-left:71.024002pt;margin-top:42.782513pt;width:110.3pt;height:11.15pt;mso-position-horizontal-relative:page;mso-position-vertical-relative:page;z-index:-32072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07999pt;margin-top:42.782482pt;width:110.3pt;height:11.15pt;mso-position-horizontal-relative:page;mso-position-vertical-relative:page;z-index:-32068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55.440002pt;margin-top:42.493031pt;width:276.650pt;height:12.1pt;mso-position-horizontal-relative:page;mso-position-vertical-relative:page;z-index:-320656"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第四章 海拔和细胞质对水稻</w:t>
                </w:r>
                <w:r>
                  <w:rPr>
                    <w:i/>
                    <w:sz w:val="18"/>
                  </w:rPr>
                  <w:t>Rf-1 </w:t>
                </w:r>
                <w:r>
                  <w:rPr>
                    <w:rFonts w:ascii="宋体" w:eastAsia="宋体" w:hint="eastAsia"/>
                    <w:sz w:val="18"/>
                  </w:rPr>
                  <w:t>位点遗传分离比例及遗传分化的影响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18.75pt;height:4.350pt;mso-position-horizontal-relative:page;mso-position-vertical-relative:page;z-index:-320608" coordorigin="1767,1109" coordsize="8375,87">
          <v:line style="position:absolute" from="1767,1188" to="10142,1188" stroked="true" strokeweight=".72pt" strokecolor="#000000">
            <v:stroke dashstyle="solid"/>
          </v:line>
          <v:line style="position:absolute" from="1767,1138" to="10142,1138" stroked="true" strokeweight="2.88pt" strokecolor="#000000">
            <v:stroke dashstyle="solid"/>
          </v:line>
          <w10:wrap type="none"/>
        </v:group>
      </w:pict>
    </w:r>
    <w:r>
      <w:rPr/>
      <w:pict>
        <v:shape style="position:absolute;margin-left:88.807999pt;margin-top:42.782482pt;width:110.3pt;height:11.15pt;mso-position-horizontal-relative:page;mso-position-vertical-relative:page;z-index:-32058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8.539993pt;margin-top:42.493031pt;width:278.1pt;height:12.1pt;mso-position-horizontal-relative:page;mso-position-vertical-relative:page;z-index:-320560"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5"/>
                    <w:sz w:val="18"/>
                  </w:rPr>
                  <w:t>第四章 海拔和细胞质对水稻 </w:t>
                </w:r>
                <w:r>
                  <w:rPr>
                    <w:i/>
                    <w:spacing w:val="-3"/>
                    <w:sz w:val="18"/>
                  </w:rPr>
                  <w:t>Rf-1 </w:t>
                </w:r>
                <w:r>
                  <w:rPr>
                    <w:rFonts w:ascii="宋体" w:eastAsia="宋体" w:hint="eastAsia"/>
                    <w:spacing w:val="-5"/>
                    <w:sz w:val="18"/>
                  </w:rPr>
                  <w:t>位点遗传分离比例及遗传分化的影响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0536"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88.807999pt;margin-top:42.782482pt;width:110.3pt;height:11.15pt;mso-position-horizontal-relative:page;mso-position-vertical-relative:page;z-index:-32051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50.860001pt;margin-top:42.493031pt;width:278.850pt;height:12.1pt;mso-position-horizontal-relative:page;mso-position-vertical-relative:page;z-index:-32048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5"/>
                    <w:sz w:val="18"/>
                  </w:rPr>
                  <w:t>第四章 海拔和细胞质对水稻 </w:t>
                </w:r>
                <w:r>
                  <w:rPr>
                    <w:i/>
                    <w:sz w:val="18"/>
                  </w:rPr>
                  <w:t>Rf-1 </w:t>
                </w:r>
                <w:r>
                  <w:rPr>
                    <w:rFonts w:ascii="宋体" w:eastAsia="宋体" w:hint="eastAsia"/>
                    <w:spacing w:val="-5"/>
                    <w:sz w:val="18"/>
                  </w:rPr>
                  <w:t>位点遗传分离比例及遗传分化的影响</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0440"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88.807999pt;margin-top:42.782482pt;width:110.3pt;height:11.15pt;mso-position-horizontal-relative:page;mso-position-vertical-relative:page;z-index:-32041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53.51001pt;margin-top:42.782482pt;width:78.6pt;height:11.15pt;mso-position-horizontal-relative:page;mso-position-vertical-relative:page;z-index:-32039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第五章 结论与展望</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0368"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91.208pt;margin-top:42.782482pt;width:110.3pt;height:11.15pt;mso-position-horizontal-relative:page;mso-position-vertical-relative:page;z-index:-32034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91.940002pt;margin-top:42.782482pt;width:38.050pt;height:11.15pt;mso-position-horizontal-relative:page;mso-position-vertical-relative:page;z-index:-32032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264pt;margin-top:54.499985pt;width:460.3pt;height:4.350pt;mso-position-horizontal-relative:page;mso-position-vertical-relative:page;z-index:-320296" coordorigin="1445,1090" coordsize="9206,87">
          <v:line style="position:absolute" from="1445,1169" to="10651,1169" stroked="true" strokeweight=".72pt" strokecolor="#000000">
            <v:stroke dashstyle="solid"/>
          </v:line>
          <v:line style="position:absolute" from="1445,1119" to="10651,1119" stroked="true" strokeweight="2.88pt" strokecolor="#000000">
            <v:stroke dashstyle="solid"/>
          </v:line>
          <w10:wrap type="none"/>
        </v:group>
      </w:pict>
    </w:r>
    <w:r>
      <w:rPr/>
      <w:pict>
        <v:shape style="position:absolute;margin-left:72.704002pt;margin-top:42.782482pt;width:110.3pt;height:11.15pt;mso-position-horizontal-relative:page;mso-position-vertical-relative:page;z-index:-32027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509.459991pt;margin-top:42.782482pt;width:19.8pt;height:11.15pt;mso-position-horizontal-relative:page;mso-position-vertical-relative:page;z-index:-32024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附录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264pt;margin-top:54.499985pt;width:460.3pt;height:4.350pt;mso-position-horizontal-relative:page;mso-position-vertical-relative:page;z-index:-320224" coordorigin="1445,1090" coordsize="9206,87">
          <v:line style="position:absolute" from="1445,1169" to="10651,1169" stroked="true" strokeweight=".72pt" strokecolor="#000000">
            <v:stroke dashstyle="solid"/>
          </v:line>
          <v:line style="position:absolute" from="1445,1119" to="10651,1119" stroked="true" strokeweight="2.88pt" strokecolor="#000000">
            <v:stroke dashstyle="solid"/>
          </v:line>
          <w10:wrap type="none"/>
        </v:group>
      </w:pict>
    </w:r>
    <w:r>
      <w:rPr/>
      <w:pict>
        <v:shape style="position:absolute;margin-left:72.704002pt;margin-top:42.782482pt;width:110.3pt;height:11.15pt;mso-position-horizontal-relative:page;mso-position-vertical-relative:page;z-index:-32020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504.899994pt;margin-top:42.782482pt;width:19.8pt;height:11.15pt;mso-position-horizontal-relative:page;mso-position-vertical-relative:page;z-index:-32017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致谢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559998pt;margin-top:84.321236pt;width:66.350pt;height:18.1pt;mso-position-horizontal-relative:page;mso-position-vertical-relative:page;z-index:-321400" type="#_x0000_t202" filled="false" stroked="false">
          <v:textbox inset="0,0,0,0">
            <w:txbxContent>
              <w:p>
                <w:pPr>
                  <w:spacing w:line="341" w:lineRule="exact" w:before="0"/>
                  <w:ind w:left="20" w:right="0" w:firstLine="0"/>
                  <w:jc w:val="left"/>
                  <w:rPr>
                    <w:rFonts w:ascii="黑体" w:eastAsia="黑体" w:hint="eastAsia"/>
                    <w:b/>
                    <w:sz w:val="32"/>
                  </w:rPr>
                </w:pPr>
                <w:r>
                  <w:rPr>
                    <w:rFonts w:ascii="黑体" w:eastAsia="黑体" w:hint="eastAsia"/>
                    <w:b/>
                    <w:sz w:val="32"/>
                  </w:rPr>
                  <w:t>图题一览</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264pt;margin-top:54.499985pt;width:460.3pt;height:4.350pt;mso-position-horizontal-relative:page;mso-position-vertical-relative:page;z-index:-320152" coordorigin="1445,1090" coordsize="9206,87">
          <v:line style="position:absolute" from="1445,1169" to="10651,1169" stroked="true" strokeweight=".72pt" strokecolor="#000000">
            <v:stroke dashstyle="solid"/>
          </v:line>
          <v:line style="position:absolute" from="1445,1119" to="10651,1119" stroked="true" strokeweight="2.88pt" strokecolor="#000000">
            <v:stroke dashstyle="solid"/>
          </v:line>
          <w10:wrap type="none"/>
        </v:group>
      </w:pict>
    </w:r>
    <w:r>
      <w:rPr/>
      <w:pict>
        <v:shape style="position:absolute;margin-left:72.704002pt;margin-top:42.782482pt;width:110.3pt;height:11.15pt;mso-position-horizontal-relative:page;mso-position-vertical-relative:page;z-index:-32012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91.459991pt;margin-top:42.782482pt;width:38.050pt;height:11.15pt;mso-position-horizontal-relative:page;mso-position-vertical-relative:page;z-index:-32010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作者简历</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264pt;margin-top:54.499985pt;width:460.3pt;height:4.350pt;mso-position-horizontal-relative:page;mso-position-vertical-relative:page;z-index:-320080" coordorigin="1445,1090" coordsize="9206,87">
          <v:line style="position:absolute" from="1445,1169" to="10651,1169" stroked="true" strokeweight=".72pt" strokecolor="#000000">
            <v:stroke dashstyle="solid"/>
          </v:line>
          <v:line style="position:absolute" from="1445,1119" to="10651,1119" stroked="true" strokeweight="2.88pt" strokecolor="#000000">
            <v:stroke dashstyle="solid"/>
          </v:line>
          <w10:wrap type="none"/>
        </v:group>
      </w:pict>
    </w:r>
    <w:r>
      <w:rPr/>
      <w:pict>
        <v:shape style="position:absolute;margin-left:72.704002pt;margin-top:42.782482pt;width:110.3pt;height:11.15pt;mso-position-horizontal-relative:page;mso-position-vertical-relative:page;z-index:-32005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91.459991pt;margin-top:42.782482pt;width:38.050pt;height:11.15pt;mso-position-horizontal-relative:page;mso-position-vertical-relative:page;z-index:-32003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版权申明</w:t>
                </w:r>
              </w:p>
            </w:txbxContent>
          </v:textbox>
          <w10:wrap type="none"/>
        </v:shape>
      </w:pic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1328"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93.367996pt;margin-top:42.782482pt;width:110.3pt;height:11.15pt;mso-position-horizontal-relative:page;mso-position-vertical-relative:page;z-index:-32130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58.070007pt;margin-top:42.782482pt;width:69.5pt;height:11.15pt;mso-position-horizontal-relative:page;mso-position-vertical-relative:page;z-index:-32128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55.459984pt;width:445.4pt;height:4.350pt;mso-position-horizontal-relative:page;mso-position-vertical-relative:page;z-index:-321160" coordorigin="1503,1109" coordsize="8908,87">
          <v:line style="position:absolute" from="1503,1188" to="10411,1188" stroked="true" strokeweight=".72pt" strokecolor="#000000">
            <v:stroke dashstyle="solid"/>
          </v:line>
          <v:line style="position:absolute" from="1503,1138" to="10411,1138" stroked="true" strokeweight="2.88pt" strokecolor="#000000">
            <v:stroke dashstyle="solid"/>
          </v:line>
          <w10:wrap type="none"/>
        </v:group>
      </w:pict>
    </w:r>
    <w:r>
      <w:rPr/>
      <w:pict>
        <v:shape style="position:absolute;margin-left:77.744003pt;margin-top:42.782482pt;width:110.3pt;height:11.15pt;mso-position-horizontal-relative:page;mso-position-vertical-relative:page;z-index:-32113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07.519989pt;margin-top:42.493031pt;width:210.2pt;height:12.1pt;mso-position-horizontal-relative:page;mso-position-vertical-relative:page;z-index:-32111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6"/>
                    <w:sz w:val="18"/>
                  </w:rPr>
                  <w:t>第二章 不同类型水稻 </w:t>
                </w:r>
                <w:r>
                  <w:rPr>
                    <w:i/>
                    <w:sz w:val="18"/>
                  </w:rPr>
                  <w:t>Rf-1 </w:t>
                </w:r>
                <w:r>
                  <w:rPr>
                    <w:rFonts w:ascii="宋体" w:eastAsia="宋体" w:hint="eastAsia"/>
                    <w:spacing w:val="-14"/>
                    <w:sz w:val="18"/>
                  </w:rPr>
                  <w:t>位点 </w:t>
                </w:r>
                <w:r>
                  <w:rPr>
                    <w:sz w:val="18"/>
                  </w:rPr>
                  <w:t>PCR </w:t>
                </w:r>
                <w:r>
                  <w:rPr>
                    <w:rFonts w:ascii="宋体" w:eastAsia="宋体" w:hint="eastAsia"/>
                    <w:spacing w:val="-4"/>
                    <w:sz w:val="18"/>
                  </w:rPr>
                  <w:t>片段的序列分析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1016"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90.487999pt;margin-top:42.782482pt;width:110.3pt;height:11.15pt;mso-position-horizontal-relative:page;mso-position-vertical-relative:page;z-index:-32099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20.260010pt;margin-top:42.493031pt;width:210.15pt;height:12.1pt;mso-position-horizontal-relative:page;mso-position-vertical-relative:page;z-index:-32096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6"/>
                    <w:sz w:val="18"/>
                  </w:rPr>
                  <w:t>第二章 不同类型水稻 </w:t>
                </w:r>
                <w:r>
                  <w:rPr>
                    <w:i/>
                    <w:sz w:val="18"/>
                  </w:rPr>
                  <w:t>Rf-1 </w:t>
                </w:r>
                <w:r>
                  <w:rPr>
                    <w:rFonts w:ascii="宋体" w:eastAsia="宋体" w:hint="eastAsia"/>
                    <w:spacing w:val="-14"/>
                    <w:sz w:val="18"/>
                  </w:rPr>
                  <w:t>位点 </w:t>
                </w:r>
                <w:r>
                  <w:rPr>
                    <w:sz w:val="18"/>
                  </w:rPr>
                  <w:t>PCR </w:t>
                </w:r>
                <w:r>
                  <w:rPr>
                    <w:rFonts w:ascii="宋体" w:eastAsia="宋体" w:hint="eastAsia"/>
                    <w:spacing w:val="-4"/>
                    <w:sz w:val="18"/>
                  </w:rPr>
                  <w:t>片段的序列分析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18.75pt;height:4.350pt;mso-position-horizontal-relative:page;mso-position-vertical-relative:page;z-index:-320944" coordorigin="1767,1109" coordsize="8375,87">
          <v:line style="position:absolute" from="1767,1188" to="10142,1188" stroked="true" strokeweight=".72pt" strokecolor="#000000">
            <v:stroke dashstyle="solid"/>
          </v:line>
          <v:line style="position:absolute" from="1767,1138" to="10142,1138" stroked="true" strokeweight="2.88pt" strokecolor="#000000">
            <v:stroke dashstyle="solid"/>
          </v:line>
          <w10:wrap type="none"/>
        </v:group>
      </w:pict>
    </w:r>
    <w:r>
      <w:rPr/>
      <w:pict>
        <v:shape style="position:absolute;margin-left:89.767998pt;margin-top:42.782482pt;width:110.3pt;height:11.15pt;mso-position-horizontal-relative:page;mso-position-vertical-relative:page;z-index:-32092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92.399994pt;margin-top:42.782482pt;width:213.5pt;height:11.15pt;mso-position-horizontal-relative:page;mso-position-vertical-relative:page;z-index:-32089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海拔和细胞质对水稻小穗育性遗传分离的效应</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18.75pt;height:4.350pt;mso-position-horizontal-relative:page;mso-position-vertical-relative:page;z-index:-320848" coordorigin="1767,1109" coordsize="8375,87">
          <v:line style="position:absolute" from="1767,1188" to="10142,1188" stroked="true" strokeweight=".72pt" strokecolor="#000000">
            <v:stroke dashstyle="solid"/>
          </v:line>
          <v:line style="position:absolute" from="1767,1138" to="10142,1138" stroked="true" strokeweight="2.88pt" strokecolor="#000000">
            <v:stroke dashstyle="solid"/>
          </v:line>
          <w10:wrap type="none"/>
        </v:group>
      </w:pict>
    </w:r>
    <w:r>
      <w:rPr/>
      <w:pict>
        <v:shape style="position:absolute;margin-left:88.807999pt;margin-top:42.782482pt;width:110.3pt;height:11.15pt;mso-position-horizontal-relative:page;mso-position-vertical-relative:page;z-index:-32082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8.539993pt;margin-top:42.493031pt;width:278.1pt;height:12.1pt;mso-position-horizontal-relative:page;mso-position-vertical-relative:page;z-index:-320800"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5"/>
                    <w:sz w:val="18"/>
                  </w:rPr>
                  <w:t>第四章 海拔和细胞质对水稻 </w:t>
                </w:r>
                <w:r>
                  <w:rPr>
                    <w:i/>
                    <w:spacing w:val="-3"/>
                    <w:sz w:val="18"/>
                  </w:rPr>
                  <w:t>Rf-1 </w:t>
                </w:r>
                <w:r>
                  <w:rPr>
                    <w:rFonts w:ascii="宋体" w:eastAsia="宋体" w:hint="eastAsia"/>
                    <w:spacing w:val="-5"/>
                    <w:sz w:val="18"/>
                  </w:rPr>
                  <w:t>位点遗传分离比例及遗传分化的影响</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18.75pt;height:4.350pt;mso-position-horizontal-relative:page;mso-position-vertical-relative:page;z-index:-320608" coordorigin="1767,1109" coordsize="8375,87">
          <v:line style="position:absolute" from="1767,1188" to="10142,1188" stroked="true" strokeweight=".72pt" strokecolor="#000000">
            <v:stroke dashstyle="solid"/>
          </v:line>
          <v:line style="position:absolute" from="1767,1138" to="10142,1138" stroked="true" strokeweight="2.88pt" strokecolor="#000000">
            <v:stroke dashstyle="solid"/>
          </v:line>
          <w10:wrap type="none"/>
        </v:group>
      </w:pict>
    </w:r>
    <w:r>
      <w:rPr/>
      <w:pict>
        <v:shape style="position:absolute;margin-left:88.807999pt;margin-top:42.782482pt;width:110.3pt;height:11.15pt;mso-position-horizontal-relative:page;mso-position-vertical-relative:page;z-index:-32058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28.539993pt;margin-top:42.493031pt;width:278.1pt;height:12.1pt;mso-position-horizontal-relative:page;mso-position-vertical-relative:page;z-index:-320560"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5"/>
                    <w:sz w:val="18"/>
                  </w:rPr>
                  <w:t>第四章 海拔和细胞质对水稻 </w:t>
                </w:r>
                <w:r>
                  <w:rPr>
                    <w:i/>
                    <w:spacing w:val="-3"/>
                    <w:sz w:val="18"/>
                  </w:rPr>
                  <w:t>Rf-1 </w:t>
                </w:r>
                <w:r>
                  <w:rPr>
                    <w:rFonts w:ascii="宋体" w:eastAsia="宋体" w:hint="eastAsia"/>
                    <w:spacing w:val="-5"/>
                    <w:sz w:val="18"/>
                  </w:rPr>
                  <w:t>位点遗传分离比例及遗传分化的影响</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994pt;margin-top:84.321236pt;width:82.4pt;height:18.1pt;mso-position-horizontal-relative:page;mso-position-vertical-relative:page;z-index:-321376" type="#_x0000_t202" filled="false" stroked="false">
          <v:textbox inset="0,0,0,0">
            <w:txbxContent>
              <w:p>
                <w:pPr>
                  <w:spacing w:line="341" w:lineRule="exact" w:before="0"/>
                  <w:ind w:left="20" w:right="0" w:firstLine="0"/>
                  <w:jc w:val="left"/>
                  <w:rPr>
                    <w:rFonts w:ascii="黑体" w:eastAsia="黑体" w:hint="eastAsia"/>
                    <w:b/>
                    <w:sz w:val="32"/>
                  </w:rPr>
                </w:pPr>
                <w:r>
                  <w:rPr>
                    <w:rFonts w:ascii="黑体" w:eastAsia="黑体" w:hint="eastAsia"/>
                    <w:b/>
                    <w:sz w:val="32"/>
                  </w:rPr>
                  <w:t>英文缩略表</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0536"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88.807999pt;margin-top:42.782482pt;width:110.3pt;height:11.15pt;mso-position-horizontal-relative:page;mso-position-vertical-relative:page;z-index:-32051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250.860001pt;margin-top:42.493031pt;width:278.850pt;height:12.1pt;mso-position-horizontal-relative:page;mso-position-vertical-relative:page;z-index:-32048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5"/>
                    <w:sz w:val="18"/>
                  </w:rPr>
                  <w:t>第四章 海拔和细胞质对水稻 </w:t>
                </w:r>
                <w:r>
                  <w:rPr>
                    <w:i/>
                    <w:sz w:val="18"/>
                  </w:rPr>
                  <w:t>Rf-1 </w:t>
                </w:r>
                <w:r>
                  <w:rPr>
                    <w:rFonts w:ascii="宋体" w:eastAsia="宋体" w:hint="eastAsia"/>
                    <w:spacing w:val="-5"/>
                    <w:sz w:val="18"/>
                  </w:rPr>
                  <w:t>位点遗传分离比例及遗传分化的影响</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0368"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91.208pt;margin-top:42.782482pt;width:110.3pt;height:11.15pt;mso-position-horizontal-relative:page;mso-position-vertical-relative:page;z-index:-32034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91.940002pt;margin-top:42.782482pt;width:38.050pt;height:11.15pt;mso-position-horizontal-relative:page;mso-position-vertical-relative:page;z-index:-32032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264pt;margin-top:54.499985pt;width:460.3pt;height:4.350pt;mso-position-horizontal-relative:page;mso-position-vertical-relative:page;z-index:-320296" coordorigin="1445,1090" coordsize="9206,87">
          <v:line style="position:absolute" from="1445,1169" to="10651,1169" stroked="true" strokeweight=".72pt" strokecolor="#000000">
            <v:stroke dashstyle="solid"/>
          </v:line>
          <v:line style="position:absolute" from="1445,1119" to="10651,1119" stroked="true" strokeweight="2.88pt" strokecolor="#000000">
            <v:stroke dashstyle="solid"/>
          </v:line>
          <w10:wrap type="none"/>
        </v:group>
      </w:pict>
    </w:r>
    <w:r>
      <w:rPr/>
      <w:pict>
        <v:shape style="position:absolute;margin-left:72.704002pt;margin-top:42.782482pt;width:110.3pt;height:11.15pt;mso-position-horizontal-relative:page;mso-position-vertical-relative:page;z-index:-32027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509.459991pt;margin-top:42.782482pt;width:19.8pt;height:11.15pt;mso-position-horizontal-relative:page;mso-position-vertical-relative:page;z-index:-32024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附录</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399994pt;margin-top:84.321236pt;width:82.4pt;height:18.1pt;mso-position-horizontal-relative:page;mso-position-vertical-relative:page;z-index:-321376" type="#_x0000_t202" filled="false" stroked="false">
          <v:textbox inset="0,0,0,0">
            <w:txbxContent>
              <w:p>
                <w:pPr>
                  <w:spacing w:line="341" w:lineRule="exact" w:before="0"/>
                  <w:ind w:left="20" w:right="0" w:firstLine="0"/>
                  <w:jc w:val="left"/>
                  <w:rPr>
                    <w:rFonts w:ascii="黑体" w:eastAsia="黑体" w:hint="eastAsia"/>
                    <w:b/>
                    <w:sz w:val="32"/>
                  </w:rPr>
                </w:pPr>
                <w:r>
                  <w:rPr>
                    <w:rFonts w:ascii="黑体" w:eastAsia="黑体" w:hint="eastAsia"/>
                    <w:b/>
                    <w:sz w:val="32"/>
                  </w:rPr>
                  <w:t>英文缩略表</w:t>
                </w:r>
              </w:p>
            </w:txbxContent>
          </v:textbox>
          <w10:wrap type="non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1328"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93.367996pt;margin-top:42.782482pt;width:110.3pt;height:11.15pt;mso-position-horizontal-relative:page;mso-position-vertical-relative:page;z-index:-32130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458.070007pt;margin-top:42.782482pt;width:69.5pt;height:11.15pt;mso-position-horizontal-relative:page;mso-position-vertical-relative:page;z-index:-32128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19989pt;margin-top:51.13303pt;width:210.2pt;height:12.1pt;mso-position-horizontal-relative:page;mso-position-vertical-relative:page;z-index:-32123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6"/>
                    <w:sz w:val="18"/>
                  </w:rPr>
                  <w:t>第二章 不同类型水稻 </w:t>
                </w:r>
                <w:r>
                  <w:rPr>
                    <w:i/>
                    <w:sz w:val="18"/>
                  </w:rPr>
                  <w:t>Rf-1 </w:t>
                </w:r>
                <w:r>
                  <w:rPr>
                    <w:rFonts w:ascii="宋体" w:eastAsia="宋体" w:hint="eastAsia"/>
                    <w:spacing w:val="-14"/>
                    <w:sz w:val="18"/>
                  </w:rPr>
                  <w:t>位点 </w:t>
                </w:r>
                <w:r>
                  <w:rPr>
                    <w:sz w:val="18"/>
                  </w:rPr>
                  <w:t>PCR </w:t>
                </w:r>
                <w:r>
                  <w:rPr>
                    <w:rFonts w:ascii="宋体" w:eastAsia="宋体" w:hint="eastAsia"/>
                    <w:spacing w:val="-4"/>
                    <w:sz w:val="18"/>
                  </w:rPr>
                  <w:t>片段的序列分析</w:t>
                </w:r>
              </w:p>
            </w:txbxContent>
          </v:textbox>
          <w10:wrap type="none"/>
        </v:shape>
      </w:pict>
    </w:r>
    <w:r>
      <w:rPr/>
      <w:pict>
        <v:shape style="position:absolute;margin-left:77.744003pt;margin-top:51.422482pt;width:110.3pt;height:11.15pt;mso-position-horizontal-relative:page;mso-position-vertical-relative:page;z-index:-32120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55.459984pt;width:445.4pt;height:4.350pt;mso-position-horizontal-relative:page;mso-position-vertical-relative:page;z-index:-321160" coordorigin="1503,1109" coordsize="8908,87">
          <v:line style="position:absolute" from="1503,1188" to="10411,1188" stroked="true" strokeweight=".72pt" strokecolor="#000000">
            <v:stroke dashstyle="solid"/>
          </v:line>
          <v:line style="position:absolute" from="1503,1138" to="10411,1138" stroked="true" strokeweight="2.88pt" strokecolor="#000000">
            <v:stroke dashstyle="solid"/>
          </v:line>
          <w10:wrap type="none"/>
        </v:group>
      </w:pict>
    </w:r>
    <w:r>
      <w:rPr/>
      <w:pict>
        <v:shape style="position:absolute;margin-left:77.744003pt;margin-top:42.782482pt;width:110.3pt;height:11.15pt;mso-position-horizontal-relative:page;mso-position-vertical-relative:page;z-index:-32113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07.519989pt;margin-top:42.493031pt;width:210.2pt;height:12.1pt;mso-position-horizontal-relative:page;mso-position-vertical-relative:page;z-index:-32111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6"/>
                    <w:sz w:val="18"/>
                  </w:rPr>
                  <w:t>第二章 不同类型水稻 </w:t>
                </w:r>
                <w:r>
                  <w:rPr>
                    <w:i/>
                    <w:sz w:val="18"/>
                  </w:rPr>
                  <w:t>Rf-1 </w:t>
                </w:r>
                <w:r>
                  <w:rPr>
                    <w:rFonts w:ascii="宋体" w:eastAsia="宋体" w:hint="eastAsia"/>
                    <w:spacing w:val="-14"/>
                    <w:sz w:val="18"/>
                  </w:rPr>
                  <w:t>位点 </w:t>
                </w:r>
                <w:r>
                  <w:rPr>
                    <w:sz w:val="18"/>
                  </w:rPr>
                  <w:t>PCR </w:t>
                </w:r>
                <w:r>
                  <w:rPr>
                    <w:rFonts w:ascii="宋体" w:eastAsia="宋体" w:hint="eastAsia"/>
                    <w:spacing w:val="-4"/>
                    <w:sz w:val="18"/>
                  </w:rPr>
                  <w:t>片段的序列分析</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_Ref665807984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7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42.782482pt;width:110.3pt;height:11.15pt;mso-position-horizontal-relative:page;mso-position-vertical-relative:page;z-index:-32108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30.339996pt;margin-top:42.493031pt;width:209.45pt;height:12.1pt;mso-position-horizontal-relative:page;mso-position-vertical-relative:page;z-index:-321064"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6"/>
                    <w:sz w:val="18"/>
                  </w:rPr>
                  <w:t>第二章 不同类型水稻 </w:t>
                </w:r>
                <w:r>
                  <w:rPr>
                    <w:i/>
                    <w:spacing w:val="-3"/>
                    <w:sz w:val="18"/>
                  </w:rPr>
                  <w:t>Rf-1 </w:t>
                </w:r>
                <w:r>
                  <w:rPr>
                    <w:rFonts w:ascii="宋体" w:eastAsia="宋体" w:hint="eastAsia"/>
                    <w:spacing w:val="-15"/>
                    <w:sz w:val="18"/>
                  </w:rPr>
                  <w:t>位点 </w:t>
                </w:r>
                <w:r>
                  <w:rPr>
                    <w:sz w:val="18"/>
                  </w:rPr>
                  <w:t>PCR </w:t>
                </w:r>
                <w:r>
                  <w:rPr>
                    <w:rFonts w:ascii="宋体" w:eastAsia="宋体" w:hint="eastAsia"/>
                    <w:spacing w:val="-4"/>
                    <w:sz w:val="18"/>
                  </w:rPr>
                  <w:t>片段的序列分析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367996pt;margin-top:55.459984pt;width:444.2pt;height:4.350pt;mso-position-horizontal-relative:page;mso-position-vertical-relative:page;z-index:-321016" coordorigin="1767,1109" coordsize="8884,87">
          <v:line style="position:absolute" from="1767,1188" to="10651,1188" stroked="true" strokeweight=".72pt" strokecolor="#000000">
            <v:stroke dashstyle="solid"/>
          </v:line>
          <v:line style="position:absolute" from="1767,1138" to="10651,1138" stroked="true" strokeweight="2.88pt" strokecolor="#000000">
            <v:stroke dashstyle="solid"/>
          </v:line>
          <w10:wrap type="none"/>
        </v:group>
      </w:pict>
    </w:r>
    <w:r>
      <w:rPr/>
      <w:pict>
        <v:shape style="position:absolute;margin-left:90.487999pt;margin-top:42.782482pt;width:110.3pt;height:11.15pt;mso-position-horizontal-relative:page;mso-position-vertical-relative:page;z-index:-32099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云南农业大学博士学位论文</w:t>
                </w:r>
              </w:p>
            </w:txbxContent>
          </v:textbox>
          <w10:wrap type="none"/>
        </v:shape>
      </w:pict>
    </w:r>
    <w:r>
      <w:rPr/>
      <w:pict>
        <v:shape style="position:absolute;margin-left:320.260010pt;margin-top:42.493031pt;width:210.15pt;height:12.1pt;mso-position-horizontal-relative:page;mso-position-vertical-relative:page;z-index:-32096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6"/>
                    <w:sz w:val="18"/>
                  </w:rPr>
                  <w:t>第二章 不同类型水稻 </w:t>
                </w:r>
                <w:r>
                  <w:rPr>
                    <w:i/>
                    <w:sz w:val="18"/>
                  </w:rPr>
                  <w:t>Rf-1 </w:t>
                </w:r>
                <w:r>
                  <w:rPr>
                    <w:rFonts w:ascii="宋体" w:eastAsia="宋体" w:hint="eastAsia"/>
                    <w:spacing w:val="-14"/>
                    <w:sz w:val="18"/>
                  </w:rPr>
                  <w:t>位点 </w:t>
                </w:r>
                <w:r>
                  <w:rPr>
                    <w:sz w:val="18"/>
                  </w:rPr>
                  <w:t>PCR </w:t>
                </w:r>
                <w:r>
                  <w:rPr>
                    <w:rFonts w:ascii="宋体" w:eastAsia="宋体" w:hint="eastAsia"/>
                    <w:spacing w:val="-4"/>
                    <w:sz w:val="18"/>
                  </w:rPr>
                  <w:t>片段的序列分析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451" w:hanging="318"/>
        <w:jc w:val="left"/>
      </w:pPr>
      <w:rPr>
        <w:rFonts w:hint="default" w:ascii="宋体" w:hAnsi="宋体" w:eastAsia="宋体" w:cs="宋体"/>
        <w:w w:val="100"/>
        <w:sz w:val="21"/>
        <w:szCs w:val="21"/>
      </w:rPr>
    </w:lvl>
    <w:lvl w:ilvl="1">
      <w:start w:val="1"/>
      <w:numFmt w:val="decimal"/>
      <w:lvlText w:val="(%2)"/>
      <w:lvlJc w:val="left"/>
      <w:pPr>
        <w:ind w:left="1017" w:hanging="361"/>
        <w:jc w:val="left"/>
      </w:pPr>
      <w:rPr>
        <w:rFonts w:hint="default" w:ascii="Times New Roman" w:hAnsi="Times New Roman" w:eastAsia="Times New Roman" w:cs="Times New Roman"/>
        <w:spacing w:val="0"/>
        <w:w w:val="100"/>
        <w:sz w:val="21"/>
        <w:szCs w:val="21"/>
      </w:rPr>
    </w:lvl>
    <w:lvl w:ilvl="2">
      <w:start w:val="0"/>
      <w:numFmt w:val="bullet"/>
      <w:lvlText w:val="•"/>
      <w:lvlJc w:val="left"/>
      <w:pPr>
        <w:ind w:left="1953" w:hanging="361"/>
      </w:pPr>
      <w:rPr>
        <w:rFonts w:hint="default"/>
      </w:rPr>
    </w:lvl>
    <w:lvl w:ilvl="3">
      <w:start w:val="0"/>
      <w:numFmt w:val="bullet"/>
      <w:lvlText w:val="•"/>
      <w:lvlJc w:val="left"/>
      <w:pPr>
        <w:ind w:left="2887" w:hanging="361"/>
      </w:pPr>
      <w:rPr>
        <w:rFonts w:hint="default"/>
      </w:rPr>
    </w:lvl>
    <w:lvl w:ilvl="4">
      <w:start w:val="0"/>
      <w:numFmt w:val="bullet"/>
      <w:lvlText w:val="•"/>
      <w:lvlJc w:val="left"/>
      <w:pPr>
        <w:ind w:left="3821" w:hanging="361"/>
      </w:pPr>
      <w:rPr>
        <w:rFonts w:hint="default"/>
      </w:rPr>
    </w:lvl>
    <w:lvl w:ilvl="5">
      <w:start w:val="0"/>
      <w:numFmt w:val="bullet"/>
      <w:lvlText w:val="•"/>
      <w:lvlJc w:val="left"/>
      <w:pPr>
        <w:ind w:left="4755" w:hanging="361"/>
      </w:pPr>
      <w:rPr>
        <w:rFonts w:hint="default"/>
      </w:rPr>
    </w:lvl>
    <w:lvl w:ilvl="6">
      <w:start w:val="0"/>
      <w:numFmt w:val="bullet"/>
      <w:lvlText w:val="•"/>
      <w:lvlJc w:val="left"/>
      <w:pPr>
        <w:ind w:left="5688" w:hanging="361"/>
      </w:pPr>
      <w:rPr>
        <w:rFonts w:hint="default"/>
      </w:rPr>
    </w:lvl>
    <w:lvl w:ilvl="7">
      <w:start w:val="0"/>
      <w:numFmt w:val="bullet"/>
      <w:lvlText w:val="•"/>
      <w:lvlJc w:val="left"/>
      <w:pPr>
        <w:ind w:left="6622" w:hanging="361"/>
      </w:pPr>
      <w:rPr>
        <w:rFonts w:hint="default"/>
      </w:rPr>
    </w:lvl>
    <w:lvl w:ilvl="8">
      <w:start w:val="0"/>
      <w:numFmt w:val="bullet"/>
      <w:lvlText w:val="•"/>
      <w:lvlJc w:val="left"/>
      <w:pPr>
        <w:ind w:left="7556" w:hanging="361"/>
      </w:pPr>
      <w:rPr>
        <w:rFonts w:hint="default"/>
      </w:rPr>
    </w:lvl>
  </w:abstractNum>
  <w:abstractNum w:abstractNumId="24">
    <w:multiLevelType w:val="hybridMultilevel"/>
    <w:lvl w:ilvl="0">
      <w:start w:val="6"/>
      <w:numFmt w:val="decimal"/>
      <w:lvlText w:val="%1）"/>
      <w:lvlJc w:val="left"/>
      <w:pPr>
        <w:ind w:left="456" w:hanging="323"/>
        <w:jc w:val="left"/>
      </w:pPr>
      <w:rPr>
        <w:rFonts w:hint="default" w:ascii="Times New Roman" w:hAnsi="Times New Roman" w:eastAsia="Times New Roman" w:cs="Times New Roman"/>
        <w:b/>
        <w:bCs/>
        <w:w w:val="100"/>
        <w:sz w:val="19"/>
        <w:szCs w:val="19"/>
      </w:rPr>
    </w:lvl>
    <w:lvl w:ilvl="1">
      <w:start w:val="1"/>
      <w:numFmt w:val="decimal"/>
      <w:lvlText w:val="%2."/>
      <w:lvlJc w:val="left"/>
      <w:pPr>
        <w:ind w:left="744" w:hanging="265"/>
        <w:jc w:val="left"/>
      </w:pPr>
      <w:rPr>
        <w:rFonts w:hint="default" w:ascii="Times New Roman" w:hAnsi="Times New Roman" w:eastAsia="Times New Roman" w:cs="Times New Roman"/>
        <w:w w:val="100"/>
        <w:sz w:val="21"/>
        <w:szCs w:val="21"/>
      </w:rPr>
    </w:lvl>
    <w:lvl w:ilvl="2">
      <w:start w:val="0"/>
      <w:numFmt w:val="bullet"/>
      <w:lvlText w:val="•"/>
      <w:lvlJc w:val="left"/>
      <w:pPr>
        <w:ind w:left="1704" w:hanging="265"/>
      </w:pPr>
      <w:rPr>
        <w:rFonts w:hint="default"/>
      </w:rPr>
    </w:lvl>
    <w:lvl w:ilvl="3">
      <w:start w:val="0"/>
      <w:numFmt w:val="bullet"/>
      <w:lvlText w:val="•"/>
      <w:lvlJc w:val="left"/>
      <w:pPr>
        <w:ind w:left="2669" w:hanging="265"/>
      </w:pPr>
      <w:rPr>
        <w:rFonts w:hint="default"/>
      </w:rPr>
    </w:lvl>
    <w:lvl w:ilvl="4">
      <w:start w:val="0"/>
      <w:numFmt w:val="bullet"/>
      <w:lvlText w:val="•"/>
      <w:lvlJc w:val="left"/>
      <w:pPr>
        <w:ind w:left="3634" w:hanging="265"/>
      </w:pPr>
      <w:rPr>
        <w:rFonts w:hint="default"/>
      </w:rPr>
    </w:lvl>
    <w:lvl w:ilvl="5">
      <w:start w:val="0"/>
      <w:numFmt w:val="bullet"/>
      <w:lvlText w:val="•"/>
      <w:lvlJc w:val="left"/>
      <w:pPr>
        <w:ind w:left="4599" w:hanging="265"/>
      </w:pPr>
      <w:rPr>
        <w:rFonts w:hint="default"/>
      </w:rPr>
    </w:lvl>
    <w:lvl w:ilvl="6">
      <w:start w:val="0"/>
      <w:numFmt w:val="bullet"/>
      <w:lvlText w:val="•"/>
      <w:lvlJc w:val="left"/>
      <w:pPr>
        <w:ind w:left="5564" w:hanging="265"/>
      </w:pPr>
      <w:rPr>
        <w:rFonts w:hint="default"/>
      </w:rPr>
    </w:lvl>
    <w:lvl w:ilvl="7">
      <w:start w:val="0"/>
      <w:numFmt w:val="bullet"/>
      <w:lvlText w:val="•"/>
      <w:lvlJc w:val="left"/>
      <w:pPr>
        <w:ind w:left="6529" w:hanging="265"/>
      </w:pPr>
      <w:rPr>
        <w:rFonts w:hint="default"/>
      </w:rPr>
    </w:lvl>
    <w:lvl w:ilvl="8">
      <w:start w:val="0"/>
      <w:numFmt w:val="bullet"/>
      <w:lvlText w:val="•"/>
      <w:lvlJc w:val="left"/>
      <w:pPr>
        <w:ind w:left="7494" w:hanging="265"/>
      </w:pPr>
      <w:rPr>
        <w:rFonts w:hint="default"/>
      </w:rPr>
    </w:lvl>
  </w:abstractNum>
  <w:abstractNum w:abstractNumId="23">
    <w:multiLevelType w:val="hybridMultilevel"/>
    <w:lvl w:ilvl="0">
      <w:start w:val="2"/>
      <w:numFmt w:val="decimal"/>
      <w:lvlText w:val="%1)"/>
      <w:lvlJc w:val="left"/>
      <w:pPr>
        <w:ind w:left="360" w:hanging="227"/>
        <w:jc w:val="left"/>
      </w:pPr>
      <w:rPr>
        <w:rFonts w:hint="default" w:ascii="Times New Roman" w:hAnsi="Times New Roman" w:eastAsia="Times New Roman" w:cs="Times New Roman"/>
        <w:b/>
        <w:bCs/>
        <w:w w:val="100"/>
        <w:sz w:val="21"/>
        <w:szCs w:val="21"/>
      </w:rPr>
    </w:lvl>
    <w:lvl w:ilvl="1">
      <w:start w:val="1"/>
      <w:numFmt w:val="decimal"/>
      <w:lvlText w:val="%2."/>
      <w:lvlJc w:val="left"/>
      <w:pPr>
        <w:ind w:left="744" w:hanging="265"/>
        <w:jc w:val="left"/>
      </w:pPr>
      <w:rPr>
        <w:rFonts w:hint="default" w:ascii="Times New Roman" w:hAnsi="Times New Roman" w:eastAsia="Times New Roman" w:cs="Times New Roman"/>
        <w:w w:val="100"/>
        <w:sz w:val="21"/>
        <w:szCs w:val="21"/>
      </w:rPr>
    </w:lvl>
    <w:lvl w:ilvl="2">
      <w:start w:val="0"/>
      <w:numFmt w:val="bullet"/>
      <w:lvlText w:val="•"/>
      <w:lvlJc w:val="left"/>
      <w:pPr>
        <w:ind w:left="1704" w:hanging="265"/>
      </w:pPr>
      <w:rPr>
        <w:rFonts w:hint="default"/>
      </w:rPr>
    </w:lvl>
    <w:lvl w:ilvl="3">
      <w:start w:val="0"/>
      <w:numFmt w:val="bullet"/>
      <w:lvlText w:val="•"/>
      <w:lvlJc w:val="left"/>
      <w:pPr>
        <w:ind w:left="2669" w:hanging="265"/>
      </w:pPr>
      <w:rPr>
        <w:rFonts w:hint="default"/>
      </w:rPr>
    </w:lvl>
    <w:lvl w:ilvl="4">
      <w:start w:val="0"/>
      <w:numFmt w:val="bullet"/>
      <w:lvlText w:val="•"/>
      <w:lvlJc w:val="left"/>
      <w:pPr>
        <w:ind w:left="3634" w:hanging="265"/>
      </w:pPr>
      <w:rPr>
        <w:rFonts w:hint="default"/>
      </w:rPr>
    </w:lvl>
    <w:lvl w:ilvl="5">
      <w:start w:val="0"/>
      <w:numFmt w:val="bullet"/>
      <w:lvlText w:val="•"/>
      <w:lvlJc w:val="left"/>
      <w:pPr>
        <w:ind w:left="4599" w:hanging="265"/>
      </w:pPr>
      <w:rPr>
        <w:rFonts w:hint="default"/>
      </w:rPr>
    </w:lvl>
    <w:lvl w:ilvl="6">
      <w:start w:val="0"/>
      <w:numFmt w:val="bullet"/>
      <w:lvlText w:val="•"/>
      <w:lvlJc w:val="left"/>
      <w:pPr>
        <w:ind w:left="5564" w:hanging="265"/>
      </w:pPr>
      <w:rPr>
        <w:rFonts w:hint="default"/>
      </w:rPr>
    </w:lvl>
    <w:lvl w:ilvl="7">
      <w:start w:val="0"/>
      <w:numFmt w:val="bullet"/>
      <w:lvlText w:val="•"/>
      <w:lvlJc w:val="left"/>
      <w:pPr>
        <w:ind w:left="6529" w:hanging="265"/>
      </w:pPr>
      <w:rPr>
        <w:rFonts w:hint="default"/>
      </w:rPr>
    </w:lvl>
    <w:lvl w:ilvl="8">
      <w:start w:val="0"/>
      <w:numFmt w:val="bullet"/>
      <w:lvlText w:val="•"/>
      <w:lvlJc w:val="left"/>
      <w:pPr>
        <w:ind w:left="7494" w:hanging="265"/>
      </w:pPr>
      <w:rPr>
        <w:rFonts w:hint="default"/>
      </w:rPr>
    </w:lvl>
  </w:abstractNum>
  <w:abstractNum w:abstractNumId="22">
    <w:multiLevelType w:val="hybridMultilevel"/>
    <w:lvl w:ilvl="0">
      <w:start w:val="89"/>
      <w:numFmt w:val="decimal"/>
      <w:lvlText w:val="[%1]"/>
      <w:lvlJc w:val="left"/>
      <w:pPr>
        <w:ind w:left="765" w:hanging="56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4" w:hanging="567"/>
      </w:pPr>
      <w:rPr>
        <w:rFonts w:hint="default"/>
      </w:rPr>
    </w:lvl>
    <w:lvl w:ilvl="2">
      <w:start w:val="0"/>
      <w:numFmt w:val="bullet"/>
      <w:lvlText w:val="•"/>
      <w:lvlJc w:val="left"/>
      <w:pPr>
        <w:ind w:left="2428" w:hanging="567"/>
      </w:pPr>
      <w:rPr>
        <w:rFonts w:hint="default"/>
      </w:rPr>
    </w:lvl>
    <w:lvl w:ilvl="3">
      <w:start w:val="0"/>
      <w:numFmt w:val="bullet"/>
      <w:lvlText w:val="•"/>
      <w:lvlJc w:val="left"/>
      <w:pPr>
        <w:ind w:left="3263" w:hanging="567"/>
      </w:pPr>
      <w:rPr>
        <w:rFonts w:hint="default"/>
      </w:rPr>
    </w:lvl>
    <w:lvl w:ilvl="4">
      <w:start w:val="0"/>
      <w:numFmt w:val="bullet"/>
      <w:lvlText w:val="•"/>
      <w:lvlJc w:val="left"/>
      <w:pPr>
        <w:ind w:left="4097" w:hanging="567"/>
      </w:pPr>
      <w:rPr>
        <w:rFonts w:hint="default"/>
      </w:rPr>
    </w:lvl>
    <w:lvl w:ilvl="5">
      <w:start w:val="0"/>
      <w:numFmt w:val="bullet"/>
      <w:lvlText w:val="•"/>
      <w:lvlJc w:val="left"/>
      <w:pPr>
        <w:ind w:left="4932" w:hanging="567"/>
      </w:pPr>
      <w:rPr>
        <w:rFonts w:hint="default"/>
      </w:rPr>
    </w:lvl>
    <w:lvl w:ilvl="6">
      <w:start w:val="0"/>
      <w:numFmt w:val="bullet"/>
      <w:lvlText w:val="•"/>
      <w:lvlJc w:val="left"/>
      <w:pPr>
        <w:ind w:left="5766" w:hanging="567"/>
      </w:pPr>
      <w:rPr>
        <w:rFonts w:hint="default"/>
      </w:rPr>
    </w:lvl>
    <w:lvl w:ilvl="7">
      <w:start w:val="0"/>
      <w:numFmt w:val="bullet"/>
      <w:lvlText w:val="•"/>
      <w:lvlJc w:val="left"/>
      <w:pPr>
        <w:ind w:left="6600" w:hanging="567"/>
      </w:pPr>
      <w:rPr>
        <w:rFonts w:hint="default"/>
      </w:rPr>
    </w:lvl>
    <w:lvl w:ilvl="8">
      <w:start w:val="0"/>
      <w:numFmt w:val="bullet"/>
      <w:lvlText w:val="•"/>
      <w:lvlJc w:val="left"/>
      <w:pPr>
        <w:ind w:left="7435" w:hanging="567"/>
      </w:pPr>
      <w:rPr>
        <w:rFonts w:hint="default"/>
      </w:rPr>
    </w:lvl>
  </w:abstractNum>
  <w:abstractNum w:abstractNumId="21">
    <w:multiLevelType w:val="hybridMultilevel"/>
    <w:lvl w:ilvl="0">
      <w:start w:val="61"/>
      <w:numFmt w:val="decimal"/>
      <w:lvlText w:val="[%1]"/>
      <w:lvlJc w:val="left"/>
      <w:pPr>
        <w:ind w:left="765" w:hanging="56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8" w:hanging="567"/>
      </w:pPr>
      <w:rPr>
        <w:rFonts w:hint="default"/>
      </w:rPr>
    </w:lvl>
    <w:lvl w:ilvl="2">
      <w:start w:val="0"/>
      <w:numFmt w:val="bullet"/>
      <w:lvlText w:val="•"/>
      <w:lvlJc w:val="left"/>
      <w:pPr>
        <w:ind w:left="2436" w:hanging="567"/>
      </w:pPr>
      <w:rPr>
        <w:rFonts w:hint="default"/>
      </w:rPr>
    </w:lvl>
    <w:lvl w:ilvl="3">
      <w:start w:val="0"/>
      <w:numFmt w:val="bullet"/>
      <w:lvlText w:val="•"/>
      <w:lvlJc w:val="left"/>
      <w:pPr>
        <w:ind w:left="3275" w:hanging="567"/>
      </w:pPr>
      <w:rPr>
        <w:rFonts w:hint="default"/>
      </w:rPr>
    </w:lvl>
    <w:lvl w:ilvl="4">
      <w:start w:val="0"/>
      <w:numFmt w:val="bullet"/>
      <w:lvlText w:val="•"/>
      <w:lvlJc w:val="left"/>
      <w:pPr>
        <w:ind w:left="4113" w:hanging="567"/>
      </w:pPr>
      <w:rPr>
        <w:rFonts w:hint="default"/>
      </w:rPr>
    </w:lvl>
    <w:lvl w:ilvl="5">
      <w:start w:val="0"/>
      <w:numFmt w:val="bullet"/>
      <w:lvlText w:val="•"/>
      <w:lvlJc w:val="left"/>
      <w:pPr>
        <w:ind w:left="4952" w:hanging="567"/>
      </w:pPr>
      <w:rPr>
        <w:rFonts w:hint="default"/>
      </w:rPr>
    </w:lvl>
    <w:lvl w:ilvl="6">
      <w:start w:val="0"/>
      <w:numFmt w:val="bullet"/>
      <w:lvlText w:val="•"/>
      <w:lvlJc w:val="left"/>
      <w:pPr>
        <w:ind w:left="5790" w:hanging="567"/>
      </w:pPr>
      <w:rPr>
        <w:rFonts w:hint="default"/>
      </w:rPr>
    </w:lvl>
    <w:lvl w:ilvl="7">
      <w:start w:val="0"/>
      <w:numFmt w:val="bullet"/>
      <w:lvlText w:val="•"/>
      <w:lvlJc w:val="left"/>
      <w:pPr>
        <w:ind w:left="6628" w:hanging="567"/>
      </w:pPr>
      <w:rPr>
        <w:rFonts w:hint="default"/>
      </w:rPr>
    </w:lvl>
    <w:lvl w:ilvl="8">
      <w:start w:val="0"/>
      <w:numFmt w:val="bullet"/>
      <w:lvlText w:val="•"/>
      <w:lvlJc w:val="left"/>
      <w:pPr>
        <w:ind w:left="7467" w:hanging="567"/>
      </w:pPr>
      <w:rPr>
        <w:rFonts w:hint="default"/>
      </w:rPr>
    </w:lvl>
  </w:abstractNum>
  <w:abstractNum w:abstractNumId="20">
    <w:multiLevelType w:val="hybridMultilevel"/>
    <w:lvl w:ilvl="0">
      <w:start w:val="40"/>
      <w:numFmt w:val="decimal"/>
      <w:lvlText w:val="[%1]"/>
      <w:lvlJc w:val="left"/>
      <w:pPr>
        <w:ind w:left="765" w:hanging="56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8" w:hanging="567"/>
      </w:pPr>
      <w:rPr>
        <w:rFonts w:hint="default"/>
      </w:rPr>
    </w:lvl>
    <w:lvl w:ilvl="2">
      <w:start w:val="0"/>
      <w:numFmt w:val="bullet"/>
      <w:lvlText w:val="•"/>
      <w:lvlJc w:val="left"/>
      <w:pPr>
        <w:ind w:left="2436" w:hanging="567"/>
      </w:pPr>
      <w:rPr>
        <w:rFonts w:hint="default"/>
      </w:rPr>
    </w:lvl>
    <w:lvl w:ilvl="3">
      <w:start w:val="0"/>
      <w:numFmt w:val="bullet"/>
      <w:lvlText w:val="•"/>
      <w:lvlJc w:val="left"/>
      <w:pPr>
        <w:ind w:left="3275" w:hanging="567"/>
      </w:pPr>
      <w:rPr>
        <w:rFonts w:hint="default"/>
      </w:rPr>
    </w:lvl>
    <w:lvl w:ilvl="4">
      <w:start w:val="0"/>
      <w:numFmt w:val="bullet"/>
      <w:lvlText w:val="•"/>
      <w:lvlJc w:val="left"/>
      <w:pPr>
        <w:ind w:left="4113" w:hanging="567"/>
      </w:pPr>
      <w:rPr>
        <w:rFonts w:hint="default"/>
      </w:rPr>
    </w:lvl>
    <w:lvl w:ilvl="5">
      <w:start w:val="0"/>
      <w:numFmt w:val="bullet"/>
      <w:lvlText w:val="•"/>
      <w:lvlJc w:val="left"/>
      <w:pPr>
        <w:ind w:left="4952" w:hanging="567"/>
      </w:pPr>
      <w:rPr>
        <w:rFonts w:hint="default"/>
      </w:rPr>
    </w:lvl>
    <w:lvl w:ilvl="6">
      <w:start w:val="0"/>
      <w:numFmt w:val="bullet"/>
      <w:lvlText w:val="•"/>
      <w:lvlJc w:val="left"/>
      <w:pPr>
        <w:ind w:left="5790" w:hanging="567"/>
      </w:pPr>
      <w:rPr>
        <w:rFonts w:hint="default"/>
      </w:rPr>
    </w:lvl>
    <w:lvl w:ilvl="7">
      <w:start w:val="0"/>
      <w:numFmt w:val="bullet"/>
      <w:lvlText w:val="•"/>
      <w:lvlJc w:val="left"/>
      <w:pPr>
        <w:ind w:left="6628" w:hanging="567"/>
      </w:pPr>
      <w:rPr>
        <w:rFonts w:hint="default"/>
      </w:rPr>
    </w:lvl>
    <w:lvl w:ilvl="8">
      <w:start w:val="0"/>
      <w:numFmt w:val="bullet"/>
      <w:lvlText w:val="•"/>
      <w:lvlJc w:val="left"/>
      <w:pPr>
        <w:ind w:left="7467" w:hanging="567"/>
      </w:pPr>
      <w:rPr>
        <w:rFonts w:hint="default"/>
      </w:rPr>
    </w:lvl>
  </w:abstractNum>
  <w:abstractNum w:abstractNumId="19">
    <w:multiLevelType w:val="hybridMultilevel"/>
    <w:lvl w:ilvl="0">
      <w:start w:val="9"/>
      <w:numFmt w:val="decimal"/>
      <w:lvlText w:val="[%1]"/>
      <w:lvlJc w:val="left"/>
      <w:pPr>
        <w:ind w:left="765" w:hanging="56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4" w:hanging="567"/>
      </w:pPr>
      <w:rPr>
        <w:rFonts w:hint="default"/>
      </w:rPr>
    </w:lvl>
    <w:lvl w:ilvl="2">
      <w:start w:val="0"/>
      <w:numFmt w:val="bullet"/>
      <w:lvlText w:val="•"/>
      <w:lvlJc w:val="left"/>
      <w:pPr>
        <w:ind w:left="2428" w:hanging="567"/>
      </w:pPr>
      <w:rPr>
        <w:rFonts w:hint="default"/>
      </w:rPr>
    </w:lvl>
    <w:lvl w:ilvl="3">
      <w:start w:val="0"/>
      <w:numFmt w:val="bullet"/>
      <w:lvlText w:val="•"/>
      <w:lvlJc w:val="left"/>
      <w:pPr>
        <w:ind w:left="3263" w:hanging="567"/>
      </w:pPr>
      <w:rPr>
        <w:rFonts w:hint="default"/>
      </w:rPr>
    </w:lvl>
    <w:lvl w:ilvl="4">
      <w:start w:val="0"/>
      <w:numFmt w:val="bullet"/>
      <w:lvlText w:val="•"/>
      <w:lvlJc w:val="left"/>
      <w:pPr>
        <w:ind w:left="4097" w:hanging="567"/>
      </w:pPr>
      <w:rPr>
        <w:rFonts w:hint="default"/>
      </w:rPr>
    </w:lvl>
    <w:lvl w:ilvl="5">
      <w:start w:val="0"/>
      <w:numFmt w:val="bullet"/>
      <w:lvlText w:val="•"/>
      <w:lvlJc w:val="left"/>
      <w:pPr>
        <w:ind w:left="4932" w:hanging="567"/>
      </w:pPr>
      <w:rPr>
        <w:rFonts w:hint="default"/>
      </w:rPr>
    </w:lvl>
    <w:lvl w:ilvl="6">
      <w:start w:val="0"/>
      <w:numFmt w:val="bullet"/>
      <w:lvlText w:val="•"/>
      <w:lvlJc w:val="left"/>
      <w:pPr>
        <w:ind w:left="5766" w:hanging="567"/>
      </w:pPr>
      <w:rPr>
        <w:rFonts w:hint="default"/>
      </w:rPr>
    </w:lvl>
    <w:lvl w:ilvl="7">
      <w:start w:val="0"/>
      <w:numFmt w:val="bullet"/>
      <w:lvlText w:val="•"/>
      <w:lvlJc w:val="left"/>
      <w:pPr>
        <w:ind w:left="6600" w:hanging="567"/>
      </w:pPr>
      <w:rPr>
        <w:rFonts w:hint="default"/>
      </w:rPr>
    </w:lvl>
    <w:lvl w:ilvl="8">
      <w:start w:val="0"/>
      <w:numFmt w:val="bullet"/>
      <w:lvlText w:val="•"/>
      <w:lvlJc w:val="left"/>
      <w:pPr>
        <w:ind w:left="7435" w:hanging="567"/>
      </w:pPr>
      <w:rPr>
        <w:rFonts w:hint="default"/>
      </w:rPr>
    </w:lvl>
  </w:abstractNum>
  <w:abstractNum w:abstractNumId="18">
    <w:multiLevelType w:val="hybridMultilevel"/>
    <w:lvl w:ilvl="0">
      <w:start w:val="1"/>
      <w:numFmt w:val="decimal"/>
      <w:lvlText w:val="[%1]"/>
      <w:lvlJc w:val="left"/>
      <w:pPr>
        <w:ind w:left="765" w:hanging="56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4" w:hanging="567"/>
      </w:pPr>
      <w:rPr>
        <w:rFonts w:hint="default"/>
      </w:rPr>
    </w:lvl>
    <w:lvl w:ilvl="2">
      <w:start w:val="0"/>
      <w:numFmt w:val="bullet"/>
      <w:lvlText w:val="•"/>
      <w:lvlJc w:val="left"/>
      <w:pPr>
        <w:ind w:left="2428" w:hanging="567"/>
      </w:pPr>
      <w:rPr>
        <w:rFonts w:hint="default"/>
      </w:rPr>
    </w:lvl>
    <w:lvl w:ilvl="3">
      <w:start w:val="0"/>
      <w:numFmt w:val="bullet"/>
      <w:lvlText w:val="•"/>
      <w:lvlJc w:val="left"/>
      <w:pPr>
        <w:ind w:left="3263" w:hanging="567"/>
      </w:pPr>
      <w:rPr>
        <w:rFonts w:hint="default"/>
      </w:rPr>
    </w:lvl>
    <w:lvl w:ilvl="4">
      <w:start w:val="0"/>
      <w:numFmt w:val="bullet"/>
      <w:lvlText w:val="•"/>
      <w:lvlJc w:val="left"/>
      <w:pPr>
        <w:ind w:left="4097" w:hanging="567"/>
      </w:pPr>
      <w:rPr>
        <w:rFonts w:hint="default"/>
      </w:rPr>
    </w:lvl>
    <w:lvl w:ilvl="5">
      <w:start w:val="0"/>
      <w:numFmt w:val="bullet"/>
      <w:lvlText w:val="•"/>
      <w:lvlJc w:val="left"/>
      <w:pPr>
        <w:ind w:left="4932" w:hanging="567"/>
      </w:pPr>
      <w:rPr>
        <w:rFonts w:hint="default"/>
      </w:rPr>
    </w:lvl>
    <w:lvl w:ilvl="6">
      <w:start w:val="0"/>
      <w:numFmt w:val="bullet"/>
      <w:lvlText w:val="•"/>
      <w:lvlJc w:val="left"/>
      <w:pPr>
        <w:ind w:left="5766" w:hanging="567"/>
      </w:pPr>
      <w:rPr>
        <w:rFonts w:hint="default"/>
      </w:rPr>
    </w:lvl>
    <w:lvl w:ilvl="7">
      <w:start w:val="0"/>
      <w:numFmt w:val="bullet"/>
      <w:lvlText w:val="•"/>
      <w:lvlJc w:val="left"/>
      <w:pPr>
        <w:ind w:left="6600" w:hanging="567"/>
      </w:pPr>
      <w:rPr>
        <w:rFonts w:hint="default"/>
      </w:rPr>
    </w:lvl>
    <w:lvl w:ilvl="8">
      <w:start w:val="0"/>
      <w:numFmt w:val="bullet"/>
      <w:lvlText w:val="•"/>
      <w:lvlJc w:val="left"/>
      <w:pPr>
        <w:ind w:left="7435" w:hanging="567"/>
      </w:pPr>
      <w:rPr>
        <w:rFonts w:hint="default"/>
      </w:rPr>
    </w:lvl>
  </w:abstractNum>
  <w:abstractNum w:abstractNumId="17">
    <w:multiLevelType w:val="hybridMultilevel"/>
    <w:lvl w:ilvl="0">
      <w:start w:val="5"/>
      <w:numFmt w:val="decimal"/>
      <w:lvlText w:val="%1"/>
      <w:lvlJc w:val="left"/>
      <w:pPr>
        <w:ind w:left="880" w:hanging="567"/>
        <w:jc w:val="left"/>
      </w:pPr>
      <w:rPr>
        <w:rFonts w:hint="default"/>
      </w:rPr>
    </w:lvl>
    <w:lvl w:ilvl="1">
      <w:start w:val="1"/>
      <w:numFmt w:val="decimal"/>
      <w:lvlText w:val="%1.%2"/>
      <w:lvlJc w:val="left"/>
      <w:pPr>
        <w:ind w:left="880" w:hanging="567"/>
        <w:jc w:val="left"/>
      </w:pPr>
      <w:rPr>
        <w:rFonts w:hint="default" w:ascii="黑体" w:hAnsi="黑体" w:eastAsia="黑体" w:cs="黑体"/>
        <w:b/>
        <w:bCs/>
        <w:spacing w:val="0"/>
        <w:w w:val="98"/>
        <w:sz w:val="28"/>
        <w:szCs w:val="28"/>
      </w:rPr>
    </w:lvl>
    <w:lvl w:ilvl="2">
      <w:start w:val="0"/>
      <w:numFmt w:val="bullet"/>
      <w:lvlText w:val="•"/>
      <w:lvlJc w:val="left"/>
      <w:pPr>
        <w:ind w:left="2540" w:hanging="567"/>
      </w:pPr>
      <w:rPr>
        <w:rFonts w:hint="default"/>
      </w:rPr>
    </w:lvl>
    <w:lvl w:ilvl="3">
      <w:start w:val="0"/>
      <w:numFmt w:val="bullet"/>
      <w:lvlText w:val="•"/>
      <w:lvlJc w:val="left"/>
      <w:pPr>
        <w:ind w:left="3371" w:hanging="567"/>
      </w:pPr>
      <w:rPr>
        <w:rFonts w:hint="default"/>
      </w:rPr>
    </w:lvl>
    <w:lvl w:ilvl="4">
      <w:start w:val="0"/>
      <w:numFmt w:val="bullet"/>
      <w:lvlText w:val="•"/>
      <w:lvlJc w:val="left"/>
      <w:pPr>
        <w:ind w:left="4201" w:hanging="567"/>
      </w:pPr>
      <w:rPr>
        <w:rFonts w:hint="default"/>
      </w:rPr>
    </w:lvl>
    <w:lvl w:ilvl="5">
      <w:start w:val="0"/>
      <w:numFmt w:val="bullet"/>
      <w:lvlText w:val="•"/>
      <w:lvlJc w:val="left"/>
      <w:pPr>
        <w:ind w:left="5032" w:hanging="567"/>
      </w:pPr>
      <w:rPr>
        <w:rFonts w:hint="default"/>
      </w:rPr>
    </w:lvl>
    <w:lvl w:ilvl="6">
      <w:start w:val="0"/>
      <w:numFmt w:val="bullet"/>
      <w:lvlText w:val="•"/>
      <w:lvlJc w:val="left"/>
      <w:pPr>
        <w:ind w:left="5862" w:hanging="567"/>
      </w:pPr>
      <w:rPr>
        <w:rFonts w:hint="default"/>
      </w:rPr>
    </w:lvl>
    <w:lvl w:ilvl="7">
      <w:start w:val="0"/>
      <w:numFmt w:val="bullet"/>
      <w:lvlText w:val="•"/>
      <w:lvlJc w:val="left"/>
      <w:pPr>
        <w:ind w:left="6692" w:hanging="567"/>
      </w:pPr>
      <w:rPr>
        <w:rFonts w:hint="default"/>
      </w:rPr>
    </w:lvl>
    <w:lvl w:ilvl="8">
      <w:start w:val="0"/>
      <w:numFmt w:val="bullet"/>
      <w:lvlText w:val="•"/>
      <w:lvlJc w:val="left"/>
      <w:pPr>
        <w:ind w:left="7523" w:hanging="567"/>
      </w:pPr>
      <w:rPr>
        <w:rFonts w:hint="default"/>
      </w:rPr>
    </w:lvl>
  </w:abstractNum>
  <w:abstractNum w:abstractNumId="16">
    <w:multiLevelType w:val="hybridMultilevel"/>
    <w:lvl w:ilvl="0">
      <w:start w:val="4"/>
      <w:numFmt w:val="decimal"/>
      <w:lvlText w:val="%1"/>
      <w:lvlJc w:val="left"/>
      <w:pPr>
        <w:ind w:left="928" w:hanging="793"/>
        <w:jc w:val="left"/>
      </w:pPr>
      <w:rPr>
        <w:rFonts w:hint="default"/>
      </w:rPr>
    </w:lvl>
    <w:lvl w:ilvl="1">
      <w:start w:val="2"/>
      <w:numFmt w:val="decimal"/>
      <w:lvlText w:val="%1.%2"/>
      <w:lvlJc w:val="left"/>
      <w:pPr>
        <w:ind w:left="928" w:hanging="793"/>
        <w:jc w:val="left"/>
      </w:pPr>
      <w:rPr>
        <w:rFonts w:hint="default"/>
      </w:rPr>
    </w:lvl>
    <w:lvl w:ilvl="2">
      <w:start w:val="3"/>
      <w:numFmt w:val="decimal"/>
      <w:lvlText w:val="%1.%2.%3"/>
      <w:lvlJc w:val="left"/>
      <w:pPr>
        <w:ind w:left="928" w:hanging="793"/>
        <w:jc w:val="left"/>
      </w:pPr>
      <w:rPr>
        <w:rFonts w:hint="default"/>
      </w:rPr>
    </w:lvl>
    <w:lvl w:ilvl="3">
      <w:start w:val="1"/>
      <w:numFmt w:val="decimal"/>
      <w:lvlText w:val="%1.%2.%3.%4"/>
      <w:lvlJc w:val="left"/>
      <w:pPr>
        <w:ind w:left="928" w:hanging="793"/>
        <w:jc w:val="left"/>
      </w:pPr>
      <w:rPr>
        <w:rFonts w:hint="default" w:ascii="黑体" w:hAnsi="黑体" w:eastAsia="黑体" w:cs="黑体"/>
        <w:b/>
        <w:bCs/>
        <w:w w:val="99"/>
        <w:sz w:val="21"/>
        <w:szCs w:val="21"/>
      </w:rPr>
    </w:lvl>
    <w:lvl w:ilvl="4">
      <w:start w:val="0"/>
      <w:numFmt w:val="bullet"/>
      <w:lvlText w:val="•"/>
      <w:lvlJc w:val="left"/>
      <w:pPr>
        <w:ind w:left="4017" w:hanging="793"/>
      </w:pPr>
      <w:rPr>
        <w:rFonts w:hint="default"/>
      </w:rPr>
    </w:lvl>
    <w:lvl w:ilvl="5">
      <w:start w:val="0"/>
      <w:numFmt w:val="bullet"/>
      <w:lvlText w:val="•"/>
      <w:lvlJc w:val="left"/>
      <w:pPr>
        <w:ind w:left="4792" w:hanging="793"/>
      </w:pPr>
      <w:rPr>
        <w:rFonts w:hint="default"/>
      </w:rPr>
    </w:lvl>
    <w:lvl w:ilvl="6">
      <w:start w:val="0"/>
      <w:numFmt w:val="bullet"/>
      <w:lvlText w:val="•"/>
      <w:lvlJc w:val="left"/>
      <w:pPr>
        <w:ind w:left="5566" w:hanging="793"/>
      </w:pPr>
      <w:rPr>
        <w:rFonts w:hint="default"/>
      </w:rPr>
    </w:lvl>
    <w:lvl w:ilvl="7">
      <w:start w:val="0"/>
      <w:numFmt w:val="bullet"/>
      <w:lvlText w:val="•"/>
      <w:lvlJc w:val="left"/>
      <w:pPr>
        <w:ind w:left="6340" w:hanging="793"/>
      </w:pPr>
      <w:rPr>
        <w:rFonts w:hint="default"/>
      </w:rPr>
    </w:lvl>
    <w:lvl w:ilvl="8">
      <w:start w:val="0"/>
      <w:numFmt w:val="bullet"/>
      <w:lvlText w:val="•"/>
      <w:lvlJc w:val="left"/>
      <w:pPr>
        <w:ind w:left="7115" w:hanging="793"/>
      </w:pPr>
      <w:rPr>
        <w:rFonts w:hint="default"/>
      </w:rPr>
    </w:lvl>
  </w:abstractNum>
  <w:abstractNum w:abstractNumId="15">
    <w:multiLevelType w:val="hybridMultilevel"/>
    <w:lvl w:ilvl="0">
      <w:start w:val="4"/>
      <w:numFmt w:val="decimal"/>
      <w:lvlText w:val="%1"/>
      <w:lvlJc w:val="left"/>
      <w:pPr>
        <w:ind w:left="928" w:hanging="793"/>
        <w:jc w:val="left"/>
      </w:pPr>
      <w:rPr>
        <w:rFonts w:hint="default"/>
      </w:rPr>
    </w:lvl>
    <w:lvl w:ilvl="1">
      <w:start w:val="2"/>
      <w:numFmt w:val="decimal"/>
      <w:lvlText w:val="%1.%2"/>
      <w:lvlJc w:val="left"/>
      <w:pPr>
        <w:ind w:left="928" w:hanging="793"/>
        <w:jc w:val="left"/>
      </w:pPr>
      <w:rPr>
        <w:rFonts w:hint="default"/>
      </w:rPr>
    </w:lvl>
    <w:lvl w:ilvl="2">
      <w:start w:val="2"/>
      <w:numFmt w:val="decimal"/>
      <w:lvlText w:val="%1.%2.%3"/>
      <w:lvlJc w:val="left"/>
      <w:pPr>
        <w:ind w:left="928" w:hanging="793"/>
        <w:jc w:val="right"/>
      </w:pPr>
      <w:rPr>
        <w:rFonts w:hint="default"/>
      </w:rPr>
    </w:lvl>
    <w:lvl w:ilvl="3">
      <w:start w:val="1"/>
      <w:numFmt w:val="decimal"/>
      <w:lvlText w:val="%1.%2.%3.%4"/>
      <w:lvlJc w:val="left"/>
      <w:pPr>
        <w:ind w:left="928" w:hanging="793"/>
        <w:jc w:val="left"/>
      </w:pPr>
      <w:rPr>
        <w:rFonts w:hint="default" w:ascii="黑体" w:hAnsi="黑体" w:eastAsia="黑体" w:cs="黑体"/>
        <w:b/>
        <w:bCs/>
        <w:w w:val="99"/>
        <w:sz w:val="21"/>
        <w:szCs w:val="21"/>
      </w:rPr>
    </w:lvl>
    <w:lvl w:ilvl="4">
      <w:start w:val="0"/>
      <w:numFmt w:val="bullet"/>
      <w:lvlText w:val="•"/>
      <w:lvlJc w:val="left"/>
      <w:pPr>
        <w:ind w:left="4017" w:hanging="793"/>
      </w:pPr>
      <w:rPr>
        <w:rFonts w:hint="default"/>
      </w:rPr>
    </w:lvl>
    <w:lvl w:ilvl="5">
      <w:start w:val="0"/>
      <w:numFmt w:val="bullet"/>
      <w:lvlText w:val="•"/>
      <w:lvlJc w:val="left"/>
      <w:pPr>
        <w:ind w:left="4792" w:hanging="793"/>
      </w:pPr>
      <w:rPr>
        <w:rFonts w:hint="default"/>
      </w:rPr>
    </w:lvl>
    <w:lvl w:ilvl="6">
      <w:start w:val="0"/>
      <w:numFmt w:val="bullet"/>
      <w:lvlText w:val="•"/>
      <w:lvlJc w:val="left"/>
      <w:pPr>
        <w:ind w:left="5566" w:hanging="793"/>
      </w:pPr>
      <w:rPr>
        <w:rFonts w:hint="default"/>
      </w:rPr>
    </w:lvl>
    <w:lvl w:ilvl="7">
      <w:start w:val="0"/>
      <w:numFmt w:val="bullet"/>
      <w:lvlText w:val="•"/>
      <w:lvlJc w:val="left"/>
      <w:pPr>
        <w:ind w:left="6340" w:hanging="793"/>
      </w:pPr>
      <w:rPr>
        <w:rFonts w:hint="default"/>
      </w:rPr>
    </w:lvl>
    <w:lvl w:ilvl="8">
      <w:start w:val="0"/>
      <w:numFmt w:val="bullet"/>
      <w:lvlText w:val="•"/>
      <w:lvlJc w:val="left"/>
      <w:pPr>
        <w:ind w:left="7115" w:hanging="793"/>
      </w:pPr>
      <w:rPr>
        <w:rFonts w:hint="default"/>
      </w:rPr>
    </w:lvl>
  </w:abstractNum>
  <w:abstractNum w:abstractNumId="14">
    <w:multiLevelType w:val="hybridMultilevel"/>
    <w:lvl w:ilvl="0">
      <w:start w:val="4"/>
      <w:numFmt w:val="decimal"/>
      <w:lvlText w:val="%1"/>
      <w:lvlJc w:val="left"/>
      <w:pPr>
        <w:ind w:left="880" w:hanging="567"/>
        <w:jc w:val="left"/>
      </w:pPr>
      <w:rPr>
        <w:rFonts w:hint="default"/>
      </w:rPr>
    </w:lvl>
    <w:lvl w:ilvl="1">
      <w:start w:val="2"/>
      <w:numFmt w:val="decimal"/>
      <w:lvlText w:val="%1.%2"/>
      <w:lvlJc w:val="left"/>
      <w:pPr>
        <w:ind w:left="880" w:hanging="567"/>
        <w:jc w:val="left"/>
      </w:pPr>
      <w:rPr>
        <w:rFonts w:hint="default" w:ascii="黑体" w:hAnsi="黑体" w:eastAsia="黑体" w:cs="黑体"/>
        <w:b/>
        <w:bCs/>
        <w:spacing w:val="0"/>
        <w:w w:val="98"/>
        <w:sz w:val="28"/>
        <w:szCs w:val="28"/>
      </w:rPr>
    </w:lvl>
    <w:lvl w:ilvl="2">
      <w:start w:val="1"/>
      <w:numFmt w:val="decimal"/>
      <w:lvlText w:val="%1.%2.%3"/>
      <w:lvlJc w:val="left"/>
      <w:pPr>
        <w:ind w:left="1038" w:hanging="725"/>
        <w:jc w:val="left"/>
      </w:pPr>
      <w:rPr>
        <w:rFonts w:hint="default" w:ascii="黑体" w:hAnsi="黑体" w:eastAsia="黑体" w:cs="黑体"/>
        <w:b/>
        <w:bCs/>
        <w:w w:val="99"/>
        <w:sz w:val="24"/>
        <w:szCs w:val="24"/>
      </w:rPr>
    </w:lvl>
    <w:lvl w:ilvl="3">
      <w:start w:val="0"/>
      <w:numFmt w:val="bullet"/>
      <w:lvlText w:val="•"/>
      <w:lvlJc w:val="left"/>
      <w:pPr>
        <w:ind w:left="2734" w:hanging="725"/>
      </w:pPr>
      <w:rPr>
        <w:rFonts w:hint="default"/>
      </w:rPr>
    </w:lvl>
    <w:lvl w:ilvl="4">
      <w:start w:val="0"/>
      <w:numFmt w:val="bullet"/>
      <w:lvlText w:val="•"/>
      <w:lvlJc w:val="left"/>
      <w:pPr>
        <w:ind w:left="3581" w:hanging="725"/>
      </w:pPr>
      <w:rPr>
        <w:rFonts w:hint="default"/>
      </w:rPr>
    </w:lvl>
    <w:lvl w:ilvl="5">
      <w:start w:val="0"/>
      <w:numFmt w:val="bullet"/>
      <w:lvlText w:val="•"/>
      <w:lvlJc w:val="left"/>
      <w:pPr>
        <w:ind w:left="4428" w:hanging="725"/>
      </w:pPr>
      <w:rPr>
        <w:rFonts w:hint="default"/>
      </w:rPr>
    </w:lvl>
    <w:lvl w:ilvl="6">
      <w:start w:val="0"/>
      <w:numFmt w:val="bullet"/>
      <w:lvlText w:val="•"/>
      <w:lvlJc w:val="left"/>
      <w:pPr>
        <w:ind w:left="5275" w:hanging="725"/>
      </w:pPr>
      <w:rPr>
        <w:rFonts w:hint="default"/>
      </w:rPr>
    </w:lvl>
    <w:lvl w:ilvl="7">
      <w:start w:val="0"/>
      <w:numFmt w:val="bullet"/>
      <w:lvlText w:val="•"/>
      <w:lvlJc w:val="left"/>
      <w:pPr>
        <w:ind w:left="6122" w:hanging="725"/>
      </w:pPr>
      <w:rPr>
        <w:rFonts w:hint="default"/>
      </w:rPr>
    </w:lvl>
    <w:lvl w:ilvl="8">
      <w:start w:val="0"/>
      <w:numFmt w:val="bullet"/>
      <w:lvlText w:val="•"/>
      <w:lvlJc w:val="left"/>
      <w:pPr>
        <w:ind w:left="6969" w:hanging="725"/>
      </w:pPr>
      <w:rPr>
        <w:rFonts w:hint="default"/>
      </w:rPr>
    </w:lvl>
  </w:abstractNum>
  <w:abstractNum w:abstractNumId="13">
    <w:multiLevelType w:val="hybridMultilevel"/>
    <w:lvl w:ilvl="0">
      <w:start w:val="4"/>
      <w:numFmt w:val="decimal"/>
      <w:lvlText w:val="%1"/>
      <w:lvlJc w:val="left"/>
      <w:pPr>
        <w:ind w:left="880" w:hanging="567"/>
        <w:jc w:val="left"/>
      </w:pPr>
      <w:rPr>
        <w:rFonts w:hint="default"/>
      </w:rPr>
    </w:lvl>
    <w:lvl w:ilvl="1">
      <w:start w:val="1"/>
      <w:numFmt w:val="decimal"/>
      <w:lvlText w:val="%1.%2"/>
      <w:lvlJc w:val="left"/>
      <w:pPr>
        <w:ind w:left="880" w:hanging="567"/>
        <w:jc w:val="left"/>
      </w:pPr>
      <w:rPr>
        <w:rFonts w:hint="default" w:ascii="黑体" w:hAnsi="黑体" w:eastAsia="黑体" w:cs="黑体"/>
        <w:b/>
        <w:bCs/>
        <w:spacing w:val="0"/>
        <w:w w:val="98"/>
        <w:sz w:val="28"/>
        <w:szCs w:val="28"/>
      </w:rPr>
    </w:lvl>
    <w:lvl w:ilvl="2">
      <w:start w:val="1"/>
      <w:numFmt w:val="decimal"/>
      <w:lvlText w:val="%1.%2.%3"/>
      <w:lvlJc w:val="left"/>
      <w:pPr>
        <w:ind w:left="1038" w:hanging="725"/>
        <w:jc w:val="left"/>
      </w:pPr>
      <w:rPr>
        <w:rFonts w:hint="default" w:ascii="黑体" w:hAnsi="黑体" w:eastAsia="黑体" w:cs="黑体"/>
        <w:b/>
        <w:bCs/>
        <w:w w:val="99"/>
        <w:sz w:val="24"/>
        <w:szCs w:val="24"/>
      </w:rPr>
    </w:lvl>
    <w:lvl w:ilvl="3">
      <w:start w:val="0"/>
      <w:numFmt w:val="bullet"/>
      <w:lvlText w:val="•"/>
      <w:lvlJc w:val="left"/>
      <w:pPr>
        <w:ind w:left="1983" w:hanging="725"/>
      </w:pPr>
      <w:rPr>
        <w:rFonts w:hint="default"/>
      </w:rPr>
    </w:lvl>
    <w:lvl w:ilvl="4">
      <w:start w:val="0"/>
      <w:numFmt w:val="bullet"/>
      <w:lvlText w:val="•"/>
      <w:lvlJc w:val="left"/>
      <w:pPr>
        <w:ind w:left="2926" w:hanging="725"/>
      </w:pPr>
      <w:rPr>
        <w:rFonts w:hint="default"/>
      </w:rPr>
    </w:lvl>
    <w:lvl w:ilvl="5">
      <w:start w:val="0"/>
      <w:numFmt w:val="bullet"/>
      <w:lvlText w:val="•"/>
      <w:lvlJc w:val="left"/>
      <w:pPr>
        <w:ind w:left="3869" w:hanging="725"/>
      </w:pPr>
      <w:rPr>
        <w:rFonts w:hint="default"/>
      </w:rPr>
    </w:lvl>
    <w:lvl w:ilvl="6">
      <w:start w:val="0"/>
      <w:numFmt w:val="bullet"/>
      <w:lvlText w:val="•"/>
      <w:lvlJc w:val="left"/>
      <w:pPr>
        <w:ind w:left="4812" w:hanging="725"/>
      </w:pPr>
      <w:rPr>
        <w:rFonts w:hint="default"/>
      </w:rPr>
    </w:lvl>
    <w:lvl w:ilvl="7">
      <w:start w:val="0"/>
      <w:numFmt w:val="bullet"/>
      <w:lvlText w:val="•"/>
      <w:lvlJc w:val="left"/>
      <w:pPr>
        <w:ind w:left="5755" w:hanging="725"/>
      </w:pPr>
      <w:rPr>
        <w:rFonts w:hint="default"/>
      </w:rPr>
    </w:lvl>
    <w:lvl w:ilvl="8">
      <w:start w:val="0"/>
      <w:numFmt w:val="bullet"/>
      <w:lvlText w:val="•"/>
      <w:lvlJc w:val="left"/>
      <w:pPr>
        <w:ind w:left="6698" w:hanging="725"/>
      </w:pPr>
      <w:rPr>
        <w:rFonts w:hint="default"/>
      </w:rPr>
    </w:lvl>
  </w:abstractNum>
  <w:abstractNum w:abstractNumId="12">
    <w:multiLevelType w:val="hybridMultilevel"/>
    <w:lvl w:ilvl="0">
      <w:start w:val="3"/>
      <w:numFmt w:val="decimal"/>
      <w:lvlText w:val="%1"/>
      <w:lvlJc w:val="left"/>
      <w:pPr>
        <w:ind w:left="880" w:hanging="567"/>
        <w:jc w:val="left"/>
      </w:pPr>
      <w:rPr>
        <w:rFonts w:hint="default"/>
      </w:rPr>
    </w:lvl>
    <w:lvl w:ilvl="1">
      <w:start w:val="1"/>
      <w:numFmt w:val="decimal"/>
      <w:lvlText w:val="%1.%2"/>
      <w:lvlJc w:val="left"/>
      <w:pPr>
        <w:ind w:left="880" w:hanging="567"/>
        <w:jc w:val="right"/>
      </w:pPr>
      <w:rPr>
        <w:rFonts w:hint="default" w:ascii="黑体" w:hAnsi="黑体" w:eastAsia="黑体" w:cs="黑体"/>
        <w:b/>
        <w:bCs/>
        <w:spacing w:val="0"/>
        <w:w w:val="98"/>
        <w:sz w:val="28"/>
        <w:szCs w:val="28"/>
      </w:rPr>
    </w:lvl>
    <w:lvl w:ilvl="2">
      <w:start w:val="1"/>
      <w:numFmt w:val="decimal"/>
      <w:lvlText w:val="%1.%2.%3"/>
      <w:lvlJc w:val="left"/>
      <w:pPr>
        <w:ind w:left="1038" w:hanging="725"/>
        <w:jc w:val="left"/>
      </w:pPr>
      <w:rPr>
        <w:rFonts w:hint="default" w:ascii="黑体" w:hAnsi="黑体" w:eastAsia="黑体" w:cs="黑体"/>
        <w:b/>
        <w:bCs/>
        <w:w w:val="99"/>
        <w:sz w:val="24"/>
        <w:szCs w:val="24"/>
      </w:rPr>
    </w:lvl>
    <w:lvl w:ilvl="3">
      <w:start w:val="0"/>
      <w:numFmt w:val="bullet"/>
      <w:lvlText w:val="•"/>
      <w:lvlJc w:val="left"/>
      <w:pPr>
        <w:ind w:left="1688" w:hanging="725"/>
      </w:pPr>
      <w:rPr>
        <w:rFonts w:hint="default"/>
      </w:rPr>
    </w:lvl>
    <w:lvl w:ilvl="4">
      <w:start w:val="0"/>
      <w:numFmt w:val="bullet"/>
      <w:lvlText w:val="•"/>
      <w:lvlJc w:val="left"/>
      <w:pPr>
        <w:ind w:left="2336" w:hanging="725"/>
      </w:pPr>
      <w:rPr>
        <w:rFonts w:hint="default"/>
      </w:rPr>
    </w:lvl>
    <w:lvl w:ilvl="5">
      <w:start w:val="0"/>
      <w:numFmt w:val="bullet"/>
      <w:lvlText w:val="•"/>
      <w:lvlJc w:val="left"/>
      <w:pPr>
        <w:ind w:left="2985" w:hanging="725"/>
      </w:pPr>
      <w:rPr>
        <w:rFonts w:hint="default"/>
      </w:rPr>
    </w:lvl>
    <w:lvl w:ilvl="6">
      <w:start w:val="0"/>
      <w:numFmt w:val="bullet"/>
      <w:lvlText w:val="•"/>
      <w:lvlJc w:val="left"/>
      <w:pPr>
        <w:ind w:left="3633" w:hanging="725"/>
      </w:pPr>
      <w:rPr>
        <w:rFonts w:hint="default"/>
      </w:rPr>
    </w:lvl>
    <w:lvl w:ilvl="7">
      <w:start w:val="0"/>
      <w:numFmt w:val="bullet"/>
      <w:lvlText w:val="•"/>
      <w:lvlJc w:val="left"/>
      <w:pPr>
        <w:ind w:left="4282" w:hanging="725"/>
      </w:pPr>
      <w:rPr>
        <w:rFonts w:hint="default"/>
      </w:rPr>
    </w:lvl>
    <w:lvl w:ilvl="8">
      <w:start w:val="0"/>
      <w:numFmt w:val="bullet"/>
      <w:lvlText w:val="•"/>
      <w:lvlJc w:val="left"/>
      <w:pPr>
        <w:ind w:left="4930" w:hanging="725"/>
      </w:pPr>
      <w:rPr>
        <w:rFonts w:hint="default"/>
      </w:rPr>
    </w:lvl>
  </w:abstractNum>
  <w:abstractNum w:abstractNumId="11">
    <w:multiLevelType w:val="hybridMultilevel"/>
    <w:lvl w:ilvl="0">
      <w:start w:val="2"/>
      <w:numFmt w:val="decimal"/>
      <w:lvlText w:val="%1"/>
      <w:lvlJc w:val="left"/>
      <w:pPr>
        <w:ind w:left="876" w:hanging="567"/>
        <w:jc w:val="left"/>
      </w:pPr>
      <w:rPr>
        <w:rFonts w:hint="default"/>
      </w:rPr>
    </w:lvl>
    <w:lvl w:ilvl="1">
      <w:start w:val="2"/>
      <w:numFmt w:val="decimal"/>
      <w:lvlText w:val="%1.%2"/>
      <w:lvlJc w:val="left"/>
      <w:pPr>
        <w:ind w:left="876" w:hanging="567"/>
        <w:jc w:val="left"/>
      </w:pPr>
      <w:rPr>
        <w:rFonts w:hint="default" w:ascii="黑体" w:hAnsi="黑体" w:eastAsia="黑体" w:cs="黑体"/>
        <w:b/>
        <w:bCs/>
        <w:spacing w:val="0"/>
        <w:w w:val="98"/>
        <w:sz w:val="28"/>
        <w:szCs w:val="28"/>
      </w:rPr>
    </w:lvl>
    <w:lvl w:ilvl="2">
      <w:start w:val="1"/>
      <w:numFmt w:val="decimal"/>
      <w:lvlText w:val="%1.%2.%3"/>
      <w:lvlJc w:val="left"/>
      <w:pPr>
        <w:ind w:left="1034" w:hanging="725"/>
        <w:jc w:val="left"/>
      </w:pPr>
      <w:rPr>
        <w:rFonts w:hint="default" w:ascii="黑体" w:hAnsi="黑体" w:eastAsia="黑体" w:cs="黑体"/>
        <w:b/>
        <w:bCs/>
        <w:w w:val="99"/>
        <w:sz w:val="24"/>
        <w:szCs w:val="24"/>
      </w:rPr>
    </w:lvl>
    <w:lvl w:ilvl="3">
      <w:start w:val="1"/>
      <w:numFmt w:val="decimal"/>
      <w:lvlText w:val="%1.%2.%3.%4"/>
      <w:lvlJc w:val="left"/>
      <w:pPr>
        <w:ind w:left="977" w:hanging="846"/>
        <w:jc w:val="left"/>
      </w:pPr>
      <w:rPr>
        <w:rFonts w:hint="default" w:ascii="黑体" w:hAnsi="黑体" w:eastAsia="黑体" w:cs="黑体"/>
        <w:b/>
        <w:bCs/>
        <w:w w:val="99"/>
        <w:sz w:val="21"/>
        <w:szCs w:val="21"/>
      </w:rPr>
    </w:lvl>
    <w:lvl w:ilvl="4">
      <w:start w:val="0"/>
      <w:numFmt w:val="bullet"/>
      <w:lvlText w:val="•"/>
      <w:lvlJc w:val="left"/>
      <w:pPr>
        <w:ind w:left="3076" w:hanging="846"/>
      </w:pPr>
      <w:rPr>
        <w:rFonts w:hint="default"/>
      </w:rPr>
    </w:lvl>
    <w:lvl w:ilvl="5">
      <w:start w:val="0"/>
      <w:numFmt w:val="bullet"/>
      <w:lvlText w:val="•"/>
      <w:lvlJc w:val="left"/>
      <w:pPr>
        <w:ind w:left="4094" w:hanging="846"/>
      </w:pPr>
      <w:rPr>
        <w:rFonts w:hint="default"/>
      </w:rPr>
    </w:lvl>
    <w:lvl w:ilvl="6">
      <w:start w:val="0"/>
      <w:numFmt w:val="bullet"/>
      <w:lvlText w:val="•"/>
      <w:lvlJc w:val="left"/>
      <w:pPr>
        <w:ind w:left="5112" w:hanging="846"/>
      </w:pPr>
      <w:rPr>
        <w:rFonts w:hint="default"/>
      </w:rPr>
    </w:lvl>
    <w:lvl w:ilvl="7">
      <w:start w:val="0"/>
      <w:numFmt w:val="bullet"/>
      <w:lvlText w:val="•"/>
      <w:lvlJc w:val="left"/>
      <w:pPr>
        <w:ind w:left="6130" w:hanging="846"/>
      </w:pPr>
      <w:rPr>
        <w:rFonts w:hint="default"/>
      </w:rPr>
    </w:lvl>
    <w:lvl w:ilvl="8">
      <w:start w:val="0"/>
      <w:numFmt w:val="bullet"/>
      <w:lvlText w:val="•"/>
      <w:lvlJc w:val="left"/>
      <w:pPr>
        <w:ind w:left="7148" w:hanging="846"/>
      </w:pPr>
      <w:rPr>
        <w:rFonts w:hint="default"/>
      </w:rPr>
    </w:lvl>
  </w:abstractNum>
  <w:abstractNum w:abstractNumId="10">
    <w:multiLevelType w:val="hybridMultilevel"/>
    <w:lvl w:ilvl="0">
      <w:start w:val="2"/>
      <w:numFmt w:val="decimal"/>
      <w:lvlText w:val="%1"/>
      <w:lvlJc w:val="left"/>
      <w:pPr>
        <w:ind w:left="876" w:hanging="567"/>
        <w:jc w:val="left"/>
      </w:pPr>
      <w:rPr>
        <w:rFonts w:hint="default"/>
      </w:rPr>
    </w:lvl>
    <w:lvl w:ilvl="1">
      <w:start w:val="1"/>
      <w:numFmt w:val="decimal"/>
      <w:lvlText w:val="%1.%2"/>
      <w:lvlJc w:val="left"/>
      <w:pPr>
        <w:ind w:left="876" w:hanging="567"/>
        <w:jc w:val="left"/>
      </w:pPr>
      <w:rPr>
        <w:rFonts w:hint="default" w:ascii="黑体" w:hAnsi="黑体" w:eastAsia="黑体" w:cs="黑体"/>
        <w:b/>
        <w:bCs/>
        <w:spacing w:val="0"/>
        <w:w w:val="98"/>
        <w:sz w:val="28"/>
        <w:szCs w:val="28"/>
      </w:rPr>
    </w:lvl>
    <w:lvl w:ilvl="2">
      <w:start w:val="1"/>
      <w:numFmt w:val="decimal"/>
      <w:lvlText w:val="%1.%2.%3"/>
      <w:lvlJc w:val="left"/>
      <w:pPr>
        <w:ind w:left="1034" w:hanging="725"/>
        <w:jc w:val="left"/>
      </w:pPr>
      <w:rPr>
        <w:rFonts w:hint="default" w:ascii="黑体" w:hAnsi="黑体" w:eastAsia="黑体" w:cs="黑体"/>
        <w:b/>
        <w:bCs/>
        <w:w w:val="99"/>
        <w:sz w:val="24"/>
        <w:szCs w:val="24"/>
      </w:rPr>
    </w:lvl>
    <w:lvl w:ilvl="3">
      <w:start w:val="1"/>
      <w:numFmt w:val="decimal"/>
      <w:lvlText w:val="%1.%2.%3.%4"/>
      <w:lvlJc w:val="left"/>
      <w:pPr>
        <w:ind w:left="1154" w:hanging="845"/>
        <w:jc w:val="right"/>
      </w:pPr>
      <w:rPr>
        <w:rFonts w:hint="default" w:ascii="黑体" w:hAnsi="黑体" w:eastAsia="黑体" w:cs="黑体"/>
        <w:b/>
        <w:bCs/>
        <w:w w:val="99"/>
        <w:sz w:val="21"/>
        <w:szCs w:val="21"/>
      </w:rPr>
    </w:lvl>
    <w:lvl w:ilvl="4">
      <w:start w:val="0"/>
      <w:numFmt w:val="bullet"/>
      <w:lvlText w:val="•"/>
      <w:lvlJc w:val="left"/>
      <w:pPr>
        <w:ind w:left="3151" w:hanging="845"/>
      </w:pPr>
      <w:rPr>
        <w:rFonts w:hint="default"/>
      </w:rPr>
    </w:lvl>
    <w:lvl w:ilvl="5">
      <w:start w:val="0"/>
      <w:numFmt w:val="bullet"/>
      <w:lvlText w:val="•"/>
      <w:lvlJc w:val="left"/>
      <w:pPr>
        <w:ind w:left="4146" w:hanging="845"/>
      </w:pPr>
      <w:rPr>
        <w:rFonts w:hint="default"/>
      </w:rPr>
    </w:lvl>
    <w:lvl w:ilvl="6">
      <w:start w:val="0"/>
      <w:numFmt w:val="bullet"/>
      <w:lvlText w:val="•"/>
      <w:lvlJc w:val="left"/>
      <w:pPr>
        <w:ind w:left="5142" w:hanging="845"/>
      </w:pPr>
      <w:rPr>
        <w:rFonts w:hint="default"/>
      </w:rPr>
    </w:lvl>
    <w:lvl w:ilvl="7">
      <w:start w:val="0"/>
      <w:numFmt w:val="bullet"/>
      <w:lvlText w:val="•"/>
      <w:lvlJc w:val="left"/>
      <w:pPr>
        <w:ind w:left="6137" w:hanging="845"/>
      </w:pPr>
      <w:rPr>
        <w:rFonts w:hint="default"/>
      </w:rPr>
    </w:lvl>
    <w:lvl w:ilvl="8">
      <w:start w:val="0"/>
      <w:numFmt w:val="bullet"/>
      <w:lvlText w:val="•"/>
      <w:lvlJc w:val="left"/>
      <w:pPr>
        <w:ind w:left="7133" w:hanging="845"/>
      </w:pPr>
      <w:rPr>
        <w:rFonts w:hint="default"/>
      </w:rPr>
    </w:lvl>
  </w:abstractNum>
  <w:abstractNum w:abstractNumId="9">
    <w:multiLevelType w:val="hybridMultilevel"/>
    <w:lvl w:ilvl="0">
      <w:start w:val="1"/>
      <w:numFmt w:val="decimal"/>
      <w:lvlText w:val="%1"/>
      <w:lvlJc w:val="left"/>
      <w:pPr>
        <w:ind w:left="630" w:hanging="495"/>
        <w:jc w:val="left"/>
      </w:pPr>
      <w:rPr>
        <w:rFonts w:hint="default"/>
      </w:rPr>
    </w:lvl>
    <w:lvl w:ilvl="1">
      <w:start w:val="5"/>
      <w:numFmt w:val="decimal"/>
      <w:lvlText w:val="%1.%2"/>
      <w:lvlJc w:val="left"/>
      <w:pPr>
        <w:ind w:left="630" w:hanging="495"/>
        <w:jc w:val="left"/>
      </w:pPr>
      <w:rPr>
        <w:rFonts w:hint="default" w:ascii="黑体" w:hAnsi="黑体" w:eastAsia="黑体" w:cs="黑体"/>
        <w:b/>
        <w:bCs/>
        <w:spacing w:val="0"/>
        <w:w w:val="98"/>
        <w:sz w:val="28"/>
        <w:szCs w:val="28"/>
      </w:rPr>
    </w:lvl>
    <w:lvl w:ilvl="2">
      <w:start w:val="1"/>
      <w:numFmt w:val="decimal"/>
      <w:lvlText w:val="%1.%2.%3"/>
      <w:lvlJc w:val="left"/>
      <w:pPr>
        <w:ind w:left="861" w:hanging="725"/>
        <w:jc w:val="left"/>
      </w:pPr>
      <w:rPr>
        <w:rFonts w:hint="default" w:ascii="黑体" w:hAnsi="黑体" w:eastAsia="黑体" w:cs="黑体"/>
        <w:b/>
        <w:bCs/>
        <w:w w:val="99"/>
        <w:sz w:val="24"/>
        <w:szCs w:val="24"/>
      </w:rPr>
    </w:lvl>
    <w:lvl w:ilvl="3">
      <w:start w:val="0"/>
      <w:numFmt w:val="bullet"/>
      <w:lvlText w:val="•"/>
      <w:lvlJc w:val="left"/>
      <w:pPr>
        <w:ind w:left="2709" w:hanging="725"/>
      </w:pPr>
      <w:rPr>
        <w:rFonts w:hint="default"/>
      </w:rPr>
    </w:lvl>
    <w:lvl w:ilvl="4">
      <w:start w:val="0"/>
      <w:numFmt w:val="bullet"/>
      <w:lvlText w:val="•"/>
      <w:lvlJc w:val="left"/>
      <w:pPr>
        <w:ind w:left="3634" w:hanging="725"/>
      </w:pPr>
      <w:rPr>
        <w:rFonts w:hint="default"/>
      </w:rPr>
    </w:lvl>
    <w:lvl w:ilvl="5">
      <w:start w:val="0"/>
      <w:numFmt w:val="bullet"/>
      <w:lvlText w:val="•"/>
      <w:lvlJc w:val="left"/>
      <w:pPr>
        <w:ind w:left="4559" w:hanging="725"/>
      </w:pPr>
      <w:rPr>
        <w:rFonts w:hint="default"/>
      </w:rPr>
    </w:lvl>
    <w:lvl w:ilvl="6">
      <w:start w:val="0"/>
      <w:numFmt w:val="bullet"/>
      <w:lvlText w:val="•"/>
      <w:lvlJc w:val="left"/>
      <w:pPr>
        <w:ind w:left="5484" w:hanging="725"/>
      </w:pPr>
      <w:rPr>
        <w:rFonts w:hint="default"/>
      </w:rPr>
    </w:lvl>
    <w:lvl w:ilvl="7">
      <w:start w:val="0"/>
      <w:numFmt w:val="bullet"/>
      <w:lvlText w:val="•"/>
      <w:lvlJc w:val="left"/>
      <w:pPr>
        <w:ind w:left="6409" w:hanging="725"/>
      </w:pPr>
      <w:rPr>
        <w:rFonts w:hint="default"/>
      </w:rPr>
    </w:lvl>
    <w:lvl w:ilvl="8">
      <w:start w:val="0"/>
      <w:numFmt w:val="bullet"/>
      <w:lvlText w:val="•"/>
      <w:lvlJc w:val="left"/>
      <w:pPr>
        <w:ind w:left="7334" w:hanging="725"/>
      </w:pPr>
      <w:rPr>
        <w:rFonts w:hint="default"/>
      </w:rPr>
    </w:lvl>
  </w:abstractNum>
  <w:abstractNum w:abstractNumId="8">
    <w:multiLevelType w:val="hybridMultilevel"/>
    <w:lvl w:ilvl="0">
      <w:start w:val="1"/>
      <w:numFmt w:val="decimal"/>
      <w:lvlText w:val="%1"/>
      <w:lvlJc w:val="left"/>
      <w:pPr>
        <w:ind w:left="630" w:hanging="495"/>
        <w:jc w:val="left"/>
      </w:pPr>
      <w:rPr>
        <w:rFonts w:hint="default"/>
      </w:rPr>
    </w:lvl>
    <w:lvl w:ilvl="1">
      <w:start w:val="4"/>
      <w:numFmt w:val="decimal"/>
      <w:lvlText w:val="%1.%2"/>
      <w:lvlJc w:val="left"/>
      <w:pPr>
        <w:ind w:left="630" w:hanging="495"/>
        <w:jc w:val="left"/>
      </w:pPr>
      <w:rPr>
        <w:rFonts w:hint="default" w:ascii="黑体" w:hAnsi="黑体" w:eastAsia="黑体" w:cs="黑体"/>
        <w:b/>
        <w:bCs/>
        <w:spacing w:val="0"/>
        <w:w w:val="98"/>
        <w:sz w:val="28"/>
        <w:szCs w:val="28"/>
      </w:rPr>
    </w:lvl>
    <w:lvl w:ilvl="2">
      <w:start w:val="1"/>
      <w:numFmt w:val="decimal"/>
      <w:lvlText w:val="%1.%2.%3"/>
      <w:lvlJc w:val="left"/>
      <w:pPr>
        <w:ind w:left="861" w:hanging="725"/>
        <w:jc w:val="left"/>
      </w:pPr>
      <w:rPr>
        <w:rFonts w:hint="default" w:ascii="黑体" w:hAnsi="黑体" w:eastAsia="黑体" w:cs="黑体"/>
        <w:b/>
        <w:bCs/>
        <w:w w:val="99"/>
        <w:sz w:val="24"/>
        <w:szCs w:val="24"/>
      </w:rPr>
    </w:lvl>
    <w:lvl w:ilvl="3">
      <w:start w:val="0"/>
      <w:numFmt w:val="bullet"/>
      <w:lvlText w:val="•"/>
      <w:lvlJc w:val="left"/>
      <w:pPr>
        <w:ind w:left="2709" w:hanging="725"/>
      </w:pPr>
      <w:rPr>
        <w:rFonts w:hint="default"/>
      </w:rPr>
    </w:lvl>
    <w:lvl w:ilvl="4">
      <w:start w:val="0"/>
      <w:numFmt w:val="bullet"/>
      <w:lvlText w:val="•"/>
      <w:lvlJc w:val="left"/>
      <w:pPr>
        <w:ind w:left="3634" w:hanging="725"/>
      </w:pPr>
      <w:rPr>
        <w:rFonts w:hint="default"/>
      </w:rPr>
    </w:lvl>
    <w:lvl w:ilvl="5">
      <w:start w:val="0"/>
      <w:numFmt w:val="bullet"/>
      <w:lvlText w:val="•"/>
      <w:lvlJc w:val="left"/>
      <w:pPr>
        <w:ind w:left="4559" w:hanging="725"/>
      </w:pPr>
      <w:rPr>
        <w:rFonts w:hint="default"/>
      </w:rPr>
    </w:lvl>
    <w:lvl w:ilvl="6">
      <w:start w:val="0"/>
      <w:numFmt w:val="bullet"/>
      <w:lvlText w:val="•"/>
      <w:lvlJc w:val="left"/>
      <w:pPr>
        <w:ind w:left="5484" w:hanging="725"/>
      </w:pPr>
      <w:rPr>
        <w:rFonts w:hint="default"/>
      </w:rPr>
    </w:lvl>
    <w:lvl w:ilvl="7">
      <w:start w:val="0"/>
      <w:numFmt w:val="bullet"/>
      <w:lvlText w:val="•"/>
      <w:lvlJc w:val="left"/>
      <w:pPr>
        <w:ind w:left="6409" w:hanging="725"/>
      </w:pPr>
      <w:rPr>
        <w:rFonts w:hint="default"/>
      </w:rPr>
    </w:lvl>
    <w:lvl w:ilvl="8">
      <w:start w:val="0"/>
      <w:numFmt w:val="bullet"/>
      <w:lvlText w:val="•"/>
      <w:lvlJc w:val="left"/>
      <w:pPr>
        <w:ind w:left="7334" w:hanging="725"/>
      </w:pPr>
      <w:rPr>
        <w:rFonts w:hint="default"/>
      </w:rPr>
    </w:lvl>
  </w:abstractNum>
  <w:abstractNum w:abstractNumId="7">
    <w:multiLevelType w:val="hybridMultilevel"/>
    <w:lvl w:ilvl="0">
      <w:start w:val="1"/>
      <w:numFmt w:val="decimal"/>
      <w:lvlText w:val="%1"/>
      <w:lvlJc w:val="left"/>
      <w:pPr>
        <w:ind w:left="630" w:hanging="495"/>
        <w:jc w:val="left"/>
      </w:pPr>
      <w:rPr>
        <w:rFonts w:hint="default"/>
      </w:rPr>
    </w:lvl>
    <w:lvl w:ilvl="1">
      <w:start w:val="3"/>
      <w:numFmt w:val="decimal"/>
      <w:lvlText w:val="%1.%2"/>
      <w:lvlJc w:val="left"/>
      <w:pPr>
        <w:ind w:left="630" w:hanging="495"/>
        <w:jc w:val="left"/>
      </w:pPr>
      <w:rPr>
        <w:rFonts w:hint="default" w:ascii="黑体" w:hAnsi="黑体" w:eastAsia="黑体" w:cs="黑体"/>
        <w:b/>
        <w:bCs/>
        <w:spacing w:val="0"/>
        <w:w w:val="98"/>
        <w:sz w:val="28"/>
        <w:szCs w:val="28"/>
      </w:rPr>
    </w:lvl>
    <w:lvl w:ilvl="2">
      <w:start w:val="1"/>
      <w:numFmt w:val="decimal"/>
      <w:lvlText w:val="%1.%2.%3"/>
      <w:lvlJc w:val="left"/>
      <w:pPr>
        <w:ind w:left="803" w:hanging="668"/>
        <w:jc w:val="left"/>
      </w:pPr>
      <w:rPr>
        <w:rFonts w:hint="default" w:ascii="黑体" w:hAnsi="黑体" w:eastAsia="黑体" w:cs="黑体"/>
        <w:b/>
        <w:bCs/>
        <w:w w:val="99"/>
        <w:sz w:val="24"/>
        <w:szCs w:val="24"/>
      </w:rPr>
    </w:lvl>
    <w:lvl w:ilvl="3">
      <w:start w:val="0"/>
      <w:numFmt w:val="bullet"/>
      <w:lvlText w:val="•"/>
      <w:lvlJc w:val="left"/>
      <w:pPr>
        <w:ind w:left="2663" w:hanging="668"/>
      </w:pPr>
      <w:rPr>
        <w:rFonts w:hint="default"/>
      </w:rPr>
    </w:lvl>
    <w:lvl w:ilvl="4">
      <w:start w:val="0"/>
      <w:numFmt w:val="bullet"/>
      <w:lvlText w:val="•"/>
      <w:lvlJc w:val="left"/>
      <w:pPr>
        <w:ind w:left="3594" w:hanging="668"/>
      </w:pPr>
      <w:rPr>
        <w:rFonts w:hint="default"/>
      </w:rPr>
    </w:lvl>
    <w:lvl w:ilvl="5">
      <w:start w:val="0"/>
      <w:numFmt w:val="bullet"/>
      <w:lvlText w:val="•"/>
      <w:lvlJc w:val="left"/>
      <w:pPr>
        <w:ind w:left="4526" w:hanging="668"/>
      </w:pPr>
      <w:rPr>
        <w:rFonts w:hint="default"/>
      </w:rPr>
    </w:lvl>
    <w:lvl w:ilvl="6">
      <w:start w:val="0"/>
      <w:numFmt w:val="bullet"/>
      <w:lvlText w:val="•"/>
      <w:lvlJc w:val="left"/>
      <w:pPr>
        <w:ind w:left="5457" w:hanging="668"/>
      </w:pPr>
      <w:rPr>
        <w:rFonts w:hint="default"/>
      </w:rPr>
    </w:lvl>
    <w:lvl w:ilvl="7">
      <w:start w:val="0"/>
      <w:numFmt w:val="bullet"/>
      <w:lvlText w:val="•"/>
      <w:lvlJc w:val="left"/>
      <w:pPr>
        <w:ind w:left="6389" w:hanging="668"/>
      </w:pPr>
      <w:rPr>
        <w:rFonts w:hint="default"/>
      </w:rPr>
    </w:lvl>
    <w:lvl w:ilvl="8">
      <w:start w:val="0"/>
      <w:numFmt w:val="bullet"/>
      <w:lvlText w:val="•"/>
      <w:lvlJc w:val="left"/>
      <w:pPr>
        <w:ind w:left="7320" w:hanging="668"/>
      </w:pPr>
      <w:rPr>
        <w:rFonts w:hint="default"/>
      </w:rPr>
    </w:lvl>
  </w:abstractNum>
  <w:abstractNum w:abstractNumId="6">
    <w:multiLevelType w:val="hybridMultilevel"/>
    <w:lvl w:ilvl="0">
      <w:start w:val="1"/>
      <w:numFmt w:val="decimal"/>
      <w:lvlText w:val="%1"/>
      <w:lvlJc w:val="left"/>
      <w:pPr>
        <w:ind w:left="702" w:hanging="567"/>
        <w:jc w:val="left"/>
      </w:pPr>
      <w:rPr>
        <w:rFonts w:hint="default"/>
      </w:rPr>
    </w:lvl>
    <w:lvl w:ilvl="1">
      <w:start w:val="2"/>
      <w:numFmt w:val="decimal"/>
      <w:lvlText w:val="%1.%2"/>
      <w:lvlJc w:val="left"/>
      <w:pPr>
        <w:ind w:left="702" w:hanging="567"/>
        <w:jc w:val="left"/>
      </w:pPr>
      <w:rPr>
        <w:rFonts w:hint="default" w:ascii="黑体" w:hAnsi="黑体" w:eastAsia="黑体" w:cs="黑体"/>
        <w:b/>
        <w:bCs/>
        <w:spacing w:val="0"/>
        <w:w w:val="98"/>
        <w:sz w:val="28"/>
        <w:szCs w:val="28"/>
      </w:rPr>
    </w:lvl>
    <w:lvl w:ilvl="2">
      <w:start w:val="1"/>
      <w:numFmt w:val="decimal"/>
      <w:lvlText w:val="%1.%2.%3"/>
      <w:lvlJc w:val="left"/>
      <w:pPr>
        <w:ind w:left="861" w:hanging="725"/>
        <w:jc w:val="left"/>
      </w:pPr>
      <w:rPr>
        <w:rFonts w:hint="default" w:ascii="黑体" w:hAnsi="黑体" w:eastAsia="黑体" w:cs="黑体"/>
        <w:b/>
        <w:bCs/>
        <w:w w:val="99"/>
        <w:sz w:val="24"/>
        <w:szCs w:val="24"/>
      </w:rPr>
    </w:lvl>
    <w:lvl w:ilvl="3">
      <w:start w:val="1"/>
      <w:numFmt w:val="decimal"/>
      <w:lvlText w:val="%1.%2.%3.%4"/>
      <w:lvlJc w:val="left"/>
      <w:pPr>
        <w:ind w:left="817" w:hanging="682"/>
        <w:jc w:val="left"/>
      </w:pPr>
      <w:rPr>
        <w:rFonts w:hint="default" w:ascii="Times New Roman" w:hAnsi="Times New Roman" w:eastAsia="Times New Roman" w:cs="Times New Roman"/>
        <w:b/>
        <w:bCs/>
        <w:w w:val="100"/>
        <w:sz w:val="21"/>
        <w:szCs w:val="21"/>
      </w:rPr>
    </w:lvl>
    <w:lvl w:ilvl="4">
      <w:start w:val="0"/>
      <w:numFmt w:val="bullet"/>
      <w:lvlText w:val="•"/>
      <w:lvlJc w:val="left"/>
      <w:pPr>
        <w:ind w:left="2941" w:hanging="682"/>
      </w:pPr>
      <w:rPr>
        <w:rFonts w:hint="default"/>
      </w:rPr>
    </w:lvl>
    <w:lvl w:ilvl="5">
      <w:start w:val="0"/>
      <w:numFmt w:val="bullet"/>
      <w:lvlText w:val="•"/>
      <w:lvlJc w:val="left"/>
      <w:pPr>
        <w:ind w:left="3981" w:hanging="682"/>
      </w:pPr>
      <w:rPr>
        <w:rFonts w:hint="default"/>
      </w:rPr>
    </w:lvl>
    <w:lvl w:ilvl="6">
      <w:start w:val="0"/>
      <w:numFmt w:val="bullet"/>
      <w:lvlText w:val="•"/>
      <w:lvlJc w:val="left"/>
      <w:pPr>
        <w:ind w:left="5022" w:hanging="682"/>
      </w:pPr>
      <w:rPr>
        <w:rFonts w:hint="default"/>
      </w:rPr>
    </w:lvl>
    <w:lvl w:ilvl="7">
      <w:start w:val="0"/>
      <w:numFmt w:val="bullet"/>
      <w:lvlText w:val="•"/>
      <w:lvlJc w:val="left"/>
      <w:pPr>
        <w:ind w:left="6062" w:hanging="682"/>
      </w:pPr>
      <w:rPr>
        <w:rFonts w:hint="default"/>
      </w:rPr>
    </w:lvl>
    <w:lvl w:ilvl="8">
      <w:start w:val="0"/>
      <w:numFmt w:val="bullet"/>
      <w:lvlText w:val="•"/>
      <w:lvlJc w:val="left"/>
      <w:pPr>
        <w:ind w:left="7103" w:hanging="682"/>
      </w:pPr>
      <w:rPr>
        <w:rFonts w:hint="default"/>
      </w:rPr>
    </w:lvl>
  </w:abstractNum>
  <w:abstractNum w:abstractNumId="5">
    <w:multiLevelType w:val="hybridMultilevel"/>
    <w:lvl w:ilvl="0">
      <w:start w:val="1"/>
      <w:numFmt w:val="decimal"/>
      <w:lvlText w:val="%1"/>
      <w:lvlJc w:val="left"/>
      <w:pPr>
        <w:ind w:left="630" w:hanging="495"/>
        <w:jc w:val="left"/>
      </w:pPr>
      <w:rPr>
        <w:rFonts w:hint="default"/>
      </w:rPr>
    </w:lvl>
    <w:lvl w:ilvl="1">
      <w:start w:val="1"/>
      <w:numFmt w:val="decimal"/>
      <w:lvlText w:val="%1.%2"/>
      <w:lvlJc w:val="left"/>
      <w:pPr>
        <w:ind w:left="630" w:hanging="495"/>
        <w:jc w:val="left"/>
      </w:pPr>
      <w:rPr>
        <w:rFonts w:hint="default" w:ascii="黑体" w:hAnsi="黑体" w:eastAsia="黑体" w:cs="黑体"/>
        <w:b/>
        <w:bCs/>
        <w:spacing w:val="0"/>
        <w:w w:val="98"/>
        <w:sz w:val="28"/>
        <w:szCs w:val="28"/>
      </w:rPr>
    </w:lvl>
    <w:lvl w:ilvl="2">
      <w:start w:val="1"/>
      <w:numFmt w:val="decimal"/>
      <w:lvlText w:val="%1.%2.%3"/>
      <w:lvlJc w:val="left"/>
      <w:pPr>
        <w:ind w:left="803" w:hanging="668"/>
        <w:jc w:val="left"/>
      </w:pPr>
      <w:rPr>
        <w:rFonts w:hint="default" w:ascii="黑体" w:hAnsi="黑体" w:eastAsia="黑体" w:cs="黑体"/>
        <w:b/>
        <w:bCs/>
        <w:w w:val="99"/>
        <w:sz w:val="24"/>
        <w:szCs w:val="24"/>
      </w:rPr>
    </w:lvl>
    <w:lvl w:ilvl="3">
      <w:start w:val="0"/>
      <w:numFmt w:val="bullet"/>
      <w:lvlText w:val="•"/>
      <w:lvlJc w:val="left"/>
      <w:pPr>
        <w:ind w:left="2663" w:hanging="668"/>
      </w:pPr>
      <w:rPr>
        <w:rFonts w:hint="default"/>
      </w:rPr>
    </w:lvl>
    <w:lvl w:ilvl="4">
      <w:start w:val="0"/>
      <w:numFmt w:val="bullet"/>
      <w:lvlText w:val="•"/>
      <w:lvlJc w:val="left"/>
      <w:pPr>
        <w:ind w:left="3594" w:hanging="668"/>
      </w:pPr>
      <w:rPr>
        <w:rFonts w:hint="default"/>
      </w:rPr>
    </w:lvl>
    <w:lvl w:ilvl="5">
      <w:start w:val="0"/>
      <w:numFmt w:val="bullet"/>
      <w:lvlText w:val="•"/>
      <w:lvlJc w:val="left"/>
      <w:pPr>
        <w:ind w:left="4526" w:hanging="668"/>
      </w:pPr>
      <w:rPr>
        <w:rFonts w:hint="default"/>
      </w:rPr>
    </w:lvl>
    <w:lvl w:ilvl="6">
      <w:start w:val="0"/>
      <w:numFmt w:val="bullet"/>
      <w:lvlText w:val="•"/>
      <w:lvlJc w:val="left"/>
      <w:pPr>
        <w:ind w:left="5457" w:hanging="668"/>
      </w:pPr>
      <w:rPr>
        <w:rFonts w:hint="default"/>
      </w:rPr>
    </w:lvl>
    <w:lvl w:ilvl="7">
      <w:start w:val="0"/>
      <w:numFmt w:val="bullet"/>
      <w:lvlText w:val="•"/>
      <w:lvlJc w:val="left"/>
      <w:pPr>
        <w:ind w:left="6389" w:hanging="668"/>
      </w:pPr>
      <w:rPr>
        <w:rFonts w:hint="default"/>
      </w:rPr>
    </w:lvl>
    <w:lvl w:ilvl="8">
      <w:start w:val="0"/>
      <w:numFmt w:val="bullet"/>
      <w:lvlText w:val="•"/>
      <w:lvlJc w:val="left"/>
      <w:pPr>
        <w:ind w:left="7320" w:hanging="668"/>
      </w:pPr>
      <w:rPr>
        <w:rFonts w:hint="default"/>
      </w:rPr>
    </w:lvl>
  </w:abstractNum>
  <w:abstractNum w:abstractNumId="4">
    <w:multiLevelType w:val="hybridMultilevel"/>
    <w:lvl w:ilvl="0">
      <w:start w:val="4"/>
      <w:numFmt w:val="decimal"/>
      <w:lvlText w:val="%1"/>
      <w:lvlJc w:val="left"/>
      <w:pPr>
        <w:ind w:left="730" w:hanging="399"/>
        <w:jc w:val="left"/>
      </w:pPr>
      <w:rPr>
        <w:rFonts w:hint="default"/>
      </w:rPr>
    </w:lvl>
    <w:lvl w:ilvl="1">
      <w:start w:val="1"/>
      <w:numFmt w:val="decimal"/>
      <w:lvlText w:val="%1.%2"/>
      <w:lvlJc w:val="left"/>
      <w:pPr>
        <w:ind w:left="730"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071" w:hanging="528"/>
        <w:jc w:val="left"/>
      </w:pPr>
      <w:rPr>
        <w:rFonts w:hint="default" w:ascii="Times New Roman" w:hAnsi="Times New Roman" w:eastAsia="Times New Roman" w:cs="Times New Roman"/>
        <w:w w:val="100"/>
        <w:sz w:val="21"/>
        <w:szCs w:val="21"/>
      </w:rPr>
    </w:lvl>
    <w:lvl w:ilvl="3">
      <w:start w:val="0"/>
      <w:numFmt w:val="bullet"/>
      <w:lvlText w:val="•"/>
      <w:lvlJc w:val="left"/>
      <w:pPr>
        <w:ind w:left="2849" w:hanging="528"/>
      </w:pPr>
      <w:rPr>
        <w:rFonts w:hint="default"/>
      </w:rPr>
    </w:lvl>
    <w:lvl w:ilvl="4">
      <w:start w:val="0"/>
      <w:numFmt w:val="bullet"/>
      <w:lvlText w:val="•"/>
      <w:lvlJc w:val="left"/>
      <w:pPr>
        <w:ind w:left="3734" w:hanging="528"/>
      </w:pPr>
      <w:rPr>
        <w:rFonts w:hint="default"/>
      </w:rPr>
    </w:lvl>
    <w:lvl w:ilvl="5">
      <w:start w:val="0"/>
      <w:numFmt w:val="bullet"/>
      <w:lvlText w:val="•"/>
      <w:lvlJc w:val="left"/>
      <w:pPr>
        <w:ind w:left="4619" w:hanging="528"/>
      </w:pPr>
      <w:rPr>
        <w:rFonts w:hint="default"/>
      </w:rPr>
    </w:lvl>
    <w:lvl w:ilvl="6">
      <w:start w:val="0"/>
      <w:numFmt w:val="bullet"/>
      <w:lvlText w:val="•"/>
      <w:lvlJc w:val="left"/>
      <w:pPr>
        <w:ind w:left="5504" w:hanging="528"/>
      </w:pPr>
      <w:rPr>
        <w:rFonts w:hint="default"/>
      </w:rPr>
    </w:lvl>
    <w:lvl w:ilvl="7">
      <w:start w:val="0"/>
      <w:numFmt w:val="bullet"/>
      <w:lvlText w:val="•"/>
      <w:lvlJc w:val="left"/>
      <w:pPr>
        <w:ind w:left="6389" w:hanging="528"/>
      </w:pPr>
      <w:rPr>
        <w:rFonts w:hint="default"/>
      </w:rPr>
    </w:lvl>
    <w:lvl w:ilvl="8">
      <w:start w:val="0"/>
      <w:numFmt w:val="bullet"/>
      <w:lvlText w:val="•"/>
      <w:lvlJc w:val="left"/>
      <w:pPr>
        <w:ind w:left="7274" w:hanging="528"/>
      </w:pPr>
      <w:rPr>
        <w:rFonts w:hint="default"/>
      </w:rPr>
    </w:lvl>
  </w:abstractNum>
  <w:abstractNum w:abstractNumId="3">
    <w:multiLevelType w:val="hybridMultilevel"/>
    <w:lvl w:ilvl="0">
      <w:start w:val="3"/>
      <w:numFmt w:val="decimal"/>
      <w:lvlText w:val="%1"/>
      <w:lvlJc w:val="left"/>
      <w:pPr>
        <w:ind w:left="730" w:hanging="399"/>
        <w:jc w:val="left"/>
      </w:pPr>
      <w:rPr>
        <w:rFonts w:hint="default"/>
      </w:rPr>
    </w:lvl>
    <w:lvl w:ilvl="1">
      <w:start w:val="1"/>
      <w:numFmt w:val="decimal"/>
      <w:lvlText w:val="%1.%2"/>
      <w:lvlJc w:val="left"/>
      <w:pPr>
        <w:ind w:left="730"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071" w:hanging="528"/>
        <w:jc w:val="left"/>
      </w:pPr>
      <w:rPr>
        <w:rFonts w:hint="default" w:ascii="Times New Roman" w:hAnsi="Times New Roman" w:eastAsia="Times New Roman" w:cs="Times New Roman"/>
        <w:w w:val="100"/>
        <w:sz w:val="21"/>
        <w:szCs w:val="21"/>
      </w:rPr>
    </w:lvl>
    <w:lvl w:ilvl="3">
      <w:start w:val="0"/>
      <w:numFmt w:val="bullet"/>
      <w:lvlText w:val="•"/>
      <w:lvlJc w:val="left"/>
      <w:pPr>
        <w:ind w:left="2849" w:hanging="528"/>
      </w:pPr>
      <w:rPr>
        <w:rFonts w:hint="default"/>
      </w:rPr>
    </w:lvl>
    <w:lvl w:ilvl="4">
      <w:start w:val="0"/>
      <w:numFmt w:val="bullet"/>
      <w:lvlText w:val="•"/>
      <w:lvlJc w:val="left"/>
      <w:pPr>
        <w:ind w:left="3734" w:hanging="528"/>
      </w:pPr>
      <w:rPr>
        <w:rFonts w:hint="default"/>
      </w:rPr>
    </w:lvl>
    <w:lvl w:ilvl="5">
      <w:start w:val="0"/>
      <w:numFmt w:val="bullet"/>
      <w:lvlText w:val="•"/>
      <w:lvlJc w:val="left"/>
      <w:pPr>
        <w:ind w:left="4619" w:hanging="528"/>
      </w:pPr>
      <w:rPr>
        <w:rFonts w:hint="default"/>
      </w:rPr>
    </w:lvl>
    <w:lvl w:ilvl="6">
      <w:start w:val="0"/>
      <w:numFmt w:val="bullet"/>
      <w:lvlText w:val="•"/>
      <w:lvlJc w:val="left"/>
      <w:pPr>
        <w:ind w:left="5504" w:hanging="528"/>
      </w:pPr>
      <w:rPr>
        <w:rFonts w:hint="default"/>
      </w:rPr>
    </w:lvl>
    <w:lvl w:ilvl="7">
      <w:start w:val="0"/>
      <w:numFmt w:val="bullet"/>
      <w:lvlText w:val="•"/>
      <w:lvlJc w:val="left"/>
      <w:pPr>
        <w:ind w:left="6389" w:hanging="528"/>
      </w:pPr>
      <w:rPr>
        <w:rFonts w:hint="default"/>
      </w:rPr>
    </w:lvl>
    <w:lvl w:ilvl="8">
      <w:start w:val="0"/>
      <w:numFmt w:val="bullet"/>
      <w:lvlText w:val="•"/>
      <w:lvlJc w:val="left"/>
      <w:pPr>
        <w:ind w:left="7274" w:hanging="528"/>
      </w:pPr>
      <w:rPr>
        <w:rFonts w:hint="default"/>
      </w:rPr>
    </w:lvl>
  </w:abstractNum>
  <w:abstractNum w:abstractNumId="2">
    <w:multiLevelType w:val="hybridMultilevel"/>
    <w:lvl w:ilvl="0">
      <w:start w:val="2"/>
      <w:numFmt w:val="decimal"/>
      <w:lvlText w:val="%1"/>
      <w:lvlJc w:val="left"/>
      <w:pPr>
        <w:ind w:left="730" w:hanging="399"/>
        <w:jc w:val="left"/>
      </w:pPr>
      <w:rPr>
        <w:rFonts w:hint="default"/>
      </w:rPr>
    </w:lvl>
    <w:lvl w:ilvl="1">
      <w:start w:val="1"/>
      <w:numFmt w:val="decimal"/>
      <w:lvlText w:val="%1.%2"/>
      <w:lvlJc w:val="left"/>
      <w:pPr>
        <w:ind w:left="730"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071" w:hanging="528"/>
        <w:jc w:val="left"/>
      </w:pPr>
      <w:rPr>
        <w:rFonts w:hint="default" w:ascii="Times New Roman" w:hAnsi="Times New Roman" w:eastAsia="Times New Roman" w:cs="Times New Roman"/>
        <w:w w:val="100"/>
        <w:sz w:val="21"/>
        <w:szCs w:val="21"/>
      </w:rPr>
    </w:lvl>
    <w:lvl w:ilvl="3">
      <w:start w:val="0"/>
      <w:numFmt w:val="bullet"/>
      <w:lvlText w:val="•"/>
      <w:lvlJc w:val="left"/>
      <w:pPr>
        <w:ind w:left="2849" w:hanging="528"/>
      </w:pPr>
      <w:rPr>
        <w:rFonts w:hint="default"/>
      </w:rPr>
    </w:lvl>
    <w:lvl w:ilvl="4">
      <w:start w:val="0"/>
      <w:numFmt w:val="bullet"/>
      <w:lvlText w:val="•"/>
      <w:lvlJc w:val="left"/>
      <w:pPr>
        <w:ind w:left="3734" w:hanging="528"/>
      </w:pPr>
      <w:rPr>
        <w:rFonts w:hint="default"/>
      </w:rPr>
    </w:lvl>
    <w:lvl w:ilvl="5">
      <w:start w:val="0"/>
      <w:numFmt w:val="bullet"/>
      <w:lvlText w:val="•"/>
      <w:lvlJc w:val="left"/>
      <w:pPr>
        <w:ind w:left="4619" w:hanging="528"/>
      </w:pPr>
      <w:rPr>
        <w:rFonts w:hint="default"/>
      </w:rPr>
    </w:lvl>
    <w:lvl w:ilvl="6">
      <w:start w:val="0"/>
      <w:numFmt w:val="bullet"/>
      <w:lvlText w:val="•"/>
      <w:lvlJc w:val="left"/>
      <w:pPr>
        <w:ind w:left="5504" w:hanging="528"/>
      </w:pPr>
      <w:rPr>
        <w:rFonts w:hint="default"/>
      </w:rPr>
    </w:lvl>
    <w:lvl w:ilvl="7">
      <w:start w:val="0"/>
      <w:numFmt w:val="bullet"/>
      <w:lvlText w:val="•"/>
      <w:lvlJc w:val="left"/>
      <w:pPr>
        <w:ind w:left="6389" w:hanging="528"/>
      </w:pPr>
      <w:rPr>
        <w:rFonts w:hint="default"/>
      </w:rPr>
    </w:lvl>
    <w:lvl w:ilvl="8">
      <w:start w:val="0"/>
      <w:numFmt w:val="bullet"/>
      <w:lvlText w:val="•"/>
      <w:lvlJc w:val="left"/>
      <w:pPr>
        <w:ind w:left="7274" w:hanging="528"/>
      </w:pPr>
      <w:rPr>
        <w:rFonts w:hint="default"/>
      </w:rPr>
    </w:lvl>
  </w:abstractNum>
  <w:abstractNum w:abstractNumId="1">
    <w:multiLevelType w:val="hybridMultilevel"/>
    <w:lvl w:ilvl="0">
      <w:start w:val="1"/>
      <w:numFmt w:val="decimal"/>
      <w:lvlText w:val="%1"/>
      <w:lvlJc w:val="left"/>
      <w:pPr>
        <w:ind w:left="692" w:hanging="360"/>
        <w:jc w:val="left"/>
      </w:pPr>
      <w:rPr>
        <w:rFonts w:hint="default"/>
      </w:rPr>
    </w:lvl>
    <w:lvl w:ilvl="1">
      <w:start w:val="1"/>
      <w:numFmt w:val="decimal"/>
      <w:lvlText w:val="%1.%2"/>
      <w:lvlJc w:val="left"/>
      <w:pPr>
        <w:ind w:left="69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018" w:hanging="476"/>
        <w:jc w:val="left"/>
      </w:pPr>
      <w:rPr>
        <w:rFonts w:hint="default" w:ascii="Times New Roman" w:hAnsi="Times New Roman" w:eastAsia="Times New Roman" w:cs="Times New Roman"/>
        <w:w w:val="100"/>
        <w:sz w:val="21"/>
        <w:szCs w:val="21"/>
      </w:rPr>
    </w:lvl>
    <w:lvl w:ilvl="3">
      <w:start w:val="0"/>
      <w:numFmt w:val="bullet"/>
      <w:lvlText w:val="•"/>
      <w:lvlJc w:val="left"/>
      <w:pPr>
        <w:ind w:left="2075" w:hanging="476"/>
      </w:pPr>
      <w:rPr>
        <w:rFonts w:hint="default"/>
      </w:rPr>
    </w:lvl>
    <w:lvl w:ilvl="4">
      <w:start w:val="0"/>
      <w:numFmt w:val="bullet"/>
      <w:lvlText w:val="•"/>
      <w:lvlJc w:val="left"/>
      <w:pPr>
        <w:ind w:left="3071" w:hanging="476"/>
      </w:pPr>
      <w:rPr>
        <w:rFonts w:hint="default"/>
      </w:rPr>
    </w:lvl>
    <w:lvl w:ilvl="5">
      <w:start w:val="0"/>
      <w:numFmt w:val="bullet"/>
      <w:lvlText w:val="•"/>
      <w:lvlJc w:val="left"/>
      <w:pPr>
        <w:ind w:left="4066" w:hanging="476"/>
      </w:pPr>
      <w:rPr>
        <w:rFonts w:hint="default"/>
      </w:rPr>
    </w:lvl>
    <w:lvl w:ilvl="6">
      <w:start w:val="0"/>
      <w:numFmt w:val="bullet"/>
      <w:lvlText w:val="•"/>
      <w:lvlJc w:val="left"/>
      <w:pPr>
        <w:ind w:left="5062" w:hanging="476"/>
      </w:pPr>
      <w:rPr>
        <w:rFonts w:hint="default"/>
      </w:rPr>
    </w:lvl>
    <w:lvl w:ilvl="7">
      <w:start w:val="0"/>
      <w:numFmt w:val="bullet"/>
      <w:lvlText w:val="•"/>
      <w:lvlJc w:val="left"/>
      <w:pPr>
        <w:ind w:left="6057" w:hanging="476"/>
      </w:pPr>
      <w:rPr>
        <w:rFonts w:hint="default"/>
      </w:rPr>
    </w:lvl>
    <w:lvl w:ilvl="8">
      <w:start w:val="0"/>
      <w:numFmt w:val="bullet"/>
      <w:lvlText w:val="•"/>
      <w:lvlJc w:val="left"/>
      <w:pPr>
        <w:ind w:left="7053" w:hanging="476"/>
      </w:pPr>
      <w:rPr>
        <w:rFonts w:hint="default"/>
      </w:rPr>
    </w:lvl>
  </w:abstractNum>
  <w:abstractNum w:abstractNumId="0">
    <w:multiLevelType w:val="hybridMultilevel"/>
    <w:lvl w:ilvl="0">
      <w:start w:val="1"/>
      <w:numFmt w:val="decimal"/>
      <w:lvlText w:val="（%1）"/>
      <w:lvlJc w:val="left"/>
      <w:pPr>
        <w:ind w:left="120" w:hanging="529"/>
        <w:jc w:val="left"/>
      </w:pPr>
      <w:rPr>
        <w:rFonts w:hint="default" w:ascii="宋体" w:hAnsi="宋体" w:eastAsia="宋体" w:cs="宋体"/>
        <w:w w:val="100"/>
        <w:sz w:val="19"/>
        <w:szCs w:val="19"/>
      </w:rPr>
    </w:lvl>
    <w:lvl w:ilvl="1">
      <w:start w:val="2"/>
      <w:numFmt w:val="decimal"/>
      <w:lvlText w:val="(%2)"/>
      <w:lvlJc w:val="left"/>
      <w:pPr>
        <w:ind w:left="120" w:hanging="322"/>
        <w:jc w:val="right"/>
      </w:pPr>
      <w:rPr>
        <w:rFonts w:hint="default" w:ascii="Times New Roman" w:hAnsi="Times New Roman" w:eastAsia="Times New Roman" w:cs="Times New Roman"/>
        <w:spacing w:val="0"/>
        <w:w w:val="100"/>
        <w:sz w:val="21"/>
        <w:szCs w:val="21"/>
      </w:rPr>
    </w:lvl>
    <w:lvl w:ilvl="2">
      <w:start w:val="0"/>
      <w:numFmt w:val="bullet"/>
      <w:lvlText w:val="•"/>
      <w:lvlJc w:val="left"/>
      <w:pPr>
        <w:ind w:left="1916" w:hanging="322"/>
      </w:pPr>
      <w:rPr>
        <w:rFonts w:hint="default"/>
      </w:rPr>
    </w:lvl>
    <w:lvl w:ilvl="3">
      <w:start w:val="0"/>
      <w:numFmt w:val="bullet"/>
      <w:lvlText w:val="•"/>
      <w:lvlJc w:val="left"/>
      <w:pPr>
        <w:ind w:left="2815" w:hanging="322"/>
      </w:pPr>
      <w:rPr>
        <w:rFonts w:hint="default"/>
      </w:rPr>
    </w:lvl>
    <w:lvl w:ilvl="4">
      <w:start w:val="0"/>
      <w:numFmt w:val="bullet"/>
      <w:lvlText w:val="•"/>
      <w:lvlJc w:val="left"/>
      <w:pPr>
        <w:ind w:left="3713" w:hanging="322"/>
      </w:pPr>
      <w:rPr>
        <w:rFonts w:hint="default"/>
      </w:rPr>
    </w:lvl>
    <w:lvl w:ilvl="5">
      <w:start w:val="0"/>
      <w:numFmt w:val="bullet"/>
      <w:lvlText w:val="•"/>
      <w:lvlJc w:val="left"/>
      <w:pPr>
        <w:ind w:left="4612" w:hanging="322"/>
      </w:pPr>
      <w:rPr>
        <w:rFonts w:hint="default"/>
      </w:rPr>
    </w:lvl>
    <w:lvl w:ilvl="6">
      <w:start w:val="0"/>
      <w:numFmt w:val="bullet"/>
      <w:lvlText w:val="•"/>
      <w:lvlJc w:val="left"/>
      <w:pPr>
        <w:ind w:left="5510" w:hanging="322"/>
      </w:pPr>
      <w:rPr>
        <w:rFonts w:hint="default"/>
      </w:rPr>
    </w:lvl>
    <w:lvl w:ilvl="7">
      <w:start w:val="0"/>
      <w:numFmt w:val="bullet"/>
      <w:lvlText w:val="•"/>
      <w:lvlJc w:val="left"/>
      <w:pPr>
        <w:ind w:left="6408" w:hanging="322"/>
      </w:pPr>
      <w:rPr>
        <w:rFonts w:hint="default"/>
      </w:rPr>
    </w:lvl>
    <w:lvl w:ilvl="8">
      <w:start w:val="0"/>
      <w:numFmt w:val="bullet"/>
      <w:lvlText w:val="•"/>
      <w:lvlJc w:val="left"/>
      <w:pPr>
        <w:ind w:left="7307" w:hanging="322"/>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1"/>
      <w:szCs w:val="21"/>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65" w:hanging="629"/>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20" Type="http://schemas.openxmlformats.org/officeDocument/2006/relationships/hyperlink" Target="http://multalin.toulouse.inra.fr/multalin/multalin.html" TargetMode="Externa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image" Target="media/image7.jpeg"/><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header" Target="header11.xml"/><Relationship Id="rId35" Type="http://schemas.openxmlformats.org/officeDocument/2006/relationships/image" Target="media/image10.jpeg"/><Relationship Id="rId36" Type="http://schemas.openxmlformats.org/officeDocument/2006/relationships/header" Target="header12.xml"/><Relationship Id="rId37" Type="http://schemas.openxmlformats.org/officeDocument/2006/relationships/footer" Target="footer10.xml"/><Relationship Id="rId38" Type="http://schemas.openxmlformats.org/officeDocument/2006/relationships/header" Target="header13.xml"/><Relationship Id="rId39" Type="http://schemas.openxmlformats.org/officeDocument/2006/relationships/footer" Target="footer11.xml"/><Relationship Id="rId40" Type="http://schemas.openxmlformats.org/officeDocument/2006/relationships/header" Target="header14.xml"/><Relationship Id="rId41" Type="http://schemas.openxmlformats.org/officeDocument/2006/relationships/image" Target="media/image11.png"/><Relationship Id="rId42" Type="http://schemas.openxmlformats.org/officeDocument/2006/relationships/image" Target="media/image12.jpeg"/><Relationship Id="rId43" Type="http://schemas.openxmlformats.org/officeDocument/2006/relationships/header" Target="header15.xml"/><Relationship Id="rId44" Type="http://schemas.openxmlformats.org/officeDocument/2006/relationships/footer" Target="footer12.xml"/><Relationship Id="rId45" Type="http://schemas.openxmlformats.org/officeDocument/2006/relationships/image" Target="media/image13.jpeg"/><Relationship Id="rId46" Type="http://schemas.openxmlformats.org/officeDocument/2006/relationships/image" Target="media/image14.jpeg"/><Relationship Id="rId47" Type="http://schemas.openxmlformats.org/officeDocument/2006/relationships/image" Target="media/image15.jpeg"/><Relationship Id="rId48" Type="http://schemas.openxmlformats.org/officeDocument/2006/relationships/image" Target="media/image16.jpeg"/><Relationship Id="rId49" Type="http://schemas.openxmlformats.org/officeDocument/2006/relationships/image" Target="media/image17.jpeg"/><Relationship Id="rId50" Type="http://schemas.openxmlformats.org/officeDocument/2006/relationships/image" Target="media/image18.jpeg"/><Relationship Id="rId51" Type="http://schemas.openxmlformats.org/officeDocument/2006/relationships/image" Target="media/image19.jpeg"/><Relationship Id="rId52" Type="http://schemas.openxmlformats.org/officeDocument/2006/relationships/image" Target="media/image20.jpeg"/><Relationship Id="rId53" Type="http://schemas.openxmlformats.org/officeDocument/2006/relationships/image" Target="media/image21.jpeg"/><Relationship Id="rId54" Type="http://schemas.openxmlformats.org/officeDocument/2006/relationships/image" Target="media/image22.jpeg"/><Relationship Id="rId55" Type="http://schemas.openxmlformats.org/officeDocument/2006/relationships/header" Target="header16.xml"/><Relationship Id="rId56" Type="http://schemas.openxmlformats.org/officeDocument/2006/relationships/header" Target="header17.xml"/><Relationship Id="rId57" Type="http://schemas.openxmlformats.org/officeDocument/2006/relationships/hyperlink" Target="http://www.wanfangdata.com.cn/qikan/periodical.Articles/kcxb/index.html" TargetMode="External"/><Relationship Id="rId58" Type="http://schemas.openxmlformats.org/officeDocument/2006/relationships/hyperlink" Target="http://jour.duxiu.com/JourDetail.jsp?dxNumber=100114262249&amp;amp;d=F7A123E53600D9B4E8B70FF1CD2EB931" TargetMode="External"/><Relationship Id="rId59" Type="http://schemas.openxmlformats.org/officeDocument/2006/relationships/header" Target="header18.xml"/><Relationship Id="rId60" Type="http://schemas.openxmlformats.org/officeDocument/2006/relationships/image" Target="media/image23.jpeg"/><Relationship Id="rId61" Type="http://schemas.openxmlformats.org/officeDocument/2006/relationships/image" Target="media/image24.png"/><Relationship Id="rId62" Type="http://schemas.openxmlformats.org/officeDocument/2006/relationships/image" Target="media/image25.png"/><Relationship Id="rId63" Type="http://schemas.openxmlformats.org/officeDocument/2006/relationships/image" Target="media/image26.png"/><Relationship Id="rId64" Type="http://schemas.openxmlformats.org/officeDocument/2006/relationships/image" Target="media/image27.png"/><Relationship Id="rId65" Type="http://schemas.openxmlformats.org/officeDocument/2006/relationships/image" Target="media/image28.png"/><Relationship Id="rId66" Type="http://schemas.openxmlformats.org/officeDocument/2006/relationships/image" Target="media/image29.png"/><Relationship Id="rId67" Type="http://schemas.openxmlformats.org/officeDocument/2006/relationships/image" Target="media/image30.jpeg"/><Relationship Id="rId68" Type="http://schemas.openxmlformats.org/officeDocument/2006/relationships/image" Target="media/image31.png"/><Relationship Id="rId69" Type="http://schemas.openxmlformats.org/officeDocument/2006/relationships/image" Target="media/image32.png"/><Relationship Id="rId70" Type="http://schemas.openxmlformats.org/officeDocument/2006/relationships/image" Target="media/image33.png"/><Relationship Id="rId71" Type="http://schemas.openxmlformats.org/officeDocument/2006/relationships/image" Target="media/image34.png"/><Relationship Id="rId72" Type="http://schemas.openxmlformats.org/officeDocument/2006/relationships/image" Target="media/image35.png"/><Relationship Id="rId73" Type="http://schemas.openxmlformats.org/officeDocument/2006/relationships/image" Target="media/image36.png"/><Relationship Id="rId74" Type="http://schemas.openxmlformats.org/officeDocument/2006/relationships/image" Target="media/image37.png"/><Relationship Id="rId75" Type="http://schemas.openxmlformats.org/officeDocument/2006/relationships/image" Target="media/image38.png"/><Relationship Id="rId76" Type="http://schemas.openxmlformats.org/officeDocument/2006/relationships/image" Target="media/image39.png"/><Relationship Id="rId77" Type="http://schemas.openxmlformats.org/officeDocument/2006/relationships/image" Target="media/image40.png"/><Relationship Id="rId78" Type="http://schemas.openxmlformats.org/officeDocument/2006/relationships/image" Target="media/image41.png"/><Relationship Id="rId79" Type="http://schemas.openxmlformats.org/officeDocument/2006/relationships/image" Target="media/image42.png"/><Relationship Id="rId80" Type="http://schemas.openxmlformats.org/officeDocument/2006/relationships/image" Target="media/image43.png"/><Relationship Id="rId81" Type="http://schemas.openxmlformats.org/officeDocument/2006/relationships/image" Target="media/image44.png"/><Relationship Id="rId82" Type="http://schemas.openxmlformats.org/officeDocument/2006/relationships/image" Target="media/image45.png"/><Relationship Id="rId83" Type="http://schemas.openxmlformats.org/officeDocument/2006/relationships/image" Target="media/image46.png"/><Relationship Id="rId84" Type="http://schemas.openxmlformats.org/officeDocument/2006/relationships/header" Target="header19.xml"/><Relationship Id="rId85" Type="http://schemas.openxmlformats.org/officeDocument/2006/relationships/header" Target="header20.xml"/><Relationship Id="rId86" Type="http://schemas.openxmlformats.org/officeDocument/2006/relationships/header" Target="header21.xml"/><Relationship Id="rId87" Type="http://schemas.openxmlformats.org/officeDocument/2006/relationships/numbering" Target="numbering.xml"/><Relationship Id="rId88" Type="http://schemas.openxmlformats.org/officeDocument/2006/relationships/endnotes" Target="endnotes.xml"/><Relationship Id="rId89" Type="http://schemas.openxmlformats.org/officeDocument/2006/relationships/header" Target="header22.xml"/><Relationship Id="rId90" Type="http://schemas.openxmlformats.org/officeDocument/2006/relationships/header" Target="header23.xml"/><Relationship Id="rId91" Type="http://schemas.openxmlformats.org/officeDocument/2006/relationships/footer" Target="footer13.xml"/><Relationship Id="rId92" Type="http://schemas.openxmlformats.org/officeDocument/2006/relationships/footer" Target="footer14.xml"/><Relationship Id="rId93" Type="http://schemas.openxmlformats.org/officeDocument/2006/relationships/footer" Target="footer15.xml"/><Relationship Id="rId94" Type="http://schemas.openxmlformats.org/officeDocument/2006/relationships/header" Target="header24.xml"/><Relationship Id="rId95" Type="http://schemas.openxmlformats.org/officeDocument/2006/relationships/footer" Target="footer16.xml"/><Relationship Id="rId96" Type="http://schemas.openxmlformats.org/officeDocument/2006/relationships/header" Target="header25.xml"/><Relationship Id="rId97" Type="http://schemas.openxmlformats.org/officeDocument/2006/relationships/footer" Target="footer17.xml"/><Relationship Id="rId98" Type="http://schemas.openxmlformats.org/officeDocument/2006/relationships/header" Target="header26.xml"/><Relationship Id="rId99" Type="http://schemas.openxmlformats.org/officeDocument/2006/relationships/footer" Target="footer18.xml"/><Relationship Id="rId100" Type="http://schemas.openxmlformats.org/officeDocument/2006/relationships/header" Target="header27.xml"/><Relationship Id="rId101" Type="http://schemas.openxmlformats.org/officeDocument/2006/relationships/header" Target="header28.xml"/><Relationship Id="rId102" Type="http://schemas.openxmlformats.org/officeDocument/2006/relationships/footer" Target="footer19.xml"/><Relationship Id="rId103" Type="http://schemas.openxmlformats.org/officeDocument/2006/relationships/header" Target="header29.xml"/><Relationship Id="rId104" Type="http://schemas.openxmlformats.org/officeDocument/2006/relationships/footer" Target="footer20.xml"/><Relationship Id="rId105" Type="http://schemas.openxmlformats.org/officeDocument/2006/relationships/header" Target="header30.xml"/><Relationship Id="rId106" Type="http://schemas.openxmlformats.org/officeDocument/2006/relationships/header" Target="header31.xml"/><Relationship Id="rId107" Type="http://schemas.openxmlformats.org/officeDocument/2006/relationships/header" Target="header32.xml"/><Relationship Id="rId108" Type="http://schemas.openxmlformats.org/officeDocument/2006/relationships/footer" Target="footer21.xml"/><Relationship Id="rId109" Type="http://schemas.openxmlformats.org/officeDocument/2006/relationships/header" Target="header33.xml"/><Relationship Id="rId111" Type="http://schemas.openxmlformats.org/officeDocument/2006/relationships/footer" Target="footer22.xml"/><Relationship Id="rId112" Type="http://schemas.openxmlformats.org/officeDocument/2006/relationships/header" Target="header34.xml"/><Relationship Id="rId113" Type="http://schemas.openxmlformats.org/officeDocument/2006/relationships/footer" Target="footer23.xml"/><Relationship Id="rId114" Type="http://schemas.openxmlformats.org/officeDocument/2006/relationships/footer" Target="footer24.xml"/><Relationship Id="rId115" Type="http://schemas.openxmlformats.org/officeDocument/2006/relationships/footer" Target="footer25.xml"/><Relationship Id="rId116" Type="http://schemas.openxmlformats.org/officeDocument/2006/relationships/footer" Target="footer26.xml"/><Relationship Id="rId117" Type="http://schemas.openxmlformats.org/officeDocument/2006/relationships/header" Target="header35.xml"/><Relationship Id="rId118" Type="http://schemas.openxmlformats.org/officeDocument/2006/relationships/header" Target="header36.xml"/><Relationship Id="rId119" Type="http://schemas.openxmlformats.org/officeDocument/2006/relationships/footer" Target="footer27.xml"/><Relationship Id="rId120" Type="http://schemas.openxmlformats.org/officeDocument/2006/relationships/header" Target="header37.xml"/><Relationship Id="rId121" Type="http://schemas.openxmlformats.org/officeDocument/2006/relationships/header" Target="header38.xml"/><Relationship Id="rId122" Type="http://schemas.openxmlformats.org/officeDocument/2006/relationships/header" Target="header39.xml"/><Relationship Id="rId123" Type="http://schemas.openxmlformats.org/officeDocument/2006/relationships/footer" Target="footer28.xml"/><Relationship Id="rId124" Type="http://schemas.openxmlformats.org/officeDocument/2006/relationships/footer" Target="footer29.xml"/><Relationship Id="rId125" Type="http://schemas.openxmlformats.org/officeDocument/2006/relationships/footer" Target="footer30.xml"/><Relationship Id="rId126" Type="http://schemas.openxmlformats.org/officeDocument/2006/relationships/header" Target="header40.xml"/><Relationship Id="rId127" Type="http://schemas.openxmlformats.org/officeDocument/2006/relationships/header" Target="header41.xml"/><Relationship Id="rId128" Type="http://schemas.openxmlformats.org/officeDocument/2006/relationships/header" Target="header42.xml"/><Relationship Id="rId129" Type="http://schemas.openxmlformats.org/officeDocument/2006/relationships/footer" Target="footer31.xml"/><Relationship Id="rId130" Type="http://schemas.openxmlformats.org/officeDocument/2006/relationships/footer" Target="footer32.xml"/><Relationship Id="rId131" Type="http://schemas.openxmlformats.org/officeDocument/2006/relationships/footer" Target="footer33.xml"/><Relationship Id="rId132" Type="http://schemas.openxmlformats.org/officeDocument/2006/relationships/header" Target="header43.xml"/><Relationship Id="rId133" Type="http://schemas.openxmlformats.org/officeDocument/2006/relationships/header" Target="header44.xml"/><Relationship Id="rId134" Type="http://schemas.openxmlformats.org/officeDocument/2006/relationships/header" Target="header45.xml"/><Relationship Id="rId135" Type="http://schemas.openxmlformats.org/officeDocument/2006/relationships/footer" Target="footer34.xml"/><Relationship Id="rId136" Type="http://schemas.openxmlformats.org/officeDocument/2006/relationships/footer" Target="footer35.xml"/><Relationship Id="rId137" Type="http://schemas.openxmlformats.org/officeDocument/2006/relationships/footer" Target="footer36.xml"/><Relationship Id="rId138" Type="http://schemas.openxmlformats.org/officeDocument/2006/relationships/header" Target="header46.xml"/><Relationship Id="rId139" Type="http://schemas.openxmlformats.org/officeDocument/2006/relationships/header" Target="header47.xml"/><Relationship Id="rId140" Type="http://schemas.openxmlformats.org/officeDocument/2006/relationships/header" Target="header48.xml"/><Relationship Id="rId141" Type="http://schemas.openxmlformats.org/officeDocument/2006/relationships/footer" Target="footer37.xml"/><Relationship Id="rId142" Type="http://schemas.openxmlformats.org/officeDocument/2006/relationships/footer" Target="footer38.xml"/><Relationship Id="rId143" Type="http://schemas.openxmlformats.org/officeDocument/2006/relationships/footer" Target="footer39.xml"/><Relationship Id="rId144" Type="http://schemas.openxmlformats.org/officeDocument/2006/relationships/header" Target="header49.xml"/><Relationship Id="rId145" Type="http://schemas.openxmlformats.org/officeDocument/2006/relationships/header" Target="header50.xml"/><Relationship Id="rId146" Type="http://schemas.openxmlformats.org/officeDocument/2006/relationships/header" Target="header51.xml"/><Relationship Id="rId147" Type="http://schemas.openxmlformats.org/officeDocument/2006/relationships/footer" Target="footer40.xml"/><Relationship Id="rId148" Type="http://schemas.openxmlformats.org/officeDocument/2006/relationships/footer" Target="footer41.xml"/><Relationship Id="rId149" Type="http://schemas.openxmlformats.org/officeDocument/2006/relationships/footer" Target="footer42.xml"/><Relationship Id="rId150" Type="http://schemas.openxmlformats.org/officeDocument/2006/relationships/header" Target="header52.xml"/><Relationship Id="rId151" Type="http://schemas.openxmlformats.org/officeDocument/2006/relationships/header" Target="header53.xml"/><Relationship Id="rId152" Type="http://schemas.openxmlformats.org/officeDocument/2006/relationships/header" Target="header54.xml"/><Relationship Id="rId153" Type="http://schemas.openxmlformats.org/officeDocument/2006/relationships/footer" Target="footer43.xml"/><Relationship Id="rId154" Type="http://schemas.openxmlformats.org/officeDocument/2006/relationships/footer" Target="footer44.xml"/><Relationship Id="rId155" Type="http://schemas.openxmlformats.org/officeDocument/2006/relationships/footer" Target="footer45.xml"/><Relationship Id="rId156" Type="http://schemas.openxmlformats.org/officeDocument/2006/relationships/header" Target="header55.xml"/><Relationship Id="rId157" Type="http://schemas.openxmlformats.org/officeDocument/2006/relationships/header" Target="header56.xml"/><Relationship Id="rId158" Type="http://schemas.openxmlformats.org/officeDocument/2006/relationships/header" Target="header57.xml"/><Relationship Id="rId159" Type="http://schemas.openxmlformats.org/officeDocument/2006/relationships/footer" Target="footer46.xml"/><Relationship Id="rId160" Type="http://schemas.openxmlformats.org/officeDocument/2006/relationships/footer" Target="footer47.xml"/><Relationship Id="rId161" Type="http://schemas.openxmlformats.org/officeDocument/2006/relationships/footer" Target="footer48.xml"/><Relationship Id="rId162" Type="http://schemas.openxmlformats.org/officeDocument/2006/relationships/header" Target="header58.xml"/><Relationship Id="rId163" Type="http://schemas.openxmlformats.org/officeDocument/2006/relationships/header" Target="header59.xml"/><Relationship Id="rId164" Type="http://schemas.openxmlformats.org/officeDocument/2006/relationships/header" Target="header60.xml"/><Relationship Id="rId165" Type="http://schemas.openxmlformats.org/officeDocument/2006/relationships/footer" Target="footer49.xml"/><Relationship Id="rId166" Type="http://schemas.openxmlformats.org/officeDocument/2006/relationships/footer" Target="footer50.xml"/><Relationship Id="rId167" Type="http://schemas.openxmlformats.org/officeDocument/2006/relationships/footer" Target="footer51.xml"/><Relationship Id="rId168" Type="http://schemas.openxmlformats.org/officeDocument/2006/relationships/header" Target="header61.xml"/><Relationship Id="rId169" Type="http://schemas.openxmlformats.org/officeDocument/2006/relationships/header" Target="header62.xml"/><Relationship Id="rId170" Type="http://schemas.openxmlformats.org/officeDocument/2006/relationships/header" Target="header63.xml"/><Relationship Id="rId171" Type="http://schemas.openxmlformats.org/officeDocument/2006/relationships/footer" Target="footer52.xml"/><Relationship Id="rId172" Type="http://schemas.openxmlformats.org/officeDocument/2006/relationships/footer" Target="footer53.xml"/><Relationship Id="rId173" Type="http://schemas.openxmlformats.org/officeDocument/2006/relationships/footer" Target="footer54.xml"/><Relationship Id="rId174" Type="http://schemas.openxmlformats.org/officeDocument/2006/relationships/header" Target="header64.xml"/><Relationship Id="rId175" Type="http://schemas.openxmlformats.org/officeDocument/2006/relationships/header" Target="header65.xml"/><Relationship Id="rId176" Type="http://schemas.openxmlformats.org/officeDocument/2006/relationships/header" Target="header66.xml"/><Relationship Id="rId177" Type="http://schemas.openxmlformats.org/officeDocument/2006/relationships/footer" Target="footer55.xml"/><Relationship Id="rId178" Type="http://schemas.openxmlformats.org/officeDocument/2006/relationships/footer" Target="footer56.xml"/><Relationship Id="rId179" Type="http://schemas.openxmlformats.org/officeDocument/2006/relationships/footer" Target="footer57.xml"/><Relationship Id="rId180" Type="http://schemas.openxmlformats.org/officeDocument/2006/relationships/header" Target="header67.xml"/><Relationship Id="rId181" Type="http://schemas.openxmlformats.org/officeDocument/2006/relationships/header" Target="header68.xml"/><Relationship Id="rId182" Type="http://schemas.openxmlformats.org/officeDocument/2006/relationships/header" Target="header69.xml"/><Relationship Id="rId183" Type="http://schemas.openxmlformats.org/officeDocument/2006/relationships/footer" Target="footer58.xml"/><Relationship Id="rId184" Type="http://schemas.openxmlformats.org/officeDocument/2006/relationships/header" Target="header70.xml"/><Relationship Id="rId185" Type="http://schemas.openxmlformats.org/officeDocument/2006/relationships/footer" Target="footer59.xml"/><Relationship Id="rId186" Type="http://schemas.openxmlformats.org/officeDocument/2006/relationships/header" Target="header71.xml"/><Relationship Id="rId187" Type="http://schemas.openxmlformats.org/officeDocument/2006/relationships/footer" Target="footer60.xml"/><Relationship Id="rId188" Type="http://schemas.openxmlformats.org/officeDocument/2006/relationships/header" Target="header72.xml"/><Relationship Id="rId18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dc:title>分类号：                            单位代码：10676</dc:title>
  <dcterms:created xsi:type="dcterms:W3CDTF">2017-03-17T00:01:37Z</dcterms:created>
  <dcterms:modified xsi:type="dcterms:W3CDTF">2017-03-17T00:01:37Z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2013-10-28T00:00:00Z</vt:filetime>
  </property>
  <property fmtid="{D5CDD505-2E9C-101B-9397-08002B2CF9AE}" pid="3" name="Creator">
    <vt:lpwstr>Microsoft® Word 2010</vt:lpwstr>
  </property>
  <property fmtid="{D5CDD505-2E9C-101B-9397-08002B2CF9AE}" pid="4" name="LastSaved">
    <vt:filetime>2017-03-16T00:00:00Z</vt:filetime>
  </property>
</Properties>
</file>