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widowControl w:val="0"/>
        <w:snapToGrid w:val="1"/>
        <w:spacing w:beforeLines="0" w:afterLines="0" w:lineRule="auto" w:line="240" w:after="0" w:before="22"/>
        <w:ind w:rightChars="0" w:right="0" w:hanging="701" w:leftChars="0" w:left="744" w:firstLineChars="0" w:firstLine="0"/>
        <w:jc w:val="left"/>
        <w:autoSpaceDE w:val="0"/>
        <w:autoSpaceDN w:val="0"/>
        <w:tabs>
          <w:tab w:pos="2571" w:val="left" w:leader="none"/>
          <w:tab w:pos="3699" w:val="left" w:leader="none"/>
          <w:tab w:pos="5949" w:val="left" w:leader="none"/>
          <w:tab w:pos="8964" w:val="left" w:leader="none"/>
        </w:tabs>
        <w:pBdr>
          <w:bottom w:val="none" w:sz="0" w:space="0" w:color="auto"/>
        </w:pBdr>
        <w:rPr>
          <w:kern w:val="2"/>
          <w:sz w:val="28"/>
          <w:szCs w:val="28"/>
          <w:rFonts w:cstheme="minorBidi" w:ascii="Times New Roman" w:hAnsi="宋体" w:eastAsia="Times New Roman" w:cs="宋体"/>
          <w:b/>
          <w:bCs/>
        </w:rPr>
      </w:pPr>
      <w:bookmarkStart w:name="封面 " w:id="1"/>
      <w:bookmarkEnd w:id="1"/>
      <w:r>
        <w:rPr>
          <w:kern w:val="2"/>
          <w:sz w:val="28"/>
          <w:szCs w:val="28"/>
          <w:rFonts w:cstheme="minorBidi" w:ascii="宋体" w:hAnsi="宋体" w:eastAsia="宋体" w:cs="宋体"/>
          <w:b/>
          <w:bCs/>
        </w:rPr>
        <w:t>学校代码：</w:t>
      </w:r>
      <w:r>
        <w:rPr>
          <w:kern w:val="2"/>
          <w:sz w:val="28"/>
          <w:szCs w:val="28"/>
          <w:rFonts w:cstheme="minorBidi" w:ascii="宋体" w:hAnsi="宋体" w:eastAsia="宋体" w:cs="宋体"/>
          <w:b/>
          <w:bCs/>
          <w:u w:val="single"/>
        </w:rPr>
        <w:t> </w:t>
      </w:r>
      <w:r w:rsidRPr="00000000">
        <w:rPr>
          <w:kern w:val="2"/>
          <w:sz w:val="28"/>
          <w:szCs w:val="28"/>
          <w:rFonts w:cstheme="minorBidi" w:ascii="宋体" w:hAnsi="宋体" w:eastAsia="宋体" w:cs="宋体"/>
          <w:b/>
          <w:bCs/>
        </w:rPr>
        <w:tab/>
        <w:t>10208</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rPr>
        <w:tab/>
      </w:r>
      <w:r>
        <w:rPr>
          <w:kern w:val="2"/>
          <w:sz w:val="28"/>
          <w:szCs w:val="28"/>
          <w:rFonts w:cstheme="minorBidi" w:ascii="宋体" w:hAnsi="宋体" w:eastAsia="宋体" w:cs="宋体"/>
          <w:b/>
          <w:bCs/>
          <w:w w:val="95"/>
        </w:rPr>
        <w:t>图书分类号：</w:t>
      </w:r>
      <w:r>
        <w:rPr>
          <w:kern w:val="2"/>
          <w:sz w:val="28"/>
          <w:szCs w:val="28"/>
          <w:b/>
          <w:bCs/>
          <w:rFonts w:ascii="Times New Roman" w:eastAsia="Times New Roman" w:cstheme="minorBidi" w:hAnsi="宋体" w:cs="宋体"/>
          <w:w w:val="99"/>
          <w:u w:val="single"/>
        </w:rPr>
        <w:t> </w:t>
      </w:r>
      <w:r>
        <w:rPr>
          <w:kern w:val="2"/>
          <w:sz w:val="28"/>
          <w:szCs w:val="28"/>
          <w:b/>
          <w:bCs/>
          <w:rFonts w:ascii="Times New Roman" w:eastAsia="Times New Roman" w:cstheme="minorBidi" w:hAnsi="宋体" w:cs="宋体"/>
          <w:u w:val="single"/>
        </w:rPr>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23"/>
        <w:ind w:rightChars="0" w:right="0" w:hanging="701" w:leftChars="0" w:left="744" w:firstLineChars="0" w:firstLine="0"/>
        <w:jc w:val="left"/>
        <w:autoSpaceDE w:val="0"/>
        <w:autoSpaceDN w:val="0"/>
        <w:tabs>
          <w:tab w:pos="1589" w:val="left" w:leader="none"/>
          <w:tab w:pos="5950" w:val="left" w:leader="none"/>
          <w:tab w:pos="7075" w:val="left" w:leader="none"/>
          <w:tab w:pos="7918" w:val="left" w:leader="none"/>
          <w:tab w:pos="8901" w:val="left" w:leader="none"/>
        </w:tabs>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学</w:t>
      </w:r>
      <w:r w:rsidRPr="00000000">
        <w:rPr>
          <w:kern w:val="2"/>
          <w:sz w:val="28"/>
          <w:szCs w:val="28"/>
          <w:rFonts w:cstheme="minorBidi" w:ascii="宋体" w:hAnsi="宋体" w:eastAsia="宋体" w:cs="宋体"/>
          <w:b/>
          <w:bCs/>
        </w:rPr>
        <w:tab/>
        <w:t>号：</w:t>
      </w:r>
      <w:r>
        <w:rPr>
          <w:kern w:val="2"/>
          <w:sz w:val="28"/>
          <w:szCs w:val="28"/>
          <w:rFonts w:cstheme="minorBidi" w:ascii="宋体" w:hAnsi="宋体" w:eastAsia="宋体" w:cs="宋体"/>
          <w:b/>
          <w:bCs/>
          <w:spacing w:val="68"/>
          <w:u w:val="single"/>
        </w:rPr>
        <w:t> </w:t>
      </w:r>
      <w:r>
        <w:rPr>
          <w:kern w:val="2"/>
          <w:sz w:val="28"/>
          <w:szCs w:val="28"/>
          <w:rFonts w:cstheme="minorBidi" w:ascii="宋体" w:hAnsi="宋体" w:eastAsia="宋体" w:cs="宋体"/>
          <w:b/>
          <w:bCs/>
          <w:u w:val="single"/>
        </w:rPr>
        <w:t>201402068</w:t>
      </w:r>
      <w:r>
        <w:rPr>
          <w:kern w:val="2"/>
          <w:sz w:val="28"/>
          <w:szCs w:val="28"/>
          <w:rFonts w:cstheme="minorBidi" w:ascii="宋体" w:hAnsi="宋体" w:eastAsia="宋体" w:cs="宋体"/>
          <w:b/>
          <w:bCs/>
        </w:rPr>
        <w:tab/>
        <w:t>密</w:t>
      </w:r>
      <w:r w:rsidRPr="00000000">
        <w:rPr>
          <w:kern w:val="2"/>
          <w:sz w:val="28"/>
          <w:szCs w:val="28"/>
          <w:rFonts w:cstheme="minorBidi" w:ascii="宋体" w:hAnsi="宋体" w:eastAsia="宋体" w:cs="宋体"/>
          <w:b/>
          <w:bCs/>
        </w:rPr>
        <w:tab/>
        <w:t>级：</w:t>
      </w:r>
      <w:r>
        <w:rPr>
          <w:kern w:val="2"/>
          <w:sz w:val="28"/>
          <w:szCs w:val="28"/>
          <w:rFonts w:cstheme="minorBidi" w:ascii="宋体" w:hAnsi="宋体" w:eastAsia="宋体" w:cs="宋体"/>
          <w:b/>
          <w:bCs/>
          <w:u w:val="single"/>
        </w:rPr>
        <w:t> </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w w:val="95"/>
          <w:u w:val="single"/>
        </w:rPr>
        <w:t>公开</w:t>
      </w:r>
      <w:r>
        <w:rPr>
          <w:kern w:val="2"/>
          <w:sz w:val="28"/>
          <w:szCs w:val="28"/>
          <w:rFonts w:cstheme="minorBidi" w:ascii="宋体" w:hAnsi="宋体" w:eastAsia="宋体" w:cs="宋体"/>
          <w:b/>
          <w:bCs/>
          <w:u w:val="single"/>
        </w:rPr>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r>
        <w:rPr>
          <w:kern w:val="2"/>
          <w:sz w:val="24"/>
          <w:szCs w:val="24"/>
          <w:rFonts w:cstheme="minorBidi" w:ascii="宋体" w:hAnsi="宋体" w:eastAsia="宋体" w:cs="宋体"/>
        </w:rPr>
        <w:pict>
          <v:group style="position:absolute;margin-left:77.449997pt;margin-top:16.459639pt;width:379pt;height:117pt;mso-position-horizontal-relative:page;mso-position-vertical-relative:paragraph;z-index:0;mso-wrap-distance-left:0;mso-wrap-distance-right:0" coordorigin="1549,329" coordsize="7580,2340">
            <v:shape style="position:absolute;left:3858;top:905;width:5271;height:1237" type="#_x0000_t75" stroked="false">
              <v:imagedata r:id="rId6" o:title=""/>
            </v:shape>
            <v:shape style="position:absolute;left:1549;top:329;width:2384;height:2340" type="#_x0000_t75" stroked="false">
              <v:imagedata r:id="rId7" o:title=""/>
            </v:shape>
            <w10:wrap type="topAndBottom"/>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line="580" w:lineRule="exact" w:before="0"/>
        <w:ind w:leftChars="0" w:left="3396" w:rightChars="0" w:right="0" w:firstLineChars="0" w:firstLine="0"/>
        <w:jc w:val="left"/>
        <w:rPr>
          <w:b/>
          <w:sz w:val="48"/>
        </w:rPr>
      </w:pPr>
      <w:r>
        <w:pict>
          <v:group style="position:absolute;margin-left:206.580002pt;margin-top:-49.881329pt;width:248.4pt;height:24.15pt;mso-position-horizontal-relative:page;mso-position-vertical-relative:paragraph;z-index:-79672" coordorigin="4132,-998" coordsize="4968,483">
            <v:shape style="position:absolute;left:4131;top:-991;width:4968;height:468" type="#_x0000_t75" stroked="false">
              <v:imagedata r:id="rId8" o:title=""/>
            </v:shape>
            <v:shape style="position:absolute;left:4275;top:-991;width:4680;height:468" type="#_x0000_t75" stroked="false">
              <v:imagedata r:id="rId9" o:title=""/>
            </v:shape>
            <v:shape style="position:absolute;left:7955;top:-980;width:109;height:182" type="#_x0000_t75" stroked="false">
              <v:imagedata r:id="rId10" o:title=""/>
            </v:shape>
            <v:shape style="position:absolute;left:6243;top:-980;width:109;height:182" type="#_x0000_t75" stroked="false">
              <v:imagedata r:id="rId11" o:title=""/>
            </v:shape>
            <v:shape style="position:absolute;left:5814;top:-980;width:119;height:196" type="#_x0000_t75" stroked="false">
              <v:imagedata r:id="rId12" o:title=""/>
            </v:shape>
            <v:shape style="position:absolute;left:6009;top:-985;width:142;height:388" type="#_x0000_t75" stroked="false">
              <v:imagedata r:id="rId13" o:title=""/>
            </v:shape>
            <v:shape style="position:absolute;left:6827;top:-998;width:2136;height:415" type="#_x0000_t75" stroked="false">
              <v:imagedata r:id="rId14" o:title=""/>
            </v:shape>
            <v:shape style="position:absolute;left:4275;top:-991;width:2324;height:468" coordorigin="4276,-990" coordsize="2324,468" path="m6427,-986l6466,-986,6506,-986,6546,-986,6586,-986,6589,-964,6592,-942,6596,-920,6599,-899,6596,-898,6593,-897,6591,-897,6584,-919,6579,-937,6574,-950,6570,-959,6565,-968,6554,-972,6539,-972,6528,-972,6521,-971,6520,-970,6519,-968,6519,-960,6519,-947,6519,-867,6519,-787,6519,-707,6519,-627,6519,-621,6520,-617,6523,-614,6526,-610,6529,-609,6534,-609,6539,-609,6544,-609,6549,-609,6549,-604,6549,-600,6549,-595,6527,-595,6505,-595,6484,-595,6462,-595,6462,-600,6462,-604,6462,-609,6467,-609,6472,-609,6477,-609,6482,-609,6486,-610,6489,-614,6491,-617,6492,-621,6492,-627,6492,-708,6492,-788,6492,-869,6492,-949,6492,-961,6491,-968,6490,-970,6489,-971,6485,-972,6477,-972,6461,-972,6450,-968,6444,-960,6439,-952,6434,-938,6428,-920,6422,-897,6418,-897,6415,-898,6412,-899,6415,-920,6419,-942,6423,-964,6427,-986xm6201,-986l6225,-986,6248,-986,6272,-986,6295,-986,6313,-984,6329,-980,6343,-973,6354,-963,6363,-950,6370,-934,6374,-916,6375,-894,6374,-873,6370,-854,6365,-837,6357,-824,6347,-812,6337,-804,6326,-797,6315,-794,6327,-752,6340,-709,6352,-667,6365,-625,6367,-619,6370,-615,6372,-612,6375,-610,6378,-609,6382,-609,6385,-609,6388,-609,6392,-609,6392,-604,6392,-600,6392,-595,6380,-595,6368,-595,6357,-595,6345,-595,6330,-644,6316,-693,6301,-742,6287,-792,6275,-792,6263,-792,6251,-792,6251,-750,6251,-709,6251,-668,6251,-627,6251,-621,6253,-617,6255,-614,6258,-610,6261,-609,6265,-609,6268,-609,6272,-609,6275,-609,6275,-604,6275,-600,6275,-595,6256,-595,6238,-595,6219,-595,6201,-595,6201,-600,6201,-604,6201,-609,6204,-609,6207,-609,6210,-609,6216,-609,6219,-610,6221,-614,6223,-617,6224,-621,6224,-627,6224,-709,6224,-790,6224,-872,6224,-954,6224,-960,6223,-964,6221,-967,6219,-970,6216,-972,6210,-972,6207,-972,6204,-972,6201,-972,6201,-977,6201,-981,6201,-986xm5768,-986l5793,-986,5818,-986,5843,-986,5868,-986,5888,-984,5905,-978,5920,-969,5933,-957,5943,-942,5950,-925,5954,-906,5955,-885,5954,-860,5949,-839,5942,-820,5931,-805,5918,-793,5905,-785,5890,-779,5873,-778,5860,-778,5848,-778,5835,-778,5822,-778,5822,-740,5822,-702,5822,-665,5822,-627,5822,-621,5823,-617,5826,-614,5829,-610,5832,-609,5837,-609,5841,-609,5845,-609,5848,-609,5848,-604,5848,-600,5848,-595,5828,-595,5808,-595,5788,-595,5768,-595,5768,-600,5768,-604,5768,-609,5772,-609,5776,-609,5780,-609,5785,-609,5789,-610,5792,-614,5794,-617,5795,-621,5795,-627,5795,-709,5795,-790,5795,-872,5795,-954,5795,-960,5794,-964,5791,-967,5789,-970,5785,-972,5779,-972,5775,-972,5772,-972,5768,-972,5768,-977,5768,-981,5768,-986xm5120,-986l5133,-986,5146,-986,5159,-986,5173,-986,5201,-911,5229,-836,5257,-761,5285,-687,5286,-687,5287,-687,5288,-687,5288,-753,5288,-820,5288,-887,5288,-954,5288,-960,5287,-964,5285,-967,5283,-970,5279,-972,5273,-972,5269,-972,5265,-972,5260,-972,5260,-977,5260,-981,5260,-986,5277,-986,5294,-986,5310,-986,5327,-986,5327,-981,5327,-977,5327,-972,5322,-972,5318,-972,5314,-972,5309,-972,5305,-970,5303,-967,5300,-964,5299,-960,5299,-954,5299,-864,5299,-774,5299,-685,5299,-595,5295,-595,5292,-595,5289,-595,5264,-663,5238,-731,5213,-799,5187,-867,5161,-935,5160,-935,5159,-935,5158,-935,5158,-858,5158,-781,5158,-704,5158,-627,5158,-621,5160,-617,5162,-614,5165,-610,5169,-609,5173,-609,5178,-609,5182,-609,5187,-609,5187,-604,5187,-600,5187,-595,5170,-595,5153,-595,5136,-595,5120,-595,5120,-600,5120,-604,5120,-609,5124,-609,5129,-609,5133,-609,5139,-609,5143,-610,5145,-614,5147,-617,5148,-621,5148,-627,5148,-709,5148,-790,5148,-872,5148,-954,5148,-960,5147,-964,5144,-967,5142,-970,5137,-972,5131,-972,5127,-972,5123,-972,5120,-972,5120,-977,5120,-981,5120,-986xm4942,-986l4976,-986,5009,-986,5043,-986,5076,-986,5076,-981,5076,-977,5076,-972,5063,-972,5051,-972,5038,-972,5033,-972,5030,-970,5027,-967,5024,-964,5023,-960,5023,-954,5023,-872,5023,-790,5023,-709,5023,-627,5023,-621,5024,-617,5027,-614,5030,-610,5033,-609,5038,-609,5051,-609,5063,-609,5076,-609,5076,-604,5076,-600,5076,-595,5043,-595,5009,-595,4976,-595,4942,-595,4942,-600,4942,-604,4942,-609,4955,-609,4968,-609,4981,-609,4987,-609,4990,-610,4993,-614,4995,-617,4996,-621,4996,-627,4996,-709,4996,-790,4996,-872,4996,-954,4996,-960,4995,-964,4993,-967,4990,-970,4987,-972,4981,-972,4968,-972,4955,-972,4942,-972,4942,-977,4942,-981,4942,-986xm4702,-986l4722,-986,4742,-986,4762,-986,4782,-986,4782,-981,4782,-977,4782,-972,4778,-972,4774,-972,4770,-972,4766,-972,4762,-970,4759,-967,4757,-964,4755,-960,4755,-954,4755,-872,4755,-790,4755,-709,4755,-627,4755,-621,4757,-617,4759,-614,4762,-610,4766,-609,4770,-609,4782,-609,4793,-609,4804,-609,4815,-609,4827,-610,4837,-614,4847,-620,4856,-628,4863,-639,4870,-653,4876,-670,4881,-689,4883,-687,4886,-686,4889,-684,4885,-662,4882,-640,4878,-617,4874,-595,4831,-595,4788,-595,4745,-595,4702,-595,4702,-600,4702,-604,4702,-609,4706,-609,4710,-609,4714,-609,4719,-609,4723,-610,4725,-614,4727,-617,4729,-621,4729,-627,4729,-709,4729,-790,4729,-872,4729,-954,4729,-960,4727,-964,4725,-967,4723,-970,4718,-972,4713,-972,4709,-972,4705,-972,4702,-972,4702,-977,4702,-981,4702,-986xm4515,-986l4548,-986,4582,-986,4615,-986,4648,-986,4648,-981,4648,-977,4648,-972,4636,-972,4623,-972,4610,-972,4605,-972,4602,-970,4599,-967,4596,-964,4595,-960,4595,-954,4595,-872,4595,-790,4595,-709,4595,-627,4595,-621,4596,-617,4599,-614,4602,-610,4605,-609,4610,-609,4623,-609,4636,-609,4648,-609,4648,-604,4648,-600,4648,-595,4615,-595,4582,-595,4548,-595,4515,-595,4515,-600,4515,-604,4515,-609,4527,-609,4540,-609,4553,-609,4559,-609,4563,-610,4565,-614,4567,-617,4568,-621,4568,-627,4568,-709,4568,-790,4568,-872,4568,-954,4568,-960,4567,-964,4565,-967,4563,-970,4559,-972,4553,-972,4540,-972,4527,-972,4515,-972,4515,-977,4515,-981,4515,-986xm4327,-986l4362,-986,4396,-986,4430,-986,4464,-986,4464,-981,4464,-977,4464,-972,4454,-972,4444,-972,4434,-972,4424,-972,4420,-972,4416,-970,4413,-967,4411,-964,4409,-960,4409,-954,4409,-873,4409,-792,4409,-710,4409,-629,4408,-606,4404,-585,4396,-566,4386,-551,4374,-538,4360,-529,4344,-524,4327,-522,4316,-523,4305,-526,4296,-530,4289,-536,4280,-545,4276,-556,4276,-568,4276,-577,4278,-584,4281,-588,4285,-593,4290,-595,4294,-595,4300,-595,4304,-592,4307,-587,4311,-581,4312,-575,4312,-567,4312,-564,4312,-561,4312,-558,4311,-556,4310,-553,4307,-550,4310,-545,4313,-542,4317,-539,4322,-537,4327,-536,4334,-536,4344,-537,4354,-541,4362,-547,4369,-555,4375,-567,4379,-583,4382,-603,4383,-628,4383,-709,4383,-791,4383,-872,4383,-954,4383,-960,4381,-964,4379,-967,4377,-970,4373,-972,4368,-972,4358,-972,4348,-972,4337,-972,4327,-972,4327,-977,4327,-981,4327,-986xm6081,-990l6101,-986,6120,-976,6136,-957,6149,-932,6160,-901,6168,-868,6173,-831,6174,-792,6173,-747,6168,-708,6159,-674,6148,-644,6133,-621,6118,-604,6100,-594,6081,-591,6062,-594,6045,-604,6029,-621,6015,-645,6003,-675,5994,-709,5989,-748,5987,-792,5989,-834,5994,-872,6002,-906,6013,-935,6027,-959,6043,-976,6061,-987,6081,-990xm5646,-990l5657,-990,5667,-988,5677,-982,5687,-977,5694,-974,5699,-974,5702,-974,5705,-975,5708,-978,5711,-980,5713,-984,5716,-990,5717,-967,5719,-943,5721,-920,5723,-897,5720,-895,5718,-894,5715,-892,5707,-915,5700,-933,5692,-948,5684,-959,5676,-966,5666,-972,5656,-975,5644,-977,5629,-975,5617,-970,5608,-963,5601,-952,5596,-940,5592,-927,5590,-913,5589,-900,5590,-888,5592,-877,5595,-867,5600,-859,5608,-850,5620,-840,5637,-828,5658,-814,5677,-802,5693,-789,5706,-776,5716,-762,5723,-748,5729,-731,5732,-714,5733,-695,5732,-675,5728,-657,5721,-639,5712,-623,5701,-609,5687,-599,5670,-593,5652,-591,5641,-591,5630,-593,5621,-599,5611,-604,5604,-607,5598,-607,5595,-607,5592,-605,5588,-602,5585,-599,5581,-595,5577,-591,5573,-619,5570,-647,5566,-675,5563,-703,5566,-704,5569,-706,5573,-707,5579,-680,5587,-658,5595,-640,5605,-627,5616,-617,5628,-610,5640,-606,5653,-604,5666,-606,5678,-610,5687,-617,5695,-628,5702,-640,5706,-656,5709,-674,5710,-695,5709,-706,5706,-717,5701,-729,5694,-740,5685,-751,5674,-761,5660,-772,5644,-782,5624,-796,5606,-808,5593,-820,5583,-830,5575,-842,5570,-857,5567,-874,5566,-894,5567,-911,5571,-928,5578,-944,5587,-959,5598,-973,5612,-982,5628,-988,5646,-990xe" filled="false" stroked="true" strokeweight=".75pt" strokecolor="#000080">
              <v:path arrowok="t"/>
              <v:stroke dashstyle="solid"/>
            </v:shape>
            <w10:wrap type="none"/>
          </v:group>
        </w:pict>
      </w:r>
      <w:r>
        <w:rPr>
          <w:b/>
          <w:spacing w:val="40"/>
          <w:w w:val="95"/>
          <w:sz w:val="48"/>
        </w:rPr>
        <w:t>硕士学位论文</w:t>
      </w:r>
    </w:p>
    <w:p w:rsidR="0018722C">
      <w:pPr>
        <w:spacing w:line="259" w:lineRule="auto" w:before="28"/>
        <w:ind w:leftChars="0" w:left="1916" w:rightChars="0" w:right="1278" w:firstLineChars="0" w:firstLine="0"/>
        <w:jc w:val="center"/>
        <w:rPr>
          <w:b/>
          <w:sz w:val="44"/>
        </w:rPr>
      </w:pPr>
      <w:r>
        <w:rPr>
          <w:b/>
          <w:w w:val="95"/>
          <w:sz w:val="44"/>
        </w:rPr>
        <w:t>吉林省体育院系体育教育专业学生教学能力培养现状的研究</w:t>
      </w:r>
    </w:p>
    <w:p w:rsidR="0018722C">
      <w:pPr>
        <w:spacing w:line="300" w:lineRule="auto" w:before="13"/>
        <w:ind w:leftChars="0" w:left="859" w:rightChars="0" w:right="107" w:firstLineChars="0" w:firstLine="3259"/>
        <w:jc w:val="both"/>
        <w:rPr>
          <w:rFonts w:ascii="Times New Roman" w:hAnsi="Times New Roman" w:eastAsia="Times New Roman"/>
          <w:b/>
          <w:sz w:val="44"/>
        </w:rPr>
      </w:pPr>
      <w:r>
        <w:rPr>
          <w:b/>
          <w:sz w:val="44"/>
        </w:rPr>
        <w:t>——以乒乓球专项学生为例</w:t>
      </w:r>
      <w:r>
        <w:rPr>
          <w:rFonts w:ascii="Times New Roman" w:hAnsi="Times New Roman" w:eastAsia="Times New Roman"/>
          <w:b/>
          <w:sz w:val="44"/>
        </w:rPr>
        <w:t>Research on the current situation of teaching ability of Physical Education Majors in Jilin</w:t>
      </w:r>
    </w:p>
    <w:p w:rsidR="0018722C">
      <w:pPr>
        <w:spacing w:line="502" w:lineRule="exact" w:before="0"/>
        <w:ind w:leftChars="0" w:left="1915" w:rightChars="0" w:right="1278" w:firstLineChars="0" w:firstLine="0"/>
        <w:jc w:val="center"/>
        <w:rPr>
          <w:rFonts w:ascii="Times New Roman"/>
          <w:b/>
          <w:sz w:val="44"/>
        </w:rPr>
      </w:pPr>
      <w:r>
        <w:rPr>
          <w:rFonts w:ascii="Times New Roman"/>
          <w:b/>
          <w:sz w:val="44"/>
        </w:rPr>
        <w:t>Province</w:t>
      </w:r>
    </w:p>
    <w:p w:rsidR="0018722C">
      <w:pPr>
        <w:spacing w:before="46"/>
        <w:ind w:leftChars="0" w:left="1734" w:rightChars="0" w:right="0" w:firstLineChars="0" w:firstLine="0"/>
        <w:jc w:val="left"/>
        <w:rPr>
          <w:rFonts w:ascii="Times New Roman" w:hAnsi="Times New Roman"/>
          <w:b/>
          <w:sz w:val="40"/>
        </w:rPr>
        <w:sectPr w:rsidR="00556256">
          <w:pgSz w:w="11910" w:h="16840"/>
          <w:pgMar w:footer="272" w:top="1580" w:bottom="460" w:left="900" w:right="1480"/>
          <w:headerReference w:type="even" r:id="rId17"/>
          <w:headerReference w:type="default" r:id="rId18"/>
          <w:footerReference w:type="even" r:id="rId19"/>
          <w:footerReference w:type="default" r:id="rId20"/>
          <w:pgNumType w:start="1"/>
        </w:sectPr>
      </w:pPr>
      <w:r>
        <w:rPr>
          <w:b/>
          <w:spacing w:val="-3"/>
          <w:sz w:val="40"/>
        </w:rPr>
        <w:t>——</w:t>
      </w:r>
      <w:r>
        <w:rPr>
          <w:rFonts w:ascii="Times New Roman" w:hAnsi="Times New Roman"/>
          <w:b/>
          <w:spacing w:val="-3"/>
          <w:sz w:val="40"/>
        </w:rPr>
        <w:t>Take </w:t>
      </w:r>
      <w:r>
        <w:rPr>
          <w:rFonts w:ascii="Times New Roman" w:hAnsi="Times New Roman"/>
          <w:b/>
          <w:spacing w:val="-4"/>
          <w:sz w:val="40"/>
        </w:rPr>
        <w:t>Table </w:t>
      </w:r>
      <w:r>
        <w:rPr>
          <w:rFonts w:ascii="Times New Roman" w:hAnsi="Times New Roman"/>
          <w:b/>
          <w:spacing w:val="-4"/>
          <w:sz w:val="40"/>
        </w:rPr>
        <w:t>Tennis </w:t>
      </w:r>
      <w:r>
        <w:rPr>
          <w:rFonts w:ascii="Times New Roman" w:hAnsi="Times New Roman"/>
          <w:b/>
          <w:sz w:val="40"/>
        </w:rPr>
        <w:t>Students for Example</w:t>
      </w:r>
    </w:p>
    <w:p w:rsidR="0018722C">
      <w:pPr>
        <w:tabs>
          <w:tab w:pos="4673" w:val="left" w:leader="none"/>
          <w:tab w:pos="6497" w:val="left" w:leader="none"/>
        </w:tabs>
        <w:spacing w:before="285"/>
        <w:ind w:leftChars="0" w:left="2149" w:rightChars="0" w:right="0" w:firstLineChars="0" w:firstLine="0"/>
        <w:jc w:val="left"/>
        <w:topLinePunct/>
      </w:pPr>
      <w:r>
        <w:rPr>
          <w:kern w:val="2"/>
          <w:sz w:val="28"/>
          <w:szCs w:val="22"/>
          <w:rFonts w:cstheme="minorBidi" w:hAnsiTheme="minorHAnsi" w:eastAsiaTheme="minorHAnsi" w:asciiTheme="minorHAnsi"/>
          <w:b/>
        </w:rPr>
        <w:t>作者姓名</w:t>
      </w:r>
      <w:r>
        <w:rPr>
          <w:kern w:val="2"/>
          <w:szCs w:val="22"/>
          <w:rFonts w:cstheme="minorBidi" w:hAnsiTheme="minorHAnsi" w:eastAsiaTheme="minorHAnsi" w:asciiTheme="minorHAnsi"/>
          <w:sz w:val="28"/>
        </w:rPr>
        <w:t>：</w:t>
      </w:r>
      <w:r>
        <w:rPr>
          <w:kern w:val="2"/>
          <w:szCs w:val="22"/>
          <w:rFonts w:cstheme="minorBidi" w:hAnsiTheme="minorHAnsi" w:eastAsiaTheme="minorHAnsi" w:asciiTheme="minorHAnsi"/>
          <w:sz w:val="2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28"/>
          <w:u w:val="single"/>
        </w:rPr>
        <w:t>薛旭洋</w:t>
      </w:r>
    </w:p>
    <w:p w:rsidR="0018722C">
      <w:pPr>
        <w:tabs>
          <w:tab w:pos="4534" w:val="left" w:leader="none"/>
          <w:tab w:pos="6496" w:val="left" w:leader="none"/>
        </w:tabs>
        <w:spacing w:before="23"/>
        <w:ind w:leftChars="0" w:left="2149" w:rightChars="0" w:right="0" w:firstLineChars="0" w:firstLine="0"/>
        <w:jc w:val="left"/>
        <w:topLinePunct/>
      </w:pPr>
      <w:r>
        <w:rPr>
          <w:kern w:val="2"/>
          <w:sz w:val="28"/>
          <w:szCs w:val="22"/>
          <w:rFonts w:cstheme="minorBidi" w:hAnsiTheme="minorHAnsi" w:eastAsiaTheme="minorHAnsi" w:asciiTheme="minorHAnsi"/>
          <w:b/>
        </w:rPr>
        <w:t>学科专业：</w:t>
      </w:r>
      <w:r>
        <w:rPr>
          <w:kern w:val="2"/>
          <w:szCs w:val="22"/>
          <w:rFonts w:cstheme="minorBidi" w:hAnsiTheme="minorHAnsi" w:eastAsiaTheme="minorHAnsi" w:asciiTheme="minorHAnsi"/>
          <w:b/>
          <w:sz w:val="2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28"/>
          <w:u w:val="single"/>
        </w:rPr>
        <w:t>体育硕士</w:t>
      </w:r>
    </w:p>
    <w:p w:rsidR="0018722C">
      <w:pPr>
        <w:tabs>
          <w:tab w:pos="4535" w:val="left" w:leader="none"/>
          <w:tab w:pos="6498" w:val="left" w:leader="none"/>
        </w:tabs>
        <w:spacing w:before="23"/>
        <w:ind w:leftChars="0" w:left="2149" w:rightChars="0" w:right="0" w:firstLineChars="0" w:firstLine="0"/>
        <w:jc w:val="left"/>
        <w:topLinePunct/>
      </w:pPr>
      <w:r>
        <w:rPr>
          <w:kern w:val="2"/>
          <w:sz w:val="28"/>
          <w:szCs w:val="22"/>
          <w:rFonts w:cstheme="minorBidi" w:hAnsiTheme="minorHAnsi" w:eastAsiaTheme="minorHAnsi" w:asciiTheme="minorHAnsi"/>
          <w:b/>
        </w:rPr>
        <w:t>研究方向：</w:t>
      </w:r>
      <w:r>
        <w:rPr>
          <w:kern w:val="2"/>
          <w:szCs w:val="22"/>
          <w:rFonts w:cstheme="minorBidi" w:hAnsiTheme="minorHAnsi" w:eastAsiaTheme="minorHAnsi" w:asciiTheme="minorHAnsi"/>
          <w:b/>
          <w:sz w:val="2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28"/>
          <w:u w:val="single"/>
        </w:rPr>
        <w:t>体育教学</w:t>
      </w:r>
    </w:p>
    <w:p w:rsidR="0018722C">
      <w:pPr>
        <w:tabs>
          <w:tab w:pos="4674" w:val="left" w:leader="none"/>
          <w:tab w:pos="5233" w:val="left" w:leader="none"/>
          <w:tab w:pos="6498" w:val="left" w:leader="none"/>
        </w:tabs>
        <w:spacing w:before="22"/>
        <w:ind w:leftChars="0" w:left="2149" w:rightChars="0" w:right="0" w:firstLineChars="0" w:firstLine="0"/>
        <w:jc w:val="left"/>
        <w:topLinePunct/>
      </w:pPr>
      <w:r>
        <w:rPr>
          <w:kern w:val="2"/>
          <w:sz w:val="28"/>
          <w:szCs w:val="22"/>
          <w:rFonts w:cstheme="minorBidi" w:hAnsiTheme="minorHAnsi" w:eastAsiaTheme="minorHAnsi" w:asciiTheme="minorHAnsi"/>
          <w:b/>
        </w:rPr>
        <w:t>指导教师：</w:t>
      </w:r>
      <w:r>
        <w:rPr>
          <w:kern w:val="2"/>
          <w:szCs w:val="22"/>
          <w:rFonts w:cstheme="minorBidi" w:hAnsiTheme="minorHAnsi" w:eastAsiaTheme="minorHAnsi" w:asciiTheme="minorHAnsi"/>
          <w:b/>
          <w:sz w:val="28"/>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8"/>
          <w:u w:val="single"/>
        </w:rPr>
        <w:t>刘</w:t>
      </w:r>
      <w:r w:rsidR="001852F3">
        <w:rPr>
          <w:kern w:val="2"/>
          <w:sz w:val="22"/>
          <w:szCs w:val="22"/>
          <w:rFonts w:cstheme="minorBidi" w:hAnsiTheme="minorHAnsi" w:eastAsiaTheme="minorHAnsi" w:asciiTheme="minorHAnsi"/>
        </w:rPr>
        <w:t>佳</w:t>
      </w:r>
    </w:p>
    <w:p w:rsidR="0018722C">
      <w:pPr>
        <w:tabs>
          <w:tab w:pos="4395" w:val="left" w:leader="none"/>
          <w:tab w:pos="6565" w:val="left" w:leader="none"/>
        </w:tabs>
        <w:spacing w:before="22"/>
        <w:ind w:leftChars="0" w:left="2149" w:rightChars="0" w:right="0" w:firstLineChars="0" w:firstLine="0"/>
        <w:jc w:val="left"/>
        <w:topLinePunct/>
      </w:pPr>
      <w:r>
        <w:rPr>
          <w:kern w:val="2"/>
          <w:sz w:val="28"/>
          <w:szCs w:val="22"/>
          <w:rFonts w:cstheme="minorBidi" w:hAnsiTheme="minorHAnsi" w:eastAsiaTheme="minorHAnsi" w:asciiTheme="minorHAnsi"/>
          <w:b/>
        </w:rPr>
        <w:t>报告时间：</w:t>
      </w:r>
      <w:r>
        <w:rPr>
          <w:kern w:val="2"/>
          <w:szCs w:val="22"/>
          <w:rFonts w:cstheme="minorBidi" w:hAnsiTheme="minorHAnsi" w:eastAsiaTheme="minorHAnsi" w:asciiTheme="minorHAnsi"/>
          <w:b/>
          <w:sz w:val="28"/>
          <w:u w:val="single"/>
        </w:rPr>
        <w:t> </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8"/>
          <w:u w:val="single"/>
        </w:rPr>
        <w:t>2016 </w:t>
      </w:r>
      <w:r>
        <w:rPr>
          <w:kern w:val="2"/>
          <w:szCs w:val="22"/>
          <w:rFonts w:cstheme="minorBidi" w:hAnsiTheme="minorHAnsi" w:eastAsiaTheme="minorHAnsi" w:asciiTheme="minorHAnsi"/>
          <w:sz w:val="28"/>
          <w:u w:val="single"/>
        </w:rPr>
        <w:t>年</w:t>
      </w:r>
      <w:r>
        <w:rPr>
          <w:kern w:val="2"/>
          <w:szCs w:val="22"/>
          <w:rFonts w:cstheme="minorBidi" w:hAnsiTheme="minorHAnsi" w:eastAsiaTheme="minorHAnsi" w:asciiTheme="minorHAnsi"/>
          <w:spacing w:val="-36"/>
          <w:sz w:val="28"/>
          <w:u w:val="single"/>
        </w:rPr>
        <w:t> </w:t>
      </w:r>
      <w:r>
        <w:rPr>
          <w:kern w:val="2"/>
          <w:szCs w:val="22"/>
          <w:rFonts w:ascii="Times New Roman" w:eastAsia="Times New Roman" w:cstheme="minorBidi" w:hAnsiTheme="minorHAnsi"/>
          <w:sz w:val="28"/>
          <w:u w:val="single"/>
        </w:rPr>
        <w:t>5 </w:t>
      </w:r>
      <w:r>
        <w:rPr>
          <w:kern w:val="2"/>
          <w:szCs w:val="22"/>
          <w:rFonts w:cstheme="minorBidi" w:hAnsiTheme="minorHAnsi" w:eastAsiaTheme="minorHAnsi" w:asciiTheme="minorHAnsi"/>
          <w:sz w:val="28"/>
          <w:u w:val="single"/>
        </w:rPr>
        <w:t>月</w:t>
      </w:r>
    </w:p>
    <w:p w:rsidR="0018722C">
      <w:pPr>
        <w:spacing w:before="148"/>
        <w:ind w:leftChars="0" w:left="3635" w:rightChars="0" w:right="0" w:firstLineChars="0" w:firstLine="0"/>
        <w:jc w:val="left"/>
        <w:topLinePunct/>
      </w:pPr>
      <w:bookmarkStart w:name="声明 " w:id="2"/>
      <w:bookmarkEnd w:id="2"/>
      <w:r>
        <w:rPr>
          <w:kern w:val="2"/>
          <w:szCs w:val="22"/>
          <w:rFonts w:ascii="黑体" w:eastAsia="黑体" w:hint="eastAsia" w:cstheme="minorBidi" w:hAnsiTheme="minorHAnsi"/>
          <w:b/>
          <w:w w:val="95"/>
          <w:sz w:val="32"/>
        </w:rPr>
        <w:t>学位论文独创性声明</w:t>
      </w:r>
    </w:p>
    <w:p w:rsidR="0018722C">
      <w:pPr>
        <w:topLinePunct/>
      </w:pPr>
      <w:r>
        <w:t>本人郑重声明所呈交的毕业暨学位论文是本人在导师指导下进行的研究工作所取得成果的总结，内容真实。除文中特别加以标注和致谢之处，论文不包含他人已经发表或撰写过的研究成果，也不包含为获得本校或其他教育机构的学位或证书而使用过的材料。与我一道工作的同志对本研究所做的贡献均已在论文中作了明确的说明并表示了谢意。</w:t>
      </w:r>
    </w:p>
    <w:p w:rsidR="0018722C">
      <w:pPr>
        <w:topLinePunct/>
      </w:pPr>
      <w:r>
        <w:t>学位论文作者签名：</w:t>
      </w:r>
      <w:r w:rsidR="001852F3">
        <w:t>签字日期：</w:t>
      </w:r>
      <w:r w:rsidR="001852F3">
        <w:t>年</w:t>
      </w:r>
      <w:r w:rsidR="001852F3">
        <w:t>月</w:t>
      </w:r>
      <w:r w:rsidR="001852F3">
        <w:t>日</w:t>
      </w:r>
    </w:p>
    <w:p w:rsidR="0018722C">
      <w:pPr>
        <w:spacing w:before="0"/>
        <w:ind w:leftChars="0" w:left="3154"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学位论文著作权使用授权书</w:t>
      </w:r>
    </w:p>
    <w:p w:rsidR="0018722C">
      <w:pPr>
        <w:topLinePunct/>
      </w:pPr>
      <w:r>
        <w:t>本学位论文作者完全了解吉林体育学院有关硕士学位论文著作权的管理规定。特授权吉林体育学院可以将学位论文的全部或部分内容编入有关数据库进行检索，</w:t>
      </w:r>
      <w:r w:rsidR="001852F3">
        <w:t xml:space="preserve">并采用影印、缩印或扫描等复制手段保存、汇编以供查阅和借阅。同意学校向国家有关部门或机构送交论文的复印件和磁盘。</w:t>
      </w:r>
    </w:p>
    <w:p w:rsidR="0018722C">
      <w:pPr>
        <w:topLinePunct/>
      </w:pPr>
      <w:r>
        <w:t>（</w:t>
      </w:r>
      <w:r>
        <w:t>保密的学位论文在解密后适用本授权说明</w:t>
      </w:r>
      <w:r>
        <w:t>）</w:t>
      </w:r>
    </w:p>
    <w:p w:rsidR="0018722C">
      <w:pPr>
        <w:topLinePunct/>
      </w:pPr>
      <w:r>
        <w:t>学位论文作者签名：</w:t>
      </w:r>
      <w:r w:rsidR="001852F3">
        <w:t>导师签名：</w:t>
      </w:r>
    </w:p>
    <w:p w:rsidR="0018722C">
      <w:pPr>
        <w:pStyle w:val="af5"/>
        <w:topLinePunct/>
      </w:pPr>
      <w:r>
        <w:t>签字日期：</w:t>
      </w:r>
      <w:r w:rsidR="001852F3">
        <w:t>年</w:t>
      </w:r>
      <w:r w:rsidR="001852F3">
        <w:t>月</w:t>
      </w:r>
      <w:r w:rsidR="001852F3">
        <w:t>日</w:t>
      </w:r>
      <w:r w:rsidR="001852F3">
        <w:t>签字日期：</w:t>
      </w:r>
      <w:r w:rsidR="001852F3">
        <w:t>年</w:t>
      </w:r>
      <w:r w:rsidR="001852F3">
        <w:t>月</w:t>
      </w:r>
      <w:r w:rsidR="001852F3">
        <w:t>日</w:t>
      </w:r>
    </w:p>
    <w:p w:rsidR="0018722C">
      <w:pPr>
        <w:pStyle w:val="Heading1"/>
        <w:topLinePunct/>
      </w:pPr>
      <w:bookmarkStart w:id="975284" w:name="_Toc686975284"/>
      <w:bookmarkStart w:name="中文摘要 " w:id="3"/>
      <w:bookmarkEnd w:id="3"/>
      <w:bookmarkStart w:name="_bookmark0" w:id="4"/>
      <w:bookmarkEnd w:id="4"/>
      <w:r>
        <w:t>中文摘要</w:t>
      </w:r>
      <w:bookmarkEnd w:id="975284"/>
    </w:p>
    <w:p w:rsidR="0018722C">
      <w:pPr>
        <w:pStyle w:val="aff0"/>
        <w:topLinePunct/>
      </w:pPr>
      <w:r>
        <w:t>乒乓球运动是集健身性、竞技性于一体的运动项目，运动项目所需要的场地不用太大器材比较简单，运动量和伤害性适中，很适合作为学生的教学运动。教师除了重视学生球技的培养，更应该将乒乓球的教学提升到心理层面，有意识的培养学生分析判断的能力。在乒乓球课程教学方法当中，如何设计一套让学生产生学习动</w:t>
      </w:r>
      <w:r>
        <w:t>机的课程，引导学生由“要我学”变成“我要学”。如何激发学生潜能，发挥自主性、</w:t>
      </w:r>
      <w:r>
        <w:t>创造性，通过什么教学方法教学形式才能更好的培养体育院系体育教育专业学生的</w:t>
      </w:r>
      <w:r>
        <w:t>教学能力，这都是教师必须深思熟虑的问题。在现今提倡培养学生自主思考与主动学习的教育教学方法上，过去强调以教师为中心的体育教学已日渐式微。</w:t>
      </w:r>
    </w:p>
    <w:p w:rsidR="0018722C">
      <w:pPr>
        <w:pStyle w:val="aff0"/>
        <w:topLinePunct/>
      </w:pPr>
      <w:r>
        <w:t>本文综合运用文献资料、问卷调查、专家访谈、实地考察、逻辑分析和数理统计等方法，以吉林省五所高校体育教育专业乒乓球专项学生为调查对象，通过考察学校培养计划、学生教学能力现状、教学能力对就业的影响等方面得到以下几点结论：第一，吉林省体育院系体育教育专业乒乓球专项课程中，对战术能力等传统教学科目比较重视，对于学生教学能力的培养重视程度明显不足；第二，吉林省体育院系体育教育专业乒乓球专项课程的考核方式延续着以前守旧的方式。很难让学生主动投入到学习乒乓球课程之中；第三，吉林省体育院系体育教育专业师资力量较好，但是学生与教师之间缺乏沟通，缺乏反馈信息渠道；第四，吉林省体育院系体育教育专业乒乓球场馆，场地设施只能够满足教师教学和学生在上课时间的需要，</w:t>
      </w:r>
      <w:r w:rsidR="001852F3">
        <w:t xml:space="preserve">但是场馆开放时间较短，导致学生课后自主训练不够。本文从以上问题出发，找出学生教学理念、教学能力中存在的不足以及引起这些不足的深层次原因，并结合现有教育资源实际情况和未来对体育教育专业学生的需求提出适当的建议，以期为中国实现体育强国进程中提供充足的相关专业人才贡献绵薄之力。</w:t>
      </w:r>
    </w:p>
    <w:p w:rsidR="0018722C">
      <w:pPr>
        <w:pStyle w:val="aff"/>
        <w:topLinePunct/>
      </w:pPr>
      <w:r>
        <w:rPr>
          <w:rFonts w:eastAsia="黑体" w:ascii="Times New Roman"/>
          <w:rStyle w:val="afe"/>
          <w:b/>
        </w:rPr>
        <w:t>关键词：</w:t>
      </w:r>
      <w:r>
        <w:t>教学能力培养</w:t>
      </w:r>
      <w:r>
        <w:t xml:space="preserve">； </w:t>
      </w:r>
      <w:r>
        <w:t>体育教育专业</w:t>
      </w:r>
      <w:r>
        <w:t xml:space="preserve">； </w:t>
      </w:r>
      <w:r>
        <w:t>乒乓球专项</w:t>
      </w:r>
    </w:p>
    <w:p w:rsidR="0018722C">
      <w:pPr>
        <w:topLinePunct/>
      </w:pPr>
      <w:r>
        <w:rPr>
          <w:rFonts w:cstheme="minorBidi" w:hAnsiTheme="minorHAnsi" w:eastAsiaTheme="minorHAnsi" w:asciiTheme="minorHAnsi" w:ascii="Times New Roman"/>
        </w:rPr>
        <w:t>I</w:t>
      </w:r>
    </w:p>
    <w:p w:rsidR="0018722C">
      <w:pPr>
        <w:pStyle w:val="afff2"/>
        <w:topLinePunct/>
      </w:pPr>
      <w:bookmarkStart w:id="975285" w:name="_Toc686975285"/>
      <w:bookmarkStart w:name="英文摘要 " w:id="5"/>
      <w:bookmarkEnd w:id="5"/>
      <w:bookmarkStart w:name="_bookmark1" w:id="6"/>
      <w:bookmarkEnd w:id="6"/>
      <w:r>
        <w:rPr>
          <w:b/>
        </w:rPr>
        <w:t>Abstract</w:t>
      </w:r>
      <w:bookmarkEnd w:id="975285"/>
    </w:p>
    <w:p w:rsidR="0018722C">
      <w:pPr>
        <w:pStyle w:val="afc"/>
        <w:topLinePunct/>
      </w:pPr>
      <w:r>
        <w:rPr>
          <w:rFonts w:ascii="Times New Roman"/>
        </w:rPr>
        <w:t>Table tennis is a set of fitness and competitive sports in one of the sports venues</w:t>
      </w:r>
      <w:r w:rsidR="001852F3">
        <w:rPr>
          <w:rFonts w:ascii="Times New Roman"/>
        </w:rPr>
        <w:t xml:space="preserve"> need not too much equipment is relatively simple, the amount of exercise and moderate damage, very suitable for teaching students. Teachers should attach importance to</w:t>
      </w:r>
      <w:r w:rsidR="001852F3">
        <w:rPr>
          <w:rFonts w:ascii="Times New Roman"/>
        </w:rPr>
        <w:t xml:space="preserve"> cultivate the student movement skills, more should raise the table tennis teaching to the psychological level. Students' ability of analysis and judgment consciousness. In the teaching method of table tennis course, how to design a set of students learning courses, guiding students from the</w:t>
      </w:r>
      <w:r w:rsidR="004B696B">
        <w:rPr>
          <w:rFonts w:ascii="Times New Roman"/>
        </w:rPr>
        <w:t xml:space="preserve">"</w:t>
      </w:r>
      <w:r w:rsidR="001852F3">
        <w:rPr>
          <w:rFonts w:ascii="Times New Roman"/>
        </w:rPr>
        <w:t xml:space="preserve"> </w:t>
      </w:r>
      <w:r w:rsidR="001852F3">
        <w:rPr>
          <w:rFonts w:ascii="Times New Roman"/>
        </w:rPr>
        <w:t xml:space="preserve">want me to learn" into</w:t>
      </w:r>
      <w:r w:rsidR="004B696B">
        <w:rPr>
          <w:rFonts w:ascii="Times New Roman"/>
        </w:rPr>
        <w:t xml:space="preserve">"</w:t>
      </w:r>
      <w:r w:rsidR="001852F3">
        <w:rPr>
          <w:rFonts w:ascii="Times New Roman"/>
        </w:rPr>
        <w:t xml:space="preserve"> </w:t>
      </w:r>
      <w:r w:rsidR="001852F3">
        <w:rPr>
          <w:rFonts w:ascii="Times New Roman"/>
        </w:rPr>
        <w:t xml:space="preserve">I want to learn". How to stimulate students' potential, develop the independence, creativity, through what form of teaching teaching methods in order to better the cultivation of P.</w:t>
      </w:r>
      <w:r w:rsidR="004B696B">
        <w:rPr>
          <w:rFonts w:ascii="Times New Roman"/>
        </w:rPr>
        <w:t xml:space="preserve"> </w:t>
      </w:r>
      <w:r w:rsidR="004B696B">
        <w:rPr>
          <w:rFonts w:ascii="Times New Roman"/>
        </w:rPr>
        <w:t xml:space="preserve">E. Major Students' teaching ability, this is the teacher must deliberate. In promoting the cultivation of students independent thinking and active learning teaching. In the past, the past emphasis on Teacher centered PE teaching has gradually</w:t>
      </w:r>
      <w:r>
        <w:rPr>
          <w:rFonts w:ascii="Times New Roman"/>
        </w:rPr>
        <w:t> </w:t>
      </w:r>
      <w:r>
        <w:rPr>
          <w:rFonts w:ascii="Times New Roman"/>
        </w:rPr>
        <w:t>declined.</w:t>
      </w:r>
    </w:p>
    <w:p w:rsidR="0018722C">
      <w:pPr>
        <w:pStyle w:val="afc"/>
        <w:topLinePunct/>
      </w:pPr>
      <w:r>
        <w:rPr>
          <w:rFonts w:ascii="Times New Roman"/>
        </w:rPr>
        <w:t>This paper uses literature, questionnaire survey, expert interview, on-the-spot investigation, logical analysis and establish the analysis method in physical education of five universities in Jilin province professional table tennis students as the research object, through the investigation of the school training program, the present situation of students' teaching ability, teaching ability to get the following conclusions on the employment effects etc. </w:t>
      </w:r>
      <w:r>
        <w:rPr>
          <w:rFonts w:ascii="Times New Roman"/>
        </w:rPr>
        <w:t xml:space="preserve">f</w:t>
      </w:r>
      <w:r>
        <w:rPr>
          <w:rFonts w:ascii="Times New Roman"/>
        </w:rPr>
        <w:t xml:space="preserve">irst, Jilin Province Department of physical education professional sports table tennis course, pay more attention to the tactical ability of traditional teaching subjects to cultivate students' teaching ability of attention are obviously inadequate; second, Jilin Province, Department of physical education professional sports table tennis course examination way continues the old fashioned way before. It is difficult for students take the initiative into the study of table tennis course; third, Jilin Province, Department of physical education professional sports teachers is good, but the students and teachers Between the lack of communication, lack of information feedback channels; fourth, PE Department of the Jilin Province sports education professional table tennis venues, facilities can only satisfy the teachers' teaching and the students in the class time, but</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V</w:t>
      </w:r>
      <w:r>
        <w:rPr>
          <w:rFonts w:ascii="Times New Roman"/>
        </w:rPr>
        <w:t>enues open in a relatively short time, resulting in after-school students self training is not enough. This paper, starting from analysis of the above problems, to find out their teaching philosophy, teaching ability in the presence of and cause these problems of deep-seated reasons, combined with the actual situation of the existing educational resources and future demand of students majoring in physical education put forward appropriate recommendations, in order for China to realize sports power in the process to provide adequate related professionals</w:t>
      </w:r>
      <w:r>
        <w:rPr>
          <w:rFonts w:ascii="Times New Roman"/>
        </w:rPr>
        <w:t xml:space="preserve"> </w:t>
      </w:r>
      <w:r>
        <w:rPr>
          <w:rFonts w:ascii="Times New Roman"/>
        </w:rPr>
        <w:t>contribute.</w:t>
      </w:r>
    </w:p>
    <w:p w:rsidR="0018722C">
      <w:pPr>
        <w:pStyle w:val="aff"/>
        <w:topLinePunct/>
      </w:pPr>
      <w:r>
        <w:rPr>
          <w:rStyle w:val="afe"/>
          <w:rFonts w:eastAsia="黑体" w:ascii="Times New Roman"/>
          <w:b/>
        </w:rPr>
        <w:t xml:space="preserve">Keywords: </w:t>
      </w:r>
      <w:r>
        <w:rPr>
          <w:rFonts w:ascii="Times New Roman"/>
        </w:rPr>
        <w:t>Teaching ability cultivate</w:t>
      </w:r>
      <w:r>
        <w:rPr>
          <w:rFonts w:ascii="Times New Roman"/>
        </w:rPr>
        <w:t xml:space="preserve">; </w:t>
      </w:r>
      <w:r>
        <w:rPr>
          <w:rFonts w:ascii="Times New Roman"/>
        </w:rPr>
        <w:t>P</w:t>
      </w:r>
      <w:r>
        <w:rPr>
          <w:rFonts w:ascii="Times New Roman"/>
        </w:rPr>
        <w:t>hysical education</w:t>
      </w:r>
      <w:r>
        <w:rPr>
          <w:rFonts w:ascii="Times New Roman"/>
        </w:rPr>
        <w:t xml:space="preserve">; </w:t>
      </w:r>
      <w:r>
        <w:rPr>
          <w:rFonts w:ascii="Times New Roman"/>
        </w:rPr>
        <w:t>T</w:t>
      </w:r>
      <w:r>
        <w:rPr>
          <w:rFonts w:ascii="Times New Roman"/>
        </w:rPr>
        <w:t>able tennis</w:t>
      </w:r>
    </w:p>
    <w:p w:rsidR="0018722C">
      <w:pPr>
        <w:topLinePunct/>
      </w:pPr>
      <w:r>
        <w:rPr>
          <w:rFonts w:cstheme="minorBidi" w:hAnsiTheme="minorHAnsi" w:eastAsiaTheme="minorHAnsi" w:asciiTheme="minorHAnsi" w:ascii="Times New Roman"/>
        </w:rPr>
        <w:t>III</w:t>
      </w:r>
    </w:p>
    <w:p w:rsidR="0018722C">
      <w:pPr>
        <w:pStyle w:val="affe"/>
        <w:topLinePunct/>
      </w:pPr>
      <w:r>
        <w:t>目    录</w:t>
      </w:r>
    </w:p>
    <w:bookmarkEnd w:id="975286"/>
    <w:p w:rsidR="0018722C">
      <w:pPr>
        <w:pStyle w:val="TOC1"/>
        <w:topLinePunct/>
      </w:pPr>
      <w:r>
        <w:fldChar w:fldCharType="begin"/>
      </w:r>
      <w:r>
        <w:instrText> TOC \o "1-1" \h \z \u </w:instrText>
      </w:r>
      <w:r>
        <w:fldChar w:fldCharType="separate"/>
      </w:r>
      <w:r>
        <w:fldChar w:fldCharType="begin"/>
      </w:r>
      <w:r>
        <w:instrText>HYPERLINK \l "_Toc686975284"</w:instrText>
      </w:r>
      <w:r>
        <w:fldChar w:fldCharType="separate"/>
      </w:r>
      <w:r>
        <w:t>中文摘要</w:t>
      </w:r>
      <w:r>
        <w:fldChar w:fldCharType="end"/>
      </w:r>
      <w:r>
        <w:rPr>
          <w:noProof/>
          <w:webHidden/>
        </w:rPr>
        <w:tab/>
      </w:r>
      <w:r>
        <w:rPr>
          <w:noProof/>
          <w:webHidden/>
        </w:rPr>
        <w:fldChar w:fldCharType="begin"/>
      </w:r>
      <w:r>
        <w:rPr>
          <w:noProof/>
          <w:webHidden/>
        </w:rPr>
        <w:instrText> PAGEREF _Toc686975284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"_Toc686975285"</w:instrText>
      </w:r>
      <w:r>
        <w:fldChar w:fldCharType="separate"/>
      </w:r>
      <w:r>
        <w:rPr>
          <w:b/>
        </w:rPr>
        <w:t>Abstract</w:t>
      </w:r>
      <w:r>
        <w:fldChar w:fldCharType="end"/>
      </w:r>
      <w:r>
        <w:rPr>
          <w:noProof/>
          <w:webHidden/>
        </w:rPr>
        <w:tab/>
      </w:r>
      <w:r>
        <w:rPr>
          <w:noProof/>
          <w:webHidden/>
        </w:rPr>
        <w:fldChar w:fldCharType="begin"/>
      </w:r>
      <w:r>
        <w:rPr>
          <w:noProof/>
          <w:webHidden/>
        </w:rPr>
        <w:instrText> PAGEREF _Toc686975285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"_Toc686975286"</w:instrText>
      </w:r>
      <w:r>
        <w:fldChar w:fldCharType="separate"/>
      </w:r>
      <w:r>
        <w:t>目 录</w:t>
      </w:r>
      <w:r>
        <w:fldChar w:fldCharType="end"/>
      </w:r>
      <w:r>
        <w:rPr>
          <w:noProof/>
          <w:webHidden/>
        </w:rPr>
        <w:tab/>
      </w:r>
      <w:r>
        <w:rPr>
          <w:noProof/>
          <w:webHidden/>
        </w:rPr>
        <w:fldChar w:fldCharType="begin"/>
      </w:r>
      <w:r>
        <w:rPr>
          <w:noProof/>
          <w:webHidden/>
        </w:rPr>
        <w:instrText> PAGEREF _Toc686975286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"_Toc686975287"</w:instrText>
      </w:r>
      <w:r>
        <w:fldChar w:fldCharType="separate"/>
      </w:r>
      <w:r>
        <w:t>附录</w:t>
      </w:r>
      <w:r>
        <w:rPr>
          <w:b/>
        </w:rPr>
        <w:t>1 </w:t>
      </w:r>
      <w:r>
        <w:t>............................................................................................................................</w:t>
      </w:r>
      <w:r>
        <w:rPr>
          <w:b/>
        </w:rPr>
        <w:t>(</w:t>
      </w:r>
      <w:r>
        <w:rPr>
          <w:b/>
        </w:rPr>
        <w:t>26</w:t>
      </w:r>
      <w:r>
        <w:rPr>
          <w:b/>
        </w:rPr>
        <w:t>)</w:t>
      </w:r>
      <w:r>
        <w:fldChar w:fldCharType="end"/>
      </w:r>
      <w:r>
        <w:rPr>
          <w:noProof/>
          <w:webHidden/>
        </w:rPr>
        <w:tab/>
      </w:r>
      <w:r>
        <w:rPr>
          <w:noProof/>
          <w:webHidden/>
        </w:rPr>
        <w:fldChar w:fldCharType="begin"/>
      </w:r>
      <w:r>
        <w:rPr>
          <w:noProof/>
          <w:webHidden/>
        </w:rPr>
        <w:instrText> PAGEREF _Toc686975287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"_Toc686975288"</w:instrText>
      </w:r>
      <w:r>
        <w:fldChar w:fldCharType="separate"/>
      </w:r>
      <w:r>
        <w:t>附录</w:t>
      </w:r>
      <w:r>
        <w:rPr>
          <w:b/>
        </w:rPr>
        <w:t>2 </w:t>
      </w:r>
      <w:r>
        <w:t>............................................................................................................................</w:t>
      </w:r>
      <w:r>
        <w:rPr>
          <w:b/>
        </w:rPr>
        <w:t>(</w:t>
      </w:r>
      <w:r>
        <w:rPr>
          <w:b/>
        </w:rPr>
        <w:t>29</w:t>
      </w:r>
      <w:r>
        <w:rPr>
          <w:b/>
        </w:rPr>
        <w:t>)</w:t>
      </w:r>
      <w:r>
        <w:fldChar w:fldCharType="end"/>
      </w:r>
      <w:r>
        <w:rPr>
          <w:noProof/>
          <w:webHidden/>
        </w:rPr>
        <w:tab/>
      </w:r>
      <w:r>
        <w:rPr>
          <w:noProof/>
          <w:webHidden/>
        </w:rPr>
        <w:fldChar w:fldCharType="begin"/>
      </w:r>
      <w:r>
        <w:rPr>
          <w:noProof/>
          <w:webHidden/>
        </w:rPr>
        <w:instrText> PAGEREF _Toc686975288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"_Toc686975289"</w:instrText>
      </w:r>
      <w:r>
        <w:fldChar w:fldCharType="separate"/>
      </w:r>
      <w:r>
        <w:t>附录</w:t>
      </w:r>
      <w:r>
        <w:rPr>
          <w:b/>
        </w:rPr>
        <w:t>3 </w:t>
      </w:r>
      <w:r>
        <w:t>............................................................................................................................</w:t>
      </w:r>
      <w:r>
        <w:rPr>
          <w:b/>
        </w:rPr>
        <w:t>(</w:t>
      </w:r>
      <w:r>
        <w:rPr>
          <w:b/>
        </w:rPr>
        <w:t>32</w:t>
      </w:r>
      <w:r>
        <w:rPr>
          <w:b/>
        </w:rPr>
        <w:t>)</w:t>
      </w:r>
      <w:r>
        <w:fldChar w:fldCharType="end"/>
      </w:r>
      <w:r>
        <w:rPr>
          <w:noProof/>
          <w:webHidden/>
        </w:rPr>
        <w:tab/>
      </w:r>
      <w:r>
        <w:rPr>
          <w:noProof/>
          <w:webHidden/>
        </w:rPr>
        <w:fldChar w:fldCharType="begin"/>
      </w:r>
      <w:r>
        <w:rPr>
          <w:noProof/>
          <w:webHidden/>
        </w:rPr>
        <w:instrText> PAGEREF _Toc686975289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"_Toc686975290"</w:instrText>
      </w:r>
      <w:r>
        <w:fldChar w:fldCharType="separate"/>
      </w:r>
      <w:r>
        <w:t>附录</w:t>
      </w:r>
      <w:r>
        <w:rPr>
          <w:b/>
        </w:rPr>
        <w:t>4 </w:t>
      </w:r>
      <w:r>
        <w:t>............................................................................................................................</w:t>
      </w:r>
      <w:r>
        <w:rPr>
          <w:b/>
        </w:rPr>
        <w:t>(</w:t>
      </w:r>
      <w:r>
        <w:rPr>
          <w:b/>
        </w:rPr>
        <w:t>33</w:t>
      </w:r>
      <w:r>
        <w:rPr>
          <w:b/>
        </w:rPr>
        <w:t>)</w:t>
      </w:r>
      <w:r>
        <w:fldChar w:fldCharType="end"/>
      </w:r>
      <w:r>
        <w:rPr>
          <w:noProof/>
          <w:webHidden/>
        </w:rPr>
        <w:tab/>
      </w:r>
      <w:r>
        <w:rPr>
          <w:noProof/>
          <w:webHidden/>
        </w:rPr>
        <w:fldChar w:fldCharType="begin"/>
      </w:r>
      <w:r>
        <w:rPr>
          <w:noProof/>
          <w:webHidden/>
        </w:rPr>
        <w:instrText> PAGEREF _Toc686975290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"_Toc686975291"</w:instrText>
      </w:r>
      <w:r>
        <w:fldChar w:fldCharType="separate"/>
      </w:r>
      <w:r>
        <w:t>附录</w:t>
      </w:r>
      <w:r>
        <w:rPr>
          <w:b/>
        </w:rPr>
        <w:t>5 </w:t>
      </w:r>
      <w:r>
        <w:t>............................................................................................................................</w:t>
      </w:r>
      <w:r>
        <w:rPr>
          <w:b/>
        </w:rPr>
        <w:t>(</w:t>
      </w:r>
      <w:r>
        <w:rPr>
          <w:b/>
        </w:rPr>
        <w:t>35</w:t>
      </w:r>
      <w:r>
        <w:rPr>
          <w:b/>
        </w:rPr>
        <w:t>)</w:t>
      </w:r>
      <w:r>
        <w:fldChar w:fldCharType="end"/>
      </w:r>
      <w:r>
        <w:rPr>
          <w:noProof/>
          <w:webHidden/>
        </w:rPr>
        <w:tab/>
      </w:r>
      <w:r>
        <w:rPr>
          <w:noProof/>
          <w:webHidden/>
        </w:rPr>
        <w:fldChar w:fldCharType="begin"/>
      </w:r>
      <w:r>
        <w:rPr>
          <w:noProof/>
          <w:webHidden/>
        </w:rPr>
        <w:instrText> PAGEREF _Toc686975291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"_Toc686975292"</w:instrText>
      </w:r>
      <w:r>
        <w:fldChar w:fldCharType="separate"/>
      </w:r>
      <w:r>
        <w:t>1</w:t>
      </w:r>
      <w:r>
        <w:t xml:space="preserve">  </w:t>
      </w:r>
      <w:r w:rsidRPr="00DB64CE">
        <w:t>前言</w:t>
      </w:r>
      <w:r>
        <w:fldChar w:fldCharType="end"/>
      </w:r>
      <w:r>
        <w:rPr>
          <w:noProof/>
          <w:webHidden/>
        </w:rPr>
        <w:tab/>
      </w:r>
      <w:r>
        <w:rPr>
          <w:noProof/>
          <w:webHidden/>
        </w:rPr>
        <w:fldChar w:fldCharType="begin"/>
      </w:r>
      <w:r>
        <w:rPr>
          <w:noProof/>
          <w:webHidden/>
        </w:rPr>
        <w:instrText> PAGEREF _Toc686975292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"_Toc686975293"</w:instrText>
      </w:r>
      <w:r>
        <w:fldChar w:fldCharType="separate"/>
      </w:r>
      <w:r>
        <w:rPr>
          <w:b/>
        </w:rPr>
        <w:t>2</w:t>
      </w:r>
      <w:r>
        <w:t xml:space="preserve">  </w:t>
      </w:r>
      <w:r>
        <w:t>研究对象与研究方法</w:t>
      </w:r>
      <w:r>
        <w:fldChar w:fldCharType="end"/>
      </w:r>
      <w:r>
        <w:rPr>
          <w:noProof/>
          <w:webHidden/>
        </w:rPr>
        <w:tab/>
      </w:r>
      <w:r>
        <w:rPr>
          <w:noProof/>
          <w:webHidden/>
        </w:rPr>
        <w:fldChar w:fldCharType="begin"/>
      </w:r>
      <w:r>
        <w:rPr>
          <w:noProof/>
          <w:webHidden/>
        </w:rPr>
        <w:instrText> PAGEREF _Toc686975293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"_Toc686975294"</w:instrText>
      </w:r>
      <w:r>
        <w:fldChar w:fldCharType="separate"/>
      </w:r>
      <w:r/>
      <w:r/>
      <w:r>
        <w:rPr>
          <w:b/>
        </w:rPr>
        <w:t>3</w:t>
      </w:r>
      <w:r>
        <w:t xml:space="preserve">  </w:t>
      </w:r>
      <w:r>
        <w:t>结果与分析</w:t>
      </w:r>
      <w:r>
        <w:fldChar w:fldCharType="end"/>
      </w:r>
      <w:r>
        <w:rPr>
          <w:noProof/>
          <w:webHidden/>
        </w:rPr>
        <w:tab/>
      </w:r>
      <w:r>
        <w:rPr>
          <w:noProof/>
          <w:webHidden/>
        </w:rPr>
        <w:fldChar w:fldCharType="begin"/>
      </w:r>
      <w:r>
        <w:rPr>
          <w:noProof/>
          <w:webHidden/>
        </w:rPr>
        <w:instrText> PAGEREF _Toc686975294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"_Toc686975295"</w:instrText>
      </w:r>
      <w:r>
        <w:fldChar w:fldCharType="separate"/>
      </w:r>
      <w:r>
        <w:rPr>
          <w:b/>
        </w:rPr>
        <w:t>4</w:t>
      </w:r>
      <w:r>
        <w:t xml:space="preserve">  </w:t>
      </w:r>
      <w:r>
        <w:t>结论与建议</w:t>
      </w:r>
      <w:r>
        <w:fldChar w:fldCharType="end"/>
      </w:r>
      <w:r>
        <w:rPr>
          <w:noProof/>
          <w:webHidden/>
        </w:rPr>
        <w:tab/>
      </w:r>
      <w:r>
        <w:rPr>
          <w:noProof/>
          <w:webHidden/>
        </w:rPr>
        <w:fldChar w:fldCharType="begin"/>
      </w:r>
      <w:r>
        <w:rPr>
          <w:noProof/>
          <w:webHidden/>
        </w:rPr>
        <w:instrText> PAGEREF _Toc686975295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"_Toc686975296"</w:instrText>
      </w:r>
      <w:r>
        <w:fldChar w:fldCharType="separate"/>
      </w:r>
      <w:r/>
      <w:r/>
      <w:r>
        <w:rPr>
          <w:b/>
        </w:rPr>
        <w:t>附 录 </w:t>
      </w:r>
      <w:r>
        <w:rPr>
          <w:b/>
        </w:rPr>
        <w:t>1</w:t>
      </w:r>
      <w:r>
        <w:fldChar w:fldCharType="end"/>
      </w:r>
      <w:r>
        <w:rPr>
          <w:noProof/>
          <w:webHidden/>
        </w:rPr>
        <w:tab/>
      </w:r>
      <w:r>
        <w:rPr>
          <w:noProof/>
          <w:webHidden/>
        </w:rPr>
        <w:fldChar w:fldCharType="begin"/>
      </w:r>
      <w:r>
        <w:rPr>
          <w:noProof/>
          <w:webHidden/>
        </w:rPr>
        <w:instrText> PAGEREF _Toc686975296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"_Toc686975297"</w:instrText>
      </w:r>
      <w:r>
        <w:fldChar w:fldCharType="separate"/>
      </w:r>
      <w:r>
        <w:t>6.</w:t>
      </w:r>
      <w:r>
        <w:t xml:space="preserve">  </w:t>
      </w:r>
      <w:r w:rsidRPr="00DB64CE">
        <w:t>您认为体育教育专业乒乓球专项课的教学目的是：</w:t>
      </w:r>
      <w:r w:rsidP="AA7D325B">
        <w:t>(</w:t>
      </w:r>
      <w:r>
        <w:t>多选题</w:t>
      </w:r>
      <w:r w:rsidP="AA7D325B">
        <w:t>)</w:t>
      </w:r>
      <w:r>
        <w:fldChar w:fldCharType="end"/>
      </w:r>
      <w:r>
        <w:rPr>
          <w:noProof/>
          <w:webHidden/>
        </w:rPr>
        <w:tab/>
      </w:r>
      <w:r>
        <w:rPr>
          <w:noProof/>
          <w:webHidden/>
        </w:rPr>
        <w:fldChar w:fldCharType="begin"/>
      </w:r>
      <w:r>
        <w:rPr>
          <w:noProof/>
          <w:webHidden/>
        </w:rPr>
        <w:instrText> PAGEREF _Toc686975297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"_Toc686975298"</w:instrText>
      </w:r>
      <w:r>
        <w:fldChar w:fldCharType="separate"/>
      </w:r>
      <w:r/>
      <w:r/>
      <w:r>
        <w:rPr>
          <w:b/>
        </w:rPr>
        <w:t>附 录 </w:t>
      </w:r>
      <w:r>
        <w:rPr>
          <w:b/>
        </w:rPr>
        <w:t>2</w:t>
      </w:r>
      <w:r>
        <w:fldChar w:fldCharType="end"/>
      </w:r>
      <w:r>
        <w:rPr>
          <w:noProof/>
          <w:webHidden/>
        </w:rPr>
        <w:tab/>
      </w:r>
      <w:r>
        <w:rPr>
          <w:noProof/>
          <w:webHidden/>
        </w:rPr>
        <w:fldChar w:fldCharType="begin"/>
      </w:r>
      <w:r>
        <w:rPr>
          <w:noProof/>
          <w:webHidden/>
        </w:rPr>
        <w:instrText> PAGEREF _Toc686975298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"_Toc686975299"</w:instrText>
      </w:r>
      <w:r>
        <w:fldChar w:fldCharType="separate"/>
      </w:r>
      <w:r/>
      <w:r/>
      <w:r>
        <w:rPr>
          <w:b/>
        </w:rPr>
        <w:t>附 录 </w:t>
      </w:r>
      <w:r>
        <w:rPr>
          <w:b/>
        </w:rPr>
        <w:t>3</w:t>
      </w:r>
      <w:r>
        <w:fldChar w:fldCharType="end"/>
      </w:r>
      <w:r>
        <w:rPr>
          <w:noProof/>
          <w:webHidden/>
        </w:rPr>
        <w:tab/>
      </w:r>
      <w:r>
        <w:rPr>
          <w:noProof/>
          <w:webHidden/>
        </w:rPr>
        <w:fldChar w:fldCharType="begin"/>
      </w:r>
      <w:r>
        <w:rPr>
          <w:noProof/>
          <w:webHidden/>
        </w:rPr>
        <w:instrText> PAGEREF _Toc686975299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"_Toc686975300"</w:instrText>
      </w:r>
      <w:r>
        <w:fldChar w:fldCharType="separate"/>
      </w:r>
      <w:r/>
      <w:r/>
      <w:r>
        <w:rPr>
          <w:b/>
        </w:rPr>
        <w:t>附 录 </w:t>
      </w:r>
      <w:r>
        <w:rPr>
          <w:b/>
        </w:rPr>
        <w:t>4</w:t>
      </w:r>
      <w:r>
        <w:fldChar w:fldCharType="end"/>
      </w:r>
      <w:r>
        <w:rPr>
          <w:noProof/>
          <w:webHidden/>
        </w:rPr>
        <w:tab/>
      </w:r>
      <w:r>
        <w:rPr>
          <w:noProof/>
          <w:webHidden/>
        </w:rPr>
        <w:fldChar w:fldCharType="begin"/>
      </w:r>
      <w:r>
        <w:rPr>
          <w:noProof/>
          <w:webHidden/>
        </w:rPr>
        <w:instrText> PAGEREF _Toc686975300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"_Toc686975301"</w:instrText>
      </w:r>
      <w:r>
        <w:fldChar w:fldCharType="separate"/>
      </w:r>
      <w:r/>
      <w:r/>
      <w:r>
        <w:rPr>
          <w:b/>
        </w:rPr>
        <w:t>附 录 </w:t>
      </w:r>
      <w:r>
        <w:rPr>
          <w:b/>
        </w:rPr>
        <w:t>5</w:t>
      </w:r>
      <w:r>
        <w:fldChar w:fldCharType="end"/>
      </w:r>
      <w:r>
        <w:rPr>
          <w:noProof/>
          <w:webHidden/>
        </w:rPr>
        <w:tab/>
      </w:r>
      <w:r>
        <w:rPr>
          <w:noProof/>
          <w:webHidden/>
        </w:rPr>
        <w:fldChar w:fldCharType="begin"/>
      </w:r>
      <w:r>
        <w:rPr>
          <w:noProof/>
          <w:webHidden/>
        </w:rPr>
        <w:instrText> PAGEREF _Toc686975301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"_Toc686975302"</w:instrText>
      </w:r>
      <w:r>
        <w:fldChar w:fldCharType="separate"/>
      </w:r>
      <w:r/>
      <w:r/>
      <w:r>
        <w:t>参考文献</w:t>
      </w:r>
      <w:r>
        <w:fldChar w:fldCharType="end"/>
      </w:r>
      <w:r>
        <w:rPr>
          <w:noProof/>
          <w:webHidden/>
        </w:rPr>
        <w:tab/>
      </w:r>
      <w:r>
        <w:rPr>
          <w:noProof/>
          <w:webHidden/>
        </w:rPr>
        <w:fldChar w:fldCharType="begin"/>
      </w:r>
      <w:r>
        <w:rPr>
          <w:noProof/>
          <w:webHidden/>
        </w:rPr>
        <w:instrText> PAGEREF _Toc686975302 \h </w:instrText>
      </w:r>
      <w:r>
        <w:rPr>
          <w:noProof/>
          <w:webHidden/>
        </w:rPr>
        <w:fldChar w:fldCharType="separate"/>
      </w:r>
      <w:r>
        <w:rPr>
          <w:noProof/>
          <w:webHidden/>
        </w:rPr>
        <w:t>35</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"_Toc686969413" \h \* MERGEFORMAT </w:instrText>
      </w:r>
      <w:r>
        <w:fldChar w:fldCharType="separate"/>
      </w:r>
      <w:r>
        <w:t>表1</w:t>
      </w:r>
      <w:r>
        <w:t xml:space="preserve">  </w:t>
      </w:r>
      <w:r w:rsidRPr="00DB64CE">
        <w:t>吉林省体育教育专业</w:t>
      </w:r>
      <w:r w:rsidR="001852F3">
        <w:t xml:space="preserve">5</w:t>
      </w:r>
      <w:r w:rsidR="001852F3">
        <w:t xml:space="preserve">所高校名称</w:t>
      </w:r>
      <w:r>
        <w:fldChar w:fldCharType="end"/>
      </w:r>
      <w:r>
        <w:rPr>
          <w:noProof/>
          <w:webHidden/>
        </w:rPr>
        <w:tab/>
      </w:r>
      <w:r>
        <w:rPr>
          <w:noProof/>
          <w:webHidden/>
        </w:rPr>
        <w:fldChar w:fldCharType="begin"/>
      </w:r>
      <w:r>
        <w:rPr>
          <w:noProof/>
          <w:webHidden/>
        </w:rPr>
        <w:instrText> PAGEREF _Toc686969413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"_Toc686969414" \h \* MERGEFORMAT </w:instrText>
      </w:r>
      <w:r>
        <w:fldChar w:fldCharType="separate"/>
      </w:r>
      <w:r>
        <w:t>表2</w:t>
      </w:r>
      <w:r>
        <w:t xml:space="preserve">  </w:t>
      </w:r>
      <w:r w:rsidRPr="00DB64CE">
        <w:t>调查问卷效度检验表</w:t>
      </w:r>
      <w:r>
        <w:t>（</w:t>
      </w:r>
      <w:r>
        <w:t>N=8</w:t>
      </w:r>
      <w:r>
        <w:t>）</w:t>
      </w:r>
      <w:r>
        <w:fldChar w:fldCharType="end"/>
      </w:r>
      <w:r>
        <w:rPr>
          <w:noProof/>
          <w:webHidden/>
        </w:rPr>
        <w:tab/>
      </w:r>
      <w:r>
        <w:rPr>
          <w:noProof/>
          <w:webHidden/>
        </w:rPr>
        <w:fldChar w:fldCharType="begin"/>
      </w:r>
      <w:r>
        <w:rPr>
          <w:noProof/>
          <w:webHidden/>
        </w:rPr>
        <w:instrText> PAGEREF _Toc686969414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"_Toc686969415" \h \* MERGEFORMAT </w:instrText>
      </w:r>
      <w:r>
        <w:fldChar w:fldCharType="separate"/>
      </w:r>
      <w:r>
        <w:t>表3</w:t>
      </w:r>
      <w:r>
        <w:t xml:space="preserve">  </w:t>
      </w:r>
      <w:r w:rsidRPr="00DB64CE">
        <w:t>学Th问卷发放与回收统计</w:t>
      </w:r>
      <w:r>
        <w:fldChar w:fldCharType="end"/>
      </w:r>
      <w:r>
        <w:rPr>
          <w:noProof/>
          <w:webHidden/>
        </w:rPr>
        <w:tab/>
      </w:r>
      <w:r>
        <w:rPr>
          <w:noProof/>
          <w:webHidden/>
        </w:rPr>
        <w:fldChar w:fldCharType="begin"/>
      </w:r>
      <w:r>
        <w:rPr>
          <w:noProof/>
          <w:webHidden/>
        </w:rPr>
        <w:instrText> PAGEREF _Toc686969415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"_Toc686969416" \h \* MERGEFORMAT </w:instrText>
      </w:r>
      <w:r>
        <w:fldChar w:fldCharType="separate"/>
      </w:r>
      <w:r>
        <w:t>表4</w:t>
      </w:r>
      <w:r>
        <w:t xml:space="preserve">  </w:t>
      </w:r>
      <w:r w:rsidRPr="00DB64CE">
        <w:t>教师问卷发放与回收统计</w:t>
      </w:r>
      <w:r>
        <w:fldChar w:fldCharType="end"/>
      </w:r>
      <w:r>
        <w:rPr>
          <w:noProof/>
          <w:webHidden/>
        </w:rPr>
        <w:tab/>
      </w:r>
      <w:r>
        <w:rPr>
          <w:noProof/>
          <w:webHidden/>
        </w:rPr>
        <w:fldChar w:fldCharType="begin"/>
      </w:r>
      <w:r>
        <w:rPr>
          <w:noProof/>
          <w:webHidden/>
        </w:rPr>
        <w:instrText> PAGEREF _Toc686969416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"_Toc686969417" \h \* MERGEFORMAT </w:instrText>
      </w:r>
      <w:r>
        <w:fldChar w:fldCharType="separate"/>
      </w:r>
      <w:r>
        <w:t>表</w:t>
      </w:r>
      <w:r>
        <w:t> </w:t>
      </w:r>
      <w:r>
        <w:t>5</w:t>
      </w:r>
      <w:r>
        <w:t xml:space="preserve">  </w:t>
      </w:r>
      <w:r w:rsidR="001852F3">
        <w:t>不同时期我国体育教育专业的培养目标</w:t>
      </w:r>
      <w:r>
        <w:fldChar w:fldCharType="end"/>
      </w:r>
      <w:r>
        <w:rPr>
          <w:noProof/>
          <w:webHidden/>
        </w:rPr>
        <w:tab/>
      </w:r>
      <w:r>
        <w:rPr>
          <w:noProof/>
          <w:webHidden/>
        </w:rPr>
        <w:fldChar w:fldCharType="begin"/>
      </w:r>
      <w:r>
        <w:rPr>
          <w:noProof/>
          <w:webHidden/>
        </w:rPr>
        <w:instrText> PAGEREF _Toc686969417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"_Toc686969418" \h \* MERGEFORMAT </w:instrText>
      </w:r>
      <w:r>
        <w:fldChar w:fldCharType="separate"/>
      </w:r>
      <w:r>
        <w:t>表6</w:t>
      </w:r>
      <w:r>
        <w:t xml:space="preserve">  </w:t>
      </w:r>
      <w:r w:rsidRPr="00DB64CE">
        <w:t>乒乓球运动项目受重视程度</w:t>
      </w:r>
      <w:r>
        <w:fldChar w:fldCharType="end"/>
      </w:r>
      <w:r>
        <w:rPr>
          <w:noProof/>
          <w:webHidden/>
        </w:rPr>
        <w:tab/>
      </w:r>
      <w:r>
        <w:rPr>
          <w:noProof/>
          <w:webHidden/>
        </w:rPr>
        <w:fldChar w:fldCharType="begin"/>
      </w:r>
      <w:r>
        <w:rPr>
          <w:noProof/>
          <w:webHidden/>
        </w:rPr>
        <w:instrText> PAGEREF _Toc686969418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"_Toc686969419" \h \* MERGEFORMAT </w:instrText>
      </w:r>
      <w:r>
        <w:fldChar w:fldCharType="separate"/>
      </w:r>
      <w:r>
        <w:t>表7</w:t>
      </w:r>
      <w:r>
        <w:t xml:space="preserve">  </w:t>
      </w:r>
      <w:r w:rsidRPr="00DB64CE">
        <w:t>乒乓球专项开课时间、学时及学分分配表</w:t>
      </w:r>
      <w:r>
        <w:fldChar w:fldCharType="end"/>
      </w:r>
      <w:r>
        <w:rPr>
          <w:noProof/>
          <w:webHidden/>
        </w:rPr>
        <w:tab/>
      </w:r>
      <w:r>
        <w:rPr>
          <w:noProof/>
          <w:webHidden/>
        </w:rPr>
        <w:fldChar w:fldCharType="begin"/>
      </w:r>
      <w:r>
        <w:rPr>
          <w:noProof/>
          <w:webHidden/>
        </w:rPr>
        <w:instrText> PAGEREF _Toc686969419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"_Toc686969420" \h \* MERGEFORMAT </w:instrText>
      </w:r>
      <w:r>
        <w:fldChar w:fldCharType="separate"/>
      </w:r>
      <w:r>
        <w:t>表8</w:t>
      </w:r>
      <w:r>
        <w:t xml:space="preserve">  </w:t>
      </w:r>
      <w:r w:rsidRPr="00DB64CE">
        <w:t>各个体育院系乒乓球专项教学内容选用情况调查</w:t>
      </w:r>
      <w:r>
        <w:fldChar w:fldCharType="end"/>
      </w:r>
      <w:r>
        <w:rPr>
          <w:noProof/>
          <w:webHidden/>
        </w:rPr>
        <w:tab/>
      </w:r>
      <w:r>
        <w:rPr>
          <w:noProof/>
          <w:webHidden/>
        </w:rPr>
        <w:fldChar w:fldCharType="begin"/>
      </w:r>
      <w:r>
        <w:rPr>
          <w:noProof/>
          <w:webHidden/>
        </w:rPr>
        <w:instrText> PAGEREF _Toc686969420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"_Toc686969421" \h \* MERGEFORMAT </w:instrText>
      </w:r>
      <w:r>
        <w:fldChar w:fldCharType="separate"/>
      </w:r>
      <w:r>
        <w:t>表9</w:t>
      </w:r>
      <w:r>
        <w:t xml:space="preserve">  </w:t>
      </w:r>
      <w:r w:rsidRPr="00DB64CE">
        <w:t>乒乓球专项教学评价情况</w:t>
      </w:r>
      <w:r>
        <w:fldChar w:fldCharType="end"/>
      </w:r>
      <w:r>
        <w:rPr>
          <w:noProof/>
          <w:webHidden/>
        </w:rPr>
        <w:tab/>
      </w:r>
      <w:r>
        <w:rPr>
          <w:noProof/>
          <w:webHidden/>
        </w:rPr>
        <w:fldChar w:fldCharType="begin"/>
      </w:r>
      <w:r>
        <w:rPr>
          <w:noProof/>
          <w:webHidden/>
        </w:rPr>
        <w:instrText> PAGEREF _Toc686969421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"_Toc686969422" \h \* MERGEFORMAT </w:instrText>
      </w:r>
      <w:r>
        <w:fldChar w:fldCharType="separate"/>
      </w:r>
      <w:r>
        <w:t>表</w:t>
      </w:r>
      <w:r>
        <w:t>9</w:t>
      </w:r>
      <w:r>
        <w:t xml:space="preserve">  </w:t>
      </w:r>
      <w:r>
        <w:t>所示内容为五所高校对乒乓球专项课学生的学习成果考核评价内容，通过</w:t>
      </w:r>
      <w:r>
        <w:fldChar w:fldCharType="end"/>
      </w:r>
      <w:r>
        <w:rPr>
          <w:noProof/>
          <w:webHidden/>
        </w:rPr>
        <w:tab/>
      </w:r>
      <w:r>
        <w:rPr>
          <w:noProof/>
          <w:webHidden/>
        </w:rPr>
        <w:fldChar w:fldCharType="begin"/>
      </w:r>
      <w:r>
        <w:rPr>
          <w:noProof/>
          <w:webHidden/>
        </w:rPr>
        <w:instrText> PAGEREF _Toc686969422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"_Toc686969423" \h \* MERGEFORMAT </w:instrText>
      </w:r>
      <w:r>
        <w:fldChar w:fldCharType="separate"/>
      </w:r>
      <w:r>
        <w:t>表10</w:t>
      </w:r>
      <w:r>
        <w:t xml:space="preserve">  </w:t>
      </w:r>
      <w:r w:rsidRPr="00DB64CE">
        <w:t>乒乓球专项教师的学历</w:t>
      </w:r>
      <w:r>
        <w:fldChar w:fldCharType="end"/>
      </w:r>
      <w:r>
        <w:rPr>
          <w:noProof/>
          <w:webHidden/>
        </w:rPr>
        <w:tab/>
      </w:r>
      <w:r>
        <w:rPr>
          <w:noProof/>
          <w:webHidden/>
        </w:rPr>
        <w:fldChar w:fldCharType="begin"/>
      </w:r>
      <w:r>
        <w:rPr>
          <w:noProof/>
          <w:webHidden/>
        </w:rPr>
        <w:instrText> PAGEREF _Toc686969423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"_Toc686969424" \h \* MERGEFORMAT </w:instrText>
      </w:r>
      <w:r>
        <w:fldChar w:fldCharType="separate"/>
      </w:r>
      <w:r>
        <w:t>表11</w:t>
      </w:r>
      <w:r>
        <w:t xml:space="preserve">  </w:t>
      </w:r>
      <w:r w:rsidRPr="00DB64CE">
        <w:t>乒乓球专项教师的职称</w:t>
      </w:r>
      <w:r>
        <w:fldChar w:fldCharType="end"/>
      </w:r>
      <w:r>
        <w:rPr>
          <w:noProof/>
          <w:webHidden/>
        </w:rPr>
        <w:tab/>
      </w:r>
      <w:r>
        <w:rPr>
          <w:noProof/>
          <w:webHidden/>
        </w:rPr>
        <w:fldChar w:fldCharType="begin"/>
      </w:r>
      <w:r>
        <w:rPr>
          <w:noProof/>
          <w:webHidden/>
        </w:rPr>
        <w:instrText> PAGEREF _Toc686969424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"_Toc686969425" \h \* MERGEFORMAT </w:instrText>
      </w:r>
      <w:r>
        <w:fldChar w:fldCharType="separate"/>
      </w:r>
      <w:r>
        <w:t>表12</w:t>
      </w:r>
      <w:r>
        <w:t xml:space="preserve">  </w:t>
      </w:r>
      <w:r w:rsidRPr="00DB64CE">
        <w:t>乒乓球教师的年龄</w:t>
      </w:r>
      <w:r>
        <w:fldChar w:fldCharType="end"/>
      </w:r>
      <w:r>
        <w:rPr>
          <w:noProof/>
          <w:webHidden/>
        </w:rPr>
        <w:tab/>
      </w:r>
      <w:r>
        <w:rPr>
          <w:noProof/>
          <w:webHidden/>
        </w:rPr>
        <w:fldChar w:fldCharType="begin"/>
      </w:r>
      <w:r>
        <w:rPr>
          <w:noProof/>
          <w:webHidden/>
        </w:rPr>
        <w:instrText> PAGEREF _Toc686969425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"_Toc686969426" \h \* MERGEFORMAT </w:instrText>
      </w:r>
      <w:r>
        <w:fldChar w:fldCharType="separate"/>
      </w:r>
      <w:r>
        <w:t>表13</w:t>
      </w:r>
      <w:r>
        <w:t xml:space="preserve">  </w:t>
      </w:r>
      <w:r w:rsidRPr="00DB64CE">
        <w:t>乒乓球专项教师是否接受定期的教学培训</w:t>
      </w:r>
      <w:r>
        <w:fldChar w:fldCharType="end"/>
      </w:r>
      <w:r>
        <w:rPr>
          <w:noProof/>
          <w:webHidden/>
        </w:rPr>
        <w:tab/>
      </w:r>
      <w:r>
        <w:rPr>
          <w:noProof/>
          <w:webHidden/>
        </w:rPr>
        <w:fldChar w:fldCharType="begin"/>
      </w:r>
      <w:r>
        <w:rPr>
          <w:noProof/>
          <w:webHidden/>
        </w:rPr>
        <w:instrText> PAGEREF _Toc686969426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"_Toc686969427" \h \* MERGEFORMAT </w:instrText>
      </w:r>
      <w:r>
        <w:fldChar w:fldCharType="separate"/>
      </w:r>
      <w:r>
        <w:t>表14</w:t>
      </w:r>
      <w:r>
        <w:t xml:space="preserve">  </w:t>
      </w:r>
      <w:r w:rsidRPr="00DB64CE">
        <w:t>乒乓球专项教师常用的教学方法</w:t>
      </w:r>
      <w:r>
        <w:fldChar w:fldCharType="end"/>
      </w:r>
      <w:r>
        <w:rPr>
          <w:noProof/>
          <w:webHidden/>
        </w:rPr>
        <w:tab/>
      </w:r>
      <w:r>
        <w:rPr>
          <w:noProof/>
          <w:webHidden/>
        </w:rPr>
        <w:fldChar w:fldCharType="begin"/>
      </w:r>
      <w:r>
        <w:rPr>
          <w:noProof/>
          <w:webHidden/>
        </w:rPr>
        <w:instrText> PAGEREF _Toc686969427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"_Toc686969428" \h \* MERGEFORMAT </w:instrText>
      </w:r>
      <w:r>
        <w:fldChar w:fldCharType="separate"/>
      </w:r>
      <w:r>
        <w:t>表15</w:t>
      </w:r>
      <w:r>
        <w:t xml:space="preserve">  </w:t>
      </w:r>
      <w:r w:rsidRPr="00DB64CE">
        <w:t>一学期中乒乓球运动的理论课次数</w:t>
      </w:r>
      <w:r>
        <w:fldChar w:fldCharType="end"/>
      </w:r>
      <w:r>
        <w:rPr>
          <w:noProof/>
          <w:webHidden/>
        </w:rPr>
        <w:tab/>
      </w:r>
      <w:r>
        <w:rPr>
          <w:noProof/>
          <w:webHidden/>
        </w:rPr>
        <w:fldChar w:fldCharType="begin"/>
      </w:r>
      <w:r>
        <w:rPr>
          <w:noProof/>
          <w:webHidden/>
        </w:rPr>
        <w:instrText> PAGEREF _Toc686969428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"_Toc686969429" \h \* MERGEFORMAT </w:instrText>
      </w:r>
      <w:r>
        <w:fldChar w:fldCharType="separate"/>
      </w:r>
      <w:r>
        <w:t>表16</w:t>
      </w:r>
      <w:r>
        <w:t xml:space="preserve">  </w:t>
      </w:r>
      <w:r w:rsidRPr="00DB64CE">
        <w:t>教学实习后对技术的满意程度</w:t>
      </w:r>
      <w:r>
        <w:fldChar w:fldCharType="end"/>
      </w:r>
      <w:r>
        <w:rPr>
          <w:noProof/>
          <w:webHidden/>
        </w:rPr>
        <w:tab/>
      </w:r>
      <w:r>
        <w:rPr>
          <w:noProof/>
          <w:webHidden/>
        </w:rPr>
        <w:fldChar w:fldCharType="begin"/>
      </w:r>
      <w:r>
        <w:rPr>
          <w:noProof/>
          <w:webHidden/>
        </w:rPr>
        <w:instrText> PAGEREF _Toc686969429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"_Toc686969430" \h \* MERGEFORMAT </w:instrText>
      </w:r>
      <w:r>
        <w:fldChar w:fldCharType="separate"/>
      </w:r>
      <w:r>
        <w:t>表17</w:t>
      </w:r>
      <w:r>
        <w:t xml:space="preserve">  </w:t>
      </w:r>
      <w:r w:rsidRPr="00DB64CE">
        <w:t>教学实习后对教学内容的反馈</w:t>
      </w:r>
      <w:r>
        <w:fldChar w:fldCharType="end"/>
      </w:r>
      <w:r>
        <w:rPr>
          <w:noProof/>
          <w:webHidden/>
        </w:rPr>
        <w:tab/>
      </w:r>
      <w:r>
        <w:rPr>
          <w:noProof/>
          <w:webHidden/>
        </w:rPr>
        <w:fldChar w:fldCharType="begin"/>
      </w:r>
      <w:r>
        <w:rPr>
          <w:noProof/>
          <w:webHidden/>
        </w:rPr>
        <w:instrText> PAGEREF _Toc686969430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"_Toc686969431" \h \* MERGEFORMAT </w:instrText>
      </w:r>
      <w:r>
        <w:fldChar w:fldCharType="separate"/>
      </w:r>
      <w:r>
        <w:t>表18</w:t>
      </w:r>
      <w:r>
        <w:t xml:space="preserve">  </w:t>
      </w:r>
      <w:r w:rsidRPr="00DB64CE">
        <w:t>教学实习后对自己能力提升情况</w:t>
      </w:r>
      <w:r>
        <w:fldChar w:fldCharType="end"/>
      </w:r>
      <w:r>
        <w:rPr>
          <w:noProof/>
          <w:webHidden/>
        </w:rPr>
        <w:tab/>
      </w:r>
      <w:r>
        <w:rPr>
          <w:noProof/>
          <w:webHidden/>
        </w:rPr>
        <w:fldChar w:fldCharType="begin"/>
      </w:r>
      <w:r>
        <w:rPr>
          <w:noProof/>
          <w:webHidden/>
        </w:rPr>
        <w:instrText> PAGEREF _Toc686969431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"_Toc686969432" \h \* MERGEFORMAT </w:instrText>
      </w:r>
      <w:r>
        <w:fldChar w:fldCharType="separate"/>
      </w:r>
      <w:r>
        <w:t>表19</w:t>
      </w:r>
      <w:r>
        <w:t xml:space="preserve">  </w:t>
      </w:r>
      <w:r w:rsidRPr="00DB64CE">
        <w:t>影响乒乓球专项教学能力培养的因素</w:t>
      </w:r>
      <w:r>
        <w:fldChar w:fldCharType="end"/>
      </w:r>
      <w:r>
        <w:rPr>
          <w:noProof/>
          <w:webHidden/>
        </w:rPr>
        <w:tab/>
      </w:r>
      <w:r>
        <w:rPr>
          <w:noProof/>
          <w:webHidden/>
        </w:rPr>
        <w:fldChar w:fldCharType="begin"/>
      </w:r>
      <w:r>
        <w:rPr>
          <w:noProof/>
          <w:webHidden/>
        </w:rPr>
        <w:instrText> PAGEREF _Toc686969432 \h </w:instrText>
      </w:r>
      <w:r>
        <w:rPr>
          <w:noProof/>
          <w:webHidden/>
        </w:rPr>
        <w:fldChar w:fldCharType="separate"/>
      </w:r>
      <w:r>
        <w:rPr>
          <w:noProof/>
          <w:webHidden/>
        </w:rPr>
        <w:t>25</w:t>
      </w:r>
      <w:r>
        <w:rPr>
          <w:noProof/>
          <w:webHidden/>
        </w:rP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IV</w:t>
      </w:r>
    </w:p>
    <w:p w:rsidR="0018722C">
      <w:pPr>
        <w:pStyle w:val="a4"/>
        <w:topLinePunct/>
      </w:pPr>
      <w:bookmarkStart w:id="692093" w:name="_Ref665692093"/>
      <w:bookmarkStart w:id="975287" w:name="_Toc686975287"/>
      <w:hyperlink w:history="true" w:anchor="_bookmark49">
        <w:r>
          <w:rPr>
            <w:b/>
          </w:rPr>
          <w:t>附录</w:t>
        </w:r>
        <w:r>
          <w:rPr>
            <w:b/>
          </w:rPr>
          <w:t>1</w:t>
        </w:r>
        <w:r>
          <w:t>....</w:t>
        </w:r>
        <w:r>
          <w:t>........................................................................................................................</w:t>
        </w:r>
        <w:r w:rsidR="004B696B">
          <w:t xml:space="preserve"> </w:t>
        </w:r>
        <w:r>
          <w:rPr>
            <w:b/>
          </w:rPr>
          <w:t>(</w:t>
        </w:r>
        <w:r>
          <w:rPr>
            <w:b/>
          </w:rPr>
          <w:t>2</w:t>
        </w:r>
        <w:r>
          <w:rPr>
            <w:b/>
          </w:rPr>
          <w:t>6</w:t>
        </w:r>
      </w:hyperlink>
      <w:r>
        <w:rPr>
          <w:b/>
        </w:rPr>
        <w:t>)</w:t>
      </w:r>
      <w:bookmarkEnd w:id="975287"/>
    </w:p>
    <w:bookmarkEnd w:id="692093"/>
    <w:p w:rsidR="0018722C">
      <w:pPr>
        <w:pStyle w:val="a4"/>
        <w:topLinePunct/>
      </w:pPr>
      <w:bookmarkStart w:id="975288" w:name="_Toc686975288"/>
      <w:hyperlink w:history="true" w:anchor="_bookmark50">
        <w:r>
          <w:rPr>
            <w:b/>
          </w:rPr>
          <w:t>附录</w:t>
        </w:r>
        <w:r>
          <w:rPr>
            <w:b/>
          </w:rPr>
          <w:t>2</w:t>
        </w:r>
        <w:r>
          <w:t>....</w:t>
        </w:r>
        <w:r>
          <w:t>........................................................................................................................</w:t>
        </w:r>
        <w:r w:rsidR="004B696B">
          <w:t xml:space="preserve"> </w:t>
        </w:r>
        <w:r>
          <w:rPr>
            <w:b/>
          </w:rPr>
          <w:t>(</w:t>
        </w:r>
        <w:r>
          <w:rPr>
            <w:b/>
          </w:rPr>
          <w:t>2</w:t>
        </w:r>
        <w:r>
          <w:rPr>
            <w:b/>
          </w:rPr>
          <w:t>9</w:t>
        </w:r>
      </w:hyperlink>
      <w:r>
        <w:rPr>
          <w:b/>
        </w:rPr>
        <w:t>)</w:t>
      </w:r>
      <w:bookmarkEnd w:id="975288"/>
    </w:p>
    <w:p w:rsidR="0018722C">
      <w:pPr>
        <w:pStyle w:val="a4"/>
        <w:topLinePunct/>
      </w:pPr>
      <w:bookmarkStart w:id="975289" w:name="_Toc686975289"/>
      <w:hyperlink w:history="true" w:anchor="_bookmark51">
        <w:r>
          <w:rPr>
            <w:b/>
          </w:rPr>
          <w:t>附录</w:t>
        </w:r>
        <w:r>
          <w:rPr>
            <w:b/>
          </w:rPr>
          <w:t>3</w:t>
        </w:r>
        <w:r>
          <w:t>....</w:t>
        </w:r>
        <w:r>
          <w:t>........................................................................................................................</w:t>
        </w:r>
        <w:r w:rsidR="004B696B">
          <w:t xml:space="preserve"> </w:t>
        </w:r>
        <w:r>
          <w:rPr>
            <w:b/>
          </w:rPr>
          <w:t>(</w:t>
        </w:r>
        <w:r>
          <w:rPr>
            <w:b/>
          </w:rPr>
          <w:t>3</w:t>
        </w:r>
        <w:r>
          <w:rPr>
            <w:b/>
          </w:rPr>
          <w:t>2</w:t>
        </w:r>
      </w:hyperlink>
      <w:r>
        <w:rPr>
          <w:b/>
        </w:rPr>
        <w:t>)</w:t>
      </w:r>
      <w:bookmarkEnd w:id="975289"/>
    </w:p>
    <w:p w:rsidR="0018722C">
      <w:pPr>
        <w:pStyle w:val="a4"/>
        <w:topLinePunct/>
      </w:pPr>
      <w:bookmarkStart w:id="975290" w:name="_Toc686975290"/>
      <w:hyperlink w:history="true" w:anchor="_bookmark52">
        <w:r>
          <w:rPr>
            <w:b/>
          </w:rPr>
          <w:t>附录</w:t>
        </w:r>
        <w:r>
          <w:rPr>
            <w:b/>
          </w:rPr>
          <w:t>4</w:t>
        </w:r>
        <w:r>
          <w:t>....</w:t>
        </w:r>
        <w:r>
          <w:t>........................................................................................................................</w:t>
        </w:r>
        <w:r w:rsidR="004B696B">
          <w:t xml:space="preserve"> </w:t>
        </w:r>
        <w:r>
          <w:rPr>
            <w:b/>
          </w:rPr>
          <w:t>(</w:t>
        </w:r>
        <w:r>
          <w:rPr>
            <w:b/>
          </w:rPr>
          <w:t>3</w:t>
        </w:r>
        <w:r>
          <w:rPr>
            <w:b/>
          </w:rPr>
          <w:t>3</w:t>
        </w:r>
      </w:hyperlink>
      <w:r>
        <w:rPr>
          <w:b/>
        </w:rPr>
        <w:t>)</w:t>
      </w:r>
      <w:bookmarkEnd w:id="975290"/>
    </w:p>
    <w:p w:rsidR="0018722C">
      <w:pPr>
        <w:pStyle w:val="a4"/>
        <w:topLinePunct/>
      </w:pPr>
      <w:bookmarkStart w:id="975291" w:name="_Toc686975291"/>
      <w:hyperlink w:history="true" w:anchor="_bookmark53">
        <w:r>
          <w:rPr>
            <w:b/>
          </w:rPr>
          <w:t>附录</w:t>
        </w:r>
        <w:r>
          <w:rPr>
            <w:b/>
          </w:rPr>
          <w:t>5</w:t>
        </w:r>
        <w:r>
          <w:t>....</w:t>
        </w:r>
        <w:r>
          <w:t>........................................................................................................................</w:t>
        </w:r>
        <w:r w:rsidR="004B696B">
          <w:t xml:space="preserve"> </w:t>
        </w:r>
        <w:r>
          <w:rPr>
            <w:b/>
          </w:rPr>
          <w:t>(</w:t>
        </w:r>
        <w:r>
          <w:rPr>
            <w:b/>
          </w:rPr>
          <w:t>3</w:t>
        </w:r>
        <w:r>
          <w:rPr>
            <w:b/>
          </w:rPr>
          <w:t>5</w:t>
        </w:r>
      </w:hyperlink>
      <w:r>
        <w:rPr>
          <w:b/>
        </w:rPr>
        <w:t>)</w:t>
      </w:r>
      <w:bookmarkEnd w:id="975291"/>
    </w:p>
    <w:p w:rsidR="0018722C">
      <w:pPr>
        <w:topLinePunct/>
      </w:pPr>
      <w:r>
        <w:rPr>
          <w:rFonts w:cstheme="minorBidi" w:hAnsiTheme="minorHAnsi" w:eastAsiaTheme="minorHAnsi" w:asciiTheme="minorHAnsi" w:ascii="Times New Roman"/>
        </w:rPr>
        <w:t>V</w:t>
      </w:r>
    </w:p>
    <w:p w:rsidR="0018722C">
      <w:pPr>
        <w:topLinePunct/>
      </w:pPr>
      <w:hyperlink w:history="true" w:anchor="_bookmark54">
        <w:r>
          <w:rPr>
            <w:b/>
          </w:rPr>
          <w:t>参考文献</w:t>
        </w:r>
        <w:r>
          <w:rPr>
            <w:rFonts w:ascii="Times New Roman" w:eastAsia="Times New Roman"/>
          </w:rPr>
          <w:t>.........................................................................................................................</w:t>
        </w:r>
        <w:r w:rsidR="004B696B">
          <w:rPr>
            <w:rFonts w:ascii="Times New Roman" w:eastAsia="Times New Roman"/>
          </w:rPr>
          <w:t xml:space="preserve"> </w:t>
        </w:r>
        <w:r>
          <w:rPr>
            <w:rFonts w:ascii="Times New Roman" w:eastAsia="Times New Roman"/>
            <w:b/>
          </w:rPr>
          <w:t>(</w:t>
        </w:r>
        <w:r>
          <w:rPr>
            <w:rFonts w:ascii="Times New Roman" w:eastAsia="Times New Roman"/>
            <w:b/>
          </w:rPr>
          <w:t>3</w:t>
        </w:r>
        <w:r>
          <w:rPr>
            <w:rFonts w:ascii="Times New Roman" w:eastAsia="Times New Roman"/>
            <w:b/>
          </w:rPr>
          <w:t>6</w:t>
        </w:r>
      </w:hyperlink>
      <w:r>
        <w:rPr>
          <w:rFonts w:ascii="Times New Roman" w:eastAsia="Times New Roman"/>
          <w:b/>
        </w:rPr>
        <w:t>)</w:t>
      </w:r>
    </w:p>
    <w:p w:rsidR="0018722C">
      <w:pPr>
        <w:topLinePunct/>
      </w:pPr>
      <w:hyperlink w:history="true" w:anchor="_bookmark55">
        <w:r>
          <w:rPr>
            <w:rFonts w:cstheme="minorBidi" w:hAnsiTheme="minorHAnsi" w:eastAsiaTheme="minorHAnsi" w:asciiTheme="minorHAnsi"/>
            <w:b/>
          </w:rPr>
          <w:t>攻读学位期间承担的科研任务与主要成果</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b/>
          </w:rPr>
          <w:t>(</w:t>
        </w:r>
        <w:r>
          <w:rPr>
            <w:rFonts w:ascii="Times New Roman" w:eastAsia="Times New Roman" w:cstheme="minorBidi" w:hAnsiTheme="minorHAnsi"/>
            <w:b/>
          </w:rPr>
          <w:t>3</w:t>
        </w:r>
        <w:r>
          <w:rPr>
            <w:rFonts w:ascii="Times New Roman" w:eastAsia="Times New Roman" w:cstheme="minorBidi" w:hAnsiTheme="minorHAnsi"/>
            <w:b/>
          </w:rPr>
          <w:t>9</w:t>
        </w:r>
      </w:hyperlink>
      <w:r>
        <w:rPr>
          <w:rFonts w:ascii="Times New Roman" w:eastAsia="Times New Roman" w:cstheme="minorBidi" w:hAnsiTheme="minorHAnsi"/>
          <w:b/>
        </w:rPr>
        <w:t>)</w:t>
      </w:r>
    </w:p>
    <w:p w:rsidR="0018722C">
      <w:pPr>
        <w:topLinePunct/>
      </w:pPr>
      <w:hyperlink w:history="true" w:anchor="_bookmark56">
        <w:r>
          <w:rPr>
            <w:b/>
          </w:rPr>
          <w:t>致</w:t>
        </w:r>
        <w:r w:rsidR="001852F3">
          <w:rPr>
            <w:b/>
          </w:rPr>
          <w:t xml:space="preserve">谢</w:t>
        </w:r>
        <w:r>
          <w:rPr>
            <w:rFonts w:ascii="Times New Roman" w:eastAsia="Times New Roman"/>
          </w:rPr>
          <w:t>...............................................................................................................................</w:t>
        </w:r>
        <w:r w:rsidR="004B696B">
          <w:rPr>
            <w:rFonts w:ascii="Times New Roman" w:eastAsia="Times New Roman"/>
          </w:rPr>
          <w:t xml:space="preserve"> </w:t>
        </w:r>
        <w:r>
          <w:rPr>
            <w:rFonts w:ascii="Times New Roman" w:eastAsia="Times New Roman"/>
            <w:b/>
          </w:rPr>
          <w:t>(</w:t>
        </w:r>
        <w:r>
          <w:rPr>
            <w:rFonts w:ascii="Times New Roman" w:eastAsia="Times New Roman"/>
            <w:b/>
          </w:rPr>
          <w:t>4</w:t>
        </w:r>
        <w:r>
          <w:rPr>
            <w:rFonts w:ascii="Times New Roman" w:eastAsia="Times New Roman"/>
            <w:b/>
          </w:rPr>
          <w:t>0</w:t>
        </w:r>
      </w:hyperlink>
      <w:r>
        <w:rPr>
          <w:rFonts w:ascii="Times New Roman" w:eastAsia="Times New Roman"/>
          <w:b/>
        </w:rPr>
        <w:t>)</w:t>
      </w:r>
    </w:p>
    <w:p w:rsidR="0018722C">
      <w:pPr>
        <w:topLinePunct/>
      </w:pPr>
      <w:hyperlink w:history="true" w:anchor="_bookmark57">
        <w:r>
          <w:rPr>
            <w:b/>
          </w:rPr>
          <w:t>个人简历</w:t>
        </w:r>
        <w:r>
          <w:rPr>
            <w:rFonts w:ascii="Times New Roman" w:eastAsia="Times New Roman"/>
          </w:rPr>
          <w:t>.........................................................................................................................</w:t>
        </w:r>
        <w:r w:rsidR="004B696B">
          <w:rPr>
            <w:rFonts w:ascii="Times New Roman" w:eastAsia="Times New Roman"/>
          </w:rPr>
          <w:t xml:space="preserve"> </w:t>
        </w:r>
        <w:r>
          <w:rPr>
            <w:rFonts w:ascii="Times New Roman" w:eastAsia="Times New Roman"/>
            <w:b/>
          </w:rPr>
          <w:t>(</w:t>
        </w:r>
        <w:r>
          <w:rPr>
            <w:rFonts w:ascii="Times New Roman" w:eastAsia="Times New Roman"/>
            <w:b/>
          </w:rPr>
          <w:t>4</w:t>
        </w:r>
        <w:r>
          <w:rPr>
            <w:rFonts w:ascii="Times New Roman" w:eastAsia="Times New Roman"/>
            <w:b/>
          </w:rPr>
          <w:t>1</w:t>
        </w:r>
      </w:hyperlink>
      <w:r>
        <w:rPr>
          <w:rFonts w:ascii="Times New Roman" w:eastAsia="Times New Roman"/>
          <w:b/>
        </w:rPr>
        <w:t>)</w:t>
      </w:r>
    </w:p>
    <w:p w:rsidR="0018722C">
      <w:pPr>
        <w:topLinePunct/>
      </w:pPr>
      <w:r>
        <w:rPr>
          <w:rFonts w:cstheme="minorBidi" w:hAnsiTheme="minorHAnsi" w:eastAsiaTheme="minorHAnsi" w:asciiTheme="minorHAnsi" w:ascii="Times New Roman"/>
        </w:rPr>
        <w:t>VI</w:t>
      </w:r>
    </w:p>
    <w:p w:rsidR="0018722C">
      <w:pPr>
        <w:pStyle w:val="Heading1"/>
        <w:topLinePunct/>
      </w:pPr>
      <w:bookmarkStart w:id="975292" w:name="_Toc686975292"/>
      <w:bookmarkStart w:name="1 前言 " w:id="9"/>
      <w:bookmarkEnd w:id="9"/>
      <w:bookmarkStart w:name="_bookmark3" w:id="10"/>
      <w:bookmarkEnd w:id="10"/>
      <w:r>
        <w:t>1</w:t>
      </w:r>
      <w:r>
        <w:t xml:space="preserve">  </w:t>
      </w:r>
      <w:r w:rsidRPr="00DB64CE">
        <w:t>前言</w:t>
      </w:r>
      <w:bookmarkEnd w:id="975292"/>
    </w:p>
    <w:p w:rsidR="0018722C">
      <w:pPr>
        <w:pStyle w:val="Heading2"/>
        <w:topLinePunct/>
        <w:ind w:left="171" w:hangingChars="171" w:hanging="171"/>
      </w:pPr>
      <w:bookmarkStart w:name="1.1 选题依据 " w:id="11"/>
      <w:bookmarkEnd w:id="11"/>
      <w:r>
        <w:rPr>
          <w:b/>
        </w:rPr>
        <w:t>1.1</w:t>
      </w:r>
      <w:r>
        <w:t xml:space="preserve"> </w:t>
      </w:r>
      <w:bookmarkStart w:name="_bookmark4" w:id="12"/>
      <w:bookmarkEnd w:id="12"/>
      <w:bookmarkStart w:name="_bookmark4" w:id="13"/>
      <w:bookmarkEnd w:id="13"/>
      <w:r>
        <w:t>选题依据</w:t>
      </w:r>
    </w:p>
    <w:p w:rsidR="0018722C">
      <w:pPr>
        <w:topLinePunct/>
      </w:pPr>
      <w:r>
        <w:t>伴随着我国全民健身政策的不断深化，全社会对体育相关从业人才的需求日益增加，据中国体育部社会体育部门调查显示，近五年来我国社会体育工作者及体育</w:t>
      </w:r>
      <w:r>
        <w:t>教师缺口量分别为</w:t>
      </w:r>
      <w:r>
        <w:t>160</w:t>
      </w:r>
      <w:r/>
      <w:r w:rsidR="001852F3">
        <w:t xml:space="preserve">万、</w:t>
      </w:r>
      <w:r>
        <w:t>225</w:t>
      </w:r>
      <w:r/>
      <w:r w:rsidR="001852F3">
        <w:t xml:space="preserve">万、</w:t>
      </w:r>
      <w:r>
        <w:t>192</w:t>
      </w:r>
      <w:r/>
      <w:r w:rsidR="001852F3">
        <w:t xml:space="preserve">万、</w:t>
      </w:r>
      <w:r>
        <w:t>254</w:t>
      </w:r>
      <w:r/>
      <w:r w:rsidR="001852F3">
        <w:t xml:space="preserve">万和</w:t>
      </w:r>
      <w:r>
        <w:t>277</w:t>
      </w:r>
      <w:r/>
      <w:r w:rsidR="001852F3">
        <w:t xml:space="preserve">万，呈现每年递增的趋势。面对如此巨大的人才缺口，我国体育院校及综合、师范类大学体育教育专业毕业生理应成为从业主力军，但现实情况却不尽如人意，甚至很多毕业生无法找到工作，</w:t>
      </w:r>
      <w:r w:rsidR="001852F3">
        <w:t xml:space="preserve">细细分析可以发现，这与体育教育专业学生自身专业素质及教学能力未能达标存在很大关系。</w:t>
      </w:r>
    </w:p>
    <w:p w:rsidR="0018722C">
      <w:pPr>
        <w:topLinePunct/>
      </w:pPr>
      <w:r>
        <w:t>基于以上原因，本文以吉林省几所高校体育教育专业乒乓球专项学生为调查对象，通过问卷调查、专家访谈、随堂观察等方法考察学生教学能力现状，主要包括课前准备能力、课中实施能力和课后评价总结能力等，指出其中表现出的问题，探寻引起这些问题的深层次原因，并根据专业特点和教学条件提出具有针对性的改进意见，以期为我国培养高水平乒乓球教练员、教师贡献一份力量。</w:t>
      </w:r>
    </w:p>
    <w:p w:rsidR="0018722C">
      <w:pPr>
        <w:pStyle w:val="Heading2"/>
        <w:topLinePunct/>
        <w:ind w:left="171" w:hangingChars="171" w:hanging="171"/>
      </w:pPr>
      <w:bookmarkStart w:name="1.2 选题目的 " w:id="14"/>
      <w:bookmarkEnd w:id="14"/>
      <w:r>
        <w:rPr>
          <w:b/>
        </w:rPr>
        <w:t>1.2</w:t>
      </w:r>
      <w:r>
        <w:t xml:space="preserve"> </w:t>
      </w:r>
      <w:bookmarkStart w:name="_bookmark5" w:id="15"/>
      <w:bookmarkEnd w:id="15"/>
      <w:bookmarkStart w:name="_bookmark5" w:id="16"/>
      <w:bookmarkEnd w:id="16"/>
      <w:r>
        <w:t>选题目的</w:t>
      </w:r>
    </w:p>
    <w:p w:rsidR="0018722C">
      <w:pPr>
        <w:topLinePunct/>
      </w:pPr>
      <w:r>
        <w:t>中国乒乓球运动项目在国际体坛上为国增光添彩，是中国非常传统的体育运动项目之一，具有非常强大的群众基础；随着世界竞技乒乓球技术的不断提高，对乒乓球的技术和战术提出了新的挑战和要求，让热爱创新和探索的青少年对乒乓球的喜爱程度与日俱增，同时越来越多的青少年加入到乒乓球训练中来。根据我国这么多年取得的成绩来看，对于乒乓球青少年运动员之培养给为之重视。从这么多年的经验来看，对于乒乓球后备人才的培养是重中之重，只有做到有优秀是青少年乒乓球运动员才有优秀的乒乓球运动员，只有这样才能让我国乒乓球水平利于世界的不败之地。对于我国培养优秀的青少年乒乓球运动员最主要的原因之一就是当前中小学体育教师在日常教学中，对青年乒乓球运动员的教学水平和自身能力的高低非常重要。在青年乒乓球运动员中，培养和发掘具有潜力的好苗子，增加中国乒乓球运动项目的后备人才的储备，将这样的学生经过系统教育和训练，让其在乒乓球运动中发挥自己的潜能，为乒乓球项目的发展做出有力的贡献。</w:t>
      </w:r>
    </w:p>
    <w:p w:rsidR="0018722C">
      <w:pPr>
        <w:topLinePunct/>
      </w:pPr>
      <w:r>
        <w:t>本文通过调查研究，对于吉林省体育院系中乒乓球专项学生在培养方式上的调查研究，总结和提炼及吉林省体育院系学生在乒乓球教学存在的问题，以及形成</w:t>
      </w:r>
      <w:r>
        <w:t>问</w:t>
      </w:r>
    </w:p>
    <w:p w:rsidR="0018722C">
      <w:pPr>
        <w:topLinePunct/>
      </w:pPr>
      <w:r>
        <w:rPr>
          <w:rFonts w:cstheme="minorBidi" w:hAnsiTheme="minorHAnsi" w:eastAsiaTheme="minorHAnsi" w:asciiTheme="minorHAnsi" w:ascii="Times New Roman"/>
        </w:rPr>
        <w:t>1</w:t>
      </w:r>
    </w:p>
    <w:p w:rsidR="0018722C">
      <w:pPr>
        <w:topLinePunct/>
      </w:pPr>
      <w:r>
        <w:t>题的原因，提出相关的解决对策，为提高吉林省体育院系体育教育专业学生提高教学质量和教学水平献计献策。</w:t>
      </w:r>
    </w:p>
    <w:p w:rsidR="0018722C">
      <w:pPr>
        <w:pStyle w:val="Heading2"/>
        <w:topLinePunct/>
        <w:ind w:left="171" w:hangingChars="171" w:hanging="171"/>
      </w:pPr>
      <w:bookmarkStart w:name="1.3 选题意义 " w:id="17"/>
      <w:bookmarkEnd w:id="17"/>
      <w:r>
        <w:rPr>
          <w:b/>
        </w:rPr>
        <w:t>1.3</w:t>
      </w:r>
      <w:r>
        <w:t xml:space="preserve"> </w:t>
      </w:r>
      <w:bookmarkStart w:name="_bookmark6" w:id="18"/>
      <w:bookmarkEnd w:id="18"/>
      <w:bookmarkStart w:name="_bookmark6" w:id="19"/>
      <w:bookmarkEnd w:id="19"/>
      <w:r>
        <w:t>选题意义</w:t>
      </w:r>
    </w:p>
    <w:p w:rsidR="0018722C">
      <w:pPr>
        <w:topLinePunct/>
      </w:pPr>
      <w:r>
        <w:t>本研究的选题是通过对吉林省</w:t>
      </w:r>
      <w:r>
        <w:rPr>
          <w:rFonts w:ascii="Times New Roman" w:eastAsia="Times New Roman"/>
        </w:rPr>
        <w:t>5</w:t>
      </w:r>
      <w:r>
        <w:t>所体育院系中体育教育专业乒乓球运动的教学方法研究，当今社会形势下，对于现在的体育院系对乒乓球运动的教学内容和方法来看，其教学内容是以乒乓球运动的技术和战术为主要教学手段。研究表明乒乓球运动在我国的体育院系专业中，其教学方法主要还是以传统体育教学的方法来传授</w:t>
      </w:r>
      <w:r>
        <w:t>乒乓球的运动技能，却忽略了对乒乓球运动的理论知识和乒乓球运动的由来的讲解。要让一个人对于某一种事物产生极其大的兴趣，就要从这个事物的根本了解，明白这个事物的起源发展现状之后，对这个事物就会从喜欢转变成主动学习的阶段。这就证明了要让学生主动学习内容最有效的方法就是用文化知识去影响他。因此乒乓球运动在教学方式上应该从传统教学方法教授乒乓球技术和战术为主导的方向转变成对于乒乓球的文化知识上，对于教学内容而言，要让乒乓球运动中丰富的文化知识底蕴去改变学生对乒乓球运动的认识。让其在了解文化知识的基础上去影响、促进学生自主学习的能力。在以往的教育中单一的教授乒乓球技术和战术能力上，仅仅只能让学生对于乒乓球产生短暂的兴趣，从浅层次的喜欢并不能长久坚持。但是对于乒乓球文化知识的学习上，学生并不觉得枯燥乏味，反而了解了事物内在文化后，对于乒乓球运动产生的喜爱是根深蒂固的，可以提高学生学习乒乓球的动力。</w:t>
      </w:r>
    </w:p>
    <w:p w:rsidR="0018722C">
      <w:pPr>
        <w:topLinePunct/>
      </w:pPr>
      <w:r>
        <w:t>笔者相信，本文研究内容及理论对于提高体育院系学生尤其是乒乓球专项学生的教学思想、教学理念必定有所帮助，此外对于学生在教学方法与内容中体现出的各种不足，应该加以重视和改善，要做到面对困难，不惧怕，经过研究讨论去进行改革和创新。</w:t>
      </w:r>
    </w:p>
    <w:p w:rsidR="0018722C">
      <w:pPr>
        <w:pStyle w:val="Heading2"/>
        <w:topLinePunct/>
        <w:ind w:left="171" w:hangingChars="171" w:hanging="171"/>
      </w:pPr>
      <w:bookmarkStart w:name="1.4 文献综述 " w:id="20"/>
      <w:bookmarkEnd w:id="20"/>
      <w:r>
        <w:rPr>
          <w:b/>
        </w:rPr>
        <w:t>1.4</w:t>
      </w:r>
      <w:r>
        <w:t xml:space="preserve"> </w:t>
      </w:r>
      <w:bookmarkStart w:name="_bookmark7" w:id="21"/>
      <w:bookmarkEnd w:id="21"/>
      <w:bookmarkStart w:name="_bookmark7" w:id="22"/>
      <w:bookmarkEnd w:id="22"/>
      <w:r>
        <w:t>文献综述</w:t>
      </w:r>
    </w:p>
    <w:p w:rsidR="0018722C">
      <w:pPr>
        <w:pStyle w:val="Heading3"/>
        <w:topLinePunct/>
        <w:ind w:left="200" w:hangingChars="200" w:hanging="200"/>
      </w:pPr>
      <w:bookmarkStart w:name="_bookmark8" w:id="23"/>
      <w:bookmarkEnd w:id="23"/>
      <w:r>
        <w:rPr>
          <w:b/>
        </w:rPr>
        <w:t>1.4.1</w:t>
      </w:r>
      <w:r>
        <w:t xml:space="preserve"> </w:t>
      </w:r>
      <w:bookmarkStart w:name="_bookmark8" w:id="24"/>
      <w:bookmarkEnd w:id="24"/>
      <w:r>
        <w:t>国内文献综述</w:t>
      </w:r>
    </w:p>
    <w:p w:rsidR="0018722C">
      <w:pPr>
        <w:pStyle w:val="Heading4"/>
        <w:topLinePunct/>
        <w:ind w:left="200" w:hangingChars="200" w:hanging="200"/>
      </w:pPr>
      <w:bookmarkStart w:name="_bookmark9" w:id="25"/>
      <w:bookmarkEnd w:id="25"/>
      <w:r>
        <w:t>1.4.1.1</w:t>
      </w:r>
      <w:r>
        <w:t xml:space="preserve"> </w:t>
      </w:r>
      <w:bookmarkStart w:name="_bookmark9" w:id="26"/>
      <w:bookmarkEnd w:id="26"/>
      <w:r>
        <w:t>关于地区高校体育教育专业学生教学能力培养的相关研究</w:t>
      </w:r>
    </w:p>
    <w:p w:rsidR="0018722C">
      <w:pPr>
        <w:topLinePunct/>
      </w:pPr>
      <w:r>
        <w:t>李臣功在其硕士毕业论文《北京体育大学体育教育专业学生教学能力评价指标</w:t>
      </w:r>
      <w:r>
        <w:t>体系的研究》</w:t>
      </w:r>
      <w:r>
        <w:t>①</w:t>
      </w:r>
      <w:r>
        <w:t>一文中，首先论述体育教育专业学生教学能力指标体系的构建，主要分为教学能力评价体系构建的理论依据，体育教育专业学生教学能力评价指标体系的设置原则，体育教育专业学生教学能力评价指标的初步宣策，和指标的构建过</w:t>
      </w:r>
      <w:r>
        <w:t>程</w:t>
      </w:r>
    </w:p>
    <w:p w:rsidR="0018722C">
      <w:pPr>
        <w:pStyle w:val="aff7"/>
        <w:topLinePunct/>
      </w:pPr>
      <w:r>
        <w:pict>
          <v:line style="position:absolute;mso-position-horizontal-relative:page;mso-position-vertical-relative:paragraph;z-index:1072;mso-wrap-distance-left:0;mso-wrap-distance-right:0" from="82.220001pt,13.584015pt" to="226.220001pt,13.584015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李臣功.北京体育大学体育教育专业学生教学能力评价指标体系的研究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.北京：北京体育大学,2012</w:t>
      </w:r>
      <w:r>
        <w:rPr>
          <w:rFonts w:cstheme="minorBidi" w:hAnsiTheme="minorHAnsi" w:eastAsiaTheme="minorHAnsi" w:asciiTheme="minorHAnsi"/>
        </w:rPr>
        <w:t>.</w:t>
      </w:r>
      <w:r>
        <w:rPr>
          <w:rFonts w:cstheme="minorBidi" w:hAnsiTheme="minorHAnsi" w:eastAsiaTheme="minorHAnsi" w:asciiTheme="minorHAnsi"/>
        </w:rPr>
        <w:t>42-44</w:t>
      </w:r>
    </w:p>
    <w:p w:rsidR="0018722C">
      <w:pPr>
        <w:topLinePunct/>
      </w:pPr>
      <w:r>
        <w:rPr>
          <w:rFonts w:cstheme="minorBidi" w:hAnsiTheme="minorHAnsi" w:eastAsiaTheme="minorHAnsi" w:asciiTheme="minorHAnsi" w:ascii="Times New Roman"/>
        </w:rPr>
        <w:t>2</w:t>
      </w:r>
    </w:p>
    <w:p w:rsidR="0018722C">
      <w:pPr>
        <w:topLinePunct/>
      </w:pPr>
      <w:r>
        <w:t>及其调查成果分析；同时对体育教育专业学生教学能力指标中各个指标进行分析，</w:t>
      </w:r>
      <w:r w:rsidR="001852F3">
        <w:t xml:space="preserve">分布是课前教学设计能力、课中教学实施能力和课后教学反思能力的指标分析；体育教育专业学生教学模糊评价体系的建立及应用过程为建立教学能力模糊评价指标体系，排球教学能力模糊评价指标体系的实例分析，以及体育教育专业学生教学能力指标体系计算机软件的创建构想。</w:t>
      </w:r>
    </w:p>
    <w:p w:rsidR="0018722C">
      <w:pPr>
        <w:topLinePunct/>
      </w:pPr>
      <w:r>
        <w:t>杨瑞鹏在《陕西高校体育教育专业学生教学能力培养现状与对策》</w:t>
      </w:r>
      <w:r>
        <w:t>①</w:t>
      </w:r>
      <w:r>
        <w:t>学术论文中，</w:t>
      </w:r>
      <w:r w:rsidR="001852F3">
        <w:t xml:space="preserve">提出对影响体育教育专业学生教学能力的形成因素进行分析，总结当前体育教育专</w:t>
      </w:r>
      <w:r>
        <w:t>业教学能力培养过程中存在的主要问题有：从政策方面看为教学实践环节重视不够，</w:t>
      </w:r>
      <w:r w:rsidR="001852F3">
        <w:t xml:space="preserve">从管理方面看是高校在人才培养方面的主动性不足，从教学实践方面主要表现在培训内容缺乏系统性和有针对性，实习指导教师没有认真履行其自身的职责；应制定</w:t>
      </w:r>
      <w:r>
        <w:t>专业的人才培养计划，提高培训的质量和效率，明确高校和实习基地的责任与义务。</w:t>
      </w:r>
    </w:p>
    <w:p w:rsidR="0018722C">
      <w:pPr>
        <w:topLinePunct/>
      </w:pPr>
      <w:r>
        <w:t>杨瑞鹏和陈小龙在《对我院体育教育专业学生教学能力现状的调查和研究》</w:t>
      </w:r>
      <w:r>
        <w:t>②</w:t>
      </w:r>
      <w:r>
        <w:t>学</w:t>
      </w:r>
      <w:r>
        <w:t>术论文，文中咸阳师范学院</w:t>
      </w:r>
      <w:r>
        <w:t>2007</w:t>
      </w:r>
      <w:r/>
      <w:r w:rsidR="001852F3">
        <w:t xml:space="preserve">级体育教育专业学生为研究对象，运用问卷调查等科学的研究方法，对学生的教学能力进行界定；建议要贯彻新课程标理念的能力，</w:t>
      </w:r>
      <w:r w:rsidR="001852F3">
        <w:t xml:space="preserve">教案设计和编写的能力，组织课堂教学的能力、技术动作示范的能力和教学任务完成的情况。</w:t>
      </w:r>
    </w:p>
    <w:p w:rsidR="0018722C">
      <w:pPr>
        <w:pStyle w:val="Heading4"/>
        <w:topLinePunct/>
        <w:ind w:left="200" w:hangingChars="200" w:hanging="200"/>
      </w:pPr>
      <w:bookmarkStart w:name="_bookmark10" w:id="27"/>
      <w:bookmarkEnd w:id="27"/>
      <w:r>
        <w:t>1.4.1.2</w:t>
      </w:r>
      <w:r>
        <w:t xml:space="preserve"> </w:t>
      </w:r>
      <w:bookmarkStart w:name="_bookmark10" w:id="28"/>
      <w:bookmarkEnd w:id="28"/>
      <w:r>
        <w:t>关于体育专业学生教学能力影响因素和能力培养的相关研究</w:t>
      </w:r>
    </w:p>
    <w:p w:rsidR="0018722C">
      <w:pPr>
        <w:topLinePunct/>
      </w:pPr>
      <w:r>
        <w:t>吴建平在发表题为《体育教育专业学生教学能力的影响因素及培养途径分析》</w:t>
      </w:r>
      <w:r>
        <w:t>③</w:t>
      </w:r>
      <w:r>
        <w:t>学术论文，文中对教育能力的内涵进行科学的解释，同时总结体育教学能力的内涵表现在体育专业能力、体育教学实施能力、体育教学的创新能力和体育教学评价能力四个方面；体育教育换页学生在体育教学能力培养方面主要表现在：明确办学思想，要加强师范方面的教育和引导；不断强化专业教学，提高学生的专业能力和专业素养；加强对学生教育学理论课程的教学任务，提高教学理论方面的素养；同时强化体育教学技能方面的训练，加强教师在教学实践方面的引导和指导。</w:t>
      </w:r>
    </w:p>
    <w:p w:rsidR="0018722C">
      <w:pPr>
        <w:topLinePunct/>
      </w:pPr>
      <w:r>
        <w:t>党林秀、朱波涌和凌颖发表题为《体育教育专业学生教学能力培养的思考》</w:t>
      </w:r>
      <w:r>
        <w:t>④</w:t>
      </w:r>
      <w:r>
        <w:t>学术论文，文中介绍体育教学能力包含的内容，体育教育专业学生教学能力的现状，</w:t>
      </w:r>
      <w:r w:rsidR="001852F3">
        <w:t xml:space="preserve">总结当前体育教育专业学生教学能力培养过程中存在的问题，主要表现在：课程</w:t>
      </w:r>
      <w:r w:rsidR="001852F3">
        <w:t>设</w:t>
      </w:r>
    </w:p>
    <w:p w:rsidR="0018722C">
      <w:pPr>
        <w:pStyle w:val="aff7"/>
        <w:topLinePunct/>
      </w:pPr>
      <w:r>
        <w:pict>
          <v:line style="position:absolute;mso-position-horizontal-relative:page;mso-position-vertical-relative:paragraph;z-index:1096;mso-wrap-distance-left:0;mso-wrap-distance-right:0" from="82.220001pt,9.496512pt" to="226.220001pt,9.496512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杨瑞鹏.陕西高校体育教育专业学生教学能力培养现状与对策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.当代体育科技</w:t>
      </w:r>
      <w:r>
        <w:rPr>
          <w:rFonts w:hint="eastAsia"/>
        </w:rPr>
        <w:t>，</w:t>
      </w:r>
      <w:r>
        <w:rPr>
          <w:rFonts w:cstheme="minorBidi" w:hAnsiTheme="minorHAnsi" w:eastAsiaTheme="minorHAnsi" w:asciiTheme="minorHAnsi"/>
        </w:rPr>
        <w:t>2011</w:t>
      </w:r>
      <w:r>
        <w:rPr>
          <w:rFonts w:hint="eastAsia"/>
        </w:rPr>
        <w:t>，</w:t>
      </w:r>
      <w:r>
        <w:rPr>
          <w:rFonts w:cstheme="minorBidi" w:hAnsiTheme="minorHAnsi" w:eastAsiaTheme="minorHAnsi" w:asciiTheme="minorHAnsi"/>
          <w:kern w:val="2"/>
          <w:sz w:val="18"/>
        </w:rPr>
        <w:t>（</w:t>
      </w:r>
      <w:r>
        <w:rPr>
          <w:rFonts w:cstheme="minorBidi" w:hAnsiTheme="minorHAnsi" w:eastAsiaTheme="minorHAnsi" w:asciiTheme="minorHAnsi"/>
        </w:rPr>
        <w:t>1</w:t>
      </w:r>
      <w:r>
        <w:rPr>
          <w:rFonts w:cstheme="minorBidi" w:hAnsiTheme="minorHAnsi" w:eastAsiaTheme="minorHAnsi" w:asciiTheme="minorHAnsi"/>
          <w:kern w:val="2"/>
          <w:sz w:val="18"/>
        </w:rPr>
        <w:t>）</w:t>
      </w:r>
      <w:r>
        <w:rPr>
          <w:kern w:val="2"/>
          <w:sz w:val="18"/>
          <w:rFonts w:hint="eastAsia"/>
        </w:rPr>
        <w:t>：</w:t>
      </w:r>
      <w:r>
        <w:rPr>
          <w:rFonts w:cstheme="minorBidi" w:hAnsiTheme="minorHAnsi" w:eastAsiaTheme="minorHAnsi" w:asciiTheme="minorHAnsi"/>
        </w:rPr>
        <w:t>30</w:t>
      </w:r>
      <w:r>
        <w:rPr>
          <w:rFonts w:ascii="Times New Roman" w:hAnsi="Times New Roman" w:eastAsia="Times New Roman" w:cstheme="minorBidi"/>
        </w:rPr>
        <w:t>-</w:t>
      </w:r>
      <w:r>
        <w:rPr>
          <w:rFonts w:cstheme="minorBidi" w:hAnsiTheme="minorHAnsi" w:eastAsiaTheme="minorHAnsi" w:asciiTheme="minorHAnsi"/>
        </w:rPr>
        <w:t>32.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杨瑞鹏，陈小龙.对我院体育教育专业学生教学能力现状的调查和研究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.经济管理者</w:t>
      </w:r>
      <w:r>
        <w:rPr>
          <w:rFonts w:hint="eastAsia"/>
        </w:rPr>
        <w:t>，</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:266</w:t>
      </w:r>
      <w:r>
        <w:rPr>
          <w:rFonts w:ascii="Times New Roman" w:hAnsi="Times New Roman" w:eastAsia="Times New Roman" w:cstheme="minorBidi"/>
        </w:rPr>
        <w:t>-</w:t>
      </w:r>
      <w:r>
        <w:rPr>
          <w:rFonts w:cstheme="minorBidi" w:hAnsiTheme="minorHAnsi" w:eastAsiaTheme="minorHAnsi" w:asciiTheme="minorHAnsi"/>
        </w:rPr>
        <w:t>267.</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吴建平.体育教育专业学生教学能力的影响因素及培养途径分析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.安徽体育科技</w:t>
      </w:r>
      <w:r>
        <w:rPr>
          <w:rFonts w:hint="eastAsia"/>
        </w:rPr>
        <w:t>，</w:t>
      </w:r>
      <w:r>
        <w:rPr>
          <w:rFonts w:cstheme="minorBidi" w:hAnsiTheme="minorHAnsi" w:eastAsiaTheme="minorHAnsi" w:asciiTheme="minorHAnsi"/>
        </w:rPr>
        <w:t>2011</w:t>
      </w:r>
      <w:r>
        <w:rPr>
          <w:rFonts w:hint="eastAsia"/>
        </w:rPr>
        <w:t>，</w:t>
      </w:r>
      <w:r>
        <w:rPr>
          <w:rFonts w:cstheme="minorBidi" w:hAnsiTheme="minorHAnsi" w:eastAsiaTheme="minorHAnsi" w:asciiTheme="minorHAnsi"/>
          <w:kern w:val="2"/>
          <w:sz w:val="18"/>
        </w:rPr>
        <w:t>（</w:t>
      </w:r>
      <w:r>
        <w:rPr>
          <w:rFonts w:cstheme="minorBidi" w:hAnsiTheme="minorHAnsi" w:eastAsiaTheme="minorHAnsi" w:asciiTheme="minorHAnsi"/>
        </w:rPr>
        <w:t>2</w:t>
      </w:r>
      <w:r>
        <w:rPr>
          <w:rFonts w:cstheme="minorBidi" w:hAnsiTheme="minorHAnsi" w:eastAsiaTheme="minorHAnsi" w:asciiTheme="minorHAnsi"/>
          <w:kern w:val="2"/>
          <w:sz w:val="18"/>
        </w:rPr>
        <w:t>）</w:t>
      </w:r>
      <w:r>
        <w:rPr>
          <w:kern w:val="2"/>
          <w:sz w:val="18"/>
          <w:rFonts w:hint="eastAsia"/>
        </w:rPr>
        <w:t>：</w:t>
      </w:r>
      <w:r>
        <w:rPr>
          <w:rFonts w:cstheme="minorBidi" w:hAnsiTheme="minorHAnsi" w:eastAsiaTheme="minorHAnsi" w:asciiTheme="minorHAnsi"/>
        </w:rPr>
        <w:t>93-95.</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党林秀</w:t>
      </w:r>
      <w:r>
        <w:rPr>
          <w:rFonts w:hint="eastAsia"/>
        </w:rPr>
        <w:t>，</w:t>
      </w:r>
      <w:r>
        <w:rPr>
          <w:rFonts w:cstheme="minorBidi" w:hAnsiTheme="minorHAnsi" w:eastAsiaTheme="minorHAnsi" w:asciiTheme="minorHAnsi"/>
        </w:rPr>
        <w:t>朱波涌</w:t>
      </w:r>
      <w:r>
        <w:rPr>
          <w:rFonts w:hint="eastAsia"/>
        </w:rPr>
        <w:t>，</w:t>
      </w:r>
      <w:r>
        <w:rPr>
          <w:rFonts w:cstheme="minorBidi" w:hAnsiTheme="minorHAnsi" w:eastAsiaTheme="minorHAnsi" w:asciiTheme="minorHAnsi"/>
        </w:rPr>
        <w:t>凌颖.体育教育专业学生教学能力培养的思考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.运动</w:t>
      </w:r>
      <w:r>
        <w:rPr>
          <w:rFonts w:hint="eastAsia"/>
        </w:rPr>
        <w:t>，</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：132-134.</w:t>
      </w:r>
    </w:p>
    <w:p w:rsidR="0018722C">
      <w:pPr>
        <w:topLinePunct/>
      </w:pPr>
      <w:r>
        <w:rPr>
          <w:rFonts w:cstheme="minorBidi" w:hAnsiTheme="minorHAnsi" w:eastAsiaTheme="minorHAnsi" w:asciiTheme="minorHAnsi" w:ascii="Times New Roman"/>
        </w:rPr>
        <w:t>3</w:t>
      </w:r>
    </w:p>
    <w:p w:rsidR="0018722C">
      <w:pPr>
        <w:topLinePunct/>
      </w:pPr>
      <w:r>
        <w:t>置相对滞后于现实需求，培养计划的实施与培养目标结合的不够完善，教学模式没有跟上改革的步伐，这不利于培养学生的教学能力，学生的专项技术突出，但是普教能力较差；在加强体育教育专业学生教学能力培养方面的对策，主要有：以适应社会需求为目的，合理优化学生的课程设置；培养计划和培养目标要紧密相扣，教师要与时俱进的更新教学理念，采用多元化的教学方法，加强学生全方位能力的培养；学校要突出学生专项技能的培养，同其他技能兼顾的培养方针。最后，体育教育专业学生在培养教学能力方面还应该要有一个整体的规划，注重地区性和民族性的差异。</w:t>
      </w:r>
    </w:p>
    <w:p w:rsidR="0018722C">
      <w:pPr>
        <w:topLinePunct/>
      </w:pPr>
      <w:r>
        <w:t>王吉胜、张衡、贾新建和王世磊在发表题为《对体育教育专业学生教学能力的</w:t>
      </w:r>
      <w:r>
        <w:t>调查分析》</w:t>
      </w:r>
      <w:r>
        <w:t>①</w:t>
      </w:r>
      <w:r>
        <w:t>学术论文，文中以河南信阳事业技术学院体育教育专业为研究对象，运用问卷调查法，分析研究体育教学思想，体育教学知识和技巧，体育教学的准备情况，教态与表率的作用，以及课堂组织与教学水平。文中最后建议在学生的普修课和选修课的教学计划中，增加文化素质和语言表达能力的培养；建立学院对每届学生的教育实习进行抽检，发现问题要及时解决，并提出合理的解决方案。</w:t>
      </w:r>
    </w:p>
    <w:p w:rsidR="0018722C">
      <w:pPr>
        <w:pStyle w:val="Heading4"/>
        <w:topLinePunct/>
        <w:ind w:left="200" w:hangingChars="200" w:hanging="200"/>
      </w:pPr>
      <w:bookmarkStart w:name="_bookmark11" w:id="29"/>
      <w:bookmarkEnd w:id="29"/>
      <w:r>
        <w:t>1.4.1.3</w:t>
      </w:r>
      <w:r>
        <w:t xml:space="preserve"> </w:t>
      </w:r>
      <w:bookmarkStart w:name="_bookmark11" w:id="30"/>
      <w:bookmarkEnd w:id="30"/>
      <w:r>
        <w:t>关于体育教育专业学生乒乓球课教学能力培养研究</w:t>
      </w:r>
    </w:p>
    <w:p w:rsidR="0018722C">
      <w:pPr>
        <w:topLinePunct/>
      </w:pPr>
      <w:r>
        <w:t>陈平在其硕士毕业论文《体育教育专业乒乓球普修课学生教学能力培养方法的</w:t>
      </w:r>
      <w:r>
        <w:t>选择与应用研究》</w:t>
      </w:r>
      <w:r>
        <w:t>②</w:t>
      </w:r>
      <w:r>
        <w:t>一文中对体育教育专业乒乓球普修课学生教学能力培养现状和培养的重点内容进行分析，简述培养方式选择与应用的理论依据和指导思想，对学生教学能力培养方法选择与应用方案的总体设计；对学生教学能力培养方法选择与应用方案的内容进行分析，表现在全程性方法的选择与应用和具体内容分析；最后对学生教学能力培养方法选择与应用方案的可行性进行分析。</w:t>
      </w:r>
    </w:p>
    <w:p w:rsidR="0018722C">
      <w:pPr>
        <w:topLinePunct/>
      </w:pPr>
      <w:r>
        <w:t>赵永魁、耿海燕和闫虹在发表题为《体育教育专业学生乒乓球教学能力系统的</w:t>
      </w:r>
      <w:r>
        <w:t>研究》</w:t>
      </w:r>
      <w:r>
        <w:t>③</w:t>
      </w:r>
      <w:r>
        <w:t>学术论文，文中对高校体育教学专业学生乒乓球教学能力现状与原因进行分析，总结当前高校体育教育专业学生乒乓球教学能力差的原因主要表现在：传统的体育教学思想和陈旧的教学内容，社会环境影响，部分教师缺乏敬业精神，对乒乓球成绩缺乏科学的评价；提高体育专业学生乒乓球教学能力的对策，主要有：建立乒乓球教学能力网络系统，更新教学观念，调整乒乓球教学计划，改革乒乓球课程考核制度。</w:t>
      </w:r>
    </w:p>
    <w:p w:rsidR="0018722C">
      <w:pPr>
        <w:pStyle w:val="aff7"/>
        <w:topLinePunct/>
      </w:pPr>
      <w:r>
        <w:pict>
          <v:line style="position:absolute;mso-position-horizontal-relative:page;mso-position-vertical-relative:paragraph;z-index:1120;mso-wrap-distance-left:0;mso-wrap-distance-right:0" from="82.220001pt,12.219226pt" to="226.220001pt,12.219226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王吉胜</w:t>
      </w:r>
      <w:r>
        <w:rPr>
          <w:rFonts w:hint="eastAsia"/>
        </w:rPr>
        <w:t>，</w:t>
      </w:r>
      <w:r>
        <w:rPr>
          <w:rFonts w:cstheme="minorBidi" w:hAnsiTheme="minorHAnsi" w:eastAsiaTheme="minorHAnsi" w:asciiTheme="minorHAnsi"/>
        </w:rPr>
        <w:t>张衡</w:t>
      </w:r>
      <w:r>
        <w:rPr>
          <w:rFonts w:hint="eastAsia"/>
        </w:rPr>
        <w:t>，</w:t>
      </w:r>
      <w:r>
        <w:rPr>
          <w:rFonts w:cstheme="minorBidi" w:hAnsiTheme="minorHAnsi" w:eastAsiaTheme="minorHAnsi" w:asciiTheme="minorHAnsi"/>
        </w:rPr>
        <w:t>贾新建</w:t>
      </w:r>
      <w:r>
        <w:rPr>
          <w:rFonts w:hint="eastAsia"/>
        </w:rPr>
        <w:t>，</w:t>
      </w:r>
      <w:r>
        <w:rPr>
          <w:rFonts w:cstheme="minorBidi" w:hAnsiTheme="minorHAnsi" w:eastAsiaTheme="minorHAnsi" w:asciiTheme="minorHAnsi"/>
        </w:rPr>
        <w:t>王世磊.对体育教育专业学生教学能力的调查分析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.教育与职业</w:t>
      </w:r>
      <w:r>
        <w:rPr>
          <w:rFonts w:hint="eastAsia"/>
        </w:rPr>
        <w:t>，</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5-107.</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陈平.体育教育专业乒乓球普修课学生教学能力培养方法的选择与应用研究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.甘肃：兰州大学,2008</w:t>
      </w:r>
      <w:r>
        <w:rPr>
          <w:rFonts w:cstheme="minorBidi" w:hAnsiTheme="minorHAnsi" w:eastAsiaTheme="minorHAnsi" w:asciiTheme="minorHAnsi"/>
        </w:rPr>
        <w:t>.</w:t>
      </w:r>
      <w:r>
        <w:rPr>
          <w:rFonts w:cstheme="minorBidi" w:hAnsiTheme="minorHAnsi" w:eastAsiaTheme="minorHAnsi" w:asciiTheme="minorHAnsi"/>
        </w:rPr>
        <w:t>25-30</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赵永魁</w:t>
      </w:r>
      <w:r>
        <w:rPr>
          <w:rFonts w:hint="eastAsia"/>
        </w:rPr>
        <w:t>，</w:t>
      </w:r>
      <w:r>
        <w:rPr>
          <w:rFonts w:cstheme="minorBidi" w:hAnsiTheme="minorHAnsi" w:eastAsiaTheme="minorHAnsi" w:asciiTheme="minorHAnsi"/>
        </w:rPr>
        <w:t>耿海燕</w:t>
      </w:r>
      <w:r>
        <w:rPr>
          <w:rFonts w:hint="eastAsia"/>
        </w:rPr>
        <w:t>，</w:t>
      </w:r>
      <w:r>
        <w:rPr>
          <w:rFonts w:cstheme="minorBidi" w:hAnsiTheme="minorHAnsi" w:eastAsiaTheme="minorHAnsi" w:asciiTheme="minorHAnsi"/>
        </w:rPr>
        <w:t>闫虹.体育教育专业学生乒乓球教学能力系统的研究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.首都体育学院学报</w:t>
      </w:r>
      <w:r>
        <w:rPr>
          <w:rFonts w:hint="eastAsia"/>
        </w:rPr>
        <w:t>，</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69</w:t>
      </w:r>
      <w:r>
        <w:rPr>
          <w:rFonts w:ascii="Times New Roman" w:hAnsi="Times New Roman" w:eastAsia="Times New Roman" w:cstheme="minorBidi"/>
        </w:rPr>
        <w:t>-</w:t>
      </w:r>
      <w:r>
        <w:rPr>
          <w:rFonts w:cstheme="minorBidi" w:hAnsiTheme="minorHAnsi" w:eastAsiaTheme="minorHAnsi" w:asciiTheme="minorHAnsi"/>
        </w:rPr>
        <w:t>71.</w:t>
      </w:r>
    </w:p>
    <w:p w:rsidR="0018722C">
      <w:pPr>
        <w:topLinePunct/>
      </w:pPr>
      <w:r>
        <w:rPr>
          <w:rFonts w:cstheme="minorBidi" w:hAnsiTheme="minorHAnsi" w:eastAsiaTheme="minorHAnsi" w:asciiTheme="minorHAnsi" w:ascii="Times New Roman"/>
        </w:rPr>
        <w:t>4</w:t>
      </w:r>
    </w:p>
    <w:p w:rsidR="0018722C">
      <w:pPr>
        <w:topLinePunct/>
      </w:pPr>
      <w:r>
        <w:t>刘思敏在《乒乓球教学的改革思考》</w:t>
      </w:r>
      <w:r>
        <w:t>①</w:t>
      </w:r>
      <w:r>
        <w:t>一文中指出，当前我国各体育院系乒乓球专业学生教学能力培养过于保守和陈旧，没有针对新时代中小学生生理、心理特点进行适当的调整，依然处于重技术、轻思想的填鸭式教育方法，没有以学生为主体大力培养其兴趣爱好，这样的教学方法已经无法适应新时期体育教学的发展要求。</w:t>
      </w:r>
      <w:r>
        <w:t>盛开俊在《高校体育教育专业学生乒乓球教学能力现状分析》</w:t>
      </w:r>
      <w:r>
        <w:t>②</w:t>
      </w:r>
      <w:r>
        <w:t>一文中通过问</w:t>
      </w:r>
      <w:r>
        <w:t>卷</w:t>
      </w:r>
    </w:p>
    <w:p w:rsidR="0018722C">
      <w:pPr>
        <w:topLinePunct/>
      </w:pPr>
      <w:r>
        <w:t>调查、随堂观察、随机采访等方式，以徐州市第二中学教学实习为例进行分析和讨论。她指出，体育教育学生在乒乓球教学课前准备较为充分，能够认真备课，理解教学目标，但教学方法创新能力较弱；在课中实施环节则表现的缺乏掌控力，动作师范、纠正错误动作和言谈举止都存在一定问题；在课后反馈环节具有一定的总结经验、自我提高能力。</w:t>
      </w:r>
    </w:p>
    <w:p w:rsidR="0018722C">
      <w:pPr>
        <w:pStyle w:val="Heading4"/>
        <w:topLinePunct/>
        <w:ind w:left="200" w:hangingChars="200" w:hanging="200"/>
      </w:pPr>
      <w:bookmarkStart w:name="_bookmark12" w:id="31"/>
      <w:bookmarkEnd w:id="31"/>
      <w:r>
        <w:t>1.4.1.4</w:t>
      </w:r>
      <w:r>
        <w:t xml:space="preserve"> </w:t>
      </w:r>
      <w:bookmarkStart w:name="_bookmark12" w:id="32"/>
      <w:bookmarkEnd w:id="32"/>
      <w:r>
        <w:t>国内外体育教育专业学生教学能力培养方式对比的研究</w:t>
      </w:r>
    </w:p>
    <w:p w:rsidR="0018722C">
      <w:pPr>
        <w:topLinePunct/>
      </w:pPr>
      <w:r>
        <w:t>在有关于国内外体育教育专业学生的培养方向培养目标上发现，张玉宝</w:t>
      </w:r>
      <w:r>
        <w:t>③</w:t>
      </w:r>
      <w:r>
        <w:t>在研究中表明，国外的体育院系主要的培养目标是有完整的层次性的，对于中小学分别是有着不同培养方式培养出教师。在国外体育院系培养出的类型很全面，有体育教练员、精英运动员、体育教师、体育科研人员、体育管理人员、体育心理专家。在国外的体育院系中有非常明确的全面性的培养目标的定位，甚至有关于残疾人体育教师专门培训，表现出这是对于各类人才各尽所能，对于国家体育事业有着共同奋发的目标。</w:t>
      </w:r>
    </w:p>
    <w:p w:rsidR="0018722C">
      <w:pPr>
        <w:topLinePunct/>
      </w:pPr>
      <w:r>
        <w:t>在中外体育教育培养模式的比较研究中，于振峰、王晨宇</w:t>
      </w:r>
      <w:r>
        <w:t>④</w:t>
      </w:r>
      <w:r>
        <w:t>表现出了在世界发达国家的体育教育专业学生的教学能力的培养行大多数国家采用发展模式和终身培养模式，都是按照中小学到大学按部就班的结合是培养。但是我国的体育院系对于体育教育专业的学生是按照一次性培养，在大学生能力培养中只重视培养训练方面技术和战术培养。</w:t>
      </w:r>
    </w:p>
    <w:p w:rsidR="0018722C">
      <w:pPr>
        <w:topLinePunct/>
      </w:pPr>
      <w:r>
        <w:t>在对于中外体育院系体育教育专业的课程设置上，汪鸽和潘宪民</w:t>
      </w:r>
      <w:r>
        <w:t>⑤</w:t>
      </w:r>
      <w:r>
        <w:t>在研究中发现，</w:t>
      </w:r>
      <w:r w:rsidR="001852F3">
        <w:t xml:space="preserve">日本大学只要是按照种类样式分类课程，课程固然很多，但是在现今社会上培养这</w:t>
      </w:r>
      <w:r w:rsidR="001852F3">
        <w:t xml:space="preserve">些体育教育专业学生多项发展对学生的提高是很有帮助的，给学生提供数量较多的</w:t>
      </w:r>
      <w:r w:rsidR="001852F3">
        <w:t xml:space="preserve">选择科目，提高学生自主学习的能力。在研究国外教学中还发现，在国外体育院</w:t>
      </w:r>
      <w:r w:rsidR="001852F3">
        <w:t>系</w:t>
      </w:r>
    </w:p>
    <w:p w:rsidR="0018722C">
      <w:pPr>
        <w:pStyle w:val="aff7"/>
        <w:topLinePunct/>
      </w:pPr>
      <w:r>
        <w:pict>
          <v:line style="position:absolute;mso-position-horizontal-relative:page;mso-position-vertical-relative:paragraph;z-index:1144;mso-wrap-distance-left:0;mso-wrap-distance-right:0" from="82.220001pt,10.901326pt" to="226.220001pt,10.901326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刘思敏.乒乓球教学的改革思考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.华章，2014,</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：73</w:t>
      </w:r>
      <w:r>
        <w:rPr>
          <w:rFonts w:ascii="Times New Roman" w:hAnsi="Times New Roman" w:eastAsia="Times New Roman" w:cstheme="minorBidi"/>
        </w:rPr>
        <w:t>-74</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盛开俊.高校体育教育专业学生乒乓球教学能力现状分析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.首都体育学院硕士学位论文，2013.53-56</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张玉宝.中外体育教育养目标定位的比较研究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.衡水学院报，2011,13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:58-61</w:t>
      </w:r>
      <w:r>
        <w:rPr>
          <w:rFonts w:cstheme="minorBidi" w:hAnsiTheme="minorHAnsi" w:eastAsiaTheme="minorHAnsi" w:asciiTheme="minorHAnsi"/>
        </w:rPr>
        <w:t xml:space="preserve">: </w:t>
      </w:r>
      <w:r>
        <w:rPr>
          <w:rFonts w:cstheme="minorBidi" w:hAnsiTheme="minorHAnsi" w:eastAsiaTheme="minorHAnsi" w:asciiTheme="minorHAnsi"/>
        </w:rPr>
        <w:t>195-196.</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于振峰</w:t>
      </w:r>
      <w:r>
        <w:rPr>
          <w:rFonts w:hint="eastAsia"/>
        </w:rPr>
        <w:t>，</w:t>
      </w:r>
      <w:r>
        <w:rPr>
          <w:rFonts w:cstheme="minorBidi" w:hAnsiTheme="minorHAnsi" w:eastAsiaTheme="minorHAnsi" w:asciiTheme="minorHAnsi"/>
        </w:rPr>
        <w:t>王晨宇.中外体育教育人才培养模式比较研究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.体育文化导刊，2004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:47-48.</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汪鸽</w:t>
      </w:r>
      <w:r>
        <w:rPr>
          <w:rFonts w:hint="eastAsia"/>
        </w:rPr>
        <w:t>，</w:t>
      </w:r>
      <w:r>
        <w:rPr>
          <w:rFonts w:cstheme="minorBidi" w:hAnsiTheme="minorHAnsi" w:eastAsiaTheme="minorHAnsi" w:asciiTheme="minorHAnsi"/>
        </w:rPr>
        <w:t>潘宪民.中外体育教育专业课程设置比较研究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.北京体育大学学报，2005，28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：515-517.</w:t>
      </w:r>
    </w:p>
    <w:p w:rsidR="0018722C">
      <w:pPr>
        <w:topLinePunct/>
      </w:pPr>
      <w:r>
        <w:rPr>
          <w:rFonts w:cstheme="minorBidi" w:hAnsiTheme="minorHAnsi" w:eastAsiaTheme="minorHAnsi" w:asciiTheme="minorHAnsi" w:ascii="Times New Roman"/>
        </w:rPr>
        <w:t>5</w:t>
      </w:r>
    </w:p>
    <w:p w:rsidR="0018722C">
      <w:pPr>
        <w:topLinePunct/>
      </w:pPr>
      <w:r>
        <w:t>专业学生对于运动技能水平并不是很重视但是对于项目学习能力很重视，这和国内</w:t>
      </w:r>
      <w:r>
        <w:t>是相反的。在国外体育教育专业学生并不会花费大量的时间和课程去练习运动技能，</w:t>
      </w:r>
      <w:r w:rsidR="001852F3">
        <w:t xml:space="preserve">因为这样就会有更多时间去学习更多的知识内容。在这个科技不断前进的时代，对于现代化的教学方法和教学手段不断更新不断引进，学生可以通过这种多媒体教学方法学习到世界高水平运动技术，学生就会对于教师的传统教学示范的重要性逐渐减少，在这种情况下对于传统技能的能力教授和评价显得更为重要。</w:t>
      </w:r>
    </w:p>
    <w:p w:rsidR="0018722C">
      <w:pPr>
        <w:topLinePunct/>
      </w:pPr>
      <w:r>
        <w:t>在对比国内外体育院系体育教育专业学生教学能力的培养方式上，刘毅</w:t>
      </w:r>
      <w:r>
        <w:t>①</w:t>
      </w:r>
      <w:r>
        <w:t>对于国外院校体育教育专业的学识课程设置方面总结出，加大选修课程的数量是有效提高教学能力的较好方式。在国外通过注重教师传授理论性知识和体育基础知识上去提</w:t>
      </w:r>
      <w:r>
        <w:t>高学生自身素质和自学教学能力的教育中，美国和日本还有澳大利亚做的较为突出。</w:t>
      </w:r>
    </w:p>
    <w:p w:rsidR="0018722C">
      <w:pPr>
        <w:topLinePunct/>
      </w:pPr>
      <w:r>
        <w:t>综上所述，我国对于乒乓球专项学生教学能力的培养方式与培养能力有着很多的不同，关于乒乓球教学方法的研究相对较多，总结出了大量可操作的教学方法。</w:t>
      </w:r>
    </w:p>
    <w:p w:rsidR="0018722C">
      <w:pPr>
        <w:pStyle w:val="Heading3"/>
        <w:topLinePunct/>
        <w:ind w:left="200" w:hangingChars="200" w:hanging="200"/>
      </w:pPr>
      <w:bookmarkStart w:name="_bookmark13" w:id="33"/>
      <w:bookmarkEnd w:id="33"/>
      <w:r>
        <w:rPr>
          <w:b/>
        </w:rPr>
        <w:t>1.4.2</w:t>
      </w:r>
      <w:r>
        <w:t xml:space="preserve"> </w:t>
      </w:r>
      <w:bookmarkStart w:name="_bookmark13" w:id="34"/>
      <w:bookmarkEnd w:id="34"/>
      <w:r>
        <w:t>国外文献综述</w:t>
      </w:r>
    </w:p>
    <w:p w:rsidR="0018722C">
      <w:pPr>
        <w:topLinePunct/>
      </w:pPr>
      <w:r>
        <w:t>美国教育学家</w:t>
      </w:r>
      <w:r>
        <w:rPr>
          <w:rFonts w:ascii="Times New Roman" w:eastAsia="Times New Roman"/>
        </w:rPr>
        <w:t>Chaly</w:t>
      </w:r>
      <w:r>
        <w:t>在《</w:t>
      </w:r>
      <w:r>
        <w:rPr>
          <w:rFonts w:ascii="Times New Roman" w:eastAsia="Times New Roman"/>
        </w:rPr>
        <w:t>Student </w:t>
      </w:r>
      <w:r>
        <w:rPr>
          <w:rFonts w:ascii="Times New Roman" w:eastAsia="Times New Roman"/>
        </w:rPr>
        <w:t>Teaching </w:t>
      </w:r>
      <w:r>
        <w:rPr>
          <w:rFonts w:ascii="Times New Roman" w:eastAsia="Times New Roman"/>
        </w:rPr>
        <w:t>in the United States</w:t>
      </w:r>
      <w:r>
        <w:t>》一文中通过调查研究发现，美国的大学在其体育系课程上表现出除了重视专业技术外，也很重视对于和体育相关的医学和生物科学。在教学课程中对于运动医学，运动营养学，运动生理学等相关科目早已成为体育教育专业的核心课程。同时也在不断发展新的与体育教育相关的可以相结合的课程。同样的在美国大学的体育系学生在对于学生的教学能力的培养上，会利用先进的科学技术手段去不断改革教学方法，使其教学方法更加完善。在美国的教学中可以很明确的发现，对于学生的主体性，锻炼学生的创新性，尤其是在教学评估中体现出将教师评价和学生的自我评价与学生同伴的评价相互结合，建立起每个学生特有的体育学习评估档案。</w:t>
      </w:r>
    </w:p>
    <w:p w:rsidR="0018722C">
      <w:pPr>
        <w:topLinePunct/>
      </w:pPr>
      <w:r>
        <w:t>剑桥大学现代教与学教授</w:t>
      </w:r>
      <w:r>
        <w:rPr>
          <w:rFonts w:ascii="Times New Roman" w:eastAsia="Times New Roman"/>
        </w:rPr>
        <w:t>Park</w:t>
      </w:r>
      <w:r>
        <w:t>在《</w:t>
      </w:r>
      <w:r>
        <w:rPr>
          <w:rFonts w:ascii="Times New Roman" w:eastAsia="Times New Roman"/>
        </w:rPr>
        <w:t>eacher Preparation Research:</w:t>
      </w:r>
      <w:r w:rsidR="001852F3">
        <w:rPr>
          <w:rFonts w:ascii="Times New Roman" w:eastAsia="Times New Roman"/>
        </w:rPr>
        <w:t xml:space="preserve"> </w:t>
      </w:r>
      <w:r w:rsidR="001852F3">
        <w:rPr>
          <w:rFonts w:ascii="Times New Roman" w:eastAsia="Times New Roman"/>
        </w:rPr>
        <w:t xml:space="preserve">Current Knowledge</w:t>
      </w:r>
      <w:r w:rsidR="004B696B">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Gaps and Recommendations</w:t>
      </w:r>
      <w:r>
        <w:t>》一文中对英国的教学内容研究时发现，英国大学对于体育课程设置主要是有单元化的形式去建立的，学生在大学的第一学年中所学习的课程全部都是必须选修的课程，而在第二学期和第三学期逐渐的可以按照</w:t>
      </w:r>
      <w:r>
        <w:t>学生自己的喜好去选择课程。英国的大学对于体育课程中非常重视五类基础学科，</w:t>
      </w:r>
      <w:r>
        <w:t>1、</w:t>
      </w:r>
      <w:r>
        <w:t>生理学</w:t>
      </w:r>
      <w:r>
        <w:t>2</w:t>
      </w:r>
      <w:r>
        <w:t>、心理学</w:t>
      </w:r>
      <w:r>
        <w:t>3</w:t>
      </w:r>
      <w:r>
        <w:t>、生物化学</w:t>
      </w:r>
      <w:r>
        <w:t>4</w:t>
      </w:r>
      <w:r>
        <w:t>、力学</w:t>
      </w:r>
      <w:r>
        <w:t>5、社会学，其中这五类学科一直将伴</w:t>
      </w:r>
      <w:r>
        <w:t>随</w:t>
      </w:r>
      <w:r>
        <w:t>学</w:t>
      </w:r>
    </w:p>
    <w:p w:rsidR="0018722C">
      <w:pPr>
        <w:pStyle w:val="aff7"/>
        <w:topLinePunct/>
      </w:pPr>
      <w:r>
        <w:pict>
          <v:line style="position:absolute;mso-position-horizontal-relative:page;mso-position-vertical-relative:paragraph;z-index:1168;mso-wrap-distance-left:0;mso-wrap-distance-right:0" from="82.220001pt,11.150883pt" to="226.220001pt,11.150883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刘毅.体育院系体育教育专业本科人才比较分析培养问题的比较分析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.中国科技创新导刊，20</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rPr>
        <w:t>195-196</w:t>
      </w:r>
    </w:p>
    <w:p w:rsidR="0018722C">
      <w:pPr>
        <w:topLinePunct/>
      </w:pPr>
      <w:r>
        <w:rPr>
          <w:rFonts w:cstheme="minorBidi" w:hAnsiTheme="minorHAnsi" w:eastAsiaTheme="minorHAnsi" w:asciiTheme="minorHAnsi" w:ascii="Times New Roman"/>
        </w:rPr>
        <w:t>6</w:t>
      </w:r>
    </w:p>
    <w:p w:rsidR="0018722C">
      <w:pPr>
        <w:topLinePunct/>
      </w:pPr>
      <w:r>
        <w:t>生整整三年的学习。在大学生体育运动上大多数都是根据俱乐部形式所开展的。大学生要做到学分必须修满并且通过了毕业论文答辩的学生才可以获得学士学位。</w:t>
      </w:r>
    </w:p>
    <w:p w:rsidR="0018722C">
      <w:pPr>
        <w:topLinePunct/>
      </w:pPr>
      <w:r>
        <w:rPr>
          <w:rFonts w:ascii="Times New Roman" w:hAnsi="Times New Roman" w:eastAsia="Times New Roman"/>
        </w:rPr>
        <w:t>Michael Thomation</w:t>
      </w:r>
      <w:r>
        <w:t>在《</w:t>
      </w:r>
      <w:r>
        <w:rPr>
          <w:rFonts w:ascii="Times New Roman" w:hAnsi="Times New Roman" w:eastAsia="Times New Roman"/>
        </w:rPr>
        <w:t>Research and Countermeasures on P.</w:t>
      </w:r>
      <w:r w:rsidR="001852F3">
        <w:rPr>
          <w:rFonts w:ascii="Times New Roman" w:hAnsi="Times New Roman" w:eastAsia="Times New Roman"/>
        </w:rPr>
        <w:t xml:space="preserve"> </w:t>
      </w:r>
      <w:r w:rsidR="001852F3">
        <w:rPr>
          <w:rFonts w:ascii="Times New Roman" w:hAnsi="Times New Roman" w:eastAsia="Times New Roman"/>
        </w:rPr>
        <w:t xml:space="preserve">E. Students</w:t>
      </w:r>
      <w:r>
        <w:rPr>
          <w:rFonts w:ascii="Times New Roman" w:hAnsi="Times New Roman" w:eastAsia="Times New Roman"/>
        </w:rPr>
        <w:t>'</w:t>
      </w:r>
      <w:r>
        <w:rPr>
          <w:rFonts w:ascii="Times New Roman" w:hAnsi="Times New Roman" w:eastAsia="Times New Roman"/>
        </w:rPr>
        <w:t> Teaching Competence in Sports Universities</w:t>
      </w:r>
      <w:r>
        <w:t>》中通过研究发现，俄罗斯的体育教育专业的学生教学过程中涉及到很多种类学科知识，学生在通过教学课程中可以获得更广博的理论知识之后，才会去选择自己的训练与研究专项。俄罗斯的大学主要在教学课程设置教学方法上最主要培养学生的自学能力。在课程教学计划上教师的讲述教学教授</w:t>
      </w:r>
      <w:r>
        <w:t>课时还不足以达到总课时的一半，其余的课上时间主要是留个学生自主学习。</w:t>
      </w:r>
    </w:p>
    <w:p w:rsidR="0018722C">
      <w:pPr>
        <w:topLinePunct/>
      </w:pPr>
      <w:r>
        <w:rPr>
          <w:rFonts w:ascii="Times New Roman" w:eastAsia="Times New Roman"/>
        </w:rPr>
        <w:t>Sun-Geun Baek</w:t>
      </w:r>
      <w:r>
        <w:t>在</w:t>
      </w:r>
      <w:r w:rsidR="001852F3">
        <w:t xml:space="preserve">《</w:t>
      </w:r>
      <w:r>
        <w:rPr>
          <w:rFonts w:ascii="Times New Roman" w:eastAsia="Times New Roman"/>
        </w:rPr>
        <w:t>An Evaluation Study on the Educational </w:t>
      </w:r>
      <w:r>
        <w:rPr>
          <w:rFonts w:ascii="Times New Roman" w:eastAsia="Times New Roman"/>
        </w:rPr>
        <w:t>Value </w:t>
      </w:r>
      <w:r>
        <w:rPr>
          <w:rFonts w:ascii="Times New Roman" w:eastAsia="Times New Roman"/>
        </w:rPr>
        <w:t>of </w:t>
      </w:r>
      <w:r>
        <w:rPr>
          <w:rFonts w:ascii="Times New Roman" w:eastAsia="Times New Roman"/>
        </w:rPr>
        <w:t>Teaching </w:t>
      </w:r>
      <w:r>
        <w:rPr>
          <w:rFonts w:ascii="Times New Roman" w:eastAsia="Times New Roman"/>
        </w:rPr>
        <w:t>Practicum in Secondary Schools</w:t>
      </w:r>
      <w:r>
        <w:t>》文中指出，在日本体育院系大学中，对于教学课程</w:t>
      </w:r>
      <w:r>
        <w:t>分类较为细致所以产生的可以选择的学科也自然增多。增加设置了大量的选修课程，</w:t>
      </w:r>
      <w:r w:rsidR="001852F3">
        <w:t xml:space="preserve">但是不论是在学生自主选修的课程还是学生必修的课程中，都在课程设置上安排较</w:t>
      </w:r>
      <w:r>
        <w:t>多的体育与健康的课程。在日本大学中对于理论课和技术课的比例是很注重平等的，</w:t>
      </w:r>
      <w:r w:rsidR="001852F3">
        <w:t xml:space="preserve">对于传统的体育特色课程和新型学科理论都同样重要。</w:t>
      </w:r>
    </w:p>
    <w:p w:rsidR="0018722C">
      <w:pPr>
        <w:topLinePunct/>
      </w:pPr>
      <w:r>
        <w:t>通过在中国知网上查阅外文文献，阅读了很多与乒乓球教学方法教学改革教学运动的文章，相比较来说在国外的文献里对于专业乒乓球运动方面的文献并不多。</w:t>
      </w:r>
    </w:p>
    <w:p w:rsidR="0018722C">
      <w:pPr>
        <w:topLinePunct/>
      </w:pPr>
      <w:r>
        <w:rPr>
          <w:rFonts w:ascii="Times New Roman" w:eastAsia="Times New Roman"/>
        </w:rPr>
        <w:t>Luiz Henrique</w:t>
      </w:r>
      <w:r>
        <w:t>的研究表明教练员先前的领导教学是对运动员有着很大的作用的。</w:t>
      </w:r>
      <w:r>
        <w:rPr>
          <w:rFonts w:ascii="Times New Roman" w:eastAsia="Times New Roman"/>
        </w:rPr>
        <w:t>Raab Markus</w:t>
      </w:r>
      <w:r>
        <w:t>研究表明在运动训练的教学方法中对于技术和战术相结合的形式，是对于乒乓球运动员较好的提高比赛意识，非常有利于早起的周期性训练计划。</w:t>
      </w:r>
    </w:p>
    <w:p w:rsidR="0018722C">
      <w:pPr>
        <w:topLinePunct/>
      </w:pPr>
      <w:r>
        <w:t>综上所述，对于乒乓球项目上国内和国外的研究还是有很大区别和距离的。国</w:t>
      </w:r>
      <w:r>
        <w:t>外乒乓球项目的研究主要在于教练员和运动员的相互评价，训练技术和战术的结合，</w:t>
      </w:r>
      <w:r w:rsidR="001852F3">
        <w:t xml:space="preserve">如何提高比赛实力和水平。但是在乒乓球项目上国内比国外要先进很多，所以对于乒乓球项目教学方法上国外相对研究较少。</w:t>
      </w:r>
    </w:p>
    <w:p w:rsidR="0018722C">
      <w:pPr>
        <w:pStyle w:val="Heading3"/>
        <w:topLinePunct/>
        <w:ind w:left="200" w:hangingChars="200" w:hanging="200"/>
      </w:pPr>
      <w:bookmarkStart w:name="_bookmark14" w:id="35"/>
      <w:bookmarkEnd w:id="35"/>
      <w:r>
        <w:rPr>
          <w:b/>
        </w:rPr>
        <w:t>1.4.3</w:t>
      </w:r>
      <w:r>
        <w:t xml:space="preserve"> </w:t>
      </w:r>
      <w:bookmarkStart w:name="_bookmark14" w:id="36"/>
      <w:bookmarkEnd w:id="36"/>
      <w:r>
        <w:t>研究综述小结</w:t>
      </w:r>
    </w:p>
    <w:p w:rsidR="0018722C">
      <w:pPr>
        <w:topLinePunct/>
      </w:pPr>
      <w:r>
        <w:t>综上所述，国内学者对教育专业学生教学能力的研究较为全面、具体，但对体育专业尤其是某一单一项目教学的研究则相对较少，且远未达到深入的水平。国内相关研究集中于教学方法、教学态度和教学成果等方面，大多沿着教学认知——教学设计——教学调控——教学评价等主线进行，关注高校体育教育院系学生本身实践能力的培养，而缺乏对教育思想、教育理念方面培养的研究，针对乒乓球特点</w:t>
      </w:r>
      <w:r>
        <w:t>的</w:t>
      </w:r>
    </w:p>
    <w:p w:rsidR="0018722C">
      <w:pPr>
        <w:topLinePunct/>
      </w:pPr>
      <w:r>
        <w:rPr>
          <w:rFonts w:cstheme="minorBidi" w:hAnsiTheme="minorHAnsi" w:eastAsiaTheme="minorHAnsi" w:asciiTheme="minorHAnsi" w:ascii="Times New Roman"/>
        </w:rPr>
        <w:t>7</w:t>
      </w:r>
    </w:p>
    <w:p w:rsidR="0018722C">
      <w:pPr>
        <w:topLinePunct/>
      </w:pPr>
      <w:r>
        <w:t>论述也较为泛泛不够深入。基于此，本文以吉林省几所体育院校及师范类大学体育院系学生为调查对象展开的乒乓球教学能力研究具有一定的实践意义。</w:t>
      </w:r>
    </w:p>
    <w:p w:rsidR="0018722C">
      <w:pPr>
        <w:topLinePunct/>
      </w:pPr>
      <w:r>
        <w:rPr>
          <w:rFonts w:cstheme="minorBidi" w:hAnsiTheme="minorHAnsi" w:eastAsiaTheme="minorHAnsi" w:asciiTheme="minorHAnsi" w:ascii="Times New Roman"/>
        </w:rPr>
        <w:t>8</w:t>
      </w:r>
    </w:p>
    <w:p w:rsidR="0018722C">
      <w:pPr>
        <w:pStyle w:val="Heading1"/>
        <w:topLinePunct/>
      </w:pPr>
      <w:bookmarkStart w:id="975293" w:name="_Toc686975293"/>
      <w:bookmarkStart w:name="2 研究对象与研究方法 " w:id="37"/>
      <w:bookmarkEnd w:id="37"/>
      <w:r>
        <w:rPr>
          <w:b/>
        </w:rPr>
        <w:t>2</w:t>
      </w:r>
      <w:r>
        <w:t xml:space="preserve">  </w:t>
      </w:r>
      <w:bookmarkStart w:name="_bookmark15" w:id="38"/>
      <w:bookmarkEnd w:id="38"/>
      <w:bookmarkStart w:name="_bookmark15" w:id="39"/>
      <w:bookmarkEnd w:id="39"/>
      <w:r>
        <w:t>研究对象与研究方法</w:t>
      </w:r>
      <w:bookmarkEnd w:id="975293"/>
    </w:p>
    <w:p w:rsidR="0018722C">
      <w:pPr>
        <w:pStyle w:val="Heading2"/>
        <w:topLinePunct/>
        <w:ind w:left="171" w:hangingChars="171" w:hanging="171"/>
      </w:pPr>
      <w:bookmarkStart w:name="2.1 研究对象 " w:id="40"/>
      <w:bookmarkEnd w:id="40"/>
      <w:r>
        <w:rPr>
          <w:b/>
        </w:rPr>
        <w:t>2.1</w:t>
      </w:r>
      <w:r>
        <w:t xml:space="preserve"> </w:t>
      </w:r>
      <w:bookmarkStart w:name="_bookmark16" w:id="41"/>
      <w:bookmarkEnd w:id="41"/>
      <w:bookmarkStart w:name="_bookmark16" w:id="42"/>
      <w:bookmarkEnd w:id="42"/>
      <w:r>
        <w:t>研究对象</w:t>
      </w:r>
    </w:p>
    <w:p w:rsidR="0018722C">
      <w:pPr>
        <w:topLinePunct/>
      </w:pPr>
      <w:r>
        <w:t>本文研究对象为吉林省体育院系体育教育专业学生教学能力培养现状，以一所专业类的吉林体育学院和四所综合类的高校为本论文的调查对象，如</w:t>
      </w:r>
      <w:r>
        <w:t>表</w:t>
      </w:r>
      <w:r w:rsidR="001852F3">
        <w:t xml:space="preserve">1</w:t>
      </w:r>
      <w:r w:rsidR="001852F3">
        <w:t xml:space="preserve">所示。</w:t>
      </w:r>
    </w:p>
    <w:p w:rsidR="0018722C">
      <w:pPr>
        <w:pStyle w:val="a8"/>
        <w:topLinePunct/>
      </w:pPr>
      <w:bookmarkStart w:id="969413" w:name="_Toc686969413"/>
      <w:r>
        <w:t>表1</w:t>
      </w:r>
      <w:r>
        <w:t xml:space="preserve">  </w:t>
      </w:r>
      <w:r w:rsidRPr="00DB64CE">
        <w:t>吉林省体育教育专业</w:t>
      </w:r>
      <w:r w:rsidR="001852F3">
        <w:t xml:space="preserve">5</w:t>
      </w:r>
      <w:r w:rsidR="001852F3">
        <w:t xml:space="preserve">所高校名称</w:t>
      </w:r>
      <w:bookmarkEnd w:id="969413"/>
    </w:p>
    <w:tbl>
      <w:tblPr>
        <w:tblW w:w="5000" w:type="pct"/>
        <w:tblInd w:w="8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9"/>
        <w:gridCol w:w="3090"/>
        <w:gridCol w:w="3644"/>
      </w:tblGrid>
      <w:tr>
        <w:trPr>
          <w:tblHeader/>
        </w:trPr>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类别</w:t>
            </w:r>
          </w:p>
        </w:tc>
        <w:tc>
          <w:tcPr>
            <w:tcW w:w="18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院校名称</w:t>
            </w:r>
          </w:p>
        </w:tc>
        <w:tc>
          <w:tcPr>
            <w:tcW w:w="21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课程名称</w:t>
            </w:r>
          </w:p>
        </w:tc>
      </w:tr>
      <w:tr>
        <w:tc>
          <w:tcPr>
            <w:tcW w:w="10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专业类</w:t>
            </w:r>
          </w:p>
        </w:tc>
        <w:tc>
          <w:tcPr>
            <w:tcW w:w="181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吉林体育学院</w:t>
            </w:r>
          </w:p>
        </w:tc>
        <w:tc>
          <w:tcPr>
            <w:tcW w:w="213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主项提高</w:t>
            </w:r>
          </w:p>
        </w:tc>
      </w:tr>
      <w:tr>
        <w:tc>
          <w:tcPr>
            <w:tcW w:w="1050" w:type="pct"/>
            <w:vAlign w:val="center"/>
          </w:tcPr>
          <w:p w:rsidR="0018722C">
            <w:pPr>
              <w:pStyle w:val="ac"/>
              <w:topLinePunct/>
              <w:ind w:leftChars="0" w:left="0" w:rightChars="0" w:right="0" w:firstLineChars="0" w:firstLine="0"/>
              <w:spacing w:line="240" w:lineRule="atLeast"/>
            </w:pPr>
            <w:r>
              <w:t>综合类</w:t>
            </w:r>
          </w:p>
        </w:tc>
        <w:tc>
          <w:tcPr>
            <w:tcW w:w="1813" w:type="pct"/>
            <w:vAlign w:val="center"/>
          </w:tcPr>
          <w:p w:rsidR="0018722C">
            <w:pPr>
              <w:pStyle w:val="a5"/>
              <w:topLinePunct/>
              <w:ind w:leftChars="0" w:left="0" w:rightChars="0" w:right="0" w:firstLineChars="0" w:firstLine="0"/>
              <w:spacing w:line="240" w:lineRule="atLeast"/>
            </w:pPr>
            <w:r>
              <w:t>吉林大学</w:t>
            </w:r>
          </w:p>
        </w:tc>
        <w:tc>
          <w:tcPr>
            <w:tcW w:w="2138" w:type="pct"/>
            <w:vAlign w:val="center"/>
          </w:tcPr>
          <w:p w:rsidR="0018722C">
            <w:pPr>
              <w:pStyle w:val="ad"/>
              <w:topLinePunct/>
              <w:ind w:leftChars="0" w:left="0" w:rightChars="0" w:right="0" w:firstLineChars="0" w:firstLine="0"/>
              <w:spacing w:line="240" w:lineRule="atLeast"/>
            </w:pPr>
            <w:r>
              <w:t>专项选修课</w:t>
            </w:r>
          </w:p>
        </w:tc>
      </w:tr>
      <w:tr>
        <w:tc>
          <w:tcPr>
            <w:tcW w:w="1050" w:type="pct"/>
            <w:vAlign w:val="center"/>
          </w:tcPr>
          <w:p w:rsidR="0018722C">
            <w:pPr>
              <w:pStyle w:val="ac"/>
              <w:topLinePunct/>
              <w:ind w:leftChars="0" w:left="0" w:rightChars="0" w:right="0" w:firstLineChars="0" w:firstLine="0"/>
              <w:spacing w:line="240" w:lineRule="atLeast"/>
            </w:pPr>
          </w:p>
        </w:tc>
        <w:tc>
          <w:tcPr>
            <w:tcW w:w="1813" w:type="pct"/>
            <w:vAlign w:val="center"/>
          </w:tcPr>
          <w:p w:rsidR="0018722C">
            <w:pPr>
              <w:pStyle w:val="a5"/>
              <w:topLinePunct/>
              <w:ind w:leftChars="0" w:left="0" w:rightChars="0" w:right="0" w:firstLineChars="0" w:firstLine="0"/>
              <w:spacing w:line="240" w:lineRule="atLeast"/>
            </w:pPr>
            <w:r>
              <w:t>东北师范大学</w:t>
            </w:r>
          </w:p>
        </w:tc>
        <w:tc>
          <w:tcPr>
            <w:tcW w:w="2138" w:type="pct"/>
            <w:vAlign w:val="center"/>
          </w:tcPr>
          <w:p w:rsidR="0018722C">
            <w:pPr>
              <w:pStyle w:val="ad"/>
              <w:topLinePunct/>
              <w:ind w:leftChars="0" w:left="0" w:rightChars="0" w:right="0" w:firstLineChars="0" w:firstLine="0"/>
              <w:spacing w:line="240" w:lineRule="atLeast"/>
            </w:pPr>
            <w:r>
              <w:t>专项选修课</w:t>
            </w:r>
          </w:p>
        </w:tc>
      </w:tr>
      <w:tr>
        <w:tc>
          <w:tcPr>
            <w:tcW w:w="1050" w:type="pct"/>
            <w:vAlign w:val="center"/>
          </w:tcPr>
          <w:p w:rsidR="0018722C">
            <w:pPr>
              <w:pStyle w:val="ac"/>
              <w:topLinePunct/>
              <w:ind w:leftChars="0" w:left="0" w:rightChars="0" w:right="0" w:firstLineChars="0" w:firstLine="0"/>
              <w:spacing w:line="240" w:lineRule="atLeast"/>
            </w:pPr>
          </w:p>
        </w:tc>
        <w:tc>
          <w:tcPr>
            <w:tcW w:w="1813" w:type="pct"/>
            <w:vAlign w:val="center"/>
          </w:tcPr>
          <w:p w:rsidR="0018722C">
            <w:pPr>
              <w:pStyle w:val="a5"/>
              <w:topLinePunct/>
              <w:ind w:leftChars="0" w:left="0" w:rightChars="0" w:right="0" w:firstLineChars="0" w:firstLine="0"/>
              <w:spacing w:line="240" w:lineRule="atLeast"/>
            </w:pPr>
            <w:r>
              <w:t>长春师范大学</w:t>
            </w:r>
          </w:p>
        </w:tc>
        <w:tc>
          <w:tcPr>
            <w:tcW w:w="2138" w:type="pct"/>
            <w:vAlign w:val="center"/>
          </w:tcPr>
          <w:p w:rsidR="0018722C">
            <w:pPr>
              <w:pStyle w:val="ad"/>
              <w:topLinePunct/>
              <w:ind w:leftChars="0" w:left="0" w:rightChars="0" w:right="0" w:firstLineChars="0" w:firstLine="0"/>
              <w:spacing w:line="240" w:lineRule="atLeast"/>
            </w:pPr>
            <w:r>
              <w:t>专项选修课</w:t>
            </w:r>
          </w:p>
        </w:tc>
      </w:tr>
      <w:tr>
        <w:tc>
          <w:tcPr>
            <w:tcW w:w="10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13" w:type="pct"/>
            <w:vAlign w:val="center"/>
            <w:tcBorders>
              <w:top w:val="single" w:sz="4" w:space="0" w:color="auto"/>
            </w:tcBorders>
          </w:tcPr>
          <w:p w:rsidR="0018722C">
            <w:pPr>
              <w:pStyle w:val="aff1"/>
              <w:topLinePunct/>
              <w:ind w:leftChars="0" w:left="0" w:rightChars="0" w:right="0" w:firstLineChars="0" w:firstLine="0"/>
              <w:spacing w:line="240" w:lineRule="atLeast"/>
            </w:pPr>
            <w:r>
              <w:t>吉林师范大学</w:t>
            </w:r>
          </w:p>
        </w:tc>
        <w:tc>
          <w:tcPr>
            <w:tcW w:w="2138" w:type="pct"/>
            <w:vAlign w:val="center"/>
            <w:tcBorders>
              <w:top w:val="single" w:sz="4" w:space="0" w:color="auto"/>
            </w:tcBorders>
          </w:tcPr>
          <w:p w:rsidR="0018722C">
            <w:pPr>
              <w:pStyle w:val="ad"/>
              <w:topLinePunct/>
              <w:ind w:leftChars="0" w:left="0" w:rightChars="0" w:right="0" w:firstLineChars="0" w:firstLine="0"/>
              <w:spacing w:line="240" w:lineRule="atLeast"/>
            </w:pPr>
            <w:r>
              <w:t>专项选修课</w:t>
            </w:r>
          </w:p>
        </w:tc>
      </w:tr>
    </w:tbl>
    <w:p w:rsidR="0018722C">
      <w:pPr>
        <w:pStyle w:val="aff3"/>
        <w:topLinePunct/>
      </w:pPr>
      <w:r>
        <w:rPr>
          <w:rFonts w:cstheme="minorBidi" w:hAnsiTheme="minorHAnsi" w:eastAsiaTheme="minorHAnsi" w:asciiTheme="minorHAnsi"/>
        </w:rPr>
        <w:t>注：由于调查中的</w:t>
      </w:r>
      <w:r>
        <w:rPr>
          <w:rFonts w:cstheme="minorBidi" w:hAnsiTheme="minorHAnsi" w:eastAsiaTheme="minorHAnsi" w:asciiTheme="minorHAnsi"/>
        </w:rPr>
        <w:t>5</w:t>
      </w:r>
      <w:r w:rsidR="001852F3">
        <w:rPr>
          <w:rFonts w:cstheme="minorBidi" w:hAnsiTheme="minorHAnsi" w:eastAsiaTheme="minorHAnsi" w:asciiTheme="minorHAnsi"/>
        </w:rPr>
        <w:t xml:space="preserve">所学校，对于体育教育专业乒乓球专项选修课叫法不同，故本文以下内容统称为乒乓球专项课。</w:t>
      </w:r>
    </w:p>
    <w:p w:rsidR="0018722C">
      <w:pPr>
        <w:pStyle w:val="Heading2"/>
        <w:topLinePunct/>
        <w:ind w:left="171" w:hangingChars="171" w:hanging="171"/>
      </w:pPr>
      <w:bookmarkStart w:name="2.2 研究方法 " w:id="43"/>
      <w:bookmarkEnd w:id="43"/>
      <w:r>
        <w:rPr>
          <w:b/>
        </w:rPr>
        <w:t>2.2</w:t>
      </w:r>
      <w:r>
        <w:t xml:space="preserve"> </w:t>
      </w:r>
      <w:bookmarkStart w:name="_bookmark17" w:id="44"/>
      <w:bookmarkEnd w:id="44"/>
      <w:bookmarkStart w:name="_bookmark17" w:id="45"/>
      <w:bookmarkEnd w:id="45"/>
      <w:r>
        <w:t>研究方法</w:t>
      </w:r>
    </w:p>
    <w:p w:rsidR="0018722C">
      <w:pPr>
        <w:pStyle w:val="Heading3"/>
        <w:topLinePunct/>
        <w:ind w:left="200" w:hangingChars="200" w:hanging="200"/>
      </w:pPr>
      <w:bookmarkStart w:name="_bookmark18" w:id="46"/>
      <w:bookmarkEnd w:id="46"/>
      <w:r>
        <w:rPr>
          <w:b/>
        </w:rPr>
        <w:t>2.2.1</w:t>
      </w:r>
      <w:r>
        <w:t xml:space="preserve"> </w:t>
      </w:r>
      <w:bookmarkStart w:name="_bookmark18" w:id="47"/>
      <w:bookmarkEnd w:id="47"/>
      <w:r>
        <w:t>文献资料法</w:t>
      </w:r>
    </w:p>
    <w:p w:rsidR="0018722C">
      <w:pPr>
        <w:topLinePunct/>
      </w:pPr>
      <w:r>
        <w:t>在论文撰写前，在中国知网上查找同本论文研究相似的期刊文章</w:t>
      </w:r>
      <w:r w:rsidR="001852F3">
        <w:t xml:space="preserve">184</w:t>
      </w:r>
      <w:r w:rsidR="001852F3">
        <w:t xml:space="preserve">篇，硕博</w:t>
      </w:r>
    </w:p>
    <w:p w:rsidR="0018722C">
      <w:pPr>
        <w:topLinePunct/>
      </w:pPr>
      <w:r>
        <w:t>论文</w:t>
      </w:r>
      <w:r>
        <w:t>204</w:t>
      </w:r>
      <w:r/>
      <w:r w:rsidR="001852F3">
        <w:t xml:space="preserve">篇，为论文的撰写提供丰富的理论基础；通过对现有研究成果的阅读和分类，理清论述的结构和脉络。同时在吉林体育学院图书馆、吉林大学图书馆和东北师范大学图书馆查找相关图书，熟悉当前体育院系体育教育专业学生乒乓球的培养方式和方法。</w:t>
      </w:r>
    </w:p>
    <w:p w:rsidR="0018722C">
      <w:pPr>
        <w:pStyle w:val="Heading3"/>
        <w:topLinePunct/>
        <w:ind w:left="200" w:hangingChars="200" w:hanging="200"/>
      </w:pPr>
      <w:bookmarkStart w:name="_bookmark19" w:id="48"/>
      <w:bookmarkEnd w:id="48"/>
      <w:r>
        <w:rPr>
          <w:b/>
        </w:rPr>
        <w:t>2.2.2</w:t>
      </w:r>
      <w:r>
        <w:t xml:space="preserve"> </w:t>
      </w:r>
      <w:bookmarkStart w:name="_bookmark19" w:id="49"/>
      <w:bookmarkEnd w:id="49"/>
      <w:r>
        <w:t>问卷调查法</w:t>
      </w:r>
    </w:p>
    <w:p w:rsidR="0018722C">
      <w:pPr>
        <w:topLinePunct/>
      </w:pPr>
      <w:r>
        <w:t>为确保论文研究成果，对</w:t>
      </w:r>
      <w:r>
        <w:t>5</w:t>
      </w:r>
      <w:r/>
      <w:r w:rsidR="001852F3">
        <w:t xml:space="preserve">所调查研究的院校的乒乓球教师共发放</w:t>
      </w:r>
      <w:r>
        <w:t>20</w:t>
      </w:r>
      <w:r/>
      <w:r w:rsidR="001852F3">
        <w:t xml:space="preserve">分调查问</w:t>
      </w:r>
    </w:p>
    <w:p w:rsidR="0018722C">
      <w:pPr>
        <w:topLinePunct/>
      </w:pPr>
      <w:r>
        <w:t>卷，对体育教育专业乒乓球专项的学生共发放</w:t>
      </w:r>
      <w:r w:rsidR="001852F3">
        <w:t xml:space="preserve">306</w:t>
      </w:r>
      <w:r w:rsidR="001852F3">
        <w:t xml:space="preserve">份调查问卷。</w:t>
      </w:r>
    </w:p>
    <w:p w:rsidR="0018722C">
      <w:pPr>
        <w:pStyle w:val="Heading4"/>
        <w:topLinePunct/>
        <w:ind w:left="200" w:hangingChars="200" w:hanging="200"/>
      </w:pPr>
      <w:bookmarkStart w:name="_bookmark20" w:id="50"/>
      <w:bookmarkEnd w:id="50"/>
      <w:r>
        <w:t>2.2.2.1</w:t>
      </w:r>
      <w:r>
        <w:t xml:space="preserve"> </w:t>
      </w:r>
      <w:bookmarkStart w:name="_bookmark20" w:id="51"/>
      <w:bookmarkEnd w:id="51"/>
      <w:r>
        <w:t>问卷的设计</w:t>
      </w:r>
    </w:p>
    <w:p w:rsidR="0018722C">
      <w:pPr>
        <w:topLinePunct/>
      </w:pPr>
      <w:r>
        <w:t>通过阅读关于本论文现有的研究成果，根据国家教育部制定教师教学能力基本要求及乒乓球运动特点以及本文的研究目的，在导师的指导下，编写出关于吉林省体育院系体育教育专业乒乓球专项培养的调查问卷，调查问卷的对象分别是教师</w:t>
      </w:r>
      <w:r>
        <w:t>、</w:t>
      </w:r>
    </w:p>
    <w:p w:rsidR="0018722C">
      <w:pPr>
        <w:topLinePunct/>
      </w:pPr>
      <w:r>
        <w:rPr>
          <w:rFonts w:cstheme="minorBidi" w:hAnsiTheme="minorHAnsi" w:eastAsiaTheme="minorHAnsi" w:asciiTheme="minorHAnsi" w:ascii="Times New Roman"/>
        </w:rPr>
        <w:t>9</w:t>
      </w:r>
    </w:p>
    <w:p w:rsidR="0018722C">
      <w:pPr>
        <w:topLinePunct/>
      </w:pPr>
      <w:r>
        <w:t>学生和实践单位，问卷调查时间</w:t>
      </w:r>
      <w:r>
        <w:rPr>
          <w:rFonts w:ascii="Times New Roman" w:eastAsia="Times New Roman"/>
        </w:rPr>
        <w:t>2015</w:t>
      </w:r>
      <w:r>
        <w:t>年</w:t>
      </w:r>
      <w:r>
        <w:rPr>
          <w:rFonts w:ascii="Times New Roman" w:eastAsia="Times New Roman"/>
        </w:rPr>
        <w:t>8</w:t>
      </w:r>
      <w:r>
        <w:t>月</w:t>
      </w:r>
      <w:r>
        <w:rPr>
          <w:rFonts w:ascii="Times New Roman" w:eastAsia="Times New Roman"/>
        </w:rPr>
        <w:t>-9</w:t>
      </w:r>
      <w:r>
        <w:t>月。本次调查问卷学生共</w:t>
      </w:r>
      <w:r>
        <w:rPr>
          <w:rFonts w:ascii="Times New Roman" w:eastAsia="Times New Roman"/>
        </w:rPr>
        <w:t>306</w:t>
      </w:r>
      <w:r>
        <w:t>份，回</w:t>
      </w:r>
      <w:r>
        <w:t>收</w:t>
      </w:r>
      <w:r>
        <w:rPr>
          <w:rFonts w:ascii="Times New Roman" w:eastAsia="Times New Roman"/>
        </w:rPr>
        <w:t>277</w:t>
      </w:r>
      <w:r>
        <w:t>份，回收率为</w:t>
      </w:r>
      <w:r>
        <w:rPr>
          <w:rFonts w:ascii="Times New Roman" w:eastAsia="Times New Roman"/>
        </w:rPr>
        <w:t>90</w:t>
      </w:r>
      <w:r>
        <w:rPr>
          <w:rFonts w:ascii="Times New Roman" w:eastAsia="Times New Roman"/>
        </w:rPr>
        <w:t>.</w:t>
      </w:r>
      <w:r>
        <w:rPr>
          <w:rFonts w:ascii="Times New Roman" w:eastAsia="Times New Roman"/>
        </w:rPr>
        <w:t>25%</w:t>
      </w:r>
      <w:r>
        <w:t>。</w:t>
      </w:r>
    </w:p>
    <w:p w:rsidR="0018722C">
      <w:pPr>
        <w:pStyle w:val="Heading4"/>
        <w:topLinePunct/>
        <w:ind w:left="200" w:hangingChars="200" w:hanging="200"/>
      </w:pPr>
      <w:bookmarkStart w:name="_bookmark21" w:id="52"/>
      <w:bookmarkEnd w:id="52"/>
      <w:r>
        <w:t>2.2.2.2</w:t>
      </w:r>
      <w:r>
        <w:t xml:space="preserve"> </w:t>
      </w:r>
      <w:bookmarkStart w:name="_bookmark21" w:id="53"/>
      <w:bookmarkEnd w:id="53"/>
      <w:r>
        <w:t>问卷的信度效度检验</w:t>
      </w:r>
    </w:p>
    <w:p w:rsidR="0018722C">
      <w:pPr>
        <w:topLinePunct/>
      </w:pPr>
      <w:r>
        <w:t>效度检验：调查问卷经过同指导教师修改三版后，请</w:t>
      </w:r>
      <w:r>
        <w:t>8</w:t>
      </w:r>
      <w:r/>
      <w:r w:rsidR="001852F3">
        <w:t xml:space="preserve">名专家对本论文的调查问卷进行角度检验，通过数据可见，专家对本论文调查问卷的认同度较高，因此本论文的调查问卷是有效的。</w:t>
      </w:r>
    </w:p>
    <w:p w:rsidR="0018722C">
      <w:pPr>
        <w:pStyle w:val="a8"/>
        <w:topLinePunct/>
      </w:pPr>
      <w:bookmarkStart w:id="969414" w:name="_Toc686969414"/>
      <w:r>
        <w:t>表2</w:t>
      </w:r>
      <w:r>
        <w:t xml:space="preserve">  </w:t>
      </w:r>
      <w:r w:rsidRPr="00DB64CE">
        <w:t>调查问卷效度检验表</w:t>
      </w:r>
      <w:r>
        <w:t>（</w:t>
      </w:r>
      <w:r>
        <w:t>N=8</w:t>
      </w:r>
      <w:r>
        <w:t>）</w:t>
      </w:r>
      <w:bookmarkEnd w:id="969414"/>
    </w:p>
    <w:tbl>
      <w:tblPr>
        <w:tblW w:w="5000" w:type="pct"/>
        <w:tblInd w:w="8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1"/>
        <w:gridCol w:w="1794"/>
        <w:gridCol w:w="1524"/>
        <w:gridCol w:w="1750"/>
        <w:gridCol w:w="1751"/>
      </w:tblGrid>
      <w:tr>
        <w:trPr>
          <w:tblHeader/>
        </w:trPr>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完全认同</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比较认同</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一般</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不太认同</w:t>
            </w:r>
          </w:p>
        </w:tc>
        <w:tc>
          <w:tcPr>
            <w:tcW w:w="10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完全不认同</w:t>
            </w:r>
          </w:p>
        </w:tc>
      </w:tr>
      <w:tr>
        <w:tc>
          <w:tcPr>
            <w:tcW w:w="1003"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6 人</w:t>
            </w:r>
          </w:p>
        </w:tc>
        <w:tc>
          <w:tcPr>
            <w:tcW w:w="105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1 人</w:t>
            </w: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1 人</w:t>
            </w: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102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topLinePunct/>
      </w:pPr>
      <w:r>
        <w:t>效度检验：在回收调查问卷</w:t>
      </w:r>
      <w:r w:rsidR="001852F3">
        <w:t xml:space="preserve">30</w:t>
      </w:r>
      <w:r w:rsidR="001852F3">
        <w:t xml:space="preserve">天后，分别在这</w:t>
      </w:r>
      <w:r w:rsidR="001852F3">
        <w:t xml:space="preserve">5</w:t>
      </w:r>
      <w:r w:rsidR="001852F3">
        <w:t xml:space="preserve">所被调查的大学中随机抽取</w:t>
      </w:r>
    </w:p>
    <w:p w:rsidR="0018722C">
      <w:pPr>
        <w:topLinePunct/>
      </w:pPr>
      <w:r>
        <w:t>30</w:t>
      </w:r>
      <w:r/>
      <w:r w:rsidR="001852F3">
        <w:t xml:space="preserve">名被调查者进行重新监测，运用</w:t>
      </w:r>
      <w:r>
        <w:t>SPSS18.0</w:t>
      </w:r>
      <w:r/>
      <w:r w:rsidR="001852F3">
        <w:t xml:space="preserve">软件对问卷进行信度检验，检验结果</w:t>
      </w:r>
      <w:r>
        <w:t>为的信度系数为</w:t>
      </w:r>
      <w:r>
        <w:t>0</w:t>
      </w:r>
      <w:r>
        <w:t>.</w:t>
      </w:r>
      <w:r>
        <w:t>91，证明本次调查问卷具有可信赖的信度。</w:t>
      </w:r>
    </w:p>
    <w:p w:rsidR="0018722C">
      <w:pPr>
        <w:pStyle w:val="Heading4"/>
        <w:topLinePunct/>
        <w:ind w:left="200" w:hangingChars="200" w:hanging="200"/>
      </w:pPr>
      <w:bookmarkStart w:name="_bookmark22" w:id="54"/>
      <w:bookmarkEnd w:id="54"/>
      <w:r>
        <w:t>2.2.2.3</w:t>
      </w:r>
      <w:r>
        <w:t xml:space="preserve"> </w:t>
      </w:r>
      <w:bookmarkStart w:name="_bookmark22" w:id="55"/>
      <w:bookmarkEnd w:id="55"/>
      <w:r>
        <w:t>问卷的发放与回收</w:t>
      </w:r>
    </w:p>
    <w:p w:rsidR="0018722C">
      <w:pPr>
        <w:topLinePunct/>
      </w:pPr>
      <w:r>
        <w:t>本人是通过对教师和学生当面发放问卷或委托其他教师和同学发放以及网络发</w:t>
      </w:r>
      <w:r>
        <w:t>放。共发放教师问卷</w:t>
      </w:r>
      <w:r>
        <w:t>20</w:t>
      </w:r>
      <w:r/>
      <w:r w:rsidR="001852F3">
        <w:t xml:space="preserve">份，回收</w:t>
      </w:r>
      <w:r>
        <w:t>20</w:t>
      </w:r>
      <w:r/>
      <w:r w:rsidR="001852F3">
        <w:t xml:space="preserve">份，回收达到</w:t>
      </w:r>
      <w:r>
        <w:t>100%，</w:t>
      </w:r>
      <w:r>
        <w:t>有效问卷为</w:t>
      </w:r>
      <w:r>
        <w:t>20</w:t>
      </w:r>
      <w:r/>
      <w:r w:rsidR="001852F3">
        <w:t xml:space="preserve">份，有</w:t>
      </w:r>
      <w:r w:rsidR="001852F3">
        <w:t>效</w:t>
      </w:r>
    </w:p>
    <w:p w:rsidR="0018722C">
      <w:pPr>
        <w:topLinePunct/>
      </w:pPr>
      <w:r>
        <w:t>率</w:t>
      </w:r>
      <w:r>
        <w:t>100%</w:t>
      </w:r>
      <w:r>
        <w:t>；学生问卷发放</w:t>
      </w:r>
      <w:r>
        <w:t>306</w:t>
      </w:r>
      <w:r/>
      <w:r w:rsidR="001852F3">
        <w:t xml:space="preserve">份，回收了</w:t>
      </w:r>
      <w:r>
        <w:t>277</w:t>
      </w:r>
      <w:r/>
      <w:r w:rsidR="001852F3">
        <w:t xml:space="preserve">份，回收率</w:t>
      </w:r>
      <w:r>
        <w:t>90</w:t>
      </w:r>
      <w:r>
        <w:t>.</w:t>
      </w:r>
      <w:r>
        <w:t>52%</w:t>
      </w:r>
      <w:r>
        <w:t>，其中有效数为</w:t>
      </w:r>
      <w:r>
        <w:t>267</w:t>
      </w:r>
      <w:r>
        <w:t>份，有效率</w:t>
      </w:r>
      <w:r>
        <w:t>87</w:t>
      </w:r>
      <w:r>
        <w:t>.</w:t>
      </w:r>
      <w:r>
        <w:t>25%。</w:t>
      </w:r>
    </w:p>
    <w:p w:rsidR="0018722C">
      <w:pPr>
        <w:pStyle w:val="a8"/>
        <w:topLinePunct/>
      </w:pPr>
      <w:bookmarkStart w:id="969415" w:name="_Toc686969415"/>
      <w:r>
        <w:rPr>
          <w:kern w:val="2"/>
          <w:szCs w:val="22"/>
        </w:rPr>
        <w:t>表3</w:t>
      </w:r>
      <w:r>
        <w:t xml:space="preserve">  </w:t>
      </w:r>
      <w:r w:rsidRPr="00DB64CE">
        <w:rPr>
          <w:kern w:val="2"/>
          <w:szCs w:val="22"/>
        </w:rPr>
        <w:t>学Th问卷发放与回收统计</w:t>
      </w:r>
      <w:bookmarkEnd w:id="969415"/>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1"/>
        <w:gridCol w:w="1235"/>
        <w:gridCol w:w="1124"/>
        <w:gridCol w:w="1524"/>
        <w:gridCol w:w="1200"/>
        <w:gridCol w:w="1688"/>
      </w:tblGrid>
      <w:tr>
        <w:trPr>
          <w:tblHeader/>
        </w:trPr>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发放数</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回收数</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回收率</w:t>
            </w:r>
            <w:r>
              <w:t>（</w:t>
            </w:r>
            <w:r>
              <w:t>%</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有效问卷</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有效回收率</w:t>
            </w:r>
            <w:r>
              <w:t>（</w:t>
            </w:r>
            <w:r>
              <w:t>%</w:t>
            </w:r>
            <w:r>
              <w:t>）</w:t>
            </w:r>
          </w:p>
        </w:tc>
      </w:tr>
      <w:tr>
        <w:tc>
          <w:tcPr>
            <w:tcW w:w="110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吉林体育学院</w:t>
            </w:r>
          </w:p>
        </w:tc>
        <w:tc>
          <w:tcPr>
            <w:tcW w:w="7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62</w:t>
            </w:r>
          </w:p>
        </w:tc>
        <w:tc>
          <w:tcPr>
            <w:tcW w:w="6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56</w:t>
            </w:r>
          </w:p>
        </w:tc>
        <w:tc>
          <w:tcPr>
            <w:tcW w:w="8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90.32</w:t>
            </w:r>
          </w:p>
        </w:tc>
        <w:tc>
          <w:tcPr>
            <w:tcW w:w="6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53</w:t>
            </w:r>
          </w:p>
        </w:tc>
        <w:tc>
          <w:tcPr>
            <w:tcW w:w="9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85.48</w:t>
            </w:r>
          </w:p>
        </w:tc>
      </w:tr>
      <w:tr>
        <w:tc>
          <w:tcPr>
            <w:tcW w:w="1101" w:type="pct"/>
            <w:vAlign w:val="center"/>
          </w:tcPr>
          <w:p w:rsidR="0018722C">
            <w:pPr>
              <w:pStyle w:val="ac"/>
              <w:topLinePunct/>
              <w:ind w:leftChars="0" w:left="0" w:rightChars="0" w:right="0" w:firstLineChars="0" w:firstLine="0"/>
              <w:spacing w:line="240" w:lineRule="atLeast"/>
            </w:pPr>
            <w:r>
              <w:t>吉林大学</w:t>
            </w:r>
          </w:p>
        </w:tc>
        <w:tc>
          <w:tcPr>
            <w:tcW w:w="711" w:type="pct"/>
            <w:vAlign w:val="center"/>
          </w:tcPr>
          <w:p w:rsidR="0018722C">
            <w:pPr>
              <w:pStyle w:val="affff9"/>
              <w:topLinePunct/>
              <w:ind w:leftChars="0" w:left="0" w:rightChars="0" w:right="0" w:firstLineChars="0" w:firstLine="0"/>
              <w:spacing w:line="240" w:lineRule="atLeast"/>
            </w:pPr>
            <w:r>
              <w:t>64</w:t>
            </w:r>
          </w:p>
        </w:tc>
        <w:tc>
          <w:tcPr>
            <w:tcW w:w="647" w:type="pct"/>
            <w:vAlign w:val="center"/>
          </w:tcPr>
          <w:p w:rsidR="0018722C">
            <w:pPr>
              <w:pStyle w:val="affff9"/>
              <w:topLinePunct/>
              <w:ind w:leftChars="0" w:left="0" w:rightChars="0" w:right="0" w:firstLineChars="0" w:firstLine="0"/>
              <w:spacing w:line="240" w:lineRule="atLeast"/>
            </w:pPr>
            <w:r>
              <w:t>60</w:t>
            </w:r>
          </w:p>
        </w:tc>
        <w:tc>
          <w:tcPr>
            <w:tcW w:w="878" w:type="pct"/>
            <w:vAlign w:val="center"/>
          </w:tcPr>
          <w:p w:rsidR="0018722C">
            <w:pPr>
              <w:pStyle w:val="affff9"/>
              <w:topLinePunct/>
              <w:ind w:leftChars="0" w:left="0" w:rightChars="0" w:right="0" w:firstLineChars="0" w:firstLine="0"/>
              <w:spacing w:line="240" w:lineRule="atLeast"/>
            </w:pPr>
            <w:r>
              <w:t>93.75</w:t>
            </w:r>
          </w:p>
        </w:tc>
        <w:tc>
          <w:tcPr>
            <w:tcW w:w="691" w:type="pct"/>
            <w:vAlign w:val="center"/>
          </w:tcPr>
          <w:p w:rsidR="0018722C">
            <w:pPr>
              <w:pStyle w:val="affff9"/>
              <w:topLinePunct/>
              <w:ind w:leftChars="0" w:left="0" w:rightChars="0" w:right="0" w:firstLineChars="0" w:firstLine="0"/>
              <w:spacing w:line="240" w:lineRule="atLeast"/>
            </w:pPr>
            <w:r>
              <w:t>58</w:t>
            </w:r>
          </w:p>
        </w:tc>
        <w:tc>
          <w:tcPr>
            <w:tcW w:w="972" w:type="pct"/>
            <w:vAlign w:val="center"/>
          </w:tcPr>
          <w:p w:rsidR="0018722C">
            <w:pPr>
              <w:pStyle w:val="affff9"/>
              <w:topLinePunct/>
              <w:ind w:leftChars="0" w:left="0" w:rightChars="0" w:right="0" w:firstLineChars="0" w:firstLine="0"/>
              <w:spacing w:line="240" w:lineRule="atLeast"/>
            </w:pPr>
            <w:r>
              <w:t>90.62</w:t>
            </w:r>
          </w:p>
        </w:tc>
      </w:tr>
      <w:tr>
        <w:tc>
          <w:tcPr>
            <w:tcW w:w="1101" w:type="pct"/>
            <w:vAlign w:val="center"/>
          </w:tcPr>
          <w:p w:rsidR="0018722C">
            <w:pPr>
              <w:pStyle w:val="ac"/>
              <w:topLinePunct/>
              <w:ind w:leftChars="0" w:left="0" w:rightChars="0" w:right="0" w:firstLineChars="0" w:firstLine="0"/>
              <w:spacing w:line="240" w:lineRule="atLeast"/>
            </w:pPr>
            <w:r>
              <w:t>东北师范大学</w:t>
            </w:r>
          </w:p>
        </w:tc>
        <w:tc>
          <w:tcPr>
            <w:tcW w:w="711" w:type="pct"/>
            <w:vAlign w:val="center"/>
          </w:tcPr>
          <w:p w:rsidR="0018722C">
            <w:pPr>
              <w:pStyle w:val="affff9"/>
              <w:topLinePunct/>
              <w:ind w:leftChars="0" w:left="0" w:rightChars="0" w:right="0" w:firstLineChars="0" w:firstLine="0"/>
              <w:spacing w:line="240" w:lineRule="atLeast"/>
            </w:pPr>
            <w:r>
              <w:t>60</w:t>
            </w:r>
          </w:p>
        </w:tc>
        <w:tc>
          <w:tcPr>
            <w:tcW w:w="647" w:type="pct"/>
            <w:vAlign w:val="center"/>
          </w:tcPr>
          <w:p w:rsidR="0018722C">
            <w:pPr>
              <w:pStyle w:val="affff9"/>
              <w:topLinePunct/>
              <w:ind w:leftChars="0" w:left="0" w:rightChars="0" w:right="0" w:firstLineChars="0" w:firstLine="0"/>
              <w:spacing w:line="240" w:lineRule="atLeast"/>
            </w:pPr>
            <w:r>
              <w:t>56</w:t>
            </w:r>
          </w:p>
        </w:tc>
        <w:tc>
          <w:tcPr>
            <w:tcW w:w="878" w:type="pct"/>
            <w:vAlign w:val="center"/>
          </w:tcPr>
          <w:p w:rsidR="0018722C">
            <w:pPr>
              <w:pStyle w:val="affff9"/>
              <w:topLinePunct/>
              <w:ind w:leftChars="0" w:left="0" w:rightChars="0" w:right="0" w:firstLineChars="0" w:firstLine="0"/>
              <w:spacing w:line="240" w:lineRule="atLeast"/>
            </w:pPr>
            <w:r>
              <w:t>93.33</w:t>
            </w:r>
          </w:p>
        </w:tc>
        <w:tc>
          <w:tcPr>
            <w:tcW w:w="691" w:type="pct"/>
            <w:vAlign w:val="center"/>
          </w:tcPr>
          <w:p w:rsidR="0018722C">
            <w:pPr>
              <w:pStyle w:val="affff9"/>
              <w:topLinePunct/>
              <w:ind w:leftChars="0" w:left="0" w:rightChars="0" w:right="0" w:firstLineChars="0" w:firstLine="0"/>
              <w:spacing w:line="240" w:lineRule="atLeast"/>
            </w:pPr>
            <w:r>
              <w:t>54</w:t>
            </w:r>
          </w:p>
        </w:tc>
        <w:tc>
          <w:tcPr>
            <w:tcW w:w="972" w:type="pct"/>
            <w:vAlign w:val="center"/>
          </w:tcPr>
          <w:p w:rsidR="0018722C">
            <w:pPr>
              <w:pStyle w:val="affff9"/>
              <w:topLinePunct/>
              <w:ind w:leftChars="0" w:left="0" w:rightChars="0" w:right="0" w:firstLineChars="0" w:firstLine="0"/>
              <w:spacing w:line="240" w:lineRule="atLeast"/>
            </w:pPr>
            <w:r>
              <w:t>90.00</w:t>
            </w:r>
          </w:p>
        </w:tc>
      </w:tr>
      <w:tr>
        <w:tc>
          <w:tcPr>
            <w:tcW w:w="1101" w:type="pct"/>
            <w:vAlign w:val="center"/>
          </w:tcPr>
          <w:p w:rsidR="0018722C">
            <w:pPr>
              <w:pStyle w:val="ac"/>
              <w:topLinePunct/>
              <w:ind w:leftChars="0" w:left="0" w:rightChars="0" w:right="0" w:firstLineChars="0" w:firstLine="0"/>
              <w:spacing w:line="240" w:lineRule="atLeast"/>
            </w:pPr>
            <w:r>
              <w:t>长春师范大学</w:t>
            </w:r>
          </w:p>
        </w:tc>
        <w:tc>
          <w:tcPr>
            <w:tcW w:w="711" w:type="pct"/>
            <w:vAlign w:val="center"/>
          </w:tcPr>
          <w:p w:rsidR="0018722C">
            <w:pPr>
              <w:pStyle w:val="affff9"/>
              <w:topLinePunct/>
              <w:ind w:leftChars="0" w:left="0" w:rightChars="0" w:right="0" w:firstLineChars="0" w:firstLine="0"/>
              <w:spacing w:line="240" w:lineRule="atLeast"/>
            </w:pPr>
            <w:r>
              <w:t>60</w:t>
            </w:r>
          </w:p>
        </w:tc>
        <w:tc>
          <w:tcPr>
            <w:tcW w:w="647" w:type="pct"/>
            <w:vAlign w:val="center"/>
          </w:tcPr>
          <w:p w:rsidR="0018722C">
            <w:pPr>
              <w:pStyle w:val="affff9"/>
              <w:topLinePunct/>
              <w:ind w:leftChars="0" w:left="0" w:rightChars="0" w:right="0" w:firstLineChars="0" w:firstLine="0"/>
              <w:spacing w:line="240" w:lineRule="atLeast"/>
            </w:pPr>
            <w:r>
              <w:t>53</w:t>
            </w:r>
          </w:p>
        </w:tc>
        <w:tc>
          <w:tcPr>
            <w:tcW w:w="878" w:type="pct"/>
            <w:vAlign w:val="center"/>
          </w:tcPr>
          <w:p w:rsidR="0018722C">
            <w:pPr>
              <w:pStyle w:val="affff9"/>
              <w:topLinePunct/>
              <w:ind w:leftChars="0" w:left="0" w:rightChars="0" w:right="0" w:firstLineChars="0" w:firstLine="0"/>
              <w:spacing w:line="240" w:lineRule="atLeast"/>
            </w:pPr>
            <w:r>
              <w:t>88.33</w:t>
            </w:r>
          </w:p>
        </w:tc>
        <w:tc>
          <w:tcPr>
            <w:tcW w:w="691" w:type="pct"/>
            <w:vAlign w:val="center"/>
          </w:tcPr>
          <w:p w:rsidR="0018722C">
            <w:pPr>
              <w:pStyle w:val="affff9"/>
              <w:topLinePunct/>
              <w:ind w:leftChars="0" w:left="0" w:rightChars="0" w:right="0" w:firstLineChars="0" w:firstLine="0"/>
              <w:spacing w:line="240" w:lineRule="atLeast"/>
            </w:pPr>
            <w:r>
              <w:t>51</w:t>
            </w:r>
          </w:p>
        </w:tc>
        <w:tc>
          <w:tcPr>
            <w:tcW w:w="972" w:type="pct"/>
            <w:vAlign w:val="center"/>
          </w:tcPr>
          <w:p w:rsidR="0018722C">
            <w:pPr>
              <w:pStyle w:val="affff9"/>
              <w:topLinePunct/>
              <w:ind w:leftChars="0" w:left="0" w:rightChars="0" w:right="0" w:firstLineChars="0" w:firstLine="0"/>
              <w:spacing w:line="240" w:lineRule="atLeast"/>
            </w:pPr>
            <w:r>
              <w:t>85.00</w:t>
            </w:r>
          </w:p>
        </w:tc>
      </w:tr>
      <w:tr>
        <w:tc>
          <w:tcPr>
            <w:tcW w:w="1101" w:type="pct"/>
            <w:vAlign w:val="center"/>
          </w:tcPr>
          <w:p w:rsidR="0018722C">
            <w:pPr>
              <w:pStyle w:val="ac"/>
              <w:topLinePunct/>
              <w:ind w:leftChars="0" w:left="0" w:rightChars="0" w:right="0" w:firstLineChars="0" w:firstLine="0"/>
              <w:spacing w:line="240" w:lineRule="atLeast"/>
            </w:pPr>
            <w:r>
              <w:t>吉林师范大学</w:t>
            </w:r>
          </w:p>
        </w:tc>
        <w:tc>
          <w:tcPr>
            <w:tcW w:w="711" w:type="pct"/>
            <w:vAlign w:val="center"/>
          </w:tcPr>
          <w:p w:rsidR="0018722C">
            <w:pPr>
              <w:pStyle w:val="affff9"/>
              <w:topLinePunct/>
              <w:ind w:leftChars="0" w:left="0" w:rightChars="0" w:right="0" w:firstLineChars="0" w:firstLine="0"/>
              <w:spacing w:line="240" w:lineRule="atLeast"/>
            </w:pPr>
            <w:r>
              <w:t>60</w:t>
            </w:r>
          </w:p>
        </w:tc>
        <w:tc>
          <w:tcPr>
            <w:tcW w:w="647" w:type="pct"/>
            <w:vAlign w:val="center"/>
          </w:tcPr>
          <w:p w:rsidR="0018722C">
            <w:pPr>
              <w:pStyle w:val="affff9"/>
              <w:topLinePunct/>
              <w:ind w:leftChars="0" w:left="0" w:rightChars="0" w:right="0" w:firstLineChars="0" w:firstLine="0"/>
              <w:spacing w:line="240" w:lineRule="atLeast"/>
            </w:pPr>
            <w:r>
              <w:t>52</w:t>
            </w:r>
          </w:p>
        </w:tc>
        <w:tc>
          <w:tcPr>
            <w:tcW w:w="878" w:type="pct"/>
            <w:vAlign w:val="center"/>
          </w:tcPr>
          <w:p w:rsidR="0018722C">
            <w:pPr>
              <w:pStyle w:val="affff9"/>
              <w:topLinePunct/>
              <w:ind w:leftChars="0" w:left="0" w:rightChars="0" w:right="0" w:firstLineChars="0" w:firstLine="0"/>
              <w:spacing w:line="240" w:lineRule="atLeast"/>
            </w:pPr>
            <w:r>
              <w:t>86.66</w:t>
            </w:r>
          </w:p>
        </w:tc>
        <w:tc>
          <w:tcPr>
            <w:tcW w:w="691" w:type="pct"/>
            <w:vAlign w:val="center"/>
          </w:tcPr>
          <w:p w:rsidR="0018722C">
            <w:pPr>
              <w:pStyle w:val="affff9"/>
              <w:topLinePunct/>
              <w:ind w:leftChars="0" w:left="0" w:rightChars="0" w:right="0" w:firstLineChars="0" w:firstLine="0"/>
              <w:spacing w:line="240" w:lineRule="atLeast"/>
            </w:pPr>
            <w:r>
              <w:t>51</w:t>
            </w:r>
          </w:p>
        </w:tc>
        <w:tc>
          <w:tcPr>
            <w:tcW w:w="972" w:type="pct"/>
            <w:vAlign w:val="center"/>
          </w:tcPr>
          <w:p w:rsidR="0018722C">
            <w:pPr>
              <w:pStyle w:val="affff9"/>
              <w:topLinePunct/>
              <w:ind w:leftChars="0" w:left="0" w:rightChars="0" w:right="0" w:firstLineChars="0" w:firstLine="0"/>
              <w:spacing w:line="240" w:lineRule="atLeast"/>
            </w:pPr>
            <w:r>
              <w:t>85.00</w:t>
            </w:r>
          </w:p>
        </w:tc>
      </w:tr>
      <w:tr>
        <w:tc>
          <w:tcPr>
            <w:tcW w:w="1101"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306</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277</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90．52</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267</w:t>
            </w:r>
          </w:p>
        </w:tc>
        <w:tc>
          <w:tcPr>
            <w:tcW w:w="972" w:type="pct"/>
            <w:vAlign w:val="center"/>
            <w:tcBorders>
              <w:top w:val="single" w:sz="4" w:space="0" w:color="auto"/>
            </w:tcBorders>
          </w:tcPr>
          <w:p w:rsidR="0018722C">
            <w:pPr>
              <w:pStyle w:val="affff9"/>
              <w:topLinePunct/>
              <w:ind w:leftChars="0" w:left="0" w:rightChars="0" w:right="0" w:firstLineChars="0" w:firstLine="0"/>
              <w:spacing w:line="240" w:lineRule="atLeast"/>
            </w:pPr>
            <w:r>
              <w:t>87.25</w:t>
            </w:r>
          </w:p>
        </w:tc>
      </w:tr>
    </w:tbl>
    <w:p w:rsidR="0018722C">
      <w:pPr>
        <w:topLinePunct/>
        <w:pStyle w:val="affa"/>
      </w:pPr>
    </w:p>
    <w:p w:rsidR="0018722C">
      <w:pPr>
        <w:topLinePunct/>
      </w:pPr>
      <w:r>
        <w:rPr>
          <w:rFonts w:cstheme="minorBidi" w:hAnsiTheme="minorHAnsi" w:eastAsiaTheme="minorHAnsi" w:asciiTheme="minorHAnsi" w:ascii="Times New Roman"/>
        </w:rPr>
        <w:t>10</w:t>
      </w:r>
    </w:p>
    <w:p w:rsidR="0018722C">
      <w:pPr>
        <w:pStyle w:val="a8"/>
        <w:topLinePunct/>
      </w:pPr>
      <w:bookmarkStart w:id="969416" w:name="_Toc686969416"/>
      <w:r>
        <w:rPr>
          <w:kern w:val="2"/>
          <w:szCs w:val="22"/>
        </w:rPr>
        <w:t>表4</w:t>
      </w:r>
      <w:r>
        <w:t xml:space="preserve">  </w:t>
      </w:r>
      <w:r w:rsidRPr="00DB64CE">
        <w:rPr>
          <w:kern w:val="2"/>
          <w:szCs w:val="22"/>
        </w:rPr>
        <w:t>教师问卷发放与回收统计</w:t>
      </w:r>
      <w:bookmarkEnd w:id="969416"/>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4"/>
        <w:gridCol w:w="1248"/>
        <w:gridCol w:w="1270"/>
        <w:gridCol w:w="1627"/>
        <w:gridCol w:w="1253"/>
        <w:gridCol w:w="1576"/>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发放数</w:t>
            </w: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回收数</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回收率</w:t>
            </w:r>
            <w:r>
              <w:t>（</w:t>
            </w:r>
            <w:r>
              <w:t>%</w:t>
            </w:r>
            <w:r>
              <w:t>）</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有效问卷</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有效回收率</w:t>
            </w:r>
            <w:r>
              <w:t>（</w:t>
            </w:r>
            <w:r>
              <w:t xml:space="preserve">%</w:t>
            </w:r>
            <w:r>
              <w:t>）</w:t>
            </w:r>
          </w:p>
        </w:tc>
      </w:tr>
      <w:tr>
        <w:tc>
          <w:tcPr>
            <w:tcW w:w="98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吉林体育学院</w:t>
            </w:r>
          </w:p>
        </w:tc>
        <w:tc>
          <w:tcPr>
            <w:tcW w:w="7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7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93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7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9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r>
      <w:tr>
        <w:tc>
          <w:tcPr>
            <w:tcW w:w="986" w:type="pct"/>
            <w:vAlign w:val="center"/>
          </w:tcPr>
          <w:p w:rsidR="0018722C">
            <w:pPr>
              <w:pStyle w:val="ac"/>
              <w:topLinePunct/>
              <w:ind w:leftChars="0" w:left="0" w:rightChars="0" w:right="0" w:firstLineChars="0" w:firstLine="0"/>
              <w:spacing w:line="240" w:lineRule="atLeast"/>
            </w:pPr>
            <w:r>
              <w:t>吉林大学</w:t>
            </w:r>
          </w:p>
        </w:tc>
        <w:tc>
          <w:tcPr>
            <w:tcW w:w="718" w:type="pct"/>
            <w:vAlign w:val="center"/>
          </w:tcPr>
          <w:p w:rsidR="0018722C">
            <w:pPr>
              <w:pStyle w:val="affff9"/>
              <w:topLinePunct/>
              <w:ind w:leftChars="0" w:left="0" w:rightChars="0" w:right="0" w:firstLineChars="0" w:firstLine="0"/>
              <w:spacing w:line="240" w:lineRule="atLeast"/>
            </w:pPr>
            <w:r>
              <w:t>4</w:t>
            </w:r>
          </w:p>
        </w:tc>
        <w:tc>
          <w:tcPr>
            <w:tcW w:w="731" w:type="pct"/>
            <w:vAlign w:val="center"/>
          </w:tcPr>
          <w:p w:rsidR="0018722C">
            <w:pPr>
              <w:pStyle w:val="affff9"/>
              <w:topLinePunct/>
              <w:ind w:leftChars="0" w:left="0" w:rightChars="0" w:right="0" w:firstLineChars="0" w:firstLine="0"/>
              <w:spacing w:line="240" w:lineRule="atLeast"/>
            </w:pPr>
            <w:r>
              <w:t>4</w:t>
            </w:r>
          </w:p>
        </w:tc>
        <w:tc>
          <w:tcPr>
            <w:tcW w:w="936" w:type="pct"/>
            <w:vAlign w:val="center"/>
          </w:tcPr>
          <w:p w:rsidR="0018722C">
            <w:pPr>
              <w:pStyle w:val="affff9"/>
              <w:topLinePunct/>
              <w:ind w:leftChars="0" w:left="0" w:rightChars="0" w:right="0" w:firstLineChars="0" w:firstLine="0"/>
              <w:spacing w:line="240" w:lineRule="atLeast"/>
            </w:pPr>
            <w:r>
              <w:t>100</w:t>
            </w:r>
          </w:p>
        </w:tc>
        <w:tc>
          <w:tcPr>
            <w:tcW w:w="721" w:type="pct"/>
            <w:vAlign w:val="center"/>
          </w:tcPr>
          <w:p w:rsidR="0018722C">
            <w:pPr>
              <w:pStyle w:val="affff9"/>
              <w:topLinePunct/>
              <w:ind w:leftChars="0" w:left="0" w:rightChars="0" w:right="0" w:firstLineChars="0" w:firstLine="0"/>
              <w:spacing w:line="240" w:lineRule="atLeast"/>
            </w:pPr>
            <w:r>
              <w:t>4</w:t>
            </w:r>
          </w:p>
        </w:tc>
        <w:tc>
          <w:tcPr>
            <w:tcW w:w="907" w:type="pct"/>
            <w:vAlign w:val="center"/>
          </w:tcPr>
          <w:p w:rsidR="0018722C">
            <w:pPr>
              <w:pStyle w:val="affff9"/>
              <w:topLinePunct/>
              <w:ind w:leftChars="0" w:left="0" w:rightChars="0" w:right="0" w:firstLineChars="0" w:firstLine="0"/>
              <w:spacing w:line="240" w:lineRule="atLeast"/>
            </w:pPr>
            <w:r>
              <w:t>100</w:t>
            </w:r>
          </w:p>
        </w:tc>
      </w:tr>
      <w:tr>
        <w:tc>
          <w:tcPr>
            <w:tcW w:w="986" w:type="pct"/>
            <w:vAlign w:val="center"/>
          </w:tcPr>
          <w:p w:rsidR="0018722C">
            <w:pPr>
              <w:pStyle w:val="ac"/>
              <w:topLinePunct/>
              <w:ind w:leftChars="0" w:left="0" w:rightChars="0" w:right="0" w:firstLineChars="0" w:firstLine="0"/>
              <w:spacing w:line="240" w:lineRule="atLeast"/>
            </w:pPr>
            <w:r>
              <w:t>东北师范大学</w:t>
            </w:r>
          </w:p>
        </w:tc>
        <w:tc>
          <w:tcPr>
            <w:tcW w:w="718" w:type="pct"/>
            <w:vAlign w:val="center"/>
          </w:tcPr>
          <w:p w:rsidR="0018722C">
            <w:pPr>
              <w:pStyle w:val="affff9"/>
              <w:topLinePunct/>
              <w:ind w:leftChars="0" w:left="0" w:rightChars="0" w:right="0" w:firstLineChars="0" w:firstLine="0"/>
              <w:spacing w:line="240" w:lineRule="atLeast"/>
            </w:pPr>
            <w:r>
              <w:t>4</w:t>
            </w:r>
          </w:p>
        </w:tc>
        <w:tc>
          <w:tcPr>
            <w:tcW w:w="731" w:type="pct"/>
            <w:vAlign w:val="center"/>
          </w:tcPr>
          <w:p w:rsidR="0018722C">
            <w:pPr>
              <w:pStyle w:val="affff9"/>
              <w:topLinePunct/>
              <w:ind w:leftChars="0" w:left="0" w:rightChars="0" w:right="0" w:firstLineChars="0" w:firstLine="0"/>
              <w:spacing w:line="240" w:lineRule="atLeast"/>
            </w:pPr>
            <w:r>
              <w:t>4</w:t>
            </w:r>
          </w:p>
        </w:tc>
        <w:tc>
          <w:tcPr>
            <w:tcW w:w="936" w:type="pct"/>
            <w:vAlign w:val="center"/>
          </w:tcPr>
          <w:p w:rsidR="0018722C">
            <w:pPr>
              <w:pStyle w:val="affff9"/>
              <w:topLinePunct/>
              <w:ind w:leftChars="0" w:left="0" w:rightChars="0" w:right="0" w:firstLineChars="0" w:firstLine="0"/>
              <w:spacing w:line="240" w:lineRule="atLeast"/>
            </w:pPr>
            <w:r>
              <w:t>100</w:t>
            </w:r>
          </w:p>
        </w:tc>
        <w:tc>
          <w:tcPr>
            <w:tcW w:w="721" w:type="pct"/>
            <w:vAlign w:val="center"/>
          </w:tcPr>
          <w:p w:rsidR="0018722C">
            <w:pPr>
              <w:pStyle w:val="affff9"/>
              <w:topLinePunct/>
              <w:ind w:leftChars="0" w:left="0" w:rightChars="0" w:right="0" w:firstLineChars="0" w:firstLine="0"/>
              <w:spacing w:line="240" w:lineRule="atLeast"/>
            </w:pPr>
            <w:r>
              <w:t>4</w:t>
            </w:r>
          </w:p>
        </w:tc>
        <w:tc>
          <w:tcPr>
            <w:tcW w:w="907" w:type="pct"/>
            <w:vAlign w:val="center"/>
          </w:tcPr>
          <w:p w:rsidR="0018722C">
            <w:pPr>
              <w:pStyle w:val="affff9"/>
              <w:topLinePunct/>
              <w:ind w:leftChars="0" w:left="0" w:rightChars="0" w:right="0" w:firstLineChars="0" w:firstLine="0"/>
              <w:spacing w:line="240" w:lineRule="atLeast"/>
            </w:pPr>
            <w:r>
              <w:t>100</w:t>
            </w:r>
          </w:p>
        </w:tc>
      </w:tr>
      <w:tr>
        <w:tc>
          <w:tcPr>
            <w:tcW w:w="986" w:type="pct"/>
            <w:vAlign w:val="center"/>
          </w:tcPr>
          <w:p w:rsidR="0018722C">
            <w:pPr>
              <w:pStyle w:val="ac"/>
              <w:topLinePunct/>
              <w:ind w:leftChars="0" w:left="0" w:rightChars="0" w:right="0" w:firstLineChars="0" w:firstLine="0"/>
              <w:spacing w:line="240" w:lineRule="atLeast"/>
            </w:pPr>
            <w:r>
              <w:t>长春师范大学</w:t>
            </w:r>
          </w:p>
        </w:tc>
        <w:tc>
          <w:tcPr>
            <w:tcW w:w="718" w:type="pct"/>
            <w:vAlign w:val="center"/>
          </w:tcPr>
          <w:p w:rsidR="0018722C">
            <w:pPr>
              <w:pStyle w:val="affff9"/>
              <w:topLinePunct/>
              <w:ind w:leftChars="0" w:left="0" w:rightChars="0" w:right="0" w:firstLineChars="0" w:firstLine="0"/>
              <w:spacing w:line="240" w:lineRule="atLeast"/>
            </w:pPr>
            <w:r>
              <w:t>4</w:t>
            </w:r>
          </w:p>
        </w:tc>
        <w:tc>
          <w:tcPr>
            <w:tcW w:w="731" w:type="pct"/>
            <w:vAlign w:val="center"/>
          </w:tcPr>
          <w:p w:rsidR="0018722C">
            <w:pPr>
              <w:pStyle w:val="affff9"/>
              <w:topLinePunct/>
              <w:ind w:leftChars="0" w:left="0" w:rightChars="0" w:right="0" w:firstLineChars="0" w:firstLine="0"/>
              <w:spacing w:line="240" w:lineRule="atLeast"/>
            </w:pPr>
            <w:r>
              <w:t>4</w:t>
            </w:r>
          </w:p>
        </w:tc>
        <w:tc>
          <w:tcPr>
            <w:tcW w:w="936" w:type="pct"/>
            <w:vAlign w:val="center"/>
          </w:tcPr>
          <w:p w:rsidR="0018722C">
            <w:pPr>
              <w:pStyle w:val="affff9"/>
              <w:topLinePunct/>
              <w:ind w:leftChars="0" w:left="0" w:rightChars="0" w:right="0" w:firstLineChars="0" w:firstLine="0"/>
              <w:spacing w:line="240" w:lineRule="atLeast"/>
            </w:pPr>
            <w:r>
              <w:t>100</w:t>
            </w:r>
          </w:p>
        </w:tc>
        <w:tc>
          <w:tcPr>
            <w:tcW w:w="721" w:type="pct"/>
            <w:vAlign w:val="center"/>
          </w:tcPr>
          <w:p w:rsidR="0018722C">
            <w:pPr>
              <w:pStyle w:val="affff9"/>
              <w:topLinePunct/>
              <w:ind w:leftChars="0" w:left="0" w:rightChars="0" w:right="0" w:firstLineChars="0" w:firstLine="0"/>
              <w:spacing w:line="240" w:lineRule="atLeast"/>
            </w:pPr>
            <w:r>
              <w:t>4</w:t>
            </w:r>
          </w:p>
        </w:tc>
        <w:tc>
          <w:tcPr>
            <w:tcW w:w="907" w:type="pct"/>
            <w:vAlign w:val="center"/>
          </w:tcPr>
          <w:p w:rsidR="0018722C">
            <w:pPr>
              <w:pStyle w:val="affff9"/>
              <w:topLinePunct/>
              <w:ind w:leftChars="0" w:left="0" w:rightChars="0" w:right="0" w:firstLineChars="0" w:firstLine="0"/>
              <w:spacing w:line="240" w:lineRule="atLeast"/>
            </w:pPr>
            <w:r>
              <w:t>100</w:t>
            </w:r>
          </w:p>
        </w:tc>
      </w:tr>
      <w:tr>
        <w:tc>
          <w:tcPr>
            <w:tcW w:w="986" w:type="pct"/>
            <w:vAlign w:val="center"/>
          </w:tcPr>
          <w:p w:rsidR="0018722C">
            <w:pPr>
              <w:pStyle w:val="ac"/>
              <w:topLinePunct/>
              <w:ind w:leftChars="0" w:left="0" w:rightChars="0" w:right="0" w:firstLineChars="0" w:firstLine="0"/>
              <w:spacing w:line="240" w:lineRule="atLeast"/>
            </w:pPr>
            <w:r>
              <w:t>吉林师范大学</w:t>
            </w:r>
          </w:p>
        </w:tc>
        <w:tc>
          <w:tcPr>
            <w:tcW w:w="718" w:type="pct"/>
            <w:vAlign w:val="center"/>
          </w:tcPr>
          <w:p w:rsidR="0018722C">
            <w:pPr>
              <w:pStyle w:val="affff9"/>
              <w:topLinePunct/>
              <w:ind w:leftChars="0" w:left="0" w:rightChars="0" w:right="0" w:firstLineChars="0" w:firstLine="0"/>
              <w:spacing w:line="240" w:lineRule="atLeast"/>
            </w:pPr>
            <w:r>
              <w:t>2</w:t>
            </w:r>
          </w:p>
        </w:tc>
        <w:tc>
          <w:tcPr>
            <w:tcW w:w="731" w:type="pct"/>
            <w:vAlign w:val="center"/>
          </w:tcPr>
          <w:p w:rsidR="0018722C">
            <w:pPr>
              <w:pStyle w:val="affff9"/>
              <w:topLinePunct/>
              <w:ind w:leftChars="0" w:left="0" w:rightChars="0" w:right="0" w:firstLineChars="0" w:firstLine="0"/>
              <w:spacing w:line="240" w:lineRule="atLeast"/>
            </w:pPr>
            <w:r>
              <w:t>2</w:t>
            </w:r>
          </w:p>
        </w:tc>
        <w:tc>
          <w:tcPr>
            <w:tcW w:w="936" w:type="pct"/>
            <w:vAlign w:val="center"/>
          </w:tcPr>
          <w:p w:rsidR="0018722C">
            <w:pPr>
              <w:pStyle w:val="affff9"/>
              <w:topLinePunct/>
              <w:ind w:leftChars="0" w:left="0" w:rightChars="0" w:right="0" w:firstLineChars="0" w:firstLine="0"/>
              <w:spacing w:line="240" w:lineRule="atLeast"/>
            </w:pPr>
            <w:r>
              <w:t>100</w:t>
            </w:r>
          </w:p>
        </w:tc>
        <w:tc>
          <w:tcPr>
            <w:tcW w:w="721" w:type="pct"/>
            <w:vAlign w:val="center"/>
          </w:tcPr>
          <w:p w:rsidR="0018722C">
            <w:pPr>
              <w:pStyle w:val="affff9"/>
              <w:topLinePunct/>
              <w:ind w:leftChars="0" w:left="0" w:rightChars="0" w:right="0" w:firstLineChars="0" w:firstLine="0"/>
              <w:spacing w:line="240" w:lineRule="atLeast"/>
            </w:pPr>
            <w:r>
              <w:t>2</w:t>
            </w:r>
          </w:p>
        </w:tc>
        <w:tc>
          <w:tcPr>
            <w:tcW w:w="907" w:type="pct"/>
            <w:vAlign w:val="center"/>
          </w:tcPr>
          <w:p w:rsidR="0018722C">
            <w:pPr>
              <w:pStyle w:val="affff9"/>
              <w:topLinePunct/>
              <w:ind w:leftChars="0" w:left="0" w:rightChars="0" w:right="0" w:firstLineChars="0" w:firstLine="0"/>
              <w:spacing w:line="240" w:lineRule="atLeast"/>
            </w:pPr>
            <w:r>
              <w:t>100</w:t>
            </w:r>
          </w:p>
        </w:tc>
      </w:tr>
      <w:tr>
        <w:tc>
          <w:tcPr>
            <w:tcW w:w="986"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93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Heading3"/>
        <w:topLinePunct/>
        <w:ind w:left="200" w:hangingChars="200" w:hanging="200"/>
      </w:pPr>
      <w:bookmarkStart w:name="_bookmark23" w:id="56"/>
      <w:bookmarkEnd w:id="56"/>
      <w:r>
        <w:rPr>
          <w:b/>
        </w:rPr>
        <w:t>2.2.3</w:t>
      </w:r>
      <w:r>
        <w:t xml:space="preserve"> </w:t>
      </w:r>
      <w:bookmarkStart w:name="_bookmark23" w:id="57"/>
      <w:bookmarkEnd w:id="57"/>
      <w:r>
        <w:t>专家访谈法</w:t>
      </w:r>
    </w:p>
    <w:p w:rsidR="0018722C">
      <w:pPr>
        <w:topLinePunct/>
      </w:pPr>
      <w:r>
        <w:t>本文访谈专家包括东北师范大学体育教育专业博士生导师方志军、张守伟，吉林大学体育学院理论教研室刘忠民教授、孙茹教授。对于各位专家的访谈和咨询，</w:t>
      </w:r>
      <w:r w:rsidR="001852F3">
        <w:t xml:space="preserve">是通过与专家走访面谈和电话软件访谈等形式或者通过互联网联系进行咨询的，通过对各个领域的专家学者和高校教授还有专项教师的访谈和咨询，对于现在的吉林省体育院系体育教育专业的教学目标教学方式与方法和对乒乓球专项课对学生教学能力的培养各方面相应问题进行合理的咨询，希望对本文的研究予以支持和帮助。与此同时，我还直接走访到各位专项教师的教学课程中，并且通过各个通讯方式密切与教师和学生保持联系，对于资料掌握的更为准确和全面。</w:t>
      </w:r>
    </w:p>
    <w:p w:rsidR="0018722C">
      <w:pPr>
        <w:pStyle w:val="Heading3"/>
        <w:topLinePunct/>
        <w:ind w:left="200" w:hangingChars="200" w:hanging="200"/>
      </w:pPr>
      <w:bookmarkStart w:name="_bookmark24" w:id="58"/>
      <w:bookmarkEnd w:id="58"/>
      <w:r>
        <w:rPr>
          <w:b/>
        </w:rPr>
        <w:t>2.2.4</w:t>
      </w:r>
      <w:r>
        <w:t xml:space="preserve"> </w:t>
      </w:r>
      <w:bookmarkStart w:name="_bookmark24" w:id="59"/>
      <w:bookmarkEnd w:id="59"/>
      <w:r>
        <w:t>实地考察法</w:t>
      </w:r>
    </w:p>
    <w:p w:rsidR="0018722C">
      <w:pPr>
        <w:topLinePunct/>
      </w:pPr>
      <w:r>
        <w:t>在</w:t>
      </w:r>
      <w:r w:rsidR="001852F3">
        <w:t xml:space="preserve">2015</w:t>
      </w:r>
      <w:r/>
      <w:r w:rsidR="001852F3">
        <w:t xml:space="preserve">年</w:t>
      </w:r>
      <w:r>
        <w:t>6-8</w:t>
      </w:r>
      <w:r/>
      <w:r w:rsidR="001852F3">
        <w:t xml:space="preserve">月份对</w:t>
      </w:r>
      <w:r>
        <w:t>5</w:t>
      </w:r>
      <w:r/>
      <w:r w:rsidR="001852F3">
        <w:t xml:space="preserve">所高校体育院系进行实地考察，主要考察</w:t>
      </w:r>
      <w:r>
        <w:t>5</w:t>
      </w:r>
      <w:r/>
      <w:r w:rsidR="001852F3">
        <w:t xml:space="preserve">所高校的乒乓球专项课程教学基本情况、场馆设施情况等，并记录、获取所需的信息。</w:t>
      </w:r>
    </w:p>
    <w:p w:rsidR="0018722C">
      <w:pPr>
        <w:pStyle w:val="Heading3"/>
        <w:topLinePunct/>
        <w:ind w:left="200" w:hangingChars="200" w:hanging="200"/>
      </w:pPr>
      <w:bookmarkStart w:name="_bookmark25" w:id="60"/>
      <w:bookmarkEnd w:id="60"/>
      <w:r>
        <w:rPr>
          <w:b/>
        </w:rPr>
        <w:t>2.2.5</w:t>
      </w:r>
      <w:r>
        <w:t xml:space="preserve"> </w:t>
      </w:r>
      <w:bookmarkStart w:name="_bookmark25" w:id="61"/>
      <w:bookmarkEnd w:id="61"/>
      <w:r>
        <w:t>逻辑分析法</w:t>
      </w:r>
    </w:p>
    <w:p w:rsidR="0018722C">
      <w:pPr>
        <w:topLinePunct/>
      </w:pPr>
      <w:r>
        <w:t>根据调查研究现状结果与分析，对吉林省体育院系体育教育专业乒乓球专项培养现状的研究，运用科学理论和逻辑方法对于所调查的结果进行分类，分析理解和总结，并且得出结论、提出相关建议。</w:t>
      </w:r>
    </w:p>
    <w:p w:rsidR="0018722C">
      <w:pPr>
        <w:pStyle w:val="Heading3"/>
        <w:topLinePunct/>
        <w:ind w:left="200" w:hangingChars="200" w:hanging="200"/>
      </w:pPr>
      <w:bookmarkStart w:name="_bookmark26" w:id="62"/>
      <w:bookmarkEnd w:id="62"/>
      <w:r>
        <w:rPr>
          <w:b/>
        </w:rPr>
        <w:t>2.2.6</w:t>
      </w:r>
      <w:r>
        <w:t xml:space="preserve"> </w:t>
      </w:r>
      <w:bookmarkStart w:name="_bookmark26" w:id="63"/>
      <w:bookmarkEnd w:id="63"/>
      <w:r>
        <w:t>数理统计法</w:t>
      </w:r>
    </w:p>
    <w:p w:rsidR="0018722C">
      <w:pPr>
        <w:topLinePunct/>
      </w:pPr>
      <w:r>
        <w:t>利用</w:t>
      </w:r>
      <w:r w:rsidR="001852F3">
        <w:t xml:space="preserve">Excel</w:t>
      </w:r>
      <w:r w:rsidR="001852F3">
        <w:t xml:space="preserve">表格工具对调查问卷所得数据进行分类整理，</w:t>
      </w:r>
      <w:r w:rsidR="001852F3">
        <w:t xml:space="preserve">再将其输入到</w:t>
      </w:r>
    </w:p>
    <w:p w:rsidR="0018722C">
      <w:pPr>
        <w:topLinePunct/>
      </w:pPr>
      <w:r>
        <w:t>Spss18.0</w:t>
      </w:r>
      <w:r w:rsidR="001852F3">
        <w:t xml:space="preserve">工具箱进行统计分析，得出一致性规律，为本文提供相关数据支持。</w:t>
      </w:r>
    </w:p>
    <w:p w:rsidR="0018722C">
      <w:pPr>
        <w:topLinePunct/>
      </w:pPr>
      <w:r>
        <w:rPr>
          <w:rFonts w:cstheme="minorBidi" w:hAnsiTheme="minorHAnsi" w:eastAsiaTheme="minorHAnsi" w:asciiTheme="minorHAnsi" w:ascii="Times New Roman"/>
        </w:rPr>
        <w:t>11</w:t>
      </w:r>
    </w:p>
    <w:p w:rsidR="0018722C">
      <w:pPr>
        <w:pStyle w:val="Heading1"/>
        <w:topLinePunct/>
      </w:pPr>
      <w:bookmarkStart w:id="975294" w:name="_Toc686975294"/>
      <w:bookmarkStart w:name="3 结果与分析 " w:id="64"/>
      <w:bookmarkEnd w:id="64"/>
      <w:r/>
      <w:bookmarkStart w:name="_bookmark27" w:id="65"/>
      <w:bookmarkEnd w:id="65"/>
      <w:r/>
      <w:r>
        <w:rPr>
          <w:b/>
        </w:rPr>
        <w:t>3</w:t>
      </w:r>
      <w:r>
        <w:t xml:space="preserve">  </w:t>
      </w:r>
      <w:r>
        <w:t>结果与分析</w:t>
      </w:r>
      <w:bookmarkEnd w:id="975294"/>
    </w:p>
    <w:p w:rsidR="0018722C">
      <w:pPr>
        <w:pStyle w:val="Heading2"/>
        <w:topLinePunct/>
        <w:ind w:left="171" w:hangingChars="171" w:hanging="171"/>
      </w:pPr>
      <w:bookmarkStart w:name="3.1 体育教育专业学生乒乓球专项培养计划的分析 " w:id="66"/>
      <w:bookmarkEnd w:id="66"/>
      <w:r>
        <w:rPr>
          <w:b/>
        </w:rPr>
        <w:t>3.1</w:t>
      </w:r>
      <w:r>
        <w:t xml:space="preserve"> </w:t>
      </w:r>
      <w:bookmarkStart w:name="_bookmark28" w:id="67"/>
      <w:bookmarkEnd w:id="67"/>
      <w:bookmarkStart w:name="_bookmark28" w:id="68"/>
      <w:bookmarkEnd w:id="68"/>
      <w:r>
        <w:t>体育教育专业学生乒乓球专项培养计划的分析</w:t>
      </w:r>
    </w:p>
    <w:p w:rsidR="0018722C">
      <w:pPr>
        <w:pStyle w:val="Heading3"/>
        <w:topLinePunct/>
        <w:ind w:left="200" w:hangingChars="200" w:hanging="200"/>
      </w:pPr>
      <w:bookmarkStart w:name="_bookmark29" w:id="69"/>
      <w:bookmarkEnd w:id="69"/>
      <w:r>
        <w:rPr>
          <w:b/>
        </w:rPr>
        <w:t>3.1.1</w:t>
      </w:r>
      <w:r>
        <w:t xml:space="preserve"> </w:t>
      </w:r>
      <w:bookmarkStart w:name="_bookmark29" w:id="70"/>
      <w:bookmarkEnd w:id="70"/>
      <w:r>
        <w:t>培养目标及培养方案分析</w:t>
      </w:r>
    </w:p>
    <w:p w:rsidR="0018722C">
      <w:pPr>
        <w:topLinePunct/>
      </w:pPr>
      <w:r>
        <w:t>学校某一专业的培养目标和培养方案，既要满足该专业队人才的具体需求，又要符合学校整体发展规划，使其在特定的框架内依循专业特征有序发展，使人才培养工作有章可循。相比于数理化等基础科学、机械能源等实用性学科而言，体育专业具有相当明显的特殊性，解放以来，体育在人们生活中所处的地位几经变更，从实用的外交手段，到为国争光的招牌，再到社会行业的重要组成部分，人们的观念也随之不断改变。自改革开放以来，千疮百孔的国家教育体系得以修复，体育教育走上正轨，其培养目标也随着经济文化进步几经变迁。</w:t>
      </w:r>
    </w:p>
    <w:p w:rsidR="0018722C">
      <w:pPr>
        <w:pStyle w:val="a8"/>
        <w:topLinePunct/>
      </w:pPr>
      <w:bookmarkStart w:id="969417" w:name="_Toc686969417"/>
      <w:r>
        <w:t>表</w:t>
      </w:r>
      <w:r>
        <w:t> </w:t>
      </w:r>
      <w:r>
        <w:t>5</w:t>
      </w:r>
      <w:r>
        <w:t xml:space="preserve">  </w:t>
      </w:r>
      <w:r w:rsidR="001852F3">
        <w:t>不同时期我国体育教育专业的培养目标</w:t>
      </w:r>
      <w:bookmarkEnd w:id="969417"/>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4"/>
        <w:gridCol w:w="7448"/>
      </w:tblGrid>
      <w:tr>
        <w:trPr>
          <w:tblHeader/>
        </w:trPr>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  份</w:t>
            </w:r>
          </w:p>
        </w:tc>
        <w:tc>
          <w:tcPr>
            <w:tcW w:w="42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培养目标</w:t>
            </w:r>
          </w:p>
        </w:tc>
      </w:tr>
      <w:tr>
        <w:tc>
          <w:tcPr>
            <w:tcW w:w="711"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1980</w:t>
            </w:r>
          </w:p>
        </w:tc>
        <w:tc>
          <w:tcPr>
            <w:tcW w:w="428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培养德智体全面发展的中等学校体育教师。</w:t>
            </w:r>
          </w:p>
        </w:tc>
      </w:tr>
      <w:tr>
        <w:tc>
          <w:tcPr>
            <w:tcW w:w="711" w:type="pct"/>
            <w:vAlign w:val="center"/>
          </w:tcPr>
          <w:p w:rsidR="0018722C">
            <w:pPr>
              <w:pStyle w:val="affff9"/>
              <w:topLinePunct/>
              <w:ind w:leftChars="0" w:left="0" w:rightChars="0" w:right="0" w:firstLineChars="0" w:firstLine="0"/>
              <w:spacing w:line="240" w:lineRule="atLeast"/>
            </w:pPr>
            <w:r>
              <w:t>1986</w:t>
            </w:r>
          </w:p>
        </w:tc>
        <w:tc>
          <w:tcPr>
            <w:tcW w:w="4289" w:type="pct"/>
            <w:vAlign w:val="center"/>
          </w:tcPr>
          <w:p w:rsidR="0018722C">
            <w:pPr>
              <w:pStyle w:val="ad"/>
              <w:topLinePunct/>
              <w:ind w:leftChars="0" w:left="0" w:rightChars="0" w:right="0" w:firstLineChars="0" w:firstLine="0"/>
              <w:spacing w:line="240" w:lineRule="atLeast"/>
            </w:pPr>
            <w:r>
              <w:t>培养德智体全面发展的，从事体育教育和科研工作的中等学校体育教师。</w:t>
            </w:r>
          </w:p>
        </w:tc>
      </w:tr>
      <w:tr>
        <w:tc>
          <w:tcPr>
            <w:tcW w:w="711" w:type="pct"/>
            <w:vAlign w:val="center"/>
          </w:tcPr>
          <w:p w:rsidR="0018722C">
            <w:pPr>
              <w:pStyle w:val="affff9"/>
              <w:topLinePunct/>
              <w:ind w:leftChars="0" w:left="0" w:rightChars="0" w:right="0" w:firstLineChars="0" w:firstLine="0"/>
              <w:spacing w:line="240" w:lineRule="atLeast"/>
            </w:pPr>
            <w:r>
              <w:t>1991</w:t>
            </w:r>
          </w:p>
        </w:tc>
        <w:tc>
          <w:tcPr>
            <w:tcW w:w="4289" w:type="pct"/>
            <w:vAlign w:val="center"/>
          </w:tcPr>
          <w:p w:rsidR="0018722C">
            <w:pPr>
              <w:pStyle w:val="ad"/>
              <w:topLinePunct/>
              <w:ind w:leftChars="0" w:left="0" w:rightChars="0" w:right="0" w:firstLineChars="0" w:firstLine="0"/>
              <w:spacing w:line="240" w:lineRule="atLeast"/>
            </w:pPr>
            <w:r>
              <w:t>培养德智体全面发展的，从事体育教育和科研工作的中等专业学校的体育教师。</w:t>
            </w:r>
          </w:p>
        </w:tc>
      </w:tr>
      <w:tr>
        <w:tc>
          <w:tcPr>
            <w:tcW w:w="711" w:type="pct"/>
            <w:vAlign w:val="center"/>
          </w:tcPr>
          <w:p w:rsidR="0018722C">
            <w:pPr>
              <w:pStyle w:val="affff9"/>
              <w:topLinePunct/>
              <w:ind w:leftChars="0" w:left="0" w:rightChars="0" w:right="0" w:firstLineChars="0" w:firstLine="0"/>
              <w:spacing w:line="240" w:lineRule="atLeast"/>
            </w:pPr>
            <w:r>
              <w:t>1997</w:t>
            </w:r>
          </w:p>
        </w:tc>
        <w:tc>
          <w:tcPr>
            <w:tcW w:w="4289" w:type="pct"/>
            <w:vAlign w:val="center"/>
          </w:tcPr>
          <w:p w:rsidR="0018722C">
            <w:pPr>
              <w:pStyle w:val="a5"/>
              <w:topLinePunct/>
              <w:ind w:leftChars="0" w:left="0" w:rightChars="0" w:right="0" w:firstLineChars="0" w:firstLine="0"/>
              <w:spacing w:line="240" w:lineRule="atLeast"/>
            </w:pPr>
            <w:r>
              <w:t>培养适应我国社会主义现代化建没的实际需要，德智体全面发展，具有良好的科学素养、</w:t>
            </w:r>
          </w:p>
          <w:p w:rsidR="0018722C">
            <w:pPr>
              <w:pStyle w:val="a5"/>
              <w:topLinePunct/>
            </w:pPr>
          </w:p>
          <w:p w:rsidR="0018722C">
            <w:pPr>
              <w:pStyle w:val="ad"/>
              <w:topLinePunct/>
              <w:ind w:leftChars="0" w:left="0" w:rightChars="0" w:right="0" w:firstLineChars="0" w:firstLine="0"/>
              <w:spacing w:line="240" w:lineRule="atLeast"/>
            </w:pPr>
            <w:r>
              <w:t>掌握体育教育基本理论、基本知识和基本技能，受到体育科学研究基本训练的体育人才。</w:t>
            </w:r>
          </w:p>
        </w:tc>
      </w:tr>
      <w:tr>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2003</w:t>
            </w:r>
          </w:p>
        </w:tc>
        <w:tc>
          <w:tcPr>
            <w:tcW w:w="4289" w:type="pct"/>
            <w:vAlign w:val="center"/>
            <w:tcBorders>
              <w:top w:val="single" w:sz="4" w:space="0" w:color="auto"/>
            </w:tcBorders>
          </w:tcPr>
          <w:p w:rsidR="0018722C">
            <w:pPr>
              <w:pStyle w:val="aff1"/>
              <w:topLinePunct/>
              <w:ind w:leftChars="0" w:left="0" w:rightChars="0" w:right="0" w:firstLineChars="0" w:firstLine="0"/>
              <w:spacing w:line="240" w:lineRule="atLeast"/>
            </w:pPr>
            <w:r>
              <w:t>培养能胜任学校体育教育、教学、训练和竞赛工作，并能从事学校体育科学研究、学校</w:t>
            </w:r>
          </w:p>
          <w:p w:rsidR="0018722C">
            <w:pPr>
              <w:pStyle w:val="aff1"/>
              <w:topLinePunct/>
            </w:pPr>
          </w:p>
          <w:p w:rsidR="0018722C">
            <w:pPr>
              <w:pStyle w:val="ad"/>
              <w:topLinePunct/>
              <w:ind w:leftChars="0" w:left="0" w:rightChars="0" w:right="0" w:firstLineChars="0" w:firstLine="0"/>
              <w:spacing w:line="240" w:lineRule="atLeast"/>
            </w:pPr>
            <w:r>
              <w:t>体育管理及社会体育指导等工作的复合型体育教育人才。</w:t>
            </w:r>
          </w:p>
        </w:tc>
      </w:tr>
    </w:tbl>
    <w:p w:rsidR="0018722C">
      <w:pPr>
        <w:pStyle w:val="affa"/>
      </w:pPr>
    </w:p>
    <w:p w:rsidR="0018722C">
      <w:pPr>
        <w:topLinePunct/>
      </w:pPr>
      <w:r>
        <w:t>教育是人类文化传承的阶梯，它以培养符合社会发展进步所需人才为己任，从</w:t>
      </w:r>
      <w:r>
        <w:t>上表中可以看出，不同时期我国社会对体育专业的人才需求是不同的。</w:t>
      </w:r>
      <w:r>
        <w:t>90</w:t>
      </w:r>
      <w:r/>
      <w:r w:rsidR="001852F3">
        <w:t xml:space="preserve">年代以前，</w:t>
      </w:r>
      <w:r w:rsidR="001852F3">
        <w:t xml:space="preserve">基础教育薄弱，百废待兴，全国各地中小学急需各专业体育教师，其基本任务是帮助学生提高身体素质、培养竞技思想和拼搏精神。逐渐的，伴随着我国经济实力的</w:t>
      </w:r>
      <w:r>
        <w:t>不断发展，科技重要性日益增加，社会对体育专业毕业生的科研能力提出一定要求，</w:t>
      </w:r>
      <w:r>
        <w:t>推动体育向深层次、高科技领域方向发展，使我国运动员在国际赛场上更具竞争力。新世纪以来，体育产业一路高歌猛进，衍生出众多新兴岗位，需要大量复合型体育人才，高校培养目标也随之及时调整，要求学生毕业后拥有从事相关行业工作的能力。</w:t>
      </w:r>
    </w:p>
    <w:p w:rsidR="0018722C">
      <w:pPr>
        <w:topLinePunct/>
      </w:pPr>
      <w:r>
        <w:rPr>
          <w:rFonts w:cstheme="minorBidi" w:hAnsiTheme="minorHAnsi" w:eastAsiaTheme="minorHAnsi" w:asciiTheme="minorHAnsi" w:ascii="Times New Roman"/>
        </w:rPr>
        <w:t>12</w:t>
      </w:r>
    </w:p>
    <w:p w:rsidR="0018722C">
      <w:pPr>
        <w:topLinePunct/>
      </w:pPr>
      <w:r>
        <w:t>乒乓球作为众多体育专业中的重要一员，曾作为国球在国民心目中留下了深刻印记。吉林省各体育院系在制定培养目标和培养方案时，充分参考体育教育专业提出的整体目标，并在此基础上积极改进，遵循基本教学规律，积极吸收借鉴国内外先进经验，制定囊括体育基础教学、训练方法和竞赛机制在的全方位教学方案。力争使其培养出的毕业生符合时代发展要求</w:t>
      </w:r>
      <w:r>
        <w:t>，</w:t>
      </w:r>
    </w:p>
    <w:p w:rsidR="0018722C">
      <w:pPr>
        <w:pStyle w:val="Heading3"/>
        <w:topLinePunct/>
        <w:ind w:left="200" w:hangingChars="200" w:hanging="200"/>
      </w:pPr>
      <w:bookmarkStart w:name="_bookmark30" w:id="71"/>
      <w:bookmarkEnd w:id="71"/>
      <w:r>
        <w:rPr>
          <w:b/>
        </w:rPr>
        <w:t>3.1.2</w:t>
      </w:r>
      <w:r>
        <w:t xml:space="preserve"> </w:t>
      </w:r>
      <w:bookmarkStart w:name="_bookmark30" w:id="72"/>
      <w:bookmarkEnd w:id="72"/>
      <w:r>
        <w:t>乒乓球专项学生教学能力培养的分析</w:t>
      </w:r>
    </w:p>
    <w:p w:rsidR="0018722C">
      <w:pPr>
        <w:pStyle w:val="Heading4"/>
        <w:topLinePunct/>
        <w:ind w:left="200" w:hangingChars="200" w:hanging="200"/>
      </w:pPr>
      <w:bookmarkStart w:name="_bookmark31" w:id="73"/>
      <w:bookmarkEnd w:id="73"/>
      <w:r>
        <w:t>3.1.2.1</w:t>
      </w:r>
      <w:r>
        <w:t xml:space="preserve"> </w:t>
      </w:r>
      <w:bookmarkStart w:name="_bookmark31" w:id="74"/>
      <w:bookmarkEnd w:id="74"/>
      <w:r>
        <w:t>乒乓球专项学生的教学任务分析</w:t>
      </w:r>
    </w:p>
    <w:p w:rsidR="0018722C">
      <w:pPr>
        <w:topLinePunct/>
      </w:pPr>
      <w:r>
        <w:t>根据我国素质教育战略以及多年来实践总结的经验，乒乓球教学主要包括教授基本技战术和传授德育内容两个主要方面。技战术方面，乒乓球作为我国国球，技术底蕴浓厚，各种击球方法选手层出不穷，大量退役运动员及二三线运动员转行进入教育系统，可以带来先进的技战术理念及训练方法。使学生在掌握基本的握拍、步法、身型体姿、发球接发球、相持球中推、挡、削、搓等专项技能的基础上，加强思想教育，是学生明白练习乒乓球的目的是什么，应该采用怎样的方法，具备哪些基本素质以及道德情操。如此一来，将学生培养成兼具高超的技战术能力和高尚的道德水平的全面人才。</w:t>
      </w:r>
    </w:p>
    <w:p w:rsidR="0018722C">
      <w:pPr>
        <w:topLinePunct/>
      </w:pPr>
      <w:r>
        <w:t>调查显示，吉林省各体育院系开设体育教育专业乒乓球专项课的形式虽然略有不同，但教学目的大抵相同。一般而言，各体育院系遵循普修课、选修课和专业课的三级教学模式，普修课程指各专业都需开设，有助于提升学生基本科学素养的课</w:t>
      </w:r>
      <w:r>
        <w:t>程如《运动训练学》、《运动生理学》等，这些课程普适度高，对各专业都适用，是学生必须掌握的知识。选修课则依据学生兴趣爱好自由选择，受限制较小，有助于学生拓展视野、发展特长、全面发展。专业课又称专项课，它依据不同学生的具体专业，为其匹配相关领域的专业课程，具有相当的深度，为高效学生毕业后从事相关领域研究或者就业打下坚实基础。</w:t>
      </w:r>
    </w:p>
    <w:p w:rsidR="0018722C">
      <w:pPr>
        <w:topLinePunct/>
      </w:pPr>
      <w:r>
        <w:t>吉林省各体育院系依据教学指导思想制定教学方案，再根据不同专业分别对教学方案进行细化。具体到乒乓球课程内容中，其专项课的指导思想为通过思想道德教育、理论知识、技战术实践及比赛组织，培养学生成为拥有较高道德品质、积极进取、勇于拼搏精神的高水平运动员，具备日后从事深入领域科学研究、乒乓球教学、赛事组织、裁判等事业的基本能力。尤其对于乒乓球专项学生而言，相关系统教育将伴随其整个大学生涯。</w:t>
      </w:r>
    </w:p>
    <w:p w:rsidR="0018722C">
      <w:pPr>
        <w:topLinePunct/>
      </w:pPr>
      <w:r>
        <w:rPr>
          <w:rFonts w:cstheme="minorBidi" w:hAnsiTheme="minorHAnsi" w:eastAsiaTheme="minorHAnsi" w:asciiTheme="minorHAnsi" w:ascii="Times New Roman"/>
        </w:rPr>
        <w:t>13</w:t>
      </w:r>
    </w:p>
    <w:p w:rsidR="0018722C">
      <w:pPr>
        <w:pStyle w:val="Heading4"/>
        <w:topLinePunct/>
        <w:ind w:left="200" w:hangingChars="200" w:hanging="200"/>
      </w:pPr>
      <w:bookmarkStart w:name="_bookmark32" w:id="75"/>
      <w:bookmarkEnd w:id="75"/>
      <w:r>
        <w:t>3.1.2.2</w:t>
      </w:r>
      <w:r>
        <w:t xml:space="preserve"> </w:t>
      </w:r>
      <w:bookmarkStart w:name="_bookmark32" w:id="76"/>
      <w:bookmarkEnd w:id="76"/>
      <w:r>
        <w:t>乒乓球专项课教学能力的开展情况分析</w:t>
      </w:r>
    </w:p>
    <w:p w:rsidR="0018722C">
      <w:pPr>
        <w:pStyle w:val="a8"/>
        <w:topLinePunct/>
      </w:pPr>
      <w:bookmarkStart w:id="969418" w:name="_Toc686969418"/>
      <w:r>
        <w:t>表6</w:t>
      </w:r>
      <w:r>
        <w:t xml:space="preserve">  </w:t>
      </w:r>
      <w:r w:rsidRPr="00DB64CE">
        <w:t>乒乓球运动项目受重视程度</w:t>
      </w:r>
      <w:bookmarkEnd w:id="969418"/>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1"/>
        <w:gridCol w:w="1712"/>
        <w:gridCol w:w="1780"/>
        <w:gridCol w:w="1691"/>
        <w:gridCol w:w="1758"/>
      </w:tblGrid>
      <w:tr>
        <w:trPr>
          <w:tblHeader/>
        </w:trPr>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重视程度</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教师人数</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所占比例%</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学生人数</w:t>
            </w: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所占比例%</w:t>
            </w:r>
          </w:p>
        </w:tc>
      </w:tr>
      <w:tr>
        <w:tc>
          <w:tcPr>
            <w:tcW w:w="100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重视</w:t>
            </w:r>
          </w:p>
        </w:tc>
        <w:tc>
          <w:tcPr>
            <w:tcW w:w="9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w:t>
            </w:r>
          </w:p>
        </w:tc>
        <w:tc>
          <w:tcPr>
            <w:tcW w:w="10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w:t>
            </w:r>
          </w:p>
        </w:tc>
        <w:tc>
          <w:tcPr>
            <w:tcW w:w="9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145</w:t>
            </w:r>
          </w:p>
        </w:tc>
        <w:tc>
          <w:tcPr>
            <w:tcW w:w="10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54.30</w:t>
            </w:r>
          </w:p>
        </w:tc>
      </w:tr>
      <w:tr>
        <w:tc>
          <w:tcPr>
            <w:tcW w:w="1003" w:type="pct"/>
            <w:vAlign w:val="center"/>
          </w:tcPr>
          <w:p w:rsidR="0018722C">
            <w:pPr>
              <w:pStyle w:val="ac"/>
              <w:topLinePunct/>
              <w:ind w:leftChars="0" w:left="0" w:rightChars="0" w:right="0" w:firstLineChars="0" w:firstLine="0"/>
              <w:spacing w:line="240" w:lineRule="atLeast"/>
            </w:pPr>
            <w:r>
              <w:t>较重视</w:t>
            </w:r>
          </w:p>
        </w:tc>
        <w:tc>
          <w:tcPr>
            <w:tcW w:w="986" w:type="pct"/>
            <w:vAlign w:val="center"/>
          </w:tcPr>
          <w:p w:rsidR="0018722C">
            <w:pPr>
              <w:pStyle w:val="affff9"/>
              <w:topLinePunct/>
              <w:ind w:leftChars="0" w:left="0" w:rightChars="0" w:right="0" w:firstLineChars="0" w:firstLine="0"/>
              <w:spacing w:line="240" w:lineRule="atLeast"/>
            </w:pPr>
            <w:r>
              <w:t>6</w:t>
            </w:r>
          </w:p>
        </w:tc>
        <w:tc>
          <w:tcPr>
            <w:tcW w:w="1025" w:type="pct"/>
            <w:vAlign w:val="center"/>
          </w:tcPr>
          <w:p w:rsidR="0018722C">
            <w:pPr>
              <w:pStyle w:val="affff9"/>
              <w:topLinePunct/>
              <w:ind w:leftChars="0" w:left="0" w:rightChars="0" w:right="0" w:firstLineChars="0" w:firstLine="0"/>
              <w:spacing w:line="240" w:lineRule="atLeast"/>
            </w:pPr>
            <w:r>
              <w:t>30</w:t>
            </w:r>
          </w:p>
        </w:tc>
        <w:tc>
          <w:tcPr>
            <w:tcW w:w="974" w:type="pct"/>
            <w:vAlign w:val="center"/>
          </w:tcPr>
          <w:p w:rsidR="0018722C">
            <w:pPr>
              <w:pStyle w:val="affff9"/>
              <w:topLinePunct/>
              <w:ind w:leftChars="0" w:left="0" w:rightChars="0" w:right="0" w:firstLineChars="0" w:firstLine="0"/>
              <w:spacing w:line="240" w:lineRule="atLeast"/>
            </w:pPr>
            <w:r>
              <w:t>89</w:t>
            </w:r>
          </w:p>
        </w:tc>
        <w:tc>
          <w:tcPr>
            <w:tcW w:w="1012" w:type="pct"/>
            <w:vAlign w:val="center"/>
          </w:tcPr>
          <w:p w:rsidR="0018722C">
            <w:pPr>
              <w:pStyle w:val="affff9"/>
              <w:topLinePunct/>
              <w:ind w:leftChars="0" w:left="0" w:rightChars="0" w:right="0" w:firstLineChars="0" w:firstLine="0"/>
              <w:spacing w:line="240" w:lineRule="atLeast"/>
            </w:pPr>
            <w:r>
              <w:t>33.33</w:t>
            </w:r>
          </w:p>
        </w:tc>
      </w:tr>
      <w:tr>
        <w:tc>
          <w:tcPr>
            <w:tcW w:w="1003" w:type="pct"/>
            <w:vAlign w:val="center"/>
            <w:tcBorders>
              <w:top w:val="single" w:sz="4" w:space="0" w:color="auto"/>
            </w:tcBorders>
          </w:tcPr>
          <w:p w:rsidR="0018722C">
            <w:pPr>
              <w:pStyle w:val="ac"/>
              <w:topLinePunct/>
              <w:ind w:leftChars="0" w:left="0" w:rightChars="0" w:right="0" w:firstLineChars="0" w:firstLine="0"/>
              <w:spacing w:line="240" w:lineRule="atLeast"/>
            </w:pPr>
            <w:r>
              <w:t>不重视</w:t>
            </w:r>
          </w:p>
        </w:tc>
        <w:tc>
          <w:tcPr>
            <w:tcW w:w="98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1012" w:type="pct"/>
            <w:vAlign w:val="center"/>
            <w:tcBorders>
              <w:top w:val="single" w:sz="4" w:space="0" w:color="auto"/>
            </w:tcBorders>
          </w:tcPr>
          <w:p w:rsidR="0018722C">
            <w:pPr>
              <w:pStyle w:val="affff9"/>
              <w:topLinePunct/>
              <w:ind w:leftChars="0" w:left="0" w:rightChars="0" w:right="0" w:firstLineChars="0" w:firstLine="0"/>
              <w:spacing w:line="240" w:lineRule="atLeast"/>
            </w:pPr>
            <w:r>
              <w:t>12.40</w:t>
            </w:r>
          </w:p>
        </w:tc>
      </w:tr>
    </w:tbl>
    <w:p w:rsidR="0018722C">
      <w:pPr>
        <w:topLinePunct/>
        <w:pStyle w:val="affa"/>
      </w:pPr>
    </w:p>
    <w:p w:rsidR="0018722C">
      <w:pPr>
        <w:pStyle w:val="a8"/>
        <w:topLinePunct/>
      </w:pPr>
      <w:bookmarkStart w:id="969419" w:name="_Toc686969419"/>
      <w:r>
        <w:t>表7</w:t>
      </w:r>
      <w:r>
        <w:t xml:space="preserve">  </w:t>
      </w:r>
      <w:r w:rsidRPr="00DB64CE">
        <w:t>乒乓球专项开课时间、学时及学分分配表</w:t>
      </w:r>
      <w:bookmarkEnd w:id="969419"/>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0"/>
        <w:gridCol w:w="1989"/>
        <w:gridCol w:w="2169"/>
        <w:gridCol w:w="2787"/>
      </w:tblGrid>
      <w:tr>
        <w:trPr>
          <w:tblHeader/>
        </w:trPr>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院校</w:t>
            </w:r>
          </w:p>
        </w:tc>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开课时间</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教学时间</w:t>
            </w:r>
          </w:p>
        </w:tc>
        <w:tc>
          <w:tcPr>
            <w:tcW w:w="16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教学课时</w:t>
            </w:r>
          </w:p>
        </w:tc>
      </w:tr>
      <w:tr>
        <w:tc>
          <w:tcPr>
            <w:tcW w:w="10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吉林体育学院</w:t>
            </w:r>
          </w:p>
        </w:tc>
        <w:tc>
          <w:tcPr>
            <w:tcW w:w="1145" w:type="pct"/>
            <w:vAlign w:val="center"/>
          </w:tcPr>
          <w:p w:rsidR="0018722C">
            <w:pPr>
              <w:pStyle w:val="a5"/>
              <w:topLinePunct/>
              <w:ind w:leftChars="0" w:left="0" w:rightChars="0" w:right="0" w:firstLineChars="0" w:firstLine="0"/>
              <w:spacing w:line="240" w:lineRule="atLeast"/>
            </w:pPr>
            <w:r>
              <w:t>1-7 </w:t>
            </w:r>
            <w:r>
              <w:t>学期</w:t>
            </w:r>
          </w:p>
        </w:tc>
        <w:tc>
          <w:tcPr>
            <w:tcW w:w="1249" w:type="pct"/>
            <w:vAlign w:val="center"/>
          </w:tcPr>
          <w:p w:rsidR="0018722C">
            <w:pPr>
              <w:pStyle w:val="a5"/>
              <w:topLinePunct/>
              <w:ind w:leftChars="0" w:left="0" w:rightChars="0" w:right="0" w:firstLineChars="0" w:firstLine="0"/>
              <w:spacing w:line="240" w:lineRule="atLeast"/>
            </w:pPr>
            <w:r>
              <w:t>7 </w:t>
            </w:r>
            <w:r>
              <w:t>学期</w:t>
            </w:r>
          </w:p>
        </w:tc>
        <w:tc>
          <w:tcPr>
            <w:tcW w:w="160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576</w:t>
            </w:r>
          </w:p>
        </w:tc>
      </w:tr>
      <w:tr>
        <w:tc>
          <w:tcPr>
            <w:tcW w:w="1002" w:type="pct"/>
            <w:vAlign w:val="center"/>
          </w:tcPr>
          <w:p w:rsidR="0018722C">
            <w:pPr>
              <w:pStyle w:val="ac"/>
              <w:topLinePunct/>
              <w:ind w:leftChars="0" w:left="0" w:rightChars="0" w:right="0" w:firstLineChars="0" w:firstLine="0"/>
              <w:spacing w:line="240" w:lineRule="atLeast"/>
            </w:pPr>
            <w:r>
              <w:t>吉林大学</w:t>
            </w:r>
          </w:p>
        </w:tc>
        <w:tc>
          <w:tcPr>
            <w:tcW w:w="1145" w:type="pct"/>
            <w:vAlign w:val="center"/>
          </w:tcPr>
          <w:p w:rsidR="0018722C">
            <w:pPr>
              <w:pStyle w:val="a5"/>
              <w:topLinePunct/>
              <w:ind w:leftChars="0" w:left="0" w:rightChars="0" w:right="0" w:firstLineChars="0" w:firstLine="0"/>
              <w:spacing w:line="240" w:lineRule="atLeast"/>
            </w:pPr>
            <w:r>
              <w:t>1-7 </w:t>
            </w:r>
            <w:r>
              <w:t>学期</w:t>
            </w:r>
          </w:p>
        </w:tc>
        <w:tc>
          <w:tcPr>
            <w:tcW w:w="1249" w:type="pct"/>
            <w:vAlign w:val="center"/>
          </w:tcPr>
          <w:p w:rsidR="0018722C">
            <w:pPr>
              <w:pStyle w:val="a5"/>
              <w:topLinePunct/>
              <w:ind w:leftChars="0" w:left="0" w:rightChars="0" w:right="0" w:firstLineChars="0" w:firstLine="0"/>
              <w:spacing w:line="240" w:lineRule="atLeast"/>
            </w:pPr>
            <w:r>
              <w:t>7 </w:t>
            </w:r>
            <w:r>
              <w:t>学期</w:t>
            </w:r>
          </w:p>
        </w:tc>
        <w:tc>
          <w:tcPr>
            <w:tcW w:w="1604" w:type="pct"/>
            <w:vAlign w:val="center"/>
          </w:tcPr>
          <w:p w:rsidR="0018722C">
            <w:pPr>
              <w:pStyle w:val="affff9"/>
              <w:topLinePunct/>
              <w:ind w:leftChars="0" w:left="0" w:rightChars="0" w:right="0" w:firstLineChars="0" w:firstLine="0"/>
              <w:spacing w:line="240" w:lineRule="atLeast"/>
            </w:pPr>
            <w:r>
              <w:t>528</w:t>
            </w:r>
          </w:p>
        </w:tc>
      </w:tr>
      <w:tr>
        <w:tc>
          <w:tcPr>
            <w:tcW w:w="1002" w:type="pct"/>
            <w:vAlign w:val="center"/>
          </w:tcPr>
          <w:p w:rsidR="0018722C">
            <w:pPr>
              <w:pStyle w:val="ac"/>
              <w:topLinePunct/>
              <w:ind w:leftChars="0" w:left="0" w:rightChars="0" w:right="0" w:firstLineChars="0" w:firstLine="0"/>
              <w:spacing w:line="240" w:lineRule="atLeast"/>
            </w:pPr>
            <w:r>
              <w:t>东北师范大学</w:t>
            </w:r>
          </w:p>
        </w:tc>
        <w:tc>
          <w:tcPr>
            <w:tcW w:w="1145" w:type="pct"/>
            <w:vAlign w:val="center"/>
          </w:tcPr>
          <w:p w:rsidR="0018722C">
            <w:pPr>
              <w:pStyle w:val="a5"/>
              <w:topLinePunct/>
              <w:ind w:leftChars="0" w:left="0" w:rightChars="0" w:right="0" w:firstLineChars="0" w:firstLine="0"/>
              <w:spacing w:line="240" w:lineRule="atLeast"/>
            </w:pPr>
            <w:r>
              <w:t>1-7 </w:t>
            </w:r>
            <w:r>
              <w:t>学期</w:t>
            </w:r>
          </w:p>
        </w:tc>
        <w:tc>
          <w:tcPr>
            <w:tcW w:w="1249" w:type="pct"/>
            <w:vAlign w:val="center"/>
          </w:tcPr>
          <w:p w:rsidR="0018722C">
            <w:pPr>
              <w:pStyle w:val="a5"/>
              <w:topLinePunct/>
              <w:ind w:leftChars="0" w:left="0" w:rightChars="0" w:right="0" w:firstLineChars="0" w:firstLine="0"/>
              <w:spacing w:line="240" w:lineRule="atLeast"/>
            </w:pPr>
            <w:r>
              <w:t>7 </w:t>
            </w:r>
            <w:r>
              <w:t>学期</w:t>
            </w:r>
          </w:p>
        </w:tc>
        <w:tc>
          <w:tcPr>
            <w:tcW w:w="1604" w:type="pct"/>
            <w:vAlign w:val="center"/>
          </w:tcPr>
          <w:p w:rsidR="0018722C">
            <w:pPr>
              <w:pStyle w:val="affff9"/>
              <w:topLinePunct/>
              <w:ind w:leftChars="0" w:left="0" w:rightChars="0" w:right="0" w:firstLineChars="0" w:firstLine="0"/>
              <w:spacing w:line="240" w:lineRule="atLeast"/>
            </w:pPr>
            <w:r>
              <w:t>528</w:t>
            </w:r>
          </w:p>
        </w:tc>
      </w:tr>
      <w:tr>
        <w:tc>
          <w:tcPr>
            <w:tcW w:w="1002" w:type="pct"/>
            <w:vAlign w:val="center"/>
          </w:tcPr>
          <w:p w:rsidR="0018722C">
            <w:pPr>
              <w:pStyle w:val="ac"/>
              <w:topLinePunct/>
              <w:ind w:leftChars="0" w:left="0" w:rightChars="0" w:right="0" w:firstLineChars="0" w:firstLine="0"/>
              <w:spacing w:line="240" w:lineRule="atLeast"/>
            </w:pPr>
            <w:r>
              <w:t>长春师范大学</w:t>
            </w:r>
          </w:p>
        </w:tc>
        <w:tc>
          <w:tcPr>
            <w:tcW w:w="1145" w:type="pct"/>
            <w:vAlign w:val="center"/>
          </w:tcPr>
          <w:p w:rsidR="0018722C">
            <w:pPr>
              <w:pStyle w:val="a5"/>
              <w:topLinePunct/>
              <w:ind w:leftChars="0" w:left="0" w:rightChars="0" w:right="0" w:firstLineChars="0" w:firstLine="0"/>
              <w:spacing w:line="240" w:lineRule="atLeast"/>
            </w:pPr>
            <w:r>
              <w:t>4-8  </w:t>
            </w:r>
            <w:r>
              <w:t>学期</w:t>
            </w:r>
          </w:p>
        </w:tc>
        <w:tc>
          <w:tcPr>
            <w:tcW w:w="1249" w:type="pct"/>
            <w:vAlign w:val="center"/>
          </w:tcPr>
          <w:p w:rsidR="0018722C">
            <w:pPr>
              <w:pStyle w:val="a5"/>
              <w:topLinePunct/>
              <w:ind w:leftChars="0" w:left="0" w:rightChars="0" w:right="0" w:firstLineChars="0" w:firstLine="0"/>
              <w:spacing w:line="240" w:lineRule="atLeast"/>
            </w:pPr>
            <w:r>
              <w:t>5  </w:t>
            </w:r>
            <w:r>
              <w:t>学期</w:t>
            </w:r>
          </w:p>
        </w:tc>
        <w:tc>
          <w:tcPr>
            <w:tcW w:w="1604" w:type="pct"/>
            <w:vAlign w:val="center"/>
          </w:tcPr>
          <w:p w:rsidR="0018722C">
            <w:pPr>
              <w:pStyle w:val="affff9"/>
              <w:topLinePunct/>
              <w:ind w:leftChars="0" w:left="0" w:rightChars="0" w:right="0" w:firstLineChars="0" w:firstLine="0"/>
              <w:spacing w:line="240" w:lineRule="atLeast"/>
            </w:pPr>
            <w:r>
              <w:t>480</w:t>
            </w:r>
          </w:p>
        </w:tc>
      </w:tr>
      <w:tr>
        <w:tc>
          <w:tcPr>
            <w:tcW w:w="1002" w:type="pct"/>
            <w:vAlign w:val="center"/>
            <w:tcBorders>
              <w:top w:val="single" w:sz="4" w:space="0" w:color="auto"/>
            </w:tcBorders>
          </w:tcPr>
          <w:p w:rsidR="0018722C">
            <w:pPr>
              <w:pStyle w:val="ac"/>
              <w:topLinePunct/>
              <w:ind w:leftChars="0" w:left="0" w:rightChars="0" w:right="0" w:firstLineChars="0" w:firstLine="0"/>
              <w:spacing w:line="240" w:lineRule="atLeast"/>
            </w:pPr>
            <w:r>
              <w:t>吉林师范大学</w:t>
            </w:r>
          </w:p>
        </w:tc>
        <w:tc>
          <w:tcPr>
            <w:tcW w:w="1145" w:type="pct"/>
            <w:vAlign w:val="center"/>
            <w:tcBorders>
              <w:top w:val="single" w:sz="4" w:space="0" w:color="auto"/>
            </w:tcBorders>
          </w:tcPr>
          <w:p w:rsidR="0018722C">
            <w:pPr>
              <w:pStyle w:val="aff1"/>
              <w:topLinePunct/>
              <w:ind w:leftChars="0" w:left="0" w:rightChars="0" w:right="0" w:firstLineChars="0" w:firstLine="0"/>
              <w:spacing w:line="240" w:lineRule="atLeast"/>
            </w:pPr>
            <w:r>
              <w:t>5-8  </w:t>
            </w:r>
            <w:r>
              <w:t>学期</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4  </w:t>
            </w:r>
            <w:r>
              <w:t>学期</w:t>
            </w:r>
          </w:p>
        </w:tc>
        <w:tc>
          <w:tcPr>
            <w:tcW w:w="1604" w:type="pct"/>
            <w:vAlign w:val="center"/>
            <w:tcBorders>
              <w:top w:val="single" w:sz="4" w:space="0" w:color="auto"/>
            </w:tcBorders>
          </w:tcPr>
          <w:p w:rsidR="0018722C">
            <w:pPr>
              <w:pStyle w:val="affff9"/>
              <w:topLinePunct/>
              <w:ind w:leftChars="0" w:left="0" w:rightChars="0" w:right="0" w:firstLineChars="0" w:firstLine="0"/>
              <w:spacing w:line="240" w:lineRule="atLeast"/>
            </w:pPr>
            <w:r>
              <w:t>384</w:t>
            </w:r>
          </w:p>
        </w:tc>
      </w:tr>
    </w:tbl>
    <w:p w:rsidR="0018722C">
      <w:pPr>
        <w:pStyle w:val="affa"/>
      </w:pPr>
    </w:p>
    <w:p w:rsidR="0018722C">
      <w:pPr>
        <w:topLinePunct/>
      </w:pPr>
      <w:r>
        <w:t>由</w:t>
      </w:r>
      <w:r>
        <w:t>表</w:t>
      </w:r>
      <w:r>
        <w:t>6</w:t>
      </w:r>
      <w:r/>
      <w:r w:rsidR="001852F3">
        <w:t xml:space="preserve">内容可见，在乒乓球运动项目受重视程度调查中，选择重视或者较重视</w:t>
      </w:r>
      <w:r>
        <w:t>的教师总计</w:t>
      </w:r>
      <w:r>
        <w:t>16</w:t>
      </w:r>
      <w:r/>
      <w:r w:rsidR="001852F3">
        <w:t xml:space="preserve">人，占比</w:t>
      </w:r>
      <w:r>
        <w:t>80</w:t>
      </w:r>
      <w:r>
        <w:t>.</w:t>
      </w:r>
      <w:r>
        <w:t>0%</w:t>
      </w:r>
      <w:r>
        <w:t>，学生人数总计</w:t>
      </w:r>
      <w:r>
        <w:t>234</w:t>
      </w:r>
      <w:r/>
      <w:r w:rsidR="001852F3">
        <w:t xml:space="preserve">人，占比达到</w:t>
      </w:r>
      <w:r>
        <w:t>87</w:t>
      </w:r>
      <w:r>
        <w:t>.</w:t>
      </w:r>
      <w:r>
        <w:t>6%</w:t>
      </w:r>
      <w:r>
        <w:t>。由此可见，</w:t>
      </w:r>
      <w:r w:rsidR="001852F3">
        <w:t xml:space="preserve">无论是教师还是学生，对乒乓球项目本身都具有较高的重视性，教师不仅在每堂课前积极备课，且能够针对不同学生特点展开因材施教策略，帮助学生迅速进步。同样的，学生对待专项课的态度也十分积极，不仅在课堂上认真听讲，即使在课余时</w:t>
      </w:r>
      <w:r>
        <w:t>间也积极参加相关练习和比赛。由</w:t>
      </w:r>
      <w:r>
        <w:t>表</w:t>
      </w:r>
      <w:r>
        <w:t>7</w:t>
      </w:r>
      <w:r/>
      <w:r w:rsidR="001852F3">
        <w:t xml:space="preserve">数据可见，在课程安排方面，作为体育院</w:t>
      </w:r>
      <w:r w:rsidR="001852F3">
        <w:t>系</w:t>
      </w:r>
    </w:p>
    <w:p w:rsidR="0018722C">
      <w:pPr>
        <w:topLinePunct/>
      </w:pPr>
      <w:r>
        <w:t>的吉林体育学院安排开课时间最长为</w:t>
      </w:r>
      <w:r>
        <w:t>7</w:t>
      </w:r>
      <w:r/>
      <w:r w:rsidR="001852F3">
        <w:t xml:space="preserve">学期，课时最多为</w:t>
      </w:r>
      <w:r>
        <w:t>576</w:t>
      </w:r>
      <w:r/>
      <w:r w:rsidR="001852F3">
        <w:t xml:space="preserve">时，可见其对乒乓球专业的重视程度之高。紧随其后的是吉林大学、东北师范大学和长春师范大学，分</w:t>
      </w:r>
      <w:r>
        <w:t>别为</w:t>
      </w:r>
      <w:r>
        <w:t>528</w:t>
      </w:r>
      <w:r/>
      <w:r w:rsidR="001852F3">
        <w:t xml:space="preserve">学时，这几所师范类大学拥有较为雄厚的体育资源基础和浓郁的乒乓球</w:t>
      </w:r>
      <w:r w:rsidR="001852F3">
        <w:t>教</w:t>
      </w:r>
    </w:p>
    <w:p w:rsidR="0018722C">
      <w:pPr>
        <w:topLinePunct/>
      </w:pPr>
      <w:r>
        <w:t>学氛围，学校重视程度同样较高。开设学时最少的为吉林师范大学，仅为</w:t>
      </w:r>
      <w:r>
        <w:t>384</w:t>
      </w:r>
      <w:r/>
      <w:r w:rsidR="001852F3">
        <w:t xml:space="preserve">个学时。</w:t>
      </w:r>
    </w:p>
    <w:p w:rsidR="0018722C">
      <w:pPr>
        <w:topLinePunct/>
      </w:pPr>
      <w:r>
        <w:t>对于不同专业的学生而言，其学习侧重点显然存在较大差异，直接体现在不同课程所占的学时和学分不一样，尽管各高校教学质量和方法存在高低之差，但笔者认为，保证最起码的学习时间是必要的。理论课、实践课以及比赛各自发挥的作用不同，只有相互配合才能为学生构建完整的教学体系，在这样的体系中才能最大限度得到提高。</w:t>
      </w:r>
    </w:p>
    <w:p w:rsidR="0018722C">
      <w:pPr>
        <w:topLinePunct/>
      </w:pPr>
      <w:r>
        <w:rPr>
          <w:rFonts w:cstheme="minorBidi" w:hAnsiTheme="minorHAnsi" w:eastAsiaTheme="minorHAnsi" w:asciiTheme="minorHAnsi" w:ascii="Times New Roman"/>
        </w:rPr>
        <w:t>14</w:t>
      </w:r>
    </w:p>
    <w:p w:rsidR="0018722C">
      <w:pPr>
        <w:pStyle w:val="Heading4"/>
        <w:topLinePunct/>
        <w:ind w:left="200" w:hangingChars="200" w:hanging="200"/>
      </w:pPr>
      <w:bookmarkStart w:name="_bookmark33" w:id="77"/>
      <w:bookmarkEnd w:id="77"/>
      <w:r>
        <w:t>3.1.2.3</w:t>
      </w:r>
      <w:r>
        <w:t xml:space="preserve"> </w:t>
      </w:r>
      <w:bookmarkStart w:name="_bookmark33" w:id="78"/>
      <w:bookmarkEnd w:id="78"/>
      <w:r>
        <w:t>乒乓球专项课中教学内容的分析</w:t>
      </w:r>
    </w:p>
    <w:p w:rsidR="0018722C">
      <w:pPr>
        <w:pStyle w:val="a8"/>
        <w:topLinePunct/>
      </w:pPr>
      <w:bookmarkStart w:id="969420" w:name="_Toc686969420"/>
      <w:r>
        <w:t>表8</w:t>
      </w:r>
      <w:r>
        <w:t xml:space="preserve">  </w:t>
      </w:r>
      <w:r w:rsidRPr="00DB64CE">
        <w:t>各个体育院系乒乓球专项教学内容选用情况调查</w:t>
      </w:r>
      <w:bookmarkEnd w:id="969420"/>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29"/>
        <w:gridCol w:w="2756"/>
        <w:gridCol w:w="2799"/>
      </w:tblGrid>
      <w:tr>
        <w:trPr>
          <w:tblHeader/>
        </w:trPr>
        <w:tc>
          <w:tcPr>
            <w:tcW w:w="18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教学内容</w:t>
            </w:r>
          </w:p>
        </w:tc>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使用的学校数量</w:t>
            </w:r>
          </w:p>
        </w:tc>
        <w:tc>
          <w:tcPr>
            <w:tcW w:w="16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使用学校所占的比例</w:t>
            </w:r>
          </w:p>
        </w:tc>
      </w:tr>
      <w:tr>
        <w:tc>
          <w:tcPr>
            <w:tcW w:w="18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乒乓球的发展史</w:t>
            </w:r>
          </w:p>
        </w:tc>
        <w:tc>
          <w:tcPr>
            <w:tcW w:w="15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16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60%</w:t>
            </w:r>
          </w:p>
        </w:tc>
      </w:tr>
      <w:tr>
        <w:tc>
          <w:tcPr>
            <w:tcW w:w="1802" w:type="pct"/>
            <w:vAlign w:val="center"/>
          </w:tcPr>
          <w:p w:rsidR="0018722C">
            <w:pPr>
              <w:pStyle w:val="ac"/>
              <w:topLinePunct/>
              <w:ind w:leftChars="0" w:left="0" w:rightChars="0" w:right="0" w:firstLineChars="0" w:firstLine="0"/>
              <w:spacing w:line="240" w:lineRule="atLeast"/>
            </w:pPr>
            <w:r>
              <w:t>乒乓球运动的基本理论知识</w:t>
            </w:r>
          </w:p>
        </w:tc>
        <w:tc>
          <w:tcPr>
            <w:tcW w:w="1587" w:type="pct"/>
            <w:vAlign w:val="center"/>
          </w:tcPr>
          <w:p w:rsidR="0018722C">
            <w:pPr>
              <w:pStyle w:val="affff9"/>
              <w:topLinePunct/>
              <w:ind w:leftChars="0" w:left="0" w:rightChars="0" w:right="0" w:firstLineChars="0" w:firstLine="0"/>
              <w:spacing w:line="240" w:lineRule="atLeast"/>
            </w:pPr>
            <w:r>
              <w:t>3</w:t>
            </w:r>
          </w:p>
        </w:tc>
        <w:tc>
          <w:tcPr>
            <w:tcW w:w="1612" w:type="pct"/>
            <w:vAlign w:val="center"/>
          </w:tcPr>
          <w:p w:rsidR="0018722C">
            <w:pPr>
              <w:pStyle w:val="affff9"/>
              <w:topLinePunct/>
              <w:ind w:leftChars="0" w:left="0" w:rightChars="0" w:right="0" w:firstLineChars="0" w:firstLine="0"/>
              <w:spacing w:line="240" w:lineRule="atLeast"/>
            </w:pPr>
            <w:r>
              <w:t>60%</w:t>
            </w:r>
          </w:p>
        </w:tc>
      </w:tr>
      <w:tr>
        <w:tc>
          <w:tcPr>
            <w:tcW w:w="1802" w:type="pct"/>
            <w:vAlign w:val="center"/>
          </w:tcPr>
          <w:p w:rsidR="0018722C">
            <w:pPr>
              <w:pStyle w:val="ac"/>
              <w:topLinePunct/>
              <w:ind w:leftChars="0" w:left="0" w:rightChars="0" w:right="0" w:firstLineChars="0" w:firstLine="0"/>
              <w:spacing w:line="240" w:lineRule="atLeast"/>
            </w:pPr>
            <w:r>
              <w:t>乒乓球的基本技术</w:t>
            </w:r>
          </w:p>
        </w:tc>
        <w:tc>
          <w:tcPr>
            <w:tcW w:w="1587" w:type="pct"/>
            <w:vAlign w:val="center"/>
          </w:tcPr>
          <w:p w:rsidR="0018722C">
            <w:pPr>
              <w:pStyle w:val="affff9"/>
              <w:topLinePunct/>
              <w:ind w:leftChars="0" w:left="0" w:rightChars="0" w:right="0" w:firstLineChars="0" w:firstLine="0"/>
              <w:spacing w:line="240" w:lineRule="atLeast"/>
            </w:pPr>
            <w:r>
              <w:t>5</w:t>
            </w:r>
          </w:p>
        </w:tc>
        <w:tc>
          <w:tcPr>
            <w:tcW w:w="1612" w:type="pct"/>
            <w:vAlign w:val="center"/>
          </w:tcPr>
          <w:p w:rsidR="0018722C">
            <w:pPr>
              <w:pStyle w:val="affff9"/>
              <w:topLinePunct/>
              <w:ind w:leftChars="0" w:left="0" w:rightChars="0" w:right="0" w:firstLineChars="0" w:firstLine="0"/>
              <w:spacing w:line="240" w:lineRule="atLeast"/>
            </w:pPr>
            <w:r>
              <w:t>100%</w:t>
            </w:r>
          </w:p>
        </w:tc>
      </w:tr>
      <w:tr>
        <w:tc>
          <w:tcPr>
            <w:tcW w:w="1802" w:type="pct"/>
            <w:vAlign w:val="center"/>
          </w:tcPr>
          <w:p w:rsidR="0018722C">
            <w:pPr>
              <w:pStyle w:val="ac"/>
              <w:topLinePunct/>
              <w:ind w:leftChars="0" w:left="0" w:rightChars="0" w:right="0" w:firstLineChars="0" w:firstLine="0"/>
              <w:spacing w:line="240" w:lineRule="atLeast"/>
            </w:pPr>
            <w:r>
              <w:t>乒乓球的基本战术</w:t>
            </w:r>
          </w:p>
        </w:tc>
        <w:tc>
          <w:tcPr>
            <w:tcW w:w="1587" w:type="pct"/>
            <w:vAlign w:val="center"/>
          </w:tcPr>
          <w:p w:rsidR="0018722C">
            <w:pPr>
              <w:pStyle w:val="affff9"/>
              <w:topLinePunct/>
              <w:ind w:leftChars="0" w:left="0" w:rightChars="0" w:right="0" w:firstLineChars="0" w:firstLine="0"/>
              <w:spacing w:line="240" w:lineRule="atLeast"/>
            </w:pPr>
            <w:r>
              <w:t>5</w:t>
            </w:r>
          </w:p>
        </w:tc>
        <w:tc>
          <w:tcPr>
            <w:tcW w:w="1612" w:type="pct"/>
            <w:vAlign w:val="center"/>
          </w:tcPr>
          <w:p w:rsidR="0018722C">
            <w:pPr>
              <w:pStyle w:val="affff9"/>
              <w:topLinePunct/>
              <w:ind w:leftChars="0" w:left="0" w:rightChars="0" w:right="0" w:firstLineChars="0" w:firstLine="0"/>
              <w:spacing w:line="240" w:lineRule="atLeast"/>
            </w:pPr>
            <w:r>
              <w:t>100%</w:t>
            </w:r>
          </w:p>
        </w:tc>
      </w:tr>
      <w:tr>
        <w:tc>
          <w:tcPr>
            <w:tcW w:w="1802" w:type="pct"/>
            <w:vAlign w:val="center"/>
          </w:tcPr>
          <w:p w:rsidR="0018722C">
            <w:pPr>
              <w:pStyle w:val="ac"/>
              <w:topLinePunct/>
              <w:ind w:leftChars="0" w:left="0" w:rightChars="0" w:right="0" w:firstLineChars="0" w:firstLine="0"/>
              <w:spacing w:line="240" w:lineRule="atLeast"/>
            </w:pPr>
            <w:r>
              <w:t>乒乓球的实战能力</w:t>
            </w:r>
          </w:p>
        </w:tc>
        <w:tc>
          <w:tcPr>
            <w:tcW w:w="1587" w:type="pct"/>
            <w:vAlign w:val="center"/>
          </w:tcPr>
          <w:p w:rsidR="0018722C">
            <w:pPr>
              <w:pStyle w:val="affff9"/>
              <w:topLinePunct/>
              <w:ind w:leftChars="0" w:left="0" w:rightChars="0" w:right="0" w:firstLineChars="0" w:firstLine="0"/>
              <w:spacing w:line="240" w:lineRule="atLeast"/>
            </w:pPr>
            <w:r>
              <w:t>5</w:t>
            </w:r>
          </w:p>
        </w:tc>
        <w:tc>
          <w:tcPr>
            <w:tcW w:w="1612" w:type="pct"/>
            <w:vAlign w:val="center"/>
          </w:tcPr>
          <w:p w:rsidR="0018722C">
            <w:pPr>
              <w:pStyle w:val="affff9"/>
              <w:topLinePunct/>
              <w:ind w:leftChars="0" w:left="0" w:rightChars="0" w:right="0" w:firstLineChars="0" w:firstLine="0"/>
              <w:spacing w:line="240" w:lineRule="atLeast"/>
            </w:pPr>
            <w:r>
              <w:t>100%</w:t>
            </w:r>
          </w:p>
        </w:tc>
      </w:tr>
      <w:tr>
        <w:tc>
          <w:tcPr>
            <w:tcW w:w="1802" w:type="pct"/>
            <w:vAlign w:val="center"/>
          </w:tcPr>
          <w:p w:rsidR="0018722C">
            <w:pPr>
              <w:pStyle w:val="ac"/>
              <w:topLinePunct/>
              <w:ind w:leftChars="0" w:left="0" w:rightChars="0" w:right="0" w:firstLineChars="0" w:firstLine="0"/>
              <w:spacing w:line="240" w:lineRule="atLeast"/>
            </w:pPr>
            <w:r>
              <w:t>乒乓球教学与组织方法</w:t>
            </w:r>
          </w:p>
        </w:tc>
        <w:tc>
          <w:tcPr>
            <w:tcW w:w="1587" w:type="pct"/>
            <w:vAlign w:val="center"/>
          </w:tcPr>
          <w:p w:rsidR="0018722C">
            <w:pPr>
              <w:pStyle w:val="affff9"/>
              <w:topLinePunct/>
              <w:ind w:leftChars="0" w:left="0" w:rightChars="0" w:right="0" w:firstLineChars="0" w:firstLine="0"/>
              <w:spacing w:line="240" w:lineRule="atLeast"/>
            </w:pPr>
            <w:r>
              <w:t>3</w:t>
            </w:r>
          </w:p>
        </w:tc>
        <w:tc>
          <w:tcPr>
            <w:tcW w:w="1612" w:type="pct"/>
            <w:vAlign w:val="center"/>
          </w:tcPr>
          <w:p w:rsidR="0018722C">
            <w:pPr>
              <w:pStyle w:val="affff9"/>
              <w:topLinePunct/>
              <w:ind w:leftChars="0" w:left="0" w:rightChars="0" w:right="0" w:firstLineChars="0" w:firstLine="0"/>
              <w:spacing w:line="240" w:lineRule="atLeast"/>
            </w:pPr>
            <w:r>
              <w:t>60%</w:t>
            </w:r>
          </w:p>
        </w:tc>
      </w:tr>
      <w:tr>
        <w:tc>
          <w:tcPr>
            <w:tcW w:w="1802" w:type="pct"/>
            <w:vAlign w:val="center"/>
          </w:tcPr>
          <w:p w:rsidR="0018722C">
            <w:pPr>
              <w:pStyle w:val="ac"/>
              <w:topLinePunct/>
              <w:ind w:leftChars="0" w:left="0" w:rightChars="0" w:right="0" w:firstLineChars="0" w:firstLine="0"/>
              <w:spacing w:line="240" w:lineRule="atLeast"/>
            </w:pPr>
            <w:r>
              <w:t>乒乓球训练方法</w:t>
            </w:r>
          </w:p>
        </w:tc>
        <w:tc>
          <w:tcPr>
            <w:tcW w:w="1587" w:type="pct"/>
            <w:vAlign w:val="center"/>
          </w:tcPr>
          <w:p w:rsidR="0018722C">
            <w:pPr>
              <w:pStyle w:val="affff9"/>
              <w:topLinePunct/>
              <w:ind w:leftChars="0" w:left="0" w:rightChars="0" w:right="0" w:firstLineChars="0" w:firstLine="0"/>
              <w:spacing w:line="240" w:lineRule="atLeast"/>
            </w:pPr>
            <w:r>
              <w:t>4</w:t>
            </w:r>
          </w:p>
        </w:tc>
        <w:tc>
          <w:tcPr>
            <w:tcW w:w="1612" w:type="pct"/>
            <w:vAlign w:val="center"/>
          </w:tcPr>
          <w:p w:rsidR="0018722C">
            <w:pPr>
              <w:pStyle w:val="affff9"/>
              <w:topLinePunct/>
              <w:ind w:leftChars="0" w:left="0" w:rightChars="0" w:right="0" w:firstLineChars="0" w:firstLine="0"/>
              <w:spacing w:line="240" w:lineRule="atLeast"/>
            </w:pPr>
            <w:r>
              <w:t>80%</w:t>
            </w:r>
          </w:p>
        </w:tc>
      </w:tr>
      <w:tr>
        <w:tc>
          <w:tcPr>
            <w:tcW w:w="1802" w:type="pct"/>
            <w:vAlign w:val="center"/>
          </w:tcPr>
          <w:p w:rsidR="0018722C">
            <w:pPr>
              <w:pStyle w:val="ac"/>
              <w:topLinePunct/>
              <w:ind w:leftChars="0" w:left="0" w:rightChars="0" w:right="0" w:firstLineChars="0" w:firstLine="0"/>
              <w:spacing w:line="240" w:lineRule="atLeast"/>
            </w:pPr>
            <w:r>
              <w:t>乒乓球比赛组织</w:t>
            </w:r>
          </w:p>
        </w:tc>
        <w:tc>
          <w:tcPr>
            <w:tcW w:w="1587" w:type="pct"/>
            <w:vAlign w:val="center"/>
          </w:tcPr>
          <w:p w:rsidR="0018722C">
            <w:pPr>
              <w:pStyle w:val="affff9"/>
              <w:topLinePunct/>
              <w:ind w:leftChars="0" w:left="0" w:rightChars="0" w:right="0" w:firstLineChars="0" w:firstLine="0"/>
              <w:spacing w:line="240" w:lineRule="atLeast"/>
            </w:pPr>
            <w:r>
              <w:t>2</w:t>
            </w:r>
          </w:p>
        </w:tc>
        <w:tc>
          <w:tcPr>
            <w:tcW w:w="1612" w:type="pct"/>
            <w:vAlign w:val="center"/>
          </w:tcPr>
          <w:p w:rsidR="0018722C">
            <w:pPr>
              <w:pStyle w:val="affff9"/>
              <w:topLinePunct/>
              <w:ind w:leftChars="0" w:left="0" w:rightChars="0" w:right="0" w:firstLineChars="0" w:firstLine="0"/>
              <w:spacing w:line="240" w:lineRule="atLeast"/>
            </w:pPr>
            <w:r>
              <w:t>40%</w:t>
            </w:r>
          </w:p>
        </w:tc>
      </w:tr>
      <w:tr>
        <w:tc>
          <w:tcPr>
            <w:tcW w:w="1802" w:type="pct"/>
            <w:vAlign w:val="center"/>
            <w:tcBorders>
              <w:top w:val="single" w:sz="4" w:space="0" w:color="auto"/>
            </w:tcBorders>
          </w:tcPr>
          <w:p w:rsidR="0018722C">
            <w:pPr>
              <w:pStyle w:val="ac"/>
              <w:topLinePunct/>
              <w:ind w:leftChars="0" w:left="0" w:rightChars="0" w:right="0" w:firstLineChars="0" w:firstLine="0"/>
              <w:spacing w:line="240" w:lineRule="atLeast"/>
            </w:pPr>
            <w:r>
              <w:t>乒乓球裁判规则</w:t>
            </w:r>
          </w:p>
        </w:tc>
        <w:tc>
          <w:tcPr>
            <w:tcW w:w="1587"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612"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r>
    </w:tbl>
    <w:p w:rsidR="0018722C">
      <w:pPr>
        <w:pStyle w:val="affa"/>
      </w:pPr>
    </w:p>
    <w:p w:rsidR="0018722C">
      <w:pPr>
        <w:topLinePunct/>
      </w:pPr>
      <w:r>
        <w:t>上文提到，乒乓球教学内容涵盖理论知识、技战术能力以及赛事组织管理等多方面，各门课程之间虽然自成体系，具备自身独特的特点，但又同时具有一定的相</w:t>
      </w:r>
      <w:r>
        <w:t>容性，需要合理组合、相互配合才能达到最终的教学目的。由</w:t>
      </w:r>
      <w:r>
        <w:t>表</w:t>
      </w:r>
      <w:r>
        <w:t>8</w:t>
      </w:r>
      <w:r/>
      <w:r w:rsidR="001852F3">
        <w:t xml:space="preserve">中数据可见；</w:t>
      </w:r>
      <w:r w:rsidR="001852F3">
        <w:t>在</w:t>
      </w:r>
    </w:p>
    <w:p w:rsidR="0018722C">
      <w:pPr>
        <w:topLinePunct/>
      </w:pPr>
      <w:r>
        <w:t>接受调查的</w:t>
      </w:r>
      <w:r>
        <w:t>5</w:t>
      </w:r>
      <w:r/>
      <w:r w:rsidR="001852F3">
        <w:t xml:space="preserve">所院校中，无一例外全部开设了乒乓球基本技术、基本战术和实战能力教学，访谈中教师指出，无论学生毕业后从事什么职业，只要与乒乓球有关，这几门课程所传授的知识便是必不可少的。比如从事乒乓球教学工作，帮助学生纠正错误的动作姿势、在面对不同类型对手时采用何种战术回击等，都需要经过系统的学习才能掌握。在以上课程中，比赛组织、裁判规则、发展史、基本理论知识等几</w:t>
      </w:r>
      <w:r>
        <w:t>门课程的开设学校较少，最高仅有</w:t>
      </w:r>
      <w:r>
        <w:t>3</w:t>
      </w:r>
      <w:r/>
      <w:r w:rsidR="001852F3">
        <w:t xml:space="preserve">所，且分配给它们的学时较少，属于教学工作</w:t>
      </w:r>
      <w:r>
        <w:t>中的“次要任务”，人为的传递给学生一种该课程不重要的印象，这对于学生全面掌</w:t>
      </w:r>
      <w:r>
        <w:t>握乒乓球相关知识是十分不利的。实际上，认真学习乒乓球发展史，可以帮助学生培养强烈的民族自豪感和自信心，而比赛组织、裁判规则等课程则能够帮助学生养成高尚的职业操守，这些都是作为一名合格的乒乓球运动员或者教师必不可少的。</w:t>
      </w:r>
    </w:p>
    <w:p w:rsidR="0018722C">
      <w:pPr>
        <w:topLinePunct/>
      </w:pPr>
      <w:r>
        <w:rPr>
          <w:rFonts w:cstheme="minorBidi" w:hAnsiTheme="minorHAnsi" w:eastAsiaTheme="minorHAnsi" w:asciiTheme="minorHAnsi" w:ascii="Times New Roman"/>
        </w:rPr>
        <w:t>15</w:t>
      </w:r>
    </w:p>
    <w:p w:rsidR="0018722C">
      <w:pPr>
        <w:pStyle w:val="Heading4"/>
        <w:topLinePunct/>
        <w:ind w:left="200" w:hangingChars="200" w:hanging="200"/>
      </w:pPr>
      <w:bookmarkStart w:name="_bookmark34" w:id="79"/>
      <w:bookmarkEnd w:id="79"/>
      <w:r>
        <w:t>3.1.2.4</w:t>
      </w:r>
      <w:r>
        <w:t xml:space="preserve"> </w:t>
      </w:r>
      <w:bookmarkStart w:name="_bookmark34" w:id="80"/>
      <w:bookmarkEnd w:id="80"/>
      <w:r>
        <w:t>学生教学能力评价与分析</w:t>
      </w:r>
    </w:p>
    <w:p w:rsidR="0018722C">
      <w:pPr>
        <w:pStyle w:val="a8"/>
        <w:topLinePunct/>
      </w:pPr>
      <w:bookmarkStart w:id="969421" w:name="_Toc686969421"/>
      <w:r>
        <w:rPr>
          <w:kern w:val="2"/>
          <w:szCs w:val="22"/>
        </w:rPr>
        <w:t>表9</w:t>
      </w:r>
      <w:r>
        <w:t xml:space="preserve">  </w:t>
      </w:r>
      <w:r w:rsidRPr="00DB64CE">
        <w:rPr>
          <w:kern w:val="2"/>
          <w:szCs w:val="22"/>
        </w:rPr>
        <w:t>乒乓球专项教学评价情况</w:t>
      </w:r>
      <w:bookmarkEnd w:id="969421"/>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77"/>
        <w:gridCol w:w="2543"/>
        <w:gridCol w:w="2863"/>
      </w:tblGrid>
      <w:tr>
        <w:trPr>
          <w:tblHeader/>
        </w:trPr>
        <w:tc>
          <w:tcPr>
            <w:tcW w:w="18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教学评价</w:t>
            </w:r>
          </w:p>
        </w:tc>
        <w:tc>
          <w:tcPr>
            <w:tcW w:w="14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学校的使用的次数</w:t>
            </w:r>
          </w:p>
        </w:tc>
        <w:tc>
          <w:tcPr>
            <w:tcW w:w="16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学校使用所占的比例</w:t>
            </w:r>
          </w:p>
        </w:tc>
      </w:tr>
      <w:tr>
        <w:tc>
          <w:tcPr>
            <w:tcW w:w="188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理论知识</w:t>
            </w:r>
          </w:p>
        </w:tc>
        <w:tc>
          <w:tcPr>
            <w:tcW w:w="146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16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40%</w:t>
            </w:r>
          </w:p>
        </w:tc>
      </w:tr>
      <w:tr>
        <w:tc>
          <w:tcPr>
            <w:tcW w:w="1887" w:type="pct"/>
            <w:vAlign w:val="center"/>
          </w:tcPr>
          <w:p w:rsidR="0018722C">
            <w:pPr>
              <w:pStyle w:val="ac"/>
              <w:topLinePunct/>
              <w:ind w:leftChars="0" w:left="0" w:rightChars="0" w:right="0" w:firstLineChars="0" w:firstLine="0"/>
              <w:spacing w:line="240" w:lineRule="atLeast"/>
            </w:pPr>
            <w:r>
              <w:t>基本技术、技能</w:t>
            </w:r>
          </w:p>
        </w:tc>
        <w:tc>
          <w:tcPr>
            <w:tcW w:w="1464" w:type="pct"/>
            <w:vAlign w:val="center"/>
          </w:tcPr>
          <w:p w:rsidR="0018722C">
            <w:pPr>
              <w:pStyle w:val="affff9"/>
              <w:topLinePunct/>
              <w:ind w:leftChars="0" w:left="0" w:rightChars="0" w:right="0" w:firstLineChars="0" w:firstLine="0"/>
              <w:spacing w:line="240" w:lineRule="atLeast"/>
            </w:pPr>
            <w:r>
              <w:t>5</w:t>
            </w:r>
          </w:p>
        </w:tc>
        <w:tc>
          <w:tcPr>
            <w:tcW w:w="1649" w:type="pct"/>
            <w:vAlign w:val="center"/>
          </w:tcPr>
          <w:p w:rsidR="0018722C">
            <w:pPr>
              <w:pStyle w:val="affff9"/>
              <w:topLinePunct/>
              <w:ind w:leftChars="0" w:left="0" w:rightChars="0" w:right="0" w:firstLineChars="0" w:firstLine="0"/>
              <w:spacing w:line="240" w:lineRule="atLeast"/>
            </w:pPr>
            <w:r>
              <w:t>100%</w:t>
            </w:r>
          </w:p>
        </w:tc>
      </w:tr>
      <w:tr>
        <w:tc>
          <w:tcPr>
            <w:tcW w:w="1887" w:type="pct"/>
            <w:vAlign w:val="center"/>
          </w:tcPr>
          <w:p w:rsidR="0018722C">
            <w:pPr>
              <w:pStyle w:val="ac"/>
              <w:topLinePunct/>
              <w:ind w:leftChars="0" w:left="0" w:rightChars="0" w:right="0" w:firstLineChars="0" w:firstLine="0"/>
              <w:spacing w:line="240" w:lineRule="atLeast"/>
            </w:pPr>
            <w:r>
              <w:t>比赛的成绩及比赛中的战术应用</w:t>
            </w:r>
          </w:p>
        </w:tc>
        <w:tc>
          <w:tcPr>
            <w:tcW w:w="1464" w:type="pct"/>
            <w:vAlign w:val="center"/>
          </w:tcPr>
          <w:p w:rsidR="0018722C">
            <w:pPr>
              <w:pStyle w:val="affff9"/>
              <w:topLinePunct/>
              <w:ind w:leftChars="0" w:left="0" w:rightChars="0" w:right="0" w:firstLineChars="0" w:firstLine="0"/>
              <w:spacing w:line="240" w:lineRule="atLeast"/>
            </w:pPr>
            <w:r>
              <w:t>5</w:t>
            </w:r>
          </w:p>
        </w:tc>
        <w:tc>
          <w:tcPr>
            <w:tcW w:w="1649" w:type="pct"/>
            <w:vAlign w:val="center"/>
          </w:tcPr>
          <w:p w:rsidR="0018722C">
            <w:pPr>
              <w:pStyle w:val="affff9"/>
              <w:topLinePunct/>
              <w:ind w:leftChars="0" w:left="0" w:rightChars="0" w:right="0" w:firstLineChars="0" w:firstLine="0"/>
              <w:spacing w:line="240" w:lineRule="atLeast"/>
            </w:pPr>
            <w:r>
              <w:t>100%</w:t>
            </w:r>
          </w:p>
        </w:tc>
      </w:tr>
      <w:tr>
        <w:tc>
          <w:tcPr>
            <w:tcW w:w="1887" w:type="pct"/>
            <w:vAlign w:val="center"/>
          </w:tcPr>
          <w:p w:rsidR="0018722C">
            <w:pPr>
              <w:pStyle w:val="ac"/>
              <w:topLinePunct/>
              <w:ind w:leftChars="0" w:left="0" w:rightChars="0" w:right="0" w:firstLineChars="0" w:firstLine="0"/>
              <w:spacing w:line="240" w:lineRule="atLeast"/>
            </w:pPr>
            <w:r>
              <w:t>平时成绩</w:t>
            </w:r>
          </w:p>
        </w:tc>
        <w:tc>
          <w:tcPr>
            <w:tcW w:w="1464" w:type="pct"/>
            <w:vAlign w:val="center"/>
          </w:tcPr>
          <w:p w:rsidR="0018722C">
            <w:pPr>
              <w:pStyle w:val="affff9"/>
              <w:topLinePunct/>
              <w:ind w:leftChars="0" w:left="0" w:rightChars="0" w:right="0" w:firstLineChars="0" w:firstLine="0"/>
              <w:spacing w:line="240" w:lineRule="atLeast"/>
            </w:pPr>
            <w:r>
              <w:t>5</w:t>
            </w:r>
          </w:p>
        </w:tc>
        <w:tc>
          <w:tcPr>
            <w:tcW w:w="1649" w:type="pct"/>
            <w:vAlign w:val="center"/>
          </w:tcPr>
          <w:p w:rsidR="0018722C">
            <w:pPr>
              <w:pStyle w:val="affff9"/>
              <w:topLinePunct/>
              <w:ind w:leftChars="0" w:left="0" w:rightChars="0" w:right="0" w:firstLineChars="0" w:firstLine="0"/>
              <w:spacing w:line="240" w:lineRule="atLeast"/>
            </w:pPr>
            <w:r>
              <w:t>100%</w:t>
            </w:r>
          </w:p>
        </w:tc>
      </w:tr>
      <w:tr>
        <w:tc>
          <w:tcPr>
            <w:tcW w:w="1887" w:type="pct"/>
            <w:vAlign w:val="center"/>
          </w:tcPr>
          <w:p w:rsidR="0018722C">
            <w:pPr>
              <w:pStyle w:val="ac"/>
              <w:topLinePunct/>
              <w:ind w:leftChars="0" w:left="0" w:rightChars="0" w:right="0" w:firstLineChars="0" w:firstLine="0"/>
              <w:spacing w:line="240" w:lineRule="atLeast"/>
            </w:pPr>
            <w:r>
              <w:t>课堂上教学组织能力</w:t>
            </w:r>
          </w:p>
        </w:tc>
        <w:tc>
          <w:tcPr>
            <w:tcW w:w="1464" w:type="pct"/>
            <w:vAlign w:val="center"/>
          </w:tcPr>
          <w:p w:rsidR="0018722C">
            <w:pPr>
              <w:pStyle w:val="affff9"/>
              <w:topLinePunct/>
              <w:ind w:leftChars="0" w:left="0" w:rightChars="0" w:right="0" w:firstLineChars="0" w:firstLine="0"/>
              <w:spacing w:line="240" w:lineRule="atLeast"/>
            </w:pPr>
            <w:r>
              <w:t>2</w:t>
            </w:r>
          </w:p>
        </w:tc>
        <w:tc>
          <w:tcPr>
            <w:tcW w:w="1649" w:type="pct"/>
            <w:vAlign w:val="center"/>
          </w:tcPr>
          <w:p w:rsidR="0018722C">
            <w:pPr>
              <w:pStyle w:val="affff9"/>
              <w:topLinePunct/>
              <w:ind w:leftChars="0" w:left="0" w:rightChars="0" w:right="0" w:firstLineChars="0" w:firstLine="0"/>
              <w:spacing w:line="240" w:lineRule="atLeast"/>
            </w:pPr>
            <w:r>
              <w:t>40%</w:t>
            </w:r>
          </w:p>
        </w:tc>
      </w:tr>
      <w:tr>
        <w:tc>
          <w:tcPr>
            <w:tcW w:w="1887" w:type="pct"/>
            <w:vAlign w:val="center"/>
          </w:tcPr>
          <w:p w:rsidR="0018722C">
            <w:pPr>
              <w:pStyle w:val="ac"/>
              <w:topLinePunct/>
              <w:ind w:leftChars="0" w:left="0" w:rightChars="0" w:right="0" w:firstLineChars="0" w:firstLine="0"/>
              <w:spacing w:line="240" w:lineRule="atLeast"/>
            </w:pPr>
            <w:r>
              <w:t>裁判能力</w:t>
            </w:r>
          </w:p>
        </w:tc>
        <w:tc>
          <w:tcPr>
            <w:tcW w:w="1464" w:type="pct"/>
            <w:vAlign w:val="center"/>
          </w:tcPr>
          <w:p w:rsidR="0018722C">
            <w:pPr>
              <w:pStyle w:val="affff9"/>
              <w:topLinePunct/>
              <w:ind w:leftChars="0" w:left="0" w:rightChars="0" w:right="0" w:firstLineChars="0" w:firstLine="0"/>
              <w:spacing w:line="240" w:lineRule="atLeast"/>
            </w:pPr>
            <w:r>
              <w:t>1</w:t>
            </w:r>
          </w:p>
        </w:tc>
        <w:tc>
          <w:tcPr>
            <w:tcW w:w="1649" w:type="pct"/>
            <w:vAlign w:val="center"/>
          </w:tcPr>
          <w:p w:rsidR="0018722C">
            <w:pPr>
              <w:pStyle w:val="affff9"/>
              <w:topLinePunct/>
              <w:ind w:leftChars="0" w:left="0" w:rightChars="0" w:right="0" w:firstLineChars="0" w:firstLine="0"/>
              <w:spacing w:line="240" w:lineRule="atLeast"/>
            </w:pPr>
            <w:r>
              <w:t>20%</w:t>
            </w:r>
          </w:p>
        </w:tc>
      </w:tr>
      <w:tr>
        <w:tc>
          <w:tcPr>
            <w:tcW w:w="1887" w:type="pct"/>
            <w:vAlign w:val="center"/>
            <w:tcBorders>
              <w:top w:val="single" w:sz="4" w:space="0" w:color="auto"/>
            </w:tcBorders>
          </w:tcPr>
          <w:p w:rsidR="0018722C">
            <w:pPr>
              <w:pStyle w:val="ac"/>
              <w:topLinePunct/>
              <w:ind w:leftChars="0" w:left="0" w:rightChars="0" w:right="0" w:firstLineChars="0" w:firstLine="0"/>
              <w:spacing w:line="240" w:lineRule="atLeast"/>
            </w:pPr>
            <w:r>
              <w:t>科研能力、教学能力</w:t>
            </w:r>
          </w:p>
        </w:tc>
        <w:tc>
          <w:tcPr>
            <w:tcW w:w="146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649"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pStyle w:val="affa"/>
      </w:pPr>
    </w:p>
    <w:p w:rsidR="0018722C">
      <w:pPr>
        <w:pStyle w:val="a8"/>
        <w:topLinePunct/>
      </w:pPr>
      <w:bookmarkStart w:id="969422" w:name="_Toc686969422"/>
      <w:r>
        <w:t>表</w:t>
      </w:r>
      <w:r>
        <w:rPr>
          <w:rFonts w:ascii="Times New Roman" w:eastAsia="Times New Roman"/>
        </w:rPr>
        <w:t>9</w:t>
      </w:r>
      <w:r>
        <w:t xml:space="preserve">  </w:t>
      </w:r>
      <w:r>
        <w:t>所示内容为五所高校对乒乓球专项课学生的学习成果考核评价内容，通过</w:t>
      </w:r>
      <w:bookmarkEnd w:id="969422"/>
    </w:p>
    <w:p w:rsidR="0018722C">
      <w:pPr>
        <w:topLinePunct/>
      </w:pPr>
      <w:r>
        <w:t>数据可见，其表现出了与</w:t>
      </w:r>
      <w:r>
        <w:t>表</w:t>
      </w:r>
      <w:r>
        <w:rPr>
          <w:rFonts w:ascii="Times New Roman" w:eastAsia="Times New Roman"/>
        </w:rPr>
        <w:t>7</w:t>
      </w:r>
      <w:r>
        <w:t>专项教学内容相近的规律性。全部五所学校会在教学任务完成后考核学生的技战术能力，将其得分与平时分累加，得到最后的总成绩，</w:t>
      </w:r>
      <w:r w:rsidR="001852F3">
        <w:t xml:space="preserve">不得不说，这种考核评价方法具有极大的片面性。首先，高校乒乓球专业学生大多不会在日后走向运动员岗位，专业技能并不应是其最重要的关注点，只要达到基本水平即可。其次，对于未来的教师、裁判、研究生等，教学组织能力、理论知识、科研能力、裁判能力才是学生应该重点提高的领域。如此的教学评价未免令人产生本末倒置的感觉，笔者认为，各校各科任教师应该适时调整方向，明确教学目标和教学任务，采取正确的考核评价措施。</w:t>
      </w:r>
    </w:p>
    <w:p w:rsidR="0018722C">
      <w:pPr>
        <w:topLinePunct/>
      </w:pPr>
      <w:r>
        <w:t>体育专业与其他学科具有天然差别，它给人的第一印象是只要身体素质好便可，</w:t>
      </w:r>
      <w:r w:rsidR="001852F3">
        <w:t xml:space="preserve">无需掌握系统的理论知识，实际上这是极大的谬误。尤其对于高校体育专业学生，</w:t>
      </w:r>
      <w:r w:rsidR="001852F3">
        <w:t xml:space="preserve">其未来众多可能岗位都需要以扎实的理论作为基础，身体素质不好的学生，在平时注意乒乓球的教学方法和练习方法，虽然在技术考核上不一定能取得最好的成绩。但到达工作岗位上，技术好的同学不一的教学方法好，这些注重教学方法的学生作为体育教师的课堂组织能力和工作能力就会体现的更为突出。本人觉得，对于提高乒乓球专项学生的教学能力，应该既加强学习乒乓球的技术和战术，同时也要将开发学生的科研能力，一同加强提高才能对以后的教师教学上有一定的成长与贡献。</w:t>
      </w:r>
    </w:p>
    <w:p w:rsidR="0018722C">
      <w:pPr>
        <w:pStyle w:val="Heading2"/>
        <w:topLinePunct/>
        <w:ind w:left="171" w:hangingChars="171" w:hanging="171"/>
      </w:pPr>
      <w:bookmarkStart w:name="3.2 吉林省乒乓球专项学生教学能力现状的分析 " w:id="81"/>
      <w:bookmarkEnd w:id="81"/>
      <w:r>
        <w:rPr>
          <w:b/>
        </w:rPr>
        <w:t>3.2</w:t>
      </w:r>
      <w:r>
        <w:t xml:space="preserve"> </w:t>
      </w:r>
      <w:bookmarkStart w:name="_bookmark35" w:id="82"/>
      <w:bookmarkEnd w:id="82"/>
      <w:bookmarkStart w:name="_bookmark35" w:id="83"/>
      <w:bookmarkEnd w:id="83"/>
      <w:r>
        <w:t>吉林省乒乓球专项学生教学能力现状的分析</w:t>
      </w:r>
    </w:p>
    <w:p w:rsidR="0018722C">
      <w:pPr>
        <w:pStyle w:val="Heading3"/>
        <w:topLinePunct/>
        <w:ind w:left="200" w:hangingChars="200" w:hanging="200"/>
      </w:pPr>
      <w:bookmarkStart w:name="_bookmark36" w:id="84"/>
      <w:bookmarkEnd w:id="84"/>
      <w:r>
        <w:rPr>
          <w:b/>
        </w:rPr>
        <w:t>3.2.1</w:t>
      </w:r>
      <w:r>
        <w:t xml:space="preserve"> </w:t>
      </w:r>
      <w:bookmarkStart w:name="_bookmark36" w:id="85"/>
      <w:bookmarkEnd w:id="85"/>
      <w:r>
        <w:t>乒乓球专项教师的专项技能情况和教学水平情况的分析</w:t>
      </w:r>
    </w:p>
    <w:p w:rsidR="0018722C">
      <w:pPr>
        <w:pStyle w:val="Heading4"/>
        <w:topLinePunct/>
        <w:ind w:left="200" w:hangingChars="200" w:hanging="200"/>
      </w:pPr>
      <w:bookmarkStart w:name="_bookmark37" w:id="86"/>
      <w:bookmarkEnd w:id="86"/>
      <w:r>
        <w:t>3.2.1.1</w:t>
      </w:r>
      <w:r>
        <w:t xml:space="preserve"> </w:t>
      </w:r>
      <w:bookmarkStart w:name="_bookmark37" w:id="87"/>
      <w:bookmarkEnd w:id="87"/>
      <w:r>
        <w:t>专项乒乓球教师的基本情况分析</w:t>
      </w:r>
    </w:p>
    <w:p w:rsidR="0018722C">
      <w:pPr>
        <w:topLinePunct/>
      </w:pPr>
      <w:r>
        <w:rPr>
          <w:rFonts w:cstheme="minorBidi" w:hAnsiTheme="minorHAnsi" w:eastAsiaTheme="minorHAnsi" w:asciiTheme="minorHAnsi" w:ascii="Times New Roman"/>
        </w:rPr>
        <w:t>16</w:t>
      </w:r>
    </w:p>
    <w:p w:rsidR="0018722C">
      <w:pPr>
        <w:topLinePunct/>
      </w:pPr>
      <w:r>
        <w:t>吉林省体育院系体育教育专业教师的教学水平、技术与战术水平，都将直接关系到乒乓球项目在学生心中的学习兴趣和吸取知识的养分。但是在我够有一些教师只注重完成教学任务简单的教授一些技术动作，而学生就注重考试内容，并不认真学习教学方法。</w:t>
      </w:r>
    </w:p>
    <w:p w:rsidR="0018722C">
      <w:pPr>
        <w:pStyle w:val="a8"/>
        <w:topLinePunct/>
      </w:pPr>
      <w:bookmarkStart w:id="969423" w:name="_Toc686969423"/>
      <w:r>
        <w:rPr>
          <w:kern w:val="2"/>
          <w:sz w:val="21"/>
          <w:szCs w:val="22"/>
          <w:rFonts w:cstheme="minorBidi" w:hAnsiTheme="minorHAnsi" w:eastAsiaTheme="minorHAnsi" w:asciiTheme="minorHAnsi" w:ascii="黑体" w:eastAsia="黑体" w:hint="eastAsia"/>
        </w:rPr>
        <w:t>表10</w:t>
      </w:r>
      <w:r>
        <w:t xml:space="preserve">  </w:t>
      </w:r>
      <w:r w:rsidRPr="00DB64CE">
        <w:rPr>
          <w:kern w:val="2"/>
          <w:sz w:val="21"/>
          <w:szCs w:val="22"/>
          <w:rFonts w:cstheme="minorBidi" w:hAnsiTheme="minorHAnsi" w:eastAsiaTheme="minorHAnsi" w:asciiTheme="minorHAnsi" w:ascii="黑体" w:eastAsia="黑体" w:hint="eastAsia"/>
        </w:rPr>
        <w:t>乒乓球专项教师的学历</w:t>
      </w:r>
      <w:bookmarkEnd w:id="969423"/>
    </w:p>
    <w:tbl>
      <w:tblPr>
        <w:tblW w:w="5000" w:type="pct"/>
        <w:tblInd w:w="7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24"/>
        <w:gridCol w:w="5859"/>
      </w:tblGrid>
      <w:tr>
        <w:trPr>
          <w:tblHeader/>
        </w:trPr>
        <w:tc>
          <w:tcPr>
            <w:tcW w:w="16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学历学位情况</w:t>
            </w:r>
          </w:p>
        </w:tc>
        <w:tc>
          <w:tcPr>
            <w:tcW w:w="33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人数</w:t>
            </w:r>
          </w:p>
        </w:tc>
      </w:tr>
      <w:tr>
        <w:tc>
          <w:tcPr>
            <w:tcW w:w="16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博士</w:t>
            </w:r>
          </w:p>
        </w:tc>
        <w:tc>
          <w:tcPr>
            <w:tcW w:w="33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r>
      <w:tr>
        <w:tc>
          <w:tcPr>
            <w:tcW w:w="1626" w:type="pct"/>
            <w:vAlign w:val="center"/>
          </w:tcPr>
          <w:p w:rsidR="0018722C">
            <w:pPr>
              <w:pStyle w:val="ac"/>
              <w:topLinePunct/>
              <w:ind w:leftChars="0" w:left="0" w:rightChars="0" w:right="0" w:firstLineChars="0" w:firstLine="0"/>
              <w:spacing w:line="240" w:lineRule="atLeast"/>
            </w:pPr>
            <w:r>
              <w:t>研究生</w:t>
            </w:r>
          </w:p>
        </w:tc>
        <w:tc>
          <w:tcPr>
            <w:tcW w:w="3374" w:type="pct"/>
            <w:vAlign w:val="center"/>
          </w:tcPr>
          <w:p w:rsidR="0018722C">
            <w:pPr>
              <w:pStyle w:val="affff9"/>
              <w:topLinePunct/>
              <w:ind w:leftChars="0" w:left="0" w:rightChars="0" w:right="0" w:firstLineChars="0" w:firstLine="0"/>
              <w:spacing w:line="240" w:lineRule="atLeast"/>
            </w:pPr>
            <w:r>
              <w:t>12</w:t>
            </w:r>
          </w:p>
        </w:tc>
      </w:tr>
      <w:tr>
        <w:tc>
          <w:tcPr>
            <w:tcW w:w="1626" w:type="pct"/>
            <w:vAlign w:val="center"/>
          </w:tcPr>
          <w:p w:rsidR="0018722C">
            <w:pPr>
              <w:pStyle w:val="ac"/>
              <w:topLinePunct/>
              <w:ind w:leftChars="0" w:left="0" w:rightChars="0" w:right="0" w:firstLineChars="0" w:firstLine="0"/>
              <w:spacing w:line="240" w:lineRule="atLeast"/>
            </w:pPr>
            <w:r>
              <w:t>本科</w:t>
            </w:r>
          </w:p>
        </w:tc>
        <w:tc>
          <w:tcPr>
            <w:tcW w:w="3374" w:type="pct"/>
            <w:vAlign w:val="center"/>
          </w:tcPr>
          <w:p w:rsidR="0018722C">
            <w:pPr>
              <w:pStyle w:val="affff9"/>
              <w:topLinePunct/>
              <w:ind w:leftChars="0" w:left="0" w:rightChars="0" w:right="0" w:firstLineChars="0" w:firstLine="0"/>
              <w:spacing w:line="240" w:lineRule="atLeast"/>
            </w:pPr>
            <w:r>
              <w:t>6</w:t>
            </w:r>
          </w:p>
        </w:tc>
      </w:tr>
      <w:tr>
        <w:tc>
          <w:tcPr>
            <w:tcW w:w="1626" w:type="pct"/>
            <w:vAlign w:val="center"/>
            <w:tcBorders>
              <w:top w:val="single" w:sz="4" w:space="0" w:color="auto"/>
            </w:tcBorders>
          </w:tcPr>
          <w:p w:rsidR="0018722C">
            <w:pPr>
              <w:pStyle w:val="ac"/>
              <w:topLinePunct/>
              <w:ind w:leftChars="0" w:left="0" w:rightChars="0" w:right="0" w:firstLineChars="0" w:firstLine="0"/>
              <w:spacing w:line="240" w:lineRule="atLeast"/>
            </w:pPr>
            <w:r>
              <w:t>其它</w:t>
            </w:r>
          </w:p>
        </w:tc>
        <w:tc>
          <w:tcPr>
            <w:tcW w:w="337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a8"/>
        <w:topLinePunct/>
      </w:pPr>
      <w:bookmarkStart w:id="969424" w:name="_Toc686969424"/>
      <w:r>
        <w:rPr>
          <w:kern w:val="2"/>
          <w:szCs w:val="22"/>
        </w:rPr>
        <w:t>表11</w:t>
      </w:r>
      <w:r>
        <w:t xml:space="preserve">  </w:t>
      </w:r>
      <w:r w:rsidRPr="00DB64CE">
        <w:rPr>
          <w:kern w:val="2"/>
          <w:szCs w:val="22"/>
        </w:rPr>
        <w:t>乒乓球专项教师的职称</w:t>
      </w:r>
      <w:bookmarkEnd w:id="969424"/>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3"/>
        <w:gridCol w:w="5949"/>
      </w:tblGrid>
      <w:tr>
        <w:trPr>
          <w:tblHeader/>
        </w:trPr>
        <w:tc>
          <w:tcPr>
            <w:tcW w:w="15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职称情况</w:t>
            </w:r>
          </w:p>
        </w:tc>
        <w:tc>
          <w:tcPr>
            <w:tcW w:w="34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人数</w:t>
            </w:r>
          </w:p>
        </w:tc>
      </w:tr>
      <w:tr>
        <w:tc>
          <w:tcPr>
            <w:tcW w:w="157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教授</w:t>
            </w:r>
          </w:p>
        </w:tc>
        <w:tc>
          <w:tcPr>
            <w:tcW w:w="342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r>
      <w:tr>
        <w:tc>
          <w:tcPr>
            <w:tcW w:w="1574" w:type="pct"/>
            <w:vAlign w:val="center"/>
          </w:tcPr>
          <w:p w:rsidR="0018722C">
            <w:pPr>
              <w:pStyle w:val="ac"/>
              <w:topLinePunct/>
              <w:ind w:leftChars="0" w:left="0" w:rightChars="0" w:right="0" w:firstLineChars="0" w:firstLine="0"/>
              <w:spacing w:line="240" w:lineRule="atLeast"/>
            </w:pPr>
            <w:r>
              <w:t>副教授</w:t>
            </w:r>
          </w:p>
        </w:tc>
        <w:tc>
          <w:tcPr>
            <w:tcW w:w="3426" w:type="pct"/>
            <w:vAlign w:val="center"/>
          </w:tcPr>
          <w:p w:rsidR="0018722C">
            <w:pPr>
              <w:pStyle w:val="affff9"/>
              <w:topLinePunct/>
              <w:ind w:leftChars="0" w:left="0" w:rightChars="0" w:right="0" w:firstLineChars="0" w:firstLine="0"/>
              <w:spacing w:line="240" w:lineRule="atLeast"/>
            </w:pPr>
            <w:r>
              <w:t>5</w:t>
            </w:r>
          </w:p>
        </w:tc>
      </w:tr>
      <w:tr>
        <w:tc>
          <w:tcPr>
            <w:tcW w:w="1574" w:type="pct"/>
            <w:vAlign w:val="center"/>
            <w:tcBorders>
              <w:top w:val="single" w:sz="4" w:space="0" w:color="auto"/>
            </w:tcBorders>
          </w:tcPr>
          <w:p w:rsidR="0018722C">
            <w:pPr>
              <w:pStyle w:val="ac"/>
              <w:topLinePunct/>
              <w:ind w:leftChars="0" w:left="0" w:rightChars="0" w:right="0" w:firstLineChars="0" w:firstLine="0"/>
              <w:spacing w:line="240" w:lineRule="atLeast"/>
            </w:pPr>
            <w:r>
              <w:t>讲师</w:t>
            </w:r>
          </w:p>
        </w:tc>
        <w:tc>
          <w:tcPr>
            <w:tcW w:w="342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topLinePunct/>
        <w:pStyle w:val="affa"/>
      </w:pPr>
    </w:p>
    <w:p w:rsidR="0018722C">
      <w:pPr>
        <w:pStyle w:val="a8"/>
        <w:topLinePunct/>
      </w:pPr>
      <w:bookmarkStart w:id="969425" w:name="_Toc686969425"/>
      <w:r>
        <w:rPr>
          <w:kern w:val="2"/>
          <w:szCs w:val="22"/>
        </w:rPr>
        <w:t>表12</w:t>
      </w:r>
      <w:r>
        <w:t xml:space="preserve">  </w:t>
      </w:r>
      <w:r w:rsidRPr="00DB64CE">
        <w:rPr>
          <w:kern w:val="2"/>
          <w:szCs w:val="22"/>
        </w:rPr>
        <w:t>乒乓球教师的年龄</w:t>
      </w:r>
      <w:bookmarkEnd w:id="969425"/>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55"/>
        <w:gridCol w:w="5927"/>
      </w:tblGrid>
      <w:tr>
        <w:trPr>
          <w:tblHeader/>
        </w:trPr>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年龄结构</w:t>
            </w:r>
          </w:p>
        </w:tc>
        <w:tc>
          <w:tcPr>
            <w:tcW w:w="34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人数</w:t>
            </w:r>
          </w:p>
        </w:tc>
      </w:tr>
      <w:tr>
        <w:tc>
          <w:tcPr>
            <w:tcW w:w="158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30 岁以下</w:t>
            </w:r>
          </w:p>
        </w:tc>
        <w:tc>
          <w:tcPr>
            <w:tcW w:w="34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r>
      <w:tr>
        <w:tc>
          <w:tcPr>
            <w:tcW w:w="1587" w:type="pct"/>
            <w:vAlign w:val="center"/>
          </w:tcPr>
          <w:p w:rsidR="0018722C">
            <w:pPr>
              <w:pStyle w:val="ac"/>
              <w:topLinePunct/>
              <w:ind w:leftChars="0" w:left="0" w:rightChars="0" w:right="0" w:firstLineChars="0" w:firstLine="0"/>
              <w:spacing w:line="240" w:lineRule="atLeast"/>
            </w:pPr>
            <w:r>
              <w:t>30-40 岁</w:t>
            </w:r>
          </w:p>
        </w:tc>
        <w:tc>
          <w:tcPr>
            <w:tcW w:w="3413" w:type="pct"/>
            <w:vAlign w:val="center"/>
          </w:tcPr>
          <w:p w:rsidR="0018722C">
            <w:pPr>
              <w:pStyle w:val="affff9"/>
              <w:topLinePunct/>
              <w:ind w:leftChars="0" w:left="0" w:rightChars="0" w:right="0" w:firstLineChars="0" w:firstLine="0"/>
              <w:spacing w:line="240" w:lineRule="atLeast"/>
            </w:pPr>
            <w:r>
              <w:t>11</w:t>
            </w:r>
          </w:p>
        </w:tc>
      </w:tr>
      <w:tr>
        <w:tc>
          <w:tcPr>
            <w:tcW w:w="1587" w:type="pct"/>
            <w:vAlign w:val="center"/>
          </w:tcPr>
          <w:p w:rsidR="0018722C">
            <w:pPr>
              <w:pStyle w:val="ac"/>
              <w:topLinePunct/>
              <w:ind w:leftChars="0" w:left="0" w:rightChars="0" w:right="0" w:firstLineChars="0" w:firstLine="0"/>
              <w:spacing w:line="240" w:lineRule="atLeast"/>
            </w:pPr>
            <w:r>
              <w:t>40-50 岁</w:t>
            </w:r>
          </w:p>
        </w:tc>
        <w:tc>
          <w:tcPr>
            <w:tcW w:w="3413" w:type="pct"/>
            <w:vAlign w:val="center"/>
          </w:tcPr>
          <w:p w:rsidR="0018722C">
            <w:pPr>
              <w:pStyle w:val="affff9"/>
              <w:topLinePunct/>
              <w:ind w:leftChars="0" w:left="0" w:rightChars="0" w:right="0" w:firstLineChars="0" w:firstLine="0"/>
              <w:spacing w:line="240" w:lineRule="atLeast"/>
            </w:pPr>
            <w:r>
              <w:t>4</w:t>
            </w:r>
          </w:p>
        </w:tc>
      </w:tr>
      <w:tr>
        <w:tc>
          <w:tcPr>
            <w:tcW w:w="1587" w:type="pct"/>
            <w:vAlign w:val="center"/>
            <w:tcBorders>
              <w:top w:val="single" w:sz="4" w:space="0" w:color="auto"/>
            </w:tcBorders>
          </w:tcPr>
          <w:p w:rsidR="0018722C">
            <w:pPr>
              <w:pStyle w:val="ac"/>
              <w:topLinePunct/>
              <w:ind w:leftChars="0" w:left="0" w:rightChars="0" w:right="0" w:firstLineChars="0" w:firstLine="0"/>
              <w:spacing w:line="240" w:lineRule="atLeast"/>
            </w:pPr>
            <w:r>
              <w:t>50 岁以上</w:t>
            </w:r>
          </w:p>
        </w:tc>
        <w:tc>
          <w:tcPr>
            <w:tcW w:w="341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topLinePunct/>
        <w:pStyle w:val="affa"/>
      </w:pPr>
    </w:p>
    <w:p w:rsidR="0018722C">
      <w:pPr>
        <w:pStyle w:val="a8"/>
        <w:topLinePunct/>
      </w:pPr>
      <w:bookmarkStart w:id="969426" w:name="_Toc686969426"/>
      <w:r>
        <w:t>表13</w:t>
      </w:r>
      <w:r>
        <w:t xml:space="preserve">  </w:t>
      </w:r>
      <w:r w:rsidRPr="00DB64CE">
        <w:t>乒乓球专项教师是否接受定期的教学培训</w:t>
      </w:r>
      <w:bookmarkEnd w:id="969426"/>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93"/>
        <w:gridCol w:w="5589"/>
      </w:tblGrid>
      <w:tr>
        <w:trPr>
          <w:tblHeader/>
        </w:trPr>
        <w:tc>
          <w:tcPr>
            <w:tcW w:w="17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是否定期接受培训</w:t>
            </w:r>
          </w:p>
        </w:tc>
        <w:tc>
          <w:tcPr>
            <w:tcW w:w="32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人数</w:t>
            </w:r>
          </w:p>
        </w:tc>
      </w:tr>
      <w:tr>
        <w:tc>
          <w:tcPr>
            <w:tcW w:w="178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是</w:t>
            </w:r>
          </w:p>
        </w:tc>
        <w:tc>
          <w:tcPr>
            <w:tcW w:w="32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w:t>
            </w:r>
          </w:p>
        </w:tc>
      </w:tr>
      <w:tr>
        <w:tc>
          <w:tcPr>
            <w:tcW w:w="1781" w:type="pct"/>
            <w:vAlign w:val="center"/>
            <w:tcBorders>
              <w:top w:val="single" w:sz="4" w:space="0" w:color="auto"/>
            </w:tcBorders>
          </w:tcPr>
          <w:p w:rsidR="0018722C">
            <w:pPr>
              <w:pStyle w:val="ac"/>
              <w:topLinePunct/>
              <w:ind w:leftChars="0" w:left="0" w:rightChars="0" w:right="0" w:firstLineChars="0" w:firstLine="0"/>
              <w:spacing w:line="240" w:lineRule="atLeast"/>
            </w:pPr>
            <w:r>
              <w:t>否</w:t>
            </w:r>
          </w:p>
        </w:tc>
        <w:tc>
          <w:tcPr>
            <w:tcW w:w="321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Style w:val="affa"/>
      </w:pPr>
    </w:p>
    <w:p w:rsidR="0018722C">
      <w:pPr>
        <w:topLinePunct/>
      </w:pPr>
      <w:r>
        <w:rPr>
          <w:rFonts w:cstheme="minorBidi" w:hAnsiTheme="minorHAnsi" w:eastAsiaTheme="minorHAnsi" w:asciiTheme="minorHAnsi" w:ascii="Times New Roman"/>
        </w:rPr>
        <w:t>17</w:t>
      </w:r>
    </w:p>
    <w:p w:rsidR="0018722C">
      <w:pPr>
        <w:topLinePunct/>
      </w:pPr>
      <w:r>
        <w:t>吉林省体育院系作为教书育人的高等学府，是乒乓球运动教育发展、传承的基础，影响着现代体育的前景。不仅仅是乒乓球项目的发展和普及，更是更好的发扬乒乓球运动。因此，要建设一支具有高素质、技术过硬、教学与技术水平较高的教师队伍。才能提高学生的学习兴趣。本文在问卷中简单的调查了以下乒乓球教师的基本信息。</w:t>
      </w:r>
    </w:p>
    <w:p w:rsidR="0018722C">
      <w:pPr>
        <w:topLinePunct/>
      </w:pPr>
      <w:r>
        <w:t>在以上数据显示，在全部接受调查的</w:t>
      </w:r>
      <w:r>
        <w:rPr>
          <w:rFonts w:ascii="Times New Roman" w:eastAsia="Times New Roman"/>
        </w:rPr>
        <w:t>20</w:t>
      </w:r>
      <w:r>
        <w:t>名教师中，硕士学历占据了绝大部分份</w:t>
      </w:r>
    </w:p>
    <w:p w:rsidR="0018722C">
      <w:pPr>
        <w:topLinePunct/>
      </w:pPr>
      <w:r>
        <w:t>额，比例达到</w:t>
      </w:r>
      <w:r>
        <w:rPr>
          <w:rFonts w:ascii="Times New Roman" w:eastAsia="宋体"/>
        </w:rPr>
        <w:t>60%</w:t>
      </w:r>
      <w:r>
        <w:t>，结合年龄分布来看，大多集中于</w:t>
      </w:r>
      <w:r>
        <w:rPr>
          <w:rFonts w:ascii="Times New Roman" w:eastAsia="宋体"/>
        </w:rPr>
        <w:t>30</w:t>
      </w:r>
      <w:r>
        <w:t>至</w:t>
      </w:r>
      <w:r>
        <w:rPr>
          <w:rFonts w:ascii="Times New Roman" w:eastAsia="宋体"/>
        </w:rPr>
        <w:t>40</w:t>
      </w:r>
      <w:r>
        <w:t>岁之间，这一阶段，</w:t>
      </w:r>
      <w:r w:rsidR="001852F3">
        <w:t xml:space="preserve">党和政府极度重视国家高等教育发展，制定了一系列积极措施帮助更多高校学生向</w:t>
      </w:r>
      <w:r>
        <w:t>更深层次研究发展，为我国提高高等教育教师队伍整体水平奠定了基调。除此之外，</w:t>
      </w:r>
      <w:r>
        <w:t>还有博士学历</w:t>
      </w:r>
      <w:r>
        <w:rPr>
          <w:rFonts w:ascii="Times New Roman" w:eastAsia="宋体"/>
        </w:rPr>
        <w:t>2</w:t>
      </w:r>
      <w:r>
        <w:t>人，本科</w:t>
      </w:r>
      <w:r>
        <w:rPr>
          <w:rFonts w:ascii="Times New Roman" w:eastAsia="宋体"/>
        </w:rPr>
        <w:t>6</w:t>
      </w:r>
      <w:r>
        <w:t>人，这</w:t>
      </w:r>
      <w:r>
        <w:rPr>
          <w:rFonts w:ascii="Times New Roman" w:eastAsia="宋体"/>
        </w:rPr>
        <w:t>6</w:t>
      </w:r>
      <w:r>
        <w:t>人年龄大多分布于</w:t>
      </w:r>
      <w:r>
        <w:rPr>
          <w:rFonts w:ascii="Times New Roman" w:eastAsia="宋体"/>
        </w:rPr>
        <w:t>40</w:t>
      </w:r>
      <w:r>
        <w:t>岁以上，大多为退役运动员，他们拥有较高的实战能力，因此在教学中也往往更加重视对学生的技战术能力</w:t>
      </w:r>
      <w:r>
        <w:t>考核。职称方面，讲师占比最大为</w:t>
      </w:r>
      <w:r>
        <w:rPr>
          <w:rFonts w:ascii="Times New Roman" w:eastAsia="宋体"/>
        </w:rPr>
        <w:t>55%</w:t>
      </w:r>
      <w:r>
        <w:t>，年轻教师是目前吉林省高校乒乓球教师队伍的主力军，他们在教学中开拓进取，提倡运用多种现代化教学方式，极大的提高</w:t>
      </w:r>
      <w:r>
        <w:t>了教学效率，深受学生们喜爱。在</w:t>
      </w:r>
      <w:r>
        <w:rPr>
          <w:rFonts w:ascii="Times New Roman" w:eastAsia="宋体"/>
        </w:rPr>
        <w:t>20</w:t>
      </w:r>
      <w:r>
        <w:t>名教师中，</w:t>
      </w:r>
      <w:r>
        <w:rPr>
          <w:rFonts w:ascii="Times New Roman" w:eastAsia="宋体"/>
        </w:rPr>
        <w:t>14</w:t>
      </w:r>
      <w:r>
        <w:t>人定期接受学校安排的培训，</w:t>
      </w:r>
      <w:r w:rsidR="001852F3">
        <w:t xml:space="preserve">能够及时关注学科前沿动态，提升自身知识储备，为更好的培养新时期乒乓球后备军储备能量。</w:t>
      </w:r>
    </w:p>
    <w:p w:rsidR="0018722C">
      <w:pPr>
        <w:pStyle w:val="Heading4"/>
        <w:topLinePunct/>
        <w:ind w:left="200" w:hangingChars="200" w:hanging="200"/>
      </w:pPr>
      <w:bookmarkStart w:name="_bookmark38" w:id="88"/>
      <w:bookmarkEnd w:id="88"/>
      <w:r>
        <w:t>3.2.1.2</w:t>
      </w:r>
      <w:r>
        <w:t xml:space="preserve"> </w:t>
      </w:r>
      <w:bookmarkStart w:name="_bookmark38" w:id="89"/>
      <w:bookmarkEnd w:id="89"/>
      <w:r>
        <w:t>乒乓球教师的授课教学情况分析</w:t>
      </w:r>
    </w:p>
    <w:p w:rsidR="0018722C">
      <w:pPr>
        <w:topLinePunct/>
      </w:pPr>
      <w:r>
        <w:t>在国家教育部门以及学校限定了课程范围、教学目标和教学指导思想前提下，</w:t>
      </w:r>
      <w:r w:rsidR="001852F3">
        <w:t xml:space="preserve">各教师可以灵活掌握具体的方法对学生进行指导，方法是否合理将会直接影响到学生对该专业的兴趣和积极性。目前，我国正处于深化改革的攻坚阶段，范围涉及各行各业，高校教育尤其如此，逐渐从以往培育“匠人”向培养“全面型人才”方向转变，学生在毕业后理应具有独立思考和不断创新的能力，这要求高校教师在授课时便注重对学生这方面能力的培养，合理安排教学内容和学时，给学生预留充足的思考空间，引导其自行探索教育之路。</w:t>
      </w:r>
    </w:p>
    <w:p w:rsidR="0018722C">
      <w:pPr>
        <w:pStyle w:val="a8"/>
        <w:topLinePunct/>
      </w:pPr>
      <w:bookmarkStart w:id="969427" w:name="_Toc686969427"/>
      <w:r>
        <w:t>表14</w:t>
      </w:r>
      <w:r>
        <w:t xml:space="preserve">  </w:t>
      </w:r>
      <w:r w:rsidRPr="00DB64CE">
        <w:t>乒乓球专项教师常用的教学方法</w:t>
      </w:r>
      <w:bookmarkEnd w:id="969427"/>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0"/>
        <w:gridCol w:w="3148"/>
        <w:gridCol w:w="3555"/>
      </w:tblGrid>
      <w:tr>
        <w:trPr>
          <w:tblHeader/>
        </w:trPr>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教学方法</w:t>
            </w:r>
          </w:p>
        </w:tc>
        <w:tc>
          <w:tcPr>
            <w:tcW w:w="18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教师的使用次数</w:t>
            </w:r>
          </w:p>
        </w:tc>
        <w:tc>
          <w:tcPr>
            <w:tcW w:w="20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教师使用所占比例</w:t>
            </w:r>
          </w:p>
        </w:tc>
      </w:tr>
      <w:tr>
        <w:tc>
          <w:tcPr>
            <w:tcW w:w="114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讲解示范法</w:t>
            </w:r>
          </w:p>
        </w:tc>
        <w:tc>
          <w:tcPr>
            <w:tcW w:w="18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w:t>
            </w:r>
          </w:p>
        </w:tc>
        <w:tc>
          <w:tcPr>
            <w:tcW w:w="20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r>
      <w:tr>
        <w:tc>
          <w:tcPr>
            <w:tcW w:w="1140" w:type="pct"/>
            <w:vAlign w:val="center"/>
          </w:tcPr>
          <w:p w:rsidR="0018722C">
            <w:pPr>
              <w:pStyle w:val="ac"/>
              <w:topLinePunct/>
              <w:ind w:leftChars="0" w:left="0" w:rightChars="0" w:right="0" w:firstLineChars="0" w:firstLine="0"/>
              <w:spacing w:line="240" w:lineRule="atLeast"/>
            </w:pPr>
            <w:r>
              <w:t>纠正错误法</w:t>
            </w:r>
          </w:p>
        </w:tc>
        <w:tc>
          <w:tcPr>
            <w:tcW w:w="1813" w:type="pct"/>
            <w:vAlign w:val="center"/>
          </w:tcPr>
          <w:p w:rsidR="0018722C">
            <w:pPr>
              <w:pStyle w:val="affff9"/>
              <w:topLinePunct/>
              <w:ind w:leftChars="0" w:left="0" w:rightChars="0" w:right="0" w:firstLineChars="0" w:firstLine="0"/>
              <w:spacing w:line="240" w:lineRule="atLeast"/>
            </w:pPr>
            <w:r>
              <w:t>20</w:t>
            </w:r>
          </w:p>
        </w:tc>
        <w:tc>
          <w:tcPr>
            <w:tcW w:w="2047" w:type="pct"/>
            <w:vAlign w:val="center"/>
          </w:tcPr>
          <w:p w:rsidR="0018722C">
            <w:pPr>
              <w:pStyle w:val="affff9"/>
              <w:topLinePunct/>
              <w:ind w:leftChars="0" w:left="0" w:rightChars="0" w:right="0" w:firstLineChars="0" w:firstLine="0"/>
              <w:spacing w:line="240" w:lineRule="atLeast"/>
            </w:pPr>
            <w:r>
              <w:t>100%</w:t>
            </w:r>
          </w:p>
        </w:tc>
      </w:tr>
      <w:tr>
        <w:tc>
          <w:tcPr>
            <w:tcW w:w="1140" w:type="pct"/>
            <w:vAlign w:val="center"/>
          </w:tcPr>
          <w:p w:rsidR="0018722C">
            <w:pPr>
              <w:pStyle w:val="ac"/>
              <w:topLinePunct/>
              <w:ind w:leftChars="0" w:left="0" w:rightChars="0" w:right="0" w:firstLineChars="0" w:firstLine="0"/>
              <w:spacing w:line="240" w:lineRule="atLeast"/>
            </w:pPr>
            <w:r>
              <w:t>游戏法</w:t>
            </w:r>
          </w:p>
        </w:tc>
        <w:tc>
          <w:tcPr>
            <w:tcW w:w="1813" w:type="pct"/>
            <w:vAlign w:val="center"/>
          </w:tcPr>
          <w:p w:rsidR="0018722C">
            <w:pPr>
              <w:pStyle w:val="affff9"/>
              <w:topLinePunct/>
              <w:ind w:leftChars="0" w:left="0" w:rightChars="0" w:right="0" w:firstLineChars="0" w:firstLine="0"/>
              <w:spacing w:line="240" w:lineRule="atLeast"/>
            </w:pPr>
            <w:r>
              <w:t>9</w:t>
            </w:r>
          </w:p>
        </w:tc>
        <w:tc>
          <w:tcPr>
            <w:tcW w:w="2047" w:type="pct"/>
            <w:vAlign w:val="center"/>
          </w:tcPr>
          <w:p w:rsidR="0018722C">
            <w:pPr>
              <w:pStyle w:val="affff9"/>
              <w:topLinePunct/>
              <w:ind w:leftChars="0" w:left="0" w:rightChars="0" w:right="0" w:firstLineChars="0" w:firstLine="0"/>
              <w:spacing w:line="240" w:lineRule="atLeast"/>
            </w:pPr>
            <w:r>
              <w:t>45%</w:t>
            </w:r>
          </w:p>
        </w:tc>
      </w:tr>
      <w:tr>
        <w:tc>
          <w:tcPr>
            <w:tcW w:w="1140" w:type="pct"/>
            <w:vAlign w:val="center"/>
            <w:tcBorders>
              <w:top w:val="single" w:sz="4" w:space="0" w:color="auto"/>
            </w:tcBorders>
          </w:tcPr>
          <w:p w:rsidR="0018722C">
            <w:pPr>
              <w:pStyle w:val="ac"/>
              <w:topLinePunct/>
              <w:ind w:leftChars="0" w:left="0" w:rightChars="0" w:right="0" w:firstLineChars="0" w:firstLine="0"/>
              <w:spacing w:line="240" w:lineRule="atLeast"/>
            </w:pPr>
            <w:r>
              <w:t>自学辅导法</w:t>
            </w:r>
          </w:p>
        </w:tc>
        <w:tc>
          <w:tcPr>
            <w:tcW w:w="181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2047"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r>
    </w:tbl>
    <w:p w:rsidR="0018722C">
      <w:pPr>
        <w:topLinePunct/>
        <w:pStyle w:val="affa"/>
      </w:pPr>
    </w:p>
    <w:p w:rsidR="0018722C">
      <w:pPr>
        <w:topLinePunct/>
      </w:pPr>
      <w:r>
        <w:rPr>
          <w:rFonts w:cstheme="minorBidi" w:hAnsiTheme="minorHAnsi" w:eastAsiaTheme="minorHAnsi" w:asciiTheme="minorHAnsi" w:ascii="Times New Roman"/>
        </w:rPr>
        <w:t>18</w:t>
      </w:r>
    </w:p>
    <w:p w:rsidR="0018722C">
      <w:pPr>
        <w:rPr/>
        <w:topLinePunct/>
      </w:pPr>
    </w:p>
    <w:tbl>
      <w:tblPr>
        <w:tblW w:w="0" w:type="auto"/>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2338"/>
        <w:gridCol w:w="4095"/>
      </w:tblGrid>
      <w:tr>
        <w:trPr>
          <w:trHeight w:val="540" w:hRule="atLeast"/>
        </w:trPr>
        <w:tc>
          <w:tcPr>
            <w:tcW w:w="2250"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启发式教学法</w:t>
            </w:r>
          </w:p>
        </w:tc>
        <w:tc>
          <w:tcPr>
            <w:tcW w:w="233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w:t>
            </w:r>
          </w:p>
        </w:tc>
        <w:tc>
          <w:tcPr>
            <w:tcW w:w="409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80%</w:t>
            </w:r>
          </w:p>
        </w:tc>
      </w:tr>
      <w:tr>
        <w:trPr>
          <w:trHeight w:val="440" w:hRule="atLeast"/>
        </w:trPr>
        <w:tc>
          <w:tcPr>
            <w:tcW w:w="2250" w:type="dxa"/>
          </w:tcPr>
          <w:p w:rsidR="0018722C">
            <w:pPr>
              <w:topLinePunct/>
              <w:ind w:leftChars="0" w:left="0" w:rightChars="0" w:right="0" w:firstLineChars="0" w:firstLine="0"/>
              <w:spacing w:line="240" w:lineRule="atLeast"/>
            </w:pPr>
            <w:r>
              <w:t>指导纠正法</w:t>
            </w:r>
          </w:p>
        </w:tc>
        <w:tc>
          <w:tcPr>
            <w:tcW w:w="2338" w:type="dxa"/>
          </w:tcPr>
          <w:p w:rsidR="0018722C">
            <w:pPr>
              <w:topLinePunct/>
              <w:ind w:leftChars="0" w:left="0" w:rightChars="0" w:right="0" w:firstLineChars="0" w:firstLine="0"/>
              <w:spacing w:line="240" w:lineRule="atLeast"/>
            </w:pPr>
            <w:r>
              <w:t>13</w:t>
            </w:r>
          </w:p>
        </w:tc>
        <w:tc>
          <w:tcPr>
            <w:tcW w:w="4095" w:type="dxa"/>
          </w:tcPr>
          <w:p w:rsidR="0018722C">
            <w:pPr>
              <w:topLinePunct/>
              <w:ind w:leftChars="0" w:left="0" w:rightChars="0" w:right="0" w:firstLineChars="0" w:firstLine="0"/>
              <w:spacing w:line="240" w:lineRule="atLeast"/>
            </w:pPr>
            <w:r>
              <w:t>65%</w:t>
            </w:r>
          </w:p>
        </w:tc>
      </w:tr>
      <w:tr>
        <w:trPr>
          <w:trHeight w:val="440" w:hRule="atLeast"/>
        </w:trPr>
        <w:tc>
          <w:tcPr>
            <w:tcW w:w="2250" w:type="dxa"/>
          </w:tcPr>
          <w:p w:rsidR="0018722C">
            <w:pPr>
              <w:topLinePunct/>
              <w:ind w:leftChars="0" w:left="0" w:rightChars="0" w:right="0" w:firstLineChars="0" w:firstLine="0"/>
              <w:spacing w:line="240" w:lineRule="atLeast"/>
            </w:pPr>
            <w:r>
              <w:t>领会教学法</w:t>
            </w:r>
          </w:p>
        </w:tc>
        <w:tc>
          <w:tcPr>
            <w:tcW w:w="2338" w:type="dxa"/>
          </w:tcPr>
          <w:p w:rsidR="0018722C">
            <w:pPr>
              <w:topLinePunct/>
              <w:ind w:leftChars="0" w:left="0" w:rightChars="0" w:right="0" w:firstLineChars="0" w:firstLine="0"/>
              <w:spacing w:line="240" w:lineRule="atLeast"/>
            </w:pPr>
            <w:r>
              <w:t>17</w:t>
            </w:r>
          </w:p>
        </w:tc>
        <w:tc>
          <w:tcPr>
            <w:tcW w:w="4095" w:type="dxa"/>
          </w:tcPr>
          <w:p w:rsidR="0018722C">
            <w:pPr>
              <w:topLinePunct/>
              <w:ind w:leftChars="0" w:left="0" w:rightChars="0" w:right="0" w:firstLineChars="0" w:firstLine="0"/>
              <w:spacing w:line="240" w:lineRule="atLeast"/>
            </w:pPr>
            <w:r>
              <w:t>90%</w:t>
            </w:r>
          </w:p>
        </w:tc>
      </w:tr>
      <w:tr>
        <w:trPr>
          <w:trHeight w:val="440" w:hRule="atLeast"/>
        </w:trPr>
        <w:tc>
          <w:tcPr>
            <w:tcW w:w="2250" w:type="dxa"/>
          </w:tcPr>
          <w:p w:rsidR="0018722C">
            <w:pPr>
              <w:topLinePunct/>
              <w:ind w:leftChars="0" w:left="0" w:rightChars="0" w:right="0" w:firstLineChars="0" w:firstLine="0"/>
              <w:spacing w:line="240" w:lineRule="atLeast"/>
            </w:pPr>
            <w:r>
              <w:t>分解法、完整发</w:t>
            </w:r>
          </w:p>
        </w:tc>
        <w:tc>
          <w:tcPr>
            <w:tcW w:w="2338" w:type="dxa"/>
          </w:tcPr>
          <w:p w:rsidR="0018722C">
            <w:pPr>
              <w:topLinePunct/>
              <w:ind w:leftChars="0" w:left="0" w:rightChars="0" w:right="0" w:firstLineChars="0" w:firstLine="0"/>
              <w:spacing w:line="240" w:lineRule="atLeast"/>
            </w:pPr>
            <w:r>
              <w:t>20</w:t>
            </w:r>
          </w:p>
        </w:tc>
        <w:tc>
          <w:tcPr>
            <w:tcW w:w="4095" w:type="dxa"/>
          </w:tcPr>
          <w:p w:rsidR="0018722C">
            <w:pPr>
              <w:topLinePunct/>
              <w:ind w:leftChars="0" w:left="0" w:rightChars="0" w:right="0" w:firstLineChars="0" w:firstLine="0"/>
              <w:spacing w:line="240" w:lineRule="atLeast"/>
            </w:pPr>
            <w:r>
              <w:t>100%</w:t>
            </w:r>
          </w:p>
        </w:tc>
      </w:tr>
      <w:tr>
        <w:trPr>
          <w:trHeight w:val="420" w:hRule="atLeast"/>
        </w:trPr>
        <w:tc>
          <w:tcPr>
            <w:tcW w:w="2250" w:type="dxa"/>
          </w:tcPr>
          <w:p w:rsidR="0018722C">
            <w:pPr>
              <w:topLinePunct/>
              <w:ind w:leftChars="0" w:left="0" w:rightChars="0" w:right="0" w:firstLineChars="0" w:firstLine="0"/>
              <w:spacing w:line="240" w:lineRule="atLeast"/>
            </w:pPr>
            <w:r>
              <w:t>探究式教学法</w:t>
            </w:r>
          </w:p>
        </w:tc>
        <w:tc>
          <w:tcPr>
            <w:tcW w:w="2338" w:type="dxa"/>
          </w:tcPr>
          <w:p w:rsidR="0018722C">
            <w:pPr>
              <w:topLinePunct/>
              <w:ind w:leftChars="0" w:left="0" w:rightChars="0" w:right="0" w:firstLineChars="0" w:firstLine="0"/>
              <w:spacing w:line="240" w:lineRule="atLeast"/>
            </w:pPr>
            <w:r>
              <w:t>14</w:t>
            </w:r>
          </w:p>
        </w:tc>
        <w:tc>
          <w:tcPr>
            <w:tcW w:w="4095" w:type="dxa"/>
          </w:tcPr>
          <w:p w:rsidR="0018722C">
            <w:pPr>
              <w:topLinePunct/>
              <w:ind w:leftChars="0" w:left="0" w:rightChars="0" w:right="0" w:firstLineChars="0" w:firstLine="0"/>
              <w:spacing w:line="240" w:lineRule="atLeast"/>
            </w:pPr>
            <w:r>
              <w:t>70%</w:t>
            </w:r>
          </w:p>
        </w:tc>
      </w:tr>
      <w:tr>
        <w:trPr>
          <w:trHeight w:val="420" w:hRule="atLeast"/>
        </w:trPr>
        <w:tc>
          <w:tcPr>
            <w:tcW w:w="2250" w:type="dxa"/>
          </w:tcPr>
          <w:p w:rsidR="0018722C">
            <w:pPr>
              <w:topLinePunct/>
              <w:ind w:leftChars="0" w:left="0" w:rightChars="0" w:right="0" w:firstLineChars="0" w:firstLine="0"/>
              <w:spacing w:line="240" w:lineRule="atLeast"/>
            </w:pPr>
            <w:r>
              <w:t>采用现代教学手段</w:t>
            </w:r>
          </w:p>
        </w:tc>
        <w:tc>
          <w:tcPr>
            <w:tcW w:w="2338" w:type="dxa"/>
          </w:tcPr>
          <w:p w:rsidR="0018722C">
            <w:pPr>
              <w:topLinePunct/>
              <w:ind w:leftChars="0" w:left="0" w:rightChars="0" w:right="0" w:firstLineChars="0" w:firstLine="0"/>
              <w:spacing w:line="240" w:lineRule="atLeast"/>
            </w:pPr>
            <w:r>
              <w:t>10</w:t>
            </w:r>
          </w:p>
        </w:tc>
        <w:tc>
          <w:tcPr>
            <w:tcW w:w="4095" w:type="dxa"/>
          </w:tcPr>
          <w:p w:rsidR="0018722C">
            <w:pPr>
              <w:topLinePunct/>
              <w:ind w:leftChars="0" w:left="0" w:rightChars="0" w:right="0" w:firstLineChars="0" w:firstLine="0"/>
              <w:spacing w:line="240" w:lineRule="atLeast"/>
            </w:pPr>
            <w:r>
              <w:t>50%</w:t>
            </w:r>
          </w:p>
        </w:tc>
      </w:tr>
      <w:tr>
        <w:trPr>
          <w:trHeight w:val="440" w:hRule="atLeast"/>
        </w:trPr>
        <w:tc>
          <w:tcPr>
            <w:tcW w:w="2250" w:type="dxa"/>
          </w:tcPr>
          <w:p w:rsidR="0018722C">
            <w:pPr>
              <w:topLinePunct/>
              <w:ind w:leftChars="0" w:left="0" w:rightChars="0" w:right="0" w:firstLineChars="0" w:firstLine="0"/>
              <w:spacing w:line="240" w:lineRule="atLeast"/>
            </w:pPr>
            <w:r>
              <w:t>表象训练法</w:t>
            </w:r>
          </w:p>
        </w:tc>
        <w:tc>
          <w:tcPr>
            <w:tcW w:w="2338" w:type="dxa"/>
          </w:tcPr>
          <w:p w:rsidR="0018722C">
            <w:pPr>
              <w:topLinePunct/>
              <w:ind w:leftChars="0" w:left="0" w:rightChars="0" w:right="0" w:firstLineChars="0" w:firstLine="0"/>
              <w:spacing w:line="240" w:lineRule="atLeast"/>
            </w:pPr>
            <w:r>
              <w:t>7</w:t>
            </w:r>
          </w:p>
        </w:tc>
        <w:tc>
          <w:tcPr>
            <w:tcW w:w="4095" w:type="dxa"/>
          </w:tcPr>
          <w:p w:rsidR="0018722C">
            <w:pPr>
              <w:topLinePunct/>
              <w:ind w:leftChars="0" w:left="0" w:rightChars="0" w:right="0" w:firstLineChars="0" w:firstLine="0"/>
              <w:spacing w:line="240" w:lineRule="atLeast"/>
            </w:pPr>
            <w:r>
              <w:t>35%</w:t>
            </w:r>
          </w:p>
        </w:tc>
      </w:tr>
      <w:tr>
        <w:trPr>
          <w:trHeight w:val="420" w:hRule="atLeast"/>
        </w:trPr>
        <w:tc>
          <w:tcPr>
            <w:tcW w:w="2250" w:type="dxa"/>
          </w:tcPr>
          <w:p w:rsidR="0018722C">
            <w:pPr>
              <w:topLinePunct/>
              <w:ind w:leftChars="0" w:left="0" w:rightChars="0" w:right="0" w:firstLineChars="0" w:firstLine="0"/>
              <w:spacing w:line="240" w:lineRule="atLeast"/>
            </w:pPr>
            <w:r>
              <w:t>合作教学法</w:t>
            </w:r>
          </w:p>
        </w:tc>
        <w:tc>
          <w:tcPr>
            <w:tcW w:w="2338" w:type="dxa"/>
          </w:tcPr>
          <w:p w:rsidR="0018722C">
            <w:pPr>
              <w:topLinePunct/>
              <w:ind w:leftChars="0" w:left="0" w:rightChars="0" w:right="0" w:firstLineChars="0" w:firstLine="0"/>
              <w:spacing w:line="240" w:lineRule="atLeast"/>
            </w:pPr>
            <w:r>
              <w:t>12</w:t>
            </w:r>
          </w:p>
        </w:tc>
        <w:tc>
          <w:tcPr>
            <w:tcW w:w="4095" w:type="dxa"/>
          </w:tcPr>
          <w:p w:rsidR="0018722C">
            <w:pPr>
              <w:topLinePunct/>
              <w:ind w:leftChars="0" w:left="0" w:rightChars="0" w:right="0" w:firstLineChars="0" w:firstLine="0"/>
              <w:spacing w:line="240" w:lineRule="atLeast"/>
            </w:pPr>
            <w:r>
              <w:t>60%</w:t>
            </w:r>
          </w:p>
        </w:tc>
      </w:tr>
      <w:tr>
        <w:trPr>
          <w:trHeight w:val="320" w:hRule="atLeast"/>
        </w:trPr>
        <w:tc>
          <w:tcPr>
            <w:tcW w:w="2250" w:type="dxa"/>
            <w:tcBorders>
              <w:bottom w:val="single" w:sz="12" w:space="0" w:color="000000"/>
            </w:tcBorders>
          </w:tcPr>
          <w:p w:rsidR="0018722C">
            <w:pPr>
              <w:topLinePunct/>
              <w:ind w:leftChars="0" w:left="0" w:rightChars="0" w:right="0" w:firstLineChars="0" w:firstLine="0"/>
              <w:spacing w:line="240" w:lineRule="atLeast"/>
            </w:pPr>
            <w:r>
              <w:t>比赛法</w:t>
            </w:r>
          </w:p>
        </w:tc>
        <w:tc>
          <w:tcPr>
            <w:tcW w:w="2338" w:type="dxa"/>
            <w:tcBorders>
              <w:bottom w:val="single" w:sz="12" w:space="0" w:color="000000"/>
            </w:tcBorders>
          </w:tcPr>
          <w:p w:rsidR="0018722C">
            <w:pPr>
              <w:topLinePunct/>
              <w:ind w:leftChars="0" w:left="0" w:rightChars="0" w:right="0" w:firstLineChars="0" w:firstLine="0"/>
              <w:spacing w:line="240" w:lineRule="atLeast"/>
            </w:pPr>
            <w:r>
              <w:t>20</w:t>
            </w:r>
          </w:p>
        </w:tc>
        <w:tc>
          <w:tcPr>
            <w:tcW w:w="4095" w:type="dxa"/>
            <w:tcBorders>
              <w:bottom w:val="single" w:sz="12" w:space="0" w:color="000000"/>
            </w:tcBorders>
          </w:tcPr>
          <w:p w:rsidR="0018722C">
            <w:pPr>
              <w:topLinePunct/>
              <w:ind w:leftChars="0" w:left="0" w:rightChars="0" w:right="0" w:firstLineChars="0" w:firstLine="0"/>
              <w:spacing w:line="240" w:lineRule="atLeast"/>
            </w:pPr>
            <w:r>
              <w:t>100%</w:t>
            </w:r>
          </w:p>
        </w:tc>
      </w:tr>
    </w:tbl>
    <w:p w:rsidR="0018722C">
      <w:pPr>
        <w:pStyle w:val="affa"/>
      </w:pPr>
    </w:p>
    <w:p w:rsidR="0018722C">
      <w:pPr>
        <w:topLinePunct/>
      </w:pPr>
      <w:r>
        <w:t>教学内容需要借助一定的教学方法体现出来，它也是区别不同教师教学水平的</w:t>
      </w:r>
      <w:r>
        <w:t>重要指标。在</w:t>
      </w:r>
      <w:r>
        <w:t>表</w:t>
      </w:r>
      <w:r>
        <w:rPr>
          <w:rFonts w:ascii="Times New Roman" w:eastAsia="Times New Roman"/>
        </w:rPr>
        <w:t>14</w:t>
      </w:r>
      <w:r>
        <w:t>中看出，乒乓球专项教师选用的大多数为传统授课方法，主要以学生练习位主体，并不注重学生教学能力的提升。乒乓球技术特点独特，传统方法中分步讲解然后逐人纠正错误是最常使用的方法，学生之间互相观察，取长补短，</w:t>
      </w:r>
      <w:r>
        <w:t>合同进步也比较适用。随着科学时代进步，现代化的教学手段也被一些教师</w:t>
      </w:r>
      <w:r w:rsidR="001852F3">
        <w:t xml:space="preserve">逐渐的引用，新颖的教学方法虽然使用率不高，但是也逐渐被学生接受。教学方法的多元化，将乒乓球专项学生利用现代化教学方法和教学手段走向主动学习，探索适应自己的教学方法。</w:t>
      </w:r>
    </w:p>
    <w:p w:rsidR="0018722C">
      <w:pPr>
        <w:pStyle w:val="a8"/>
        <w:topLinePunct/>
      </w:pPr>
      <w:bookmarkStart w:id="969428" w:name="_Toc686969428"/>
      <w:r>
        <w:t>表15</w:t>
      </w:r>
      <w:r>
        <w:t xml:space="preserve">  </w:t>
      </w:r>
      <w:r w:rsidRPr="00DB64CE">
        <w:t>一学期中乒乓球运动的理论课次数</w:t>
      </w:r>
      <w:bookmarkEnd w:id="969428"/>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46"/>
        <w:gridCol w:w="2544"/>
        <w:gridCol w:w="2892"/>
      </w:tblGrid>
      <w:tr>
        <w:trPr>
          <w:tblHeader/>
        </w:trPr>
        <w:tc>
          <w:tcPr>
            <w:tcW w:w="18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理论课次数</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w:t>
            </w:r>
          </w:p>
        </w:tc>
      </w:tr>
      <w:tr>
        <w:tc>
          <w:tcPr>
            <w:tcW w:w="186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 次以上</w:t>
            </w:r>
            <w:r>
              <w:t>（</w:t>
            </w:r>
            <w:r>
              <w:t>包括 5 次</w:t>
            </w:r>
            <w:r>
              <w:t>）</w:t>
            </w:r>
          </w:p>
        </w:tc>
        <w:tc>
          <w:tcPr>
            <w:tcW w:w="14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166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r>
      <w:tr>
        <w:tc>
          <w:tcPr>
            <w:tcW w:w="1869" w:type="pct"/>
            <w:vAlign w:val="center"/>
          </w:tcPr>
          <w:p w:rsidR="0018722C">
            <w:pPr>
              <w:pStyle w:val="ac"/>
              <w:topLinePunct/>
              <w:ind w:leftChars="0" w:left="0" w:rightChars="0" w:right="0" w:firstLineChars="0" w:firstLine="0"/>
              <w:spacing w:line="240" w:lineRule="atLeast"/>
            </w:pPr>
            <w:r>
              <w:t>4 次</w:t>
            </w:r>
          </w:p>
        </w:tc>
        <w:tc>
          <w:tcPr>
            <w:tcW w:w="1465" w:type="pct"/>
            <w:vAlign w:val="center"/>
          </w:tcPr>
          <w:p w:rsidR="0018722C">
            <w:pPr>
              <w:pStyle w:val="affff9"/>
              <w:topLinePunct/>
              <w:ind w:leftChars="0" w:left="0" w:rightChars="0" w:right="0" w:firstLineChars="0" w:firstLine="0"/>
              <w:spacing w:line="240" w:lineRule="atLeast"/>
            </w:pPr>
            <w:r>
              <w:t>2</w:t>
            </w:r>
          </w:p>
        </w:tc>
        <w:tc>
          <w:tcPr>
            <w:tcW w:w="1666" w:type="pct"/>
            <w:vAlign w:val="center"/>
          </w:tcPr>
          <w:p w:rsidR="0018722C">
            <w:pPr>
              <w:pStyle w:val="affff9"/>
              <w:topLinePunct/>
              <w:ind w:leftChars="0" w:left="0" w:rightChars="0" w:right="0" w:firstLineChars="0" w:firstLine="0"/>
              <w:spacing w:line="240" w:lineRule="atLeast"/>
            </w:pPr>
            <w:r>
              <w:t>32</w:t>
            </w:r>
          </w:p>
        </w:tc>
      </w:tr>
      <w:tr>
        <w:tc>
          <w:tcPr>
            <w:tcW w:w="1869" w:type="pct"/>
            <w:vAlign w:val="center"/>
          </w:tcPr>
          <w:p w:rsidR="0018722C">
            <w:pPr>
              <w:pStyle w:val="ac"/>
              <w:topLinePunct/>
              <w:ind w:leftChars="0" w:left="0" w:rightChars="0" w:right="0" w:firstLineChars="0" w:firstLine="0"/>
              <w:spacing w:line="240" w:lineRule="atLeast"/>
            </w:pPr>
            <w:r>
              <w:t>3 次</w:t>
            </w:r>
          </w:p>
        </w:tc>
        <w:tc>
          <w:tcPr>
            <w:tcW w:w="1465" w:type="pct"/>
            <w:vAlign w:val="center"/>
          </w:tcPr>
          <w:p w:rsidR="0018722C">
            <w:pPr>
              <w:pStyle w:val="affff9"/>
              <w:topLinePunct/>
              <w:ind w:leftChars="0" w:left="0" w:rightChars="0" w:right="0" w:firstLineChars="0" w:firstLine="0"/>
              <w:spacing w:line="240" w:lineRule="atLeast"/>
            </w:pPr>
            <w:r>
              <w:t>8</w:t>
            </w:r>
          </w:p>
        </w:tc>
        <w:tc>
          <w:tcPr>
            <w:tcW w:w="1666" w:type="pct"/>
            <w:vAlign w:val="center"/>
          </w:tcPr>
          <w:p w:rsidR="0018722C">
            <w:pPr>
              <w:pStyle w:val="affff9"/>
              <w:topLinePunct/>
              <w:ind w:leftChars="0" w:left="0" w:rightChars="0" w:right="0" w:firstLineChars="0" w:firstLine="0"/>
              <w:spacing w:line="240" w:lineRule="atLeast"/>
            </w:pPr>
            <w:r>
              <w:t>67</w:t>
            </w:r>
          </w:p>
        </w:tc>
      </w:tr>
      <w:tr>
        <w:tc>
          <w:tcPr>
            <w:tcW w:w="1869" w:type="pct"/>
            <w:vAlign w:val="center"/>
          </w:tcPr>
          <w:p w:rsidR="0018722C">
            <w:pPr>
              <w:pStyle w:val="ac"/>
              <w:topLinePunct/>
              <w:ind w:leftChars="0" w:left="0" w:rightChars="0" w:right="0" w:firstLineChars="0" w:firstLine="0"/>
              <w:spacing w:line="240" w:lineRule="atLeast"/>
            </w:pPr>
            <w:r>
              <w:t>2 次</w:t>
            </w:r>
          </w:p>
        </w:tc>
        <w:tc>
          <w:tcPr>
            <w:tcW w:w="1465" w:type="pct"/>
            <w:vAlign w:val="center"/>
          </w:tcPr>
          <w:p w:rsidR="0018722C">
            <w:pPr>
              <w:pStyle w:val="affff9"/>
              <w:topLinePunct/>
              <w:ind w:leftChars="0" w:left="0" w:rightChars="0" w:right="0" w:firstLineChars="0" w:firstLine="0"/>
              <w:spacing w:line="240" w:lineRule="atLeast"/>
            </w:pPr>
            <w:r>
              <w:t>9</w:t>
            </w:r>
          </w:p>
        </w:tc>
        <w:tc>
          <w:tcPr>
            <w:tcW w:w="1666" w:type="pct"/>
            <w:vAlign w:val="center"/>
          </w:tcPr>
          <w:p w:rsidR="0018722C">
            <w:pPr>
              <w:pStyle w:val="affff9"/>
              <w:topLinePunct/>
              <w:ind w:leftChars="0" w:left="0" w:rightChars="0" w:right="0" w:firstLineChars="0" w:firstLine="0"/>
              <w:spacing w:line="240" w:lineRule="atLeast"/>
            </w:pPr>
            <w:r>
              <w:t>83</w:t>
            </w:r>
          </w:p>
        </w:tc>
      </w:tr>
      <w:tr>
        <w:tc>
          <w:tcPr>
            <w:tcW w:w="1869" w:type="pct"/>
            <w:vAlign w:val="center"/>
          </w:tcPr>
          <w:p w:rsidR="0018722C">
            <w:pPr>
              <w:pStyle w:val="ac"/>
              <w:topLinePunct/>
              <w:ind w:leftChars="0" w:left="0" w:rightChars="0" w:right="0" w:firstLineChars="0" w:firstLine="0"/>
              <w:spacing w:line="240" w:lineRule="atLeast"/>
            </w:pPr>
            <w:r>
              <w:t>1 次</w:t>
            </w:r>
          </w:p>
        </w:tc>
        <w:tc>
          <w:tcPr>
            <w:tcW w:w="1465" w:type="pct"/>
            <w:vAlign w:val="center"/>
          </w:tcPr>
          <w:p w:rsidR="0018722C">
            <w:pPr>
              <w:pStyle w:val="affff9"/>
              <w:topLinePunct/>
              <w:ind w:leftChars="0" w:left="0" w:rightChars="0" w:right="0" w:firstLineChars="0" w:firstLine="0"/>
              <w:spacing w:line="240" w:lineRule="atLeast"/>
            </w:pPr>
            <w:r>
              <w:t>1</w:t>
            </w:r>
          </w:p>
        </w:tc>
        <w:tc>
          <w:tcPr>
            <w:tcW w:w="1666" w:type="pct"/>
            <w:vAlign w:val="center"/>
          </w:tcPr>
          <w:p w:rsidR="0018722C">
            <w:pPr>
              <w:pStyle w:val="affff9"/>
              <w:topLinePunct/>
              <w:ind w:leftChars="0" w:left="0" w:rightChars="0" w:right="0" w:firstLineChars="0" w:firstLine="0"/>
              <w:spacing w:line="240" w:lineRule="atLeast"/>
            </w:pPr>
            <w:r>
              <w:t>69</w:t>
            </w:r>
          </w:p>
        </w:tc>
      </w:tr>
      <w:tr>
        <w:tc>
          <w:tcPr>
            <w:tcW w:w="1869" w:type="pct"/>
            <w:vAlign w:val="center"/>
            <w:tcBorders>
              <w:top w:val="single" w:sz="4" w:space="0" w:color="auto"/>
            </w:tcBorders>
          </w:tcPr>
          <w:p w:rsidR="0018722C">
            <w:pPr>
              <w:pStyle w:val="ac"/>
              <w:topLinePunct/>
              <w:ind w:leftChars="0" w:left="0" w:rightChars="0" w:right="0" w:firstLineChars="0" w:firstLine="0"/>
              <w:spacing w:line="240" w:lineRule="atLeast"/>
            </w:pPr>
            <w:r>
              <w:t>0 次</w:t>
            </w:r>
          </w:p>
        </w:tc>
        <w:tc>
          <w:tcPr>
            <w:tcW w:w="146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r>
    </w:tbl>
    <w:p w:rsidR="0018722C">
      <w:pPr>
        <w:pStyle w:val="affa"/>
      </w:pPr>
    </w:p>
    <w:p w:rsidR="0018722C">
      <w:pPr>
        <w:topLinePunct/>
      </w:pPr>
      <w:r>
        <w:t>调查结果显示，教师和学生均没有上过</w:t>
      </w:r>
      <w:r>
        <w:rPr>
          <w:rFonts w:ascii="Times New Roman" w:eastAsia="Times New Roman"/>
        </w:rPr>
        <w:t>5</w:t>
      </w:r>
      <w:r>
        <w:t>次和</w:t>
      </w:r>
      <w:r>
        <w:rPr>
          <w:rFonts w:ascii="Times New Roman" w:eastAsia="Times New Roman"/>
        </w:rPr>
        <w:t>5</w:t>
      </w:r>
      <w:r>
        <w:t>次以上的理论课，有</w:t>
      </w:r>
      <w:r>
        <w:rPr>
          <w:rFonts w:ascii="Times New Roman" w:eastAsia="Times New Roman"/>
        </w:rPr>
        <w:t>4</w:t>
      </w:r>
      <w:r>
        <w:t>次上课</w:t>
      </w:r>
    </w:p>
    <w:p w:rsidR="0018722C">
      <w:pPr>
        <w:topLinePunct/>
      </w:pPr>
      <w:r>
        <w:t>的教师有</w:t>
      </w:r>
      <w:r>
        <w:rPr>
          <w:rFonts w:ascii="Times New Roman" w:eastAsia="Times New Roman"/>
        </w:rPr>
        <w:t>2</w:t>
      </w:r>
      <w:r>
        <w:t>人，但学生只有</w:t>
      </w:r>
      <w:r>
        <w:rPr>
          <w:rFonts w:ascii="Times New Roman" w:eastAsia="Times New Roman"/>
        </w:rPr>
        <w:t>32</w:t>
      </w:r>
      <w:r>
        <w:t>人，相比较来说，</w:t>
      </w:r>
      <w:r>
        <w:rPr>
          <w:rFonts w:ascii="Times New Roman" w:eastAsia="Times New Roman"/>
        </w:rPr>
        <w:t>3</w:t>
      </w:r>
      <w:r>
        <w:t>次上课</w:t>
      </w:r>
      <w:r>
        <w:rPr>
          <w:rFonts w:ascii="Times New Roman" w:eastAsia="Times New Roman"/>
        </w:rPr>
        <w:t>8</w:t>
      </w:r>
      <w:r>
        <w:t>位教师</w:t>
      </w:r>
      <w:r>
        <w:rPr>
          <w:rFonts w:ascii="Times New Roman" w:eastAsia="Times New Roman"/>
        </w:rPr>
        <w:t>2</w:t>
      </w:r>
      <w:r>
        <w:t>次上课的有 </w:t>
      </w:r>
      <w:r>
        <w:rPr>
          <w:rFonts w:ascii="Times New Roman" w:eastAsia="Times New Roman"/>
        </w:rPr>
        <w:t>9</w:t>
      </w:r>
    </w:p>
    <w:p w:rsidR="0018722C">
      <w:pPr>
        <w:topLinePunct/>
      </w:pPr>
      <w:r>
        <w:t>位教师，学生分别是</w:t>
      </w:r>
      <w:r>
        <w:rPr>
          <w:rFonts w:ascii="Times New Roman" w:eastAsia="Times New Roman"/>
        </w:rPr>
        <w:t>67</w:t>
      </w:r>
      <w:r>
        <w:t>人、</w:t>
      </w:r>
      <w:r>
        <w:rPr>
          <w:rFonts w:ascii="Times New Roman" w:eastAsia="Times New Roman"/>
        </w:rPr>
        <w:t>83</w:t>
      </w:r>
      <w:r>
        <w:t>人，是比较多的；教授</w:t>
      </w:r>
      <w:r>
        <w:rPr>
          <w:rFonts w:ascii="Times New Roman" w:eastAsia="Times New Roman"/>
        </w:rPr>
        <w:t>1</w:t>
      </w:r>
      <w:r>
        <w:t>次理论课的教师有</w:t>
      </w:r>
      <w:r>
        <w:rPr>
          <w:rFonts w:ascii="Times New Roman" w:eastAsia="Times New Roman"/>
        </w:rPr>
        <w:t>1</w:t>
      </w:r>
      <w:r>
        <w:t>位，</w:t>
      </w:r>
    </w:p>
    <w:p w:rsidR="0018722C">
      <w:pPr>
        <w:topLinePunct/>
      </w:pPr>
      <w:r>
        <w:t>学生听一次理论课的有</w:t>
      </w:r>
      <w:r>
        <w:rPr>
          <w:rFonts w:ascii="Times New Roman" w:eastAsia="Times New Roman"/>
        </w:rPr>
        <w:t>9</w:t>
      </w:r>
      <w:r>
        <w:t>人；还有不上理论课的学生有</w:t>
      </w:r>
      <w:r>
        <w:rPr>
          <w:rFonts w:ascii="Times New Roman" w:eastAsia="Times New Roman"/>
        </w:rPr>
        <w:t>16</w:t>
      </w:r>
      <w:r>
        <w:t>名。通过调查学校教师传</w:t>
      </w:r>
    </w:p>
    <w:p w:rsidR="0018722C">
      <w:pPr>
        <w:topLinePunct/>
      </w:pPr>
      <w:r>
        <w:rPr>
          <w:rFonts w:cstheme="minorBidi" w:hAnsiTheme="minorHAnsi" w:eastAsiaTheme="minorHAnsi" w:asciiTheme="minorHAnsi" w:ascii="Times New Roman"/>
        </w:rPr>
        <w:t>19</w:t>
      </w:r>
    </w:p>
    <w:p w:rsidR="0018722C">
      <w:pPr>
        <w:topLinePunct/>
      </w:pPr>
      <w:r>
        <w:t>授理论课的次数较少，学生学习兴趣也并不高，有的竟然不上理论课。从此看来学生重视实践技术能力，对教学能力重视很低。</w:t>
      </w:r>
    </w:p>
    <w:p w:rsidR="0018722C">
      <w:pPr>
        <w:pStyle w:val="Heading3"/>
        <w:topLinePunct/>
        <w:ind w:left="200" w:hangingChars="200" w:hanging="200"/>
      </w:pPr>
      <w:bookmarkStart w:name="_bookmark39" w:id="90"/>
      <w:bookmarkEnd w:id="90"/>
      <w:r>
        <w:rPr>
          <w:b/>
        </w:rPr>
        <w:t>3.2.2</w:t>
      </w:r>
      <w:r>
        <w:t xml:space="preserve"> </w:t>
      </w:r>
      <w:bookmarkStart w:name="_bookmark39" w:id="91"/>
      <w:bookmarkEnd w:id="91"/>
      <w:r>
        <w:t>乒乓球专项学生通过教学实习对教学现状能力的分析</w:t>
      </w:r>
    </w:p>
    <w:p w:rsidR="0018722C">
      <w:pPr>
        <w:pStyle w:val="Heading4"/>
        <w:topLinePunct/>
        <w:ind w:left="200" w:hangingChars="200" w:hanging="200"/>
      </w:pPr>
      <w:bookmarkStart w:name="_bookmark40" w:id="92"/>
      <w:bookmarkEnd w:id="92"/>
      <w:r>
        <w:t>3.2.2.1</w:t>
      </w:r>
      <w:r>
        <w:t xml:space="preserve"> </w:t>
      </w:r>
      <w:bookmarkStart w:name="_bookmark40" w:id="93"/>
      <w:bookmarkEnd w:id="93"/>
      <w:r>
        <w:t>学生教学实习情况分析</w:t>
      </w:r>
    </w:p>
    <w:p w:rsidR="0018722C">
      <w:pPr>
        <w:topLinePunct/>
      </w:pPr>
      <w:r>
        <w:t>教学实习对于专项大学生是非常的重要，他能很好的将自己在专项课中所学习到的乒乓球教学知识运用到实践中，这样可以知道自己在教学能力上的不足，积极改进，更好的适应毕业后的工作。吉林省体育院系实习教育一般都安排在本科第四</w:t>
      </w:r>
      <w:r>
        <w:t>年，一般都是</w:t>
      </w:r>
      <w:r>
        <w:rPr>
          <w:rFonts w:ascii="Times New Roman" w:eastAsia="Times New Roman"/>
        </w:rPr>
        <w:t>8</w:t>
      </w:r>
      <w:r>
        <w:t>周左右，并且体育教育专业规定学生的实习单位必须是和教育相关的，每个院校都有长期合作的教育实习基地，能充足的提供给学生实习。各体育院系很重视实习工作的安排，尽可能的都结合自己本专项的实习工作。</w:t>
      </w:r>
    </w:p>
    <w:p w:rsidR="0018722C">
      <w:pPr>
        <w:pStyle w:val="Heading4"/>
        <w:topLinePunct/>
        <w:ind w:left="200" w:hangingChars="200" w:hanging="200"/>
      </w:pPr>
      <w:bookmarkStart w:name="_bookmark41" w:id="94"/>
      <w:bookmarkEnd w:id="94"/>
      <w:r>
        <w:t>3.2.2.2</w:t>
      </w:r>
      <w:r>
        <w:t xml:space="preserve"> </w:t>
      </w:r>
      <w:bookmarkStart w:name="_bookmark41" w:id="95"/>
      <w:bookmarkEnd w:id="95"/>
      <w:r>
        <w:t>学生教学实习后对技术水平的反馈情况分析</w:t>
      </w:r>
    </w:p>
    <w:p w:rsidR="0018722C">
      <w:pPr>
        <w:pStyle w:val="a8"/>
        <w:topLinePunct/>
      </w:pPr>
      <w:bookmarkStart w:id="969429" w:name="_Toc686969429"/>
      <w:r>
        <w:t>表16</w:t>
      </w:r>
      <w:r>
        <w:t xml:space="preserve">  </w:t>
      </w:r>
      <w:r w:rsidRPr="00DB64CE">
        <w:t>教学实习后对技术的满意程度</w:t>
      </w:r>
      <w:bookmarkEnd w:id="969429"/>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3"/>
        <w:gridCol w:w="2165"/>
        <w:gridCol w:w="1994"/>
        <w:gridCol w:w="2761"/>
      </w:tblGrid>
      <w:tr>
        <w:trPr>
          <w:tblHeader/>
        </w:trPr>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满意程度</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w:t>
            </w: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w:t>
            </w:r>
          </w:p>
        </w:tc>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学生比例</w:t>
            </w:r>
          </w:p>
        </w:tc>
      </w:tr>
      <w:tr>
        <w:tc>
          <w:tcPr>
            <w:tcW w:w="101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很满意</w:t>
            </w:r>
          </w:p>
        </w:tc>
        <w:tc>
          <w:tcPr>
            <w:tcW w:w="12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11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31</w:t>
            </w:r>
          </w:p>
        </w:tc>
        <w:tc>
          <w:tcPr>
            <w:tcW w:w="15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11.61%</w:t>
            </w:r>
          </w:p>
        </w:tc>
      </w:tr>
      <w:tr>
        <w:tc>
          <w:tcPr>
            <w:tcW w:w="1015" w:type="pct"/>
            <w:vAlign w:val="center"/>
          </w:tcPr>
          <w:p w:rsidR="0018722C">
            <w:pPr>
              <w:pStyle w:val="ac"/>
              <w:topLinePunct/>
              <w:ind w:leftChars="0" w:left="0" w:rightChars="0" w:right="0" w:firstLineChars="0" w:firstLine="0"/>
              <w:spacing w:line="240" w:lineRule="atLeast"/>
            </w:pPr>
            <w:r>
              <w:t>基本满意</w:t>
            </w:r>
          </w:p>
        </w:tc>
        <w:tc>
          <w:tcPr>
            <w:tcW w:w="1247" w:type="pct"/>
            <w:vAlign w:val="center"/>
          </w:tcPr>
          <w:p w:rsidR="0018722C">
            <w:pPr>
              <w:pStyle w:val="affff9"/>
              <w:topLinePunct/>
              <w:ind w:leftChars="0" w:left="0" w:rightChars="0" w:right="0" w:firstLineChars="0" w:firstLine="0"/>
              <w:spacing w:line="240" w:lineRule="atLeast"/>
            </w:pPr>
            <w:r>
              <w:t>12</w:t>
            </w:r>
          </w:p>
        </w:tc>
        <w:tc>
          <w:tcPr>
            <w:tcW w:w="1148" w:type="pct"/>
            <w:vAlign w:val="center"/>
          </w:tcPr>
          <w:p w:rsidR="0018722C">
            <w:pPr>
              <w:pStyle w:val="affff9"/>
              <w:topLinePunct/>
              <w:ind w:leftChars="0" w:left="0" w:rightChars="0" w:right="0" w:firstLineChars="0" w:firstLine="0"/>
              <w:spacing w:line="240" w:lineRule="atLeast"/>
            </w:pPr>
            <w:r>
              <w:t>112</w:t>
            </w:r>
          </w:p>
        </w:tc>
        <w:tc>
          <w:tcPr>
            <w:tcW w:w="1590" w:type="pct"/>
            <w:vAlign w:val="center"/>
          </w:tcPr>
          <w:p w:rsidR="0018722C">
            <w:pPr>
              <w:pStyle w:val="affff9"/>
              <w:topLinePunct/>
              <w:ind w:leftChars="0" w:left="0" w:rightChars="0" w:right="0" w:firstLineChars="0" w:firstLine="0"/>
              <w:spacing w:line="240" w:lineRule="atLeast"/>
            </w:pPr>
            <w:r>
              <w:t>41.94%</w:t>
            </w:r>
          </w:p>
        </w:tc>
      </w:tr>
      <w:tr>
        <w:tc>
          <w:tcPr>
            <w:tcW w:w="1015" w:type="pct"/>
            <w:vAlign w:val="center"/>
          </w:tcPr>
          <w:p w:rsidR="0018722C">
            <w:pPr>
              <w:pStyle w:val="ac"/>
              <w:topLinePunct/>
              <w:ind w:leftChars="0" w:left="0" w:rightChars="0" w:right="0" w:firstLineChars="0" w:firstLine="0"/>
              <w:spacing w:line="240" w:lineRule="atLeast"/>
            </w:pPr>
            <w:r>
              <w:t>一般</w:t>
            </w:r>
          </w:p>
        </w:tc>
        <w:tc>
          <w:tcPr>
            <w:tcW w:w="1247" w:type="pct"/>
            <w:vAlign w:val="center"/>
          </w:tcPr>
          <w:p w:rsidR="0018722C">
            <w:pPr>
              <w:pStyle w:val="affff9"/>
              <w:topLinePunct/>
              <w:ind w:leftChars="0" w:left="0" w:rightChars="0" w:right="0" w:firstLineChars="0" w:firstLine="0"/>
              <w:spacing w:line="240" w:lineRule="atLeast"/>
            </w:pPr>
            <w:r>
              <w:t>4</w:t>
            </w:r>
          </w:p>
        </w:tc>
        <w:tc>
          <w:tcPr>
            <w:tcW w:w="1148" w:type="pct"/>
            <w:vAlign w:val="center"/>
          </w:tcPr>
          <w:p w:rsidR="0018722C">
            <w:pPr>
              <w:pStyle w:val="affff9"/>
              <w:topLinePunct/>
              <w:ind w:leftChars="0" w:left="0" w:rightChars="0" w:right="0" w:firstLineChars="0" w:firstLine="0"/>
              <w:spacing w:line="240" w:lineRule="atLeast"/>
            </w:pPr>
            <w:r>
              <w:t>104</w:t>
            </w:r>
          </w:p>
        </w:tc>
        <w:tc>
          <w:tcPr>
            <w:tcW w:w="1590" w:type="pct"/>
            <w:vAlign w:val="center"/>
          </w:tcPr>
          <w:p w:rsidR="0018722C">
            <w:pPr>
              <w:pStyle w:val="affff9"/>
              <w:topLinePunct/>
              <w:ind w:leftChars="0" w:left="0" w:rightChars="0" w:right="0" w:firstLineChars="0" w:firstLine="0"/>
              <w:spacing w:line="240" w:lineRule="atLeast"/>
            </w:pPr>
            <w:r>
              <w:t>38.95%</w:t>
            </w:r>
          </w:p>
        </w:tc>
      </w:tr>
      <w:tr>
        <w:tc>
          <w:tcPr>
            <w:tcW w:w="1015" w:type="pct"/>
            <w:vAlign w:val="center"/>
          </w:tcPr>
          <w:p w:rsidR="0018722C">
            <w:pPr>
              <w:pStyle w:val="ac"/>
              <w:topLinePunct/>
              <w:ind w:leftChars="0" w:left="0" w:rightChars="0" w:right="0" w:firstLineChars="0" w:firstLine="0"/>
              <w:spacing w:line="240" w:lineRule="atLeast"/>
            </w:pPr>
            <w:r>
              <w:t>不太满意</w:t>
            </w:r>
          </w:p>
        </w:tc>
        <w:tc>
          <w:tcPr>
            <w:tcW w:w="1247" w:type="pct"/>
            <w:vAlign w:val="center"/>
          </w:tcPr>
          <w:p w:rsidR="0018722C">
            <w:pPr>
              <w:pStyle w:val="affff9"/>
              <w:topLinePunct/>
              <w:ind w:leftChars="0" w:left="0" w:rightChars="0" w:right="0" w:firstLineChars="0" w:firstLine="0"/>
              <w:spacing w:line="240" w:lineRule="atLeast"/>
            </w:pPr>
            <w:r>
              <w:t>1</w:t>
            </w:r>
          </w:p>
        </w:tc>
        <w:tc>
          <w:tcPr>
            <w:tcW w:w="1148" w:type="pct"/>
            <w:vAlign w:val="center"/>
          </w:tcPr>
          <w:p w:rsidR="0018722C">
            <w:pPr>
              <w:pStyle w:val="affff9"/>
              <w:topLinePunct/>
              <w:ind w:leftChars="0" w:left="0" w:rightChars="0" w:right="0" w:firstLineChars="0" w:firstLine="0"/>
              <w:spacing w:line="240" w:lineRule="atLeast"/>
            </w:pPr>
            <w:r>
              <w:t>20</w:t>
            </w:r>
          </w:p>
        </w:tc>
        <w:tc>
          <w:tcPr>
            <w:tcW w:w="1590" w:type="pct"/>
            <w:vAlign w:val="center"/>
          </w:tcPr>
          <w:p w:rsidR="0018722C">
            <w:pPr>
              <w:pStyle w:val="affff9"/>
              <w:topLinePunct/>
              <w:ind w:leftChars="0" w:left="0" w:rightChars="0" w:right="0" w:firstLineChars="0" w:firstLine="0"/>
              <w:spacing w:line="240" w:lineRule="atLeast"/>
            </w:pPr>
            <w:r>
              <w:t>7.5%</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不满意</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14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59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在教学实习后乒乓球专项学生比较容易感受到自己的乒乓球技术水平是否可以</w:t>
      </w:r>
      <w:r>
        <w:t>满足其工作需要，在实习过程中才能真正了解到所学的乒乓球知识水平，技术水平。</w:t>
      </w:r>
      <w:r>
        <w:t>在实践的过程中，有</w:t>
      </w:r>
      <w:r>
        <w:rPr>
          <w:rFonts w:ascii="Times New Roman" w:eastAsia="Times New Roman"/>
        </w:rPr>
        <w:t>11</w:t>
      </w:r>
      <w:r>
        <w:rPr>
          <w:rFonts w:ascii="Times New Roman" w:eastAsia="Times New Roman"/>
        </w:rPr>
        <w:t>.</w:t>
      </w:r>
      <w:r>
        <w:rPr>
          <w:rFonts w:ascii="Times New Roman" w:eastAsia="Times New Roman"/>
        </w:rPr>
        <w:t>61%</w:t>
      </w:r>
      <w:r>
        <w:t>的学生很满意自己的技术水平，有</w:t>
      </w:r>
      <w:r>
        <w:rPr>
          <w:rFonts w:ascii="Times New Roman" w:eastAsia="Times New Roman"/>
        </w:rPr>
        <w:t>41</w:t>
      </w:r>
      <w:r>
        <w:rPr>
          <w:rFonts w:ascii="Times New Roman" w:eastAsia="Times New Roman"/>
        </w:rPr>
        <w:t>.</w:t>
      </w:r>
      <w:r>
        <w:rPr>
          <w:rFonts w:ascii="Times New Roman" w:eastAsia="Times New Roman"/>
        </w:rPr>
        <w:t>94%</w:t>
      </w:r>
      <w:r>
        <w:t>的学生基本满</w:t>
      </w:r>
      <w:r>
        <w:t>意，有</w:t>
      </w:r>
      <w:r>
        <w:rPr>
          <w:rFonts w:ascii="Times New Roman" w:eastAsia="Times New Roman"/>
        </w:rPr>
        <w:t>38</w:t>
      </w:r>
      <w:r>
        <w:rPr>
          <w:rFonts w:ascii="Times New Roman" w:eastAsia="Times New Roman"/>
        </w:rPr>
        <w:t>.</w:t>
      </w:r>
      <w:r>
        <w:rPr>
          <w:rFonts w:ascii="Times New Roman" w:eastAsia="Times New Roman"/>
        </w:rPr>
        <w:t>95%</w:t>
      </w:r>
      <w:r>
        <w:t>的学生觉得自己技术水平一般，还需要好好的加强，然而还有</w:t>
      </w:r>
      <w:r>
        <w:rPr>
          <w:rFonts w:ascii="Times New Roman" w:eastAsia="Times New Roman"/>
        </w:rPr>
        <w:t>7</w:t>
      </w:r>
      <w:r>
        <w:rPr>
          <w:rFonts w:ascii="Times New Roman" w:eastAsia="Times New Roman"/>
        </w:rPr>
        <w:t>.</w:t>
      </w:r>
      <w:r>
        <w:rPr>
          <w:rFonts w:ascii="Times New Roman" w:eastAsia="Times New Roman"/>
        </w:rPr>
        <w:t>5%</w:t>
      </w:r>
      <w:r>
        <w:t>的学生并不满意自己的乒乓球技术水平。在专项教师里，基本满意学生的技术水平的占有大多数，觉得很好或者觉得还要好好练习技术水平的教师占位少数。这其中对自己技术水平基本满意和一般的专项学生，对乒乓球教学能力的掌握很不稳定，</w:t>
      </w:r>
      <w:r w:rsidR="001852F3">
        <w:t xml:space="preserve">仅仅只能做到意会教学，不能有效的做到教学水平。</w:t>
      </w:r>
    </w:p>
    <w:p w:rsidR="0018722C">
      <w:pPr>
        <w:topLinePunct/>
      </w:pPr>
      <w:r>
        <w:rPr>
          <w:rFonts w:cstheme="minorBidi" w:hAnsiTheme="minorHAnsi" w:eastAsiaTheme="minorHAnsi" w:asciiTheme="minorHAnsi" w:ascii="Times New Roman"/>
        </w:rPr>
        <w:t>20</w:t>
      </w:r>
    </w:p>
    <w:p w:rsidR="0018722C">
      <w:pPr>
        <w:pStyle w:val="Heading4"/>
        <w:topLinePunct/>
        <w:ind w:left="200" w:hangingChars="200" w:hanging="200"/>
      </w:pPr>
      <w:bookmarkStart w:name="_bookmark42" w:id="96"/>
      <w:bookmarkEnd w:id="96"/>
      <w:r>
        <w:t>3.2.2.3</w:t>
      </w:r>
      <w:r>
        <w:t xml:space="preserve"> </w:t>
      </w:r>
      <w:bookmarkStart w:name="_bookmark42" w:id="97"/>
      <w:bookmarkEnd w:id="97"/>
      <w:r>
        <w:t>学生教学实习后对教学内容的反馈情况分析</w:t>
      </w:r>
    </w:p>
    <w:p w:rsidR="0018722C">
      <w:pPr>
        <w:pStyle w:val="a8"/>
        <w:topLinePunct/>
      </w:pPr>
      <w:bookmarkStart w:id="969430" w:name="_Toc686969430"/>
      <w:r>
        <w:t>表17</w:t>
      </w:r>
      <w:r>
        <w:t xml:space="preserve">  </w:t>
      </w:r>
      <w:r w:rsidRPr="00DB64CE">
        <w:t>教学实习后对教学内容的反馈</w:t>
      </w:r>
      <w:bookmarkEnd w:id="969430"/>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3"/>
        <w:gridCol w:w="2165"/>
        <w:gridCol w:w="1994"/>
        <w:gridCol w:w="2761"/>
      </w:tblGrid>
      <w:tr>
        <w:trPr>
          <w:tblHeader/>
        </w:trPr>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满意程度</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w:t>
            </w: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w:t>
            </w:r>
          </w:p>
        </w:tc>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学生比例</w:t>
            </w:r>
          </w:p>
        </w:tc>
      </w:tr>
      <w:tr>
        <w:tc>
          <w:tcPr>
            <w:tcW w:w="101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很满意</w:t>
            </w:r>
          </w:p>
        </w:tc>
        <w:tc>
          <w:tcPr>
            <w:tcW w:w="12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11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w:t>
            </w:r>
          </w:p>
        </w:tc>
        <w:tc>
          <w:tcPr>
            <w:tcW w:w="15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7.8%</w:t>
            </w:r>
          </w:p>
        </w:tc>
      </w:tr>
      <w:tr>
        <w:tc>
          <w:tcPr>
            <w:tcW w:w="1015" w:type="pct"/>
            <w:vAlign w:val="center"/>
          </w:tcPr>
          <w:p w:rsidR="0018722C">
            <w:pPr>
              <w:pStyle w:val="ac"/>
              <w:topLinePunct/>
              <w:ind w:leftChars="0" w:left="0" w:rightChars="0" w:right="0" w:firstLineChars="0" w:firstLine="0"/>
              <w:spacing w:line="240" w:lineRule="atLeast"/>
            </w:pPr>
            <w:r>
              <w:t>基本满意</w:t>
            </w:r>
          </w:p>
        </w:tc>
        <w:tc>
          <w:tcPr>
            <w:tcW w:w="1247" w:type="pct"/>
            <w:vAlign w:val="center"/>
          </w:tcPr>
          <w:p w:rsidR="0018722C">
            <w:pPr>
              <w:pStyle w:val="affff9"/>
              <w:topLinePunct/>
              <w:ind w:leftChars="0" w:left="0" w:rightChars="0" w:right="0" w:firstLineChars="0" w:firstLine="0"/>
              <w:spacing w:line="240" w:lineRule="atLeast"/>
            </w:pPr>
            <w:r>
              <w:t>7</w:t>
            </w:r>
          </w:p>
        </w:tc>
        <w:tc>
          <w:tcPr>
            <w:tcW w:w="1148" w:type="pct"/>
            <w:vAlign w:val="center"/>
          </w:tcPr>
          <w:p w:rsidR="0018722C">
            <w:pPr>
              <w:pStyle w:val="affff9"/>
              <w:topLinePunct/>
              <w:ind w:leftChars="0" w:left="0" w:rightChars="0" w:right="0" w:firstLineChars="0" w:firstLine="0"/>
              <w:spacing w:line="240" w:lineRule="atLeast"/>
            </w:pPr>
            <w:r>
              <w:t>92</w:t>
            </w:r>
          </w:p>
        </w:tc>
        <w:tc>
          <w:tcPr>
            <w:tcW w:w="1590" w:type="pct"/>
            <w:vAlign w:val="center"/>
          </w:tcPr>
          <w:p w:rsidR="0018722C">
            <w:pPr>
              <w:pStyle w:val="affff9"/>
              <w:topLinePunct/>
              <w:ind w:leftChars="0" w:left="0" w:rightChars="0" w:right="0" w:firstLineChars="0" w:firstLine="0"/>
              <w:spacing w:line="240" w:lineRule="atLeast"/>
            </w:pPr>
            <w:r>
              <w:t>34.45%</w:t>
            </w:r>
          </w:p>
        </w:tc>
      </w:tr>
      <w:tr>
        <w:tc>
          <w:tcPr>
            <w:tcW w:w="1015" w:type="pct"/>
            <w:vAlign w:val="center"/>
          </w:tcPr>
          <w:p w:rsidR="0018722C">
            <w:pPr>
              <w:pStyle w:val="ac"/>
              <w:topLinePunct/>
              <w:ind w:leftChars="0" w:left="0" w:rightChars="0" w:right="0" w:firstLineChars="0" w:firstLine="0"/>
              <w:spacing w:line="240" w:lineRule="atLeast"/>
            </w:pPr>
            <w:r>
              <w:t>一般</w:t>
            </w:r>
          </w:p>
        </w:tc>
        <w:tc>
          <w:tcPr>
            <w:tcW w:w="1247" w:type="pct"/>
            <w:vAlign w:val="center"/>
          </w:tcPr>
          <w:p w:rsidR="0018722C">
            <w:pPr>
              <w:pStyle w:val="affff9"/>
              <w:topLinePunct/>
              <w:ind w:leftChars="0" w:left="0" w:rightChars="0" w:right="0" w:firstLineChars="0" w:firstLine="0"/>
              <w:spacing w:line="240" w:lineRule="atLeast"/>
            </w:pPr>
            <w:r>
              <w:t>8</w:t>
            </w:r>
          </w:p>
        </w:tc>
        <w:tc>
          <w:tcPr>
            <w:tcW w:w="1148" w:type="pct"/>
            <w:vAlign w:val="center"/>
          </w:tcPr>
          <w:p w:rsidR="0018722C">
            <w:pPr>
              <w:pStyle w:val="affff9"/>
              <w:topLinePunct/>
              <w:ind w:leftChars="0" w:left="0" w:rightChars="0" w:right="0" w:firstLineChars="0" w:firstLine="0"/>
              <w:spacing w:line="240" w:lineRule="atLeast"/>
            </w:pPr>
            <w:r>
              <w:t>122</w:t>
            </w:r>
          </w:p>
        </w:tc>
        <w:tc>
          <w:tcPr>
            <w:tcW w:w="1590" w:type="pct"/>
            <w:vAlign w:val="center"/>
          </w:tcPr>
          <w:p w:rsidR="0018722C">
            <w:pPr>
              <w:pStyle w:val="affff9"/>
              <w:topLinePunct/>
              <w:ind w:leftChars="0" w:left="0" w:rightChars="0" w:right="0" w:firstLineChars="0" w:firstLine="0"/>
              <w:spacing w:line="240" w:lineRule="atLeast"/>
            </w:pPr>
            <w:r>
              <w:t>45.8%</w:t>
            </w:r>
          </w:p>
        </w:tc>
      </w:tr>
      <w:tr>
        <w:tc>
          <w:tcPr>
            <w:tcW w:w="1015" w:type="pct"/>
            <w:vAlign w:val="center"/>
          </w:tcPr>
          <w:p w:rsidR="0018722C">
            <w:pPr>
              <w:pStyle w:val="ac"/>
              <w:topLinePunct/>
              <w:ind w:leftChars="0" w:left="0" w:rightChars="0" w:right="0" w:firstLineChars="0" w:firstLine="0"/>
              <w:spacing w:line="240" w:lineRule="atLeast"/>
            </w:pPr>
            <w:r>
              <w:t>不太满意</w:t>
            </w:r>
          </w:p>
        </w:tc>
        <w:tc>
          <w:tcPr>
            <w:tcW w:w="1247" w:type="pct"/>
            <w:vAlign w:val="center"/>
          </w:tcPr>
          <w:p w:rsidR="0018722C">
            <w:pPr>
              <w:pStyle w:val="affff9"/>
              <w:topLinePunct/>
              <w:ind w:leftChars="0" w:left="0" w:rightChars="0" w:right="0" w:firstLineChars="0" w:firstLine="0"/>
              <w:spacing w:line="240" w:lineRule="atLeast"/>
            </w:pPr>
            <w:r>
              <w:t>3</w:t>
            </w:r>
          </w:p>
        </w:tc>
        <w:tc>
          <w:tcPr>
            <w:tcW w:w="1148" w:type="pct"/>
            <w:vAlign w:val="center"/>
          </w:tcPr>
          <w:p w:rsidR="0018722C">
            <w:pPr>
              <w:pStyle w:val="affff9"/>
              <w:topLinePunct/>
              <w:ind w:leftChars="0" w:left="0" w:rightChars="0" w:right="0" w:firstLineChars="0" w:firstLine="0"/>
              <w:spacing w:line="240" w:lineRule="atLeast"/>
            </w:pPr>
            <w:r>
              <w:t>32</w:t>
            </w:r>
          </w:p>
        </w:tc>
        <w:tc>
          <w:tcPr>
            <w:tcW w:w="1590" w:type="pct"/>
            <w:vAlign w:val="center"/>
          </w:tcPr>
          <w:p w:rsidR="0018722C">
            <w:pPr>
              <w:pStyle w:val="affff9"/>
              <w:topLinePunct/>
              <w:ind w:leftChars="0" w:left="0" w:rightChars="0" w:right="0" w:firstLineChars="0" w:firstLine="0"/>
              <w:spacing w:line="240" w:lineRule="atLeast"/>
            </w:pPr>
            <w:r>
              <w:t>11.95%</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不满意</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14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59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在乒乓球专项课结束之后，有较大一部分学生可以取得优异的成绩，便自信满</w:t>
      </w:r>
      <w:r>
        <w:t>满认为自己能够胜任未来的乒乓球相关工作，但在模拟工作中却又显露出诸多瑕疵，</w:t>
      </w:r>
      <w:r w:rsidR="001852F3">
        <w:t xml:space="preserve">究其原因，在于理论知识储备不足所致。因为学生在乒乓球专项课中一心注重于乒乓球技术与战术，而课堂学习的目的就是为了做一名合格的体育教师，显然这与培</w:t>
      </w:r>
      <w:r>
        <w:t>养方式有所偏差。在</w:t>
      </w:r>
      <w:r>
        <w:t>表</w:t>
      </w:r>
      <w:r>
        <w:rPr>
          <w:rFonts w:ascii="Times New Roman" w:eastAsia="Times New Roman"/>
        </w:rPr>
        <w:t>16</w:t>
      </w:r>
      <w:r>
        <w:t>的课程反馈中显示，仅仅只有</w:t>
      </w:r>
      <w:r>
        <w:rPr>
          <w:rFonts w:ascii="Times New Roman" w:eastAsia="Times New Roman"/>
        </w:rPr>
        <w:t>7</w:t>
      </w:r>
      <w:r>
        <w:rPr>
          <w:rFonts w:ascii="Times New Roman" w:eastAsia="Times New Roman"/>
        </w:rPr>
        <w:t>.</w:t>
      </w:r>
      <w:r>
        <w:rPr>
          <w:rFonts w:ascii="Times New Roman" w:eastAsia="Times New Roman"/>
        </w:rPr>
        <w:t>8%</w:t>
      </w:r>
      <w:r>
        <w:t>的学生觉得自己的乒</w:t>
      </w:r>
      <w:r>
        <w:t>乓球教学方法很满意，基本满意的有</w:t>
      </w:r>
      <w:r>
        <w:rPr>
          <w:rFonts w:ascii="Times New Roman" w:eastAsia="Times New Roman"/>
        </w:rPr>
        <w:t>34</w:t>
      </w:r>
      <w:r>
        <w:rPr>
          <w:rFonts w:ascii="Times New Roman" w:eastAsia="Times New Roman"/>
        </w:rPr>
        <w:t>.</w:t>
      </w:r>
      <w:r>
        <w:rPr>
          <w:rFonts w:ascii="Times New Roman" w:eastAsia="Times New Roman"/>
        </w:rPr>
        <w:t>45%</w:t>
      </w:r>
      <w:r>
        <w:t>，一般的有</w:t>
      </w:r>
      <w:r>
        <w:rPr>
          <w:rFonts w:ascii="Times New Roman" w:eastAsia="Times New Roman"/>
        </w:rPr>
        <w:t>45</w:t>
      </w:r>
      <w:r>
        <w:rPr>
          <w:rFonts w:ascii="Times New Roman" w:eastAsia="Times New Roman"/>
        </w:rPr>
        <w:t>.</w:t>
      </w:r>
      <w:r>
        <w:rPr>
          <w:rFonts w:ascii="Times New Roman" w:eastAsia="Times New Roman"/>
        </w:rPr>
        <w:t>8%</w:t>
      </w:r>
      <w:r>
        <w:t>，不满意的占到</w:t>
      </w:r>
      <w:r>
        <w:t>了</w:t>
      </w:r>
    </w:p>
    <w:p w:rsidR="0018722C">
      <w:pPr>
        <w:topLinePunct/>
      </w:pPr>
      <w:r>
        <w:rPr>
          <w:rFonts w:ascii="Times New Roman" w:eastAsia="Times New Roman"/>
        </w:rPr>
        <w:t>11.95%</w:t>
      </w:r>
      <w:r>
        <w:t>。这与教学实践的技术反馈有所区别。在教学实践中，学生知道了乒乓球的技术和战术虽然很重要能带来信任感，但是基本知识也很重要是带来威望的。一味的练习技术和战术，不能很好的提起学生的学习兴趣。在教学实践后，学生在乒乓球专项课中，考虑学习到技术的教学方法，在教学的过程中培养好教学的能力，才能更好的适应以后的体育教学工作。</w:t>
      </w:r>
    </w:p>
    <w:p w:rsidR="0018722C">
      <w:pPr>
        <w:pStyle w:val="Heading4"/>
        <w:topLinePunct/>
        <w:ind w:left="200" w:hangingChars="200" w:hanging="200"/>
      </w:pPr>
      <w:bookmarkStart w:name="_bookmark43" w:id="98"/>
      <w:bookmarkEnd w:id="98"/>
      <w:r>
        <w:t>3.2.2.3 </w:t>
      </w:r>
      <w:r>
        <w:t>学生教学实习后对提升自我能力的情况分析</w:t>
      </w:r>
    </w:p>
    <w:p w:rsidR="0018722C">
      <w:pPr>
        <w:pStyle w:val="a8"/>
        <w:topLinePunct/>
      </w:pPr>
      <w:bookmarkStart w:id="969431" w:name="_Toc686969431"/>
      <w:r>
        <w:t>表18</w:t>
      </w:r>
      <w:r>
        <w:t xml:space="preserve">  </w:t>
      </w:r>
      <w:r w:rsidRPr="00DB64CE">
        <w:t>教学实习后对自己能力提升情况</w:t>
      </w:r>
      <w:bookmarkEnd w:id="969431"/>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3"/>
        <w:gridCol w:w="2165"/>
        <w:gridCol w:w="1994"/>
        <w:gridCol w:w="2761"/>
      </w:tblGrid>
      <w:tr>
        <w:trPr>
          <w:tblHeader/>
        </w:trPr>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满意程度</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w:t>
            </w: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w:t>
            </w:r>
          </w:p>
        </w:tc>
        <w:tc>
          <w:tcPr>
            <w:tcW w:w="15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学生比例</w:t>
            </w:r>
          </w:p>
        </w:tc>
      </w:tr>
      <w:tr>
        <w:tc>
          <w:tcPr>
            <w:tcW w:w="101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很满意</w:t>
            </w:r>
          </w:p>
        </w:tc>
        <w:tc>
          <w:tcPr>
            <w:tcW w:w="12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w:t>
            </w:r>
          </w:p>
        </w:tc>
        <w:tc>
          <w:tcPr>
            <w:tcW w:w="11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61</w:t>
            </w:r>
          </w:p>
        </w:tc>
        <w:tc>
          <w:tcPr>
            <w:tcW w:w="15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22.84%</w:t>
            </w:r>
          </w:p>
        </w:tc>
      </w:tr>
      <w:tr>
        <w:tc>
          <w:tcPr>
            <w:tcW w:w="1015" w:type="pct"/>
            <w:vAlign w:val="center"/>
          </w:tcPr>
          <w:p w:rsidR="0018722C">
            <w:pPr>
              <w:pStyle w:val="ac"/>
              <w:topLinePunct/>
              <w:ind w:leftChars="0" w:left="0" w:rightChars="0" w:right="0" w:firstLineChars="0" w:firstLine="0"/>
              <w:spacing w:line="240" w:lineRule="atLeast"/>
            </w:pPr>
            <w:r>
              <w:t>基本满意</w:t>
            </w:r>
          </w:p>
        </w:tc>
        <w:tc>
          <w:tcPr>
            <w:tcW w:w="1247" w:type="pct"/>
            <w:vAlign w:val="center"/>
          </w:tcPr>
          <w:p w:rsidR="0018722C">
            <w:pPr>
              <w:pStyle w:val="affff9"/>
              <w:topLinePunct/>
              <w:ind w:leftChars="0" w:left="0" w:rightChars="0" w:right="0" w:firstLineChars="0" w:firstLine="0"/>
              <w:spacing w:line="240" w:lineRule="atLeast"/>
            </w:pPr>
            <w:r>
              <w:t>7</w:t>
            </w:r>
          </w:p>
        </w:tc>
        <w:tc>
          <w:tcPr>
            <w:tcW w:w="1148" w:type="pct"/>
            <w:vAlign w:val="center"/>
          </w:tcPr>
          <w:p w:rsidR="0018722C">
            <w:pPr>
              <w:pStyle w:val="affff9"/>
              <w:topLinePunct/>
              <w:ind w:leftChars="0" w:left="0" w:rightChars="0" w:right="0" w:firstLineChars="0" w:firstLine="0"/>
              <w:spacing w:line="240" w:lineRule="atLeast"/>
            </w:pPr>
            <w:r>
              <w:t>142</w:t>
            </w:r>
          </w:p>
        </w:tc>
        <w:tc>
          <w:tcPr>
            <w:tcW w:w="1590" w:type="pct"/>
            <w:vAlign w:val="center"/>
          </w:tcPr>
          <w:p w:rsidR="0018722C">
            <w:pPr>
              <w:pStyle w:val="affff9"/>
              <w:topLinePunct/>
              <w:ind w:leftChars="0" w:left="0" w:rightChars="0" w:right="0" w:firstLineChars="0" w:firstLine="0"/>
              <w:spacing w:line="240" w:lineRule="atLeast"/>
            </w:pPr>
            <w:r>
              <w:t>53.18%</w:t>
            </w:r>
          </w:p>
        </w:tc>
      </w:tr>
      <w:tr>
        <w:tc>
          <w:tcPr>
            <w:tcW w:w="1015" w:type="pct"/>
            <w:vAlign w:val="center"/>
          </w:tcPr>
          <w:p w:rsidR="0018722C">
            <w:pPr>
              <w:pStyle w:val="ac"/>
              <w:topLinePunct/>
              <w:ind w:leftChars="0" w:left="0" w:rightChars="0" w:right="0" w:firstLineChars="0" w:firstLine="0"/>
              <w:spacing w:line="240" w:lineRule="atLeast"/>
            </w:pPr>
            <w:r>
              <w:t>一般</w:t>
            </w:r>
          </w:p>
        </w:tc>
        <w:tc>
          <w:tcPr>
            <w:tcW w:w="1247" w:type="pct"/>
            <w:vAlign w:val="center"/>
          </w:tcPr>
          <w:p w:rsidR="0018722C">
            <w:pPr>
              <w:pStyle w:val="affff9"/>
              <w:topLinePunct/>
              <w:ind w:leftChars="0" w:left="0" w:rightChars="0" w:right="0" w:firstLineChars="0" w:firstLine="0"/>
              <w:spacing w:line="240" w:lineRule="atLeast"/>
            </w:pPr>
            <w:r>
              <w:t>4</w:t>
            </w:r>
          </w:p>
        </w:tc>
        <w:tc>
          <w:tcPr>
            <w:tcW w:w="1148" w:type="pct"/>
            <w:vAlign w:val="center"/>
          </w:tcPr>
          <w:p w:rsidR="0018722C">
            <w:pPr>
              <w:pStyle w:val="affff9"/>
              <w:topLinePunct/>
              <w:ind w:leftChars="0" w:left="0" w:rightChars="0" w:right="0" w:firstLineChars="0" w:firstLine="0"/>
              <w:spacing w:line="240" w:lineRule="atLeast"/>
            </w:pPr>
            <w:r>
              <w:t>53</w:t>
            </w:r>
          </w:p>
        </w:tc>
        <w:tc>
          <w:tcPr>
            <w:tcW w:w="1590" w:type="pct"/>
            <w:vAlign w:val="center"/>
          </w:tcPr>
          <w:p w:rsidR="0018722C">
            <w:pPr>
              <w:pStyle w:val="affff9"/>
              <w:topLinePunct/>
              <w:ind w:leftChars="0" w:left="0" w:rightChars="0" w:right="0" w:firstLineChars="0" w:firstLine="0"/>
              <w:spacing w:line="240" w:lineRule="atLeast"/>
            </w:pPr>
            <w:r>
              <w:t>19.87%</w:t>
            </w:r>
          </w:p>
        </w:tc>
      </w:tr>
      <w:tr>
        <w:tc>
          <w:tcPr>
            <w:tcW w:w="1015" w:type="pct"/>
            <w:vAlign w:val="center"/>
          </w:tcPr>
          <w:p w:rsidR="0018722C">
            <w:pPr>
              <w:pStyle w:val="ac"/>
              <w:topLinePunct/>
              <w:ind w:leftChars="0" w:left="0" w:rightChars="0" w:right="0" w:firstLineChars="0" w:firstLine="0"/>
              <w:spacing w:line="240" w:lineRule="atLeast"/>
            </w:pPr>
            <w:r>
              <w:t>不太满意</w:t>
            </w:r>
          </w:p>
        </w:tc>
        <w:tc>
          <w:tcPr>
            <w:tcW w:w="1247" w:type="pct"/>
            <w:vAlign w:val="center"/>
          </w:tcPr>
          <w:p w:rsidR="0018722C">
            <w:pPr>
              <w:pStyle w:val="affff9"/>
              <w:topLinePunct/>
              <w:ind w:leftChars="0" w:left="0" w:rightChars="0" w:right="0" w:firstLineChars="0" w:firstLine="0"/>
              <w:spacing w:line="240" w:lineRule="atLeast"/>
            </w:pPr>
            <w:r>
              <w:t>0</w:t>
            </w:r>
          </w:p>
        </w:tc>
        <w:tc>
          <w:tcPr>
            <w:tcW w:w="1148" w:type="pct"/>
            <w:vAlign w:val="center"/>
          </w:tcPr>
          <w:p w:rsidR="0018722C">
            <w:pPr>
              <w:pStyle w:val="affff9"/>
              <w:topLinePunct/>
              <w:ind w:leftChars="0" w:left="0" w:rightChars="0" w:right="0" w:firstLineChars="0" w:firstLine="0"/>
              <w:spacing w:line="240" w:lineRule="atLeast"/>
            </w:pPr>
            <w:r>
              <w:t>11</w:t>
            </w:r>
          </w:p>
        </w:tc>
        <w:tc>
          <w:tcPr>
            <w:tcW w:w="1590" w:type="pct"/>
            <w:vAlign w:val="center"/>
          </w:tcPr>
          <w:p w:rsidR="0018722C">
            <w:pPr>
              <w:pStyle w:val="affff9"/>
              <w:topLinePunct/>
              <w:ind w:leftChars="0" w:left="0" w:rightChars="0" w:right="0" w:firstLineChars="0" w:firstLine="0"/>
              <w:spacing w:line="240" w:lineRule="atLeast"/>
            </w:pPr>
            <w:r>
              <w:t>4.11%</w:t>
            </w:r>
          </w:p>
        </w:tc>
      </w:tr>
      <w:tr>
        <w:tc>
          <w:tcPr>
            <w:tcW w:w="1015" w:type="pct"/>
            <w:vAlign w:val="center"/>
            <w:tcBorders>
              <w:top w:val="single" w:sz="4" w:space="0" w:color="auto"/>
            </w:tcBorders>
          </w:tcPr>
          <w:p w:rsidR="0018722C">
            <w:pPr>
              <w:pStyle w:val="ac"/>
              <w:topLinePunct/>
              <w:ind w:leftChars="0" w:left="0" w:rightChars="0" w:right="0" w:firstLineChars="0" w:firstLine="0"/>
              <w:spacing w:line="240" w:lineRule="atLeast"/>
            </w:pPr>
            <w:r>
              <w:t>不满意</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14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59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通过</w:t>
      </w:r>
      <w:r>
        <w:t>表</w:t>
      </w:r>
      <w:r>
        <w:rPr>
          <w:rFonts w:ascii="Times New Roman" w:eastAsia="Times New Roman"/>
        </w:rPr>
        <w:t>18</w:t>
      </w:r>
      <w:r>
        <w:t>看出，实践是检验真理的唯一标准。教学实习后有很大一部分学生对</w:t>
      </w:r>
      <w:r>
        <w:t>自己能力提升表示满意，只有</w:t>
      </w:r>
      <w:r>
        <w:rPr>
          <w:rFonts w:ascii="Times New Roman" w:eastAsia="Times New Roman"/>
        </w:rPr>
        <w:t>4</w:t>
      </w:r>
      <w:r>
        <w:rPr>
          <w:rFonts w:ascii="Times New Roman" w:eastAsia="Times New Roman"/>
        </w:rPr>
        <w:t>.</w:t>
      </w:r>
      <w:r>
        <w:rPr>
          <w:rFonts w:ascii="Times New Roman" w:eastAsia="Times New Roman"/>
        </w:rPr>
        <w:t>11%</w:t>
      </w:r>
      <w:r>
        <w:t>的表示不太满意，有很大的进步空间。在教学实习后，学生的自主学习能力提高，教学能力提高，专项教师都满意。乒乓球专</w:t>
      </w:r>
      <w:r>
        <w:t>项</w:t>
      </w:r>
    </w:p>
    <w:p w:rsidR="0018722C">
      <w:pPr>
        <w:topLinePunct/>
      </w:pPr>
      <w:r>
        <w:rPr>
          <w:rFonts w:cstheme="minorBidi" w:hAnsiTheme="minorHAnsi" w:eastAsiaTheme="minorHAnsi" w:asciiTheme="minorHAnsi" w:ascii="Times New Roman"/>
        </w:rPr>
        <w:t>21</w:t>
      </w:r>
    </w:p>
    <w:p w:rsidR="0018722C">
      <w:pPr>
        <w:topLinePunct/>
      </w:pPr>
      <w:r>
        <w:t>课主要就是为了培养学生未来走到工作岗位时，有着较好的教学能力，不仅仅技术和战术实力好，也达到了一定较好的教师能力。能很好地提升学生的学习兴趣也把教学内容完成，可以解决一系列有关问题。</w:t>
      </w:r>
    </w:p>
    <w:p w:rsidR="0018722C">
      <w:pPr>
        <w:pStyle w:val="Heading2"/>
        <w:topLinePunct/>
        <w:ind w:left="171" w:hangingChars="171" w:hanging="171"/>
      </w:pPr>
      <w:bookmarkStart w:name="3.3 吉林省乒乓球专项学生教学能力的效果情况分析 " w:id="99"/>
      <w:bookmarkEnd w:id="99"/>
      <w:bookmarkStart w:name="_bookmark44" w:id="100"/>
      <w:bookmarkEnd w:id="100"/>
      <w:r>
        <w:rPr>
          <w:b/>
        </w:rPr>
        <w:t>3.3</w:t>
      </w:r>
      <w:r>
        <w:rPr>
          <w:b/>
        </w:rPr>
        <w:t> </w:t>
      </w:r>
      <w:r>
        <w:t>吉林省乒乓球专项学生教学能力的效果情况分析</w:t>
      </w:r>
    </w:p>
    <w:p w:rsidR="0018722C">
      <w:pPr>
        <w:pStyle w:val="Heading3"/>
        <w:topLinePunct/>
        <w:ind w:left="200" w:hangingChars="200" w:hanging="200"/>
      </w:pPr>
      <w:bookmarkStart w:name="_bookmark45" w:id="101"/>
      <w:bookmarkEnd w:id="101"/>
      <w:r>
        <w:rPr>
          <w:b/>
        </w:rPr>
        <w:t>3.3.1 </w:t>
      </w:r>
      <w:r>
        <w:t>乒乓球专项学生教学能力培养的反馈情况分析</w:t>
      </w:r>
    </w:p>
    <w:p w:rsidR="0018722C">
      <w:pPr>
        <w:topLinePunct/>
      </w:pPr>
      <w:r>
        <w:t>伴随着社会体育的高速发展，各单位对体育人才的需求与日俱增，近几年吉林省体育院系体育教育专业一直扩招，培养出的教育型人才也逐渐增多，从事乒乓球</w:t>
      </w:r>
      <w:r>
        <w:t>专项教育仅仅十几名学生，从这些学生工作单位的反馈中能够得到以下信息：第一，</w:t>
      </w:r>
      <w:r w:rsidR="001852F3">
        <w:t xml:space="preserve">单位对毕业生技战术水平满意度较高，该结果与高校教学侧重点相一致，学生在校园里得到了良好的乒乓球技战术训练，自然获得了较高的水平。第二，单位对毕业生理论知识及训练水平满意度一般，当被问到某些规则、历史问题时，学生往往无法准确回答甚至不知所云，表现出其理论知识匮乏的现状。第三，单位对毕业生教学、竞赛组织及科研能力满意度最差，在校学习时，教师没有注重对学生这些方面的培养是学生这些方面能力较差的最直接原因，尤其是科研能力，大多数认为作为体育项目没有深入研究的必要，只要练好技能就可，这种观念是十分偏颇的，对于学生的长足发展十分不利。</w:t>
      </w:r>
    </w:p>
    <w:p w:rsidR="0018722C">
      <w:pPr>
        <w:pStyle w:val="a8"/>
        <w:topLinePunct/>
      </w:pPr>
      <w:bookmarkStart w:id="969432" w:name="_Toc686969432"/>
      <w:r>
        <w:t>表19</w:t>
      </w:r>
      <w:r>
        <w:t xml:space="preserve">  </w:t>
      </w:r>
      <w:r w:rsidRPr="00DB64CE">
        <w:t>影响乒乓球专项教学能力培养的因素</w:t>
      </w:r>
      <w:bookmarkEnd w:id="969432"/>
    </w:p>
    <w:tbl>
      <w:tblPr>
        <w:tblW w:w="5000" w:type="pct"/>
        <w:tblInd w:w="7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1"/>
        <w:gridCol w:w="2532"/>
        <w:gridCol w:w="4051"/>
      </w:tblGrid>
      <w:tr>
        <w:trPr>
          <w:tblHeader/>
        </w:trPr>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因素</w:t>
            </w:r>
          </w:p>
        </w:tc>
        <w:tc>
          <w:tcPr>
            <w:tcW w:w="14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人数</w:t>
            </w:r>
          </w:p>
        </w:tc>
        <w:tc>
          <w:tcPr>
            <w:tcW w:w="23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所占比例</w:t>
            </w:r>
          </w:p>
        </w:tc>
      </w:tr>
      <w:tr>
        <w:tc>
          <w:tcPr>
            <w:tcW w:w="121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教学过程</w:t>
            </w:r>
          </w:p>
        </w:tc>
        <w:tc>
          <w:tcPr>
            <w:tcW w:w="14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82</w:t>
            </w:r>
          </w:p>
        </w:tc>
        <w:tc>
          <w:tcPr>
            <w:tcW w:w="23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30.71%</w:t>
            </w:r>
          </w:p>
        </w:tc>
      </w:tr>
      <w:tr>
        <w:tc>
          <w:tcPr>
            <w:tcW w:w="1210" w:type="pct"/>
            <w:vAlign w:val="center"/>
          </w:tcPr>
          <w:p w:rsidR="0018722C">
            <w:pPr>
              <w:pStyle w:val="ac"/>
              <w:topLinePunct/>
              <w:ind w:leftChars="0" w:left="0" w:rightChars="0" w:right="0" w:firstLineChars="0" w:firstLine="0"/>
              <w:spacing w:line="240" w:lineRule="atLeast"/>
            </w:pPr>
            <w:r>
              <w:t>师资力量</w:t>
            </w:r>
          </w:p>
        </w:tc>
        <w:tc>
          <w:tcPr>
            <w:tcW w:w="1458" w:type="pct"/>
            <w:vAlign w:val="center"/>
          </w:tcPr>
          <w:p w:rsidR="0018722C">
            <w:pPr>
              <w:pStyle w:val="affff9"/>
              <w:topLinePunct/>
              <w:ind w:leftChars="0" w:left="0" w:rightChars="0" w:right="0" w:firstLineChars="0" w:firstLine="0"/>
              <w:spacing w:line="240" w:lineRule="atLeast"/>
            </w:pPr>
            <w:r>
              <w:t>42</w:t>
            </w:r>
          </w:p>
        </w:tc>
        <w:tc>
          <w:tcPr>
            <w:tcW w:w="2332" w:type="pct"/>
            <w:vAlign w:val="center"/>
          </w:tcPr>
          <w:p w:rsidR="0018722C">
            <w:pPr>
              <w:pStyle w:val="affff9"/>
              <w:topLinePunct/>
              <w:ind w:leftChars="0" w:left="0" w:rightChars="0" w:right="0" w:firstLineChars="0" w:firstLine="0"/>
              <w:spacing w:line="240" w:lineRule="atLeast"/>
            </w:pPr>
            <w:r>
              <w:t>15.73%</w:t>
            </w:r>
          </w:p>
        </w:tc>
      </w:tr>
      <w:tr>
        <w:tc>
          <w:tcPr>
            <w:tcW w:w="1210" w:type="pct"/>
            <w:vAlign w:val="center"/>
          </w:tcPr>
          <w:p w:rsidR="0018722C">
            <w:pPr>
              <w:pStyle w:val="ac"/>
              <w:topLinePunct/>
              <w:ind w:leftChars="0" w:left="0" w:rightChars="0" w:right="0" w:firstLineChars="0" w:firstLine="0"/>
              <w:spacing w:line="240" w:lineRule="atLeast"/>
            </w:pPr>
            <w:r>
              <w:t>学生自身素质</w:t>
            </w:r>
          </w:p>
        </w:tc>
        <w:tc>
          <w:tcPr>
            <w:tcW w:w="1458" w:type="pct"/>
            <w:vAlign w:val="center"/>
          </w:tcPr>
          <w:p w:rsidR="0018722C">
            <w:pPr>
              <w:pStyle w:val="affff9"/>
              <w:topLinePunct/>
              <w:ind w:leftChars="0" w:left="0" w:rightChars="0" w:right="0" w:firstLineChars="0" w:firstLine="0"/>
              <w:spacing w:line="240" w:lineRule="atLeast"/>
            </w:pPr>
            <w:r>
              <w:t>39</w:t>
            </w:r>
          </w:p>
        </w:tc>
        <w:tc>
          <w:tcPr>
            <w:tcW w:w="2332" w:type="pct"/>
            <w:vAlign w:val="center"/>
          </w:tcPr>
          <w:p w:rsidR="0018722C">
            <w:pPr>
              <w:pStyle w:val="affff9"/>
              <w:topLinePunct/>
              <w:ind w:leftChars="0" w:left="0" w:rightChars="0" w:right="0" w:firstLineChars="0" w:firstLine="0"/>
              <w:spacing w:line="240" w:lineRule="atLeast"/>
            </w:pPr>
            <w:r>
              <w:t>14.61%</w:t>
            </w:r>
          </w:p>
        </w:tc>
      </w:tr>
      <w:tr>
        <w:tc>
          <w:tcPr>
            <w:tcW w:w="1210" w:type="pct"/>
            <w:vAlign w:val="center"/>
          </w:tcPr>
          <w:p w:rsidR="0018722C">
            <w:pPr>
              <w:pStyle w:val="ac"/>
              <w:topLinePunct/>
              <w:ind w:leftChars="0" w:left="0" w:rightChars="0" w:right="0" w:firstLineChars="0" w:firstLine="0"/>
              <w:spacing w:line="240" w:lineRule="atLeast"/>
            </w:pPr>
            <w:r>
              <w:t>教学培养目标</w:t>
            </w:r>
          </w:p>
        </w:tc>
        <w:tc>
          <w:tcPr>
            <w:tcW w:w="1458" w:type="pct"/>
            <w:vAlign w:val="center"/>
          </w:tcPr>
          <w:p w:rsidR="0018722C">
            <w:pPr>
              <w:pStyle w:val="affff9"/>
              <w:topLinePunct/>
              <w:ind w:leftChars="0" w:left="0" w:rightChars="0" w:right="0" w:firstLineChars="0" w:firstLine="0"/>
              <w:spacing w:line="240" w:lineRule="atLeast"/>
            </w:pPr>
            <w:r>
              <w:t>84</w:t>
            </w:r>
          </w:p>
        </w:tc>
        <w:tc>
          <w:tcPr>
            <w:tcW w:w="2332" w:type="pct"/>
            <w:vAlign w:val="center"/>
          </w:tcPr>
          <w:p w:rsidR="0018722C">
            <w:pPr>
              <w:pStyle w:val="affff9"/>
              <w:topLinePunct/>
              <w:ind w:leftChars="0" w:left="0" w:rightChars="0" w:right="0" w:firstLineChars="0" w:firstLine="0"/>
              <w:spacing w:line="240" w:lineRule="atLeast"/>
            </w:pPr>
            <w:r>
              <w:t>31.46%</w:t>
            </w:r>
          </w:p>
        </w:tc>
      </w:tr>
      <w:tr>
        <w:tc>
          <w:tcPr>
            <w:tcW w:w="1210" w:type="pct"/>
            <w:vAlign w:val="center"/>
            <w:tcBorders>
              <w:top w:val="single" w:sz="4" w:space="0" w:color="auto"/>
            </w:tcBorders>
          </w:tcPr>
          <w:p w:rsidR="0018722C">
            <w:pPr>
              <w:pStyle w:val="ac"/>
              <w:topLinePunct/>
              <w:ind w:leftChars="0" w:left="0" w:rightChars="0" w:right="0" w:firstLineChars="0" w:firstLine="0"/>
              <w:spacing w:line="240" w:lineRule="atLeast"/>
            </w:pPr>
            <w:r>
              <w:t>场地与器材</w:t>
            </w:r>
          </w:p>
        </w:tc>
        <w:tc>
          <w:tcPr>
            <w:tcW w:w="145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2332" w:type="pct"/>
            <w:vAlign w:val="center"/>
            <w:tcBorders>
              <w:top w:val="single" w:sz="4" w:space="0" w:color="auto"/>
            </w:tcBorders>
          </w:tcPr>
          <w:p w:rsidR="0018722C">
            <w:pPr>
              <w:pStyle w:val="affff9"/>
              <w:topLinePunct/>
              <w:ind w:leftChars="0" w:left="0" w:rightChars="0" w:right="0" w:firstLineChars="0" w:firstLine="0"/>
              <w:spacing w:line="240" w:lineRule="atLeast"/>
            </w:pPr>
            <w:r>
              <w:t>7.49%</w:t>
            </w:r>
          </w:p>
        </w:tc>
      </w:tr>
    </w:tbl>
    <w:p w:rsidR="0018722C">
      <w:pPr>
        <w:pStyle w:val="affa"/>
      </w:pPr>
    </w:p>
    <w:p w:rsidR="0018722C">
      <w:pPr>
        <w:topLinePunct/>
      </w:pPr>
      <w:r>
        <w:t>在</w:t>
      </w:r>
      <w:r>
        <w:t>表</w:t>
      </w:r>
      <w:r>
        <w:rPr>
          <w:rFonts w:ascii="Times New Roman" w:eastAsia="Times New Roman"/>
        </w:rPr>
        <w:t>19</w:t>
      </w:r>
      <w:r>
        <w:t>中体现出教学培养目标和教学过程对于学生的教学能力培养有着重要</w:t>
      </w:r>
      <w:r>
        <w:t>作用。乒乓球教学的过程都是按照培养目标来作为准则</w:t>
      </w:r>
      <w:r w:rsidR="001852F3">
        <w:t xml:space="preserve">，但是很多体育院系在教学的过程中都偏离了教学大纲所指定的教学目标，或者根本不重视，使得学生毕业时根本不具备社会对该专业人才的要求。数据显示，认为师资力量影响较大的人数为</w:t>
      </w:r>
      <w:r>
        <w:rPr>
          <w:rFonts w:ascii="Times New Roman" w:eastAsia="Times New Roman"/>
        </w:rPr>
        <w:t>42</w:t>
      </w:r>
      <w:r>
        <w:t>人，占比</w:t>
      </w:r>
      <w:r>
        <w:rPr>
          <w:rFonts w:ascii="Times New Roman" w:eastAsia="Times New Roman"/>
        </w:rPr>
        <w:t>15</w:t>
      </w:r>
      <w:r>
        <w:rPr>
          <w:rFonts w:ascii="Times New Roman" w:eastAsia="Times New Roman"/>
        </w:rPr>
        <w:t>.</w:t>
      </w:r>
      <w:r>
        <w:rPr>
          <w:rFonts w:ascii="Times New Roman" w:eastAsia="Times New Roman"/>
        </w:rPr>
        <w:t>73%</w:t>
      </w:r>
      <w:r>
        <w:t>，一般而言，拥有一定实战经验，且理论知识丰富的教师更能在教学中换位思考，帮助学生迅速进步。对子学生自身素质来看，对于学习更好的乒乓球技术和战术有很好的辅助作用但是培养较好的学习能力作用并不大。场地与</w:t>
      </w:r>
      <w:r>
        <w:t>器</w:t>
      </w:r>
    </w:p>
    <w:p w:rsidR="0018722C">
      <w:pPr>
        <w:topLinePunct/>
      </w:pPr>
      <w:r>
        <w:rPr>
          <w:rFonts w:cstheme="minorBidi" w:hAnsiTheme="minorHAnsi" w:eastAsiaTheme="minorHAnsi" w:asciiTheme="minorHAnsi" w:ascii="Times New Roman"/>
        </w:rPr>
        <w:t>22</w:t>
      </w:r>
    </w:p>
    <w:p w:rsidR="0018722C">
      <w:pPr>
        <w:topLinePunct/>
      </w:pPr>
      <w:r>
        <w:t>材对于乒乓球专项教学过程中的影响较小。由此可见，不论是什么时期，对于乒乓球专项学生来说首要任务就是提高自身教学能力和教学水平，所以在吉林省体育院系体育教育专业在乒乓球专项学生的教学能力培养至关重要。</w:t>
      </w:r>
    </w:p>
    <w:p w:rsidR="0018722C">
      <w:pPr>
        <w:topLinePunct/>
      </w:pPr>
      <w:r>
        <w:rPr>
          <w:rFonts w:cstheme="minorBidi" w:hAnsiTheme="minorHAnsi" w:eastAsiaTheme="minorHAnsi" w:asciiTheme="minorHAnsi" w:ascii="Times New Roman"/>
        </w:rPr>
        <w:t>23</w:t>
      </w:r>
    </w:p>
    <w:p w:rsidR="0018722C">
      <w:pPr>
        <w:pStyle w:val="Heading1"/>
        <w:topLinePunct/>
      </w:pPr>
      <w:bookmarkStart w:id="975295" w:name="_Toc686975295"/>
      <w:bookmarkStart w:name="4 结论与建议 " w:id="102"/>
      <w:bookmarkEnd w:id="102"/>
      <w:r>
        <w:rPr>
          <w:b/>
        </w:rPr>
        <w:t>4</w:t>
      </w:r>
      <w:r>
        <w:t xml:space="preserve">  </w:t>
      </w:r>
      <w:bookmarkStart w:name="_bookmark46" w:id="103"/>
      <w:bookmarkEnd w:id="103"/>
      <w:bookmarkStart w:name="_bookmark46" w:id="104"/>
      <w:bookmarkEnd w:id="104"/>
      <w:r>
        <w:t>结论与建议</w:t>
      </w:r>
      <w:bookmarkEnd w:id="975295"/>
    </w:p>
    <w:p w:rsidR="0018722C">
      <w:pPr>
        <w:pStyle w:val="Heading2"/>
        <w:topLinePunct/>
        <w:ind w:left="171" w:hangingChars="171" w:hanging="171"/>
      </w:pPr>
      <w:bookmarkStart w:name="4.1 结论 " w:id="105"/>
      <w:bookmarkEnd w:id="105"/>
      <w:r>
        <w:rPr>
          <w:b/>
        </w:rPr>
        <w:t>4.1</w:t>
      </w:r>
      <w:r>
        <w:t xml:space="preserve"> </w:t>
      </w:r>
      <w:bookmarkStart w:name="_bookmark47" w:id="106"/>
      <w:bookmarkEnd w:id="106"/>
      <w:bookmarkStart w:name="_bookmark47" w:id="107"/>
      <w:bookmarkEnd w:id="107"/>
      <w:r>
        <w:t>结论</w:t>
      </w:r>
    </w:p>
    <w:p w:rsidR="0018722C">
      <w:pPr>
        <w:pStyle w:val="Heading3"/>
        <w:topLinePunct/>
        <w:ind w:left="200" w:hangingChars="200" w:hanging="200"/>
      </w:pPr>
      <w:r>
        <w:t>4.1.1</w:t>
      </w:r>
      <w:r>
        <w:t xml:space="preserve"> </w:t>
      </w:r>
      <w:r>
        <w:t>吉林省体育院系体育教育专业乒乓球专项课程中，依然侧重于传统教学，注重乒乓球技术和战术能力，对于学生教学能力的培养重视程度不够。</w:t>
      </w:r>
    </w:p>
    <w:p w:rsidR="0018722C">
      <w:pPr>
        <w:pStyle w:val="Heading3"/>
        <w:topLinePunct/>
        <w:ind w:left="200" w:hangingChars="200" w:hanging="200"/>
      </w:pPr>
      <w:r>
        <w:t>4.1.2</w:t>
      </w:r>
      <w:r>
        <w:t xml:space="preserve"> </w:t>
      </w:r>
      <w:r>
        <w:t>吉林省体育院系体育教育专业乒乓球专项课程中，对于教学内容和教学方法</w:t>
      </w:r>
      <w:r>
        <w:t>还有教学手段上，与之前相比较是有所提升的，但是考核方式延续着以前旧的方式。这样不能很好的让学生主动投入到学习乒乓球课程中。</w:t>
      </w:r>
    </w:p>
    <w:p w:rsidR="0018722C">
      <w:pPr>
        <w:pStyle w:val="Heading3"/>
        <w:topLinePunct/>
        <w:ind w:left="200" w:hangingChars="200" w:hanging="200"/>
      </w:pPr>
      <w:r>
        <w:t>4.1.3</w:t>
      </w:r>
      <w:r>
        <w:t xml:space="preserve"> </w:t>
      </w:r>
      <w:r>
        <w:t>吉林省体育院系体育教育专业师资力量较好，但是学习时间有限制，学生与教师在课上和课下沟通较少，使学生在学习效果中的反馈不能得到及时的解决，对于培养教学能力方面上是不利条件。</w:t>
      </w:r>
    </w:p>
    <w:p w:rsidR="0018722C">
      <w:pPr>
        <w:pStyle w:val="Heading3"/>
        <w:topLinePunct/>
        <w:ind w:left="200" w:hangingChars="200" w:hanging="200"/>
      </w:pPr>
      <w:r>
        <w:t>4.1.4</w:t>
      </w:r>
      <w:r>
        <w:t xml:space="preserve"> </w:t>
      </w:r>
      <w:r>
        <w:t>吉林省体育院系体育教育专业乒乓球场馆，场地设施只能够满足教师教学和学生在上课时间的需要，场馆开放时间较短，导致学生课后自主训练不够，其次场馆设施较为陈旧及场地管理制度有待提高。</w:t>
      </w:r>
    </w:p>
    <w:p w:rsidR="0018722C">
      <w:pPr>
        <w:pStyle w:val="Heading2"/>
        <w:topLinePunct/>
        <w:ind w:left="171" w:hangingChars="171" w:hanging="171"/>
      </w:pPr>
      <w:bookmarkStart w:name="4.2建议 " w:id="108"/>
      <w:bookmarkEnd w:id="108"/>
      <w:r>
        <w:rPr>
          <w:b/>
        </w:rPr>
        <w:t>4.2</w:t>
      </w:r>
      <w:r>
        <w:t xml:space="preserve"> </w:t>
      </w:r>
      <w:bookmarkStart w:name="_bookmark48" w:id="109"/>
      <w:bookmarkEnd w:id="109"/>
      <w:bookmarkStart w:name="_bookmark48" w:id="110"/>
      <w:bookmarkEnd w:id="110"/>
      <w:r>
        <w:t>建议</w:t>
      </w:r>
    </w:p>
    <w:p w:rsidR="0018722C">
      <w:pPr>
        <w:pStyle w:val="Heading3"/>
        <w:topLinePunct/>
        <w:ind w:left="200" w:hangingChars="200" w:hanging="200"/>
      </w:pPr>
      <w:r>
        <w:t>4.2.1</w:t>
      </w:r>
      <w:r>
        <w:t xml:space="preserve"> </w:t>
      </w:r>
      <w:r>
        <w:t>各体育院系老师应该根据体育教育的培养目标多结合社会的需要进行教学，</w:t>
      </w:r>
      <w:r w:rsidR="001852F3">
        <w:t xml:space="preserve">不要仅仅重视乒乓球的技术和战术能力，也要加强学生教学能力的培养，促进学生全面发展。</w:t>
      </w:r>
    </w:p>
    <w:p w:rsidR="0018722C">
      <w:pPr>
        <w:pStyle w:val="Heading3"/>
        <w:topLinePunct/>
        <w:ind w:left="200" w:hangingChars="200" w:hanging="200"/>
      </w:pPr>
      <w:r>
        <w:t>4.2.2 </w:t>
      </w:r>
      <w:r>
        <w:t>各体育院系专项教师教学形式比较单一，应该与时俱进多增加一些现代化教学，结合传统教学方法，不断创新，要加强文化传承，多举办体育活动，多组织各种形式的比赛，比如关于乒乓球的辩论赛、演讲赛、对于国家级比赛的解说赛等多方面，让学生更加了解乒乓球，增加学生的兴趣，既可以提高学生的讲述能力也可以让学生在比赛中找出自己的不足，形成良好的学习氛围和竞争，在实践教学中发现更适合培养学生教学能力的教学方法。改善考核方式，不仅要考核学生的技术和战术能力，也要将学生参加乒乓球各项比赛、辩论、演讲活动中的分数加入到学生的考核评分中，使学生全方位发展人文精神和科学精神。</w:t>
      </w:r>
    </w:p>
    <w:p w:rsidR="0018722C">
      <w:pPr>
        <w:pStyle w:val="Heading3"/>
        <w:topLinePunct/>
        <w:ind w:left="200" w:hangingChars="200" w:hanging="200"/>
      </w:pPr>
      <w:r>
        <w:t>4.2.3</w:t>
      </w:r>
      <w:r>
        <w:t xml:space="preserve"> </w:t>
      </w:r>
      <w:r>
        <w:t>各体育院系可以适当增加乒乓球课时量，通过课上教学，及时解决学生的各类疑问，通过解决问题的过程中，了解更多的延伸知识，从而有更多时间可以了解乒乓球运动的文化内涵，提到学生学习乒乓球的积极性，让学生学习乒乓球运动的成功更加牢固。</w:t>
      </w:r>
    </w:p>
    <w:p w:rsidR="0018722C">
      <w:pPr>
        <w:topLinePunct/>
      </w:pPr>
      <w:r>
        <w:rPr>
          <w:rFonts w:cstheme="minorBidi" w:hAnsiTheme="minorHAnsi" w:eastAsiaTheme="minorHAnsi" w:asciiTheme="minorHAnsi" w:ascii="Times New Roman"/>
        </w:rPr>
        <w:t>24</w:t>
      </w:r>
    </w:p>
    <w:p w:rsidR="0018722C">
      <w:pPr>
        <w:pStyle w:val="Heading4"/>
        <w:topLinePunct/>
        <w:ind w:left="200" w:hangingChars="200" w:hanging="200"/>
      </w:pPr>
      <w:r>
        <w:t>4.2.4 </w:t>
      </w:r>
      <w:r>
        <w:t>各体育院系应该注重乒乓球场管内的设施、器材等，可以通过申请项目基金形式，将其投入到乒乓球项目设施中。必须要有相应的管理制度，要求进入场馆内</w:t>
      </w:r>
      <w:r>
        <w:t>不论是教师学生还是外来人员，必须做到更换专用运动鞋，要求自觉爱护乒乓球桌，</w:t>
      </w:r>
      <w:r w:rsidR="001852F3">
        <w:t xml:space="preserve">严禁用球拍或者不正确技术敲打桌面，禁止坐在乒乓球台子上，不得随意破坏球网球台，要求在场地内不得吃东西，禁止吸烟，禁止乱扔东西。要做到定期维修与保养。要增加场馆的开放时间，让学生在课下也可以有场地自主的练习乒乓球。</w:t>
      </w:r>
    </w:p>
    <w:p w:rsidR="0018722C">
      <w:pPr>
        <w:topLinePunct/>
      </w:pPr>
      <w:r>
        <w:rPr>
          <w:rFonts w:cstheme="minorBidi" w:hAnsiTheme="minorHAnsi" w:eastAsiaTheme="minorHAnsi" w:asciiTheme="minorHAnsi" w:ascii="Times New Roman"/>
        </w:rPr>
        <w:t>25</w:t>
      </w:r>
    </w:p>
    <w:p w:rsidR="0018722C">
      <w:pPr>
        <w:pStyle w:val="a4"/>
        <w:topLinePunct/>
      </w:pPr>
      <w:bookmarkStart w:id="975296" w:name="_Toc686975296"/>
      <w:bookmarkStart w:name="附 录1 " w:id="111"/>
      <w:bookmarkEnd w:id="111"/>
      <w:r/>
      <w:bookmarkStart w:name="_bookmark49" w:id="112"/>
      <w:bookmarkEnd w:id="112"/>
      <w:r/>
      <w:r>
        <w:rPr>
          <w:b/>
        </w:rPr>
        <w:t>附 录 </w:t>
      </w:r>
      <w:r>
        <w:rPr>
          <w:b/>
        </w:rPr>
        <w:t>1</w:t>
      </w:r>
      <w:bookmarkEnd w:id="975296"/>
    </w:p>
    <w:p w:rsidR="0018722C">
      <w:pPr>
        <w:topLinePunct/>
      </w:pPr>
      <w:r>
        <w:rPr>
          <w:rFonts w:cstheme="minorBidi" w:hAnsiTheme="minorHAnsi" w:eastAsiaTheme="minorHAnsi" w:asciiTheme="minorHAnsi" w:ascii="宋体" w:hAnsi="宋体" w:eastAsia="宋体" w:cs="宋体"/>
          <w:b/>
        </w:rPr>
        <w:t>吉林省体育院系体育教育专业乒乓球专项学生教育培养方式研究的调查问卷</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教师问卷</w:t>
      </w:r>
      <w:r>
        <w:rPr>
          <w:rFonts w:cstheme="minorBidi" w:hAnsiTheme="minorHAnsi" w:eastAsiaTheme="minorHAnsi" w:asciiTheme="minorHAnsi" w:ascii="宋体" w:hAnsi="宋体" w:eastAsia="宋体" w:cs="宋体"/>
          <w:b/>
        </w:rPr>
        <w:t>）</w:t>
      </w:r>
    </w:p>
    <w:p w:rsidR="0018722C">
      <w:pPr>
        <w:topLinePunct/>
      </w:pPr>
      <w:r>
        <w:t>尊敬的老师：</w:t>
      </w:r>
    </w:p>
    <w:p w:rsidR="0018722C">
      <w:pPr>
        <w:topLinePunct/>
      </w:pPr>
      <w:r>
        <w:t>你好！</w:t>
      </w:r>
    </w:p>
    <w:p w:rsidR="0018722C">
      <w:pPr>
        <w:topLinePunct/>
      </w:pPr>
      <w:r>
        <w:t>我是吉林体育学院</w:t>
      </w:r>
      <w:r w:rsidR="001852F3">
        <w:t xml:space="preserve">2014</w:t>
      </w:r>
      <w:r w:rsidR="001852F3">
        <w:t xml:space="preserve">级研究生，正在做关于体育教育专业乒乓球专项学生培养现状的硕士论文，设计了这份调查问卷。希望你在百忙之中抽出一点宝贵的时间填写我所设计的调查问卷。本人纯属学术性的调查，不涉及个人的隐私，请您根据你的实际情况在您认可的选项上打“√”或在“</w:t>
      </w:r>
      <w:r w:rsidR="001852F3">
        <w:t xml:space="preserve">×</w:t>
      </w:r>
      <w:r w:rsidR="001852F3">
        <w:t xml:space="preserve">”上填写相应的答案。急切希望的到各位老师的帮助，衷心感谢各位老师的帮助与支持。祝你身体健康，万事如意！</w:t>
      </w:r>
    </w:p>
    <w:p w:rsidR="0018722C">
      <w:pPr>
        <w:topLinePunct/>
      </w:pPr>
      <w:r>
        <w:t>1.您的基本信息：</w:t>
      </w:r>
      <w:r w:rsidR="001852F3">
        <w:t>性别：</w:t>
      </w:r>
      <w:r w:rsidR="001852F3">
        <w:t>年龄：</w:t>
      </w:r>
      <w:r w:rsidR="001852F3">
        <w:t>院校：职称：</w:t>
      </w:r>
      <w:r w:rsidR="001852F3">
        <w:t>教龄：</w:t>
      </w:r>
      <w:r w:rsidR="001852F3">
        <w:t>文化程度：</w:t>
      </w:r>
    </w:p>
    <w:p w:rsidR="0018722C">
      <w:pPr>
        <w:topLinePunct/>
      </w:pPr>
      <w:bookmarkStart w:id="975303" w:name="_cwCmt1"/>
      <w:r>
        <w:t>2.你的乒乓球技能是通过什么方式获得的：                       A</w:t>
      </w:r>
      <w:r w:rsidR="001852F3">
        <w:t xml:space="preserve">体育院系的专修</w:t>
      </w:r>
      <w:r w:rsidR="001852F3">
        <w:t>B</w:t>
      </w:r>
      <w:r w:rsidR="001852F3">
        <w:t xml:space="preserve">专业队</w:t>
      </w:r>
      <w:r w:rsidR="001852F3">
        <w:t>C</w:t>
      </w:r>
      <w:r w:rsidR="001852F3">
        <w:t xml:space="preserve">培训机构</w:t>
      </w:r>
      <w:r w:rsidR="001852F3">
        <w:t>D</w:t>
      </w:r>
      <w:r w:rsidR="001852F3">
        <w:t xml:space="preserve">自学</w:t>
      </w:r>
      <w:r w:rsidR="001852F3">
        <w:t>E</w:t>
      </w:r>
      <w:r w:rsidR="001852F3">
        <w:t xml:space="preserve">其他</w:t>
      </w:r>
      <w:r w:rsidR="001852F3">
        <w:t xml:space="preserve">  3</w:t>
      </w:r>
      <w:r>
        <w:rPr>
          <w:rFonts w:hint="eastAsia"/>
        </w:rPr>
        <w:t>。</w:t>
      </w:r>
      <w:r>
        <w:t>你从事乒乓球教学的年限：                                   A</w:t>
      </w:r>
      <w:r w:rsidR="001852F3">
        <w:t xml:space="preserve">五年以下</w:t>
      </w:r>
      <w:r w:rsidR="001852F3">
        <w:t>B</w:t>
      </w:r>
      <w:r w:rsidR="001852F3">
        <w:t xml:space="preserve">六至十年</w:t>
      </w:r>
      <w:r w:rsidR="001852F3">
        <w:t>C</w:t>
      </w:r>
      <w:r w:rsidR="001852F3">
        <w:t xml:space="preserve">十一年至十五年</w:t>
      </w:r>
      <w:r w:rsidR="001852F3">
        <w:t>D</w:t>
      </w:r>
      <w:r w:rsidR="001852F3">
        <w:t xml:space="preserve">十六至二十年</w:t>
      </w:r>
      <w:r w:rsidR="001852F3">
        <w:t xml:space="preserve">E</w:t>
      </w:r>
      <w:r w:rsidR="001852F3">
        <w:t xml:space="preserve">二十年以</w:t>
      </w:r>
      <w:r w:rsidR="001852F3">
        <w:t>上</w:t>
      </w:r>
      <w:bookmarkEnd w:id="975303"/>
    </w:p>
    <w:p w:rsidR="0018722C">
      <w:pPr>
        <w:topLinePunct/>
      </w:pPr>
      <w:r>
        <w:t>4.贵校现状使用的教材是哪一版：                                      A</w:t>
      </w:r>
      <w:r w:rsidR="001852F3">
        <w:t xml:space="preserve">师范高校通用教材</w:t>
      </w:r>
      <w:r w:rsidR="001852F3">
        <w:t>B</w:t>
      </w:r>
      <w:r w:rsidR="001852F3">
        <w:t xml:space="preserve">体育院系统编教材</w:t>
      </w:r>
      <w:r w:rsidR="001852F3">
        <w:t>C</w:t>
      </w:r>
      <w:r w:rsidR="001852F3">
        <w:t xml:space="preserve">高等教育出版社</w:t>
      </w:r>
      <w:r w:rsidR="001852F3">
        <w:t>D</w:t>
      </w:r>
      <w:r w:rsidR="001852F3">
        <w:t xml:space="preserve">其他</w:t>
      </w:r>
      <w:r w:rsidR="001852F3">
        <w:t xml:space="preserve"> 5</w:t>
      </w:r>
      <w:r>
        <w:rPr>
          <w:rFonts w:hint="eastAsia"/>
        </w:rPr>
        <w:t>。</w:t>
      </w:r>
      <w:r>
        <w:t>贵校开设乒乓球专项的课时数是</w:t>
      </w:r>
      <w:r w:rsidR="001852F3">
        <w:t>，分别在那几学期开设</w:t>
      </w:r>
      <w:r w:rsidR="001852F3">
        <w:t>，</w:t>
      </w:r>
      <w:r w:rsidR="001852F3">
        <w:t xml:space="preserve">共开设了几个学期</w:t>
      </w:r>
      <w:r w:rsidR="001852F3">
        <w:t>。</w:t>
      </w:r>
    </w:p>
    <w:p w:rsidR="0018722C">
      <w:pPr>
        <w:pStyle w:val="Heading1"/>
        <w:topLinePunct/>
      </w:pPr>
      <w:bookmarkStart w:id="975297" w:name="_Toc686975297"/>
      <w:r>
        <w:t>6.</w:t>
      </w:r>
      <w:r>
        <w:t xml:space="preserve">  </w:t>
      </w:r>
      <w:r w:rsidRPr="00DB64CE">
        <w:t>您认为体育教育专业乒乓球专项课的教学目的是：</w:t>
      </w:r>
      <w:r w:rsidP="AA7D325B">
        <w:t>(</w:t>
      </w:r>
      <w:r>
        <w:t>多选题</w:t>
      </w:r>
      <w:r w:rsidP="AA7D325B">
        <w:t>)</w:t>
      </w:r>
      <w:bookmarkEnd w:id="975297"/>
    </w:p>
    <w:p w:rsidR="0018722C">
      <w:pPr>
        <w:topLinePunct/>
      </w:pPr>
      <w:r>
        <w:t>A</w:t>
      </w:r>
      <w:r w:rsidR="001852F3">
        <w:t xml:space="preserve">掌握乒乓球运动的基本知识、基本技术、基本技能</w:t>
      </w:r>
      <w:r w:rsidR="001852F3">
        <w:t>B</w:t>
      </w:r>
      <w:r w:rsidR="001852F3">
        <w:t xml:space="preserve">消遣娱乐</w:t>
      </w:r>
    </w:p>
    <w:p w:rsidR="0018722C">
      <w:pPr>
        <w:topLinePunct/>
      </w:pPr>
      <w:r>
        <w:t>C</w:t>
      </w:r>
      <w:r/>
      <w:r>
        <w:t>培</w:t>
      </w:r>
      <w:r>
        <w:t>养</w:t>
      </w:r>
      <w:r>
        <w:t>学</w:t>
      </w:r>
      <w:r>
        <w:t>生</w:t>
      </w:r>
      <w:r>
        <w:t>对体</w:t>
      </w:r>
      <w:r>
        <w:t>育</w:t>
      </w:r>
      <w:r>
        <w:t>的</w:t>
      </w:r>
      <w:r>
        <w:t>兴</w:t>
      </w:r>
      <w:r>
        <w:t>趣与</w:t>
      </w:r>
      <w:r>
        <w:t>爱好</w:t>
      </w:r>
      <w:r w:rsidR="001852F3">
        <w:t>D</w:t>
      </w:r>
      <w:r/>
      <w:r>
        <w:t>强</w:t>
      </w:r>
      <w:r>
        <w:t>身健体</w:t>
      </w:r>
      <w:r w:rsidR="001852F3">
        <w:t>E</w:t>
      </w:r>
      <w:r/>
      <w:r>
        <w:t>培</w:t>
      </w:r>
      <w:r>
        <w:t>养学</w:t>
      </w:r>
      <w:r>
        <w:t>生</w:t>
      </w:r>
      <w:r>
        <w:t>终</w:t>
      </w:r>
      <w:r>
        <w:t>身</w:t>
      </w:r>
      <w:r>
        <w:t>体育的</w:t>
      </w:r>
      <w:r>
        <w:t>意识</w:t>
      </w:r>
      <w:r w:rsidR="001852F3">
        <w:t>F</w:t>
      </w:r>
      <w:r w:rsidR="001852F3">
        <w:t xml:space="preserve">培养学生独立教学的能力</w:t>
      </w:r>
      <w:r w:rsidR="001852F3">
        <w:t>H</w:t>
      </w:r>
      <w:r w:rsidR="001852F3">
        <w:t xml:space="preserve">其他</w:t>
      </w:r>
    </w:p>
    <w:p w:rsidR="0018722C">
      <w:pPr>
        <w:topLinePunct/>
      </w:pPr>
      <w:r>
        <w:t>7.贵校体育教育专业乒乓球专项的教学内容包括</w:t>
      </w:r>
      <w:r>
        <w:t>：</w:t>
      </w:r>
      <w:r>
        <w:t>（</w:t>
      </w:r>
      <w:r>
        <w:t xml:space="preserve">多选题</w:t>
      </w:r>
      <w:r>
        <w:t>）</w:t>
      </w:r>
      <w:r w:rsidR="001852F3">
        <w:t xml:space="preserve">           A</w:t>
      </w:r>
      <w:r w:rsidR="001852F3">
        <w:t xml:space="preserve">乒乓球的基本技术</w:t>
      </w:r>
      <w:r w:rsidR="001852F3">
        <w:t>C</w:t>
      </w:r>
      <w:r w:rsidR="001852F3">
        <w:t xml:space="preserve">乒乓球的基本战术</w:t>
      </w:r>
      <w:r w:rsidR="001852F3">
        <w:t>D</w:t>
      </w:r>
      <w:r w:rsidR="001852F3">
        <w:t xml:space="preserve">乒乓球比赛的基本规</w:t>
      </w:r>
      <w:r w:rsidR="001852F3">
        <w:t>则</w:t>
      </w:r>
    </w:p>
    <w:p w:rsidR="0018722C">
      <w:pPr>
        <w:topLinePunct/>
      </w:pPr>
      <w:r>
        <w:rPr>
          <w:rFonts w:cstheme="minorBidi" w:hAnsiTheme="minorHAnsi" w:eastAsiaTheme="minorHAnsi" w:asciiTheme="minorHAnsi" w:ascii="Times New Roman"/>
        </w:rPr>
        <w:t>26</w:t>
      </w:r>
    </w:p>
    <w:p w:rsidR="0018722C">
      <w:pPr>
        <w:topLinePunct/>
      </w:pPr>
      <w:r>
        <w:t>E</w:t>
      </w:r>
      <w:r w:rsidR="001852F3">
        <w:t xml:space="preserve">乒乓球比赛的组织编排</w:t>
      </w:r>
      <w:r w:rsidR="001852F3">
        <w:t>F</w:t>
      </w:r>
      <w:r w:rsidR="001852F3">
        <w:t xml:space="preserve">乒乓球的教学实践</w:t>
      </w:r>
      <w:r w:rsidR="001852F3">
        <w:t>G</w:t>
      </w:r>
      <w:r w:rsidR="001852F3">
        <w:t xml:space="preserve">比赛               8</w:t>
      </w:r>
      <w:r>
        <w:rPr>
          <w:rFonts w:hint="eastAsia"/>
        </w:rPr>
        <w:t>。</w:t>
      </w:r>
      <w:r>
        <w:t>请描述一下各教学内容的侧重点是</w:t>
      </w:r>
      <w:r>
        <w:t>：</w:t>
      </w:r>
      <w:r>
        <w:t>（</w:t>
      </w:r>
      <w:r>
        <w:t xml:space="preserve">从高到低的顺序排列</w:t>
      </w:r>
      <w:r>
        <w:t>）</w:t>
      </w:r>
      <w:r/>
      <w:r w:rsidR="001852F3">
        <w:t xml:space="preserve">            A</w:t>
      </w:r>
      <w:r w:rsidR="001852F3">
        <w:t xml:space="preserve">乒乓球的基本技术</w:t>
      </w:r>
      <w:r w:rsidR="001852F3">
        <w:t>C</w:t>
      </w:r>
      <w:r w:rsidR="001852F3">
        <w:t xml:space="preserve">乒乓球的基本战术</w:t>
      </w:r>
      <w:r w:rsidR="001852F3">
        <w:t>D</w:t>
      </w:r>
      <w:r w:rsidR="001852F3">
        <w:t xml:space="preserve">乒乓球比赛的基本规则</w:t>
      </w:r>
      <w:r w:rsidR="001852F3">
        <w:t xml:space="preserve">  E</w:t>
      </w:r>
      <w:r w:rsidR="001852F3">
        <w:t xml:space="preserve">乒乓球比赛的组织编排</w:t>
      </w:r>
      <w:r w:rsidR="001852F3">
        <w:t>F</w:t>
      </w:r>
      <w:r w:rsidR="001852F3">
        <w:t xml:space="preserve">乒乓球的教学实践</w:t>
      </w:r>
      <w:r w:rsidR="001852F3">
        <w:t>G</w:t>
      </w:r>
      <w:r w:rsidR="001852F3">
        <w:t xml:space="preserve">比赛                9</w:t>
      </w:r>
      <w:r>
        <w:rPr>
          <w:rFonts w:hint="eastAsia"/>
        </w:rPr>
        <w:t>。</w:t>
      </w:r>
      <w:r>
        <w:t>您在乒乓球专项课堂是经常采用的教学方法与手段</w:t>
      </w:r>
      <w:r>
        <w:t>：</w:t>
      </w:r>
      <w:r>
        <w:t>（</w:t>
      </w:r>
      <w:r>
        <w:t xml:space="preserve">多选题</w:t>
      </w:r>
      <w:r>
        <w:t>）</w:t>
      </w:r>
      <w:r/>
      <w:r w:rsidR="001852F3">
        <w:t xml:space="preserve">          A</w:t>
      </w:r>
      <w:r w:rsidR="001852F3">
        <w:t xml:space="preserve">讲解示范法</w:t>
      </w:r>
      <w:r w:rsidR="001852F3">
        <w:t>B</w:t>
      </w:r>
      <w:r w:rsidR="001852F3">
        <w:t xml:space="preserve">纠正错误法</w:t>
      </w:r>
      <w:r w:rsidRPr="00000000">
        <w:tab/>
      </w:r>
      <w:r>
        <w:t>C</w:t>
      </w:r>
      <w:r w:rsidR="001852F3">
        <w:t xml:space="preserve">完整与分解法</w:t>
      </w:r>
      <w:r w:rsidRPr="00000000">
        <w:tab/>
        <w:tab/>
      </w:r>
      <w:r>
        <w:t>D</w:t>
      </w:r>
      <w:r w:rsidR="001852F3">
        <w:t xml:space="preserve">采用现代化教学手段</w:t>
      </w:r>
      <w:r w:rsidR="001852F3">
        <w:t xml:space="preserve">E</w:t>
      </w:r>
      <w:r w:rsidR="001852F3">
        <w:t xml:space="preserve">采用启发式教学</w:t>
      </w:r>
      <w:r w:rsidRPr="00000000">
        <w:tab/>
        <w:tab/>
        <w:tab/>
      </w:r>
      <w:r>
        <w:t>F</w:t>
      </w:r>
      <w:r w:rsidR="001852F3">
        <w:t xml:space="preserve">探究式教学法</w:t>
      </w:r>
      <w:r w:rsidRPr="00000000">
        <w:tab/>
        <w:tab/>
      </w:r>
      <w:r>
        <w:t>G</w:t>
      </w:r>
      <w:r w:rsidR="001852F3">
        <w:t xml:space="preserve">领会教学法                 H</w:t>
      </w:r>
      <w:r/>
      <w:r w:rsidR="001852F3">
        <w:t xml:space="preserve">合作</w:t>
      </w:r>
      <w:r>
        <w:t>式</w:t>
      </w:r>
      <w:r>
        <w:t>教学</w:t>
      </w:r>
      <w:r>
        <w:t>法</w:t>
      </w:r>
      <w:r w:rsidRPr="00000000">
        <w:tab/>
        <w:tab/>
        <w:tab/>
      </w:r>
      <w:r>
        <w:t>I</w:t>
      </w:r>
      <w:r/>
      <w:r w:rsidR="001852F3">
        <w:t xml:space="preserve">程序</w:t>
      </w:r>
      <w:r>
        <w:t>教</w:t>
      </w:r>
      <w:r>
        <w:t>学</w:t>
      </w:r>
      <w:r>
        <w:t>法</w:t>
      </w:r>
      <w:r w:rsidRPr="00000000">
        <w:tab/>
        <w:tab/>
        <w:tab/>
      </w:r>
      <w:r>
        <w:t>J</w:t>
      </w:r>
      <w:r/>
      <w:r>
        <w:t>指导发</w:t>
      </w:r>
      <w:r>
        <w:t>现</w:t>
      </w:r>
      <w:r>
        <w:t>教学</w:t>
      </w:r>
      <w:r>
        <w:t>法</w:t>
      </w:r>
      <w:r w:rsidRPr="00000000">
        <w:tab/>
      </w:r>
      <w:r>
        <w:t>K</w:t>
      </w:r>
      <w:r/>
      <w:r>
        <w:t>自学</w:t>
      </w:r>
      <w:r>
        <w:t>辅</w:t>
      </w:r>
      <w:r>
        <w:t>导</w:t>
      </w:r>
      <w:r>
        <w:t>法</w:t>
      </w:r>
      <w:r w:rsidR="001852F3">
        <w:t xml:space="preserve">L</w:t>
      </w:r>
      <w:r w:rsidR="001852F3">
        <w:t xml:space="preserve">表象训练法</w:t>
      </w:r>
      <w:r w:rsidRPr="00000000">
        <w:tab/>
        <w:tab/>
      </w:r>
      <w:r>
        <w:t>M</w:t>
      </w:r>
      <w:r w:rsidR="001852F3">
        <w:t xml:space="preserve">游戏法</w:t>
      </w:r>
      <w:r w:rsidRPr="00000000">
        <w:tab/>
        <w:tab/>
        <w:tab/>
      </w:r>
      <w:r>
        <w:t>N</w:t>
      </w:r>
      <w:r w:rsidR="001852F3">
        <w:t xml:space="preserve">其</w:t>
      </w:r>
      <w:r w:rsidR="001852F3">
        <w:t>他</w:t>
      </w:r>
    </w:p>
    <w:p w:rsidR="0018722C">
      <w:pPr>
        <w:topLinePunct/>
      </w:pPr>
      <w:r>
        <w:t>10.</w:t>
      </w:r>
      <w:r>
        <w:t>您在乒乓球专项课成绩考核的内容包括：</w:t>
      </w:r>
      <w:r>
        <w:t>（</w:t>
      </w:r>
      <w:r>
        <w:t>多选题</w:t>
      </w:r>
      <w:r>
        <w:t>）</w:t>
      </w:r>
    </w:p>
    <w:p w:rsidR="0018722C">
      <w:pPr>
        <w:topLinePunct/>
      </w:pPr>
      <w:r>
        <w:t>A</w:t>
      </w:r>
      <w:r w:rsidR="001852F3">
        <w:t xml:space="preserve">理论知识</w:t>
      </w:r>
      <w:r w:rsidR="001852F3">
        <w:t>B</w:t>
      </w:r>
      <w:r w:rsidR="001852F3">
        <w:t xml:space="preserve">基本技术、技能</w:t>
      </w:r>
      <w:r w:rsidR="001852F3">
        <w:t>C、比赛的成绩及比赛中的战术应用</w:t>
      </w:r>
      <w:r w:rsidR="001852F3">
        <w:t xml:space="preserve">D</w:t>
      </w:r>
      <w:r w:rsidR="001852F3">
        <w:t xml:space="preserve">平时成绩</w:t>
      </w:r>
      <w:r w:rsidR="001852F3">
        <w:t>E</w:t>
      </w:r>
      <w:r w:rsidR="001852F3">
        <w:t xml:space="preserve">课堂上教学组织能力</w:t>
      </w:r>
      <w:r w:rsidR="001852F3">
        <w:t>F</w:t>
      </w:r>
      <w:r w:rsidR="001852F3">
        <w:t xml:space="preserve">其他</w:t>
      </w:r>
    </w:p>
    <w:p w:rsidR="0018722C">
      <w:pPr>
        <w:topLinePunct/>
      </w:pPr>
      <w:bookmarkStart w:id="975304" w:name="_cwCmt2"/>
      <w:r>
        <w:t>11.请描述一下专项课成绩考试考核各部分所占的比例：</w:t>
      </w:r>
      <w:bookmarkEnd w:id="975304"/>
    </w:p>
    <w:p w:rsidR="0018722C">
      <w:pPr>
        <w:topLinePunct/>
      </w:pPr>
      <w:r>
        <w:t>A</w:t>
      </w:r>
      <w:r w:rsidR="001852F3">
        <w:t xml:space="preserve">理论考试</w:t>
      </w:r>
      <w:r w:rsidR="001852F3">
        <w:t>B</w:t>
      </w:r>
      <w:r w:rsidR="001852F3">
        <w:t xml:space="preserve">技能测试</w:t>
      </w:r>
      <w:r w:rsidR="001852F3">
        <w:t>C</w:t>
      </w:r>
      <w:r w:rsidR="001852F3">
        <w:t xml:space="preserve">平时成绩</w:t>
      </w:r>
    </w:p>
    <w:p w:rsidR="0018722C">
      <w:pPr>
        <w:topLinePunct/>
      </w:pPr>
      <w:r>
        <w:t>D</w:t>
      </w:r>
      <w:r w:rsidR="001852F3">
        <w:t xml:space="preserve">比赛成绩</w:t>
      </w:r>
      <w:r w:rsidR="001852F3">
        <w:t>E</w:t>
      </w:r>
      <w:r w:rsidR="001852F3">
        <w:t xml:space="preserve">身体素质考核</w:t>
      </w:r>
    </w:p>
    <w:p w:rsidR="0018722C">
      <w:pPr>
        <w:topLinePunct/>
      </w:pPr>
      <w:r>
        <w:t>13.贵校是否建立校乒乓球队：</w:t>
      </w:r>
      <w:r w:rsidR="001852F3">
        <w:t xml:space="preserve">A</w:t>
      </w:r>
      <w:r w:rsidR="001852F3">
        <w:t xml:space="preserve">是</w:t>
      </w:r>
      <w:r w:rsidR="001852F3">
        <w:t>B 否</w:t>
      </w:r>
    </w:p>
    <w:p w:rsidR="0018722C">
      <w:pPr>
        <w:topLinePunct/>
      </w:pPr>
      <w:r>
        <w:t>14.贵校每年组织乒乓球比赛的次数：</w:t>
      </w:r>
    </w:p>
    <w:p w:rsidR="0018722C">
      <w:pPr>
        <w:topLinePunct/>
      </w:pPr>
      <w:r>
        <w:t>A1</w:t>
      </w:r>
      <w:r w:rsidR="001852F3">
        <w:t xml:space="preserve">次</w:t>
      </w:r>
      <w:r w:rsidR="001852F3">
        <w:t>B2</w:t>
      </w:r>
      <w:r w:rsidR="001852F3">
        <w:t xml:space="preserve">次</w:t>
      </w:r>
      <w:r w:rsidR="001852F3">
        <w:t>C3</w:t>
      </w:r>
      <w:r w:rsidR="001852F3">
        <w:t xml:space="preserve">次</w:t>
      </w:r>
      <w:r w:rsidR="001852F3">
        <w:t>D</w:t>
      </w:r>
      <w:r w:rsidR="001852F3">
        <w:t xml:space="preserve">四次以上</w:t>
      </w:r>
    </w:p>
    <w:p w:rsidR="0018722C">
      <w:pPr>
        <w:topLinePunct/>
      </w:pPr>
      <w:bookmarkStart w:id="975305" w:name="_cwCmt3"/>
      <w:r>
        <w:t>15.贵校是否给学生提供实习岗位：</w:t>
      </w:r>
      <w:bookmarkEnd w:id="975305"/>
    </w:p>
    <w:p w:rsidR="0018722C">
      <w:pPr>
        <w:topLinePunct/>
      </w:pPr>
      <w:r>
        <w:t>A 是</w:t>
      </w:r>
      <w:r w:rsidRPr="00000000">
        <w:tab/>
        <w:t>B 否                                16.贵校乒乓球专项学生实习是否进行乒乓球教学：</w:t>
      </w:r>
    </w:p>
    <w:p w:rsidR="0018722C">
      <w:pPr>
        <w:topLinePunct/>
      </w:pPr>
      <w:r>
        <w:t>A 是</w:t>
      </w:r>
      <w:r w:rsidRPr="00000000">
        <w:tab/>
        <w:t>B 否                               17.若是提供实习岗位，你对他们表现的满意程度:</w:t>
      </w:r>
    </w:p>
    <w:p w:rsidR="0018722C">
      <w:pPr>
        <w:topLinePunct/>
      </w:pPr>
      <w:r>
        <w:t>A 非常满意</w:t>
      </w:r>
      <w:r w:rsidRPr="00000000">
        <w:tab/>
        <w:t>B 基本满意</w:t>
      </w:r>
      <w:r w:rsidRPr="00000000">
        <w:tab/>
        <w:t>C 一般</w:t>
      </w:r>
      <w:r w:rsidRPr="00000000">
        <w:tab/>
        <w:t>D 不太满意</w:t>
      </w:r>
      <w:r w:rsidRPr="00000000">
        <w:tab/>
        <w:t>E 不满意</w:t>
      </w:r>
    </w:p>
    <w:p w:rsidR="0018722C">
      <w:pPr>
        <w:topLinePunct/>
      </w:pPr>
      <w:r>
        <w:t>18.您认为影响学生实践能力的主要因素：</w:t>
      </w:r>
      <w:r>
        <w:t>（</w:t>
      </w:r>
      <w:r>
        <w:t>多选题</w:t>
      </w:r>
      <w:r>
        <w:t>）</w:t>
      </w:r>
      <w:r>
        <w:t xml:space="preserve">             A 教学时数所限，给学生的实践时间不足</w:t>
      </w:r>
      <w:r w:rsidRPr="00000000">
        <w:tab/>
      </w:r>
      <w:r>
        <w:t>B 学生的素质下滑  C 教学条件所限，缺少必要的场地、器材</w:t>
      </w:r>
      <w:r w:rsidRPr="00000000">
        <w:tab/>
      </w:r>
      <w:r>
        <w:t>D 教师没有足够重</w:t>
      </w:r>
      <w:r>
        <w:t>视</w:t>
      </w:r>
    </w:p>
    <w:p w:rsidR="0018722C">
      <w:pPr>
        <w:topLinePunct/>
      </w:pPr>
      <w:r>
        <w:t>E 缺少有效、新颖的培养方法、措施</w:t>
      </w:r>
      <w:r w:rsidRPr="00000000">
        <w:tab/>
        <w:t>F 学生的性格</w:t>
      </w:r>
      <w:r w:rsidRPr="00000000">
        <w:tab/>
        <w:t>G 其他</w:t>
      </w:r>
    </w:p>
    <w:p w:rsidR="0018722C">
      <w:pPr>
        <w:topLinePunct/>
      </w:pPr>
      <w:r>
        <w:t>19.</w:t>
      </w:r>
      <w:r>
        <w:t>您认为影响乒乓球专项课教学质量的主要因素：</w:t>
      </w:r>
      <w:r>
        <w:t>（</w:t>
      </w:r>
      <w:r>
        <w:t>多选题</w:t>
      </w:r>
      <w:r>
        <w:t>）</w:t>
      </w:r>
    </w:p>
    <w:p w:rsidR="0018722C">
      <w:pPr>
        <w:topLinePunct/>
      </w:pPr>
      <w:r>
        <w:rPr>
          <w:rFonts w:cstheme="minorBidi" w:hAnsiTheme="minorHAnsi" w:eastAsiaTheme="minorHAnsi" w:asciiTheme="minorHAnsi" w:ascii="Times New Roman"/>
        </w:rPr>
        <w:t>27</w:t>
      </w:r>
    </w:p>
    <w:p w:rsidR="0018722C">
      <w:pPr>
        <w:topLinePunct/>
      </w:pPr>
      <w:r>
        <w:t>A</w:t>
      </w:r>
      <w:r w:rsidR="001852F3">
        <w:t xml:space="preserve">场地器材不足</w:t>
      </w:r>
      <w:r w:rsidR="001852F3">
        <w:t>B</w:t>
      </w:r>
      <w:r w:rsidR="001852F3">
        <w:t xml:space="preserve">师资水平</w:t>
      </w:r>
      <w:r w:rsidR="001852F3">
        <w:t>C</w:t>
      </w:r>
      <w:r w:rsidR="001852F3">
        <w:t xml:space="preserve">学生的基础差</w:t>
      </w:r>
      <w:r w:rsidR="001852F3">
        <w:t>D</w:t>
      </w:r>
      <w:r w:rsidR="001852F3">
        <w:t xml:space="preserve">课时少</w:t>
      </w:r>
      <w:r w:rsidR="001852F3">
        <w:t xml:space="preserve">E</w:t>
      </w:r>
      <w:r w:rsidR="001852F3">
        <w:t xml:space="preserve">学生上课的人数多</w:t>
      </w:r>
      <w:r w:rsidR="001852F3">
        <w:t>F</w:t>
      </w:r>
      <w:r w:rsidR="001852F3">
        <w:t xml:space="preserve">大纲教材不完善</w:t>
      </w:r>
      <w:r w:rsidR="001852F3">
        <w:t>G</w:t>
      </w:r>
      <w:r w:rsidR="001852F3">
        <w:t xml:space="preserve">领导不够重视</w:t>
      </w:r>
    </w:p>
    <w:p w:rsidR="0018722C">
      <w:pPr>
        <w:topLinePunct/>
      </w:pPr>
      <w:r>
        <w:t>H</w:t>
      </w:r>
      <w:r w:rsidR="001852F3">
        <w:t xml:space="preserve">教学方法不当</w:t>
      </w:r>
      <w:r w:rsidR="001852F3">
        <w:t>I</w:t>
      </w:r>
      <w:r w:rsidR="001852F3">
        <w:t xml:space="preserve">其他</w:t>
      </w:r>
    </w:p>
    <w:p w:rsidR="0018722C">
      <w:pPr>
        <w:topLinePunct/>
      </w:pPr>
      <w:r>
        <w:t>20.您对提高乒乓球专项课教学质量的意见？</w:t>
      </w:r>
    </w:p>
    <w:p w:rsidR="0018722C">
      <w:pPr>
        <w:topLinePunct/>
      </w:pPr>
      <w:r>
        <w:rPr>
          <w:rFonts w:cstheme="minorBidi" w:hAnsiTheme="minorHAnsi" w:eastAsiaTheme="minorHAnsi" w:asciiTheme="minorHAnsi" w:ascii="Times New Roman"/>
        </w:rPr>
        <w:t>28</w:t>
      </w:r>
    </w:p>
    <w:p w:rsidR="0018722C">
      <w:pPr>
        <w:pStyle w:val="a4"/>
        <w:topLinePunct/>
      </w:pPr>
      <w:bookmarkStart w:id="975298" w:name="_Toc686975298"/>
      <w:bookmarkStart w:name="附 录2 " w:id="113"/>
      <w:bookmarkEnd w:id="113"/>
      <w:r/>
      <w:bookmarkStart w:name="_bookmark50" w:id="114"/>
      <w:bookmarkEnd w:id="114"/>
      <w:r/>
      <w:r>
        <w:rPr>
          <w:b/>
        </w:rPr>
        <w:t>附 录 </w:t>
      </w:r>
      <w:r>
        <w:rPr>
          <w:b/>
        </w:rPr>
        <w:t>2</w:t>
      </w:r>
      <w:bookmarkEnd w:id="975298"/>
    </w:p>
    <w:p w:rsidR="0018722C">
      <w:pPr>
        <w:topLinePunct/>
      </w:pPr>
      <w:r>
        <w:rPr>
          <w:rFonts w:cstheme="minorBidi" w:hAnsiTheme="minorHAnsi" w:eastAsiaTheme="minorHAnsi" w:asciiTheme="minorHAnsi" w:ascii="宋体" w:hAnsi="宋体" w:eastAsia="宋体" w:cs="宋体"/>
          <w:b/>
        </w:rPr>
        <w:t>吉林省体育院系体育教育专业乒乓球专项学生教育的培养方式研究的调查问卷</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学生问卷</w:t>
      </w:r>
      <w:r>
        <w:rPr>
          <w:rFonts w:cstheme="minorBidi" w:hAnsiTheme="minorHAnsi" w:eastAsiaTheme="minorHAnsi" w:asciiTheme="minorHAnsi" w:ascii="宋体" w:hAnsi="宋体" w:eastAsia="宋体" w:cs="宋体"/>
          <w:b/>
        </w:rPr>
        <w:t>）</w:t>
      </w:r>
    </w:p>
    <w:p w:rsidR="0018722C">
      <w:pPr>
        <w:topLinePunct/>
      </w:pPr>
      <w:r>
        <w:t>亲爱的同学：</w:t>
      </w:r>
    </w:p>
    <w:p w:rsidR="0018722C">
      <w:pPr>
        <w:topLinePunct/>
      </w:pPr>
      <w:r>
        <w:t>你好！</w:t>
      </w:r>
    </w:p>
    <w:p w:rsidR="0018722C">
      <w:pPr>
        <w:topLinePunct/>
      </w:pPr>
      <w:r>
        <w:t>我是吉林体育学院</w:t>
      </w:r>
      <w:r w:rsidR="001852F3">
        <w:t xml:space="preserve">2014</w:t>
      </w:r>
      <w:r w:rsidR="001852F3">
        <w:t xml:space="preserve">级体育教育方向的研究生，正在做关于体育教育专业乒乓球专项学生教育培养现状的硕士论文，设计了这份调查问卷。希望你在百忙之</w:t>
      </w:r>
      <w:r>
        <w:t>中抽出一点宝贵的时间填写我所设计的调查问卷。本调查仅作为我的毕业论文使用，</w:t>
      </w:r>
      <w:r w:rsidR="001852F3">
        <w:t xml:space="preserve">不会对你产生其他的负面影响。你的填写是我论文的重要材料，衷心感谢你对我的帮助与支持</w:t>
      </w:r>
      <w:r w:rsidR="001852F3">
        <w:t xml:space="preserve">。衷心祝你身体健康，合家幸福！</w:t>
      </w:r>
    </w:p>
    <w:p w:rsidR="0018722C">
      <w:pPr>
        <w:topLinePunct/>
      </w:pPr>
      <w:r>
        <w:t>填写说明：请您根据你的实际情况在您认可的选项上打“√”或在“×”上填写相应的答案。</w:t>
      </w:r>
    </w:p>
    <w:p w:rsidR="0018722C">
      <w:pPr>
        <w:topLinePunct/>
      </w:pPr>
      <w:r>
        <w:t>1.你的基本信息：</w:t>
      </w:r>
    </w:p>
    <w:p w:rsidR="0018722C">
      <w:pPr>
        <w:topLinePunct/>
      </w:pPr>
      <w:r>
        <w:t>性别：</w:t>
      </w:r>
      <w:r w:rsidR="001852F3">
        <w:t>专业：</w:t>
      </w:r>
      <w:r w:rsidR="001852F3">
        <w:t>文化程度：</w:t>
      </w:r>
    </w:p>
    <w:p w:rsidR="0018722C">
      <w:pPr>
        <w:topLinePunct/>
      </w:pPr>
      <w:r>
        <w:t>2.除了参加了学校的课堂外，你的乒乓球技能是通过什么方式获得的：</w:t>
      </w:r>
    </w:p>
    <w:p w:rsidR="0018722C">
      <w:pPr>
        <w:topLinePunct/>
      </w:pPr>
      <w:r>
        <w:t>A</w:t>
      </w:r>
      <w:r w:rsidR="001852F3">
        <w:t xml:space="preserve">专业队</w:t>
      </w:r>
      <w:r w:rsidR="001852F3">
        <w:t>B</w:t>
      </w:r>
      <w:r w:rsidR="001852F3">
        <w:t xml:space="preserve">培训机构</w:t>
      </w:r>
      <w:r w:rsidR="001852F3">
        <w:t>C</w:t>
      </w:r>
      <w:r w:rsidR="001852F3">
        <w:t xml:space="preserve">自学</w:t>
      </w:r>
      <w:r w:rsidR="001852F3">
        <w:t>D</w:t>
      </w:r>
      <w:r w:rsidR="001852F3">
        <w:t xml:space="preserve">其他</w:t>
      </w:r>
    </w:p>
    <w:p w:rsidR="0018722C">
      <w:pPr>
        <w:topLinePunct/>
      </w:pPr>
      <w:r>
        <w:t>3.你什么</w:t>
      </w:r>
      <w:r>
        <w:t>时候</w:t>
      </w:r>
      <w:r>
        <w:t>开始对乒乓球感兴趣并且练习乒乓球：</w:t>
      </w:r>
    </w:p>
    <w:p w:rsidR="0018722C">
      <w:pPr>
        <w:topLinePunct/>
      </w:pPr>
      <w:r>
        <w:t>A</w:t>
      </w:r>
      <w:r w:rsidR="001852F3">
        <w:t xml:space="preserve">小学</w:t>
      </w:r>
      <w:r w:rsidR="001852F3">
        <w:t>B</w:t>
      </w:r>
      <w:r w:rsidR="001852F3">
        <w:t xml:space="preserve">初中</w:t>
      </w:r>
      <w:r w:rsidR="001852F3">
        <w:t>C</w:t>
      </w:r>
      <w:r w:rsidR="001852F3">
        <w:t xml:space="preserve">高中</w:t>
      </w:r>
      <w:r w:rsidR="001852F3">
        <w:t>D</w:t>
      </w:r>
      <w:r w:rsidR="001852F3">
        <w:t xml:space="preserve">大学</w:t>
      </w:r>
    </w:p>
    <w:p w:rsidR="0018722C">
      <w:pPr>
        <w:topLinePunct/>
      </w:pPr>
      <w:r>
        <w:t>4.你大学之前乒乓球技术的水平：                   A</w:t>
      </w:r>
      <w:r/>
      <w:r>
        <w:t>对乒乓球不了解</w:t>
      </w:r>
      <w:r w:rsidR="001852F3">
        <w:t>B</w:t>
      </w:r>
      <w:r/>
      <w:r>
        <w:t>通过高考时的专项考核但无级别</w:t>
      </w:r>
    </w:p>
    <w:p w:rsidR="0018722C">
      <w:pPr>
        <w:topLinePunct/>
      </w:pPr>
      <w:r>
        <w:t>C</w:t>
      </w:r>
      <w:r/>
      <w:r>
        <w:t>乒乓球二级</w:t>
      </w:r>
      <w:r w:rsidR="001852F3">
        <w:t>D</w:t>
      </w:r>
      <w:r/>
      <w:r>
        <w:t>二级水平以上</w:t>
      </w:r>
    </w:p>
    <w:p w:rsidR="0018722C">
      <w:pPr>
        <w:topLinePunct/>
      </w:pPr>
      <w:r>
        <w:t>5.</w:t>
      </w:r>
      <w:r>
        <w:t>你将乒乓球作为专项的动机是：</w:t>
      </w:r>
      <w:r>
        <w:t>（</w:t>
      </w:r>
      <w:r>
        <w:t>多选题</w:t>
      </w:r>
      <w:r>
        <w:t>）</w:t>
      </w:r>
    </w:p>
    <w:p w:rsidR="0018722C">
      <w:pPr>
        <w:topLinePunct/>
      </w:pPr>
      <w:r>
        <w:t>A</w:t>
      </w:r>
      <w:r w:rsidR="001852F3">
        <w:t xml:space="preserve">对乒乓球运动的极度热爱</w:t>
      </w:r>
      <w:r w:rsidR="001852F3">
        <w:t>B</w:t>
      </w:r>
      <w:r w:rsidR="001852F3">
        <w:t xml:space="preserve">利用乒乓球运动学习可作为自己一个专项技能</w:t>
      </w:r>
      <w:r w:rsidR="001852F3">
        <w:t>C</w:t>
      </w:r>
      <w:r/>
      <w:r>
        <w:t>与其他项目相比，学习起来比较轻松</w:t>
      </w:r>
      <w:r w:rsidR="001852F3">
        <w:t>D</w:t>
      </w:r>
      <w:r/>
      <w:r>
        <w:t>教师最终给的评价</w:t>
      </w:r>
      <w:r>
        <w:t>高</w:t>
      </w:r>
    </w:p>
    <w:p w:rsidR="0018722C">
      <w:pPr>
        <w:topLinePunct/>
      </w:pPr>
      <w:r>
        <w:t>E</w:t>
      </w:r>
      <w:r/>
      <w:r>
        <w:t>对任课教师的敬慕</w:t>
      </w:r>
      <w:r w:rsidR="001852F3">
        <w:t>F</w:t>
      </w:r>
      <w:r/>
      <w:r>
        <w:t>校内场馆丰富，有利于技术的练习</w:t>
      </w:r>
    </w:p>
    <w:p w:rsidR="0018722C">
      <w:pPr>
        <w:topLinePunct/>
      </w:pPr>
      <w:r>
        <w:t>G</w:t>
      </w:r>
      <w:r w:rsidR="001852F3">
        <w:t xml:space="preserve">很盲目，随便选定</w:t>
      </w:r>
    </w:p>
    <w:p w:rsidR="0018722C">
      <w:pPr>
        <w:topLinePunct/>
      </w:pPr>
      <w:r>
        <w:t>6.你认为贵校开设的课时是否充足：</w:t>
      </w:r>
    </w:p>
    <w:p w:rsidR="0018722C">
      <w:pPr>
        <w:topLinePunct/>
      </w:pPr>
      <w:r>
        <w:t>A</w:t>
      </w:r>
      <w:r w:rsidR="001852F3">
        <w:t xml:space="preserve">很充足</w:t>
      </w:r>
      <w:r w:rsidR="001852F3">
        <w:t>B</w:t>
      </w:r>
      <w:r w:rsidR="001852F3">
        <w:t xml:space="preserve">一般</w:t>
      </w:r>
      <w:r w:rsidR="001852F3">
        <w:t>C</w:t>
      </w:r>
      <w:r w:rsidR="001852F3">
        <w:t xml:space="preserve">时间不足</w:t>
      </w:r>
    </w:p>
    <w:p w:rsidR="0018722C">
      <w:pPr>
        <w:topLinePunct/>
      </w:pPr>
      <w:r>
        <w:t>7.在教学过程中，你认为贵校乒乓球场馆与器材的情况：</w:t>
      </w:r>
    </w:p>
    <w:p w:rsidR="0018722C">
      <w:pPr>
        <w:topLinePunct/>
      </w:pPr>
      <w:r>
        <w:rPr>
          <w:rFonts w:cstheme="minorBidi" w:hAnsiTheme="minorHAnsi" w:eastAsiaTheme="minorHAnsi" w:asciiTheme="minorHAnsi" w:ascii="Times New Roman"/>
        </w:rPr>
        <w:t>29</w:t>
      </w:r>
    </w:p>
    <w:p w:rsidR="0018722C">
      <w:pPr>
        <w:topLinePunct/>
      </w:pPr>
      <w:r>
        <w:t>A</w:t>
      </w:r>
      <w:r/>
      <w:r w:rsidR="001852F3">
        <w:t xml:space="preserve">场馆与器材好，能满足师生的需要</w:t>
      </w:r>
      <w:r w:rsidR="001852F3">
        <w:t xml:space="preserve"> </w:t>
      </w:r>
      <w:r>
        <w:t>B</w:t>
      </w:r>
      <w:r/>
      <w:r w:rsidR="001852F3">
        <w:t xml:space="preserve">场馆与器材好，但不能满足师生的需要</w:t>
      </w:r>
      <w:r w:rsidR="001852F3">
        <w:t xml:space="preserve">  C</w:t>
      </w:r>
      <w:r/>
      <w:r w:rsidR="001852F3">
        <w:t xml:space="preserve">场馆与器材一般，能满足师生的需要</w:t>
      </w:r>
      <w:r w:rsidR="001852F3">
        <w:t xml:space="preserve">  </w:t>
      </w:r>
      <w:r>
        <w:t>D</w:t>
      </w:r>
      <w:r/>
      <w:r w:rsidR="001852F3">
        <w:t xml:space="preserve">场馆与器材一般，不能满足师生的需要        E</w:t>
      </w:r>
      <w:r w:rsidR="001852F3">
        <w:t xml:space="preserve">场馆与器材很差，不能满足师生的需</w:t>
      </w:r>
      <w:r w:rsidR="001852F3">
        <w:t>要</w:t>
      </w:r>
    </w:p>
    <w:p w:rsidR="0018722C">
      <w:pPr>
        <w:topLinePunct/>
      </w:pPr>
      <w:r>
        <w:t>8.除上课时间，课外时间乒乓球场地是否收取场地费：</w:t>
      </w:r>
    </w:p>
    <w:p w:rsidR="0018722C">
      <w:pPr>
        <w:topLinePunct/>
      </w:pPr>
      <w:r>
        <w:t>A</w:t>
      </w:r>
      <w:r w:rsidR="001852F3">
        <w:t xml:space="preserve">是    B 否</w:t>
      </w:r>
    </w:p>
    <w:p w:rsidR="0018722C">
      <w:pPr>
        <w:topLinePunct/>
      </w:pPr>
      <w:r>
        <w:t>9.</w:t>
      </w:r>
      <w:r>
        <w:t>你经常参加与乒乓球有关的获得活动：</w:t>
      </w:r>
      <w:r>
        <w:t>（</w:t>
      </w:r>
      <w:r>
        <w:t>多选题</w:t>
      </w:r>
      <w:r>
        <w:t>）</w:t>
      </w:r>
    </w:p>
    <w:p w:rsidR="0018722C">
      <w:pPr>
        <w:topLinePunct/>
      </w:pPr>
      <w:r>
        <w:t>A</w:t>
      </w:r>
      <w:r w:rsidR="001852F3">
        <w:t xml:space="preserve">校乒乓球队      B</w:t>
      </w:r>
      <w:r w:rsidR="001852F3">
        <w:t xml:space="preserve">体育协会或社团    C</w:t>
      </w:r>
      <w:r w:rsidR="001852F3">
        <w:t xml:space="preserve">组织乒乓球比赛</w:t>
      </w:r>
    </w:p>
    <w:p w:rsidR="0018722C">
      <w:pPr>
        <w:topLinePunct/>
      </w:pPr>
      <w:r>
        <w:t>D</w:t>
      </w:r>
      <w:r w:rsidR="001852F3">
        <w:t xml:space="preserve">基本上没参与    E</w:t>
      </w:r>
      <w:r w:rsidR="001852F3">
        <w:t xml:space="preserve">其他</w:t>
      </w:r>
    </w:p>
    <w:p w:rsidR="0018722C">
      <w:pPr>
        <w:topLinePunct/>
      </w:pPr>
      <w:r>
        <w:t>10.</w:t>
      </w:r>
      <w:r>
        <w:t>你认为贵校体育教育专业乒乓球专项的教学内容应该包括：</w:t>
      </w:r>
      <w:r>
        <w:t>（</w:t>
      </w:r>
      <w:r>
        <w:t>多选题</w:t>
      </w:r>
      <w:r>
        <w:t>）</w:t>
      </w:r>
    </w:p>
    <w:p w:rsidR="0018722C">
      <w:pPr>
        <w:topLinePunct/>
      </w:pPr>
      <w:r>
        <w:t>A</w:t>
      </w:r>
      <w:r w:rsidR="001852F3">
        <w:t xml:space="preserve">乒乓球的基本技术     C</w:t>
      </w:r>
      <w:r w:rsidR="001852F3">
        <w:t xml:space="preserve">乒乓球的基本战术</w:t>
      </w:r>
      <w:r w:rsidR="001852F3">
        <w:t xml:space="preserve"> D</w:t>
      </w:r>
      <w:r w:rsidR="001852F3">
        <w:t xml:space="preserve">乒乓球比赛的基本规则</w:t>
      </w:r>
    </w:p>
    <w:p w:rsidR="0018722C">
      <w:pPr>
        <w:topLinePunct/>
      </w:pPr>
      <w:r>
        <w:t>E</w:t>
      </w:r>
      <w:r w:rsidR="001852F3">
        <w:t xml:space="preserve">乒乓球比赛的组织编排</w:t>
      </w:r>
      <w:r w:rsidR="001852F3">
        <w:t xml:space="preserve">  F</w:t>
      </w:r>
      <w:r w:rsidR="001852F3">
        <w:t xml:space="preserve">乒乓球的教学实践    G</w:t>
      </w:r>
      <w:r w:rsidR="001852F3">
        <w:t xml:space="preserve">其他</w:t>
      </w:r>
    </w:p>
    <w:p w:rsidR="0018722C">
      <w:pPr>
        <w:topLinePunct/>
      </w:pPr>
      <w:r>
        <w:t>11.</w:t>
      </w:r>
      <w:r>
        <w:t>您认为乒乓球专项课的教师应该采用的教学方法与手段：</w:t>
      </w:r>
      <w:r>
        <w:t>（</w:t>
      </w:r>
      <w:r>
        <w:t>多选题</w:t>
      </w:r>
      <w:r>
        <w:t>）</w:t>
      </w:r>
    </w:p>
    <w:p w:rsidR="0018722C">
      <w:pPr>
        <w:topLinePunct/>
      </w:pPr>
      <w:r>
        <w:t>A 讲解示范法  B 纠正错误法  C 完整与分解法 D 采用现代化教学手段</w:t>
      </w:r>
    </w:p>
    <w:p w:rsidR="0018722C">
      <w:pPr>
        <w:topLinePunct/>
      </w:pPr>
      <w:r>
        <w:t>E 采用启发式教学    F 探究式教学法  G 领会教学法   H 合作式教学法</w:t>
      </w:r>
    </w:p>
    <w:p w:rsidR="0018722C">
      <w:pPr>
        <w:topLinePunct/>
      </w:pPr>
      <w:r>
        <w:t>I 程序教学法   J 指导发现教学法    K 自学辅导法    L 表象训练法</w:t>
      </w:r>
    </w:p>
    <w:p w:rsidR="0018722C">
      <w:pPr>
        <w:topLinePunct/>
      </w:pPr>
      <w:r>
        <w:t>M 游戏法    N 其他</w:t>
      </w:r>
    </w:p>
    <w:p w:rsidR="0018722C">
      <w:pPr>
        <w:topLinePunct/>
      </w:pPr>
      <w:r>
        <w:t>12.</w:t>
      </w:r>
      <w:r>
        <w:t>您认为乒乓球专项课成绩考核的内容应包括：</w:t>
      </w:r>
      <w:r>
        <w:t>（</w:t>
      </w:r>
      <w:r>
        <w:t>多选题</w:t>
      </w:r>
      <w:r>
        <w:t>）</w:t>
      </w:r>
    </w:p>
    <w:p w:rsidR="0018722C">
      <w:pPr>
        <w:topLinePunct/>
      </w:pPr>
      <w:r>
        <w:t>A</w:t>
      </w:r>
      <w:r w:rsidR="001852F3">
        <w:t xml:space="preserve">理论知识</w:t>
      </w:r>
      <w:r w:rsidR="001852F3">
        <w:t xml:space="preserve">  B</w:t>
      </w:r>
      <w:r w:rsidR="001852F3">
        <w:t xml:space="preserve">基本技术、技能</w:t>
      </w:r>
      <w:r w:rsidR="001852F3">
        <w:t xml:space="preserve">C、比赛的成绩及比赛中的战术应用</w:t>
      </w:r>
    </w:p>
    <w:p w:rsidR="0018722C">
      <w:pPr>
        <w:topLinePunct/>
      </w:pPr>
      <w:r>
        <w:t>D</w:t>
      </w:r>
      <w:r w:rsidR="001852F3">
        <w:t xml:space="preserve">平时成绩</w:t>
      </w:r>
      <w:r w:rsidR="001852F3">
        <w:t xml:space="preserve">  E</w:t>
      </w:r>
      <w:r w:rsidR="001852F3">
        <w:t xml:space="preserve">课堂上教学组织能力    F</w:t>
      </w:r>
      <w:r w:rsidR="001852F3">
        <w:t xml:space="preserve">其他</w:t>
      </w:r>
    </w:p>
    <w:p w:rsidR="0018722C">
      <w:pPr>
        <w:topLinePunct/>
      </w:pPr>
      <w:r>
        <w:t>13.在教学实践中你是否参与乒乓球教学：</w:t>
      </w:r>
    </w:p>
    <w:p w:rsidR="0018722C">
      <w:pPr>
        <w:topLinePunct/>
      </w:pPr>
      <w:r>
        <w:t>A</w:t>
      </w:r>
      <w:r w:rsidR="001852F3">
        <w:t xml:space="preserve">是    B 否</w:t>
      </w:r>
    </w:p>
    <w:p w:rsidR="0018722C">
      <w:pPr>
        <w:topLinePunct/>
      </w:pPr>
      <w:r>
        <w:t>14.专项课后，你对专项课上对你能力提升的满意程度：</w:t>
      </w:r>
    </w:p>
    <w:p w:rsidR="0018722C">
      <w:pPr>
        <w:topLinePunct/>
      </w:pPr>
      <w:r>
        <w:t>A</w:t>
      </w:r>
      <w:r w:rsidR="001852F3">
        <w:t xml:space="preserve">非常满意     B</w:t>
      </w:r>
      <w:r w:rsidR="001852F3">
        <w:t xml:space="preserve">基本满意      C</w:t>
      </w:r>
      <w:r w:rsidR="001852F3">
        <w:t xml:space="preserve">一般    D</w:t>
      </w:r>
      <w:r w:rsidR="001852F3">
        <w:t xml:space="preserve">不太满意    E</w:t>
      </w:r>
      <w:r w:rsidR="001852F3">
        <w:t xml:space="preserve">不满意</w:t>
      </w:r>
    </w:p>
    <w:p w:rsidR="0018722C">
      <w:pPr>
        <w:topLinePunct/>
      </w:pPr>
      <w:r>
        <w:t>15.专项课以后，每年你参加比赛数：</w:t>
      </w:r>
      <w:r w:rsidR="001852F3">
        <w:t xml:space="preserve">A 1-2</w:t>
      </w:r>
      <w:r w:rsidR="001852F3">
        <w:t xml:space="preserve">次</w:t>
      </w:r>
      <w:r w:rsidR="001852F3">
        <w:t>B 3-4</w:t>
      </w:r>
      <w:r w:rsidR="001852F3">
        <w:t xml:space="preserve">次</w:t>
      </w:r>
      <w:r w:rsidR="001852F3">
        <w:t>C</w:t>
      </w:r>
      <w:r w:rsidR="001852F3">
        <w:t xml:space="preserve">更多</w:t>
      </w:r>
    </w:p>
    <w:p w:rsidR="0018722C">
      <w:pPr>
        <w:topLinePunct/>
      </w:pPr>
      <w:r>
        <w:t>16.在比赛过程中的发挥，你对乒乓球专项课的满意程度：</w:t>
      </w:r>
    </w:p>
    <w:p w:rsidR="0018722C">
      <w:pPr>
        <w:topLinePunct/>
      </w:pPr>
      <w:r>
        <w:t>A</w:t>
      </w:r>
      <w:r w:rsidR="001852F3">
        <w:t xml:space="preserve">非常满意     B</w:t>
      </w:r>
      <w:r w:rsidR="001852F3">
        <w:t xml:space="preserve">基本满意      C</w:t>
      </w:r>
      <w:r w:rsidR="001852F3">
        <w:t xml:space="preserve">一般    D</w:t>
      </w:r>
      <w:r w:rsidR="001852F3">
        <w:t xml:space="preserve">不太满意    E</w:t>
      </w:r>
      <w:r w:rsidR="001852F3">
        <w:t xml:space="preserve">不满意</w:t>
      </w:r>
    </w:p>
    <w:p w:rsidR="0018722C">
      <w:pPr>
        <w:topLinePunct/>
      </w:pPr>
      <w:r>
        <w:t>17.</w:t>
      </w:r>
      <w:r>
        <w:t>在教学实习过程中，影响您教学能力的主要因素：</w:t>
      </w:r>
      <w:r>
        <w:t>（</w:t>
      </w:r>
      <w:r>
        <w:t>多选题</w:t>
      </w:r>
      <w:r>
        <w:t>）</w:t>
      </w:r>
    </w:p>
    <w:p w:rsidR="0018722C">
      <w:pPr>
        <w:topLinePunct/>
      </w:pPr>
      <w:r>
        <w:t>A</w:t>
      </w:r>
      <w:r w:rsidR="001852F3">
        <w:t xml:space="preserve">专业知识储备量少    B</w:t>
      </w:r>
      <w:r w:rsidR="001852F3">
        <w:t xml:space="preserve">自身身体素质好差</w:t>
      </w:r>
      <w:r w:rsidR="001852F3">
        <w:t xml:space="preserve">  C</w:t>
      </w:r>
      <w:r w:rsidR="001852F3">
        <w:t xml:space="preserve">基本技术不够扎实</w:t>
      </w:r>
    </w:p>
    <w:p w:rsidR="0018722C">
      <w:pPr>
        <w:topLinePunct/>
      </w:pPr>
      <w:r>
        <w:t>D</w:t>
      </w:r>
      <w:r w:rsidR="001852F3">
        <w:t xml:space="preserve">教师不符合实际的教学</w:t>
      </w:r>
    </w:p>
    <w:p w:rsidR="0018722C">
      <w:pPr>
        <w:topLinePunct/>
      </w:pPr>
      <w:r>
        <w:rPr>
          <w:rFonts w:cstheme="minorBidi" w:hAnsiTheme="minorHAnsi" w:eastAsiaTheme="minorHAnsi" w:asciiTheme="minorHAnsi" w:ascii="Times New Roman"/>
        </w:rPr>
        <w:t>30</w:t>
      </w:r>
    </w:p>
    <w:p w:rsidR="0018722C">
      <w:pPr>
        <w:topLinePunct/>
      </w:pPr>
      <w:r>
        <w:t>18.教学实习后，你对乒乓球课的满意程度：</w:t>
      </w:r>
    </w:p>
    <w:p w:rsidR="0018722C">
      <w:pPr>
        <w:topLinePunct/>
      </w:pPr>
      <w:r>
        <w:t>A</w:t>
      </w:r>
      <w:r w:rsidR="001852F3">
        <w:t xml:space="preserve">非常满意</w:t>
      </w:r>
      <w:r w:rsidR="001852F3">
        <w:t>B</w:t>
      </w:r>
      <w:r w:rsidR="001852F3">
        <w:t xml:space="preserve">基本满意</w:t>
      </w:r>
      <w:r w:rsidR="001852F3">
        <w:t>C</w:t>
      </w:r>
      <w:r w:rsidR="001852F3">
        <w:t xml:space="preserve">一般</w:t>
      </w:r>
      <w:r w:rsidR="001852F3">
        <w:t>D</w:t>
      </w:r>
      <w:r w:rsidR="001852F3">
        <w:t xml:space="preserve">不太满意</w:t>
      </w:r>
      <w:r w:rsidR="001852F3">
        <w:t>E</w:t>
      </w:r>
      <w:r w:rsidR="001852F3">
        <w:t xml:space="preserve">不满意</w:t>
      </w:r>
    </w:p>
    <w:p w:rsidR="0018722C">
      <w:pPr>
        <w:topLinePunct/>
      </w:pPr>
      <w:r>
        <w:t>19.教学实习后，你对乒乓球教学内容的满意程度：</w:t>
      </w:r>
    </w:p>
    <w:p w:rsidR="0018722C">
      <w:pPr>
        <w:topLinePunct/>
      </w:pPr>
      <w:r>
        <w:t>A</w:t>
      </w:r>
      <w:r w:rsidR="001852F3">
        <w:t xml:space="preserve">非常满意</w:t>
      </w:r>
      <w:r w:rsidR="001852F3">
        <w:t>B</w:t>
      </w:r>
      <w:r w:rsidR="001852F3">
        <w:t xml:space="preserve">基本满意</w:t>
      </w:r>
      <w:r w:rsidR="001852F3">
        <w:t>C</w:t>
      </w:r>
      <w:r w:rsidR="001852F3">
        <w:t xml:space="preserve">一般</w:t>
      </w:r>
      <w:r w:rsidR="001852F3">
        <w:t>D</w:t>
      </w:r>
      <w:r w:rsidR="001852F3">
        <w:t xml:space="preserve">不太满意</w:t>
      </w:r>
      <w:r w:rsidR="001852F3">
        <w:t>E</w:t>
      </w:r>
      <w:r w:rsidR="001852F3">
        <w:t xml:space="preserve">不满意</w:t>
      </w:r>
    </w:p>
    <w:p w:rsidR="0018722C">
      <w:pPr>
        <w:topLinePunct/>
      </w:pPr>
      <w:bookmarkStart w:id="975306" w:name="_cwCmt4"/>
      <w:r>
        <w:t>20.教学实习后，你对乒乓球教师能力的满意程度：</w:t>
      </w:r>
      <w:bookmarkEnd w:id="975306"/>
    </w:p>
    <w:p w:rsidR="0018722C">
      <w:pPr>
        <w:topLinePunct/>
      </w:pPr>
      <w:r>
        <w:t>A</w:t>
      </w:r>
      <w:r w:rsidR="001852F3">
        <w:t xml:space="preserve">非常满意</w:t>
      </w:r>
      <w:r w:rsidR="001852F3">
        <w:t>B</w:t>
      </w:r>
      <w:r w:rsidR="001852F3">
        <w:t xml:space="preserve">基本满意</w:t>
      </w:r>
      <w:r w:rsidR="001852F3">
        <w:t>C</w:t>
      </w:r>
      <w:r w:rsidR="001852F3">
        <w:t xml:space="preserve">一般</w:t>
      </w:r>
      <w:r w:rsidR="001852F3">
        <w:t>D</w:t>
      </w:r>
      <w:r w:rsidR="001852F3">
        <w:t xml:space="preserve">不太满意</w:t>
      </w:r>
      <w:r w:rsidR="001852F3">
        <w:t>E</w:t>
      </w:r>
      <w:r w:rsidR="001852F3">
        <w:t xml:space="preserve">不满意</w:t>
      </w:r>
      <w:r w:rsidR="001852F3">
        <w:t xml:space="preserve">21</w:t>
      </w:r>
      <w:r>
        <w:rPr>
          <w:rFonts w:hint="eastAsia"/>
        </w:rPr>
        <w:t>。</w:t>
      </w:r>
      <w:r>
        <w:t>您认为影响乒乓球专项课教学质量的主要因素</w:t>
      </w:r>
      <w:r>
        <w:t>：</w:t>
      </w:r>
      <w:r>
        <w:t>（</w:t>
      </w:r>
      <w:r>
        <w:t>多选题</w:t>
      </w:r>
      <w:r>
        <w:t>）</w:t>
      </w:r>
    </w:p>
    <w:p w:rsidR="0018722C">
      <w:pPr>
        <w:topLinePunct/>
      </w:pPr>
      <w:r>
        <w:t>A</w:t>
      </w:r>
      <w:r w:rsidR="001852F3">
        <w:t xml:space="preserve">场地器材不足</w:t>
      </w:r>
      <w:r w:rsidR="001852F3">
        <w:t>B</w:t>
      </w:r>
      <w:r w:rsidR="001852F3">
        <w:t xml:space="preserve">师资水平</w:t>
      </w:r>
      <w:r w:rsidR="001852F3">
        <w:t>C</w:t>
      </w:r>
      <w:r w:rsidR="001852F3">
        <w:t xml:space="preserve">自己的基础差</w:t>
      </w:r>
      <w:r w:rsidR="001852F3">
        <w:t>D</w:t>
      </w:r>
      <w:r w:rsidR="001852F3">
        <w:t xml:space="preserve">课时少    E</w:t>
      </w:r>
      <w:r w:rsidR="001852F3">
        <w:t xml:space="preserve">学生上课的人数多</w:t>
      </w:r>
      <w:r w:rsidR="001852F3">
        <w:t>F</w:t>
      </w:r>
      <w:r/>
      <w:r>
        <w:t>大纲教材不完善</w:t>
      </w:r>
      <w:r w:rsidR="001852F3">
        <w:t>G</w:t>
      </w:r>
      <w:r w:rsidR="001852F3">
        <w:t xml:space="preserve">教师的责任心不强</w:t>
      </w:r>
    </w:p>
    <w:p w:rsidR="0018722C">
      <w:pPr>
        <w:topLinePunct/>
      </w:pPr>
      <w:r>
        <w:t>H</w:t>
      </w:r>
      <w:r w:rsidR="001852F3">
        <w:t xml:space="preserve">教学方法不当</w:t>
      </w:r>
      <w:r w:rsidR="001852F3">
        <w:t>I</w:t>
      </w:r>
      <w:r w:rsidR="001852F3">
        <w:t xml:space="preserve">其他</w:t>
      </w:r>
    </w:p>
    <w:p w:rsidR="0018722C">
      <w:pPr>
        <w:topLinePunct/>
      </w:pPr>
      <w:r>
        <w:t>22.工作或升学后，你对乒乓球专项学习的满意程度：</w:t>
      </w:r>
    </w:p>
    <w:p w:rsidR="0018722C">
      <w:pPr>
        <w:topLinePunct/>
      </w:pPr>
      <w:r>
        <w:t>A</w:t>
      </w:r>
      <w:r w:rsidR="001852F3">
        <w:t xml:space="preserve">很满意</w:t>
      </w:r>
      <w:r w:rsidR="001852F3">
        <w:t>B</w:t>
      </w:r>
      <w:r w:rsidR="001852F3">
        <w:t xml:space="preserve">非常满意</w:t>
      </w:r>
      <w:r w:rsidR="001852F3">
        <w:t>C</w:t>
      </w:r>
      <w:r w:rsidR="001852F3">
        <w:t xml:space="preserve">一般</w:t>
      </w:r>
      <w:r w:rsidR="001852F3">
        <w:t>D</w:t>
      </w:r>
      <w:r w:rsidR="001852F3">
        <w:t xml:space="preserve">很不满意</w:t>
      </w:r>
    </w:p>
    <w:p w:rsidR="0018722C">
      <w:pPr>
        <w:topLinePunct/>
      </w:pPr>
      <w:r>
        <w:t>23.加入你参加工作，工作单位对你的满意程度</w:t>
      </w:r>
      <w:r>
        <w:rPr>
          <w:rFonts w:hint="eastAsia"/>
        </w:rPr>
        <w:t>：</w:t>
      </w:r>
      <w:r>
        <w:t>                     A</w:t>
      </w:r>
      <w:r w:rsidR="001852F3">
        <w:t xml:space="preserve">非常满意</w:t>
      </w:r>
      <w:r w:rsidR="001852F3">
        <w:t>B</w:t>
      </w:r>
      <w:r w:rsidR="001852F3">
        <w:t xml:space="preserve">基本满意</w:t>
      </w:r>
      <w:r w:rsidR="001852F3">
        <w:t>C</w:t>
      </w:r>
      <w:r w:rsidR="001852F3">
        <w:t xml:space="preserve">一般</w:t>
      </w:r>
      <w:r w:rsidR="001852F3">
        <w:t>D</w:t>
      </w:r>
      <w:r w:rsidR="001852F3">
        <w:t xml:space="preserve">不太满意</w:t>
      </w:r>
      <w:r w:rsidR="001852F3">
        <w:t>E</w:t>
      </w:r>
      <w:r w:rsidR="001852F3">
        <w:t xml:space="preserve">不满</w:t>
      </w:r>
      <w:r w:rsidR="001852F3">
        <w:t>意</w:t>
      </w:r>
    </w:p>
    <w:p w:rsidR="0018722C">
      <w:pPr>
        <w:topLinePunct/>
      </w:pPr>
      <w:r>
        <w:t>24.您对提高乒乓球专项课教学质量的意见？</w:t>
      </w:r>
    </w:p>
    <w:p w:rsidR="0018722C">
      <w:pPr>
        <w:topLinePunct/>
      </w:pPr>
      <w:r>
        <w:rPr>
          <w:rFonts w:cstheme="minorBidi" w:hAnsiTheme="minorHAnsi" w:eastAsiaTheme="minorHAnsi" w:asciiTheme="minorHAnsi" w:ascii="Times New Roman"/>
        </w:rPr>
        <w:t>31</w:t>
      </w:r>
    </w:p>
    <w:p w:rsidR="0018722C">
      <w:pPr>
        <w:pStyle w:val="a4"/>
        <w:topLinePunct/>
      </w:pPr>
      <w:bookmarkStart w:id="975299" w:name="_Toc686975299"/>
      <w:bookmarkStart w:name="附 录3 " w:id="115"/>
      <w:bookmarkEnd w:id="115"/>
      <w:r/>
      <w:bookmarkStart w:name="_bookmark51" w:id="116"/>
      <w:bookmarkEnd w:id="116"/>
      <w:r/>
      <w:r>
        <w:rPr>
          <w:b/>
        </w:rPr>
        <w:t>附 录 </w:t>
      </w:r>
      <w:r>
        <w:rPr>
          <w:b/>
        </w:rPr>
        <w:t>3</w:t>
      </w:r>
      <w:bookmarkEnd w:id="975299"/>
    </w:p>
    <w:p w:rsidR="0018722C">
      <w:pPr>
        <w:topLinePunct/>
      </w:pPr>
      <w:r>
        <w:rPr>
          <w:rFonts w:cstheme="minorBidi" w:hAnsiTheme="minorHAnsi" w:eastAsiaTheme="minorHAnsi" w:asciiTheme="minorHAnsi" w:ascii="宋体" w:hAnsi="宋体" w:eastAsia="宋体" w:cs="宋体"/>
          <w:b/>
        </w:rPr>
        <w:t>吉林省体育院系体育教育专业乒乓球专项学生教育培养方式研究的调查问卷</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实习单位问卷</w:t>
      </w:r>
      <w:r>
        <w:rPr>
          <w:rFonts w:cstheme="minorBidi" w:hAnsiTheme="minorHAnsi" w:eastAsiaTheme="minorHAnsi" w:asciiTheme="minorHAnsi" w:ascii="宋体" w:hAnsi="宋体" w:eastAsia="宋体" w:cs="宋体"/>
          <w:b/>
        </w:rPr>
        <w:t>）</w:t>
      </w:r>
    </w:p>
    <w:p w:rsidR="0018722C">
      <w:pPr>
        <w:topLinePunct/>
      </w:pPr>
      <w:r>
        <w:t>亲爱的老师：</w:t>
      </w:r>
    </w:p>
    <w:p w:rsidR="0018722C">
      <w:pPr>
        <w:topLinePunct/>
      </w:pPr>
      <w:r>
        <w:t>你好！</w:t>
      </w:r>
    </w:p>
    <w:p w:rsidR="0018722C">
      <w:pPr>
        <w:topLinePunct/>
      </w:pPr>
      <w:r>
        <w:t>我是吉林体育学院</w:t>
      </w:r>
      <w:r w:rsidR="001852F3">
        <w:t xml:space="preserve">2014</w:t>
      </w:r>
      <w:r w:rsidR="001852F3">
        <w:t xml:space="preserve">级体育教育方向的研究生，正在做关于体育教育专业乒乓球专项学生教育培养现状的硕士论文，设计了这份调查问卷。希望你在百忙之</w:t>
      </w:r>
      <w:r>
        <w:t>中抽出一点宝贵的时间填写我所设计的调查问卷。本调查仅作为我的毕业论文使用，</w:t>
      </w:r>
      <w:r w:rsidR="001852F3">
        <w:t xml:space="preserve">不会对你产生其他的负面影响。你的填写是我论文的重要材料，衷心感谢你对我的帮助与支持。祝你身体健康，生活愉快！</w:t>
      </w:r>
    </w:p>
    <w:p w:rsidR="0018722C">
      <w:pPr>
        <w:topLinePunct/>
      </w:pPr>
      <w:r>
        <w:t>填写说明：请您根据你的实际情况在您认可的选项上打“√”或在“×”上填写相应的答案。</w:t>
      </w:r>
    </w:p>
    <w:p w:rsidR="0018722C">
      <w:pPr>
        <w:topLinePunct/>
      </w:pPr>
      <w:r>
        <w:t>1、你所在的学校名称：</w:t>
      </w:r>
    </w:p>
    <w:p w:rsidR="0018722C">
      <w:pPr>
        <w:topLinePunct/>
      </w:pPr>
      <w:r>
        <w:t>2、在贵校曾经有</w:t>
      </w:r>
      <w:r w:rsidR="001852F3">
        <w:t>名是乒乓球专项的学生</w:t>
      </w:r>
    </w:p>
    <w:p w:rsidR="0018722C">
      <w:pPr>
        <w:topLinePunct/>
      </w:pPr>
      <w:r>
        <w:t>3、学生在贵校实习所持续的时间</w:t>
      </w:r>
      <w:r w:rsidR="001852F3">
        <w:t>周</w:t>
      </w:r>
    </w:p>
    <w:p w:rsidR="0018722C">
      <w:pPr>
        <w:topLinePunct/>
      </w:pPr>
      <w:r>
        <w:t>4、你认为乒乓球专项学生对于乒乓球理论知识掌握情况</w:t>
      </w:r>
      <w:r>
        <w:rPr>
          <w:rFonts w:hint="eastAsia"/>
        </w:rPr>
        <w:t>：</w:t>
      </w:r>
    </w:p>
    <w:p w:rsidR="0018722C">
      <w:pPr>
        <w:topLinePunct/>
      </w:pPr>
      <w:r>
        <w:t>A</w:t>
      </w:r>
      <w:r w:rsidR="001852F3">
        <w:t xml:space="preserve">非常好</w:t>
      </w:r>
      <w:r w:rsidR="001852F3">
        <w:t>B</w:t>
      </w:r>
      <w:r w:rsidR="001852F3">
        <w:t xml:space="preserve">比较好</w:t>
      </w:r>
      <w:r w:rsidR="001852F3">
        <w:t>C</w:t>
      </w:r>
      <w:r w:rsidR="001852F3">
        <w:t xml:space="preserve">一般</w:t>
      </w:r>
      <w:r w:rsidR="001852F3">
        <w:t>D</w:t>
      </w:r>
      <w:r w:rsidR="001852F3">
        <w:t xml:space="preserve">不太好</w:t>
      </w:r>
      <w:r w:rsidR="001852F3">
        <w:t>E</w:t>
      </w:r>
      <w:r w:rsidR="001852F3">
        <w:t xml:space="preserve">不好</w:t>
      </w:r>
    </w:p>
    <w:p w:rsidR="0018722C">
      <w:pPr>
        <w:topLinePunct/>
      </w:pPr>
      <w:r>
        <w:t>5、你认为乒乓球专项学生在实习的过程中讲解和示范能力如何：</w:t>
      </w:r>
    </w:p>
    <w:p w:rsidR="0018722C">
      <w:pPr>
        <w:topLinePunct/>
      </w:pPr>
      <w:r>
        <w:t>A</w:t>
      </w:r>
      <w:r w:rsidR="001852F3">
        <w:t xml:space="preserve">非常好</w:t>
      </w:r>
      <w:r w:rsidR="001852F3">
        <w:t>B</w:t>
      </w:r>
      <w:r w:rsidR="001852F3">
        <w:t xml:space="preserve">比较好</w:t>
      </w:r>
      <w:r w:rsidR="001852F3">
        <w:t>C</w:t>
      </w:r>
      <w:r w:rsidR="001852F3">
        <w:t xml:space="preserve">一般</w:t>
      </w:r>
      <w:r w:rsidR="001852F3">
        <w:t>D</w:t>
      </w:r>
      <w:r w:rsidR="001852F3">
        <w:t xml:space="preserve">不太好</w:t>
      </w:r>
      <w:r w:rsidR="001852F3">
        <w:t>E</w:t>
      </w:r>
      <w:r w:rsidR="001852F3">
        <w:t xml:space="preserve">不好</w:t>
      </w:r>
    </w:p>
    <w:p w:rsidR="0018722C">
      <w:pPr>
        <w:topLinePunct/>
      </w:pPr>
      <w:r>
        <w:t>6、你认为乒乓球专项学生在实习过程中编写教案能力和课堂组织能力如何：</w:t>
      </w:r>
    </w:p>
    <w:p w:rsidR="0018722C">
      <w:pPr>
        <w:topLinePunct/>
      </w:pPr>
      <w:r>
        <w:t>A</w:t>
      </w:r>
      <w:r w:rsidR="001852F3">
        <w:t xml:space="preserve">非常好</w:t>
      </w:r>
      <w:r w:rsidR="001852F3">
        <w:t>B</w:t>
      </w:r>
      <w:r w:rsidR="001852F3">
        <w:t xml:space="preserve">比较好</w:t>
      </w:r>
      <w:r w:rsidR="001852F3">
        <w:t>C</w:t>
      </w:r>
      <w:r w:rsidR="001852F3">
        <w:t xml:space="preserve">一般</w:t>
      </w:r>
      <w:r w:rsidR="001852F3">
        <w:t>D</w:t>
      </w:r>
      <w:r w:rsidR="001852F3">
        <w:t xml:space="preserve">不太好</w:t>
      </w:r>
      <w:r w:rsidR="001852F3">
        <w:t>E</w:t>
      </w:r>
      <w:r w:rsidR="001852F3">
        <w:t xml:space="preserve">不好</w:t>
      </w:r>
    </w:p>
    <w:p w:rsidR="0018722C">
      <w:pPr>
        <w:topLinePunct/>
      </w:pPr>
      <w:r>
        <w:t>7、你认为乒乓球专项学生在实习过程对于竞赛组织及裁判能力如何：</w:t>
      </w:r>
    </w:p>
    <w:p w:rsidR="0018722C">
      <w:pPr>
        <w:topLinePunct/>
      </w:pPr>
      <w:r>
        <w:t>A</w:t>
      </w:r>
      <w:r w:rsidR="001852F3">
        <w:t xml:space="preserve">非常好</w:t>
      </w:r>
      <w:r w:rsidR="001852F3">
        <w:t>B</w:t>
      </w:r>
      <w:r w:rsidR="001852F3">
        <w:t xml:space="preserve">比较好</w:t>
      </w:r>
      <w:r w:rsidR="001852F3">
        <w:t>C</w:t>
      </w:r>
      <w:r w:rsidR="001852F3">
        <w:t xml:space="preserve">一般</w:t>
      </w:r>
      <w:r w:rsidR="001852F3">
        <w:t>D</w:t>
      </w:r>
      <w:r w:rsidR="001852F3">
        <w:t xml:space="preserve">不太好</w:t>
      </w:r>
      <w:r w:rsidR="001852F3">
        <w:t>E</w:t>
      </w:r>
      <w:r w:rsidR="001852F3">
        <w:t xml:space="preserve">不好</w:t>
      </w:r>
    </w:p>
    <w:p w:rsidR="0018722C">
      <w:pPr>
        <w:topLinePunct/>
      </w:pPr>
      <w:r>
        <w:t>8、你对乒乓球专项实习生有什么意见？</w:t>
      </w:r>
    </w:p>
    <w:p w:rsidR="0018722C">
      <w:pPr>
        <w:topLinePunct/>
      </w:pPr>
      <w:r>
        <w:rPr>
          <w:rFonts w:cstheme="minorBidi" w:hAnsiTheme="minorHAnsi" w:eastAsiaTheme="minorHAnsi" w:asciiTheme="minorHAnsi" w:ascii="Times New Roman"/>
        </w:rPr>
        <w:t>32</w:t>
      </w:r>
    </w:p>
    <w:p w:rsidR="0018722C">
      <w:pPr>
        <w:pStyle w:val="a4"/>
        <w:topLinePunct/>
      </w:pPr>
      <w:bookmarkStart w:id="975300" w:name="_Toc686975300"/>
      <w:bookmarkStart w:name="附 录4 " w:id="117"/>
      <w:bookmarkEnd w:id="117"/>
      <w:r/>
      <w:bookmarkStart w:name="_bookmark52" w:id="118"/>
      <w:bookmarkEnd w:id="118"/>
      <w:r/>
      <w:r>
        <w:rPr>
          <w:b/>
        </w:rPr>
        <w:t>附 录 </w:t>
      </w:r>
      <w:r>
        <w:rPr>
          <w:b/>
        </w:rPr>
        <w:t>4</w:t>
      </w:r>
      <w:bookmarkEnd w:id="975300"/>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调查问卷效度专家评价表</w:t>
      </w:r>
    </w:p>
    <w:p w:rsidR="0018722C">
      <w:pPr>
        <w:topLinePunct/>
      </w:pPr>
      <w:r>
        <w:t>尊敬的专家：</w:t>
      </w:r>
    </w:p>
    <w:p w:rsidR="0018722C">
      <w:pPr>
        <w:topLinePunct/>
      </w:pPr>
      <w:r>
        <w:t>您好！</w:t>
      </w:r>
    </w:p>
    <w:p w:rsidR="0018722C">
      <w:pPr>
        <w:topLinePunct/>
      </w:pPr>
      <w:r>
        <w:t>我是吉林体育学院</w:t>
      </w:r>
      <w:r w:rsidR="001852F3">
        <w:t xml:space="preserve">2014</w:t>
      </w:r>
      <w:r w:rsidR="001852F3">
        <w:t xml:space="preserve">级硕士研究生，目前正在导师的指导下进行毕业论文</w:t>
      </w:r>
    </w:p>
    <w:p w:rsidR="0018722C">
      <w:pPr>
        <w:topLinePunct/>
      </w:pPr>
      <w:r>
        <w:t>《吉林省体育院系体育教育专业乒乓球专项学生教育培养方式研究的调查问卷》的研究，根据研究需要特别设计了学生调查问卷和教师调查问卷还有实习单位教师问卷，恳请您能在百忙之中抽出时间，对我所设计的问卷的效度进行评价，并提出宝贵的意见和建议。对您的支持与帮助表示忠心的感谢！</w:t>
      </w:r>
      <w:r>
        <w:t>祝</w:t>
      </w:r>
      <w:r>
        <w:t>你身体健康，合家幸福！</w:t>
      </w:r>
    </w:p>
    <w:p w:rsidR="0018722C">
      <w:pPr>
        <w:topLinePunct/>
      </w:pPr>
      <w:bookmarkStart w:id="975307" w:name="_cwCmt5"/>
      <w:r>
        <w:t>1、专家的基本情况：</w:t>
      </w:r>
      <w:bookmarkEnd w:id="975307"/>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e"/>
        <w:topLinePunct/>
      </w:pPr>
      <w:r>
        <w:pict>
          <v:shape style="margin-left:110.360001pt;margin-top:45.815632pt;width:377.7pt;height:68.1pt;mso-position-horizontal-relative:page;mso-position-vertical-relative:paragraph;z-index:13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8"/>
                    <w:gridCol w:w="1217"/>
                    <w:gridCol w:w="1217"/>
                    <w:gridCol w:w="1218"/>
                    <w:gridCol w:w="1218"/>
                    <w:gridCol w:w="1450"/>
                  </w:tblGrid>
                  <w:tr>
                    <w:trPr>
                      <w:trHeight w:val="440" w:hRule="atLeast"/>
                    </w:trPr>
                    <w:tc>
                      <w:tcPr>
                        <w:tcW w:w="1218" w:type="dxa"/>
                      </w:tcPr>
                      <w:p w:rsidR="0018722C">
                        <w:pPr>
                          <w:widowControl w:val="0"/>
                          <w:snapToGrid w:val="1"/>
                          <w:spacing w:beforeLines="0" w:afterLines="0" w:lineRule="auto" w:line="240" w:after="0" w:before="9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问卷类型</w:t>
                        </w:r>
                      </w:p>
                    </w:tc>
                    <w:tc>
                      <w:tcPr>
                        <w:tcW w:w="1217" w:type="dxa"/>
                      </w:tcPr>
                      <w:p w:rsidR="0018722C">
                        <w:pPr>
                          <w:widowControl w:val="0"/>
                          <w:snapToGrid w:val="1"/>
                          <w:spacing w:beforeLines="0" w:afterLines="0" w:lineRule="auto" w:line="240" w:after="0" w:before="90"/>
                          <w:ind w:firstLineChars="0" w:firstLine="0" w:rightChars="0" w:right="0" w:leftChars="0" w:left="1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完全认同</w:t>
                        </w:r>
                      </w:p>
                    </w:tc>
                    <w:tc>
                      <w:tcPr>
                        <w:tcW w:w="1217" w:type="dxa"/>
                      </w:tcPr>
                      <w:p w:rsidR="0018722C">
                        <w:pPr>
                          <w:widowControl w:val="0"/>
                          <w:snapToGrid w:val="1"/>
                          <w:spacing w:beforeLines="0" w:afterLines="0" w:lineRule="auto" w:line="240" w:after="0" w:before="9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比较认同</w:t>
                        </w:r>
                      </w:p>
                    </w:tc>
                    <w:tc>
                      <w:tcPr>
                        <w:tcW w:w="1218" w:type="dxa"/>
                      </w:tcPr>
                      <w:p w:rsidR="0018722C">
                        <w:pPr>
                          <w:widowControl w:val="0"/>
                          <w:snapToGrid w:val="1"/>
                          <w:spacing w:beforeLines="0" w:afterLines="0" w:lineRule="auto" w:line="240" w:after="0" w:before="90"/>
                          <w:ind w:firstLineChars="0" w:firstLine="0" w:rightChars="0" w:right="0" w:leftChars="0" w:left="36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一般</w:t>
                        </w:r>
                      </w:p>
                    </w:tc>
                    <w:tc>
                      <w:tcPr>
                        <w:tcW w:w="1218" w:type="dxa"/>
                      </w:tcPr>
                      <w:p w:rsidR="0018722C">
                        <w:pPr>
                          <w:widowControl w:val="0"/>
                          <w:snapToGrid w:val="1"/>
                          <w:spacing w:beforeLines="0" w:afterLines="0" w:lineRule="auto" w:line="240" w:after="0" w:before="9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不太认同</w:t>
                        </w:r>
                      </w:p>
                    </w:tc>
                    <w:tc>
                      <w:tcPr>
                        <w:tcW w:w="1450" w:type="dxa"/>
                      </w:tcPr>
                      <w:p w:rsidR="0018722C">
                        <w:pPr>
                          <w:widowControl w:val="0"/>
                          <w:snapToGrid w:val="1"/>
                          <w:spacing w:beforeLines="0" w:afterLines="0" w:lineRule="auto" w:line="240" w:after="0" w:before="9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完全不认同</w:t>
                        </w:r>
                      </w:p>
                    </w:tc>
                  </w:tr>
                  <w:tr>
                    <w:trPr>
                      <w:trHeight w:val="440" w:hRule="atLeast"/>
                    </w:trPr>
                    <w:tc>
                      <w:tcPr>
                        <w:tcW w:w="1218" w:type="dxa"/>
                      </w:tcPr>
                      <w:p w:rsidR="0018722C">
                        <w:pPr>
                          <w:widowControl w:val="0"/>
                          <w:snapToGrid w:val="1"/>
                          <w:spacing w:beforeLines="0" w:afterLines="0" w:lineRule="auto" w:line="240" w:after="0" w:before="9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学生问卷</w:t>
                        </w:r>
                      </w:p>
                    </w:tc>
                    <w:tc>
                      <w:tcPr>
                        <w:tcW w:w="1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21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21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45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r>
                    <w:trPr>
                      <w:trHeight w:val="440" w:hRule="atLeast"/>
                    </w:trPr>
                    <w:tc>
                      <w:tcPr>
                        <w:tcW w:w="1218" w:type="dxa"/>
                        <w:tcBorders>
                          <w:bottom w:val="single" w:sz="2" w:space="0" w:color="000000"/>
                        </w:tcBorders>
                      </w:tcPr>
                      <w:p w:rsidR="0018722C">
                        <w:pPr>
                          <w:widowControl w:val="0"/>
                          <w:snapToGrid w:val="1"/>
                          <w:spacing w:beforeLines="0" w:afterLines="0" w:lineRule="auto" w:line="240" w:after="0" w:before="9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教师问卷</w:t>
                        </w:r>
                      </w:p>
                    </w:tc>
                    <w:tc>
                      <w:tcPr>
                        <w:tcW w:w="1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21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21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c>
                      <w:tcPr>
                        <w:tcW w:w="145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专家姓名</w:t>
      </w:r>
      <w:r>
        <w:rPr>
          <w:rFonts w:hint="eastAsia"/>
        </w:rPr>
        <w:t>：</w:t>
      </w:r>
      <w:r>
        <w:rPr>
          <w:u w:val="single"/>
        </w:rPr>
        <w:t> </w:t>
      </w:r>
      <w:r w:rsidRPr="00000000">
        <w:tab/>
      </w:r>
      <w:r>
        <w:t>  2、请您在相应的表格内打“√</w:t>
      </w:r>
      <w:r>
        <w:rPr>
          <w:spacing w:val="-60"/>
        </w:rPr>
        <w:t>”</w:t>
      </w:r>
      <w:r>
        <w:t>。</w:t>
      </w:r>
    </w:p>
    <w:p w:rsidR="0018722C">
      <w:pPr>
        <w:topLinePunct/>
      </w:pPr>
      <w:r>
        <w:br w:type="column"/>
      </w:r>
      <w:r>
        <w:t>职称：</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580" w:bottom="460" w:left="900" w:right="1480"/>
          <w:cols w:num="2" w:equalWidth="0">
            <w:col w:w="4825" w:space="40"/>
            <w:col w:w="4665"/>
          </w:cols>
        </w:sectPr>
        <w:topLinePunct/>
      </w:pPr>
    </w:p>
    <w:p w:rsidR="0018722C">
      <w:pPr>
        <w:topLinePunct/>
      </w:pPr>
      <w:r>
        <w:t>3.请您提出对《吉林省体育院系体育教育专业乒乓球专项学生教学培养方式研究的调查问卷》的学生调查问卷的具体建议？</w:t>
      </w:r>
    </w:p>
    <w:p w:rsidR="0018722C">
      <w:pPr>
        <w:pStyle w:val="5"/>
        <w:topLinePunct/>
      </w:pPr>
      <w:r>
        <w:t>（</w:t>
      </w:r>
      <w:r>
        <w:t>1</w:t>
      </w:r>
      <w:r>
        <w:t>）</w:t>
      </w:r>
      <w:r>
        <w:t>问卷需要更改处：</w:t>
      </w:r>
    </w:p>
    <w:p w:rsidR="0018722C">
      <w:pPr>
        <w:topLinePunct/>
      </w:pPr>
    </w:p>
    <w:p w:rsidR="0018722C">
      <w:pPr>
        <w:pStyle w:val="aff7"/>
        <w:topLinePunct/>
      </w:pPr>
      <w:r>
        <w:pict>
          <v:group style="position:absolute;margin-left:82.220001pt;margin-top:8.614069pt;width:318.05pt;height:.95pt;mso-position-horizontal-relative:page;mso-position-vertical-relative:paragraph;z-index:1192;mso-wrap-distance-left:0;mso-wrap-distance-right:0" coordorigin="1644,172" coordsize="6361,19">
            <v:line style="position:absolute" from="6565,185" to="7405,185" stroked="true" strokeweight=".599980pt" strokecolor="#000000">
              <v:stroke dashstyle="solid"/>
            </v:line>
            <v:line style="position:absolute" from="1644,175" to="6564,175" stroked="true" strokeweight=".276pt" strokecolor="#000000">
              <v:stroke dashstyle="solid"/>
            </v:line>
            <v:line style="position:absolute" from="7405,175" to="8005,175" stroked="true" strokeweight=".276pt" strokecolor="#000000">
              <v:stroke dashstyle="solid"/>
            </v:line>
            <w10:wrap type="topAndBottom"/>
          </v:group>
        </w:pict>
      </w:r>
      <w:r>
        <w:pict>
          <v:group style="position:absolute;margin-left:82.220001pt;margin-top:30.574091pt;width:318.05pt;height:.95pt;mso-position-horizontal-relative:page;mso-position-vertical-relative:paragraph;z-index:1216;mso-wrap-distance-left:0;mso-wrap-distance-right:0" coordorigin="1644,611" coordsize="6361,19">
            <v:line style="position:absolute" from="6565,624" to="7405,624" stroked="true" strokeweight=".60004pt" strokecolor="#000000">
              <v:stroke dashstyle="solid"/>
            </v:line>
            <v:line style="position:absolute" from="1644,614" to="6564,614" stroked="true" strokeweight=".276pt" strokecolor="#000000">
              <v:stroke dashstyle="solid"/>
            </v:line>
            <v:line style="position:absolute" from="7405,614" to="8005,614" stroked="true" strokeweight=".276pt" strokecolor="#000000">
              <v:stroke dashstyle="solid"/>
            </v:line>
            <w10:wrap type="topAndBottom"/>
          </v:group>
        </w:pict>
      </w:r>
      <w:r>
        <w:pict>
          <v:group style="position:absolute;margin-left:82.220001pt;margin-top:52.594082pt;width:318.05pt;height:.95pt;mso-position-horizontal-relative:page;mso-position-vertical-relative:paragraph;z-index:1240;mso-wrap-distance-left:0;mso-wrap-distance-right:0" coordorigin="1644,1052" coordsize="6361,19">
            <v:line style="position:absolute" from="6565,1064" to="7405,1064" stroked="true" strokeweight=".60004pt" strokecolor="#000000">
              <v:stroke dashstyle="solid"/>
            </v:line>
            <v:line style="position:absolute" from="1644,1055" to="6564,1055" stroked="true" strokeweight=".276pt" strokecolor="#000000">
              <v:stroke dashstyle="solid"/>
            </v:line>
            <v:line style="position:absolute" from="7405,1055" to="8005,1055" stroked="true" strokeweight=".276pt" strokecolor="#000000">
              <v:stroke dashstyle="solid"/>
            </v:line>
            <w10:wrap type="topAndBottom"/>
          </v:group>
        </w:pict>
      </w:r>
    </w:p>
    <w:p w:rsidR="0018722C">
      <w:pPr>
        <w:pStyle w:val="5"/>
        <w:topLinePunct/>
      </w:pPr>
      <w:r>
        <w:t>（</w:t>
      </w:r>
      <w:r>
        <w:t>2</w:t>
      </w:r>
      <w:r>
        <w:t>）</w:t>
      </w:r>
      <w:r>
        <w:t>您的建议：</w:t>
      </w:r>
    </w:p>
    <w:p w:rsidR="0018722C">
      <w:pPr>
        <w:topLinePunct/>
      </w:pPr>
    </w:p>
    <w:p w:rsidR="0018722C">
      <w:pPr>
        <w:pStyle w:val="aff7"/>
        <w:topLinePunct/>
      </w:pPr>
      <w:r>
        <w:pict>
          <v:line style="position:absolute;mso-position-horizontal-relative:page;mso-position-vertical-relative:paragraph;z-index:1264;mso-wrap-distance-left:0;mso-wrap-distance-right:0" from="82.220001pt,8.668172pt" to="400.220012pt,8.668172pt" stroked="true" strokeweight=".276pt" strokecolor="#000000">
            <v:stroke dashstyle="solid"/>
            <w10:wrap type="topAndBottom"/>
          </v:line>
        </w:pict>
      </w:r>
      <w:r>
        <w:pict>
          <v:group style="margin-left:82.220001pt;margin-top:30.550177pt;width:318.05pt;height:.95pt;mso-position-horizontal-relative:page;mso-position-vertical-relative:paragraph;z-index:1288;mso-wrap-distance-left:0;mso-wrap-distance-right:0" coordorigin="1644,611" coordsize="6361,19">
            <v:line style="position:absolute" from="6565,623" to="7405,623" stroked="true" strokeweight=".60004pt" strokecolor="#000000">
              <v:stroke dashstyle="solid"/>
            </v:line>
            <v:line style="position:absolute" from="1644,614" to="6564,614" stroked="true" strokeweight=".276pt" strokecolor="#000000">
              <v:stroke dashstyle="solid"/>
            </v:line>
            <v:line style="position:absolute" from="7405,614" to="8005,614" stroked="true" strokeweight=".276pt" strokecolor="#000000">
              <v:stroke dashstyle="solid"/>
            </v:line>
            <w10:wrap type="topAndBottom"/>
          </v:group>
        </w:pict>
      </w:r>
    </w:p>
    <w:p w:rsidR="0018722C">
      <w:pPr>
        <w:topLinePunct/>
      </w:pPr>
      <w:r>
        <w:t>4.请您提出对《吉林省体育院系体育教育专业乒乓球专项学生教学培养方式研究的调查问卷》的教师调查问卷的具体建议？</w:t>
      </w:r>
    </w:p>
    <w:p w:rsidR="0018722C">
      <w:pPr>
        <w:pStyle w:val="5"/>
        <w:topLinePunct/>
      </w:pPr>
      <w:r>
        <w:t>（</w:t>
      </w:r>
      <w:r>
        <w:t>1</w:t>
      </w:r>
      <w:r>
        <w:t>）</w:t>
      </w:r>
      <w:r>
        <w:t>问卷需要更改处：</w:t>
      </w:r>
    </w:p>
    <w:p w:rsidR="0018722C">
      <w:pPr>
        <w:pStyle w:val="aff7"/>
        <w:topLinePunct/>
      </w:pPr>
      <w:r>
        <w:pict>
          <v:group style="margin-left:82.220001pt;margin-top:8.602057pt;width:318.05pt;height:.95pt;mso-position-horizontal-relative:page;mso-position-vertical-relative:paragraph;z-index:1312;mso-wrap-distance-left:0;mso-wrap-distance-right:0" coordorigin="1644,172" coordsize="6361,19">
            <v:line style="position:absolute" from="5965,184" to="6685,184" stroked="true" strokeweight=".60004pt" strokecolor="#000000">
              <v:stroke dashstyle="solid"/>
            </v:line>
            <v:line style="position:absolute" from="1644,175" to="5964,175" stroked="true" strokeweight=".276pt" strokecolor="#000000">
              <v:stroke dashstyle="solid"/>
            </v:line>
            <v:line style="position:absolute" from="6685,175" to="8005,175" stroked="true" strokeweight=".276pt" strokecolor="#000000">
              <v:stroke dashstyle="solid"/>
            </v:line>
            <w10:wrap type="topAndBottom"/>
          </v:group>
        </w:pict>
      </w:r>
      <w:r>
        <w:pict>
          <v:group style="margin-left:82.220001pt;margin-top:30.562056pt;width:318.05pt;height:.95pt;mso-position-horizontal-relative:page;mso-position-vertical-relative:paragraph;z-index:1336;mso-wrap-distance-left:0;mso-wrap-distance-right:0" coordorigin="1644,611" coordsize="6361,19">
            <v:line style="position:absolute" from="6565,623" to="7405,623" stroked="true" strokeweight=".599980pt" strokecolor="#000000">
              <v:stroke dashstyle="solid"/>
            </v:line>
            <v:line style="position:absolute" from="1644,614" to="6564,614" stroked="true" strokeweight=".276pt" strokecolor="#000000">
              <v:stroke dashstyle="solid"/>
            </v:line>
            <v:line style="position:absolute" from="7405,614" to="8005,614" stroked="true" strokeweight=".276pt" strokecolor="#000000">
              <v:stroke dashstyle="solid"/>
            </v:line>
            <w10:wrap type="topAndBottom"/>
          </v:group>
        </w:pict>
      </w:r>
    </w:p>
    <w:p w:rsidR="0018722C">
      <w:pPr>
        <w:pStyle w:val="affff1"/>
        <w:topLinePunct/>
      </w:pPr>
      <w:r>
        <w:rPr>
          <w:rFonts w:cstheme="minorBidi" w:hAnsiTheme="minorHAnsi" w:eastAsiaTheme="minorHAnsi" w:asciiTheme="minorHAnsi" w:ascii="Times New Roman"/>
        </w:rPr>
        <w:t>33</w:t>
      </w:r>
    </w:p>
    <w:p w:rsidR="0018722C">
      <w:pPr>
        <w:pStyle w:val="5"/>
        <w:topLinePunct/>
      </w:pPr>
      <w:r>
        <w:t>（</w:t>
      </w:r>
      <w:r>
        <w:t>2</w:t>
      </w:r>
      <w:r>
        <w:t>）</w:t>
      </w:r>
      <w:r>
        <w:t>您的建议：</w:t>
      </w:r>
    </w:p>
    <w:p w:rsidR="0018722C">
      <w:pPr>
        <w:topLinePunct/>
      </w:pPr>
    </w:p>
    <w:p w:rsidR="0018722C">
      <w:pPr>
        <w:pStyle w:val="aff7"/>
        <w:topLinePunct/>
      </w:pPr>
      <w:r>
        <w:pict>
          <v:line style="position:absolute;mso-position-horizontal-relative:page;mso-position-vertical-relative:paragraph;z-index:1384;mso-wrap-distance-left:0;mso-wrap-distance-right:0" from="82.220001pt,8.66745pt" to="400.220001pt,8.66745pt" stroked="true" strokeweight=".276pt" strokecolor="#000000">
            <v:stroke dashstyle="solid"/>
            <w10:wrap type="topAndBottom"/>
          </v:line>
        </w:pict>
      </w:r>
      <w:r>
        <w:pict>
          <v:group style="margin-left:82.220001pt;margin-top:30.569489pt;width:318.05pt;height:.95pt;mso-position-horizontal-relative:page;mso-position-vertical-relative:paragraph;z-index:1408;mso-wrap-distance-left:0;mso-wrap-distance-right:0" coordorigin="1644,611" coordsize="6361,19">
            <v:line style="position:absolute" from="6565,624" to="7405,624" stroked="true" strokeweight=".600010pt" strokecolor="#000000">
              <v:stroke dashstyle="solid"/>
            </v:line>
            <v:line style="position:absolute" from="1644,614" to="6564,614" stroked="true" strokeweight=".276pt" strokecolor="#000000">
              <v:stroke dashstyle="solid"/>
            </v:line>
            <v:line style="position:absolute" from="7405,614" to="8005,614" stroked="true" strokeweight=".276pt" strokecolor="#000000">
              <v:stroke dashstyle="solid"/>
            </v:line>
            <w10:wrap type="topAndBottom"/>
          </v:group>
        </w:pict>
      </w:r>
    </w:p>
    <w:p w:rsidR="0018722C">
      <w:pPr>
        <w:topLinePunct/>
      </w:pPr>
      <w:r>
        <w:t>5.</w:t>
      </w:r>
      <w:r>
        <w:t>请您提出对《吉林省高校体育教育专业乒乓球专项学生教育培养方式研究的调查问卷》的实习单位问卷调查问卷的具体建议？</w:t>
      </w:r>
    </w:p>
    <w:p w:rsidR="0018722C">
      <w:pPr>
        <w:pStyle w:val="5"/>
        <w:topLinePunct/>
      </w:pPr>
      <w:r>
        <w:t>（</w:t>
      </w:r>
      <w:r>
        <w:t>1</w:t>
      </w:r>
      <w:r>
        <w:t>）</w:t>
      </w:r>
      <w:r>
        <w:t>问卷需要更改处：</w:t>
      </w:r>
    </w:p>
    <w:p w:rsidR="0018722C">
      <w:pPr>
        <w:pStyle w:val="aff7"/>
        <w:topLinePunct/>
      </w:pPr>
      <w:r>
        <w:pict>
          <v:group style="margin-left:82.220001pt;margin-top:8.621975pt;width:318.05pt;height:.95pt;mso-position-horizontal-relative:page;mso-position-vertical-relative:paragraph;z-index:1432;mso-wrap-distance-left:0;mso-wrap-distance-right:0" coordorigin="1644,172" coordsize="6361,19">
            <v:line style="position:absolute" from="5965,185" to="6685,185" stroked="true" strokeweight=".600010pt" strokecolor="#000000">
              <v:stroke dashstyle="solid"/>
            </v:line>
            <v:line style="position:absolute" from="1644,175" to="5964,175" stroked="true" strokeweight=".276pt" strokecolor="#000000">
              <v:stroke dashstyle="solid"/>
            </v:line>
            <v:line style="position:absolute" from="6685,175" to="8005,175" stroked="true" strokeweight=".276pt" strokecolor="#000000">
              <v:stroke dashstyle="solid"/>
            </v:line>
            <w10:wrap type="topAndBottom"/>
          </v:group>
        </w:pict>
      </w:r>
      <w:r>
        <w:pict>
          <v:group style="margin-left:82.220001pt;margin-top:30.581997pt;width:318.05pt;height:.95pt;mso-position-horizontal-relative:page;mso-position-vertical-relative:paragraph;z-index:1456;mso-wrap-distance-left:0;mso-wrap-distance-right:0" coordorigin="1644,612" coordsize="6361,19">
            <v:line style="position:absolute" from="6565,624" to="7405,624" stroked="true" strokeweight=".600010pt" strokecolor="#000000">
              <v:stroke dashstyle="solid"/>
            </v:line>
            <v:line style="position:absolute" from="1644,614" to="6564,614" stroked="true" strokeweight=".276pt" strokecolor="#000000">
              <v:stroke dashstyle="solid"/>
            </v:line>
            <v:line style="position:absolute" from="7405,614" to="8005,614" stroked="true" strokeweight=".276pt" strokecolor="#000000">
              <v:stroke dashstyle="solid"/>
            </v:line>
            <w10:wrap type="topAndBottom"/>
          </v:group>
        </w:pict>
      </w:r>
    </w:p>
    <w:p w:rsidR="0018722C">
      <w:pPr>
        <w:pStyle w:val="5"/>
        <w:topLinePunct/>
      </w:pPr>
      <w:r>
        <w:t>（</w:t>
      </w:r>
      <w:r>
        <w:t>2</w:t>
      </w:r>
      <w:r>
        <w:t>）</w:t>
      </w:r>
      <w:r>
        <w:t>您的建议：</w:t>
      </w:r>
    </w:p>
    <w:p w:rsidR="0018722C">
      <w:pPr>
        <w:topLinePunct/>
      </w:pPr>
    </w:p>
    <w:p w:rsidR="0018722C">
      <w:pPr>
        <w:pStyle w:val="aff7"/>
        <w:topLinePunct/>
      </w:pPr>
      <w:r>
        <w:pict>
          <v:line style="position:absolute;mso-position-horizontal-relative:page;mso-position-vertical-relative:paragraph;z-index:1480;mso-wrap-distance-left:0;mso-wrap-distance-right:0" from="82.220001pt,8.728131pt" to="400.220001pt,8.728131pt" stroked="true" strokeweight=".276pt" strokecolor="#000000">
            <v:stroke dashstyle="solid"/>
            <w10:wrap type="topAndBottom"/>
          </v:line>
        </w:pict>
      </w:r>
      <w:r>
        <w:pict>
          <v:group style="margin-left:82.220001pt;margin-top:30.550154pt;width:318.05pt;height:.95pt;mso-position-horizontal-relative:page;mso-position-vertical-relative:paragraph;z-index:1504;mso-wrap-distance-left:0;mso-wrap-distance-right:0" coordorigin="1644,611" coordsize="6361,19">
            <v:line style="position:absolute" from="6565,623" to="7405,623" stroked="true" strokeweight=".600010pt" strokecolor="#000000">
              <v:stroke dashstyle="solid"/>
            </v:line>
            <v:line style="position:absolute" from="1644,614" to="6564,614" stroked="true" strokeweight=".276pt" strokecolor="#000000">
              <v:stroke dashstyle="solid"/>
            </v:line>
            <v:line style="position:absolute" from="7405,614" to="8005,614" stroked="true" strokeweight=".276pt" strokecolor="#000000">
              <v:stroke dashstyle="solid"/>
            </v:line>
            <w10:wrap type="topAndBottom"/>
          </v:group>
        </w:pict>
      </w:r>
    </w:p>
    <w:p w:rsidR="0018722C">
      <w:pPr>
        <w:pStyle w:val="affff1"/>
        <w:topLinePunct/>
      </w:pPr>
      <w:r>
        <w:t>对您给予的支持与帮助再次表示感谢</w:t>
      </w:r>
      <w:r>
        <w:rPr>
          <w:rFonts w:hint="eastAsia"/>
        </w:rPr>
        <w:t>！</w:t>
      </w:r>
    </w:p>
    <w:p w:rsidR="0018722C">
      <w:pPr>
        <w:topLinePunct/>
      </w:pPr>
      <w:r>
        <w:rPr>
          <w:rFonts w:cstheme="minorBidi" w:hAnsiTheme="minorHAnsi" w:eastAsiaTheme="minorHAnsi" w:asciiTheme="minorHAnsi" w:ascii="Times New Roman"/>
        </w:rPr>
        <w:t>34</w:t>
      </w:r>
    </w:p>
    <w:p w:rsidR="0018722C">
      <w:pPr>
        <w:pStyle w:val="a4"/>
        <w:topLinePunct/>
      </w:pPr>
      <w:bookmarkStart w:id="975301" w:name="_Toc686975301"/>
      <w:bookmarkStart w:name="附 录5 " w:id="119"/>
      <w:bookmarkEnd w:id="119"/>
      <w:r/>
      <w:bookmarkStart w:name="_bookmark53" w:id="120"/>
      <w:bookmarkEnd w:id="120"/>
      <w:r/>
      <w:r>
        <w:rPr>
          <w:b/>
        </w:rPr>
        <w:t>附 录 </w:t>
      </w:r>
      <w:r>
        <w:rPr>
          <w:b/>
        </w:rPr>
        <w:t>5</w:t>
      </w:r>
      <w:bookmarkEnd w:id="975301"/>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专家访谈提纲</w:t>
      </w:r>
    </w:p>
    <w:p w:rsidR="0018722C">
      <w:pPr>
        <w:topLinePunct/>
      </w:pPr>
      <w:r>
        <w:t>1.在专项课上，在学生培养方面应侧重于哪一方面知识学习？</w:t>
      </w:r>
    </w:p>
    <w:p w:rsidR="0018722C">
      <w:pPr>
        <w:topLinePunct/>
      </w:pPr>
      <w:r>
        <w:t>2.您认为专项课在学时、学分在什么情况下更合理？</w:t>
      </w:r>
    </w:p>
    <w:p w:rsidR="0018722C">
      <w:pPr>
        <w:topLinePunct/>
      </w:pPr>
      <w:r>
        <w:t>3.您认为专项课中对实践课和理论课的分配比例是怎样的？</w:t>
      </w:r>
    </w:p>
    <w:p w:rsidR="0018722C">
      <w:pPr>
        <w:topLinePunct/>
      </w:pPr>
      <w:r>
        <w:t>4.你认为在专项课上的课程考核怎样设置更合理？</w:t>
      </w:r>
    </w:p>
    <w:p w:rsidR="0018722C">
      <w:pPr>
        <w:topLinePunct/>
      </w:pPr>
      <w:r>
        <w:t>5.在乒乓球教学中，应该使用什么样的方法更实用？</w:t>
      </w:r>
    </w:p>
    <w:p w:rsidR="0018722C">
      <w:pPr>
        <w:topLinePunct/>
      </w:pPr>
      <w:r>
        <w:t>6.你认为在教学实习中，学生有必要必须进行专项实习吗？</w:t>
      </w:r>
    </w:p>
    <w:p w:rsidR="0018722C">
      <w:pPr>
        <w:topLinePunct/>
      </w:pPr>
      <w:r>
        <w:t>7.你认为学好专项有利于学生毕业时的就业吗？帮助较大吗？</w:t>
      </w:r>
    </w:p>
    <w:p w:rsidR="0018722C">
      <w:pPr>
        <w:topLinePunct/>
      </w:pPr>
      <w:r>
        <w:rPr>
          <w:rFonts w:cstheme="minorBidi" w:hAnsiTheme="minorHAnsi" w:eastAsiaTheme="minorHAnsi" w:asciiTheme="minorHAnsi" w:ascii="Times New Roman"/>
        </w:rPr>
        <w:t>35</w:t>
      </w:r>
    </w:p>
    <w:p w:rsidR="0018722C">
      <w:pPr>
        <w:pStyle w:val="afff1"/>
        <w:topLinePunct/>
      </w:pPr>
      <w:bookmarkStart w:id="975302" w:name="_Toc686975302"/>
      <w:bookmarkStart w:name="参考文献 " w:id="121"/>
      <w:bookmarkEnd w:id="121"/>
      <w:r/>
      <w:bookmarkStart w:name="_bookmark54" w:id="122"/>
      <w:bookmarkEnd w:id="122"/>
      <w:r/>
      <w:r>
        <w:t>参考文献</w:t>
      </w:r>
      <w:bookmarkEnd w:id="975302"/>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唐远军. 对地方高校体育教育专业人才培养定位的理性思考</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ft</w:t>
      </w:r>
      <w:r w:rsidR="001852F3">
        <w:rPr>
          <w:rFonts w:cstheme="minorBidi" w:hAnsiTheme="minorHAnsi" w:eastAsiaTheme="minorHAnsi" w:asciiTheme="minorHAnsi"/>
        </w:rPr>
        <w:t xml:space="preserve">东体育学院学</w:t>
      </w:r>
      <w:r>
        <w:rPr>
          <w:rFonts w:cstheme="minorBidi" w:hAnsiTheme="minorHAnsi" w:eastAsiaTheme="minorHAnsi" w:asciiTheme="minorHAnsi"/>
        </w:rPr>
        <w:t>报</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82-84.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张绍礼,</w:t>
      </w:r>
      <w:r>
        <w:rPr>
          <w:rFonts w:cstheme="minorBidi" w:hAnsiTheme="minorHAnsi" w:eastAsiaTheme="minorHAnsi" w:asciiTheme="minorHAnsi"/>
        </w:rPr>
        <w:t xml:space="preserve"> </w:t>
      </w:r>
      <w:r>
        <w:rPr>
          <w:rFonts w:cstheme="minorBidi" w:hAnsiTheme="minorHAnsi" w:eastAsiaTheme="minorHAnsi" w:asciiTheme="minorHAnsi"/>
        </w:rPr>
        <w:t>宋学岷.</w:t>
      </w:r>
      <w:r>
        <w:rPr>
          <w:rFonts w:cstheme="minorBidi" w:hAnsiTheme="minorHAnsi" w:eastAsiaTheme="minorHAnsi" w:asciiTheme="minorHAnsi"/>
        </w:rPr>
        <w:t xml:space="preserve"> </w:t>
      </w:r>
      <w:r>
        <w:rPr>
          <w:rFonts w:cstheme="minorBidi" w:hAnsiTheme="minorHAnsi" w:eastAsiaTheme="minorHAnsi" w:asciiTheme="minorHAnsi"/>
        </w:rPr>
        <w:t>沈阳体育学院体育教育专业学生培养规格的社会倾向性调查与分析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87-88．</w:t>
      </w:r>
    </w:p>
    <w:p w:rsidR="0018722C">
      <w:pPr>
        <w:pStyle w:val="ab"/>
        <w:topLinePunct/>
        <w:ind w:left="200" w:hangingChars="200" w:hanging="200"/>
      </w:pPr>
      <w:bookmarkStart w:id="975308" w:name="_cwCmt6"/>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王昂坤,</w:t>
      </w:r>
      <w:r>
        <w:rPr>
          <w:rFonts w:cstheme="minorBidi" w:hAnsiTheme="minorHAnsi" w:eastAsiaTheme="minorHAnsi" w:asciiTheme="minorHAnsi"/>
        </w:rPr>
        <w:t xml:space="preserve"> </w:t>
      </w:r>
      <w:r>
        <w:rPr>
          <w:rFonts w:cstheme="minorBidi" w:hAnsiTheme="minorHAnsi" w:eastAsiaTheme="minorHAnsi" w:asciiTheme="minorHAnsi"/>
        </w:rPr>
        <w:t>杨国庆,</w:t>
      </w:r>
      <w:r>
        <w:rPr>
          <w:rFonts w:cstheme="minorBidi" w:hAnsiTheme="minorHAnsi" w:eastAsiaTheme="minorHAnsi" w:asciiTheme="minorHAnsi"/>
        </w:rPr>
        <w:t xml:space="preserve"> </w:t>
      </w:r>
      <w:r>
        <w:rPr>
          <w:rFonts w:cstheme="minorBidi" w:hAnsiTheme="minorHAnsi" w:eastAsiaTheme="minorHAnsi" w:asciiTheme="minorHAnsi"/>
        </w:rPr>
        <w:t>岳晓等.</w:t>
      </w:r>
      <w:r>
        <w:rPr>
          <w:rFonts w:cstheme="minorBidi" w:hAnsiTheme="minorHAnsi" w:eastAsiaTheme="minorHAnsi" w:asciiTheme="minorHAnsi"/>
        </w:rPr>
        <w:t xml:space="preserve"> </w:t>
      </w:r>
      <w:r>
        <w:rPr>
          <w:rFonts w:cstheme="minorBidi" w:hAnsiTheme="minorHAnsi" w:eastAsiaTheme="minorHAnsi" w:asciiTheme="minorHAnsi"/>
        </w:rPr>
        <w:t>中外高校体育教育专业课程设置比较研究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中国科教创新导刊,</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201-203.</w:t>
      </w:r>
      <w:bookmarkEnd w:id="975308"/>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程琳.</w:t>
      </w:r>
      <w:r>
        <w:rPr>
          <w:rFonts w:cstheme="minorBidi" w:hAnsiTheme="minorHAnsi" w:eastAsiaTheme="minorHAnsi" w:asciiTheme="minorHAnsi"/>
        </w:rPr>
        <w:t xml:space="preserve"> </w:t>
      </w:r>
      <w:r>
        <w:rPr>
          <w:rFonts w:cstheme="minorBidi" w:hAnsiTheme="minorHAnsi" w:eastAsiaTheme="minorHAnsi" w:asciiTheme="minorHAnsi"/>
        </w:rPr>
        <w:t>内蒙古地区体育教育人才培养现状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内蒙古教育职教版,</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54-55.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赵永魁,</w:t>
      </w:r>
      <w:r>
        <w:rPr>
          <w:rFonts w:cstheme="minorBidi" w:hAnsiTheme="minorHAnsi" w:eastAsiaTheme="minorHAnsi" w:asciiTheme="minorHAnsi"/>
        </w:rPr>
        <w:t xml:space="preserve"> </w:t>
      </w:r>
      <w:r>
        <w:rPr>
          <w:rFonts w:cstheme="minorBidi" w:hAnsiTheme="minorHAnsi" w:eastAsiaTheme="minorHAnsi" w:asciiTheme="minorHAnsi"/>
        </w:rPr>
        <w:t>耿海燕,</w:t>
      </w:r>
      <w:r>
        <w:rPr>
          <w:rFonts w:cstheme="minorBidi" w:hAnsiTheme="minorHAnsi" w:eastAsiaTheme="minorHAnsi" w:asciiTheme="minorHAnsi"/>
        </w:rPr>
        <w:t xml:space="preserve"> </w:t>
      </w:r>
      <w:r>
        <w:rPr>
          <w:rFonts w:cstheme="minorBidi" w:hAnsiTheme="minorHAnsi" w:eastAsiaTheme="minorHAnsi" w:asciiTheme="minorHAnsi"/>
        </w:rPr>
        <w:t>闫虹.</w:t>
      </w:r>
      <w:r>
        <w:rPr>
          <w:rFonts w:cstheme="minorBidi" w:hAnsiTheme="minorHAnsi" w:eastAsiaTheme="minorHAnsi" w:asciiTheme="minorHAnsi"/>
        </w:rPr>
        <w:t xml:space="preserve"> </w:t>
      </w:r>
      <w:r>
        <w:rPr>
          <w:rFonts w:cstheme="minorBidi" w:hAnsiTheme="minorHAnsi" w:eastAsiaTheme="minorHAnsi" w:asciiTheme="minorHAnsi"/>
        </w:rPr>
        <w:t>体育教育专业学生乒乓球教学能力系统的研究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首都体育学院学报,</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69.</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方爱莲</w:t>
      </w:r>
      <w:r w:rsidR="001852F3">
        <w:rPr>
          <w:rFonts w:cstheme="minorBidi" w:hAnsiTheme="minorHAnsi" w:eastAsiaTheme="minorHAnsi" w:asciiTheme="minorHAnsi"/>
        </w:rPr>
        <w:t xml:space="preserve">. 新</w:t>
      </w:r>
      <w:r w:rsidR="001852F3">
        <w:rPr>
          <w:rFonts w:cstheme="minorBidi" w:hAnsiTheme="minorHAnsi" w:eastAsiaTheme="minorHAnsi" w:asciiTheme="minorHAnsi"/>
        </w:rPr>
        <w:t xml:space="preserve">世</w:t>
      </w:r>
      <w:r w:rsidR="001852F3">
        <w:rPr>
          <w:rFonts w:cstheme="minorBidi" w:hAnsiTheme="minorHAnsi" w:eastAsiaTheme="minorHAnsi" w:asciiTheme="minorHAnsi"/>
        </w:rPr>
        <w:t xml:space="preserve">纪</w:t>
      </w:r>
      <w:r w:rsidR="001852F3">
        <w:rPr>
          <w:rFonts w:cstheme="minorBidi" w:hAnsiTheme="minorHAnsi" w:eastAsiaTheme="minorHAnsi" w:asciiTheme="minorHAnsi"/>
        </w:rPr>
        <w:t xml:space="preserve">我</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专</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才</w:t>
      </w:r>
      <w:r w:rsidR="001852F3">
        <w:rPr>
          <w:rFonts w:cstheme="minorBidi" w:hAnsiTheme="minorHAnsi" w:eastAsiaTheme="minorHAnsi" w:asciiTheme="minorHAnsi"/>
        </w:rPr>
        <w:t xml:space="preserve">培</w:t>
      </w:r>
      <w:r w:rsidR="001852F3">
        <w:rPr>
          <w:rFonts w:cstheme="minorBidi" w:hAnsiTheme="minorHAnsi" w:eastAsiaTheme="minorHAnsi" w:asciiTheme="minorHAnsi"/>
        </w:rPr>
        <w:t xml:space="preserve">养</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思</w:t>
      </w:r>
      <w:r w:rsidR="001852F3">
        <w:rPr>
          <w:rFonts w:cstheme="minorBidi" w:hAnsiTheme="minorHAnsi" w:eastAsiaTheme="minorHAnsi" w:asciiTheme="minorHAnsi"/>
        </w:rPr>
        <w:t xml:space="preserve">考</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北</w:t>
      </w:r>
      <w:r w:rsidR="001852F3">
        <w:rPr>
          <w:rFonts w:cstheme="minorBidi" w:hAnsiTheme="minorHAnsi" w:eastAsiaTheme="minorHAnsi" w:asciiTheme="minorHAnsi"/>
        </w:rPr>
        <w:t xml:space="preserve">京</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大</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学</w:t>
      </w:r>
      <w:r>
        <w:rPr>
          <w:rFonts w:cstheme="minorBidi" w:hAnsiTheme="minorHAnsi" w:eastAsiaTheme="minorHAnsi" w:asciiTheme="minorHAnsi"/>
        </w:rPr>
        <w:t xml:space="preserve">报</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802-806.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周登嵩.</w:t>
      </w:r>
      <w:r>
        <w:rPr>
          <w:rFonts w:cstheme="minorBidi" w:hAnsiTheme="minorHAnsi" w:eastAsiaTheme="minorHAnsi" w:asciiTheme="minorHAnsi"/>
        </w:rPr>
        <w:t xml:space="preserve"> </w:t>
      </w:r>
      <w:r>
        <w:rPr>
          <w:rFonts w:cstheme="minorBidi" w:hAnsiTheme="minorHAnsi" w:eastAsiaTheme="minorHAnsi" w:asciiTheme="minorHAnsi"/>
        </w:rPr>
        <w:t>新世纪我国学校体育改革与发展研究综览</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首都体育学院学报,</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1-7.</w:t>
      </w:r>
    </w:p>
    <w:p w:rsidR="0018722C">
      <w:pPr>
        <w:pStyle w:val="ab"/>
        <w:topLinePunct/>
        <w:ind w:left="200" w:hangingChars="200" w:hanging="200"/>
      </w:pPr>
      <w:r>
        <w:t>[</w:t>
      </w:r>
      <w:r>
        <w:t xml:space="preserve">8</w:t>
      </w:r>
      <w:r>
        <w:t>]</w:t>
      </w:r>
      <w:r w:rsidRPr="00281126">
        <w:t xml:space="preserve">  </w:t>
      </w:r>
      <w:r/>
      <w:r>
        <w:t>张学研, 王崇喜. 普通高校体育教育专业学生能力培养与评价的研究</w:t>
      </w:r>
      <w:r>
        <w:t>[</w:t>
      </w:r>
      <w:r>
        <w:t xml:space="preserve">J</w:t>
      </w:r>
      <w:r>
        <w:t>]</w:t>
      </w:r>
      <w:r>
        <w:t>. 体育科</w:t>
      </w:r>
      <w:r>
        <w:t>学</w:t>
      </w:r>
      <w:r>
        <w:t xml:space="preserve">,</w:t>
      </w:r>
      <w:r>
        <w:t xml:space="preserve"> </w:t>
      </w:r>
      <w:r>
        <w:t>2010</w:t>
      </w:r>
      <w:r>
        <w:t>(</w:t>
      </w:r>
      <w:r>
        <w:t>6</w:t>
      </w:r>
      <w:r>
        <w:t>)</w:t>
      </w:r>
      <w:r>
        <w:t xml:space="preserve">:</w:t>
      </w:r>
      <w:r>
        <w:t xml:space="preserve"> </w:t>
      </w:r>
      <w:r>
        <w:t>16-18.</w:t>
      </w:r>
    </w:p>
    <w:p w:rsidR="0018722C">
      <w:pPr>
        <w:pStyle w:val="ab"/>
        <w:topLinePunct/>
        <w:ind w:left="200" w:hangingChars="200" w:hanging="200"/>
      </w:pPr>
      <w:r>
        <w:t>[</w:t>
      </w:r>
      <w:r>
        <w:t xml:space="preserve">9</w:t>
      </w:r>
      <w:r>
        <w:t>]</w:t>
      </w:r>
      <w:r w:rsidRPr="00281126">
        <w:t xml:space="preserve">  </w:t>
      </w:r>
      <w:r/>
      <w:r>
        <w:t>王胜利, 陈玉茜. 论体育教育专业大学生创新能力的构成及培养</w:t>
      </w:r>
      <w:r>
        <w:t>[</w:t>
      </w:r>
      <w:r>
        <w:t xml:space="preserve">J</w:t>
      </w:r>
      <w:r>
        <w:t>]</w:t>
      </w:r>
      <w:r>
        <w:t>.</w:t>
      </w:r>
      <w:r>
        <w:t> 成都体育学院</w:t>
      </w:r>
      <w:r>
        <w:t>报</w:t>
      </w:r>
      <w:r>
        <w:t xml:space="preserve">,</w:t>
      </w:r>
      <w:r>
        <w:t xml:space="preserve"> </w:t>
      </w:r>
      <w:r>
        <w:t>2012,</w:t>
      </w:r>
      <w:r>
        <w:t xml:space="preserve"> </w:t>
      </w:r>
      <w:r>
        <w:t>28</w:t>
      </w:r>
      <w:r>
        <w:t>(</w:t>
      </w:r>
      <w:r>
        <w:t>3</w:t>
      </w:r>
      <w:r>
        <w:t>)</w:t>
      </w:r>
      <w:r>
        <w:t xml:space="preserve">:</w:t>
      </w:r>
      <w:r>
        <w:t xml:space="preserve"> </w:t>
      </w:r>
      <w:r>
        <w:t>48-50.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唐文坤,</w:t>
      </w:r>
      <w:r>
        <w:rPr>
          <w:rFonts w:cstheme="minorBidi" w:hAnsiTheme="minorHAnsi" w:eastAsiaTheme="minorHAnsi" w:asciiTheme="minorHAnsi"/>
        </w:rPr>
        <w:t xml:space="preserve"> </w:t>
      </w:r>
      <w:r>
        <w:rPr>
          <w:rFonts w:cstheme="minorBidi" w:hAnsiTheme="minorHAnsi" w:eastAsiaTheme="minorHAnsi" w:asciiTheme="minorHAnsi"/>
        </w:rPr>
        <w:t>王绍芬.</w:t>
      </w:r>
      <w:r>
        <w:rPr>
          <w:rFonts w:cstheme="minorBidi" w:hAnsiTheme="minorHAnsi" w:eastAsiaTheme="minorHAnsi" w:asciiTheme="minorHAnsi"/>
        </w:rPr>
        <w:t xml:space="preserve"> </w:t>
      </w:r>
      <w:r>
        <w:rPr>
          <w:rFonts w:cstheme="minorBidi" w:hAnsiTheme="minorHAnsi" w:eastAsiaTheme="minorHAnsi" w:asciiTheme="minorHAnsi"/>
        </w:rPr>
        <w:t>对新世纪体育教育人才培养课程体系的理论研究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武汉体育学院学报,</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36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106-107.</w:t>
      </w:r>
    </w:p>
    <w:p w:rsidR="0018722C">
      <w:pPr>
        <w:pStyle w:val="ab"/>
        <w:topLinePunct/>
        <w:ind w:left="200" w:hangingChars="200" w:hanging="200"/>
      </w:pPr>
      <w:r>
        <w:t>[</w:t>
      </w:r>
      <w:r>
        <w:t xml:space="preserve">11</w:t>
      </w:r>
      <w:r>
        <w:t>]</w:t>
      </w:r>
      <w:r w:rsidRPr="00281126">
        <w:t xml:space="preserve"> </w:t>
      </w:r>
      <w:r/>
      <w:r>
        <w:t>王凯珍, 潘永芝, 牛乾元. 北京体育大学本科课程设置的现状</w:t>
      </w:r>
      <w:r>
        <w:t>[</w:t>
      </w:r>
      <w:r>
        <w:t>J</w:t>
      </w:r>
      <w:r>
        <w:t>]</w:t>
      </w:r>
      <w:r>
        <w:t xml:space="preserve">. 北京体育大学学</w:t>
      </w:r>
      <w:r>
        <w:t>报</w:t>
      </w:r>
      <w:r>
        <w:t xml:space="preserve">,</w:t>
      </w:r>
      <w:r>
        <w:t xml:space="preserve"> </w:t>
      </w:r>
      <w:r>
        <w:t>2015,</w:t>
      </w:r>
      <w:r>
        <w:t xml:space="preserve"> </w:t>
      </w:r>
      <w:r>
        <w:t>18</w:t>
      </w:r>
      <w:r>
        <w:t>(</w:t>
      </w:r>
      <w:r>
        <w:t>3</w:t>
      </w:r>
      <w:r>
        <w:t>)</w:t>
      </w:r>
      <w:r>
        <w:t xml:space="preserve">:</w:t>
      </w:r>
      <w:r>
        <w:t xml:space="preserve"> </w:t>
      </w:r>
      <w:r>
        <w:t>37-42.</w:t>
      </w:r>
    </w:p>
    <w:p w:rsidR="0018722C">
      <w:pPr>
        <w:pStyle w:val="ab"/>
        <w:topLinePunct/>
        <w:ind w:left="200" w:hangingChars="200" w:hanging="200"/>
      </w:pPr>
      <w:r>
        <w:t xml:space="preserve">[</w:t>
      </w:r>
      <w:r>
        <w:t xml:space="preserve">12</w:t>
      </w:r>
      <w:r>
        <w:t xml:space="preserve">]</w:t>
      </w:r>
      <w:r w:rsidRPr="00281126">
        <w:t xml:space="preserve"> </w:t>
      </w:r>
      <w:r/>
      <w:r>
        <w:t xml:space="preserve">陈敏. 高校体育教育专业教学内容体系与课程设置改革的设想</w:t>
      </w:r>
      <w:r>
        <w:t xml:space="preserve">[</w:t>
      </w:r>
      <w:r>
        <w:t xml:space="preserve">J</w:t>
      </w:r>
      <w:r>
        <w:t xml:space="preserve">]</w:t>
      </w:r>
      <w:r>
        <w:t xml:space="preserve">. 福建体育科</w:t>
      </w:r>
      <w:r>
        <w:t xml:space="preserve">技</w:t>
      </w:r>
      <w:r>
        <w:t xml:space="preserve">,</w:t>
      </w:r>
      <w:r>
        <w:t xml:space="preserve"> </w:t>
      </w:r>
      <w:r>
        <w:t>2008,</w:t>
      </w:r>
      <w:r>
        <w:t xml:space="preserve"> </w:t>
      </w:r>
      <w:r>
        <w:t>12</w:t>
      </w:r>
      <w:r>
        <w:t xml:space="preserve">(</w:t>
      </w:r>
      <w:r>
        <w:t xml:space="preserve">17</w:t>
      </w:r>
      <w:r>
        <w:t xml:space="preserve">)</w:t>
      </w:r>
      <w:r>
        <w:t xml:space="preserve">:</w:t>
      </w:r>
      <w:r>
        <w:t xml:space="preserve"> </w:t>
      </w:r>
      <w:r>
        <w:t>41-42.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刘传勤.</w:t>
      </w:r>
      <w:r>
        <w:rPr>
          <w:rFonts w:cstheme="minorBidi" w:hAnsiTheme="minorHAnsi" w:eastAsiaTheme="minorHAnsi" w:asciiTheme="minorHAnsi"/>
        </w:rPr>
        <w:t xml:space="preserve"> </w:t>
      </w:r>
      <w:r>
        <w:rPr>
          <w:rFonts w:cstheme="minorBidi" w:hAnsiTheme="minorHAnsi" w:eastAsiaTheme="minorHAnsi" w:asciiTheme="minorHAnsi"/>
        </w:rPr>
        <w:t>为体育教育专业毕业生就业寻出路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中国体育报,</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王晓东. 师范类体育教育专业面临的问题及今后发展趋势研究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天津体育学院学报,</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86-88.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王昂坤,</w:t>
      </w:r>
      <w:r>
        <w:rPr>
          <w:rFonts w:cstheme="minorBidi" w:hAnsiTheme="minorHAnsi" w:eastAsiaTheme="minorHAnsi" w:asciiTheme="minorHAnsi"/>
        </w:rPr>
        <w:t xml:space="preserve"> </w:t>
      </w:r>
      <w:r>
        <w:rPr>
          <w:rFonts w:cstheme="minorBidi" w:hAnsiTheme="minorHAnsi" w:eastAsiaTheme="minorHAnsi" w:asciiTheme="minorHAnsi"/>
        </w:rPr>
        <w:t>杨国庆,</w:t>
      </w:r>
      <w:r>
        <w:rPr>
          <w:rFonts w:cstheme="minorBidi" w:hAnsiTheme="minorHAnsi" w:eastAsiaTheme="minorHAnsi" w:asciiTheme="minorHAnsi"/>
        </w:rPr>
        <w:t xml:space="preserve"> </w:t>
      </w:r>
      <w:r>
        <w:rPr>
          <w:rFonts w:cstheme="minorBidi" w:hAnsiTheme="minorHAnsi" w:eastAsiaTheme="minorHAnsi" w:asciiTheme="minorHAnsi"/>
        </w:rPr>
        <w:t>岳晓清,</w:t>
      </w:r>
      <w:r>
        <w:rPr>
          <w:rFonts w:cstheme="minorBidi" w:hAnsiTheme="minorHAnsi" w:eastAsiaTheme="minorHAnsi" w:asciiTheme="minorHAnsi"/>
        </w:rPr>
        <w:t xml:space="preserve"> </w:t>
      </w:r>
      <w:r>
        <w:rPr>
          <w:rFonts w:cstheme="minorBidi" w:hAnsiTheme="minorHAnsi" w:eastAsiaTheme="minorHAnsi" w:asciiTheme="minorHAnsi"/>
        </w:rPr>
        <w:t>葛猛,</w:t>
      </w:r>
      <w:r>
        <w:rPr>
          <w:rFonts w:cstheme="minorBidi" w:hAnsiTheme="minorHAnsi" w:eastAsiaTheme="minorHAnsi" w:asciiTheme="minorHAnsi"/>
        </w:rPr>
        <w:t xml:space="preserve"> </w:t>
      </w:r>
      <w:r>
        <w:rPr>
          <w:rFonts w:cstheme="minorBidi" w:hAnsiTheme="minorHAnsi" w:eastAsiaTheme="minorHAnsi" w:asciiTheme="minorHAnsi"/>
        </w:rPr>
        <w:t>辛振雷.</w:t>
      </w:r>
      <w:r>
        <w:rPr>
          <w:rFonts w:cstheme="minorBidi" w:hAnsiTheme="minorHAnsi" w:eastAsiaTheme="minorHAnsi" w:asciiTheme="minorHAnsi"/>
        </w:rPr>
        <w:t xml:space="preserve"> </w:t>
      </w:r>
      <w:r>
        <w:rPr>
          <w:rFonts w:cstheme="minorBidi" w:hAnsiTheme="minorHAnsi" w:eastAsiaTheme="minorHAnsi" w:asciiTheme="minorHAnsi"/>
        </w:rPr>
        <w:t>中外高校体育教育专业课程设置比较研究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中国科教创新导刊,</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201-203.</w:t>
      </w:r>
      <w:r>
        <w:rPr>
          <w:rFonts w:cstheme="minorBidi" w:hAnsiTheme="minorHAnsi" w:eastAsiaTheme="minorHAnsi" w:asciiTheme="minorHAnsi" w:ascii="Times New Roman"/>
        </w:rPr>
        <w:t>36</w:t>
      </w:r>
    </w:p>
    <w:p w:rsidR="0018722C">
      <w:pPr>
        <w:pStyle w:val="ab"/>
        <w:topLinePunct/>
        <w:ind w:left="200" w:hangingChars="200" w:hanging="200"/>
      </w:pPr>
      <w:r>
        <w:t>[</w:t>
      </w:r>
      <w:r>
        <w:t xml:space="preserve">16</w:t>
      </w:r>
      <w:r>
        <w:t>]</w:t>
      </w:r>
      <w:r w:rsidRPr="00281126">
        <w:t xml:space="preserve"> </w:t>
      </w:r>
      <w:r/>
      <w:r>
        <w:t>李忠梅. 从美国体育院系的发展看我国高等体育院系的改革</w:t>
      </w:r>
      <w:r>
        <w:t>[</w:t>
      </w:r>
      <w:r>
        <w:t xml:space="preserve">J</w:t>
      </w:r>
      <w:r>
        <w:t>]</w:t>
      </w:r>
      <w:r>
        <w:t>.</w:t>
      </w:r>
      <w:r>
        <w:t xml:space="preserve"> 西安体育学院学报,</w:t>
      </w:r>
      <w:r>
        <w:t xml:space="preserve"> </w:t>
      </w:r>
      <w:r>
        <w:t>2014,</w:t>
      </w:r>
      <w:r>
        <w:t xml:space="preserve"> </w:t>
      </w:r>
      <w:r>
        <w:t>21</w:t>
      </w:r>
      <w:r>
        <w:t>(</w:t>
      </w:r>
      <w:r>
        <w:t>2</w:t>
      </w:r>
      <w:r>
        <w:t>)</w:t>
      </w:r>
      <w:r>
        <w:t xml:space="preserve">:</w:t>
      </w:r>
      <w:r>
        <w:t xml:space="preserve"> </w:t>
      </w:r>
      <w:r>
        <w:t>94—97.</w:t>
      </w:r>
    </w:p>
    <w:p w:rsidR="0018722C">
      <w:pPr>
        <w:pStyle w:val="ab"/>
        <w:topLinePunct/>
        <w:ind w:left="200" w:hangingChars="200" w:hanging="200"/>
      </w:pPr>
      <w:r>
        <w:t>[</w:t>
      </w:r>
      <w:r>
        <w:t xml:space="preserve">17</w:t>
      </w:r>
      <w:r>
        <w:t>]</w:t>
      </w:r>
      <w:r w:rsidRPr="00281126">
        <w:t xml:space="preserve"> </w:t>
      </w:r>
      <w:r/>
      <w:r>
        <w:t>李丽</w:t>
      </w:r>
      <w:r w:rsidR="001852F3">
        <w:t xml:space="preserve">. 中日美等国中小学体育教师培养模式比较研究</w:t>
      </w:r>
      <w:r>
        <w:t>[</w:t>
      </w:r>
      <w:r>
        <w:t xml:space="preserve">J</w:t>
      </w:r>
      <w:r>
        <w:t>]</w:t>
      </w:r>
      <w:r>
        <w:t>.</w:t>
      </w:r>
      <w:r>
        <w:t> 武</w:t>
      </w:r>
      <w:r w:rsidR="001852F3">
        <w:t xml:space="preserve">汉</w:t>
      </w:r>
      <w:r w:rsidR="001852F3">
        <w:t xml:space="preserve">体</w:t>
      </w:r>
      <w:r w:rsidR="001852F3">
        <w:t xml:space="preserve">育</w:t>
      </w:r>
      <w:r w:rsidR="001852F3">
        <w:t xml:space="preserve">学</w:t>
      </w:r>
      <w:r w:rsidR="001852F3">
        <w:t xml:space="preserve">院</w:t>
      </w:r>
      <w:r w:rsidR="001852F3">
        <w:t xml:space="preserve">学报,</w:t>
      </w:r>
      <w:r w:rsidR="001852F3">
        <w:t xml:space="preserve"> </w:t>
      </w:r>
      <w:r w:rsidR="001852F3">
        <w:t>2006,</w:t>
      </w:r>
      <w:r w:rsidR="001852F3">
        <w:t xml:space="preserve"> </w:t>
      </w:r>
      <w:r w:rsidR="001852F3">
        <w:t>40</w:t>
      </w:r>
      <w:r>
        <w:t>(</w:t>
      </w:r>
      <w:r>
        <w:t>1</w:t>
      </w:r>
      <w:r>
        <w:t>)</w:t>
      </w:r>
      <w:r>
        <w:t xml:space="preserve">:</w:t>
      </w:r>
      <w:r>
        <w:t xml:space="preserve"> </w:t>
      </w:r>
      <w:r>
        <w:t>77—80.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黄汉升,</w:t>
      </w:r>
      <w:r>
        <w:rPr>
          <w:rFonts w:cstheme="minorBidi" w:hAnsiTheme="minorHAnsi" w:eastAsiaTheme="minorHAnsi" w:asciiTheme="minorHAnsi"/>
        </w:rPr>
        <w:t xml:space="preserve"> </w:t>
      </w:r>
      <w:r>
        <w:rPr>
          <w:rFonts w:cstheme="minorBidi" w:hAnsiTheme="minorHAnsi" w:eastAsiaTheme="minorHAnsi" w:asciiTheme="minorHAnsi"/>
        </w:rPr>
        <w:t>林顺英.</w:t>
      </w:r>
      <w:r>
        <w:rPr>
          <w:rFonts w:cstheme="minorBidi" w:hAnsiTheme="minorHAnsi" w:eastAsiaTheme="minorHAnsi" w:asciiTheme="minorHAnsi"/>
        </w:rPr>
        <w:t xml:space="preserve"> </w:t>
      </w:r>
      <w:r>
        <w:rPr>
          <w:rFonts w:cstheme="minorBidi" w:hAnsiTheme="minorHAnsi" w:eastAsiaTheme="minorHAnsi" w:asciiTheme="minorHAnsi"/>
        </w:rPr>
        <w:t>体育院系课程设置:</w:t>
      </w:r>
      <w:r>
        <w:rPr>
          <w:rFonts w:cstheme="minorBidi" w:hAnsiTheme="minorHAnsi" w:eastAsiaTheme="minorHAnsi" w:asciiTheme="minorHAnsi"/>
        </w:rPr>
        <w:t xml:space="preserve"> </w:t>
      </w:r>
      <w:r>
        <w:rPr>
          <w:rFonts w:cstheme="minorBidi" w:hAnsiTheme="minorHAnsi" w:eastAsiaTheme="minorHAnsi" w:asciiTheme="minorHAnsi"/>
        </w:rPr>
        <w:t>国际比较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中国体育科技,</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38</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陈平.</w:t>
      </w:r>
      <w:r>
        <w:rPr>
          <w:rFonts w:cstheme="minorBidi" w:hAnsiTheme="minorHAnsi" w:eastAsiaTheme="minorHAnsi" w:asciiTheme="minorHAnsi"/>
        </w:rPr>
        <w:t xml:space="preserve"> </w:t>
      </w:r>
      <w:r>
        <w:rPr>
          <w:rFonts w:cstheme="minorBidi" w:hAnsiTheme="minorHAnsi" w:eastAsiaTheme="minorHAnsi" w:asciiTheme="minorHAnsi"/>
        </w:rPr>
        <w:t>体育教育专业体操普修课学生教学能力培养方法的选择与应用研究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甘肃</w:t>
      </w:r>
      <w:r>
        <w:rPr>
          <w:rFonts w:cstheme="minorBidi" w:hAnsiTheme="minorHAnsi" w:eastAsiaTheme="minorHAnsi" w:asciiTheme="minorHAnsi"/>
        </w:rPr>
        <w:t xml:space="preserve">: </w:t>
      </w:r>
      <w:r>
        <w:rPr>
          <w:rFonts w:cstheme="minorBidi" w:hAnsiTheme="minorHAnsi" w:eastAsiaTheme="minorHAnsi" w:asciiTheme="minorHAnsi"/>
        </w:rPr>
        <w:t xml:space="preserve">兰州大学,</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李加奎.日,</w:t>
      </w:r>
      <w:r>
        <w:rPr>
          <w:rFonts w:cstheme="minorBidi" w:hAnsiTheme="minorHAnsi" w:eastAsiaTheme="minorHAnsi" w:asciiTheme="minorHAnsi"/>
        </w:rPr>
        <w:t xml:space="preserve"> </w:t>
      </w:r>
      <w:r>
        <w:rPr>
          <w:rFonts w:cstheme="minorBidi" w:hAnsiTheme="minorHAnsi" w:eastAsiaTheme="minorHAnsi" w:asciiTheme="minorHAnsi"/>
        </w:rPr>
        <w:t>英,</w:t>
      </w:r>
      <w:r>
        <w:rPr>
          <w:rFonts w:cstheme="minorBidi" w:hAnsiTheme="minorHAnsi" w:eastAsiaTheme="minorHAnsi" w:asciiTheme="minorHAnsi"/>
        </w:rPr>
        <w:t xml:space="preserve"> </w:t>
      </w:r>
      <w:r>
        <w:rPr>
          <w:rFonts w:cstheme="minorBidi" w:hAnsiTheme="minorHAnsi" w:eastAsiaTheme="minorHAnsi" w:asciiTheme="minorHAnsi"/>
        </w:rPr>
        <w:t>美三国体育教育专业比较研究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张玉宝.</w:t>
      </w:r>
      <w:r>
        <w:rPr>
          <w:rFonts w:cstheme="minorBidi" w:hAnsiTheme="minorHAnsi" w:eastAsiaTheme="minorHAnsi" w:asciiTheme="minorHAnsi"/>
        </w:rPr>
        <w:t xml:space="preserve"> </w:t>
      </w:r>
      <w:r>
        <w:rPr>
          <w:rFonts w:cstheme="minorBidi" w:hAnsiTheme="minorHAnsi" w:eastAsiaTheme="minorHAnsi" w:asciiTheme="minorHAnsi"/>
        </w:rPr>
        <w:t>中外体育教育养目标定位的比较研究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衡水学院报,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58-61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于振峰,</w:t>
      </w:r>
      <w:r>
        <w:rPr>
          <w:rFonts w:cstheme="minorBidi" w:hAnsiTheme="minorHAnsi" w:eastAsiaTheme="minorHAnsi" w:asciiTheme="minorHAnsi"/>
        </w:rPr>
        <w:t xml:space="preserve"> </w:t>
      </w:r>
      <w:r>
        <w:rPr>
          <w:rFonts w:cstheme="minorBidi" w:hAnsiTheme="minorHAnsi" w:eastAsiaTheme="minorHAnsi" w:asciiTheme="minorHAnsi"/>
        </w:rPr>
        <w:t>王晨宇.</w:t>
      </w:r>
      <w:r>
        <w:rPr>
          <w:rFonts w:cstheme="minorBidi" w:hAnsiTheme="minorHAnsi" w:eastAsiaTheme="minorHAnsi" w:asciiTheme="minorHAnsi"/>
        </w:rPr>
        <w:t xml:space="preserve"> </w:t>
      </w:r>
      <w:r>
        <w:rPr>
          <w:rFonts w:cstheme="minorBidi" w:hAnsiTheme="minorHAnsi" w:eastAsiaTheme="minorHAnsi" w:asciiTheme="minorHAnsi"/>
        </w:rPr>
        <w:t>中外体育教育人才培养模式比较研究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体育文化导刊,</w:t>
      </w:r>
      <w:r>
        <w:rPr>
          <w:rFonts w:cstheme="minorBidi" w:hAnsiTheme="minorHAnsi" w:eastAsiaTheme="minorHAnsi" w:asciiTheme="minorHAnsi"/>
        </w:rPr>
        <w:t xml:space="preserve"> </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47-48.</w:t>
      </w:r>
    </w:p>
    <w:p w:rsidR="0018722C">
      <w:pPr>
        <w:pStyle w:val="ab"/>
        <w:topLinePunct/>
        <w:ind w:left="200" w:hangingChars="200" w:hanging="200"/>
      </w:pPr>
      <w:r>
        <w:t>[</w:t>
      </w:r>
      <w:r>
        <w:t xml:space="preserve">23</w:t>
      </w:r>
      <w:r>
        <w:t>]</w:t>
      </w:r>
      <w:r w:rsidRPr="00281126">
        <w:t xml:space="preserve"> </w:t>
      </w:r>
      <w:r/>
      <w:r>
        <w:t>汪鸽</w:t>
      </w:r>
      <w:r w:rsidR="001852F3">
        <w:t xml:space="preserve">, 潘宪民</w:t>
      </w:r>
      <w:r w:rsidR="001852F3">
        <w:t xml:space="preserve">. 中</w:t>
      </w:r>
      <w:r w:rsidR="001852F3">
        <w:t xml:space="preserve">外</w:t>
      </w:r>
      <w:r w:rsidR="001852F3">
        <w:t xml:space="preserve">体</w:t>
      </w:r>
      <w:r w:rsidR="001852F3">
        <w:t xml:space="preserve">育</w:t>
      </w:r>
      <w:r w:rsidR="001852F3">
        <w:t xml:space="preserve">教</w:t>
      </w:r>
      <w:r w:rsidR="001852F3">
        <w:t xml:space="preserve">育</w:t>
      </w:r>
      <w:r w:rsidR="001852F3">
        <w:t xml:space="preserve">专</w:t>
      </w:r>
      <w:r w:rsidR="001852F3">
        <w:t xml:space="preserve">业</w:t>
      </w:r>
      <w:r w:rsidR="001852F3">
        <w:t xml:space="preserve">课</w:t>
      </w:r>
      <w:r w:rsidR="001852F3">
        <w:t xml:space="preserve">程</w:t>
      </w:r>
      <w:r w:rsidR="001852F3">
        <w:t xml:space="preserve">设</w:t>
      </w:r>
      <w:r w:rsidR="001852F3">
        <w:t xml:space="preserve">置</w:t>
      </w:r>
      <w:r w:rsidR="001852F3">
        <w:t xml:space="preserve">比</w:t>
      </w:r>
      <w:r w:rsidR="001852F3">
        <w:t xml:space="preserve">较</w:t>
      </w:r>
      <w:r w:rsidR="001852F3">
        <w:t xml:space="preserve">研</w:t>
      </w:r>
      <w:r w:rsidR="001852F3">
        <w:t xml:space="preserve">究</w:t>
      </w:r>
      <w:r>
        <w:t>[</w:t>
      </w:r>
      <w:r>
        <w:t xml:space="preserve">J</w:t>
      </w:r>
      <w:r>
        <w:t>]</w:t>
      </w:r>
      <w:r>
        <w:t>.</w:t>
      </w:r>
      <w:r>
        <w:t> 北</w:t>
      </w:r>
      <w:r w:rsidR="001852F3">
        <w:t xml:space="preserve">京</w:t>
      </w:r>
      <w:r w:rsidR="001852F3">
        <w:t xml:space="preserve">体</w:t>
      </w:r>
      <w:r w:rsidR="001852F3">
        <w:t xml:space="preserve">育</w:t>
      </w:r>
      <w:r w:rsidR="001852F3">
        <w:t xml:space="preserve">大</w:t>
      </w:r>
      <w:r w:rsidR="001852F3">
        <w:t xml:space="preserve">学</w:t>
      </w:r>
      <w:r w:rsidR="001852F3">
        <w:t xml:space="preserve">学</w:t>
      </w:r>
      <w:r>
        <w:t>报</w:t>
      </w:r>
      <w:r>
        <w:t xml:space="preserve">,</w:t>
      </w:r>
      <w:r>
        <w:t xml:space="preserve"> </w:t>
      </w:r>
      <w:r>
        <w:t>2005,</w:t>
      </w:r>
      <w:r>
        <w:t xml:space="preserve"> </w:t>
      </w:r>
      <w:r>
        <w:t>28</w:t>
      </w:r>
      <w:r>
        <w:t>(</w:t>
      </w:r>
      <w:r>
        <w:t>4</w:t>
      </w:r>
      <w:r>
        <w:t>)</w:t>
      </w:r>
      <w:r>
        <w:t xml:space="preserve">:</w:t>
      </w:r>
      <w:r>
        <w:t xml:space="preserve"> </w:t>
      </w:r>
      <w:r>
        <w:t>515-517.</w:t>
      </w:r>
    </w:p>
    <w:p w:rsidR="0018722C">
      <w:pPr>
        <w:pStyle w:val="ab"/>
        <w:topLinePunct/>
        <w:ind w:left="200" w:hangingChars="200" w:hanging="200"/>
      </w:pPr>
      <w:r>
        <w:t>[</w:t>
      </w:r>
      <w:r>
        <w:t xml:space="preserve">24</w:t>
      </w:r>
      <w:r>
        <w:t>]</w:t>
      </w:r>
      <w:r w:rsidRPr="00281126">
        <w:t xml:space="preserve"> </w:t>
      </w:r>
      <w:r/>
      <w:r>
        <w:t>程</w:t>
      </w:r>
      <w:r w:rsidR="001852F3">
        <w:t xml:space="preserve">传</w:t>
      </w:r>
      <w:r w:rsidR="001852F3">
        <w:t xml:space="preserve">银</w:t>
      </w:r>
      <w:r w:rsidR="001852F3">
        <w:t xml:space="preserve">, 李文辉</w:t>
      </w:r>
      <w:r w:rsidR="001852F3">
        <w:t xml:space="preserve">. 中</w:t>
      </w:r>
      <w:r w:rsidR="001852F3">
        <w:t xml:space="preserve">英</w:t>
      </w:r>
      <w:r w:rsidR="001852F3">
        <w:t xml:space="preserve">两</w:t>
      </w:r>
      <w:r w:rsidR="001852F3">
        <w:t xml:space="preserve">国</w:t>
      </w:r>
      <w:r w:rsidR="001852F3">
        <w:t xml:space="preserve">体</w:t>
      </w:r>
      <w:r w:rsidR="001852F3">
        <w:t xml:space="preserve">育</w:t>
      </w:r>
      <w:r w:rsidR="001852F3">
        <w:t xml:space="preserve">教</w:t>
      </w:r>
      <w:r w:rsidR="001852F3">
        <w:t xml:space="preserve">育</w:t>
      </w:r>
      <w:r w:rsidR="001852F3">
        <w:t xml:space="preserve">专</w:t>
      </w:r>
      <w:r w:rsidR="001852F3">
        <w:t xml:space="preserve">业</w:t>
      </w:r>
      <w:r w:rsidR="001852F3">
        <w:t xml:space="preserve">课</w:t>
      </w:r>
      <w:r w:rsidR="001852F3">
        <w:t xml:space="preserve">程</w:t>
      </w:r>
      <w:r w:rsidR="001852F3">
        <w:t xml:space="preserve">设</w:t>
      </w:r>
      <w:r w:rsidR="001852F3">
        <w:t xml:space="preserve">置</w:t>
      </w:r>
      <w:r w:rsidR="001852F3">
        <w:t xml:space="preserve">比</w:t>
      </w:r>
      <w:r w:rsidR="001852F3">
        <w:t xml:space="preserve">较</w:t>
      </w:r>
      <w:r w:rsidR="001852F3">
        <w:t xml:space="preserve">与</w:t>
      </w:r>
      <w:r w:rsidR="001852F3">
        <w:t xml:space="preserve">启</w:t>
      </w:r>
      <w:r w:rsidR="001852F3">
        <w:t xml:space="preserve">示</w:t>
      </w:r>
      <w:r>
        <w:t>[</w:t>
      </w:r>
      <w:r>
        <w:t xml:space="preserve">J</w:t>
      </w:r>
      <w:r>
        <w:t>]</w:t>
      </w:r>
      <w:r>
        <w:t>.</w:t>
      </w:r>
      <w:r>
        <w:t> 体育学</w:t>
      </w:r>
      <w:r>
        <w:t>刊</w:t>
      </w:r>
      <w:r>
        <w:t xml:space="preserve">,</w:t>
      </w:r>
      <w:r>
        <w:t xml:space="preserve"> </w:t>
      </w:r>
      <w:r>
        <w:t>2013,</w:t>
      </w:r>
      <w:r>
        <w:t xml:space="preserve"> </w:t>
      </w:r>
      <w:r>
        <w:t>10</w:t>
      </w:r>
      <w:r>
        <w:t>(</w:t>
      </w:r>
      <w:r>
        <w:t>3</w:t>
      </w:r>
      <w:r>
        <w:t>)</w:t>
      </w:r>
      <w:r>
        <w:t xml:space="preserve">:</w:t>
      </w:r>
      <w:r>
        <w:t xml:space="preserve"> </w:t>
      </w:r>
      <w:r>
        <w:t>71-73.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刘毅.</w:t>
      </w:r>
      <w:r>
        <w:rPr>
          <w:rFonts w:cstheme="minorBidi" w:hAnsiTheme="minorHAnsi" w:eastAsiaTheme="minorHAnsi" w:asciiTheme="minorHAnsi"/>
        </w:rPr>
        <w:t xml:space="preserve"> </w:t>
      </w:r>
      <w:r>
        <w:rPr>
          <w:rFonts w:cstheme="minorBidi" w:hAnsiTheme="minorHAnsi" w:eastAsiaTheme="minorHAnsi" w:asciiTheme="minorHAnsi"/>
        </w:rPr>
        <w:t>体育院系体育教育专业本科人才比较分析培养问题的比较分析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中国科技创新导刊,</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29</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195-196.</w:t>
      </w:r>
    </w:p>
    <w:p w:rsidR="0018722C">
      <w:pPr>
        <w:pStyle w:val="ab"/>
        <w:topLinePunct/>
        <w:ind w:left="200" w:hangingChars="200" w:hanging="200"/>
      </w:pPr>
      <w:bookmarkStart w:id="975309" w:name="_cwCmt7"/>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兰彤.</w:t>
      </w:r>
      <w:r>
        <w:rPr>
          <w:rFonts w:cstheme="minorBidi" w:hAnsiTheme="minorHAnsi" w:eastAsiaTheme="minorHAnsi" w:asciiTheme="minorHAnsi"/>
        </w:rPr>
        <w:t xml:space="preserve"> </w:t>
      </w:r>
      <w:r>
        <w:rPr>
          <w:rFonts w:cstheme="minorBidi" w:hAnsiTheme="minorHAnsi" w:eastAsiaTheme="minorHAnsi" w:asciiTheme="minorHAnsi"/>
        </w:rPr>
        <w:t>对沈阳体育学院体育教育专业本科乒乓球教学大纲的再审视</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106-109.</w:t>
      </w:r>
      <w:bookmarkEnd w:id="975309"/>
    </w:p>
    <w:p w:rsidR="0018722C">
      <w:pPr>
        <w:pStyle w:val="ab"/>
        <w:topLinePunct/>
        <w:ind w:left="200" w:hangingChars="200" w:hanging="200"/>
      </w:pPr>
      <w:r>
        <w:t>[</w:t>
      </w:r>
      <w:r>
        <w:t xml:space="preserve">27</w:t>
      </w:r>
      <w:r>
        <w:t>]</w:t>
      </w:r>
      <w:r w:rsidRPr="00281126">
        <w:t xml:space="preserve"> </w:t>
      </w:r>
      <w:r/>
      <w:r>
        <w:t>苏醒. 关于江苏省普通高校乒乓球教师的调查与发展对策研究</w:t>
      </w:r>
      <w:r>
        <w:t>[</w:t>
      </w:r>
      <w:r>
        <w:t xml:space="preserve">J</w:t>
      </w:r>
      <w:r>
        <w:t>]</w:t>
      </w:r>
      <w:r>
        <w:t>.</w:t>
      </w:r>
      <w:r>
        <w:t xml:space="preserve"> 黑龙江科技信息,</w:t>
      </w:r>
      <w:r>
        <w:t xml:space="preserve"> </w:t>
      </w:r>
      <w:r>
        <w:t>2009</w:t>
      </w:r>
      <w:r>
        <w:t>(</w:t>
      </w:r>
      <w:r>
        <w:t>15</w:t>
      </w:r>
      <w:r>
        <w:t>)</w:t>
      </w:r>
      <w:r>
        <w:t xml:space="preserve">:</w:t>
      </w:r>
      <w:r>
        <w:t xml:space="preserve"> </w:t>
      </w:r>
      <w:r>
        <w:t>156.</w:t>
      </w:r>
    </w:p>
    <w:p w:rsidR="0018722C">
      <w:pPr>
        <w:pStyle w:val="ab"/>
        <w:topLinePunct/>
        <w:ind w:left="200" w:hangingChars="200" w:hanging="200"/>
      </w:pPr>
      <w:r>
        <w:t>[</w:t>
      </w:r>
      <w:r>
        <w:t xml:space="preserve">28</w:t>
      </w:r>
      <w:r>
        <w:t>]</w:t>
      </w:r>
      <w:r w:rsidRPr="00281126">
        <w:t xml:space="preserve"> </w:t>
      </w:r>
      <w:r/>
      <w:r>
        <w:t>李玲丽. 上海体育学院体育教育专业乒乓球专项教学现状调查与分析</w:t>
      </w:r>
      <w:r>
        <w:t>[</w:t>
      </w:r>
      <w:r>
        <w:t xml:space="preserve">J</w:t>
      </w:r>
      <w:r>
        <w:t>]</w:t>
      </w:r>
      <w:r>
        <w:t>.</w:t>
      </w:r>
      <w:r>
        <w:t> 东京文</w:t>
      </w:r>
      <w:r>
        <w:t>学</w:t>
      </w:r>
      <w:r>
        <w:t xml:space="preserve">,</w:t>
      </w:r>
      <w:r>
        <w:t xml:space="preserve"> </w:t>
      </w:r>
      <w:r>
        <w:t>2009</w:t>
      </w:r>
      <w:r>
        <w:t>(</w:t>
      </w:r>
      <w:r>
        <w:t>9</w:t>
      </w:r>
      <w:r>
        <w:t>)</w:t>
      </w:r>
      <w:r>
        <w:t xml:space="preserve">:</w:t>
      </w:r>
      <w:r>
        <w:t xml:space="preserve"> </w:t>
      </w:r>
      <w:r>
        <w:t>83-84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兰彤,</w:t>
      </w:r>
      <w:r>
        <w:rPr>
          <w:rFonts w:cstheme="minorBidi" w:hAnsiTheme="minorHAnsi" w:eastAsiaTheme="minorHAnsi" w:asciiTheme="minorHAnsi"/>
        </w:rPr>
        <w:t xml:space="preserve"> </w:t>
      </w:r>
      <w:r>
        <w:rPr>
          <w:rFonts w:cstheme="minorBidi" w:hAnsiTheme="minorHAnsi" w:eastAsiaTheme="minorHAnsi" w:asciiTheme="minorHAnsi"/>
        </w:rPr>
        <w:t>何艳.</w:t>
      </w:r>
      <w:r>
        <w:rPr>
          <w:rFonts w:cstheme="minorBidi" w:hAnsiTheme="minorHAnsi" w:eastAsiaTheme="minorHAnsi" w:asciiTheme="minorHAnsi"/>
        </w:rPr>
        <w:t xml:space="preserve"> </w:t>
      </w:r>
      <w:r>
        <w:rPr>
          <w:rFonts w:cstheme="minorBidi" w:hAnsiTheme="minorHAnsi" w:eastAsiaTheme="minorHAnsi" w:asciiTheme="minorHAnsi"/>
        </w:rPr>
        <w:t>体育院系体育教育专业乒乓球课程内容设置创新研究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90-92.</w:t>
      </w:r>
    </w:p>
    <w:p w:rsidR="0018722C">
      <w:pPr>
        <w:pStyle w:val="ab"/>
        <w:topLinePunct/>
        <w:ind w:left="200" w:hangingChars="200" w:hanging="200"/>
      </w:pPr>
      <w:r>
        <w:t xml:space="preserve">[</w:t>
      </w:r>
      <w:r>
        <w:t xml:space="preserve">30</w:t>
      </w:r>
      <w:r>
        <w:t xml:space="preserve">]</w:t>
      </w:r>
      <w:r w:rsidRPr="00281126">
        <w:t xml:space="preserve"> </w:t>
      </w:r>
      <w:r/>
      <w:r>
        <w:t xml:space="preserve">杨博</w:t>
      </w:r>
      <w:r w:rsidR="001852F3">
        <w:t xml:space="preserve">. 肇庆学院俱乐</w:t>
      </w:r>
      <w:r w:rsidR="001852F3">
        <w:t xml:space="preserve">部</w:t>
      </w:r>
      <w:r w:rsidR="001852F3">
        <w:t xml:space="preserve">式</w:t>
      </w:r>
      <w:r w:rsidR="001852F3">
        <w:t xml:space="preserve">乒</w:t>
      </w:r>
      <w:r w:rsidR="001852F3">
        <w:t xml:space="preserve">乓</w:t>
      </w:r>
      <w:r w:rsidR="001852F3">
        <w:t xml:space="preserve">球</w:t>
      </w:r>
      <w:r w:rsidR="001852F3">
        <w:t xml:space="preserve">专</w:t>
      </w:r>
      <w:r w:rsidR="001852F3">
        <w:t xml:space="preserve">项</w:t>
      </w:r>
      <w:r w:rsidR="001852F3">
        <w:t xml:space="preserve">选</w:t>
      </w:r>
      <w:r w:rsidR="001852F3">
        <w:t xml:space="preserve">修</w:t>
      </w:r>
      <w:r w:rsidR="001852F3">
        <w:t xml:space="preserve">课</w:t>
      </w:r>
      <w:r w:rsidR="001852F3">
        <w:t xml:space="preserve">改</w:t>
      </w:r>
      <w:r w:rsidR="001852F3">
        <w:t xml:space="preserve">革</w:t>
      </w:r>
      <w:r w:rsidR="001852F3">
        <w:t xml:space="preserve">实</w:t>
      </w:r>
      <w:r w:rsidR="001852F3">
        <w:t xml:space="preserve">践</w:t>
      </w:r>
      <w:r>
        <w:t xml:space="preserve">[</w:t>
      </w:r>
      <w:r>
        <w:t xml:space="preserve">J</w:t>
      </w:r>
      <w:r>
        <w:t xml:space="preserve">]</w:t>
      </w:r>
      <w:r>
        <w:t xml:space="preserve">. 肇</w:t>
      </w:r>
      <w:r w:rsidR="001852F3">
        <w:t xml:space="preserve">庆</w:t>
      </w:r>
      <w:r w:rsidR="001852F3">
        <w:t xml:space="preserve">学</w:t>
      </w:r>
      <w:r w:rsidR="001852F3">
        <w:t xml:space="preserve">院</w:t>
      </w:r>
      <w:r w:rsidR="001852F3">
        <w:t xml:space="preserve">学</w:t>
      </w:r>
      <w:r>
        <w:t xml:space="preserve">报</w:t>
      </w:r>
      <w:r>
        <w:t xml:space="preserve">,</w:t>
      </w:r>
      <w:r>
        <w:t xml:space="preserve"> </w:t>
      </w:r>
      <w:r>
        <w:t>2012,</w:t>
      </w:r>
      <w:r>
        <w:t xml:space="preserve"> </w:t>
      </w:r>
      <w:r>
        <w:t>33</w:t>
      </w:r>
      <w:r>
        <w:t xml:space="preserve">(</w:t>
      </w:r>
      <w:r>
        <w:t xml:space="preserve">5</w:t>
      </w:r>
      <w:r>
        <w:t xml:space="preserve">)</w:t>
      </w:r>
      <w:r>
        <w:t xml:space="preserve">:</w:t>
      </w:r>
      <w:r>
        <w:t xml:space="preserve"> </w:t>
      </w:r>
      <w:r>
        <w:t>95-100.</w:t>
      </w:r>
    </w:p>
    <w:p w:rsidR="0018722C">
      <w:pPr>
        <w:pStyle w:val="ab"/>
        <w:topLinePunct/>
        <w:ind w:left="200" w:hangingChars="200" w:hanging="200"/>
      </w:pPr>
      <w:r>
        <w:t xml:space="preserve">[</w:t>
      </w:r>
      <w:r>
        <w:t xml:space="preserve">31</w:t>
      </w:r>
      <w:r>
        <w:t xml:space="preserve">]</w:t>
      </w:r>
      <w:r w:rsidRPr="00281126">
        <w:t xml:space="preserve"> </w:t>
      </w:r>
      <w:r/>
      <w:r>
        <w:t xml:space="preserve">张晞</w:t>
      </w:r>
      <w:r>
        <w:t xml:space="preserve">.</w:t>
      </w:r>
      <w:r w:rsidR="001852F3">
        <w:t xml:space="preserve"> </w:t>
      </w:r>
      <w:r w:rsidR="001852F3">
        <w:t xml:space="preserve">CAI</w:t>
      </w:r>
      <w:r/>
      <w:r w:rsidR="001852F3">
        <w:t xml:space="preserve">课</w:t>
      </w:r>
      <w:r w:rsidR="001852F3">
        <w:t xml:space="preserve">件</w:t>
      </w:r>
      <w:r w:rsidR="001852F3">
        <w:t xml:space="preserve">在</w:t>
      </w:r>
      <w:r w:rsidR="001852F3">
        <w:t xml:space="preserve">高</w:t>
      </w:r>
      <w:r w:rsidR="001852F3">
        <w:t xml:space="preserve">校</w:t>
      </w:r>
      <w:r w:rsidR="001852F3">
        <w:t xml:space="preserve">乒</w:t>
      </w:r>
      <w:r w:rsidR="001852F3">
        <w:t xml:space="preserve">乓</w:t>
      </w:r>
      <w:r w:rsidR="001852F3">
        <w:t xml:space="preserve">球</w:t>
      </w:r>
      <w:r w:rsidR="001852F3">
        <w:t xml:space="preserve">专</w:t>
      </w:r>
      <w:r w:rsidR="001852F3">
        <w:t xml:space="preserve">选</w:t>
      </w:r>
      <w:r w:rsidR="001852F3">
        <w:t xml:space="preserve">课</w:t>
      </w:r>
      <w:r w:rsidR="001852F3">
        <w:t xml:space="preserve">教</w:t>
      </w:r>
      <w:r w:rsidR="001852F3">
        <w:t xml:space="preserve">学</w:t>
      </w:r>
      <w:r w:rsidR="001852F3">
        <w:t xml:space="preserve">中</w:t>
      </w:r>
      <w:r w:rsidR="001852F3">
        <w:t xml:space="preserve">的</w:t>
      </w:r>
      <w:r w:rsidR="001852F3">
        <w:t xml:space="preserve">应</w:t>
      </w:r>
      <w:r w:rsidR="001852F3">
        <w:t xml:space="preserve">用</w:t>
      </w:r>
      <w:r>
        <w:t xml:space="preserve">[</w:t>
      </w:r>
      <w:r>
        <w:t xml:space="preserve">J</w:t>
      </w:r>
      <w:r>
        <w:t xml:space="preserve">]</w:t>
      </w:r>
      <w:r>
        <w:t xml:space="preserve">. 体育科技文献通</w:t>
      </w:r>
      <w:r>
        <w:t xml:space="preserve">报</w:t>
      </w:r>
      <w:r>
        <w:t xml:space="preserve">,</w:t>
      </w:r>
      <w:r>
        <w:t xml:space="preserve"> </w:t>
      </w:r>
      <w:r>
        <w:t>2010,</w:t>
      </w:r>
      <w:r>
        <w:t xml:space="preserve"> </w:t>
      </w:r>
      <w:r>
        <w:t>18</w:t>
      </w:r>
      <w:r>
        <w:t xml:space="preserve">(</w:t>
      </w:r>
      <w:r>
        <w:t xml:space="preserve">9</w:t>
      </w:r>
      <w:r>
        <w:t xml:space="preserve">)</w:t>
      </w:r>
      <w:r>
        <w:t xml:space="preserve">:</w:t>
      </w:r>
      <w:r>
        <w:t xml:space="preserve"> </w:t>
      </w:r>
      <w:r>
        <w:t>58-59.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李莉,</w:t>
      </w:r>
      <w:r>
        <w:rPr>
          <w:rFonts w:cstheme="minorBidi" w:hAnsiTheme="minorHAnsi" w:eastAsiaTheme="minorHAnsi" w:asciiTheme="minorHAnsi"/>
        </w:rPr>
        <w:t xml:space="preserve"> </w:t>
      </w:r>
      <w:r>
        <w:rPr>
          <w:rFonts w:cstheme="minorBidi" w:hAnsiTheme="minorHAnsi" w:eastAsiaTheme="minorHAnsi" w:asciiTheme="minorHAnsi"/>
        </w:rPr>
        <w:t>李莹.</w:t>
      </w:r>
      <w:r>
        <w:rPr>
          <w:rFonts w:cstheme="minorBidi" w:hAnsiTheme="minorHAnsi" w:eastAsiaTheme="minorHAnsi" w:asciiTheme="minorHAnsi"/>
        </w:rPr>
        <w:t xml:space="preserve"> </w:t>
      </w:r>
      <w:r>
        <w:rPr>
          <w:rFonts w:cstheme="minorBidi" w:hAnsiTheme="minorHAnsi" w:eastAsiaTheme="minorHAnsi" w:asciiTheme="minorHAnsi"/>
        </w:rPr>
        <w:t>大学生乒乓球专选课实施智力教学探讨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体育学刊,</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109-110.</w:t>
      </w:r>
      <w:r>
        <w:rPr>
          <w:rFonts w:cstheme="minorBidi" w:hAnsiTheme="minorHAnsi" w:eastAsiaTheme="minorHAnsi" w:asciiTheme="minorHAnsi" w:ascii="Times New Roman"/>
        </w:rPr>
        <w:t>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房杰, 林辛. 自主学习在高校乒乓球选项课教学中的实验研究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北京体育大学学报,</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256-257.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韩雪.</w:t>
      </w:r>
      <w:r>
        <w:rPr>
          <w:rFonts w:cstheme="minorBidi" w:hAnsiTheme="minorHAnsi" w:eastAsiaTheme="minorHAnsi" w:asciiTheme="minorHAnsi"/>
        </w:rPr>
        <w:t xml:space="preserve"> </w:t>
      </w:r>
      <w:r>
        <w:rPr>
          <w:rFonts w:cstheme="minorBidi" w:hAnsiTheme="minorHAnsi" w:eastAsiaTheme="minorHAnsi" w:asciiTheme="minorHAnsi"/>
        </w:rPr>
        <w:t>对高校乒乓球选修课教法的研究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中国对外贸易,</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17</w:t>
      </w:r>
    </w:p>
    <w:p w:rsidR="0018722C">
      <w:pPr>
        <w:pStyle w:val="ab"/>
        <w:topLinePunct/>
        <w:ind w:left="200" w:hangingChars="200" w:hanging="200"/>
      </w:pPr>
      <w:r>
        <w:t xml:space="preserve">[</w:t>
      </w:r>
      <w:r>
        <w:t xml:space="preserve">35</w:t>
      </w:r>
      <w:r>
        <w:t xml:space="preserve">]</w:t>
      </w:r>
      <w:r w:rsidRPr="00281126">
        <w:t xml:space="preserve"> </w:t>
      </w:r>
      <w:r/>
      <w:r>
        <w:t xml:space="preserve">巫杰</w:t>
      </w:r>
      <w:r w:rsidR="001852F3">
        <w:t xml:space="preserve">. 合</w:t>
      </w:r>
      <w:r w:rsidR="001852F3">
        <w:t xml:space="preserve">作</w:t>
      </w:r>
      <w:r w:rsidR="001852F3">
        <w:t xml:space="preserve">教</w:t>
      </w:r>
      <w:r w:rsidR="001852F3">
        <w:t xml:space="preserve">学</w:t>
      </w:r>
      <w:r w:rsidR="001852F3">
        <w:t xml:space="preserve">在</w:t>
      </w:r>
      <w:r w:rsidR="001852F3">
        <w:t xml:space="preserve">我</w:t>
      </w:r>
      <w:r w:rsidR="001852F3">
        <w:t xml:space="preserve">院</w:t>
      </w:r>
      <w:r w:rsidR="001852F3">
        <w:t xml:space="preserve">乒</w:t>
      </w:r>
      <w:r w:rsidR="001852F3">
        <w:t xml:space="preserve">乓</w:t>
      </w:r>
      <w:r w:rsidR="001852F3">
        <w:t xml:space="preserve">球</w:t>
      </w:r>
      <w:r w:rsidR="001852F3">
        <w:t xml:space="preserve">专</w:t>
      </w:r>
      <w:r w:rsidR="001852F3">
        <w:t xml:space="preserve">选</w:t>
      </w:r>
      <w:r w:rsidR="001852F3">
        <w:t xml:space="preserve">技</w:t>
      </w:r>
      <w:r w:rsidR="001852F3">
        <w:t xml:space="preserve">术</w:t>
      </w:r>
      <w:r w:rsidR="001852F3">
        <w:t xml:space="preserve">教</w:t>
      </w:r>
      <w:r w:rsidR="001852F3">
        <w:t xml:space="preserve">学</w:t>
      </w:r>
      <w:r w:rsidR="001852F3">
        <w:t xml:space="preserve">中</w:t>
      </w:r>
      <w:r w:rsidR="001852F3">
        <w:t xml:space="preserve">的</w:t>
      </w:r>
      <w:r w:rsidR="001852F3">
        <w:t xml:space="preserve">应</w:t>
      </w:r>
      <w:r w:rsidR="001852F3">
        <w:t xml:space="preserve">用</w:t>
      </w:r>
      <w:r w:rsidR="001852F3">
        <w:t xml:space="preserve">研</w:t>
      </w:r>
      <w:r w:rsidR="001852F3">
        <w:t xml:space="preserve">究</w:t>
      </w:r>
      <w:r>
        <w:t xml:space="preserve">[</w:t>
      </w:r>
      <w:r>
        <w:t xml:space="preserve">J</w:t>
      </w:r>
      <w:r>
        <w:t xml:space="preserve">]</w:t>
      </w:r>
      <w:r>
        <w:t xml:space="preserve">.</w:t>
      </w:r>
      <w:r>
        <w:t xml:space="preserve"> 科技信息</w:t>
      </w:r>
      <w:r>
        <w:t xml:space="preserve">(</w:t>
      </w:r>
      <w:r w:rsidR="001852F3">
        <w:rPr>
          <w:spacing w:val="-4"/>
          <w:sz w:val="21"/>
        </w:rPr>
        <w:t xml:space="preserve">学术</w:t>
      </w:r>
      <w:r>
        <w:rPr>
          <w:spacing w:val="0"/>
          <w:sz w:val="21"/>
        </w:rPr>
        <w:t xml:space="preserve">版</w:t>
      </w:r>
      <w:r>
        <w:t xml:space="preserve">)</w:t>
      </w:r>
      <w:r>
        <w:t xml:space="preserve">,</w:t>
      </w:r>
      <w:r>
        <w:t xml:space="preserve"> </w:t>
      </w:r>
      <w:r>
        <w:t>2008</w:t>
      </w:r>
      <w:r>
        <w:t xml:space="preserve">(</w:t>
      </w:r>
      <w:r>
        <w:rPr>
          <w:sz w:val="21"/>
        </w:rPr>
        <w:t xml:space="preserve">15</w:t>
      </w:r>
      <w:r>
        <w:t xml:space="preserve">)</w:t>
      </w:r>
      <w:r>
        <w:t xml:space="preserve">:</w:t>
      </w:r>
      <w:r>
        <w:t xml:space="preserve"> </w:t>
      </w:r>
      <w:r>
        <w:t>546-547</w:t>
      </w:r>
      <w:r>
        <w:t xml:space="preserve">.</w:t>
      </w:r>
    </w:p>
    <w:p w:rsidR="0018722C">
      <w:pPr>
        <w:pStyle w:val="ab"/>
        <w:topLinePunct/>
        <w:ind w:left="200" w:hangingChars="200" w:hanging="200"/>
      </w:pPr>
      <w:r>
        <w:t>[</w:t>
      </w:r>
      <w:r>
        <w:t xml:space="preserve">36</w:t>
      </w:r>
      <w:r>
        <w:t>]</w:t>
      </w:r>
      <w:r w:rsidRPr="00281126">
        <w:t xml:space="preserve"> </w:t>
      </w:r>
      <w:r/>
      <w:r>
        <w:t>杨瑞鹏. 陕西高校体育教育专业学生教学能力培养现状与对策</w:t>
      </w:r>
      <w:r>
        <w:t>[</w:t>
      </w:r>
      <w:r>
        <w:t>J</w:t>
      </w:r>
      <w:r>
        <w:t>]</w:t>
      </w:r>
      <w:r>
        <w:t xml:space="preserve">. 当代体育科</w:t>
      </w:r>
      <w:r>
        <w:t xml:space="preserve">技,</w:t>
      </w:r>
      <w:r>
        <w:t xml:space="preserve"> </w:t>
      </w:r>
      <w:r>
        <w:t>2011</w:t>
      </w:r>
      <w:r>
        <w:t>(</w:t>
      </w:r>
      <w:r>
        <w:t>1</w:t>
      </w:r>
      <w:r>
        <w:t>)</w:t>
      </w:r>
      <w:r>
        <w:t xml:space="preserve">:</w:t>
      </w:r>
      <w:r>
        <w:t xml:space="preserve"> </w:t>
      </w:r>
      <w:r>
        <w:t>30.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李臣功.</w:t>
      </w:r>
      <w:r>
        <w:rPr>
          <w:rFonts w:cstheme="minorBidi" w:hAnsiTheme="minorHAnsi" w:eastAsiaTheme="minorHAnsi" w:asciiTheme="minorHAnsi"/>
        </w:rPr>
        <w:t xml:space="preserve"> </w:t>
      </w:r>
      <w:r>
        <w:rPr>
          <w:rFonts w:cstheme="minorBidi" w:hAnsiTheme="minorHAnsi" w:eastAsiaTheme="minorHAnsi" w:asciiTheme="minorHAnsi"/>
        </w:rPr>
        <w:t>北京体育大学体育教育专业学生教学能力评价指标体系的研究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北京体育大学,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杨瑞鹏, 陈小龙. 对我院体育教育专业学生教学能力现状的调查和研究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经济管理者,</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266.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吴建平. 体育教育专业学生教学能力的影响因素及培养途径分析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安徽体育科技,</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党林秀,</w:t>
      </w:r>
      <w:r>
        <w:rPr>
          <w:rFonts w:cstheme="minorBidi" w:hAnsiTheme="minorHAnsi" w:eastAsiaTheme="minorHAnsi" w:asciiTheme="minorHAnsi"/>
        </w:rPr>
        <w:t xml:space="preserve"> </w:t>
      </w:r>
      <w:r>
        <w:rPr>
          <w:rFonts w:cstheme="minorBidi" w:hAnsiTheme="minorHAnsi" w:eastAsiaTheme="minorHAnsi" w:asciiTheme="minorHAnsi"/>
        </w:rPr>
        <w:t>朱波涌,</w:t>
      </w:r>
      <w:r>
        <w:rPr>
          <w:rFonts w:cstheme="minorBidi" w:hAnsiTheme="minorHAnsi" w:eastAsiaTheme="minorHAnsi" w:asciiTheme="minorHAnsi"/>
        </w:rPr>
        <w:t xml:space="preserve"> </w:t>
      </w:r>
      <w:r>
        <w:rPr>
          <w:rFonts w:cstheme="minorBidi" w:hAnsiTheme="minorHAnsi" w:eastAsiaTheme="minorHAnsi" w:asciiTheme="minorHAnsi"/>
        </w:rPr>
        <w:t>凌颖.</w:t>
      </w:r>
      <w:r>
        <w:rPr>
          <w:rFonts w:cstheme="minorBidi" w:hAnsiTheme="minorHAnsi" w:eastAsiaTheme="minorHAnsi" w:asciiTheme="minorHAnsi"/>
        </w:rPr>
        <w:t xml:space="preserve"> </w:t>
      </w:r>
      <w:r>
        <w:rPr>
          <w:rFonts w:cstheme="minorBidi" w:hAnsiTheme="minorHAnsi" w:eastAsiaTheme="minorHAnsi" w:asciiTheme="minorHAnsi"/>
        </w:rPr>
        <w:t>体育教育专业学生教学能力培养的思考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.运动,</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王吉胜,</w:t>
      </w:r>
      <w:r>
        <w:rPr>
          <w:rFonts w:cstheme="minorBidi" w:hAnsiTheme="minorHAnsi" w:eastAsiaTheme="minorHAnsi" w:asciiTheme="minorHAnsi"/>
        </w:rPr>
        <w:t xml:space="preserve"> </w:t>
      </w:r>
      <w:r>
        <w:rPr>
          <w:rFonts w:cstheme="minorBidi" w:hAnsiTheme="minorHAnsi" w:eastAsiaTheme="minorHAnsi" w:asciiTheme="minorHAnsi"/>
        </w:rPr>
        <w:t>张衡,</w:t>
      </w:r>
      <w:r>
        <w:rPr>
          <w:rFonts w:cstheme="minorBidi" w:hAnsiTheme="minorHAnsi" w:eastAsiaTheme="minorHAnsi" w:asciiTheme="minorHAnsi"/>
        </w:rPr>
        <w:t xml:space="preserve"> </w:t>
      </w:r>
      <w:r>
        <w:rPr>
          <w:rFonts w:cstheme="minorBidi" w:hAnsiTheme="minorHAnsi" w:eastAsiaTheme="minorHAnsi" w:asciiTheme="minorHAnsi"/>
        </w:rPr>
        <w:t>贾新建,</w:t>
      </w:r>
      <w:r>
        <w:rPr>
          <w:rFonts w:cstheme="minorBidi" w:hAnsiTheme="minorHAnsi" w:eastAsiaTheme="minorHAnsi" w:asciiTheme="minorHAnsi"/>
        </w:rPr>
        <w:t xml:space="preserve"> </w:t>
      </w:r>
      <w:r>
        <w:rPr>
          <w:rFonts w:cstheme="minorBidi" w:hAnsiTheme="minorHAnsi" w:eastAsiaTheme="minorHAnsi" w:asciiTheme="minorHAnsi"/>
        </w:rPr>
        <w:t>王世磊.</w:t>
      </w:r>
      <w:r>
        <w:rPr>
          <w:rFonts w:cstheme="minorBidi" w:hAnsiTheme="minorHAnsi" w:eastAsiaTheme="minorHAnsi" w:asciiTheme="minorHAnsi"/>
        </w:rPr>
        <w:t xml:space="preserve"> </w:t>
      </w:r>
      <w:r>
        <w:rPr>
          <w:rFonts w:cstheme="minorBidi" w:hAnsiTheme="minorHAnsi" w:eastAsiaTheme="minorHAnsi" w:asciiTheme="minorHAnsi"/>
        </w:rPr>
        <w:t>对体育教育专业学生教学能力的调查分析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教育与职业,</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105.</w:t>
      </w:r>
    </w:p>
    <w:p w:rsidR="0018722C">
      <w:pPr>
        <w:pStyle w:val="ab"/>
        <w:topLinePunct/>
        <w:ind w:left="200" w:hangingChars="200" w:hanging="200"/>
      </w:pPr>
      <w:r>
        <w:t xml:space="preserve">[</w:t>
      </w:r>
      <w:r>
        <w:t xml:space="preserve">42</w:t>
      </w:r>
      <w:r>
        <w:t xml:space="preserve">]</w:t>
      </w:r>
      <w:r w:rsidRPr="00281126">
        <w:t xml:space="preserve"> </w:t>
      </w:r>
      <w:r/>
      <w:r>
        <w:t xml:space="preserve">李鸿. 新形势下体育教育专业乒乓球的现状与对策研究</w:t>
      </w:r>
      <w:r>
        <w:t xml:space="preserve">[</w:t>
      </w:r>
      <w:r>
        <w:t xml:space="preserve">J</w:t>
      </w:r>
      <w:r>
        <w:t xml:space="preserve">]</w:t>
      </w:r>
      <w:r>
        <w:t xml:space="preserve">. 北京体育大学学报2005</w:t>
      </w:r>
      <w:r>
        <w:t xml:space="preserve">(</w:t>
      </w:r>
      <w:r>
        <w:t xml:space="preserve">4</w:t>
      </w:r>
      <w:r>
        <w:t xml:space="preserve">)</w:t>
      </w:r>
      <w:r>
        <w:t xml:space="preserve">:</w:t>
      </w:r>
      <w:r>
        <w:t xml:space="preserve"> </w:t>
      </w:r>
      <w:r>
        <w:t>530-532</w:t>
      </w:r>
    </w:p>
    <w:p w:rsidR="0018722C">
      <w:pPr>
        <w:pStyle w:val="ab"/>
        <w:topLinePunct/>
        <w:ind w:left="200" w:hangingChars="200" w:hanging="200"/>
      </w:pPr>
      <w:r>
        <w:t>[</w:t>
      </w:r>
      <w:r>
        <w:t xml:space="preserve">43</w:t>
      </w:r>
      <w:r>
        <w:t>]</w:t>
      </w:r>
      <w:r w:rsidRPr="00281126">
        <w:t xml:space="preserve"> </w:t>
      </w:r>
      <w:r/>
      <w:r>
        <w:t xml:space="preserve">蔡传明.</w:t>
      </w:r>
      <w:r>
        <w:t xml:space="preserve"> </w:t>
      </w:r>
      <w:r>
        <w:t>体育教师教学能力发展的阶段性特征</w:t>
      </w:r>
      <w:r>
        <w:t>[</w:t>
      </w:r>
      <w:r>
        <w:t xml:space="preserve">J</w:t>
      </w:r>
      <w:r>
        <w:t>]</w:t>
      </w:r>
      <w:r>
        <w:t xml:space="preserve">.</w:t>
      </w:r>
      <w:r>
        <w:t xml:space="preserve"> </w:t>
      </w:r>
      <w:r>
        <w:t>湖北经济学院学报</w:t>
      </w:r>
      <w:r>
        <w:t>(</w:t>
      </w:r>
      <w:r>
        <w:rPr>
          <w:spacing w:val="5"/>
          <w:sz w:val="21"/>
        </w:rPr>
        <w:t>人文社会科学版</w:t>
      </w:r>
      <w:r>
        <w:t>)</w:t>
      </w:r>
      <w:r>
        <w:t xml:space="preserve">,</w:t>
      </w:r>
      <w:r>
        <w:t xml:space="preserve"> </w:t>
      </w:r>
      <w:r>
        <w:t>2009</w:t>
      </w:r>
      <w:r>
        <w:t>(</w:t>
      </w:r>
      <w:r>
        <w:rPr>
          <w:spacing w:val="5"/>
          <w:sz w:val="21"/>
        </w:rPr>
        <w:t>12</w:t>
      </w:r>
      <w:r>
        <w:t>)</w:t>
      </w:r>
      <w:r/>
      <w:r>
        <w:t xml:space="preserve">:</w:t>
      </w:r>
      <w:r>
        <w:t xml:space="preserve"> </w:t>
      </w:r>
      <w:r>
        <w:t>207-208</w:t>
      </w:r>
    </w:p>
    <w:p w:rsidR="0018722C">
      <w:pPr>
        <w:pStyle w:val="ab"/>
        <w:topLinePunct/>
        <w:ind w:left="200" w:hangingChars="200" w:hanging="200"/>
      </w:pPr>
      <w:r>
        <w:t>[</w:t>
      </w:r>
      <w:r>
        <w:t xml:space="preserve">44</w:t>
      </w:r>
      <w:r>
        <w:t>]</w:t>
      </w:r>
      <w:r w:rsidRPr="00281126">
        <w:t xml:space="preserve"> </w:t>
      </w:r>
      <w:r/>
      <w:r>
        <w:t>王颖</w:t>
      </w:r>
      <w:r>
        <w:t xml:space="preserve">.</w:t>
      </w:r>
      <w:r>
        <w:t xml:space="preserve"> </w:t>
      </w:r>
      <w:r>
        <w:t>21</w:t>
      </w:r>
      <w:r/>
      <w:r w:rsidR="001852F3">
        <w:t xml:space="preserve">世纪初学校体育教师教学能力探析</w:t>
      </w:r>
      <w:r>
        <w:t>[</w:t>
      </w:r>
      <w:r>
        <w:t xml:space="preserve">J</w:t>
      </w:r>
      <w:r>
        <w:t>]</w:t>
      </w:r>
      <w:r>
        <w:t>.</w:t>
      </w:r>
      <w:r>
        <w:t> 海南师范学院学报</w:t>
      </w:r>
      <w:r>
        <w:t>(</w:t>
      </w:r>
      <w:r w:rsidR="001852F3">
        <w:rPr>
          <w:spacing w:val="1"/>
          <w:sz w:val="21"/>
        </w:rPr>
        <w:t xml:space="preserve">人文社会科学</w:t>
      </w:r>
      <w:r>
        <w:rPr>
          <w:spacing w:val="0"/>
          <w:sz w:val="21"/>
        </w:rPr>
        <w:t>版</w:t>
      </w:r>
      <w:r>
        <w:t>)</w:t>
      </w:r>
      <w:r w:rsidR="004B696B">
        <w:t xml:space="preserve"> </w:t>
      </w:r>
      <w:r>
        <w:t xml:space="preserve">2012</w:t>
      </w:r>
      <w:r>
        <w:t>(</w:t>
      </w:r>
      <w:r>
        <w:rPr>
          <w:sz w:val="21"/>
        </w:rPr>
        <w:t>1</w:t>
      </w:r>
      <w:r>
        <w:t>)</w:t>
      </w:r>
      <w:r>
        <w:t xml:space="preserve">:</w:t>
      </w:r>
      <w:r>
        <w:t xml:space="preserve"> </w:t>
      </w:r>
      <w:r>
        <w:t>121-124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45</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陈麒. 论体育教师的教学自我监控能力和监控策略</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徐州师范大学学报</w:t>
      </w:r>
      <w:r>
        <w:rPr>
          <w:rFonts w:cstheme="minorBidi" w:hAnsiTheme="minorHAnsi" w:eastAsiaTheme="minorHAnsi" w:asciiTheme="minorHAnsi"/>
        </w:rPr>
        <w:t xml:space="preserve">(</w:t>
      </w:r>
      <w:r w:rsidR="001852F3">
        <w:rPr>
          <w:kern w:val="2"/>
          <w:sz w:val="21"/>
          <w:szCs w:val="22"/>
          <w:rFonts w:cstheme="minorBidi" w:hAnsiTheme="minorHAnsi" w:eastAsiaTheme="minorHAnsi" w:asciiTheme="minorHAnsi"/>
        </w:rPr>
        <w:t xml:space="preserve">自然科学版</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2011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71-73</w:t>
      </w:r>
    </w:p>
    <w:p w:rsidR="0018722C">
      <w:pPr>
        <w:topLinePunct/>
      </w:pPr>
      <w:r>
        <w:rPr>
          <w:rFonts w:cstheme="minorBidi" w:hAnsiTheme="minorHAnsi" w:eastAsiaTheme="minorHAnsi" w:asciiTheme="minorHAnsi" w:ascii="Times New Roman"/>
        </w:rPr>
        <w:t>38</w:t>
      </w:r>
    </w:p>
    <w:p w:rsidR="0018722C">
      <w:pPr>
        <w:topLinePunct/>
      </w:pPr>
      <w:bookmarkStart w:name="攻读学位期间承担的科研任务与主要成果 " w:id="123"/>
      <w:bookmarkEnd w:id="123"/>
      <w:bookmarkStart w:name="_bookmark55" w:id="124"/>
      <w:bookmarkEnd w:id="124"/>
      <w:r>
        <w:rPr>
          <w:rFonts w:cstheme="minorBidi" w:hAnsiTheme="minorHAnsi" w:eastAsiaTheme="minorHAnsi" w:asciiTheme="minorHAnsi"/>
          <w:b/>
        </w:rPr>
        <w:t>攻读学位期间承担的科研任务与主要成果</w:t>
      </w: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2"/>
        <w:gridCol w:w="2268"/>
        <w:gridCol w:w="1843"/>
        <w:gridCol w:w="1275"/>
        <w:gridCol w:w="1223"/>
      </w:tblGrid>
      <w:tr>
        <w:trPr>
          <w:trHeight w:val="880" w:hRule="atLeast"/>
        </w:trPr>
        <w:tc>
          <w:tcPr>
            <w:tcW w:w="3012" w:type="dxa"/>
          </w:tcPr>
          <w:p w:rsidR="0018722C">
            <w:pPr>
              <w:topLinePunct/>
              <w:ind w:leftChars="0" w:left="0" w:rightChars="0" w:right="0" w:firstLineChars="0" w:firstLine="0"/>
              <w:spacing w:line="240" w:lineRule="atLeast"/>
            </w:pPr>
            <w:r>
              <w:rPr>
                <w:b/>
              </w:rPr>
              <w:t>文章名称</w:t>
            </w:r>
          </w:p>
        </w:tc>
        <w:tc>
          <w:tcPr>
            <w:tcW w:w="2268" w:type="dxa"/>
          </w:tcPr>
          <w:p w:rsidR="0018722C">
            <w:pPr>
              <w:topLinePunct/>
              <w:ind w:leftChars="0" w:left="0" w:rightChars="0" w:right="0" w:firstLineChars="0" w:firstLine="0"/>
              <w:spacing w:line="240" w:lineRule="atLeast"/>
            </w:pPr>
            <w:r>
              <w:rPr>
                <w:b/>
              </w:rPr>
              <w:t>发表刊物</w:t>
            </w:r>
            <w:r>
              <w:rPr>
                <w:b/>
              </w:rPr>
              <w:t>（</w:t>
            </w:r>
            <w:r>
              <w:rPr>
                <w:b/>
              </w:rPr>
              <w:t>出版社</w:t>
            </w:r>
            <w:r>
              <w:rPr>
                <w:b/>
              </w:rPr>
              <w:t>）</w:t>
            </w:r>
          </w:p>
        </w:tc>
        <w:tc>
          <w:tcPr>
            <w:tcW w:w="1843" w:type="dxa"/>
          </w:tcPr>
          <w:p w:rsidR="0018722C">
            <w:pPr>
              <w:topLinePunct/>
              <w:ind w:leftChars="0" w:left="0" w:rightChars="0" w:right="0" w:firstLineChars="0" w:firstLine="0"/>
              <w:spacing w:line="240" w:lineRule="atLeast"/>
            </w:pPr>
            <w:r>
              <w:rPr>
                <w:b/>
              </w:rPr>
              <w:t>刊发时间</w:t>
            </w:r>
          </w:p>
        </w:tc>
        <w:tc>
          <w:tcPr>
            <w:tcW w:w="1275" w:type="dxa"/>
          </w:tcPr>
          <w:p w:rsidR="0018722C">
            <w:pPr>
              <w:topLinePunct/>
              <w:ind w:leftChars="0" w:left="0" w:rightChars="0" w:right="0" w:firstLineChars="0" w:firstLine="0"/>
              <w:spacing w:line="240" w:lineRule="atLeast"/>
            </w:pPr>
            <w:r>
              <w:rPr>
                <w:b/>
              </w:rPr>
              <w:t>刊物级别</w:t>
            </w:r>
          </w:p>
        </w:tc>
        <w:tc>
          <w:tcPr>
            <w:tcW w:w="1223" w:type="dxa"/>
          </w:tcPr>
          <w:p w:rsidR="0018722C">
            <w:pPr>
              <w:topLinePunct/>
              <w:ind w:leftChars="0" w:left="0" w:rightChars="0" w:right="0" w:firstLineChars="0" w:firstLine="0"/>
              <w:spacing w:line="240" w:lineRule="atLeast"/>
            </w:pPr>
            <w:r>
              <w:rPr>
                <w:b/>
              </w:rPr>
              <w:t>第几作者</w:t>
            </w:r>
          </w:p>
        </w:tc>
      </w:tr>
      <w:tr>
        <w:trPr>
          <w:trHeight w:val="880" w:hRule="atLeast"/>
        </w:trPr>
        <w:tc>
          <w:tcPr>
            <w:tcW w:w="3012" w:type="dxa"/>
          </w:tcPr>
          <w:p w:rsidR="0018722C">
            <w:pPr>
              <w:topLinePunct/>
              <w:ind w:leftChars="0" w:left="0" w:rightChars="0" w:right="0" w:firstLineChars="0" w:firstLine="0"/>
              <w:spacing w:line="240" w:lineRule="atLeast"/>
            </w:pPr>
            <w:r>
              <w:t>《太原市高校大学生乒乓球消费现状及调查研究》</w:t>
            </w:r>
          </w:p>
        </w:tc>
        <w:tc>
          <w:tcPr>
            <w:tcW w:w="2268" w:type="dxa"/>
          </w:tcPr>
          <w:p w:rsidR="0018722C">
            <w:pPr>
              <w:topLinePunct/>
              <w:ind w:leftChars="0" w:left="0" w:rightChars="0" w:right="0" w:firstLineChars="0" w:firstLine="0"/>
              <w:spacing w:line="240" w:lineRule="atLeast"/>
            </w:pPr>
            <w:r>
              <w:t>当代体育科技</w:t>
            </w:r>
          </w:p>
        </w:tc>
        <w:tc>
          <w:tcPr>
            <w:tcW w:w="1843" w:type="dxa"/>
          </w:tcPr>
          <w:p w:rsidR="0018722C">
            <w:pPr>
              <w:topLinePunct/>
              <w:ind w:leftChars="0" w:left="0" w:rightChars="0" w:right="0" w:firstLineChars="0" w:firstLine="0"/>
              <w:spacing w:line="240" w:lineRule="atLeast"/>
            </w:pPr>
            <w:r>
              <w:t>2015．11.25</w:t>
            </w:r>
          </w:p>
        </w:tc>
        <w:tc>
          <w:tcPr>
            <w:tcW w:w="1275" w:type="dxa"/>
          </w:tcPr>
          <w:p w:rsidR="0018722C">
            <w:pPr>
              <w:topLinePunct/>
              <w:ind w:leftChars="0" w:left="0" w:rightChars="0" w:right="0" w:firstLineChars="0" w:firstLine="0"/>
              <w:spacing w:line="240" w:lineRule="atLeast"/>
            </w:pPr>
            <w:r>
              <w:t>省级</w:t>
            </w:r>
          </w:p>
        </w:tc>
        <w:tc>
          <w:tcPr>
            <w:tcW w:w="1223" w:type="dxa"/>
          </w:tcPr>
          <w:p w:rsidR="0018722C">
            <w:pPr>
              <w:topLinePunct/>
              <w:ind w:leftChars="0" w:left="0" w:rightChars="0" w:right="0" w:firstLineChars="0" w:firstLine="0"/>
              <w:spacing w:line="240" w:lineRule="atLeast"/>
            </w:pPr>
            <w:r>
              <w:t>第一作者</w:t>
            </w:r>
          </w:p>
        </w:tc>
      </w:tr>
    </w:tbl>
    <w:p w:rsidR="0018722C">
      <w:pPr>
        <w:topLinePunct/>
        <w:pStyle w:val="affa"/>
      </w:pPr>
    </w:p>
    <w:p w:rsidR="0018722C">
      <w:pPr>
        <w:topLinePunct/>
      </w:pPr>
      <w:r>
        <w:rPr>
          <w:rFonts w:cstheme="minorBidi" w:hAnsiTheme="minorHAnsi" w:eastAsiaTheme="minorHAnsi" w:asciiTheme="minorHAnsi" w:ascii="Times New Roman"/>
        </w:rPr>
        <w:t>39</w:t>
      </w:r>
    </w:p>
    <w:p w:rsidR="0018722C">
      <w:pPr>
        <w:pStyle w:val="aff2"/>
        <w:topLinePunct/>
      </w:pPr>
      <w:bookmarkStart w:name="致谢 " w:id="125"/>
      <w:bookmarkEnd w:id="125"/>
      <w:r/>
      <w:bookmarkStart w:name="_bookmark56" w:id="126"/>
      <w:bookmarkEnd w:id="126"/>
      <w:r/>
      <w:r>
        <w:t>致</w:t>
      </w:r>
      <w:r w:rsidR="004F241D">
        <w:t xml:space="preserve">  </w:t>
      </w:r>
      <w:r w:rsidR="004F241D">
        <w:t xml:space="preserve">谢</w:t>
      </w:r>
    </w:p>
    <w:p w:rsidR="0018722C">
      <w:pPr>
        <w:topLinePunct/>
      </w:pPr>
      <w:r>
        <w:t>本文是在导师刘佳教授的悉心指导下，由本人独立完成的。在论文的开题及撰</w:t>
      </w:r>
      <w:r>
        <w:t>写过程中刘佳教授倾注了大量心血，针对本论文的撰写给予了很多非常具体的建议。</w:t>
      </w:r>
      <w:r>
        <w:t>在专业涵养上，导师深厚的理论素养及精湛的专业技能令我佩服，我以导师为榜样，</w:t>
      </w:r>
      <w:r w:rsidR="001852F3">
        <w:t xml:space="preserve">努力提升自己</w:t>
      </w:r>
      <w:r>
        <w:rPr>
          <w:rFonts w:hint="eastAsia"/>
        </w:rPr>
        <w:t>；</w:t>
      </w:r>
      <w:r>
        <w:t>在生活上，导师给予我无微不至的关心，教会我很多为人处世之道。对导师严谨的治学态度和孜孜不倦的教导精神表示由衷的敬意，也深深地感谢她对我的关心</w:t>
      </w:r>
      <w:r>
        <w:rPr>
          <w:rFonts w:hint="eastAsia"/>
        </w:rPr>
        <w:t>！</w:t>
      </w:r>
    </w:p>
    <w:p w:rsidR="0018722C">
      <w:pPr>
        <w:topLinePunct/>
      </w:pPr>
      <w:r>
        <w:t>感谢在我的论文撰写期间，吉林体育学院田英彬教授、高航教授，吉林大学薛瑞坤教授，对我的帮助。</w:t>
      </w:r>
    </w:p>
    <w:p w:rsidR="0018722C">
      <w:pPr>
        <w:topLinePunct/>
      </w:pPr>
      <w:r>
        <w:t>感谢两年来相知相伴的同学们，是你们积极向上，团结互助的精神一直陪着我，</w:t>
      </w:r>
      <w:r w:rsidR="001852F3">
        <w:t xml:space="preserve">为我研究生的学习和生活带来无限美好的回忆。在共同学习中你们无条件的支持和鼓励，才让我有了克服种种困难的勇气，顺利地完成了学业；在共同的生活中你们无限的包容与理解，教会了我很多道理，也让我的研究生生活丰富多彩，能够认识你们是我一生中宝贵的财富。</w:t>
      </w:r>
    </w:p>
    <w:p w:rsidR="0018722C">
      <w:pPr>
        <w:topLinePunct/>
      </w:pPr>
      <w:r>
        <w:t>感谢在百忙之中评阅本文和参加答辩委员会的各位专家评委！</w:t>
      </w:r>
    </w:p>
    <w:p w:rsidR="0018722C">
      <w:pPr>
        <w:topLinePunct/>
      </w:pPr>
      <w:r>
        <w:t>在此时面对即将结束的学校生涯和即将展开的人身新画卷，内心充满了不舍和期待，希望承载着恩师、父母和同窗好友的祝福在这条路上继续前行。</w:t>
      </w:r>
    </w:p>
    <w:p w:rsidR="0018722C">
      <w:pPr>
        <w:topLinePunct/>
      </w:pPr>
      <w:r>
        <w:t>最后，向所有曾经支持和帮助过本文的老师、同学们致以最深切的谢意！</w:t>
      </w:r>
    </w:p>
    <w:p w:rsidR="0018722C">
      <w:pPr>
        <w:topLinePunct/>
      </w:pPr>
      <w:r>
        <w:rPr>
          <w:rFonts w:cstheme="minorBidi" w:hAnsiTheme="minorHAnsi" w:eastAsiaTheme="minorHAnsi" w:asciiTheme="minorHAnsi" w:ascii="Times New Roman"/>
        </w:rPr>
        <w:t>40</w:t>
      </w:r>
    </w:p>
    <w:p w:rsidR="0018722C">
      <w:pPr>
        <w:spacing w:before="45"/>
        <w:ind w:leftChars="0" w:left="4376" w:rightChars="0" w:right="4260" w:firstLineChars="0" w:firstLine="0"/>
        <w:jc w:val="center"/>
        <w:topLinePunct/>
      </w:pPr>
      <w:bookmarkStart w:name="个人简历 " w:id="127"/>
      <w:bookmarkEnd w:id="127"/>
      <w:bookmarkStart w:name="_bookmark57" w:id="128"/>
      <w:bookmarkEnd w:id="128"/>
      <w:r>
        <w:rPr>
          <w:kern w:val="2"/>
          <w:szCs w:val="22"/>
          <w:rFonts w:cstheme="minorBidi" w:hAnsiTheme="minorHAnsi" w:eastAsiaTheme="minorHAnsi" w:asciiTheme="minorHAnsi"/>
          <w:b/>
          <w:w w:val="95"/>
          <w:sz w:val="36"/>
        </w:rPr>
        <w:t>个人简历</w:t>
      </w:r>
    </w:p>
    <w:tbl>
      <w:tblPr>
        <w:tblW w:w="0" w:type="auto"/>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0"/>
        <w:gridCol w:w="624"/>
        <w:gridCol w:w="728"/>
        <w:gridCol w:w="1001"/>
        <w:gridCol w:w="825"/>
        <w:gridCol w:w="934"/>
        <w:gridCol w:w="698"/>
        <w:gridCol w:w="1236"/>
        <w:gridCol w:w="698"/>
        <w:gridCol w:w="1604"/>
      </w:tblGrid>
      <w:tr>
        <w:trPr>
          <w:trHeight w:val="880" w:hRule="atLeast"/>
        </w:trPr>
        <w:tc>
          <w:tcPr>
            <w:tcW w:w="1390" w:type="dxa"/>
            <w:tcBorders>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姓 名</w:t>
            </w:r>
          </w:p>
        </w:tc>
        <w:tc>
          <w:tcPr>
            <w:tcW w:w="1352" w:type="dxa"/>
            <w:gridSpan w:val="2"/>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薛旭洋</w:t>
            </w:r>
          </w:p>
        </w:tc>
        <w:tc>
          <w:tcPr>
            <w:tcW w:w="1001"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性 别</w:t>
            </w:r>
          </w:p>
        </w:tc>
        <w:tc>
          <w:tcPr>
            <w:tcW w:w="825"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女</w:t>
            </w:r>
          </w:p>
        </w:tc>
        <w:tc>
          <w:tcPr>
            <w:tcW w:w="934"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出 生年 月</w:t>
            </w:r>
          </w:p>
        </w:tc>
        <w:tc>
          <w:tcPr>
            <w:tcW w:w="2632" w:type="dxa"/>
            <w:gridSpan w:val="3"/>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1991.07</w:t>
            </w:r>
          </w:p>
        </w:tc>
        <w:tc>
          <w:tcPr>
            <w:tcW w:w="1604" w:type="dxa"/>
            <w:vMerge w:val="restart"/>
            <w:tcBorders>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862" w:hRule="atLeast"/>
        </w:trPr>
        <w:tc>
          <w:tcPr>
            <w:tcW w:w="1390"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政 治</w:t>
            </w:r>
          </w:p>
          <w:p w:rsidR="0018722C">
            <w:pPr>
              <w:topLinePunct/>
              <w:ind w:leftChars="0" w:left="0" w:rightChars="0" w:right="0" w:firstLineChars="0" w:firstLine="0"/>
              <w:spacing w:line="240" w:lineRule="atLeast"/>
            </w:pPr>
            <w:r>
              <w:t>面 貌</w:t>
            </w:r>
          </w:p>
        </w:tc>
        <w:tc>
          <w:tcPr>
            <w:tcW w:w="1352" w:type="dxa"/>
            <w:gridSpan w:val="2"/>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中共党员</w:t>
            </w:r>
          </w:p>
        </w:tc>
        <w:tc>
          <w:tcPr>
            <w:tcW w:w="1001"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民 族</w:t>
            </w:r>
          </w:p>
        </w:tc>
        <w:tc>
          <w:tcPr>
            <w:tcW w:w="825"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汉</w:t>
            </w:r>
          </w:p>
        </w:tc>
        <w:tc>
          <w:tcPr>
            <w:tcW w:w="934"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籍 贯</w:t>
            </w:r>
          </w:p>
        </w:tc>
        <w:tc>
          <w:tcPr>
            <w:tcW w:w="2632" w:type="dxa"/>
            <w:gridSpan w:val="3"/>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吉林长春</w:t>
            </w:r>
          </w:p>
        </w:tc>
        <w:tc>
          <w:tcPr>
            <w:tcW w:w="1604" w:type="dxa"/>
            <w:vMerge/>
            <w:tcBorders>
              <w:top w:val="nil"/>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520" w:hRule="atLeast"/>
        </w:trPr>
        <w:tc>
          <w:tcPr>
            <w:tcW w:w="2014" w:type="dxa"/>
            <w:gridSpan w:val="2"/>
            <w:vMerge w:val="restart"/>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现在家庭住址</w:t>
            </w:r>
          </w:p>
        </w:tc>
        <w:tc>
          <w:tcPr>
            <w:tcW w:w="3488" w:type="dxa"/>
            <w:gridSpan w:val="4"/>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吉林省长春市大经路</w:t>
            </w:r>
          </w:p>
        </w:tc>
        <w:tc>
          <w:tcPr>
            <w:tcW w:w="698"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电话</w:t>
            </w:r>
          </w:p>
        </w:tc>
        <w:tc>
          <w:tcPr>
            <w:tcW w:w="1934" w:type="dxa"/>
            <w:gridSpan w:val="2"/>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13069108380</w:t>
            </w:r>
          </w:p>
        </w:tc>
        <w:tc>
          <w:tcPr>
            <w:tcW w:w="1604" w:type="dxa"/>
            <w:vMerge/>
            <w:tcBorders>
              <w:top w:val="nil"/>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500" w:hRule="atLeast"/>
        </w:trPr>
        <w:tc>
          <w:tcPr>
            <w:tcW w:w="2014" w:type="dxa"/>
            <w:gridSpan w:val="2"/>
            <w:vMerge/>
            <w:tcBorders>
              <w:top w:val="nil"/>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3488" w:type="dxa"/>
            <w:gridSpan w:val="4"/>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698" w:type="dxa"/>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邮编</w:t>
            </w:r>
          </w:p>
        </w:tc>
        <w:tc>
          <w:tcPr>
            <w:tcW w:w="1934" w:type="dxa"/>
            <w:gridSpan w:val="2"/>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Times New Roman"/>
              </w:rPr>
              <w:t>130033</w:t>
            </w:r>
          </w:p>
        </w:tc>
        <w:tc>
          <w:tcPr>
            <w:tcW w:w="1604" w:type="dxa"/>
            <w:vMerge/>
            <w:tcBorders>
              <w:top w:val="nil"/>
              <w:left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760" w:hRule="atLeast"/>
        </w:trPr>
        <w:tc>
          <w:tcPr>
            <w:tcW w:w="2014" w:type="dxa"/>
            <w:gridSpan w:val="2"/>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大学毕业院校</w:t>
            </w:r>
          </w:p>
        </w:tc>
        <w:tc>
          <w:tcPr>
            <w:tcW w:w="3488" w:type="dxa"/>
            <w:gridSpan w:val="4"/>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吉林体育学院</w:t>
            </w:r>
          </w:p>
        </w:tc>
        <w:tc>
          <w:tcPr>
            <w:tcW w:w="1934" w:type="dxa"/>
            <w:gridSpan w:val="2"/>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所 学 专 业</w:t>
            </w:r>
          </w:p>
        </w:tc>
        <w:tc>
          <w:tcPr>
            <w:tcW w:w="2302" w:type="dxa"/>
            <w:gridSpan w:val="2"/>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运动训练</w:t>
            </w:r>
          </w:p>
        </w:tc>
      </w:tr>
      <w:tr>
        <w:trPr>
          <w:trHeight w:val="740" w:hRule="atLeast"/>
        </w:trPr>
        <w:tc>
          <w:tcPr>
            <w:tcW w:w="2014" w:type="dxa"/>
            <w:gridSpan w:val="2"/>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w:t>
            </w:r>
            <w:r w:rsidRPr="00000000">
              <w:tab/>
              <w:t>位</w:t>
            </w:r>
          </w:p>
        </w:tc>
        <w:tc>
          <w:tcPr>
            <w:tcW w:w="3488" w:type="dxa"/>
            <w:gridSpan w:val="4"/>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学士</w:t>
            </w:r>
          </w:p>
        </w:tc>
        <w:tc>
          <w:tcPr>
            <w:tcW w:w="1934" w:type="dxa"/>
            <w:gridSpan w:val="2"/>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大学毕业时间</w:t>
            </w:r>
          </w:p>
        </w:tc>
        <w:tc>
          <w:tcPr>
            <w:tcW w:w="2302" w:type="dxa"/>
            <w:gridSpan w:val="2"/>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eastAsia="Times New Roman"/>
              </w:rPr>
              <w:t>2014 </w:t>
            </w:r>
            <w:r>
              <w:t>年 </w:t>
            </w:r>
            <w:r>
              <w:rPr>
                <w:rFonts w:ascii="Times New Roman" w:eastAsia="Times New Roman"/>
              </w:rPr>
              <w:t>7 </w:t>
            </w:r>
            <w:r>
              <w:t>月 </w:t>
            </w:r>
            <w:r>
              <w:rPr>
                <w:rFonts w:ascii="Times New Roman" w:eastAsia="Times New Roman"/>
              </w:rPr>
              <w:t>1 </w:t>
            </w:r>
            <w:r>
              <w:t>日</w:t>
            </w:r>
          </w:p>
        </w:tc>
      </w:tr>
      <w:tr>
        <w:trPr>
          <w:trHeight w:val="800" w:hRule="atLeast"/>
        </w:trPr>
        <w:tc>
          <w:tcPr>
            <w:tcW w:w="2014" w:type="dxa"/>
            <w:gridSpan w:val="2"/>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目前就读学校</w:t>
            </w:r>
          </w:p>
        </w:tc>
        <w:tc>
          <w:tcPr>
            <w:tcW w:w="3488" w:type="dxa"/>
            <w:gridSpan w:val="4"/>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吉林体育学院</w:t>
            </w:r>
          </w:p>
        </w:tc>
        <w:tc>
          <w:tcPr>
            <w:tcW w:w="1934" w:type="dxa"/>
            <w:gridSpan w:val="2"/>
            <w:tcBorders>
              <w:top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 科 专 业</w:t>
            </w:r>
          </w:p>
        </w:tc>
        <w:tc>
          <w:tcPr>
            <w:tcW w:w="2302" w:type="dxa"/>
            <w:gridSpan w:val="2"/>
            <w:tcBorders>
              <w:top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体育硕士</w:t>
            </w:r>
          </w:p>
        </w:tc>
      </w:tr>
      <w:tr>
        <w:trPr>
          <w:trHeight w:val="780" w:hRule="atLeast"/>
        </w:trPr>
        <w:tc>
          <w:tcPr>
            <w:tcW w:w="2014" w:type="dxa"/>
            <w:gridSpan w:val="2"/>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研 究 方 向</w:t>
            </w:r>
          </w:p>
        </w:tc>
        <w:tc>
          <w:tcPr>
            <w:tcW w:w="3488" w:type="dxa"/>
            <w:gridSpan w:val="4"/>
            <w:tcBorders>
              <w:top w:val="single" w:sz="6" w:space="0" w:color="000000"/>
              <w:left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体育教育训练学</w:t>
            </w:r>
          </w:p>
        </w:tc>
        <w:tc>
          <w:tcPr>
            <w:tcW w:w="1934" w:type="dxa"/>
            <w:gridSpan w:val="2"/>
            <w:tcBorders>
              <w:top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指 导 教 师</w:t>
            </w:r>
          </w:p>
        </w:tc>
        <w:tc>
          <w:tcPr>
            <w:tcW w:w="2302" w:type="dxa"/>
            <w:gridSpan w:val="2"/>
            <w:tcBorders>
              <w:top w:val="single" w:sz="6"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刘佳</w:t>
            </w:r>
          </w:p>
        </w:tc>
      </w:tr>
      <w:tr>
        <w:trPr>
          <w:trHeight w:val="5740" w:hRule="atLeast"/>
        </w:trPr>
        <w:tc>
          <w:tcPr>
            <w:tcW w:w="2014" w:type="dxa"/>
            <w:gridSpan w:val="2"/>
            <w:tcBorders>
              <w:top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简 要 写 明 主</w:t>
            </w:r>
            <w:r>
              <w:t>要工作单位及从事过的与本学位论文有关的工作</w:t>
            </w:r>
          </w:p>
        </w:tc>
        <w:tc>
          <w:tcPr>
            <w:tcW w:w="7724" w:type="dxa"/>
            <w:gridSpan w:val="8"/>
            <w:tcBorders>
              <w:top w:val="single" w:sz="6" w:space="0" w:color="000000"/>
              <w:left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r>
              <w:t>曾在吉林体育学院运动训练学院实习教学，主要教乒乓球 主项提高，乒乓球选修。</w:t>
            </w:r>
          </w:p>
          <w:p w:rsidR="0018722C">
            <w:pPr>
              <w:topLinePunct/>
              <w:ind w:leftChars="0" w:left="0" w:rightChars="0" w:right="0" w:firstLineChars="0" w:firstLine="0"/>
              <w:spacing w:line="240" w:lineRule="atLeast"/>
            </w:pPr>
            <w:r>
              <w:t>曾在吉林大学——莱姆顿学院担任一学期的乒乓球教师。</w:t>
            </w:r>
          </w:p>
        </w:tc>
      </w:tr>
    </w:tbl>
    <w:p w:rsidR="0018722C">
      <w:pPr>
        <w:topLinePunct/>
        <w:pStyle w:val="affa"/>
      </w:pPr>
    </w:p>
    <w:p w:rsidR="0018722C">
      <w:pPr>
        <w:topLinePunct/>
      </w:pPr>
      <w:r>
        <w:rPr>
          <w:rFonts w:cstheme="minorBidi" w:hAnsiTheme="minorHAnsi" w:eastAsiaTheme="minorHAnsi" w:asciiTheme="minorHAnsi" w:ascii="Times New Roman"/>
        </w:rPr>
        <w:t>41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96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_Ref665692093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附录1 ............................................................................................................................(26)</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42"/>
      <w:numFmt w:val="decimal"/>
      <w:lvlText w:val="[%1]"/>
      <w:lvlJc w:val="left"/>
      <w:pPr>
        <w:ind w:left="744" w:hanging="561"/>
        <w:jc w:val="left"/>
      </w:pPr>
      <w:rPr>
        <w:rFonts w:hint="default" w:ascii="宋体" w:hAnsi="宋体" w:eastAsia="宋体" w:cs="宋体"/>
        <w:w w:val="100"/>
        <w:sz w:val="21"/>
        <w:szCs w:val="21"/>
      </w:rPr>
    </w:lvl>
    <w:lvl w:ilvl="1">
      <w:start w:val="0"/>
      <w:numFmt w:val="bullet"/>
      <w:lvlText w:val="•"/>
      <w:lvlJc w:val="left"/>
      <w:pPr>
        <w:ind w:left="1622" w:hanging="561"/>
      </w:pPr>
      <w:rPr>
        <w:rFonts w:hint="default"/>
      </w:rPr>
    </w:lvl>
    <w:lvl w:ilvl="2">
      <w:start w:val="0"/>
      <w:numFmt w:val="bullet"/>
      <w:lvlText w:val="•"/>
      <w:lvlJc w:val="left"/>
      <w:pPr>
        <w:ind w:left="2505" w:hanging="561"/>
      </w:pPr>
      <w:rPr>
        <w:rFonts w:hint="default"/>
      </w:rPr>
    </w:lvl>
    <w:lvl w:ilvl="3">
      <w:start w:val="0"/>
      <w:numFmt w:val="bullet"/>
      <w:lvlText w:val="•"/>
      <w:lvlJc w:val="left"/>
      <w:pPr>
        <w:ind w:left="3387" w:hanging="561"/>
      </w:pPr>
      <w:rPr>
        <w:rFonts w:hint="default"/>
      </w:rPr>
    </w:lvl>
    <w:lvl w:ilvl="4">
      <w:start w:val="0"/>
      <w:numFmt w:val="bullet"/>
      <w:lvlText w:val="•"/>
      <w:lvlJc w:val="left"/>
      <w:pPr>
        <w:ind w:left="4270" w:hanging="561"/>
      </w:pPr>
      <w:rPr>
        <w:rFonts w:hint="default"/>
      </w:rPr>
    </w:lvl>
    <w:lvl w:ilvl="5">
      <w:start w:val="0"/>
      <w:numFmt w:val="bullet"/>
      <w:lvlText w:val="•"/>
      <w:lvlJc w:val="left"/>
      <w:pPr>
        <w:ind w:left="5153" w:hanging="561"/>
      </w:pPr>
      <w:rPr>
        <w:rFonts w:hint="default"/>
      </w:rPr>
    </w:lvl>
    <w:lvl w:ilvl="6">
      <w:start w:val="0"/>
      <w:numFmt w:val="bullet"/>
      <w:lvlText w:val="•"/>
      <w:lvlJc w:val="left"/>
      <w:pPr>
        <w:ind w:left="6035" w:hanging="561"/>
      </w:pPr>
      <w:rPr>
        <w:rFonts w:hint="default"/>
      </w:rPr>
    </w:lvl>
    <w:lvl w:ilvl="7">
      <w:start w:val="0"/>
      <w:numFmt w:val="bullet"/>
      <w:lvlText w:val="•"/>
      <w:lvlJc w:val="left"/>
      <w:pPr>
        <w:ind w:left="6918" w:hanging="561"/>
      </w:pPr>
      <w:rPr>
        <w:rFonts w:hint="default"/>
      </w:rPr>
    </w:lvl>
    <w:lvl w:ilvl="8">
      <w:start w:val="0"/>
      <w:numFmt w:val="bullet"/>
      <w:lvlText w:val="•"/>
      <w:lvlJc w:val="left"/>
      <w:pPr>
        <w:ind w:left="7801" w:hanging="561"/>
      </w:pPr>
      <w:rPr>
        <w:rFonts w:hint="default"/>
      </w:rPr>
    </w:lvl>
  </w:abstractNum>
  <w:abstractNum w:abstractNumId="12">
    <w:multiLevelType w:val="hybridMultilevel"/>
    <w:lvl w:ilvl="0">
      <w:start w:val="35"/>
      <w:numFmt w:val="decimal"/>
      <w:lvlText w:val="[%1]"/>
      <w:lvlJc w:val="left"/>
      <w:pPr>
        <w:ind w:left="744" w:hanging="461"/>
        <w:jc w:val="left"/>
      </w:pPr>
      <w:rPr>
        <w:rFonts w:hint="default" w:ascii="宋体" w:hAnsi="宋体" w:eastAsia="宋体" w:cs="宋体"/>
        <w:w w:val="100"/>
        <w:sz w:val="21"/>
        <w:szCs w:val="21"/>
      </w:rPr>
    </w:lvl>
    <w:lvl w:ilvl="1">
      <w:start w:val="0"/>
      <w:numFmt w:val="bullet"/>
      <w:lvlText w:val="•"/>
      <w:lvlJc w:val="left"/>
      <w:pPr>
        <w:ind w:left="1622" w:hanging="461"/>
      </w:pPr>
      <w:rPr>
        <w:rFonts w:hint="default"/>
      </w:rPr>
    </w:lvl>
    <w:lvl w:ilvl="2">
      <w:start w:val="0"/>
      <w:numFmt w:val="bullet"/>
      <w:lvlText w:val="•"/>
      <w:lvlJc w:val="left"/>
      <w:pPr>
        <w:ind w:left="2505" w:hanging="461"/>
      </w:pPr>
      <w:rPr>
        <w:rFonts w:hint="default"/>
      </w:rPr>
    </w:lvl>
    <w:lvl w:ilvl="3">
      <w:start w:val="0"/>
      <w:numFmt w:val="bullet"/>
      <w:lvlText w:val="•"/>
      <w:lvlJc w:val="left"/>
      <w:pPr>
        <w:ind w:left="3387" w:hanging="461"/>
      </w:pPr>
      <w:rPr>
        <w:rFonts w:hint="default"/>
      </w:rPr>
    </w:lvl>
    <w:lvl w:ilvl="4">
      <w:start w:val="0"/>
      <w:numFmt w:val="bullet"/>
      <w:lvlText w:val="•"/>
      <w:lvlJc w:val="left"/>
      <w:pPr>
        <w:ind w:left="4270" w:hanging="461"/>
      </w:pPr>
      <w:rPr>
        <w:rFonts w:hint="default"/>
      </w:rPr>
    </w:lvl>
    <w:lvl w:ilvl="5">
      <w:start w:val="0"/>
      <w:numFmt w:val="bullet"/>
      <w:lvlText w:val="•"/>
      <w:lvlJc w:val="left"/>
      <w:pPr>
        <w:ind w:left="5153" w:hanging="461"/>
      </w:pPr>
      <w:rPr>
        <w:rFonts w:hint="default"/>
      </w:rPr>
    </w:lvl>
    <w:lvl w:ilvl="6">
      <w:start w:val="0"/>
      <w:numFmt w:val="bullet"/>
      <w:lvlText w:val="•"/>
      <w:lvlJc w:val="left"/>
      <w:pPr>
        <w:ind w:left="6035" w:hanging="461"/>
      </w:pPr>
      <w:rPr>
        <w:rFonts w:hint="default"/>
      </w:rPr>
    </w:lvl>
    <w:lvl w:ilvl="7">
      <w:start w:val="0"/>
      <w:numFmt w:val="bullet"/>
      <w:lvlText w:val="•"/>
      <w:lvlJc w:val="left"/>
      <w:pPr>
        <w:ind w:left="6918" w:hanging="461"/>
      </w:pPr>
      <w:rPr>
        <w:rFonts w:hint="default"/>
      </w:rPr>
    </w:lvl>
    <w:lvl w:ilvl="8">
      <w:start w:val="0"/>
      <w:numFmt w:val="bullet"/>
      <w:lvlText w:val="•"/>
      <w:lvlJc w:val="left"/>
      <w:pPr>
        <w:ind w:left="7801" w:hanging="461"/>
      </w:pPr>
      <w:rPr>
        <w:rFonts w:hint="default"/>
      </w:rPr>
    </w:lvl>
  </w:abstractNum>
  <w:abstractNum w:abstractNumId="11">
    <w:multiLevelType w:val="hybridMultilevel"/>
    <w:lvl w:ilvl="0">
      <w:start w:val="30"/>
      <w:numFmt w:val="decimal"/>
      <w:lvlText w:val="[%1]"/>
      <w:lvlJc w:val="left"/>
      <w:pPr>
        <w:ind w:left="744" w:hanging="492"/>
        <w:jc w:val="left"/>
      </w:pPr>
      <w:rPr>
        <w:rFonts w:hint="default" w:ascii="宋体" w:hAnsi="宋体" w:eastAsia="宋体" w:cs="宋体"/>
        <w:w w:val="100"/>
        <w:sz w:val="21"/>
        <w:szCs w:val="21"/>
      </w:rPr>
    </w:lvl>
    <w:lvl w:ilvl="1">
      <w:start w:val="0"/>
      <w:numFmt w:val="bullet"/>
      <w:lvlText w:val="•"/>
      <w:lvlJc w:val="left"/>
      <w:pPr>
        <w:ind w:left="1624" w:hanging="492"/>
      </w:pPr>
      <w:rPr>
        <w:rFonts w:hint="default"/>
      </w:rPr>
    </w:lvl>
    <w:lvl w:ilvl="2">
      <w:start w:val="0"/>
      <w:numFmt w:val="bullet"/>
      <w:lvlText w:val="•"/>
      <w:lvlJc w:val="left"/>
      <w:pPr>
        <w:ind w:left="2509" w:hanging="492"/>
      </w:pPr>
      <w:rPr>
        <w:rFonts w:hint="default"/>
      </w:rPr>
    </w:lvl>
    <w:lvl w:ilvl="3">
      <w:start w:val="0"/>
      <w:numFmt w:val="bullet"/>
      <w:lvlText w:val="•"/>
      <w:lvlJc w:val="left"/>
      <w:pPr>
        <w:ind w:left="3393" w:hanging="492"/>
      </w:pPr>
      <w:rPr>
        <w:rFonts w:hint="default"/>
      </w:rPr>
    </w:lvl>
    <w:lvl w:ilvl="4">
      <w:start w:val="0"/>
      <w:numFmt w:val="bullet"/>
      <w:lvlText w:val="•"/>
      <w:lvlJc w:val="left"/>
      <w:pPr>
        <w:ind w:left="4278" w:hanging="492"/>
      </w:pPr>
      <w:rPr>
        <w:rFonts w:hint="default"/>
      </w:rPr>
    </w:lvl>
    <w:lvl w:ilvl="5">
      <w:start w:val="0"/>
      <w:numFmt w:val="bullet"/>
      <w:lvlText w:val="•"/>
      <w:lvlJc w:val="left"/>
      <w:pPr>
        <w:ind w:left="5163" w:hanging="492"/>
      </w:pPr>
      <w:rPr>
        <w:rFonts w:hint="default"/>
      </w:rPr>
    </w:lvl>
    <w:lvl w:ilvl="6">
      <w:start w:val="0"/>
      <w:numFmt w:val="bullet"/>
      <w:lvlText w:val="•"/>
      <w:lvlJc w:val="left"/>
      <w:pPr>
        <w:ind w:left="6047" w:hanging="492"/>
      </w:pPr>
      <w:rPr>
        <w:rFonts w:hint="default"/>
      </w:rPr>
    </w:lvl>
    <w:lvl w:ilvl="7">
      <w:start w:val="0"/>
      <w:numFmt w:val="bullet"/>
      <w:lvlText w:val="•"/>
      <w:lvlJc w:val="left"/>
      <w:pPr>
        <w:ind w:left="6932" w:hanging="492"/>
      </w:pPr>
      <w:rPr>
        <w:rFonts w:hint="default"/>
      </w:rPr>
    </w:lvl>
    <w:lvl w:ilvl="8">
      <w:start w:val="0"/>
      <w:numFmt w:val="bullet"/>
      <w:lvlText w:val="•"/>
      <w:lvlJc w:val="left"/>
      <w:pPr>
        <w:ind w:left="7817" w:hanging="492"/>
      </w:pPr>
      <w:rPr>
        <w:rFonts w:hint="default"/>
      </w:rPr>
    </w:lvl>
  </w:abstractNum>
  <w:abstractNum w:abstractNumId="10">
    <w:multiLevelType w:val="hybridMultilevel"/>
    <w:lvl w:ilvl="0">
      <w:start w:val="27"/>
      <w:numFmt w:val="decimal"/>
      <w:lvlText w:val="[%1]"/>
      <w:lvlJc w:val="left"/>
      <w:pPr>
        <w:ind w:left="744" w:hanging="450"/>
        <w:jc w:val="left"/>
      </w:pPr>
      <w:rPr>
        <w:rFonts w:hint="default" w:ascii="宋体" w:hAnsi="宋体" w:eastAsia="宋体" w:cs="宋体"/>
        <w:w w:val="100"/>
        <w:sz w:val="21"/>
        <w:szCs w:val="21"/>
      </w:rPr>
    </w:lvl>
    <w:lvl w:ilvl="1">
      <w:start w:val="0"/>
      <w:numFmt w:val="bullet"/>
      <w:lvlText w:val="•"/>
      <w:lvlJc w:val="left"/>
      <w:pPr>
        <w:ind w:left="1624" w:hanging="450"/>
      </w:pPr>
      <w:rPr>
        <w:rFonts w:hint="default"/>
      </w:rPr>
    </w:lvl>
    <w:lvl w:ilvl="2">
      <w:start w:val="0"/>
      <w:numFmt w:val="bullet"/>
      <w:lvlText w:val="•"/>
      <w:lvlJc w:val="left"/>
      <w:pPr>
        <w:ind w:left="2509" w:hanging="450"/>
      </w:pPr>
      <w:rPr>
        <w:rFonts w:hint="default"/>
      </w:rPr>
    </w:lvl>
    <w:lvl w:ilvl="3">
      <w:start w:val="0"/>
      <w:numFmt w:val="bullet"/>
      <w:lvlText w:val="•"/>
      <w:lvlJc w:val="left"/>
      <w:pPr>
        <w:ind w:left="3393" w:hanging="450"/>
      </w:pPr>
      <w:rPr>
        <w:rFonts w:hint="default"/>
      </w:rPr>
    </w:lvl>
    <w:lvl w:ilvl="4">
      <w:start w:val="0"/>
      <w:numFmt w:val="bullet"/>
      <w:lvlText w:val="•"/>
      <w:lvlJc w:val="left"/>
      <w:pPr>
        <w:ind w:left="4278" w:hanging="450"/>
      </w:pPr>
      <w:rPr>
        <w:rFonts w:hint="default"/>
      </w:rPr>
    </w:lvl>
    <w:lvl w:ilvl="5">
      <w:start w:val="0"/>
      <w:numFmt w:val="bullet"/>
      <w:lvlText w:val="•"/>
      <w:lvlJc w:val="left"/>
      <w:pPr>
        <w:ind w:left="5163" w:hanging="450"/>
      </w:pPr>
      <w:rPr>
        <w:rFonts w:hint="default"/>
      </w:rPr>
    </w:lvl>
    <w:lvl w:ilvl="6">
      <w:start w:val="0"/>
      <w:numFmt w:val="bullet"/>
      <w:lvlText w:val="•"/>
      <w:lvlJc w:val="left"/>
      <w:pPr>
        <w:ind w:left="6047" w:hanging="450"/>
      </w:pPr>
      <w:rPr>
        <w:rFonts w:hint="default"/>
      </w:rPr>
    </w:lvl>
    <w:lvl w:ilvl="7">
      <w:start w:val="0"/>
      <w:numFmt w:val="bullet"/>
      <w:lvlText w:val="•"/>
      <w:lvlJc w:val="left"/>
      <w:pPr>
        <w:ind w:left="6932" w:hanging="450"/>
      </w:pPr>
      <w:rPr>
        <w:rFonts w:hint="default"/>
      </w:rPr>
    </w:lvl>
    <w:lvl w:ilvl="8">
      <w:start w:val="0"/>
      <w:numFmt w:val="bullet"/>
      <w:lvlText w:val="•"/>
      <w:lvlJc w:val="left"/>
      <w:pPr>
        <w:ind w:left="7817" w:hanging="450"/>
      </w:pPr>
      <w:rPr>
        <w:rFonts w:hint="default"/>
      </w:rPr>
    </w:lvl>
  </w:abstractNum>
  <w:abstractNum w:abstractNumId="9">
    <w:multiLevelType w:val="hybridMultilevel"/>
    <w:lvl w:ilvl="0">
      <w:start w:val="23"/>
      <w:numFmt w:val="decimal"/>
      <w:lvlText w:val="[%1]"/>
      <w:lvlJc w:val="left"/>
      <w:pPr>
        <w:ind w:left="744" w:hanging="478"/>
        <w:jc w:val="left"/>
      </w:pPr>
      <w:rPr>
        <w:rFonts w:hint="default" w:ascii="宋体" w:hAnsi="宋体" w:eastAsia="宋体" w:cs="宋体"/>
        <w:w w:val="100"/>
        <w:sz w:val="21"/>
        <w:szCs w:val="21"/>
      </w:rPr>
    </w:lvl>
    <w:lvl w:ilvl="1">
      <w:start w:val="0"/>
      <w:numFmt w:val="bullet"/>
      <w:lvlText w:val="•"/>
      <w:lvlJc w:val="left"/>
      <w:pPr>
        <w:ind w:left="1624" w:hanging="478"/>
      </w:pPr>
      <w:rPr>
        <w:rFonts w:hint="default"/>
      </w:rPr>
    </w:lvl>
    <w:lvl w:ilvl="2">
      <w:start w:val="0"/>
      <w:numFmt w:val="bullet"/>
      <w:lvlText w:val="•"/>
      <w:lvlJc w:val="left"/>
      <w:pPr>
        <w:ind w:left="2509" w:hanging="478"/>
      </w:pPr>
      <w:rPr>
        <w:rFonts w:hint="default"/>
      </w:rPr>
    </w:lvl>
    <w:lvl w:ilvl="3">
      <w:start w:val="0"/>
      <w:numFmt w:val="bullet"/>
      <w:lvlText w:val="•"/>
      <w:lvlJc w:val="left"/>
      <w:pPr>
        <w:ind w:left="3393" w:hanging="478"/>
      </w:pPr>
      <w:rPr>
        <w:rFonts w:hint="default"/>
      </w:rPr>
    </w:lvl>
    <w:lvl w:ilvl="4">
      <w:start w:val="0"/>
      <w:numFmt w:val="bullet"/>
      <w:lvlText w:val="•"/>
      <w:lvlJc w:val="left"/>
      <w:pPr>
        <w:ind w:left="4278" w:hanging="478"/>
      </w:pPr>
      <w:rPr>
        <w:rFonts w:hint="default"/>
      </w:rPr>
    </w:lvl>
    <w:lvl w:ilvl="5">
      <w:start w:val="0"/>
      <w:numFmt w:val="bullet"/>
      <w:lvlText w:val="•"/>
      <w:lvlJc w:val="left"/>
      <w:pPr>
        <w:ind w:left="5163" w:hanging="478"/>
      </w:pPr>
      <w:rPr>
        <w:rFonts w:hint="default"/>
      </w:rPr>
    </w:lvl>
    <w:lvl w:ilvl="6">
      <w:start w:val="0"/>
      <w:numFmt w:val="bullet"/>
      <w:lvlText w:val="•"/>
      <w:lvlJc w:val="left"/>
      <w:pPr>
        <w:ind w:left="6047" w:hanging="478"/>
      </w:pPr>
      <w:rPr>
        <w:rFonts w:hint="default"/>
      </w:rPr>
    </w:lvl>
    <w:lvl w:ilvl="7">
      <w:start w:val="0"/>
      <w:numFmt w:val="bullet"/>
      <w:lvlText w:val="•"/>
      <w:lvlJc w:val="left"/>
      <w:pPr>
        <w:ind w:left="6932" w:hanging="478"/>
      </w:pPr>
      <w:rPr>
        <w:rFonts w:hint="default"/>
      </w:rPr>
    </w:lvl>
    <w:lvl w:ilvl="8">
      <w:start w:val="0"/>
      <w:numFmt w:val="bullet"/>
      <w:lvlText w:val="•"/>
      <w:lvlJc w:val="left"/>
      <w:pPr>
        <w:ind w:left="7817" w:hanging="478"/>
      </w:pPr>
      <w:rPr>
        <w:rFonts w:hint="default"/>
      </w:rPr>
    </w:lvl>
  </w:abstractNum>
  <w:abstractNum w:abstractNumId="8">
    <w:multiLevelType w:val="hybridMultilevel"/>
    <w:lvl w:ilvl="0">
      <w:start w:val="16"/>
      <w:numFmt w:val="decimal"/>
      <w:lvlText w:val="[%1]"/>
      <w:lvlJc w:val="left"/>
      <w:pPr>
        <w:ind w:left="744" w:hanging="450"/>
        <w:jc w:val="left"/>
      </w:pPr>
      <w:rPr>
        <w:rFonts w:hint="default" w:ascii="宋体" w:hAnsi="宋体" w:eastAsia="宋体" w:cs="宋体"/>
        <w:w w:val="100"/>
        <w:sz w:val="21"/>
        <w:szCs w:val="21"/>
      </w:rPr>
    </w:lvl>
    <w:lvl w:ilvl="1">
      <w:start w:val="0"/>
      <w:numFmt w:val="bullet"/>
      <w:lvlText w:val="•"/>
      <w:lvlJc w:val="left"/>
      <w:pPr>
        <w:ind w:left="1624" w:hanging="450"/>
      </w:pPr>
      <w:rPr>
        <w:rFonts w:hint="default"/>
      </w:rPr>
    </w:lvl>
    <w:lvl w:ilvl="2">
      <w:start w:val="0"/>
      <w:numFmt w:val="bullet"/>
      <w:lvlText w:val="•"/>
      <w:lvlJc w:val="left"/>
      <w:pPr>
        <w:ind w:left="2509" w:hanging="450"/>
      </w:pPr>
      <w:rPr>
        <w:rFonts w:hint="default"/>
      </w:rPr>
    </w:lvl>
    <w:lvl w:ilvl="3">
      <w:start w:val="0"/>
      <w:numFmt w:val="bullet"/>
      <w:lvlText w:val="•"/>
      <w:lvlJc w:val="left"/>
      <w:pPr>
        <w:ind w:left="3393" w:hanging="450"/>
      </w:pPr>
      <w:rPr>
        <w:rFonts w:hint="default"/>
      </w:rPr>
    </w:lvl>
    <w:lvl w:ilvl="4">
      <w:start w:val="0"/>
      <w:numFmt w:val="bullet"/>
      <w:lvlText w:val="•"/>
      <w:lvlJc w:val="left"/>
      <w:pPr>
        <w:ind w:left="4278" w:hanging="450"/>
      </w:pPr>
      <w:rPr>
        <w:rFonts w:hint="default"/>
      </w:rPr>
    </w:lvl>
    <w:lvl w:ilvl="5">
      <w:start w:val="0"/>
      <w:numFmt w:val="bullet"/>
      <w:lvlText w:val="•"/>
      <w:lvlJc w:val="left"/>
      <w:pPr>
        <w:ind w:left="5163" w:hanging="450"/>
      </w:pPr>
      <w:rPr>
        <w:rFonts w:hint="default"/>
      </w:rPr>
    </w:lvl>
    <w:lvl w:ilvl="6">
      <w:start w:val="0"/>
      <w:numFmt w:val="bullet"/>
      <w:lvlText w:val="•"/>
      <w:lvlJc w:val="left"/>
      <w:pPr>
        <w:ind w:left="6047" w:hanging="450"/>
      </w:pPr>
      <w:rPr>
        <w:rFonts w:hint="default"/>
      </w:rPr>
    </w:lvl>
    <w:lvl w:ilvl="7">
      <w:start w:val="0"/>
      <w:numFmt w:val="bullet"/>
      <w:lvlText w:val="•"/>
      <w:lvlJc w:val="left"/>
      <w:pPr>
        <w:ind w:left="6932" w:hanging="450"/>
      </w:pPr>
      <w:rPr>
        <w:rFonts w:hint="default"/>
      </w:rPr>
    </w:lvl>
    <w:lvl w:ilvl="8">
      <w:start w:val="0"/>
      <w:numFmt w:val="bullet"/>
      <w:lvlText w:val="•"/>
      <w:lvlJc w:val="left"/>
      <w:pPr>
        <w:ind w:left="7817" w:hanging="450"/>
      </w:pPr>
      <w:rPr>
        <w:rFonts w:hint="default"/>
      </w:rPr>
    </w:lvl>
  </w:abstractNum>
  <w:abstractNum w:abstractNumId="7">
    <w:multiLevelType w:val="hybridMultilevel"/>
    <w:lvl w:ilvl="0">
      <w:start w:val="11"/>
      <w:numFmt w:val="decimal"/>
      <w:lvlText w:val="[%1]"/>
      <w:lvlJc w:val="left"/>
      <w:pPr>
        <w:ind w:left="744" w:hanging="450"/>
        <w:jc w:val="left"/>
      </w:pPr>
      <w:rPr>
        <w:rFonts w:hint="default" w:ascii="宋体" w:hAnsi="宋体" w:eastAsia="宋体" w:cs="宋体"/>
        <w:w w:val="100"/>
        <w:sz w:val="21"/>
        <w:szCs w:val="21"/>
      </w:rPr>
    </w:lvl>
    <w:lvl w:ilvl="1">
      <w:start w:val="0"/>
      <w:numFmt w:val="bullet"/>
      <w:lvlText w:val="•"/>
      <w:lvlJc w:val="left"/>
      <w:pPr>
        <w:ind w:left="1622" w:hanging="450"/>
      </w:pPr>
      <w:rPr>
        <w:rFonts w:hint="default"/>
      </w:rPr>
    </w:lvl>
    <w:lvl w:ilvl="2">
      <w:start w:val="0"/>
      <w:numFmt w:val="bullet"/>
      <w:lvlText w:val="•"/>
      <w:lvlJc w:val="left"/>
      <w:pPr>
        <w:ind w:left="2505" w:hanging="450"/>
      </w:pPr>
      <w:rPr>
        <w:rFonts w:hint="default"/>
      </w:rPr>
    </w:lvl>
    <w:lvl w:ilvl="3">
      <w:start w:val="0"/>
      <w:numFmt w:val="bullet"/>
      <w:lvlText w:val="•"/>
      <w:lvlJc w:val="left"/>
      <w:pPr>
        <w:ind w:left="3387" w:hanging="450"/>
      </w:pPr>
      <w:rPr>
        <w:rFonts w:hint="default"/>
      </w:rPr>
    </w:lvl>
    <w:lvl w:ilvl="4">
      <w:start w:val="0"/>
      <w:numFmt w:val="bullet"/>
      <w:lvlText w:val="•"/>
      <w:lvlJc w:val="left"/>
      <w:pPr>
        <w:ind w:left="4270" w:hanging="450"/>
      </w:pPr>
      <w:rPr>
        <w:rFonts w:hint="default"/>
      </w:rPr>
    </w:lvl>
    <w:lvl w:ilvl="5">
      <w:start w:val="0"/>
      <w:numFmt w:val="bullet"/>
      <w:lvlText w:val="•"/>
      <w:lvlJc w:val="left"/>
      <w:pPr>
        <w:ind w:left="5153" w:hanging="450"/>
      </w:pPr>
      <w:rPr>
        <w:rFonts w:hint="default"/>
      </w:rPr>
    </w:lvl>
    <w:lvl w:ilvl="6">
      <w:start w:val="0"/>
      <w:numFmt w:val="bullet"/>
      <w:lvlText w:val="•"/>
      <w:lvlJc w:val="left"/>
      <w:pPr>
        <w:ind w:left="6035" w:hanging="450"/>
      </w:pPr>
      <w:rPr>
        <w:rFonts w:hint="default"/>
      </w:rPr>
    </w:lvl>
    <w:lvl w:ilvl="7">
      <w:start w:val="0"/>
      <w:numFmt w:val="bullet"/>
      <w:lvlText w:val="•"/>
      <w:lvlJc w:val="left"/>
      <w:pPr>
        <w:ind w:left="6918" w:hanging="450"/>
      </w:pPr>
      <w:rPr>
        <w:rFonts w:hint="default"/>
      </w:rPr>
    </w:lvl>
    <w:lvl w:ilvl="8">
      <w:start w:val="0"/>
      <w:numFmt w:val="bullet"/>
      <w:lvlText w:val="•"/>
      <w:lvlJc w:val="left"/>
      <w:pPr>
        <w:ind w:left="7801" w:hanging="450"/>
      </w:pPr>
      <w:rPr>
        <w:rFonts w:hint="default"/>
      </w:rPr>
    </w:lvl>
  </w:abstractNum>
  <w:abstractNum w:abstractNumId="6">
    <w:multiLevelType w:val="hybridMultilevel"/>
    <w:lvl w:ilvl="0">
      <w:start w:val="8"/>
      <w:numFmt w:val="decimal"/>
      <w:lvlText w:val="[%1]"/>
      <w:lvlJc w:val="left"/>
      <w:pPr>
        <w:ind w:left="744" w:hanging="352"/>
        <w:jc w:val="left"/>
      </w:pPr>
      <w:rPr>
        <w:rFonts w:hint="default" w:ascii="宋体" w:hAnsi="宋体" w:eastAsia="宋体" w:cs="宋体"/>
        <w:w w:val="100"/>
        <w:sz w:val="21"/>
        <w:szCs w:val="21"/>
      </w:rPr>
    </w:lvl>
    <w:lvl w:ilvl="1">
      <w:start w:val="0"/>
      <w:numFmt w:val="bullet"/>
      <w:lvlText w:val="•"/>
      <w:lvlJc w:val="left"/>
      <w:pPr>
        <w:ind w:left="1622" w:hanging="352"/>
      </w:pPr>
      <w:rPr>
        <w:rFonts w:hint="default"/>
      </w:rPr>
    </w:lvl>
    <w:lvl w:ilvl="2">
      <w:start w:val="0"/>
      <w:numFmt w:val="bullet"/>
      <w:lvlText w:val="•"/>
      <w:lvlJc w:val="left"/>
      <w:pPr>
        <w:ind w:left="2505" w:hanging="352"/>
      </w:pPr>
      <w:rPr>
        <w:rFonts w:hint="default"/>
      </w:rPr>
    </w:lvl>
    <w:lvl w:ilvl="3">
      <w:start w:val="0"/>
      <w:numFmt w:val="bullet"/>
      <w:lvlText w:val="•"/>
      <w:lvlJc w:val="left"/>
      <w:pPr>
        <w:ind w:left="3387" w:hanging="352"/>
      </w:pPr>
      <w:rPr>
        <w:rFonts w:hint="default"/>
      </w:rPr>
    </w:lvl>
    <w:lvl w:ilvl="4">
      <w:start w:val="0"/>
      <w:numFmt w:val="bullet"/>
      <w:lvlText w:val="•"/>
      <w:lvlJc w:val="left"/>
      <w:pPr>
        <w:ind w:left="4270" w:hanging="352"/>
      </w:pPr>
      <w:rPr>
        <w:rFonts w:hint="default"/>
      </w:rPr>
    </w:lvl>
    <w:lvl w:ilvl="5">
      <w:start w:val="0"/>
      <w:numFmt w:val="bullet"/>
      <w:lvlText w:val="•"/>
      <w:lvlJc w:val="left"/>
      <w:pPr>
        <w:ind w:left="5153" w:hanging="352"/>
      </w:pPr>
      <w:rPr>
        <w:rFonts w:hint="default"/>
      </w:rPr>
    </w:lvl>
    <w:lvl w:ilvl="6">
      <w:start w:val="0"/>
      <w:numFmt w:val="bullet"/>
      <w:lvlText w:val="•"/>
      <w:lvlJc w:val="left"/>
      <w:pPr>
        <w:ind w:left="6035" w:hanging="352"/>
      </w:pPr>
      <w:rPr>
        <w:rFonts w:hint="default"/>
      </w:rPr>
    </w:lvl>
    <w:lvl w:ilvl="7">
      <w:start w:val="0"/>
      <w:numFmt w:val="bullet"/>
      <w:lvlText w:val="•"/>
      <w:lvlJc w:val="left"/>
      <w:pPr>
        <w:ind w:left="6918" w:hanging="352"/>
      </w:pPr>
      <w:rPr>
        <w:rFonts w:hint="default"/>
      </w:rPr>
    </w:lvl>
    <w:lvl w:ilvl="8">
      <w:start w:val="0"/>
      <w:numFmt w:val="bullet"/>
      <w:lvlText w:val="•"/>
      <w:lvlJc w:val="left"/>
      <w:pPr>
        <w:ind w:left="7801" w:hanging="352"/>
      </w:pPr>
      <w:rPr>
        <w:rFonts w:hint="default"/>
      </w:rPr>
    </w:lvl>
  </w:abstractNum>
  <w:abstractNum w:abstractNumId="5">
    <w:multiLevelType w:val="hybridMultilevel"/>
    <w:lvl w:ilvl="0">
      <w:start w:val="4"/>
      <w:numFmt w:val="decimal"/>
      <w:lvlText w:val="%1"/>
      <w:lvlJc w:val="left"/>
      <w:pPr>
        <w:ind w:left="1271" w:hanging="527"/>
        <w:jc w:val="left"/>
      </w:pPr>
      <w:rPr>
        <w:rFonts w:hint="default"/>
      </w:rPr>
    </w:lvl>
    <w:lvl w:ilvl="1">
      <w:start w:val="1"/>
      <w:numFmt w:val="decimal"/>
      <w:lvlText w:val="%1.%2"/>
      <w:lvlJc w:val="left"/>
      <w:pPr>
        <w:ind w:left="127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744" w:hanging="722"/>
        <w:jc w:val="left"/>
      </w:pPr>
      <w:rPr>
        <w:rFonts w:hint="default" w:ascii="宋体" w:hAnsi="宋体" w:eastAsia="宋体" w:cs="宋体"/>
        <w:w w:val="100"/>
        <w:sz w:val="24"/>
        <w:szCs w:val="24"/>
      </w:rPr>
    </w:lvl>
    <w:lvl w:ilvl="3">
      <w:start w:val="0"/>
      <w:numFmt w:val="bullet"/>
      <w:lvlText w:val="•"/>
      <w:lvlJc w:val="left"/>
      <w:pPr>
        <w:ind w:left="3112" w:hanging="722"/>
      </w:pPr>
      <w:rPr>
        <w:rFonts w:hint="default"/>
      </w:rPr>
    </w:lvl>
    <w:lvl w:ilvl="4">
      <w:start w:val="0"/>
      <w:numFmt w:val="bullet"/>
      <w:lvlText w:val="•"/>
      <w:lvlJc w:val="left"/>
      <w:pPr>
        <w:ind w:left="4028" w:hanging="722"/>
      </w:pPr>
      <w:rPr>
        <w:rFonts w:hint="default"/>
      </w:rPr>
    </w:lvl>
    <w:lvl w:ilvl="5">
      <w:start w:val="0"/>
      <w:numFmt w:val="bullet"/>
      <w:lvlText w:val="•"/>
      <w:lvlJc w:val="left"/>
      <w:pPr>
        <w:ind w:left="4945" w:hanging="722"/>
      </w:pPr>
      <w:rPr>
        <w:rFonts w:hint="default"/>
      </w:rPr>
    </w:lvl>
    <w:lvl w:ilvl="6">
      <w:start w:val="0"/>
      <w:numFmt w:val="bullet"/>
      <w:lvlText w:val="•"/>
      <w:lvlJc w:val="left"/>
      <w:pPr>
        <w:ind w:left="5861" w:hanging="722"/>
      </w:pPr>
      <w:rPr>
        <w:rFonts w:hint="default"/>
      </w:rPr>
    </w:lvl>
    <w:lvl w:ilvl="7">
      <w:start w:val="0"/>
      <w:numFmt w:val="bullet"/>
      <w:lvlText w:val="•"/>
      <w:lvlJc w:val="left"/>
      <w:pPr>
        <w:ind w:left="6777" w:hanging="722"/>
      </w:pPr>
      <w:rPr>
        <w:rFonts w:hint="default"/>
      </w:rPr>
    </w:lvl>
    <w:lvl w:ilvl="8">
      <w:start w:val="0"/>
      <w:numFmt w:val="bullet"/>
      <w:lvlText w:val="•"/>
      <w:lvlJc w:val="left"/>
      <w:pPr>
        <w:ind w:left="7693" w:hanging="722"/>
      </w:pPr>
      <w:rPr>
        <w:rFonts w:hint="default"/>
      </w:rPr>
    </w:lvl>
  </w:abstractNum>
  <w:abstractNum w:abstractNumId="4">
    <w:multiLevelType w:val="hybridMultilevel"/>
    <w:lvl w:ilvl="0">
      <w:start w:val="3"/>
      <w:numFmt w:val="decimal"/>
      <w:lvlText w:val="%1"/>
      <w:lvlJc w:val="left"/>
      <w:pPr>
        <w:ind w:left="1271" w:hanging="527"/>
        <w:jc w:val="right"/>
      </w:pPr>
      <w:rPr>
        <w:rFonts w:hint="default"/>
      </w:rPr>
    </w:lvl>
    <w:lvl w:ilvl="1">
      <w:start w:val="2"/>
      <w:numFmt w:val="decimal"/>
      <w:lvlText w:val="%1.%2"/>
      <w:lvlJc w:val="left"/>
      <w:pPr>
        <w:ind w:left="127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446" w:hanging="702"/>
        <w:jc w:val="left"/>
      </w:pPr>
      <w:rPr>
        <w:rFonts w:hint="default" w:ascii="Times New Roman" w:hAnsi="Times New Roman" w:eastAsia="Times New Roman" w:cs="Times New Roman"/>
        <w:b/>
        <w:bCs/>
        <w:w w:val="99"/>
        <w:sz w:val="28"/>
        <w:szCs w:val="28"/>
      </w:rPr>
    </w:lvl>
    <w:lvl w:ilvl="3">
      <w:start w:val="1"/>
      <w:numFmt w:val="decimal"/>
      <w:lvlText w:val="%1.%2.%3.%4"/>
      <w:lvlJc w:val="left"/>
      <w:pPr>
        <w:ind w:left="1464"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476" w:hanging="720"/>
      </w:pPr>
      <w:rPr>
        <w:rFonts w:hint="default"/>
      </w:rPr>
    </w:lvl>
    <w:lvl w:ilvl="5">
      <w:start w:val="0"/>
      <w:numFmt w:val="bullet"/>
      <w:lvlText w:val="•"/>
      <w:lvlJc w:val="left"/>
      <w:pPr>
        <w:ind w:left="4484" w:hanging="720"/>
      </w:pPr>
      <w:rPr>
        <w:rFonts w:hint="default"/>
      </w:rPr>
    </w:lvl>
    <w:lvl w:ilvl="6">
      <w:start w:val="0"/>
      <w:numFmt w:val="bullet"/>
      <w:lvlText w:val="•"/>
      <w:lvlJc w:val="left"/>
      <w:pPr>
        <w:ind w:left="5493" w:hanging="720"/>
      </w:pPr>
      <w:rPr>
        <w:rFonts w:hint="default"/>
      </w:rPr>
    </w:lvl>
    <w:lvl w:ilvl="7">
      <w:start w:val="0"/>
      <w:numFmt w:val="bullet"/>
      <w:lvlText w:val="•"/>
      <w:lvlJc w:val="left"/>
      <w:pPr>
        <w:ind w:left="6501" w:hanging="720"/>
      </w:pPr>
      <w:rPr>
        <w:rFonts w:hint="default"/>
      </w:rPr>
    </w:lvl>
    <w:lvl w:ilvl="8">
      <w:start w:val="0"/>
      <w:numFmt w:val="bullet"/>
      <w:lvlText w:val="•"/>
      <w:lvlJc w:val="left"/>
      <w:pPr>
        <w:ind w:left="7509" w:hanging="720"/>
      </w:pPr>
      <w:rPr>
        <w:rFonts w:hint="default"/>
      </w:rPr>
    </w:lvl>
  </w:abstractNum>
  <w:abstractNum w:abstractNumId="3">
    <w:multiLevelType w:val="hybridMultilevel"/>
    <w:lvl w:ilvl="0">
      <w:start w:val="3"/>
      <w:numFmt w:val="decimal"/>
      <w:lvlText w:val="%1"/>
      <w:lvlJc w:val="left"/>
      <w:pPr>
        <w:ind w:left="1271" w:hanging="527"/>
        <w:jc w:val="left"/>
      </w:pPr>
      <w:rPr>
        <w:rFonts w:hint="default"/>
      </w:rPr>
    </w:lvl>
    <w:lvl w:ilvl="1">
      <w:start w:val="1"/>
      <w:numFmt w:val="decimal"/>
      <w:lvlText w:val="%1.%2"/>
      <w:lvlJc w:val="left"/>
      <w:pPr>
        <w:ind w:left="127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445"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164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3611" w:hanging="900"/>
      </w:pPr>
      <w:rPr>
        <w:rFonts w:hint="default"/>
      </w:rPr>
    </w:lvl>
    <w:lvl w:ilvl="5">
      <w:start w:val="0"/>
      <w:numFmt w:val="bullet"/>
      <w:lvlText w:val="•"/>
      <w:lvlJc w:val="left"/>
      <w:pPr>
        <w:ind w:left="4597" w:hanging="900"/>
      </w:pPr>
      <w:rPr>
        <w:rFonts w:hint="default"/>
      </w:rPr>
    </w:lvl>
    <w:lvl w:ilvl="6">
      <w:start w:val="0"/>
      <w:numFmt w:val="bullet"/>
      <w:lvlText w:val="•"/>
      <w:lvlJc w:val="left"/>
      <w:pPr>
        <w:ind w:left="5583" w:hanging="900"/>
      </w:pPr>
      <w:rPr>
        <w:rFonts w:hint="default"/>
      </w:rPr>
    </w:lvl>
    <w:lvl w:ilvl="7">
      <w:start w:val="0"/>
      <w:numFmt w:val="bullet"/>
      <w:lvlText w:val="•"/>
      <w:lvlJc w:val="left"/>
      <w:pPr>
        <w:ind w:left="6569" w:hanging="900"/>
      </w:pPr>
      <w:rPr>
        <w:rFonts w:hint="default"/>
      </w:rPr>
    </w:lvl>
    <w:lvl w:ilvl="8">
      <w:start w:val="0"/>
      <w:numFmt w:val="bullet"/>
      <w:lvlText w:val="•"/>
      <w:lvlJc w:val="left"/>
      <w:pPr>
        <w:ind w:left="7554" w:hanging="900"/>
      </w:pPr>
      <w:rPr>
        <w:rFonts w:hint="default"/>
      </w:rPr>
    </w:lvl>
  </w:abstractNum>
  <w:abstractNum w:abstractNumId="2">
    <w:multiLevelType w:val="hybridMultilevel"/>
    <w:lvl w:ilvl="0">
      <w:start w:val="2"/>
      <w:numFmt w:val="decimal"/>
      <w:lvlText w:val="%1"/>
      <w:lvlJc w:val="left"/>
      <w:pPr>
        <w:ind w:left="1271" w:hanging="527"/>
        <w:jc w:val="left"/>
      </w:pPr>
      <w:rPr>
        <w:rFonts w:hint="default"/>
      </w:rPr>
    </w:lvl>
    <w:lvl w:ilvl="1">
      <w:start w:val="1"/>
      <w:numFmt w:val="decimal"/>
      <w:lvlText w:val="%1.%2"/>
      <w:lvlJc w:val="left"/>
      <w:pPr>
        <w:ind w:left="127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445"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1524"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21" w:hanging="780"/>
      </w:pPr>
      <w:rPr>
        <w:rFonts w:hint="default"/>
      </w:rPr>
    </w:lvl>
    <w:lvl w:ilvl="5">
      <w:start w:val="0"/>
      <w:numFmt w:val="bullet"/>
      <w:lvlText w:val="•"/>
      <w:lvlJc w:val="left"/>
      <w:pPr>
        <w:ind w:left="4522" w:hanging="780"/>
      </w:pPr>
      <w:rPr>
        <w:rFonts w:hint="default"/>
      </w:rPr>
    </w:lvl>
    <w:lvl w:ilvl="6">
      <w:start w:val="0"/>
      <w:numFmt w:val="bullet"/>
      <w:lvlText w:val="•"/>
      <w:lvlJc w:val="left"/>
      <w:pPr>
        <w:ind w:left="5523" w:hanging="780"/>
      </w:pPr>
      <w:rPr>
        <w:rFonts w:hint="default"/>
      </w:rPr>
    </w:lvl>
    <w:lvl w:ilvl="7">
      <w:start w:val="0"/>
      <w:numFmt w:val="bullet"/>
      <w:lvlText w:val="•"/>
      <w:lvlJc w:val="left"/>
      <w:pPr>
        <w:ind w:left="6524" w:hanging="780"/>
      </w:pPr>
      <w:rPr>
        <w:rFonts w:hint="default"/>
      </w:rPr>
    </w:lvl>
    <w:lvl w:ilvl="8">
      <w:start w:val="0"/>
      <w:numFmt w:val="bullet"/>
      <w:lvlText w:val="•"/>
      <w:lvlJc w:val="left"/>
      <w:pPr>
        <w:ind w:left="7524" w:hanging="780"/>
      </w:pPr>
      <w:rPr>
        <w:rFonts w:hint="default"/>
      </w:rPr>
    </w:lvl>
  </w:abstractNum>
  <w:abstractNum w:abstractNumId="1">
    <w:multiLevelType w:val="hybridMultilevel"/>
    <w:lvl w:ilvl="0">
      <w:start w:val="1"/>
      <w:numFmt w:val="decimal"/>
      <w:lvlText w:val="%1"/>
      <w:lvlJc w:val="left"/>
      <w:pPr>
        <w:ind w:left="1271" w:hanging="527"/>
        <w:jc w:val="right"/>
      </w:pPr>
      <w:rPr>
        <w:rFonts w:hint="default"/>
      </w:rPr>
    </w:lvl>
    <w:lvl w:ilvl="1">
      <w:start w:val="1"/>
      <w:numFmt w:val="decimal"/>
      <w:lvlText w:val="%1.%2"/>
      <w:lvlJc w:val="left"/>
      <w:pPr>
        <w:ind w:left="1271" w:hanging="527"/>
        <w:jc w:val="left"/>
      </w:pPr>
      <w:rPr>
        <w:rFonts w:hint="default" w:ascii="Times New Roman" w:hAnsi="Times New Roman" w:eastAsia="Times New Roman" w:cs="Times New Roman"/>
        <w:b/>
        <w:bCs/>
        <w:w w:val="99"/>
        <w:sz w:val="30"/>
        <w:szCs w:val="30"/>
      </w:rPr>
    </w:lvl>
    <w:lvl w:ilvl="2">
      <w:start w:val="1"/>
      <w:numFmt w:val="decimal"/>
      <w:lvlText w:val="%1.%2.%3"/>
      <w:lvlJc w:val="left"/>
      <w:pPr>
        <w:ind w:left="1445"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1524" w:hanging="780"/>
        <w:jc w:val="left"/>
      </w:pPr>
      <w:rPr>
        <w:rFonts w:hint="default" w:ascii="Times New Roman" w:hAnsi="Times New Roman" w:eastAsia="Times New Roman" w:cs="Times New Roman"/>
        <w:w w:val="100"/>
        <w:sz w:val="24"/>
        <w:szCs w:val="24"/>
      </w:rPr>
    </w:lvl>
    <w:lvl w:ilvl="4">
      <w:start w:val="0"/>
      <w:numFmt w:val="bullet"/>
      <w:lvlText w:val="•"/>
      <w:lvlJc w:val="left"/>
      <w:pPr>
        <w:ind w:left="3521" w:hanging="780"/>
      </w:pPr>
      <w:rPr>
        <w:rFonts w:hint="default"/>
      </w:rPr>
    </w:lvl>
    <w:lvl w:ilvl="5">
      <w:start w:val="0"/>
      <w:numFmt w:val="bullet"/>
      <w:lvlText w:val="•"/>
      <w:lvlJc w:val="left"/>
      <w:pPr>
        <w:ind w:left="4522" w:hanging="780"/>
      </w:pPr>
      <w:rPr>
        <w:rFonts w:hint="default"/>
      </w:rPr>
    </w:lvl>
    <w:lvl w:ilvl="6">
      <w:start w:val="0"/>
      <w:numFmt w:val="bullet"/>
      <w:lvlText w:val="•"/>
      <w:lvlJc w:val="left"/>
      <w:pPr>
        <w:ind w:left="5523" w:hanging="780"/>
      </w:pPr>
      <w:rPr>
        <w:rFonts w:hint="default"/>
      </w:rPr>
    </w:lvl>
    <w:lvl w:ilvl="7">
      <w:start w:val="0"/>
      <w:numFmt w:val="bullet"/>
      <w:lvlText w:val="•"/>
      <w:lvlJc w:val="left"/>
      <w:pPr>
        <w:ind w:left="6524" w:hanging="780"/>
      </w:pPr>
      <w:rPr>
        <w:rFonts w:hint="default"/>
      </w:rPr>
    </w:lvl>
    <w:lvl w:ilvl="8">
      <w:start w:val="0"/>
      <w:numFmt w:val="bullet"/>
      <w:lvlText w:val="•"/>
      <w:lvlJc w:val="left"/>
      <w:pPr>
        <w:ind w:left="7524" w:hanging="780"/>
      </w:pPr>
      <w:rPr>
        <w:rFonts w:hint="default"/>
      </w:rPr>
    </w:lvl>
  </w:abstractNum>
  <w:abstractNum w:abstractNumId="0">
    <w:multiLevelType w:val="hybridMultilevel"/>
    <w:lvl w:ilvl="0">
      <w:start w:val="1"/>
      <w:numFmt w:val="decimal"/>
      <w:lvlText w:val="%1"/>
      <w:lvlJc w:val="left"/>
      <w:pPr>
        <w:ind w:left="2244" w:hanging="780"/>
        <w:jc w:val="left"/>
      </w:pPr>
      <w:rPr>
        <w:rFonts w:hint="default"/>
      </w:rPr>
    </w:lvl>
    <w:lvl w:ilvl="1">
      <w:start w:val="4"/>
      <w:numFmt w:val="decimal"/>
      <w:lvlText w:val="%1.%2"/>
      <w:lvlJc w:val="left"/>
      <w:pPr>
        <w:ind w:left="2244" w:hanging="780"/>
        <w:jc w:val="left"/>
      </w:pPr>
      <w:rPr>
        <w:rFonts w:hint="default"/>
      </w:rPr>
    </w:lvl>
    <w:lvl w:ilvl="2">
      <w:start w:val="1"/>
      <w:numFmt w:val="decimal"/>
      <w:lvlText w:val="%1.%2.%3"/>
      <w:lvlJc w:val="left"/>
      <w:pPr>
        <w:ind w:left="2244" w:hanging="780"/>
        <w:jc w:val="left"/>
      </w:pPr>
      <w:rPr>
        <w:rFonts w:hint="default"/>
      </w:rPr>
    </w:lvl>
    <w:lvl w:ilvl="3">
      <w:start w:val="1"/>
      <w:numFmt w:val="decimal"/>
      <w:lvlText w:val="%1.%2.%3.%4"/>
      <w:lvlJc w:val="left"/>
      <w:pPr>
        <w:ind w:left="2244" w:hanging="780"/>
        <w:jc w:val="left"/>
      </w:pPr>
      <w:rPr>
        <w:rFonts w:hint="default" w:ascii="Times New Roman" w:hAnsi="Times New Roman" w:eastAsia="Times New Roman" w:cs="Times New Roman"/>
        <w:w w:val="100"/>
        <w:sz w:val="24"/>
        <w:szCs w:val="24"/>
      </w:rPr>
    </w:lvl>
    <w:lvl w:ilvl="4">
      <w:start w:val="0"/>
      <w:numFmt w:val="bullet"/>
      <w:lvlText w:val="•"/>
      <w:lvlJc w:val="left"/>
      <w:pPr>
        <w:ind w:left="5154" w:hanging="780"/>
      </w:pPr>
      <w:rPr>
        <w:rFonts w:hint="default"/>
      </w:rPr>
    </w:lvl>
    <w:lvl w:ilvl="5">
      <w:start w:val="0"/>
      <w:numFmt w:val="bullet"/>
      <w:lvlText w:val="•"/>
      <w:lvlJc w:val="left"/>
      <w:pPr>
        <w:ind w:left="5883" w:hanging="780"/>
      </w:pPr>
      <w:rPr>
        <w:rFonts w:hint="default"/>
      </w:rPr>
    </w:lvl>
    <w:lvl w:ilvl="6">
      <w:start w:val="0"/>
      <w:numFmt w:val="bullet"/>
      <w:lvlText w:val="•"/>
      <w:lvlJc w:val="left"/>
      <w:pPr>
        <w:ind w:left="6611" w:hanging="780"/>
      </w:pPr>
      <w:rPr>
        <w:rFonts w:hint="default"/>
      </w:rPr>
    </w:lvl>
    <w:lvl w:ilvl="7">
      <w:start w:val="0"/>
      <w:numFmt w:val="bullet"/>
      <w:lvlText w:val="•"/>
      <w:lvlJc w:val="left"/>
      <w:pPr>
        <w:ind w:left="7340" w:hanging="780"/>
      </w:pPr>
      <w:rPr>
        <w:rFonts w:hint="default"/>
      </w:rPr>
    </w:lvl>
    <w:lvl w:ilvl="8">
      <w:start w:val="0"/>
      <w:numFmt w:val="bullet"/>
      <w:lvlText w:val="•"/>
      <w:lvlJc w:val="left"/>
      <w:pPr>
        <w:ind w:left="8069" w:hanging="78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521"/>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44"/>
    </w:pPr>
    <w:rPr>
      <w:rFonts w:ascii="宋体" w:hAnsi="宋体" w:eastAsia="宋体" w:cs="宋体"/>
    </w:rPr>
  </w:style>
  <w:style w:styleId="TableParagraph" w:type="paragraph">
    <w:name w:val="Table Paragraph"/>
    <w:basedOn w:val="Normal"/>
    <w:uiPriority w:val="1"/>
    <w:qFormat/>
    <w:pPr>
      <w:spacing w:before="74"/>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5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5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er" Target="footer3.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2017-03-14T22:25:58Z</dcterms:created>
  <dcterms:modified xsi:type="dcterms:W3CDTF">2017-03-14T22:25:58Z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Microsoft® Word 2010</vt:lpwstr>
  </property>
  <property fmtid="{D5CDD505-2E9C-101B-9397-08002B2CF9AE}" pid="4" name="LastSaved">
    <vt:filetime>2017-03-14T00:00:00Z</vt:filetime>
  </property>
</Properties>
</file>