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1"/>
        <w:ind w:firstLineChars="0" w:firstLine="0" w:rightChars="0" w:right="0" w:leftChars="0" w:left="120"/>
        <w:jc w:val="left"/>
        <w:autoSpaceDE w:val="0"/>
        <w:autoSpaceDN w:val="0"/>
        <w:tabs>
          <w:tab w:pos="2935" w:val="left" w:leader="none"/>
          <w:tab w:pos="5041" w:val="left" w:leader="none"/>
          <w:tab w:pos="7081" w:val="left" w:leader="none"/>
          <w:tab w:pos="8428"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分类号：</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学校代码：</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t>10585</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after="0" w:before="154"/>
        <w:ind w:firstLineChars="0" w:firstLine="0" w:rightChars="0" w:right="0" w:leftChars="0" w:left="120"/>
        <w:jc w:val="left"/>
        <w:autoSpaceDE w:val="0"/>
        <w:autoSpaceDN w:val="0"/>
        <w:tabs>
          <w:tab w:pos="600" w:val="left" w:leader="none"/>
          <w:tab w:pos="2935" w:val="left" w:leader="none"/>
          <w:tab w:pos="5041" w:val="left" w:leader="none"/>
          <w:tab w:pos="5761"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密</w:t>
      </w:r>
      <w:r w:rsidRPr="00000000">
        <w:rPr>
          <w:kern w:val="2"/>
          <w:sz w:val="24"/>
          <w:szCs w:val="24"/>
          <w:rFonts w:cstheme="minorBidi" w:ascii="宋体" w:hAnsi="宋体" w:eastAsia="宋体" w:cs="宋体"/>
        </w:rPr>
        <w:tab/>
        <w:t>级：</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学</w:t>
      </w:r>
      <w:r w:rsidRPr="00000000">
        <w:rPr>
          <w:kern w:val="2"/>
          <w:sz w:val="24"/>
          <w:szCs w:val="24"/>
          <w:rFonts w:cstheme="minorBidi" w:ascii="宋体" w:hAnsi="宋体" w:eastAsia="宋体" w:cs="宋体"/>
        </w:rPr>
        <w:tab/>
        <w:t>号 ：</w:t>
      </w:r>
      <w:r>
        <w:rPr>
          <w:kern w:val="2"/>
          <w:sz w:val="24"/>
          <w:szCs w:val="24"/>
          <w:rFonts w:cstheme="minorBidi" w:ascii="宋体" w:hAnsi="宋体" w:eastAsia="宋体" w:cs="宋体"/>
          <w:u w:val="single"/>
        </w:rPr>
        <w:t> 105852011400007</w:t>
      </w:r>
      <w:r>
        <w:rPr>
          <w:kern w:val="2"/>
          <w:sz w:val="24"/>
          <w:szCs w:val="24"/>
          <w:rFonts w:cstheme="minorBidi" w:ascii="宋体" w:hAnsi="宋体" w:eastAsia="宋体" w:cs="宋体"/>
          <w:spacing w:val="12"/>
          <w:u w:val="single"/>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spacing w:line="580" w:lineRule="exact" w:before="0"/>
        <w:ind w:leftChars="0" w:left="358" w:rightChars="0" w:right="0" w:firstLineChars="0" w:firstLine="60"/>
        <w:jc w:val="left"/>
        <w:rPr>
          <w:b/>
          <w:sz w:val="48"/>
        </w:rPr>
      </w:pPr>
      <w:bookmarkStart w:name="封面 " w:id="1"/>
      <w:bookmarkEnd w:id="1"/>
      <w:r/>
      <w:r>
        <w:rPr>
          <w:b/>
          <w:w w:val="95"/>
          <w:sz w:val="48"/>
        </w:rPr>
        <w:t>广州体育学院体育硕士专业学位论文</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56"/>
          <w:szCs w:val="24"/>
          <w:rFonts w:cstheme="minorBidi" w:ascii="宋体" w:hAnsi="宋体" w:eastAsia="宋体" w:cs="宋体"/>
          <w:b/>
        </w:rPr>
      </w:pPr>
    </w:p>
    <w:p w:rsidR="0018722C">
      <w:pPr>
        <w:spacing w:line="331" w:lineRule="auto" w:before="0"/>
        <w:ind w:leftChars="0" w:left="534" w:rightChars="0" w:right="534" w:firstLineChars="0" w:firstLine="0"/>
        <w:jc w:val="center"/>
        <w:rPr>
          <w:rFonts w:ascii="黑体" w:eastAsia="黑体" w:hint="eastAsia"/>
          <w:b/>
          <w:sz w:val="52"/>
        </w:rPr>
      </w:pPr>
      <w:r>
        <w:rPr>
          <w:rFonts w:ascii="黑体" w:eastAsia="黑体" w:hint="eastAsia"/>
          <w:b/>
          <w:w w:val="95"/>
          <w:sz w:val="52"/>
        </w:rPr>
        <w:t>广州体育学院乒乓球专选班学Th套胶选用情况的分析与研究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黑体"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43"/>
          <w:szCs w:val="24"/>
          <w:rFonts w:cstheme="minorBidi" w:ascii="黑体" w:hAnsi="宋体" w:eastAsia="宋体" w:cs="宋体"/>
          <w:b/>
        </w:rPr>
      </w:pPr>
    </w:p>
    <w:p w:rsidR="0018722C">
      <w:pPr>
        <w:spacing w:before="1"/>
        <w:ind w:leftChars="0" w:left="2281" w:rightChars="0" w:right="0" w:firstLineChars="0" w:firstLine="0"/>
        <w:jc w:val="left"/>
        <w:rPr>
          <w:rFonts w:ascii="仿宋" w:eastAsia="仿宋" w:hint="eastAsia"/>
          <w:sz w:val="32"/>
        </w:rPr>
      </w:pPr>
      <w:r>
        <w:rPr>
          <w:rFonts w:ascii="仿宋" w:eastAsia="仿宋" w:hint="eastAsia"/>
          <w:w w:val="95"/>
          <w:sz w:val="32"/>
        </w:rPr>
        <w:t>学科学位类别：体育硕士</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3"/>
          <w:szCs w:val="24"/>
          <w:rFonts w:cstheme="minorBidi" w:ascii="仿宋" w:hAnsi="宋体" w:eastAsia="宋体" w:cs="宋体"/>
        </w:rPr>
      </w:pPr>
    </w:p>
    <w:tbl>
      <w:tblPr>
        <w:tblW w:w="0" w:type="auto"/>
        <w:jc w:val="left"/>
        <w:tblInd w:w="2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
        <w:gridCol w:w="1040"/>
        <w:gridCol w:w="2688"/>
      </w:tblGrid>
      <w:tr>
        <w:trPr>
          <w:trHeight w:val="460" w:hRule="atLeast"/>
        </w:trPr>
        <w:tc>
          <w:tcPr>
            <w:tcW w:w="5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宋体" w:eastAsia="仿宋" w:cs="宋体" w:hint="eastAsia"/>
              </w:rPr>
            </w:pPr>
            <w:r>
              <w:rPr>
                <w:kern w:val="2"/>
                <w:szCs w:val="22"/>
                <w:rFonts w:ascii="仿宋" w:eastAsia="仿宋" w:hint="eastAsia" w:cstheme="minorBidi" w:hAnsi="宋体" w:cs="宋体"/>
                <w:w w:val="99"/>
                <w:sz w:val="32"/>
              </w:rPr>
              <w:t>学</w:t>
            </w:r>
          </w:p>
        </w:tc>
        <w:tc>
          <w:tcPr>
            <w:tcW w:w="104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宋体" w:eastAsia="仿宋" w:cs="宋体" w:hint="eastAsia"/>
              </w:rPr>
            </w:pPr>
            <w:r>
              <w:rPr>
                <w:kern w:val="2"/>
                <w:szCs w:val="22"/>
                <w:rFonts w:ascii="仿宋" w:eastAsia="仿宋" w:hint="eastAsia" w:cstheme="minorBidi" w:hAnsi="宋体" w:cs="宋体"/>
                <w:sz w:val="32"/>
              </w:rPr>
              <w:t>科 专</w:t>
            </w:r>
          </w:p>
        </w:tc>
        <w:tc>
          <w:tcPr>
            <w:tcW w:w="268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宋体" w:eastAsia="仿宋" w:cs="宋体" w:hint="eastAsia"/>
              </w:rPr>
            </w:pPr>
            <w:r>
              <w:rPr>
                <w:kern w:val="2"/>
                <w:szCs w:val="22"/>
                <w:rFonts w:ascii="仿宋" w:eastAsia="仿宋" w:hint="eastAsia" w:cstheme="minorBidi" w:hAnsi="宋体" w:cs="宋体"/>
                <w:w w:val="95"/>
                <w:sz w:val="32"/>
              </w:rPr>
              <w:t>业：体育教学</w:t>
            </w:r>
          </w:p>
        </w:tc>
      </w:tr>
      <w:tr>
        <w:trPr>
          <w:trHeight w:val="620" w:hRule="atLeast"/>
        </w:trPr>
        <w:tc>
          <w:tcPr>
            <w:tcW w:w="5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宋体" w:eastAsia="仿宋" w:cs="宋体" w:hint="eastAsia"/>
              </w:rPr>
            </w:pPr>
            <w:r>
              <w:rPr>
                <w:kern w:val="2"/>
                <w:szCs w:val="22"/>
                <w:rFonts w:ascii="仿宋" w:eastAsia="仿宋" w:hint="eastAsia" w:cstheme="minorBidi" w:hAnsi="宋体" w:cs="宋体"/>
                <w:w w:val="99"/>
                <w:sz w:val="32"/>
              </w:rPr>
              <w:t>研</w:t>
            </w:r>
          </w:p>
        </w:tc>
        <w:tc>
          <w:tcPr>
            <w:tcW w:w="104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宋体" w:eastAsia="仿宋" w:cs="宋体" w:hint="eastAsia"/>
              </w:rPr>
            </w:pPr>
            <w:r>
              <w:rPr>
                <w:kern w:val="2"/>
                <w:szCs w:val="22"/>
                <w:rFonts w:ascii="仿宋" w:eastAsia="仿宋" w:hint="eastAsia" w:cstheme="minorBidi" w:hAnsi="宋体" w:cs="宋体"/>
                <w:w w:val="99"/>
                <w:sz w:val="32"/>
              </w:rPr>
              <w:t>究</w:t>
            </w:r>
          </w:p>
        </w:tc>
        <w:tc>
          <w:tcPr>
            <w:tcW w:w="268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宋体" w:eastAsia="仿宋" w:cs="宋体" w:hint="eastAsia"/>
              </w:rPr>
            </w:pPr>
            <w:r>
              <w:rPr>
                <w:kern w:val="2"/>
                <w:szCs w:val="22"/>
                <w:rFonts w:ascii="仿宋" w:eastAsia="仿宋" w:hint="eastAsia" w:cstheme="minorBidi" w:hAnsi="宋体" w:cs="宋体"/>
                <w:w w:val="95"/>
                <w:sz w:val="32"/>
              </w:rPr>
              <w:t>生：朱科桦</w:t>
            </w:r>
          </w:p>
        </w:tc>
      </w:tr>
      <w:tr>
        <w:trPr>
          <w:trHeight w:val="460" w:hRule="atLeast"/>
        </w:trPr>
        <w:tc>
          <w:tcPr>
            <w:tcW w:w="5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宋体" w:eastAsia="仿宋" w:cs="宋体" w:hint="eastAsia"/>
              </w:rPr>
            </w:pPr>
            <w:r>
              <w:rPr>
                <w:kern w:val="2"/>
                <w:szCs w:val="22"/>
                <w:rFonts w:ascii="仿宋" w:eastAsia="仿宋" w:hint="eastAsia" w:cstheme="minorBidi" w:hAnsi="宋体" w:cs="宋体"/>
                <w:w w:val="99"/>
                <w:sz w:val="32"/>
              </w:rPr>
              <w:t>指</w:t>
            </w:r>
          </w:p>
        </w:tc>
        <w:tc>
          <w:tcPr>
            <w:tcW w:w="104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宋体" w:eastAsia="仿宋" w:cs="宋体" w:hint="eastAsia"/>
              </w:rPr>
            </w:pPr>
            <w:r>
              <w:rPr>
                <w:kern w:val="2"/>
                <w:szCs w:val="22"/>
                <w:rFonts w:ascii="仿宋" w:eastAsia="仿宋" w:hint="eastAsia" w:cstheme="minorBidi" w:hAnsi="宋体" w:cs="宋体"/>
                <w:sz w:val="32"/>
              </w:rPr>
              <w:t>导 教</w:t>
            </w:r>
          </w:p>
        </w:tc>
        <w:tc>
          <w:tcPr>
            <w:tcW w:w="268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宋体" w:eastAsia="仿宋" w:cs="宋体" w:hint="eastAsia"/>
              </w:rPr>
            </w:pPr>
            <w:r>
              <w:rPr>
                <w:kern w:val="2"/>
                <w:szCs w:val="22"/>
                <w:rFonts w:ascii="仿宋" w:eastAsia="仿宋" w:hint="eastAsia" w:cstheme="minorBidi" w:hAnsi="宋体" w:cs="宋体"/>
                <w:w w:val="95"/>
                <w:sz w:val="32"/>
              </w:rPr>
              <w:t>师：杨忠华副教授</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仿宋"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4"/>
          <w:szCs w:val="24"/>
          <w:rFonts w:cstheme="minorBidi" w:ascii="仿宋" w:hAnsi="宋体" w:eastAsia="宋体" w:cs="宋体"/>
        </w:rPr>
      </w:pPr>
    </w:p>
    <w:p w:rsidR="0018722C">
      <w:pPr>
        <w:spacing w:before="0"/>
        <w:ind w:leftChars="0" w:left="534" w:rightChars="0" w:right="534" w:firstLineChars="0" w:firstLine="0"/>
        <w:jc w:val="center"/>
        <w:rPr>
          <w:sz w:val="32"/>
        </w:rPr>
      </w:pPr>
      <w:r>
        <w:rPr>
          <w:w w:val="95"/>
          <w:sz w:val="32"/>
        </w:rPr>
        <w:t>二○一四年六月</w:t>
      </w:r>
    </w:p>
    <w:p w:rsidR="0018722C">
      <w:pPr>
        <w:spacing w:after="0"/>
        <w:jc w:val="center"/>
        <w:rPr>
          <w:sz w:val="32"/>
        </w:rPr>
        <w:sectPr w:rsidR="00556256">
          <w:pgSz w:w="11910" w:h="16840"/>
          <w:pgMar w:top="1460" w:bottom="280" w:left="1680" w:right="1680"/>
        </w:sectPr>
      </w:pPr>
    </w:p>
    <w:p w:rsidR="0018722C">
      <w:pPr>
        <w:spacing w:line="362" w:lineRule="auto" w:before="70"/>
        <w:ind w:leftChars="0" w:left="531" w:rightChars="0" w:right="534" w:firstLineChars="0" w:firstLine="0"/>
        <w:jc w:val="center"/>
        <w:rPr>
          <w:rFonts w:ascii="Times New Roman"/>
          <w:b/>
          <w:sz w:val="36"/>
        </w:rPr>
      </w:pPr>
      <w:r>
        <w:rPr>
          <w:rFonts w:ascii="Times New Roman"/>
          <w:b/>
          <w:sz w:val="36"/>
        </w:rPr>
        <w:t>Dissertation Submitted to Guangzhou Sport University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spacing w:line="295" w:lineRule="auto" w:before="289"/>
        <w:ind w:leftChars="0" w:left="302" w:rightChars="0" w:right="306" w:hanging="1"/>
        <w:jc w:val="center"/>
        <w:rPr>
          <w:rFonts w:ascii="Times New Roman"/>
          <w:b/>
          <w:sz w:val="44"/>
        </w:rPr>
      </w:pPr>
      <w:r>
        <w:rPr>
          <w:rFonts w:ascii="Times New Roman"/>
          <w:b/>
          <w:sz w:val="44"/>
        </w:rPr>
        <w:t>Analysis and Research of Guangzhou Sports University table tennis</w:t>
      </w:r>
      <w:r>
        <w:rPr>
          <w:rFonts w:ascii="Times New Roman"/>
          <w:b/>
          <w:spacing w:val="-11"/>
          <w:sz w:val="44"/>
        </w:rPr>
        <w:t> </w:t>
      </w:r>
      <w:r>
        <w:rPr>
          <w:rFonts w:ascii="Times New Roman"/>
          <w:b/>
          <w:sz w:val="44"/>
        </w:rPr>
        <w:t>professional elective </w:t>
      </w:r>
      <w:r>
        <w:rPr>
          <w:rFonts w:ascii="Times New Roman"/>
          <w:b/>
          <w:spacing w:val="-2"/>
          <w:sz w:val="44"/>
        </w:rPr>
        <w:t>Students </w:t>
      </w:r>
      <w:r>
        <w:rPr>
          <w:rFonts w:ascii="Times New Roman"/>
          <w:b/>
          <w:sz w:val="44"/>
        </w:rPr>
        <w:t>selected</w:t>
      </w:r>
      <w:r>
        <w:rPr>
          <w:rFonts w:ascii="Times New Roman"/>
          <w:b/>
          <w:spacing w:val="-3"/>
          <w:sz w:val="44"/>
        </w:rPr>
        <w:t> </w:t>
      </w:r>
      <w:r>
        <w:rPr>
          <w:rFonts w:ascii="Times New Roman"/>
          <w:b/>
          <w:sz w:val="44"/>
        </w:rPr>
        <w:t>rubber</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spacing w:line="408" w:lineRule="auto" w:before="356"/>
        <w:ind w:leftChars="0" w:left="2340" w:rightChars="0" w:right="2339" w:firstLineChars="0" w:firstLine="0"/>
        <w:jc w:val="center"/>
        <w:rPr>
          <w:rFonts w:ascii="Times New Roman"/>
          <w:sz w:val="32"/>
        </w:rPr>
      </w:pPr>
      <w:r>
        <w:rPr>
          <w:rFonts w:ascii="Times New Roman"/>
          <w:sz w:val="32"/>
        </w:rPr>
        <w:t>Master Candidate: Zhu Kehua Supervisor:Yang Zhonghua</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spacing w:before="0"/>
        <w:ind w:leftChars="0" w:left="534" w:rightChars="0" w:right="532" w:firstLineChars="0" w:firstLine="0"/>
        <w:jc w:val="center"/>
        <w:rPr>
          <w:rFonts w:ascii="Times New Roman"/>
          <w:sz w:val="32"/>
        </w:rPr>
      </w:pPr>
      <w:r>
        <w:rPr>
          <w:rFonts w:ascii="Times New Roman"/>
          <w:sz w:val="32"/>
        </w:rPr>
        <w:t>June, 2014</w:t>
      </w:r>
    </w:p>
    <w:p w:rsidR="0018722C">
      <w:pPr>
        <w:spacing w:after="0"/>
        <w:jc w:val="center"/>
        <w:rPr>
          <w:rFonts w:ascii="Times New Roman"/>
          <w:sz w:val="32"/>
        </w:rPr>
        <w:sectPr w:rsidR="00556256">
          <w:pgSz w:w="11910" w:h="16840"/>
          <w:pgMar w:top="1460" w:bottom="280" w:left="1680" w:right="1680"/>
        </w:sectPr>
      </w:pPr>
    </w:p>
    <w:p w:rsidR="0018722C">
      <w:pPr>
        <w:spacing w:line="512" w:lineRule="exact" w:before="0"/>
        <w:ind w:leftChars="0" w:left="2770" w:rightChars="0" w:right="0" w:firstLineChars="0" w:firstLine="0"/>
        <w:jc w:val="left"/>
        <w:rPr>
          <w:rFonts w:ascii="黑体" w:eastAsia="黑体" w:hint="eastAsia"/>
          <w:b/>
          <w:sz w:val="44"/>
        </w:rPr>
      </w:pPr>
      <w:r>
        <w:rPr>
          <w:rFonts w:ascii="黑体" w:eastAsia="黑体" w:hint="eastAsia"/>
          <w:b/>
          <w:w w:val="95"/>
          <w:sz w:val="44"/>
        </w:rPr>
        <w:t>广州体育学院</w:t>
      </w:r>
    </w:p>
    <w:p w:rsidR="0018722C">
      <w:pPr>
        <w:spacing w:before="48"/>
        <w:ind w:leftChars="0" w:left="2065" w:rightChars="0" w:right="0" w:firstLineChars="0" w:firstLine="0"/>
        <w:jc w:val="left"/>
        <w:rPr>
          <w:rFonts w:ascii="黑体" w:eastAsia="黑体" w:hint="eastAsia"/>
          <w:b/>
          <w:sz w:val="44"/>
        </w:rPr>
      </w:pPr>
      <w:bookmarkStart w:name="声明 " w:id="2"/>
      <w:bookmarkEnd w:id="2"/>
      <w:r/>
      <w:r>
        <w:rPr>
          <w:rFonts w:ascii="黑体" w:eastAsia="黑体" w:hint="eastAsia"/>
          <w:b/>
          <w:w w:val="95"/>
          <w:sz w:val="44"/>
        </w:rPr>
        <w:t>学位论文使用授权声明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spacing w:before="348"/>
        <w:ind w:leftChars="0" w:left="679" w:rightChars="0" w:right="0" w:firstLineChars="0" w:firstLine="0"/>
        <w:jc w:val="left"/>
        <w:rPr>
          <w:sz w:val="28"/>
        </w:rPr>
      </w:pPr>
      <w:r>
        <w:rPr>
          <w:sz w:val="28"/>
        </w:rPr>
        <w:t>本人完全了解学校有关保留、使用学位论文的规定，即：</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line="408" w:lineRule="auto" w:before="0"/>
        <w:ind w:leftChars="0" w:left="120" w:rightChars="0" w:right="80" w:firstLineChars="0" w:firstLine="559"/>
        <w:jc w:val="left"/>
        <w:rPr>
          <w:sz w:val="28"/>
        </w:rPr>
      </w:pPr>
      <w:r>
        <w:rPr>
          <w:spacing w:val="0"/>
          <w:sz w:val="28"/>
        </w:rPr>
        <w:t>研究生在校攻读学位期间论文工作的知识产权单位属广州体育</w:t>
      </w:r>
      <w:r>
        <w:rPr>
          <w:spacing w:val="-2"/>
          <w:sz w:val="28"/>
        </w:rPr>
        <w:t>学院。广州体育学院拥有在著作权法规定范围内学位论文的使用权， </w:t>
      </w:r>
      <w:r>
        <w:rPr>
          <w:spacing w:val="-30"/>
          <w:w w:val="100"/>
          <w:sz w:val="28"/>
        </w:rPr>
        <w:t>包括：</w:t>
      </w:r>
      <w:r>
        <w:rPr>
          <w:spacing w:val="0"/>
          <w:w w:val="100"/>
          <w:sz w:val="28"/>
        </w:rPr>
        <w:t>（</w:t>
      </w:r>
      <w:r>
        <w:rPr>
          <w:spacing w:val="-1"/>
          <w:w w:val="100"/>
          <w:sz w:val="28"/>
        </w:rPr>
        <w:t>1</w:t>
      </w:r>
      <w:r>
        <w:rPr>
          <w:spacing w:val="-16"/>
          <w:w w:val="100"/>
          <w:sz w:val="28"/>
        </w:rPr>
        <w:t>）</w:t>
      </w:r>
      <w:r>
        <w:rPr>
          <w:spacing w:val="-2"/>
          <w:w w:val="100"/>
          <w:sz w:val="28"/>
        </w:rPr>
        <w:t>已获学位的研究生必须按学校规定提交学位论文，学校可</w:t>
      </w:r>
      <w:r>
        <w:rPr>
          <w:spacing w:val="-4"/>
          <w:w w:val="100"/>
          <w:sz w:val="28"/>
        </w:rPr>
        <w:t>以采用影印、缩印或其他复制手段保存研究生上交的学位论文；</w:t>
      </w:r>
      <w:r>
        <w:rPr>
          <w:w w:val="100"/>
          <w:sz w:val="28"/>
        </w:rPr>
        <w:t>（</w:t>
      </w:r>
      <w:r>
        <w:rPr>
          <w:spacing w:val="0"/>
          <w:w w:val="100"/>
          <w:sz w:val="28"/>
        </w:rPr>
        <w:t>2</w:t>
      </w:r>
      <w:r>
        <w:rPr>
          <w:w w:val="100"/>
          <w:sz w:val="28"/>
        </w:rPr>
        <w:t>）</w:t>
      </w:r>
      <w:r>
        <w:rPr>
          <w:spacing w:val="-2"/>
          <w:sz w:val="28"/>
        </w:rPr>
        <w:t>为教学和科研目的，学校可以将公开的学位论文作为资料在图书馆、</w:t>
      </w:r>
      <w:r>
        <w:rPr>
          <w:spacing w:val="-5"/>
          <w:sz w:val="28"/>
        </w:rPr>
        <w:t>资料室等场所供校内师生阅读，或在校园网上供校内师生浏览部分内</w:t>
      </w:r>
      <w:r>
        <w:rPr>
          <w:spacing w:val="-50"/>
          <w:w w:val="100"/>
          <w:sz w:val="28"/>
        </w:rPr>
        <w:t>容；</w:t>
      </w:r>
      <w:r>
        <w:rPr>
          <w:spacing w:val="-2"/>
          <w:w w:val="100"/>
          <w:sz w:val="28"/>
        </w:rPr>
        <w:t>（</w:t>
      </w:r>
      <w:r>
        <w:rPr>
          <w:spacing w:val="0"/>
          <w:w w:val="100"/>
          <w:sz w:val="28"/>
        </w:rPr>
        <w:t>3</w:t>
      </w:r>
      <w:r>
        <w:rPr>
          <w:spacing w:val="-24"/>
          <w:w w:val="100"/>
          <w:sz w:val="28"/>
        </w:rPr>
        <w:t>）</w:t>
      </w:r>
      <w:r>
        <w:rPr>
          <w:spacing w:val="-2"/>
          <w:w w:val="100"/>
          <w:sz w:val="28"/>
        </w:rPr>
        <w:t>学校有权向国家主管部门或其指定机构送交论文的电子版或</w:t>
      </w:r>
      <w:r>
        <w:rPr>
          <w:spacing w:val="-2"/>
          <w:sz w:val="28"/>
        </w:rPr>
        <w:t>纸质版，允许学位论文被检索、查阅和借阅。</w:t>
      </w:r>
    </w:p>
    <w:p w:rsidR="0018722C">
      <w:pPr>
        <w:spacing w:before="181"/>
        <w:ind w:leftChars="0" w:left="679" w:rightChars="0" w:right="0" w:firstLineChars="0" w:firstLine="0"/>
        <w:jc w:val="left"/>
        <w:rPr>
          <w:sz w:val="28"/>
        </w:rPr>
      </w:pPr>
      <w:r>
        <w:rPr>
          <w:sz w:val="28"/>
        </w:rPr>
        <w:t>本人保证遵守上述规定。</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before="1"/>
        <w:ind w:leftChars="0" w:left="540" w:rightChars="0" w:right="0" w:firstLineChars="0" w:firstLine="0"/>
        <w:jc w:val="left"/>
        <w:rPr>
          <w:sz w:val="28"/>
        </w:rPr>
      </w:pPr>
      <w:r>
        <w:rPr>
          <w:sz w:val="28"/>
        </w:rPr>
        <w:t>（保密的论文在解密后遵守此规定）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3427" w:val="left" w:leader="none"/>
          <w:tab w:pos="4620" w:val="left" w:leader="none"/>
          <w:tab w:pos="7768" w:val="left" w:leader="none"/>
        </w:tabs>
        <w:spacing w:before="0"/>
        <w:ind w:leftChars="0" w:left="0" w:rightChars="0" w:right="336" w:firstLineChars="0" w:firstLine="0"/>
        <w:jc w:val="center"/>
        <w:rPr>
          <w:rFonts w:ascii="Times New Roman" w:eastAsia="Times New Roman"/>
          <w:sz w:val="28"/>
        </w:rPr>
      </w:pPr>
      <w:r>
        <w:rPr>
          <w:sz w:val="28"/>
        </w:rPr>
        <w:t>作者签</w:t>
      </w:r>
      <w:r>
        <w:rPr>
          <w:spacing w:val="-2"/>
          <w:sz w:val="28"/>
        </w:rPr>
        <w:t>名</w:t>
      </w:r>
      <w:r>
        <w:rPr>
          <w:sz w:val="28"/>
        </w:rPr>
        <w:t>：</w:t>
      </w:r>
      <w:r>
        <w:rPr>
          <w:sz w:val="28"/>
          <w:u w:val="single"/>
        </w:rPr>
        <w:t> </w:t>
      </w:r>
      <w:r w:rsidRPr="00000000">
        <w:tab/>
      </w:r>
      <w:r>
        <w:rPr>
          <w:sz w:val="28"/>
        </w:rPr>
        <w:tab/>
        <w:t>导师签</w:t>
      </w:r>
      <w:r>
        <w:rPr>
          <w:spacing w:val="-2"/>
          <w:sz w:val="28"/>
        </w:rPr>
        <w:t>名</w:t>
      </w:r>
      <w:r>
        <w:rPr>
          <w:sz w:val="28"/>
        </w:rPr>
        <w:t>：</w:t>
      </w:r>
      <w:r>
        <w:rPr>
          <w:rFonts w:ascii="Times New Roman" w:eastAsia="Times New Roman"/>
          <w:sz w:val="28"/>
          <w:u w:val="single"/>
        </w:rPr>
        <w:t> </w:t>
      </w:r>
      <w:r w:rsidRPr="00000000">
        <w:tab/>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tabs>
          <w:tab w:pos="1101" w:val="left" w:leader="none"/>
          <w:tab w:pos="3687" w:val="left" w:leader="none"/>
          <w:tab w:pos="4880" w:val="left" w:leader="none"/>
          <w:tab w:pos="5722" w:val="left" w:leader="none"/>
          <w:tab w:pos="8308" w:val="left" w:leader="none"/>
        </w:tabs>
        <w:spacing w:before="14"/>
        <w:ind w:leftChars="0" w:left="259" w:rightChars="0" w:right="0" w:firstLineChars="0" w:firstLine="0"/>
        <w:jc w:val="left"/>
        <w:rPr>
          <w:rFonts w:ascii="Times New Roman" w:eastAsia="Times New Roman"/>
          <w:sz w:val="28"/>
        </w:rPr>
      </w:pPr>
      <w:r>
        <w:rPr>
          <w:sz w:val="28"/>
        </w:rPr>
        <w:t>日</w:t>
      </w:r>
      <w:r w:rsidRPr="00000000">
        <w:tab/>
      </w:r>
      <w:r>
        <w:rPr>
          <w:spacing w:val="-2"/>
          <w:sz w:val="28"/>
        </w:rPr>
        <w:t>期</w:t>
      </w:r>
      <w:r>
        <w:rPr>
          <w:sz w:val="28"/>
        </w:rPr>
        <w:t>：</w:t>
      </w:r>
      <w:r>
        <w:rPr>
          <w:sz w:val="28"/>
          <w:u w:val="single"/>
        </w:rPr>
        <w:t> </w:t>
      </w:r>
      <w:r w:rsidRPr="00000000">
        <w:tab/>
      </w:r>
      <w:r>
        <w:rPr>
          <w:sz w:val="28"/>
        </w:rPr>
        <w:tab/>
        <w:t>日</w:t>
      </w:r>
      <w:r w:rsidRPr="00000000">
        <w:tab/>
      </w:r>
      <w:r>
        <w:rPr>
          <w:spacing w:val="-2"/>
          <w:sz w:val="28"/>
        </w:rPr>
        <w:t>期</w:t>
      </w:r>
      <w:r>
        <w:rPr>
          <w:sz w:val="28"/>
        </w:rPr>
        <w:t>：</w:t>
      </w:r>
      <w:r>
        <w:rPr>
          <w:rFonts w:ascii="Times New Roman" w:eastAsia="Times New Roman"/>
          <w:sz w:val="28"/>
          <w:u w:val="single"/>
        </w:rPr>
        <w:t> </w:t>
      </w:r>
      <w:r w:rsidRPr="00000000">
        <w:tab/>
      </w:r>
    </w:p>
    <w:p w:rsidR="0018722C">
      <w:pPr>
        <w:spacing w:after="0"/>
        <w:jc w:val="left"/>
        <w:rPr>
          <w:rFonts w:ascii="Times New Roman" w:eastAsia="Times New Roman"/>
          <w:sz w:val="28"/>
        </w:rPr>
        <w:sectPr w:rsidR="00556256">
          <w:pgSz w:w="11910" w:h="16840"/>
          <w:pgMar w:top="1440" w:bottom="280" w:left="1680" w:right="1600"/>
        </w:sectPr>
      </w:pPr>
    </w:p>
    <w:p w:rsidR="0018722C">
      <w:pPr>
        <w:spacing w:line="434" w:lineRule="exact" w:before="0"/>
        <w:ind w:leftChars="0" w:left="2103" w:rightChars="0" w:right="0" w:firstLineChars="0" w:firstLine="0"/>
        <w:jc w:val="left"/>
        <w:rPr>
          <w:rFonts w:ascii="黑体" w:eastAsia="黑体" w:hint="eastAsia"/>
          <w:b/>
          <w:sz w:val="36"/>
        </w:rPr>
      </w:pPr>
      <w:r>
        <w:rPr>
          <w:rFonts w:ascii="黑体" w:eastAsia="黑体" w:hint="eastAsia"/>
          <w:b/>
          <w:w w:val="95"/>
          <w:sz w:val="36"/>
        </w:rPr>
        <w:t>广州体育学院学位论文声明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b/>
        </w:rPr>
      </w:pPr>
    </w:p>
    <w:p w:rsidR="0018722C">
      <w:pPr>
        <w:spacing w:line="408" w:lineRule="auto" w:before="0"/>
        <w:ind w:leftChars="0" w:left="120" w:rightChars="0" w:right="113" w:firstLineChars="0" w:firstLine="559"/>
        <w:jc w:val="both"/>
        <w:rPr>
          <w:sz w:val="28"/>
        </w:rPr>
      </w:pPr>
      <w:r>
        <w:rPr>
          <w:spacing w:val="-6"/>
          <w:sz w:val="28"/>
        </w:rPr>
        <w:t>本人郑重声明：本人所呈交《广州体育学院乒乓球专选班学生套</w:t>
      </w:r>
      <w:r>
        <w:rPr>
          <w:spacing w:val="-6"/>
          <w:sz w:val="28"/>
        </w:rPr>
        <w:t>胶选用情况的分析与研究》是本人在导师的指导下，独立进行研究工</w:t>
      </w:r>
      <w:r>
        <w:rPr>
          <w:spacing w:val="-6"/>
          <w:sz w:val="28"/>
        </w:rPr>
        <w:t>作所取得的成果。除文中已经注明引用的内容外，本论文不包含任何其他个人或集体已经发表或撰写过的作品成果。对本文的研究做出重</w:t>
      </w:r>
      <w:r>
        <w:rPr>
          <w:spacing w:val="-6"/>
          <w:sz w:val="28"/>
        </w:rPr>
        <w:t>要贡献的个人和集体，均已在文中以明确方式标明并致谢。本人完全</w:t>
      </w:r>
      <w:r>
        <w:rPr>
          <w:spacing w:val="-4"/>
          <w:sz w:val="28"/>
        </w:rPr>
        <w:t>意识到本声明的法律结果由本人承担。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tabs>
          <w:tab w:pos="3687" w:val="left" w:leader="none"/>
          <w:tab w:pos="4880" w:val="left" w:leader="none"/>
          <w:tab w:pos="8027" w:val="left" w:leader="none"/>
        </w:tabs>
        <w:spacing w:before="222"/>
        <w:ind w:leftChars="0" w:left="259" w:rightChars="0" w:right="0" w:firstLineChars="0" w:firstLine="0"/>
        <w:jc w:val="left"/>
        <w:rPr>
          <w:rFonts w:ascii="Times New Roman" w:eastAsia="Times New Roman"/>
          <w:sz w:val="28"/>
        </w:rPr>
      </w:pPr>
      <w:r>
        <w:rPr>
          <w:sz w:val="28"/>
        </w:rPr>
        <w:t>作者签</w:t>
      </w:r>
      <w:r>
        <w:rPr>
          <w:spacing w:val="-2"/>
          <w:sz w:val="28"/>
        </w:rPr>
        <w:t>名</w:t>
      </w:r>
      <w:r>
        <w:rPr>
          <w:sz w:val="28"/>
        </w:rPr>
        <w:t>：</w:t>
      </w:r>
      <w:r>
        <w:rPr>
          <w:sz w:val="28"/>
          <w:u w:val="single"/>
        </w:rPr>
        <w:t> </w:t>
      </w:r>
      <w:r w:rsidRPr="00000000">
        <w:tab/>
      </w:r>
      <w:r>
        <w:rPr>
          <w:sz w:val="28"/>
        </w:rPr>
        <w:tab/>
        <w:t>导师签</w:t>
      </w:r>
      <w:r>
        <w:rPr>
          <w:spacing w:val="-2"/>
          <w:sz w:val="28"/>
        </w:rPr>
        <w:t>名</w:t>
      </w:r>
      <w:r>
        <w:rPr>
          <w:sz w:val="28"/>
        </w:rPr>
        <w:t>：</w:t>
      </w:r>
      <w:r>
        <w:rPr>
          <w:rFonts w:ascii="Times New Roman" w:eastAsia="Times New Roman"/>
          <w:sz w:val="28"/>
          <w:u w:val="single"/>
        </w:rPr>
        <w:t> </w:t>
      </w:r>
      <w:r w:rsidRPr="00000000">
        <w:tab/>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tabs>
          <w:tab w:pos="1101" w:val="left" w:leader="none"/>
          <w:tab w:pos="3687" w:val="left" w:leader="none"/>
          <w:tab w:pos="4880" w:val="left" w:leader="none"/>
          <w:tab w:pos="5722" w:val="left" w:leader="none"/>
          <w:tab w:pos="8027" w:val="left" w:leader="none"/>
        </w:tabs>
        <w:spacing w:before="15"/>
        <w:ind w:leftChars="0" w:left="259" w:rightChars="0" w:right="0" w:firstLineChars="0" w:firstLine="0"/>
        <w:jc w:val="left"/>
        <w:rPr>
          <w:rFonts w:ascii="Times New Roman" w:eastAsia="Times New Roman"/>
          <w:sz w:val="28"/>
        </w:rPr>
        <w:sectPr w:rsidR="00556256">
          <w:pgSz w:w="11910" w:h="16840"/>
          <w:pgMar w:top="1480" w:bottom="280" w:left="1680" w:right="1680"/>
        </w:sectPr>
      </w:pPr>
      <w:r>
        <w:rPr>
          <w:sz w:val="28"/>
        </w:rPr>
        <w:t>日</w:t>
      </w:r>
      <w:r w:rsidRPr="00000000">
        <w:tab/>
      </w:r>
      <w:r>
        <w:rPr>
          <w:spacing w:val="-2"/>
          <w:sz w:val="28"/>
        </w:rPr>
        <w:t>期</w:t>
      </w:r>
      <w:r>
        <w:rPr>
          <w:sz w:val="28"/>
        </w:rPr>
        <w:t>：</w:t>
      </w:r>
      <w:r>
        <w:rPr>
          <w:sz w:val="28"/>
          <w:u w:val="single"/>
        </w:rPr>
        <w:t> </w:t>
      </w:r>
      <w:r w:rsidRPr="00000000">
        <w:tab/>
      </w:r>
      <w:r>
        <w:rPr>
          <w:sz w:val="28"/>
        </w:rPr>
        <w:tab/>
        <w:t>日</w:t>
      </w:r>
      <w:r w:rsidRPr="00000000">
        <w:tab/>
      </w:r>
      <w:r>
        <w:rPr>
          <w:spacing w:val="-2"/>
          <w:sz w:val="28"/>
        </w:rPr>
        <w:t>期</w:t>
      </w:r>
      <w:r>
        <w:rPr>
          <w:sz w:val="28"/>
        </w:rPr>
        <w:t>：</w:t>
      </w:r>
      <w:r>
        <w:rPr>
          <w:rFonts w:ascii="Times New Roman" w:eastAsia="Times New Roman"/>
          <w:sz w:val="28"/>
          <w:u w:val="single"/>
        </w:rPr>
        <w:t> </w:t>
      </w:r>
      <w:r w:rsidRPr="00000000">
        <w:tab/>
      </w:r>
    </w:p>
    <w:p w:rsidR="0018722C">
      <w:pPr>
        <w:pStyle w:val="af6"/>
        <w:topLinePunct/>
      </w:pPr>
      <w:bookmarkStart w:id="868747" w:name="_Ref665868747"/>
      <w:bookmarkStart w:id="215655" w:name="_Toc686215655"/>
      <w:bookmarkStart w:name="中文摘要 " w:id="3"/>
      <w:bookmarkEnd w:id="3"/>
      <w:r/>
      <w:r>
        <w:t>摘</w:t>
      </w:r>
      <w:r w:rsidR="004F241D">
        <w:t xml:space="preserve">  </w:t>
      </w:r>
      <w:r w:rsidR="004F241D">
        <w:t xml:space="preserve">要</w:t>
      </w:r>
      <w:bookmarkEnd w:id="215655"/>
    </w:p>
    <w:bookmarkEnd w:id="868747"/>
    <w:p w:rsidR="0018722C">
      <w:pPr>
        <w:pStyle w:val="aff0"/>
        <w:topLinePunct/>
      </w:pPr>
      <w:r>
        <w:t>乒乓球是中国的国球，在我国有着极其广泛的群众基础，上至国家队各省市</w:t>
      </w:r>
      <w:r>
        <w:t>队，下至各街道、单位社区的乒乓球业余爱好者团体，随处可以见到参与乒乓球</w:t>
      </w:r>
      <w:r>
        <w:t>运动的身影。然而不少乒乓球爱好者在选择乒乓球拍时，存在着很大的随意性和不合理性，究竟他们手中的乒乓球器材是否适合他们使用？他们现在使用的底板</w:t>
      </w:r>
      <w:r>
        <w:t>套胶是否得心应手？什么样的器材才是最佳选择？这些都有待我们进行研究和</w:t>
      </w:r>
      <w:r>
        <w:t>探讨。而现代乒乓球运动，讲求快速、准确、凶狠、变化和旋转。合理地配置乒</w:t>
      </w:r>
      <w:r>
        <w:t>乓球拍，是打好乒乓球的前提，是充分发挥个人技术特点的基础。乒乓球运动的</w:t>
      </w:r>
      <w:r>
        <w:t>发展历史证明，球拍配置的改进直接促进了技术的变化和发展。为自己选择称心</w:t>
      </w:r>
      <w:r>
        <w:t>如意的乒乓球拍不仅是每一个专业运动员，也是每个乒乓球爱好者实现高质量完成运动技术的前提条件。</w:t>
      </w:r>
    </w:p>
    <w:p w:rsidR="0018722C">
      <w:pPr>
        <w:pStyle w:val="aff0"/>
        <w:topLinePunct/>
      </w:pPr>
      <w:r>
        <w:t>当今乒乓球运动有近台快攻、快攻结合弧圈、弧圈结合快攻、削球等打法，</w:t>
      </w:r>
      <w:r>
        <w:t>随着乒乓球运动的不断改革和创新</w:t>
      </w:r>
      <w:r>
        <w:rPr>
          <w:rFonts w:hint="eastAsia"/>
        </w:rPr>
        <w:t>，</w:t>
      </w:r>
      <w:r w:rsidR="001852F3">
        <w:t xml:space="preserve">各打法技术均有所发展，在国际比赛中也都</w:t>
      </w:r>
      <w:r>
        <w:t>有取得优良的成绩。但纵观最近几年的乒乓球大型赛事，站在最高领奖台的几乎</w:t>
      </w:r>
      <w:r>
        <w:t>都是反胶弧圈结合快攻和快攻结合弧圈打法的运动员，这两种打法已经完全占据</w:t>
      </w:r>
      <w:r>
        <w:t>了主流。据统计，广州体育学院乒乓球专选班里，超过</w:t>
      </w:r>
      <w:r>
        <w:t>99%的学生是弧圈结合快攻或快攻结合弧圈这两种打法，他们的乒乓球技术水平，上至省队专业队水准，</w:t>
      </w:r>
      <w:r>
        <w:t>下至刚入门的初学者，具有广泛的代表性。故对广州体育学院乒乓球专选班学生</w:t>
      </w:r>
      <w:r>
        <w:t>所使用的套胶进行研究，可以为广大业余乒乓球爱好者提供球拍配置依据和指导</w:t>
      </w:r>
      <w:r>
        <w:t>性建议，减少精力与资源的浪费，促进他们乒乓球水平的提高，且能提高体育院</w:t>
      </w:r>
      <w:r>
        <w:t>校乒乓球课程教学效果，同时为套胶胶皮制造商提供参考数据，促进套胶的革新，</w:t>
      </w:r>
      <w:r w:rsidR="001852F3">
        <w:t xml:space="preserve">推动乒乓球运动的不断进步和发展。</w:t>
      </w:r>
    </w:p>
    <w:p w:rsidR="0018722C">
      <w:pPr>
        <w:pStyle w:val="aff"/>
        <w:topLinePunct/>
      </w:pPr>
      <w:r>
        <w:rPr>
          <w:rFonts w:eastAsia="黑体" w:ascii="Times New Roman"/>
          <w:rStyle w:val="afe"/>
          <w:b/>
        </w:rPr>
        <w:t>关键词</w:t>
      </w:r>
      <w:r>
        <w:rPr>
          <w:rFonts w:eastAsia="黑体" w:ascii="Times New Roman"/>
          <w:rStyle w:val="afe"/>
        </w:rPr>
        <w:t>：</w:t>
      </w:r>
      <w:r>
        <w:t>乒乓球套胶；反胶；分析与研究；选择</w:t>
      </w:r>
      <w:r>
        <w:t xml:space="preserve"> </w:t>
      </w:r>
      <w:r/>
      <w:r>
        <w:t xml:space="preserve"> </w:t>
      </w:r>
      <w:r/>
      <w:r>
        <w:t xml:space="preserve"> </w:t>
      </w:r>
      <w:r/>
    </w:p>
    <w:p w:rsidR="0018722C">
      <w:pPr>
        <w:pStyle w:val="afff2"/>
        <w:topLinePunct/>
      </w:pPr>
      <w:bookmarkStart w:id="215656" w:name="_Toc686215656"/>
      <w:r>
        <w:t>Abstract</w:t>
      </w:r>
      <w:bookmarkEnd w:id="215656"/>
    </w:p>
    <w:p w:rsidR="0018722C">
      <w:pPr>
        <w:pStyle w:val="afc"/>
        <w:topLinePunct/>
      </w:pPr>
      <w:r>
        <w:rPr>
          <w:rFonts w:ascii="Times New Roman"/>
        </w:rPr>
        <w:t>Table </w:t>
      </w:r>
      <w:r>
        <w:rPr>
          <w:rFonts w:ascii="Times New Roman"/>
        </w:rPr>
        <w:t>tennis is Chinese country ball, in our country has extensive mass base, up to the national team provincial team, down to the street, unit community table tennis amateur groups, can be seen everywhere in table tennis figure. However, a lot of table tennis enthusiasts in the choice of table tennis racket, there are a lot of arbitrary and unreasonable, what their table tennis equipment is fit for their use</w:t>
      </w:r>
      <w:r w:rsidR="001852F3">
        <w:rPr>
          <w:rFonts w:ascii="Times New Roman"/>
        </w:rPr>
        <w:t xml:space="preserve">Floor</w:t>
      </w:r>
      <w:r w:rsidR="001852F3">
        <w:rPr>
          <w:rFonts w:ascii="Times New Roman"/>
        </w:rPr>
        <w:t xml:space="preserve">-</w:t>
      </w:r>
      <w:r w:rsidR="001852F3">
        <w:rPr>
          <w:rFonts w:ascii="Times New Roman"/>
        </w:rPr>
        <w:t xml:space="preserve">they</w:t>
      </w:r>
      <w:r w:rsidR="001852F3">
        <w:rPr>
          <w:rFonts w:ascii="Times New Roman"/>
        </w:rPr>
        <w:t xml:space="preserve">now</w:t>
      </w:r>
      <w:r w:rsidR="001852F3">
        <w:rPr>
          <w:rFonts w:ascii="Times New Roman"/>
        </w:rPr>
        <w:t xml:space="preserve">use</w:t>
      </w:r>
      <w:r w:rsidR="001852F3">
        <w:rPr>
          <w:rFonts w:ascii="Times New Roman"/>
        </w:rPr>
        <w:t xml:space="preserve">is</w:t>
      </w:r>
      <w:r w:rsidR="001852F3">
        <w:rPr>
          <w:rFonts w:ascii="Times New Roman"/>
        </w:rPr>
        <w:t xml:space="preserve">handy</w:t>
      </w:r>
      <w:r w:rsidR="001852F3">
        <w:rPr>
          <w:rFonts w:ascii="Times New Roman"/>
        </w:rPr>
        <w:t xml:space="preserve">What kind of</w:t>
      </w:r>
      <w:r w:rsidR="001852F3">
        <w:rPr>
          <w:rFonts w:ascii="Times New Roman"/>
        </w:rPr>
        <w:t xml:space="preserve">equipment is</w:t>
      </w:r>
      <w:r w:rsidR="001852F3">
        <w:rPr>
          <w:rFonts w:ascii="Times New Roman"/>
        </w:rPr>
        <w:t xml:space="preserve">the best choice</w:t>
      </w:r>
      <w:r w:rsidR="001852F3">
        <w:rPr>
          <w:rFonts w:ascii="Times New Roman"/>
        </w:rPr>
        <w:t xml:space="preserve">These all</w:t>
      </w:r>
      <w:r w:rsidR="001852F3">
        <w:rPr>
          <w:rFonts w:ascii="Times New Roman"/>
        </w:rPr>
        <w:t xml:space="preserve">need us to study and</w:t>
      </w:r>
      <w:r w:rsidR="001852F3">
        <w:rPr>
          <w:rFonts w:ascii="Times New Roman"/>
        </w:rPr>
        <w:t xml:space="preserve">explore. But</w:t>
      </w:r>
      <w:r w:rsidR="001852F3">
        <w:rPr>
          <w:rFonts w:ascii="Times New Roman"/>
        </w:rPr>
        <w:t xml:space="preserve">the</w:t>
      </w:r>
      <w:r w:rsidR="001852F3">
        <w:rPr>
          <w:rFonts w:ascii="Times New Roman"/>
        </w:rPr>
        <w:t xml:space="preserve">modern table tennis sport, the</w:t>
      </w:r>
      <w:r w:rsidR="001852F3">
        <w:rPr>
          <w:rFonts w:ascii="Times New Roman"/>
        </w:rPr>
        <w:t xml:space="preserve">quick, accurate, hard, change and</w:t>
      </w:r>
      <w:r w:rsidR="001852F3">
        <w:rPr>
          <w:rFonts w:ascii="Times New Roman"/>
        </w:rPr>
        <w:t xml:space="preserve">rotation. Rational allocation of table tennis racket, is the</w:t>
      </w:r>
      <w:r w:rsidR="001852F3">
        <w:rPr>
          <w:rFonts w:ascii="Times New Roman"/>
        </w:rPr>
        <w:t xml:space="preserve">premise to play table tennis well, is the</w:t>
      </w:r>
      <w:r w:rsidR="001852F3">
        <w:rPr>
          <w:rFonts w:ascii="Times New Roman"/>
        </w:rPr>
        <w:t xml:space="preserve">foundation to give full play to the</w:t>
      </w:r>
      <w:r w:rsidR="001852F3">
        <w:rPr>
          <w:rFonts w:ascii="Times New Roman"/>
        </w:rPr>
        <w:t xml:space="preserve">individual characteristics. History of the</w:t>
      </w:r>
      <w:r w:rsidR="001852F3">
        <w:rPr>
          <w:rFonts w:ascii="Times New Roman"/>
        </w:rPr>
        <w:t xml:space="preserve">development of table tennis racket, improved allocation directly promoted the</w:t>
      </w:r>
      <w:r w:rsidR="001852F3">
        <w:rPr>
          <w:rFonts w:ascii="Times New Roman"/>
        </w:rPr>
        <w:t xml:space="preserve">change and</w:t>
      </w:r>
      <w:r w:rsidR="001852F3">
        <w:rPr>
          <w:rFonts w:ascii="Times New Roman"/>
        </w:rPr>
        <w:t xml:space="preserve">development of technology. </w:t>
      </w:r>
      <w:r>
        <w:rPr>
          <w:rFonts w:ascii="Times New Roman"/>
        </w:rPr>
        <w:t>To </w:t>
      </w:r>
      <w:r>
        <w:rPr>
          <w:rFonts w:ascii="Times New Roman"/>
        </w:rPr>
        <w:t>choose their own</w:t>
      </w:r>
      <w:r w:rsidR="001852F3">
        <w:rPr>
          <w:rFonts w:ascii="Times New Roman"/>
        </w:rPr>
        <w:t xml:space="preserve">tennis racket as one</w:t>
      </w:r>
      <w:r w:rsidR="001852F3">
        <w:rPr>
          <w:rFonts w:ascii="Times New Roman"/>
        </w:rPr>
        <w:t xml:space="preserve">wishes is</w:t>
      </w:r>
      <w:r w:rsidR="001852F3">
        <w:rPr>
          <w:rFonts w:ascii="Times New Roman"/>
        </w:rPr>
        <w:t xml:space="preserve"> not</w:t>
      </w:r>
      <w:r w:rsidR="001852F3">
        <w:rPr>
          <w:rFonts w:ascii="Times New Roman"/>
        </w:rPr>
        <w:t xml:space="preserve">only a</w:t>
      </w:r>
      <w:r w:rsidR="001852F3">
        <w:rPr>
          <w:rFonts w:ascii="Times New Roman"/>
        </w:rPr>
        <w:t xml:space="preserve">professional athlete, also a</w:t>
      </w:r>
      <w:r w:rsidR="001852F3">
        <w:rPr>
          <w:rFonts w:ascii="Times New Roman"/>
        </w:rPr>
        <w:t xml:space="preserve">prerequisite for</w:t>
      </w:r>
      <w:r w:rsidR="001852F3">
        <w:rPr>
          <w:rFonts w:ascii="Times New Roman"/>
        </w:rPr>
        <w:t xml:space="preserve">each table tennis lovers to achieve high quality motion</w:t>
      </w:r>
      <w:r>
        <w:rPr>
          <w:rFonts w:ascii="Times New Roman"/>
        </w:rPr>
        <w:t> </w:t>
      </w:r>
      <w:r>
        <w:rPr>
          <w:rFonts w:ascii="Times New Roman"/>
        </w:rPr>
        <w:t>technology.</w:t>
      </w:r>
    </w:p>
    <w:p w:rsidR="0018722C">
      <w:pPr>
        <w:pStyle w:val="afc"/>
        <w:topLinePunct/>
      </w:pPr>
      <w:r>
        <w:rPr>
          <w:rFonts w:ascii="Times New Roman"/>
        </w:rPr>
        <w:t>Today's </w:t>
      </w:r>
      <w:r>
        <w:rPr>
          <w:rFonts w:ascii="Times New Roman"/>
        </w:rPr>
        <w:t>table tennis nearly break, break with loop, loop combination of</w:t>
      </w:r>
      <w:r w:rsidR="001852F3">
        <w:rPr>
          <w:rFonts w:ascii="Times New Roman"/>
        </w:rPr>
        <w:t xml:space="preserve"> fast break, chop, playing table tennis, along with the continuous reform and innovation, </w:t>
      </w:r>
      <w:r w:rsidR="001852F3">
        <w:rPr>
          <w:rFonts w:ascii="Times New Roman"/>
        </w:rPr>
        <w:t xml:space="preserve">the development of the game technology has, in international competition has achieved excellent results. But in recent years the table tennis competitions, standing on the highest podium is almost the reverse loop combination of fast break and play fast loop combination of players, the two game has dominated the mainstream. According to statistics, Guangzhou Sports University table tennis elective class, more than 99% of the students are loop combination of fast break or fast loop combination of these two methods, table tennis and their skill level, up to the provincial team level, to the beginners and beginners, is broadly representative. The Guangzhou Sports University table tennis elective use class rubber research, can provide the racket configuration basis and guidance for the majority of amateur tennis enthusiasts, </w:t>
      </w:r>
      <w:r w:rsidR="001852F3">
        <w:rPr>
          <w:rFonts w:ascii="Times New Roman"/>
        </w:rPr>
        <w:t xml:space="preserve">reduce energy and waste of resources, promote their table tennis level, and can improve the teaching effect of table tennis course of physical education, and</w:t>
      </w:r>
      <w:r w:rsidR="001852F3">
        <w:rPr>
          <w:rFonts w:ascii="Times New Roman"/>
        </w:rPr>
        <w:t xml:space="preserve"> to provide reference data for rubber rubber manufacturers, promote rubber innovation, promote the continuous progress and the development of table</w:t>
      </w:r>
      <w:r>
        <w:rPr>
          <w:rFonts w:ascii="Times New Roman"/>
        </w:rPr>
        <w:t> </w:t>
      </w:r>
      <w:r>
        <w:rPr>
          <w:rFonts w:ascii="Times New Roman"/>
        </w:rPr>
        <w:t>tennis.</w:t>
      </w:r>
    </w:p>
    <w:p w:rsidR="0018722C">
      <w:pPr>
        <w:pStyle w:val="aff"/>
        <w:topLinePunct/>
      </w:pPr>
      <w:r>
        <w:rPr>
          <w:rStyle w:val="afe"/>
          <w:rFonts w:eastAsia="黑体" w:ascii="Times New Roman"/>
          <w:b/>
        </w:rPr>
        <w:t>Key Words:</w:t>
      </w:r>
      <w:r>
        <w:rPr>
          <w:rFonts w:ascii="Times New Roman"/>
        </w:rPr>
        <w:t xml:space="preserve">:</w:t>
      </w:r>
      <w:r w:rsidR="004B696B">
        <w:rPr>
          <w:rFonts w:ascii="Times New Roman"/>
        </w:rPr>
        <w:t xml:space="preserve"> </w:t>
      </w:r>
      <w:r w:rsidR="004B696B">
        <w:rPr>
          <w:rFonts w:ascii="Times New Roman"/>
        </w:rPr>
        <w:t xml:space="preserve">Table tennis rubber; </w:t>
      </w:r>
      <w:r>
        <w:rPr>
          <w:rFonts w:ascii="Times New Roman"/>
        </w:rPr>
        <w:t>M</w:t>
      </w:r>
      <w:r>
        <w:rPr>
          <w:rFonts w:ascii="Times New Roman"/>
        </w:rPr>
        <w:t xml:space="preserve">icelles; </w:t>
      </w:r>
      <w:r>
        <w:rPr>
          <w:rFonts w:ascii="Times New Roman"/>
        </w:rPr>
        <w:t>A</w:t>
      </w:r>
      <w:r>
        <w:rPr>
          <w:rFonts w:ascii="Times New Roman"/>
        </w:rPr>
        <w:t>nalysis and research</w:t>
      </w:r>
    </w:p>
    <w:p w:rsidR="0018722C">
      <w:pPr>
        <w:pStyle w:val="affe"/>
        <w:topLinePunct/>
      </w:pPr>
      <w:r>
        <w:t>目    录</w:t>
      </w:r>
    </w:p>
    <w:p w:rsidR="0018722C">
      <w:pPr>
        <w:pStyle w:val="TOC1"/>
        <w:topLinePunct/>
      </w:pPr>
      <w:r>
        <w:fldChar w:fldCharType="begin"/>
      </w:r>
      <w:r>
        <w:instrText> TOC \o "1-4" \h \z \u </w:instrText>
      </w:r>
      <w:r>
        <w:fldChar w:fldCharType="separate"/>
      </w:r>
      <w:r>
        <w:fldChar w:fldCharType="begin"/>
      </w:r>
      <w:r>
        <w:instrText>HYPERLINK \l "_Toc686215655"</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_Toc686215655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"_Toc686215656"</w:instrText>
      </w:r>
      <w:r>
        <w:fldChar w:fldCharType="separate"/>
      </w:r>
      <w:r>
        <w:t>Abstract</w:t>
      </w:r>
      <w:r>
        <w:fldChar w:fldCharType="end"/>
      </w:r>
      <w:r>
        <w:rPr>
          <w:noProof/>
          <w:webHidden/>
        </w:rPr>
        <w:tab/>
      </w:r>
      <w:r>
        <w:rPr>
          <w:noProof/>
          <w:webHidden/>
        </w:rPr>
        <w:fldChar w:fldCharType="begin"/>
      </w:r>
      <w:r>
        <w:rPr>
          <w:noProof/>
          <w:webHidden/>
        </w:rPr>
        <w:instrText> PAGEREF _Toc686215656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"_Toc686215657"</w:instrText>
      </w:r>
      <w:r>
        <w:fldChar w:fldCharType="separate"/>
      </w:r>
      <w:r>
        <w:rPr>
          <w:b/>
        </w:rPr>
        <w:t>1</w:t>
      </w:r>
      <w:r>
        <w:t xml:space="preserve">  </w:t>
      </w:r>
      <w:r>
        <w:t>前言</w:t>
      </w:r>
      <w:r>
        <w:fldChar w:fldCharType="end"/>
      </w:r>
      <w:r>
        <w:rPr>
          <w:noProof/>
          <w:webHidden/>
        </w:rPr>
        <w:tab/>
      </w:r>
      <w:r>
        <w:rPr>
          <w:noProof/>
          <w:webHidden/>
        </w:rPr>
        <w:fldChar w:fldCharType="begin"/>
      </w:r>
      <w:r>
        <w:rPr>
          <w:noProof/>
          <w:webHidden/>
        </w:rPr>
        <w:instrText> PAGEREF _Toc686215657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"_Toc686215658"</w:instrText>
      </w:r>
      <w:r>
        <w:fldChar w:fldCharType="separate"/>
      </w:r>
      <w:r>
        <w:rPr>
          <w:b/>
        </w:rPr>
        <w:t>1.1</w:t>
      </w:r>
      <w:r>
        <w:t xml:space="preserve"> </w:t>
      </w:r>
      <w:r>
        <w:t>选题依据</w:t>
      </w:r>
      <w:r>
        <w:fldChar w:fldCharType="end"/>
      </w:r>
      <w:r>
        <w:rPr>
          <w:noProof/>
          <w:webHidden/>
        </w:rPr>
        <w:tab/>
      </w:r>
      <w:r>
        <w:rPr>
          <w:noProof/>
          <w:webHidden/>
        </w:rPr>
        <w:fldChar w:fldCharType="begin"/>
      </w:r>
      <w:r>
        <w:rPr>
          <w:noProof/>
          <w:webHidden/>
        </w:rPr>
        <w:instrText> PAGEREF _Toc686215658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"_Toc686215659"</w:instrText>
      </w:r>
      <w:r>
        <w:fldChar w:fldCharType="separate"/>
      </w:r>
      <w:r>
        <w:rPr>
          <w:b/>
        </w:rPr>
        <w:t>2</w:t>
      </w:r>
      <w:r>
        <w:t xml:space="preserve">  </w:t>
      </w:r>
      <w:r>
        <w:t>文献综述</w:t>
      </w:r>
      <w:r>
        <w:fldChar w:fldCharType="end"/>
      </w:r>
      <w:r>
        <w:rPr>
          <w:noProof/>
          <w:webHidden/>
        </w:rPr>
        <w:tab/>
      </w:r>
      <w:r>
        <w:rPr>
          <w:noProof/>
          <w:webHidden/>
        </w:rPr>
        <w:fldChar w:fldCharType="begin"/>
      </w:r>
      <w:r>
        <w:rPr>
          <w:noProof/>
          <w:webHidden/>
        </w:rPr>
        <w:instrText> PAGEREF _Toc686215659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"_Toc686215660"</w:instrText>
      </w:r>
      <w:r>
        <w:fldChar w:fldCharType="separate"/>
      </w:r>
      <w:r>
        <w:rPr>
          <w:b/>
        </w:rPr>
        <w:t>2.1</w:t>
      </w:r>
      <w:r>
        <w:t xml:space="preserve"> </w:t>
      </w:r>
      <w:r>
        <w:t>乒乓球拍的构成、胶皮及套胶的定义</w:t>
      </w:r>
      <w:r>
        <w:fldChar w:fldCharType="end"/>
      </w:r>
      <w:r>
        <w:rPr>
          <w:noProof/>
          <w:webHidden/>
        </w:rPr>
        <w:tab/>
      </w:r>
      <w:r>
        <w:rPr>
          <w:noProof/>
          <w:webHidden/>
        </w:rPr>
        <w:fldChar w:fldCharType="begin"/>
      </w:r>
      <w:r>
        <w:rPr>
          <w:noProof/>
          <w:webHidden/>
        </w:rPr>
        <w:instrText> PAGEREF _Toc686215660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"_Toc686215661"</w:instrText>
      </w:r>
      <w:r>
        <w:fldChar w:fldCharType="separate"/>
      </w:r>
      <w:r>
        <w:rPr>
          <w:b/>
        </w:rPr>
        <w:t>2.2</w:t>
      </w:r>
      <w:r>
        <w:t xml:space="preserve"> </w:t>
      </w:r>
      <w:r>
        <w:t>胶皮套胶的分类</w:t>
      </w:r>
      <w:r>
        <w:fldChar w:fldCharType="end"/>
      </w:r>
      <w:r>
        <w:rPr>
          <w:noProof/>
          <w:webHidden/>
        </w:rPr>
        <w:tab/>
      </w:r>
      <w:r>
        <w:rPr>
          <w:noProof/>
          <w:webHidden/>
        </w:rPr>
        <w:fldChar w:fldCharType="begin"/>
      </w:r>
      <w:r>
        <w:rPr>
          <w:noProof/>
          <w:webHidden/>
        </w:rPr>
        <w:instrText> PAGEREF _Toc686215661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"_Toc686215662"</w:instrText>
      </w:r>
      <w:r>
        <w:fldChar w:fldCharType="separate"/>
      </w:r>
      <w:r>
        <w:t>2.2.1</w:t>
      </w:r>
      <w:r>
        <w:t xml:space="preserve"> </w:t>
      </w:r>
      <w:r w:rsidRPr="00DB64CE">
        <w:t>反胶</w:t>
      </w:r>
      <w:r>
        <w:fldChar w:fldCharType="end"/>
      </w:r>
      <w:r>
        <w:rPr>
          <w:noProof/>
          <w:webHidden/>
        </w:rPr>
        <w:tab/>
      </w:r>
      <w:r>
        <w:rPr>
          <w:noProof/>
          <w:webHidden/>
        </w:rPr>
        <w:fldChar w:fldCharType="begin"/>
      </w:r>
      <w:r>
        <w:rPr>
          <w:noProof/>
          <w:webHidden/>
        </w:rPr>
        <w:instrText> PAGEREF _Toc686215662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"_Toc686215663"</w:instrText>
      </w:r>
      <w:r>
        <w:fldChar w:fldCharType="separate"/>
      </w:r>
      <w:r>
        <w:t>2.2.1</w:t>
      </w:r>
      <w:r>
        <w:t xml:space="preserve"> </w:t>
      </w:r>
      <w:r w:rsidRPr="00DB64CE">
        <w:t>Th胶</w:t>
      </w:r>
      <w:r>
        <w:fldChar w:fldCharType="end"/>
      </w:r>
      <w:r>
        <w:rPr>
          <w:noProof/>
          <w:webHidden/>
        </w:rPr>
        <w:tab/>
      </w:r>
      <w:r>
        <w:rPr>
          <w:noProof/>
          <w:webHidden/>
        </w:rPr>
        <w:fldChar w:fldCharType="begin"/>
      </w:r>
      <w:r>
        <w:rPr>
          <w:noProof/>
          <w:webHidden/>
        </w:rPr>
        <w:instrText> PAGEREF _Toc686215663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"_Toc686215664"</w:instrText>
      </w:r>
      <w:r>
        <w:fldChar w:fldCharType="separate"/>
      </w:r>
      <w:r>
        <w:rPr>
          <w:b/>
        </w:rPr>
        <w:t>2.2.3</w:t>
      </w:r>
      <w:r>
        <w:t xml:space="preserve"> </w:t>
      </w:r>
      <w:r>
        <w:t>正胶</w:t>
      </w:r>
      <w:r>
        <w:fldChar w:fldCharType="end"/>
      </w:r>
      <w:r>
        <w:rPr>
          <w:noProof/>
          <w:webHidden/>
        </w:rPr>
        <w:tab/>
      </w:r>
      <w:r>
        <w:rPr>
          <w:noProof/>
          <w:webHidden/>
        </w:rPr>
        <w:fldChar w:fldCharType="begin"/>
      </w:r>
      <w:r>
        <w:rPr>
          <w:noProof/>
          <w:webHidden/>
        </w:rPr>
        <w:instrText> PAGEREF _Toc686215664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"_Toc686215665"</w:instrText>
      </w:r>
      <w:r>
        <w:fldChar w:fldCharType="separate"/>
      </w:r>
      <w:r>
        <w:rPr>
          <w:b/>
        </w:rPr>
        <w:t>2.2.4</w:t>
      </w:r>
      <w:r>
        <w:t xml:space="preserve"> </w:t>
      </w:r>
      <w:r>
        <w:t>长胶</w:t>
      </w:r>
      <w:r>
        <w:fldChar w:fldCharType="end"/>
      </w:r>
      <w:r>
        <w:rPr>
          <w:noProof/>
          <w:webHidden/>
        </w:rPr>
        <w:tab/>
      </w:r>
      <w:r>
        <w:rPr>
          <w:noProof/>
          <w:webHidden/>
        </w:rPr>
        <w:fldChar w:fldCharType="begin"/>
      </w:r>
      <w:r>
        <w:rPr>
          <w:noProof/>
          <w:webHidden/>
        </w:rPr>
        <w:instrText> PAGEREF _Toc686215665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"_Toc686215666"</w:instrText>
      </w:r>
      <w:r>
        <w:fldChar w:fldCharType="separate"/>
      </w:r>
      <w:r>
        <w:rPr>
          <w:b/>
        </w:rPr>
        <w:t>2.3</w:t>
      </w:r>
      <w:r>
        <w:t xml:space="preserve"> </w:t>
      </w:r>
      <w:r>
        <w:t>乒乓球胶皮的发展史及第一块反贴海绵套胶的问世</w:t>
      </w:r>
      <w:r>
        <w:fldChar w:fldCharType="end"/>
      </w:r>
      <w:r>
        <w:rPr>
          <w:noProof/>
          <w:webHidden/>
        </w:rPr>
        <w:tab/>
      </w:r>
      <w:r>
        <w:rPr>
          <w:noProof/>
          <w:webHidden/>
        </w:rPr>
        <w:fldChar w:fldCharType="begin"/>
      </w:r>
      <w:r>
        <w:rPr>
          <w:noProof/>
          <w:webHidden/>
        </w:rPr>
        <w:instrText> PAGEREF _Toc686215666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"_Toc686215667"</w:instrText>
      </w:r>
      <w:r>
        <w:fldChar w:fldCharType="separate"/>
      </w:r>
      <w:r>
        <w:rPr>
          <w:b/>
        </w:rPr>
        <w:t>2.4</w:t>
      </w:r>
      <w:r>
        <w:t xml:space="preserve"> </w:t>
      </w:r>
      <w:r>
        <w:t>关于乒乓球拍的合理配置及套胶研究现状</w:t>
      </w:r>
      <w:r>
        <w:fldChar w:fldCharType="end"/>
      </w:r>
      <w:r>
        <w:rPr>
          <w:noProof/>
          <w:webHidden/>
        </w:rPr>
        <w:tab/>
      </w:r>
      <w:r>
        <w:rPr>
          <w:noProof/>
          <w:webHidden/>
        </w:rPr>
        <w:fldChar w:fldCharType="begin"/>
      </w:r>
      <w:r>
        <w:rPr>
          <w:noProof/>
          <w:webHidden/>
        </w:rPr>
        <w:instrText> PAGEREF _Toc686215667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"_Toc686215668"</w:instrText>
      </w:r>
      <w:r>
        <w:fldChar w:fldCharType="separate"/>
      </w:r>
      <w:r>
        <w:rPr>
          <w:b/>
        </w:rPr>
        <w:t>3</w:t>
      </w:r>
      <w:r>
        <w:t xml:space="preserve">  </w:t>
      </w:r>
      <w:r>
        <w:t>研究对象与方法</w:t>
      </w:r>
      <w:r>
        <w:fldChar w:fldCharType="end"/>
      </w:r>
      <w:r>
        <w:rPr>
          <w:noProof/>
          <w:webHidden/>
        </w:rPr>
        <w:tab/>
      </w:r>
      <w:r>
        <w:rPr>
          <w:noProof/>
          <w:webHidden/>
        </w:rPr>
        <w:fldChar w:fldCharType="begin"/>
      </w:r>
      <w:r>
        <w:rPr>
          <w:noProof/>
          <w:webHidden/>
        </w:rPr>
        <w:instrText> PAGEREF _Toc686215668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"_Toc686215669"</w:instrText>
      </w:r>
      <w:r>
        <w:fldChar w:fldCharType="separate"/>
      </w:r>
      <w:r>
        <w:rPr>
          <w:b/>
        </w:rPr>
        <w:t>3.1</w:t>
      </w:r>
      <w:r>
        <w:t xml:space="preserve"> </w:t>
      </w:r>
      <w:r>
        <w:t>研究对象</w:t>
      </w:r>
      <w:r>
        <w:fldChar w:fldCharType="end"/>
      </w:r>
      <w:r>
        <w:rPr>
          <w:noProof/>
          <w:webHidden/>
        </w:rPr>
        <w:tab/>
      </w:r>
      <w:r>
        <w:rPr>
          <w:noProof/>
          <w:webHidden/>
        </w:rPr>
        <w:fldChar w:fldCharType="begin"/>
      </w:r>
      <w:r>
        <w:rPr>
          <w:noProof/>
          <w:webHidden/>
        </w:rPr>
        <w:instrText> PAGEREF _Toc686215669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"_Toc686215670"</w:instrText>
      </w:r>
      <w:r>
        <w:fldChar w:fldCharType="separate"/>
      </w:r>
      <w:r>
        <w:rPr>
          <w:b/>
        </w:rPr>
        <w:t>3.2</w:t>
      </w:r>
      <w:r>
        <w:t xml:space="preserve"> </w:t>
      </w:r>
      <w:r>
        <w:t>研究方法</w:t>
      </w:r>
      <w:r>
        <w:fldChar w:fldCharType="end"/>
      </w:r>
      <w:r>
        <w:rPr>
          <w:noProof/>
          <w:webHidden/>
        </w:rPr>
        <w:tab/>
      </w:r>
      <w:r>
        <w:rPr>
          <w:noProof/>
          <w:webHidden/>
        </w:rPr>
        <w:fldChar w:fldCharType="begin"/>
      </w:r>
      <w:r>
        <w:rPr>
          <w:noProof/>
          <w:webHidden/>
        </w:rPr>
        <w:instrText> PAGEREF _Toc686215670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"_Toc686215671"</w:instrText>
      </w:r>
      <w:r>
        <w:fldChar w:fldCharType="separate"/>
      </w:r>
      <w:r>
        <w:rPr>
          <w:b/>
        </w:rPr>
        <w:t>3.2.1</w:t>
      </w:r>
      <w:r>
        <w:t xml:space="preserve"> </w:t>
      </w:r>
      <w:r>
        <w:t>文献资料法</w:t>
      </w:r>
      <w:r>
        <w:fldChar w:fldCharType="end"/>
      </w:r>
      <w:r>
        <w:rPr>
          <w:noProof/>
          <w:webHidden/>
        </w:rPr>
        <w:tab/>
      </w:r>
      <w:r>
        <w:rPr>
          <w:noProof/>
          <w:webHidden/>
        </w:rPr>
        <w:fldChar w:fldCharType="begin"/>
      </w:r>
      <w:r>
        <w:rPr>
          <w:noProof/>
          <w:webHidden/>
        </w:rPr>
        <w:instrText> PAGEREF _Toc686215671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"_Toc686215672"</w:instrText>
      </w:r>
      <w:r>
        <w:fldChar w:fldCharType="separate"/>
      </w:r>
      <w:r>
        <w:rPr>
          <w:b/>
        </w:rPr>
        <w:t>3.2.2</w:t>
      </w:r>
      <w:r>
        <w:t xml:space="preserve"> </w:t>
      </w:r>
      <w:r>
        <w:t>问卷调查法</w:t>
      </w:r>
      <w:r>
        <w:fldChar w:fldCharType="end"/>
      </w:r>
      <w:r>
        <w:rPr>
          <w:noProof/>
          <w:webHidden/>
        </w:rPr>
        <w:tab/>
      </w:r>
      <w:r>
        <w:rPr>
          <w:noProof/>
          <w:webHidden/>
        </w:rPr>
        <w:fldChar w:fldCharType="begin"/>
      </w:r>
      <w:r>
        <w:rPr>
          <w:noProof/>
          <w:webHidden/>
        </w:rPr>
        <w:instrText> PAGEREF _Toc686215672 \h </w:instrText>
      </w:r>
      <w:r>
        <w:rPr>
          <w:noProof/>
          <w:webHidden/>
        </w:rPr>
        <w:fldChar w:fldCharType="separate"/>
      </w:r>
      <w:r>
        <w:rPr>
          <w:noProof/>
          <w:webHidden/>
        </w:rPr>
        <w:t>6</w:t>
      </w:r>
      <w:r>
        <w:rPr>
          <w:noProof/>
          <w:webHidden/>
        </w:rPr>
        <w:fldChar w:fldCharType="end"/>
      </w:r>
    </w:p>
    <w:p w:rsidR="0018722C">
      <w:pPr>
        <w:pStyle w:val="TOC4"/>
        <w:topLinePunct/>
      </w:pPr>
      <w:r>
        <w:fldChar w:fldCharType="begin"/>
      </w:r>
      <w:r>
        <w:instrText>HYPERLINK \l "_Toc686215673"</w:instrText>
      </w:r>
      <w:r>
        <w:fldChar w:fldCharType="separate"/>
      </w:r>
      <w:r>
        <w:rPr>
          <w:b/>
        </w:rPr>
        <w:t>3.2.2.1</w:t>
      </w:r>
      <w:r>
        <w:t xml:space="preserve"> </w:t>
      </w:r>
      <w:r>
        <w:t>问卷</w:t>
      </w:r>
      <w:r>
        <w:t>的</w:t>
      </w:r>
      <w:r>
        <w:t>发放</w:t>
      </w:r>
      <w:r>
        <w:fldChar w:fldCharType="end"/>
      </w:r>
      <w:r>
        <w:rPr>
          <w:noProof/>
          <w:webHidden/>
        </w:rPr>
        <w:tab/>
      </w:r>
      <w:r>
        <w:rPr>
          <w:noProof/>
          <w:webHidden/>
        </w:rPr>
        <w:fldChar w:fldCharType="begin"/>
      </w:r>
      <w:r>
        <w:rPr>
          <w:noProof/>
          <w:webHidden/>
        </w:rPr>
        <w:instrText> PAGEREF _Toc686215673 \h </w:instrText>
      </w:r>
      <w:r>
        <w:rPr>
          <w:noProof/>
          <w:webHidden/>
        </w:rPr>
        <w:fldChar w:fldCharType="separate"/>
      </w:r>
      <w:r>
        <w:rPr>
          <w:noProof/>
          <w:webHidden/>
        </w:rPr>
        <w:t>6</w:t>
      </w:r>
      <w:r>
        <w:rPr>
          <w:noProof/>
          <w:webHidden/>
        </w:rPr>
        <w:fldChar w:fldCharType="end"/>
      </w:r>
    </w:p>
    <w:p w:rsidR="0018722C">
      <w:pPr>
        <w:pStyle w:val="TOC4"/>
        <w:topLinePunct/>
      </w:pPr>
      <w:r>
        <w:fldChar w:fldCharType="begin"/>
      </w:r>
      <w:r>
        <w:instrText>HYPERLINK \l "_Toc686215674"</w:instrText>
      </w:r>
      <w:r>
        <w:fldChar w:fldCharType="separate"/>
      </w:r>
      <w:r>
        <w:rPr>
          <w:b/>
        </w:rPr>
        <w:t>3.2.2.2</w:t>
      </w:r>
      <w:r>
        <w:t xml:space="preserve"> </w:t>
      </w:r>
      <w:r>
        <w:t>问卷的效度检验</w:t>
      </w:r>
      <w:r>
        <w:fldChar w:fldCharType="end"/>
      </w:r>
      <w:r>
        <w:rPr>
          <w:noProof/>
          <w:webHidden/>
        </w:rPr>
        <w:tab/>
      </w:r>
      <w:r>
        <w:rPr>
          <w:noProof/>
          <w:webHidden/>
        </w:rPr>
        <w:fldChar w:fldCharType="begin"/>
      </w:r>
      <w:r>
        <w:rPr>
          <w:noProof/>
          <w:webHidden/>
        </w:rPr>
        <w:instrText> PAGEREF _Toc686215674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"_Toc686215675"</w:instrText>
      </w:r>
      <w:r>
        <w:fldChar w:fldCharType="separate"/>
      </w:r>
      <w:r>
        <w:rPr>
          <w:b/>
        </w:rPr>
        <w:t>3.2.3</w:t>
      </w:r>
      <w:r>
        <w:t xml:space="preserve"> </w:t>
      </w:r>
      <w:r>
        <w:t>数理统计法</w:t>
      </w:r>
      <w:r>
        <w:fldChar w:fldCharType="end"/>
      </w:r>
      <w:r>
        <w:rPr>
          <w:noProof/>
          <w:webHidden/>
        </w:rPr>
        <w:tab/>
      </w:r>
      <w:r>
        <w:rPr>
          <w:noProof/>
          <w:webHidden/>
        </w:rPr>
        <w:fldChar w:fldCharType="begin"/>
      </w:r>
      <w:r>
        <w:rPr>
          <w:noProof/>
          <w:webHidden/>
        </w:rPr>
        <w:instrText> PAGEREF _Toc686215675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"_Toc686215676"</w:instrText>
      </w:r>
      <w:r>
        <w:fldChar w:fldCharType="separate"/>
      </w:r>
      <w:r>
        <w:rPr>
          <w:b/>
        </w:rPr>
        <w:t>3.2.4</w:t>
      </w:r>
      <w:r>
        <w:t xml:space="preserve"> </w:t>
      </w:r>
      <w:r>
        <w:t>实验法</w:t>
      </w:r>
      <w:r>
        <w:fldChar w:fldCharType="end"/>
      </w:r>
      <w:r>
        <w:rPr>
          <w:noProof/>
          <w:webHidden/>
        </w:rPr>
        <w:tab/>
      </w:r>
      <w:r>
        <w:rPr>
          <w:noProof/>
          <w:webHidden/>
        </w:rPr>
        <w:fldChar w:fldCharType="begin"/>
      </w:r>
      <w:r>
        <w:rPr>
          <w:noProof/>
          <w:webHidden/>
        </w:rPr>
        <w:instrText> PAGEREF _Toc686215676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"_Toc686215677"</w:instrText>
      </w:r>
      <w:r>
        <w:fldChar w:fldCharType="separate"/>
      </w:r>
      <w:r>
        <w:rPr>
          <w:b/>
        </w:rPr>
        <w:t>3.2.5</w:t>
      </w:r>
      <w:r>
        <w:t xml:space="preserve"> </w:t>
      </w:r>
      <w:r>
        <w:t>专家访谈法</w:t>
      </w:r>
      <w:r>
        <w:fldChar w:fldCharType="end"/>
      </w:r>
      <w:r>
        <w:rPr>
          <w:noProof/>
          <w:webHidden/>
        </w:rPr>
        <w:tab/>
      </w:r>
      <w:r>
        <w:rPr>
          <w:noProof/>
          <w:webHidden/>
        </w:rPr>
        <w:fldChar w:fldCharType="begin"/>
      </w:r>
      <w:r>
        <w:rPr>
          <w:noProof/>
          <w:webHidden/>
        </w:rPr>
        <w:instrText> PAGEREF _Toc686215677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"_Toc686215678"</w:instrText>
      </w:r>
      <w:r>
        <w:fldChar w:fldCharType="separate"/>
      </w:r>
      <w:r>
        <w:rPr>
          <w:b/>
        </w:rPr>
        <w:t>3.2.6</w:t>
      </w:r>
      <w:r>
        <w:t xml:space="preserve"> </w:t>
      </w:r>
      <w:r>
        <w:t>逻辑分析法</w:t>
      </w:r>
      <w:r>
        <w:fldChar w:fldCharType="end"/>
      </w:r>
      <w:r>
        <w:rPr>
          <w:noProof/>
          <w:webHidden/>
        </w:rPr>
        <w:tab/>
      </w:r>
      <w:r>
        <w:rPr>
          <w:noProof/>
          <w:webHidden/>
        </w:rPr>
        <w:fldChar w:fldCharType="begin"/>
      </w:r>
      <w:r>
        <w:rPr>
          <w:noProof/>
          <w:webHidden/>
        </w:rPr>
        <w:instrText> PAGEREF _Toc686215678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"_Toc686215679"</w:instrText>
      </w:r>
      <w:r>
        <w:fldChar w:fldCharType="separate"/>
      </w:r>
      <w:r>
        <w:rPr>
          <w:b/>
        </w:rPr>
        <w:t>4</w:t>
      </w:r>
      <w:r>
        <w:t xml:space="preserve">  </w:t>
      </w:r>
      <w:r>
        <w:t>结果与分析</w:t>
      </w:r>
      <w:r>
        <w:fldChar w:fldCharType="end"/>
      </w:r>
      <w:r>
        <w:rPr>
          <w:noProof/>
          <w:webHidden/>
        </w:rPr>
        <w:tab/>
      </w:r>
      <w:r>
        <w:rPr>
          <w:noProof/>
          <w:webHidden/>
        </w:rPr>
        <w:fldChar w:fldCharType="begin"/>
      </w:r>
      <w:r>
        <w:rPr>
          <w:noProof/>
          <w:webHidden/>
        </w:rPr>
        <w:instrText> PAGEREF _Toc686215679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"_Toc686215680"</w:instrText>
      </w:r>
      <w:r>
        <w:fldChar w:fldCharType="separate"/>
      </w:r>
      <w:r>
        <w:rPr>
          <w:b/>
        </w:rPr>
        <w:t>4.1</w:t>
      </w:r>
      <w:r>
        <w:t xml:space="preserve"> </w:t>
      </w:r>
      <w:r>
        <w:rPr>
          <w:b/>
        </w:rPr>
        <w:pict>
          <v:group style="margin-left:421.377808pt;margin-top:103.127419pt;width:5.3pt;height:5.3pt;mso-position-horizontal-relative:page;mso-position-vertical-relative:paragraph;z-index:-24664" coordorigin="8428,2063" coordsize="106,106">
            <v:rect style="position:absolute;left:8432;top:2067;width:95;height:95" filled="true" fillcolor="#9999ff" stroked="false">
              <v:fill type="solid"/>
            </v:rect>
            <v:rect style="position:absolute;left:8432;top:2067;width:95;height:95" filled="false" stroked="true" strokeweight=".526123pt" strokecolor="#000000">
              <v:stroke dashstyle="solid"/>
            </v:rect>
            <w10:wrap type="none"/>
          </v:group>
        </w:pict>
      </w:r>
      <w:r>
        <w:t>研究对象中的运动等级情况</w:t>
      </w:r>
      <w:r>
        <w:fldChar w:fldCharType="end"/>
      </w:r>
      <w:r>
        <w:rPr>
          <w:noProof/>
          <w:webHidden/>
        </w:rPr>
        <w:tab/>
      </w:r>
      <w:r>
        <w:rPr>
          <w:noProof/>
          <w:webHidden/>
        </w:rPr>
        <w:fldChar w:fldCharType="begin"/>
      </w:r>
      <w:r>
        <w:rPr>
          <w:noProof/>
          <w:webHidden/>
        </w:rPr>
        <w:instrText> PAGEREF _Toc686215680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"_Toc686215681"</w:instrText>
      </w:r>
      <w:r>
        <w:fldChar w:fldCharType="separate"/>
      </w:r>
      <w:r>
        <w:rPr>
          <w:b/>
        </w:rPr>
        <w:t>4.2</w:t>
      </w:r>
      <w:r>
        <w:t xml:space="preserve"> </w:t>
      </w:r>
      <w:r>
        <w:t>不同价位档次套胶使用情况</w:t>
      </w:r>
      <w:r>
        <w:fldChar w:fldCharType="end"/>
      </w:r>
      <w:r>
        <w:rPr>
          <w:noProof/>
          <w:webHidden/>
        </w:rPr>
        <w:tab/>
      </w:r>
      <w:r>
        <w:rPr>
          <w:noProof/>
          <w:webHidden/>
        </w:rPr>
        <w:fldChar w:fldCharType="begin"/>
      </w:r>
      <w:r>
        <w:rPr>
          <w:noProof/>
          <w:webHidden/>
        </w:rPr>
        <w:instrText> PAGEREF _Toc686215681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"_Toc686215682"</w:instrText>
      </w:r>
      <w:r>
        <w:fldChar w:fldCharType="separate"/>
      </w:r>
      <w:r>
        <w:rPr>
          <w:b/>
        </w:rPr>
        <w:t>4.3</w:t>
      </w:r>
      <w:r>
        <w:t xml:space="preserve"> </w:t>
      </w:r>
      <w:r>
        <w:t>各套胶表面摩擦力因素的测定</w:t>
      </w:r>
      <w:r>
        <w:fldChar w:fldCharType="end"/>
      </w:r>
      <w:r>
        <w:rPr>
          <w:noProof/>
          <w:webHidden/>
        </w:rPr>
        <w:tab/>
      </w:r>
      <w:r>
        <w:rPr>
          <w:noProof/>
          <w:webHidden/>
        </w:rPr>
        <w:fldChar w:fldCharType="begin"/>
      </w:r>
      <w:r>
        <w:rPr>
          <w:noProof/>
          <w:webHidden/>
        </w:rPr>
        <w:instrText> PAGEREF _Toc686215682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"_Toc686215683"</w:instrText>
      </w:r>
      <w:r>
        <w:fldChar w:fldCharType="separate"/>
      </w:r>
      <w:r>
        <w:rPr>
          <w:b/>
        </w:rPr>
        <w:t>5</w:t>
      </w:r>
      <w:r>
        <w:t xml:space="preserve">  </w:t>
      </w:r>
      <w:r>
        <w:t>结论与建议</w:t>
      </w:r>
      <w:r>
        <w:fldChar w:fldCharType="end"/>
      </w:r>
      <w:r>
        <w:rPr>
          <w:noProof/>
          <w:webHidden/>
        </w:rPr>
        <w:tab/>
      </w:r>
      <w:r>
        <w:rPr>
          <w:noProof/>
          <w:webHidden/>
        </w:rPr>
        <w:fldChar w:fldCharType="begin"/>
      </w:r>
      <w:r>
        <w:rPr>
          <w:noProof/>
          <w:webHidden/>
        </w:rPr>
        <w:instrText> PAGEREF _Toc686215683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"_Toc686215684"</w:instrText>
      </w:r>
      <w:r>
        <w:fldChar w:fldCharType="separate"/>
      </w:r>
      <w:r>
        <w:rPr>
          <w:b/>
        </w:rPr>
        <w:t>5.1</w:t>
      </w:r>
      <w:r>
        <w:t xml:space="preserve"> </w:t>
      </w:r>
      <w:r>
        <w:t>结论</w:t>
      </w:r>
      <w:r>
        <w:fldChar w:fldCharType="end"/>
      </w:r>
      <w:r>
        <w:rPr>
          <w:noProof/>
          <w:webHidden/>
        </w:rPr>
        <w:tab/>
      </w:r>
      <w:r>
        <w:rPr>
          <w:noProof/>
          <w:webHidden/>
        </w:rPr>
        <w:fldChar w:fldCharType="begin"/>
      </w:r>
      <w:r>
        <w:rPr>
          <w:noProof/>
          <w:webHidden/>
        </w:rPr>
        <w:instrText> PAGEREF _Toc686215684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"_Toc686215685"</w:instrText>
      </w:r>
      <w:r>
        <w:fldChar w:fldCharType="separate"/>
      </w:r>
      <w:r>
        <w:rPr>
          <w:b/>
        </w:rPr>
        <w:t>5.2</w:t>
      </w:r>
      <w:r>
        <w:t xml:space="preserve"> </w:t>
      </w:r>
      <w:r>
        <w:t>建议</w:t>
      </w:r>
      <w:r>
        <w:fldChar w:fldCharType="end"/>
      </w:r>
      <w:r>
        <w:rPr>
          <w:noProof/>
          <w:webHidden/>
        </w:rPr>
        <w:tab/>
      </w:r>
      <w:r>
        <w:rPr>
          <w:noProof/>
          <w:webHidden/>
        </w:rPr>
        <w:fldChar w:fldCharType="begin"/>
      </w:r>
      <w:r>
        <w:rPr>
          <w:noProof/>
          <w:webHidden/>
        </w:rPr>
        <w:instrText> PAGEREF _Toc686215685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"_Toc686215686"</w:instrText>
      </w:r>
      <w:r>
        <w:fldChar w:fldCharType="separate"/>
      </w:r>
      <w:r>
        <w:rPr>
          <w:b/>
        </w:rPr>
        <w:t>6</w:t>
      </w:r>
      <w:r>
        <w:t xml:space="preserve">  </w:t>
      </w:r>
      <w:r>
        <w:t>致谢</w:t>
      </w:r>
      <w:r>
        <w:fldChar w:fldCharType="end"/>
      </w:r>
      <w:r>
        <w:rPr>
          <w:noProof/>
          <w:webHidden/>
        </w:rPr>
        <w:tab/>
      </w:r>
      <w:r>
        <w:rPr>
          <w:noProof/>
          <w:webHidden/>
        </w:rPr>
        <w:fldChar w:fldCharType="begin"/>
      </w:r>
      <w:r>
        <w:rPr>
          <w:noProof/>
          <w:webHidden/>
        </w:rPr>
        <w:instrText> PAGEREF _Toc686215686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"_Toc686215687"</w:instrText>
      </w:r>
      <w:r>
        <w:fldChar w:fldCharType="separate"/>
      </w:r>
      <w:r>
        <w:rPr>
          <w:b/>
        </w:rPr>
        <w:t>7</w:t>
      </w:r>
      <w:r>
        <w:t xml:space="preserve">  </w:t>
      </w:r>
      <w:r>
        <w:t>参考文献</w:t>
      </w:r>
      <w:r>
        <w:fldChar w:fldCharType="end"/>
      </w:r>
      <w:r>
        <w:rPr>
          <w:noProof/>
          <w:webHidden/>
        </w:rPr>
        <w:tab/>
      </w:r>
      <w:r>
        <w:rPr>
          <w:noProof/>
          <w:webHidden/>
        </w:rPr>
        <w:fldChar w:fldCharType="begin"/>
      </w:r>
      <w:r>
        <w:rPr>
          <w:noProof/>
          <w:webHidden/>
        </w:rPr>
        <w:instrText> PAGEREF _Toc686215687 \h </w:instrText>
      </w:r>
      <w:r>
        <w:rPr>
          <w:noProof/>
          <w:webHidden/>
        </w:rPr>
        <w:fldChar w:fldCharType="separate"/>
      </w:r>
      <w:r>
        <w:rPr>
          <w:noProof/>
          <w:webHidden/>
        </w:rPr>
        <w:t>12</w:t>
      </w:r>
      <w:r>
        <w:rPr>
          <w:noProof/>
          <w:webHidden/>
        </w:rPr>
        <w:fldChar w:fldCharType="end"/>
      </w:r>
      <w:r>
        <w:fldChar w:fldCharType="end"/>
      </w:r>
    </w:p>
    <w:p w:rsidR="009F338D">
      <w:pPr>
        <w:sectPr w:rsidR="00556256">
          <w:headerReference w:type="even" r:id="rId32"/>
          <w:headerReference w:type="default" r:id="rId30"/>
          <w:footerReference w:type="even" r:id="rId28"/>
          <w:footerReference w:type="default" r:id="rId25"/>
          <w:footerReference w:type="first" r:id="rId23"/>
          <w:headerReference w:type="first" r:id="rId34"/>
          <w:pgSz w:w="11906" w:h="16838" w:code="9"/>
          <w:pgMar w:top="1418" w:right="1134" w:bottom="1134" w:left="1418" w:header="851" w:footer="907" w:gutter="0"/>
          <w:pgNumType w:fmt="upperRoman" w:start="1"/>
          <w:cols w:space="720"/>
          <w:titlePg/>
          <w:docGrid w:type="lines" w:linePitch="326"/>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0;mso-wrap-distance-left:0;mso-wrap-distance-right:0" from="88.584pt,15.621726pt" to="506.854pt,15.621726pt" stroked="true" strokeweight=".72pt" strokecolor="#000000">
            <v:stroke dashstyle="solid"/>
            <w10:wrap type="topAndBottom"/>
          </v:line>
        </w:pict>
      </w:r>
      <w:r>
        <w:rPr>
          <w:kern w:val="2"/>
          <w:szCs w:val="22"/>
          <w:rFonts w:cstheme="minorBidi" w:hAnsiTheme="minorHAnsi" w:eastAsiaTheme="minorHAnsi" w:asciiTheme="minorHAnsi"/>
          <w:sz w:val="18"/>
        </w:rPr>
        <w:t>广州体育学院乒乓球专选班学生套胶选用情况的分析与研究</w:t>
      </w:r>
    </w:p>
    <w:p w:rsidR="0018722C">
      <w:pPr>
        <w:pStyle w:val="Heading1"/>
        <w:topLinePunct/>
      </w:pPr>
      <w:bookmarkStart w:id="215657" w:name="_Toc686215657"/>
      <w:bookmarkStart w:name="_TOC_250029" w:id="6"/>
      <w:bookmarkStart w:name="1 前言 " w:id="7"/>
      <w:r>
        <w:rPr>
          <w:b/>
        </w:rPr>
        <w:t>1</w:t>
      </w:r>
      <w:r>
        <w:t xml:space="preserve">  </w:t>
      </w:r>
      <w:bookmarkEnd w:id="7"/>
      <w:bookmarkEnd w:id="6"/>
      <w:r>
        <w:t>前言</w:t>
      </w:r>
      <w:bookmarkEnd w:id="215657"/>
    </w:p>
    <w:p w:rsidR="0018722C">
      <w:pPr>
        <w:pStyle w:val="Heading2"/>
        <w:topLinePunct/>
        <w:ind w:left="171" w:hangingChars="171" w:hanging="171"/>
      </w:pPr>
      <w:bookmarkStart w:id="215658" w:name="_Toc686215658"/>
      <w:bookmarkStart w:name="_TOC_250028" w:id="8"/>
      <w:bookmarkStart w:name="1.1 选题依据 " w:id="9"/>
      <w:r>
        <w:rPr>
          <w:b/>
        </w:rPr>
        <w:t>1.1</w:t>
      </w:r>
      <w:r>
        <w:t xml:space="preserve"> </w:t>
      </w:r>
      <w:bookmarkEnd w:id="9"/>
      <w:bookmarkEnd w:id="8"/>
      <w:r>
        <w:t>选题依据</w:t>
      </w:r>
      <w:bookmarkEnd w:id="215658"/>
    </w:p>
    <w:p w:rsidR="0018722C">
      <w:pPr>
        <w:topLinePunct/>
      </w:pPr>
      <w:r>
        <w:t>工欲善其事</w:t>
      </w:r>
      <w:r>
        <w:rPr>
          <w:rFonts w:hint="eastAsia"/>
        </w:rPr>
        <w:t>，</w:t>
      </w:r>
      <w:r>
        <w:t>必先利其器。对乒乓球这项运动而言，使用的器材是乒乓球拍，</w:t>
      </w:r>
      <w:r>
        <w:t>是打球的必备“武器”。乒乓球器材对乒乓球运动的发展起着巨大的推动作用，</w:t>
      </w:r>
      <w:r>
        <w:t>而乒乓胶皮作为打球时直接与球接触的部件，其性能的优劣直接影响到运动员的</w:t>
      </w:r>
      <w:r>
        <w:t>手感和击球的质量。运动员若能挑选到与其技术水平、打法特点搭配得当的胶皮，</w:t>
      </w:r>
      <w:r>
        <w:t>对其技术水平的提高和发挥能起促进作用，反之则影响甚至阻碍其技术水平的提</w:t>
      </w:r>
      <w:r>
        <w:t>高和发挥，因此挑选到合适的胶皮对运动员而言，尤为关键。本研究在大量阅读</w:t>
      </w:r>
      <w:r>
        <w:t>文献资料和教材的基础上，以时间为主线总结出乒乓球胶皮的发展史，并通过专家访谈法和问卷调查法对广州体育学院乒乓球专选班里不同层次不同打法学生</w:t>
      </w:r>
      <w:r>
        <w:t>所使用的胶皮进行调查和分析总结，总结出其中弧圈结合快攻、快攻结合弧圈两</w:t>
      </w:r>
      <w:r>
        <w:t>种打法的各种套胶配置，旨在给体育院校、业余体校乒乓球专业学生及广大乒乓球爱好者在覆盖物的配置选择上提供参考依据。</w:t>
      </w:r>
    </w:p>
    <w:p w:rsidR="0018722C">
      <w:pPr>
        <w:topLinePunct/>
      </w:pPr>
      <w:r>
        <w:t>乒乓球技术的不断发展始终与器材的不断改革、更新有着直接的关系，乒乓球器材主要由三部分组成：球台与球网、球、球板与覆盖物</w:t>
      </w:r>
      <w:r>
        <w:t>（</w:t>
      </w:r>
      <w:r>
        <w:t>胶皮</w:t>
      </w:r>
      <w:r>
        <w:t>）</w:t>
      </w:r>
      <w:r>
        <w:t>。虽然球台</w:t>
      </w:r>
      <w:r>
        <w:t>的面积、球网的高低、球的软硬和大小都曾经对乒乓球技术的发展产生过重要影响，但是球拍特别是其覆盖物的发展变化，对现代乒乓球技、战术的发展起了推</w:t>
      </w:r>
      <w:r>
        <w:t>波助澜的巨大作用。合理地配置乒乓球拍，是打好乒乓球的前提，是充分发挥个</w:t>
      </w:r>
      <w:r>
        <w:t>人技术特点的基础乒乓球运动的发展。历史证明，球拍配置的改进直接促进了技</w:t>
      </w:r>
      <w:r>
        <w:t>术的变化和发展。为自己选择称心如意的乒乓球拍不仅是每一个专业运动员，也</w:t>
      </w:r>
      <w:r>
        <w:t>是每个乒乓球爱好者实现高质量完成技术动作的前提条件。使用适合的胶皮在当前器材不断改革、更新的形势下，对于乒乓球运动员的重要性日益明显。</w:t>
      </w:r>
    </w:p>
    <w:p w:rsidR="0018722C">
      <w:pPr>
        <w:pStyle w:val="Heading1"/>
        <w:topLinePunct/>
      </w:pPr>
      <w:bookmarkStart w:id="215659" w:name="_Toc686215659"/>
      <w:bookmarkStart w:name="_TOC_250027" w:id="10"/>
      <w:bookmarkStart w:name="2 文献综述 " w:id="11"/>
      <w:r>
        <w:rPr>
          <w:b/>
        </w:rPr>
        <w:t>2</w:t>
      </w:r>
      <w:r>
        <w:t xml:space="preserve">  </w:t>
      </w:r>
      <w:bookmarkEnd w:id="11"/>
      <w:bookmarkEnd w:id="10"/>
      <w:r>
        <w:t>文献综述</w:t>
      </w:r>
      <w:bookmarkEnd w:id="215659"/>
    </w:p>
    <w:p w:rsidR="0018722C">
      <w:pPr>
        <w:pStyle w:val="Heading2"/>
        <w:topLinePunct/>
        <w:ind w:left="171" w:hangingChars="171" w:hanging="171"/>
      </w:pPr>
      <w:bookmarkStart w:id="215660" w:name="_Toc686215660"/>
      <w:bookmarkStart w:name="_TOC_250026" w:id="12"/>
      <w:bookmarkStart w:name="2.1 乒乓球拍的构成、胶皮及套胶的定义 " w:id="13"/>
      <w:r>
        <w:rPr>
          <w:b/>
        </w:rPr>
        <w:t>2.1</w:t>
      </w:r>
      <w:r>
        <w:t xml:space="preserve"> </w:t>
      </w:r>
      <w:bookmarkEnd w:id="13"/>
      <w:bookmarkEnd w:id="12"/>
      <w:r>
        <w:t>乒乓球拍的构成、胶皮及套胶的定义</w:t>
      </w:r>
      <w:bookmarkEnd w:id="215660"/>
    </w:p>
    <w:p w:rsidR="0018722C">
      <w:pPr>
        <w:topLinePunct/>
      </w:pPr>
      <w:r>
        <w:t>乒乓球拍由底板、胶皮和海绵三部分组成。三者的合理搭配决定了一块球拍</w:t>
      </w:r>
      <w:r>
        <w:t>的质量。胶皮是一种粘在乒乓球拍底板上的一种胶，通常所说的胶皮是覆盖于海</w:t>
      </w:r>
      <w:r>
        <w:t>绵上面，直接与球接触的橡胶面。胶皮和海绵统称为套胶。</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48;mso-wrap-distance-left:0;mso-wrap-distance-right:0" from="88.584pt,17.533682pt" to="506.854pt,17.533682pt" stroked="true" strokeweight=".48pt" strokecolor="#000000">
            <v:stroke dashstyle="solid"/>
            <w10:wrap type="topAndBottom"/>
          </v:line>
        </w:pict>
      </w:r>
      <w:r>
        <w:rPr>
          <w:kern w:val="2"/>
          <w:szCs w:val="22"/>
          <w:rFonts w:cstheme="minorBidi" w:hAnsiTheme="minorHAnsi" w:eastAsiaTheme="minorHAnsi" w:asciiTheme="minorHAnsi"/>
          <w:sz w:val="21"/>
        </w:rPr>
        <w:t>广州体育学院</w:t>
      </w:r>
      <w:r w:rsidR="001852F3">
        <w:rPr>
          <w:kern w:val="2"/>
          <w:szCs w:val="22"/>
          <w:rFonts w:cstheme="minorBidi" w:hAnsiTheme="minorHAnsi" w:eastAsiaTheme="minorHAnsi" w:asciiTheme="minorHAnsi"/>
          <w:sz w:val="21"/>
        </w:rPr>
        <w:t xml:space="preserve">2014</w:t>
      </w:r>
      <w:r w:rsidR="001852F3">
        <w:rPr>
          <w:kern w:val="2"/>
          <w:szCs w:val="22"/>
          <w:rFonts w:cstheme="minorBidi" w:hAnsiTheme="minorHAnsi" w:eastAsiaTheme="minorHAnsi" w:asciiTheme="minorHAnsi"/>
          <w:sz w:val="21"/>
        </w:rPr>
        <w:t xml:space="preserve">届体育硕士专业学位论文</w:t>
      </w:r>
    </w:p>
    <w:p w:rsidR="0018722C">
      <w:pPr>
        <w:pStyle w:val="Heading2"/>
        <w:topLinePunct/>
        <w:ind w:left="171" w:hangingChars="171" w:hanging="171"/>
      </w:pPr>
      <w:bookmarkStart w:id="215661" w:name="_Toc686215661"/>
      <w:bookmarkStart w:name="_TOC_250025" w:id="14"/>
      <w:bookmarkStart w:name="2.2 胶皮套胶的分类 " w:id="15"/>
      <w:r>
        <w:rPr>
          <w:b/>
        </w:rPr>
        <w:t>2.2</w:t>
      </w:r>
      <w:r>
        <w:t xml:space="preserve"> </w:t>
      </w:r>
      <w:bookmarkEnd w:id="15"/>
      <w:bookmarkEnd w:id="14"/>
      <w:r>
        <w:t>胶皮套胶的分类</w:t>
      </w:r>
      <w:bookmarkEnd w:id="215661"/>
    </w:p>
    <w:p w:rsidR="0018722C">
      <w:pPr>
        <w:pStyle w:val="Heading3"/>
        <w:topLinePunct/>
        <w:ind w:left="200" w:hangingChars="200" w:hanging="200"/>
      </w:pPr>
      <w:bookmarkStart w:id="215662" w:name="_Toc686215662"/>
      <w:bookmarkStart w:name="_TOC_250024" w:id="16"/>
      <w:bookmarkEnd w:id="16"/>
      <w:r>
        <w:t>2.2.1</w:t>
      </w:r>
      <w:r>
        <w:t xml:space="preserve"> </w:t>
      </w:r>
      <w:r w:rsidRPr="00DB64CE">
        <w:t>反胶</w:t>
      </w:r>
      <w:bookmarkEnd w:id="215662"/>
    </w:p>
    <w:p w:rsidR="0018722C">
      <w:pPr>
        <w:topLinePunct/>
      </w:pPr>
      <w:r>
        <w:t>反胶的表面光滑，其特点是击球旋转力强、击球稳定、易控制，适合弧圈型</w:t>
      </w:r>
      <w:r>
        <w:t>或弧圈结合快攻型打法。反胶套胶比较好地兼顾了速度与旋转，是当前绝大多数</w:t>
      </w:r>
      <w:r>
        <w:t>乒乓球选手选用的套胶。</w:t>
      </w:r>
    </w:p>
    <w:p w:rsidR="0018722C">
      <w:pPr>
        <w:pStyle w:val="Heading3"/>
        <w:topLinePunct/>
        <w:ind w:left="200" w:hangingChars="200" w:hanging="200"/>
      </w:pPr>
      <w:bookmarkStart w:id="215663" w:name="_Toc686215663"/>
      <w:r>
        <w:t>2.2.1</w:t>
      </w:r>
      <w:r>
        <w:t xml:space="preserve"> </w:t>
      </w:r>
      <w:r w:rsidRPr="00DB64CE">
        <w:t>Th胶</w:t>
      </w:r>
      <w:bookmarkEnd w:id="215663"/>
    </w:p>
    <w:p w:rsidR="0018722C">
      <w:pPr>
        <w:topLinePunct/>
      </w:pPr>
      <w:r>
        <w:t>生胶就是颗粒向外、直径小于高度的胶皮。其特点是击球下沉，搓球旋转弱。</w:t>
      </w:r>
      <w:r>
        <w:t>由于生胶有减转的作用，因此特别容易控制球。这种胶皮不怕旋转，回击球旋球</w:t>
      </w:r>
      <w:r>
        <w:t>不强，但飘忽。也被人称作“魔性胶皮”。</w:t>
      </w:r>
    </w:p>
    <w:p w:rsidR="0018722C">
      <w:pPr>
        <w:pStyle w:val="Heading3"/>
        <w:topLinePunct/>
        <w:ind w:left="200" w:hangingChars="200" w:hanging="200"/>
      </w:pPr>
      <w:bookmarkStart w:id="215664" w:name="_Toc686215664"/>
      <w:bookmarkStart w:name="_TOC_250023" w:id="17"/>
      <w:bookmarkEnd w:id="17"/>
      <w:r>
        <w:rPr>
          <w:b/>
        </w:rPr>
        <w:t>2.2.3</w:t>
      </w:r>
      <w:r>
        <w:t xml:space="preserve"> </w:t>
      </w:r>
      <w:r>
        <w:t>正胶</w:t>
      </w:r>
      <w:bookmarkEnd w:id="215664"/>
    </w:p>
    <w:p w:rsidR="0018722C">
      <w:pPr>
        <w:topLinePunct/>
      </w:pPr>
      <w:r>
        <w:t>正胶是胶粒向外、直径大于高度的胶皮，也叫短颗粒胶皮，特点是弹性好、击球稳，能制造一定旋转。是直板快攻型选手最常用的胶皮类型之一。</w:t>
      </w:r>
    </w:p>
    <w:p w:rsidR="0018722C">
      <w:pPr>
        <w:pStyle w:val="Heading3"/>
        <w:topLinePunct/>
        <w:ind w:left="200" w:hangingChars="200" w:hanging="200"/>
      </w:pPr>
      <w:bookmarkStart w:id="215665" w:name="_Toc686215665"/>
      <w:bookmarkStart w:name="_TOC_250022" w:id="18"/>
      <w:bookmarkEnd w:id="18"/>
      <w:r>
        <w:rPr>
          <w:b/>
        </w:rPr>
        <w:t>2.2.4</w:t>
      </w:r>
      <w:r>
        <w:t xml:space="preserve"> </w:t>
      </w:r>
      <w:r>
        <w:t>长胶</w:t>
      </w:r>
      <w:bookmarkEnd w:id="215665"/>
    </w:p>
    <w:p w:rsidR="0018722C">
      <w:pPr>
        <w:pStyle w:val="BodyText"/>
        <w:spacing w:line="307" w:lineRule="auto"/>
        <w:ind w:leftChars="0" w:left="140" w:rightChars="0" w:right="85" w:firstLineChars="0" w:firstLine="479"/>
        <w:topLinePunct/>
      </w:pPr>
      <w:r>
        <w:rPr>
          <w:spacing w:val="-2"/>
        </w:rPr>
        <w:t>这是一种胶粒细而长的胶皮覆盖在一薄海绵上面的胶皮海绵，其特点是具有</w:t>
      </w:r>
      <w:r>
        <w:rPr>
          <w:spacing w:val="-4"/>
        </w:rPr>
        <w:t>相反旋转的能力，且出球线路飘忽，依靠来球的旋转产生旋转，俗称“怪胶”。</w:t>
      </w:r>
    </w:p>
    <w:p w:rsidR="0018722C">
      <w:pPr>
        <w:pStyle w:val="aff7"/>
        <w:topLinePunct/>
      </w:pPr>
      <w:r>
        <w:drawing>
          <wp:inline>
            <wp:extent cx="4733534" cy="18097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4733534" cy="1809750"/>
                    </a:xfrm>
                    <a:prstGeom prst="rect">
                      <a:avLst/>
                    </a:prstGeom>
                  </pic:spPr>
                </pic:pic>
              </a:graphicData>
            </a:graphic>
          </wp:inline>
        </w:drawing>
      </w:r>
    </w:p>
    <w:p w:rsidR="0018722C">
      <w:pPr>
        <w:pStyle w:val="Heading2"/>
        <w:topLinePunct/>
        <w:ind w:left="171" w:hangingChars="171" w:hanging="171"/>
      </w:pPr>
      <w:bookmarkStart w:id="215666" w:name="_Toc686215666"/>
      <w:bookmarkStart w:name="_TOC_250021" w:id="19"/>
      <w:bookmarkStart w:name="2.3 乒乓球胶皮的发展史及第一块反贴海绵套胶的问世 " w:id="20"/>
      <w:r>
        <w:rPr>
          <w:b/>
        </w:rPr>
        <w:t>2.3</w:t>
      </w:r>
      <w:r>
        <w:t xml:space="preserve"> </w:t>
      </w:r>
      <w:bookmarkEnd w:id="20"/>
      <w:bookmarkEnd w:id="19"/>
      <w:r>
        <w:t>乒乓球胶皮的发展史及第一块反贴海绵套胶的问世</w:t>
      </w:r>
      <w:bookmarkEnd w:id="215666"/>
    </w:p>
    <w:p w:rsidR="0018722C">
      <w:pPr>
        <w:topLinePunct/>
      </w:pPr>
      <w:r>
        <w:t>乒乓球运动自发明以来直到上世纪二十年代才现了贴有带颗粒的胶皮球拍，</w:t>
      </w:r>
      <w:r w:rsidR="001852F3">
        <w:t xml:space="preserve">它增加了球拍击球时的弹性与摩擦力，随之产生了旋转和削球打法。造就了五</w:t>
      </w:r>
      <w:r w:rsidR="001852F3">
        <w:t>十</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96;mso-wrap-distance-left:0;mso-wrap-distance-right:0" from="88.584pt,15.621726pt" to="506.854pt,15.621726pt" stroked="true" strokeweight=".72pt" strokecolor="#000000">
            <v:stroke dashstyle="solid"/>
            <w10:wrap type="topAndBottom"/>
          </v:line>
        </w:pict>
      </w:r>
      <w:r>
        <w:rPr>
          <w:kern w:val="2"/>
          <w:szCs w:val="22"/>
          <w:rFonts w:cstheme="minorBidi" w:hAnsiTheme="minorHAnsi" w:eastAsiaTheme="minorHAnsi" w:asciiTheme="minorHAnsi"/>
          <w:sz w:val="18"/>
        </w:rPr>
        <w:t>广州体育学院乒乓球专选班学生套胶选用情况的分析与研究</w:t>
      </w:r>
    </w:p>
    <w:p w:rsidR="0018722C">
      <w:pPr>
        <w:topLinePunct/>
      </w:pPr>
      <w:r>
        <w:t>年代以前欧洲削球打法的一统天下，颗粒胶皮球拍的发明带来的是下旋球技术为主的时代。</w:t>
      </w:r>
    </w:p>
    <w:p w:rsidR="0018722C">
      <w:pPr>
        <w:topLinePunct/>
      </w:pPr>
      <w:r>
        <w:t>1952</w:t>
      </w:r>
      <w:r w:rsidR="001852F3">
        <w:t xml:space="preserve">年，日本选手左藤博治第一次带着一块厚厚的海绵拍出现在第十九届</w:t>
      </w:r>
      <w:r>
        <w:t>世乒赛上，并夺得男子单打世界冠军。那</w:t>
      </w:r>
      <w:r>
        <w:t>时候</w:t>
      </w:r>
      <w:r>
        <w:t>对海绵拍没有厚度限制，一些海绵</w:t>
      </w:r>
      <w:r>
        <w:t>的厚度甚至在</w:t>
      </w:r>
      <w:r>
        <w:t>10</w:t>
      </w:r>
      <w:r/>
      <w:r w:rsidR="001852F3">
        <w:t xml:space="preserve">毫米以上，有的海绵的表面还压有类似现在的正胶一样的大颗</w:t>
      </w:r>
      <w:r>
        <w:t>粒。海绵拍的出现，使击球速度、力量与旋转有了极大的提高，从此乒乓球技术</w:t>
      </w:r>
      <w:r>
        <w:t>由防守为主向进攻跃进了一大步，由于用厚海绵击球几乎没有声音，且快如闪电，</w:t>
      </w:r>
      <w:r>
        <w:t>因此接球人常常来不及反应。于是在</w:t>
      </w:r>
      <w:r>
        <w:t>50</w:t>
      </w:r>
      <w:r/>
      <w:r w:rsidR="001852F3">
        <w:t xml:space="preserve">年代末，国际乒联对球拍的覆盖物做出</w:t>
      </w:r>
      <w:r>
        <w:t>了进一步明确的限制规定：海绵上必须覆盖正胶或反胶皮，海绵与胶皮的总厚度</w:t>
      </w:r>
      <w:r>
        <w:t>不得超过</w:t>
      </w:r>
      <w:r>
        <w:t>4</w:t>
      </w:r>
      <w:r/>
      <w:r w:rsidR="001852F3">
        <w:t xml:space="preserve">毫米</w:t>
      </w:r>
      <w:r>
        <w:t>（</w:t>
      </w:r>
      <w:r>
        <w:t>这一规定现在还在执行</w:t>
      </w:r>
      <w:r>
        <w:t>）</w:t>
      </w:r>
      <w:r>
        <w:t>。海绵胶皮球拍的出现，首先使海绵</w:t>
      </w:r>
      <w:r>
        <w:t>球拍的发明者日本的正手长抽单面进攻的打法进入了鼎盛时期，从此乒乓球运动进入了上旋球技术为主的快速进攻时代。</w:t>
      </w:r>
    </w:p>
    <w:p w:rsidR="0018722C">
      <w:pPr>
        <w:topLinePunct/>
      </w:pPr>
      <w:r>
        <w:t>六十年代初，日本运动员利用反胶海绵拍创造了弧圈球进攻技术，从而使得</w:t>
      </w:r>
      <w:r>
        <w:t>以下旋球技术为主的削球打法愈加困难；与此同时中国运动员使用正胶海绵拍形</w:t>
      </w:r>
      <w:r>
        <w:t>成的快攻打法和使用反胶、长胶球拍发展成旋转多变的攻守结合打法，从此乒乓球技术的发展进入了一个比旋转、比速度的新阶段。</w:t>
      </w:r>
    </w:p>
    <w:p w:rsidR="0018722C">
      <w:pPr>
        <w:topLinePunct/>
      </w:pPr>
      <w:r>
        <w:t>七十年代欧洲人彻底弃守为攻，利用横拍两面反胶海绵拍，结合了中国快攻</w:t>
      </w:r>
      <w:r>
        <w:t>的速度与日本弧圈的旋转，发展成速度与旋转结合的现代进攻打法，从此反胶海</w:t>
      </w:r>
      <w:r>
        <w:t>绵拍成为众多运动员的首选工具。反胶海绵拍的普及使乒乓球运动进入了快速进攻与强烈上旋球对抗的又一新时期。</w:t>
      </w:r>
    </w:p>
    <w:p w:rsidR="0018722C">
      <w:pPr>
        <w:topLinePunct/>
      </w:pPr>
      <w:r>
        <w:t>八十年代，欧洲人发明了快速胶水，运动员每次上场之前都要将海绵涂上快</w:t>
      </w:r>
      <w:r>
        <w:t>速胶水重新粘合，由于胶水溶剂挥发使海绵的微孔在一段时间里被充满气体，形</w:t>
      </w:r>
      <w:r>
        <w:t>成气室，球拍的弹性明显增强，从此速度与旋转融为一体。由此带有强烈旋转的</w:t>
      </w:r>
      <w:r>
        <w:t>弧圈球速度也变得越来越快，回球难度就越来越大。击球回合的减少使得乒乓球竞赛的观赏性下降，观众减少。国际乒联开始讨论降低球速，增加回合的问题。</w:t>
      </w:r>
    </w:p>
    <w:p w:rsidR="0018722C">
      <w:pPr>
        <w:topLinePunct/>
      </w:pPr>
      <w:r>
        <w:t>九十年代，通过对有毒的快速胶水的限制，并通过了对长胶粒高度的限制决</w:t>
      </w:r>
      <w:r>
        <w:t>定。规定胶粒的直径与高度比例关系从</w:t>
      </w:r>
      <w:r>
        <w:t>1</w:t>
      </w:r>
      <w:r>
        <w:t xml:space="preserve">: </w:t>
      </w:r>
      <w:r>
        <w:t>1.3</w:t>
      </w:r>
      <w:r/>
      <w:r w:rsidR="001852F3">
        <w:t xml:space="preserve">降为</w:t>
      </w:r>
      <w:r>
        <w:t>1</w:t>
      </w:r>
      <w:r>
        <w:t xml:space="preserve">: </w:t>
      </w:r>
      <w:r>
        <w:t>1.1</w:t>
      </w:r>
      <w:r>
        <w:t>，使得球速与旋转变</w:t>
      </w:r>
      <w:r>
        <w:t>化受到了一定的遏制。为了解决“观赏性”问题，降低球速，增加回合成为国际</w:t>
      </w:r>
      <w:r>
        <w:t>乒联讨论的主要议题。反复酝酿改革，终于通过决议：</w:t>
      </w:r>
      <w:r>
        <w:t>2000</w:t>
      </w:r>
      <w:r/>
      <w:r w:rsidR="001852F3">
        <w:t xml:space="preserve">年</w:t>
      </w:r>
      <w:r>
        <w:t>10</w:t>
      </w:r>
      <w:r/>
      <w:r w:rsidR="001852F3">
        <w:t xml:space="preserve">月开始改打“大</w:t>
      </w:r>
      <w:r>
        <w:t>球”</w:t>
      </w:r>
      <w:r>
        <w:t>（</w:t>
      </w:r>
      <w:r>
        <w:t>直径</w:t>
      </w:r>
      <w:r>
        <w:t>40</w:t>
      </w:r>
      <w:r/>
      <w:r w:rsidR="001852F3">
        <w:t xml:space="preserve">毫米</w:t>
      </w:r>
      <w:r>
        <w:t>）</w:t>
      </w:r>
      <w:r>
        <w:t>。经测试使用大球后，速度将降低</w:t>
      </w:r>
      <w:r>
        <w:t>13%</w:t>
      </w:r>
      <w:r>
        <w:t>、旋转将降低</w:t>
      </w:r>
      <w:r>
        <w:t>24%</w:t>
      </w:r>
      <w:r>
        <w:t>、弹</w:t>
      </w:r>
      <w:r>
        <w:t>力将降低</w:t>
      </w:r>
      <w:r>
        <w:t>4</w:t>
      </w:r>
      <w:r>
        <w:t>.</w:t>
      </w:r>
      <w:r>
        <w:t>7</w:t>
      </w:r>
      <w:r/>
      <w:r w:rsidR="001852F3">
        <w:t xml:space="preserve">毫米。人们期望降低击球难度，增加击球回合，及观赏性，以便吸引更多的人参与乒乓球运动。</w:t>
      </w:r>
    </w:p>
    <w:p w:rsidR="0018722C">
      <w:pPr>
        <w:topLinePunct/>
      </w:pPr>
      <w:r>
        <w:t>乒乓球技术的每一步发展变化都与器材、工具特别是球拍的覆盖物的改革、</w:t>
      </w:r>
      <w:r>
        <w:t>更新密切相关。自</w:t>
      </w:r>
      <w:r>
        <w:t>1961</w:t>
      </w:r>
      <w:r/>
      <w:r w:rsidR="001852F3">
        <w:t xml:space="preserve">年第</w:t>
      </w:r>
      <w:r>
        <w:t>26</w:t>
      </w:r>
      <w:r/>
      <w:r w:rsidR="001852F3">
        <w:t xml:space="preserve">届世乒赛在北京举行开始，我国就开始着手研</w:t>
      </w:r>
      <w:r w:rsidR="001852F3">
        <w:t>究</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20;mso-wrap-distance-left:0;mso-wrap-distance-right:0" from="88.584pt,17.533682pt" to="506.854pt,17.533682pt" stroked="true" strokeweight=".48pt" strokecolor="#000000">
            <v:stroke dashstyle="solid"/>
            <w10:wrap type="topAndBottom"/>
          </v:line>
        </w:pict>
      </w:r>
      <w:r>
        <w:rPr>
          <w:kern w:val="2"/>
          <w:szCs w:val="22"/>
          <w:rFonts w:cstheme="minorBidi" w:hAnsiTheme="minorHAnsi" w:eastAsiaTheme="minorHAnsi" w:asciiTheme="minorHAnsi"/>
          <w:sz w:val="21"/>
        </w:rPr>
        <w:t>广州体育学院</w:t>
      </w:r>
      <w:r w:rsidR="001852F3">
        <w:rPr>
          <w:kern w:val="2"/>
          <w:szCs w:val="22"/>
          <w:rFonts w:cstheme="minorBidi" w:hAnsiTheme="minorHAnsi" w:eastAsiaTheme="minorHAnsi" w:asciiTheme="minorHAnsi"/>
          <w:sz w:val="21"/>
        </w:rPr>
        <w:t xml:space="preserve">2014</w:t>
      </w:r>
      <w:r w:rsidR="001852F3">
        <w:rPr>
          <w:kern w:val="2"/>
          <w:szCs w:val="22"/>
          <w:rFonts w:cstheme="minorBidi" w:hAnsiTheme="minorHAnsi" w:eastAsiaTheme="minorHAnsi" w:asciiTheme="minorHAnsi"/>
          <w:sz w:val="21"/>
        </w:rPr>
        <w:t xml:space="preserve">届体育硕士专业学位论文</w:t>
      </w:r>
    </w:p>
    <w:p w:rsidR="0018722C">
      <w:pPr>
        <w:topLinePunct/>
      </w:pPr>
      <w:r>
        <w:t>生产高性能的海绵胶皮，在相当长的一段时间里，红双喜牌的</w:t>
      </w:r>
      <w:r>
        <w:t>651</w:t>
      </w:r>
      <w:r>
        <w:t xml:space="preserve">, </w:t>
      </w:r>
      <w:r>
        <w:t>652</w:t>
      </w:r>
      <w:r/>
      <w:r w:rsidR="001852F3">
        <w:t xml:space="preserve">型正胶</w:t>
      </w:r>
      <w:r>
        <w:t>和</w:t>
      </w:r>
      <w:r>
        <w:t>6512</w:t>
      </w:r>
      <w:r/>
      <w:r w:rsidR="001852F3">
        <w:t xml:space="preserve">型反胶都是国内最好的产品，并帮助中国运动员在世界比赛中屡立战功。</w:t>
      </w:r>
    </w:p>
    <w:p w:rsidR="0018722C">
      <w:pPr>
        <w:topLinePunct/>
      </w:pPr>
      <w:r>
        <w:t>70</w:t>
      </w:r>
      <w:r w:rsidR="001852F3">
        <w:t xml:space="preserve">年代初期，世界乒乓球技术的发展开始进入了弧圈球块攻时期，为了适应弧</w:t>
      </w:r>
    </w:p>
    <w:p w:rsidR="0018722C">
      <w:pPr>
        <w:topLinePunct/>
      </w:pPr>
      <w:r>
        <w:t>圈球进攻速度提高的巨大变化，天津橡胶研究所在</w:t>
      </w:r>
      <w:r w:rsidR="001852F3">
        <w:t xml:space="preserve">1972</w:t>
      </w:r>
      <w:r w:rsidR="001852F3">
        <w:t xml:space="preserve">年开发出了著名的“友</w:t>
      </w:r>
    </w:p>
    <w:p w:rsidR="0018722C">
      <w:pPr>
        <w:topLinePunct/>
      </w:pPr>
      <w:r>
        <w:t>谊—729</w:t>
      </w:r>
      <w:r>
        <w:rPr>
          <w:rFonts w:hint="eastAsia"/>
        </w:rPr>
        <w:t>“</w:t>
      </w:r>
      <w:r>
        <w:t>反胶。这是天津人的骄傲，因为以</w:t>
      </w:r>
      <w:r>
        <w:t>729</w:t>
      </w:r>
      <w:r/>
      <w:r w:rsidR="001852F3">
        <w:t xml:space="preserve">为代表的反胶不仅成为我国乒</w:t>
      </w:r>
      <w:r>
        <w:t>乓健儿在世界乒坛上摘金夺银的犀利武器，而且以独具的特点销往全世界，在国</w:t>
      </w:r>
      <w:r>
        <w:t>际市场上占据了重要的一席之地。现在市场上国产反胶的许多品牌如</w:t>
      </w:r>
      <w:r>
        <w:rPr>
          <w:rFonts w:hint="eastAsia"/>
        </w:rPr>
        <w:t>”</w:t>
      </w:r>
      <w:r>
        <w:t>环球</w:t>
      </w:r>
      <w:r>
        <w:t>—</w:t>
      </w:r>
    </w:p>
    <w:p w:rsidR="0018722C">
      <w:pPr>
        <w:topLinePunct/>
      </w:pPr>
      <w:r>
        <w:t>99</w:t>
      </w:r>
      <w:r>
        <w:t>9</w:t>
      </w:r>
      <w:r>
        <w:rPr>
          <w:spacing w:val="-22"/>
          <w:rFonts w:hint="eastAsia"/>
        </w:rPr>
        <w:t>“</w:t>
      </w:r>
      <w:r>
        <w:t>、“拍里奥”、“黄金路”、“大维”、“世奥得”等都是在“</w:t>
      </w:r>
      <w:r>
        <w:t>729</w:t>
      </w:r>
      <w:r>
        <w:t>”基础上发展起</w:t>
      </w:r>
      <w:r>
        <w:t>来的。据说有一家号称国际乒乓球器材第大品牌的日本公司与我国的世界冠军签</w:t>
      </w:r>
      <w:r>
        <w:t>约为它做品牌形象，条件是必须使用他们的器材、服装。的确他们费尽工夫专门</w:t>
      </w:r>
      <w:r>
        <w:t>为我们的世界冠军研制底板、海绵、胶皮。或许在他们看来拥有世界第一流的材料、技术、设备和研发能力应该没有什么办不到的事情，但是无论如何也没想到，</w:t>
      </w:r>
      <w:r>
        <w:t>他们生产的反胶其旋转系数总也达不到这位冠军原来使用的“环球</w:t>
      </w:r>
      <w:r>
        <w:t>999”反胶。国产反胶与进口反胶在性能上各有千秋。由于国产反胶拥有胶面加粘的独特工</w:t>
      </w:r>
      <w:r>
        <w:t>艺，因此拉出的弧圈球会更加旋转，在快速弧圈球的进攻中，常会使对手感到拉</w:t>
      </w:r>
      <w:r>
        <w:t>过来的球脱板并不快，球的第一弧线也略高，但是球落台后却突然变得弧线低平、</w:t>
      </w:r>
      <w:r>
        <w:t>快速前冲。对于高水平运动员来说，这一点点飞行弧线与时间的差别变化，常常</w:t>
      </w:r>
      <w:r>
        <w:t>是赢得主动的关键。而进口的反胶则由于它们独到的材料配方和工艺技术，不仅制作的外观十分精美，而且反胶的弹性爆发力十分突出，反映在对拉、对攻中的</w:t>
      </w:r>
      <w:r>
        <w:t>球脱板速度和飞行速度上特别明显。在使用过程中运动员也会发现，进口反胶稍</w:t>
      </w:r>
      <w:r>
        <w:t>有碰撞就会破碎，可见其胶质十分“硬、脆”，而国产反胶由于表面粘层的作用，通常不会发生这种情况。</w:t>
      </w:r>
    </w:p>
    <w:p w:rsidR="0018722C">
      <w:pPr>
        <w:topLinePunct/>
      </w:pPr>
      <w:r>
        <w:t>套胶的形式最早由欧洲和日本使用。九十年代末，红双喜公司一改行业中将</w:t>
      </w:r>
      <w:r>
        <w:t>反胶与海绵分别销售的传统，新开发的</w:t>
      </w:r>
      <w:r>
        <w:t>G888</w:t>
      </w:r>
      <w:r/>
      <w:r w:rsidR="001852F3">
        <w:t xml:space="preserve">反贴海绵以套胶形式隆重上市，开</w:t>
      </w:r>
      <w:r>
        <w:t>创了套胶的新纪元。</w:t>
      </w:r>
    </w:p>
    <w:p w:rsidR="0018722C">
      <w:pPr>
        <w:pStyle w:val="Heading2"/>
        <w:topLinePunct/>
        <w:ind w:left="171" w:hangingChars="171" w:hanging="171"/>
      </w:pPr>
      <w:bookmarkStart w:id="215667" w:name="_Toc686215667"/>
      <w:bookmarkStart w:name="_TOC_250020" w:id="21"/>
      <w:bookmarkStart w:name="2.4 关于乒乓球拍的合理配置及套胶研究现状 " w:id="22"/>
      <w:r>
        <w:rPr>
          <w:b/>
        </w:rPr>
        <w:t>2.4</w:t>
      </w:r>
      <w:r>
        <w:t xml:space="preserve"> </w:t>
      </w:r>
      <w:bookmarkEnd w:id="22"/>
      <w:bookmarkEnd w:id="21"/>
      <w:r>
        <w:t>关于乒乓球拍的合理配置及套胶研究现状</w:t>
      </w:r>
      <w:bookmarkEnd w:id="215667"/>
    </w:p>
    <w:p w:rsidR="0018722C">
      <w:pPr>
        <w:topLinePunct/>
      </w:pPr>
      <w:r>
        <w:t>易东燕、董勇在《论乒乓球拍的合理配置》中说到：乒乓球运动在我国有着</w:t>
      </w:r>
      <w:r>
        <w:t>深厚的群众基础，然而不少乒乓球爱好者在选择乒乓球拍时，存在着很大的随意</w:t>
      </w:r>
      <w:r>
        <w:t>性，认为乒乓球拍的选择使用对乒乓球运动技能的影响微乎其微。现代乒乓球运动，讲求快速、准确、凶狠、变化和旋转等，这些技术的完成虽然主要取决于技</w:t>
      </w:r>
      <w:r>
        <w:t>术水平的高低，但与手中的工具也有密切关系。合理的配置乒乓球拍，是打好乒乓球的关键，是充分发挥个人技术特点的基础。乒乓球运动的发展历史证明，</w:t>
      </w:r>
      <w:r>
        <w:t>球</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44;mso-wrap-distance-left:0;mso-wrap-distance-right:0" from="88.584pt,15.621726pt" to="506.854pt,15.621726pt" stroked="true" strokeweight=".72pt" strokecolor="#000000">
            <v:stroke dashstyle="solid"/>
            <w10:wrap type="topAndBottom"/>
          </v:line>
        </w:pict>
      </w:r>
      <w:r>
        <w:rPr>
          <w:kern w:val="2"/>
          <w:szCs w:val="22"/>
          <w:rFonts w:cstheme="minorBidi" w:hAnsiTheme="minorHAnsi" w:eastAsiaTheme="minorHAnsi" w:asciiTheme="minorHAnsi"/>
          <w:sz w:val="18"/>
        </w:rPr>
        <w:t>广州体育学院乒乓球专选班学生套胶选用情况的分析与研究</w:t>
      </w:r>
    </w:p>
    <w:p w:rsidR="0018722C">
      <w:pPr>
        <w:topLinePunct/>
      </w:pPr>
      <w:r>
        <w:t>拍的改进直接促进了技术的变化和发展。为自己选择得心应手的乒乓球拍不仅是每一个运动员，而且是每个乒乓球爱好者实现高质量完成运动技术的前提条件。</w:t>
      </w:r>
    </w:p>
    <w:p w:rsidR="0018722C">
      <w:pPr>
        <w:topLinePunct/>
      </w:pPr>
      <w:r>
        <w:t>钟爱升、李立明、王丽萍在《乒乓球拍覆盖物的测试方法》中指出我国乒乓球运动在历届国际大赛中屡屡摘金夺冠，群众性的乒乓球运动也非常普遍，</w:t>
      </w:r>
      <w:r w:rsidR="001852F3">
        <w:t xml:space="preserve">随着乒乓球运动的发展，技术与器材结合的要求越来越高，尤其是球拍的胶皮，</w:t>
      </w:r>
      <w:r>
        <w:t>海棉更是起到非常重要的作用，检测胶皮，海棉在实际运动中反映出的相关特性，</w:t>
      </w:r>
      <w:r>
        <w:t>对运动员选择胶皮，海棉和生产者确定研制方向及控制产品质量将有着实际意</w:t>
      </w:r>
      <w:r>
        <w:t>义。</w:t>
      </w:r>
      <w:r w:rsidR="001852F3">
        <w:t xml:space="preserve">长期以来这方面工作的开展尚未见诸报道。</w:t>
      </w:r>
    </w:p>
    <w:p w:rsidR="0018722C">
      <w:pPr>
        <w:topLinePunct/>
      </w:pPr>
      <w:r>
        <w:t>林小兵在《乒乓球拍海绵硬度与快弧选手技术水平的关系》指出大量的实践经验和有关研究表明</w:t>
      </w:r>
      <w:r>
        <w:rPr>
          <w:rFonts w:hint="eastAsia"/>
        </w:rPr>
        <w:t>：</w:t>
      </w:r>
      <w:r>
        <w:t>海绵硬度会对运动员技术水平产生较大的影响，不同的技术水平或不同的打法应相应选用不同“H</w:t>
      </w:r>
      <w:r/>
      <w:r w:rsidR="001852F3">
        <w:t xml:space="preserve">值”的海绵。运动员挑选海绵硬度时，</w:t>
      </w:r>
      <w:r>
        <w:t>若能与其技术水平、特点、打法并与胶皮、底板配合或搭配得当，对其技术水平</w:t>
      </w:r>
      <w:r>
        <w:t>的提高和发挥能起促进作用，反之影响甚至阻碍其技术水平的提高和发挥。可见，</w:t>
      </w:r>
      <w:r w:rsidR="001852F3">
        <w:t xml:space="preserve">人们已认识到正确选用球拍海绵硬度的重要性。</w:t>
      </w:r>
    </w:p>
    <w:p w:rsidR="0018722C">
      <w:pPr>
        <w:topLinePunct/>
      </w:pPr>
      <w:r>
        <w:t>魏秋珍的《从器材与规则的改革看乒乓球运动的发展》指出，1957</w:t>
      </w:r>
      <w:r/>
      <w:r w:rsidR="001852F3">
        <w:t xml:space="preserve">年日本</w:t>
      </w:r>
      <w:r>
        <w:t>队将颗粒胶覆盖在海绵球拍上，改革创新了绵胶皮拍。颗粒向外的正胶海绵拍反</w:t>
      </w:r>
      <w:r>
        <w:t>弹力大，有利于速度主的快攻类打法。颗粒向内的反胶海绵拍摩擦系数大，有于</w:t>
      </w:r>
      <w:r>
        <w:t>旋转为主的削球类和弧圈类打法。海绵胶皮拍使乒乓球术的发展进入了速度与旋转竞相争辉的时代。</w:t>
      </w:r>
    </w:p>
    <w:p w:rsidR="0018722C">
      <w:pPr>
        <w:topLinePunct/>
      </w:pPr>
      <w:r>
        <w:t>王吉生在《击球方式与球拍配置》中分析，一种类型的球拍会造就一种类型</w:t>
      </w:r>
      <w:r>
        <w:t>的打法。正胶海绵拍造就了近台快攻类型的打法，反胶海绵拍造就了弧圈球类型</w:t>
      </w:r>
      <w:r>
        <w:t>的打法。不同的使用者在使用同一类型球拍的过程中，可以改变其中的某些配置</w:t>
      </w:r>
      <w:r>
        <w:t>从而创造出不同的“绝技”。</w:t>
      </w:r>
      <w:r w:rsidR="001852F3">
        <w:t xml:space="preserve">并在《乒乓世界》</w:t>
      </w:r>
      <w:r>
        <w:t>1999</w:t>
      </w:r>
      <w:r/>
      <w:r w:rsidR="001852F3">
        <w:t xml:space="preserve">年</w:t>
      </w:r>
      <w:r>
        <w:t>06</w:t>
      </w:r>
      <w:r/>
      <w:r w:rsidR="001852F3">
        <w:t xml:space="preserve">期中指出：选择得</w:t>
      </w:r>
      <w:r>
        <w:t>心应手的球拍不仅是每个运动员，而且是每个乒乓球爱好者愿望。现代乒乓球技</w:t>
      </w:r>
      <w:r>
        <w:t>术包含着多种不同类型的打法，对球拍性能提出不同的需求，因此弄清不同技术类型与球拍之间的关系才能选择适合自己打法的球拍。</w:t>
      </w:r>
    </w:p>
    <w:p w:rsidR="0018722C">
      <w:pPr>
        <w:topLinePunct/>
      </w:pPr>
      <w:r>
        <w:t>邱钟惠、吴焕群等在《世界乒乓球技术和打法演进过程及其规律》</w:t>
      </w:r>
      <w:r w:rsidR="001852F3">
        <w:t xml:space="preserve">中写道，</w:t>
      </w:r>
      <w:r w:rsidR="001852F3">
        <w:t xml:space="preserve">研究乒乓球发展史，我们发现</w:t>
      </w:r>
      <w:r>
        <w:rPr>
          <w:rFonts w:hint="eastAsia"/>
        </w:rPr>
        <w:t>：</w:t>
      </w:r>
      <w:r>
        <w:t>世界乒坛历次重大的技术突破、打法的演进都与</w:t>
      </w:r>
      <w:r>
        <w:t>球拍有着极为密切的关系。因此，新球拍的发明和完善是乒乓球技术、打法演进</w:t>
      </w:r>
      <w:r>
        <w:t>的重要因素。在世界乒乓球发展的过程中，各种打法在相互制约中演进着，凡是</w:t>
      </w:r>
      <w:r>
        <w:t>能紧紧抓住对制胜核心因素的组合的调整，或能将五大制胜因素科学地组合，并</w:t>
      </w:r>
      <w:r>
        <w:t>正确处理好与球拍的关系就能具备新异刺激性的打法，可以赢得一个相当时期的</w:t>
      </w:r>
      <w:r>
        <w:t>生存权，并可能夺取优异成绩，这是一条规律。这一规律既是验证世界乒乓球运</w:t>
      </w:r>
      <w:r>
        <w:t>动四个发展阶段的实践，也是指导今后运动实践的理论。谁能遵循它则兴，反</w:t>
      </w:r>
      <w:r>
        <w:t>之</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68;mso-wrap-distance-left:0;mso-wrap-distance-right:0" from="88.584pt,17.533682pt" to="506.854pt,17.533682pt" stroked="true" strokeweight=".48pt" strokecolor="#000000">
            <v:stroke dashstyle="solid"/>
            <w10:wrap type="topAndBottom"/>
          </v:line>
        </w:pict>
      </w:r>
      <w:r>
        <w:rPr>
          <w:kern w:val="2"/>
          <w:szCs w:val="22"/>
          <w:rFonts w:cstheme="minorBidi" w:hAnsiTheme="minorHAnsi" w:eastAsiaTheme="minorHAnsi" w:asciiTheme="minorHAnsi"/>
          <w:sz w:val="21"/>
        </w:rPr>
        <w:t>广州体育学院</w:t>
      </w:r>
      <w:r w:rsidR="001852F3">
        <w:rPr>
          <w:kern w:val="2"/>
          <w:szCs w:val="22"/>
          <w:rFonts w:cstheme="minorBidi" w:hAnsiTheme="minorHAnsi" w:eastAsiaTheme="minorHAnsi" w:asciiTheme="minorHAnsi"/>
          <w:sz w:val="21"/>
        </w:rPr>
        <w:t xml:space="preserve">2014</w:t>
      </w:r>
      <w:r w:rsidR="001852F3">
        <w:rPr>
          <w:kern w:val="2"/>
          <w:szCs w:val="22"/>
          <w:rFonts w:cstheme="minorBidi" w:hAnsiTheme="minorHAnsi" w:eastAsiaTheme="minorHAnsi" w:asciiTheme="minorHAnsi"/>
          <w:sz w:val="21"/>
        </w:rPr>
        <w:t xml:space="preserve">届体育硕士专业学位论文</w:t>
      </w:r>
    </w:p>
    <w:p w:rsidR="0018722C">
      <w:pPr>
        <w:topLinePunct/>
      </w:pPr>
      <w:r>
        <w:t>则衰。</w:t>
      </w:r>
    </w:p>
    <w:p w:rsidR="0018722C">
      <w:pPr>
        <w:topLinePunct/>
      </w:pPr>
      <w:r>
        <w:t>罗达勇《球拍与技术打法的创新对世界乒乓球锦标赛冠军产生的影响研究》</w:t>
      </w:r>
      <w:r>
        <w:t>的文章表明，球拍、技术和打法的创新与取胜有着密切的联系，是获得世界乒乓球锦标赛冠军的重要因素之一。乒乓球运动随着规则的演变、工具器材的改进，</w:t>
      </w:r>
      <w:r>
        <w:t>技术和打法的创新，推动了世界乒乓球运动的不断向前发展。在世界乒乓球运动的百年历史中，经历几次大的技术革命，胶皮拍、海绵拍、反胶和正胶海绵拍以</w:t>
      </w:r>
      <w:r>
        <w:t>及长胶皮的球拍革新，先后带来了近台快攻、弧圈球、快攻与弧圈球结合及削球</w:t>
      </w:r>
      <w:r>
        <w:t>与攻球结合的各种技术打法。这些技术打法的创新都给运动员争夺世界冠军带来</w:t>
      </w:r>
      <w:r>
        <w:t>良好的契机。不同时期运动员夺取世界冠军的情况显示，球拍的改进和技术打法</w:t>
      </w:r>
      <w:r>
        <w:t>的创新是取胜的重要因素之一。对历届世界乒乓球锦标赛各项冠军运动员夺冠成因进行分析，结果表明</w:t>
      </w:r>
      <w:r>
        <w:rPr>
          <w:rFonts w:hint="eastAsia"/>
        </w:rPr>
        <w:t>：</w:t>
      </w:r>
      <w:r>
        <w:t>除了乒乓球规则的演变外，获得世界冠军与球拍、技术</w:t>
      </w:r>
      <w:r>
        <w:t>的创新和改进有着密切的联系，球拍与技术的改进，使得优秀运动员掌握</w:t>
      </w:r>
      <w:r>
        <w:t>1</w:t>
      </w:r>
      <w:r/>
      <w:r w:rsidR="001852F3">
        <w:t xml:space="preserve">种新</w:t>
      </w:r>
      <w:r>
        <w:t>的打法，是他们取胜的重要因素之一，也是推动世界乒乓球运动发展的前提条件。</w:t>
      </w:r>
    </w:p>
    <w:p w:rsidR="0018722C">
      <w:pPr>
        <w:topLinePunct/>
      </w:pPr>
      <w:r>
        <w:t>王樱桃，徐瑶在《从器材的演变看乒乓球旋转的历史沿革》中提及，60</w:t>
      </w:r>
      <w:r/>
      <w:r w:rsidR="001852F3">
        <w:t xml:space="preserve">年</w:t>
      </w:r>
      <w:r>
        <w:t>代初期，日本人利用反胶海绵球拍击球来制造强烈旋转，发明了“弧圈型上旋球”</w:t>
      </w:r>
      <w:r>
        <w:t>这是一种以强上旋球为特点，并将进攻的速度和旋转结合在一起的新技术。使用</w:t>
      </w:r>
      <w:r>
        <w:t>反胶的弧圈球对世界乒乓球的进攻技术的贡献是居功至伟的。时至今日，将速度</w:t>
      </w:r>
      <w:r>
        <w:t>和旋转融为一体的现代进攻型打法依旧是以反胶海绵球拍的弧圈球快速旋转为基础的。70</w:t>
      </w:r>
      <w:r w:rsidR="001852F3">
        <w:t xml:space="preserve">年代初期世界乒坛发生变化，在“快、准、狠、变”的基础上增加</w:t>
      </w:r>
      <w:r>
        <w:t>了“转”。欧洲人利用横拍两面反胶海绵成功将速度与旋转结合为一体，开创了更加积极主动、技术全面、特长突出的现代弧圈球快攻打法。</w:t>
      </w:r>
    </w:p>
    <w:p w:rsidR="0018722C">
      <w:pPr>
        <w:topLinePunct/>
      </w:pPr>
      <w:r>
        <w:t>程虹、李佳、朱玉霞在《球拍的变革对世界乒乓球运动发展的影响》中指出，</w:t>
      </w:r>
      <w:r>
        <w:t>现在世界高水平选手的球拍</w:t>
      </w:r>
      <w:r>
        <w:t>90%</w:t>
      </w:r>
      <w:r>
        <w:t>都使用反胶，打法也基本上是以快攻结合弧圈球</w:t>
      </w:r>
      <w:r>
        <w:t>为主。欧洲是清一色的横拍全方位进攻打法，中国传统的直拍正胶快攻打法随着</w:t>
      </w:r>
      <w:r>
        <w:t>刘国梁的退役逐渐在走下坡路，长胶、生胶等颗粒胶皮，也仅有一些削球打法使</w:t>
      </w:r>
      <w:r>
        <w:t>用。尽管以防守为主的削球打法在不断增加进攻次数、质量，但练习的人越来越少，成绩也不理想。选择得心应手的球拍不仅是每个运动员，而且是每个乒乓球</w:t>
      </w:r>
      <w:r>
        <w:t>爱好者愿望。现代乒乓球技术包含着多种不同类型的打法，对球拍性能提出不同</w:t>
      </w:r>
      <w:r>
        <w:t>的需求，因此弄清不同技术类型与球拍之间的关系才能选择适合自己打法的球拍。</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92;mso-wrap-distance-left:0;mso-wrap-distance-right:0" from="88.584pt,15.621726pt" to="506.854pt,15.621726pt" stroked="true" strokeweight=".72pt" strokecolor="#000000">
            <v:stroke dashstyle="solid"/>
            <w10:wrap type="topAndBottom"/>
          </v:line>
        </w:pict>
      </w:r>
      <w:r>
        <w:rPr>
          <w:kern w:val="2"/>
          <w:szCs w:val="22"/>
          <w:rFonts w:cstheme="minorBidi" w:hAnsiTheme="minorHAnsi" w:eastAsiaTheme="minorHAnsi" w:asciiTheme="minorHAnsi"/>
          <w:sz w:val="18"/>
        </w:rPr>
        <w:t>广州体育学院乒乓球专选班学生套胶选用情况的分析与研究</w:t>
      </w:r>
    </w:p>
    <w:p w:rsidR="0018722C">
      <w:pPr>
        <w:pStyle w:val="Heading1"/>
        <w:topLinePunct/>
      </w:pPr>
      <w:bookmarkStart w:id="215668" w:name="_Toc686215668"/>
      <w:bookmarkStart w:name="_TOC_250019" w:id="23"/>
      <w:bookmarkStart w:name="3 研究对象与方法 " w:id="24"/>
      <w:r>
        <w:rPr>
          <w:b/>
        </w:rPr>
        <w:t>3</w:t>
      </w:r>
      <w:r>
        <w:t xml:space="preserve">  </w:t>
      </w:r>
      <w:bookmarkEnd w:id="24"/>
      <w:bookmarkEnd w:id="23"/>
      <w:r>
        <w:t>研究对象与方法</w:t>
      </w:r>
      <w:bookmarkEnd w:id="215668"/>
    </w:p>
    <w:p w:rsidR="0018722C">
      <w:pPr>
        <w:pStyle w:val="Heading2"/>
        <w:topLinePunct/>
        <w:ind w:left="171" w:hangingChars="171" w:hanging="171"/>
      </w:pPr>
      <w:bookmarkStart w:id="215669" w:name="_Toc686215669"/>
      <w:bookmarkStart w:name="_TOC_250018" w:id="25"/>
      <w:bookmarkStart w:name="3.1 研究对象 " w:id="26"/>
      <w:r>
        <w:rPr>
          <w:b/>
        </w:rPr>
        <w:t>3.1</w:t>
      </w:r>
      <w:r>
        <w:t xml:space="preserve"> </w:t>
      </w:r>
      <w:bookmarkEnd w:id="26"/>
      <w:bookmarkEnd w:id="25"/>
      <w:r>
        <w:t>研究对象</w:t>
      </w:r>
      <w:bookmarkEnd w:id="215669"/>
    </w:p>
    <w:p w:rsidR="0018722C">
      <w:pPr>
        <w:topLinePunct/>
      </w:pPr>
      <w:r>
        <w:t>本文以广州体育学院乒乓球专选班的</w:t>
      </w:r>
      <w:r>
        <w:t>100</w:t>
      </w:r>
      <w:r/>
      <w:r w:rsidR="001852F3">
        <w:t xml:space="preserve">名学生使用的套胶作为研究对象，</w:t>
      </w:r>
      <w:r w:rsidR="001852F3">
        <w:t xml:space="preserve">在学生中分发问卷进行调查：涉及的套胶品牌有红双喜、蝴蝶、729、多尼克、</w:t>
      </w:r>
      <w:r>
        <w:t>亚萨卡、</w:t>
      </w:r>
      <w:r>
        <w:t>nittaku、大维、拍里奥、stiga、骄</w:t>
      </w:r>
      <w:r>
        <w:t>猛</w:t>
      </w:r>
    </w:p>
    <w:p w:rsidR="0018722C">
      <w:pPr>
        <w:pStyle w:val="Heading2"/>
        <w:topLinePunct/>
        <w:ind w:left="171" w:hangingChars="171" w:hanging="171"/>
      </w:pPr>
      <w:bookmarkStart w:id="215670" w:name="_Toc686215670"/>
      <w:bookmarkStart w:name="_TOC_250017" w:id="27"/>
      <w:bookmarkStart w:name="3.2 研究方法 " w:id="28"/>
      <w:r>
        <w:rPr>
          <w:b/>
        </w:rPr>
        <w:t>3.2</w:t>
      </w:r>
      <w:r>
        <w:t xml:space="preserve"> </w:t>
      </w:r>
      <w:bookmarkEnd w:id="28"/>
      <w:bookmarkEnd w:id="27"/>
      <w:r>
        <w:t>研究方法</w:t>
      </w:r>
      <w:bookmarkEnd w:id="215670"/>
    </w:p>
    <w:p w:rsidR="0018722C">
      <w:pPr>
        <w:pStyle w:val="Heading3"/>
        <w:topLinePunct/>
        <w:ind w:left="200" w:hangingChars="200" w:hanging="200"/>
      </w:pPr>
      <w:bookmarkStart w:id="215671" w:name="_Toc686215671"/>
      <w:bookmarkStart w:name="_TOC_250016" w:id="29"/>
      <w:bookmarkEnd w:id="29"/>
      <w:r>
        <w:rPr>
          <w:b/>
        </w:rPr>
        <w:t>3.2.1</w:t>
      </w:r>
      <w:r>
        <w:t xml:space="preserve"> </w:t>
      </w:r>
      <w:r>
        <w:t>文献资料法</w:t>
      </w:r>
      <w:bookmarkEnd w:id="215671"/>
    </w:p>
    <w:p w:rsidR="0018722C">
      <w:pPr>
        <w:topLinePunct/>
      </w:pPr>
      <w:r>
        <w:t>根据研究的需要，查阅相关套胶的资料的文章和论文，掌握前人的研究成果并加以借鉴，为本研究提供研究思路和理论支持。</w:t>
      </w:r>
    </w:p>
    <w:p w:rsidR="0018722C">
      <w:pPr>
        <w:pStyle w:val="Heading3"/>
        <w:topLinePunct/>
        <w:ind w:left="200" w:hangingChars="200" w:hanging="200"/>
      </w:pPr>
      <w:bookmarkStart w:id="215672" w:name="_Toc686215672"/>
      <w:bookmarkStart w:name="_TOC_250015" w:id="30"/>
      <w:bookmarkEnd w:id="30"/>
      <w:r>
        <w:rPr>
          <w:b/>
        </w:rPr>
        <w:t>3.2.2</w:t>
      </w:r>
      <w:r>
        <w:t xml:space="preserve"> </w:t>
      </w:r>
      <w:r>
        <w:t>问卷调查法</w:t>
      </w:r>
      <w:bookmarkEnd w:id="215672"/>
    </w:p>
    <w:p w:rsidR="0018722C">
      <w:pPr>
        <w:pStyle w:val="Heading4"/>
        <w:topLinePunct/>
        <w:ind w:left="200" w:hangingChars="200" w:hanging="200"/>
      </w:pPr>
      <w:bookmarkStart w:id="215673" w:name="_Toc686215673"/>
      <w:bookmarkStart w:name="_TOC_250014" w:id="31"/>
      <w:r>
        <w:rPr>
          <w:b/>
        </w:rPr>
        <w:t>3.2.2.1</w:t>
      </w:r>
      <w:r>
        <w:t xml:space="preserve"> </w:t>
      </w:r>
      <w:r>
        <w:t>问卷</w:t>
      </w:r>
      <w:r>
        <w:t>的</w:t>
      </w:r>
      <w:bookmarkEnd w:id="31"/>
      <w:r>
        <w:t>发放</w:t>
      </w:r>
      <w:bookmarkEnd w:id="215673"/>
    </w:p>
    <w:p w:rsidR="0018722C">
      <w:pPr>
        <w:topLinePunct/>
      </w:pPr>
      <w:r>
        <w:t>以纸质问卷形式，收集数据材料。随机在广州体育学院乒乓球专业班级的学</w:t>
      </w:r>
      <w:r>
        <w:t>生中发放调查问卷，就乒乓球套胶的使用情况收集意见。以纸质问卷</w:t>
      </w:r>
      <w:r>
        <w:t>（</w:t>
      </w:r>
      <w:r>
        <w:t>见附录</w:t>
      </w:r>
      <w:r>
        <w:t>A</w:t>
      </w:r>
      <w:r>
        <w:t>）</w:t>
      </w:r>
      <w:r>
        <w:t>形式，随机在广州体育学院乒乓球专业班级的学生中发放调查问卷，就乒乓球套</w:t>
      </w:r>
      <w:r>
        <w:t>胶的使用情况收集意见。共发放问卷</w:t>
      </w:r>
      <w:r>
        <w:t>108</w:t>
      </w:r>
      <w:r/>
      <w:r w:rsidR="001852F3">
        <w:t xml:space="preserve">份，回收</w:t>
      </w:r>
      <w:r>
        <w:t>106</w:t>
      </w:r>
      <w:r/>
      <w:r w:rsidR="001852F3">
        <w:t xml:space="preserve">份，有效问卷</w:t>
      </w:r>
      <w:r>
        <w:t>100</w:t>
      </w:r>
      <w:r/>
      <w:r w:rsidR="001852F3">
        <w:t xml:space="preserve">份；统</w:t>
      </w:r>
      <w:r>
        <w:t>计情况见表</w:t>
      </w:r>
      <w:r>
        <w:t>1：</w:t>
      </w:r>
    </w:p>
    <w:p w:rsidR="0018722C">
      <w:pPr>
        <w:pStyle w:val="a8"/>
        <w:topLinePunct/>
      </w:pPr>
      <w:r>
        <w:rPr>
          <w:kern w:val="2"/>
          <w:sz w:val="18"/>
          <w:szCs w:val="22"/>
          <w:rFonts w:cstheme="minorBidi" w:hAnsiTheme="minorHAnsi" w:eastAsiaTheme="minorHAnsi" w:asciiTheme="minorHAnsi"/>
        </w:rPr>
        <w:t>表1</w:t>
      </w:r>
      <w:r>
        <w:t xml:space="preserve">  </w:t>
      </w:r>
      <w:r w:rsidRPr="00DB64CE">
        <w:rPr>
          <w:kern w:val="2"/>
          <w:sz w:val="18"/>
          <w:szCs w:val="22"/>
          <w:rFonts w:cstheme="minorBidi" w:hAnsiTheme="minorHAnsi" w:eastAsiaTheme="minorHAnsi" w:asciiTheme="minorHAnsi"/>
        </w:rPr>
        <w:t>问卷发放与回收情况表</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98"/>
        <w:gridCol w:w="1200"/>
        <w:gridCol w:w="1307"/>
        <w:gridCol w:w="1264"/>
        <w:gridCol w:w="1541"/>
        <w:gridCol w:w="1421"/>
      </w:tblGrid>
      <w:tr>
        <w:trPr>
          <w:tblHeader/>
        </w:trPr>
        <w:tc>
          <w:tcPr>
            <w:tcW w:w="1054" w:type="pct"/>
            <w:vAlign w:val="center"/>
            <w:tcBorders>
              <w:bottom w:val="single" w:sz="4" w:space="0" w:color="auto"/>
            </w:tcBorders>
          </w:tcPr>
          <w:p w:rsidR="0018722C">
            <w:pPr>
              <w:pStyle w:val="a7"/>
              <w:topLinePunct/>
              <w:ind w:leftChars="0" w:left="0" w:rightChars="0" w:right="0" w:firstLineChars="0" w:firstLine="0"/>
              <w:spacing w:line="240" w:lineRule="atLeast"/>
            </w:pPr>
            <w:r>
              <w:t>问卷发放对象</w:t>
            </w: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r>
              <w:t>发放数</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回收数</w:t>
            </w:r>
          </w:p>
        </w:tc>
        <w:tc>
          <w:tcPr>
            <w:tcW w:w="741" w:type="pct"/>
            <w:vAlign w:val="center"/>
            <w:tcBorders>
              <w:bottom w:val="single" w:sz="4" w:space="0" w:color="auto"/>
            </w:tcBorders>
          </w:tcPr>
          <w:p w:rsidR="0018722C">
            <w:pPr>
              <w:pStyle w:val="a7"/>
              <w:topLinePunct/>
              <w:ind w:leftChars="0" w:left="0" w:rightChars="0" w:right="0" w:firstLineChars="0" w:firstLine="0"/>
              <w:spacing w:line="240" w:lineRule="atLeast"/>
            </w:pPr>
            <w:r>
              <w:t>回收率</w:t>
            </w:r>
          </w:p>
        </w:tc>
        <w:tc>
          <w:tcPr>
            <w:tcW w:w="903" w:type="pct"/>
            <w:vAlign w:val="center"/>
            <w:tcBorders>
              <w:bottom w:val="single" w:sz="4" w:space="0" w:color="auto"/>
            </w:tcBorders>
          </w:tcPr>
          <w:p w:rsidR="0018722C">
            <w:pPr>
              <w:pStyle w:val="a7"/>
              <w:topLinePunct/>
              <w:ind w:leftChars="0" w:left="0" w:rightChars="0" w:right="0" w:firstLineChars="0" w:firstLine="0"/>
              <w:spacing w:line="240" w:lineRule="atLeast"/>
            </w:pPr>
            <w:r>
              <w:t>有效问卷数</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有效问卷率</w:t>
            </w:r>
          </w:p>
        </w:tc>
      </w:tr>
      <w:tr>
        <w:tc>
          <w:tcPr>
            <w:tcW w:w="1054" w:type="pct"/>
            <w:vAlign w:val="center"/>
            <w:tcBorders>
              <w:top w:val="single" w:sz="4" w:space="0" w:color="auto"/>
            </w:tcBorders>
          </w:tcPr>
          <w:p w:rsidR="0018722C">
            <w:pPr>
              <w:pStyle w:val="ac"/>
              <w:topLinePunct/>
              <w:ind w:leftChars="0" w:left="0" w:rightChars="0" w:right="0" w:firstLineChars="0" w:firstLine="0"/>
              <w:spacing w:line="240" w:lineRule="atLeast"/>
            </w:pPr>
            <w:r>
              <w:t>乒乓球专选班</w:t>
            </w:r>
          </w:p>
          <w:p w:rsidR="0018722C">
            <w:pPr>
              <w:pStyle w:val="aff1"/>
              <w:topLinePunct/>
              <w:ind w:leftChars="0" w:left="0" w:rightChars="0" w:right="0" w:firstLineChars="0" w:firstLine="0"/>
              <w:spacing w:line="240" w:lineRule="atLeast"/>
            </w:pPr>
            <w:r>
              <w:t>学生</w:t>
            </w:r>
          </w:p>
        </w:tc>
        <w:tc>
          <w:tcPr>
            <w:tcW w:w="70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108</w:t>
            </w:r>
          </w:p>
        </w:tc>
        <w:tc>
          <w:tcPr>
            <w:tcW w:w="76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106</w:t>
            </w:r>
          </w:p>
        </w:tc>
        <w:tc>
          <w:tcPr>
            <w:tcW w:w="74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98.1%</w:t>
            </w:r>
          </w:p>
        </w:tc>
        <w:tc>
          <w:tcPr>
            <w:tcW w:w="90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100</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92.6%</w:t>
            </w:r>
          </w:p>
        </w:tc>
      </w:tr>
    </w:tbl>
    <w:p w:rsidR="0018722C">
      <w:pPr>
        <w:topLinePunct/>
        <w:pStyle w:val="affa"/>
      </w:pPr>
    </w:p>
    <w:p w:rsidR="0018722C">
      <w:pPr>
        <w:pStyle w:val="Heading4"/>
        <w:topLinePunct/>
        <w:ind w:left="200" w:hangingChars="200" w:hanging="200"/>
      </w:pPr>
      <w:bookmarkStart w:id="215674" w:name="_Toc686215674"/>
      <w:bookmarkStart w:name="_TOC_250013" w:id="32"/>
      <w:bookmarkEnd w:id="32"/>
      <w:r>
        <w:rPr>
          <w:b/>
        </w:rPr>
        <w:t>3.2.2.2</w:t>
      </w:r>
      <w:r>
        <w:t xml:space="preserve"> </w:t>
      </w:r>
      <w:r>
        <w:t>问卷的效度检验</w:t>
      </w:r>
      <w:bookmarkEnd w:id="215674"/>
    </w:p>
    <w:p w:rsidR="0018722C">
      <w:pPr>
        <w:topLinePunct/>
      </w:pPr>
      <w:r>
        <w:t>为保证本文研究目的与结果的一致性，问卷采用专家鉴定法对问卷的效度进</w:t>
      </w:r>
      <w:r>
        <w:t>行了检验，检验结果表明问卷可以较全面的覆盖研究的主题。专家的评定情况</w:t>
      </w:r>
      <w:r>
        <w:t>见</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16;mso-wrap-distance-left:0;mso-wrap-distance-right:0" from="88.584pt,17.533682pt" to="506.854pt,17.533682pt" stroked="true" strokeweight=".48pt" strokecolor="#000000">
            <v:stroke dashstyle="solid"/>
            <w10:wrap type="topAndBottom"/>
          </v:line>
        </w:pict>
      </w:r>
      <w:r>
        <w:rPr>
          <w:kern w:val="2"/>
          <w:szCs w:val="22"/>
          <w:rFonts w:cstheme="minorBidi" w:hAnsiTheme="minorHAnsi" w:eastAsiaTheme="minorHAnsi" w:asciiTheme="minorHAnsi"/>
          <w:sz w:val="21"/>
        </w:rPr>
        <w:t>广州体育学院</w:t>
      </w:r>
      <w:r w:rsidR="001852F3">
        <w:rPr>
          <w:kern w:val="2"/>
          <w:szCs w:val="22"/>
          <w:rFonts w:cstheme="minorBidi" w:hAnsiTheme="minorHAnsi" w:eastAsiaTheme="minorHAnsi" w:asciiTheme="minorHAnsi"/>
          <w:sz w:val="21"/>
        </w:rPr>
        <w:t xml:space="preserve">2014</w:t>
      </w:r>
      <w:r w:rsidR="001852F3">
        <w:rPr>
          <w:kern w:val="2"/>
          <w:szCs w:val="22"/>
          <w:rFonts w:cstheme="minorBidi" w:hAnsiTheme="minorHAnsi" w:eastAsiaTheme="minorHAnsi" w:asciiTheme="minorHAnsi"/>
          <w:sz w:val="21"/>
        </w:rPr>
        <w:t xml:space="preserve">届体育硕士专业学位论文</w:t>
      </w:r>
    </w:p>
    <w:p w:rsidR="0018722C">
      <w:pPr>
        <w:pStyle w:val="a8"/>
        <w:topLinePunct/>
      </w:pPr>
      <w:r>
        <w:t>表2</w:t>
      </w:r>
      <w:r>
        <w:t xml:space="preserve">  </w:t>
      </w:r>
      <w:r>
        <w:t>专家名单见表</w:t>
      </w:r>
      <w:r w:rsidR="001852F3">
        <w:t xml:space="preserve">3。</w:t>
      </w:r>
    </w:p>
    <w:p w:rsidR="0018722C">
      <w:pPr>
        <w:pStyle w:val="a8"/>
        <w:topLinePunct/>
      </w:pPr>
      <w:r>
        <w:rPr>
          <w:kern w:val="2"/>
          <w:sz w:val="21"/>
          <w:szCs w:val="22"/>
          <w:rFonts w:cstheme="minorBidi" w:hAnsiTheme="minorHAnsi" w:eastAsiaTheme="minorHAnsi" w:asciiTheme="minorHAnsi"/>
        </w:rPr>
        <w:t>表2</w:t>
      </w:r>
      <w:r>
        <w:t xml:space="preserve">  </w:t>
      </w:r>
      <w:r w:rsidRPr="00DB64CE">
        <w:rPr>
          <w:kern w:val="2"/>
          <w:sz w:val="21"/>
          <w:szCs w:val="22"/>
          <w:rFonts w:cstheme="minorBidi" w:hAnsiTheme="minorHAnsi" w:eastAsiaTheme="minorHAnsi" w:asciiTheme="minorHAnsi"/>
        </w:rPr>
        <w:t>专家对问卷的评价表</w:t>
      </w:r>
    </w:p>
    <w:p w:rsidR="0018722C">
      <w:pPr>
        <w:pStyle w:val="aff7"/>
        <w:topLinePunct/>
      </w:pPr>
      <w:r>
        <w:pict>
          <v:group style="margin-left:84.624001pt;margin-top:8.461656pt;width:430.8pt;height:1.45pt;mso-position-horizontal-relative:page;mso-position-vertical-relative:paragraph;z-index:1240;mso-wrap-distance-left:0;mso-wrap-distance-right:0" coordorigin="1692,169" coordsize="8616,29">
            <v:line style="position:absolute" from="1692,184" to="3824,184" stroked="true" strokeweight="1.44pt" strokecolor="#000000">
              <v:stroke dashstyle="solid"/>
            </v:line>
            <v:rect style="position:absolute;left:3824;top:169;width:29;height:29" filled="true" fillcolor="#000000" stroked="false">
              <v:fill type="solid"/>
            </v:rect>
            <v:line style="position:absolute" from="3853,184" to="10308,184" stroked="true" strokeweight="1.44pt" strokecolor="#000000">
              <v:stroke dashstyle="solid"/>
            </v:line>
            <w10:wrap type="topAndBottom"/>
          </v:group>
        </w:pict>
      </w:r>
    </w:p>
    <w:p w:rsidR="0018722C">
      <w:spacing w:beforeLines="0" w:before="0" w:afterLines="0" w:after="0" w:line="440" w:lineRule="auto"/>
      <w:pPr>
        <w:sectPr w:rsidR="00556256">
          <w:pgSz w:w="11910" w:h="16840"/>
          <w:pgMar w:header="0" w:footer="1201" w:top="780" w:bottom="1400" w:left="1560" w:right="780"/>
          <w:pgNumType w:start="1"/>
        </w:sectPr>
        <w:topLinePunct/>
      </w:pPr>
    </w:p>
    <w:p w:rsidR="0018722C">
      <w:pPr>
        <w:pStyle w:val="affff1"/>
        <w:ind w:leftChars="0" w:left="715"/>
        <w:topLinePunct/>
      </w:pPr>
      <w:r>
        <w:t>专家人数</w:t>
      </w:r>
    </w:p>
    <w:p w:rsidR="0018722C">
      <w:pPr>
        <w:pStyle w:val="BodyText"/>
        <w:tabs>
          <w:tab w:pos="1440" w:val="left" w:leader="none"/>
          <w:tab w:pos="2760" w:val="left" w:leader="none"/>
          <w:tab w:pos="4200" w:val="left" w:leader="none"/>
        </w:tabs>
        <w:spacing w:before="10"/>
        <w:ind w:rightChars="0" w:right="446"/>
        <w:jc w:val="center"/>
        <w:topLinePunct/>
      </w:pPr>
      <w:r>
        <w:br w:type="column"/>
      </w:r>
      <w:r>
        <w:t>认</w:t>
      </w:r>
      <w:r w:rsidR="001852F3">
        <w:t>定</w:t>
      </w:r>
      <w:r w:rsidR="001852F3">
        <w:t>程</w:t>
      </w:r>
      <w:r w:rsidR="001852F3">
        <w:t>度</w:t>
      </w:r>
    </w:p>
    <w:p w:rsidR="0018722C">
      <w:pPr>
        <w:pStyle w:val="aff7"/>
        <w:topLinePunct/>
      </w:pPr>
      <w:r>
        <w:rPr>
          <w:sz w:val="2"/>
        </w:rPr>
        <w:pict>
          <v:group style="width:324.2pt;height:.5pt;mso-position-horizontal-relative:char;mso-position-vertical-relative:line" coordorigin="0,0" coordsize="6484,10">
            <v:line style="position:absolute" from="0,5" to="2129,5" stroked="true" strokeweight=".48pt" strokecolor="#000000">
              <v:stroke dashstyle="solid"/>
            </v:line>
            <v:rect style="position:absolute;left:2128;top:0;width:11;height:10" filled="true" fillcolor="#000000" stroked="false">
              <v:fill type="solid"/>
            </v:rect>
            <v:line style="position:absolute" from="2139,5" to="4260,5" stroked="true" strokeweight=".48pt" strokecolor="#000000">
              <v:stroke dashstyle="solid"/>
            </v:line>
            <v:rect style="position:absolute;left:4260;top:0;width:10;height:10" filled="true" fillcolor="#000000" stroked="false">
              <v:fill type="solid"/>
            </v:rect>
            <v:line style="position:absolute" from="4270,5" to="6483,5" stroked="true" strokeweight=".48pt" strokecolor="#000000">
              <v:stroke dashstyle="solid"/>
            </v:line>
          </v:group>
        </w:pict>
      </w:r>
      <w:r/>
    </w:p>
    <w:p w:rsidR="0018722C">
      <w:pPr>
        <w:pStyle w:val="affff1"/>
        <w:topLinePunct/>
      </w:pPr>
      <w:r>
        <w:t>完全涵盖主题</w:t>
      </w:r>
      <w:r w:rsidR="001852F3">
        <w:t>基本涵盖主题</w:t>
      </w:r>
      <w:r w:rsidR="001852F3">
        <w:t>不能涵盖主题</w:t>
      </w:r>
    </w:p>
    <w:p w:rsidR="0018722C">
      <w:pPr>
        <w:spacing w:after="0"/>
        <w:jc w:val="center"/>
        <w:sectPr w:rsidR="00556256">
          <w:type w:val="continuous"/>
          <w:pgSz w:w="11910" w:h="16840"/>
          <w:pgMar w:top="1460" w:bottom="280" w:left="1560" w:right="780"/>
          <w:cols w:num="2" w:equalWidth="0">
            <w:col w:w="1676" w:space="216"/>
            <w:col w:w="7678"/>
          </w:cols>
        </w:sect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8"/>
          <w:szCs w:val="24"/>
          <w:rFonts w:cstheme="minorBidi" w:ascii="宋体" w:hAnsi="宋体" w:eastAsia="宋体" w:cs="宋体"/>
        </w:rPr>
      </w:pPr>
    </w:p>
    <w:p w:rsidR="0018722C">
      <w:pPr>
        <w:widowControl w:val="0"/>
        <w:snapToGrid w:val="1"/>
        <w:spacing w:beforeLines="0" w:afterLines="0" w:before="0" w:after="0" w:line="20" w:lineRule="exact"/>
        <w:ind w:firstLineChars="0" w:firstLine="0" w:rightChars="0" w:right="0" w:leftChars="0" w:left="132"/>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430.75pt;height:.5pt;mso-position-horizontal-relative:char;mso-position-vertical-relative:line" coordorigin="0,0" coordsize="8615,10">
            <v:line style="position:absolute" from="0,5" to="2132,5" stroked="true" strokeweight=".48001pt" strokecolor="#000000">
              <v:stroke dashstyle="solid"/>
            </v:line>
            <v:rect style="position:absolute;left:2131;top:0;width:10;height:10" filled="true" fillcolor="#000000" stroked="false">
              <v:fill type="solid"/>
            </v:rect>
            <v:line style="position:absolute" from="2141,5" to="4261,5" stroked="true" strokeweight=".48001pt" strokecolor="#000000">
              <v:stroke dashstyle="solid"/>
            </v:line>
            <v:rect style="position:absolute;left:4260;top:0;width:11;height:10" filled="true" fillcolor="#000000" stroked="false">
              <v:fill type="solid"/>
            </v:rect>
            <v:line style="position:absolute" from="4271,5" to="6392,5" stroked="true" strokeweight=".48001pt" strokecolor="#000000">
              <v:stroke dashstyle="solid"/>
            </v:line>
            <v:rect style="position:absolute;left:6392;top:0;width:10;height:10" filled="true" fillcolor="#000000" stroked="false">
              <v:fill type="solid"/>
            </v:rect>
            <v:line style="position:absolute" from="6402,5" to="8615,5" stroked="true" strokeweight=".48001pt" strokecolor="#000000">
              <v:stroke dashstyle="solid"/>
            </v:line>
          </v:group>
        </w:pict>
      </w:r>
    </w:p>
    <w:p w:rsidR="0018722C">
      <w:pPr>
        <w:pStyle w:val="affff1"/>
        <w:topLinePunct/>
      </w:pPr>
      <w:r>
        <w:pict>
          <v:group style="margin-left:83.903999pt;margin-top:22.983095pt;width:411.58pt;height:1.38pt;mso-position-horizontal-relative:page;mso-position-vertical-relative:paragraph;z-index:1312;mso-wrap-distance-left:0;mso-wrap-distance-right:0" coordorigin="1678,460" coordsize="8630,29">
            <v:line style="position:absolute" from="1678,474" to="3824,474" stroked="true" strokeweight="1.44pt" strokecolor="#000000">
              <v:stroke dashstyle="solid"/>
            </v:line>
            <v:rect style="position:absolute;left:3809;top:459;width:29;height:29" filled="true" fillcolor="#000000" stroked="false">
              <v:fill type="solid"/>
            </v:rect>
            <v:line style="position:absolute" from="3839,474" to="5953,474" stroked="true" strokeweight="1.44pt" strokecolor="#000000">
              <v:stroke dashstyle="solid"/>
            </v:line>
            <v:rect style="position:absolute;left:5938;top:459;width:30;height:29" filled="true" fillcolor="#000000" stroked="false">
              <v:fill type="solid"/>
            </v:rect>
            <v:line style="position:absolute" from="5968,474" to="8085,474" stroked="true" strokeweight="1.44pt" strokecolor="#000000">
              <v:stroke dashstyle="solid"/>
            </v:line>
            <v:rect style="position:absolute;left:8070;top:459;width:29;height:29" filled="true" fillcolor="#000000" stroked="false">
              <v:fill type="solid"/>
            </v:rect>
            <v:line style="position:absolute" from="8099,474" to="10307,474" stroked="true" strokeweight="1.44pt" strokecolor="#000000">
              <v:stroke dashstyle="solid"/>
            </v:line>
            <w10:wrap type="topAndBottom"/>
          </v:group>
        </w:pict>
      </w:r>
    </w:p>
    <w:p w:rsidR="0018722C">
      <w:pPr>
        <w:pStyle w:val="affff1"/>
        <w:topLinePunct/>
      </w:pPr>
      <w:r>
        <w:rPr>
          <w:rFonts w:ascii="Times New Roman"/>
        </w:rPr>
        <w:t>10</w:t>
      </w:r>
      <w:r w:rsidRPr="00000000">
        <w:tab/>
        <w:t>8</w:t>
      </w:r>
      <w:r w:rsidRPr="00000000">
        <w:tab/>
        <w:t>2</w:t>
      </w:r>
      <w:r w:rsidRPr="00000000">
        <w:tab/>
        <w:t>0</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pStyle w:val="a8"/>
        <w:topLinePunct/>
      </w:pPr>
      <w:r>
        <w:rPr>
          <w:kern w:val="2"/>
          <w:sz w:val="21"/>
          <w:szCs w:val="22"/>
          <w:rFonts w:cstheme="minorBidi" w:hAnsiTheme="minorHAnsi" w:eastAsiaTheme="minorHAnsi" w:asciiTheme="minorHAnsi"/>
        </w:rPr>
        <w:t>表3</w:t>
      </w:r>
      <w:r>
        <w:t xml:space="preserve">  </w:t>
      </w:r>
      <w:r w:rsidRPr="00DB64CE">
        <w:rPr>
          <w:kern w:val="2"/>
          <w:sz w:val="21"/>
          <w:szCs w:val="22"/>
          <w:rFonts w:cstheme="minorBidi" w:hAnsiTheme="minorHAnsi" w:eastAsiaTheme="minorHAnsi" w:asciiTheme="minorHAnsi"/>
        </w:rPr>
        <w:t>调查专家名单</w:t>
      </w:r>
    </w:p>
    <w:tbl>
      <w:tblPr>
        <w:tblW w:w="5000" w:type="pct"/>
        <w:tblInd w:w="12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331"/>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姓名</w:t>
            </w:r>
            <w:r w:rsidRPr="00000000">
              <w:tab/>
              <w:t>职称或学历</w:t>
            </w:r>
            <w:r w:rsidRPr="00000000">
              <w:tab/>
              <w:t>单位或职务</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杨忠华</w:t>
            </w:r>
            <w:r w:rsidRPr="00000000">
              <w:tab/>
              <w:t>副教授</w:t>
            </w:r>
            <w:r w:rsidRPr="00000000">
              <w:tab/>
              <w:t>广州体育学院</w:t>
            </w:r>
            <w:r>
              <w:t>、</w:t>
            </w:r>
            <w:r>
              <w:t>乒乓球队领队</w:t>
            </w:r>
            <w:r>
              <w:t>、</w:t>
            </w:r>
            <w:r>
              <w:t>运动训练系主任黄志玲</w:t>
            </w:r>
            <w:r w:rsidRPr="00000000">
              <w:tab/>
              <w:tab/>
              <w:t>教授</w:t>
            </w:r>
            <w:r w:rsidRPr="00000000">
              <w:tab/>
              <w:t>广州体育学院、乒乓球国际裁判</w:t>
            </w:r>
          </w:p>
          <w:p w:rsidR="0018722C">
            <w:pPr>
              <w:pStyle w:val="aff1"/>
              <w:topLinePunct/>
            </w:pPr>
            <w:r>
              <w:t>柳天扬</w:t>
            </w:r>
            <w:r w:rsidRPr="00000000">
              <w:tab/>
              <w:t>副教授</w:t>
            </w:r>
            <w:r w:rsidRPr="00000000">
              <w:tab/>
              <w:t>广州体育学院、小球教研室主任林小兵</w:t>
            </w:r>
            <w:r w:rsidRPr="00000000">
              <w:tab/>
              <w:t>副教授</w:t>
            </w:r>
            <w:r w:rsidRPr="00000000">
              <w:tab/>
              <w:t>广州体育学院、</w:t>
            </w:r>
          </w:p>
          <w:p w:rsidR="0018722C">
            <w:pPr>
              <w:pStyle w:val="aff1"/>
              <w:topLinePunct/>
            </w:pPr>
            <w:r>
              <w:t>成波锦</w:t>
            </w:r>
            <w:r w:rsidRPr="00000000">
              <w:tab/>
              <w:t>乒乓球博士</w:t>
            </w:r>
            <w:r w:rsidRPr="00000000">
              <w:tab/>
              <w:t>广州体育学院、乒乓球国际裁判杨华杰</w:t>
            </w:r>
            <w:r w:rsidRPr="00000000">
              <w:tab/>
              <w:tab/>
              <w:t>广东省乒乓球队女队主教练</w:t>
            </w:r>
          </w:p>
          <w:p w:rsidR="0018722C">
            <w:pPr>
              <w:pStyle w:val="aff1"/>
              <w:topLinePunct/>
            </w:pPr>
            <w:r>
              <w:t>徐小龙</w:t>
            </w:r>
            <w:r w:rsidRPr="00000000">
              <w:tab/>
              <w:t>高级教练员</w:t>
            </w:r>
            <w:r w:rsidRPr="00000000">
              <w:tab/>
              <w:t>广州市飞龙乒乓球俱乐部、主教练李宇星</w:t>
            </w:r>
            <w:r w:rsidRPr="00000000">
              <w:tab/>
              <w:tab/>
              <w:t>副教授</w:t>
            </w:r>
            <w:r w:rsidRPr="00000000">
              <w:tab/>
              <w:t>广州体育学院、乒乓球硕士导师 郑海波</w:t>
            </w:r>
            <w:r w:rsidRPr="00000000">
              <w:tab/>
              <w:tab/>
              <w:t>副教授</w:t>
            </w:r>
            <w:r w:rsidRPr="00000000">
              <w:tab/>
              <w:t>广州体育学院、校乒乓球男队教练</w:t>
            </w:r>
          </w:p>
          <w:p w:rsidR="0018722C">
            <w:pPr>
              <w:pStyle w:val="ad"/>
              <w:topLinePunct/>
              <w:ind w:leftChars="0" w:left="0" w:rightChars="0" w:right="0" w:firstLineChars="0" w:firstLine="0"/>
              <w:spacing w:line="240" w:lineRule="atLeast"/>
            </w:pPr>
            <w:r>
              <w:t>梁超明</w:t>
            </w:r>
            <w:r w:rsidRPr="00000000">
              <w:tab/>
              <w:t>讲师、乒乓球硕士</w:t>
            </w:r>
            <w:r w:rsidRPr="00000000">
              <w:tab/>
              <w:t>广州体育学院、校乒乓球女队教练</w:t>
            </w:r>
          </w:p>
        </w:tc>
      </w:tr>
    </w:tbl>
    <w:p w:rsidR="0018722C">
      <w:pPr>
        <w:topLinePunct/>
        <w:pStyle w:val="affa"/>
      </w:pPr>
    </w:p>
    <w:p w:rsidR="0018722C">
      <w:pPr>
        <w:pStyle w:val="Heading3"/>
        <w:topLinePunct/>
        <w:ind w:left="200" w:hangingChars="200" w:hanging="200"/>
      </w:pPr>
      <w:bookmarkStart w:id="215675" w:name="_Toc686215675"/>
      <w:bookmarkStart w:name="_TOC_250012" w:id="33"/>
      <w:bookmarkEnd w:id="33"/>
      <w:r>
        <w:rPr>
          <w:b/>
        </w:rPr>
        <w:t>3.2.3</w:t>
      </w:r>
      <w:r>
        <w:t xml:space="preserve"> </w:t>
      </w:r>
      <w:r>
        <w:t>数理统计法</w:t>
      </w:r>
      <w:bookmarkEnd w:id="215675"/>
    </w:p>
    <w:p w:rsidR="0018722C">
      <w:pPr>
        <w:topLinePunct/>
      </w:pPr>
      <w:r>
        <w:t>对回收的问卷进行数理统计得到与本文有关的重要参考数据。根据回收的问</w:t>
      </w:r>
      <w:r>
        <w:t>卷统计，在</w:t>
      </w:r>
      <w:r>
        <w:t>100</w:t>
      </w:r>
      <w:r/>
      <w:r w:rsidR="001852F3">
        <w:t xml:space="preserve">位调查对象中，正手使用的不同套胶共</w:t>
      </w:r>
      <w:r>
        <w:t>20</w:t>
      </w:r>
      <w:r/>
      <w:r w:rsidR="001852F3">
        <w:t xml:space="preserve">种，反手使用的</w:t>
      </w:r>
      <w:r>
        <w:t>2</w:t>
      </w:r>
      <w:r>
        <w:t>5</w:t>
      </w:r>
    </w:p>
    <w:p w:rsidR="0018722C">
      <w:pPr>
        <w:topLinePunct/>
      </w:pPr>
      <w:r>
        <w:t>种，合计</w:t>
      </w:r>
      <w:r w:rsidR="001852F3">
        <w:t xml:space="preserve">40</w:t>
      </w:r>
      <w:r w:rsidR="001852F3">
        <w:t xml:space="preserve">种。得出的套胶使用情况如表</w:t>
      </w:r>
      <w:r w:rsidR="001852F3">
        <w:t xml:space="preserve">4</w:t>
      </w:r>
      <w:r w:rsidR="001852F3">
        <w:t xml:space="preserve">表</w:t>
      </w:r>
      <w:r w:rsidR="001852F3">
        <w:t xml:space="preserve">5</w:t>
      </w:r>
      <w:r w:rsidR="001852F3">
        <w:t xml:space="preserve">所示。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36;mso-wrap-distance-left:0;mso-wrap-distance-right:0" from="88.584pt,15.621726pt" to="506.854pt,15.621726pt" stroked="true" strokeweight=".72pt" strokecolor="#000000">
            <v:stroke dashstyle="solid"/>
            <w10:wrap type="topAndBottom"/>
          </v:line>
        </w:pict>
      </w:r>
      <w:r>
        <w:rPr>
          <w:kern w:val="2"/>
          <w:szCs w:val="22"/>
          <w:rFonts w:cstheme="minorBidi" w:hAnsiTheme="minorHAnsi" w:eastAsiaTheme="minorHAnsi" w:asciiTheme="minorHAnsi"/>
          <w:sz w:val="18"/>
        </w:rPr>
        <w:t>广州体育学院乒乓球专选班学生套胶选用情况的分析与研究</w:t>
      </w:r>
    </w:p>
    <w:p w:rsidR="0018722C">
      <w:pPr>
        <w:pStyle w:val="a8"/>
        <w:topLinePunct/>
      </w:pPr>
      <w:r>
        <w:rPr>
          <w:kern w:val="2"/>
          <w:sz w:val="21"/>
          <w:szCs w:val="22"/>
          <w:rFonts w:cstheme="minorBidi" w:hAnsiTheme="minorHAnsi" w:eastAsiaTheme="minorHAnsi" w:asciiTheme="minorHAnsi"/>
        </w:rPr>
        <w:t>表4</w:t>
      </w:r>
      <w:r>
        <w:t xml:space="preserve">  </w:t>
      </w:r>
      <w:r w:rsidRPr="00DB64CE">
        <w:rPr>
          <w:kern w:val="2"/>
          <w:sz w:val="21"/>
          <w:szCs w:val="22"/>
          <w:rFonts w:cstheme="minorBidi" w:hAnsiTheme="minorHAnsi" w:eastAsiaTheme="minorHAnsi" w:asciiTheme="minorHAnsi"/>
        </w:rPr>
        <w:t>正手套胶使用情况</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75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正手套胶</w:t>
            </w:r>
            <w:r w:rsidRPr="00000000">
              <w:tab/>
              <w:t>数量</w:t>
            </w:r>
            <w:r w:rsidRPr="00000000">
              <w:tab/>
              <w:t>硬度</w:t>
            </w:r>
            <w:r w:rsidRPr="00000000">
              <w:tab/>
              <w:t>百分比</w:t>
            </w:r>
            <w:r w:rsidRPr="00000000">
              <w:tab/>
              <w:t>男</w:t>
            </w:r>
            <w:r w:rsidRPr="00000000">
              <w:tab/>
              <w:t>女</w:t>
            </w:r>
            <w:r w:rsidRPr="00000000">
              <w:tab/>
              <w:t>直拍</w:t>
            </w:r>
            <w:r w:rsidRPr="00000000">
              <w:tab/>
              <w:t>横拍</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海夫蓝鲸</w:t>
            </w:r>
            <w:r>
              <w:t> </w:t>
            </w:r>
            <w:r>
              <w:t>Ⅲ</w:t>
            </w:r>
            <w:r w:rsidRPr="00000000">
              <w:tab/>
              <w:t>3</w:t>
            </w:r>
            <w:r w:rsidRPr="00000000">
              <w:tab/>
              <w:t>39</w:t>
            </w:r>
            <w:r w:rsidRPr="00000000">
              <w:tab/>
              <w:t>3%</w:t>
            </w:r>
            <w:r w:rsidRPr="00000000">
              <w:tab/>
              <w:t>1</w:t>
            </w:r>
            <w:r w:rsidRPr="00000000">
              <w:tab/>
              <w:t>2</w:t>
            </w:r>
            <w:r w:rsidRPr="00000000">
              <w:tab/>
              <w:t>0</w:t>
            </w:r>
            <w:r w:rsidRPr="00000000">
              <w:tab/>
              <w:t>3</w:t>
            </w:r>
          </w:p>
          <w:p w:rsidR="0018722C">
            <w:pPr>
              <w:pStyle w:val="aff1"/>
              <w:topLinePunct/>
            </w:pPr>
            <w:r>
              <w:t>狂飙 Ⅲ</w:t>
            </w:r>
            <w:r w:rsidRPr="00000000">
              <w:tab/>
              <w:t>7</w:t>
            </w:r>
            <w:r w:rsidRPr="00000000">
              <w:tab/>
              <w:t>39</w:t>
            </w:r>
            <w:r w:rsidRPr="00000000">
              <w:tab/>
              <w:t>6%</w:t>
            </w:r>
            <w:r w:rsidRPr="00000000">
              <w:tab/>
              <w:t>4</w:t>
            </w:r>
            <w:r w:rsidRPr="00000000">
              <w:tab/>
              <w:t>3</w:t>
            </w:r>
            <w:r w:rsidRPr="00000000">
              <w:tab/>
              <w:t>2</w:t>
            </w:r>
            <w:r w:rsidRPr="00000000">
              <w:tab/>
              <w:t>5</w:t>
            </w:r>
          </w:p>
          <w:p w:rsidR="0018722C">
            <w:pPr>
              <w:pStyle w:val="aff1"/>
              <w:topLinePunct/>
            </w:pPr>
            <w:r>
              <w:t>狂飙 Ⅲ</w:t>
            </w:r>
            <w:r w:rsidRPr="00000000">
              <w:tab/>
              <w:t>45</w:t>
            </w:r>
            <w:r w:rsidRPr="00000000">
              <w:tab/>
              <w:t>40</w:t>
            </w:r>
            <w:r w:rsidRPr="00000000">
              <w:tab/>
              <w:t>45%</w:t>
            </w:r>
            <w:r w:rsidRPr="00000000">
              <w:tab/>
              <w:t>28</w:t>
            </w:r>
            <w:r w:rsidRPr="00000000">
              <w:tab/>
              <w:t>17</w:t>
            </w:r>
            <w:r w:rsidRPr="00000000">
              <w:tab/>
              <w:t>9</w:t>
            </w:r>
            <w:r w:rsidRPr="00000000">
              <w:tab/>
              <w:t>36</w:t>
            </w:r>
          </w:p>
          <w:p w:rsidR="0018722C">
            <w:pPr>
              <w:pStyle w:val="aff1"/>
              <w:topLinePunct/>
            </w:pPr>
            <w:r>
              <w:t>狂飙 Ⅲ</w:t>
            </w:r>
            <w:r w:rsidRPr="00000000">
              <w:tab/>
              <w:t>2</w:t>
            </w:r>
            <w:r w:rsidRPr="00000000">
              <w:tab/>
              <w:t>41</w:t>
            </w:r>
            <w:r w:rsidRPr="00000000">
              <w:tab/>
              <w:t>2%</w:t>
            </w:r>
            <w:r w:rsidRPr="00000000">
              <w:tab/>
              <w:t>2</w:t>
            </w:r>
            <w:r w:rsidRPr="00000000">
              <w:tab/>
              <w:t>0</w:t>
            </w:r>
            <w:r w:rsidRPr="00000000">
              <w:tab/>
              <w:t>1</w:t>
            </w:r>
            <w:r w:rsidRPr="00000000">
              <w:tab/>
              <w:t>1</w:t>
            </w:r>
          </w:p>
          <w:p w:rsidR="0018722C">
            <w:pPr>
              <w:pStyle w:val="aff1"/>
              <w:topLinePunct/>
            </w:pPr>
            <w:r>
              <w:t>蝴蝶</w:t>
            </w:r>
            <w:r>
              <w:t> </w:t>
            </w:r>
            <w:r>
              <w:t>T05</w:t>
            </w:r>
            <w:r w:rsidRPr="00000000">
              <w:tab/>
              <w:t>5</w:t>
            </w:r>
            <w:r w:rsidRPr="00000000">
              <w:tab/>
              <w:t>5%</w:t>
            </w:r>
            <w:r w:rsidRPr="00000000">
              <w:tab/>
              <w:t>4</w:t>
            </w:r>
            <w:r w:rsidRPr="00000000">
              <w:tab/>
              <w:t>1</w:t>
            </w:r>
            <w:r w:rsidRPr="00000000">
              <w:tab/>
              <w:t>0</w:t>
            </w:r>
            <w:r w:rsidRPr="00000000">
              <w:tab/>
              <w:t>5</w:t>
            </w:r>
          </w:p>
          <w:p w:rsidR="0018722C">
            <w:pPr>
              <w:pStyle w:val="aff1"/>
              <w:topLinePunct/>
            </w:pPr>
            <w:r>
              <w:t>蝴蝶</w:t>
            </w:r>
            <w:r>
              <w:t> </w:t>
            </w:r>
            <w:r>
              <w:t>Bryce</w:t>
            </w:r>
            <w:r w:rsidRPr="00000000">
              <w:tab/>
              <w:t>4</w:t>
            </w:r>
            <w:r w:rsidRPr="00000000">
              <w:tab/>
              <w:t>4%</w:t>
            </w:r>
            <w:r w:rsidRPr="00000000">
              <w:tab/>
              <w:t>4</w:t>
            </w:r>
            <w:r w:rsidRPr="00000000">
              <w:tab/>
              <w:t>0</w:t>
            </w:r>
            <w:r w:rsidRPr="00000000">
              <w:tab/>
              <w:t>1</w:t>
            </w:r>
            <w:r w:rsidRPr="00000000">
              <w:tab/>
              <w:t>3</w:t>
            </w:r>
          </w:p>
          <w:p w:rsidR="0018722C">
            <w:pPr>
              <w:pStyle w:val="aff1"/>
              <w:topLinePunct/>
            </w:pPr>
            <w:r>
              <w:t>蝴蝶</w:t>
            </w:r>
            <w:r>
              <w:t> </w:t>
            </w:r>
            <w:r>
              <w:t>Track</w:t>
            </w:r>
            <w:r w:rsidRPr="00000000">
              <w:tab/>
              <w:t>5</w:t>
            </w:r>
            <w:r w:rsidRPr="00000000">
              <w:tab/>
              <w:t>5%</w:t>
            </w:r>
            <w:r w:rsidRPr="00000000">
              <w:tab/>
              <w:t>4</w:t>
            </w:r>
            <w:r w:rsidRPr="00000000">
              <w:tab/>
              <w:t>1</w:t>
            </w:r>
            <w:r w:rsidRPr="00000000">
              <w:tab/>
              <w:t>0</w:t>
            </w:r>
            <w:r w:rsidRPr="00000000">
              <w:tab/>
              <w:t>5</w:t>
            </w:r>
          </w:p>
          <w:p w:rsidR="0018722C">
            <w:pPr>
              <w:pStyle w:val="aff1"/>
              <w:topLinePunct/>
            </w:pPr>
            <w:r>
              <w:t>G666</w:t>
            </w:r>
            <w:r w:rsidRPr="00000000">
              <w:tab/>
              <w:t>3</w:t>
            </w:r>
            <w:r w:rsidRPr="00000000">
              <w:tab/>
              <w:t>3%</w:t>
            </w:r>
            <w:r w:rsidRPr="00000000">
              <w:tab/>
              <w:t>1</w:t>
            </w:r>
            <w:r w:rsidRPr="00000000">
              <w:tab/>
              <w:t>2</w:t>
            </w:r>
            <w:r w:rsidRPr="00000000">
              <w:tab/>
              <w:t>0</w:t>
            </w:r>
            <w:r w:rsidRPr="00000000">
              <w:tab/>
              <w:t>3</w:t>
            </w:r>
          </w:p>
          <w:p w:rsidR="0018722C">
            <w:pPr>
              <w:pStyle w:val="aff1"/>
              <w:topLinePunct/>
            </w:pPr>
            <w:r>
              <w:t>天极</w:t>
            </w:r>
            <w:r>
              <w:t> </w:t>
            </w:r>
            <w:r>
              <w:t>2</w:t>
            </w:r>
            <w:r w:rsidRPr="00000000">
              <w:tab/>
              <w:t>2</w:t>
            </w:r>
            <w:r w:rsidRPr="00000000">
              <w:tab/>
              <w:t>39</w:t>
            </w:r>
            <w:r w:rsidRPr="00000000">
              <w:tab/>
              <w:t>2%</w:t>
            </w:r>
            <w:r w:rsidRPr="00000000">
              <w:tab/>
              <w:t>2</w:t>
            </w:r>
            <w:r w:rsidRPr="00000000">
              <w:tab/>
              <w:t>0</w:t>
            </w:r>
            <w:r w:rsidRPr="00000000">
              <w:tab/>
              <w:t>0</w:t>
            </w:r>
            <w:r w:rsidRPr="00000000">
              <w:tab/>
              <w:t>2</w:t>
            </w:r>
          </w:p>
          <w:p w:rsidR="0018722C">
            <w:pPr>
              <w:pStyle w:val="aff1"/>
              <w:topLinePunct/>
            </w:pPr>
            <w:r>
              <w:t>天极 2</w:t>
            </w:r>
            <w:r w:rsidRPr="00000000">
              <w:tab/>
              <w:t>3</w:t>
            </w:r>
            <w:r w:rsidRPr="00000000">
              <w:tab/>
              <w:t>40</w:t>
            </w:r>
            <w:r w:rsidRPr="00000000">
              <w:tab/>
              <w:t>3%</w:t>
            </w:r>
            <w:r w:rsidRPr="00000000">
              <w:tab/>
              <w:t>1</w:t>
            </w:r>
            <w:r w:rsidRPr="00000000">
              <w:tab/>
              <w:t>2</w:t>
            </w:r>
            <w:r w:rsidRPr="00000000">
              <w:tab/>
              <w:t>2</w:t>
            </w:r>
            <w:r w:rsidRPr="00000000">
              <w:tab/>
              <w:t>1</w:t>
            </w:r>
          </w:p>
          <w:p w:rsidR="0018722C">
            <w:pPr>
              <w:pStyle w:val="aff1"/>
              <w:topLinePunct/>
            </w:pPr>
            <w:r>
              <w:t>拍里奥</w:t>
            </w:r>
            <w:r>
              <w:t> </w:t>
            </w:r>
            <w:r>
              <w:t>cj8000</w:t>
            </w:r>
            <w:r w:rsidRPr="00000000">
              <w:tab/>
              <w:t>2</w:t>
            </w:r>
            <w:r w:rsidRPr="00000000">
              <w:tab/>
              <w:t>2%</w:t>
            </w:r>
            <w:r w:rsidRPr="00000000">
              <w:tab/>
              <w:t>0</w:t>
            </w:r>
            <w:r w:rsidRPr="00000000">
              <w:tab/>
              <w:t>2</w:t>
            </w:r>
            <w:r w:rsidRPr="00000000">
              <w:tab/>
              <w:t>1</w:t>
            </w:r>
            <w:r w:rsidRPr="00000000">
              <w:tab/>
              <w:t>1</w:t>
            </w:r>
          </w:p>
          <w:p w:rsidR="0018722C">
            <w:pPr>
              <w:pStyle w:val="aff1"/>
              <w:topLinePunct/>
            </w:pPr>
            <w:r>
              <w:t>拍里奥霸道</w:t>
            </w:r>
            <w:r w:rsidRPr="00000000">
              <w:tab/>
              <w:t>1</w:t>
            </w:r>
            <w:r w:rsidRPr="00000000">
              <w:tab/>
              <w:t>1%</w:t>
            </w:r>
            <w:r w:rsidRPr="00000000">
              <w:tab/>
              <w:t>0</w:t>
            </w:r>
            <w:r w:rsidRPr="00000000">
              <w:tab/>
              <w:t>1</w:t>
            </w:r>
            <w:r w:rsidRPr="00000000">
              <w:tab/>
              <w:t>0</w:t>
            </w:r>
            <w:r w:rsidRPr="00000000">
              <w:tab/>
              <w:t>1</w:t>
            </w:r>
          </w:p>
          <w:p w:rsidR="0018722C">
            <w:pPr>
              <w:pStyle w:val="aff1"/>
              <w:topLinePunct/>
            </w:pPr>
            <w:r>
              <w:t>729</w:t>
            </w:r>
            <w:r w:rsidRPr="00000000">
              <w:tab/>
              <w:t>10</w:t>
            </w:r>
            <w:r w:rsidRPr="00000000">
              <w:tab/>
              <w:t>10%</w:t>
            </w:r>
            <w:r w:rsidRPr="00000000">
              <w:tab/>
              <w:t>8</w:t>
            </w:r>
            <w:r w:rsidRPr="00000000">
              <w:tab/>
              <w:t>2</w:t>
            </w:r>
            <w:r w:rsidRPr="00000000">
              <w:tab/>
              <w:t>5</w:t>
            </w:r>
            <w:r w:rsidRPr="00000000">
              <w:tab/>
              <w:t>5</w:t>
            </w:r>
          </w:p>
          <w:p w:rsidR="0018722C">
            <w:pPr>
              <w:pStyle w:val="aff1"/>
              <w:topLinePunct/>
            </w:pPr>
            <w:r>
              <w:t>729-2</w:t>
            </w:r>
            <w:r w:rsidRPr="00000000">
              <w:tab/>
              <w:t>8</w:t>
            </w:r>
            <w:r w:rsidRPr="00000000">
              <w:tab/>
              <w:t>8%</w:t>
            </w:r>
            <w:r w:rsidRPr="00000000">
              <w:tab/>
              <w:t>7</w:t>
            </w:r>
            <w:r w:rsidRPr="00000000">
              <w:tab/>
              <w:t>1</w:t>
            </w:r>
            <w:r w:rsidRPr="00000000">
              <w:tab/>
              <w:t>2</w:t>
            </w:r>
            <w:r w:rsidRPr="00000000">
              <w:tab/>
              <w:t>6</w:t>
            </w:r>
          </w:p>
          <w:p w:rsidR="0018722C">
            <w:pPr>
              <w:pStyle w:val="aff1"/>
              <w:topLinePunct/>
            </w:pPr>
            <w:r>
              <w:t>天极 3</w:t>
            </w:r>
            <w:r w:rsidRPr="00000000">
              <w:tab/>
              <w:t>2</w:t>
            </w:r>
            <w:r w:rsidRPr="00000000">
              <w:tab/>
              <w:t>40</w:t>
            </w:r>
            <w:r w:rsidRPr="00000000">
              <w:tab/>
              <w:t>2%</w:t>
            </w:r>
            <w:r w:rsidRPr="00000000">
              <w:tab/>
              <w:t>0</w:t>
            </w:r>
            <w:r w:rsidRPr="00000000">
              <w:tab/>
              <w:t>2</w:t>
            </w:r>
            <w:r w:rsidRPr="00000000">
              <w:tab/>
              <w:t>1</w:t>
            </w:r>
            <w:r w:rsidRPr="00000000">
              <w:tab/>
              <w:t>1</w:t>
            </w:r>
          </w:p>
          <w:p w:rsidR="0018722C">
            <w:pPr>
              <w:pStyle w:val="aff1"/>
              <w:topLinePunct/>
            </w:pPr>
            <w:r>
              <w:t>骄猛西格玛</w:t>
            </w:r>
            <w:r w:rsidRPr="00000000">
              <w:tab/>
              <w:t>2</w:t>
            </w:r>
            <w:r w:rsidRPr="00000000">
              <w:tab/>
              <w:t>2%</w:t>
            </w:r>
            <w:r w:rsidRPr="00000000">
              <w:tab/>
              <w:t>1</w:t>
            </w:r>
            <w:r w:rsidRPr="00000000">
              <w:tab/>
              <w:t>1</w:t>
            </w:r>
            <w:r w:rsidRPr="00000000">
              <w:tab/>
              <w:t>1</w:t>
            </w:r>
            <w:r w:rsidRPr="00000000">
              <w:tab/>
              <w:t>1</w:t>
            </w:r>
          </w:p>
          <w:p w:rsidR="0018722C">
            <w:pPr>
              <w:pStyle w:val="aff1"/>
              <w:topLinePunct/>
            </w:pPr>
            <w:r>
              <w:t>骄猛银</w:t>
            </w:r>
            <w:r>
              <w:t> </w:t>
            </w:r>
            <w:r>
              <w:t>V</w:t>
            </w:r>
            <w:r w:rsidRPr="00000000">
              <w:tab/>
              <w:t>3</w:t>
            </w:r>
            <w:r w:rsidRPr="00000000">
              <w:tab/>
              <w:t>3%</w:t>
            </w:r>
            <w:r w:rsidRPr="00000000">
              <w:tab/>
              <w:t>1</w:t>
            </w:r>
            <w:r w:rsidRPr="00000000">
              <w:tab/>
              <w:t>2</w:t>
            </w:r>
            <w:r w:rsidRPr="00000000">
              <w:tab/>
              <w:t>0</w:t>
            </w:r>
            <w:r w:rsidRPr="00000000">
              <w:tab/>
              <w:t>3</w:t>
            </w:r>
          </w:p>
          <w:p w:rsidR="0018722C">
            <w:pPr>
              <w:pStyle w:val="aff1"/>
              <w:topLinePunct/>
            </w:pPr>
            <w:r>
              <w:t>大维</w:t>
            </w:r>
            <w:r w:rsidRPr="00000000">
              <w:tab/>
              <w:t>5</w:t>
            </w:r>
            <w:r w:rsidRPr="00000000">
              <w:tab/>
              <w:t>5%</w:t>
            </w:r>
            <w:r w:rsidRPr="00000000">
              <w:tab/>
              <w:t>1</w:t>
            </w:r>
            <w:r w:rsidRPr="00000000">
              <w:tab/>
              <w:t>4</w:t>
            </w:r>
            <w:r w:rsidRPr="00000000">
              <w:tab/>
              <w:t>0</w:t>
            </w:r>
            <w:r w:rsidRPr="00000000">
              <w:tab/>
              <w:t>5</w:t>
            </w:r>
          </w:p>
          <w:p w:rsidR="0018722C">
            <w:pPr>
              <w:pStyle w:val="aff1"/>
              <w:topLinePunct/>
            </w:pPr>
            <w:r>
              <w:t>尤拉快车</w:t>
            </w:r>
            <w:r w:rsidRPr="00000000">
              <w:tab/>
              <w:t>1</w:t>
            </w:r>
            <w:r w:rsidRPr="00000000">
              <w:tab/>
              <w:t>1%</w:t>
            </w:r>
            <w:r w:rsidRPr="00000000">
              <w:tab/>
              <w:t>0</w:t>
            </w:r>
            <w:r w:rsidRPr="00000000">
              <w:tab/>
              <w:t>1</w:t>
            </w:r>
            <w:r w:rsidRPr="00000000">
              <w:tab/>
              <w:t>1</w:t>
            </w:r>
            <w:r w:rsidRPr="00000000">
              <w:tab/>
              <w:t>0</w:t>
            </w:r>
          </w:p>
          <w:p w:rsidR="0018722C">
            <w:pPr>
              <w:pStyle w:val="ad"/>
              <w:topLinePunct/>
              <w:ind w:leftChars="0" w:left="0" w:rightChars="0" w:right="0" w:firstLineChars="0" w:firstLine="0"/>
              <w:spacing w:line="240" w:lineRule="atLeast"/>
            </w:pPr>
            <w:r>
              <w:t>BOMB</w:t>
            </w:r>
            <w:r w:rsidRPr="00000000">
              <w:tab/>
              <w:t>1</w:t>
            </w:r>
            <w:r w:rsidRPr="00000000">
              <w:tab/>
              <w:t>1%</w:t>
            </w:r>
            <w:r w:rsidRPr="00000000">
              <w:tab/>
              <w:t>0</w:t>
            </w:r>
            <w:r w:rsidRPr="00000000">
              <w:tab/>
              <w:t>1</w:t>
            </w:r>
            <w:r w:rsidRPr="00000000">
              <w:tab/>
              <w:t>0</w:t>
            </w:r>
            <w:r w:rsidRPr="00000000">
              <w:tab/>
              <w:t>1</w:t>
            </w:r>
          </w:p>
        </w:tc>
      </w:tr>
    </w:tbl>
    <w:p w:rsidR="0018722C">
      <w:pPr>
        <w:r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60;mso-wrap-distance-left:0;mso-wrap-distance-right:0" from="88.584pt,17.533682pt" to="506.854pt,17.533682pt" stroked="true" strokeweight=".48pt" strokecolor="#000000">
            <v:stroke dashstyle="solid"/>
            <w10:wrap type="topAndBottom"/>
          </v:line>
        </w:pict>
      </w:r>
      <w:r>
        <w:rPr>
          <w:kern w:val="2"/>
          <w:szCs w:val="22"/>
          <w:rFonts w:cstheme="minorBidi" w:hAnsiTheme="minorHAnsi" w:eastAsiaTheme="minorHAnsi" w:asciiTheme="minorHAnsi"/>
          <w:sz w:val="21"/>
        </w:rPr>
        <w:t>广州体育学院</w:t>
      </w:r>
      <w:r w:rsidR="001852F3">
        <w:rPr>
          <w:kern w:val="2"/>
          <w:szCs w:val="22"/>
          <w:rFonts w:cstheme="minorBidi" w:hAnsiTheme="minorHAnsi" w:eastAsiaTheme="minorHAnsi" w:asciiTheme="minorHAnsi"/>
          <w:sz w:val="21"/>
        </w:rPr>
        <w:t xml:space="preserve">2014</w:t>
      </w:r>
      <w:r w:rsidR="001852F3">
        <w:rPr>
          <w:kern w:val="2"/>
          <w:szCs w:val="22"/>
          <w:rFonts w:cstheme="minorBidi" w:hAnsiTheme="minorHAnsi" w:eastAsiaTheme="minorHAnsi" w:asciiTheme="minorHAnsi"/>
          <w:sz w:val="21"/>
        </w:rPr>
        <w:t xml:space="preserve">届体育硕士专业学位论文</w:t>
      </w:r>
    </w:p>
    <w:p w:rsidR="0018722C">
      <w:pPr>
        <w:pStyle w:val="a8"/>
        <w:topLinePunct/>
      </w:pPr>
      <w:r>
        <w:rPr>
          <w:kern w:val="2"/>
          <w:sz w:val="21"/>
          <w:szCs w:val="22"/>
          <w:rFonts w:cstheme="minorBidi" w:hAnsiTheme="minorHAnsi" w:eastAsiaTheme="minorHAnsi" w:asciiTheme="minorHAnsi"/>
        </w:rPr>
        <w:t>表5</w:t>
      </w:r>
      <w:r>
        <w:t xml:space="preserve">  </w:t>
      </w:r>
      <w:r w:rsidRPr="00DB64CE">
        <w:rPr>
          <w:kern w:val="2"/>
          <w:sz w:val="21"/>
          <w:szCs w:val="22"/>
          <w:rFonts w:cstheme="minorBidi" w:hAnsiTheme="minorHAnsi" w:eastAsiaTheme="minorHAnsi" w:asciiTheme="minorHAnsi"/>
        </w:rPr>
        <w:t>反手套胶使用情况</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75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反手套胶</w:t>
            </w:r>
            <w:r w:rsidRPr="00000000">
              <w:tab/>
              <w:t>数量</w:t>
            </w:r>
            <w:r w:rsidRPr="00000000">
              <w:tab/>
              <w:t>硬度</w:t>
            </w:r>
            <w:r w:rsidRPr="00000000">
              <w:tab/>
              <w:t>百分比</w:t>
            </w:r>
            <w:r w:rsidRPr="00000000">
              <w:tab/>
              <w:t>男</w:t>
            </w:r>
            <w:r w:rsidRPr="00000000">
              <w:tab/>
              <w:t>女</w:t>
            </w:r>
            <w:r w:rsidRPr="00000000">
              <w:tab/>
              <w:t>直拍</w:t>
            </w:r>
            <w:r w:rsidRPr="00000000">
              <w:tab/>
              <w:t>横拍</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海夫白鲨</w:t>
            </w:r>
            <w:r w:rsidRPr="00000000">
              <w:tab/>
              <w:t>3</w:t>
            </w:r>
            <w:r w:rsidRPr="00000000">
              <w:tab/>
              <w:t>35</w:t>
            </w:r>
            <w:r w:rsidRPr="00000000">
              <w:tab/>
              <w:t>3%</w:t>
            </w:r>
            <w:r w:rsidRPr="00000000">
              <w:tab/>
              <w:t>1</w:t>
            </w:r>
            <w:r w:rsidRPr="00000000">
              <w:tab/>
              <w:t>2</w:t>
            </w:r>
            <w:r w:rsidRPr="00000000">
              <w:tab/>
              <w:t>0</w:t>
            </w:r>
            <w:r w:rsidRPr="00000000">
              <w:tab/>
              <w:t>3</w:t>
            </w:r>
          </w:p>
          <w:p w:rsidR="0018722C">
            <w:pPr>
              <w:pStyle w:val="aff1"/>
              <w:topLinePunct/>
            </w:pPr>
            <w:r>
              <w:t>狂飙 Ⅲ</w:t>
            </w:r>
            <w:r w:rsidRPr="00000000">
              <w:tab/>
              <w:t>10</w:t>
            </w:r>
            <w:r w:rsidRPr="00000000">
              <w:tab/>
              <w:t>39</w:t>
            </w:r>
            <w:r w:rsidRPr="00000000">
              <w:tab/>
              <w:t>10%</w:t>
            </w:r>
            <w:r w:rsidRPr="00000000">
              <w:tab/>
              <w:t>8</w:t>
            </w:r>
            <w:r w:rsidRPr="00000000">
              <w:tab/>
              <w:t>2</w:t>
            </w:r>
            <w:r w:rsidRPr="00000000">
              <w:tab/>
              <w:t>3</w:t>
            </w:r>
            <w:r w:rsidRPr="00000000">
              <w:tab/>
              <w:t>7</w:t>
            </w:r>
          </w:p>
          <w:p w:rsidR="0018722C">
            <w:pPr>
              <w:pStyle w:val="aff1"/>
              <w:topLinePunct/>
            </w:pPr>
            <w:r>
              <w:t>狂飙 Ⅲ</w:t>
            </w:r>
            <w:r w:rsidRPr="00000000">
              <w:tab/>
              <w:t>2</w:t>
            </w:r>
            <w:r w:rsidRPr="00000000">
              <w:tab/>
              <w:t>40</w:t>
            </w:r>
            <w:r w:rsidRPr="00000000">
              <w:tab/>
              <w:t>2%</w:t>
            </w:r>
            <w:r w:rsidRPr="00000000">
              <w:tab/>
              <w:t>2</w:t>
            </w:r>
            <w:r w:rsidRPr="00000000">
              <w:tab/>
              <w:t>0</w:t>
            </w:r>
            <w:r w:rsidRPr="00000000">
              <w:tab/>
              <w:t>1</w:t>
            </w:r>
            <w:r w:rsidRPr="00000000">
              <w:tab/>
              <w:t>1</w:t>
            </w:r>
          </w:p>
          <w:p w:rsidR="0018722C">
            <w:pPr>
              <w:pStyle w:val="aff1"/>
              <w:topLinePunct/>
            </w:pPr>
            <w:r>
              <w:t>蝴蝶</w:t>
            </w:r>
            <w:r>
              <w:t> </w:t>
            </w:r>
            <w:r>
              <w:t>T05</w:t>
            </w:r>
            <w:r w:rsidRPr="00000000">
              <w:tab/>
              <w:t>5</w:t>
            </w:r>
            <w:r w:rsidRPr="00000000">
              <w:tab/>
              <w:t>5%</w:t>
            </w:r>
            <w:r w:rsidRPr="00000000">
              <w:tab/>
              <w:t>4</w:t>
            </w:r>
            <w:r w:rsidRPr="00000000">
              <w:tab/>
              <w:t>1</w:t>
            </w:r>
            <w:r w:rsidRPr="00000000">
              <w:tab/>
              <w:t>0</w:t>
            </w:r>
            <w:r w:rsidRPr="00000000">
              <w:tab/>
              <w:t>5</w:t>
            </w:r>
          </w:p>
          <w:p w:rsidR="0018722C">
            <w:pPr>
              <w:pStyle w:val="aff1"/>
              <w:topLinePunct/>
            </w:pPr>
            <w:r>
              <w:t>蝴蝶</w:t>
            </w:r>
            <w:r>
              <w:t> </w:t>
            </w:r>
            <w:r>
              <w:t>fx</w:t>
            </w:r>
            <w:r w:rsidRPr="00000000">
              <w:tab/>
              <w:t>12</w:t>
            </w:r>
            <w:r w:rsidRPr="00000000">
              <w:tab/>
              <w:t>12%</w:t>
            </w:r>
            <w:r w:rsidRPr="00000000">
              <w:tab/>
              <w:t>9</w:t>
            </w:r>
            <w:r w:rsidRPr="00000000">
              <w:tab/>
              <w:t>3</w:t>
            </w:r>
            <w:r w:rsidRPr="00000000">
              <w:tab/>
              <w:t>2</w:t>
            </w:r>
            <w:r w:rsidRPr="00000000">
              <w:tab/>
              <w:t>10</w:t>
            </w:r>
          </w:p>
          <w:p w:rsidR="0018722C">
            <w:pPr>
              <w:pStyle w:val="aff1"/>
              <w:topLinePunct/>
            </w:pPr>
            <w:r>
              <w:t>蝴蝶</w:t>
            </w:r>
            <w:r>
              <w:t> </w:t>
            </w:r>
            <w:r>
              <w:t>T64</w:t>
            </w:r>
            <w:r w:rsidRPr="00000000">
              <w:tab/>
              <w:t>8</w:t>
            </w:r>
            <w:r w:rsidRPr="00000000">
              <w:tab/>
              <w:t>8%</w:t>
            </w:r>
            <w:r w:rsidRPr="00000000">
              <w:tab/>
              <w:t>6</w:t>
            </w:r>
            <w:r w:rsidRPr="00000000">
              <w:tab/>
              <w:t>2</w:t>
            </w:r>
            <w:r w:rsidRPr="00000000">
              <w:tab/>
              <w:t>1</w:t>
            </w:r>
            <w:r w:rsidRPr="00000000">
              <w:tab/>
              <w:t>7</w:t>
            </w:r>
          </w:p>
          <w:p w:rsidR="0018722C">
            <w:pPr>
              <w:pStyle w:val="aff1"/>
              <w:topLinePunct/>
            </w:pPr>
            <w:r>
              <w:t>蝴蝶</w:t>
            </w:r>
            <w:r>
              <w:t> </w:t>
            </w:r>
            <w:r>
              <w:t>Bryce</w:t>
            </w:r>
            <w:r w:rsidRPr="00000000">
              <w:tab/>
              <w:t>6</w:t>
            </w:r>
            <w:r w:rsidRPr="00000000">
              <w:tab/>
              <w:t>6%</w:t>
            </w:r>
            <w:r w:rsidRPr="00000000">
              <w:tab/>
              <w:t>3</w:t>
            </w:r>
            <w:r w:rsidRPr="00000000">
              <w:tab/>
              <w:t>3</w:t>
            </w:r>
            <w:r w:rsidRPr="00000000">
              <w:tab/>
              <w:t>1</w:t>
            </w:r>
            <w:r w:rsidRPr="00000000">
              <w:tab/>
              <w:t>5</w:t>
            </w:r>
          </w:p>
          <w:p w:rsidR="0018722C">
            <w:pPr>
              <w:pStyle w:val="aff1"/>
              <w:topLinePunct/>
            </w:pPr>
            <w:r>
              <w:t>蝴蝶</w:t>
            </w:r>
            <w:r>
              <w:t> </w:t>
            </w:r>
            <w:r>
              <w:t>G2</w:t>
            </w:r>
            <w:r w:rsidRPr="00000000">
              <w:tab/>
              <w:t>2</w:t>
            </w:r>
            <w:r w:rsidRPr="00000000">
              <w:tab/>
              <w:t>2%</w:t>
            </w:r>
            <w:r w:rsidRPr="00000000">
              <w:tab/>
              <w:t>1</w:t>
            </w:r>
            <w:r w:rsidRPr="00000000">
              <w:tab/>
              <w:t>1</w:t>
            </w:r>
            <w:r w:rsidRPr="00000000">
              <w:tab/>
              <w:t>0</w:t>
            </w:r>
            <w:r w:rsidRPr="00000000">
              <w:tab/>
              <w:t>2</w:t>
            </w:r>
          </w:p>
          <w:p w:rsidR="0018722C">
            <w:pPr>
              <w:pStyle w:val="aff1"/>
              <w:topLinePunct/>
            </w:pPr>
            <w:r>
              <w:t>骄猛银</w:t>
            </w:r>
            <w:r>
              <w:t> </w:t>
            </w:r>
            <w:r>
              <w:t>V</w:t>
            </w:r>
            <w:r w:rsidRPr="00000000">
              <w:tab/>
              <w:t>2</w:t>
            </w:r>
            <w:r w:rsidRPr="00000000">
              <w:tab/>
              <w:t>39</w:t>
            </w:r>
            <w:r w:rsidRPr="00000000">
              <w:tab/>
              <w:t>2%</w:t>
            </w:r>
            <w:r w:rsidRPr="00000000">
              <w:tab/>
              <w:t>2</w:t>
            </w:r>
            <w:r w:rsidRPr="00000000">
              <w:tab/>
              <w:t>0</w:t>
            </w:r>
            <w:r w:rsidRPr="00000000">
              <w:tab/>
              <w:t>0</w:t>
            </w:r>
            <w:r w:rsidRPr="00000000">
              <w:tab/>
              <w:t>2</w:t>
            </w:r>
          </w:p>
          <w:p w:rsidR="0018722C">
            <w:pPr>
              <w:pStyle w:val="aff1"/>
              <w:topLinePunct/>
            </w:pPr>
            <w:r>
              <w:t>骄猛红</w:t>
            </w:r>
            <w:r>
              <w:t> </w:t>
            </w:r>
            <w:r>
              <w:t>V</w:t>
            </w:r>
            <w:r w:rsidRPr="00000000">
              <w:tab/>
              <w:t>2</w:t>
            </w:r>
            <w:r w:rsidRPr="00000000">
              <w:tab/>
              <w:t>39</w:t>
            </w:r>
            <w:r w:rsidRPr="00000000">
              <w:tab/>
              <w:t>2%</w:t>
            </w:r>
            <w:r w:rsidRPr="00000000">
              <w:tab/>
              <w:t>2</w:t>
            </w:r>
            <w:r w:rsidRPr="00000000">
              <w:tab/>
              <w:t>0</w:t>
            </w:r>
            <w:r w:rsidRPr="00000000">
              <w:tab/>
              <w:t>0</w:t>
            </w:r>
            <w:r w:rsidRPr="00000000">
              <w:tab/>
              <w:t>2</w:t>
            </w:r>
          </w:p>
          <w:p w:rsidR="0018722C">
            <w:pPr>
              <w:pStyle w:val="aff1"/>
              <w:topLinePunct/>
            </w:pPr>
            <w:r>
              <w:t>天极</w:t>
            </w:r>
            <w:r>
              <w:t> </w:t>
            </w:r>
            <w:r>
              <w:t>2</w:t>
            </w:r>
            <w:r w:rsidRPr="00000000">
              <w:tab/>
              <w:t>3</w:t>
            </w:r>
            <w:r w:rsidRPr="00000000">
              <w:tab/>
              <w:t>40</w:t>
            </w:r>
            <w:r w:rsidRPr="00000000">
              <w:tab/>
              <w:t>3%</w:t>
            </w:r>
            <w:r w:rsidRPr="00000000">
              <w:tab/>
              <w:t>1</w:t>
            </w:r>
            <w:r w:rsidRPr="00000000">
              <w:tab/>
              <w:t>2</w:t>
            </w:r>
            <w:r w:rsidRPr="00000000">
              <w:tab/>
              <w:t>2</w:t>
            </w:r>
            <w:r w:rsidRPr="00000000">
              <w:tab/>
              <w:t>1</w:t>
            </w:r>
          </w:p>
          <w:p w:rsidR="0018722C">
            <w:pPr>
              <w:pStyle w:val="aff1"/>
              <w:topLinePunct/>
            </w:pPr>
            <w:r>
              <w:t>拍里奥</w:t>
            </w:r>
            <w:r>
              <w:t> </w:t>
            </w:r>
            <w:r>
              <w:t>cj8000 8</w:t>
            </w:r>
            <w:r w:rsidRPr="00000000">
              <w:tab/>
              <w:t>8%</w:t>
            </w:r>
            <w:r w:rsidRPr="00000000">
              <w:tab/>
              <w:t>3</w:t>
            </w:r>
            <w:r w:rsidRPr="00000000">
              <w:tab/>
              <w:t>5</w:t>
            </w:r>
            <w:r w:rsidRPr="00000000">
              <w:tab/>
              <w:t>2</w:t>
            </w:r>
            <w:r w:rsidRPr="00000000">
              <w:tab/>
              <w:t>6</w:t>
            </w:r>
          </w:p>
          <w:p w:rsidR="0018722C">
            <w:pPr>
              <w:pStyle w:val="aff1"/>
              <w:topLinePunct/>
            </w:pPr>
            <w:r>
              <w:t>729</w:t>
            </w:r>
            <w:r w:rsidRPr="00000000">
              <w:tab/>
              <w:t>10</w:t>
            </w:r>
            <w:r w:rsidRPr="00000000">
              <w:tab/>
              <w:t>10%</w:t>
            </w:r>
            <w:r w:rsidRPr="00000000">
              <w:tab/>
              <w:t>8</w:t>
            </w:r>
            <w:r w:rsidRPr="00000000">
              <w:tab/>
              <w:t>2</w:t>
            </w:r>
            <w:r w:rsidRPr="00000000">
              <w:tab/>
              <w:t>5</w:t>
            </w:r>
            <w:r w:rsidRPr="00000000">
              <w:tab/>
              <w:t>5</w:t>
            </w:r>
          </w:p>
          <w:p w:rsidR="0018722C">
            <w:pPr>
              <w:pStyle w:val="aff1"/>
              <w:topLinePunct/>
            </w:pPr>
            <w:r>
              <w:t>729-2</w:t>
            </w:r>
            <w:r w:rsidRPr="00000000">
              <w:tab/>
              <w:t>8</w:t>
            </w:r>
            <w:r w:rsidRPr="00000000">
              <w:tab/>
              <w:t>8%</w:t>
            </w:r>
            <w:r w:rsidRPr="00000000">
              <w:tab/>
              <w:t>7</w:t>
            </w:r>
            <w:r w:rsidRPr="00000000">
              <w:tab/>
              <w:t>1</w:t>
            </w:r>
            <w:r w:rsidRPr="00000000">
              <w:tab/>
              <w:t>2</w:t>
            </w:r>
            <w:r w:rsidRPr="00000000">
              <w:tab/>
              <w:t>6</w:t>
            </w:r>
          </w:p>
          <w:p w:rsidR="0018722C">
            <w:pPr>
              <w:pStyle w:val="aff1"/>
              <w:topLinePunct/>
            </w:pPr>
            <w:r>
              <w:t>天极 3</w:t>
            </w:r>
            <w:r w:rsidRPr="00000000">
              <w:tab/>
              <w:t>2</w:t>
            </w:r>
            <w:r w:rsidRPr="00000000">
              <w:tab/>
              <w:t>40</w:t>
            </w:r>
            <w:r w:rsidRPr="00000000">
              <w:tab/>
              <w:t>2%</w:t>
            </w:r>
            <w:r w:rsidRPr="00000000">
              <w:tab/>
              <w:t>0</w:t>
            </w:r>
            <w:r w:rsidRPr="00000000">
              <w:tab/>
              <w:t>2</w:t>
            </w:r>
            <w:r w:rsidRPr="00000000">
              <w:tab/>
              <w:t>1</w:t>
            </w:r>
            <w:r w:rsidRPr="00000000">
              <w:tab/>
              <w:t>1</w:t>
            </w:r>
          </w:p>
          <w:p w:rsidR="0018722C">
            <w:pPr>
              <w:pStyle w:val="aff1"/>
              <w:topLinePunct/>
            </w:pPr>
            <w:r>
              <w:t>多尼克</w:t>
            </w:r>
            <w:r>
              <w:t> </w:t>
            </w:r>
            <w:r>
              <w:t>F1</w:t>
            </w:r>
            <w:r w:rsidRPr="00000000">
              <w:tab/>
              <w:t>25</w:t>
            </w:r>
            <w:r w:rsidRPr="00000000">
              <w:tab/>
              <w:t>25%</w:t>
            </w:r>
            <w:r w:rsidRPr="00000000">
              <w:tab/>
              <w:t>10</w:t>
            </w:r>
            <w:r w:rsidRPr="00000000">
              <w:tab/>
              <w:t>15</w:t>
            </w:r>
            <w:r w:rsidRPr="00000000">
              <w:tab/>
              <w:t>8</w:t>
            </w:r>
            <w:r w:rsidRPr="00000000">
              <w:tab/>
              <w:t>17</w:t>
            </w:r>
          </w:p>
          <w:p w:rsidR="0018722C">
            <w:pPr>
              <w:pStyle w:val="aff1"/>
              <w:topLinePunct/>
            </w:pPr>
            <w:r>
              <w:t>G666</w:t>
            </w:r>
            <w:r w:rsidRPr="00000000">
              <w:tab/>
              <w:t>3</w:t>
            </w:r>
            <w:r w:rsidRPr="00000000">
              <w:tab/>
              <w:t>3%</w:t>
            </w:r>
            <w:r w:rsidRPr="00000000">
              <w:tab/>
              <w:t>1</w:t>
            </w:r>
            <w:r w:rsidRPr="00000000">
              <w:tab/>
              <w:t>2</w:t>
            </w:r>
            <w:r w:rsidRPr="00000000">
              <w:tab/>
              <w:t>0</w:t>
            </w:r>
            <w:r w:rsidRPr="00000000">
              <w:tab/>
              <w:t>3</w:t>
            </w:r>
          </w:p>
          <w:p w:rsidR="0018722C">
            <w:pPr>
              <w:pStyle w:val="aff1"/>
              <w:topLinePunct/>
            </w:pPr>
            <w:r>
              <w:t>大维</w:t>
            </w:r>
            <w:r w:rsidRPr="00000000">
              <w:tab/>
              <w:t>5</w:t>
            </w:r>
            <w:r w:rsidRPr="00000000">
              <w:tab/>
              <w:t>5%</w:t>
            </w:r>
            <w:r w:rsidRPr="00000000">
              <w:tab/>
              <w:t>1</w:t>
            </w:r>
            <w:r w:rsidRPr="00000000">
              <w:tab/>
              <w:t>4</w:t>
            </w:r>
            <w:r w:rsidRPr="00000000">
              <w:tab/>
              <w:t>0</w:t>
            </w:r>
            <w:r w:rsidRPr="00000000">
              <w:tab/>
              <w:t>5</w:t>
            </w:r>
          </w:p>
          <w:p w:rsidR="0018722C">
            <w:pPr>
              <w:pStyle w:val="aff1"/>
              <w:topLinePunct/>
            </w:pPr>
            <w:r>
              <w:t>尤拉快车</w:t>
            </w:r>
            <w:r w:rsidRPr="00000000">
              <w:tab/>
              <w:t>1</w:t>
            </w:r>
            <w:r w:rsidRPr="00000000">
              <w:tab/>
              <w:t>1%</w:t>
            </w:r>
            <w:r w:rsidRPr="00000000">
              <w:tab/>
              <w:t>0</w:t>
            </w:r>
            <w:r w:rsidRPr="00000000">
              <w:tab/>
              <w:t>1</w:t>
            </w:r>
            <w:r w:rsidRPr="00000000">
              <w:tab/>
              <w:t>1</w:t>
            </w:r>
            <w:r w:rsidRPr="00000000">
              <w:tab/>
              <w:t>0</w:t>
            </w:r>
          </w:p>
          <w:p w:rsidR="0018722C">
            <w:pPr>
              <w:pStyle w:val="aff1"/>
              <w:topLinePunct/>
            </w:pPr>
            <w:r>
              <w:t>尼塔库紫尼</w:t>
            </w:r>
            <w:r w:rsidRPr="00000000">
              <w:tab/>
              <w:t>3</w:t>
            </w:r>
            <w:r w:rsidRPr="00000000">
              <w:tab/>
              <w:t>3%</w:t>
            </w:r>
            <w:r w:rsidRPr="00000000">
              <w:tab/>
              <w:t>2</w:t>
            </w:r>
            <w:r w:rsidRPr="00000000">
              <w:tab/>
              <w:t>1</w:t>
            </w:r>
            <w:r w:rsidRPr="00000000">
              <w:tab/>
              <w:t>0</w:t>
            </w:r>
            <w:r w:rsidRPr="00000000">
              <w:tab/>
              <w:t>3</w:t>
            </w:r>
          </w:p>
          <w:p w:rsidR="0018722C">
            <w:pPr>
              <w:pStyle w:val="aff1"/>
              <w:topLinePunct/>
            </w:pPr>
            <w:r>
              <w:t>尼塔库火凤凰</w:t>
            </w:r>
            <w:r w:rsidRPr="00000000">
              <w:tab/>
              <w:t>2</w:t>
            </w:r>
            <w:r w:rsidRPr="00000000">
              <w:tab/>
              <w:t>2%</w:t>
            </w:r>
            <w:r w:rsidRPr="00000000">
              <w:tab/>
              <w:t>2</w:t>
            </w:r>
            <w:r w:rsidRPr="00000000">
              <w:tab/>
              <w:t>0</w:t>
            </w:r>
            <w:r w:rsidRPr="00000000">
              <w:tab/>
              <w:t>0</w:t>
            </w:r>
            <w:r w:rsidRPr="00000000">
              <w:tab/>
              <w:t>2</w:t>
            </w:r>
          </w:p>
          <w:p w:rsidR="0018722C">
            <w:pPr>
              <w:pStyle w:val="aff1"/>
              <w:topLinePunct/>
            </w:pPr>
            <w:r>
              <w:t>亚萨卡</w:t>
            </w:r>
            <w:r>
              <w:t> </w:t>
            </w:r>
            <w:r>
              <w:t>ERA</w:t>
            </w:r>
            <w:r w:rsidRPr="00000000">
              <w:tab/>
              <w:t>5</w:t>
            </w:r>
            <w:r w:rsidRPr="00000000">
              <w:tab/>
              <w:t>5%</w:t>
            </w:r>
            <w:r w:rsidRPr="00000000">
              <w:tab/>
              <w:t>3</w:t>
            </w:r>
            <w:r w:rsidRPr="00000000">
              <w:tab/>
              <w:t>2</w:t>
            </w:r>
            <w:r w:rsidRPr="00000000">
              <w:tab/>
              <w:t>2</w:t>
            </w:r>
            <w:r w:rsidRPr="00000000">
              <w:tab/>
              <w:t>3</w:t>
            </w:r>
          </w:p>
          <w:p w:rsidR="0018722C">
            <w:pPr>
              <w:pStyle w:val="aff1"/>
              <w:topLinePunct/>
            </w:pPr>
            <w:r>
              <w:t>斯蒂卡一诺王</w:t>
            </w:r>
            <w:r w:rsidRPr="00000000">
              <w:tab/>
              <w:t>1</w:t>
            </w:r>
            <w:r w:rsidRPr="00000000">
              <w:tab/>
              <w:t>1%</w:t>
            </w:r>
            <w:r w:rsidRPr="00000000">
              <w:tab/>
              <w:t>0</w:t>
            </w:r>
            <w:r w:rsidRPr="00000000">
              <w:tab/>
              <w:t>1</w:t>
            </w:r>
            <w:r w:rsidRPr="00000000">
              <w:tab/>
              <w:t>1</w:t>
            </w:r>
            <w:r w:rsidRPr="00000000">
              <w:tab/>
              <w:t>0</w:t>
            </w:r>
          </w:p>
          <w:p w:rsidR="0018722C">
            <w:pPr>
              <w:pStyle w:val="aff1"/>
              <w:topLinePunct/>
            </w:pPr>
            <w:r>
              <w:t>拍里奥霸道</w:t>
            </w:r>
            <w:r w:rsidRPr="00000000">
              <w:tab/>
              <w:t>1</w:t>
            </w:r>
            <w:r w:rsidRPr="00000000">
              <w:tab/>
              <w:t>1%</w:t>
            </w:r>
            <w:r w:rsidRPr="00000000">
              <w:tab/>
              <w:t>0</w:t>
            </w:r>
            <w:r w:rsidRPr="00000000">
              <w:tab/>
              <w:t>1</w:t>
            </w:r>
            <w:r w:rsidRPr="00000000">
              <w:tab/>
              <w:t>0</w:t>
            </w:r>
            <w:r w:rsidRPr="00000000">
              <w:tab/>
              <w:t>1</w:t>
            </w:r>
          </w:p>
          <w:p w:rsidR="0018722C">
            <w:pPr>
              <w:pStyle w:val="ad"/>
              <w:topLinePunct/>
              <w:ind w:leftChars="0" w:left="0" w:rightChars="0" w:right="0" w:firstLineChars="0" w:firstLine="0"/>
              <w:spacing w:line="240" w:lineRule="atLeast"/>
            </w:pPr>
            <w:r>
              <w:t>BOMB</w:t>
            </w:r>
            <w:r w:rsidRPr="00000000">
              <w:tab/>
              <w:t>1</w:t>
            </w:r>
            <w:r w:rsidRPr="00000000">
              <w:tab/>
              <w:t>1%</w:t>
            </w:r>
            <w:r w:rsidRPr="00000000">
              <w:tab/>
              <w:t>0</w:t>
            </w:r>
            <w:r w:rsidRPr="00000000">
              <w:tab/>
              <w:t>1</w:t>
            </w:r>
            <w:r w:rsidRPr="00000000">
              <w:tab/>
              <w:t>0</w:t>
            </w:r>
            <w:r w:rsidRPr="00000000">
              <w:tab/>
              <w:t>1</w:t>
            </w:r>
          </w:p>
        </w:tc>
      </w:tr>
    </w:tbl>
    <w:p w:rsidR="0018722C">
      <w:pPr>
        <w:r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84;mso-wrap-distance-left:0;mso-wrap-distance-right:0" from="88.584pt,15.621726pt" to="506.854pt,15.621726pt" stroked="true" strokeweight=".72pt" strokecolor="#000000">
            <v:stroke dashstyle="solid"/>
            <w10:wrap type="topAndBottom"/>
          </v:line>
        </w:pict>
      </w:r>
      <w:r>
        <w:rPr>
          <w:kern w:val="2"/>
          <w:szCs w:val="22"/>
          <w:rFonts w:cstheme="minorBidi" w:hAnsiTheme="minorHAnsi" w:eastAsiaTheme="minorHAnsi" w:asciiTheme="minorHAnsi"/>
          <w:sz w:val="18"/>
        </w:rPr>
        <w:t>广州体育学院乒乓球专选班学生套胶选用情况的分析与研究</w:t>
      </w:r>
    </w:p>
    <w:p w:rsidR="0018722C">
      <w:pPr>
        <w:pStyle w:val="Heading3"/>
        <w:topLinePunct/>
        <w:ind w:left="200" w:hangingChars="200" w:hanging="200"/>
      </w:pPr>
      <w:bookmarkStart w:id="215676" w:name="_Toc686215676"/>
      <w:bookmarkStart w:name="_TOC_250011" w:id="34"/>
      <w:bookmarkEnd w:id="34"/>
      <w:r>
        <w:rPr>
          <w:b/>
        </w:rPr>
        <w:t>3.2.4</w:t>
      </w:r>
      <w:r>
        <w:t xml:space="preserve"> </w:t>
      </w:r>
      <w:r>
        <w:t>实验法</w:t>
      </w:r>
      <w:bookmarkEnd w:id="215676"/>
    </w:p>
    <w:p w:rsidR="0018722C">
      <w:pPr>
        <w:topLinePunct/>
      </w:pPr>
      <w:r>
        <w:t>根据问卷调查整理出在调查对象中使用率最高的正、反手套胶各</w:t>
      </w:r>
      <w:r w:rsidR="001852F3">
        <w:t xml:space="preserve">15</w:t>
      </w:r>
      <w:r w:rsidR="001852F3">
        <w:t xml:space="preserve">款共</w:t>
      </w:r>
    </w:p>
    <w:p w:rsidR="0018722C">
      <w:pPr>
        <w:topLinePunct/>
      </w:pPr>
      <w:r>
        <w:t>30</w:t>
      </w:r>
      <w:r/>
      <w:r w:rsidR="001852F3">
        <w:t xml:space="preserve">款进行性能测试。使用广州双鱼体育用品集团有限公司的</w:t>
      </w:r>
      <w:r>
        <w:t>M5-2-COF</w:t>
      </w:r>
      <w:r/>
      <w:r w:rsidR="001852F3">
        <w:t xml:space="preserve">磨擦系数测量仪</w:t>
      </w:r>
      <w:r>
        <w:t>（</w:t>
      </w:r>
      <w:r>
        <w:rPr>
          <w:spacing w:val="-10"/>
        </w:rPr>
        <w:t>精度</w:t>
      </w:r>
      <w:r>
        <w:rPr>
          <w:spacing w:val="-2"/>
        </w:rPr>
        <w:t>0</w:t>
      </w:r>
      <w:r>
        <w:rPr>
          <w:spacing w:val="-2"/>
        </w:rPr>
        <w:t>.</w:t>
      </w:r>
      <w:r>
        <w:rPr>
          <w:spacing w:val="-2"/>
        </w:rPr>
        <w:t>1</w:t>
      </w:r>
      <w:r>
        <w:t>）</w:t>
      </w:r>
      <w:r>
        <w:t>检测</w:t>
      </w:r>
      <w:r>
        <w:t>30</w:t>
      </w:r>
      <w:r/>
      <w:r w:rsidR="001852F3">
        <w:t xml:space="preserve">款套胶与双鱼</w:t>
      </w:r>
      <w:r>
        <w:t>（</w:t>
      </w:r>
      <w:r>
        <w:t>三星</w:t>
      </w:r>
      <w:r>
        <w:t>）</w:t>
      </w:r>
      <w:r>
        <w:t>乒乓球之间的动摩擦因数μ。</w:t>
      </w:r>
      <w:r>
        <w:t>通过高速摄像机拍摄的录像，统计分析不同套胶在同等条件下击球的速度、旋转、动摩擦因数μ等性能指标。</w:t>
      </w:r>
    </w:p>
    <w:p w:rsidR="0018722C">
      <w:pPr>
        <w:topLinePunct/>
      </w:pPr>
      <w:r>
        <w:t>（</w:t>
      </w:r>
      <w:r>
        <w:t xml:space="preserve">1</w:t>
      </w:r>
      <w:r>
        <w:t>）</w:t>
      </w:r>
      <w:r>
        <w:t>实验方法及过程：使用同一块底板</w:t>
      </w:r>
      <w:r>
        <w:t>（</w:t>
      </w:r>
      <w:r>
        <w:t>横拍蝴蝶王</w:t>
      </w:r>
      <w:r>
        <w:t>）</w:t>
      </w:r>
      <w:r>
        <w:t>依次分别粘贴</w:t>
      </w:r>
      <w:r w:rsidR="001852F3">
        <w:t xml:space="preserve">30</w:t>
      </w:r>
    </w:p>
    <w:p w:rsidR="0018722C">
      <w:pPr>
        <w:topLinePunct/>
      </w:pPr>
      <w:r>
        <w:t>款套胶，指定固定一名测试员分别使用这</w:t>
      </w:r>
      <w:r>
        <w:t>30</w:t>
      </w:r>
      <w:r/>
      <w:r w:rsidR="001852F3">
        <w:t xml:space="preserve">款套胶进行发球。为最大限度减少误差，要求测试员在发球时采用自由落体的方式</w:t>
      </w:r>
      <w:r>
        <w:t>（</w:t>
      </w:r>
      <w:r>
        <w:t>即不进行自主发力的情况下，</w:t>
      </w:r>
      <w:r w:rsidR="001852F3">
        <w:t xml:space="preserve">单纯依靠手臂及球拍自身的重量将乒乓球发出</w:t>
      </w:r>
      <w:r>
        <w:t>）</w:t>
      </w:r>
      <w:r>
        <w:t>往同一方向发球，全程使用每</w:t>
      </w:r>
      <w:r>
        <w:t>秒</w:t>
      </w:r>
    </w:p>
    <w:p w:rsidR="0018722C">
      <w:pPr>
        <w:topLinePunct/>
      </w:pPr>
      <w:r>
        <w:t>100</w:t>
      </w:r>
      <w:r w:rsidR="001852F3">
        <w:t xml:space="preserve">帧的高速摄像机进行拍摄并记录。</w:t>
      </w:r>
    </w:p>
    <w:p w:rsidR="0018722C">
      <w:pPr>
        <w:topLinePunct/>
      </w:pPr>
      <w:r>
        <w:t>根据各套胶的使用率从高往低排列，筛选出的套胶分别为</w:t>
      </w:r>
    </w:p>
    <w:p w:rsidR="0018722C">
      <w:pPr>
        <w:topLinePunct/>
      </w:pPr>
      <w:r>
        <w:t>正手：海夫蓝鲸</w:t>
      </w:r>
      <w:r>
        <w:t>39</w:t>
      </w:r>
      <w:r/>
      <w:r w:rsidR="001852F3">
        <w:t xml:space="preserve">度°、狂飙</w:t>
      </w:r>
      <w:r w:rsidR="001852F3">
        <w:t xml:space="preserve">Ⅲ</w:t>
      </w:r>
      <w:r>
        <w:t>39°狂飙</w:t>
      </w:r>
      <w:r w:rsidR="001852F3">
        <w:t xml:space="preserve">Ⅲ40</w:t>
      </w:r>
      <w:r/>
      <w:r w:rsidR="001852F3">
        <w:t xml:space="preserve">°、狂飙</w:t>
      </w:r>
      <w:r>
        <w:t>Ⅲ41</w:t>
      </w:r>
      <w:r/>
      <w:r w:rsidR="001852F3">
        <w:t xml:space="preserve">°、蝴蝶</w:t>
      </w:r>
      <w:r>
        <w:t>T05</w:t>
      </w:r>
      <w:r>
        <w:t>天极</w:t>
      </w:r>
      <w:r>
        <w:t>2 39°、天极</w:t>
      </w:r>
      <w:r w:rsidR="001852F3">
        <w:t xml:space="preserve">2 40°</w:t>
      </w:r>
      <w:r>
        <w:t>、拍里奥</w:t>
      </w:r>
      <w:r>
        <w:t>cj8000、729</w:t>
      </w:r>
      <w:r w:rsidR="001852F3">
        <w:t xml:space="preserve">、</w:t>
      </w:r>
      <w:r>
        <w:t>729-2</w:t>
      </w:r>
      <w:r>
        <w:t>、天极</w:t>
      </w:r>
      <w:r>
        <w:t>Ⅲ40°</w:t>
      </w:r>
      <w:r>
        <w:t>、骄猛</w:t>
      </w:r>
      <w:r>
        <w:t>西格玛、骄猛银</w:t>
      </w:r>
      <w:r>
        <w:t>V、大维、尤拉快</w:t>
      </w:r>
      <w:r>
        <w:t>车</w:t>
      </w:r>
    </w:p>
    <w:p w:rsidR="0018722C">
      <w:pPr>
        <w:topLinePunct/>
      </w:pPr>
      <w:r>
        <w:t>反手：海夫白鲨</w:t>
      </w:r>
      <w:r>
        <w:t>36</w:t>
      </w:r>
      <w:r/>
      <w:r w:rsidR="001852F3">
        <w:t xml:space="preserve">度°、狂飙</w:t>
      </w:r>
      <w:r w:rsidR="001852F3">
        <w:t xml:space="preserve">Ⅲ</w:t>
      </w:r>
      <w:r>
        <w:t>39°狂飙</w:t>
      </w:r>
      <w:r w:rsidR="001852F3">
        <w:t xml:space="preserve">Ⅲ40</w:t>
      </w:r>
      <w:r/>
      <w:r w:rsidR="001852F3">
        <w:t xml:space="preserve">°、蝴蝶</w:t>
      </w:r>
      <w:r>
        <w:t>T05</w:t>
      </w:r>
      <w:r/>
      <w:r w:rsidR="001852F3">
        <w:t xml:space="preserve">、蝴蝶</w:t>
      </w:r>
      <w:r>
        <w:t>T64、</w:t>
      </w:r>
      <w:r>
        <w:t>蝴蝶</w:t>
      </w:r>
      <w:r>
        <w:t>fx</w:t>
      </w:r>
      <w:r w:rsidR="001852F3">
        <w:t xml:space="preserve">、天极</w:t>
      </w:r>
      <w:r w:rsidR="001852F3">
        <w:t xml:space="preserve">2</w:t>
      </w:r>
      <w:r>
        <w:t> </w:t>
      </w:r>
      <w:r>
        <w:t>39°</w:t>
      </w:r>
      <w:r>
        <w:t>、拍里奥</w:t>
      </w:r>
      <w:r>
        <w:t>cj8000、729</w:t>
      </w:r>
      <w:r/>
      <w:r w:rsidR="001852F3">
        <w:t xml:space="preserve">、</w:t>
      </w:r>
      <w:r>
        <w:t>729-2</w:t>
      </w:r>
      <w:r>
        <w:t>、骄猛红</w:t>
      </w:r>
      <w:r>
        <w:t>V</w:t>
      </w:r>
      <w:r>
        <w:t>、骄猛银</w:t>
      </w:r>
      <w:r>
        <w:t>V</w:t>
      </w:r>
      <w:r>
        <w:t>蝴蝶</w:t>
      </w:r>
      <w:r>
        <w:t>Bryce</w:t>
      </w:r>
      <w:r>
        <w:t>、蝴蝶</w:t>
      </w:r>
      <w:r>
        <w:t>G2</w:t>
      </w:r>
      <w:r>
        <w:t>、多尼克</w:t>
      </w:r>
      <w:r>
        <w:t>F1、G666、大</w:t>
      </w:r>
      <w:r>
        <w:t>维</w:t>
      </w:r>
    </w:p>
    <w:p w:rsidR="0018722C">
      <w:pPr>
        <w:pStyle w:val="Heading3"/>
        <w:topLinePunct/>
        <w:ind w:left="200" w:hangingChars="200" w:hanging="200"/>
      </w:pPr>
      <w:bookmarkStart w:id="215677" w:name="_Toc686215677"/>
      <w:bookmarkStart w:name="_TOC_250010" w:id="35"/>
      <w:bookmarkEnd w:id="35"/>
      <w:r>
        <w:rPr>
          <w:b/>
        </w:rPr>
        <w:t>3.2.5</w:t>
      </w:r>
      <w:r>
        <w:t xml:space="preserve"> </w:t>
      </w:r>
      <w:r>
        <w:t>专家访谈法</w:t>
      </w:r>
      <w:bookmarkEnd w:id="215677"/>
    </w:p>
    <w:p w:rsidR="0018722C">
      <w:pPr>
        <w:topLinePunct/>
      </w:pPr>
      <w:r>
        <w:t>通过对乒乓队员及广州体育学院老师、院队教练员们进行访谈、交流，了解最具代表性的乒乓球套胶的性能，为本文的写作更具合理性和实效性提供帮助。</w:t>
      </w:r>
      <w:r>
        <w:t>并对前世界冠军、国家队教练，乒乓器材专家许劭发，北京体育大学乒乓球博士</w:t>
      </w:r>
      <w:r>
        <w:t>成波锦等专家就乒乓套胶性能及影响套胶选择的诸多因素进行咨询，获取有权威性的理论观点。</w:t>
      </w:r>
    </w:p>
    <w:p w:rsidR="0018722C">
      <w:pPr>
        <w:pStyle w:val="Heading3"/>
        <w:topLinePunct/>
        <w:ind w:left="200" w:hangingChars="200" w:hanging="200"/>
      </w:pPr>
      <w:bookmarkStart w:id="215678" w:name="_Toc686215678"/>
      <w:bookmarkStart w:name="_TOC_250009" w:id="36"/>
      <w:bookmarkEnd w:id="36"/>
      <w:r>
        <w:rPr>
          <w:b/>
        </w:rPr>
        <w:t>3.2.6</w:t>
      </w:r>
      <w:r>
        <w:t xml:space="preserve"> </w:t>
      </w:r>
      <w:r>
        <w:t>逻辑分析法</w:t>
      </w:r>
      <w:bookmarkEnd w:id="215678"/>
    </w:p>
    <w:p w:rsidR="0018722C">
      <w:pPr>
        <w:topLinePunct/>
      </w:pPr>
      <w:r>
        <w:t>在对该课题的数据和访谈结果整理统计之后运用归纳、总结、分析、比较的</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08;mso-wrap-distance-left:0;mso-wrap-distance-right:0" from="88.584pt,17.533682pt" to="506.854pt,17.533682pt" stroked="true" strokeweight=".48pt" strokecolor="#000000">
            <v:stroke dashstyle="solid"/>
            <w10:wrap type="topAndBottom"/>
          </v:line>
        </w:pict>
      </w:r>
      <w:r>
        <w:rPr>
          <w:kern w:val="2"/>
          <w:szCs w:val="22"/>
          <w:rFonts w:cstheme="minorBidi" w:hAnsiTheme="minorHAnsi" w:eastAsiaTheme="minorHAnsi" w:asciiTheme="minorHAnsi"/>
          <w:sz w:val="21"/>
        </w:rPr>
        <w:t>广州体育学院</w:t>
      </w:r>
      <w:r w:rsidR="001852F3">
        <w:rPr>
          <w:kern w:val="2"/>
          <w:szCs w:val="22"/>
          <w:rFonts w:cstheme="minorBidi" w:hAnsiTheme="minorHAnsi" w:eastAsiaTheme="minorHAnsi" w:asciiTheme="minorHAnsi"/>
          <w:sz w:val="21"/>
        </w:rPr>
        <w:t xml:space="preserve">2014</w:t>
      </w:r>
      <w:r w:rsidR="001852F3">
        <w:rPr>
          <w:kern w:val="2"/>
          <w:szCs w:val="22"/>
          <w:rFonts w:cstheme="minorBidi" w:hAnsiTheme="minorHAnsi" w:eastAsiaTheme="minorHAnsi" w:asciiTheme="minorHAnsi"/>
          <w:sz w:val="21"/>
        </w:rPr>
        <w:t xml:space="preserve">届体育硕士专业学位论文</w:t>
      </w:r>
    </w:p>
    <w:p w:rsidR="0018722C">
      <w:pPr>
        <w:topLinePunct/>
      </w:pPr>
      <w:r>
        <w:t>逻辑分析方法，从而得出具有指导意义的结论。</w:t>
      </w:r>
    </w:p>
    <w:p w:rsidR="0018722C">
      <w:pPr>
        <w:pStyle w:val="Heading1"/>
        <w:topLinePunct/>
      </w:pPr>
      <w:bookmarkStart w:id="215679" w:name="_Toc686215679"/>
      <w:bookmarkStart w:name="_TOC_250008" w:id="37"/>
      <w:bookmarkStart w:name="4 结果与分析 " w:id="38"/>
      <w:r>
        <w:rPr>
          <w:b/>
        </w:rPr>
        <w:t>4</w:t>
      </w:r>
      <w:r>
        <w:t xml:space="preserve">  </w:t>
      </w:r>
      <w:bookmarkEnd w:id="38"/>
      <w:bookmarkEnd w:id="37"/>
      <w:r>
        <w:t>结果与分析</w:t>
      </w:r>
      <w:bookmarkEnd w:id="215679"/>
    </w:p>
    <w:p w:rsidR="0018722C">
      <w:pPr>
        <w:pStyle w:val="Heading2"/>
        <w:textAlignment w:val="center"/>
        <w:topLinePunct/>
        <w:ind w:left="171" w:hangingChars="171" w:hanging="171"/>
      </w:pPr>
      <w:bookmarkStart w:id="215680" w:name="_Toc686215680"/>
      <w:r>
        <w:rPr>
          <w:b/>
        </w:rPr>
        <w:t>4.1</w:t>
      </w:r>
      <w:r>
        <w:t xml:space="preserve"> </w:t>
      </w:r>
      <w:r>
        <w:rPr>
          <w:b/>
        </w:rPr>
        <w:pict>
          <v:group style="margin-left:421.377808pt;margin-top:103.127419pt;width:5.3pt;height:5.3pt;mso-position-horizontal-relative:page;mso-position-vertical-relative:paragraph;z-index:-24664" coordorigin="8428,2063" coordsize="106,106">
            <v:rect style="position:absolute;left:8432;top:2067;width:95;height:95" filled="true" fillcolor="#9999ff" stroked="false">
              <v:fill type="solid"/>
            </v:rect>
            <v:rect style="position:absolute;left:8432;top:2067;width:95;height:95" filled="false" stroked="true" strokeweight=".526123pt" strokecolor="#000000">
              <v:stroke dashstyle="solid"/>
            </v:rect>
            <w10:wrap type="none"/>
          </v:group>
        </w:pict>
      </w:r>
      <w:bookmarkStart w:name="_TOC_250007" w:id="39"/>
      <w:bookmarkStart w:name="4.1 研究对象中的运动等级情况 " w:id="40"/>
      <w:bookmarkEnd w:id="40"/>
      <w:bookmarkEnd w:id="39"/>
      <w:r>
        <w:t>研究对象中的运动等级情况</w:t>
      </w:r>
      <w:bookmarkEnd w:id="215680"/>
    </w:p>
    <w:p w:rsidR="0018722C">
      <w:pPr>
        <w:pStyle w:val="aff7"/>
        <w:topLinePunct/>
      </w:pPr>
      <w:r>
        <w:pict>
          <v:shape style="margin-left:406.351715pt;margin-top:10.651565pt;width:77pt;height:62.8pt;mso-position-horizontal-relative:page;mso-position-vertical-relative:paragraph;z-index:1432;mso-wrap-distance-left:0;mso-wrap-distance-right:0" type="#_x0000_t202" filled="false" stroked="true" strokeweight=".526049pt" strokecolor="#000000">
            <v:textbox inset="0,0,0,0">
              <w:txbxContent>
                <w:p w:rsidR="0018722C">
                  <w:pPr>
                    <w:spacing w:line="444" w:lineRule="auto" w:before="81"/>
                    <w:ind w:leftChars="0" w:left="448" w:rightChars="0" w:right="741" w:firstLineChars="0" w:firstLine="0"/>
                    <w:jc w:val="left"/>
                    <w:rPr>
                      <w:sz w:val="17"/>
                    </w:rPr>
                  </w:pPr>
                  <w:r>
                    <w:rPr>
                      <w:sz w:val="17"/>
                    </w:rPr>
                    <w:t>无 </w:t>
                  </w:r>
                  <w:r>
                    <w:rPr>
                      <w:spacing w:val="-1"/>
                      <w:w w:val="95"/>
                      <w:sz w:val="17"/>
                    </w:rPr>
                    <w:t>三级</w:t>
                  </w:r>
                </w:p>
                <w:p w:rsidR="0018722C">
                  <w:pPr>
                    <w:spacing w:before="44"/>
                    <w:ind w:leftChars="0" w:left="448" w:rightChars="0" w:right="0" w:firstLineChars="0" w:firstLine="0"/>
                    <w:jc w:val="left"/>
                    <w:rPr>
                      <w:sz w:val="17"/>
                    </w:rPr>
                  </w:pPr>
                  <w:r>
                    <w:rPr>
                      <w:w w:val="95"/>
                      <w:sz w:val="17"/>
                    </w:rPr>
                    <w:t>二级及以上</w:t>
                  </w:r>
                </w:p>
              </w:txbxContent>
            </v:textbox>
            <v:stroke dashstyle="solid"/>
            <w10:wrap type="topAndBottom"/>
          </v:shape>
        </w:pict>
      </w:r>
    </w:p>
    <w:p w:rsidR="0018722C">
      <w:pPr>
        <w:pStyle w:val="a9"/>
        <w:textAlignment w:val="center"/>
        <w:topLinePunct/>
      </w:pPr>
      <w:r>
        <w:rPr>
          <w:kern w:val="2"/>
          <w:sz w:val="22"/>
          <w:szCs w:val="22"/>
          <w:rFonts w:cstheme="minorBidi" w:hAnsiTheme="minorHAnsi" w:eastAsiaTheme="minorHAnsi" w:asciiTheme="minorHAnsi"/>
        </w:rPr>
        <w:pict>
          <v:group style="position:absolute;margin-left:92.429504pt;margin-top:-165.074509pt;width:408.05pt;height:151.450pt;mso-position-horizontal-relative:page;mso-position-vertical-relative:paragraph;z-index:-24688" coordorigin="1849,-3301" coordsize="8161,3029">
            <v:shape style="position:absolute;left:4963;top:-2147;width:1161;height:1235" coordorigin="4964,-2146" coordsize="1161,1235" path="m5502,-2146l5502,-1535,4964,-1229,5003,-1168,5049,-1112,5101,-1062,5159,-1018,5221,-981,5287,-952,5357,-930,5428,-916,5502,-912,5579,-917,5653,-931,5724,-954,5792,-986,5855,-1025,5913,-1071,5965,-1123,6011,-1181,6050,-1244,6081,-1312,6105,-1383,6119,-1458,6124,-1535,6119,-1611,6105,-1685,6081,-1755,6050,-1822,6011,-1884,5965,-1941,5913,-1992,5855,-2037,5792,-2074,5724,-2105,5653,-2127,5579,-2141,5502,-2146xe" filled="true" fillcolor="#9999ff" stroked="false">
              <v:path arrowok="t"/>
              <v:fill type="solid"/>
            </v:shape>
            <v:shape style="position:absolute;left:4963;top:-2157;width:1161;height:1246" coordorigin="4964,-2157" coordsize="1161,1246" path="m4964,-1229l5003,-1168,5049,-1112,5101,-1062,5159,-1018,5221,-981,5287,-952,5357,-930,5428,-916,5502,-912,5579,-917,5653,-931,5724,-954,5792,-986,5855,-1025,5913,-1071,5965,-1123,6011,-1181,6050,-1244,6081,-1312,6105,-1383,6119,-1458,6124,-1535,6119,-1611,6105,-1685,6081,-1755,6050,-1822,6011,-1884,5965,-1941,5913,-1992,5855,-2037,5792,-2074,5724,-2105,5653,-2127,5579,-2141,5502,-2146,5502,-2157,5502,-2146,5502,-1535,4964,-1229xe" filled="false" stroked="true" strokeweight=".526148pt" strokecolor="#000000">
              <v:path arrowok="t"/>
              <v:stroke dashstyle="solid"/>
            </v:shape>
            <v:shape style="position:absolute;left:4594;top:-2136;width:612;height:792" coordorigin="4595,-2136" coordsize="612,792" path="m4838,-2136l4774,-2082,4720,-2022,4676,-1956,4641,-1885,4615,-1809,4600,-1731,4595,-1651,4595,-1572,4608,-1494,4634,-1418,4669,-1345,5207,-1651,4838,-2136xe" filled="true" fillcolor="#993366" stroked="false">
              <v:path arrowok="t"/>
              <v:fill type="solid"/>
            </v:shape>
            <v:shape style="position:absolute;left:4594;top:-2136;width:612;height:792" coordorigin="4595,-2136" coordsize="612,792" path="m4838,-2136l4774,-2082,4720,-2022,4676,-1956,4641,-1885,4615,-1809,4600,-1731,4595,-1651,4595,-1572,4608,-1494,4634,-1418,4669,-1345,5207,-1651,4838,-2136xe" filled="false" stroked="true" strokeweight=".526214pt" strokecolor="#000000">
              <v:path arrowok="t"/>
              <v:stroke dashstyle="solid"/>
            </v:shape>
            <v:shape style="position:absolute;left:4942;top:-2379;width:370;height:612" coordorigin="4943,-2379" coordsize="370,612" path="m5312,-2379l5231,-2373,5153,-2358,5079,-2333,5009,-2297,4943,-2252,5312,-1767,5312,-2379xe" filled="true" fillcolor="#ffffcc" stroked="false">
              <v:path arrowok="t"/>
              <v:fill type="solid"/>
            </v:shape>
            <v:shape style="position:absolute;left:4942;top:-2379;width:370;height:612" coordorigin="4943,-2379" coordsize="370,612" path="m5312,-2379l5231,-2373,5153,-2358,5079,-2333,5009,-2297,4943,-2252,5312,-1767,5312,-2379xe" filled="false" stroked="true" strokeweight=".526292pt" strokecolor="#000000">
              <v:path arrowok="t"/>
              <v:stroke dashstyle="solid"/>
            </v:shape>
            <v:shape style="position:absolute;left:1853;top:-3297;width:8151;height:3018" type="#_x0000_t202" filled="false" stroked="true" strokeweight=".525846pt" strokecolor="#000000">
              <v:textbox inset="0,0,0,0">
                <w:txbxContent>
                  <w:p w:rsidR="0018722C">
                    <w:pPr>
                      <w:spacing w:line="240" w:lineRule="auto" w:before="0"/>
                      <w:rPr>
                        <w:sz w:val="16"/>
                      </w:rPr>
                    </w:pPr>
                  </w:p>
                  <w:p w:rsidR="0018722C">
                    <w:pPr>
                      <w:spacing w:line="240" w:lineRule="auto" w:before="0"/>
                      <w:rPr>
                        <w:sz w:val="16"/>
                      </w:rPr>
                    </w:pPr>
                  </w:p>
                  <w:p w:rsidR="0018722C">
                    <w:pPr>
                      <w:spacing w:line="240" w:lineRule="auto" w:before="1"/>
                      <w:rPr>
                        <w:sz w:val="20"/>
                      </w:rPr>
                    </w:pPr>
                  </w:p>
                  <w:p w:rsidR="0018722C">
                    <w:pPr>
                      <w:spacing w:before="1"/>
                      <w:ind w:leftChars="0" w:left="1711" w:rightChars="0" w:right="3638" w:firstLineChars="0" w:firstLine="0"/>
                      <w:jc w:val="center"/>
                      <w:rPr>
                        <w:sz w:val="17"/>
                      </w:rPr>
                    </w:pPr>
                    <w:r>
                      <w:rPr>
                        <w:sz w:val="17"/>
                      </w:rPr>
                      <w:t>10%</w:t>
                    </w:r>
                  </w:p>
                  <w:p w:rsidR="0018722C">
                    <w:pPr>
                      <w:spacing w:line="240" w:lineRule="auto" w:before="0"/>
                      <w:rPr>
                        <w:sz w:val="16"/>
                      </w:rPr>
                    </w:pPr>
                  </w:p>
                  <w:p w:rsidR="0018722C">
                    <w:pPr>
                      <w:spacing w:line="240" w:lineRule="auto" w:before="0"/>
                      <w:rPr>
                        <w:sz w:val="21"/>
                      </w:rPr>
                    </w:pPr>
                  </w:p>
                  <w:p w:rsidR="0018722C">
                    <w:pPr>
                      <w:spacing w:before="0"/>
                      <w:ind w:leftChars="0" w:left="2451" w:rightChars="0" w:right="0" w:firstLineChars="0" w:firstLine="0"/>
                      <w:jc w:val="left"/>
                      <w:rPr>
                        <w:sz w:val="17"/>
                      </w:rPr>
                    </w:pPr>
                    <w:r>
                      <w:rPr>
                        <w:sz w:val="17"/>
                      </w:rPr>
                      <w:t>23%</w:t>
                    </w:r>
                  </w:p>
                  <w:p w:rsidR="0018722C">
                    <w:pPr>
                      <w:spacing w:line="240" w:lineRule="auto" w:before="0"/>
                      <w:rPr>
                        <w:sz w:val="16"/>
                      </w:rPr>
                    </w:pPr>
                  </w:p>
                  <w:p w:rsidR="0018722C">
                    <w:pPr>
                      <w:spacing w:line="240" w:lineRule="auto" w:before="1"/>
                      <w:rPr>
                        <w:sz w:val="16"/>
                      </w:rPr>
                    </w:pPr>
                  </w:p>
                  <w:p w:rsidR="0018722C">
                    <w:pPr>
                      <w:spacing w:before="1"/>
                      <w:ind w:leftChars="0" w:left="2964" w:rightChars="0" w:right="2385" w:firstLineChars="0" w:firstLine="0"/>
                      <w:jc w:val="center"/>
                      <w:rPr>
                        <w:sz w:val="17"/>
                      </w:rPr>
                    </w:pPr>
                    <w:r>
                      <w:rPr>
                        <w:sz w:val="17"/>
                      </w:rPr>
                      <w:t>67%</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421.377808pt;margin-top:-84.367233pt;width:5.3pt;height:5.3pt;mso-position-horizontal-relative:page;mso-position-vertical-relative:paragraph;z-index:-24640" coordorigin="8428,-1687" coordsize="106,106">
            <v:rect style="position:absolute;left:8432;top:-1683;width:95;height:95" filled="true" fillcolor="#993366" stroked="false">
              <v:fill type="solid"/>
            </v:rect>
            <v:rect style="position:absolute;left:8432;top:-1683;width:95;height:95" filled="false" stroked="true" strokeweight=".526123pt" strokecolor="#000000">
              <v:stroke dashstyle="solid"/>
            </v:rect>
            <w10:wrap type="none"/>
          </v:group>
        </w:pict>
      </w:r>
      <w:r>
        <w:rPr>
          <w:kern w:val="2"/>
          <w:sz w:val="22"/>
          <w:szCs w:val="22"/>
          <w:rFonts w:cstheme="minorBidi" w:hAnsiTheme="minorHAnsi" w:eastAsiaTheme="minorHAnsi" w:asciiTheme="minorHAnsi"/>
        </w:rPr>
        <w:pict>
          <v:group style="position:absolute;margin-left:421.377808pt;margin-top:-63.792572pt;width:5.3pt;height:5.3pt;mso-position-horizontal-relative:page;mso-position-vertical-relative:paragraph;z-index:-24616" coordorigin="8428,-1276" coordsize="106,106">
            <v:rect style="position:absolute;left:8432;top:-1271;width:95;height:95" filled="true" fillcolor="#ffffcc" stroked="false">
              <v:fill type="solid"/>
            </v:rect>
            <v:rect style="position:absolute;left:8432;top:-1271;width:95;height:95" filled="false" stroked="true" strokeweight=".526123pt" strokecolor="#000000">
              <v:stroke dashstyle="solid"/>
            </v:rect>
            <w10:wrap type="none"/>
          </v:group>
        </w:pict>
      </w:r>
      <w:r>
        <w:rPr>
          <w:kern w:val="2"/>
          <w:szCs w:val="22"/>
          <w:rFonts w:cstheme="minorBidi" w:hAnsiTheme="minorHAnsi" w:eastAsiaTheme="minorHAnsi" w:asciiTheme="minorHAnsi"/>
          <w:sz w:val="21"/>
        </w:rPr>
        <w:t>图2</w:t>
      </w:r>
      <w:r>
        <w:t xml:space="preserve">  </w:t>
      </w:r>
      <w:r w:rsidRPr="00DB64CE">
        <w:rPr>
          <w:kern w:val="2"/>
          <w:szCs w:val="22"/>
          <w:rFonts w:cstheme="minorBidi" w:hAnsiTheme="minorHAnsi" w:eastAsiaTheme="minorHAnsi" w:asciiTheme="minorHAnsi"/>
          <w:sz w:val="21"/>
        </w:rPr>
        <w:t>研究对象中的乒乓球等级证书情况</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topLinePunct/>
      </w:pPr>
      <w:r>
        <w:t>运动员等级可以从侧面反映出研究对象的乒乓球技术水平，由图</w:t>
      </w:r>
      <w:r>
        <w:t>2</w:t>
      </w:r>
      <w:r/>
      <w:r w:rsidR="001852F3">
        <w:t xml:space="preserve">所示，</w:t>
      </w:r>
      <w:r>
        <w:t>100</w:t>
      </w:r>
      <w:r>
        <w:t>名研究对象中具有乒乓球二级及以上等级证书的占</w:t>
      </w:r>
      <w:r>
        <w:t>10%</w:t>
      </w:r>
      <w:r>
        <w:t>，拥有三级乒乓球运动等</w:t>
      </w:r>
      <w:r>
        <w:t>级证书的占</w:t>
      </w:r>
      <w:r>
        <w:t>23%，</w:t>
      </w:r>
      <w:r>
        <w:t>而有</w:t>
      </w:r>
      <w:r>
        <w:t>67%的运动员没有相关等级证书。</w:t>
      </w:r>
    </w:p>
    <w:p w:rsidR="0018722C">
      <w:pPr>
        <w:pStyle w:val="Heading2"/>
        <w:topLinePunct/>
        <w:ind w:left="171" w:hangingChars="171" w:hanging="171"/>
      </w:pPr>
      <w:bookmarkStart w:id="215681" w:name="_Toc686215681"/>
      <w:bookmarkStart w:name="_TOC_250006" w:id="41"/>
      <w:bookmarkStart w:name="4.2 不同价位档次套胶使用情况 " w:id="42"/>
      <w:r>
        <w:rPr>
          <w:b/>
        </w:rPr>
        <w:t>4.2</w:t>
      </w:r>
      <w:r>
        <w:t xml:space="preserve"> </w:t>
      </w:r>
      <w:bookmarkEnd w:id="42"/>
      <w:bookmarkEnd w:id="41"/>
      <w:r>
        <w:t>不同价位档次套胶使用情况</w:t>
      </w:r>
      <w:bookmarkEnd w:id="215681"/>
    </w:p>
    <w:p w:rsidR="0018722C">
      <w:pPr>
        <w:topLinePunct/>
      </w:pPr>
      <w:r>
        <w:t>根据套胶价位的分布情况及专家讨论的意见，将实验中所测</w:t>
      </w:r>
      <w:r>
        <w:t>30</w:t>
      </w:r>
      <w:r/>
      <w:r w:rsidR="001852F3">
        <w:t xml:space="preserve">款套胶分为</w:t>
      </w:r>
      <w:r>
        <w:t>高、中、低三类，其中零售价格</w:t>
      </w:r>
      <w:r>
        <w:t>（</w:t>
      </w:r>
      <w:r>
        <w:t>RMB</w:t>
      </w:r>
      <w:r>
        <w:t>）</w:t>
      </w:r>
      <w:r>
        <w:t>在</w:t>
      </w:r>
      <w:r>
        <w:t>100</w:t>
      </w:r>
      <w:r/>
      <w:r w:rsidR="001852F3">
        <w:t xml:space="preserve">元内的为低端</w:t>
      </w:r>
      <w:r>
        <w:t>（</w:t>
      </w:r>
      <w:r>
        <w:t>12</w:t>
      </w:r>
      <w:r w:rsidR="001852F3">
        <w:rPr>
          <w:spacing w:val="-15"/>
        </w:rPr>
        <w:t xml:space="preserve">款</w:t>
      </w:r>
      <w:r>
        <w:t>）</w:t>
      </w:r>
      <w:r>
        <w:t>，</w:t>
      </w:r>
      <w:r>
        <w:t>100~250元的为中端</w:t>
      </w:r>
      <w:r>
        <w:t>（</w:t>
      </w:r>
      <w:r>
        <w:t>12</w:t>
      </w:r>
      <w:r w:rsidR="001852F3">
        <w:rPr>
          <w:spacing w:val="-15"/>
        </w:rPr>
        <w:t xml:space="preserve">款</w:t>
      </w:r>
      <w:r>
        <w:t>）</w:t>
      </w:r>
      <w:r>
        <w:t>，250</w:t>
      </w:r>
      <w:r/>
      <w:r w:rsidR="001852F3">
        <w:t xml:space="preserve">元以上的为高端</w:t>
      </w:r>
      <w:r>
        <w:t>（</w:t>
      </w:r>
      <w:r>
        <w:t>6</w:t>
      </w:r>
      <w:r w:rsidR="001852F3">
        <w:rPr>
          <w:spacing w:val="-15"/>
        </w:rPr>
        <w:t xml:space="preserve">款</w:t>
      </w:r>
      <w:r>
        <w:t>）</w:t>
      </w:r>
      <w:r>
        <w:t>，比例如图</w:t>
      </w:r>
      <w:r>
        <w:t>3。</w:t>
      </w:r>
    </w:p>
    <w:p w:rsidR="0018722C">
      <w:pPr>
        <w:pStyle w:val="ae"/>
        <w:topLinePunct/>
      </w:pPr>
      <w:r>
        <w:rPr>
          <w:kern w:val="2"/>
          <w:sz w:val="22"/>
          <w:szCs w:val="22"/>
          <w:rFonts w:cstheme="minorBidi" w:hAnsiTheme="minorHAnsi" w:eastAsiaTheme="minorHAnsi" w:asciiTheme="minorHAnsi"/>
        </w:rPr>
        <w:pict>
          <v:group style="margin-left:237.76622pt;margin-top:9.644315pt;width:74.05pt;height:74.2pt;mso-position-horizontal-relative:page;mso-position-vertical-relative:paragraph;z-index:-24592" coordorigin="4755,193" coordsize="1481,1484">
            <v:shape style="position:absolute;left:5494;top:204;width:694;height:730" coordorigin="5495,205" coordsize="694,730" path="m5495,205l5495,934,6188,707,6160,634,6125,565,6083,502,6035,443,5982,390,5924,343,5861,303,5794,268,5723,241,5649,221,5573,209,5495,205xe" filled="true" fillcolor="#9999ff" stroked="false">
              <v:path arrowok="t"/>
              <v:fill type="solid"/>
            </v:shape>
            <v:shape style="position:absolute;left:5494;top:202;width:694;height:732" coordorigin="5495,202" coordsize="694,732" path="m6188,707l6160,634,6125,565,6083,502,6035,443,5982,390,5924,343,5861,303,5794,268,5723,241,5649,221,5573,209,5495,205,5495,202,5495,205,5495,934,6188,707xe" filled="false" stroked="true" strokeweight=".959362pt" strokecolor="#000000">
              <v:path arrowok="t"/>
              <v:stroke dashstyle="solid"/>
            </v:shape>
            <v:shape style="position:absolute;left:5062;top:706;width:1164;height:961" coordorigin="5063,707" coordsize="1164,961" path="m6188,707l5495,934,5063,1525,5127,1567,5196,1602,5267,1630,5341,1650,5417,1662,5495,1667,5569,1663,5642,1652,5712,1634,5779,1609,5843,1578,5904,1541,5960,1499,6012,1452,6059,1400,6101,1343,6138,1283,6169,1219,6194,1152,6212,1082,6223,1009,6227,934,6224,877,6217,820,6204,763,6188,707xe" filled="true" fillcolor="#993366" stroked="false">
              <v:path arrowok="t"/>
              <v:fill type="solid"/>
            </v:shape>
            <v:shape style="position:absolute;left:5062;top:706;width:1164;height:961" coordorigin="5063,707" coordsize="1164,961" path="m5063,1525l5127,1567,5196,1602,5267,1630,5341,1650,5417,1662,5495,1667,5569,1663,5642,1652,5712,1634,5779,1609,5843,1578,5904,1541,5960,1499,6012,1452,6059,1400,6101,1343,6138,1283,6169,1219,6194,1152,6212,1082,6223,1009,6227,934,6224,877,6217,820,6204,763,6188,707,5495,934,5063,1525xe" filled="false" stroked="true" strokeweight=".959318pt" strokecolor="#000000">
              <v:path arrowok="t"/>
              <v:stroke dashstyle="solid"/>
            </v:shape>
            <v:shape style="position:absolute;left:4764;top:204;width:730;height:1320" coordorigin="4765,205" coordsize="730,1320" path="m5495,205l5420,209,5348,220,5278,238,5211,262,5147,293,5087,329,5030,371,4979,419,4932,470,4890,526,4853,587,4822,650,4798,717,4780,787,4769,860,4765,934,4768,1011,4780,1087,4800,1160,4827,1231,4861,1298,4902,1362,4950,1421,5003,1475,5063,1525,5495,934,5495,205xe" filled="true" fillcolor="#ffffcc" stroked="false">
              <v:path arrowok="t"/>
              <v:fill type="solid"/>
            </v:shape>
            <v:shape style="position:absolute;left:4764;top:204;width:730;height:1320" coordorigin="4765,205" coordsize="730,1320" path="m5495,205l5420,209,5348,220,5278,238,5211,262,5147,293,5087,329,5030,371,4979,419,4932,470,4890,526,4853,587,4822,650,4798,717,4780,787,4769,860,4765,934,4768,1011,4780,1087,4800,1160,4827,1231,4861,1298,4902,1362,4950,1421,5003,1475,5063,1525,5495,934,5495,205xe" filled="false" stroked="true" strokeweight=".959446pt" strokecolor="#000000">
              <v:path arrowok="t"/>
              <v:stroke dashstyle="solid"/>
            </v:shape>
            <w10:wrap type="none"/>
          </v:group>
        </w:pict>
      </w:r>
      <w:r>
        <w:rPr>
          <w:kern w:val="2"/>
          <w:szCs w:val="22"/>
          <w:rFonts w:cstheme="minorBidi" w:hAnsiTheme="minorHAnsi" w:eastAsiaTheme="minorHAnsi" w:asciiTheme="minorHAnsi"/>
          <w:sz w:val="18"/>
        </w:rPr>
        <w:t>20%</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367.758545pt;margin-top:20.145226pt;width:6.85pt;height:6.85pt;mso-position-horizontal-relative:page;mso-position-vertical-relative:paragraph;z-index:1456;mso-wrap-distance-left:0;mso-wrap-distance-right:0" coordorigin="7355,403" coordsize="137,137">
            <v:rect style="position:absolute;left:7364;top:412;width:118;height:118" filled="true" fillcolor="#993366" stroked="false">
              <v:fill type="solid"/>
            </v:rect>
            <v:rect style="position:absolute;left:7364;top:412;width:118;height:118" filled="false" stroked="true" strokeweight=".959352pt" strokecolor="#000000">
              <v:stroke dashstyle="solid"/>
            </v:rect>
            <w10:wrap type="topAndBottom"/>
          </v:group>
        </w:pict>
      </w:r>
      <w:r>
        <w:rPr>
          <w:kern w:val="2"/>
          <w:sz w:val="22"/>
          <w:szCs w:val="22"/>
          <w:rFonts w:cstheme="minorBidi" w:hAnsiTheme="minorHAnsi" w:eastAsiaTheme="minorHAnsi" w:asciiTheme="minorHAnsi"/>
        </w:rPr>
        <w:pict>
          <v:group style="position:absolute;margin-left:367.758545pt;margin-top:33.597645pt;width:6.85pt;height:6.85pt;mso-position-horizontal-relative:page;mso-position-vertical-relative:paragraph;z-index:1480;mso-wrap-distance-left:0;mso-wrap-distance-right:0" coordorigin="7355,672" coordsize="137,137">
            <v:rect style="position:absolute;left:7364;top:681;width:118;height:118" filled="true" fillcolor="#ffffcc" stroked="false">
              <v:fill type="solid"/>
            </v:rect>
            <v:rect style="position:absolute;left:7364;top:681;width:118;height:118" filled="false" stroked="true" strokeweight=".959352pt" strokecolor="#000000">
              <v:stroke dashstyle="solid"/>
            </v:rect>
            <w10:wrap type="topAndBottom"/>
          </v:group>
        </w:pict>
      </w:r>
      <w:r>
        <w:rPr>
          <w:kern w:val="2"/>
          <w:sz w:val="22"/>
          <w:szCs w:val="22"/>
          <w:rFonts w:cstheme="minorBidi" w:hAnsiTheme="minorHAnsi" w:eastAsiaTheme="minorHAnsi" w:asciiTheme="minorHAnsi"/>
        </w:rPr>
        <w:pict>
          <v:group style="position:absolute;margin-left:367.758545pt;margin-top:6.716784pt;width:6.85pt;height:6.85pt;mso-position-horizontal-relative:page;mso-position-vertical-relative:paragraph;z-index:-24568" coordorigin="7355,134" coordsize="137,137">
            <v:rect style="position:absolute;left:7364;top:143;width:118;height:118" filled="true" fillcolor="#9999ff" stroked="false">
              <v:fill type="solid"/>
            </v:rect>
            <v:rect style="position:absolute;left:7364;top:143;width:118;height:118" filled="false" stroked="true" strokeweight=".959352pt" strokecolor="#000000">
              <v:stroke dashstyle="solid"/>
            </v:rect>
            <w10:wrap type="none"/>
          </v:group>
        </w:pict>
      </w:r>
      <w:r>
        <w:rPr>
          <w:kern w:val="2"/>
          <w:sz w:val="22"/>
          <w:szCs w:val="22"/>
          <w:rFonts w:cstheme="minorBidi" w:hAnsiTheme="minorHAnsi" w:eastAsiaTheme="minorHAnsi" w:asciiTheme="minorHAnsi"/>
        </w:rPr>
        <w:pict>
          <v:shape style="position:absolute;margin-left:364.999786pt;margin-top:3.119968pt;width:24.15pt;height:40.35pt;mso-position-horizontal-relative:page;mso-position-vertical-relative:paragraph;z-index:-24544" type="#_x0000_t202" filled="false" stroked="true" strokeweight=".959436pt" strokecolor="#000000">
            <v:textbox inset="0,0,0,0">
              <w:txbxContent>
                <w:p w:rsidR="0018722C">
                  <w:pPr>
                    <w:spacing w:line="224" w:lineRule="exact" w:before="0"/>
                    <w:ind w:leftChars="0" w:left="220" w:rightChars="0" w:right="0" w:firstLineChars="0" w:firstLine="0"/>
                    <w:jc w:val="left"/>
                    <w:rPr>
                      <w:sz w:val="18"/>
                    </w:rPr>
                  </w:pPr>
                  <w:r>
                    <w:rPr>
                      <w:w w:val="100"/>
                      <w:sz w:val="18"/>
                    </w:rPr>
                    <w:t>高</w:t>
                  </w:r>
                </w:p>
                <w:p w:rsidR="0018722C">
                  <w:pPr>
                    <w:spacing w:line="273" w:lineRule="auto" w:before="33"/>
                    <w:ind w:leftChars="0" w:left="220" w:rightChars="0" w:right="0" w:firstLineChars="0" w:firstLine="0"/>
                    <w:jc w:val="left"/>
                    <w:rPr>
                      <w:sz w:val="18"/>
                    </w:rPr>
                  </w:pPr>
                  <w:r>
                    <w:rPr>
                      <w:sz w:val="18"/>
                    </w:rPr>
                    <w:t>中低</w:t>
                  </w:r>
                </w:p>
              </w:txbxContent>
            </v:textbox>
            <v:stroke dashstyle="solid"/>
            <w10:wrap type="none"/>
          </v:shape>
        </w:pict>
      </w:r>
      <w:r>
        <w:rPr>
          <w:kern w:val="2"/>
          <w:szCs w:val="22"/>
          <w:rFonts w:cstheme="minorBidi" w:hAnsiTheme="minorHAnsi" w:eastAsiaTheme="minorHAnsi" w:asciiTheme="minorHAnsi"/>
          <w:sz w:val="18"/>
        </w:rPr>
        <w:t>40%</w:t>
      </w:r>
    </w:p>
    <w:p w:rsidR="0018722C">
      <w:pPr>
        <w:keepNext/>
        <w:topLinePunct/>
      </w:pPr>
      <w:r>
        <w:rPr>
          <w:rFonts w:cstheme="minorBidi" w:hAnsiTheme="minorHAnsi" w:eastAsiaTheme="minorHAnsi" w:asciiTheme="minorHAnsi"/>
        </w:rPr>
        <w:t>40%</w:t>
      </w:r>
    </w:p>
    <w:p w:rsidR="0018722C">
      <w:pPr>
        <w:pStyle w:val="a9"/>
        <w:topLinePunct/>
      </w:pPr>
      <w:r>
        <w:rPr>
          <w:rFonts w:cstheme="minorBidi" w:hAnsiTheme="minorHAnsi" w:eastAsiaTheme="minorHAnsi" w:asciiTheme="minorHAnsi"/>
        </w:rPr>
        <w:t>图3</w:t>
      </w:r>
      <w:r>
        <w:t xml:space="preserve">  </w:t>
      </w:r>
      <w:r w:rsidRPr="00DB64CE">
        <w:rPr>
          <w:rFonts w:cstheme="minorBidi" w:hAnsiTheme="minorHAnsi" w:eastAsiaTheme="minorHAnsi" w:asciiTheme="minorHAnsi"/>
        </w:rPr>
        <w:t>高、中、低端套胶使用情况</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96;mso-wrap-distance-left:0;mso-wrap-distance-right:0" from="88.584pt,15.621726pt" to="506.854pt,15.621726pt" stroked="true" strokeweight=".72pt" strokecolor="#000000">
            <v:stroke dashstyle="solid"/>
            <w10:wrap type="topAndBottom"/>
          </v:line>
        </w:pict>
      </w:r>
      <w:r>
        <w:rPr>
          <w:kern w:val="2"/>
          <w:szCs w:val="22"/>
          <w:rFonts w:cstheme="minorBidi" w:hAnsiTheme="minorHAnsi" w:eastAsiaTheme="minorHAnsi" w:asciiTheme="minorHAnsi"/>
          <w:sz w:val="18"/>
        </w:rPr>
        <w:t>广州体育学院乒乓球专选班学生套胶选用情况的分析与研究</w:t>
      </w:r>
    </w:p>
    <w:p w:rsidR="0018722C">
      <w:pPr>
        <w:pStyle w:val="Heading2"/>
        <w:topLinePunct/>
        <w:ind w:left="171" w:hangingChars="171" w:hanging="171"/>
      </w:pPr>
      <w:bookmarkStart w:id="215682" w:name="_Toc686215682"/>
      <w:bookmarkStart w:name="_TOC_250005" w:id="43"/>
      <w:bookmarkStart w:name="4.3 各套胶表面摩擦力因素的测定 " w:id="44"/>
      <w:r>
        <w:rPr>
          <w:b/>
        </w:rPr>
        <w:t>4.3</w:t>
      </w:r>
      <w:r>
        <w:t xml:space="preserve"> </w:t>
      </w:r>
      <w:bookmarkEnd w:id="44"/>
      <w:bookmarkEnd w:id="43"/>
      <w:r>
        <w:t>各套胶表面摩擦力因素的测定</w:t>
      </w:r>
      <w:bookmarkEnd w:id="215682"/>
    </w:p>
    <w:p w:rsidR="0018722C">
      <w:pPr>
        <w:topLinePunct/>
      </w:pPr>
      <w:r>
        <w:t>利用广州双鱼体育用品集团有限公司的</w:t>
      </w:r>
      <w:r>
        <w:t>M5-2-COF</w:t>
      </w:r>
      <w:r/>
      <w:r w:rsidR="001852F3">
        <w:t xml:space="preserve">磨擦系数测量仪</w:t>
      </w:r>
      <w:r>
        <w:t>（</w:t>
      </w:r>
      <w:r>
        <w:rPr>
          <w:spacing w:val="0"/>
        </w:rPr>
        <w:t>精度0.1</w:t>
      </w:r>
      <w:r>
        <w:t>）</w:t>
      </w:r>
      <w:r>
        <w:t>检测</w:t>
      </w:r>
      <w:r>
        <w:t>30</w:t>
      </w:r>
      <w:r/>
      <w:r w:rsidR="001852F3">
        <w:t xml:space="preserve">款套胶与双鱼</w:t>
      </w:r>
      <w:r>
        <w:t>（</w:t>
      </w:r>
      <w:r>
        <w:t>三星</w:t>
      </w:r>
      <w:r>
        <w:t>）</w:t>
      </w:r>
      <w:r>
        <w:t>乒乓球之间的动摩擦因数μ</w:t>
      </w:r>
      <w:r>
        <w:t>。结果如表</w:t>
      </w:r>
      <w:r>
        <w:t>6。</w:t>
      </w:r>
    </w:p>
    <w:p w:rsidR="0018722C">
      <w:pPr>
        <w:pStyle w:val="a8"/>
        <w:topLinePunct/>
      </w:pPr>
      <w:r>
        <w:rPr>
          <w:kern w:val="2"/>
          <w:sz w:val="21"/>
          <w:szCs w:val="22"/>
          <w:rFonts w:cstheme="minorBidi" w:hAnsiTheme="minorHAnsi" w:eastAsiaTheme="minorHAnsi" w:asciiTheme="minorHAnsi"/>
        </w:rPr>
        <w:t>表6</w:t>
      </w:r>
      <w:r>
        <w:t xml:space="preserve">  </w:t>
      </w:r>
      <w:r w:rsidRPr="00DB64CE">
        <w:rPr>
          <w:kern w:val="2"/>
          <w:sz w:val="21"/>
          <w:szCs w:val="22"/>
          <w:rFonts w:cstheme="minorBidi" w:hAnsiTheme="minorHAnsi" w:eastAsiaTheme="minorHAnsi" w:asciiTheme="minorHAnsi"/>
        </w:rPr>
        <w:t>摩擦系数</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75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正手套胶</w:t>
            </w:r>
            <w:r w:rsidRPr="00000000">
              <w:tab/>
              <w:t>动摩擦系数</w:t>
            </w:r>
            <w:r w:rsidRPr="00000000">
              <w:tab/>
              <w:t>反手套胶</w:t>
            </w:r>
            <w:r w:rsidRPr="00000000">
              <w:tab/>
              <w:t>动摩擦系数</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海夫蓝鲸</w:t>
            </w:r>
            <w:r>
              <w:t> </w:t>
            </w:r>
            <w:r>
              <w:t>Ⅲ</w:t>
            </w:r>
            <w:r w:rsidRPr="00000000">
              <w:tab/>
              <w:t>3.25</w:t>
            </w:r>
            <w:r w:rsidRPr="00000000">
              <w:tab/>
              <w:t>海夫白鲨</w:t>
            </w:r>
            <w:r w:rsidRPr="00000000">
              <w:tab/>
              <w:t>3.02</w:t>
            </w:r>
          </w:p>
          <w:p w:rsidR="0018722C">
            <w:pPr>
              <w:pStyle w:val="aff1"/>
              <w:topLinePunct/>
            </w:pPr>
            <w:r>
              <w:t>狂飙 Ⅲ39</w:t>
            </w:r>
            <w:r w:rsidRPr="00000000">
              <w:tab/>
              <w:t>3.65</w:t>
            </w:r>
            <w:r w:rsidRPr="00000000">
              <w:tab/>
              <w:t>蝴蝶</w:t>
            </w:r>
            <w:r>
              <w:t> </w:t>
            </w:r>
            <w:r>
              <w:t>T64</w:t>
            </w:r>
            <w:r w:rsidRPr="00000000">
              <w:tab/>
              <w:t>3.25</w:t>
            </w:r>
          </w:p>
          <w:p w:rsidR="0018722C">
            <w:pPr>
              <w:pStyle w:val="aff1"/>
              <w:topLinePunct/>
            </w:pPr>
            <w:r>
              <w:t>狂飙 Ⅲ40</w:t>
            </w:r>
            <w:r w:rsidRPr="00000000">
              <w:tab/>
              <w:t>3.65</w:t>
            </w:r>
            <w:r w:rsidRPr="00000000">
              <w:tab/>
              <w:t>蝴蝶</w:t>
            </w:r>
            <w:r>
              <w:t> </w:t>
            </w:r>
            <w:r>
              <w:t>fx</w:t>
            </w:r>
            <w:r w:rsidRPr="00000000">
              <w:tab/>
              <w:t>2.90</w:t>
            </w:r>
          </w:p>
          <w:p w:rsidR="0018722C">
            <w:pPr>
              <w:pStyle w:val="aff1"/>
              <w:topLinePunct/>
            </w:pPr>
            <w:r>
              <w:t>狂飙 Ⅲ41</w:t>
            </w:r>
            <w:r w:rsidRPr="00000000">
              <w:tab/>
              <w:t>3.65</w:t>
            </w:r>
            <w:r w:rsidRPr="00000000">
              <w:tab/>
              <w:t>蝴蝶</w:t>
            </w:r>
            <w:r>
              <w:t> </w:t>
            </w:r>
            <w:r>
              <w:t>Bryce</w:t>
            </w:r>
            <w:r w:rsidRPr="00000000">
              <w:tab/>
              <w:t>2.65</w:t>
            </w:r>
          </w:p>
          <w:p w:rsidR="0018722C">
            <w:pPr>
              <w:pStyle w:val="aff1"/>
              <w:topLinePunct/>
            </w:pPr>
            <w:r>
              <w:t>蝴蝶</w:t>
            </w:r>
            <w:r>
              <w:t> </w:t>
            </w:r>
            <w:r>
              <w:t>T05</w:t>
            </w:r>
            <w:r w:rsidRPr="00000000">
              <w:tab/>
              <w:t>3.13</w:t>
            </w:r>
            <w:r w:rsidRPr="00000000">
              <w:tab/>
              <w:t>蝴蝶</w:t>
            </w:r>
            <w:r>
              <w:t> </w:t>
            </w:r>
            <w:r>
              <w:t>G2</w:t>
            </w:r>
            <w:r w:rsidRPr="00000000">
              <w:tab/>
              <w:t>2.92</w:t>
            </w:r>
          </w:p>
          <w:p w:rsidR="0018722C">
            <w:pPr>
              <w:pStyle w:val="aff1"/>
              <w:topLinePunct/>
            </w:pPr>
            <w:r>
              <w:t>天极 2 39</w:t>
            </w:r>
            <w:r w:rsidRPr="00000000">
              <w:tab/>
              <w:t>3</w:t>
            </w:r>
            <w:r>
              <w:t>.</w:t>
            </w:r>
            <w:r>
              <w:t>72</w:t>
            </w:r>
            <w:r w:rsidRPr="00000000">
              <w:tab/>
              <w:t>骄猛红</w:t>
            </w:r>
            <w:r>
              <w:t> </w:t>
            </w:r>
            <w:r>
              <w:t>V</w:t>
            </w:r>
            <w:r w:rsidRPr="00000000">
              <w:tab/>
              <w:t>3.08</w:t>
            </w:r>
          </w:p>
          <w:p w:rsidR="0018722C">
            <w:pPr>
              <w:pStyle w:val="aff1"/>
              <w:topLinePunct/>
            </w:pPr>
            <w:r>
              <w:t>天极 2 40</w:t>
            </w:r>
            <w:r w:rsidRPr="00000000">
              <w:tab/>
              <w:t>3</w:t>
            </w:r>
            <w:r>
              <w:t>.</w:t>
            </w:r>
            <w:r>
              <w:t>72</w:t>
            </w:r>
            <w:r w:rsidRPr="00000000">
              <w:tab/>
              <w:t>多尼克</w:t>
            </w:r>
            <w:r>
              <w:t> </w:t>
            </w:r>
            <w:r>
              <w:t>F1</w:t>
            </w:r>
            <w:r w:rsidRPr="00000000">
              <w:tab/>
              <w:t>2.65</w:t>
            </w:r>
          </w:p>
          <w:p w:rsidR="0018722C">
            <w:pPr>
              <w:pStyle w:val="aff1"/>
              <w:topLinePunct/>
            </w:pPr>
            <w:r>
              <w:t>拍里奥</w:t>
            </w:r>
            <w:r>
              <w:t> </w:t>
            </w:r>
            <w:r>
              <w:t>cj8000</w:t>
            </w:r>
            <w:r w:rsidRPr="00000000">
              <w:tab/>
              <w:t>3.30</w:t>
            </w:r>
            <w:r w:rsidRPr="00000000">
              <w:tab/>
              <w:t>G666</w:t>
            </w:r>
            <w:r w:rsidRPr="00000000">
              <w:tab/>
              <w:t>3.70</w:t>
            </w:r>
          </w:p>
          <w:p w:rsidR="0018722C">
            <w:pPr>
              <w:pStyle w:val="aff1"/>
              <w:topLinePunct/>
            </w:pPr>
            <w:r>
              <w:t>729</w:t>
            </w:r>
            <w:r w:rsidRPr="00000000">
              <w:tab/>
              <w:t>3.55</w:t>
            </w:r>
            <w:r w:rsidRPr="00000000">
              <w:tab/>
              <w:t>尼塔库紫尼</w:t>
            </w:r>
            <w:r w:rsidRPr="00000000">
              <w:tab/>
              <w:t>2.85</w:t>
            </w:r>
          </w:p>
          <w:p w:rsidR="0018722C">
            <w:pPr>
              <w:pStyle w:val="aff1"/>
              <w:topLinePunct/>
            </w:pPr>
            <w:r>
              <w:t>729-2</w:t>
            </w:r>
            <w:r w:rsidRPr="00000000">
              <w:tab/>
              <w:t>3.20</w:t>
            </w:r>
            <w:r w:rsidRPr="00000000">
              <w:tab/>
              <w:t>尼塔库火凤凰</w:t>
            </w:r>
            <w:r w:rsidRPr="00000000">
              <w:tab/>
              <w:t>2.90</w:t>
            </w:r>
          </w:p>
          <w:p w:rsidR="0018722C">
            <w:pPr>
              <w:pStyle w:val="aff1"/>
              <w:topLinePunct/>
            </w:pPr>
            <w:r>
              <w:t>天极 3 40</w:t>
            </w:r>
            <w:r w:rsidRPr="00000000">
              <w:tab/>
              <w:t>3</w:t>
            </w:r>
            <w:r>
              <w:t>.</w:t>
            </w:r>
            <w:r>
              <w:t>70</w:t>
            </w:r>
            <w:r w:rsidRPr="00000000">
              <w:tab/>
              <w:t>亚萨卡</w:t>
            </w:r>
            <w:r>
              <w:t> </w:t>
            </w:r>
            <w:r>
              <w:t>ERA</w:t>
            </w:r>
            <w:r w:rsidRPr="00000000">
              <w:tab/>
              <w:t>2.88</w:t>
            </w:r>
          </w:p>
          <w:p w:rsidR="0018722C">
            <w:pPr>
              <w:pStyle w:val="aff1"/>
              <w:topLinePunct/>
            </w:pPr>
            <w:r>
              <w:t>骄猛西格玛</w:t>
            </w:r>
            <w:r w:rsidRPr="00000000">
              <w:tab/>
              <w:t>3</w:t>
            </w:r>
            <w:r>
              <w:t>.</w:t>
            </w:r>
            <w:r>
              <w:t>18</w:t>
            </w:r>
            <w:r w:rsidRPr="00000000">
              <w:tab/>
              <w:t>多尼克</w:t>
            </w:r>
            <w:r>
              <w:t> </w:t>
            </w:r>
            <w:r>
              <w:t>bra</w:t>
            </w:r>
            <w:r w:rsidRPr="00000000">
              <w:tab/>
              <w:t>3.10</w:t>
            </w:r>
          </w:p>
          <w:p w:rsidR="0018722C">
            <w:pPr>
              <w:pStyle w:val="aff1"/>
              <w:topLinePunct/>
            </w:pPr>
            <w:r>
              <w:t>骄猛银</w:t>
            </w:r>
            <w:r>
              <w:t> </w:t>
            </w:r>
            <w:r>
              <w:t>V</w:t>
            </w:r>
            <w:r w:rsidRPr="00000000">
              <w:tab/>
              <w:t>3.15</w:t>
            </w:r>
            <w:r w:rsidRPr="00000000">
              <w:tab/>
              <w:t>斯蒂卡一诺王</w:t>
            </w:r>
            <w:r w:rsidRPr="00000000">
              <w:tab/>
              <w:t>2.88</w:t>
            </w:r>
          </w:p>
          <w:p w:rsidR="0018722C">
            <w:pPr>
              <w:pStyle w:val="aff1"/>
              <w:topLinePunct/>
            </w:pPr>
            <w:r>
              <w:t>大维</w:t>
            </w:r>
            <w:r w:rsidRPr="00000000">
              <w:tab/>
              <w:t>2.91</w:t>
            </w:r>
          </w:p>
          <w:p w:rsidR="0018722C">
            <w:pPr>
              <w:pStyle w:val="ad"/>
              <w:topLinePunct/>
              <w:ind w:leftChars="0" w:left="0" w:rightChars="0" w:right="0" w:firstLineChars="0" w:firstLine="0"/>
              <w:spacing w:line="240" w:lineRule="atLeast"/>
            </w:pPr>
            <w:r>
              <w:t>尤拉快车</w:t>
            </w:r>
            <w:r w:rsidRPr="00000000">
              <w:tab/>
              <w:t>2.60</w:t>
            </w:r>
          </w:p>
        </w:tc>
      </w:tr>
    </w:tbl>
    <w:p w:rsidR="0018722C">
      <w:pPr>
        <w:topLinePunct/>
        <w:pStyle w:val="affa"/>
      </w:pPr>
    </w:p>
    <w:p w:rsidR="0018722C">
      <w:pPr>
        <w:topLinePunct/>
      </w:pPr>
      <w:r>
        <w:t>由于套胶制造旋转的能力与胶面的动摩擦因素大小密切相关，现将实验中测</w:t>
      </w:r>
      <w:r>
        <w:t>得各套胶击球的旋转与胶面的动摩擦因素输入</w:t>
      </w:r>
      <w:r>
        <w:t>spss</w:t>
      </w:r>
      <w:r/>
      <w:r w:rsidR="001852F3">
        <w:t xml:space="preserve">软件进行相关系数检验，结</w:t>
      </w:r>
      <w:r>
        <w:t>果如表 </w:t>
      </w:r>
      <w:r>
        <w:t>7</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20;mso-wrap-distance-left:0;mso-wrap-distance-right:0" from="88.584pt,17.533682pt" to="506.854pt,17.533682pt" stroked="true" strokeweight=".48pt" strokecolor="#000000">
            <v:stroke dashstyle="solid"/>
            <w10:wrap type="topAndBottom"/>
          </v:line>
        </w:pict>
      </w:r>
      <w:r>
        <w:rPr>
          <w:kern w:val="2"/>
          <w:szCs w:val="22"/>
          <w:rFonts w:cstheme="minorBidi" w:hAnsiTheme="minorHAnsi" w:eastAsiaTheme="minorHAnsi" w:asciiTheme="minorHAnsi"/>
          <w:sz w:val="21"/>
        </w:rPr>
        <w:t>广州体育学院</w:t>
      </w:r>
      <w:r w:rsidR="001852F3">
        <w:rPr>
          <w:kern w:val="2"/>
          <w:szCs w:val="22"/>
          <w:rFonts w:cstheme="minorBidi" w:hAnsiTheme="minorHAnsi" w:eastAsiaTheme="minorHAnsi" w:asciiTheme="minorHAnsi"/>
          <w:sz w:val="21"/>
        </w:rPr>
        <w:t xml:space="preserve">2014</w:t>
      </w:r>
      <w:r w:rsidR="001852F3">
        <w:rPr>
          <w:kern w:val="2"/>
          <w:szCs w:val="22"/>
          <w:rFonts w:cstheme="minorBidi" w:hAnsiTheme="minorHAnsi" w:eastAsiaTheme="minorHAnsi" w:asciiTheme="minorHAnsi"/>
          <w:sz w:val="21"/>
        </w:rPr>
        <w:t xml:space="preserve">届体育硕士专业学位论文</w:t>
      </w:r>
    </w:p>
    <w:p w:rsidR="0018722C">
      <w:pPr>
        <w:pStyle w:val="a8"/>
        <w:topLinePunct/>
      </w:pPr>
      <w:r>
        <w:rPr>
          <w:rFonts w:cstheme="minorBidi" w:hAnsiTheme="minorHAnsi" w:eastAsiaTheme="minorHAnsi" w:asciiTheme="minorHAnsi"/>
        </w:rPr>
        <w:t>表7</w:t>
      </w:r>
      <w:r>
        <w:t xml:space="preserve">  </w:t>
      </w:r>
      <w:r w:rsidRPr="00DB64CE">
        <w:rPr>
          <w:rFonts w:cstheme="minorBidi" w:hAnsiTheme="minorHAnsi" w:eastAsiaTheme="minorHAnsi" w:asciiTheme="minorHAnsi"/>
        </w:rPr>
        <w:t>动摩擦因素与击球旋转数据</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75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套胶</w:t>
            </w:r>
            <w:r w:rsidRPr="00000000">
              <w:tab/>
              <w:t>(</w:t>
            </w:r>
            <w:r>
              <w:t>X</w:t>
            </w:r>
            <w:r>
              <w:t>)</w:t>
            </w:r>
            <w:r>
              <w:t>摩擦因素</w:t>
            </w:r>
            <w:r w:rsidRPr="00000000">
              <w:tab/>
              <w:t>(</w:t>
            </w:r>
            <w:r>
              <w:t>Y</w:t>
            </w:r>
            <w:r>
              <w:t>)</w:t>
            </w:r>
            <w:r>
              <w:t>击球旋转</w:t>
            </w:r>
            <w:r>
              <w:t>（</w:t>
            </w:r>
            <w:r>
              <w:t>次</w:t>
            </w:r>
            <w:r>
              <w:t>/</w:t>
            </w:r>
            <w:r>
              <w:t>秒</w:t>
            </w:r>
            <w:r>
              <w:t>）</w:t>
            </w:r>
            <w:r w:rsidRPr="00000000">
              <w:tab/>
              <w:t>差值</w:t>
            </w:r>
            <w:r>
              <w:t>（</w:t>
            </w:r>
            <w:r>
              <w:t>d</w:t>
            </w:r>
            <w:r>
              <w:t>）</w:t>
            </w:r>
            <w:r w:rsidRPr="00000000">
              <w:tab/>
              <w:t>d²</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1</w:t>
            </w:r>
            <w:r>
              <w:t> </w:t>
            </w:r>
            <w:r>
              <w:t>海夫蓝鲸 Ⅲ</w:t>
            </w:r>
            <w:r w:rsidRPr="00000000">
              <w:tab/>
              <w:t>3.25</w:t>
            </w:r>
            <w:r w:rsidRPr="00000000">
              <w:tab/>
              <w:t>38</w:t>
            </w:r>
            <w:r w:rsidRPr="00000000">
              <w:tab/>
              <w:t>0</w:t>
            </w:r>
            <w:r w:rsidRPr="00000000">
              <w:tab/>
              <w:t>0</w:t>
            </w:r>
          </w:p>
          <w:p w:rsidR="0018722C">
            <w:pPr>
              <w:pStyle w:val="aff1"/>
              <w:topLinePunct/>
            </w:pPr>
            <w:r>
              <w:t>2</w:t>
            </w:r>
            <w:r>
              <w:t> </w:t>
            </w:r>
            <w:r>
              <w:t>狂飙 Ⅲ39</w:t>
            </w:r>
            <w:r w:rsidRPr="00000000">
              <w:tab/>
              <w:t>3.65</w:t>
            </w:r>
            <w:r w:rsidRPr="00000000">
              <w:tab/>
              <w:t>46</w:t>
            </w:r>
            <w:r w:rsidRPr="00000000">
              <w:tab/>
              <w:t>0</w:t>
            </w:r>
            <w:r w:rsidRPr="00000000">
              <w:tab/>
              <w:t>0</w:t>
            </w:r>
          </w:p>
          <w:p w:rsidR="0018722C">
            <w:pPr>
              <w:pStyle w:val="aff1"/>
              <w:topLinePunct/>
            </w:pPr>
            <w:r>
              <w:t>3</w:t>
            </w:r>
            <w:r>
              <w:t> </w:t>
            </w:r>
            <w:r>
              <w:t>蝴蝶</w:t>
            </w:r>
            <w:r>
              <w:t> </w:t>
            </w:r>
            <w:r>
              <w:t>fx</w:t>
            </w:r>
            <w:r w:rsidRPr="00000000">
              <w:tab/>
              <w:t>2.90</w:t>
            </w:r>
            <w:r w:rsidRPr="00000000">
              <w:tab/>
              <w:t>25</w:t>
            </w:r>
            <w:r w:rsidRPr="00000000">
              <w:tab/>
              <w:t>1</w:t>
            </w:r>
            <w:r w:rsidRPr="00000000">
              <w:tab/>
              <w:t>1</w:t>
            </w:r>
          </w:p>
          <w:p w:rsidR="0018722C">
            <w:pPr>
              <w:pStyle w:val="aff1"/>
              <w:topLinePunct/>
            </w:pPr>
            <w:r>
              <w:t>4</w:t>
            </w:r>
            <w:r>
              <w:t> </w:t>
            </w:r>
            <w:r>
              <w:t>蝴蝶</w:t>
            </w:r>
            <w:r>
              <w:t> </w:t>
            </w:r>
            <w:r>
              <w:t>Bryce</w:t>
            </w:r>
            <w:r w:rsidRPr="00000000">
              <w:tab/>
              <w:t>2.65</w:t>
            </w:r>
            <w:r w:rsidRPr="00000000">
              <w:tab/>
              <w:t>25</w:t>
            </w:r>
            <w:r w:rsidRPr="00000000">
              <w:tab/>
              <w:t>0</w:t>
            </w:r>
            <w:r w:rsidRPr="00000000">
              <w:tab/>
              <w:t>0</w:t>
            </w:r>
          </w:p>
          <w:p w:rsidR="0018722C">
            <w:pPr>
              <w:pStyle w:val="aff1"/>
              <w:topLinePunct/>
            </w:pPr>
            <w:r>
              <w:t>5</w:t>
            </w:r>
            <w:r>
              <w:t> </w:t>
            </w:r>
            <w:r>
              <w:t>蝴蝶</w:t>
            </w:r>
            <w:r>
              <w:t> </w:t>
            </w:r>
            <w:r>
              <w:t>T05</w:t>
            </w:r>
            <w:r w:rsidRPr="00000000">
              <w:tab/>
              <w:t>3.13</w:t>
            </w:r>
            <w:r w:rsidRPr="00000000">
              <w:tab/>
              <w:t>36</w:t>
            </w:r>
            <w:r w:rsidRPr="00000000">
              <w:tab/>
              <w:t>0</w:t>
            </w:r>
            <w:r w:rsidRPr="00000000">
              <w:tab/>
              <w:t>0</w:t>
            </w:r>
          </w:p>
          <w:p w:rsidR="0018722C">
            <w:pPr>
              <w:pStyle w:val="aff1"/>
              <w:topLinePunct/>
            </w:pPr>
            <w:r>
              <w:t>6</w:t>
            </w:r>
            <w:r>
              <w:t> </w:t>
            </w:r>
            <w:r>
              <w:t>天极 2 39</w:t>
            </w:r>
            <w:r w:rsidRPr="00000000">
              <w:tab/>
              <w:t>3.72</w:t>
            </w:r>
            <w:r w:rsidRPr="00000000">
              <w:tab/>
              <w:t>45</w:t>
            </w:r>
            <w:r w:rsidRPr="00000000">
              <w:tab/>
              <w:t>0</w:t>
            </w:r>
            <w:r w:rsidRPr="00000000">
              <w:tab/>
              <w:t>0</w:t>
            </w:r>
          </w:p>
          <w:p w:rsidR="0018722C">
            <w:pPr>
              <w:pStyle w:val="aff1"/>
              <w:topLinePunct/>
            </w:pPr>
            <w:r>
              <w:t>7</w:t>
            </w:r>
            <w:r>
              <w:t> </w:t>
            </w:r>
            <w:r>
              <w:t>多尼克</w:t>
            </w:r>
            <w:r>
              <w:t> </w:t>
            </w:r>
            <w:r>
              <w:t>F1</w:t>
            </w:r>
            <w:r w:rsidRPr="00000000">
              <w:tab/>
              <w:t>2.65</w:t>
            </w:r>
            <w:r w:rsidRPr="00000000">
              <w:tab/>
              <w:t>22</w:t>
            </w:r>
            <w:r w:rsidRPr="00000000">
              <w:tab/>
              <w:t>0</w:t>
            </w:r>
            <w:r w:rsidRPr="00000000">
              <w:tab/>
              <w:t>0</w:t>
            </w:r>
          </w:p>
          <w:p w:rsidR="0018722C">
            <w:pPr>
              <w:pStyle w:val="aff1"/>
              <w:topLinePunct/>
            </w:pPr>
            <w:r>
              <w:t>8</w:t>
            </w:r>
            <w:r>
              <w:t> </w:t>
            </w:r>
            <w:r>
              <w:t>拍里奥</w:t>
            </w:r>
            <w:r>
              <w:t> </w:t>
            </w:r>
            <w:r>
              <w:t>cj8000</w:t>
            </w:r>
            <w:r w:rsidRPr="00000000">
              <w:tab/>
              <w:t>3.30</w:t>
            </w:r>
            <w:r w:rsidRPr="00000000">
              <w:tab/>
              <w:t>33</w:t>
            </w:r>
            <w:r w:rsidRPr="00000000">
              <w:tab/>
              <w:t>-1</w:t>
            </w:r>
            <w:r w:rsidRPr="00000000">
              <w:tab/>
              <w:t>1</w:t>
            </w:r>
          </w:p>
          <w:p w:rsidR="0018722C">
            <w:pPr>
              <w:pStyle w:val="aff1"/>
              <w:topLinePunct/>
            </w:pPr>
            <w:r>
              <w:t>9</w:t>
            </w:r>
            <w:r>
              <w:t> </w:t>
            </w:r>
            <w:r>
              <w:t>尼塔库紫尼</w:t>
            </w:r>
            <w:r w:rsidRPr="00000000">
              <w:tab/>
              <w:t>2.85</w:t>
            </w:r>
            <w:r w:rsidRPr="00000000">
              <w:tab/>
              <w:t>29</w:t>
            </w:r>
            <w:r w:rsidRPr="00000000">
              <w:tab/>
              <w:t>0</w:t>
            </w:r>
            <w:r w:rsidRPr="00000000">
              <w:tab/>
              <w:t>0</w:t>
            </w:r>
          </w:p>
          <w:p w:rsidR="0018722C">
            <w:pPr>
              <w:pStyle w:val="aff1"/>
              <w:topLinePunct/>
            </w:pPr>
            <w:r>
              <w:t>10</w:t>
            </w:r>
            <w:r>
              <w:t> </w:t>
            </w:r>
            <w:r>
              <w:t>729-2</w:t>
            </w:r>
            <w:r w:rsidRPr="00000000">
              <w:tab/>
              <w:t>3.20</w:t>
            </w:r>
            <w:r w:rsidRPr="00000000">
              <w:tab/>
              <w:t>40</w:t>
            </w:r>
            <w:r w:rsidRPr="00000000">
              <w:tab/>
              <w:t>0</w:t>
            </w:r>
            <w:r w:rsidRPr="00000000">
              <w:tab/>
              <w:t>0</w:t>
            </w:r>
          </w:p>
          <w:p w:rsidR="0018722C">
            <w:pPr>
              <w:pStyle w:val="aff1"/>
              <w:topLinePunct/>
            </w:pPr>
            <w:r>
              <w:t>11</w:t>
            </w:r>
            <w:r>
              <w:t> </w:t>
            </w:r>
            <w:r>
              <w:t>尼塔库火凤凰</w:t>
            </w:r>
            <w:r w:rsidRPr="00000000">
              <w:tab/>
              <w:t>2.90</w:t>
            </w:r>
            <w:r w:rsidRPr="00000000">
              <w:tab/>
              <w:t>28</w:t>
            </w:r>
            <w:r w:rsidRPr="00000000">
              <w:tab/>
              <w:t>1</w:t>
            </w:r>
            <w:r w:rsidRPr="00000000">
              <w:tab/>
              <w:t>1</w:t>
            </w:r>
          </w:p>
          <w:p w:rsidR="0018722C">
            <w:pPr>
              <w:pStyle w:val="aff1"/>
              <w:topLinePunct/>
            </w:pPr>
            <w:r>
              <w:t>12</w:t>
            </w:r>
            <w:r>
              <w:t> </w:t>
            </w:r>
            <w:r>
              <w:t>亚萨卡</w:t>
            </w:r>
            <w:r>
              <w:t> </w:t>
            </w:r>
            <w:r>
              <w:t>ERA</w:t>
            </w:r>
            <w:r w:rsidRPr="00000000">
              <w:tab/>
              <w:t>2.88</w:t>
            </w:r>
            <w:r w:rsidRPr="00000000">
              <w:tab/>
              <w:t>21</w:t>
            </w:r>
            <w:r w:rsidRPr="00000000">
              <w:tab/>
              <w:t>1</w:t>
            </w:r>
            <w:r w:rsidRPr="00000000">
              <w:tab/>
              <w:t>1</w:t>
            </w:r>
          </w:p>
          <w:p w:rsidR="0018722C">
            <w:pPr>
              <w:pStyle w:val="aff1"/>
              <w:topLinePunct/>
            </w:pPr>
            <w:r>
              <w:t>13</w:t>
            </w:r>
            <w:r>
              <w:t> </w:t>
            </w:r>
            <w:r>
              <w:t>骄猛西格玛</w:t>
            </w:r>
            <w:r w:rsidRPr="00000000">
              <w:tab/>
              <w:t>3.18</w:t>
            </w:r>
            <w:r w:rsidRPr="00000000">
              <w:tab/>
              <w:t>35</w:t>
            </w:r>
            <w:r w:rsidRPr="00000000">
              <w:tab/>
              <w:t>0</w:t>
            </w:r>
            <w:r w:rsidRPr="00000000">
              <w:tab/>
              <w:t>0</w:t>
            </w:r>
          </w:p>
          <w:p w:rsidR="0018722C">
            <w:pPr>
              <w:pStyle w:val="aff1"/>
              <w:topLinePunct/>
            </w:pPr>
            <w:r>
              <w:t>14</w:t>
            </w:r>
            <w:r>
              <w:t> </w:t>
            </w:r>
            <w:r>
              <w:t>骄猛银</w:t>
            </w:r>
            <w:r>
              <w:t> </w:t>
            </w:r>
            <w:r>
              <w:t>V</w:t>
            </w:r>
            <w:r w:rsidRPr="00000000">
              <w:tab/>
              <w:t>3.15</w:t>
            </w:r>
            <w:r w:rsidRPr="00000000">
              <w:tab/>
              <w:t>32</w:t>
            </w:r>
            <w:r w:rsidRPr="00000000">
              <w:tab/>
              <w:t>0</w:t>
            </w:r>
            <w:r w:rsidRPr="00000000">
              <w:tab/>
              <w:t>0</w:t>
            </w:r>
          </w:p>
          <w:p w:rsidR="0018722C">
            <w:pPr>
              <w:pStyle w:val="aff1"/>
              <w:topLinePunct/>
            </w:pPr>
            <w:r>
              <w:t>15</w:t>
            </w:r>
            <w:r>
              <w:t> </w:t>
            </w:r>
            <w:r>
              <w:t>大维</w:t>
            </w:r>
            <w:r w:rsidRPr="00000000">
              <w:tab/>
              <w:t>2.91</w:t>
            </w:r>
            <w:r w:rsidRPr="00000000">
              <w:tab/>
              <w:t>30</w:t>
            </w:r>
            <w:r w:rsidRPr="00000000">
              <w:tab/>
              <w:t>0</w:t>
            </w:r>
            <w:r w:rsidRPr="00000000">
              <w:tab/>
              <w:t>0</w:t>
            </w:r>
          </w:p>
          <w:p w:rsidR="0018722C">
            <w:pPr>
              <w:pStyle w:val="aff1"/>
              <w:topLinePunct/>
            </w:pPr>
            <w:r>
              <w:t>16</w:t>
            </w:r>
            <w:r>
              <w:t> </w:t>
            </w:r>
            <w:r>
              <w:t>尤拉快车</w:t>
            </w:r>
            <w:r w:rsidRPr="00000000">
              <w:tab/>
              <w:t>2.60</w:t>
            </w:r>
            <w:r w:rsidRPr="00000000">
              <w:tab/>
              <w:t>30</w:t>
            </w:r>
            <w:r w:rsidRPr="00000000">
              <w:tab/>
              <w:t>-1</w:t>
            </w:r>
            <w:r w:rsidRPr="00000000">
              <w:tab/>
              <w:t>1</w:t>
            </w:r>
          </w:p>
          <w:p w:rsidR="0018722C">
            <w:pPr>
              <w:pStyle w:val="aff1"/>
              <w:topLinePunct/>
            </w:pPr>
            <w:r>
              <w:t>17</w:t>
            </w:r>
            <w:r>
              <w:t> </w:t>
            </w:r>
            <w:r>
              <w:t>海夫白鲨</w:t>
            </w:r>
            <w:r w:rsidRPr="00000000">
              <w:tab/>
              <w:t>3.02</w:t>
            </w:r>
            <w:r w:rsidRPr="00000000">
              <w:tab/>
              <w:t>31</w:t>
            </w:r>
            <w:r w:rsidRPr="00000000">
              <w:tab/>
              <w:t>2</w:t>
            </w:r>
            <w:r w:rsidRPr="00000000">
              <w:tab/>
              <w:t>4</w:t>
            </w:r>
          </w:p>
          <w:p w:rsidR="0018722C">
            <w:pPr>
              <w:pStyle w:val="aff1"/>
              <w:topLinePunct/>
            </w:pPr>
            <w:r>
              <w:t>18</w:t>
            </w:r>
            <w:r>
              <w:t> </w:t>
            </w:r>
            <w:r>
              <w:t>斯蒂卡一诺王</w:t>
            </w:r>
            <w:r w:rsidRPr="00000000">
              <w:tab/>
              <w:t>2.88</w:t>
            </w:r>
            <w:r w:rsidRPr="00000000">
              <w:tab/>
              <w:t>28</w:t>
            </w:r>
            <w:r w:rsidRPr="00000000">
              <w:tab/>
              <w:t>0</w:t>
            </w:r>
            <w:r w:rsidRPr="00000000">
              <w:tab/>
              <w:t>0</w:t>
            </w:r>
          </w:p>
          <w:p w:rsidR="0018722C">
            <w:pPr>
              <w:pStyle w:val="aff1"/>
              <w:topLinePunct/>
            </w:pPr>
            <w:r>
              <w:t>19</w:t>
            </w:r>
            <w:r>
              <w:t> </w:t>
            </w:r>
            <w:r>
              <w:t>蝴蝶</w:t>
            </w:r>
            <w:r>
              <w:t> </w:t>
            </w:r>
            <w:r>
              <w:t>T64</w:t>
            </w:r>
            <w:r w:rsidRPr="00000000">
              <w:tab/>
              <w:t>3.25</w:t>
            </w:r>
            <w:r w:rsidRPr="00000000">
              <w:tab/>
              <w:t>38</w:t>
            </w:r>
            <w:r w:rsidRPr="00000000">
              <w:tab/>
              <w:t>0</w:t>
            </w:r>
            <w:r w:rsidRPr="00000000">
              <w:tab/>
              <w:t>0</w:t>
            </w:r>
          </w:p>
          <w:p w:rsidR="0018722C">
            <w:pPr>
              <w:pStyle w:val="aff1"/>
              <w:topLinePunct/>
            </w:pPr>
            <w:r>
              <w:t>20</w:t>
            </w:r>
            <w:r>
              <w:t> </w:t>
            </w:r>
            <w:r>
              <w:t>蝴蝶</w:t>
            </w:r>
            <w:r>
              <w:t> </w:t>
            </w:r>
            <w:r>
              <w:t>G2</w:t>
            </w:r>
            <w:r w:rsidRPr="00000000">
              <w:tab/>
              <w:t>2.92</w:t>
            </w:r>
            <w:r w:rsidRPr="00000000">
              <w:tab/>
              <w:t>30</w:t>
            </w:r>
            <w:r w:rsidRPr="00000000">
              <w:tab/>
              <w:t>0</w:t>
            </w:r>
            <w:r w:rsidRPr="00000000">
              <w:tab/>
              <w:t>0</w:t>
            </w:r>
          </w:p>
          <w:p w:rsidR="0018722C">
            <w:pPr>
              <w:pStyle w:val="aff1"/>
              <w:topLinePunct/>
            </w:pPr>
            <w:r>
              <w:t>21</w:t>
            </w:r>
            <w:r>
              <w:t> </w:t>
            </w:r>
            <w:r>
              <w:t>多尼克</w:t>
            </w:r>
            <w:r>
              <w:t> </w:t>
            </w:r>
            <w:r>
              <w:t>bra</w:t>
            </w:r>
            <w:r w:rsidRPr="00000000">
              <w:tab/>
              <w:t>3.10</w:t>
            </w:r>
            <w:r w:rsidRPr="00000000">
              <w:tab/>
              <w:t>32</w:t>
            </w:r>
            <w:r w:rsidRPr="00000000">
              <w:tab/>
              <w:t>1</w:t>
            </w:r>
            <w:r w:rsidRPr="00000000">
              <w:tab/>
              <w:t>1</w:t>
            </w:r>
          </w:p>
          <w:p w:rsidR="0018722C">
            <w:pPr>
              <w:pStyle w:val="ad"/>
              <w:topLinePunct/>
              <w:ind w:leftChars="0" w:left="0" w:rightChars="0" w:right="0" w:firstLineChars="0" w:firstLine="0"/>
              <w:spacing w:line="240" w:lineRule="atLeast"/>
            </w:pPr>
            <w:r>
              <w:t>22 G666</w:t>
            </w:r>
            <w:r w:rsidRPr="00000000">
              <w:tab/>
              <w:t>3.70</w:t>
            </w:r>
            <w:r w:rsidRPr="00000000">
              <w:tab/>
              <w:t>42</w:t>
            </w:r>
            <w:r w:rsidRPr="00000000">
              <w:tab/>
              <w:t>0</w:t>
            </w:r>
            <w:r w:rsidRPr="00000000">
              <w:tab/>
              <w:t>0</w:t>
            </w:r>
          </w:p>
        </w:tc>
      </w:tr>
    </w:tbl>
    <w:p w:rsidR="0018722C">
      <w:pPr>
        <w:pStyle w:val="affa"/>
      </w:pPr>
    </w:p>
    <w:p w:rsidR="0018722C">
      <w:pPr>
        <w:topLinePunct/>
      </w:pPr>
      <w:r>
        <w:t>计算</w:t>
      </w:r>
      <w:r w:rsidR="001852F3">
        <w:t xml:space="preserve">r</w:t>
      </w:r>
      <w:r w:rsidR="001852F3">
        <w:t xml:space="preserve">值：</w:t>
      </w:r>
    </w:p>
    <w:p w:rsidR="0018722C">
      <w:pPr>
        <w:pStyle w:val="aff7"/>
        <w:topLinePunct/>
      </w:pPr>
      <w:r>
        <w:drawing>
          <wp:inline>
            <wp:extent cx="5350813" cy="3238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5350813" cy="323850"/>
                    </a:xfrm>
                    <a:prstGeom prst="rect">
                      <a:avLst/>
                    </a:prstGeom>
                  </pic:spPr>
                </pic:pic>
              </a:graphicData>
            </a:graphic>
          </wp:inline>
        </w:drawing>
      </w:r>
    </w:p>
    <w:p w:rsidR="0018722C">
      <w:pPr>
        <w:pStyle w:val="affff1"/>
        <w:topLinePunct/>
      </w:pPr>
      <w:r>
        <w:rPr>
          <w:rFonts w:cstheme="minorBidi" w:hAnsiTheme="minorHAnsi" w:eastAsiaTheme="minorHAnsi" w:asciiTheme="minorHAnsi" w:ascii="Times New Roman" w:eastAsia="Times New Roman"/>
        </w:rPr>
        <w:t>=0.887</w:t>
      </w:r>
      <w:r>
        <w:rPr>
          <w:rFonts w:ascii="Times New Roman" w:eastAsia="Times New Roman" w:cstheme="minorBidi" w:hAnsiTheme="minorHAnsi"/>
        </w:rPr>
        <w:t> </w:t>
      </w:r>
      <w:r>
        <w:rPr>
          <w:rFonts w:ascii="黑体" w:eastAsia="黑体" w:hint="eastAsia" w:cstheme="minorBidi" w:hAnsiTheme="minorHAnsi"/>
          <w:kern w:val="2"/>
          <w:rFonts w:ascii="黑体" w:eastAsia="黑体" w:hint="eastAsia" w:cstheme="minorBidi" w:hAnsiTheme="minorHAnsi"/>
          <w:sz w:val="32"/>
        </w:rPr>
        <w:t>(</w:t>
      </w:r>
      <w:r>
        <w:rPr>
          <w:rFonts w:ascii="Times New Roman" w:eastAsia="Times New Roman" w:cstheme="minorBidi" w:hAnsiTheme="minorHAnsi"/>
        </w:rPr>
        <w:t>p&lt;0.01</w:t>
      </w:r>
      <w:r>
        <w:rPr>
          <w:rFonts w:ascii="黑体" w:eastAsia="黑体" w:hint="eastAsia" w:cstheme="minorBidi" w:hAnsiTheme="minorHAnsi"/>
          <w:kern w:val="2"/>
          <w:rFonts w:ascii="黑体" w:eastAsia="黑体" w:hint="eastAsia" w:cstheme="minorBidi" w:hAnsiTheme="minorHAnsi"/>
          <w:sz w:val="32"/>
        </w:rPr>
        <w:t>)</w:t>
      </w:r>
    </w:p>
    <w:p w:rsidR="0018722C">
      <w:pPr>
        <w:topLinePunct/>
      </w:pPr>
      <w:r>
        <w:t>分析说明：因为</w:t>
      </w:r>
      <w:r w:rsidR="001852F3">
        <w:t xml:space="preserve">0</w:t>
      </w:r>
      <w:r w:rsidR="004B696B">
        <w:t xml:space="preserve"> </w:t>
      </w:r>
      <w:r w:rsidR="004B696B">
        <w:t xml:space="preserve">&lt;r&lt;1,得出动摩擦因素与击球旋转之间的关系为正相关关系，即套胶表面动摩擦因素越大，其制造旋转的能力越强。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68;mso-wrap-distance-left:0;mso-wrap-distance-right:0" from="88.584pt,15.621726pt" to="506.854pt,15.621726pt" stroked="true" strokeweight=".72pt" strokecolor="#000000">
            <v:stroke dashstyle="solid"/>
            <w10:wrap type="topAndBottom"/>
          </v:line>
        </w:pict>
      </w:r>
      <w:r>
        <w:rPr>
          <w:kern w:val="2"/>
          <w:szCs w:val="22"/>
          <w:rFonts w:cstheme="minorBidi" w:hAnsiTheme="minorHAnsi" w:eastAsiaTheme="minorHAnsi" w:asciiTheme="minorHAnsi"/>
          <w:sz w:val="18"/>
        </w:rPr>
        <w:t>广州体育学院乒乓球专选班学生套胶选用情况的分析与研究</w:t>
      </w:r>
    </w:p>
    <w:p w:rsidR="0018722C">
      <w:pPr>
        <w:pStyle w:val="Heading1"/>
        <w:topLinePunct/>
      </w:pPr>
      <w:bookmarkStart w:id="215683" w:name="_Toc686215683"/>
      <w:bookmarkStart w:name="_TOC_250004" w:id="45"/>
      <w:bookmarkStart w:name="5 结论与建议 " w:id="46"/>
      <w:r>
        <w:rPr>
          <w:b/>
        </w:rPr>
        <w:t>5</w:t>
      </w:r>
      <w:r>
        <w:t xml:space="preserve">  </w:t>
      </w:r>
      <w:bookmarkEnd w:id="46"/>
      <w:bookmarkEnd w:id="45"/>
      <w:r>
        <w:t>结论与建议</w:t>
      </w:r>
      <w:bookmarkEnd w:id="215683"/>
    </w:p>
    <w:p w:rsidR="0018722C">
      <w:pPr>
        <w:pStyle w:val="Heading2"/>
        <w:topLinePunct/>
        <w:ind w:left="171" w:hangingChars="171" w:hanging="171"/>
      </w:pPr>
      <w:bookmarkStart w:id="215684" w:name="_Toc686215684"/>
      <w:bookmarkStart w:name="_TOC_250003" w:id="47"/>
      <w:bookmarkStart w:name="5.1 结论 " w:id="48"/>
      <w:r>
        <w:rPr>
          <w:b/>
        </w:rPr>
        <w:t>5.1</w:t>
      </w:r>
      <w:r>
        <w:t xml:space="preserve"> </w:t>
      </w:r>
      <w:bookmarkEnd w:id="48"/>
      <w:bookmarkEnd w:id="47"/>
      <w:r>
        <w:t>结论</w:t>
      </w:r>
      <w:bookmarkEnd w:id="215684"/>
    </w:p>
    <w:p w:rsidR="0018722C">
      <w:pPr>
        <w:topLinePunct/>
      </w:pPr>
      <w:r>
        <w:rPr>
          <w:rFonts w:cstheme="minorBidi" w:hAnsiTheme="minorHAnsi" w:eastAsiaTheme="minorHAnsi" w:asciiTheme="minorHAnsi" w:ascii="黑体" w:hAnsi="宋体" w:eastAsia="宋体" w:cs="宋体"/>
          <w:b/>
        </w:rPr>
        <w:t>5.1.2</w:t>
      </w:r>
    </w:p>
    <w:p w:rsidR="0018722C">
      <w:pPr>
        <w:topLinePunct/>
      </w:pPr>
      <w:r>
        <w:t>通过</w:t>
      </w:r>
      <w:r>
        <w:t>spss</w:t>
      </w:r>
      <w:r/>
      <w:r w:rsidR="001852F3">
        <w:t xml:space="preserve">软件对比分析，男运动员使用的套胶与女运动员使用套胶无显著性差异</w:t>
      </w:r>
      <w:r>
        <w:t>（</w:t>
      </w:r>
      <w:r>
        <w:t>p&gt;</w:t>
      </w:r>
      <w:r w:rsidR="004B696B">
        <w:t xml:space="preserve"> </w:t>
      </w:r>
      <w:r w:rsidR="004B696B">
        <w:t>0.05</w:t>
      </w:r>
      <w:r>
        <w:t>）</w:t>
      </w:r>
      <w:r>
        <w:t>,</w:t>
      </w:r>
      <w:r>
        <w:t> 即说明男女运动员在套胶的选用上，差异不大。</w:t>
      </w:r>
    </w:p>
    <w:p w:rsidR="0018722C">
      <w:pPr>
        <w:topLinePunct/>
      </w:pPr>
      <w:r>
        <w:rPr>
          <w:rFonts w:cstheme="minorBidi" w:hAnsiTheme="minorHAnsi" w:eastAsiaTheme="minorHAnsi" w:asciiTheme="minorHAnsi" w:ascii="黑体" w:hAnsi="宋体" w:eastAsia="宋体" w:cs="宋体"/>
          <w:b/>
        </w:rPr>
        <w:t>5.1.2</w:t>
      </w:r>
    </w:p>
    <w:p w:rsidR="0018722C">
      <w:pPr>
        <w:topLinePunct/>
      </w:pPr>
      <w:r>
        <w:t>经统计对比分析，高水平运动员</w:t>
      </w:r>
      <w:r>
        <w:t>（</w:t>
      </w:r>
      <w:r>
        <w:t>达到国家二级或以上级别的运动员</w:t>
      </w:r>
      <w:r>
        <w:t>）</w:t>
      </w:r>
      <w:r>
        <w:t>选择</w:t>
      </w:r>
      <w:r>
        <w:t>套胶的情况与普通学生有显著性差异</w:t>
      </w:r>
      <w:r>
        <w:t>(</w:t>
      </w:r>
      <w:r>
        <w:t xml:space="preserve">P=0.000,</w:t>
      </w:r>
      <w:r w:rsidR="004B696B">
        <w:t xml:space="preserve"> </w:t>
      </w:r>
      <w:r w:rsidR="004B696B">
        <w:t xml:space="preserve">&lt; 0.01</w:t>
      </w:r>
      <w:r>
        <w:t>)</w:t>
      </w:r>
      <w:r>
        <w:t>,说明运动员技术水平的高低，影响他们对器材的选择。</w:t>
      </w:r>
    </w:p>
    <w:p w:rsidR="0018722C">
      <w:pPr>
        <w:topLinePunct/>
      </w:pPr>
      <w:r>
        <w:rPr>
          <w:rFonts w:cstheme="minorBidi" w:hAnsiTheme="minorHAnsi" w:eastAsiaTheme="minorHAnsi" w:asciiTheme="minorHAnsi" w:ascii="黑体" w:hAnsi="宋体" w:eastAsia="宋体" w:cs="宋体"/>
          <w:b/>
        </w:rPr>
        <w:t>5.1.3</w:t>
      </w:r>
    </w:p>
    <w:p w:rsidR="0018722C">
      <w:pPr>
        <w:topLinePunct/>
      </w:pPr>
      <w:r>
        <w:t>套胶制造旋转的能力与其表面的动摩擦因素有非常显著性正相关的关系，</w:t>
      </w:r>
    </w:p>
    <w:p w:rsidR="0018722C">
      <w:pPr>
        <w:topLinePunct/>
      </w:pPr>
      <w:r>
        <w:t>（</w:t>
      </w:r>
      <w:r>
        <w:t>r=0.887</w:t>
      </w:r>
      <w:r>
        <w:t xml:space="preserve">, </w:t>
      </w:r>
      <w:r>
        <w:t>p=0.000&lt;0.01</w:t>
      </w:r>
      <w:r>
        <w:t>）</w:t>
      </w:r>
      <w:r>
        <w:t>说明了套胶表面动摩擦因素越大，其制造旋转的能力越强。</w:t>
      </w:r>
    </w:p>
    <w:p w:rsidR="0018722C">
      <w:pPr>
        <w:topLinePunct/>
      </w:pPr>
      <w:r>
        <w:rPr>
          <w:rFonts w:cstheme="minorBidi" w:hAnsiTheme="minorHAnsi" w:eastAsiaTheme="minorHAnsi" w:asciiTheme="minorHAnsi" w:ascii="黑体" w:hAnsi="宋体" w:eastAsia="宋体" w:cs="宋体"/>
          <w:b/>
        </w:rPr>
        <w:t>5.1.4</w:t>
      </w:r>
    </w:p>
    <w:p w:rsidR="0018722C">
      <w:pPr>
        <w:topLinePunct/>
      </w:pPr>
      <w:r>
        <w:t>高水平和球龄较长的学生选用的套胶多为中、高端，水平较低球龄短的学生选择的套胶则多为中低端。</w:t>
      </w:r>
    </w:p>
    <w:p w:rsidR="0018722C">
      <w:pPr>
        <w:pStyle w:val="Heading2"/>
        <w:topLinePunct/>
        <w:ind w:left="171" w:hangingChars="171" w:hanging="171"/>
      </w:pPr>
      <w:bookmarkStart w:id="215685" w:name="_Toc686215685"/>
      <w:bookmarkStart w:name="_TOC_250002" w:id="49"/>
      <w:bookmarkStart w:name="5.2 建议 " w:id="50"/>
      <w:r>
        <w:rPr>
          <w:b/>
        </w:rPr>
        <w:t>5.2</w:t>
      </w:r>
      <w:r>
        <w:t xml:space="preserve"> </w:t>
      </w:r>
      <w:bookmarkEnd w:id="50"/>
      <w:bookmarkEnd w:id="49"/>
      <w:r>
        <w:t>建议</w:t>
      </w:r>
      <w:bookmarkEnd w:id="215685"/>
    </w:p>
    <w:p w:rsidR="0018722C">
      <w:pPr>
        <w:topLinePunct/>
      </w:pPr>
      <w:r>
        <w:rPr>
          <w:rFonts w:cstheme="minorBidi" w:hAnsiTheme="minorHAnsi" w:eastAsiaTheme="minorHAnsi" w:asciiTheme="minorHAnsi" w:ascii="宋体" w:hAnsi="宋体" w:eastAsia="宋体" w:cs="宋体"/>
          <w:b/>
        </w:rPr>
        <w:t>5.2.1</w:t>
      </w:r>
    </w:p>
    <w:p w:rsidR="0018722C">
      <w:pPr>
        <w:topLinePunct/>
      </w:pPr>
      <w:r>
        <w:t>在选择套胶时，要根据自己的打法类型、技术特点和使用习惯来确定哪一种</w:t>
      </w:r>
      <w:r>
        <w:t>套胶适合自己。对于不愿意多打相持回合球的球员，可以使用出球速度较快一些</w:t>
      </w:r>
      <w:r>
        <w:t>的套胶</w:t>
      </w:r>
      <w:r>
        <w:t>（</w:t>
      </w:r>
      <w:r>
        <w:rPr>
          <w:spacing w:val="-6"/>
        </w:rPr>
        <w:t>如多尼克</w:t>
      </w:r>
      <w:r>
        <w:t>F1</w:t>
      </w:r>
      <w:r>
        <w:rPr>
          <w:spacing w:val="-2"/>
        </w:rPr>
        <w:t>、尤拉、骄猛西格玛等</w:t>
      </w:r>
      <w:r>
        <w:t>）</w:t>
      </w:r>
      <w:r>
        <w:t>此类球员包括习惯击打多于摩擦、</w:t>
      </w:r>
      <w:r>
        <w:t>攻球多于弧圈的球员、以及步法欠灵活，欲节省体力快速结束战斗的选手。控制</w:t>
      </w:r>
      <w:r>
        <w:t>为主的运动员，选用控球性能较好，偏柔软，出球第一速度较慢的套胶</w:t>
      </w:r>
      <w:r>
        <w:t>（</w:t>
      </w:r>
      <w:r>
        <w:rPr>
          <w:spacing w:val="-15"/>
        </w:rPr>
        <w:t>如</w:t>
      </w:r>
      <w:r>
        <w:t>729、</w:t>
      </w:r>
      <w:r>
        <w:rPr>
          <w:spacing w:val="-6"/>
        </w:rPr>
        <w:t>狂飙、蝴蝶</w:t>
      </w:r>
      <w:r>
        <w:t>fx</w:t>
      </w:r>
      <w:r>
        <w:t>）</w:t>
      </w:r>
      <w:r>
        <w:t>。以旋转型取胜，对旋转要求高的选手，应选择表面摩擦因素高的套胶，如狂飙，天极，G666，</w:t>
      </w:r>
      <w:r>
        <w:t>蝴蝶</w:t>
      </w:r>
      <w:r>
        <w:t>T05</w:t>
      </w:r>
      <w:r>
        <w:t xml:space="preserve">, </w:t>
      </w:r>
      <w:r>
        <w:t>T64</w:t>
      </w:r>
      <w:r/>
      <w:r w:rsidR="001852F3">
        <w:t xml:space="preserve">等。</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92;mso-wrap-distance-left:0;mso-wrap-distance-right:0" from="88.584pt,17.533682pt" to="506.854pt,17.533682pt" stroked="true" strokeweight=".48pt" strokecolor="#000000">
            <v:stroke dashstyle="solid"/>
            <w10:wrap type="topAndBottom"/>
          </v:line>
        </w:pict>
      </w:r>
      <w:r>
        <w:rPr>
          <w:kern w:val="2"/>
          <w:szCs w:val="22"/>
          <w:rFonts w:cstheme="minorBidi" w:hAnsiTheme="minorHAnsi" w:eastAsiaTheme="minorHAnsi" w:asciiTheme="minorHAnsi"/>
          <w:sz w:val="21"/>
        </w:rPr>
        <w:t>广州体育学院</w:t>
      </w:r>
      <w:r w:rsidR="001852F3">
        <w:rPr>
          <w:kern w:val="2"/>
          <w:szCs w:val="22"/>
          <w:rFonts w:cstheme="minorBidi" w:hAnsiTheme="minorHAnsi" w:eastAsiaTheme="minorHAnsi" w:asciiTheme="minorHAnsi"/>
          <w:sz w:val="21"/>
        </w:rPr>
        <w:t xml:space="preserve">2014</w:t>
      </w:r>
      <w:r w:rsidR="001852F3">
        <w:rPr>
          <w:kern w:val="2"/>
          <w:szCs w:val="22"/>
          <w:rFonts w:cstheme="minorBidi" w:hAnsiTheme="minorHAnsi" w:eastAsiaTheme="minorHAnsi" w:asciiTheme="minorHAnsi"/>
          <w:sz w:val="21"/>
        </w:rPr>
        <w:t xml:space="preserve">届体育硕士专业学位论文</w:t>
      </w:r>
    </w:p>
    <w:p w:rsidR="0018722C">
      <w:pPr>
        <w:topLinePunct/>
      </w:pPr>
      <w:r>
        <w:rPr>
          <w:rFonts w:cstheme="minorBidi" w:hAnsiTheme="minorHAnsi" w:eastAsiaTheme="minorHAnsi" w:asciiTheme="minorHAnsi" w:ascii="宋体" w:hAnsi="宋体" w:eastAsia="宋体" w:cs="宋体"/>
          <w:b/>
        </w:rPr>
        <w:t>5.2.2</w:t>
      </w:r>
    </w:p>
    <w:p w:rsidR="0018722C">
      <w:pPr>
        <w:topLinePunct/>
      </w:pPr>
      <w:r>
        <w:t>初学者和少年运动员在选择套胶时应该考虑到自己阶段性的任务。例如儿童与初学者，处在学技术阶段，应选择弹性较小、易控制的套胶</w:t>
      </w:r>
      <w:r>
        <w:t>（</w:t>
      </w:r>
      <w:r>
        <w:t>如狂飙、729、海夫、拍里奥、大维等</w:t>
      </w:r>
      <w:r>
        <w:t>）</w:t>
      </w:r>
      <w:r>
        <w:t>，以利于迅速掌握技术。</w:t>
      </w:r>
    </w:p>
    <w:p w:rsidR="0018722C">
      <w:pPr>
        <w:topLinePunct/>
      </w:pPr>
      <w:r>
        <w:rPr>
          <w:rFonts w:cstheme="minorBidi" w:hAnsiTheme="minorHAnsi" w:eastAsiaTheme="minorHAnsi" w:asciiTheme="minorHAnsi" w:ascii="宋体" w:hAnsi="宋体" w:eastAsia="宋体" w:cs="宋体"/>
          <w:b/>
        </w:rPr>
        <w:t>5.2.3</w:t>
      </w:r>
    </w:p>
    <w:p w:rsidR="0018722C">
      <w:pPr>
        <w:topLinePunct/>
      </w:pPr>
      <w:r>
        <w:t>高水平的运动员，由于相持能力强，回合多，手感细腻且对控球要求精准，</w:t>
      </w:r>
      <w:r w:rsidR="001852F3">
        <w:t xml:space="preserve">故多选择档次较高综合性能好的套胶，如多选择用于反手的蝴蝶</w:t>
      </w:r>
      <w:r w:rsidR="001852F3">
        <w:t xml:space="preserve">05、蝴蝶</w:t>
      </w:r>
      <w:r w:rsidR="001852F3">
        <w:t xml:space="preserve">64、尼塔库紫尼，用于正手的特供狂飙、特供天极、蝴蝶</w:t>
      </w:r>
      <w:r w:rsidR="001852F3">
        <w:t xml:space="preserve">05、蝴蝶</w:t>
      </w:r>
      <w:r w:rsidR="001852F3">
        <w:t xml:space="preserve">Bryce</w:t>
      </w:r>
      <w:r w:rsidR="001852F3">
        <w:t xml:space="preserve">等。</w:t>
      </w:r>
    </w:p>
    <w:p w:rsidR="0018722C">
      <w:pPr>
        <w:topLinePunct/>
      </w:pPr>
      <w:r>
        <w:rPr>
          <w:rFonts w:cstheme="minorBidi" w:hAnsiTheme="minorHAnsi" w:eastAsiaTheme="minorHAnsi" w:asciiTheme="minorHAnsi" w:ascii="宋体" w:hAnsi="宋体" w:eastAsia="宋体" w:cs="宋体"/>
          <w:b/>
        </w:rPr>
        <w:t>5.2.4</w:t>
      </w:r>
    </w:p>
    <w:p w:rsidR="0018722C">
      <w:pPr>
        <w:topLinePunct/>
      </w:pPr>
      <w:r>
        <w:t>选择套胶要适合自己的特长发挥。欲使快攻、扣杀有威力，则应选择较硬脱</w:t>
      </w:r>
      <w:r>
        <w:t>板速度较快的套胶</w:t>
      </w:r>
      <w:r>
        <w:t>（</w:t>
      </w:r>
      <w:r>
        <w:t>如骄猛，多尼克及高硬度的狂飙</w:t>
      </w:r>
      <w:r>
        <w:t>）</w:t>
      </w:r>
      <w:r>
        <w:t>，此类套胶适合追求凌厉、</w:t>
      </w:r>
      <w:r>
        <w:t>突然的风格，因人而异、扬长避短，合理的套胶使用起来方能得心应手，如虎添翼，更能充分发挥个人的技术特长。</w:t>
      </w:r>
    </w:p>
    <w:p w:rsidR="0018722C">
      <w:pPr>
        <w:topLinePunct/>
      </w:pPr>
      <w:r>
        <w:rPr>
          <w:rFonts w:cstheme="minorBidi" w:hAnsiTheme="minorHAnsi" w:eastAsiaTheme="minorHAnsi" w:asciiTheme="minorHAnsi" w:ascii="宋体" w:hAnsi="宋体" w:eastAsia="宋体" w:cs="宋体"/>
          <w:b/>
        </w:rPr>
        <w:t>5.2.5</w:t>
      </w:r>
    </w:p>
    <w:p w:rsidR="0018722C">
      <w:pPr>
        <w:topLinePunct/>
      </w:pPr>
      <w:r>
        <w:t>乒乓球套胶的配置情况基本呈现梯形分布，符合运动器材的配置随着乒乓球技术水平的提高而提升的规律，这就要求在选择套胶时既要遵循“统一与平衡”</w:t>
      </w:r>
      <w:r w:rsidR="001852F3">
        <w:t xml:space="preserve">原则，还要根据自身的技术阶段及技战术水平来配置。</w:t>
      </w:r>
    </w:p>
    <w:p w:rsidR="0018722C">
      <w:pPr>
        <w:topLinePunct/>
      </w:pPr>
      <w:r>
        <w:rPr>
          <w:rFonts w:cstheme="minorBidi" w:hAnsiTheme="minorHAnsi" w:eastAsiaTheme="minorHAnsi" w:asciiTheme="minorHAnsi" w:ascii="宋体" w:hAnsi="宋体" w:eastAsia="宋体" w:cs="宋体"/>
          <w:b/>
        </w:rPr>
        <w:t>5.2.6</w:t>
      </w:r>
    </w:p>
    <w:p w:rsidR="0018722C">
      <w:pPr>
        <w:topLinePunct/>
      </w:pPr>
      <w:r>
        <w:t>使用硬度高的粘性套胶</w:t>
      </w:r>
      <w:r>
        <w:t>（</w:t>
      </w:r>
      <w:r>
        <w:t>如狂飙，729</w:t>
      </w:r>
      <w:r/>
      <w:r w:rsidR="001852F3">
        <w:t xml:space="preserve">等</w:t>
      </w:r>
      <w:r>
        <w:t>）</w:t>
      </w:r>
      <w:r>
        <w:t xml:space="preserve">作为正手套胶的学生超过半数，</w:t>
      </w:r>
      <w:r>
        <w:t>这与国内专业运动员的情况基本一致。由于业余选手击球动作稳定性较低，力量</w:t>
      </w:r>
      <w:r>
        <w:t>也不及专业运动员，加之回合少，故建议业余选手多采用较高硬度的涩性内能套</w:t>
      </w:r>
      <w:r>
        <w:t>胶作为正手套胶，涩性内能套胶更适合大球时代速度的体现，能够增加正手击球的稳定性，增强击球的速度与力量。</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16;mso-wrap-distance-left:0;mso-wrap-distance-right:0" from="88.584pt,15.621726pt" to="506.854pt,15.621726pt" stroked="true" strokeweight=".72pt" strokecolor="#000000">
            <v:stroke dashstyle="solid"/>
            <w10:wrap type="topAndBottom"/>
          </v:line>
        </w:pict>
      </w:r>
      <w:r>
        <w:rPr>
          <w:kern w:val="2"/>
          <w:szCs w:val="22"/>
          <w:rFonts w:cstheme="minorBidi" w:hAnsiTheme="minorHAnsi" w:eastAsiaTheme="minorHAnsi" w:asciiTheme="minorHAnsi"/>
          <w:sz w:val="18"/>
        </w:rPr>
        <w:t>广州体育学院乒乓球专选班学生套胶选用情况的分析与研究</w:t>
      </w:r>
    </w:p>
    <w:p w:rsidR="0018722C">
      <w:pPr>
        <w:pStyle w:val="Heading1"/>
        <w:topLinePunct/>
      </w:pPr>
      <w:bookmarkStart w:id="215686" w:name="_Toc686215686"/>
      <w:bookmarkStart w:name="_TOC_250001" w:id="51"/>
      <w:bookmarkStart w:name="致谢 " w:id="52"/>
      <w:r>
        <w:rPr>
          <w:b/>
        </w:rPr>
        <w:t>6</w:t>
      </w:r>
      <w:r>
        <w:t xml:space="preserve">  </w:t>
      </w:r>
      <w:bookmarkEnd w:id="52"/>
      <w:bookmarkEnd w:id="51"/>
      <w:r>
        <w:t>致谢</w:t>
      </w:r>
      <w:bookmarkEnd w:id="215686"/>
    </w:p>
    <w:p w:rsidR="0018722C">
      <w:pPr>
        <w:topLinePunct/>
      </w:pPr>
      <w:r>
        <w:rPr>
          <w:rFonts w:ascii="仿宋" w:eastAsia="仿宋" w:hint="eastAsia"/>
        </w:rPr>
        <w:t>论文即将付梓之际，往事如烟，我不禁思绪万千。</w:t>
      </w:r>
    </w:p>
    <w:p w:rsidR="0018722C">
      <w:pPr>
        <w:topLinePunct/>
      </w:pPr>
      <w:r>
        <w:rPr>
          <w:rFonts w:ascii="仿宋" w:eastAsia="仿宋" w:hint="eastAsia"/>
        </w:rPr>
        <w:t>2011</w:t>
      </w:r>
      <w:r w:rsidR="001852F3">
        <w:rPr>
          <w:rFonts w:ascii="仿宋" w:eastAsia="仿宋" w:hint="eastAsia"/>
        </w:rPr>
        <w:t xml:space="preserve">年，我有幸成为广州体育学院的研究生，并有幸拜伏于杨忠华副教授</w:t>
      </w:r>
      <w:r>
        <w:rPr>
          <w:rFonts w:ascii="仿宋" w:eastAsia="仿宋" w:hint="eastAsia"/>
        </w:rPr>
        <w:t>的门下，耕耘未来，我十分珍惜。杨老师严谨的治学态度、科学的治学思路、诲人不倦的精神和宽厚的胸襟是我一生学习的典范。</w:t>
      </w:r>
    </w:p>
    <w:p w:rsidR="0018722C">
      <w:pPr>
        <w:topLinePunct/>
      </w:pPr>
      <w:r>
        <w:rPr>
          <w:rFonts w:ascii="仿宋" w:eastAsia="仿宋" w:hint="eastAsia"/>
        </w:rPr>
        <w:t>令我难忘的是杨老师三年来的谆谆教导犹历历在目，从平时的学习到论文的</w:t>
      </w:r>
      <w:r>
        <w:rPr>
          <w:rFonts w:ascii="仿宋" w:eastAsia="仿宋" w:hint="eastAsia"/>
        </w:rPr>
        <w:t>选题乃至最后的完稿，每一步无不有杨老师的引导和帮助，点点滴滴都凝结着杨老师辛勤的汗水，心中的感激难以言表，唯有今后不断奋进、自新，方能言谢。</w:t>
      </w:r>
    </w:p>
    <w:p w:rsidR="0018722C">
      <w:pPr>
        <w:topLinePunct/>
      </w:pPr>
      <w:r>
        <w:rPr>
          <w:rFonts w:ascii="仿宋" w:eastAsia="仿宋" w:hint="eastAsia"/>
        </w:rPr>
        <w:t>令我珍惜的是在本文的撰写过程中也得到了广州体育学院柳天杨副教授、黄</w:t>
      </w:r>
      <w:r>
        <w:rPr>
          <w:rFonts w:ascii="仿宋" w:eastAsia="仿宋" w:hint="eastAsia"/>
        </w:rPr>
        <w:t>志玲教授、林小兵副教授、成波锦老师、李宇星老师、郑海波教练、梁超明教练</w:t>
      </w:r>
      <w:r>
        <w:rPr>
          <w:rFonts w:ascii="仿宋" w:eastAsia="仿宋" w:hint="eastAsia"/>
        </w:rPr>
        <w:t>的帮助，同时还得到了广州体育学院</w:t>
      </w:r>
      <w:r>
        <w:rPr>
          <w:rFonts w:ascii="仿宋" w:eastAsia="仿宋" w:hint="eastAsia"/>
        </w:rPr>
        <w:t>2011、2010</w:t>
      </w:r>
      <w:r w:rsidR="001852F3">
        <w:rPr>
          <w:rFonts w:ascii="仿宋" w:eastAsia="仿宋" w:hint="eastAsia"/>
        </w:rPr>
        <w:t xml:space="preserve">级乒乓球专选班的大力配合。</w:t>
      </w:r>
      <w:r>
        <w:rPr>
          <w:rFonts w:ascii="仿宋" w:eastAsia="仿宋" w:hint="eastAsia"/>
        </w:rPr>
        <w:t>你们都给论文提出了一些非常有见地的意见和建议，在这里我向你们表示衷心的感谢！</w:t>
      </w:r>
    </w:p>
    <w:p w:rsidR="0018722C">
      <w:pPr>
        <w:topLinePunct/>
      </w:pPr>
      <w:r>
        <w:rPr>
          <w:rFonts w:ascii="仿宋" w:eastAsia="仿宋" w:hint="eastAsia"/>
        </w:rPr>
        <w:t>令我珍藏的是我身边的学友和师兄、师姐、师弟、师妹以及宿舍</w:t>
      </w:r>
      <w:r>
        <w:rPr>
          <w:rFonts w:ascii="仿宋" w:eastAsia="仿宋" w:hint="eastAsia"/>
        </w:rPr>
        <w:t>兄弟</w:t>
      </w:r>
      <w:r>
        <w:rPr>
          <w:rFonts w:ascii="仿宋" w:eastAsia="仿宋" w:hint="eastAsia"/>
        </w:rPr>
        <w:t>们，在我们这个小集体中，大家互相帮助，共同学习，共同进步，犹如一个温暖的家，</w:t>
      </w:r>
      <w:r w:rsidR="001852F3">
        <w:rPr>
          <w:rFonts w:ascii="仿宋" w:eastAsia="仿宋" w:hint="eastAsia"/>
        </w:rPr>
        <w:t xml:space="preserve">我了我生活上学习上的种种帮助，感谢你们。</w:t>
      </w:r>
    </w:p>
    <w:p w:rsidR="0018722C">
      <w:pPr>
        <w:topLinePunct/>
      </w:pPr>
      <w:r>
        <w:rPr>
          <w:rFonts w:ascii="仿宋" w:eastAsia="仿宋" w:hint="eastAsia"/>
        </w:rPr>
        <w:t>最后，我感谢我的家人，我的朋友，是你们对我物质上、精神上的支持，让我能没有顾虑的顺利完成我的学业，我的每一个进步都建立在你们的关爱之上，</w:t>
      </w:r>
      <w:r w:rsidR="001852F3">
        <w:rPr>
          <w:rFonts w:ascii="仿宋" w:eastAsia="仿宋" w:hint="eastAsia"/>
        </w:rPr>
        <w:t xml:space="preserve">感谢你们。</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40;mso-wrap-distance-left:0;mso-wrap-distance-right:0" from="88.584pt,17.533682pt" to="506.854pt,17.533682pt" stroked="true" strokeweight=".48pt" strokecolor="#000000">
            <v:stroke dashstyle="solid"/>
            <w10:wrap type="topAndBottom"/>
          </v:line>
        </w:pict>
      </w:r>
      <w:r>
        <w:rPr>
          <w:kern w:val="2"/>
          <w:szCs w:val="22"/>
          <w:rFonts w:cstheme="minorBidi" w:hAnsiTheme="minorHAnsi" w:eastAsiaTheme="minorHAnsi" w:asciiTheme="minorHAnsi"/>
          <w:sz w:val="21"/>
        </w:rPr>
        <w:t>广州体育学院</w:t>
      </w:r>
      <w:r w:rsidR="001852F3">
        <w:rPr>
          <w:kern w:val="2"/>
          <w:szCs w:val="22"/>
          <w:rFonts w:cstheme="minorBidi" w:hAnsiTheme="minorHAnsi" w:eastAsiaTheme="minorHAnsi" w:asciiTheme="minorHAnsi"/>
          <w:sz w:val="21"/>
        </w:rPr>
        <w:t xml:space="preserve">2014</w:t>
      </w:r>
      <w:r w:rsidR="001852F3">
        <w:rPr>
          <w:kern w:val="2"/>
          <w:szCs w:val="22"/>
          <w:rFonts w:cstheme="minorBidi" w:hAnsiTheme="minorHAnsi" w:eastAsiaTheme="minorHAnsi" w:asciiTheme="minorHAnsi"/>
          <w:sz w:val="21"/>
        </w:rPr>
        <w:t xml:space="preserve">届体育硕士专业学位论文</w:t>
      </w:r>
    </w:p>
    <w:p w:rsidR="0018722C">
      <w:pPr>
        <w:pStyle w:val="Heading1"/>
        <w:topLinePunct/>
      </w:pPr>
      <w:bookmarkStart w:id="215687" w:name="_Toc686215687"/>
      <w:bookmarkStart w:name="_TOC_250000" w:id="53"/>
      <w:bookmarkStart w:name="参考文献 " w:id="54"/>
      <w:r>
        <w:rPr>
          <w:b/>
        </w:rPr>
        <w:t>7</w:t>
      </w:r>
      <w:r>
        <w:t xml:space="preserve">  </w:t>
      </w:r>
      <w:bookmarkEnd w:id="54"/>
      <w:bookmarkEnd w:id="53"/>
      <w:r>
        <w:t>参考文献</w:t>
      </w:r>
      <w:bookmarkEnd w:id="215687"/>
    </w:p>
    <w:p w:rsidR="0018722C">
      <w:pPr>
        <w:topLinePunct/>
      </w:pPr>
      <w:r>
        <w:t>[</w:t>
      </w:r>
      <w:r>
        <w:t xml:space="preserve">1</w:t>
      </w:r>
      <w:r>
        <w:t>]</w:t>
      </w:r>
      <w:r>
        <w:t>祝振军. 乒乓球旋转的力学原理及快攻克制上旋的方法</w:t>
      </w:r>
      <w:r>
        <w:t>[</w:t>
      </w:r>
      <w:r>
        <w:t>J</w:t>
      </w:r>
      <w:r>
        <w:t>]</w:t>
      </w:r>
      <w:r>
        <w:t>. 安徽体育科技.</w:t>
      </w:r>
    </w:p>
    <w:p w:rsidR="0018722C">
      <w:pPr>
        <w:topLinePunct/>
      </w:pPr>
      <w:bookmarkStart w:id="868748" w:name="_cwCmt1"/>
      <w:r>
        <w:t>2005</w:t>
      </w:r>
      <w:r>
        <w:t>(</w:t>
      </w:r>
      <w:r>
        <w:t>04</w:t>
      </w:r>
      <w:r>
        <w:t>)</w:t>
      </w:r>
      <w:bookmarkEnd w:id="868748"/>
    </w:p>
    <w:p w:rsidR="0018722C">
      <w:pPr>
        <w:topLinePunct/>
      </w:pPr>
      <w:r>
        <w:t>[</w:t>
      </w:r>
      <w:r>
        <w:t>2</w:t>
      </w:r>
      <w:r>
        <w:t>]</w:t>
      </w:r>
      <w:r>
        <w:t xml:space="preserve">张辉，李晓东，傅悦. 计算机视频技术在乒乓球比赛分析中的应用</w:t>
      </w:r>
      <w:r>
        <w:t>[</w:t>
      </w:r>
      <w:r>
        <w:t xml:space="preserve">J</w:t>
      </w:r>
      <w:r>
        <w:t>]</w:t>
      </w:r>
      <w:r>
        <w:t>. 上海体育学院学报. 2005</w:t>
      </w:r>
      <w:r>
        <w:t>（</w:t>
      </w:r>
      <w:r>
        <w:t>06</w:t>
      </w:r>
      <w:r>
        <w:t>）</w:t>
      </w:r>
    </w:p>
    <w:p w:rsidR="0018722C">
      <w:pPr>
        <w:topLinePunct/>
      </w:pPr>
      <w:r>
        <w:t>[</w:t>
      </w:r>
      <w:r>
        <w:t xml:space="preserve">3</w:t>
      </w:r>
      <w:r>
        <w:t>]</w:t>
      </w:r>
      <w:r>
        <w:t>尚志强. 乒乓球规则的变化对乒乓球运动产生影响的研究</w:t>
      </w:r>
      <w:r>
        <w:t>[</w:t>
      </w:r>
      <w:r>
        <w:t>J</w:t>
      </w:r>
      <w:r>
        <w:t>]</w:t>
      </w:r>
      <w:r>
        <w:t>. 吉林体育学院学报. 2005</w:t>
      </w:r>
      <w:r>
        <w:t>（</w:t>
      </w:r>
      <w:r>
        <w:t>01</w:t>
      </w:r>
      <w:r>
        <w:t>）</w:t>
      </w:r>
    </w:p>
    <w:p w:rsidR="0018722C">
      <w:pPr>
        <w:topLinePunct/>
      </w:pPr>
      <w:r>
        <w:t>[</w:t>
      </w:r>
      <w:r>
        <w:t xml:space="preserve">4</w:t>
      </w:r>
      <w:r>
        <w:t>]</w:t>
      </w:r>
      <w:r>
        <w:t>刘学哲. 器材与规则的变革对乒乓球运动的发展的影响</w:t>
      </w:r>
      <w:r>
        <w:t>[</w:t>
      </w:r>
      <w:r>
        <w:t>J</w:t>
      </w:r>
      <w:r>
        <w:t>]</w:t>
      </w:r>
      <w:r>
        <w:t>. 体育科技文献通报. 2009</w:t>
      </w:r>
      <w:r>
        <w:t>（</w:t>
      </w:r>
      <w:r>
        <w:t>11</w:t>
      </w:r>
      <w:r>
        <w:t>）</w:t>
      </w:r>
    </w:p>
    <w:p w:rsidR="0018722C">
      <w:pPr>
        <w:topLinePunct/>
      </w:pPr>
      <w:r>
        <w:t xml:space="preserve">[</w:t>
      </w:r>
      <w:r>
        <w:t xml:space="preserve">5</w:t>
      </w:r>
      <w:r>
        <w:t xml:space="preserve">]</w:t>
      </w:r>
      <w:r>
        <w:t xml:space="preserve">孔伟. 乒乓球拍胶皮的制备研究</w:t>
      </w:r>
      <w:r>
        <w:t xml:space="preserve">[</w:t>
      </w:r>
      <w:r>
        <w:t xml:space="preserve">D</w:t>
      </w:r>
      <w:r>
        <w:t xml:space="preserve">]</w:t>
      </w:r>
      <w:r>
        <w:t xml:space="preserve">. 安徽理工大学</w:t>
      </w:r>
      <w:r w:rsidR="001852F3">
        <w:t xml:space="preserve">2010 </w:t>
      </w:r>
      <w:r>
        <w:t xml:space="preserve">[</w:t>
      </w:r>
      <w:r>
        <w:t xml:space="preserve">6</w:t>
      </w:r>
      <w:r>
        <w:t xml:space="preserve">]</w:t>
      </w:r>
      <w:r>
        <w:t xml:space="preserve">王吉生.弧圈球与反胶球拍</w:t>
      </w:r>
      <w:r>
        <w:t xml:space="preserve">[</w:t>
      </w:r>
      <w:r>
        <w:t xml:space="preserve">J</w:t>
      </w:r>
      <w:r>
        <w:t xml:space="preserve">]</w:t>
      </w:r>
      <w:r>
        <w:t xml:space="preserve">. 乒乓世界. 2002</w:t>
      </w:r>
      <w:r>
        <w:t xml:space="preserve">（</w:t>
      </w:r>
      <w:r>
        <w:t xml:space="preserve">01</w:t>
      </w:r>
      <w:r>
        <w:t xml:space="preserve">）</w:t>
      </w:r>
    </w:p>
    <w:p w:rsidR="0018722C">
      <w:pPr>
        <w:topLinePunct/>
      </w:pPr>
      <w:r>
        <w:t>[</w:t>
      </w:r>
      <w:r>
        <w:t xml:space="preserve">7</w:t>
      </w:r>
      <w:r>
        <w:t>]</w:t>
      </w:r>
      <w:r>
        <w:t>陈红霞.浅述乒乓球运动装备的选择</w:t>
      </w:r>
      <w:r>
        <w:t>[</w:t>
      </w:r>
      <w:r>
        <w:t>J</w:t>
      </w:r>
      <w:r>
        <w:t>]</w:t>
      </w:r>
      <w:r>
        <w:t>. 科技信息</w:t>
      </w:r>
      <w:r>
        <w:t>（</w:t>
      </w:r>
      <w:r>
        <w:t>科学教研</w:t>
      </w:r>
      <w:r>
        <w:t>）</w:t>
      </w:r>
      <w:r>
        <w:rPr>
          <w:rFonts w:hint="eastAsia"/>
        </w:rPr>
        <w:t>。</w:t>
      </w:r>
      <w:r w:rsidR="001852F3">
        <w:t xml:space="preserve">2008</w:t>
      </w:r>
      <w:r>
        <w:t>（</w:t>
      </w:r>
      <w:r>
        <w:t>13</w:t>
      </w:r>
    </w:p>
    <w:p w:rsidR="0018722C">
      <w:pPr>
        <w:topLinePunct/>
      </w:pPr>
      <w:r>
        <w:t>[</w:t>
      </w:r>
      <w:r>
        <w:t xml:space="preserve">8</w:t>
      </w:r>
      <w:r>
        <w:t>]</w:t>
      </w:r>
      <w:r>
        <w:t>闲云，赵晖.“黏”字诀</w:t>
      </w:r>
      <w:r w:rsidR="001852F3">
        <w:t xml:space="preserve">729“天骄”系列反胶纵向测评</w:t>
      </w:r>
      <w:r>
        <w:t>[</w:t>
      </w:r>
      <w:r>
        <w:t>J</w:t>
      </w:r>
      <w:r>
        <w:t>]</w:t>
      </w:r>
      <w:r>
        <w:t>. 乒乓世界.</w:t>
      </w:r>
    </w:p>
    <w:p w:rsidR="0018722C">
      <w:pPr>
        <w:topLinePunct/>
      </w:pPr>
      <w:r>
        <w:t>2007</w:t>
      </w:r>
      <w:r>
        <w:t>(</w:t>
      </w:r>
      <w:r>
        <w:t>05</w:t>
      </w:r>
      <w:r>
        <w:t>)</w:t>
      </w:r>
    </w:p>
    <w:p w:rsidR="0018722C">
      <w:pPr>
        <w:topLinePunct/>
      </w:pPr>
      <w:r>
        <w:t xml:space="preserve">[</w:t>
      </w:r>
      <w:r>
        <w:t xml:space="preserve">9</w:t>
      </w:r>
      <w:r>
        <w:t xml:space="preserve">]</w:t>
      </w:r>
      <w:r>
        <w:t xml:space="preserve">李克非. 反胶新生代</w:t>
      </w:r>
      <w:r>
        <w:t xml:space="preserve">12</w:t>
      </w:r>
      <w:r/>
      <w:r w:rsidR="001852F3">
        <w:t xml:space="preserve">款反胶横向评测</w:t>
      </w:r>
      <w:r>
        <w:t xml:space="preserve">[</w:t>
      </w:r>
      <w:r>
        <w:t xml:space="preserve">J</w:t>
      </w:r>
      <w:r>
        <w:t xml:space="preserve">]</w:t>
      </w:r>
      <w:r>
        <w:t xml:space="preserve">.</w:t>
      </w:r>
      <w:r>
        <w:t xml:space="preserve"> 乒乓世界. </w:t>
      </w:r>
      <w:r>
        <w:t xml:space="preserve">2007</w:t>
      </w:r>
      <w:r>
        <w:t xml:space="preserve">(</w:t>
      </w:r>
      <w:r>
        <w:t xml:space="preserve">04</w:t>
      </w:r>
      <w:r>
        <w:t xml:space="preserve">)</w:t>
      </w:r>
      <w:r>
        <w:t xml:space="preserve"> </w:t>
      </w:r>
      <w:r>
        <w:t xml:space="preserve">[</w:t>
      </w:r>
      <w:r>
        <w:t xml:space="preserve">10</w:t>
      </w:r>
      <w:r>
        <w:t xml:space="preserve">]</w:t>
      </w:r>
      <w:r>
        <w:t xml:space="preserve">王吉生. 教你如何选球拍</w:t>
      </w:r>
      <w:r>
        <w:t xml:space="preserve">[</w:t>
      </w:r>
      <w:r>
        <w:t xml:space="preserve">J</w:t>
      </w:r>
      <w:r>
        <w:t xml:space="preserve">]</w:t>
      </w:r>
      <w:r>
        <w:t xml:space="preserve">.</w:t>
      </w:r>
      <w:r>
        <w:t xml:space="preserve"> 乒乓世界. </w:t>
      </w:r>
      <w:r>
        <w:t xml:space="preserve">1999</w:t>
      </w:r>
      <w:r>
        <w:t xml:space="preserve">（</w:t>
      </w:r>
      <w:r>
        <w:t xml:space="preserve">06</w:t>
      </w:r>
      <w:r>
        <w:t xml:space="preserve">）</w:t>
      </w:r>
    </w:p>
    <w:p w:rsidR="0018722C">
      <w:pPr>
        <w:topLinePunct/>
      </w:pPr>
      <w:r>
        <w:t>[</w:t>
      </w:r>
      <w:r>
        <w:t xml:space="preserve">11</w:t>
      </w:r>
      <w:r>
        <w:t>]</w:t>
      </w:r>
      <w:r>
        <w:t>陈红霞.浅述乒乓球运动装备的选择</w:t>
      </w:r>
      <w:r>
        <w:t>[</w:t>
      </w:r>
      <w:r>
        <w:t>J</w:t>
      </w:r>
      <w:r>
        <w:t>]</w:t>
      </w:r>
      <w:r>
        <w:t>. 科技信息</w:t>
      </w:r>
      <w:r>
        <w:t>（</w:t>
      </w:r>
      <w:r>
        <w:t>科学教研</w:t>
      </w:r>
      <w:r>
        <w:t>）</w:t>
      </w:r>
      <w:r>
        <w:rPr>
          <w:rFonts w:hint="eastAsia"/>
        </w:rPr>
        <w:t>。</w:t>
      </w:r>
      <w:r w:rsidR="001852F3">
        <w:t xml:space="preserve">2008</w:t>
      </w:r>
      <w:r>
        <w:t>（</w:t>
      </w:r>
      <w:r>
        <w:t>13</w:t>
      </w:r>
      <w:r>
        <w:t>）</w:t>
      </w:r>
    </w:p>
    <w:p w:rsidR="0018722C">
      <w:pPr>
        <w:topLinePunct/>
      </w:pPr>
      <w:r>
        <w:t>[</w:t>
      </w:r>
      <w:r>
        <w:t xml:space="preserve">12</w:t>
      </w:r>
      <w:r>
        <w:t>]</w:t>
      </w:r>
      <w:r>
        <w:t>肖紫燕. 对我国乒乓球各种打法发展现状与趋势的研究</w:t>
      </w:r>
      <w:r>
        <w:t>[</w:t>
      </w:r>
      <w:r>
        <w:t>J</w:t>
      </w:r>
      <w:r>
        <w:t>]</w:t>
      </w:r>
      <w:r>
        <w:t>. 湖北体育科技.</w:t>
      </w:r>
    </w:p>
    <w:p w:rsidR="0018722C">
      <w:pPr>
        <w:topLinePunct/>
      </w:pPr>
      <w:r>
        <w:t>1996</w:t>
      </w:r>
      <w:r>
        <w:t>(</w:t>
      </w:r>
      <w:r>
        <w:t>04</w:t>
      </w:r>
      <w:r>
        <w:t>)</w:t>
      </w:r>
    </w:p>
    <w:p w:rsidR="0018722C">
      <w:pPr>
        <w:topLinePunct/>
      </w:pPr>
      <w:r>
        <w:t>[</w:t>
      </w:r>
      <w:r>
        <w:t xml:space="preserve">13</w:t>
      </w:r>
      <w:r>
        <w:t>]</w:t>
      </w:r>
      <w:r>
        <w:t>阮国璧.扣杀时挥拍速度与乒乓球飞出距离的关系</w:t>
      </w:r>
      <w:r>
        <w:t>[</w:t>
      </w:r>
      <w:r>
        <w:t>J</w:t>
      </w:r>
      <w:r>
        <w:t>]</w:t>
      </w:r>
      <w:r>
        <w:t>. 北京体育大学学报.</w:t>
      </w:r>
    </w:p>
    <w:p w:rsidR="0018722C">
      <w:pPr>
        <w:topLinePunct/>
      </w:pPr>
      <w:r>
        <w:t>2000</w:t>
      </w:r>
      <w:r>
        <w:t>(</w:t>
      </w:r>
      <w:r>
        <w:t>02</w:t>
      </w:r>
      <w:r>
        <w:t>)</w:t>
      </w:r>
    </w:p>
    <w:p w:rsidR="0018722C">
      <w:pPr>
        <w:topLinePunct/>
      </w:pPr>
      <w:r>
        <w:t>[</w:t>
      </w:r>
      <w:r>
        <w:t xml:space="preserve">14</w:t>
      </w:r>
      <w:r>
        <w:t>]</w:t>
      </w:r>
      <w:r>
        <w:t>邓生元.趣谈乒乓球拍的变革</w:t>
      </w:r>
      <w:r>
        <w:t>[</w:t>
      </w:r>
      <w:r>
        <w:t>J</w:t>
      </w:r>
      <w:r>
        <w:t>]</w:t>
      </w:r>
      <w:r>
        <w:t>. 知识就是力量. 1995</w:t>
      </w:r>
      <w:r>
        <w:t>（</w:t>
      </w:r>
      <w:r>
        <w:t>04</w:t>
      </w:r>
      <w:r>
        <w:t>）</w:t>
      </w:r>
    </w:p>
    <w:p w:rsidR="0018722C">
      <w:pPr>
        <w:topLinePunct/>
      </w:pPr>
      <w:r>
        <w:t>[</w:t>
      </w:r>
      <w:r>
        <w:t xml:space="preserve">15</w:t>
      </w:r>
      <w:r>
        <w:t>]</w:t>
      </w:r>
      <w:r>
        <w:t>王吉生.击球方式与球拍配置</w:t>
      </w:r>
      <w:r>
        <w:t>（</w:t>
      </w:r>
      <w:r>
        <w:t>上</w:t>
      </w:r>
      <w:r>
        <w:t>）</w:t>
      </w:r>
      <w:r>
        <w:t>[</w:t>
      </w:r>
      <w:r>
        <w:t>J</w:t>
      </w:r>
      <w:r>
        <w:t>]</w:t>
      </w:r>
      <w:r>
        <w:t>. 乒乓世界. 2002</w:t>
      </w:r>
      <w:r>
        <w:t>（</w:t>
      </w:r>
      <w:r>
        <w:t>03</w:t>
      </w:r>
      <w:r>
        <w:t>）</w:t>
      </w:r>
    </w:p>
    <w:p w:rsidR="0018722C">
      <w:pPr>
        <w:topLinePunct/>
      </w:pPr>
      <w:r>
        <w:t>[</w:t>
      </w:r>
      <w:r>
        <w:t xml:space="preserve">16</w:t>
      </w:r>
      <w:r>
        <w:t>]</w:t>
      </w:r>
      <w:r>
        <w:t>王吉生.击球方式与球拍配置</w:t>
      </w:r>
      <w:r>
        <w:t>（</w:t>
      </w:r>
      <w:r>
        <w:t>下</w:t>
      </w:r>
      <w:r>
        <w:t>）</w:t>
      </w:r>
      <w:r>
        <w:t>[</w:t>
      </w:r>
      <w:r>
        <w:t>J</w:t>
      </w:r>
      <w:r>
        <w:t>]</w:t>
      </w:r>
      <w:r>
        <w:t>. 乒乓世界. 2002</w:t>
      </w:r>
      <w:r>
        <w:t>（</w:t>
      </w:r>
      <w:r>
        <w:t>04</w:t>
      </w:r>
      <w:r>
        <w:t>）</w:t>
      </w:r>
    </w:p>
    <w:p w:rsidR="0018722C">
      <w:pPr>
        <w:topLinePunct/>
      </w:pPr>
      <w:r>
        <w:t>[</w:t>
      </w:r>
      <w:r>
        <w:t xml:space="preserve">17</w:t>
      </w:r>
      <w:r>
        <w:t>]</w:t>
      </w:r>
      <w:r>
        <w:t>吴树人.乒乓球拍的变革与乒乓球技术的关系</w:t>
      </w:r>
      <w:r>
        <w:t>[</w:t>
      </w:r>
      <w:r>
        <w:t>J</w:t>
      </w:r>
      <w:r>
        <w:t>]</w:t>
      </w:r>
      <w:r>
        <w:t>. 武汉体育学院学报. 1984</w:t>
      </w:r>
      <w:r>
        <w:t>（</w:t>
      </w:r>
      <w:r>
        <w:t>01</w:t>
      </w:r>
      <w:r>
        <w:t>）</w:t>
      </w:r>
    </w:p>
    <w:p w:rsidR="0018722C">
      <w:pPr>
        <w:topLinePunct/>
      </w:pPr>
      <w:r>
        <w:t>[</w:t>
      </w:r>
      <w:r>
        <w:t xml:space="preserve">18</w:t>
      </w:r>
      <w:r>
        <w:t>]</w:t>
      </w:r>
      <w:r w:rsidR="001852F3">
        <w:t xml:space="preserve">王吉生. 如何进行乒乓球底板与海绵胶皮的选择搭配</w:t>
      </w:r>
      <w:r>
        <w:t>[</w:t>
      </w:r>
      <w:r>
        <w:t>J</w:t>
      </w:r>
      <w:r>
        <w:t>]</w:t>
      </w:r>
      <w:r>
        <w:t>. 乒乓世界. 1999</w:t>
      </w:r>
      <w:r>
        <w:t>（</w:t>
      </w:r>
      <w:r>
        <w:t>04</w:t>
      </w:r>
      <w: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64;mso-wrap-distance-left:0;mso-wrap-distance-right:0" from="88.584pt,15.621726pt" to="506.854pt,15.621726pt" stroked="true" strokeweight=".72pt" strokecolor="#000000">
            <v:stroke dashstyle="solid"/>
            <w10:wrap type="topAndBottom"/>
          </v:line>
        </w:pict>
      </w:r>
      <w:r>
        <w:rPr>
          <w:kern w:val="2"/>
          <w:szCs w:val="22"/>
          <w:rFonts w:cstheme="minorBidi" w:hAnsiTheme="minorHAnsi" w:eastAsiaTheme="minorHAnsi" w:asciiTheme="minorHAnsi"/>
          <w:sz w:val="18"/>
        </w:rPr>
        <w:t>广州体育学院乒乓球专选班学生套胶选用情况的分析与研究</w:t>
      </w:r>
    </w:p>
    <w:p w:rsidR="0018722C">
      <w:pPr>
        <w:topLinePunct/>
      </w:pPr>
      <w:r>
        <w:t>[</w:t>
      </w:r>
      <w:r>
        <w:t xml:space="preserve">19</w:t>
      </w:r>
      <w:r>
        <w:t>]</w:t>
      </w:r>
      <w:r>
        <w:t>辛娟娟. 中国乒乓球运动技术的发展研究</w:t>
      </w:r>
      <w:r>
        <w:t>[</w:t>
      </w:r>
      <w:r>
        <w:t>J</w:t>
      </w:r>
      <w:r>
        <w:t>]</w:t>
      </w:r>
      <w:r>
        <w:t>. 淮海工学院学报</w:t>
      </w:r>
      <w:r>
        <w:t>（</w:t>
      </w:r>
      <w:r>
        <w:t>社会科学版</w:t>
      </w:r>
      <w:r>
        <w:t>）</w:t>
      </w:r>
      <w:r>
        <w:rPr>
          <w:rFonts w:hint="eastAsia"/>
        </w:rPr>
        <w:t>。</w:t>
      </w:r>
      <w:r w:rsidR="001852F3">
        <w:t xml:space="preserve">2011</w:t>
      </w:r>
      <w:r>
        <w:t>（</w:t>
      </w:r>
      <w:r>
        <w:t>11</w:t>
      </w:r>
      <w:r>
        <w:t>）</w:t>
      </w:r>
    </w:p>
    <w:p w:rsidR="0018722C">
      <w:pPr>
        <w:topLinePunct/>
      </w:pPr>
      <w:r>
        <w:t>[</w:t>
      </w:r>
      <w:r>
        <w:t xml:space="preserve">20</w:t>
      </w:r>
      <w:r>
        <w:t>]</w:t>
      </w:r>
      <w:r>
        <w:t>李洪钟.阮国璧. 论反胶海绵拍的先进性. 中国体育科技</w:t>
      </w:r>
      <w:r>
        <w:t>[</w:t>
      </w:r>
      <w:r>
        <w:t>J</w:t>
      </w:r>
      <w:r>
        <w:t>]</w:t>
      </w:r>
      <w:r>
        <w:t>. 1982</w:t>
      </w:r>
      <w:r>
        <w:t>（</w:t>
      </w:r>
      <w:r>
        <w:t>8</w:t>
      </w:r>
      <w:r>
        <w:t>）</w:t>
      </w:r>
    </w:p>
    <w:p w:rsidR="0018722C">
      <w:pPr>
        <w:topLinePunct/>
      </w:pPr>
      <w:bookmarkStart w:name="附录：广州体育学院乒乓球专选班学生套胶选用情况的分析与研究调查问卷 " w:id="55"/>
      <w:bookmarkEnd w:id="55"/>
      <w:r>
        <w:rPr>
          <w:rFonts w:cstheme="minorBidi" w:hAnsiTheme="minorHAnsi" w:eastAsiaTheme="minorHAnsi" w:asciiTheme="minorHAnsi" w:ascii="黑体" w:hAnsi="黑体" w:eastAsia="黑体" w:cs="黑体"/>
          <w:b/>
        </w:rPr>
        <w:t>附录：广州体育学院乒乓球专选班学</w:t>
      </w:r>
      <w:r>
        <w:rPr>
          <w:rFonts w:cstheme="minorBidi" w:hAnsiTheme="minorHAnsi" w:eastAsiaTheme="minorHAnsi" w:asciiTheme="minorHAnsi" w:ascii="黑体" w:hAnsi="黑体" w:eastAsia="黑体" w:cs="黑体"/>
          <w:b/>
        </w:rPr>
        <w:t>Th套胶选用情况的分析</w:t>
      </w:r>
      <w:r w:rsidR="001852F3">
        <w:rPr>
          <w:rFonts w:cstheme="minorBidi" w:hAnsiTheme="minorHAnsi" w:eastAsiaTheme="minorHAnsi" w:asciiTheme="minorHAnsi" w:ascii="黑体" w:hAnsi="黑体" w:eastAsia="黑体" w:cs="黑体"/>
          <w:b/>
        </w:rPr>
        <w:t xml:space="preserve">与研究调查问卷</w:t>
      </w:r>
    </w:p>
    <w:p w:rsidR="0018722C">
      <w:pPr>
        <w:topLinePunct/>
      </w:pPr>
      <w:r>
        <w:t>您好，首先感谢您抽出宝贵的时间填写本问卷。我是广州体育学院研究生部2011</w:t>
      </w:r>
      <w:r w:rsidR="001852F3">
        <w:t xml:space="preserve">级体育教学专业乒乓球球方向的学生，我论文题目是《广州体育学院乒乓</w:t>
      </w:r>
      <w:r>
        <w:t>球专选班学生套胶选用情况的分析与研究》，特设计了此份问卷。恳请您根据自己的经验，真实填写本问卷，再次谢谢您的支持与帮助</w:t>
      </w:r>
      <w:r>
        <w:rPr>
          <w:rFonts w:hint="eastAsia"/>
        </w:rPr>
        <w:t>！</w:t>
      </w:r>
    </w:p>
    <w:p w:rsidR="0018722C">
      <w:pPr>
        <w:topLinePunct/>
      </w:pPr>
      <w:r>
        <w:t>姓名</w:t>
      </w:r>
      <w:r>
        <w:t>：</w:t>
      </w:r>
      <w:r>
        <w:t>朱科桦</w:t>
      </w:r>
      <w:r w:rsidR="001852F3">
        <w:t>指导教师</w:t>
      </w:r>
      <w:r>
        <w:t>：</w:t>
      </w:r>
      <w:r>
        <w:t>杨忠华</w:t>
      </w:r>
      <w:r w:rsidR="001852F3">
        <w:t>副教授</w:t>
      </w:r>
    </w:p>
    <w:p w:rsidR="0018722C">
      <w:pPr>
        <w:topLinePunct/>
      </w:pPr>
      <w:r>
        <w:t>1.您的性别</w:t>
      </w:r>
      <w:r>
        <w:t>（</w:t>
      </w:r>
      <w:r>
        <w:t>男</w:t>
      </w:r>
      <w:r>
        <w:t>/</w:t>
      </w:r>
      <w:r>
        <w:t>女</w:t>
      </w:r>
      <w:r>
        <w:t>）</w:t>
      </w:r>
      <w:r w:rsidR="001852F3">
        <w:t>握拍方式</w:t>
      </w:r>
      <w:r>
        <w:t>（</w:t>
      </w:r>
      <w:r>
        <w:t>直</w:t>
      </w:r>
      <w:r>
        <w:t>/</w:t>
      </w:r>
      <w:r>
        <w:t>横</w:t>
      </w:r>
      <w:r>
        <w:t>）</w:t>
      </w:r>
      <w:r w:rsidR="001852F3">
        <w:t>班别年级＿＿＿＿</w:t>
      </w:r>
    </w:p>
    <w:p w:rsidR="0018722C">
      <w:pPr>
        <w:topLinePunct/>
      </w:pPr>
      <w:r>
        <w:t>2.您的乒乓球球龄</w:t>
      </w:r>
      <w:r>
        <w:rPr>
          <w:rFonts w:hint="eastAsia"/>
        </w:rPr>
        <w:t>？</w:t>
      </w:r>
    </w:p>
    <w:p w:rsidR="0018722C">
      <w:pPr>
        <w:topLinePunct/>
      </w:pPr>
      <w:r>
        <w:t>A.小于</w:t>
      </w:r>
      <w:r/>
      <w:r>
        <w:t>1</w:t>
      </w:r>
      <w:r/>
      <w:r>
        <w:t>年</w:t>
      </w:r>
      <w:r w:rsidR="001852F3">
        <w:t>B.1</w:t>
      </w:r>
      <w:r/>
      <w:r>
        <w:t>年到</w:t>
      </w:r>
      <w:r/>
      <w:r>
        <w:t>3</w:t>
      </w:r>
      <w:r/>
      <w:r>
        <w:t>年</w:t>
      </w:r>
      <w:r w:rsidR="001852F3">
        <w:t>C.3</w:t>
      </w:r>
      <w:r/>
      <w:r>
        <w:t>年到</w:t>
      </w:r>
      <w:r/>
      <w:r>
        <w:t>6</w:t>
      </w:r>
      <w:r/>
      <w:r>
        <w:t>年</w:t>
      </w:r>
      <w:r w:rsidR="001852F3">
        <w:t>D.6</w:t>
      </w:r>
      <w:r/>
      <w:r>
        <w:t>年到</w:t>
      </w:r>
      <w:r/>
      <w:r>
        <w:t>10</w:t>
      </w:r>
      <w:r/>
      <w:r>
        <w:t>年</w:t>
      </w:r>
      <w:r w:rsidR="001852F3">
        <w:t>E.10</w:t>
      </w:r>
      <w:r/>
      <w:r>
        <w:t>年以上</w:t>
      </w:r>
    </w:p>
    <w:p w:rsidR="0018722C">
      <w:pPr>
        <w:topLinePunct/>
      </w:pPr>
      <w:r>
        <w:t>3.您的乒乓球水平属于哪个级别？</w:t>
      </w:r>
    </w:p>
    <w:p w:rsidR="0018722C">
      <w:pPr>
        <w:topLinePunct/>
      </w:pPr>
      <w:r>
        <w:t>A.业余</w:t>
      </w:r>
      <w:r w:rsidR="001852F3">
        <w:t>B.国家二级</w:t>
      </w:r>
      <w:r w:rsidR="001852F3">
        <w:t>C.国家一级</w:t>
      </w:r>
      <w:r w:rsidR="001852F3">
        <w:t>D.健将级</w:t>
      </w:r>
    </w:p>
    <w:p w:rsidR="0018722C">
      <w:pPr>
        <w:topLinePunct/>
      </w:pPr>
      <w:r>
        <w:t>4.您每周练乒乓球的次数</w:t>
      </w:r>
      <w:r>
        <w:rPr>
          <w:rFonts w:hint="eastAsia"/>
        </w:rPr>
        <w:t>？</w:t>
      </w:r>
    </w:p>
    <w:p w:rsidR="0018722C">
      <w:pPr>
        <w:topLinePunct/>
      </w:pPr>
      <w:bookmarkStart w:id="868749" w:name="_cwCmt2"/>
      <w:r>
        <w:t>A.零次</w:t>
      </w:r>
      <w:r w:rsidR="001852F3">
        <w:t>B.一次</w:t>
      </w:r>
      <w:r w:rsidR="001852F3">
        <w:t>C.两次</w:t>
      </w:r>
      <w:r w:rsidR="001852F3">
        <w:t>D.三次</w:t>
      </w:r>
      <w:r w:rsidR="001852F3">
        <w:t>E.四次</w:t>
      </w:r>
      <w:r w:rsidR="001852F3">
        <w:t>F.五次及以上</w:t>
      </w:r>
      <w:r>
        <w:t>5</w:t>
      </w:r>
      <w:r>
        <w:rPr>
          <w:rFonts w:hint="eastAsia"/>
        </w:rPr>
        <w:t>。</w:t>
      </w:r>
      <w:r>
        <w:t>您每次打球的时间</w:t>
      </w:r>
      <w:r>
        <w:rPr>
          <w:rFonts w:hint="eastAsia"/>
        </w:rPr>
        <w:t>？</w:t>
      </w:r>
      <w:bookmarkEnd w:id="868749"/>
    </w:p>
    <w:p w:rsidR="0018722C">
      <w:pPr>
        <w:topLinePunct/>
      </w:pPr>
      <w:r>
        <w:t>A.30</w:t>
      </w:r>
      <w:r/>
      <w:r>
        <w:t>分钟以下</w:t>
      </w:r>
      <w:r w:rsidR="001852F3">
        <w:t>B30-60</w:t>
      </w:r>
      <w:r/>
      <w:r>
        <w:t>分钟</w:t>
      </w:r>
      <w:r w:rsidR="001852F3">
        <w:t>C.60-90</w:t>
      </w:r>
      <w:r/>
      <w:r>
        <w:t>分钟</w:t>
      </w:r>
      <w:r w:rsidR="001852F3">
        <w:t>D.90</w:t>
      </w:r>
      <w:r/>
      <w:r>
        <w:t>分钟以上</w:t>
      </w:r>
    </w:p>
    <w:p w:rsidR="0018722C">
      <w:pPr>
        <w:topLinePunct/>
      </w:pPr>
      <w:r>
        <w:t>6.</w:t>
      </w:r>
      <w:r w:rsidR="001852F3">
        <w:t>您认为胶皮对乒乓球技术的重要性</w:t>
      </w:r>
      <w:r>
        <w:rPr>
          <w:rFonts w:hint="eastAsia"/>
        </w:rPr>
        <w:t>？</w:t>
      </w:r>
    </w:p>
    <w:p w:rsidR="0018722C">
      <w:pPr>
        <w:topLinePunct/>
      </w:pPr>
      <w:r>
        <w:t>A.非常重要</w:t>
      </w:r>
      <w:r w:rsidR="001852F3">
        <w:t>B.很重要</w:t>
      </w:r>
      <w:r w:rsidR="001852F3">
        <w:t>C.一般</w:t>
      </w:r>
      <w:r/>
      <w:r>
        <w:t>13</w:t>
      </w:r>
      <w:r w:rsidRPr="00000000">
        <w:tab/>
        <w:t>D.不重要</w:t>
      </w:r>
    </w:p>
    <w:p w:rsidR="0018722C">
      <w:pPr>
        <w:topLinePunct/>
      </w:pPr>
      <w:r>
        <w:t>7.您的打法类型：</w:t>
      </w:r>
    </w:p>
    <w:p w:rsidR="0018722C">
      <w:pPr>
        <w:topLinePunct/>
      </w:pPr>
      <w:r>
        <w:t>A.近台快攻</w:t>
      </w:r>
      <w:r w:rsidR="001852F3">
        <w:t>B.弧圈结合快攻</w:t>
      </w:r>
      <w:r w:rsidR="001852F3">
        <w:t>C.快攻结合弧圈</w:t>
      </w:r>
      <w:r w:rsidR="001852F3">
        <w:t>D.攻削结合</w:t>
      </w:r>
      <w:r w:rsidR="001852F3">
        <w:t>E.初学者</w:t>
      </w:r>
    </w:p>
    <w:p w:rsidR="0018722C">
      <w:pPr>
        <w:topLinePunct/>
      </w:pPr>
      <w:r>
        <w:t>8.您的主要击球范围：</w:t>
      </w:r>
    </w:p>
    <w:p w:rsidR="0018722C">
      <w:pPr>
        <w:topLinePunct/>
      </w:pPr>
      <w:r>
        <w:t>A.近台</w:t>
      </w:r>
      <w:r w:rsidR="001852F3">
        <w:t>B.中台、近台</w:t>
      </w:r>
      <w:r w:rsidR="001852F3">
        <w:t>C.中台、远台</w:t>
      </w:r>
      <w:r w:rsidR="001852F3">
        <w:t>D.中远台、远台</w:t>
      </w:r>
    </w:p>
    <w:p w:rsidR="0018722C">
      <w:pPr>
        <w:topLinePunct/>
      </w:pPr>
      <w:r>
        <w:t>9.您的主要击球方式：</w:t>
      </w:r>
    </w:p>
    <w:p w:rsidR="0018722C">
      <w:pPr>
        <w:topLinePunct/>
      </w:pPr>
      <w:r>
        <w:t>A.攻、推、扣、拉</w:t>
      </w:r>
      <w:r w:rsidR="001852F3">
        <w:t xml:space="preserve">B.拉、冲、搓、扣</w:t>
      </w:r>
      <w:r w:rsidR="001852F3">
        <w:t xml:space="preserve">C.搓、削、拉、攻</w:t>
      </w:r>
      <w:r w:rsidR="001852F3">
        <w:t xml:space="preserve">D.推、攻</w:t>
      </w:r>
      <w:r w:rsidR="001852F3">
        <w:t xml:space="preserve">E.其他</w:t>
      </w:r>
    </w:p>
    <w:p w:rsidR="0018722C">
      <w:pPr>
        <w:topLinePunct/>
      </w:pPr>
      <w:r>
        <w:t>10.您的技术特征是：</w:t>
      </w:r>
    </w:p>
    <w:p w:rsidR="0018722C">
      <w:pPr>
        <w:topLinePunct/>
      </w:pPr>
      <w:r>
        <w:t>A.擅长控制台内球，中远台发力不足。B.控制台内球较差，中远台发力足，击球的线路长。C.出球时的弧线低，球速快，底劲足。D.其</w:t>
      </w:r>
      <w:r>
        <w:t>它</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88;mso-wrap-distance-left:0;mso-wrap-distance-right:0" from="88.584pt,17.533682pt" to="506.854pt,17.533682pt" stroked="true" strokeweight=".48pt" strokecolor="#000000">
            <v:stroke dashstyle="solid"/>
            <w10:wrap type="topAndBottom"/>
          </v:line>
        </w:pict>
      </w:r>
      <w:r>
        <w:rPr>
          <w:kern w:val="2"/>
          <w:szCs w:val="22"/>
          <w:rFonts w:cstheme="minorBidi" w:hAnsiTheme="minorHAnsi" w:eastAsiaTheme="minorHAnsi" w:asciiTheme="minorHAnsi"/>
          <w:sz w:val="21"/>
        </w:rPr>
        <w:t>广州体育学院</w:t>
      </w:r>
      <w:r w:rsidR="001852F3">
        <w:rPr>
          <w:kern w:val="2"/>
          <w:szCs w:val="22"/>
          <w:rFonts w:cstheme="minorBidi" w:hAnsiTheme="minorHAnsi" w:eastAsiaTheme="minorHAnsi" w:asciiTheme="minorHAnsi"/>
          <w:sz w:val="21"/>
        </w:rPr>
        <w:t xml:space="preserve">2014</w:t>
      </w:r>
      <w:r w:rsidR="001852F3">
        <w:rPr>
          <w:kern w:val="2"/>
          <w:szCs w:val="22"/>
          <w:rFonts w:cstheme="minorBidi" w:hAnsiTheme="minorHAnsi" w:eastAsiaTheme="minorHAnsi" w:asciiTheme="minorHAnsi"/>
          <w:sz w:val="21"/>
        </w:rPr>
        <w:t xml:space="preserve">届体育硕士专业学位论文</w:t>
      </w:r>
    </w:p>
    <w:p w:rsidR="0018722C">
      <w:pPr>
        <w:topLinePunct/>
      </w:pPr>
      <w:r>
        <w:t>11.您现在正手使用的套胶是</w:t>
      </w:r>
      <w:r>
        <w:rPr>
          <w:rFonts w:hint="eastAsia"/>
        </w:rPr>
        <w:t>？</w:t>
      </w:r>
    </w:p>
    <w:p w:rsidR="0018722C">
      <w:pPr>
        <w:topLinePunct/>
      </w:pPr>
      <w:r>
        <w:t>A.普狂</w:t>
      </w:r>
      <w:r w:rsidR="001852F3">
        <w:t>B.省狂</w:t>
      </w:r>
      <w:r w:rsidR="001852F3">
        <w:t>C.729</w:t>
      </w:r>
      <w:r w:rsidRPr="00000000">
        <w:tab/>
        <w:t>D.蝴蝶</w:t>
      </w:r>
      <w:r/>
      <w:r>
        <w:t>05 D. 蝴蝶</w:t>
      </w:r>
      <w:r/>
      <w:r>
        <w:t>64</w:t>
      </w:r>
      <w:r w:rsidRPr="00000000">
        <w:tab/>
        <w:t>E.蝴蝶</w:t>
      </w:r>
      <w:r/>
      <w:r>
        <w:t>bryce</w:t>
      </w:r>
      <w:r w:rsidRPr="00000000">
        <w:tab/>
        <w:t>F.骄猛西格玛</w:t>
      </w:r>
      <w:r w:rsidR="001852F3">
        <w:t>G.骄猛银</w:t>
      </w:r>
      <w:r/>
      <w:r>
        <w:t>V</w:t>
      </w:r>
      <w:r w:rsidRPr="00000000">
        <w:tab/>
        <w:tab/>
        <w:t>H.其他</w:t>
      </w:r>
      <w:r>
        <w:rPr>
          <w:rFonts w:ascii="Times New Roman" w:eastAsia="Times New Roman"/>
          <w:u w:val="single"/>
        </w:rPr>
        <w:t> </w:t>
      </w:r>
      <w:r w:rsidRPr="00000000">
        <w:tab/>
      </w:r>
    </w:p>
    <w:p w:rsidR="0018722C">
      <w:pPr>
        <w:topLinePunct/>
      </w:pPr>
      <w:r>
        <w:t>12.您现在反手使用的套胶是</w:t>
      </w:r>
      <w:r>
        <w:rPr>
          <w:rFonts w:hint="eastAsia"/>
        </w:rPr>
        <w:t>？</w:t>
      </w:r>
    </w:p>
    <w:p w:rsidR="0018722C">
      <w:pPr>
        <w:topLinePunct/>
      </w:pPr>
      <w:r>
        <w:t>A.普狂</w:t>
      </w:r>
      <w:r w:rsidR="001852F3">
        <w:t>B.省狂</w:t>
      </w:r>
      <w:r w:rsidR="001852F3">
        <w:t>C.729</w:t>
      </w:r>
      <w:r w:rsidRPr="00000000">
        <w:tab/>
        <w:t>D.蝴蝶</w:t>
      </w:r>
      <w:r/>
      <w:r>
        <w:t>64</w:t>
      </w:r>
      <w:r w:rsidRPr="00000000">
        <w:tab/>
        <w:t>E.蝴蝶</w:t>
      </w:r>
      <w:r/>
      <w:r>
        <w:t>fx</w:t>
      </w:r>
      <w:r>
        <w:t> </w:t>
      </w:r>
      <w:r>
        <w:t>F.蝴蝶</w:t>
      </w:r>
      <w:r/>
      <w:r>
        <w:t>Bryce</w:t>
      </w:r>
      <w:r w:rsidRPr="00000000">
        <w:tab/>
        <w:t>G.骄猛银</w:t>
      </w:r>
      <w:r>
        <w:t> </w:t>
      </w:r>
      <w:r>
        <w:t>V</w:t>
      </w:r>
    </w:p>
    <w:p w:rsidR="0018722C">
      <w:pPr>
        <w:topLinePunct/>
      </w:pPr>
      <w:r>
        <w:t>H.多尼克</w:t>
      </w:r>
      <w:r/>
      <w:r>
        <w:t>F1</w:t>
      </w:r>
      <w:r w:rsidRPr="00000000">
        <w:tab/>
        <w:t>I.蝴蝶</w:t>
      </w:r>
      <w:r/>
      <w:r>
        <w:t>64</w:t>
      </w:r>
      <w:r w:rsidRPr="00000000">
        <w:tab/>
        <w:t>J.其他</w:t>
      </w:r>
      <w:r>
        <w:rPr>
          <w:rFonts w:ascii="Times New Roman" w:eastAsia="Times New Roman"/>
          <w:u w:val="single"/>
        </w:rPr>
        <w:t> </w:t>
      </w:r>
      <w:r w:rsidRPr="00000000">
        <w:tab/>
      </w:r>
    </w:p>
    <w:p w:rsidR="0018722C">
      <w:pPr>
        <w:topLinePunct/>
      </w:pPr>
      <w:r>
        <w:t>13.您更换新胶皮的途径是</w:t>
      </w:r>
      <w:r>
        <w:rPr>
          <w:rFonts w:hint="eastAsia"/>
        </w:rPr>
        <w:t>？</w:t>
      </w:r>
    </w:p>
    <w:p w:rsidR="0018722C">
      <w:pPr>
        <w:topLinePunct/>
      </w:pPr>
      <w:r>
        <w:t>A.自行购买</w:t>
      </w:r>
      <w:r w:rsidR="001852F3">
        <w:t>B.他人推荐</w:t>
      </w:r>
      <w:r w:rsidR="001852F3">
        <w:t xml:space="preserve">C.球队分发</w:t>
      </w:r>
      <w:r w:rsidR="001852F3">
        <w:t xml:space="preserve">D.集体统一配置</w:t>
      </w:r>
    </w:p>
    <w:p w:rsidR="0018722C">
      <w:pPr>
        <w:topLinePunct/>
      </w:pPr>
      <w:r>
        <w:t>14.您选择胶皮的原因是</w:t>
      </w:r>
      <w:r>
        <w:rPr>
          <w:rFonts w:hint="eastAsia"/>
        </w:rPr>
        <w:t>？</w:t>
      </w:r>
    </w:p>
    <w:p w:rsidR="0018722C">
      <w:pPr>
        <w:topLinePunct/>
      </w:pPr>
      <w:bookmarkStart w:id="868750" w:name="_cwCmt3"/>
      <w:r>
        <w:t>A.性能</w:t>
      </w:r>
      <w:r w:rsidR="001852F3">
        <w:t>B.品牌</w:t>
      </w:r>
      <w:r w:rsidR="001852F3">
        <w:t>C.价格</w:t>
      </w:r>
      <w:r w:rsidR="001852F3">
        <w:t xml:space="preserve">D.别人推荐</w:t>
      </w:r>
      <w:r w:rsidR="001852F3">
        <w:t xml:space="preserve">E. 其他</w:t>
      </w:r>
      <w:r>
        <w:rPr>
          <w:rFonts w:ascii="Times New Roman" w:eastAsia="Times New Roman"/>
          <w:u w:val="single"/>
        </w:rPr>
        <w:t> </w:t>
      </w:r>
      <w:r w:rsidRPr="00000000">
        <w:tab/>
      </w:r>
      <w:r>
        <w:rPr>
          <w:rFonts w:ascii="Times New Roman" w:eastAsia="Times New Roman"/>
        </w:rPr>
        <w:t> </w:t>
      </w:r>
      <w:r>
        <w:rPr>
          <w:rFonts w:ascii="Times New Roman" w:eastAsia="Times New Roman"/>
        </w:rPr>
        <w:t>   </w:t>
      </w:r>
      <w:r>
        <w:rPr>
          <w:rFonts w:ascii="Times New Roman" w:eastAsia="Times New Roman"/>
        </w:rPr>
        <w:t> </w:t>
      </w:r>
      <w:r>
        <w:t>15</w:t>
      </w:r>
      <w:r>
        <w:rPr>
          <w:rFonts w:hint="eastAsia"/>
        </w:rPr>
        <w:t>。</w:t>
      </w:r>
      <w:r>
        <w:t>您多久换一次胶皮</w:t>
      </w:r>
      <w:r>
        <w:rPr>
          <w:rFonts w:hint="eastAsia"/>
        </w:rPr>
        <w:t>？</w:t>
      </w:r>
      <w:bookmarkEnd w:id="868750"/>
    </w:p>
    <w:p w:rsidR="0018722C">
      <w:pPr>
        <w:topLinePunct/>
      </w:pPr>
      <w:bookmarkStart w:id="868751" w:name="_cwCmt4"/>
      <w:r>
        <w:t>A.</w:t>
      </w:r>
      <w:r>
        <w:t>三个月以</w:t>
      </w:r>
      <w:r>
        <w:t>内</w:t>
      </w:r>
      <w:r w:rsidR="001852F3">
        <w:t>B</w:t>
      </w:r>
      <w:r/>
      <w:r>
        <w:t>三</w:t>
      </w:r>
      <w:r>
        <w:t>个</w:t>
      </w:r>
      <w:r>
        <w:t>月到六个</w:t>
      </w:r>
      <w:r>
        <w:t>月</w:t>
      </w:r>
      <w:r w:rsidR="001852F3">
        <w:t>C.</w:t>
      </w:r>
      <w:r>
        <w:t>六</w:t>
      </w:r>
      <w:r>
        <w:t>个月</w:t>
      </w:r>
      <w:r>
        <w:t>到九个</w:t>
      </w:r>
      <w:r>
        <w:t>月</w:t>
      </w:r>
      <w:r w:rsidR="001852F3">
        <w:t>D.</w:t>
      </w:r>
      <w:r>
        <w:t>九个</w:t>
      </w:r>
      <w:r>
        <w:t>月到</w:t>
      </w:r>
      <w:r>
        <w:t>一</w:t>
      </w:r>
      <w:r>
        <w:t>年</w:t>
      </w:r>
      <w:bookmarkEnd w:id="868751"/>
    </w:p>
    <w:p w:rsidR="0018722C">
      <w:pPr>
        <w:topLinePunct/>
      </w:pPr>
      <w:r>
        <w:t>E.一年以上</w:t>
      </w:r>
    </w:p>
    <w:p w:rsidR="0018722C">
      <w:pPr>
        <w:topLinePunct/>
      </w:pPr>
      <w:r>
        <w:t>16.您每年在胶皮上的花费是</w:t>
      </w:r>
      <w:r>
        <w:rPr>
          <w:rFonts w:hint="eastAsia"/>
        </w:rPr>
        <w:t>？</w:t>
      </w:r>
    </w:p>
    <w:p w:rsidR="0018722C">
      <w:pPr>
        <w:topLinePunct/>
      </w:pPr>
      <w:r>
        <w:t>A.100</w:t>
      </w:r>
      <w:r/>
      <w:r>
        <w:t>元以内</w:t>
      </w:r>
      <w:r w:rsidR="001852F3">
        <w:t>B.100-300</w:t>
      </w:r>
      <w:r/>
      <w:r>
        <w:t>元</w:t>
      </w:r>
      <w:r w:rsidR="001852F3">
        <w:t>C.300-600</w:t>
      </w:r>
      <w:r/>
      <w:r>
        <w:t>元</w:t>
      </w:r>
      <w:r w:rsidR="001852F3">
        <w:t xml:space="preserve">D.600</w:t>
      </w:r>
      <w:r/>
      <w:r>
        <w:t>元以上</w:t>
      </w:r>
    </w:p>
    <w:p w:rsidR="0018722C">
      <w:pPr>
        <w:topLinePunct/>
      </w:pPr>
      <w:r>
        <w:t>17.您认为越贵的套胶性能越好吗？</w:t>
      </w:r>
    </w:p>
    <w:p w:rsidR="0018722C">
      <w:pPr>
        <w:topLinePunct/>
      </w:pPr>
      <w:r>
        <w:t>A.是</w:t>
      </w:r>
      <w:r w:rsidR="001852F3">
        <w:t>B.不是</w:t>
      </w:r>
    </w:p>
    <w:p w:rsidR="0018722C">
      <w:pPr>
        <w:topLinePunct/>
      </w:pPr>
      <w:r>
        <w:t>18.您购买胶皮的理想价位是？</w:t>
      </w:r>
    </w:p>
    <w:p w:rsidR="0018722C">
      <w:pPr>
        <w:topLinePunct/>
      </w:pPr>
      <w:r>
        <w:t>A.100</w:t>
      </w:r>
      <w:r/>
      <w:r>
        <w:t>元以内</w:t>
      </w:r>
      <w:r w:rsidR="001852F3">
        <w:t>B.100-200</w:t>
      </w:r>
      <w:r/>
      <w:r>
        <w:t>元</w:t>
      </w:r>
      <w:r w:rsidR="001852F3">
        <w:t>C.200-300</w:t>
      </w:r>
      <w:r/>
      <w:r>
        <w:t>元</w:t>
      </w:r>
      <w:r w:rsidR="001852F3">
        <w:t xml:space="preserve">D.300</w:t>
      </w:r>
      <w:r/>
      <w:r>
        <w:t>元以上</w:t>
      </w:r>
    </w:p>
    <w:p w:rsidR="0018722C">
      <w:pPr>
        <w:topLinePunct/>
      </w:pPr>
      <w:r>
        <w:t>19.影响自己没有选用最理想套胶的原因是</w:t>
      </w:r>
      <w:r>
        <w:rPr>
          <w:rFonts w:hint="eastAsia"/>
        </w:rPr>
        <w:t>？</w:t>
      </w:r>
    </w:p>
    <w:p w:rsidR="0018722C">
      <w:pPr>
        <w:topLinePunct/>
      </w:pPr>
      <w:r>
        <w:t>A.价格</w:t>
      </w:r>
      <w:r w:rsidR="001852F3">
        <w:t xml:space="preserve">B.时间</w:t>
      </w:r>
      <w:r w:rsidR="001852F3">
        <w:t>C.购买渠道</w:t>
      </w:r>
      <w:r w:rsidR="001852F3">
        <w:t>D.对胶皮了解不足，无从</w:t>
      </w:r>
      <w:r w:rsidR="001852F3">
        <w:t>下手</w:t>
      </w:r>
      <w:r w:rsidR="001852F3">
        <w:t xml:space="preserve">E.其他</w:t>
      </w:r>
      <w:r>
        <w:rPr>
          <w:rFonts w:ascii="Times New Roman" w:eastAsia="Times New Roman"/>
          <w:u w:val="single"/>
        </w:rPr>
        <w:t> </w:t>
      </w:r>
      <w:r w:rsidRPr="00000000">
        <w:tab/>
      </w:r>
    </w:p>
    <w:p w:rsidR="0018722C">
      <w:pPr>
        <w:topLinePunct/>
      </w:pPr>
      <w:r>
        <w:t>20.套胶最重要的性能指标是？</w:t>
      </w:r>
      <w:r>
        <w:t>（</w:t>
      </w:r>
      <w:r>
        <w:t>多选</w:t>
      </w:r>
      <w:r>
        <w:t>）</w:t>
      </w:r>
    </w:p>
    <w:p w:rsidR="0018722C">
      <w:pPr>
        <w:topLinePunct/>
      </w:pPr>
      <w:r>
        <w:t>A.旋转</w:t>
      </w:r>
      <w:r w:rsidR="001852F3">
        <w:t xml:space="preserve">B.速度</w:t>
      </w:r>
      <w:r w:rsidR="001852F3">
        <w:t xml:space="preserve">C.力量</w:t>
      </w:r>
      <w:r w:rsidR="001852F3">
        <w:t>D.稳定性</w:t>
      </w:r>
      <w:r w:rsidR="001852F3">
        <w:t>E.耐用度</w:t>
      </w:r>
      <w:r w:rsidR="001852F3">
        <w:t>F.其他</w:t>
      </w:r>
      <w:r>
        <w:rPr>
          <w:rFonts w:ascii="Times New Roman" w:eastAsia="Times New Roman"/>
          <w:u w:val="single"/>
        </w:rPr>
        <w:t> </w:t>
      </w:r>
      <w:r w:rsidRPr="00000000">
        <w:tab/>
      </w:r>
    </w:p>
    <w:p w:rsidR="0018722C">
      <w:pPr>
        <w:topLinePunct/>
      </w:pPr>
      <w:r>
        <w:t>21.感觉现使用套胶是最适合自己的吗？若不是，什么是合理配置？</w:t>
      </w:r>
    </w:p>
    <w:p w:rsidR="0018722C">
      <w:pPr>
        <w:topLinePunct/>
      </w:pPr>
      <w:r>
        <w:t>A.适合</w:t>
      </w:r>
      <w:r w:rsidR="001852F3">
        <w:t>B.不适合</w:t>
      </w:r>
      <w:r>
        <w:rPr>
          <w:rFonts w:ascii="Times New Roman" w:eastAsia="Times New Roman"/>
          <w:u w:val="single"/>
        </w:rPr>
        <w:t> </w:t>
      </w:r>
      <w:r w:rsidRPr="00000000">
        <w:tab/>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12;mso-wrap-distance-left:0;mso-wrap-distance-right:0" from="88.584pt,15.621726pt" to="506.854pt,15.621726pt" stroked="true" strokeweight=".72pt" strokecolor="#000000">
            <v:stroke dashstyle="solid"/>
            <w10:wrap type="topAndBottom"/>
          </v:line>
        </w:pict>
      </w:r>
      <w:r>
        <w:rPr>
          <w:kern w:val="2"/>
          <w:szCs w:val="22"/>
          <w:rFonts w:cstheme="minorBidi" w:hAnsiTheme="minorHAnsi" w:eastAsiaTheme="minorHAnsi" w:asciiTheme="minorHAnsi"/>
          <w:sz w:val="18"/>
        </w:rPr>
        <w:t>广州体育学院乒乓球专选班学生套胶选用情况的分析与研究</w:t>
      </w:r>
    </w:p>
    <w:p w:rsidR="0018722C">
      <w:pPr>
        <w:topLinePunct/>
      </w:pPr>
      <w:bookmarkStart w:name="个人简历 在读期间发表的学术论文与研究结果 " w:id="56"/>
      <w:bookmarkEnd w:id="56"/>
      <w:r>
        <w:rPr>
          <w:rFonts w:ascii="黑体" w:eastAsia="黑体" w:hint="eastAsia" w:cstheme="minorBidi" w:hAnsiTheme="minorHAnsi"/>
          <w:b/>
        </w:rPr>
        <w:t>个人简历</w:t>
      </w:r>
      <w:r>
        <w:rPr>
          <w:rFonts w:ascii="黑体" w:eastAsia="黑体" w:hint="eastAsia" w:cstheme="minorBidi" w:hAnsiTheme="minorHAnsi"/>
          <w:b/>
        </w:rPr>
        <w:t>在读期间发表的学术论文与研究结果</w:t>
      </w:r>
    </w:p>
    <w:p w:rsidR="0018722C">
      <w:pPr>
        <w:topLinePunct/>
      </w:pPr>
      <w:r>
        <w:t>个人简历：</w:t>
      </w:r>
    </w:p>
    <w:p w:rsidR="0018722C">
      <w:pPr>
        <w:topLinePunct/>
      </w:pPr>
      <w:r>
        <w:rPr>
          <w:rFonts w:cstheme="minorBidi" w:hAnsiTheme="minorHAnsi" w:eastAsiaTheme="minorHAnsi" w:asciiTheme="minorHAnsi"/>
        </w:rPr>
        <w:t>朱科桦，男，1987</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07</w:t>
      </w:r>
      <w:r w:rsidR="001852F3">
        <w:rPr>
          <w:rFonts w:cstheme="minorBidi" w:hAnsiTheme="minorHAnsi" w:eastAsiaTheme="minorHAnsi" w:asciiTheme="minorHAnsi"/>
        </w:rPr>
        <w:t xml:space="preserve">月生。</w:t>
      </w:r>
    </w:p>
    <w:p w:rsidR="0018722C">
      <w:pPr>
        <w:topLinePunct/>
      </w:pPr>
      <w:r>
        <w:rPr>
          <w:rFonts w:cstheme="minorBidi" w:hAnsiTheme="minorHAnsi" w:eastAsiaTheme="minorHAnsi" w:asciiTheme="minorHAnsi"/>
        </w:rPr>
        <w:t>2010</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7</w:t>
      </w:r>
      <w:r w:rsidR="001852F3">
        <w:rPr>
          <w:rFonts w:cstheme="minorBidi" w:hAnsiTheme="minorHAnsi" w:eastAsiaTheme="minorHAnsi" w:asciiTheme="minorHAnsi"/>
        </w:rPr>
        <w:t xml:space="preserve">月毕业于广西工学院电子信息工程专业</w:t>
      </w:r>
      <w:r w:rsidR="001852F3">
        <w:rPr>
          <w:rFonts w:cstheme="minorBidi" w:hAnsiTheme="minorHAnsi" w:eastAsiaTheme="minorHAnsi" w:asciiTheme="minorHAnsi"/>
        </w:rPr>
        <w:t xml:space="preserve">获学士学位。</w:t>
      </w:r>
    </w:p>
    <w:p w:rsidR="0018722C">
      <w:pPr>
        <w:topLinePunct/>
      </w:pPr>
      <w:r>
        <w:rPr>
          <w:rFonts w:cstheme="minorBidi" w:hAnsiTheme="minorHAnsi" w:eastAsiaTheme="minorHAnsi" w:asciiTheme="minorHAnsi"/>
        </w:rPr>
        <w:t>2011</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9</w:t>
      </w:r>
      <w:r w:rsidR="001852F3">
        <w:rPr>
          <w:rFonts w:cstheme="minorBidi" w:hAnsiTheme="minorHAnsi" w:eastAsiaTheme="minorHAnsi" w:asciiTheme="minorHAnsi"/>
        </w:rPr>
        <w:t xml:space="preserve">月进入广州体育学院攻读硕士学位。</w:t>
      </w:r>
    </w:p>
    <w:p w:rsidR="0018722C">
      <w:pPr>
        <w:topLinePunct/>
      </w:pPr>
      <w:r>
        <w:t>在读期间发表论文：</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朱科桦.文常君. 当前乒乓球削球打法的探析.剑南文学，2014.02.</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70.859985pt;width:10pt;height:12pt;mso-position-horizontal-relative:page;mso-position-vertical-relative:page;z-index:-251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70.859985pt;width:13.55pt;height:12pt;mso-position-horizontal-relative:page;mso-position-vertical-relative:page;z-index:-251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251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251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_Ref665868747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4"/>
      <w:numFmt w:val="decimal"/>
      <w:lvlText w:val="%1"/>
      <w:lvlJc w:val="left"/>
      <w:pPr>
        <w:ind w:left="462" w:hanging="322"/>
        <w:jc w:val="left"/>
      </w:pPr>
      <w:rPr>
        <w:rFonts w:hint="default" w:ascii="黑体" w:hAnsi="黑体" w:eastAsia="黑体" w:cs="黑体"/>
        <w:b/>
        <w:bCs/>
        <w:w w:val="98"/>
        <w:sz w:val="32"/>
        <w:szCs w:val="32"/>
      </w:rPr>
    </w:lvl>
    <w:lvl w:ilvl="1">
      <w:start w:val="1"/>
      <w:numFmt w:val="decimal"/>
      <w:lvlText w:val="%1.%2"/>
      <w:lvlJc w:val="left"/>
      <w:pPr>
        <w:ind w:left="704" w:hanging="564"/>
        <w:jc w:val="right"/>
      </w:pPr>
      <w:rPr>
        <w:rFonts w:hint="default" w:ascii="黑体" w:hAnsi="黑体" w:eastAsia="黑体" w:cs="黑体"/>
        <w:b/>
        <w:bCs/>
        <w:spacing w:val="0"/>
        <w:w w:val="99"/>
        <w:sz w:val="28"/>
        <w:szCs w:val="28"/>
      </w:rPr>
    </w:lvl>
    <w:lvl w:ilvl="2">
      <w:start w:val="0"/>
      <w:numFmt w:val="bullet"/>
      <w:lvlText w:val="•"/>
      <w:lvlJc w:val="left"/>
      <w:pPr>
        <w:ind w:left="740" w:hanging="564"/>
      </w:pPr>
      <w:rPr>
        <w:rFonts w:hint="default"/>
      </w:rPr>
    </w:lvl>
    <w:lvl w:ilvl="3">
      <w:start w:val="0"/>
      <w:numFmt w:val="bullet"/>
      <w:lvlText w:val="•"/>
      <w:lvlJc w:val="left"/>
      <w:pPr>
        <w:ind w:left="1720" w:hanging="564"/>
      </w:pPr>
      <w:rPr>
        <w:rFonts w:hint="default"/>
      </w:rPr>
    </w:lvl>
    <w:lvl w:ilvl="4">
      <w:start w:val="0"/>
      <w:numFmt w:val="bullet"/>
      <w:lvlText w:val="•"/>
      <w:lvlJc w:val="left"/>
      <w:pPr>
        <w:ind w:left="2701" w:hanging="564"/>
      </w:pPr>
      <w:rPr>
        <w:rFonts w:hint="default"/>
      </w:rPr>
    </w:lvl>
    <w:lvl w:ilvl="5">
      <w:start w:val="0"/>
      <w:numFmt w:val="bullet"/>
      <w:lvlText w:val="•"/>
      <w:lvlJc w:val="left"/>
      <w:pPr>
        <w:ind w:left="3682" w:hanging="564"/>
      </w:pPr>
      <w:rPr>
        <w:rFonts w:hint="default"/>
      </w:rPr>
    </w:lvl>
    <w:lvl w:ilvl="6">
      <w:start w:val="0"/>
      <w:numFmt w:val="bullet"/>
      <w:lvlText w:val="•"/>
      <w:lvlJc w:val="left"/>
      <w:pPr>
        <w:ind w:left="4663" w:hanging="564"/>
      </w:pPr>
      <w:rPr>
        <w:rFonts w:hint="default"/>
      </w:rPr>
    </w:lvl>
    <w:lvl w:ilvl="7">
      <w:start w:val="0"/>
      <w:numFmt w:val="bullet"/>
      <w:lvlText w:val="•"/>
      <w:lvlJc w:val="left"/>
      <w:pPr>
        <w:ind w:left="5644" w:hanging="564"/>
      </w:pPr>
      <w:rPr>
        <w:rFonts w:hint="default"/>
      </w:rPr>
    </w:lvl>
    <w:lvl w:ilvl="8">
      <w:start w:val="0"/>
      <w:numFmt w:val="bullet"/>
      <w:lvlText w:val="•"/>
      <w:lvlJc w:val="left"/>
      <w:pPr>
        <w:ind w:left="6624" w:hanging="564"/>
      </w:pPr>
      <w:rPr>
        <w:rFonts w:hint="default"/>
      </w:rPr>
    </w:lvl>
  </w:abstractNum>
  <w:abstractNum w:abstractNumId="6">
    <w:multiLevelType w:val="hybridMultilevel"/>
    <w:lvl w:ilvl="0">
      <w:start w:val="3"/>
      <w:numFmt w:val="decimal"/>
      <w:lvlText w:val="%1"/>
      <w:lvlJc w:val="left"/>
      <w:pPr>
        <w:ind w:left="784" w:hanging="564"/>
        <w:jc w:val="left"/>
      </w:pPr>
      <w:rPr>
        <w:rFonts w:hint="default"/>
      </w:rPr>
    </w:lvl>
    <w:lvl w:ilvl="1">
      <w:start w:val="1"/>
      <w:numFmt w:val="decimal"/>
      <w:lvlText w:val="%1.%2"/>
      <w:lvlJc w:val="left"/>
      <w:pPr>
        <w:ind w:left="784" w:hanging="564"/>
        <w:jc w:val="left"/>
      </w:pPr>
      <w:rPr>
        <w:rFonts w:hint="default" w:ascii="黑体" w:hAnsi="黑体" w:eastAsia="黑体" w:cs="黑体"/>
        <w:b/>
        <w:bCs/>
        <w:spacing w:val="0"/>
        <w:w w:val="99"/>
        <w:sz w:val="28"/>
        <w:szCs w:val="28"/>
      </w:rPr>
    </w:lvl>
    <w:lvl w:ilvl="2">
      <w:start w:val="1"/>
      <w:numFmt w:val="decimal"/>
      <w:lvlText w:val="%1.%2.%3"/>
      <w:lvlJc w:val="left"/>
      <w:pPr>
        <w:ind w:left="1007" w:hanging="788"/>
        <w:jc w:val="right"/>
      </w:pPr>
      <w:rPr>
        <w:rFonts w:hint="default" w:ascii="黑体" w:hAnsi="黑体" w:eastAsia="黑体" w:cs="黑体"/>
        <w:b/>
        <w:bCs/>
        <w:spacing w:val="0"/>
        <w:w w:val="98"/>
        <w:sz w:val="26"/>
        <w:szCs w:val="26"/>
      </w:rPr>
    </w:lvl>
    <w:lvl w:ilvl="3">
      <w:start w:val="1"/>
      <w:numFmt w:val="decimal"/>
      <w:lvlText w:val="%1.%2.%3.%4"/>
      <w:lvlJc w:val="left"/>
      <w:pPr>
        <w:ind w:left="1350" w:hanging="1131"/>
        <w:jc w:val="left"/>
      </w:pPr>
      <w:rPr>
        <w:rFonts w:hint="default"/>
        <w:b/>
        <w:bCs/>
        <w:w w:val="99"/>
      </w:rPr>
    </w:lvl>
    <w:lvl w:ilvl="4">
      <w:start w:val="0"/>
      <w:numFmt w:val="bullet"/>
      <w:lvlText w:val="•"/>
      <w:lvlJc w:val="left"/>
      <w:pPr>
        <w:ind w:left="3211" w:hanging="1131"/>
      </w:pPr>
      <w:rPr>
        <w:rFonts w:hint="default"/>
      </w:rPr>
    </w:lvl>
    <w:lvl w:ilvl="5">
      <w:start w:val="0"/>
      <w:numFmt w:val="bullet"/>
      <w:lvlText w:val="•"/>
      <w:lvlJc w:val="left"/>
      <w:pPr>
        <w:ind w:left="4137" w:hanging="1131"/>
      </w:pPr>
      <w:rPr>
        <w:rFonts w:hint="default"/>
      </w:rPr>
    </w:lvl>
    <w:lvl w:ilvl="6">
      <w:start w:val="0"/>
      <w:numFmt w:val="bullet"/>
      <w:lvlText w:val="•"/>
      <w:lvlJc w:val="left"/>
      <w:pPr>
        <w:ind w:left="5063" w:hanging="1131"/>
      </w:pPr>
      <w:rPr>
        <w:rFonts w:hint="default"/>
      </w:rPr>
    </w:lvl>
    <w:lvl w:ilvl="7">
      <w:start w:val="0"/>
      <w:numFmt w:val="bullet"/>
      <w:lvlText w:val="•"/>
      <w:lvlJc w:val="left"/>
      <w:pPr>
        <w:ind w:left="5989" w:hanging="1131"/>
      </w:pPr>
      <w:rPr>
        <w:rFonts w:hint="default"/>
      </w:rPr>
    </w:lvl>
    <w:lvl w:ilvl="8">
      <w:start w:val="0"/>
      <w:numFmt w:val="bullet"/>
      <w:lvlText w:val="•"/>
      <w:lvlJc w:val="left"/>
      <w:pPr>
        <w:ind w:left="6914" w:hanging="1131"/>
      </w:pPr>
      <w:rPr>
        <w:rFonts w:hint="default"/>
      </w:rPr>
    </w:lvl>
  </w:abstractNum>
  <w:abstractNum w:abstractNumId="5">
    <w:multiLevelType w:val="hybridMultilevel"/>
    <w:lvl w:ilvl="0">
      <w:start w:val="2"/>
      <w:numFmt w:val="decimal"/>
      <w:lvlText w:val="%1"/>
      <w:lvlJc w:val="left"/>
      <w:pPr>
        <w:ind w:left="704" w:hanging="564"/>
        <w:jc w:val="right"/>
      </w:pPr>
      <w:rPr>
        <w:rFonts w:hint="default"/>
      </w:rPr>
    </w:lvl>
    <w:lvl w:ilvl="1">
      <w:start w:val="3"/>
      <w:numFmt w:val="decimal"/>
      <w:lvlText w:val="%1.%2"/>
      <w:lvlJc w:val="left"/>
      <w:pPr>
        <w:ind w:left="704" w:hanging="564"/>
        <w:jc w:val="left"/>
      </w:pPr>
      <w:rPr>
        <w:rFonts w:hint="default" w:ascii="黑体" w:hAnsi="黑体" w:eastAsia="黑体" w:cs="黑体"/>
        <w:b/>
        <w:bCs/>
        <w:spacing w:val="0"/>
        <w:w w:val="99"/>
        <w:sz w:val="28"/>
        <w:szCs w:val="28"/>
      </w:rPr>
    </w:lvl>
    <w:lvl w:ilvl="2">
      <w:start w:val="0"/>
      <w:numFmt w:val="bullet"/>
      <w:lvlText w:val="•"/>
      <w:lvlJc w:val="left"/>
      <w:pPr>
        <w:ind w:left="2293" w:hanging="564"/>
      </w:pPr>
      <w:rPr>
        <w:rFonts w:hint="default"/>
      </w:rPr>
    </w:lvl>
    <w:lvl w:ilvl="3">
      <w:start w:val="0"/>
      <w:numFmt w:val="bullet"/>
      <w:lvlText w:val="•"/>
      <w:lvlJc w:val="left"/>
      <w:pPr>
        <w:ind w:left="3089" w:hanging="564"/>
      </w:pPr>
      <w:rPr>
        <w:rFonts w:hint="default"/>
      </w:rPr>
    </w:lvl>
    <w:lvl w:ilvl="4">
      <w:start w:val="0"/>
      <w:numFmt w:val="bullet"/>
      <w:lvlText w:val="•"/>
      <w:lvlJc w:val="left"/>
      <w:pPr>
        <w:ind w:left="3886" w:hanging="564"/>
      </w:pPr>
      <w:rPr>
        <w:rFonts w:hint="default"/>
      </w:rPr>
    </w:lvl>
    <w:lvl w:ilvl="5">
      <w:start w:val="0"/>
      <w:numFmt w:val="bullet"/>
      <w:lvlText w:val="•"/>
      <w:lvlJc w:val="left"/>
      <w:pPr>
        <w:ind w:left="4683" w:hanging="564"/>
      </w:pPr>
      <w:rPr>
        <w:rFonts w:hint="default"/>
      </w:rPr>
    </w:lvl>
    <w:lvl w:ilvl="6">
      <w:start w:val="0"/>
      <w:numFmt w:val="bullet"/>
      <w:lvlText w:val="•"/>
      <w:lvlJc w:val="left"/>
      <w:pPr>
        <w:ind w:left="5479" w:hanging="564"/>
      </w:pPr>
      <w:rPr>
        <w:rFonts w:hint="default"/>
      </w:rPr>
    </w:lvl>
    <w:lvl w:ilvl="7">
      <w:start w:val="0"/>
      <w:numFmt w:val="bullet"/>
      <w:lvlText w:val="•"/>
      <w:lvlJc w:val="left"/>
      <w:pPr>
        <w:ind w:left="6276" w:hanging="564"/>
      </w:pPr>
      <w:rPr>
        <w:rFonts w:hint="default"/>
      </w:rPr>
    </w:lvl>
    <w:lvl w:ilvl="8">
      <w:start w:val="0"/>
      <w:numFmt w:val="bullet"/>
      <w:lvlText w:val="•"/>
      <w:lvlJc w:val="left"/>
      <w:pPr>
        <w:ind w:left="7073" w:hanging="564"/>
      </w:pPr>
      <w:rPr>
        <w:rFonts w:hint="default"/>
      </w:rPr>
    </w:lvl>
  </w:abstractNum>
  <w:abstractNum w:abstractNumId="4">
    <w:multiLevelType w:val="hybridMultilevel"/>
    <w:lvl w:ilvl="0">
      <w:start w:val="2"/>
      <w:numFmt w:val="decimal"/>
      <w:lvlText w:val="%1"/>
      <w:lvlJc w:val="left"/>
      <w:pPr>
        <w:ind w:left="862" w:hanging="723"/>
        <w:jc w:val="left"/>
      </w:pPr>
      <w:rPr>
        <w:rFonts w:hint="default"/>
      </w:rPr>
    </w:lvl>
    <w:lvl w:ilvl="1">
      <w:start w:val="2"/>
      <w:numFmt w:val="decimal"/>
      <w:lvlText w:val="%1.%2"/>
      <w:lvlJc w:val="left"/>
      <w:pPr>
        <w:ind w:left="862" w:hanging="723"/>
        <w:jc w:val="left"/>
      </w:pPr>
      <w:rPr>
        <w:rFonts w:hint="default"/>
      </w:rPr>
    </w:lvl>
    <w:lvl w:ilvl="2">
      <w:start w:val="3"/>
      <w:numFmt w:val="decimal"/>
      <w:lvlText w:val="%1.%2.%3"/>
      <w:lvlJc w:val="left"/>
      <w:pPr>
        <w:ind w:left="862" w:hanging="723"/>
        <w:jc w:val="left"/>
      </w:pPr>
      <w:rPr>
        <w:rFonts w:hint="default" w:ascii="黑体" w:hAnsi="黑体" w:eastAsia="黑体" w:cs="黑体"/>
        <w:b/>
        <w:bCs/>
        <w:spacing w:val="0"/>
        <w:w w:val="98"/>
        <w:sz w:val="26"/>
        <w:szCs w:val="26"/>
      </w:rPr>
    </w:lvl>
    <w:lvl w:ilvl="3">
      <w:start w:val="0"/>
      <w:numFmt w:val="bullet"/>
      <w:lvlText w:val="•"/>
      <w:lvlJc w:val="left"/>
      <w:pPr>
        <w:ind w:left="3201" w:hanging="723"/>
      </w:pPr>
      <w:rPr>
        <w:rFonts w:hint="default"/>
      </w:rPr>
    </w:lvl>
    <w:lvl w:ilvl="4">
      <w:start w:val="0"/>
      <w:numFmt w:val="bullet"/>
      <w:lvlText w:val="•"/>
      <w:lvlJc w:val="left"/>
      <w:pPr>
        <w:ind w:left="3982" w:hanging="723"/>
      </w:pPr>
      <w:rPr>
        <w:rFonts w:hint="default"/>
      </w:rPr>
    </w:lvl>
    <w:lvl w:ilvl="5">
      <w:start w:val="0"/>
      <w:numFmt w:val="bullet"/>
      <w:lvlText w:val="•"/>
      <w:lvlJc w:val="left"/>
      <w:pPr>
        <w:ind w:left="4763" w:hanging="723"/>
      </w:pPr>
      <w:rPr>
        <w:rFonts w:hint="default"/>
      </w:rPr>
    </w:lvl>
    <w:lvl w:ilvl="6">
      <w:start w:val="0"/>
      <w:numFmt w:val="bullet"/>
      <w:lvlText w:val="•"/>
      <w:lvlJc w:val="left"/>
      <w:pPr>
        <w:ind w:left="5543" w:hanging="723"/>
      </w:pPr>
      <w:rPr>
        <w:rFonts w:hint="default"/>
      </w:rPr>
    </w:lvl>
    <w:lvl w:ilvl="7">
      <w:start w:val="0"/>
      <w:numFmt w:val="bullet"/>
      <w:lvlText w:val="•"/>
      <w:lvlJc w:val="left"/>
      <w:pPr>
        <w:ind w:left="6324" w:hanging="723"/>
      </w:pPr>
      <w:rPr>
        <w:rFonts w:hint="default"/>
      </w:rPr>
    </w:lvl>
    <w:lvl w:ilvl="8">
      <w:start w:val="0"/>
      <w:numFmt w:val="bullet"/>
      <w:lvlText w:val="•"/>
      <w:lvlJc w:val="left"/>
      <w:pPr>
        <w:ind w:left="7105" w:hanging="723"/>
      </w:pPr>
      <w:rPr>
        <w:rFonts w:hint="default"/>
      </w:rPr>
    </w:lvl>
  </w:abstractNum>
  <w:abstractNum w:abstractNumId="3">
    <w:multiLevelType w:val="hybridMultilevel"/>
    <w:lvl w:ilvl="0">
      <w:start w:val="1"/>
      <w:numFmt w:val="decimal"/>
      <w:lvlText w:val="%1"/>
      <w:lvlJc w:val="left"/>
      <w:pPr>
        <w:ind w:left="462" w:hanging="322"/>
        <w:jc w:val="left"/>
      </w:pPr>
      <w:rPr>
        <w:rFonts w:hint="default" w:ascii="黑体" w:hAnsi="黑体" w:eastAsia="黑体" w:cs="黑体"/>
        <w:b/>
        <w:bCs/>
        <w:w w:val="98"/>
        <w:sz w:val="32"/>
        <w:szCs w:val="32"/>
      </w:rPr>
    </w:lvl>
    <w:lvl w:ilvl="1">
      <w:start w:val="1"/>
      <w:numFmt w:val="decimal"/>
      <w:lvlText w:val="%1.%2"/>
      <w:lvlJc w:val="left"/>
      <w:pPr>
        <w:ind w:left="704" w:hanging="564"/>
        <w:jc w:val="left"/>
      </w:pPr>
      <w:rPr>
        <w:rFonts w:hint="default" w:ascii="黑体" w:hAnsi="黑体" w:eastAsia="黑体" w:cs="黑体"/>
        <w:b/>
        <w:bCs/>
        <w:spacing w:val="0"/>
        <w:w w:val="99"/>
        <w:sz w:val="28"/>
        <w:szCs w:val="28"/>
      </w:rPr>
    </w:lvl>
    <w:lvl w:ilvl="2">
      <w:start w:val="0"/>
      <w:numFmt w:val="bullet"/>
      <w:lvlText w:val="•"/>
      <w:lvlJc w:val="left"/>
      <w:pPr>
        <w:ind w:left="920" w:hanging="564"/>
      </w:pPr>
      <w:rPr>
        <w:rFonts w:hint="default"/>
      </w:rPr>
    </w:lvl>
    <w:lvl w:ilvl="3">
      <w:start w:val="0"/>
      <w:numFmt w:val="bullet"/>
      <w:lvlText w:val="•"/>
      <w:lvlJc w:val="left"/>
      <w:pPr>
        <w:ind w:left="1888" w:hanging="564"/>
      </w:pPr>
      <w:rPr>
        <w:rFonts w:hint="default"/>
      </w:rPr>
    </w:lvl>
    <w:lvl w:ilvl="4">
      <w:start w:val="0"/>
      <w:numFmt w:val="bullet"/>
      <w:lvlText w:val="•"/>
      <w:lvlJc w:val="left"/>
      <w:pPr>
        <w:ind w:left="2856" w:hanging="564"/>
      </w:pPr>
      <w:rPr>
        <w:rFonts w:hint="default"/>
      </w:rPr>
    </w:lvl>
    <w:lvl w:ilvl="5">
      <w:start w:val="0"/>
      <w:numFmt w:val="bullet"/>
      <w:lvlText w:val="•"/>
      <w:lvlJc w:val="left"/>
      <w:pPr>
        <w:ind w:left="3824" w:hanging="564"/>
      </w:pPr>
      <w:rPr>
        <w:rFonts w:hint="default"/>
      </w:rPr>
    </w:lvl>
    <w:lvl w:ilvl="6">
      <w:start w:val="0"/>
      <w:numFmt w:val="bullet"/>
      <w:lvlText w:val="•"/>
      <w:lvlJc w:val="left"/>
      <w:pPr>
        <w:ind w:left="4793" w:hanging="564"/>
      </w:pPr>
      <w:rPr>
        <w:rFonts w:hint="default"/>
      </w:rPr>
    </w:lvl>
    <w:lvl w:ilvl="7">
      <w:start w:val="0"/>
      <w:numFmt w:val="bullet"/>
      <w:lvlText w:val="•"/>
      <w:lvlJc w:val="left"/>
      <w:pPr>
        <w:ind w:left="5761" w:hanging="564"/>
      </w:pPr>
      <w:rPr>
        <w:rFonts w:hint="default"/>
      </w:rPr>
    </w:lvl>
    <w:lvl w:ilvl="8">
      <w:start w:val="0"/>
      <w:numFmt w:val="bullet"/>
      <w:lvlText w:val="•"/>
      <w:lvlJc w:val="left"/>
      <w:pPr>
        <w:ind w:left="6729" w:hanging="564"/>
      </w:pPr>
      <w:rPr>
        <w:rFonts w:hint="default"/>
      </w:rPr>
    </w:lvl>
  </w:abstractNum>
  <w:abstractNum w:abstractNumId="2">
    <w:multiLevelType w:val="hybridMultilevel"/>
    <w:lvl w:ilvl="0">
      <w:start w:val="3"/>
      <w:numFmt w:val="decimal"/>
      <w:lvlText w:val="%1"/>
      <w:lvlJc w:val="left"/>
      <w:pPr>
        <w:ind w:left="960" w:hanging="480"/>
        <w:jc w:val="right"/>
      </w:pPr>
      <w:rPr>
        <w:rFonts w:hint="default"/>
      </w:rPr>
    </w:lvl>
    <w:lvl w:ilvl="1">
      <w:start w:val="1"/>
      <w:numFmt w:val="decimal"/>
      <w:lvlText w:val="%1.%2"/>
      <w:lvlJc w:val="left"/>
      <w:pPr>
        <w:ind w:left="960" w:hanging="480"/>
        <w:jc w:val="left"/>
      </w:pPr>
      <w:rPr>
        <w:rFonts w:hint="default" w:ascii="宋体" w:hAnsi="宋体" w:eastAsia="宋体" w:cs="宋体"/>
        <w:w w:val="100"/>
        <w:sz w:val="24"/>
        <w:szCs w:val="24"/>
      </w:rPr>
    </w:lvl>
    <w:lvl w:ilvl="2">
      <w:start w:val="1"/>
      <w:numFmt w:val="decimal"/>
      <w:lvlText w:val="%1.%2.%3"/>
      <w:lvlJc w:val="left"/>
      <w:pPr>
        <w:ind w:left="1471" w:hanging="632"/>
        <w:jc w:val="left"/>
      </w:pPr>
      <w:rPr>
        <w:rFonts w:hint="default" w:ascii="宋体" w:hAnsi="宋体" w:eastAsia="宋体" w:cs="宋体"/>
        <w:w w:val="100"/>
        <w:sz w:val="21"/>
        <w:szCs w:val="21"/>
      </w:rPr>
    </w:lvl>
    <w:lvl w:ilvl="3">
      <w:start w:val="1"/>
      <w:numFmt w:val="decimal"/>
      <w:lvlText w:val="%1.%2.%3.%4"/>
      <w:lvlJc w:val="left"/>
      <w:pPr>
        <w:ind w:left="1682" w:hanging="843"/>
        <w:jc w:val="left"/>
      </w:pPr>
      <w:rPr>
        <w:rFonts w:hint="default" w:ascii="宋体" w:hAnsi="宋体" w:eastAsia="宋体" w:cs="宋体"/>
        <w:spacing w:val="-3"/>
        <w:w w:val="100"/>
        <w:sz w:val="21"/>
        <w:szCs w:val="21"/>
      </w:rPr>
    </w:lvl>
    <w:lvl w:ilvl="4">
      <w:start w:val="0"/>
      <w:numFmt w:val="bullet"/>
      <w:lvlText w:val="•"/>
      <w:lvlJc w:val="left"/>
      <w:pPr>
        <w:ind w:left="3396" w:hanging="843"/>
      </w:pPr>
      <w:rPr>
        <w:rFonts w:hint="default"/>
      </w:rPr>
    </w:lvl>
    <w:lvl w:ilvl="5">
      <w:start w:val="0"/>
      <w:numFmt w:val="bullet"/>
      <w:lvlText w:val="•"/>
      <w:lvlJc w:val="left"/>
      <w:pPr>
        <w:ind w:left="4254" w:hanging="843"/>
      </w:pPr>
      <w:rPr>
        <w:rFonts w:hint="default"/>
      </w:rPr>
    </w:lvl>
    <w:lvl w:ilvl="6">
      <w:start w:val="0"/>
      <w:numFmt w:val="bullet"/>
      <w:lvlText w:val="•"/>
      <w:lvlJc w:val="left"/>
      <w:pPr>
        <w:ind w:left="5113" w:hanging="843"/>
      </w:pPr>
      <w:rPr>
        <w:rFonts w:hint="default"/>
      </w:rPr>
    </w:lvl>
    <w:lvl w:ilvl="7">
      <w:start w:val="0"/>
      <w:numFmt w:val="bullet"/>
      <w:lvlText w:val="•"/>
      <w:lvlJc w:val="left"/>
      <w:pPr>
        <w:ind w:left="5971" w:hanging="843"/>
      </w:pPr>
      <w:rPr>
        <w:rFonts w:hint="default"/>
      </w:rPr>
    </w:lvl>
    <w:lvl w:ilvl="8">
      <w:start w:val="0"/>
      <w:numFmt w:val="bullet"/>
      <w:lvlText w:val="•"/>
      <w:lvlJc w:val="left"/>
      <w:pPr>
        <w:ind w:left="6829" w:hanging="843"/>
      </w:pPr>
      <w:rPr>
        <w:rFonts w:hint="default"/>
      </w:rPr>
    </w:lvl>
  </w:abstractNum>
  <w:abstractNum w:abstractNumId="1">
    <w:multiLevelType w:val="hybridMultilevel"/>
    <w:lvl w:ilvl="0">
      <w:start w:val="2"/>
      <w:numFmt w:val="decimal"/>
      <w:lvlText w:val="%1"/>
      <w:lvlJc w:val="left"/>
      <w:pPr>
        <w:ind w:left="1418" w:hanging="579"/>
        <w:jc w:val="right"/>
      </w:pPr>
      <w:rPr>
        <w:rFonts w:hint="default"/>
      </w:rPr>
    </w:lvl>
    <w:lvl w:ilvl="1">
      <w:start w:val="2"/>
      <w:numFmt w:val="decimal"/>
      <w:lvlText w:val="%1.%2"/>
      <w:lvlJc w:val="left"/>
      <w:pPr>
        <w:ind w:left="1418" w:hanging="579"/>
        <w:jc w:val="right"/>
      </w:pPr>
      <w:rPr>
        <w:rFonts w:hint="default"/>
      </w:rPr>
    </w:lvl>
    <w:lvl w:ilvl="2">
      <w:start w:val="3"/>
      <w:numFmt w:val="decimal"/>
      <w:lvlText w:val="%1.%2.%3"/>
      <w:lvlJc w:val="left"/>
      <w:pPr>
        <w:ind w:left="1418" w:hanging="579"/>
        <w:jc w:val="left"/>
      </w:pPr>
      <w:rPr>
        <w:rFonts w:hint="default" w:ascii="宋体" w:hAnsi="宋体" w:eastAsia="宋体" w:cs="宋体"/>
        <w:w w:val="100"/>
        <w:sz w:val="21"/>
        <w:szCs w:val="21"/>
      </w:rPr>
    </w:lvl>
    <w:lvl w:ilvl="3">
      <w:start w:val="0"/>
      <w:numFmt w:val="bullet"/>
      <w:lvlText w:val="•"/>
      <w:lvlJc w:val="left"/>
      <w:pPr>
        <w:ind w:left="3557" w:hanging="579"/>
      </w:pPr>
      <w:rPr>
        <w:rFonts w:hint="default"/>
      </w:rPr>
    </w:lvl>
    <w:lvl w:ilvl="4">
      <w:start w:val="0"/>
      <w:numFmt w:val="bullet"/>
      <w:lvlText w:val="•"/>
      <w:lvlJc w:val="left"/>
      <w:pPr>
        <w:ind w:left="4270" w:hanging="579"/>
      </w:pPr>
      <w:rPr>
        <w:rFonts w:hint="default"/>
      </w:rPr>
    </w:lvl>
    <w:lvl w:ilvl="5">
      <w:start w:val="0"/>
      <w:numFmt w:val="bullet"/>
      <w:lvlText w:val="•"/>
      <w:lvlJc w:val="left"/>
      <w:pPr>
        <w:ind w:left="4983" w:hanging="579"/>
      </w:pPr>
      <w:rPr>
        <w:rFonts w:hint="default"/>
      </w:rPr>
    </w:lvl>
    <w:lvl w:ilvl="6">
      <w:start w:val="0"/>
      <w:numFmt w:val="bullet"/>
      <w:lvlText w:val="•"/>
      <w:lvlJc w:val="left"/>
      <w:pPr>
        <w:ind w:left="5695" w:hanging="579"/>
      </w:pPr>
      <w:rPr>
        <w:rFonts w:hint="default"/>
      </w:rPr>
    </w:lvl>
    <w:lvl w:ilvl="7">
      <w:start w:val="0"/>
      <w:numFmt w:val="bullet"/>
      <w:lvlText w:val="•"/>
      <w:lvlJc w:val="left"/>
      <w:pPr>
        <w:ind w:left="6408" w:hanging="579"/>
      </w:pPr>
      <w:rPr>
        <w:rFonts w:hint="default"/>
      </w:rPr>
    </w:lvl>
    <w:lvl w:ilvl="8">
      <w:start w:val="0"/>
      <w:numFmt w:val="bullet"/>
      <w:lvlText w:val="•"/>
      <w:lvlJc w:val="left"/>
      <w:pPr>
        <w:ind w:left="7121" w:hanging="579"/>
      </w:pPr>
      <w:rPr>
        <w:rFonts w:hint="default"/>
      </w:rPr>
    </w:lvl>
  </w:abstractNum>
  <w:abstractNum w:abstractNumId="0">
    <w:multiLevelType w:val="hybridMultilevel"/>
    <w:lvl w:ilvl="0">
      <w:start w:val="1"/>
      <w:numFmt w:val="decimal"/>
      <w:lvlText w:val="%1"/>
      <w:lvlJc w:val="left"/>
      <w:pPr>
        <w:ind w:left="401" w:hanging="281"/>
        <w:jc w:val="left"/>
      </w:pPr>
      <w:rPr>
        <w:rFonts w:hint="default" w:ascii="宋体" w:hAnsi="宋体" w:eastAsia="宋体" w:cs="宋体"/>
        <w:w w:val="100"/>
        <w:sz w:val="28"/>
        <w:szCs w:val="28"/>
      </w:rPr>
    </w:lvl>
    <w:lvl w:ilvl="1">
      <w:start w:val="1"/>
      <w:numFmt w:val="decimal"/>
      <w:lvlText w:val="%1.%2"/>
      <w:lvlJc w:val="left"/>
      <w:pPr>
        <w:ind w:left="960" w:hanging="480"/>
        <w:jc w:val="left"/>
      </w:pPr>
      <w:rPr>
        <w:rFonts w:hint="default" w:ascii="宋体" w:hAnsi="宋体" w:eastAsia="宋体" w:cs="宋体"/>
        <w:w w:val="100"/>
        <w:sz w:val="24"/>
        <w:szCs w:val="24"/>
      </w:rPr>
    </w:lvl>
    <w:lvl w:ilvl="2">
      <w:start w:val="0"/>
      <w:numFmt w:val="bullet"/>
      <w:lvlText w:val="•"/>
      <w:lvlJc w:val="left"/>
      <w:pPr>
        <w:ind w:left="1480" w:hanging="480"/>
      </w:pPr>
      <w:rPr>
        <w:rFonts w:hint="default"/>
      </w:rPr>
    </w:lvl>
    <w:lvl w:ilvl="3">
      <w:start w:val="0"/>
      <w:numFmt w:val="bullet"/>
      <w:lvlText w:val="•"/>
      <w:lvlJc w:val="left"/>
      <w:pPr>
        <w:ind w:left="2363" w:hanging="480"/>
      </w:pPr>
      <w:rPr>
        <w:rFonts w:hint="default"/>
      </w:rPr>
    </w:lvl>
    <w:lvl w:ilvl="4">
      <w:start w:val="0"/>
      <w:numFmt w:val="bullet"/>
      <w:lvlText w:val="•"/>
      <w:lvlJc w:val="left"/>
      <w:pPr>
        <w:ind w:left="3246" w:hanging="480"/>
      </w:pPr>
      <w:rPr>
        <w:rFonts w:hint="default"/>
      </w:rPr>
    </w:lvl>
    <w:lvl w:ilvl="5">
      <w:start w:val="0"/>
      <w:numFmt w:val="bullet"/>
      <w:lvlText w:val="•"/>
      <w:lvlJc w:val="left"/>
      <w:pPr>
        <w:ind w:left="4129" w:hanging="480"/>
      </w:pPr>
      <w:rPr>
        <w:rFonts w:hint="default"/>
      </w:rPr>
    </w:lvl>
    <w:lvl w:ilvl="6">
      <w:start w:val="0"/>
      <w:numFmt w:val="bullet"/>
      <w:lvlText w:val="•"/>
      <w:lvlJc w:val="left"/>
      <w:pPr>
        <w:ind w:left="5013" w:hanging="480"/>
      </w:pPr>
      <w:rPr>
        <w:rFonts w:hint="default"/>
      </w:rPr>
    </w:lvl>
    <w:lvl w:ilvl="7">
      <w:start w:val="0"/>
      <w:numFmt w:val="bullet"/>
      <w:lvlText w:val="•"/>
      <w:lvlJc w:val="left"/>
      <w:pPr>
        <w:ind w:left="5896" w:hanging="480"/>
      </w:pPr>
      <w:rPr>
        <w:rFonts w:hint="default"/>
      </w:rPr>
    </w:lvl>
    <w:lvl w:ilvl="8">
      <w:start w:val="0"/>
      <w:numFmt w:val="bullet"/>
      <w:lvlText w:val="•"/>
      <w:lvlJc w:val="left"/>
      <w:pPr>
        <w:ind w:left="6779" w:hanging="48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56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56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56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TableParagraph" w:type="paragraph">
    <w:name w:val="Table Paragraph"/>
    <w:basedOn w:val="Normal"/>
    <w:uiPriority w:val="1"/>
    <w:qFormat/>
    <w:pPr>
      <w:spacing w:before="86"/>
      <w:jc w:val="center"/>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unhideWhenUsed/>
    <w:pPr>
      <w:tabs>
        <w:tab w:val="right" w:leader="dot" w:pos="9561"/>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56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56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emiHidden/>
    <w:unhideWhenUsed/>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numbering" Target="numbering.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LTY</dc:creator>
  <dc:title>分类号：                                 学校代码：       10585       </dc:title>
  <dcterms:created xsi:type="dcterms:W3CDTF">2017-03-15T17:30:55Z</dcterms:created>
  <dcterms:modified xsi:type="dcterms:W3CDTF">2017-03-15T17:30:55Z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2014-09-03T00:00:00Z</vt:filetime>
  </property>
  <property fmtid="{D5CDD505-2E9C-101B-9397-08002B2CF9AE}" pid="3" name="Creator">
    <vt:lpwstr>Microsoft® Word 2010</vt:lpwstr>
  </property>
  <property fmtid="{D5CDD505-2E9C-101B-9397-08002B2CF9AE}" pid="4" name="LastSaved">
    <vt:filetime>2017-03-15T00:00:00Z</vt:filetime>
  </property>
</Properties>
</file>