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27AE" w14:textId="77777777" w:rsidR="00897D52" w:rsidRDefault="00897D52" w:rsidP="007404C6">
      <w:pPr>
        <w:spacing w:line="500" w:lineRule="exact"/>
        <w:rPr>
          <w:rFonts w:eastAsia="黑体"/>
          <w:b/>
          <w:sz w:val="32"/>
        </w:rPr>
      </w:pPr>
      <w:bookmarkStart w:id="0" w:name="_Hlk99621880"/>
    </w:p>
    <w:p w14:paraId="6D70EA0B" w14:textId="77777777" w:rsidR="00897D52" w:rsidRDefault="00897D52" w:rsidP="00897D52">
      <w:pPr>
        <w:jc w:val="center"/>
        <w:rPr>
          <w:rFonts w:eastAsia="黑体"/>
          <w:sz w:val="34"/>
        </w:rPr>
      </w:pPr>
      <w:r>
        <w:rPr>
          <w:rFonts w:hAnsi="宋体" w:hint="eastAsia"/>
          <w:noProof/>
          <w:kern w:val="0"/>
        </w:rPr>
        <w:t xml:space="preserve"> </w:t>
      </w:r>
      <w:bookmarkStart w:id="1" w:name="_MON_1064953734"/>
      <w:bookmarkEnd w:id="1"/>
      <w:bookmarkStart w:id="2" w:name="_MON_1065102613"/>
      <w:bookmarkEnd w:id="2"/>
      <w:r>
        <w:rPr>
          <w:rFonts w:hAnsi="宋体"/>
          <w:noProof/>
          <w:kern w:val="0"/>
        </w:rPr>
        <w:object w:dxaOrig="3165" w:dyaOrig="720" w14:anchorId="7AF5C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47.75pt" o:ole="" filled="t">
            <v:imagedata r:id="rId8" o:title=""/>
          </v:shape>
          <o:OLEObject Type="Embed" ProgID="Word.Picture.8" ShapeID="_x0000_i1025" DrawAspect="Content" ObjectID="_1716666471" r:id="rId9"/>
        </w:object>
      </w:r>
    </w:p>
    <w:p w14:paraId="1FCF8BCE" w14:textId="77777777" w:rsidR="00897D52" w:rsidRDefault="00897D52" w:rsidP="00897D52">
      <w:pPr>
        <w:adjustRightInd w:val="0"/>
        <w:snapToGrid w:val="0"/>
        <w:jc w:val="center"/>
        <w:rPr>
          <w:b/>
          <w:bCs/>
          <w:spacing w:val="20"/>
          <w:sz w:val="18"/>
        </w:rPr>
      </w:pPr>
    </w:p>
    <w:p w14:paraId="78330F36" w14:textId="77777777" w:rsidR="00897D52" w:rsidRDefault="00897D52" w:rsidP="00897D52">
      <w:pPr>
        <w:adjustRightInd w:val="0"/>
        <w:snapToGrid w:val="0"/>
        <w:jc w:val="center"/>
        <w:rPr>
          <w:b/>
          <w:bCs/>
          <w:spacing w:val="20"/>
          <w:sz w:val="18"/>
        </w:rPr>
      </w:pPr>
    </w:p>
    <w:p w14:paraId="59DB7F5B" w14:textId="77777777" w:rsidR="00897D52" w:rsidRPr="00E34353" w:rsidRDefault="00897D52" w:rsidP="00897D52">
      <w:pPr>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3D500C3A" w14:textId="77777777" w:rsidR="00897D52" w:rsidRPr="00CD622A" w:rsidRDefault="00897D52" w:rsidP="00CD622A">
      <w:pPr>
        <w:adjustRightInd w:val="0"/>
        <w:snapToGrid w:val="0"/>
        <w:spacing w:line="264" w:lineRule="auto"/>
        <w:jc w:val="center"/>
        <w:rPr>
          <w:rFonts w:ascii="黑体" w:eastAsia="黑体" w:hAnsi="黑体"/>
          <w:b/>
          <w:bCs/>
          <w:spacing w:val="12"/>
          <w:sz w:val="44"/>
          <w:szCs w:val="44"/>
        </w:rPr>
      </w:pPr>
    </w:p>
    <w:p w14:paraId="3C6D6379" w14:textId="3175A224" w:rsidR="00897D52" w:rsidRDefault="00CD622A" w:rsidP="001D1576">
      <w:pPr>
        <w:jc w:val="center"/>
        <w:rPr>
          <w:rFonts w:ascii="黑体" w:eastAsia="黑体" w:hAnsi="黑体"/>
          <w:bCs/>
          <w:color w:val="FF0000"/>
          <w:sz w:val="44"/>
          <w:szCs w:val="44"/>
        </w:rPr>
      </w:pPr>
      <w:r w:rsidRPr="00CD622A">
        <w:rPr>
          <w:rFonts w:ascii="黑体" w:eastAsia="黑体" w:hAnsi="黑体"/>
          <w:kern w:val="0"/>
          <w:sz w:val="44"/>
          <w:szCs w:val="44"/>
        </w:rPr>
        <w:t>乡村物流服务模式设计与网络优化研究</w:t>
      </w:r>
    </w:p>
    <w:p w14:paraId="31317176" w14:textId="55657C78" w:rsidR="001D1576" w:rsidRDefault="001D1576" w:rsidP="001D1576">
      <w:pPr>
        <w:jc w:val="center"/>
        <w:rPr>
          <w:rFonts w:ascii="黑体" w:eastAsia="黑体" w:hAnsi="黑体"/>
          <w:bCs/>
          <w:color w:val="FF0000"/>
          <w:sz w:val="44"/>
          <w:szCs w:val="44"/>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3E03A0" w14:paraId="45004770" w14:textId="77777777" w:rsidTr="00246989">
        <w:trPr>
          <w:trHeight w:hRule="exact" w:val="851"/>
        </w:trPr>
        <w:tc>
          <w:tcPr>
            <w:tcW w:w="1560" w:type="dxa"/>
            <w:noWrap/>
            <w:vAlign w:val="bottom"/>
            <w:hideMark/>
          </w:tcPr>
          <w:p w14:paraId="0ED5A8BC" w14:textId="77777777" w:rsidR="003E03A0" w:rsidRDefault="003E03A0" w:rsidP="00246989">
            <w:pPr>
              <w:pStyle w:val="32"/>
              <w:framePr w:hSpace="0" w:wrap="auto" w:vAnchor="margin" w:hAnchor="text" w:xAlign="left" w:yAlign="inline"/>
              <w:spacing w:before="312" w:line="240" w:lineRule="auto"/>
              <w:ind w:firstLineChars="10" w:firstLine="32"/>
              <w:rPr>
                <w:kern w:val="0"/>
              </w:rPr>
            </w:pPr>
            <w:r>
              <w:rPr>
                <w:rFonts w:hint="eastAsia"/>
              </w:rPr>
              <w:t>院    系</w:t>
            </w:r>
          </w:p>
        </w:tc>
        <w:tc>
          <w:tcPr>
            <w:tcW w:w="3793" w:type="dxa"/>
            <w:tcBorders>
              <w:top w:val="nil"/>
              <w:left w:val="nil"/>
              <w:bottom w:val="single" w:sz="4" w:space="0" w:color="auto"/>
              <w:right w:val="nil"/>
            </w:tcBorders>
            <w:noWrap/>
            <w:vAlign w:val="bottom"/>
            <w:hideMark/>
          </w:tcPr>
          <w:p w14:paraId="35B6E873" w14:textId="77777777" w:rsidR="003E03A0" w:rsidRDefault="003E03A0" w:rsidP="00246989">
            <w:pPr>
              <w:spacing w:line="240" w:lineRule="auto"/>
              <w:jc w:val="center"/>
              <w:rPr>
                <w:rFonts w:ascii="仿宋" w:eastAsia="仿宋" w:hAnsi="仿宋"/>
                <w:b/>
                <w:sz w:val="32"/>
              </w:rPr>
            </w:pPr>
            <w:r>
              <w:rPr>
                <w:rFonts w:ascii="仿宋" w:eastAsia="仿宋" w:hAnsi="仿宋" w:hint="eastAsia"/>
                <w:b/>
                <w:sz w:val="32"/>
              </w:rPr>
              <w:t>管理学院</w:t>
            </w:r>
          </w:p>
        </w:tc>
      </w:tr>
      <w:tr w:rsidR="003E03A0" w14:paraId="394FC3AB" w14:textId="77777777" w:rsidTr="00246989">
        <w:trPr>
          <w:trHeight w:hRule="exact" w:val="851"/>
        </w:trPr>
        <w:tc>
          <w:tcPr>
            <w:tcW w:w="1560" w:type="dxa"/>
            <w:noWrap/>
            <w:vAlign w:val="bottom"/>
            <w:hideMark/>
          </w:tcPr>
          <w:p w14:paraId="36C16E5A" w14:textId="77777777" w:rsidR="003E03A0" w:rsidRDefault="003E03A0" w:rsidP="00246989">
            <w:pPr>
              <w:pStyle w:val="32"/>
              <w:framePr w:hSpace="0" w:wrap="auto" w:vAnchor="margin" w:hAnchor="text" w:xAlign="left" w:yAlign="inline"/>
              <w:spacing w:before="312" w:line="240" w:lineRule="auto"/>
              <w:ind w:firstLineChars="10" w:firstLine="32"/>
            </w:pPr>
            <w:r>
              <w:rPr>
                <w:rFonts w:hint="eastAsia"/>
              </w:rPr>
              <w:t>专业班级</w:t>
            </w:r>
          </w:p>
        </w:tc>
        <w:tc>
          <w:tcPr>
            <w:tcW w:w="3793" w:type="dxa"/>
            <w:tcBorders>
              <w:top w:val="single" w:sz="4" w:space="0" w:color="auto"/>
              <w:left w:val="nil"/>
              <w:bottom w:val="single" w:sz="4" w:space="0" w:color="auto"/>
              <w:right w:val="nil"/>
            </w:tcBorders>
            <w:noWrap/>
            <w:vAlign w:val="bottom"/>
            <w:hideMark/>
          </w:tcPr>
          <w:p w14:paraId="35B3444B" w14:textId="36645615" w:rsidR="003E03A0" w:rsidRDefault="003E03A0" w:rsidP="00246989">
            <w:pPr>
              <w:spacing w:line="240" w:lineRule="auto"/>
              <w:jc w:val="center"/>
              <w:rPr>
                <w:rFonts w:ascii="仿宋" w:eastAsia="仿宋" w:hAnsi="仿宋"/>
                <w:b/>
                <w:sz w:val="32"/>
              </w:rPr>
            </w:pPr>
            <w:r>
              <w:rPr>
                <w:rFonts w:ascii="仿宋" w:eastAsia="仿宋" w:hAnsi="仿宋" w:hint="eastAsia"/>
                <w:b/>
                <w:sz w:val="32"/>
              </w:rPr>
              <w:t>物流管理1802班</w:t>
            </w:r>
          </w:p>
        </w:tc>
      </w:tr>
      <w:tr w:rsidR="003E03A0" w14:paraId="70045EF4" w14:textId="77777777" w:rsidTr="00246989">
        <w:trPr>
          <w:trHeight w:hRule="exact" w:val="851"/>
        </w:trPr>
        <w:tc>
          <w:tcPr>
            <w:tcW w:w="1560" w:type="dxa"/>
            <w:noWrap/>
            <w:vAlign w:val="bottom"/>
            <w:hideMark/>
          </w:tcPr>
          <w:p w14:paraId="44124978" w14:textId="77777777" w:rsidR="003E03A0" w:rsidRDefault="003E03A0" w:rsidP="00246989">
            <w:pPr>
              <w:pStyle w:val="32"/>
              <w:framePr w:hSpace="0" w:wrap="auto" w:vAnchor="margin" w:hAnchor="text" w:xAlign="left" w:yAlign="inline"/>
              <w:spacing w:before="312" w:line="240" w:lineRule="auto"/>
              <w:ind w:firstLineChars="10" w:firstLine="32"/>
            </w:pPr>
            <w:r>
              <w:rPr>
                <w:rFonts w:hint="eastAsia"/>
              </w:rPr>
              <w:t>姓    名</w:t>
            </w:r>
          </w:p>
        </w:tc>
        <w:tc>
          <w:tcPr>
            <w:tcW w:w="3793" w:type="dxa"/>
            <w:tcBorders>
              <w:top w:val="single" w:sz="4" w:space="0" w:color="auto"/>
              <w:left w:val="nil"/>
              <w:bottom w:val="single" w:sz="4" w:space="0" w:color="auto"/>
              <w:right w:val="nil"/>
            </w:tcBorders>
            <w:noWrap/>
            <w:vAlign w:val="bottom"/>
            <w:hideMark/>
          </w:tcPr>
          <w:p w14:paraId="0C994BFA" w14:textId="77777777" w:rsidR="003E03A0" w:rsidRDefault="003E03A0" w:rsidP="00246989">
            <w:pPr>
              <w:spacing w:line="240" w:lineRule="auto"/>
              <w:jc w:val="center"/>
              <w:rPr>
                <w:rFonts w:ascii="仿宋" w:eastAsia="仿宋" w:hAnsi="仿宋"/>
                <w:b/>
                <w:sz w:val="32"/>
              </w:rPr>
            </w:pPr>
            <w:r>
              <w:rPr>
                <w:rFonts w:ascii="仿宋" w:eastAsia="仿宋" w:hAnsi="仿宋" w:hint="eastAsia"/>
                <w:b/>
                <w:sz w:val="32"/>
              </w:rPr>
              <w:t>彭昕源</w:t>
            </w:r>
          </w:p>
        </w:tc>
      </w:tr>
      <w:tr w:rsidR="003E03A0" w14:paraId="0B076E2E" w14:textId="77777777" w:rsidTr="00246989">
        <w:trPr>
          <w:trHeight w:hRule="exact" w:val="851"/>
        </w:trPr>
        <w:tc>
          <w:tcPr>
            <w:tcW w:w="1560" w:type="dxa"/>
            <w:noWrap/>
            <w:vAlign w:val="bottom"/>
            <w:hideMark/>
          </w:tcPr>
          <w:p w14:paraId="72BBAC20" w14:textId="77777777" w:rsidR="003E03A0" w:rsidRDefault="003E03A0" w:rsidP="00246989">
            <w:pPr>
              <w:pStyle w:val="32"/>
              <w:framePr w:hSpace="0" w:wrap="auto" w:vAnchor="margin" w:hAnchor="text" w:xAlign="left" w:yAlign="inline"/>
              <w:spacing w:before="312" w:line="240" w:lineRule="auto"/>
              <w:ind w:firstLineChars="10" w:firstLine="32"/>
            </w:pPr>
            <w:r>
              <w:rPr>
                <w:rFonts w:hint="eastAsia"/>
              </w:rPr>
              <w:t>学    号</w:t>
            </w:r>
          </w:p>
        </w:tc>
        <w:tc>
          <w:tcPr>
            <w:tcW w:w="3793" w:type="dxa"/>
            <w:tcBorders>
              <w:top w:val="single" w:sz="4" w:space="0" w:color="auto"/>
              <w:left w:val="nil"/>
              <w:bottom w:val="single" w:sz="4" w:space="0" w:color="auto"/>
              <w:right w:val="nil"/>
            </w:tcBorders>
            <w:noWrap/>
            <w:vAlign w:val="bottom"/>
            <w:hideMark/>
          </w:tcPr>
          <w:p w14:paraId="24C740A3" w14:textId="77777777" w:rsidR="003E03A0" w:rsidRDefault="003E03A0" w:rsidP="00246989">
            <w:pPr>
              <w:spacing w:line="240" w:lineRule="auto"/>
              <w:jc w:val="center"/>
              <w:rPr>
                <w:rFonts w:ascii="仿宋" w:eastAsia="仿宋" w:hAnsi="仿宋"/>
                <w:b/>
                <w:sz w:val="32"/>
              </w:rPr>
            </w:pPr>
            <w:r>
              <w:rPr>
                <w:rFonts w:ascii="仿宋" w:eastAsia="仿宋" w:hAnsi="仿宋" w:hint="eastAsia"/>
                <w:b/>
                <w:sz w:val="32"/>
              </w:rPr>
              <w:t>U201815536</w:t>
            </w:r>
          </w:p>
        </w:tc>
      </w:tr>
      <w:tr w:rsidR="003E03A0" w14:paraId="2067CB8F" w14:textId="77777777" w:rsidTr="00246989">
        <w:trPr>
          <w:trHeight w:hRule="exact" w:val="851"/>
        </w:trPr>
        <w:tc>
          <w:tcPr>
            <w:tcW w:w="0" w:type="auto"/>
            <w:noWrap/>
            <w:vAlign w:val="bottom"/>
            <w:hideMark/>
          </w:tcPr>
          <w:p w14:paraId="371AA0B2" w14:textId="77777777" w:rsidR="003E03A0" w:rsidRDefault="003E03A0" w:rsidP="00246989">
            <w:pPr>
              <w:pStyle w:val="32"/>
              <w:framePr w:hSpace="0" w:wrap="auto" w:vAnchor="margin" w:hAnchor="text" w:xAlign="left" w:yAlign="inline"/>
              <w:spacing w:before="312" w:line="240" w:lineRule="auto"/>
              <w:ind w:firstLineChars="10" w:firstLine="32"/>
            </w:pPr>
            <w:r>
              <w:rPr>
                <w:rFonts w:hint="eastAsia"/>
              </w:rPr>
              <w:t>指导教师</w:t>
            </w:r>
          </w:p>
        </w:tc>
        <w:tc>
          <w:tcPr>
            <w:tcW w:w="3793" w:type="dxa"/>
            <w:tcBorders>
              <w:top w:val="single" w:sz="4" w:space="0" w:color="auto"/>
              <w:left w:val="nil"/>
              <w:bottom w:val="single" w:sz="4" w:space="0" w:color="auto"/>
              <w:right w:val="nil"/>
            </w:tcBorders>
            <w:noWrap/>
            <w:vAlign w:val="bottom"/>
            <w:hideMark/>
          </w:tcPr>
          <w:p w14:paraId="1393992B" w14:textId="77777777" w:rsidR="003E03A0" w:rsidRDefault="003E03A0" w:rsidP="00246989">
            <w:pPr>
              <w:spacing w:line="240" w:lineRule="auto"/>
              <w:jc w:val="center"/>
              <w:rPr>
                <w:rFonts w:ascii="仿宋" w:eastAsia="仿宋" w:hAnsi="仿宋"/>
                <w:b/>
                <w:sz w:val="32"/>
              </w:rPr>
            </w:pPr>
            <w:r>
              <w:rPr>
                <w:rFonts w:ascii="仿宋" w:eastAsia="仿宋" w:hAnsi="仿宋" w:hint="eastAsia"/>
                <w:b/>
                <w:sz w:val="32"/>
              </w:rPr>
              <w:t>刘志学</w:t>
            </w:r>
          </w:p>
        </w:tc>
      </w:tr>
    </w:tbl>
    <w:p w14:paraId="088CA2E2" w14:textId="186FDB7A" w:rsidR="003E03A0" w:rsidRDefault="003E03A0" w:rsidP="001D1576">
      <w:pPr>
        <w:jc w:val="center"/>
        <w:rPr>
          <w:rFonts w:ascii="黑体" w:eastAsia="黑体" w:hAnsi="黑体"/>
          <w:bCs/>
          <w:color w:val="FF0000"/>
          <w:sz w:val="44"/>
          <w:szCs w:val="44"/>
        </w:rPr>
      </w:pPr>
    </w:p>
    <w:p w14:paraId="0CDED50A" w14:textId="779317BD" w:rsidR="003E03A0" w:rsidRDefault="003E03A0" w:rsidP="001D1576">
      <w:pPr>
        <w:jc w:val="center"/>
        <w:rPr>
          <w:rFonts w:ascii="黑体" w:eastAsia="黑体" w:hAnsi="黑体"/>
          <w:bCs/>
          <w:color w:val="FF0000"/>
          <w:sz w:val="44"/>
          <w:szCs w:val="44"/>
        </w:rPr>
      </w:pPr>
    </w:p>
    <w:p w14:paraId="6102B26E" w14:textId="77777777" w:rsidR="003E03A0" w:rsidRDefault="003E03A0" w:rsidP="001D1576">
      <w:pPr>
        <w:jc w:val="center"/>
        <w:rPr>
          <w:rFonts w:ascii="黑体" w:eastAsia="黑体" w:hAnsi="黑体"/>
          <w:bCs/>
          <w:color w:val="FF0000"/>
          <w:sz w:val="44"/>
          <w:szCs w:val="44"/>
        </w:rPr>
      </w:pPr>
    </w:p>
    <w:p w14:paraId="16CAA7C6" w14:textId="77777777" w:rsidR="003E03A0" w:rsidRDefault="003E03A0" w:rsidP="001D1576">
      <w:pPr>
        <w:jc w:val="center"/>
        <w:rPr>
          <w:rFonts w:ascii="黑体" w:eastAsia="黑体" w:hAnsi="黑体"/>
          <w:bCs/>
          <w:color w:val="FF0000"/>
          <w:sz w:val="44"/>
          <w:szCs w:val="44"/>
        </w:rPr>
      </w:pPr>
    </w:p>
    <w:p w14:paraId="4C458230" w14:textId="21A04940" w:rsidR="003E03A0" w:rsidRDefault="003E03A0" w:rsidP="001D1576">
      <w:pPr>
        <w:jc w:val="center"/>
        <w:rPr>
          <w:rFonts w:ascii="黑体" w:eastAsia="黑体" w:hAnsi="黑体"/>
          <w:bCs/>
          <w:color w:val="FF0000"/>
          <w:sz w:val="44"/>
          <w:szCs w:val="44"/>
        </w:rPr>
      </w:pPr>
    </w:p>
    <w:p w14:paraId="1D26DF9D" w14:textId="775D48D2" w:rsidR="003E03A0" w:rsidRDefault="003E03A0" w:rsidP="001D1576">
      <w:pPr>
        <w:jc w:val="center"/>
        <w:rPr>
          <w:rFonts w:ascii="黑体" w:eastAsia="黑体" w:hAnsi="黑体"/>
          <w:bCs/>
          <w:color w:val="FF0000"/>
          <w:sz w:val="44"/>
          <w:szCs w:val="44"/>
        </w:rPr>
      </w:pPr>
    </w:p>
    <w:p w14:paraId="50BFA8BC" w14:textId="63B9054B" w:rsidR="003E03A0" w:rsidRDefault="003E03A0" w:rsidP="001D1576">
      <w:pPr>
        <w:jc w:val="center"/>
        <w:rPr>
          <w:rFonts w:ascii="黑体" w:eastAsia="黑体" w:hAnsi="黑体"/>
          <w:bCs/>
          <w:color w:val="FF0000"/>
          <w:sz w:val="44"/>
          <w:szCs w:val="44"/>
        </w:rPr>
      </w:pPr>
    </w:p>
    <w:p w14:paraId="4C0CF5A6" w14:textId="2838AE42" w:rsidR="003E03A0" w:rsidRDefault="003E03A0" w:rsidP="001D1576">
      <w:pPr>
        <w:jc w:val="center"/>
        <w:rPr>
          <w:rFonts w:ascii="黑体" w:eastAsia="黑体" w:hAnsi="黑体"/>
          <w:bCs/>
          <w:color w:val="FF0000"/>
          <w:sz w:val="44"/>
          <w:szCs w:val="44"/>
        </w:rPr>
      </w:pPr>
    </w:p>
    <w:p w14:paraId="2181E25C" w14:textId="3F842112" w:rsidR="003E03A0" w:rsidRDefault="003E03A0" w:rsidP="001D1576">
      <w:pPr>
        <w:jc w:val="center"/>
        <w:rPr>
          <w:rFonts w:ascii="黑体" w:eastAsia="黑体" w:hAnsi="黑体"/>
          <w:bCs/>
          <w:color w:val="FF0000"/>
          <w:sz w:val="44"/>
          <w:szCs w:val="44"/>
        </w:rPr>
      </w:pPr>
    </w:p>
    <w:p w14:paraId="4AF573B9" w14:textId="45656549" w:rsidR="003E03A0" w:rsidRDefault="003E03A0" w:rsidP="001D1576">
      <w:pPr>
        <w:jc w:val="center"/>
        <w:rPr>
          <w:rFonts w:ascii="黑体" w:eastAsia="黑体" w:hAnsi="黑体"/>
          <w:bCs/>
          <w:color w:val="FF0000"/>
          <w:sz w:val="44"/>
          <w:szCs w:val="44"/>
        </w:rPr>
      </w:pPr>
    </w:p>
    <w:p w14:paraId="5DEB7CA1" w14:textId="2E1927E6" w:rsidR="003E03A0" w:rsidRDefault="003E03A0" w:rsidP="001D1576">
      <w:pPr>
        <w:jc w:val="center"/>
        <w:rPr>
          <w:rFonts w:ascii="黑体" w:eastAsia="黑体" w:hAnsi="黑体"/>
          <w:bCs/>
          <w:color w:val="FF0000"/>
          <w:sz w:val="44"/>
          <w:szCs w:val="44"/>
        </w:rPr>
      </w:pPr>
    </w:p>
    <w:p w14:paraId="161C5C41" w14:textId="77777777" w:rsidR="003E03A0" w:rsidRPr="001D1576" w:rsidRDefault="003E03A0" w:rsidP="001D1576">
      <w:pPr>
        <w:jc w:val="center"/>
        <w:rPr>
          <w:rFonts w:ascii="黑体" w:eastAsia="黑体" w:hAnsi="黑体"/>
          <w:bCs/>
          <w:color w:val="FF0000"/>
          <w:sz w:val="44"/>
          <w:szCs w:val="44"/>
        </w:rPr>
      </w:pPr>
    </w:p>
    <w:p w14:paraId="23F2AD18" w14:textId="0A81756C" w:rsidR="00897D52" w:rsidRPr="005503C9" w:rsidRDefault="0099322E" w:rsidP="00897D52">
      <w:pPr>
        <w:jc w:val="center"/>
        <w:rPr>
          <w:rFonts w:eastAsia="黑体"/>
          <w:bCs/>
          <w:color w:val="FF0000"/>
          <w:sz w:val="36"/>
          <w:szCs w:val="36"/>
        </w:rPr>
      </w:pPr>
      <w:r w:rsidRPr="005503C9">
        <w:rPr>
          <w:rFonts w:eastAsia="华文中宋"/>
          <w:bCs/>
          <w:noProof/>
          <w:kern w:val="0"/>
          <w:sz w:val="32"/>
          <w:szCs w:val="32"/>
        </w:rPr>
        <w:t>2022</w:t>
      </w:r>
      <w:r w:rsidR="00897D52" w:rsidRPr="005503C9">
        <w:rPr>
          <w:rFonts w:eastAsia="华文中宋"/>
          <w:bCs/>
          <w:noProof/>
          <w:kern w:val="0"/>
          <w:sz w:val="32"/>
          <w:szCs w:val="32"/>
        </w:rPr>
        <w:t>年</w:t>
      </w:r>
      <w:r w:rsidR="00897D52" w:rsidRPr="005503C9">
        <w:rPr>
          <w:rFonts w:eastAsia="华文中宋"/>
          <w:bCs/>
          <w:noProof/>
          <w:kern w:val="0"/>
          <w:sz w:val="32"/>
          <w:szCs w:val="32"/>
        </w:rPr>
        <w:t xml:space="preserve"> </w:t>
      </w:r>
      <w:r w:rsidR="00F26C58">
        <w:rPr>
          <w:rFonts w:eastAsia="华文中宋"/>
          <w:bCs/>
          <w:noProof/>
          <w:kern w:val="0"/>
          <w:sz w:val="32"/>
          <w:szCs w:val="32"/>
        </w:rPr>
        <w:t>5</w:t>
      </w:r>
      <w:r w:rsidR="00897D52" w:rsidRPr="005503C9">
        <w:rPr>
          <w:rFonts w:eastAsia="华文中宋"/>
          <w:bCs/>
          <w:noProof/>
          <w:kern w:val="0"/>
          <w:sz w:val="32"/>
          <w:szCs w:val="32"/>
        </w:rPr>
        <w:t>月</w:t>
      </w:r>
      <w:r w:rsidR="00897D52" w:rsidRPr="005503C9">
        <w:rPr>
          <w:rFonts w:eastAsia="华文中宋"/>
          <w:bCs/>
          <w:noProof/>
          <w:kern w:val="0"/>
          <w:sz w:val="32"/>
          <w:szCs w:val="32"/>
        </w:rPr>
        <w:t xml:space="preserve"> </w:t>
      </w:r>
      <w:r w:rsidR="00F26C58">
        <w:rPr>
          <w:rFonts w:eastAsia="华文中宋"/>
          <w:bCs/>
          <w:noProof/>
          <w:kern w:val="0"/>
          <w:sz w:val="32"/>
          <w:szCs w:val="32"/>
        </w:rPr>
        <w:t>2</w:t>
      </w:r>
      <w:r w:rsidR="00D8296A">
        <w:rPr>
          <w:rFonts w:eastAsia="华文中宋" w:hint="eastAsia"/>
          <w:bCs/>
          <w:noProof/>
          <w:kern w:val="0"/>
          <w:sz w:val="32"/>
          <w:szCs w:val="32"/>
        </w:rPr>
        <w:t>6</w:t>
      </w:r>
      <w:r w:rsidR="00897D52" w:rsidRPr="005503C9">
        <w:rPr>
          <w:rFonts w:eastAsia="华文中宋"/>
          <w:bCs/>
          <w:noProof/>
          <w:kern w:val="0"/>
          <w:sz w:val="32"/>
          <w:szCs w:val="32"/>
        </w:rPr>
        <w:t xml:space="preserve"> </w:t>
      </w:r>
      <w:r w:rsidR="00897D52" w:rsidRPr="005503C9">
        <w:rPr>
          <w:rFonts w:eastAsia="华文中宋"/>
          <w:bCs/>
          <w:noProof/>
          <w:kern w:val="0"/>
          <w:sz w:val="32"/>
          <w:szCs w:val="32"/>
        </w:rPr>
        <w:t>日</w:t>
      </w:r>
    </w:p>
    <w:p w14:paraId="720DB0A2" w14:textId="174D3FBB" w:rsidR="001D1576" w:rsidRDefault="001D1576" w:rsidP="00C67C15">
      <w:pPr>
        <w:widowControl/>
        <w:spacing w:line="240" w:lineRule="auto"/>
        <w:jc w:val="left"/>
        <w:rPr>
          <w:b/>
          <w:bCs/>
          <w:sz w:val="28"/>
          <w:szCs w:val="30"/>
        </w:rPr>
        <w:sectPr w:rsidR="001D1576" w:rsidSect="00DC74A9">
          <w:headerReference w:type="first" r:id="rId10"/>
          <w:footerReference w:type="first" r:id="rId11"/>
          <w:pgSz w:w="11906" w:h="16838"/>
          <w:pgMar w:top="1418" w:right="1701" w:bottom="1134" w:left="1701" w:header="851" w:footer="992" w:gutter="0"/>
          <w:cols w:space="720"/>
          <w:titlePg/>
          <w:docGrid w:type="linesAndChars" w:linePitch="312"/>
        </w:sectPr>
      </w:pPr>
    </w:p>
    <w:p w14:paraId="4383B996" w14:textId="2F738669" w:rsidR="00897D52" w:rsidRPr="00556BA2" w:rsidRDefault="00897D52" w:rsidP="00897D52">
      <w:pPr>
        <w:spacing w:beforeLines="150" w:before="489"/>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14:paraId="2E28423B" w14:textId="77777777" w:rsidR="00897D52" w:rsidRPr="00C54C2A" w:rsidRDefault="00897D52" w:rsidP="00897D52">
      <w:pPr>
        <w:ind w:firstLineChars="200" w:firstLine="480"/>
        <w:rPr>
          <w:szCs w:val="21"/>
        </w:rPr>
      </w:pPr>
      <w:r w:rsidRPr="00C54C2A">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69C0399" w14:textId="77777777" w:rsidR="00897D52" w:rsidRDefault="00897D52" w:rsidP="00897D52">
      <w:pPr>
        <w:wordWrap w:val="0"/>
        <w:jc w:val="right"/>
        <w:rPr>
          <w:rFonts w:ascii="楷体_GB2312" w:eastAsia="楷体_GB2312"/>
          <w:color w:val="FF0000"/>
        </w:rPr>
      </w:pPr>
    </w:p>
    <w:p w14:paraId="5EFBE972" w14:textId="1F4CF692" w:rsidR="00897D52" w:rsidRPr="00C54C2A" w:rsidRDefault="00897D52" w:rsidP="00897D52">
      <w:pPr>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013798E7" w14:textId="77777777" w:rsidR="00897D52" w:rsidRPr="00C54C2A" w:rsidRDefault="00897D52" w:rsidP="00897D52">
      <w:pPr>
        <w:spacing w:beforeLines="100" w:before="326"/>
        <w:jc w:val="center"/>
        <w:rPr>
          <w:b/>
          <w:bCs/>
          <w:sz w:val="40"/>
          <w:szCs w:val="36"/>
        </w:rPr>
      </w:pPr>
    </w:p>
    <w:p w14:paraId="69789621" w14:textId="369FFFE1" w:rsidR="00897D52" w:rsidRPr="00897D52" w:rsidRDefault="00897D52" w:rsidP="00897D52">
      <w:pPr>
        <w:spacing w:beforeLines="150" w:before="489"/>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522460E8" w14:textId="77777777" w:rsidR="00897D52" w:rsidRPr="00C54C2A" w:rsidRDefault="00897D52" w:rsidP="00897D52">
      <w:pPr>
        <w:ind w:firstLineChars="200" w:firstLine="480"/>
        <w:rPr>
          <w:szCs w:val="21"/>
        </w:rPr>
      </w:pPr>
      <w:r w:rsidRPr="00C54C2A">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8A673DB" w14:textId="77777777" w:rsidR="00897D52" w:rsidRPr="00C54C2A" w:rsidRDefault="00897D52" w:rsidP="00897D52">
      <w:pPr>
        <w:ind w:firstLineChars="200" w:firstLine="480"/>
        <w:rPr>
          <w:szCs w:val="21"/>
        </w:rPr>
      </w:pPr>
      <w:r w:rsidRPr="00C54C2A">
        <w:rPr>
          <w:szCs w:val="21"/>
        </w:rPr>
        <w:t>本学位论文属于</w:t>
      </w:r>
      <w:r>
        <w:rPr>
          <w:rFonts w:hint="eastAsia"/>
          <w:szCs w:val="21"/>
        </w:rPr>
        <w:t xml:space="preserve"> </w:t>
      </w:r>
      <w:r w:rsidRPr="00C54C2A">
        <w:rPr>
          <w:szCs w:val="21"/>
        </w:rPr>
        <w:t>1</w:t>
      </w:r>
      <w:r w:rsidRPr="00C54C2A">
        <w:rPr>
          <w:szCs w:val="21"/>
        </w:rPr>
        <w:t>、保密囗，在</w:t>
      </w:r>
      <w:r w:rsidRPr="00C54C2A">
        <w:rPr>
          <w:szCs w:val="21"/>
        </w:rPr>
        <w:t xml:space="preserve">    </w:t>
      </w:r>
      <w:r w:rsidRPr="00C54C2A">
        <w:rPr>
          <w:szCs w:val="21"/>
        </w:rPr>
        <w:t>年解密后适用本授权书</w:t>
      </w:r>
    </w:p>
    <w:p w14:paraId="04B76EA8" w14:textId="77777777" w:rsidR="00897D52" w:rsidRPr="00C54C2A" w:rsidRDefault="00897D52" w:rsidP="00897D52">
      <w:pPr>
        <w:ind w:firstLineChars="950" w:firstLine="2280"/>
        <w:rPr>
          <w:szCs w:val="21"/>
        </w:rPr>
      </w:pPr>
      <w:r w:rsidRPr="00C54C2A">
        <w:rPr>
          <w:szCs w:val="21"/>
        </w:rPr>
        <w:t>2</w:t>
      </w:r>
      <w:r w:rsidRPr="00C54C2A">
        <w:rPr>
          <w:szCs w:val="21"/>
        </w:rPr>
        <w:t>、不保密囗</w:t>
      </w:r>
      <w:r w:rsidRPr="00C54C2A">
        <w:rPr>
          <w:szCs w:val="21"/>
        </w:rPr>
        <w:t xml:space="preserve">  </w:t>
      </w:r>
      <w:r w:rsidRPr="00C54C2A">
        <w:rPr>
          <w:szCs w:val="21"/>
        </w:rPr>
        <w:t>。</w:t>
      </w:r>
    </w:p>
    <w:p w14:paraId="0C1CCB32" w14:textId="77777777" w:rsidR="00897D52" w:rsidRPr="00C54C2A" w:rsidRDefault="00897D52" w:rsidP="00897D52">
      <w:pPr>
        <w:ind w:firstLineChars="900" w:firstLine="2160"/>
        <w:rPr>
          <w:szCs w:val="21"/>
        </w:rPr>
      </w:pPr>
      <w:r w:rsidRPr="00C54C2A">
        <w:rPr>
          <w:szCs w:val="21"/>
        </w:rPr>
        <w:t>（请在以上相应方框内打</w:t>
      </w:r>
      <w:r w:rsidRPr="00C54C2A">
        <w:rPr>
          <w:szCs w:val="21"/>
        </w:rPr>
        <w:t>“√”</w:t>
      </w:r>
      <w:r w:rsidRPr="00C54C2A">
        <w:rPr>
          <w:szCs w:val="21"/>
        </w:rPr>
        <w:t>）</w:t>
      </w:r>
    </w:p>
    <w:p w14:paraId="2C4C7D75" w14:textId="77777777" w:rsidR="00897D52" w:rsidRPr="00C54C2A" w:rsidRDefault="00897D52" w:rsidP="00897D52">
      <w:pPr>
        <w:wordWrap w:val="0"/>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0D75AD86" w14:textId="77777777" w:rsidR="00897D52" w:rsidRPr="00C54C2A" w:rsidRDefault="00897D52" w:rsidP="00897D52">
      <w:pPr>
        <w:wordWrap w:val="0"/>
        <w:jc w:val="right"/>
      </w:pPr>
      <w:r w:rsidRPr="00C54C2A">
        <w:t>导师签名：</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768EB41C" w14:textId="77777777" w:rsidR="00897D52" w:rsidRPr="00ED1B4F" w:rsidRDefault="00897D52" w:rsidP="00897D52">
      <w:pPr>
        <w:jc w:val="right"/>
      </w:pPr>
    </w:p>
    <w:p w14:paraId="5BA08C7B" w14:textId="248D9072" w:rsidR="00897D52" w:rsidRDefault="00897D52" w:rsidP="00897D52">
      <w:pPr>
        <w:jc w:val="center"/>
        <w:rPr>
          <w:rFonts w:ascii="楷体_GB2312" w:eastAsia="楷体_GB2312"/>
          <w:color w:val="FF0000"/>
        </w:rPr>
      </w:pPr>
    </w:p>
    <w:p w14:paraId="65EB2720" w14:textId="77777777" w:rsidR="00897D52" w:rsidRDefault="00897D52" w:rsidP="00897D52">
      <w:pPr>
        <w:jc w:val="center"/>
        <w:rPr>
          <w:rFonts w:ascii="楷体_GB2312" w:eastAsia="楷体_GB2312"/>
          <w:color w:val="FF0000"/>
        </w:rPr>
      </w:pPr>
    </w:p>
    <w:p w14:paraId="5D6A63A6" w14:textId="77777777" w:rsidR="00C67C15" w:rsidRDefault="00C67C15" w:rsidP="00867562">
      <w:pPr>
        <w:widowControl/>
        <w:spacing w:line="240" w:lineRule="auto"/>
        <w:jc w:val="left"/>
        <w:sectPr w:rsidR="00C67C15" w:rsidSect="00455ABB">
          <w:headerReference w:type="default" r:id="rId12"/>
          <w:footerReference w:type="default" r:id="rId13"/>
          <w:type w:val="continuous"/>
          <w:pgSz w:w="11906" w:h="16838" w:code="9"/>
          <w:pgMar w:top="1418" w:right="1701" w:bottom="1134" w:left="1701" w:header="851" w:footer="992" w:gutter="0"/>
          <w:cols w:space="720"/>
          <w:titlePg/>
          <w:docGrid w:type="linesAndChars" w:linePitch="326"/>
        </w:sectPr>
      </w:pPr>
    </w:p>
    <w:p w14:paraId="50B59F8C" w14:textId="0D83960D" w:rsidR="002E7FC3" w:rsidRPr="00C54C2A" w:rsidRDefault="002E7FC3" w:rsidP="002D7C37">
      <w:pPr>
        <w:pStyle w:val="1"/>
      </w:pPr>
      <w:bookmarkStart w:id="3" w:name="_Toc100070885"/>
      <w:bookmarkStart w:id="4" w:name="_Toc104382433"/>
      <w:r w:rsidRPr="00CE339D">
        <w:rPr>
          <w:rFonts w:hint="eastAsia"/>
        </w:rPr>
        <w:lastRenderedPageBreak/>
        <w:t>摘</w:t>
      </w:r>
      <w:r w:rsidR="005B1CF4">
        <w:rPr>
          <w:rFonts w:hint="eastAsia"/>
        </w:rPr>
        <w:t xml:space="preserve"> </w:t>
      </w:r>
      <w:r w:rsidR="005B1CF4">
        <w:t xml:space="preserve"> </w:t>
      </w:r>
      <w:r w:rsidRPr="00CE339D">
        <w:rPr>
          <w:rFonts w:hint="eastAsia"/>
        </w:rPr>
        <w:t>要</w:t>
      </w:r>
      <w:bookmarkEnd w:id="3"/>
      <w:bookmarkEnd w:id="4"/>
      <w:r w:rsidRPr="00CE339D">
        <w:rPr>
          <w:rFonts w:hint="eastAsia"/>
        </w:rPr>
        <w:t xml:space="preserve"> </w:t>
      </w:r>
    </w:p>
    <w:p w14:paraId="747F659D" w14:textId="47B6ED48" w:rsidR="002E0212" w:rsidRPr="007A70E9" w:rsidRDefault="00A91B56" w:rsidP="00B23F48">
      <w:pPr>
        <w:ind w:firstLineChars="200" w:firstLine="480"/>
      </w:pPr>
      <w:r w:rsidRPr="007A70E9">
        <w:rPr>
          <w:rFonts w:hint="eastAsia"/>
        </w:rPr>
        <w:t>十九大报告中将乡村振兴作为七大国家战略之一，乡村物流作为实现乡村振兴的重要角色发挥着关键作用，但是现</w:t>
      </w:r>
      <w:r w:rsidR="00246989" w:rsidRPr="007A70E9">
        <w:rPr>
          <w:rFonts w:hint="eastAsia"/>
        </w:rPr>
        <w:t>有的乡村物流服务模式不能满足日益扩大的乡村物流需求。乡村地区</w:t>
      </w:r>
      <w:r w:rsidRPr="007A70E9">
        <w:rPr>
          <w:rFonts w:hint="eastAsia"/>
        </w:rPr>
        <w:t>配送成本高</w:t>
      </w:r>
      <w:r w:rsidR="00E0785C" w:rsidRPr="007A70E9">
        <w:rPr>
          <w:rFonts w:hint="eastAsia"/>
        </w:rPr>
        <w:t>和</w:t>
      </w:r>
      <w:r w:rsidRPr="007A70E9">
        <w:rPr>
          <w:rFonts w:hint="eastAsia"/>
        </w:rPr>
        <w:t>服务水平低已经</w:t>
      </w:r>
      <w:r w:rsidR="00E0785C" w:rsidRPr="007A70E9">
        <w:rPr>
          <w:rFonts w:hint="eastAsia"/>
        </w:rPr>
        <w:t>严重</w:t>
      </w:r>
      <w:r w:rsidRPr="007A70E9">
        <w:rPr>
          <w:rFonts w:hint="eastAsia"/>
        </w:rPr>
        <w:t>制约乡村物流</w:t>
      </w:r>
      <w:r w:rsidR="00D56E4E" w:rsidRPr="007A70E9">
        <w:rPr>
          <w:rFonts w:hint="eastAsia"/>
        </w:rPr>
        <w:t>的</w:t>
      </w:r>
      <w:r w:rsidRPr="007A70E9">
        <w:rPr>
          <w:rFonts w:hint="eastAsia"/>
        </w:rPr>
        <w:t>发展</w:t>
      </w:r>
      <w:r w:rsidR="00E0785C" w:rsidRPr="007A70E9">
        <w:rPr>
          <w:rFonts w:hint="eastAsia"/>
        </w:rPr>
        <w:t>。</w:t>
      </w:r>
      <w:r w:rsidR="002E0212" w:rsidRPr="007A70E9">
        <w:rPr>
          <w:rFonts w:hint="eastAsia"/>
        </w:rPr>
        <w:t>本文首先通过</w:t>
      </w:r>
      <w:r w:rsidR="00E0785C" w:rsidRPr="007A70E9">
        <w:rPr>
          <w:rFonts w:hint="eastAsia"/>
        </w:rPr>
        <w:t>分析</w:t>
      </w:r>
      <w:r w:rsidR="002E0212" w:rsidRPr="007A70E9">
        <w:rPr>
          <w:rFonts w:hint="eastAsia"/>
        </w:rPr>
        <w:t>乡村物流供需特点，</w:t>
      </w:r>
      <w:r w:rsidR="00D56E4E" w:rsidRPr="007A70E9">
        <w:rPr>
          <w:rFonts w:hint="eastAsia"/>
        </w:rPr>
        <w:t>按照</w:t>
      </w:r>
      <w:r w:rsidR="00E0785C" w:rsidRPr="007A70E9">
        <w:rPr>
          <w:rFonts w:hint="eastAsia"/>
        </w:rPr>
        <w:t>乡村物流</w:t>
      </w:r>
      <w:r w:rsidR="00D56E4E" w:rsidRPr="007A70E9">
        <w:rPr>
          <w:rFonts w:hint="eastAsia"/>
        </w:rPr>
        <w:t>服务模式设计思路与原则</w:t>
      </w:r>
      <w:r w:rsidR="002E0212" w:rsidRPr="007A70E9">
        <w:rPr>
          <w:rFonts w:hint="eastAsia"/>
        </w:rPr>
        <w:t>，</w:t>
      </w:r>
      <w:r w:rsidR="00F26C58" w:rsidRPr="007A70E9">
        <w:rPr>
          <w:rFonts w:hint="eastAsia"/>
        </w:rPr>
        <w:t>提出</w:t>
      </w:r>
      <w:r w:rsidR="002E0212" w:rsidRPr="007A70E9">
        <w:rPr>
          <w:rFonts w:hint="eastAsia"/>
        </w:rPr>
        <w:t>基于共同配送与众包配送相结合的乡村物流服务模式</w:t>
      </w:r>
      <w:r w:rsidR="00246989" w:rsidRPr="007A70E9">
        <w:rPr>
          <w:rFonts w:hint="eastAsia"/>
        </w:rPr>
        <w:t>，</w:t>
      </w:r>
      <w:r w:rsidR="00F26C58" w:rsidRPr="007A70E9">
        <w:rPr>
          <w:rFonts w:hint="eastAsia"/>
        </w:rPr>
        <w:t>并</w:t>
      </w:r>
      <w:r w:rsidR="002E0212" w:rsidRPr="007A70E9">
        <w:rPr>
          <w:rFonts w:hint="eastAsia"/>
        </w:rPr>
        <w:t>分析该模式的具体运作机理。</w:t>
      </w:r>
      <w:r w:rsidR="00F26C58" w:rsidRPr="007A70E9">
        <w:rPr>
          <w:rFonts w:hint="eastAsia"/>
        </w:rPr>
        <w:t>然后，</w:t>
      </w:r>
      <w:r w:rsidR="002E0212" w:rsidRPr="007A70E9">
        <w:rPr>
          <w:rFonts w:hint="eastAsia"/>
        </w:rPr>
        <w:t>根据物流网络车辆路径问题建模思想，在满足车辆最高载重</w:t>
      </w:r>
      <w:r w:rsidR="00CC4DD9" w:rsidRPr="007A70E9">
        <w:rPr>
          <w:rFonts w:hint="eastAsia"/>
        </w:rPr>
        <w:t>、</w:t>
      </w:r>
      <w:r w:rsidR="002E0212" w:rsidRPr="007A70E9">
        <w:rPr>
          <w:rFonts w:hint="eastAsia"/>
        </w:rPr>
        <w:t>客户要求时间窗等约束条件下，构建</w:t>
      </w:r>
      <w:r w:rsidR="00F26C58" w:rsidRPr="007A70E9">
        <w:rPr>
          <w:rFonts w:hint="eastAsia"/>
        </w:rPr>
        <w:t>以</w:t>
      </w:r>
      <w:r w:rsidR="00BA70F0">
        <w:rPr>
          <w:rFonts w:hint="eastAsia"/>
        </w:rPr>
        <w:t>共同配送</w:t>
      </w:r>
      <w:r w:rsidR="002E0212" w:rsidRPr="007A70E9">
        <w:rPr>
          <w:rFonts w:hint="eastAsia"/>
        </w:rPr>
        <w:t>成本最小化</w:t>
      </w:r>
      <w:r w:rsidR="00F26C58" w:rsidRPr="007A70E9">
        <w:rPr>
          <w:rFonts w:hint="eastAsia"/>
        </w:rPr>
        <w:t>为目标函数的网络优化</w:t>
      </w:r>
      <w:r w:rsidR="002E0212" w:rsidRPr="007A70E9">
        <w:rPr>
          <w:rFonts w:hint="eastAsia"/>
        </w:rPr>
        <w:t>模型</w:t>
      </w:r>
      <w:r w:rsidR="00F26C58" w:rsidRPr="007A70E9">
        <w:rPr>
          <w:rFonts w:hint="eastAsia"/>
        </w:rPr>
        <w:t>，</w:t>
      </w:r>
      <w:r w:rsidR="002E0212" w:rsidRPr="007A70E9">
        <w:rPr>
          <w:rFonts w:hint="eastAsia"/>
        </w:rPr>
        <w:t>并设计遗传算法求解。</w:t>
      </w:r>
      <w:r w:rsidR="00246989" w:rsidRPr="007A70E9">
        <w:rPr>
          <w:rFonts w:hint="eastAsia"/>
        </w:rPr>
        <w:t>在此基础上，</w:t>
      </w:r>
      <w:r w:rsidR="002E0212" w:rsidRPr="007A70E9">
        <w:rPr>
          <w:rFonts w:hint="eastAsia"/>
        </w:rPr>
        <w:t>将提出的模型和算法应用于武汉市黄陂区</w:t>
      </w:r>
      <w:r w:rsidR="00AA4D8D" w:rsidRPr="007A70E9">
        <w:rPr>
          <w:rFonts w:hint="eastAsia"/>
        </w:rPr>
        <w:t>王家河街道</w:t>
      </w:r>
      <w:r w:rsidR="002E0212" w:rsidRPr="007A70E9">
        <w:rPr>
          <w:rFonts w:hint="eastAsia"/>
        </w:rPr>
        <w:t>的实际案例数据中，</w:t>
      </w:r>
      <w:r w:rsidR="006D50DF" w:rsidRPr="007A70E9">
        <w:rPr>
          <w:rFonts w:hint="eastAsia"/>
        </w:rPr>
        <w:t>利用</w:t>
      </w:r>
      <w:r w:rsidR="002E0212" w:rsidRPr="007A70E9">
        <w:rPr>
          <w:rFonts w:hint="eastAsia"/>
        </w:rPr>
        <w:t>得到的结果与传统乡村物流服务模</w:t>
      </w:r>
      <w:r w:rsidR="00246989" w:rsidRPr="007A70E9">
        <w:rPr>
          <w:rFonts w:hint="eastAsia"/>
        </w:rPr>
        <w:t>式下的结果进行对比分析，验证出本文提出的</w:t>
      </w:r>
      <w:r w:rsidR="00F26C58" w:rsidRPr="007A70E9">
        <w:rPr>
          <w:rFonts w:hint="eastAsia"/>
        </w:rPr>
        <w:t>乡村</w:t>
      </w:r>
      <w:r w:rsidR="00246989" w:rsidRPr="007A70E9">
        <w:rPr>
          <w:rFonts w:hint="eastAsia"/>
        </w:rPr>
        <w:t>物流服务模式具有</w:t>
      </w:r>
      <w:r w:rsidR="002E0212" w:rsidRPr="007A70E9">
        <w:rPr>
          <w:rFonts w:hint="eastAsia"/>
        </w:rPr>
        <w:t>可行性</w:t>
      </w:r>
      <w:r w:rsidR="00F26C58" w:rsidRPr="007A70E9">
        <w:rPr>
          <w:rFonts w:hint="eastAsia"/>
        </w:rPr>
        <w:t>和</w:t>
      </w:r>
      <w:r w:rsidR="00E0785C" w:rsidRPr="007A70E9">
        <w:rPr>
          <w:rFonts w:hint="eastAsia"/>
        </w:rPr>
        <w:t>有效性</w:t>
      </w:r>
      <w:r w:rsidR="00246989" w:rsidRPr="007A70E9">
        <w:rPr>
          <w:rFonts w:hint="eastAsia"/>
        </w:rPr>
        <w:t>。</w:t>
      </w:r>
      <w:r w:rsidR="002E0212" w:rsidRPr="007A70E9">
        <w:rPr>
          <w:rFonts w:hint="eastAsia"/>
        </w:rPr>
        <w:t>最后</w:t>
      </w:r>
      <w:r w:rsidR="00246989" w:rsidRPr="007A70E9">
        <w:rPr>
          <w:rFonts w:hint="eastAsia"/>
        </w:rPr>
        <w:t>，根据论文研究结论提出</w:t>
      </w:r>
      <w:r w:rsidR="002E0212" w:rsidRPr="007A70E9">
        <w:rPr>
          <w:rFonts w:hint="eastAsia"/>
        </w:rPr>
        <w:t>促进乡村物流健康发展</w:t>
      </w:r>
      <w:r w:rsidR="00246989" w:rsidRPr="007A70E9">
        <w:rPr>
          <w:rFonts w:hint="eastAsia"/>
        </w:rPr>
        <w:t>的政策建议</w:t>
      </w:r>
      <w:r w:rsidR="002E0212" w:rsidRPr="007A70E9">
        <w:rPr>
          <w:rFonts w:hint="eastAsia"/>
        </w:rPr>
        <w:t>。</w:t>
      </w:r>
    </w:p>
    <w:p w14:paraId="43040EFC" w14:textId="38A60CB2" w:rsidR="00F26C58" w:rsidRDefault="002E7FC3" w:rsidP="00847ACC">
      <w:pPr>
        <w:spacing w:beforeLines="50" w:before="163"/>
      </w:pPr>
      <w:r w:rsidRPr="00881820">
        <w:rPr>
          <w:rFonts w:eastAsia="黑体"/>
          <w:b/>
        </w:rPr>
        <w:t>关键词：</w:t>
      </w:r>
      <w:r w:rsidR="000A7806" w:rsidRPr="000D4924">
        <w:rPr>
          <w:rFonts w:ascii="宋体" w:hAnsi="宋体" w:hint="eastAsia"/>
          <w:bCs/>
        </w:rPr>
        <w:t>乡村</w:t>
      </w:r>
      <w:r w:rsidR="00B207DF">
        <w:rPr>
          <w:rFonts w:hint="eastAsia"/>
        </w:rPr>
        <w:t>物流服务模式</w:t>
      </w:r>
      <w:r w:rsidRPr="00FE320C">
        <w:t>；</w:t>
      </w:r>
      <w:r w:rsidR="00B207DF">
        <w:rPr>
          <w:rFonts w:hint="eastAsia"/>
        </w:rPr>
        <w:t>众包配送</w:t>
      </w:r>
      <w:r w:rsidRPr="00FE320C">
        <w:t>；</w:t>
      </w:r>
      <w:r w:rsidR="00B207DF">
        <w:rPr>
          <w:rFonts w:hint="eastAsia"/>
        </w:rPr>
        <w:t>共同配送</w:t>
      </w:r>
      <w:r w:rsidRPr="004B2AEC">
        <w:t>；</w:t>
      </w:r>
      <w:r w:rsidR="00824EFF" w:rsidRPr="004B2AEC">
        <w:rPr>
          <w:rFonts w:hint="eastAsia"/>
        </w:rPr>
        <w:t>物流网络</w:t>
      </w:r>
      <w:r w:rsidR="002E2CBE" w:rsidRPr="004B2AEC">
        <w:rPr>
          <w:rFonts w:hint="eastAsia"/>
        </w:rPr>
        <w:t>；</w:t>
      </w:r>
      <w:r w:rsidR="00D83868">
        <w:rPr>
          <w:rFonts w:hint="eastAsia"/>
        </w:rPr>
        <w:t>车辆路径问题</w:t>
      </w:r>
      <w:bookmarkStart w:id="5" w:name="_Toc100070886"/>
    </w:p>
    <w:p w14:paraId="66E9BDDC" w14:textId="77777777" w:rsidR="00683D3A" w:rsidRDefault="00683D3A" w:rsidP="00F26C58">
      <w:pPr>
        <w:widowControl/>
        <w:spacing w:line="240" w:lineRule="auto"/>
        <w:ind w:firstLineChars="100" w:firstLine="361"/>
        <w:jc w:val="left"/>
        <w:rPr>
          <w:rFonts w:eastAsia="黑体"/>
          <w:b/>
          <w:bCs/>
          <w:kern w:val="44"/>
          <w:sz w:val="36"/>
          <w:szCs w:val="44"/>
        </w:rPr>
        <w:sectPr w:rsidR="00683D3A" w:rsidSect="00683D3A">
          <w:footerReference w:type="default" r:id="rId14"/>
          <w:footerReference w:type="first" r:id="rId15"/>
          <w:pgSz w:w="11906" w:h="16838" w:code="9"/>
          <w:pgMar w:top="1418" w:right="1701" w:bottom="1134" w:left="1701" w:header="851" w:footer="992" w:gutter="0"/>
          <w:pgNumType w:fmt="upperRoman" w:start="1"/>
          <w:cols w:space="720"/>
          <w:titlePg/>
          <w:docGrid w:type="linesAndChars" w:linePitch="326"/>
        </w:sectPr>
      </w:pPr>
    </w:p>
    <w:p w14:paraId="75210170" w14:textId="59FACB55" w:rsidR="00AB64D2" w:rsidRPr="00F26C58" w:rsidRDefault="00AB64D2" w:rsidP="00F26C58">
      <w:pPr>
        <w:widowControl/>
        <w:spacing w:line="240" w:lineRule="auto"/>
        <w:ind w:firstLineChars="100" w:firstLine="361"/>
        <w:jc w:val="left"/>
        <w:rPr>
          <w:rFonts w:eastAsia="黑体"/>
          <w:b/>
          <w:bCs/>
          <w:kern w:val="44"/>
          <w:sz w:val="36"/>
          <w:szCs w:val="44"/>
        </w:rPr>
      </w:pPr>
    </w:p>
    <w:p w14:paraId="459F15D7" w14:textId="77777777" w:rsidR="00F26C58" w:rsidRDefault="00F26C58">
      <w:pPr>
        <w:widowControl/>
        <w:spacing w:line="240" w:lineRule="auto"/>
        <w:jc w:val="left"/>
        <w:rPr>
          <w:rFonts w:eastAsia="黑体"/>
          <w:b/>
          <w:bCs/>
          <w:kern w:val="44"/>
          <w:sz w:val="36"/>
          <w:szCs w:val="44"/>
        </w:rPr>
      </w:pPr>
      <w:r>
        <w:br w:type="page"/>
      </w:r>
    </w:p>
    <w:p w14:paraId="1B9DE61C" w14:textId="44672FBC" w:rsidR="002E7FC3" w:rsidRPr="00962BE3" w:rsidRDefault="002E7FC3" w:rsidP="002D7C37">
      <w:pPr>
        <w:pStyle w:val="1"/>
      </w:pPr>
      <w:bookmarkStart w:id="6" w:name="_Toc104382434"/>
      <w:r w:rsidRPr="00962BE3">
        <w:lastRenderedPageBreak/>
        <w:t>Abstract</w:t>
      </w:r>
      <w:bookmarkEnd w:id="5"/>
      <w:bookmarkEnd w:id="6"/>
    </w:p>
    <w:p w14:paraId="108526D5" w14:textId="411521DB" w:rsidR="00680B32" w:rsidRPr="00962BE3" w:rsidRDefault="00FB450B" w:rsidP="00680B32">
      <w:pPr>
        <w:ind w:firstLineChars="200" w:firstLine="480"/>
      </w:pPr>
      <w:r w:rsidRPr="00962BE3">
        <w:t xml:space="preserve">In the report of the 19th National Congress of the CPC, </w:t>
      </w:r>
      <w:r w:rsidR="00680B32" w:rsidRPr="00962BE3">
        <w:rPr>
          <w:rFonts w:hint="eastAsia"/>
        </w:rPr>
        <w:t>r</w:t>
      </w:r>
      <w:r w:rsidR="00680B32" w:rsidRPr="00962BE3">
        <w:t xml:space="preserve">ural logistics plays a key role in realizing rural revitalization, but the existing rural logistics service model cannot meet the ever-expanding rural logistics demand. The high distribution cost and low service level in rural areas have seriously restricted the development of rural logistics. This </w:t>
      </w:r>
      <w:r w:rsidR="0010740F" w:rsidRPr="00962BE3">
        <w:t>thesis</w:t>
      </w:r>
      <w:r w:rsidR="00680B32" w:rsidRPr="00962BE3">
        <w:t xml:space="preserve"> firstly analyzes the characteristics of rural logistics supply and demand, </w:t>
      </w:r>
      <w:r w:rsidR="00A45378" w:rsidRPr="00962BE3">
        <w:t>puts forward</w:t>
      </w:r>
      <w:r w:rsidR="00680B32" w:rsidRPr="00962BE3">
        <w:t xml:space="preserve"> a rural logistics service model based on the combination of </w:t>
      </w:r>
      <w:r w:rsidR="0010740F" w:rsidRPr="00962BE3">
        <w:t>joint</w:t>
      </w:r>
      <w:r w:rsidR="00680B32" w:rsidRPr="00962BE3">
        <w:t xml:space="preserve"> distribution and crowdsourcing distribution according to the design ideas and principles of rural logistics service model, and</w:t>
      </w:r>
      <w:r w:rsidR="00433581" w:rsidRPr="00962BE3">
        <w:t xml:space="preserve"> </w:t>
      </w:r>
      <w:r w:rsidR="00680B32" w:rsidRPr="00962BE3">
        <w:t>analyzes the specific operation</w:t>
      </w:r>
      <w:r w:rsidR="0010740F" w:rsidRPr="00962BE3">
        <w:t>s</w:t>
      </w:r>
      <w:r w:rsidR="00680B32" w:rsidRPr="00962BE3">
        <w:t xml:space="preserve"> mechanism of the model. </w:t>
      </w:r>
      <w:r w:rsidR="00A45378" w:rsidRPr="00962BE3">
        <w:t>Then, according to the modeling idea of vehicle routing problem in logistics network, under the constraints of meeting the maximum load of vehicles and the time window required by customers, a network optimization model with minimizing the cost</w:t>
      </w:r>
      <w:r w:rsidR="00BA70F0" w:rsidRPr="00962BE3">
        <w:t xml:space="preserve"> of joint distribution</w:t>
      </w:r>
      <w:r w:rsidR="00BA70F0" w:rsidRPr="00962BE3">
        <w:rPr>
          <w:rFonts w:hint="eastAsia"/>
        </w:rPr>
        <w:t xml:space="preserve"> </w:t>
      </w:r>
      <w:r w:rsidR="00A45378" w:rsidRPr="00962BE3">
        <w:t>as the objective function is constructed, and a genetic algorithm is designed to solve it</w:t>
      </w:r>
      <w:r w:rsidR="00680B32" w:rsidRPr="00962BE3">
        <w:t>. On this basis, the proposed model and algorithm are applied to the actual case data of Wangjiahe Street in Huangpi District, Wuhan City, and the results obtained are compared and analyzed with those of the traditional rural logistics service model to verify the feasibility and effectiveness of the new logistics service model proposed in th</w:t>
      </w:r>
      <w:r w:rsidR="0010740F" w:rsidRPr="00962BE3">
        <w:t>e thesis</w:t>
      </w:r>
      <w:r w:rsidR="00680B32" w:rsidRPr="00962BE3">
        <w:t>. Finally, policy suggestions for promoting the healthy development of rural logistics are p</w:t>
      </w:r>
      <w:r w:rsidR="00433581" w:rsidRPr="00962BE3">
        <w:t>roposed based on th</w:t>
      </w:r>
      <w:r w:rsidR="00433581" w:rsidRPr="00962BE3">
        <w:rPr>
          <w:rFonts w:hint="eastAsia"/>
        </w:rPr>
        <w:t xml:space="preserve">is </w:t>
      </w:r>
      <w:r w:rsidR="00433581" w:rsidRPr="00962BE3">
        <w:t>studies’ findings</w:t>
      </w:r>
      <w:r w:rsidR="00680B32" w:rsidRPr="00962BE3">
        <w:t>.</w:t>
      </w:r>
    </w:p>
    <w:p w14:paraId="23B162D1" w14:textId="3CCE98C6" w:rsidR="002E7FC3" w:rsidRPr="008C4C0D" w:rsidRDefault="002E7FC3" w:rsidP="0010740F">
      <w:pPr>
        <w:ind w:left="1566" w:hangingChars="650" w:hanging="1566"/>
      </w:pPr>
      <w:r w:rsidRPr="00962BE3">
        <w:rPr>
          <w:b/>
        </w:rPr>
        <w:t>Key Words</w:t>
      </w:r>
      <w:r w:rsidRPr="00962BE3">
        <w:rPr>
          <w:b/>
        </w:rPr>
        <w:t>：</w:t>
      </w:r>
      <w:r w:rsidR="000A7806" w:rsidRPr="00962BE3">
        <w:t>Rural logistics service mo</w:t>
      </w:r>
      <w:r w:rsidR="000A7806" w:rsidRPr="008C4C0D">
        <w:t>del</w:t>
      </w:r>
      <w:r w:rsidRPr="008C4C0D">
        <w:t>;</w:t>
      </w:r>
      <w:r w:rsidR="000A7806" w:rsidRPr="008C4C0D">
        <w:rPr>
          <w:shd w:val="clear" w:color="auto" w:fill="FFFFFF"/>
        </w:rPr>
        <w:t xml:space="preserve"> Crowdsourcing </w:t>
      </w:r>
      <w:r w:rsidR="00824EFF" w:rsidRPr="008C4C0D">
        <w:rPr>
          <w:shd w:val="clear" w:color="auto" w:fill="FFFFFF"/>
        </w:rPr>
        <w:t>distribution</w:t>
      </w:r>
      <w:r w:rsidRPr="008C4C0D">
        <w:t>;</w:t>
      </w:r>
      <w:r w:rsidR="003245CB">
        <w:t xml:space="preserve"> </w:t>
      </w:r>
      <w:r w:rsidR="00824EFF" w:rsidRPr="008C4C0D">
        <w:rPr>
          <w:rFonts w:hint="eastAsia"/>
        </w:rPr>
        <w:t>Joint</w:t>
      </w:r>
      <w:r w:rsidR="000A7806" w:rsidRPr="008C4C0D">
        <w:t xml:space="preserve"> </w:t>
      </w:r>
      <w:r w:rsidR="00824EFF" w:rsidRPr="008C4C0D">
        <w:t>distribution</w:t>
      </w:r>
      <w:r w:rsidRPr="008C4C0D">
        <w:t xml:space="preserve">; </w:t>
      </w:r>
      <w:r w:rsidR="000A7806" w:rsidRPr="008C4C0D">
        <w:t xml:space="preserve">Logistic network optimization; </w:t>
      </w:r>
      <w:r w:rsidR="00D83868" w:rsidRPr="008C4C0D">
        <w:rPr>
          <w:shd w:val="clear" w:color="auto" w:fill="FFFFFF"/>
        </w:rPr>
        <w:t>Vehicle routing problem</w:t>
      </w:r>
    </w:p>
    <w:p w14:paraId="198BF743" w14:textId="77777777" w:rsidR="00455ABB" w:rsidRDefault="00455ABB" w:rsidP="00C648F8">
      <w:pPr>
        <w:sectPr w:rsidR="00455ABB" w:rsidSect="00683D3A">
          <w:footerReference w:type="default" r:id="rId16"/>
          <w:type w:val="continuous"/>
          <w:pgSz w:w="11906" w:h="16838" w:code="9"/>
          <w:pgMar w:top="1418" w:right="1701" w:bottom="1134" w:left="1701" w:header="851" w:footer="992" w:gutter="0"/>
          <w:pgNumType w:fmt="upperRoman" w:start="1"/>
          <w:cols w:space="720"/>
          <w:titlePg/>
          <w:docGrid w:type="linesAndChars" w:linePitch="326"/>
        </w:sectPr>
      </w:pPr>
    </w:p>
    <w:sdt>
      <w:sdtPr>
        <w:rPr>
          <w:rFonts w:ascii="Times New Roman" w:eastAsia="宋体" w:hAnsi="Times New Roman" w:cs="Times New Roman"/>
          <w:color w:val="auto"/>
          <w:kern w:val="2"/>
          <w:sz w:val="24"/>
          <w:szCs w:val="20"/>
          <w:lang w:val="zh-CN"/>
        </w:rPr>
        <w:id w:val="177009306"/>
        <w:docPartObj>
          <w:docPartGallery w:val="Table of Contents"/>
          <w:docPartUnique/>
        </w:docPartObj>
      </w:sdtPr>
      <w:sdtEndPr>
        <w:rPr>
          <w:b/>
          <w:bCs/>
        </w:rPr>
      </w:sdtEndPr>
      <w:sdtContent>
        <w:p w14:paraId="5554A7CB" w14:textId="6ADC484B" w:rsidR="00D8061D" w:rsidRPr="00847ACC" w:rsidRDefault="005B1CF4" w:rsidP="00626B0C">
          <w:pPr>
            <w:pStyle w:val="TOC"/>
            <w:tabs>
              <w:tab w:val="left" w:pos="3360"/>
              <w:tab w:val="center" w:pos="4323"/>
              <w:tab w:val="right" w:pos="7938"/>
            </w:tabs>
            <w:ind w:leftChars="-118" w:left="-283" w:right="-143"/>
            <w:jc w:val="both"/>
            <w:rPr>
              <w:rFonts w:ascii="黑体" w:eastAsia="黑体" w:hAnsi="黑体"/>
              <w:b/>
              <w:bCs/>
              <w:color w:val="auto"/>
              <w:sz w:val="36"/>
              <w:szCs w:val="36"/>
            </w:rPr>
          </w:pPr>
          <w:r>
            <w:rPr>
              <w:rFonts w:ascii="Times New Roman" w:eastAsia="宋体" w:hAnsi="Times New Roman" w:cs="Times New Roman"/>
              <w:color w:val="auto"/>
              <w:kern w:val="2"/>
              <w:sz w:val="24"/>
              <w:szCs w:val="20"/>
              <w:lang w:val="zh-CN"/>
            </w:rPr>
            <w:tab/>
          </w:r>
          <w:r>
            <w:rPr>
              <w:rFonts w:ascii="Times New Roman" w:eastAsia="宋体" w:hAnsi="Times New Roman" w:cs="Times New Roman"/>
              <w:color w:val="auto"/>
              <w:kern w:val="2"/>
              <w:sz w:val="24"/>
              <w:szCs w:val="20"/>
              <w:lang w:val="zh-CN"/>
            </w:rPr>
            <w:tab/>
          </w:r>
          <w:r w:rsidR="00D8061D" w:rsidRPr="00847ACC">
            <w:rPr>
              <w:rFonts w:ascii="黑体" w:eastAsia="黑体" w:hAnsi="黑体"/>
              <w:b/>
              <w:bCs/>
              <w:color w:val="auto"/>
              <w:sz w:val="36"/>
              <w:szCs w:val="36"/>
              <w:lang w:val="zh-CN"/>
            </w:rPr>
            <w:t>目</w:t>
          </w:r>
          <w:r w:rsidR="00A042D0">
            <w:rPr>
              <w:rFonts w:ascii="黑体" w:eastAsia="黑体" w:hAnsi="黑体" w:hint="eastAsia"/>
              <w:b/>
              <w:bCs/>
              <w:color w:val="auto"/>
              <w:sz w:val="36"/>
              <w:szCs w:val="36"/>
              <w:lang w:val="zh-CN"/>
            </w:rPr>
            <w:t xml:space="preserve"> </w:t>
          </w:r>
          <w:r w:rsidR="00A042D0">
            <w:rPr>
              <w:rFonts w:ascii="黑体" w:eastAsia="黑体" w:hAnsi="黑体"/>
              <w:b/>
              <w:bCs/>
              <w:color w:val="auto"/>
              <w:sz w:val="36"/>
              <w:szCs w:val="36"/>
              <w:lang w:val="zh-CN"/>
            </w:rPr>
            <w:t xml:space="preserve"> </w:t>
          </w:r>
          <w:r w:rsidR="00D8061D" w:rsidRPr="00847ACC">
            <w:rPr>
              <w:rFonts w:ascii="黑体" w:eastAsia="黑体" w:hAnsi="黑体"/>
              <w:b/>
              <w:bCs/>
              <w:color w:val="auto"/>
              <w:sz w:val="36"/>
              <w:szCs w:val="36"/>
              <w:lang w:val="zh-CN"/>
            </w:rPr>
            <w:t>录</w:t>
          </w:r>
        </w:p>
        <w:p w14:paraId="53C1D1F5" w14:textId="7CA6F861" w:rsidR="00626B0C" w:rsidRDefault="003809AE" w:rsidP="00626B0C">
          <w:pPr>
            <w:pStyle w:val="TOC1"/>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04382433" w:history="1">
            <w:r w:rsidR="00626B0C" w:rsidRPr="0012121A">
              <w:rPr>
                <w:rStyle w:val="a7"/>
                <w:noProof/>
              </w:rPr>
              <w:t>摘</w:t>
            </w:r>
            <w:r w:rsidR="00626B0C" w:rsidRPr="0012121A">
              <w:rPr>
                <w:rStyle w:val="a7"/>
                <w:noProof/>
              </w:rPr>
              <w:t xml:space="preserve">  </w:t>
            </w:r>
            <w:r w:rsidR="00626B0C" w:rsidRPr="0012121A">
              <w:rPr>
                <w:rStyle w:val="a7"/>
                <w:noProof/>
              </w:rPr>
              <w:t>要</w:t>
            </w:r>
            <w:r w:rsidR="00626B0C">
              <w:rPr>
                <w:noProof/>
                <w:webHidden/>
              </w:rPr>
              <w:tab/>
            </w:r>
            <w:r w:rsidR="00626B0C">
              <w:rPr>
                <w:noProof/>
                <w:webHidden/>
              </w:rPr>
              <w:fldChar w:fldCharType="begin"/>
            </w:r>
            <w:r w:rsidR="00626B0C">
              <w:rPr>
                <w:noProof/>
                <w:webHidden/>
              </w:rPr>
              <w:instrText xml:space="preserve"> PAGEREF _Toc104382433 \h </w:instrText>
            </w:r>
            <w:r w:rsidR="00626B0C">
              <w:rPr>
                <w:noProof/>
                <w:webHidden/>
              </w:rPr>
            </w:r>
            <w:r w:rsidR="00626B0C">
              <w:rPr>
                <w:noProof/>
                <w:webHidden/>
              </w:rPr>
              <w:fldChar w:fldCharType="separate"/>
            </w:r>
            <w:r w:rsidR="00626B0C">
              <w:rPr>
                <w:noProof/>
                <w:webHidden/>
              </w:rPr>
              <w:t>I</w:t>
            </w:r>
            <w:r w:rsidR="00626B0C">
              <w:rPr>
                <w:noProof/>
                <w:webHidden/>
              </w:rPr>
              <w:fldChar w:fldCharType="end"/>
            </w:r>
          </w:hyperlink>
        </w:p>
        <w:p w14:paraId="4DA09598" w14:textId="3CFA37AE" w:rsidR="00626B0C" w:rsidRDefault="00545A05" w:rsidP="00626B0C">
          <w:pPr>
            <w:pStyle w:val="TOC1"/>
            <w:rPr>
              <w:rFonts w:asciiTheme="minorHAnsi" w:eastAsiaTheme="minorEastAsia" w:hAnsiTheme="minorHAnsi" w:cstheme="minorBidi"/>
              <w:b w:val="0"/>
              <w:noProof/>
              <w:sz w:val="21"/>
              <w:szCs w:val="22"/>
            </w:rPr>
          </w:pPr>
          <w:hyperlink w:anchor="_Toc104382434" w:history="1">
            <w:r w:rsidR="00626B0C" w:rsidRPr="0012121A">
              <w:rPr>
                <w:rStyle w:val="a7"/>
                <w:noProof/>
              </w:rPr>
              <w:t>Abstract</w:t>
            </w:r>
            <w:r w:rsidR="00626B0C">
              <w:rPr>
                <w:noProof/>
                <w:webHidden/>
              </w:rPr>
              <w:tab/>
            </w:r>
            <w:r w:rsidR="00626B0C">
              <w:rPr>
                <w:noProof/>
                <w:webHidden/>
              </w:rPr>
              <w:fldChar w:fldCharType="begin"/>
            </w:r>
            <w:r w:rsidR="00626B0C">
              <w:rPr>
                <w:noProof/>
                <w:webHidden/>
              </w:rPr>
              <w:instrText xml:space="preserve"> PAGEREF _Toc104382434 \h </w:instrText>
            </w:r>
            <w:r w:rsidR="00626B0C">
              <w:rPr>
                <w:noProof/>
                <w:webHidden/>
              </w:rPr>
            </w:r>
            <w:r w:rsidR="00626B0C">
              <w:rPr>
                <w:noProof/>
                <w:webHidden/>
              </w:rPr>
              <w:fldChar w:fldCharType="separate"/>
            </w:r>
            <w:r w:rsidR="00626B0C">
              <w:rPr>
                <w:noProof/>
                <w:webHidden/>
              </w:rPr>
              <w:t>II</w:t>
            </w:r>
            <w:r w:rsidR="00626B0C">
              <w:rPr>
                <w:noProof/>
                <w:webHidden/>
              </w:rPr>
              <w:fldChar w:fldCharType="end"/>
            </w:r>
          </w:hyperlink>
        </w:p>
        <w:p w14:paraId="2497D025" w14:textId="4CE32DA9" w:rsidR="00626B0C" w:rsidRDefault="00545A05" w:rsidP="00626B0C">
          <w:pPr>
            <w:pStyle w:val="TOC1"/>
            <w:rPr>
              <w:rFonts w:asciiTheme="minorHAnsi" w:eastAsiaTheme="minorEastAsia" w:hAnsiTheme="minorHAnsi" w:cstheme="minorBidi"/>
              <w:b w:val="0"/>
              <w:noProof/>
              <w:sz w:val="21"/>
              <w:szCs w:val="22"/>
            </w:rPr>
          </w:pPr>
          <w:hyperlink w:anchor="_Toc104382435" w:history="1">
            <w:r w:rsidR="00626B0C" w:rsidRPr="0012121A">
              <w:rPr>
                <w:rStyle w:val="a7"/>
                <w:noProof/>
              </w:rPr>
              <w:t xml:space="preserve">1 </w:t>
            </w:r>
            <w:r w:rsidR="00626B0C" w:rsidRPr="0012121A">
              <w:rPr>
                <w:rStyle w:val="a7"/>
                <w:noProof/>
              </w:rPr>
              <w:t>绪论</w:t>
            </w:r>
            <w:r w:rsidR="00626B0C">
              <w:rPr>
                <w:noProof/>
                <w:webHidden/>
              </w:rPr>
              <w:tab/>
            </w:r>
            <w:r w:rsidR="00626B0C">
              <w:rPr>
                <w:noProof/>
                <w:webHidden/>
              </w:rPr>
              <w:fldChar w:fldCharType="begin"/>
            </w:r>
            <w:r w:rsidR="00626B0C">
              <w:rPr>
                <w:noProof/>
                <w:webHidden/>
              </w:rPr>
              <w:instrText xml:space="preserve"> PAGEREF _Toc104382435 \h </w:instrText>
            </w:r>
            <w:r w:rsidR="00626B0C">
              <w:rPr>
                <w:noProof/>
                <w:webHidden/>
              </w:rPr>
            </w:r>
            <w:r w:rsidR="00626B0C">
              <w:rPr>
                <w:noProof/>
                <w:webHidden/>
              </w:rPr>
              <w:fldChar w:fldCharType="separate"/>
            </w:r>
            <w:r w:rsidR="00626B0C">
              <w:rPr>
                <w:noProof/>
                <w:webHidden/>
              </w:rPr>
              <w:t>1</w:t>
            </w:r>
            <w:r w:rsidR="00626B0C">
              <w:rPr>
                <w:noProof/>
                <w:webHidden/>
              </w:rPr>
              <w:fldChar w:fldCharType="end"/>
            </w:r>
          </w:hyperlink>
        </w:p>
        <w:p w14:paraId="6F18F2CE" w14:textId="1ACE2A56" w:rsidR="00626B0C" w:rsidRDefault="00545A05" w:rsidP="00626B0C">
          <w:pPr>
            <w:pStyle w:val="TOC2"/>
            <w:jc w:val="both"/>
            <w:rPr>
              <w:rFonts w:asciiTheme="minorHAnsi" w:eastAsiaTheme="minorEastAsia" w:hAnsiTheme="minorHAnsi" w:cstheme="minorBidi"/>
              <w:noProof/>
              <w:sz w:val="21"/>
              <w:szCs w:val="22"/>
            </w:rPr>
          </w:pPr>
          <w:hyperlink w:anchor="_Toc104382436" w:history="1">
            <w:r w:rsidR="00626B0C" w:rsidRPr="0012121A">
              <w:rPr>
                <w:rStyle w:val="a7"/>
                <w:noProof/>
              </w:rPr>
              <w:t xml:space="preserve">1.1 </w:t>
            </w:r>
            <w:r w:rsidR="00626B0C" w:rsidRPr="0012121A">
              <w:rPr>
                <w:rStyle w:val="a7"/>
                <w:noProof/>
              </w:rPr>
              <w:t>研究背景与问题提出</w:t>
            </w:r>
            <w:r w:rsidR="00626B0C">
              <w:rPr>
                <w:noProof/>
                <w:webHidden/>
              </w:rPr>
              <w:tab/>
            </w:r>
            <w:r w:rsidR="00626B0C">
              <w:rPr>
                <w:noProof/>
                <w:webHidden/>
              </w:rPr>
              <w:fldChar w:fldCharType="begin"/>
            </w:r>
            <w:r w:rsidR="00626B0C">
              <w:rPr>
                <w:noProof/>
                <w:webHidden/>
              </w:rPr>
              <w:instrText xml:space="preserve"> PAGEREF _Toc104382436 \h </w:instrText>
            </w:r>
            <w:r w:rsidR="00626B0C">
              <w:rPr>
                <w:noProof/>
                <w:webHidden/>
              </w:rPr>
            </w:r>
            <w:r w:rsidR="00626B0C">
              <w:rPr>
                <w:noProof/>
                <w:webHidden/>
              </w:rPr>
              <w:fldChar w:fldCharType="separate"/>
            </w:r>
            <w:r w:rsidR="00626B0C">
              <w:rPr>
                <w:noProof/>
                <w:webHidden/>
              </w:rPr>
              <w:t>1</w:t>
            </w:r>
            <w:r w:rsidR="00626B0C">
              <w:rPr>
                <w:noProof/>
                <w:webHidden/>
              </w:rPr>
              <w:fldChar w:fldCharType="end"/>
            </w:r>
          </w:hyperlink>
        </w:p>
        <w:p w14:paraId="2B27C119" w14:textId="4567E158" w:rsidR="00626B0C" w:rsidRDefault="00545A05" w:rsidP="00626B0C">
          <w:pPr>
            <w:pStyle w:val="TOC2"/>
            <w:jc w:val="both"/>
            <w:rPr>
              <w:rFonts w:asciiTheme="minorHAnsi" w:eastAsiaTheme="minorEastAsia" w:hAnsiTheme="minorHAnsi" w:cstheme="minorBidi"/>
              <w:noProof/>
              <w:sz w:val="21"/>
              <w:szCs w:val="22"/>
            </w:rPr>
          </w:pPr>
          <w:hyperlink w:anchor="_Toc104382437" w:history="1">
            <w:r w:rsidR="00626B0C" w:rsidRPr="0012121A">
              <w:rPr>
                <w:rStyle w:val="a7"/>
                <w:noProof/>
              </w:rPr>
              <w:t xml:space="preserve">1.2 </w:t>
            </w:r>
            <w:r w:rsidR="00626B0C" w:rsidRPr="0012121A">
              <w:rPr>
                <w:rStyle w:val="a7"/>
                <w:noProof/>
              </w:rPr>
              <w:t>研究目的与意义</w:t>
            </w:r>
            <w:r w:rsidR="00626B0C">
              <w:rPr>
                <w:noProof/>
                <w:webHidden/>
              </w:rPr>
              <w:tab/>
            </w:r>
            <w:r w:rsidR="00626B0C">
              <w:rPr>
                <w:noProof/>
                <w:webHidden/>
              </w:rPr>
              <w:fldChar w:fldCharType="begin"/>
            </w:r>
            <w:r w:rsidR="00626B0C">
              <w:rPr>
                <w:noProof/>
                <w:webHidden/>
              </w:rPr>
              <w:instrText xml:space="preserve"> PAGEREF _Toc104382437 \h </w:instrText>
            </w:r>
            <w:r w:rsidR="00626B0C">
              <w:rPr>
                <w:noProof/>
                <w:webHidden/>
              </w:rPr>
            </w:r>
            <w:r w:rsidR="00626B0C">
              <w:rPr>
                <w:noProof/>
                <w:webHidden/>
              </w:rPr>
              <w:fldChar w:fldCharType="separate"/>
            </w:r>
            <w:r w:rsidR="00626B0C">
              <w:rPr>
                <w:noProof/>
                <w:webHidden/>
              </w:rPr>
              <w:t>2</w:t>
            </w:r>
            <w:r w:rsidR="00626B0C">
              <w:rPr>
                <w:noProof/>
                <w:webHidden/>
              </w:rPr>
              <w:fldChar w:fldCharType="end"/>
            </w:r>
          </w:hyperlink>
        </w:p>
        <w:p w14:paraId="2F27A417" w14:textId="361FDABA" w:rsidR="00626B0C" w:rsidRDefault="00545A05" w:rsidP="00626B0C">
          <w:pPr>
            <w:pStyle w:val="TOC3"/>
            <w:rPr>
              <w:rFonts w:asciiTheme="minorHAnsi" w:eastAsiaTheme="minorEastAsia" w:hAnsiTheme="minorHAnsi" w:cstheme="minorBidi"/>
              <w:sz w:val="21"/>
              <w:szCs w:val="22"/>
            </w:rPr>
          </w:pPr>
          <w:hyperlink w:anchor="_Toc104382438" w:history="1">
            <w:r w:rsidR="00626B0C" w:rsidRPr="0012121A">
              <w:rPr>
                <w:rStyle w:val="a7"/>
              </w:rPr>
              <w:t xml:space="preserve">1.2.1 </w:t>
            </w:r>
            <w:r w:rsidR="00626B0C" w:rsidRPr="0012121A">
              <w:rPr>
                <w:rStyle w:val="a7"/>
              </w:rPr>
              <w:t>研究目的</w:t>
            </w:r>
            <w:r w:rsidR="00626B0C">
              <w:rPr>
                <w:webHidden/>
              </w:rPr>
              <w:tab/>
            </w:r>
            <w:r w:rsidR="00626B0C">
              <w:rPr>
                <w:webHidden/>
              </w:rPr>
              <w:fldChar w:fldCharType="begin"/>
            </w:r>
            <w:r w:rsidR="00626B0C">
              <w:rPr>
                <w:webHidden/>
              </w:rPr>
              <w:instrText xml:space="preserve"> PAGEREF _Toc104382438 \h </w:instrText>
            </w:r>
            <w:r w:rsidR="00626B0C">
              <w:rPr>
                <w:webHidden/>
              </w:rPr>
            </w:r>
            <w:r w:rsidR="00626B0C">
              <w:rPr>
                <w:webHidden/>
              </w:rPr>
              <w:fldChar w:fldCharType="separate"/>
            </w:r>
            <w:r w:rsidR="00626B0C">
              <w:rPr>
                <w:webHidden/>
              </w:rPr>
              <w:t>2</w:t>
            </w:r>
            <w:r w:rsidR="00626B0C">
              <w:rPr>
                <w:webHidden/>
              </w:rPr>
              <w:fldChar w:fldCharType="end"/>
            </w:r>
          </w:hyperlink>
        </w:p>
        <w:p w14:paraId="1ECECF30" w14:textId="4078AAA1" w:rsidR="00626B0C" w:rsidRDefault="00545A05" w:rsidP="00626B0C">
          <w:pPr>
            <w:pStyle w:val="TOC3"/>
            <w:rPr>
              <w:rFonts w:asciiTheme="minorHAnsi" w:eastAsiaTheme="minorEastAsia" w:hAnsiTheme="minorHAnsi" w:cstheme="minorBidi"/>
              <w:sz w:val="21"/>
              <w:szCs w:val="22"/>
            </w:rPr>
          </w:pPr>
          <w:hyperlink w:anchor="_Toc104382439" w:history="1">
            <w:r w:rsidR="00626B0C" w:rsidRPr="0012121A">
              <w:rPr>
                <w:rStyle w:val="a7"/>
              </w:rPr>
              <w:t xml:space="preserve">1.2.2 </w:t>
            </w:r>
            <w:r w:rsidR="00626B0C" w:rsidRPr="0012121A">
              <w:rPr>
                <w:rStyle w:val="a7"/>
              </w:rPr>
              <w:t>研究意义</w:t>
            </w:r>
            <w:r w:rsidR="00626B0C">
              <w:rPr>
                <w:webHidden/>
              </w:rPr>
              <w:tab/>
            </w:r>
            <w:r w:rsidR="00626B0C">
              <w:rPr>
                <w:webHidden/>
              </w:rPr>
              <w:fldChar w:fldCharType="begin"/>
            </w:r>
            <w:r w:rsidR="00626B0C">
              <w:rPr>
                <w:webHidden/>
              </w:rPr>
              <w:instrText xml:space="preserve"> PAGEREF _Toc104382439 \h </w:instrText>
            </w:r>
            <w:r w:rsidR="00626B0C">
              <w:rPr>
                <w:webHidden/>
              </w:rPr>
            </w:r>
            <w:r w:rsidR="00626B0C">
              <w:rPr>
                <w:webHidden/>
              </w:rPr>
              <w:fldChar w:fldCharType="separate"/>
            </w:r>
            <w:r w:rsidR="00626B0C">
              <w:rPr>
                <w:webHidden/>
              </w:rPr>
              <w:t>2</w:t>
            </w:r>
            <w:r w:rsidR="00626B0C">
              <w:rPr>
                <w:webHidden/>
              </w:rPr>
              <w:fldChar w:fldCharType="end"/>
            </w:r>
          </w:hyperlink>
        </w:p>
        <w:p w14:paraId="7EEF2D30" w14:textId="180C06C7" w:rsidR="00626B0C" w:rsidRDefault="00545A05" w:rsidP="00626B0C">
          <w:pPr>
            <w:pStyle w:val="TOC2"/>
            <w:jc w:val="both"/>
            <w:rPr>
              <w:rFonts w:asciiTheme="minorHAnsi" w:eastAsiaTheme="minorEastAsia" w:hAnsiTheme="minorHAnsi" w:cstheme="minorBidi"/>
              <w:noProof/>
              <w:sz w:val="21"/>
              <w:szCs w:val="22"/>
            </w:rPr>
          </w:pPr>
          <w:hyperlink w:anchor="_Toc104382440" w:history="1">
            <w:r w:rsidR="00626B0C" w:rsidRPr="0012121A">
              <w:rPr>
                <w:rStyle w:val="a7"/>
                <w:noProof/>
              </w:rPr>
              <w:t xml:space="preserve">1.3 </w:t>
            </w:r>
            <w:r w:rsidR="00626B0C" w:rsidRPr="0012121A">
              <w:rPr>
                <w:rStyle w:val="a7"/>
                <w:noProof/>
              </w:rPr>
              <w:t>国内外相关研究综述</w:t>
            </w:r>
            <w:r w:rsidR="00626B0C">
              <w:rPr>
                <w:noProof/>
                <w:webHidden/>
              </w:rPr>
              <w:tab/>
            </w:r>
            <w:r w:rsidR="00626B0C">
              <w:rPr>
                <w:noProof/>
                <w:webHidden/>
              </w:rPr>
              <w:fldChar w:fldCharType="begin"/>
            </w:r>
            <w:r w:rsidR="00626B0C">
              <w:rPr>
                <w:noProof/>
                <w:webHidden/>
              </w:rPr>
              <w:instrText xml:space="preserve"> PAGEREF _Toc104382440 \h </w:instrText>
            </w:r>
            <w:r w:rsidR="00626B0C">
              <w:rPr>
                <w:noProof/>
                <w:webHidden/>
              </w:rPr>
            </w:r>
            <w:r w:rsidR="00626B0C">
              <w:rPr>
                <w:noProof/>
                <w:webHidden/>
              </w:rPr>
              <w:fldChar w:fldCharType="separate"/>
            </w:r>
            <w:r w:rsidR="00626B0C">
              <w:rPr>
                <w:noProof/>
                <w:webHidden/>
              </w:rPr>
              <w:t>3</w:t>
            </w:r>
            <w:r w:rsidR="00626B0C">
              <w:rPr>
                <w:noProof/>
                <w:webHidden/>
              </w:rPr>
              <w:fldChar w:fldCharType="end"/>
            </w:r>
          </w:hyperlink>
        </w:p>
        <w:p w14:paraId="38A598F4" w14:textId="5F9E1478" w:rsidR="00626B0C" w:rsidRDefault="00545A05" w:rsidP="00626B0C">
          <w:pPr>
            <w:pStyle w:val="TOC3"/>
            <w:rPr>
              <w:rFonts w:asciiTheme="minorHAnsi" w:eastAsiaTheme="minorEastAsia" w:hAnsiTheme="minorHAnsi" w:cstheme="minorBidi"/>
              <w:sz w:val="21"/>
              <w:szCs w:val="22"/>
            </w:rPr>
          </w:pPr>
          <w:hyperlink w:anchor="_Toc104382441" w:history="1">
            <w:r w:rsidR="00626B0C" w:rsidRPr="0012121A">
              <w:rPr>
                <w:rStyle w:val="a7"/>
              </w:rPr>
              <w:t xml:space="preserve">1.3.1 </w:t>
            </w:r>
            <w:r w:rsidR="00626B0C" w:rsidRPr="0012121A">
              <w:rPr>
                <w:rStyle w:val="a7"/>
              </w:rPr>
              <w:t>关于物流服务模式的研究</w:t>
            </w:r>
            <w:r w:rsidR="00626B0C">
              <w:rPr>
                <w:webHidden/>
              </w:rPr>
              <w:tab/>
            </w:r>
            <w:r w:rsidR="00626B0C">
              <w:rPr>
                <w:webHidden/>
              </w:rPr>
              <w:fldChar w:fldCharType="begin"/>
            </w:r>
            <w:r w:rsidR="00626B0C">
              <w:rPr>
                <w:webHidden/>
              </w:rPr>
              <w:instrText xml:space="preserve"> PAGEREF _Toc104382441 \h </w:instrText>
            </w:r>
            <w:r w:rsidR="00626B0C">
              <w:rPr>
                <w:webHidden/>
              </w:rPr>
            </w:r>
            <w:r w:rsidR="00626B0C">
              <w:rPr>
                <w:webHidden/>
              </w:rPr>
              <w:fldChar w:fldCharType="separate"/>
            </w:r>
            <w:r w:rsidR="00626B0C">
              <w:rPr>
                <w:webHidden/>
              </w:rPr>
              <w:t>3</w:t>
            </w:r>
            <w:r w:rsidR="00626B0C">
              <w:rPr>
                <w:webHidden/>
              </w:rPr>
              <w:fldChar w:fldCharType="end"/>
            </w:r>
          </w:hyperlink>
        </w:p>
        <w:p w14:paraId="43E98EB3" w14:textId="6DB44AA3" w:rsidR="00626B0C" w:rsidRDefault="00545A05" w:rsidP="00626B0C">
          <w:pPr>
            <w:pStyle w:val="TOC3"/>
            <w:rPr>
              <w:rFonts w:asciiTheme="minorHAnsi" w:eastAsiaTheme="minorEastAsia" w:hAnsiTheme="minorHAnsi" w:cstheme="minorBidi"/>
              <w:sz w:val="21"/>
              <w:szCs w:val="22"/>
            </w:rPr>
          </w:pPr>
          <w:hyperlink w:anchor="_Toc104382442" w:history="1">
            <w:r w:rsidR="00626B0C" w:rsidRPr="0012121A">
              <w:rPr>
                <w:rStyle w:val="a7"/>
              </w:rPr>
              <w:t xml:space="preserve">1.3.2 </w:t>
            </w:r>
            <w:r w:rsidR="00626B0C" w:rsidRPr="0012121A">
              <w:rPr>
                <w:rStyle w:val="a7"/>
              </w:rPr>
              <w:t>乡村物流网络研究</w:t>
            </w:r>
            <w:r w:rsidR="00626B0C">
              <w:rPr>
                <w:webHidden/>
              </w:rPr>
              <w:tab/>
            </w:r>
            <w:r w:rsidR="00626B0C">
              <w:rPr>
                <w:webHidden/>
              </w:rPr>
              <w:fldChar w:fldCharType="begin"/>
            </w:r>
            <w:r w:rsidR="00626B0C">
              <w:rPr>
                <w:webHidden/>
              </w:rPr>
              <w:instrText xml:space="preserve"> PAGEREF _Toc104382442 \h </w:instrText>
            </w:r>
            <w:r w:rsidR="00626B0C">
              <w:rPr>
                <w:webHidden/>
              </w:rPr>
            </w:r>
            <w:r w:rsidR="00626B0C">
              <w:rPr>
                <w:webHidden/>
              </w:rPr>
              <w:fldChar w:fldCharType="separate"/>
            </w:r>
            <w:r w:rsidR="00626B0C">
              <w:rPr>
                <w:webHidden/>
              </w:rPr>
              <w:t>5</w:t>
            </w:r>
            <w:r w:rsidR="00626B0C">
              <w:rPr>
                <w:webHidden/>
              </w:rPr>
              <w:fldChar w:fldCharType="end"/>
            </w:r>
          </w:hyperlink>
        </w:p>
        <w:p w14:paraId="72143C7F" w14:textId="14C3AD24" w:rsidR="00626B0C" w:rsidRDefault="00545A05" w:rsidP="00626B0C">
          <w:pPr>
            <w:pStyle w:val="TOC2"/>
            <w:jc w:val="both"/>
            <w:rPr>
              <w:rFonts w:asciiTheme="minorHAnsi" w:eastAsiaTheme="minorEastAsia" w:hAnsiTheme="minorHAnsi" w:cstheme="minorBidi"/>
              <w:noProof/>
              <w:sz w:val="21"/>
              <w:szCs w:val="22"/>
            </w:rPr>
          </w:pPr>
          <w:hyperlink w:anchor="_Toc104382443" w:history="1">
            <w:r w:rsidR="00626B0C" w:rsidRPr="0012121A">
              <w:rPr>
                <w:rStyle w:val="a7"/>
                <w:noProof/>
              </w:rPr>
              <w:t xml:space="preserve">1.4  </w:t>
            </w:r>
            <w:r w:rsidR="00626B0C" w:rsidRPr="0012121A">
              <w:rPr>
                <w:rStyle w:val="a7"/>
                <w:noProof/>
              </w:rPr>
              <w:t>研究内容与方法</w:t>
            </w:r>
            <w:r w:rsidR="00626B0C">
              <w:rPr>
                <w:noProof/>
                <w:webHidden/>
              </w:rPr>
              <w:tab/>
            </w:r>
            <w:r w:rsidR="00626B0C">
              <w:rPr>
                <w:noProof/>
                <w:webHidden/>
              </w:rPr>
              <w:fldChar w:fldCharType="begin"/>
            </w:r>
            <w:r w:rsidR="00626B0C">
              <w:rPr>
                <w:noProof/>
                <w:webHidden/>
              </w:rPr>
              <w:instrText xml:space="preserve"> PAGEREF _Toc104382443 \h </w:instrText>
            </w:r>
            <w:r w:rsidR="00626B0C">
              <w:rPr>
                <w:noProof/>
                <w:webHidden/>
              </w:rPr>
            </w:r>
            <w:r w:rsidR="00626B0C">
              <w:rPr>
                <w:noProof/>
                <w:webHidden/>
              </w:rPr>
              <w:fldChar w:fldCharType="separate"/>
            </w:r>
            <w:r w:rsidR="00626B0C">
              <w:rPr>
                <w:noProof/>
                <w:webHidden/>
              </w:rPr>
              <w:t>5</w:t>
            </w:r>
            <w:r w:rsidR="00626B0C">
              <w:rPr>
                <w:noProof/>
                <w:webHidden/>
              </w:rPr>
              <w:fldChar w:fldCharType="end"/>
            </w:r>
          </w:hyperlink>
        </w:p>
        <w:p w14:paraId="0D61BB51" w14:textId="09BD4CBE" w:rsidR="00626B0C" w:rsidRDefault="00545A05" w:rsidP="00626B0C">
          <w:pPr>
            <w:pStyle w:val="TOC3"/>
            <w:rPr>
              <w:rFonts w:asciiTheme="minorHAnsi" w:eastAsiaTheme="minorEastAsia" w:hAnsiTheme="minorHAnsi" w:cstheme="minorBidi"/>
              <w:sz w:val="21"/>
              <w:szCs w:val="22"/>
            </w:rPr>
          </w:pPr>
          <w:hyperlink w:anchor="_Toc104382444" w:history="1">
            <w:r w:rsidR="00626B0C" w:rsidRPr="0012121A">
              <w:rPr>
                <w:rStyle w:val="a7"/>
              </w:rPr>
              <w:t xml:space="preserve">1.4.1 </w:t>
            </w:r>
            <w:r w:rsidR="00626B0C" w:rsidRPr="0012121A">
              <w:rPr>
                <w:rStyle w:val="a7"/>
              </w:rPr>
              <w:t>研究内容</w:t>
            </w:r>
            <w:r w:rsidR="00626B0C">
              <w:rPr>
                <w:webHidden/>
              </w:rPr>
              <w:tab/>
            </w:r>
            <w:r w:rsidR="00626B0C">
              <w:rPr>
                <w:webHidden/>
              </w:rPr>
              <w:fldChar w:fldCharType="begin"/>
            </w:r>
            <w:r w:rsidR="00626B0C">
              <w:rPr>
                <w:webHidden/>
              </w:rPr>
              <w:instrText xml:space="preserve"> PAGEREF _Toc104382444 \h </w:instrText>
            </w:r>
            <w:r w:rsidR="00626B0C">
              <w:rPr>
                <w:webHidden/>
              </w:rPr>
            </w:r>
            <w:r w:rsidR="00626B0C">
              <w:rPr>
                <w:webHidden/>
              </w:rPr>
              <w:fldChar w:fldCharType="separate"/>
            </w:r>
            <w:r w:rsidR="00626B0C">
              <w:rPr>
                <w:webHidden/>
              </w:rPr>
              <w:t>5</w:t>
            </w:r>
            <w:r w:rsidR="00626B0C">
              <w:rPr>
                <w:webHidden/>
              </w:rPr>
              <w:fldChar w:fldCharType="end"/>
            </w:r>
          </w:hyperlink>
        </w:p>
        <w:p w14:paraId="795BCA8B" w14:textId="6E1BC8BA" w:rsidR="00626B0C" w:rsidRDefault="00545A05" w:rsidP="00626B0C">
          <w:pPr>
            <w:pStyle w:val="TOC3"/>
            <w:rPr>
              <w:rFonts w:asciiTheme="minorHAnsi" w:eastAsiaTheme="minorEastAsia" w:hAnsiTheme="minorHAnsi" w:cstheme="minorBidi"/>
              <w:sz w:val="21"/>
              <w:szCs w:val="22"/>
            </w:rPr>
          </w:pPr>
          <w:hyperlink w:anchor="_Toc104382445" w:history="1">
            <w:r w:rsidR="00626B0C" w:rsidRPr="0012121A">
              <w:rPr>
                <w:rStyle w:val="a7"/>
              </w:rPr>
              <w:t xml:space="preserve">1.4.2 </w:t>
            </w:r>
            <w:r w:rsidR="00626B0C" w:rsidRPr="0012121A">
              <w:rPr>
                <w:rStyle w:val="a7"/>
              </w:rPr>
              <w:t>研究方法与技术路线</w:t>
            </w:r>
            <w:r w:rsidR="00626B0C">
              <w:rPr>
                <w:webHidden/>
              </w:rPr>
              <w:tab/>
            </w:r>
            <w:r w:rsidR="00626B0C">
              <w:rPr>
                <w:webHidden/>
              </w:rPr>
              <w:fldChar w:fldCharType="begin"/>
            </w:r>
            <w:r w:rsidR="00626B0C">
              <w:rPr>
                <w:webHidden/>
              </w:rPr>
              <w:instrText xml:space="preserve"> PAGEREF _Toc104382445 \h </w:instrText>
            </w:r>
            <w:r w:rsidR="00626B0C">
              <w:rPr>
                <w:webHidden/>
              </w:rPr>
            </w:r>
            <w:r w:rsidR="00626B0C">
              <w:rPr>
                <w:webHidden/>
              </w:rPr>
              <w:fldChar w:fldCharType="separate"/>
            </w:r>
            <w:r w:rsidR="00626B0C">
              <w:rPr>
                <w:webHidden/>
              </w:rPr>
              <w:t>6</w:t>
            </w:r>
            <w:r w:rsidR="00626B0C">
              <w:rPr>
                <w:webHidden/>
              </w:rPr>
              <w:fldChar w:fldCharType="end"/>
            </w:r>
          </w:hyperlink>
        </w:p>
        <w:p w14:paraId="51763892" w14:textId="5C399E71" w:rsidR="00626B0C" w:rsidRDefault="00545A05" w:rsidP="00626B0C">
          <w:pPr>
            <w:pStyle w:val="TOC1"/>
            <w:rPr>
              <w:rFonts w:asciiTheme="minorHAnsi" w:eastAsiaTheme="minorEastAsia" w:hAnsiTheme="minorHAnsi" w:cstheme="minorBidi"/>
              <w:b w:val="0"/>
              <w:noProof/>
              <w:sz w:val="21"/>
              <w:szCs w:val="22"/>
            </w:rPr>
          </w:pPr>
          <w:hyperlink w:anchor="_Toc104382446" w:history="1">
            <w:r w:rsidR="00626B0C" w:rsidRPr="0012121A">
              <w:rPr>
                <w:rStyle w:val="a7"/>
                <w:noProof/>
              </w:rPr>
              <w:t xml:space="preserve">2 </w:t>
            </w:r>
            <w:r w:rsidR="00626B0C" w:rsidRPr="0012121A">
              <w:rPr>
                <w:rStyle w:val="a7"/>
                <w:noProof/>
              </w:rPr>
              <w:t>乡村物流服务模式设计</w:t>
            </w:r>
            <w:r w:rsidR="00626B0C">
              <w:rPr>
                <w:noProof/>
                <w:webHidden/>
              </w:rPr>
              <w:tab/>
            </w:r>
            <w:r w:rsidR="00626B0C">
              <w:rPr>
                <w:noProof/>
                <w:webHidden/>
              </w:rPr>
              <w:fldChar w:fldCharType="begin"/>
            </w:r>
            <w:r w:rsidR="00626B0C">
              <w:rPr>
                <w:noProof/>
                <w:webHidden/>
              </w:rPr>
              <w:instrText xml:space="preserve"> PAGEREF _Toc104382446 \h </w:instrText>
            </w:r>
            <w:r w:rsidR="00626B0C">
              <w:rPr>
                <w:noProof/>
                <w:webHidden/>
              </w:rPr>
            </w:r>
            <w:r w:rsidR="00626B0C">
              <w:rPr>
                <w:noProof/>
                <w:webHidden/>
              </w:rPr>
              <w:fldChar w:fldCharType="separate"/>
            </w:r>
            <w:r w:rsidR="00626B0C">
              <w:rPr>
                <w:noProof/>
                <w:webHidden/>
              </w:rPr>
              <w:t>8</w:t>
            </w:r>
            <w:r w:rsidR="00626B0C">
              <w:rPr>
                <w:noProof/>
                <w:webHidden/>
              </w:rPr>
              <w:fldChar w:fldCharType="end"/>
            </w:r>
          </w:hyperlink>
        </w:p>
        <w:p w14:paraId="3F651F77" w14:textId="4A8DEAA1" w:rsidR="00626B0C" w:rsidRDefault="00545A05" w:rsidP="00626B0C">
          <w:pPr>
            <w:pStyle w:val="TOC2"/>
            <w:jc w:val="both"/>
            <w:rPr>
              <w:rFonts w:asciiTheme="minorHAnsi" w:eastAsiaTheme="minorEastAsia" w:hAnsiTheme="minorHAnsi" w:cstheme="minorBidi"/>
              <w:noProof/>
              <w:sz w:val="21"/>
              <w:szCs w:val="22"/>
            </w:rPr>
          </w:pPr>
          <w:hyperlink w:anchor="_Toc104382447" w:history="1">
            <w:r w:rsidR="00626B0C" w:rsidRPr="0012121A">
              <w:rPr>
                <w:rStyle w:val="a7"/>
                <w:noProof/>
              </w:rPr>
              <w:t xml:space="preserve">2.1 </w:t>
            </w:r>
            <w:r w:rsidR="00626B0C" w:rsidRPr="0012121A">
              <w:rPr>
                <w:rStyle w:val="a7"/>
                <w:noProof/>
              </w:rPr>
              <w:t>乡村物流供需特点分析</w:t>
            </w:r>
            <w:r w:rsidR="00626B0C">
              <w:rPr>
                <w:noProof/>
                <w:webHidden/>
              </w:rPr>
              <w:tab/>
            </w:r>
            <w:r w:rsidR="00626B0C">
              <w:rPr>
                <w:noProof/>
                <w:webHidden/>
              </w:rPr>
              <w:fldChar w:fldCharType="begin"/>
            </w:r>
            <w:r w:rsidR="00626B0C">
              <w:rPr>
                <w:noProof/>
                <w:webHidden/>
              </w:rPr>
              <w:instrText xml:space="preserve"> PAGEREF _Toc104382447 \h </w:instrText>
            </w:r>
            <w:r w:rsidR="00626B0C">
              <w:rPr>
                <w:noProof/>
                <w:webHidden/>
              </w:rPr>
            </w:r>
            <w:r w:rsidR="00626B0C">
              <w:rPr>
                <w:noProof/>
                <w:webHidden/>
              </w:rPr>
              <w:fldChar w:fldCharType="separate"/>
            </w:r>
            <w:r w:rsidR="00626B0C">
              <w:rPr>
                <w:noProof/>
                <w:webHidden/>
              </w:rPr>
              <w:t>8</w:t>
            </w:r>
            <w:r w:rsidR="00626B0C">
              <w:rPr>
                <w:noProof/>
                <w:webHidden/>
              </w:rPr>
              <w:fldChar w:fldCharType="end"/>
            </w:r>
          </w:hyperlink>
        </w:p>
        <w:p w14:paraId="2574FDAF" w14:textId="0C4E88F5" w:rsidR="00626B0C" w:rsidRDefault="00545A05" w:rsidP="00626B0C">
          <w:pPr>
            <w:pStyle w:val="TOC2"/>
            <w:jc w:val="both"/>
            <w:rPr>
              <w:rFonts w:asciiTheme="minorHAnsi" w:eastAsiaTheme="minorEastAsia" w:hAnsiTheme="minorHAnsi" w:cstheme="minorBidi"/>
              <w:noProof/>
              <w:sz w:val="21"/>
              <w:szCs w:val="22"/>
            </w:rPr>
          </w:pPr>
          <w:hyperlink w:anchor="_Toc104382448" w:history="1">
            <w:r w:rsidR="00626B0C" w:rsidRPr="0012121A">
              <w:rPr>
                <w:rStyle w:val="a7"/>
                <w:noProof/>
              </w:rPr>
              <w:t xml:space="preserve">2.2 </w:t>
            </w:r>
            <w:r w:rsidR="00626B0C" w:rsidRPr="0012121A">
              <w:rPr>
                <w:rStyle w:val="a7"/>
                <w:noProof/>
              </w:rPr>
              <w:t>乡村物流模式设计思路与原则</w:t>
            </w:r>
            <w:r w:rsidR="00626B0C">
              <w:rPr>
                <w:noProof/>
                <w:webHidden/>
              </w:rPr>
              <w:tab/>
            </w:r>
            <w:r w:rsidR="00626B0C">
              <w:rPr>
                <w:noProof/>
                <w:webHidden/>
              </w:rPr>
              <w:fldChar w:fldCharType="begin"/>
            </w:r>
            <w:r w:rsidR="00626B0C">
              <w:rPr>
                <w:noProof/>
                <w:webHidden/>
              </w:rPr>
              <w:instrText xml:space="preserve"> PAGEREF _Toc104382448 \h </w:instrText>
            </w:r>
            <w:r w:rsidR="00626B0C">
              <w:rPr>
                <w:noProof/>
                <w:webHidden/>
              </w:rPr>
            </w:r>
            <w:r w:rsidR="00626B0C">
              <w:rPr>
                <w:noProof/>
                <w:webHidden/>
              </w:rPr>
              <w:fldChar w:fldCharType="separate"/>
            </w:r>
            <w:r w:rsidR="00626B0C">
              <w:rPr>
                <w:noProof/>
                <w:webHidden/>
              </w:rPr>
              <w:t>9</w:t>
            </w:r>
            <w:r w:rsidR="00626B0C">
              <w:rPr>
                <w:noProof/>
                <w:webHidden/>
              </w:rPr>
              <w:fldChar w:fldCharType="end"/>
            </w:r>
          </w:hyperlink>
        </w:p>
        <w:p w14:paraId="1434FA2B" w14:textId="0F06195D" w:rsidR="00626B0C" w:rsidRDefault="00545A05" w:rsidP="00626B0C">
          <w:pPr>
            <w:pStyle w:val="TOC3"/>
            <w:rPr>
              <w:rFonts w:asciiTheme="minorHAnsi" w:eastAsiaTheme="minorEastAsia" w:hAnsiTheme="minorHAnsi" w:cstheme="minorBidi"/>
              <w:sz w:val="21"/>
              <w:szCs w:val="22"/>
            </w:rPr>
          </w:pPr>
          <w:hyperlink w:anchor="_Toc104382449" w:history="1">
            <w:r w:rsidR="00626B0C" w:rsidRPr="0012121A">
              <w:rPr>
                <w:rStyle w:val="a7"/>
              </w:rPr>
              <w:t xml:space="preserve">2.2.1 </w:t>
            </w:r>
            <w:r w:rsidR="00626B0C" w:rsidRPr="0012121A">
              <w:rPr>
                <w:rStyle w:val="a7"/>
              </w:rPr>
              <w:t>设计思路</w:t>
            </w:r>
            <w:r w:rsidR="00626B0C">
              <w:rPr>
                <w:webHidden/>
              </w:rPr>
              <w:tab/>
            </w:r>
            <w:r w:rsidR="00626B0C">
              <w:rPr>
                <w:webHidden/>
              </w:rPr>
              <w:fldChar w:fldCharType="begin"/>
            </w:r>
            <w:r w:rsidR="00626B0C">
              <w:rPr>
                <w:webHidden/>
              </w:rPr>
              <w:instrText xml:space="preserve"> PAGEREF _Toc104382449 \h </w:instrText>
            </w:r>
            <w:r w:rsidR="00626B0C">
              <w:rPr>
                <w:webHidden/>
              </w:rPr>
            </w:r>
            <w:r w:rsidR="00626B0C">
              <w:rPr>
                <w:webHidden/>
              </w:rPr>
              <w:fldChar w:fldCharType="separate"/>
            </w:r>
            <w:r w:rsidR="00626B0C">
              <w:rPr>
                <w:webHidden/>
              </w:rPr>
              <w:t>9</w:t>
            </w:r>
            <w:r w:rsidR="00626B0C">
              <w:rPr>
                <w:webHidden/>
              </w:rPr>
              <w:fldChar w:fldCharType="end"/>
            </w:r>
          </w:hyperlink>
        </w:p>
        <w:p w14:paraId="4F6E040F" w14:textId="0DD7DABD" w:rsidR="00626B0C" w:rsidRDefault="00545A05" w:rsidP="00626B0C">
          <w:pPr>
            <w:pStyle w:val="TOC3"/>
            <w:rPr>
              <w:rFonts w:asciiTheme="minorHAnsi" w:eastAsiaTheme="minorEastAsia" w:hAnsiTheme="minorHAnsi" w:cstheme="minorBidi"/>
              <w:sz w:val="21"/>
              <w:szCs w:val="22"/>
            </w:rPr>
          </w:pPr>
          <w:hyperlink w:anchor="_Toc104382450" w:history="1">
            <w:r w:rsidR="00626B0C" w:rsidRPr="0012121A">
              <w:rPr>
                <w:rStyle w:val="a7"/>
              </w:rPr>
              <w:t xml:space="preserve">2.2.2 </w:t>
            </w:r>
            <w:r w:rsidR="00626B0C" w:rsidRPr="0012121A">
              <w:rPr>
                <w:rStyle w:val="a7"/>
              </w:rPr>
              <w:t>设计原则</w:t>
            </w:r>
            <w:r w:rsidR="00626B0C">
              <w:rPr>
                <w:webHidden/>
              </w:rPr>
              <w:tab/>
            </w:r>
            <w:r w:rsidR="00626B0C">
              <w:rPr>
                <w:webHidden/>
              </w:rPr>
              <w:fldChar w:fldCharType="begin"/>
            </w:r>
            <w:r w:rsidR="00626B0C">
              <w:rPr>
                <w:webHidden/>
              </w:rPr>
              <w:instrText xml:space="preserve"> PAGEREF _Toc104382450 \h </w:instrText>
            </w:r>
            <w:r w:rsidR="00626B0C">
              <w:rPr>
                <w:webHidden/>
              </w:rPr>
            </w:r>
            <w:r w:rsidR="00626B0C">
              <w:rPr>
                <w:webHidden/>
              </w:rPr>
              <w:fldChar w:fldCharType="separate"/>
            </w:r>
            <w:r w:rsidR="00626B0C">
              <w:rPr>
                <w:webHidden/>
              </w:rPr>
              <w:t>10</w:t>
            </w:r>
            <w:r w:rsidR="00626B0C">
              <w:rPr>
                <w:webHidden/>
              </w:rPr>
              <w:fldChar w:fldCharType="end"/>
            </w:r>
          </w:hyperlink>
        </w:p>
        <w:p w14:paraId="4A9E9561" w14:textId="087F0C80" w:rsidR="00626B0C" w:rsidRDefault="00545A05" w:rsidP="00626B0C">
          <w:pPr>
            <w:pStyle w:val="TOC2"/>
            <w:jc w:val="both"/>
            <w:rPr>
              <w:rFonts w:asciiTheme="minorHAnsi" w:eastAsiaTheme="minorEastAsia" w:hAnsiTheme="minorHAnsi" w:cstheme="minorBidi"/>
              <w:noProof/>
              <w:sz w:val="21"/>
              <w:szCs w:val="22"/>
            </w:rPr>
          </w:pPr>
          <w:hyperlink w:anchor="_Toc104382451" w:history="1">
            <w:r w:rsidR="00626B0C" w:rsidRPr="0012121A">
              <w:rPr>
                <w:rStyle w:val="a7"/>
                <w:noProof/>
              </w:rPr>
              <w:t xml:space="preserve">2.3 </w:t>
            </w:r>
            <w:r w:rsidR="00626B0C" w:rsidRPr="0012121A">
              <w:rPr>
                <w:rStyle w:val="a7"/>
                <w:noProof/>
              </w:rPr>
              <w:t>基于共同配送和众包配送的乡村物流服务模式</w:t>
            </w:r>
            <w:r w:rsidR="00626B0C">
              <w:rPr>
                <w:noProof/>
                <w:webHidden/>
              </w:rPr>
              <w:tab/>
            </w:r>
            <w:r w:rsidR="00626B0C">
              <w:rPr>
                <w:noProof/>
                <w:webHidden/>
              </w:rPr>
              <w:fldChar w:fldCharType="begin"/>
            </w:r>
            <w:r w:rsidR="00626B0C">
              <w:rPr>
                <w:noProof/>
                <w:webHidden/>
              </w:rPr>
              <w:instrText xml:space="preserve"> PAGEREF _Toc104382451 \h </w:instrText>
            </w:r>
            <w:r w:rsidR="00626B0C">
              <w:rPr>
                <w:noProof/>
                <w:webHidden/>
              </w:rPr>
            </w:r>
            <w:r w:rsidR="00626B0C">
              <w:rPr>
                <w:noProof/>
                <w:webHidden/>
              </w:rPr>
              <w:fldChar w:fldCharType="separate"/>
            </w:r>
            <w:r w:rsidR="00626B0C">
              <w:rPr>
                <w:noProof/>
                <w:webHidden/>
              </w:rPr>
              <w:t>11</w:t>
            </w:r>
            <w:r w:rsidR="00626B0C">
              <w:rPr>
                <w:noProof/>
                <w:webHidden/>
              </w:rPr>
              <w:fldChar w:fldCharType="end"/>
            </w:r>
          </w:hyperlink>
        </w:p>
        <w:p w14:paraId="40D59396" w14:textId="098561E1" w:rsidR="00626B0C" w:rsidRDefault="00545A05" w:rsidP="00626B0C">
          <w:pPr>
            <w:pStyle w:val="TOC1"/>
            <w:rPr>
              <w:rFonts w:asciiTheme="minorHAnsi" w:eastAsiaTheme="minorEastAsia" w:hAnsiTheme="minorHAnsi" w:cstheme="minorBidi"/>
              <w:b w:val="0"/>
              <w:noProof/>
              <w:sz w:val="21"/>
              <w:szCs w:val="22"/>
            </w:rPr>
          </w:pPr>
          <w:hyperlink w:anchor="_Toc104382452" w:history="1">
            <w:r w:rsidR="00626B0C" w:rsidRPr="0012121A">
              <w:rPr>
                <w:rStyle w:val="a7"/>
                <w:noProof/>
              </w:rPr>
              <w:t xml:space="preserve">3 </w:t>
            </w:r>
            <w:r w:rsidR="00626B0C" w:rsidRPr="0012121A">
              <w:rPr>
                <w:rStyle w:val="a7"/>
                <w:noProof/>
              </w:rPr>
              <w:t>乡村物流网络优化问题建模与求解</w:t>
            </w:r>
            <w:r w:rsidR="00626B0C">
              <w:rPr>
                <w:noProof/>
                <w:webHidden/>
              </w:rPr>
              <w:tab/>
            </w:r>
            <w:r w:rsidR="00626B0C">
              <w:rPr>
                <w:noProof/>
                <w:webHidden/>
              </w:rPr>
              <w:fldChar w:fldCharType="begin"/>
            </w:r>
            <w:r w:rsidR="00626B0C">
              <w:rPr>
                <w:noProof/>
                <w:webHidden/>
              </w:rPr>
              <w:instrText xml:space="preserve"> PAGEREF _Toc104382452 \h </w:instrText>
            </w:r>
            <w:r w:rsidR="00626B0C">
              <w:rPr>
                <w:noProof/>
                <w:webHidden/>
              </w:rPr>
            </w:r>
            <w:r w:rsidR="00626B0C">
              <w:rPr>
                <w:noProof/>
                <w:webHidden/>
              </w:rPr>
              <w:fldChar w:fldCharType="separate"/>
            </w:r>
            <w:r w:rsidR="00626B0C">
              <w:rPr>
                <w:noProof/>
                <w:webHidden/>
              </w:rPr>
              <w:t>14</w:t>
            </w:r>
            <w:r w:rsidR="00626B0C">
              <w:rPr>
                <w:noProof/>
                <w:webHidden/>
              </w:rPr>
              <w:fldChar w:fldCharType="end"/>
            </w:r>
          </w:hyperlink>
        </w:p>
        <w:p w14:paraId="5C8BCA2A" w14:textId="0BCB42FB" w:rsidR="00626B0C" w:rsidRDefault="00545A05" w:rsidP="00626B0C">
          <w:pPr>
            <w:pStyle w:val="TOC2"/>
            <w:jc w:val="both"/>
            <w:rPr>
              <w:rFonts w:asciiTheme="minorHAnsi" w:eastAsiaTheme="minorEastAsia" w:hAnsiTheme="minorHAnsi" w:cstheme="minorBidi"/>
              <w:noProof/>
              <w:sz w:val="21"/>
              <w:szCs w:val="22"/>
            </w:rPr>
          </w:pPr>
          <w:hyperlink w:anchor="_Toc104382453" w:history="1">
            <w:r w:rsidR="00626B0C" w:rsidRPr="0012121A">
              <w:rPr>
                <w:rStyle w:val="a7"/>
                <w:noProof/>
              </w:rPr>
              <w:t xml:space="preserve">3.1 </w:t>
            </w:r>
            <w:r w:rsidR="00626B0C" w:rsidRPr="0012121A">
              <w:rPr>
                <w:rStyle w:val="a7"/>
                <w:noProof/>
              </w:rPr>
              <w:t>问题描述</w:t>
            </w:r>
            <w:r w:rsidR="00626B0C">
              <w:rPr>
                <w:noProof/>
                <w:webHidden/>
              </w:rPr>
              <w:tab/>
            </w:r>
            <w:r w:rsidR="00626B0C">
              <w:rPr>
                <w:noProof/>
                <w:webHidden/>
              </w:rPr>
              <w:fldChar w:fldCharType="begin"/>
            </w:r>
            <w:r w:rsidR="00626B0C">
              <w:rPr>
                <w:noProof/>
                <w:webHidden/>
              </w:rPr>
              <w:instrText xml:space="preserve"> PAGEREF _Toc104382453 \h </w:instrText>
            </w:r>
            <w:r w:rsidR="00626B0C">
              <w:rPr>
                <w:noProof/>
                <w:webHidden/>
              </w:rPr>
            </w:r>
            <w:r w:rsidR="00626B0C">
              <w:rPr>
                <w:noProof/>
                <w:webHidden/>
              </w:rPr>
              <w:fldChar w:fldCharType="separate"/>
            </w:r>
            <w:r w:rsidR="00626B0C">
              <w:rPr>
                <w:noProof/>
                <w:webHidden/>
              </w:rPr>
              <w:t>14</w:t>
            </w:r>
            <w:r w:rsidR="00626B0C">
              <w:rPr>
                <w:noProof/>
                <w:webHidden/>
              </w:rPr>
              <w:fldChar w:fldCharType="end"/>
            </w:r>
          </w:hyperlink>
        </w:p>
        <w:p w14:paraId="79D7A3F1" w14:textId="79C20857" w:rsidR="00626B0C" w:rsidRDefault="00545A05" w:rsidP="00626B0C">
          <w:pPr>
            <w:pStyle w:val="TOC2"/>
            <w:jc w:val="both"/>
            <w:rPr>
              <w:rFonts w:asciiTheme="minorHAnsi" w:eastAsiaTheme="minorEastAsia" w:hAnsiTheme="minorHAnsi" w:cstheme="minorBidi"/>
              <w:noProof/>
              <w:sz w:val="21"/>
              <w:szCs w:val="22"/>
            </w:rPr>
          </w:pPr>
          <w:hyperlink w:anchor="_Toc104382454" w:history="1">
            <w:r w:rsidR="00626B0C" w:rsidRPr="0012121A">
              <w:rPr>
                <w:rStyle w:val="a7"/>
                <w:noProof/>
              </w:rPr>
              <w:t xml:space="preserve">3.2 </w:t>
            </w:r>
            <w:r w:rsidR="00626B0C" w:rsidRPr="0012121A">
              <w:rPr>
                <w:rStyle w:val="a7"/>
                <w:noProof/>
              </w:rPr>
              <w:t>模型刻画与分析</w:t>
            </w:r>
            <w:r w:rsidR="00626B0C">
              <w:rPr>
                <w:noProof/>
                <w:webHidden/>
              </w:rPr>
              <w:tab/>
            </w:r>
            <w:r w:rsidR="00626B0C">
              <w:rPr>
                <w:noProof/>
                <w:webHidden/>
              </w:rPr>
              <w:fldChar w:fldCharType="begin"/>
            </w:r>
            <w:r w:rsidR="00626B0C">
              <w:rPr>
                <w:noProof/>
                <w:webHidden/>
              </w:rPr>
              <w:instrText xml:space="preserve"> PAGEREF _Toc104382454 \h </w:instrText>
            </w:r>
            <w:r w:rsidR="00626B0C">
              <w:rPr>
                <w:noProof/>
                <w:webHidden/>
              </w:rPr>
            </w:r>
            <w:r w:rsidR="00626B0C">
              <w:rPr>
                <w:noProof/>
                <w:webHidden/>
              </w:rPr>
              <w:fldChar w:fldCharType="separate"/>
            </w:r>
            <w:r w:rsidR="00626B0C">
              <w:rPr>
                <w:noProof/>
                <w:webHidden/>
              </w:rPr>
              <w:t>15</w:t>
            </w:r>
            <w:r w:rsidR="00626B0C">
              <w:rPr>
                <w:noProof/>
                <w:webHidden/>
              </w:rPr>
              <w:fldChar w:fldCharType="end"/>
            </w:r>
          </w:hyperlink>
        </w:p>
        <w:p w14:paraId="60B949F6" w14:textId="390A4C5B" w:rsidR="00626B0C" w:rsidRDefault="00545A05" w:rsidP="00626B0C">
          <w:pPr>
            <w:pStyle w:val="TOC3"/>
            <w:rPr>
              <w:rFonts w:asciiTheme="minorHAnsi" w:eastAsiaTheme="minorEastAsia" w:hAnsiTheme="minorHAnsi" w:cstheme="minorBidi"/>
              <w:sz w:val="21"/>
              <w:szCs w:val="22"/>
            </w:rPr>
          </w:pPr>
          <w:hyperlink w:anchor="_Toc104382455" w:history="1">
            <w:r w:rsidR="00626B0C" w:rsidRPr="0012121A">
              <w:rPr>
                <w:rStyle w:val="a7"/>
              </w:rPr>
              <w:t xml:space="preserve">3.2.1 </w:t>
            </w:r>
            <w:r w:rsidR="00626B0C" w:rsidRPr="0012121A">
              <w:rPr>
                <w:rStyle w:val="a7"/>
              </w:rPr>
              <w:t>模型假设</w:t>
            </w:r>
            <w:r w:rsidR="00626B0C">
              <w:rPr>
                <w:webHidden/>
              </w:rPr>
              <w:tab/>
            </w:r>
            <w:r w:rsidR="00626B0C">
              <w:rPr>
                <w:webHidden/>
              </w:rPr>
              <w:fldChar w:fldCharType="begin"/>
            </w:r>
            <w:r w:rsidR="00626B0C">
              <w:rPr>
                <w:webHidden/>
              </w:rPr>
              <w:instrText xml:space="preserve"> PAGEREF _Toc104382455 \h </w:instrText>
            </w:r>
            <w:r w:rsidR="00626B0C">
              <w:rPr>
                <w:webHidden/>
              </w:rPr>
            </w:r>
            <w:r w:rsidR="00626B0C">
              <w:rPr>
                <w:webHidden/>
              </w:rPr>
              <w:fldChar w:fldCharType="separate"/>
            </w:r>
            <w:r w:rsidR="00626B0C">
              <w:rPr>
                <w:webHidden/>
              </w:rPr>
              <w:t>15</w:t>
            </w:r>
            <w:r w:rsidR="00626B0C">
              <w:rPr>
                <w:webHidden/>
              </w:rPr>
              <w:fldChar w:fldCharType="end"/>
            </w:r>
          </w:hyperlink>
        </w:p>
        <w:p w14:paraId="3F57547C" w14:textId="17901C4D" w:rsidR="00626B0C" w:rsidRDefault="00545A05" w:rsidP="00626B0C">
          <w:pPr>
            <w:pStyle w:val="TOC3"/>
            <w:rPr>
              <w:rFonts w:asciiTheme="minorHAnsi" w:eastAsiaTheme="minorEastAsia" w:hAnsiTheme="minorHAnsi" w:cstheme="minorBidi"/>
              <w:sz w:val="21"/>
              <w:szCs w:val="22"/>
            </w:rPr>
          </w:pPr>
          <w:hyperlink w:anchor="_Toc104382456" w:history="1">
            <w:r w:rsidR="00626B0C" w:rsidRPr="0012121A">
              <w:rPr>
                <w:rStyle w:val="a7"/>
              </w:rPr>
              <w:t xml:space="preserve">3.2.2 </w:t>
            </w:r>
            <w:r w:rsidR="00626B0C" w:rsidRPr="0012121A">
              <w:rPr>
                <w:rStyle w:val="a7"/>
                <w:rFonts w:ascii="黑体" w:hAnsi="黑体"/>
              </w:rPr>
              <w:t>符号说明</w:t>
            </w:r>
            <w:r w:rsidR="00626B0C">
              <w:rPr>
                <w:webHidden/>
              </w:rPr>
              <w:tab/>
            </w:r>
            <w:r w:rsidR="00626B0C">
              <w:rPr>
                <w:webHidden/>
              </w:rPr>
              <w:fldChar w:fldCharType="begin"/>
            </w:r>
            <w:r w:rsidR="00626B0C">
              <w:rPr>
                <w:webHidden/>
              </w:rPr>
              <w:instrText xml:space="preserve"> PAGEREF _Toc104382456 \h </w:instrText>
            </w:r>
            <w:r w:rsidR="00626B0C">
              <w:rPr>
                <w:webHidden/>
              </w:rPr>
            </w:r>
            <w:r w:rsidR="00626B0C">
              <w:rPr>
                <w:webHidden/>
              </w:rPr>
              <w:fldChar w:fldCharType="separate"/>
            </w:r>
            <w:r w:rsidR="00626B0C">
              <w:rPr>
                <w:webHidden/>
              </w:rPr>
              <w:t>15</w:t>
            </w:r>
            <w:r w:rsidR="00626B0C">
              <w:rPr>
                <w:webHidden/>
              </w:rPr>
              <w:fldChar w:fldCharType="end"/>
            </w:r>
          </w:hyperlink>
        </w:p>
        <w:p w14:paraId="1450E507" w14:textId="05C91902" w:rsidR="00626B0C" w:rsidRDefault="00545A05" w:rsidP="00626B0C">
          <w:pPr>
            <w:pStyle w:val="TOC3"/>
            <w:rPr>
              <w:rFonts w:asciiTheme="minorHAnsi" w:eastAsiaTheme="minorEastAsia" w:hAnsiTheme="minorHAnsi" w:cstheme="minorBidi"/>
              <w:sz w:val="21"/>
              <w:szCs w:val="22"/>
            </w:rPr>
          </w:pPr>
          <w:hyperlink w:anchor="_Toc104382457" w:history="1">
            <w:r w:rsidR="00626B0C" w:rsidRPr="0012121A">
              <w:rPr>
                <w:rStyle w:val="a7"/>
              </w:rPr>
              <w:t xml:space="preserve">3.2.3 </w:t>
            </w:r>
            <w:r w:rsidR="00626B0C" w:rsidRPr="0012121A">
              <w:rPr>
                <w:rStyle w:val="a7"/>
                <w:rFonts w:ascii="黑体" w:hAnsi="黑体"/>
              </w:rPr>
              <w:t>模型构建</w:t>
            </w:r>
            <w:r w:rsidR="00626B0C">
              <w:rPr>
                <w:webHidden/>
              </w:rPr>
              <w:tab/>
            </w:r>
            <w:r w:rsidR="00626B0C">
              <w:rPr>
                <w:webHidden/>
              </w:rPr>
              <w:fldChar w:fldCharType="begin"/>
            </w:r>
            <w:r w:rsidR="00626B0C">
              <w:rPr>
                <w:webHidden/>
              </w:rPr>
              <w:instrText xml:space="preserve"> PAGEREF _Toc104382457 \h </w:instrText>
            </w:r>
            <w:r w:rsidR="00626B0C">
              <w:rPr>
                <w:webHidden/>
              </w:rPr>
            </w:r>
            <w:r w:rsidR="00626B0C">
              <w:rPr>
                <w:webHidden/>
              </w:rPr>
              <w:fldChar w:fldCharType="separate"/>
            </w:r>
            <w:r w:rsidR="00626B0C">
              <w:rPr>
                <w:webHidden/>
              </w:rPr>
              <w:t>16</w:t>
            </w:r>
            <w:r w:rsidR="00626B0C">
              <w:rPr>
                <w:webHidden/>
              </w:rPr>
              <w:fldChar w:fldCharType="end"/>
            </w:r>
          </w:hyperlink>
        </w:p>
        <w:p w14:paraId="7E6EF80F" w14:textId="6DDCDF66" w:rsidR="00626B0C" w:rsidRDefault="00545A05" w:rsidP="00626B0C">
          <w:pPr>
            <w:pStyle w:val="TOC2"/>
            <w:jc w:val="both"/>
            <w:rPr>
              <w:rFonts w:asciiTheme="minorHAnsi" w:eastAsiaTheme="minorEastAsia" w:hAnsiTheme="minorHAnsi" w:cstheme="minorBidi"/>
              <w:noProof/>
              <w:sz w:val="21"/>
              <w:szCs w:val="22"/>
            </w:rPr>
          </w:pPr>
          <w:hyperlink w:anchor="_Toc104382458" w:history="1">
            <w:r w:rsidR="00626B0C" w:rsidRPr="0012121A">
              <w:rPr>
                <w:rStyle w:val="a7"/>
                <w:noProof/>
              </w:rPr>
              <w:t xml:space="preserve">3.3 </w:t>
            </w:r>
            <w:r w:rsidR="00626B0C" w:rsidRPr="0012121A">
              <w:rPr>
                <w:rStyle w:val="a7"/>
                <w:noProof/>
              </w:rPr>
              <w:t>模型求解方法</w:t>
            </w:r>
            <w:r w:rsidR="00626B0C">
              <w:rPr>
                <w:noProof/>
                <w:webHidden/>
              </w:rPr>
              <w:tab/>
            </w:r>
            <w:r w:rsidR="00626B0C">
              <w:rPr>
                <w:noProof/>
                <w:webHidden/>
              </w:rPr>
              <w:fldChar w:fldCharType="begin"/>
            </w:r>
            <w:r w:rsidR="00626B0C">
              <w:rPr>
                <w:noProof/>
                <w:webHidden/>
              </w:rPr>
              <w:instrText xml:space="preserve"> PAGEREF _Toc104382458 \h </w:instrText>
            </w:r>
            <w:r w:rsidR="00626B0C">
              <w:rPr>
                <w:noProof/>
                <w:webHidden/>
              </w:rPr>
            </w:r>
            <w:r w:rsidR="00626B0C">
              <w:rPr>
                <w:noProof/>
                <w:webHidden/>
              </w:rPr>
              <w:fldChar w:fldCharType="separate"/>
            </w:r>
            <w:r w:rsidR="00626B0C">
              <w:rPr>
                <w:noProof/>
                <w:webHidden/>
              </w:rPr>
              <w:t>17</w:t>
            </w:r>
            <w:r w:rsidR="00626B0C">
              <w:rPr>
                <w:noProof/>
                <w:webHidden/>
              </w:rPr>
              <w:fldChar w:fldCharType="end"/>
            </w:r>
          </w:hyperlink>
        </w:p>
        <w:p w14:paraId="022F5256" w14:textId="054D194A" w:rsidR="00626B0C" w:rsidRDefault="00545A05" w:rsidP="00626B0C">
          <w:pPr>
            <w:pStyle w:val="TOC3"/>
            <w:rPr>
              <w:rFonts w:asciiTheme="minorHAnsi" w:eastAsiaTheme="minorEastAsia" w:hAnsiTheme="minorHAnsi" w:cstheme="minorBidi"/>
              <w:sz w:val="21"/>
              <w:szCs w:val="22"/>
            </w:rPr>
          </w:pPr>
          <w:hyperlink w:anchor="_Toc104382459" w:history="1">
            <w:r w:rsidR="00626B0C" w:rsidRPr="0012121A">
              <w:rPr>
                <w:rStyle w:val="a7"/>
              </w:rPr>
              <w:t xml:space="preserve">3.3.1 </w:t>
            </w:r>
            <w:r w:rsidR="00626B0C" w:rsidRPr="0012121A">
              <w:rPr>
                <w:rStyle w:val="a7"/>
                <w:rFonts w:ascii="黑体" w:hAnsi="黑体"/>
              </w:rPr>
              <w:t>求解方法选择</w:t>
            </w:r>
            <w:r w:rsidR="00626B0C">
              <w:rPr>
                <w:webHidden/>
              </w:rPr>
              <w:tab/>
            </w:r>
            <w:r w:rsidR="00626B0C">
              <w:rPr>
                <w:webHidden/>
              </w:rPr>
              <w:fldChar w:fldCharType="begin"/>
            </w:r>
            <w:r w:rsidR="00626B0C">
              <w:rPr>
                <w:webHidden/>
              </w:rPr>
              <w:instrText xml:space="preserve"> PAGEREF _Toc104382459 \h </w:instrText>
            </w:r>
            <w:r w:rsidR="00626B0C">
              <w:rPr>
                <w:webHidden/>
              </w:rPr>
            </w:r>
            <w:r w:rsidR="00626B0C">
              <w:rPr>
                <w:webHidden/>
              </w:rPr>
              <w:fldChar w:fldCharType="separate"/>
            </w:r>
            <w:r w:rsidR="00626B0C">
              <w:rPr>
                <w:webHidden/>
              </w:rPr>
              <w:t>17</w:t>
            </w:r>
            <w:r w:rsidR="00626B0C">
              <w:rPr>
                <w:webHidden/>
              </w:rPr>
              <w:fldChar w:fldCharType="end"/>
            </w:r>
          </w:hyperlink>
        </w:p>
        <w:p w14:paraId="6C765C85" w14:textId="55551ABB" w:rsidR="00626B0C" w:rsidRDefault="00545A05" w:rsidP="00626B0C">
          <w:pPr>
            <w:pStyle w:val="TOC3"/>
            <w:rPr>
              <w:rFonts w:asciiTheme="minorHAnsi" w:eastAsiaTheme="minorEastAsia" w:hAnsiTheme="minorHAnsi" w:cstheme="minorBidi"/>
              <w:sz w:val="21"/>
              <w:szCs w:val="22"/>
            </w:rPr>
          </w:pPr>
          <w:hyperlink w:anchor="_Toc104382460" w:history="1">
            <w:r w:rsidR="00626B0C" w:rsidRPr="0012121A">
              <w:rPr>
                <w:rStyle w:val="a7"/>
              </w:rPr>
              <w:t xml:space="preserve">3.3.2 </w:t>
            </w:r>
            <w:r w:rsidR="00626B0C" w:rsidRPr="0012121A">
              <w:rPr>
                <w:rStyle w:val="a7"/>
                <w:rFonts w:ascii="黑体" w:hAnsi="黑体"/>
              </w:rPr>
              <w:t>求解算法设计</w:t>
            </w:r>
            <w:r w:rsidR="00626B0C">
              <w:rPr>
                <w:webHidden/>
              </w:rPr>
              <w:tab/>
            </w:r>
            <w:r w:rsidR="00626B0C">
              <w:rPr>
                <w:webHidden/>
              </w:rPr>
              <w:fldChar w:fldCharType="begin"/>
            </w:r>
            <w:r w:rsidR="00626B0C">
              <w:rPr>
                <w:webHidden/>
              </w:rPr>
              <w:instrText xml:space="preserve"> PAGEREF _Toc104382460 \h </w:instrText>
            </w:r>
            <w:r w:rsidR="00626B0C">
              <w:rPr>
                <w:webHidden/>
              </w:rPr>
            </w:r>
            <w:r w:rsidR="00626B0C">
              <w:rPr>
                <w:webHidden/>
              </w:rPr>
              <w:fldChar w:fldCharType="separate"/>
            </w:r>
            <w:r w:rsidR="00626B0C">
              <w:rPr>
                <w:webHidden/>
              </w:rPr>
              <w:t>18</w:t>
            </w:r>
            <w:r w:rsidR="00626B0C">
              <w:rPr>
                <w:webHidden/>
              </w:rPr>
              <w:fldChar w:fldCharType="end"/>
            </w:r>
          </w:hyperlink>
        </w:p>
        <w:p w14:paraId="13C84BC3" w14:textId="3F8E2645" w:rsidR="00626B0C" w:rsidRDefault="00545A05" w:rsidP="00626B0C">
          <w:pPr>
            <w:pStyle w:val="TOC1"/>
            <w:rPr>
              <w:rFonts w:asciiTheme="minorHAnsi" w:eastAsiaTheme="minorEastAsia" w:hAnsiTheme="minorHAnsi" w:cstheme="minorBidi"/>
              <w:b w:val="0"/>
              <w:noProof/>
              <w:sz w:val="21"/>
              <w:szCs w:val="22"/>
            </w:rPr>
          </w:pPr>
          <w:hyperlink w:anchor="_Toc104382461" w:history="1">
            <w:r w:rsidR="00626B0C" w:rsidRPr="0012121A">
              <w:rPr>
                <w:rStyle w:val="a7"/>
                <w:noProof/>
              </w:rPr>
              <w:t xml:space="preserve">4  </w:t>
            </w:r>
            <w:r w:rsidR="00626B0C" w:rsidRPr="0012121A">
              <w:rPr>
                <w:rStyle w:val="a7"/>
                <w:noProof/>
              </w:rPr>
              <w:t>乡村物流服务模式与网络优化的案例分析</w:t>
            </w:r>
            <w:r w:rsidR="00626B0C">
              <w:rPr>
                <w:noProof/>
                <w:webHidden/>
              </w:rPr>
              <w:tab/>
            </w:r>
            <w:r w:rsidR="00626B0C">
              <w:rPr>
                <w:noProof/>
                <w:webHidden/>
              </w:rPr>
              <w:fldChar w:fldCharType="begin"/>
            </w:r>
            <w:r w:rsidR="00626B0C">
              <w:rPr>
                <w:noProof/>
                <w:webHidden/>
              </w:rPr>
              <w:instrText xml:space="preserve"> PAGEREF _Toc104382461 \h </w:instrText>
            </w:r>
            <w:r w:rsidR="00626B0C">
              <w:rPr>
                <w:noProof/>
                <w:webHidden/>
              </w:rPr>
            </w:r>
            <w:r w:rsidR="00626B0C">
              <w:rPr>
                <w:noProof/>
                <w:webHidden/>
              </w:rPr>
              <w:fldChar w:fldCharType="separate"/>
            </w:r>
            <w:r w:rsidR="00626B0C">
              <w:rPr>
                <w:noProof/>
                <w:webHidden/>
              </w:rPr>
              <w:t>21</w:t>
            </w:r>
            <w:r w:rsidR="00626B0C">
              <w:rPr>
                <w:noProof/>
                <w:webHidden/>
              </w:rPr>
              <w:fldChar w:fldCharType="end"/>
            </w:r>
          </w:hyperlink>
        </w:p>
        <w:p w14:paraId="060F428C" w14:textId="7B9368DC" w:rsidR="00626B0C" w:rsidRDefault="00545A05" w:rsidP="00626B0C">
          <w:pPr>
            <w:pStyle w:val="TOC2"/>
            <w:jc w:val="both"/>
            <w:rPr>
              <w:rFonts w:asciiTheme="minorHAnsi" w:eastAsiaTheme="minorEastAsia" w:hAnsiTheme="minorHAnsi" w:cstheme="minorBidi"/>
              <w:noProof/>
              <w:sz w:val="21"/>
              <w:szCs w:val="22"/>
            </w:rPr>
          </w:pPr>
          <w:hyperlink w:anchor="_Toc104382462" w:history="1">
            <w:r w:rsidR="00626B0C" w:rsidRPr="0012121A">
              <w:rPr>
                <w:rStyle w:val="a7"/>
                <w:noProof/>
              </w:rPr>
              <w:t xml:space="preserve">4.1 </w:t>
            </w:r>
            <w:r w:rsidR="00626B0C" w:rsidRPr="0012121A">
              <w:rPr>
                <w:rStyle w:val="a7"/>
                <w:noProof/>
              </w:rPr>
              <w:t>案例背景</w:t>
            </w:r>
            <w:r w:rsidR="00626B0C">
              <w:rPr>
                <w:noProof/>
                <w:webHidden/>
              </w:rPr>
              <w:tab/>
            </w:r>
            <w:r w:rsidR="00626B0C">
              <w:rPr>
                <w:noProof/>
                <w:webHidden/>
              </w:rPr>
              <w:fldChar w:fldCharType="begin"/>
            </w:r>
            <w:r w:rsidR="00626B0C">
              <w:rPr>
                <w:noProof/>
                <w:webHidden/>
              </w:rPr>
              <w:instrText xml:space="preserve"> PAGEREF _Toc104382462 \h </w:instrText>
            </w:r>
            <w:r w:rsidR="00626B0C">
              <w:rPr>
                <w:noProof/>
                <w:webHidden/>
              </w:rPr>
            </w:r>
            <w:r w:rsidR="00626B0C">
              <w:rPr>
                <w:noProof/>
                <w:webHidden/>
              </w:rPr>
              <w:fldChar w:fldCharType="separate"/>
            </w:r>
            <w:r w:rsidR="00626B0C">
              <w:rPr>
                <w:noProof/>
                <w:webHidden/>
              </w:rPr>
              <w:t>21</w:t>
            </w:r>
            <w:r w:rsidR="00626B0C">
              <w:rPr>
                <w:noProof/>
                <w:webHidden/>
              </w:rPr>
              <w:fldChar w:fldCharType="end"/>
            </w:r>
          </w:hyperlink>
        </w:p>
        <w:p w14:paraId="1278AC02" w14:textId="3EFAFD6D" w:rsidR="00626B0C" w:rsidRDefault="00545A05" w:rsidP="00626B0C">
          <w:pPr>
            <w:pStyle w:val="TOC2"/>
            <w:jc w:val="both"/>
            <w:rPr>
              <w:rFonts w:asciiTheme="minorHAnsi" w:eastAsiaTheme="minorEastAsia" w:hAnsiTheme="minorHAnsi" w:cstheme="minorBidi"/>
              <w:noProof/>
              <w:sz w:val="21"/>
              <w:szCs w:val="22"/>
            </w:rPr>
          </w:pPr>
          <w:hyperlink w:anchor="_Toc104382463" w:history="1">
            <w:r w:rsidR="00626B0C" w:rsidRPr="0012121A">
              <w:rPr>
                <w:rStyle w:val="a7"/>
                <w:noProof/>
              </w:rPr>
              <w:t xml:space="preserve">4.2 </w:t>
            </w:r>
            <w:r w:rsidR="00626B0C" w:rsidRPr="0012121A">
              <w:rPr>
                <w:rStyle w:val="a7"/>
                <w:noProof/>
              </w:rPr>
              <w:t>乡村物流服务模式优化</w:t>
            </w:r>
            <w:r w:rsidR="00626B0C">
              <w:rPr>
                <w:noProof/>
                <w:webHidden/>
              </w:rPr>
              <w:tab/>
            </w:r>
            <w:r w:rsidR="00626B0C">
              <w:rPr>
                <w:noProof/>
                <w:webHidden/>
              </w:rPr>
              <w:fldChar w:fldCharType="begin"/>
            </w:r>
            <w:r w:rsidR="00626B0C">
              <w:rPr>
                <w:noProof/>
                <w:webHidden/>
              </w:rPr>
              <w:instrText xml:space="preserve"> PAGEREF _Toc104382463 \h </w:instrText>
            </w:r>
            <w:r w:rsidR="00626B0C">
              <w:rPr>
                <w:noProof/>
                <w:webHidden/>
              </w:rPr>
            </w:r>
            <w:r w:rsidR="00626B0C">
              <w:rPr>
                <w:noProof/>
                <w:webHidden/>
              </w:rPr>
              <w:fldChar w:fldCharType="separate"/>
            </w:r>
            <w:r w:rsidR="00626B0C">
              <w:rPr>
                <w:noProof/>
                <w:webHidden/>
              </w:rPr>
              <w:t>22</w:t>
            </w:r>
            <w:r w:rsidR="00626B0C">
              <w:rPr>
                <w:noProof/>
                <w:webHidden/>
              </w:rPr>
              <w:fldChar w:fldCharType="end"/>
            </w:r>
          </w:hyperlink>
        </w:p>
        <w:p w14:paraId="3A6B9694" w14:textId="5C09B7BD" w:rsidR="00626B0C" w:rsidRDefault="00545A05" w:rsidP="00626B0C">
          <w:pPr>
            <w:pStyle w:val="TOC2"/>
            <w:jc w:val="both"/>
            <w:rPr>
              <w:rFonts w:asciiTheme="minorHAnsi" w:eastAsiaTheme="minorEastAsia" w:hAnsiTheme="minorHAnsi" w:cstheme="minorBidi"/>
              <w:noProof/>
              <w:sz w:val="21"/>
              <w:szCs w:val="22"/>
            </w:rPr>
          </w:pPr>
          <w:hyperlink w:anchor="_Toc104382464" w:history="1">
            <w:r w:rsidR="00626B0C" w:rsidRPr="0012121A">
              <w:rPr>
                <w:rStyle w:val="a7"/>
                <w:noProof/>
              </w:rPr>
              <w:t xml:space="preserve">4.3 </w:t>
            </w:r>
            <w:r w:rsidR="00626B0C" w:rsidRPr="0012121A">
              <w:rPr>
                <w:rStyle w:val="a7"/>
                <w:noProof/>
              </w:rPr>
              <w:t>乡村物流网络模型与求解</w:t>
            </w:r>
            <w:r w:rsidR="00626B0C">
              <w:rPr>
                <w:noProof/>
                <w:webHidden/>
              </w:rPr>
              <w:tab/>
            </w:r>
            <w:r w:rsidR="00626B0C">
              <w:rPr>
                <w:noProof/>
                <w:webHidden/>
              </w:rPr>
              <w:fldChar w:fldCharType="begin"/>
            </w:r>
            <w:r w:rsidR="00626B0C">
              <w:rPr>
                <w:noProof/>
                <w:webHidden/>
              </w:rPr>
              <w:instrText xml:space="preserve"> PAGEREF _Toc104382464 \h </w:instrText>
            </w:r>
            <w:r w:rsidR="00626B0C">
              <w:rPr>
                <w:noProof/>
                <w:webHidden/>
              </w:rPr>
            </w:r>
            <w:r w:rsidR="00626B0C">
              <w:rPr>
                <w:noProof/>
                <w:webHidden/>
              </w:rPr>
              <w:fldChar w:fldCharType="separate"/>
            </w:r>
            <w:r w:rsidR="00626B0C">
              <w:rPr>
                <w:noProof/>
                <w:webHidden/>
              </w:rPr>
              <w:t>23</w:t>
            </w:r>
            <w:r w:rsidR="00626B0C">
              <w:rPr>
                <w:noProof/>
                <w:webHidden/>
              </w:rPr>
              <w:fldChar w:fldCharType="end"/>
            </w:r>
          </w:hyperlink>
        </w:p>
        <w:p w14:paraId="4C7C7B0A" w14:textId="54538AE7" w:rsidR="00626B0C" w:rsidRDefault="00545A05" w:rsidP="00626B0C">
          <w:pPr>
            <w:pStyle w:val="TOC3"/>
            <w:rPr>
              <w:rFonts w:asciiTheme="minorHAnsi" w:eastAsiaTheme="minorEastAsia" w:hAnsiTheme="minorHAnsi" w:cstheme="minorBidi"/>
              <w:sz w:val="21"/>
              <w:szCs w:val="22"/>
            </w:rPr>
          </w:pPr>
          <w:hyperlink w:anchor="_Toc104382465" w:history="1">
            <w:r w:rsidR="00626B0C" w:rsidRPr="0012121A">
              <w:rPr>
                <w:rStyle w:val="a7"/>
              </w:rPr>
              <w:t xml:space="preserve">4.3.1 </w:t>
            </w:r>
            <w:r w:rsidR="00626B0C" w:rsidRPr="0012121A">
              <w:rPr>
                <w:rStyle w:val="a7"/>
              </w:rPr>
              <w:t>数据收集</w:t>
            </w:r>
            <w:r w:rsidR="00626B0C">
              <w:rPr>
                <w:webHidden/>
              </w:rPr>
              <w:tab/>
            </w:r>
            <w:r w:rsidR="00626B0C">
              <w:rPr>
                <w:webHidden/>
              </w:rPr>
              <w:fldChar w:fldCharType="begin"/>
            </w:r>
            <w:r w:rsidR="00626B0C">
              <w:rPr>
                <w:webHidden/>
              </w:rPr>
              <w:instrText xml:space="preserve"> PAGEREF _Toc104382465 \h </w:instrText>
            </w:r>
            <w:r w:rsidR="00626B0C">
              <w:rPr>
                <w:webHidden/>
              </w:rPr>
            </w:r>
            <w:r w:rsidR="00626B0C">
              <w:rPr>
                <w:webHidden/>
              </w:rPr>
              <w:fldChar w:fldCharType="separate"/>
            </w:r>
            <w:r w:rsidR="00626B0C">
              <w:rPr>
                <w:webHidden/>
              </w:rPr>
              <w:t>23</w:t>
            </w:r>
            <w:r w:rsidR="00626B0C">
              <w:rPr>
                <w:webHidden/>
              </w:rPr>
              <w:fldChar w:fldCharType="end"/>
            </w:r>
          </w:hyperlink>
        </w:p>
        <w:p w14:paraId="5E890F37" w14:textId="01CE9F49" w:rsidR="00626B0C" w:rsidRDefault="00545A05" w:rsidP="00626B0C">
          <w:pPr>
            <w:pStyle w:val="TOC3"/>
            <w:rPr>
              <w:rFonts w:asciiTheme="minorHAnsi" w:eastAsiaTheme="minorEastAsia" w:hAnsiTheme="minorHAnsi" w:cstheme="minorBidi"/>
              <w:sz w:val="21"/>
              <w:szCs w:val="22"/>
            </w:rPr>
          </w:pPr>
          <w:hyperlink w:anchor="_Toc104382466" w:history="1">
            <w:r w:rsidR="00626B0C" w:rsidRPr="0012121A">
              <w:rPr>
                <w:rStyle w:val="a7"/>
              </w:rPr>
              <w:t xml:space="preserve">4.3.2 </w:t>
            </w:r>
            <w:r w:rsidR="00626B0C" w:rsidRPr="0012121A">
              <w:rPr>
                <w:rStyle w:val="a7"/>
              </w:rPr>
              <w:t>数据处理</w:t>
            </w:r>
            <w:r w:rsidR="00626B0C">
              <w:rPr>
                <w:webHidden/>
              </w:rPr>
              <w:tab/>
            </w:r>
            <w:r w:rsidR="00626B0C">
              <w:rPr>
                <w:webHidden/>
              </w:rPr>
              <w:fldChar w:fldCharType="begin"/>
            </w:r>
            <w:r w:rsidR="00626B0C">
              <w:rPr>
                <w:webHidden/>
              </w:rPr>
              <w:instrText xml:space="preserve"> PAGEREF _Toc104382466 \h </w:instrText>
            </w:r>
            <w:r w:rsidR="00626B0C">
              <w:rPr>
                <w:webHidden/>
              </w:rPr>
            </w:r>
            <w:r w:rsidR="00626B0C">
              <w:rPr>
                <w:webHidden/>
              </w:rPr>
              <w:fldChar w:fldCharType="separate"/>
            </w:r>
            <w:r w:rsidR="00626B0C">
              <w:rPr>
                <w:webHidden/>
              </w:rPr>
              <w:t>24</w:t>
            </w:r>
            <w:r w:rsidR="00626B0C">
              <w:rPr>
                <w:webHidden/>
              </w:rPr>
              <w:fldChar w:fldCharType="end"/>
            </w:r>
          </w:hyperlink>
        </w:p>
        <w:p w14:paraId="4B198FFD" w14:textId="3D2BB4A2" w:rsidR="00626B0C" w:rsidRDefault="00545A05" w:rsidP="00626B0C">
          <w:pPr>
            <w:pStyle w:val="TOC3"/>
            <w:rPr>
              <w:rFonts w:asciiTheme="minorHAnsi" w:eastAsiaTheme="minorEastAsia" w:hAnsiTheme="minorHAnsi" w:cstheme="minorBidi"/>
              <w:sz w:val="21"/>
              <w:szCs w:val="22"/>
            </w:rPr>
          </w:pPr>
          <w:hyperlink w:anchor="_Toc104382467" w:history="1">
            <w:r w:rsidR="00626B0C" w:rsidRPr="0012121A">
              <w:rPr>
                <w:rStyle w:val="a7"/>
              </w:rPr>
              <w:t xml:space="preserve">4.3.2 </w:t>
            </w:r>
            <w:r w:rsidR="00626B0C" w:rsidRPr="0012121A">
              <w:rPr>
                <w:rStyle w:val="a7"/>
              </w:rPr>
              <w:t>模型求解</w:t>
            </w:r>
            <w:r w:rsidR="00626B0C">
              <w:rPr>
                <w:webHidden/>
              </w:rPr>
              <w:tab/>
            </w:r>
            <w:r w:rsidR="00626B0C">
              <w:rPr>
                <w:webHidden/>
              </w:rPr>
              <w:fldChar w:fldCharType="begin"/>
            </w:r>
            <w:r w:rsidR="00626B0C">
              <w:rPr>
                <w:webHidden/>
              </w:rPr>
              <w:instrText xml:space="preserve"> PAGEREF _Toc104382467 \h </w:instrText>
            </w:r>
            <w:r w:rsidR="00626B0C">
              <w:rPr>
                <w:webHidden/>
              </w:rPr>
            </w:r>
            <w:r w:rsidR="00626B0C">
              <w:rPr>
                <w:webHidden/>
              </w:rPr>
              <w:fldChar w:fldCharType="separate"/>
            </w:r>
            <w:r w:rsidR="00626B0C">
              <w:rPr>
                <w:webHidden/>
              </w:rPr>
              <w:t>26</w:t>
            </w:r>
            <w:r w:rsidR="00626B0C">
              <w:rPr>
                <w:webHidden/>
              </w:rPr>
              <w:fldChar w:fldCharType="end"/>
            </w:r>
          </w:hyperlink>
        </w:p>
        <w:p w14:paraId="2EB5C30A" w14:textId="567DB890" w:rsidR="00626B0C" w:rsidRDefault="00545A05" w:rsidP="00626B0C">
          <w:pPr>
            <w:pStyle w:val="TOC2"/>
            <w:jc w:val="both"/>
            <w:rPr>
              <w:rFonts w:asciiTheme="minorHAnsi" w:eastAsiaTheme="minorEastAsia" w:hAnsiTheme="minorHAnsi" w:cstheme="minorBidi"/>
              <w:noProof/>
              <w:sz w:val="21"/>
              <w:szCs w:val="22"/>
            </w:rPr>
          </w:pPr>
          <w:hyperlink w:anchor="_Toc104382468" w:history="1">
            <w:r w:rsidR="00626B0C" w:rsidRPr="0012121A">
              <w:rPr>
                <w:rStyle w:val="a7"/>
                <w:noProof/>
              </w:rPr>
              <w:t xml:space="preserve">4.4 </w:t>
            </w:r>
            <w:r w:rsidR="00626B0C" w:rsidRPr="0012121A">
              <w:rPr>
                <w:rStyle w:val="a7"/>
                <w:noProof/>
              </w:rPr>
              <w:t>结果分析</w:t>
            </w:r>
            <w:r w:rsidR="00626B0C">
              <w:rPr>
                <w:noProof/>
                <w:webHidden/>
              </w:rPr>
              <w:tab/>
            </w:r>
            <w:r w:rsidR="00626B0C">
              <w:rPr>
                <w:noProof/>
                <w:webHidden/>
              </w:rPr>
              <w:fldChar w:fldCharType="begin"/>
            </w:r>
            <w:r w:rsidR="00626B0C">
              <w:rPr>
                <w:noProof/>
                <w:webHidden/>
              </w:rPr>
              <w:instrText xml:space="preserve"> PAGEREF _Toc104382468 \h </w:instrText>
            </w:r>
            <w:r w:rsidR="00626B0C">
              <w:rPr>
                <w:noProof/>
                <w:webHidden/>
              </w:rPr>
            </w:r>
            <w:r w:rsidR="00626B0C">
              <w:rPr>
                <w:noProof/>
                <w:webHidden/>
              </w:rPr>
              <w:fldChar w:fldCharType="separate"/>
            </w:r>
            <w:r w:rsidR="00626B0C">
              <w:rPr>
                <w:noProof/>
                <w:webHidden/>
              </w:rPr>
              <w:t>27</w:t>
            </w:r>
            <w:r w:rsidR="00626B0C">
              <w:rPr>
                <w:noProof/>
                <w:webHidden/>
              </w:rPr>
              <w:fldChar w:fldCharType="end"/>
            </w:r>
          </w:hyperlink>
        </w:p>
        <w:p w14:paraId="0E082037" w14:textId="47AA61B5" w:rsidR="00626B0C" w:rsidRDefault="00545A05" w:rsidP="00626B0C">
          <w:pPr>
            <w:pStyle w:val="TOC1"/>
            <w:rPr>
              <w:rFonts w:asciiTheme="minorHAnsi" w:eastAsiaTheme="minorEastAsia" w:hAnsiTheme="minorHAnsi" w:cstheme="minorBidi"/>
              <w:b w:val="0"/>
              <w:noProof/>
              <w:sz w:val="21"/>
              <w:szCs w:val="22"/>
            </w:rPr>
          </w:pPr>
          <w:hyperlink w:anchor="_Toc104382469" w:history="1">
            <w:r w:rsidR="00626B0C" w:rsidRPr="0012121A">
              <w:rPr>
                <w:rStyle w:val="a7"/>
                <w:noProof/>
              </w:rPr>
              <w:t xml:space="preserve">5 </w:t>
            </w:r>
            <w:r w:rsidR="00626B0C" w:rsidRPr="0012121A">
              <w:rPr>
                <w:rStyle w:val="a7"/>
                <w:noProof/>
              </w:rPr>
              <w:t>总结与建议</w:t>
            </w:r>
            <w:r w:rsidR="00626B0C">
              <w:rPr>
                <w:noProof/>
                <w:webHidden/>
              </w:rPr>
              <w:tab/>
            </w:r>
            <w:r w:rsidR="00626B0C">
              <w:rPr>
                <w:noProof/>
                <w:webHidden/>
              </w:rPr>
              <w:fldChar w:fldCharType="begin"/>
            </w:r>
            <w:r w:rsidR="00626B0C">
              <w:rPr>
                <w:noProof/>
                <w:webHidden/>
              </w:rPr>
              <w:instrText xml:space="preserve"> PAGEREF _Toc104382469 \h </w:instrText>
            </w:r>
            <w:r w:rsidR="00626B0C">
              <w:rPr>
                <w:noProof/>
                <w:webHidden/>
              </w:rPr>
            </w:r>
            <w:r w:rsidR="00626B0C">
              <w:rPr>
                <w:noProof/>
                <w:webHidden/>
              </w:rPr>
              <w:fldChar w:fldCharType="separate"/>
            </w:r>
            <w:r w:rsidR="00626B0C">
              <w:rPr>
                <w:noProof/>
                <w:webHidden/>
              </w:rPr>
              <w:t>31</w:t>
            </w:r>
            <w:r w:rsidR="00626B0C">
              <w:rPr>
                <w:noProof/>
                <w:webHidden/>
              </w:rPr>
              <w:fldChar w:fldCharType="end"/>
            </w:r>
          </w:hyperlink>
        </w:p>
        <w:p w14:paraId="68C89FB1" w14:textId="16A73E7C" w:rsidR="00626B0C" w:rsidRDefault="00545A05" w:rsidP="00626B0C">
          <w:pPr>
            <w:pStyle w:val="TOC2"/>
            <w:jc w:val="both"/>
            <w:rPr>
              <w:rFonts w:asciiTheme="minorHAnsi" w:eastAsiaTheme="minorEastAsia" w:hAnsiTheme="minorHAnsi" w:cstheme="minorBidi"/>
              <w:noProof/>
              <w:sz w:val="21"/>
              <w:szCs w:val="22"/>
            </w:rPr>
          </w:pPr>
          <w:hyperlink w:anchor="_Toc104382470" w:history="1">
            <w:r w:rsidR="00626B0C" w:rsidRPr="0012121A">
              <w:rPr>
                <w:rStyle w:val="a7"/>
                <w:noProof/>
              </w:rPr>
              <w:t xml:space="preserve">5.1 </w:t>
            </w:r>
            <w:r w:rsidR="00626B0C" w:rsidRPr="0012121A">
              <w:rPr>
                <w:rStyle w:val="a7"/>
                <w:noProof/>
              </w:rPr>
              <w:t>研究结论</w:t>
            </w:r>
            <w:r w:rsidR="00626B0C">
              <w:rPr>
                <w:noProof/>
                <w:webHidden/>
              </w:rPr>
              <w:tab/>
            </w:r>
            <w:r w:rsidR="00626B0C">
              <w:rPr>
                <w:noProof/>
                <w:webHidden/>
              </w:rPr>
              <w:fldChar w:fldCharType="begin"/>
            </w:r>
            <w:r w:rsidR="00626B0C">
              <w:rPr>
                <w:noProof/>
                <w:webHidden/>
              </w:rPr>
              <w:instrText xml:space="preserve"> PAGEREF _Toc104382470 \h </w:instrText>
            </w:r>
            <w:r w:rsidR="00626B0C">
              <w:rPr>
                <w:noProof/>
                <w:webHidden/>
              </w:rPr>
            </w:r>
            <w:r w:rsidR="00626B0C">
              <w:rPr>
                <w:noProof/>
                <w:webHidden/>
              </w:rPr>
              <w:fldChar w:fldCharType="separate"/>
            </w:r>
            <w:r w:rsidR="00626B0C">
              <w:rPr>
                <w:noProof/>
                <w:webHidden/>
              </w:rPr>
              <w:t>31</w:t>
            </w:r>
            <w:r w:rsidR="00626B0C">
              <w:rPr>
                <w:noProof/>
                <w:webHidden/>
              </w:rPr>
              <w:fldChar w:fldCharType="end"/>
            </w:r>
          </w:hyperlink>
        </w:p>
        <w:p w14:paraId="73A32E9A" w14:textId="76121527" w:rsidR="00626B0C" w:rsidRDefault="00545A05" w:rsidP="00626B0C">
          <w:pPr>
            <w:pStyle w:val="TOC2"/>
            <w:jc w:val="both"/>
            <w:rPr>
              <w:rFonts w:asciiTheme="minorHAnsi" w:eastAsiaTheme="minorEastAsia" w:hAnsiTheme="minorHAnsi" w:cstheme="minorBidi"/>
              <w:noProof/>
              <w:sz w:val="21"/>
              <w:szCs w:val="22"/>
            </w:rPr>
          </w:pPr>
          <w:hyperlink w:anchor="_Toc104382471" w:history="1">
            <w:r w:rsidR="00626B0C" w:rsidRPr="0012121A">
              <w:rPr>
                <w:rStyle w:val="a7"/>
                <w:noProof/>
              </w:rPr>
              <w:t xml:space="preserve">5.2 </w:t>
            </w:r>
            <w:r w:rsidR="00626B0C" w:rsidRPr="0012121A">
              <w:rPr>
                <w:rStyle w:val="a7"/>
                <w:noProof/>
              </w:rPr>
              <w:t>政策建议</w:t>
            </w:r>
            <w:r w:rsidR="00626B0C">
              <w:rPr>
                <w:noProof/>
                <w:webHidden/>
              </w:rPr>
              <w:tab/>
            </w:r>
            <w:r w:rsidR="00626B0C">
              <w:rPr>
                <w:noProof/>
                <w:webHidden/>
              </w:rPr>
              <w:fldChar w:fldCharType="begin"/>
            </w:r>
            <w:r w:rsidR="00626B0C">
              <w:rPr>
                <w:noProof/>
                <w:webHidden/>
              </w:rPr>
              <w:instrText xml:space="preserve"> PAGEREF _Toc104382471 \h </w:instrText>
            </w:r>
            <w:r w:rsidR="00626B0C">
              <w:rPr>
                <w:noProof/>
                <w:webHidden/>
              </w:rPr>
            </w:r>
            <w:r w:rsidR="00626B0C">
              <w:rPr>
                <w:noProof/>
                <w:webHidden/>
              </w:rPr>
              <w:fldChar w:fldCharType="separate"/>
            </w:r>
            <w:r w:rsidR="00626B0C">
              <w:rPr>
                <w:noProof/>
                <w:webHidden/>
              </w:rPr>
              <w:t>32</w:t>
            </w:r>
            <w:r w:rsidR="00626B0C">
              <w:rPr>
                <w:noProof/>
                <w:webHidden/>
              </w:rPr>
              <w:fldChar w:fldCharType="end"/>
            </w:r>
          </w:hyperlink>
        </w:p>
        <w:p w14:paraId="563FB9F6" w14:textId="3FE6D58A" w:rsidR="00626B0C" w:rsidRDefault="00545A05" w:rsidP="00626B0C">
          <w:pPr>
            <w:pStyle w:val="TOC2"/>
            <w:jc w:val="both"/>
            <w:rPr>
              <w:rFonts w:asciiTheme="minorHAnsi" w:eastAsiaTheme="minorEastAsia" w:hAnsiTheme="minorHAnsi" w:cstheme="minorBidi"/>
              <w:noProof/>
              <w:sz w:val="21"/>
              <w:szCs w:val="22"/>
            </w:rPr>
          </w:pPr>
          <w:hyperlink w:anchor="_Toc104382472" w:history="1">
            <w:r w:rsidR="00626B0C" w:rsidRPr="0012121A">
              <w:rPr>
                <w:rStyle w:val="a7"/>
                <w:noProof/>
              </w:rPr>
              <w:t xml:space="preserve">5.3 </w:t>
            </w:r>
            <w:r w:rsidR="00626B0C" w:rsidRPr="0012121A">
              <w:rPr>
                <w:rStyle w:val="a7"/>
                <w:noProof/>
              </w:rPr>
              <w:t>研究展望</w:t>
            </w:r>
            <w:r w:rsidR="00626B0C">
              <w:rPr>
                <w:noProof/>
                <w:webHidden/>
              </w:rPr>
              <w:tab/>
            </w:r>
            <w:r w:rsidR="00626B0C">
              <w:rPr>
                <w:noProof/>
                <w:webHidden/>
              </w:rPr>
              <w:fldChar w:fldCharType="begin"/>
            </w:r>
            <w:r w:rsidR="00626B0C">
              <w:rPr>
                <w:noProof/>
                <w:webHidden/>
              </w:rPr>
              <w:instrText xml:space="preserve"> PAGEREF _Toc104382472 \h </w:instrText>
            </w:r>
            <w:r w:rsidR="00626B0C">
              <w:rPr>
                <w:noProof/>
                <w:webHidden/>
              </w:rPr>
            </w:r>
            <w:r w:rsidR="00626B0C">
              <w:rPr>
                <w:noProof/>
                <w:webHidden/>
              </w:rPr>
              <w:fldChar w:fldCharType="separate"/>
            </w:r>
            <w:r w:rsidR="00626B0C">
              <w:rPr>
                <w:noProof/>
                <w:webHidden/>
              </w:rPr>
              <w:t>33</w:t>
            </w:r>
            <w:r w:rsidR="00626B0C">
              <w:rPr>
                <w:noProof/>
                <w:webHidden/>
              </w:rPr>
              <w:fldChar w:fldCharType="end"/>
            </w:r>
          </w:hyperlink>
        </w:p>
        <w:p w14:paraId="65CE017C" w14:textId="245C8C20" w:rsidR="00626B0C" w:rsidRDefault="00545A05" w:rsidP="00626B0C">
          <w:pPr>
            <w:pStyle w:val="TOC1"/>
            <w:rPr>
              <w:rFonts w:asciiTheme="minorHAnsi" w:eastAsiaTheme="minorEastAsia" w:hAnsiTheme="minorHAnsi" w:cstheme="minorBidi"/>
              <w:b w:val="0"/>
              <w:noProof/>
              <w:sz w:val="21"/>
              <w:szCs w:val="22"/>
            </w:rPr>
          </w:pPr>
          <w:hyperlink w:anchor="_Toc104382473" w:history="1">
            <w:r w:rsidR="00626B0C" w:rsidRPr="0012121A">
              <w:rPr>
                <w:rStyle w:val="a7"/>
                <w:rFonts w:ascii="黑体"/>
                <w:noProof/>
              </w:rPr>
              <w:t>致谢</w:t>
            </w:r>
            <w:r w:rsidR="00626B0C">
              <w:rPr>
                <w:noProof/>
                <w:webHidden/>
              </w:rPr>
              <w:tab/>
            </w:r>
            <w:r w:rsidR="00626B0C">
              <w:rPr>
                <w:noProof/>
                <w:webHidden/>
              </w:rPr>
              <w:fldChar w:fldCharType="begin"/>
            </w:r>
            <w:r w:rsidR="00626B0C">
              <w:rPr>
                <w:noProof/>
                <w:webHidden/>
              </w:rPr>
              <w:instrText xml:space="preserve"> PAGEREF _Toc104382473 \h </w:instrText>
            </w:r>
            <w:r w:rsidR="00626B0C">
              <w:rPr>
                <w:noProof/>
                <w:webHidden/>
              </w:rPr>
            </w:r>
            <w:r w:rsidR="00626B0C">
              <w:rPr>
                <w:noProof/>
                <w:webHidden/>
              </w:rPr>
              <w:fldChar w:fldCharType="separate"/>
            </w:r>
            <w:r w:rsidR="00626B0C">
              <w:rPr>
                <w:noProof/>
                <w:webHidden/>
              </w:rPr>
              <w:t>34</w:t>
            </w:r>
            <w:r w:rsidR="00626B0C">
              <w:rPr>
                <w:noProof/>
                <w:webHidden/>
              </w:rPr>
              <w:fldChar w:fldCharType="end"/>
            </w:r>
          </w:hyperlink>
        </w:p>
        <w:p w14:paraId="2B1BDA33" w14:textId="0EA7E5BF" w:rsidR="00626B0C" w:rsidRDefault="00545A05" w:rsidP="00626B0C">
          <w:pPr>
            <w:pStyle w:val="TOC1"/>
            <w:rPr>
              <w:rFonts w:asciiTheme="minorHAnsi" w:eastAsiaTheme="minorEastAsia" w:hAnsiTheme="minorHAnsi" w:cstheme="minorBidi"/>
              <w:b w:val="0"/>
              <w:noProof/>
              <w:sz w:val="21"/>
              <w:szCs w:val="22"/>
            </w:rPr>
          </w:pPr>
          <w:hyperlink w:anchor="_Toc104382474" w:history="1">
            <w:r w:rsidR="00626B0C" w:rsidRPr="0012121A">
              <w:rPr>
                <w:rStyle w:val="a7"/>
                <w:rFonts w:ascii="黑体"/>
                <w:noProof/>
              </w:rPr>
              <w:t>参考文献</w:t>
            </w:r>
            <w:r w:rsidR="00626B0C">
              <w:rPr>
                <w:noProof/>
                <w:webHidden/>
              </w:rPr>
              <w:tab/>
            </w:r>
            <w:r w:rsidR="00626B0C">
              <w:rPr>
                <w:noProof/>
                <w:webHidden/>
              </w:rPr>
              <w:fldChar w:fldCharType="begin"/>
            </w:r>
            <w:r w:rsidR="00626B0C">
              <w:rPr>
                <w:noProof/>
                <w:webHidden/>
              </w:rPr>
              <w:instrText xml:space="preserve"> PAGEREF _Toc104382474 \h </w:instrText>
            </w:r>
            <w:r w:rsidR="00626B0C">
              <w:rPr>
                <w:noProof/>
                <w:webHidden/>
              </w:rPr>
            </w:r>
            <w:r w:rsidR="00626B0C">
              <w:rPr>
                <w:noProof/>
                <w:webHidden/>
              </w:rPr>
              <w:fldChar w:fldCharType="separate"/>
            </w:r>
            <w:r w:rsidR="00626B0C">
              <w:rPr>
                <w:noProof/>
                <w:webHidden/>
              </w:rPr>
              <w:t>35</w:t>
            </w:r>
            <w:r w:rsidR="00626B0C">
              <w:rPr>
                <w:noProof/>
                <w:webHidden/>
              </w:rPr>
              <w:fldChar w:fldCharType="end"/>
            </w:r>
          </w:hyperlink>
        </w:p>
        <w:p w14:paraId="668E9C6F" w14:textId="1239F1DA" w:rsidR="00626B0C" w:rsidRDefault="00545A05" w:rsidP="00626B0C">
          <w:pPr>
            <w:pStyle w:val="TOC1"/>
            <w:rPr>
              <w:rFonts w:asciiTheme="minorHAnsi" w:eastAsiaTheme="minorEastAsia" w:hAnsiTheme="minorHAnsi" w:cstheme="minorBidi"/>
              <w:b w:val="0"/>
              <w:noProof/>
              <w:sz w:val="21"/>
              <w:szCs w:val="22"/>
            </w:rPr>
          </w:pPr>
          <w:hyperlink w:anchor="_Toc104382475" w:history="1">
            <w:r w:rsidR="00626B0C" w:rsidRPr="0012121A">
              <w:rPr>
                <w:rStyle w:val="a7"/>
                <w:rFonts w:ascii="黑体"/>
                <w:noProof/>
              </w:rPr>
              <w:t>附录</w:t>
            </w:r>
            <w:r w:rsidR="00626B0C">
              <w:rPr>
                <w:noProof/>
                <w:webHidden/>
              </w:rPr>
              <w:tab/>
            </w:r>
            <w:r w:rsidR="00626B0C">
              <w:rPr>
                <w:noProof/>
                <w:webHidden/>
              </w:rPr>
              <w:fldChar w:fldCharType="begin"/>
            </w:r>
            <w:r w:rsidR="00626B0C">
              <w:rPr>
                <w:noProof/>
                <w:webHidden/>
              </w:rPr>
              <w:instrText xml:space="preserve"> PAGEREF _Toc104382475 \h </w:instrText>
            </w:r>
            <w:r w:rsidR="00626B0C">
              <w:rPr>
                <w:noProof/>
                <w:webHidden/>
              </w:rPr>
            </w:r>
            <w:r w:rsidR="00626B0C">
              <w:rPr>
                <w:noProof/>
                <w:webHidden/>
              </w:rPr>
              <w:fldChar w:fldCharType="separate"/>
            </w:r>
            <w:r w:rsidR="00626B0C">
              <w:rPr>
                <w:noProof/>
                <w:webHidden/>
              </w:rPr>
              <w:t>37</w:t>
            </w:r>
            <w:r w:rsidR="00626B0C">
              <w:rPr>
                <w:noProof/>
                <w:webHidden/>
              </w:rPr>
              <w:fldChar w:fldCharType="end"/>
            </w:r>
          </w:hyperlink>
        </w:p>
        <w:p w14:paraId="2BB60B56" w14:textId="08143A3A" w:rsidR="00D8061D" w:rsidRPr="00847ACC" w:rsidRDefault="003809AE" w:rsidP="00626B0C">
          <w:pPr>
            <w:tabs>
              <w:tab w:val="right" w:leader="dot" w:pos="8364"/>
              <w:tab w:val="right" w:pos="9360"/>
            </w:tabs>
            <w:ind w:leftChars="59" w:left="142" w:rightChars="-177" w:right="-425"/>
          </w:pPr>
          <w:r>
            <w:rPr>
              <w:szCs w:val="24"/>
            </w:rPr>
            <w:fldChar w:fldCharType="end"/>
          </w:r>
        </w:p>
      </w:sdtContent>
    </w:sdt>
    <w:p w14:paraId="611160A4" w14:textId="47E8BCF2" w:rsidR="00DA0D41" w:rsidRPr="00DA0D41" w:rsidRDefault="00DA0D41" w:rsidP="00DA0D41">
      <w:pPr>
        <w:tabs>
          <w:tab w:val="center" w:pos="4252"/>
          <w:tab w:val="left" w:pos="5520"/>
        </w:tabs>
        <w:jc w:val="left"/>
        <w:rPr>
          <w:bCs/>
          <w:szCs w:val="24"/>
        </w:rPr>
      </w:pPr>
    </w:p>
    <w:p w14:paraId="1D33624C" w14:textId="38653FCA" w:rsidR="0089742E" w:rsidRDefault="0089742E" w:rsidP="009702AE">
      <w:pPr>
        <w:pStyle w:val="1"/>
        <w:jc w:val="distribute"/>
        <w:rPr>
          <w:rFonts w:eastAsia="宋体"/>
          <w:bCs w:val="0"/>
          <w:kern w:val="2"/>
          <w:sz w:val="24"/>
          <w:szCs w:val="24"/>
        </w:rPr>
      </w:pPr>
    </w:p>
    <w:p w14:paraId="00820F74" w14:textId="77777777" w:rsidR="00385F4A" w:rsidRPr="00385F4A" w:rsidRDefault="00385F4A" w:rsidP="00385F4A"/>
    <w:p w14:paraId="082A4988" w14:textId="77777777" w:rsidR="00385F4A" w:rsidRPr="00385F4A" w:rsidRDefault="00385F4A" w:rsidP="00385F4A"/>
    <w:p w14:paraId="79279EFB" w14:textId="77777777" w:rsidR="00385F4A" w:rsidRPr="00385F4A" w:rsidRDefault="00385F4A" w:rsidP="00385F4A"/>
    <w:p w14:paraId="3E0A0744" w14:textId="77777777" w:rsidR="00385F4A" w:rsidRPr="00385F4A" w:rsidRDefault="00385F4A" w:rsidP="00385F4A"/>
    <w:p w14:paraId="33E1767D" w14:textId="77777777" w:rsidR="00385F4A" w:rsidRPr="00385F4A" w:rsidRDefault="00385F4A" w:rsidP="00385F4A"/>
    <w:p w14:paraId="5C9DF4C7" w14:textId="77777777" w:rsidR="00385F4A" w:rsidRPr="00385F4A" w:rsidRDefault="00385F4A" w:rsidP="00385F4A"/>
    <w:p w14:paraId="33BE11EF" w14:textId="31796C5A" w:rsidR="00385F4A" w:rsidRPr="00385F4A" w:rsidRDefault="00385F4A" w:rsidP="00385F4A"/>
    <w:p w14:paraId="550C7B1F" w14:textId="77777777" w:rsidR="00385F4A" w:rsidRPr="00385F4A" w:rsidRDefault="00385F4A" w:rsidP="00385F4A"/>
    <w:p w14:paraId="4CE4217A" w14:textId="77777777" w:rsidR="00385F4A" w:rsidRPr="00385F4A" w:rsidRDefault="00385F4A" w:rsidP="00385F4A"/>
    <w:p w14:paraId="09EBC70A" w14:textId="77777777" w:rsidR="00354F7A" w:rsidRDefault="00354F7A" w:rsidP="00214E52">
      <w:pPr>
        <w:pStyle w:val="1"/>
        <w:sectPr w:rsidR="00354F7A" w:rsidSect="001D1576">
          <w:footerReference w:type="default" r:id="rId17"/>
          <w:pgSz w:w="11906" w:h="16838" w:code="9"/>
          <w:pgMar w:top="1418" w:right="1701" w:bottom="1134" w:left="1701" w:header="851" w:footer="992" w:gutter="0"/>
          <w:pgNumType w:start="1"/>
          <w:cols w:space="720"/>
          <w:docGrid w:type="linesAndChars" w:linePitch="326"/>
        </w:sectPr>
      </w:pPr>
      <w:bookmarkStart w:id="7" w:name="_Toc100070887"/>
    </w:p>
    <w:p w14:paraId="0D380116" w14:textId="5EF11DE4" w:rsidR="00C648F8" w:rsidRPr="0038768C" w:rsidRDefault="00C648F8" w:rsidP="00214E52">
      <w:pPr>
        <w:pStyle w:val="1"/>
      </w:pPr>
      <w:bookmarkStart w:id="8" w:name="_Toc104382435"/>
      <w:r w:rsidRPr="0038768C">
        <w:lastRenderedPageBreak/>
        <w:t xml:space="preserve">1 </w:t>
      </w:r>
      <w:r w:rsidRPr="0038768C">
        <w:t>绪论</w:t>
      </w:r>
      <w:bookmarkEnd w:id="7"/>
      <w:bookmarkEnd w:id="8"/>
    </w:p>
    <w:p w14:paraId="0C8FB052" w14:textId="32344294" w:rsidR="003049F8" w:rsidRPr="0031300F" w:rsidRDefault="003049F8" w:rsidP="00FB0E33">
      <w:pPr>
        <w:pStyle w:val="2"/>
      </w:pPr>
      <w:bookmarkStart w:id="9" w:name="_Toc100070888"/>
      <w:bookmarkStart w:id="10" w:name="_Toc104382436"/>
      <w:r w:rsidRPr="0031300F">
        <w:rPr>
          <w:rFonts w:hint="eastAsia"/>
        </w:rPr>
        <w:t>1.1</w:t>
      </w:r>
      <w:r w:rsidR="000638C2">
        <w:t xml:space="preserve"> </w:t>
      </w:r>
      <w:r w:rsidR="00C648F8" w:rsidRPr="0031300F">
        <w:t>研究背景</w:t>
      </w:r>
      <w:r w:rsidR="001E069B" w:rsidRPr="0031300F">
        <w:rPr>
          <w:rFonts w:hint="eastAsia"/>
        </w:rPr>
        <w:t>与问题提出</w:t>
      </w:r>
      <w:bookmarkEnd w:id="9"/>
      <w:bookmarkEnd w:id="10"/>
    </w:p>
    <w:p w14:paraId="6E47409F" w14:textId="28EBD3F1" w:rsidR="003049F8" w:rsidRPr="00BF6D9A" w:rsidRDefault="003049F8" w:rsidP="003049F8">
      <w:pPr>
        <w:ind w:firstLineChars="200" w:firstLine="480"/>
      </w:pPr>
      <w:bookmarkStart w:id="11" w:name="_Hlk99974871"/>
      <w:r w:rsidRPr="00915FBF">
        <w:rPr>
          <w:rFonts w:hint="eastAsia"/>
        </w:rPr>
        <w:t>十九大报告提出实施乡村振兴战略，并将其作为决胜全面建成小康社会、全面建设社会主义现代化强国的七大国家战略之一</w:t>
      </w:r>
      <w:r>
        <w:rPr>
          <w:rFonts w:hint="eastAsia"/>
          <w:lang w:eastAsia="zh-Hans"/>
        </w:rPr>
        <w:t>。</w:t>
      </w:r>
      <w:r w:rsidRPr="00915FBF">
        <w:rPr>
          <w:rFonts w:hint="eastAsia"/>
        </w:rPr>
        <w:t>乡村振兴中</w:t>
      </w:r>
      <w:r>
        <w:rPr>
          <w:rFonts w:hint="eastAsia"/>
        </w:rPr>
        <w:t>，</w:t>
      </w:r>
      <w:r w:rsidRPr="00915FBF">
        <w:rPr>
          <w:rFonts w:hint="eastAsia"/>
        </w:rPr>
        <w:t>乡村物流服务体系建设在推进乡村产业融合发展</w:t>
      </w:r>
      <w:r>
        <w:rPr>
          <w:rFonts w:hint="eastAsia"/>
        </w:rPr>
        <w:t>、</w:t>
      </w:r>
      <w:r w:rsidRPr="00915FBF">
        <w:rPr>
          <w:rFonts w:hint="eastAsia"/>
        </w:rPr>
        <w:t>城乡融合发展及促进乡村组织化和社会化方面具有非常重要的意义和作用</w:t>
      </w:r>
      <w:r>
        <w:rPr>
          <w:rFonts w:hint="eastAsia"/>
        </w:rPr>
        <w:t>。</w:t>
      </w:r>
      <w:r w:rsidRPr="00915FBF">
        <w:rPr>
          <w:rFonts w:hint="eastAsia"/>
        </w:rPr>
        <w:t>然而</w:t>
      </w:r>
      <w:r>
        <w:rPr>
          <w:rFonts w:hint="eastAsia"/>
        </w:rPr>
        <w:t>，</w:t>
      </w:r>
      <w:r w:rsidRPr="00915FBF">
        <w:rPr>
          <w:rFonts w:hint="eastAsia"/>
        </w:rPr>
        <w:t>目前我国乡村物流发展仍然存在较多问题：一是乡村物流基础设施建设薄弱。尽管乡村公路、移动通信等发展较快，一些物流企业也增加了对乡村物流</w:t>
      </w:r>
      <w:r w:rsidR="00F60501">
        <w:rPr>
          <w:rFonts w:hint="eastAsia"/>
        </w:rPr>
        <w:t>产业</w:t>
      </w:r>
      <w:r w:rsidRPr="00915FBF">
        <w:rPr>
          <w:rFonts w:hint="eastAsia"/>
        </w:rPr>
        <w:t>的投入，但乡村物流网络等基础设施建设更依赖地方政府的资金支持，网点小而散，服务水平低。二是乡村物流产业发展落后，人力资源匮乏。由于乡村经济发展滞后，</w:t>
      </w:r>
      <w:r w:rsidR="008A7248">
        <w:rPr>
          <w:rFonts w:hint="eastAsia"/>
        </w:rPr>
        <w:t>物流</w:t>
      </w:r>
      <w:r w:rsidRPr="00915FBF">
        <w:rPr>
          <w:rFonts w:hint="eastAsia"/>
        </w:rPr>
        <w:t>网络覆盖率低</w:t>
      </w:r>
      <w:r>
        <w:rPr>
          <w:rFonts w:hint="eastAsia"/>
        </w:rPr>
        <w:t>，</w:t>
      </w:r>
      <w:r w:rsidRPr="00915FBF">
        <w:rPr>
          <w:rFonts w:hint="eastAsia"/>
        </w:rPr>
        <w:t>大多数物流企业仍然依赖邮政渠道完成货物交付，服务质量和及时性难以保证。三是乡村物流配送成本高，部分</w:t>
      </w:r>
      <w:r w:rsidRPr="00BF6D9A">
        <w:rPr>
          <w:rFonts w:hint="eastAsia"/>
        </w:rPr>
        <w:t>物流企业管理水平低</w:t>
      </w:r>
      <w:r w:rsidR="0014477B" w:rsidRPr="00BF6D9A">
        <w:rPr>
          <w:rFonts w:hint="eastAsia"/>
        </w:rPr>
        <w:t>。村落之间道路崎岖</w:t>
      </w:r>
      <w:r w:rsidRPr="00BF6D9A">
        <w:rPr>
          <w:rFonts w:hint="eastAsia"/>
        </w:rPr>
        <w:t>，而大多数物流企业只能配送到乡镇一级，大多</w:t>
      </w:r>
      <w:r w:rsidR="00324037" w:rsidRPr="00BF6D9A">
        <w:rPr>
          <w:rFonts w:hint="eastAsia"/>
        </w:rPr>
        <w:t>物流</w:t>
      </w:r>
      <w:r w:rsidRPr="00BF6D9A">
        <w:rPr>
          <w:rFonts w:hint="eastAsia"/>
        </w:rPr>
        <w:t>中小</w:t>
      </w:r>
      <w:r w:rsidR="00266216" w:rsidRPr="00BF6D9A">
        <w:rPr>
          <w:rFonts w:hint="eastAsia"/>
        </w:rPr>
        <w:t>企业的配送网络结构不合理，特别是在偏远地区，网点铺设能力有限。</w:t>
      </w:r>
      <w:r w:rsidRPr="00BF6D9A">
        <w:rPr>
          <w:rFonts w:hint="eastAsia"/>
        </w:rPr>
        <w:t>四</w:t>
      </w:r>
      <w:r w:rsidR="00266216" w:rsidRPr="00BF6D9A">
        <w:rPr>
          <w:rFonts w:hint="eastAsia"/>
        </w:rPr>
        <w:t>是</w:t>
      </w:r>
      <w:r w:rsidRPr="00BF6D9A">
        <w:rPr>
          <w:rFonts w:hint="eastAsia"/>
        </w:rPr>
        <w:t>乡村物流难以形成规模经济效应</w:t>
      </w:r>
      <w:r w:rsidR="00266216" w:rsidRPr="00BF6D9A">
        <w:rPr>
          <w:rFonts w:hint="eastAsia"/>
        </w:rPr>
        <w:t>。</w:t>
      </w:r>
      <w:r w:rsidRPr="00BF6D9A">
        <w:rPr>
          <w:rFonts w:hint="eastAsia"/>
        </w:rPr>
        <w:t>物流是典型的以网络经济和规模经济为特征的行业，乡村物流</w:t>
      </w:r>
      <w:r w:rsidR="00F26C58" w:rsidRPr="00BF6D9A">
        <w:rPr>
          <w:rFonts w:hint="eastAsia"/>
        </w:rPr>
        <w:t>相</w:t>
      </w:r>
      <w:r w:rsidRPr="00BF6D9A">
        <w:rPr>
          <w:rFonts w:hint="eastAsia"/>
        </w:rPr>
        <w:t>较城市物流来说由于经济水平等因素影响，物流业务</w:t>
      </w:r>
      <w:r w:rsidR="00EF0C6A" w:rsidRPr="00BF6D9A">
        <w:rPr>
          <w:rFonts w:hint="eastAsia"/>
        </w:rPr>
        <w:t>量</w:t>
      </w:r>
      <w:r w:rsidRPr="00BF6D9A">
        <w:rPr>
          <w:rFonts w:hint="eastAsia"/>
        </w:rPr>
        <w:t>较小且有一定的季节性，这使得乡村物流总体上规模小、波动大，难以降低平均物流成本。</w:t>
      </w:r>
    </w:p>
    <w:bookmarkEnd w:id="11"/>
    <w:p w14:paraId="3E8706A1" w14:textId="5209BA20" w:rsidR="003049F8" w:rsidRPr="005855E3" w:rsidRDefault="003049F8" w:rsidP="003D78F7">
      <w:pPr>
        <w:ind w:firstLineChars="200" w:firstLine="480"/>
      </w:pPr>
      <w:r w:rsidRPr="00BF6D9A">
        <w:rPr>
          <w:rFonts w:hint="eastAsia"/>
        </w:rPr>
        <w:t>随着互联网的发展，乡村电子商务市场不断扩大，乡村物流快速发展，但是现有的乡村物流服务模式难以满足乡村市场需求，配送成本高、效率低等问题仍然大量存在。因此，创新乡村物流服务模式、优化乡村物流网络建设迫在眉</w:t>
      </w:r>
      <w:r w:rsidRPr="00BF6D9A">
        <w:t>睫。</w:t>
      </w:r>
      <w:r w:rsidRPr="00BF6D9A">
        <w:rPr>
          <w:szCs w:val="24"/>
          <w:shd w:val="clear" w:color="auto" w:fill="FFFFFF"/>
        </w:rPr>
        <w:t>202</w:t>
      </w:r>
      <w:r w:rsidRPr="00BF6D9A">
        <w:rPr>
          <w:rFonts w:hint="eastAsia"/>
          <w:szCs w:val="24"/>
          <w:shd w:val="clear" w:color="auto" w:fill="FFFFFF"/>
        </w:rPr>
        <w:t>1</w:t>
      </w:r>
      <w:r w:rsidRPr="00BF6D9A">
        <w:rPr>
          <w:szCs w:val="24"/>
          <w:shd w:val="clear" w:color="auto" w:fill="FFFFFF"/>
        </w:rPr>
        <w:t>年以来国家多</w:t>
      </w:r>
      <w:r w:rsidRPr="00BF6D9A">
        <w:rPr>
          <w:rFonts w:hint="eastAsia"/>
          <w:szCs w:val="24"/>
          <w:shd w:val="clear" w:color="auto" w:fill="FFFFFF"/>
        </w:rPr>
        <w:t>次颁布关于乡村物流建设文件，</w:t>
      </w:r>
      <w:r w:rsidRPr="00BF6D9A">
        <w:rPr>
          <w:szCs w:val="24"/>
          <w:shd w:val="clear" w:color="auto" w:fill="FFFFFF"/>
        </w:rPr>
        <w:t>国务院办公厅印发</w:t>
      </w:r>
      <w:r w:rsidRPr="00BF6D9A">
        <w:rPr>
          <w:rFonts w:hint="eastAsia"/>
          <w:szCs w:val="24"/>
          <w:shd w:val="clear" w:color="auto" w:fill="FFFFFF"/>
        </w:rPr>
        <w:t>的</w:t>
      </w:r>
      <w:r w:rsidRPr="00BF6D9A">
        <w:rPr>
          <w:szCs w:val="24"/>
          <w:shd w:val="clear" w:color="auto" w:fill="FFFFFF"/>
        </w:rPr>
        <w:t>《关于加快</w:t>
      </w:r>
      <w:r w:rsidRPr="00BF6D9A">
        <w:rPr>
          <w:rFonts w:hint="eastAsia"/>
          <w:szCs w:val="24"/>
          <w:shd w:val="clear" w:color="auto" w:fill="FFFFFF"/>
        </w:rPr>
        <w:t>农</w:t>
      </w:r>
      <w:r w:rsidRPr="00BF6D9A">
        <w:rPr>
          <w:szCs w:val="24"/>
          <w:shd w:val="clear" w:color="auto" w:fill="FFFFFF"/>
        </w:rPr>
        <w:t>村寄递物流体系建设的意见》</w:t>
      </w:r>
      <w:r w:rsidR="00B806D8" w:rsidRPr="00BF6D9A">
        <w:rPr>
          <w:rFonts w:hint="eastAsia"/>
        </w:rPr>
        <w:t>指出要</w:t>
      </w:r>
      <w:r w:rsidRPr="00BF6D9A">
        <w:rPr>
          <w:rFonts w:hint="eastAsia"/>
        </w:rPr>
        <w:t>加大对</w:t>
      </w:r>
      <w:r w:rsidR="00AB5488" w:rsidRPr="00BF6D9A">
        <w:rPr>
          <w:rFonts w:hint="eastAsia"/>
        </w:rPr>
        <w:t>乡</w:t>
      </w:r>
      <w:r w:rsidRPr="00BF6D9A">
        <w:rPr>
          <w:rFonts w:hint="eastAsia"/>
        </w:rPr>
        <w:t>村寄递物流基础设施的建设投入，统筹乡村地区寄递物流资源</w:t>
      </w:r>
      <w:r w:rsidR="003D78F7" w:rsidRPr="00BF6D9A">
        <w:rPr>
          <w:rFonts w:hint="eastAsia"/>
        </w:rPr>
        <w:t>，鼓励邮政、</w:t>
      </w:r>
      <w:r w:rsidRPr="00BF6D9A">
        <w:rPr>
          <w:rFonts w:hint="eastAsia"/>
        </w:rPr>
        <w:t>快递等多个物流平台合作共用末端配送网络，加快推广</w:t>
      </w:r>
      <w:r w:rsidR="00AB5488" w:rsidRPr="00BF6D9A">
        <w:rPr>
          <w:rFonts w:hint="eastAsia"/>
        </w:rPr>
        <w:t>乡</w:t>
      </w:r>
      <w:r w:rsidRPr="00BF6D9A">
        <w:rPr>
          <w:rFonts w:hint="eastAsia"/>
        </w:rPr>
        <w:t>村寄递物流共同配</w:t>
      </w:r>
      <w:r w:rsidRPr="00BF6D9A">
        <w:t>送模式。</w:t>
      </w:r>
      <w:r w:rsidRPr="00BF6D9A">
        <w:rPr>
          <w:kern w:val="0"/>
          <w:szCs w:val="24"/>
        </w:rPr>
        <w:t>2022</w:t>
      </w:r>
      <w:r w:rsidR="00F26C58" w:rsidRPr="00BF6D9A">
        <w:rPr>
          <w:kern w:val="0"/>
          <w:szCs w:val="24"/>
        </w:rPr>
        <w:t>年中央</w:t>
      </w:r>
      <w:r w:rsidRPr="00BF6D9A">
        <w:rPr>
          <w:rFonts w:hint="eastAsia"/>
          <w:kern w:val="0"/>
          <w:szCs w:val="24"/>
        </w:rPr>
        <w:t>1</w:t>
      </w:r>
      <w:r w:rsidRPr="00BF6D9A">
        <w:rPr>
          <w:kern w:val="0"/>
          <w:szCs w:val="24"/>
        </w:rPr>
        <w:t>号文件《关于做好</w:t>
      </w:r>
      <w:r w:rsidRPr="00BF6D9A">
        <w:rPr>
          <w:kern w:val="0"/>
          <w:szCs w:val="24"/>
        </w:rPr>
        <w:t>2022</w:t>
      </w:r>
      <w:r w:rsidR="00F26C58" w:rsidRPr="00BF6D9A">
        <w:rPr>
          <w:kern w:val="0"/>
          <w:szCs w:val="24"/>
        </w:rPr>
        <w:t>年全面推进乡村振兴重点工作的意见》</w:t>
      </w:r>
      <w:r w:rsidRPr="00BF6D9A">
        <w:rPr>
          <w:kern w:val="0"/>
          <w:szCs w:val="24"/>
        </w:rPr>
        <w:t>指出</w:t>
      </w:r>
      <w:r w:rsidRPr="00BF6D9A">
        <w:rPr>
          <w:rFonts w:hint="eastAsia"/>
          <w:kern w:val="0"/>
          <w:szCs w:val="24"/>
        </w:rPr>
        <w:t>要</w:t>
      </w:r>
      <w:r w:rsidRPr="00BF6D9A">
        <w:rPr>
          <w:kern w:val="0"/>
          <w:szCs w:val="24"/>
        </w:rPr>
        <w:t>加快</w:t>
      </w:r>
      <w:r w:rsidR="00AB5488" w:rsidRPr="00BF6D9A">
        <w:rPr>
          <w:rFonts w:hint="eastAsia"/>
          <w:kern w:val="0"/>
          <w:szCs w:val="24"/>
        </w:rPr>
        <w:t>乡</w:t>
      </w:r>
      <w:r w:rsidRPr="00BF6D9A">
        <w:rPr>
          <w:kern w:val="0"/>
          <w:szCs w:val="24"/>
        </w:rPr>
        <w:t>村物流快递网点布局</w:t>
      </w:r>
      <w:r w:rsidRPr="00BF6D9A">
        <w:rPr>
          <w:rFonts w:hint="eastAsia"/>
          <w:kern w:val="0"/>
          <w:szCs w:val="24"/>
        </w:rPr>
        <w:t>，</w:t>
      </w:r>
      <w:r w:rsidRPr="00BF6D9A">
        <w:rPr>
          <w:rFonts w:cs="宋体" w:hint="eastAsia"/>
          <w:kern w:val="0"/>
          <w:szCs w:val="24"/>
        </w:rPr>
        <w:t>实施“快递进村”工程，鼓励发展“多站合一”的乡镇客货邮综合服务站和“一点多能”的村级寄递物流综合服务点</w:t>
      </w:r>
      <w:r w:rsidR="00B209AD" w:rsidRPr="00BF6D9A">
        <w:rPr>
          <w:rFonts w:cs="宋体" w:hint="eastAsia"/>
          <w:kern w:val="0"/>
          <w:szCs w:val="24"/>
        </w:rPr>
        <w:t>，推进县乡村</w:t>
      </w:r>
      <w:r w:rsidRPr="00BF6D9A">
        <w:rPr>
          <w:rFonts w:cs="宋体" w:hint="eastAsia"/>
          <w:kern w:val="0"/>
          <w:szCs w:val="24"/>
        </w:rPr>
        <w:t>共同配送，</w:t>
      </w:r>
      <w:r w:rsidRPr="00BF6D9A">
        <w:rPr>
          <w:rFonts w:hint="eastAsia"/>
        </w:rPr>
        <w:t>使乡村物流能</w:t>
      </w:r>
      <w:r w:rsidRPr="00BF6D9A">
        <w:rPr>
          <w:rFonts w:hint="eastAsia"/>
          <w:shd w:val="clear" w:color="auto" w:fill="FFFFFF"/>
        </w:rPr>
        <w:t>更</w:t>
      </w:r>
      <w:r w:rsidRPr="005855E3">
        <w:rPr>
          <w:rFonts w:hint="eastAsia"/>
          <w:shd w:val="clear" w:color="auto" w:fill="FFFFFF"/>
        </w:rPr>
        <w:t>好</w:t>
      </w:r>
      <w:r w:rsidRPr="005855E3">
        <w:rPr>
          <w:rFonts w:hint="eastAsia"/>
          <w:shd w:val="clear" w:color="auto" w:fill="FFFFFF"/>
        </w:rPr>
        <w:lastRenderedPageBreak/>
        <w:t>满足乡村居民生产生活和消费升级需求</w:t>
      </w:r>
      <w:r>
        <w:rPr>
          <w:rFonts w:hint="eastAsia"/>
          <w:shd w:val="clear" w:color="auto" w:fill="FFFFFF"/>
        </w:rPr>
        <w:t>，</w:t>
      </w:r>
      <w:r>
        <w:rPr>
          <w:rFonts w:hint="eastAsia"/>
          <w:color w:val="333333"/>
          <w:shd w:val="clear" w:color="auto" w:fill="FFFFFF"/>
        </w:rPr>
        <w:t>推动乡村振兴取得新进展。</w:t>
      </w:r>
    </w:p>
    <w:p w14:paraId="51EC014A" w14:textId="3B54CABC" w:rsidR="00143277" w:rsidRDefault="003049F8" w:rsidP="00DF1864">
      <w:pPr>
        <w:ind w:firstLineChars="200" w:firstLine="480"/>
      </w:pPr>
      <w:r w:rsidRPr="00FD469B">
        <w:rPr>
          <w:rFonts w:ascii="宋体" w:hAnsi="宋体" w:hint="eastAsia"/>
        </w:rPr>
        <w:t>乡村物流服务模式的运行依赖于乡村物流网络，</w:t>
      </w:r>
      <w:r w:rsidR="00B806D8" w:rsidRPr="00FD469B">
        <w:rPr>
          <w:rFonts w:hint="eastAsia"/>
        </w:rPr>
        <w:t>高效的物流网络是乡村物流</w:t>
      </w:r>
      <w:r w:rsidRPr="00FD469B">
        <w:rPr>
          <w:rFonts w:hint="eastAsia"/>
        </w:rPr>
        <w:t>服务的基础</w:t>
      </w:r>
      <w:r w:rsidR="00B806D8" w:rsidRPr="00FD469B">
        <w:rPr>
          <w:rFonts w:hint="eastAsia"/>
        </w:rPr>
        <w:t>条件</w:t>
      </w:r>
      <w:r w:rsidRPr="00FD469B">
        <w:rPr>
          <w:rFonts w:hint="eastAsia"/>
        </w:rPr>
        <w:t>。所以，要提高乡村物流</w:t>
      </w:r>
      <w:r w:rsidR="00F60501">
        <w:rPr>
          <w:rFonts w:hint="eastAsia"/>
        </w:rPr>
        <w:t>的</w:t>
      </w:r>
      <w:r w:rsidRPr="00FD469B">
        <w:rPr>
          <w:rFonts w:hint="eastAsia"/>
        </w:rPr>
        <w:t>运作效率和服务质量，不仅需要更高效的乡村物流服务模式，而且需要更加完善的乡村物流网络</w:t>
      </w:r>
      <w:r w:rsidR="00F60501">
        <w:rPr>
          <w:rFonts w:hint="eastAsia"/>
        </w:rPr>
        <w:t>作为</w:t>
      </w:r>
      <w:r w:rsidRPr="005855E3">
        <w:rPr>
          <w:rFonts w:hint="eastAsia"/>
        </w:rPr>
        <w:t>支撑。基于此，</w:t>
      </w:r>
      <w:r w:rsidRPr="005855E3">
        <w:rPr>
          <w:rFonts w:hint="eastAsia"/>
          <w:szCs w:val="24"/>
        </w:rPr>
        <w:t>本选题将对我国乡村物流服务模式和</w:t>
      </w:r>
      <w:r w:rsidRPr="005855E3">
        <w:rPr>
          <w:rFonts w:hint="eastAsia"/>
        </w:rPr>
        <w:t>网络优化进行专题研究。</w:t>
      </w:r>
    </w:p>
    <w:p w14:paraId="63014D80" w14:textId="77777777" w:rsidR="001E293E" w:rsidRPr="00847ACC" w:rsidRDefault="001E293E" w:rsidP="00847ACC">
      <w:pPr>
        <w:pStyle w:val="2"/>
      </w:pPr>
      <w:bookmarkStart w:id="12" w:name="_Toc100070889"/>
      <w:bookmarkStart w:id="13" w:name="_Toc104382437"/>
      <w:r w:rsidRPr="00DF1864">
        <w:t>1.</w:t>
      </w:r>
      <w:r w:rsidRPr="00DF1864">
        <w:rPr>
          <w:rFonts w:hint="eastAsia"/>
        </w:rPr>
        <w:t>2</w:t>
      </w:r>
      <w:r w:rsidRPr="00DF1864">
        <w:t xml:space="preserve"> </w:t>
      </w:r>
      <w:r w:rsidRPr="00DF1864">
        <w:t>研究目的与意义</w:t>
      </w:r>
      <w:bookmarkEnd w:id="12"/>
      <w:bookmarkEnd w:id="13"/>
    </w:p>
    <w:p w14:paraId="44070529" w14:textId="3AF5F688" w:rsidR="001E293E" w:rsidRPr="00A81060" w:rsidRDefault="001E293E" w:rsidP="00956B1B">
      <w:pPr>
        <w:pStyle w:val="3"/>
        <w:spacing w:beforeLines="50" w:before="163"/>
      </w:pPr>
      <w:bookmarkStart w:id="14" w:name="_Toc100070890"/>
      <w:bookmarkStart w:id="15" w:name="_Toc104382438"/>
      <w:r w:rsidRPr="00A81060">
        <w:rPr>
          <w:rFonts w:hint="eastAsia"/>
        </w:rPr>
        <w:t>1</w:t>
      </w:r>
      <w:r w:rsidRPr="00A81060">
        <w:t>.</w:t>
      </w:r>
      <w:r w:rsidRPr="00A81060">
        <w:rPr>
          <w:rFonts w:hint="eastAsia"/>
        </w:rPr>
        <w:t>2.1</w:t>
      </w:r>
      <w:r w:rsidRPr="00A81060">
        <w:t xml:space="preserve"> </w:t>
      </w:r>
      <w:r w:rsidRPr="00A81060">
        <w:rPr>
          <w:rFonts w:hint="eastAsia"/>
        </w:rPr>
        <w:t>研究目的</w:t>
      </w:r>
      <w:bookmarkEnd w:id="14"/>
      <w:bookmarkEnd w:id="15"/>
    </w:p>
    <w:p w14:paraId="6B41741F" w14:textId="521BE2BA" w:rsidR="00CF30D2" w:rsidRPr="00DF1864" w:rsidRDefault="00CF30D2" w:rsidP="006D50DF">
      <w:pPr>
        <w:ind w:firstLineChars="200" w:firstLine="480"/>
      </w:pPr>
      <w:r w:rsidRPr="00DF1864">
        <w:rPr>
          <w:rFonts w:hint="eastAsia"/>
        </w:rPr>
        <w:t>尽管乡村物流伴随着电子商务在乡村</w:t>
      </w:r>
      <w:r w:rsidR="00DF1864" w:rsidRPr="00DF1864">
        <w:rPr>
          <w:rFonts w:hint="eastAsia"/>
        </w:rPr>
        <w:t>地区</w:t>
      </w:r>
      <w:r w:rsidRPr="00DF1864">
        <w:rPr>
          <w:rFonts w:hint="eastAsia"/>
        </w:rPr>
        <w:t>快速兴起而高速发展，但是</w:t>
      </w:r>
      <w:r w:rsidR="00DF1864" w:rsidRPr="00DF1864">
        <w:rPr>
          <w:rFonts w:hint="eastAsia"/>
        </w:rPr>
        <w:t>由于</w:t>
      </w:r>
      <w:r w:rsidRPr="00DF1864">
        <w:rPr>
          <w:rFonts w:hint="eastAsia"/>
        </w:rPr>
        <w:t>乡村物流始终拥有</w:t>
      </w:r>
      <w:r w:rsidR="00D56E4E">
        <w:rPr>
          <w:rFonts w:hint="eastAsia"/>
        </w:rPr>
        <w:t>节点间距</w:t>
      </w:r>
      <w:r w:rsidR="00D56E4E" w:rsidRPr="008A7248">
        <w:rPr>
          <w:rFonts w:hint="eastAsia"/>
        </w:rPr>
        <w:t>离</w:t>
      </w:r>
      <w:r w:rsidR="00B209AD" w:rsidRPr="008A7248">
        <w:rPr>
          <w:rFonts w:hint="eastAsia"/>
        </w:rPr>
        <w:t>较</w:t>
      </w:r>
      <w:r w:rsidR="00D56E4E" w:rsidRPr="008A7248">
        <w:rPr>
          <w:rFonts w:hint="eastAsia"/>
        </w:rPr>
        <w:t>远</w:t>
      </w:r>
      <w:r w:rsidRPr="008A7248">
        <w:rPr>
          <w:rFonts w:hint="eastAsia"/>
        </w:rPr>
        <w:t>和</w:t>
      </w:r>
      <w:r w:rsidRPr="00DF1864">
        <w:rPr>
          <w:rFonts w:hint="eastAsia"/>
        </w:rPr>
        <w:t>消费密度低等特点，</w:t>
      </w:r>
      <w:r w:rsidR="00DF1864" w:rsidRPr="00DF1864">
        <w:rPr>
          <w:rFonts w:hint="eastAsia"/>
        </w:rPr>
        <w:t>目前乡村物流网络节点只能停留在人口较为密集的乡镇一级，然而相应的物流服务模式并不能有效满足日益增加的乡村物流需求。</w:t>
      </w:r>
      <w:r w:rsidR="001E293E" w:rsidRPr="00DF1864">
        <w:rPr>
          <w:rFonts w:hint="eastAsia"/>
        </w:rPr>
        <w:t>本文根据我国乡村物流供需特点和发展趋势，提出共同配送与众包配送相结合的乡村物流服务模式，针对性解决乡村物流成本高和服务质量低的问题。进一步地，运用物流网络规划模型优化乡村物流网点和路径，探讨网络节点和路径选择等因素对乡村物流网络运行效率的影响。在此基础上进行案例研究，基于</w:t>
      </w:r>
      <w:r w:rsidR="001E293E" w:rsidRPr="00DF1864">
        <w:rPr>
          <w:rFonts w:hint="eastAsia"/>
          <w:szCs w:val="24"/>
        </w:rPr>
        <w:t>共同配送与众包配送相结合的乡村物流服务模式和网络优化模型，获取实际数据进行模型求解和结果分析，对比传统物流服务模式下的运行结果，验证分析新的乡村物流服务模式的可行性与有效性。</w:t>
      </w:r>
      <w:r w:rsidR="001E293E" w:rsidRPr="00DF1864">
        <w:rPr>
          <w:rFonts w:hint="eastAsia"/>
        </w:rPr>
        <w:t>最后，论文将提出乡村物流发展的相关政策建议，助力</w:t>
      </w:r>
      <w:r w:rsidR="001E293E" w:rsidRPr="00DF1864">
        <w:rPr>
          <w:rFonts w:ascii="宋体" w:hAnsi="宋体" w:hint="eastAsia"/>
          <w:spacing w:val="20"/>
          <w:szCs w:val="24"/>
          <w:shd w:val="clear" w:color="auto" w:fill="FFFFFF"/>
        </w:rPr>
        <w:t>全面推进乡村振兴</w:t>
      </w:r>
      <w:r w:rsidR="001E293E" w:rsidRPr="00DF1864">
        <w:rPr>
          <w:rFonts w:hint="eastAsia"/>
        </w:rPr>
        <w:t>。</w:t>
      </w:r>
    </w:p>
    <w:p w14:paraId="1641ED9C" w14:textId="1EEDB0F3" w:rsidR="001E293E" w:rsidRPr="00A81060" w:rsidRDefault="001E293E" w:rsidP="00956B1B">
      <w:pPr>
        <w:pStyle w:val="3"/>
        <w:spacing w:beforeLines="50" w:before="163"/>
      </w:pPr>
      <w:bookmarkStart w:id="16" w:name="_Toc100070891"/>
      <w:bookmarkStart w:id="17" w:name="_Toc104382439"/>
      <w:r w:rsidRPr="00A81060">
        <w:rPr>
          <w:rFonts w:hint="eastAsia"/>
        </w:rPr>
        <w:t>1.2</w:t>
      </w:r>
      <w:r w:rsidRPr="00A81060">
        <w:t>.</w:t>
      </w:r>
      <w:r w:rsidRPr="00A81060">
        <w:rPr>
          <w:rFonts w:hint="eastAsia"/>
        </w:rPr>
        <w:t xml:space="preserve">2 </w:t>
      </w:r>
      <w:r w:rsidRPr="00A81060">
        <w:rPr>
          <w:rFonts w:hint="eastAsia"/>
        </w:rPr>
        <w:t>研究意义</w:t>
      </w:r>
      <w:bookmarkEnd w:id="16"/>
      <w:bookmarkEnd w:id="17"/>
    </w:p>
    <w:p w14:paraId="7418FE69" w14:textId="77777777" w:rsidR="00EF0C6A" w:rsidRPr="00214E52" w:rsidRDefault="006D0E81" w:rsidP="004D4ADC">
      <w:pPr>
        <w:ind w:firstLineChars="200" w:firstLine="480"/>
      </w:pPr>
      <w:r w:rsidRPr="00214E52">
        <w:rPr>
          <w:rFonts w:hint="eastAsia"/>
        </w:rPr>
        <w:t>1</w:t>
      </w:r>
      <w:r w:rsidRPr="00214E52">
        <w:rPr>
          <w:rFonts w:hint="eastAsia"/>
        </w:rPr>
        <w:t>）</w:t>
      </w:r>
      <w:r w:rsidR="001E293E" w:rsidRPr="00214E52">
        <w:rPr>
          <w:rFonts w:hint="eastAsia"/>
        </w:rPr>
        <w:t>理论意义</w:t>
      </w:r>
    </w:p>
    <w:p w14:paraId="36FB8505" w14:textId="13641859" w:rsidR="00B209AD" w:rsidRDefault="001E293E" w:rsidP="00CF0CB0">
      <w:pPr>
        <w:ind w:firstLineChars="200" w:firstLine="480"/>
      </w:pPr>
      <w:r w:rsidRPr="00DF1864">
        <w:rPr>
          <w:rFonts w:hint="eastAsia"/>
        </w:rPr>
        <w:t>虽然乡村物流发展受到各级政府和理论与实践界的高度关注，但目前国内外关于乡村物流服务模式和网络优化的研究较少。本文基于乡村物流供需特点，结合分析乡村物流服务模式设计思路与原则，提出共同配送与众包配送相结合的乡村物流服务模式，并在此基础上运用物流网络规划模型探讨在乡村物流网络优化的实际案例应用，并通过带入案例中的实际数据对理论研究成果进行对比验证，这不仅为乡村物流发展提供了新的思路和方法，而且可以丰富物流服务模式和物流网络优化相关理论。</w:t>
      </w:r>
    </w:p>
    <w:p w14:paraId="0206DD3C" w14:textId="77777777" w:rsidR="00CF0CB0" w:rsidRPr="00DF1864" w:rsidRDefault="00CF0CB0" w:rsidP="00CF0CB0">
      <w:pPr>
        <w:ind w:firstLineChars="200" w:firstLine="480"/>
      </w:pPr>
    </w:p>
    <w:p w14:paraId="5E4C60CF" w14:textId="77777777" w:rsidR="00EF0C6A" w:rsidRPr="008A7248" w:rsidRDefault="001E293E" w:rsidP="00DF1864">
      <w:pPr>
        <w:ind w:firstLineChars="200" w:firstLine="480"/>
      </w:pPr>
      <w:r w:rsidRPr="008A7248">
        <w:lastRenderedPageBreak/>
        <w:t>2</w:t>
      </w:r>
      <w:r w:rsidRPr="008A7248">
        <w:rPr>
          <w:rFonts w:hint="eastAsia"/>
        </w:rPr>
        <w:t>）现实意义</w:t>
      </w:r>
    </w:p>
    <w:p w14:paraId="2EA104EA" w14:textId="0EB1D387" w:rsidR="007E4376" w:rsidRPr="007E4376" w:rsidRDefault="001E293E" w:rsidP="007E4376">
      <w:pPr>
        <w:ind w:firstLineChars="200" w:firstLine="480"/>
      </w:pPr>
      <w:r w:rsidRPr="00214E52">
        <w:rPr>
          <w:rFonts w:hint="eastAsia"/>
        </w:rPr>
        <w:t>在我国，现有的乡村物</w:t>
      </w:r>
      <w:r w:rsidRPr="00DF1864">
        <w:rPr>
          <w:rFonts w:hint="eastAsia"/>
        </w:rPr>
        <w:t>流服务模式不能满足乡村地区日益增加的物流需求，主要存在乡村物流服务成本高、物流服务质量低等问题，严重制约城乡货物的有效流通和乡村居民</w:t>
      </w:r>
      <w:r w:rsidRPr="00DF1864">
        <w:rPr>
          <w:rFonts w:ascii="宋体" w:hAnsi="宋体" w:hint="eastAsia"/>
          <w:shd w:val="clear" w:color="auto" w:fill="FFFFFF"/>
        </w:rPr>
        <w:t>生产生活与消费升级</w:t>
      </w:r>
      <w:r w:rsidR="0080471B" w:rsidRPr="00DF1864">
        <w:rPr>
          <w:rFonts w:hint="eastAsia"/>
        </w:rPr>
        <w:t>，设计出更加符合乡村地区物流需求的服务模式迫在眉睫。</w:t>
      </w:r>
      <w:r w:rsidRPr="00DF1864">
        <w:rPr>
          <w:rFonts w:hint="eastAsia"/>
        </w:rPr>
        <w:t>基于此，本文提出的共同配送和众包配送相结合的乡村物流服务模式，不仅能够有效解决乡村物流服务成本高</w:t>
      </w:r>
      <w:r w:rsidR="0080471B" w:rsidRPr="00DF1864">
        <w:rPr>
          <w:rFonts w:hint="eastAsia"/>
        </w:rPr>
        <w:t>，物流网点布局覆盖不全面</w:t>
      </w:r>
      <w:r w:rsidRPr="00DF1864">
        <w:rPr>
          <w:rFonts w:hint="eastAsia"/>
        </w:rPr>
        <w:t>的问题，而且能够提高乡村物流服务水平，</w:t>
      </w:r>
      <w:r w:rsidR="0080471B" w:rsidRPr="00DF1864">
        <w:rPr>
          <w:rFonts w:hint="eastAsia"/>
        </w:rPr>
        <w:t>增强乡村居民的物流满意度，</w:t>
      </w:r>
      <w:r w:rsidRPr="00DF1864">
        <w:rPr>
          <w:rFonts w:hint="eastAsia"/>
        </w:rPr>
        <w:t>对企业乡村物流服务模式创新和开拓乡村市场具有积极促进作用。此外，本文提出的物流服务模式对参与乡村剩余劳动力的利用与动员和促进乡村扶贫开发</w:t>
      </w:r>
      <w:r w:rsidR="0080471B" w:rsidRPr="00DF1864">
        <w:rPr>
          <w:rFonts w:hint="eastAsia"/>
        </w:rPr>
        <w:t>、增设乡村就业岗位</w:t>
      </w:r>
      <w:r w:rsidRPr="00DF1864">
        <w:rPr>
          <w:rFonts w:hint="eastAsia"/>
        </w:rPr>
        <w:t>也具有一定的参考价值。</w:t>
      </w:r>
    </w:p>
    <w:p w14:paraId="54C7D08C" w14:textId="40A00416" w:rsidR="00C648F8" w:rsidRDefault="00C648F8" w:rsidP="00FB0E33">
      <w:pPr>
        <w:pStyle w:val="2"/>
      </w:pPr>
      <w:bookmarkStart w:id="18" w:name="_Toc100070892"/>
      <w:bookmarkStart w:id="19" w:name="_Toc104382440"/>
      <w:r w:rsidRPr="003049F8">
        <w:t xml:space="preserve">1.3 </w:t>
      </w:r>
      <w:r w:rsidRPr="003049F8">
        <w:t>国内外相关</w:t>
      </w:r>
      <w:r w:rsidRPr="003049F8">
        <w:rPr>
          <w:rFonts w:hint="eastAsia"/>
        </w:rPr>
        <w:t>研究</w:t>
      </w:r>
      <w:r w:rsidRPr="003049F8">
        <w:t>综述</w:t>
      </w:r>
      <w:bookmarkEnd w:id="18"/>
      <w:bookmarkEnd w:id="19"/>
    </w:p>
    <w:p w14:paraId="2F1CF4B6" w14:textId="0D6C54EC" w:rsidR="00382825" w:rsidRPr="00A81060" w:rsidRDefault="00382825" w:rsidP="00956B1B">
      <w:pPr>
        <w:pStyle w:val="3"/>
        <w:spacing w:beforeLines="50" w:before="163"/>
      </w:pPr>
      <w:bookmarkStart w:id="20" w:name="_Toc100070893"/>
      <w:bookmarkStart w:id="21" w:name="_Toc104382441"/>
      <w:r w:rsidRPr="00594663">
        <w:t>1.</w:t>
      </w:r>
      <w:r>
        <w:rPr>
          <w:rFonts w:hint="eastAsia"/>
          <w:bCs w:val="0"/>
        </w:rPr>
        <w:t>3.1</w:t>
      </w:r>
      <w:r>
        <w:rPr>
          <w:bCs w:val="0"/>
        </w:rPr>
        <w:t xml:space="preserve"> </w:t>
      </w:r>
      <w:r w:rsidRPr="00E83264">
        <w:t>关于物流服务模式的研究</w:t>
      </w:r>
      <w:bookmarkEnd w:id="20"/>
      <w:bookmarkEnd w:id="21"/>
    </w:p>
    <w:p w14:paraId="71F0E07C" w14:textId="1FEDD2D0" w:rsidR="00F36BE7" w:rsidRPr="00F36BE7" w:rsidRDefault="00382825" w:rsidP="00F36BE7">
      <w:pPr>
        <w:ind w:firstLineChars="200" w:firstLine="480"/>
      </w:pPr>
      <w:r w:rsidRPr="00915FBF">
        <w:rPr>
          <w:rFonts w:ascii="宋体" w:hAnsi="宋体" w:hint="eastAsia"/>
          <w:szCs w:val="24"/>
        </w:rPr>
        <w:t>物流服务一般分为自营模式、第三方物流模式和物流联盟模式。近年来，随着网络平台购物的发展，又催发出众包配送和自提模式等。乡村地区人口较为分散，乡村物流总体成“</w:t>
      </w:r>
      <w:r w:rsidRPr="00915FBF">
        <w:rPr>
          <w:rFonts w:hint="eastAsia"/>
        </w:rPr>
        <w:t>低分布密度</w:t>
      </w:r>
      <w:r w:rsidRPr="00915FBF">
        <w:rPr>
          <w:rFonts w:hint="eastAsia"/>
        </w:rPr>
        <w:t>+</w:t>
      </w:r>
      <w:r w:rsidRPr="00915FBF">
        <w:rPr>
          <w:rFonts w:hint="eastAsia"/>
        </w:rPr>
        <w:t>长运输线”特征。自营配送如京东等虽然物流服务效率高，但由于乡村快递的配送量不足，物流成本高，短期内难以实现盈利目标。第三方物流可以借助中国邮政物流等开展共同配送物流服务，以实现物流服务质量提升和配送成本降低的双重效果。鉴于乡村物流供需特征和发展痛点、难点问题，本文提出共同配送和众包配送相结合的乡村物流服务模式。以下针对共同配送和众包配送相关研究进行综述。</w:t>
      </w:r>
    </w:p>
    <w:p w14:paraId="55F6AE6B" w14:textId="77777777" w:rsidR="00382825" w:rsidRPr="0038768C" w:rsidRDefault="00382825" w:rsidP="00382825">
      <w:pPr>
        <w:ind w:firstLineChars="200" w:firstLine="480"/>
        <w:rPr>
          <w:szCs w:val="24"/>
        </w:rPr>
      </w:pPr>
      <w:r w:rsidRPr="0038768C">
        <w:rPr>
          <w:szCs w:val="24"/>
        </w:rPr>
        <w:t>1</w:t>
      </w:r>
      <w:r w:rsidRPr="0038768C">
        <w:rPr>
          <w:rFonts w:hint="eastAsia"/>
          <w:szCs w:val="24"/>
        </w:rPr>
        <w:t>）</w:t>
      </w:r>
      <w:r w:rsidRPr="0038768C">
        <w:rPr>
          <w:szCs w:val="24"/>
        </w:rPr>
        <w:t>众包配送相关研究</w:t>
      </w:r>
    </w:p>
    <w:p w14:paraId="738E21B3" w14:textId="3DDB9836" w:rsidR="00382825" w:rsidRPr="0038768C" w:rsidRDefault="00382825" w:rsidP="00382825">
      <w:pPr>
        <w:ind w:firstLineChars="200" w:firstLine="480"/>
        <w:rPr>
          <w:rFonts w:ascii="Arial" w:hAnsi="Arial" w:cs="Arial"/>
          <w:spacing w:val="15"/>
          <w:sz w:val="23"/>
          <w:szCs w:val="23"/>
        </w:rPr>
      </w:pPr>
      <w:r w:rsidRPr="0038768C">
        <w:rPr>
          <w:rFonts w:ascii="宋体" w:hAnsi="宋体" w:hint="eastAsia"/>
          <w:szCs w:val="24"/>
        </w:rPr>
        <w:t>随着互联网经济的发展，众包配送越来越受到人们的重视</w:t>
      </w:r>
      <w:r w:rsidRPr="0038768C">
        <w:rPr>
          <w:rFonts w:hint="eastAsia"/>
        </w:rPr>
        <w:t>。</w:t>
      </w:r>
      <w:r w:rsidRPr="0038768C">
        <w:t>Aymeric</w:t>
      </w:r>
      <w:r w:rsidRPr="0038768C">
        <w:rPr>
          <w:rFonts w:hint="eastAsia"/>
        </w:rPr>
        <w:t>和</w:t>
      </w:r>
      <w:r w:rsidRPr="0038768C">
        <w:t xml:space="preserve"> Amanda</w:t>
      </w:r>
      <w:r w:rsidRPr="0038768C">
        <w:rPr>
          <w:rFonts w:hint="eastAsia"/>
        </w:rPr>
        <w:t>（</w:t>
      </w:r>
      <w:r w:rsidRPr="0038768C">
        <w:rPr>
          <w:rFonts w:hint="eastAsia"/>
        </w:rPr>
        <w:t>2017</w:t>
      </w:r>
      <w:r w:rsidRPr="0038768C">
        <w:rPr>
          <w:rFonts w:hint="eastAsia"/>
        </w:rPr>
        <w:t>）通过场景模拟调查，</w:t>
      </w:r>
      <w:r w:rsidRPr="0038768C">
        <w:rPr>
          <w:rFonts w:ascii="Arial" w:hAnsi="Arial" w:cs="Arial" w:hint="eastAsia"/>
          <w:spacing w:val="15"/>
          <w:szCs w:val="24"/>
        </w:rPr>
        <w:t>发现如果是短距离配送，寄件</w:t>
      </w:r>
      <w:r w:rsidRPr="0038768C">
        <w:rPr>
          <w:rFonts w:ascii="Arial" w:hAnsi="Arial" w:cs="Arial"/>
          <w:spacing w:val="15"/>
          <w:szCs w:val="24"/>
        </w:rPr>
        <w:t>人</w:t>
      </w:r>
      <w:r w:rsidRPr="0038768C">
        <w:rPr>
          <w:rFonts w:ascii="Arial" w:hAnsi="Arial" w:cs="Arial" w:hint="eastAsia"/>
          <w:spacing w:val="15"/>
          <w:szCs w:val="24"/>
        </w:rPr>
        <w:t>更看重配送员的运行效率与监控透明度</w:t>
      </w:r>
      <w:r w:rsidRPr="0038768C">
        <w:rPr>
          <w:rFonts w:ascii="Arial" w:hAnsi="Arial" w:cs="Arial"/>
          <w:spacing w:val="15"/>
          <w:szCs w:val="24"/>
        </w:rPr>
        <w:t>，</w:t>
      </w:r>
      <w:r w:rsidRPr="0038768C">
        <w:rPr>
          <w:rFonts w:ascii="Arial" w:hAnsi="Arial" w:cs="Arial" w:hint="eastAsia"/>
          <w:spacing w:val="15"/>
          <w:szCs w:val="24"/>
        </w:rPr>
        <w:t>而长距离配送优先考虑的是运输条件和配送员的运作经验。</w:t>
      </w:r>
      <w:r w:rsidRPr="0038768C">
        <w:rPr>
          <w:rFonts w:hint="eastAsia"/>
        </w:rPr>
        <w:t>陈耀庭和黄和亮（</w:t>
      </w:r>
      <w:r w:rsidRPr="0038768C">
        <w:rPr>
          <w:rFonts w:hint="eastAsia"/>
        </w:rPr>
        <w:t>2017</w:t>
      </w:r>
      <w:r w:rsidRPr="0038768C">
        <w:rPr>
          <w:rFonts w:hint="eastAsia"/>
        </w:rPr>
        <w:t>）提出在市场巨大的生鲜市场中，众包配送模式在满足顾客交付需求与定制化服务需求方面优势明显，既有利于优化配置社会闲散资源，又不会增加顾客的购物成本。慕静等（</w:t>
      </w:r>
      <w:r w:rsidRPr="0038768C">
        <w:rPr>
          <w:rFonts w:hint="eastAsia"/>
        </w:rPr>
        <w:t>2018</w:t>
      </w:r>
      <w:r w:rsidRPr="0038768C">
        <w:rPr>
          <w:rFonts w:hint="eastAsia"/>
        </w:rPr>
        <w:t>）通过引入</w:t>
      </w:r>
      <w:r w:rsidRPr="0038768C">
        <w:rPr>
          <w:rFonts w:ascii="宋体" w:hAnsi="宋体" w:hint="eastAsia"/>
          <w:szCs w:val="24"/>
        </w:rPr>
        <w:t>模糊时间窗，构建了基于即时配送和考虑收益激励的众包物流运力调度模型，并运用</w:t>
      </w:r>
      <w:r w:rsidRPr="0038768C">
        <w:rPr>
          <w:rFonts w:ascii="宋体" w:hAnsi="宋体" w:hint="eastAsia"/>
          <w:szCs w:val="24"/>
        </w:rPr>
        <w:lastRenderedPageBreak/>
        <w:t>算例验证该模型在保证客户满意度和提高众包物流</w:t>
      </w:r>
      <w:r w:rsidR="00B170D5">
        <w:rPr>
          <w:rFonts w:ascii="宋体" w:hAnsi="宋体" w:hint="eastAsia"/>
          <w:szCs w:val="24"/>
        </w:rPr>
        <w:t>配送员</w:t>
      </w:r>
      <w:r w:rsidRPr="0038768C">
        <w:rPr>
          <w:rFonts w:ascii="宋体" w:hAnsi="宋体" w:hint="eastAsia"/>
          <w:szCs w:val="24"/>
        </w:rPr>
        <w:t>积极性方面具有可行性与有效性。</w:t>
      </w:r>
      <w:r w:rsidRPr="0038768C">
        <w:t>Felix</w:t>
      </w:r>
      <w:r w:rsidRPr="0038768C">
        <w:rPr>
          <w:rFonts w:ascii="宋体" w:hAnsi="宋体" w:hint="eastAsia"/>
          <w:szCs w:val="24"/>
        </w:rPr>
        <w:t>等</w:t>
      </w:r>
      <w:r w:rsidRPr="0038768C">
        <w:rPr>
          <w:szCs w:val="24"/>
        </w:rPr>
        <w:t>（</w:t>
      </w:r>
      <w:r w:rsidRPr="0038768C">
        <w:rPr>
          <w:szCs w:val="24"/>
        </w:rPr>
        <w:t>2021</w:t>
      </w:r>
      <w:r w:rsidRPr="0038768C">
        <w:rPr>
          <w:szCs w:val="24"/>
        </w:rPr>
        <w:t>）</w:t>
      </w:r>
      <w:r w:rsidRPr="0038768C">
        <w:rPr>
          <w:rFonts w:ascii="宋体" w:hAnsi="宋体" w:hint="eastAsia"/>
          <w:szCs w:val="24"/>
        </w:rPr>
        <w:t>对100</w:t>
      </w:r>
      <w:r w:rsidR="00EF0C6A" w:rsidRPr="00214E52">
        <w:rPr>
          <w:rFonts w:ascii="宋体" w:hAnsi="宋体" w:hint="eastAsia"/>
          <w:szCs w:val="24"/>
        </w:rPr>
        <w:t>名</w:t>
      </w:r>
      <w:r w:rsidR="00214E52">
        <w:rPr>
          <w:rFonts w:ascii="宋体" w:hAnsi="宋体" w:hint="eastAsia"/>
          <w:szCs w:val="24"/>
        </w:rPr>
        <w:t>参与</w:t>
      </w:r>
      <w:r w:rsidR="00EF0C6A" w:rsidRPr="00214E52">
        <w:rPr>
          <w:rFonts w:ascii="宋体" w:hAnsi="宋体" w:hint="eastAsia"/>
          <w:szCs w:val="24"/>
        </w:rPr>
        <w:t>众包物流服务</w:t>
      </w:r>
      <w:r w:rsidR="00214E52">
        <w:rPr>
          <w:rFonts w:ascii="宋体" w:hAnsi="宋体" w:hint="eastAsia"/>
          <w:szCs w:val="24"/>
        </w:rPr>
        <w:t>的</w:t>
      </w:r>
      <w:r w:rsidRPr="00214E52">
        <w:rPr>
          <w:rFonts w:ascii="宋体" w:hAnsi="宋体" w:hint="eastAsia"/>
          <w:szCs w:val="24"/>
        </w:rPr>
        <w:t>司机进行</w:t>
      </w:r>
      <w:r w:rsidRPr="0038768C">
        <w:rPr>
          <w:rFonts w:ascii="宋体" w:hAnsi="宋体" w:hint="eastAsia"/>
          <w:szCs w:val="24"/>
        </w:rPr>
        <w:t>调查并进行应用评估，基于研究结论提出</w:t>
      </w:r>
      <w:r w:rsidRPr="0038768C">
        <w:rPr>
          <w:rFonts w:ascii="宋体" w:hAnsi="宋体" w:cs="Arial"/>
          <w:spacing w:val="15"/>
          <w:szCs w:val="24"/>
        </w:rPr>
        <w:t>众包</w:t>
      </w:r>
      <w:r w:rsidRPr="0038768C">
        <w:rPr>
          <w:rFonts w:ascii="宋体" w:hAnsi="宋体" w:cs="Arial" w:hint="eastAsia"/>
          <w:spacing w:val="15"/>
          <w:szCs w:val="24"/>
        </w:rPr>
        <w:t>物流要</w:t>
      </w:r>
      <w:r w:rsidRPr="0038768C">
        <w:rPr>
          <w:rFonts w:ascii="宋体" w:hAnsi="宋体" w:cs="Arial"/>
          <w:spacing w:val="15"/>
          <w:szCs w:val="24"/>
        </w:rPr>
        <w:t>成为一个可持续的</w:t>
      </w:r>
      <w:r w:rsidRPr="0038768C">
        <w:rPr>
          <w:rFonts w:ascii="宋体" w:hAnsi="宋体" w:cs="Arial" w:hint="eastAsia"/>
          <w:spacing w:val="15"/>
          <w:szCs w:val="24"/>
        </w:rPr>
        <w:t>物流服务</w:t>
      </w:r>
      <w:r w:rsidRPr="0038768C">
        <w:rPr>
          <w:rFonts w:ascii="宋体" w:hAnsi="宋体" w:cs="Arial"/>
          <w:spacing w:val="15"/>
          <w:szCs w:val="24"/>
        </w:rPr>
        <w:t>模式</w:t>
      </w:r>
      <w:r w:rsidRPr="0038768C">
        <w:rPr>
          <w:rFonts w:ascii="宋体" w:hAnsi="宋体" w:cs="Arial" w:hint="eastAsia"/>
          <w:spacing w:val="15"/>
          <w:szCs w:val="24"/>
        </w:rPr>
        <w:t>，应该提供更优化的配送网络和更完善的支付方案。</w:t>
      </w:r>
      <w:r w:rsidRPr="0038768C">
        <w:rPr>
          <w:szCs w:val="24"/>
        </w:rPr>
        <w:t>Huang</w:t>
      </w:r>
      <w:r w:rsidRPr="0038768C">
        <w:rPr>
          <w:rFonts w:ascii="宋体" w:hAnsi="宋体" w:hint="eastAsia"/>
          <w:szCs w:val="24"/>
        </w:rPr>
        <w:t>等（</w:t>
      </w:r>
      <w:r w:rsidRPr="0038768C">
        <w:rPr>
          <w:szCs w:val="24"/>
        </w:rPr>
        <w:t>2021</w:t>
      </w:r>
      <w:r w:rsidRPr="0038768C">
        <w:rPr>
          <w:rFonts w:ascii="宋体" w:hAnsi="宋体" w:hint="eastAsia"/>
          <w:szCs w:val="24"/>
        </w:rPr>
        <w:t>）针对生鲜农产品难以保存的问题，提出了一种基于任务颗粒度的最后一公里配送订单指派方法，充分考虑配送时间和空间因素，帮助众包配送模式下指派快递员高效履约，提高最后一公里物流服务质量。</w:t>
      </w:r>
      <w:r w:rsidR="007442CA" w:rsidRPr="00EF0C6A">
        <w:rPr>
          <w:szCs w:val="24"/>
        </w:rPr>
        <w:t>熊国文等</w:t>
      </w:r>
      <w:r w:rsidR="007442CA" w:rsidRPr="00EF0C6A">
        <w:rPr>
          <w:szCs w:val="24"/>
        </w:rPr>
        <w:t>(2021)</w:t>
      </w:r>
      <w:r w:rsidR="007442CA" w:rsidRPr="00EF0C6A">
        <w:rPr>
          <w:szCs w:val="24"/>
        </w:rPr>
        <w:t>等根据众包模式的配送特点提出了两级开闭混合车辆路径优化模型，即企业车辆配送完之后需要返回配送中心而社会车辆配送完之后不需要返回，</w:t>
      </w:r>
      <w:r w:rsidR="003D78F7">
        <w:rPr>
          <w:rFonts w:hint="eastAsia"/>
          <w:szCs w:val="24"/>
        </w:rPr>
        <w:t>并</w:t>
      </w:r>
      <w:r w:rsidR="007442CA" w:rsidRPr="00EF0C6A">
        <w:rPr>
          <w:szCs w:val="24"/>
        </w:rPr>
        <w:t>运用麻雀搜</w:t>
      </w:r>
      <w:r w:rsidR="007442CA">
        <w:rPr>
          <w:rFonts w:ascii="宋体" w:hAnsi="宋体" w:hint="eastAsia"/>
          <w:szCs w:val="24"/>
        </w:rPr>
        <w:t>索算法验证该模型能够有效</w:t>
      </w:r>
      <w:r w:rsidR="00615B4B">
        <w:rPr>
          <w:rFonts w:ascii="宋体" w:hAnsi="宋体" w:hint="eastAsia"/>
          <w:szCs w:val="24"/>
        </w:rPr>
        <w:t>提高物流配送效率并降低配送成本。</w:t>
      </w:r>
    </w:p>
    <w:p w14:paraId="2EAFC045" w14:textId="77777777" w:rsidR="00382825" w:rsidRPr="0038768C" w:rsidRDefault="00382825" w:rsidP="00382825">
      <w:pPr>
        <w:ind w:firstLineChars="200" w:firstLine="480"/>
        <w:rPr>
          <w:szCs w:val="24"/>
        </w:rPr>
      </w:pPr>
      <w:r w:rsidRPr="0038768C">
        <w:rPr>
          <w:szCs w:val="24"/>
        </w:rPr>
        <w:t>2</w:t>
      </w:r>
      <w:r w:rsidRPr="0038768C">
        <w:rPr>
          <w:szCs w:val="24"/>
        </w:rPr>
        <w:t>）共同配送相关研究</w:t>
      </w:r>
    </w:p>
    <w:p w14:paraId="3A20D5B8" w14:textId="0E7ACE5E" w:rsidR="00382825" w:rsidRDefault="00382825" w:rsidP="00382825">
      <w:pPr>
        <w:ind w:firstLineChars="200" w:firstLine="480"/>
        <w:rPr>
          <w:shd w:val="clear" w:color="auto" w:fill="FFFFFF"/>
        </w:rPr>
      </w:pPr>
      <w:r w:rsidRPr="0038768C">
        <w:rPr>
          <w:rFonts w:hint="eastAsia"/>
        </w:rPr>
        <w:t>共同配送指的是联合多家物流企业，共同利用末端仓储场所与配送车辆，将配送商品集合在一起，选取最优路线进行统一配送的物流服务模式。</w:t>
      </w:r>
      <w:r w:rsidRPr="0038768C">
        <w:rPr>
          <w:rFonts w:hint="eastAsia"/>
        </w:rPr>
        <w:t>Thompson</w:t>
      </w:r>
      <w:r w:rsidRPr="0038768C">
        <w:rPr>
          <w:rFonts w:hint="eastAsia"/>
        </w:rPr>
        <w:t>和</w:t>
      </w:r>
      <w:r w:rsidRPr="0038768C">
        <w:t>Hassall</w:t>
      </w:r>
      <w:r w:rsidRPr="0038768C">
        <w:rPr>
          <w:rFonts w:hint="eastAsia"/>
        </w:rPr>
        <w:t>（</w:t>
      </w:r>
      <w:r w:rsidRPr="0038768C">
        <w:rPr>
          <w:rFonts w:hint="eastAsia"/>
        </w:rPr>
        <w:t>2012</w:t>
      </w:r>
      <w:r w:rsidRPr="0038768C">
        <w:rPr>
          <w:rFonts w:hint="eastAsia"/>
        </w:rPr>
        <w:t>）提出了城市共同配送的发展模式，即</w:t>
      </w:r>
      <w:r w:rsidR="00F60501">
        <w:rPr>
          <w:rFonts w:hint="eastAsia"/>
        </w:rPr>
        <w:t>物流</w:t>
      </w:r>
      <w:r w:rsidRPr="0038768C">
        <w:rPr>
          <w:rFonts w:hint="eastAsia"/>
        </w:rPr>
        <w:t>企业间通过合作的方式</w:t>
      </w:r>
      <w:r w:rsidR="00F60501">
        <w:rPr>
          <w:rFonts w:hint="eastAsia"/>
        </w:rPr>
        <w:t>组建一个战略联盟</w:t>
      </w:r>
      <w:r w:rsidRPr="0038768C">
        <w:rPr>
          <w:rFonts w:hint="eastAsia"/>
        </w:rPr>
        <w:t>为客户提供配送服务，不仅能够有效减少配送车辆的行驶距离，而且可以达到缓解城市交通堵塞的目的。</w:t>
      </w:r>
      <w:r w:rsidRPr="0038768C">
        <w:rPr>
          <w:rFonts w:hint="eastAsia"/>
        </w:rPr>
        <w:t>Hayel</w:t>
      </w:r>
      <w:r w:rsidRPr="0038768C">
        <w:rPr>
          <w:rFonts w:hint="eastAsia"/>
        </w:rPr>
        <w:t>等（</w:t>
      </w:r>
      <w:r w:rsidRPr="0038768C">
        <w:rPr>
          <w:rFonts w:hint="eastAsia"/>
        </w:rPr>
        <w:t>2014</w:t>
      </w:r>
      <w:r w:rsidRPr="0038768C">
        <w:rPr>
          <w:rFonts w:hint="eastAsia"/>
        </w:rPr>
        <w:t>）发现客户选择的配送服务类型与配货上门的成本和自提服务的排队情况之间密切相关，指出运用共同配送将有效解决不同服务模式客户造成的配送拥堵问题。杨萌柯和周晓光（</w:t>
      </w:r>
      <w:r w:rsidRPr="0038768C">
        <w:rPr>
          <w:rFonts w:hint="eastAsia"/>
        </w:rPr>
        <w:t>2015</w:t>
      </w:r>
      <w:r w:rsidRPr="0038768C">
        <w:rPr>
          <w:rFonts w:hint="eastAsia"/>
        </w:rPr>
        <w:t>）基于“互联网</w:t>
      </w:r>
      <w:r w:rsidRPr="0038768C">
        <w:rPr>
          <w:rFonts w:hint="eastAsia"/>
        </w:rPr>
        <w:t>+</w:t>
      </w:r>
      <w:r w:rsidRPr="0038768C">
        <w:rPr>
          <w:rFonts w:hint="eastAsia"/>
        </w:rPr>
        <w:t>”背景，提出电子商务与快递物流协同配送模式，构建以云平台为基础的城市快递物流协同服务网络，解决了传统的直接配送模式具有配送时间不确定、配送效率低等问题。</w:t>
      </w:r>
      <w:r w:rsidRPr="0038768C">
        <w:rPr>
          <w:rFonts w:eastAsia="微软雅黑"/>
          <w:shd w:val="clear" w:color="auto" w:fill="FFFFFF"/>
        </w:rPr>
        <w:t>Tinoco</w:t>
      </w:r>
      <w:r w:rsidRPr="0038768C">
        <w:rPr>
          <w:rFonts w:hint="eastAsia"/>
        </w:rPr>
        <w:t>（</w:t>
      </w:r>
      <w:r w:rsidRPr="0038768C">
        <w:rPr>
          <w:rFonts w:hint="eastAsia"/>
        </w:rPr>
        <w:t>2017</w:t>
      </w:r>
      <w:r w:rsidRPr="0038768C">
        <w:rPr>
          <w:rFonts w:hint="eastAsia"/>
        </w:rPr>
        <w:t>）等分析了每个参与共同配送的公司成本如何受到共同配送的影响，结果</w:t>
      </w:r>
      <w:r w:rsidR="007C754A">
        <w:rPr>
          <w:rFonts w:hint="eastAsia"/>
        </w:rPr>
        <w:t>表明</w:t>
      </w:r>
      <w:r w:rsidRPr="0038768C">
        <w:rPr>
          <w:rFonts w:hint="eastAsia"/>
        </w:rPr>
        <w:t>共同配送关系的稳定性在很大程度上取决于联盟的成本分摊协议以及收益的分配机制。在共同配送中，大多数公司都关注运输成本的分配。赵广华（</w:t>
      </w:r>
      <w:r w:rsidRPr="0038768C">
        <w:rPr>
          <w:rFonts w:hint="eastAsia"/>
        </w:rPr>
        <w:t>2018</w:t>
      </w:r>
      <w:r w:rsidRPr="0038768C">
        <w:rPr>
          <w:rFonts w:hint="eastAsia"/>
        </w:rPr>
        <w:t>）指出</w:t>
      </w:r>
      <w:r w:rsidR="00AB5488">
        <w:rPr>
          <w:rFonts w:hint="eastAsia"/>
        </w:rPr>
        <w:t>乡</w:t>
      </w:r>
      <w:r w:rsidRPr="0038768C">
        <w:rPr>
          <w:rFonts w:hint="eastAsia"/>
        </w:rPr>
        <w:t>村电商共同配送要想做到有序运行和可持续发展，就必须有第四方物流共同配送联盟的组织保障和信息共享平台作为技术支撑。</w:t>
      </w:r>
      <w:r w:rsidRPr="0038768C">
        <w:rPr>
          <w:rFonts w:hint="eastAsia"/>
        </w:rPr>
        <w:t>Y</w:t>
      </w:r>
      <w:r w:rsidRPr="0038768C">
        <w:t>ang</w:t>
      </w:r>
      <w:r w:rsidRPr="0038768C">
        <w:rPr>
          <w:rFonts w:hint="eastAsia"/>
        </w:rPr>
        <w:t>等（</w:t>
      </w:r>
      <w:r w:rsidRPr="0038768C">
        <w:t>2020</w:t>
      </w:r>
      <w:r w:rsidRPr="0038768C">
        <w:rPr>
          <w:rFonts w:hint="eastAsia"/>
        </w:rPr>
        <w:t>）利用分支定价法求解乡村物流的车辆路径问题，数值分析结果表明在共同配送模式下各个物流企业进行长期合作对所有企业都有利。杨洁和周赟俊（</w:t>
      </w:r>
      <w:r w:rsidRPr="0038768C">
        <w:rPr>
          <w:rFonts w:hint="eastAsia"/>
        </w:rPr>
        <w:t>2021</w:t>
      </w:r>
      <w:r w:rsidRPr="0038768C">
        <w:rPr>
          <w:rFonts w:hint="eastAsia"/>
        </w:rPr>
        <w:t>）从共同配送中联盟成员个体资源贡献、联盟地位差异贡献以及承担运送风险贡献三方面探讨生鲜农产品共同配送成本分摊的协调策略，结</w:t>
      </w:r>
      <w:r w:rsidRPr="0038768C">
        <w:rPr>
          <w:rFonts w:hint="eastAsia"/>
        </w:rPr>
        <w:lastRenderedPageBreak/>
        <w:t>果表明单个企业通过投入联盟的资源优势和自身规模优势能够叠加放大贡献度，在联盟中得到更大的话语权从而得到更多的收益。</w:t>
      </w:r>
      <w:r w:rsidRPr="0038768C">
        <w:rPr>
          <w:rFonts w:hint="eastAsia"/>
          <w:shd w:val="clear" w:color="auto" w:fill="FFFFFF"/>
        </w:rPr>
        <w:t>石永强等（</w:t>
      </w:r>
      <w:r w:rsidRPr="0038768C">
        <w:rPr>
          <w:shd w:val="clear" w:color="auto" w:fill="FFFFFF"/>
        </w:rPr>
        <w:t>2021</w:t>
      </w:r>
      <w:r w:rsidRPr="0038768C">
        <w:rPr>
          <w:rFonts w:hint="eastAsia"/>
          <w:shd w:val="clear" w:color="auto" w:fill="FFFFFF"/>
        </w:rPr>
        <w:t>）通过构建基于共同配送模式的</w:t>
      </w:r>
      <w:r w:rsidR="00AB5488">
        <w:rPr>
          <w:rFonts w:hint="eastAsia"/>
          <w:shd w:val="clear" w:color="auto" w:fill="FFFFFF"/>
        </w:rPr>
        <w:t>乡</w:t>
      </w:r>
      <w:r w:rsidRPr="0038768C">
        <w:rPr>
          <w:rFonts w:hint="eastAsia"/>
          <w:shd w:val="clear" w:color="auto" w:fill="FFFFFF"/>
        </w:rPr>
        <w:t>村快递车辆调度模型，验证共同配送策略能从全局优化的角度合理配置区域内物流资源，相较于独立配送模式可降低</w:t>
      </w:r>
      <w:r w:rsidRPr="0038768C">
        <w:rPr>
          <w:rFonts w:hint="eastAsia"/>
          <w:shd w:val="clear" w:color="auto" w:fill="FFFFFF"/>
        </w:rPr>
        <w:t>30%</w:t>
      </w:r>
      <w:r w:rsidRPr="0038768C">
        <w:rPr>
          <w:rFonts w:hint="eastAsia"/>
          <w:shd w:val="clear" w:color="auto" w:fill="FFFFFF"/>
        </w:rPr>
        <w:t>的配送成本。</w:t>
      </w:r>
    </w:p>
    <w:p w14:paraId="7763D67E" w14:textId="77777777" w:rsidR="00007517" w:rsidRPr="00A81060" w:rsidRDefault="00382825" w:rsidP="00956B1B">
      <w:pPr>
        <w:pStyle w:val="3"/>
        <w:spacing w:beforeLines="50" w:before="163"/>
      </w:pPr>
      <w:bookmarkStart w:id="22" w:name="_Toc100070894"/>
      <w:bookmarkStart w:id="23" w:name="_Toc104382442"/>
      <w:r>
        <w:rPr>
          <w:rFonts w:hint="eastAsia"/>
          <w:bCs w:val="0"/>
        </w:rPr>
        <w:t>1.3.</w:t>
      </w:r>
      <w:r w:rsidRPr="0038768C">
        <w:t xml:space="preserve">2 </w:t>
      </w:r>
      <w:r w:rsidRPr="00E83264">
        <w:t>乡村物流网络研究</w:t>
      </w:r>
      <w:bookmarkEnd w:id="22"/>
      <w:bookmarkEnd w:id="23"/>
    </w:p>
    <w:p w14:paraId="7D461B70" w14:textId="162BC863" w:rsidR="00AF3AC8" w:rsidRPr="00452A52" w:rsidRDefault="00382825" w:rsidP="00CF0CB0">
      <w:pPr>
        <w:ind w:firstLineChars="200" w:firstLine="480"/>
      </w:pPr>
      <w:r w:rsidRPr="0038768C">
        <w:rPr>
          <w:rFonts w:hint="eastAsia"/>
        </w:rPr>
        <w:t>乡村物流网络优化就是运用科学的系统分析和网络规划模型方法合理确定乡村物流中心或配送中心选址、企业网点数量及其运营路径。</w:t>
      </w:r>
      <w:r w:rsidRPr="0038768C">
        <w:rPr>
          <w:szCs w:val="24"/>
        </w:rPr>
        <w:t>Wang</w:t>
      </w:r>
      <w:r w:rsidRPr="0038768C">
        <w:rPr>
          <w:szCs w:val="24"/>
        </w:rPr>
        <w:t>等（</w:t>
      </w:r>
      <w:r w:rsidRPr="0038768C">
        <w:rPr>
          <w:szCs w:val="24"/>
        </w:rPr>
        <w:t>2015</w:t>
      </w:r>
      <w:r w:rsidRPr="0038768C">
        <w:rPr>
          <w:szCs w:val="24"/>
        </w:rPr>
        <w:t>）</w:t>
      </w:r>
      <w:r w:rsidRPr="0038768C">
        <w:rPr>
          <w:spacing w:val="15"/>
          <w:szCs w:val="24"/>
        </w:rPr>
        <w:t>建立了两级物流网络总成本最小化模型，提出了一种扩展粒子群优化和遗传算法的混合算法，用于优化二级或多级物流配送网</w:t>
      </w:r>
      <w:r w:rsidRPr="0038768C">
        <w:rPr>
          <w:rFonts w:ascii="宋体" w:hAnsi="宋体" w:cs="Arial" w:hint="eastAsia"/>
          <w:spacing w:val="15"/>
          <w:szCs w:val="24"/>
        </w:rPr>
        <w:t>络。</w:t>
      </w:r>
      <w:r w:rsidRPr="0038768C">
        <w:t>Bortolini</w:t>
      </w:r>
      <w:r w:rsidRPr="0038768C">
        <w:rPr>
          <w:rFonts w:hint="eastAsia"/>
        </w:rPr>
        <w:t>等（</w:t>
      </w:r>
      <w:r w:rsidRPr="0038768C">
        <w:t>2016</w:t>
      </w:r>
      <w:r w:rsidRPr="0038768C">
        <w:rPr>
          <w:rFonts w:hint="eastAsia"/>
        </w:rPr>
        <w:t>）设计出</w:t>
      </w:r>
      <w:r w:rsidRPr="0038768C">
        <w:t>一种考虑运营成本、碳足迹和配送时间目标的三目标</w:t>
      </w:r>
      <w:r w:rsidRPr="0038768C">
        <w:rPr>
          <w:rFonts w:hint="eastAsia"/>
        </w:rPr>
        <w:t>系统，考虑</w:t>
      </w:r>
      <w:r w:rsidRPr="0038768C">
        <w:t>食品质量对配送时间的依赖、市场需求</w:t>
      </w:r>
      <w:r w:rsidRPr="0038768C">
        <w:rPr>
          <w:rFonts w:hint="eastAsia"/>
        </w:rPr>
        <w:t>的</w:t>
      </w:r>
      <w:r w:rsidRPr="0038768C">
        <w:t>地理分布和农民生产能力</w:t>
      </w:r>
      <w:r w:rsidRPr="0038768C">
        <w:rPr>
          <w:rFonts w:hint="eastAsia"/>
        </w:rPr>
        <w:t>，旨在</w:t>
      </w:r>
      <w:r w:rsidRPr="0038768C">
        <w:t>解决</w:t>
      </w:r>
      <w:r w:rsidRPr="0038768C">
        <w:rPr>
          <w:rFonts w:hint="eastAsia"/>
        </w:rPr>
        <w:t>乡村地区生鲜商品供应不及时问题。</w:t>
      </w:r>
      <w:r w:rsidRPr="0038768C">
        <w:t>潘林</w:t>
      </w:r>
      <w:r w:rsidRPr="0038768C">
        <w:rPr>
          <w:rFonts w:hint="eastAsia"/>
        </w:rPr>
        <w:t>等（</w:t>
      </w:r>
      <w:r w:rsidRPr="0038768C">
        <w:t>2016</w:t>
      </w:r>
      <w:r w:rsidRPr="0038768C">
        <w:rPr>
          <w:rFonts w:hint="eastAsia"/>
        </w:rPr>
        <w:t>）对湖北省嘉鱼县的乡村区域物流网络体系现状进行分析，从网络成本和效率的角度对该地区物流网络进行优化重构，提出基于渠道资源整合思想下的物流网络优化策略。张喜才等（</w:t>
      </w:r>
      <w:r w:rsidRPr="0038768C">
        <w:rPr>
          <w:rFonts w:hint="eastAsia"/>
        </w:rPr>
        <w:t>2016</w:t>
      </w:r>
      <w:r w:rsidRPr="0038768C">
        <w:rPr>
          <w:rFonts w:hint="eastAsia"/>
        </w:rPr>
        <w:t>）从顶层设计角度提出搭建园区</w:t>
      </w:r>
      <w:r w:rsidRPr="0038768C">
        <w:rPr>
          <w:rFonts w:hint="eastAsia"/>
        </w:rPr>
        <w:t>-</w:t>
      </w:r>
      <w:r w:rsidRPr="0038768C">
        <w:rPr>
          <w:rFonts w:hint="eastAsia"/>
        </w:rPr>
        <w:t>综合体</w:t>
      </w:r>
      <w:r w:rsidRPr="0038768C">
        <w:rPr>
          <w:rFonts w:hint="eastAsia"/>
        </w:rPr>
        <w:t>-</w:t>
      </w:r>
      <w:r w:rsidRPr="0038768C">
        <w:rPr>
          <w:rFonts w:hint="eastAsia"/>
        </w:rPr>
        <w:t>门店网络架构的乡村物流网络建设思路，以促进乡村电商物流融合发展。安然等（</w:t>
      </w:r>
      <w:r w:rsidRPr="0038768C">
        <w:rPr>
          <w:rFonts w:hint="eastAsia"/>
        </w:rPr>
        <w:t>2020</w:t>
      </w:r>
      <w:r w:rsidRPr="0038768C">
        <w:rPr>
          <w:rFonts w:hint="eastAsia"/>
        </w:rPr>
        <w:t>）运用统计方法对乡村物流网络节点的数量、分布规律及特点等进行分析，提出我国下一步推进乡村物流网络节点发展的思路在于注重因地制宜，坚持“建管运”并举，促进物流服务与产业发展协同联动。</w:t>
      </w:r>
      <w:r w:rsidR="005C2ABB" w:rsidRPr="00452A52">
        <w:rPr>
          <w:rFonts w:hint="eastAsia"/>
        </w:rPr>
        <w:t>杨博和王征兵（</w:t>
      </w:r>
      <w:r w:rsidR="005C2ABB" w:rsidRPr="00452A52">
        <w:rPr>
          <w:rFonts w:hint="eastAsia"/>
        </w:rPr>
        <w:t>2021</w:t>
      </w:r>
      <w:r w:rsidR="005C2ABB" w:rsidRPr="00452A52">
        <w:rPr>
          <w:rFonts w:hint="eastAsia"/>
        </w:rPr>
        <w:t>）</w:t>
      </w:r>
      <w:r w:rsidR="00452A52" w:rsidRPr="00452A52">
        <w:rPr>
          <w:rFonts w:hint="eastAsia"/>
        </w:rPr>
        <w:t>利用引力模型对甘肃省内各市乡村物流的吸引力大小进行测算，将甘肃省物流网络划分为东部、中部和西部三大物流网络，</w:t>
      </w:r>
      <w:r w:rsidR="00D8296A">
        <w:rPr>
          <w:rFonts w:hint="eastAsia"/>
        </w:rPr>
        <w:t>以</w:t>
      </w:r>
      <w:r w:rsidR="00452A52" w:rsidRPr="00452A52">
        <w:rPr>
          <w:rFonts w:hint="eastAsia"/>
        </w:rPr>
        <w:t>兰州市为中心，</w:t>
      </w:r>
      <w:r w:rsidR="00D8296A" w:rsidRPr="00452A52">
        <w:rPr>
          <w:rFonts w:hint="eastAsia"/>
        </w:rPr>
        <w:t>通过实现三个区域的协调发展，</w:t>
      </w:r>
      <w:r w:rsidR="00D8296A">
        <w:rPr>
          <w:rFonts w:hint="eastAsia"/>
        </w:rPr>
        <w:t>从而</w:t>
      </w:r>
      <w:r w:rsidR="00452A52" w:rsidRPr="00452A52">
        <w:rPr>
          <w:rFonts w:hint="eastAsia"/>
        </w:rPr>
        <w:t>打破甘肃省内物流体系发展不均衡的现象，从</w:t>
      </w:r>
      <w:r w:rsidR="00FB66EF">
        <w:rPr>
          <w:rFonts w:hint="eastAsia"/>
        </w:rPr>
        <w:t>而</w:t>
      </w:r>
      <w:r w:rsidR="00452A52" w:rsidRPr="00452A52">
        <w:rPr>
          <w:rFonts w:hint="eastAsia"/>
        </w:rPr>
        <w:t>推动甘肃省乡村振兴战略的顺利实施。</w:t>
      </w:r>
    </w:p>
    <w:p w14:paraId="2C14362A" w14:textId="715D5D0B" w:rsidR="00AF3AC8" w:rsidRPr="0031300F" w:rsidRDefault="00C648F8" w:rsidP="00FB0E33">
      <w:pPr>
        <w:pStyle w:val="2"/>
      </w:pPr>
      <w:bookmarkStart w:id="24" w:name="_Toc100070895"/>
      <w:bookmarkStart w:id="25" w:name="_Toc104382443"/>
      <w:r w:rsidRPr="003049F8">
        <w:t xml:space="preserve">1.4 </w:t>
      </w:r>
      <w:r w:rsidR="00E83264">
        <w:rPr>
          <w:rFonts w:hint="eastAsia"/>
        </w:rPr>
        <w:t xml:space="preserve"> </w:t>
      </w:r>
      <w:r w:rsidRPr="0031300F">
        <w:t>研究内容与方法</w:t>
      </w:r>
      <w:bookmarkEnd w:id="24"/>
      <w:bookmarkEnd w:id="25"/>
    </w:p>
    <w:p w14:paraId="1C9D85DB" w14:textId="534459DA" w:rsidR="00AF3AC8" w:rsidRPr="00A81060" w:rsidRDefault="00AF3AC8" w:rsidP="00956B1B">
      <w:pPr>
        <w:pStyle w:val="3"/>
        <w:spacing w:beforeLines="50" w:before="163"/>
      </w:pPr>
      <w:bookmarkStart w:id="26" w:name="_Toc100070896"/>
      <w:bookmarkStart w:id="27" w:name="_Toc104382444"/>
      <w:r w:rsidRPr="00A81060">
        <w:rPr>
          <w:rFonts w:hint="eastAsia"/>
        </w:rPr>
        <w:t>1.4.1</w:t>
      </w:r>
      <w:r w:rsidRPr="00A81060">
        <w:t xml:space="preserve"> </w:t>
      </w:r>
      <w:r w:rsidRPr="00A81060">
        <w:rPr>
          <w:rFonts w:hint="eastAsia"/>
        </w:rPr>
        <w:t>研究</w:t>
      </w:r>
      <w:bookmarkEnd w:id="26"/>
      <w:r w:rsidR="00E83264" w:rsidRPr="00A81060">
        <w:rPr>
          <w:rFonts w:hint="eastAsia"/>
        </w:rPr>
        <w:t>内容</w:t>
      </w:r>
      <w:bookmarkEnd w:id="27"/>
    </w:p>
    <w:p w14:paraId="04CAB42B" w14:textId="77777777" w:rsidR="00303383" w:rsidRPr="0031300F" w:rsidRDefault="00303383" w:rsidP="00303383">
      <w:pPr>
        <w:ind w:firstLineChars="200" w:firstLine="480"/>
        <w:rPr>
          <w:szCs w:val="24"/>
        </w:rPr>
      </w:pPr>
      <w:bookmarkStart w:id="28" w:name="_Hlk100574140"/>
      <w:r w:rsidRPr="0031300F">
        <w:rPr>
          <w:szCs w:val="24"/>
        </w:rPr>
        <w:t>本论文</w:t>
      </w:r>
      <w:r w:rsidRPr="0031300F">
        <w:rPr>
          <w:rFonts w:hint="eastAsia"/>
          <w:szCs w:val="24"/>
        </w:rPr>
        <w:t>内容针对乡村物流服务模式设计与网络优化进行专题探讨</w:t>
      </w:r>
      <w:r w:rsidRPr="0031300F">
        <w:rPr>
          <w:szCs w:val="24"/>
        </w:rPr>
        <w:t>，全文共分为五个部分，结构安排如下：</w:t>
      </w:r>
    </w:p>
    <w:p w14:paraId="6F6E8413" w14:textId="2D1FBDF2" w:rsidR="00303383" w:rsidRPr="0031300F" w:rsidRDefault="00303383" w:rsidP="00303383">
      <w:pPr>
        <w:ind w:firstLineChars="200" w:firstLine="480"/>
        <w:rPr>
          <w:szCs w:val="24"/>
        </w:rPr>
      </w:pPr>
      <w:r w:rsidRPr="0031300F">
        <w:rPr>
          <w:szCs w:val="24"/>
        </w:rPr>
        <w:t>第一</w:t>
      </w:r>
      <w:r w:rsidRPr="0031300F">
        <w:rPr>
          <w:rFonts w:hint="eastAsia"/>
          <w:szCs w:val="24"/>
        </w:rPr>
        <w:t>章</w:t>
      </w:r>
      <w:r w:rsidRPr="0031300F">
        <w:rPr>
          <w:szCs w:val="24"/>
        </w:rPr>
        <w:t>为绪论。</w:t>
      </w:r>
      <w:r w:rsidRPr="0031300F">
        <w:rPr>
          <w:rFonts w:hint="eastAsia"/>
          <w:szCs w:val="24"/>
        </w:rPr>
        <w:t>主要</w:t>
      </w:r>
      <w:r w:rsidRPr="0031300F">
        <w:rPr>
          <w:szCs w:val="24"/>
        </w:rPr>
        <w:t>阐述</w:t>
      </w:r>
      <w:r w:rsidRPr="0031300F">
        <w:rPr>
          <w:rFonts w:hint="eastAsia"/>
          <w:szCs w:val="24"/>
        </w:rPr>
        <w:t>论文</w:t>
      </w:r>
      <w:r w:rsidRPr="0031300F">
        <w:rPr>
          <w:szCs w:val="24"/>
        </w:rPr>
        <w:t>研究背景、</w:t>
      </w:r>
      <w:r w:rsidR="00516858">
        <w:rPr>
          <w:rFonts w:hint="eastAsia"/>
          <w:szCs w:val="24"/>
        </w:rPr>
        <w:t>问题来源、研究</w:t>
      </w:r>
      <w:r w:rsidRPr="0031300F">
        <w:rPr>
          <w:szCs w:val="24"/>
        </w:rPr>
        <w:t>目的与意义，在梳理国内外</w:t>
      </w:r>
      <w:r w:rsidRPr="0031300F">
        <w:rPr>
          <w:rFonts w:hint="eastAsia"/>
          <w:szCs w:val="24"/>
        </w:rPr>
        <w:t>相关</w:t>
      </w:r>
      <w:r w:rsidRPr="0031300F">
        <w:rPr>
          <w:szCs w:val="24"/>
        </w:rPr>
        <w:t>研究</w:t>
      </w:r>
      <w:r w:rsidRPr="0031300F">
        <w:rPr>
          <w:rFonts w:hint="eastAsia"/>
          <w:szCs w:val="24"/>
        </w:rPr>
        <w:t>成果以及国家有关政策</w:t>
      </w:r>
      <w:r w:rsidRPr="0031300F">
        <w:rPr>
          <w:szCs w:val="24"/>
        </w:rPr>
        <w:t>的基础上，提出本文的研究内容与主要</w:t>
      </w:r>
      <w:r w:rsidRPr="0031300F">
        <w:rPr>
          <w:rFonts w:hint="eastAsia"/>
          <w:szCs w:val="24"/>
        </w:rPr>
        <w:lastRenderedPageBreak/>
        <w:t>研究</w:t>
      </w:r>
      <w:r w:rsidRPr="0031300F">
        <w:rPr>
          <w:szCs w:val="24"/>
        </w:rPr>
        <w:t>方法。</w:t>
      </w:r>
    </w:p>
    <w:p w14:paraId="7DCDBE6A" w14:textId="77777777" w:rsidR="00303383" w:rsidRPr="0031300F" w:rsidRDefault="00303383" w:rsidP="00303383">
      <w:pPr>
        <w:ind w:firstLineChars="200" w:firstLine="480"/>
        <w:rPr>
          <w:szCs w:val="24"/>
        </w:rPr>
      </w:pPr>
      <w:r w:rsidRPr="0031300F">
        <w:rPr>
          <w:szCs w:val="24"/>
        </w:rPr>
        <w:t>第二</w:t>
      </w:r>
      <w:r w:rsidRPr="0031300F">
        <w:rPr>
          <w:rFonts w:hint="eastAsia"/>
          <w:szCs w:val="24"/>
        </w:rPr>
        <w:t>章</w:t>
      </w:r>
      <w:r w:rsidRPr="0031300F">
        <w:rPr>
          <w:szCs w:val="24"/>
        </w:rPr>
        <w:t>为</w:t>
      </w:r>
      <w:r w:rsidRPr="0031300F">
        <w:rPr>
          <w:rFonts w:hint="eastAsia"/>
          <w:szCs w:val="24"/>
        </w:rPr>
        <w:t>乡村物流服务模式设计</w:t>
      </w:r>
      <w:r w:rsidRPr="0031300F">
        <w:rPr>
          <w:szCs w:val="24"/>
        </w:rPr>
        <w:t>。</w:t>
      </w:r>
      <w:r w:rsidRPr="0031300F">
        <w:rPr>
          <w:rFonts w:hint="eastAsia"/>
          <w:szCs w:val="24"/>
        </w:rPr>
        <w:t>首先分析当今乡村物流供需特点如物流的分散性、不稳定性和季节性等并加以阐述，随后论述乡村物流服务模式的设计思路与原则，新的物流模式需从乡村物流实际现状出发，在满足乡村物流实际需求的基础上做到降低物流成本，提高物流服务水平。针对乡村物流成本高、服务质量低等痛点问题，提出</w:t>
      </w:r>
      <w:r w:rsidRPr="0031300F">
        <w:rPr>
          <w:rFonts w:hint="eastAsia"/>
          <w:kern w:val="0"/>
          <w:szCs w:val="24"/>
        </w:rPr>
        <w:t>基于共同配送和众包配送相结合的乡村物流服务模式，最后详细分析该服务模式下的运作流程。</w:t>
      </w:r>
    </w:p>
    <w:p w14:paraId="590EEFE7" w14:textId="77777777" w:rsidR="00303383" w:rsidRPr="0031300F" w:rsidRDefault="00303383" w:rsidP="00303383">
      <w:pPr>
        <w:ind w:firstLineChars="200" w:firstLine="480"/>
        <w:rPr>
          <w:bCs/>
          <w:kern w:val="0"/>
          <w:szCs w:val="24"/>
        </w:rPr>
      </w:pPr>
      <w:r w:rsidRPr="0031300F">
        <w:rPr>
          <w:szCs w:val="24"/>
        </w:rPr>
        <w:t>第三</w:t>
      </w:r>
      <w:r w:rsidRPr="0031300F">
        <w:rPr>
          <w:rFonts w:hint="eastAsia"/>
          <w:szCs w:val="24"/>
        </w:rPr>
        <w:t>章为</w:t>
      </w:r>
      <w:r w:rsidRPr="0031300F">
        <w:rPr>
          <w:rFonts w:hint="eastAsia"/>
          <w:bCs/>
          <w:kern w:val="0"/>
          <w:szCs w:val="24"/>
        </w:rPr>
        <w:t>乡村物流网络优化问题建模与求解。基于共同配送与众包配送的乡村物流服务模式，以配送总成本最小为目标函数，设立配送能力、单位路径成本和节点距离等参数，列出时间、载重等约束构建乡村</w:t>
      </w:r>
      <w:r w:rsidRPr="0031300F">
        <w:rPr>
          <w:rFonts w:hint="eastAsia"/>
        </w:rPr>
        <w:t>物流网络规划</w:t>
      </w:r>
      <w:r w:rsidRPr="0031300F">
        <w:rPr>
          <w:rFonts w:hint="eastAsia"/>
          <w:bCs/>
          <w:kern w:val="0"/>
          <w:szCs w:val="24"/>
        </w:rPr>
        <w:t>模型。在求解算法的选择上本文选用了遗传算法，详细分析了算法流程与算子的选择方法。</w:t>
      </w:r>
    </w:p>
    <w:p w14:paraId="2D165373" w14:textId="0DFAD5DA" w:rsidR="00303383" w:rsidRPr="00214E52" w:rsidRDefault="00303383" w:rsidP="00303383">
      <w:pPr>
        <w:ind w:firstLineChars="200" w:firstLine="480"/>
        <w:rPr>
          <w:szCs w:val="24"/>
        </w:rPr>
      </w:pPr>
      <w:r w:rsidRPr="00214E52">
        <w:rPr>
          <w:szCs w:val="24"/>
        </w:rPr>
        <w:t>第四</w:t>
      </w:r>
      <w:r w:rsidRPr="00214E52">
        <w:rPr>
          <w:rFonts w:hint="eastAsia"/>
          <w:szCs w:val="24"/>
        </w:rPr>
        <w:t>章为</w:t>
      </w:r>
      <w:r w:rsidRPr="00214E52">
        <w:rPr>
          <w:rFonts w:hint="eastAsia"/>
          <w:bCs/>
          <w:kern w:val="0"/>
          <w:szCs w:val="24"/>
        </w:rPr>
        <w:t>乡村物流服务模式与网络优化的案例</w:t>
      </w:r>
      <w:r w:rsidRPr="00214E52">
        <w:rPr>
          <w:szCs w:val="24"/>
        </w:rPr>
        <w:t>分析</w:t>
      </w:r>
      <w:r w:rsidRPr="00214E52">
        <w:rPr>
          <w:rFonts w:hint="eastAsia"/>
          <w:szCs w:val="24"/>
        </w:rPr>
        <w:t>。本章以武汉市黄陂区</w:t>
      </w:r>
      <w:r w:rsidR="00680B32">
        <w:rPr>
          <w:rFonts w:hint="eastAsia"/>
          <w:szCs w:val="24"/>
        </w:rPr>
        <w:t>王家河街道</w:t>
      </w:r>
      <w:r w:rsidRPr="00214E52">
        <w:rPr>
          <w:rFonts w:hint="eastAsia"/>
          <w:szCs w:val="24"/>
        </w:rPr>
        <w:t>为案例</w:t>
      </w:r>
      <w:r w:rsidR="00EF33EB" w:rsidRPr="00214E52">
        <w:rPr>
          <w:rFonts w:hint="eastAsia"/>
          <w:szCs w:val="24"/>
        </w:rPr>
        <w:t>背景</w:t>
      </w:r>
      <w:r w:rsidRPr="00214E52">
        <w:rPr>
          <w:rFonts w:hint="eastAsia"/>
          <w:szCs w:val="24"/>
        </w:rPr>
        <w:t>，介绍了</w:t>
      </w:r>
      <w:r w:rsidR="00AA4D8D" w:rsidRPr="00214E52">
        <w:rPr>
          <w:rFonts w:hint="eastAsia"/>
          <w:szCs w:val="24"/>
        </w:rPr>
        <w:t>王家河街道</w:t>
      </w:r>
      <w:r w:rsidRPr="00214E52">
        <w:rPr>
          <w:rFonts w:hint="eastAsia"/>
          <w:szCs w:val="24"/>
        </w:rPr>
        <w:t>的</w:t>
      </w:r>
      <w:r w:rsidR="00EF33EB" w:rsidRPr="00214E52">
        <w:rPr>
          <w:rFonts w:hint="eastAsia"/>
          <w:szCs w:val="24"/>
        </w:rPr>
        <w:t>地理环境、</w:t>
      </w:r>
      <w:r w:rsidRPr="00214E52">
        <w:rPr>
          <w:rFonts w:hint="eastAsia"/>
          <w:szCs w:val="24"/>
        </w:rPr>
        <w:t>经济水平</w:t>
      </w:r>
      <w:r w:rsidR="00EF33EB" w:rsidRPr="00214E52">
        <w:rPr>
          <w:rFonts w:hint="eastAsia"/>
          <w:szCs w:val="24"/>
        </w:rPr>
        <w:t>和现行</w:t>
      </w:r>
      <w:r w:rsidRPr="00214E52">
        <w:rPr>
          <w:rFonts w:hint="eastAsia"/>
          <w:szCs w:val="24"/>
        </w:rPr>
        <w:t>物流</w:t>
      </w:r>
      <w:r w:rsidR="00EF33EB" w:rsidRPr="00214E52">
        <w:rPr>
          <w:rFonts w:hint="eastAsia"/>
          <w:szCs w:val="24"/>
        </w:rPr>
        <w:t>服务</w:t>
      </w:r>
      <w:r w:rsidRPr="00214E52">
        <w:rPr>
          <w:rFonts w:hint="eastAsia"/>
          <w:szCs w:val="24"/>
        </w:rPr>
        <w:t>模式。</w:t>
      </w:r>
      <w:r w:rsidR="00DE7985" w:rsidRPr="00214E52">
        <w:rPr>
          <w:rFonts w:hint="eastAsia"/>
          <w:szCs w:val="24"/>
        </w:rPr>
        <w:t>基于第二章</w:t>
      </w:r>
      <w:r w:rsidRPr="00214E52">
        <w:rPr>
          <w:rFonts w:hint="eastAsia"/>
          <w:szCs w:val="24"/>
        </w:rPr>
        <w:t>设计</w:t>
      </w:r>
      <w:r w:rsidR="00DE7985" w:rsidRPr="00214E52">
        <w:rPr>
          <w:rFonts w:hint="eastAsia"/>
          <w:szCs w:val="24"/>
        </w:rPr>
        <w:t>的共同配送与众包配送相结合的乡村物流服务模式，将实际</w:t>
      </w:r>
      <w:r w:rsidRPr="00214E52">
        <w:rPr>
          <w:rFonts w:hint="eastAsia"/>
          <w:szCs w:val="24"/>
        </w:rPr>
        <w:t>数据</w:t>
      </w:r>
      <w:r w:rsidR="00DE7985" w:rsidRPr="00214E52">
        <w:rPr>
          <w:rFonts w:hint="eastAsia"/>
          <w:szCs w:val="24"/>
        </w:rPr>
        <w:t>代</w:t>
      </w:r>
      <w:r w:rsidRPr="00214E52">
        <w:rPr>
          <w:rFonts w:hint="eastAsia"/>
          <w:szCs w:val="24"/>
        </w:rPr>
        <w:t>入到</w:t>
      </w:r>
      <w:r w:rsidR="00DE7985" w:rsidRPr="00214E52">
        <w:rPr>
          <w:rFonts w:hint="eastAsia"/>
          <w:szCs w:val="24"/>
        </w:rPr>
        <w:t>第三章构建的物流网络优化模型中，运用遗传算法求解得到优化结果，对比</w:t>
      </w:r>
      <w:r w:rsidRPr="00214E52">
        <w:rPr>
          <w:rFonts w:hint="eastAsia"/>
          <w:szCs w:val="24"/>
        </w:rPr>
        <w:t>分析</w:t>
      </w:r>
      <w:r w:rsidR="00DE7985" w:rsidRPr="00214E52">
        <w:rPr>
          <w:rFonts w:hint="eastAsia"/>
          <w:szCs w:val="24"/>
        </w:rPr>
        <w:t>和</w:t>
      </w:r>
      <w:r w:rsidRPr="00214E52">
        <w:rPr>
          <w:rFonts w:hint="eastAsia"/>
          <w:szCs w:val="24"/>
        </w:rPr>
        <w:t>验证</w:t>
      </w:r>
      <w:r w:rsidR="00DE7985" w:rsidRPr="00214E52">
        <w:rPr>
          <w:rFonts w:hint="eastAsia"/>
          <w:szCs w:val="24"/>
        </w:rPr>
        <w:t>网络优化</w:t>
      </w:r>
      <w:r w:rsidRPr="00214E52">
        <w:rPr>
          <w:rFonts w:hint="eastAsia"/>
          <w:szCs w:val="24"/>
        </w:rPr>
        <w:t>模型</w:t>
      </w:r>
      <w:r w:rsidR="00DE7985" w:rsidRPr="00214E52">
        <w:rPr>
          <w:rFonts w:hint="eastAsia"/>
          <w:szCs w:val="24"/>
        </w:rPr>
        <w:t>和乡村物流服务</w:t>
      </w:r>
      <w:r w:rsidRPr="00214E52">
        <w:rPr>
          <w:rFonts w:hint="eastAsia"/>
          <w:szCs w:val="24"/>
        </w:rPr>
        <w:t>模式的有效性</w:t>
      </w:r>
      <w:r w:rsidR="00B23F48" w:rsidRPr="00214E52">
        <w:rPr>
          <w:rFonts w:hint="eastAsia"/>
          <w:szCs w:val="24"/>
        </w:rPr>
        <w:t>与可行性</w:t>
      </w:r>
      <w:r w:rsidRPr="00214E52">
        <w:rPr>
          <w:rFonts w:hint="eastAsia"/>
          <w:szCs w:val="24"/>
        </w:rPr>
        <w:t>。</w:t>
      </w:r>
    </w:p>
    <w:p w14:paraId="5DF373ED" w14:textId="6099ED2F" w:rsidR="008C3AB7" w:rsidRPr="006D50DF" w:rsidRDefault="00303383" w:rsidP="006D50DF">
      <w:pPr>
        <w:ind w:firstLineChars="200" w:firstLine="480"/>
        <w:rPr>
          <w:szCs w:val="24"/>
        </w:rPr>
      </w:pPr>
      <w:r w:rsidRPr="0031300F">
        <w:rPr>
          <w:szCs w:val="24"/>
        </w:rPr>
        <w:t>第五</w:t>
      </w:r>
      <w:r w:rsidRPr="0031300F">
        <w:rPr>
          <w:rFonts w:hint="eastAsia"/>
          <w:szCs w:val="24"/>
        </w:rPr>
        <w:t>章</w:t>
      </w:r>
      <w:r w:rsidRPr="0031300F">
        <w:rPr>
          <w:szCs w:val="24"/>
        </w:rPr>
        <w:t>为总结与建议。总结</w:t>
      </w:r>
      <w:r w:rsidRPr="0031300F">
        <w:rPr>
          <w:rFonts w:hint="eastAsia"/>
          <w:szCs w:val="24"/>
        </w:rPr>
        <w:t>全文研究</w:t>
      </w:r>
      <w:r w:rsidRPr="0031300F">
        <w:rPr>
          <w:szCs w:val="24"/>
        </w:rPr>
        <w:t>成果</w:t>
      </w:r>
      <w:r w:rsidRPr="0031300F">
        <w:rPr>
          <w:rFonts w:hint="eastAsia"/>
          <w:szCs w:val="24"/>
        </w:rPr>
        <w:t>，指出本文研究中存在的不足之处，</w:t>
      </w:r>
      <w:r w:rsidRPr="0031300F">
        <w:rPr>
          <w:szCs w:val="24"/>
        </w:rPr>
        <w:t>提</w:t>
      </w:r>
      <w:r w:rsidRPr="0031300F">
        <w:rPr>
          <w:rFonts w:hint="eastAsia"/>
          <w:szCs w:val="24"/>
        </w:rPr>
        <w:t>出促进乡村物流进一步的发展的政策与建议</w:t>
      </w:r>
      <w:r w:rsidRPr="0031300F">
        <w:rPr>
          <w:szCs w:val="24"/>
        </w:rPr>
        <w:t>，并对</w:t>
      </w:r>
      <w:r w:rsidRPr="0031300F">
        <w:rPr>
          <w:rFonts w:hint="eastAsia"/>
          <w:szCs w:val="24"/>
        </w:rPr>
        <w:t>未来的研</w:t>
      </w:r>
      <w:r w:rsidRPr="0031300F">
        <w:rPr>
          <w:szCs w:val="24"/>
        </w:rPr>
        <w:t>究</w:t>
      </w:r>
      <w:r w:rsidRPr="0031300F">
        <w:rPr>
          <w:rFonts w:hint="eastAsia"/>
          <w:szCs w:val="24"/>
        </w:rPr>
        <w:t>方向</w:t>
      </w:r>
      <w:r w:rsidRPr="0031300F">
        <w:rPr>
          <w:szCs w:val="24"/>
        </w:rPr>
        <w:t>进行展望。</w:t>
      </w:r>
    </w:p>
    <w:p w14:paraId="4CB895AF" w14:textId="7D6C8284" w:rsidR="00E83264" w:rsidRPr="00A81060" w:rsidRDefault="00E83264" w:rsidP="00956B1B">
      <w:pPr>
        <w:pStyle w:val="3"/>
        <w:spacing w:beforeLines="50" w:before="163"/>
      </w:pPr>
      <w:bookmarkStart w:id="29" w:name="_Toc104382445"/>
      <w:bookmarkEnd w:id="28"/>
      <w:r w:rsidRPr="0031300F">
        <w:rPr>
          <w:rFonts w:hint="eastAsia"/>
        </w:rPr>
        <w:t>1.4.2</w:t>
      </w:r>
      <w:r w:rsidRPr="0031300F">
        <w:t xml:space="preserve"> </w:t>
      </w:r>
      <w:r w:rsidRPr="0031300F">
        <w:rPr>
          <w:rFonts w:hint="eastAsia"/>
        </w:rPr>
        <w:t>研究方法与技术路线</w:t>
      </w:r>
      <w:bookmarkEnd w:id="29"/>
    </w:p>
    <w:p w14:paraId="66A3F80A" w14:textId="77777777" w:rsidR="00E83264" w:rsidRPr="0031300F" w:rsidRDefault="00E83264" w:rsidP="00E83264">
      <w:pPr>
        <w:ind w:firstLineChars="200" w:firstLine="480"/>
        <w:rPr>
          <w:bCs/>
          <w:kern w:val="0"/>
        </w:rPr>
      </w:pPr>
      <w:r w:rsidRPr="0031300F">
        <w:rPr>
          <w:rFonts w:hint="eastAsia"/>
          <w:bCs/>
          <w:kern w:val="0"/>
        </w:rPr>
        <w:t>本选题研究的技术路线如图</w:t>
      </w:r>
      <w:r w:rsidRPr="0031300F">
        <w:rPr>
          <w:bCs/>
          <w:kern w:val="0"/>
        </w:rPr>
        <w:t>1-1</w:t>
      </w:r>
      <w:r w:rsidRPr="0031300F">
        <w:rPr>
          <w:rFonts w:hint="eastAsia"/>
          <w:bCs/>
          <w:kern w:val="0"/>
        </w:rPr>
        <w:t>所示，将主要应用文献研究、网络规划模型和案例分析等方法进行研究，具体说明如下：</w:t>
      </w:r>
    </w:p>
    <w:p w14:paraId="2AE8590B" w14:textId="375CA831" w:rsidR="00E83264" w:rsidRPr="0031300F" w:rsidRDefault="00E83264" w:rsidP="00E83264">
      <w:pPr>
        <w:ind w:firstLineChars="200" w:firstLine="480"/>
        <w:rPr>
          <w:bCs/>
        </w:rPr>
      </w:pPr>
      <w:r w:rsidRPr="0031300F">
        <w:rPr>
          <w:rFonts w:hint="eastAsia"/>
          <w:bCs/>
        </w:rPr>
        <w:t>1</w:t>
      </w:r>
      <w:r w:rsidRPr="0031300F">
        <w:rPr>
          <w:rFonts w:hint="eastAsia"/>
          <w:bCs/>
        </w:rPr>
        <w:t>）文献研究法</w:t>
      </w:r>
    </w:p>
    <w:p w14:paraId="6224D895" w14:textId="2EACD463" w:rsidR="00AF3AC8" w:rsidRPr="0031300F" w:rsidRDefault="00AF3AC8" w:rsidP="00E83264">
      <w:pPr>
        <w:ind w:firstLineChars="200" w:firstLine="480"/>
        <w:rPr>
          <w:b/>
        </w:rPr>
      </w:pPr>
      <w:r w:rsidRPr="0031300F">
        <w:rPr>
          <w:rFonts w:hint="eastAsia"/>
          <w:bCs/>
        </w:rPr>
        <w:t>通过查阅国内外关于共同配送、众包配送、乡村物流网络优化等代表性研究文献，梳理乡村物流的发展现状与供需特点，分析乡村物流痛点，为设计符合乡村地区需求的物流服务模式和优化乡村物流网络提供理论和方法支撑。</w:t>
      </w:r>
    </w:p>
    <w:p w14:paraId="67801384" w14:textId="33F95EC1" w:rsidR="00AF3AC8" w:rsidRPr="0031300F" w:rsidRDefault="00AF3AC8" w:rsidP="00E5788A">
      <w:pPr>
        <w:ind w:firstLineChars="200" w:firstLine="480"/>
        <w:rPr>
          <w:bCs/>
        </w:rPr>
      </w:pPr>
      <w:bookmarkStart w:id="30" w:name="_Toc100070897"/>
      <w:r w:rsidRPr="0031300F">
        <w:rPr>
          <w:rFonts w:hint="eastAsia"/>
          <w:bCs/>
        </w:rPr>
        <w:t>2</w:t>
      </w:r>
      <w:r w:rsidR="00E5788A" w:rsidRPr="0031300F">
        <w:rPr>
          <w:rFonts w:hint="eastAsia"/>
          <w:bCs/>
        </w:rPr>
        <w:t>）</w:t>
      </w:r>
      <w:r w:rsidRPr="0031300F">
        <w:rPr>
          <w:rFonts w:hint="eastAsia"/>
          <w:bCs/>
        </w:rPr>
        <w:t>网络规划模型</w:t>
      </w:r>
      <w:bookmarkEnd w:id="30"/>
    </w:p>
    <w:p w14:paraId="1759C91F" w14:textId="334B53D3" w:rsidR="00AF3AC8" w:rsidRPr="0031300F" w:rsidRDefault="00AF3AC8" w:rsidP="00F36AED">
      <w:pPr>
        <w:ind w:firstLineChars="200" w:firstLine="480"/>
      </w:pPr>
      <w:r w:rsidRPr="0031300F">
        <w:rPr>
          <w:rFonts w:hint="eastAsia"/>
        </w:rPr>
        <w:t>根据众包配送和共同配送需求的动态性特点，以配送成本最小为目标函数，将决策变量、约束条件等抽象为数学问题进行模型刻画，建立符合众包配送和共同配送相结合特点的乡村物流网络规划模型，并根据模型特性选择合适的启发式</w:t>
      </w:r>
      <w:r w:rsidRPr="0031300F">
        <w:rPr>
          <w:rFonts w:hint="eastAsia"/>
        </w:rPr>
        <w:lastRenderedPageBreak/>
        <w:t>方法进行求解</w:t>
      </w:r>
      <w:r w:rsidR="00F36AED" w:rsidRPr="0031300F">
        <w:rPr>
          <w:rFonts w:hint="eastAsia"/>
        </w:rPr>
        <w:t>.</w:t>
      </w:r>
    </w:p>
    <w:p w14:paraId="6534131C" w14:textId="17AEDE7E" w:rsidR="00AF3AC8" w:rsidRPr="0031300F" w:rsidRDefault="00AF3AC8" w:rsidP="00E5788A">
      <w:pPr>
        <w:ind w:firstLineChars="200" w:firstLine="480"/>
        <w:rPr>
          <w:bCs/>
        </w:rPr>
      </w:pPr>
      <w:bookmarkStart w:id="31" w:name="_Toc100070898"/>
      <w:r w:rsidRPr="0031300F">
        <w:rPr>
          <w:rFonts w:hint="eastAsia"/>
          <w:bCs/>
        </w:rPr>
        <w:t>3</w:t>
      </w:r>
      <w:r w:rsidR="00E5788A" w:rsidRPr="0031300F">
        <w:rPr>
          <w:rFonts w:hint="eastAsia"/>
          <w:bCs/>
        </w:rPr>
        <w:t>）</w:t>
      </w:r>
      <w:r w:rsidRPr="0031300F">
        <w:rPr>
          <w:rFonts w:hint="eastAsia"/>
          <w:bCs/>
        </w:rPr>
        <w:t>案例分析</w:t>
      </w:r>
      <w:r w:rsidR="00666DA6" w:rsidRPr="0031300F">
        <w:rPr>
          <w:rFonts w:hint="eastAsia"/>
          <w:bCs/>
        </w:rPr>
        <w:t>法</w:t>
      </w:r>
      <w:bookmarkEnd w:id="31"/>
    </w:p>
    <w:p w14:paraId="74D070A4" w14:textId="39271356" w:rsidR="00F36AED" w:rsidRPr="0031300F" w:rsidRDefault="00AF3AC8" w:rsidP="00B209AD">
      <w:pPr>
        <w:spacing w:afterLines="50" w:after="163"/>
        <w:ind w:firstLineChars="200" w:firstLine="480"/>
      </w:pPr>
      <w:r w:rsidRPr="0031300F">
        <w:rPr>
          <w:rFonts w:hint="eastAsia"/>
        </w:rPr>
        <w:t>首先对案例背景进行分析，获取乡村物流服务网点、路径等具体数据并进行处理，代入到乡村物流网络规划模型，展开“基于共同配送和众包配送的物流网络优化”案例研究，最后利用启发式方法进行求解。基于求解结果分析，验证本文所提出网络优化模型和物流服务模式的可行性</w:t>
      </w:r>
      <w:r w:rsidR="00516858">
        <w:rPr>
          <w:rFonts w:hint="eastAsia"/>
        </w:rPr>
        <w:t>和有效性</w:t>
      </w:r>
      <w:r w:rsidRPr="0031300F">
        <w:rPr>
          <w:rFonts w:hint="eastAsia"/>
        </w:rPr>
        <w:t>。</w:t>
      </w:r>
      <w:r w:rsidRPr="0031300F">
        <w:t xml:space="preserve"> </w:t>
      </w:r>
    </w:p>
    <w:p w14:paraId="2861F50C" w14:textId="27D4C574" w:rsidR="00F36AED" w:rsidRPr="008C3AB7" w:rsidRDefault="003875F9" w:rsidP="00F36AED">
      <w:pPr>
        <w:spacing w:line="240" w:lineRule="auto"/>
        <w:rPr>
          <w:bCs/>
          <w:kern w:val="0"/>
          <w:sz w:val="21"/>
          <w:szCs w:val="21"/>
        </w:rPr>
      </w:pPr>
      <w:r w:rsidRPr="008C3AB7">
        <w:rPr>
          <w:noProof/>
          <w:sz w:val="21"/>
          <w:szCs w:val="21"/>
        </w:rPr>
        <mc:AlternateContent>
          <mc:Choice Requires="wpc">
            <w:drawing>
              <wp:inline distT="0" distB="0" distL="0" distR="0" wp14:anchorId="438FC431" wp14:editId="04036804">
                <wp:extent cx="5801360" cy="6186170"/>
                <wp:effectExtent l="0" t="0" r="8890" b="5080"/>
                <wp:docPr id="163" name="画布 41"/>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123" name="矩形: 圆角 2"/>
                        <wps:cNvSpPr/>
                        <wps:spPr>
                          <a:xfrm>
                            <a:off x="194798" y="36000"/>
                            <a:ext cx="2987040" cy="853380"/>
                          </a:xfrm>
                          <a:prstGeom prst="round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3"/>
                        <wps:cNvSpPr/>
                        <wps:spPr>
                          <a:xfrm>
                            <a:off x="851812" y="469407"/>
                            <a:ext cx="792480" cy="325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B196D2" w14:textId="77777777" w:rsidR="003245CB" w:rsidRPr="00A54AAB" w:rsidRDefault="003245CB" w:rsidP="00F36AED">
                              <w:pPr>
                                <w:spacing w:line="240" w:lineRule="auto"/>
                                <w:jc w:val="center"/>
                                <w:rPr>
                                  <w:sz w:val="21"/>
                                  <w:szCs w:val="21"/>
                                </w:rPr>
                              </w:pPr>
                              <w:r w:rsidRPr="00A54AAB">
                                <w:rPr>
                                  <w:rFonts w:hint="eastAsia"/>
                                  <w:sz w:val="21"/>
                                  <w:szCs w:val="21"/>
                                </w:rPr>
                                <w:t>文献综述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4"/>
                        <wps:cNvSpPr/>
                        <wps:spPr>
                          <a:xfrm>
                            <a:off x="1861038" y="454724"/>
                            <a:ext cx="792480" cy="3244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F39F33" w14:textId="77777777" w:rsidR="003245CB" w:rsidRPr="00A54AAB" w:rsidRDefault="003245CB" w:rsidP="00F36AED">
                              <w:pPr>
                                <w:spacing w:line="240" w:lineRule="auto"/>
                                <w:jc w:val="center"/>
                                <w:rPr>
                                  <w:sz w:val="21"/>
                                  <w:szCs w:val="21"/>
                                </w:rPr>
                              </w:pPr>
                              <w:r w:rsidRPr="00A54AAB">
                                <w:rPr>
                                  <w:rFonts w:hint="eastAsia"/>
                                  <w:sz w:val="21"/>
                                  <w:szCs w:val="21"/>
                                </w:rPr>
                                <w:t>选题背景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圆角 5"/>
                        <wps:cNvSpPr/>
                        <wps:spPr>
                          <a:xfrm>
                            <a:off x="92793" y="1205012"/>
                            <a:ext cx="3826934" cy="1332170"/>
                          </a:xfrm>
                          <a:prstGeom prst="round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6"/>
                        <wps:cNvSpPr/>
                        <wps:spPr>
                          <a:xfrm>
                            <a:off x="171836" y="1524157"/>
                            <a:ext cx="1386966" cy="3591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2F481B" w14:textId="77777777" w:rsidR="003245CB" w:rsidRPr="00A54AAB" w:rsidRDefault="003245CB" w:rsidP="00F36AED">
                              <w:pPr>
                                <w:spacing w:line="240" w:lineRule="auto"/>
                                <w:jc w:val="center"/>
                                <w:rPr>
                                  <w:sz w:val="21"/>
                                  <w:szCs w:val="21"/>
                                </w:rPr>
                              </w:pPr>
                              <w:r w:rsidRPr="00A54AAB">
                                <w:rPr>
                                  <w:sz w:val="21"/>
                                  <w:szCs w:val="21"/>
                                </w:rPr>
                                <w:t>乡村</w:t>
                              </w:r>
                              <w:r w:rsidRPr="00A54AAB">
                                <w:rPr>
                                  <w:rFonts w:hint="eastAsia"/>
                                  <w:sz w:val="21"/>
                                  <w:szCs w:val="21"/>
                                </w:rPr>
                                <w:t>物流供需特点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7"/>
                        <wps:cNvSpPr/>
                        <wps:spPr>
                          <a:xfrm>
                            <a:off x="202779" y="1947608"/>
                            <a:ext cx="1356023" cy="4789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EE392E" w14:textId="77777777" w:rsidR="003245CB" w:rsidRPr="00A54AAB" w:rsidRDefault="003245CB" w:rsidP="00F36AED">
                              <w:pPr>
                                <w:spacing w:line="240" w:lineRule="auto"/>
                                <w:jc w:val="center"/>
                                <w:rPr>
                                  <w:sz w:val="21"/>
                                  <w:szCs w:val="21"/>
                                </w:rPr>
                              </w:pPr>
                              <w:r w:rsidRPr="00A54AAB">
                                <w:rPr>
                                  <w:rFonts w:hint="eastAsia"/>
                                  <w:sz w:val="21"/>
                                  <w:szCs w:val="21"/>
                                </w:rPr>
                                <w:t>乡村物流</w:t>
                              </w:r>
                              <w:r w:rsidRPr="00A54AAB">
                                <w:rPr>
                                  <w:sz w:val="21"/>
                                  <w:szCs w:val="21"/>
                                </w:rPr>
                                <w:t>服务</w:t>
                              </w:r>
                              <w:r w:rsidRPr="00A54AAB">
                                <w:rPr>
                                  <w:rFonts w:hint="eastAsia"/>
                                  <w:sz w:val="21"/>
                                  <w:szCs w:val="21"/>
                                </w:rPr>
                                <w:t>模式</w:t>
                              </w:r>
                              <w:r>
                                <w:rPr>
                                  <w:rFonts w:hint="eastAsia"/>
                                  <w:sz w:val="21"/>
                                  <w:szCs w:val="21"/>
                                </w:rPr>
                                <w:t>现状分析</w:t>
                              </w:r>
                            </w:p>
                            <w:p w14:paraId="09147FD8" w14:textId="77777777" w:rsidR="003245CB" w:rsidRPr="00A54AAB" w:rsidRDefault="003245CB" w:rsidP="00F36AED">
                              <w:pPr>
                                <w:jc w:val="center"/>
                                <w:rPr>
                                  <w:sz w:val="21"/>
                                  <w:szCs w:val="2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箭头: 右 8"/>
                        <wps:cNvSpPr/>
                        <wps:spPr>
                          <a:xfrm>
                            <a:off x="1661467" y="1857523"/>
                            <a:ext cx="322394" cy="183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矩形 9"/>
                        <wps:cNvSpPr/>
                        <wps:spPr>
                          <a:xfrm>
                            <a:off x="2036520" y="1605412"/>
                            <a:ext cx="1815406" cy="6709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7924C2" w14:textId="2F77D1BA" w:rsidR="003245CB" w:rsidRPr="00A54AAB" w:rsidRDefault="003245CB" w:rsidP="00956B1B">
                              <w:pPr>
                                <w:spacing w:line="240" w:lineRule="auto"/>
                                <w:jc w:val="center"/>
                                <w:rPr>
                                  <w:sz w:val="21"/>
                                  <w:szCs w:val="21"/>
                                </w:rPr>
                              </w:pPr>
                              <w:r w:rsidRPr="00A54AAB">
                                <w:rPr>
                                  <w:sz w:val="21"/>
                                  <w:szCs w:val="21"/>
                                </w:rPr>
                                <w:t>基于</w:t>
                              </w:r>
                              <w:r>
                                <w:rPr>
                                  <w:rFonts w:hint="eastAsia"/>
                                  <w:sz w:val="21"/>
                                  <w:szCs w:val="21"/>
                                </w:rPr>
                                <w:t>共同</w:t>
                              </w:r>
                              <w:r w:rsidRPr="00A54AAB">
                                <w:rPr>
                                  <w:rFonts w:hint="eastAsia"/>
                                  <w:sz w:val="21"/>
                                  <w:szCs w:val="21"/>
                                </w:rPr>
                                <w:t>配送和</w:t>
                              </w:r>
                              <w:r>
                                <w:rPr>
                                  <w:rFonts w:hint="eastAsia"/>
                                  <w:sz w:val="21"/>
                                  <w:szCs w:val="21"/>
                                </w:rPr>
                                <w:t>众包</w:t>
                              </w:r>
                              <w:r w:rsidRPr="00A54AAB">
                                <w:rPr>
                                  <w:rFonts w:hint="eastAsia"/>
                                  <w:sz w:val="21"/>
                                  <w:szCs w:val="21"/>
                                </w:rPr>
                                <w:t>配送</w:t>
                              </w:r>
                              <w:r w:rsidRPr="00A54AAB">
                                <w:rPr>
                                  <w:sz w:val="21"/>
                                  <w:szCs w:val="21"/>
                                </w:rPr>
                                <w:t>的</w:t>
                              </w:r>
                              <w:r w:rsidRPr="00A54AAB">
                                <w:rPr>
                                  <w:rFonts w:hint="eastAsia"/>
                                  <w:sz w:val="21"/>
                                  <w:szCs w:val="21"/>
                                </w:rPr>
                                <w:t>乡村物流服务模式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10"/>
                        <wps:cNvSpPr/>
                        <wps:spPr>
                          <a:xfrm>
                            <a:off x="4218158" y="279842"/>
                            <a:ext cx="1104053" cy="426720"/>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2C841586" w14:textId="77777777" w:rsidR="003245CB" w:rsidRPr="00A54AAB" w:rsidRDefault="003245CB" w:rsidP="00F36AED">
                              <w:pPr>
                                <w:spacing w:line="240" w:lineRule="auto"/>
                                <w:jc w:val="center"/>
                                <w:rPr>
                                  <w:sz w:val="21"/>
                                  <w:szCs w:val="21"/>
                                </w:rPr>
                              </w:pPr>
                              <w:r w:rsidRPr="00A54AAB">
                                <w:rPr>
                                  <w:rFonts w:hint="eastAsia"/>
                                  <w:sz w:val="21"/>
                                  <w:szCs w:val="21"/>
                                </w:rPr>
                                <w:t>文献研究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矩形 11"/>
                        <wps:cNvSpPr/>
                        <wps:spPr>
                          <a:xfrm>
                            <a:off x="4189510" y="1575993"/>
                            <a:ext cx="1075764" cy="609754"/>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623A70A6" w14:textId="77777777" w:rsidR="003245CB" w:rsidRPr="000309D6" w:rsidRDefault="003245CB" w:rsidP="00F36AED">
                              <w:pPr>
                                <w:spacing w:line="240" w:lineRule="auto"/>
                                <w:jc w:val="center"/>
                                <w:rPr>
                                  <w:sz w:val="21"/>
                                  <w:szCs w:val="21"/>
                                </w:rPr>
                              </w:pPr>
                              <w:r w:rsidRPr="000309D6">
                                <w:rPr>
                                  <w:rFonts w:hint="eastAsia"/>
                                  <w:sz w:val="21"/>
                                  <w:szCs w:val="21"/>
                                </w:rPr>
                                <w:t>系统分析</w:t>
                              </w:r>
                            </w:p>
                            <w:p w14:paraId="77006844" w14:textId="77777777" w:rsidR="003245CB" w:rsidRPr="000309D6" w:rsidRDefault="003245CB" w:rsidP="00F36AED">
                              <w:pPr>
                                <w:spacing w:line="240" w:lineRule="auto"/>
                                <w:jc w:val="center"/>
                                <w:rPr>
                                  <w:sz w:val="21"/>
                                  <w:szCs w:val="21"/>
                                </w:rPr>
                              </w:pPr>
                              <w:r w:rsidRPr="000309D6">
                                <w:rPr>
                                  <w:rFonts w:hint="eastAsia"/>
                                  <w:sz w:val="21"/>
                                  <w:szCs w:val="21"/>
                                </w:rPr>
                                <w:t>文献</w:t>
                              </w:r>
                              <w:r w:rsidRPr="000309D6">
                                <w:rPr>
                                  <w:sz w:val="21"/>
                                  <w:szCs w:val="21"/>
                                </w:rPr>
                                <w:t>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2"/>
                        <wps:cNvCnPr/>
                        <wps:spPr>
                          <a:xfrm flipH="1">
                            <a:off x="3290211" y="496587"/>
                            <a:ext cx="9076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文本框 13"/>
                        <wps:cNvSpPr txBox="1"/>
                        <wps:spPr>
                          <a:xfrm>
                            <a:off x="1501839" y="90187"/>
                            <a:ext cx="833119" cy="318313"/>
                          </a:xfrm>
                          <a:prstGeom prst="rect">
                            <a:avLst/>
                          </a:prstGeom>
                          <a:solidFill>
                            <a:schemeClr val="lt1"/>
                          </a:solidFill>
                          <a:ln w="6350">
                            <a:noFill/>
                          </a:ln>
                        </wps:spPr>
                        <wps:txbx>
                          <w:txbxContent>
                            <w:p w14:paraId="65AD0258" w14:textId="77777777" w:rsidR="003245CB" w:rsidRPr="00A54AAB" w:rsidRDefault="003245CB" w:rsidP="00F36AED">
                              <w:pPr>
                                <w:spacing w:line="240" w:lineRule="auto"/>
                                <w:rPr>
                                  <w:b/>
                                  <w:bCs/>
                                  <w:sz w:val="21"/>
                                  <w:szCs w:val="21"/>
                                </w:rPr>
                              </w:pPr>
                              <w:r w:rsidRPr="00A54AAB">
                                <w:rPr>
                                  <w:b/>
                                  <w:bCs/>
                                  <w:sz w:val="21"/>
                                  <w:szCs w:val="21"/>
                                </w:rPr>
                                <w:t>问题</w:t>
                              </w:r>
                              <w:r w:rsidRPr="00A54AAB">
                                <w:rPr>
                                  <w:rFonts w:hint="eastAsia"/>
                                  <w:b/>
                                  <w:bCs/>
                                  <w:sz w:val="21"/>
                                  <w:szCs w:val="21"/>
                                </w:rPr>
                                <w:t>提出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文本框 23"/>
                        <wps:cNvSpPr txBox="1"/>
                        <wps:spPr>
                          <a:xfrm>
                            <a:off x="1027400" y="1216965"/>
                            <a:ext cx="1584286" cy="266808"/>
                          </a:xfrm>
                          <a:prstGeom prst="rect">
                            <a:avLst/>
                          </a:prstGeom>
                          <a:solidFill>
                            <a:schemeClr val="lt1"/>
                          </a:solidFill>
                          <a:ln w="6350">
                            <a:noFill/>
                          </a:ln>
                        </wps:spPr>
                        <wps:txbx>
                          <w:txbxContent>
                            <w:p w14:paraId="393FDDBC" w14:textId="77777777" w:rsidR="003245CB" w:rsidRPr="0038768C" w:rsidRDefault="003245CB" w:rsidP="00F36AED">
                              <w:pPr>
                                <w:spacing w:line="240" w:lineRule="auto"/>
                                <w:jc w:val="center"/>
                                <w:rPr>
                                  <w:b/>
                                  <w:bCs/>
                                  <w:sz w:val="21"/>
                                  <w:szCs w:val="21"/>
                                </w:rPr>
                              </w:pPr>
                              <w:r w:rsidRPr="0038768C">
                                <w:rPr>
                                  <w:rFonts w:hint="eastAsia"/>
                                  <w:b/>
                                  <w:bCs/>
                                  <w:sz w:val="21"/>
                                  <w:szCs w:val="21"/>
                                </w:rPr>
                                <w:t>乡村物流</w:t>
                              </w:r>
                              <w:r w:rsidRPr="0038768C">
                                <w:rPr>
                                  <w:b/>
                                  <w:bCs/>
                                  <w:sz w:val="21"/>
                                  <w:szCs w:val="21"/>
                                </w:rPr>
                                <w:t>服务</w:t>
                              </w:r>
                              <w:r w:rsidRPr="0038768C">
                                <w:rPr>
                                  <w:rFonts w:hint="eastAsia"/>
                                  <w:b/>
                                  <w:bCs/>
                                  <w:sz w:val="21"/>
                                  <w:szCs w:val="21"/>
                                </w:rPr>
                                <w:t>模式设计</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36" name="组合 15"/>
                        <wpg:cNvGrpSpPr/>
                        <wpg:grpSpPr>
                          <a:xfrm>
                            <a:off x="492604" y="2918140"/>
                            <a:ext cx="2405499" cy="1603985"/>
                            <a:chOff x="581697" y="3327758"/>
                            <a:chExt cx="1581919" cy="1452349"/>
                          </a:xfrm>
                        </wpg:grpSpPr>
                        <wps:wsp>
                          <wps:cNvPr id="137" name="矩形: 圆角 16"/>
                          <wps:cNvSpPr/>
                          <wps:spPr>
                            <a:xfrm>
                              <a:off x="581697" y="3327758"/>
                              <a:ext cx="1581919" cy="1452349"/>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矩形 17"/>
                          <wps:cNvSpPr/>
                          <wps:spPr>
                            <a:xfrm>
                              <a:off x="771370" y="3351268"/>
                              <a:ext cx="1214427" cy="27064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2A411F" w14:textId="77777777" w:rsidR="003245CB" w:rsidRPr="00D81CCB" w:rsidRDefault="003245CB" w:rsidP="00F36AED">
                                <w:pPr>
                                  <w:spacing w:line="240" w:lineRule="auto"/>
                                  <w:jc w:val="center"/>
                                  <w:rPr>
                                    <w:b/>
                                    <w:sz w:val="21"/>
                                    <w:szCs w:val="21"/>
                                  </w:rPr>
                                </w:pPr>
                                <w:r w:rsidRPr="00D81CCB">
                                  <w:rPr>
                                    <w:rFonts w:hint="eastAsia"/>
                                    <w:b/>
                                    <w:sz w:val="21"/>
                                    <w:szCs w:val="21"/>
                                  </w:rPr>
                                  <w:t>乡村物流网</w:t>
                                </w:r>
                                <w:r w:rsidRPr="0038768C">
                                  <w:rPr>
                                    <w:rFonts w:hint="eastAsia"/>
                                    <w:b/>
                                    <w:sz w:val="21"/>
                                    <w:szCs w:val="21"/>
                                  </w:rPr>
                                  <w:t>络优化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矩形: 圆角 18"/>
                          <wps:cNvSpPr/>
                          <wps:spPr>
                            <a:xfrm>
                              <a:off x="701275" y="3649354"/>
                              <a:ext cx="396000" cy="10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113B93" w14:textId="77777777" w:rsidR="003245CB" w:rsidRPr="00A54AAB" w:rsidRDefault="003245CB" w:rsidP="00F36AED">
                                <w:pPr>
                                  <w:spacing w:line="240" w:lineRule="auto"/>
                                  <w:jc w:val="center"/>
                                  <w:rPr>
                                    <w:sz w:val="21"/>
                                    <w:szCs w:val="21"/>
                                  </w:rPr>
                                </w:pPr>
                                <w:r w:rsidRPr="00A54AAB">
                                  <w:rPr>
                                    <w:rFonts w:hint="eastAsia"/>
                                    <w:sz w:val="21"/>
                                    <w:szCs w:val="21"/>
                                  </w:rPr>
                                  <w:t>模型刻画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圆角 19"/>
                          <wps:cNvSpPr/>
                          <wps:spPr>
                            <a:xfrm>
                              <a:off x="1200507" y="3670278"/>
                              <a:ext cx="374156" cy="9870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272CCD" w14:textId="77777777" w:rsidR="003245CB" w:rsidRPr="00A54AAB" w:rsidRDefault="003245CB" w:rsidP="00F36AED">
                                <w:pPr>
                                  <w:spacing w:line="240" w:lineRule="auto"/>
                                  <w:rPr>
                                    <w:sz w:val="21"/>
                                    <w:szCs w:val="21"/>
                                  </w:rPr>
                                </w:pPr>
                                <w:r>
                                  <w:rPr>
                                    <w:sz w:val="21"/>
                                    <w:szCs w:val="21"/>
                                  </w:rPr>
                                  <w:t>模型</w:t>
                                </w:r>
                                <w:r>
                                  <w:rPr>
                                    <w:rFonts w:hint="eastAsia"/>
                                    <w:sz w:val="21"/>
                                    <w:szCs w:val="21"/>
                                  </w:rPr>
                                  <w:t>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圆角 20"/>
                          <wps:cNvSpPr/>
                          <wps:spPr>
                            <a:xfrm>
                              <a:off x="1672379" y="3649353"/>
                              <a:ext cx="396000" cy="10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EE895E" w14:textId="77777777" w:rsidR="003245CB" w:rsidRPr="00A54AAB" w:rsidRDefault="003245CB" w:rsidP="00F36AED">
                                <w:pPr>
                                  <w:spacing w:line="240" w:lineRule="auto"/>
                                  <w:jc w:val="center"/>
                                  <w:rPr>
                                    <w:sz w:val="21"/>
                                    <w:szCs w:val="21"/>
                                  </w:rPr>
                                </w:pPr>
                                <w:r w:rsidRPr="00A54AAB">
                                  <w:rPr>
                                    <w:rFonts w:hint="eastAsia"/>
                                    <w:sz w:val="21"/>
                                    <w:szCs w:val="21"/>
                                  </w:rPr>
                                  <w:t>模型求解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2" name="直接箭头连接符 21"/>
                        <wps:cNvCnPr/>
                        <wps:spPr>
                          <a:xfrm flipH="1">
                            <a:off x="3919727" y="1880867"/>
                            <a:ext cx="269783" cy="2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43" name="组合 22"/>
                        <wpg:cNvGrpSpPr/>
                        <wpg:grpSpPr>
                          <a:xfrm>
                            <a:off x="3860936" y="3206202"/>
                            <a:ext cx="1470069" cy="1021988"/>
                            <a:chOff x="4096873" y="3226377"/>
                            <a:chExt cx="1232388" cy="695364"/>
                          </a:xfrm>
                        </wpg:grpSpPr>
                        <wps:wsp>
                          <wps:cNvPr id="144" name="矩形 23"/>
                          <wps:cNvSpPr/>
                          <wps:spPr>
                            <a:xfrm>
                              <a:off x="4096873" y="3226377"/>
                              <a:ext cx="1232388" cy="695364"/>
                            </a:xfrm>
                            <a:prstGeom prst="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矩形: 圆角 24"/>
                          <wps:cNvSpPr/>
                          <wps:spPr>
                            <a:xfrm>
                              <a:off x="4151808" y="3307738"/>
                              <a:ext cx="1046106" cy="44362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18AD45" w14:textId="77777777" w:rsidR="003245CB" w:rsidRPr="0038768C" w:rsidRDefault="003245CB" w:rsidP="00F36AED">
                                <w:pPr>
                                  <w:spacing w:line="240" w:lineRule="auto"/>
                                  <w:jc w:val="center"/>
                                  <w:rPr>
                                    <w:sz w:val="21"/>
                                    <w:szCs w:val="21"/>
                                  </w:rPr>
                                </w:pPr>
                                <w:r w:rsidRPr="0038768C">
                                  <w:rPr>
                                    <w:sz w:val="21"/>
                                    <w:szCs w:val="21"/>
                                  </w:rPr>
                                  <w:t>网络</w:t>
                                </w:r>
                                <w:r w:rsidRPr="0038768C">
                                  <w:rPr>
                                    <w:rFonts w:hint="eastAsia"/>
                                    <w:sz w:val="21"/>
                                    <w:szCs w:val="21"/>
                                  </w:rPr>
                                  <w:t>规划模型</w:t>
                                </w:r>
                              </w:p>
                              <w:p w14:paraId="1ABC0CE8" w14:textId="10662631" w:rsidR="003245CB" w:rsidRPr="0038768C" w:rsidRDefault="003245CB" w:rsidP="00F36AED">
                                <w:pPr>
                                  <w:spacing w:line="240" w:lineRule="auto"/>
                                  <w:jc w:val="center"/>
                                  <w:rPr>
                                    <w:sz w:val="21"/>
                                    <w:szCs w:val="21"/>
                                  </w:rPr>
                                </w:pPr>
                                <w:r w:rsidRPr="0038768C">
                                  <w:rPr>
                                    <w:rFonts w:hint="eastAsia"/>
                                    <w:sz w:val="21"/>
                                    <w:szCs w:val="21"/>
                                  </w:rPr>
                                  <w:t>启发式</w:t>
                                </w:r>
                                <w:r>
                                  <w:rPr>
                                    <w:rFonts w:hint="eastAsia"/>
                                    <w:sz w:val="21"/>
                                    <w:szCs w:val="21"/>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47" name="组合 25"/>
                        <wpg:cNvGrpSpPr/>
                        <wpg:grpSpPr>
                          <a:xfrm>
                            <a:off x="3944692" y="5119382"/>
                            <a:ext cx="1191284" cy="624556"/>
                            <a:chOff x="4303663" y="3939406"/>
                            <a:chExt cx="1191284" cy="642277"/>
                          </a:xfrm>
                        </wpg:grpSpPr>
                        <wps:wsp>
                          <wps:cNvPr id="148" name="矩形 26"/>
                          <wps:cNvSpPr/>
                          <wps:spPr>
                            <a:xfrm>
                              <a:off x="4303663" y="3939406"/>
                              <a:ext cx="1191284" cy="642277"/>
                            </a:xfrm>
                            <a:prstGeom prst="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矩形: 圆角 27"/>
                          <wps:cNvSpPr/>
                          <wps:spPr>
                            <a:xfrm>
                              <a:off x="4356907" y="4073283"/>
                              <a:ext cx="1025786" cy="3725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47D5C8" w14:textId="77777777" w:rsidR="003245CB" w:rsidRPr="00A54AAB" w:rsidRDefault="003245CB" w:rsidP="00F36AED">
                                <w:pPr>
                                  <w:spacing w:line="240" w:lineRule="auto"/>
                                  <w:jc w:val="center"/>
                                  <w:rPr>
                                    <w:sz w:val="21"/>
                                    <w:szCs w:val="21"/>
                                  </w:rPr>
                                </w:pPr>
                                <w:r>
                                  <w:rPr>
                                    <w:rFonts w:hint="eastAsia"/>
                                    <w:sz w:val="21"/>
                                    <w:szCs w:val="21"/>
                                  </w:rPr>
                                  <w:t>案例分析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50" name="直接箭头连接符 28"/>
                        <wps:cNvCnPr/>
                        <wps:spPr>
                          <a:xfrm flipH="1">
                            <a:off x="2934553" y="3661754"/>
                            <a:ext cx="9058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矩形: 圆角 29"/>
                        <wps:cNvSpPr/>
                        <wps:spPr>
                          <a:xfrm>
                            <a:off x="335699" y="4859431"/>
                            <a:ext cx="2612254" cy="1207077"/>
                          </a:xfrm>
                          <a:prstGeom prst="round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箭头: 右 30"/>
                        <wps:cNvSpPr/>
                        <wps:spPr>
                          <a:xfrm>
                            <a:off x="758784" y="5343982"/>
                            <a:ext cx="161670" cy="1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矩形: 圆角 31"/>
                        <wps:cNvSpPr/>
                        <wps:spPr>
                          <a:xfrm>
                            <a:off x="413083" y="4939561"/>
                            <a:ext cx="309557" cy="99606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E127A8" w14:textId="77777777" w:rsidR="003245CB" w:rsidRPr="00A54AAB" w:rsidRDefault="003245CB" w:rsidP="00F36AED">
                              <w:pPr>
                                <w:spacing w:line="240" w:lineRule="auto"/>
                                <w:jc w:val="center"/>
                                <w:rPr>
                                  <w:sz w:val="21"/>
                                  <w:szCs w:val="21"/>
                                </w:rPr>
                              </w:pPr>
                              <w:r w:rsidRPr="00A54AAB">
                                <w:rPr>
                                  <w:rFonts w:hint="eastAsia"/>
                                  <w:sz w:val="21"/>
                                  <w:szCs w:val="21"/>
                                </w:rPr>
                                <w:t>案例背景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矩形: 圆角 32"/>
                        <wps:cNvSpPr/>
                        <wps:spPr>
                          <a:xfrm>
                            <a:off x="2545823" y="4952127"/>
                            <a:ext cx="352280" cy="1017503"/>
                          </a:xfrm>
                          <a:prstGeom prst="roundRect">
                            <a:avLst>
                              <a:gd name="adj" fmla="val 15328"/>
                            </a:avLst>
                          </a:prstGeom>
                        </wps:spPr>
                        <wps:style>
                          <a:lnRef idx="2">
                            <a:schemeClr val="accent6"/>
                          </a:lnRef>
                          <a:fillRef idx="1">
                            <a:schemeClr val="lt1"/>
                          </a:fillRef>
                          <a:effectRef idx="0">
                            <a:schemeClr val="accent6"/>
                          </a:effectRef>
                          <a:fontRef idx="minor">
                            <a:schemeClr val="dk1"/>
                          </a:fontRef>
                        </wps:style>
                        <wps:txbx>
                          <w:txbxContent>
                            <w:p w14:paraId="51BB353E" w14:textId="77777777" w:rsidR="003245CB" w:rsidRPr="00A54AAB" w:rsidRDefault="003245CB" w:rsidP="00F36AED">
                              <w:pPr>
                                <w:spacing w:line="240" w:lineRule="auto"/>
                                <w:jc w:val="center"/>
                                <w:rPr>
                                  <w:sz w:val="21"/>
                                  <w:szCs w:val="21"/>
                                </w:rPr>
                              </w:pPr>
                              <w:r w:rsidRPr="00A54AAB">
                                <w:rPr>
                                  <w:rFonts w:hint="eastAsia"/>
                                  <w:sz w:val="21"/>
                                  <w:szCs w:val="21"/>
                                </w:rPr>
                                <w:t>结果分析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箭头: 右 33"/>
                        <wps:cNvSpPr/>
                        <wps:spPr>
                          <a:xfrm>
                            <a:off x="2351326" y="5331578"/>
                            <a:ext cx="189310" cy="1133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箭头: 下 34"/>
                        <wps:cNvSpPr/>
                        <wps:spPr>
                          <a:xfrm>
                            <a:off x="1700614" y="932874"/>
                            <a:ext cx="177516" cy="2610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箭头: 下 35"/>
                        <wps:cNvSpPr/>
                        <wps:spPr>
                          <a:xfrm>
                            <a:off x="1630575" y="2612194"/>
                            <a:ext cx="194607" cy="267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直接箭头连接符 36"/>
                        <wps:cNvCnPr/>
                        <wps:spPr>
                          <a:xfrm flipH="1">
                            <a:off x="2952178" y="5425803"/>
                            <a:ext cx="970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箭头: 右 37"/>
                        <wps:cNvSpPr/>
                        <wps:spPr>
                          <a:xfrm>
                            <a:off x="1303573" y="3615172"/>
                            <a:ext cx="117538" cy="582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箭头: 右 38"/>
                        <wps:cNvSpPr/>
                        <wps:spPr>
                          <a:xfrm>
                            <a:off x="2002529" y="3626685"/>
                            <a:ext cx="153511" cy="5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圆角 39"/>
                        <wps:cNvSpPr/>
                        <wps:spPr>
                          <a:xfrm>
                            <a:off x="950665" y="5005438"/>
                            <a:ext cx="1375873" cy="81620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F663DE" w14:textId="77777777" w:rsidR="003245CB" w:rsidRPr="0038768C" w:rsidRDefault="003245CB" w:rsidP="00F36AED">
                              <w:pPr>
                                <w:spacing w:line="240" w:lineRule="auto"/>
                                <w:jc w:val="center"/>
                                <w:rPr>
                                  <w:sz w:val="21"/>
                                  <w:szCs w:val="21"/>
                                </w:rPr>
                              </w:pPr>
                              <w:r w:rsidRPr="0038768C">
                                <w:rPr>
                                  <w:rFonts w:hint="eastAsia"/>
                                  <w:sz w:val="21"/>
                                  <w:szCs w:val="21"/>
                                </w:rPr>
                                <w:t>基于共同配送和众包配送的</w:t>
                              </w:r>
                              <w:r w:rsidRPr="0038768C">
                                <w:rPr>
                                  <w:sz w:val="21"/>
                                  <w:szCs w:val="21"/>
                                </w:rPr>
                                <w:t>物流</w:t>
                              </w:r>
                              <w:r w:rsidRPr="0038768C">
                                <w:rPr>
                                  <w:rFonts w:hint="eastAsia"/>
                                  <w:sz w:val="21"/>
                                  <w:szCs w:val="21"/>
                                </w:rPr>
                                <w:t>网络优化建模与求解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箭头: 下 40"/>
                        <wps:cNvSpPr/>
                        <wps:spPr>
                          <a:xfrm>
                            <a:off x="1574221" y="4518761"/>
                            <a:ext cx="198949" cy="3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38FC431" id="画布 41" o:spid="_x0000_s1026" editas="canvas" style="width:456.8pt;height:487.1pt;mso-position-horizontal-relative:char;mso-position-vertical-relative:line" coordsize="58013,6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">
                <v:shape id="_x0000_s1027" type="#_x0000_t75" style="position:absolute;width:58013;height:61861;visibility:visible;mso-wrap-style:square" filled="t">
                  <v:fill o:detectmouseclick="t"/>
                  <v:path o:connecttype="none"/>
                </v:shape>
                <v:roundrect id="矩形: 圆角 2" o:spid="_x0000_s1028" style="position:absolute;left:1947;top:360;width:29871;height:85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" fillcolor="white [3201]" strokecolor="#70ad47 [3209]" strokeweight="1pt">
                  <v:stroke dashstyle="1 1" joinstyle="miter"/>
                </v:roundrect>
                <v:rect id="矩形 3" o:spid="_x0000_s1029" style="position:absolute;left:8518;top:4694;width:792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textbox>
                    <w:txbxContent>
                      <w:p w14:paraId="03B196D2" w14:textId="77777777" w:rsidR="003245CB" w:rsidRPr="00A54AAB" w:rsidRDefault="003245CB" w:rsidP="00F36AED">
                        <w:pPr>
                          <w:spacing w:line="240" w:lineRule="auto"/>
                          <w:jc w:val="center"/>
                          <w:rPr>
                            <w:sz w:val="21"/>
                            <w:szCs w:val="21"/>
                          </w:rPr>
                        </w:pPr>
                        <w:r w:rsidRPr="00A54AAB">
                          <w:rPr>
                            <w:rFonts w:hint="eastAsia"/>
                            <w:sz w:val="21"/>
                            <w:szCs w:val="21"/>
                          </w:rPr>
                          <w:t>文献综述</w:t>
                        </w:r>
                      </w:p>
                    </w:txbxContent>
                  </v:textbox>
                </v:rect>
                <v:rect id="矩形 4" o:spid="_x0000_s1030" style="position:absolute;left:18610;top:4547;width:7925;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" fillcolor="white [3201]" strokecolor="#70ad47 [3209]" strokeweight="1pt">
                  <v:textbox>
                    <w:txbxContent>
                      <w:p w14:paraId="4EF39F33" w14:textId="77777777" w:rsidR="003245CB" w:rsidRPr="00A54AAB" w:rsidRDefault="003245CB" w:rsidP="00F36AED">
                        <w:pPr>
                          <w:spacing w:line="240" w:lineRule="auto"/>
                          <w:jc w:val="center"/>
                          <w:rPr>
                            <w:sz w:val="21"/>
                            <w:szCs w:val="21"/>
                          </w:rPr>
                        </w:pPr>
                        <w:r w:rsidRPr="00A54AAB">
                          <w:rPr>
                            <w:rFonts w:hint="eastAsia"/>
                            <w:sz w:val="21"/>
                            <w:szCs w:val="21"/>
                          </w:rPr>
                          <w:t>选题背景</w:t>
                        </w:r>
                      </w:p>
                    </w:txbxContent>
                  </v:textbox>
                </v:rect>
                <v:roundrect id="矩形: 圆角 5" o:spid="_x0000_s1031" style="position:absolute;left:927;top:12050;width:38270;height:13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" fillcolor="white [3201]" strokecolor="#70ad47 [3209]" strokeweight="1pt">
                  <v:stroke dashstyle="1 1" joinstyle="miter"/>
                </v:roundrect>
                <v:rect id="矩形 6" o:spid="_x0000_s1032" style="position:absolute;left:1718;top:15241;width:13870;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" fillcolor="white [3201]" strokecolor="#70ad47 [3209]" strokeweight="1pt">
                  <v:textbox>
                    <w:txbxContent>
                      <w:p w14:paraId="732F481B" w14:textId="77777777" w:rsidR="003245CB" w:rsidRPr="00A54AAB" w:rsidRDefault="003245CB" w:rsidP="00F36AED">
                        <w:pPr>
                          <w:spacing w:line="240" w:lineRule="auto"/>
                          <w:jc w:val="center"/>
                          <w:rPr>
                            <w:sz w:val="21"/>
                            <w:szCs w:val="21"/>
                          </w:rPr>
                        </w:pPr>
                        <w:r w:rsidRPr="00A54AAB">
                          <w:rPr>
                            <w:sz w:val="21"/>
                            <w:szCs w:val="21"/>
                          </w:rPr>
                          <w:t>乡村</w:t>
                        </w:r>
                        <w:r w:rsidRPr="00A54AAB">
                          <w:rPr>
                            <w:rFonts w:hint="eastAsia"/>
                            <w:sz w:val="21"/>
                            <w:szCs w:val="21"/>
                          </w:rPr>
                          <w:t>物流供需特点</w:t>
                        </w:r>
                      </w:p>
                    </w:txbxContent>
                  </v:textbox>
                </v:rect>
                <v:rect id="矩形 7" o:spid="_x0000_s1033" style="position:absolute;left:2027;top:19476;width:13561;height: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textbox>
                    <w:txbxContent>
                      <w:p w14:paraId="77EE392E" w14:textId="77777777" w:rsidR="003245CB" w:rsidRPr="00A54AAB" w:rsidRDefault="003245CB" w:rsidP="00F36AED">
                        <w:pPr>
                          <w:spacing w:line="240" w:lineRule="auto"/>
                          <w:jc w:val="center"/>
                          <w:rPr>
                            <w:sz w:val="21"/>
                            <w:szCs w:val="21"/>
                          </w:rPr>
                        </w:pPr>
                        <w:r w:rsidRPr="00A54AAB">
                          <w:rPr>
                            <w:rFonts w:hint="eastAsia"/>
                            <w:sz w:val="21"/>
                            <w:szCs w:val="21"/>
                          </w:rPr>
                          <w:t>乡村物流</w:t>
                        </w:r>
                        <w:r w:rsidRPr="00A54AAB">
                          <w:rPr>
                            <w:sz w:val="21"/>
                            <w:szCs w:val="21"/>
                          </w:rPr>
                          <w:t>服务</w:t>
                        </w:r>
                        <w:r w:rsidRPr="00A54AAB">
                          <w:rPr>
                            <w:rFonts w:hint="eastAsia"/>
                            <w:sz w:val="21"/>
                            <w:szCs w:val="21"/>
                          </w:rPr>
                          <w:t>模式</w:t>
                        </w:r>
                        <w:r>
                          <w:rPr>
                            <w:rFonts w:hint="eastAsia"/>
                            <w:sz w:val="21"/>
                            <w:szCs w:val="21"/>
                          </w:rPr>
                          <w:t>现状分析</w:t>
                        </w:r>
                      </w:p>
                      <w:p w14:paraId="09147FD8" w14:textId="77777777" w:rsidR="003245CB" w:rsidRPr="00A54AAB" w:rsidRDefault="003245CB" w:rsidP="00F36AED">
                        <w:pPr>
                          <w:jc w:val="center"/>
                          <w:rPr>
                            <w:sz w:val="21"/>
                            <w:szCs w:val="2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34" type="#_x0000_t13" style="position:absolute;left:16614;top:18575;width:3224;height:1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" adj="15467" fillcolor="#4472c4 [3204]" strokecolor="#1f3763 [1604]" strokeweight="1pt"/>
                <v:rect id="矩形 9" o:spid="_x0000_s1035" style="position:absolute;left:20365;top:16054;width:18154;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" fillcolor="white [3201]" strokecolor="#70ad47 [3209]" strokeweight="1pt">
                  <v:textbox>
                    <w:txbxContent>
                      <w:p w14:paraId="727924C2" w14:textId="2F77D1BA" w:rsidR="003245CB" w:rsidRPr="00A54AAB" w:rsidRDefault="003245CB" w:rsidP="00956B1B">
                        <w:pPr>
                          <w:spacing w:line="240" w:lineRule="auto"/>
                          <w:jc w:val="center"/>
                          <w:rPr>
                            <w:sz w:val="21"/>
                            <w:szCs w:val="21"/>
                          </w:rPr>
                        </w:pPr>
                        <w:r w:rsidRPr="00A54AAB">
                          <w:rPr>
                            <w:sz w:val="21"/>
                            <w:szCs w:val="21"/>
                          </w:rPr>
                          <w:t>基于</w:t>
                        </w:r>
                        <w:r>
                          <w:rPr>
                            <w:rFonts w:hint="eastAsia"/>
                            <w:sz w:val="21"/>
                            <w:szCs w:val="21"/>
                          </w:rPr>
                          <w:t>共同</w:t>
                        </w:r>
                        <w:r w:rsidRPr="00A54AAB">
                          <w:rPr>
                            <w:rFonts w:hint="eastAsia"/>
                            <w:sz w:val="21"/>
                            <w:szCs w:val="21"/>
                          </w:rPr>
                          <w:t>配送和</w:t>
                        </w:r>
                        <w:r>
                          <w:rPr>
                            <w:rFonts w:hint="eastAsia"/>
                            <w:sz w:val="21"/>
                            <w:szCs w:val="21"/>
                          </w:rPr>
                          <w:t>众包</w:t>
                        </w:r>
                        <w:r w:rsidRPr="00A54AAB">
                          <w:rPr>
                            <w:rFonts w:hint="eastAsia"/>
                            <w:sz w:val="21"/>
                            <w:szCs w:val="21"/>
                          </w:rPr>
                          <w:t>配送</w:t>
                        </w:r>
                        <w:r w:rsidRPr="00A54AAB">
                          <w:rPr>
                            <w:sz w:val="21"/>
                            <w:szCs w:val="21"/>
                          </w:rPr>
                          <w:t>的</w:t>
                        </w:r>
                        <w:r w:rsidRPr="00A54AAB">
                          <w:rPr>
                            <w:rFonts w:hint="eastAsia"/>
                            <w:sz w:val="21"/>
                            <w:szCs w:val="21"/>
                          </w:rPr>
                          <w:t>乡村物流服务模式</w:t>
                        </w:r>
                      </w:p>
                    </w:txbxContent>
                  </v:textbox>
                </v:rect>
                <v:rect id="矩形 10" o:spid="_x0000_s1036" style="position:absolute;left:42181;top:2798;width:11041;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" fillcolor="white [3201]" strokecolor="#70ad47 [3209]" strokeweight="1pt">
                  <v:stroke dashstyle="1 1"/>
                  <v:textbox>
                    <w:txbxContent>
                      <w:p w14:paraId="2C841586" w14:textId="77777777" w:rsidR="003245CB" w:rsidRPr="00A54AAB" w:rsidRDefault="003245CB" w:rsidP="00F36AED">
                        <w:pPr>
                          <w:spacing w:line="240" w:lineRule="auto"/>
                          <w:jc w:val="center"/>
                          <w:rPr>
                            <w:sz w:val="21"/>
                            <w:szCs w:val="21"/>
                          </w:rPr>
                        </w:pPr>
                        <w:r w:rsidRPr="00A54AAB">
                          <w:rPr>
                            <w:rFonts w:hint="eastAsia"/>
                            <w:sz w:val="21"/>
                            <w:szCs w:val="21"/>
                          </w:rPr>
                          <w:t>文献研究</w:t>
                        </w:r>
                      </w:p>
                    </w:txbxContent>
                  </v:textbox>
                </v:rect>
                <v:rect id="矩形 11" o:spid="_x0000_s1037" style="position:absolute;left:41895;top:15759;width:10757;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" fillcolor="white [3201]" strokecolor="#70ad47 [3209]" strokeweight="1pt">
                  <v:stroke dashstyle="1 1"/>
                  <v:textbox>
                    <w:txbxContent>
                      <w:p w14:paraId="623A70A6" w14:textId="77777777" w:rsidR="003245CB" w:rsidRPr="000309D6" w:rsidRDefault="003245CB" w:rsidP="00F36AED">
                        <w:pPr>
                          <w:spacing w:line="240" w:lineRule="auto"/>
                          <w:jc w:val="center"/>
                          <w:rPr>
                            <w:sz w:val="21"/>
                            <w:szCs w:val="21"/>
                          </w:rPr>
                        </w:pPr>
                        <w:r w:rsidRPr="000309D6">
                          <w:rPr>
                            <w:rFonts w:hint="eastAsia"/>
                            <w:sz w:val="21"/>
                            <w:szCs w:val="21"/>
                          </w:rPr>
                          <w:t>系统分析</w:t>
                        </w:r>
                      </w:p>
                      <w:p w14:paraId="77006844" w14:textId="77777777" w:rsidR="003245CB" w:rsidRPr="000309D6" w:rsidRDefault="003245CB" w:rsidP="00F36AED">
                        <w:pPr>
                          <w:spacing w:line="240" w:lineRule="auto"/>
                          <w:jc w:val="center"/>
                          <w:rPr>
                            <w:sz w:val="21"/>
                            <w:szCs w:val="21"/>
                          </w:rPr>
                        </w:pPr>
                        <w:r w:rsidRPr="000309D6">
                          <w:rPr>
                            <w:rFonts w:hint="eastAsia"/>
                            <w:sz w:val="21"/>
                            <w:szCs w:val="21"/>
                          </w:rPr>
                          <w:t>文献</w:t>
                        </w:r>
                        <w:r w:rsidRPr="000309D6">
                          <w:rPr>
                            <w:sz w:val="21"/>
                            <w:szCs w:val="21"/>
                          </w:rPr>
                          <w:t>研究</w:t>
                        </w:r>
                      </w:p>
                    </w:txbxContent>
                  </v:textbox>
                </v:rect>
                <v:shapetype id="_x0000_t32" coordsize="21600,21600" o:spt="32" o:oned="t" path="m,l21600,21600e" filled="f">
                  <v:path arrowok="t" fillok="f" o:connecttype="none"/>
                  <o:lock v:ext="edit" shapetype="t"/>
                </v:shapetype>
                <v:shape id="直接箭头连接符 12" o:spid="_x0000_s1038" type="#_x0000_t32" style="position:absolute;left:32902;top:4965;width:90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" strokecolor="#4472c4 [3204]" strokeweight=".5pt">
                  <v:stroke endarrow="block" joinstyle="miter"/>
                </v:shape>
                <v:shapetype id="_x0000_t202" coordsize="21600,21600" o:spt="202" path="m,l,21600r21600,l21600,xe">
                  <v:stroke joinstyle="miter"/>
                  <v:path gradientshapeok="t" o:connecttype="rect"/>
                </v:shapetype>
                <v:shape id="文本框 13" o:spid="_x0000_s1039" type="#_x0000_t202" style="position:absolute;left:15018;top:901;width:8331;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65AD0258" w14:textId="77777777" w:rsidR="003245CB" w:rsidRPr="00A54AAB" w:rsidRDefault="003245CB" w:rsidP="00F36AED">
                        <w:pPr>
                          <w:spacing w:line="240" w:lineRule="auto"/>
                          <w:rPr>
                            <w:b/>
                            <w:bCs/>
                            <w:sz w:val="21"/>
                            <w:szCs w:val="21"/>
                          </w:rPr>
                        </w:pPr>
                        <w:r w:rsidRPr="00A54AAB">
                          <w:rPr>
                            <w:b/>
                            <w:bCs/>
                            <w:sz w:val="21"/>
                            <w:szCs w:val="21"/>
                          </w:rPr>
                          <w:t>问题</w:t>
                        </w:r>
                        <w:r w:rsidRPr="00A54AAB">
                          <w:rPr>
                            <w:rFonts w:hint="eastAsia"/>
                            <w:b/>
                            <w:bCs/>
                            <w:sz w:val="21"/>
                            <w:szCs w:val="21"/>
                          </w:rPr>
                          <w:t>提出</w:t>
                        </w:r>
                      </w:p>
                    </w:txbxContent>
                  </v:textbox>
                </v:shape>
                <v:shape id="文本框 23" o:spid="_x0000_s1040" type="#_x0000_t202" style="position:absolute;left:10274;top:12169;width:15842;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393FDDBC" w14:textId="77777777" w:rsidR="003245CB" w:rsidRPr="0038768C" w:rsidRDefault="003245CB" w:rsidP="00F36AED">
                        <w:pPr>
                          <w:spacing w:line="240" w:lineRule="auto"/>
                          <w:jc w:val="center"/>
                          <w:rPr>
                            <w:b/>
                            <w:bCs/>
                            <w:sz w:val="21"/>
                            <w:szCs w:val="21"/>
                          </w:rPr>
                        </w:pPr>
                        <w:r w:rsidRPr="0038768C">
                          <w:rPr>
                            <w:rFonts w:hint="eastAsia"/>
                            <w:b/>
                            <w:bCs/>
                            <w:sz w:val="21"/>
                            <w:szCs w:val="21"/>
                          </w:rPr>
                          <w:t>乡村物流</w:t>
                        </w:r>
                        <w:r w:rsidRPr="0038768C">
                          <w:rPr>
                            <w:b/>
                            <w:bCs/>
                            <w:sz w:val="21"/>
                            <w:szCs w:val="21"/>
                          </w:rPr>
                          <w:t>服务</w:t>
                        </w:r>
                        <w:r w:rsidRPr="0038768C">
                          <w:rPr>
                            <w:rFonts w:hint="eastAsia"/>
                            <w:b/>
                            <w:bCs/>
                            <w:sz w:val="21"/>
                            <w:szCs w:val="21"/>
                          </w:rPr>
                          <w:t>模式设计</w:t>
                        </w:r>
                      </w:p>
                    </w:txbxContent>
                  </v:textbox>
                </v:shape>
                <v:group id="组合 15" o:spid="_x0000_s1041" style="position:absolute;left:4926;top:29181;width:24055;height:16040" coordorigin="5816,33277" coordsize="15819,1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roundrect id="矩形: 圆角 16" o:spid="_x0000_s1042" style="position:absolute;left:5816;top:33277;width:15820;height:14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" fillcolor="white [3201]" strokecolor="#70ad47 [3209]" strokeweight="1pt">
                    <v:stroke joinstyle="miter"/>
                  </v:roundrect>
                  <v:rect id="矩形 17" o:spid="_x0000_s1043" style="position:absolute;left:7713;top:33512;width:12144;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" fillcolor="white [3201]" stroked="f" strokeweight="1pt">
                    <v:textbox>
                      <w:txbxContent>
                        <w:p w14:paraId="622A411F" w14:textId="77777777" w:rsidR="003245CB" w:rsidRPr="00D81CCB" w:rsidRDefault="003245CB" w:rsidP="00F36AED">
                          <w:pPr>
                            <w:spacing w:line="240" w:lineRule="auto"/>
                            <w:jc w:val="center"/>
                            <w:rPr>
                              <w:b/>
                              <w:sz w:val="21"/>
                              <w:szCs w:val="21"/>
                            </w:rPr>
                          </w:pPr>
                          <w:r w:rsidRPr="00D81CCB">
                            <w:rPr>
                              <w:rFonts w:hint="eastAsia"/>
                              <w:b/>
                              <w:sz w:val="21"/>
                              <w:szCs w:val="21"/>
                            </w:rPr>
                            <w:t>乡村物流网</w:t>
                          </w:r>
                          <w:r w:rsidRPr="0038768C">
                            <w:rPr>
                              <w:rFonts w:hint="eastAsia"/>
                              <w:b/>
                              <w:sz w:val="21"/>
                              <w:szCs w:val="21"/>
                            </w:rPr>
                            <w:t>络优化</w:t>
                          </w:r>
                        </w:p>
                      </w:txbxContent>
                    </v:textbox>
                  </v:rect>
                  <v:roundrect id="矩形: 圆角 18" o:spid="_x0000_s1044" style="position:absolute;left:7012;top:36493;width:3960;height:10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" fillcolor="white [3201]" strokecolor="#70ad47 [3209]" strokeweight="1pt">
                    <v:stroke joinstyle="miter"/>
                    <v:textbox>
                      <w:txbxContent>
                        <w:p w14:paraId="0A113B93" w14:textId="77777777" w:rsidR="003245CB" w:rsidRPr="00A54AAB" w:rsidRDefault="003245CB" w:rsidP="00F36AED">
                          <w:pPr>
                            <w:spacing w:line="240" w:lineRule="auto"/>
                            <w:jc w:val="center"/>
                            <w:rPr>
                              <w:sz w:val="21"/>
                              <w:szCs w:val="21"/>
                            </w:rPr>
                          </w:pPr>
                          <w:r w:rsidRPr="00A54AAB">
                            <w:rPr>
                              <w:rFonts w:hint="eastAsia"/>
                              <w:sz w:val="21"/>
                              <w:szCs w:val="21"/>
                            </w:rPr>
                            <w:t>模型刻画</w:t>
                          </w:r>
                        </w:p>
                      </w:txbxContent>
                    </v:textbox>
                  </v:roundrect>
                  <v:roundrect id="矩形: 圆角 19" o:spid="_x0000_s1045" style="position:absolute;left:12005;top:36702;width:3741;height:9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" fillcolor="white [3201]" strokecolor="#70ad47 [3209]" strokeweight="1pt">
                    <v:stroke joinstyle="miter"/>
                    <v:textbox>
                      <w:txbxContent>
                        <w:p w14:paraId="52272CCD" w14:textId="77777777" w:rsidR="003245CB" w:rsidRPr="00A54AAB" w:rsidRDefault="003245CB" w:rsidP="00F36AED">
                          <w:pPr>
                            <w:spacing w:line="240" w:lineRule="auto"/>
                            <w:rPr>
                              <w:sz w:val="21"/>
                              <w:szCs w:val="21"/>
                            </w:rPr>
                          </w:pPr>
                          <w:r>
                            <w:rPr>
                              <w:sz w:val="21"/>
                              <w:szCs w:val="21"/>
                            </w:rPr>
                            <w:t>模型</w:t>
                          </w:r>
                          <w:r>
                            <w:rPr>
                              <w:rFonts w:hint="eastAsia"/>
                              <w:sz w:val="21"/>
                              <w:szCs w:val="21"/>
                            </w:rPr>
                            <w:t>分析</w:t>
                          </w:r>
                        </w:p>
                      </w:txbxContent>
                    </v:textbox>
                  </v:roundrect>
                  <v:roundrect id="矩形: 圆角 20" o:spid="_x0000_s1046" style="position:absolute;left:16723;top:36493;width:3960;height:10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" fillcolor="white [3201]" strokecolor="#70ad47 [3209]" strokeweight="1pt">
                    <v:stroke joinstyle="miter"/>
                    <v:textbox>
                      <w:txbxContent>
                        <w:p w14:paraId="43EE895E" w14:textId="77777777" w:rsidR="003245CB" w:rsidRPr="00A54AAB" w:rsidRDefault="003245CB" w:rsidP="00F36AED">
                          <w:pPr>
                            <w:spacing w:line="240" w:lineRule="auto"/>
                            <w:jc w:val="center"/>
                            <w:rPr>
                              <w:sz w:val="21"/>
                              <w:szCs w:val="21"/>
                            </w:rPr>
                          </w:pPr>
                          <w:r w:rsidRPr="00A54AAB">
                            <w:rPr>
                              <w:rFonts w:hint="eastAsia"/>
                              <w:sz w:val="21"/>
                              <w:szCs w:val="21"/>
                            </w:rPr>
                            <w:t>模型求解</w:t>
                          </w:r>
                        </w:p>
                      </w:txbxContent>
                    </v:textbox>
                  </v:roundrect>
                </v:group>
                <v:shape id="直接箭头连接符 21" o:spid="_x0000_s1047" type="#_x0000_t32" style="position:absolute;left:39197;top:18808;width:2698;height: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" strokecolor="#4472c4 [3204]" strokeweight=".5pt">
                  <v:stroke endarrow="block" joinstyle="miter"/>
                </v:shape>
                <v:group id="组合 22" o:spid="_x0000_s1048" style="position:absolute;left:38609;top:32062;width:14701;height:10219" coordorigin="40968,32263" coordsize="12323,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矩形 23" o:spid="_x0000_s1049" style="position:absolute;left:40968;top:32263;width:12324;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" fillcolor="white [3201]" strokecolor="#70ad47 [3209]" strokeweight="1pt">
                    <v:stroke dashstyle="1 1"/>
                  </v:rect>
                  <v:roundrect id="矩形: 圆角 24" o:spid="_x0000_s1050" style="position:absolute;left:41518;top:33077;width:10461;height:4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" fillcolor="white [3201]" strokecolor="#70ad47 [3209]" strokeweight="1pt">
                    <v:stroke joinstyle="miter"/>
                    <v:textbox>
                      <w:txbxContent>
                        <w:p w14:paraId="3118AD45" w14:textId="77777777" w:rsidR="003245CB" w:rsidRPr="0038768C" w:rsidRDefault="003245CB" w:rsidP="00F36AED">
                          <w:pPr>
                            <w:spacing w:line="240" w:lineRule="auto"/>
                            <w:jc w:val="center"/>
                            <w:rPr>
                              <w:sz w:val="21"/>
                              <w:szCs w:val="21"/>
                            </w:rPr>
                          </w:pPr>
                          <w:r w:rsidRPr="0038768C">
                            <w:rPr>
                              <w:sz w:val="21"/>
                              <w:szCs w:val="21"/>
                            </w:rPr>
                            <w:t>网络</w:t>
                          </w:r>
                          <w:r w:rsidRPr="0038768C">
                            <w:rPr>
                              <w:rFonts w:hint="eastAsia"/>
                              <w:sz w:val="21"/>
                              <w:szCs w:val="21"/>
                            </w:rPr>
                            <w:t>规划模型</w:t>
                          </w:r>
                        </w:p>
                        <w:p w14:paraId="1ABC0CE8" w14:textId="10662631" w:rsidR="003245CB" w:rsidRPr="0038768C" w:rsidRDefault="003245CB" w:rsidP="00F36AED">
                          <w:pPr>
                            <w:spacing w:line="240" w:lineRule="auto"/>
                            <w:jc w:val="center"/>
                            <w:rPr>
                              <w:sz w:val="21"/>
                              <w:szCs w:val="21"/>
                            </w:rPr>
                          </w:pPr>
                          <w:r w:rsidRPr="0038768C">
                            <w:rPr>
                              <w:rFonts w:hint="eastAsia"/>
                              <w:sz w:val="21"/>
                              <w:szCs w:val="21"/>
                            </w:rPr>
                            <w:t>启发式</w:t>
                          </w:r>
                          <w:r>
                            <w:rPr>
                              <w:rFonts w:hint="eastAsia"/>
                              <w:sz w:val="21"/>
                              <w:szCs w:val="21"/>
                            </w:rPr>
                            <w:t>算法</w:t>
                          </w:r>
                        </w:p>
                      </w:txbxContent>
                    </v:textbox>
                  </v:roundrect>
                </v:group>
                <v:group id="组合 25" o:spid="_x0000_s1051" style="position:absolute;left:39446;top:51193;width:11913;height:6246" coordorigin="43036,39394" coordsize="11912,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矩形 26" o:spid="_x0000_s1052" style="position:absolute;left:43036;top:39394;width:11913;height:6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" fillcolor="white [3201]" strokecolor="#70ad47 [3209]" strokeweight="1pt">
                    <v:stroke dashstyle="1 1"/>
                  </v:rect>
                  <v:roundrect id="矩形: 圆角 27" o:spid="_x0000_s1053" style="position:absolute;left:43569;top:40732;width:10257;height:3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" fillcolor="white [3201]" strokecolor="#70ad47 [3209]" strokeweight="1pt">
                    <v:stroke joinstyle="miter"/>
                    <v:textbox>
                      <w:txbxContent>
                        <w:p w14:paraId="3B47D5C8" w14:textId="77777777" w:rsidR="003245CB" w:rsidRPr="00A54AAB" w:rsidRDefault="003245CB" w:rsidP="00F36AED">
                          <w:pPr>
                            <w:spacing w:line="240" w:lineRule="auto"/>
                            <w:jc w:val="center"/>
                            <w:rPr>
                              <w:sz w:val="21"/>
                              <w:szCs w:val="21"/>
                            </w:rPr>
                          </w:pPr>
                          <w:r>
                            <w:rPr>
                              <w:rFonts w:hint="eastAsia"/>
                              <w:sz w:val="21"/>
                              <w:szCs w:val="21"/>
                            </w:rPr>
                            <w:t>案例分析</w:t>
                          </w:r>
                        </w:p>
                      </w:txbxContent>
                    </v:textbox>
                  </v:roundrect>
                </v:group>
                <v:shape id="直接箭头连接符 28" o:spid="_x0000_s1054" type="#_x0000_t32" style="position:absolute;left:29345;top:36617;width:90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" strokecolor="#4472c4 [3204]" strokeweight=".5pt">
                  <v:stroke endarrow="block" joinstyle="miter"/>
                </v:shape>
                <v:roundrect id="矩形: 圆角 29" o:spid="_x0000_s1055" style="position:absolute;left:3356;top:48594;width:26123;height:1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" fillcolor="white [3201]" strokecolor="#70ad47 [3209]" strokeweight="1pt">
                  <v:stroke dashstyle="1 1" joinstyle="miter"/>
                </v:roundrect>
                <v:shape id="箭头: 右 30" o:spid="_x0000_s1056" type="#_x0000_t13" style="position:absolute;left:7587;top:53439;width:16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" adj="13645" fillcolor="#4472c4 [3204]" strokecolor="#1f3763 [1604]" strokeweight="1pt"/>
                <v:roundrect id="矩形: 圆角 31" o:spid="_x0000_s1057" style="position:absolute;left:4130;top:49395;width:3096;height:99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" fillcolor="white [3201]" strokecolor="#70ad47 [3209]" strokeweight="1pt">
                  <v:stroke joinstyle="miter"/>
                  <v:textbox>
                    <w:txbxContent>
                      <w:p w14:paraId="4DE127A8" w14:textId="77777777" w:rsidR="003245CB" w:rsidRPr="00A54AAB" w:rsidRDefault="003245CB" w:rsidP="00F36AED">
                        <w:pPr>
                          <w:spacing w:line="240" w:lineRule="auto"/>
                          <w:jc w:val="center"/>
                          <w:rPr>
                            <w:sz w:val="21"/>
                            <w:szCs w:val="21"/>
                          </w:rPr>
                        </w:pPr>
                        <w:r w:rsidRPr="00A54AAB">
                          <w:rPr>
                            <w:rFonts w:hint="eastAsia"/>
                            <w:sz w:val="21"/>
                            <w:szCs w:val="21"/>
                          </w:rPr>
                          <w:t>案例背景</w:t>
                        </w:r>
                      </w:p>
                    </w:txbxContent>
                  </v:textbox>
                </v:roundrect>
                <v:roundrect id="矩形: 圆角 32" o:spid="_x0000_s1058" style="position:absolute;left:25458;top:49521;width:3523;height:10175;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" fillcolor="white [3201]" strokecolor="#70ad47 [3209]" strokeweight="1pt">
                  <v:stroke joinstyle="miter"/>
                  <v:textbox>
                    <w:txbxContent>
                      <w:p w14:paraId="51BB353E" w14:textId="77777777" w:rsidR="003245CB" w:rsidRPr="00A54AAB" w:rsidRDefault="003245CB" w:rsidP="00F36AED">
                        <w:pPr>
                          <w:spacing w:line="240" w:lineRule="auto"/>
                          <w:jc w:val="center"/>
                          <w:rPr>
                            <w:sz w:val="21"/>
                            <w:szCs w:val="21"/>
                          </w:rPr>
                        </w:pPr>
                        <w:r w:rsidRPr="00A54AAB">
                          <w:rPr>
                            <w:rFonts w:hint="eastAsia"/>
                            <w:sz w:val="21"/>
                            <w:szCs w:val="21"/>
                          </w:rPr>
                          <w:t>结果分析</w:t>
                        </w:r>
                      </w:p>
                    </w:txbxContent>
                  </v:textbox>
                </v:roundrect>
                <v:shape id="箭头: 右 33" o:spid="_x0000_s1059" type="#_x0000_t13" style="position:absolute;left:23513;top:53315;width:1893;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" adj="15131"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4" o:spid="_x0000_s1060" type="#_x0000_t67" style="position:absolute;left:17006;top:9328;width:1775;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" adj="14257" fillcolor="#4472c4 [3204]" strokecolor="#1f3763 [1604]" strokeweight="1pt"/>
                <v:shape id="箭头: 下 35" o:spid="_x0000_s1061" type="#_x0000_t67" style="position:absolute;left:16305;top:26121;width:1946;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" adj="13753" fillcolor="#4472c4 [3204]" strokecolor="#1f3763 [1604]" strokeweight="1pt"/>
                <v:shape id="直接箭头连接符 36" o:spid="_x0000_s1062" type="#_x0000_t32" style="position:absolute;left:29521;top:54258;width:9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" strokecolor="#4472c4 [3204]" strokeweight=".5pt">
                  <v:stroke endarrow="block" joinstyle="miter"/>
                </v:shape>
                <v:shape id="箭头: 右 37" o:spid="_x0000_s1063" type="#_x0000_t13" style="position:absolute;left:13035;top:36151;width:1176;height: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" adj="16250" fillcolor="#4472c4 [3204]" strokecolor="#1f3763 [1604]" strokeweight="1pt"/>
                <v:shape id="箭头: 右 38" o:spid="_x0000_s1064" type="#_x0000_t13" style="position:absolute;left:20025;top:36266;width:1535;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" adj="17390" fillcolor="#4472c4 [3204]" strokecolor="#1f3763 [1604]" strokeweight="1pt"/>
                <v:roundrect id="矩形: 圆角 39" o:spid="_x0000_s1065" style="position:absolute;left:9506;top:50054;width:13759;height:8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" fillcolor="white [3201]" strokecolor="#70ad47 [3209]" strokeweight="1pt">
                  <v:stroke joinstyle="miter"/>
                  <v:textbox>
                    <w:txbxContent>
                      <w:p w14:paraId="15F663DE" w14:textId="77777777" w:rsidR="003245CB" w:rsidRPr="0038768C" w:rsidRDefault="003245CB" w:rsidP="00F36AED">
                        <w:pPr>
                          <w:spacing w:line="240" w:lineRule="auto"/>
                          <w:jc w:val="center"/>
                          <w:rPr>
                            <w:sz w:val="21"/>
                            <w:szCs w:val="21"/>
                          </w:rPr>
                        </w:pPr>
                        <w:r w:rsidRPr="0038768C">
                          <w:rPr>
                            <w:rFonts w:hint="eastAsia"/>
                            <w:sz w:val="21"/>
                            <w:szCs w:val="21"/>
                          </w:rPr>
                          <w:t>基于共同配送和众包配送的</w:t>
                        </w:r>
                        <w:r w:rsidRPr="0038768C">
                          <w:rPr>
                            <w:sz w:val="21"/>
                            <w:szCs w:val="21"/>
                          </w:rPr>
                          <w:t>物流</w:t>
                        </w:r>
                        <w:r w:rsidRPr="0038768C">
                          <w:rPr>
                            <w:rFonts w:hint="eastAsia"/>
                            <w:sz w:val="21"/>
                            <w:szCs w:val="21"/>
                          </w:rPr>
                          <w:t>网络优化建模与求解</w:t>
                        </w:r>
                      </w:p>
                    </w:txbxContent>
                  </v:textbox>
                </v:roundrect>
                <v:shape id="箭头: 下 40" o:spid="_x0000_s1066" type="#_x0000_t67" style="position:absolute;left:15742;top:45187;width:198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" adj="14965" fillcolor="#4472c4 [3204]" strokecolor="#1f3763 [1604]" strokeweight="1pt"/>
                <w10:anchorlock/>
              </v:group>
            </w:pict>
          </mc:Fallback>
        </mc:AlternateContent>
      </w:r>
    </w:p>
    <w:p w14:paraId="7174F778" w14:textId="02FFE016" w:rsidR="00007D4B" w:rsidRPr="00824EFF" w:rsidRDefault="00F36AED" w:rsidP="005247F9">
      <w:pPr>
        <w:spacing w:afterLines="50" w:after="163"/>
        <w:jc w:val="center"/>
        <w:rPr>
          <w:rFonts w:eastAsia="黑体"/>
          <w:szCs w:val="24"/>
        </w:rPr>
      </w:pPr>
      <w:r w:rsidRPr="00824EFF">
        <w:rPr>
          <w:rFonts w:eastAsia="黑体"/>
          <w:szCs w:val="24"/>
        </w:rPr>
        <w:t>图</w:t>
      </w:r>
      <w:r w:rsidRPr="00824EFF">
        <w:rPr>
          <w:rFonts w:eastAsia="黑体"/>
          <w:szCs w:val="24"/>
        </w:rPr>
        <w:t>1</w:t>
      </w:r>
      <w:r w:rsidR="003A6E04" w:rsidRPr="00824EFF">
        <w:rPr>
          <w:rFonts w:eastAsia="黑体"/>
          <w:szCs w:val="24"/>
        </w:rPr>
        <w:t>-1</w:t>
      </w:r>
      <w:r w:rsidRPr="00824EFF">
        <w:rPr>
          <w:rFonts w:eastAsia="黑体"/>
          <w:szCs w:val="24"/>
        </w:rPr>
        <w:t xml:space="preserve"> </w:t>
      </w:r>
      <w:r w:rsidRPr="00824EFF">
        <w:rPr>
          <w:rFonts w:eastAsia="黑体"/>
          <w:szCs w:val="24"/>
        </w:rPr>
        <w:t>论文研究技术</w:t>
      </w:r>
      <w:r w:rsidR="004E282E" w:rsidRPr="00824EFF">
        <w:rPr>
          <w:rFonts w:eastAsia="黑体"/>
          <w:szCs w:val="24"/>
        </w:rPr>
        <w:t>路线</w:t>
      </w:r>
      <w:r w:rsidR="00007D4B" w:rsidRPr="00824EFF">
        <w:rPr>
          <w:rFonts w:eastAsia="黑体"/>
          <w:szCs w:val="24"/>
        </w:rPr>
        <w:br w:type="page"/>
      </w:r>
    </w:p>
    <w:p w14:paraId="23D59FB3" w14:textId="44F93CAC" w:rsidR="0038012F" w:rsidRPr="0038012F" w:rsidRDefault="00C648F8" w:rsidP="0038012F">
      <w:pPr>
        <w:pStyle w:val="1"/>
        <w:spacing w:beforeLines="100" w:before="326" w:afterLines="100" w:after="326"/>
      </w:pPr>
      <w:bookmarkStart w:id="32" w:name="_Toc100070899"/>
      <w:bookmarkStart w:id="33" w:name="_Toc104382446"/>
      <w:r w:rsidRPr="0038768C">
        <w:lastRenderedPageBreak/>
        <w:t xml:space="preserve">2 </w:t>
      </w:r>
      <w:r w:rsidRPr="0038768C">
        <w:rPr>
          <w:rFonts w:hint="eastAsia"/>
        </w:rPr>
        <w:t>乡村物流服务模式设计</w:t>
      </w:r>
      <w:bookmarkEnd w:id="32"/>
      <w:bookmarkEnd w:id="33"/>
    </w:p>
    <w:p w14:paraId="71B6915C" w14:textId="19EAF4A5" w:rsidR="003049F8" w:rsidRPr="00A81060" w:rsidRDefault="00C648F8" w:rsidP="00A81060">
      <w:pPr>
        <w:pStyle w:val="2"/>
      </w:pPr>
      <w:bookmarkStart w:id="34" w:name="_Toc100070900"/>
      <w:bookmarkStart w:id="35" w:name="_Toc104382447"/>
      <w:r w:rsidRPr="0038768C">
        <w:rPr>
          <w:rFonts w:hint="eastAsia"/>
        </w:rPr>
        <w:t>2.1</w:t>
      </w:r>
      <w:r w:rsidR="000638C2">
        <w:t xml:space="preserve"> </w:t>
      </w:r>
      <w:r w:rsidRPr="0038768C">
        <w:rPr>
          <w:rFonts w:hint="eastAsia"/>
        </w:rPr>
        <w:t>乡村物流供需特点分析</w:t>
      </w:r>
      <w:bookmarkEnd w:id="34"/>
      <w:bookmarkEnd w:id="35"/>
    </w:p>
    <w:p w14:paraId="2248741B" w14:textId="77777777" w:rsidR="0038012F" w:rsidRPr="0038012F" w:rsidRDefault="001676CC" w:rsidP="0038012F">
      <w:pPr>
        <w:ind w:firstLineChars="200" w:firstLine="480"/>
      </w:pPr>
      <w:r w:rsidRPr="0038012F">
        <w:rPr>
          <w:rFonts w:hint="eastAsia"/>
        </w:rPr>
        <w:t>当今乡村物流供需特点不仅与现阶段电子商务的发展有关，又与乡村农业发展和乡村居民消费特点息息相关，在对比其他物流行业中表现出较大差异性</w:t>
      </w:r>
      <w:r w:rsidR="000A4304" w:rsidRPr="0038012F">
        <w:rPr>
          <w:rFonts w:hint="eastAsia"/>
        </w:rPr>
        <w:t>。乡村物流</w:t>
      </w:r>
      <w:r w:rsidR="00AE1EE7" w:rsidRPr="0038012F">
        <w:rPr>
          <w:rFonts w:hint="eastAsia"/>
        </w:rPr>
        <w:t>在</w:t>
      </w:r>
      <w:r w:rsidR="00896482" w:rsidRPr="0038012F">
        <w:rPr>
          <w:rFonts w:hint="eastAsia"/>
        </w:rPr>
        <w:t>承接工业品下行</w:t>
      </w:r>
      <w:r w:rsidR="00AE1EE7" w:rsidRPr="0038012F">
        <w:rPr>
          <w:rFonts w:hint="eastAsia"/>
        </w:rPr>
        <w:t>的同时</w:t>
      </w:r>
      <w:r w:rsidR="00896482" w:rsidRPr="0038012F">
        <w:rPr>
          <w:rFonts w:hint="eastAsia"/>
        </w:rPr>
        <w:t>也承接农产品上行</w:t>
      </w:r>
      <w:r w:rsidR="00AE1EE7" w:rsidRPr="0038012F">
        <w:rPr>
          <w:rFonts w:hint="eastAsia"/>
        </w:rPr>
        <w:t>。</w:t>
      </w:r>
      <w:r w:rsidR="00AE1EE7" w:rsidRPr="0038012F">
        <w:t xml:space="preserve"> </w:t>
      </w:r>
    </w:p>
    <w:p w14:paraId="725BF168" w14:textId="2993B30B" w:rsidR="0038012F" w:rsidRPr="008A7248" w:rsidRDefault="0062523D" w:rsidP="0038012F">
      <w:pPr>
        <w:ind w:firstLineChars="200" w:firstLine="480"/>
      </w:pPr>
      <w:r w:rsidRPr="0038012F">
        <w:rPr>
          <w:rFonts w:hint="eastAsia"/>
        </w:rPr>
        <w:t>1</w:t>
      </w:r>
      <w:r w:rsidRPr="0038012F">
        <w:rPr>
          <w:rFonts w:hint="eastAsia"/>
        </w:rPr>
        <w:t>）</w:t>
      </w:r>
      <w:r w:rsidR="00576EC8" w:rsidRPr="0038012F">
        <w:rPr>
          <w:rFonts w:hint="eastAsia"/>
        </w:rPr>
        <w:t>乡村物流供应</w:t>
      </w:r>
      <w:r w:rsidR="00463CA2" w:rsidRPr="0038012F">
        <w:rPr>
          <w:rFonts w:hint="eastAsia"/>
        </w:rPr>
        <w:t>的季节性</w:t>
      </w:r>
      <w:r w:rsidR="00694E9F" w:rsidRPr="0038012F">
        <w:rPr>
          <w:rFonts w:hint="eastAsia"/>
        </w:rPr>
        <w:t>和</w:t>
      </w:r>
      <w:r w:rsidR="00533538" w:rsidRPr="0038012F">
        <w:rPr>
          <w:rFonts w:hint="eastAsia"/>
        </w:rPr>
        <w:t>不确定</w:t>
      </w:r>
      <w:r w:rsidR="00694E9F" w:rsidRPr="0038012F">
        <w:rPr>
          <w:rFonts w:hint="eastAsia"/>
        </w:rPr>
        <w:t>性</w:t>
      </w:r>
    </w:p>
    <w:p w14:paraId="334173EA" w14:textId="4C366B41" w:rsidR="000F156E" w:rsidRPr="008A7248" w:rsidRDefault="00694E9F" w:rsidP="0038012F">
      <w:pPr>
        <w:ind w:firstLineChars="200" w:firstLine="480"/>
      </w:pPr>
      <w:r w:rsidRPr="008A7248">
        <w:rPr>
          <w:rFonts w:hint="eastAsia"/>
        </w:rPr>
        <w:t>（</w:t>
      </w:r>
      <w:r w:rsidRPr="008A7248">
        <w:rPr>
          <w:rFonts w:hint="eastAsia"/>
        </w:rPr>
        <w:t>1</w:t>
      </w:r>
      <w:r w:rsidRPr="008A7248">
        <w:rPr>
          <w:rFonts w:hint="eastAsia"/>
        </w:rPr>
        <w:t>）</w:t>
      </w:r>
      <w:r w:rsidR="00576EC8" w:rsidRPr="008A7248">
        <w:rPr>
          <w:rFonts w:hint="eastAsia"/>
        </w:rPr>
        <w:t>乡村物流在供应端输出的主要是农产品，</w:t>
      </w:r>
      <w:r w:rsidR="00080C39" w:rsidRPr="008A7248">
        <w:rPr>
          <w:rFonts w:hint="eastAsia"/>
        </w:rPr>
        <w:t>其</w:t>
      </w:r>
      <w:r w:rsidR="005D5FD0" w:rsidRPr="008A7248">
        <w:rPr>
          <w:rFonts w:hint="eastAsia"/>
        </w:rPr>
        <w:t>生产</w:t>
      </w:r>
      <w:r w:rsidR="00DE7985" w:rsidRPr="008A7248">
        <w:rPr>
          <w:rFonts w:hint="eastAsia"/>
        </w:rPr>
        <w:t>具有明显的季节性</w:t>
      </w:r>
      <w:r w:rsidR="005D5FD0" w:rsidRPr="008A7248">
        <w:rPr>
          <w:rFonts w:hint="eastAsia"/>
        </w:rPr>
        <w:t>，</w:t>
      </w:r>
      <w:r w:rsidR="00DE7985" w:rsidRPr="008A7248">
        <w:rPr>
          <w:rFonts w:hint="eastAsia"/>
        </w:rPr>
        <w:t>而</w:t>
      </w:r>
      <w:r w:rsidR="00080C39" w:rsidRPr="008A7248">
        <w:rPr>
          <w:rFonts w:hint="eastAsia"/>
        </w:rPr>
        <w:t>其</w:t>
      </w:r>
      <w:r w:rsidR="005D5FD0" w:rsidRPr="008A7248">
        <w:rPr>
          <w:rFonts w:hint="eastAsia"/>
        </w:rPr>
        <w:t>消费是每天发生的。生活中一些常见的农产品如</w:t>
      </w:r>
      <w:r w:rsidR="00DE7985" w:rsidRPr="008A7248">
        <w:rPr>
          <w:rFonts w:hint="eastAsia"/>
        </w:rPr>
        <w:t>稻谷、小麦、</w:t>
      </w:r>
      <w:r w:rsidR="005D5FD0" w:rsidRPr="008A7248">
        <w:rPr>
          <w:rFonts w:hint="eastAsia"/>
        </w:rPr>
        <w:t>苹果、</w:t>
      </w:r>
      <w:r w:rsidR="009E3DAC" w:rsidRPr="008A7248">
        <w:rPr>
          <w:rFonts w:hint="eastAsia"/>
        </w:rPr>
        <w:t>香蕉</w:t>
      </w:r>
      <w:r w:rsidR="00DE7985" w:rsidRPr="008A7248">
        <w:rPr>
          <w:rFonts w:hint="eastAsia"/>
        </w:rPr>
        <w:t>、</w:t>
      </w:r>
      <w:r w:rsidR="009E3DAC" w:rsidRPr="008A7248">
        <w:rPr>
          <w:rFonts w:hint="eastAsia"/>
        </w:rPr>
        <w:t>白菜</w:t>
      </w:r>
      <w:r w:rsidR="005D5FD0" w:rsidRPr="008A7248">
        <w:rPr>
          <w:rFonts w:hint="eastAsia"/>
        </w:rPr>
        <w:t>等都有着特定的生产规律，如今由于生活水平的提高，</w:t>
      </w:r>
      <w:r w:rsidR="009E3DAC" w:rsidRPr="008A7248">
        <w:rPr>
          <w:rFonts w:hint="eastAsia"/>
        </w:rPr>
        <w:t>各地</w:t>
      </w:r>
      <w:r w:rsidR="005D5FD0" w:rsidRPr="008A7248">
        <w:rPr>
          <w:rFonts w:hint="eastAsia"/>
        </w:rPr>
        <w:t>每天都存在对这些</w:t>
      </w:r>
      <w:r w:rsidR="00DE7985" w:rsidRPr="008A7248">
        <w:rPr>
          <w:rFonts w:hint="eastAsia"/>
        </w:rPr>
        <w:t>主食、</w:t>
      </w:r>
      <w:r w:rsidR="009E3DAC" w:rsidRPr="008A7248">
        <w:rPr>
          <w:rFonts w:hint="eastAsia"/>
        </w:rPr>
        <w:t>瓜果</w:t>
      </w:r>
      <w:r w:rsidR="00DE7985" w:rsidRPr="008A7248">
        <w:rPr>
          <w:rFonts w:hint="eastAsia"/>
        </w:rPr>
        <w:t>、</w:t>
      </w:r>
      <w:r w:rsidR="009E3DAC" w:rsidRPr="008A7248">
        <w:rPr>
          <w:rFonts w:hint="eastAsia"/>
        </w:rPr>
        <w:t>蔬菜</w:t>
      </w:r>
      <w:r w:rsidR="005D5FD0" w:rsidRPr="008A7248">
        <w:rPr>
          <w:rFonts w:hint="eastAsia"/>
        </w:rPr>
        <w:t>的大量需求</w:t>
      </w:r>
      <w:r w:rsidR="009E3DAC" w:rsidRPr="008A7248">
        <w:rPr>
          <w:rFonts w:hint="eastAsia"/>
        </w:rPr>
        <w:t>。</w:t>
      </w:r>
      <w:r w:rsidR="000F156E" w:rsidRPr="008A7248">
        <w:rPr>
          <w:rFonts w:hint="eastAsia"/>
        </w:rPr>
        <w:t>在我国乡村从事主要农产品生产的还是小农户，由于</w:t>
      </w:r>
      <w:r w:rsidR="00080C39" w:rsidRPr="008A7248">
        <w:rPr>
          <w:rFonts w:hint="eastAsia"/>
        </w:rPr>
        <w:t>单个农</w:t>
      </w:r>
      <w:r w:rsidR="000F156E" w:rsidRPr="008A7248">
        <w:rPr>
          <w:rFonts w:hint="eastAsia"/>
        </w:rPr>
        <w:t>户产量小</w:t>
      </w:r>
      <w:r w:rsidR="00080C39" w:rsidRPr="008A7248">
        <w:rPr>
          <w:rFonts w:hint="eastAsia"/>
        </w:rPr>
        <w:t>、</w:t>
      </w:r>
      <w:r w:rsidR="000F156E" w:rsidRPr="008A7248">
        <w:rPr>
          <w:rFonts w:hint="eastAsia"/>
        </w:rPr>
        <w:t>个人资金有限且对物流需求相对较</w:t>
      </w:r>
      <w:r w:rsidR="00080C39" w:rsidRPr="008A7248">
        <w:rPr>
          <w:rFonts w:hint="eastAsia"/>
        </w:rPr>
        <w:t>少</w:t>
      </w:r>
      <w:r w:rsidR="000F156E" w:rsidRPr="008A7248">
        <w:rPr>
          <w:rFonts w:hint="eastAsia"/>
        </w:rPr>
        <w:t>，难以形成规模经济，从而制约物流供给</w:t>
      </w:r>
      <w:r w:rsidR="006D50DF" w:rsidRPr="008A7248">
        <w:rPr>
          <w:rFonts w:hint="eastAsia"/>
        </w:rPr>
        <w:t>，</w:t>
      </w:r>
      <w:r w:rsidR="000F156E" w:rsidRPr="008A7248">
        <w:rPr>
          <w:rFonts w:hint="eastAsia"/>
        </w:rPr>
        <w:t>进一步限制了乡村物流发展水平。</w:t>
      </w:r>
    </w:p>
    <w:p w14:paraId="44BAF5B9" w14:textId="613DC057" w:rsidR="0038012F" w:rsidRPr="0038012F" w:rsidRDefault="00694E9F" w:rsidP="0038012F">
      <w:pPr>
        <w:ind w:firstLineChars="200" w:firstLine="480"/>
      </w:pPr>
      <w:r w:rsidRPr="0038012F">
        <w:rPr>
          <w:rFonts w:hint="eastAsia"/>
        </w:rPr>
        <w:t>（</w:t>
      </w:r>
      <w:r w:rsidRPr="0038012F">
        <w:rPr>
          <w:rFonts w:hint="eastAsia"/>
        </w:rPr>
        <w:t>2</w:t>
      </w:r>
      <w:r w:rsidRPr="00BA7CE7">
        <w:rPr>
          <w:rFonts w:hint="eastAsia"/>
        </w:rPr>
        <w:t>）</w:t>
      </w:r>
      <w:r w:rsidR="00A56B38" w:rsidRPr="003F256A">
        <w:rPr>
          <w:rFonts w:hint="eastAsia"/>
        </w:rPr>
        <w:t>乡村地区农业生产受到多种因素影响，例如自然环境和经济环境的变化。我国乡村地区现代化水平较低，自然条件复</w:t>
      </w:r>
      <w:r w:rsidR="00080C39" w:rsidRPr="003F256A">
        <w:rPr>
          <w:rFonts w:hint="eastAsia"/>
        </w:rPr>
        <w:t>杂，农业</w:t>
      </w:r>
      <w:r w:rsidR="00A56B38" w:rsidRPr="003F256A">
        <w:rPr>
          <w:rFonts w:hint="eastAsia"/>
        </w:rPr>
        <w:t>生产资料供</w:t>
      </w:r>
      <w:r w:rsidR="00F83F33" w:rsidRPr="003F256A">
        <w:rPr>
          <w:rFonts w:hint="eastAsia"/>
        </w:rPr>
        <w:t>应具有不确定性，无论是农产品还是家畜禽类</w:t>
      </w:r>
      <w:r w:rsidR="00A56B38" w:rsidRPr="003F256A">
        <w:rPr>
          <w:rFonts w:hint="eastAsia"/>
        </w:rPr>
        <w:t>，在对</w:t>
      </w:r>
      <w:r w:rsidR="00F83F33" w:rsidRPr="003F256A">
        <w:rPr>
          <w:rFonts w:hint="eastAsia"/>
        </w:rPr>
        <w:t>它</w:t>
      </w:r>
      <w:r w:rsidR="00A56B38" w:rsidRPr="003F256A">
        <w:rPr>
          <w:rFonts w:hint="eastAsia"/>
        </w:rPr>
        <w:t>们进行</w:t>
      </w:r>
      <w:r w:rsidR="00080C39" w:rsidRPr="003F256A">
        <w:rPr>
          <w:rFonts w:hint="eastAsia"/>
        </w:rPr>
        <w:t>流通</w:t>
      </w:r>
      <w:r w:rsidR="00A56B38" w:rsidRPr="003F256A">
        <w:rPr>
          <w:rFonts w:hint="eastAsia"/>
        </w:rPr>
        <w:t>加工、储存</w:t>
      </w:r>
      <w:r w:rsidR="00F83F33" w:rsidRPr="003F256A">
        <w:rPr>
          <w:rFonts w:hint="eastAsia"/>
        </w:rPr>
        <w:t>、</w:t>
      </w:r>
      <w:r w:rsidR="00A56B38" w:rsidRPr="003F256A">
        <w:rPr>
          <w:rFonts w:hint="eastAsia"/>
        </w:rPr>
        <w:t>配送</w:t>
      </w:r>
      <w:r w:rsidR="00F83F33" w:rsidRPr="003F256A">
        <w:rPr>
          <w:rFonts w:hint="eastAsia"/>
        </w:rPr>
        <w:t>等</w:t>
      </w:r>
      <w:r w:rsidR="00A56B38" w:rsidRPr="003F256A">
        <w:rPr>
          <w:rFonts w:hint="eastAsia"/>
        </w:rPr>
        <w:t>物流活动过程中往往有特殊要求，如冷链运输</w:t>
      </w:r>
      <w:r w:rsidR="00F83F33" w:rsidRPr="003F256A">
        <w:rPr>
          <w:rFonts w:hint="eastAsia"/>
        </w:rPr>
        <w:t>、</w:t>
      </w:r>
      <w:r w:rsidR="00A56B38" w:rsidRPr="003F256A">
        <w:rPr>
          <w:rFonts w:hint="eastAsia"/>
        </w:rPr>
        <w:t>保</w:t>
      </w:r>
      <w:r w:rsidR="00F83F33" w:rsidRPr="003F256A">
        <w:rPr>
          <w:rFonts w:hint="eastAsia"/>
        </w:rPr>
        <w:t>鲜</w:t>
      </w:r>
      <w:r w:rsidR="00A56B38" w:rsidRPr="003F256A">
        <w:rPr>
          <w:rFonts w:hint="eastAsia"/>
        </w:rPr>
        <w:t>加工等。不仅如此，农产品的根、茎、叶、果实、种子和家畜家禽的肉、蛋、奶等</w:t>
      </w:r>
      <w:r w:rsidR="00080C39" w:rsidRPr="003F256A">
        <w:rPr>
          <w:rFonts w:hint="eastAsia"/>
        </w:rPr>
        <w:t>具有不同的</w:t>
      </w:r>
      <w:r w:rsidR="00A56B38" w:rsidRPr="003F256A">
        <w:rPr>
          <w:rFonts w:hint="eastAsia"/>
        </w:rPr>
        <w:t>生</w:t>
      </w:r>
      <w:r w:rsidR="00F83F33" w:rsidRPr="003F256A">
        <w:rPr>
          <w:rFonts w:hint="eastAsia"/>
        </w:rPr>
        <w:t>物学特性都导致</w:t>
      </w:r>
      <w:r w:rsidR="00A56B38" w:rsidRPr="003F256A">
        <w:rPr>
          <w:rFonts w:hint="eastAsia"/>
        </w:rPr>
        <w:t>乡村物流在运输</w:t>
      </w:r>
      <w:r w:rsidR="00F83F33" w:rsidRPr="003F256A">
        <w:rPr>
          <w:rFonts w:hint="eastAsia"/>
        </w:rPr>
        <w:t>、</w:t>
      </w:r>
      <w:r w:rsidR="00A56B38" w:rsidRPr="003F256A">
        <w:rPr>
          <w:rFonts w:hint="eastAsia"/>
        </w:rPr>
        <w:t>储存、</w:t>
      </w:r>
      <w:r w:rsidR="00080C39" w:rsidRPr="003F256A">
        <w:rPr>
          <w:rFonts w:hint="eastAsia"/>
        </w:rPr>
        <w:t>流通加工等具体运作</w:t>
      </w:r>
      <w:r w:rsidR="00A56B38" w:rsidRPr="003F256A">
        <w:rPr>
          <w:rFonts w:hint="eastAsia"/>
        </w:rPr>
        <w:t>中具有很大的不确定性。</w:t>
      </w:r>
    </w:p>
    <w:p w14:paraId="24F3E93F" w14:textId="77777777" w:rsidR="0038012F" w:rsidRPr="0038012F" w:rsidRDefault="005E4A4C" w:rsidP="0038012F">
      <w:pPr>
        <w:ind w:firstLineChars="200" w:firstLine="480"/>
      </w:pPr>
      <w:r w:rsidRPr="0038012F">
        <w:rPr>
          <w:rFonts w:hint="eastAsia"/>
        </w:rPr>
        <w:t>2</w:t>
      </w:r>
      <w:r w:rsidRPr="0038012F">
        <w:rPr>
          <w:rFonts w:hint="eastAsia"/>
        </w:rPr>
        <w:t>）</w:t>
      </w:r>
      <w:r w:rsidR="00576EC8" w:rsidRPr="0038012F">
        <w:rPr>
          <w:rFonts w:hint="eastAsia"/>
        </w:rPr>
        <w:t>乡村</w:t>
      </w:r>
      <w:r w:rsidRPr="0038012F">
        <w:rPr>
          <w:rFonts w:hint="eastAsia"/>
        </w:rPr>
        <w:t>物流需求的分散性和不稳定性</w:t>
      </w:r>
    </w:p>
    <w:p w14:paraId="69291259" w14:textId="77CC0963" w:rsidR="00974CB6" w:rsidRPr="003F256A" w:rsidRDefault="0038012F" w:rsidP="0038012F">
      <w:pPr>
        <w:ind w:firstLineChars="200" w:firstLine="480"/>
      </w:pPr>
      <w:r w:rsidRPr="003F256A">
        <w:rPr>
          <w:rFonts w:hint="eastAsia"/>
        </w:rPr>
        <w:t>（</w:t>
      </w:r>
      <w:r w:rsidRPr="003F256A">
        <w:rPr>
          <w:rFonts w:hint="eastAsia"/>
        </w:rPr>
        <w:t>1</w:t>
      </w:r>
      <w:r w:rsidRPr="003F256A">
        <w:rPr>
          <w:rFonts w:hint="eastAsia"/>
        </w:rPr>
        <w:t>）</w:t>
      </w:r>
      <w:r w:rsidR="00974CB6" w:rsidRPr="003F256A">
        <w:rPr>
          <w:rFonts w:hint="eastAsia"/>
        </w:rPr>
        <w:t>乡村物流运营商众多，业务分散。</w:t>
      </w:r>
      <w:r w:rsidR="00E15970" w:rsidRPr="003F256A">
        <w:t>目前乡村</w:t>
      </w:r>
      <w:r w:rsidR="00E15970" w:rsidRPr="003F256A">
        <w:rPr>
          <w:rFonts w:hint="eastAsia"/>
        </w:rPr>
        <w:t>物流缺少实力强劲的龙头企业，</w:t>
      </w:r>
      <w:r w:rsidR="00974CB6" w:rsidRPr="003F256A">
        <w:rPr>
          <w:rFonts w:hint="eastAsia"/>
        </w:rPr>
        <w:t>尤其是第三方物流缺乏能够有效满足农业经济在物资供应、产品销</w:t>
      </w:r>
      <w:r w:rsidR="00F83F33" w:rsidRPr="003F256A">
        <w:rPr>
          <w:rFonts w:hint="eastAsia"/>
        </w:rPr>
        <w:t>售、</w:t>
      </w:r>
      <w:r w:rsidR="00080C39" w:rsidRPr="003F256A">
        <w:rPr>
          <w:rFonts w:hint="eastAsia"/>
        </w:rPr>
        <w:t>运输、</w:t>
      </w:r>
      <w:r w:rsidR="00F83F33" w:rsidRPr="003F256A">
        <w:rPr>
          <w:rFonts w:hint="eastAsia"/>
        </w:rPr>
        <w:t>配送</w:t>
      </w:r>
      <w:r w:rsidR="00080C39" w:rsidRPr="003F256A">
        <w:rPr>
          <w:rFonts w:hint="eastAsia"/>
        </w:rPr>
        <w:t>、仓储和一站式物流服务</w:t>
      </w:r>
      <w:r w:rsidR="00F83F33" w:rsidRPr="003F256A">
        <w:rPr>
          <w:rFonts w:hint="eastAsia"/>
        </w:rPr>
        <w:t>等方面需求的大型物流</w:t>
      </w:r>
      <w:r w:rsidR="00974CB6" w:rsidRPr="003F256A">
        <w:rPr>
          <w:rFonts w:hint="eastAsia"/>
        </w:rPr>
        <w:t>企业</w:t>
      </w:r>
      <w:r w:rsidR="00E15970" w:rsidRPr="003F256A">
        <w:rPr>
          <w:rFonts w:hint="eastAsia"/>
        </w:rPr>
        <w:t>，没有建立起一个完整的乡村物流</w:t>
      </w:r>
      <w:r w:rsidR="00F83F33" w:rsidRPr="003F256A">
        <w:rPr>
          <w:rFonts w:hint="eastAsia"/>
        </w:rPr>
        <w:t>服务</w:t>
      </w:r>
      <w:r w:rsidR="00E15970" w:rsidRPr="003F256A">
        <w:rPr>
          <w:rFonts w:hint="eastAsia"/>
        </w:rPr>
        <w:t>体系</w:t>
      </w:r>
      <w:r w:rsidR="00974CB6" w:rsidRPr="003F256A">
        <w:rPr>
          <w:rFonts w:hint="eastAsia"/>
        </w:rPr>
        <w:t>。由于门槛较低，有大量的个体物流运营商参与其中，这种小型物流组织虽然具有很大的灵活性，可以在一定程度上弥补服务的不足，但其组织结构松散、正常运作和承担风险的能力差，直接降低了物流系统的整体服务质量，影响了</w:t>
      </w:r>
      <w:r w:rsidR="00F83F33" w:rsidRPr="003F256A">
        <w:rPr>
          <w:rFonts w:hint="eastAsia"/>
        </w:rPr>
        <w:t>乡村</w:t>
      </w:r>
      <w:r w:rsidR="00974CB6" w:rsidRPr="003F256A">
        <w:rPr>
          <w:rFonts w:hint="eastAsia"/>
        </w:rPr>
        <w:t>物流系统的良性发展。</w:t>
      </w:r>
    </w:p>
    <w:p w14:paraId="65FFC9E0" w14:textId="1246ADB2" w:rsidR="0038012F" w:rsidRPr="0038012F" w:rsidRDefault="0038012F" w:rsidP="0038012F">
      <w:pPr>
        <w:ind w:firstLineChars="200" w:firstLine="480"/>
      </w:pPr>
      <w:r w:rsidRPr="0038012F">
        <w:rPr>
          <w:rFonts w:hint="eastAsia"/>
        </w:rPr>
        <w:t>（</w:t>
      </w:r>
      <w:r w:rsidRPr="0038012F">
        <w:rPr>
          <w:rFonts w:hint="eastAsia"/>
        </w:rPr>
        <w:t>2</w:t>
      </w:r>
      <w:r w:rsidRPr="0038012F">
        <w:rPr>
          <w:rFonts w:hint="eastAsia"/>
        </w:rPr>
        <w:t>）</w:t>
      </w:r>
      <w:r w:rsidR="00572E80" w:rsidRPr="0038012F">
        <w:rPr>
          <w:rFonts w:hint="eastAsia"/>
        </w:rPr>
        <w:t>我国乡村物流市场总体呈现“长供应链</w:t>
      </w:r>
      <w:r w:rsidR="00080C39">
        <w:rPr>
          <w:rFonts w:hint="eastAsia"/>
        </w:rPr>
        <w:t>+</w:t>
      </w:r>
      <w:r w:rsidR="00572E80" w:rsidRPr="0038012F">
        <w:rPr>
          <w:rFonts w:hint="eastAsia"/>
        </w:rPr>
        <w:t>低消费</w:t>
      </w:r>
      <w:r w:rsidR="00572E80">
        <w:rPr>
          <w:rFonts w:hint="eastAsia"/>
        </w:rPr>
        <w:t>”</w:t>
      </w:r>
      <w:r w:rsidR="00F83F33" w:rsidRPr="00BA7CE7">
        <w:rPr>
          <w:rFonts w:hint="eastAsia"/>
        </w:rPr>
        <w:t>特征</w:t>
      </w:r>
      <w:r w:rsidR="00572E80" w:rsidRPr="00BA7CE7">
        <w:rPr>
          <w:rFonts w:hint="eastAsia"/>
        </w:rPr>
        <w:t>，</w:t>
      </w:r>
      <w:r w:rsidR="009473B0" w:rsidRPr="00BA7CE7">
        <w:rPr>
          <w:rFonts w:hint="eastAsia"/>
        </w:rPr>
        <w:t>乡</w:t>
      </w:r>
      <w:r w:rsidR="009473B0" w:rsidRPr="0038012F">
        <w:rPr>
          <w:rFonts w:hint="eastAsia"/>
        </w:rPr>
        <w:t>村居民</w:t>
      </w:r>
      <w:r w:rsidR="009473B0">
        <w:rPr>
          <w:rFonts w:hint="eastAsia"/>
        </w:rPr>
        <w:t>的</w:t>
      </w:r>
      <w:r w:rsidR="009473B0" w:rsidRPr="0038012F">
        <w:rPr>
          <w:rFonts w:hint="eastAsia"/>
        </w:rPr>
        <w:t>基</w:t>
      </w:r>
      <w:r w:rsidR="009473B0" w:rsidRPr="0038012F">
        <w:rPr>
          <w:rFonts w:hint="eastAsia"/>
        </w:rPr>
        <w:lastRenderedPageBreak/>
        <w:t>本生活能</w:t>
      </w:r>
      <w:r w:rsidR="009473B0">
        <w:rPr>
          <w:rFonts w:hint="eastAsia"/>
        </w:rPr>
        <w:t>够做到</w:t>
      </w:r>
      <w:r w:rsidR="00F83F33" w:rsidRPr="00BA7CE7">
        <w:rPr>
          <w:rFonts w:hint="eastAsia"/>
        </w:rPr>
        <w:t>自给</w:t>
      </w:r>
      <w:r w:rsidR="009473B0" w:rsidRPr="00BA7CE7">
        <w:rPr>
          <w:rFonts w:hint="eastAsia"/>
        </w:rPr>
        <w:t>自足。</w:t>
      </w:r>
      <w:r w:rsidR="00DE39FC" w:rsidRPr="00BA7CE7">
        <w:rPr>
          <w:rFonts w:hint="eastAsia"/>
        </w:rPr>
        <w:t>乡村地区对乡村物流的需求</w:t>
      </w:r>
      <w:r w:rsidR="009473B0" w:rsidRPr="00BA7CE7">
        <w:rPr>
          <w:rFonts w:hint="eastAsia"/>
        </w:rPr>
        <w:t>主要</w:t>
      </w:r>
      <w:r w:rsidR="00DE39FC" w:rsidRPr="00BA7CE7">
        <w:rPr>
          <w:rFonts w:hint="eastAsia"/>
        </w:rPr>
        <w:t>是</w:t>
      </w:r>
      <w:r w:rsidRPr="00BA7CE7">
        <w:rPr>
          <w:rFonts w:hint="eastAsia"/>
        </w:rPr>
        <w:t>配送</w:t>
      </w:r>
      <w:r w:rsidR="00DE39FC" w:rsidRPr="00BA7CE7">
        <w:rPr>
          <w:rFonts w:hint="eastAsia"/>
        </w:rPr>
        <w:t>城市的工业品，如家电</w:t>
      </w:r>
      <w:r w:rsidR="00F83F33" w:rsidRPr="00BA7CE7">
        <w:rPr>
          <w:rFonts w:hint="eastAsia"/>
        </w:rPr>
        <w:t>、</w:t>
      </w:r>
      <w:r w:rsidR="00DE39FC" w:rsidRPr="00BA7CE7">
        <w:rPr>
          <w:rFonts w:hint="eastAsia"/>
        </w:rPr>
        <w:t>手机</w:t>
      </w:r>
      <w:r w:rsidR="00F83F33" w:rsidRPr="00BA7CE7">
        <w:rPr>
          <w:rFonts w:hint="eastAsia"/>
        </w:rPr>
        <w:t>、化肥</w:t>
      </w:r>
      <w:r w:rsidR="00DE39FC" w:rsidRPr="00BA7CE7">
        <w:rPr>
          <w:rFonts w:hint="eastAsia"/>
        </w:rPr>
        <w:t>等，但这些</w:t>
      </w:r>
      <w:r w:rsidR="00572E80" w:rsidRPr="00BA7CE7">
        <w:rPr>
          <w:rFonts w:hint="eastAsia"/>
        </w:rPr>
        <w:t>物品</w:t>
      </w:r>
      <w:r w:rsidR="00DE39FC" w:rsidRPr="00BA7CE7">
        <w:rPr>
          <w:rFonts w:hint="eastAsia"/>
        </w:rPr>
        <w:t>都有一定的使用寿命</w:t>
      </w:r>
      <w:r w:rsidR="00572E80" w:rsidRPr="00BA7CE7">
        <w:rPr>
          <w:rFonts w:hint="eastAsia"/>
        </w:rPr>
        <w:t>，</w:t>
      </w:r>
      <w:r w:rsidR="009473B0" w:rsidRPr="00BA7CE7">
        <w:rPr>
          <w:rFonts w:hint="eastAsia"/>
        </w:rPr>
        <w:t>并且</w:t>
      </w:r>
      <w:r w:rsidR="00572E80" w:rsidRPr="00BA7CE7">
        <w:rPr>
          <w:rFonts w:hint="eastAsia"/>
        </w:rPr>
        <w:t>乡村</w:t>
      </w:r>
      <w:r w:rsidR="009473B0" w:rsidRPr="00BA7CE7">
        <w:rPr>
          <w:rFonts w:hint="eastAsia"/>
        </w:rPr>
        <w:t>居民</w:t>
      </w:r>
      <w:r w:rsidR="00572E80" w:rsidRPr="00BA7CE7">
        <w:rPr>
          <w:rFonts w:hint="eastAsia"/>
        </w:rPr>
        <w:t>平均收入水平较低致使</w:t>
      </w:r>
      <w:r w:rsidR="00E86D42">
        <w:rPr>
          <w:rFonts w:hint="eastAsia"/>
        </w:rPr>
        <w:t>在</w:t>
      </w:r>
      <w:r w:rsidR="00572E80">
        <w:rPr>
          <w:rFonts w:hint="eastAsia"/>
        </w:rPr>
        <w:t>购买这些物品时会仔细斟酌，所以往往只有在“天猫双十一”</w:t>
      </w:r>
      <w:r w:rsidR="00F83F33">
        <w:rPr>
          <w:rFonts w:hint="eastAsia"/>
        </w:rPr>
        <w:t>、</w:t>
      </w:r>
      <w:r w:rsidR="00572E80">
        <w:rPr>
          <w:rFonts w:hint="eastAsia"/>
        </w:rPr>
        <w:t>“京东</w:t>
      </w:r>
      <w:r w:rsidR="00572E80">
        <w:rPr>
          <w:rFonts w:hint="eastAsia"/>
        </w:rPr>
        <w:t>618</w:t>
      </w:r>
      <w:r w:rsidR="00572E80">
        <w:rPr>
          <w:rFonts w:hint="eastAsia"/>
        </w:rPr>
        <w:t>”等电商节日才会有</w:t>
      </w:r>
      <w:r w:rsidR="00572E80" w:rsidRPr="003F256A">
        <w:rPr>
          <w:rFonts w:hint="eastAsia"/>
        </w:rPr>
        <w:t>较</w:t>
      </w:r>
      <w:r w:rsidR="00080C39" w:rsidRPr="003F256A">
        <w:rPr>
          <w:rFonts w:hint="eastAsia"/>
        </w:rPr>
        <w:t>大</w:t>
      </w:r>
      <w:r w:rsidR="00572E80" w:rsidRPr="003F256A">
        <w:rPr>
          <w:rFonts w:hint="eastAsia"/>
        </w:rPr>
        <w:t>的需求</w:t>
      </w:r>
      <w:r w:rsidR="00080C39" w:rsidRPr="003F256A">
        <w:rPr>
          <w:rFonts w:hint="eastAsia"/>
        </w:rPr>
        <w:t>量</w:t>
      </w:r>
      <w:r w:rsidR="009473B0" w:rsidRPr="003F256A">
        <w:rPr>
          <w:rFonts w:hint="eastAsia"/>
        </w:rPr>
        <w:t>。</w:t>
      </w:r>
      <w:r w:rsidR="009473B0">
        <w:rPr>
          <w:rFonts w:hint="eastAsia"/>
        </w:rPr>
        <w:t>以上原因导致</w:t>
      </w:r>
      <w:r w:rsidR="00974CB6" w:rsidRPr="0038012F">
        <w:rPr>
          <w:rFonts w:hint="eastAsia"/>
        </w:rPr>
        <w:t>乡村物流</w:t>
      </w:r>
      <w:r w:rsidR="00694E9F" w:rsidRPr="0038012F">
        <w:rPr>
          <w:rFonts w:hint="eastAsia"/>
        </w:rPr>
        <w:t>需求的稳定性差，</w:t>
      </w:r>
      <w:r w:rsidR="00974CB6" w:rsidRPr="0038012F">
        <w:rPr>
          <w:rFonts w:hint="eastAsia"/>
        </w:rPr>
        <w:t>难以及时满足</w:t>
      </w:r>
      <w:r w:rsidR="00694E9F" w:rsidRPr="0038012F">
        <w:rPr>
          <w:rFonts w:hint="eastAsia"/>
        </w:rPr>
        <w:t>，</w:t>
      </w:r>
      <w:r w:rsidR="00974CB6" w:rsidRPr="0038012F">
        <w:rPr>
          <w:rFonts w:hint="eastAsia"/>
        </w:rPr>
        <w:t>供给侧资源配置失衡</w:t>
      </w:r>
      <w:r w:rsidR="00694E9F" w:rsidRPr="0038012F">
        <w:rPr>
          <w:rFonts w:hint="eastAsia"/>
        </w:rPr>
        <w:t>并且利用率低。</w:t>
      </w:r>
    </w:p>
    <w:p w14:paraId="068E799A" w14:textId="2FA36A88" w:rsidR="0038012F" w:rsidRPr="0038012F" w:rsidRDefault="0038012F" w:rsidP="0038012F">
      <w:pPr>
        <w:ind w:firstLineChars="200" w:firstLine="480"/>
      </w:pPr>
      <w:r w:rsidRPr="0038012F">
        <w:rPr>
          <w:rFonts w:hint="eastAsia"/>
        </w:rPr>
        <w:t>3</w:t>
      </w:r>
      <w:r w:rsidRPr="0038012F">
        <w:rPr>
          <w:rFonts w:hint="eastAsia"/>
        </w:rPr>
        <w:t>）乡村物流供需</w:t>
      </w:r>
      <w:r w:rsidR="009473B0">
        <w:rPr>
          <w:rFonts w:hint="eastAsia"/>
        </w:rPr>
        <w:t>不平衡性与</w:t>
      </w:r>
      <w:r w:rsidR="009473B0" w:rsidRPr="0038012F">
        <w:rPr>
          <w:rFonts w:hint="eastAsia"/>
        </w:rPr>
        <w:t>高成本性</w:t>
      </w:r>
    </w:p>
    <w:p w14:paraId="33EFB41B" w14:textId="78BFF116" w:rsidR="00694E9F" w:rsidRPr="00EB637C" w:rsidRDefault="00694E9F" w:rsidP="00EB637C">
      <w:pPr>
        <w:ind w:firstLineChars="200" w:firstLine="480"/>
        <w:rPr>
          <w:rFonts w:ascii="Arial" w:hAnsi="Arial" w:cs="Arial"/>
          <w:color w:val="333333"/>
          <w:shd w:val="clear" w:color="auto" w:fill="FFFFFF"/>
        </w:rPr>
      </w:pPr>
      <w:r w:rsidRPr="0038012F">
        <w:rPr>
          <w:rFonts w:hint="eastAsia"/>
        </w:rPr>
        <w:t>乡村地区居民大多分散聚集</w:t>
      </w:r>
      <w:r w:rsidR="004D4ADC">
        <w:rPr>
          <w:rFonts w:hint="eastAsia"/>
        </w:rPr>
        <w:t>且</w:t>
      </w:r>
      <w:r w:rsidRPr="0038012F">
        <w:rPr>
          <w:rFonts w:hint="eastAsia"/>
        </w:rPr>
        <w:t>地形崎岖，道路简陋</w:t>
      </w:r>
      <w:r w:rsidR="004D4ADC">
        <w:rPr>
          <w:rFonts w:hint="eastAsia"/>
        </w:rPr>
        <w:t>。</w:t>
      </w:r>
      <w:r w:rsidRPr="0038012F">
        <w:rPr>
          <w:rFonts w:hint="eastAsia"/>
        </w:rPr>
        <w:t>物流的需求和供给较为分散</w:t>
      </w:r>
      <w:r w:rsidR="004D4ADC">
        <w:rPr>
          <w:rFonts w:hint="eastAsia"/>
        </w:rPr>
        <w:t>，</w:t>
      </w:r>
      <w:r w:rsidR="009473B0">
        <w:rPr>
          <w:rFonts w:hint="eastAsia"/>
        </w:rPr>
        <w:t>乡</w:t>
      </w:r>
      <w:r w:rsidRPr="0038012F">
        <w:rPr>
          <w:rFonts w:hint="eastAsia"/>
        </w:rPr>
        <w:t>村物流的订单多为</w:t>
      </w:r>
      <w:r w:rsidR="009473B0">
        <w:rPr>
          <w:rFonts w:hint="eastAsia"/>
        </w:rPr>
        <w:t>农产品</w:t>
      </w:r>
      <w:r w:rsidRPr="0038012F">
        <w:rPr>
          <w:rFonts w:hint="eastAsia"/>
        </w:rPr>
        <w:t>流向</w:t>
      </w:r>
      <w:r w:rsidR="009473B0">
        <w:rPr>
          <w:rFonts w:hint="eastAsia"/>
        </w:rPr>
        <w:t>城市</w:t>
      </w:r>
      <w:r w:rsidRPr="0038012F">
        <w:rPr>
          <w:rFonts w:hint="eastAsia"/>
        </w:rPr>
        <w:t>，从</w:t>
      </w:r>
      <w:r w:rsidR="009473B0">
        <w:rPr>
          <w:rFonts w:hint="eastAsia"/>
        </w:rPr>
        <w:t>城市</w:t>
      </w:r>
      <w:r w:rsidRPr="0038012F">
        <w:rPr>
          <w:rFonts w:hint="eastAsia"/>
        </w:rPr>
        <w:t>流向</w:t>
      </w:r>
      <w:r w:rsidR="009473B0">
        <w:rPr>
          <w:rFonts w:hint="eastAsia"/>
        </w:rPr>
        <w:t>乡村</w:t>
      </w:r>
      <w:r w:rsidRPr="0038012F">
        <w:rPr>
          <w:rFonts w:hint="eastAsia"/>
        </w:rPr>
        <w:t>的</w:t>
      </w:r>
      <w:r w:rsidR="009473B0">
        <w:rPr>
          <w:rFonts w:hint="eastAsia"/>
        </w:rPr>
        <w:t>工业品</w:t>
      </w:r>
      <w:r w:rsidRPr="0038012F">
        <w:rPr>
          <w:rFonts w:hint="eastAsia"/>
        </w:rPr>
        <w:t>订单相对较少</w:t>
      </w:r>
      <w:r w:rsidR="006B68E5">
        <w:rPr>
          <w:rFonts w:hint="eastAsia"/>
        </w:rPr>
        <w:t>。</w:t>
      </w:r>
      <w:r w:rsidR="006B68E5">
        <w:rPr>
          <w:rFonts w:hint="eastAsia"/>
        </w:rPr>
        <w:t>2020</w:t>
      </w:r>
      <w:r w:rsidR="006B68E5">
        <w:rPr>
          <w:rFonts w:hint="eastAsia"/>
        </w:rPr>
        <w:t>年我国乡村网络零售额就已达</w:t>
      </w:r>
      <w:r w:rsidR="006B68E5">
        <w:rPr>
          <w:rFonts w:hint="eastAsia"/>
        </w:rPr>
        <w:t>1.79</w:t>
      </w:r>
      <w:r w:rsidR="006B68E5">
        <w:rPr>
          <w:rFonts w:hint="eastAsia"/>
        </w:rPr>
        <w:t>万亿元，较</w:t>
      </w:r>
      <w:r w:rsidR="006B68E5">
        <w:rPr>
          <w:rFonts w:hint="eastAsia"/>
        </w:rPr>
        <w:t>2019</w:t>
      </w:r>
      <w:r w:rsidR="006B68E5">
        <w:rPr>
          <w:rFonts w:hint="eastAsia"/>
        </w:rPr>
        <w:t>年增长</w:t>
      </w:r>
      <w:r w:rsidR="006B68E5">
        <w:rPr>
          <w:rFonts w:hint="eastAsia"/>
        </w:rPr>
        <w:t>8.9%</w:t>
      </w:r>
      <w:r w:rsidR="00F005CE">
        <w:rPr>
          <w:rFonts w:hint="eastAsia"/>
        </w:rPr>
        <w:t>。</w:t>
      </w:r>
      <w:r w:rsidR="000256C1">
        <w:rPr>
          <w:rFonts w:ascii="Arial" w:hAnsi="Arial" w:cs="Arial" w:hint="eastAsia"/>
          <w:color w:val="333333"/>
          <w:shd w:val="clear" w:color="auto" w:fill="FFFFFF"/>
        </w:rPr>
        <w:t>在乡村电商的高速发展背景下，乡村物流的供需不平衡性将随着农产品上行的规模不断扩大进一步加剧</w:t>
      </w:r>
      <w:r w:rsidR="00EB637C">
        <w:rPr>
          <w:rFonts w:ascii="Arial" w:hAnsi="Arial" w:cs="Arial" w:hint="eastAsia"/>
          <w:color w:val="333333"/>
          <w:shd w:val="clear" w:color="auto" w:fill="FFFFFF"/>
        </w:rPr>
        <w:t>，从而</w:t>
      </w:r>
      <w:r w:rsidR="00EB637C">
        <w:rPr>
          <w:rFonts w:hint="eastAsia"/>
        </w:rPr>
        <w:t>使得</w:t>
      </w:r>
      <w:r w:rsidRPr="0038012F">
        <w:rPr>
          <w:rFonts w:hint="eastAsia"/>
        </w:rPr>
        <w:t>物流车辆空载</w:t>
      </w:r>
      <w:r w:rsidR="00EB637C">
        <w:rPr>
          <w:rFonts w:hint="eastAsia"/>
        </w:rPr>
        <w:t>窗口期</w:t>
      </w:r>
      <w:r w:rsidRPr="0038012F">
        <w:rPr>
          <w:rFonts w:hint="eastAsia"/>
        </w:rPr>
        <w:t>或者等待期加长，上述原因导致乡村物流从运输、仓储、包装、</w:t>
      </w:r>
      <w:r w:rsidR="00080C39" w:rsidRPr="003F256A">
        <w:rPr>
          <w:rFonts w:hint="eastAsia"/>
        </w:rPr>
        <w:t>装卸</w:t>
      </w:r>
      <w:r w:rsidRPr="003F256A">
        <w:rPr>
          <w:rFonts w:hint="eastAsia"/>
        </w:rPr>
        <w:t>搬运、配送等环节缺乏系统性、高效性</w:t>
      </w:r>
      <w:r w:rsidR="00F83F33">
        <w:rPr>
          <w:rFonts w:hint="eastAsia"/>
        </w:rPr>
        <w:t>和</w:t>
      </w:r>
      <w:r w:rsidRPr="0038012F">
        <w:rPr>
          <w:rFonts w:hint="eastAsia"/>
        </w:rPr>
        <w:t>及时性，不具备成本优势。</w:t>
      </w:r>
    </w:p>
    <w:p w14:paraId="6E9B50BC" w14:textId="6397AF7D" w:rsidR="00C648F8" w:rsidRPr="00BF6D9A" w:rsidRDefault="00C648F8" w:rsidP="00FB0E33">
      <w:pPr>
        <w:pStyle w:val="2"/>
      </w:pPr>
      <w:bookmarkStart w:id="36" w:name="_Toc100070901"/>
      <w:bookmarkStart w:id="37" w:name="_Toc104382448"/>
      <w:r w:rsidRPr="00BF6D9A">
        <w:rPr>
          <w:rFonts w:hint="eastAsia"/>
        </w:rPr>
        <w:t>2.</w:t>
      </w:r>
      <w:r w:rsidRPr="00BF6D9A">
        <w:t>2</w:t>
      </w:r>
      <w:r w:rsidR="000638C2">
        <w:t xml:space="preserve"> </w:t>
      </w:r>
      <w:r w:rsidRPr="00BF6D9A">
        <w:rPr>
          <w:rFonts w:hint="eastAsia"/>
        </w:rPr>
        <w:t>乡村物流模式设计思路与原则</w:t>
      </w:r>
      <w:bookmarkEnd w:id="36"/>
      <w:bookmarkEnd w:id="37"/>
    </w:p>
    <w:p w14:paraId="750E455F" w14:textId="65B81F5A" w:rsidR="00F71FDE" w:rsidRPr="00A81060" w:rsidRDefault="00F71FDE" w:rsidP="00AA2DA5">
      <w:pPr>
        <w:pStyle w:val="3"/>
        <w:spacing w:beforeLines="50" w:before="163"/>
      </w:pPr>
      <w:bookmarkStart w:id="38" w:name="_Toc104382449"/>
      <w:r w:rsidRPr="00A81060">
        <w:rPr>
          <w:rFonts w:hint="eastAsia"/>
        </w:rPr>
        <w:t>2.2.1</w:t>
      </w:r>
      <w:r w:rsidR="000638C2">
        <w:t xml:space="preserve"> </w:t>
      </w:r>
      <w:r w:rsidRPr="00A81060">
        <w:rPr>
          <w:rFonts w:hint="eastAsia"/>
        </w:rPr>
        <w:t>设计思路</w:t>
      </w:r>
      <w:bookmarkEnd w:id="38"/>
    </w:p>
    <w:p w14:paraId="7F082E51" w14:textId="1F50381A" w:rsidR="006A5CF3" w:rsidRPr="00BF6D9A" w:rsidRDefault="007A40E0" w:rsidP="006A5CF3">
      <w:pPr>
        <w:ind w:firstLineChars="200" w:firstLine="480"/>
      </w:pPr>
      <w:r w:rsidRPr="00BF6D9A">
        <w:rPr>
          <w:rFonts w:hint="eastAsia"/>
        </w:rPr>
        <w:t>新的乡村物流模式应将目标</w:t>
      </w:r>
      <w:r w:rsidR="009637EF" w:rsidRPr="00BF6D9A">
        <w:rPr>
          <w:rFonts w:hint="eastAsia"/>
        </w:rPr>
        <w:t>导向作为设计思路，当前乡村物流的主要痛点在于乡村物流配送成本高和服务水平低，</w:t>
      </w:r>
      <w:r w:rsidR="001932E5" w:rsidRPr="00BF6D9A">
        <w:rPr>
          <w:rFonts w:hint="eastAsia"/>
        </w:rPr>
        <w:t>因而</w:t>
      </w:r>
      <w:r w:rsidR="000601A8" w:rsidRPr="00BF6D9A">
        <w:rPr>
          <w:rFonts w:hint="eastAsia"/>
        </w:rPr>
        <w:t>新的乡村物流模式</w:t>
      </w:r>
      <w:r w:rsidR="00735A09" w:rsidRPr="00BF6D9A">
        <w:rPr>
          <w:rFonts w:hint="eastAsia"/>
        </w:rPr>
        <w:t>应</w:t>
      </w:r>
      <w:r w:rsidR="000601A8" w:rsidRPr="00BF6D9A">
        <w:rPr>
          <w:rFonts w:hint="eastAsia"/>
        </w:rPr>
        <w:t>能够</w:t>
      </w:r>
      <w:r w:rsidR="00735A09" w:rsidRPr="00BF6D9A">
        <w:rPr>
          <w:rFonts w:hint="eastAsia"/>
        </w:rPr>
        <w:t>实现</w:t>
      </w:r>
      <w:r w:rsidR="000601A8" w:rsidRPr="00BF6D9A">
        <w:rPr>
          <w:rFonts w:hint="eastAsia"/>
        </w:rPr>
        <w:t>“降本增效”这个目标</w:t>
      </w:r>
      <w:r w:rsidR="006D2785" w:rsidRPr="00BF6D9A">
        <w:rPr>
          <w:rFonts w:hint="eastAsia"/>
        </w:rPr>
        <w:t>。</w:t>
      </w:r>
      <w:r w:rsidR="00735A09" w:rsidRPr="00BF6D9A">
        <w:rPr>
          <w:rFonts w:hint="eastAsia"/>
        </w:rPr>
        <w:t>为此</w:t>
      </w:r>
      <w:r w:rsidR="00735A09" w:rsidRPr="00BF6D9A">
        <w:t>，</w:t>
      </w:r>
      <w:r w:rsidR="009F5F8B" w:rsidRPr="00BF6D9A">
        <w:rPr>
          <w:rFonts w:hint="eastAsia"/>
        </w:rPr>
        <w:t>根据物流服务特点和当今物流发展趋势，</w:t>
      </w:r>
      <w:r w:rsidR="00735A09" w:rsidRPr="00BF6D9A">
        <w:rPr>
          <w:rFonts w:hint="eastAsia"/>
        </w:rPr>
        <w:t>应</w:t>
      </w:r>
      <w:r w:rsidR="00735A09" w:rsidRPr="00BF6D9A">
        <w:t>设计和实施基于共同配送和众包配送相结合的乡村物流服务模式。</w:t>
      </w:r>
    </w:p>
    <w:p w14:paraId="12569CC8" w14:textId="43E8E48C" w:rsidR="00026F75" w:rsidRPr="0015639A" w:rsidRDefault="006D0E81" w:rsidP="006A5CF3">
      <w:pPr>
        <w:ind w:firstLineChars="200" w:firstLine="480"/>
      </w:pPr>
      <w:r w:rsidRPr="0015639A">
        <w:rPr>
          <w:rFonts w:hint="eastAsia"/>
        </w:rPr>
        <w:t>1</w:t>
      </w:r>
      <w:r w:rsidRPr="0015639A">
        <w:rPr>
          <w:rFonts w:hint="eastAsia"/>
        </w:rPr>
        <w:t>）</w:t>
      </w:r>
      <w:r w:rsidR="004B347C" w:rsidRPr="0015639A">
        <w:rPr>
          <w:rFonts w:hint="eastAsia"/>
        </w:rPr>
        <w:t>共同配送</w:t>
      </w:r>
      <w:r w:rsidR="00C46B4C" w:rsidRPr="0015639A">
        <w:rPr>
          <w:rFonts w:hint="eastAsia"/>
        </w:rPr>
        <w:t>通过整合</w:t>
      </w:r>
      <w:r w:rsidR="007515BB" w:rsidRPr="0015639A">
        <w:rPr>
          <w:rFonts w:hint="eastAsia"/>
        </w:rPr>
        <w:t>配送</w:t>
      </w:r>
      <w:r w:rsidR="007C0C9C" w:rsidRPr="0015639A">
        <w:rPr>
          <w:rFonts w:hint="eastAsia"/>
        </w:rPr>
        <w:t>资源</w:t>
      </w:r>
      <w:r w:rsidR="00080C39" w:rsidRPr="0015639A">
        <w:rPr>
          <w:rFonts w:hint="eastAsia"/>
        </w:rPr>
        <w:t>和信息共享做到降本增效</w:t>
      </w:r>
    </w:p>
    <w:p w14:paraId="44EC5938" w14:textId="40F653D7" w:rsidR="004B347C" w:rsidRPr="0015639A" w:rsidRDefault="000601A8" w:rsidP="006A5CF3">
      <w:pPr>
        <w:ind w:firstLineChars="200" w:firstLine="480"/>
      </w:pPr>
      <w:r w:rsidRPr="0015639A">
        <w:rPr>
          <w:rFonts w:hint="eastAsia"/>
        </w:rPr>
        <w:t>伴随着新一轮电子商务市场的</w:t>
      </w:r>
      <w:r w:rsidR="00735A09" w:rsidRPr="0015639A">
        <w:rPr>
          <w:rFonts w:hint="eastAsia"/>
        </w:rPr>
        <w:t>扩张</w:t>
      </w:r>
      <w:r w:rsidRPr="0015639A">
        <w:rPr>
          <w:rFonts w:hint="eastAsia"/>
        </w:rPr>
        <w:t>，各大电商巨头如京东、淘宝</w:t>
      </w:r>
      <w:r w:rsidR="00735A09" w:rsidRPr="0015639A">
        <w:rPr>
          <w:rFonts w:hint="eastAsia"/>
        </w:rPr>
        <w:t>、</w:t>
      </w:r>
      <w:r w:rsidRPr="0015639A">
        <w:rPr>
          <w:rFonts w:hint="eastAsia"/>
        </w:rPr>
        <w:t>拼多多等纷纷进驻拥有巨大潜力的乡村市场，进一步加大了乡村物流网络体系的建设。</w:t>
      </w:r>
      <w:r w:rsidR="00735A09" w:rsidRPr="0015639A">
        <w:rPr>
          <w:rFonts w:hint="eastAsia"/>
        </w:rPr>
        <w:t>然而，</w:t>
      </w:r>
      <w:r w:rsidRPr="0015639A">
        <w:rPr>
          <w:rFonts w:hint="eastAsia"/>
        </w:rPr>
        <w:t>目前物流企业大多处于互相竞争</w:t>
      </w:r>
      <w:r w:rsidR="00735A09" w:rsidRPr="0015639A">
        <w:rPr>
          <w:rFonts w:hint="eastAsia"/>
        </w:rPr>
        <w:t>、</w:t>
      </w:r>
      <w:r w:rsidRPr="0015639A">
        <w:rPr>
          <w:rFonts w:hint="eastAsia"/>
        </w:rPr>
        <w:t>单打</w:t>
      </w:r>
      <w:r w:rsidR="00735A09" w:rsidRPr="0015639A">
        <w:rPr>
          <w:rFonts w:hint="eastAsia"/>
        </w:rPr>
        <w:t>独斗的状态，导致</w:t>
      </w:r>
      <w:r w:rsidRPr="0015639A">
        <w:rPr>
          <w:rFonts w:hint="eastAsia"/>
        </w:rPr>
        <w:t>难以做到信息共享与资源互补，考虑到乡村物流市场配送物品季节性强、数量少</w:t>
      </w:r>
      <w:r w:rsidR="00735A09" w:rsidRPr="0015639A">
        <w:rPr>
          <w:rFonts w:hint="eastAsia"/>
        </w:rPr>
        <w:t>、</w:t>
      </w:r>
      <w:r w:rsidRPr="0015639A">
        <w:rPr>
          <w:rFonts w:hint="eastAsia"/>
        </w:rPr>
        <w:t>品种多的特点，企业往往难以</w:t>
      </w:r>
      <w:r w:rsidR="00735A09" w:rsidRPr="0015639A">
        <w:rPr>
          <w:rFonts w:hint="eastAsia"/>
        </w:rPr>
        <w:t>通过</w:t>
      </w:r>
      <w:r w:rsidRPr="0015639A">
        <w:rPr>
          <w:rFonts w:hint="eastAsia"/>
        </w:rPr>
        <w:t>规模经济以降低配送成本</w:t>
      </w:r>
      <w:r w:rsidR="006A5CF3" w:rsidRPr="0015639A">
        <w:rPr>
          <w:rFonts w:hint="eastAsia"/>
        </w:rPr>
        <w:t>。</w:t>
      </w:r>
      <w:r w:rsidR="00021DF7" w:rsidRPr="0015639A">
        <w:rPr>
          <w:rFonts w:hint="eastAsia"/>
        </w:rPr>
        <w:t>共同配送</w:t>
      </w:r>
      <w:r w:rsidR="00735A09" w:rsidRPr="0015639A">
        <w:rPr>
          <w:rFonts w:hint="eastAsia"/>
        </w:rPr>
        <w:t>是一种以共享物流资源和信息实现最大化效益的合作物流模式，各参与企业组建战略联盟或合资成立</w:t>
      </w:r>
      <w:r w:rsidR="00C955E5" w:rsidRPr="0015639A">
        <w:rPr>
          <w:rFonts w:hint="eastAsia"/>
        </w:rPr>
        <w:t>第三方</w:t>
      </w:r>
      <w:r w:rsidR="00021DF7" w:rsidRPr="0015639A">
        <w:rPr>
          <w:rFonts w:hint="eastAsia"/>
        </w:rPr>
        <w:t>物流</w:t>
      </w:r>
      <w:r w:rsidR="00C955E5" w:rsidRPr="0015639A">
        <w:rPr>
          <w:rFonts w:hint="eastAsia"/>
        </w:rPr>
        <w:t>公司，</w:t>
      </w:r>
      <w:r w:rsidR="004D4ADC" w:rsidRPr="0015639A">
        <w:rPr>
          <w:rFonts w:hint="eastAsia"/>
        </w:rPr>
        <w:t>通过</w:t>
      </w:r>
      <w:r w:rsidR="00C955E5" w:rsidRPr="0015639A">
        <w:rPr>
          <w:rFonts w:hint="eastAsia"/>
        </w:rPr>
        <w:t>集中调度配送资源，</w:t>
      </w:r>
      <w:r w:rsidR="004D4ADC" w:rsidRPr="0015639A">
        <w:rPr>
          <w:rFonts w:hint="eastAsia"/>
        </w:rPr>
        <w:t>联盟内物流信息共享、</w:t>
      </w:r>
      <w:r w:rsidR="00735A09" w:rsidRPr="0015639A">
        <w:rPr>
          <w:rFonts w:hint="eastAsia"/>
        </w:rPr>
        <w:t>整合各自</w:t>
      </w:r>
      <w:r w:rsidR="00C955E5" w:rsidRPr="0015639A">
        <w:rPr>
          <w:rFonts w:hint="eastAsia"/>
        </w:rPr>
        <w:t>网点资源从而达到规模经济，</w:t>
      </w:r>
      <w:r w:rsidR="00735A09" w:rsidRPr="0015639A">
        <w:rPr>
          <w:rFonts w:hint="eastAsia"/>
        </w:rPr>
        <w:t>既能</w:t>
      </w:r>
      <w:r w:rsidR="004D4ADC" w:rsidRPr="0015639A">
        <w:rPr>
          <w:rFonts w:hint="eastAsia"/>
        </w:rPr>
        <w:t>降低</w:t>
      </w:r>
      <w:r w:rsidR="00C955E5" w:rsidRPr="0015639A">
        <w:rPr>
          <w:rFonts w:hint="eastAsia"/>
        </w:rPr>
        <w:t>成本</w:t>
      </w:r>
      <w:r w:rsidR="00735A09" w:rsidRPr="0015639A">
        <w:rPr>
          <w:rFonts w:hint="eastAsia"/>
        </w:rPr>
        <w:t>，又能</w:t>
      </w:r>
      <w:r w:rsidR="007515BB" w:rsidRPr="0015639A">
        <w:rPr>
          <w:rFonts w:hint="eastAsia"/>
        </w:rPr>
        <w:t>提高配送效率</w:t>
      </w:r>
      <w:r w:rsidR="008D076D" w:rsidRPr="0015639A">
        <w:rPr>
          <w:rFonts w:hint="eastAsia"/>
        </w:rPr>
        <w:t>。</w:t>
      </w:r>
    </w:p>
    <w:p w14:paraId="7856705B" w14:textId="58B43CBC" w:rsidR="00026F75" w:rsidRPr="0015639A" w:rsidRDefault="006D0E81" w:rsidP="00F14FEE">
      <w:pPr>
        <w:ind w:firstLineChars="200" w:firstLine="480"/>
      </w:pPr>
      <w:r w:rsidRPr="0015639A">
        <w:rPr>
          <w:rFonts w:hint="eastAsia"/>
        </w:rPr>
        <w:lastRenderedPageBreak/>
        <w:t>2</w:t>
      </w:r>
      <w:r w:rsidRPr="0015639A">
        <w:rPr>
          <w:rFonts w:hint="eastAsia"/>
        </w:rPr>
        <w:t>）</w:t>
      </w:r>
      <w:r w:rsidR="008D076D" w:rsidRPr="0015639A">
        <w:rPr>
          <w:rFonts w:hint="eastAsia"/>
        </w:rPr>
        <w:t>众包配送</w:t>
      </w:r>
      <w:r w:rsidR="00C46B4C" w:rsidRPr="0015639A">
        <w:rPr>
          <w:rFonts w:hint="eastAsia"/>
        </w:rPr>
        <w:t>通过</w:t>
      </w:r>
      <w:r w:rsidR="007C0C9C" w:rsidRPr="0015639A">
        <w:rPr>
          <w:rFonts w:hint="eastAsia"/>
        </w:rPr>
        <w:t>分包大众和</w:t>
      </w:r>
      <w:r w:rsidR="007515BB" w:rsidRPr="0015639A">
        <w:rPr>
          <w:rFonts w:hint="eastAsia"/>
        </w:rPr>
        <w:t>利用闲散</w:t>
      </w:r>
      <w:r w:rsidR="007C0C9C" w:rsidRPr="0015639A">
        <w:rPr>
          <w:rFonts w:hint="eastAsia"/>
        </w:rPr>
        <w:t>运力做到降本增效</w:t>
      </w:r>
    </w:p>
    <w:p w14:paraId="465E970C" w14:textId="004D91AC" w:rsidR="00F14FEE" w:rsidRPr="00BF6D9A" w:rsidRDefault="006A5CF3" w:rsidP="00F14FEE">
      <w:pPr>
        <w:ind w:firstLineChars="200" w:firstLine="480"/>
      </w:pPr>
      <w:r w:rsidRPr="0015639A">
        <w:rPr>
          <w:rFonts w:hint="eastAsia"/>
        </w:rPr>
        <w:t>乡村</w:t>
      </w:r>
      <w:r w:rsidR="00AB5488" w:rsidRPr="0015639A">
        <w:rPr>
          <w:rFonts w:hint="eastAsia"/>
        </w:rPr>
        <w:t>地区物流流量少且道路崎岖，</w:t>
      </w:r>
      <w:r w:rsidRPr="0015639A">
        <w:rPr>
          <w:rFonts w:hint="eastAsia"/>
        </w:rPr>
        <w:t>企业</w:t>
      </w:r>
      <w:r w:rsidR="00021DF7" w:rsidRPr="0015639A">
        <w:rPr>
          <w:rFonts w:hint="eastAsia"/>
        </w:rPr>
        <w:t>不愿为小件货物</w:t>
      </w:r>
      <w:r w:rsidRPr="0015639A">
        <w:rPr>
          <w:rFonts w:hint="eastAsia"/>
        </w:rPr>
        <w:t>配送长途跋涉。此外，乡村缺乏如城市一样的社区规划与管理，导致住宅门牌号码难以寻找或辨认，</w:t>
      </w:r>
      <w:r w:rsidR="00854C62" w:rsidRPr="0015639A">
        <w:rPr>
          <w:rFonts w:hint="eastAsia"/>
        </w:rPr>
        <w:t>加之</w:t>
      </w:r>
      <w:r w:rsidR="00B170D5">
        <w:rPr>
          <w:rFonts w:hint="eastAsia"/>
        </w:rPr>
        <w:t>配送员</w:t>
      </w:r>
      <w:r w:rsidR="00854C62" w:rsidRPr="0015639A">
        <w:rPr>
          <w:rFonts w:hint="eastAsia"/>
        </w:rPr>
        <w:t>不熟悉，</w:t>
      </w:r>
      <w:r w:rsidR="00021DF7" w:rsidRPr="0015639A">
        <w:rPr>
          <w:rFonts w:hint="eastAsia"/>
        </w:rPr>
        <w:t>从而难以</w:t>
      </w:r>
      <w:r w:rsidR="00854C62" w:rsidRPr="0015639A">
        <w:rPr>
          <w:rFonts w:hint="eastAsia"/>
        </w:rPr>
        <w:t>做到送货上门，乡村居民需要自己前往</w:t>
      </w:r>
      <w:r w:rsidR="00021DF7" w:rsidRPr="0015639A">
        <w:rPr>
          <w:rFonts w:hint="eastAsia"/>
        </w:rPr>
        <w:t>乡镇</w:t>
      </w:r>
      <w:r w:rsidR="00854C62" w:rsidRPr="0015639A">
        <w:rPr>
          <w:rFonts w:hint="eastAsia"/>
        </w:rPr>
        <w:t>网点自取货物</w:t>
      </w:r>
      <w:r w:rsidR="00021DF7" w:rsidRPr="0015639A">
        <w:rPr>
          <w:rFonts w:hint="eastAsia"/>
        </w:rPr>
        <w:t>。众包配送</w:t>
      </w:r>
      <w:r w:rsidR="00F14FEE" w:rsidRPr="0015639A">
        <w:rPr>
          <w:rFonts w:hint="eastAsia"/>
        </w:rPr>
        <w:t>将原本属于物流企业完成的配送任务</w:t>
      </w:r>
      <w:r w:rsidR="00021DF7" w:rsidRPr="0015639A">
        <w:rPr>
          <w:rFonts w:hint="eastAsia"/>
        </w:rPr>
        <w:t>分</w:t>
      </w:r>
      <w:r w:rsidR="00F14FEE" w:rsidRPr="0015639A">
        <w:rPr>
          <w:rFonts w:hint="eastAsia"/>
        </w:rPr>
        <w:t>包给</w:t>
      </w:r>
      <w:r w:rsidR="00021DF7" w:rsidRPr="0015639A">
        <w:rPr>
          <w:rFonts w:hint="eastAsia"/>
        </w:rPr>
        <w:t>闲散带货的</w:t>
      </w:r>
      <w:r w:rsidR="00F14FEE" w:rsidRPr="0015639A">
        <w:rPr>
          <w:rFonts w:hint="eastAsia"/>
        </w:rPr>
        <w:t>社会人员，</w:t>
      </w:r>
      <w:r w:rsidR="00021DF7" w:rsidRPr="00BF6D9A">
        <w:rPr>
          <w:rFonts w:hint="eastAsia"/>
        </w:rPr>
        <w:t>由其</w:t>
      </w:r>
      <w:r w:rsidR="009F5F8B" w:rsidRPr="00BF6D9A">
        <w:rPr>
          <w:rFonts w:hint="eastAsia"/>
        </w:rPr>
        <w:t>基于</w:t>
      </w:r>
      <w:r w:rsidR="00F14FEE" w:rsidRPr="00BF6D9A">
        <w:rPr>
          <w:rFonts w:hint="eastAsia"/>
        </w:rPr>
        <w:t>众包平台上发布的</w:t>
      </w:r>
      <w:r w:rsidR="00021DF7" w:rsidRPr="00BF6D9A">
        <w:rPr>
          <w:rFonts w:hint="eastAsia"/>
        </w:rPr>
        <w:t>配送</w:t>
      </w:r>
      <w:r w:rsidR="00F14FEE" w:rsidRPr="00BF6D9A">
        <w:rPr>
          <w:rFonts w:hint="eastAsia"/>
        </w:rPr>
        <w:t>任务，</w:t>
      </w:r>
      <w:r w:rsidR="00CD707A" w:rsidRPr="00BF6D9A">
        <w:rPr>
          <w:rFonts w:hint="eastAsia"/>
        </w:rPr>
        <w:t>根据自己的实际情况自由选择</w:t>
      </w:r>
      <w:r w:rsidR="001B4443" w:rsidRPr="00BF6D9A">
        <w:rPr>
          <w:rFonts w:hint="eastAsia"/>
        </w:rPr>
        <w:t>。参与众包</w:t>
      </w:r>
      <w:r w:rsidR="00CD707A" w:rsidRPr="00BF6D9A">
        <w:rPr>
          <w:rFonts w:hint="eastAsia"/>
        </w:rPr>
        <w:t>配送</w:t>
      </w:r>
      <w:r w:rsidR="001B4443" w:rsidRPr="00BF6D9A">
        <w:rPr>
          <w:rFonts w:hint="eastAsia"/>
        </w:rPr>
        <w:t>的</w:t>
      </w:r>
      <w:r w:rsidR="00CD707A" w:rsidRPr="00BF6D9A">
        <w:rPr>
          <w:rFonts w:hint="eastAsia"/>
        </w:rPr>
        <w:t>人员大多为熟悉</w:t>
      </w:r>
      <w:r w:rsidR="005F529D" w:rsidRPr="00BF6D9A">
        <w:rPr>
          <w:rFonts w:hint="eastAsia"/>
        </w:rPr>
        <w:t>当地</w:t>
      </w:r>
      <w:r w:rsidR="001B4443" w:rsidRPr="00BF6D9A">
        <w:rPr>
          <w:rFonts w:hint="eastAsia"/>
        </w:rPr>
        <w:t>环境</w:t>
      </w:r>
      <w:r w:rsidR="00CD707A" w:rsidRPr="00BF6D9A">
        <w:rPr>
          <w:rFonts w:hint="eastAsia"/>
        </w:rPr>
        <w:t>的</w:t>
      </w:r>
      <w:r w:rsidR="005F529D" w:rsidRPr="00BF6D9A">
        <w:rPr>
          <w:rFonts w:hint="eastAsia"/>
        </w:rPr>
        <w:t>本地</w:t>
      </w:r>
      <w:r w:rsidR="00CD707A" w:rsidRPr="00BF6D9A">
        <w:rPr>
          <w:rFonts w:hint="eastAsia"/>
        </w:rPr>
        <w:t>居民。</w:t>
      </w:r>
      <w:r w:rsidR="001B4443" w:rsidRPr="00BF6D9A">
        <w:rPr>
          <w:rFonts w:hint="eastAsia"/>
        </w:rPr>
        <w:t>可见，</w:t>
      </w:r>
      <w:r w:rsidR="00CD707A" w:rsidRPr="00BF6D9A">
        <w:rPr>
          <w:rFonts w:hint="eastAsia"/>
        </w:rPr>
        <w:t>众包</w:t>
      </w:r>
      <w:r w:rsidR="001B4443" w:rsidRPr="00BF6D9A">
        <w:rPr>
          <w:rFonts w:hint="eastAsia"/>
        </w:rPr>
        <w:t>配送</w:t>
      </w:r>
      <w:r w:rsidR="00CD707A" w:rsidRPr="00BF6D9A">
        <w:rPr>
          <w:rFonts w:hint="eastAsia"/>
        </w:rPr>
        <w:t>的低门槛和广泛性质将吸引大量有时间</w:t>
      </w:r>
      <w:r w:rsidR="001B4443" w:rsidRPr="00BF6D9A">
        <w:rPr>
          <w:rFonts w:hint="eastAsia"/>
        </w:rPr>
        <w:t>与</w:t>
      </w:r>
      <w:r w:rsidR="00CD707A" w:rsidRPr="00BF6D9A">
        <w:rPr>
          <w:rFonts w:hint="eastAsia"/>
        </w:rPr>
        <w:t>运力的社会人员参与</w:t>
      </w:r>
      <w:r w:rsidR="001B4443" w:rsidRPr="00BF6D9A">
        <w:rPr>
          <w:rFonts w:hint="eastAsia"/>
        </w:rPr>
        <w:t>到乡村</w:t>
      </w:r>
      <w:r w:rsidR="00CD707A" w:rsidRPr="00BF6D9A">
        <w:rPr>
          <w:rFonts w:hint="eastAsia"/>
        </w:rPr>
        <w:t>物流</w:t>
      </w:r>
      <w:r w:rsidR="001B4443" w:rsidRPr="00BF6D9A">
        <w:rPr>
          <w:rFonts w:hint="eastAsia"/>
        </w:rPr>
        <w:t>服务</w:t>
      </w:r>
      <w:r w:rsidR="00CD707A" w:rsidRPr="00BF6D9A">
        <w:rPr>
          <w:rFonts w:hint="eastAsia"/>
        </w:rPr>
        <w:t>中，进一步</w:t>
      </w:r>
      <w:r w:rsidR="009F5F8B" w:rsidRPr="00BF6D9A">
        <w:rPr>
          <w:rFonts w:hint="eastAsia"/>
        </w:rPr>
        <w:t>整合</w:t>
      </w:r>
      <w:r w:rsidR="001B4443" w:rsidRPr="00BF6D9A">
        <w:rPr>
          <w:rFonts w:hint="eastAsia"/>
        </w:rPr>
        <w:t>社会配送运力</w:t>
      </w:r>
      <w:r w:rsidR="009F5F8B" w:rsidRPr="00BF6D9A">
        <w:rPr>
          <w:rFonts w:hint="eastAsia"/>
        </w:rPr>
        <w:t>，减少</w:t>
      </w:r>
      <w:r w:rsidR="007515BB" w:rsidRPr="00BF6D9A">
        <w:rPr>
          <w:rFonts w:hint="eastAsia"/>
        </w:rPr>
        <w:t>对专业</w:t>
      </w:r>
      <w:r w:rsidR="00B170D5">
        <w:rPr>
          <w:rFonts w:hint="eastAsia"/>
        </w:rPr>
        <w:t>配送员</w:t>
      </w:r>
      <w:r w:rsidR="007515BB" w:rsidRPr="00BF6D9A">
        <w:rPr>
          <w:rFonts w:hint="eastAsia"/>
        </w:rPr>
        <w:t>的成本投入</w:t>
      </w:r>
      <w:r w:rsidR="00C12F38" w:rsidRPr="00BF6D9A">
        <w:rPr>
          <w:rFonts w:hint="eastAsia"/>
        </w:rPr>
        <w:t>。</w:t>
      </w:r>
      <w:r w:rsidR="001B4443" w:rsidRPr="00BF6D9A">
        <w:rPr>
          <w:rFonts w:hint="eastAsia"/>
        </w:rPr>
        <w:t>同时</w:t>
      </w:r>
      <w:r w:rsidR="00105159" w:rsidRPr="00BF6D9A">
        <w:rPr>
          <w:rFonts w:hint="eastAsia"/>
        </w:rPr>
        <w:t>，众包配送模式</w:t>
      </w:r>
      <w:r w:rsidR="001B4443" w:rsidRPr="00BF6D9A">
        <w:rPr>
          <w:rFonts w:hint="eastAsia"/>
        </w:rPr>
        <w:t>有利于</w:t>
      </w:r>
      <w:r w:rsidR="00105159" w:rsidRPr="00BF6D9A">
        <w:rPr>
          <w:rFonts w:hint="eastAsia"/>
        </w:rPr>
        <w:t>提高</w:t>
      </w:r>
      <w:r w:rsidR="001B4443" w:rsidRPr="00BF6D9A">
        <w:rPr>
          <w:rFonts w:hint="eastAsia"/>
        </w:rPr>
        <w:t>乡村</w:t>
      </w:r>
      <w:r w:rsidR="00105159" w:rsidRPr="00BF6D9A">
        <w:rPr>
          <w:rFonts w:hint="eastAsia"/>
        </w:rPr>
        <w:t>物流服务水平，增加客户满意度。</w:t>
      </w:r>
    </w:p>
    <w:p w14:paraId="02B7CEF8" w14:textId="127169BF" w:rsidR="00CD707A" w:rsidRPr="0015639A" w:rsidRDefault="00BA3715" w:rsidP="00F14FEE">
      <w:pPr>
        <w:ind w:firstLineChars="200" w:firstLine="480"/>
      </w:pPr>
      <w:r w:rsidRPr="0015639A">
        <w:rPr>
          <w:rFonts w:hint="eastAsia"/>
        </w:rPr>
        <w:t>综上所述</w:t>
      </w:r>
      <w:r w:rsidR="006374D1" w:rsidRPr="0015639A">
        <w:rPr>
          <w:rFonts w:hint="eastAsia"/>
        </w:rPr>
        <w:t>，</w:t>
      </w:r>
      <w:r w:rsidR="007515BB" w:rsidRPr="0015639A">
        <w:rPr>
          <w:rFonts w:hint="eastAsia"/>
        </w:rPr>
        <w:t>共同配送主要</w:t>
      </w:r>
      <w:r w:rsidR="004C6E96" w:rsidRPr="0015639A">
        <w:rPr>
          <w:rFonts w:hint="eastAsia"/>
        </w:rPr>
        <w:t>通过</w:t>
      </w:r>
      <w:r w:rsidR="007515BB" w:rsidRPr="0015639A">
        <w:rPr>
          <w:rFonts w:hint="eastAsia"/>
        </w:rPr>
        <w:t>形成规模经济以降低成本，众包配送</w:t>
      </w:r>
      <w:r w:rsidR="004C6E96" w:rsidRPr="0015639A">
        <w:rPr>
          <w:rFonts w:hint="eastAsia"/>
        </w:rPr>
        <w:t>主要通过利用闲散运力提高服务水平。</w:t>
      </w:r>
      <w:r w:rsidR="001B4443" w:rsidRPr="0015639A">
        <w:rPr>
          <w:rFonts w:hint="eastAsia"/>
        </w:rPr>
        <w:t>因此，考虑到乡村物流供需特点，将共同配送与众包配送相结合，</w:t>
      </w:r>
      <w:r w:rsidRPr="0015639A">
        <w:rPr>
          <w:rFonts w:hint="eastAsia"/>
        </w:rPr>
        <w:t>就能够实现乡村物流降本增效的目的</w:t>
      </w:r>
      <w:r w:rsidR="007F16DA" w:rsidRPr="0015639A">
        <w:rPr>
          <w:rFonts w:hint="eastAsia"/>
        </w:rPr>
        <w:t>。</w:t>
      </w:r>
    </w:p>
    <w:p w14:paraId="1F5304F9" w14:textId="4D34288C" w:rsidR="00F71FDE" w:rsidRPr="00A81060" w:rsidRDefault="00F71FDE" w:rsidP="00AA2DA5">
      <w:pPr>
        <w:pStyle w:val="3"/>
        <w:spacing w:beforeLines="50" w:before="163"/>
      </w:pPr>
      <w:bookmarkStart w:id="39" w:name="_Toc104382450"/>
      <w:r w:rsidRPr="00A81060">
        <w:rPr>
          <w:rFonts w:hint="eastAsia"/>
        </w:rPr>
        <w:t>2.2.2</w:t>
      </w:r>
      <w:r w:rsidR="000638C2">
        <w:t xml:space="preserve"> </w:t>
      </w:r>
      <w:r w:rsidRPr="00A81060">
        <w:rPr>
          <w:rFonts w:hint="eastAsia"/>
        </w:rPr>
        <w:t>设计原则</w:t>
      </w:r>
      <w:bookmarkEnd w:id="39"/>
    </w:p>
    <w:p w14:paraId="5C8C93B5" w14:textId="77777777" w:rsidR="00BC72CC" w:rsidRPr="00012C7E" w:rsidRDefault="00794DBC" w:rsidP="00BC72CC">
      <w:pPr>
        <w:ind w:firstLineChars="200" w:firstLine="480"/>
      </w:pPr>
      <w:r w:rsidRPr="00012C7E">
        <w:rPr>
          <w:rFonts w:hint="eastAsia"/>
        </w:rPr>
        <w:t>根据乡村物流供需特点，设计乡村物流</w:t>
      </w:r>
      <w:r w:rsidR="00BA3715" w:rsidRPr="00012C7E">
        <w:rPr>
          <w:rFonts w:hint="eastAsia"/>
        </w:rPr>
        <w:t>服务</w:t>
      </w:r>
      <w:r w:rsidRPr="00012C7E">
        <w:rPr>
          <w:rFonts w:hint="eastAsia"/>
        </w:rPr>
        <w:t>模式时应遵以下</w:t>
      </w:r>
      <w:r w:rsidR="00BA3715" w:rsidRPr="00012C7E">
        <w:rPr>
          <w:rFonts w:hint="eastAsia"/>
        </w:rPr>
        <w:t>三个</w:t>
      </w:r>
      <w:r w:rsidRPr="00012C7E">
        <w:rPr>
          <w:rFonts w:hint="eastAsia"/>
        </w:rPr>
        <w:t>原则</w:t>
      </w:r>
      <w:r w:rsidR="00ED027E" w:rsidRPr="00012C7E">
        <w:rPr>
          <w:rFonts w:hint="eastAsia"/>
        </w:rPr>
        <w:t>：</w:t>
      </w:r>
    </w:p>
    <w:p w14:paraId="127DCABA" w14:textId="2D706A58" w:rsidR="00BC72CC" w:rsidRPr="00BF6D9A" w:rsidRDefault="00BC72CC" w:rsidP="00BC72CC">
      <w:pPr>
        <w:ind w:firstLineChars="200" w:firstLine="480"/>
      </w:pPr>
      <w:r>
        <w:rPr>
          <w:rFonts w:hint="eastAsia"/>
        </w:rPr>
        <w:t>（</w:t>
      </w:r>
      <w:r>
        <w:rPr>
          <w:rFonts w:hint="eastAsia"/>
        </w:rPr>
        <w:t>1</w:t>
      </w:r>
      <w:r>
        <w:rPr>
          <w:rFonts w:hint="eastAsia"/>
        </w:rPr>
        <w:t>）</w:t>
      </w:r>
      <w:r w:rsidR="0075326C" w:rsidRPr="006A63BD">
        <w:rPr>
          <w:rFonts w:hint="eastAsia"/>
        </w:rPr>
        <w:t>需求主导</w:t>
      </w:r>
      <w:r w:rsidR="00CF0EA2" w:rsidRPr="006A63BD">
        <w:rPr>
          <w:rFonts w:hint="eastAsia"/>
        </w:rPr>
        <w:t>，</w:t>
      </w:r>
      <w:r w:rsidR="0075326C" w:rsidRPr="006A63BD">
        <w:rPr>
          <w:rFonts w:hint="eastAsia"/>
        </w:rPr>
        <w:t>协调均衡</w:t>
      </w:r>
      <w:r w:rsidR="00CF0EA2" w:rsidRPr="006A63BD">
        <w:rPr>
          <w:rFonts w:hint="eastAsia"/>
        </w:rPr>
        <w:t>。</w:t>
      </w:r>
      <w:r w:rsidR="00510ED4" w:rsidRPr="006A63BD">
        <w:rPr>
          <w:rFonts w:hint="eastAsia"/>
        </w:rPr>
        <w:t>乡村物流承担着工业品下乡</w:t>
      </w:r>
      <w:r w:rsidR="002561D1" w:rsidRPr="006A63BD">
        <w:rPr>
          <w:rFonts w:hint="eastAsia"/>
        </w:rPr>
        <w:t>和</w:t>
      </w:r>
      <w:r w:rsidR="00510ED4" w:rsidRPr="006A63BD">
        <w:rPr>
          <w:rFonts w:hint="eastAsia"/>
        </w:rPr>
        <w:t>农产品进城的任务，</w:t>
      </w:r>
      <w:r w:rsidR="003E7E0C" w:rsidRPr="006A63BD">
        <w:rPr>
          <w:rFonts w:hint="eastAsia"/>
        </w:rPr>
        <w:t>这是乡村物流的基本</w:t>
      </w:r>
      <w:r w:rsidR="0075326C" w:rsidRPr="006A63BD">
        <w:rPr>
          <w:rFonts w:hint="eastAsia"/>
        </w:rPr>
        <w:t>需求</w:t>
      </w:r>
      <w:r w:rsidR="003E7E0C" w:rsidRPr="006A63BD">
        <w:rPr>
          <w:rFonts w:hint="eastAsia"/>
        </w:rPr>
        <w:t>。</w:t>
      </w:r>
      <w:r w:rsidR="007110D3">
        <w:rPr>
          <w:rFonts w:hint="eastAsia"/>
        </w:rPr>
        <w:t>新的物流模式要以满足乡村物流的需求为主导，在满足基本需求</w:t>
      </w:r>
      <w:r w:rsidR="007110D3" w:rsidRPr="00BF6D9A">
        <w:rPr>
          <w:rFonts w:hint="eastAsia"/>
        </w:rPr>
        <w:t>的基础上</w:t>
      </w:r>
      <w:r w:rsidR="00DC6373" w:rsidRPr="00BF6D9A">
        <w:rPr>
          <w:rFonts w:hint="eastAsia"/>
        </w:rPr>
        <w:t>协调</w:t>
      </w:r>
      <w:r w:rsidR="007110D3" w:rsidRPr="00BF6D9A">
        <w:rPr>
          <w:rFonts w:hint="eastAsia"/>
        </w:rPr>
        <w:t>增加效率</w:t>
      </w:r>
      <w:r w:rsidR="006A63BD" w:rsidRPr="00BF6D9A">
        <w:rPr>
          <w:rFonts w:hint="eastAsia"/>
        </w:rPr>
        <w:t>与</w:t>
      </w:r>
      <w:r w:rsidR="007110D3" w:rsidRPr="00BF6D9A">
        <w:rPr>
          <w:rFonts w:hint="eastAsia"/>
        </w:rPr>
        <w:t>降低成本</w:t>
      </w:r>
      <w:r w:rsidR="006A63BD" w:rsidRPr="00BF6D9A">
        <w:rPr>
          <w:rFonts w:hint="eastAsia"/>
        </w:rPr>
        <w:t>两个方面，不能顾此失彼</w:t>
      </w:r>
      <w:r w:rsidR="00DC6373" w:rsidRPr="00BF6D9A">
        <w:rPr>
          <w:rFonts w:hint="eastAsia"/>
        </w:rPr>
        <w:t>。</w:t>
      </w:r>
      <w:r w:rsidR="006A63BD" w:rsidRPr="00BF6D9A">
        <w:rPr>
          <w:rFonts w:hint="eastAsia"/>
        </w:rPr>
        <w:t>对于二者的优先级，以满足乡村地区物流需求</w:t>
      </w:r>
      <w:r w:rsidR="00F005CE">
        <w:rPr>
          <w:rFonts w:hint="eastAsia"/>
        </w:rPr>
        <w:t>、</w:t>
      </w:r>
      <w:r w:rsidR="006A63BD" w:rsidRPr="00BF6D9A">
        <w:rPr>
          <w:rFonts w:hint="eastAsia"/>
        </w:rPr>
        <w:t>提高物流服务水平为主，以降低企业在乡村地区的运营成本为辅。</w:t>
      </w:r>
    </w:p>
    <w:p w14:paraId="33C75609" w14:textId="1BAE75B8" w:rsidR="000C78E7" w:rsidRPr="00BF6D9A" w:rsidRDefault="00026F75" w:rsidP="00BC72CC">
      <w:pPr>
        <w:ind w:firstLineChars="200" w:firstLine="480"/>
      </w:pPr>
      <w:r w:rsidRPr="00BF6D9A">
        <w:rPr>
          <w:rFonts w:hint="eastAsia"/>
        </w:rPr>
        <w:t>（</w:t>
      </w:r>
      <w:r w:rsidRPr="00BF6D9A">
        <w:t>2</w:t>
      </w:r>
      <w:r w:rsidRPr="00BF6D9A">
        <w:rPr>
          <w:rFonts w:hint="eastAsia"/>
        </w:rPr>
        <w:t>）</w:t>
      </w:r>
      <w:r w:rsidR="0075326C" w:rsidRPr="00BF6D9A">
        <w:rPr>
          <w:rFonts w:hint="eastAsia"/>
        </w:rPr>
        <w:t>降本增效，</w:t>
      </w:r>
      <w:r w:rsidR="00F04DA2" w:rsidRPr="00BF6D9A">
        <w:rPr>
          <w:rFonts w:hint="eastAsia"/>
        </w:rPr>
        <w:t>统筹匹配</w:t>
      </w:r>
      <w:r w:rsidR="0075326C" w:rsidRPr="00BF6D9A">
        <w:rPr>
          <w:rFonts w:hint="eastAsia"/>
        </w:rPr>
        <w:t>。</w:t>
      </w:r>
      <w:r w:rsidR="00034B95" w:rsidRPr="00BF6D9A">
        <w:rPr>
          <w:rFonts w:hint="eastAsia"/>
        </w:rPr>
        <w:t>新的物流服务模式</w:t>
      </w:r>
      <w:r w:rsidR="009A0455" w:rsidRPr="00BF6D9A">
        <w:rPr>
          <w:rFonts w:hint="eastAsia"/>
        </w:rPr>
        <w:t>需</w:t>
      </w:r>
      <w:r w:rsidR="00034B95" w:rsidRPr="00BF6D9A">
        <w:rPr>
          <w:rFonts w:hint="eastAsia"/>
        </w:rPr>
        <w:t>相较于传统的物流服务模式</w:t>
      </w:r>
      <w:r w:rsidR="00BC72CC" w:rsidRPr="00BF6D9A">
        <w:rPr>
          <w:rFonts w:hint="eastAsia"/>
        </w:rPr>
        <w:t>成本更低</w:t>
      </w:r>
      <w:r w:rsidR="00DC6373" w:rsidRPr="00BF6D9A">
        <w:rPr>
          <w:rFonts w:hint="eastAsia"/>
        </w:rPr>
        <w:t>，</w:t>
      </w:r>
      <w:r w:rsidR="00BC72CC" w:rsidRPr="00BF6D9A">
        <w:rPr>
          <w:rFonts w:hint="eastAsia"/>
        </w:rPr>
        <w:t>效率更高</w:t>
      </w:r>
      <w:r w:rsidR="00021EC5" w:rsidRPr="00BF6D9A">
        <w:rPr>
          <w:rFonts w:hint="eastAsia"/>
        </w:rPr>
        <w:t>，根据</w:t>
      </w:r>
      <w:r w:rsidR="00021EC5" w:rsidRPr="00BF6D9A">
        <w:rPr>
          <w:rFonts w:hint="eastAsia"/>
        </w:rPr>
        <w:t>2.2.1</w:t>
      </w:r>
      <w:r w:rsidR="00021EC5" w:rsidRPr="00BF6D9A">
        <w:rPr>
          <w:rFonts w:hint="eastAsia"/>
        </w:rPr>
        <w:t>节的分析</w:t>
      </w:r>
      <w:r w:rsidR="00F005CE">
        <w:rPr>
          <w:rFonts w:hint="eastAsia"/>
        </w:rPr>
        <w:t>，</w:t>
      </w:r>
      <w:r w:rsidR="00021EC5" w:rsidRPr="00BF6D9A">
        <w:rPr>
          <w:rFonts w:hint="eastAsia"/>
        </w:rPr>
        <w:t>将共同配送与众包配送相结合可达到此目的。然而</w:t>
      </w:r>
      <w:r w:rsidR="00F005CE">
        <w:rPr>
          <w:rFonts w:hint="eastAsia"/>
        </w:rPr>
        <w:t>，</w:t>
      </w:r>
      <w:r w:rsidR="00021EC5" w:rsidRPr="00BF6D9A">
        <w:rPr>
          <w:rFonts w:hint="eastAsia"/>
        </w:rPr>
        <w:t>共同配送与众包配送的</w:t>
      </w:r>
      <w:r w:rsidR="00DC6373" w:rsidRPr="00BF6D9A">
        <w:rPr>
          <w:rFonts w:hint="eastAsia"/>
        </w:rPr>
        <w:t>运作</w:t>
      </w:r>
      <w:r w:rsidR="00CE04F5" w:rsidRPr="00BF6D9A">
        <w:rPr>
          <w:rFonts w:hint="eastAsia"/>
        </w:rPr>
        <w:t>组织</w:t>
      </w:r>
      <w:r w:rsidR="00DC6373" w:rsidRPr="00BF6D9A">
        <w:rPr>
          <w:rFonts w:hint="eastAsia"/>
        </w:rPr>
        <w:t>和优势</w:t>
      </w:r>
      <w:r w:rsidR="00CE04F5" w:rsidRPr="00BF6D9A">
        <w:rPr>
          <w:rFonts w:hint="eastAsia"/>
        </w:rPr>
        <w:t>特点</w:t>
      </w:r>
      <w:r w:rsidR="00CD4977" w:rsidRPr="00BF6D9A">
        <w:rPr>
          <w:rFonts w:hint="eastAsia"/>
        </w:rPr>
        <w:t>各有不同，</w:t>
      </w:r>
      <w:r w:rsidR="00E827FD" w:rsidRPr="00BF6D9A">
        <w:rPr>
          <w:rFonts w:hint="eastAsia"/>
        </w:rPr>
        <w:t>共同配送的</w:t>
      </w:r>
      <w:r w:rsidR="00DC6373" w:rsidRPr="00BF6D9A">
        <w:rPr>
          <w:rFonts w:hint="eastAsia"/>
        </w:rPr>
        <w:t>运作</w:t>
      </w:r>
      <w:r w:rsidR="00E827FD" w:rsidRPr="00BF6D9A">
        <w:rPr>
          <w:rFonts w:hint="eastAsia"/>
        </w:rPr>
        <w:t>特点在于企业合作共享资源，众包配送的</w:t>
      </w:r>
      <w:r w:rsidR="00DC6373" w:rsidRPr="00BF6D9A">
        <w:rPr>
          <w:rFonts w:hint="eastAsia"/>
        </w:rPr>
        <w:t>运作</w:t>
      </w:r>
      <w:r w:rsidR="00E827FD" w:rsidRPr="00BF6D9A">
        <w:rPr>
          <w:rFonts w:hint="eastAsia"/>
        </w:rPr>
        <w:t>特点在于分包大众扩大运力，</w:t>
      </w:r>
      <w:r w:rsidR="00CD4977" w:rsidRPr="00BF6D9A">
        <w:rPr>
          <w:rFonts w:hint="eastAsia"/>
        </w:rPr>
        <w:t>在设计</w:t>
      </w:r>
      <w:r w:rsidR="00CD4977" w:rsidRPr="00A042D0">
        <w:rPr>
          <w:rFonts w:hint="eastAsia"/>
        </w:rPr>
        <w:t>新模式的过程中要</w:t>
      </w:r>
      <w:r w:rsidR="00E827FD" w:rsidRPr="00A042D0">
        <w:rPr>
          <w:rFonts w:hint="eastAsia"/>
        </w:rPr>
        <w:t>匹配协调</w:t>
      </w:r>
      <w:r w:rsidR="00CD4977" w:rsidRPr="00A042D0">
        <w:rPr>
          <w:rFonts w:hint="eastAsia"/>
        </w:rPr>
        <w:t>二者的</w:t>
      </w:r>
      <w:r w:rsidR="00DC6373" w:rsidRPr="00A042D0">
        <w:rPr>
          <w:rFonts w:hint="eastAsia"/>
        </w:rPr>
        <w:t>运作</w:t>
      </w:r>
      <w:r w:rsidR="00CE04F5" w:rsidRPr="00A042D0">
        <w:rPr>
          <w:rFonts w:hint="eastAsia"/>
        </w:rPr>
        <w:t>组织</w:t>
      </w:r>
      <w:r w:rsidR="00DC6373" w:rsidRPr="00A042D0">
        <w:rPr>
          <w:rFonts w:hint="eastAsia"/>
        </w:rPr>
        <w:t>，统筹兼顾二者的优势</w:t>
      </w:r>
      <w:r w:rsidR="00CE04F5" w:rsidRPr="00A042D0">
        <w:rPr>
          <w:rFonts w:hint="eastAsia"/>
        </w:rPr>
        <w:t>特点</w:t>
      </w:r>
      <w:r w:rsidR="00E827FD" w:rsidRPr="00A042D0">
        <w:rPr>
          <w:rFonts w:hint="eastAsia"/>
        </w:rPr>
        <w:t>，有机结合两种模式</w:t>
      </w:r>
      <w:r w:rsidR="00F005CE" w:rsidRPr="00A042D0">
        <w:rPr>
          <w:rFonts w:hint="eastAsia"/>
        </w:rPr>
        <w:t>才能实现</w:t>
      </w:r>
      <w:r w:rsidR="00E827FD" w:rsidRPr="00A042D0">
        <w:rPr>
          <w:rFonts w:hint="eastAsia"/>
        </w:rPr>
        <w:t>降本增效</w:t>
      </w:r>
      <w:r w:rsidR="00F005CE" w:rsidRPr="00A042D0">
        <w:rPr>
          <w:rFonts w:hint="eastAsia"/>
        </w:rPr>
        <w:t>目标</w:t>
      </w:r>
      <w:r w:rsidR="00E827FD" w:rsidRPr="00A042D0">
        <w:rPr>
          <w:rFonts w:hint="eastAsia"/>
        </w:rPr>
        <w:t>。</w:t>
      </w:r>
    </w:p>
    <w:p w14:paraId="4111EE83" w14:textId="3EF3F2FC" w:rsidR="00CF0EA2" w:rsidRPr="00BA3715" w:rsidRDefault="00026F75" w:rsidP="00026F75">
      <w:pPr>
        <w:ind w:firstLineChars="200" w:firstLine="480"/>
        <w:rPr>
          <w:color w:val="0070C0"/>
        </w:rPr>
      </w:pPr>
      <w:r w:rsidRPr="0017452A">
        <w:rPr>
          <w:rFonts w:hint="eastAsia"/>
        </w:rPr>
        <w:t>（</w:t>
      </w:r>
      <w:r w:rsidRPr="00DA57AD">
        <w:t>3</w:t>
      </w:r>
      <w:r w:rsidRPr="004B53C5">
        <w:rPr>
          <w:rFonts w:hint="eastAsia"/>
        </w:rPr>
        <w:t>）</w:t>
      </w:r>
      <w:r w:rsidR="0075326C" w:rsidRPr="004B53C5">
        <w:rPr>
          <w:rFonts w:hint="eastAsia"/>
        </w:rPr>
        <w:t>立足乡村，</w:t>
      </w:r>
      <w:r w:rsidR="00F04DA2" w:rsidRPr="004B53C5">
        <w:rPr>
          <w:rFonts w:hint="eastAsia"/>
        </w:rPr>
        <w:t>因地制宜</w:t>
      </w:r>
      <w:r w:rsidR="000B6B91" w:rsidRPr="004B53C5">
        <w:rPr>
          <w:rFonts w:hint="eastAsia"/>
        </w:rPr>
        <w:t>。新的乡村</w:t>
      </w:r>
      <w:r w:rsidR="00DC6373" w:rsidRPr="004B53C5">
        <w:rPr>
          <w:rFonts w:hint="eastAsia"/>
        </w:rPr>
        <w:t>物流服务模式应当立足于乡村的实际发展水平。乡村不同于城市</w:t>
      </w:r>
      <w:r w:rsidR="000B6B91" w:rsidRPr="004B53C5">
        <w:rPr>
          <w:rFonts w:hint="eastAsia"/>
        </w:rPr>
        <w:t>，缺乏现代化物流基础设施以及专业物流</w:t>
      </w:r>
      <w:r w:rsidR="00834360" w:rsidRPr="004B53C5">
        <w:rPr>
          <w:rFonts w:hint="eastAsia"/>
        </w:rPr>
        <w:t>服务</w:t>
      </w:r>
      <w:r w:rsidR="000B6B91" w:rsidRPr="004B53C5">
        <w:rPr>
          <w:rFonts w:hint="eastAsia"/>
        </w:rPr>
        <w:t>人员，并且在道路建设</w:t>
      </w:r>
      <w:r w:rsidR="00834360" w:rsidRPr="004B53C5">
        <w:rPr>
          <w:rFonts w:hint="eastAsia"/>
        </w:rPr>
        <w:t>、</w:t>
      </w:r>
      <w:r w:rsidR="000B6B91" w:rsidRPr="004B53C5">
        <w:rPr>
          <w:rFonts w:hint="eastAsia"/>
        </w:rPr>
        <w:t>经济收入等方面也有</w:t>
      </w:r>
      <w:r w:rsidR="00834360" w:rsidRPr="004B53C5">
        <w:rPr>
          <w:rFonts w:hint="eastAsia"/>
        </w:rPr>
        <w:t>较大差距</w:t>
      </w:r>
      <w:r w:rsidR="00F50938" w:rsidRPr="004B53C5">
        <w:rPr>
          <w:rFonts w:hint="eastAsia"/>
        </w:rPr>
        <w:t>。乡村地区现有的大环境短期内</w:t>
      </w:r>
      <w:r w:rsidR="00F005CE">
        <w:rPr>
          <w:rFonts w:hint="eastAsia"/>
        </w:rPr>
        <w:lastRenderedPageBreak/>
        <w:t>难以</w:t>
      </w:r>
      <w:r w:rsidR="00F50938">
        <w:rPr>
          <w:rFonts w:hint="eastAsia"/>
        </w:rPr>
        <w:t>改变，所以在设计新的物流服务模式时需要做到因地制宜，</w:t>
      </w:r>
      <w:r w:rsidR="00834360">
        <w:rPr>
          <w:rFonts w:hint="eastAsia"/>
        </w:rPr>
        <w:t>利用乡村</w:t>
      </w:r>
      <w:r w:rsidR="00300BC6">
        <w:rPr>
          <w:rFonts w:hint="eastAsia"/>
        </w:rPr>
        <w:t>现有产业建设，</w:t>
      </w:r>
      <w:r w:rsidR="00F50938">
        <w:rPr>
          <w:rFonts w:hint="eastAsia"/>
        </w:rPr>
        <w:t>根据当地地理环境、经济水平、人口结构、发展政策适当调整</w:t>
      </w:r>
      <w:r w:rsidR="007B6CEC">
        <w:rPr>
          <w:rFonts w:hint="eastAsia"/>
        </w:rPr>
        <w:t>，强化物</w:t>
      </w:r>
      <w:r w:rsidR="007B6CEC" w:rsidRPr="004B53C5">
        <w:rPr>
          <w:rFonts w:hint="eastAsia"/>
        </w:rPr>
        <w:t>流与农业、电商等多个乡村产业的融合，使乡村物流和乡村经济协调发展</w:t>
      </w:r>
      <w:r w:rsidR="00012C7E" w:rsidRPr="004B53C5">
        <w:rPr>
          <w:rFonts w:hint="eastAsia"/>
        </w:rPr>
        <w:t>，从根本上</w:t>
      </w:r>
      <w:r w:rsidR="00300BC6" w:rsidRPr="004B53C5">
        <w:rPr>
          <w:rFonts w:hint="eastAsia"/>
        </w:rPr>
        <w:t>立足</w:t>
      </w:r>
      <w:r w:rsidR="00012C7E" w:rsidRPr="004B53C5">
        <w:rPr>
          <w:rFonts w:hint="eastAsia"/>
        </w:rPr>
        <w:t>乡村</w:t>
      </w:r>
      <w:r w:rsidR="00834360" w:rsidRPr="004B53C5">
        <w:rPr>
          <w:rFonts w:hint="eastAsia"/>
        </w:rPr>
        <w:t>实际</w:t>
      </w:r>
      <w:r w:rsidR="00012C7E" w:rsidRPr="004B53C5">
        <w:rPr>
          <w:rFonts w:hint="eastAsia"/>
        </w:rPr>
        <w:t>。</w:t>
      </w:r>
    </w:p>
    <w:p w14:paraId="2F8BB4A2" w14:textId="6A6EFAD9" w:rsidR="00F36BE7" w:rsidRPr="00A81060" w:rsidRDefault="00C648F8" w:rsidP="00A81060">
      <w:pPr>
        <w:pStyle w:val="2"/>
      </w:pPr>
      <w:bookmarkStart w:id="40" w:name="_Toc100070902"/>
      <w:bookmarkStart w:id="41" w:name="_Toc104382451"/>
      <w:r w:rsidRPr="0038768C">
        <w:rPr>
          <w:rFonts w:hint="eastAsia"/>
        </w:rPr>
        <w:t>2.</w:t>
      </w:r>
      <w:r w:rsidRPr="0038768C">
        <w:t>3</w:t>
      </w:r>
      <w:r w:rsidR="00165B56">
        <w:rPr>
          <w:rFonts w:hint="eastAsia"/>
        </w:rPr>
        <w:t xml:space="preserve"> </w:t>
      </w:r>
      <w:r w:rsidRPr="0038768C">
        <w:rPr>
          <w:rFonts w:hint="eastAsia"/>
        </w:rPr>
        <w:t>基于共同配送和众包配送的乡村物流服务模式</w:t>
      </w:r>
      <w:bookmarkEnd w:id="40"/>
      <w:bookmarkEnd w:id="41"/>
    </w:p>
    <w:p w14:paraId="4E7DB80A" w14:textId="06E1E86B" w:rsidR="009F59A0" w:rsidRPr="004B53C5" w:rsidRDefault="00D045D0" w:rsidP="009F59A0">
      <w:pPr>
        <w:ind w:firstLineChars="200" w:firstLine="480"/>
        <w:rPr>
          <w:bCs/>
        </w:rPr>
      </w:pPr>
      <w:r>
        <w:rPr>
          <w:rFonts w:hint="eastAsia"/>
        </w:rPr>
        <w:t>通过</w:t>
      </w:r>
      <w:r>
        <w:rPr>
          <w:rFonts w:hint="eastAsia"/>
        </w:rPr>
        <w:t>2.1</w:t>
      </w:r>
      <w:r>
        <w:rPr>
          <w:rFonts w:hint="eastAsia"/>
        </w:rPr>
        <w:t>节中</w:t>
      </w:r>
      <w:r w:rsidR="00A9263D">
        <w:rPr>
          <w:rFonts w:hint="eastAsia"/>
        </w:rPr>
        <w:t>对</w:t>
      </w:r>
      <w:r>
        <w:rPr>
          <w:rFonts w:hint="eastAsia"/>
        </w:rPr>
        <w:t>乡</w:t>
      </w:r>
      <w:r w:rsidR="00A9263D">
        <w:rPr>
          <w:rFonts w:hint="eastAsia"/>
        </w:rPr>
        <w:t>村</w:t>
      </w:r>
      <w:r>
        <w:rPr>
          <w:rFonts w:hint="eastAsia"/>
        </w:rPr>
        <w:t>物流供需特点分析和</w:t>
      </w:r>
      <w:r>
        <w:rPr>
          <w:rFonts w:hint="eastAsia"/>
        </w:rPr>
        <w:t>2.2</w:t>
      </w:r>
      <w:r>
        <w:rPr>
          <w:rFonts w:hint="eastAsia"/>
        </w:rPr>
        <w:t>节中乡村物流服务模式设计思路与原则的梳理，现如</w:t>
      </w:r>
      <w:r w:rsidR="00EF4FBF">
        <w:rPr>
          <w:rFonts w:hint="eastAsia"/>
        </w:rPr>
        <w:t>今物流企业配送服务还</w:t>
      </w:r>
      <w:r w:rsidRPr="00300BC6">
        <w:rPr>
          <w:rFonts w:hint="eastAsia"/>
        </w:rPr>
        <w:t>仅仅停留在乡镇物流网点，新的乡村物流服务模式应着手解决乡村物流成本高以及服务质量低下的问题</w:t>
      </w:r>
      <w:r w:rsidR="00A9263D" w:rsidRPr="00300BC6">
        <w:rPr>
          <w:rFonts w:hint="eastAsia"/>
        </w:rPr>
        <w:t>。</w:t>
      </w:r>
      <w:r w:rsidR="006B4835" w:rsidRPr="00300BC6">
        <w:rPr>
          <w:rFonts w:hint="eastAsia"/>
        </w:rPr>
        <w:t>众包配送可以有效解决乡村地区居民分散</w:t>
      </w:r>
      <w:r w:rsidR="00021DF7" w:rsidRPr="00300BC6">
        <w:rPr>
          <w:rFonts w:hint="eastAsia"/>
        </w:rPr>
        <w:t>、</w:t>
      </w:r>
      <w:r w:rsidR="006B4835" w:rsidRPr="00300BC6">
        <w:rPr>
          <w:rFonts w:hint="eastAsia"/>
        </w:rPr>
        <w:t>距离取货点</w:t>
      </w:r>
      <w:r w:rsidR="00021DF7" w:rsidRPr="00300BC6">
        <w:rPr>
          <w:rFonts w:hint="eastAsia"/>
        </w:rPr>
        <w:t>较</w:t>
      </w:r>
      <w:r w:rsidR="006B4835" w:rsidRPr="00300BC6">
        <w:rPr>
          <w:rFonts w:hint="eastAsia"/>
        </w:rPr>
        <w:t>远难以送货上门的问题，共同配送优势在于可以形</w:t>
      </w:r>
      <w:r w:rsidR="006B4835" w:rsidRPr="004B53C5">
        <w:rPr>
          <w:rFonts w:hint="eastAsia"/>
        </w:rPr>
        <w:t>成规模</w:t>
      </w:r>
      <w:r w:rsidR="00021DF7" w:rsidRPr="004B53C5">
        <w:rPr>
          <w:rFonts w:hint="eastAsia"/>
        </w:rPr>
        <w:t>经济</w:t>
      </w:r>
      <w:r w:rsidR="006B4835" w:rsidRPr="004B53C5">
        <w:rPr>
          <w:rFonts w:hint="eastAsia"/>
        </w:rPr>
        <w:t>效应，不仅可以提高物流效率</w:t>
      </w:r>
      <w:r w:rsidR="00021DF7" w:rsidRPr="004B53C5">
        <w:rPr>
          <w:rFonts w:hint="eastAsia"/>
        </w:rPr>
        <w:t>，</w:t>
      </w:r>
      <w:r w:rsidR="006B4835" w:rsidRPr="004B53C5">
        <w:rPr>
          <w:rFonts w:hint="eastAsia"/>
        </w:rPr>
        <w:t>还可以降低企业成本。</w:t>
      </w:r>
      <w:r w:rsidRPr="004B53C5">
        <w:rPr>
          <w:rFonts w:hint="eastAsia"/>
        </w:rPr>
        <w:t>因此，</w:t>
      </w:r>
      <w:r w:rsidR="00A9263D" w:rsidRPr="004B53C5">
        <w:rPr>
          <w:rFonts w:hint="eastAsia"/>
        </w:rPr>
        <w:t>为</w:t>
      </w:r>
      <w:r w:rsidR="006B4835" w:rsidRPr="004B53C5">
        <w:rPr>
          <w:rFonts w:hint="eastAsia"/>
        </w:rPr>
        <w:t>提升乡村物流服务质量</w:t>
      </w:r>
      <w:r w:rsidR="00021DF7" w:rsidRPr="004B53C5">
        <w:rPr>
          <w:rFonts w:hint="eastAsia"/>
        </w:rPr>
        <w:t>，完善乡村物流网络</w:t>
      </w:r>
      <w:r w:rsidR="006B4835" w:rsidRPr="004B53C5">
        <w:rPr>
          <w:rFonts w:hint="eastAsia"/>
        </w:rPr>
        <w:t>建设，</w:t>
      </w:r>
      <w:r w:rsidR="00A9263D" w:rsidRPr="004B53C5">
        <w:rPr>
          <w:rFonts w:hint="eastAsia"/>
        </w:rPr>
        <w:t>提出</w:t>
      </w:r>
      <w:r w:rsidR="006B4835" w:rsidRPr="004B53C5">
        <w:rPr>
          <w:rFonts w:hint="eastAsia"/>
        </w:rPr>
        <w:t>基于共同配送和众包配送相结合的</w:t>
      </w:r>
      <w:r w:rsidR="00021DF7" w:rsidRPr="004B53C5">
        <w:rPr>
          <w:rFonts w:hint="eastAsia"/>
        </w:rPr>
        <w:t>乡村物流</w:t>
      </w:r>
      <w:r w:rsidR="006B4835" w:rsidRPr="004B53C5">
        <w:rPr>
          <w:rFonts w:hint="eastAsia"/>
        </w:rPr>
        <w:t>服务模式</w:t>
      </w:r>
      <w:r w:rsidR="001F61FF" w:rsidRPr="004B53C5">
        <w:rPr>
          <w:rFonts w:hint="eastAsia"/>
        </w:rPr>
        <w:t>，其基本运作</w:t>
      </w:r>
      <w:r w:rsidR="004E282E" w:rsidRPr="004B53C5">
        <w:rPr>
          <w:rFonts w:hint="eastAsia"/>
          <w:bCs/>
        </w:rPr>
        <w:t>流程</w:t>
      </w:r>
      <w:r w:rsidR="0042407C" w:rsidRPr="004B53C5">
        <w:rPr>
          <w:rFonts w:hint="eastAsia"/>
          <w:bCs/>
        </w:rPr>
        <w:t>如图</w:t>
      </w:r>
      <w:r w:rsidR="0042407C" w:rsidRPr="004B53C5">
        <w:rPr>
          <w:rFonts w:hint="eastAsia"/>
          <w:bCs/>
        </w:rPr>
        <w:t>2</w:t>
      </w:r>
      <w:r w:rsidR="003A6E04" w:rsidRPr="004B53C5">
        <w:rPr>
          <w:bCs/>
        </w:rPr>
        <w:t>-1</w:t>
      </w:r>
      <w:r w:rsidR="0042407C" w:rsidRPr="004B53C5">
        <w:rPr>
          <w:rFonts w:hint="eastAsia"/>
          <w:bCs/>
        </w:rPr>
        <w:t>所示</w:t>
      </w:r>
      <w:r w:rsidR="001F61FF" w:rsidRPr="004B53C5">
        <w:rPr>
          <w:rFonts w:hint="eastAsia"/>
          <w:bCs/>
        </w:rPr>
        <w:t>。</w:t>
      </w:r>
      <w:r w:rsidR="009F59A0" w:rsidRPr="004B53C5">
        <w:rPr>
          <w:rFonts w:hint="eastAsia"/>
          <w:bCs/>
        </w:rPr>
        <w:t>乡村</w:t>
      </w:r>
      <w:r w:rsidR="00EF4FBF" w:rsidRPr="004B53C5">
        <w:rPr>
          <w:rFonts w:hint="eastAsia"/>
          <w:bCs/>
        </w:rPr>
        <w:t>物流市场的服务</w:t>
      </w:r>
      <w:r w:rsidR="009F59A0" w:rsidRPr="004B53C5">
        <w:rPr>
          <w:rFonts w:hint="eastAsia"/>
          <w:bCs/>
        </w:rPr>
        <w:t>企业联合成立物流联盟，通过联盟内的订单资源信息</w:t>
      </w:r>
      <w:r w:rsidR="00EF4FBF" w:rsidRPr="004B53C5">
        <w:rPr>
          <w:rFonts w:hint="eastAsia"/>
          <w:bCs/>
        </w:rPr>
        <w:t>共享</w:t>
      </w:r>
      <w:r w:rsidR="009F59A0" w:rsidRPr="004B53C5">
        <w:rPr>
          <w:rFonts w:hint="eastAsia"/>
          <w:bCs/>
        </w:rPr>
        <w:t>和集中调度车辆资源加强各乡村的物流资源整合。在原来的乡村物流配送模式中</w:t>
      </w:r>
      <w:r w:rsidR="009F59A0" w:rsidRPr="004B53C5">
        <w:rPr>
          <w:bCs/>
        </w:rPr>
        <w:t>，各物流企业独立配送</w:t>
      </w:r>
      <w:r w:rsidR="009F59A0" w:rsidRPr="004B53C5">
        <w:rPr>
          <w:rFonts w:hint="eastAsia"/>
          <w:bCs/>
        </w:rPr>
        <w:t>，现由共同成立的联盟第三方公司统一管理物流订单，在</w:t>
      </w:r>
      <w:r w:rsidR="008A3F91" w:rsidRPr="004B53C5">
        <w:rPr>
          <w:rFonts w:hint="eastAsia"/>
          <w:bCs/>
        </w:rPr>
        <w:t>乡镇</w:t>
      </w:r>
      <w:r w:rsidR="009F59A0" w:rsidRPr="004B53C5">
        <w:rPr>
          <w:rFonts w:hint="eastAsia"/>
          <w:bCs/>
        </w:rPr>
        <w:t>区域中心建立乡村物流</w:t>
      </w:r>
      <w:r w:rsidR="00EF4FBF" w:rsidRPr="004B53C5">
        <w:rPr>
          <w:rFonts w:hint="eastAsia"/>
          <w:bCs/>
        </w:rPr>
        <w:t>共同</w:t>
      </w:r>
      <w:r w:rsidR="009F59A0" w:rsidRPr="004B53C5">
        <w:rPr>
          <w:rFonts w:hint="eastAsia"/>
          <w:bCs/>
        </w:rPr>
        <w:t>配送中心，统一</w:t>
      </w:r>
      <w:r w:rsidR="00EF4FBF" w:rsidRPr="004B53C5">
        <w:rPr>
          <w:rFonts w:hint="eastAsia"/>
          <w:bCs/>
        </w:rPr>
        <w:t>负责区域内</w:t>
      </w:r>
      <w:r w:rsidR="009677EF" w:rsidRPr="004B53C5">
        <w:rPr>
          <w:rFonts w:hint="eastAsia"/>
          <w:bCs/>
        </w:rPr>
        <w:t>物流服务，统一集货、统一仓储和统一配送</w:t>
      </w:r>
      <w:r w:rsidR="009F59A0" w:rsidRPr="004B53C5">
        <w:rPr>
          <w:rFonts w:hint="eastAsia"/>
          <w:bCs/>
        </w:rPr>
        <w:t>。</w:t>
      </w:r>
    </w:p>
    <w:p w14:paraId="06BA3FD7" w14:textId="6C6135B6" w:rsidR="00996DD8" w:rsidRPr="00996DD8" w:rsidRDefault="009F5F8B" w:rsidP="00996DD8">
      <w:pPr>
        <w:ind w:firstLineChars="200" w:firstLine="480"/>
        <w:rPr>
          <w:bCs/>
        </w:rPr>
      </w:pPr>
      <w:r w:rsidRPr="004B53C5">
        <w:rPr>
          <w:rFonts w:hint="eastAsia"/>
          <w:bCs/>
        </w:rPr>
        <w:t>在末端配送过程中，</w:t>
      </w:r>
      <w:r w:rsidR="009677EF" w:rsidRPr="004B53C5">
        <w:rPr>
          <w:rFonts w:hint="eastAsia"/>
          <w:bCs/>
        </w:rPr>
        <w:t>物流</w:t>
      </w:r>
      <w:r w:rsidRPr="004B53C5">
        <w:rPr>
          <w:bCs/>
        </w:rPr>
        <w:t>联盟</w:t>
      </w:r>
      <w:r w:rsidRPr="004B53C5">
        <w:rPr>
          <w:rFonts w:hint="eastAsia"/>
          <w:bCs/>
        </w:rPr>
        <w:t>与</w:t>
      </w:r>
      <w:r w:rsidRPr="004B53C5">
        <w:rPr>
          <w:bCs/>
        </w:rPr>
        <w:t>当地居民</w:t>
      </w:r>
      <w:r w:rsidRPr="004B53C5">
        <w:rPr>
          <w:rFonts w:hint="eastAsia"/>
          <w:bCs/>
        </w:rPr>
        <w:t>、公交司机、乡村超市等拥有时间和意愿的个人或机构签订合约条款开展合作</w:t>
      </w:r>
      <w:r w:rsidR="009677EF" w:rsidRPr="004B53C5">
        <w:rPr>
          <w:rFonts w:hint="eastAsia"/>
          <w:bCs/>
        </w:rPr>
        <w:t>，将部分</w:t>
      </w:r>
      <w:r w:rsidRPr="004B53C5">
        <w:rPr>
          <w:rFonts w:hint="eastAsia"/>
          <w:bCs/>
        </w:rPr>
        <w:t>订单交由</w:t>
      </w:r>
      <w:r w:rsidR="009677EF" w:rsidRPr="004B53C5">
        <w:rPr>
          <w:rFonts w:hint="eastAsia"/>
          <w:bCs/>
        </w:rPr>
        <w:t>众包配送员</w:t>
      </w:r>
      <w:r w:rsidRPr="004B53C5">
        <w:rPr>
          <w:rFonts w:hint="eastAsia"/>
          <w:bCs/>
        </w:rPr>
        <w:t>完成</w:t>
      </w:r>
      <w:r w:rsidR="009677EF" w:rsidRPr="004B53C5">
        <w:rPr>
          <w:rFonts w:hint="eastAsia"/>
          <w:bCs/>
        </w:rPr>
        <w:t>。</w:t>
      </w:r>
      <w:r w:rsidRPr="004B53C5">
        <w:rPr>
          <w:rFonts w:hint="eastAsia"/>
          <w:bCs/>
        </w:rPr>
        <w:t>这种模式改变了此前只有专业物流公司承担</w:t>
      </w:r>
      <w:r w:rsidR="009677EF" w:rsidRPr="004B53C5">
        <w:rPr>
          <w:rFonts w:hint="eastAsia"/>
          <w:bCs/>
        </w:rPr>
        <w:t>末端</w:t>
      </w:r>
      <w:r w:rsidRPr="004B53C5">
        <w:rPr>
          <w:rFonts w:hint="eastAsia"/>
          <w:bCs/>
        </w:rPr>
        <w:t>配送</w:t>
      </w:r>
      <w:r w:rsidR="009677EF" w:rsidRPr="004B53C5">
        <w:rPr>
          <w:rFonts w:hint="eastAsia"/>
          <w:bCs/>
        </w:rPr>
        <w:t>服务</w:t>
      </w:r>
      <w:r w:rsidRPr="004B53C5">
        <w:rPr>
          <w:rFonts w:hint="eastAsia"/>
          <w:bCs/>
        </w:rPr>
        <w:t>的现状，通过将部分业务订单转移给</w:t>
      </w:r>
      <w:r w:rsidR="009677EF" w:rsidRPr="004B53C5">
        <w:rPr>
          <w:rFonts w:hint="eastAsia"/>
          <w:bCs/>
        </w:rPr>
        <w:t>众包配送员完成，不仅可以</w:t>
      </w:r>
      <w:r w:rsidRPr="004B53C5">
        <w:rPr>
          <w:rFonts w:hint="eastAsia"/>
          <w:bCs/>
        </w:rPr>
        <w:t>降低</w:t>
      </w:r>
      <w:r w:rsidR="009677EF" w:rsidRPr="004B53C5">
        <w:rPr>
          <w:rFonts w:hint="eastAsia"/>
          <w:bCs/>
        </w:rPr>
        <w:t>物流成本，并且拥有客户满意度高、服务</w:t>
      </w:r>
      <w:r w:rsidRPr="004B53C5">
        <w:rPr>
          <w:rFonts w:hint="eastAsia"/>
          <w:bCs/>
        </w:rPr>
        <w:t>灵活性强等优点。</w:t>
      </w:r>
      <w:r w:rsidR="00996DD8" w:rsidRPr="00243F4D">
        <w:rPr>
          <w:rFonts w:hint="eastAsia"/>
        </w:rPr>
        <w:t>物流联盟建立共同配送和众包配送服务信息平台，并开发和应用</w:t>
      </w:r>
      <w:r w:rsidR="00996DD8" w:rsidRPr="00243F4D">
        <w:t>APP</w:t>
      </w:r>
      <w:r w:rsidR="00996DD8" w:rsidRPr="00243F4D">
        <w:rPr>
          <w:rFonts w:hint="eastAsia"/>
        </w:rPr>
        <w:t>，运作流程如图</w:t>
      </w:r>
      <w:r w:rsidR="00996DD8" w:rsidRPr="00243F4D">
        <w:rPr>
          <w:rFonts w:hint="eastAsia"/>
        </w:rPr>
        <w:t>2</w:t>
      </w:r>
      <w:r w:rsidR="00996DD8" w:rsidRPr="00243F4D">
        <w:t>-2</w:t>
      </w:r>
      <w:r w:rsidR="00996DD8" w:rsidRPr="00243F4D">
        <w:rPr>
          <w:rFonts w:hint="eastAsia"/>
        </w:rPr>
        <w:t>所示。所有想在该</w:t>
      </w:r>
      <w:r w:rsidR="00996DD8" w:rsidRPr="00243F4D">
        <w:t>APP</w:t>
      </w:r>
      <w:r w:rsidR="00996DD8" w:rsidRPr="00243F4D">
        <w:t>上发布或获取订单信息的用户都必须</w:t>
      </w:r>
      <w:r w:rsidR="00996DD8" w:rsidRPr="00243F4D">
        <w:rPr>
          <w:rFonts w:hint="eastAsia"/>
        </w:rPr>
        <w:t>使用真实身份信息并通过相关测试。末端众包配送服务流程具体如下：首先，货物</w:t>
      </w:r>
      <w:r w:rsidR="00996DD8">
        <w:rPr>
          <w:rFonts w:hint="eastAsia"/>
        </w:rPr>
        <w:t>运输</w:t>
      </w:r>
      <w:r w:rsidR="00996DD8" w:rsidRPr="00243F4D">
        <w:rPr>
          <w:rFonts w:hint="eastAsia"/>
        </w:rPr>
        <w:t>至乡村物流共同配送中心后，共同配送中心的信息平台立刻录入货物信息并发信息给收货人；第二步，收货人在</w:t>
      </w:r>
      <w:r w:rsidR="00996DD8" w:rsidRPr="00243F4D">
        <w:t>APP</w:t>
      </w:r>
      <w:r w:rsidR="00996DD8" w:rsidRPr="00243F4D">
        <w:rPr>
          <w:rFonts w:hint="eastAsia"/>
        </w:rPr>
        <w:t>上确定货物的交付地点和时间要求以及是否需要购买保险服务；第三步，</w:t>
      </w:r>
      <w:r w:rsidR="00996DD8" w:rsidRPr="00243F4D">
        <w:t>APP</w:t>
      </w:r>
      <w:r w:rsidR="00996DD8" w:rsidRPr="00243F4D">
        <w:rPr>
          <w:rFonts w:hint="eastAsia"/>
        </w:rPr>
        <w:t>根据</w:t>
      </w:r>
      <w:r w:rsidR="008E50A8">
        <w:rPr>
          <w:rFonts w:hint="eastAsia"/>
        </w:rPr>
        <w:t>众包</w:t>
      </w:r>
      <w:r w:rsidR="00996DD8" w:rsidRPr="00243F4D">
        <w:rPr>
          <w:rFonts w:hint="eastAsia"/>
        </w:rPr>
        <w:t>配送员的信用评级智能推送一批众包任务</w:t>
      </w:r>
      <w:r w:rsidR="00996DD8">
        <w:rPr>
          <w:rFonts w:hint="eastAsia"/>
        </w:rPr>
        <w:t>，</w:t>
      </w:r>
      <w:r w:rsidR="00996DD8" w:rsidRPr="00243F4D">
        <w:rPr>
          <w:rFonts w:hint="eastAsia"/>
        </w:rPr>
        <w:t>若地点或时间有变动，收货人可与</w:t>
      </w:r>
      <w:r w:rsidR="008E50A8">
        <w:rPr>
          <w:rFonts w:hint="eastAsia"/>
        </w:rPr>
        <w:t>众包</w:t>
      </w:r>
      <w:r w:rsidR="00996DD8" w:rsidRPr="00243F4D">
        <w:rPr>
          <w:rFonts w:hint="eastAsia"/>
        </w:rPr>
        <w:t>配送员</w:t>
      </w:r>
      <w:r w:rsidR="00996DD8">
        <w:rPr>
          <w:rFonts w:hint="eastAsia"/>
        </w:rPr>
        <w:t>实时</w:t>
      </w:r>
      <w:r w:rsidR="00996DD8" w:rsidRPr="00243F4D">
        <w:rPr>
          <w:rFonts w:hint="eastAsia"/>
        </w:rPr>
        <w:t>协商；</w:t>
      </w:r>
      <w:r w:rsidR="00996DD8" w:rsidRPr="00243F4D">
        <w:rPr>
          <w:rFonts w:hint="eastAsia"/>
        </w:rPr>
        <w:lastRenderedPageBreak/>
        <w:t>第四步，配送员根据自己的实际情况自由选择众包任务并将货物安全、及时地交付收货人，在</w:t>
      </w:r>
      <w:r w:rsidR="00996DD8">
        <w:rPr>
          <w:rFonts w:hint="eastAsia"/>
        </w:rPr>
        <w:t>配送货物</w:t>
      </w:r>
      <w:r w:rsidR="00996DD8" w:rsidRPr="00243F4D">
        <w:rPr>
          <w:rFonts w:hint="eastAsia"/>
        </w:rPr>
        <w:t>的全过程中，信息平台</w:t>
      </w:r>
      <w:r w:rsidR="00996DD8">
        <w:rPr>
          <w:rFonts w:hint="eastAsia"/>
        </w:rPr>
        <w:t>会</w:t>
      </w:r>
      <w:r w:rsidR="00996DD8" w:rsidRPr="00243F4D">
        <w:rPr>
          <w:rFonts w:hint="eastAsia"/>
        </w:rPr>
        <w:t>对</w:t>
      </w:r>
      <w:r w:rsidR="00996DD8">
        <w:rPr>
          <w:rFonts w:hint="eastAsia"/>
        </w:rPr>
        <w:t>配送员的地理位置</w:t>
      </w:r>
      <w:r w:rsidR="00996DD8" w:rsidRPr="00243F4D">
        <w:rPr>
          <w:rFonts w:hint="eastAsia"/>
        </w:rPr>
        <w:t>进行实时跟踪；第六步，</w:t>
      </w:r>
      <w:r w:rsidR="0045240F">
        <w:rPr>
          <w:rFonts w:hint="eastAsia"/>
        </w:rPr>
        <w:t>收货人在</w:t>
      </w:r>
      <w:r w:rsidR="0045240F">
        <w:rPr>
          <w:rFonts w:hint="eastAsia"/>
        </w:rPr>
        <w:t>A</w:t>
      </w:r>
      <w:r w:rsidR="0045240F">
        <w:t>PP</w:t>
      </w:r>
      <w:r w:rsidR="0045240F">
        <w:rPr>
          <w:rFonts w:hint="eastAsia"/>
        </w:rPr>
        <w:t>上</w:t>
      </w:r>
      <w:r w:rsidR="00996DD8" w:rsidRPr="00243F4D">
        <w:rPr>
          <w:rFonts w:hint="eastAsia"/>
        </w:rPr>
        <w:t>确认</w:t>
      </w:r>
      <w:r w:rsidR="0045240F">
        <w:rPr>
          <w:rFonts w:hint="eastAsia"/>
        </w:rPr>
        <w:t>收货，众包任务完成</w:t>
      </w:r>
      <w:r w:rsidR="00996DD8" w:rsidRPr="00243F4D">
        <w:rPr>
          <w:rFonts w:hint="eastAsia"/>
        </w:rPr>
        <w:t>。</w:t>
      </w:r>
    </w:p>
    <w:p w14:paraId="1971D9C0" w14:textId="054015F3" w:rsidR="007E4376" w:rsidRPr="008E50A8" w:rsidRDefault="00996DD8" w:rsidP="00F005CE">
      <w:pPr>
        <w:spacing w:afterLines="50" w:after="163"/>
        <w:ind w:firstLineChars="200" w:firstLine="480"/>
      </w:pPr>
      <w:r w:rsidRPr="008E50A8">
        <w:rPr>
          <w:rFonts w:hint="eastAsia"/>
        </w:rPr>
        <w:t>为防止配送过程中出现意外，每月月底需</w:t>
      </w:r>
      <w:r w:rsidR="008876BA" w:rsidRPr="008E50A8">
        <w:rPr>
          <w:rFonts w:hint="eastAsia"/>
        </w:rPr>
        <w:t>应</w:t>
      </w:r>
      <w:r w:rsidR="007E4376" w:rsidRPr="008E50A8">
        <w:rPr>
          <w:rFonts w:hint="eastAsia"/>
        </w:rPr>
        <w:t>对</w:t>
      </w:r>
      <w:r w:rsidR="008876BA" w:rsidRPr="008E50A8">
        <w:rPr>
          <w:rFonts w:hint="eastAsia"/>
        </w:rPr>
        <w:t>众包</w:t>
      </w:r>
      <w:r w:rsidR="007E4376" w:rsidRPr="008E50A8">
        <w:rPr>
          <w:rFonts w:hint="eastAsia"/>
        </w:rPr>
        <w:t>配送员进行</w:t>
      </w:r>
      <w:r w:rsidR="008876BA" w:rsidRPr="008E50A8">
        <w:rPr>
          <w:rFonts w:hint="eastAsia"/>
        </w:rPr>
        <w:t>审核</w:t>
      </w:r>
      <w:r w:rsidRPr="008E50A8">
        <w:rPr>
          <w:rFonts w:hint="eastAsia"/>
        </w:rPr>
        <w:t>，</w:t>
      </w:r>
      <w:r w:rsidR="008876BA" w:rsidRPr="008E50A8">
        <w:rPr>
          <w:rFonts w:hint="eastAsia"/>
        </w:rPr>
        <w:t>主要内容包括但不限于</w:t>
      </w:r>
      <w:r w:rsidRPr="008E50A8">
        <w:rPr>
          <w:rFonts w:hint="eastAsia"/>
        </w:rPr>
        <w:t>对配送员的选拔、信用考核、培训、监督等。其中，应对</w:t>
      </w:r>
      <w:r w:rsidR="008876BA" w:rsidRPr="008E50A8">
        <w:rPr>
          <w:rFonts w:hint="eastAsia"/>
        </w:rPr>
        <w:t>众包</w:t>
      </w:r>
      <w:r w:rsidRPr="008E50A8">
        <w:rPr>
          <w:rFonts w:hint="eastAsia"/>
        </w:rPr>
        <w:t>配送员设立一定的准入条件，如拥有</w:t>
      </w:r>
      <w:r w:rsidR="008876BA" w:rsidRPr="008E50A8">
        <w:rPr>
          <w:rFonts w:hint="eastAsia"/>
        </w:rPr>
        <w:t>居民身份证、配送车辆的驾驶执照、智能手机等通讯工具、个人信用证</w:t>
      </w:r>
      <w:r w:rsidRPr="008E50A8">
        <w:rPr>
          <w:rFonts w:hint="eastAsia"/>
        </w:rPr>
        <w:t>以及存款金额大于货物交付前所载货物价值的银行卡及卡号。关于配送员的培训则由</w:t>
      </w:r>
      <w:r w:rsidR="008876BA" w:rsidRPr="008E50A8">
        <w:rPr>
          <w:rFonts w:hint="eastAsia"/>
        </w:rPr>
        <w:t>物流</w:t>
      </w:r>
      <w:r w:rsidRPr="008E50A8">
        <w:rPr>
          <w:rFonts w:hint="eastAsia"/>
        </w:rPr>
        <w:t>联盟中的各企业统一组织，着重培训诚信管理体系、</w:t>
      </w:r>
      <w:r w:rsidR="0045240F" w:rsidRPr="008E50A8">
        <w:rPr>
          <w:rFonts w:hint="eastAsia"/>
        </w:rPr>
        <w:t>突发情况应对和</w:t>
      </w:r>
      <w:r w:rsidRPr="008E50A8">
        <w:rPr>
          <w:rFonts w:hint="eastAsia"/>
        </w:rPr>
        <w:t>平台运营等电子商务与物流相关的业务能力。同时，应定期对配送员就业务水平展开绩效考核，并设立合理的奖惩机制</w:t>
      </w:r>
      <w:r w:rsidR="008876BA" w:rsidRPr="008E50A8">
        <w:rPr>
          <w:rFonts w:hint="eastAsia"/>
        </w:rPr>
        <w:t>，以激励众包</w:t>
      </w:r>
      <w:r w:rsidRPr="008E50A8">
        <w:rPr>
          <w:rFonts w:hint="eastAsia"/>
        </w:rPr>
        <w:t>配送员</w:t>
      </w:r>
      <w:r w:rsidR="008876BA" w:rsidRPr="008E50A8">
        <w:rPr>
          <w:rFonts w:hint="eastAsia"/>
        </w:rPr>
        <w:t>持续改进物流服务水平</w:t>
      </w:r>
      <w:r w:rsidR="007E4376" w:rsidRPr="008E50A8">
        <w:rPr>
          <w:rFonts w:hint="eastAsia"/>
          <w:bCs/>
        </w:rPr>
        <w:t>。</w:t>
      </w:r>
    </w:p>
    <w:p w14:paraId="537F5948" w14:textId="165FA0C5" w:rsidR="00642F04" w:rsidRPr="00DE7985" w:rsidRDefault="003875F9" w:rsidP="00A74697">
      <w:pPr>
        <w:rPr>
          <w:bCs/>
          <w:color w:val="FF0000"/>
        </w:rPr>
      </w:pPr>
      <w:r w:rsidRPr="00DE7985">
        <w:rPr>
          <w:noProof/>
          <w:color w:val="FF0000"/>
        </w:rPr>
        <mc:AlternateContent>
          <mc:Choice Requires="wpc">
            <w:drawing>
              <wp:inline distT="0" distB="0" distL="0" distR="0" wp14:anchorId="0130C640" wp14:editId="341ED7CF">
                <wp:extent cx="5406390" cy="4452731"/>
                <wp:effectExtent l="0" t="0" r="3810" b="5080"/>
                <wp:docPr id="145" name="画布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prstDash val="sysDot"/>
                        </a:ln>
                      </wpc:whole>
                      <wps:wsp>
                        <wps:cNvPr id="92" name="矩形: 圆角 42"/>
                        <wps:cNvSpPr>
                          <a:spLocks noChangeArrowheads="1"/>
                        </wps:cNvSpPr>
                        <wps:spPr bwMode="auto">
                          <a:xfrm>
                            <a:off x="917068" y="44806"/>
                            <a:ext cx="1010635" cy="439636"/>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6D71E0D6" w14:textId="775F83EF" w:rsidR="003245CB" w:rsidRPr="00F36E14" w:rsidRDefault="003245CB" w:rsidP="008E2644">
                              <w:pPr>
                                <w:spacing w:line="240" w:lineRule="auto"/>
                                <w:jc w:val="center"/>
                                <w:rPr>
                                  <w:sz w:val="21"/>
                                  <w:szCs w:val="21"/>
                                </w:rPr>
                              </w:pPr>
                              <w:r w:rsidRPr="00F36E14">
                                <w:rPr>
                                  <w:rFonts w:hint="eastAsia"/>
                                  <w:sz w:val="21"/>
                                  <w:szCs w:val="21"/>
                                </w:rPr>
                                <w:t>分拨中心</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oMath>
                            </w:p>
                          </w:txbxContent>
                        </wps:txbx>
                        <wps:bodyPr rot="0" vert="horz" wrap="square" lIns="91440" tIns="45720" rIns="91440" bIns="45720" anchor="ctr" anchorCtr="0" upright="1">
                          <a:noAutofit/>
                        </wps:bodyPr>
                      </wps:wsp>
                      <wps:wsp>
                        <wps:cNvPr id="93" name="矩形: 圆角 46"/>
                        <wps:cNvSpPr>
                          <a:spLocks noChangeArrowheads="1"/>
                        </wps:cNvSpPr>
                        <wps:spPr bwMode="auto">
                          <a:xfrm>
                            <a:off x="2204187" y="36012"/>
                            <a:ext cx="1021364" cy="439420"/>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44CB5745" w14:textId="77399477" w:rsidR="003245CB" w:rsidRPr="00F36E14" w:rsidRDefault="003245CB" w:rsidP="008E2644">
                              <w:pPr>
                                <w:spacing w:line="240" w:lineRule="auto"/>
                                <w:jc w:val="center"/>
                                <w:rPr>
                                  <w:sz w:val="21"/>
                                  <w:szCs w:val="21"/>
                                </w:rPr>
                              </w:pPr>
                              <w:r w:rsidRPr="00F36E14">
                                <w:rPr>
                                  <w:rFonts w:hint="eastAsia"/>
                                  <w:sz w:val="21"/>
                                  <w:szCs w:val="21"/>
                                </w:rPr>
                                <w:t>分拨中心</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oMath>
                            </w:p>
                          </w:txbxContent>
                        </wps:txbx>
                        <wps:bodyPr rot="0" vert="horz" wrap="square" lIns="91440" tIns="45720" rIns="91440" bIns="45720" anchor="ctr" anchorCtr="0" upright="1">
                          <a:noAutofit/>
                        </wps:bodyPr>
                      </wps:wsp>
                      <wps:wsp>
                        <wps:cNvPr id="94" name="矩形: 圆角 48"/>
                        <wps:cNvSpPr>
                          <a:spLocks noChangeArrowheads="1"/>
                        </wps:cNvSpPr>
                        <wps:spPr bwMode="auto">
                          <a:xfrm>
                            <a:off x="3780297" y="53786"/>
                            <a:ext cx="1041960" cy="439420"/>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47DFD0B3" w14:textId="6B797759" w:rsidR="003245CB" w:rsidRPr="00F36E14" w:rsidRDefault="003245CB" w:rsidP="00AF38CA">
                              <w:pPr>
                                <w:spacing w:line="240" w:lineRule="auto"/>
                                <w:rPr>
                                  <w:sz w:val="21"/>
                                  <w:szCs w:val="21"/>
                                </w:rPr>
                              </w:pPr>
                              <w:r w:rsidRPr="00F36E14">
                                <w:rPr>
                                  <w:rFonts w:hint="eastAsia"/>
                                  <w:sz w:val="21"/>
                                  <w:szCs w:val="21"/>
                                </w:rPr>
                                <w:t>分拨中</w:t>
                              </w:r>
                              <w:r w:rsidRPr="00081B2C">
                                <w:rPr>
                                  <w:rFonts w:hint="eastAsia"/>
                                  <w:sz w:val="21"/>
                                  <w:szCs w:val="21"/>
                                </w:rPr>
                                <w:t>心</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oMath>
                            </w:p>
                          </w:txbxContent>
                        </wps:txbx>
                        <wps:bodyPr rot="0" vert="horz" wrap="square" lIns="91440" tIns="45720" rIns="91440" bIns="45720" anchor="ctr" anchorCtr="0" upright="1">
                          <a:noAutofit/>
                        </wps:bodyPr>
                      </wps:wsp>
                      <wps:wsp>
                        <wps:cNvPr id="95" name="矩形: 圆角 49"/>
                        <wps:cNvSpPr>
                          <a:spLocks noChangeArrowheads="1"/>
                        </wps:cNvSpPr>
                        <wps:spPr bwMode="auto">
                          <a:xfrm>
                            <a:off x="360417" y="1995345"/>
                            <a:ext cx="4880426" cy="1012899"/>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bodyPr rot="0" vert="horz" wrap="square" lIns="91440" tIns="45720" rIns="91440" bIns="45720" anchor="ctr" anchorCtr="0" upright="1">
                          <a:noAutofit/>
                        </wps:bodyPr>
                      </wps:wsp>
                      <wps:wsp>
                        <wps:cNvPr id="98" name="矩形: 圆角 51"/>
                        <wps:cNvSpPr>
                          <a:spLocks noChangeArrowheads="1"/>
                        </wps:cNvSpPr>
                        <wps:spPr bwMode="auto">
                          <a:xfrm>
                            <a:off x="874661" y="3227953"/>
                            <a:ext cx="1554827" cy="431271"/>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5825842F" w14:textId="11004BF2" w:rsidR="003245CB" w:rsidRPr="00F36E14" w:rsidRDefault="003245CB" w:rsidP="008E2644">
                              <w:pPr>
                                <w:spacing w:line="240" w:lineRule="auto"/>
                                <w:jc w:val="center"/>
                                <w:rPr>
                                  <w:sz w:val="21"/>
                                  <w:szCs w:val="21"/>
                                </w:rPr>
                              </w:pPr>
                              <w:r w:rsidRPr="00F36E14">
                                <w:rPr>
                                  <w:rFonts w:hint="eastAsia"/>
                                  <w:sz w:val="21"/>
                                  <w:szCs w:val="21"/>
                                </w:rPr>
                                <w:t>配送员</w:t>
                              </w:r>
                            </w:p>
                          </w:txbxContent>
                        </wps:txbx>
                        <wps:bodyPr rot="0" vert="horz" wrap="square" lIns="91440" tIns="45720" rIns="91440" bIns="45720" anchor="ctr" anchorCtr="0" upright="1">
                          <a:noAutofit/>
                        </wps:bodyPr>
                      </wps:wsp>
                      <wps:wsp>
                        <wps:cNvPr id="99" name="直接箭头连接符 52"/>
                        <wps:cNvCnPr>
                          <a:cxnSpLocks noChangeShapeType="1"/>
                          <a:stCxn id="96" idx="2"/>
                          <a:endCxn id="98" idx="0"/>
                        </wps:cNvCnPr>
                        <wps:spPr bwMode="auto">
                          <a:xfrm>
                            <a:off x="1601403" y="2740476"/>
                            <a:ext cx="0" cy="487477"/>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0" name="矩形 56"/>
                        <wps:cNvSpPr>
                          <a:spLocks noChangeArrowheads="1"/>
                        </wps:cNvSpPr>
                        <wps:spPr bwMode="auto">
                          <a:xfrm>
                            <a:off x="887926" y="4004710"/>
                            <a:ext cx="665119" cy="404446"/>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324CD697" w14:textId="5D346FBC" w:rsidR="003245CB" w:rsidRPr="00F36E14" w:rsidRDefault="003245CB" w:rsidP="008E2644">
                              <w:pPr>
                                <w:spacing w:line="240" w:lineRule="auto"/>
                                <w:rPr>
                                  <w:sz w:val="21"/>
                                  <w:szCs w:val="21"/>
                                </w:rPr>
                              </w:pPr>
                              <w:r w:rsidRPr="00F36E14">
                                <w:rPr>
                                  <w:sz w:val="21"/>
                                  <w:szCs w:val="21"/>
                                </w:rPr>
                                <w:t>乡村</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oMath>
                            </w:p>
                          </w:txbxContent>
                        </wps:txbx>
                        <wps:bodyPr rot="0" vert="horz" wrap="square" lIns="91440" tIns="45720" rIns="91440" bIns="45720" anchor="ctr" anchorCtr="0" upright="1">
                          <a:noAutofit/>
                        </wps:bodyPr>
                      </wps:wsp>
                      <wps:wsp>
                        <wps:cNvPr id="101" name="矩形 57"/>
                        <wps:cNvSpPr>
                          <a:spLocks noChangeArrowheads="1"/>
                        </wps:cNvSpPr>
                        <wps:spPr bwMode="auto">
                          <a:xfrm>
                            <a:off x="1665586" y="4004710"/>
                            <a:ext cx="665024" cy="403860"/>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48D13EB0" w14:textId="37BD7969" w:rsidR="003245CB" w:rsidRPr="00F36E14" w:rsidRDefault="003245CB" w:rsidP="008E2644">
                              <w:pPr>
                                <w:spacing w:line="240" w:lineRule="auto"/>
                                <w:rPr>
                                  <w:sz w:val="21"/>
                                  <w:szCs w:val="21"/>
                                </w:rPr>
                              </w:pPr>
                              <w:r w:rsidRPr="00F36E14">
                                <w:rPr>
                                  <w:rFonts w:hint="eastAsia"/>
                                  <w:sz w:val="21"/>
                                  <w:szCs w:val="21"/>
                                </w:rPr>
                                <w:t>乡村</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oMath>
                            </w:p>
                          </w:txbxContent>
                        </wps:txbx>
                        <wps:bodyPr rot="0" vert="horz" wrap="square" lIns="91440" tIns="45720" rIns="91440" bIns="45720" anchor="ctr" anchorCtr="0" upright="1">
                          <a:noAutofit/>
                        </wps:bodyPr>
                      </wps:wsp>
                      <wps:wsp>
                        <wps:cNvPr id="102" name="矩形 58"/>
                        <wps:cNvSpPr>
                          <a:spLocks noChangeArrowheads="1"/>
                        </wps:cNvSpPr>
                        <wps:spPr bwMode="auto">
                          <a:xfrm>
                            <a:off x="2748785" y="3982610"/>
                            <a:ext cx="665024" cy="403860"/>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1E5ECBFE" w14:textId="41DBD7C9" w:rsidR="003245CB" w:rsidRPr="00F36E14" w:rsidRDefault="003245CB" w:rsidP="008E2644">
                              <w:pPr>
                                <w:spacing w:line="240" w:lineRule="auto"/>
                                <w:rPr>
                                  <w:sz w:val="21"/>
                                  <w:szCs w:val="21"/>
                                </w:rPr>
                              </w:pPr>
                              <w:r w:rsidRPr="00F36E14">
                                <w:rPr>
                                  <w:rFonts w:hint="eastAsia"/>
                                  <w:sz w:val="21"/>
                                  <w:szCs w:val="21"/>
                                </w:rPr>
                                <w:t>乡村</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oMath>
                            </w:p>
                          </w:txbxContent>
                        </wps:txbx>
                        <wps:bodyPr rot="0" vert="horz" wrap="square" lIns="91440" tIns="45720" rIns="91440" bIns="45720" anchor="ctr" anchorCtr="0" upright="1">
                          <a:noAutofit/>
                        </wps:bodyPr>
                      </wps:wsp>
                      <wps:wsp>
                        <wps:cNvPr id="103" name="直接箭头连接符 59"/>
                        <wps:cNvCnPr>
                          <a:cxnSpLocks noChangeShapeType="1"/>
                          <a:stCxn id="98" idx="2"/>
                          <a:endCxn id="100" idx="0"/>
                        </wps:cNvCnPr>
                        <wps:spPr bwMode="auto">
                          <a:xfrm flipH="1">
                            <a:off x="1220486" y="3659224"/>
                            <a:ext cx="431589" cy="345486"/>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4" name="直接箭头连接符 60"/>
                        <wps:cNvCnPr>
                          <a:cxnSpLocks noChangeShapeType="1"/>
                          <a:stCxn id="98" idx="2"/>
                          <a:endCxn id="101" idx="0"/>
                        </wps:cNvCnPr>
                        <wps:spPr bwMode="auto">
                          <a:xfrm>
                            <a:off x="1652075" y="3659224"/>
                            <a:ext cx="346023" cy="345486"/>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 name="直接箭头连接符 61"/>
                        <wps:cNvCnPr>
                          <a:cxnSpLocks noChangeShapeType="1"/>
                          <a:stCxn id="98" idx="2"/>
                          <a:endCxn id="102" idx="0"/>
                        </wps:cNvCnPr>
                        <wps:spPr bwMode="auto">
                          <a:xfrm>
                            <a:off x="1652075" y="3659224"/>
                            <a:ext cx="1429222" cy="323386"/>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7" name="直接箭头连接符 63"/>
                        <wps:cNvCnPr>
                          <a:cxnSpLocks noChangeShapeType="1"/>
                          <a:stCxn id="97" idx="2"/>
                          <a:endCxn id="98" idx="3"/>
                        </wps:cNvCnPr>
                        <wps:spPr bwMode="auto">
                          <a:xfrm flipH="1">
                            <a:off x="2429488" y="2765763"/>
                            <a:ext cx="1829777" cy="677826"/>
                          </a:xfrm>
                          <a:prstGeom prst="straightConnector1">
                            <a:avLst/>
                          </a:prstGeom>
                          <a:noFill/>
                          <a:ln w="6350" cap="flat" cmpd="sng" algn="ctr">
                            <a:solidFill>
                              <a:schemeClr val="accent1">
                                <a:lumMod val="100000"/>
                                <a:lumOff val="0"/>
                              </a:schemeClr>
                            </a:solidFill>
                            <a:prstDash val="lgDashDot"/>
                            <a:miter lim="800000"/>
                            <a:headEnd/>
                            <a:tailEnd type="triangle" w="med" len="med"/>
                          </a:ln>
                          <a:extLst>
                            <a:ext uri="{909E8E84-426E-40DD-AFC4-6F175D3DCCD1}">
                              <a14:hiddenFill xmlns:a14="http://schemas.microsoft.com/office/drawing/2010/main">
                                <a:noFill/>
                              </a14:hiddenFill>
                            </a:ext>
                          </a:extLst>
                        </wps:spPr>
                        <wps:bodyPr/>
                      </wps:wsp>
                      <wps:wsp>
                        <wps:cNvPr id="108" name="文本框 64"/>
                        <wps:cNvSpPr txBox="1">
                          <a:spLocks noChangeArrowheads="1"/>
                        </wps:cNvSpPr>
                        <wps:spPr bwMode="auto">
                          <a:xfrm>
                            <a:off x="35999" y="1148523"/>
                            <a:ext cx="803326" cy="5453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5C491E3" w14:textId="77777777" w:rsidR="003245CB" w:rsidRPr="00F36E14" w:rsidRDefault="003245CB" w:rsidP="008E2644">
                              <w:pPr>
                                <w:spacing w:line="240" w:lineRule="auto"/>
                                <w:rPr>
                                  <w:sz w:val="21"/>
                                  <w:szCs w:val="21"/>
                                </w:rPr>
                              </w:pPr>
                              <w:r w:rsidRPr="00F36E14">
                                <w:rPr>
                                  <w:sz w:val="21"/>
                                  <w:szCs w:val="21"/>
                                </w:rPr>
                                <w:t>干线运输</w:t>
                              </w:r>
                            </w:p>
                            <w:p w14:paraId="511D774C" w14:textId="77777777" w:rsidR="003245CB" w:rsidRPr="00F36E14" w:rsidRDefault="003245CB" w:rsidP="008E2644">
                              <w:pPr>
                                <w:spacing w:line="240" w:lineRule="auto"/>
                                <w:rPr>
                                  <w:sz w:val="21"/>
                                  <w:szCs w:val="21"/>
                                </w:rPr>
                              </w:pPr>
                              <w:r w:rsidRPr="00F36E14">
                                <w:rPr>
                                  <w:rFonts w:hint="eastAsia"/>
                                  <w:sz w:val="21"/>
                                  <w:szCs w:val="21"/>
                                </w:rPr>
                                <w:t>共同配送</w:t>
                              </w:r>
                            </w:p>
                          </w:txbxContent>
                        </wps:txbx>
                        <wps:bodyPr rot="0" vert="horz" wrap="square" lIns="91440" tIns="45720" rIns="91440" bIns="45720" anchor="t" anchorCtr="0" upright="1">
                          <a:noAutofit/>
                        </wps:bodyPr>
                      </wps:wsp>
                      <wpg:wgp>
                        <wpg:cNvPr id="76" name="组合 76"/>
                        <wpg:cNvGrpSpPr/>
                        <wpg:grpSpPr>
                          <a:xfrm>
                            <a:off x="655751" y="2247899"/>
                            <a:ext cx="4353513" cy="517864"/>
                            <a:chOff x="614739" y="2673085"/>
                            <a:chExt cx="4353513" cy="517864"/>
                          </a:xfrm>
                        </wpg:grpSpPr>
                        <wps:wsp>
                          <wps:cNvPr id="96" name="矩形: 圆角 43"/>
                          <wps:cNvSpPr>
                            <a:spLocks noChangeArrowheads="1"/>
                          </wps:cNvSpPr>
                          <wps:spPr bwMode="auto">
                            <a:xfrm>
                              <a:off x="614739" y="2738433"/>
                              <a:ext cx="1891303" cy="427229"/>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70564CAC" w14:textId="2F6FEA14" w:rsidR="003245CB" w:rsidRPr="00F36E14" w:rsidRDefault="003245CB" w:rsidP="008E2644">
                                <w:pPr>
                                  <w:spacing w:line="240" w:lineRule="auto"/>
                                  <w:jc w:val="center"/>
                                  <w:rPr>
                                    <w:sz w:val="21"/>
                                    <w:szCs w:val="21"/>
                                  </w:rPr>
                                </w:pPr>
                                <w:r w:rsidRPr="00F36E14">
                                  <w:rPr>
                                    <w:rFonts w:hint="eastAsia"/>
                                    <w:bCs/>
                                    <w:sz w:val="21"/>
                                    <w:szCs w:val="21"/>
                                  </w:rPr>
                                  <w:t>乡村物流</w:t>
                                </w:r>
                                <w:r w:rsidRPr="00F36E14">
                                  <w:rPr>
                                    <w:bCs/>
                                    <w:sz w:val="21"/>
                                    <w:szCs w:val="21"/>
                                  </w:rPr>
                                  <w:t>共同</w:t>
                                </w:r>
                                <w:r w:rsidRPr="00F36E14">
                                  <w:rPr>
                                    <w:rFonts w:hint="eastAsia"/>
                                    <w:bCs/>
                                    <w:sz w:val="21"/>
                                    <w:szCs w:val="21"/>
                                  </w:rPr>
                                  <w:t>配送中心</w:t>
                                </w:r>
                              </w:p>
                            </w:txbxContent>
                          </wps:txbx>
                          <wps:bodyPr rot="0" vert="horz" wrap="square" lIns="91440" tIns="45720" rIns="91440" bIns="45720" anchor="ctr" anchorCtr="0" upright="1">
                            <a:noAutofit/>
                          </wps:bodyPr>
                        </wps:wsp>
                        <wps:wsp>
                          <wps:cNvPr id="97" name="矩形: 圆角 45"/>
                          <wps:cNvSpPr>
                            <a:spLocks noChangeArrowheads="1"/>
                          </wps:cNvSpPr>
                          <wps:spPr bwMode="auto">
                            <a:xfrm>
                              <a:off x="3468253" y="2747228"/>
                              <a:ext cx="1499999" cy="443721"/>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39C86709" w14:textId="77777777" w:rsidR="003245CB" w:rsidRPr="00F36E14" w:rsidRDefault="003245CB" w:rsidP="008E2644">
                                <w:pPr>
                                  <w:spacing w:line="240" w:lineRule="auto"/>
                                  <w:jc w:val="center"/>
                                  <w:rPr>
                                    <w:sz w:val="21"/>
                                    <w:szCs w:val="21"/>
                                  </w:rPr>
                                </w:pPr>
                                <w:r w:rsidRPr="00F36E14">
                                  <w:rPr>
                                    <w:rFonts w:hint="eastAsia"/>
                                    <w:sz w:val="21"/>
                                    <w:szCs w:val="21"/>
                                  </w:rPr>
                                  <w:t>A</w:t>
                                </w:r>
                                <w:r w:rsidRPr="00F36E14">
                                  <w:rPr>
                                    <w:sz w:val="21"/>
                                    <w:szCs w:val="21"/>
                                  </w:rPr>
                                  <w:t>PP</w:t>
                                </w:r>
                                <w:r w:rsidRPr="00F36E14">
                                  <w:rPr>
                                    <w:sz w:val="21"/>
                                    <w:szCs w:val="21"/>
                                  </w:rPr>
                                  <w:t>信息</w:t>
                                </w:r>
                                <w:r w:rsidRPr="00F36E14">
                                  <w:rPr>
                                    <w:rFonts w:hint="eastAsia"/>
                                    <w:sz w:val="21"/>
                                    <w:szCs w:val="21"/>
                                  </w:rPr>
                                  <w:t>平台</w:t>
                                </w:r>
                              </w:p>
                            </w:txbxContent>
                          </wps:txbx>
                          <wps:bodyPr rot="0" vert="horz" wrap="square" lIns="91440" tIns="45720" rIns="91440" bIns="45720" anchor="ctr" anchorCtr="0" upright="1">
                            <a:noAutofit/>
                          </wps:bodyPr>
                        </wps:wsp>
                        <wps:wsp>
                          <wps:cNvPr id="106" name="直接箭头连接符 62"/>
                          <wps:cNvCnPr>
                            <a:cxnSpLocks noChangeShapeType="1"/>
                            <a:stCxn id="96" idx="3"/>
                            <a:endCxn id="97" idx="1"/>
                          </wps:cNvCnPr>
                          <wps:spPr bwMode="auto">
                            <a:xfrm>
                              <a:off x="2506042" y="2952048"/>
                              <a:ext cx="962211" cy="0"/>
                            </a:xfrm>
                            <a:prstGeom prst="straightConnector1">
                              <a:avLst/>
                            </a:prstGeom>
                            <a:noFill/>
                            <a:ln w="6350" cap="flat" cmpd="sng" algn="ctr">
                              <a:solidFill>
                                <a:schemeClr val="accent1">
                                  <a:lumMod val="100000"/>
                                  <a:lumOff val="0"/>
                                </a:schemeClr>
                              </a:solidFill>
                              <a:prstDash val="lgDashDot"/>
                              <a:miter lim="800000"/>
                              <a:headEnd/>
                              <a:tailEnd type="triangle" w="med" len="med"/>
                            </a:ln>
                            <a:extLst>
                              <a:ext uri="{909E8E84-426E-40DD-AFC4-6F175D3DCCD1}">
                                <a14:hiddenFill xmlns:a14="http://schemas.microsoft.com/office/drawing/2010/main">
                                  <a:noFill/>
                                </a14:hiddenFill>
                              </a:ext>
                            </a:extLst>
                          </wps:spPr>
                          <wps:bodyPr/>
                        </wps:wsp>
                        <wps:wsp>
                          <wps:cNvPr id="109" name="文本框 65"/>
                          <wps:cNvSpPr txBox="1">
                            <a:spLocks noChangeArrowheads="1"/>
                          </wps:cNvSpPr>
                          <wps:spPr bwMode="auto">
                            <a:xfrm>
                              <a:off x="2558388" y="2673085"/>
                              <a:ext cx="829240" cy="27159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768389" w14:textId="77777777" w:rsidR="003245CB" w:rsidRPr="00F36E14" w:rsidRDefault="003245CB" w:rsidP="008E2644">
                                <w:pPr>
                                  <w:spacing w:line="240" w:lineRule="auto"/>
                                  <w:rPr>
                                    <w:sz w:val="21"/>
                                    <w:szCs w:val="21"/>
                                  </w:rPr>
                                </w:pPr>
                                <w:r w:rsidRPr="00F36E14">
                                  <w:rPr>
                                    <w:rFonts w:hint="eastAsia"/>
                                    <w:sz w:val="21"/>
                                    <w:szCs w:val="21"/>
                                  </w:rPr>
                                  <w:t>信息传递</w:t>
                                </w:r>
                              </w:p>
                            </w:txbxContent>
                          </wps:txbx>
                          <wps:bodyPr rot="0" vert="horz" wrap="square" lIns="91440" tIns="45720" rIns="91440" bIns="45720" anchor="t" anchorCtr="0" upright="1">
                            <a:noAutofit/>
                          </wps:bodyPr>
                        </wps:wsp>
                      </wpg:wgp>
                      <wps:wsp>
                        <wps:cNvPr id="110" name="文本框 66"/>
                        <wps:cNvSpPr txBox="1">
                          <a:spLocks noChangeArrowheads="1"/>
                        </wps:cNvSpPr>
                        <wps:spPr bwMode="auto">
                          <a:xfrm>
                            <a:off x="60491" y="3057278"/>
                            <a:ext cx="518274" cy="3084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7A1124F" w14:textId="77777777" w:rsidR="003245CB" w:rsidRPr="00F36E14" w:rsidRDefault="003245CB" w:rsidP="008E2644">
                              <w:pPr>
                                <w:spacing w:line="240" w:lineRule="auto"/>
                                <w:rPr>
                                  <w:sz w:val="21"/>
                                  <w:szCs w:val="21"/>
                                </w:rPr>
                              </w:pPr>
                              <w:r w:rsidRPr="00F36E14">
                                <w:rPr>
                                  <w:rFonts w:hint="eastAsia"/>
                                  <w:sz w:val="21"/>
                                  <w:szCs w:val="21"/>
                                </w:rPr>
                                <w:t>取货</w:t>
                              </w:r>
                            </w:p>
                          </w:txbxContent>
                        </wps:txbx>
                        <wps:bodyPr rot="0" vert="horz" wrap="square" lIns="91440" tIns="45720" rIns="91440" bIns="45720" anchor="t" anchorCtr="0" upright="1">
                          <a:noAutofit/>
                        </wps:bodyPr>
                      </wps:wsp>
                      <wps:wsp>
                        <wps:cNvPr id="111" name="文本框 67"/>
                        <wps:cNvSpPr txBox="1">
                          <a:spLocks noChangeArrowheads="1"/>
                        </wps:cNvSpPr>
                        <wps:spPr bwMode="auto">
                          <a:xfrm>
                            <a:off x="2889396" y="3313629"/>
                            <a:ext cx="846516" cy="32560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9483E23" w14:textId="77777777" w:rsidR="003245CB" w:rsidRPr="00F36E14" w:rsidRDefault="003245CB" w:rsidP="008E2644">
                              <w:pPr>
                                <w:spacing w:line="240" w:lineRule="auto"/>
                                <w:rPr>
                                  <w:sz w:val="21"/>
                                  <w:szCs w:val="21"/>
                                </w:rPr>
                              </w:pPr>
                              <w:r w:rsidRPr="00F36E14">
                                <w:rPr>
                                  <w:rFonts w:hint="eastAsia"/>
                                  <w:sz w:val="21"/>
                                  <w:szCs w:val="21"/>
                                </w:rPr>
                                <w:t>信息发布</w:t>
                              </w:r>
                            </w:p>
                          </w:txbxContent>
                        </wps:txbx>
                        <wps:bodyPr rot="0" vert="horz" wrap="square" lIns="91440" tIns="45720" rIns="91440" bIns="45720" anchor="t" anchorCtr="0" upright="1">
                          <a:noAutofit/>
                        </wps:bodyPr>
                      </wps:wsp>
                      <wps:wsp>
                        <wps:cNvPr id="112" name="文本框 68"/>
                        <wps:cNvSpPr txBox="1">
                          <a:spLocks noChangeArrowheads="1"/>
                        </wps:cNvSpPr>
                        <wps:spPr bwMode="auto">
                          <a:xfrm>
                            <a:off x="83435" y="3667576"/>
                            <a:ext cx="535550" cy="30920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3848B99" w14:textId="77777777" w:rsidR="003245CB" w:rsidRPr="00F36E14" w:rsidRDefault="003245CB" w:rsidP="008E2644">
                              <w:pPr>
                                <w:spacing w:line="240" w:lineRule="auto"/>
                                <w:rPr>
                                  <w:sz w:val="21"/>
                                  <w:szCs w:val="21"/>
                                </w:rPr>
                              </w:pPr>
                              <w:r w:rsidRPr="00F36E14">
                                <w:rPr>
                                  <w:rFonts w:hint="eastAsia"/>
                                  <w:sz w:val="21"/>
                                  <w:szCs w:val="21"/>
                                </w:rPr>
                                <w:t>配送</w:t>
                              </w:r>
                            </w:p>
                          </w:txbxContent>
                        </wps:txbx>
                        <wps:bodyPr rot="0" vert="horz" wrap="square" lIns="91440" tIns="45720" rIns="91440" bIns="45720" anchor="t" anchorCtr="0" upright="1">
                          <a:noAutofit/>
                        </wps:bodyPr>
                      </wps:wsp>
                      <wps:wsp>
                        <wps:cNvPr id="113" name="矩形: 圆角 69"/>
                        <wps:cNvSpPr>
                          <a:spLocks noChangeArrowheads="1"/>
                        </wps:cNvSpPr>
                        <wps:spPr bwMode="auto">
                          <a:xfrm>
                            <a:off x="773694" y="788483"/>
                            <a:ext cx="4587577" cy="1046285"/>
                          </a:xfrm>
                          <a:prstGeom prst="roundRect">
                            <a:avLst>
                              <a:gd name="adj" fmla="val 16667"/>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bodyPr rot="0" vert="horz" wrap="square" lIns="91440" tIns="45720" rIns="91440" bIns="45720" anchor="ctr" anchorCtr="0" upright="1">
                          <a:noAutofit/>
                        </wps:bodyPr>
                      </wps:wsp>
                      <wps:wsp>
                        <wps:cNvPr id="114" name="矩形 70"/>
                        <wps:cNvSpPr>
                          <a:spLocks noChangeArrowheads="1"/>
                        </wps:cNvSpPr>
                        <wps:spPr bwMode="auto">
                          <a:xfrm>
                            <a:off x="874662" y="1063923"/>
                            <a:ext cx="1281398" cy="399063"/>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7EEC3FF9" w14:textId="7DEFAAAA" w:rsidR="003245CB" w:rsidRPr="00F36E14" w:rsidRDefault="003245CB" w:rsidP="008E2644">
                              <w:pPr>
                                <w:spacing w:line="240" w:lineRule="auto"/>
                                <w:rPr>
                                  <w:sz w:val="21"/>
                                  <w:szCs w:val="21"/>
                                </w:rPr>
                              </w:pPr>
                              <w:r w:rsidRPr="00F36E14">
                                <w:rPr>
                                  <w:rFonts w:hint="eastAsia"/>
                                  <w:sz w:val="21"/>
                                  <w:szCs w:val="21"/>
                                </w:rPr>
                                <w:t>乡村物流企业</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m:t>
                                    </m:r>
                                  </m:sub>
                                </m:sSub>
                              </m:oMath>
                            </w:p>
                          </w:txbxContent>
                        </wps:txbx>
                        <wps:bodyPr rot="0" vert="horz" wrap="square" lIns="91440" tIns="45720" rIns="91440" bIns="45720" anchor="ctr" anchorCtr="0" upright="1">
                          <a:noAutofit/>
                        </wps:bodyPr>
                      </wps:wsp>
                      <wps:wsp>
                        <wps:cNvPr id="115" name="矩形 72"/>
                        <wps:cNvSpPr>
                          <a:spLocks noChangeArrowheads="1"/>
                        </wps:cNvSpPr>
                        <wps:spPr bwMode="auto">
                          <a:xfrm>
                            <a:off x="2192215" y="1063977"/>
                            <a:ext cx="1321883" cy="405964"/>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485F3A07" w14:textId="04B692B2" w:rsidR="003245CB" w:rsidRPr="00F36E14" w:rsidRDefault="003245CB" w:rsidP="008E2644">
                              <w:pPr>
                                <w:spacing w:line="240" w:lineRule="auto"/>
                                <w:rPr>
                                  <w:sz w:val="21"/>
                                  <w:szCs w:val="21"/>
                                </w:rPr>
                              </w:pPr>
                              <w:r w:rsidRPr="00F36E14">
                                <w:rPr>
                                  <w:rFonts w:hint="eastAsia"/>
                                  <w:sz w:val="21"/>
                                  <w:szCs w:val="21"/>
                                </w:rPr>
                                <w:t>乡村物流企业</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2</m:t>
                                    </m:r>
                                  </m:sub>
                                </m:sSub>
                              </m:oMath>
                            </w:p>
                          </w:txbxContent>
                        </wps:txbx>
                        <wps:bodyPr rot="0" vert="horz" wrap="square" lIns="91440" tIns="45720" rIns="91440" bIns="45720" anchor="ctr" anchorCtr="0" upright="1">
                          <a:noAutofit/>
                        </wps:bodyPr>
                      </wps:wsp>
                      <wps:wsp>
                        <wps:cNvPr id="116" name="矩形 73"/>
                        <wps:cNvSpPr>
                          <a:spLocks noChangeArrowheads="1"/>
                        </wps:cNvSpPr>
                        <wps:spPr bwMode="auto">
                          <a:xfrm>
                            <a:off x="3898232" y="1063976"/>
                            <a:ext cx="1395662" cy="413759"/>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08420114" w14:textId="33F24F0E" w:rsidR="003245CB" w:rsidRPr="00F36E14" w:rsidRDefault="003245CB" w:rsidP="008E2644">
                              <w:pPr>
                                <w:spacing w:line="240" w:lineRule="auto"/>
                                <w:rPr>
                                  <w:sz w:val="21"/>
                                  <w:szCs w:val="21"/>
                                </w:rPr>
                              </w:pPr>
                              <w:r w:rsidRPr="00F36E14">
                                <w:rPr>
                                  <w:rFonts w:hint="eastAsia"/>
                                  <w:sz w:val="21"/>
                                  <w:szCs w:val="21"/>
                                </w:rPr>
                                <w:t>乡村物流企业</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oMath>
                            </w:p>
                          </w:txbxContent>
                        </wps:txbx>
                        <wps:bodyPr rot="0" vert="horz" wrap="square" lIns="91440" tIns="45720" rIns="91440" bIns="45720" anchor="ctr" anchorCtr="0" upright="1">
                          <a:noAutofit/>
                        </wps:bodyPr>
                      </wps:wsp>
                      <wps:wsp>
                        <wps:cNvPr id="117" name="直接箭头连接符 74"/>
                        <wps:cNvCnPr>
                          <a:cxnSpLocks noChangeShapeType="1"/>
                          <a:stCxn id="92" idx="2"/>
                          <a:endCxn id="113" idx="0"/>
                        </wps:cNvCnPr>
                        <wps:spPr bwMode="auto">
                          <a:xfrm>
                            <a:off x="1422386" y="484442"/>
                            <a:ext cx="1645097" cy="304041"/>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18" name="直接箭头连接符 75"/>
                        <wps:cNvCnPr>
                          <a:cxnSpLocks noChangeShapeType="1"/>
                          <a:stCxn id="93" idx="2"/>
                          <a:endCxn id="113" idx="0"/>
                        </wps:cNvCnPr>
                        <wps:spPr bwMode="auto">
                          <a:xfrm>
                            <a:off x="2714869" y="475432"/>
                            <a:ext cx="352614" cy="313051"/>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19" name="文本框 76"/>
                        <wps:cNvSpPr txBox="1">
                          <a:spLocks noChangeArrowheads="1"/>
                        </wps:cNvSpPr>
                        <wps:spPr bwMode="auto">
                          <a:xfrm>
                            <a:off x="3318408" y="84820"/>
                            <a:ext cx="380069" cy="3165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300A45" w14:textId="77777777" w:rsidR="003245CB" w:rsidRPr="00F36E14" w:rsidRDefault="003245CB" w:rsidP="008E2644">
                              <w:pPr>
                                <w:spacing w:line="240" w:lineRule="auto"/>
                                <w:jc w:val="center"/>
                                <w:rPr>
                                  <w:sz w:val="21"/>
                                  <w:szCs w:val="21"/>
                                </w:rPr>
                              </w:pPr>
                              <w:r w:rsidRPr="00F36E14">
                                <w:rPr>
                                  <w:sz w:val="21"/>
                                  <w:szCs w:val="21"/>
                                </w:rPr>
                                <w:t>…</w:t>
                              </w:r>
                            </w:p>
                          </w:txbxContent>
                        </wps:txbx>
                        <wps:bodyPr rot="0" vert="horz" wrap="square" lIns="91440" tIns="45720" rIns="91440" bIns="45720" anchor="t" anchorCtr="0" upright="1">
                          <a:noAutofit/>
                        </wps:bodyPr>
                      </wps:wsp>
                      <wps:wsp>
                        <wps:cNvPr id="120" name="直接箭头连接符 77"/>
                        <wps:cNvCnPr>
                          <a:cxnSpLocks noChangeShapeType="1"/>
                          <a:endCxn id="113" idx="0"/>
                        </wps:cNvCnPr>
                        <wps:spPr bwMode="auto">
                          <a:xfrm flipH="1">
                            <a:off x="3067483" y="512449"/>
                            <a:ext cx="1302429" cy="276034"/>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21" name="直接箭头连接符 78"/>
                        <wps:cNvCnPr>
                          <a:cxnSpLocks noChangeShapeType="1"/>
                        </wps:cNvCnPr>
                        <wps:spPr bwMode="auto">
                          <a:xfrm>
                            <a:off x="2947568" y="1815536"/>
                            <a:ext cx="0" cy="395654"/>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22" name="文本框 79"/>
                        <wps:cNvSpPr txBox="1">
                          <a:spLocks noChangeArrowheads="1"/>
                        </wps:cNvSpPr>
                        <wps:spPr bwMode="auto">
                          <a:xfrm>
                            <a:off x="3561265" y="1078033"/>
                            <a:ext cx="219032" cy="3000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906E723" w14:textId="77777777" w:rsidR="003245CB" w:rsidRPr="00F36E14" w:rsidRDefault="003245CB" w:rsidP="00F36E14">
                              <w:pPr>
                                <w:spacing w:line="240" w:lineRule="auto"/>
                                <w:jc w:val="left"/>
                                <w:rPr>
                                  <w:sz w:val="21"/>
                                  <w:szCs w:val="21"/>
                                </w:rPr>
                              </w:pPr>
                              <w:r w:rsidRPr="00F36E14">
                                <w:rPr>
                                  <w:sz w:val="21"/>
                                  <w:szCs w:val="21"/>
                                </w:rPr>
                                <w:t>…</w:t>
                              </w:r>
                            </w:p>
                          </w:txbxContent>
                        </wps:txbx>
                        <wps:bodyPr rot="0" vert="horz" wrap="square" lIns="91440" tIns="45720" rIns="91440" bIns="45720" anchor="t" anchorCtr="0" upright="1">
                          <a:noAutofit/>
                        </wps:bodyPr>
                      </wps:wsp>
                      <wps:wsp>
                        <wps:cNvPr id="192" name="文本框 192"/>
                        <wps:cNvSpPr txBox="1"/>
                        <wps:spPr>
                          <a:xfrm>
                            <a:off x="2385392" y="4025676"/>
                            <a:ext cx="278295" cy="360793"/>
                          </a:xfrm>
                          <a:prstGeom prst="rect">
                            <a:avLst/>
                          </a:prstGeom>
                          <a:solidFill>
                            <a:schemeClr val="lt1"/>
                          </a:solidFill>
                          <a:ln w="6350">
                            <a:noFill/>
                          </a:ln>
                        </wps:spPr>
                        <wps:txbx>
                          <w:txbxContent>
                            <w:p w14:paraId="5EB175E0" w14:textId="761C74D8" w:rsidR="003245CB" w:rsidRPr="00F36E14" w:rsidRDefault="003245CB" w:rsidP="008E2644">
                              <w:pPr>
                                <w:spacing w:line="240" w:lineRule="auto"/>
                                <w:jc w:val="center"/>
                                <w:rPr>
                                  <w:sz w:val="21"/>
                                  <w:szCs w:val="21"/>
                                </w:rPr>
                              </w:pPr>
                              <w:r w:rsidRPr="00F36E14">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连接符: 肘形 6"/>
                        <wps:cNvCnPr>
                          <a:stCxn id="102" idx="3"/>
                          <a:endCxn id="97" idx="2"/>
                        </wps:cNvCnPr>
                        <wps:spPr>
                          <a:xfrm flipV="1">
                            <a:off x="3413809" y="2765694"/>
                            <a:ext cx="845456" cy="1418742"/>
                          </a:xfrm>
                          <a:prstGeom prst="bentConnector2">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7" name="文本框 7"/>
                        <wps:cNvSpPr txBox="1"/>
                        <wps:spPr>
                          <a:xfrm>
                            <a:off x="4369912" y="3519376"/>
                            <a:ext cx="786879" cy="361507"/>
                          </a:xfrm>
                          <a:prstGeom prst="rect">
                            <a:avLst/>
                          </a:prstGeom>
                          <a:solidFill>
                            <a:schemeClr val="lt1"/>
                          </a:solidFill>
                          <a:ln w="6350">
                            <a:noFill/>
                          </a:ln>
                        </wps:spPr>
                        <wps:txbx>
                          <w:txbxContent>
                            <w:p w14:paraId="1AE24EBF" w14:textId="21D13A54" w:rsidR="003245CB" w:rsidRPr="00E81923" w:rsidRDefault="003245CB" w:rsidP="00E81923">
                              <w:pPr>
                                <w:spacing w:line="240" w:lineRule="auto"/>
                                <w:jc w:val="center"/>
                                <w:rPr>
                                  <w:sz w:val="21"/>
                                  <w:szCs w:val="21"/>
                                </w:rPr>
                              </w:pPr>
                              <w:r w:rsidRPr="00E81923">
                                <w:rPr>
                                  <w:rFonts w:hint="eastAsia"/>
                                  <w:sz w:val="21"/>
                                  <w:szCs w:val="21"/>
                                </w:rPr>
                                <w:t>信息确认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30C640" id="画布 1" o:spid="_x0000_s1067" editas="canvas" style="width:425.7pt;height:350.6pt;mso-position-horizontal-relative:char;mso-position-vertical-relative:line" coordsize="54063,44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">
                <v:shape id="_x0000_s1068" type="#_x0000_t75" style="position:absolute;width:54063;height:44526;visibility:visible;mso-wrap-style:square" filled="t">
                  <v:fill o:detectmouseclick="t"/>
                  <v:stroke dashstyle="1 1"/>
                  <v:path o:connecttype="none"/>
                </v:shape>
                <v:roundrect id="矩形: 圆角 42" o:spid="_x0000_s1069" style="position:absolute;left:9170;top:448;width:10107;height:43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" fillcolor="white [3201]" strokecolor="#70ad47 [3209]" strokeweight="1pt">
                  <v:stroke joinstyle="miter"/>
                  <v:textbox>
                    <w:txbxContent>
                      <w:p w14:paraId="6D71E0D6" w14:textId="775F83EF" w:rsidR="003245CB" w:rsidRPr="00F36E14" w:rsidRDefault="003245CB" w:rsidP="008E2644">
                        <w:pPr>
                          <w:spacing w:line="240" w:lineRule="auto"/>
                          <w:jc w:val="center"/>
                          <w:rPr>
                            <w:sz w:val="21"/>
                            <w:szCs w:val="21"/>
                          </w:rPr>
                        </w:pPr>
                        <w:r w:rsidRPr="00F36E14">
                          <w:rPr>
                            <w:rFonts w:hint="eastAsia"/>
                            <w:sz w:val="21"/>
                            <w:szCs w:val="21"/>
                          </w:rPr>
                          <w:t>分拨中心</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oMath>
                      </w:p>
                    </w:txbxContent>
                  </v:textbox>
                </v:roundrect>
                <v:roundrect id="矩形: 圆角 46" o:spid="_x0000_s1070" style="position:absolute;left:22041;top:360;width:10214;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" fillcolor="white [3201]" strokecolor="#70ad47 [3209]" strokeweight="1pt">
                  <v:stroke joinstyle="miter"/>
                  <v:textbox>
                    <w:txbxContent>
                      <w:p w14:paraId="44CB5745" w14:textId="77399477" w:rsidR="003245CB" w:rsidRPr="00F36E14" w:rsidRDefault="003245CB" w:rsidP="008E2644">
                        <w:pPr>
                          <w:spacing w:line="240" w:lineRule="auto"/>
                          <w:jc w:val="center"/>
                          <w:rPr>
                            <w:sz w:val="21"/>
                            <w:szCs w:val="21"/>
                          </w:rPr>
                        </w:pPr>
                        <w:r w:rsidRPr="00F36E14">
                          <w:rPr>
                            <w:rFonts w:hint="eastAsia"/>
                            <w:sz w:val="21"/>
                            <w:szCs w:val="21"/>
                          </w:rPr>
                          <w:t>分拨中心</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oMath>
                      </w:p>
                    </w:txbxContent>
                  </v:textbox>
                </v:roundrect>
                <v:roundrect id="矩形: 圆角 48" o:spid="_x0000_s1071" style="position:absolute;left:37802;top:537;width:10420;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" fillcolor="white [3201]" strokecolor="#70ad47 [3209]" strokeweight="1pt">
                  <v:stroke joinstyle="miter"/>
                  <v:textbox>
                    <w:txbxContent>
                      <w:p w14:paraId="47DFD0B3" w14:textId="6B797759" w:rsidR="003245CB" w:rsidRPr="00F36E14" w:rsidRDefault="003245CB" w:rsidP="00AF38CA">
                        <w:pPr>
                          <w:spacing w:line="240" w:lineRule="auto"/>
                          <w:rPr>
                            <w:sz w:val="21"/>
                            <w:szCs w:val="21"/>
                          </w:rPr>
                        </w:pPr>
                        <w:r w:rsidRPr="00F36E14">
                          <w:rPr>
                            <w:rFonts w:hint="eastAsia"/>
                            <w:sz w:val="21"/>
                            <w:szCs w:val="21"/>
                          </w:rPr>
                          <w:t>分拨中</w:t>
                        </w:r>
                        <w:r w:rsidRPr="00081B2C">
                          <w:rPr>
                            <w:rFonts w:hint="eastAsia"/>
                            <w:sz w:val="21"/>
                            <w:szCs w:val="21"/>
                          </w:rPr>
                          <w:t>心</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oMath>
                      </w:p>
                    </w:txbxContent>
                  </v:textbox>
                </v:roundrect>
                <v:roundrect id="矩形: 圆角 49" o:spid="_x0000_s1072" style="position:absolute;left:3604;top:19953;width:48804;height:10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roundrect>
                <v:roundrect id="矩形: 圆角 51" o:spid="_x0000_s1073" style="position:absolute;left:8746;top:32279;width:15548;height:43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" fillcolor="white [3201]" strokecolor="#70ad47 [3209]" strokeweight="1pt">
                  <v:stroke joinstyle="miter"/>
                  <v:textbox>
                    <w:txbxContent>
                      <w:p w14:paraId="5825842F" w14:textId="11004BF2" w:rsidR="003245CB" w:rsidRPr="00F36E14" w:rsidRDefault="003245CB" w:rsidP="008E2644">
                        <w:pPr>
                          <w:spacing w:line="240" w:lineRule="auto"/>
                          <w:jc w:val="center"/>
                          <w:rPr>
                            <w:sz w:val="21"/>
                            <w:szCs w:val="21"/>
                          </w:rPr>
                        </w:pPr>
                        <w:r w:rsidRPr="00F36E14">
                          <w:rPr>
                            <w:rFonts w:hint="eastAsia"/>
                            <w:sz w:val="21"/>
                            <w:szCs w:val="21"/>
                          </w:rPr>
                          <w:t>配送员</w:t>
                        </w:r>
                      </w:p>
                    </w:txbxContent>
                  </v:textbox>
                </v:roundrect>
                <v:shape id="直接箭头连接符 52" o:spid="_x0000_s1074" type="#_x0000_t32" style="position:absolute;left:16014;top:27404;width:0;height:4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rect id="矩形 56" o:spid="_x0000_s1075" style="position:absolute;left:8879;top:40047;width:6651;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textbox>
                    <w:txbxContent>
                      <w:p w14:paraId="324CD697" w14:textId="5D346FBC" w:rsidR="003245CB" w:rsidRPr="00F36E14" w:rsidRDefault="003245CB" w:rsidP="008E2644">
                        <w:pPr>
                          <w:spacing w:line="240" w:lineRule="auto"/>
                          <w:rPr>
                            <w:sz w:val="21"/>
                            <w:szCs w:val="21"/>
                          </w:rPr>
                        </w:pPr>
                        <w:r w:rsidRPr="00F36E14">
                          <w:rPr>
                            <w:sz w:val="21"/>
                            <w:szCs w:val="21"/>
                          </w:rPr>
                          <w:t>乡村</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oMath>
                      </w:p>
                    </w:txbxContent>
                  </v:textbox>
                </v:rect>
                <v:rect id="矩形 57" o:spid="_x0000_s1076" style="position:absolute;left:16655;top:40047;width:6651;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textbox>
                    <w:txbxContent>
                      <w:p w14:paraId="48D13EB0" w14:textId="37BD7969" w:rsidR="003245CB" w:rsidRPr="00F36E14" w:rsidRDefault="003245CB" w:rsidP="008E2644">
                        <w:pPr>
                          <w:spacing w:line="240" w:lineRule="auto"/>
                          <w:rPr>
                            <w:sz w:val="21"/>
                            <w:szCs w:val="21"/>
                          </w:rPr>
                        </w:pPr>
                        <w:r w:rsidRPr="00F36E14">
                          <w:rPr>
                            <w:rFonts w:hint="eastAsia"/>
                            <w:sz w:val="21"/>
                            <w:szCs w:val="21"/>
                          </w:rPr>
                          <w:t>乡村</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oMath>
                      </w:p>
                    </w:txbxContent>
                  </v:textbox>
                </v:rect>
                <v:rect id="矩形 58" o:spid="_x0000_s1077" style="position:absolute;left:27487;top:39826;width:6651;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textbox>
                    <w:txbxContent>
                      <w:p w14:paraId="1E5ECBFE" w14:textId="41DBD7C9" w:rsidR="003245CB" w:rsidRPr="00F36E14" w:rsidRDefault="003245CB" w:rsidP="008E2644">
                        <w:pPr>
                          <w:spacing w:line="240" w:lineRule="auto"/>
                          <w:rPr>
                            <w:sz w:val="21"/>
                            <w:szCs w:val="21"/>
                          </w:rPr>
                        </w:pPr>
                        <w:r w:rsidRPr="00F36E14">
                          <w:rPr>
                            <w:rFonts w:hint="eastAsia"/>
                            <w:sz w:val="21"/>
                            <w:szCs w:val="21"/>
                          </w:rPr>
                          <w:t>乡村</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oMath>
                      </w:p>
                    </w:txbxContent>
                  </v:textbox>
                </v:rect>
                <v:shape id="直接箭头连接符 59" o:spid="_x0000_s1078" type="#_x0000_t32" style="position:absolute;left:12204;top:36592;width:4316;height:34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4472c4 [3204]" strokeweight=".5pt">
                  <v:stroke endarrow="block" joinstyle="miter"/>
                </v:shape>
                <v:shape id="直接箭头连接符 60" o:spid="_x0000_s1079" type="#_x0000_t32" style="position:absolute;left:16520;top:36592;width:3460;height:3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u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L4fyZNoLd/AAAA//8DAFBLAQItABQABgAIAAAAIQDb4fbL7gAAAIUBAAATAAAAAAAAAAAA&#10;AAAAAAAAAABbQ29udGVudF9UeXBlc10ueG1sUEsBAi0AFAAGAAgAAAAhAFr0LFu/AAAAFQEAAAsA&#10;AAAAAAAAAAAAAAAAHwEAAF9yZWxzLy5yZWxzUEsBAi0AFAAGAAgAAAAhAOq7e4bEAAAA3AAAAA8A&#10;AAAAAAAAAAAAAAAABwIAAGRycy9kb3ducmV2LnhtbFBLBQYAAAAAAwADALcAAAD4AgAAAAA=&#10;" strokecolor="#4472c4 [3204]" strokeweight=".5pt">
                  <v:stroke endarrow="block" joinstyle="miter"/>
                </v:shape>
                <v:shape id="直接箭头连接符 61" o:spid="_x0000_s1080" type="#_x0000_t32" style="position:absolute;left:16520;top:36592;width:14292;height:3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" strokecolor="#4472c4 [3204]" strokeweight=".5pt">
                  <v:stroke endarrow="block" joinstyle="miter"/>
                </v:shape>
                <v:shape id="直接箭头连接符 63" o:spid="_x0000_s1081" type="#_x0000_t32" style="position:absolute;left:24294;top:27657;width:18298;height:6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" strokecolor="#4472c4 [3204]" strokeweight=".5pt">
                  <v:stroke dashstyle="longDashDot" endarrow="block" joinstyle="miter"/>
                </v:shape>
                <v:shape id="文本框 64" o:spid="_x0000_s1082" type="#_x0000_t202" style="position:absolute;left:359;top:11485;width:8034;height:5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35C491E3" w14:textId="77777777" w:rsidR="003245CB" w:rsidRPr="00F36E14" w:rsidRDefault="003245CB" w:rsidP="008E2644">
                        <w:pPr>
                          <w:spacing w:line="240" w:lineRule="auto"/>
                          <w:rPr>
                            <w:sz w:val="21"/>
                            <w:szCs w:val="21"/>
                          </w:rPr>
                        </w:pPr>
                        <w:r w:rsidRPr="00F36E14">
                          <w:rPr>
                            <w:sz w:val="21"/>
                            <w:szCs w:val="21"/>
                          </w:rPr>
                          <w:t>干线运输</w:t>
                        </w:r>
                      </w:p>
                      <w:p w14:paraId="511D774C" w14:textId="77777777" w:rsidR="003245CB" w:rsidRPr="00F36E14" w:rsidRDefault="003245CB" w:rsidP="008E2644">
                        <w:pPr>
                          <w:spacing w:line="240" w:lineRule="auto"/>
                          <w:rPr>
                            <w:sz w:val="21"/>
                            <w:szCs w:val="21"/>
                          </w:rPr>
                        </w:pPr>
                        <w:r w:rsidRPr="00F36E14">
                          <w:rPr>
                            <w:rFonts w:hint="eastAsia"/>
                            <w:sz w:val="21"/>
                            <w:szCs w:val="21"/>
                          </w:rPr>
                          <w:t>共同配送</w:t>
                        </w:r>
                      </w:p>
                    </w:txbxContent>
                  </v:textbox>
                </v:shape>
                <v:group id="组合 76" o:spid="_x0000_s1083" style="position:absolute;left:6557;top:22478;width:43535;height:5179" coordorigin="6147,26730" coordsize="43535,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oundrect id="矩形: 圆角 43" o:spid="_x0000_s1084" style="position:absolute;left:6147;top:27384;width:18913;height:4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" fillcolor="white [3201]" strokecolor="#70ad47 [3209]" strokeweight="1pt">
                    <v:stroke joinstyle="miter"/>
                    <v:textbox>
                      <w:txbxContent>
                        <w:p w14:paraId="70564CAC" w14:textId="2F6FEA14" w:rsidR="003245CB" w:rsidRPr="00F36E14" w:rsidRDefault="003245CB" w:rsidP="008E2644">
                          <w:pPr>
                            <w:spacing w:line="240" w:lineRule="auto"/>
                            <w:jc w:val="center"/>
                            <w:rPr>
                              <w:sz w:val="21"/>
                              <w:szCs w:val="21"/>
                            </w:rPr>
                          </w:pPr>
                          <w:r w:rsidRPr="00F36E14">
                            <w:rPr>
                              <w:rFonts w:hint="eastAsia"/>
                              <w:bCs/>
                              <w:sz w:val="21"/>
                              <w:szCs w:val="21"/>
                            </w:rPr>
                            <w:t>乡村物流</w:t>
                          </w:r>
                          <w:r w:rsidRPr="00F36E14">
                            <w:rPr>
                              <w:bCs/>
                              <w:sz w:val="21"/>
                              <w:szCs w:val="21"/>
                            </w:rPr>
                            <w:t>共同</w:t>
                          </w:r>
                          <w:r w:rsidRPr="00F36E14">
                            <w:rPr>
                              <w:rFonts w:hint="eastAsia"/>
                              <w:bCs/>
                              <w:sz w:val="21"/>
                              <w:szCs w:val="21"/>
                            </w:rPr>
                            <w:t>配送中心</w:t>
                          </w:r>
                        </w:p>
                      </w:txbxContent>
                    </v:textbox>
                  </v:roundrect>
                  <v:roundrect id="矩形: 圆角 45" o:spid="_x0000_s1085" style="position:absolute;left:34682;top:27472;width:15000;height:44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" fillcolor="white [3201]" strokecolor="#70ad47 [3209]" strokeweight="1pt">
                    <v:stroke joinstyle="miter"/>
                    <v:textbox>
                      <w:txbxContent>
                        <w:p w14:paraId="39C86709" w14:textId="77777777" w:rsidR="003245CB" w:rsidRPr="00F36E14" w:rsidRDefault="003245CB" w:rsidP="008E2644">
                          <w:pPr>
                            <w:spacing w:line="240" w:lineRule="auto"/>
                            <w:jc w:val="center"/>
                            <w:rPr>
                              <w:sz w:val="21"/>
                              <w:szCs w:val="21"/>
                            </w:rPr>
                          </w:pPr>
                          <w:r w:rsidRPr="00F36E14">
                            <w:rPr>
                              <w:rFonts w:hint="eastAsia"/>
                              <w:sz w:val="21"/>
                              <w:szCs w:val="21"/>
                            </w:rPr>
                            <w:t>A</w:t>
                          </w:r>
                          <w:r w:rsidRPr="00F36E14">
                            <w:rPr>
                              <w:sz w:val="21"/>
                              <w:szCs w:val="21"/>
                            </w:rPr>
                            <w:t>PP</w:t>
                          </w:r>
                          <w:r w:rsidRPr="00F36E14">
                            <w:rPr>
                              <w:sz w:val="21"/>
                              <w:szCs w:val="21"/>
                            </w:rPr>
                            <w:t>信息</w:t>
                          </w:r>
                          <w:r w:rsidRPr="00F36E14">
                            <w:rPr>
                              <w:rFonts w:hint="eastAsia"/>
                              <w:sz w:val="21"/>
                              <w:szCs w:val="21"/>
                            </w:rPr>
                            <w:t>平台</w:t>
                          </w:r>
                        </w:p>
                      </w:txbxContent>
                    </v:textbox>
                  </v:roundrect>
                  <v:shape id="直接箭头连接符 62" o:spid="_x0000_s1086" type="#_x0000_t32" style="position:absolute;left:25060;top:29520;width:9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" strokecolor="#4472c4 [3204]" strokeweight=".5pt">
                    <v:stroke dashstyle="longDashDot" endarrow="block" joinstyle="miter"/>
                  </v:shape>
                  <v:shape id="文本框 65" o:spid="_x0000_s1087" type="#_x0000_t202" style="position:absolute;left:25583;top:26730;width:8293;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72768389" w14:textId="77777777" w:rsidR="003245CB" w:rsidRPr="00F36E14" w:rsidRDefault="003245CB" w:rsidP="008E2644">
                          <w:pPr>
                            <w:spacing w:line="240" w:lineRule="auto"/>
                            <w:rPr>
                              <w:sz w:val="21"/>
                              <w:szCs w:val="21"/>
                            </w:rPr>
                          </w:pPr>
                          <w:r w:rsidRPr="00F36E14">
                            <w:rPr>
                              <w:rFonts w:hint="eastAsia"/>
                              <w:sz w:val="21"/>
                              <w:szCs w:val="21"/>
                            </w:rPr>
                            <w:t>信息传递</w:t>
                          </w:r>
                        </w:p>
                      </w:txbxContent>
                    </v:textbox>
                  </v:shape>
                </v:group>
                <v:shape id="文本框 66" o:spid="_x0000_s1088" type="#_x0000_t202" style="position:absolute;left:604;top:30572;width:5183;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47A1124F" w14:textId="77777777" w:rsidR="003245CB" w:rsidRPr="00F36E14" w:rsidRDefault="003245CB" w:rsidP="008E2644">
                        <w:pPr>
                          <w:spacing w:line="240" w:lineRule="auto"/>
                          <w:rPr>
                            <w:sz w:val="21"/>
                            <w:szCs w:val="21"/>
                          </w:rPr>
                        </w:pPr>
                        <w:r w:rsidRPr="00F36E14">
                          <w:rPr>
                            <w:rFonts w:hint="eastAsia"/>
                            <w:sz w:val="21"/>
                            <w:szCs w:val="21"/>
                          </w:rPr>
                          <w:t>取货</w:t>
                        </w:r>
                      </w:p>
                    </w:txbxContent>
                  </v:textbox>
                </v:shape>
                <v:shape id="文本框 67" o:spid="_x0000_s1089" type="#_x0000_t202" style="position:absolute;left:28893;top:33136;width:8466;height: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14:paraId="09483E23" w14:textId="77777777" w:rsidR="003245CB" w:rsidRPr="00F36E14" w:rsidRDefault="003245CB" w:rsidP="008E2644">
                        <w:pPr>
                          <w:spacing w:line="240" w:lineRule="auto"/>
                          <w:rPr>
                            <w:sz w:val="21"/>
                            <w:szCs w:val="21"/>
                          </w:rPr>
                        </w:pPr>
                        <w:r w:rsidRPr="00F36E14">
                          <w:rPr>
                            <w:rFonts w:hint="eastAsia"/>
                            <w:sz w:val="21"/>
                            <w:szCs w:val="21"/>
                          </w:rPr>
                          <w:t>信息发布</w:t>
                        </w:r>
                      </w:p>
                    </w:txbxContent>
                  </v:textbox>
                </v:shape>
                <v:shape id="文本框 68" o:spid="_x0000_s1090" type="#_x0000_t202" style="position:absolute;left:834;top:36675;width:5355;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14:paraId="33848B99" w14:textId="77777777" w:rsidR="003245CB" w:rsidRPr="00F36E14" w:rsidRDefault="003245CB" w:rsidP="008E2644">
                        <w:pPr>
                          <w:spacing w:line="240" w:lineRule="auto"/>
                          <w:rPr>
                            <w:sz w:val="21"/>
                            <w:szCs w:val="21"/>
                          </w:rPr>
                        </w:pPr>
                        <w:r w:rsidRPr="00F36E14">
                          <w:rPr>
                            <w:rFonts w:hint="eastAsia"/>
                            <w:sz w:val="21"/>
                            <w:szCs w:val="21"/>
                          </w:rPr>
                          <w:t>配送</w:t>
                        </w:r>
                      </w:p>
                    </w:txbxContent>
                  </v:textbox>
                </v:shape>
                <v:roundrect id="矩形: 圆角 69" o:spid="_x0000_s1091" style="position:absolute;left:7736;top:7884;width:45876;height:10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9LPwwAAANwAAAAPAAAAZHJzL2Rvd25yZXYueG1sRE9LawIx&#10;EL4X/A9hBC+lm9XS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F0fSz8MAAADcAAAADwAA&#10;AAAAAAAAAAAAAAAHAgAAZHJzL2Rvd25yZXYueG1sUEsFBgAAAAADAAMAtwAAAPcCAAAAAA==&#10;" fillcolor="white [3201]" strokecolor="#70ad47 [3209]" strokeweight="1pt">
                  <v:stroke joinstyle="miter"/>
                </v:roundrect>
                <v:rect id="矩形 70" o:spid="_x0000_s1092" style="position:absolute;left:8746;top:10639;width:12814;height:3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textbox>
                    <w:txbxContent>
                      <w:p w14:paraId="7EEC3FF9" w14:textId="7DEFAAAA" w:rsidR="003245CB" w:rsidRPr="00F36E14" w:rsidRDefault="003245CB" w:rsidP="008E2644">
                        <w:pPr>
                          <w:spacing w:line="240" w:lineRule="auto"/>
                          <w:rPr>
                            <w:sz w:val="21"/>
                            <w:szCs w:val="21"/>
                          </w:rPr>
                        </w:pPr>
                        <w:r w:rsidRPr="00F36E14">
                          <w:rPr>
                            <w:rFonts w:hint="eastAsia"/>
                            <w:sz w:val="21"/>
                            <w:szCs w:val="21"/>
                          </w:rPr>
                          <w:t>乡村物流企业</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m:t>
                              </m:r>
                            </m:sub>
                          </m:sSub>
                        </m:oMath>
                      </w:p>
                    </w:txbxContent>
                  </v:textbox>
                </v:rect>
                <v:rect id="矩形 72" o:spid="_x0000_s1093" style="position:absolute;left:21922;top:10639;width:13218;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vydwQAAANwAAAAPAAAAZHJzL2Rvd25yZXYueG1sRE9Li8Iw&#10;EL4L/ocwC940raK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H1S/J3BAAAA3AAAAA8AAAAA&#10;AAAAAAAAAAAABwIAAGRycy9kb3ducmV2LnhtbFBLBQYAAAAAAwADALcAAAD1AgAAAAA=&#10;" fillcolor="white [3201]" strokecolor="#70ad47 [3209]" strokeweight="1pt">
                  <v:textbox>
                    <w:txbxContent>
                      <w:p w14:paraId="485F3A07" w14:textId="04B692B2" w:rsidR="003245CB" w:rsidRPr="00F36E14" w:rsidRDefault="003245CB" w:rsidP="008E2644">
                        <w:pPr>
                          <w:spacing w:line="240" w:lineRule="auto"/>
                          <w:rPr>
                            <w:sz w:val="21"/>
                            <w:szCs w:val="21"/>
                          </w:rPr>
                        </w:pPr>
                        <w:r w:rsidRPr="00F36E14">
                          <w:rPr>
                            <w:rFonts w:hint="eastAsia"/>
                            <w:sz w:val="21"/>
                            <w:szCs w:val="21"/>
                          </w:rPr>
                          <w:t>乡村物流企业</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2</m:t>
                              </m:r>
                            </m:sub>
                          </m:sSub>
                        </m:oMath>
                      </w:p>
                    </w:txbxContent>
                  </v:textbox>
                </v:rect>
                <v:rect id="矩形 73" o:spid="_x0000_s1094" style="position:absolute;left:38982;top:10639;width:13956;height:4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textbox>
                    <w:txbxContent>
                      <w:p w14:paraId="08420114" w14:textId="33F24F0E" w:rsidR="003245CB" w:rsidRPr="00F36E14" w:rsidRDefault="003245CB" w:rsidP="008E2644">
                        <w:pPr>
                          <w:spacing w:line="240" w:lineRule="auto"/>
                          <w:rPr>
                            <w:sz w:val="21"/>
                            <w:szCs w:val="21"/>
                          </w:rPr>
                        </w:pPr>
                        <w:r w:rsidRPr="00F36E14">
                          <w:rPr>
                            <w:rFonts w:hint="eastAsia"/>
                            <w:sz w:val="21"/>
                            <w:szCs w:val="21"/>
                          </w:rPr>
                          <w:t>乡村物流企业</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oMath>
                      </w:p>
                    </w:txbxContent>
                  </v:textbox>
                </v:rect>
                <v:shape id="直接箭头连接符 74" o:spid="_x0000_s1095" type="#_x0000_t32" style="position:absolute;left:14223;top:4844;width:16451;height:3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shape id="直接箭头连接符 75" o:spid="_x0000_s1096" type="#_x0000_t32" style="position:absolute;left:27148;top:4754;width:3526;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文本框 76" o:spid="_x0000_s1097" type="#_x0000_t202" style="position:absolute;left:33184;top:848;width:3800;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" fillcolor="white [3201]" stroked="f" strokeweight=".5pt">
                  <v:textbox>
                    <w:txbxContent>
                      <w:p w14:paraId="67300A45" w14:textId="77777777" w:rsidR="003245CB" w:rsidRPr="00F36E14" w:rsidRDefault="003245CB" w:rsidP="008E2644">
                        <w:pPr>
                          <w:spacing w:line="240" w:lineRule="auto"/>
                          <w:jc w:val="center"/>
                          <w:rPr>
                            <w:sz w:val="21"/>
                            <w:szCs w:val="21"/>
                          </w:rPr>
                        </w:pPr>
                        <w:r w:rsidRPr="00F36E14">
                          <w:rPr>
                            <w:sz w:val="21"/>
                            <w:szCs w:val="21"/>
                          </w:rPr>
                          <w:t>…</w:t>
                        </w:r>
                      </w:p>
                    </w:txbxContent>
                  </v:textbox>
                </v:shape>
                <v:shape id="直接箭头连接符 77" o:spid="_x0000_s1098" type="#_x0000_t32" style="position:absolute;left:30674;top:5124;width:13025;height:2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SK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eCL8/IBHrxBwAA//8DAFBLAQItABQABgAIAAAAIQDb4fbL7gAAAIUBAAATAAAAAAAA&#10;AAAAAAAAAAAAAABbQ29udGVudF9UeXBlc10ueG1sUEsBAi0AFAAGAAgAAAAhAFr0LFu/AAAAFQEA&#10;AAsAAAAAAAAAAAAAAAAAHwEAAF9yZWxzLy5yZWxzUEsBAi0AFAAGAAgAAAAhAONp9IrHAAAA3AAA&#10;AA8AAAAAAAAAAAAAAAAABwIAAGRycy9kb3ducmV2LnhtbFBLBQYAAAAAAwADALcAAAD7AgAAAAA=&#10;" strokecolor="#4472c4 [3204]" strokeweight=".5pt">
                  <v:stroke endarrow="block" joinstyle="miter"/>
                </v:shape>
                <v:shape id="直接箭头连接符 78" o:spid="_x0000_s1099" type="#_x0000_t32" style="position:absolute;left:29475;top:1815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文本框 79" o:spid="_x0000_s1100" type="#_x0000_t202" style="position:absolute;left:35612;top:10780;width:2190;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3906E723" w14:textId="77777777" w:rsidR="003245CB" w:rsidRPr="00F36E14" w:rsidRDefault="003245CB" w:rsidP="00F36E14">
                        <w:pPr>
                          <w:spacing w:line="240" w:lineRule="auto"/>
                          <w:jc w:val="left"/>
                          <w:rPr>
                            <w:sz w:val="21"/>
                            <w:szCs w:val="21"/>
                          </w:rPr>
                        </w:pPr>
                        <w:r w:rsidRPr="00F36E14">
                          <w:rPr>
                            <w:sz w:val="21"/>
                            <w:szCs w:val="21"/>
                          </w:rPr>
                          <w:t>…</w:t>
                        </w:r>
                      </w:p>
                    </w:txbxContent>
                  </v:textbox>
                </v:shape>
                <v:shape id="文本框 192" o:spid="_x0000_s1101" type="#_x0000_t202" style="position:absolute;left:23853;top:40256;width:2783;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5EB175E0" w14:textId="761C74D8" w:rsidR="003245CB" w:rsidRPr="00F36E14" w:rsidRDefault="003245CB" w:rsidP="008E2644">
                        <w:pPr>
                          <w:spacing w:line="240" w:lineRule="auto"/>
                          <w:jc w:val="center"/>
                          <w:rPr>
                            <w:sz w:val="21"/>
                            <w:szCs w:val="21"/>
                          </w:rPr>
                        </w:pPr>
                        <w:r w:rsidRPr="00F36E14">
                          <w:rPr>
                            <w:sz w:val="21"/>
                            <w:szCs w:val="21"/>
                          </w:rPr>
                          <w:t>…</w:t>
                        </w:r>
                      </w:p>
                    </w:txbxContent>
                  </v:textbox>
                </v:shape>
                <v:shapetype id="_x0000_t33" coordsize="21600,21600" o:spt="33" o:oned="t" path="m,l21600,r,21600e" filled="f">
                  <v:stroke joinstyle="miter"/>
                  <v:path arrowok="t" fillok="f" o:connecttype="none"/>
                  <o:lock v:ext="edit" shapetype="t"/>
                </v:shapetype>
                <v:shape id="连接符: 肘形 6" o:spid="_x0000_s1102" type="#_x0000_t33" style="position:absolute;left:34138;top:27656;width:8454;height:141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" strokecolor="#4472c4 [3204]" strokeweight=".5pt">
                  <v:stroke dashstyle="longDashDot" endarrow="block"/>
                </v:shape>
                <v:shape id="文本框 7" o:spid="_x0000_s1103" type="#_x0000_t202" style="position:absolute;left:43699;top:35193;width:7868;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1AE24EBF" w14:textId="21D13A54" w:rsidR="003245CB" w:rsidRPr="00E81923" w:rsidRDefault="003245CB" w:rsidP="00E81923">
                        <w:pPr>
                          <w:spacing w:line="240" w:lineRule="auto"/>
                          <w:jc w:val="center"/>
                          <w:rPr>
                            <w:sz w:val="21"/>
                            <w:szCs w:val="21"/>
                          </w:rPr>
                        </w:pPr>
                        <w:r w:rsidRPr="00E81923">
                          <w:rPr>
                            <w:rFonts w:hint="eastAsia"/>
                            <w:sz w:val="21"/>
                            <w:szCs w:val="21"/>
                          </w:rPr>
                          <w:t>信息确认</w:t>
                        </w:r>
                      </w:p>
                    </w:txbxContent>
                  </v:textbox>
                </v:shape>
                <w10:anchorlock/>
              </v:group>
            </w:pict>
          </mc:Fallback>
        </mc:AlternateContent>
      </w:r>
    </w:p>
    <w:p w14:paraId="18A3767C" w14:textId="23FB14F0" w:rsidR="00596356" w:rsidRPr="00081B2C" w:rsidRDefault="004E282E" w:rsidP="004E282E">
      <w:pPr>
        <w:widowControl/>
        <w:spacing w:line="240" w:lineRule="auto"/>
        <w:jc w:val="center"/>
        <w:rPr>
          <w:rFonts w:eastAsia="黑体"/>
          <w:szCs w:val="24"/>
        </w:rPr>
      </w:pPr>
      <w:r w:rsidRPr="00081B2C">
        <w:rPr>
          <w:rFonts w:eastAsia="黑体"/>
          <w:szCs w:val="24"/>
        </w:rPr>
        <w:t>图</w:t>
      </w:r>
      <w:r w:rsidRPr="00081B2C">
        <w:rPr>
          <w:rFonts w:eastAsia="黑体"/>
          <w:szCs w:val="24"/>
        </w:rPr>
        <w:t>2</w:t>
      </w:r>
      <w:r w:rsidR="003A6E04" w:rsidRPr="00081B2C">
        <w:rPr>
          <w:rFonts w:eastAsia="黑体"/>
          <w:szCs w:val="24"/>
        </w:rPr>
        <w:t>-1</w:t>
      </w:r>
      <w:r w:rsidRPr="00617863">
        <w:rPr>
          <w:rFonts w:eastAsia="黑体"/>
          <w:szCs w:val="24"/>
        </w:rPr>
        <w:t xml:space="preserve"> </w:t>
      </w:r>
      <w:r w:rsidR="00246D00" w:rsidRPr="00617863">
        <w:rPr>
          <w:rFonts w:eastAsia="黑体" w:hint="eastAsia"/>
          <w:szCs w:val="24"/>
        </w:rPr>
        <w:t>基于共同配送和众包配送的乡村</w:t>
      </w:r>
      <w:r w:rsidR="007E0B2A" w:rsidRPr="00617863">
        <w:rPr>
          <w:rFonts w:eastAsia="黑体"/>
          <w:szCs w:val="24"/>
        </w:rPr>
        <w:t>物流</w:t>
      </w:r>
      <w:r w:rsidR="00246D00" w:rsidRPr="00617863">
        <w:rPr>
          <w:rFonts w:eastAsia="黑体"/>
          <w:szCs w:val="24"/>
        </w:rPr>
        <w:t>服务</w:t>
      </w:r>
      <w:r w:rsidR="00165B56" w:rsidRPr="00617863">
        <w:rPr>
          <w:rFonts w:eastAsia="黑体"/>
          <w:szCs w:val="24"/>
        </w:rPr>
        <w:t>运</w:t>
      </w:r>
      <w:r w:rsidR="00165B56" w:rsidRPr="00081B2C">
        <w:rPr>
          <w:rFonts w:eastAsia="黑体"/>
          <w:szCs w:val="24"/>
        </w:rPr>
        <w:t>作流程</w:t>
      </w:r>
    </w:p>
    <w:p w14:paraId="4D56D963" w14:textId="55117B3C" w:rsidR="00EC4DD9" w:rsidRDefault="00EC4DD9" w:rsidP="009F5F8B">
      <w:pPr>
        <w:widowControl/>
        <w:spacing w:line="240" w:lineRule="auto"/>
        <w:jc w:val="left"/>
        <w:rPr>
          <w:rFonts w:ascii="黑体" w:eastAsia="黑体" w:hAnsi="黑体"/>
          <w:szCs w:val="24"/>
        </w:rPr>
      </w:pPr>
    </w:p>
    <w:p w14:paraId="768B348B" w14:textId="340CFCB0" w:rsidR="00A74697" w:rsidRDefault="00A74697" w:rsidP="00A74697">
      <w:pPr>
        <w:ind w:firstLineChars="200" w:firstLine="480"/>
        <w:rPr>
          <w:bCs/>
        </w:rPr>
      </w:pPr>
      <w:r>
        <w:rPr>
          <w:noProof/>
        </w:rPr>
        <w:lastRenderedPageBreak/>
        <mc:AlternateContent>
          <mc:Choice Requires="wpc">
            <w:drawing>
              <wp:inline distT="0" distB="0" distL="0" distR="0" wp14:anchorId="5566633B" wp14:editId="717AE9D6">
                <wp:extent cx="5274310" cy="3076575"/>
                <wp:effectExtent l="0" t="0" r="2540" b="9525"/>
                <wp:docPr id="191" name="画布 8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wps:wsp>
                        <wps:cNvPr id="173" name="矩形 81"/>
                        <wps:cNvSpPr>
                          <a:spLocks noChangeArrowheads="1"/>
                        </wps:cNvSpPr>
                        <wps:spPr bwMode="auto">
                          <a:xfrm>
                            <a:off x="219808" y="1257299"/>
                            <a:ext cx="580292" cy="553917"/>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3E56F7C3" w14:textId="77777777" w:rsidR="003245CB" w:rsidRPr="00F36E14" w:rsidRDefault="003245CB" w:rsidP="008E2644">
                              <w:pPr>
                                <w:spacing w:line="240" w:lineRule="auto"/>
                                <w:jc w:val="center"/>
                                <w:rPr>
                                  <w:sz w:val="21"/>
                                  <w:szCs w:val="21"/>
                                </w:rPr>
                              </w:pPr>
                              <w:r w:rsidRPr="00F36E14">
                                <w:rPr>
                                  <w:rFonts w:hint="eastAsia"/>
                                  <w:sz w:val="21"/>
                                  <w:szCs w:val="21"/>
                                </w:rPr>
                                <w:t>注册</w:t>
                              </w:r>
                            </w:p>
                            <w:p w14:paraId="296BD972" w14:textId="77777777" w:rsidR="003245CB" w:rsidRPr="00F36E14" w:rsidRDefault="003245CB" w:rsidP="008E2644">
                              <w:pPr>
                                <w:spacing w:line="240" w:lineRule="auto"/>
                                <w:jc w:val="center"/>
                                <w:rPr>
                                  <w:sz w:val="21"/>
                                  <w:szCs w:val="21"/>
                                </w:rPr>
                              </w:pPr>
                              <w:r w:rsidRPr="00F36E14">
                                <w:rPr>
                                  <w:sz w:val="21"/>
                                  <w:szCs w:val="21"/>
                                </w:rPr>
                                <w:t>登录</w:t>
                              </w:r>
                            </w:p>
                          </w:txbxContent>
                        </wps:txbx>
                        <wps:bodyPr rot="0" vert="horz" wrap="square" lIns="91440" tIns="45720" rIns="91440" bIns="45720" anchor="ctr" anchorCtr="0" upright="1">
                          <a:noAutofit/>
                        </wps:bodyPr>
                      </wps:wsp>
                      <wps:wsp>
                        <wps:cNvPr id="174" name="矩形 82"/>
                        <wps:cNvSpPr>
                          <a:spLocks noChangeArrowheads="1"/>
                        </wps:cNvSpPr>
                        <wps:spPr bwMode="auto">
                          <a:xfrm>
                            <a:off x="1019907" y="219808"/>
                            <a:ext cx="896815" cy="501162"/>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2981A995" w14:textId="713E60FA" w:rsidR="003245CB" w:rsidRPr="00F36E14" w:rsidRDefault="003245CB" w:rsidP="008E2644">
                              <w:pPr>
                                <w:spacing w:line="240" w:lineRule="auto"/>
                                <w:jc w:val="center"/>
                                <w:rPr>
                                  <w:sz w:val="21"/>
                                  <w:szCs w:val="21"/>
                                </w:rPr>
                              </w:pPr>
                              <w:r w:rsidRPr="00F36E14">
                                <w:rPr>
                                  <w:rFonts w:hint="eastAsia"/>
                                  <w:sz w:val="21"/>
                                  <w:szCs w:val="21"/>
                                </w:rPr>
                                <w:t>平台上</w:t>
                              </w:r>
                              <w:r>
                                <w:rPr>
                                  <w:rFonts w:hint="eastAsia"/>
                                  <w:sz w:val="21"/>
                                  <w:szCs w:val="21"/>
                                </w:rPr>
                                <w:t xml:space="preserve">      </w:t>
                              </w:r>
                              <w:r w:rsidRPr="00F36E14">
                                <w:rPr>
                                  <w:rFonts w:hint="eastAsia"/>
                                  <w:sz w:val="21"/>
                                  <w:szCs w:val="21"/>
                                </w:rPr>
                                <w:t>发布信息</w:t>
                              </w:r>
                            </w:p>
                          </w:txbxContent>
                        </wps:txbx>
                        <wps:bodyPr rot="0" vert="horz" wrap="square" lIns="91440" tIns="45720" rIns="91440" bIns="45720" anchor="ctr" anchorCtr="0" upright="1">
                          <a:noAutofit/>
                        </wps:bodyPr>
                      </wps:wsp>
                      <wps:wsp>
                        <wps:cNvPr id="175" name="矩形 85"/>
                        <wps:cNvSpPr>
                          <a:spLocks noChangeArrowheads="1"/>
                        </wps:cNvSpPr>
                        <wps:spPr bwMode="auto">
                          <a:xfrm>
                            <a:off x="2131892" y="237393"/>
                            <a:ext cx="1077300" cy="474785"/>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6E537153" w14:textId="77777777" w:rsidR="003245CB" w:rsidRPr="00F36E14" w:rsidRDefault="003245CB" w:rsidP="008E2644">
                              <w:pPr>
                                <w:spacing w:line="240" w:lineRule="auto"/>
                                <w:jc w:val="center"/>
                                <w:rPr>
                                  <w:sz w:val="21"/>
                                  <w:szCs w:val="21"/>
                                </w:rPr>
                              </w:pPr>
                              <w:r w:rsidRPr="00F36E14">
                                <w:rPr>
                                  <w:rFonts w:hint="eastAsia"/>
                                  <w:sz w:val="21"/>
                                  <w:szCs w:val="21"/>
                                </w:rPr>
                                <w:t>系统计算价格</w:t>
                              </w:r>
                            </w:p>
                          </w:txbxContent>
                        </wps:txbx>
                        <wps:bodyPr rot="0" vert="horz" wrap="square" lIns="91440" tIns="45720" rIns="91440" bIns="45720" anchor="ctr" anchorCtr="0" upright="1">
                          <a:noAutofit/>
                        </wps:bodyPr>
                      </wps:wsp>
                      <wps:wsp>
                        <wps:cNvPr id="176" name="矩形 86"/>
                        <wps:cNvSpPr>
                          <a:spLocks noChangeArrowheads="1"/>
                        </wps:cNvSpPr>
                        <wps:spPr bwMode="auto">
                          <a:xfrm>
                            <a:off x="3441947" y="237393"/>
                            <a:ext cx="905510" cy="483577"/>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122F5FD6" w14:textId="77777777" w:rsidR="003245CB" w:rsidRPr="00F36E14" w:rsidRDefault="003245CB" w:rsidP="008E2644">
                              <w:pPr>
                                <w:spacing w:line="240" w:lineRule="auto"/>
                                <w:jc w:val="center"/>
                                <w:rPr>
                                  <w:sz w:val="21"/>
                                  <w:szCs w:val="21"/>
                                </w:rPr>
                              </w:pPr>
                              <w:r w:rsidRPr="00F36E14">
                                <w:rPr>
                                  <w:rFonts w:hint="eastAsia"/>
                                  <w:sz w:val="21"/>
                                  <w:szCs w:val="21"/>
                                </w:rPr>
                                <w:t>下单付费</w:t>
                              </w:r>
                            </w:p>
                          </w:txbxContent>
                        </wps:txbx>
                        <wps:bodyPr rot="0" vert="horz" wrap="square" lIns="91440" tIns="45720" rIns="91440" bIns="45720" anchor="ctr" anchorCtr="0" upright="1">
                          <a:noAutofit/>
                        </wps:bodyPr>
                      </wps:wsp>
                      <wps:wsp>
                        <wps:cNvPr id="177" name="矩形 87"/>
                        <wps:cNvSpPr>
                          <a:spLocks noChangeArrowheads="1"/>
                        </wps:cNvSpPr>
                        <wps:spPr bwMode="auto">
                          <a:xfrm>
                            <a:off x="1094399" y="2087930"/>
                            <a:ext cx="905510" cy="681647"/>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3E7C50C3" w14:textId="0CFB45F8" w:rsidR="003245CB" w:rsidRPr="00F36E14" w:rsidRDefault="003245CB" w:rsidP="008E2644">
                              <w:pPr>
                                <w:spacing w:line="240" w:lineRule="auto"/>
                                <w:jc w:val="center"/>
                                <w:rPr>
                                  <w:sz w:val="21"/>
                                  <w:szCs w:val="21"/>
                                </w:rPr>
                              </w:pPr>
                              <w:r w:rsidRPr="00F36E14">
                                <w:rPr>
                                  <w:rFonts w:hint="eastAsia"/>
                                  <w:sz w:val="21"/>
                                  <w:szCs w:val="21"/>
                                </w:rPr>
                                <w:t>配送员通过选拔考核</w:t>
                              </w:r>
                            </w:p>
                          </w:txbxContent>
                        </wps:txbx>
                        <wps:bodyPr rot="0" vert="horz" wrap="square" lIns="91440" tIns="45720" rIns="91440" bIns="45720" anchor="ctr" anchorCtr="0" upright="1">
                          <a:noAutofit/>
                        </wps:bodyPr>
                      </wps:wsp>
                      <wps:wsp>
                        <wps:cNvPr id="178" name="矩形 88"/>
                        <wps:cNvSpPr>
                          <a:spLocks noChangeArrowheads="1"/>
                        </wps:cNvSpPr>
                        <wps:spPr bwMode="auto">
                          <a:xfrm>
                            <a:off x="2237398" y="2079138"/>
                            <a:ext cx="919040" cy="690439"/>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42330F46" w14:textId="1EB7ECB3" w:rsidR="003245CB" w:rsidRPr="00F36E14" w:rsidRDefault="003245CB" w:rsidP="00F36E14">
                              <w:pPr>
                                <w:spacing w:line="240" w:lineRule="auto"/>
                                <w:jc w:val="center"/>
                                <w:rPr>
                                  <w:sz w:val="21"/>
                                  <w:szCs w:val="21"/>
                                </w:rPr>
                              </w:pPr>
                              <w:r w:rsidRPr="00F36E14">
                                <w:rPr>
                                  <w:rFonts w:hint="eastAsia"/>
                                  <w:sz w:val="21"/>
                                  <w:szCs w:val="21"/>
                                </w:rPr>
                                <w:t>配送员</w:t>
                              </w:r>
                            </w:p>
                            <w:p w14:paraId="3BDDC061" w14:textId="77777777" w:rsidR="003245CB" w:rsidRPr="00F36E14" w:rsidRDefault="003245CB" w:rsidP="00F36E14">
                              <w:pPr>
                                <w:spacing w:line="240" w:lineRule="auto"/>
                                <w:jc w:val="center"/>
                                <w:rPr>
                                  <w:sz w:val="21"/>
                                  <w:szCs w:val="21"/>
                                </w:rPr>
                              </w:pPr>
                              <w:r w:rsidRPr="00F36E14">
                                <w:rPr>
                                  <w:rFonts w:hint="eastAsia"/>
                                  <w:sz w:val="21"/>
                                  <w:szCs w:val="21"/>
                                </w:rPr>
                                <w:t>抢单配送</w:t>
                              </w:r>
                            </w:p>
                          </w:txbxContent>
                        </wps:txbx>
                        <wps:bodyPr rot="0" vert="horz" wrap="square" lIns="91440" tIns="45720" rIns="91440" bIns="45720" anchor="ctr" anchorCtr="0" upright="1">
                          <a:noAutofit/>
                        </wps:bodyPr>
                      </wps:wsp>
                      <wps:wsp>
                        <wps:cNvPr id="179" name="矩形 89"/>
                        <wps:cNvSpPr>
                          <a:spLocks noChangeArrowheads="1"/>
                        </wps:cNvSpPr>
                        <wps:spPr bwMode="auto">
                          <a:xfrm>
                            <a:off x="3450739" y="2087930"/>
                            <a:ext cx="905510" cy="716816"/>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452A1BCF" w14:textId="77777777" w:rsidR="003245CB" w:rsidRPr="00F36E14" w:rsidRDefault="003245CB" w:rsidP="008E2644">
                              <w:pPr>
                                <w:spacing w:line="240" w:lineRule="auto"/>
                                <w:jc w:val="center"/>
                                <w:rPr>
                                  <w:sz w:val="21"/>
                                  <w:szCs w:val="21"/>
                                </w:rPr>
                              </w:pPr>
                              <w:r w:rsidRPr="00F36E14">
                                <w:rPr>
                                  <w:rFonts w:hint="eastAsia"/>
                                  <w:sz w:val="21"/>
                                  <w:szCs w:val="21"/>
                                </w:rPr>
                                <w:t>代取包裹送至顾客</w:t>
                              </w:r>
                            </w:p>
                          </w:txbxContent>
                        </wps:txbx>
                        <wps:bodyPr rot="0" vert="horz" wrap="square" lIns="91440" tIns="45720" rIns="91440" bIns="45720" anchor="ctr" anchorCtr="0" upright="1">
                          <a:noAutofit/>
                        </wps:bodyPr>
                      </wps:wsp>
                      <wps:wsp>
                        <wps:cNvPr id="180" name="矩形 90"/>
                        <wps:cNvSpPr>
                          <a:spLocks noChangeArrowheads="1"/>
                        </wps:cNvSpPr>
                        <wps:spPr bwMode="auto">
                          <a:xfrm>
                            <a:off x="4224462" y="1230923"/>
                            <a:ext cx="905510" cy="659423"/>
                          </a:xfrm>
                          <a:prstGeom prst="rect">
                            <a:avLst/>
                          </a:prstGeom>
                          <a:solidFill>
                            <a:schemeClr val="lt1">
                              <a:lumMod val="100000"/>
                              <a:lumOff val="0"/>
                            </a:schemeClr>
                          </a:solidFill>
                          <a:ln w="12700" cap="flat" cmpd="sng" algn="ctr">
                            <a:solidFill>
                              <a:schemeClr val="accent6">
                                <a:lumMod val="100000"/>
                                <a:lumOff val="0"/>
                              </a:schemeClr>
                            </a:solidFill>
                            <a:prstDash val="solid"/>
                            <a:miter lim="800000"/>
                            <a:headEnd/>
                            <a:tailEnd/>
                          </a:ln>
                        </wps:spPr>
                        <wps:txbx>
                          <w:txbxContent>
                            <w:p w14:paraId="7B79B47B" w14:textId="01F6B95E" w:rsidR="003245CB" w:rsidRPr="00F36E14" w:rsidRDefault="003245CB" w:rsidP="008E2644">
                              <w:pPr>
                                <w:spacing w:line="240" w:lineRule="auto"/>
                                <w:jc w:val="center"/>
                                <w:rPr>
                                  <w:sz w:val="21"/>
                                  <w:szCs w:val="21"/>
                                </w:rPr>
                              </w:pPr>
                              <w:r w:rsidRPr="00F36E14">
                                <w:rPr>
                                  <w:rFonts w:hint="eastAsia"/>
                                  <w:sz w:val="21"/>
                                  <w:szCs w:val="21"/>
                                </w:rPr>
                                <w:t>完成订单</w:t>
                              </w:r>
                              <w:r>
                                <w:rPr>
                                  <w:rFonts w:hint="eastAsia"/>
                                  <w:sz w:val="21"/>
                                  <w:szCs w:val="21"/>
                                </w:rPr>
                                <w:t xml:space="preserve">  </w:t>
                              </w:r>
                              <w:r w:rsidRPr="00F36E14">
                                <w:rPr>
                                  <w:rFonts w:hint="eastAsia"/>
                                  <w:sz w:val="21"/>
                                  <w:szCs w:val="21"/>
                                </w:rPr>
                                <w:t>交易</w:t>
                              </w:r>
                            </w:p>
                          </w:txbxContent>
                        </wps:txbx>
                        <wps:bodyPr rot="0" vert="horz" wrap="square" lIns="91440" tIns="45720" rIns="91440" bIns="45720" anchor="ctr" anchorCtr="0" upright="1">
                          <a:noAutofit/>
                        </wps:bodyPr>
                      </wps:wsp>
                      <wps:wsp>
                        <wps:cNvPr id="181" name="直接箭头连接符 181"/>
                        <wps:cNvCnPr/>
                        <wps:spPr>
                          <a:xfrm>
                            <a:off x="2664069" y="738554"/>
                            <a:ext cx="0" cy="13405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2" name="文本框 182"/>
                        <wps:cNvSpPr txBox="1"/>
                        <wps:spPr>
                          <a:xfrm>
                            <a:off x="2688729" y="1004046"/>
                            <a:ext cx="566200" cy="747059"/>
                          </a:xfrm>
                          <a:prstGeom prst="rect">
                            <a:avLst/>
                          </a:prstGeom>
                          <a:solidFill>
                            <a:schemeClr val="lt1"/>
                          </a:solidFill>
                          <a:ln w="6350">
                            <a:noFill/>
                          </a:ln>
                        </wps:spPr>
                        <wps:txbx>
                          <w:txbxContent>
                            <w:p w14:paraId="070DBC30" w14:textId="4F9577FD" w:rsidR="003245CB" w:rsidRPr="00FE0DB8" w:rsidRDefault="003245CB" w:rsidP="00FE0DB8">
                              <w:pPr>
                                <w:spacing w:line="240" w:lineRule="auto"/>
                                <w:jc w:val="center"/>
                                <w:rPr>
                                  <w:sz w:val="21"/>
                                  <w:szCs w:val="21"/>
                                </w:rPr>
                              </w:pPr>
                              <w:r w:rsidRPr="00FE0DB8">
                                <w:rPr>
                                  <w:sz w:val="21"/>
                                  <w:szCs w:val="21"/>
                                </w:rPr>
                                <w:t>双向</w:t>
                              </w:r>
                              <w:r>
                                <w:rPr>
                                  <w:rFonts w:hint="eastAsia"/>
                                  <w:sz w:val="21"/>
                                  <w:szCs w:val="21"/>
                                </w:rPr>
                                <w:t>信息</w:t>
                              </w:r>
                              <w:r w:rsidRPr="00FE0DB8">
                                <w:rPr>
                                  <w:rFonts w:hint="eastAsia"/>
                                  <w:sz w:val="21"/>
                                  <w:szCs w:val="21"/>
                                </w:rPr>
                                <w:t>交流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连接符: 肘形 183"/>
                        <wps:cNvCnPr/>
                        <wps:spPr>
                          <a:xfrm rot="5400000" flipH="1" flipV="1">
                            <a:off x="397852" y="582492"/>
                            <a:ext cx="734157" cy="50995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连接符: 肘形 184"/>
                        <wps:cNvCnPr/>
                        <wps:spPr>
                          <a:xfrm rot="16200000" flipH="1">
                            <a:off x="497803" y="1832158"/>
                            <a:ext cx="608746" cy="5844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直接箭头连接符 185"/>
                        <wps:cNvCnPr/>
                        <wps:spPr>
                          <a:xfrm>
                            <a:off x="1925515" y="470390"/>
                            <a:ext cx="2063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09192" y="474786"/>
                            <a:ext cx="232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直接箭头连接符 187"/>
                        <wps:cNvCnPr/>
                        <wps:spPr>
                          <a:xfrm>
                            <a:off x="1999909" y="2400300"/>
                            <a:ext cx="2374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a:off x="3156438" y="2424358"/>
                            <a:ext cx="2943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连接符: 肘形 189"/>
                        <wps:cNvCnPr/>
                        <wps:spPr>
                          <a:xfrm>
                            <a:off x="4347457" y="479182"/>
                            <a:ext cx="329760" cy="75174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连接符: 肘形 190"/>
                        <wps:cNvCnPr/>
                        <wps:spPr>
                          <a:xfrm flipV="1">
                            <a:off x="4356249" y="1890346"/>
                            <a:ext cx="320968" cy="5559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566633B" id="画布 80" o:spid="_x0000_s110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">
                <v:shape id="_x0000_s1105" type="#_x0000_t75" style="position:absolute;width:52743;height:30765;visibility:visible;mso-wrap-style:square" filled="t">
                  <v:fill o:detectmouseclick="t"/>
                  <v:path o:connecttype="none"/>
                </v:shape>
                <v:rect id="矩形 81" o:spid="_x0000_s1106" style="position:absolute;left:2198;top:12572;width:5803;height:5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" fillcolor="white [3201]" strokecolor="#70ad47 [3209]" strokeweight="1pt">
                  <v:textbox>
                    <w:txbxContent>
                      <w:p w14:paraId="3E56F7C3" w14:textId="77777777" w:rsidR="003245CB" w:rsidRPr="00F36E14" w:rsidRDefault="003245CB" w:rsidP="008E2644">
                        <w:pPr>
                          <w:spacing w:line="240" w:lineRule="auto"/>
                          <w:jc w:val="center"/>
                          <w:rPr>
                            <w:sz w:val="21"/>
                            <w:szCs w:val="21"/>
                          </w:rPr>
                        </w:pPr>
                        <w:r w:rsidRPr="00F36E14">
                          <w:rPr>
                            <w:rFonts w:hint="eastAsia"/>
                            <w:sz w:val="21"/>
                            <w:szCs w:val="21"/>
                          </w:rPr>
                          <w:t>注册</w:t>
                        </w:r>
                      </w:p>
                      <w:p w14:paraId="296BD972" w14:textId="77777777" w:rsidR="003245CB" w:rsidRPr="00F36E14" w:rsidRDefault="003245CB" w:rsidP="008E2644">
                        <w:pPr>
                          <w:spacing w:line="240" w:lineRule="auto"/>
                          <w:jc w:val="center"/>
                          <w:rPr>
                            <w:sz w:val="21"/>
                            <w:szCs w:val="21"/>
                          </w:rPr>
                        </w:pPr>
                        <w:r w:rsidRPr="00F36E14">
                          <w:rPr>
                            <w:sz w:val="21"/>
                            <w:szCs w:val="21"/>
                          </w:rPr>
                          <w:t>登录</w:t>
                        </w:r>
                      </w:p>
                    </w:txbxContent>
                  </v:textbox>
                </v:rect>
                <v:rect id="矩形 82" o:spid="_x0000_s1107" style="position:absolute;left:10199;top:2198;width:8968;height: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" fillcolor="white [3201]" strokecolor="#70ad47 [3209]" strokeweight="1pt">
                  <v:textbox>
                    <w:txbxContent>
                      <w:p w14:paraId="2981A995" w14:textId="713E60FA" w:rsidR="003245CB" w:rsidRPr="00F36E14" w:rsidRDefault="003245CB" w:rsidP="008E2644">
                        <w:pPr>
                          <w:spacing w:line="240" w:lineRule="auto"/>
                          <w:jc w:val="center"/>
                          <w:rPr>
                            <w:sz w:val="21"/>
                            <w:szCs w:val="21"/>
                          </w:rPr>
                        </w:pPr>
                        <w:r w:rsidRPr="00F36E14">
                          <w:rPr>
                            <w:rFonts w:hint="eastAsia"/>
                            <w:sz w:val="21"/>
                            <w:szCs w:val="21"/>
                          </w:rPr>
                          <w:t>平台上</w:t>
                        </w:r>
                        <w:r>
                          <w:rPr>
                            <w:rFonts w:hint="eastAsia"/>
                            <w:sz w:val="21"/>
                            <w:szCs w:val="21"/>
                          </w:rPr>
                          <w:t xml:space="preserve">      </w:t>
                        </w:r>
                        <w:r w:rsidRPr="00F36E14">
                          <w:rPr>
                            <w:rFonts w:hint="eastAsia"/>
                            <w:sz w:val="21"/>
                            <w:szCs w:val="21"/>
                          </w:rPr>
                          <w:t>发布信息</w:t>
                        </w:r>
                      </w:p>
                    </w:txbxContent>
                  </v:textbox>
                </v:rect>
                <v:rect id="矩形 85" o:spid="_x0000_s1108" style="position:absolute;left:21318;top:2373;width:10773;height:4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" fillcolor="white [3201]" strokecolor="#70ad47 [3209]" strokeweight="1pt">
                  <v:textbox>
                    <w:txbxContent>
                      <w:p w14:paraId="6E537153" w14:textId="77777777" w:rsidR="003245CB" w:rsidRPr="00F36E14" w:rsidRDefault="003245CB" w:rsidP="008E2644">
                        <w:pPr>
                          <w:spacing w:line="240" w:lineRule="auto"/>
                          <w:jc w:val="center"/>
                          <w:rPr>
                            <w:sz w:val="21"/>
                            <w:szCs w:val="21"/>
                          </w:rPr>
                        </w:pPr>
                        <w:r w:rsidRPr="00F36E14">
                          <w:rPr>
                            <w:rFonts w:hint="eastAsia"/>
                            <w:sz w:val="21"/>
                            <w:szCs w:val="21"/>
                          </w:rPr>
                          <w:t>系统计算价格</w:t>
                        </w:r>
                      </w:p>
                    </w:txbxContent>
                  </v:textbox>
                </v:rect>
                <v:rect id="矩形 86" o:spid="_x0000_s1109" style="position:absolute;left:34419;top:2373;width:9055;height:4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" fillcolor="white [3201]" strokecolor="#70ad47 [3209]" strokeweight="1pt">
                  <v:textbox>
                    <w:txbxContent>
                      <w:p w14:paraId="122F5FD6" w14:textId="77777777" w:rsidR="003245CB" w:rsidRPr="00F36E14" w:rsidRDefault="003245CB" w:rsidP="008E2644">
                        <w:pPr>
                          <w:spacing w:line="240" w:lineRule="auto"/>
                          <w:jc w:val="center"/>
                          <w:rPr>
                            <w:sz w:val="21"/>
                            <w:szCs w:val="21"/>
                          </w:rPr>
                        </w:pPr>
                        <w:r w:rsidRPr="00F36E14">
                          <w:rPr>
                            <w:rFonts w:hint="eastAsia"/>
                            <w:sz w:val="21"/>
                            <w:szCs w:val="21"/>
                          </w:rPr>
                          <w:t>下单付费</w:t>
                        </w:r>
                      </w:p>
                    </w:txbxContent>
                  </v:textbox>
                </v:rect>
                <v:rect id="矩形 87" o:spid="_x0000_s1110" style="position:absolute;left:10943;top:20879;width:9056;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" fillcolor="white [3201]" strokecolor="#70ad47 [3209]" strokeweight="1pt">
                  <v:textbox>
                    <w:txbxContent>
                      <w:p w14:paraId="3E7C50C3" w14:textId="0CFB45F8" w:rsidR="003245CB" w:rsidRPr="00F36E14" w:rsidRDefault="003245CB" w:rsidP="008E2644">
                        <w:pPr>
                          <w:spacing w:line="240" w:lineRule="auto"/>
                          <w:jc w:val="center"/>
                          <w:rPr>
                            <w:sz w:val="21"/>
                            <w:szCs w:val="21"/>
                          </w:rPr>
                        </w:pPr>
                        <w:r w:rsidRPr="00F36E14">
                          <w:rPr>
                            <w:rFonts w:hint="eastAsia"/>
                            <w:sz w:val="21"/>
                            <w:szCs w:val="21"/>
                          </w:rPr>
                          <w:t>配送员通过选拔考核</w:t>
                        </w:r>
                      </w:p>
                    </w:txbxContent>
                  </v:textbox>
                </v:rect>
                <v:rect id="矩形 88" o:spid="_x0000_s1111" style="position:absolute;left:22373;top:20791;width:9191;height:6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" fillcolor="white [3201]" strokecolor="#70ad47 [3209]" strokeweight="1pt">
                  <v:textbox>
                    <w:txbxContent>
                      <w:p w14:paraId="42330F46" w14:textId="1EB7ECB3" w:rsidR="003245CB" w:rsidRPr="00F36E14" w:rsidRDefault="003245CB" w:rsidP="00F36E14">
                        <w:pPr>
                          <w:spacing w:line="240" w:lineRule="auto"/>
                          <w:jc w:val="center"/>
                          <w:rPr>
                            <w:sz w:val="21"/>
                            <w:szCs w:val="21"/>
                          </w:rPr>
                        </w:pPr>
                        <w:r w:rsidRPr="00F36E14">
                          <w:rPr>
                            <w:rFonts w:hint="eastAsia"/>
                            <w:sz w:val="21"/>
                            <w:szCs w:val="21"/>
                          </w:rPr>
                          <w:t>配送员</w:t>
                        </w:r>
                      </w:p>
                      <w:p w14:paraId="3BDDC061" w14:textId="77777777" w:rsidR="003245CB" w:rsidRPr="00F36E14" w:rsidRDefault="003245CB" w:rsidP="00F36E14">
                        <w:pPr>
                          <w:spacing w:line="240" w:lineRule="auto"/>
                          <w:jc w:val="center"/>
                          <w:rPr>
                            <w:sz w:val="21"/>
                            <w:szCs w:val="21"/>
                          </w:rPr>
                        </w:pPr>
                        <w:r w:rsidRPr="00F36E14">
                          <w:rPr>
                            <w:rFonts w:hint="eastAsia"/>
                            <w:sz w:val="21"/>
                            <w:szCs w:val="21"/>
                          </w:rPr>
                          <w:t>抢单配送</w:t>
                        </w:r>
                      </w:p>
                    </w:txbxContent>
                  </v:textbox>
                </v:rect>
                <v:rect id="矩形 89" o:spid="_x0000_s1112" style="position:absolute;left:34507;top:20879;width:9055;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" fillcolor="white [3201]" strokecolor="#70ad47 [3209]" strokeweight="1pt">
                  <v:textbox>
                    <w:txbxContent>
                      <w:p w14:paraId="452A1BCF" w14:textId="77777777" w:rsidR="003245CB" w:rsidRPr="00F36E14" w:rsidRDefault="003245CB" w:rsidP="008E2644">
                        <w:pPr>
                          <w:spacing w:line="240" w:lineRule="auto"/>
                          <w:jc w:val="center"/>
                          <w:rPr>
                            <w:sz w:val="21"/>
                            <w:szCs w:val="21"/>
                          </w:rPr>
                        </w:pPr>
                        <w:r w:rsidRPr="00F36E14">
                          <w:rPr>
                            <w:rFonts w:hint="eastAsia"/>
                            <w:sz w:val="21"/>
                            <w:szCs w:val="21"/>
                          </w:rPr>
                          <w:t>代取包裹送至顾客</w:t>
                        </w:r>
                      </w:p>
                    </w:txbxContent>
                  </v:textbox>
                </v:rect>
                <v:rect id="矩形 90" o:spid="_x0000_s1113" style="position:absolute;left:42244;top:12309;width:9055;height:6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" fillcolor="white [3201]" strokecolor="#70ad47 [3209]" strokeweight="1pt">
                  <v:textbox>
                    <w:txbxContent>
                      <w:p w14:paraId="7B79B47B" w14:textId="01F6B95E" w:rsidR="003245CB" w:rsidRPr="00F36E14" w:rsidRDefault="003245CB" w:rsidP="008E2644">
                        <w:pPr>
                          <w:spacing w:line="240" w:lineRule="auto"/>
                          <w:jc w:val="center"/>
                          <w:rPr>
                            <w:sz w:val="21"/>
                            <w:szCs w:val="21"/>
                          </w:rPr>
                        </w:pPr>
                        <w:r w:rsidRPr="00F36E14">
                          <w:rPr>
                            <w:rFonts w:hint="eastAsia"/>
                            <w:sz w:val="21"/>
                            <w:szCs w:val="21"/>
                          </w:rPr>
                          <w:t>完成订单</w:t>
                        </w:r>
                        <w:r>
                          <w:rPr>
                            <w:rFonts w:hint="eastAsia"/>
                            <w:sz w:val="21"/>
                            <w:szCs w:val="21"/>
                          </w:rPr>
                          <w:t xml:space="preserve">  </w:t>
                        </w:r>
                        <w:r w:rsidRPr="00F36E14">
                          <w:rPr>
                            <w:rFonts w:hint="eastAsia"/>
                            <w:sz w:val="21"/>
                            <w:szCs w:val="21"/>
                          </w:rPr>
                          <w:t>交易</w:t>
                        </w:r>
                      </w:p>
                    </w:txbxContent>
                  </v:textbox>
                </v:rect>
                <v:shape id="直接箭头连接符 181" o:spid="_x0000_s1114" type="#_x0000_t32" style="position:absolute;left:26640;top:7385;width:0;height:13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" strokecolor="#4472c4 [3204]" strokeweight=".5pt">
                  <v:stroke startarrow="block" endarrow="block" joinstyle="miter"/>
                </v:shape>
                <v:shape id="文本框 182" o:spid="_x0000_s1115" type="#_x0000_t202" style="position:absolute;left:26887;top:10040;width:5662;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" fillcolor="white [3201]" stroked="f" strokeweight=".5pt">
                  <v:textbox>
                    <w:txbxContent>
                      <w:p w14:paraId="070DBC30" w14:textId="4F9577FD" w:rsidR="003245CB" w:rsidRPr="00FE0DB8" w:rsidRDefault="003245CB" w:rsidP="00FE0DB8">
                        <w:pPr>
                          <w:spacing w:line="240" w:lineRule="auto"/>
                          <w:jc w:val="center"/>
                          <w:rPr>
                            <w:sz w:val="21"/>
                            <w:szCs w:val="21"/>
                          </w:rPr>
                        </w:pPr>
                        <w:r w:rsidRPr="00FE0DB8">
                          <w:rPr>
                            <w:sz w:val="21"/>
                            <w:szCs w:val="21"/>
                          </w:rPr>
                          <w:t>双向</w:t>
                        </w:r>
                        <w:r>
                          <w:rPr>
                            <w:rFonts w:hint="eastAsia"/>
                            <w:sz w:val="21"/>
                            <w:szCs w:val="21"/>
                          </w:rPr>
                          <w:t>信息</w:t>
                        </w:r>
                        <w:r w:rsidRPr="00FE0DB8">
                          <w:rPr>
                            <w:rFonts w:hint="eastAsia"/>
                            <w:sz w:val="21"/>
                            <w:szCs w:val="21"/>
                          </w:rPr>
                          <w:t>交流</w:t>
                        </w:r>
                      </w:p>
                    </w:txbxContent>
                  </v:textbox>
                </v:shape>
                <v:shape id="连接符: 肘形 183" o:spid="_x0000_s1116" type="#_x0000_t33" style="position:absolute;left:3978;top:5824;width:7342;height:510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" strokecolor="#4472c4 [3204]" strokeweight=".5pt">
                  <v:stroke endarrow="block"/>
                </v:shape>
                <v:shape id="连接符: 肘形 184" o:spid="_x0000_s1117" type="#_x0000_t33" style="position:absolute;left:4977;top:18322;width:6087;height:58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" strokecolor="#4472c4 [3204]" strokeweight=".5pt">
                  <v:stroke endarrow="block"/>
                </v:shape>
                <v:shape id="直接箭头连接符 185" o:spid="_x0000_s1118" type="#_x0000_t32" style="position:absolute;left:19255;top:4703;width:20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" strokecolor="#4472c4 [3204]" strokeweight=".5pt">
                  <v:stroke endarrow="block" joinstyle="miter"/>
                </v:shape>
                <v:shape id="直接箭头连接符 186" o:spid="_x0000_s1119" type="#_x0000_t32" style="position:absolute;left:32091;top:4747;width: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" strokecolor="#4472c4 [3204]" strokeweight=".5pt">
                  <v:stroke endarrow="block" joinstyle="miter"/>
                </v:shape>
                <v:shape id="直接箭头连接符 187" o:spid="_x0000_s1120" type="#_x0000_t32" style="position:absolute;left:19999;top:24003;width:2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" strokecolor="#4472c4 [3204]" strokeweight=".5pt">
                  <v:stroke endarrow="block" joinstyle="miter"/>
                </v:shape>
                <v:shape id="直接箭头连接符 188" o:spid="_x0000_s1121" type="#_x0000_t32" style="position:absolute;left:31564;top:24243;width:2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" strokecolor="#4472c4 [3204]" strokeweight=".5pt">
                  <v:stroke endarrow="block" joinstyle="miter"/>
                </v:shape>
                <v:shape id="连接符: 肘形 189" o:spid="_x0000_s1122" type="#_x0000_t33" style="position:absolute;left:43474;top:4791;width:3298;height:7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" strokecolor="#4472c4 [3204]" strokeweight=".5pt">
                  <v:stroke endarrow="block"/>
                </v:shape>
                <v:shape id="连接符: 肘形 190" o:spid="_x0000_s1123" type="#_x0000_t33" style="position:absolute;left:43562;top:18903;width:3210;height:556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" strokecolor="#4472c4 [3204]" strokeweight=".5pt">
                  <v:stroke endarrow="block"/>
                </v:shape>
                <w10:anchorlock/>
              </v:group>
            </w:pict>
          </mc:Fallback>
        </mc:AlternateContent>
      </w:r>
    </w:p>
    <w:p w14:paraId="79B71DFC" w14:textId="5EE67479" w:rsidR="00A74697" w:rsidRPr="001F61FF" w:rsidRDefault="00A74697" w:rsidP="00DE7985">
      <w:pPr>
        <w:widowControl/>
        <w:spacing w:afterLines="50" w:after="163" w:line="240" w:lineRule="auto"/>
        <w:jc w:val="center"/>
        <w:rPr>
          <w:rFonts w:ascii="黑体" w:eastAsia="黑体" w:hAnsi="黑体"/>
          <w:color w:val="0070C0"/>
          <w:szCs w:val="24"/>
        </w:rPr>
      </w:pPr>
      <w:r w:rsidRPr="00AA4D8D">
        <w:rPr>
          <w:rFonts w:ascii="黑体" w:eastAsia="黑体" w:hAnsi="黑体" w:hint="eastAsia"/>
          <w:szCs w:val="24"/>
        </w:rPr>
        <w:t>图</w:t>
      </w:r>
      <w:r w:rsidR="003A6E04" w:rsidRPr="008876BA">
        <w:rPr>
          <w:rFonts w:eastAsia="黑体"/>
          <w:szCs w:val="24"/>
        </w:rPr>
        <w:t>2-2</w:t>
      </w:r>
      <w:r w:rsidRPr="00617863">
        <w:rPr>
          <w:rFonts w:ascii="黑体" w:eastAsia="黑体" w:hAnsi="黑体"/>
          <w:szCs w:val="24"/>
        </w:rPr>
        <w:t xml:space="preserve"> </w:t>
      </w:r>
      <w:r w:rsidR="00246D00" w:rsidRPr="00617863">
        <w:rPr>
          <w:rFonts w:eastAsia="黑体" w:hint="eastAsia"/>
          <w:szCs w:val="24"/>
        </w:rPr>
        <w:t>基于共同配送和众包配送的</w:t>
      </w:r>
      <w:r w:rsidRPr="00617863">
        <w:rPr>
          <w:rFonts w:ascii="黑体" w:eastAsia="黑体" w:hAnsi="黑体" w:hint="eastAsia"/>
          <w:szCs w:val="24"/>
        </w:rPr>
        <w:t>信息平台</w:t>
      </w:r>
      <w:r w:rsidR="008B5C02" w:rsidRPr="00617863">
        <w:rPr>
          <w:rFonts w:ascii="黑体" w:eastAsia="黑体" w:hAnsi="黑体" w:hint="eastAsia"/>
          <w:szCs w:val="24"/>
        </w:rPr>
        <w:t>运作流程</w:t>
      </w:r>
    </w:p>
    <w:p w14:paraId="78294CCD" w14:textId="346CD278" w:rsidR="00C648F8" w:rsidRPr="00F10B63" w:rsidRDefault="00596356" w:rsidP="00F10B63">
      <w:pPr>
        <w:ind w:firstLineChars="200" w:firstLine="480"/>
      </w:pPr>
      <w:r>
        <w:rPr>
          <w:rFonts w:ascii="黑体" w:eastAsia="黑体" w:hAnsi="黑体"/>
          <w:szCs w:val="24"/>
        </w:rPr>
        <w:br w:type="page"/>
      </w:r>
    </w:p>
    <w:p w14:paraId="4520B47F" w14:textId="1217D8F9" w:rsidR="00C648F8" w:rsidRPr="0038768C" w:rsidRDefault="00C648F8" w:rsidP="007E6A38">
      <w:pPr>
        <w:pStyle w:val="1"/>
        <w:rPr>
          <w:bCs w:val="0"/>
        </w:rPr>
      </w:pPr>
      <w:bookmarkStart w:id="42" w:name="_Toc100070903"/>
      <w:bookmarkStart w:id="43" w:name="_Toc104382452"/>
      <w:r w:rsidRPr="0038768C">
        <w:lastRenderedPageBreak/>
        <w:t xml:space="preserve">3 </w:t>
      </w:r>
      <w:r w:rsidRPr="0038768C">
        <w:rPr>
          <w:rFonts w:hint="eastAsia"/>
        </w:rPr>
        <w:t>乡村物流网络优化问题建模与求解</w:t>
      </w:r>
      <w:bookmarkEnd w:id="42"/>
      <w:bookmarkEnd w:id="43"/>
    </w:p>
    <w:p w14:paraId="12B9459B" w14:textId="2E03584D" w:rsidR="00C648F8" w:rsidRPr="00A81060" w:rsidRDefault="00C648F8" w:rsidP="00A81060">
      <w:pPr>
        <w:pStyle w:val="2"/>
      </w:pPr>
      <w:bookmarkStart w:id="44" w:name="_Toc100070904"/>
      <w:bookmarkStart w:id="45" w:name="_Toc104382453"/>
      <w:r w:rsidRPr="0038768C">
        <w:rPr>
          <w:rFonts w:hint="eastAsia"/>
        </w:rPr>
        <w:t>3.</w:t>
      </w:r>
      <w:r w:rsidR="007E6A38">
        <w:rPr>
          <w:rFonts w:hint="eastAsia"/>
        </w:rPr>
        <w:t>1</w:t>
      </w:r>
      <w:r w:rsidR="007E6A38">
        <w:t xml:space="preserve"> </w:t>
      </w:r>
      <w:r w:rsidRPr="0038768C">
        <w:rPr>
          <w:rFonts w:hint="eastAsia"/>
        </w:rPr>
        <w:t>问题描述</w:t>
      </w:r>
      <w:bookmarkEnd w:id="44"/>
      <w:bookmarkEnd w:id="45"/>
    </w:p>
    <w:p w14:paraId="380AC0D1" w14:textId="53FAD631" w:rsidR="008A29E0" w:rsidRPr="00A042D0" w:rsidRDefault="00B70919" w:rsidP="008A29E0">
      <w:pPr>
        <w:ind w:firstLineChars="200" w:firstLine="480"/>
        <w:rPr>
          <w:b/>
        </w:rPr>
      </w:pPr>
      <w:r w:rsidRPr="00407C47">
        <w:rPr>
          <w:rFonts w:hint="eastAsia"/>
        </w:rPr>
        <w:t>随着</w:t>
      </w:r>
      <w:r w:rsidR="002954B3" w:rsidRPr="00407C47">
        <w:rPr>
          <w:rFonts w:hint="eastAsia"/>
        </w:rPr>
        <w:t>移动</w:t>
      </w:r>
      <w:r w:rsidRPr="00407C47">
        <w:rPr>
          <w:rFonts w:hint="eastAsia"/>
        </w:rPr>
        <w:t>互联网</w:t>
      </w:r>
      <w:r w:rsidR="002954B3" w:rsidRPr="00407C47">
        <w:rPr>
          <w:rFonts w:hint="eastAsia"/>
        </w:rPr>
        <w:t>技术的不断发展和普及应用</w:t>
      </w:r>
      <w:r w:rsidRPr="00407C47">
        <w:rPr>
          <w:rFonts w:hint="eastAsia"/>
        </w:rPr>
        <w:t>，乡村居民对乡村物流的配送服务水平与时效性提出了更高要求，在保持低成本</w:t>
      </w:r>
      <w:r w:rsidR="002954B3" w:rsidRPr="00407C47">
        <w:rPr>
          <w:rFonts w:hint="eastAsia"/>
        </w:rPr>
        <w:t>的</w:t>
      </w:r>
      <w:r w:rsidRPr="00407C47">
        <w:rPr>
          <w:rFonts w:hint="eastAsia"/>
        </w:rPr>
        <w:t>情况下，如何准</w:t>
      </w:r>
      <w:r w:rsidR="002954B3" w:rsidRPr="00407C47">
        <w:rPr>
          <w:rFonts w:hint="eastAsia"/>
        </w:rPr>
        <w:t>确</w:t>
      </w:r>
      <w:r w:rsidRPr="00407C47">
        <w:rPr>
          <w:rFonts w:hint="eastAsia"/>
        </w:rPr>
        <w:t>快速地将</w:t>
      </w:r>
      <w:r w:rsidR="002954B3" w:rsidRPr="00407C47">
        <w:rPr>
          <w:rFonts w:hint="eastAsia"/>
        </w:rPr>
        <w:t>货物</w:t>
      </w:r>
      <w:r w:rsidRPr="00407C47">
        <w:rPr>
          <w:rFonts w:hint="eastAsia"/>
        </w:rPr>
        <w:t>送至顾客手上是</w:t>
      </w:r>
      <w:r w:rsidR="002954B3" w:rsidRPr="00407C47">
        <w:rPr>
          <w:rFonts w:hint="eastAsia"/>
        </w:rPr>
        <w:t>乡村</w:t>
      </w:r>
      <w:r w:rsidRPr="00407C47">
        <w:rPr>
          <w:rFonts w:hint="eastAsia"/>
        </w:rPr>
        <w:t>物流面临的主要挑战</w:t>
      </w:r>
      <w:r w:rsidR="002954B3" w:rsidRPr="00407C47">
        <w:rPr>
          <w:rFonts w:hint="eastAsia"/>
        </w:rPr>
        <w:t>。根据乡村物流市场现状，具体实施</w:t>
      </w:r>
      <w:r w:rsidRPr="00407C47">
        <w:rPr>
          <w:rFonts w:hint="eastAsia"/>
        </w:rPr>
        <w:t>基于共同配送和众包配送相结合的物流服务模式，</w:t>
      </w:r>
      <w:r w:rsidR="002954B3" w:rsidRPr="00407C47">
        <w:rPr>
          <w:rFonts w:hint="eastAsia"/>
        </w:rPr>
        <w:t>需要进一步优化乡村物流网络，</w:t>
      </w:r>
      <w:r w:rsidRPr="00407C47">
        <w:rPr>
          <w:rFonts w:hint="eastAsia"/>
        </w:rPr>
        <w:t>加入</w:t>
      </w:r>
      <w:r w:rsidR="002954B3" w:rsidRPr="00407C47">
        <w:rPr>
          <w:rFonts w:hint="eastAsia"/>
        </w:rPr>
        <w:t>物流</w:t>
      </w:r>
      <w:r w:rsidRPr="00407C47">
        <w:rPr>
          <w:rFonts w:hint="eastAsia"/>
        </w:rPr>
        <w:t>联盟的</w:t>
      </w:r>
      <w:r w:rsidR="002954B3" w:rsidRPr="00407C47">
        <w:rPr>
          <w:rFonts w:hint="eastAsia"/>
        </w:rPr>
        <w:t>服务</w:t>
      </w:r>
      <w:r w:rsidRPr="00407C47">
        <w:rPr>
          <w:rFonts w:hint="eastAsia"/>
        </w:rPr>
        <w:t>企业提供城市工业品</w:t>
      </w:r>
      <w:r w:rsidR="004B754F" w:rsidRPr="00407C47">
        <w:rPr>
          <w:rFonts w:hint="eastAsia"/>
        </w:rPr>
        <w:t>、农业生产资料</w:t>
      </w:r>
      <w:r w:rsidRPr="00407C47">
        <w:rPr>
          <w:rFonts w:hint="eastAsia"/>
        </w:rPr>
        <w:t>下乡配送和乡村农产品进城揽收</w:t>
      </w:r>
      <w:r w:rsidR="001F1508" w:rsidRPr="00407C47">
        <w:rPr>
          <w:rFonts w:hint="eastAsia"/>
        </w:rPr>
        <w:t>、集货储存和运输送达等</w:t>
      </w:r>
      <w:r w:rsidRPr="00407C47">
        <w:rPr>
          <w:rFonts w:hint="eastAsia"/>
        </w:rPr>
        <w:t>服务</w:t>
      </w:r>
      <w:r w:rsidR="004B754F" w:rsidRPr="00407C47">
        <w:rPr>
          <w:rFonts w:hint="eastAsia"/>
        </w:rPr>
        <w:t>。因此，</w:t>
      </w:r>
      <w:r w:rsidRPr="00407C47">
        <w:rPr>
          <w:rFonts w:hint="eastAsia"/>
        </w:rPr>
        <w:t>本文制定</w:t>
      </w:r>
      <w:r w:rsidR="004B754F" w:rsidRPr="00407C47">
        <w:rPr>
          <w:rFonts w:hint="eastAsia"/>
        </w:rPr>
        <w:t>乡村物流网络优化方案的</w:t>
      </w:r>
      <w:r w:rsidRPr="00A042D0">
        <w:rPr>
          <w:rFonts w:hint="eastAsia"/>
        </w:rPr>
        <w:t>目标主要考虑以下几个方面：</w:t>
      </w:r>
      <w:r w:rsidR="00407C47" w:rsidRPr="00A042D0">
        <w:rPr>
          <w:b/>
        </w:rPr>
        <w:t xml:space="preserve"> </w:t>
      </w:r>
    </w:p>
    <w:p w14:paraId="6C81E418" w14:textId="088F524E" w:rsidR="004E7FBF" w:rsidRPr="00A042D0" w:rsidRDefault="00407C47" w:rsidP="00407C47">
      <w:pPr>
        <w:ind w:firstLineChars="200" w:firstLine="480"/>
        <w:rPr>
          <w:bCs/>
        </w:rPr>
      </w:pPr>
      <w:r w:rsidRPr="00A042D0">
        <w:rPr>
          <w:rFonts w:hint="eastAsia"/>
          <w:bCs/>
        </w:rPr>
        <w:t>（</w:t>
      </w:r>
      <w:r w:rsidRPr="00A042D0">
        <w:rPr>
          <w:rFonts w:hint="eastAsia"/>
          <w:bCs/>
        </w:rPr>
        <w:t>1</w:t>
      </w:r>
      <w:r w:rsidRPr="00A042D0">
        <w:rPr>
          <w:rFonts w:hint="eastAsia"/>
          <w:bCs/>
        </w:rPr>
        <w:t>）着重</w:t>
      </w:r>
      <w:r w:rsidR="004E7FBF" w:rsidRPr="00A042D0">
        <w:rPr>
          <w:rFonts w:hint="eastAsia"/>
          <w:bCs/>
        </w:rPr>
        <w:t>提高乡村物流网络运行效率。当前乡村物流网络运行效率较低，客户满意度不高。物流企业在客户心中的声誉根本保证在于满足客户需求，只有</w:t>
      </w:r>
      <w:r w:rsidR="008876BA" w:rsidRPr="00A042D0">
        <w:rPr>
          <w:rFonts w:hint="eastAsia"/>
          <w:bCs/>
        </w:rPr>
        <w:t>优化物流网络布局</w:t>
      </w:r>
      <w:r w:rsidR="004E7FBF" w:rsidRPr="00A042D0">
        <w:rPr>
          <w:rFonts w:hint="eastAsia"/>
          <w:bCs/>
        </w:rPr>
        <w:t>，</w:t>
      </w:r>
      <w:r w:rsidR="008876BA" w:rsidRPr="00A042D0">
        <w:rPr>
          <w:rFonts w:hint="eastAsia"/>
          <w:bCs/>
        </w:rPr>
        <w:t>提高乡村物流客户满意度</w:t>
      </w:r>
      <w:r w:rsidR="004E7FBF" w:rsidRPr="00A042D0">
        <w:rPr>
          <w:rFonts w:hint="eastAsia"/>
          <w:bCs/>
        </w:rPr>
        <w:t>，才能最大程度</w:t>
      </w:r>
      <w:r w:rsidR="003C0241" w:rsidRPr="00A042D0">
        <w:rPr>
          <w:rFonts w:hint="eastAsia"/>
          <w:bCs/>
        </w:rPr>
        <w:t>地</w:t>
      </w:r>
      <w:r w:rsidR="004E7FBF" w:rsidRPr="00A042D0">
        <w:rPr>
          <w:rFonts w:hint="eastAsia"/>
          <w:bCs/>
        </w:rPr>
        <w:t>保留客户</w:t>
      </w:r>
      <w:r w:rsidR="003C0241" w:rsidRPr="00A042D0">
        <w:rPr>
          <w:rFonts w:hint="eastAsia"/>
          <w:bCs/>
        </w:rPr>
        <w:t>，进而增加物流</w:t>
      </w:r>
      <w:r w:rsidR="00AA2DA5">
        <w:rPr>
          <w:rFonts w:hint="eastAsia"/>
          <w:bCs/>
        </w:rPr>
        <w:t>企业经济效益，乡村物流</w:t>
      </w:r>
      <w:r w:rsidR="004E7FBF" w:rsidRPr="00A042D0">
        <w:rPr>
          <w:rFonts w:hint="eastAsia"/>
          <w:bCs/>
        </w:rPr>
        <w:t>才能</w:t>
      </w:r>
      <w:r w:rsidR="00A21585">
        <w:rPr>
          <w:rFonts w:hint="eastAsia"/>
          <w:bCs/>
        </w:rPr>
        <w:t>长</w:t>
      </w:r>
      <w:r w:rsidR="00AA2DA5">
        <w:rPr>
          <w:rFonts w:hint="eastAsia"/>
          <w:bCs/>
        </w:rPr>
        <w:t>续</w:t>
      </w:r>
      <w:r w:rsidR="004E7FBF" w:rsidRPr="00A042D0">
        <w:rPr>
          <w:rFonts w:hint="eastAsia"/>
          <w:bCs/>
        </w:rPr>
        <w:t>发展。</w:t>
      </w:r>
    </w:p>
    <w:p w14:paraId="23328FEE" w14:textId="2FE3DF1A" w:rsidR="004E7FBF" w:rsidRPr="00A042D0" w:rsidRDefault="00407C47" w:rsidP="00407C47">
      <w:pPr>
        <w:ind w:firstLineChars="200" w:firstLine="480"/>
      </w:pPr>
      <w:r w:rsidRPr="00A042D0">
        <w:rPr>
          <w:rFonts w:hint="eastAsia"/>
        </w:rPr>
        <w:t>（</w:t>
      </w:r>
      <w:r w:rsidRPr="00A042D0">
        <w:rPr>
          <w:rFonts w:hint="eastAsia"/>
        </w:rPr>
        <w:t>2</w:t>
      </w:r>
      <w:r w:rsidRPr="00A042D0">
        <w:rPr>
          <w:rFonts w:hint="eastAsia"/>
        </w:rPr>
        <w:t>）</w:t>
      </w:r>
      <w:r w:rsidR="00B83F14" w:rsidRPr="00A042D0">
        <w:rPr>
          <w:rFonts w:hint="eastAsia"/>
        </w:rPr>
        <w:t>科学选择配送车辆</w:t>
      </w:r>
      <w:r w:rsidR="0045240F" w:rsidRPr="00A042D0">
        <w:rPr>
          <w:rFonts w:hint="eastAsia"/>
        </w:rPr>
        <w:t>以最小化</w:t>
      </w:r>
      <w:r w:rsidR="004E7FBF" w:rsidRPr="00A042D0">
        <w:rPr>
          <w:rFonts w:hint="eastAsia"/>
        </w:rPr>
        <w:t>乡村物流网络</w:t>
      </w:r>
      <w:r w:rsidRPr="00A042D0">
        <w:rPr>
          <w:rFonts w:hint="eastAsia"/>
        </w:rPr>
        <w:t>的</w:t>
      </w:r>
      <w:r w:rsidR="00D00EED" w:rsidRPr="00A042D0">
        <w:rPr>
          <w:rFonts w:hint="eastAsia"/>
        </w:rPr>
        <w:t>总</w:t>
      </w:r>
      <w:r w:rsidRPr="00A042D0">
        <w:rPr>
          <w:rFonts w:hint="eastAsia"/>
        </w:rPr>
        <w:t>运行成本</w:t>
      </w:r>
      <w:r w:rsidR="004E7FBF" w:rsidRPr="00A042D0">
        <w:rPr>
          <w:rFonts w:hint="eastAsia"/>
        </w:rPr>
        <w:t>。企业经营的目的始终是追求经济效益最大化，总成本的大小将直接影响企业的经济效益</w:t>
      </w:r>
      <w:r w:rsidR="003C0241" w:rsidRPr="00A042D0">
        <w:rPr>
          <w:rFonts w:hint="eastAsia"/>
        </w:rPr>
        <w:t>。因此，</w:t>
      </w:r>
      <w:r w:rsidR="00B83F14" w:rsidRPr="00A042D0">
        <w:rPr>
          <w:rFonts w:hint="eastAsia"/>
        </w:rPr>
        <w:t>根据</w:t>
      </w:r>
      <w:r w:rsidR="003C0241" w:rsidRPr="00A042D0">
        <w:rPr>
          <w:rFonts w:hint="eastAsia"/>
        </w:rPr>
        <w:t>乡村物流</w:t>
      </w:r>
      <w:r w:rsidR="00B83F14" w:rsidRPr="00A042D0">
        <w:rPr>
          <w:rFonts w:hint="eastAsia"/>
        </w:rPr>
        <w:t>货物配送规模、频次等特点科学选择不同载重吨位的配送车辆以及配送车辆的数量</w:t>
      </w:r>
      <w:r w:rsidR="003C0241" w:rsidRPr="00A042D0">
        <w:rPr>
          <w:rFonts w:hint="eastAsia"/>
        </w:rPr>
        <w:t>，</w:t>
      </w:r>
      <w:r w:rsidR="00B83F14" w:rsidRPr="00A042D0">
        <w:rPr>
          <w:rFonts w:hint="eastAsia"/>
        </w:rPr>
        <w:t>有利于</w:t>
      </w:r>
      <w:r w:rsidR="003C0241" w:rsidRPr="00A042D0">
        <w:rPr>
          <w:rFonts w:hint="eastAsia"/>
        </w:rPr>
        <w:t>实现网络</w:t>
      </w:r>
      <w:r w:rsidR="00D00EED" w:rsidRPr="00A042D0">
        <w:rPr>
          <w:rFonts w:hint="eastAsia"/>
        </w:rPr>
        <w:t>总</w:t>
      </w:r>
      <w:r w:rsidRPr="00A042D0">
        <w:rPr>
          <w:rFonts w:hint="eastAsia"/>
        </w:rPr>
        <w:t>运行成本</w:t>
      </w:r>
      <w:r w:rsidR="003C0241" w:rsidRPr="00A042D0">
        <w:rPr>
          <w:rFonts w:hint="eastAsia"/>
        </w:rPr>
        <w:t>最小化</w:t>
      </w:r>
      <w:r w:rsidR="00B83F14" w:rsidRPr="00A042D0">
        <w:rPr>
          <w:rFonts w:hint="eastAsia"/>
        </w:rPr>
        <w:t>，从而</w:t>
      </w:r>
      <w:r w:rsidR="004E7FBF" w:rsidRPr="00A042D0">
        <w:rPr>
          <w:rFonts w:hint="eastAsia"/>
        </w:rPr>
        <w:t>提高物流企业经济效益。</w:t>
      </w:r>
    </w:p>
    <w:p w14:paraId="1A464305" w14:textId="65432729" w:rsidR="00A57EED" w:rsidRPr="00A042D0" w:rsidRDefault="00407C47" w:rsidP="00407C47">
      <w:pPr>
        <w:ind w:firstLineChars="200" w:firstLine="480"/>
      </w:pPr>
      <w:r w:rsidRPr="00A042D0">
        <w:rPr>
          <w:rFonts w:hint="eastAsia"/>
        </w:rPr>
        <w:t>（</w:t>
      </w:r>
      <w:r w:rsidRPr="00A042D0">
        <w:rPr>
          <w:rFonts w:hint="eastAsia"/>
        </w:rPr>
        <w:t>3</w:t>
      </w:r>
      <w:r w:rsidRPr="00A042D0">
        <w:rPr>
          <w:rFonts w:hint="eastAsia"/>
        </w:rPr>
        <w:t>）</w:t>
      </w:r>
      <w:r w:rsidR="00B70919" w:rsidRPr="00A042D0">
        <w:rPr>
          <w:rFonts w:hint="eastAsia"/>
        </w:rPr>
        <w:t>合理安排</w:t>
      </w:r>
      <w:r w:rsidR="005B0D81" w:rsidRPr="00A042D0">
        <w:rPr>
          <w:rFonts w:hint="eastAsia"/>
        </w:rPr>
        <w:t>乡村物流网络的</w:t>
      </w:r>
      <w:r w:rsidR="004E7FBF" w:rsidRPr="00A042D0">
        <w:rPr>
          <w:rFonts w:hint="eastAsia"/>
        </w:rPr>
        <w:t>配送路径</w:t>
      </w:r>
      <w:r w:rsidR="00B70919" w:rsidRPr="00A042D0">
        <w:rPr>
          <w:rFonts w:hint="eastAsia"/>
        </w:rPr>
        <w:t>。乡村</w:t>
      </w:r>
      <w:r w:rsidRPr="00A042D0">
        <w:rPr>
          <w:rFonts w:hint="eastAsia"/>
        </w:rPr>
        <w:t>物流网络的</w:t>
      </w:r>
      <w:r w:rsidR="00B70919" w:rsidRPr="00A042D0">
        <w:rPr>
          <w:rFonts w:hint="eastAsia"/>
        </w:rPr>
        <w:t>配送</w:t>
      </w:r>
      <w:r w:rsidR="00972518" w:rsidRPr="00A042D0">
        <w:rPr>
          <w:rFonts w:hint="eastAsia"/>
        </w:rPr>
        <w:t>能力</w:t>
      </w:r>
      <w:r w:rsidR="00B83F14" w:rsidRPr="00A042D0">
        <w:rPr>
          <w:rFonts w:hint="eastAsia"/>
        </w:rPr>
        <w:t>有限，尽管在新模式下配送资源紧张的情况有所缓解，但</w:t>
      </w:r>
      <w:r w:rsidR="00B70919" w:rsidRPr="00A042D0">
        <w:rPr>
          <w:rFonts w:hint="eastAsia"/>
        </w:rPr>
        <w:t>提高配送能力在一定程度上会增加配送成本，</w:t>
      </w:r>
      <w:r w:rsidR="00B83F14" w:rsidRPr="00A042D0">
        <w:rPr>
          <w:rFonts w:hint="eastAsia"/>
        </w:rPr>
        <w:t>所以需要合理安排配送路径，在物流网络</w:t>
      </w:r>
      <w:r w:rsidR="0066501C" w:rsidRPr="00A042D0">
        <w:rPr>
          <w:rFonts w:hint="eastAsia"/>
        </w:rPr>
        <w:t>配送能力有限的约束下最大化乡村网络的配送效率，提高客户满意度。</w:t>
      </w:r>
    </w:p>
    <w:p w14:paraId="6422AD62" w14:textId="087B55EB" w:rsidR="00A57EED" w:rsidRPr="00955A3A" w:rsidRDefault="00DB56E0" w:rsidP="004E7FBF">
      <w:pPr>
        <w:ind w:firstLineChars="200" w:firstLine="480"/>
      </w:pPr>
      <w:bookmarkStart w:id="46" w:name="_Toc100070905"/>
      <w:r w:rsidRPr="00A042D0">
        <w:rPr>
          <w:rFonts w:hint="eastAsia"/>
        </w:rPr>
        <w:t>综上所述</w:t>
      </w:r>
      <w:r w:rsidR="00A57EED" w:rsidRPr="00A042D0">
        <w:rPr>
          <w:rFonts w:hint="eastAsia"/>
        </w:rPr>
        <w:t>，</w:t>
      </w:r>
      <w:r w:rsidRPr="00A042D0">
        <w:rPr>
          <w:rFonts w:hint="eastAsia"/>
        </w:rPr>
        <w:t>基于共同配送和众包配送乡村物流服务模式</w:t>
      </w:r>
      <w:r w:rsidR="00A57EED" w:rsidRPr="00A042D0">
        <w:rPr>
          <w:rFonts w:hint="eastAsia"/>
        </w:rPr>
        <w:t>的物流网络优化问题表述如下：物流联盟共建的乡村物流</w:t>
      </w:r>
      <w:r w:rsidR="004B754F" w:rsidRPr="00A042D0">
        <w:rPr>
          <w:rFonts w:hint="eastAsia"/>
        </w:rPr>
        <w:t>共同</w:t>
      </w:r>
      <w:r w:rsidR="00A57EED" w:rsidRPr="00A042D0">
        <w:rPr>
          <w:rFonts w:hint="eastAsia"/>
        </w:rPr>
        <w:t>配送中心</w:t>
      </w:r>
      <w:r w:rsidR="008273EB" w:rsidRPr="00A042D0">
        <w:rPr>
          <w:rFonts w:hint="eastAsia"/>
        </w:rPr>
        <w:t>负责下辖村落所有</w:t>
      </w:r>
      <w:r w:rsidR="00A57EED" w:rsidRPr="00A042D0">
        <w:rPr>
          <w:rFonts w:hint="eastAsia"/>
        </w:rPr>
        <w:t>货物</w:t>
      </w:r>
      <w:r w:rsidR="008273EB" w:rsidRPr="00A042D0">
        <w:rPr>
          <w:rFonts w:hint="eastAsia"/>
        </w:rPr>
        <w:t>的</w:t>
      </w:r>
      <w:r w:rsidR="00A57EED" w:rsidRPr="00A042D0">
        <w:rPr>
          <w:rFonts w:hint="eastAsia"/>
        </w:rPr>
        <w:t>取送服务，已知辖区内</w:t>
      </w:r>
      <w:r w:rsidR="009A0455" w:rsidRPr="00A042D0">
        <w:rPr>
          <w:rFonts w:hint="eastAsia"/>
        </w:rPr>
        <w:t>服务</w:t>
      </w:r>
      <w:r w:rsidR="00A57EED" w:rsidRPr="00A042D0">
        <w:rPr>
          <w:rFonts w:hint="eastAsia"/>
        </w:rPr>
        <w:t>节点集合</w:t>
      </w:r>
      <w:r w:rsidR="00A57EED" w:rsidRPr="00A042D0">
        <w:t>M</w:t>
      </w:r>
      <w:r w:rsidR="00A57EED" w:rsidRPr="00A042D0">
        <w:rPr>
          <w:rFonts w:hint="eastAsia"/>
        </w:rPr>
        <w:t>（</w:t>
      </w:r>
      <w:r w:rsidR="00A57EED" w:rsidRPr="00A042D0">
        <w:rPr>
          <w:rFonts w:hint="eastAsia"/>
        </w:rPr>
        <w:t>1</w:t>
      </w:r>
      <w:r w:rsidR="00A57EED" w:rsidRPr="00A042D0">
        <w:t>,</w:t>
      </w:r>
      <w:r w:rsidR="00A57EED" w:rsidRPr="00A042D0">
        <w:rPr>
          <w:rFonts w:hint="eastAsia"/>
        </w:rPr>
        <w:t>2</w:t>
      </w:r>
      <w:r w:rsidR="00A57EED" w:rsidRPr="00A042D0">
        <w:t>,…</w:t>
      </w:r>
      <w:r w:rsidR="00A57EED" w:rsidRPr="00A042D0">
        <w:rPr>
          <w:rFonts w:hint="eastAsia"/>
        </w:rPr>
        <w:t>m</w:t>
      </w:r>
      <w:r w:rsidR="00A57EED" w:rsidRPr="00A042D0">
        <w:rPr>
          <w:rFonts w:hint="eastAsia"/>
        </w:rPr>
        <w:t>）</w:t>
      </w:r>
      <w:r w:rsidR="00B83F14" w:rsidRPr="00A042D0">
        <w:rPr>
          <w:rFonts w:hint="eastAsia"/>
        </w:rPr>
        <w:t>，</w:t>
      </w:r>
      <w:r w:rsidR="00A57EED" w:rsidRPr="00A042D0">
        <w:rPr>
          <w:rFonts w:hint="eastAsia"/>
        </w:rPr>
        <w:t>他们的需求分别为</w:t>
      </w:r>
      <m:oMath>
        <m:sSub>
          <m:sSubPr>
            <m:ctrlPr>
              <w:rPr>
                <w:rFonts w:ascii="Cambria Math" w:hAnsi="Cambria Math"/>
              </w:rPr>
            </m:ctrlPr>
          </m:sSubPr>
          <m:e>
            <m:r>
              <m:rPr>
                <m:nor/>
              </m:rPr>
              <m:t>q</m:t>
            </m:r>
          </m:e>
          <m:sub>
            <m:r>
              <m:rPr>
                <m:nor/>
              </m:rPr>
              <w:rPr>
                <w:rFonts w:ascii="Cambria Math" w:hint="eastAsia"/>
              </w:rPr>
              <m:t>i</m:t>
            </m:r>
          </m:sub>
        </m:sSub>
      </m:oMath>
      <w:r w:rsidR="00A57EED" w:rsidRPr="00A042D0">
        <w:rPr>
          <w:rFonts w:hint="eastAsia"/>
        </w:rPr>
        <w:t>（</w:t>
      </w:r>
      <w:r w:rsidR="00065EC1" w:rsidRPr="00A042D0">
        <w:t>i</w:t>
      </w:r>
      <w:r w:rsidR="00A57EED" w:rsidRPr="00A042D0">
        <w:t>=1,2,…m</w:t>
      </w:r>
      <w:r w:rsidR="00A57EED" w:rsidRPr="00A042D0">
        <w:rPr>
          <w:rFonts w:hint="eastAsia"/>
        </w:rPr>
        <w:t>），时间窗要求为</w:t>
      </w:r>
      <m:oMath>
        <m:r>
          <m:rPr>
            <m:sty m:val="p"/>
          </m:rPr>
          <w:rPr>
            <w:rFonts w:ascii="Cambria Math" w:hAnsi="Cambria Math"/>
          </w:rPr>
          <m:t>[</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hint="eastAsia"/>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m:t>
        </m:r>
      </m:oMath>
      <w:r w:rsidR="00A57EED" w:rsidRPr="00A042D0">
        <w:rPr>
          <w:rFonts w:hint="eastAsia"/>
        </w:rPr>
        <w:t>，每</w:t>
      </w:r>
      <w:r w:rsidR="008273EB" w:rsidRPr="00A042D0">
        <w:rPr>
          <w:rFonts w:hint="eastAsia"/>
        </w:rPr>
        <w:t>台</w:t>
      </w:r>
      <w:r w:rsidR="00A57EED" w:rsidRPr="00A042D0">
        <w:rPr>
          <w:rFonts w:hint="eastAsia"/>
        </w:rPr>
        <w:t>配送车辆以</w:t>
      </w:r>
      <w:r w:rsidR="00A57EED" w:rsidRPr="00A042D0">
        <w:rPr>
          <w:rFonts w:hint="eastAsia"/>
        </w:rPr>
        <w:t>v</w:t>
      </w:r>
      <w:r w:rsidR="008273EB" w:rsidRPr="00A042D0">
        <w:rPr>
          <w:rFonts w:hint="eastAsia"/>
        </w:rPr>
        <w:t>的速度从配送中心出发，完成一系列配送任务后返回配送中心，每</w:t>
      </w:r>
      <w:r w:rsidR="00A57EED" w:rsidRPr="00A042D0">
        <w:rPr>
          <w:rFonts w:hint="eastAsia"/>
        </w:rPr>
        <w:t>个客户节点都只能被一</w:t>
      </w:r>
      <w:r w:rsidR="008273EB" w:rsidRPr="00A042D0">
        <w:rPr>
          <w:rFonts w:hint="eastAsia"/>
        </w:rPr>
        <w:t>台</w:t>
      </w:r>
      <w:r w:rsidR="00A57EED" w:rsidRPr="00A042D0">
        <w:rPr>
          <w:rFonts w:hint="eastAsia"/>
        </w:rPr>
        <w:t>配送车辆服务，期间当行驶至</w:t>
      </w:r>
      <w:r w:rsidR="00A57EED" w:rsidRPr="00A042D0">
        <w:rPr>
          <w:rFonts w:hint="eastAsia"/>
        </w:rPr>
        <w:lastRenderedPageBreak/>
        <w:t>客户</w:t>
      </w:r>
      <w:r w:rsidR="00A57EED" w:rsidRPr="00A042D0">
        <w:rPr>
          <w:rFonts w:hint="eastAsia"/>
        </w:rPr>
        <w:t>i</w:t>
      </w:r>
      <w:r w:rsidR="00A57EED" w:rsidRPr="00A042D0">
        <w:rPr>
          <w:rFonts w:hint="eastAsia"/>
        </w:rPr>
        <w:t>的时间</w:t>
      </w:r>
      <m:oMath>
        <m:sSub>
          <m:sSubPr>
            <m:ctrlPr>
              <w:rPr>
                <w:rFonts w:ascii="Cambria Math" w:hAnsi="Cambria Math"/>
                <w:iCs/>
              </w:rPr>
            </m:ctrlPr>
          </m:sSubPr>
          <m:e>
            <m:r>
              <m:rPr>
                <m:sty m:val="p"/>
              </m:rPr>
              <w:rPr>
                <w:rFonts w:ascii="Cambria Math" w:hAnsi="Cambria Math" w:hint="eastAsia"/>
              </w:rPr>
              <m:t>t</m:t>
            </m:r>
          </m:e>
          <m:sub>
            <m:r>
              <m:rPr>
                <m:sty m:val="p"/>
              </m:rPr>
              <w:rPr>
                <w:rFonts w:ascii="Cambria Math" w:hAnsi="Cambria Math"/>
              </w:rPr>
              <m:t>i</m:t>
            </m:r>
          </m:sub>
        </m:sSub>
      </m:oMath>
      <w:r w:rsidR="00A57EED" w:rsidRPr="00A042D0">
        <w:rPr>
          <w:rFonts w:hint="eastAsia"/>
        </w:rPr>
        <w:t>早于</w:t>
      </w:r>
      <m:oMath>
        <m:sSub>
          <m:sSubPr>
            <m:ctrlPr>
              <w:rPr>
                <w:rFonts w:ascii="Cambria Math" w:hAnsi="Cambria Math"/>
                <w:iCs/>
              </w:rPr>
            </m:ctrlPr>
          </m:sSubPr>
          <m:e>
            <m:r>
              <m:rPr>
                <m:sty m:val="p"/>
              </m:rPr>
              <w:rPr>
                <w:rFonts w:ascii="Cambria Math" w:hAnsi="Cambria Math"/>
              </w:rPr>
              <m:t>e</m:t>
            </m:r>
          </m:e>
          <m:sub>
            <m:r>
              <m:rPr>
                <m:sty m:val="p"/>
              </m:rPr>
              <w:rPr>
                <w:rFonts w:ascii="Cambria Math" w:hAnsi="Cambria Math" w:hint="eastAsia"/>
              </w:rPr>
              <m:t>i</m:t>
            </m:r>
          </m:sub>
        </m:sSub>
      </m:oMath>
      <w:r w:rsidR="007F0AAA">
        <w:rPr>
          <w:rFonts w:hint="eastAsia"/>
        </w:rPr>
        <w:t>，</w:t>
      </w:r>
      <w:r w:rsidR="008273EB" w:rsidRPr="00A042D0">
        <w:rPr>
          <w:rFonts w:hint="eastAsia"/>
        </w:rPr>
        <w:t>则</w:t>
      </w:r>
      <w:r w:rsidR="00A57EED" w:rsidRPr="00A042D0">
        <w:rPr>
          <w:rFonts w:hint="eastAsia"/>
        </w:rPr>
        <w:t>等待</w:t>
      </w:r>
      <w:r w:rsidR="008273EB" w:rsidRPr="00A042D0">
        <w:rPr>
          <w:rFonts w:hint="eastAsia"/>
        </w:rPr>
        <w:t>；而</w:t>
      </w:r>
      <w:r w:rsidR="00A57EED" w:rsidRPr="00A042D0">
        <w:rPr>
          <w:rFonts w:hint="eastAsia"/>
        </w:rPr>
        <w:t>晚于</w:t>
      </w:r>
      <m:oMath>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i</m:t>
            </m:r>
          </m:sub>
        </m:sSub>
      </m:oMath>
      <w:r w:rsidR="008273EB" w:rsidRPr="00A042D0">
        <w:rPr>
          <w:rFonts w:hint="eastAsia"/>
        </w:rPr>
        <w:t>则会</w:t>
      </w:r>
      <w:r w:rsidR="00A57EED" w:rsidRPr="00A042D0">
        <w:rPr>
          <w:rFonts w:hint="eastAsia"/>
        </w:rPr>
        <w:t>造成一定的延时成本，每</w:t>
      </w:r>
      <w:r w:rsidR="008273EB" w:rsidRPr="00A042D0">
        <w:rPr>
          <w:rFonts w:hint="eastAsia"/>
        </w:rPr>
        <w:t>台</w:t>
      </w:r>
      <w:r w:rsidR="00A57EED" w:rsidRPr="00A042D0">
        <w:rPr>
          <w:rFonts w:hint="eastAsia"/>
        </w:rPr>
        <w:t>配送车辆携带的总货物重量不超过最大载重量</w:t>
      </w:r>
      <w:r w:rsidR="00A57EED" w:rsidRPr="00A042D0">
        <w:t>Q</w:t>
      </w:r>
      <w:r w:rsidR="00A57EED" w:rsidRPr="00A042D0">
        <w:rPr>
          <w:rFonts w:hint="eastAsia"/>
        </w:rPr>
        <w:t>。在满足客户时间窗内配送以及车辆载重等约束条件下，科学合理规划从乡村物流配送中心出发进行配送任务的配送车辆数以</w:t>
      </w:r>
      <w:r w:rsidR="008273EB" w:rsidRPr="00A042D0">
        <w:rPr>
          <w:rFonts w:hint="eastAsia"/>
        </w:rPr>
        <w:t>及各车辆的行驶路径，得到使物流企业</w:t>
      </w:r>
      <w:r w:rsidR="00A57EED" w:rsidRPr="00A042D0">
        <w:rPr>
          <w:rFonts w:hint="eastAsia"/>
        </w:rPr>
        <w:t>总成本最小的优化方案。</w:t>
      </w:r>
    </w:p>
    <w:p w14:paraId="68AFFA23" w14:textId="21627BD8" w:rsidR="00C648F8" w:rsidRPr="00052E1D" w:rsidRDefault="00A57EED" w:rsidP="00FB0E33">
      <w:pPr>
        <w:pStyle w:val="2"/>
      </w:pPr>
      <w:bookmarkStart w:id="47" w:name="_Toc104382454"/>
      <w:r w:rsidRPr="00052E1D">
        <w:t>3.</w:t>
      </w:r>
      <w:r w:rsidRPr="00052E1D">
        <w:rPr>
          <w:rFonts w:hint="eastAsia"/>
        </w:rPr>
        <w:t>2</w:t>
      </w:r>
      <w:r w:rsidRPr="00052E1D">
        <w:t xml:space="preserve"> </w:t>
      </w:r>
      <w:r w:rsidRPr="00052E1D">
        <w:rPr>
          <w:rFonts w:hint="eastAsia"/>
        </w:rPr>
        <w:t>模型刻画与分析</w:t>
      </w:r>
      <w:bookmarkEnd w:id="46"/>
      <w:bookmarkEnd w:id="47"/>
    </w:p>
    <w:p w14:paraId="6CD9685F" w14:textId="65047067" w:rsidR="00510ED4" w:rsidRPr="00A81060" w:rsidRDefault="00C22259" w:rsidP="00AA2DA5">
      <w:pPr>
        <w:pStyle w:val="3"/>
        <w:spacing w:beforeLines="50" w:before="163"/>
      </w:pPr>
      <w:bookmarkStart w:id="48" w:name="_Toc100070906"/>
      <w:bookmarkStart w:id="49" w:name="_Toc104382455"/>
      <w:r w:rsidRPr="00A81060">
        <w:rPr>
          <w:rFonts w:hint="eastAsia"/>
        </w:rPr>
        <w:t>3.2.1</w:t>
      </w:r>
      <w:r w:rsidR="000638C2">
        <w:t xml:space="preserve"> </w:t>
      </w:r>
      <w:r w:rsidRPr="00A81060">
        <w:rPr>
          <w:rFonts w:hint="eastAsia"/>
        </w:rPr>
        <w:t>模型假设</w:t>
      </w:r>
      <w:bookmarkEnd w:id="48"/>
      <w:bookmarkEnd w:id="49"/>
    </w:p>
    <w:p w14:paraId="6849CE4B" w14:textId="0E2CF9D0" w:rsidR="008A29E0" w:rsidRPr="00A042D0" w:rsidRDefault="000C7B47" w:rsidP="008A29E0">
      <w:pPr>
        <w:ind w:firstLineChars="200" w:firstLine="480"/>
      </w:pPr>
      <w:r w:rsidRPr="00A042D0">
        <w:rPr>
          <w:rFonts w:hint="eastAsia"/>
        </w:rPr>
        <w:t>为方便构建乡村物流网络优化模型，</w:t>
      </w:r>
      <w:r w:rsidR="00C25285" w:rsidRPr="00A042D0">
        <w:rPr>
          <w:rFonts w:hint="eastAsia"/>
        </w:rPr>
        <w:t>本文</w:t>
      </w:r>
      <w:r w:rsidR="004121A6" w:rsidRPr="00A042D0">
        <w:rPr>
          <w:rFonts w:hint="eastAsia"/>
        </w:rPr>
        <w:t>做出</w:t>
      </w:r>
      <w:r w:rsidR="00C25285" w:rsidRPr="00A042D0">
        <w:rPr>
          <w:rFonts w:hint="eastAsia"/>
        </w:rPr>
        <w:t>如下假设：</w:t>
      </w:r>
    </w:p>
    <w:p w14:paraId="07D6286A" w14:textId="433D972A" w:rsidR="00D1653E" w:rsidRPr="00A042D0" w:rsidRDefault="00D1653E" w:rsidP="00D1653E">
      <w:pPr>
        <w:ind w:firstLineChars="200" w:firstLine="480"/>
      </w:pPr>
      <w:r>
        <w:rPr>
          <w:rFonts w:hint="eastAsia"/>
        </w:rPr>
        <w:t>（</w:t>
      </w:r>
      <w:r>
        <w:rPr>
          <w:rFonts w:hint="eastAsia"/>
        </w:rPr>
        <w:t>1</w:t>
      </w:r>
      <w:r>
        <w:rPr>
          <w:rFonts w:hint="eastAsia"/>
        </w:rPr>
        <w:t>）</w:t>
      </w:r>
      <w:r w:rsidR="003E03A0" w:rsidRPr="00A042D0">
        <w:rPr>
          <w:rFonts w:hint="eastAsia"/>
        </w:rPr>
        <w:t>所有配送车辆</w:t>
      </w:r>
      <w:r w:rsidR="00333EA2" w:rsidRPr="00A042D0">
        <w:rPr>
          <w:rFonts w:hint="eastAsia"/>
        </w:rPr>
        <w:t>类型一致，配送</w:t>
      </w:r>
      <w:r w:rsidR="003E03A0" w:rsidRPr="00A042D0">
        <w:rPr>
          <w:rFonts w:hint="eastAsia"/>
        </w:rPr>
        <w:t>速度相同</w:t>
      </w:r>
      <w:r w:rsidR="008273EB" w:rsidRPr="00A042D0">
        <w:rPr>
          <w:rFonts w:hint="eastAsia"/>
        </w:rPr>
        <w:t>且</w:t>
      </w:r>
      <w:r w:rsidR="003E03A0" w:rsidRPr="00A042D0">
        <w:rPr>
          <w:rFonts w:hint="eastAsia"/>
        </w:rPr>
        <w:t>为定值</w:t>
      </w:r>
      <w:r w:rsidR="00CF0CB0">
        <w:rPr>
          <w:rFonts w:hint="eastAsia"/>
        </w:rPr>
        <w:t>。</w:t>
      </w:r>
    </w:p>
    <w:p w14:paraId="2FFF252F" w14:textId="56CFE6E0" w:rsidR="00FE0DB8" w:rsidRPr="00A042D0" w:rsidRDefault="006F3D9C" w:rsidP="00FE0DB8">
      <w:pPr>
        <w:ind w:firstLineChars="200" w:firstLine="480"/>
      </w:pPr>
      <w:r w:rsidRPr="00A042D0">
        <w:rPr>
          <w:rFonts w:hint="eastAsia"/>
        </w:rPr>
        <w:t>（</w:t>
      </w:r>
      <w:r w:rsidRPr="00A042D0">
        <w:t>2</w:t>
      </w:r>
      <w:r w:rsidRPr="00A042D0">
        <w:rPr>
          <w:rFonts w:hint="eastAsia"/>
        </w:rPr>
        <w:t>）</w:t>
      </w:r>
      <w:r w:rsidR="00C25285" w:rsidRPr="00A042D0">
        <w:rPr>
          <w:rFonts w:hint="eastAsia"/>
        </w:rPr>
        <w:t>各</w:t>
      </w:r>
      <w:r w:rsidR="008273EB" w:rsidRPr="00A042D0">
        <w:rPr>
          <w:rFonts w:hint="eastAsia"/>
        </w:rPr>
        <w:t>乡</w:t>
      </w:r>
      <w:r w:rsidR="00C25285" w:rsidRPr="00A042D0">
        <w:rPr>
          <w:rFonts w:hint="eastAsia"/>
        </w:rPr>
        <w:t>村</w:t>
      </w:r>
      <w:r w:rsidR="008C4C0D" w:rsidRPr="00A042D0">
        <w:rPr>
          <w:rFonts w:hint="eastAsia"/>
        </w:rPr>
        <w:t>服务节点</w:t>
      </w:r>
      <w:r w:rsidR="00C25285" w:rsidRPr="00A042D0">
        <w:rPr>
          <w:rFonts w:hint="eastAsia"/>
        </w:rPr>
        <w:t>的位置、物流需求量和时间窗要求均已知</w:t>
      </w:r>
      <w:r w:rsidR="00CF0CB0">
        <w:rPr>
          <w:rFonts w:hint="eastAsia"/>
        </w:rPr>
        <w:t>。</w:t>
      </w:r>
    </w:p>
    <w:p w14:paraId="1B81145B" w14:textId="5A283C7A" w:rsidR="008A29E0" w:rsidRPr="00A042D0" w:rsidRDefault="00FE0DB8" w:rsidP="00FE0DB8">
      <w:pPr>
        <w:ind w:firstLineChars="200" w:firstLine="480"/>
      </w:pPr>
      <w:r w:rsidRPr="00A042D0">
        <w:rPr>
          <w:rFonts w:hint="eastAsia"/>
        </w:rPr>
        <w:t>（</w:t>
      </w:r>
      <w:r w:rsidRPr="00A042D0">
        <w:rPr>
          <w:rFonts w:hint="eastAsia"/>
        </w:rPr>
        <w:t>3</w:t>
      </w:r>
      <w:r w:rsidRPr="00A042D0">
        <w:rPr>
          <w:rFonts w:hint="eastAsia"/>
        </w:rPr>
        <w:t>）</w:t>
      </w:r>
      <w:r w:rsidR="00C25285" w:rsidRPr="00A042D0">
        <w:rPr>
          <w:rFonts w:hint="eastAsia"/>
        </w:rPr>
        <w:t>所有的服务客户所在乡村均在乡村物流服务中心辖区内</w:t>
      </w:r>
      <w:r w:rsidR="00CF0CB0">
        <w:rPr>
          <w:rFonts w:hint="eastAsia"/>
        </w:rPr>
        <w:t>。</w:t>
      </w:r>
    </w:p>
    <w:p w14:paraId="3FFCBA5B" w14:textId="77777777" w:rsidR="00D1653E" w:rsidRDefault="006F3D9C" w:rsidP="00A21585">
      <w:pPr>
        <w:ind w:leftChars="200" w:left="480"/>
      </w:pPr>
      <w:r w:rsidRPr="00A042D0">
        <w:rPr>
          <w:rFonts w:hint="eastAsia"/>
        </w:rPr>
        <w:t>（</w:t>
      </w:r>
      <w:r w:rsidRPr="00A042D0">
        <w:t>4</w:t>
      </w:r>
      <w:r w:rsidRPr="00A042D0">
        <w:rPr>
          <w:rFonts w:hint="eastAsia"/>
        </w:rPr>
        <w:t>）</w:t>
      </w:r>
      <w:r w:rsidR="00C25285" w:rsidRPr="00A042D0">
        <w:rPr>
          <w:rFonts w:hint="eastAsia"/>
        </w:rPr>
        <w:t>众包车辆获取订单需去乡村物流配送中心挂靠，所有车辆从乡村物流</w:t>
      </w:r>
    </w:p>
    <w:p w14:paraId="27602644" w14:textId="5D860AA0" w:rsidR="008A29E0" w:rsidRPr="00A042D0" w:rsidRDefault="00C25285" w:rsidP="00D1653E">
      <w:r w:rsidRPr="00A042D0">
        <w:rPr>
          <w:rFonts w:hint="eastAsia"/>
        </w:rPr>
        <w:t>配送中心出发，配送完后返回配送中心</w:t>
      </w:r>
      <w:r w:rsidR="00CF0CB0">
        <w:rPr>
          <w:rFonts w:hint="eastAsia"/>
        </w:rPr>
        <w:t>。</w:t>
      </w:r>
    </w:p>
    <w:p w14:paraId="234AB35F" w14:textId="3C4345E6" w:rsidR="00CF0CB0" w:rsidRDefault="006F3D9C" w:rsidP="00CF0CB0">
      <w:pPr>
        <w:ind w:left="480"/>
      </w:pPr>
      <w:r w:rsidRPr="00A042D0">
        <w:rPr>
          <w:rFonts w:hint="eastAsia"/>
        </w:rPr>
        <w:t>（</w:t>
      </w:r>
      <w:r w:rsidRPr="00A042D0">
        <w:t>5</w:t>
      </w:r>
      <w:r w:rsidRPr="00A042D0">
        <w:rPr>
          <w:rFonts w:hint="eastAsia"/>
        </w:rPr>
        <w:t>）</w:t>
      </w:r>
      <w:r w:rsidR="00C25285" w:rsidRPr="00A042D0">
        <w:rPr>
          <w:rFonts w:hint="eastAsia"/>
        </w:rPr>
        <w:t>每个客户订单只能由一</w:t>
      </w:r>
      <w:r w:rsidR="008273EB" w:rsidRPr="00A042D0">
        <w:rPr>
          <w:rFonts w:hint="eastAsia"/>
        </w:rPr>
        <w:t>台</w:t>
      </w:r>
      <w:r w:rsidR="00C25285" w:rsidRPr="00A042D0">
        <w:rPr>
          <w:rFonts w:hint="eastAsia"/>
        </w:rPr>
        <w:t>车辆服务</w:t>
      </w:r>
      <w:r w:rsidR="004121A6" w:rsidRPr="00A042D0">
        <w:rPr>
          <w:rFonts w:hint="eastAsia"/>
        </w:rPr>
        <w:t>，</w:t>
      </w:r>
      <w:r w:rsidR="00C25285" w:rsidRPr="00A042D0">
        <w:rPr>
          <w:rFonts w:hint="eastAsia"/>
        </w:rPr>
        <w:t>但一</w:t>
      </w:r>
      <w:r w:rsidR="008273EB" w:rsidRPr="00A042D0">
        <w:rPr>
          <w:rFonts w:hint="eastAsia"/>
        </w:rPr>
        <w:t>台</w:t>
      </w:r>
      <w:r w:rsidR="00C25285" w:rsidRPr="00A042D0">
        <w:rPr>
          <w:rFonts w:hint="eastAsia"/>
        </w:rPr>
        <w:t>车辆可以服务多个客户</w:t>
      </w:r>
      <w:r w:rsidR="00CF0CB0">
        <w:rPr>
          <w:rFonts w:hint="eastAsia"/>
        </w:rPr>
        <w:t>。</w:t>
      </w:r>
    </w:p>
    <w:p w14:paraId="50B50E70" w14:textId="3777DF57" w:rsidR="00D1653E" w:rsidRDefault="00706591" w:rsidP="001F012B">
      <w:pPr>
        <w:ind w:left="480"/>
      </w:pPr>
      <w:r>
        <w:rPr>
          <w:rFonts w:hint="eastAsia"/>
        </w:rPr>
        <w:t>（</w:t>
      </w:r>
      <w:r>
        <w:rPr>
          <w:rFonts w:hint="eastAsia"/>
        </w:rPr>
        <w:t>6</w:t>
      </w:r>
      <w:r>
        <w:rPr>
          <w:rFonts w:hint="eastAsia"/>
        </w:rPr>
        <w:t>）</w:t>
      </w:r>
      <w:r w:rsidRPr="00CF0CB0">
        <w:rPr>
          <w:rFonts w:hint="eastAsia"/>
        </w:rPr>
        <w:t>物流联盟的车辆有限，众包配送的车辆充足</w:t>
      </w:r>
      <w:r w:rsidR="004A3C05" w:rsidRPr="00CF0CB0">
        <w:rPr>
          <w:rFonts w:hint="eastAsia"/>
        </w:rPr>
        <w:t>，只有当物流联盟的</w:t>
      </w:r>
      <w:r w:rsidR="00D1653E">
        <w:rPr>
          <w:rFonts w:hint="eastAsia"/>
        </w:rPr>
        <w:t>车辆</w:t>
      </w:r>
    </w:p>
    <w:p w14:paraId="29BDBA11" w14:textId="4CF7C244" w:rsidR="00706591" w:rsidRPr="00A042D0" w:rsidRDefault="004A3C05" w:rsidP="00D1653E">
      <w:r w:rsidRPr="00CF0CB0">
        <w:rPr>
          <w:rFonts w:hint="eastAsia"/>
        </w:rPr>
        <w:t>全被使用，众包配送车辆</w:t>
      </w:r>
      <w:r w:rsidR="001F012B">
        <w:rPr>
          <w:rFonts w:hint="eastAsia"/>
        </w:rPr>
        <w:t>才会</w:t>
      </w:r>
      <w:r w:rsidRPr="00CF0CB0">
        <w:rPr>
          <w:rFonts w:hint="eastAsia"/>
        </w:rPr>
        <w:t>进行服务</w:t>
      </w:r>
      <w:r w:rsidR="00CF0CB0">
        <w:rPr>
          <w:rFonts w:hint="eastAsia"/>
        </w:rPr>
        <w:t>。</w:t>
      </w:r>
    </w:p>
    <w:p w14:paraId="005E1339" w14:textId="0223C970" w:rsidR="000A12DD" w:rsidRPr="00A042D0" w:rsidRDefault="000A12DD" w:rsidP="00AA2DA5">
      <w:pPr>
        <w:pStyle w:val="3"/>
        <w:spacing w:beforeLines="50" w:before="163"/>
      </w:pPr>
      <w:bookmarkStart w:id="50" w:name="_Toc100070907"/>
      <w:bookmarkStart w:id="51" w:name="_Toc104382456"/>
      <w:r w:rsidRPr="00052E1D">
        <w:rPr>
          <w:rFonts w:hint="eastAsia"/>
        </w:rPr>
        <w:t>3.2</w:t>
      </w:r>
      <w:r w:rsidRPr="00A042D0">
        <w:rPr>
          <w:rFonts w:hint="eastAsia"/>
        </w:rPr>
        <w:t>.</w:t>
      </w:r>
      <w:r w:rsidR="009654DB" w:rsidRPr="00A042D0">
        <w:rPr>
          <w:rFonts w:hint="eastAsia"/>
        </w:rPr>
        <w:t>2</w:t>
      </w:r>
      <w:r w:rsidRPr="00A042D0">
        <w:t xml:space="preserve"> </w:t>
      </w:r>
      <w:r w:rsidRPr="00A042D0">
        <w:rPr>
          <w:rFonts w:ascii="黑体" w:hAnsi="黑体" w:hint="eastAsia"/>
        </w:rPr>
        <w:t>符号说明</w:t>
      </w:r>
      <w:bookmarkEnd w:id="50"/>
      <w:bookmarkEnd w:id="51"/>
    </w:p>
    <w:p w14:paraId="6A7AB374" w14:textId="668CDB57" w:rsidR="00081B2C" w:rsidRPr="00A042D0" w:rsidRDefault="004121A6" w:rsidP="00081B2C">
      <w:pPr>
        <w:ind w:firstLineChars="200" w:firstLine="480"/>
        <w:rPr>
          <w:b/>
        </w:rPr>
      </w:pPr>
      <w:r w:rsidRPr="00A042D0">
        <w:rPr>
          <w:rFonts w:hint="eastAsia"/>
        </w:rPr>
        <w:t>根据上述</w:t>
      </w:r>
      <w:r w:rsidR="000C7B47" w:rsidRPr="00A042D0">
        <w:rPr>
          <w:rFonts w:hint="eastAsia"/>
        </w:rPr>
        <w:t>假设，乡村物流网络优化模型</w:t>
      </w:r>
      <w:r w:rsidR="00333EA2" w:rsidRPr="00A042D0">
        <w:rPr>
          <w:rFonts w:hint="eastAsia"/>
        </w:rPr>
        <w:t>相关参数</w:t>
      </w:r>
      <w:r w:rsidR="00FE0DB8" w:rsidRPr="00A042D0">
        <w:rPr>
          <w:rFonts w:hint="eastAsia"/>
        </w:rPr>
        <w:t>含</w:t>
      </w:r>
      <w:r w:rsidR="00333EA2" w:rsidRPr="00A042D0">
        <w:rPr>
          <w:rFonts w:hint="eastAsia"/>
        </w:rPr>
        <w:t>义</w:t>
      </w:r>
      <w:r w:rsidR="008273EB" w:rsidRPr="00A042D0">
        <w:rPr>
          <w:rFonts w:hint="eastAsia"/>
        </w:rPr>
        <w:t>见表</w:t>
      </w:r>
      <w:r w:rsidR="00081B2C" w:rsidRPr="00A042D0">
        <w:rPr>
          <w:rFonts w:hint="eastAsia"/>
        </w:rPr>
        <w:t>3-1</w:t>
      </w:r>
      <w:r w:rsidR="008273EB" w:rsidRPr="00A042D0">
        <w:rPr>
          <w:rFonts w:hint="eastAsia"/>
        </w:rPr>
        <w:t>。</w:t>
      </w:r>
    </w:p>
    <w:p w14:paraId="3AD50905" w14:textId="381981A1" w:rsidR="00081B2C" w:rsidRPr="00A042D0" w:rsidRDefault="0000174F" w:rsidP="0000174F">
      <w:pPr>
        <w:ind w:firstLineChars="200" w:firstLine="480"/>
        <w:jc w:val="center"/>
        <w:rPr>
          <w:rFonts w:eastAsia="黑体"/>
          <w:bCs/>
        </w:rPr>
      </w:pPr>
      <w:r w:rsidRPr="00A042D0">
        <w:rPr>
          <w:rFonts w:eastAsia="黑体" w:hint="eastAsia"/>
          <w:bCs/>
        </w:rPr>
        <w:t>表</w:t>
      </w:r>
      <w:r w:rsidRPr="00A042D0">
        <w:rPr>
          <w:rFonts w:eastAsia="黑体" w:hint="eastAsia"/>
          <w:bCs/>
        </w:rPr>
        <w:t xml:space="preserve">3-1 </w:t>
      </w:r>
      <w:r w:rsidR="008774EF" w:rsidRPr="00A042D0">
        <w:rPr>
          <w:rFonts w:eastAsia="黑体" w:hint="eastAsia"/>
          <w:bCs/>
        </w:rPr>
        <w:t>模型相关</w:t>
      </w:r>
      <w:r w:rsidR="008876BA" w:rsidRPr="00A042D0">
        <w:rPr>
          <w:rFonts w:eastAsia="黑体" w:hint="eastAsia"/>
          <w:bCs/>
        </w:rPr>
        <w:t>参数</w:t>
      </w:r>
    </w:p>
    <w:tbl>
      <w:tblPr>
        <w:tblStyle w:val="ad"/>
        <w:tblW w:w="0" w:type="auto"/>
        <w:tblInd w:w="250" w:type="dxa"/>
        <w:tblLook w:val="04A0" w:firstRow="1" w:lastRow="0" w:firstColumn="1" w:lastColumn="0" w:noHBand="0" w:noVBand="1"/>
      </w:tblPr>
      <w:tblGrid>
        <w:gridCol w:w="1985"/>
        <w:gridCol w:w="6203"/>
      </w:tblGrid>
      <w:tr w:rsidR="00D8181D" w:rsidRPr="00D8181D" w14:paraId="460871C0" w14:textId="77777777" w:rsidTr="00706591">
        <w:tc>
          <w:tcPr>
            <w:tcW w:w="1985" w:type="dxa"/>
          </w:tcPr>
          <w:p w14:paraId="2A5EB7F1" w14:textId="0AE4A55B" w:rsidR="00081B2C" w:rsidRPr="00D8181D" w:rsidRDefault="0015639A" w:rsidP="00081B2C">
            <w:pPr>
              <w:jc w:val="center"/>
              <w:rPr>
                <w:b/>
                <w:sz w:val="21"/>
              </w:rPr>
            </w:pPr>
            <w:r w:rsidRPr="00D8181D">
              <w:rPr>
                <w:rFonts w:hint="eastAsia"/>
                <w:b/>
                <w:sz w:val="21"/>
              </w:rPr>
              <w:t>参数</w:t>
            </w:r>
          </w:p>
        </w:tc>
        <w:tc>
          <w:tcPr>
            <w:tcW w:w="6203" w:type="dxa"/>
          </w:tcPr>
          <w:p w14:paraId="60E82CB8" w14:textId="4924C300" w:rsidR="00081B2C" w:rsidRPr="00D8181D" w:rsidRDefault="0000174F" w:rsidP="00081B2C">
            <w:pPr>
              <w:jc w:val="center"/>
              <w:rPr>
                <w:b/>
                <w:sz w:val="21"/>
              </w:rPr>
            </w:pPr>
            <w:r w:rsidRPr="00D8181D">
              <w:rPr>
                <w:rFonts w:hint="eastAsia"/>
                <w:b/>
                <w:sz w:val="21"/>
              </w:rPr>
              <w:t>含义</w:t>
            </w:r>
          </w:p>
        </w:tc>
      </w:tr>
      <w:tr w:rsidR="00D8181D" w:rsidRPr="00D8181D" w14:paraId="2B67E006" w14:textId="77777777" w:rsidTr="00706591">
        <w:tc>
          <w:tcPr>
            <w:tcW w:w="1985" w:type="dxa"/>
          </w:tcPr>
          <w:p w14:paraId="4D00A399" w14:textId="636E7F8F" w:rsidR="00081B2C" w:rsidRPr="00D8181D" w:rsidRDefault="00286702" w:rsidP="00167770">
            <w:pPr>
              <w:jc w:val="center"/>
              <w:rPr>
                <w:bCs/>
                <w:sz w:val="21"/>
              </w:rPr>
            </w:pPr>
            <m:oMathPara>
              <m:oMath>
                <m:r>
                  <m:rPr>
                    <m:sty m:val="p"/>
                  </m:rPr>
                  <w:rPr>
                    <w:rFonts w:ascii="Cambria Math" w:hAnsi="Cambria Math"/>
                    <w:sz w:val="21"/>
                  </w:rPr>
                  <m:t>M</m:t>
                </m:r>
                <m:r>
                  <w:rPr>
                    <w:rFonts w:ascii="Cambria Math" w:hAnsi="Cambria Math"/>
                    <w:sz w:val="21"/>
                  </w:rPr>
                  <m:t>={0,1,2,…</m:t>
                </m:r>
                <m:r>
                  <m:rPr>
                    <m:sty m:val="p"/>
                  </m:rPr>
                  <w:rPr>
                    <w:rFonts w:ascii="Cambria Math" w:hAnsi="Cambria Math"/>
                    <w:sz w:val="21"/>
                  </w:rPr>
                  <m:t>m</m:t>
                </m:r>
                <m:r>
                  <w:rPr>
                    <w:rFonts w:ascii="Cambria Math" w:hAnsi="Cambria Math"/>
                    <w:sz w:val="21"/>
                  </w:rPr>
                  <m:t>}</m:t>
                </m:r>
              </m:oMath>
            </m:oMathPara>
          </w:p>
        </w:tc>
        <w:tc>
          <w:tcPr>
            <w:tcW w:w="6203" w:type="dxa"/>
          </w:tcPr>
          <w:p w14:paraId="09D78076" w14:textId="7496006B" w:rsidR="00081B2C" w:rsidRPr="00D8181D" w:rsidRDefault="008C4C0D" w:rsidP="008273EB">
            <w:pPr>
              <w:ind w:firstLineChars="49" w:firstLine="103"/>
              <w:jc w:val="left"/>
              <w:rPr>
                <w:b/>
                <w:sz w:val="21"/>
              </w:rPr>
            </w:pPr>
            <w:r w:rsidRPr="00D8181D">
              <w:rPr>
                <w:rFonts w:hint="eastAsia"/>
                <w:sz w:val="21"/>
              </w:rPr>
              <w:t>服务节点</w:t>
            </w:r>
            <w:r w:rsidR="00081B2C" w:rsidRPr="00D8181D">
              <w:rPr>
                <w:rFonts w:hint="eastAsia"/>
                <w:sz w:val="21"/>
              </w:rPr>
              <w:t>集合，其中</w:t>
            </w:r>
            <w:r w:rsidR="00081B2C" w:rsidRPr="00D8181D">
              <w:rPr>
                <w:rFonts w:hint="eastAsia"/>
                <w:sz w:val="21"/>
              </w:rPr>
              <w:t>0</w:t>
            </w:r>
            <w:r w:rsidR="00081B2C" w:rsidRPr="00D8181D">
              <w:rPr>
                <w:rFonts w:hint="eastAsia"/>
                <w:sz w:val="21"/>
              </w:rPr>
              <w:t>为乡村物流服务中心</w:t>
            </w:r>
          </w:p>
        </w:tc>
      </w:tr>
      <w:tr w:rsidR="00D8181D" w:rsidRPr="00D8181D" w14:paraId="6E212DBA" w14:textId="77777777" w:rsidTr="00706591">
        <w:tc>
          <w:tcPr>
            <w:tcW w:w="1985" w:type="dxa"/>
          </w:tcPr>
          <w:p w14:paraId="6FA3DF9E" w14:textId="741CE0BE" w:rsidR="00081B2C" w:rsidRPr="00D8181D" w:rsidRDefault="0074349C" w:rsidP="00167770">
            <w:pPr>
              <w:jc w:val="center"/>
              <w:rPr>
                <w:sz w:val="21"/>
              </w:rPr>
            </w:pPr>
            <m:oMathPara>
              <m:oMath>
                <m:r>
                  <m:rPr>
                    <m:nor/>
                  </m:rPr>
                  <w:rPr>
                    <w:rFonts w:ascii="Cambria Math" w:hAnsi="Cambria Math"/>
                    <w:iCs/>
                    <w:sz w:val="21"/>
                  </w:rPr>
                  <m:t>N</m:t>
                </m:r>
                <m:r>
                  <w:rPr>
                    <w:rFonts w:ascii="Cambria Math" w:hAnsi="Cambria Math"/>
                    <w:sz w:val="21"/>
                  </w:rPr>
                  <m:t>={1,…</m:t>
                </m:r>
                <m:sSub>
                  <m:sSubPr>
                    <m:ctrlPr>
                      <w:rPr>
                        <w:rFonts w:ascii="Cambria Math" w:hAnsi="Cambria Math"/>
                        <w:i/>
                        <w:sz w:val="21"/>
                      </w:rPr>
                    </m:ctrlPr>
                  </m:sSubPr>
                  <m:e>
                    <m:r>
                      <m:rPr>
                        <m:nor/>
                      </m:rPr>
                      <w:rPr>
                        <w:rFonts w:ascii="Cambria Math"/>
                        <w:sz w:val="21"/>
                      </w:rPr>
                      <m:t>n</m:t>
                    </m:r>
                  </m:e>
                  <m:sub>
                    <m:r>
                      <w:rPr>
                        <w:rFonts w:ascii="Cambria Math" w:hAnsi="Cambria Math"/>
                        <w:sz w:val="21"/>
                      </w:rPr>
                      <m:t>1</m:t>
                    </m:r>
                  </m:sub>
                </m:sSub>
                <m:r>
                  <m:rPr>
                    <m:sty m:val="p"/>
                  </m:rPr>
                  <w:rPr>
                    <w:rFonts w:ascii="Cambria Math" w:hAnsi="Cambria Math"/>
                    <w:sz w:val="21"/>
                  </w:rPr>
                  <m:t>,…</m:t>
                </m:r>
                <m:sSub>
                  <m:sSubPr>
                    <m:ctrlPr>
                      <w:rPr>
                        <w:rFonts w:ascii="Cambria Math" w:hAnsi="Cambria Math"/>
                        <w:i/>
                        <w:iCs/>
                        <w:sz w:val="21"/>
                      </w:rPr>
                    </m:ctrlPr>
                  </m:sSubPr>
                  <m:e>
                    <m:r>
                      <m:rPr>
                        <m:sty m:val="p"/>
                      </m:rPr>
                      <w:rPr>
                        <w:rFonts w:ascii="Cambria Math" w:hAnsi="Cambria Math"/>
                        <w:sz w:val="21"/>
                      </w:rPr>
                      <m:t>n</m:t>
                    </m:r>
                  </m:e>
                  <m:sub>
                    <m:r>
                      <w:rPr>
                        <w:rFonts w:ascii="Cambria Math" w:hAnsi="Cambria Math"/>
                        <w:sz w:val="21"/>
                      </w:rPr>
                      <m:t>2</m:t>
                    </m:r>
                  </m:sub>
                </m:sSub>
                <m:r>
                  <w:rPr>
                    <w:rFonts w:ascii="Cambria Math" w:hAnsi="Cambria Math"/>
                    <w:sz w:val="21"/>
                  </w:rPr>
                  <m:t>}</m:t>
                </m:r>
              </m:oMath>
            </m:oMathPara>
          </w:p>
        </w:tc>
        <w:tc>
          <w:tcPr>
            <w:tcW w:w="6203" w:type="dxa"/>
          </w:tcPr>
          <w:p w14:paraId="7CC6B52B" w14:textId="67D78A7C" w:rsidR="00081B2C" w:rsidRPr="00D8181D" w:rsidRDefault="00081B2C" w:rsidP="008273EB">
            <w:pPr>
              <w:ind w:firstLineChars="49" w:firstLine="103"/>
              <w:jc w:val="left"/>
              <w:rPr>
                <w:b/>
                <w:sz w:val="21"/>
              </w:rPr>
            </w:pPr>
            <w:r w:rsidRPr="00D8181D">
              <w:rPr>
                <w:rFonts w:hint="eastAsia"/>
                <w:sz w:val="21"/>
              </w:rPr>
              <w:t>配送车辆集合</w:t>
            </w:r>
            <w:r w:rsidR="00E457BE" w:rsidRPr="00D8181D">
              <w:rPr>
                <w:rFonts w:hint="eastAsia"/>
                <w:sz w:val="21"/>
              </w:rPr>
              <w:t>,</w:t>
            </w:r>
            <w:r w:rsidR="00E457BE" w:rsidRPr="00D8181D">
              <w:rPr>
                <w:sz w:val="21"/>
              </w:rPr>
              <w:t>1</w:t>
            </w:r>
            <w:r w:rsidR="00E457BE" w:rsidRPr="00D8181D">
              <w:rPr>
                <w:rFonts w:hint="eastAsia"/>
                <w:sz w:val="21"/>
              </w:rPr>
              <w:t>至</w:t>
            </w:r>
            <m:oMath>
              <m:sSub>
                <m:sSubPr>
                  <m:ctrlPr>
                    <w:rPr>
                      <w:rFonts w:ascii="Cambria Math" w:hAnsi="Cambria Math"/>
                      <w:i/>
                      <w:sz w:val="21"/>
                    </w:rPr>
                  </m:ctrlPr>
                </m:sSubPr>
                <m:e>
                  <m:r>
                    <m:rPr>
                      <m:nor/>
                    </m:rPr>
                    <w:rPr>
                      <w:rFonts w:ascii="Cambria Math"/>
                      <w:sz w:val="21"/>
                    </w:rPr>
                    <m:t>n</m:t>
                  </m:r>
                </m:e>
                <m:sub>
                  <m:r>
                    <w:rPr>
                      <w:rFonts w:ascii="Cambria Math" w:hAnsi="Cambria Math"/>
                      <w:sz w:val="21"/>
                    </w:rPr>
                    <m:t>1</m:t>
                  </m:r>
                </m:sub>
              </m:sSub>
            </m:oMath>
            <w:r w:rsidR="00E457BE" w:rsidRPr="00D8181D">
              <w:rPr>
                <w:rFonts w:hint="eastAsia"/>
                <w:sz w:val="21"/>
              </w:rPr>
              <w:t>为物流联盟配送车辆，</w:t>
            </w:r>
            <m:oMath>
              <m:sSub>
                <m:sSubPr>
                  <m:ctrlPr>
                    <w:rPr>
                      <w:rFonts w:ascii="Cambria Math" w:hAnsi="Cambria Math"/>
                      <w:i/>
                      <w:sz w:val="21"/>
                    </w:rPr>
                  </m:ctrlPr>
                </m:sSubPr>
                <m:e>
                  <m:r>
                    <m:rPr>
                      <m:nor/>
                    </m:rPr>
                    <w:rPr>
                      <w:rFonts w:ascii="Cambria Math"/>
                      <w:sz w:val="21"/>
                    </w:rPr>
                    <m:t>n</m:t>
                  </m:r>
                </m:e>
                <m:sub>
                  <m:r>
                    <w:rPr>
                      <w:rFonts w:ascii="Cambria Math" w:hAnsi="Cambria Math"/>
                      <w:sz w:val="21"/>
                    </w:rPr>
                    <m:t>1</m:t>
                  </m:r>
                </m:sub>
              </m:sSub>
            </m:oMath>
            <w:r w:rsidR="00E457BE" w:rsidRPr="00D8181D">
              <w:rPr>
                <w:rFonts w:hint="eastAsia"/>
                <w:sz w:val="21"/>
              </w:rPr>
              <w:t>+1</w:t>
            </w:r>
            <w:r w:rsidR="00E457BE" w:rsidRPr="00D8181D">
              <w:rPr>
                <w:rFonts w:hint="eastAsia"/>
                <w:sz w:val="21"/>
              </w:rPr>
              <w:t>至</w:t>
            </w:r>
            <m:oMath>
              <m:sSub>
                <m:sSubPr>
                  <m:ctrlPr>
                    <w:rPr>
                      <w:rFonts w:ascii="Cambria Math" w:hAnsi="Cambria Math"/>
                      <w:i/>
                      <w:sz w:val="21"/>
                    </w:rPr>
                  </m:ctrlPr>
                </m:sSubPr>
                <m:e>
                  <m:r>
                    <m:rPr>
                      <m:nor/>
                    </m:rPr>
                    <w:rPr>
                      <w:rFonts w:ascii="Cambria Math"/>
                      <w:sz w:val="21"/>
                    </w:rPr>
                    <m:t>n</m:t>
                  </m:r>
                </m:e>
                <m:sub>
                  <m:r>
                    <w:rPr>
                      <w:rFonts w:ascii="Cambria Math" w:hAnsi="Cambria Math" w:hint="eastAsia"/>
                      <w:sz w:val="21"/>
                    </w:rPr>
                    <m:t>2</m:t>
                  </m:r>
                </m:sub>
              </m:sSub>
            </m:oMath>
            <w:r w:rsidR="00E457BE" w:rsidRPr="00D8181D">
              <w:rPr>
                <w:rFonts w:hint="eastAsia"/>
                <w:sz w:val="21"/>
              </w:rPr>
              <w:t>为众包配送车辆</w:t>
            </w:r>
          </w:p>
        </w:tc>
      </w:tr>
      <w:tr w:rsidR="00D8181D" w:rsidRPr="00D8181D" w14:paraId="02B0D0D3" w14:textId="77777777" w:rsidTr="00706591">
        <w:tc>
          <w:tcPr>
            <w:tcW w:w="1985" w:type="dxa"/>
          </w:tcPr>
          <w:p w14:paraId="232863F0" w14:textId="4E2280E2" w:rsidR="0074349C" w:rsidRPr="00D8181D" w:rsidRDefault="00545A05" w:rsidP="00167770">
            <w:pPr>
              <w:jc w:val="center"/>
              <w:rPr>
                <w:iCs/>
                <w:sz w:val="21"/>
              </w:rPr>
            </w:pPr>
            <m:oMathPara>
              <m:oMath>
                <m:sSub>
                  <m:sSubPr>
                    <m:ctrlPr>
                      <w:rPr>
                        <w:rFonts w:ascii="Cambria Math" w:hAnsi="Cambria Math"/>
                        <w:sz w:val="21"/>
                      </w:rPr>
                    </m:ctrlPr>
                  </m:sSubPr>
                  <m:e>
                    <m:r>
                      <m:rPr>
                        <m:nor/>
                      </m:rPr>
                      <w:rPr>
                        <w:sz w:val="21"/>
                      </w:rPr>
                      <m:t>c</m:t>
                    </m:r>
                  </m:e>
                  <m:sub>
                    <m:r>
                      <w:rPr>
                        <w:rFonts w:ascii="Cambria Math" w:hAnsi="Cambria Math" w:hint="eastAsia"/>
                        <w:sz w:val="21"/>
                      </w:rPr>
                      <m:t>1</m:t>
                    </m:r>
                  </m:sub>
                </m:sSub>
              </m:oMath>
            </m:oMathPara>
          </w:p>
        </w:tc>
        <w:tc>
          <w:tcPr>
            <w:tcW w:w="6203" w:type="dxa"/>
          </w:tcPr>
          <w:p w14:paraId="5F8EC1E1" w14:textId="2D392650" w:rsidR="0074349C" w:rsidRPr="00D8181D" w:rsidRDefault="0074349C" w:rsidP="008273EB">
            <w:pPr>
              <w:ind w:firstLineChars="49" w:firstLine="103"/>
              <w:jc w:val="left"/>
              <w:rPr>
                <w:sz w:val="21"/>
              </w:rPr>
            </w:pPr>
            <w:r w:rsidRPr="00D8181D">
              <w:rPr>
                <w:rFonts w:hint="eastAsia"/>
                <w:sz w:val="21"/>
              </w:rPr>
              <w:t>每台物流联盟车辆固定成本</w:t>
            </w:r>
          </w:p>
        </w:tc>
      </w:tr>
      <w:tr w:rsidR="00D8181D" w:rsidRPr="00D8181D" w14:paraId="20985848" w14:textId="77777777" w:rsidTr="00706591">
        <w:tc>
          <w:tcPr>
            <w:tcW w:w="1985" w:type="dxa"/>
          </w:tcPr>
          <w:p w14:paraId="42750DB2" w14:textId="26A90F20" w:rsidR="00081B2C" w:rsidRPr="00D8181D" w:rsidRDefault="00545A05" w:rsidP="006F3D9C">
            <w:pPr>
              <w:rPr>
                <w:sz w:val="21"/>
              </w:rPr>
            </w:pPr>
            <m:oMathPara>
              <m:oMath>
                <m:sSub>
                  <m:sSubPr>
                    <m:ctrlPr>
                      <w:rPr>
                        <w:rFonts w:ascii="Cambria Math" w:hAnsi="Cambria Math"/>
                        <w:sz w:val="21"/>
                      </w:rPr>
                    </m:ctrlPr>
                  </m:sSubPr>
                  <m:e>
                    <m:r>
                      <m:rPr>
                        <m:nor/>
                      </m:rPr>
                      <w:rPr>
                        <w:sz w:val="21"/>
                      </w:rPr>
                      <m:t>c</m:t>
                    </m:r>
                  </m:e>
                  <m:sub>
                    <m:r>
                      <w:rPr>
                        <w:rFonts w:ascii="Cambria Math" w:hAnsi="Cambria Math" w:hint="eastAsia"/>
                        <w:sz w:val="21"/>
                      </w:rPr>
                      <m:t>2</m:t>
                    </m:r>
                  </m:sub>
                </m:sSub>
              </m:oMath>
            </m:oMathPara>
          </w:p>
        </w:tc>
        <w:tc>
          <w:tcPr>
            <w:tcW w:w="6203" w:type="dxa"/>
          </w:tcPr>
          <w:p w14:paraId="1F9B36F7" w14:textId="67B91523" w:rsidR="00081B2C" w:rsidRPr="00D8181D" w:rsidRDefault="0074349C" w:rsidP="008273EB">
            <w:pPr>
              <w:ind w:firstLineChars="49" w:firstLine="103"/>
              <w:jc w:val="left"/>
              <w:rPr>
                <w:b/>
                <w:sz w:val="21"/>
              </w:rPr>
            </w:pPr>
            <w:r w:rsidRPr="00D8181D">
              <w:rPr>
                <w:rFonts w:hint="eastAsia"/>
                <w:sz w:val="21"/>
              </w:rPr>
              <w:t>每台众包配送</w:t>
            </w:r>
            <w:r w:rsidR="00167770" w:rsidRPr="00D8181D">
              <w:rPr>
                <w:rFonts w:hint="eastAsia"/>
                <w:sz w:val="21"/>
              </w:rPr>
              <w:t>车辆</w:t>
            </w:r>
            <w:r w:rsidR="00081B2C" w:rsidRPr="00D8181D">
              <w:rPr>
                <w:rFonts w:hint="eastAsia"/>
                <w:sz w:val="21"/>
              </w:rPr>
              <w:t>固定成本</w:t>
            </w:r>
          </w:p>
        </w:tc>
      </w:tr>
      <w:tr w:rsidR="00D8181D" w:rsidRPr="00D8181D" w14:paraId="605C7A3C" w14:textId="77777777" w:rsidTr="00706591">
        <w:tc>
          <w:tcPr>
            <w:tcW w:w="1985" w:type="dxa"/>
          </w:tcPr>
          <w:p w14:paraId="39A025F3" w14:textId="3EA286F1" w:rsidR="00081B2C" w:rsidRPr="00D8181D" w:rsidRDefault="00545A05" w:rsidP="006F3D9C">
            <w:pPr>
              <w:rPr>
                <w:sz w:val="21"/>
              </w:rPr>
            </w:pPr>
            <m:oMathPara>
              <m:oMathParaPr>
                <m:jc m:val="center"/>
              </m:oMathParaPr>
              <m:oMath>
                <m:sSub>
                  <m:sSubPr>
                    <m:ctrlPr>
                      <w:rPr>
                        <w:rFonts w:ascii="Cambria Math" w:hAnsi="Cambria Math"/>
                        <w:sz w:val="21"/>
                      </w:rPr>
                    </m:ctrlPr>
                  </m:sSubPr>
                  <m:e>
                    <m:r>
                      <m:rPr>
                        <m:nor/>
                      </m:rPr>
                      <w:rPr>
                        <w:rFonts w:ascii="Cambria Math" w:hint="eastAsia"/>
                        <w:sz w:val="21"/>
                      </w:rPr>
                      <m:t>c</m:t>
                    </m:r>
                  </m:e>
                  <m:sub>
                    <m:r>
                      <w:rPr>
                        <w:rFonts w:ascii="Cambria Math" w:hAnsi="Cambria Math"/>
                        <w:sz w:val="21"/>
                      </w:rPr>
                      <m:t>3</m:t>
                    </m:r>
                  </m:sub>
                </m:sSub>
              </m:oMath>
            </m:oMathPara>
          </w:p>
        </w:tc>
        <w:tc>
          <w:tcPr>
            <w:tcW w:w="6203" w:type="dxa"/>
          </w:tcPr>
          <w:p w14:paraId="4FDCB018" w14:textId="0169F559" w:rsidR="00081B2C" w:rsidRPr="00D8181D" w:rsidRDefault="0037360D" w:rsidP="008273EB">
            <w:pPr>
              <w:ind w:firstLineChars="49" w:firstLine="103"/>
              <w:jc w:val="left"/>
              <w:rPr>
                <w:b/>
                <w:sz w:val="21"/>
              </w:rPr>
            </w:pPr>
            <w:r w:rsidRPr="00D8181D">
              <w:rPr>
                <w:rFonts w:hint="eastAsia"/>
                <w:sz w:val="21"/>
              </w:rPr>
              <w:t>车辆</w:t>
            </w:r>
            <w:r w:rsidR="00081B2C" w:rsidRPr="00D8181D">
              <w:rPr>
                <w:rFonts w:hint="eastAsia"/>
                <w:sz w:val="21"/>
              </w:rPr>
              <w:t>平均路径成本</w:t>
            </w:r>
          </w:p>
        </w:tc>
      </w:tr>
      <w:tr w:rsidR="00D8181D" w:rsidRPr="00D8181D" w14:paraId="3A6ECF83" w14:textId="77777777" w:rsidTr="00706591">
        <w:tc>
          <w:tcPr>
            <w:tcW w:w="1985" w:type="dxa"/>
          </w:tcPr>
          <w:p w14:paraId="25D6AB5F" w14:textId="78E45FCE" w:rsidR="00081B2C" w:rsidRPr="00D8181D" w:rsidRDefault="00545A05" w:rsidP="006F3D9C">
            <w:pPr>
              <w:rPr>
                <w:iCs/>
                <w:sz w:val="21"/>
              </w:rPr>
            </w:pPr>
            <m:oMathPara>
              <m:oMath>
                <m:sSub>
                  <m:sSubPr>
                    <m:ctrlPr>
                      <w:rPr>
                        <w:rFonts w:ascii="Cambria Math" w:hAnsi="Cambria Math"/>
                        <w:iCs/>
                        <w:sz w:val="21"/>
                      </w:rPr>
                    </m:ctrlPr>
                  </m:sSubPr>
                  <m:e>
                    <m:r>
                      <m:rPr>
                        <m:sty m:val="p"/>
                      </m:rPr>
                      <w:rPr>
                        <w:rFonts w:ascii="Cambria Math" w:hAnsi="Cambria Math" w:hint="eastAsia"/>
                        <w:sz w:val="21"/>
                      </w:rPr>
                      <m:t>e</m:t>
                    </m:r>
                  </m:e>
                  <m:sub>
                    <m:r>
                      <m:rPr>
                        <m:sty m:val="p"/>
                      </m:rPr>
                      <w:rPr>
                        <w:rFonts w:ascii="Cambria Math" w:hAnsi="Cambria Math"/>
                        <w:sz w:val="21"/>
                      </w:rPr>
                      <m:t>0</m:t>
                    </m:r>
                  </m:sub>
                </m:sSub>
              </m:oMath>
            </m:oMathPara>
          </w:p>
        </w:tc>
        <w:tc>
          <w:tcPr>
            <w:tcW w:w="6203" w:type="dxa"/>
          </w:tcPr>
          <w:p w14:paraId="37791030" w14:textId="4B9E55E8" w:rsidR="00081B2C" w:rsidRPr="00D8181D" w:rsidRDefault="00081B2C" w:rsidP="008273EB">
            <w:pPr>
              <w:ind w:firstLineChars="49" w:firstLine="103"/>
              <w:jc w:val="left"/>
              <w:rPr>
                <w:sz w:val="21"/>
              </w:rPr>
            </w:pPr>
            <w:r w:rsidRPr="00D8181D">
              <w:rPr>
                <w:rFonts w:hint="eastAsia"/>
                <w:sz w:val="21"/>
              </w:rPr>
              <w:t>单位时间延迟成本</w:t>
            </w:r>
          </w:p>
        </w:tc>
      </w:tr>
      <w:tr w:rsidR="00D8181D" w:rsidRPr="00D8181D" w14:paraId="30E879B4" w14:textId="77777777" w:rsidTr="00706591">
        <w:tc>
          <w:tcPr>
            <w:tcW w:w="1985" w:type="dxa"/>
          </w:tcPr>
          <w:p w14:paraId="61E324DC" w14:textId="7FE5E16B" w:rsidR="00081B2C" w:rsidRPr="00D8181D" w:rsidRDefault="00545A05" w:rsidP="006F3D9C">
            <w:pPr>
              <w:rPr>
                <w:sz w:val="21"/>
              </w:rPr>
            </w:pPr>
            <m:oMathPara>
              <m:oMath>
                <m:sSub>
                  <m:sSubPr>
                    <m:ctrlPr>
                      <w:rPr>
                        <w:rFonts w:ascii="Cambria Math" w:hAnsi="Cambria Math"/>
                        <w:i/>
                        <w:sz w:val="21"/>
                      </w:rPr>
                    </m:ctrlPr>
                  </m:sSubPr>
                  <m:e>
                    <m:r>
                      <m:rPr>
                        <m:nor/>
                      </m:rPr>
                      <w:rPr>
                        <w:sz w:val="21"/>
                      </w:rPr>
                      <m:t>L</m:t>
                    </m:r>
                  </m:e>
                  <m:sub>
                    <m:r>
                      <m:rPr>
                        <m:nor/>
                      </m:rPr>
                      <w:rPr>
                        <w:sz w:val="21"/>
                      </w:rPr>
                      <m:t>i</m:t>
                    </m:r>
                  </m:sub>
                </m:sSub>
              </m:oMath>
            </m:oMathPara>
          </w:p>
        </w:tc>
        <w:tc>
          <w:tcPr>
            <w:tcW w:w="6203" w:type="dxa"/>
          </w:tcPr>
          <w:p w14:paraId="6209E6CF" w14:textId="14561C97" w:rsidR="00081B2C" w:rsidRPr="00D8181D" w:rsidRDefault="008C4C0D" w:rsidP="008273EB">
            <w:pPr>
              <w:ind w:firstLineChars="49" w:firstLine="103"/>
              <w:jc w:val="left"/>
              <w:rPr>
                <w:sz w:val="21"/>
              </w:rPr>
            </w:pPr>
            <w:r w:rsidRPr="00D8181D">
              <w:rPr>
                <w:rFonts w:hint="eastAsia"/>
                <w:sz w:val="21"/>
              </w:rPr>
              <w:t>服务节点</w:t>
            </w:r>
            <w:r w:rsidR="00081B2C" w:rsidRPr="00D8181D">
              <w:rPr>
                <w:rFonts w:hint="eastAsia"/>
                <w:sz w:val="21"/>
              </w:rPr>
              <w:t>i</w:t>
            </w:r>
            <w:r w:rsidR="00081B2C" w:rsidRPr="00D8181D">
              <w:rPr>
                <w:rFonts w:hint="eastAsia"/>
                <w:sz w:val="21"/>
              </w:rPr>
              <w:t>的延迟时间</w:t>
            </w:r>
          </w:p>
        </w:tc>
      </w:tr>
      <w:tr w:rsidR="00D8181D" w:rsidRPr="00D8181D" w14:paraId="46EA6A73" w14:textId="77777777" w:rsidTr="00706591">
        <w:tc>
          <w:tcPr>
            <w:tcW w:w="1985" w:type="dxa"/>
          </w:tcPr>
          <w:p w14:paraId="64861F10" w14:textId="438D069C" w:rsidR="00081B2C" w:rsidRPr="00D8181D" w:rsidRDefault="00B1169C" w:rsidP="006F3D9C">
            <w:pPr>
              <w:rPr>
                <w:sz w:val="21"/>
              </w:rPr>
            </w:pPr>
            <m:oMathPara>
              <m:oMath>
                <m:r>
                  <w:rPr>
                    <w:rFonts w:ascii="Cambria Math" w:hAnsi="Cambria Math"/>
                    <w:sz w:val="21"/>
                  </w:rPr>
                  <m:t>[</m:t>
                </m:r>
                <m:sSub>
                  <m:sSubPr>
                    <m:ctrlPr>
                      <w:rPr>
                        <w:rFonts w:ascii="Cambria Math" w:hAnsi="Cambria Math"/>
                        <w:iCs/>
                        <w:sz w:val="21"/>
                      </w:rPr>
                    </m:ctrlPr>
                  </m:sSubPr>
                  <m:e>
                    <m:r>
                      <m:rPr>
                        <m:sty m:val="p"/>
                      </m:rPr>
                      <w:rPr>
                        <w:rFonts w:ascii="Cambria Math" w:hAnsi="Cambria Math"/>
                        <w:sz w:val="21"/>
                      </w:rPr>
                      <m:t>e</m:t>
                    </m:r>
                  </m:e>
                  <m:sub>
                    <m:r>
                      <m:rPr>
                        <m:sty m:val="p"/>
                      </m:rPr>
                      <w:rPr>
                        <w:rFonts w:ascii="Cambria Math" w:hAnsi="Cambria Math"/>
                        <w:sz w:val="21"/>
                      </w:rPr>
                      <m:t>i</m:t>
                    </m:r>
                  </m:sub>
                </m:sSub>
                <m:r>
                  <m:rPr>
                    <m:sty m:val="p"/>
                  </m:rPr>
                  <w:rPr>
                    <w:rFonts w:ascii="Cambria Math" w:hAnsi="Cambria Math"/>
                    <w:sz w:val="21"/>
                  </w:rPr>
                  <m:t>,</m:t>
                </m:r>
                <m:sSub>
                  <m:sSubPr>
                    <m:ctrlPr>
                      <w:rPr>
                        <w:rFonts w:ascii="Cambria Math" w:hAnsi="Cambria Math"/>
                        <w:iCs/>
                        <w:sz w:val="21"/>
                      </w:rPr>
                    </m:ctrlPr>
                  </m:sSubPr>
                  <m:e>
                    <m:r>
                      <m:rPr>
                        <m:sty m:val="p"/>
                      </m:rPr>
                      <w:rPr>
                        <w:rFonts w:ascii="Cambria Math" w:hAnsi="Cambria Math"/>
                        <w:sz w:val="21"/>
                      </w:rPr>
                      <m:t>l</m:t>
                    </m:r>
                  </m:e>
                  <m:sub>
                    <m:r>
                      <m:rPr>
                        <m:sty m:val="p"/>
                      </m:rPr>
                      <w:rPr>
                        <w:rFonts w:ascii="Cambria Math" w:hAnsi="Cambria Math"/>
                        <w:sz w:val="21"/>
                      </w:rPr>
                      <m:t>i</m:t>
                    </m:r>
                  </m:sub>
                </m:sSub>
                <m:r>
                  <w:rPr>
                    <w:rFonts w:ascii="Cambria Math" w:hAnsi="Cambria Math"/>
                    <w:sz w:val="21"/>
                  </w:rPr>
                  <m:t>]</m:t>
                </m:r>
              </m:oMath>
            </m:oMathPara>
          </w:p>
        </w:tc>
        <w:tc>
          <w:tcPr>
            <w:tcW w:w="6203" w:type="dxa"/>
          </w:tcPr>
          <w:p w14:paraId="0862873A" w14:textId="42F2A152" w:rsidR="00081B2C" w:rsidRPr="00D8181D" w:rsidRDefault="008C4C0D" w:rsidP="008273EB">
            <w:pPr>
              <w:ind w:firstLineChars="49" w:firstLine="103"/>
              <w:jc w:val="left"/>
              <w:rPr>
                <w:sz w:val="21"/>
              </w:rPr>
            </w:pPr>
            <w:r w:rsidRPr="00D8181D">
              <w:rPr>
                <w:rFonts w:hint="eastAsia"/>
                <w:sz w:val="21"/>
              </w:rPr>
              <w:t>服务节点</w:t>
            </w:r>
            <w:r w:rsidR="00081B2C" w:rsidRPr="00D8181D">
              <w:rPr>
                <w:rFonts w:hint="eastAsia"/>
                <w:sz w:val="21"/>
              </w:rPr>
              <w:t>i</w:t>
            </w:r>
            <w:r w:rsidR="00081B2C" w:rsidRPr="00D8181D">
              <w:rPr>
                <w:rFonts w:hint="eastAsia"/>
                <w:sz w:val="21"/>
              </w:rPr>
              <w:t>的</w:t>
            </w:r>
            <w:r w:rsidR="00B1169C" w:rsidRPr="00D8181D">
              <w:rPr>
                <w:rFonts w:hint="eastAsia"/>
                <w:sz w:val="21"/>
              </w:rPr>
              <w:t>所要求的时间窗</w:t>
            </w:r>
          </w:p>
        </w:tc>
      </w:tr>
      <w:tr w:rsidR="00D8181D" w:rsidRPr="00D8181D" w14:paraId="2FD2B406" w14:textId="77777777" w:rsidTr="00706591">
        <w:tc>
          <w:tcPr>
            <w:tcW w:w="1985" w:type="dxa"/>
          </w:tcPr>
          <w:p w14:paraId="01CD26CF" w14:textId="4DD02B2B" w:rsidR="00923A43" w:rsidRPr="00D8181D" w:rsidRDefault="00545A05" w:rsidP="006F3D9C">
            <w:pPr>
              <w:rPr>
                <w:sz w:val="21"/>
              </w:rPr>
            </w:pPr>
            <m:oMathPara>
              <m:oMath>
                <m:sSub>
                  <m:sSubPr>
                    <m:ctrlPr>
                      <w:rPr>
                        <w:rFonts w:ascii="Cambria Math" w:hAnsi="Cambria Math"/>
                        <w:i/>
                        <w:sz w:val="21"/>
                      </w:rPr>
                    </m:ctrlPr>
                  </m:sSubPr>
                  <m:e>
                    <m:r>
                      <m:rPr>
                        <m:nor/>
                      </m:rPr>
                      <w:rPr>
                        <w:sz w:val="21"/>
                      </w:rPr>
                      <m:t>t</m:t>
                    </m:r>
                  </m:e>
                  <m:sub>
                    <m:r>
                      <m:rPr>
                        <m:nor/>
                      </m:rPr>
                      <w:rPr>
                        <w:sz w:val="21"/>
                      </w:rPr>
                      <m:t>i</m:t>
                    </m:r>
                  </m:sub>
                </m:sSub>
              </m:oMath>
            </m:oMathPara>
          </w:p>
        </w:tc>
        <w:tc>
          <w:tcPr>
            <w:tcW w:w="6203" w:type="dxa"/>
          </w:tcPr>
          <w:p w14:paraId="36568254" w14:textId="523DCF98" w:rsidR="00923A43" w:rsidRPr="00D8181D" w:rsidRDefault="00923A43" w:rsidP="008273EB">
            <w:pPr>
              <w:ind w:firstLineChars="49" w:firstLine="103"/>
              <w:jc w:val="left"/>
              <w:rPr>
                <w:sz w:val="21"/>
              </w:rPr>
            </w:pPr>
            <w:r w:rsidRPr="00D8181D">
              <w:rPr>
                <w:rFonts w:hint="eastAsia"/>
                <w:sz w:val="21"/>
              </w:rPr>
              <w:t>到达</w:t>
            </w:r>
            <w:r w:rsidR="008C4C0D" w:rsidRPr="00D8181D">
              <w:rPr>
                <w:rFonts w:hint="eastAsia"/>
                <w:sz w:val="21"/>
              </w:rPr>
              <w:t>服务节点</w:t>
            </w:r>
            <w:r w:rsidRPr="00D8181D">
              <w:rPr>
                <w:rFonts w:hint="eastAsia"/>
                <w:sz w:val="21"/>
              </w:rPr>
              <w:t>i</w:t>
            </w:r>
            <w:r w:rsidRPr="00D8181D">
              <w:rPr>
                <w:rFonts w:hint="eastAsia"/>
                <w:sz w:val="21"/>
              </w:rPr>
              <w:t>的时间</w:t>
            </w:r>
          </w:p>
        </w:tc>
      </w:tr>
    </w:tbl>
    <w:p w14:paraId="10C90D4E" w14:textId="15214FE7" w:rsidR="008876BA" w:rsidRPr="00C04282" w:rsidRDefault="008876BA" w:rsidP="008876BA">
      <w:pPr>
        <w:spacing w:beforeLines="50" w:before="163"/>
        <w:ind w:firstLineChars="200" w:firstLine="480"/>
        <w:jc w:val="center"/>
        <w:rPr>
          <w:rFonts w:eastAsia="黑体"/>
          <w:bCs/>
        </w:rPr>
      </w:pPr>
      <w:r w:rsidRPr="00A042D0">
        <w:rPr>
          <w:rFonts w:eastAsia="黑体" w:hint="eastAsia"/>
          <w:bCs/>
        </w:rPr>
        <w:lastRenderedPageBreak/>
        <w:t>续表</w:t>
      </w:r>
      <w:r w:rsidRPr="00A042D0">
        <w:rPr>
          <w:rFonts w:eastAsia="黑体" w:hint="eastAsia"/>
          <w:bCs/>
        </w:rPr>
        <w:t xml:space="preserve">3-1 </w:t>
      </w:r>
      <w:r w:rsidRPr="00A042D0">
        <w:rPr>
          <w:rFonts w:eastAsia="黑体" w:hint="eastAsia"/>
          <w:bCs/>
        </w:rPr>
        <w:t>模型相关参数</w:t>
      </w:r>
    </w:p>
    <w:tbl>
      <w:tblPr>
        <w:tblStyle w:val="ad"/>
        <w:tblW w:w="8222" w:type="dxa"/>
        <w:tblInd w:w="250" w:type="dxa"/>
        <w:tblLook w:val="04A0" w:firstRow="1" w:lastRow="0" w:firstColumn="1" w:lastColumn="0" w:noHBand="0" w:noVBand="1"/>
      </w:tblPr>
      <w:tblGrid>
        <w:gridCol w:w="1882"/>
        <w:gridCol w:w="6340"/>
      </w:tblGrid>
      <w:tr w:rsidR="008876BA" w:rsidRPr="004121A6" w14:paraId="41018154" w14:textId="77777777" w:rsidTr="008273EB">
        <w:tc>
          <w:tcPr>
            <w:tcW w:w="1882" w:type="dxa"/>
          </w:tcPr>
          <w:p w14:paraId="3170D2E4" w14:textId="77777777" w:rsidR="008876BA" w:rsidRPr="004121A6" w:rsidRDefault="008876BA" w:rsidP="008876BA">
            <w:pPr>
              <w:jc w:val="center"/>
              <w:rPr>
                <w:b/>
                <w:color w:val="0070C0"/>
                <w:sz w:val="21"/>
              </w:rPr>
            </w:pPr>
            <w:r w:rsidRPr="0015639A">
              <w:rPr>
                <w:rFonts w:hint="eastAsia"/>
                <w:b/>
                <w:sz w:val="21"/>
              </w:rPr>
              <w:t>参数</w:t>
            </w:r>
          </w:p>
        </w:tc>
        <w:tc>
          <w:tcPr>
            <w:tcW w:w="6340" w:type="dxa"/>
          </w:tcPr>
          <w:p w14:paraId="5057526A" w14:textId="77777777" w:rsidR="008876BA" w:rsidRPr="004121A6" w:rsidRDefault="008876BA" w:rsidP="008876BA">
            <w:pPr>
              <w:jc w:val="center"/>
              <w:rPr>
                <w:b/>
                <w:color w:val="0070C0"/>
                <w:sz w:val="21"/>
              </w:rPr>
            </w:pPr>
            <w:r w:rsidRPr="0015639A">
              <w:rPr>
                <w:rFonts w:hint="eastAsia"/>
                <w:b/>
                <w:sz w:val="21"/>
              </w:rPr>
              <w:t>含义</w:t>
            </w:r>
          </w:p>
        </w:tc>
      </w:tr>
      <w:tr w:rsidR="00D8181D" w:rsidRPr="004121A6" w14:paraId="17D893C6" w14:textId="77777777" w:rsidTr="008273EB">
        <w:tc>
          <w:tcPr>
            <w:tcW w:w="1882" w:type="dxa"/>
          </w:tcPr>
          <w:p w14:paraId="4584352E" w14:textId="2499E51A" w:rsidR="00D8181D" w:rsidRPr="00D8181D" w:rsidRDefault="00545A05" w:rsidP="00D8181D">
            <w:pPr>
              <w:jc w:val="center"/>
              <w:rPr>
                <w:b/>
                <w:sz w:val="21"/>
              </w:rPr>
            </w:pPr>
            <m:oMathPara>
              <m:oMath>
                <m:sSub>
                  <m:sSubPr>
                    <m:ctrlPr>
                      <w:rPr>
                        <w:rFonts w:ascii="Cambria Math" w:hAnsi="Cambria Math"/>
                        <w:i/>
                        <w:sz w:val="21"/>
                      </w:rPr>
                    </m:ctrlPr>
                  </m:sSubPr>
                  <m:e>
                    <m:r>
                      <w:rPr>
                        <w:rFonts w:ascii="Cambria Math" w:hAnsi="Cambria Math" w:hint="eastAsia"/>
                        <w:sz w:val="21"/>
                      </w:rPr>
                      <m:t>r</m:t>
                    </m:r>
                  </m:e>
                  <m:sub>
                    <m:r>
                      <w:rPr>
                        <w:rFonts w:ascii="Cambria Math" w:hAnsi="Cambria Math"/>
                        <w:sz w:val="21"/>
                      </w:rPr>
                      <m:t>ij</m:t>
                    </m:r>
                  </m:sub>
                </m:sSub>
              </m:oMath>
            </m:oMathPara>
          </w:p>
        </w:tc>
        <w:tc>
          <w:tcPr>
            <w:tcW w:w="6340" w:type="dxa"/>
          </w:tcPr>
          <w:p w14:paraId="7BF8EE3D" w14:textId="3EF6E38C" w:rsidR="00D8181D" w:rsidRPr="00D8181D" w:rsidRDefault="00D8181D" w:rsidP="00D8181D">
            <w:pPr>
              <w:jc w:val="left"/>
              <w:rPr>
                <w:b/>
                <w:sz w:val="21"/>
              </w:rPr>
            </w:pPr>
            <w:r w:rsidRPr="00D8181D">
              <w:rPr>
                <w:rFonts w:hint="eastAsia"/>
                <w:sz w:val="21"/>
              </w:rPr>
              <w:t>车辆从节点</w:t>
            </w:r>
            <w:r w:rsidRPr="00D8181D">
              <w:rPr>
                <w:rFonts w:hint="eastAsia"/>
                <w:sz w:val="21"/>
              </w:rPr>
              <w:t>i</w:t>
            </w:r>
            <w:r w:rsidRPr="00D8181D">
              <w:rPr>
                <w:rFonts w:hint="eastAsia"/>
                <w:sz w:val="21"/>
              </w:rPr>
              <w:t>运行至节点</w:t>
            </w:r>
            <w:r w:rsidRPr="00D8181D">
              <w:rPr>
                <w:rFonts w:hint="eastAsia"/>
                <w:sz w:val="21"/>
              </w:rPr>
              <w:t>j</w:t>
            </w:r>
            <w:r w:rsidRPr="00D8181D">
              <w:rPr>
                <w:rFonts w:hint="eastAsia"/>
                <w:sz w:val="21"/>
              </w:rPr>
              <w:t>的时间</w:t>
            </w:r>
          </w:p>
        </w:tc>
      </w:tr>
      <w:tr w:rsidR="00D8181D" w:rsidRPr="004121A6" w14:paraId="03356F2E" w14:textId="77777777" w:rsidTr="008273EB">
        <w:tc>
          <w:tcPr>
            <w:tcW w:w="1882" w:type="dxa"/>
          </w:tcPr>
          <w:p w14:paraId="0A107CB7" w14:textId="2084482E" w:rsidR="00D8181D" w:rsidRPr="00D8181D" w:rsidRDefault="00545A05" w:rsidP="00D8181D">
            <w:pPr>
              <w:jc w:val="center"/>
              <w:rPr>
                <w:b/>
                <w:sz w:val="21"/>
              </w:rPr>
            </w:pPr>
            <m:oMathPara>
              <m:oMath>
                <m:sSub>
                  <m:sSubPr>
                    <m:ctrlPr>
                      <w:rPr>
                        <w:rFonts w:ascii="Cambria Math" w:hAnsi="Cambria Math"/>
                        <w:sz w:val="21"/>
                      </w:rPr>
                    </m:ctrlPr>
                  </m:sSubPr>
                  <m:e>
                    <m:r>
                      <m:rPr>
                        <m:nor/>
                      </m:rPr>
                      <w:rPr>
                        <w:sz w:val="21"/>
                      </w:rPr>
                      <m:t>q</m:t>
                    </m:r>
                  </m:e>
                  <m:sub>
                    <m:r>
                      <m:rPr>
                        <m:nor/>
                      </m:rPr>
                      <w:rPr>
                        <w:rFonts w:hint="eastAsia"/>
                        <w:sz w:val="21"/>
                      </w:rPr>
                      <m:t>i</m:t>
                    </m:r>
                  </m:sub>
                </m:sSub>
              </m:oMath>
            </m:oMathPara>
          </w:p>
        </w:tc>
        <w:tc>
          <w:tcPr>
            <w:tcW w:w="6340" w:type="dxa"/>
          </w:tcPr>
          <w:p w14:paraId="358D279D" w14:textId="0DD1C9C8" w:rsidR="00D8181D" w:rsidRPr="00D8181D" w:rsidRDefault="00D8181D" w:rsidP="00D8181D">
            <w:pPr>
              <w:jc w:val="left"/>
              <w:rPr>
                <w:b/>
                <w:sz w:val="21"/>
              </w:rPr>
            </w:pPr>
            <w:r w:rsidRPr="00D8181D">
              <w:rPr>
                <w:rFonts w:hint="eastAsia"/>
                <w:sz w:val="21"/>
              </w:rPr>
              <w:t>服务节点</w:t>
            </w:r>
            <w:r w:rsidRPr="00D8181D">
              <w:rPr>
                <w:rFonts w:hint="eastAsia"/>
                <w:sz w:val="21"/>
              </w:rPr>
              <w:t>i</w:t>
            </w:r>
            <w:r w:rsidRPr="00D8181D">
              <w:rPr>
                <w:rFonts w:hint="eastAsia"/>
                <w:sz w:val="21"/>
              </w:rPr>
              <w:t>的需求量</w:t>
            </w:r>
          </w:p>
        </w:tc>
      </w:tr>
      <w:tr w:rsidR="00D8181D" w:rsidRPr="004121A6" w14:paraId="02DD3038" w14:textId="77777777" w:rsidTr="008273EB">
        <w:tc>
          <w:tcPr>
            <w:tcW w:w="1882" w:type="dxa"/>
          </w:tcPr>
          <w:p w14:paraId="289BB872" w14:textId="4436B28E" w:rsidR="00D8181D" w:rsidRPr="00D8181D" w:rsidRDefault="00D8181D" w:rsidP="00D8181D">
            <w:pPr>
              <w:jc w:val="center"/>
              <w:rPr>
                <w:b/>
                <w:sz w:val="21"/>
              </w:rPr>
            </w:pPr>
            <m:oMathPara>
              <m:oMath>
                <m:r>
                  <m:rPr>
                    <m:nor/>
                  </m:rPr>
                  <w:rPr>
                    <w:sz w:val="21"/>
                  </w:rPr>
                  <m:t>Q</m:t>
                </m:r>
              </m:oMath>
            </m:oMathPara>
          </w:p>
        </w:tc>
        <w:tc>
          <w:tcPr>
            <w:tcW w:w="6340" w:type="dxa"/>
          </w:tcPr>
          <w:p w14:paraId="78FFA801" w14:textId="016CD492" w:rsidR="00D8181D" w:rsidRPr="00D8181D" w:rsidRDefault="00D8181D" w:rsidP="00D8181D">
            <w:pPr>
              <w:jc w:val="left"/>
              <w:rPr>
                <w:b/>
                <w:sz w:val="21"/>
              </w:rPr>
            </w:pPr>
            <w:r w:rsidRPr="00D8181D">
              <w:rPr>
                <w:rFonts w:hint="eastAsia"/>
                <w:sz w:val="21"/>
              </w:rPr>
              <w:t>每台车的最大承载量</w:t>
            </w:r>
          </w:p>
        </w:tc>
      </w:tr>
      <w:tr w:rsidR="00D8181D" w:rsidRPr="004121A6" w14:paraId="56056ABF" w14:textId="77777777" w:rsidTr="008273EB">
        <w:tc>
          <w:tcPr>
            <w:tcW w:w="1882" w:type="dxa"/>
          </w:tcPr>
          <w:p w14:paraId="1538D1DD" w14:textId="4723967E" w:rsidR="00D8181D" w:rsidRPr="00D8181D" w:rsidRDefault="00545A05" w:rsidP="00D8181D">
            <w:pPr>
              <w:jc w:val="center"/>
              <w:rPr>
                <w:b/>
                <w:sz w:val="21"/>
              </w:rPr>
            </w:pPr>
            <m:oMathPara>
              <m:oMath>
                <m:sSub>
                  <m:sSubPr>
                    <m:ctrlPr>
                      <w:rPr>
                        <w:rFonts w:ascii="Cambria Math" w:hAnsi="Cambria Math"/>
                        <w:sz w:val="21"/>
                      </w:rPr>
                    </m:ctrlPr>
                  </m:sSubPr>
                  <m:e>
                    <m:r>
                      <m:rPr>
                        <m:nor/>
                      </m:rPr>
                      <w:rPr>
                        <w:sz w:val="21"/>
                      </w:rPr>
                      <m:t>μ</m:t>
                    </m:r>
                  </m:e>
                  <m:sub>
                    <m:r>
                      <m:rPr>
                        <m:nor/>
                      </m:rPr>
                      <w:rPr>
                        <w:sz w:val="21"/>
                      </w:rPr>
                      <m:t>ik</m:t>
                    </m:r>
                  </m:sub>
                </m:sSub>
              </m:oMath>
            </m:oMathPara>
          </w:p>
        </w:tc>
        <w:tc>
          <w:tcPr>
            <w:tcW w:w="6340" w:type="dxa"/>
          </w:tcPr>
          <w:p w14:paraId="3FD7D4A4" w14:textId="3B51351E" w:rsidR="00D8181D" w:rsidRPr="00D8181D" w:rsidRDefault="00D8181D" w:rsidP="00D8181D">
            <w:pPr>
              <w:jc w:val="left"/>
              <w:rPr>
                <w:b/>
                <w:sz w:val="21"/>
              </w:rPr>
            </w:pPr>
            <w:r w:rsidRPr="00D8181D">
              <w:rPr>
                <w:rFonts w:hint="eastAsia"/>
                <w:sz w:val="21"/>
              </w:rPr>
              <w:t>消除车辆路径子回路的变量</w:t>
            </w:r>
          </w:p>
        </w:tc>
      </w:tr>
      <w:tr w:rsidR="00D8181D" w:rsidRPr="004121A6" w14:paraId="15DD4665" w14:textId="77777777" w:rsidTr="008273EB">
        <w:tc>
          <w:tcPr>
            <w:tcW w:w="1882" w:type="dxa"/>
          </w:tcPr>
          <w:p w14:paraId="1E8D28A5" w14:textId="356FA0EE" w:rsidR="00D8181D" w:rsidRPr="00D8181D" w:rsidRDefault="00545A05" w:rsidP="00D8181D">
            <w:pPr>
              <w:jc w:val="center"/>
              <w:rPr>
                <w:b/>
                <w:sz w:val="21"/>
              </w:rPr>
            </w:pPr>
            <m:oMathPara>
              <m:oMath>
                <m:sSub>
                  <m:sSubPr>
                    <m:ctrlPr>
                      <w:rPr>
                        <w:rFonts w:ascii="Cambria Math" w:hAnsi="Cambria Math"/>
                        <w:sz w:val="21"/>
                      </w:rPr>
                    </m:ctrlPr>
                  </m:sSubPr>
                  <m:e>
                    <m:r>
                      <m:rPr>
                        <m:nor/>
                      </m:rPr>
                      <w:rPr>
                        <w:rFonts w:ascii="Cambria Math" w:hint="eastAsia"/>
                        <w:sz w:val="21"/>
                      </w:rPr>
                      <m:t>d</m:t>
                    </m:r>
                  </m:e>
                  <m:sub>
                    <m:r>
                      <m:rPr>
                        <m:nor/>
                      </m:rPr>
                      <w:rPr>
                        <w:sz w:val="21"/>
                      </w:rPr>
                      <m:t>i</m:t>
                    </m:r>
                    <m:r>
                      <m:rPr>
                        <m:nor/>
                      </m:rPr>
                      <w:rPr>
                        <w:rFonts w:ascii="Cambria Math"/>
                        <w:sz w:val="21"/>
                      </w:rPr>
                      <m:t>j</m:t>
                    </m:r>
                  </m:sub>
                </m:sSub>
              </m:oMath>
            </m:oMathPara>
          </w:p>
        </w:tc>
        <w:tc>
          <w:tcPr>
            <w:tcW w:w="6340" w:type="dxa"/>
          </w:tcPr>
          <w:p w14:paraId="285D1437" w14:textId="167DACEB" w:rsidR="00D8181D" w:rsidRPr="00D8181D" w:rsidRDefault="00D8181D" w:rsidP="00D8181D">
            <w:pPr>
              <w:jc w:val="left"/>
              <w:rPr>
                <w:b/>
                <w:sz w:val="21"/>
              </w:rPr>
            </w:pPr>
            <w:r w:rsidRPr="00D8181D">
              <w:rPr>
                <w:rFonts w:hint="eastAsia"/>
                <w:sz w:val="21"/>
              </w:rPr>
              <w:t>节点</w:t>
            </w:r>
            <w:r w:rsidRPr="00D8181D">
              <w:rPr>
                <w:rFonts w:hint="eastAsia"/>
                <w:sz w:val="21"/>
              </w:rPr>
              <w:t>j</w:t>
            </w:r>
            <w:r w:rsidRPr="00D8181D">
              <w:rPr>
                <w:rFonts w:hint="eastAsia"/>
                <w:sz w:val="21"/>
              </w:rPr>
              <w:t>与节点</w:t>
            </w:r>
            <w:r w:rsidRPr="00D8181D">
              <w:rPr>
                <w:rFonts w:hint="eastAsia"/>
                <w:sz w:val="21"/>
              </w:rPr>
              <w:t>j</w:t>
            </w:r>
            <w:r w:rsidRPr="00D8181D">
              <w:rPr>
                <w:rFonts w:hint="eastAsia"/>
                <w:sz w:val="21"/>
              </w:rPr>
              <w:t>之间的直线距离</w:t>
            </w:r>
          </w:p>
        </w:tc>
      </w:tr>
      <w:tr w:rsidR="00D8181D" w:rsidRPr="0000174F" w14:paraId="09126E37" w14:textId="77777777" w:rsidTr="008273EB">
        <w:tc>
          <w:tcPr>
            <w:tcW w:w="1882" w:type="dxa"/>
          </w:tcPr>
          <w:p w14:paraId="646EDA95" w14:textId="77777777" w:rsidR="00D8181D" w:rsidRPr="00D8181D" w:rsidRDefault="00545A05" w:rsidP="00D8181D">
            <w:pPr>
              <w:jc w:val="center"/>
              <w:rPr>
                <w:sz w:val="21"/>
              </w:rPr>
            </w:pPr>
            <m:oMathPara>
              <m:oMath>
                <m:sSub>
                  <m:sSubPr>
                    <m:ctrlPr>
                      <w:rPr>
                        <w:rFonts w:ascii="Cambria Math" w:hAnsi="Cambria Math"/>
                        <w:sz w:val="21"/>
                      </w:rPr>
                    </m:ctrlPr>
                  </m:sSubPr>
                  <m:e>
                    <m:r>
                      <m:rPr>
                        <m:nor/>
                      </m:rPr>
                      <w:rPr>
                        <w:sz w:val="21"/>
                      </w:rPr>
                      <m:t>x</m:t>
                    </m:r>
                  </m:e>
                  <m:sub>
                    <m:r>
                      <m:rPr>
                        <m:nor/>
                      </m:rPr>
                      <w:rPr>
                        <w:sz w:val="21"/>
                      </w:rPr>
                      <m:t>ijk</m:t>
                    </m:r>
                  </m:sub>
                </m:sSub>
              </m:oMath>
            </m:oMathPara>
          </w:p>
        </w:tc>
        <w:tc>
          <w:tcPr>
            <w:tcW w:w="6340" w:type="dxa"/>
          </w:tcPr>
          <w:p w14:paraId="0BC46990" w14:textId="77777777" w:rsidR="00D8181D" w:rsidRPr="00D8181D" w:rsidRDefault="00D8181D" w:rsidP="00D8181D">
            <w:pPr>
              <w:ind w:firstLineChars="49" w:firstLine="103"/>
              <w:jc w:val="left"/>
              <w:rPr>
                <w:sz w:val="21"/>
              </w:rPr>
            </w:pPr>
            <w:r w:rsidRPr="00D8181D">
              <w:rPr>
                <w:rFonts w:hint="eastAsia"/>
                <w:sz w:val="21"/>
              </w:rPr>
              <w:t>0/1</w:t>
            </w:r>
            <w:r w:rsidRPr="00D8181D">
              <w:rPr>
                <w:rFonts w:hint="eastAsia"/>
                <w:sz w:val="21"/>
              </w:rPr>
              <w:t>变量，为</w:t>
            </w:r>
            <w:r w:rsidRPr="00D8181D">
              <w:rPr>
                <w:rFonts w:hint="eastAsia"/>
                <w:sz w:val="21"/>
              </w:rPr>
              <w:t>1</w:t>
            </w:r>
            <w:r w:rsidRPr="00D8181D">
              <w:rPr>
                <w:rFonts w:hint="eastAsia"/>
                <w:sz w:val="21"/>
              </w:rPr>
              <w:t>表示车辆</w:t>
            </w:r>
            <w:r w:rsidRPr="00D8181D">
              <w:rPr>
                <w:rFonts w:hint="eastAsia"/>
                <w:sz w:val="21"/>
              </w:rPr>
              <w:t>k</w:t>
            </w:r>
            <w:r w:rsidRPr="00D8181D">
              <w:rPr>
                <w:rFonts w:hint="eastAsia"/>
                <w:sz w:val="21"/>
              </w:rPr>
              <w:t>由节点</w:t>
            </w:r>
            <w:r w:rsidRPr="00D8181D">
              <w:rPr>
                <w:rFonts w:hint="eastAsia"/>
                <w:sz w:val="21"/>
              </w:rPr>
              <w:t>i</w:t>
            </w:r>
            <w:r w:rsidRPr="00D8181D">
              <w:rPr>
                <w:rFonts w:hint="eastAsia"/>
                <w:sz w:val="21"/>
              </w:rPr>
              <w:t>去往节点</w:t>
            </w:r>
            <w:r w:rsidRPr="00D8181D">
              <w:rPr>
                <w:rFonts w:hint="eastAsia"/>
                <w:sz w:val="21"/>
              </w:rPr>
              <w:t>j</w:t>
            </w:r>
            <w:r w:rsidRPr="00D8181D">
              <w:rPr>
                <w:rFonts w:hint="eastAsia"/>
                <w:sz w:val="21"/>
              </w:rPr>
              <w:t>服务，反之则为</w:t>
            </w:r>
            <w:r w:rsidRPr="00D8181D">
              <w:rPr>
                <w:rFonts w:hint="eastAsia"/>
                <w:sz w:val="21"/>
              </w:rPr>
              <w:t>0</w:t>
            </w:r>
          </w:p>
        </w:tc>
      </w:tr>
      <w:tr w:rsidR="00D8181D" w:rsidRPr="0000174F" w14:paraId="49AF1F66" w14:textId="77777777" w:rsidTr="008273EB">
        <w:tc>
          <w:tcPr>
            <w:tcW w:w="1882" w:type="dxa"/>
          </w:tcPr>
          <w:p w14:paraId="231AF099" w14:textId="77777777" w:rsidR="00D8181D" w:rsidRPr="00D8181D" w:rsidRDefault="00545A05" w:rsidP="00D8181D">
            <w:pPr>
              <w:jc w:val="center"/>
              <w:rPr>
                <w:sz w:val="21"/>
              </w:rPr>
            </w:pPr>
            <m:oMathPara>
              <m:oMath>
                <m:sSub>
                  <m:sSubPr>
                    <m:ctrlPr>
                      <w:rPr>
                        <w:rFonts w:ascii="Cambria Math" w:hAnsi="Cambria Math"/>
                        <w:sz w:val="21"/>
                      </w:rPr>
                    </m:ctrlPr>
                  </m:sSubPr>
                  <m:e>
                    <m:r>
                      <m:rPr>
                        <m:nor/>
                      </m:rPr>
                      <w:rPr>
                        <w:sz w:val="21"/>
                      </w:rPr>
                      <m:t>y</m:t>
                    </m:r>
                  </m:e>
                  <m:sub>
                    <m:r>
                      <m:rPr>
                        <m:nor/>
                      </m:rPr>
                      <w:rPr>
                        <w:sz w:val="21"/>
                      </w:rPr>
                      <m:t>k</m:t>
                    </m:r>
                    <m:r>
                      <m:rPr>
                        <m:nor/>
                      </m:rPr>
                      <w:rPr>
                        <w:rFonts w:hint="eastAsia"/>
                        <w:sz w:val="21"/>
                      </w:rPr>
                      <m:t>i</m:t>
                    </m:r>
                  </m:sub>
                </m:sSub>
              </m:oMath>
            </m:oMathPara>
          </w:p>
        </w:tc>
        <w:tc>
          <w:tcPr>
            <w:tcW w:w="6340" w:type="dxa"/>
          </w:tcPr>
          <w:p w14:paraId="5B8CF566" w14:textId="77777777" w:rsidR="00D8181D" w:rsidRPr="00D8181D" w:rsidRDefault="00D8181D" w:rsidP="00D8181D">
            <w:pPr>
              <w:ind w:firstLineChars="49" w:firstLine="103"/>
              <w:jc w:val="left"/>
              <w:rPr>
                <w:sz w:val="21"/>
              </w:rPr>
            </w:pPr>
            <w:r w:rsidRPr="00D8181D">
              <w:rPr>
                <w:rFonts w:hint="eastAsia"/>
                <w:sz w:val="21"/>
              </w:rPr>
              <w:t>0/1</w:t>
            </w:r>
            <w:r w:rsidRPr="00D8181D">
              <w:rPr>
                <w:rFonts w:hint="eastAsia"/>
                <w:sz w:val="21"/>
              </w:rPr>
              <w:t>变量，为</w:t>
            </w:r>
            <w:r w:rsidRPr="00D8181D">
              <w:rPr>
                <w:rFonts w:hint="eastAsia"/>
                <w:sz w:val="21"/>
              </w:rPr>
              <w:t>1</w:t>
            </w:r>
            <w:r w:rsidRPr="00D8181D">
              <w:rPr>
                <w:rFonts w:hint="eastAsia"/>
                <w:sz w:val="21"/>
              </w:rPr>
              <w:t>表示车辆</w:t>
            </w:r>
            <w:r w:rsidRPr="00D8181D">
              <w:rPr>
                <w:rFonts w:hint="eastAsia"/>
                <w:sz w:val="21"/>
              </w:rPr>
              <w:t>k</w:t>
            </w:r>
            <w:r w:rsidRPr="00D8181D">
              <w:rPr>
                <w:rFonts w:hint="eastAsia"/>
                <w:sz w:val="21"/>
              </w:rPr>
              <w:t>服务于节点</w:t>
            </w:r>
            <w:r w:rsidRPr="00D8181D">
              <w:rPr>
                <w:rFonts w:hint="eastAsia"/>
                <w:sz w:val="21"/>
              </w:rPr>
              <w:t>i</w:t>
            </w:r>
            <w:r w:rsidRPr="00D8181D">
              <w:rPr>
                <w:rFonts w:hint="eastAsia"/>
                <w:sz w:val="21"/>
              </w:rPr>
              <w:t>，反之为</w:t>
            </w:r>
            <w:r w:rsidRPr="00D8181D">
              <w:rPr>
                <w:rFonts w:hint="eastAsia"/>
                <w:sz w:val="21"/>
              </w:rPr>
              <w:t>0</w:t>
            </w:r>
          </w:p>
        </w:tc>
      </w:tr>
      <w:tr w:rsidR="00D8181D" w:rsidRPr="0000174F" w14:paraId="26800AE9" w14:textId="77777777" w:rsidTr="008273EB">
        <w:tc>
          <w:tcPr>
            <w:tcW w:w="1882" w:type="dxa"/>
          </w:tcPr>
          <w:p w14:paraId="5E54619F" w14:textId="77777777" w:rsidR="00D8181D" w:rsidRPr="00D8181D" w:rsidRDefault="00545A05" w:rsidP="00D8181D">
            <w:pPr>
              <w:jc w:val="center"/>
              <w:rPr>
                <w:iCs/>
                <w:sz w:val="21"/>
              </w:rPr>
            </w:pPr>
            <m:oMathPara>
              <m:oMath>
                <m:sSub>
                  <m:sSubPr>
                    <m:ctrlPr>
                      <w:rPr>
                        <w:rFonts w:ascii="Cambria Math" w:hAnsi="Cambria Math"/>
                        <w:iCs/>
                        <w:sz w:val="21"/>
                      </w:rPr>
                    </m:ctrlPr>
                  </m:sSubPr>
                  <m:e>
                    <m:r>
                      <m:rPr>
                        <m:sty m:val="p"/>
                      </m:rPr>
                      <w:rPr>
                        <w:rFonts w:ascii="Cambria Math" w:hAnsi="Cambria Math" w:hint="eastAsia"/>
                        <w:sz w:val="21"/>
                      </w:rPr>
                      <m:t>w</m:t>
                    </m:r>
                  </m:e>
                  <m:sub>
                    <m:r>
                      <m:rPr>
                        <m:sty m:val="p"/>
                      </m:rPr>
                      <w:rPr>
                        <w:rFonts w:ascii="Cambria Math" w:hAnsi="Cambria Math"/>
                        <w:sz w:val="21"/>
                      </w:rPr>
                      <m:t>i</m:t>
                    </m:r>
                  </m:sub>
                </m:sSub>
              </m:oMath>
            </m:oMathPara>
          </w:p>
        </w:tc>
        <w:tc>
          <w:tcPr>
            <w:tcW w:w="6340" w:type="dxa"/>
          </w:tcPr>
          <w:p w14:paraId="6631FB3C" w14:textId="77777777" w:rsidR="00D8181D" w:rsidRPr="00D8181D" w:rsidRDefault="00D8181D" w:rsidP="00D8181D">
            <w:pPr>
              <w:ind w:firstLineChars="49" w:firstLine="103"/>
              <w:jc w:val="left"/>
              <w:rPr>
                <w:rFonts w:ascii="宋体" w:hAnsi="宋体"/>
                <w:sz w:val="21"/>
                <w:szCs w:val="21"/>
              </w:rPr>
            </w:pPr>
            <w:r w:rsidRPr="00D8181D">
              <w:rPr>
                <w:rFonts w:ascii="宋体" w:hAnsi="宋体" w:hint="eastAsia"/>
                <w:sz w:val="21"/>
                <w:szCs w:val="21"/>
              </w:rPr>
              <w:t>配送车辆在服务节点i的等待时间</w:t>
            </w:r>
          </w:p>
        </w:tc>
      </w:tr>
      <w:tr w:rsidR="00D8181D" w:rsidRPr="0000174F" w14:paraId="74339057" w14:textId="77777777" w:rsidTr="008273EB">
        <w:tc>
          <w:tcPr>
            <w:tcW w:w="1882" w:type="dxa"/>
          </w:tcPr>
          <w:p w14:paraId="192F4585" w14:textId="77777777" w:rsidR="00D8181D" w:rsidRPr="00D8181D" w:rsidRDefault="00545A05" w:rsidP="00D8181D">
            <w:pPr>
              <w:jc w:val="center"/>
              <w:rPr>
                <w:iCs/>
                <w:sz w:val="21"/>
              </w:rPr>
            </w:pPr>
            <m:oMathPara>
              <m:oMath>
                <m:sSub>
                  <m:sSubPr>
                    <m:ctrlPr>
                      <w:rPr>
                        <w:rFonts w:ascii="Cambria Math" w:hAnsi="Cambria Math"/>
                        <w:i/>
                        <w:iCs/>
                        <w:sz w:val="21"/>
                      </w:rPr>
                    </m:ctrlPr>
                  </m:sSubPr>
                  <m:e>
                    <m:r>
                      <w:rPr>
                        <w:rFonts w:ascii="Cambria Math" w:hAnsi="Cambria Math"/>
                        <w:sz w:val="21"/>
                      </w:rPr>
                      <m:t>s</m:t>
                    </m:r>
                  </m:e>
                  <m:sub>
                    <m:r>
                      <w:rPr>
                        <w:rFonts w:ascii="Cambria Math" w:hAnsi="Cambria Math"/>
                        <w:sz w:val="21"/>
                      </w:rPr>
                      <m:t>i</m:t>
                    </m:r>
                  </m:sub>
                </m:sSub>
              </m:oMath>
            </m:oMathPara>
          </w:p>
        </w:tc>
        <w:tc>
          <w:tcPr>
            <w:tcW w:w="6340" w:type="dxa"/>
          </w:tcPr>
          <w:p w14:paraId="458AAD9F" w14:textId="77777777" w:rsidR="00D8181D" w:rsidRPr="00D8181D" w:rsidRDefault="00D8181D" w:rsidP="00D8181D">
            <w:pPr>
              <w:ind w:firstLineChars="49" w:firstLine="103"/>
              <w:jc w:val="left"/>
              <w:rPr>
                <w:rFonts w:ascii="宋体" w:hAnsi="宋体"/>
                <w:sz w:val="21"/>
                <w:szCs w:val="21"/>
              </w:rPr>
            </w:pPr>
            <w:r w:rsidRPr="00D8181D">
              <w:rPr>
                <w:rFonts w:ascii="宋体" w:hAnsi="宋体" w:hint="eastAsia"/>
                <w:sz w:val="21"/>
                <w:szCs w:val="21"/>
              </w:rPr>
              <w:t>在服务节点i的进行服务的时间</w:t>
            </w:r>
          </w:p>
        </w:tc>
      </w:tr>
      <w:tr w:rsidR="00D8181D" w:rsidRPr="0000174F" w14:paraId="3205E70B" w14:textId="77777777" w:rsidTr="008273EB">
        <w:tc>
          <w:tcPr>
            <w:tcW w:w="1882" w:type="dxa"/>
          </w:tcPr>
          <w:p w14:paraId="793542CD" w14:textId="6A701BA1" w:rsidR="00D8181D" w:rsidRPr="00D8181D" w:rsidRDefault="00D8181D" w:rsidP="00D8181D">
            <w:pPr>
              <w:jc w:val="center"/>
              <w:rPr>
                <w:iCs/>
                <w:sz w:val="21"/>
              </w:rPr>
            </w:pPr>
            <m:oMathPara>
              <m:oMath>
                <m:r>
                  <w:rPr>
                    <w:rFonts w:ascii="Cambria Math" w:hAnsi="Cambria Math"/>
                    <w:sz w:val="21"/>
                  </w:rPr>
                  <m:t>[</m:t>
                </m:r>
                <m:sSubSup>
                  <m:sSubSupPr>
                    <m:ctrlPr>
                      <w:rPr>
                        <w:rFonts w:ascii="Cambria Math" w:hAnsi="Cambria Math"/>
                        <w:sz w:val="21"/>
                      </w:rPr>
                    </m:ctrlPr>
                  </m:sSubSupPr>
                  <m:e>
                    <m:r>
                      <m:rPr>
                        <m:sty m:val="p"/>
                      </m:rPr>
                      <w:rPr>
                        <w:rFonts w:ascii="Cambria Math" w:hAnsi="Cambria Math"/>
                        <w:sz w:val="21"/>
                      </w:rPr>
                      <m:t>W</m:t>
                    </m:r>
                  </m:e>
                  <m:sub>
                    <m:r>
                      <m:rPr>
                        <m:sty m:val="p"/>
                      </m:rPr>
                      <w:rPr>
                        <w:rFonts w:ascii="Cambria Math" w:hAnsi="Cambria Math"/>
                        <w:sz w:val="21"/>
                      </w:rPr>
                      <m:t>S</m:t>
                    </m:r>
                  </m:sub>
                  <m:sup>
                    <m:r>
                      <m:rPr>
                        <m:sty m:val="p"/>
                      </m:rPr>
                      <w:rPr>
                        <w:rFonts w:ascii="Cambria Math" w:hAnsi="Cambria Math"/>
                        <w:sz w:val="21"/>
                      </w:rPr>
                      <m:t>k</m:t>
                    </m:r>
                  </m:sup>
                </m:sSubSup>
                <m:r>
                  <m:rPr>
                    <m:sty m:val="p"/>
                  </m:rPr>
                  <w:rPr>
                    <w:rFonts w:ascii="Cambria Math" w:hAnsi="Cambria Math"/>
                    <w:sz w:val="21"/>
                  </w:rPr>
                  <m:t>,</m:t>
                </m:r>
                <m:sSubSup>
                  <m:sSubSupPr>
                    <m:ctrlPr>
                      <w:rPr>
                        <w:rFonts w:ascii="Cambria Math" w:hAnsi="Cambria Math"/>
                        <w:sz w:val="21"/>
                      </w:rPr>
                    </m:ctrlPr>
                  </m:sSubSupPr>
                  <m:e>
                    <m:r>
                      <m:rPr>
                        <m:sty m:val="p"/>
                      </m:rPr>
                      <w:rPr>
                        <w:rFonts w:ascii="Cambria Math" w:hAnsi="Cambria Math"/>
                        <w:sz w:val="21"/>
                      </w:rPr>
                      <m:t>W</m:t>
                    </m:r>
                  </m:e>
                  <m:sub>
                    <m:r>
                      <m:rPr>
                        <m:sty m:val="p"/>
                      </m:rPr>
                      <w:rPr>
                        <w:rFonts w:ascii="Cambria Math" w:hAnsi="Cambria Math"/>
                        <w:sz w:val="21"/>
                      </w:rPr>
                      <m:t>E</m:t>
                    </m:r>
                  </m:sub>
                  <m:sup>
                    <m:r>
                      <m:rPr>
                        <m:sty m:val="p"/>
                      </m:rPr>
                      <w:rPr>
                        <w:rFonts w:ascii="Cambria Math" w:hAnsi="Cambria Math"/>
                        <w:sz w:val="21"/>
                      </w:rPr>
                      <m:t>k</m:t>
                    </m:r>
                  </m:sup>
                </m:sSubSup>
                <m:r>
                  <m:rPr>
                    <m:sty m:val="p"/>
                  </m:rPr>
                  <w:rPr>
                    <w:rFonts w:ascii="Cambria Math" w:hAnsi="Cambria Math"/>
                    <w:sz w:val="21"/>
                  </w:rPr>
                  <m:t>]</m:t>
                </m:r>
              </m:oMath>
            </m:oMathPara>
          </w:p>
        </w:tc>
        <w:tc>
          <w:tcPr>
            <w:tcW w:w="6340" w:type="dxa"/>
          </w:tcPr>
          <w:p w14:paraId="0B50B394" w14:textId="77777777" w:rsidR="00D8181D" w:rsidRPr="00D8181D" w:rsidRDefault="00D8181D" w:rsidP="00D8181D">
            <w:pPr>
              <w:ind w:firstLineChars="49" w:firstLine="103"/>
              <w:jc w:val="left"/>
              <w:rPr>
                <w:rFonts w:ascii="宋体" w:hAnsi="宋体"/>
                <w:sz w:val="21"/>
                <w:szCs w:val="21"/>
              </w:rPr>
            </w:pPr>
            <w:r w:rsidRPr="00D8181D">
              <w:rPr>
                <w:rFonts w:ascii="宋体" w:hAnsi="宋体" w:hint="eastAsia"/>
                <w:sz w:val="21"/>
                <w:szCs w:val="21"/>
              </w:rPr>
              <w:t>配送车辆k的工作时间窗</w:t>
            </w:r>
          </w:p>
        </w:tc>
      </w:tr>
    </w:tbl>
    <w:p w14:paraId="0D4D4C8B" w14:textId="784839A2" w:rsidR="00A32AC3" w:rsidRPr="00300BC6" w:rsidRDefault="00081B2C" w:rsidP="00AA2DA5">
      <w:pPr>
        <w:pStyle w:val="3"/>
        <w:spacing w:beforeLines="50" w:before="163"/>
      </w:pPr>
      <w:r w:rsidRPr="00052E1D">
        <w:t xml:space="preserve"> </w:t>
      </w:r>
      <w:bookmarkStart w:id="52" w:name="_Toc100070908"/>
      <w:bookmarkStart w:id="53" w:name="_Toc104382457"/>
      <w:r w:rsidR="003C704A" w:rsidRPr="00052E1D">
        <w:rPr>
          <w:rFonts w:hint="eastAsia"/>
        </w:rPr>
        <w:t>3.2.3</w:t>
      </w:r>
      <w:r w:rsidR="003C704A" w:rsidRPr="00052E1D">
        <w:t xml:space="preserve"> </w:t>
      </w:r>
      <w:r w:rsidR="003C704A" w:rsidRPr="00052E1D">
        <w:rPr>
          <w:rFonts w:ascii="黑体" w:hAnsi="黑体" w:hint="eastAsia"/>
        </w:rPr>
        <w:t>模型构建</w:t>
      </w:r>
      <w:bookmarkEnd w:id="52"/>
      <w:bookmarkEnd w:id="53"/>
    </w:p>
    <w:p w14:paraId="40E427D3" w14:textId="781D5E2A" w:rsidR="00654139" w:rsidRPr="00300BC6" w:rsidRDefault="004121A6" w:rsidP="002F5FFD">
      <w:pPr>
        <w:ind w:firstLineChars="200" w:firstLine="480"/>
      </w:pPr>
      <w:r w:rsidRPr="00300BC6">
        <w:rPr>
          <w:rFonts w:hint="eastAsia"/>
        </w:rPr>
        <w:t>以总成本最小化</w:t>
      </w:r>
      <w:r w:rsidR="00416DBF" w:rsidRPr="00300BC6">
        <w:rPr>
          <w:rFonts w:hint="eastAsia"/>
        </w:rPr>
        <w:t>为目标</w:t>
      </w:r>
      <w:r w:rsidRPr="00300BC6">
        <w:rPr>
          <w:rFonts w:hint="eastAsia"/>
        </w:rPr>
        <w:t>，乡村物流网络优化模型如下</w:t>
      </w:r>
      <w:r w:rsidR="007A44F7" w:rsidRPr="00300BC6">
        <w:rPr>
          <w:rFonts w:hint="eastAsia"/>
        </w:rPr>
        <w:t>:</w:t>
      </w:r>
    </w:p>
    <w:p w14:paraId="4B8C44E0" w14:textId="5C42D035" w:rsidR="007404C6" w:rsidRPr="00B70EAD" w:rsidRDefault="009362CF" w:rsidP="00654139">
      <w:pPr>
        <w:pStyle w:val="MTDisplayEquation"/>
        <w:rPr>
          <w:color w:val="0070C0"/>
        </w:rPr>
      </w:pPr>
      <w:r w:rsidRPr="00B70EAD">
        <w:rPr>
          <w:color w:val="0070C0"/>
        </w:rPr>
        <w:tab/>
      </w:r>
      <w:r w:rsidR="00445FFD" w:rsidRPr="0074349C">
        <w:rPr>
          <w:color w:val="000000" w:themeColor="text1"/>
          <w:position w:val="-32"/>
          <w:sz w:val="44"/>
          <w:szCs w:val="44"/>
        </w:rPr>
        <w:object w:dxaOrig="5960" w:dyaOrig="740" w14:anchorId="09A28D38">
          <v:shape id="_x0000_i1026" type="#_x0000_t75" style="width:297pt;height:36pt" o:ole="">
            <v:imagedata r:id="rId18" o:title=""/>
          </v:shape>
          <o:OLEObject Type="Embed" ProgID="Equation.DSMT4" ShapeID="_x0000_i1026" DrawAspect="Content" ObjectID="_1716666472" r:id="rId19"/>
        </w:object>
      </w:r>
      <w:r w:rsidR="00321F64" w:rsidRPr="007A44F7">
        <w:rPr>
          <w:color w:val="000000" w:themeColor="text1"/>
        </w:rPr>
        <w:tab/>
      </w:r>
      <w:r w:rsidR="002E3000">
        <w:rPr>
          <w:rFonts w:hint="eastAsia"/>
          <w:color w:val="000000" w:themeColor="text1"/>
        </w:rPr>
        <w:t>（</w:t>
      </w:r>
      <w:r w:rsidR="002E3000">
        <w:rPr>
          <w:rFonts w:hint="eastAsia"/>
          <w:color w:val="000000" w:themeColor="text1"/>
        </w:rPr>
        <w:t>3</w:t>
      </w:r>
      <w:r w:rsidR="002E3000">
        <w:rPr>
          <w:color w:val="000000" w:themeColor="text1"/>
        </w:rPr>
        <w:t>-1</w:t>
      </w:r>
      <w:r w:rsidR="002E3000">
        <w:rPr>
          <w:rFonts w:hint="eastAsia"/>
          <w:color w:val="000000" w:themeColor="text1"/>
        </w:rPr>
        <w:t>）</w:t>
      </w:r>
      <w:r w:rsidR="00321F64" w:rsidRPr="007A44F7">
        <w:rPr>
          <w:color w:val="000000" w:themeColor="text1"/>
        </w:rPr>
        <w:t xml:space="preserve"> </w:t>
      </w:r>
    </w:p>
    <w:p w14:paraId="40181D19" w14:textId="6F9424A9" w:rsidR="007A5F4E" w:rsidRPr="004B2AEC" w:rsidRDefault="00B17874" w:rsidP="00F36AED">
      <w:r>
        <w:rPr>
          <w:rFonts w:hint="eastAsia"/>
        </w:rPr>
        <w:t>s</w:t>
      </w:r>
      <w:r>
        <w:t>.t.</w:t>
      </w:r>
      <w:r w:rsidR="00F36AED" w:rsidRPr="004B2AEC">
        <w:t xml:space="preserve"> </w:t>
      </w:r>
    </w:p>
    <w:p w14:paraId="2E98AA63" w14:textId="6F8AD8AB" w:rsidR="00A32AC3" w:rsidRDefault="00321F64" w:rsidP="00654139">
      <w:pPr>
        <w:pStyle w:val="MTDisplayEquation"/>
      </w:pPr>
      <w:r>
        <w:tab/>
      </w:r>
      <w:r w:rsidR="00161CF6" w:rsidRPr="00321F64">
        <w:rPr>
          <w:position w:val="-28"/>
        </w:rPr>
        <w:object w:dxaOrig="1780" w:dyaOrig="540" w14:anchorId="491F0928">
          <v:shape id="_x0000_i1027" type="#_x0000_t75" style="width:89.3pt;height:27.7pt" o:ole="">
            <v:imagedata r:id="rId20" o:title=""/>
          </v:shape>
          <o:OLEObject Type="Embed" ProgID="Equation.DSMT4" ShapeID="_x0000_i1027" DrawAspect="Content" ObjectID="_1716666473" r:id="rId21"/>
        </w:object>
      </w:r>
      <w:r>
        <w:t xml:space="preserve"> </w:t>
      </w:r>
      <w:r>
        <w:tab/>
      </w:r>
      <w:r w:rsidR="002E3000">
        <w:rPr>
          <w:rFonts w:hint="eastAsia"/>
        </w:rPr>
        <w:t>（</w:t>
      </w:r>
      <w:r w:rsidR="002E3000">
        <w:rPr>
          <w:rFonts w:hint="eastAsia"/>
        </w:rPr>
        <w:t>3</w:t>
      </w:r>
      <w:r w:rsidR="002E3000">
        <w:t>-2</w:t>
      </w:r>
      <w:r w:rsidR="002E3000">
        <w:rPr>
          <w:rFonts w:hint="eastAsia"/>
        </w:rPr>
        <w:t>）</w:t>
      </w:r>
    </w:p>
    <w:p w14:paraId="2D410F4D" w14:textId="28B19C5B" w:rsidR="00A32AC3" w:rsidRDefault="00A32AC3" w:rsidP="00A32AC3">
      <w:pPr>
        <w:pStyle w:val="MTDisplayEquation"/>
      </w:pPr>
      <w:r>
        <w:tab/>
      </w:r>
      <w:r w:rsidR="008B5E4E" w:rsidRPr="00A32AC3">
        <w:rPr>
          <w:position w:val="-28"/>
        </w:rPr>
        <w:object w:dxaOrig="2100" w:dyaOrig="540" w14:anchorId="268904D9">
          <v:shape id="_x0000_i1028" type="#_x0000_t75" style="width:105.9pt;height:27.7pt" o:ole="">
            <v:imagedata r:id="rId22" o:title=""/>
          </v:shape>
          <o:OLEObject Type="Embed" ProgID="Equation.DSMT4" ShapeID="_x0000_i1028" DrawAspect="Content" ObjectID="_1716666474" r:id="rId23"/>
        </w:object>
      </w:r>
      <w:r>
        <w:t xml:space="preserve"> </w:t>
      </w:r>
      <w:r>
        <w:tab/>
      </w:r>
      <w:r w:rsidR="002E3000">
        <w:rPr>
          <w:rFonts w:hint="eastAsia"/>
        </w:rPr>
        <w:t>（</w:t>
      </w:r>
      <w:r w:rsidR="002E3000">
        <w:rPr>
          <w:rFonts w:hint="eastAsia"/>
        </w:rPr>
        <w:t>3</w:t>
      </w:r>
      <w:r w:rsidR="002E3000">
        <w:t>-3</w:t>
      </w:r>
      <w:r w:rsidR="002E3000">
        <w:rPr>
          <w:rFonts w:hint="eastAsia"/>
        </w:rPr>
        <w:t>）</w:t>
      </w:r>
    </w:p>
    <w:p w14:paraId="61A19A47" w14:textId="6518200D" w:rsidR="00654139" w:rsidRDefault="00654139" w:rsidP="00654139">
      <w:pPr>
        <w:pStyle w:val="MTDisplayEquation"/>
      </w:pPr>
      <w:r>
        <w:tab/>
      </w:r>
      <w:r w:rsidR="008B5E4E" w:rsidRPr="00654139">
        <w:rPr>
          <w:position w:val="-30"/>
        </w:rPr>
        <w:object w:dxaOrig="3600" w:dyaOrig="560" w14:anchorId="476BCDFB">
          <v:shape id="_x0000_i1029" type="#_x0000_t75" style="width:183.45pt;height:26.3pt" o:ole="">
            <v:imagedata r:id="rId24" o:title=""/>
          </v:shape>
          <o:OLEObject Type="Embed" ProgID="Equation.DSMT4" ShapeID="_x0000_i1029" DrawAspect="Content" ObjectID="_1716666475" r:id="rId25"/>
        </w:object>
      </w:r>
      <w:r>
        <w:t xml:space="preserve"> </w:t>
      </w:r>
      <w:r>
        <w:tab/>
      </w:r>
      <w:r w:rsidR="002E3000">
        <w:rPr>
          <w:rFonts w:hint="eastAsia"/>
        </w:rPr>
        <w:t>（</w:t>
      </w:r>
      <w:r w:rsidR="002E3000">
        <w:rPr>
          <w:rFonts w:hint="eastAsia"/>
        </w:rPr>
        <w:t>3</w:t>
      </w:r>
      <w:r w:rsidR="002E3000">
        <w:t>-4</w:t>
      </w:r>
      <w:r w:rsidR="002E3000">
        <w:rPr>
          <w:rFonts w:hint="eastAsia"/>
        </w:rPr>
        <w:t>）</w:t>
      </w:r>
    </w:p>
    <w:p w14:paraId="5A7A22C6" w14:textId="6B49B17E" w:rsidR="00D2301D" w:rsidRDefault="00D2301D" w:rsidP="00D2301D">
      <w:pPr>
        <w:pStyle w:val="MTDisplayEquation"/>
      </w:pPr>
      <w:r>
        <w:tab/>
      </w:r>
      <w:r w:rsidR="00652250" w:rsidRPr="00D2301D">
        <w:rPr>
          <w:position w:val="-30"/>
        </w:rPr>
        <w:object w:dxaOrig="2840" w:dyaOrig="700" w14:anchorId="00F4641B">
          <v:shape id="_x0000_i1030" type="#_x0000_t75" style="width:2in;height:33.9pt" o:ole="">
            <v:imagedata r:id="rId26" o:title=""/>
          </v:shape>
          <o:OLEObject Type="Embed" ProgID="Equation.DSMT4" ShapeID="_x0000_i1030" DrawAspect="Content" ObjectID="_1716666476" r:id="rId27"/>
        </w:object>
      </w:r>
      <w:r>
        <w:t xml:space="preserve"> </w:t>
      </w:r>
      <w:r>
        <w:tab/>
      </w:r>
      <w:r w:rsidR="002E3000">
        <w:rPr>
          <w:rFonts w:hint="eastAsia"/>
        </w:rPr>
        <w:t>（</w:t>
      </w:r>
      <w:r w:rsidR="002E3000">
        <w:rPr>
          <w:rFonts w:hint="eastAsia"/>
        </w:rPr>
        <w:t>3</w:t>
      </w:r>
      <w:r w:rsidR="002E3000">
        <w:t>-5</w:t>
      </w:r>
      <w:r w:rsidR="002E3000">
        <w:rPr>
          <w:rFonts w:hint="eastAsia"/>
        </w:rPr>
        <w:t>）</w:t>
      </w:r>
    </w:p>
    <w:p w14:paraId="10ED7755" w14:textId="3F009FBF" w:rsidR="00D2301D" w:rsidRDefault="00D2301D" w:rsidP="00D2301D">
      <w:pPr>
        <w:pStyle w:val="MTDisplayEquation"/>
      </w:pPr>
      <w:r>
        <w:tab/>
      </w:r>
      <w:r w:rsidR="00483B1B" w:rsidRPr="00483B1B">
        <w:rPr>
          <w:position w:val="-28"/>
        </w:rPr>
        <w:object w:dxaOrig="2040" w:dyaOrig="540" w14:anchorId="524E192E">
          <v:shape id="_x0000_i1031" type="#_x0000_t75" style="width:101.75pt;height:26.3pt" o:ole="">
            <v:imagedata r:id="rId28" o:title=""/>
          </v:shape>
          <o:OLEObject Type="Embed" ProgID="Equation.DSMT4" ShapeID="_x0000_i1031" DrawAspect="Content" ObjectID="_1716666477" r:id="rId29"/>
        </w:object>
      </w:r>
      <w:r>
        <w:t xml:space="preserve"> </w:t>
      </w:r>
      <w:r>
        <w:tab/>
      </w:r>
      <w:r w:rsidR="00652250">
        <w:t xml:space="preserve"> </w:t>
      </w:r>
      <w:r w:rsidR="002E3000">
        <w:rPr>
          <w:rFonts w:hint="eastAsia"/>
        </w:rPr>
        <w:t>（</w:t>
      </w:r>
      <w:r w:rsidR="002E3000">
        <w:rPr>
          <w:rFonts w:hint="eastAsia"/>
        </w:rPr>
        <w:t>3</w:t>
      </w:r>
      <w:r w:rsidR="002E3000">
        <w:t>-6</w:t>
      </w:r>
      <w:r w:rsidR="002E3000">
        <w:rPr>
          <w:rFonts w:hint="eastAsia"/>
        </w:rPr>
        <w:t>）</w:t>
      </w:r>
    </w:p>
    <w:p w14:paraId="279CF0F2" w14:textId="4FBF37DE" w:rsidR="00221B11" w:rsidRPr="00221B11" w:rsidRDefault="00221B11" w:rsidP="00221B11">
      <w:pPr>
        <w:pStyle w:val="MTDisplayEquation"/>
      </w:pPr>
      <w:r>
        <w:tab/>
      </w:r>
      <w:r w:rsidR="00B268CE" w:rsidRPr="00221B11">
        <w:rPr>
          <w:position w:val="-30"/>
        </w:rPr>
        <w:object w:dxaOrig="4020" w:dyaOrig="700" w14:anchorId="52914957">
          <v:shape id="_x0000_i1032" type="#_x0000_t75" style="width:201.45pt;height:33.9pt" o:ole="">
            <v:imagedata r:id="rId30" o:title=""/>
          </v:shape>
          <o:OLEObject Type="Embed" ProgID="Equation.DSMT4" ShapeID="_x0000_i1032" DrawAspect="Content" ObjectID="_1716666478" r:id="rId31"/>
        </w:object>
      </w:r>
      <w:r>
        <w:t xml:space="preserve"> </w:t>
      </w:r>
      <w:r>
        <w:tab/>
      </w:r>
      <w:r w:rsidR="002E3000">
        <w:rPr>
          <w:rFonts w:hint="eastAsia"/>
        </w:rPr>
        <w:t>（</w:t>
      </w:r>
      <w:r w:rsidR="002E3000">
        <w:rPr>
          <w:rFonts w:hint="eastAsia"/>
        </w:rPr>
        <w:t>3</w:t>
      </w:r>
      <w:r w:rsidR="002E3000">
        <w:t>-7</w:t>
      </w:r>
      <w:r w:rsidR="002E3000">
        <w:rPr>
          <w:rFonts w:hint="eastAsia"/>
        </w:rPr>
        <w:t>）</w:t>
      </w:r>
    </w:p>
    <w:p w14:paraId="7F9EAC4B" w14:textId="0BB769AD" w:rsidR="00B1169C" w:rsidRDefault="008C4C0D" w:rsidP="00B1169C">
      <w:pPr>
        <w:pStyle w:val="MTDisplayEquation"/>
      </w:pPr>
      <w:r>
        <w:tab/>
      </w:r>
      <w:r w:rsidR="00B268CE" w:rsidRPr="008C4C0D">
        <w:rPr>
          <w:position w:val="-28"/>
        </w:rPr>
        <w:object w:dxaOrig="3760" w:dyaOrig="680" w14:anchorId="5B77CF5E">
          <v:shape id="_x0000_i1033" type="#_x0000_t75" style="width:186.25pt;height:33.9pt" o:ole="">
            <v:imagedata r:id="rId32" o:title=""/>
          </v:shape>
          <o:OLEObject Type="Embed" ProgID="Equation.DSMT4" ShapeID="_x0000_i1033" DrawAspect="Content" ObjectID="_1716666479" r:id="rId33"/>
        </w:object>
      </w:r>
      <w:r>
        <w:t xml:space="preserve"> </w:t>
      </w:r>
      <w:r>
        <w:tab/>
      </w:r>
      <w:r w:rsidR="002E3000">
        <w:rPr>
          <w:rFonts w:hint="eastAsia"/>
        </w:rPr>
        <w:t>（</w:t>
      </w:r>
      <w:r w:rsidR="002E3000">
        <w:rPr>
          <w:rFonts w:hint="eastAsia"/>
        </w:rPr>
        <w:t>3</w:t>
      </w:r>
      <w:r w:rsidR="002E3000">
        <w:t>-8</w:t>
      </w:r>
      <w:r w:rsidR="002E3000">
        <w:rPr>
          <w:rFonts w:hint="eastAsia"/>
        </w:rPr>
        <w:t>）</w:t>
      </w:r>
    </w:p>
    <w:p w14:paraId="13F584D9" w14:textId="0B364DED" w:rsidR="00B268CE" w:rsidRPr="00B268CE" w:rsidRDefault="00B268CE" w:rsidP="00B268CE">
      <w:pPr>
        <w:pStyle w:val="MTDisplayEquation"/>
      </w:pPr>
      <w:r>
        <w:tab/>
      </w:r>
      <w:r w:rsidR="00847A69" w:rsidRPr="00B268CE">
        <w:rPr>
          <w:position w:val="-12"/>
        </w:rPr>
        <w:object w:dxaOrig="2960" w:dyaOrig="360" w14:anchorId="05C34DFB">
          <v:shape id="_x0000_i1034" type="#_x0000_t75" style="width:148.85pt;height:18pt" o:ole="">
            <v:imagedata r:id="rId34" o:title=""/>
          </v:shape>
          <o:OLEObject Type="Embed" ProgID="Equation.DSMT4" ShapeID="_x0000_i1034" DrawAspect="Content" ObjectID="_1716666480" r:id="rId35"/>
        </w:object>
      </w:r>
      <w:r>
        <w:t xml:space="preserve"> </w:t>
      </w:r>
      <w:r>
        <w:tab/>
      </w:r>
      <w:r w:rsidR="002E3000">
        <w:rPr>
          <w:rFonts w:hint="eastAsia"/>
        </w:rPr>
        <w:t>（</w:t>
      </w:r>
      <w:r w:rsidR="002E3000">
        <w:rPr>
          <w:rFonts w:hint="eastAsia"/>
        </w:rPr>
        <w:t>3</w:t>
      </w:r>
      <w:r w:rsidR="002E3000">
        <w:t>-9</w:t>
      </w:r>
      <w:r w:rsidR="002E3000">
        <w:rPr>
          <w:rFonts w:hint="eastAsia"/>
        </w:rPr>
        <w:t>）</w:t>
      </w:r>
    </w:p>
    <w:p w14:paraId="12ED1473" w14:textId="2DDF6FEF" w:rsidR="007F1126" w:rsidRDefault="007F1126" w:rsidP="007F1126">
      <w:pPr>
        <w:pStyle w:val="MTDisplayEquation"/>
      </w:pPr>
      <w:r>
        <w:lastRenderedPageBreak/>
        <w:tab/>
      </w:r>
      <w:r w:rsidRPr="007F1126">
        <w:rPr>
          <w:position w:val="-12"/>
        </w:rPr>
        <w:object w:dxaOrig="2700" w:dyaOrig="360" w14:anchorId="36AB1848">
          <v:shape id="_x0000_i1035" type="#_x0000_t75" style="width:135pt;height:18pt" o:ole="">
            <v:imagedata r:id="rId36" o:title=""/>
          </v:shape>
          <o:OLEObject Type="Embed" ProgID="Equation.DSMT4" ShapeID="_x0000_i1035" DrawAspect="Content" ObjectID="_1716666481" r:id="rId37"/>
        </w:object>
      </w:r>
      <w:r>
        <w:t xml:space="preserve"> </w:t>
      </w:r>
      <w:r>
        <w:tab/>
      </w:r>
      <w:r w:rsidR="002E3000">
        <w:rPr>
          <w:rFonts w:hint="eastAsia"/>
        </w:rPr>
        <w:t>（</w:t>
      </w:r>
      <w:r w:rsidR="002E3000">
        <w:rPr>
          <w:rFonts w:hint="eastAsia"/>
        </w:rPr>
        <w:t>3</w:t>
      </w:r>
      <w:r w:rsidR="002E3000">
        <w:t>-10</w:t>
      </w:r>
      <w:r w:rsidR="002E3000">
        <w:rPr>
          <w:rFonts w:hint="eastAsia"/>
        </w:rPr>
        <w:t>）</w:t>
      </w:r>
    </w:p>
    <w:p w14:paraId="3D6E39CB" w14:textId="4562FD52" w:rsidR="003701B0" w:rsidRDefault="007F1126" w:rsidP="003701B0">
      <w:pPr>
        <w:pStyle w:val="MTDisplayEquation"/>
      </w:pPr>
      <w:r>
        <w:tab/>
      </w:r>
      <w:r w:rsidRPr="007F1126">
        <w:rPr>
          <w:position w:val="-16"/>
        </w:rPr>
        <w:object w:dxaOrig="4099" w:dyaOrig="440" w14:anchorId="2CECAC09">
          <v:shape id="_x0000_i1036" type="#_x0000_t75" style="width:205.6pt;height:22.15pt" o:ole="">
            <v:imagedata r:id="rId38" o:title=""/>
          </v:shape>
          <o:OLEObject Type="Embed" ProgID="Equation.DSMT4" ShapeID="_x0000_i1036" DrawAspect="Content" ObjectID="_1716666482" r:id="rId39"/>
        </w:object>
      </w:r>
      <w:r>
        <w:t xml:space="preserve"> </w:t>
      </w:r>
      <w:r>
        <w:tab/>
      </w:r>
      <w:r w:rsidR="002E3000">
        <w:rPr>
          <w:rFonts w:hint="eastAsia"/>
        </w:rPr>
        <w:t>（</w:t>
      </w:r>
      <w:r w:rsidR="002E3000">
        <w:rPr>
          <w:rFonts w:hint="eastAsia"/>
        </w:rPr>
        <w:t>3</w:t>
      </w:r>
      <w:r w:rsidR="002E3000">
        <w:t>-11</w:t>
      </w:r>
      <w:r w:rsidR="002E3000">
        <w:rPr>
          <w:rFonts w:hint="eastAsia"/>
        </w:rPr>
        <w:t>）</w:t>
      </w:r>
    </w:p>
    <w:p w14:paraId="57B381E1" w14:textId="7A7DFB81" w:rsidR="0058256F" w:rsidRPr="003701B0" w:rsidRDefault="002A3D11" w:rsidP="002D34C4">
      <w:r>
        <w:tab/>
      </w:r>
      <w:r w:rsidR="00694CE5" w:rsidRPr="00694CE5">
        <w:rPr>
          <w:rFonts w:hint="eastAsia"/>
        </w:rPr>
        <w:t>目标函数</w:t>
      </w:r>
      <w:r w:rsidR="006F3D9C" w:rsidRPr="00694CE5">
        <w:rPr>
          <w:rFonts w:hint="eastAsia"/>
        </w:rPr>
        <w:t>（</w:t>
      </w:r>
      <w:r w:rsidR="006F3D9C" w:rsidRPr="00694CE5">
        <w:rPr>
          <w:rFonts w:hint="eastAsia"/>
        </w:rPr>
        <w:t>3-</w:t>
      </w:r>
      <w:r w:rsidR="006F3D9C" w:rsidRPr="00694CE5">
        <w:t>1</w:t>
      </w:r>
      <w:r w:rsidR="006F3D9C" w:rsidRPr="00694CE5">
        <w:rPr>
          <w:rFonts w:hint="eastAsia"/>
        </w:rPr>
        <w:t>）</w:t>
      </w:r>
      <w:r w:rsidR="00694CE5" w:rsidRPr="00694CE5">
        <w:rPr>
          <w:rFonts w:hint="eastAsia"/>
        </w:rPr>
        <w:t>表示配送总成本最小化</w:t>
      </w:r>
      <w:r w:rsidR="00770302" w:rsidRPr="00694CE5">
        <w:rPr>
          <w:rFonts w:hint="eastAsia"/>
        </w:rPr>
        <w:t>，</w:t>
      </w:r>
      <w:r w:rsidR="00694CE5" w:rsidRPr="00694CE5">
        <w:rPr>
          <w:rFonts w:hint="eastAsia"/>
        </w:rPr>
        <w:t>其中</w:t>
      </w:r>
      <w:r w:rsidR="00770302" w:rsidRPr="00694CE5">
        <w:rPr>
          <w:rFonts w:hint="eastAsia"/>
        </w:rPr>
        <w:t>第一项为</w:t>
      </w:r>
      <w:r w:rsidR="004526A7">
        <w:rPr>
          <w:rFonts w:hint="eastAsia"/>
        </w:rPr>
        <w:t>物流联盟配送车辆</w:t>
      </w:r>
      <w:r w:rsidR="00770302" w:rsidRPr="00694CE5">
        <w:rPr>
          <w:rFonts w:hint="eastAsia"/>
        </w:rPr>
        <w:t>的固定成本，</w:t>
      </w:r>
      <w:r w:rsidR="004526A7">
        <w:rPr>
          <w:rFonts w:hint="eastAsia"/>
        </w:rPr>
        <w:t>第二项为众包配送车辆的固定成本，</w:t>
      </w:r>
      <w:r w:rsidR="00770302" w:rsidRPr="00694CE5">
        <w:rPr>
          <w:rFonts w:hint="eastAsia"/>
        </w:rPr>
        <w:t>第</w:t>
      </w:r>
      <w:r w:rsidR="004526A7">
        <w:rPr>
          <w:rFonts w:hint="eastAsia"/>
        </w:rPr>
        <w:t>三</w:t>
      </w:r>
      <w:r w:rsidR="00770302" w:rsidRPr="00694CE5">
        <w:rPr>
          <w:rFonts w:hint="eastAsia"/>
        </w:rPr>
        <w:t>项</w:t>
      </w:r>
      <w:r w:rsidR="00271FF8">
        <w:rPr>
          <w:rFonts w:hint="eastAsia"/>
        </w:rPr>
        <w:t>为配送车辆路径成本，</w:t>
      </w:r>
      <w:r w:rsidR="00770302" w:rsidRPr="00694CE5">
        <w:rPr>
          <w:rFonts w:hint="eastAsia"/>
        </w:rPr>
        <w:t>第</w:t>
      </w:r>
      <w:r w:rsidR="00271FF8">
        <w:rPr>
          <w:rFonts w:hint="eastAsia"/>
        </w:rPr>
        <w:t>四</w:t>
      </w:r>
      <w:r w:rsidR="00770302" w:rsidRPr="00694CE5">
        <w:rPr>
          <w:rFonts w:hint="eastAsia"/>
        </w:rPr>
        <w:t>项为配送超时的惩罚成本</w:t>
      </w:r>
      <w:r w:rsidR="00271FF8">
        <w:rPr>
          <w:rFonts w:hint="eastAsia"/>
        </w:rPr>
        <w:t>；</w:t>
      </w:r>
      <w:r w:rsidR="00694CE5">
        <w:rPr>
          <w:rFonts w:hint="eastAsia"/>
        </w:rPr>
        <w:t>约束（</w:t>
      </w:r>
      <w:r w:rsidR="00694CE5">
        <w:rPr>
          <w:rFonts w:hint="eastAsia"/>
        </w:rPr>
        <w:t>3-2</w:t>
      </w:r>
      <w:r w:rsidR="00694CE5">
        <w:rPr>
          <w:rFonts w:hint="eastAsia"/>
        </w:rPr>
        <w:t>）</w:t>
      </w:r>
      <w:r w:rsidR="00E444D9" w:rsidRPr="006F3D9C">
        <w:rPr>
          <w:rFonts w:hint="eastAsia"/>
        </w:rPr>
        <w:t>和</w:t>
      </w:r>
      <w:r w:rsidR="00694CE5">
        <w:rPr>
          <w:rFonts w:hint="eastAsia"/>
        </w:rPr>
        <w:t>（</w:t>
      </w:r>
      <w:r w:rsidR="00694CE5">
        <w:rPr>
          <w:rFonts w:hint="eastAsia"/>
        </w:rPr>
        <w:t>3-3</w:t>
      </w:r>
      <w:r w:rsidR="00694CE5">
        <w:rPr>
          <w:rFonts w:hint="eastAsia"/>
        </w:rPr>
        <w:t>）</w:t>
      </w:r>
      <w:r w:rsidR="00770302" w:rsidRPr="006F3D9C">
        <w:rPr>
          <w:rFonts w:hint="eastAsia"/>
        </w:rPr>
        <w:t>表示</w:t>
      </w:r>
      <w:r w:rsidR="00F36AED" w:rsidRPr="006F3D9C">
        <w:rPr>
          <w:rFonts w:hint="eastAsia"/>
        </w:rPr>
        <w:t>每个</w:t>
      </w:r>
      <w:r w:rsidR="008C4C0D">
        <w:rPr>
          <w:rFonts w:hint="eastAsia"/>
        </w:rPr>
        <w:t>服务节点</w:t>
      </w:r>
      <w:r w:rsidR="004D120A" w:rsidRPr="006F3D9C">
        <w:rPr>
          <w:rFonts w:hint="eastAsia"/>
        </w:rPr>
        <w:t>仅有一辆配送车辆进行服务</w:t>
      </w:r>
      <w:r w:rsidR="004121A6">
        <w:rPr>
          <w:rFonts w:hint="eastAsia"/>
        </w:rPr>
        <w:t>，</w:t>
      </w:r>
      <w:r w:rsidR="00F365BE" w:rsidRPr="006F3D9C">
        <w:rPr>
          <w:rFonts w:hint="eastAsia"/>
        </w:rPr>
        <w:t>每一辆配送车辆只有一条配送路径</w:t>
      </w:r>
      <w:r w:rsidR="004121A6">
        <w:rPr>
          <w:rFonts w:hint="eastAsia"/>
        </w:rPr>
        <w:t>；</w:t>
      </w:r>
      <w:r w:rsidR="00694CE5">
        <w:rPr>
          <w:rFonts w:hint="eastAsia"/>
        </w:rPr>
        <w:t>约束（</w:t>
      </w:r>
      <w:r w:rsidR="00694CE5">
        <w:rPr>
          <w:rFonts w:hint="eastAsia"/>
        </w:rPr>
        <w:t>3-4</w:t>
      </w:r>
      <w:r w:rsidR="00694CE5">
        <w:rPr>
          <w:rFonts w:hint="eastAsia"/>
        </w:rPr>
        <w:t>）</w:t>
      </w:r>
      <w:r w:rsidR="005473C3" w:rsidRPr="006F3D9C">
        <w:rPr>
          <w:rFonts w:hint="eastAsia"/>
        </w:rPr>
        <w:t>表示进行每一个</w:t>
      </w:r>
      <w:r w:rsidR="008C4C0D">
        <w:rPr>
          <w:rFonts w:hint="eastAsia"/>
        </w:rPr>
        <w:t>服务节点</w:t>
      </w:r>
      <w:r w:rsidR="005473C3" w:rsidRPr="006F3D9C">
        <w:rPr>
          <w:rFonts w:hint="eastAsia"/>
        </w:rPr>
        <w:t>的车辆进出约束平衡</w:t>
      </w:r>
      <w:r w:rsidR="004121A6">
        <w:rPr>
          <w:rFonts w:hint="eastAsia"/>
        </w:rPr>
        <w:t>；</w:t>
      </w:r>
      <w:r w:rsidR="00694CE5">
        <w:rPr>
          <w:rFonts w:hint="eastAsia"/>
        </w:rPr>
        <w:t>约束（</w:t>
      </w:r>
      <w:r w:rsidR="00694CE5">
        <w:rPr>
          <w:rFonts w:hint="eastAsia"/>
        </w:rPr>
        <w:t>3-5</w:t>
      </w:r>
      <w:r w:rsidR="00B17874">
        <w:rPr>
          <w:rFonts w:hint="eastAsia"/>
        </w:rPr>
        <w:t>）</w:t>
      </w:r>
      <w:r w:rsidR="00FD534F" w:rsidRPr="006F3D9C">
        <w:rPr>
          <w:rFonts w:hint="eastAsia"/>
        </w:rPr>
        <w:t>表示每一辆配送车辆</w:t>
      </w:r>
      <w:r w:rsidR="00DB42F6" w:rsidRPr="006F3D9C">
        <w:rPr>
          <w:rFonts w:hint="eastAsia"/>
        </w:rPr>
        <w:t>以</w:t>
      </w:r>
      <w:r w:rsidR="00FD534F" w:rsidRPr="006F3D9C">
        <w:rPr>
          <w:rFonts w:hint="eastAsia"/>
        </w:rPr>
        <w:t>配送中心</w:t>
      </w:r>
      <w:r w:rsidR="00DB42F6" w:rsidRPr="006F3D9C">
        <w:rPr>
          <w:rFonts w:hint="eastAsia"/>
        </w:rPr>
        <w:t>为起点出发</w:t>
      </w:r>
      <w:r w:rsidR="00FD534F" w:rsidRPr="006F3D9C">
        <w:rPr>
          <w:rFonts w:hint="eastAsia"/>
        </w:rPr>
        <w:t>，完成配送任务后均返回</w:t>
      </w:r>
      <w:r w:rsidR="004121A6">
        <w:rPr>
          <w:rFonts w:hint="eastAsia"/>
        </w:rPr>
        <w:t>配送中心；</w:t>
      </w:r>
      <w:r w:rsidR="00694CE5">
        <w:rPr>
          <w:rFonts w:hint="eastAsia"/>
        </w:rPr>
        <w:t>约束</w:t>
      </w:r>
      <w:r w:rsidR="00B17874">
        <w:rPr>
          <w:rFonts w:hint="eastAsia"/>
        </w:rPr>
        <w:t>（</w:t>
      </w:r>
      <w:r w:rsidR="00B17874">
        <w:t>3-</w:t>
      </w:r>
      <w:r w:rsidR="00B17874">
        <w:rPr>
          <w:rFonts w:hint="eastAsia"/>
        </w:rPr>
        <w:t>6</w:t>
      </w:r>
      <w:r w:rsidR="00B17874">
        <w:rPr>
          <w:rFonts w:hint="eastAsia"/>
        </w:rPr>
        <w:t>）</w:t>
      </w:r>
      <w:r w:rsidR="004121A6">
        <w:rPr>
          <w:rFonts w:hint="eastAsia"/>
        </w:rPr>
        <w:t>表示车辆的最大重量</w:t>
      </w:r>
      <w:r w:rsidR="00596107" w:rsidRPr="006F3D9C">
        <w:rPr>
          <w:rFonts w:hint="eastAsia"/>
        </w:rPr>
        <w:t>限制</w:t>
      </w:r>
      <w:r w:rsidR="004121A6">
        <w:rPr>
          <w:rFonts w:hint="eastAsia"/>
        </w:rPr>
        <w:t>；约</w:t>
      </w:r>
      <w:r w:rsidR="00B17874">
        <w:rPr>
          <w:rFonts w:hint="eastAsia"/>
        </w:rPr>
        <w:t>束（</w:t>
      </w:r>
      <w:r w:rsidR="00B17874">
        <w:t>3-</w:t>
      </w:r>
      <w:r w:rsidR="00B17874">
        <w:rPr>
          <w:rFonts w:hint="eastAsia"/>
        </w:rPr>
        <w:t>7</w:t>
      </w:r>
      <w:r w:rsidR="00B17874">
        <w:rPr>
          <w:rFonts w:hint="eastAsia"/>
        </w:rPr>
        <w:t>）</w:t>
      </w:r>
      <w:r w:rsidR="00B268CE">
        <w:rPr>
          <w:rFonts w:hint="eastAsia"/>
        </w:rPr>
        <w:t>表示车辆在工作时间窗内进行配送服务；约束（</w:t>
      </w:r>
      <w:r w:rsidR="00B268CE">
        <w:t>3-</w:t>
      </w:r>
      <w:r w:rsidR="00B268CE">
        <w:rPr>
          <w:rFonts w:hint="eastAsia"/>
        </w:rPr>
        <w:t>8</w:t>
      </w:r>
      <w:r w:rsidR="00B268CE">
        <w:rPr>
          <w:rFonts w:hint="eastAsia"/>
        </w:rPr>
        <w:t>）表示节点</w:t>
      </w:r>
      <w:r w:rsidR="00B268CE">
        <w:rPr>
          <w:rFonts w:hint="eastAsia"/>
        </w:rPr>
        <w:t>i</w:t>
      </w:r>
      <w:r w:rsidR="00B268CE">
        <w:rPr>
          <w:rFonts w:hint="eastAsia"/>
        </w:rPr>
        <w:t>至</w:t>
      </w:r>
      <w:r w:rsidR="00B268CE">
        <w:rPr>
          <w:rFonts w:hint="eastAsia"/>
        </w:rPr>
        <w:t>j</w:t>
      </w:r>
      <w:r w:rsidR="00B268CE">
        <w:rPr>
          <w:rFonts w:hint="eastAsia"/>
        </w:rPr>
        <w:t>的时间约束；</w:t>
      </w:r>
      <w:r w:rsidR="002D34C4">
        <w:rPr>
          <w:rFonts w:hint="eastAsia"/>
        </w:rPr>
        <w:t>约束</w:t>
      </w:r>
      <w:r w:rsidR="00B17874">
        <w:rPr>
          <w:rFonts w:hint="eastAsia"/>
        </w:rPr>
        <w:t>（</w:t>
      </w:r>
      <w:r w:rsidR="00B17874">
        <w:t>3-</w:t>
      </w:r>
      <w:r w:rsidR="00B268CE">
        <w:rPr>
          <w:rFonts w:hint="eastAsia"/>
        </w:rPr>
        <w:t>9</w:t>
      </w:r>
      <w:r w:rsidR="00B17874">
        <w:rPr>
          <w:rFonts w:hint="eastAsia"/>
        </w:rPr>
        <w:t>）表示</w:t>
      </w:r>
      <w:r w:rsidR="002D34C4">
        <w:rPr>
          <w:rFonts w:hint="eastAsia"/>
        </w:rPr>
        <w:t>客户节点</w:t>
      </w:r>
      <w:r w:rsidR="002D34C4">
        <w:rPr>
          <w:rFonts w:hint="eastAsia"/>
        </w:rPr>
        <w:t>i</w:t>
      </w:r>
      <w:r w:rsidR="002D34C4">
        <w:rPr>
          <w:rFonts w:hint="eastAsia"/>
        </w:rPr>
        <w:t>的</w:t>
      </w:r>
      <w:r w:rsidR="00B268CE">
        <w:rPr>
          <w:rFonts w:hint="eastAsia"/>
        </w:rPr>
        <w:t>延迟时间</w:t>
      </w:r>
      <w:r w:rsidR="004121A6">
        <w:rPr>
          <w:rFonts w:hint="eastAsia"/>
        </w:rPr>
        <w:t>；</w:t>
      </w:r>
      <w:r w:rsidR="00B17874">
        <w:rPr>
          <w:rFonts w:hint="eastAsia"/>
        </w:rPr>
        <w:t>约束</w:t>
      </w:r>
      <w:r w:rsidR="00167770">
        <w:rPr>
          <w:rFonts w:hint="eastAsia"/>
        </w:rPr>
        <w:t>（</w:t>
      </w:r>
      <w:r w:rsidR="00167770">
        <w:rPr>
          <w:rFonts w:hint="eastAsia"/>
        </w:rPr>
        <w:t>3-</w:t>
      </w:r>
      <w:r w:rsidR="002D34C4">
        <w:rPr>
          <w:rFonts w:hint="eastAsia"/>
        </w:rPr>
        <w:t>10</w:t>
      </w:r>
      <w:r w:rsidR="00167770">
        <w:rPr>
          <w:rFonts w:hint="eastAsia"/>
        </w:rPr>
        <w:t>）</w:t>
      </w:r>
      <w:r w:rsidR="00DE2F53" w:rsidRPr="006F3D9C">
        <w:rPr>
          <w:rFonts w:hint="eastAsia"/>
        </w:rPr>
        <w:t>和</w:t>
      </w:r>
      <w:r w:rsidR="00167770">
        <w:rPr>
          <w:rFonts w:hint="eastAsia"/>
        </w:rPr>
        <w:t>（</w:t>
      </w:r>
      <w:r w:rsidR="00167770">
        <w:rPr>
          <w:rFonts w:hint="eastAsia"/>
        </w:rPr>
        <w:t>3-</w:t>
      </w:r>
      <w:r w:rsidR="002D34C4">
        <w:rPr>
          <w:rFonts w:hint="eastAsia"/>
        </w:rPr>
        <w:t>11</w:t>
      </w:r>
      <w:r w:rsidR="00167770">
        <w:rPr>
          <w:rFonts w:hint="eastAsia"/>
        </w:rPr>
        <w:t>）</w:t>
      </w:r>
      <w:r w:rsidR="00DE2F53" w:rsidRPr="006F3D9C">
        <w:rPr>
          <w:rFonts w:hint="eastAsia"/>
        </w:rPr>
        <w:t>是为防止</w:t>
      </w:r>
      <w:r w:rsidR="004121A6">
        <w:rPr>
          <w:rFonts w:hint="eastAsia"/>
        </w:rPr>
        <w:t>配送</w:t>
      </w:r>
      <w:r w:rsidR="009929DC" w:rsidRPr="006F3D9C">
        <w:rPr>
          <w:rFonts w:hint="eastAsia"/>
        </w:rPr>
        <w:t>车辆</w:t>
      </w:r>
      <w:r w:rsidR="00DE2692">
        <w:rPr>
          <w:rFonts w:hint="eastAsia"/>
        </w:rPr>
        <w:t>的</w:t>
      </w:r>
      <w:r w:rsidR="009929DC" w:rsidRPr="006F3D9C">
        <w:rPr>
          <w:rFonts w:hint="eastAsia"/>
        </w:rPr>
        <w:t>路径产生</w:t>
      </w:r>
      <w:r w:rsidR="004121A6">
        <w:rPr>
          <w:rFonts w:hint="eastAsia"/>
        </w:rPr>
        <w:t>子回路</w:t>
      </w:r>
      <w:r w:rsidR="00DE2F53" w:rsidRPr="006F3D9C">
        <w:rPr>
          <w:rFonts w:hint="eastAsia"/>
        </w:rPr>
        <w:t>。</w:t>
      </w:r>
    </w:p>
    <w:p w14:paraId="6E5F0BB8" w14:textId="6D1144B2" w:rsidR="00007517" w:rsidRPr="00FB0E33" w:rsidRDefault="00C648F8" w:rsidP="00FB0E33">
      <w:pPr>
        <w:pStyle w:val="2"/>
      </w:pPr>
      <w:bookmarkStart w:id="54" w:name="_Toc100070909"/>
      <w:bookmarkStart w:id="55" w:name="_Toc104382458"/>
      <w:r w:rsidRPr="00FB0E33">
        <w:t>3.</w:t>
      </w:r>
      <w:r w:rsidRPr="00FB0E33">
        <w:rPr>
          <w:rFonts w:hint="eastAsia"/>
        </w:rPr>
        <w:t>3</w:t>
      </w:r>
      <w:r w:rsidR="00AB1589" w:rsidRPr="00FB0E33">
        <w:rPr>
          <w:rFonts w:hint="eastAsia"/>
        </w:rPr>
        <w:t xml:space="preserve"> </w:t>
      </w:r>
      <w:r w:rsidRPr="00FB0E33">
        <w:rPr>
          <w:rFonts w:hint="eastAsia"/>
        </w:rPr>
        <w:t>模型求解</w:t>
      </w:r>
      <w:bookmarkEnd w:id="54"/>
      <w:r w:rsidR="00AB1589" w:rsidRPr="00FB0E33">
        <w:rPr>
          <w:rFonts w:hint="eastAsia"/>
        </w:rPr>
        <w:t>方法</w:t>
      </w:r>
      <w:bookmarkEnd w:id="55"/>
    </w:p>
    <w:p w14:paraId="5EE6468A" w14:textId="259B7684" w:rsidR="004121A6" w:rsidRPr="00A042D0" w:rsidRDefault="004121A6" w:rsidP="00AA2DA5">
      <w:pPr>
        <w:pStyle w:val="3"/>
        <w:spacing w:beforeLines="50" w:before="163"/>
      </w:pPr>
      <w:bookmarkStart w:id="56" w:name="_Toc100070910"/>
      <w:bookmarkStart w:id="57" w:name="_Toc104382459"/>
      <w:r w:rsidRPr="00A042D0">
        <w:rPr>
          <w:rFonts w:hint="eastAsia"/>
        </w:rPr>
        <w:t>3.3.1</w:t>
      </w:r>
      <w:r w:rsidRPr="00A042D0">
        <w:t xml:space="preserve"> </w:t>
      </w:r>
      <w:r w:rsidRPr="00A042D0">
        <w:rPr>
          <w:rFonts w:ascii="黑体" w:hAnsi="黑体" w:hint="eastAsia"/>
        </w:rPr>
        <w:t>求解方法</w:t>
      </w:r>
      <w:bookmarkEnd w:id="56"/>
      <w:r w:rsidRPr="00A042D0">
        <w:rPr>
          <w:rFonts w:ascii="黑体" w:hAnsi="黑体" w:hint="eastAsia"/>
        </w:rPr>
        <w:t>选择</w:t>
      </w:r>
      <w:bookmarkEnd w:id="57"/>
    </w:p>
    <w:p w14:paraId="6AEDF5E2" w14:textId="2AECC473" w:rsidR="00A95394" w:rsidRPr="00D43E34" w:rsidRDefault="00B83F14" w:rsidP="00EE0544">
      <w:pPr>
        <w:ind w:firstLineChars="200" w:firstLine="480"/>
        <w:rPr>
          <w:b/>
        </w:rPr>
      </w:pPr>
      <w:r w:rsidRPr="00A042D0">
        <w:rPr>
          <w:rFonts w:hint="eastAsia"/>
        </w:rPr>
        <w:t>网络优化模型</w:t>
      </w:r>
      <w:r w:rsidR="008F1535" w:rsidRPr="00A042D0">
        <w:rPr>
          <w:rFonts w:hint="eastAsia"/>
        </w:rPr>
        <w:t>求解方法</w:t>
      </w:r>
      <w:r w:rsidR="00FB0E33" w:rsidRPr="00A042D0">
        <w:rPr>
          <w:rFonts w:hint="eastAsia"/>
        </w:rPr>
        <w:t>一般分为精确算法和启发式算法，</w:t>
      </w:r>
      <w:r w:rsidRPr="00A042D0">
        <w:rPr>
          <w:rFonts w:hint="eastAsia"/>
        </w:rPr>
        <w:t>两种</w:t>
      </w:r>
      <w:r w:rsidR="008F1535" w:rsidRPr="00A042D0">
        <w:rPr>
          <w:rFonts w:hint="eastAsia"/>
        </w:rPr>
        <w:t>算法各有优缺点，适用于不同</w:t>
      </w:r>
      <w:r w:rsidRPr="00A042D0">
        <w:rPr>
          <w:rFonts w:hint="eastAsia"/>
        </w:rPr>
        <w:t>性质的</w:t>
      </w:r>
      <w:r w:rsidR="008F1535" w:rsidRPr="00A042D0">
        <w:rPr>
          <w:rFonts w:hint="eastAsia"/>
        </w:rPr>
        <w:t>问题</w:t>
      </w:r>
      <w:r w:rsidR="00A95394" w:rsidRPr="00A042D0">
        <w:rPr>
          <w:rFonts w:hint="eastAsia"/>
        </w:rPr>
        <w:t>。</w:t>
      </w:r>
      <w:r w:rsidR="00FB0E33" w:rsidRPr="00A042D0">
        <w:rPr>
          <w:rFonts w:hint="eastAsia"/>
        </w:rPr>
        <w:t>精确算法利用严格的数学</w:t>
      </w:r>
      <w:r w:rsidRPr="00A042D0">
        <w:rPr>
          <w:rFonts w:hint="eastAsia"/>
        </w:rPr>
        <w:t>方法达到获取最优解的目的，其得出来的最优解普遍优于其他算法，但</w:t>
      </w:r>
      <w:r w:rsidR="00FB0E33" w:rsidRPr="00A042D0">
        <w:rPr>
          <w:rFonts w:hint="eastAsia"/>
        </w:rPr>
        <w:t>精确算法如分支定界法</w:t>
      </w:r>
      <w:r w:rsidRPr="00A042D0">
        <w:rPr>
          <w:rFonts w:hint="eastAsia"/>
        </w:rPr>
        <w:t>、</w:t>
      </w:r>
      <w:r w:rsidR="00FB0E33" w:rsidRPr="00A042D0">
        <w:rPr>
          <w:rFonts w:hint="eastAsia"/>
        </w:rPr>
        <w:t>切平面法等一般适用于小规模问题，问题规模的增大将会导致精确算法的时间复杂度</w:t>
      </w:r>
      <w:r w:rsidRPr="00A042D0">
        <w:rPr>
          <w:rFonts w:hint="eastAsia"/>
        </w:rPr>
        <w:t>呈</w:t>
      </w:r>
      <w:r w:rsidR="00FB0E33" w:rsidRPr="00A042D0">
        <w:rPr>
          <w:rFonts w:hint="eastAsia"/>
        </w:rPr>
        <w:t>指数级增加。不同于传统的精确算法，启发式算法可能在</w:t>
      </w:r>
      <w:r w:rsidR="00243FE1">
        <w:rPr>
          <w:rFonts w:hint="eastAsia"/>
        </w:rPr>
        <w:t>求</w:t>
      </w:r>
      <w:r w:rsidR="00FB0E33" w:rsidRPr="00A042D0">
        <w:rPr>
          <w:rFonts w:hint="eastAsia"/>
        </w:rPr>
        <w:t>解的精度上较弱，但是它可以在可接受的有限时间内寻得一个较优</w:t>
      </w:r>
      <w:r w:rsidR="00FB0E33" w:rsidRPr="00D43E34">
        <w:rPr>
          <w:rFonts w:hint="eastAsia"/>
        </w:rPr>
        <w:t>解</w:t>
      </w:r>
      <w:r w:rsidR="00243FE1" w:rsidRPr="00D43E34">
        <w:rPr>
          <w:rFonts w:hint="eastAsia"/>
        </w:rPr>
        <w:t>。</w:t>
      </w:r>
      <w:r w:rsidR="00FB0E33" w:rsidRPr="00D43E34">
        <w:rPr>
          <w:rFonts w:hint="eastAsia"/>
        </w:rPr>
        <w:t>遗传算法作为</w:t>
      </w:r>
      <w:r w:rsidR="00243FE1" w:rsidRPr="00D43E34">
        <w:rPr>
          <w:rFonts w:hint="eastAsia"/>
        </w:rPr>
        <w:t>一种普遍应用的</w:t>
      </w:r>
      <w:r w:rsidR="00FB0E33" w:rsidRPr="00D43E34">
        <w:rPr>
          <w:rFonts w:hint="eastAsia"/>
        </w:rPr>
        <w:t>启发式算法</w:t>
      </w:r>
      <w:r w:rsidR="00243FE1" w:rsidRPr="00D43E34">
        <w:rPr>
          <w:rFonts w:hint="eastAsia"/>
        </w:rPr>
        <w:t>，</w:t>
      </w:r>
      <w:r w:rsidR="00FB0E33" w:rsidRPr="00D43E34">
        <w:rPr>
          <w:rFonts w:hint="eastAsia"/>
        </w:rPr>
        <w:t>不仅鲁棒性强</w:t>
      </w:r>
      <w:r w:rsidR="00243FE1" w:rsidRPr="00D43E34">
        <w:rPr>
          <w:rFonts w:hint="eastAsia"/>
        </w:rPr>
        <w:t>，而且</w:t>
      </w:r>
      <w:r w:rsidR="00FB0E33" w:rsidRPr="00D43E34">
        <w:rPr>
          <w:rFonts w:hint="eastAsia"/>
        </w:rPr>
        <w:t>拥有很强大全局搜索能力，同时计算效率较其他启发式算法更高，这些特性与优势使得遗传算法经常应用</w:t>
      </w:r>
      <w:r w:rsidR="00CB0F44" w:rsidRPr="00D43E34">
        <w:rPr>
          <w:rFonts w:hint="eastAsia"/>
        </w:rPr>
        <w:t>于</w:t>
      </w:r>
      <w:r w:rsidR="00243FE1" w:rsidRPr="00D43E34">
        <w:rPr>
          <w:rFonts w:hint="eastAsia"/>
        </w:rPr>
        <w:t>解决大规模优化问题</w:t>
      </w:r>
      <w:r w:rsidR="00FB0E33" w:rsidRPr="00D43E34">
        <w:rPr>
          <w:rFonts w:hint="eastAsia"/>
        </w:rPr>
        <w:t>。</w:t>
      </w:r>
      <w:r w:rsidR="00A95394" w:rsidRPr="00D43E34">
        <w:rPr>
          <w:rFonts w:hint="eastAsia"/>
        </w:rPr>
        <w:t>乡村物流网络优化问题的计算量随着服务节点个数以及路段数</w:t>
      </w:r>
      <w:r w:rsidR="00CB0F44" w:rsidRPr="00D43E34">
        <w:rPr>
          <w:rFonts w:hint="eastAsia"/>
        </w:rPr>
        <w:t>呈</w:t>
      </w:r>
      <w:r w:rsidR="00A95394" w:rsidRPr="00D43E34">
        <w:rPr>
          <w:rFonts w:hint="eastAsia"/>
        </w:rPr>
        <w:t>指数级增加，精确的最优解只有在问题规模较小时才有可能取得</w:t>
      </w:r>
      <w:r w:rsidR="00EE0544" w:rsidRPr="00D43E34">
        <w:rPr>
          <w:rFonts w:hint="eastAsia"/>
        </w:rPr>
        <w:t>。基于此</w:t>
      </w:r>
      <w:r w:rsidR="00FB0E33" w:rsidRPr="00D43E34">
        <w:rPr>
          <w:rFonts w:hint="eastAsia"/>
        </w:rPr>
        <w:t>，本文选择运用遗传算法</w:t>
      </w:r>
      <w:r w:rsidR="00243FE1" w:rsidRPr="00D43E34">
        <w:rPr>
          <w:rFonts w:hint="eastAsia"/>
        </w:rPr>
        <w:t>求解</w:t>
      </w:r>
      <w:r w:rsidR="00FB0E33" w:rsidRPr="00D43E34">
        <w:rPr>
          <w:rFonts w:hint="eastAsia"/>
        </w:rPr>
        <w:t>乡村物流网络优化</w:t>
      </w:r>
      <w:r w:rsidR="00243FE1" w:rsidRPr="00D43E34">
        <w:rPr>
          <w:rFonts w:hint="eastAsia"/>
        </w:rPr>
        <w:t>模型</w:t>
      </w:r>
      <w:r w:rsidR="00FB0E33" w:rsidRPr="00D43E34">
        <w:rPr>
          <w:rFonts w:hint="eastAsia"/>
        </w:rPr>
        <w:t>。</w:t>
      </w:r>
    </w:p>
    <w:p w14:paraId="291467EA" w14:textId="686D025E" w:rsidR="00F92EDA" w:rsidRDefault="006328A4" w:rsidP="00F92EDA">
      <w:pPr>
        <w:ind w:firstLineChars="200" w:firstLine="480"/>
      </w:pPr>
      <w:bookmarkStart w:id="58" w:name="_Hlk99630236"/>
      <w:r>
        <w:rPr>
          <w:rFonts w:hint="eastAsia"/>
        </w:rPr>
        <w:t>遗传算法是仿照生物在自然进化过程中基因遗传和变异的全局自适应搜索优化算法。根据达尔文的自然进化学说，生物在自然界中想要生存下去，就必须不断竞争，种群中对自然环境适应度更高的个体更有机会将自己的有利基因遗传给</w:t>
      </w:r>
      <w:r>
        <w:rPr>
          <w:rFonts w:hint="eastAsia"/>
        </w:rPr>
        <w:lastRenderedPageBreak/>
        <w:t>后代。算法在不断搜寻找最优解的过程中，种群中父母双方的染色体中的基因发生遗传、变异与交叉，使搜索出来的“解”不断变化，再按照“物竞天择</w:t>
      </w:r>
      <w:r w:rsidR="00537FAD">
        <w:rPr>
          <w:rFonts w:hint="eastAsia"/>
        </w:rPr>
        <w:t>，</w:t>
      </w:r>
      <w:r>
        <w:rPr>
          <w:rFonts w:hint="eastAsia"/>
        </w:rPr>
        <w:t>适者生存”的原则输出最优解。</w:t>
      </w:r>
    </w:p>
    <w:p w14:paraId="423EFBAD" w14:textId="4CF579E2" w:rsidR="00F92EDA" w:rsidRPr="00A81060" w:rsidRDefault="00F92EDA" w:rsidP="00AA2DA5">
      <w:pPr>
        <w:pStyle w:val="3"/>
        <w:spacing w:beforeLines="50" w:before="163"/>
      </w:pPr>
      <w:bookmarkStart w:id="59" w:name="_Toc100070911"/>
      <w:bookmarkStart w:id="60" w:name="_Toc104382460"/>
      <w:r>
        <w:rPr>
          <w:rFonts w:hint="eastAsia"/>
        </w:rPr>
        <w:t>3.3.</w:t>
      </w:r>
      <w:r w:rsidRPr="004121A6">
        <w:rPr>
          <w:rFonts w:hint="eastAsia"/>
        </w:rPr>
        <w:t>2</w:t>
      </w:r>
      <w:r w:rsidR="004121A6" w:rsidRPr="004121A6">
        <w:t xml:space="preserve"> </w:t>
      </w:r>
      <w:r w:rsidR="004121A6" w:rsidRPr="004121A6">
        <w:rPr>
          <w:rFonts w:ascii="黑体" w:hAnsi="黑体" w:hint="eastAsia"/>
        </w:rPr>
        <w:t>求解</w:t>
      </w:r>
      <w:r w:rsidRPr="004121A6">
        <w:rPr>
          <w:rFonts w:ascii="黑体" w:hAnsi="黑体" w:hint="eastAsia"/>
        </w:rPr>
        <w:t>算法设计</w:t>
      </w:r>
      <w:bookmarkEnd w:id="59"/>
      <w:bookmarkEnd w:id="60"/>
    </w:p>
    <w:p w14:paraId="7D37CADD" w14:textId="74244532" w:rsidR="001E3379" w:rsidRDefault="00E3085A" w:rsidP="0002489F">
      <w:pPr>
        <w:ind w:firstLineChars="200" w:firstLine="480"/>
      </w:pPr>
      <w:r w:rsidRPr="0083690D">
        <w:rPr>
          <w:rFonts w:hint="eastAsia"/>
        </w:rPr>
        <w:t>遗传算法</w:t>
      </w:r>
      <w:r w:rsidR="00373096" w:rsidRPr="0083690D">
        <w:rPr>
          <w:rFonts w:hint="eastAsia"/>
        </w:rPr>
        <w:t>在寻优</w:t>
      </w:r>
      <w:r w:rsidRPr="0083690D">
        <w:rPr>
          <w:rFonts w:hint="eastAsia"/>
        </w:rPr>
        <w:t>过程中，</w:t>
      </w:r>
      <w:r>
        <w:rPr>
          <w:rFonts w:hint="eastAsia"/>
        </w:rPr>
        <w:t>首先将解空间的解运用一定的“编码”方法映射为一个染色体，</w:t>
      </w:r>
      <w:r w:rsidRPr="00373096">
        <w:rPr>
          <w:rFonts w:hint="eastAsia"/>
        </w:rPr>
        <w:t>每一个染色体都被</w:t>
      </w:r>
      <w:r w:rsidR="00373096" w:rsidRPr="00373096">
        <w:rPr>
          <w:rFonts w:hint="eastAsia"/>
        </w:rPr>
        <w:t>视为</w:t>
      </w:r>
      <w:r w:rsidRPr="00373096">
        <w:rPr>
          <w:rFonts w:hint="eastAsia"/>
        </w:rPr>
        <w:t>一个个体</w:t>
      </w:r>
      <w:r w:rsidR="00CB0F44">
        <w:rPr>
          <w:rFonts w:hint="eastAsia"/>
        </w:rPr>
        <w:t>，每个个体</w:t>
      </w:r>
      <w:r w:rsidR="0083690D">
        <w:rPr>
          <w:rFonts w:hint="eastAsia"/>
        </w:rPr>
        <w:t>代表一个解</w:t>
      </w:r>
      <w:r w:rsidRPr="00775F4C">
        <w:rPr>
          <w:rFonts w:hint="eastAsia"/>
          <w:color w:val="0070C0"/>
        </w:rPr>
        <w:t>，</w:t>
      </w:r>
      <w:r>
        <w:rPr>
          <w:rFonts w:hint="eastAsia"/>
        </w:rPr>
        <w:t>不同个体组成的种群</w:t>
      </w:r>
      <w:r w:rsidR="0083690D">
        <w:rPr>
          <w:rFonts w:hint="eastAsia"/>
        </w:rPr>
        <w:t>构成一个</w:t>
      </w:r>
      <w:r>
        <w:rPr>
          <w:rFonts w:hint="eastAsia"/>
        </w:rPr>
        <w:t>解空间，</w:t>
      </w:r>
      <w:r w:rsidR="000A3F9B">
        <w:rPr>
          <w:rFonts w:hint="eastAsia"/>
        </w:rPr>
        <w:t>算法流程如图</w:t>
      </w:r>
      <w:r w:rsidR="00262CAF">
        <w:t>3-1</w:t>
      </w:r>
      <w:r w:rsidR="000A3F9B">
        <w:rPr>
          <w:rFonts w:hint="eastAsia"/>
        </w:rPr>
        <w:t>所示</w:t>
      </w:r>
      <w:r w:rsidR="00373096">
        <w:rPr>
          <w:rFonts w:hint="eastAsia"/>
        </w:rPr>
        <w:t>，具体方案设计如下</w:t>
      </w:r>
      <w:r>
        <w:rPr>
          <w:rFonts w:hint="eastAsia"/>
        </w:rPr>
        <w:t>：</w:t>
      </w:r>
    </w:p>
    <w:p w14:paraId="2D87F24C" w14:textId="016A506D" w:rsidR="001E3379" w:rsidRDefault="000A3F9B" w:rsidP="0043555C">
      <w:pPr>
        <w:rPr>
          <w:shd w:val="clear" w:color="auto" w:fill="FAFAFA"/>
        </w:rPr>
      </w:pPr>
      <w:r w:rsidRPr="00307935">
        <w:rPr>
          <w:rFonts w:hint="eastAsia"/>
          <w:noProof/>
          <w:color w:val="FF0000"/>
        </w:rPr>
        <mc:AlternateContent>
          <mc:Choice Requires="wpc">
            <w:drawing>
              <wp:inline distT="0" distB="0" distL="0" distR="0" wp14:anchorId="0E715492" wp14:editId="39C6FFAE">
                <wp:extent cx="5400040" cy="4898390"/>
                <wp:effectExtent l="0" t="0" r="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prstDash val="sysDot"/>
                        </a:ln>
                      </wpc:whole>
                      <wps:wsp>
                        <wps:cNvPr id="35" name="矩形 35"/>
                        <wps:cNvSpPr/>
                        <wps:spPr>
                          <a:xfrm>
                            <a:off x="1867711" y="77821"/>
                            <a:ext cx="1605064" cy="3891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FFD931" w14:textId="77777777" w:rsidR="003245CB" w:rsidRPr="00F36E14" w:rsidRDefault="003245CB" w:rsidP="000A3F9B">
                              <w:pPr>
                                <w:spacing w:line="240" w:lineRule="auto"/>
                                <w:jc w:val="center"/>
                                <w:rPr>
                                  <w:sz w:val="21"/>
                                  <w:szCs w:val="21"/>
                                </w:rPr>
                              </w:pPr>
                              <w:r w:rsidRPr="00F36E14">
                                <w:rPr>
                                  <w:sz w:val="21"/>
                                  <w:szCs w:val="21"/>
                                </w:rPr>
                                <w:t>初始种群</w:t>
                              </w:r>
                              <w:r w:rsidRPr="00F36E14">
                                <w:rPr>
                                  <w:rFonts w:hint="eastAsia"/>
                                  <w:sz w:val="21"/>
                                  <w:szCs w:val="21"/>
                                </w:rPr>
                                <w:t>随机生成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2290903" y="2135248"/>
                            <a:ext cx="783038" cy="3453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22A6E8" w14:textId="77777777" w:rsidR="003245CB" w:rsidRPr="00F36E14" w:rsidRDefault="003245CB" w:rsidP="000A3F9B">
                              <w:pPr>
                                <w:spacing w:line="240" w:lineRule="auto"/>
                                <w:jc w:val="center"/>
                                <w:rPr>
                                  <w:sz w:val="21"/>
                                  <w:szCs w:val="21"/>
                                </w:rPr>
                              </w:pPr>
                              <w:r w:rsidRPr="00F36E14">
                                <w:rPr>
                                  <w:rFonts w:hint="eastAsia"/>
                                  <w:sz w:val="21"/>
                                  <w:szCs w:val="21"/>
                                </w:rPr>
                                <w:t>选择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流程图: 决策 37"/>
                        <wps:cNvSpPr/>
                        <wps:spPr>
                          <a:xfrm>
                            <a:off x="1702340" y="865736"/>
                            <a:ext cx="1955259" cy="9825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06B9DBA" w14:textId="77777777" w:rsidR="003245CB" w:rsidRPr="00F36E14" w:rsidRDefault="003245CB" w:rsidP="000A3F9B">
                              <w:pPr>
                                <w:spacing w:line="240" w:lineRule="auto"/>
                                <w:jc w:val="center"/>
                                <w:rPr>
                                  <w:sz w:val="21"/>
                                  <w:szCs w:val="21"/>
                                </w:rPr>
                              </w:pPr>
                              <w:r w:rsidRPr="00F36E14">
                                <w:rPr>
                                  <w:rFonts w:hint="eastAsia"/>
                                  <w:sz w:val="21"/>
                                  <w:szCs w:val="21"/>
                                </w:rPr>
                                <w:t>是否满足停止条件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300548" y="2670280"/>
                            <a:ext cx="782955" cy="3448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2D3134" w14:textId="77777777" w:rsidR="003245CB" w:rsidRPr="00F36E14" w:rsidRDefault="003245CB" w:rsidP="000A3F9B">
                              <w:pPr>
                                <w:spacing w:line="240" w:lineRule="auto"/>
                                <w:jc w:val="center"/>
                                <w:rPr>
                                  <w:sz w:val="21"/>
                                  <w:szCs w:val="21"/>
                                </w:rPr>
                              </w:pPr>
                              <w:r w:rsidRPr="00F36E14">
                                <w:rPr>
                                  <w:rFonts w:hint="eastAsia"/>
                                  <w:sz w:val="21"/>
                                  <w:szCs w:val="21"/>
                                </w:rPr>
                                <w:t>交叉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290903" y="3195574"/>
                            <a:ext cx="782955" cy="344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FCEC4" w14:textId="77777777" w:rsidR="003245CB" w:rsidRPr="00F36E14" w:rsidRDefault="003245CB" w:rsidP="000A3F9B">
                              <w:pPr>
                                <w:spacing w:line="240" w:lineRule="auto"/>
                                <w:jc w:val="center"/>
                                <w:rPr>
                                  <w:sz w:val="21"/>
                                  <w:szCs w:val="21"/>
                                </w:rPr>
                              </w:pPr>
                              <w:r w:rsidRPr="00F36E14">
                                <w:rPr>
                                  <w:rFonts w:hint="eastAsia"/>
                                  <w:sz w:val="21"/>
                                  <w:szCs w:val="21"/>
                                </w:rPr>
                                <w:t>变异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图: 过程 40"/>
                        <wps:cNvSpPr/>
                        <wps:spPr>
                          <a:xfrm>
                            <a:off x="1945532" y="3793787"/>
                            <a:ext cx="1517515" cy="39883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3D56A27" w14:textId="77777777" w:rsidR="003245CB" w:rsidRPr="00F36E14" w:rsidRDefault="003245CB" w:rsidP="000A3F9B">
                              <w:pPr>
                                <w:jc w:val="center"/>
                                <w:rPr>
                                  <w:sz w:val="21"/>
                                  <w:szCs w:val="21"/>
                                </w:rPr>
                              </w:pPr>
                              <w:r w:rsidRPr="00F36E14">
                                <w:rPr>
                                  <w:rFonts w:hint="eastAsia"/>
                                  <w:sz w:val="21"/>
                                  <w:szCs w:val="21"/>
                                </w:rPr>
                                <w:t>生成子代种群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过程 41"/>
                        <wps:cNvSpPr/>
                        <wps:spPr>
                          <a:xfrm>
                            <a:off x="2101176" y="4396902"/>
                            <a:ext cx="1118680" cy="42801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C8C5FA1" w14:textId="77777777" w:rsidR="003245CB" w:rsidRPr="00F36E14" w:rsidRDefault="003245CB" w:rsidP="000A3F9B">
                              <w:pPr>
                                <w:spacing w:line="240" w:lineRule="auto"/>
                                <w:jc w:val="center"/>
                                <w:rPr>
                                  <w:sz w:val="21"/>
                                  <w:szCs w:val="21"/>
                                </w:rPr>
                              </w:pPr>
                              <w:r w:rsidRPr="00F36E14">
                                <w:rPr>
                                  <w:rFonts w:hint="eastAsia"/>
                                  <w:sz w:val="21"/>
                                  <w:szCs w:val="21"/>
                                </w:rPr>
                                <w:t>输出搜索结果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670243" y="466927"/>
                            <a:ext cx="0" cy="398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679970" y="1848256"/>
                            <a:ext cx="0" cy="28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H="1">
                            <a:off x="2670202" y="2480545"/>
                            <a:ext cx="41" cy="189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670243" y="3015076"/>
                            <a:ext cx="0" cy="180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670243" y="3539744"/>
                            <a:ext cx="0" cy="254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658062" y="4221804"/>
                            <a:ext cx="0" cy="175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连接符: 肘形 51"/>
                        <wps:cNvCnPr/>
                        <wps:spPr>
                          <a:xfrm flipV="1">
                            <a:off x="3463047" y="1356996"/>
                            <a:ext cx="194552" cy="2636208"/>
                          </a:xfrm>
                          <a:prstGeom prst="bentConnector3">
                            <a:avLst>
                              <a:gd name="adj1" fmla="val 2175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连接符: 肘形 52"/>
                        <wps:cNvCnPr/>
                        <wps:spPr>
                          <a:xfrm rot="10800000" flipH="1" flipV="1">
                            <a:off x="1702340" y="1356995"/>
                            <a:ext cx="398836" cy="3253915"/>
                          </a:xfrm>
                          <a:prstGeom prst="bentConnector3">
                            <a:avLst>
                              <a:gd name="adj1" fmla="val -573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a:off x="1074908" y="2816170"/>
                            <a:ext cx="291830" cy="296672"/>
                          </a:xfrm>
                          <a:prstGeom prst="rect">
                            <a:avLst/>
                          </a:prstGeom>
                          <a:solidFill>
                            <a:schemeClr val="lt1"/>
                          </a:solidFill>
                          <a:ln w="6350">
                            <a:noFill/>
                          </a:ln>
                        </wps:spPr>
                        <wps:txbx>
                          <w:txbxContent>
                            <w:p w14:paraId="5DC501D0" w14:textId="77777777" w:rsidR="003245CB" w:rsidRPr="00F36E14" w:rsidRDefault="003245CB" w:rsidP="000A3F9B">
                              <w:pPr>
                                <w:spacing w:line="240" w:lineRule="auto"/>
                                <w:rPr>
                                  <w:sz w:val="21"/>
                                  <w:szCs w:val="21"/>
                                </w:rPr>
                              </w:pPr>
                              <w:r w:rsidRPr="00F36E14">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矩形 57"/>
                        <wps:cNvSpPr/>
                        <wps:spPr>
                          <a:xfrm>
                            <a:off x="4036979" y="1653628"/>
                            <a:ext cx="1313234" cy="6906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708200" w14:textId="77777777" w:rsidR="003245CB" w:rsidRPr="00F36E14" w:rsidRDefault="003245CB" w:rsidP="000A3F9B">
                              <w:pPr>
                                <w:jc w:val="center"/>
                                <w:rPr>
                                  <w:sz w:val="21"/>
                                  <w:szCs w:val="21"/>
                                </w:rPr>
                              </w:pPr>
                              <w:r w:rsidRPr="00F36E14">
                                <w:rPr>
                                  <w:rFonts w:hint="eastAsia"/>
                                  <w:sz w:val="21"/>
                                  <w:szCs w:val="21"/>
                                </w:rPr>
                                <w:t>二元锦标赛选择</w:t>
                              </w:r>
                            </w:p>
                            <w:p w14:paraId="58381988" w14:textId="77777777" w:rsidR="003245CB" w:rsidRPr="00F36E14" w:rsidRDefault="003245CB" w:rsidP="000A3F9B">
                              <w:pPr>
                                <w:spacing w:line="240" w:lineRule="auto"/>
                                <w:jc w:val="center"/>
                                <w:rPr>
                                  <w:sz w:val="21"/>
                                  <w:szCs w:val="21"/>
                                </w:rPr>
                              </w:pPr>
                              <w:r w:rsidRPr="00F36E14">
                                <w:rPr>
                                  <w:rFonts w:hint="eastAsia"/>
                                  <w:sz w:val="21"/>
                                  <w:szCs w:val="21"/>
                                </w:rPr>
                                <w:t>精英保留策略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连接符: 肘形 58"/>
                        <wps:cNvCnPr/>
                        <wps:spPr>
                          <a:xfrm flipV="1">
                            <a:off x="3073941" y="1998969"/>
                            <a:ext cx="963038" cy="308924"/>
                          </a:xfrm>
                          <a:prstGeom prst="bentConnector3">
                            <a:avLst>
                              <a:gd name="adj1" fmla="val 1565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9" name="矩形 59"/>
                        <wps:cNvSpPr/>
                        <wps:spPr>
                          <a:xfrm>
                            <a:off x="4027252" y="2431882"/>
                            <a:ext cx="1313234" cy="680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D24B60" w14:textId="77777777" w:rsidR="003245CB" w:rsidRPr="00F36E14" w:rsidRDefault="003245CB" w:rsidP="000A3F9B">
                              <w:pPr>
                                <w:spacing w:line="240" w:lineRule="auto"/>
                                <w:jc w:val="center"/>
                                <w:rPr>
                                  <w:sz w:val="21"/>
                                  <w:szCs w:val="21"/>
                                </w:rPr>
                              </w:pPr>
                              <w:r w:rsidRPr="00F36E14">
                                <w:rPr>
                                  <w:rFonts w:hint="eastAsia"/>
                                  <w:sz w:val="21"/>
                                  <w:szCs w:val="21"/>
                                </w:rPr>
                                <w:t>保留父代优秀子路径的交叉算子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箭头连接符 60"/>
                        <wps:cNvCnPr/>
                        <wps:spPr>
                          <a:xfrm flipV="1">
                            <a:off x="3102958" y="2825867"/>
                            <a:ext cx="943749"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4027252" y="3221311"/>
                            <a:ext cx="1293733" cy="2876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AD224" w14:textId="77777777" w:rsidR="003245CB" w:rsidRPr="00F36E14" w:rsidRDefault="003245CB" w:rsidP="000A3F9B">
                              <w:pPr>
                                <w:spacing w:line="240" w:lineRule="auto"/>
                                <w:jc w:val="center"/>
                                <w:rPr>
                                  <w:sz w:val="21"/>
                                  <w:szCs w:val="21"/>
                                </w:rPr>
                              </w:pPr>
                              <w:r w:rsidRPr="00F36E14">
                                <w:rPr>
                                  <w:rFonts w:hint="eastAsia"/>
                                  <w:sz w:val="21"/>
                                  <w:szCs w:val="21"/>
                                </w:rPr>
                                <w:t>2</w:t>
                              </w:r>
                              <w:r w:rsidRPr="00F36E14">
                                <w:rPr>
                                  <w:sz w:val="21"/>
                                  <w:szCs w:val="21"/>
                                </w:rPr>
                                <w:t>-opt</w:t>
                              </w:r>
                              <w:r w:rsidRPr="00F36E14">
                                <w:rPr>
                                  <w:sz w:val="21"/>
                                  <w:szCs w:val="21"/>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flipV="1">
                            <a:off x="3073858" y="3365135"/>
                            <a:ext cx="953394"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2735580" y="1828800"/>
                            <a:ext cx="312420" cy="259080"/>
                          </a:xfrm>
                          <a:prstGeom prst="rect">
                            <a:avLst/>
                          </a:prstGeom>
                          <a:solidFill>
                            <a:schemeClr val="lt1"/>
                          </a:solidFill>
                          <a:ln w="6350">
                            <a:noFill/>
                          </a:ln>
                        </wps:spPr>
                        <wps:txbx>
                          <w:txbxContent>
                            <w:p w14:paraId="0FA31261" w14:textId="0168066F" w:rsidR="003245CB" w:rsidRPr="00167770" w:rsidRDefault="003245CB" w:rsidP="00167770">
                              <w:pPr>
                                <w:spacing w:line="240" w:lineRule="auto"/>
                                <w:rPr>
                                  <w:sz w:val="21"/>
                                  <w:szCs w:val="21"/>
                                </w:rPr>
                              </w:pPr>
                              <w:r w:rsidRPr="00167770">
                                <w:rPr>
                                  <w:rFonts w:hint="eastAsia"/>
                                  <w:sz w:val="21"/>
                                  <w:szCs w:val="21"/>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715492" id="画布 63" o:spid="_x0000_s1124" editas="canvas" style="width:425.2pt;height:385.7pt;mso-position-horizontal-relative:char;mso-position-vertical-relative:line" coordsize="54000,4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">
                <v:shape id="_x0000_s1125" type="#_x0000_t75" style="position:absolute;width:54000;height:48983;visibility:visible;mso-wrap-style:square" filled="t">
                  <v:fill o:detectmouseclick="t"/>
                  <v:stroke dashstyle="1 1"/>
                  <v:path o:connecttype="none"/>
                </v:shape>
                <v:rect id="矩形 35" o:spid="_x0000_s1126" style="position:absolute;left:18677;top:778;width:16050;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14:paraId="16FFD931" w14:textId="77777777" w:rsidR="003245CB" w:rsidRPr="00F36E14" w:rsidRDefault="003245CB" w:rsidP="000A3F9B">
                        <w:pPr>
                          <w:spacing w:line="240" w:lineRule="auto"/>
                          <w:jc w:val="center"/>
                          <w:rPr>
                            <w:sz w:val="21"/>
                            <w:szCs w:val="21"/>
                          </w:rPr>
                        </w:pPr>
                        <w:r w:rsidRPr="00F36E14">
                          <w:rPr>
                            <w:sz w:val="21"/>
                            <w:szCs w:val="21"/>
                          </w:rPr>
                          <w:t>初始种群</w:t>
                        </w:r>
                        <w:r w:rsidRPr="00F36E14">
                          <w:rPr>
                            <w:rFonts w:hint="eastAsia"/>
                            <w:sz w:val="21"/>
                            <w:szCs w:val="21"/>
                          </w:rPr>
                          <w:t>随机生成</w:t>
                        </w:r>
                      </w:p>
                    </w:txbxContent>
                  </v:textbox>
                </v:rect>
                <v:rect id="矩形 36" o:spid="_x0000_s1127" style="position:absolute;left:22909;top:21352;width:7830;height:3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14:paraId="4822A6E8" w14:textId="77777777" w:rsidR="003245CB" w:rsidRPr="00F36E14" w:rsidRDefault="003245CB" w:rsidP="000A3F9B">
                        <w:pPr>
                          <w:spacing w:line="240" w:lineRule="auto"/>
                          <w:jc w:val="center"/>
                          <w:rPr>
                            <w:sz w:val="21"/>
                            <w:szCs w:val="21"/>
                          </w:rPr>
                        </w:pPr>
                        <w:r w:rsidRPr="00F36E14">
                          <w:rPr>
                            <w:rFonts w:hint="eastAsia"/>
                            <w:sz w:val="21"/>
                            <w:szCs w:val="21"/>
                          </w:rPr>
                          <w:t>选择</w:t>
                        </w:r>
                      </w:p>
                    </w:txbxContent>
                  </v:textbox>
                </v:rect>
                <v:shapetype id="_x0000_t110" coordsize="21600,21600" o:spt="110" path="m10800,l,10800,10800,21600,21600,10800xe">
                  <v:stroke joinstyle="miter"/>
                  <v:path gradientshapeok="t" o:connecttype="rect" textboxrect="5400,5400,16200,16200"/>
                </v:shapetype>
                <v:shape id="流程图: 决策 37" o:spid="_x0000_s1128" type="#_x0000_t110" style="position:absolute;left:17023;top:8657;width:19552;height:9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" fillcolor="white [3201]" strokecolor="#70ad47 [3209]" strokeweight="1pt">
                  <v:textbox>
                    <w:txbxContent>
                      <w:p w14:paraId="206B9DBA" w14:textId="77777777" w:rsidR="003245CB" w:rsidRPr="00F36E14" w:rsidRDefault="003245CB" w:rsidP="000A3F9B">
                        <w:pPr>
                          <w:spacing w:line="240" w:lineRule="auto"/>
                          <w:jc w:val="center"/>
                          <w:rPr>
                            <w:sz w:val="21"/>
                            <w:szCs w:val="21"/>
                          </w:rPr>
                        </w:pPr>
                        <w:r w:rsidRPr="00F36E14">
                          <w:rPr>
                            <w:rFonts w:hint="eastAsia"/>
                            <w:sz w:val="21"/>
                            <w:szCs w:val="21"/>
                          </w:rPr>
                          <w:t>是否满足停止条件</w:t>
                        </w:r>
                      </w:p>
                    </w:txbxContent>
                  </v:textbox>
                </v:shape>
                <v:rect id="矩形 38" o:spid="_x0000_s1129" style="position:absolute;left:23005;top:26702;width:7830;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14:paraId="0B2D3134" w14:textId="77777777" w:rsidR="003245CB" w:rsidRPr="00F36E14" w:rsidRDefault="003245CB" w:rsidP="000A3F9B">
                        <w:pPr>
                          <w:spacing w:line="240" w:lineRule="auto"/>
                          <w:jc w:val="center"/>
                          <w:rPr>
                            <w:sz w:val="21"/>
                            <w:szCs w:val="21"/>
                          </w:rPr>
                        </w:pPr>
                        <w:r w:rsidRPr="00F36E14">
                          <w:rPr>
                            <w:rFonts w:hint="eastAsia"/>
                            <w:sz w:val="21"/>
                            <w:szCs w:val="21"/>
                          </w:rPr>
                          <w:t>交叉</w:t>
                        </w:r>
                      </w:p>
                    </w:txbxContent>
                  </v:textbox>
                </v:rect>
                <v:rect id="矩形 39" o:spid="_x0000_s1130" style="position:absolute;left:22909;top:31955;width:7829;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textbox>
                    <w:txbxContent>
                      <w:p w14:paraId="30FFCEC4" w14:textId="77777777" w:rsidR="003245CB" w:rsidRPr="00F36E14" w:rsidRDefault="003245CB" w:rsidP="000A3F9B">
                        <w:pPr>
                          <w:spacing w:line="240" w:lineRule="auto"/>
                          <w:jc w:val="center"/>
                          <w:rPr>
                            <w:sz w:val="21"/>
                            <w:szCs w:val="21"/>
                          </w:rPr>
                        </w:pPr>
                        <w:r w:rsidRPr="00F36E14">
                          <w:rPr>
                            <w:rFonts w:hint="eastAsia"/>
                            <w:sz w:val="21"/>
                            <w:szCs w:val="21"/>
                          </w:rPr>
                          <w:t>变异</w:t>
                        </w:r>
                      </w:p>
                    </w:txbxContent>
                  </v:textbox>
                </v:rect>
                <v:shapetype id="_x0000_t109" coordsize="21600,21600" o:spt="109" path="m,l,21600r21600,l21600,xe">
                  <v:stroke joinstyle="miter"/>
                  <v:path gradientshapeok="t" o:connecttype="rect"/>
                </v:shapetype>
                <v:shape id="流程图: 过程 40" o:spid="_x0000_s1131" type="#_x0000_t109" style="position:absolute;left:19455;top:37937;width:15175;height:3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PbwQAAANsAAAAPAAAAZHJzL2Rvd25yZXYueG1sRE9ba8Iw&#10;FH4f+B/CGextph1D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Irs09vBAAAA2wAAAA8AAAAA&#10;AAAAAAAAAAAABwIAAGRycy9kb3ducmV2LnhtbFBLBQYAAAAAAwADALcAAAD1AgAAAAA=&#10;" fillcolor="white [3201]" strokecolor="#70ad47 [3209]" strokeweight="1pt">
                  <v:textbox>
                    <w:txbxContent>
                      <w:p w14:paraId="43D56A27" w14:textId="77777777" w:rsidR="003245CB" w:rsidRPr="00F36E14" w:rsidRDefault="003245CB" w:rsidP="000A3F9B">
                        <w:pPr>
                          <w:jc w:val="center"/>
                          <w:rPr>
                            <w:sz w:val="21"/>
                            <w:szCs w:val="21"/>
                          </w:rPr>
                        </w:pPr>
                        <w:r w:rsidRPr="00F36E14">
                          <w:rPr>
                            <w:rFonts w:hint="eastAsia"/>
                            <w:sz w:val="21"/>
                            <w:szCs w:val="21"/>
                          </w:rPr>
                          <w:t>生成子代种群</w:t>
                        </w:r>
                      </w:p>
                    </w:txbxContent>
                  </v:textbox>
                </v:shape>
                <v:shape id="流程图: 过程 41" o:spid="_x0000_s1132" type="#_x0000_t109" style="position:absolute;left:21011;top:43969;width:11187;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ZAxAAAANsAAAAPAAAAZHJzL2Rvd25yZXYueG1sRI/dasJA&#10;FITvBd9hOYXe6SalSE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OWgdkDEAAAA2wAAAA8A&#10;AAAAAAAAAAAAAAAABwIAAGRycy9kb3ducmV2LnhtbFBLBQYAAAAAAwADALcAAAD4AgAAAAA=&#10;" fillcolor="white [3201]" strokecolor="#70ad47 [3209]" strokeweight="1pt">
                  <v:textbox>
                    <w:txbxContent>
                      <w:p w14:paraId="1C8C5FA1" w14:textId="77777777" w:rsidR="003245CB" w:rsidRPr="00F36E14" w:rsidRDefault="003245CB" w:rsidP="000A3F9B">
                        <w:pPr>
                          <w:spacing w:line="240" w:lineRule="auto"/>
                          <w:jc w:val="center"/>
                          <w:rPr>
                            <w:sz w:val="21"/>
                            <w:szCs w:val="21"/>
                          </w:rPr>
                        </w:pPr>
                        <w:r w:rsidRPr="00F36E14">
                          <w:rPr>
                            <w:rFonts w:hint="eastAsia"/>
                            <w:sz w:val="21"/>
                            <w:szCs w:val="21"/>
                          </w:rPr>
                          <w:t>输出搜索结果</w:t>
                        </w:r>
                      </w:p>
                    </w:txbxContent>
                  </v:textbox>
                </v:shape>
                <v:shape id="直接箭头连接符 42" o:spid="_x0000_s1133" type="#_x0000_t32" style="position:absolute;left:26702;top:4669;width:0;height:3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直接箭头连接符 43" o:spid="_x0000_s1134" type="#_x0000_t32" style="position:absolute;left:26799;top:18482;width:0;height:2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直接箭头连接符 45" o:spid="_x0000_s1135" type="#_x0000_t32" style="position:absolute;left:26702;top:24805;width:0;height:18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v:shape>
                <v:shape id="直接箭头连接符 46" o:spid="_x0000_s1136" type="#_x0000_t32" style="position:absolute;left:26702;top:30150;width:0;height:1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直接箭头连接符 48" o:spid="_x0000_s1137" type="#_x0000_t32" style="position:absolute;left:26702;top:35397;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直接箭头连接符 49" o:spid="_x0000_s1138" type="#_x0000_t32" style="position:absolute;left:26580;top:42218;width:0;height:1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1" o:spid="_x0000_s1139" type="#_x0000_t34" style="position:absolute;left:34630;top:13569;width:1945;height:263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" adj="46980" strokecolor="#4472c4 [3204]" strokeweight=".5pt">
                  <v:stroke endarrow="block"/>
                </v:shape>
                <v:shape id="连接符: 肘形 52" o:spid="_x0000_s1140" type="#_x0000_t34" style="position:absolute;left:17023;top:13569;width:3988;height:3254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" adj="-12380" strokecolor="#4472c4 [3204]" strokeweight=".5pt">
                  <v:stroke endarrow="block"/>
                </v:shape>
                <v:shape id="文本框 56" o:spid="_x0000_s1141" type="#_x0000_t202" style="position:absolute;left:10749;top:28161;width:2918;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5DC501D0" w14:textId="77777777" w:rsidR="003245CB" w:rsidRPr="00F36E14" w:rsidRDefault="003245CB" w:rsidP="000A3F9B">
                        <w:pPr>
                          <w:spacing w:line="240" w:lineRule="auto"/>
                          <w:rPr>
                            <w:sz w:val="21"/>
                            <w:szCs w:val="21"/>
                          </w:rPr>
                        </w:pPr>
                        <w:r w:rsidRPr="00F36E14">
                          <w:rPr>
                            <w:rFonts w:hint="eastAsia"/>
                            <w:sz w:val="21"/>
                            <w:szCs w:val="21"/>
                          </w:rPr>
                          <w:t>是</w:t>
                        </w:r>
                      </w:p>
                    </w:txbxContent>
                  </v:textbox>
                </v:shape>
                <v:rect id="矩形 57" o:spid="_x0000_s1142" style="position:absolute;left:40369;top:16536;width:13133;height:6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textbox>
                    <w:txbxContent>
                      <w:p w14:paraId="55708200" w14:textId="77777777" w:rsidR="003245CB" w:rsidRPr="00F36E14" w:rsidRDefault="003245CB" w:rsidP="000A3F9B">
                        <w:pPr>
                          <w:jc w:val="center"/>
                          <w:rPr>
                            <w:sz w:val="21"/>
                            <w:szCs w:val="21"/>
                          </w:rPr>
                        </w:pPr>
                        <w:r w:rsidRPr="00F36E14">
                          <w:rPr>
                            <w:rFonts w:hint="eastAsia"/>
                            <w:sz w:val="21"/>
                            <w:szCs w:val="21"/>
                          </w:rPr>
                          <w:t>二元锦标赛选择</w:t>
                        </w:r>
                      </w:p>
                      <w:p w14:paraId="58381988" w14:textId="77777777" w:rsidR="003245CB" w:rsidRPr="00F36E14" w:rsidRDefault="003245CB" w:rsidP="000A3F9B">
                        <w:pPr>
                          <w:spacing w:line="240" w:lineRule="auto"/>
                          <w:jc w:val="center"/>
                          <w:rPr>
                            <w:sz w:val="21"/>
                            <w:szCs w:val="21"/>
                          </w:rPr>
                        </w:pPr>
                        <w:r w:rsidRPr="00F36E14">
                          <w:rPr>
                            <w:rFonts w:hint="eastAsia"/>
                            <w:sz w:val="21"/>
                            <w:szCs w:val="21"/>
                          </w:rPr>
                          <w:t>精英保留策略</w:t>
                        </w:r>
                      </w:p>
                    </w:txbxContent>
                  </v:textbox>
                </v:rect>
                <v:shape id="连接符: 肘形 58" o:spid="_x0000_s1143" type="#_x0000_t34" style="position:absolute;left:30739;top:19989;width:9630;height:30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" adj="3382" strokecolor="#4472c4 [3204]" strokeweight=".5pt">
                  <v:stroke dashstyle="dash" endarrow="block"/>
                </v:shape>
                <v:rect id="矩形 59" o:spid="_x0000_s1144" style="position:absolute;left:40272;top:24318;width:13132;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textbox>
                    <w:txbxContent>
                      <w:p w14:paraId="3DD24B60" w14:textId="77777777" w:rsidR="003245CB" w:rsidRPr="00F36E14" w:rsidRDefault="003245CB" w:rsidP="000A3F9B">
                        <w:pPr>
                          <w:spacing w:line="240" w:lineRule="auto"/>
                          <w:jc w:val="center"/>
                          <w:rPr>
                            <w:sz w:val="21"/>
                            <w:szCs w:val="21"/>
                          </w:rPr>
                        </w:pPr>
                        <w:r w:rsidRPr="00F36E14">
                          <w:rPr>
                            <w:rFonts w:hint="eastAsia"/>
                            <w:sz w:val="21"/>
                            <w:szCs w:val="21"/>
                          </w:rPr>
                          <w:t>保留父代优秀子路径的交叉算子</w:t>
                        </w:r>
                      </w:p>
                    </w:txbxContent>
                  </v:textbox>
                </v:rect>
                <v:shape id="直接箭头连接符 60" o:spid="_x0000_s1145" type="#_x0000_t32" style="position:absolute;left:31029;top:28258;width:94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" strokecolor="#4472c4 [3204]" strokeweight=".5pt">
                  <v:stroke dashstyle="dash" endarrow="block" joinstyle="miter"/>
                </v:shape>
                <v:rect id="矩形 61" o:spid="_x0000_s1146" style="position:absolute;left:40272;top:32213;width:1293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textbox>
                    <w:txbxContent>
                      <w:p w14:paraId="3C3AD224" w14:textId="77777777" w:rsidR="003245CB" w:rsidRPr="00F36E14" w:rsidRDefault="003245CB" w:rsidP="000A3F9B">
                        <w:pPr>
                          <w:spacing w:line="240" w:lineRule="auto"/>
                          <w:jc w:val="center"/>
                          <w:rPr>
                            <w:sz w:val="21"/>
                            <w:szCs w:val="21"/>
                          </w:rPr>
                        </w:pPr>
                        <w:r w:rsidRPr="00F36E14">
                          <w:rPr>
                            <w:rFonts w:hint="eastAsia"/>
                            <w:sz w:val="21"/>
                            <w:szCs w:val="21"/>
                          </w:rPr>
                          <w:t>2</w:t>
                        </w:r>
                        <w:r w:rsidRPr="00F36E14">
                          <w:rPr>
                            <w:sz w:val="21"/>
                            <w:szCs w:val="21"/>
                          </w:rPr>
                          <w:t>-opt</w:t>
                        </w:r>
                        <w:r w:rsidRPr="00F36E14">
                          <w:rPr>
                            <w:sz w:val="21"/>
                            <w:szCs w:val="21"/>
                          </w:rPr>
                          <w:t>算法</w:t>
                        </w:r>
                      </w:p>
                    </w:txbxContent>
                  </v:textbox>
                </v:rect>
                <v:shape id="直接箭头连接符 62" o:spid="_x0000_s1147" type="#_x0000_t32" style="position:absolute;left:30738;top:33651;width:953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" strokecolor="#4472c4 [3204]" strokeweight=".5pt">
                  <v:stroke dashstyle="dash" endarrow="block" joinstyle="miter"/>
                </v:shape>
                <v:shape id="文本框 3" o:spid="_x0000_s1148" type="#_x0000_t202" style="position:absolute;left:27355;top:18288;width:312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0FA31261" w14:textId="0168066F" w:rsidR="003245CB" w:rsidRPr="00167770" w:rsidRDefault="003245CB" w:rsidP="00167770">
                        <w:pPr>
                          <w:spacing w:line="240" w:lineRule="auto"/>
                          <w:rPr>
                            <w:sz w:val="21"/>
                            <w:szCs w:val="21"/>
                          </w:rPr>
                        </w:pPr>
                        <w:r w:rsidRPr="00167770">
                          <w:rPr>
                            <w:rFonts w:hint="eastAsia"/>
                            <w:sz w:val="21"/>
                            <w:szCs w:val="21"/>
                          </w:rPr>
                          <w:t>否</w:t>
                        </w:r>
                      </w:p>
                    </w:txbxContent>
                  </v:textbox>
                </v:shape>
                <w10:anchorlock/>
              </v:group>
            </w:pict>
          </mc:Fallback>
        </mc:AlternateContent>
      </w:r>
    </w:p>
    <w:p w14:paraId="399362B3" w14:textId="02AF281F" w:rsidR="0043555C" w:rsidRPr="008C4C0D" w:rsidRDefault="000A3F9B" w:rsidP="000A3F9B">
      <w:pPr>
        <w:widowControl/>
        <w:spacing w:line="240" w:lineRule="auto"/>
        <w:jc w:val="center"/>
        <w:rPr>
          <w:rFonts w:ascii="黑体" w:eastAsia="黑体" w:hAnsi="黑体"/>
          <w:szCs w:val="24"/>
        </w:rPr>
      </w:pPr>
      <w:r w:rsidRPr="008C4C0D">
        <w:rPr>
          <w:rFonts w:ascii="黑体" w:eastAsia="黑体" w:hAnsi="黑体" w:hint="eastAsia"/>
          <w:szCs w:val="24"/>
        </w:rPr>
        <w:t>图</w:t>
      </w:r>
      <w:r w:rsidR="003A6E04" w:rsidRPr="008C4C0D">
        <w:rPr>
          <w:rFonts w:ascii="黑体" w:eastAsia="黑体" w:hAnsi="黑体"/>
          <w:szCs w:val="24"/>
        </w:rPr>
        <w:t>3-1</w:t>
      </w:r>
      <w:r w:rsidRPr="008C4C0D">
        <w:rPr>
          <w:rFonts w:ascii="黑体" w:eastAsia="黑体" w:hAnsi="黑体"/>
          <w:szCs w:val="24"/>
        </w:rPr>
        <w:t xml:space="preserve"> </w:t>
      </w:r>
      <w:r w:rsidR="00243FE1">
        <w:rPr>
          <w:rFonts w:ascii="黑体" w:eastAsia="黑体" w:hAnsi="黑体" w:hint="eastAsia"/>
          <w:szCs w:val="24"/>
        </w:rPr>
        <w:t>遗传</w:t>
      </w:r>
      <w:r w:rsidRPr="008C4C0D">
        <w:rPr>
          <w:rFonts w:ascii="黑体" w:eastAsia="黑体" w:hAnsi="黑体" w:hint="eastAsia"/>
          <w:szCs w:val="24"/>
        </w:rPr>
        <w:t>算法</w:t>
      </w:r>
      <w:r w:rsidR="00B70EAD" w:rsidRPr="008C4C0D">
        <w:rPr>
          <w:rFonts w:ascii="黑体" w:eastAsia="黑体" w:hAnsi="黑体" w:hint="eastAsia"/>
          <w:szCs w:val="24"/>
        </w:rPr>
        <w:t>流程</w:t>
      </w:r>
    </w:p>
    <w:bookmarkEnd w:id="58"/>
    <w:p w14:paraId="3842CCC0" w14:textId="76D87688" w:rsidR="00262CAF" w:rsidRPr="008C4C0D" w:rsidRDefault="00262CAF" w:rsidP="00B92748">
      <w:pPr>
        <w:pStyle w:val="aa"/>
        <w:numPr>
          <w:ilvl w:val="0"/>
          <w:numId w:val="2"/>
        </w:numPr>
        <w:ind w:firstLineChars="0"/>
      </w:pPr>
      <w:r w:rsidRPr="008C4C0D">
        <w:rPr>
          <w:rFonts w:hint="eastAsia"/>
        </w:rPr>
        <w:t>个体编码</w:t>
      </w:r>
    </w:p>
    <w:p w14:paraId="4E1A8A05" w14:textId="3F33063F" w:rsidR="00DD485A" w:rsidRPr="00815176" w:rsidRDefault="00262CAF" w:rsidP="00775F4C">
      <w:pPr>
        <w:ind w:firstLineChars="200" w:firstLine="480"/>
      </w:pPr>
      <w:bookmarkStart w:id="61" w:name="_Hlk99633626"/>
      <w:r w:rsidRPr="00815176">
        <w:rPr>
          <w:rFonts w:hint="eastAsia"/>
        </w:rPr>
        <w:t>本文采用的是个体编码方法，</w:t>
      </w:r>
      <w:r w:rsidR="00DD485A" w:rsidRPr="00815176">
        <w:rPr>
          <w:rFonts w:hint="eastAsia"/>
        </w:rPr>
        <w:t>一个染色体即代表一个解</w:t>
      </w:r>
      <w:r w:rsidR="000D755D">
        <w:rPr>
          <w:rFonts w:hint="eastAsia"/>
        </w:rPr>
        <w:t>。</w:t>
      </w:r>
      <w:r w:rsidRPr="00815176">
        <w:rPr>
          <w:rFonts w:hint="eastAsia"/>
        </w:rPr>
        <w:t>在编码时，每个</w:t>
      </w:r>
      <w:r w:rsidR="00DD485A" w:rsidRPr="00815176">
        <w:rPr>
          <w:rFonts w:hint="eastAsia"/>
        </w:rPr>
        <w:t>服务节</w:t>
      </w:r>
      <w:r w:rsidRPr="00815176">
        <w:rPr>
          <w:rFonts w:hint="eastAsia"/>
        </w:rPr>
        <w:t>点被</w:t>
      </w:r>
      <w:r w:rsidR="00DD485A" w:rsidRPr="00815176">
        <w:rPr>
          <w:rFonts w:hint="eastAsia"/>
        </w:rPr>
        <w:t>视为染色体</w:t>
      </w:r>
      <w:r w:rsidRPr="00815176">
        <w:rPr>
          <w:rFonts w:hint="eastAsia"/>
        </w:rPr>
        <w:t>上的一个基因，</w:t>
      </w:r>
      <w:r w:rsidRPr="00815176">
        <w:rPr>
          <w:rFonts w:hint="eastAsia"/>
        </w:rPr>
        <w:t>n</w:t>
      </w:r>
      <w:r w:rsidRPr="00815176">
        <w:rPr>
          <w:rFonts w:hint="eastAsia"/>
        </w:rPr>
        <w:t>个</w:t>
      </w:r>
      <w:r w:rsidR="00DD485A" w:rsidRPr="00815176">
        <w:rPr>
          <w:rFonts w:hint="eastAsia"/>
        </w:rPr>
        <w:t>基因即</w:t>
      </w:r>
      <w:r w:rsidR="00DD485A" w:rsidRPr="00815176">
        <w:rPr>
          <w:rFonts w:hint="eastAsia"/>
        </w:rPr>
        <w:t>n</w:t>
      </w:r>
      <w:r w:rsidR="00DD485A" w:rsidRPr="00815176">
        <w:rPr>
          <w:rFonts w:hint="eastAsia"/>
        </w:rPr>
        <w:t>个节点以特定序列</w:t>
      </w:r>
      <w:r w:rsidRPr="00815176">
        <w:rPr>
          <w:rFonts w:hint="eastAsia"/>
        </w:rPr>
        <w:t>编码在染色体上</w:t>
      </w:r>
      <w:r w:rsidRPr="00A042D0">
        <w:rPr>
          <w:rFonts w:hint="eastAsia"/>
        </w:rPr>
        <w:t>。用</w:t>
      </w:r>
      <w:r w:rsidRPr="00A042D0">
        <w:rPr>
          <w:rFonts w:hint="eastAsia"/>
        </w:rPr>
        <w:t>0</w:t>
      </w:r>
      <w:r w:rsidRPr="00A042D0">
        <w:rPr>
          <w:rFonts w:hint="eastAsia"/>
        </w:rPr>
        <w:t>表示配送中心，正整数</w:t>
      </w:r>
      <w:r w:rsidRPr="00A042D0">
        <w:rPr>
          <w:rFonts w:hint="eastAsia"/>
        </w:rPr>
        <w:t>1-</w:t>
      </w:r>
      <w:r w:rsidRPr="00A042D0">
        <w:t>n</w:t>
      </w:r>
      <w:r w:rsidRPr="00A042D0">
        <w:rPr>
          <w:rFonts w:hint="eastAsia"/>
        </w:rPr>
        <w:t>表示各个</w:t>
      </w:r>
      <w:r w:rsidR="00DD485A" w:rsidRPr="00A042D0">
        <w:rPr>
          <w:rFonts w:hint="eastAsia"/>
        </w:rPr>
        <w:t>服务节</w:t>
      </w:r>
      <w:r w:rsidRPr="00A042D0">
        <w:rPr>
          <w:rFonts w:hint="eastAsia"/>
        </w:rPr>
        <w:t>点</w:t>
      </w:r>
      <w:r w:rsidR="006C7B47" w:rsidRPr="00A042D0">
        <w:rPr>
          <w:rFonts w:hint="eastAsia"/>
        </w:rPr>
        <w:t>。因为每</w:t>
      </w:r>
      <w:r w:rsidR="000D755D" w:rsidRPr="00A042D0">
        <w:rPr>
          <w:rFonts w:hint="eastAsia"/>
        </w:rPr>
        <w:t>台</w:t>
      </w:r>
      <w:r w:rsidR="006C7B47" w:rsidRPr="00A042D0">
        <w:rPr>
          <w:rFonts w:hint="eastAsia"/>
        </w:rPr>
        <w:t>配送车辆都从配送中心出发并且最后返回配送中心，所以</w:t>
      </w:r>
      <w:r w:rsidR="00DD485A" w:rsidRPr="00A042D0">
        <w:rPr>
          <w:rFonts w:hint="eastAsia"/>
        </w:rPr>
        <w:t>不同</w:t>
      </w:r>
      <w:r w:rsidRPr="00A042D0">
        <w:rPr>
          <w:rFonts w:hint="eastAsia"/>
        </w:rPr>
        <w:t>配送车辆的配送路线</w:t>
      </w:r>
      <w:r w:rsidR="000D755D" w:rsidRPr="00A042D0">
        <w:rPr>
          <w:rFonts w:hint="eastAsia"/>
        </w:rPr>
        <w:t>就</w:t>
      </w:r>
      <w:r w:rsidRPr="00A042D0">
        <w:rPr>
          <w:rFonts w:hint="eastAsia"/>
        </w:rPr>
        <w:t>用</w:t>
      </w:r>
      <w:r w:rsidRPr="00A042D0">
        <w:rPr>
          <w:rFonts w:hint="eastAsia"/>
        </w:rPr>
        <w:t>0</w:t>
      </w:r>
      <w:r w:rsidRPr="00A042D0">
        <w:rPr>
          <w:rFonts w:hint="eastAsia"/>
        </w:rPr>
        <w:t>来区</w:t>
      </w:r>
      <w:r w:rsidRPr="00A042D0">
        <w:rPr>
          <w:rFonts w:hint="eastAsia"/>
        </w:rPr>
        <w:lastRenderedPageBreak/>
        <w:t>分。例如</w:t>
      </w:r>
      <w:r w:rsidR="00DD485A" w:rsidRPr="00A042D0">
        <w:rPr>
          <w:rFonts w:hint="eastAsia"/>
        </w:rPr>
        <w:t>一共</w:t>
      </w:r>
      <w:r w:rsidRPr="00A042D0">
        <w:rPr>
          <w:rFonts w:hint="eastAsia"/>
        </w:rPr>
        <w:t>有</w:t>
      </w:r>
      <w:r w:rsidRPr="00A042D0">
        <w:rPr>
          <w:rFonts w:hint="eastAsia"/>
        </w:rPr>
        <w:t>8</w:t>
      </w:r>
      <w:r w:rsidRPr="00A042D0">
        <w:rPr>
          <w:rFonts w:hint="eastAsia"/>
        </w:rPr>
        <w:t>个</w:t>
      </w:r>
      <w:r w:rsidR="00DD485A" w:rsidRPr="00A042D0">
        <w:rPr>
          <w:rFonts w:hint="eastAsia"/>
        </w:rPr>
        <w:t>服务节</w:t>
      </w:r>
      <w:r w:rsidRPr="00A042D0">
        <w:rPr>
          <w:rFonts w:hint="eastAsia"/>
        </w:rPr>
        <w:t>点，配送中心派出</w:t>
      </w:r>
      <w:r w:rsidRPr="00A042D0">
        <w:rPr>
          <w:rFonts w:hint="eastAsia"/>
        </w:rPr>
        <w:t>3</w:t>
      </w:r>
      <w:r w:rsidR="009F47A7" w:rsidRPr="00A042D0">
        <w:rPr>
          <w:rFonts w:hint="eastAsia"/>
        </w:rPr>
        <w:t>台</w:t>
      </w:r>
      <w:r w:rsidRPr="00A042D0">
        <w:rPr>
          <w:rFonts w:hint="eastAsia"/>
        </w:rPr>
        <w:t>车辆进行配送服务，这</w:t>
      </w:r>
      <w:r w:rsidRPr="00A042D0">
        <w:rPr>
          <w:rFonts w:hint="eastAsia"/>
        </w:rPr>
        <w:t>3</w:t>
      </w:r>
      <w:r w:rsidR="00775F4C">
        <w:rPr>
          <w:rFonts w:hint="eastAsia"/>
        </w:rPr>
        <w:t>辆车配送路线为</w:t>
      </w:r>
      <w:r w:rsidRPr="00815176">
        <w:rPr>
          <w:rFonts w:hint="eastAsia"/>
        </w:rPr>
        <w:t>第一辆车：</w:t>
      </w:r>
      <w:r w:rsidRPr="00815176">
        <w:rPr>
          <w:rFonts w:hint="eastAsia"/>
        </w:rPr>
        <w:t>0-7-8-0</w:t>
      </w:r>
      <w:r w:rsidR="004121A6" w:rsidRPr="00815176">
        <w:rPr>
          <w:rFonts w:hint="eastAsia"/>
        </w:rPr>
        <w:t>；</w:t>
      </w:r>
      <w:r w:rsidRPr="00815176">
        <w:rPr>
          <w:rFonts w:hint="eastAsia"/>
        </w:rPr>
        <w:t>第二辆车：</w:t>
      </w:r>
      <w:r w:rsidRPr="00815176">
        <w:rPr>
          <w:rFonts w:hint="eastAsia"/>
        </w:rPr>
        <w:t>0-5-3-4-0</w:t>
      </w:r>
      <w:r w:rsidR="004121A6" w:rsidRPr="00815176">
        <w:rPr>
          <w:rFonts w:hint="eastAsia"/>
        </w:rPr>
        <w:t>；</w:t>
      </w:r>
      <w:r w:rsidRPr="00815176">
        <w:rPr>
          <w:rFonts w:hint="eastAsia"/>
        </w:rPr>
        <w:t>第三辆车：</w:t>
      </w:r>
      <w:r w:rsidRPr="00815176">
        <w:rPr>
          <w:rFonts w:hint="eastAsia"/>
        </w:rPr>
        <w:t>0-6-2-1-0</w:t>
      </w:r>
      <w:r w:rsidR="004121A6" w:rsidRPr="00815176">
        <w:rPr>
          <w:rFonts w:hint="eastAsia"/>
        </w:rPr>
        <w:t>。</w:t>
      </w:r>
      <w:r w:rsidR="00815176" w:rsidRPr="00815176">
        <w:rPr>
          <w:rFonts w:hint="eastAsia"/>
        </w:rPr>
        <w:t>所代表的</w:t>
      </w:r>
      <w:r w:rsidR="00DD485A" w:rsidRPr="00815176">
        <w:rPr>
          <w:rFonts w:hint="eastAsia"/>
        </w:rPr>
        <w:t>染色体</w:t>
      </w:r>
      <w:r w:rsidR="00815176" w:rsidRPr="00815176">
        <w:rPr>
          <w:rFonts w:hint="eastAsia"/>
        </w:rPr>
        <w:t>中基因序列</w:t>
      </w:r>
      <w:r w:rsidR="00DD485A" w:rsidRPr="00815176">
        <w:rPr>
          <w:rFonts w:hint="eastAsia"/>
        </w:rPr>
        <w:t>如下：</w:t>
      </w:r>
      <w:r w:rsidR="00DD485A" w:rsidRPr="00815176">
        <w:rPr>
          <w:rFonts w:hint="eastAsia"/>
        </w:rPr>
        <w:t>0</w:t>
      </w:r>
      <w:r w:rsidR="00DD485A" w:rsidRPr="00815176">
        <w:t>,7,8,0,5,3,4,0,</w:t>
      </w:r>
      <w:r w:rsidR="00DD485A" w:rsidRPr="00815176">
        <w:rPr>
          <w:rFonts w:hint="eastAsia"/>
        </w:rPr>
        <w:t>6</w:t>
      </w:r>
      <w:r w:rsidR="00DD485A" w:rsidRPr="00815176">
        <w:t>,2,1,0</w:t>
      </w:r>
      <w:r w:rsidR="008C4C0D">
        <w:rPr>
          <w:rFonts w:hint="eastAsia"/>
        </w:rPr>
        <w:t>。</w:t>
      </w:r>
    </w:p>
    <w:bookmarkEnd w:id="61"/>
    <w:p w14:paraId="2211C085" w14:textId="77777777" w:rsidR="00262CAF" w:rsidRPr="009F180E" w:rsidRDefault="00262CAF" w:rsidP="00B92748">
      <w:pPr>
        <w:pStyle w:val="aa"/>
        <w:numPr>
          <w:ilvl w:val="0"/>
          <w:numId w:val="2"/>
        </w:numPr>
        <w:ind w:firstLineChars="0"/>
      </w:pPr>
      <w:r w:rsidRPr="009F180E">
        <w:rPr>
          <w:rFonts w:hint="eastAsia"/>
        </w:rPr>
        <w:t>初始解生成</w:t>
      </w:r>
    </w:p>
    <w:p w14:paraId="6D10A713" w14:textId="2D68DDB2" w:rsidR="00262CAF" w:rsidRDefault="007037CF" w:rsidP="007037CF">
      <w:pPr>
        <w:ind w:firstLineChars="200" w:firstLine="480"/>
      </w:pPr>
      <w:r>
        <w:rPr>
          <w:rFonts w:hint="eastAsia"/>
        </w:rPr>
        <w:t>本文中的个体通过</w:t>
      </w:r>
      <w:r w:rsidR="00582B3F">
        <w:rPr>
          <w:rFonts w:hint="eastAsia"/>
        </w:rPr>
        <w:t>随机</w:t>
      </w:r>
      <w:r>
        <w:rPr>
          <w:rFonts w:hint="eastAsia"/>
        </w:rPr>
        <w:t>生成多段</w:t>
      </w:r>
      <w:r w:rsidR="00B6794F">
        <w:rPr>
          <w:rFonts w:hint="eastAsia"/>
        </w:rPr>
        <w:t>不同的</w:t>
      </w:r>
      <w:r w:rsidR="00582B3F">
        <w:rPr>
          <w:rFonts w:hint="eastAsia"/>
        </w:rPr>
        <w:t>路径序列拼接而成，</w:t>
      </w:r>
      <w:r w:rsidR="00B6794F">
        <w:rPr>
          <w:rFonts w:hint="eastAsia"/>
        </w:rPr>
        <w:t>按此方法生成</w:t>
      </w:r>
      <w:r w:rsidR="00262CAF">
        <w:rPr>
          <w:rFonts w:hint="eastAsia"/>
        </w:rPr>
        <w:t>若干个体组成的初始</w:t>
      </w:r>
      <w:r w:rsidR="006C7B47">
        <w:rPr>
          <w:rFonts w:hint="eastAsia"/>
        </w:rPr>
        <w:t>种群</w:t>
      </w:r>
      <w:r w:rsidR="00CB0F44">
        <w:rPr>
          <w:rFonts w:hint="eastAsia"/>
        </w:rPr>
        <w:t>构成一个初始解空间</w:t>
      </w:r>
      <w:r w:rsidR="00B6794F">
        <w:rPr>
          <w:rFonts w:hint="eastAsia"/>
        </w:rPr>
        <w:t>，空间中的</w:t>
      </w:r>
      <w:r w:rsidR="00262CAF" w:rsidRPr="00A042D0">
        <w:rPr>
          <w:rFonts w:hint="eastAsia"/>
        </w:rPr>
        <w:t>每个个体</w:t>
      </w:r>
      <w:r w:rsidR="00262CAF">
        <w:rPr>
          <w:rFonts w:hint="eastAsia"/>
        </w:rPr>
        <w:t>分别对应</w:t>
      </w:r>
      <w:r w:rsidR="00D82905">
        <w:rPr>
          <w:rFonts w:hint="eastAsia"/>
        </w:rPr>
        <w:t>所</w:t>
      </w:r>
      <w:r w:rsidR="00262CAF">
        <w:rPr>
          <w:rFonts w:hint="eastAsia"/>
        </w:rPr>
        <w:t>研究问题的一个解。</w:t>
      </w:r>
    </w:p>
    <w:p w14:paraId="32E66ADB" w14:textId="77777777" w:rsidR="00262CAF" w:rsidRPr="004F518D" w:rsidRDefault="00262CAF" w:rsidP="00B92748">
      <w:pPr>
        <w:pStyle w:val="aa"/>
        <w:numPr>
          <w:ilvl w:val="0"/>
          <w:numId w:val="2"/>
        </w:numPr>
        <w:ind w:firstLineChars="0"/>
      </w:pPr>
      <w:r w:rsidRPr="004F518D">
        <w:rPr>
          <w:rFonts w:hint="eastAsia"/>
        </w:rPr>
        <w:t>适应度函数</w:t>
      </w:r>
    </w:p>
    <w:p w14:paraId="4C9E1D36" w14:textId="2CDF2D59" w:rsidR="00262CAF" w:rsidRPr="00775F4C" w:rsidRDefault="0083690D" w:rsidP="00103D36">
      <w:pPr>
        <w:ind w:firstLineChars="200" w:firstLine="480"/>
      </w:pPr>
      <w:r>
        <w:rPr>
          <w:rFonts w:hint="eastAsia"/>
        </w:rPr>
        <w:t>遗传算法借用</w:t>
      </w:r>
      <w:r w:rsidR="008A39DF">
        <w:rPr>
          <w:rFonts w:hint="eastAsia"/>
        </w:rPr>
        <w:t>生物学中适应度</w:t>
      </w:r>
      <w:r w:rsidR="00103D36">
        <w:rPr>
          <w:rFonts w:hint="eastAsia"/>
        </w:rPr>
        <w:t>来衡量种群中即解空间的各个解的优良程度</w:t>
      </w:r>
      <w:r w:rsidR="000D755D">
        <w:rPr>
          <w:rFonts w:hint="eastAsia"/>
        </w:rPr>
        <w:t>。</w:t>
      </w:r>
      <w:r w:rsidR="00103D36">
        <w:rPr>
          <w:rFonts w:hint="eastAsia"/>
        </w:rPr>
        <w:t>应用</w:t>
      </w:r>
      <w:r w:rsidR="00262CAF" w:rsidRPr="00775F4C">
        <w:rPr>
          <w:rFonts w:hint="eastAsia"/>
        </w:rPr>
        <w:t>在</w:t>
      </w:r>
      <w:r w:rsidR="00103D36">
        <w:rPr>
          <w:rFonts w:hint="eastAsia"/>
        </w:rPr>
        <w:t>乡村物流</w:t>
      </w:r>
      <w:r w:rsidR="00262CAF" w:rsidRPr="00775F4C">
        <w:rPr>
          <w:rFonts w:hint="eastAsia"/>
        </w:rPr>
        <w:t>网络优化问题中</w:t>
      </w:r>
      <w:r w:rsidR="00103D36">
        <w:rPr>
          <w:rFonts w:hint="eastAsia"/>
        </w:rPr>
        <w:t>，将</w:t>
      </w:r>
      <w:r w:rsidR="00262CAF" w:rsidRPr="00775F4C">
        <w:rPr>
          <w:rFonts w:hint="eastAsia"/>
        </w:rPr>
        <w:t>总成本</w:t>
      </w:r>
      <w:r w:rsidR="00103D36">
        <w:rPr>
          <w:rFonts w:hint="eastAsia"/>
        </w:rPr>
        <w:t>函数</w:t>
      </w:r>
      <w:r w:rsidR="00262CAF" w:rsidRPr="00775F4C">
        <w:rPr>
          <w:rFonts w:hint="eastAsia"/>
        </w:rPr>
        <w:t>作为评价的适应度函数，</w:t>
      </w:r>
      <w:r w:rsidR="00103D36">
        <w:rPr>
          <w:rFonts w:hint="eastAsia"/>
        </w:rPr>
        <w:t>一个解的</w:t>
      </w:r>
      <w:r w:rsidR="00D82905" w:rsidRPr="00775F4C">
        <w:rPr>
          <w:rFonts w:hint="eastAsia"/>
        </w:rPr>
        <w:t>总</w:t>
      </w:r>
      <w:r w:rsidR="00262CAF" w:rsidRPr="00775F4C">
        <w:rPr>
          <w:rFonts w:hint="eastAsia"/>
        </w:rPr>
        <w:t>成本越低，</w:t>
      </w:r>
      <w:r w:rsidR="00103D36">
        <w:rPr>
          <w:rFonts w:hint="eastAsia"/>
        </w:rPr>
        <w:t>它所代表的个体的</w:t>
      </w:r>
      <w:r w:rsidR="00262CAF" w:rsidRPr="00775F4C">
        <w:rPr>
          <w:rFonts w:hint="eastAsia"/>
        </w:rPr>
        <w:t>适应度越</w:t>
      </w:r>
      <w:r w:rsidR="00767408">
        <w:rPr>
          <w:rFonts w:hint="eastAsia"/>
        </w:rPr>
        <w:t>优</w:t>
      </w:r>
      <w:r w:rsidR="00262CAF" w:rsidRPr="00775F4C">
        <w:rPr>
          <w:rFonts w:hint="eastAsia"/>
        </w:rPr>
        <w:t>。</w:t>
      </w:r>
    </w:p>
    <w:p w14:paraId="68D38FA9" w14:textId="4248466B" w:rsidR="00262CAF" w:rsidRPr="009F180E" w:rsidRDefault="00262CAF" w:rsidP="00B92748">
      <w:pPr>
        <w:pStyle w:val="aa"/>
        <w:numPr>
          <w:ilvl w:val="0"/>
          <w:numId w:val="2"/>
        </w:numPr>
        <w:ind w:firstLineChars="0"/>
      </w:pPr>
      <w:r w:rsidRPr="009F180E">
        <w:rPr>
          <w:rFonts w:hint="eastAsia"/>
        </w:rPr>
        <w:t>交叉</w:t>
      </w:r>
      <w:r w:rsidR="006B1ABE">
        <w:rPr>
          <w:rFonts w:hint="eastAsia"/>
        </w:rPr>
        <w:t>算子</w:t>
      </w:r>
    </w:p>
    <w:p w14:paraId="536A22CB" w14:textId="7F34368B" w:rsidR="00262CAF" w:rsidRPr="00A042D0" w:rsidRDefault="004F518D" w:rsidP="00D26554">
      <w:pPr>
        <w:ind w:firstLineChars="200" w:firstLine="480"/>
      </w:pPr>
      <w:r w:rsidRPr="00A042D0">
        <w:rPr>
          <w:rFonts w:hint="eastAsia"/>
        </w:rPr>
        <w:t>在生物的自然繁衍中，父代</w:t>
      </w:r>
      <w:r w:rsidR="00363DFC" w:rsidRPr="00A042D0">
        <w:rPr>
          <w:rFonts w:hint="eastAsia"/>
        </w:rPr>
        <w:t>的染色体</w:t>
      </w:r>
      <w:r w:rsidRPr="00A042D0">
        <w:rPr>
          <w:rFonts w:hint="eastAsia"/>
        </w:rPr>
        <w:t>进行交配重组从而产生下一代个体</w:t>
      </w:r>
      <w:r w:rsidR="000D755D" w:rsidRPr="00A042D0">
        <w:rPr>
          <w:rFonts w:hint="eastAsia"/>
        </w:rPr>
        <w:t>，</w:t>
      </w:r>
      <w:r w:rsidRPr="00A042D0">
        <w:rPr>
          <w:rFonts w:hint="eastAsia"/>
        </w:rPr>
        <w:t>遗传算法中</w:t>
      </w:r>
      <w:r w:rsidR="006B1ABE" w:rsidRPr="00A042D0">
        <w:rPr>
          <w:rFonts w:hint="eastAsia"/>
        </w:rPr>
        <w:t>使用交叉算子模拟该环节</w:t>
      </w:r>
      <w:r w:rsidR="000D755D" w:rsidRPr="00A042D0">
        <w:rPr>
          <w:rFonts w:hint="eastAsia"/>
        </w:rPr>
        <w:t>。</w:t>
      </w:r>
      <w:r w:rsidR="00D26554" w:rsidRPr="00A042D0">
        <w:rPr>
          <w:rFonts w:hint="eastAsia"/>
        </w:rPr>
        <w:t>交叉</w:t>
      </w:r>
      <w:r w:rsidR="006B1ABE" w:rsidRPr="00A042D0">
        <w:rPr>
          <w:rFonts w:hint="eastAsia"/>
        </w:rPr>
        <w:t>算子</w:t>
      </w:r>
      <w:r w:rsidR="00D26554" w:rsidRPr="00A042D0">
        <w:rPr>
          <w:rFonts w:hint="eastAsia"/>
        </w:rPr>
        <w:t>在遗传算法中举足轻重，</w:t>
      </w:r>
      <w:r w:rsidR="006B1ABE" w:rsidRPr="00A042D0">
        <w:rPr>
          <w:rFonts w:hint="eastAsia"/>
        </w:rPr>
        <w:t>既在下一代个体中保留了优秀基因，又为种群的多样性提供了来源，扩大解空间的范围</w:t>
      </w:r>
      <w:r w:rsidR="00D26554" w:rsidRPr="00A042D0">
        <w:rPr>
          <w:rFonts w:hint="eastAsia"/>
        </w:rPr>
        <w:t>。本文交叉算子具体操作</w:t>
      </w:r>
      <w:r w:rsidR="00363DFC" w:rsidRPr="00A042D0">
        <w:rPr>
          <w:rFonts w:hint="eastAsia"/>
        </w:rPr>
        <w:t>的</w:t>
      </w:r>
      <w:r w:rsidR="00D26554" w:rsidRPr="00A042D0">
        <w:rPr>
          <w:rFonts w:hint="eastAsia"/>
        </w:rPr>
        <w:t>例子如下</w:t>
      </w:r>
      <w:r w:rsidR="00262CAF" w:rsidRPr="00A042D0">
        <w:t>：</w:t>
      </w:r>
      <w:r w:rsidR="00D26554" w:rsidRPr="00A042D0">
        <w:rPr>
          <w:rFonts w:hint="eastAsia"/>
        </w:rPr>
        <w:t>假设</w:t>
      </w:r>
      <w:r w:rsidR="00D82905" w:rsidRPr="00A042D0">
        <w:t>现有</w:t>
      </w:r>
      <w:r w:rsidR="00D26554" w:rsidRPr="00A042D0">
        <w:rPr>
          <w:rFonts w:hint="eastAsia"/>
        </w:rPr>
        <w:t>两个</w:t>
      </w:r>
      <w:r w:rsidR="00262CAF" w:rsidRPr="00A042D0">
        <w:t>父代</w:t>
      </w:r>
      <w:r w:rsidR="00D26554" w:rsidRPr="00A042D0">
        <w:rPr>
          <w:rFonts w:hint="eastAsia"/>
        </w:rPr>
        <w:t>个体的基因序列分别为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=(0256</m:t>
        </m:r>
        <m:r>
          <m:rPr>
            <m:sty m:val="bi"/>
          </m:rPr>
          <w:rPr>
            <w:rFonts w:ascii="Cambria Math" w:hAnsi="Cambria Math"/>
          </w:rPr>
          <m:t>0470</m:t>
        </m:r>
        <m:r>
          <w:rPr>
            <w:rFonts w:ascii="Cambria Math" w:hAnsi="Cambria Math"/>
          </w:rPr>
          <m:t>1380)</m:t>
        </m:r>
      </m:oMath>
      <w:r w:rsidR="00262CAF" w:rsidRPr="00A042D0">
        <w:t>,</w:t>
      </w:r>
      <w:r w:rsidR="00262CAF" w:rsidRPr="00A042D0">
        <w:rPr>
          <w:i/>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023601804570</m:t>
            </m:r>
          </m:e>
        </m:d>
        <m:r>
          <m:rPr>
            <m:sty m:val="p"/>
          </m:rPr>
          <w:rPr>
            <w:rFonts w:ascii="Cambria Math" w:hAnsi="Cambria Math" w:hint="eastAsia"/>
          </w:rPr>
          <m:t>，</m:t>
        </m:r>
      </m:oMath>
      <w:r w:rsidR="00262CAF" w:rsidRPr="00A042D0">
        <w:rPr>
          <w:iCs/>
        </w:rPr>
        <w:t>选取</w:t>
      </w:r>
      <m:oMath>
        <m:sSub>
          <m:sSubPr>
            <m:ctrlPr>
              <w:rPr>
                <w:rFonts w:ascii="Cambria Math" w:hAnsi="Cambria Math"/>
                <w:i/>
              </w:rPr>
            </m:ctrlPr>
          </m:sSubPr>
          <m:e>
            <m:r>
              <w:rPr>
                <w:rFonts w:ascii="Cambria Math" w:hAnsi="Cambria Math"/>
              </w:rPr>
              <m:t xml:space="preserve"> A</m:t>
            </m:r>
          </m:e>
          <m:sub>
            <m:r>
              <w:rPr>
                <w:rFonts w:ascii="Cambria Math" w:hAnsi="Cambria Math"/>
              </w:rPr>
              <m:t>1</m:t>
            </m:r>
          </m:sub>
        </m:sSub>
      </m:oMath>
      <w:r w:rsidR="00262CAF" w:rsidRPr="00A042D0">
        <w:t>的</w:t>
      </w:r>
      <w:r w:rsidR="00A042D0">
        <w:rPr>
          <w:rFonts w:hint="eastAsia"/>
        </w:rPr>
        <w:t>“</w:t>
      </w:r>
      <w:r w:rsidR="00262CAF" w:rsidRPr="00A042D0">
        <w:t>0470</w:t>
      </w:r>
      <w:r w:rsidR="00A042D0">
        <w:rPr>
          <w:rFonts w:hint="eastAsia"/>
        </w:rPr>
        <w:t>”</w:t>
      </w:r>
      <w:r w:rsidR="00262CAF" w:rsidRPr="00A042D0">
        <w:t>片段，将选择的片段置于最前列，为</w:t>
      </w:r>
      <w:r w:rsidR="007835C9" w:rsidRPr="00A042D0">
        <w:rPr>
          <w:rFonts w:hint="eastAsia"/>
        </w:rPr>
        <w:t>“</w:t>
      </w:r>
      <w:r w:rsidR="00262CAF" w:rsidRPr="00A042D0">
        <w:t>0470--------</w:t>
      </w:r>
      <w:r w:rsidR="000D755D" w:rsidRPr="00A042D0">
        <w:rPr>
          <w:rFonts w:hint="eastAsia"/>
        </w:rPr>
        <w:t>”，</w:t>
      </w:r>
      <w:r w:rsidR="00262CAF" w:rsidRPr="00A042D0">
        <w:t>未选择的基因</w:t>
      </w:r>
      <w:r w:rsidR="00D82905" w:rsidRPr="00A042D0">
        <w:t>序列</w:t>
      </w:r>
      <w:r w:rsidR="00262CAF" w:rsidRPr="00A042D0">
        <w:t>为</w:t>
      </w:r>
      <w:r w:rsidR="000D755D" w:rsidRPr="00A042D0">
        <w:rPr>
          <w:rFonts w:hint="eastAsia"/>
        </w:rPr>
        <w:t>“</w:t>
      </w:r>
      <w:r w:rsidR="00262CAF" w:rsidRPr="00A042D0">
        <w:t>256138</w:t>
      </w:r>
      <w:r w:rsidR="00262CAF" w:rsidRPr="00A042D0">
        <w:rPr>
          <w:rFonts w:ascii="宋体" w:hAnsi="宋体"/>
        </w:rPr>
        <w:t>”</w:t>
      </w:r>
      <w:r w:rsidR="00262CAF" w:rsidRPr="00A042D0">
        <w:t>，将其按照在</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262CAF" w:rsidRPr="00A042D0">
        <w:t>中的顺序排列为</w:t>
      </w:r>
      <w:r w:rsidR="000D755D" w:rsidRPr="00A042D0">
        <w:rPr>
          <w:rFonts w:hint="eastAsia"/>
        </w:rPr>
        <w:t>“</w:t>
      </w:r>
      <w:r w:rsidR="00262CAF" w:rsidRPr="00A042D0">
        <w:t>236185</w:t>
      </w:r>
      <w:r w:rsidR="000D755D" w:rsidRPr="00A042D0">
        <w:rPr>
          <w:rFonts w:hint="eastAsia"/>
        </w:rPr>
        <w:t>”。</w:t>
      </w:r>
      <w:r w:rsidR="00262CAF" w:rsidRPr="00A042D0">
        <w:rPr>
          <w:iCs/>
        </w:rPr>
        <w:t>多次随机插入</w:t>
      </w:r>
      <w:r w:rsidR="00262CAF" w:rsidRPr="00A042D0">
        <w:rPr>
          <w:iCs/>
        </w:rPr>
        <w:t>0</w:t>
      </w:r>
      <w:r w:rsidR="00262CAF" w:rsidRPr="00A042D0">
        <w:rPr>
          <w:iCs/>
        </w:rPr>
        <w:t>打断该序列，得到</w:t>
      </w:r>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0230610850</m:t>
            </m:r>
          </m:e>
        </m:d>
        <m:r>
          <m:rPr>
            <m:sty m:val="p"/>
          </m:rPr>
          <w:rPr>
            <w:rFonts w:ascii="Cambria Math" w:hAnsi="Cambria Math" w:hint="eastAsia"/>
          </w:rPr>
          <m:t>，</m:t>
        </m:r>
      </m:oMath>
      <w:r w:rsidR="00262CAF" w:rsidRPr="00A042D0">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023601850</m:t>
            </m:r>
          </m:e>
        </m:d>
        <m:r>
          <m:rPr>
            <m:sty m:val="p"/>
          </m:rPr>
          <w:rPr>
            <w:rFonts w:ascii="Cambria Math" w:hAnsi="Cambria Math" w:hint="eastAsia"/>
          </w:rPr>
          <m:t>，</m:t>
        </m:r>
      </m:oMath>
      <w:r w:rsidR="00262CAF" w:rsidRPr="00A042D0">
        <w:rPr>
          <w:rFonts w:ascii="宋体" w:hAnsi="宋体"/>
        </w:rPr>
        <w:t>…</w:t>
      </w:r>
      <w:r w:rsidR="000D755D" w:rsidRPr="00A042D0">
        <w:rPr>
          <w:rFonts w:ascii="宋体" w:hAnsi="宋体"/>
        </w:rPr>
        <w:t>…</w:t>
      </w:r>
      <w:r w:rsidR="00262CAF" w:rsidRPr="00A042D0">
        <w:t>选择序列中路径成本最小的添加到子代染色体片段中</w:t>
      </w:r>
      <w:r w:rsidR="000D755D" w:rsidRPr="00A042D0">
        <w:rPr>
          <w:rFonts w:hint="eastAsia"/>
        </w:rPr>
        <w:t>，</w:t>
      </w:r>
      <w:r w:rsidR="00262CAF" w:rsidRPr="00A042D0">
        <w:t>得到</w:t>
      </w:r>
      <w:r w:rsidR="00363DFC" w:rsidRPr="00A042D0">
        <w:rPr>
          <w:rFonts w:hint="eastAsia"/>
        </w:rPr>
        <w:t>新的</w:t>
      </w:r>
      <w:r w:rsidR="00262CAF" w:rsidRPr="00A042D0">
        <w:t>完整染色体</w:t>
      </w:r>
      <w:r w:rsidR="000D755D" w:rsidRPr="00A042D0">
        <w:rPr>
          <w:rFonts w:hint="eastAsia"/>
        </w:rPr>
        <w:t>，</w:t>
      </w:r>
      <w:r w:rsidR="00513FF9" w:rsidRPr="00A042D0">
        <w:rPr>
          <w:rFonts w:hint="eastAsia"/>
        </w:rPr>
        <w:t>即</w:t>
      </w:r>
      <w:r w:rsidR="00363DFC" w:rsidRPr="00A042D0">
        <w:rPr>
          <w:rFonts w:hint="eastAsia"/>
        </w:rPr>
        <w:t>子代</w:t>
      </w:r>
      <w:r w:rsidR="00513FF9" w:rsidRPr="00A042D0">
        <w:rPr>
          <w:rFonts w:hint="eastAsia"/>
        </w:rPr>
        <w:t>个体</w:t>
      </w:r>
      <m:oMath>
        <m:r>
          <m:rPr>
            <m:sty m:val="p"/>
          </m:rPr>
          <w:rPr>
            <w:rFonts w:ascii="Cambria Math" w:hAnsi="Cambria Math"/>
          </w:rPr>
          <m:t>B=(047023601850)</m:t>
        </m:r>
      </m:oMath>
      <w:r w:rsidR="00262CAF" w:rsidRPr="00A042D0">
        <w:rPr>
          <w:iCs/>
        </w:rPr>
        <w:t>.</w:t>
      </w:r>
    </w:p>
    <w:p w14:paraId="29C5B145" w14:textId="3F99D656" w:rsidR="00262CAF" w:rsidRPr="009F180E" w:rsidRDefault="00262CAF" w:rsidP="00B92748">
      <w:pPr>
        <w:pStyle w:val="aa"/>
        <w:numPr>
          <w:ilvl w:val="0"/>
          <w:numId w:val="2"/>
        </w:numPr>
        <w:ind w:firstLineChars="0"/>
      </w:pPr>
      <w:r w:rsidRPr="009F180E">
        <w:rPr>
          <w:rFonts w:hint="eastAsia"/>
        </w:rPr>
        <w:t>变异</w:t>
      </w:r>
      <w:r w:rsidR="006B1ABE">
        <w:rPr>
          <w:rFonts w:hint="eastAsia"/>
        </w:rPr>
        <w:t>算子</w:t>
      </w:r>
    </w:p>
    <w:p w14:paraId="202E70A5" w14:textId="307787EA" w:rsidR="00262CAF" w:rsidRPr="009F180E" w:rsidRDefault="00513FF9" w:rsidP="000D755D">
      <w:pPr>
        <w:ind w:firstLineChars="200" w:firstLine="480"/>
      </w:pPr>
      <w:r>
        <w:rPr>
          <w:rFonts w:hint="eastAsia"/>
        </w:rPr>
        <w:t>遗传算法运用变异算子模拟自然界中生物有一定概率发生基因突变的现象，具体操作如下：</w:t>
      </w:r>
      <w:r w:rsidR="00262CAF">
        <w:rPr>
          <w:rFonts w:hint="eastAsia"/>
        </w:rPr>
        <w:t>对于</w:t>
      </w:r>
      <w:r>
        <w:rPr>
          <w:rFonts w:hint="eastAsia"/>
        </w:rPr>
        <w:t>按一定概率</w:t>
      </w:r>
      <w:r w:rsidR="00262CAF">
        <w:rPr>
          <w:rFonts w:hint="eastAsia"/>
        </w:rPr>
        <w:t>选中</w:t>
      </w:r>
      <w:r>
        <w:rPr>
          <w:rFonts w:hint="eastAsia"/>
        </w:rPr>
        <w:t>变异</w:t>
      </w:r>
      <w:r w:rsidR="00262CAF">
        <w:rPr>
          <w:rFonts w:hint="eastAsia"/>
        </w:rPr>
        <w:t>的染色体，采用</w:t>
      </w:r>
      <w:r w:rsidR="00262CAF">
        <w:rPr>
          <w:rFonts w:hint="eastAsia"/>
        </w:rPr>
        <w:t>2-opt</w:t>
      </w:r>
      <w:r w:rsidR="00262CAF">
        <w:rPr>
          <w:rFonts w:hint="eastAsia"/>
        </w:rPr>
        <w:t>算法进行</w:t>
      </w:r>
      <w:r>
        <w:rPr>
          <w:rFonts w:hint="eastAsia"/>
        </w:rPr>
        <w:t>变异</w:t>
      </w:r>
      <w:r w:rsidR="00262CAF">
        <w:rPr>
          <w:rFonts w:hint="eastAsia"/>
        </w:rPr>
        <w:t>，随机选取两个</w:t>
      </w:r>
      <w:r w:rsidR="00D82905">
        <w:rPr>
          <w:rFonts w:hint="eastAsia"/>
        </w:rPr>
        <w:t>服务节点</w:t>
      </w:r>
      <w:r w:rsidR="00262CAF">
        <w:t>i</w:t>
      </w:r>
      <w:r w:rsidR="00262CAF">
        <w:rPr>
          <w:rFonts w:hint="eastAsia"/>
        </w:rPr>
        <w:t>,j</w:t>
      </w:r>
      <w:r w:rsidR="00262CAF">
        <w:rPr>
          <w:rFonts w:hint="eastAsia"/>
        </w:rPr>
        <w:t>，</w:t>
      </w:r>
      <w:r w:rsidR="00D82905">
        <w:rPr>
          <w:rFonts w:hint="eastAsia"/>
        </w:rPr>
        <w:t>节点</w:t>
      </w:r>
      <w:r w:rsidR="00262CAF">
        <w:rPr>
          <w:rFonts w:hint="eastAsia"/>
        </w:rPr>
        <w:t>i</w:t>
      </w:r>
      <w:r w:rsidR="00262CAF">
        <w:rPr>
          <w:rFonts w:hint="eastAsia"/>
        </w:rPr>
        <w:t>之前与</w:t>
      </w:r>
      <w:r w:rsidR="00D82905">
        <w:rPr>
          <w:rFonts w:hint="eastAsia"/>
        </w:rPr>
        <w:t>节点</w:t>
      </w:r>
      <w:r w:rsidR="00262CAF">
        <w:rPr>
          <w:rFonts w:hint="eastAsia"/>
        </w:rPr>
        <w:t>j</w:t>
      </w:r>
      <w:r w:rsidR="00262CAF">
        <w:rPr>
          <w:rFonts w:hint="eastAsia"/>
        </w:rPr>
        <w:t>之后的路径不发生改变，</w:t>
      </w:r>
      <w:r w:rsidR="00D82905">
        <w:rPr>
          <w:rFonts w:hint="eastAsia"/>
        </w:rPr>
        <w:t>节点</w:t>
      </w:r>
      <w:r w:rsidR="00262CAF">
        <w:rPr>
          <w:rFonts w:hint="eastAsia"/>
        </w:rPr>
        <w:t>i</w:t>
      </w:r>
      <w:r w:rsidR="00D82905">
        <w:rPr>
          <w:rFonts w:hint="eastAsia"/>
        </w:rPr>
        <w:t>与节点</w:t>
      </w:r>
      <w:r w:rsidR="00262CAF">
        <w:rPr>
          <w:rFonts w:hint="eastAsia"/>
        </w:rPr>
        <w:t>j</w:t>
      </w:r>
      <w:r w:rsidR="00262CAF">
        <w:rPr>
          <w:rFonts w:hint="eastAsia"/>
        </w:rPr>
        <w:t>之间的路径节点编号发生翻转产</w:t>
      </w:r>
      <w:r w:rsidR="00262CAF" w:rsidRPr="009F180E">
        <w:rPr>
          <w:rFonts w:hint="eastAsia"/>
        </w:rPr>
        <w:t>生新的染色体。</w:t>
      </w:r>
    </w:p>
    <w:p w14:paraId="30A435D8" w14:textId="72660E83" w:rsidR="00262CAF" w:rsidRPr="009F180E" w:rsidRDefault="00262CAF" w:rsidP="00B92748">
      <w:pPr>
        <w:pStyle w:val="aa"/>
        <w:numPr>
          <w:ilvl w:val="0"/>
          <w:numId w:val="2"/>
        </w:numPr>
        <w:ind w:firstLineChars="0"/>
      </w:pPr>
      <w:r w:rsidRPr="009F180E">
        <w:rPr>
          <w:rFonts w:hint="eastAsia"/>
        </w:rPr>
        <w:t>选择</w:t>
      </w:r>
      <w:r w:rsidR="006B1ABE">
        <w:rPr>
          <w:rFonts w:hint="eastAsia"/>
        </w:rPr>
        <w:t>算子</w:t>
      </w:r>
    </w:p>
    <w:p w14:paraId="34FD04D8" w14:textId="69AFA94F" w:rsidR="00E51604" w:rsidRDefault="00513FF9" w:rsidP="00E51604">
      <w:pPr>
        <w:ind w:firstLineChars="200" w:firstLine="480"/>
      </w:pPr>
      <w:r>
        <w:rPr>
          <w:rFonts w:hint="eastAsia"/>
        </w:rPr>
        <w:t>为</w:t>
      </w:r>
      <w:r w:rsidRPr="00513FF9">
        <w:rPr>
          <w:rFonts w:hint="eastAsia"/>
        </w:rPr>
        <w:t>体现自然界</w:t>
      </w:r>
      <w:r w:rsidRPr="000D755D">
        <w:rPr>
          <w:rFonts w:ascii="宋体" w:hAnsi="宋体"/>
        </w:rPr>
        <w:t>“</w:t>
      </w:r>
      <w:r w:rsidRPr="000D755D">
        <w:rPr>
          <w:rFonts w:ascii="宋体" w:hAnsi="宋体" w:hint="eastAsia"/>
        </w:rPr>
        <w:t>优胜劣汰，适者生存</w:t>
      </w:r>
      <w:r w:rsidRPr="000D755D">
        <w:rPr>
          <w:rFonts w:ascii="宋体" w:hAnsi="宋体"/>
        </w:rPr>
        <w:t>”</w:t>
      </w:r>
      <w:r w:rsidRPr="000D755D">
        <w:rPr>
          <w:rFonts w:ascii="宋体" w:hAnsi="宋体" w:hint="eastAsia"/>
        </w:rPr>
        <w:t>的</w:t>
      </w:r>
      <w:r w:rsidR="00B57207">
        <w:rPr>
          <w:rFonts w:hint="eastAsia"/>
        </w:rPr>
        <w:t>法则</w:t>
      </w:r>
      <w:r>
        <w:rPr>
          <w:rFonts w:hint="eastAsia"/>
        </w:rPr>
        <w:t>，</w:t>
      </w:r>
      <w:r w:rsidR="00B57207">
        <w:rPr>
          <w:rFonts w:hint="eastAsia"/>
        </w:rPr>
        <w:t>遗传算法利用选择算子从种</w:t>
      </w:r>
      <w:r w:rsidR="00B57207">
        <w:rPr>
          <w:rFonts w:hint="eastAsia"/>
        </w:rPr>
        <w:lastRenderedPageBreak/>
        <w:t>群中挑选优秀的个体作为父代进行下一轮的繁衍，即适应度较优的个体更有机会遗传到下一代，</w:t>
      </w:r>
      <w:r w:rsidR="00262CAF">
        <w:rPr>
          <w:rFonts w:hint="eastAsia"/>
        </w:rPr>
        <w:t>对于父代的</w:t>
      </w:r>
      <w:r w:rsidR="00B57207">
        <w:rPr>
          <w:rFonts w:hint="eastAsia"/>
        </w:rPr>
        <w:t>挑选</w:t>
      </w:r>
      <w:r w:rsidR="00262CAF">
        <w:rPr>
          <w:rFonts w:hint="eastAsia"/>
        </w:rPr>
        <w:t>本文采用的是</w:t>
      </w:r>
      <w:r w:rsidR="00F0181B">
        <w:rPr>
          <w:rFonts w:hint="eastAsia"/>
        </w:rPr>
        <w:t>精英保留策略下的</w:t>
      </w:r>
      <w:r w:rsidR="00262CAF">
        <w:rPr>
          <w:rFonts w:hint="eastAsia"/>
        </w:rPr>
        <w:t>二元锦标赛选择法，</w:t>
      </w:r>
      <w:r w:rsidR="00300BC6">
        <w:rPr>
          <w:rFonts w:hint="eastAsia"/>
        </w:rPr>
        <w:t>具体操作如下：</w:t>
      </w:r>
    </w:p>
    <w:p w14:paraId="07C16DE7" w14:textId="6737393E" w:rsidR="00E51604" w:rsidRPr="00E51604" w:rsidRDefault="00E51604" w:rsidP="000D755D">
      <w:pPr>
        <w:ind w:firstLineChars="200" w:firstLine="48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）现有种群</w:t>
      </w:r>
      <w:r>
        <w:rPr>
          <w:shd w:val="clear" w:color="auto" w:fill="FFFFFF"/>
        </w:rPr>
        <w:t>X</w:t>
      </w:r>
      <w:r>
        <w:rPr>
          <w:rFonts w:hint="eastAsia"/>
          <w:shd w:val="clear" w:color="auto" w:fill="FFFFFF"/>
        </w:rPr>
        <w:t>将进行选择，</w:t>
      </w:r>
      <w:r w:rsidR="00262CAF" w:rsidRPr="00E51604">
        <w:rPr>
          <w:rFonts w:hint="eastAsia"/>
          <w:shd w:val="clear" w:color="auto" w:fill="FFFFFF"/>
        </w:rPr>
        <w:t>从种群</w:t>
      </w:r>
      <w:r>
        <w:rPr>
          <w:rFonts w:hint="eastAsia"/>
          <w:shd w:val="clear" w:color="auto" w:fill="FFFFFF"/>
        </w:rPr>
        <w:t>X</w:t>
      </w:r>
      <w:r w:rsidR="00262CAF" w:rsidRPr="00E51604">
        <w:rPr>
          <w:rFonts w:hint="eastAsia"/>
          <w:shd w:val="clear" w:color="auto" w:fill="FFFFFF"/>
        </w:rPr>
        <w:t>中</w:t>
      </w:r>
      <w:r w:rsidR="00300BC6" w:rsidRPr="00E51604">
        <w:rPr>
          <w:rFonts w:hint="eastAsia"/>
          <w:shd w:val="clear" w:color="auto" w:fill="FFFFFF"/>
        </w:rPr>
        <w:t>随机</w:t>
      </w:r>
      <w:r w:rsidR="00262CAF" w:rsidRPr="00E51604">
        <w:rPr>
          <w:rFonts w:hint="eastAsia"/>
          <w:shd w:val="clear" w:color="auto" w:fill="FFFFFF"/>
        </w:rPr>
        <w:t>取出</w:t>
      </w:r>
      <w:r w:rsidR="00300BC6" w:rsidRPr="00E51604">
        <w:rPr>
          <w:rFonts w:hint="eastAsia"/>
          <w:shd w:val="clear" w:color="auto" w:fill="FFFFFF"/>
        </w:rPr>
        <w:t>2</w:t>
      </w:r>
      <w:r w:rsidR="00300BC6" w:rsidRPr="00E51604">
        <w:rPr>
          <w:rFonts w:hint="eastAsia"/>
          <w:shd w:val="clear" w:color="auto" w:fill="FFFFFF"/>
        </w:rPr>
        <w:t>个</w:t>
      </w:r>
      <w:r w:rsidR="00262CAF" w:rsidRPr="00E51604">
        <w:rPr>
          <w:rFonts w:hint="eastAsia"/>
          <w:shd w:val="clear" w:color="auto" w:fill="FFFFFF"/>
        </w:rPr>
        <w:t>个体（放回抽样</w:t>
      </w:r>
      <w:r w:rsidR="00300BC6" w:rsidRPr="00E51604">
        <w:rPr>
          <w:rFonts w:hint="eastAsia"/>
          <w:shd w:val="clear" w:color="auto" w:fill="FFFFFF"/>
        </w:rPr>
        <w:t>，种群中的个体相互独立</w:t>
      </w:r>
      <w:r w:rsidR="00262CAF" w:rsidRPr="00E51604">
        <w:rPr>
          <w:rFonts w:hint="eastAsia"/>
          <w:shd w:val="clear" w:color="auto" w:fill="FFFFFF"/>
        </w:rPr>
        <w:t>），然后选择其中</w:t>
      </w:r>
      <w:r w:rsidR="00300BC6" w:rsidRPr="00E51604">
        <w:rPr>
          <w:rFonts w:hint="eastAsia"/>
          <w:shd w:val="clear" w:color="auto" w:fill="FFFFFF"/>
        </w:rPr>
        <w:t>适应度更</w:t>
      </w:r>
      <w:r w:rsidR="000E1286" w:rsidRPr="00E51604">
        <w:rPr>
          <w:rFonts w:hint="eastAsia"/>
          <w:shd w:val="clear" w:color="auto" w:fill="FFFFFF"/>
        </w:rPr>
        <w:t>优</w:t>
      </w:r>
      <w:r w:rsidR="00262CAF" w:rsidRPr="00E51604">
        <w:rPr>
          <w:rFonts w:hint="eastAsia"/>
          <w:shd w:val="clear" w:color="auto" w:fill="FFFFFF"/>
        </w:rPr>
        <w:t>的</w:t>
      </w:r>
      <w:r w:rsidR="00300BC6" w:rsidRPr="00E51604">
        <w:rPr>
          <w:rFonts w:hint="eastAsia"/>
          <w:shd w:val="clear" w:color="auto" w:fill="FFFFFF"/>
        </w:rPr>
        <w:t>个体</w:t>
      </w:r>
      <w:r w:rsidR="000E1286" w:rsidRPr="00E51604">
        <w:rPr>
          <w:rFonts w:hint="eastAsia"/>
          <w:shd w:val="clear" w:color="auto" w:fill="FFFFFF"/>
        </w:rPr>
        <w:t>进入一个新的种群</w:t>
      </w:r>
      <w:r>
        <w:rPr>
          <w:rFonts w:hint="eastAsia"/>
          <w:shd w:val="clear" w:color="auto" w:fill="FFFFFF"/>
        </w:rPr>
        <w:t>Y</w:t>
      </w:r>
      <w:r w:rsidR="00B57207" w:rsidRPr="00E51604">
        <w:rPr>
          <w:rFonts w:hint="eastAsia"/>
          <w:shd w:val="clear" w:color="auto" w:fill="FFFFFF"/>
        </w:rPr>
        <w:t>；</w:t>
      </w:r>
    </w:p>
    <w:p w14:paraId="637B369A" w14:textId="31B164E5" w:rsidR="009B48A8" w:rsidRPr="008273EB" w:rsidRDefault="00E51604" w:rsidP="008273EB">
      <w:pPr>
        <w:ind w:firstLineChars="200" w:firstLine="480"/>
        <w:rPr>
          <w:shd w:val="clear" w:color="auto" w:fill="FFFFFF"/>
        </w:rPr>
      </w:pPr>
      <w:r w:rsidRPr="008273EB">
        <w:rPr>
          <w:rFonts w:hint="eastAsia"/>
          <w:shd w:val="clear" w:color="auto" w:fill="FFFFFF"/>
        </w:rPr>
        <w:t>（</w:t>
      </w:r>
      <w:r w:rsidRPr="008273EB">
        <w:rPr>
          <w:rFonts w:hint="eastAsia"/>
          <w:shd w:val="clear" w:color="auto" w:fill="FFFFFF"/>
        </w:rPr>
        <w:t>2</w:t>
      </w:r>
      <w:r w:rsidRPr="008273EB">
        <w:rPr>
          <w:rFonts w:hint="eastAsia"/>
          <w:shd w:val="clear" w:color="auto" w:fill="FFFFFF"/>
        </w:rPr>
        <w:t>）</w:t>
      </w:r>
      <w:r w:rsidR="00262CAF" w:rsidRPr="008273EB">
        <w:rPr>
          <w:rFonts w:hint="eastAsia"/>
          <w:shd w:val="clear" w:color="auto" w:fill="FFFFFF"/>
        </w:rPr>
        <w:t>重复</w:t>
      </w:r>
      <w:r w:rsidR="00B57207" w:rsidRPr="008273EB">
        <w:rPr>
          <w:rFonts w:hint="eastAsia"/>
          <w:shd w:val="clear" w:color="auto" w:fill="FFFFFF"/>
        </w:rPr>
        <w:t>操作</w:t>
      </w:r>
      <w:r w:rsidR="009B48A8" w:rsidRPr="008273EB">
        <w:rPr>
          <w:rFonts w:hint="eastAsia"/>
          <w:shd w:val="clear" w:color="auto" w:fill="FFFFFF"/>
        </w:rPr>
        <w:t>（</w:t>
      </w:r>
      <w:r w:rsidR="009B48A8" w:rsidRPr="008273EB">
        <w:rPr>
          <w:rFonts w:hint="eastAsia"/>
          <w:shd w:val="clear" w:color="auto" w:fill="FFFFFF"/>
        </w:rPr>
        <w:t>1</w:t>
      </w:r>
      <w:r w:rsidR="009B48A8" w:rsidRPr="008273EB">
        <w:rPr>
          <w:rFonts w:hint="eastAsia"/>
          <w:shd w:val="clear" w:color="auto" w:fill="FFFFFF"/>
        </w:rPr>
        <w:t>）</w:t>
      </w:r>
      <w:r w:rsidR="00B57207" w:rsidRPr="008273EB">
        <w:rPr>
          <w:rFonts w:hint="eastAsia"/>
          <w:shd w:val="clear" w:color="auto" w:fill="FFFFFF"/>
        </w:rPr>
        <w:t>比较</w:t>
      </w:r>
      <w:r w:rsidR="000E1286" w:rsidRPr="008273EB">
        <w:rPr>
          <w:rFonts w:hint="eastAsia"/>
          <w:shd w:val="clear" w:color="auto" w:fill="FFFFFF"/>
        </w:rPr>
        <w:t>挑选</w:t>
      </w:r>
      <w:r w:rsidR="00262CAF" w:rsidRPr="008273EB">
        <w:rPr>
          <w:rFonts w:hint="eastAsia"/>
          <w:shd w:val="clear" w:color="auto" w:fill="FFFFFF"/>
        </w:rPr>
        <w:t>，</w:t>
      </w:r>
      <w:r w:rsidR="00F0181B" w:rsidRPr="008273EB">
        <w:rPr>
          <w:rFonts w:hint="eastAsia"/>
          <w:shd w:val="clear" w:color="auto" w:fill="FFFFFF"/>
        </w:rPr>
        <w:t>直至</w:t>
      </w:r>
      <w:r w:rsidRPr="008273EB">
        <w:rPr>
          <w:rFonts w:hint="eastAsia"/>
          <w:shd w:val="clear" w:color="auto" w:fill="FFFFFF"/>
        </w:rPr>
        <w:t>Y</w:t>
      </w:r>
      <w:r w:rsidRPr="008273EB">
        <w:rPr>
          <w:rFonts w:hint="eastAsia"/>
          <w:shd w:val="clear" w:color="auto" w:fill="FFFFFF"/>
        </w:rPr>
        <w:t>的</w:t>
      </w:r>
      <w:r w:rsidR="004B2CC3" w:rsidRPr="008273EB">
        <w:rPr>
          <w:rFonts w:hint="eastAsia"/>
          <w:shd w:val="clear" w:color="auto" w:fill="FFFFFF"/>
        </w:rPr>
        <w:t>种群</w:t>
      </w:r>
      <w:r w:rsidR="00262CAF" w:rsidRPr="008273EB">
        <w:rPr>
          <w:rFonts w:hint="eastAsia"/>
          <w:shd w:val="clear" w:color="auto" w:fill="FFFFFF"/>
        </w:rPr>
        <w:t>规模</w:t>
      </w:r>
      <w:r w:rsidR="004B2CC3" w:rsidRPr="008273EB">
        <w:rPr>
          <w:rFonts w:hint="eastAsia"/>
          <w:shd w:val="clear" w:color="auto" w:fill="FFFFFF"/>
        </w:rPr>
        <w:t>等同</w:t>
      </w:r>
      <w:r w:rsidRPr="008273EB">
        <w:rPr>
          <w:rFonts w:hint="eastAsia"/>
          <w:shd w:val="clear" w:color="auto" w:fill="FFFFFF"/>
        </w:rPr>
        <w:t>X</w:t>
      </w:r>
      <w:r w:rsidRPr="008273EB">
        <w:rPr>
          <w:rFonts w:hint="eastAsia"/>
          <w:shd w:val="clear" w:color="auto" w:fill="FFFFFF"/>
        </w:rPr>
        <w:t>的</w:t>
      </w:r>
      <w:r w:rsidR="00262CAF" w:rsidRPr="008273EB">
        <w:rPr>
          <w:rFonts w:hint="eastAsia"/>
          <w:shd w:val="clear" w:color="auto" w:fill="FFFFFF"/>
        </w:rPr>
        <w:t>种群规模</w:t>
      </w:r>
      <w:r w:rsidR="000E1286" w:rsidRPr="008273EB">
        <w:rPr>
          <w:rFonts w:hint="eastAsia"/>
          <w:shd w:val="clear" w:color="auto" w:fill="FFFFFF"/>
        </w:rPr>
        <w:t>；</w:t>
      </w:r>
    </w:p>
    <w:p w14:paraId="1E6E21D2" w14:textId="5474DD87" w:rsidR="00F0181B" w:rsidRPr="00775F4C" w:rsidRDefault="00E51604" w:rsidP="008273EB">
      <w:pPr>
        <w:ind w:firstLineChars="200" w:firstLine="480"/>
      </w:pPr>
      <w:r w:rsidRPr="008273EB">
        <w:rPr>
          <w:rFonts w:hint="eastAsia"/>
          <w:shd w:val="clear" w:color="auto" w:fill="FFFFFF"/>
        </w:rPr>
        <w:t>（</w:t>
      </w:r>
      <w:r w:rsidRPr="008273EB">
        <w:rPr>
          <w:rFonts w:hint="eastAsia"/>
          <w:shd w:val="clear" w:color="auto" w:fill="FFFFFF"/>
        </w:rPr>
        <w:t>3</w:t>
      </w:r>
      <w:r w:rsidRPr="008273EB">
        <w:rPr>
          <w:rFonts w:hint="eastAsia"/>
          <w:shd w:val="clear" w:color="auto" w:fill="FFFFFF"/>
        </w:rPr>
        <w:t>）</w:t>
      </w:r>
      <w:r w:rsidR="00F0181B" w:rsidRPr="008273EB">
        <w:rPr>
          <w:rFonts w:hint="eastAsia"/>
          <w:shd w:val="clear" w:color="auto" w:fill="FFFFFF"/>
        </w:rPr>
        <w:t>运用精英保留策略，</w:t>
      </w:r>
      <w:r w:rsidR="009B48A8" w:rsidRPr="008273EB">
        <w:rPr>
          <w:rFonts w:hint="eastAsia"/>
          <w:shd w:val="clear" w:color="auto" w:fill="FFFFFF"/>
        </w:rPr>
        <w:t>合并种群</w:t>
      </w:r>
      <w:r w:rsidRPr="008273EB">
        <w:rPr>
          <w:rFonts w:hint="eastAsia"/>
          <w:shd w:val="clear" w:color="auto" w:fill="FFFFFF"/>
        </w:rPr>
        <w:t>X</w:t>
      </w:r>
      <w:r w:rsidR="009B48A8" w:rsidRPr="008273EB">
        <w:rPr>
          <w:rFonts w:hint="eastAsia"/>
          <w:shd w:val="clear" w:color="auto" w:fill="FFFFFF"/>
        </w:rPr>
        <w:t>和种群</w:t>
      </w:r>
      <w:r w:rsidRPr="008273EB">
        <w:rPr>
          <w:rFonts w:hint="eastAsia"/>
          <w:shd w:val="clear" w:color="auto" w:fill="FFFFFF"/>
        </w:rPr>
        <w:t>Y</w:t>
      </w:r>
      <w:r w:rsidR="009B48A8" w:rsidRPr="008273EB">
        <w:rPr>
          <w:rFonts w:hint="eastAsia"/>
          <w:shd w:val="clear" w:color="auto" w:fill="FFFFFF"/>
        </w:rPr>
        <w:t>，即</w:t>
      </w:r>
      <w:r w:rsidR="006E2499" w:rsidRPr="008273EB">
        <w:rPr>
          <w:rFonts w:hint="eastAsia"/>
          <w:shd w:val="clear" w:color="auto" w:fill="FFFFFF"/>
        </w:rPr>
        <w:t>若</w:t>
      </w:r>
      <w:r w:rsidR="00E75535" w:rsidRPr="008273EB">
        <w:rPr>
          <w:rFonts w:hint="eastAsia"/>
          <w:shd w:val="clear" w:color="auto" w:fill="FFFFFF"/>
        </w:rPr>
        <w:t>种群</w:t>
      </w:r>
      <w:r w:rsidRPr="008273EB">
        <w:rPr>
          <w:rFonts w:hint="eastAsia"/>
          <w:shd w:val="clear" w:color="auto" w:fill="FFFFFF"/>
        </w:rPr>
        <w:t>Y</w:t>
      </w:r>
      <w:r w:rsidR="00E75535" w:rsidRPr="008273EB">
        <w:rPr>
          <w:rFonts w:hint="eastAsia"/>
          <w:shd w:val="clear" w:color="auto" w:fill="FFFFFF"/>
        </w:rPr>
        <w:t>中不存在</w:t>
      </w:r>
      <w:r w:rsidRPr="008273EB">
        <w:rPr>
          <w:rFonts w:hint="eastAsia"/>
          <w:shd w:val="clear" w:color="auto" w:fill="FFFFFF"/>
        </w:rPr>
        <w:t>比种群</w:t>
      </w:r>
      <w:r w:rsidRPr="008273EB">
        <w:rPr>
          <w:rFonts w:hint="eastAsia"/>
          <w:shd w:val="clear" w:color="auto" w:fill="FFFFFF"/>
        </w:rPr>
        <w:t>X</w:t>
      </w:r>
      <w:r w:rsidR="009B48A8" w:rsidRPr="008273EB">
        <w:rPr>
          <w:rFonts w:hint="eastAsia"/>
          <w:shd w:val="clear" w:color="auto" w:fill="FFFFFF"/>
        </w:rPr>
        <w:t>的最优</w:t>
      </w:r>
      <w:r w:rsidR="00E75535" w:rsidRPr="008273EB">
        <w:rPr>
          <w:rFonts w:hint="eastAsia"/>
          <w:shd w:val="clear" w:color="auto" w:fill="FFFFFF"/>
        </w:rPr>
        <w:t>个体</w:t>
      </w:r>
      <w:r w:rsidR="009B48A8" w:rsidRPr="008273EB">
        <w:rPr>
          <w:rFonts w:hint="eastAsia"/>
          <w:shd w:val="clear" w:color="auto" w:fill="FFFFFF"/>
        </w:rPr>
        <w:t>更优的个体，就</w:t>
      </w:r>
      <w:r w:rsidR="00E75535" w:rsidRPr="008273EB">
        <w:rPr>
          <w:rFonts w:hint="eastAsia"/>
          <w:shd w:val="clear" w:color="auto" w:fill="FFFFFF"/>
        </w:rPr>
        <w:t>将</w:t>
      </w:r>
      <w:r w:rsidR="004B2CC3" w:rsidRPr="008273EB">
        <w:rPr>
          <w:rFonts w:hint="eastAsia"/>
          <w:shd w:val="clear" w:color="auto" w:fill="FFFFFF"/>
        </w:rPr>
        <w:t>种群</w:t>
      </w:r>
      <w:r w:rsidR="004B2CC3" w:rsidRPr="008273EB">
        <w:rPr>
          <w:rFonts w:hint="eastAsia"/>
          <w:shd w:val="clear" w:color="auto" w:fill="FFFFFF"/>
        </w:rPr>
        <w:t>X</w:t>
      </w:r>
      <w:r w:rsidR="00E75535" w:rsidRPr="008273EB">
        <w:rPr>
          <w:rFonts w:hint="eastAsia"/>
          <w:shd w:val="clear" w:color="auto" w:fill="FFFFFF"/>
        </w:rPr>
        <w:t>的最优个体顶替种群</w:t>
      </w:r>
      <w:r w:rsidR="004B2CC3" w:rsidRPr="008273EB">
        <w:rPr>
          <w:shd w:val="clear" w:color="auto" w:fill="FFFFFF"/>
        </w:rPr>
        <w:t>Y</w:t>
      </w:r>
      <w:r w:rsidR="00E75535" w:rsidRPr="008273EB">
        <w:rPr>
          <w:rFonts w:hint="eastAsia"/>
          <w:shd w:val="clear" w:color="auto" w:fill="FFFFFF"/>
        </w:rPr>
        <w:t>的最差个体</w:t>
      </w:r>
      <w:r w:rsidR="009B48A8" w:rsidRPr="008273EB">
        <w:rPr>
          <w:rFonts w:hint="eastAsia"/>
          <w:shd w:val="clear" w:color="auto" w:fill="FFFFFF"/>
        </w:rPr>
        <w:t>，</w:t>
      </w:r>
      <w:r w:rsidR="004B2CC3" w:rsidRPr="008273EB">
        <w:rPr>
          <w:rFonts w:hint="eastAsia"/>
          <w:shd w:val="clear" w:color="auto" w:fill="FFFFFF"/>
        </w:rPr>
        <w:t>若存在则合并后的种群仍是</w:t>
      </w:r>
      <w:r w:rsidR="004B2CC3" w:rsidRPr="008273EB">
        <w:rPr>
          <w:rFonts w:hint="eastAsia"/>
          <w:shd w:val="clear" w:color="auto" w:fill="FFFFFF"/>
        </w:rPr>
        <w:t>Y</w:t>
      </w:r>
      <w:r w:rsidR="008273EB">
        <w:rPr>
          <w:rFonts w:hint="eastAsia"/>
          <w:shd w:val="clear" w:color="auto" w:fill="FFFFFF"/>
        </w:rPr>
        <w:t>。</w:t>
      </w:r>
      <w:r w:rsidRPr="008273EB">
        <w:rPr>
          <w:rFonts w:hint="eastAsia"/>
          <w:shd w:val="clear" w:color="auto" w:fill="FFFFFF"/>
        </w:rPr>
        <w:t>这样</w:t>
      </w:r>
      <w:r w:rsidR="00363DFC" w:rsidRPr="008273EB">
        <w:rPr>
          <w:rFonts w:hint="eastAsia"/>
          <w:shd w:val="clear" w:color="auto" w:fill="FFFFFF"/>
        </w:rPr>
        <w:t>做的目的是</w:t>
      </w:r>
      <w:r w:rsidR="009B48A8" w:rsidRPr="008273EB">
        <w:rPr>
          <w:rFonts w:hint="eastAsia"/>
          <w:shd w:val="clear" w:color="auto" w:fill="FFFFFF"/>
        </w:rPr>
        <w:t>保留历代</w:t>
      </w:r>
      <w:r w:rsidRPr="008273EB">
        <w:rPr>
          <w:rFonts w:hint="eastAsia"/>
          <w:shd w:val="clear" w:color="auto" w:fill="FFFFFF"/>
        </w:rPr>
        <w:t>的</w:t>
      </w:r>
      <w:r w:rsidR="009B48A8" w:rsidRPr="008273EB">
        <w:rPr>
          <w:rFonts w:hint="eastAsia"/>
          <w:shd w:val="clear" w:color="auto" w:fill="FFFFFF"/>
        </w:rPr>
        <w:t>最优个体</w:t>
      </w:r>
      <w:r w:rsidR="004B2CC3" w:rsidRPr="008273EB">
        <w:rPr>
          <w:rFonts w:hint="eastAsia"/>
          <w:shd w:val="clear" w:color="auto" w:fill="FFFFFF"/>
        </w:rPr>
        <w:t>从而收敛得到全局最优解</w:t>
      </w:r>
      <w:r w:rsidR="009B48A8" w:rsidRPr="008273EB">
        <w:rPr>
          <w:rFonts w:hint="eastAsia"/>
          <w:shd w:val="clear" w:color="auto" w:fill="FFFFFF"/>
        </w:rPr>
        <w:t>，合并后的种群</w:t>
      </w:r>
      <w:r w:rsidR="004B2CC3" w:rsidRPr="008273EB">
        <w:rPr>
          <w:rFonts w:hint="eastAsia"/>
          <w:shd w:val="clear" w:color="auto" w:fill="FFFFFF"/>
        </w:rPr>
        <w:t>Y</w:t>
      </w:r>
      <w:r w:rsidR="009B48A8" w:rsidRPr="008273EB">
        <w:rPr>
          <w:rFonts w:hint="eastAsia"/>
          <w:shd w:val="clear" w:color="auto" w:fill="FFFFFF"/>
        </w:rPr>
        <w:t>将进行</w:t>
      </w:r>
      <w:r w:rsidR="003B39A6" w:rsidRPr="008273EB">
        <w:rPr>
          <w:rFonts w:hint="eastAsia"/>
          <w:shd w:val="clear" w:color="auto" w:fill="FFFFFF"/>
        </w:rPr>
        <w:t>下一</w:t>
      </w:r>
      <w:r w:rsidR="009B48A8" w:rsidRPr="008273EB">
        <w:rPr>
          <w:rFonts w:hint="eastAsia"/>
          <w:shd w:val="clear" w:color="auto" w:fill="FFFFFF"/>
        </w:rPr>
        <w:t>轮的繁衍</w:t>
      </w:r>
      <w:r w:rsidR="003B39A6" w:rsidRPr="008273EB">
        <w:rPr>
          <w:rFonts w:hint="eastAsia"/>
          <w:shd w:val="clear" w:color="auto" w:fill="FFFFFF"/>
        </w:rPr>
        <w:t>。</w:t>
      </w:r>
    </w:p>
    <w:p w14:paraId="2BDB5907" w14:textId="77777777" w:rsidR="00077744" w:rsidRDefault="00077744">
      <w:pPr>
        <w:widowControl/>
        <w:spacing w:line="240" w:lineRule="auto"/>
        <w:jc w:val="left"/>
        <w:rPr>
          <w:rFonts w:eastAsia="黑体"/>
          <w:b/>
          <w:bCs/>
          <w:kern w:val="44"/>
          <w:sz w:val="36"/>
          <w:szCs w:val="44"/>
        </w:rPr>
      </w:pPr>
      <w:bookmarkStart w:id="62" w:name="_Toc100070912"/>
      <w:r>
        <w:br w:type="page"/>
      </w:r>
    </w:p>
    <w:p w14:paraId="47075878" w14:textId="5763D47B" w:rsidR="00C648F8" w:rsidRPr="0038768C" w:rsidRDefault="00C648F8" w:rsidP="007E6A38">
      <w:pPr>
        <w:pStyle w:val="1"/>
      </w:pPr>
      <w:bookmarkStart w:id="63" w:name="_Toc104382461"/>
      <w:r w:rsidRPr="0038768C">
        <w:lastRenderedPageBreak/>
        <w:t xml:space="preserve">4  </w:t>
      </w:r>
      <w:r w:rsidRPr="0038768C">
        <w:rPr>
          <w:rFonts w:hint="eastAsia"/>
        </w:rPr>
        <w:t>乡村物流服务模式与网络优化的案例</w:t>
      </w:r>
      <w:r w:rsidRPr="0038768C">
        <w:t>分析</w:t>
      </w:r>
      <w:bookmarkEnd w:id="62"/>
      <w:bookmarkEnd w:id="63"/>
    </w:p>
    <w:p w14:paraId="1ECB0874" w14:textId="76590EAF" w:rsidR="009F180E" w:rsidRDefault="00C648F8" w:rsidP="009F180E">
      <w:pPr>
        <w:pStyle w:val="2"/>
      </w:pPr>
      <w:bookmarkStart w:id="64" w:name="_Toc100070913"/>
      <w:bookmarkStart w:id="65" w:name="_Toc104382462"/>
      <w:r w:rsidRPr="00726D2F">
        <w:t xml:space="preserve">4.1 </w:t>
      </w:r>
      <w:r w:rsidRPr="00726D2F">
        <w:rPr>
          <w:rFonts w:hint="eastAsia"/>
        </w:rPr>
        <w:t>案例背景</w:t>
      </w:r>
      <w:bookmarkEnd w:id="64"/>
      <w:bookmarkEnd w:id="65"/>
    </w:p>
    <w:p w14:paraId="172EFC5D" w14:textId="622C2529" w:rsidR="00E93A34" w:rsidRPr="00521901" w:rsidRDefault="009F180E" w:rsidP="00AB07FA">
      <w:pPr>
        <w:ind w:firstLineChars="200" w:firstLine="480"/>
        <w:rPr>
          <w:b/>
        </w:rPr>
      </w:pPr>
      <w:r w:rsidRPr="00521901">
        <w:rPr>
          <w:rFonts w:hint="eastAsia"/>
        </w:rPr>
        <w:t>本文</w:t>
      </w:r>
      <w:r w:rsidR="008B503A" w:rsidRPr="00521901">
        <w:rPr>
          <w:rFonts w:hint="eastAsia"/>
        </w:rPr>
        <w:t>选择</w:t>
      </w:r>
      <w:r w:rsidRPr="00521901">
        <w:rPr>
          <w:rFonts w:hint="eastAsia"/>
        </w:rPr>
        <w:t>武汉市黄陂区王家河街道</w:t>
      </w:r>
      <w:r w:rsidR="008B503A" w:rsidRPr="00521901">
        <w:rPr>
          <w:rFonts w:hint="eastAsia"/>
        </w:rPr>
        <w:t>作为案例研究背景</w:t>
      </w:r>
      <w:r w:rsidRPr="00521901">
        <w:rPr>
          <w:rFonts w:hint="eastAsia"/>
        </w:rPr>
        <w:t>。</w:t>
      </w:r>
      <w:r w:rsidR="004A3717" w:rsidRPr="00521901">
        <w:rPr>
          <w:rFonts w:hint="eastAsia"/>
        </w:rPr>
        <w:t>王家河街道</w:t>
      </w:r>
      <w:r w:rsidR="007835C9">
        <w:rPr>
          <w:rFonts w:hint="eastAsia"/>
        </w:rPr>
        <w:t>隶属</w:t>
      </w:r>
      <w:r w:rsidR="004A3717" w:rsidRPr="00521901">
        <w:rPr>
          <w:rFonts w:hint="eastAsia"/>
        </w:rPr>
        <w:t>于武汉市黄陂区，地处黄陂区东侧，滠河穿流其</w:t>
      </w:r>
      <w:r w:rsidR="00B83C35" w:rsidRPr="00521901">
        <w:rPr>
          <w:rFonts w:hint="eastAsia"/>
        </w:rPr>
        <w:t>间</w:t>
      </w:r>
      <w:r w:rsidR="004A3717" w:rsidRPr="00521901">
        <w:rPr>
          <w:rFonts w:hint="eastAsia"/>
        </w:rPr>
        <w:t>，</w:t>
      </w:r>
      <w:r w:rsidR="004A3717" w:rsidRPr="00521901">
        <w:t>东</w:t>
      </w:r>
      <w:r w:rsidR="004A3717" w:rsidRPr="00521901">
        <w:rPr>
          <w:rFonts w:hint="eastAsia"/>
        </w:rPr>
        <w:t>联蔡家榨街道，西邻</w:t>
      </w:r>
      <w:r w:rsidR="004A3717" w:rsidRPr="00521901">
        <w:t>罗汉街道，南</w:t>
      </w:r>
      <w:r w:rsidR="004A3717" w:rsidRPr="00521901">
        <w:rPr>
          <w:rFonts w:hint="eastAsia"/>
        </w:rPr>
        <w:t>接前川街道</w:t>
      </w:r>
      <w:r w:rsidR="004A3717" w:rsidRPr="00521901">
        <w:t>，</w:t>
      </w:r>
      <w:r w:rsidR="004A3717" w:rsidRPr="00521901">
        <w:rPr>
          <w:rFonts w:hint="eastAsia"/>
        </w:rPr>
        <w:t>北靠</w:t>
      </w:r>
      <w:r w:rsidR="00082486" w:rsidRPr="00521901">
        <w:rPr>
          <w:rFonts w:hint="eastAsia"/>
        </w:rPr>
        <w:t>木兰乡</w:t>
      </w:r>
      <w:r w:rsidR="004A3717" w:rsidRPr="00521901">
        <w:rPr>
          <w:rFonts w:hint="eastAsia"/>
        </w:rPr>
        <w:t>景区。王家河街道总面积达</w:t>
      </w:r>
      <w:r w:rsidR="004A3717" w:rsidRPr="00521901">
        <w:rPr>
          <w:rFonts w:hint="eastAsia"/>
        </w:rPr>
        <w:t>158.3</w:t>
      </w:r>
      <w:r w:rsidR="006F3D9C" w:rsidRPr="00521901">
        <w:rPr>
          <w:rFonts w:hint="eastAsia"/>
        </w:rPr>
        <w:t>平方公里</w:t>
      </w:r>
      <w:r w:rsidR="00AB07FA" w:rsidRPr="00521901">
        <w:rPr>
          <w:rFonts w:hint="eastAsia"/>
        </w:rPr>
        <w:t>，下辖埂子塆、夏庙村、大阳村</w:t>
      </w:r>
      <w:r w:rsidR="008B503A" w:rsidRPr="00521901">
        <w:rPr>
          <w:rFonts w:hint="eastAsia"/>
        </w:rPr>
        <w:t>等多个乡村</w:t>
      </w:r>
      <w:r w:rsidR="00082486" w:rsidRPr="00521901">
        <w:rPr>
          <w:rFonts w:hint="eastAsia"/>
        </w:rPr>
        <w:t>；</w:t>
      </w:r>
      <w:r w:rsidR="006F3D9C" w:rsidRPr="00521901">
        <w:rPr>
          <w:rFonts w:hint="eastAsia"/>
        </w:rPr>
        <w:t>人口</w:t>
      </w:r>
      <w:r w:rsidR="0089353A" w:rsidRPr="00521901">
        <w:rPr>
          <w:rFonts w:hint="eastAsia"/>
        </w:rPr>
        <w:t>10</w:t>
      </w:r>
      <w:r w:rsidR="006F3D9C" w:rsidRPr="00521901">
        <w:rPr>
          <w:rFonts w:hint="eastAsia"/>
        </w:rPr>
        <w:t>万</w:t>
      </w:r>
      <w:r w:rsidR="004A3717" w:rsidRPr="00521901">
        <w:rPr>
          <w:rFonts w:hint="eastAsia"/>
        </w:rPr>
        <w:t>余人</w:t>
      </w:r>
      <w:r w:rsidR="00EB7D1B" w:rsidRPr="00521901">
        <w:rPr>
          <w:rFonts w:hint="eastAsia"/>
        </w:rPr>
        <w:t>，主要集中在滠河上游</w:t>
      </w:r>
      <w:r w:rsidR="00082486" w:rsidRPr="00521901">
        <w:rPr>
          <w:rFonts w:hint="eastAsia"/>
        </w:rPr>
        <w:t>、</w:t>
      </w:r>
      <w:r w:rsidR="00EB7D1B" w:rsidRPr="00521901">
        <w:rPr>
          <w:rFonts w:hint="eastAsia"/>
        </w:rPr>
        <w:t>木兰水镇周围。</w:t>
      </w:r>
      <w:r w:rsidR="00DD6BDC" w:rsidRPr="00521901">
        <w:rPr>
          <w:rFonts w:hint="eastAsia"/>
        </w:rPr>
        <w:t>王家河街道地靠木兰乡三台山，风景优美，</w:t>
      </w:r>
      <w:r w:rsidR="00B83C35" w:rsidRPr="00521901">
        <w:rPr>
          <w:rFonts w:hint="eastAsia"/>
        </w:rPr>
        <w:t>景色宜人，</w:t>
      </w:r>
      <w:r w:rsidR="00BE0A9F">
        <w:rPr>
          <w:rFonts w:hint="eastAsia"/>
        </w:rPr>
        <w:t>拥有</w:t>
      </w:r>
      <w:r w:rsidR="00741509" w:rsidRPr="00521901">
        <w:rPr>
          <w:rFonts w:hint="eastAsia"/>
        </w:rPr>
        <w:t>全国著名</w:t>
      </w:r>
      <w:r w:rsidR="00F66D69" w:rsidRPr="00521901">
        <w:rPr>
          <w:rFonts w:hint="eastAsia"/>
        </w:rPr>
        <w:t>5</w:t>
      </w:r>
      <w:r w:rsidR="00F66D69" w:rsidRPr="00521901">
        <w:t>A</w:t>
      </w:r>
      <w:r w:rsidR="00F66D69" w:rsidRPr="00521901">
        <w:rPr>
          <w:rFonts w:hint="eastAsia"/>
        </w:rPr>
        <w:t>级别旅游</w:t>
      </w:r>
      <w:r w:rsidR="00741509" w:rsidRPr="00521901">
        <w:rPr>
          <w:rFonts w:hint="eastAsia"/>
        </w:rPr>
        <w:t>景</w:t>
      </w:r>
      <w:r w:rsidR="00BE0A9F">
        <w:rPr>
          <w:rFonts w:hint="eastAsia"/>
        </w:rPr>
        <w:t>区——木兰草原</w:t>
      </w:r>
      <w:r w:rsidR="00741509" w:rsidRPr="00521901">
        <w:rPr>
          <w:rFonts w:hint="eastAsia"/>
        </w:rPr>
        <w:t>。</w:t>
      </w:r>
      <w:r w:rsidR="00BE0A9F">
        <w:rPr>
          <w:rFonts w:hint="eastAsia"/>
        </w:rPr>
        <w:t>木兰草原</w:t>
      </w:r>
      <w:r w:rsidR="00741509" w:rsidRPr="00521901">
        <w:rPr>
          <w:rFonts w:hint="eastAsia"/>
        </w:rPr>
        <w:t>景区内</w:t>
      </w:r>
      <w:r w:rsidR="00DD6BDC" w:rsidRPr="00521901">
        <w:rPr>
          <w:rFonts w:hint="eastAsia"/>
        </w:rPr>
        <w:t>拥有风筝节、水上乐园、端午龙舟赛等特色</w:t>
      </w:r>
      <w:r w:rsidR="00082486" w:rsidRPr="00521901">
        <w:rPr>
          <w:rFonts w:hint="eastAsia"/>
        </w:rPr>
        <w:t>主题活动，吸引</w:t>
      </w:r>
      <w:r w:rsidR="00DD6BDC" w:rsidRPr="00521901">
        <w:rPr>
          <w:rFonts w:hint="eastAsia"/>
        </w:rPr>
        <w:t>全国各地的游客前来观赏游玩，</w:t>
      </w:r>
      <w:r w:rsidR="00521901" w:rsidRPr="00521901">
        <w:rPr>
          <w:rFonts w:hint="eastAsia"/>
        </w:rPr>
        <w:t>2019</w:t>
      </w:r>
      <w:r w:rsidR="00521901" w:rsidRPr="00521901">
        <w:rPr>
          <w:rFonts w:hint="eastAsia"/>
        </w:rPr>
        <w:t>年</w:t>
      </w:r>
      <w:r w:rsidR="00DD6BDC" w:rsidRPr="00521901">
        <w:rPr>
          <w:rFonts w:hint="eastAsia"/>
        </w:rPr>
        <w:t>接待游客</w:t>
      </w:r>
      <w:r w:rsidR="00521901" w:rsidRPr="00521901">
        <w:rPr>
          <w:rFonts w:hint="eastAsia"/>
        </w:rPr>
        <w:t>数量突破</w:t>
      </w:r>
      <w:r w:rsidR="00521901" w:rsidRPr="00521901">
        <w:rPr>
          <w:rFonts w:hint="eastAsia"/>
        </w:rPr>
        <w:t>400</w:t>
      </w:r>
      <w:r w:rsidR="00DD6BDC" w:rsidRPr="00521901">
        <w:rPr>
          <w:rFonts w:hint="eastAsia"/>
        </w:rPr>
        <w:t>万人次</w:t>
      </w:r>
      <w:r w:rsidR="00741509" w:rsidRPr="00521901">
        <w:rPr>
          <w:rFonts w:hint="eastAsia"/>
        </w:rPr>
        <w:t>。</w:t>
      </w:r>
      <w:r w:rsidR="00DD6BDC" w:rsidRPr="00521901">
        <w:rPr>
          <w:rFonts w:hint="eastAsia"/>
        </w:rPr>
        <w:t>该街道主要经济来源为</w:t>
      </w:r>
      <w:r w:rsidR="00082486" w:rsidRPr="00521901">
        <w:rPr>
          <w:rFonts w:hint="eastAsia"/>
        </w:rPr>
        <w:t>各类水产</w:t>
      </w:r>
      <w:r w:rsidR="00DD6BDC" w:rsidRPr="00521901">
        <w:rPr>
          <w:rFonts w:hint="eastAsia"/>
        </w:rPr>
        <w:t>养殖基地和</w:t>
      </w:r>
      <w:r w:rsidR="00741509" w:rsidRPr="00521901">
        <w:rPr>
          <w:rFonts w:hint="eastAsia"/>
        </w:rPr>
        <w:t>茶叶蔬菜基地</w:t>
      </w:r>
      <w:r w:rsidR="00082486" w:rsidRPr="00521901">
        <w:rPr>
          <w:rFonts w:hint="eastAsia"/>
        </w:rPr>
        <w:t>等农林</w:t>
      </w:r>
      <w:r w:rsidR="00DD6BDC" w:rsidRPr="00521901">
        <w:rPr>
          <w:rFonts w:hint="eastAsia"/>
        </w:rPr>
        <w:t>产业</w:t>
      </w:r>
      <w:r w:rsidR="00B66BD0" w:rsidRPr="00521901">
        <w:rPr>
          <w:rFonts w:hint="eastAsia"/>
        </w:rPr>
        <w:t>和</w:t>
      </w:r>
      <w:r w:rsidR="00DD6BDC" w:rsidRPr="00521901">
        <w:rPr>
          <w:rFonts w:hint="eastAsia"/>
        </w:rPr>
        <w:t>相应</w:t>
      </w:r>
      <w:r w:rsidR="00082486" w:rsidRPr="00521901">
        <w:rPr>
          <w:rFonts w:hint="eastAsia"/>
        </w:rPr>
        <w:t>延伸</w:t>
      </w:r>
      <w:r w:rsidR="00DD6BDC" w:rsidRPr="00521901">
        <w:rPr>
          <w:rFonts w:hint="eastAsia"/>
        </w:rPr>
        <w:t>的</w:t>
      </w:r>
      <w:r w:rsidR="00DD6BDC" w:rsidRPr="00521901">
        <w:t>建材、环保</w:t>
      </w:r>
      <w:r w:rsidR="00082486" w:rsidRPr="00521901">
        <w:rPr>
          <w:rFonts w:hint="eastAsia"/>
        </w:rPr>
        <w:t>等乡镇</w:t>
      </w:r>
      <w:r w:rsidR="00DD6BDC" w:rsidRPr="00521901">
        <w:t>工业</w:t>
      </w:r>
      <w:r w:rsidR="00B66BD0" w:rsidRPr="00521901">
        <w:rPr>
          <w:rFonts w:hint="eastAsia"/>
        </w:rPr>
        <w:t>以及旅游产业</w:t>
      </w:r>
      <w:r w:rsidR="00DD6BDC" w:rsidRPr="00521901">
        <w:rPr>
          <w:rFonts w:hint="eastAsia"/>
        </w:rPr>
        <w:t>。</w:t>
      </w:r>
      <w:r w:rsidR="004A3717" w:rsidRPr="00521901">
        <w:rPr>
          <w:rFonts w:hint="eastAsia"/>
        </w:rPr>
        <w:t>2020</w:t>
      </w:r>
      <w:r w:rsidR="00FE6AB5" w:rsidRPr="00521901">
        <w:rPr>
          <w:rFonts w:hint="eastAsia"/>
        </w:rPr>
        <w:t>年，王家河街道</w:t>
      </w:r>
      <w:r w:rsidR="004A3717" w:rsidRPr="00521901">
        <w:rPr>
          <w:rFonts w:hint="eastAsia"/>
        </w:rPr>
        <w:t>财政收入达</w:t>
      </w:r>
      <w:r w:rsidR="00FE6AB5" w:rsidRPr="00521901">
        <w:rPr>
          <w:rFonts w:hint="eastAsia"/>
        </w:rPr>
        <w:t>12891</w:t>
      </w:r>
      <w:r w:rsidR="004A3717" w:rsidRPr="00521901">
        <w:rPr>
          <w:rFonts w:hint="eastAsia"/>
        </w:rPr>
        <w:t>万元，较</w:t>
      </w:r>
      <w:r w:rsidR="008A29E0" w:rsidRPr="00521901">
        <w:rPr>
          <w:rFonts w:hint="eastAsia"/>
        </w:rPr>
        <w:t>上一</w:t>
      </w:r>
      <w:r w:rsidR="004A3717" w:rsidRPr="00521901">
        <w:rPr>
          <w:rFonts w:hint="eastAsia"/>
        </w:rPr>
        <w:t>年</w:t>
      </w:r>
      <w:r w:rsidR="008A29E0" w:rsidRPr="00521901">
        <w:rPr>
          <w:rFonts w:hint="eastAsia"/>
        </w:rPr>
        <w:t>同比</w:t>
      </w:r>
      <w:r w:rsidR="004A3717" w:rsidRPr="00521901">
        <w:rPr>
          <w:rFonts w:hint="eastAsia"/>
        </w:rPr>
        <w:t>增加</w:t>
      </w:r>
      <w:r w:rsidR="004A3717" w:rsidRPr="00521901">
        <w:rPr>
          <w:rFonts w:hint="eastAsia"/>
        </w:rPr>
        <w:t>11%</w:t>
      </w:r>
      <w:r w:rsidR="004A3717" w:rsidRPr="00521901">
        <w:rPr>
          <w:rFonts w:hint="eastAsia"/>
        </w:rPr>
        <w:t>，</w:t>
      </w:r>
      <w:r w:rsidR="001165C8" w:rsidRPr="00521901">
        <w:rPr>
          <w:rFonts w:hint="eastAsia"/>
        </w:rPr>
        <w:t>工业总产值达</w:t>
      </w:r>
      <w:r w:rsidR="001165C8" w:rsidRPr="00521901">
        <w:rPr>
          <w:rFonts w:hint="eastAsia"/>
        </w:rPr>
        <w:t>22.53</w:t>
      </w:r>
      <w:r w:rsidR="001165C8" w:rsidRPr="00521901">
        <w:rPr>
          <w:rFonts w:hint="eastAsia"/>
        </w:rPr>
        <w:t>亿元</w:t>
      </w:r>
      <w:r w:rsidR="00EB7D1B" w:rsidRPr="00521901">
        <w:rPr>
          <w:rFonts w:hint="eastAsia"/>
        </w:rPr>
        <w:t>，固定投资达</w:t>
      </w:r>
      <w:r w:rsidR="00EB7D1B" w:rsidRPr="00521901">
        <w:rPr>
          <w:rFonts w:hint="eastAsia"/>
        </w:rPr>
        <w:t>12.7</w:t>
      </w:r>
      <w:r w:rsidR="00EB7D1B" w:rsidRPr="00521901">
        <w:rPr>
          <w:rFonts w:hint="eastAsia"/>
        </w:rPr>
        <w:t>亿元</w:t>
      </w:r>
      <w:r w:rsidR="00815176" w:rsidRPr="00521901">
        <w:rPr>
          <w:rFonts w:hint="eastAsia"/>
        </w:rPr>
        <w:t>，</w:t>
      </w:r>
      <w:r w:rsidR="004A3717" w:rsidRPr="00521901">
        <w:rPr>
          <w:rFonts w:hint="eastAsia"/>
        </w:rPr>
        <w:t>虽然部分产业</w:t>
      </w:r>
      <w:r w:rsidR="00BE0A9F">
        <w:rPr>
          <w:rFonts w:hint="eastAsia"/>
        </w:rPr>
        <w:t>如旅游产业</w:t>
      </w:r>
      <w:r w:rsidR="004A3717" w:rsidRPr="00521901">
        <w:rPr>
          <w:rFonts w:hint="eastAsia"/>
        </w:rPr>
        <w:t>受到疫情冲击，但整体经济仍</w:t>
      </w:r>
      <w:r w:rsidR="00DB6EBE" w:rsidRPr="00521901">
        <w:rPr>
          <w:rFonts w:hint="eastAsia"/>
        </w:rPr>
        <w:t>呈现</w:t>
      </w:r>
      <w:r w:rsidR="004A3717" w:rsidRPr="00521901">
        <w:rPr>
          <w:rFonts w:hint="eastAsia"/>
        </w:rPr>
        <w:t>稳中向好</w:t>
      </w:r>
      <w:r w:rsidR="00082486" w:rsidRPr="00521901">
        <w:rPr>
          <w:rFonts w:hint="eastAsia"/>
        </w:rPr>
        <w:t>发展</w:t>
      </w:r>
      <w:r w:rsidR="00DB6EBE" w:rsidRPr="00521901">
        <w:rPr>
          <w:rFonts w:hint="eastAsia"/>
        </w:rPr>
        <w:t>态势</w:t>
      </w:r>
      <w:r w:rsidR="004A3717" w:rsidRPr="00521901">
        <w:rPr>
          <w:rFonts w:hint="eastAsia"/>
        </w:rPr>
        <w:t>。</w:t>
      </w:r>
    </w:p>
    <w:p w14:paraId="7D07C9BB" w14:textId="5F70D424" w:rsidR="00295834" w:rsidRPr="00521901" w:rsidRDefault="00295834" w:rsidP="00CB7F12">
      <w:pPr>
        <w:ind w:firstLineChars="200" w:firstLine="480"/>
      </w:pPr>
      <w:r w:rsidRPr="00521901">
        <w:rPr>
          <w:rFonts w:hint="eastAsia"/>
        </w:rPr>
        <w:t>近年来</w:t>
      </w:r>
      <w:r w:rsidR="00082486" w:rsidRPr="00521901">
        <w:rPr>
          <w:rFonts w:hint="eastAsia"/>
        </w:rPr>
        <w:t>，</w:t>
      </w:r>
      <w:r w:rsidRPr="00521901">
        <w:rPr>
          <w:rFonts w:hint="eastAsia"/>
        </w:rPr>
        <w:t>王家河街道围绕建设美丽乡村</w:t>
      </w:r>
      <w:r w:rsidR="00082486" w:rsidRPr="00521901">
        <w:rPr>
          <w:rFonts w:hint="eastAsia"/>
        </w:rPr>
        <w:t>、</w:t>
      </w:r>
      <w:r w:rsidRPr="00521901">
        <w:rPr>
          <w:rFonts w:hint="eastAsia"/>
        </w:rPr>
        <w:t>打赢脱贫攻坚战大力发展乡村物流。</w:t>
      </w:r>
    </w:p>
    <w:p w14:paraId="034AAA1F" w14:textId="54775759" w:rsidR="00AB07FA" w:rsidRPr="00521901" w:rsidRDefault="00295834" w:rsidP="00CB7F12">
      <w:pPr>
        <w:rPr>
          <w:shd w:val="clear" w:color="auto" w:fill="FFFFFF"/>
        </w:rPr>
      </w:pPr>
      <w:r w:rsidRPr="00521901">
        <w:rPr>
          <w:rFonts w:hint="eastAsia"/>
        </w:rPr>
        <w:t>2019</w:t>
      </w:r>
      <w:r w:rsidRPr="00521901">
        <w:rPr>
          <w:rFonts w:hint="eastAsia"/>
        </w:rPr>
        <w:t>年，</w:t>
      </w:r>
      <w:r w:rsidR="00243FE1">
        <w:rPr>
          <w:rFonts w:hint="eastAsia"/>
          <w:shd w:val="clear" w:color="auto" w:fill="FFFFFF"/>
        </w:rPr>
        <w:t>王家河街道建立</w:t>
      </w:r>
      <w:r w:rsidRPr="00521901">
        <w:rPr>
          <w:rFonts w:hint="eastAsia"/>
          <w:shd w:val="clear" w:color="auto" w:fill="FFFFFF"/>
        </w:rPr>
        <w:t>首个村级快递站，通过“快递</w:t>
      </w:r>
      <w:r w:rsidR="00B66BD0" w:rsidRPr="00521901">
        <w:rPr>
          <w:rFonts w:hint="eastAsia"/>
          <w:shd w:val="clear" w:color="auto" w:fill="FFFFFF"/>
        </w:rPr>
        <w:t>+</w:t>
      </w:r>
      <w:r w:rsidR="00B66BD0" w:rsidRPr="00521901">
        <w:rPr>
          <w:rFonts w:hint="eastAsia"/>
          <w:shd w:val="clear" w:color="auto" w:fill="FFFFFF"/>
        </w:rPr>
        <w:t>特色农产品”的发展模式助力贫困村的居民</w:t>
      </w:r>
      <w:r w:rsidR="00DB6EBE" w:rsidRPr="00521901">
        <w:rPr>
          <w:rFonts w:hint="eastAsia"/>
          <w:shd w:val="clear" w:color="auto" w:fill="FFFFFF"/>
        </w:rPr>
        <w:t>销售</w:t>
      </w:r>
      <w:r w:rsidRPr="00521901">
        <w:rPr>
          <w:rFonts w:hint="eastAsia"/>
          <w:shd w:val="clear" w:color="auto" w:fill="FFFFFF"/>
        </w:rPr>
        <w:t>土鸡、</w:t>
      </w:r>
      <w:r w:rsidRPr="00521901">
        <w:rPr>
          <w:shd w:val="clear" w:color="auto" w:fill="FFFFFF"/>
        </w:rPr>
        <w:t>菜薹、红梨、脆枣、黄桃等</w:t>
      </w:r>
      <w:r w:rsidRPr="00521901">
        <w:rPr>
          <w:rFonts w:hint="eastAsia"/>
          <w:shd w:val="clear" w:color="auto" w:fill="FFFFFF"/>
        </w:rPr>
        <w:t>特色农产品。在乡村物流的帮助下，</w:t>
      </w:r>
      <w:r w:rsidRPr="00CB7F12">
        <w:rPr>
          <w:rFonts w:hint="eastAsia"/>
        </w:rPr>
        <w:t>当地农户售卖土鸡</w:t>
      </w:r>
      <w:r w:rsidR="00BE0A9F" w:rsidRPr="00CB7F12">
        <w:rPr>
          <w:rFonts w:hint="eastAsia"/>
        </w:rPr>
        <w:t>得到的</w:t>
      </w:r>
      <w:r w:rsidRPr="00CB7F12">
        <w:rPr>
          <w:rFonts w:hint="eastAsia"/>
        </w:rPr>
        <w:t>一个月</w:t>
      </w:r>
      <w:r w:rsidRPr="00CB7F12">
        <w:t>纯收</w:t>
      </w:r>
      <w:r w:rsidRPr="00521901">
        <w:rPr>
          <w:shd w:val="clear" w:color="auto" w:fill="FFFFFF"/>
        </w:rPr>
        <w:t>入</w:t>
      </w:r>
      <w:r w:rsidRPr="00521901">
        <w:rPr>
          <w:rFonts w:hint="eastAsia"/>
          <w:shd w:val="clear" w:color="auto" w:fill="FFFFFF"/>
        </w:rPr>
        <w:t>就可</w:t>
      </w:r>
      <w:r w:rsidRPr="00521901">
        <w:rPr>
          <w:shd w:val="clear" w:color="auto" w:fill="FFFFFF"/>
        </w:rPr>
        <w:t>达</w:t>
      </w:r>
      <w:r w:rsidRPr="00521901">
        <w:rPr>
          <w:shd w:val="clear" w:color="auto" w:fill="FFFFFF"/>
        </w:rPr>
        <w:t>1</w:t>
      </w:r>
      <w:r w:rsidRPr="00521901">
        <w:rPr>
          <w:shd w:val="clear" w:color="auto" w:fill="FFFFFF"/>
        </w:rPr>
        <w:t>万</w:t>
      </w:r>
      <w:r w:rsidRPr="00521901">
        <w:rPr>
          <w:rFonts w:hint="eastAsia"/>
          <w:shd w:val="clear" w:color="auto" w:fill="FFFFFF"/>
        </w:rPr>
        <w:t>元之</w:t>
      </w:r>
      <w:r w:rsidRPr="00521901">
        <w:rPr>
          <w:shd w:val="clear" w:color="auto" w:fill="FFFFFF"/>
        </w:rPr>
        <w:t>多</w:t>
      </w:r>
      <w:r w:rsidRPr="00521901">
        <w:rPr>
          <w:rFonts w:hint="eastAsia"/>
          <w:shd w:val="clear" w:color="auto" w:fill="FFFFFF"/>
        </w:rPr>
        <w:t>。</w:t>
      </w:r>
      <w:r w:rsidR="00243FE1">
        <w:rPr>
          <w:rFonts w:hint="eastAsia"/>
          <w:shd w:val="clear" w:color="auto" w:fill="FFFFFF"/>
        </w:rPr>
        <w:t>现代</w:t>
      </w:r>
      <w:r w:rsidRPr="00521901">
        <w:rPr>
          <w:rFonts w:hint="eastAsia"/>
          <w:shd w:val="clear" w:color="auto" w:fill="FFFFFF"/>
        </w:rPr>
        <w:t>乡村物流离不开通畅平整的乡村道路，</w:t>
      </w:r>
      <w:r w:rsidRPr="00521901">
        <w:rPr>
          <w:rFonts w:ascii="Arial" w:hAnsi="Arial" w:cs="Arial" w:hint="eastAsia"/>
          <w:shd w:val="clear" w:color="auto" w:fill="FFFFFF"/>
        </w:rPr>
        <w:t>王家河街道为促进“四好农村路”与美丽乡村建设融合发展，制定出台了</w:t>
      </w:r>
      <w:r w:rsidRPr="00521901">
        <w:rPr>
          <w:shd w:val="clear" w:color="auto" w:fill="FFFFFF"/>
        </w:rPr>
        <w:t>《</w:t>
      </w:r>
      <w:r w:rsidRPr="00521901">
        <w:rPr>
          <w:shd w:val="clear" w:color="auto" w:fill="FFFFFF"/>
        </w:rPr>
        <w:t>2018-2020</w:t>
      </w:r>
      <w:r w:rsidRPr="00521901">
        <w:rPr>
          <w:shd w:val="clear" w:color="auto" w:fill="FFFFFF"/>
        </w:rPr>
        <w:t>年农村公路提档升级计划》</w:t>
      </w:r>
      <w:r w:rsidRPr="00521901">
        <w:rPr>
          <w:rFonts w:ascii="Arial" w:hAnsi="Arial" w:cs="Arial" w:hint="eastAsia"/>
          <w:shd w:val="clear" w:color="auto" w:fill="FFFFFF"/>
        </w:rPr>
        <w:t>，着重</w:t>
      </w:r>
      <w:r w:rsidRPr="00521901">
        <w:rPr>
          <w:rFonts w:hint="eastAsia"/>
          <w:shd w:val="clear" w:color="auto" w:fill="FFFFFF"/>
        </w:rPr>
        <w:t>对</w:t>
      </w:r>
      <w:r w:rsidRPr="00521901">
        <w:rPr>
          <w:rFonts w:hint="eastAsia"/>
          <w:shd w:val="clear" w:color="auto" w:fill="FFFFFF"/>
        </w:rPr>
        <w:t>25</w:t>
      </w:r>
      <w:r w:rsidRPr="00521901">
        <w:rPr>
          <w:rFonts w:hint="eastAsia"/>
          <w:shd w:val="clear" w:color="auto" w:fill="FFFFFF"/>
        </w:rPr>
        <w:t>条</w:t>
      </w:r>
      <w:r w:rsidR="008A6100" w:rsidRPr="00521901">
        <w:rPr>
          <w:rFonts w:hint="eastAsia"/>
          <w:shd w:val="clear" w:color="auto" w:fill="FFFFFF"/>
        </w:rPr>
        <w:t>总长</w:t>
      </w:r>
      <w:r w:rsidRPr="00521901">
        <w:rPr>
          <w:rFonts w:hint="eastAsia"/>
          <w:shd w:val="clear" w:color="auto" w:fill="FFFFFF"/>
        </w:rPr>
        <w:t>66.8</w:t>
      </w:r>
      <w:r w:rsidRPr="00521901">
        <w:rPr>
          <w:rFonts w:hint="eastAsia"/>
          <w:shd w:val="clear" w:color="auto" w:fill="FFFFFF"/>
        </w:rPr>
        <w:t>公里的通村、通湾公路进行维修升级，</w:t>
      </w:r>
      <w:r w:rsidR="00B66BD0" w:rsidRPr="00521901">
        <w:rPr>
          <w:rFonts w:hint="eastAsia"/>
          <w:shd w:val="clear" w:color="auto" w:fill="FFFFFF"/>
        </w:rPr>
        <w:t>新建</w:t>
      </w:r>
      <w:r w:rsidRPr="00521901">
        <w:rPr>
          <w:rFonts w:hint="eastAsia"/>
          <w:shd w:val="clear" w:color="auto" w:fill="FFFFFF"/>
        </w:rPr>
        <w:t>54</w:t>
      </w:r>
      <w:r w:rsidRPr="00521901">
        <w:rPr>
          <w:rFonts w:hint="eastAsia"/>
          <w:shd w:val="clear" w:color="auto" w:fill="FFFFFF"/>
        </w:rPr>
        <w:t>条</w:t>
      </w:r>
      <w:r w:rsidR="008A6100" w:rsidRPr="00521901">
        <w:rPr>
          <w:rFonts w:hint="eastAsia"/>
          <w:shd w:val="clear" w:color="auto" w:fill="FFFFFF"/>
        </w:rPr>
        <w:t>总长</w:t>
      </w:r>
      <w:r w:rsidRPr="00521901">
        <w:rPr>
          <w:rFonts w:hint="eastAsia"/>
          <w:shd w:val="clear" w:color="auto" w:fill="FFFFFF"/>
        </w:rPr>
        <w:t>31.8</w:t>
      </w:r>
      <w:r w:rsidRPr="00521901">
        <w:rPr>
          <w:rFonts w:hint="eastAsia"/>
          <w:shd w:val="clear" w:color="auto" w:fill="FFFFFF"/>
        </w:rPr>
        <w:t>公里的通湾公路，</w:t>
      </w:r>
      <w:r w:rsidRPr="00521901">
        <w:rPr>
          <w:shd w:val="clear" w:color="auto" w:fill="FFFFFF"/>
        </w:rPr>
        <w:t>道路</w:t>
      </w:r>
      <w:r w:rsidR="00B66BD0" w:rsidRPr="00521901">
        <w:rPr>
          <w:rFonts w:hint="eastAsia"/>
          <w:shd w:val="clear" w:color="auto" w:fill="FFFFFF"/>
        </w:rPr>
        <w:t>从</w:t>
      </w:r>
      <w:r w:rsidRPr="00521901">
        <w:rPr>
          <w:shd w:val="clear" w:color="auto" w:fill="FFFFFF"/>
        </w:rPr>
        <w:t>3.5</w:t>
      </w:r>
      <w:r w:rsidRPr="00521901">
        <w:rPr>
          <w:shd w:val="clear" w:color="auto" w:fill="FFFFFF"/>
        </w:rPr>
        <w:t>米</w:t>
      </w:r>
      <w:r w:rsidR="00B66BD0" w:rsidRPr="00521901">
        <w:rPr>
          <w:shd w:val="clear" w:color="auto" w:fill="FFFFFF"/>
        </w:rPr>
        <w:t>扩宽</w:t>
      </w:r>
      <w:r w:rsidRPr="00521901">
        <w:rPr>
          <w:shd w:val="clear" w:color="auto" w:fill="FFFFFF"/>
        </w:rPr>
        <w:t>至</w:t>
      </w:r>
      <w:r w:rsidRPr="00521901">
        <w:rPr>
          <w:shd w:val="clear" w:color="auto" w:fill="FFFFFF"/>
        </w:rPr>
        <w:t>4.5</w:t>
      </w:r>
      <w:r w:rsidRPr="00521901">
        <w:rPr>
          <w:shd w:val="clear" w:color="auto" w:fill="FFFFFF"/>
        </w:rPr>
        <w:t>米，</w:t>
      </w:r>
      <w:r w:rsidR="00B66BD0" w:rsidRPr="00521901">
        <w:rPr>
          <w:rFonts w:ascii="宋体" w:hAnsi="宋体" w:hint="eastAsia"/>
          <w:shd w:val="clear" w:color="auto" w:fill="FFFFFF"/>
        </w:rPr>
        <w:t>通过</w:t>
      </w:r>
      <w:r w:rsidRPr="00521901">
        <w:rPr>
          <w:rFonts w:ascii="宋体" w:hAnsi="宋体"/>
          <w:shd w:val="clear" w:color="auto" w:fill="FFFFFF"/>
        </w:rPr>
        <w:t>疏通乡村公路的“毛细血管”，</w:t>
      </w:r>
      <w:r w:rsidRPr="00521901">
        <w:rPr>
          <w:shd w:val="clear" w:color="auto" w:fill="FFFFFF"/>
        </w:rPr>
        <w:t>使其无缝对接省市道路。畅通无阻的道路极大</w:t>
      </w:r>
      <w:r w:rsidR="002403AC" w:rsidRPr="00521901">
        <w:rPr>
          <w:shd w:val="clear" w:color="auto" w:fill="FFFFFF"/>
        </w:rPr>
        <w:t>地</w:t>
      </w:r>
      <w:r w:rsidRPr="00521901">
        <w:rPr>
          <w:shd w:val="clear" w:color="auto" w:fill="FFFFFF"/>
        </w:rPr>
        <w:t>促进当地物流发展，截止到</w:t>
      </w:r>
      <w:r w:rsidRPr="00521901">
        <w:rPr>
          <w:shd w:val="clear" w:color="auto" w:fill="FFFFFF"/>
        </w:rPr>
        <w:t>202</w:t>
      </w:r>
      <w:r w:rsidR="00B66BD0" w:rsidRPr="00521901">
        <w:rPr>
          <w:shd w:val="clear" w:color="auto" w:fill="FFFFFF"/>
        </w:rPr>
        <w:t>1</w:t>
      </w:r>
      <w:r w:rsidRPr="00521901">
        <w:rPr>
          <w:shd w:val="clear" w:color="auto" w:fill="FFFFFF"/>
        </w:rPr>
        <w:t>年</w:t>
      </w:r>
      <w:r w:rsidR="00B66BD0" w:rsidRPr="00521901">
        <w:rPr>
          <w:rFonts w:hint="eastAsia"/>
          <w:shd w:val="clear" w:color="auto" w:fill="FFFFFF"/>
        </w:rPr>
        <w:t>年底</w:t>
      </w:r>
      <w:r w:rsidRPr="00521901">
        <w:rPr>
          <w:shd w:val="clear" w:color="auto" w:fill="FFFFFF"/>
        </w:rPr>
        <w:t>，王家河</w:t>
      </w:r>
      <w:r w:rsidR="002403AC" w:rsidRPr="00521901">
        <w:rPr>
          <w:shd w:val="clear" w:color="auto" w:fill="FFFFFF"/>
        </w:rPr>
        <w:t>街道</w:t>
      </w:r>
      <w:r w:rsidRPr="00521901">
        <w:rPr>
          <w:shd w:val="clear" w:color="auto" w:fill="FFFFFF"/>
        </w:rPr>
        <w:t>拥有各类公路</w:t>
      </w:r>
      <w:r w:rsidRPr="00521901">
        <w:rPr>
          <w:shd w:val="clear" w:color="auto" w:fill="FFFFFF"/>
        </w:rPr>
        <w:t>304</w:t>
      </w:r>
      <w:r w:rsidRPr="00521901">
        <w:rPr>
          <w:shd w:val="clear" w:color="auto" w:fill="FFFFFF"/>
        </w:rPr>
        <w:t>条，总里程数达</w:t>
      </w:r>
      <w:r w:rsidRPr="00521901">
        <w:rPr>
          <w:shd w:val="clear" w:color="auto" w:fill="FFFFFF"/>
        </w:rPr>
        <w:t>336.8</w:t>
      </w:r>
      <w:r w:rsidRPr="00521901">
        <w:rPr>
          <w:shd w:val="clear" w:color="auto" w:fill="FFFFFF"/>
        </w:rPr>
        <w:t>公里，现有</w:t>
      </w:r>
      <w:r w:rsidRPr="00521901">
        <w:rPr>
          <w:shd w:val="clear" w:color="auto" w:fill="FFFFFF"/>
        </w:rPr>
        <w:t>23</w:t>
      </w:r>
      <w:r w:rsidRPr="00521901">
        <w:rPr>
          <w:shd w:val="clear" w:color="auto" w:fill="FFFFFF"/>
        </w:rPr>
        <w:t>处电子商务服务站，</w:t>
      </w:r>
      <w:r w:rsidR="00DB6EBE" w:rsidRPr="00521901">
        <w:rPr>
          <w:shd w:val="clear" w:color="auto" w:fill="FFFFFF"/>
        </w:rPr>
        <w:t>共同</w:t>
      </w:r>
      <w:r w:rsidR="00E42BC7" w:rsidRPr="00521901">
        <w:rPr>
          <w:shd w:val="clear" w:color="auto" w:fill="FFFFFF"/>
        </w:rPr>
        <w:t>构</w:t>
      </w:r>
      <w:r w:rsidRPr="00521901">
        <w:rPr>
          <w:shd w:val="clear" w:color="auto" w:fill="FFFFFF"/>
        </w:rPr>
        <w:t>成农产品和工业品双向流通的完整</w:t>
      </w:r>
      <w:r w:rsidR="00F66D69" w:rsidRPr="00521901">
        <w:rPr>
          <w:shd w:val="clear" w:color="auto" w:fill="FFFFFF"/>
        </w:rPr>
        <w:t>物流</w:t>
      </w:r>
      <w:r w:rsidRPr="00521901">
        <w:rPr>
          <w:shd w:val="clear" w:color="auto" w:fill="FFFFFF"/>
        </w:rPr>
        <w:t>配送网络</w:t>
      </w:r>
      <w:r w:rsidR="00E42BC7" w:rsidRPr="00521901">
        <w:rPr>
          <w:shd w:val="clear" w:color="auto" w:fill="FFFFFF"/>
        </w:rPr>
        <w:t>。同时</w:t>
      </w:r>
      <w:r w:rsidR="00B66BD0" w:rsidRPr="00521901">
        <w:rPr>
          <w:rFonts w:hint="eastAsia"/>
          <w:shd w:val="clear" w:color="auto" w:fill="FFFFFF"/>
        </w:rPr>
        <w:t>，</w:t>
      </w:r>
      <w:r w:rsidR="00E42BC7" w:rsidRPr="00521901">
        <w:rPr>
          <w:shd w:val="clear" w:color="auto" w:fill="FFFFFF"/>
        </w:rPr>
        <w:t>王家河街道发达的</w:t>
      </w:r>
      <w:r w:rsidR="0038793A" w:rsidRPr="00521901">
        <w:rPr>
          <w:shd w:val="clear" w:color="auto" w:fill="FFFFFF"/>
        </w:rPr>
        <w:t>特色农产品产业</w:t>
      </w:r>
      <w:r w:rsidR="00E42BC7" w:rsidRPr="00521901">
        <w:rPr>
          <w:shd w:val="clear" w:color="auto" w:fill="FFFFFF"/>
        </w:rPr>
        <w:t>吸引</w:t>
      </w:r>
      <w:r w:rsidR="00B66BD0" w:rsidRPr="00521901">
        <w:rPr>
          <w:shd w:val="clear" w:color="auto" w:fill="FFFFFF"/>
        </w:rPr>
        <w:t>了一</w:t>
      </w:r>
      <w:r w:rsidR="0038793A" w:rsidRPr="00521901">
        <w:rPr>
          <w:shd w:val="clear" w:color="auto" w:fill="FFFFFF"/>
        </w:rPr>
        <w:t>批</w:t>
      </w:r>
      <w:r w:rsidR="00E42BC7" w:rsidRPr="00521901">
        <w:rPr>
          <w:shd w:val="clear" w:color="auto" w:fill="FFFFFF"/>
        </w:rPr>
        <w:t>电商企业入驻</w:t>
      </w:r>
      <w:r w:rsidR="0038793A" w:rsidRPr="00521901">
        <w:rPr>
          <w:shd w:val="clear" w:color="auto" w:fill="FFFFFF"/>
        </w:rPr>
        <w:t>，既</w:t>
      </w:r>
      <w:r w:rsidRPr="00521901">
        <w:rPr>
          <w:shd w:val="clear" w:color="auto" w:fill="FFFFFF"/>
        </w:rPr>
        <w:t>方便慕名而来的游客购买</w:t>
      </w:r>
      <w:r w:rsidR="009D63E2" w:rsidRPr="00521901">
        <w:rPr>
          <w:shd w:val="clear" w:color="auto" w:fill="FFFFFF"/>
        </w:rPr>
        <w:t>农</w:t>
      </w:r>
      <w:r w:rsidRPr="00521901">
        <w:rPr>
          <w:shd w:val="clear" w:color="auto" w:fill="FFFFFF"/>
        </w:rPr>
        <w:t>产品，</w:t>
      </w:r>
      <w:r w:rsidR="0038793A" w:rsidRPr="00521901">
        <w:rPr>
          <w:shd w:val="clear" w:color="auto" w:fill="FFFFFF"/>
        </w:rPr>
        <w:t>又</w:t>
      </w:r>
      <w:r w:rsidRPr="00521901">
        <w:rPr>
          <w:shd w:val="clear" w:color="auto" w:fill="FFFFFF"/>
        </w:rPr>
        <w:t>促进当地乡村电子商务发</w:t>
      </w:r>
      <w:r w:rsidRPr="00521901">
        <w:rPr>
          <w:rFonts w:hint="eastAsia"/>
          <w:shd w:val="clear" w:color="auto" w:fill="FFFFFF"/>
        </w:rPr>
        <w:t>展</w:t>
      </w:r>
      <w:r w:rsidR="0038793A" w:rsidRPr="00521901">
        <w:rPr>
          <w:rFonts w:hint="eastAsia"/>
          <w:shd w:val="clear" w:color="auto" w:fill="FFFFFF"/>
        </w:rPr>
        <w:t>，提高村民生活质量</w:t>
      </w:r>
      <w:r w:rsidRPr="00521901">
        <w:rPr>
          <w:rFonts w:hint="eastAsia"/>
          <w:shd w:val="clear" w:color="auto" w:fill="FFFFFF"/>
        </w:rPr>
        <w:t>。</w:t>
      </w:r>
    </w:p>
    <w:p w14:paraId="16C2CD07" w14:textId="519545A9" w:rsidR="00D04C0D" w:rsidRDefault="00C648F8" w:rsidP="006221D5">
      <w:pPr>
        <w:pStyle w:val="2"/>
        <w:tabs>
          <w:tab w:val="center" w:pos="4252"/>
        </w:tabs>
      </w:pPr>
      <w:bookmarkStart w:id="66" w:name="_Toc100070914"/>
      <w:bookmarkStart w:id="67" w:name="_Toc104382463"/>
      <w:r w:rsidRPr="00495EFF">
        <w:lastRenderedPageBreak/>
        <w:t xml:space="preserve">4.2 </w:t>
      </w:r>
      <w:r w:rsidRPr="00495EFF">
        <w:rPr>
          <w:rFonts w:hint="eastAsia"/>
        </w:rPr>
        <w:t>乡村物流服务模式优化</w:t>
      </w:r>
      <w:bookmarkEnd w:id="66"/>
      <w:bookmarkEnd w:id="67"/>
      <w:r w:rsidR="006221D5">
        <w:tab/>
      </w:r>
    </w:p>
    <w:p w14:paraId="7177FA95" w14:textId="528663FB" w:rsidR="0038793A" w:rsidRPr="00521901" w:rsidRDefault="0038793A" w:rsidP="0038793A">
      <w:pPr>
        <w:ind w:firstLineChars="200" w:firstLine="480"/>
      </w:pPr>
      <w:r w:rsidRPr="00521901">
        <w:rPr>
          <w:rFonts w:hint="eastAsia"/>
        </w:rPr>
        <w:t>虽然王家河街道乡村物流</w:t>
      </w:r>
      <w:r w:rsidR="00F66D69" w:rsidRPr="00521901">
        <w:rPr>
          <w:rFonts w:hint="eastAsia"/>
        </w:rPr>
        <w:t>已经</w:t>
      </w:r>
      <w:r w:rsidRPr="00521901">
        <w:rPr>
          <w:rFonts w:hint="eastAsia"/>
        </w:rPr>
        <w:t>有一定发展，但</w:t>
      </w:r>
      <w:r w:rsidR="00B66BD0" w:rsidRPr="00521901">
        <w:rPr>
          <w:rFonts w:hint="eastAsia"/>
        </w:rPr>
        <w:t>从事</w:t>
      </w:r>
      <w:r w:rsidRPr="00521901">
        <w:rPr>
          <w:rFonts w:hint="eastAsia"/>
        </w:rPr>
        <w:t>主要物流活动的网点</w:t>
      </w:r>
      <w:r w:rsidR="00F66D69" w:rsidRPr="00521901">
        <w:rPr>
          <w:rFonts w:hint="eastAsia"/>
        </w:rPr>
        <w:t>仍</w:t>
      </w:r>
      <w:r w:rsidRPr="00521901">
        <w:rPr>
          <w:rFonts w:hint="eastAsia"/>
        </w:rPr>
        <w:t>是位于当地街道中心的中国邮政三农配送中心和一家快递超市（</w:t>
      </w:r>
      <w:r w:rsidR="00B66BD0" w:rsidRPr="00521901">
        <w:rPr>
          <w:rFonts w:hint="eastAsia"/>
        </w:rPr>
        <w:t>见</w:t>
      </w:r>
      <w:r w:rsidRPr="00521901">
        <w:rPr>
          <w:rFonts w:hint="eastAsia"/>
        </w:rPr>
        <w:t>图</w:t>
      </w:r>
      <w:r w:rsidRPr="00521901">
        <w:rPr>
          <w:rFonts w:hint="eastAsia"/>
        </w:rPr>
        <w:t>4-1</w:t>
      </w:r>
      <w:r w:rsidRPr="00521901">
        <w:rPr>
          <w:rFonts w:hint="eastAsia"/>
        </w:rPr>
        <w:t>）</w:t>
      </w:r>
      <w:r w:rsidR="009523E4" w:rsidRPr="00521901">
        <w:rPr>
          <w:rFonts w:hint="eastAsia"/>
        </w:rPr>
        <w:t>。可见，</w:t>
      </w:r>
      <w:r w:rsidRPr="00521901">
        <w:rPr>
          <w:rFonts w:hint="eastAsia"/>
        </w:rPr>
        <w:t>王家河街道</w:t>
      </w:r>
      <w:r w:rsidR="009523E4" w:rsidRPr="00521901">
        <w:rPr>
          <w:rFonts w:hint="eastAsia"/>
        </w:rPr>
        <w:t>现行物流服务仍属于传统</w:t>
      </w:r>
      <w:r w:rsidRPr="00521901">
        <w:rPr>
          <w:rFonts w:hint="eastAsia"/>
        </w:rPr>
        <w:t>服务模式，</w:t>
      </w:r>
      <w:r w:rsidR="009523E4" w:rsidRPr="00521901">
        <w:rPr>
          <w:rFonts w:hint="eastAsia"/>
        </w:rPr>
        <w:t>货物</w:t>
      </w:r>
      <w:r w:rsidRPr="00521901">
        <w:rPr>
          <w:rFonts w:hint="eastAsia"/>
        </w:rPr>
        <w:t>从黄陂区配送中心转运至</w:t>
      </w:r>
      <w:r w:rsidR="00DB6EBE" w:rsidRPr="00521901">
        <w:rPr>
          <w:rFonts w:hint="eastAsia"/>
        </w:rPr>
        <w:t>街道</w:t>
      </w:r>
      <w:r w:rsidRPr="00521901">
        <w:rPr>
          <w:rFonts w:hint="eastAsia"/>
        </w:rPr>
        <w:t>上的物流网点后，</w:t>
      </w:r>
      <w:r w:rsidR="00F66D69" w:rsidRPr="00521901">
        <w:rPr>
          <w:rFonts w:hint="eastAsia"/>
        </w:rPr>
        <w:t>即</w:t>
      </w:r>
      <w:r w:rsidRPr="00521901">
        <w:rPr>
          <w:rFonts w:hint="eastAsia"/>
        </w:rPr>
        <w:t>通过</w:t>
      </w:r>
      <w:r w:rsidR="009523E4" w:rsidRPr="00521901">
        <w:rPr>
          <w:rFonts w:hint="eastAsia"/>
        </w:rPr>
        <w:t>微信、短信</w:t>
      </w:r>
      <w:r w:rsidRPr="00521901">
        <w:rPr>
          <w:rFonts w:hint="eastAsia"/>
        </w:rPr>
        <w:t>或电话等方式通知客户自提取货。</w:t>
      </w:r>
    </w:p>
    <w:p w14:paraId="7319F0CA" w14:textId="070509F2" w:rsidR="0038793A" w:rsidRDefault="0038793A" w:rsidP="0038793A">
      <w:pPr>
        <w:ind w:firstLineChars="200" w:firstLine="480"/>
        <w:jc w:val="center"/>
      </w:pPr>
      <w:r w:rsidRPr="001972BE">
        <w:rPr>
          <w:noProof/>
        </w:rPr>
        <w:drawing>
          <wp:inline distT="0" distB="0" distL="0" distR="0" wp14:anchorId="77627E61" wp14:editId="18974F12">
            <wp:extent cx="3841947" cy="2279767"/>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1947" cy="2279767"/>
                    </a:xfrm>
                    <a:prstGeom prst="rect">
                      <a:avLst/>
                    </a:prstGeom>
                  </pic:spPr>
                </pic:pic>
              </a:graphicData>
            </a:graphic>
          </wp:inline>
        </w:drawing>
      </w:r>
    </w:p>
    <w:p w14:paraId="675B43CE" w14:textId="5F128DA0" w:rsidR="0038793A" w:rsidRPr="00521901" w:rsidRDefault="0038793A" w:rsidP="0038793A">
      <w:pPr>
        <w:ind w:firstLineChars="200" w:firstLine="480"/>
        <w:jc w:val="center"/>
      </w:pPr>
      <w:r w:rsidRPr="00521901">
        <w:rPr>
          <w:rFonts w:ascii="黑体" w:eastAsia="黑体" w:hAnsi="黑体" w:hint="eastAsia"/>
          <w:szCs w:val="24"/>
        </w:rPr>
        <w:t>图</w:t>
      </w:r>
      <w:r w:rsidRPr="00521901">
        <w:rPr>
          <w:rFonts w:ascii="黑体" w:eastAsia="黑体" w:hAnsi="黑体"/>
          <w:szCs w:val="24"/>
        </w:rPr>
        <w:t>4-</w:t>
      </w:r>
      <w:r w:rsidRPr="00521901">
        <w:rPr>
          <w:rFonts w:ascii="黑体" w:eastAsia="黑体" w:hAnsi="黑体" w:hint="eastAsia"/>
          <w:szCs w:val="24"/>
        </w:rPr>
        <w:t>1</w:t>
      </w:r>
      <w:r w:rsidRPr="00521901">
        <w:rPr>
          <w:rFonts w:ascii="黑体" w:eastAsia="黑体" w:hAnsi="黑体"/>
          <w:szCs w:val="24"/>
        </w:rPr>
        <w:t xml:space="preserve"> </w:t>
      </w:r>
      <w:r w:rsidRPr="00521901">
        <w:rPr>
          <w:rFonts w:ascii="黑体" w:eastAsia="黑体" w:hAnsi="黑体" w:hint="eastAsia"/>
          <w:szCs w:val="24"/>
        </w:rPr>
        <w:t>王家河街道主要物流网点分布</w:t>
      </w:r>
    </w:p>
    <w:p w14:paraId="215D5CF8" w14:textId="395C635C" w:rsidR="00FE0438" w:rsidRPr="00521901" w:rsidRDefault="009523E4" w:rsidP="0038793A">
      <w:pPr>
        <w:ind w:firstLineChars="200" w:firstLine="480"/>
      </w:pPr>
      <w:r w:rsidRPr="00521901">
        <w:rPr>
          <w:rFonts w:hint="eastAsia"/>
        </w:rPr>
        <w:t>邮政三农</w:t>
      </w:r>
      <w:r w:rsidR="00042491" w:rsidRPr="00521901">
        <w:rPr>
          <w:rFonts w:hint="eastAsia"/>
        </w:rPr>
        <w:t>配送中心承担王家河街道的</w:t>
      </w:r>
      <w:r w:rsidR="00FE0438" w:rsidRPr="00521901">
        <w:rPr>
          <w:rFonts w:hint="eastAsia"/>
        </w:rPr>
        <w:t>主要乡村</w:t>
      </w:r>
      <w:r w:rsidR="00042491" w:rsidRPr="00521901">
        <w:rPr>
          <w:rFonts w:hint="eastAsia"/>
        </w:rPr>
        <w:t>物流</w:t>
      </w:r>
      <w:r w:rsidR="00FE0438" w:rsidRPr="00521901">
        <w:rPr>
          <w:rFonts w:hint="eastAsia"/>
        </w:rPr>
        <w:t>功能</w:t>
      </w:r>
      <w:r w:rsidR="00042491" w:rsidRPr="00521901">
        <w:rPr>
          <w:rFonts w:hint="eastAsia"/>
        </w:rPr>
        <w:t>，</w:t>
      </w:r>
      <w:r w:rsidR="00FE0438" w:rsidRPr="00521901">
        <w:rPr>
          <w:rFonts w:hint="eastAsia"/>
        </w:rPr>
        <w:t>如</w:t>
      </w:r>
      <w:r w:rsidR="00C02AFE" w:rsidRPr="00521901">
        <w:rPr>
          <w:rFonts w:hint="eastAsia"/>
        </w:rPr>
        <w:t>根据武汉市三农服务运营部安排的农产品订单统一收购农产品，与上级邮政中心核对</w:t>
      </w:r>
      <w:r w:rsidR="00537FAD" w:rsidRPr="00521901">
        <w:rPr>
          <w:rFonts w:hint="eastAsia"/>
        </w:rPr>
        <w:t>订单</w:t>
      </w:r>
      <w:r w:rsidR="00C02AFE" w:rsidRPr="00521901">
        <w:rPr>
          <w:rFonts w:hint="eastAsia"/>
        </w:rPr>
        <w:t>无误后统一通过邮政储蓄所发放农户资金，</w:t>
      </w:r>
      <w:r w:rsidR="00FE0438" w:rsidRPr="00521901">
        <w:rPr>
          <w:rFonts w:hint="eastAsia"/>
        </w:rPr>
        <w:t>安排投递员</w:t>
      </w:r>
      <w:r w:rsidR="00042491" w:rsidRPr="00521901">
        <w:rPr>
          <w:rFonts w:hint="eastAsia"/>
        </w:rPr>
        <w:t>收集乡村农户</w:t>
      </w:r>
      <w:r w:rsidR="00FE0438" w:rsidRPr="00521901">
        <w:rPr>
          <w:rFonts w:hint="eastAsia"/>
        </w:rPr>
        <w:t>的</w:t>
      </w:r>
      <w:r w:rsidR="00042491" w:rsidRPr="00521901">
        <w:rPr>
          <w:rFonts w:hint="eastAsia"/>
        </w:rPr>
        <w:t>农产品</w:t>
      </w:r>
      <w:r w:rsidR="00FE0438" w:rsidRPr="00521901">
        <w:rPr>
          <w:rFonts w:hint="eastAsia"/>
        </w:rPr>
        <w:t>供需</w:t>
      </w:r>
      <w:r w:rsidR="00042491" w:rsidRPr="00521901">
        <w:rPr>
          <w:rFonts w:hint="eastAsia"/>
        </w:rPr>
        <w:t>信息</w:t>
      </w:r>
      <w:r w:rsidR="00903F7E" w:rsidRPr="00521901">
        <w:rPr>
          <w:rFonts w:hint="eastAsia"/>
        </w:rPr>
        <w:t>，</w:t>
      </w:r>
      <w:r w:rsidR="0099332E" w:rsidRPr="00521901">
        <w:rPr>
          <w:rFonts w:hint="eastAsia"/>
        </w:rPr>
        <w:t>配送到户或</w:t>
      </w:r>
      <w:r w:rsidR="00903F7E" w:rsidRPr="00521901">
        <w:rPr>
          <w:rFonts w:hint="eastAsia"/>
        </w:rPr>
        <w:t>通知农户到镇上自取</w:t>
      </w:r>
      <w:r w:rsidR="0099332E" w:rsidRPr="00521901">
        <w:rPr>
          <w:rFonts w:hint="eastAsia"/>
        </w:rPr>
        <w:t>货物</w:t>
      </w:r>
      <w:r w:rsidRPr="00521901">
        <w:rPr>
          <w:rFonts w:hint="eastAsia"/>
        </w:rPr>
        <w:t>。</w:t>
      </w:r>
      <w:r w:rsidR="00537FAD" w:rsidRPr="00521901">
        <w:rPr>
          <w:rFonts w:hint="eastAsia"/>
        </w:rPr>
        <w:t>目前</w:t>
      </w:r>
      <w:r w:rsidR="00C02AFE" w:rsidRPr="00521901">
        <w:rPr>
          <w:rFonts w:hint="eastAsia"/>
        </w:rPr>
        <w:t>邮政</w:t>
      </w:r>
      <w:r w:rsidRPr="00521901">
        <w:rPr>
          <w:rFonts w:hint="eastAsia"/>
        </w:rPr>
        <w:t>物流服务的</w:t>
      </w:r>
      <w:r w:rsidR="00C02AFE" w:rsidRPr="00521901">
        <w:rPr>
          <w:rFonts w:hint="eastAsia"/>
        </w:rPr>
        <w:t>主要问题仍然是服务效率较慢</w:t>
      </w:r>
      <w:r w:rsidR="00537FAD" w:rsidRPr="00521901">
        <w:rPr>
          <w:rFonts w:hint="eastAsia"/>
        </w:rPr>
        <w:t>，服务周期过长</w:t>
      </w:r>
      <w:r w:rsidR="00903F7E" w:rsidRPr="00521901">
        <w:rPr>
          <w:rFonts w:hint="eastAsia"/>
        </w:rPr>
        <w:t>。</w:t>
      </w:r>
      <w:r w:rsidR="00B4715F" w:rsidRPr="00521901">
        <w:rPr>
          <w:rFonts w:hint="eastAsia"/>
        </w:rPr>
        <w:t>王家河街道</w:t>
      </w:r>
      <w:r w:rsidR="00903F7E" w:rsidRPr="00521901">
        <w:rPr>
          <w:rFonts w:hint="eastAsia"/>
        </w:rPr>
        <w:t>的快递超市</w:t>
      </w:r>
      <w:r w:rsidR="00B4715F" w:rsidRPr="00521901">
        <w:rPr>
          <w:rFonts w:hint="eastAsia"/>
        </w:rPr>
        <w:t>规模</w:t>
      </w:r>
      <w:r w:rsidR="00DB6EBE" w:rsidRPr="00521901">
        <w:rPr>
          <w:rFonts w:hint="eastAsia"/>
        </w:rPr>
        <w:t>较</w:t>
      </w:r>
      <w:r w:rsidR="00B4715F" w:rsidRPr="00521901">
        <w:rPr>
          <w:rFonts w:hint="eastAsia"/>
        </w:rPr>
        <w:t>小，且</w:t>
      </w:r>
      <w:r w:rsidR="0099332E" w:rsidRPr="00521901">
        <w:rPr>
          <w:rFonts w:hint="eastAsia"/>
        </w:rPr>
        <w:t>未与</w:t>
      </w:r>
      <w:r w:rsidRPr="00521901">
        <w:rPr>
          <w:rFonts w:hint="eastAsia"/>
        </w:rPr>
        <w:t>顺丰、</w:t>
      </w:r>
      <w:r w:rsidR="0099332E" w:rsidRPr="00521901">
        <w:rPr>
          <w:rFonts w:hint="eastAsia"/>
        </w:rPr>
        <w:t>申通、中通等</w:t>
      </w:r>
      <w:r w:rsidRPr="00521901">
        <w:rPr>
          <w:rFonts w:hint="eastAsia"/>
        </w:rPr>
        <w:t>头部</w:t>
      </w:r>
      <w:r w:rsidR="0099332E" w:rsidRPr="00521901">
        <w:rPr>
          <w:rFonts w:hint="eastAsia"/>
        </w:rPr>
        <w:t>快递公司展开合作，</w:t>
      </w:r>
      <w:r w:rsidR="00B4715F" w:rsidRPr="00521901">
        <w:rPr>
          <w:rFonts w:hint="eastAsia"/>
        </w:rPr>
        <w:t>不是一个综合的乡村物流网点，居民可选择的快递公司较少</w:t>
      </w:r>
      <w:r w:rsidR="00C02AFE" w:rsidRPr="00521901">
        <w:rPr>
          <w:rFonts w:hint="eastAsia"/>
        </w:rPr>
        <w:t>。</w:t>
      </w:r>
      <w:r w:rsidR="002672B5" w:rsidRPr="00521901">
        <w:rPr>
          <w:rFonts w:hint="eastAsia"/>
        </w:rPr>
        <w:t>总体来看，王</w:t>
      </w:r>
      <w:r w:rsidR="002672B5" w:rsidRPr="00D43E34">
        <w:rPr>
          <w:rFonts w:hint="eastAsia"/>
        </w:rPr>
        <w:t>家河街道在物流末端配送上的问题依旧突出，服务模式若能优化改进，将有利于提升该</w:t>
      </w:r>
      <w:r w:rsidR="00243FE1" w:rsidRPr="00D43E34">
        <w:rPr>
          <w:rFonts w:hint="eastAsia"/>
        </w:rPr>
        <w:t>区域</w:t>
      </w:r>
      <w:r w:rsidR="00AC146E" w:rsidRPr="00D43E34">
        <w:rPr>
          <w:rFonts w:hint="eastAsia"/>
        </w:rPr>
        <w:t>的</w:t>
      </w:r>
      <w:r w:rsidR="002672B5" w:rsidRPr="00D43E34">
        <w:rPr>
          <w:rFonts w:hint="eastAsia"/>
        </w:rPr>
        <w:t>物流</w:t>
      </w:r>
      <w:r w:rsidR="00243FE1" w:rsidRPr="00D43E34">
        <w:rPr>
          <w:rFonts w:hint="eastAsia"/>
        </w:rPr>
        <w:t>服务</w:t>
      </w:r>
      <w:r w:rsidR="002672B5" w:rsidRPr="00D43E34">
        <w:rPr>
          <w:rFonts w:hint="eastAsia"/>
        </w:rPr>
        <w:t>水</w:t>
      </w:r>
      <w:r w:rsidR="002672B5" w:rsidRPr="00521901">
        <w:rPr>
          <w:rFonts w:hint="eastAsia"/>
        </w:rPr>
        <w:t>平，</w:t>
      </w:r>
      <w:r w:rsidR="00BB4ACF" w:rsidRPr="00521901">
        <w:rPr>
          <w:rFonts w:hint="eastAsia"/>
        </w:rPr>
        <w:t>促进王家河街道经济发展，提高当地居民生活质量。</w:t>
      </w:r>
    </w:p>
    <w:p w14:paraId="1C3D1C7A" w14:textId="6BE9E05D" w:rsidR="008A29E0" w:rsidRDefault="002672B5" w:rsidP="00437233">
      <w:pPr>
        <w:ind w:firstLineChars="200" w:firstLine="480"/>
      </w:pPr>
      <w:r>
        <w:rPr>
          <w:rFonts w:hint="eastAsia"/>
        </w:rPr>
        <w:t>本节</w:t>
      </w:r>
      <w:r w:rsidR="00D62E5A">
        <w:rPr>
          <w:rFonts w:hint="eastAsia"/>
        </w:rPr>
        <w:t>根据第</w:t>
      </w:r>
      <w:r w:rsidR="00D62E5A">
        <w:rPr>
          <w:rFonts w:hint="eastAsia"/>
        </w:rPr>
        <w:t>2</w:t>
      </w:r>
      <w:r w:rsidR="00D62E5A">
        <w:rPr>
          <w:rFonts w:hint="eastAsia"/>
        </w:rPr>
        <w:t>章设计的</w:t>
      </w:r>
      <w:r w:rsidR="00D62E5A" w:rsidRPr="00A54AAB">
        <w:t>基于</w:t>
      </w:r>
      <w:r w:rsidR="00D62E5A">
        <w:rPr>
          <w:rFonts w:hint="eastAsia"/>
        </w:rPr>
        <w:t>共同</w:t>
      </w:r>
      <w:r w:rsidR="00D62E5A" w:rsidRPr="00A54AAB">
        <w:rPr>
          <w:rFonts w:hint="eastAsia"/>
        </w:rPr>
        <w:t>配送和</w:t>
      </w:r>
      <w:r w:rsidR="00D62E5A">
        <w:rPr>
          <w:rFonts w:hint="eastAsia"/>
        </w:rPr>
        <w:t>众包</w:t>
      </w:r>
      <w:r w:rsidR="00D62E5A" w:rsidRPr="00A54AAB">
        <w:rPr>
          <w:rFonts w:hint="eastAsia"/>
        </w:rPr>
        <w:t>配送</w:t>
      </w:r>
      <w:r w:rsidR="00D62E5A" w:rsidRPr="00A54AAB">
        <w:t>的</w:t>
      </w:r>
      <w:r w:rsidR="00D62E5A" w:rsidRPr="00A54AAB">
        <w:rPr>
          <w:rFonts w:hint="eastAsia"/>
        </w:rPr>
        <w:t>乡村物流服务模式</w:t>
      </w:r>
      <w:r w:rsidR="00514FC4">
        <w:rPr>
          <w:rFonts w:hint="eastAsia"/>
        </w:rPr>
        <w:t>，对王家河街道</w:t>
      </w:r>
      <w:r w:rsidR="00D62E5A">
        <w:rPr>
          <w:rFonts w:hint="eastAsia"/>
        </w:rPr>
        <w:t>物流模式具体优化步骤如下：</w:t>
      </w:r>
    </w:p>
    <w:p w14:paraId="41115EED" w14:textId="262F8BB4" w:rsidR="008A29E0" w:rsidRPr="00BB4ACF" w:rsidRDefault="006833DC" w:rsidP="006833DC">
      <w:pPr>
        <w:ind w:firstLineChars="200" w:firstLine="480"/>
      </w:pPr>
      <w:r w:rsidRPr="00BB4ACF">
        <w:rPr>
          <w:rFonts w:hint="eastAsia"/>
        </w:rPr>
        <w:t>（</w:t>
      </w:r>
      <w:r w:rsidRPr="00BB4ACF">
        <w:rPr>
          <w:rFonts w:hint="eastAsia"/>
        </w:rPr>
        <w:t>1</w:t>
      </w:r>
      <w:r w:rsidRPr="00BB4ACF">
        <w:rPr>
          <w:rFonts w:hint="eastAsia"/>
        </w:rPr>
        <w:t>）</w:t>
      </w:r>
      <w:r w:rsidR="00794628" w:rsidRPr="00BB4ACF">
        <w:rPr>
          <w:rFonts w:hint="eastAsia"/>
        </w:rPr>
        <w:t>由当地政府牵头，</w:t>
      </w:r>
      <w:r w:rsidR="00B4715F" w:rsidRPr="00BB4ACF">
        <w:rPr>
          <w:rFonts w:hint="eastAsia"/>
        </w:rPr>
        <w:t>中国邮政与</w:t>
      </w:r>
      <w:r w:rsidR="00215E1F" w:rsidRPr="00BB4ACF">
        <w:rPr>
          <w:rFonts w:hint="eastAsia"/>
        </w:rPr>
        <w:t>顺丰、韵达、圆通、中通等快</w:t>
      </w:r>
      <w:r w:rsidR="00B4715F" w:rsidRPr="00BB4ACF">
        <w:rPr>
          <w:rFonts w:hint="eastAsia"/>
        </w:rPr>
        <w:t>递</w:t>
      </w:r>
      <w:r w:rsidR="00D62E5A" w:rsidRPr="00BB4ACF">
        <w:rPr>
          <w:rFonts w:hint="eastAsia"/>
        </w:rPr>
        <w:t>企</w:t>
      </w:r>
      <w:r w:rsidRPr="00BB4ACF">
        <w:rPr>
          <w:rFonts w:hint="eastAsia"/>
        </w:rPr>
        <w:t>业之间开展战略合作，签订相关协议</w:t>
      </w:r>
      <w:r w:rsidRPr="00521901">
        <w:rPr>
          <w:rFonts w:hint="eastAsia"/>
        </w:rPr>
        <w:t>，组成</w:t>
      </w:r>
      <w:r w:rsidR="009523E4" w:rsidRPr="00521901">
        <w:rPr>
          <w:rFonts w:hint="eastAsia"/>
        </w:rPr>
        <w:t>物流</w:t>
      </w:r>
      <w:r w:rsidRPr="00521901">
        <w:rPr>
          <w:rFonts w:hint="eastAsia"/>
        </w:rPr>
        <w:t>联盟，</w:t>
      </w:r>
      <w:r w:rsidR="00D62E5A" w:rsidRPr="00521901">
        <w:rPr>
          <w:rFonts w:hint="eastAsia"/>
        </w:rPr>
        <w:t>建立</w:t>
      </w:r>
      <w:r w:rsidRPr="00521901">
        <w:rPr>
          <w:rFonts w:hint="eastAsia"/>
        </w:rPr>
        <w:t>并</w:t>
      </w:r>
      <w:r w:rsidR="00D62E5A" w:rsidRPr="00521901">
        <w:rPr>
          <w:rFonts w:hint="eastAsia"/>
        </w:rPr>
        <w:t>运营</w:t>
      </w:r>
      <w:r w:rsidRPr="00521901">
        <w:rPr>
          <w:rFonts w:hint="eastAsia"/>
        </w:rPr>
        <w:t>一个共同配送</w:t>
      </w:r>
      <w:r w:rsidR="009523E4" w:rsidRPr="00521901">
        <w:rPr>
          <w:rFonts w:hint="eastAsia"/>
        </w:rPr>
        <w:t>中心</w:t>
      </w:r>
      <w:r w:rsidRPr="00BB4ACF">
        <w:rPr>
          <w:rFonts w:hint="eastAsia"/>
        </w:rPr>
        <w:t>为各</w:t>
      </w:r>
      <w:r w:rsidR="00D62E5A" w:rsidRPr="00BB4ACF">
        <w:rPr>
          <w:rFonts w:hint="eastAsia"/>
        </w:rPr>
        <w:t>企业的客户提供</w:t>
      </w:r>
      <w:r w:rsidRPr="00BB4ACF">
        <w:rPr>
          <w:rFonts w:hint="eastAsia"/>
        </w:rPr>
        <w:t>物流</w:t>
      </w:r>
      <w:r w:rsidR="00D62E5A" w:rsidRPr="00BB4ACF">
        <w:rPr>
          <w:rFonts w:hint="eastAsia"/>
        </w:rPr>
        <w:t>服务。联盟中</w:t>
      </w:r>
      <w:r w:rsidR="00AC146E">
        <w:rPr>
          <w:rFonts w:hint="eastAsia"/>
        </w:rPr>
        <w:t>各</w:t>
      </w:r>
      <w:r w:rsidR="00D62E5A" w:rsidRPr="00BB4ACF">
        <w:rPr>
          <w:rFonts w:hint="eastAsia"/>
        </w:rPr>
        <w:t>企业共同商议制订运输和配送方案，共</w:t>
      </w:r>
      <w:r w:rsidR="00D62E5A" w:rsidRPr="00BB4ACF">
        <w:rPr>
          <w:rFonts w:hint="eastAsia"/>
        </w:rPr>
        <w:lastRenderedPageBreak/>
        <w:t>同分担配送费用，共享</w:t>
      </w:r>
      <w:r w:rsidR="00CF7C34" w:rsidRPr="00BB4ACF">
        <w:rPr>
          <w:rFonts w:hint="eastAsia"/>
        </w:rPr>
        <w:t>配送</w:t>
      </w:r>
      <w:r w:rsidR="00D62E5A" w:rsidRPr="00BB4ACF">
        <w:rPr>
          <w:rFonts w:hint="eastAsia"/>
        </w:rPr>
        <w:t>收益</w:t>
      </w:r>
      <w:r w:rsidR="00762FD8" w:rsidRPr="00BB4ACF">
        <w:rPr>
          <w:rFonts w:hint="eastAsia"/>
        </w:rPr>
        <w:t>，避免了之前各公司单打独斗的状态，通过</w:t>
      </w:r>
      <w:r w:rsidR="00AC146E">
        <w:rPr>
          <w:rFonts w:hint="eastAsia"/>
        </w:rPr>
        <w:t>形成</w:t>
      </w:r>
      <w:r w:rsidR="00762FD8" w:rsidRPr="00BB4ACF">
        <w:rPr>
          <w:rFonts w:hint="eastAsia"/>
        </w:rPr>
        <w:t>规模经济大幅度降低企业运作成本。</w:t>
      </w:r>
    </w:p>
    <w:p w14:paraId="34C35117" w14:textId="2CCABD5E" w:rsidR="008A29E0" w:rsidRPr="00BB4ACF" w:rsidRDefault="006833DC" w:rsidP="006833DC">
      <w:pPr>
        <w:ind w:firstLineChars="200" w:firstLine="480"/>
      </w:pPr>
      <w:r w:rsidRPr="00BB4ACF">
        <w:rPr>
          <w:rFonts w:hint="eastAsia"/>
        </w:rPr>
        <w:t>（</w:t>
      </w:r>
      <w:r w:rsidRPr="00BB4ACF">
        <w:t>2</w:t>
      </w:r>
      <w:r w:rsidRPr="00BB4ACF">
        <w:rPr>
          <w:rFonts w:hint="eastAsia"/>
        </w:rPr>
        <w:t>）</w:t>
      </w:r>
      <w:r w:rsidR="00D62E5A" w:rsidRPr="00BB4ACF">
        <w:rPr>
          <w:rFonts w:hint="eastAsia"/>
        </w:rPr>
        <w:t>依托邮政三农配送中心建设乡村物流共同配送中心</w:t>
      </w:r>
      <w:r w:rsidR="00E71DEE" w:rsidRPr="00BB4ACF">
        <w:rPr>
          <w:rFonts w:hint="eastAsia"/>
        </w:rPr>
        <w:t>，</w:t>
      </w:r>
      <w:r w:rsidR="00D62E5A" w:rsidRPr="00BB4ACF">
        <w:rPr>
          <w:rFonts w:hint="eastAsia"/>
        </w:rPr>
        <w:t>整合各企业的</w:t>
      </w:r>
      <w:r w:rsidR="00B170D5">
        <w:rPr>
          <w:rFonts w:hint="eastAsia"/>
        </w:rPr>
        <w:t>配送员</w:t>
      </w:r>
      <w:r w:rsidR="00D62E5A" w:rsidRPr="00BB4ACF">
        <w:rPr>
          <w:rFonts w:hint="eastAsia"/>
        </w:rPr>
        <w:t>、配送</w:t>
      </w:r>
      <w:r w:rsidR="00F66D69">
        <w:rPr>
          <w:rFonts w:hint="eastAsia"/>
        </w:rPr>
        <w:t>车辆</w:t>
      </w:r>
      <w:r w:rsidR="00D62E5A" w:rsidRPr="00BB4ACF">
        <w:rPr>
          <w:rFonts w:hint="eastAsia"/>
        </w:rPr>
        <w:t>等终端资源</w:t>
      </w:r>
      <w:r w:rsidR="00794628" w:rsidRPr="00BB4ACF">
        <w:rPr>
          <w:rFonts w:hint="eastAsia"/>
        </w:rPr>
        <w:t>，强化王家河街道的物流配送能力</w:t>
      </w:r>
      <w:r w:rsidR="00CC3F6C" w:rsidRPr="00BB4ACF">
        <w:rPr>
          <w:rFonts w:hint="eastAsia"/>
        </w:rPr>
        <w:t>。</w:t>
      </w:r>
      <w:r w:rsidR="00D62E5A" w:rsidRPr="00BB4ACF">
        <w:rPr>
          <w:rFonts w:hint="eastAsia"/>
        </w:rPr>
        <w:t>同时</w:t>
      </w:r>
      <w:r w:rsidR="007230B7">
        <w:rPr>
          <w:rFonts w:hint="eastAsia"/>
        </w:rPr>
        <w:t>与</w:t>
      </w:r>
      <w:r w:rsidR="00CC3F6C" w:rsidRPr="00BB4ACF">
        <w:rPr>
          <w:rFonts w:hint="eastAsia"/>
        </w:rPr>
        <w:t>街道上的</w:t>
      </w:r>
      <w:r w:rsidR="00D62E5A" w:rsidRPr="00BB4ACF">
        <w:rPr>
          <w:rFonts w:hint="eastAsia"/>
        </w:rPr>
        <w:t>快递超市</w:t>
      </w:r>
      <w:r w:rsidR="00E71DEE" w:rsidRPr="00BB4ACF">
        <w:rPr>
          <w:rFonts w:hint="eastAsia"/>
        </w:rPr>
        <w:t>展开合作</w:t>
      </w:r>
      <w:r w:rsidR="00D62E5A" w:rsidRPr="00BB4ACF">
        <w:rPr>
          <w:rFonts w:hint="eastAsia"/>
        </w:rPr>
        <w:t>设立收发网点，</w:t>
      </w:r>
      <w:r w:rsidR="00794628" w:rsidRPr="00BB4ACF">
        <w:rPr>
          <w:rFonts w:hint="eastAsia"/>
        </w:rPr>
        <w:t>扩</w:t>
      </w:r>
      <w:r w:rsidR="00D62E5A" w:rsidRPr="00BB4ACF">
        <w:rPr>
          <w:rFonts w:hint="eastAsia"/>
        </w:rPr>
        <w:t>大乡村物流的服务范围，</w:t>
      </w:r>
      <w:r w:rsidR="00AA7CAD" w:rsidRPr="00BB4ACF">
        <w:rPr>
          <w:rFonts w:hint="eastAsia"/>
        </w:rPr>
        <w:t>当</w:t>
      </w:r>
      <w:r w:rsidR="00CF7C34" w:rsidRPr="00BB4ACF">
        <w:rPr>
          <w:rFonts w:hint="eastAsia"/>
        </w:rPr>
        <w:t>货物转运至</w:t>
      </w:r>
      <w:r w:rsidR="007230B7">
        <w:rPr>
          <w:rFonts w:hint="eastAsia"/>
        </w:rPr>
        <w:t>街道上</w:t>
      </w:r>
      <w:r w:rsidR="00CC3F6C" w:rsidRPr="00BB4ACF">
        <w:rPr>
          <w:rFonts w:hint="eastAsia"/>
        </w:rPr>
        <w:t>的快递超市</w:t>
      </w:r>
      <w:r w:rsidR="00CF7C34" w:rsidRPr="00BB4ACF">
        <w:rPr>
          <w:rFonts w:hint="eastAsia"/>
        </w:rPr>
        <w:t>后，</w:t>
      </w:r>
      <w:r w:rsidR="00D62E5A" w:rsidRPr="00BB4ACF">
        <w:rPr>
          <w:rFonts w:hint="eastAsia"/>
        </w:rPr>
        <w:t>客户可以选择送货上门也可以选择自行提货，给予客户自由选择</w:t>
      </w:r>
      <w:r w:rsidR="00794628" w:rsidRPr="00BB4ACF">
        <w:rPr>
          <w:rFonts w:hint="eastAsia"/>
        </w:rPr>
        <w:t>，提高乡村物流的服务水平</w:t>
      </w:r>
      <w:r w:rsidR="00AA7CAD" w:rsidRPr="00BB4ACF">
        <w:rPr>
          <w:rFonts w:hint="eastAsia"/>
        </w:rPr>
        <w:t>。</w:t>
      </w:r>
    </w:p>
    <w:p w14:paraId="51CADFA3" w14:textId="7B1555BC" w:rsidR="006D5566" w:rsidRPr="00BB4ACF" w:rsidRDefault="006833DC" w:rsidP="006833DC">
      <w:pPr>
        <w:ind w:firstLineChars="200" w:firstLine="480"/>
      </w:pPr>
      <w:r w:rsidRPr="00BB4ACF">
        <w:rPr>
          <w:rFonts w:hint="eastAsia"/>
        </w:rPr>
        <w:t>（</w:t>
      </w:r>
      <w:r w:rsidRPr="00BB4ACF">
        <w:t>3</w:t>
      </w:r>
      <w:r w:rsidRPr="00BB4ACF">
        <w:rPr>
          <w:rFonts w:hint="eastAsia"/>
        </w:rPr>
        <w:t>）</w:t>
      </w:r>
      <w:r w:rsidR="00B4539F" w:rsidRPr="00BB4ACF">
        <w:rPr>
          <w:rFonts w:hint="eastAsia"/>
        </w:rPr>
        <w:t>与互联网公司合作开发如美团众包的众包信息平台</w:t>
      </w:r>
      <w:r w:rsidR="00B4539F" w:rsidRPr="00BB4ACF">
        <w:rPr>
          <w:rFonts w:hint="eastAsia"/>
        </w:rPr>
        <w:t>A</w:t>
      </w:r>
      <w:r w:rsidR="00B4539F" w:rsidRPr="00BB4ACF">
        <w:t>PP</w:t>
      </w:r>
      <w:r w:rsidR="00B4539F" w:rsidRPr="00BB4ACF">
        <w:rPr>
          <w:rFonts w:hint="eastAsia"/>
        </w:rPr>
        <w:t>，在平台上实时</w:t>
      </w:r>
      <w:r w:rsidR="002F3568">
        <w:rPr>
          <w:rFonts w:hint="eastAsia"/>
        </w:rPr>
        <w:t>发布众包任务</w:t>
      </w:r>
      <w:r w:rsidR="00B4539F" w:rsidRPr="00BB4ACF">
        <w:rPr>
          <w:rFonts w:hint="eastAsia"/>
        </w:rPr>
        <w:t>，通过村委会、</w:t>
      </w:r>
      <w:r w:rsidR="00BA6D18">
        <w:rPr>
          <w:rFonts w:hint="eastAsia"/>
        </w:rPr>
        <w:t>微信公众号和海报</w:t>
      </w:r>
      <w:r w:rsidR="00B4539F" w:rsidRPr="00BB4ACF">
        <w:rPr>
          <w:rFonts w:hint="eastAsia"/>
        </w:rPr>
        <w:t>向有意愿有时间的群众宣传介绍</w:t>
      </w:r>
      <w:r w:rsidR="007230B7">
        <w:rPr>
          <w:rFonts w:hint="eastAsia"/>
        </w:rPr>
        <w:t>众包配送</w:t>
      </w:r>
      <w:r w:rsidR="00B4539F" w:rsidRPr="00BB4ACF">
        <w:rPr>
          <w:rFonts w:hint="eastAsia"/>
        </w:rPr>
        <w:t>，鼓励熟悉当地风土人情的社会人士报名参加，由于本地居民熟悉当地环境，且</w:t>
      </w:r>
      <w:r w:rsidR="00B6794F">
        <w:rPr>
          <w:rFonts w:hint="eastAsia"/>
        </w:rPr>
        <w:t>居民之间</w:t>
      </w:r>
      <w:r w:rsidR="00584BAF">
        <w:rPr>
          <w:rFonts w:hint="eastAsia"/>
        </w:rPr>
        <w:t>较为</w:t>
      </w:r>
      <w:r w:rsidR="00B6794F">
        <w:rPr>
          <w:rFonts w:hint="eastAsia"/>
        </w:rPr>
        <w:t>熟悉</w:t>
      </w:r>
      <w:r w:rsidR="00B4539F" w:rsidRPr="00BB4ACF">
        <w:rPr>
          <w:rFonts w:hint="eastAsia"/>
        </w:rPr>
        <w:t>，客户有一定的安全感。对于报名人员，首先检查核对报名人员的身份证信息，对他们进行相关培训，为保护高价值货物，只有那些绑定银行卡的人员才能</w:t>
      </w:r>
      <w:r w:rsidR="00CB7F12">
        <w:rPr>
          <w:rFonts w:hint="eastAsia"/>
        </w:rPr>
        <w:t>参与</w:t>
      </w:r>
      <w:r w:rsidR="00B4539F" w:rsidRPr="00BB4ACF">
        <w:rPr>
          <w:rFonts w:hint="eastAsia"/>
        </w:rPr>
        <w:t>配送，相应的得到的薪资也会更多，该平台将构建一个</w:t>
      </w:r>
      <w:r w:rsidR="00DB6EBE">
        <w:rPr>
          <w:rFonts w:hint="eastAsia"/>
        </w:rPr>
        <w:t>配送</w:t>
      </w:r>
      <w:r w:rsidR="00B4539F" w:rsidRPr="00BB4ACF">
        <w:rPr>
          <w:rFonts w:hint="eastAsia"/>
        </w:rPr>
        <w:t>信用评级体系，众包配送模式下，会对不同层级的</w:t>
      </w:r>
      <w:r w:rsidR="002F3568">
        <w:rPr>
          <w:rFonts w:hint="eastAsia"/>
        </w:rPr>
        <w:t>众包</w:t>
      </w:r>
      <w:r w:rsidR="00B4539F" w:rsidRPr="00BB4ACF">
        <w:rPr>
          <w:rFonts w:hint="eastAsia"/>
        </w:rPr>
        <w:t>配送员进行分层推送。</w:t>
      </w:r>
      <w:bookmarkStart w:id="68" w:name="_Hlk100997126"/>
      <w:r w:rsidR="00B4539F" w:rsidRPr="00BB4ACF">
        <w:rPr>
          <w:rFonts w:hint="eastAsia"/>
        </w:rPr>
        <w:t>当地群众参与众包配送</w:t>
      </w:r>
      <w:r w:rsidR="00010286" w:rsidRPr="00BB4ACF">
        <w:rPr>
          <w:rFonts w:hint="eastAsia"/>
        </w:rPr>
        <w:t>不仅</w:t>
      </w:r>
      <w:r w:rsidR="00D9773D">
        <w:rPr>
          <w:rFonts w:hint="eastAsia"/>
        </w:rPr>
        <w:t>可以</w:t>
      </w:r>
      <w:r w:rsidR="00D62E5A" w:rsidRPr="00BB4ACF">
        <w:rPr>
          <w:rFonts w:hint="eastAsia"/>
        </w:rPr>
        <w:t>增加众包物流参与度，</w:t>
      </w:r>
      <w:r w:rsidR="00010286" w:rsidRPr="00BB4ACF">
        <w:rPr>
          <w:rFonts w:hint="eastAsia"/>
        </w:rPr>
        <w:t>整合</w:t>
      </w:r>
      <w:r w:rsidR="00D9773D">
        <w:rPr>
          <w:rFonts w:hint="eastAsia"/>
        </w:rPr>
        <w:t>利用</w:t>
      </w:r>
      <w:r w:rsidR="00D62E5A" w:rsidRPr="00BB4ACF">
        <w:rPr>
          <w:rFonts w:hint="eastAsia"/>
        </w:rPr>
        <w:t>社会闲散运力，还能完成端到端的精准</w:t>
      </w:r>
      <w:r w:rsidR="00010286" w:rsidRPr="00BB4ACF">
        <w:rPr>
          <w:rFonts w:hint="eastAsia"/>
        </w:rPr>
        <w:t>配</w:t>
      </w:r>
      <w:bookmarkEnd w:id="68"/>
      <w:r w:rsidR="00010286" w:rsidRPr="00BB4ACF">
        <w:rPr>
          <w:rFonts w:hint="eastAsia"/>
        </w:rPr>
        <w:t>送，增加乡村居民的额外收入</w:t>
      </w:r>
      <w:r w:rsidR="00794628" w:rsidRPr="00BB4ACF">
        <w:rPr>
          <w:rFonts w:hint="eastAsia"/>
        </w:rPr>
        <w:t>，</w:t>
      </w:r>
      <w:r w:rsidR="00010286" w:rsidRPr="00BB4ACF">
        <w:rPr>
          <w:rFonts w:hint="eastAsia"/>
        </w:rPr>
        <w:t>为乡村脱贫攻坚战做出贡献</w:t>
      </w:r>
      <w:r w:rsidR="00794628" w:rsidRPr="00BB4ACF">
        <w:rPr>
          <w:rFonts w:hint="eastAsia"/>
        </w:rPr>
        <w:t>。</w:t>
      </w:r>
    </w:p>
    <w:p w14:paraId="34403CF7" w14:textId="6C6D9DC7" w:rsidR="00C648F8" w:rsidRDefault="00C648F8" w:rsidP="00FB0E33">
      <w:pPr>
        <w:pStyle w:val="2"/>
      </w:pPr>
      <w:bookmarkStart w:id="69" w:name="_Toc100070915"/>
      <w:bookmarkStart w:id="70" w:name="_Toc104382464"/>
      <w:r w:rsidRPr="0038768C">
        <w:t xml:space="preserve">4.3 </w:t>
      </w:r>
      <w:r w:rsidRPr="0038768C">
        <w:rPr>
          <w:rFonts w:hint="eastAsia"/>
        </w:rPr>
        <w:t>乡村物流网络模型与求解</w:t>
      </w:r>
      <w:bookmarkEnd w:id="69"/>
      <w:bookmarkEnd w:id="70"/>
    </w:p>
    <w:p w14:paraId="3AC5CE1B" w14:textId="528E1214" w:rsidR="00495EFF" w:rsidRPr="00A81060" w:rsidRDefault="00CF7C34" w:rsidP="00021F98">
      <w:pPr>
        <w:pStyle w:val="3"/>
        <w:spacing w:beforeLines="50" w:before="163"/>
      </w:pPr>
      <w:bookmarkStart w:id="71" w:name="_Toc104382465"/>
      <w:bookmarkStart w:id="72" w:name="_Toc100070916"/>
      <w:r w:rsidRPr="00A81060">
        <w:rPr>
          <w:rFonts w:hint="eastAsia"/>
        </w:rPr>
        <w:t>4.</w:t>
      </w:r>
      <w:r w:rsidR="007A70E9" w:rsidRPr="00A81060">
        <w:rPr>
          <w:rFonts w:hint="eastAsia"/>
        </w:rPr>
        <w:t>3</w:t>
      </w:r>
      <w:r w:rsidRPr="00A81060">
        <w:rPr>
          <w:rFonts w:hint="eastAsia"/>
        </w:rPr>
        <w:t>.1</w:t>
      </w:r>
      <w:r w:rsidR="00A81060" w:rsidRPr="00A81060">
        <w:t xml:space="preserve"> </w:t>
      </w:r>
      <w:r w:rsidR="00A81060" w:rsidRPr="00A81060">
        <w:t>数据收集</w:t>
      </w:r>
      <w:bookmarkEnd w:id="71"/>
    </w:p>
    <w:p w14:paraId="777273EB" w14:textId="2B9C5439" w:rsidR="00CF7C34" w:rsidRPr="00BB4ACF" w:rsidRDefault="00591EC7" w:rsidP="00BD1DDB">
      <w:pPr>
        <w:ind w:firstLineChars="200" w:firstLine="480"/>
      </w:pPr>
      <w:r w:rsidRPr="00BB4ACF">
        <w:rPr>
          <w:rFonts w:hint="eastAsia"/>
        </w:rPr>
        <w:t>案例中所需要</w:t>
      </w:r>
      <w:r w:rsidR="00ED720E" w:rsidRPr="00BB4ACF">
        <w:rPr>
          <w:rFonts w:hint="eastAsia"/>
        </w:rPr>
        <w:t>收集</w:t>
      </w:r>
      <w:r w:rsidRPr="00BB4ACF">
        <w:rPr>
          <w:rFonts w:hint="eastAsia"/>
        </w:rPr>
        <w:t>的实际数据为</w:t>
      </w:r>
      <w:r w:rsidR="00CF7C34" w:rsidRPr="00BB4ACF">
        <w:rPr>
          <w:rFonts w:hint="eastAsia"/>
        </w:rPr>
        <w:t>模型中</w:t>
      </w:r>
      <w:r w:rsidR="008C4C0D">
        <w:rPr>
          <w:rFonts w:hint="eastAsia"/>
        </w:rPr>
        <w:t>服务节点</w:t>
      </w:r>
      <w:r w:rsidR="00CF7C34" w:rsidRPr="00BB4ACF">
        <w:rPr>
          <w:rFonts w:hint="eastAsia"/>
        </w:rPr>
        <w:t>集合</w:t>
      </w:r>
      <w:r w:rsidR="00A4471A" w:rsidRPr="00533F39">
        <w:rPr>
          <w:rFonts w:hint="eastAsia"/>
          <w:bCs/>
          <w:szCs w:val="24"/>
        </w:rPr>
        <w:t>M</w:t>
      </w:r>
      <w:r w:rsidR="00A4471A" w:rsidRPr="00533F39">
        <w:rPr>
          <w:bCs/>
          <w:szCs w:val="24"/>
        </w:rPr>
        <w:t>={0,1,2…</w:t>
      </w:r>
      <w:r w:rsidR="00A4471A" w:rsidRPr="00533F39">
        <w:rPr>
          <w:rFonts w:hint="eastAsia"/>
          <w:bCs/>
          <w:szCs w:val="24"/>
        </w:rPr>
        <w:t>m</w:t>
      </w:r>
      <w:r w:rsidR="00A4471A" w:rsidRPr="00533F39">
        <w:rPr>
          <w:bCs/>
          <w:szCs w:val="24"/>
        </w:rPr>
        <w:t>}</w:t>
      </w:r>
      <w:r w:rsidR="002F3568">
        <w:rPr>
          <w:bCs/>
          <w:sz w:val="21"/>
        </w:rPr>
        <w:t xml:space="preserve"> </w:t>
      </w:r>
      <w:r w:rsidR="00533F39">
        <w:rPr>
          <w:rFonts w:hint="eastAsia"/>
        </w:rPr>
        <w:t>的</w:t>
      </w:r>
      <w:r w:rsidR="007230B7" w:rsidRPr="00D43E34">
        <w:rPr>
          <w:rFonts w:hint="eastAsia"/>
        </w:rPr>
        <w:t>地理</w:t>
      </w:r>
      <w:r w:rsidR="00913548" w:rsidRPr="00D43E34">
        <w:rPr>
          <w:rFonts w:hint="eastAsia"/>
        </w:rPr>
        <w:t>位置</w:t>
      </w:r>
      <w:r w:rsidR="00533F39" w:rsidRPr="00D43E34">
        <w:rPr>
          <w:rFonts w:hint="eastAsia"/>
        </w:rPr>
        <w:t>信息</w:t>
      </w:r>
      <w:r w:rsidR="007230B7" w:rsidRPr="00D43E34">
        <w:rPr>
          <w:rFonts w:hint="eastAsia"/>
        </w:rPr>
        <w:t>。</w:t>
      </w:r>
      <w:r w:rsidR="00E93A34" w:rsidRPr="00D43E34">
        <w:rPr>
          <w:rFonts w:hint="eastAsia"/>
        </w:rPr>
        <w:t>经</w:t>
      </w:r>
      <w:r w:rsidR="00DE2697" w:rsidRPr="00D43E34">
        <w:rPr>
          <w:rFonts w:hint="eastAsia"/>
        </w:rPr>
        <w:t>过调研，考虑到当地人口实际情况，本文选取王家河街道人口较</w:t>
      </w:r>
      <w:r w:rsidR="00DE2697" w:rsidRPr="00BB4ACF">
        <w:rPr>
          <w:rFonts w:hint="eastAsia"/>
        </w:rPr>
        <w:t>多的</w:t>
      </w:r>
      <w:r w:rsidR="00E93A34" w:rsidRPr="00BB4ACF">
        <w:rPr>
          <w:rFonts w:hint="eastAsia"/>
        </w:rPr>
        <w:t>33</w:t>
      </w:r>
      <w:r w:rsidR="00E93A34" w:rsidRPr="00BB4ACF">
        <w:rPr>
          <w:rFonts w:hint="eastAsia"/>
        </w:rPr>
        <w:t>个村庄作为服务节点</w:t>
      </w:r>
      <w:r w:rsidR="00A1292D">
        <w:rPr>
          <w:rFonts w:hint="eastAsia"/>
        </w:rPr>
        <w:t>（</w:t>
      </w:r>
      <w:r w:rsidR="006B1316" w:rsidRPr="00BB4ACF">
        <w:rPr>
          <w:rFonts w:hint="eastAsia"/>
        </w:rPr>
        <w:t>见</w:t>
      </w:r>
      <w:r w:rsidR="00E93A34" w:rsidRPr="00BB4ACF">
        <w:rPr>
          <w:rFonts w:hint="eastAsia"/>
        </w:rPr>
        <w:t>图</w:t>
      </w:r>
      <w:r w:rsidR="00E93A34" w:rsidRPr="00BB4ACF">
        <w:rPr>
          <w:rFonts w:hint="eastAsia"/>
        </w:rPr>
        <w:t>4-</w:t>
      </w:r>
      <w:r w:rsidR="00FB450B" w:rsidRPr="00BB4ACF">
        <w:rPr>
          <w:rFonts w:hint="eastAsia"/>
        </w:rPr>
        <w:t>2</w:t>
      </w:r>
      <w:r w:rsidR="00A1292D">
        <w:rPr>
          <w:rFonts w:hint="eastAsia"/>
        </w:rPr>
        <w:t>）</w:t>
      </w:r>
      <w:r w:rsidR="00E93A34" w:rsidRPr="00BB4ACF">
        <w:rPr>
          <w:rFonts w:hint="eastAsia"/>
        </w:rPr>
        <w:t>。</w:t>
      </w:r>
      <w:r w:rsidR="00CF7C34" w:rsidRPr="00BB4ACF">
        <w:rPr>
          <w:rFonts w:hint="eastAsia"/>
        </w:rPr>
        <w:t>为取</w:t>
      </w:r>
      <w:r w:rsidR="00D43E34">
        <w:rPr>
          <w:rFonts w:hint="eastAsia"/>
        </w:rPr>
        <w:t>得各节点的</w:t>
      </w:r>
      <w:r w:rsidR="00B23F48" w:rsidRPr="00BB4ACF">
        <w:rPr>
          <w:rFonts w:hint="eastAsia"/>
        </w:rPr>
        <w:t>地理</w:t>
      </w:r>
      <w:r w:rsidR="00913548">
        <w:rPr>
          <w:rFonts w:hint="eastAsia"/>
        </w:rPr>
        <w:t>位置</w:t>
      </w:r>
      <w:r w:rsidR="00D43E34">
        <w:rPr>
          <w:rFonts w:hint="eastAsia"/>
        </w:rPr>
        <w:t>信息</w:t>
      </w:r>
      <w:r w:rsidRPr="00BB4ACF">
        <w:rPr>
          <w:rFonts w:hint="eastAsia"/>
        </w:rPr>
        <w:t>，本文确定集合中的每一个</w:t>
      </w:r>
      <w:r w:rsidR="00913548">
        <w:rPr>
          <w:rFonts w:hint="eastAsia"/>
        </w:rPr>
        <w:t>乡村</w:t>
      </w:r>
      <w:r w:rsidR="008C4C0D">
        <w:rPr>
          <w:rFonts w:hint="eastAsia"/>
        </w:rPr>
        <w:t>服务节点</w:t>
      </w:r>
      <w:r w:rsidRPr="00BB4ACF">
        <w:rPr>
          <w:rFonts w:hint="eastAsia"/>
        </w:rPr>
        <w:t>后，根据所需要</w:t>
      </w:r>
      <w:r w:rsidR="00D9773D">
        <w:rPr>
          <w:rFonts w:hint="eastAsia"/>
        </w:rPr>
        <w:t>的</w:t>
      </w:r>
      <w:r w:rsidRPr="00BB4ACF">
        <w:rPr>
          <w:rFonts w:hint="eastAsia"/>
        </w:rPr>
        <w:t>乡村服务节点，通过百度地图坐标拾取器得到每一个乡村服务节点的经纬度，接着运用</w:t>
      </w:r>
      <w:r w:rsidR="009523E4">
        <w:t>P</w:t>
      </w:r>
      <w:r w:rsidRPr="00BB4ACF">
        <w:rPr>
          <w:rFonts w:hint="eastAsia"/>
        </w:rPr>
        <w:t>ython</w:t>
      </w:r>
      <w:r w:rsidRPr="00BB4ACF">
        <w:rPr>
          <w:rFonts w:hint="eastAsia"/>
        </w:rPr>
        <w:t>编写高斯投影换算程序将各乡村</w:t>
      </w:r>
      <w:r w:rsidR="00913548">
        <w:rPr>
          <w:rFonts w:hint="eastAsia"/>
        </w:rPr>
        <w:t>服务节点</w:t>
      </w:r>
      <w:r w:rsidRPr="00BB4ACF">
        <w:rPr>
          <w:rFonts w:hint="eastAsia"/>
        </w:rPr>
        <w:t>的经纬度映射到平面直角坐标系中，得到各节点的</w:t>
      </w:r>
      <w:r w:rsidR="00C41BB3">
        <w:rPr>
          <w:rFonts w:hint="eastAsia"/>
        </w:rPr>
        <w:t>直角坐标（</w:t>
      </w:r>
      <w:r w:rsidR="00130B95">
        <w:t>x</w:t>
      </w:r>
      <w:r w:rsidR="00C41BB3">
        <w:rPr>
          <w:rFonts w:hint="eastAsia"/>
        </w:rPr>
        <w:t>，</w:t>
      </w:r>
      <w:r w:rsidR="00130B95">
        <w:t>y</w:t>
      </w:r>
      <w:r w:rsidR="00C41BB3">
        <w:rPr>
          <w:rFonts w:hint="eastAsia"/>
        </w:rPr>
        <w:t>）</w:t>
      </w:r>
      <w:r w:rsidR="00913548">
        <w:rPr>
          <w:rFonts w:hint="eastAsia"/>
        </w:rPr>
        <w:t>并</w:t>
      </w:r>
      <w:r w:rsidRPr="00BB4ACF">
        <w:rPr>
          <w:rFonts w:hint="eastAsia"/>
        </w:rPr>
        <w:t>记录在</w:t>
      </w:r>
      <w:r w:rsidR="006B1316" w:rsidRPr="00BB4ACF">
        <w:t>E</w:t>
      </w:r>
      <w:r w:rsidRPr="00BB4ACF">
        <w:rPr>
          <w:rFonts w:hint="eastAsia"/>
        </w:rPr>
        <w:t>xcel</w:t>
      </w:r>
      <w:r w:rsidRPr="00BB4ACF">
        <w:rPr>
          <w:rFonts w:hint="eastAsia"/>
        </w:rPr>
        <w:t>中</w:t>
      </w:r>
      <w:r w:rsidR="00913548">
        <w:rPr>
          <w:rFonts w:hint="eastAsia"/>
        </w:rPr>
        <w:t>，然后</w:t>
      </w:r>
      <w:r w:rsidRPr="00BB4ACF">
        <w:rPr>
          <w:rFonts w:hint="eastAsia"/>
        </w:rPr>
        <w:t>以</w:t>
      </w:r>
      <w:r w:rsidR="00D9773D">
        <w:rPr>
          <w:rFonts w:hint="eastAsia"/>
        </w:rPr>
        <w:t>乡村</w:t>
      </w:r>
      <w:r w:rsidRPr="00BB4ACF">
        <w:rPr>
          <w:rFonts w:hint="eastAsia"/>
        </w:rPr>
        <w:t>物流</w:t>
      </w:r>
      <w:r w:rsidR="00D9773D">
        <w:rPr>
          <w:rFonts w:hint="eastAsia"/>
        </w:rPr>
        <w:t>共同</w:t>
      </w:r>
      <w:r w:rsidRPr="00BB4ACF">
        <w:rPr>
          <w:rFonts w:hint="eastAsia"/>
        </w:rPr>
        <w:t>配送中心作为原点</w:t>
      </w:r>
      <w:r w:rsidR="00C41BB3">
        <w:rPr>
          <w:rFonts w:hint="eastAsia"/>
        </w:rPr>
        <w:t>（</w:t>
      </w:r>
      <w:r w:rsidR="00C41BB3">
        <w:rPr>
          <w:rFonts w:hint="eastAsia"/>
        </w:rPr>
        <w:t>0</w:t>
      </w:r>
      <w:r w:rsidR="00C41BB3">
        <w:rPr>
          <w:rFonts w:hint="eastAsia"/>
        </w:rPr>
        <w:t>，</w:t>
      </w:r>
      <w:r w:rsidR="00C41BB3">
        <w:rPr>
          <w:rFonts w:hint="eastAsia"/>
        </w:rPr>
        <w:t>0</w:t>
      </w:r>
      <w:r w:rsidR="00C41BB3">
        <w:rPr>
          <w:rFonts w:hint="eastAsia"/>
        </w:rPr>
        <w:t>）</w:t>
      </w:r>
      <w:r w:rsidRPr="00BB4ACF">
        <w:rPr>
          <w:rFonts w:hint="eastAsia"/>
        </w:rPr>
        <w:t>相应变换其他乡村节点的平面坐标。</w:t>
      </w:r>
    </w:p>
    <w:p w14:paraId="356DDF15" w14:textId="77777777" w:rsidR="00BD1DDB" w:rsidRPr="008F1535" w:rsidRDefault="00BD1DDB" w:rsidP="00BD1DDB">
      <w:pPr>
        <w:jc w:val="center"/>
      </w:pPr>
      <w:r w:rsidRPr="008F1535">
        <w:rPr>
          <w:noProof/>
        </w:rPr>
        <w:lastRenderedPageBreak/>
        <w:drawing>
          <wp:inline distT="0" distB="0" distL="0" distR="0" wp14:anchorId="3D87F71E" wp14:editId="2420098D">
            <wp:extent cx="3784600" cy="3323412"/>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2729" cy="3330550"/>
                    </a:xfrm>
                    <a:prstGeom prst="rect">
                      <a:avLst/>
                    </a:prstGeom>
                  </pic:spPr>
                </pic:pic>
              </a:graphicData>
            </a:graphic>
          </wp:inline>
        </w:drawing>
      </w:r>
    </w:p>
    <w:p w14:paraId="4ADBF1EB" w14:textId="4FADD816" w:rsidR="00BD1DDB" w:rsidRPr="00DA16DD" w:rsidRDefault="00BD1DDB" w:rsidP="00DA16DD">
      <w:pPr>
        <w:widowControl/>
        <w:spacing w:afterLines="50" w:after="163" w:line="240" w:lineRule="auto"/>
        <w:jc w:val="center"/>
        <w:rPr>
          <w:rFonts w:ascii="黑体" w:eastAsia="黑体" w:hAnsi="黑体"/>
          <w:szCs w:val="24"/>
        </w:rPr>
      </w:pPr>
      <w:r w:rsidRPr="008F1535">
        <w:rPr>
          <w:rFonts w:ascii="黑体" w:eastAsia="黑体" w:hAnsi="黑体" w:hint="eastAsia"/>
          <w:szCs w:val="24"/>
        </w:rPr>
        <w:t>图</w:t>
      </w:r>
      <w:r w:rsidRPr="008F1535">
        <w:rPr>
          <w:rFonts w:ascii="黑体" w:eastAsia="黑体" w:hAnsi="黑体"/>
          <w:szCs w:val="24"/>
        </w:rPr>
        <w:t>4-</w:t>
      </w:r>
      <w:r w:rsidR="00FB450B" w:rsidRPr="008F1535">
        <w:rPr>
          <w:rFonts w:ascii="黑体" w:eastAsia="黑体" w:hAnsi="黑体" w:hint="eastAsia"/>
          <w:szCs w:val="24"/>
        </w:rPr>
        <w:t>2</w:t>
      </w:r>
      <w:r w:rsidRPr="008F1535">
        <w:rPr>
          <w:rFonts w:ascii="黑体" w:eastAsia="黑体" w:hAnsi="黑体"/>
          <w:szCs w:val="24"/>
        </w:rPr>
        <w:t xml:space="preserve"> </w:t>
      </w:r>
      <w:r w:rsidRPr="008F1535">
        <w:rPr>
          <w:rFonts w:ascii="黑体" w:eastAsia="黑体" w:hAnsi="黑体" w:hint="eastAsia"/>
          <w:szCs w:val="24"/>
        </w:rPr>
        <w:t>王家河街道</w:t>
      </w:r>
      <w:r w:rsidR="009523E4" w:rsidRPr="008F1535">
        <w:rPr>
          <w:rFonts w:ascii="黑体" w:eastAsia="黑体" w:hAnsi="黑体" w:hint="eastAsia"/>
          <w:szCs w:val="24"/>
        </w:rPr>
        <w:t>物流</w:t>
      </w:r>
      <w:r w:rsidRPr="008F1535">
        <w:rPr>
          <w:rFonts w:ascii="黑体" w:eastAsia="黑体" w:hAnsi="黑体" w:hint="eastAsia"/>
          <w:szCs w:val="24"/>
        </w:rPr>
        <w:t>服务节</w:t>
      </w:r>
      <w:r w:rsidRPr="009F180E">
        <w:rPr>
          <w:rFonts w:ascii="黑体" w:eastAsia="黑体" w:hAnsi="黑体" w:hint="eastAsia"/>
          <w:szCs w:val="24"/>
        </w:rPr>
        <w:t>点分布</w:t>
      </w:r>
    </w:p>
    <w:p w14:paraId="3C538333" w14:textId="5E46645F" w:rsidR="00ED720E" w:rsidRPr="00A81060" w:rsidRDefault="00705436" w:rsidP="00021F98">
      <w:pPr>
        <w:pStyle w:val="3"/>
        <w:spacing w:beforeLines="50" w:before="163"/>
      </w:pPr>
      <w:bookmarkStart w:id="73" w:name="_Toc104382466"/>
      <w:r w:rsidRPr="00A81060">
        <w:rPr>
          <w:rFonts w:hint="eastAsia"/>
        </w:rPr>
        <w:t>4.3.</w:t>
      </w:r>
      <w:r w:rsidR="00CF7C34" w:rsidRPr="00A81060">
        <w:rPr>
          <w:rFonts w:hint="eastAsia"/>
        </w:rPr>
        <w:t>2</w:t>
      </w:r>
      <w:r w:rsidR="009523E4" w:rsidRPr="00A81060">
        <w:t xml:space="preserve"> </w:t>
      </w:r>
      <w:r w:rsidRPr="00A81060">
        <w:rPr>
          <w:rFonts w:hint="eastAsia"/>
        </w:rPr>
        <w:t>数据处理</w:t>
      </w:r>
      <w:bookmarkEnd w:id="72"/>
      <w:bookmarkEnd w:id="73"/>
    </w:p>
    <w:p w14:paraId="5F45C70B" w14:textId="70534CDD" w:rsidR="00F36E14" w:rsidRDefault="00ED720E" w:rsidP="00E31888">
      <w:pPr>
        <w:ind w:firstLineChars="200" w:firstLine="480"/>
      </w:pPr>
      <w:r>
        <w:rPr>
          <w:rFonts w:hint="eastAsia"/>
        </w:rPr>
        <w:t>通过百度地图得到的经纬度不能直接在平面坐标系上反映各</w:t>
      </w:r>
      <w:r w:rsidR="008C4C0D">
        <w:rPr>
          <w:rFonts w:hint="eastAsia"/>
        </w:rPr>
        <w:t>服务节点</w:t>
      </w:r>
      <w:r>
        <w:rPr>
          <w:rFonts w:hint="eastAsia"/>
        </w:rPr>
        <w:t>的位置信息，需要通过高斯投影换算映射在平面坐标系上，</w:t>
      </w:r>
      <w:r w:rsidR="008C4C0D">
        <w:rPr>
          <w:rFonts w:hint="eastAsia"/>
        </w:rPr>
        <w:t>服务节点</w:t>
      </w:r>
      <w:r w:rsidR="00240196">
        <w:rPr>
          <w:rFonts w:hint="eastAsia"/>
        </w:rPr>
        <w:t>的经纬度</w:t>
      </w:r>
      <w:r w:rsidR="00C77819">
        <w:rPr>
          <w:rFonts w:hint="eastAsia"/>
        </w:rPr>
        <w:t>换算流程如下，换算后各个节点</w:t>
      </w:r>
      <w:r w:rsidR="00240196">
        <w:rPr>
          <w:rFonts w:hint="eastAsia"/>
        </w:rPr>
        <w:t>的</w:t>
      </w:r>
      <w:r w:rsidR="00C77819">
        <w:rPr>
          <w:rFonts w:hint="eastAsia"/>
        </w:rPr>
        <w:t>直角坐标</w:t>
      </w:r>
      <w:r w:rsidR="00C41BB3">
        <w:rPr>
          <w:rFonts w:hint="eastAsia"/>
        </w:rPr>
        <w:t>见</w:t>
      </w:r>
      <w:r w:rsidR="00C77819">
        <w:rPr>
          <w:rFonts w:hint="eastAsia"/>
        </w:rPr>
        <w:t>表</w:t>
      </w:r>
      <w:r w:rsidR="00C77819">
        <w:rPr>
          <w:rFonts w:hint="eastAsia"/>
        </w:rPr>
        <w:t>4-1</w:t>
      </w:r>
      <w:r w:rsidR="00C77819">
        <w:rPr>
          <w:rFonts w:hint="eastAsia"/>
        </w:rPr>
        <w:t>。</w:t>
      </w:r>
      <w:r w:rsidR="00FE2C4E">
        <w:rPr>
          <w:rFonts w:hint="eastAsia"/>
        </w:rPr>
        <w:t>例如：运用百度地图查找</w:t>
      </w:r>
      <w:r w:rsidR="00FE2C4E" w:rsidRPr="00852EEE">
        <w:rPr>
          <w:rFonts w:hint="eastAsia"/>
        </w:rPr>
        <w:t>李家小塆</w:t>
      </w:r>
      <w:r w:rsidR="00FE2C4E">
        <w:rPr>
          <w:rFonts w:hint="eastAsia"/>
        </w:rPr>
        <w:t>的经纬坐标</w:t>
      </w:r>
      <w:r w:rsidR="00C41BB3">
        <w:rPr>
          <w:rFonts w:hint="eastAsia"/>
        </w:rPr>
        <w:t>为（</w:t>
      </w:r>
      <w:r w:rsidR="00FE2C4E" w:rsidRPr="00012738">
        <w:t>114.447053</w:t>
      </w:r>
      <w:r w:rsidR="00C41BB3">
        <w:rPr>
          <w:rFonts w:hint="eastAsia"/>
        </w:rPr>
        <w:t>，</w:t>
      </w:r>
      <w:r w:rsidR="00FE2C4E" w:rsidRPr="00012738">
        <w:t>30.96418</w:t>
      </w:r>
      <w:r w:rsidR="00C41BB3">
        <w:rPr>
          <w:rFonts w:hint="eastAsia"/>
        </w:rPr>
        <w:t>）</w:t>
      </w:r>
      <w:r w:rsidR="00FE2C4E">
        <w:rPr>
          <w:rFonts w:hint="eastAsia"/>
        </w:rPr>
        <w:t>，经过高斯投影换算</w:t>
      </w:r>
      <w:r w:rsidR="00C41BB3">
        <w:rPr>
          <w:rFonts w:hint="eastAsia"/>
        </w:rPr>
        <w:t>程序</w:t>
      </w:r>
      <w:r w:rsidR="00FE2C4E">
        <w:rPr>
          <w:rFonts w:hint="eastAsia"/>
        </w:rPr>
        <w:t>得到直角坐标</w:t>
      </w:r>
      <w:r w:rsidR="00710F45">
        <w:rPr>
          <w:rFonts w:hint="eastAsia"/>
        </w:rPr>
        <w:t>为</w:t>
      </w:r>
      <w:r w:rsidR="00C41BB3">
        <w:rPr>
          <w:rFonts w:hint="eastAsia"/>
        </w:rPr>
        <w:t>（</w:t>
      </w:r>
      <w:r w:rsidR="00FE2C4E" w:rsidRPr="00012738">
        <w:t>12740187.6627506</w:t>
      </w:r>
      <w:r w:rsidR="00C41BB3">
        <w:rPr>
          <w:rFonts w:hint="eastAsia"/>
        </w:rPr>
        <w:t>，</w:t>
      </w:r>
      <w:r w:rsidR="00FE2C4E" w:rsidRPr="00012738">
        <w:t>3628098.10865815</w:t>
      </w:r>
      <w:r w:rsidR="00C41BB3">
        <w:rPr>
          <w:rFonts w:hint="eastAsia"/>
        </w:rPr>
        <w:t>）</w:t>
      </w:r>
      <w:r w:rsidR="00FE2C4E">
        <w:rPr>
          <w:rFonts w:hint="eastAsia"/>
        </w:rPr>
        <w:t>。因为各村庄都</w:t>
      </w:r>
      <w:r w:rsidR="00C41BB3">
        <w:rPr>
          <w:rFonts w:hint="eastAsia"/>
        </w:rPr>
        <w:t>隶属于</w:t>
      </w:r>
      <w:r w:rsidR="00AA4D8D">
        <w:rPr>
          <w:rFonts w:hint="eastAsia"/>
        </w:rPr>
        <w:t>王家河街道</w:t>
      </w:r>
      <w:r w:rsidR="00FE2C4E">
        <w:rPr>
          <w:rFonts w:hint="eastAsia"/>
        </w:rPr>
        <w:t>，所以坐标</w:t>
      </w:r>
      <w:r w:rsidR="00FE2C4E" w:rsidRPr="006C7E7F">
        <w:rPr>
          <w:rFonts w:hint="eastAsia"/>
        </w:rPr>
        <w:t>之间的差异非常小，</w:t>
      </w:r>
      <w:r w:rsidR="00FE2C4E">
        <w:rPr>
          <w:rFonts w:hint="eastAsia"/>
        </w:rPr>
        <w:t>横坐标与纵坐标的差异分别从万位和千位开始，处理取整得到</w:t>
      </w:r>
      <w:r w:rsidR="00C41BB3">
        <w:rPr>
          <w:rFonts w:hint="eastAsia"/>
        </w:rPr>
        <w:t>（</w:t>
      </w:r>
      <w:r w:rsidR="00FE2C4E">
        <w:t>40188</w:t>
      </w:r>
      <w:r w:rsidR="00C41BB3">
        <w:rPr>
          <w:rFonts w:hint="eastAsia"/>
        </w:rPr>
        <w:t>，</w:t>
      </w:r>
      <w:r w:rsidR="00FE2C4E">
        <w:t>8098</w:t>
      </w:r>
      <w:r w:rsidR="00C41BB3">
        <w:rPr>
          <w:rFonts w:hint="eastAsia"/>
        </w:rPr>
        <w:t>）</w:t>
      </w:r>
      <w:r w:rsidR="00130B95">
        <w:rPr>
          <w:rFonts w:hint="eastAsia"/>
        </w:rPr>
        <w:t>。</w:t>
      </w:r>
      <w:r w:rsidR="00297D60">
        <w:rPr>
          <w:rFonts w:hint="eastAsia"/>
        </w:rPr>
        <w:t>王家河街道的快递超市与</w:t>
      </w:r>
      <w:r w:rsidR="008B2DF3">
        <w:rPr>
          <w:rFonts w:hint="eastAsia"/>
        </w:rPr>
        <w:t>邮政</w:t>
      </w:r>
      <w:r w:rsidR="00297D60">
        <w:rPr>
          <w:rFonts w:hint="eastAsia"/>
        </w:rPr>
        <w:t>三农配送中心两个主要物流网点由于位置距离接近，在分析中合并</w:t>
      </w:r>
      <w:r w:rsidR="00710F45">
        <w:rPr>
          <w:rFonts w:hint="eastAsia"/>
        </w:rPr>
        <w:t>视</w:t>
      </w:r>
      <w:r w:rsidR="00297D60">
        <w:rPr>
          <w:rFonts w:hint="eastAsia"/>
        </w:rPr>
        <w:t>为一个</w:t>
      </w:r>
      <w:r w:rsidR="00D9773D">
        <w:rPr>
          <w:rFonts w:hint="eastAsia"/>
        </w:rPr>
        <w:t>乡村</w:t>
      </w:r>
      <w:r w:rsidR="00297D60">
        <w:rPr>
          <w:rFonts w:hint="eastAsia"/>
        </w:rPr>
        <w:t>物流</w:t>
      </w:r>
      <w:r w:rsidR="00D9773D">
        <w:rPr>
          <w:rFonts w:hint="eastAsia"/>
        </w:rPr>
        <w:t>共同</w:t>
      </w:r>
      <w:r w:rsidR="00297D60">
        <w:rPr>
          <w:rFonts w:hint="eastAsia"/>
        </w:rPr>
        <w:t>配送中心，</w:t>
      </w:r>
      <w:r w:rsidR="00FE2C4E">
        <w:rPr>
          <w:rFonts w:hint="eastAsia"/>
        </w:rPr>
        <w:t>物流配送中心</w:t>
      </w:r>
      <w:r w:rsidR="00CB7F12">
        <w:rPr>
          <w:rFonts w:hint="eastAsia"/>
        </w:rPr>
        <w:t>的坐标</w:t>
      </w:r>
      <w:r w:rsidR="00FE2C4E">
        <w:rPr>
          <w:rFonts w:hint="eastAsia"/>
        </w:rPr>
        <w:t>经过</w:t>
      </w:r>
      <w:r w:rsidR="00CB7F12">
        <w:rPr>
          <w:rFonts w:hint="eastAsia"/>
        </w:rPr>
        <w:t>之前流程</w:t>
      </w:r>
      <w:r w:rsidR="00FE2C4E">
        <w:rPr>
          <w:rFonts w:hint="eastAsia"/>
        </w:rPr>
        <w:t>变换</w:t>
      </w:r>
      <w:r w:rsidR="00297D60">
        <w:rPr>
          <w:rFonts w:hint="eastAsia"/>
        </w:rPr>
        <w:t>为</w:t>
      </w:r>
      <w:r w:rsidR="00C41BB3">
        <w:rPr>
          <w:rFonts w:hint="eastAsia"/>
        </w:rPr>
        <w:t>（</w:t>
      </w:r>
      <w:r w:rsidR="00FE2C4E">
        <w:rPr>
          <w:rFonts w:hint="eastAsia"/>
        </w:rPr>
        <w:t>38132</w:t>
      </w:r>
      <w:r w:rsidR="00C41BB3">
        <w:rPr>
          <w:rFonts w:hint="eastAsia"/>
        </w:rPr>
        <w:t>，</w:t>
      </w:r>
      <w:r w:rsidR="00FE2C4E">
        <w:rPr>
          <w:rFonts w:hint="eastAsia"/>
        </w:rPr>
        <w:t>8</w:t>
      </w:r>
      <w:r w:rsidR="00FE2C4E">
        <w:t>450</w:t>
      </w:r>
      <w:r w:rsidR="00C41BB3">
        <w:rPr>
          <w:rFonts w:hint="eastAsia"/>
        </w:rPr>
        <w:t>）</w:t>
      </w:r>
      <w:r w:rsidR="00130B95">
        <w:rPr>
          <w:rFonts w:hint="eastAsia"/>
        </w:rPr>
        <w:t>，</w:t>
      </w:r>
      <w:r w:rsidR="00FE2C4E">
        <w:rPr>
          <w:rFonts w:hint="eastAsia"/>
        </w:rPr>
        <w:t>将其作为原点</w:t>
      </w:r>
      <w:r w:rsidR="00C41BB3">
        <w:rPr>
          <w:rFonts w:hint="eastAsia"/>
        </w:rPr>
        <w:t>（</w:t>
      </w:r>
      <w:r w:rsidR="00FE2C4E">
        <w:t>0</w:t>
      </w:r>
      <w:r w:rsidR="00C41BB3">
        <w:rPr>
          <w:rFonts w:hint="eastAsia"/>
        </w:rPr>
        <w:t>，</w:t>
      </w:r>
      <w:r w:rsidR="00FE2C4E">
        <w:t>0</w:t>
      </w:r>
      <w:r w:rsidR="00C41BB3">
        <w:rPr>
          <w:rFonts w:hint="eastAsia"/>
        </w:rPr>
        <w:t>）</w:t>
      </w:r>
      <w:r w:rsidR="00130B95">
        <w:rPr>
          <w:rFonts w:hint="eastAsia"/>
        </w:rPr>
        <w:t>，</w:t>
      </w:r>
      <w:r w:rsidR="00FE2C4E">
        <w:rPr>
          <w:rFonts w:hint="eastAsia"/>
        </w:rPr>
        <w:t>则</w:t>
      </w:r>
      <w:r w:rsidR="00FE2C4E" w:rsidRPr="00852EEE">
        <w:rPr>
          <w:rFonts w:hint="eastAsia"/>
        </w:rPr>
        <w:t>李家小塆</w:t>
      </w:r>
      <w:r w:rsidR="00FE2C4E">
        <w:rPr>
          <w:rFonts w:hint="eastAsia"/>
        </w:rPr>
        <w:t>的坐标相应换算为</w:t>
      </w:r>
      <w:r w:rsidR="00A4471A">
        <w:rPr>
          <w:rFonts w:hint="eastAsia"/>
        </w:rPr>
        <w:t>（</w:t>
      </w:r>
      <w:r w:rsidR="00FE2C4E">
        <w:t>2056</w:t>
      </w:r>
      <w:r w:rsidR="00A4471A">
        <w:rPr>
          <w:rFonts w:hint="eastAsia"/>
        </w:rPr>
        <w:t>，</w:t>
      </w:r>
      <w:r w:rsidR="00807900">
        <w:rPr>
          <w:rFonts w:hint="eastAsia"/>
        </w:rPr>
        <w:t>-</w:t>
      </w:r>
      <w:r w:rsidR="00FE2C4E">
        <w:t>352</w:t>
      </w:r>
      <w:r w:rsidR="00A4471A">
        <w:rPr>
          <w:rFonts w:hint="eastAsia"/>
        </w:rPr>
        <w:t>）。</w:t>
      </w:r>
    </w:p>
    <w:p w14:paraId="46DBB247" w14:textId="1754210B" w:rsidR="003E04CE" w:rsidRPr="003B6648" w:rsidRDefault="00E31888" w:rsidP="003B6648">
      <w:pPr>
        <w:ind w:firstLineChars="200" w:firstLine="480"/>
      </w:pPr>
      <w:r>
        <w:rPr>
          <w:rFonts w:hint="eastAsia"/>
        </w:rPr>
        <w:t>模型中要求得知</w:t>
      </w:r>
      <w:r w:rsidR="008C4C0D">
        <w:rPr>
          <w:rFonts w:hint="eastAsia"/>
        </w:rPr>
        <w:t>服务节点</w:t>
      </w:r>
      <w:r>
        <w:rPr>
          <w:rFonts w:hint="eastAsia"/>
        </w:rPr>
        <w:t>i</w:t>
      </w:r>
      <w:r>
        <w:rPr>
          <w:rFonts w:hint="eastAsia"/>
        </w:rPr>
        <w:t>的延迟时间</w:t>
      </w:r>
      <w:r w:rsidR="00807900">
        <w:rPr>
          <w:rFonts w:hint="eastAsia"/>
        </w:rPr>
        <w:t xml:space="preserve"> </w:t>
      </w:r>
      <m:oMath>
        <m:sSub>
          <m:sSubPr>
            <m:ctrlPr>
              <w:rPr>
                <w:rFonts w:ascii="Cambria Math" w:hAnsi="Cambria Math"/>
                <w:i/>
              </w:rPr>
            </m:ctrlPr>
          </m:sSubPr>
          <m:e>
            <m:r>
              <m:rPr>
                <m:nor/>
              </m:rPr>
              <m:t>L</m:t>
            </m:r>
          </m:e>
          <m:sub>
            <m:r>
              <m:rPr>
                <m:nor/>
              </m:rPr>
              <m:t>i</m:t>
            </m:r>
          </m:sub>
        </m:sSub>
      </m:oMath>
      <w:r w:rsidR="00A4471A">
        <w:rPr>
          <w:rFonts w:hint="eastAsia"/>
        </w:rPr>
        <w:t>，</w:t>
      </w:r>
      <w:r>
        <w:rPr>
          <w:rFonts w:hint="eastAsia"/>
        </w:rPr>
        <w:t>如果得知客户</w:t>
      </w:r>
      <w:r w:rsidR="003B6648">
        <w:rPr>
          <w:rFonts w:hint="eastAsia"/>
        </w:rPr>
        <w:t>的</w:t>
      </w:r>
      <w:r>
        <w:rPr>
          <w:rFonts w:hint="eastAsia"/>
        </w:rPr>
        <w:t>时间窗即可</w:t>
      </w:r>
      <w:r w:rsidR="00720A0F">
        <w:rPr>
          <w:rFonts w:hint="eastAsia"/>
        </w:rPr>
        <w:t>计算出服务节点的</w:t>
      </w:r>
      <w:r>
        <w:rPr>
          <w:rFonts w:hint="eastAsia"/>
        </w:rPr>
        <w:t>延迟时间</w:t>
      </w:r>
      <w:r w:rsidR="00720A0F">
        <w:rPr>
          <w:rFonts w:hint="eastAsia"/>
        </w:rPr>
        <w:t>。</w:t>
      </w:r>
      <w:r w:rsidR="00A4471A">
        <w:rPr>
          <w:rFonts w:hint="eastAsia"/>
        </w:rPr>
        <w:t>根据经验本文将</w:t>
      </w:r>
      <w:r>
        <w:rPr>
          <w:rFonts w:hint="eastAsia"/>
        </w:rPr>
        <w:t>配送中心</w:t>
      </w:r>
      <w:r w:rsidR="00720A0F">
        <w:rPr>
          <w:rFonts w:hint="eastAsia"/>
        </w:rPr>
        <w:t>的</w:t>
      </w:r>
      <w:r w:rsidR="00A4471A">
        <w:rPr>
          <w:rFonts w:hint="eastAsia"/>
        </w:rPr>
        <w:t>服务时间设置为上午</w:t>
      </w:r>
      <w:r>
        <w:rPr>
          <w:rFonts w:hint="eastAsia"/>
        </w:rPr>
        <w:t>8</w:t>
      </w:r>
      <w:r w:rsidR="00A4471A">
        <w:rPr>
          <w:rFonts w:hint="eastAsia"/>
        </w:rPr>
        <w:t>时</w:t>
      </w:r>
      <w:r>
        <w:rPr>
          <w:rFonts w:hint="eastAsia"/>
        </w:rPr>
        <w:t>至</w:t>
      </w:r>
      <w:r w:rsidR="003B6648">
        <w:rPr>
          <w:rFonts w:hint="eastAsia"/>
        </w:rPr>
        <w:t>下午</w:t>
      </w:r>
      <w:r>
        <w:rPr>
          <w:rFonts w:hint="eastAsia"/>
        </w:rPr>
        <w:t>7</w:t>
      </w:r>
      <w:r w:rsidR="00A4471A">
        <w:rPr>
          <w:rFonts w:hint="eastAsia"/>
        </w:rPr>
        <w:t>时</w:t>
      </w:r>
      <w:r>
        <w:rPr>
          <w:rFonts w:hint="eastAsia"/>
        </w:rPr>
        <w:t>，为方便计算本文将从配送中心出发的时间</w:t>
      </w:r>
      <w:r w:rsidR="00720A0F">
        <w:rPr>
          <w:rFonts w:hint="eastAsia"/>
        </w:rPr>
        <w:t>上午</w:t>
      </w:r>
      <w:r w:rsidR="00720A0F">
        <w:rPr>
          <w:rFonts w:hint="eastAsia"/>
        </w:rPr>
        <w:t>8</w:t>
      </w:r>
      <w:r w:rsidR="00720A0F">
        <w:rPr>
          <w:rFonts w:hint="eastAsia"/>
        </w:rPr>
        <w:t>时</w:t>
      </w:r>
      <w:r>
        <w:rPr>
          <w:rFonts w:hint="eastAsia"/>
        </w:rPr>
        <w:t>设置为</w:t>
      </w:r>
      <w:r>
        <w:rPr>
          <w:rFonts w:hint="eastAsia"/>
        </w:rPr>
        <w:t>0</w:t>
      </w:r>
      <w:r>
        <w:rPr>
          <w:rFonts w:hint="eastAsia"/>
        </w:rPr>
        <w:t>，</w:t>
      </w:r>
      <w:r w:rsidR="00720A0F">
        <w:rPr>
          <w:rFonts w:hint="eastAsia"/>
        </w:rPr>
        <w:t>进行配送服务的时间窗则为（</w:t>
      </w:r>
      <w:r w:rsidR="00720A0F">
        <w:rPr>
          <w:rFonts w:hint="eastAsia"/>
        </w:rPr>
        <w:t>0</w:t>
      </w:r>
      <w:r w:rsidR="00720A0F">
        <w:rPr>
          <w:rFonts w:hint="eastAsia"/>
        </w:rPr>
        <w:t>，</w:t>
      </w:r>
      <w:r w:rsidR="00720A0F">
        <w:rPr>
          <w:rFonts w:hint="eastAsia"/>
        </w:rPr>
        <w:t>11</w:t>
      </w:r>
      <w:r w:rsidR="00720A0F">
        <w:rPr>
          <w:rFonts w:hint="eastAsia"/>
        </w:rPr>
        <w:t>），服务节点</w:t>
      </w:r>
      <w:r w:rsidR="003B6648">
        <w:rPr>
          <w:rFonts w:hint="eastAsia"/>
        </w:rPr>
        <w:t>所要求的</w:t>
      </w:r>
      <w:r w:rsidR="00720A0F">
        <w:rPr>
          <w:rFonts w:hint="eastAsia"/>
        </w:rPr>
        <w:t>时间窗均按此表示，</w:t>
      </w:r>
      <w:r>
        <w:rPr>
          <w:rFonts w:hint="eastAsia"/>
        </w:rPr>
        <w:t>如大阳村的服务节点</w:t>
      </w:r>
      <w:r w:rsidR="00720A0F">
        <w:rPr>
          <w:rFonts w:hint="eastAsia"/>
        </w:rPr>
        <w:t>时间</w:t>
      </w:r>
      <w:r>
        <w:rPr>
          <w:rFonts w:hint="eastAsia"/>
        </w:rPr>
        <w:t>要求是（</w:t>
      </w:r>
      <w:r>
        <w:rPr>
          <w:rFonts w:hint="eastAsia"/>
        </w:rPr>
        <w:t>0</w:t>
      </w:r>
      <w:r>
        <w:rPr>
          <w:rFonts w:hint="eastAsia"/>
        </w:rPr>
        <w:t>，</w:t>
      </w:r>
      <w:r>
        <w:rPr>
          <w:rFonts w:hint="eastAsia"/>
        </w:rPr>
        <w:t>6</w:t>
      </w:r>
      <w:r>
        <w:rPr>
          <w:rFonts w:hint="eastAsia"/>
        </w:rPr>
        <w:t>），对应的</w:t>
      </w:r>
      <w:r w:rsidR="00A4471A">
        <w:rPr>
          <w:rFonts w:hint="eastAsia"/>
        </w:rPr>
        <w:t>实际</w:t>
      </w:r>
      <w:r>
        <w:rPr>
          <w:rFonts w:hint="eastAsia"/>
        </w:rPr>
        <w:t>时间则</w:t>
      </w:r>
      <w:r w:rsidR="00720A0F">
        <w:rPr>
          <w:rFonts w:hint="eastAsia"/>
        </w:rPr>
        <w:t>为上午</w:t>
      </w:r>
      <w:r w:rsidR="00720A0F">
        <w:rPr>
          <w:rFonts w:hint="eastAsia"/>
        </w:rPr>
        <w:t>8</w:t>
      </w:r>
      <w:r w:rsidR="00720A0F">
        <w:rPr>
          <w:rFonts w:hint="eastAsia"/>
        </w:rPr>
        <w:t>时</w:t>
      </w:r>
      <w:r>
        <w:rPr>
          <w:rFonts w:hint="eastAsia"/>
        </w:rPr>
        <w:t>到下午</w:t>
      </w:r>
      <w:r>
        <w:rPr>
          <w:rFonts w:hint="eastAsia"/>
        </w:rPr>
        <w:t>2</w:t>
      </w:r>
      <w:r w:rsidR="00720A0F">
        <w:rPr>
          <w:rFonts w:hint="eastAsia"/>
        </w:rPr>
        <w:t>时</w:t>
      </w:r>
      <w:r>
        <w:rPr>
          <w:rFonts w:hint="eastAsia"/>
        </w:rPr>
        <w:t>之间，各服务节点的时间窗</w:t>
      </w:r>
      <w:r w:rsidRPr="004C26C9">
        <w:rPr>
          <w:rFonts w:hint="eastAsia"/>
        </w:rPr>
        <w:t>见表</w:t>
      </w:r>
      <w:r w:rsidRPr="004C26C9">
        <w:rPr>
          <w:rFonts w:hint="eastAsia"/>
        </w:rPr>
        <w:t>4-2</w:t>
      </w:r>
      <w:r w:rsidR="00807900">
        <w:rPr>
          <w:rFonts w:hint="eastAsia"/>
        </w:rPr>
        <w:t>：</w:t>
      </w:r>
    </w:p>
    <w:p w14:paraId="605F0D98" w14:textId="5F1BC183" w:rsidR="0015639A" w:rsidRPr="00854DB3" w:rsidRDefault="00855AAA" w:rsidP="009523E4">
      <w:pPr>
        <w:spacing w:beforeLines="50" w:before="163" w:line="300" w:lineRule="exact"/>
        <w:ind w:firstLineChars="200" w:firstLine="480"/>
        <w:jc w:val="center"/>
        <w:rPr>
          <w:rFonts w:eastAsia="黑体"/>
        </w:rPr>
      </w:pPr>
      <w:r w:rsidRPr="0015639A">
        <w:rPr>
          <w:rFonts w:ascii="黑体" w:eastAsia="黑体" w:hAnsi="宋体" w:hint="eastAsia"/>
        </w:rPr>
        <w:lastRenderedPageBreak/>
        <w:t>表</w:t>
      </w:r>
      <w:r w:rsidR="00262CAF" w:rsidRPr="0015639A">
        <w:rPr>
          <w:rFonts w:eastAsia="黑体" w:hint="eastAsia"/>
        </w:rPr>
        <w:t>4</w:t>
      </w:r>
      <w:r w:rsidR="00262CAF" w:rsidRPr="0015639A">
        <w:rPr>
          <w:rFonts w:eastAsia="黑体"/>
        </w:rPr>
        <w:t xml:space="preserve">-1 </w:t>
      </w:r>
      <w:r w:rsidR="0015639A">
        <w:rPr>
          <w:rFonts w:eastAsia="黑体" w:hint="eastAsia"/>
        </w:rPr>
        <w:t>服务</w:t>
      </w:r>
      <w:r w:rsidR="00102D70">
        <w:rPr>
          <w:rFonts w:eastAsia="黑体" w:hint="eastAsia"/>
        </w:rPr>
        <w:t>节点</w:t>
      </w:r>
      <w:r w:rsidRPr="0015639A">
        <w:rPr>
          <w:rFonts w:eastAsia="黑体" w:hint="eastAsia"/>
        </w:rPr>
        <w:t>直角坐标</w:t>
      </w:r>
    </w:p>
    <w:tbl>
      <w:tblPr>
        <w:tblStyle w:val="ad"/>
        <w:tblW w:w="8276" w:type="dxa"/>
        <w:jc w:val="center"/>
        <w:tblLayout w:type="fixed"/>
        <w:tblLook w:val="04A0" w:firstRow="1" w:lastRow="0" w:firstColumn="1" w:lastColumn="0" w:noHBand="0" w:noVBand="1"/>
      </w:tblPr>
      <w:tblGrid>
        <w:gridCol w:w="456"/>
        <w:gridCol w:w="710"/>
        <w:gridCol w:w="711"/>
        <w:gridCol w:w="711"/>
        <w:gridCol w:w="711"/>
        <w:gridCol w:w="711"/>
        <w:gridCol w:w="711"/>
        <w:gridCol w:w="711"/>
        <w:gridCol w:w="711"/>
        <w:gridCol w:w="711"/>
        <w:gridCol w:w="711"/>
        <w:gridCol w:w="711"/>
      </w:tblGrid>
      <w:tr w:rsidR="00584BAF" w:rsidRPr="00F36E14" w14:paraId="0046600F" w14:textId="77777777" w:rsidTr="00584BAF">
        <w:trPr>
          <w:trHeight w:val="280"/>
          <w:jc w:val="center"/>
        </w:trPr>
        <w:tc>
          <w:tcPr>
            <w:tcW w:w="456" w:type="dxa"/>
            <w:noWrap/>
            <w:hideMark/>
          </w:tcPr>
          <w:p w14:paraId="65AF9FB9" w14:textId="77777777" w:rsidR="00B85878" w:rsidRPr="00F36E14" w:rsidRDefault="00B85878" w:rsidP="00584BAF">
            <w:pPr>
              <w:spacing w:line="240" w:lineRule="auto"/>
              <w:jc w:val="center"/>
              <w:rPr>
                <w:sz w:val="21"/>
                <w:szCs w:val="21"/>
              </w:rPr>
            </w:pPr>
            <w:r w:rsidRPr="00F36E14">
              <w:rPr>
                <w:rFonts w:hint="eastAsia"/>
                <w:sz w:val="21"/>
                <w:szCs w:val="21"/>
              </w:rPr>
              <w:t>序号</w:t>
            </w:r>
          </w:p>
        </w:tc>
        <w:tc>
          <w:tcPr>
            <w:tcW w:w="710" w:type="dxa"/>
            <w:noWrap/>
            <w:hideMark/>
          </w:tcPr>
          <w:p w14:paraId="1D8F5C31" w14:textId="7F81AB9E" w:rsidR="00B85878" w:rsidRPr="00F36E14" w:rsidRDefault="00B014AD" w:rsidP="00584BAF">
            <w:pPr>
              <w:spacing w:line="240" w:lineRule="auto"/>
              <w:jc w:val="center"/>
              <w:rPr>
                <w:sz w:val="21"/>
                <w:szCs w:val="21"/>
              </w:rPr>
            </w:pPr>
            <w:r w:rsidRPr="00F36E14">
              <w:rPr>
                <w:rFonts w:hint="eastAsia"/>
                <w:sz w:val="21"/>
                <w:szCs w:val="21"/>
              </w:rPr>
              <w:t>1</w:t>
            </w:r>
          </w:p>
        </w:tc>
        <w:tc>
          <w:tcPr>
            <w:tcW w:w="711" w:type="dxa"/>
            <w:noWrap/>
            <w:hideMark/>
          </w:tcPr>
          <w:p w14:paraId="1FD0916E" w14:textId="22C38384" w:rsidR="00B85878" w:rsidRPr="00F36E14" w:rsidRDefault="00A01208" w:rsidP="00584BAF">
            <w:pPr>
              <w:spacing w:line="240" w:lineRule="auto"/>
              <w:jc w:val="center"/>
              <w:rPr>
                <w:sz w:val="21"/>
                <w:szCs w:val="21"/>
              </w:rPr>
            </w:pPr>
            <w:r w:rsidRPr="00F36E14">
              <w:rPr>
                <w:rFonts w:hint="eastAsia"/>
                <w:sz w:val="21"/>
                <w:szCs w:val="21"/>
              </w:rPr>
              <w:t>2</w:t>
            </w:r>
          </w:p>
        </w:tc>
        <w:tc>
          <w:tcPr>
            <w:tcW w:w="711" w:type="dxa"/>
            <w:noWrap/>
            <w:hideMark/>
          </w:tcPr>
          <w:p w14:paraId="1F67E355" w14:textId="2BBD7118" w:rsidR="00B85878" w:rsidRPr="00F36E14" w:rsidRDefault="00A01208" w:rsidP="00584BAF">
            <w:pPr>
              <w:spacing w:line="240" w:lineRule="auto"/>
              <w:jc w:val="center"/>
              <w:rPr>
                <w:sz w:val="21"/>
                <w:szCs w:val="21"/>
              </w:rPr>
            </w:pPr>
            <w:r w:rsidRPr="00F36E14">
              <w:rPr>
                <w:rFonts w:hint="eastAsia"/>
                <w:sz w:val="21"/>
                <w:szCs w:val="21"/>
              </w:rPr>
              <w:t>3</w:t>
            </w:r>
          </w:p>
        </w:tc>
        <w:tc>
          <w:tcPr>
            <w:tcW w:w="711" w:type="dxa"/>
            <w:noWrap/>
            <w:hideMark/>
          </w:tcPr>
          <w:p w14:paraId="6F88FA75" w14:textId="640FE42C" w:rsidR="00B85878" w:rsidRPr="00F36E14" w:rsidRDefault="00A01208" w:rsidP="00584BAF">
            <w:pPr>
              <w:spacing w:line="240" w:lineRule="auto"/>
              <w:jc w:val="center"/>
              <w:rPr>
                <w:sz w:val="21"/>
                <w:szCs w:val="21"/>
              </w:rPr>
            </w:pPr>
            <w:r w:rsidRPr="00F36E14">
              <w:rPr>
                <w:rFonts w:hint="eastAsia"/>
                <w:sz w:val="21"/>
                <w:szCs w:val="21"/>
              </w:rPr>
              <w:t>4</w:t>
            </w:r>
          </w:p>
        </w:tc>
        <w:tc>
          <w:tcPr>
            <w:tcW w:w="711" w:type="dxa"/>
            <w:noWrap/>
            <w:hideMark/>
          </w:tcPr>
          <w:p w14:paraId="74FD5EC0" w14:textId="3D68AEF6" w:rsidR="00B85878" w:rsidRPr="00F36E14" w:rsidRDefault="00A01208" w:rsidP="00584BAF">
            <w:pPr>
              <w:spacing w:line="240" w:lineRule="auto"/>
              <w:jc w:val="center"/>
              <w:rPr>
                <w:sz w:val="21"/>
                <w:szCs w:val="21"/>
              </w:rPr>
            </w:pPr>
            <w:r w:rsidRPr="00F36E14">
              <w:rPr>
                <w:rFonts w:hint="eastAsia"/>
                <w:sz w:val="21"/>
                <w:szCs w:val="21"/>
              </w:rPr>
              <w:t>5</w:t>
            </w:r>
          </w:p>
        </w:tc>
        <w:tc>
          <w:tcPr>
            <w:tcW w:w="711" w:type="dxa"/>
            <w:noWrap/>
            <w:hideMark/>
          </w:tcPr>
          <w:p w14:paraId="3728DC85" w14:textId="2D6DED84" w:rsidR="00B85878" w:rsidRPr="00F36E14" w:rsidRDefault="00A01208" w:rsidP="00584BAF">
            <w:pPr>
              <w:spacing w:line="240" w:lineRule="auto"/>
              <w:jc w:val="center"/>
              <w:rPr>
                <w:sz w:val="21"/>
                <w:szCs w:val="21"/>
              </w:rPr>
            </w:pPr>
            <w:r w:rsidRPr="00F36E14">
              <w:rPr>
                <w:rFonts w:hint="eastAsia"/>
                <w:sz w:val="21"/>
                <w:szCs w:val="21"/>
              </w:rPr>
              <w:t>6</w:t>
            </w:r>
          </w:p>
        </w:tc>
        <w:tc>
          <w:tcPr>
            <w:tcW w:w="711" w:type="dxa"/>
            <w:noWrap/>
            <w:hideMark/>
          </w:tcPr>
          <w:p w14:paraId="35A09C08" w14:textId="71E969CC" w:rsidR="00B85878" w:rsidRPr="00F36E14" w:rsidRDefault="00A01208" w:rsidP="00584BAF">
            <w:pPr>
              <w:spacing w:line="240" w:lineRule="auto"/>
              <w:jc w:val="center"/>
              <w:rPr>
                <w:sz w:val="21"/>
                <w:szCs w:val="21"/>
              </w:rPr>
            </w:pPr>
            <w:r w:rsidRPr="00F36E14">
              <w:rPr>
                <w:rFonts w:hint="eastAsia"/>
                <w:sz w:val="21"/>
                <w:szCs w:val="21"/>
              </w:rPr>
              <w:t>7</w:t>
            </w:r>
          </w:p>
        </w:tc>
        <w:tc>
          <w:tcPr>
            <w:tcW w:w="711" w:type="dxa"/>
            <w:noWrap/>
            <w:hideMark/>
          </w:tcPr>
          <w:p w14:paraId="6D8E9DD8" w14:textId="0AD75005" w:rsidR="00B85878" w:rsidRPr="00F36E14" w:rsidRDefault="00A01208" w:rsidP="00584BAF">
            <w:pPr>
              <w:spacing w:line="240" w:lineRule="auto"/>
              <w:jc w:val="center"/>
              <w:rPr>
                <w:sz w:val="21"/>
                <w:szCs w:val="21"/>
              </w:rPr>
            </w:pPr>
            <w:r w:rsidRPr="00F36E14">
              <w:rPr>
                <w:rFonts w:hint="eastAsia"/>
                <w:sz w:val="21"/>
                <w:szCs w:val="21"/>
              </w:rPr>
              <w:t>8</w:t>
            </w:r>
          </w:p>
        </w:tc>
        <w:tc>
          <w:tcPr>
            <w:tcW w:w="711" w:type="dxa"/>
            <w:noWrap/>
            <w:hideMark/>
          </w:tcPr>
          <w:p w14:paraId="134A577D" w14:textId="190AB053" w:rsidR="00B85878" w:rsidRPr="00F36E14" w:rsidRDefault="00A01208" w:rsidP="00584BAF">
            <w:pPr>
              <w:spacing w:line="240" w:lineRule="auto"/>
              <w:jc w:val="center"/>
              <w:rPr>
                <w:sz w:val="21"/>
                <w:szCs w:val="21"/>
              </w:rPr>
            </w:pPr>
            <w:r w:rsidRPr="00F36E14">
              <w:rPr>
                <w:rFonts w:hint="eastAsia"/>
                <w:sz w:val="21"/>
                <w:szCs w:val="21"/>
              </w:rPr>
              <w:t>9</w:t>
            </w:r>
          </w:p>
        </w:tc>
        <w:tc>
          <w:tcPr>
            <w:tcW w:w="711" w:type="dxa"/>
            <w:noWrap/>
            <w:hideMark/>
          </w:tcPr>
          <w:p w14:paraId="260B1F2B" w14:textId="134D66BD" w:rsidR="00B85878" w:rsidRPr="00F36E14" w:rsidRDefault="00A01208" w:rsidP="00584BAF">
            <w:pPr>
              <w:spacing w:line="240" w:lineRule="auto"/>
              <w:jc w:val="center"/>
              <w:rPr>
                <w:sz w:val="21"/>
                <w:szCs w:val="21"/>
              </w:rPr>
            </w:pPr>
            <w:r w:rsidRPr="00F36E14">
              <w:rPr>
                <w:rFonts w:hint="eastAsia"/>
                <w:sz w:val="21"/>
                <w:szCs w:val="21"/>
              </w:rPr>
              <w:t>10</w:t>
            </w:r>
          </w:p>
        </w:tc>
        <w:tc>
          <w:tcPr>
            <w:tcW w:w="711" w:type="dxa"/>
            <w:noWrap/>
            <w:hideMark/>
          </w:tcPr>
          <w:p w14:paraId="13B77669" w14:textId="790F706E" w:rsidR="00B85878" w:rsidRPr="00F36E14" w:rsidRDefault="00B85878" w:rsidP="00584BAF">
            <w:pPr>
              <w:spacing w:line="240" w:lineRule="auto"/>
              <w:jc w:val="center"/>
              <w:rPr>
                <w:sz w:val="21"/>
                <w:szCs w:val="21"/>
              </w:rPr>
            </w:pPr>
            <w:r w:rsidRPr="00F36E14">
              <w:rPr>
                <w:rFonts w:hint="eastAsia"/>
                <w:sz w:val="21"/>
                <w:szCs w:val="21"/>
              </w:rPr>
              <w:t>1</w:t>
            </w:r>
            <w:r w:rsidR="00A01208" w:rsidRPr="00F36E14">
              <w:rPr>
                <w:rFonts w:hint="eastAsia"/>
                <w:sz w:val="21"/>
                <w:szCs w:val="21"/>
              </w:rPr>
              <w:t>1</w:t>
            </w:r>
          </w:p>
        </w:tc>
      </w:tr>
      <w:tr w:rsidR="00584BAF" w:rsidRPr="00F36E14" w14:paraId="7FCB80B2" w14:textId="77777777" w:rsidTr="00584BAF">
        <w:trPr>
          <w:trHeight w:val="280"/>
          <w:jc w:val="center"/>
        </w:trPr>
        <w:tc>
          <w:tcPr>
            <w:tcW w:w="456" w:type="dxa"/>
            <w:noWrap/>
            <w:hideMark/>
          </w:tcPr>
          <w:p w14:paraId="26DFBE9F" w14:textId="77777777" w:rsidR="00B85878" w:rsidRPr="00F36E14" w:rsidRDefault="00B85878" w:rsidP="00584BAF">
            <w:pPr>
              <w:spacing w:line="240" w:lineRule="auto"/>
              <w:jc w:val="center"/>
              <w:rPr>
                <w:sz w:val="21"/>
                <w:szCs w:val="21"/>
              </w:rPr>
            </w:pPr>
            <w:r w:rsidRPr="00F36E14">
              <w:rPr>
                <w:rFonts w:hint="eastAsia"/>
                <w:sz w:val="21"/>
                <w:szCs w:val="21"/>
              </w:rPr>
              <w:t>地址</w:t>
            </w:r>
          </w:p>
        </w:tc>
        <w:tc>
          <w:tcPr>
            <w:tcW w:w="710" w:type="dxa"/>
            <w:noWrap/>
            <w:hideMark/>
          </w:tcPr>
          <w:p w14:paraId="70A0A2D1" w14:textId="16044945" w:rsidR="00B85878" w:rsidRPr="00F36E14" w:rsidRDefault="00B014AD" w:rsidP="00584BAF">
            <w:pPr>
              <w:spacing w:line="240" w:lineRule="auto"/>
              <w:jc w:val="center"/>
              <w:rPr>
                <w:sz w:val="21"/>
                <w:szCs w:val="21"/>
              </w:rPr>
            </w:pPr>
            <w:r w:rsidRPr="00F36E14">
              <w:rPr>
                <w:rFonts w:hint="eastAsia"/>
                <w:sz w:val="21"/>
                <w:szCs w:val="21"/>
              </w:rPr>
              <w:t>夏庙村</w:t>
            </w:r>
          </w:p>
        </w:tc>
        <w:tc>
          <w:tcPr>
            <w:tcW w:w="711" w:type="dxa"/>
            <w:noWrap/>
            <w:hideMark/>
          </w:tcPr>
          <w:p w14:paraId="5D9317F9" w14:textId="77777777" w:rsidR="00B85878" w:rsidRPr="00F36E14" w:rsidRDefault="00B85878" w:rsidP="00584BAF">
            <w:pPr>
              <w:spacing w:line="240" w:lineRule="auto"/>
              <w:jc w:val="center"/>
              <w:rPr>
                <w:sz w:val="21"/>
                <w:szCs w:val="21"/>
              </w:rPr>
            </w:pPr>
            <w:r w:rsidRPr="00F36E14">
              <w:rPr>
                <w:rFonts w:hint="eastAsia"/>
                <w:sz w:val="21"/>
                <w:szCs w:val="21"/>
              </w:rPr>
              <w:t>大塆杜</w:t>
            </w:r>
          </w:p>
        </w:tc>
        <w:tc>
          <w:tcPr>
            <w:tcW w:w="711" w:type="dxa"/>
            <w:noWrap/>
            <w:hideMark/>
          </w:tcPr>
          <w:p w14:paraId="6F0B8299" w14:textId="19815B91" w:rsidR="00B85878" w:rsidRPr="00F36E14" w:rsidRDefault="00584BAF" w:rsidP="00584BAF">
            <w:pPr>
              <w:spacing w:line="240" w:lineRule="auto"/>
              <w:jc w:val="center"/>
              <w:rPr>
                <w:sz w:val="21"/>
                <w:szCs w:val="21"/>
              </w:rPr>
            </w:pPr>
            <w:r>
              <w:rPr>
                <w:rFonts w:hint="eastAsia"/>
                <w:sz w:val="21"/>
                <w:szCs w:val="21"/>
              </w:rPr>
              <w:t>茶</w:t>
            </w:r>
            <w:r w:rsidR="00B85878" w:rsidRPr="00F36E14">
              <w:rPr>
                <w:rFonts w:hint="eastAsia"/>
                <w:sz w:val="21"/>
                <w:szCs w:val="21"/>
              </w:rPr>
              <w:t>棚李</w:t>
            </w:r>
          </w:p>
        </w:tc>
        <w:tc>
          <w:tcPr>
            <w:tcW w:w="711" w:type="dxa"/>
            <w:noWrap/>
            <w:hideMark/>
          </w:tcPr>
          <w:p w14:paraId="279E0AF0" w14:textId="77777777" w:rsidR="00B85878" w:rsidRPr="00F36E14" w:rsidRDefault="00B85878" w:rsidP="00584BAF">
            <w:pPr>
              <w:spacing w:line="240" w:lineRule="auto"/>
              <w:jc w:val="center"/>
              <w:rPr>
                <w:sz w:val="21"/>
                <w:szCs w:val="21"/>
              </w:rPr>
            </w:pPr>
            <w:r w:rsidRPr="00F36E14">
              <w:rPr>
                <w:rFonts w:hint="eastAsia"/>
                <w:sz w:val="21"/>
                <w:szCs w:val="21"/>
              </w:rPr>
              <w:t>万钟李</w:t>
            </w:r>
          </w:p>
        </w:tc>
        <w:tc>
          <w:tcPr>
            <w:tcW w:w="711" w:type="dxa"/>
            <w:noWrap/>
            <w:hideMark/>
          </w:tcPr>
          <w:p w14:paraId="75166DA1" w14:textId="77777777" w:rsidR="00B85878" w:rsidRPr="00F36E14" w:rsidRDefault="00B85878" w:rsidP="00584BAF">
            <w:pPr>
              <w:spacing w:line="240" w:lineRule="auto"/>
              <w:jc w:val="center"/>
              <w:rPr>
                <w:sz w:val="21"/>
                <w:szCs w:val="21"/>
              </w:rPr>
            </w:pPr>
            <w:r w:rsidRPr="00F36E14">
              <w:rPr>
                <w:rFonts w:hint="eastAsia"/>
                <w:sz w:val="21"/>
                <w:szCs w:val="21"/>
              </w:rPr>
              <w:t>宋家垱</w:t>
            </w:r>
          </w:p>
        </w:tc>
        <w:tc>
          <w:tcPr>
            <w:tcW w:w="711" w:type="dxa"/>
            <w:noWrap/>
            <w:hideMark/>
          </w:tcPr>
          <w:p w14:paraId="7878AE86" w14:textId="77777777" w:rsidR="00B85878" w:rsidRPr="00F36E14" w:rsidRDefault="00B85878" w:rsidP="00584BAF">
            <w:pPr>
              <w:spacing w:line="240" w:lineRule="auto"/>
              <w:jc w:val="center"/>
              <w:rPr>
                <w:sz w:val="21"/>
                <w:szCs w:val="21"/>
              </w:rPr>
            </w:pPr>
            <w:r w:rsidRPr="00F36E14">
              <w:rPr>
                <w:rFonts w:hint="eastAsia"/>
                <w:sz w:val="21"/>
                <w:szCs w:val="21"/>
              </w:rPr>
              <w:t>上院子</w:t>
            </w:r>
          </w:p>
        </w:tc>
        <w:tc>
          <w:tcPr>
            <w:tcW w:w="711" w:type="dxa"/>
            <w:noWrap/>
            <w:hideMark/>
          </w:tcPr>
          <w:p w14:paraId="48CC4064" w14:textId="77777777" w:rsidR="00B85878" w:rsidRPr="00F36E14" w:rsidRDefault="00B85878" w:rsidP="00584BAF">
            <w:pPr>
              <w:spacing w:line="240" w:lineRule="auto"/>
              <w:jc w:val="center"/>
              <w:rPr>
                <w:sz w:val="21"/>
                <w:szCs w:val="21"/>
              </w:rPr>
            </w:pPr>
            <w:r w:rsidRPr="00F36E14">
              <w:rPr>
                <w:rFonts w:hint="eastAsia"/>
                <w:sz w:val="21"/>
                <w:szCs w:val="21"/>
              </w:rPr>
              <w:t>富家洼</w:t>
            </w:r>
          </w:p>
        </w:tc>
        <w:tc>
          <w:tcPr>
            <w:tcW w:w="711" w:type="dxa"/>
            <w:noWrap/>
            <w:hideMark/>
          </w:tcPr>
          <w:p w14:paraId="5ECF23F4" w14:textId="77777777" w:rsidR="00B85878" w:rsidRPr="00F36E14" w:rsidRDefault="00B85878" w:rsidP="00584BAF">
            <w:pPr>
              <w:spacing w:line="240" w:lineRule="auto"/>
              <w:jc w:val="center"/>
              <w:rPr>
                <w:sz w:val="21"/>
                <w:szCs w:val="21"/>
              </w:rPr>
            </w:pPr>
            <w:r w:rsidRPr="00F36E14">
              <w:rPr>
                <w:rFonts w:hint="eastAsia"/>
                <w:sz w:val="21"/>
                <w:szCs w:val="21"/>
              </w:rPr>
              <w:t>李家小塆</w:t>
            </w:r>
          </w:p>
        </w:tc>
        <w:tc>
          <w:tcPr>
            <w:tcW w:w="711" w:type="dxa"/>
            <w:noWrap/>
            <w:hideMark/>
          </w:tcPr>
          <w:p w14:paraId="4BA3297F" w14:textId="77777777" w:rsidR="00B85878" w:rsidRPr="00F36E14" w:rsidRDefault="00B85878" w:rsidP="00584BAF">
            <w:pPr>
              <w:spacing w:line="240" w:lineRule="auto"/>
              <w:jc w:val="center"/>
              <w:rPr>
                <w:sz w:val="21"/>
                <w:szCs w:val="21"/>
              </w:rPr>
            </w:pPr>
            <w:r w:rsidRPr="00F36E14">
              <w:rPr>
                <w:rFonts w:hint="eastAsia"/>
                <w:sz w:val="21"/>
                <w:szCs w:val="21"/>
              </w:rPr>
              <w:t>应东塆</w:t>
            </w:r>
          </w:p>
        </w:tc>
        <w:tc>
          <w:tcPr>
            <w:tcW w:w="711" w:type="dxa"/>
            <w:noWrap/>
            <w:hideMark/>
          </w:tcPr>
          <w:p w14:paraId="4D7BCF84" w14:textId="77777777" w:rsidR="00B85878" w:rsidRPr="00F36E14" w:rsidRDefault="00B85878" w:rsidP="00584BAF">
            <w:pPr>
              <w:spacing w:line="240" w:lineRule="auto"/>
              <w:jc w:val="center"/>
              <w:rPr>
                <w:sz w:val="21"/>
                <w:szCs w:val="21"/>
              </w:rPr>
            </w:pPr>
            <w:r w:rsidRPr="00F36E14">
              <w:rPr>
                <w:rFonts w:hint="eastAsia"/>
                <w:sz w:val="21"/>
                <w:szCs w:val="21"/>
              </w:rPr>
              <w:t>袁家上塆</w:t>
            </w:r>
          </w:p>
        </w:tc>
        <w:tc>
          <w:tcPr>
            <w:tcW w:w="711" w:type="dxa"/>
            <w:noWrap/>
            <w:hideMark/>
          </w:tcPr>
          <w:p w14:paraId="21D4E7C0" w14:textId="77777777" w:rsidR="00B85878" w:rsidRPr="00F36E14" w:rsidRDefault="00B85878" w:rsidP="00584BAF">
            <w:pPr>
              <w:spacing w:line="240" w:lineRule="auto"/>
              <w:jc w:val="center"/>
              <w:rPr>
                <w:sz w:val="21"/>
                <w:szCs w:val="21"/>
              </w:rPr>
            </w:pPr>
            <w:r w:rsidRPr="00F36E14">
              <w:rPr>
                <w:rFonts w:hint="eastAsia"/>
                <w:sz w:val="21"/>
                <w:szCs w:val="21"/>
              </w:rPr>
              <w:t>袁下湾</w:t>
            </w:r>
          </w:p>
        </w:tc>
      </w:tr>
      <w:tr w:rsidR="00584BAF" w:rsidRPr="00F36E14" w14:paraId="1964C193" w14:textId="77777777" w:rsidTr="00584BAF">
        <w:trPr>
          <w:trHeight w:val="280"/>
          <w:jc w:val="center"/>
        </w:trPr>
        <w:tc>
          <w:tcPr>
            <w:tcW w:w="456" w:type="dxa"/>
            <w:noWrap/>
            <w:hideMark/>
          </w:tcPr>
          <w:p w14:paraId="3D152599" w14:textId="77777777" w:rsidR="00B85878" w:rsidRPr="00F36E14" w:rsidRDefault="00B85878" w:rsidP="00584BAF">
            <w:pPr>
              <w:spacing w:line="240" w:lineRule="auto"/>
              <w:jc w:val="center"/>
              <w:rPr>
                <w:sz w:val="21"/>
                <w:szCs w:val="21"/>
              </w:rPr>
            </w:pPr>
            <w:r w:rsidRPr="00F36E14">
              <w:rPr>
                <w:rFonts w:hint="eastAsia"/>
                <w:sz w:val="21"/>
                <w:szCs w:val="21"/>
              </w:rPr>
              <w:t>x</w:t>
            </w:r>
          </w:p>
        </w:tc>
        <w:tc>
          <w:tcPr>
            <w:tcW w:w="710" w:type="dxa"/>
            <w:noWrap/>
            <w:hideMark/>
          </w:tcPr>
          <w:p w14:paraId="6F503F03" w14:textId="156CBE77" w:rsidR="00B85878" w:rsidRPr="00F36E14" w:rsidRDefault="00A01208" w:rsidP="00584BAF">
            <w:pPr>
              <w:spacing w:line="240" w:lineRule="auto"/>
              <w:jc w:val="center"/>
              <w:rPr>
                <w:sz w:val="21"/>
                <w:szCs w:val="21"/>
              </w:rPr>
            </w:pPr>
            <w:r w:rsidRPr="00F36E14">
              <w:rPr>
                <w:rFonts w:hint="eastAsia"/>
                <w:sz w:val="21"/>
                <w:szCs w:val="21"/>
              </w:rPr>
              <w:t>-714</w:t>
            </w:r>
            <w:r w:rsidR="00B85878" w:rsidRPr="00F36E14">
              <w:rPr>
                <w:rFonts w:hint="eastAsia"/>
                <w:sz w:val="21"/>
                <w:szCs w:val="21"/>
              </w:rPr>
              <w:t xml:space="preserve"> </w:t>
            </w:r>
          </w:p>
        </w:tc>
        <w:tc>
          <w:tcPr>
            <w:tcW w:w="711" w:type="dxa"/>
            <w:noWrap/>
            <w:hideMark/>
          </w:tcPr>
          <w:p w14:paraId="748E4D86" w14:textId="77777777" w:rsidR="00B85878" w:rsidRPr="00F36E14" w:rsidRDefault="00B85878" w:rsidP="00584BAF">
            <w:pPr>
              <w:spacing w:line="240" w:lineRule="auto"/>
              <w:jc w:val="center"/>
              <w:rPr>
                <w:sz w:val="21"/>
                <w:szCs w:val="21"/>
              </w:rPr>
            </w:pPr>
            <w:r w:rsidRPr="00F36E14">
              <w:rPr>
                <w:rFonts w:hint="eastAsia"/>
                <w:sz w:val="21"/>
                <w:szCs w:val="21"/>
              </w:rPr>
              <w:t xml:space="preserve">128 </w:t>
            </w:r>
          </w:p>
        </w:tc>
        <w:tc>
          <w:tcPr>
            <w:tcW w:w="711" w:type="dxa"/>
            <w:noWrap/>
            <w:hideMark/>
          </w:tcPr>
          <w:p w14:paraId="1240FC34" w14:textId="77777777" w:rsidR="00B85878" w:rsidRPr="00F36E14" w:rsidRDefault="00B85878" w:rsidP="00584BAF">
            <w:pPr>
              <w:spacing w:line="240" w:lineRule="auto"/>
              <w:jc w:val="center"/>
              <w:rPr>
                <w:sz w:val="21"/>
                <w:szCs w:val="21"/>
              </w:rPr>
            </w:pPr>
            <w:r w:rsidRPr="00F36E14">
              <w:rPr>
                <w:rFonts w:hint="eastAsia"/>
                <w:sz w:val="21"/>
                <w:szCs w:val="21"/>
              </w:rPr>
              <w:t xml:space="preserve">1644 </w:t>
            </w:r>
          </w:p>
        </w:tc>
        <w:tc>
          <w:tcPr>
            <w:tcW w:w="711" w:type="dxa"/>
            <w:noWrap/>
            <w:hideMark/>
          </w:tcPr>
          <w:p w14:paraId="6218075E" w14:textId="77777777" w:rsidR="00B85878" w:rsidRPr="00F36E14" w:rsidRDefault="00B85878" w:rsidP="00584BAF">
            <w:pPr>
              <w:spacing w:line="240" w:lineRule="auto"/>
              <w:jc w:val="center"/>
              <w:rPr>
                <w:sz w:val="21"/>
                <w:szCs w:val="21"/>
              </w:rPr>
            </w:pPr>
            <w:r w:rsidRPr="00F36E14">
              <w:rPr>
                <w:rFonts w:hint="eastAsia"/>
                <w:sz w:val="21"/>
                <w:szCs w:val="21"/>
              </w:rPr>
              <w:t xml:space="preserve">2116 </w:t>
            </w:r>
          </w:p>
        </w:tc>
        <w:tc>
          <w:tcPr>
            <w:tcW w:w="711" w:type="dxa"/>
            <w:noWrap/>
            <w:hideMark/>
          </w:tcPr>
          <w:p w14:paraId="4EDF8EFE" w14:textId="77777777" w:rsidR="00B85878" w:rsidRPr="00F36E14" w:rsidRDefault="00B85878" w:rsidP="00584BAF">
            <w:pPr>
              <w:spacing w:line="240" w:lineRule="auto"/>
              <w:jc w:val="center"/>
              <w:rPr>
                <w:sz w:val="21"/>
                <w:szCs w:val="21"/>
              </w:rPr>
            </w:pPr>
            <w:r w:rsidRPr="00F36E14">
              <w:rPr>
                <w:rFonts w:hint="eastAsia"/>
                <w:sz w:val="21"/>
                <w:szCs w:val="21"/>
              </w:rPr>
              <w:t xml:space="preserve">620 </w:t>
            </w:r>
          </w:p>
        </w:tc>
        <w:tc>
          <w:tcPr>
            <w:tcW w:w="711" w:type="dxa"/>
            <w:noWrap/>
            <w:hideMark/>
          </w:tcPr>
          <w:p w14:paraId="717D8B0D" w14:textId="77777777" w:rsidR="00B85878" w:rsidRPr="00F36E14" w:rsidRDefault="00B85878" w:rsidP="00584BAF">
            <w:pPr>
              <w:spacing w:line="240" w:lineRule="auto"/>
              <w:jc w:val="center"/>
              <w:rPr>
                <w:sz w:val="21"/>
                <w:szCs w:val="21"/>
              </w:rPr>
            </w:pPr>
            <w:r w:rsidRPr="00F36E14">
              <w:rPr>
                <w:rFonts w:hint="eastAsia"/>
                <w:sz w:val="21"/>
                <w:szCs w:val="21"/>
              </w:rPr>
              <w:t xml:space="preserve">2804 </w:t>
            </w:r>
          </w:p>
        </w:tc>
        <w:tc>
          <w:tcPr>
            <w:tcW w:w="711" w:type="dxa"/>
            <w:noWrap/>
            <w:hideMark/>
          </w:tcPr>
          <w:p w14:paraId="784C5753" w14:textId="77777777" w:rsidR="00B85878" w:rsidRPr="00F36E14" w:rsidRDefault="00B85878" w:rsidP="00584BAF">
            <w:pPr>
              <w:spacing w:line="240" w:lineRule="auto"/>
              <w:jc w:val="center"/>
              <w:rPr>
                <w:sz w:val="21"/>
                <w:szCs w:val="21"/>
              </w:rPr>
            </w:pPr>
            <w:r w:rsidRPr="00F36E14">
              <w:rPr>
                <w:rFonts w:hint="eastAsia"/>
                <w:sz w:val="21"/>
                <w:szCs w:val="21"/>
              </w:rPr>
              <w:t xml:space="preserve">1564 </w:t>
            </w:r>
          </w:p>
        </w:tc>
        <w:tc>
          <w:tcPr>
            <w:tcW w:w="711" w:type="dxa"/>
            <w:noWrap/>
            <w:hideMark/>
          </w:tcPr>
          <w:p w14:paraId="23BEF0AF" w14:textId="77777777" w:rsidR="00B85878" w:rsidRPr="00F36E14" w:rsidRDefault="00B85878" w:rsidP="00584BAF">
            <w:pPr>
              <w:spacing w:line="240" w:lineRule="auto"/>
              <w:jc w:val="center"/>
              <w:rPr>
                <w:sz w:val="21"/>
                <w:szCs w:val="21"/>
              </w:rPr>
            </w:pPr>
            <w:r w:rsidRPr="00F36E14">
              <w:rPr>
                <w:rFonts w:hint="eastAsia"/>
                <w:sz w:val="21"/>
                <w:szCs w:val="21"/>
              </w:rPr>
              <w:t xml:space="preserve">2056 </w:t>
            </w:r>
          </w:p>
        </w:tc>
        <w:tc>
          <w:tcPr>
            <w:tcW w:w="711" w:type="dxa"/>
            <w:noWrap/>
            <w:hideMark/>
          </w:tcPr>
          <w:p w14:paraId="6F2421D8" w14:textId="77777777" w:rsidR="00B85878" w:rsidRPr="00F36E14" w:rsidRDefault="00B85878" w:rsidP="00584BAF">
            <w:pPr>
              <w:spacing w:line="240" w:lineRule="auto"/>
              <w:jc w:val="center"/>
              <w:rPr>
                <w:sz w:val="21"/>
                <w:szCs w:val="21"/>
              </w:rPr>
            </w:pPr>
            <w:r w:rsidRPr="00F36E14">
              <w:rPr>
                <w:rFonts w:hint="eastAsia"/>
                <w:sz w:val="21"/>
                <w:szCs w:val="21"/>
              </w:rPr>
              <w:t xml:space="preserve">2700 </w:t>
            </w:r>
          </w:p>
        </w:tc>
        <w:tc>
          <w:tcPr>
            <w:tcW w:w="711" w:type="dxa"/>
            <w:noWrap/>
            <w:hideMark/>
          </w:tcPr>
          <w:p w14:paraId="5833451E" w14:textId="77777777" w:rsidR="00B85878" w:rsidRPr="00F36E14" w:rsidRDefault="00B85878" w:rsidP="00584BAF">
            <w:pPr>
              <w:spacing w:line="240" w:lineRule="auto"/>
              <w:jc w:val="center"/>
              <w:rPr>
                <w:sz w:val="21"/>
                <w:szCs w:val="21"/>
              </w:rPr>
            </w:pPr>
            <w:r w:rsidRPr="00F36E14">
              <w:rPr>
                <w:rFonts w:hint="eastAsia"/>
                <w:sz w:val="21"/>
                <w:szCs w:val="21"/>
              </w:rPr>
              <w:t xml:space="preserve">2908 </w:t>
            </w:r>
          </w:p>
        </w:tc>
        <w:tc>
          <w:tcPr>
            <w:tcW w:w="711" w:type="dxa"/>
            <w:noWrap/>
            <w:hideMark/>
          </w:tcPr>
          <w:p w14:paraId="41EF6E3C" w14:textId="77777777" w:rsidR="00B85878" w:rsidRPr="00F36E14" w:rsidRDefault="00B85878" w:rsidP="00584BAF">
            <w:pPr>
              <w:spacing w:line="240" w:lineRule="auto"/>
              <w:jc w:val="center"/>
              <w:rPr>
                <w:sz w:val="21"/>
                <w:szCs w:val="21"/>
              </w:rPr>
            </w:pPr>
            <w:r w:rsidRPr="00F36E14">
              <w:rPr>
                <w:rFonts w:hint="eastAsia"/>
                <w:sz w:val="21"/>
                <w:szCs w:val="21"/>
              </w:rPr>
              <w:t xml:space="preserve">2164 </w:t>
            </w:r>
          </w:p>
        </w:tc>
      </w:tr>
      <w:tr w:rsidR="00584BAF" w:rsidRPr="00F36E14" w14:paraId="133BF5CD" w14:textId="77777777" w:rsidTr="00584BAF">
        <w:trPr>
          <w:trHeight w:val="280"/>
          <w:jc w:val="center"/>
        </w:trPr>
        <w:tc>
          <w:tcPr>
            <w:tcW w:w="456" w:type="dxa"/>
            <w:noWrap/>
            <w:hideMark/>
          </w:tcPr>
          <w:p w14:paraId="4962ECB5" w14:textId="77777777" w:rsidR="00B85878" w:rsidRPr="00F36E14" w:rsidRDefault="00B85878" w:rsidP="00584BAF">
            <w:pPr>
              <w:spacing w:line="240" w:lineRule="auto"/>
              <w:jc w:val="center"/>
              <w:rPr>
                <w:sz w:val="21"/>
                <w:szCs w:val="21"/>
              </w:rPr>
            </w:pPr>
            <w:r w:rsidRPr="00F36E14">
              <w:rPr>
                <w:rFonts w:hint="eastAsia"/>
                <w:sz w:val="21"/>
                <w:szCs w:val="21"/>
              </w:rPr>
              <w:t>y</w:t>
            </w:r>
          </w:p>
        </w:tc>
        <w:tc>
          <w:tcPr>
            <w:tcW w:w="710" w:type="dxa"/>
            <w:noWrap/>
            <w:hideMark/>
          </w:tcPr>
          <w:p w14:paraId="731FC074" w14:textId="3C7B8955" w:rsidR="00B85878" w:rsidRPr="00F36E14" w:rsidRDefault="00A01208" w:rsidP="00584BAF">
            <w:pPr>
              <w:spacing w:line="240" w:lineRule="auto"/>
              <w:jc w:val="center"/>
              <w:rPr>
                <w:sz w:val="21"/>
                <w:szCs w:val="21"/>
              </w:rPr>
            </w:pPr>
            <w:r w:rsidRPr="00F36E14">
              <w:rPr>
                <w:rFonts w:hint="eastAsia"/>
                <w:sz w:val="21"/>
                <w:szCs w:val="21"/>
              </w:rPr>
              <w:t>12</w:t>
            </w:r>
            <w:r w:rsidR="002531C4">
              <w:rPr>
                <w:rFonts w:hint="eastAsia"/>
                <w:sz w:val="21"/>
                <w:szCs w:val="21"/>
              </w:rPr>
              <w:t>50</w:t>
            </w:r>
          </w:p>
        </w:tc>
        <w:tc>
          <w:tcPr>
            <w:tcW w:w="711" w:type="dxa"/>
            <w:noWrap/>
            <w:hideMark/>
          </w:tcPr>
          <w:p w14:paraId="24272724" w14:textId="77777777" w:rsidR="00B85878" w:rsidRPr="00F36E14" w:rsidRDefault="00B85878" w:rsidP="00584BAF">
            <w:pPr>
              <w:spacing w:line="240" w:lineRule="auto"/>
              <w:jc w:val="center"/>
              <w:rPr>
                <w:sz w:val="21"/>
                <w:szCs w:val="21"/>
              </w:rPr>
            </w:pPr>
            <w:r w:rsidRPr="00F36E14">
              <w:rPr>
                <w:rFonts w:hint="eastAsia"/>
                <w:sz w:val="21"/>
                <w:szCs w:val="21"/>
              </w:rPr>
              <w:t xml:space="preserve">1251 </w:t>
            </w:r>
          </w:p>
        </w:tc>
        <w:tc>
          <w:tcPr>
            <w:tcW w:w="711" w:type="dxa"/>
            <w:noWrap/>
            <w:hideMark/>
          </w:tcPr>
          <w:p w14:paraId="0D155371" w14:textId="77777777" w:rsidR="00B85878" w:rsidRPr="00F36E14" w:rsidRDefault="00B85878" w:rsidP="00584BAF">
            <w:pPr>
              <w:spacing w:line="240" w:lineRule="auto"/>
              <w:jc w:val="center"/>
              <w:rPr>
                <w:sz w:val="21"/>
                <w:szCs w:val="21"/>
              </w:rPr>
            </w:pPr>
            <w:r w:rsidRPr="00F36E14">
              <w:rPr>
                <w:rFonts w:hint="eastAsia"/>
                <w:sz w:val="21"/>
                <w:szCs w:val="21"/>
              </w:rPr>
              <w:t xml:space="preserve">1237 </w:t>
            </w:r>
          </w:p>
        </w:tc>
        <w:tc>
          <w:tcPr>
            <w:tcW w:w="711" w:type="dxa"/>
            <w:noWrap/>
            <w:hideMark/>
          </w:tcPr>
          <w:p w14:paraId="062ED4D8" w14:textId="77777777" w:rsidR="00B85878" w:rsidRPr="00F36E14" w:rsidRDefault="00B85878" w:rsidP="00584BAF">
            <w:pPr>
              <w:spacing w:line="240" w:lineRule="auto"/>
              <w:jc w:val="center"/>
              <w:rPr>
                <w:sz w:val="21"/>
                <w:szCs w:val="21"/>
              </w:rPr>
            </w:pPr>
            <w:r w:rsidRPr="00F36E14">
              <w:rPr>
                <w:rFonts w:hint="eastAsia"/>
                <w:sz w:val="21"/>
                <w:szCs w:val="21"/>
              </w:rPr>
              <w:t xml:space="preserve">1856 </w:t>
            </w:r>
          </w:p>
        </w:tc>
        <w:tc>
          <w:tcPr>
            <w:tcW w:w="711" w:type="dxa"/>
            <w:noWrap/>
            <w:hideMark/>
          </w:tcPr>
          <w:p w14:paraId="4DA81E30" w14:textId="77777777" w:rsidR="00B85878" w:rsidRPr="00F36E14" w:rsidRDefault="00B85878" w:rsidP="00584BAF">
            <w:pPr>
              <w:spacing w:line="240" w:lineRule="auto"/>
              <w:jc w:val="center"/>
              <w:rPr>
                <w:sz w:val="21"/>
                <w:szCs w:val="21"/>
              </w:rPr>
            </w:pPr>
            <w:r w:rsidRPr="00F36E14">
              <w:rPr>
                <w:rFonts w:hint="eastAsia"/>
                <w:sz w:val="21"/>
                <w:szCs w:val="21"/>
              </w:rPr>
              <w:t xml:space="preserve">2314 </w:t>
            </w:r>
          </w:p>
        </w:tc>
        <w:tc>
          <w:tcPr>
            <w:tcW w:w="711" w:type="dxa"/>
            <w:noWrap/>
            <w:hideMark/>
          </w:tcPr>
          <w:p w14:paraId="459AE85C" w14:textId="77777777" w:rsidR="00B85878" w:rsidRPr="00F36E14" w:rsidRDefault="00B85878" w:rsidP="00584BAF">
            <w:pPr>
              <w:spacing w:line="240" w:lineRule="auto"/>
              <w:jc w:val="center"/>
              <w:rPr>
                <w:sz w:val="21"/>
                <w:szCs w:val="21"/>
              </w:rPr>
            </w:pPr>
            <w:r w:rsidRPr="00F36E14">
              <w:rPr>
                <w:rFonts w:hint="eastAsia"/>
                <w:sz w:val="21"/>
                <w:szCs w:val="21"/>
              </w:rPr>
              <w:t xml:space="preserve">1189 </w:t>
            </w:r>
          </w:p>
        </w:tc>
        <w:tc>
          <w:tcPr>
            <w:tcW w:w="711" w:type="dxa"/>
            <w:noWrap/>
            <w:hideMark/>
          </w:tcPr>
          <w:p w14:paraId="62D0F1DA" w14:textId="77777777" w:rsidR="00B85878" w:rsidRPr="00F36E14" w:rsidRDefault="00B85878" w:rsidP="00584BAF">
            <w:pPr>
              <w:spacing w:line="240" w:lineRule="auto"/>
              <w:jc w:val="center"/>
              <w:rPr>
                <w:sz w:val="21"/>
                <w:szCs w:val="21"/>
              </w:rPr>
            </w:pPr>
            <w:r w:rsidRPr="00F36E14">
              <w:rPr>
                <w:rFonts w:hint="eastAsia"/>
                <w:sz w:val="21"/>
                <w:szCs w:val="21"/>
              </w:rPr>
              <w:t xml:space="preserve">-1223 </w:t>
            </w:r>
          </w:p>
        </w:tc>
        <w:tc>
          <w:tcPr>
            <w:tcW w:w="711" w:type="dxa"/>
            <w:noWrap/>
            <w:hideMark/>
          </w:tcPr>
          <w:p w14:paraId="04DB2FA3" w14:textId="77777777" w:rsidR="00B85878" w:rsidRPr="00F36E14" w:rsidRDefault="00B85878" w:rsidP="00584BAF">
            <w:pPr>
              <w:spacing w:line="240" w:lineRule="auto"/>
              <w:jc w:val="center"/>
              <w:rPr>
                <w:sz w:val="21"/>
                <w:szCs w:val="21"/>
              </w:rPr>
            </w:pPr>
            <w:r w:rsidRPr="00F36E14">
              <w:rPr>
                <w:rFonts w:hint="eastAsia"/>
                <w:sz w:val="21"/>
                <w:szCs w:val="21"/>
              </w:rPr>
              <w:t xml:space="preserve">-352 </w:t>
            </w:r>
          </w:p>
        </w:tc>
        <w:tc>
          <w:tcPr>
            <w:tcW w:w="711" w:type="dxa"/>
            <w:noWrap/>
            <w:hideMark/>
          </w:tcPr>
          <w:p w14:paraId="67BF21DB" w14:textId="77777777" w:rsidR="00B85878" w:rsidRPr="00F36E14" w:rsidRDefault="00B85878" w:rsidP="00584BAF">
            <w:pPr>
              <w:spacing w:line="240" w:lineRule="auto"/>
              <w:jc w:val="center"/>
              <w:rPr>
                <w:sz w:val="21"/>
                <w:szCs w:val="21"/>
              </w:rPr>
            </w:pPr>
            <w:r w:rsidRPr="00F36E14">
              <w:rPr>
                <w:rFonts w:hint="eastAsia"/>
                <w:sz w:val="21"/>
                <w:szCs w:val="21"/>
              </w:rPr>
              <w:t xml:space="preserve">-235 </w:t>
            </w:r>
          </w:p>
        </w:tc>
        <w:tc>
          <w:tcPr>
            <w:tcW w:w="711" w:type="dxa"/>
            <w:noWrap/>
            <w:hideMark/>
          </w:tcPr>
          <w:p w14:paraId="2A82BDC1" w14:textId="77777777" w:rsidR="00B85878" w:rsidRPr="00F36E14" w:rsidRDefault="00B85878" w:rsidP="00584BAF">
            <w:pPr>
              <w:spacing w:line="240" w:lineRule="auto"/>
              <w:jc w:val="center"/>
              <w:rPr>
                <w:sz w:val="21"/>
                <w:szCs w:val="21"/>
              </w:rPr>
            </w:pPr>
            <w:r w:rsidRPr="00F36E14">
              <w:rPr>
                <w:rFonts w:hint="eastAsia"/>
                <w:sz w:val="21"/>
                <w:szCs w:val="21"/>
              </w:rPr>
              <w:t xml:space="preserve">-1633 </w:t>
            </w:r>
          </w:p>
        </w:tc>
        <w:tc>
          <w:tcPr>
            <w:tcW w:w="711" w:type="dxa"/>
            <w:noWrap/>
            <w:hideMark/>
          </w:tcPr>
          <w:p w14:paraId="74B65DDE" w14:textId="77777777" w:rsidR="00B85878" w:rsidRPr="00F36E14" w:rsidRDefault="00B85878" w:rsidP="00584BAF">
            <w:pPr>
              <w:spacing w:line="240" w:lineRule="auto"/>
              <w:jc w:val="center"/>
              <w:rPr>
                <w:sz w:val="21"/>
                <w:szCs w:val="21"/>
              </w:rPr>
            </w:pPr>
            <w:r w:rsidRPr="00F36E14">
              <w:rPr>
                <w:rFonts w:hint="eastAsia"/>
                <w:sz w:val="21"/>
                <w:szCs w:val="21"/>
              </w:rPr>
              <w:t xml:space="preserve">-2027 </w:t>
            </w:r>
          </w:p>
        </w:tc>
      </w:tr>
      <w:tr w:rsidR="00584BAF" w:rsidRPr="00F36E14" w14:paraId="533B4107" w14:textId="77777777" w:rsidTr="00584BAF">
        <w:trPr>
          <w:trHeight w:val="280"/>
          <w:jc w:val="center"/>
        </w:trPr>
        <w:tc>
          <w:tcPr>
            <w:tcW w:w="456" w:type="dxa"/>
            <w:noWrap/>
            <w:hideMark/>
          </w:tcPr>
          <w:p w14:paraId="7E517F87" w14:textId="77777777" w:rsidR="00B85878" w:rsidRPr="00F36E14" w:rsidRDefault="00B85878" w:rsidP="00584BAF">
            <w:pPr>
              <w:spacing w:line="240" w:lineRule="auto"/>
              <w:jc w:val="center"/>
              <w:rPr>
                <w:sz w:val="21"/>
                <w:szCs w:val="21"/>
              </w:rPr>
            </w:pPr>
            <w:r w:rsidRPr="00F36E14">
              <w:rPr>
                <w:rFonts w:hint="eastAsia"/>
                <w:sz w:val="21"/>
                <w:szCs w:val="21"/>
              </w:rPr>
              <w:t>序号</w:t>
            </w:r>
          </w:p>
        </w:tc>
        <w:tc>
          <w:tcPr>
            <w:tcW w:w="710" w:type="dxa"/>
            <w:noWrap/>
            <w:hideMark/>
          </w:tcPr>
          <w:p w14:paraId="179657E1" w14:textId="58B810BA" w:rsidR="00B85878" w:rsidRPr="00F36E14" w:rsidRDefault="00B85878" w:rsidP="00584BAF">
            <w:pPr>
              <w:spacing w:line="240" w:lineRule="auto"/>
              <w:jc w:val="center"/>
              <w:rPr>
                <w:sz w:val="21"/>
                <w:szCs w:val="21"/>
              </w:rPr>
            </w:pPr>
            <w:r w:rsidRPr="00F36E14">
              <w:rPr>
                <w:rFonts w:hint="eastAsia"/>
                <w:sz w:val="21"/>
                <w:szCs w:val="21"/>
              </w:rPr>
              <w:t>1</w:t>
            </w:r>
            <w:r w:rsidR="00A01208" w:rsidRPr="00F36E14">
              <w:rPr>
                <w:rFonts w:hint="eastAsia"/>
                <w:sz w:val="21"/>
                <w:szCs w:val="21"/>
              </w:rPr>
              <w:t>2</w:t>
            </w:r>
          </w:p>
        </w:tc>
        <w:tc>
          <w:tcPr>
            <w:tcW w:w="711" w:type="dxa"/>
            <w:noWrap/>
            <w:hideMark/>
          </w:tcPr>
          <w:p w14:paraId="7DB613B3" w14:textId="02645F4B" w:rsidR="00B85878" w:rsidRPr="00F36E14" w:rsidRDefault="00B85878" w:rsidP="00584BAF">
            <w:pPr>
              <w:spacing w:line="240" w:lineRule="auto"/>
              <w:jc w:val="center"/>
              <w:rPr>
                <w:sz w:val="21"/>
                <w:szCs w:val="21"/>
              </w:rPr>
            </w:pPr>
            <w:r w:rsidRPr="00F36E14">
              <w:rPr>
                <w:rFonts w:hint="eastAsia"/>
                <w:sz w:val="21"/>
                <w:szCs w:val="21"/>
              </w:rPr>
              <w:t>1</w:t>
            </w:r>
            <w:r w:rsidR="00A01208" w:rsidRPr="00F36E14">
              <w:rPr>
                <w:rFonts w:hint="eastAsia"/>
                <w:sz w:val="21"/>
                <w:szCs w:val="21"/>
              </w:rPr>
              <w:t>3</w:t>
            </w:r>
          </w:p>
        </w:tc>
        <w:tc>
          <w:tcPr>
            <w:tcW w:w="711" w:type="dxa"/>
            <w:noWrap/>
            <w:hideMark/>
          </w:tcPr>
          <w:p w14:paraId="4D1EA660" w14:textId="5B164145" w:rsidR="00B85878" w:rsidRPr="00F36E14" w:rsidRDefault="00B85878" w:rsidP="00584BAF">
            <w:pPr>
              <w:spacing w:line="240" w:lineRule="auto"/>
              <w:jc w:val="center"/>
              <w:rPr>
                <w:sz w:val="21"/>
                <w:szCs w:val="21"/>
              </w:rPr>
            </w:pPr>
            <w:r w:rsidRPr="00F36E14">
              <w:rPr>
                <w:rFonts w:hint="eastAsia"/>
                <w:sz w:val="21"/>
                <w:szCs w:val="21"/>
              </w:rPr>
              <w:t>1</w:t>
            </w:r>
            <w:r w:rsidR="00A01208" w:rsidRPr="00F36E14">
              <w:rPr>
                <w:rFonts w:hint="eastAsia"/>
                <w:sz w:val="21"/>
                <w:szCs w:val="21"/>
              </w:rPr>
              <w:t>4</w:t>
            </w:r>
          </w:p>
        </w:tc>
        <w:tc>
          <w:tcPr>
            <w:tcW w:w="711" w:type="dxa"/>
            <w:noWrap/>
            <w:hideMark/>
          </w:tcPr>
          <w:p w14:paraId="2BE17D87" w14:textId="54B71741" w:rsidR="00B85878" w:rsidRPr="00F36E14" w:rsidRDefault="00A01208" w:rsidP="00584BAF">
            <w:pPr>
              <w:spacing w:line="240" w:lineRule="auto"/>
              <w:jc w:val="center"/>
              <w:rPr>
                <w:sz w:val="21"/>
                <w:szCs w:val="21"/>
              </w:rPr>
            </w:pPr>
            <w:r w:rsidRPr="00F36E14">
              <w:rPr>
                <w:rFonts w:hint="eastAsia"/>
                <w:sz w:val="21"/>
                <w:szCs w:val="21"/>
              </w:rPr>
              <w:t>15</w:t>
            </w:r>
          </w:p>
        </w:tc>
        <w:tc>
          <w:tcPr>
            <w:tcW w:w="711" w:type="dxa"/>
            <w:noWrap/>
            <w:hideMark/>
          </w:tcPr>
          <w:p w14:paraId="049976EB" w14:textId="4E686149" w:rsidR="00B85878" w:rsidRPr="00F36E14" w:rsidRDefault="00A01208" w:rsidP="00584BAF">
            <w:pPr>
              <w:spacing w:line="240" w:lineRule="auto"/>
              <w:jc w:val="center"/>
              <w:rPr>
                <w:sz w:val="21"/>
                <w:szCs w:val="21"/>
              </w:rPr>
            </w:pPr>
            <w:r w:rsidRPr="00F36E14">
              <w:rPr>
                <w:rFonts w:hint="eastAsia"/>
                <w:sz w:val="21"/>
                <w:szCs w:val="21"/>
              </w:rPr>
              <w:t>16</w:t>
            </w:r>
          </w:p>
        </w:tc>
        <w:tc>
          <w:tcPr>
            <w:tcW w:w="711" w:type="dxa"/>
            <w:noWrap/>
            <w:hideMark/>
          </w:tcPr>
          <w:p w14:paraId="0E73C4CE" w14:textId="14F7A1DC" w:rsidR="00B85878" w:rsidRPr="00F36E14" w:rsidRDefault="00A01208" w:rsidP="00584BAF">
            <w:pPr>
              <w:spacing w:line="240" w:lineRule="auto"/>
              <w:jc w:val="center"/>
              <w:rPr>
                <w:sz w:val="21"/>
                <w:szCs w:val="21"/>
              </w:rPr>
            </w:pPr>
            <w:r w:rsidRPr="00F36E14">
              <w:rPr>
                <w:rFonts w:hint="eastAsia"/>
                <w:sz w:val="21"/>
                <w:szCs w:val="21"/>
              </w:rPr>
              <w:t>17</w:t>
            </w:r>
          </w:p>
        </w:tc>
        <w:tc>
          <w:tcPr>
            <w:tcW w:w="711" w:type="dxa"/>
            <w:noWrap/>
            <w:hideMark/>
          </w:tcPr>
          <w:p w14:paraId="0A51C57E" w14:textId="15699091" w:rsidR="00B85878" w:rsidRPr="00F36E14" w:rsidRDefault="00A01208" w:rsidP="00584BAF">
            <w:pPr>
              <w:spacing w:line="240" w:lineRule="auto"/>
              <w:jc w:val="center"/>
              <w:rPr>
                <w:sz w:val="21"/>
                <w:szCs w:val="21"/>
              </w:rPr>
            </w:pPr>
            <w:r w:rsidRPr="00F36E14">
              <w:rPr>
                <w:rFonts w:hint="eastAsia"/>
                <w:sz w:val="21"/>
                <w:szCs w:val="21"/>
              </w:rPr>
              <w:t>18</w:t>
            </w:r>
          </w:p>
        </w:tc>
        <w:tc>
          <w:tcPr>
            <w:tcW w:w="711" w:type="dxa"/>
            <w:noWrap/>
            <w:hideMark/>
          </w:tcPr>
          <w:p w14:paraId="7E121E27" w14:textId="78E1EB6C" w:rsidR="00B85878" w:rsidRPr="00F36E14" w:rsidRDefault="00A01208" w:rsidP="00584BAF">
            <w:pPr>
              <w:spacing w:line="240" w:lineRule="auto"/>
              <w:jc w:val="center"/>
              <w:rPr>
                <w:sz w:val="21"/>
                <w:szCs w:val="21"/>
              </w:rPr>
            </w:pPr>
            <w:r w:rsidRPr="00F36E14">
              <w:rPr>
                <w:rFonts w:hint="eastAsia"/>
                <w:sz w:val="21"/>
                <w:szCs w:val="21"/>
              </w:rPr>
              <w:t>19</w:t>
            </w:r>
          </w:p>
        </w:tc>
        <w:tc>
          <w:tcPr>
            <w:tcW w:w="711" w:type="dxa"/>
            <w:noWrap/>
            <w:hideMark/>
          </w:tcPr>
          <w:p w14:paraId="181BC4E4" w14:textId="633DA83D" w:rsidR="00B85878" w:rsidRPr="00F36E14" w:rsidRDefault="00A01208" w:rsidP="00584BAF">
            <w:pPr>
              <w:spacing w:line="240" w:lineRule="auto"/>
              <w:jc w:val="center"/>
              <w:rPr>
                <w:sz w:val="21"/>
                <w:szCs w:val="21"/>
              </w:rPr>
            </w:pPr>
            <w:r w:rsidRPr="00F36E14">
              <w:rPr>
                <w:rFonts w:hint="eastAsia"/>
                <w:sz w:val="21"/>
                <w:szCs w:val="21"/>
              </w:rPr>
              <w:t>20</w:t>
            </w:r>
          </w:p>
        </w:tc>
        <w:tc>
          <w:tcPr>
            <w:tcW w:w="711" w:type="dxa"/>
            <w:noWrap/>
            <w:hideMark/>
          </w:tcPr>
          <w:p w14:paraId="7C5D2914" w14:textId="7D6F81A9" w:rsidR="00B85878" w:rsidRPr="00F36E14" w:rsidRDefault="00A01208" w:rsidP="00584BAF">
            <w:pPr>
              <w:spacing w:line="240" w:lineRule="auto"/>
              <w:jc w:val="center"/>
              <w:rPr>
                <w:sz w:val="21"/>
                <w:szCs w:val="21"/>
              </w:rPr>
            </w:pPr>
            <w:r w:rsidRPr="00F36E14">
              <w:rPr>
                <w:rFonts w:hint="eastAsia"/>
                <w:sz w:val="21"/>
                <w:szCs w:val="21"/>
              </w:rPr>
              <w:t>21</w:t>
            </w:r>
          </w:p>
        </w:tc>
        <w:tc>
          <w:tcPr>
            <w:tcW w:w="711" w:type="dxa"/>
            <w:noWrap/>
            <w:hideMark/>
          </w:tcPr>
          <w:p w14:paraId="1CFDE4B2" w14:textId="2C6C1E06" w:rsidR="00B85878" w:rsidRPr="00F36E14" w:rsidRDefault="00A01208" w:rsidP="00584BAF">
            <w:pPr>
              <w:spacing w:line="240" w:lineRule="auto"/>
              <w:jc w:val="center"/>
              <w:rPr>
                <w:sz w:val="21"/>
                <w:szCs w:val="21"/>
              </w:rPr>
            </w:pPr>
            <w:r w:rsidRPr="00F36E14">
              <w:rPr>
                <w:rFonts w:hint="eastAsia"/>
                <w:sz w:val="21"/>
                <w:szCs w:val="21"/>
              </w:rPr>
              <w:t>22</w:t>
            </w:r>
          </w:p>
        </w:tc>
      </w:tr>
      <w:tr w:rsidR="00584BAF" w:rsidRPr="00F36E14" w14:paraId="123B1662" w14:textId="77777777" w:rsidTr="00584BAF">
        <w:trPr>
          <w:trHeight w:val="280"/>
          <w:jc w:val="center"/>
        </w:trPr>
        <w:tc>
          <w:tcPr>
            <w:tcW w:w="456" w:type="dxa"/>
            <w:noWrap/>
            <w:hideMark/>
          </w:tcPr>
          <w:p w14:paraId="233A8482" w14:textId="77777777" w:rsidR="00B85878" w:rsidRPr="00F36E14" w:rsidRDefault="00B85878" w:rsidP="00584BAF">
            <w:pPr>
              <w:spacing w:line="240" w:lineRule="auto"/>
              <w:jc w:val="center"/>
              <w:rPr>
                <w:sz w:val="21"/>
                <w:szCs w:val="21"/>
              </w:rPr>
            </w:pPr>
            <w:r w:rsidRPr="00F36E14">
              <w:rPr>
                <w:rFonts w:hint="eastAsia"/>
                <w:sz w:val="21"/>
                <w:szCs w:val="21"/>
              </w:rPr>
              <w:t>地址</w:t>
            </w:r>
          </w:p>
        </w:tc>
        <w:tc>
          <w:tcPr>
            <w:tcW w:w="710" w:type="dxa"/>
            <w:noWrap/>
            <w:hideMark/>
          </w:tcPr>
          <w:p w14:paraId="16FA3656" w14:textId="77777777" w:rsidR="00B85878" w:rsidRPr="00F36E14" w:rsidRDefault="00B85878" w:rsidP="00584BAF">
            <w:pPr>
              <w:spacing w:line="240" w:lineRule="auto"/>
              <w:jc w:val="center"/>
              <w:rPr>
                <w:sz w:val="21"/>
                <w:szCs w:val="21"/>
              </w:rPr>
            </w:pPr>
            <w:r w:rsidRPr="00F36E14">
              <w:rPr>
                <w:rFonts w:hint="eastAsia"/>
                <w:sz w:val="21"/>
                <w:szCs w:val="21"/>
              </w:rPr>
              <w:t>大阳村</w:t>
            </w:r>
          </w:p>
        </w:tc>
        <w:tc>
          <w:tcPr>
            <w:tcW w:w="711" w:type="dxa"/>
            <w:noWrap/>
            <w:hideMark/>
          </w:tcPr>
          <w:p w14:paraId="1803432F" w14:textId="77777777" w:rsidR="00B85878" w:rsidRPr="00F36E14" w:rsidRDefault="00B85878" w:rsidP="00584BAF">
            <w:pPr>
              <w:spacing w:line="240" w:lineRule="auto"/>
              <w:jc w:val="center"/>
              <w:rPr>
                <w:sz w:val="21"/>
                <w:szCs w:val="21"/>
              </w:rPr>
            </w:pPr>
            <w:r w:rsidRPr="00F36E14">
              <w:rPr>
                <w:rFonts w:hint="eastAsia"/>
                <w:sz w:val="21"/>
                <w:szCs w:val="21"/>
              </w:rPr>
              <w:t>吴正口</w:t>
            </w:r>
          </w:p>
        </w:tc>
        <w:tc>
          <w:tcPr>
            <w:tcW w:w="711" w:type="dxa"/>
            <w:noWrap/>
            <w:hideMark/>
          </w:tcPr>
          <w:p w14:paraId="50350F8E" w14:textId="77777777" w:rsidR="00B85878" w:rsidRPr="00F36E14" w:rsidRDefault="00B85878" w:rsidP="00584BAF">
            <w:pPr>
              <w:spacing w:line="240" w:lineRule="auto"/>
              <w:jc w:val="center"/>
              <w:rPr>
                <w:sz w:val="21"/>
                <w:szCs w:val="21"/>
              </w:rPr>
            </w:pPr>
            <w:r w:rsidRPr="00F36E14">
              <w:rPr>
                <w:rFonts w:hint="eastAsia"/>
                <w:sz w:val="21"/>
                <w:szCs w:val="21"/>
              </w:rPr>
              <w:t>港口陈</w:t>
            </w:r>
          </w:p>
        </w:tc>
        <w:tc>
          <w:tcPr>
            <w:tcW w:w="711" w:type="dxa"/>
            <w:noWrap/>
            <w:hideMark/>
          </w:tcPr>
          <w:p w14:paraId="1EA29E3E" w14:textId="77777777" w:rsidR="00B85878" w:rsidRPr="00F36E14" w:rsidRDefault="00B85878" w:rsidP="00584BAF">
            <w:pPr>
              <w:spacing w:line="240" w:lineRule="auto"/>
              <w:jc w:val="center"/>
              <w:rPr>
                <w:sz w:val="21"/>
                <w:szCs w:val="21"/>
              </w:rPr>
            </w:pPr>
            <w:r w:rsidRPr="00F36E14">
              <w:rPr>
                <w:rFonts w:hint="eastAsia"/>
                <w:sz w:val="21"/>
                <w:szCs w:val="21"/>
              </w:rPr>
              <w:t>王家岗</w:t>
            </w:r>
          </w:p>
        </w:tc>
        <w:tc>
          <w:tcPr>
            <w:tcW w:w="711" w:type="dxa"/>
            <w:noWrap/>
            <w:hideMark/>
          </w:tcPr>
          <w:p w14:paraId="5F9D7A54" w14:textId="77777777" w:rsidR="00B85878" w:rsidRPr="00F36E14" w:rsidRDefault="00B85878" w:rsidP="00584BAF">
            <w:pPr>
              <w:spacing w:line="240" w:lineRule="auto"/>
              <w:jc w:val="center"/>
              <w:rPr>
                <w:sz w:val="21"/>
                <w:szCs w:val="21"/>
              </w:rPr>
            </w:pPr>
            <w:r w:rsidRPr="00F36E14">
              <w:rPr>
                <w:rFonts w:hint="eastAsia"/>
                <w:sz w:val="21"/>
                <w:szCs w:val="21"/>
              </w:rPr>
              <w:t>钱家咀</w:t>
            </w:r>
          </w:p>
        </w:tc>
        <w:tc>
          <w:tcPr>
            <w:tcW w:w="711" w:type="dxa"/>
            <w:noWrap/>
            <w:hideMark/>
          </w:tcPr>
          <w:p w14:paraId="376ABF22" w14:textId="77777777" w:rsidR="00B85878" w:rsidRPr="00F36E14" w:rsidRDefault="00B85878" w:rsidP="00584BAF">
            <w:pPr>
              <w:spacing w:line="240" w:lineRule="auto"/>
              <w:jc w:val="center"/>
              <w:rPr>
                <w:sz w:val="21"/>
                <w:szCs w:val="21"/>
              </w:rPr>
            </w:pPr>
            <w:r w:rsidRPr="00F36E14">
              <w:rPr>
                <w:rFonts w:hint="eastAsia"/>
                <w:sz w:val="21"/>
                <w:szCs w:val="21"/>
              </w:rPr>
              <w:t>胡家咀</w:t>
            </w:r>
          </w:p>
        </w:tc>
        <w:tc>
          <w:tcPr>
            <w:tcW w:w="711" w:type="dxa"/>
            <w:noWrap/>
            <w:hideMark/>
          </w:tcPr>
          <w:p w14:paraId="1533544B" w14:textId="77777777" w:rsidR="00B85878" w:rsidRPr="00F36E14" w:rsidRDefault="00B85878" w:rsidP="00584BAF">
            <w:pPr>
              <w:spacing w:line="240" w:lineRule="auto"/>
              <w:jc w:val="center"/>
              <w:rPr>
                <w:sz w:val="21"/>
                <w:szCs w:val="21"/>
              </w:rPr>
            </w:pPr>
            <w:r w:rsidRPr="00F36E14">
              <w:rPr>
                <w:rFonts w:hint="eastAsia"/>
                <w:sz w:val="21"/>
                <w:szCs w:val="21"/>
              </w:rPr>
              <w:t>李家山</w:t>
            </w:r>
          </w:p>
        </w:tc>
        <w:tc>
          <w:tcPr>
            <w:tcW w:w="711" w:type="dxa"/>
            <w:noWrap/>
            <w:hideMark/>
          </w:tcPr>
          <w:p w14:paraId="6D358C06" w14:textId="77777777" w:rsidR="00B85878" w:rsidRPr="00F36E14" w:rsidRDefault="00B85878" w:rsidP="00584BAF">
            <w:pPr>
              <w:spacing w:line="240" w:lineRule="auto"/>
              <w:jc w:val="center"/>
              <w:rPr>
                <w:sz w:val="21"/>
                <w:szCs w:val="21"/>
              </w:rPr>
            </w:pPr>
            <w:r w:rsidRPr="00F36E14">
              <w:rPr>
                <w:rFonts w:hint="eastAsia"/>
                <w:sz w:val="21"/>
                <w:szCs w:val="21"/>
              </w:rPr>
              <w:t>詹家寨</w:t>
            </w:r>
          </w:p>
        </w:tc>
        <w:tc>
          <w:tcPr>
            <w:tcW w:w="711" w:type="dxa"/>
            <w:noWrap/>
            <w:hideMark/>
          </w:tcPr>
          <w:p w14:paraId="3A49A6A9" w14:textId="77777777" w:rsidR="00B85878" w:rsidRPr="00F36E14" w:rsidRDefault="00B85878" w:rsidP="00584BAF">
            <w:pPr>
              <w:spacing w:line="240" w:lineRule="auto"/>
              <w:jc w:val="center"/>
              <w:rPr>
                <w:sz w:val="21"/>
                <w:szCs w:val="21"/>
              </w:rPr>
            </w:pPr>
            <w:r w:rsidRPr="00F36E14">
              <w:rPr>
                <w:rFonts w:hint="eastAsia"/>
                <w:sz w:val="21"/>
                <w:szCs w:val="21"/>
              </w:rPr>
              <w:t>李寨村</w:t>
            </w:r>
          </w:p>
        </w:tc>
        <w:tc>
          <w:tcPr>
            <w:tcW w:w="711" w:type="dxa"/>
            <w:noWrap/>
            <w:hideMark/>
          </w:tcPr>
          <w:p w14:paraId="368B6B33" w14:textId="77777777" w:rsidR="00B85878" w:rsidRPr="00F36E14" w:rsidRDefault="00B85878" w:rsidP="00584BAF">
            <w:pPr>
              <w:spacing w:line="240" w:lineRule="auto"/>
              <w:jc w:val="center"/>
              <w:rPr>
                <w:sz w:val="21"/>
                <w:szCs w:val="21"/>
              </w:rPr>
            </w:pPr>
            <w:r w:rsidRPr="00F36E14">
              <w:rPr>
                <w:rFonts w:hint="eastAsia"/>
                <w:sz w:val="21"/>
                <w:szCs w:val="21"/>
              </w:rPr>
              <w:t>细塆骆</w:t>
            </w:r>
          </w:p>
        </w:tc>
        <w:tc>
          <w:tcPr>
            <w:tcW w:w="711" w:type="dxa"/>
            <w:noWrap/>
            <w:hideMark/>
          </w:tcPr>
          <w:p w14:paraId="1D9C5A26" w14:textId="77777777" w:rsidR="00B85878" w:rsidRPr="00F36E14" w:rsidRDefault="00B85878" w:rsidP="00584BAF">
            <w:pPr>
              <w:spacing w:line="240" w:lineRule="auto"/>
              <w:jc w:val="center"/>
              <w:rPr>
                <w:sz w:val="21"/>
                <w:szCs w:val="21"/>
              </w:rPr>
            </w:pPr>
            <w:r w:rsidRPr="00F36E14">
              <w:rPr>
                <w:rFonts w:hint="eastAsia"/>
                <w:sz w:val="21"/>
                <w:szCs w:val="21"/>
              </w:rPr>
              <w:t>新庙余</w:t>
            </w:r>
          </w:p>
        </w:tc>
      </w:tr>
      <w:tr w:rsidR="00584BAF" w:rsidRPr="00F36E14" w14:paraId="34C3213B" w14:textId="77777777" w:rsidTr="00584BAF">
        <w:trPr>
          <w:trHeight w:val="280"/>
          <w:jc w:val="center"/>
        </w:trPr>
        <w:tc>
          <w:tcPr>
            <w:tcW w:w="456" w:type="dxa"/>
            <w:noWrap/>
            <w:hideMark/>
          </w:tcPr>
          <w:p w14:paraId="7FD67860" w14:textId="77777777" w:rsidR="00B85878" w:rsidRPr="00F36E14" w:rsidRDefault="00B85878" w:rsidP="00584BAF">
            <w:pPr>
              <w:spacing w:line="240" w:lineRule="auto"/>
              <w:jc w:val="center"/>
              <w:rPr>
                <w:sz w:val="21"/>
                <w:szCs w:val="21"/>
              </w:rPr>
            </w:pPr>
            <w:r w:rsidRPr="00F36E14">
              <w:rPr>
                <w:rFonts w:hint="eastAsia"/>
                <w:sz w:val="21"/>
                <w:szCs w:val="21"/>
              </w:rPr>
              <w:t>x</w:t>
            </w:r>
          </w:p>
        </w:tc>
        <w:tc>
          <w:tcPr>
            <w:tcW w:w="710" w:type="dxa"/>
            <w:noWrap/>
            <w:hideMark/>
          </w:tcPr>
          <w:p w14:paraId="61D505B7" w14:textId="77777777" w:rsidR="00B85878" w:rsidRPr="00F36E14" w:rsidRDefault="00B85878" w:rsidP="00584BAF">
            <w:pPr>
              <w:spacing w:line="240" w:lineRule="auto"/>
              <w:jc w:val="center"/>
              <w:rPr>
                <w:sz w:val="21"/>
                <w:szCs w:val="21"/>
              </w:rPr>
            </w:pPr>
            <w:r w:rsidRPr="00F36E14">
              <w:rPr>
                <w:rFonts w:hint="eastAsia"/>
                <w:sz w:val="21"/>
                <w:szCs w:val="21"/>
              </w:rPr>
              <w:t xml:space="preserve">3940 </w:t>
            </w:r>
          </w:p>
        </w:tc>
        <w:tc>
          <w:tcPr>
            <w:tcW w:w="711" w:type="dxa"/>
            <w:noWrap/>
            <w:hideMark/>
          </w:tcPr>
          <w:p w14:paraId="44492DA6" w14:textId="77777777" w:rsidR="00B85878" w:rsidRPr="00F36E14" w:rsidRDefault="00B85878" w:rsidP="00584BAF">
            <w:pPr>
              <w:spacing w:line="240" w:lineRule="auto"/>
              <w:jc w:val="center"/>
              <w:rPr>
                <w:sz w:val="21"/>
                <w:szCs w:val="21"/>
              </w:rPr>
            </w:pPr>
            <w:r w:rsidRPr="00F36E14">
              <w:rPr>
                <w:rFonts w:hint="eastAsia"/>
                <w:sz w:val="21"/>
                <w:szCs w:val="21"/>
              </w:rPr>
              <w:t xml:space="preserve">628 </w:t>
            </w:r>
          </w:p>
        </w:tc>
        <w:tc>
          <w:tcPr>
            <w:tcW w:w="711" w:type="dxa"/>
            <w:noWrap/>
            <w:hideMark/>
          </w:tcPr>
          <w:p w14:paraId="46690FEC" w14:textId="77777777" w:rsidR="00B85878" w:rsidRPr="00F36E14" w:rsidRDefault="00B85878" w:rsidP="00584BAF">
            <w:pPr>
              <w:spacing w:line="240" w:lineRule="auto"/>
              <w:jc w:val="center"/>
              <w:rPr>
                <w:sz w:val="21"/>
                <w:szCs w:val="21"/>
              </w:rPr>
            </w:pPr>
            <w:r w:rsidRPr="00F36E14">
              <w:rPr>
                <w:rFonts w:hint="eastAsia"/>
                <w:sz w:val="21"/>
                <w:szCs w:val="21"/>
              </w:rPr>
              <w:t xml:space="preserve">60 </w:t>
            </w:r>
          </w:p>
        </w:tc>
        <w:tc>
          <w:tcPr>
            <w:tcW w:w="711" w:type="dxa"/>
            <w:noWrap/>
            <w:hideMark/>
          </w:tcPr>
          <w:p w14:paraId="4794A9AD" w14:textId="77777777" w:rsidR="00B85878" w:rsidRPr="00F36E14" w:rsidRDefault="00B85878" w:rsidP="00584BAF">
            <w:pPr>
              <w:spacing w:line="240" w:lineRule="auto"/>
              <w:jc w:val="center"/>
              <w:rPr>
                <w:sz w:val="21"/>
                <w:szCs w:val="21"/>
              </w:rPr>
            </w:pPr>
            <w:r w:rsidRPr="00F36E14">
              <w:rPr>
                <w:rFonts w:hint="eastAsia"/>
                <w:sz w:val="21"/>
                <w:szCs w:val="21"/>
              </w:rPr>
              <w:t xml:space="preserve">724 </w:t>
            </w:r>
          </w:p>
        </w:tc>
        <w:tc>
          <w:tcPr>
            <w:tcW w:w="711" w:type="dxa"/>
            <w:noWrap/>
            <w:hideMark/>
          </w:tcPr>
          <w:p w14:paraId="2D3E1CA1" w14:textId="77777777" w:rsidR="00B85878" w:rsidRPr="00F36E14" w:rsidRDefault="00B85878" w:rsidP="00584BAF">
            <w:pPr>
              <w:spacing w:line="240" w:lineRule="auto"/>
              <w:jc w:val="center"/>
              <w:rPr>
                <w:sz w:val="21"/>
                <w:szCs w:val="21"/>
              </w:rPr>
            </w:pPr>
            <w:r w:rsidRPr="00F36E14">
              <w:rPr>
                <w:rFonts w:hint="eastAsia"/>
                <w:sz w:val="21"/>
                <w:szCs w:val="21"/>
              </w:rPr>
              <w:t xml:space="preserve">1924 </w:t>
            </w:r>
          </w:p>
        </w:tc>
        <w:tc>
          <w:tcPr>
            <w:tcW w:w="711" w:type="dxa"/>
            <w:noWrap/>
            <w:hideMark/>
          </w:tcPr>
          <w:p w14:paraId="42DD0A9B" w14:textId="77777777" w:rsidR="00B85878" w:rsidRPr="00F36E14" w:rsidRDefault="00B85878" w:rsidP="00584BAF">
            <w:pPr>
              <w:spacing w:line="240" w:lineRule="auto"/>
              <w:jc w:val="center"/>
              <w:rPr>
                <w:sz w:val="21"/>
                <w:szCs w:val="21"/>
              </w:rPr>
            </w:pPr>
            <w:r w:rsidRPr="00F36E14">
              <w:rPr>
                <w:rFonts w:hint="eastAsia"/>
                <w:sz w:val="21"/>
                <w:szCs w:val="21"/>
              </w:rPr>
              <w:t xml:space="preserve">1276 </w:t>
            </w:r>
          </w:p>
        </w:tc>
        <w:tc>
          <w:tcPr>
            <w:tcW w:w="711" w:type="dxa"/>
            <w:noWrap/>
            <w:hideMark/>
          </w:tcPr>
          <w:p w14:paraId="34ECA60A" w14:textId="77777777" w:rsidR="00B85878" w:rsidRPr="00F36E14" w:rsidRDefault="00B85878" w:rsidP="00584BAF">
            <w:pPr>
              <w:spacing w:line="240" w:lineRule="auto"/>
              <w:jc w:val="center"/>
              <w:rPr>
                <w:sz w:val="21"/>
                <w:szCs w:val="21"/>
              </w:rPr>
            </w:pPr>
            <w:r w:rsidRPr="00F36E14">
              <w:rPr>
                <w:rFonts w:hint="eastAsia"/>
                <w:sz w:val="21"/>
                <w:szCs w:val="21"/>
              </w:rPr>
              <w:t xml:space="preserve">-12 </w:t>
            </w:r>
          </w:p>
        </w:tc>
        <w:tc>
          <w:tcPr>
            <w:tcW w:w="711" w:type="dxa"/>
            <w:noWrap/>
            <w:hideMark/>
          </w:tcPr>
          <w:p w14:paraId="75AA9D47" w14:textId="77777777" w:rsidR="00B85878" w:rsidRPr="00F36E14" w:rsidRDefault="00B85878" w:rsidP="00584BAF">
            <w:pPr>
              <w:spacing w:line="240" w:lineRule="auto"/>
              <w:jc w:val="center"/>
              <w:rPr>
                <w:sz w:val="21"/>
                <w:szCs w:val="21"/>
              </w:rPr>
            </w:pPr>
            <w:r w:rsidRPr="00F36E14">
              <w:rPr>
                <w:rFonts w:hint="eastAsia"/>
                <w:sz w:val="21"/>
                <w:szCs w:val="21"/>
              </w:rPr>
              <w:t xml:space="preserve">-3422 </w:t>
            </w:r>
          </w:p>
        </w:tc>
        <w:tc>
          <w:tcPr>
            <w:tcW w:w="711" w:type="dxa"/>
            <w:noWrap/>
            <w:hideMark/>
          </w:tcPr>
          <w:p w14:paraId="2D60B038" w14:textId="77777777" w:rsidR="00B85878" w:rsidRPr="00F36E14" w:rsidRDefault="00B85878" w:rsidP="00584BAF">
            <w:pPr>
              <w:spacing w:line="240" w:lineRule="auto"/>
              <w:jc w:val="center"/>
              <w:rPr>
                <w:sz w:val="21"/>
                <w:szCs w:val="21"/>
              </w:rPr>
            </w:pPr>
            <w:r w:rsidRPr="00F36E14">
              <w:rPr>
                <w:rFonts w:hint="eastAsia"/>
                <w:sz w:val="21"/>
                <w:szCs w:val="21"/>
              </w:rPr>
              <w:t xml:space="preserve">-3116 </w:t>
            </w:r>
          </w:p>
        </w:tc>
        <w:tc>
          <w:tcPr>
            <w:tcW w:w="711" w:type="dxa"/>
            <w:noWrap/>
            <w:hideMark/>
          </w:tcPr>
          <w:p w14:paraId="71551EE5" w14:textId="77777777" w:rsidR="00B85878" w:rsidRPr="00F36E14" w:rsidRDefault="00B85878" w:rsidP="00584BAF">
            <w:pPr>
              <w:spacing w:line="240" w:lineRule="auto"/>
              <w:jc w:val="center"/>
              <w:rPr>
                <w:sz w:val="21"/>
                <w:szCs w:val="21"/>
              </w:rPr>
            </w:pPr>
            <w:r w:rsidRPr="00F36E14">
              <w:rPr>
                <w:rFonts w:hint="eastAsia"/>
                <w:sz w:val="21"/>
                <w:szCs w:val="21"/>
              </w:rPr>
              <w:t xml:space="preserve">-3244 </w:t>
            </w:r>
          </w:p>
        </w:tc>
        <w:tc>
          <w:tcPr>
            <w:tcW w:w="711" w:type="dxa"/>
            <w:noWrap/>
            <w:hideMark/>
          </w:tcPr>
          <w:p w14:paraId="698F2D20" w14:textId="77777777" w:rsidR="00B85878" w:rsidRPr="00F36E14" w:rsidRDefault="00B85878" w:rsidP="00584BAF">
            <w:pPr>
              <w:spacing w:line="240" w:lineRule="auto"/>
              <w:jc w:val="center"/>
              <w:rPr>
                <w:sz w:val="21"/>
                <w:szCs w:val="21"/>
              </w:rPr>
            </w:pPr>
            <w:r w:rsidRPr="00F36E14">
              <w:rPr>
                <w:rFonts w:hint="eastAsia"/>
                <w:sz w:val="21"/>
                <w:szCs w:val="21"/>
              </w:rPr>
              <w:t xml:space="preserve">-2476 </w:t>
            </w:r>
          </w:p>
        </w:tc>
      </w:tr>
      <w:tr w:rsidR="00584BAF" w:rsidRPr="00F36E14" w14:paraId="3071BAC9" w14:textId="77777777" w:rsidTr="00584BAF">
        <w:trPr>
          <w:trHeight w:val="280"/>
          <w:jc w:val="center"/>
        </w:trPr>
        <w:tc>
          <w:tcPr>
            <w:tcW w:w="456" w:type="dxa"/>
            <w:noWrap/>
            <w:hideMark/>
          </w:tcPr>
          <w:p w14:paraId="3CDEB0E5" w14:textId="77777777" w:rsidR="00B85878" w:rsidRPr="00F36E14" w:rsidRDefault="00B85878" w:rsidP="00584BAF">
            <w:pPr>
              <w:spacing w:line="240" w:lineRule="auto"/>
              <w:jc w:val="center"/>
              <w:rPr>
                <w:sz w:val="21"/>
                <w:szCs w:val="21"/>
              </w:rPr>
            </w:pPr>
            <w:r w:rsidRPr="00F36E14">
              <w:rPr>
                <w:rFonts w:hint="eastAsia"/>
                <w:sz w:val="21"/>
                <w:szCs w:val="21"/>
              </w:rPr>
              <w:t>y</w:t>
            </w:r>
          </w:p>
        </w:tc>
        <w:tc>
          <w:tcPr>
            <w:tcW w:w="710" w:type="dxa"/>
            <w:noWrap/>
            <w:hideMark/>
          </w:tcPr>
          <w:p w14:paraId="46352093" w14:textId="431B338C" w:rsidR="00B85878" w:rsidRPr="00F36E14" w:rsidRDefault="00B85878" w:rsidP="00584BAF">
            <w:pPr>
              <w:spacing w:line="240" w:lineRule="auto"/>
              <w:jc w:val="center"/>
              <w:rPr>
                <w:sz w:val="21"/>
                <w:szCs w:val="21"/>
              </w:rPr>
            </w:pPr>
            <w:r w:rsidRPr="00F36E14">
              <w:rPr>
                <w:rFonts w:hint="eastAsia"/>
                <w:sz w:val="21"/>
                <w:szCs w:val="21"/>
              </w:rPr>
              <w:t>-1995</w:t>
            </w:r>
          </w:p>
        </w:tc>
        <w:tc>
          <w:tcPr>
            <w:tcW w:w="711" w:type="dxa"/>
            <w:noWrap/>
            <w:hideMark/>
          </w:tcPr>
          <w:p w14:paraId="7F2F8A01" w14:textId="77777777" w:rsidR="00B85878" w:rsidRPr="00F36E14" w:rsidRDefault="00B85878" w:rsidP="00584BAF">
            <w:pPr>
              <w:spacing w:line="240" w:lineRule="auto"/>
              <w:jc w:val="center"/>
              <w:rPr>
                <w:sz w:val="21"/>
                <w:szCs w:val="21"/>
              </w:rPr>
            </w:pPr>
            <w:r w:rsidRPr="00F36E14">
              <w:rPr>
                <w:rFonts w:hint="eastAsia"/>
                <w:sz w:val="21"/>
                <w:szCs w:val="21"/>
              </w:rPr>
              <w:t xml:space="preserve">-2333 </w:t>
            </w:r>
          </w:p>
        </w:tc>
        <w:tc>
          <w:tcPr>
            <w:tcW w:w="711" w:type="dxa"/>
            <w:noWrap/>
            <w:hideMark/>
          </w:tcPr>
          <w:p w14:paraId="5DCE4A10" w14:textId="77777777" w:rsidR="00B85878" w:rsidRPr="00F36E14" w:rsidRDefault="00B85878" w:rsidP="00584BAF">
            <w:pPr>
              <w:spacing w:line="240" w:lineRule="auto"/>
              <w:jc w:val="center"/>
              <w:rPr>
                <w:sz w:val="21"/>
                <w:szCs w:val="21"/>
              </w:rPr>
            </w:pPr>
            <w:r w:rsidRPr="00F36E14">
              <w:rPr>
                <w:rFonts w:hint="eastAsia"/>
                <w:sz w:val="21"/>
                <w:szCs w:val="21"/>
              </w:rPr>
              <w:t xml:space="preserve">-2847 </w:t>
            </w:r>
          </w:p>
        </w:tc>
        <w:tc>
          <w:tcPr>
            <w:tcW w:w="711" w:type="dxa"/>
            <w:noWrap/>
            <w:hideMark/>
          </w:tcPr>
          <w:p w14:paraId="4DFC31D6" w14:textId="77777777" w:rsidR="00B85878" w:rsidRPr="00F36E14" w:rsidRDefault="00B85878" w:rsidP="00584BAF">
            <w:pPr>
              <w:spacing w:line="240" w:lineRule="auto"/>
              <w:jc w:val="center"/>
              <w:rPr>
                <w:sz w:val="21"/>
                <w:szCs w:val="21"/>
              </w:rPr>
            </w:pPr>
            <w:r w:rsidRPr="00F36E14">
              <w:rPr>
                <w:rFonts w:hint="eastAsia"/>
                <w:sz w:val="21"/>
                <w:szCs w:val="21"/>
              </w:rPr>
              <w:t xml:space="preserve">-2952 </w:t>
            </w:r>
          </w:p>
        </w:tc>
        <w:tc>
          <w:tcPr>
            <w:tcW w:w="711" w:type="dxa"/>
            <w:noWrap/>
            <w:hideMark/>
          </w:tcPr>
          <w:p w14:paraId="5F10B967" w14:textId="77777777" w:rsidR="00B85878" w:rsidRPr="00F36E14" w:rsidRDefault="00B85878" w:rsidP="00584BAF">
            <w:pPr>
              <w:spacing w:line="240" w:lineRule="auto"/>
              <w:jc w:val="center"/>
              <w:rPr>
                <w:sz w:val="21"/>
                <w:szCs w:val="21"/>
              </w:rPr>
            </w:pPr>
            <w:r w:rsidRPr="00F36E14">
              <w:rPr>
                <w:rFonts w:hint="eastAsia"/>
                <w:sz w:val="21"/>
                <w:szCs w:val="21"/>
              </w:rPr>
              <w:t xml:space="preserve">-2759 </w:t>
            </w:r>
          </w:p>
        </w:tc>
        <w:tc>
          <w:tcPr>
            <w:tcW w:w="711" w:type="dxa"/>
            <w:noWrap/>
            <w:hideMark/>
          </w:tcPr>
          <w:p w14:paraId="1FA59C61" w14:textId="77777777" w:rsidR="00B85878" w:rsidRPr="00F36E14" w:rsidRDefault="00B85878" w:rsidP="00584BAF">
            <w:pPr>
              <w:spacing w:line="240" w:lineRule="auto"/>
              <w:jc w:val="center"/>
              <w:rPr>
                <w:sz w:val="21"/>
                <w:szCs w:val="21"/>
              </w:rPr>
            </w:pPr>
            <w:r w:rsidRPr="00F36E14">
              <w:rPr>
                <w:rFonts w:hint="eastAsia"/>
                <w:sz w:val="21"/>
                <w:szCs w:val="21"/>
              </w:rPr>
              <w:t xml:space="preserve">-3410 </w:t>
            </w:r>
          </w:p>
        </w:tc>
        <w:tc>
          <w:tcPr>
            <w:tcW w:w="711" w:type="dxa"/>
            <w:noWrap/>
            <w:hideMark/>
          </w:tcPr>
          <w:p w14:paraId="2F6D07A9" w14:textId="77777777" w:rsidR="00B85878" w:rsidRPr="00F36E14" w:rsidRDefault="00B85878" w:rsidP="00584BAF">
            <w:pPr>
              <w:spacing w:line="240" w:lineRule="auto"/>
              <w:jc w:val="center"/>
              <w:rPr>
                <w:sz w:val="21"/>
                <w:szCs w:val="21"/>
              </w:rPr>
            </w:pPr>
            <w:r w:rsidRPr="00F36E14">
              <w:rPr>
                <w:rFonts w:hint="eastAsia"/>
                <w:sz w:val="21"/>
                <w:szCs w:val="21"/>
              </w:rPr>
              <w:t xml:space="preserve">-3965 </w:t>
            </w:r>
          </w:p>
        </w:tc>
        <w:tc>
          <w:tcPr>
            <w:tcW w:w="711" w:type="dxa"/>
            <w:noWrap/>
            <w:hideMark/>
          </w:tcPr>
          <w:p w14:paraId="04CBB0BF" w14:textId="77777777" w:rsidR="00B85878" w:rsidRPr="00F36E14" w:rsidRDefault="00B85878" w:rsidP="00584BAF">
            <w:pPr>
              <w:spacing w:line="240" w:lineRule="auto"/>
              <w:jc w:val="center"/>
              <w:rPr>
                <w:sz w:val="21"/>
                <w:szCs w:val="21"/>
              </w:rPr>
            </w:pPr>
            <w:r w:rsidRPr="00F36E14">
              <w:rPr>
                <w:rFonts w:hint="eastAsia"/>
                <w:sz w:val="21"/>
                <w:szCs w:val="21"/>
              </w:rPr>
              <w:t xml:space="preserve">-1357 </w:t>
            </w:r>
          </w:p>
        </w:tc>
        <w:tc>
          <w:tcPr>
            <w:tcW w:w="711" w:type="dxa"/>
            <w:noWrap/>
            <w:hideMark/>
          </w:tcPr>
          <w:p w14:paraId="15483467" w14:textId="77777777" w:rsidR="00B85878" w:rsidRPr="00F36E14" w:rsidRDefault="00B85878" w:rsidP="00584BAF">
            <w:pPr>
              <w:spacing w:line="240" w:lineRule="auto"/>
              <w:jc w:val="center"/>
              <w:rPr>
                <w:sz w:val="21"/>
                <w:szCs w:val="21"/>
              </w:rPr>
            </w:pPr>
            <w:r w:rsidRPr="00F36E14">
              <w:rPr>
                <w:rFonts w:hint="eastAsia"/>
                <w:sz w:val="21"/>
                <w:szCs w:val="21"/>
              </w:rPr>
              <w:t xml:space="preserve">940 </w:t>
            </w:r>
          </w:p>
        </w:tc>
        <w:tc>
          <w:tcPr>
            <w:tcW w:w="711" w:type="dxa"/>
            <w:noWrap/>
            <w:hideMark/>
          </w:tcPr>
          <w:p w14:paraId="0E0F22EC" w14:textId="77777777" w:rsidR="00B85878" w:rsidRPr="00F36E14" w:rsidRDefault="00B85878" w:rsidP="00584BAF">
            <w:pPr>
              <w:spacing w:line="240" w:lineRule="auto"/>
              <w:jc w:val="center"/>
              <w:rPr>
                <w:sz w:val="21"/>
                <w:szCs w:val="21"/>
              </w:rPr>
            </w:pPr>
            <w:r w:rsidRPr="00F36E14">
              <w:rPr>
                <w:rFonts w:hint="eastAsia"/>
                <w:sz w:val="21"/>
                <w:szCs w:val="21"/>
              </w:rPr>
              <w:t xml:space="preserve">71 </w:t>
            </w:r>
          </w:p>
        </w:tc>
        <w:tc>
          <w:tcPr>
            <w:tcW w:w="711" w:type="dxa"/>
            <w:noWrap/>
            <w:hideMark/>
          </w:tcPr>
          <w:p w14:paraId="75BB607E" w14:textId="77777777" w:rsidR="00B85878" w:rsidRPr="00F36E14" w:rsidRDefault="00B85878" w:rsidP="00584BAF">
            <w:pPr>
              <w:spacing w:line="240" w:lineRule="auto"/>
              <w:jc w:val="center"/>
              <w:rPr>
                <w:sz w:val="21"/>
                <w:szCs w:val="21"/>
              </w:rPr>
            </w:pPr>
            <w:r w:rsidRPr="00F36E14">
              <w:rPr>
                <w:rFonts w:hint="eastAsia"/>
                <w:sz w:val="21"/>
                <w:szCs w:val="21"/>
              </w:rPr>
              <w:t xml:space="preserve">-733 </w:t>
            </w:r>
          </w:p>
        </w:tc>
      </w:tr>
      <w:tr w:rsidR="00584BAF" w:rsidRPr="00F36E14" w14:paraId="1B88F2CD" w14:textId="77777777" w:rsidTr="00584BAF">
        <w:trPr>
          <w:trHeight w:val="280"/>
          <w:jc w:val="center"/>
        </w:trPr>
        <w:tc>
          <w:tcPr>
            <w:tcW w:w="456" w:type="dxa"/>
            <w:noWrap/>
            <w:hideMark/>
          </w:tcPr>
          <w:p w14:paraId="161771FC" w14:textId="77777777" w:rsidR="00B85878" w:rsidRPr="00F36E14" w:rsidRDefault="00B85878" w:rsidP="00584BAF">
            <w:pPr>
              <w:spacing w:line="240" w:lineRule="auto"/>
              <w:jc w:val="center"/>
              <w:rPr>
                <w:sz w:val="21"/>
                <w:szCs w:val="21"/>
              </w:rPr>
            </w:pPr>
            <w:r w:rsidRPr="00F36E14">
              <w:rPr>
                <w:rFonts w:hint="eastAsia"/>
                <w:sz w:val="21"/>
                <w:szCs w:val="21"/>
              </w:rPr>
              <w:t>序号</w:t>
            </w:r>
          </w:p>
        </w:tc>
        <w:tc>
          <w:tcPr>
            <w:tcW w:w="710" w:type="dxa"/>
            <w:noWrap/>
            <w:hideMark/>
          </w:tcPr>
          <w:p w14:paraId="1C7C9688" w14:textId="6F09F626" w:rsidR="00B85878" w:rsidRPr="00F36E14" w:rsidRDefault="00B85878" w:rsidP="00584BAF">
            <w:pPr>
              <w:spacing w:line="240" w:lineRule="auto"/>
              <w:jc w:val="center"/>
              <w:rPr>
                <w:sz w:val="21"/>
                <w:szCs w:val="21"/>
              </w:rPr>
            </w:pPr>
            <w:r w:rsidRPr="00F36E14">
              <w:rPr>
                <w:rFonts w:hint="eastAsia"/>
                <w:sz w:val="21"/>
                <w:szCs w:val="21"/>
              </w:rPr>
              <w:t>2</w:t>
            </w:r>
            <w:r w:rsidR="00A01208" w:rsidRPr="00F36E14">
              <w:rPr>
                <w:rFonts w:hint="eastAsia"/>
                <w:sz w:val="21"/>
                <w:szCs w:val="21"/>
              </w:rPr>
              <w:t>3</w:t>
            </w:r>
          </w:p>
        </w:tc>
        <w:tc>
          <w:tcPr>
            <w:tcW w:w="711" w:type="dxa"/>
            <w:noWrap/>
            <w:hideMark/>
          </w:tcPr>
          <w:p w14:paraId="72A7ABE8" w14:textId="568E6CCA" w:rsidR="00B85878" w:rsidRPr="00F36E14" w:rsidRDefault="00A01208" w:rsidP="00584BAF">
            <w:pPr>
              <w:spacing w:line="240" w:lineRule="auto"/>
              <w:jc w:val="center"/>
              <w:rPr>
                <w:sz w:val="21"/>
                <w:szCs w:val="21"/>
              </w:rPr>
            </w:pPr>
            <w:r w:rsidRPr="00F36E14">
              <w:rPr>
                <w:rFonts w:hint="eastAsia"/>
                <w:sz w:val="21"/>
                <w:szCs w:val="21"/>
              </w:rPr>
              <w:t>24</w:t>
            </w:r>
          </w:p>
        </w:tc>
        <w:tc>
          <w:tcPr>
            <w:tcW w:w="711" w:type="dxa"/>
            <w:noWrap/>
            <w:hideMark/>
          </w:tcPr>
          <w:p w14:paraId="257ACE95" w14:textId="3586CC2B" w:rsidR="00B85878" w:rsidRPr="00F36E14" w:rsidRDefault="00A01208" w:rsidP="00584BAF">
            <w:pPr>
              <w:spacing w:line="240" w:lineRule="auto"/>
              <w:jc w:val="center"/>
              <w:rPr>
                <w:sz w:val="21"/>
                <w:szCs w:val="21"/>
              </w:rPr>
            </w:pPr>
            <w:r w:rsidRPr="00F36E14">
              <w:rPr>
                <w:rFonts w:hint="eastAsia"/>
                <w:sz w:val="21"/>
                <w:szCs w:val="21"/>
              </w:rPr>
              <w:t>25</w:t>
            </w:r>
          </w:p>
        </w:tc>
        <w:tc>
          <w:tcPr>
            <w:tcW w:w="711" w:type="dxa"/>
            <w:noWrap/>
            <w:hideMark/>
          </w:tcPr>
          <w:p w14:paraId="7353E1CC" w14:textId="09C11911" w:rsidR="00B85878" w:rsidRPr="00F36E14" w:rsidRDefault="00B85878" w:rsidP="00584BAF">
            <w:pPr>
              <w:spacing w:line="240" w:lineRule="auto"/>
              <w:jc w:val="center"/>
              <w:rPr>
                <w:sz w:val="21"/>
                <w:szCs w:val="21"/>
              </w:rPr>
            </w:pPr>
            <w:r w:rsidRPr="00F36E14">
              <w:rPr>
                <w:rFonts w:hint="eastAsia"/>
                <w:sz w:val="21"/>
                <w:szCs w:val="21"/>
              </w:rPr>
              <w:t>2</w:t>
            </w:r>
            <w:r w:rsidR="00A01208" w:rsidRPr="00F36E14">
              <w:rPr>
                <w:rFonts w:hint="eastAsia"/>
                <w:sz w:val="21"/>
                <w:szCs w:val="21"/>
              </w:rPr>
              <w:t>6</w:t>
            </w:r>
          </w:p>
        </w:tc>
        <w:tc>
          <w:tcPr>
            <w:tcW w:w="711" w:type="dxa"/>
            <w:noWrap/>
            <w:hideMark/>
          </w:tcPr>
          <w:p w14:paraId="740A4DBC" w14:textId="4EA41E26" w:rsidR="00B85878" w:rsidRPr="00F36E14" w:rsidRDefault="00A01208" w:rsidP="00584BAF">
            <w:pPr>
              <w:spacing w:line="240" w:lineRule="auto"/>
              <w:jc w:val="center"/>
              <w:rPr>
                <w:sz w:val="21"/>
                <w:szCs w:val="21"/>
              </w:rPr>
            </w:pPr>
            <w:r w:rsidRPr="00F36E14">
              <w:rPr>
                <w:rFonts w:hint="eastAsia"/>
                <w:sz w:val="21"/>
                <w:szCs w:val="21"/>
              </w:rPr>
              <w:t>27</w:t>
            </w:r>
          </w:p>
        </w:tc>
        <w:tc>
          <w:tcPr>
            <w:tcW w:w="711" w:type="dxa"/>
            <w:noWrap/>
            <w:hideMark/>
          </w:tcPr>
          <w:p w14:paraId="4A55249A" w14:textId="44274F27" w:rsidR="00B85878" w:rsidRPr="00F36E14" w:rsidRDefault="00A01208" w:rsidP="00584BAF">
            <w:pPr>
              <w:spacing w:line="240" w:lineRule="auto"/>
              <w:jc w:val="center"/>
              <w:rPr>
                <w:sz w:val="21"/>
                <w:szCs w:val="21"/>
              </w:rPr>
            </w:pPr>
            <w:r w:rsidRPr="00F36E14">
              <w:rPr>
                <w:rFonts w:hint="eastAsia"/>
                <w:sz w:val="21"/>
                <w:szCs w:val="21"/>
              </w:rPr>
              <w:t>28</w:t>
            </w:r>
          </w:p>
        </w:tc>
        <w:tc>
          <w:tcPr>
            <w:tcW w:w="711" w:type="dxa"/>
            <w:noWrap/>
            <w:hideMark/>
          </w:tcPr>
          <w:p w14:paraId="3F69F2CD" w14:textId="32835A13" w:rsidR="00B85878" w:rsidRPr="00F36E14" w:rsidRDefault="00A01208" w:rsidP="00584BAF">
            <w:pPr>
              <w:spacing w:line="240" w:lineRule="auto"/>
              <w:jc w:val="center"/>
              <w:rPr>
                <w:sz w:val="21"/>
                <w:szCs w:val="21"/>
              </w:rPr>
            </w:pPr>
            <w:r w:rsidRPr="00F36E14">
              <w:rPr>
                <w:rFonts w:hint="eastAsia"/>
                <w:sz w:val="21"/>
                <w:szCs w:val="21"/>
              </w:rPr>
              <w:t>29</w:t>
            </w:r>
          </w:p>
        </w:tc>
        <w:tc>
          <w:tcPr>
            <w:tcW w:w="711" w:type="dxa"/>
            <w:noWrap/>
            <w:hideMark/>
          </w:tcPr>
          <w:p w14:paraId="5E94678E" w14:textId="77777777" w:rsidR="00B85878" w:rsidRPr="00F36E14" w:rsidRDefault="00B85878" w:rsidP="00584BAF">
            <w:pPr>
              <w:spacing w:line="240" w:lineRule="auto"/>
              <w:jc w:val="center"/>
              <w:rPr>
                <w:sz w:val="21"/>
                <w:szCs w:val="21"/>
              </w:rPr>
            </w:pPr>
            <w:r w:rsidRPr="00F36E14">
              <w:rPr>
                <w:rFonts w:hint="eastAsia"/>
                <w:sz w:val="21"/>
                <w:szCs w:val="21"/>
              </w:rPr>
              <w:t>30</w:t>
            </w:r>
          </w:p>
        </w:tc>
        <w:tc>
          <w:tcPr>
            <w:tcW w:w="711" w:type="dxa"/>
            <w:noWrap/>
            <w:hideMark/>
          </w:tcPr>
          <w:p w14:paraId="7E559E8E" w14:textId="77777777" w:rsidR="00B85878" w:rsidRPr="00F36E14" w:rsidRDefault="00B85878" w:rsidP="00584BAF">
            <w:pPr>
              <w:spacing w:line="240" w:lineRule="auto"/>
              <w:jc w:val="center"/>
              <w:rPr>
                <w:sz w:val="21"/>
                <w:szCs w:val="21"/>
              </w:rPr>
            </w:pPr>
            <w:r w:rsidRPr="00F36E14">
              <w:rPr>
                <w:rFonts w:hint="eastAsia"/>
                <w:sz w:val="21"/>
                <w:szCs w:val="21"/>
              </w:rPr>
              <w:t>31</w:t>
            </w:r>
          </w:p>
        </w:tc>
        <w:tc>
          <w:tcPr>
            <w:tcW w:w="711" w:type="dxa"/>
            <w:noWrap/>
            <w:hideMark/>
          </w:tcPr>
          <w:p w14:paraId="35B0A3F9" w14:textId="77777777" w:rsidR="00B85878" w:rsidRPr="00F36E14" w:rsidRDefault="00B85878" w:rsidP="00584BAF">
            <w:pPr>
              <w:spacing w:line="240" w:lineRule="auto"/>
              <w:jc w:val="center"/>
              <w:rPr>
                <w:sz w:val="21"/>
                <w:szCs w:val="21"/>
              </w:rPr>
            </w:pPr>
            <w:r w:rsidRPr="00F36E14">
              <w:rPr>
                <w:rFonts w:hint="eastAsia"/>
                <w:sz w:val="21"/>
                <w:szCs w:val="21"/>
              </w:rPr>
              <w:t>32</w:t>
            </w:r>
          </w:p>
        </w:tc>
        <w:tc>
          <w:tcPr>
            <w:tcW w:w="711" w:type="dxa"/>
            <w:noWrap/>
            <w:hideMark/>
          </w:tcPr>
          <w:p w14:paraId="548F60FF" w14:textId="77777777" w:rsidR="00B85878" w:rsidRPr="00F36E14" w:rsidRDefault="00B85878" w:rsidP="00584BAF">
            <w:pPr>
              <w:spacing w:line="240" w:lineRule="auto"/>
              <w:jc w:val="center"/>
              <w:rPr>
                <w:sz w:val="21"/>
                <w:szCs w:val="21"/>
              </w:rPr>
            </w:pPr>
            <w:r w:rsidRPr="00F36E14">
              <w:rPr>
                <w:rFonts w:hint="eastAsia"/>
                <w:sz w:val="21"/>
                <w:szCs w:val="21"/>
              </w:rPr>
              <w:t>33</w:t>
            </w:r>
          </w:p>
        </w:tc>
      </w:tr>
      <w:tr w:rsidR="00584BAF" w:rsidRPr="00F36E14" w14:paraId="0100FA24" w14:textId="77777777" w:rsidTr="00584BAF">
        <w:trPr>
          <w:trHeight w:val="280"/>
          <w:jc w:val="center"/>
        </w:trPr>
        <w:tc>
          <w:tcPr>
            <w:tcW w:w="456" w:type="dxa"/>
            <w:noWrap/>
            <w:hideMark/>
          </w:tcPr>
          <w:p w14:paraId="6FD765FB" w14:textId="77777777" w:rsidR="00B85878" w:rsidRPr="00F36E14" w:rsidRDefault="00B85878" w:rsidP="00584BAF">
            <w:pPr>
              <w:spacing w:line="240" w:lineRule="auto"/>
              <w:jc w:val="center"/>
              <w:rPr>
                <w:sz w:val="21"/>
                <w:szCs w:val="21"/>
              </w:rPr>
            </w:pPr>
            <w:r w:rsidRPr="00F36E14">
              <w:rPr>
                <w:rFonts w:hint="eastAsia"/>
                <w:sz w:val="21"/>
                <w:szCs w:val="21"/>
              </w:rPr>
              <w:t>地址</w:t>
            </w:r>
          </w:p>
        </w:tc>
        <w:tc>
          <w:tcPr>
            <w:tcW w:w="710" w:type="dxa"/>
            <w:noWrap/>
            <w:hideMark/>
          </w:tcPr>
          <w:p w14:paraId="35704146" w14:textId="77777777" w:rsidR="00B85878" w:rsidRPr="00F36E14" w:rsidRDefault="00B85878" w:rsidP="00584BAF">
            <w:pPr>
              <w:spacing w:line="240" w:lineRule="auto"/>
              <w:jc w:val="center"/>
              <w:rPr>
                <w:sz w:val="21"/>
                <w:szCs w:val="21"/>
              </w:rPr>
            </w:pPr>
            <w:r w:rsidRPr="00F36E14">
              <w:rPr>
                <w:rFonts w:hint="eastAsia"/>
                <w:sz w:val="21"/>
                <w:szCs w:val="21"/>
              </w:rPr>
              <w:t>军陈塆</w:t>
            </w:r>
          </w:p>
        </w:tc>
        <w:tc>
          <w:tcPr>
            <w:tcW w:w="711" w:type="dxa"/>
            <w:noWrap/>
            <w:hideMark/>
          </w:tcPr>
          <w:p w14:paraId="2E84F445" w14:textId="77777777" w:rsidR="00B85878" w:rsidRPr="00F36E14" w:rsidRDefault="00B85878" w:rsidP="00584BAF">
            <w:pPr>
              <w:spacing w:line="240" w:lineRule="auto"/>
              <w:jc w:val="center"/>
              <w:rPr>
                <w:sz w:val="21"/>
                <w:szCs w:val="21"/>
              </w:rPr>
            </w:pPr>
            <w:r w:rsidRPr="00F36E14">
              <w:rPr>
                <w:rFonts w:hint="eastAsia"/>
                <w:sz w:val="21"/>
                <w:szCs w:val="21"/>
              </w:rPr>
              <w:t>快岭村</w:t>
            </w:r>
          </w:p>
        </w:tc>
        <w:tc>
          <w:tcPr>
            <w:tcW w:w="711" w:type="dxa"/>
            <w:noWrap/>
            <w:hideMark/>
          </w:tcPr>
          <w:p w14:paraId="3D9BCCBD" w14:textId="77777777" w:rsidR="00B85878" w:rsidRPr="00F36E14" w:rsidRDefault="00B85878" w:rsidP="00584BAF">
            <w:pPr>
              <w:spacing w:line="240" w:lineRule="auto"/>
              <w:jc w:val="center"/>
              <w:rPr>
                <w:sz w:val="21"/>
                <w:szCs w:val="21"/>
              </w:rPr>
            </w:pPr>
            <w:r w:rsidRPr="00F36E14">
              <w:rPr>
                <w:rFonts w:hint="eastAsia"/>
                <w:sz w:val="21"/>
                <w:szCs w:val="21"/>
              </w:rPr>
              <w:t>上店</w:t>
            </w:r>
          </w:p>
        </w:tc>
        <w:tc>
          <w:tcPr>
            <w:tcW w:w="711" w:type="dxa"/>
            <w:noWrap/>
            <w:hideMark/>
          </w:tcPr>
          <w:p w14:paraId="1D0A480D" w14:textId="77777777" w:rsidR="00B85878" w:rsidRPr="00F36E14" w:rsidRDefault="00B85878" w:rsidP="00584BAF">
            <w:pPr>
              <w:spacing w:line="240" w:lineRule="auto"/>
              <w:jc w:val="center"/>
              <w:rPr>
                <w:sz w:val="21"/>
                <w:szCs w:val="21"/>
              </w:rPr>
            </w:pPr>
            <w:r w:rsidRPr="00F36E14">
              <w:rPr>
                <w:rFonts w:hint="eastAsia"/>
                <w:sz w:val="21"/>
                <w:szCs w:val="21"/>
              </w:rPr>
              <w:t>王家田</w:t>
            </w:r>
          </w:p>
        </w:tc>
        <w:tc>
          <w:tcPr>
            <w:tcW w:w="711" w:type="dxa"/>
            <w:noWrap/>
            <w:hideMark/>
          </w:tcPr>
          <w:p w14:paraId="2E7AE8F3" w14:textId="77777777" w:rsidR="00B85878" w:rsidRPr="00F36E14" w:rsidRDefault="00B85878" w:rsidP="00584BAF">
            <w:pPr>
              <w:spacing w:line="240" w:lineRule="auto"/>
              <w:jc w:val="center"/>
              <w:rPr>
                <w:sz w:val="21"/>
                <w:szCs w:val="21"/>
              </w:rPr>
            </w:pPr>
            <w:r w:rsidRPr="00F36E14">
              <w:rPr>
                <w:rFonts w:hint="eastAsia"/>
                <w:sz w:val="21"/>
                <w:szCs w:val="21"/>
              </w:rPr>
              <w:t>吴家大塆</w:t>
            </w:r>
          </w:p>
        </w:tc>
        <w:tc>
          <w:tcPr>
            <w:tcW w:w="711" w:type="dxa"/>
            <w:noWrap/>
            <w:hideMark/>
          </w:tcPr>
          <w:p w14:paraId="3C477E08" w14:textId="77777777" w:rsidR="00B85878" w:rsidRPr="00F36E14" w:rsidRDefault="00B85878" w:rsidP="00584BAF">
            <w:pPr>
              <w:spacing w:line="240" w:lineRule="auto"/>
              <w:jc w:val="center"/>
              <w:rPr>
                <w:sz w:val="21"/>
                <w:szCs w:val="21"/>
              </w:rPr>
            </w:pPr>
            <w:r w:rsidRPr="00F36E14">
              <w:rPr>
                <w:rFonts w:hint="eastAsia"/>
                <w:sz w:val="21"/>
                <w:szCs w:val="21"/>
              </w:rPr>
              <w:t>谢家畈</w:t>
            </w:r>
          </w:p>
        </w:tc>
        <w:tc>
          <w:tcPr>
            <w:tcW w:w="711" w:type="dxa"/>
            <w:noWrap/>
            <w:hideMark/>
          </w:tcPr>
          <w:p w14:paraId="1DBAC4E3" w14:textId="77777777" w:rsidR="00B85878" w:rsidRPr="00F36E14" w:rsidRDefault="00B85878" w:rsidP="00584BAF">
            <w:pPr>
              <w:spacing w:line="240" w:lineRule="auto"/>
              <w:jc w:val="center"/>
              <w:rPr>
                <w:sz w:val="21"/>
                <w:szCs w:val="21"/>
              </w:rPr>
            </w:pPr>
            <w:r w:rsidRPr="00F36E14">
              <w:rPr>
                <w:rFonts w:hint="eastAsia"/>
                <w:sz w:val="21"/>
                <w:szCs w:val="21"/>
              </w:rPr>
              <w:t>张家畈</w:t>
            </w:r>
          </w:p>
        </w:tc>
        <w:tc>
          <w:tcPr>
            <w:tcW w:w="711" w:type="dxa"/>
            <w:noWrap/>
            <w:hideMark/>
          </w:tcPr>
          <w:p w14:paraId="211FF2FC" w14:textId="77777777" w:rsidR="00B85878" w:rsidRPr="00F36E14" w:rsidRDefault="00B85878" w:rsidP="00584BAF">
            <w:pPr>
              <w:spacing w:line="240" w:lineRule="auto"/>
              <w:jc w:val="center"/>
              <w:rPr>
                <w:sz w:val="21"/>
                <w:szCs w:val="21"/>
              </w:rPr>
            </w:pPr>
            <w:r w:rsidRPr="00F36E14">
              <w:rPr>
                <w:rFonts w:hint="eastAsia"/>
                <w:sz w:val="21"/>
                <w:szCs w:val="21"/>
              </w:rPr>
              <w:t>万家畈</w:t>
            </w:r>
          </w:p>
        </w:tc>
        <w:tc>
          <w:tcPr>
            <w:tcW w:w="711" w:type="dxa"/>
            <w:noWrap/>
            <w:hideMark/>
          </w:tcPr>
          <w:p w14:paraId="61B98210" w14:textId="77777777" w:rsidR="00B85878" w:rsidRPr="00F36E14" w:rsidRDefault="00B85878" w:rsidP="00584BAF">
            <w:pPr>
              <w:spacing w:line="240" w:lineRule="auto"/>
              <w:jc w:val="center"/>
              <w:rPr>
                <w:sz w:val="21"/>
                <w:szCs w:val="21"/>
              </w:rPr>
            </w:pPr>
            <w:r w:rsidRPr="00F36E14">
              <w:rPr>
                <w:rFonts w:hint="eastAsia"/>
                <w:sz w:val="21"/>
                <w:szCs w:val="21"/>
              </w:rPr>
              <w:t>埂子塆</w:t>
            </w:r>
          </w:p>
        </w:tc>
        <w:tc>
          <w:tcPr>
            <w:tcW w:w="711" w:type="dxa"/>
            <w:noWrap/>
            <w:hideMark/>
          </w:tcPr>
          <w:p w14:paraId="24BF9BD2" w14:textId="77777777" w:rsidR="00B85878" w:rsidRPr="00F36E14" w:rsidRDefault="00B85878" w:rsidP="00584BAF">
            <w:pPr>
              <w:spacing w:line="240" w:lineRule="auto"/>
              <w:jc w:val="center"/>
              <w:rPr>
                <w:sz w:val="21"/>
                <w:szCs w:val="21"/>
              </w:rPr>
            </w:pPr>
            <w:r w:rsidRPr="00F36E14">
              <w:rPr>
                <w:rFonts w:hint="eastAsia"/>
                <w:sz w:val="21"/>
                <w:szCs w:val="21"/>
              </w:rPr>
              <w:t>下凹杨</w:t>
            </w:r>
          </w:p>
        </w:tc>
        <w:tc>
          <w:tcPr>
            <w:tcW w:w="711" w:type="dxa"/>
            <w:noWrap/>
            <w:hideMark/>
          </w:tcPr>
          <w:p w14:paraId="65C9925D" w14:textId="77777777" w:rsidR="00B85878" w:rsidRPr="00F36E14" w:rsidRDefault="00B85878" w:rsidP="00584BAF">
            <w:pPr>
              <w:spacing w:line="240" w:lineRule="auto"/>
              <w:jc w:val="center"/>
              <w:rPr>
                <w:sz w:val="21"/>
                <w:szCs w:val="21"/>
              </w:rPr>
            </w:pPr>
            <w:r w:rsidRPr="00F36E14">
              <w:rPr>
                <w:rFonts w:hint="eastAsia"/>
                <w:sz w:val="21"/>
                <w:szCs w:val="21"/>
              </w:rPr>
              <w:t>程家岗</w:t>
            </w:r>
          </w:p>
        </w:tc>
      </w:tr>
      <w:tr w:rsidR="00584BAF" w:rsidRPr="00F36E14" w14:paraId="754A9E3D" w14:textId="77777777" w:rsidTr="00584BAF">
        <w:trPr>
          <w:trHeight w:val="280"/>
          <w:jc w:val="center"/>
        </w:trPr>
        <w:tc>
          <w:tcPr>
            <w:tcW w:w="456" w:type="dxa"/>
            <w:noWrap/>
            <w:hideMark/>
          </w:tcPr>
          <w:p w14:paraId="1D88F053" w14:textId="77777777" w:rsidR="00B85878" w:rsidRPr="00F36E14" w:rsidRDefault="00B85878" w:rsidP="00584BAF">
            <w:pPr>
              <w:spacing w:line="240" w:lineRule="auto"/>
              <w:jc w:val="center"/>
              <w:rPr>
                <w:sz w:val="21"/>
                <w:szCs w:val="21"/>
              </w:rPr>
            </w:pPr>
            <w:r w:rsidRPr="00F36E14">
              <w:rPr>
                <w:rFonts w:hint="eastAsia"/>
                <w:sz w:val="21"/>
                <w:szCs w:val="21"/>
              </w:rPr>
              <w:t>x</w:t>
            </w:r>
          </w:p>
        </w:tc>
        <w:tc>
          <w:tcPr>
            <w:tcW w:w="710" w:type="dxa"/>
            <w:noWrap/>
            <w:hideMark/>
          </w:tcPr>
          <w:p w14:paraId="2978714D" w14:textId="77777777" w:rsidR="00B85878" w:rsidRPr="00F36E14" w:rsidRDefault="00B85878" w:rsidP="00584BAF">
            <w:pPr>
              <w:spacing w:line="240" w:lineRule="auto"/>
              <w:jc w:val="center"/>
              <w:rPr>
                <w:sz w:val="21"/>
                <w:szCs w:val="21"/>
              </w:rPr>
            </w:pPr>
            <w:r w:rsidRPr="00F36E14">
              <w:rPr>
                <w:rFonts w:hint="eastAsia"/>
                <w:sz w:val="21"/>
                <w:szCs w:val="21"/>
              </w:rPr>
              <w:t xml:space="preserve">-2660 </w:t>
            </w:r>
          </w:p>
        </w:tc>
        <w:tc>
          <w:tcPr>
            <w:tcW w:w="711" w:type="dxa"/>
            <w:noWrap/>
            <w:hideMark/>
          </w:tcPr>
          <w:p w14:paraId="0C9F7174" w14:textId="77777777" w:rsidR="00B85878" w:rsidRPr="00F36E14" w:rsidRDefault="00B85878" w:rsidP="00584BAF">
            <w:pPr>
              <w:spacing w:line="240" w:lineRule="auto"/>
              <w:jc w:val="center"/>
              <w:rPr>
                <w:sz w:val="21"/>
                <w:szCs w:val="21"/>
              </w:rPr>
            </w:pPr>
            <w:r w:rsidRPr="00F36E14">
              <w:rPr>
                <w:rFonts w:hint="eastAsia"/>
                <w:sz w:val="21"/>
                <w:szCs w:val="21"/>
              </w:rPr>
              <w:t xml:space="preserve">-3900 </w:t>
            </w:r>
          </w:p>
        </w:tc>
        <w:tc>
          <w:tcPr>
            <w:tcW w:w="711" w:type="dxa"/>
            <w:noWrap/>
            <w:hideMark/>
          </w:tcPr>
          <w:p w14:paraId="5BD01C22" w14:textId="77777777" w:rsidR="00B85878" w:rsidRPr="00F36E14" w:rsidRDefault="00B85878" w:rsidP="00584BAF">
            <w:pPr>
              <w:spacing w:line="240" w:lineRule="auto"/>
              <w:jc w:val="center"/>
              <w:rPr>
                <w:sz w:val="21"/>
                <w:szCs w:val="21"/>
              </w:rPr>
            </w:pPr>
            <w:r w:rsidRPr="00F36E14">
              <w:rPr>
                <w:rFonts w:hint="eastAsia"/>
                <w:sz w:val="21"/>
                <w:szCs w:val="21"/>
              </w:rPr>
              <w:t xml:space="preserve">-2708 </w:t>
            </w:r>
          </w:p>
        </w:tc>
        <w:tc>
          <w:tcPr>
            <w:tcW w:w="711" w:type="dxa"/>
            <w:noWrap/>
            <w:hideMark/>
          </w:tcPr>
          <w:p w14:paraId="59D43441" w14:textId="77777777" w:rsidR="00B85878" w:rsidRPr="00F36E14" w:rsidRDefault="00B85878" w:rsidP="00584BAF">
            <w:pPr>
              <w:spacing w:line="240" w:lineRule="auto"/>
              <w:jc w:val="center"/>
              <w:rPr>
                <w:sz w:val="21"/>
                <w:szCs w:val="21"/>
              </w:rPr>
            </w:pPr>
            <w:r w:rsidRPr="00F36E14">
              <w:rPr>
                <w:rFonts w:hint="eastAsia"/>
                <w:sz w:val="21"/>
                <w:szCs w:val="21"/>
              </w:rPr>
              <w:t xml:space="preserve">-3524 </w:t>
            </w:r>
          </w:p>
        </w:tc>
        <w:tc>
          <w:tcPr>
            <w:tcW w:w="711" w:type="dxa"/>
            <w:noWrap/>
            <w:hideMark/>
          </w:tcPr>
          <w:p w14:paraId="3CE59959" w14:textId="77777777" w:rsidR="00B85878" w:rsidRPr="00F36E14" w:rsidRDefault="00B85878" w:rsidP="00584BAF">
            <w:pPr>
              <w:spacing w:line="240" w:lineRule="auto"/>
              <w:jc w:val="center"/>
              <w:rPr>
                <w:sz w:val="21"/>
                <w:szCs w:val="21"/>
              </w:rPr>
            </w:pPr>
            <w:r w:rsidRPr="00F36E14">
              <w:rPr>
                <w:rFonts w:hint="eastAsia"/>
                <w:sz w:val="21"/>
                <w:szCs w:val="21"/>
              </w:rPr>
              <w:t xml:space="preserve">-2820 </w:t>
            </w:r>
          </w:p>
        </w:tc>
        <w:tc>
          <w:tcPr>
            <w:tcW w:w="711" w:type="dxa"/>
            <w:noWrap/>
            <w:hideMark/>
          </w:tcPr>
          <w:p w14:paraId="4F38CF36" w14:textId="77777777" w:rsidR="00B85878" w:rsidRPr="00F36E14" w:rsidRDefault="00B85878" w:rsidP="00584BAF">
            <w:pPr>
              <w:spacing w:line="240" w:lineRule="auto"/>
              <w:jc w:val="center"/>
              <w:rPr>
                <w:sz w:val="21"/>
                <w:szCs w:val="21"/>
              </w:rPr>
            </w:pPr>
            <w:r w:rsidRPr="00F36E14">
              <w:rPr>
                <w:rFonts w:hint="eastAsia"/>
                <w:sz w:val="21"/>
                <w:szCs w:val="21"/>
              </w:rPr>
              <w:t xml:space="preserve">-2876 </w:t>
            </w:r>
          </w:p>
        </w:tc>
        <w:tc>
          <w:tcPr>
            <w:tcW w:w="711" w:type="dxa"/>
            <w:noWrap/>
            <w:hideMark/>
          </w:tcPr>
          <w:p w14:paraId="51722953" w14:textId="77777777" w:rsidR="00B85878" w:rsidRPr="00F36E14" w:rsidRDefault="00B85878" w:rsidP="00584BAF">
            <w:pPr>
              <w:spacing w:line="240" w:lineRule="auto"/>
              <w:jc w:val="center"/>
              <w:rPr>
                <w:sz w:val="21"/>
                <w:szCs w:val="21"/>
              </w:rPr>
            </w:pPr>
            <w:r w:rsidRPr="00F36E14">
              <w:rPr>
                <w:rFonts w:hint="eastAsia"/>
                <w:sz w:val="21"/>
                <w:szCs w:val="21"/>
              </w:rPr>
              <w:t xml:space="preserve">-1404 </w:t>
            </w:r>
          </w:p>
        </w:tc>
        <w:tc>
          <w:tcPr>
            <w:tcW w:w="711" w:type="dxa"/>
            <w:noWrap/>
            <w:hideMark/>
          </w:tcPr>
          <w:p w14:paraId="23A845C6" w14:textId="77777777" w:rsidR="00B85878" w:rsidRPr="00F36E14" w:rsidRDefault="00B85878" w:rsidP="00584BAF">
            <w:pPr>
              <w:spacing w:line="240" w:lineRule="auto"/>
              <w:jc w:val="center"/>
              <w:rPr>
                <w:sz w:val="21"/>
                <w:szCs w:val="21"/>
              </w:rPr>
            </w:pPr>
            <w:r w:rsidRPr="00F36E14">
              <w:rPr>
                <w:rFonts w:hint="eastAsia"/>
                <w:sz w:val="21"/>
                <w:szCs w:val="21"/>
              </w:rPr>
              <w:t xml:space="preserve">-1200 </w:t>
            </w:r>
          </w:p>
        </w:tc>
        <w:tc>
          <w:tcPr>
            <w:tcW w:w="711" w:type="dxa"/>
            <w:noWrap/>
            <w:hideMark/>
          </w:tcPr>
          <w:p w14:paraId="098970A2" w14:textId="77777777" w:rsidR="00B85878" w:rsidRPr="00F36E14" w:rsidRDefault="00B85878" w:rsidP="00584BAF">
            <w:pPr>
              <w:spacing w:line="240" w:lineRule="auto"/>
              <w:jc w:val="center"/>
              <w:rPr>
                <w:sz w:val="21"/>
                <w:szCs w:val="21"/>
              </w:rPr>
            </w:pPr>
            <w:r w:rsidRPr="00F36E14">
              <w:rPr>
                <w:rFonts w:hint="eastAsia"/>
                <w:sz w:val="21"/>
                <w:szCs w:val="21"/>
              </w:rPr>
              <w:t xml:space="preserve">-1196 </w:t>
            </w:r>
          </w:p>
        </w:tc>
        <w:tc>
          <w:tcPr>
            <w:tcW w:w="711" w:type="dxa"/>
            <w:noWrap/>
            <w:hideMark/>
          </w:tcPr>
          <w:p w14:paraId="78B2B710" w14:textId="77777777" w:rsidR="00B85878" w:rsidRPr="00F36E14" w:rsidRDefault="00B85878" w:rsidP="00584BAF">
            <w:pPr>
              <w:spacing w:line="240" w:lineRule="auto"/>
              <w:jc w:val="center"/>
              <w:rPr>
                <w:sz w:val="21"/>
                <w:szCs w:val="21"/>
              </w:rPr>
            </w:pPr>
            <w:r w:rsidRPr="00F36E14">
              <w:rPr>
                <w:rFonts w:hint="eastAsia"/>
                <w:sz w:val="21"/>
                <w:szCs w:val="21"/>
              </w:rPr>
              <w:t xml:space="preserve">-3080 </w:t>
            </w:r>
          </w:p>
        </w:tc>
        <w:tc>
          <w:tcPr>
            <w:tcW w:w="711" w:type="dxa"/>
            <w:noWrap/>
            <w:hideMark/>
          </w:tcPr>
          <w:p w14:paraId="7B25D433" w14:textId="77777777" w:rsidR="00B85878" w:rsidRPr="00F36E14" w:rsidRDefault="00B85878" w:rsidP="00584BAF">
            <w:pPr>
              <w:spacing w:line="240" w:lineRule="auto"/>
              <w:jc w:val="center"/>
              <w:rPr>
                <w:sz w:val="21"/>
                <w:szCs w:val="21"/>
              </w:rPr>
            </w:pPr>
            <w:r w:rsidRPr="00F36E14">
              <w:rPr>
                <w:rFonts w:hint="eastAsia"/>
                <w:sz w:val="21"/>
                <w:szCs w:val="21"/>
              </w:rPr>
              <w:t xml:space="preserve">-2244 </w:t>
            </w:r>
          </w:p>
        </w:tc>
      </w:tr>
      <w:tr w:rsidR="00584BAF" w:rsidRPr="00F36E14" w14:paraId="5D45DEB0" w14:textId="77777777" w:rsidTr="00584BAF">
        <w:trPr>
          <w:trHeight w:val="678"/>
          <w:jc w:val="center"/>
        </w:trPr>
        <w:tc>
          <w:tcPr>
            <w:tcW w:w="456" w:type="dxa"/>
            <w:noWrap/>
            <w:hideMark/>
          </w:tcPr>
          <w:p w14:paraId="4AA571C9" w14:textId="77777777" w:rsidR="00B85878" w:rsidRPr="00F36E14" w:rsidRDefault="00B85878" w:rsidP="00584BAF">
            <w:pPr>
              <w:spacing w:line="240" w:lineRule="auto"/>
              <w:jc w:val="center"/>
              <w:rPr>
                <w:sz w:val="21"/>
                <w:szCs w:val="21"/>
              </w:rPr>
            </w:pPr>
            <w:r w:rsidRPr="00F36E14">
              <w:rPr>
                <w:rFonts w:hint="eastAsia"/>
                <w:sz w:val="21"/>
                <w:szCs w:val="21"/>
              </w:rPr>
              <w:t>y</w:t>
            </w:r>
          </w:p>
        </w:tc>
        <w:tc>
          <w:tcPr>
            <w:tcW w:w="710" w:type="dxa"/>
            <w:noWrap/>
            <w:hideMark/>
          </w:tcPr>
          <w:p w14:paraId="480B0DF3" w14:textId="77777777" w:rsidR="00B85878" w:rsidRPr="00F36E14" w:rsidRDefault="00B85878" w:rsidP="00584BAF">
            <w:pPr>
              <w:spacing w:line="240" w:lineRule="auto"/>
              <w:jc w:val="center"/>
              <w:rPr>
                <w:sz w:val="21"/>
                <w:szCs w:val="21"/>
              </w:rPr>
            </w:pPr>
            <w:r w:rsidRPr="00F36E14">
              <w:rPr>
                <w:rFonts w:hint="eastAsia"/>
                <w:sz w:val="21"/>
                <w:szCs w:val="21"/>
              </w:rPr>
              <w:t xml:space="preserve">-1899 </w:t>
            </w:r>
          </w:p>
        </w:tc>
        <w:tc>
          <w:tcPr>
            <w:tcW w:w="711" w:type="dxa"/>
            <w:noWrap/>
            <w:hideMark/>
          </w:tcPr>
          <w:p w14:paraId="6B230CA0" w14:textId="77777777" w:rsidR="00B85878" w:rsidRPr="00F36E14" w:rsidRDefault="00B85878" w:rsidP="00584BAF">
            <w:pPr>
              <w:spacing w:line="240" w:lineRule="auto"/>
              <w:jc w:val="center"/>
              <w:rPr>
                <w:sz w:val="21"/>
                <w:szCs w:val="21"/>
              </w:rPr>
            </w:pPr>
            <w:r w:rsidRPr="00F36E14">
              <w:rPr>
                <w:rFonts w:hint="eastAsia"/>
                <w:sz w:val="21"/>
                <w:szCs w:val="21"/>
              </w:rPr>
              <w:t xml:space="preserve">-1923 </w:t>
            </w:r>
          </w:p>
        </w:tc>
        <w:tc>
          <w:tcPr>
            <w:tcW w:w="711" w:type="dxa"/>
            <w:noWrap/>
            <w:hideMark/>
          </w:tcPr>
          <w:p w14:paraId="3AA83ECD" w14:textId="77777777" w:rsidR="00B85878" w:rsidRPr="00F36E14" w:rsidRDefault="00B85878" w:rsidP="00584BAF">
            <w:pPr>
              <w:spacing w:line="240" w:lineRule="auto"/>
              <w:jc w:val="center"/>
              <w:rPr>
                <w:sz w:val="21"/>
                <w:szCs w:val="21"/>
              </w:rPr>
            </w:pPr>
            <w:r w:rsidRPr="00F36E14">
              <w:rPr>
                <w:rFonts w:hint="eastAsia"/>
                <w:sz w:val="21"/>
                <w:szCs w:val="21"/>
              </w:rPr>
              <w:t xml:space="preserve">-3354 </w:t>
            </w:r>
          </w:p>
        </w:tc>
        <w:tc>
          <w:tcPr>
            <w:tcW w:w="711" w:type="dxa"/>
            <w:noWrap/>
            <w:hideMark/>
          </w:tcPr>
          <w:p w14:paraId="637E0EDE" w14:textId="77777777" w:rsidR="00B85878" w:rsidRPr="00F36E14" w:rsidRDefault="00B85878" w:rsidP="00584BAF">
            <w:pPr>
              <w:spacing w:line="240" w:lineRule="auto"/>
              <w:jc w:val="center"/>
              <w:rPr>
                <w:sz w:val="21"/>
                <w:szCs w:val="21"/>
              </w:rPr>
            </w:pPr>
            <w:r w:rsidRPr="00F36E14">
              <w:rPr>
                <w:rFonts w:hint="eastAsia"/>
                <w:sz w:val="21"/>
                <w:szCs w:val="21"/>
              </w:rPr>
              <w:t xml:space="preserve">-3563 </w:t>
            </w:r>
          </w:p>
        </w:tc>
        <w:tc>
          <w:tcPr>
            <w:tcW w:w="711" w:type="dxa"/>
            <w:noWrap/>
            <w:hideMark/>
          </w:tcPr>
          <w:p w14:paraId="760D5707" w14:textId="77777777" w:rsidR="00B85878" w:rsidRPr="00F36E14" w:rsidRDefault="00B85878" w:rsidP="00584BAF">
            <w:pPr>
              <w:spacing w:line="240" w:lineRule="auto"/>
              <w:jc w:val="center"/>
              <w:rPr>
                <w:sz w:val="21"/>
                <w:szCs w:val="21"/>
              </w:rPr>
            </w:pPr>
            <w:r w:rsidRPr="00F36E14">
              <w:rPr>
                <w:rFonts w:hint="eastAsia"/>
                <w:sz w:val="21"/>
                <w:szCs w:val="21"/>
              </w:rPr>
              <w:t xml:space="preserve">-4393 </w:t>
            </w:r>
          </w:p>
        </w:tc>
        <w:tc>
          <w:tcPr>
            <w:tcW w:w="711" w:type="dxa"/>
            <w:noWrap/>
            <w:hideMark/>
          </w:tcPr>
          <w:p w14:paraId="78D09576" w14:textId="77777777" w:rsidR="00B85878" w:rsidRPr="00F36E14" w:rsidRDefault="00B85878" w:rsidP="00584BAF">
            <w:pPr>
              <w:spacing w:line="240" w:lineRule="auto"/>
              <w:jc w:val="center"/>
              <w:rPr>
                <w:sz w:val="21"/>
                <w:szCs w:val="21"/>
              </w:rPr>
            </w:pPr>
            <w:r w:rsidRPr="00F36E14">
              <w:rPr>
                <w:rFonts w:hint="eastAsia"/>
                <w:sz w:val="21"/>
                <w:szCs w:val="21"/>
              </w:rPr>
              <w:t xml:space="preserve">-4940 </w:t>
            </w:r>
          </w:p>
        </w:tc>
        <w:tc>
          <w:tcPr>
            <w:tcW w:w="711" w:type="dxa"/>
            <w:noWrap/>
            <w:hideMark/>
          </w:tcPr>
          <w:p w14:paraId="7502BBB0" w14:textId="77777777" w:rsidR="00B85878" w:rsidRPr="00F36E14" w:rsidRDefault="00B85878" w:rsidP="00584BAF">
            <w:pPr>
              <w:spacing w:line="240" w:lineRule="auto"/>
              <w:jc w:val="center"/>
              <w:rPr>
                <w:sz w:val="21"/>
                <w:szCs w:val="21"/>
              </w:rPr>
            </w:pPr>
            <w:r w:rsidRPr="00F36E14">
              <w:rPr>
                <w:rFonts w:hint="eastAsia"/>
                <w:sz w:val="21"/>
                <w:szCs w:val="21"/>
              </w:rPr>
              <w:t xml:space="preserve">-4835 </w:t>
            </w:r>
          </w:p>
        </w:tc>
        <w:tc>
          <w:tcPr>
            <w:tcW w:w="711" w:type="dxa"/>
            <w:noWrap/>
            <w:hideMark/>
          </w:tcPr>
          <w:p w14:paraId="04E73777" w14:textId="77777777" w:rsidR="00B85878" w:rsidRPr="00F36E14" w:rsidRDefault="00B85878" w:rsidP="00584BAF">
            <w:pPr>
              <w:spacing w:line="240" w:lineRule="auto"/>
              <w:jc w:val="center"/>
              <w:rPr>
                <w:sz w:val="21"/>
                <w:szCs w:val="21"/>
              </w:rPr>
            </w:pPr>
            <w:r w:rsidRPr="00F36E14">
              <w:rPr>
                <w:rFonts w:hint="eastAsia"/>
                <w:sz w:val="21"/>
                <w:szCs w:val="21"/>
              </w:rPr>
              <w:t xml:space="preserve">-2040 </w:t>
            </w:r>
          </w:p>
        </w:tc>
        <w:tc>
          <w:tcPr>
            <w:tcW w:w="711" w:type="dxa"/>
            <w:noWrap/>
            <w:hideMark/>
          </w:tcPr>
          <w:p w14:paraId="354792B1" w14:textId="77777777" w:rsidR="00B85878" w:rsidRPr="00F36E14" w:rsidRDefault="00B85878" w:rsidP="00584BAF">
            <w:pPr>
              <w:spacing w:line="240" w:lineRule="auto"/>
              <w:jc w:val="center"/>
              <w:rPr>
                <w:sz w:val="21"/>
                <w:szCs w:val="21"/>
              </w:rPr>
            </w:pPr>
            <w:r w:rsidRPr="00F36E14">
              <w:rPr>
                <w:rFonts w:hint="eastAsia"/>
                <w:sz w:val="21"/>
                <w:szCs w:val="21"/>
              </w:rPr>
              <w:t xml:space="preserve">263 </w:t>
            </w:r>
          </w:p>
        </w:tc>
        <w:tc>
          <w:tcPr>
            <w:tcW w:w="711" w:type="dxa"/>
            <w:noWrap/>
            <w:hideMark/>
          </w:tcPr>
          <w:p w14:paraId="15D36E90" w14:textId="77777777" w:rsidR="00B85878" w:rsidRPr="00F36E14" w:rsidRDefault="00B85878" w:rsidP="00584BAF">
            <w:pPr>
              <w:spacing w:line="240" w:lineRule="auto"/>
              <w:jc w:val="center"/>
              <w:rPr>
                <w:sz w:val="21"/>
                <w:szCs w:val="21"/>
              </w:rPr>
            </w:pPr>
            <w:r w:rsidRPr="00F36E14">
              <w:rPr>
                <w:rFonts w:hint="eastAsia"/>
                <w:sz w:val="21"/>
                <w:szCs w:val="21"/>
              </w:rPr>
              <w:t xml:space="preserve">1326 </w:t>
            </w:r>
          </w:p>
        </w:tc>
        <w:tc>
          <w:tcPr>
            <w:tcW w:w="711" w:type="dxa"/>
            <w:noWrap/>
            <w:hideMark/>
          </w:tcPr>
          <w:p w14:paraId="6B45511E" w14:textId="77777777" w:rsidR="00B85878" w:rsidRPr="00F36E14" w:rsidRDefault="00B85878" w:rsidP="00584BAF">
            <w:pPr>
              <w:spacing w:line="240" w:lineRule="auto"/>
              <w:jc w:val="center"/>
              <w:rPr>
                <w:sz w:val="21"/>
                <w:szCs w:val="21"/>
              </w:rPr>
            </w:pPr>
            <w:r w:rsidRPr="00F36E14">
              <w:rPr>
                <w:rFonts w:hint="eastAsia"/>
                <w:sz w:val="21"/>
                <w:szCs w:val="21"/>
              </w:rPr>
              <w:t xml:space="preserve">1560 </w:t>
            </w:r>
          </w:p>
        </w:tc>
      </w:tr>
    </w:tbl>
    <w:p w14:paraId="6CF39A37" w14:textId="71DA4785" w:rsidR="007B623F" w:rsidRPr="007B623F" w:rsidRDefault="007B623F" w:rsidP="009523E4">
      <w:pPr>
        <w:spacing w:beforeLines="50" w:before="163" w:line="300" w:lineRule="exact"/>
        <w:ind w:firstLineChars="200" w:firstLine="480"/>
        <w:jc w:val="center"/>
        <w:rPr>
          <w:rFonts w:ascii="黑体" w:eastAsia="黑体" w:hAnsi="宋体"/>
        </w:rPr>
      </w:pPr>
      <w:bookmarkStart w:id="74" w:name="_Hlk99894733"/>
      <w:r w:rsidRPr="00677FE2">
        <w:rPr>
          <w:rFonts w:ascii="黑体" w:eastAsia="黑体" w:hAnsi="宋体" w:hint="eastAsia"/>
        </w:rPr>
        <w:t>表</w:t>
      </w:r>
      <w:r w:rsidR="00262CAF">
        <w:rPr>
          <w:rFonts w:eastAsia="黑体"/>
        </w:rPr>
        <w:t>4-2</w:t>
      </w:r>
      <w:r>
        <w:rPr>
          <w:rFonts w:eastAsia="黑体"/>
        </w:rPr>
        <w:t xml:space="preserve"> </w:t>
      </w:r>
      <w:r>
        <w:rPr>
          <w:rFonts w:eastAsia="黑体" w:hint="eastAsia"/>
        </w:rPr>
        <w:t>服务节点时间窗</w:t>
      </w:r>
    </w:p>
    <w:tbl>
      <w:tblPr>
        <w:tblStyle w:val="ad"/>
        <w:tblW w:w="8217" w:type="dxa"/>
        <w:jc w:val="center"/>
        <w:tblLayout w:type="fixed"/>
        <w:tblLook w:val="04A0" w:firstRow="1" w:lastRow="0" w:firstColumn="1" w:lastColumn="0" w:noHBand="0" w:noVBand="1"/>
      </w:tblPr>
      <w:tblGrid>
        <w:gridCol w:w="431"/>
        <w:gridCol w:w="707"/>
        <w:gridCol w:w="708"/>
        <w:gridCol w:w="707"/>
        <w:gridCol w:w="708"/>
        <w:gridCol w:w="708"/>
        <w:gridCol w:w="707"/>
        <w:gridCol w:w="708"/>
        <w:gridCol w:w="708"/>
        <w:gridCol w:w="707"/>
        <w:gridCol w:w="708"/>
        <w:gridCol w:w="710"/>
      </w:tblGrid>
      <w:tr w:rsidR="0070793E" w:rsidRPr="00FC462E" w14:paraId="4D68D3DF" w14:textId="77777777" w:rsidTr="0070793E">
        <w:trPr>
          <w:trHeight w:val="280"/>
          <w:jc w:val="center"/>
        </w:trPr>
        <w:tc>
          <w:tcPr>
            <w:tcW w:w="431" w:type="dxa"/>
            <w:noWrap/>
            <w:hideMark/>
          </w:tcPr>
          <w:p w14:paraId="13200DCF" w14:textId="77777777" w:rsidR="009E32D8" w:rsidRPr="00FC462E" w:rsidRDefault="009E32D8" w:rsidP="0070793E">
            <w:pPr>
              <w:spacing w:line="240" w:lineRule="auto"/>
              <w:jc w:val="center"/>
              <w:rPr>
                <w:sz w:val="21"/>
                <w:szCs w:val="21"/>
              </w:rPr>
            </w:pPr>
            <w:r w:rsidRPr="00FC462E">
              <w:rPr>
                <w:rFonts w:hint="eastAsia"/>
                <w:sz w:val="21"/>
                <w:szCs w:val="21"/>
              </w:rPr>
              <w:t>序号</w:t>
            </w:r>
          </w:p>
        </w:tc>
        <w:tc>
          <w:tcPr>
            <w:tcW w:w="707" w:type="dxa"/>
            <w:noWrap/>
            <w:hideMark/>
          </w:tcPr>
          <w:p w14:paraId="4FBE7652" w14:textId="77777777" w:rsidR="009E32D8" w:rsidRPr="00FC462E" w:rsidRDefault="009E32D8" w:rsidP="0070793E">
            <w:pPr>
              <w:spacing w:line="240" w:lineRule="auto"/>
              <w:jc w:val="center"/>
              <w:rPr>
                <w:sz w:val="21"/>
                <w:szCs w:val="21"/>
              </w:rPr>
            </w:pPr>
            <w:r>
              <w:rPr>
                <w:rFonts w:hint="eastAsia"/>
                <w:sz w:val="21"/>
                <w:szCs w:val="21"/>
              </w:rPr>
              <w:t>1</w:t>
            </w:r>
          </w:p>
        </w:tc>
        <w:tc>
          <w:tcPr>
            <w:tcW w:w="708" w:type="dxa"/>
            <w:noWrap/>
            <w:hideMark/>
          </w:tcPr>
          <w:p w14:paraId="58CE0380" w14:textId="77777777" w:rsidR="009E32D8" w:rsidRPr="00FC462E" w:rsidRDefault="009E32D8" w:rsidP="0070793E">
            <w:pPr>
              <w:spacing w:line="240" w:lineRule="auto"/>
              <w:jc w:val="center"/>
              <w:rPr>
                <w:sz w:val="21"/>
                <w:szCs w:val="21"/>
              </w:rPr>
            </w:pPr>
            <w:r>
              <w:rPr>
                <w:rFonts w:hint="eastAsia"/>
                <w:sz w:val="21"/>
                <w:szCs w:val="21"/>
              </w:rPr>
              <w:t>2</w:t>
            </w:r>
          </w:p>
        </w:tc>
        <w:tc>
          <w:tcPr>
            <w:tcW w:w="707" w:type="dxa"/>
            <w:noWrap/>
            <w:hideMark/>
          </w:tcPr>
          <w:p w14:paraId="72692BED" w14:textId="77777777" w:rsidR="009E32D8" w:rsidRPr="00FC462E" w:rsidRDefault="009E32D8" w:rsidP="0070793E">
            <w:pPr>
              <w:spacing w:line="240" w:lineRule="auto"/>
              <w:jc w:val="center"/>
              <w:rPr>
                <w:sz w:val="21"/>
                <w:szCs w:val="21"/>
              </w:rPr>
            </w:pPr>
            <w:r>
              <w:rPr>
                <w:rFonts w:hint="eastAsia"/>
                <w:sz w:val="21"/>
                <w:szCs w:val="21"/>
              </w:rPr>
              <w:t>3</w:t>
            </w:r>
          </w:p>
        </w:tc>
        <w:tc>
          <w:tcPr>
            <w:tcW w:w="708" w:type="dxa"/>
            <w:noWrap/>
            <w:hideMark/>
          </w:tcPr>
          <w:p w14:paraId="47C7088D" w14:textId="77777777" w:rsidR="009E32D8" w:rsidRPr="00FC462E" w:rsidRDefault="009E32D8" w:rsidP="0070793E">
            <w:pPr>
              <w:spacing w:line="240" w:lineRule="auto"/>
              <w:jc w:val="center"/>
              <w:rPr>
                <w:sz w:val="21"/>
                <w:szCs w:val="21"/>
              </w:rPr>
            </w:pPr>
            <w:r>
              <w:rPr>
                <w:rFonts w:hint="eastAsia"/>
                <w:sz w:val="21"/>
                <w:szCs w:val="21"/>
              </w:rPr>
              <w:t>4</w:t>
            </w:r>
          </w:p>
        </w:tc>
        <w:tc>
          <w:tcPr>
            <w:tcW w:w="708" w:type="dxa"/>
            <w:noWrap/>
            <w:hideMark/>
          </w:tcPr>
          <w:p w14:paraId="399FE0F7" w14:textId="77777777" w:rsidR="009E32D8" w:rsidRPr="00FC462E" w:rsidRDefault="009E32D8" w:rsidP="0070793E">
            <w:pPr>
              <w:spacing w:line="240" w:lineRule="auto"/>
              <w:jc w:val="center"/>
              <w:rPr>
                <w:sz w:val="21"/>
                <w:szCs w:val="21"/>
              </w:rPr>
            </w:pPr>
            <w:r>
              <w:rPr>
                <w:rFonts w:hint="eastAsia"/>
                <w:sz w:val="21"/>
                <w:szCs w:val="21"/>
              </w:rPr>
              <w:t>5</w:t>
            </w:r>
          </w:p>
        </w:tc>
        <w:tc>
          <w:tcPr>
            <w:tcW w:w="707" w:type="dxa"/>
            <w:noWrap/>
            <w:hideMark/>
          </w:tcPr>
          <w:p w14:paraId="4586321B" w14:textId="77777777" w:rsidR="009E32D8" w:rsidRPr="00FC462E" w:rsidRDefault="009E32D8" w:rsidP="0070793E">
            <w:pPr>
              <w:spacing w:line="240" w:lineRule="auto"/>
              <w:jc w:val="center"/>
              <w:rPr>
                <w:sz w:val="21"/>
                <w:szCs w:val="21"/>
              </w:rPr>
            </w:pPr>
            <w:r>
              <w:rPr>
                <w:rFonts w:hint="eastAsia"/>
                <w:sz w:val="21"/>
                <w:szCs w:val="21"/>
              </w:rPr>
              <w:t>6</w:t>
            </w:r>
          </w:p>
        </w:tc>
        <w:tc>
          <w:tcPr>
            <w:tcW w:w="708" w:type="dxa"/>
            <w:noWrap/>
            <w:hideMark/>
          </w:tcPr>
          <w:p w14:paraId="483D0F7F" w14:textId="77777777" w:rsidR="009E32D8" w:rsidRPr="00FC462E" w:rsidRDefault="009E32D8" w:rsidP="0070793E">
            <w:pPr>
              <w:spacing w:line="240" w:lineRule="auto"/>
              <w:jc w:val="center"/>
              <w:rPr>
                <w:sz w:val="21"/>
                <w:szCs w:val="21"/>
              </w:rPr>
            </w:pPr>
            <w:r>
              <w:rPr>
                <w:rFonts w:hint="eastAsia"/>
                <w:sz w:val="21"/>
                <w:szCs w:val="21"/>
              </w:rPr>
              <w:t>7</w:t>
            </w:r>
          </w:p>
        </w:tc>
        <w:tc>
          <w:tcPr>
            <w:tcW w:w="708" w:type="dxa"/>
            <w:noWrap/>
            <w:hideMark/>
          </w:tcPr>
          <w:p w14:paraId="6988653C" w14:textId="77777777" w:rsidR="009E32D8" w:rsidRPr="00FC462E" w:rsidRDefault="009E32D8" w:rsidP="0070793E">
            <w:pPr>
              <w:spacing w:line="240" w:lineRule="auto"/>
              <w:jc w:val="center"/>
              <w:rPr>
                <w:sz w:val="21"/>
                <w:szCs w:val="21"/>
              </w:rPr>
            </w:pPr>
            <w:r>
              <w:rPr>
                <w:rFonts w:hint="eastAsia"/>
                <w:sz w:val="21"/>
                <w:szCs w:val="21"/>
              </w:rPr>
              <w:t>8</w:t>
            </w:r>
          </w:p>
        </w:tc>
        <w:tc>
          <w:tcPr>
            <w:tcW w:w="707" w:type="dxa"/>
            <w:noWrap/>
            <w:hideMark/>
          </w:tcPr>
          <w:p w14:paraId="30A0906E" w14:textId="77777777" w:rsidR="009E32D8" w:rsidRPr="00FC462E" w:rsidRDefault="009E32D8" w:rsidP="0070793E">
            <w:pPr>
              <w:spacing w:line="240" w:lineRule="auto"/>
              <w:jc w:val="center"/>
              <w:rPr>
                <w:sz w:val="21"/>
                <w:szCs w:val="21"/>
              </w:rPr>
            </w:pPr>
            <w:r>
              <w:rPr>
                <w:rFonts w:hint="eastAsia"/>
                <w:sz w:val="21"/>
                <w:szCs w:val="21"/>
              </w:rPr>
              <w:t>9</w:t>
            </w:r>
          </w:p>
        </w:tc>
        <w:tc>
          <w:tcPr>
            <w:tcW w:w="708" w:type="dxa"/>
            <w:noWrap/>
            <w:hideMark/>
          </w:tcPr>
          <w:p w14:paraId="1AD19970" w14:textId="77777777" w:rsidR="009E32D8" w:rsidRPr="00FC462E" w:rsidRDefault="009E32D8" w:rsidP="0070793E">
            <w:pPr>
              <w:spacing w:line="240" w:lineRule="auto"/>
              <w:jc w:val="center"/>
              <w:rPr>
                <w:sz w:val="21"/>
                <w:szCs w:val="21"/>
              </w:rPr>
            </w:pPr>
            <w:r>
              <w:rPr>
                <w:rFonts w:hint="eastAsia"/>
                <w:sz w:val="21"/>
                <w:szCs w:val="21"/>
              </w:rPr>
              <w:t>10</w:t>
            </w:r>
          </w:p>
        </w:tc>
        <w:tc>
          <w:tcPr>
            <w:tcW w:w="710" w:type="dxa"/>
            <w:noWrap/>
            <w:hideMark/>
          </w:tcPr>
          <w:p w14:paraId="75F8307B" w14:textId="77777777" w:rsidR="009E32D8" w:rsidRPr="00FC462E" w:rsidRDefault="009E32D8" w:rsidP="0070793E">
            <w:pPr>
              <w:spacing w:line="240" w:lineRule="auto"/>
              <w:jc w:val="center"/>
              <w:rPr>
                <w:sz w:val="21"/>
                <w:szCs w:val="21"/>
              </w:rPr>
            </w:pPr>
            <w:r w:rsidRPr="00FC462E">
              <w:rPr>
                <w:rFonts w:hint="eastAsia"/>
                <w:sz w:val="21"/>
                <w:szCs w:val="21"/>
              </w:rPr>
              <w:t>1</w:t>
            </w:r>
            <w:r>
              <w:rPr>
                <w:rFonts w:hint="eastAsia"/>
                <w:sz w:val="21"/>
                <w:szCs w:val="21"/>
              </w:rPr>
              <w:t>1</w:t>
            </w:r>
          </w:p>
        </w:tc>
      </w:tr>
      <w:tr w:rsidR="0070793E" w:rsidRPr="00FC462E" w14:paraId="159017D3" w14:textId="77777777" w:rsidTr="0070793E">
        <w:trPr>
          <w:trHeight w:val="280"/>
          <w:jc w:val="center"/>
        </w:trPr>
        <w:tc>
          <w:tcPr>
            <w:tcW w:w="431" w:type="dxa"/>
            <w:noWrap/>
            <w:hideMark/>
          </w:tcPr>
          <w:p w14:paraId="4994EF26" w14:textId="77777777" w:rsidR="009E32D8" w:rsidRPr="00FC462E" w:rsidRDefault="009E32D8" w:rsidP="0070793E">
            <w:pPr>
              <w:spacing w:line="240" w:lineRule="auto"/>
              <w:jc w:val="center"/>
              <w:rPr>
                <w:sz w:val="21"/>
                <w:szCs w:val="21"/>
              </w:rPr>
            </w:pPr>
            <w:r w:rsidRPr="00FC462E">
              <w:rPr>
                <w:rFonts w:hint="eastAsia"/>
                <w:sz w:val="21"/>
                <w:szCs w:val="21"/>
              </w:rPr>
              <w:t>地址</w:t>
            </w:r>
          </w:p>
        </w:tc>
        <w:tc>
          <w:tcPr>
            <w:tcW w:w="707" w:type="dxa"/>
            <w:noWrap/>
            <w:hideMark/>
          </w:tcPr>
          <w:p w14:paraId="71A7562D" w14:textId="77777777" w:rsidR="009E32D8" w:rsidRPr="00FC462E" w:rsidRDefault="009E32D8" w:rsidP="0070793E">
            <w:pPr>
              <w:spacing w:line="240" w:lineRule="auto"/>
              <w:jc w:val="center"/>
              <w:rPr>
                <w:sz w:val="21"/>
                <w:szCs w:val="21"/>
              </w:rPr>
            </w:pPr>
            <w:r>
              <w:rPr>
                <w:rFonts w:hint="eastAsia"/>
                <w:sz w:val="21"/>
                <w:szCs w:val="21"/>
              </w:rPr>
              <w:t>夏庙村</w:t>
            </w:r>
          </w:p>
        </w:tc>
        <w:tc>
          <w:tcPr>
            <w:tcW w:w="708" w:type="dxa"/>
            <w:noWrap/>
            <w:hideMark/>
          </w:tcPr>
          <w:p w14:paraId="3BA1E03A" w14:textId="77777777" w:rsidR="009E32D8" w:rsidRPr="00FC462E" w:rsidRDefault="009E32D8" w:rsidP="0070793E">
            <w:pPr>
              <w:spacing w:line="240" w:lineRule="auto"/>
              <w:jc w:val="center"/>
              <w:rPr>
                <w:sz w:val="21"/>
                <w:szCs w:val="21"/>
              </w:rPr>
            </w:pPr>
            <w:r w:rsidRPr="00FC462E">
              <w:rPr>
                <w:rFonts w:hint="eastAsia"/>
                <w:sz w:val="21"/>
                <w:szCs w:val="21"/>
              </w:rPr>
              <w:t>大塆杜</w:t>
            </w:r>
          </w:p>
        </w:tc>
        <w:tc>
          <w:tcPr>
            <w:tcW w:w="707" w:type="dxa"/>
            <w:noWrap/>
            <w:hideMark/>
          </w:tcPr>
          <w:p w14:paraId="4C23EFDB" w14:textId="77777777" w:rsidR="009E32D8" w:rsidRPr="00FC462E" w:rsidRDefault="009E32D8" w:rsidP="0070793E">
            <w:pPr>
              <w:spacing w:line="240" w:lineRule="auto"/>
              <w:jc w:val="center"/>
              <w:rPr>
                <w:sz w:val="21"/>
                <w:szCs w:val="21"/>
              </w:rPr>
            </w:pPr>
            <w:r w:rsidRPr="00FC462E">
              <w:rPr>
                <w:rFonts w:hint="eastAsia"/>
                <w:sz w:val="21"/>
                <w:szCs w:val="21"/>
              </w:rPr>
              <w:t>茶棚李</w:t>
            </w:r>
          </w:p>
        </w:tc>
        <w:tc>
          <w:tcPr>
            <w:tcW w:w="708" w:type="dxa"/>
            <w:noWrap/>
            <w:hideMark/>
          </w:tcPr>
          <w:p w14:paraId="19B575C9" w14:textId="77777777" w:rsidR="009E32D8" w:rsidRPr="00FC462E" w:rsidRDefault="009E32D8" w:rsidP="0070793E">
            <w:pPr>
              <w:spacing w:line="240" w:lineRule="auto"/>
              <w:jc w:val="center"/>
              <w:rPr>
                <w:sz w:val="21"/>
                <w:szCs w:val="21"/>
              </w:rPr>
            </w:pPr>
            <w:r w:rsidRPr="00FC462E">
              <w:rPr>
                <w:rFonts w:hint="eastAsia"/>
                <w:sz w:val="21"/>
                <w:szCs w:val="21"/>
              </w:rPr>
              <w:t>万钟李</w:t>
            </w:r>
          </w:p>
        </w:tc>
        <w:tc>
          <w:tcPr>
            <w:tcW w:w="708" w:type="dxa"/>
            <w:noWrap/>
            <w:hideMark/>
          </w:tcPr>
          <w:p w14:paraId="61744F99" w14:textId="77777777" w:rsidR="009E32D8" w:rsidRPr="00FC462E" w:rsidRDefault="009E32D8" w:rsidP="0070793E">
            <w:pPr>
              <w:spacing w:line="240" w:lineRule="auto"/>
              <w:jc w:val="center"/>
              <w:rPr>
                <w:sz w:val="21"/>
                <w:szCs w:val="21"/>
              </w:rPr>
            </w:pPr>
            <w:r w:rsidRPr="00FC462E">
              <w:rPr>
                <w:rFonts w:hint="eastAsia"/>
                <w:sz w:val="21"/>
                <w:szCs w:val="21"/>
              </w:rPr>
              <w:t>宋家垱</w:t>
            </w:r>
          </w:p>
        </w:tc>
        <w:tc>
          <w:tcPr>
            <w:tcW w:w="707" w:type="dxa"/>
            <w:noWrap/>
            <w:hideMark/>
          </w:tcPr>
          <w:p w14:paraId="461E8789" w14:textId="77777777" w:rsidR="009E32D8" w:rsidRPr="00FC462E" w:rsidRDefault="009E32D8" w:rsidP="0070793E">
            <w:pPr>
              <w:spacing w:line="240" w:lineRule="auto"/>
              <w:jc w:val="center"/>
              <w:rPr>
                <w:sz w:val="21"/>
                <w:szCs w:val="21"/>
              </w:rPr>
            </w:pPr>
            <w:r w:rsidRPr="00FC462E">
              <w:rPr>
                <w:rFonts w:hint="eastAsia"/>
                <w:sz w:val="21"/>
                <w:szCs w:val="21"/>
              </w:rPr>
              <w:t>上院子</w:t>
            </w:r>
          </w:p>
        </w:tc>
        <w:tc>
          <w:tcPr>
            <w:tcW w:w="708" w:type="dxa"/>
            <w:noWrap/>
            <w:hideMark/>
          </w:tcPr>
          <w:p w14:paraId="1C425C47" w14:textId="77777777" w:rsidR="009E32D8" w:rsidRPr="00FC462E" w:rsidRDefault="009E32D8" w:rsidP="0070793E">
            <w:pPr>
              <w:spacing w:line="240" w:lineRule="auto"/>
              <w:jc w:val="center"/>
              <w:rPr>
                <w:sz w:val="21"/>
                <w:szCs w:val="21"/>
              </w:rPr>
            </w:pPr>
            <w:r w:rsidRPr="00FC462E">
              <w:rPr>
                <w:rFonts w:hint="eastAsia"/>
                <w:sz w:val="21"/>
                <w:szCs w:val="21"/>
              </w:rPr>
              <w:t>富家洼</w:t>
            </w:r>
          </w:p>
        </w:tc>
        <w:tc>
          <w:tcPr>
            <w:tcW w:w="708" w:type="dxa"/>
            <w:noWrap/>
            <w:hideMark/>
          </w:tcPr>
          <w:p w14:paraId="38DACA8A" w14:textId="77777777" w:rsidR="009E32D8" w:rsidRPr="00FC462E" w:rsidRDefault="009E32D8" w:rsidP="0070793E">
            <w:pPr>
              <w:spacing w:line="240" w:lineRule="auto"/>
              <w:jc w:val="center"/>
              <w:rPr>
                <w:sz w:val="21"/>
                <w:szCs w:val="21"/>
              </w:rPr>
            </w:pPr>
            <w:r w:rsidRPr="00FC462E">
              <w:rPr>
                <w:rFonts w:hint="eastAsia"/>
                <w:sz w:val="21"/>
                <w:szCs w:val="21"/>
              </w:rPr>
              <w:t>李家小塆</w:t>
            </w:r>
          </w:p>
        </w:tc>
        <w:tc>
          <w:tcPr>
            <w:tcW w:w="707" w:type="dxa"/>
            <w:noWrap/>
            <w:hideMark/>
          </w:tcPr>
          <w:p w14:paraId="3C98D332" w14:textId="77777777" w:rsidR="009E32D8" w:rsidRPr="00FC462E" w:rsidRDefault="009E32D8" w:rsidP="0070793E">
            <w:pPr>
              <w:spacing w:line="240" w:lineRule="auto"/>
              <w:jc w:val="center"/>
              <w:rPr>
                <w:sz w:val="21"/>
                <w:szCs w:val="21"/>
              </w:rPr>
            </w:pPr>
            <w:r w:rsidRPr="00FC462E">
              <w:rPr>
                <w:rFonts w:hint="eastAsia"/>
                <w:sz w:val="21"/>
                <w:szCs w:val="21"/>
              </w:rPr>
              <w:t>应东塆</w:t>
            </w:r>
          </w:p>
        </w:tc>
        <w:tc>
          <w:tcPr>
            <w:tcW w:w="708" w:type="dxa"/>
            <w:noWrap/>
            <w:hideMark/>
          </w:tcPr>
          <w:p w14:paraId="4DEAEE72" w14:textId="77777777" w:rsidR="009E32D8" w:rsidRPr="00FC462E" w:rsidRDefault="009E32D8" w:rsidP="0070793E">
            <w:pPr>
              <w:spacing w:line="240" w:lineRule="auto"/>
              <w:jc w:val="center"/>
              <w:rPr>
                <w:sz w:val="21"/>
                <w:szCs w:val="21"/>
              </w:rPr>
            </w:pPr>
            <w:r w:rsidRPr="00FC462E">
              <w:rPr>
                <w:rFonts w:hint="eastAsia"/>
                <w:sz w:val="21"/>
                <w:szCs w:val="21"/>
              </w:rPr>
              <w:t>袁家上塆</w:t>
            </w:r>
          </w:p>
        </w:tc>
        <w:tc>
          <w:tcPr>
            <w:tcW w:w="710" w:type="dxa"/>
            <w:noWrap/>
            <w:hideMark/>
          </w:tcPr>
          <w:p w14:paraId="48CA579E" w14:textId="77777777" w:rsidR="009E32D8" w:rsidRPr="00FC462E" w:rsidRDefault="009E32D8" w:rsidP="0070793E">
            <w:pPr>
              <w:spacing w:line="240" w:lineRule="auto"/>
              <w:jc w:val="center"/>
              <w:rPr>
                <w:sz w:val="21"/>
                <w:szCs w:val="21"/>
              </w:rPr>
            </w:pPr>
            <w:r w:rsidRPr="00FC462E">
              <w:rPr>
                <w:rFonts w:hint="eastAsia"/>
                <w:sz w:val="21"/>
                <w:szCs w:val="21"/>
              </w:rPr>
              <w:t>袁下湾</w:t>
            </w:r>
          </w:p>
        </w:tc>
      </w:tr>
      <w:tr w:rsidR="0070793E" w:rsidRPr="00FC462E" w14:paraId="3FDD97A6" w14:textId="77777777" w:rsidTr="0070793E">
        <w:trPr>
          <w:trHeight w:val="280"/>
          <w:jc w:val="center"/>
        </w:trPr>
        <w:tc>
          <w:tcPr>
            <w:tcW w:w="431" w:type="dxa"/>
            <w:noWrap/>
            <w:hideMark/>
          </w:tcPr>
          <w:p w14:paraId="57149850" w14:textId="61DF4D5A" w:rsidR="009E32D8" w:rsidRPr="00FC462E" w:rsidRDefault="009E32D8" w:rsidP="0070793E">
            <w:pPr>
              <w:spacing w:line="240" w:lineRule="auto"/>
              <w:jc w:val="center"/>
              <w:rPr>
                <w:sz w:val="21"/>
                <w:szCs w:val="21"/>
              </w:rPr>
            </w:pPr>
            <w:r>
              <w:rPr>
                <w:rFonts w:hint="eastAsia"/>
                <w:sz w:val="21"/>
                <w:szCs w:val="21"/>
              </w:rPr>
              <w:t>时间窗</w:t>
            </w:r>
          </w:p>
        </w:tc>
        <w:tc>
          <w:tcPr>
            <w:tcW w:w="707" w:type="dxa"/>
            <w:noWrap/>
            <w:hideMark/>
          </w:tcPr>
          <w:p w14:paraId="4C2412AF" w14:textId="2ED1C3EF" w:rsidR="009E32D8" w:rsidRPr="00FC462E" w:rsidRDefault="009E32D8" w:rsidP="0070793E">
            <w:pPr>
              <w:spacing w:line="240" w:lineRule="auto"/>
              <w:jc w:val="center"/>
              <w:rPr>
                <w:sz w:val="21"/>
                <w:szCs w:val="21"/>
              </w:rPr>
            </w:pPr>
            <w:r>
              <w:rPr>
                <w:rFonts w:hint="eastAsia"/>
                <w:sz w:val="21"/>
                <w:szCs w:val="21"/>
              </w:rPr>
              <w:t>(</w:t>
            </w:r>
            <w:r w:rsidR="00986E21">
              <w:rPr>
                <w:sz w:val="21"/>
                <w:szCs w:val="21"/>
              </w:rPr>
              <w:t>0,9</w:t>
            </w:r>
            <w:r>
              <w:rPr>
                <w:sz w:val="21"/>
                <w:szCs w:val="21"/>
              </w:rPr>
              <w:t>)</w:t>
            </w:r>
          </w:p>
        </w:tc>
        <w:tc>
          <w:tcPr>
            <w:tcW w:w="708" w:type="dxa"/>
            <w:noWrap/>
            <w:hideMark/>
          </w:tcPr>
          <w:p w14:paraId="1EEDAF06" w14:textId="39E86122" w:rsidR="009E32D8" w:rsidRPr="00FC462E" w:rsidRDefault="00986E21" w:rsidP="0070793E">
            <w:pPr>
              <w:spacing w:line="240" w:lineRule="auto"/>
              <w:jc w:val="center"/>
              <w:rPr>
                <w:sz w:val="21"/>
                <w:szCs w:val="21"/>
              </w:rPr>
            </w:pPr>
            <w:r>
              <w:rPr>
                <w:sz w:val="21"/>
                <w:szCs w:val="21"/>
              </w:rPr>
              <w:t>(1,9)</w:t>
            </w:r>
            <w:r w:rsidR="009E32D8" w:rsidRPr="00FC462E">
              <w:rPr>
                <w:rFonts w:hint="eastAsia"/>
                <w:sz w:val="21"/>
                <w:szCs w:val="21"/>
              </w:rPr>
              <w:t xml:space="preserve"> </w:t>
            </w:r>
          </w:p>
        </w:tc>
        <w:tc>
          <w:tcPr>
            <w:tcW w:w="707" w:type="dxa"/>
            <w:noWrap/>
            <w:hideMark/>
          </w:tcPr>
          <w:p w14:paraId="1F603ECA" w14:textId="3DAEF8B6" w:rsidR="009E32D8" w:rsidRPr="00FC462E" w:rsidRDefault="00986E21" w:rsidP="0070793E">
            <w:pPr>
              <w:spacing w:line="240" w:lineRule="auto"/>
              <w:jc w:val="center"/>
              <w:rPr>
                <w:sz w:val="21"/>
                <w:szCs w:val="21"/>
              </w:rPr>
            </w:pPr>
            <w:r>
              <w:rPr>
                <w:sz w:val="21"/>
                <w:szCs w:val="21"/>
              </w:rPr>
              <w:t>(1,11)</w:t>
            </w:r>
            <w:r w:rsidR="009E32D8" w:rsidRPr="00FC462E">
              <w:rPr>
                <w:rFonts w:hint="eastAsia"/>
                <w:sz w:val="21"/>
                <w:szCs w:val="21"/>
              </w:rPr>
              <w:t xml:space="preserve"> </w:t>
            </w:r>
          </w:p>
        </w:tc>
        <w:tc>
          <w:tcPr>
            <w:tcW w:w="708" w:type="dxa"/>
            <w:noWrap/>
            <w:hideMark/>
          </w:tcPr>
          <w:p w14:paraId="4A559B68" w14:textId="61D2230B" w:rsidR="009E32D8" w:rsidRPr="00FC462E" w:rsidRDefault="00986E21" w:rsidP="0070793E">
            <w:pPr>
              <w:spacing w:line="240" w:lineRule="auto"/>
              <w:jc w:val="center"/>
              <w:rPr>
                <w:sz w:val="21"/>
                <w:szCs w:val="21"/>
              </w:rPr>
            </w:pPr>
            <w:r>
              <w:rPr>
                <w:sz w:val="21"/>
                <w:szCs w:val="21"/>
              </w:rPr>
              <w:t>(0.6)</w:t>
            </w:r>
            <w:r w:rsidR="009E32D8" w:rsidRPr="00FC462E">
              <w:rPr>
                <w:rFonts w:hint="eastAsia"/>
                <w:sz w:val="21"/>
                <w:szCs w:val="21"/>
              </w:rPr>
              <w:t xml:space="preserve"> </w:t>
            </w:r>
          </w:p>
        </w:tc>
        <w:tc>
          <w:tcPr>
            <w:tcW w:w="708" w:type="dxa"/>
            <w:noWrap/>
            <w:hideMark/>
          </w:tcPr>
          <w:p w14:paraId="5137BE52" w14:textId="5E03A0D4" w:rsidR="009E32D8" w:rsidRPr="00FC462E" w:rsidRDefault="00986E21" w:rsidP="0070793E">
            <w:pPr>
              <w:spacing w:line="240" w:lineRule="auto"/>
              <w:jc w:val="center"/>
              <w:rPr>
                <w:sz w:val="21"/>
                <w:szCs w:val="21"/>
              </w:rPr>
            </w:pPr>
            <w:r>
              <w:rPr>
                <w:sz w:val="21"/>
                <w:szCs w:val="21"/>
              </w:rPr>
              <w:t>(2,6)</w:t>
            </w:r>
          </w:p>
        </w:tc>
        <w:tc>
          <w:tcPr>
            <w:tcW w:w="707" w:type="dxa"/>
            <w:noWrap/>
            <w:hideMark/>
          </w:tcPr>
          <w:p w14:paraId="628D2BF3" w14:textId="5A0AAAA8" w:rsidR="009E32D8" w:rsidRPr="00FC462E" w:rsidRDefault="009A42E3" w:rsidP="0070793E">
            <w:pPr>
              <w:spacing w:line="240" w:lineRule="auto"/>
              <w:jc w:val="center"/>
              <w:rPr>
                <w:sz w:val="21"/>
                <w:szCs w:val="21"/>
              </w:rPr>
            </w:pPr>
            <w:r>
              <w:rPr>
                <w:sz w:val="21"/>
                <w:szCs w:val="21"/>
              </w:rPr>
              <w:t>(3.9)</w:t>
            </w:r>
          </w:p>
        </w:tc>
        <w:tc>
          <w:tcPr>
            <w:tcW w:w="708" w:type="dxa"/>
            <w:noWrap/>
            <w:hideMark/>
          </w:tcPr>
          <w:p w14:paraId="5CDBF326" w14:textId="402E65EB" w:rsidR="009E32D8" w:rsidRPr="00FC462E" w:rsidRDefault="009A42E3" w:rsidP="0070793E">
            <w:pPr>
              <w:spacing w:line="240" w:lineRule="auto"/>
              <w:jc w:val="center"/>
              <w:rPr>
                <w:sz w:val="21"/>
                <w:szCs w:val="21"/>
              </w:rPr>
            </w:pPr>
            <w:r>
              <w:rPr>
                <w:sz w:val="21"/>
                <w:szCs w:val="21"/>
              </w:rPr>
              <w:t>(5,9)</w:t>
            </w:r>
          </w:p>
        </w:tc>
        <w:tc>
          <w:tcPr>
            <w:tcW w:w="708" w:type="dxa"/>
            <w:noWrap/>
            <w:hideMark/>
          </w:tcPr>
          <w:p w14:paraId="7D0BEBE4" w14:textId="7DC5DD40" w:rsidR="009E32D8" w:rsidRPr="00FC462E" w:rsidRDefault="009A42E3" w:rsidP="0070793E">
            <w:pPr>
              <w:spacing w:line="240" w:lineRule="auto"/>
              <w:jc w:val="center"/>
              <w:rPr>
                <w:sz w:val="21"/>
                <w:szCs w:val="21"/>
              </w:rPr>
            </w:pPr>
            <w:r>
              <w:rPr>
                <w:sz w:val="21"/>
                <w:szCs w:val="21"/>
              </w:rPr>
              <w:t>(4,9)</w:t>
            </w:r>
          </w:p>
        </w:tc>
        <w:tc>
          <w:tcPr>
            <w:tcW w:w="707" w:type="dxa"/>
            <w:noWrap/>
            <w:hideMark/>
          </w:tcPr>
          <w:p w14:paraId="4D658A08" w14:textId="3BCD6BB2" w:rsidR="009E32D8" w:rsidRPr="00FC462E" w:rsidRDefault="009A42E3" w:rsidP="0070793E">
            <w:pPr>
              <w:spacing w:line="240" w:lineRule="auto"/>
              <w:jc w:val="center"/>
              <w:rPr>
                <w:sz w:val="21"/>
                <w:szCs w:val="21"/>
              </w:rPr>
            </w:pPr>
            <w:r>
              <w:rPr>
                <w:sz w:val="21"/>
                <w:szCs w:val="21"/>
              </w:rPr>
              <w:t>(2,9)</w:t>
            </w:r>
          </w:p>
        </w:tc>
        <w:tc>
          <w:tcPr>
            <w:tcW w:w="708" w:type="dxa"/>
            <w:noWrap/>
            <w:hideMark/>
          </w:tcPr>
          <w:p w14:paraId="4B6D26A7" w14:textId="6F8F2D18" w:rsidR="009E32D8" w:rsidRPr="00FC462E" w:rsidRDefault="009A42E3" w:rsidP="0070793E">
            <w:pPr>
              <w:spacing w:line="240" w:lineRule="auto"/>
              <w:jc w:val="center"/>
              <w:rPr>
                <w:sz w:val="21"/>
                <w:szCs w:val="21"/>
              </w:rPr>
            </w:pPr>
            <w:r>
              <w:rPr>
                <w:sz w:val="21"/>
                <w:szCs w:val="21"/>
              </w:rPr>
              <w:t>(0,9)</w:t>
            </w:r>
          </w:p>
        </w:tc>
        <w:tc>
          <w:tcPr>
            <w:tcW w:w="710" w:type="dxa"/>
            <w:noWrap/>
            <w:hideMark/>
          </w:tcPr>
          <w:p w14:paraId="3570B507" w14:textId="1D04F182" w:rsidR="009E32D8" w:rsidRPr="00FC462E" w:rsidRDefault="009A42E3" w:rsidP="0070793E">
            <w:pPr>
              <w:spacing w:line="240" w:lineRule="auto"/>
              <w:jc w:val="center"/>
              <w:rPr>
                <w:sz w:val="21"/>
                <w:szCs w:val="21"/>
              </w:rPr>
            </w:pPr>
            <w:r>
              <w:rPr>
                <w:sz w:val="21"/>
                <w:szCs w:val="21"/>
              </w:rPr>
              <w:t>(0,11)</w:t>
            </w:r>
          </w:p>
        </w:tc>
      </w:tr>
      <w:tr w:rsidR="0070793E" w:rsidRPr="00FC462E" w14:paraId="3E9AC1C4" w14:textId="77777777" w:rsidTr="0070793E">
        <w:trPr>
          <w:trHeight w:val="280"/>
          <w:jc w:val="center"/>
        </w:trPr>
        <w:tc>
          <w:tcPr>
            <w:tcW w:w="431" w:type="dxa"/>
            <w:noWrap/>
            <w:hideMark/>
          </w:tcPr>
          <w:p w14:paraId="330F876F" w14:textId="77777777" w:rsidR="009E32D8" w:rsidRPr="00FC462E" w:rsidRDefault="009E32D8" w:rsidP="0070793E">
            <w:pPr>
              <w:spacing w:line="240" w:lineRule="auto"/>
              <w:jc w:val="center"/>
              <w:rPr>
                <w:sz w:val="21"/>
                <w:szCs w:val="21"/>
              </w:rPr>
            </w:pPr>
            <w:r w:rsidRPr="00FC462E">
              <w:rPr>
                <w:rFonts w:hint="eastAsia"/>
                <w:sz w:val="21"/>
                <w:szCs w:val="21"/>
              </w:rPr>
              <w:t>序号</w:t>
            </w:r>
          </w:p>
        </w:tc>
        <w:tc>
          <w:tcPr>
            <w:tcW w:w="707" w:type="dxa"/>
            <w:noWrap/>
            <w:hideMark/>
          </w:tcPr>
          <w:p w14:paraId="75CB75C7" w14:textId="77777777" w:rsidR="009E32D8" w:rsidRPr="00FC462E" w:rsidRDefault="009E32D8" w:rsidP="0070793E">
            <w:pPr>
              <w:spacing w:line="240" w:lineRule="auto"/>
              <w:jc w:val="center"/>
              <w:rPr>
                <w:sz w:val="21"/>
                <w:szCs w:val="21"/>
              </w:rPr>
            </w:pPr>
            <w:r w:rsidRPr="00FC462E">
              <w:rPr>
                <w:rFonts w:hint="eastAsia"/>
                <w:sz w:val="21"/>
                <w:szCs w:val="21"/>
              </w:rPr>
              <w:t>1</w:t>
            </w:r>
            <w:r>
              <w:rPr>
                <w:rFonts w:hint="eastAsia"/>
                <w:sz w:val="21"/>
                <w:szCs w:val="21"/>
              </w:rPr>
              <w:t>2</w:t>
            </w:r>
          </w:p>
        </w:tc>
        <w:tc>
          <w:tcPr>
            <w:tcW w:w="708" w:type="dxa"/>
            <w:noWrap/>
            <w:hideMark/>
          </w:tcPr>
          <w:p w14:paraId="197245F0" w14:textId="77777777" w:rsidR="009E32D8" w:rsidRPr="00FC462E" w:rsidRDefault="009E32D8" w:rsidP="0070793E">
            <w:pPr>
              <w:spacing w:line="240" w:lineRule="auto"/>
              <w:jc w:val="center"/>
              <w:rPr>
                <w:sz w:val="21"/>
                <w:szCs w:val="21"/>
              </w:rPr>
            </w:pPr>
            <w:r w:rsidRPr="00FC462E">
              <w:rPr>
                <w:rFonts w:hint="eastAsia"/>
                <w:sz w:val="21"/>
                <w:szCs w:val="21"/>
              </w:rPr>
              <w:t>1</w:t>
            </w:r>
            <w:r>
              <w:rPr>
                <w:rFonts w:hint="eastAsia"/>
                <w:sz w:val="21"/>
                <w:szCs w:val="21"/>
              </w:rPr>
              <w:t>3</w:t>
            </w:r>
          </w:p>
        </w:tc>
        <w:tc>
          <w:tcPr>
            <w:tcW w:w="707" w:type="dxa"/>
            <w:noWrap/>
            <w:hideMark/>
          </w:tcPr>
          <w:p w14:paraId="4FF1B85E" w14:textId="77777777" w:rsidR="009E32D8" w:rsidRPr="00FC462E" w:rsidRDefault="009E32D8" w:rsidP="0070793E">
            <w:pPr>
              <w:spacing w:line="240" w:lineRule="auto"/>
              <w:jc w:val="center"/>
              <w:rPr>
                <w:sz w:val="21"/>
                <w:szCs w:val="21"/>
              </w:rPr>
            </w:pPr>
            <w:r w:rsidRPr="00FC462E">
              <w:rPr>
                <w:rFonts w:hint="eastAsia"/>
                <w:sz w:val="21"/>
                <w:szCs w:val="21"/>
              </w:rPr>
              <w:t>1</w:t>
            </w:r>
            <w:r>
              <w:rPr>
                <w:rFonts w:hint="eastAsia"/>
                <w:sz w:val="21"/>
                <w:szCs w:val="21"/>
              </w:rPr>
              <w:t>4</w:t>
            </w:r>
          </w:p>
        </w:tc>
        <w:tc>
          <w:tcPr>
            <w:tcW w:w="708" w:type="dxa"/>
            <w:noWrap/>
            <w:hideMark/>
          </w:tcPr>
          <w:p w14:paraId="073AC020" w14:textId="77777777" w:rsidR="009E32D8" w:rsidRPr="00FC462E" w:rsidRDefault="009E32D8" w:rsidP="0070793E">
            <w:pPr>
              <w:spacing w:line="240" w:lineRule="auto"/>
              <w:jc w:val="center"/>
              <w:rPr>
                <w:sz w:val="21"/>
                <w:szCs w:val="21"/>
              </w:rPr>
            </w:pPr>
            <w:r>
              <w:rPr>
                <w:rFonts w:hint="eastAsia"/>
                <w:sz w:val="21"/>
                <w:szCs w:val="21"/>
              </w:rPr>
              <w:t>15</w:t>
            </w:r>
          </w:p>
        </w:tc>
        <w:tc>
          <w:tcPr>
            <w:tcW w:w="708" w:type="dxa"/>
            <w:noWrap/>
            <w:hideMark/>
          </w:tcPr>
          <w:p w14:paraId="73E93429" w14:textId="77777777" w:rsidR="009E32D8" w:rsidRPr="00FC462E" w:rsidRDefault="009E32D8" w:rsidP="0070793E">
            <w:pPr>
              <w:spacing w:line="240" w:lineRule="auto"/>
              <w:jc w:val="center"/>
              <w:rPr>
                <w:sz w:val="21"/>
                <w:szCs w:val="21"/>
              </w:rPr>
            </w:pPr>
            <w:r>
              <w:rPr>
                <w:rFonts w:hint="eastAsia"/>
                <w:sz w:val="21"/>
                <w:szCs w:val="21"/>
              </w:rPr>
              <w:t>16</w:t>
            </w:r>
          </w:p>
        </w:tc>
        <w:tc>
          <w:tcPr>
            <w:tcW w:w="707" w:type="dxa"/>
            <w:noWrap/>
            <w:hideMark/>
          </w:tcPr>
          <w:p w14:paraId="5482ECFF" w14:textId="77777777" w:rsidR="009E32D8" w:rsidRPr="00FC462E" w:rsidRDefault="009E32D8" w:rsidP="0070793E">
            <w:pPr>
              <w:spacing w:line="240" w:lineRule="auto"/>
              <w:jc w:val="center"/>
              <w:rPr>
                <w:sz w:val="21"/>
                <w:szCs w:val="21"/>
              </w:rPr>
            </w:pPr>
            <w:r>
              <w:rPr>
                <w:rFonts w:hint="eastAsia"/>
                <w:sz w:val="21"/>
                <w:szCs w:val="21"/>
              </w:rPr>
              <w:t>17</w:t>
            </w:r>
          </w:p>
        </w:tc>
        <w:tc>
          <w:tcPr>
            <w:tcW w:w="708" w:type="dxa"/>
            <w:noWrap/>
            <w:hideMark/>
          </w:tcPr>
          <w:p w14:paraId="3DCAE640" w14:textId="77777777" w:rsidR="009E32D8" w:rsidRPr="00FC462E" w:rsidRDefault="009E32D8" w:rsidP="0070793E">
            <w:pPr>
              <w:spacing w:line="240" w:lineRule="auto"/>
              <w:jc w:val="center"/>
              <w:rPr>
                <w:sz w:val="21"/>
                <w:szCs w:val="21"/>
              </w:rPr>
            </w:pPr>
            <w:r>
              <w:rPr>
                <w:rFonts w:hint="eastAsia"/>
                <w:sz w:val="21"/>
                <w:szCs w:val="21"/>
              </w:rPr>
              <w:t>18</w:t>
            </w:r>
          </w:p>
        </w:tc>
        <w:tc>
          <w:tcPr>
            <w:tcW w:w="708" w:type="dxa"/>
            <w:noWrap/>
            <w:hideMark/>
          </w:tcPr>
          <w:p w14:paraId="2BF00981" w14:textId="77777777" w:rsidR="009E32D8" w:rsidRPr="00FC462E" w:rsidRDefault="009E32D8" w:rsidP="0070793E">
            <w:pPr>
              <w:spacing w:line="240" w:lineRule="auto"/>
              <w:jc w:val="center"/>
              <w:rPr>
                <w:sz w:val="21"/>
                <w:szCs w:val="21"/>
              </w:rPr>
            </w:pPr>
            <w:r>
              <w:rPr>
                <w:rFonts w:hint="eastAsia"/>
                <w:sz w:val="21"/>
                <w:szCs w:val="21"/>
              </w:rPr>
              <w:t>19</w:t>
            </w:r>
          </w:p>
        </w:tc>
        <w:tc>
          <w:tcPr>
            <w:tcW w:w="707" w:type="dxa"/>
            <w:noWrap/>
            <w:hideMark/>
          </w:tcPr>
          <w:p w14:paraId="32A9750D" w14:textId="77777777" w:rsidR="009E32D8" w:rsidRPr="00FC462E" w:rsidRDefault="009E32D8" w:rsidP="0070793E">
            <w:pPr>
              <w:spacing w:line="240" w:lineRule="auto"/>
              <w:jc w:val="center"/>
              <w:rPr>
                <w:sz w:val="21"/>
                <w:szCs w:val="21"/>
              </w:rPr>
            </w:pPr>
            <w:r>
              <w:rPr>
                <w:rFonts w:hint="eastAsia"/>
                <w:sz w:val="21"/>
                <w:szCs w:val="21"/>
              </w:rPr>
              <w:t>20</w:t>
            </w:r>
          </w:p>
        </w:tc>
        <w:tc>
          <w:tcPr>
            <w:tcW w:w="708" w:type="dxa"/>
            <w:noWrap/>
            <w:hideMark/>
          </w:tcPr>
          <w:p w14:paraId="29FC4FBC" w14:textId="77777777" w:rsidR="009E32D8" w:rsidRPr="00FC462E" w:rsidRDefault="009E32D8" w:rsidP="0070793E">
            <w:pPr>
              <w:spacing w:line="240" w:lineRule="auto"/>
              <w:jc w:val="center"/>
              <w:rPr>
                <w:sz w:val="21"/>
                <w:szCs w:val="21"/>
              </w:rPr>
            </w:pPr>
            <w:r>
              <w:rPr>
                <w:rFonts w:hint="eastAsia"/>
                <w:sz w:val="21"/>
                <w:szCs w:val="21"/>
              </w:rPr>
              <w:t>21</w:t>
            </w:r>
          </w:p>
        </w:tc>
        <w:tc>
          <w:tcPr>
            <w:tcW w:w="710" w:type="dxa"/>
            <w:noWrap/>
            <w:hideMark/>
          </w:tcPr>
          <w:p w14:paraId="4F8BBB3C" w14:textId="77777777" w:rsidR="009E32D8" w:rsidRPr="00FC462E" w:rsidRDefault="009E32D8" w:rsidP="0070793E">
            <w:pPr>
              <w:spacing w:line="240" w:lineRule="auto"/>
              <w:jc w:val="center"/>
              <w:rPr>
                <w:sz w:val="21"/>
                <w:szCs w:val="21"/>
              </w:rPr>
            </w:pPr>
            <w:r>
              <w:rPr>
                <w:rFonts w:hint="eastAsia"/>
                <w:sz w:val="21"/>
                <w:szCs w:val="21"/>
              </w:rPr>
              <w:t>22</w:t>
            </w:r>
          </w:p>
        </w:tc>
      </w:tr>
      <w:tr w:rsidR="0070793E" w:rsidRPr="00FC462E" w14:paraId="70774C0B" w14:textId="77777777" w:rsidTr="0070793E">
        <w:trPr>
          <w:trHeight w:val="280"/>
          <w:jc w:val="center"/>
        </w:trPr>
        <w:tc>
          <w:tcPr>
            <w:tcW w:w="431" w:type="dxa"/>
            <w:noWrap/>
            <w:hideMark/>
          </w:tcPr>
          <w:p w14:paraId="5208554B" w14:textId="77777777" w:rsidR="009E32D8" w:rsidRPr="00FC462E" w:rsidRDefault="009E32D8" w:rsidP="0070793E">
            <w:pPr>
              <w:spacing w:line="240" w:lineRule="auto"/>
              <w:jc w:val="center"/>
              <w:rPr>
                <w:sz w:val="21"/>
                <w:szCs w:val="21"/>
              </w:rPr>
            </w:pPr>
            <w:r w:rsidRPr="00FC462E">
              <w:rPr>
                <w:rFonts w:hint="eastAsia"/>
                <w:sz w:val="21"/>
                <w:szCs w:val="21"/>
              </w:rPr>
              <w:t>地址</w:t>
            </w:r>
          </w:p>
        </w:tc>
        <w:tc>
          <w:tcPr>
            <w:tcW w:w="707" w:type="dxa"/>
            <w:noWrap/>
            <w:hideMark/>
          </w:tcPr>
          <w:p w14:paraId="24BCF6F7" w14:textId="77777777" w:rsidR="009E32D8" w:rsidRPr="00FC462E" w:rsidRDefault="009E32D8" w:rsidP="0070793E">
            <w:pPr>
              <w:spacing w:line="240" w:lineRule="auto"/>
              <w:jc w:val="center"/>
              <w:rPr>
                <w:sz w:val="21"/>
                <w:szCs w:val="21"/>
              </w:rPr>
            </w:pPr>
            <w:r w:rsidRPr="00FC462E">
              <w:rPr>
                <w:rFonts w:hint="eastAsia"/>
                <w:sz w:val="21"/>
                <w:szCs w:val="21"/>
              </w:rPr>
              <w:t>大阳村</w:t>
            </w:r>
          </w:p>
        </w:tc>
        <w:tc>
          <w:tcPr>
            <w:tcW w:w="708" w:type="dxa"/>
            <w:noWrap/>
            <w:hideMark/>
          </w:tcPr>
          <w:p w14:paraId="005B179C" w14:textId="77777777" w:rsidR="009E32D8" w:rsidRPr="00FC462E" w:rsidRDefault="009E32D8" w:rsidP="0070793E">
            <w:pPr>
              <w:spacing w:line="240" w:lineRule="auto"/>
              <w:jc w:val="center"/>
              <w:rPr>
                <w:sz w:val="21"/>
                <w:szCs w:val="21"/>
              </w:rPr>
            </w:pPr>
            <w:r w:rsidRPr="00FC462E">
              <w:rPr>
                <w:rFonts w:hint="eastAsia"/>
                <w:sz w:val="21"/>
                <w:szCs w:val="21"/>
              </w:rPr>
              <w:t>吴正口</w:t>
            </w:r>
          </w:p>
        </w:tc>
        <w:tc>
          <w:tcPr>
            <w:tcW w:w="707" w:type="dxa"/>
            <w:noWrap/>
            <w:hideMark/>
          </w:tcPr>
          <w:p w14:paraId="41A55FCA" w14:textId="77777777" w:rsidR="009E32D8" w:rsidRPr="00FC462E" w:rsidRDefault="009E32D8" w:rsidP="0070793E">
            <w:pPr>
              <w:spacing w:line="240" w:lineRule="auto"/>
              <w:jc w:val="center"/>
              <w:rPr>
                <w:sz w:val="21"/>
                <w:szCs w:val="21"/>
              </w:rPr>
            </w:pPr>
            <w:r w:rsidRPr="00FC462E">
              <w:rPr>
                <w:rFonts w:hint="eastAsia"/>
                <w:sz w:val="21"/>
                <w:szCs w:val="21"/>
              </w:rPr>
              <w:t>港口陈</w:t>
            </w:r>
          </w:p>
        </w:tc>
        <w:tc>
          <w:tcPr>
            <w:tcW w:w="708" w:type="dxa"/>
            <w:noWrap/>
            <w:hideMark/>
          </w:tcPr>
          <w:p w14:paraId="005890FE" w14:textId="77777777" w:rsidR="009E32D8" w:rsidRPr="00FC462E" w:rsidRDefault="009E32D8" w:rsidP="0070793E">
            <w:pPr>
              <w:spacing w:line="240" w:lineRule="auto"/>
              <w:jc w:val="center"/>
              <w:rPr>
                <w:sz w:val="21"/>
                <w:szCs w:val="21"/>
              </w:rPr>
            </w:pPr>
            <w:r w:rsidRPr="00FC462E">
              <w:rPr>
                <w:rFonts w:hint="eastAsia"/>
                <w:sz w:val="21"/>
                <w:szCs w:val="21"/>
              </w:rPr>
              <w:t>王家岗</w:t>
            </w:r>
          </w:p>
        </w:tc>
        <w:tc>
          <w:tcPr>
            <w:tcW w:w="708" w:type="dxa"/>
            <w:noWrap/>
            <w:hideMark/>
          </w:tcPr>
          <w:p w14:paraId="60BF2282" w14:textId="77777777" w:rsidR="009E32D8" w:rsidRPr="00FC462E" w:rsidRDefault="009E32D8" w:rsidP="0070793E">
            <w:pPr>
              <w:spacing w:line="240" w:lineRule="auto"/>
              <w:jc w:val="center"/>
              <w:rPr>
                <w:sz w:val="21"/>
                <w:szCs w:val="21"/>
              </w:rPr>
            </w:pPr>
            <w:r w:rsidRPr="00FC462E">
              <w:rPr>
                <w:rFonts w:hint="eastAsia"/>
                <w:sz w:val="21"/>
                <w:szCs w:val="21"/>
              </w:rPr>
              <w:t>钱家咀</w:t>
            </w:r>
          </w:p>
        </w:tc>
        <w:tc>
          <w:tcPr>
            <w:tcW w:w="707" w:type="dxa"/>
            <w:noWrap/>
            <w:hideMark/>
          </w:tcPr>
          <w:p w14:paraId="1F9BC4F3" w14:textId="77777777" w:rsidR="009E32D8" w:rsidRPr="00FC462E" w:rsidRDefault="009E32D8" w:rsidP="0070793E">
            <w:pPr>
              <w:spacing w:line="240" w:lineRule="auto"/>
              <w:jc w:val="center"/>
              <w:rPr>
                <w:sz w:val="21"/>
                <w:szCs w:val="21"/>
              </w:rPr>
            </w:pPr>
            <w:r w:rsidRPr="00FC462E">
              <w:rPr>
                <w:rFonts w:hint="eastAsia"/>
                <w:sz w:val="21"/>
                <w:szCs w:val="21"/>
              </w:rPr>
              <w:t>胡家咀</w:t>
            </w:r>
          </w:p>
        </w:tc>
        <w:tc>
          <w:tcPr>
            <w:tcW w:w="708" w:type="dxa"/>
            <w:noWrap/>
            <w:hideMark/>
          </w:tcPr>
          <w:p w14:paraId="35DF5979" w14:textId="77777777" w:rsidR="009E32D8" w:rsidRPr="00FC462E" w:rsidRDefault="009E32D8" w:rsidP="0070793E">
            <w:pPr>
              <w:spacing w:line="240" w:lineRule="auto"/>
              <w:jc w:val="center"/>
              <w:rPr>
                <w:sz w:val="21"/>
                <w:szCs w:val="21"/>
              </w:rPr>
            </w:pPr>
            <w:r w:rsidRPr="00FC462E">
              <w:rPr>
                <w:rFonts w:hint="eastAsia"/>
                <w:sz w:val="21"/>
                <w:szCs w:val="21"/>
              </w:rPr>
              <w:t>李家山</w:t>
            </w:r>
          </w:p>
        </w:tc>
        <w:tc>
          <w:tcPr>
            <w:tcW w:w="708" w:type="dxa"/>
            <w:noWrap/>
            <w:hideMark/>
          </w:tcPr>
          <w:p w14:paraId="54783D77" w14:textId="77777777" w:rsidR="009E32D8" w:rsidRPr="00FC462E" w:rsidRDefault="009E32D8" w:rsidP="0070793E">
            <w:pPr>
              <w:spacing w:line="240" w:lineRule="auto"/>
              <w:jc w:val="center"/>
              <w:rPr>
                <w:sz w:val="21"/>
                <w:szCs w:val="21"/>
              </w:rPr>
            </w:pPr>
            <w:r w:rsidRPr="00FC462E">
              <w:rPr>
                <w:rFonts w:hint="eastAsia"/>
                <w:sz w:val="21"/>
                <w:szCs w:val="21"/>
              </w:rPr>
              <w:t>詹家寨</w:t>
            </w:r>
          </w:p>
        </w:tc>
        <w:tc>
          <w:tcPr>
            <w:tcW w:w="707" w:type="dxa"/>
            <w:noWrap/>
            <w:hideMark/>
          </w:tcPr>
          <w:p w14:paraId="23DAD526" w14:textId="77777777" w:rsidR="009E32D8" w:rsidRPr="00FC462E" w:rsidRDefault="009E32D8" w:rsidP="0070793E">
            <w:pPr>
              <w:spacing w:line="240" w:lineRule="auto"/>
              <w:jc w:val="center"/>
              <w:rPr>
                <w:sz w:val="21"/>
                <w:szCs w:val="21"/>
              </w:rPr>
            </w:pPr>
            <w:r w:rsidRPr="00FC462E">
              <w:rPr>
                <w:rFonts w:hint="eastAsia"/>
                <w:sz w:val="21"/>
                <w:szCs w:val="21"/>
              </w:rPr>
              <w:t>李寨村</w:t>
            </w:r>
          </w:p>
        </w:tc>
        <w:tc>
          <w:tcPr>
            <w:tcW w:w="708" w:type="dxa"/>
            <w:noWrap/>
            <w:hideMark/>
          </w:tcPr>
          <w:p w14:paraId="1D2FE142" w14:textId="77777777" w:rsidR="009E32D8" w:rsidRPr="00FC462E" w:rsidRDefault="009E32D8" w:rsidP="0070793E">
            <w:pPr>
              <w:spacing w:line="240" w:lineRule="auto"/>
              <w:jc w:val="center"/>
              <w:rPr>
                <w:sz w:val="21"/>
                <w:szCs w:val="21"/>
              </w:rPr>
            </w:pPr>
            <w:r w:rsidRPr="00FC462E">
              <w:rPr>
                <w:rFonts w:hint="eastAsia"/>
                <w:sz w:val="21"/>
                <w:szCs w:val="21"/>
              </w:rPr>
              <w:t>细塆骆</w:t>
            </w:r>
          </w:p>
        </w:tc>
        <w:tc>
          <w:tcPr>
            <w:tcW w:w="710" w:type="dxa"/>
            <w:noWrap/>
            <w:hideMark/>
          </w:tcPr>
          <w:p w14:paraId="50E15B45" w14:textId="77777777" w:rsidR="009E32D8" w:rsidRPr="00FC462E" w:rsidRDefault="009E32D8" w:rsidP="0070793E">
            <w:pPr>
              <w:spacing w:line="240" w:lineRule="auto"/>
              <w:jc w:val="center"/>
              <w:rPr>
                <w:sz w:val="21"/>
                <w:szCs w:val="21"/>
              </w:rPr>
            </w:pPr>
            <w:r w:rsidRPr="00FC462E">
              <w:rPr>
                <w:rFonts w:hint="eastAsia"/>
                <w:sz w:val="21"/>
                <w:szCs w:val="21"/>
              </w:rPr>
              <w:t>新庙余</w:t>
            </w:r>
          </w:p>
        </w:tc>
      </w:tr>
      <w:tr w:rsidR="0070793E" w:rsidRPr="00FC462E" w14:paraId="6D7AFD0C" w14:textId="77777777" w:rsidTr="0070793E">
        <w:trPr>
          <w:trHeight w:val="280"/>
          <w:jc w:val="center"/>
        </w:trPr>
        <w:tc>
          <w:tcPr>
            <w:tcW w:w="431" w:type="dxa"/>
            <w:noWrap/>
            <w:hideMark/>
          </w:tcPr>
          <w:p w14:paraId="2BAD2401" w14:textId="3868D296" w:rsidR="009E32D8" w:rsidRPr="00FC462E" w:rsidRDefault="009E32D8" w:rsidP="0070793E">
            <w:pPr>
              <w:spacing w:line="240" w:lineRule="auto"/>
              <w:jc w:val="center"/>
              <w:rPr>
                <w:sz w:val="21"/>
                <w:szCs w:val="21"/>
              </w:rPr>
            </w:pPr>
            <w:r>
              <w:rPr>
                <w:rFonts w:hint="eastAsia"/>
                <w:sz w:val="21"/>
                <w:szCs w:val="21"/>
              </w:rPr>
              <w:t>时间窗</w:t>
            </w:r>
          </w:p>
        </w:tc>
        <w:tc>
          <w:tcPr>
            <w:tcW w:w="707" w:type="dxa"/>
            <w:noWrap/>
            <w:hideMark/>
          </w:tcPr>
          <w:p w14:paraId="2C4B0452" w14:textId="1747CE9B" w:rsidR="009E32D8" w:rsidRPr="00FC462E" w:rsidRDefault="009A42E3" w:rsidP="0070793E">
            <w:pPr>
              <w:spacing w:line="240" w:lineRule="auto"/>
              <w:jc w:val="center"/>
              <w:rPr>
                <w:sz w:val="21"/>
                <w:szCs w:val="21"/>
              </w:rPr>
            </w:pPr>
            <w:r>
              <w:rPr>
                <w:sz w:val="21"/>
                <w:szCs w:val="21"/>
              </w:rPr>
              <w:t>(0,6)</w:t>
            </w:r>
            <w:r w:rsidR="009E32D8" w:rsidRPr="00FC462E">
              <w:rPr>
                <w:rFonts w:hint="eastAsia"/>
                <w:sz w:val="21"/>
                <w:szCs w:val="21"/>
              </w:rPr>
              <w:t xml:space="preserve"> </w:t>
            </w:r>
          </w:p>
        </w:tc>
        <w:tc>
          <w:tcPr>
            <w:tcW w:w="708" w:type="dxa"/>
            <w:noWrap/>
            <w:hideMark/>
          </w:tcPr>
          <w:p w14:paraId="54F17BFB" w14:textId="0BDA6E39" w:rsidR="009E32D8" w:rsidRPr="00FC462E" w:rsidRDefault="009A42E3" w:rsidP="0070793E">
            <w:pPr>
              <w:spacing w:line="240" w:lineRule="auto"/>
              <w:jc w:val="center"/>
              <w:rPr>
                <w:sz w:val="21"/>
                <w:szCs w:val="21"/>
              </w:rPr>
            </w:pPr>
            <w:r>
              <w:rPr>
                <w:sz w:val="21"/>
                <w:szCs w:val="21"/>
              </w:rPr>
              <w:t>(0,4)</w:t>
            </w:r>
          </w:p>
        </w:tc>
        <w:tc>
          <w:tcPr>
            <w:tcW w:w="707" w:type="dxa"/>
            <w:noWrap/>
            <w:hideMark/>
          </w:tcPr>
          <w:p w14:paraId="4F2E1CE1" w14:textId="18DE45B8" w:rsidR="009E32D8" w:rsidRPr="00FC462E" w:rsidRDefault="009A42E3" w:rsidP="0070793E">
            <w:pPr>
              <w:spacing w:line="240" w:lineRule="auto"/>
              <w:jc w:val="center"/>
              <w:rPr>
                <w:sz w:val="21"/>
                <w:szCs w:val="21"/>
              </w:rPr>
            </w:pPr>
            <w:r>
              <w:rPr>
                <w:sz w:val="21"/>
                <w:szCs w:val="21"/>
              </w:rPr>
              <w:t>(3,6)</w:t>
            </w:r>
            <w:r w:rsidR="009E32D8" w:rsidRPr="00FC462E">
              <w:rPr>
                <w:rFonts w:hint="eastAsia"/>
                <w:sz w:val="21"/>
                <w:szCs w:val="21"/>
              </w:rPr>
              <w:t xml:space="preserve"> </w:t>
            </w:r>
          </w:p>
        </w:tc>
        <w:tc>
          <w:tcPr>
            <w:tcW w:w="708" w:type="dxa"/>
            <w:noWrap/>
            <w:hideMark/>
          </w:tcPr>
          <w:p w14:paraId="3716D5A1" w14:textId="7535E7FE" w:rsidR="009E32D8" w:rsidRPr="00FC462E" w:rsidRDefault="009A42E3" w:rsidP="0070793E">
            <w:pPr>
              <w:spacing w:line="240" w:lineRule="auto"/>
              <w:jc w:val="center"/>
              <w:rPr>
                <w:sz w:val="21"/>
                <w:szCs w:val="21"/>
              </w:rPr>
            </w:pPr>
            <w:r>
              <w:rPr>
                <w:sz w:val="21"/>
                <w:szCs w:val="21"/>
              </w:rPr>
              <w:t>(7,11)</w:t>
            </w:r>
          </w:p>
        </w:tc>
        <w:tc>
          <w:tcPr>
            <w:tcW w:w="708" w:type="dxa"/>
            <w:noWrap/>
            <w:hideMark/>
          </w:tcPr>
          <w:p w14:paraId="020E5EEE" w14:textId="7C674952" w:rsidR="009E32D8" w:rsidRPr="00FC462E" w:rsidRDefault="009A42E3" w:rsidP="0070793E">
            <w:pPr>
              <w:spacing w:line="240" w:lineRule="auto"/>
              <w:jc w:val="center"/>
              <w:rPr>
                <w:sz w:val="21"/>
                <w:szCs w:val="21"/>
              </w:rPr>
            </w:pPr>
            <w:r>
              <w:rPr>
                <w:sz w:val="21"/>
                <w:szCs w:val="21"/>
              </w:rPr>
              <w:t>(5,7)</w:t>
            </w:r>
          </w:p>
        </w:tc>
        <w:tc>
          <w:tcPr>
            <w:tcW w:w="707" w:type="dxa"/>
            <w:noWrap/>
            <w:hideMark/>
          </w:tcPr>
          <w:p w14:paraId="7C5C70FA" w14:textId="1B056C4B" w:rsidR="009E32D8" w:rsidRPr="00FC462E" w:rsidRDefault="009A42E3" w:rsidP="0070793E">
            <w:pPr>
              <w:spacing w:line="240" w:lineRule="auto"/>
              <w:jc w:val="center"/>
              <w:rPr>
                <w:sz w:val="21"/>
                <w:szCs w:val="21"/>
              </w:rPr>
            </w:pPr>
            <w:r>
              <w:rPr>
                <w:sz w:val="21"/>
                <w:szCs w:val="21"/>
              </w:rPr>
              <w:t>(3,9)</w:t>
            </w:r>
          </w:p>
        </w:tc>
        <w:tc>
          <w:tcPr>
            <w:tcW w:w="708" w:type="dxa"/>
            <w:noWrap/>
            <w:hideMark/>
          </w:tcPr>
          <w:p w14:paraId="01672096" w14:textId="354996AE" w:rsidR="009E32D8" w:rsidRPr="00FC462E" w:rsidRDefault="009A42E3" w:rsidP="0070793E">
            <w:pPr>
              <w:spacing w:line="240" w:lineRule="auto"/>
              <w:jc w:val="center"/>
              <w:rPr>
                <w:sz w:val="21"/>
                <w:szCs w:val="21"/>
              </w:rPr>
            </w:pPr>
            <w:r>
              <w:rPr>
                <w:rFonts w:hint="eastAsia"/>
                <w:sz w:val="21"/>
                <w:szCs w:val="21"/>
              </w:rPr>
              <w:t>(</w:t>
            </w:r>
            <w:r>
              <w:rPr>
                <w:sz w:val="21"/>
                <w:szCs w:val="21"/>
              </w:rPr>
              <w:t>2,10)</w:t>
            </w:r>
          </w:p>
        </w:tc>
        <w:tc>
          <w:tcPr>
            <w:tcW w:w="708" w:type="dxa"/>
            <w:noWrap/>
            <w:hideMark/>
          </w:tcPr>
          <w:p w14:paraId="6C59C4F9" w14:textId="30AD41CC" w:rsidR="009E32D8" w:rsidRPr="00FC462E" w:rsidRDefault="009A42E3" w:rsidP="0070793E">
            <w:pPr>
              <w:spacing w:line="240" w:lineRule="auto"/>
              <w:jc w:val="center"/>
              <w:rPr>
                <w:sz w:val="21"/>
                <w:szCs w:val="21"/>
              </w:rPr>
            </w:pPr>
            <w:r>
              <w:rPr>
                <w:sz w:val="21"/>
                <w:szCs w:val="21"/>
              </w:rPr>
              <w:t>(2,7)</w:t>
            </w:r>
            <w:r w:rsidR="009E32D8" w:rsidRPr="00FC462E">
              <w:rPr>
                <w:rFonts w:hint="eastAsia"/>
                <w:sz w:val="21"/>
                <w:szCs w:val="21"/>
              </w:rPr>
              <w:t xml:space="preserve"> </w:t>
            </w:r>
          </w:p>
        </w:tc>
        <w:tc>
          <w:tcPr>
            <w:tcW w:w="707" w:type="dxa"/>
            <w:noWrap/>
            <w:hideMark/>
          </w:tcPr>
          <w:p w14:paraId="4AE68449" w14:textId="7D97ECBD" w:rsidR="009E32D8" w:rsidRPr="00FC462E" w:rsidRDefault="009A42E3" w:rsidP="0070793E">
            <w:pPr>
              <w:spacing w:line="240" w:lineRule="auto"/>
              <w:jc w:val="center"/>
              <w:rPr>
                <w:sz w:val="21"/>
                <w:szCs w:val="21"/>
              </w:rPr>
            </w:pPr>
            <w:r>
              <w:rPr>
                <w:sz w:val="21"/>
                <w:szCs w:val="21"/>
              </w:rPr>
              <w:t>(7,9)</w:t>
            </w:r>
          </w:p>
        </w:tc>
        <w:tc>
          <w:tcPr>
            <w:tcW w:w="708" w:type="dxa"/>
            <w:noWrap/>
            <w:hideMark/>
          </w:tcPr>
          <w:p w14:paraId="086DC541" w14:textId="220E37AB" w:rsidR="009E32D8" w:rsidRPr="00FC462E" w:rsidRDefault="009A42E3" w:rsidP="0070793E">
            <w:pPr>
              <w:spacing w:line="240" w:lineRule="auto"/>
              <w:jc w:val="center"/>
              <w:rPr>
                <w:sz w:val="21"/>
                <w:szCs w:val="21"/>
              </w:rPr>
            </w:pPr>
            <w:r>
              <w:rPr>
                <w:sz w:val="21"/>
                <w:szCs w:val="21"/>
              </w:rPr>
              <w:t>(9,11)</w:t>
            </w:r>
          </w:p>
        </w:tc>
        <w:tc>
          <w:tcPr>
            <w:tcW w:w="710" w:type="dxa"/>
            <w:noWrap/>
            <w:hideMark/>
          </w:tcPr>
          <w:p w14:paraId="76351531" w14:textId="651BAAF1" w:rsidR="009E32D8" w:rsidRPr="00FC462E" w:rsidRDefault="009A42E3" w:rsidP="0070793E">
            <w:pPr>
              <w:spacing w:line="240" w:lineRule="auto"/>
              <w:jc w:val="center"/>
              <w:rPr>
                <w:sz w:val="21"/>
                <w:szCs w:val="21"/>
              </w:rPr>
            </w:pPr>
            <w:r>
              <w:rPr>
                <w:sz w:val="21"/>
                <w:szCs w:val="21"/>
              </w:rPr>
              <w:t>(5,11)</w:t>
            </w:r>
          </w:p>
        </w:tc>
      </w:tr>
      <w:tr w:rsidR="0070793E" w:rsidRPr="00FC462E" w14:paraId="3480759B" w14:textId="77777777" w:rsidTr="0070793E">
        <w:trPr>
          <w:trHeight w:val="280"/>
          <w:jc w:val="center"/>
        </w:trPr>
        <w:tc>
          <w:tcPr>
            <w:tcW w:w="431" w:type="dxa"/>
            <w:noWrap/>
            <w:hideMark/>
          </w:tcPr>
          <w:p w14:paraId="3A178074" w14:textId="77777777" w:rsidR="009E32D8" w:rsidRPr="00FC462E" w:rsidRDefault="009E32D8" w:rsidP="0070793E">
            <w:pPr>
              <w:spacing w:line="240" w:lineRule="auto"/>
              <w:jc w:val="center"/>
              <w:rPr>
                <w:sz w:val="21"/>
                <w:szCs w:val="21"/>
              </w:rPr>
            </w:pPr>
            <w:r w:rsidRPr="00FC462E">
              <w:rPr>
                <w:rFonts w:hint="eastAsia"/>
                <w:sz w:val="21"/>
                <w:szCs w:val="21"/>
              </w:rPr>
              <w:t>序号</w:t>
            </w:r>
          </w:p>
        </w:tc>
        <w:tc>
          <w:tcPr>
            <w:tcW w:w="707" w:type="dxa"/>
            <w:noWrap/>
            <w:hideMark/>
          </w:tcPr>
          <w:p w14:paraId="32A7C56C" w14:textId="77777777" w:rsidR="009E32D8" w:rsidRPr="00FC462E" w:rsidRDefault="009E32D8" w:rsidP="0070793E">
            <w:pPr>
              <w:spacing w:line="240" w:lineRule="auto"/>
              <w:jc w:val="center"/>
              <w:rPr>
                <w:sz w:val="21"/>
                <w:szCs w:val="21"/>
              </w:rPr>
            </w:pPr>
            <w:r w:rsidRPr="00FC462E">
              <w:rPr>
                <w:rFonts w:hint="eastAsia"/>
                <w:sz w:val="21"/>
                <w:szCs w:val="21"/>
              </w:rPr>
              <w:t>2</w:t>
            </w:r>
            <w:r>
              <w:rPr>
                <w:rFonts w:hint="eastAsia"/>
                <w:sz w:val="21"/>
                <w:szCs w:val="21"/>
              </w:rPr>
              <w:t>3</w:t>
            </w:r>
          </w:p>
        </w:tc>
        <w:tc>
          <w:tcPr>
            <w:tcW w:w="708" w:type="dxa"/>
            <w:noWrap/>
            <w:hideMark/>
          </w:tcPr>
          <w:p w14:paraId="694D8D8F" w14:textId="77777777" w:rsidR="009E32D8" w:rsidRPr="00FC462E" w:rsidRDefault="009E32D8" w:rsidP="0070793E">
            <w:pPr>
              <w:spacing w:line="240" w:lineRule="auto"/>
              <w:jc w:val="center"/>
              <w:rPr>
                <w:sz w:val="21"/>
                <w:szCs w:val="21"/>
              </w:rPr>
            </w:pPr>
            <w:r>
              <w:rPr>
                <w:rFonts w:hint="eastAsia"/>
                <w:sz w:val="21"/>
                <w:szCs w:val="21"/>
              </w:rPr>
              <w:t>24</w:t>
            </w:r>
          </w:p>
        </w:tc>
        <w:tc>
          <w:tcPr>
            <w:tcW w:w="707" w:type="dxa"/>
            <w:noWrap/>
            <w:hideMark/>
          </w:tcPr>
          <w:p w14:paraId="5F3C922C" w14:textId="77777777" w:rsidR="009E32D8" w:rsidRPr="00FC462E" w:rsidRDefault="009E32D8" w:rsidP="0070793E">
            <w:pPr>
              <w:spacing w:line="240" w:lineRule="auto"/>
              <w:jc w:val="center"/>
              <w:rPr>
                <w:sz w:val="21"/>
                <w:szCs w:val="21"/>
              </w:rPr>
            </w:pPr>
            <w:r>
              <w:rPr>
                <w:rFonts w:hint="eastAsia"/>
                <w:sz w:val="21"/>
                <w:szCs w:val="21"/>
              </w:rPr>
              <w:t>25</w:t>
            </w:r>
          </w:p>
        </w:tc>
        <w:tc>
          <w:tcPr>
            <w:tcW w:w="708" w:type="dxa"/>
            <w:noWrap/>
            <w:hideMark/>
          </w:tcPr>
          <w:p w14:paraId="31C0790D" w14:textId="77777777" w:rsidR="009E32D8" w:rsidRPr="00FC462E" w:rsidRDefault="009E32D8" w:rsidP="0070793E">
            <w:pPr>
              <w:spacing w:line="240" w:lineRule="auto"/>
              <w:jc w:val="center"/>
              <w:rPr>
                <w:sz w:val="21"/>
                <w:szCs w:val="21"/>
              </w:rPr>
            </w:pPr>
            <w:r w:rsidRPr="00FC462E">
              <w:rPr>
                <w:rFonts w:hint="eastAsia"/>
                <w:sz w:val="21"/>
                <w:szCs w:val="21"/>
              </w:rPr>
              <w:t>2</w:t>
            </w:r>
            <w:r>
              <w:rPr>
                <w:rFonts w:hint="eastAsia"/>
                <w:sz w:val="21"/>
                <w:szCs w:val="21"/>
              </w:rPr>
              <w:t>6</w:t>
            </w:r>
          </w:p>
        </w:tc>
        <w:tc>
          <w:tcPr>
            <w:tcW w:w="708" w:type="dxa"/>
            <w:noWrap/>
            <w:hideMark/>
          </w:tcPr>
          <w:p w14:paraId="3FF0C41C" w14:textId="77777777" w:rsidR="009E32D8" w:rsidRPr="00FC462E" w:rsidRDefault="009E32D8" w:rsidP="0070793E">
            <w:pPr>
              <w:spacing w:line="240" w:lineRule="auto"/>
              <w:jc w:val="center"/>
              <w:rPr>
                <w:sz w:val="21"/>
                <w:szCs w:val="21"/>
              </w:rPr>
            </w:pPr>
            <w:r>
              <w:rPr>
                <w:rFonts w:hint="eastAsia"/>
                <w:sz w:val="21"/>
                <w:szCs w:val="21"/>
              </w:rPr>
              <w:t>27</w:t>
            </w:r>
          </w:p>
        </w:tc>
        <w:tc>
          <w:tcPr>
            <w:tcW w:w="707" w:type="dxa"/>
            <w:noWrap/>
            <w:hideMark/>
          </w:tcPr>
          <w:p w14:paraId="12A03E97" w14:textId="77777777" w:rsidR="009E32D8" w:rsidRPr="00FC462E" w:rsidRDefault="009E32D8" w:rsidP="0070793E">
            <w:pPr>
              <w:spacing w:line="240" w:lineRule="auto"/>
              <w:jc w:val="center"/>
              <w:rPr>
                <w:sz w:val="21"/>
                <w:szCs w:val="21"/>
              </w:rPr>
            </w:pPr>
            <w:r>
              <w:rPr>
                <w:rFonts w:hint="eastAsia"/>
                <w:sz w:val="21"/>
                <w:szCs w:val="21"/>
              </w:rPr>
              <w:t>28</w:t>
            </w:r>
          </w:p>
        </w:tc>
        <w:tc>
          <w:tcPr>
            <w:tcW w:w="708" w:type="dxa"/>
            <w:noWrap/>
            <w:hideMark/>
          </w:tcPr>
          <w:p w14:paraId="288DE738" w14:textId="77777777" w:rsidR="009E32D8" w:rsidRPr="00FC462E" w:rsidRDefault="009E32D8" w:rsidP="0070793E">
            <w:pPr>
              <w:spacing w:line="240" w:lineRule="auto"/>
              <w:jc w:val="center"/>
              <w:rPr>
                <w:sz w:val="21"/>
                <w:szCs w:val="21"/>
              </w:rPr>
            </w:pPr>
            <w:r>
              <w:rPr>
                <w:rFonts w:hint="eastAsia"/>
                <w:sz w:val="21"/>
                <w:szCs w:val="21"/>
              </w:rPr>
              <w:t>29</w:t>
            </w:r>
          </w:p>
        </w:tc>
        <w:tc>
          <w:tcPr>
            <w:tcW w:w="708" w:type="dxa"/>
            <w:noWrap/>
            <w:hideMark/>
          </w:tcPr>
          <w:p w14:paraId="66EC2A4E" w14:textId="77777777" w:rsidR="009E32D8" w:rsidRPr="00FC462E" w:rsidRDefault="009E32D8" w:rsidP="0070793E">
            <w:pPr>
              <w:spacing w:line="240" w:lineRule="auto"/>
              <w:jc w:val="center"/>
              <w:rPr>
                <w:sz w:val="21"/>
                <w:szCs w:val="21"/>
              </w:rPr>
            </w:pPr>
            <w:r w:rsidRPr="00FC462E">
              <w:rPr>
                <w:rFonts w:hint="eastAsia"/>
                <w:sz w:val="21"/>
                <w:szCs w:val="21"/>
              </w:rPr>
              <w:t>30</w:t>
            </w:r>
          </w:p>
        </w:tc>
        <w:tc>
          <w:tcPr>
            <w:tcW w:w="707" w:type="dxa"/>
            <w:noWrap/>
            <w:hideMark/>
          </w:tcPr>
          <w:p w14:paraId="0D1FDFCF" w14:textId="77777777" w:rsidR="009E32D8" w:rsidRPr="00FC462E" w:rsidRDefault="009E32D8" w:rsidP="0070793E">
            <w:pPr>
              <w:spacing w:line="240" w:lineRule="auto"/>
              <w:jc w:val="center"/>
              <w:rPr>
                <w:sz w:val="21"/>
                <w:szCs w:val="21"/>
              </w:rPr>
            </w:pPr>
            <w:r w:rsidRPr="00FC462E">
              <w:rPr>
                <w:rFonts w:hint="eastAsia"/>
                <w:sz w:val="21"/>
                <w:szCs w:val="21"/>
              </w:rPr>
              <w:t>31</w:t>
            </w:r>
          </w:p>
        </w:tc>
        <w:tc>
          <w:tcPr>
            <w:tcW w:w="708" w:type="dxa"/>
            <w:noWrap/>
            <w:hideMark/>
          </w:tcPr>
          <w:p w14:paraId="1AD9CA24" w14:textId="77777777" w:rsidR="009E32D8" w:rsidRPr="00FC462E" w:rsidRDefault="009E32D8" w:rsidP="0070793E">
            <w:pPr>
              <w:spacing w:line="240" w:lineRule="auto"/>
              <w:jc w:val="center"/>
              <w:rPr>
                <w:sz w:val="21"/>
                <w:szCs w:val="21"/>
              </w:rPr>
            </w:pPr>
            <w:r w:rsidRPr="00FC462E">
              <w:rPr>
                <w:rFonts w:hint="eastAsia"/>
                <w:sz w:val="21"/>
                <w:szCs w:val="21"/>
              </w:rPr>
              <w:t>32</w:t>
            </w:r>
          </w:p>
        </w:tc>
        <w:tc>
          <w:tcPr>
            <w:tcW w:w="710" w:type="dxa"/>
            <w:noWrap/>
            <w:hideMark/>
          </w:tcPr>
          <w:p w14:paraId="302C7490" w14:textId="77777777" w:rsidR="009E32D8" w:rsidRPr="00FC462E" w:rsidRDefault="009E32D8" w:rsidP="0070793E">
            <w:pPr>
              <w:spacing w:line="240" w:lineRule="auto"/>
              <w:jc w:val="center"/>
              <w:rPr>
                <w:sz w:val="21"/>
                <w:szCs w:val="21"/>
              </w:rPr>
            </w:pPr>
            <w:r w:rsidRPr="00FC462E">
              <w:rPr>
                <w:rFonts w:hint="eastAsia"/>
                <w:sz w:val="21"/>
                <w:szCs w:val="21"/>
              </w:rPr>
              <w:t>33</w:t>
            </w:r>
          </w:p>
        </w:tc>
      </w:tr>
      <w:tr w:rsidR="0070793E" w:rsidRPr="00FC462E" w14:paraId="10293653" w14:textId="77777777" w:rsidTr="0070793E">
        <w:trPr>
          <w:trHeight w:val="280"/>
          <w:jc w:val="center"/>
        </w:trPr>
        <w:tc>
          <w:tcPr>
            <w:tcW w:w="431" w:type="dxa"/>
            <w:noWrap/>
            <w:hideMark/>
          </w:tcPr>
          <w:p w14:paraId="3F2C851D" w14:textId="77777777" w:rsidR="009E32D8" w:rsidRPr="00FC462E" w:rsidRDefault="009E32D8" w:rsidP="0070793E">
            <w:pPr>
              <w:spacing w:line="240" w:lineRule="auto"/>
              <w:jc w:val="center"/>
              <w:rPr>
                <w:sz w:val="21"/>
                <w:szCs w:val="21"/>
              </w:rPr>
            </w:pPr>
            <w:r w:rsidRPr="00FC462E">
              <w:rPr>
                <w:rFonts w:hint="eastAsia"/>
                <w:sz w:val="21"/>
                <w:szCs w:val="21"/>
              </w:rPr>
              <w:t>地址</w:t>
            </w:r>
          </w:p>
        </w:tc>
        <w:tc>
          <w:tcPr>
            <w:tcW w:w="707" w:type="dxa"/>
            <w:noWrap/>
            <w:hideMark/>
          </w:tcPr>
          <w:p w14:paraId="29FB8027" w14:textId="77777777" w:rsidR="009E32D8" w:rsidRPr="00FC462E" w:rsidRDefault="009E32D8" w:rsidP="0070793E">
            <w:pPr>
              <w:spacing w:line="240" w:lineRule="auto"/>
              <w:jc w:val="center"/>
              <w:rPr>
                <w:sz w:val="21"/>
                <w:szCs w:val="21"/>
              </w:rPr>
            </w:pPr>
            <w:r w:rsidRPr="00FC462E">
              <w:rPr>
                <w:rFonts w:hint="eastAsia"/>
                <w:sz w:val="21"/>
                <w:szCs w:val="21"/>
              </w:rPr>
              <w:t>军陈塆</w:t>
            </w:r>
          </w:p>
        </w:tc>
        <w:tc>
          <w:tcPr>
            <w:tcW w:w="708" w:type="dxa"/>
            <w:noWrap/>
            <w:hideMark/>
          </w:tcPr>
          <w:p w14:paraId="3070311C" w14:textId="77777777" w:rsidR="009E32D8" w:rsidRPr="00FC462E" w:rsidRDefault="009E32D8" w:rsidP="0070793E">
            <w:pPr>
              <w:spacing w:line="240" w:lineRule="auto"/>
              <w:jc w:val="center"/>
              <w:rPr>
                <w:sz w:val="21"/>
                <w:szCs w:val="21"/>
              </w:rPr>
            </w:pPr>
            <w:r w:rsidRPr="00FC462E">
              <w:rPr>
                <w:rFonts w:hint="eastAsia"/>
                <w:sz w:val="21"/>
                <w:szCs w:val="21"/>
              </w:rPr>
              <w:t>快岭村</w:t>
            </w:r>
          </w:p>
        </w:tc>
        <w:tc>
          <w:tcPr>
            <w:tcW w:w="707" w:type="dxa"/>
            <w:noWrap/>
            <w:hideMark/>
          </w:tcPr>
          <w:p w14:paraId="5B18C9F3" w14:textId="77777777" w:rsidR="009E32D8" w:rsidRPr="00FC462E" w:rsidRDefault="009E32D8" w:rsidP="0070793E">
            <w:pPr>
              <w:spacing w:line="240" w:lineRule="auto"/>
              <w:jc w:val="center"/>
              <w:rPr>
                <w:sz w:val="21"/>
                <w:szCs w:val="21"/>
              </w:rPr>
            </w:pPr>
            <w:r w:rsidRPr="00FC462E">
              <w:rPr>
                <w:rFonts w:hint="eastAsia"/>
                <w:sz w:val="21"/>
                <w:szCs w:val="21"/>
              </w:rPr>
              <w:t>上店</w:t>
            </w:r>
          </w:p>
        </w:tc>
        <w:tc>
          <w:tcPr>
            <w:tcW w:w="708" w:type="dxa"/>
            <w:noWrap/>
            <w:hideMark/>
          </w:tcPr>
          <w:p w14:paraId="610853C1" w14:textId="77777777" w:rsidR="009E32D8" w:rsidRPr="00FC462E" w:rsidRDefault="009E32D8" w:rsidP="0070793E">
            <w:pPr>
              <w:spacing w:line="240" w:lineRule="auto"/>
              <w:jc w:val="center"/>
              <w:rPr>
                <w:sz w:val="21"/>
                <w:szCs w:val="21"/>
              </w:rPr>
            </w:pPr>
            <w:r w:rsidRPr="00FC462E">
              <w:rPr>
                <w:rFonts w:hint="eastAsia"/>
                <w:sz w:val="21"/>
                <w:szCs w:val="21"/>
              </w:rPr>
              <w:t>王家田</w:t>
            </w:r>
          </w:p>
        </w:tc>
        <w:tc>
          <w:tcPr>
            <w:tcW w:w="708" w:type="dxa"/>
            <w:noWrap/>
            <w:hideMark/>
          </w:tcPr>
          <w:p w14:paraId="17820335" w14:textId="77777777" w:rsidR="009E32D8" w:rsidRPr="00FC462E" w:rsidRDefault="009E32D8" w:rsidP="0070793E">
            <w:pPr>
              <w:spacing w:line="240" w:lineRule="auto"/>
              <w:jc w:val="center"/>
              <w:rPr>
                <w:sz w:val="21"/>
                <w:szCs w:val="21"/>
              </w:rPr>
            </w:pPr>
            <w:r w:rsidRPr="00FC462E">
              <w:rPr>
                <w:rFonts w:hint="eastAsia"/>
                <w:sz w:val="21"/>
                <w:szCs w:val="21"/>
              </w:rPr>
              <w:t>吴家大塆</w:t>
            </w:r>
          </w:p>
        </w:tc>
        <w:tc>
          <w:tcPr>
            <w:tcW w:w="707" w:type="dxa"/>
            <w:noWrap/>
            <w:hideMark/>
          </w:tcPr>
          <w:p w14:paraId="71C1D7E6" w14:textId="77777777" w:rsidR="009E32D8" w:rsidRPr="00FC462E" w:rsidRDefault="009E32D8" w:rsidP="0070793E">
            <w:pPr>
              <w:spacing w:line="240" w:lineRule="auto"/>
              <w:jc w:val="center"/>
              <w:rPr>
                <w:sz w:val="21"/>
                <w:szCs w:val="21"/>
              </w:rPr>
            </w:pPr>
            <w:r w:rsidRPr="00FC462E">
              <w:rPr>
                <w:rFonts w:hint="eastAsia"/>
                <w:sz w:val="21"/>
                <w:szCs w:val="21"/>
              </w:rPr>
              <w:t>谢家畈</w:t>
            </w:r>
          </w:p>
        </w:tc>
        <w:tc>
          <w:tcPr>
            <w:tcW w:w="708" w:type="dxa"/>
            <w:noWrap/>
            <w:hideMark/>
          </w:tcPr>
          <w:p w14:paraId="348495FB" w14:textId="77777777" w:rsidR="009E32D8" w:rsidRPr="00FC462E" w:rsidRDefault="009E32D8" w:rsidP="0070793E">
            <w:pPr>
              <w:spacing w:line="240" w:lineRule="auto"/>
              <w:jc w:val="center"/>
              <w:rPr>
                <w:sz w:val="21"/>
                <w:szCs w:val="21"/>
              </w:rPr>
            </w:pPr>
            <w:r w:rsidRPr="00FC462E">
              <w:rPr>
                <w:rFonts w:hint="eastAsia"/>
                <w:sz w:val="21"/>
                <w:szCs w:val="21"/>
              </w:rPr>
              <w:t>张家畈</w:t>
            </w:r>
          </w:p>
        </w:tc>
        <w:tc>
          <w:tcPr>
            <w:tcW w:w="708" w:type="dxa"/>
            <w:noWrap/>
            <w:hideMark/>
          </w:tcPr>
          <w:p w14:paraId="5D7A88BC" w14:textId="77777777" w:rsidR="009E32D8" w:rsidRPr="00FC462E" w:rsidRDefault="009E32D8" w:rsidP="0070793E">
            <w:pPr>
              <w:spacing w:line="240" w:lineRule="auto"/>
              <w:jc w:val="center"/>
              <w:rPr>
                <w:sz w:val="21"/>
                <w:szCs w:val="21"/>
              </w:rPr>
            </w:pPr>
            <w:r w:rsidRPr="00FC462E">
              <w:rPr>
                <w:rFonts w:hint="eastAsia"/>
                <w:sz w:val="21"/>
                <w:szCs w:val="21"/>
              </w:rPr>
              <w:t>万家畈</w:t>
            </w:r>
          </w:p>
        </w:tc>
        <w:tc>
          <w:tcPr>
            <w:tcW w:w="707" w:type="dxa"/>
            <w:noWrap/>
            <w:hideMark/>
          </w:tcPr>
          <w:p w14:paraId="40DC8A3C" w14:textId="77777777" w:rsidR="009E32D8" w:rsidRPr="00FC462E" w:rsidRDefault="009E32D8" w:rsidP="0070793E">
            <w:pPr>
              <w:spacing w:line="240" w:lineRule="auto"/>
              <w:jc w:val="center"/>
              <w:rPr>
                <w:sz w:val="21"/>
                <w:szCs w:val="21"/>
              </w:rPr>
            </w:pPr>
            <w:r w:rsidRPr="00FC462E">
              <w:rPr>
                <w:rFonts w:hint="eastAsia"/>
                <w:sz w:val="21"/>
                <w:szCs w:val="21"/>
              </w:rPr>
              <w:t>埂子塆</w:t>
            </w:r>
          </w:p>
        </w:tc>
        <w:tc>
          <w:tcPr>
            <w:tcW w:w="708" w:type="dxa"/>
            <w:noWrap/>
            <w:hideMark/>
          </w:tcPr>
          <w:p w14:paraId="67AFF5E3" w14:textId="77777777" w:rsidR="009E32D8" w:rsidRPr="00FC462E" w:rsidRDefault="009E32D8" w:rsidP="0070793E">
            <w:pPr>
              <w:spacing w:line="240" w:lineRule="auto"/>
              <w:jc w:val="center"/>
              <w:rPr>
                <w:sz w:val="21"/>
                <w:szCs w:val="21"/>
              </w:rPr>
            </w:pPr>
            <w:r w:rsidRPr="00FC462E">
              <w:rPr>
                <w:rFonts w:hint="eastAsia"/>
                <w:sz w:val="21"/>
                <w:szCs w:val="21"/>
              </w:rPr>
              <w:t>下凹杨</w:t>
            </w:r>
          </w:p>
        </w:tc>
        <w:tc>
          <w:tcPr>
            <w:tcW w:w="710" w:type="dxa"/>
            <w:noWrap/>
            <w:hideMark/>
          </w:tcPr>
          <w:p w14:paraId="6478FA5A" w14:textId="77777777" w:rsidR="009E32D8" w:rsidRPr="00FC462E" w:rsidRDefault="009E32D8" w:rsidP="0070793E">
            <w:pPr>
              <w:spacing w:line="240" w:lineRule="auto"/>
              <w:jc w:val="center"/>
              <w:rPr>
                <w:sz w:val="21"/>
                <w:szCs w:val="21"/>
              </w:rPr>
            </w:pPr>
            <w:r w:rsidRPr="00FC462E">
              <w:rPr>
                <w:rFonts w:hint="eastAsia"/>
                <w:sz w:val="21"/>
                <w:szCs w:val="21"/>
              </w:rPr>
              <w:t>程家岗</w:t>
            </w:r>
          </w:p>
        </w:tc>
      </w:tr>
      <w:tr w:rsidR="0070793E" w:rsidRPr="00FC462E" w14:paraId="360BF797" w14:textId="77777777" w:rsidTr="0070793E">
        <w:trPr>
          <w:trHeight w:val="678"/>
          <w:jc w:val="center"/>
        </w:trPr>
        <w:tc>
          <w:tcPr>
            <w:tcW w:w="431" w:type="dxa"/>
            <w:noWrap/>
            <w:hideMark/>
          </w:tcPr>
          <w:p w14:paraId="6D181EE5" w14:textId="001371EC" w:rsidR="009E32D8" w:rsidRPr="00FC462E" w:rsidRDefault="009E32D8" w:rsidP="0070793E">
            <w:pPr>
              <w:spacing w:line="240" w:lineRule="auto"/>
              <w:jc w:val="center"/>
              <w:rPr>
                <w:sz w:val="21"/>
                <w:szCs w:val="21"/>
              </w:rPr>
            </w:pPr>
            <w:r>
              <w:rPr>
                <w:rFonts w:hint="eastAsia"/>
                <w:sz w:val="21"/>
                <w:szCs w:val="21"/>
              </w:rPr>
              <w:t>时间窗</w:t>
            </w:r>
          </w:p>
        </w:tc>
        <w:tc>
          <w:tcPr>
            <w:tcW w:w="707" w:type="dxa"/>
            <w:noWrap/>
            <w:hideMark/>
          </w:tcPr>
          <w:p w14:paraId="51662D94" w14:textId="4E0F64E0" w:rsidR="009E32D8" w:rsidRPr="00FC462E" w:rsidRDefault="009A42E3" w:rsidP="0070793E">
            <w:pPr>
              <w:spacing w:line="240" w:lineRule="auto"/>
              <w:jc w:val="center"/>
              <w:rPr>
                <w:sz w:val="21"/>
                <w:szCs w:val="21"/>
              </w:rPr>
            </w:pPr>
            <w:r>
              <w:rPr>
                <w:sz w:val="21"/>
                <w:szCs w:val="21"/>
              </w:rPr>
              <w:t>(2,8)</w:t>
            </w:r>
            <w:r w:rsidR="009E32D8" w:rsidRPr="00FC462E">
              <w:rPr>
                <w:rFonts w:hint="eastAsia"/>
                <w:sz w:val="21"/>
                <w:szCs w:val="21"/>
              </w:rPr>
              <w:t xml:space="preserve"> </w:t>
            </w:r>
          </w:p>
        </w:tc>
        <w:tc>
          <w:tcPr>
            <w:tcW w:w="708" w:type="dxa"/>
            <w:noWrap/>
            <w:hideMark/>
          </w:tcPr>
          <w:p w14:paraId="57EF604E" w14:textId="743162C3" w:rsidR="009E32D8" w:rsidRPr="00FC462E" w:rsidRDefault="009A42E3" w:rsidP="0070793E">
            <w:pPr>
              <w:spacing w:line="240" w:lineRule="auto"/>
              <w:jc w:val="center"/>
              <w:rPr>
                <w:sz w:val="21"/>
                <w:szCs w:val="21"/>
              </w:rPr>
            </w:pPr>
            <w:r>
              <w:rPr>
                <w:sz w:val="21"/>
                <w:szCs w:val="21"/>
              </w:rPr>
              <w:t>(4,11)</w:t>
            </w:r>
          </w:p>
        </w:tc>
        <w:tc>
          <w:tcPr>
            <w:tcW w:w="707" w:type="dxa"/>
            <w:noWrap/>
            <w:hideMark/>
          </w:tcPr>
          <w:p w14:paraId="154E6C80" w14:textId="3B2A69E0" w:rsidR="009E32D8" w:rsidRPr="00FC462E" w:rsidRDefault="009A42E3" w:rsidP="0070793E">
            <w:pPr>
              <w:spacing w:line="240" w:lineRule="auto"/>
              <w:jc w:val="center"/>
              <w:rPr>
                <w:sz w:val="21"/>
                <w:szCs w:val="21"/>
              </w:rPr>
            </w:pPr>
            <w:r>
              <w:rPr>
                <w:sz w:val="21"/>
                <w:szCs w:val="21"/>
              </w:rPr>
              <w:t>(0,8)</w:t>
            </w:r>
          </w:p>
        </w:tc>
        <w:tc>
          <w:tcPr>
            <w:tcW w:w="708" w:type="dxa"/>
            <w:noWrap/>
            <w:hideMark/>
          </w:tcPr>
          <w:p w14:paraId="7CA52E02" w14:textId="4F2881FF" w:rsidR="009E32D8" w:rsidRPr="00FC462E" w:rsidRDefault="009A42E3" w:rsidP="0070793E">
            <w:pPr>
              <w:spacing w:line="240" w:lineRule="auto"/>
              <w:jc w:val="center"/>
              <w:rPr>
                <w:sz w:val="21"/>
                <w:szCs w:val="21"/>
              </w:rPr>
            </w:pPr>
            <w:r>
              <w:rPr>
                <w:sz w:val="21"/>
                <w:szCs w:val="21"/>
              </w:rPr>
              <w:t>(0,9)</w:t>
            </w:r>
          </w:p>
        </w:tc>
        <w:tc>
          <w:tcPr>
            <w:tcW w:w="708" w:type="dxa"/>
            <w:noWrap/>
            <w:hideMark/>
          </w:tcPr>
          <w:p w14:paraId="67E2F5D0" w14:textId="6D4C836E" w:rsidR="009E32D8" w:rsidRPr="00FC462E" w:rsidRDefault="009A42E3" w:rsidP="0070793E">
            <w:pPr>
              <w:spacing w:line="240" w:lineRule="auto"/>
              <w:jc w:val="center"/>
              <w:rPr>
                <w:sz w:val="21"/>
                <w:szCs w:val="21"/>
              </w:rPr>
            </w:pPr>
            <w:r>
              <w:rPr>
                <w:sz w:val="21"/>
                <w:szCs w:val="21"/>
              </w:rPr>
              <w:t>(1,9)</w:t>
            </w:r>
          </w:p>
        </w:tc>
        <w:tc>
          <w:tcPr>
            <w:tcW w:w="707" w:type="dxa"/>
            <w:noWrap/>
            <w:hideMark/>
          </w:tcPr>
          <w:p w14:paraId="08FD2CC5" w14:textId="421605D3" w:rsidR="009E32D8" w:rsidRPr="00FC462E" w:rsidRDefault="009A42E3" w:rsidP="0070793E">
            <w:pPr>
              <w:spacing w:line="240" w:lineRule="auto"/>
              <w:jc w:val="center"/>
              <w:rPr>
                <w:sz w:val="21"/>
                <w:szCs w:val="21"/>
              </w:rPr>
            </w:pPr>
            <w:r>
              <w:rPr>
                <w:sz w:val="21"/>
                <w:szCs w:val="21"/>
              </w:rPr>
              <w:t>(0,9)</w:t>
            </w:r>
          </w:p>
        </w:tc>
        <w:tc>
          <w:tcPr>
            <w:tcW w:w="708" w:type="dxa"/>
            <w:noWrap/>
            <w:hideMark/>
          </w:tcPr>
          <w:p w14:paraId="73AB2CDF" w14:textId="5CF55D8F" w:rsidR="009E32D8" w:rsidRPr="00FC462E" w:rsidRDefault="009A42E3" w:rsidP="0070793E">
            <w:pPr>
              <w:spacing w:line="240" w:lineRule="auto"/>
              <w:jc w:val="center"/>
              <w:rPr>
                <w:sz w:val="21"/>
                <w:szCs w:val="21"/>
              </w:rPr>
            </w:pPr>
            <w:r>
              <w:rPr>
                <w:sz w:val="21"/>
                <w:szCs w:val="21"/>
              </w:rPr>
              <w:t>(0,11)</w:t>
            </w:r>
          </w:p>
        </w:tc>
        <w:tc>
          <w:tcPr>
            <w:tcW w:w="708" w:type="dxa"/>
            <w:noWrap/>
            <w:hideMark/>
          </w:tcPr>
          <w:p w14:paraId="08E566C5" w14:textId="2697A92B" w:rsidR="009E32D8" w:rsidRPr="00FC462E" w:rsidRDefault="009A42E3" w:rsidP="0070793E">
            <w:pPr>
              <w:spacing w:line="240" w:lineRule="auto"/>
              <w:jc w:val="center"/>
              <w:rPr>
                <w:sz w:val="21"/>
                <w:szCs w:val="21"/>
              </w:rPr>
            </w:pPr>
            <w:r>
              <w:rPr>
                <w:sz w:val="21"/>
                <w:szCs w:val="21"/>
              </w:rPr>
              <w:t>(1,10)</w:t>
            </w:r>
          </w:p>
        </w:tc>
        <w:tc>
          <w:tcPr>
            <w:tcW w:w="707" w:type="dxa"/>
            <w:noWrap/>
            <w:hideMark/>
          </w:tcPr>
          <w:p w14:paraId="63A43B80" w14:textId="5068D89C" w:rsidR="009E32D8" w:rsidRPr="00FC462E" w:rsidRDefault="009A42E3" w:rsidP="0070793E">
            <w:pPr>
              <w:spacing w:line="240" w:lineRule="auto"/>
              <w:jc w:val="center"/>
              <w:rPr>
                <w:sz w:val="21"/>
                <w:szCs w:val="21"/>
              </w:rPr>
            </w:pPr>
            <w:r>
              <w:rPr>
                <w:sz w:val="21"/>
                <w:szCs w:val="21"/>
              </w:rPr>
              <w:t>(1,8)</w:t>
            </w:r>
          </w:p>
        </w:tc>
        <w:tc>
          <w:tcPr>
            <w:tcW w:w="708" w:type="dxa"/>
            <w:noWrap/>
            <w:hideMark/>
          </w:tcPr>
          <w:p w14:paraId="2E8B9696" w14:textId="5F5D260F" w:rsidR="009E32D8" w:rsidRPr="00FC462E" w:rsidRDefault="009A42E3" w:rsidP="0070793E">
            <w:pPr>
              <w:spacing w:line="240" w:lineRule="auto"/>
              <w:jc w:val="center"/>
              <w:rPr>
                <w:sz w:val="21"/>
                <w:szCs w:val="21"/>
              </w:rPr>
            </w:pPr>
            <w:r>
              <w:rPr>
                <w:sz w:val="21"/>
                <w:szCs w:val="21"/>
              </w:rPr>
              <w:t>(2,7)</w:t>
            </w:r>
          </w:p>
        </w:tc>
        <w:tc>
          <w:tcPr>
            <w:tcW w:w="710" w:type="dxa"/>
            <w:noWrap/>
            <w:hideMark/>
          </w:tcPr>
          <w:p w14:paraId="3C1CC059" w14:textId="4CC96E5A" w:rsidR="009E32D8" w:rsidRPr="00FC462E" w:rsidRDefault="009A42E3" w:rsidP="0070793E">
            <w:pPr>
              <w:spacing w:line="240" w:lineRule="auto"/>
              <w:jc w:val="center"/>
              <w:rPr>
                <w:sz w:val="21"/>
                <w:szCs w:val="21"/>
              </w:rPr>
            </w:pPr>
            <w:r>
              <w:rPr>
                <w:sz w:val="21"/>
                <w:szCs w:val="21"/>
              </w:rPr>
              <w:t>(9,11)</w:t>
            </w:r>
          </w:p>
        </w:tc>
      </w:tr>
    </w:tbl>
    <w:p w14:paraId="2FC98AA3" w14:textId="0828B21E" w:rsidR="00813FF6" w:rsidRDefault="003E04CE" w:rsidP="003E04CE">
      <w:pPr>
        <w:spacing w:beforeLines="50" w:before="163"/>
        <w:ind w:firstLineChars="200" w:firstLine="480"/>
      </w:pPr>
      <w:r w:rsidRPr="008F1535">
        <w:rPr>
          <w:rFonts w:hint="eastAsia"/>
        </w:rPr>
        <w:t>在实际情况中，企业所使用的配送车辆大部分为电动三轮车，</w:t>
      </w:r>
      <w:r w:rsidR="00855AAA" w:rsidRPr="008F1535">
        <w:rPr>
          <w:rFonts w:hint="eastAsia"/>
        </w:rPr>
        <w:t>众包</w:t>
      </w:r>
      <w:r w:rsidRPr="008F1535">
        <w:rPr>
          <w:rFonts w:hint="eastAsia"/>
        </w:rPr>
        <w:t>配送</w:t>
      </w:r>
      <w:r w:rsidR="00855AAA" w:rsidRPr="008F1535">
        <w:rPr>
          <w:rFonts w:hint="eastAsia"/>
        </w:rPr>
        <w:t>员多</w:t>
      </w:r>
      <w:r w:rsidRPr="008F1535">
        <w:rPr>
          <w:rFonts w:hint="eastAsia"/>
        </w:rPr>
        <w:t>使用</w:t>
      </w:r>
      <w:r w:rsidR="00855AAA" w:rsidRPr="008F1535">
        <w:rPr>
          <w:rFonts w:hint="eastAsia"/>
        </w:rPr>
        <w:t>电动车</w:t>
      </w:r>
      <w:r w:rsidRPr="008F1535">
        <w:rPr>
          <w:rFonts w:hint="eastAsia"/>
        </w:rPr>
        <w:t>、</w:t>
      </w:r>
      <w:r w:rsidR="00855AAA" w:rsidRPr="008F1535">
        <w:rPr>
          <w:rFonts w:hint="eastAsia"/>
        </w:rPr>
        <w:t>共享单车或者步行</w:t>
      </w:r>
      <w:r w:rsidRPr="008F1535">
        <w:rPr>
          <w:rFonts w:hint="eastAsia"/>
        </w:rPr>
        <w:t>。</w:t>
      </w:r>
      <w:r w:rsidR="00855AAA" w:rsidRPr="008F1535">
        <w:rPr>
          <w:rFonts w:hint="eastAsia"/>
        </w:rPr>
        <w:t>综合考虑</w:t>
      </w:r>
      <w:r w:rsidRPr="008F1535">
        <w:rPr>
          <w:rFonts w:hint="eastAsia"/>
        </w:rPr>
        <w:t>，</w:t>
      </w:r>
      <w:r w:rsidR="00855AAA" w:rsidRPr="008F1535">
        <w:rPr>
          <w:rFonts w:hint="eastAsia"/>
        </w:rPr>
        <w:t>本文将</w:t>
      </w:r>
      <w:r w:rsidR="004A3C05">
        <w:rPr>
          <w:rFonts w:hint="eastAsia"/>
        </w:rPr>
        <w:t>物流联盟的配送车辆和众包</w:t>
      </w:r>
      <w:r w:rsidR="00855AAA" w:rsidRPr="008F1535">
        <w:rPr>
          <w:rFonts w:hint="eastAsia"/>
        </w:rPr>
        <w:t>配送</w:t>
      </w:r>
      <w:r w:rsidR="004A3C05">
        <w:rPr>
          <w:rFonts w:hint="eastAsia"/>
        </w:rPr>
        <w:t>的车辆参数统一设置如下：行驶</w:t>
      </w:r>
      <w:r w:rsidR="00855AAA" w:rsidRPr="008F1535">
        <w:rPr>
          <w:rFonts w:hint="eastAsia"/>
        </w:rPr>
        <w:t>速度</w:t>
      </w:r>
      <w:bookmarkStart w:id="75" w:name="_Hlk100054051"/>
      <w:r w:rsidR="00855AAA" w:rsidRPr="008F1535">
        <w:rPr>
          <w:rFonts w:hint="eastAsia"/>
        </w:rPr>
        <w:t>为</w:t>
      </w:r>
      <w:r w:rsidR="00855AAA" w:rsidRPr="008F1535">
        <w:rPr>
          <w:rFonts w:hint="eastAsia"/>
        </w:rPr>
        <w:t>20km/h</w:t>
      </w:r>
      <w:r w:rsidR="00162A64" w:rsidRPr="008F1535">
        <w:rPr>
          <w:rFonts w:hint="eastAsia"/>
        </w:rPr>
        <w:t>，</w:t>
      </w:r>
      <w:r w:rsidR="007849FA" w:rsidRPr="008F1535">
        <w:rPr>
          <w:rFonts w:hint="eastAsia"/>
        </w:rPr>
        <w:t>车</w:t>
      </w:r>
      <w:r w:rsidR="007849FA">
        <w:rPr>
          <w:rFonts w:hint="eastAsia"/>
        </w:rPr>
        <w:t>辆最高载重量为</w:t>
      </w:r>
      <w:r w:rsidR="00E9021C">
        <w:rPr>
          <w:rFonts w:hint="eastAsia"/>
        </w:rPr>
        <w:t>1</w:t>
      </w:r>
      <w:r w:rsidR="00E9021C">
        <w:rPr>
          <w:rFonts w:hint="eastAsia"/>
        </w:rPr>
        <w:t>吨</w:t>
      </w:r>
      <w:r w:rsidR="007849FA">
        <w:rPr>
          <w:rFonts w:hint="eastAsia"/>
        </w:rPr>
        <w:t>，</w:t>
      </w:r>
      <w:r w:rsidR="00356A1E">
        <w:rPr>
          <w:rFonts w:hint="eastAsia"/>
        </w:rPr>
        <w:t>单位距离成本设置为</w:t>
      </w:r>
      <w:r w:rsidR="007348D0">
        <w:rPr>
          <w:rFonts w:hint="eastAsia"/>
        </w:rPr>
        <w:t>0.35</w:t>
      </w:r>
      <w:r w:rsidR="00356A1E">
        <w:rPr>
          <w:rFonts w:hint="eastAsia"/>
        </w:rPr>
        <w:t>元</w:t>
      </w:r>
      <w:r w:rsidR="00356A1E">
        <w:rPr>
          <w:rFonts w:hint="eastAsia"/>
        </w:rPr>
        <w:t>/km</w:t>
      </w:r>
      <w:r w:rsidR="00356A1E">
        <w:rPr>
          <w:rFonts w:hint="eastAsia"/>
        </w:rPr>
        <w:t>，</w:t>
      </w:r>
      <w:r w:rsidR="00AE4308">
        <w:rPr>
          <w:rFonts w:hint="eastAsia"/>
        </w:rPr>
        <w:t>每个</w:t>
      </w:r>
      <w:r w:rsidR="0092594E">
        <w:rPr>
          <w:rFonts w:hint="eastAsia"/>
        </w:rPr>
        <w:t>节点</w:t>
      </w:r>
      <w:r w:rsidR="00AE4308">
        <w:rPr>
          <w:rFonts w:hint="eastAsia"/>
        </w:rPr>
        <w:t>服务</w:t>
      </w:r>
      <w:r w:rsidR="0092594E">
        <w:rPr>
          <w:rFonts w:hint="eastAsia"/>
        </w:rPr>
        <w:t>所需要的</w:t>
      </w:r>
      <w:r w:rsidR="00AE4308">
        <w:rPr>
          <w:rFonts w:hint="eastAsia"/>
        </w:rPr>
        <w:t>时间</w:t>
      </w:r>
      <w:r w:rsidR="0092594E">
        <w:rPr>
          <w:rFonts w:hint="eastAsia"/>
        </w:rPr>
        <w:t>统一设为</w:t>
      </w:r>
      <w:r w:rsidR="0092594E">
        <w:rPr>
          <w:rFonts w:hint="eastAsia"/>
        </w:rPr>
        <w:t>3</w:t>
      </w:r>
      <w:r w:rsidR="00AE4308">
        <w:rPr>
          <w:rFonts w:hint="eastAsia"/>
        </w:rPr>
        <w:t>分钟</w:t>
      </w:r>
      <w:r w:rsidR="00356A1E">
        <w:rPr>
          <w:rFonts w:hint="eastAsia"/>
        </w:rPr>
        <w:t>，</w:t>
      </w:r>
      <w:r w:rsidR="003B6648">
        <w:rPr>
          <w:rFonts w:hint="eastAsia"/>
        </w:rPr>
        <w:t>时</w:t>
      </w:r>
      <w:r w:rsidR="003B6648">
        <w:rPr>
          <w:rFonts w:hint="eastAsia"/>
        </w:rPr>
        <w:lastRenderedPageBreak/>
        <w:t>间</w:t>
      </w:r>
      <w:r w:rsidR="00356A1E">
        <w:rPr>
          <w:rFonts w:hint="eastAsia"/>
        </w:rPr>
        <w:t>惩罚系数为</w:t>
      </w:r>
      <w:r w:rsidR="00356A1E">
        <w:rPr>
          <w:rFonts w:hint="eastAsia"/>
        </w:rPr>
        <w:t>0.</w:t>
      </w:r>
      <w:r w:rsidR="0092594E">
        <w:rPr>
          <w:rFonts w:hint="eastAsia"/>
        </w:rPr>
        <w:t>6</w:t>
      </w:r>
      <w:r w:rsidR="00356A1E">
        <w:rPr>
          <w:rFonts w:hint="eastAsia"/>
        </w:rPr>
        <w:t>元</w:t>
      </w:r>
      <w:r w:rsidR="00356A1E">
        <w:rPr>
          <w:rFonts w:hint="eastAsia"/>
        </w:rPr>
        <w:t>/min</w:t>
      </w:r>
      <w:r w:rsidR="007348D0">
        <w:rPr>
          <w:rFonts w:hint="eastAsia"/>
        </w:rPr>
        <w:t>，</w:t>
      </w:r>
      <w:r w:rsidR="00286D0F">
        <w:rPr>
          <w:rFonts w:hint="eastAsia"/>
        </w:rPr>
        <w:t>物流联盟</w:t>
      </w:r>
      <w:r w:rsidR="004A3C05">
        <w:rPr>
          <w:rFonts w:hint="eastAsia"/>
        </w:rPr>
        <w:t>配送车辆</w:t>
      </w:r>
      <w:r w:rsidR="007348D0">
        <w:rPr>
          <w:rFonts w:hint="eastAsia"/>
        </w:rPr>
        <w:t>的固定成本为</w:t>
      </w:r>
      <w:r w:rsidR="006B5F40">
        <w:rPr>
          <w:rFonts w:hint="eastAsia"/>
        </w:rPr>
        <w:t>2</w:t>
      </w:r>
      <w:r w:rsidR="00286D0F">
        <w:rPr>
          <w:rFonts w:hint="eastAsia"/>
        </w:rPr>
        <w:t>3</w:t>
      </w:r>
      <w:r w:rsidR="007348D0">
        <w:rPr>
          <w:rFonts w:hint="eastAsia"/>
        </w:rPr>
        <w:t>元</w:t>
      </w:r>
      <w:r w:rsidR="007348D0">
        <w:rPr>
          <w:rFonts w:hint="eastAsia"/>
        </w:rPr>
        <w:t>/</w:t>
      </w:r>
      <w:r w:rsidR="004A3C05">
        <w:rPr>
          <w:rFonts w:hint="eastAsia"/>
        </w:rPr>
        <w:t>台</w:t>
      </w:r>
      <w:r w:rsidR="00286D0F">
        <w:rPr>
          <w:rFonts w:hint="eastAsia"/>
        </w:rPr>
        <w:t>，众包配送车辆固定成本为</w:t>
      </w:r>
      <w:r w:rsidR="00286D0F">
        <w:rPr>
          <w:rFonts w:hint="eastAsia"/>
        </w:rPr>
        <w:t>20</w:t>
      </w:r>
      <w:r w:rsidR="00286D0F">
        <w:rPr>
          <w:rFonts w:hint="eastAsia"/>
        </w:rPr>
        <w:t>元</w:t>
      </w:r>
      <w:r w:rsidR="00286D0F">
        <w:rPr>
          <w:rFonts w:hint="eastAsia"/>
        </w:rPr>
        <w:t>/</w:t>
      </w:r>
      <w:r w:rsidR="00286D0F">
        <w:rPr>
          <w:rFonts w:hint="eastAsia"/>
        </w:rPr>
        <w:t>台</w:t>
      </w:r>
      <w:bookmarkEnd w:id="75"/>
      <w:r w:rsidR="00271FF8">
        <w:rPr>
          <w:rFonts w:hint="eastAsia"/>
        </w:rPr>
        <w:t>，物流联盟的配送车辆为</w:t>
      </w:r>
      <w:r w:rsidR="00271FF8">
        <w:rPr>
          <w:rFonts w:hint="eastAsia"/>
        </w:rPr>
        <w:t>3</w:t>
      </w:r>
      <w:r w:rsidR="00271FF8">
        <w:rPr>
          <w:rFonts w:hint="eastAsia"/>
        </w:rPr>
        <w:t>台。</w:t>
      </w:r>
      <w:r w:rsidR="00313066">
        <w:rPr>
          <w:rFonts w:hint="eastAsia"/>
        </w:rPr>
        <w:t>遗传算法的参数设置</w:t>
      </w:r>
      <w:r w:rsidR="006B1316">
        <w:rPr>
          <w:rFonts w:hint="eastAsia"/>
        </w:rPr>
        <w:t>见</w:t>
      </w:r>
      <w:r w:rsidR="00313066">
        <w:rPr>
          <w:rFonts w:hint="eastAsia"/>
        </w:rPr>
        <w:t>表</w:t>
      </w:r>
      <w:r w:rsidR="00262CAF">
        <w:rPr>
          <w:rFonts w:hint="eastAsia"/>
        </w:rPr>
        <w:t>4-3</w:t>
      </w:r>
      <w:r w:rsidR="00313066">
        <w:rPr>
          <w:rFonts w:hint="eastAsia"/>
        </w:rPr>
        <w:t>。</w:t>
      </w:r>
    </w:p>
    <w:p w14:paraId="29B5F853" w14:textId="04B88BAD" w:rsidR="00C85CBC" w:rsidRDefault="00C85CBC" w:rsidP="006B1316">
      <w:pPr>
        <w:spacing w:beforeLines="50" w:before="163" w:line="300" w:lineRule="exact"/>
        <w:ind w:firstLineChars="200" w:firstLine="480"/>
        <w:jc w:val="center"/>
        <w:rPr>
          <w:rFonts w:eastAsia="黑体"/>
        </w:rPr>
      </w:pPr>
      <w:r w:rsidRPr="00677FE2">
        <w:rPr>
          <w:rFonts w:ascii="黑体" w:eastAsia="黑体" w:hAnsi="宋体" w:hint="eastAsia"/>
        </w:rPr>
        <w:t>表</w:t>
      </w:r>
      <w:r w:rsidR="00262CAF">
        <w:rPr>
          <w:rFonts w:eastAsia="黑体"/>
        </w:rPr>
        <w:t>4-</w:t>
      </w:r>
      <w:r w:rsidR="00262CAF">
        <w:rPr>
          <w:rFonts w:eastAsia="黑体" w:hint="eastAsia"/>
        </w:rPr>
        <w:t>3</w:t>
      </w:r>
      <w:r>
        <w:rPr>
          <w:rFonts w:eastAsia="黑体"/>
        </w:rPr>
        <w:t xml:space="preserve"> </w:t>
      </w:r>
      <w:r w:rsidR="0092594E">
        <w:rPr>
          <w:rFonts w:eastAsia="黑体" w:hint="eastAsia"/>
        </w:rPr>
        <w:t>遗传算法</w:t>
      </w:r>
      <w:r>
        <w:rPr>
          <w:rFonts w:eastAsia="黑体" w:hint="eastAsia"/>
        </w:rPr>
        <w:t>参数</w:t>
      </w:r>
    </w:p>
    <w:tbl>
      <w:tblPr>
        <w:tblStyle w:val="ad"/>
        <w:tblW w:w="0" w:type="auto"/>
        <w:jc w:val="center"/>
        <w:tblLook w:val="04A0" w:firstRow="1" w:lastRow="0" w:firstColumn="1" w:lastColumn="0" w:noHBand="0" w:noVBand="1"/>
      </w:tblPr>
      <w:tblGrid>
        <w:gridCol w:w="1431"/>
        <w:gridCol w:w="2311"/>
        <w:gridCol w:w="1354"/>
      </w:tblGrid>
      <w:tr w:rsidR="00C85CBC" w14:paraId="0F7DED60" w14:textId="77777777" w:rsidTr="006B1316">
        <w:trPr>
          <w:jc w:val="center"/>
        </w:trPr>
        <w:tc>
          <w:tcPr>
            <w:tcW w:w="1431" w:type="dxa"/>
          </w:tcPr>
          <w:p w14:paraId="19D72158" w14:textId="47EECC64" w:rsidR="00C85CBC" w:rsidRPr="006B1316" w:rsidRDefault="00C85CBC" w:rsidP="006B1316">
            <w:pPr>
              <w:spacing w:line="240" w:lineRule="auto"/>
              <w:jc w:val="center"/>
              <w:rPr>
                <w:sz w:val="21"/>
                <w:szCs w:val="21"/>
              </w:rPr>
            </w:pPr>
            <w:r w:rsidRPr="006B1316">
              <w:rPr>
                <w:rFonts w:hint="eastAsia"/>
                <w:sz w:val="21"/>
                <w:szCs w:val="21"/>
              </w:rPr>
              <w:t>参数</w:t>
            </w:r>
          </w:p>
        </w:tc>
        <w:tc>
          <w:tcPr>
            <w:tcW w:w="2311" w:type="dxa"/>
          </w:tcPr>
          <w:p w14:paraId="07B104C3" w14:textId="561714D6" w:rsidR="00C85CBC" w:rsidRPr="006B1316" w:rsidRDefault="00C85CBC" w:rsidP="007D7632">
            <w:pPr>
              <w:spacing w:line="240" w:lineRule="auto"/>
              <w:jc w:val="center"/>
              <w:rPr>
                <w:sz w:val="21"/>
                <w:szCs w:val="21"/>
              </w:rPr>
            </w:pPr>
            <w:r w:rsidRPr="006B1316">
              <w:rPr>
                <w:rFonts w:hint="eastAsia"/>
                <w:sz w:val="21"/>
                <w:szCs w:val="21"/>
              </w:rPr>
              <w:t>参数意义</w:t>
            </w:r>
          </w:p>
        </w:tc>
        <w:tc>
          <w:tcPr>
            <w:tcW w:w="1354" w:type="dxa"/>
          </w:tcPr>
          <w:p w14:paraId="689C5179" w14:textId="0F4AB3BA" w:rsidR="00C85CBC" w:rsidRPr="006B1316" w:rsidRDefault="00C85CBC" w:rsidP="006B1316">
            <w:pPr>
              <w:spacing w:line="240" w:lineRule="auto"/>
              <w:jc w:val="center"/>
              <w:rPr>
                <w:sz w:val="21"/>
                <w:szCs w:val="21"/>
              </w:rPr>
            </w:pPr>
            <w:r w:rsidRPr="006B1316">
              <w:rPr>
                <w:rFonts w:hint="eastAsia"/>
                <w:sz w:val="21"/>
                <w:szCs w:val="21"/>
              </w:rPr>
              <w:t>数值</w:t>
            </w:r>
          </w:p>
        </w:tc>
      </w:tr>
      <w:tr w:rsidR="00C85CBC" w14:paraId="6329E1EB" w14:textId="77777777" w:rsidTr="006B1316">
        <w:trPr>
          <w:jc w:val="center"/>
        </w:trPr>
        <w:tc>
          <w:tcPr>
            <w:tcW w:w="1431" w:type="dxa"/>
          </w:tcPr>
          <w:p w14:paraId="6D08447A" w14:textId="077EC287" w:rsidR="00C85CBC" w:rsidRPr="006B1316" w:rsidRDefault="00C85CBC" w:rsidP="006B1316">
            <w:pPr>
              <w:spacing w:line="240" w:lineRule="auto"/>
              <w:jc w:val="center"/>
              <w:rPr>
                <w:sz w:val="21"/>
                <w:szCs w:val="21"/>
              </w:rPr>
            </w:pPr>
            <w:r w:rsidRPr="006B1316">
              <w:rPr>
                <w:rFonts w:hint="eastAsia"/>
                <w:sz w:val="21"/>
                <w:szCs w:val="21"/>
              </w:rPr>
              <w:t>ngen</w:t>
            </w:r>
          </w:p>
        </w:tc>
        <w:tc>
          <w:tcPr>
            <w:tcW w:w="2311" w:type="dxa"/>
          </w:tcPr>
          <w:p w14:paraId="0BEDD1B5" w14:textId="118ABABA" w:rsidR="00C85CBC" w:rsidRPr="006B1316" w:rsidRDefault="00C85CBC" w:rsidP="007D7632">
            <w:pPr>
              <w:spacing w:line="240" w:lineRule="auto"/>
              <w:jc w:val="center"/>
              <w:rPr>
                <w:sz w:val="21"/>
                <w:szCs w:val="21"/>
              </w:rPr>
            </w:pPr>
            <w:r w:rsidRPr="006B1316">
              <w:rPr>
                <w:rFonts w:hint="eastAsia"/>
                <w:sz w:val="21"/>
                <w:szCs w:val="21"/>
              </w:rPr>
              <w:t>算法迭代次数</w:t>
            </w:r>
          </w:p>
        </w:tc>
        <w:tc>
          <w:tcPr>
            <w:tcW w:w="1354" w:type="dxa"/>
          </w:tcPr>
          <w:p w14:paraId="44804B1A" w14:textId="261BDD21" w:rsidR="00C85CBC" w:rsidRPr="006B1316" w:rsidRDefault="00B162B3" w:rsidP="006B1316">
            <w:pPr>
              <w:spacing w:line="240" w:lineRule="auto"/>
              <w:jc w:val="center"/>
              <w:rPr>
                <w:sz w:val="21"/>
                <w:szCs w:val="21"/>
              </w:rPr>
            </w:pPr>
            <w:r w:rsidRPr="006B1316">
              <w:rPr>
                <w:rFonts w:hint="eastAsia"/>
                <w:sz w:val="21"/>
                <w:szCs w:val="21"/>
              </w:rPr>
              <w:t>7</w:t>
            </w:r>
            <w:r w:rsidR="00C85CBC" w:rsidRPr="006B1316">
              <w:rPr>
                <w:rFonts w:hint="eastAsia"/>
                <w:sz w:val="21"/>
                <w:szCs w:val="21"/>
              </w:rPr>
              <w:t>00</w:t>
            </w:r>
          </w:p>
        </w:tc>
      </w:tr>
      <w:tr w:rsidR="00C85CBC" w14:paraId="41FB839F" w14:textId="77777777" w:rsidTr="006B1316">
        <w:trPr>
          <w:jc w:val="center"/>
        </w:trPr>
        <w:tc>
          <w:tcPr>
            <w:tcW w:w="1431" w:type="dxa"/>
          </w:tcPr>
          <w:p w14:paraId="58CCE1D7" w14:textId="71FB34E6" w:rsidR="00C85CBC" w:rsidRPr="006B1316" w:rsidRDefault="00C85CBC" w:rsidP="006B1316">
            <w:pPr>
              <w:spacing w:line="240" w:lineRule="auto"/>
              <w:jc w:val="center"/>
              <w:rPr>
                <w:sz w:val="21"/>
                <w:szCs w:val="21"/>
              </w:rPr>
            </w:pPr>
            <w:r w:rsidRPr="006B1316">
              <w:rPr>
                <w:rFonts w:hint="eastAsia"/>
                <w:sz w:val="21"/>
                <w:szCs w:val="21"/>
              </w:rPr>
              <w:t>p</w:t>
            </w:r>
            <w:r w:rsidRPr="006B1316">
              <w:rPr>
                <w:sz w:val="21"/>
                <w:szCs w:val="21"/>
              </w:rPr>
              <w:t>opSize</w:t>
            </w:r>
          </w:p>
        </w:tc>
        <w:tc>
          <w:tcPr>
            <w:tcW w:w="2311" w:type="dxa"/>
          </w:tcPr>
          <w:p w14:paraId="073AB2A1" w14:textId="02704054" w:rsidR="00C85CBC" w:rsidRPr="006B1316" w:rsidRDefault="00C85CBC" w:rsidP="007D7632">
            <w:pPr>
              <w:spacing w:line="240" w:lineRule="auto"/>
              <w:jc w:val="center"/>
              <w:rPr>
                <w:sz w:val="21"/>
                <w:szCs w:val="21"/>
              </w:rPr>
            </w:pPr>
            <w:r w:rsidRPr="006B1316">
              <w:rPr>
                <w:rFonts w:hint="eastAsia"/>
                <w:sz w:val="21"/>
                <w:szCs w:val="21"/>
              </w:rPr>
              <w:t>族群规模大小</w:t>
            </w:r>
          </w:p>
        </w:tc>
        <w:tc>
          <w:tcPr>
            <w:tcW w:w="1354" w:type="dxa"/>
          </w:tcPr>
          <w:p w14:paraId="40DCCD76" w14:textId="0D2427AB" w:rsidR="00C85CBC" w:rsidRPr="006B1316" w:rsidRDefault="00C85CBC" w:rsidP="006B1316">
            <w:pPr>
              <w:spacing w:line="240" w:lineRule="auto"/>
              <w:jc w:val="center"/>
              <w:rPr>
                <w:sz w:val="21"/>
                <w:szCs w:val="21"/>
              </w:rPr>
            </w:pPr>
            <w:r w:rsidRPr="006B1316">
              <w:rPr>
                <w:rFonts w:hint="eastAsia"/>
                <w:sz w:val="21"/>
                <w:szCs w:val="21"/>
              </w:rPr>
              <w:t>100</w:t>
            </w:r>
          </w:p>
        </w:tc>
      </w:tr>
      <w:tr w:rsidR="00C85CBC" w14:paraId="72A3AA3E" w14:textId="77777777" w:rsidTr="006B1316">
        <w:trPr>
          <w:jc w:val="center"/>
        </w:trPr>
        <w:tc>
          <w:tcPr>
            <w:tcW w:w="1431" w:type="dxa"/>
          </w:tcPr>
          <w:p w14:paraId="68F530F8" w14:textId="37369EBA" w:rsidR="00C85CBC" w:rsidRPr="006B1316" w:rsidRDefault="00C85CBC" w:rsidP="006B1316">
            <w:pPr>
              <w:spacing w:line="240" w:lineRule="auto"/>
              <w:jc w:val="center"/>
              <w:rPr>
                <w:sz w:val="21"/>
                <w:szCs w:val="21"/>
              </w:rPr>
            </w:pPr>
            <w:r w:rsidRPr="006B1316">
              <w:rPr>
                <w:rFonts w:hint="eastAsia"/>
                <w:sz w:val="21"/>
                <w:szCs w:val="21"/>
              </w:rPr>
              <w:t>c</w:t>
            </w:r>
            <w:r w:rsidRPr="006B1316">
              <w:rPr>
                <w:sz w:val="21"/>
                <w:szCs w:val="21"/>
              </w:rPr>
              <w:t>xpb</w:t>
            </w:r>
          </w:p>
        </w:tc>
        <w:tc>
          <w:tcPr>
            <w:tcW w:w="2311" w:type="dxa"/>
          </w:tcPr>
          <w:p w14:paraId="26E2BC70" w14:textId="58C5E817" w:rsidR="00C85CBC" w:rsidRPr="006B1316" w:rsidRDefault="00C85CBC" w:rsidP="007D7632">
            <w:pPr>
              <w:spacing w:line="240" w:lineRule="auto"/>
              <w:jc w:val="center"/>
              <w:rPr>
                <w:sz w:val="21"/>
                <w:szCs w:val="21"/>
              </w:rPr>
            </w:pPr>
            <w:r w:rsidRPr="006B1316">
              <w:rPr>
                <w:rFonts w:hint="eastAsia"/>
                <w:sz w:val="21"/>
                <w:szCs w:val="21"/>
              </w:rPr>
              <w:t>交叉算子</w:t>
            </w:r>
          </w:p>
        </w:tc>
        <w:tc>
          <w:tcPr>
            <w:tcW w:w="1354" w:type="dxa"/>
          </w:tcPr>
          <w:p w14:paraId="06CEDBC0" w14:textId="6A565693" w:rsidR="00C85CBC" w:rsidRPr="006B1316" w:rsidRDefault="00C85CBC" w:rsidP="006B1316">
            <w:pPr>
              <w:spacing w:line="240" w:lineRule="auto"/>
              <w:jc w:val="center"/>
              <w:rPr>
                <w:sz w:val="21"/>
                <w:szCs w:val="21"/>
              </w:rPr>
            </w:pPr>
            <w:r w:rsidRPr="006B1316">
              <w:rPr>
                <w:rFonts w:hint="eastAsia"/>
                <w:sz w:val="21"/>
                <w:szCs w:val="21"/>
              </w:rPr>
              <w:t>0.8</w:t>
            </w:r>
          </w:p>
        </w:tc>
      </w:tr>
      <w:tr w:rsidR="00C85CBC" w14:paraId="4A112DCF" w14:textId="77777777" w:rsidTr="006B1316">
        <w:trPr>
          <w:jc w:val="center"/>
        </w:trPr>
        <w:tc>
          <w:tcPr>
            <w:tcW w:w="1431" w:type="dxa"/>
          </w:tcPr>
          <w:p w14:paraId="0BC6FF51" w14:textId="44699F1D" w:rsidR="00C85CBC" w:rsidRPr="006B1316" w:rsidRDefault="00C85CBC" w:rsidP="006B1316">
            <w:pPr>
              <w:spacing w:line="240" w:lineRule="auto"/>
              <w:jc w:val="center"/>
              <w:rPr>
                <w:sz w:val="21"/>
                <w:szCs w:val="21"/>
              </w:rPr>
            </w:pPr>
            <w:r w:rsidRPr="006B1316">
              <w:rPr>
                <w:rFonts w:hint="eastAsia"/>
                <w:sz w:val="21"/>
                <w:szCs w:val="21"/>
              </w:rPr>
              <w:t>m</w:t>
            </w:r>
            <w:r w:rsidRPr="006B1316">
              <w:rPr>
                <w:sz w:val="21"/>
                <w:szCs w:val="21"/>
              </w:rPr>
              <w:t>utpb</w:t>
            </w:r>
          </w:p>
        </w:tc>
        <w:tc>
          <w:tcPr>
            <w:tcW w:w="2311" w:type="dxa"/>
          </w:tcPr>
          <w:p w14:paraId="0F0CD27D" w14:textId="098710F0" w:rsidR="00C85CBC" w:rsidRPr="006B1316" w:rsidRDefault="00C85CBC" w:rsidP="007D7632">
            <w:pPr>
              <w:spacing w:line="240" w:lineRule="auto"/>
              <w:jc w:val="center"/>
              <w:rPr>
                <w:sz w:val="21"/>
                <w:szCs w:val="21"/>
              </w:rPr>
            </w:pPr>
            <w:r w:rsidRPr="006B1316">
              <w:rPr>
                <w:rFonts w:hint="eastAsia"/>
                <w:sz w:val="21"/>
                <w:szCs w:val="21"/>
              </w:rPr>
              <w:t>变异算子</w:t>
            </w:r>
          </w:p>
        </w:tc>
        <w:tc>
          <w:tcPr>
            <w:tcW w:w="1354" w:type="dxa"/>
          </w:tcPr>
          <w:p w14:paraId="15C3B13E" w14:textId="5F5111A8" w:rsidR="00C85CBC" w:rsidRPr="006B1316" w:rsidRDefault="00C85CBC" w:rsidP="006B1316">
            <w:pPr>
              <w:spacing w:line="240" w:lineRule="auto"/>
              <w:jc w:val="center"/>
              <w:rPr>
                <w:sz w:val="21"/>
                <w:szCs w:val="21"/>
              </w:rPr>
            </w:pPr>
            <w:r w:rsidRPr="006B1316">
              <w:rPr>
                <w:rFonts w:hint="eastAsia"/>
                <w:sz w:val="21"/>
                <w:szCs w:val="21"/>
              </w:rPr>
              <w:t>0.1</w:t>
            </w:r>
          </w:p>
        </w:tc>
      </w:tr>
    </w:tbl>
    <w:p w14:paraId="3262ECB4" w14:textId="7F41F176" w:rsidR="00561CCE" w:rsidRPr="00A81060" w:rsidRDefault="004C26C9" w:rsidP="00021F98">
      <w:pPr>
        <w:pStyle w:val="3"/>
        <w:spacing w:beforeLines="50" w:before="163"/>
      </w:pPr>
      <w:bookmarkStart w:id="76" w:name="_Toc104382467"/>
      <w:r w:rsidRPr="00A81060">
        <w:rPr>
          <w:rFonts w:hint="eastAsia"/>
        </w:rPr>
        <w:t>4.3.2</w:t>
      </w:r>
      <w:r w:rsidR="00A81060" w:rsidRPr="00A81060">
        <w:t xml:space="preserve"> </w:t>
      </w:r>
      <w:r w:rsidRPr="00A81060">
        <w:rPr>
          <w:rFonts w:hint="eastAsia"/>
        </w:rPr>
        <w:t>模型求解</w:t>
      </w:r>
      <w:bookmarkEnd w:id="76"/>
    </w:p>
    <w:p w14:paraId="14D46E7A" w14:textId="0CC02A56" w:rsidR="004C26C9" w:rsidRPr="004B2AEC" w:rsidRDefault="004C26C9" w:rsidP="004C26C9">
      <w:pPr>
        <w:ind w:firstLineChars="200" w:firstLine="480"/>
      </w:pPr>
      <w:r w:rsidRPr="004B2AEC">
        <w:rPr>
          <w:rFonts w:hint="eastAsia"/>
        </w:rPr>
        <w:t>本文采用</w:t>
      </w:r>
      <w:r w:rsidR="001D1413">
        <w:t>P</w:t>
      </w:r>
      <w:r w:rsidRPr="004B2AEC">
        <w:rPr>
          <w:rFonts w:hint="eastAsia"/>
        </w:rPr>
        <w:t>ython</w:t>
      </w:r>
      <w:r w:rsidRPr="004B2AEC">
        <w:rPr>
          <w:rFonts w:hint="eastAsia"/>
        </w:rPr>
        <w:t>编程方法，运用</w:t>
      </w:r>
      <w:r w:rsidRPr="004B2AEC">
        <w:rPr>
          <w:rFonts w:hint="eastAsia"/>
        </w:rPr>
        <w:t>2-opt</w:t>
      </w:r>
      <w:r w:rsidRPr="004B2AEC">
        <w:rPr>
          <w:rFonts w:hint="eastAsia"/>
        </w:rPr>
        <w:t>改进的遗传算法对</w:t>
      </w:r>
      <w:r w:rsidRPr="004B2AEC">
        <w:rPr>
          <w:rFonts w:hint="eastAsia"/>
        </w:rPr>
        <w:t>3.2.3</w:t>
      </w:r>
      <w:r w:rsidR="00CB7F12">
        <w:rPr>
          <w:rFonts w:hint="eastAsia"/>
        </w:rPr>
        <w:t>节</w:t>
      </w:r>
      <w:r w:rsidRPr="004B2AEC">
        <w:rPr>
          <w:rFonts w:hint="eastAsia"/>
        </w:rPr>
        <w:t>中构建的模型进行求解</w:t>
      </w:r>
      <w:r w:rsidR="00312097">
        <w:rPr>
          <w:rFonts w:hint="eastAsia"/>
        </w:rPr>
        <w:t>，</w:t>
      </w:r>
      <w:r w:rsidR="00A45D3B">
        <w:rPr>
          <w:rFonts w:hint="eastAsia"/>
        </w:rPr>
        <w:t>对程序运行</w:t>
      </w:r>
      <w:r w:rsidR="00A45D3B">
        <w:rPr>
          <w:rFonts w:hint="eastAsia"/>
        </w:rPr>
        <w:t>50</w:t>
      </w:r>
      <w:r w:rsidR="00A45D3B">
        <w:rPr>
          <w:rFonts w:hint="eastAsia"/>
        </w:rPr>
        <w:t>次以保证最终选取结果科学有效</w:t>
      </w:r>
      <w:r w:rsidRPr="004B2AEC">
        <w:rPr>
          <w:rFonts w:hint="eastAsia"/>
        </w:rPr>
        <w:t>，</w:t>
      </w:r>
      <w:r w:rsidR="004B2AEC" w:rsidRPr="004B2AEC">
        <w:rPr>
          <w:rFonts w:hint="eastAsia"/>
        </w:rPr>
        <w:t>模型</w:t>
      </w:r>
      <w:r w:rsidRPr="004B2AEC">
        <w:rPr>
          <w:rFonts w:hint="eastAsia"/>
        </w:rPr>
        <w:t>求解迭代</w:t>
      </w:r>
      <w:r w:rsidR="00710F45">
        <w:rPr>
          <w:rFonts w:hint="eastAsia"/>
        </w:rPr>
        <w:t>过程</w:t>
      </w:r>
      <w:r w:rsidRPr="004B2AEC">
        <w:rPr>
          <w:rFonts w:hint="eastAsia"/>
        </w:rPr>
        <w:t>如图</w:t>
      </w:r>
      <w:r w:rsidRPr="004B2AEC">
        <w:rPr>
          <w:rFonts w:hint="eastAsia"/>
        </w:rPr>
        <w:t>4-</w:t>
      </w:r>
      <w:r w:rsidR="00FB450B">
        <w:rPr>
          <w:rFonts w:hint="eastAsia"/>
        </w:rPr>
        <w:t>3</w:t>
      </w:r>
      <w:r w:rsidRPr="004B2AEC">
        <w:rPr>
          <w:rFonts w:hint="eastAsia"/>
        </w:rPr>
        <w:t>所示：</w:t>
      </w:r>
      <w:r w:rsidR="006B6D46" w:rsidRPr="004B2AEC">
        <w:t xml:space="preserve"> </w:t>
      </w:r>
    </w:p>
    <w:p w14:paraId="1ECD962D" w14:textId="6E58A91A" w:rsidR="004C26C9" w:rsidRDefault="00D926F0" w:rsidP="00D926F0">
      <w:pPr>
        <w:ind w:firstLineChars="200" w:firstLine="480"/>
      </w:pPr>
      <w:r w:rsidRPr="00D926F0">
        <w:rPr>
          <w:noProof/>
        </w:rPr>
        <w:drawing>
          <wp:inline distT="0" distB="0" distL="0" distR="0" wp14:anchorId="5A5C2F13" wp14:editId="3B8CC2A2">
            <wp:extent cx="5400040" cy="283591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835910"/>
                    </a:xfrm>
                    <a:prstGeom prst="rect">
                      <a:avLst/>
                    </a:prstGeom>
                  </pic:spPr>
                </pic:pic>
              </a:graphicData>
            </a:graphic>
          </wp:inline>
        </w:drawing>
      </w:r>
    </w:p>
    <w:p w14:paraId="71C50475" w14:textId="21FD7403" w:rsidR="004C26C9" w:rsidRDefault="004C26C9" w:rsidP="003E04CE">
      <w:pPr>
        <w:widowControl/>
        <w:spacing w:afterLines="50" w:after="163" w:line="240" w:lineRule="auto"/>
        <w:jc w:val="center"/>
        <w:rPr>
          <w:rFonts w:ascii="黑体" w:eastAsia="黑体" w:hAnsi="黑体"/>
          <w:szCs w:val="24"/>
        </w:rPr>
      </w:pPr>
      <w:r w:rsidRPr="00C36196">
        <w:rPr>
          <w:rFonts w:ascii="黑体" w:eastAsia="黑体" w:hAnsi="黑体" w:hint="eastAsia"/>
          <w:szCs w:val="24"/>
        </w:rPr>
        <w:t>图</w:t>
      </w:r>
      <w:r>
        <w:rPr>
          <w:rFonts w:ascii="黑体" w:eastAsia="黑体" w:hAnsi="黑体"/>
          <w:szCs w:val="24"/>
        </w:rPr>
        <w:t>4-</w:t>
      </w:r>
      <w:r w:rsidR="00FB450B">
        <w:rPr>
          <w:rFonts w:ascii="黑体" w:eastAsia="黑体" w:hAnsi="黑体" w:hint="eastAsia"/>
          <w:szCs w:val="24"/>
        </w:rPr>
        <w:t>3</w:t>
      </w:r>
      <w:r>
        <w:rPr>
          <w:rFonts w:ascii="黑体" w:eastAsia="黑体" w:hAnsi="黑体"/>
          <w:szCs w:val="24"/>
        </w:rPr>
        <w:t xml:space="preserve"> </w:t>
      </w:r>
      <w:r>
        <w:rPr>
          <w:rFonts w:ascii="黑体" w:eastAsia="黑体" w:hAnsi="黑体" w:hint="eastAsia"/>
          <w:szCs w:val="24"/>
        </w:rPr>
        <w:t>算法迭代</w:t>
      </w:r>
    </w:p>
    <w:p w14:paraId="58C51406" w14:textId="09C9F585" w:rsidR="00A208D2" w:rsidRDefault="00710F45" w:rsidP="00A208D2">
      <w:pPr>
        <w:ind w:firstLineChars="200" w:firstLine="480"/>
      </w:pPr>
      <w:r w:rsidRPr="00767408">
        <w:rPr>
          <w:rFonts w:hint="eastAsia"/>
        </w:rPr>
        <w:t>图</w:t>
      </w:r>
      <w:r w:rsidR="003B6648" w:rsidRPr="00767408">
        <w:rPr>
          <w:rFonts w:hint="eastAsia"/>
        </w:rPr>
        <w:t>4-3</w:t>
      </w:r>
      <w:r w:rsidR="003B6648" w:rsidRPr="00767408">
        <w:rPr>
          <w:rFonts w:hint="eastAsia"/>
        </w:rPr>
        <w:t>共有两条曲线，其</w:t>
      </w:r>
      <w:r w:rsidRPr="00767408">
        <w:rPr>
          <w:rFonts w:hint="eastAsia"/>
        </w:rPr>
        <w:t>中</w:t>
      </w:r>
      <w:r w:rsidR="008F1535" w:rsidRPr="00767408">
        <w:rPr>
          <w:rFonts w:hint="eastAsia"/>
        </w:rPr>
        <w:t>位于上方</w:t>
      </w:r>
      <w:r w:rsidR="004C26C9" w:rsidRPr="00767408">
        <w:rPr>
          <w:rFonts w:hint="eastAsia"/>
        </w:rPr>
        <w:t>的</w:t>
      </w:r>
      <w:r w:rsidR="003B6648" w:rsidRPr="00767408">
        <w:rPr>
          <w:rFonts w:hint="eastAsia"/>
        </w:rPr>
        <w:t>曲</w:t>
      </w:r>
      <w:r w:rsidR="004C26C9" w:rsidRPr="00767408">
        <w:rPr>
          <w:rFonts w:hint="eastAsia"/>
        </w:rPr>
        <w:t>线</w:t>
      </w:r>
      <w:r w:rsidRPr="00767408">
        <w:rPr>
          <w:rFonts w:hint="eastAsia"/>
        </w:rPr>
        <w:t>代表</w:t>
      </w:r>
      <w:r w:rsidR="004C26C9" w:rsidRPr="00767408">
        <w:rPr>
          <w:rFonts w:hint="eastAsia"/>
        </w:rPr>
        <w:t>种群的平均适应度，</w:t>
      </w:r>
      <w:r w:rsidR="008F1535" w:rsidRPr="00767408">
        <w:rPr>
          <w:rFonts w:hint="eastAsia"/>
        </w:rPr>
        <w:t>位于下方</w:t>
      </w:r>
      <w:r w:rsidR="004C26C9" w:rsidRPr="00767408">
        <w:rPr>
          <w:rFonts w:hint="eastAsia"/>
        </w:rPr>
        <w:t>的</w:t>
      </w:r>
      <w:r w:rsidR="003B6648" w:rsidRPr="00767408">
        <w:rPr>
          <w:rFonts w:hint="eastAsia"/>
        </w:rPr>
        <w:t>曲线代表</w:t>
      </w:r>
      <w:r w:rsidR="004C26C9" w:rsidRPr="00767408">
        <w:rPr>
          <w:rFonts w:hint="eastAsia"/>
        </w:rPr>
        <w:t>种群中最优</w:t>
      </w:r>
      <w:r w:rsidR="003B6648" w:rsidRPr="00767408">
        <w:rPr>
          <w:rFonts w:hint="eastAsia"/>
        </w:rPr>
        <w:t>个体</w:t>
      </w:r>
      <w:r w:rsidR="00767408" w:rsidRPr="00767408">
        <w:rPr>
          <w:rFonts w:hint="eastAsia"/>
        </w:rPr>
        <w:t>的适应度。</w:t>
      </w:r>
      <w:r w:rsidR="00A208D2">
        <w:rPr>
          <w:rFonts w:hint="eastAsia"/>
        </w:rPr>
        <w:t>可以直观发现算法在寻优的初始阶段，</w:t>
      </w:r>
      <w:r w:rsidR="007C485E">
        <w:rPr>
          <w:rFonts w:hint="eastAsia"/>
        </w:rPr>
        <w:t>代表</w:t>
      </w:r>
      <w:r w:rsidR="00A208D2">
        <w:rPr>
          <w:rFonts w:hint="eastAsia"/>
        </w:rPr>
        <w:t>最优</w:t>
      </w:r>
      <w:r w:rsidR="00767408">
        <w:rPr>
          <w:rFonts w:hint="eastAsia"/>
        </w:rPr>
        <w:t>个体</w:t>
      </w:r>
      <w:r w:rsidR="007C485E">
        <w:rPr>
          <w:rFonts w:hint="eastAsia"/>
        </w:rPr>
        <w:t>的</w:t>
      </w:r>
      <w:r w:rsidR="00A208D2">
        <w:rPr>
          <w:rFonts w:hint="eastAsia"/>
        </w:rPr>
        <w:t>曲线快速陡峭下降。随着种群不断迭代繁衍，最优曲线逐渐趋于平稳，最后在第</w:t>
      </w:r>
      <w:r w:rsidR="009E2F56">
        <w:rPr>
          <w:rFonts w:hint="eastAsia"/>
        </w:rPr>
        <w:t>324</w:t>
      </w:r>
      <w:r w:rsidR="00A208D2">
        <w:rPr>
          <w:rFonts w:hint="eastAsia"/>
        </w:rPr>
        <w:t>代</w:t>
      </w:r>
      <w:r w:rsidR="00822D2E">
        <w:rPr>
          <w:rFonts w:hint="eastAsia"/>
        </w:rPr>
        <w:t>时</w:t>
      </w:r>
      <w:r w:rsidR="00767408">
        <w:rPr>
          <w:rFonts w:hint="eastAsia"/>
        </w:rPr>
        <w:t>产生最优个体</w:t>
      </w:r>
      <w:r w:rsidR="007C485E">
        <w:rPr>
          <w:rFonts w:hint="eastAsia"/>
        </w:rPr>
        <w:t>。</w:t>
      </w:r>
    </w:p>
    <w:p w14:paraId="0D51EBDC" w14:textId="04FFC8C2" w:rsidR="00DB0234" w:rsidRPr="004B2AEC" w:rsidRDefault="00A208D2" w:rsidP="00DB0234">
      <w:pPr>
        <w:ind w:firstLineChars="200" w:firstLine="480"/>
      </w:pPr>
      <w:r>
        <w:rPr>
          <w:rFonts w:hint="eastAsia"/>
        </w:rPr>
        <w:t>因为种群中的个体均是随机生成，所以刚开始进行优化迭代时初始种群的</w:t>
      </w:r>
      <w:r w:rsidR="001B2F84">
        <w:rPr>
          <w:rFonts w:hint="eastAsia"/>
        </w:rPr>
        <w:t>平均适应度与最优个体</w:t>
      </w:r>
      <w:r w:rsidR="00E81E45">
        <w:rPr>
          <w:rFonts w:hint="eastAsia"/>
        </w:rPr>
        <w:t>适应度</w:t>
      </w:r>
      <w:r w:rsidR="001B2F84">
        <w:rPr>
          <w:rFonts w:hint="eastAsia"/>
        </w:rPr>
        <w:t>均比较差。但是随着种群不断进化迭代，遗传算法依靠着自身的自动寻优机制使得种群在迭代过程中不断向更优解方向靠近收敛。当</w:t>
      </w:r>
      <w:r w:rsidR="001B2F84">
        <w:rPr>
          <w:rFonts w:hint="eastAsia"/>
        </w:rPr>
        <w:lastRenderedPageBreak/>
        <w:t>种群中的最</w:t>
      </w:r>
      <w:r w:rsidR="00767408">
        <w:rPr>
          <w:rFonts w:hint="eastAsia"/>
        </w:rPr>
        <w:t>优</w:t>
      </w:r>
      <w:r w:rsidR="001B2F84">
        <w:rPr>
          <w:rFonts w:hint="eastAsia"/>
        </w:rPr>
        <w:t>个体逼</w:t>
      </w:r>
      <w:r w:rsidR="007C485E">
        <w:rPr>
          <w:rFonts w:hint="eastAsia"/>
        </w:rPr>
        <w:t>近所求</w:t>
      </w:r>
      <w:r w:rsidR="001B2F84">
        <w:rPr>
          <w:rFonts w:hint="eastAsia"/>
        </w:rPr>
        <w:t>问题的最优解后</w:t>
      </w:r>
      <w:r w:rsidR="00E81E45">
        <w:rPr>
          <w:rFonts w:hint="eastAsia"/>
        </w:rPr>
        <w:t>，最优曲线</w:t>
      </w:r>
      <w:r w:rsidR="00767408">
        <w:rPr>
          <w:rFonts w:hint="eastAsia"/>
        </w:rPr>
        <w:t>便</w:t>
      </w:r>
      <w:r w:rsidR="00E81E45">
        <w:rPr>
          <w:rFonts w:hint="eastAsia"/>
        </w:rPr>
        <w:t>趋于平稳，在图</w:t>
      </w:r>
      <w:r w:rsidR="00E81E45">
        <w:rPr>
          <w:rFonts w:hint="eastAsia"/>
        </w:rPr>
        <w:t>4-3</w:t>
      </w:r>
      <w:r w:rsidR="00E81E45">
        <w:rPr>
          <w:rFonts w:hint="eastAsia"/>
        </w:rPr>
        <w:t>中显示</w:t>
      </w:r>
      <w:r w:rsidR="00767408">
        <w:rPr>
          <w:rFonts w:hint="eastAsia"/>
        </w:rPr>
        <w:t>，</w:t>
      </w:r>
      <w:r w:rsidR="00E81E45">
        <w:rPr>
          <w:rFonts w:hint="eastAsia"/>
        </w:rPr>
        <w:t>从</w:t>
      </w:r>
      <w:r w:rsidR="00F378D8">
        <w:t>1</w:t>
      </w:r>
      <w:r w:rsidR="009E2F56">
        <w:rPr>
          <w:rFonts w:hint="eastAsia"/>
        </w:rPr>
        <w:t>2</w:t>
      </w:r>
      <w:r w:rsidR="00F378D8">
        <w:t>0</w:t>
      </w:r>
      <w:r w:rsidR="00E81E45">
        <w:rPr>
          <w:rFonts w:hint="eastAsia"/>
        </w:rPr>
        <w:t>代开始</w:t>
      </w:r>
      <w:r w:rsidR="00767408">
        <w:rPr>
          <w:rFonts w:hint="eastAsia"/>
        </w:rPr>
        <w:t>最优</w:t>
      </w:r>
      <w:r w:rsidR="00E81E45">
        <w:rPr>
          <w:rFonts w:hint="eastAsia"/>
        </w:rPr>
        <w:t>曲线逐渐稳定，直到</w:t>
      </w:r>
      <w:r w:rsidR="00767408">
        <w:rPr>
          <w:rFonts w:hint="eastAsia"/>
        </w:rPr>
        <w:t>迭代至</w:t>
      </w:r>
      <w:r w:rsidR="00E81E45">
        <w:rPr>
          <w:rFonts w:hint="eastAsia"/>
        </w:rPr>
        <w:t>第</w:t>
      </w:r>
      <w:r w:rsidR="009E2F56">
        <w:rPr>
          <w:rFonts w:hint="eastAsia"/>
        </w:rPr>
        <w:t>324</w:t>
      </w:r>
      <w:r w:rsidR="00E81E45">
        <w:rPr>
          <w:rFonts w:hint="eastAsia"/>
        </w:rPr>
        <w:t>代</w:t>
      </w:r>
      <w:r w:rsidR="0073167B">
        <w:rPr>
          <w:rFonts w:hint="eastAsia"/>
        </w:rPr>
        <w:t>产生</w:t>
      </w:r>
      <w:r w:rsidR="00E81E45">
        <w:rPr>
          <w:rFonts w:hint="eastAsia"/>
        </w:rPr>
        <w:t>一个改进幅度较小的最优解。</w:t>
      </w:r>
      <w:r w:rsidR="00D5698D">
        <w:rPr>
          <w:rFonts w:hint="eastAsia"/>
        </w:rPr>
        <w:t>不同于</w:t>
      </w:r>
      <w:r w:rsidR="007C485E">
        <w:rPr>
          <w:rFonts w:hint="eastAsia"/>
        </w:rPr>
        <w:t>个体最优曲线</w:t>
      </w:r>
      <w:r w:rsidR="00D5698D">
        <w:rPr>
          <w:rFonts w:hint="eastAsia"/>
        </w:rPr>
        <w:t>，</w:t>
      </w:r>
      <w:r w:rsidR="007C485E">
        <w:rPr>
          <w:rFonts w:hint="eastAsia"/>
        </w:rPr>
        <w:t>位于上方</w:t>
      </w:r>
      <w:r w:rsidR="00D5698D">
        <w:rPr>
          <w:rFonts w:hint="eastAsia"/>
        </w:rPr>
        <w:t>代表种群平均适应度的曲线在短暂快速下降</w:t>
      </w:r>
      <w:r w:rsidR="00D5698D" w:rsidRPr="00D43E34">
        <w:rPr>
          <w:rFonts w:hint="eastAsia"/>
        </w:rPr>
        <w:t>后</w:t>
      </w:r>
      <w:r w:rsidR="00533F39" w:rsidRPr="00D43E34">
        <w:rPr>
          <w:rFonts w:hint="eastAsia"/>
        </w:rPr>
        <w:t>仍</w:t>
      </w:r>
      <w:r w:rsidR="00D5698D" w:rsidRPr="00D43E34">
        <w:rPr>
          <w:rFonts w:hint="eastAsia"/>
        </w:rPr>
        <w:t>然保持</w:t>
      </w:r>
      <w:r w:rsidR="00D5698D">
        <w:rPr>
          <w:rFonts w:hint="eastAsia"/>
        </w:rPr>
        <w:t>很强的波动性，这是因为</w:t>
      </w:r>
      <w:r w:rsidR="0073167B">
        <w:rPr>
          <w:rFonts w:hint="eastAsia"/>
        </w:rPr>
        <w:t>遗传算法模拟的是自然界生物不断进化的过程，在种群的繁衍过程中，虽然</w:t>
      </w:r>
      <w:r w:rsidR="00E03BAE">
        <w:rPr>
          <w:rFonts w:hint="eastAsia"/>
        </w:rPr>
        <w:t>大部分</w:t>
      </w:r>
      <w:r w:rsidR="0073167B">
        <w:rPr>
          <w:rFonts w:hint="eastAsia"/>
        </w:rPr>
        <w:t>子代会继承父代的优点</w:t>
      </w:r>
      <w:r w:rsidR="009F47A7">
        <w:rPr>
          <w:rFonts w:hint="eastAsia"/>
        </w:rPr>
        <w:t>表现更好</w:t>
      </w:r>
      <w:r w:rsidR="0073167B">
        <w:rPr>
          <w:rFonts w:hint="eastAsia"/>
        </w:rPr>
        <w:t>，但是由于基因突变、</w:t>
      </w:r>
      <w:r w:rsidR="009F47A7">
        <w:rPr>
          <w:rFonts w:hint="eastAsia"/>
        </w:rPr>
        <w:t>环境选择</w:t>
      </w:r>
      <w:r w:rsidR="0073167B">
        <w:rPr>
          <w:rFonts w:hint="eastAsia"/>
        </w:rPr>
        <w:t>等原因仍然会产生部分较差的子代</w:t>
      </w:r>
      <w:r w:rsidR="00533F39">
        <w:rPr>
          <w:rFonts w:hint="eastAsia"/>
        </w:rPr>
        <w:t>，导致种群平均适应度曲线在下降</w:t>
      </w:r>
      <w:r w:rsidR="00E03BAE">
        <w:rPr>
          <w:rFonts w:hint="eastAsia"/>
        </w:rPr>
        <w:t>过程中存在一定的波动性。</w:t>
      </w:r>
      <w:r w:rsidR="00D5698D">
        <w:rPr>
          <w:rFonts w:hint="eastAsia"/>
        </w:rPr>
        <w:t>本文得到的求</w:t>
      </w:r>
      <w:r w:rsidR="00E81E45">
        <w:rPr>
          <w:rFonts w:hint="eastAsia"/>
        </w:rPr>
        <w:t>解迭代图</w:t>
      </w:r>
      <w:r w:rsidR="00D5698D">
        <w:rPr>
          <w:rFonts w:hint="eastAsia"/>
        </w:rPr>
        <w:t>不仅</w:t>
      </w:r>
      <w:r w:rsidR="00E81E45">
        <w:rPr>
          <w:rFonts w:hint="eastAsia"/>
        </w:rPr>
        <w:t>证明了本文设计的遗传算法对于解决</w:t>
      </w:r>
      <w:r w:rsidR="00D114BB">
        <w:rPr>
          <w:rFonts w:hint="eastAsia"/>
        </w:rPr>
        <w:t>乡村物流网络优化问题具有可行性，也显示了本文构建的乡村物流网络优化模型的合理性。</w:t>
      </w:r>
    </w:p>
    <w:p w14:paraId="7BF8808B" w14:textId="1162FED7" w:rsidR="00072E09" w:rsidRPr="00A81060" w:rsidRDefault="00855AAA" w:rsidP="00A81060">
      <w:pPr>
        <w:pStyle w:val="2"/>
      </w:pPr>
      <w:r>
        <w:rPr>
          <w:rFonts w:hint="eastAsia"/>
        </w:rPr>
        <w:t xml:space="preserve"> </w:t>
      </w:r>
      <w:bookmarkStart w:id="77" w:name="_Toc100070918"/>
      <w:bookmarkStart w:id="78" w:name="_Toc104382468"/>
      <w:bookmarkEnd w:id="74"/>
      <w:r w:rsidR="00C648F8" w:rsidRPr="0038768C">
        <w:t xml:space="preserve">4.4 </w:t>
      </w:r>
      <w:r w:rsidR="00C648F8" w:rsidRPr="0038768C">
        <w:rPr>
          <w:rFonts w:hint="eastAsia"/>
        </w:rPr>
        <w:t>结果分析</w:t>
      </w:r>
      <w:bookmarkEnd w:id="77"/>
      <w:bookmarkEnd w:id="78"/>
    </w:p>
    <w:p w14:paraId="7C7B497D" w14:textId="77777777" w:rsidR="00007C5B" w:rsidRDefault="00007C5B" w:rsidP="00007C5B">
      <w:pPr>
        <w:ind w:firstLineChars="200" w:firstLine="480"/>
      </w:pPr>
      <w:r>
        <w:rPr>
          <w:rFonts w:hint="eastAsia"/>
        </w:rPr>
        <w:t>1</w:t>
      </w:r>
      <w:r>
        <w:rPr>
          <w:rFonts w:hint="eastAsia"/>
        </w:rPr>
        <w:t>）优化结果</w:t>
      </w:r>
    </w:p>
    <w:p w14:paraId="51E72861" w14:textId="0CB1F965" w:rsidR="00072E09" w:rsidRDefault="00072E09" w:rsidP="00007C5B">
      <w:pPr>
        <w:ind w:firstLineChars="200" w:firstLine="480"/>
      </w:pPr>
      <w:r>
        <w:rPr>
          <w:rFonts w:hint="eastAsia"/>
        </w:rPr>
        <w:t>模型求解最优结果一共产生</w:t>
      </w:r>
      <w:r w:rsidRPr="00240196">
        <w:rPr>
          <w:rFonts w:hint="eastAsia"/>
        </w:rPr>
        <w:t>6</w:t>
      </w:r>
      <w:r w:rsidRPr="00240196">
        <w:rPr>
          <w:rFonts w:hint="eastAsia"/>
        </w:rPr>
        <w:t>条车辆路径，</w:t>
      </w:r>
      <w:r w:rsidR="00E17008" w:rsidRPr="00240196">
        <w:rPr>
          <w:rFonts w:hint="eastAsia"/>
        </w:rPr>
        <w:t>每</w:t>
      </w:r>
      <w:r w:rsidR="00BA23CC" w:rsidRPr="00240196">
        <w:rPr>
          <w:rFonts w:hint="eastAsia"/>
        </w:rPr>
        <w:t>台</w:t>
      </w:r>
      <w:r w:rsidR="00E17008" w:rsidRPr="00240196">
        <w:rPr>
          <w:rFonts w:hint="eastAsia"/>
        </w:rPr>
        <w:t>车的详细配送情况在表</w:t>
      </w:r>
      <w:r w:rsidR="00E17008" w:rsidRPr="00240196">
        <w:rPr>
          <w:rFonts w:hint="eastAsia"/>
        </w:rPr>
        <w:t>4-</w:t>
      </w:r>
      <w:r w:rsidR="00FB450B" w:rsidRPr="00240196">
        <w:rPr>
          <w:rFonts w:hint="eastAsia"/>
        </w:rPr>
        <w:t>4</w:t>
      </w:r>
      <w:r w:rsidR="00BA23CC" w:rsidRPr="00240196">
        <w:rPr>
          <w:rFonts w:hint="eastAsia"/>
        </w:rPr>
        <w:t>中列出，车辆配送路径</w:t>
      </w:r>
      <w:r w:rsidR="00E17008" w:rsidRPr="00240196">
        <w:rPr>
          <w:rFonts w:hint="eastAsia"/>
        </w:rPr>
        <w:t>如图</w:t>
      </w:r>
      <w:r w:rsidR="00E17008" w:rsidRPr="00240196">
        <w:rPr>
          <w:rFonts w:hint="eastAsia"/>
        </w:rPr>
        <w:t>4-4</w:t>
      </w:r>
      <w:r w:rsidR="00E17008" w:rsidRPr="00240196">
        <w:rPr>
          <w:rFonts w:hint="eastAsia"/>
        </w:rPr>
        <w:t>所示</w:t>
      </w:r>
      <w:r w:rsidR="007C49A2" w:rsidRPr="00240196">
        <w:rPr>
          <w:rFonts w:hint="eastAsia"/>
        </w:rPr>
        <w:t>。</w:t>
      </w:r>
      <w:r w:rsidR="00D86E90" w:rsidRPr="00240196">
        <w:rPr>
          <w:rFonts w:hint="eastAsia"/>
        </w:rPr>
        <w:t>可见，各配送车辆访问节点顺序如下：</w:t>
      </w:r>
    </w:p>
    <w:p w14:paraId="0ED1C612" w14:textId="15814E75" w:rsidR="00262CAF" w:rsidRPr="00262CAF" w:rsidRDefault="00262CAF" w:rsidP="00BA23CC">
      <w:pPr>
        <w:spacing w:beforeLines="50" w:before="163" w:line="300" w:lineRule="exact"/>
        <w:ind w:firstLineChars="200" w:firstLine="480"/>
        <w:jc w:val="center"/>
        <w:rPr>
          <w:rFonts w:ascii="黑体" w:eastAsia="黑体" w:hAnsi="宋体"/>
        </w:rPr>
      </w:pPr>
      <w:r w:rsidRPr="00677FE2">
        <w:rPr>
          <w:rFonts w:ascii="黑体" w:eastAsia="黑体" w:hAnsi="宋体" w:hint="eastAsia"/>
        </w:rPr>
        <w:t>表</w:t>
      </w:r>
      <w:r>
        <w:rPr>
          <w:rFonts w:eastAsia="黑体"/>
        </w:rPr>
        <w:t>4-</w:t>
      </w:r>
      <w:r>
        <w:rPr>
          <w:rFonts w:eastAsia="黑体" w:hint="eastAsia"/>
        </w:rPr>
        <w:t>4</w:t>
      </w:r>
      <w:r>
        <w:rPr>
          <w:rFonts w:eastAsia="黑体"/>
        </w:rPr>
        <w:t xml:space="preserve"> </w:t>
      </w:r>
      <w:r w:rsidR="006B1316">
        <w:rPr>
          <w:rFonts w:eastAsia="黑体" w:hint="eastAsia"/>
        </w:rPr>
        <w:t>车辆配送路径</w:t>
      </w:r>
    </w:p>
    <w:tbl>
      <w:tblPr>
        <w:tblStyle w:val="ad"/>
        <w:tblW w:w="0" w:type="auto"/>
        <w:jc w:val="center"/>
        <w:tblLook w:val="04A0" w:firstRow="1" w:lastRow="0" w:firstColumn="1" w:lastColumn="0" w:noHBand="0" w:noVBand="1"/>
      </w:tblPr>
      <w:tblGrid>
        <w:gridCol w:w="1423"/>
        <w:gridCol w:w="3396"/>
        <w:gridCol w:w="1985"/>
      </w:tblGrid>
      <w:tr w:rsidR="009F47A7" w:rsidRPr="009F47A7" w14:paraId="1C797B6D" w14:textId="77777777" w:rsidTr="00226FA1">
        <w:trPr>
          <w:jc w:val="center"/>
        </w:trPr>
        <w:tc>
          <w:tcPr>
            <w:tcW w:w="1423" w:type="dxa"/>
          </w:tcPr>
          <w:p w14:paraId="3AA21C9C" w14:textId="66339814" w:rsidR="001D7BBC" w:rsidRPr="009F47A7" w:rsidRDefault="001D7BBC" w:rsidP="00226FA1">
            <w:pPr>
              <w:spacing w:line="240" w:lineRule="auto"/>
              <w:jc w:val="center"/>
              <w:rPr>
                <w:sz w:val="21"/>
                <w:szCs w:val="21"/>
              </w:rPr>
            </w:pPr>
            <w:r w:rsidRPr="009F47A7">
              <w:rPr>
                <w:rFonts w:hint="eastAsia"/>
                <w:sz w:val="21"/>
                <w:szCs w:val="21"/>
              </w:rPr>
              <w:t>配送车次</w:t>
            </w:r>
          </w:p>
        </w:tc>
        <w:tc>
          <w:tcPr>
            <w:tcW w:w="3396" w:type="dxa"/>
          </w:tcPr>
          <w:p w14:paraId="78306F20" w14:textId="1FD9826D" w:rsidR="001D7BBC" w:rsidRPr="009F47A7" w:rsidRDefault="001D7BBC" w:rsidP="00226FA1">
            <w:pPr>
              <w:spacing w:line="240" w:lineRule="auto"/>
              <w:jc w:val="center"/>
              <w:rPr>
                <w:sz w:val="21"/>
                <w:szCs w:val="21"/>
              </w:rPr>
            </w:pPr>
            <w:r w:rsidRPr="009F47A7">
              <w:rPr>
                <w:rFonts w:hint="eastAsia"/>
                <w:sz w:val="21"/>
                <w:szCs w:val="21"/>
              </w:rPr>
              <w:t>配送路径</w:t>
            </w:r>
          </w:p>
        </w:tc>
        <w:tc>
          <w:tcPr>
            <w:tcW w:w="1985" w:type="dxa"/>
          </w:tcPr>
          <w:p w14:paraId="75241263" w14:textId="6EB8A2C7" w:rsidR="001D7BBC" w:rsidRPr="009F47A7" w:rsidRDefault="001D7BBC" w:rsidP="00226FA1">
            <w:pPr>
              <w:spacing w:line="240" w:lineRule="auto"/>
              <w:jc w:val="center"/>
              <w:rPr>
                <w:sz w:val="21"/>
                <w:szCs w:val="21"/>
              </w:rPr>
            </w:pPr>
            <w:r w:rsidRPr="009F47A7">
              <w:rPr>
                <w:rFonts w:hint="eastAsia"/>
                <w:sz w:val="21"/>
                <w:szCs w:val="21"/>
              </w:rPr>
              <w:t>车辆是否超载</w:t>
            </w:r>
          </w:p>
        </w:tc>
      </w:tr>
      <w:tr w:rsidR="009F47A7" w:rsidRPr="009F47A7" w14:paraId="7F016C82" w14:textId="77777777" w:rsidTr="00226FA1">
        <w:trPr>
          <w:jc w:val="center"/>
        </w:trPr>
        <w:tc>
          <w:tcPr>
            <w:tcW w:w="1423" w:type="dxa"/>
          </w:tcPr>
          <w:p w14:paraId="7B80BDD7" w14:textId="58DB3297" w:rsidR="001D7BBC" w:rsidRPr="009F47A7" w:rsidRDefault="001D7BBC" w:rsidP="00226FA1">
            <w:pPr>
              <w:spacing w:line="240" w:lineRule="auto"/>
              <w:jc w:val="center"/>
              <w:rPr>
                <w:sz w:val="21"/>
                <w:szCs w:val="21"/>
              </w:rPr>
            </w:pPr>
            <w:r w:rsidRPr="009F47A7">
              <w:rPr>
                <w:rFonts w:hint="eastAsia"/>
                <w:sz w:val="21"/>
                <w:szCs w:val="21"/>
              </w:rPr>
              <w:t>1</w:t>
            </w:r>
          </w:p>
        </w:tc>
        <w:tc>
          <w:tcPr>
            <w:tcW w:w="3396" w:type="dxa"/>
          </w:tcPr>
          <w:p w14:paraId="14FFD89E" w14:textId="627136C8" w:rsidR="001D7BBC" w:rsidRPr="009F47A7" w:rsidRDefault="009E2F56" w:rsidP="00226FA1">
            <w:pPr>
              <w:spacing w:line="240" w:lineRule="auto"/>
              <w:rPr>
                <w:sz w:val="21"/>
                <w:szCs w:val="21"/>
              </w:rPr>
            </w:pPr>
            <w:r w:rsidRPr="009E2F56">
              <w:rPr>
                <w:sz w:val="21"/>
                <w:szCs w:val="21"/>
              </w:rPr>
              <w:t>0, 2, 5, 4, 6, 3, 0</w:t>
            </w:r>
          </w:p>
        </w:tc>
        <w:tc>
          <w:tcPr>
            <w:tcW w:w="1985" w:type="dxa"/>
          </w:tcPr>
          <w:p w14:paraId="3625F473" w14:textId="4161D9AB" w:rsidR="001D7BBC" w:rsidRPr="009F47A7" w:rsidRDefault="001D7BBC" w:rsidP="00226FA1">
            <w:pPr>
              <w:spacing w:line="240" w:lineRule="auto"/>
              <w:jc w:val="center"/>
              <w:rPr>
                <w:sz w:val="21"/>
                <w:szCs w:val="21"/>
              </w:rPr>
            </w:pPr>
            <w:r w:rsidRPr="009F47A7">
              <w:rPr>
                <w:rFonts w:hint="eastAsia"/>
                <w:sz w:val="21"/>
                <w:szCs w:val="21"/>
              </w:rPr>
              <w:t>否</w:t>
            </w:r>
          </w:p>
        </w:tc>
      </w:tr>
      <w:tr w:rsidR="009F47A7" w:rsidRPr="009F47A7" w14:paraId="1DC71560" w14:textId="77777777" w:rsidTr="00226FA1">
        <w:trPr>
          <w:jc w:val="center"/>
        </w:trPr>
        <w:tc>
          <w:tcPr>
            <w:tcW w:w="1423" w:type="dxa"/>
          </w:tcPr>
          <w:p w14:paraId="74ACC297" w14:textId="6C30B10E" w:rsidR="001D7BBC" w:rsidRPr="009F47A7" w:rsidRDefault="001D7BBC" w:rsidP="00226FA1">
            <w:pPr>
              <w:spacing w:line="240" w:lineRule="auto"/>
              <w:jc w:val="center"/>
              <w:rPr>
                <w:sz w:val="21"/>
                <w:szCs w:val="21"/>
              </w:rPr>
            </w:pPr>
            <w:r w:rsidRPr="009F47A7">
              <w:rPr>
                <w:rFonts w:hint="eastAsia"/>
                <w:sz w:val="21"/>
                <w:szCs w:val="21"/>
              </w:rPr>
              <w:t>2</w:t>
            </w:r>
          </w:p>
        </w:tc>
        <w:tc>
          <w:tcPr>
            <w:tcW w:w="3396" w:type="dxa"/>
          </w:tcPr>
          <w:p w14:paraId="22B2155E" w14:textId="0B9A497D" w:rsidR="001D7BBC" w:rsidRPr="009F47A7" w:rsidRDefault="009E2F56" w:rsidP="00226FA1">
            <w:pPr>
              <w:spacing w:line="240" w:lineRule="auto"/>
              <w:rPr>
                <w:sz w:val="21"/>
                <w:szCs w:val="21"/>
              </w:rPr>
            </w:pPr>
            <w:r w:rsidRPr="009E2F56">
              <w:rPr>
                <w:sz w:val="21"/>
                <w:szCs w:val="21"/>
              </w:rPr>
              <w:t>0, 31, 20, 32, 33, 1, 0</w:t>
            </w:r>
          </w:p>
        </w:tc>
        <w:tc>
          <w:tcPr>
            <w:tcW w:w="1985" w:type="dxa"/>
          </w:tcPr>
          <w:p w14:paraId="24EA6A07" w14:textId="2DA8D78C" w:rsidR="001D7BBC" w:rsidRPr="009F47A7" w:rsidRDefault="001D7BBC" w:rsidP="00226FA1">
            <w:pPr>
              <w:spacing w:line="240" w:lineRule="auto"/>
              <w:jc w:val="center"/>
              <w:rPr>
                <w:sz w:val="21"/>
                <w:szCs w:val="21"/>
              </w:rPr>
            </w:pPr>
            <w:r w:rsidRPr="009F47A7">
              <w:rPr>
                <w:rFonts w:hint="eastAsia"/>
                <w:sz w:val="21"/>
                <w:szCs w:val="21"/>
              </w:rPr>
              <w:t>否</w:t>
            </w:r>
          </w:p>
        </w:tc>
      </w:tr>
      <w:tr w:rsidR="009F47A7" w:rsidRPr="009F47A7" w14:paraId="3DDB4F0A" w14:textId="77777777" w:rsidTr="00226FA1">
        <w:trPr>
          <w:jc w:val="center"/>
        </w:trPr>
        <w:tc>
          <w:tcPr>
            <w:tcW w:w="1423" w:type="dxa"/>
          </w:tcPr>
          <w:p w14:paraId="798BCF1A" w14:textId="23055D00" w:rsidR="001D7BBC" w:rsidRPr="009F47A7" w:rsidRDefault="001D7BBC" w:rsidP="00226FA1">
            <w:pPr>
              <w:spacing w:line="240" w:lineRule="auto"/>
              <w:jc w:val="center"/>
              <w:rPr>
                <w:sz w:val="21"/>
                <w:szCs w:val="21"/>
              </w:rPr>
            </w:pPr>
            <w:r w:rsidRPr="009F47A7">
              <w:rPr>
                <w:rFonts w:hint="eastAsia"/>
                <w:sz w:val="21"/>
                <w:szCs w:val="21"/>
              </w:rPr>
              <w:t>3</w:t>
            </w:r>
          </w:p>
        </w:tc>
        <w:tc>
          <w:tcPr>
            <w:tcW w:w="3396" w:type="dxa"/>
          </w:tcPr>
          <w:p w14:paraId="03950060" w14:textId="39BAF906" w:rsidR="001D7BBC" w:rsidRPr="009F47A7" w:rsidRDefault="009E2F56" w:rsidP="00226FA1">
            <w:pPr>
              <w:spacing w:line="240" w:lineRule="auto"/>
              <w:rPr>
                <w:sz w:val="21"/>
                <w:szCs w:val="21"/>
              </w:rPr>
            </w:pPr>
            <w:r w:rsidRPr="009E2F56">
              <w:rPr>
                <w:sz w:val="21"/>
                <w:szCs w:val="21"/>
              </w:rPr>
              <w:t>0, 23, 25, 28, 29, 18, 17, 14, 13, 0</w:t>
            </w:r>
          </w:p>
        </w:tc>
        <w:tc>
          <w:tcPr>
            <w:tcW w:w="1985" w:type="dxa"/>
          </w:tcPr>
          <w:p w14:paraId="063C13F5" w14:textId="366CA396" w:rsidR="001D7BBC" w:rsidRPr="009F47A7" w:rsidRDefault="001D7BBC" w:rsidP="00226FA1">
            <w:pPr>
              <w:spacing w:line="240" w:lineRule="auto"/>
              <w:jc w:val="center"/>
              <w:rPr>
                <w:sz w:val="21"/>
                <w:szCs w:val="21"/>
              </w:rPr>
            </w:pPr>
            <w:r w:rsidRPr="009F47A7">
              <w:rPr>
                <w:rFonts w:hint="eastAsia"/>
                <w:sz w:val="21"/>
                <w:szCs w:val="21"/>
              </w:rPr>
              <w:t>否</w:t>
            </w:r>
          </w:p>
        </w:tc>
      </w:tr>
      <w:tr w:rsidR="009F47A7" w:rsidRPr="009F47A7" w14:paraId="1CD3EAFE" w14:textId="77777777" w:rsidTr="00226FA1">
        <w:trPr>
          <w:jc w:val="center"/>
        </w:trPr>
        <w:tc>
          <w:tcPr>
            <w:tcW w:w="1423" w:type="dxa"/>
          </w:tcPr>
          <w:p w14:paraId="2173F4DF" w14:textId="1FCD86AB" w:rsidR="001D7BBC" w:rsidRPr="009F47A7" w:rsidRDefault="001D7BBC" w:rsidP="00226FA1">
            <w:pPr>
              <w:spacing w:line="240" w:lineRule="auto"/>
              <w:jc w:val="center"/>
              <w:rPr>
                <w:sz w:val="21"/>
                <w:szCs w:val="21"/>
              </w:rPr>
            </w:pPr>
            <w:r w:rsidRPr="009F47A7">
              <w:rPr>
                <w:rFonts w:hint="eastAsia"/>
                <w:sz w:val="21"/>
                <w:szCs w:val="21"/>
              </w:rPr>
              <w:t>4</w:t>
            </w:r>
          </w:p>
        </w:tc>
        <w:tc>
          <w:tcPr>
            <w:tcW w:w="3396" w:type="dxa"/>
          </w:tcPr>
          <w:p w14:paraId="7885D85D" w14:textId="03095709" w:rsidR="001D7BBC" w:rsidRPr="009F47A7" w:rsidRDefault="009E2F56" w:rsidP="00226FA1">
            <w:pPr>
              <w:spacing w:line="240" w:lineRule="auto"/>
              <w:rPr>
                <w:sz w:val="21"/>
                <w:szCs w:val="21"/>
              </w:rPr>
            </w:pPr>
            <w:r w:rsidRPr="009E2F56">
              <w:rPr>
                <w:sz w:val="21"/>
                <w:szCs w:val="21"/>
              </w:rPr>
              <w:t xml:space="preserve">0, </w:t>
            </w:r>
            <w:r>
              <w:rPr>
                <w:rFonts w:hint="eastAsia"/>
                <w:sz w:val="21"/>
                <w:szCs w:val="21"/>
              </w:rPr>
              <w:t>7</w:t>
            </w:r>
            <w:r w:rsidRPr="009E2F56">
              <w:rPr>
                <w:sz w:val="21"/>
                <w:szCs w:val="21"/>
              </w:rPr>
              <w:t>, 0</w:t>
            </w:r>
          </w:p>
        </w:tc>
        <w:tc>
          <w:tcPr>
            <w:tcW w:w="1985" w:type="dxa"/>
          </w:tcPr>
          <w:p w14:paraId="41CA6152" w14:textId="4CEFB550" w:rsidR="001D7BBC" w:rsidRPr="009F47A7" w:rsidRDefault="001D7BBC" w:rsidP="00226FA1">
            <w:pPr>
              <w:spacing w:line="240" w:lineRule="auto"/>
              <w:jc w:val="center"/>
              <w:rPr>
                <w:sz w:val="21"/>
                <w:szCs w:val="21"/>
              </w:rPr>
            </w:pPr>
            <w:r w:rsidRPr="009F47A7">
              <w:rPr>
                <w:rFonts w:hint="eastAsia"/>
                <w:sz w:val="21"/>
                <w:szCs w:val="21"/>
              </w:rPr>
              <w:t>否</w:t>
            </w:r>
          </w:p>
        </w:tc>
      </w:tr>
      <w:tr w:rsidR="009F47A7" w:rsidRPr="009F47A7" w14:paraId="16D82A51" w14:textId="77777777" w:rsidTr="00226FA1">
        <w:trPr>
          <w:jc w:val="center"/>
        </w:trPr>
        <w:tc>
          <w:tcPr>
            <w:tcW w:w="1423" w:type="dxa"/>
          </w:tcPr>
          <w:p w14:paraId="08EADD48" w14:textId="2AB41468" w:rsidR="001D7BBC" w:rsidRPr="009F47A7" w:rsidRDefault="001D7BBC" w:rsidP="00226FA1">
            <w:pPr>
              <w:spacing w:line="240" w:lineRule="auto"/>
              <w:jc w:val="center"/>
              <w:rPr>
                <w:sz w:val="21"/>
                <w:szCs w:val="21"/>
              </w:rPr>
            </w:pPr>
            <w:r w:rsidRPr="009F47A7">
              <w:rPr>
                <w:rFonts w:hint="eastAsia"/>
                <w:sz w:val="21"/>
                <w:szCs w:val="21"/>
              </w:rPr>
              <w:t>5</w:t>
            </w:r>
          </w:p>
        </w:tc>
        <w:tc>
          <w:tcPr>
            <w:tcW w:w="3396" w:type="dxa"/>
          </w:tcPr>
          <w:p w14:paraId="3537BFD1" w14:textId="6D5E31DF" w:rsidR="001D7BBC" w:rsidRPr="009F47A7" w:rsidRDefault="009E2F56" w:rsidP="00226FA1">
            <w:pPr>
              <w:spacing w:line="240" w:lineRule="auto"/>
              <w:rPr>
                <w:sz w:val="21"/>
                <w:szCs w:val="21"/>
              </w:rPr>
            </w:pPr>
            <w:r w:rsidRPr="009E2F56">
              <w:rPr>
                <w:sz w:val="21"/>
                <w:szCs w:val="21"/>
              </w:rPr>
              <w:t>0, 8, 9, 12, 10, 11, 16, 15, 0</w:t>
            </w:r>
          </w:p>
        </w:tc>
        <w:tc>
          <w:tcPr>
            <w:tcW w:w="1985" w:type="dxa"/>
          </w:tcPr>
          <w:p w14:paraId="36C6724B" w14:textId="6AF5F1DA" w:rsidR="001D7BBC" w:rsidRPr="009F47A7" w:rsidRDefault="001D7BBC" w:rsidP="00226FA1">
            <w:pPr>
              <w:spacing w:line="240" w:lineRule="auto"/>
              <w:jc w:val="center"/>
              <w:rPr>
                <w:sz w:val="21"/>
                <w:szCs w:val="21"/>
              </w:rPr>
            </w:pPr>
            <w:r w:rsidRPr="009F47A7">
              <w:rPr>
                <w:rFonts w:hint="eastAsia"/>
                <w:sz w:val="21"/>
                <w:szCs w:val="21"/>
              </w:rPr>
              <w:t>否</w:t>
            </w:r>
          </w:p>
        </w:tc>
      </w:tr>
      <w:tr w:rsidR="009F47A7" w:rsidRPr="009F47A7" w14:paraId="11EC0A91" w14:textId="77777777" w:rsidTr="00226FA1">
        <w:trPr>
          <w:jc w:val="center"/>
        </w:trPr>
        <w:tc>
          <w:tcPr>
            <w:tcW w:w="1423" w:type="dxa"/>
          </w:tcPr>
          <w:p w14:paraId="5C3F0841" w14:textId="603DA0B6" w:rsidR="001D7BBC" w:rsidRPr="009F47A7" w:rsidRDefault="001D7BBC" w:rsidP="00226FA1">
            <w:pPr>
              <w:spacing w:line="240" w:lineRule="auto"/>
              <w:jc w:val="center"/>
              <w:rPr>
                <w:sz w:val="21"/>
                <w:szCs w:val="21"/>
              </w:rPr>
            </w:pPr>
            <w:r w:rsidRPr="009F47A7">
              <w:rPr>
                <w:rFonts w:hint="eastAsia"/>
                <w:sz w:val="21"/>
                <w:szCs w:val="21"/>
              </w:rPr>
              <w:t>6</w:t>
            </w:r>
          </w:p>
        </w:tc>
        <w:tc>
          <w:tcPr>
            <w:tcW w:w="3396" w:type="dxa"/>
          </w:tcPr>
          <w:p w14:paraId="792C8020" w14:textId="79FAEA52" w:rsidR="001D7BBC" w:rsidRPr="009F47A7" w:rsidRDefault="009E2F56" w:rsidP="00226FA1">
            <w:pPr>
              <w:spacing w:line="240" w:lineRule="auto"/>
              <w:rPr>
                <w:sz w:val="21"/>
                <w:szCs w:val="21"/>
              </w:rPr>
            </w:pPr>
            <w:r w:rsidRPr="009E2F56">
              <w:rPr>
                <w:sz w:val="21"/>
                <w:szCs w:val="21"/>
              </w:rPr>
              <w:t>0, 30, 27, 26, 24, 19, 21, 22, 0</w:t>
            </w:r>
          </w:p>
        </w:tc>
        <w:tc>
          <w:tcPr>
            <w:tcW w:w="1985" w:type="dxa"/>
          </w:tcPr>
          <w:p w14:paraId="3B3C35A6" w14:textId="420B3CAC" w:rsidR="001D7BBC" w:rsidRPr="009F47A7" w:rsidRDefault="001D7BBC" w:rsidP="00226FA1">
            <w:pPr>
              <w:spacing w:line="240" w:lineRule="auto"/>
              <w:jc w:val="center"/>
              <w:rPr>
                <w:sz w:val="21"/>
                <w:szCs w:val="21"/>
              </w:rPr>
            </w:pPr>
            <w:r w:rsidRPr="009F47A7">
              <w:rPr>
                <w:rFonts w:hint="eastAsia"/>
                <w:sz w:val="21"/>
                <w:szCs w:val="21"/>
              </w:rPr>
              <w:t>否</w:t>
            </w:r>
          </w:p>
        </w:tc>
      </w:tr>
    </w:tbl>
    <w:p w14:paraId="5B23F701" w14:textId="717BC81F" w:rsidR="0092200B" w:rsidRPr="00E562FA" w:rsidRDefault="004A3C05" w:rsidP="00021F98">
      <w:pPr>
        <w:spacing w:beforeLines="50" w:before="163"/>
        <w:ind w:firstLineChars="200" w:firstLine="480"/>
      </w:pPr>
      <w:r>
        <w:rPr>
          <w:rFonts w:hint="eastAsia"/>
        </w:rPr>
        <w:t>物流联盟</w:t>
      </w:r>
      <w:r w:rsidR="0092200B">
        <w:rPr>
          <w:rFonts w:hint="eastAsia"/>
        </w:rPr>
        <w:t>配送车辆</w:t>
      </w:r>
      <w:r w:rsidR="0092200B">
        <w:rPr>
          <w:rFonts w:hint="eastAsia"/>
        </w:rPr>
        <w:t>1</w:t>
      </w:r>
      <w:r w:rsidR="0092200B" w:rsidRPr="007C49A2">
        <w:rPr>
          <w:rFonts w:hint="eastAsia"/>
        </w:rPr>
        <w:t>：</w:t>
      </w:r>
      <w:r w:rsidR="0092200B" w:rsidRPr="00E562FA">
        <w:rPr>
          <w:rFonts w:hint="eastAsia"/>
        </w:rPr>
        <w:t>配送中心→</w:t>
      </w:r>
      <w:r w:rsidR="009E2F56" w:rsidRPr="00E562FA">
        <w:rPr>
          <w:rFonts w:hint="eastAsia"/>
        </w:rPr>
        <w:t>大塆杜</w:t>
      </w:r>
      <w:r w:rsidR="00F378D8" w:rsidRPr="00E562FA">
        <w:rPr>
          <w:rFonts w:hint="eastAsia"/>
        </w:rPr>
        <w:t>→</w:t>
      </w:r>
      <w:r w:rsidR="009E2F56" w:rsidRPr="00E562FA">
        <w:rPr>
          <w:rFonts w:hint="eastAsia"/>
        </w:rPr>
        <w:t>宋家垱</w:t>
      </w:r>
      <w:r w:rsidR="00F378D8" w:rsidRPr="00E562FA">
        <w:rPr>
          <w:rFonts w:hint="eastAsia"/>
        </w:rPr>
        <w:t>→</w:t>
      </w:r>
      <w:r w:rsidR="009E2F56" w:rsidRPr="00E562FA">
        <w:rPr>
          <w:rFonts w:hint="eastAsia"/>
        </w:rPr>
        <w:t>万钟李</w:t>
      </w:r>
      <w:r w:rsidR="0092200B" w:rsidRPr="00E562FA">
        <w:rPr>
          <w:rFonts w:hint="eastAsia"/>
        </w:rPr>
        <w:t>→</w:t>
      </w:r>
      <w:r w:rsidR="009E2F56" w:rsidRPr="00E562FA">
        <w:rPr>
          <w:rFonts w:hint="eastAsia"/>
        </w:rPr>
        <w:t>上院子</w:t>
      </w:r>
      <w:r w:rsidR="00F378D8" w:rsidRPr="00E562FA">
        <w:rPr>
          <w:rFonts w:hint="eastAsia"/>
        </w:rPr>
        <w:t>→</w:t>
      </w:r>
      <w:r w:rsidR="009E2F56" w:rsidRPr="00E562FA">
        <w:rPr>
          <w:rFonts w:hint="eastAsia"/>
        </w:rPr>
        <w:t>茶棚李</w:t>
      </w:r>
      <w:r w:rsidR="00F378D8" w:rsidRPr="00E562FA">
        <w:rPr>
          <w:rFonts w:hint="eastAsia"/>
        </w:rPr>
        <w:t>→</w:t>
      </w:r>
      <w:r w:rsidR="0092200B" w:rsidRPr="00E562FA">
        <w:rPr>
          <w:rFonts w:hint="eastAsia"/>
        </w:rPr>
        <w:t>配送中心；</w:t>
      </w:r>
    </w:p>
    <w:p w14:paraId="33805A8C" w14:textId="0D21624F" w:rsidR="00D22EC1" w:rsidRPr="00E562FA" w:rsidRDefault="004A3C05" w:rsidP="005E6313">
      <w:pPr>
        <w:ind w:firstLineChars="200" w:firstLine="480"/>
      </w:pPr>
      <w:r>
        <w:rPr>
          <w:rFonts w:hint="eastAsia"/>
        </w:rPr>
        <w:t>物流联盟</w:t>
      </w:r>
      <w:r w:rsidR="0092200B" w:rsidRPr="00D22EC1">
        <w:rPr>
          <w:rFonts w:hint="eastAsia"/>
        </w:rPr>
        <w:t>配送车辆</w:t>
      </w:r>
      <w:r w:rsidR="0092200B" w:rsidRPr="00D22EC1">
        <w:rPr>
          <w:rFonts w:hint="eastAsia"/>
        </w:rPr>
        <w:t>2</w:t>
      </w:r>
      <w:r w:rsidR="004E05D5">
        <w:rPr>
          <w:rFonts w:hint="eastAsia"/>
        </w:rPr>
        <w:t>：</w:t>
      </w:r>
      <w:r w:rsidR="005E6313" w:rsidRPr="00E562FA">
        <w:rPr>
          <w:rFonts w:hint="eastAsia"/>
        </w:rPr>
        <w:t>配</w:t>
      </w:r>
      <w:r w:rsidR="0092200B" w:rsidRPr="00E562FA">
        <w:rPr>
          <w:rFonts w:hint="eastAsia"/>
        </w:rPr>
        <w:t>送中心→</w:t>
      </w:r>
      <w:r w:rsidR="009E2F56" w:rsidRPr="00E562FA">
        <w:rPr>
          <w:rFonts w:hint="eastAsia"/>
        </w:rPr>
        <w:t>埂子塆</w:t>
      </w:r>
      <w:r w:rsidR="0092200B" w:rsidRPr="00E562FA">
        <w:rPr>
          <w:rFonts w:hint="eastAsia"/>
        </w:rPr>
        <w:t>→</w:t>
      </w:r>
      <w:r w:rsidR="009E2F56" w:rsidRPr="00E562FA">
        <w:rPr>
          <w:rFonts w:hint="eastAsia"/>
        </w:rPr>
        <w:t>李寨村</w:t>
      </w:r>
      <w:r w:rsidR="00D22EC1" w:rsidRPr="00E562FA">
        <w:rPr>
          <w:rFonts w:hint="eastAsia"/>
        </w:rPr>
        <w:t>→</w:t>
      </w:r>
      <w:r w:rsidR="009E2F56" w:rsidRPr="00E562FA">
        <w:rPr>
          <w:rFonts w:hint="eastAsia"/>
        </w:rPr>
        <w:t>下凹杨</w:t>
      </w:r>
      <w:r w:rsidR="00D22EC1" w:rsidRPr="00E562FA">
        <w:rPr>
          <w:rFonts w:hint="eastAsia"/>
        </w:rPr>
        <w:t>→</w:t>
      </w:r>
      <w:r w:rsidR="009E2F56" w:rsidRPr="00E562FA">
        <w:rPr>
          <w:rFonts w:hint="eastAsia"/>
        </w:rPr>
        <w:t>程家岗</w:t>
      </w:r>
      <w:r w:rsidR="00D22EC1" w:rsidRPr="00E562FA">
        <w:rPr>
          <w:rFonts w:hint="eastAsia"/>
        </w:rPr>
        <w:t>→</w:t>
      </w:r>
      <w:r w:rsidR="009E2F56" w:rsidRPr="00E562FA">
        <w:rPr>
          <w:rFonts w:hint="eastAsia"/>
        </w:rPr>
        <w:t>夏庙村</w:t>
      </w:r>
      <w:r w:rsidR="00D22EC1" w:rsidRPr="00E562FA">
        <w:rPr>
          <w:rFonts w:hint="eastAsia"/>
        </w:rPr>
        <w:t>→配送中心；</w:t>
      </w:r>
    </w:p>
    <w:p w14:paraId="61648A2B" w14:textId="5118E187" w:rsidR="00D22EC1" w:rsidRDefault="004A3C05" w:rsidP="00A85456">
      <w:pPr>
        <w:ind w:firstLineChars="200" w:firstLine="480"/>
      </w:pPr>
      <w:r>
        <w:rPr>
          <w:rFonts w:hint="eastAsia"/>
        </w:rPr>
        <w:t>物流联盟</w:t>
      </w:r>
      <w:r w:rsidR="00D22EC1">
        <w:rPr>
          <w:rFonts w:hint="eastAsia"/>
        </w:rPr>
        <w:t>配送车辆</w:t>
      </w:r>
      <w:r w:rsidR="00D22EC1">
        <w:rPr>
          <w:rFonts w:hint="eastAsia"/>
        </w:rPr>
        <w:t>3</w:t>
      </w:r>
      <w:r w:rsidR="00D22EC1" w:rsidRPr="00E562FA">
        <w:rPr>
          <w:rFonts w:hint="eastAsia"/>
        </w:rPr>
        <w:t>：</w:t>
      </w:r>
      <w:r w:rsidR="005610E3" w:rsidRPr="00E562FA">
        <w:rPr>
          <w:rFonts w:hint="eastAsia"/>
        </w:rPr>
        <w:t>配送中心→</w:t>
      </w:r>
      <w:r w:rsidR="009E2F56" w:rsidRPr="00E562FA">
        <w:rPr>
          <w:rFonts w:hint="eastAsia"/>
        </w:rPr>
        <w:t>军陈塆</w:t>
      </w:r>
      <w:r w:rsidR="005610E3" w:rsidRPr="00E562FA">
        <w:rPr>
          <w:rFonts w:hint="eastAsia"/>
        </w:rPr>
        <w:t>→</w:t>
      </w:r>
      <w:r w:rsidR="009E2F56" w:rsidRPr="00E562FA">
        <w:rPr>
          <w:rFonts w:hint="eastAsia"/>
        </w:rPr>
        <w:t>上店</w:t>
      </w:r>
      <w:r w:rsidR="005610E3" w:rsidRPr="00E562FA">
        <w:rPr>
          <w:rFonts w:hint="eastAsia"/>
        </w:rPr>
        <w:t>→</w:t>
      </w:r>
      <w:r w:rsidR="009E2F56" w:rsidRPr="00E562FA">
        <w:rPr>
          <w:rFonts w:hint="eastAsia"/>
        </w:rPr>
        <w:t>谢家畈</w:t>
      </w:r>
      <w:r w:rsidR="005610E3" w:rsidRPr="00E562FA">
        <w:rPr>
          <w:rFonts w:hint="eastAsia"/>
        </w:rPr>
        <w:t>→</w:t>
      </w:r>
      <w:r w:rsidR="009E2F56" w:rsidRPr="00E562FA">
        <w:rPr>
          <w:rFonts w:hint="eastAsia"/>
        </w:rPr>
        <w:t>张家畈</w:t>
      </w:r>
      <w:r w:rsidR="005610E3" w:rsidRPr="00E562FA">
        <w:rPr>
          <w:rFonts w:hint="eastAsia"/>
        </w:rPr>
        <w:t>→</w:t>
      </w:r>
      <w:r w:rsidR="009E2F56" w:rsidRPr="00E562FA">
        <w:rPr>
          <w:rFonts w:hint="eastAsia"/>
        </w:rPr>
        <w:t>李家山</w:t>
      </w:r>
      <w:r w:rsidR="005610E3" w:rsidRPr="00E562FA">
        <w:rPr>
          <w:rFonts w:hint="eastAsia"/>
        </w:rPr>
        <w:t>→</w:t>
      </w:r>
      <w:r w:rsidR="009E2F56" w:rsidRPr="00E562FA">
        <w:rPr>
          <w:rFonts w:hint="eastAsia"/>
        </w:rPr>
        <w:t>胡家咀</w:t>
      </w:r>
      <w:r w:rsidR="005610E3" w:rsidRPr="00E562FA">
        <w:rPr>
          <w:rFonts w:hint="eastAsia"/>
        </w:rPr>
        <w:t>→</w:t>
      </w:r>
      <w:r w:rsidR="00E562FA" w:rsidRPr="00E562FA">
        <w:rPr>
          <w:rFonts w:hint="eastAsia"/>
        </w:rPr>
        <w:t>港口陈→吴正口→</w:t>
      </w:r>
      <w:r w:rsidR="005610E3" w:rsidRPr="00E562FA">
        <w:rPr>
          <w:rFonts w:hint="eastAsia"/>
        </w:rPr>
        <w:t>配送中心；</w:t>
      </w:r>
    </w:p>
    <w:p w14:paraId="4290E4EA" w14:textId="740CA254" w:rsidR="00E562FA" w:rsidRPr="00E562FA" w:rsidRDefault="00E562FA" w:rsidP="00E562FA">
      <w:pPr>
        <w:ind w:firstLineChars="200" w:firstLine="480"/>
      </w:pPr>
      <w:r>
        <w:rPr>
          <w:rFonts w:hint="eastAsia"/>
        </w:rPr>
        <w:t>众包配送车辆</w:t>
      </w:r>
      <w:r>
        <w:rPr>
          <w:rFonts w:hint="eastAsia"/>
        </w:rPr>
        <w:t xml:space="preserve"> </w:t>
      </w:r>
      <w:r>
        <w:t xml:space="preserve"> </w:t>
      </w:r>
      <w:r>
        <w:rPr>
          <w:rFonts w:hint="eastAsia"/>
        </w:rPr>
        <w:t>4</w:t>
      </w:r>
      <w:r>
        <w:rPr>
          <w:rFonts w:hint="eastAsia"/>
        </w:rPr>
        <w:t>：</w:t>
      </w:r>
      <w:r w:rsidRPr="00E562FA">
        <w:rPr>
          <w:rFonts w:hint="eastAsia"/>
        </w:rPr>
        <w:t>配送中心→富家洼→配送中心；</w:t>
      </w:r>
    </w:p>
    <w:p w14:paraId="6B2F7860" w14:textId="227F7DE0" w:rsidR="005610E3" w:rsidRPr="00E562FA" w:rsidRDefault="004A3C05" w:rsidP="00A85456">
      <w:pPr>
        <w:ind w:firstLineChars="200" w:firstLine="480"/>
      </w:pPr>
      <w:r>
        <w:rPr>
          <w:rFonts w:hint="eastAsia"/>
        </w:rPr>
        <w:t>众包</w:t>
      </w:r>
      <w:r w:rsidR="005610E3">
        <w:rPr>
          <w:rFonts w:hint="eastAsia"/>
        </w:rPr>
        <w:t>配送车辆</w:t>
      </w:r>
      <w:r w:rsidR="00E562FA">
        <w:rPr>
          <w:rFonts w:hint="eastAsia"/>
        </w:rPr>
        <w:t>5</w:t>
      </w:r>
      <w:r w:rsidR="005610E3">
        <w:rPr>
          <w:rFonts w:hint="eastAsia"/>
        </w:rPr>
        <w:t>：</w:t>
      </w:r>
      <w:r w:rsidR="005610E3" w:rsidRPr="00E562FA">
        <w:rPr>
          <w:rFonts w:hint="eastAsia"/>
        </w:rPr>
        <w:t>配送中心→</w:t>
      </w:r>
      <w:r w:rsidR="00E562FA" w:rsidRPr="00E562FA">
        <w:rPr>
          <w:rFonts w:hint="eastAsia"/>
        </w:rPr>
        <w:t>李家小塆</w:t>
      </w:r>
      <w:r w:rsidR="005610E3" w:rsidRPr="00E562FA">
        <w:rPr>
          <w:rFonts w:hint="eastAsia"/>
        </w:rPr>
        <w:t>→</w:t>
      </w:r>
      <w:r w:rsidR="00E562FA" w:rsidRPr="00E562FA">
        <w:rPr>
          <w:rFonts w:hint="eastAsia"/>
        </w:rPr>
        <w:t>应东塆</w:t>
      </w:r>
      <w:r w:rsidR="005610E3" w:rsidRPr="00E562FA">
        <w:rPr>
          <w:rFonts w:hint="eastAsia"/>
        </w:rPr>
        <w:t>→</w:t>
      </w:r>
      <w:r w:rsidR="00E562FA" w:rsidRPr="00E562FA">
        <w:rPr>
          <w:rFonts w:hint="eastAsia"/>
        </w:rPr>
        <w:t>大阳村</w:t>
      </w:r>
      <w:r w:rsidR="005610E3" w:rsidRPr="00E562FA">
        <w:rPr>
          <w:rFonts w:hint="eastAsia"/>
        </w:rPr>
        <w:t>→</w:t>
      </w:r>
      <w:r w:rsidR="00E562FA" w:rsidRPr="00E562FA">
        <w:rPr>
          <w:rFonts w:hint="eastAsia"/>
        </w:rPr>
        <w:t>袁家上塆</w:t>
      </w:r>
      <w:r w:rsidR="005610E3" w:rsidRPr="00E562FA">
        <w:rPr>
          <w:rFonts w:hint="eastAsia"/>
        </w:rPr>
        <w:t>→</w:t>
      </w:r>
      <w:r w:rsidR="00E562FA" w:rsidRPr="00E562FA">
        <w:rPr>
          <w:rFonts w:hint="eastAsia"/>
        </w:rPr>
        <w:t>袁下湾</w:t>
      </w:r>
      <w:r w:rsidR="005610E3" w:rsidRPr="00E562FA">
        <w:rPr>
          <w:rFonts w:hint="eastAsia"/>
        </w:rPr>
        <w:t>→</w:t>
      </w:r>
      <w:r w:rsidR="00E562FA" w:rsidRPr="00E562FA">
        <w:rPr>
          <w:rFonts w:hint="eastAsia"/>
        </w:rPr>
        <w:t>钱家咀</w:t>
      </w:r>
      <w:r w:rsidR="005610E3" w:rsidRPr="00E562FA">
        <w:rPr>
          <w:rFonts w:hint="eastAsia"/>
        </w:rPr>
        <w:t>→</w:t>
      </w:r>
      <w:r w:rsidR="00E562FA" w:rsidRPr="00E562FA">
        <w:rPr>
          <w:rFonts w:hint="eastAsia"/>
        </w:rPr>
        <w:t>王家岗</w:t>
      </w:r>
      <w:r w:rsidR="00414E92" w:rsidRPr="00E562FA">
        <w:rPr>
          <w:rFonts w:hint="eastAsia"/>
        </w:rPr>
        <w:t>→配送中心；</w:t>
      </w:r>
    </w:p>
    <w:p w14:paraId="3D3C64F8" w14:textId="71A8A555" w:rsidR="00414E92" w:rsidRPr="00E562FA" w:rsidRDefault="004A3C05" w:rsidP="00A85456">
      <w:pPr>
        <w:ind w:firstLineChars="200" w:firstLine="480"/>
      </w:pPr>
      <w:r>
        <w:rPr>
          <w:rFonts w:hint="eastAsia"/>
        </w:rPr>
        <w:lastRenderedPageBreak/>
        <w:t>众包</w:t>
      </w:r>
      <w:r w:rsidR="00414E92">
        <w:rPr>
          <w:rFonts w:hint="eastAsia"/>
        </w:rPr>
        <w:t>配送车辆</w:t>
      </w:r>
      <w:r w:rsidR="00414E92">
        <w:rPr>
          <w:rFonts w:hint="eastAsia"/>
        </w:rPr>
        <w:t>6</w:t>
      </w:r>
      <w:r w:rsidR="00414E92" w:rsidRPr="00E562FA">
        <w:rPr>
          <w:rFonts w:hint="eastAsia"/>
        </w:rPr>
        <w:t>：配送中心→</w:t>
      </w:r>
      <w:r w:rsidR="00E562FA" w:rsidRPr="00E562FA">
        <w:rPr>
          <w:rFonts w:hint="eastAsia"/>
        </w:rPr>
        <w:t>吴家大塆</w:t>
      </w:r>
      <w:r w:rsidR="00414E92" w:rsidRPr="00E562FA">
        <w:rPr>
          <w:rFonts w:hint="eastAsia"/>
        </w:rPr>
        <w:t>→</w:t>
      </w:r>
      <w:r w:rsidR="00E562FA" w:rsidRPr="00E562FA">
        <w:rPr>
          <w:rFonts w:hint="eastAsia"/>
        </w:rPr>
        <w:t>王家田</w:t>
      </w:r>
      <w:r w:rsidR="00414E92" w:rsidRPr="00E562FA">
        <w:rPr>
          <w:rFonts w:hint="eastAsia"/>
        </w:rPr>
        <w:t>→</w:t>
      </w:r>
      <w:r w:rsidR="00E562FA" w:rsidRPr="00E562FA">
        <w:rPr>
          <w:rFonts w:hint="eastAsia"/>
        </w:rPr>
        <w:t>快岭村</w:t>
      </w:r>
      <w:r w:rsidR="00414E92" w:rsidRPr="00E562FA">
        <w:rPr>
          <w:rFonts w:hint="eastAsia"/>
        </w:rPr>
        <w:t>→</w:t>
      </w:r>
      <w:r w:rsidR="00E562FA" w:rsidRPr="00E562FA">
        <w:rPr>
          <w:rFonts w:hint="eastAsia"/>
        </w:rPr>
        <w:t>詹家寨</w:t>
      </w:r>
      <w:r w:rsidR="00414E92" w:rsidRPr="00E562FA">
        <w:rPr>
          <w:rFonts w:hint="eastAsia"/>
        </w:rPr>
        <w:t>→</w:t>
      </w:r>
      <w:r w:rsidR="00E562FA" w:rsidRPr="00E562FA">
        <w:rPr>
          <w:rFonts w:hint="eastAsia"/>
        </w:rPr>
        <w:t>细塆骆</w:t>
      </w:r>
      <w:r w:rsidR="00414E92" w:rsidRPr="00E562FA">
        <w:rPr>
          <w:rFonts w:hint="eastAsia"/>
        </w:rPr>
        <w:t>→</w:t>
      </w:r>
      <w:r w:rsidR="00E562FA" w:rsidRPr="00E562FA">
        <w:rPr>
          <w:rFonts w:hint="eastAsia"/>
        </w:rPr>
        <w:t>新庙余</w:t>
      </w:r>
      <w:r w:rsidR="00414E92" w:rsidRPr="00E562FA">
        <w:rPr>
          <w:rFonts w:hint="eastAsia"/>
        </w:rPr>
        <w:t>→</w:t>
      </w:r>
      <w:r w:rsidR="00A85456" w:rsidRPr="00E562FA">
        <w:rPr>
          <w:rFonts w:hint="eastAsia"/>
        </w:rPr>
        <w:t>配送中心</w:t>
      </w:r>
      <w:r w:rsidR="004A6A2A" w:rsidRPr="00E562FA">
        <w:rPr>
          <w:rFonts w:hint="eastAsia"/>
        </w:rPr>
        <w:t>；</w:t>
      </w:r>
    </w:p>
    <w:p w14:paraId="001856D6" w14:textId="2463F236" w:rsidR="00007C5B" w:rsidRDefault="009E2F56" w:rsidP="009E2F56">
      <w:pPr>
        <w:widowControl/>
        <w:spacing w:line="240" w:lineRule="auto"/>
        <w:rPr>
          <w:rFonts w:ascii="黑体" w:eastAsia="黑体" w:hAnsi="黑体"/>
          <w:szCs w:val="24"/>
        </w:rPr>
      </w:pPr>
      <w:r w:rsidRPr="009E2F56">
        <w:rPr>
          <w:rFonts w:ascii="黑体" w:eastAsia="黑体" w:hAnsi="黑体"/>
          <w:noProof/>
          <w:szCs w:val="24"/>
        </w:rPr>
        <w:drawing>
          <wp:inline distT="0" distB="0" distL="0" distR="0" wp14:anchorId="294FB984" wp14:editId="6255720F">
            <wp:extent cx="5400040" cy="262699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626995"/>
                    </a:xfrm>
                    <a:prstGeom prst="rect">
                      <a:avLst/>
                    </a:prstGeom>
                  </pic:spPr>
                </pic:pic>
              </a:graphicData>
            </a:graphic>
          </wp:inline>
        </w:drawing>
      </w:r>
    </w:p>
    <w:p w14:paraId="015DE803" w14:textId="40C630A9" w:rsidR="0092200B" w:rsidRDefault="00E17008" w:rsidP="00021F98">
      <w:pPr>
        <w:widowControl/>
        <w:spacing w:afterLines="50" w:after="163" w:line="240" w:lineRule="auto"/>
        <w:jc w:val="center"/>
        <w:rPr>
          <w:rFonts w:ascii="黑体" w:eastAsia="黑体" w:hAnsi="黑体"/>
          <w:szCs w:val="24"/>
        </w:rPr>
      </w:pPr>
      <w:r w:rsidRPr="00C36196">
        <w:rPr>
          <w:rFonts w:ascii="黑体" w:eastAsia="黑体" w:hAnsi="黑体" w:hint="eastAsia"/>
          <w:szCs w:val="24"/>
        </w:rPr>
        <w:t>图</w:t>
      </w:r>
      <w:r>
        <w:rPr>
          <w:rFonts w:ascii="黑体" w:eastAsia="黑体" w:hAnsi="黑体"/>
          <w:szCs w:val="24"/>
        </w:rPr>
        <w:t>4-</w:t>
      </w:r>
      <w:r w:rsidR="00FB450B">
        <w:rPr>
          <w:rFonts w:ascii="黑体" w:eastAsia="黑体" w:hAnsi="黑体" w:hint="eastAsia"/>
          <w:szCs w:val="24"/>
        </w:rPr>
        <w:t>4</w:t>
      </w:r>
      <w:r>
        <w:rPr>
          <w:rFonts w:ascii="黑体" w:eastAsia="黑体" w:hAnsi="黑体"/>
          <w:szCs w:val="24"/>
        </w:rPr>
        <w:t xml:space="preserve"> </w:t>
      </w:r>
      <w:r>
        <w:rPr>
          <w:rFonts w:ascii="黑体" w:eastAsia="黑体" w:hAnsi="黑体" w:hint="eastAsia"/>
          <w:szCs w:val="24"/>
        </w:rPr>
        <w:t>车辆配送路径</w:t>
      </w:r>
    </w:p>
    <w:p w14:paraId="20D8CB05" w14:textId="093138FD" w:rsidR="00B62C04" w:rsidRDefault="00B62C04" w:rsidP="00B62C04">
      <w:pPr>
        <w:ind w:firstLineChars="200" w:firstLine="480"/>
      </w:pPr>
      <w:r w:rsidRPr="00B47C62">
        <w:rPr>
          <w:rFonts w:hint="eastAsia"/>
        </w:rPr>
        <w:t>模型求解结果显示：除了</w:t>
      </w:r>
      <w:r w:rsidR="00E562FA">
        <w:rPr>
          <w:rFonts w:hint="eastAsia"/>
        </w:rPr>
        <w:t>5</w:t>
      </w:r>
      <w:r w:rsidRPr="00B47C62">
        <w:rPr>
          <w:rFonts w:hint="eastAsia"/>
        </w:rPr>
        <w:t>号配送车辆在</w:t>
      </w:r>
      <w:r w:rsidRPr="00C04282">
        <w:rPr>
          <w:rFonts w:hint="eastAsia"/>
        </w:rPr>
        <w:t>服务</w:t>
      </w:r>
      <w:r w:rsidR="00E562FA">
        <w:rPr>
          <w:rFonts w:hint="eastAsia"/>
        </w:rPr>
        <w:t>10</w:t>
      </w:r>
      <w:r w:rsidRPr="00B47C62">
        <w:rPr>
          <w:rFonts w:hint="eastAsia"/>
        </w:rPr>
        <w:t>号客户节点时迟到</w:t>
      </w:r>
      <w:r w:rsidR="00E562FA">
        <w:rPr>
          <w:rFonts w:hint="eastAsia"/>
        </w:rPr>
        <w:t>3</w:t>
      </w:r>
      <w:r w:rsidR="00625BA6">
        <w:rPr>
          <w:rFonts w:hint="eastAsia"/>
        </w:rPr>
        <w:t>.6</w:t>
      </w:r>
      <w:r w:rsidRPr="00B47C62">
        <w:rPr>
          <w:rFonts w:hint="eastAsia"/>
        </w:rPr>
        <w:t>分钟</w:t>
      </w:r>
      <w:r w:rsidR="00E562FA">
        <w:rPr>
          <w:rFonts w:hint="eastAsia"/>
        </w:rPr>
        <w:t>和</w:t>
      </w:r>
      <w:r w:rsidR="00E562FA">
        <w:rPr>
          <w:rFonts w:hint="eastAsia"/>
        </w:rPr>
        <w:t>12</w:t>
      </w:r>
      <w:r w:rsidR="00E562FA">
        <w:rPr>
          <w:rFonts w:hint="eastAsia"/>
        </w:rPr>
        <w:t>号客户节点</w:t>
      </w:r>
      <w:r w:rsidR="000013F9">
        <w:rPr>
          <w:rFonts w:hint="eastAsia"/>
        </w:rPr>
        <w:t>迟到</w:t>
      </w:r>
      <w:r w:rsidR="000013F9">
        <w:rPr>
          <w:rFonts w:hint="eastAsia"/>
        </w:rPr>
        <w:t>7.8</w:t>
      </w:r>
      <w:r w:rsidR="000013F9">
        <w:rPr>
          <w:rFonts w:hint="eastAsia"/>
        </w:rPr>
        <w:t>分钟</w:t>
      </w:r>
      <w:r w:rsidRPr="00B47C62">
        <w:rPr>
          <w:rFonts w:hint="eastAsia"/>
        </w:rPr>
        <w:t>以外，其余车辆均</w:t>
      </w:r>
      <w:r>
        <w:rPr>
          <w:rFonts w:hint="eastAsia"/>
        </w:rPr>
        <w:t>在</w:t>
      </w:r>
      <w:r w:rsidRPr="00B47C62">
        <w:rPr>
          <w:rFonts w:hint="eastAsia"/>
        </w:rPr>
        <w:t>客户所要求</w:t>
      </w:r>
      <w:r w:rsidRPr="008B647C">
        <w:rPr>
          <w:rFonts w:hint="eastAsia"/>
        </w:rPr>
        <w:t>的时间窗内提供服</w:t>
      </w:r>
      <w:r>
        <w:rPr>
          <w:rFonts w:hint="eastAsia"/>
        </w:rPr>
        <w:t>务</w:t>
      </w:r>
      <w:r w:rsidRPr="00B47C62">
        <w:rPr>
          <w:rFonts w:hint="eastAsia"/>
        </w:rPr>
        <w:t>，且所有车辆均未超重，总配送成本为</w:t>
      </w:r>
      <w:r w:rsidR="00625BA6">
        <w:rPr>
          <w:rFonts w:hint="eastAsia"/>
        </w:rPr>
        <w:t>17</w:t>
      </w:r>
      <w:r w:rsidR="000013F9">
        <w:rPr>
          <w:rFonts w:hint="eastAsia"/>
        </w:rPr>
        <w:t>0.2</w:t>
      </w:r>
      <w:r>
        <w:rPr>
          <w:rFonts w:hint="eastAsia"/>
        </w:rPr>
        <w:t>元，所有车辆总行驶距离为</w:t>
      </w:r>
      <w:r w:rsidR="00625BA6" w:rsidRPr="00625BA6">
        <w:t>6</w:t>
      </w:r>
      <w:r w:rsidR="000013F9">
        <w:rPr>
          <w:rFonts w:hint="eastAsia"/>
        </w:rPr>
        <w:t>0736.6</w:t>
      </w:r>
      <w:r>
        <w:rPr>
          <w:rFonts w:hint="eastAsia"/>
        </w:rPr>
        <w:t>米。</w:t>
      </w:r>
    </w:p>
    <w:p w14:paraId="0E45A508" w14:textId="722FDAF6" w:rsidR="00B62C04" w:rsidRPr="00B62C04" w:rsidRDefault="00B62C04" w:rsidP="00B62C04">
      <w:pPr>
        <w:ind w:firstLineChars="200" w:firstLine="480"/>
      </w:pPr>
      <w:r>
        <w:rPr>
          <w:rFonts w:hint="eastAsia"/>
        </w:rPr>
        <w:t>在利用遗传算法对乡村物流网络优化问题进行求解的过程中，可以发现每次得到的最佳适应度都有一定程度上的不确定性，这是因为遗传算法的搜索方法具有一定</w:t>
      </w:r>
      <w:r w:rsidRPr="008B647C">
        <w:rPr>
          <w:rFonts w:hint="eastAsia"/>
        </w:rPr>
        <w:t>的随机性。在遗传算法运行过程中，其交叉</w:t>
      </w:r>
      <w:r>
        <w:rPr>
          <w:rFonts w:hint="eastAsia"/>
        </w:rPr>
        <w:t>算子、变异算子、选择算子都会随机生成相应的随机数，</w:t>
      </w:r>
      <w:r w:rsidRPr="00023908">
        <w:rPr>
          <w:rFonts w:hint="eastAsia"/>
        </w:rPr>
        <w:t>随机数的生成质量对遗传算法的搜索性能有</w:t>
      </w:r>
      <w:r>
        <w:rPr>
          <w:rFonts w:hint="eastAsia"/>
        </w:rPr>
        <w:t>着显著影响，所以即使每次运行的参数一样，最后所得到的最优解也会有较大差异</w:t>
      </w:r>
      <w:r>
        <w:rPr>
          <w:rFonts w:hint="eastAsia"/>
          <w:color w:val="4472C4" w:themeColor="accent1"/>
        </w:rPr>
        <w:t>。</w:t>
      </w:r>
      <w:r>
        <w:rPr>
          <w:rFonts w:hint="eastAsia"/>
        </w:rPr>
        <w:t>另外各参数所影响的搜索性能不一致，所以在求解过程中常常要不断调试参数或者根据社会经验设置参数，这就导致每次求得的最优解会产生不确定性。在本文中，程序共运行</w:t>
      </w:r>
      <w:r>
        <w:rPr>
          <w:rFonts w:hint="eastAsia"/>
        </w:rPr>
        <w:t>50</w:t>
      </w:r>
      <w:r>
        <w:rPr>
          <w:rFonts w:hint="eastAsia"/>
        </w:rPr>
        <w:t>次产生了多个不同解，部分解相较于本文选择的解总成本更低，例如为</w:t>
      </w:r>
      <w:r w:rsidR="005C6AD0">
        <w:rPr>
          <w:rFonts w:hint="eastAsia"/>
        </w:rPr>
        <w:t>1</w:t>
      </w:r>
      <w:r w:rsidR="00B75A3C">
        <w:rPr>
          <w:rFonts w:hint="eastAsia"/>
        </w:rPr>
        <w:t>4</w:t>
      </w:r>
      <w:r w:rsidR="00847726">
        <w:rPr>
          <w:rFonts w:hint="eastAsia"/>
        </w:rPr>
        <w:t>9.9</w:t>
      </w:r>
      <w:r>
        <w:rPr>
          <w:rFonts w:hint="eastAsia"/>
        </w:rPr>
        <w:t>元，但是这种解却对</w:t>
      </w:r>
      <w:r w:rsidR="00847726">
        <w:rPr>
          <w:rFonts w:hint="eastAsia"/>
        </w:rPr>
        <w:t>3</w:t>
      </w:r>
      <w:r>
        <w:rPr>
          <w:rFonts w:hint="eastAsia"/>
        </w:rPr>
        <w:t>个客户节点有延迟，共迟到了</w:t>
      </w:r>
      <w:r w:rsidR="00847726">
        <w:rPr>
          <w:rFonts w:hint="eastAsia"/>
        </w:rPr>
        <w:t>3.39</w:t>
      </w:r>
      <w:r>
        <w:rPr>
          <w:rFonts w:hint="eastAsia"/>
        </w:rPr>
        <w:t>小时。没有选择该解的原因是尽管在成本上略微占优，在服务水平上却表现不佳。虽然模型的目标函数是配送总成本最小，但是对于降低成本和提高服务水平两个优化方向，在成本可降低空间不大的情况下，提高服务水平的优先级更高。</w:t>
      </w:r>
    </w:p>
    <w:p w14:paraId="6121FB2E" w14:textId="234D2FCA" w:rsidR="00007C5B" w:rsidRPr="00312097" w:rsidRDefault="00007C5B" w:rsidP="00007C5B">
      <w:pPr>
        <w:ind w:firstLineChars="200" w:firstLine="480"/>
      </w:pPr>
      <w:r>
        <w:rPr>
          <w:rFonts w:hint="eastAsia"/>
        </w:rPr>
        <w:t>2</w:t>
      </w:r>
      <w:r>
        <w:rPr>
          <w:rFonts w:hint="eastAsia"/>
        </w:rPr>
        <w:t>）</w:t>
      </w:r>
      <w:r w:rsidR="00B62C04">
        <w:rPr>
          <w:rFonts w:hint="eastAsia"/>
        </w:rPr>
        <w:t>模式</w:t>
      </w:r>
      <w:r>
        <w:rPr>
          <w:rFonts w:hint="eastAsia"/>
        </w:rPr>
        <w:t>对比分析</w:t>
      </w:r>
    </w:p>
    <w:p w14:paraId="79413A1B" w14:textId="490A2B11" w:rsidR="00193B10" w:rsidRDefault="00412AB0" w:rsidP="00193B10">
      <w:pPr>
        <w:ind w:firstLineChars="200" w:firstLine="480"/>
      </w:pPr>
      <w:r w:rsidRPr="00D43E34">
        <w:rPr>
          <w:rFonts w:hint="eastAsia"/>
        </w:rPr>
        <w:lastRenderedPageBreak/>
        <w:t>一般情况下由于成本</w:t>
      </w:r>
      <w:r w:rsidR="004E05D5" w:rsidRPr="00D43E34">
        <w:rPr>
          <w:rFonts w:hint="eastAsia"/>
        </w:rPr>
        <w:t>、</w:t>
      </w:r>
      <w:r w:rsidRPr="00D43E34">
        <w:rPr>
          <w:rFonts w:hint="eastAsia"/>
        </w:rPr>
        <w:t>需求等原因，企业在一个乡镇的配送车辆</w:t>
      </w:r>
      <w:r w:rsidR="003B0DC0" w:rsidRPr="00D43E34">
        <w:rPr>
          <w:rFonts w:hint="eastAsia"/>
        </w:rPr>
        <w:t>不会</w:t>
      </w:r>
      <w:r w:rsidR="00313066" w:rsidRPr="00D43E34">
        <w:rPr>
          <w:rFonts w:hint="eastAsia"/>
        </w:rPr>
        <w:t>太多，</w:t>
      </w:r>
      <w:r w:rsidR="004E05D5" w:rsidRPr="00D43E34">
        <w:rPr>
          <w:rFonts w:hint="eastAsia"/>
        </w:rPr>
        <w:t>根据经验</w:t>
      </w:r>
      <w:r w:rsidR="00313066" w:rsidRPr="00D43E34">
        <w:rPr>
          <w:rFonts w:hint="eastAsia"/>
        </w:rPr>
        <w:t>本文将</w:t>
      </w:r>
      <w:r w:rsidR="00FB411B">
        <w:rPr>
          <w:rFonts w:hint="eastAsia"/>
        </w:rPr>
        <w:t>原有物流</w:t>
      </w:r>
      <w:r w:rsidR="00313066" w:rsidRPr="00D43E34">
        <w:rPr>
          <w:rFonts w:hint="eastAsia"/>
        </w:rPr>
        <w:t>服务模式下企业的配送车辆</w:t>
      </w:r>
      <w:r w:rsidR="004E05D5" w:rsidRPr="00D43E34">
        <w:rPr>
          <w:rFonts w:hint="eastAsia"/>
        </w:rPr>
        <w:t>数</w:t>
      </w:r>
      <w:r w:rsidR="00271FF8">
        <w:rPr>
          <w:rFonts w:hint="eastAsia"/>
        </w:rPr>
        <w:t>同样</w:t>
      </w:r>
      <w:r w:rsidR="00313066" w:rsidRPr="00D43E34">
        <w:rPr>
          <w:rFonts w:hint="eastAsia"/>
        </w:rPr>
        <w:t>设置</w:t>
      </w:r>
      <w:r w:rsidR="00217198" w:rsidRPr="00D43E34">
        <w:rPr>
          <w:rFonts w:hint="eastAsia"/>
        </w:rPr>
        <w:t>为</w:t>
      </w:r>
      <w:r w:rsidR="00217198" w:rsidRPr="00D43E34">
        <w:rPr>
          <w:rFonts w:hint="eastAsia"/>
        </w:rPr>
        <w:t>3</w:t>
      </w:r>
      <w:r w:rsidR="004E05D5" w:rsidRPr="00D43E34">
        <w:rPr>
          <w:rFonts w:hint="eastAsia"/>
        </w:rPr>
        <w:t>台</w:t>
      </w:r>
      <w:r w:rsidR="00BA5737" w:rsidRPr="00D43E34">
        <w:rPr>
          <w:rFonts w:hint="eastAsia"/>
        </w:rPr>
        <w:t>，</w:t>
      </w:r>
      <w:r w:rsidR="0042578F">
        <w:rPr>
          <w:rFonts w:hint="eastAsia"/>
        </w:rPr>
        <w:t>由于共同配送能够有效整合物流资源，所以原有物流服务模式下的车辆固定成本较物流联盟的车辆固定成本更高，设置为</w:t>
      </w:r>
      <w:r w:rsidR="0042578F">
        <w:rPr>
          <w:rFonts w:hint="eastAsia"/>
        </w:rPr>
        <w:t>25</w:t>
      </w:r>
      <w:r w:rsidR="0042578F">
        <w:rPr>
          <w:rFonts w:hint="eastAsia"/>
        </w:rPr>
        <w:t>元</w:t>
      </w:r>
      <w:r w:rsidR="0042578F">
        <w:rPr>
          <w:rFonts w:hint="eastAsia"/>
        </w:rPr>
        <w:t>/</w:t>
      </w:r>
      <w:r w:rsidR="0042578F">
        <w:rPr>
          <w:rFonts w:hint="eastAsia"/>
        </w:rPr>
        <w:t>台。</w:t>
      </w:r>
      <w:r w:rsidR="00BA5737" w:rsidRPr="00D43E34">
        <w:rPr>
          <w:rFonts w:hint="eastAsia"/>
        </w:rPr>
        <w:t>其余参数相同</w:t>
      </w:r>
      <w:r w:rsidR="00804A8A">
        <w:rPr>
          <w:rFonts w:hint="eastAsia"/>
        </w:rPr>
        <w:t>，</w:t>
      </w:r>
      <w:r w:rsidR="00804A8A" w:rsidRPr="00D43E34">
        <w:rPr>
          <w:rFonts w:hint="eastAsia"/>
        </w:rPr>
        <w:t>根据遗传算法得到的对比结果见表</w:t>
      </w:r>
      <w:r w:rsidR="00804A8A" w:rsidRPr="00D43E34">
        <w:rPr>
          <w:rFonts w:hint="eastAsia"/>
        </w:rPr>
        <w:t>4-</w:t>
      </w:r>
      <w:r w:rsidR="00804A8A" w:rsidRPr="00D43E34">
        <w:t>5</w:t>
      </w:r>
      <w:r w:rsidR="00804A8A" w:rsidRPr="00D43E34">
        <w:rPr>
          <w:rFonts w:hint="eastAsia"/>
        </w:rPr>
        <w:t>。</w:t>
      </w:r>
      <w:r w:rsidR="00804A8A">
        <w:t xml:space="preserve"> </w:t>
      </w:r>
    </w:p>
    <w:p w14:paraId="7E51C2F5" w14:textId="10146FDF" w:rsidR="00AC4329" w:rsidRPr="00D43E34" w:rsidRDefault="00AC4329" w:rsidP="00AC4329">
      <w:pPr>
        <w:ind w:firstLineChars="200" w:firstLine="480"/>
        <w:jc w:val="center"/>
        <w:rPr>
          <w:rFonts w:eastAsia="黑体"/>
        </w:rPr>
      </w:pPr>
      <w:r w:rsidRPr="00D43E34">
        <w:rPr>
          <w:rFonts w:eastAsia="黑体" w:hint="eastAsia"/>
        </w:rPr>
        <w:t>表</w:t>
      </w:r>
      <w:r w:rsidRPr="00D43E34">
        <w:rPr>
          <w:rFonts w:eastAsia="黑体" w:hint="eastAsia"/>
        </w:rPr>
        <w:t>4</w:t>
      </w:r>
      <w:r w:rsidRPr="00D43E34">
        <w:rPr>
          <w:rFonts w:eastAsia="黑体"/>
        </w:rPr>
        <w:t xml:space="preserve">-5 </w:t>
      </w:r>
      <w:r w:rsidR="002F3568" w:rsidRPr="00D43E34">
        <w:rPr>
          <w:rFonts w:eastAsia="黑体" w:hint="eastAsia"/>
        </w:rPr>
        <w:t>服务</w:t>
      </w:r>
      <w:r w:rsidR="00495EFF" w:rsidRPr="00D43E34">
        <w:rPr>
          <w:rFonts w:eastAsia="黑体" w:hint="eastAsia"/>
        </w:rPr>
        <w:t>模式</w:t>
      </w:r>
      <w:r w:rsidR="004F2507" w:rsidRPr="00D43E34">
        <w:rPr>
          <w:rFonts w:eastAsia="黑体" w:hint="eastAsia"/>
        </w:rPr>
        <w:t>结果</w:t>
      </w:r>
      <w:r w:rsidR="00495EFF" w:rsidRPr="00D43E34">
        <w:rPr>
          <w:rFonts w:eastAsia="黑体" w:hint="eastAsia"/>
        </w:rPr>
        <w:t>对比</w:t>
      </w:r>
    </w:p>
    <w:tbl>
      <w:tblPr>
        <w:tblStyle w:val="ad"/>
        <w:tblW w:w="8046" w:type="dxa"/>
        <w:tblInd w:w="392" w:type="dxa"/>
        <w:tblLook w:val="04A0" w:firstRow="1" w:lastRow="0" w:firstColumn="1" w:lastColumn="0" w:noHBand="0" w:noVBand="1"/>
      </w:tblPr>
      <w:tblGrid>
        <w:gridCol w:w="1951"/>
        <w:gridCol w:w="1418"/>
        <w:gridCol w:w="1699"/>
        <w:gridCol w:w="1419"/>
        <w:gridCol w:w="1559"/>
      </w:tblGrid>
      <w:tr w:rsidR="00D43E34" w:rsidRPr="00D43E34" w14:paraId="46683B68" w14:textId="77777777" w:rsidTr="004F2507">
        <w:tc>
          <w:tcPr>
            <w:tcW w:w="1951" w:type="dxa"/>
          </w:tcPr>
          <w:p w14:paraId="6C315157" w14:textId="6413E1CA" w:rsidR="008F73A8" w:rsidRPr="00D43E34" w:rsidRDefault="008F73A8" w:rsidP="005E2091">
            <w:pPr>
              <w:spacing w:line="240" w:lineRule="auto"/>
              <w:jc w:val="center"/>
              <w:rPr>
                <w:b/>
                <w:sz w:val="21"/>
                <w:szCs w:val="21"/>
              </w:rPr>
            </w:pPr>
            <w:r w:rsidRPr="00D43E34">
              <w:rPr>
                <w:rFonts w:hint="eastAsia"/>
                <w:b/>
                <w:sz w:val="21"/>
                <w:szCs w:val="21"/>
              </w:rPr>
              <w:t>物流服务模式</w:t>
            </w:r>
          </w:p>
        </w:tc>
        <w:tc>
          <w:tcPr>
            <w:tcW w:w="1418" w:type="dxa"/>
          </w:tcPr>
          <w:p w14:paraId="3B0A6713" w14:textId="1F842796" w:rsidR="008F73A8" w:rsidRPr="00D43E34" w:rsidRDefault="008F73A8" w:rsidP="005E2091">
            <w:pPr>
              <w:spacing w:line="240" w:lineRule="auto"/>
              <w:jc w:val="center"/>
              <w:rPr>
                <w:b/>
                <w:sz w:val="21"/>
                <w:szCs w:val="21"/>
              </w:rPr>
            </w:pPr>
            <w:r w:rsidRPr="00D43E34">
              <w:rPr>
                <w:rFonts w:hint="eastAsia"/>
                <w:b/>
                <w:sz w:val="21"/>
                <w:szCs w:val="21"/>
              </w:rPr>
              <w:t>总行驶路程</w:t>
            </w:r>
          </w:p>
        </w:tc>
        <w:tc>
          <w:tcPr>
            <w:tcW w:w="1699" w:type="dxa"/>
          </w:tcPr>
          <w:p w14:paraId="1921101B" w14:textId="024A9E50" w:rsidR="008F73A8" w:rsidRPr="00D43E34" w:rsidRDefault="008F73A8" w:rsidP="005E2091">
            <w:pPr>
              <w:spacing w:line="240" w:lineRule="auto"/>
              <w:jc w:val="center"/>
              <w:rPr>
                <w:b/>
                <w:sz w:val="21"/>
                <w:szCs w:val="21"/>
              </w:rPr>
            </w:pPr>
            <w:r w:rsidRPr="00D43E34">
              <w:rPr>
                <w:rFonts w:hint="eastAsia"/>
                <w:b/>
                <w:sz w:val="21"/>
                <w:szCs w:val="21"/>
              </w:rPr>
              <w:t>总延迟时间</w:t>
            </w:r>
          </w:p>
        </w:tc>
        <w:tc>
          <w:tcPr>
            <w:tcW w:w="1419" w:type="dxa"/>
          </w:tcPr>
          <w:p w14:paraId="2473AB3C" w14:textId="196AFCBD" w:rsidR="008F73A8" w:rsidRPr="00D43E34" w:rsidRDefault="008F73A8" w:rsidP="005E2091">
            <w:pPr>
              <w:spacing w:line="240" w:lineRule="auto"/>
              <w:jc w:val="center"/>
              <w:rPr>
                <w:b/>
                <w:sz w:val="21"/>
                <w:szCs w:val="21"/>
              </w:rPr>
            </w:pPr>
            <w:r w:rsidRPr="00D43E34">
              <w:rPr>
                <w:rFonts w:hint="eastAsia"/>
                <w:b/>
                <w:sz w:val="21"/>
                <w:szCs w:val="21"/>
              </w:rPr>
              <w:t>总成本</w:t>
            </w:r>
          </w:p>
        </w:tc>
        <w:tc>
          <w:tcPr>
            <w:tcW w:w="1559" w:type="dxa"/>
          </w:tcPr>
          <w:p w14:paraId="047CE4F5" w14:textId="35B5438F" w:rsidR="008F73A8" w:rsidRPr="00D43E34" w:rsidRDefault="008F73A8" w:rsidP="005E2091">
            <w:pPr>
              <w:spacing w:line="240" w:lineRule="auto"/>
              <w:jc w:val="center"/>
              <w:rPr>
                <w:b/>
                <w:sz w:val="21"/>
                <w:szCs w:val="21"/>
              </w:rPr>
            </w:pPr>
            <w:r w:rsidRPr="00D43E34">
              <w:rPr>
                <w:rFonts w:hint="eastAsia"/>
                <w:b/>
                <w:sz w:val="21"/>
                <w:szCs w:val="21"/>
              </w:rPr>
              <w:t>延迟</w:t>
            </w:r>
            <w:r w:rsidR="003A6E04" w:rsidRPr="00D43E34">
              <w:rPr>
                <w:rFonts w:hint="eastAsia"/>
                <w:b/>
                <w:sz w:val="21"/>
                <w:szCs w:val="21"/>
              </w:rPr>
              <w:t>服务个数</w:t>
            </w:r>
          </w:p>
        </w:tc>
      </w:tr>
      <w:tr w:rsidR="00D43E34" w:rsidRPr="00D43E34" w14:paraId="709FB5D0" w14:textId="77777777" w:rsidTr="004F2507">
        <w:tc>
          <w:tcPr>
            <w:tcW w:w="1951" w:type="dxa"/>
          </w:tcPr>
          <w:p w14:paraId="27BBEBA9" w14:textId="55E59072" w:rsidR="008F73A8" w:rsidRPr="00D43E34" w:rsidRDefault="00533F39" w:rsidP="005E2091">
            <w:pPr>
              <w:spacing w:line="240" w:lineRule="auto"/>
              <w:jc w:val="center"/>
              <w:rPr>
                <w:sz w:val="21"/>
                <w:szCs w:val="21"/>
              </w:rPr>
            </w:pPr>
            <w:r w:rsidRPr="00D43E34">
              <w:rPr>
                <w:rFonts w:hint="eastAsia"/>
                <w:sz w:val="21"/>
                <w:szCs w:val="21"/>
              </w:rPr>
              <w:t>原有</w:t>
            </w:r>
            <w:r w:rsidR="008F73A8" w:rsidRPr="00D43E34">
              <w:rPr>
                <w:rFonts w:hint="eastAsia"/>
                <w:sz w:val="21"/>
                <w:szCs w:val="21"/>
              </w:rPr>
              <w:t>物流服务模式</w:t>
            </w:r>
          </w:p>
        </w:tc>
        <w:tc>
          <w:tcPr>
            <w:tcW w:w="1418" w:type="dxa"/>
          </w:tcPr>
          <w:p w14:paraId="6F4C74EE" w14:textId="0726E496" w:rsidR="008F73A8" w:rsidRPr="00D43E34" w:rsidRDefault="00ED57E8" w:rsidP="005E2091">
            <w:pPr>
              <w:spacing w:line="240" w:lineRule="auto"/>
              <w:jc w:val="center"/>
              <w:rPr>
                <w:sz w:val="21"/>
                <w:szCs w:val="21"/>
              </w:rPr>
            </w:pPr>
            <w:r>
              <w:rPr>
                <w:rFonts w:hint="eastAsia"/>
                <w:sz w:val="21"/>
                <w:szCs w:val="21"/>
              </w:rPr>
              <w:t>46692</w:t>
            </w:r>
            <w:r w:rsidR="005E2091" w:rsidRPr="00D43E34">
              <w:rPr>
                <w:rFonts w:hint="eastAsia"/>
                <w:sz w:val="21"/>
                <w:szCs w:val="21"/>
              </w:rPr>
              <w:t>米</w:t>
            </w:r>
          </w:p>
        </w:tc>
        <w:tc>
          <w:tcPr>
            <w:tcW w:w="1699" w:type="dxa"/>
          </w:tcPr>
          <w:p w14:paraId="632EB3B0" w14:textId="57154D5B" w:rsidR="008F73A8" w:rsidRPr="00D43E34" w:rsidRDefault="00ED57E8" w:rsidP="005E2091">
            <w:pPr>
              <w:spacing w:line="240" w:lineRule="auto"/>
              <w:jc w:val="center"/>
              <w:rPr>
                <w:sz w:val="21"/>
                <w:szCs w:val="21"/>
              </w:rPr>
            </w:pPr>
            <w:r>
              <w:rPr>
                <w:rFonts w:hint="eastAsia"/>
                <w:sz w:val="21"/>
                <w:szCs w:val="21"/>
              </w:rPr>
              <w:t>3.7</w:t>
            </w:r>
            <w:r w:rsidR="005E2091" w:rsidRPr="00D43E34">
              <w:rPr>
                <w:rFonts w:hint="eastAsia"/>
                <w:sz w:val="21"/>
                <w:szCs w:val="21"/>
              </w:rPr>
              <w:t>小时</w:t>
            </w:r>
          </w:p>
        </w:tc>
        <w:tc>
          <w:tcPr>
            <w:tcW w:w="1419" w:type="dxa"/>
          </w:tcPr>
          <w:p w14:paraId="11B05011" w14:textId="7C73F510" w:rsidR="008F73A8" w:rsidRPr="00D43E34" w:rsidRDefault="00286D0F" w:rsidP="005E2091">
            <w:pPr>
              <w:spacing w:line="240" w:lineRule="auto"/>
              <w:jc w:val="center"/>
              <w:rPr>
                <w:sz w:val="21"/>
                <w:szCs w:val="21"/>
              </w:rPr>
            </w:pPr>
            <w:r>
              <w:rPr>
                <w:rFonts w:hint="eastAsia"/>
                <w:sz w:val="21"/>
                <w:szCs w:val="21"/>
              </w:rPr>
              <w:t>3</w:t>
            </w:r>
            <w:r w:rsidR="0042578F">
              <w:rPr>
                <w:rFonts w:hint="eastAsia"/>
                <w:sz w:val="21"/>
                <w:szCs w:val="21"/>
              </w:rPr>
              <w:t>12</w:t>
            </w:r>
            <w:r>
              <w:rPr>
                <w:rFonts w:hint="eastAsia"/>
                <w:sz w:val="21"/>
                <w:szCs w:val="21"/>
              </w:rPr>
              <w:t>.</w:t>
            </w:r>
            <w:r w:rsidR="00410B9E">
              <w:rPr>
                <w:rFonts w:hint="eastAsia"/>
                <w:sz w:val="21"/>
                <w:szCs w:val="21"/>
              </w:rPr>
              <w:t>5</w:t>
            </w:r>
            <w:r w:rsidR="005E2091" w:rsidRPr="00D43E34">
              <w:rPr>
                <w:rFonts w:hint="eastAsia"/>
                <w:sz w:val="21"/>
                <w:szCs w:val="21"/>
              </w:rPr>
              <w:t>元</w:t>
            </w:r>
          </w:p>
        </w:tc>
        <w:tc>
          <w:tcPr>
            <w:tcW w:w="1559" w:type="dxa"/>
          </w:tcPr>
          <w:p w14:paraId="33FC4995" w14:textId="31CF3093" w:rsidR="008F73A8" w:rsidRPr="00D43E34" w:rsidRDefault="005E2091" w:rsidP="005E2091">
            <w:pPr>
              <w:spacing w:line="240" w:lineRule="auto"/>
              <w:jc w:val="center"/>
              <w:rPr>
                <w:sz w:val="21"/>
                <w:szCs w:val="21"/>
              </w:rPr>
            </w:pPr>
            <w:r w:rsidRPr="00D43E34">
              <w:rPr>
                <w:rFonts w:hint="eastAsia"/>
                <w:sz w:val="21"/>
                <w:szCs w:val="21"/>
              </w:rPr>
              <w:t>4</w:t>
            </w:r>
          </w:p>
        </w:tc>
      </w:tr>
      <w:tr w:rsidR="00D43E34" w:rsidRPr="00D43E34" w14:paraId="4CC46834" w14:textId="77777777" w:rsidTr="004F2507">
        <w:tc>
          <w:tcPr>
            <w:tcW w:w="1951" w:type="dxa"/>
          </w:tcPr>
          <w:p w14:paraId="3A0EE0DA" w14:textId="6DF792EA" w:rsidR="008F73A8" w:rsidRPr="00D43E34" w:rsidRDefault="008F73A8" w:rsidP="005E2091">
            <w:pPr>
              <w:spacing w:line="240" w:lineRule="auto"/>
              <w:jc w:val="center"/>
              <w:rPr>
                <w:sz w:val="21"/>
                <w:szCs w:val="21"/>
              </w:rPr>
            </w:pPr>
            <w:r w:rsidRPr="00D43E34">
              <w:rPr>
                <w:rFonts w:hint="eastAsia"/>
                <w:sz w:val="21"/>
                <w:szCs w:val="21"/>
              </w:rPr>
              <w:t>基于共同配送与众包配送相结合的</w:t>
            </w:r>
            <w:r w:rsidR="004F2507" w:rsidRPr="00D43E34">
              <w:rPr>
                <w:rFonts w:hint="eastAsia"/>
                <w:sz w:val="21"/>
                <w:szCs w:val="21"/>
              </w:rPr>
              <w:t xml:space="preserve"> </w:t>
            </w:r>
            <w:r w:rsidR="004F2507" w:rsidRPr="00D43E34">
              <w:rPr>
                <w:sz w:val="21"/>
                <w:szCs w:val="21"/>
              </w:rPr>
              <w:t xml:space="preserve"> </w:t>
            </w:r>
            <w:r w:rsidRPr="00D43E34">
              <w:rPr>
                <w:rFonts w:hint="eastAsia"/>
                <w:sz w:val="21"/>
                <w:szCs w:val="21"/>
              </w:rPr>
              <w:t>物流服务模式</w:t>
            </w:r>
          </w:p>
        </w:tc>
        <w:tc>
          <w:tcPr>
            <w:tcW w:w="1418" w:type="dxa"/>
          </w:tcPr>
          <w:p w14:paraId="67D4E170" w14:textId="594804F2" w:rsidR="008F73A8" w:rsidRPr="00625BA6" w:rsidRDefault="00ED57E8" w:rsidP="003A6E04">
            <w:pPr>
              <w:spacing w:line="240" w:lineRule="auto"/>
              <w:jc w:val="center"/>
              <w:rPr>
                <w:sz w:val="21"/>
                <w:szCs w:val="21"/>
              </w:rPr>
            </w:pPr>
            <w:r>
              <w:rPr>
                <w:rFonts w:hint="eastAsia"/>
                <w:sz w:val="21"/>
                <w:szCs w:val="21"/>
              </w:rPr>
              <w:t>60737</w:t>
            </w:r>
            <w:r w:rsidR="003A6E04" w:rsidRPr="00625BA6">
              <w:rPr>
                <w:rFonts w:hint="eastAsia"/>
                <w:sz w:val="21"/>
                <w:szCs w:val="21"/>
              </w:rPr>
              <w:t>米</w:t>
            </w:r>
          </w:p>
        </w:tc>
        <w:tc>
          <w:tcPr>
            <w:tcW w:w="1699" w:type="dxa"/>
          </w:tcPr>
          <w:p w14:paraId="6CD96226" w14:textId="28A0EA26" w:rsidR="008F73A8" w:rsidRPr="00D43E34" w:rsidRDefault="00410B9E" w:rsidP="005E2091">
            <w:pPr>
              <w:spacing w:line="240" w:lineRule="auto"/>
              <w:jc w:val="center"/>
              <w:rPr>
                <w:sz w:val="21"/>
                <w:szCs w:val="21"/>
              </w:rPr>
            </w:pPr>
            <w:r>
              <w:rPr>
                <w:rFonts w:hint="eastAsia"/>
                <w:sz w:val="21"/>
                <w:szCs w:val="21"/>
              </w:rPr>
              <w:t>11.4</w:t>
            </w:r>
            <w:r w:rsidR="003A6E04" w:rsidRPr="00D43E34">
              <w:rPr>
                <w:rFonts w:hint="eastAsia"/>
                <w:sz w:val="21"/>
                <w:szCs w:val="21"/>
              </w:rPr>
              <w:t>分钟</w:t>
            </w:r>
          </w:p>
        </w:tc>
        <w:tc>
          <w:tcPr>
            <w:tcW w:w="1419" w:type="dxa"/>
          </w:tcPr>
          <w:p w14:paraId="6A972B30" w14:textId="78D1D94D" w:rsidR="008F73A8" w:rsidRPr="00D43E34" w:rsidRDefault="003A6E04" w:rsidP="005E2091">
            <w:pPr>
              <w:spacing w:line="240" w:lineRule="auto"/>
              <w:jc w:val="center"/>
              <w:rPr>
                <w:sz w:val="21"/>
                <w:szCs w:val="21"/>
              </w:rPr>
            </w:pPr>
            <w:r w:rsidRPr="00D43E34">
              <w:rPr>
                <w:rFonts w:hint="eastAsia"/>
                <w:sz w:val="21"/>
                <w:szCs w:val="21"/>
              </w:rPr>
              <w:t>1</w:t>
            </w:r>
            <w:r w:rsidR="00625BA6">
              <w:rPr>
                <w:rFonts w:hint="eastAsia"/>
                <w:sz w:val="21"/>
                <w:szCs w:val="21"/>
              </w:rPr>
              <w:t>7</w:t>
            </w:r>
            <w:r w:rsidR="00410B9E">
              <w:rPr>
                <w:rFonts w:hint="eastAsia"/>
                <w:sz w:val="21"/>
                <w:szCs w:val="21"/>
              </w:rPr>
              <w:t>0</w:t>
            </w:r>
            <w:r w:rsidR="00625BA6">
              <w:rPr>
                <w:rFonts w:hint="eastAsia"/>
                <w:sz w:val="21"/>
                <w:szCs w:val="21"/>
              </w:rPr>
              <w:t>.2</w:t>
            </w:r>
            <w:r w:rsidRPr="00D43E34">
              <w:rPr>
                <w:rFonts w:hint="eastAsia"/>
                <w:sz w:val="21"/>
                <w:szCs w:val="21"/>
              </w:rPr>
              <w:t>元</w:t>
            </w:r>
          </w:p>
        </w:tc>
        <w:tc>
          <w:tcPr>
            <w:tcW w:w="1559" w:type="dxa"/>
          </w:tcPr>
          <w:p w14:paraId="4460B31E" w14:textId="540F74B8" w:rsidR="008F73A8" w:rsidRPr="00D43E34" w:rsidRDefault="00410B9E" w:rsidP="005E2091">
            <w:pPr>
              <w:spacing w:line="240" w:lineRule="auto"/>
              <w:jc w:val="center"/>
              <w:rPr>
                <w:sz w:val="21"/>
                <w:szCs w:val="21"/>
              </w:rPr>
            </w:pPr>
            <w:r>
              <w:rPr>
                <w:rFonts w:hint="eastAsia"/>
                <w:sz w:val="21"/>
                <w:szCs w:val="21"/>
              </w:rPr>
              <w:t>2</w:t>
            </w:r>
          </w:p>
        </w:tc>
      </w:tr>
    </w:tbl>
    <w:p w14:paraId="223C8230" w14:textId="08628D99" w:rsidR="00B62C04" w:rsidRDefault="00804A8A" w:rsidP="00B62C04">
      <w:pPr>
        <w:spacing w:beforeLines="50" w:before="163"/>
        <w:ind w:firstLineChars="200" w:firstLine="480"/>
      </w:pPr>
      <w:r>
        <w:rPr>
          <w:rFonts w:hint="eastAsia"/>
        </w:rPr>
        <w:t>可知</w:t>
      </w:r>
      <w:r w:rsidR="00AC4329" w:rsidRPr="00D43E34">
        <w:rPr>
          <w:rFonts w:hint="eastAsia"/>
        </w:rPr>
        <w:t>新的物流服务模式可以大规模降低</w:t>
      </w:r>
      <w:r w:rsidR="00533F39" w:rsidRPr="00D43E34">
        <w:rPr>
          <w:rFonts w:hint="eastAsia"/>
        </w:rPr>
        <w:t>乡村物流</w:t>
      </w:r>
      <w:r w:rsidR="00AC4329" w:rsidRPr="00D43E34">
        <w:rPr>
          <w:rFonts w:hint="eastAsia"/>
        </w:rPr>
        <w:t>的延迟时间</w:t>
      </w:r>
      <w:r w:rsidR="005E2091" w:rsidRPr="00D43E34">
        <w:rPr>
          <w:rFonts w:hint="eastAsia"/>
        </w:rPr>
        <w:t>，</w:t>
      </w:r>
      <w:r w:rsidR="00AC4329" w:rsidRPr="00D43E34">
        <w:rPr>
          <w:rFonts w:hint="eastAsia"/>
        </w:rPr>
        <w:t>提高客户满意度。</w:t>
      </w:r>
      <w:r w:rsidR="00BA5737" w:rsidRPr="00D43E34">
        <w:rPr>
          <w:rFonts w:hint="eastAsia"/>
        </w:rPr>
        <w:t>虽然新的物流服务模式</w:t>
      </w:r>
      <w:r w:rsidR="003B0DC0" w:rsidRPr="00D43E34">
        <w:rPr>
          <w:rFonts w:hint="eastAsia"/>
        </w:rPr>
        <w:t>的</w:t>
      </w:r>
      <w:r w:rsidR="00AC4329" w:rsidRPr="00D43E34">
        <w:rPr>
          <w:rFonts w:hint="eastAsia"/>
        </w:rPr>
        <w:t>总行驶路程</w:t>
      </w:r>
      <w:r w:rsidR="003B0DC0" w:rsidRPr="00D43E34">
        <w:rPr>
          <w:rFonts w:hint="eastAsia"/>
        </w:rPr>
        <w:t>相较</w:t>
      </w:r>
      <w:r w:rsidR="00BA5737" w:rsidRPr="00D43E34">
        <w:rPr>
          <w:rFonts w:hint="eastAsia"/>
        </w:rPr>
        <w:t>传统模式多</w:t>
      </w:r>
      <w:r w:rsidR="00BA5737" w:rsidRPr="00D43E34">
        <w:rPr>
          <w:rFonts w:hint="eastAsia"/>
        </w:rPr>
        <w:t>2</w:t>
      </w:r>
      <w:r w:rsidR="00410B9E">
        <w:rPr>
          <w:rFonts w:hint="eastAsia"/>
        </w:rPr>
        <w:t>3.1</w:t>
      </w:r>
      <w:r w:rsidR="00BA5737" w:rsidRPr="00D43E34">
        <w:rPr>
          <w:rFonts w:hint="eastAsia"/>
        </w:rPr>
        <w:t>%</w:t>
      </w:r>
      <w:r w:rsidR="00AC4329" w:rsidRPr="00D43E34">
        <w:rPr>
          <w:rFonts w:hint="eastAsia"/>
        </w:rPr>
        <w:t>，</w:t>
      </w:r>
      <w:r w:rsidR="00533F39" w:rsidRPr="00D43E34">
        <w:rPr>
          <w:rFonts w:hint="eastAsia"/>
        </w:rPr>
        <w:t>但</w:t>
      </w:r>
      <w:r w:rsidR="00AC4329" w:rsidRPr="00D43E34">
        <w:rPr>
          <w:rFonts w:hint="eastAsia"/>
        </w:rPr>
        <w:t>总成本降低</w:t>
      </w:r>
      <w:r w:rsidR="005E2091" w:rsidRPr="00D43E34">
        <w:rPr>
          <w:rFonts w:hint="eastAsia"/>
        </w:rPr>
        <w:t>4</w:t>
      </w:r>
      <w:r w:rsidR="00410B9E">
        <w:rPr>
          <w:rFonts w:hint="eastAsia"/>
        </w:rPr>
        <w:t>5.5</w:t>
      </w:r>
      <w:r w:rsidR="007864C4" w:rsidRPr="00D43E34">
        <w:rPr>
          <w:rFonts w:hint="eastAsia"/>
        </w:rPr>
        <w:t>%</w:t>
      </w:r>
      <w:r w:rsidR="007864C4" w:rsidRPr="00D43E34">
        <w:rPr>
          <w:rFonts w:hint="eastAsia"/>
        </w:rPr>
        <w:t>，且服务质量不仅没有由于行驶总路程的增加而降低，反而</w:t>
      </w:r>
      <w:r w:rsidR="00533F39" w:rsidRPr="00D43E34">
        <w:rPr>
          <w:rFonts w:hint="eastAsia"/>
        </w:rPr>
        <w:t>具有高质量的服务水平，只有</w:t>
      </w:r>
      <w:r w:rsidR="00410B9E">
        <w:rPr>
          <w:rFonts w:hint="eastAsia"/>
        </w:rPr>
        <w:t>2</w:t>
      </w:r>
      <w:r w:rsidR="007864C4" w:rsidRPr="00D43E34">
        <w:rPr>
          <w:rFonts w:hint="eastAsia"/>
        </w:rPr>
        <w:t>个客户节点</w:t>
      </w:r>
      <w:r w:rsidR="00533F39" w:rsidRPr="00D43E34">
        <w:rPr>
          <w:rFonts w:hint="eastAsia"/>
        </w:rPr>
        <w:t>的</w:t>
      </w:r>
      <w:r w:rsidR="007864C4" w:rsidRPr="00D43E34">
        <w:rPr>
          <w:rFonts w:hint="eastAsia"/>
        </w:rPr>
        <w:t>配送</w:t>
      </w:r>
      <w:r w:rsidR="00533F39" w:rsidRPr="00D43E34">
        <w:rPr>
          <w:rFonts w:hint="eastAsia"/>
        </w:rPr>
        <w:t>延迟</w:t>
      </w:r>
      <w:r w:rsidR="007864C4" w:rsidRPr="00D43E34">
        <w:rPr>
          <w:rFonts w:hint="eastAsia"/>
        </w:rPr>
        <w:t>了</w:t>
      </w:r>
      <w:r w:rsidR="00410B9E">
        <w:rPr>
          <w:rFonts w:hint="eastAsia"/>
        </w:rPr>
        <w:t>11.4</w:t>
      </w:r>
      <w:r w:rsidR="007864C4" w:rsidRPr="00D43E34">
        <w:rPr>
          <w:rFonts w:hint="eastAsia"/>
        </w:rPr>
        <w:t>分钟</w:t>
      </w:r>
      <w:r w:rsidR="008B647C">
        <w:rPr>
          <w:rFonts w:hint="eastAsia"/>
        </w:rPr>
        <w:t>。</w:t>
      </w:r>
      <w:r w:rsidR="00D43E34">
        <w:rPr>
          <w:rFonts w:hint="eastAsia"/>
        </w:rPr>
        <w:t>而</w:t>
      </w:r>
      <w:r w:rsidR="000F4B71" w:rsidRPr="00D43E34">
        <w:rPr>
          <w:rFonts w:hint="eastAsia"/>
        </w:rPr>
        <w:t>原有</w:t>
      </w:r>
      <w:r w:rsidR="007864C4" w:rsidRPr="00D43E34">
        <w:rPr>
          <w:rFonts w:hint="eastAsia"/>
        </w:rPr>
        <w:t>物流服务模式</w:t>
      </w:r>
      <w:r w:rsidR="003B0DC0" w:rsidRPr="00D43E34">
        <w:rPr>
          <w:rFonts w:hint="eastAsia"/>
        </w:rPr>
        <w:t>下</w:t>
      </w:r>
      <w:r w:rsidR="007864C4" w:rsidRPr="00D43E34">
        <w:rPr>
          <w:rFonts w:hint="eastAsia"/>
        </w:rPr>
        <w:t>对</w:t>
      </w:r>
      <w:r w:rsidR="007864C4" w:rsidRPr="00D43E34">
        <w:rPr>
          <w:rFonts w:hint="eastAsia"/>
        </w:rPr>
        <w:t>4</w:t>
      </w:r>
      <w:r w:rsidR="007864C4" w:rsidRPr="00D43E34">
        <w:rPr>
          <w:rFonts w:hint="eastAsia"/>
        </w:rPr>
        <w:t>个客户节点一共延迟了</w:t>
      </w:r>
      <w:r w:rsidR="00410B9E">
        <w:rPr>
          <w:rFonts w:hint="eastAsia"/>
        </w:rPr>
        <w:t>3.7</w:t>
      </w:r>
      <w:r w:rsidR="007864C4" w:rsidRPr="00D43E34">
        <w:rPr>
          <w:rFonts w:hint="eastAsia"/>
        </w:rPr>
        <w:t>个小时</w:t>
      </w:r>
      <w:r w:rsidR="007864C4" w:rsidRPr="008B647C">
        <w:rPr>
          <w:rFonts w:hint="eastAsia"/>
        </w:rPr>
        <w:t>，新的配送模式</w:t>
      </w:r>
      <w:r w:rsidR="008B647C" w:rsidRPr="008B647C">
        <w:rPr>
          <w:rFonts w:hint="eastAsia"/>
        </w:rPr>
        <w:t>相较原有</w:t>
      </w:r>
      <w:r w:rsidR="00D43E34" w:rsidRPr="008B647C">
        <w:rPr>
          <w:rFonts w:hint="eastAsia"/>
        </w:rPr>
        <w:t>物流服务</w:t>
      </w:r>
      <w:r w:rsidR="007864C4" w:rsidRPr="008B647C">
        <w:rPr>
          <w:rFonts w:hint="eastAsia"/>
        </w:rPr>
        <w:t>模式</w:t>
      </w:r>
      <w:r w:rsidR="00D43E34" w:rsidRPr="008B647C">
        <w:rPr>
          <w:rFonts w:hint="eastAsia"/>
        </w:rPr>
        <w:t>极大缩短了延迟配送时间，</w:t>
      </w:r>
      <w:r w:rsidR="008B647C" w:rsidRPr="008B647C">
        <w:rPr>
          <w:rFonts w:hint="eastAsia"/>
        </w:rPr>
        <w:t>客户满意度大幅度提升。</w:t>
      </w:r>
      <w:r w:rsidR="007864C4" w:rsidRPr="008B647C">
        <w:rPr>
          <w:rFonts w:hint="eastAsia"/>
        </w:rPr>
        <w:t>同时</w:t>
      </w:r>
      <w:r w:rsidR="007864C4">
        <w:rPr>
          <w:rFonts w:hint="eastAsia"/>
        </w:rPr>
        <w:t>由于</w:t>
      </w:r>
      <w:r w:rsidR="008B647C">
        <w:rPr>
          <w:rFonts w:hint="eastAsia"/>
        </w:rPr>
        <w:t>原有物流服务</w:t>
      </w:r>
      <w:r w:rsidR="007864C4">
        <w:rPr>
          <w:rFonts w:hint="eastAsia"/>
        </w:rPr>
        <w:t>模式下运力有限，</w:t>
      </w:r>
      <w:r w:rsidR="00B170D5">
        <w:rPr>
          <w:rFonts w:hint="eastAsia"/>
        </w:rPr>
        <w:t>配送员</w:t>
      </w:r>
      <w:r w:rsidR="007C49A2">
        <w:rPr>
          <w:rFonts w:hint="eastAsia"/>
        </w:rPr>
        <w:t>会</w:t>
      </w:r>
      <w:r w:rsidR="007864C4">
        <w:rPr>
          <w:rFonts w:hint="eastAsia"/>
        </w:rPr>
        <w:t>为了少返回</w:t>
      </w:r>
      <w:r w:rsidR="005B4A51">
        <w:rPr>
          <w:rFonts w:hint="eastAsia"/>
        </w:rPr>
        <w:t>配送中心取货</w:t>
      </w:r>
      <w:r w:rsidR="003B0DC0">
        <w:rPr>
          <w:rFonts w:hint="eastAsia"/>
        </w:rPr>
        <w:t>，往往</w:t>
      </w:r>
      <w:r w:rsidR="005B4A51">
        <w:rPr>
          <w:rFonts w:hint="eastAsia"/>
        </w:rPr>
        <w:t>选择超载配送，这对</w:t>
      </w:r>
      <w:r w:rsidR="003B0DC0">
        <w:rPr>
          <w:rFonts w:hint="eastAsia"/>
        </w:rPr>
        <w:t>配送员人身</w:t>
      </w:r>
      <w:r w:rsidR="005B4A51">
        <w:rPr>
          <w:rFonts w:hint="eastAsia"/>
        </w:rPr>
        <w:t>安全，道路安全以及货物安全</w:t>
      </w:r>
      <w:r w:rsidR="00217198">
        <w:rPr>
          <w:rFonts w:hint="eastAsia"/>
        </w:rPr>
        <w:t>都</w:t>
      </w:r>
      <w:r w:rsidR="005B4A51">
        <w:rPr>
          <w:rFonts w:hint="eastAsia"/>
        </w:rPr>
        <w:t>造成了严重的威胁。</w:t>
      </w:r>
      <w:r w:rsidR="00171E10">
        <w:rPr>
          <w:rFonts w:hint="eastAsia"/>
        </w:rPr>
        <w:t>根据上述分析可知，本文提出的基于共同配送与众包配送相结合的乡村物流服务模式在服务水平</w:t>
      </w:r>
      <w:r w:rsidR="00171E10" w:rsidRPr="008B647C">
        <w:rPr>
          <w:rFonts w:hint="eastAsia"/>
        </w:rPr>
        <w:t>、配送成本方面相较于</w:t>
      </w:r>
      <w:r w:rsidR="008B647C" w:rsidRPr="008B647C">
        <w:rPr>
          <w:rFonts w:hint="eastAsia"/>
        </w:rPr>
        <w:t>传统</w:t>
      </w:r>
      <w:r w:rsidR="00171E10" w:rsidRPr="008B647C">
        <w:rPr>
          <w:rFonts w:hint="eastAsia"/>
        </w:rPr>
        <w:t>乡村物流服务模式都更</w:t>
      </w:r>
      <w:r w:rsidR="00B30CBA" w:rsidRPr="008B647C">
        <w:rPr>
          <w:rFonts w:hint="eastAsia"/>
        </w:rPr>
        <w:t>具优势</w:t>
      </w:r>
      <w:r w:rsidR="00171E10" w:rsidRPr="008B647C">
        <w:rPr>
          <w:rFonts w:hint="eastAsia"/>
        </w:rPr>
        <w:t>。</w:t>
      </w:r>
    </w:p>
    <w:p w14:paraId="7C633EE4" w14:textId="0A891538" w:rsidR="00B62C04" w:rsidRDefault="00B62C04" w:rsidP="00B62C04">
      <w:pPr>
        <w:ind w:firstLineChars="200" w:firstLine="480"/>
      </w:pPr>
      <w:r>
        <w:rPr>
          <w:rFonts w:hint="eastAsia"/>
        </w:rPr>
        <w:t>3</w:t>
      </w:r>
      <w:r>
        <w:rPr>
          <w:rFonts w:hint="eastAsia"/>
        </w:rPr>
        <w:t>）灵敏度分析</w:t>
      </w:r>
    </w:p>
    <w:p w14:paraId="47FFB3B9" w14:textId="38FD326A" w:rsidR="00B62C04" w:rsidRDefault="00B62C04" w:rsidP="00B62C04">
      <w:pPr>
        <w:ind w:firstLineChars="200" w:firstLine="480"/>
      </w:pPr>
      <w:r>
        <w:rPr>
          <w:rFonts w:hint="eastAsia"/>
        </w:rPr>
        <w:t>在共同配送与众包配送相结合的乡村物流服务模式中</w:t>
      </w:r>
      <w:r w:rsidR="001D6800">
        <w:rPr>
          <w:rFonts w:hint="eastAsia"/>
        </w:rPr>
        <w:t>，物流联盟的配送车辆与众包配送的车辆的固定成本有所不同，为</w:t>
      </w:r>
      <w:r w:rsidR="00A34E75">
        <w:rPr>
          <w:rFonts w:hint="eastAsia"/>
        </w:rPr>
        <w:t>进一步</w:t>
      </w:r>
      <w:r w:rsidR="001D6800">
        <w:rPr>
          <w:rFonts w:hint="eastAsia"/>
        </w:rPr>
        <w:t>体现新</w:t>
      </w:r>
      <w:r w:rsidR="006C05A3">
        <w:rPr>
          <w:rFonts w:hint="eastAsia"/>
        </w:rPr>
        <w:t>的</w:t>
      </w:r>
      <w:r w:rsidR="001D6800">
        <w:rPr>
          <w:rFonts w:hint="eastAsia"/>
        </w:rPr>
        <w:t>乡村物流服务模式相较原有物流服务模式的优势，</w:t>
      </w:r>
      <w:r w:rsidR="00EB2372">
        <w:rPr>
          <w:rFonts w:hint="eastAsia"/>
        </w:rPr>
        <w:t>不同固定成本</w:t>
      </w:r>
      <w:r w:rsidR="006C05A3">
        <w:rPr>
          <w:rFonts w:hint="eastAsia"/>
        </w:rPr>
        <w:t>对优化结果的影响</w:t>
      </w:r>
      <w:r w:rsidR="00EB2372">
        <w:rPr>
          <w:rFonts w:hint="eastAsia"/>
        </w:rPr>
        <w:t>见</w:t>
      </w:r>
      <w:r w:rsidR="001D6800">
        <w:rPr>
          <w:rFonts w:hint="eastAsia"/>
        </w:rPr>
        <w:t>表</w:t>
      </w:r>
      <w:r w:rsidR="001D6800">
        <w:rPr>
          <w:rFonts w:hint="eastAsia"/>
        </w:rPr>
        <w:t>4-6</w:t>
      </w:r>
      <w:r w:rsidR="00EB2372">
        <w:rPr>
          <w:rFonts w:hint="eastAsia"/>
        </w:rPr>
        <w:t>。</w:t>
      </w:r>
      <w:r w:rsidR="00EB2372">
        <w:t xml:space="preserve"> </w:t>
      </w:r>
    </w:p>
    <w:p w14:paraId="74D50A41" w14:textId="0149058A" w:rsidR="00910D53" w:rsidRPr="00910D53" w:rsidRDefault="00910D53" w:rsidP="00910D53">
      <w:pPr>
        <w:ind w:firstLineChars="200" w:firstLine="480"/>
        <w:jc w:val="center"/>
        <w:rPr>
          <w:rFonts w:ascii="黑体" w:eastAsia="黑体" w:hAnsi="黑体"/>
        </w:rPr>
      </w:pPr>
      <w:r w:rsidRPr="00910D53">
        <w:rPr>
          <w:rFonts w:ascii="黑体" w:eastAsia="黑体" w:hAnsi="黑体" w:hint="eastAsia"/>
        </w:rPr>
        <w:t>表4-</w:t>
      </w:r>
      <w:r w:rsidR="007B02DD">
        <w:rPr>
          <w:rFonts w:ascii="黑体" w:eastAsia="黑体" w:hAnsi="黑体" w:hint="eastAsia"/>
        </w:rPr>
        <w:t>6</w:t>
      </w:r>
      <w:r w:rsidR="007B02DD">
        <w:rPr>
          <w:rFonts w:ascii="黑体" w:eastAsia="黑体" w:hAnsi="黑体"/>
        </w:rPr>
        <w:t xml:space="preserve"> </w:t>
      </w:r>
      <w:r w:rsidRPr="00910D53">
        <w:rPr>
          <w:rFonts w:ascii="黑体" w:eastAsia="黑体" w:hAnsi="黑体" w:hint="eastAsia"/>
        </w:rPr>
        <w:t>不同固定成本对优化结果的影响</w:t>
      </w:r>
    </w:p>
    <w:tbl>
      <w:tblPr>
        <w:tblStyle w:val="ad"/>
        <w:tblW w:w="8494" w:type="dxa"/>
        <w:jc w:val="center"/>
        <w:tblLook w:val="04A0" w:firstRow="1" w:lastRow="0" w:firstColumn="1" w:lastColumn="0" w:noHBand="0" w:noVBand="1"/>
      </w:tblPr>
      <w:tblGrid>
        <w:gridCol w:w="907"/>
        <w:gridCol w:w="907"/>
        <w:gridCol w:w="863"/>
        <w:gridCol w:w="965"/>
        <w:gridCol w:w="965"/>
        <w:gridCol w:w="991"/>
        <w:gridCol w:w="942"/>
        <w:gridCol w:w="942"/>
        <w:gridCol w:w="1012"/>
      </w:tblGrid>
      <w:tr w:rsidR="0042578F" w:rsidRPr="00EB2372" w14:paraId="26114228" w14:textId="4E35F387" w:rsidTr="0042578F">
        <w:trPr>
          <w:jc w:val="center"/>
        </w:trPr>
        <w:tc>
          <w:tcPr>
            <w:tcW w:w="907" w:type="dxa"/>
          </w:tcPr>
          <w:p w14:paraId="62A0E2F9" w14:textId="77D16C97" w:rsidR="0042578F" w:rsidRPr="00EB2372" w:rsidRDefault="00545A05" w:rsidP="003245CB">
            <w:pPr>
              <w:spacing w:line="240" w:lineRule="auto"/>
              <w:jc w:val="center"/>
              <w:rPr>
                <w:bCs/>
                <w:iCs/>
                <w:sz w:val="21"/>
                <w:szCs w:val="21"/>
              </w:rPr>
            </w:pPr>
            <m:oMathPara>
              <m:oMath>
                <m:sSub>
                  <m:sSubPr>
                    <m:ctrlPr>
                      <w:rPr>
                        <w:rFonts w:ascii="Cambria Math" w:hAnsi="Cambria Math"/>
                        <w:bCs/>
                        <w:iCs/>
                        <w:sz w:val="21"/>
                        <w:szCs w:val="21"/>
                      </w:rPr>
                    </m:ctrlPr>
                  </m:sSubPr>
                  <m:e>
                    <m:r>
                      <m:rPr>
                        <m:sty m:val="p"/>
                      </m:rPr>
                      <w:rPr>
                        <w:rFonts w:ascii="Cambria Math" w:hAnsi="Cambria Math"/>
                        <w:sz w:val="21"/>
                        <w:szCs w:val="21"/>
                      </w:rPr>
                      <m:t>c</m:t>
                    </m:r>
                  </m:e>
                  <m:sub>
                    <m:r>
                      <w:rPr>
                        <w:rFonts w:ascii="Cambria Math" w:hAnsi="Cambria Math"/>
                        <w:sz w:val="21"/>
                        <w:szCs w:val="21"/>
                      </w:rPr>
                      <m:t>1</m:t>
                    </m:r>
                  </m:sub>
                </m:sSub>
              </m:oMath>
            </m:oMathPara>
          </w:p>
        </w:tc>
        <w:tc>
          <w:tcPr>
            <w:tcW w:w="907" w:type="dxa"/>
          </w:tcPr>
          <w:p w14:paraId="51305FF2" w14:textId="0907A60F" w:rsidR="0042578F" w:rsidRPr="00EB2372" w:rsidRDefault="00545A05" w:rsidP="003245CB">
            <w:pPr>
              <w:spacing w:line="240" w:lineRule="auto"/>
              <w:jc w:val="center"/>
              <w:rPr>
                <w:b/>
                <w:sz w:val="21"/>
                <w:szCs w:val="21"/>
              </w:rPr>
            </w:pPr>
            <m:oMathPara>
              <m:oMath>
                <m:sSub>
                  <m:sSubPr>
                    <m:ctrlPr>
                      <w:rPr>
                        <w:rFonts w:ascii="Cambria Math" w:hAnsi="Cambria Math"/>
                        <w:bCs/>
                        <w:iCs/>
                        <w:sz w:val="21"/>
                        <w:szCs w:val="21"/>
                      </w:rPr>
                    </m:ctrlPr>
                  </m:sSubPr>
                  <m:e>
                    <m:r>
                      <m:rPr>
                        <m:sty m:val="p"/>
                      </m:rPr>
                      <w:rPr>
                        <w:rFonts w:ascii="Cambria Math" w:hAnsi="Cambria Math"/>
                        <w:sz w:val="21"/>
                        <w:szCs w:val="21"/>
                      </w:rPr>
                      <m:t>c</m:t>
                    </m:r>
                  </m:e>
                  <m:sub>
                    <m:r>
                      <w:rPr>
                        <w:rFonts w:ascii="Cambria Math" w:hAnsi="Cambria Math"/>
                        <w:sz w:val="21"/>
                        <w:szCs w:val="21"/>
                      </w:rPr>
                      <m:t>2</m:t>
                    </m:r>
                  </m:sub>
                </m:sSub>
              </m:oMath>
            </m:oMathPara>
          </w:p>
        </w:tc>
        <w:tc>
          <w:tcPr>
            <w:tcW w:w="863" w:type="dxa"/>
          </w:tcPr>
          <w:p w14:paraId="5719B260" w14:textId="6F4973BF" w:rsidR="0042578F" w:rsidRDefault="00545A05" w:rsidP="003245CB">
            <w:pPr>
              <w:spacing w:line="240" w:lineRule="auto"/>
              <w:jc w:val="center"/>
              <w:rPr>
                <w:rFonts w:hAnsi="宋体"/>
                <w:bCs/>
                <w:iCs/>
                <w:sz w:val="21"/>
                <w:szCs w:val="21"/>
              </w:rPr>
            </w:pPr>
            <m:oMathPara>
              <m:oMath>
                <m:sSub>
                  <m:sSubPr>
                    <m:ctrlPr>
                      <w:rPr>
                        <w:rFonts w:ascii="Cambria Math" w:hAnsi="Cambria Math"/>
                        <w:bCs/>
                        <w:iCs/>
                        <w:sz w:val="21"/>
                        <w:szCs w:val="21"/>
                      </w:rPr>
                    </m:ctrlPr>
                  </m:sSubPr>
                  <m:e>
                    <m:r>
                      <m:rPr>
                        <m:sty m:val="p"/>
                      </m:rPr>
                      <w:rPr>
                        <w:rFonts w:ascii="Cambria Math" w:hAnsi="Cambria Math"/>
                        <w:sz w:val="21"/>
                        <w:szCs w:val="21"/>
                      </w:rPr>
                      <m:t>c</m:t>
                    </m:r>
                  </m:e>
                  <m:sub>
                    <m:r>
                      <w:rPr>
                        <w:rFonts w:ascii="Cambria Math" w:hAnsi="Cambria Math" w:hint="eastAsia"/>
                        <w:sz w:val="21"/>
                        <w:szCs w:val="21"/>
                      </w:rPr>
                      <m:t>3</m:t>
                    </m:r>
                  </m:sub>
                </m:sSub>
              </m:oMath>
            </m:oMathPara>
          </w:p>
        </w:tc>
        <w:tc>
          <w:tcPr>
            <w:tcW w:w="965" w:type="dxa"/>
          </w:tcPr>
          <w:p w14:paraId="1ECB6280" w14:textId="1A5C0432" w:rsidR="0042578F" w:rsidRPr="00EB2372" w:rsidRDefault="00545A05" w:rsidP="003245CB">
            <w:pPr>
              <w:spacing w:line="240" w:lineRule="auto"/>
              <w:jc w:val="center"/>
              <w:rPr>
                <w:b/>
                <w:sz w:val="21"/>
                <w:szCs w:val="21"/>
              </w:rPr>
            </w:pPr>
            <m:oMathPara>
              <m:oMath>
                <m:sSub>
                  <m:sSubPr>
                    <m:ctrlPr>
                      <w:rPr>
                        <w:rFonts w:ascii="Cambria Math" w:hAnsi="Cambria Math"/>
                        <w:bCs/>
                        <w:iCs/>
                        <w:sz w:val="21"/>
                        <w:szCs w:val="21"/>
                      </w:rPr>
                    </m:ctrlPr>
                  </m:sSubPr>
                  <m:e>
                    <m:r>
                      <m:rPr>
                        <m:sty m:val="p"/>
                      </m:rPr>
                      <w:rPr>
                        <w:rFonts w:ascii="Cambria Math" w:hAnsi="Cambria Math"/>
                        <w:sz w:val="21"/>
                        <w:szCs w:val="21"/>
                      </w:rPr>
                      <m:t>C</m:t>
                    </m:r>
                  </m:e>
                  <m:sub>
                    <m:r>
                      <w:rPr>
                        <w:rFonts w:ascii="Cambria Math" w:hAnsi="Cambria Math"/>
                        <w:sz w:val="21"/>
                        <w:szCs w:val="21"/>
                      </w:rPr>
                      <m:t>1</m:t>
                    </m:r>
                  </m:sub>
                </m:sSub>
              </m:oMath>
            </m:oMathPara>
          </w:p>
        </w:tc>
        <w:tc>
          <w:tcPr>
            <w:tcW w:w="965" w:type="dxa"/>
          </w:tcPr>
          <w:p w14:paraId="7B8E8856" w14:textId="7B8C2027" w:rsidR="0042578F" w:rsidRPr="00EB2372" w:rsidRDefault="00545A05" w:rsidP="003245CB">
            <w:pPr>
              <w:spacing w:line="240" w:lineRule="auto"/>
              <w:jc w:val="center"/>
              <w:rPr>
                <w:b/>
                <w:sz w:val="21"/>
                <w:szCs w:val="21"/>
              </w:rPr>
            </w:pPr>
            <m:oMathPara>
              <m:oMath>
                <m:sSub>
                  <m:sSubPr>
                    <m:ctrlPr>
                      <w:rPr>
                        <w:rFonts w:ascii="Cambria Math" w:hAnsi="Cambria Math"/>
                        <w:bCs/>
                        <w:iCs/>
                        <w:sz w:val="21"/>
                        <w:szCs w:val="21"/>
                      </w:rPr>
                    </m:ctrlPr>
                  </m:sSubPr>
                  <m:e>
                    <m:r>
                      <m:rPr>
                        <m:sty m:val="p"/>
                      </m:rPr>
                      <w:rPr>
                        <w:rFonts w:ascii="Cambria Math" w:hAnsi="Cambria Math"/>
                        <w:sz w:val="21"/>
                        <w:szCs w:val="21"/>
                      </w:rPr>
                      <m:t>C</m:t>
                    </m:r>
                  </m:e>
                  <m:sub>
                    <m:r>
                      <w:rPr>
                        <w:rFonts w:ascii="Cambria Math" w:hAnsi="Cambria Math"/>
                        <w:sz w:val="21"/>
                        <w:szCs w:val="21"/>
                      </w:rPr>
                      <m:t>2</m:t>
                    </m:r>
                  </m:sub>
                </m:sSub>
              </m:oMath>
            </m:oMathPara>
          </w:p>
        </w:tc>
        <w:tc>
          <w:tcPr>
            <w:tcW w:w="991" w:type="dxa"/>
          </w:tcPr>
          <w:p w14:paraId="167DF0EF" w14:textId="0608D85F" w:rsidR="0042578F" w:rsidRPr="00EB2372" w:rsidRDefault="0042578F" w:rsidP="003245CB">
            <w:pPr>
              <w:spacing w:line="240" w:lineRule="auto"/>
              <w:jc w:val="center"/>
              <w:rPr>
                <w:bCs/>
                <w:sz w:val="21"/>
                <w:szCs w:val="21"/>
              </w:rPr>
            </w:pPr>
            <w:r w:rsidRPr="00EB2372">
              <w:rPr>
                <w:sz w:val="21"/>
                <w:szCs w:val="21"/>
              </w:rPr>
              <w:t>Gap</w:t>
            </w:r>
            <w:r w:rsidRPr="00EB2372">
              <w:rPr>
                <w:rFonts w:hint="eastAsia"/>
                <w:sz w:val="21"/>
                <w:szCs w:val="21"/>
              </w:rPr>
              <w:t>_</w:t>
            </w:r>
            <w:r w:rsidRPr="00EB2372">
              <w:rPr>
                <w:sz w:val="21"/>
                <w:szCs w:val="21"/>
              </w:rPr>
              <w:t>C</w:t>
            </w:r>
          </w:p>
        </w:tc>
        <w:tc>
          <w:tcPr>
            <w:tcW w:w="942" w:type="dxa"/>
          </w:tcPr>
          <w:p w14:paraId="32320C1B" w14:textId="0E3BB98F" w:rsidR="0042578F" w:rsidRPr="00EB2372" w:rsidRDefault="00545A05" w:rsidP="003245CB">
            <w:pPr>
              <w:spacing w:line="240" w:lineRule="auto"/>
              <w:jc w:val="center"/>
              <w:rPr>
                <w:sz w:val="21"/>
                <w:szCs w:val="21"/>
              </w:rPr>
            </w:pPr>
            <m:oMathPara>
              <m:oMath>
                <m:sSub>
                  <m:sSubPr>
                    <m:ctrlPr>
                      <w:rPr>
                        <w:rFonts w:ascii="Cambria Math" w:hAnsi="Cambria Math"/>
                        <w:bCs/>
                        <w:iCs/>
                        <w:sz w:val="21"/>
                        <w:szCs w:val="21"/>
                      </w:rPr>
                    </m:ctrlPr>
                  </m:sSubPr>
                  <m:e>
                    <m:r>
                      <m:rPr>
                        <m:sty m:val="p"/>
                      </m:rPr>
                      <w:rPr>
                        <w:rFonts w:ascii="Cambria Math" w:hAnsi="Cambria Math"/>
                        <w:sz w:val="21"/>
                        <w:szCs w:val="21"/>
                      </w:rPr>
                      <m:t>LT</m:t>
                    </m:r>
                  </m:e>
                  <m:sub>
                    <m:r>
                      <w:rPr>
                        <w:rFonts w:ascii="Cambria Math" w:hAnsi="Cambria Math"/>
                        <w:sz w:val="21"/>
                        <w:szCs w:val="21"/>
                      </w:rPr>
                      <m:t>1</m:t>
                    </m:r>
                  </m:sub>
                </m:sSub>
              </m:oMath>
            </m:oMathPara>
          </w:p>
        </w:tc>
        <w:tc>
          <w:tcPr>
            <w:tcW w:w="942" w:type="dxa"/>
          </w:tcPr>
          <w:p w14:paraId="0264BE68" w14:textId="42756E35" w:rsidR="0042578F" w:rsidRPr="00EB2372" w:rsidRDefault="00545A05" w:rsidP="003245CB">
            <w:pPr>
              <w:spacing w:line="240" w:lineRule="auto"/>
              <w:jc w:val="center"/>
              <w:rPr>
                <w:sz w:val="21"/>
                <w:szCs w:val="21"/>
              </w:rPr>
            </w:pPr>
            <m:oMathPara>
              <m:oMath>
                <m:sSub>
                  <m:sSubPr>
                    <m:ctrlPr>
                      <w:rPr>
                        <w:rFonts w:ascii="Cambria Math" w:hAnsi="Cambria Math"/>
                        <w:bCs/>
                        <w:iCs/>
                        <w:sz w:val="21"/>
                        <w:szCs w:val="21"/>
                      </w:rPr>
                    </m:ctrlPr>
                  </m:sSubPr>
                  <m:e>
                    <m:r>
                      <m:rPr>
                        <m:sty m:val="p"/>
                      </m:rPr>
                      <w:rPr>
                        <w:rFonts w:ascii="Cambria Math" w:hAnsi="Cambria Math"/>
                        <w:sz w:val="21"/>
                        <w:szCs w:val="21"/>
                      </w:rPr>
                      <m:t>LT</m:t>
                    </m:r>
                  </m:e>
                  <m:sub>
                    <m:r>
                      <w:rPr>
                        <w:rFonts w:ascii="Cambria Math" w:hAnsi="Cambria Math"/>
                        <w:sz w:val="21"/>
                        <w:szCs w:val="21"/>
                      </w:rPr>
                      <m:t>2</m:t>
                    </m:r>
                  </m:sub>
                </m:sSub>
              </m:oMath>
            </m:oMathPara>
          </w:p>
        </w:tc>
        <w:tc>
          <w:tcPr>
            <w:tcW w:w="1012" w:type="dxa"/>
          </w:tcPr>
          <w:p w14:paraId="06CC6301" w14:textId="6AD9D025" w:rsidR="0042578F" w:rsidRPr="00EB2372" w:rsidRDefault="0042578F" w:rsidP="003245CB">
            <w:pPr>
              <w:spacing w:line="240" w:lineRule="auto"/>
              <w:jc w:val="center"/>
              <w:rPr>
                <w:rFonts w:eastAsia="华文中宋"/>
                <w:bCs/>
                <w:iCs/>
                <w:sz w:val="21"/>
                <w:szCs w:val="21"/>
              </w:rPr>
            </w:pPr>
            <w:r w:rsidRPr="00EB2372">
              <w:rPr>
                <w:rFonts w:eastAsia="华文中宋" w:hint="eastAsia"/>
                <w:bCs/>
                <w:iCs/>
                <w:sz w:val="21"/>
                <w:szCs w:val="21"/>
              </w:rPr>
              <w:t>G</w:t>
            </w:r>
            <w:r w:rsidRPr="00EB2372">
              <w:rPr>
                <w:rFonts w:eastAsia="华文中宋"/>
                <w:bCs/>
                <w:iCs/>
                <w:sz w:val="21"/>
                <w:szCs w:val="21"/>
              </w:rPr>
              <w:t>ap_LT</w:t>
            </w:r>
          </w:p>
        </w:tc>
      </w:tr>
      <w:tr w:rsidR="0042578F" w:rsidRPr="00EB2372" w14:paraId="5C0A6B15" w14:textId="69FED27C" w:rsidTr="0042578F">
        <w:trPr>
          <w:jc w:val="center"/>
        </w:trPr>
        <w:tc>
          <w:tcPr>
            <w:tcW w:w="907" w:type="dxa"/>
          </w:tcPr>
          <w:p w14:paraId="770D944D" w14:textId="1D6DAB4E" w:rsidR="0042578F" w:rsidRPr="00EB2372" w:rsidRDefault="0042578F" w:rsidP="003245CB">
            <w:pPr>
              <w:spacing w:line="240" w:lineRule="auto"/>
              <w:jc w:val="center"/>
              <w:rPr>
                <w:bCs/>
                <w:iCs/>
                <w:sz w:val="21"/>
                <w:szCs w:val="21"/>
              </w:rPr>
            </w:pPr>
            <w:r w:rsidRPr="00EB2372">
              <w:rPr>
                <w:bCs/>
                <w:iCs/>
                <w:sz w:val="21"/>
                <w:szCs w:val="21"/>
              </w:rPr>
              <w:t>24</w:t>
            </w:r>
          </w:p>
        </w:tc>
        <w:tc>
          <w:tcPr>
            <w:tcW w:w="907" w:type="dxa"/>
          </w:tcPr>
          <w:p w14:paraId="5EFF36DF" w14:textId="3DA62299" w:rsidR="0042578F" w:rsidRPr="00EB2372" w:rsidRDefault="0042578F" w:rsidP="003245CB">
            <w:pPr>
              <w:spacing w:line="240" w:lineRule="auto"/>
              <w:jc w:val="center"/>
              <w:rPr>
                <w:bCs/>
                <w:iCs/>
                <w:sz w:val="21"/>
                <w:szCs w:val="21"/>
              </w:rPr>
            </w:pPr>
            <w:r w:rsidRPr="00EB2372">
              <w:rPr>
                <w:rFonts w:hint="eastAsia"/>
                <w:bCs/>
                <w:iCs/>
                <w:sz w:val="21"/>
                <w:szCs w:val="21"/>
              </w:rPr>
              <w:t>20</w:t>
            </w:r>
          </w:p>
        </w:tc>
        <w:tc>
          <w:tcPr>
            <w:tcW w:w="863" w:type="dxa"/>
          </w:tcPr>
          <w:p w14:paraId="2C60000E" w14:textId="3114967D" w:rsidR="0042578F" w:rsidRPr="00EB2372" w:rsidRDefault="0042578F" w:rsidP="003245CB">
            <w:pPr>
              <w:spacing w:line="240" w:lineRule="auto"/>
              <w:jc w:val="center"/>
              <w:rPr>
                <w:bCs/>
                <w:iCs/>
                <w:sz w:val="21"/>
                <w:szCs w:val="21"/>
              </w:rPr>
            </w:pPr>
            <w:r>
              <w:rPr>
                <w:rFonts w:hint="eastAsia"/>
                <w:bCs/>
                <w:iCs/>
                <w:sz w:val="21"/>
                <w:szCs w:val="21"/>
              </w:rPr>
              <w:t>26</w:t>
            </w:r>
          </w:p>
        </w:tc>
        <w:tc>
          <w:tcPr>
            <w:tcW w:w="965" w:type="dxa"/>
          </w:tcPr>
          <w:p w14:paraId="7FE8EE3C" w14:textId="17E05C1F" w:rsidR="0042578F" w:rsidRPr="00EB2372" w:rsidRDefault="00354EA8" w:rsidP="003245CB">
            <w:pPr>
              <w:spacing w:line="240" w:lineRule="auto"/>
              <w:jc w:val="center"/>
              <w:rPr>
                <w:bCs/>
                <w:iCs/>
                <w:sz w:val="21"/>
                <w:szCs w:val="21"/>
              </w:rPr>
            </w:pPr>
            <w:r>
              <w:rPr>
                <w:rFonts w:hint="eastAsia"/>
                <w:bCs/>
                <w:iCs/>
                <w:sz w:val="21"/>
                <w:szCs w:val="21"/>
              </w:rPr>
              <w:t>172.2</w:t>
            </w:r>
          </w:p>
        </w:tc>
        <w:tc>
          <w:tcPr>
            <w:tcW w:w="965" w:type="dxa"/>
          </w:tcPr>
          <w:p w14:paraId="26088336" w14:textId="3D836A1E" w:rsidR="0042578F" w:rsidRPr="00EB2372" w:rsidRDefault="00B65AFD" w:rsidP="007F7424">
            <w:pPr>
              <w:spacing w:line="240" w:lineRule="auto"/>
              <w:jc w:val="center"/>
              <w:rPr>
                <w:bCs/>
                <w:iCs/>
                <w:sz w:val="21"/>
                <w:szCs w:val="21"/>
              </w:rPr>
            </w:pPr>
            <w:r>
              <w:rPr>
                <w:rFonts w:hint="eastAsia"/>
                <w:bCs/>
                <w:iCs/>
                <w:sz w:val="21"/>
                <w:szCs w:val="21"/>
              </w:rPr>
              <w:t>316.5</w:t>
            </w:r>
          </w:p>
        </w:tc>
        <w:tc>
          <w:tcPr>
            <w:tcW w:w="991" w:type="dxa"/>
          </w:tcPr>
          <w:p w14:paraId="2F9E7B92" w14:textId="7188AC0D" w:rsidR="0042578F" w:rsidRPr="00EB2372" w:rsidRDefault="00D926F0" w:rsidP="003245CB">
            <w:pPr>
              <w:spacing w:line="240" w:lineRule="auto"/>
              <w:jc w:val="center"/>
              <w:rPr>
                <w:sz w:val="21"/>
                <w:szCs w:val="21"/>
              </w:rPr>
            </w:pPr>
            <w:r>
              <w:rPr>
                <w:rFonts w:hint="eastAsia"/>
                <w:sz w:val="21"/>
                <w:szCs w:val="21"/>
              </w:rPr>
              <w:t>45.6</w:t>
            </w:r>
            <w:r w:rsidR="0042578F" w:rsidRPr="00EB2372">
              <w:rPr>
                <w:sz w:val="21"/>
                <w:szCs w:val="21"/>
              </w:rPr>
              <w:t>%</w:t>
            </w:r>
          </w:p>
        </w:tc>
        <w:tc>
          <w:tcPr>
            <w:tcW w:w="942" w:type="dxa"/>
          </w:tcPr>
          <w:p w14:paraId="6DF7586B" w14:textId="10C29747" w:rsidR="0042578F" w:rsidRPr="00EB2372" w:rsidRDefault="00354EA8" w:rsidP="003245CB">
            <w:pPr>
              <w:spacing w:line="240" w:lineRule="auto"/>
              <w:jc w:val="center"/>
              <w:rPr>
                <w:bCs/>
                <w:iCs/>
                <w:sz w:val="21"/>
                <w:szCs w:val="21"/>
              </w:rPr>
            </w:pPr>
            <w:r>
              <w:rPr>
                <w:rFonts w:hint="eastAsia"/>
                <w:bCs/>
                <w:iCs/>
                <w:sz w:val="21"/>
                <w:szCs w:val="21"/>
              </w:rPr>
              <w:t>2.82</w:t>
            </w:r>
          </w:p>
        </w:tc>
        <w:tc>
          <w:tcPr>
            <w:tcW w:w="942" w:type="dxa"/>
          </w:tcPr>
          <w:p w14:paraId="4507EC8B" w14:textId="62232F36" w:rsidR="0042578F" w:rsidRPr="00EB2372" w:rsidRDefault="00B65AFD" w:rsidP="007F7424">
            <w:pPr>
              <w:spacing w:line="240" w:lineRule="auto"/>
              <w:jc w:val="center"/>
              <w:rPr>
                <w:bCs/>
                <w:iCs/>
                <w:sz w:val="21"/>
                <w:szCs w:val="21"/>
              </w:rPr>
            </w:pPr>
            <w:r>
              <w:rPr>
                <w:rFonts w:hint="eastAsia"/>
                <w:bCs/>
                <w:iCs/>
                <w:sz w:val="21"/>
                <w:szCs w:val="21"/>
              </w:rPr>
              <w:t>3.73</w:t>
            </w:r>
          </w:p>
        </w:tc>
        <w:tc>
          <w:tcPr>
            <w:tcW w:w="1012" w:type="dxa"/>
          </w:tcPr>
          <w:p w14:paraId="6FDDD6EE" w14:textId="2DE6E3EE" w:rsidR="0042578F" w:rsidRPr="00EB2372" w:rsidRDefault="00D926F0" w:rsidP="003245CB">
            <w:pPr>
              <w:spacing w:line="240" w:lineRule="auto"/>
              <w:jc w:val="center"/>
              <w:rPr>
                <w:bCs/>
                <w:iCs/>
                <w:sz w:val="21"/>
                <w:szCs w:val="21"/>
              </w:rPr>
            </w:pPr>
            <w:r>
              <w:rPr>
                <w:rFonts w:hint="eastAsia"/>
                <w:bCs/>
                <w:iCs/>
                <w:sz w:val="21"/>
                <w:szCs w:val="21"/>
              </w:rPr>
              <w:t>24.4</w:t>
            </w:r>
            <w:r w:rsidR="0042578F" w:rsidRPr="00EB2372">
              <w:rPr>
                <w:bCs/>
                <w:iCs/>
                <w:sz w:val="21"/>
                <w:szCs w:val="21"/>
              </w:rPr>
              <w:t>%</w:t>
            </w:r>
          </w:p>
        </w:tc>
      </w:tr>
      <w:tr w:rsidR="0042578F" w:rsidRPr="00EB2372" w14:paraId="2C019648" w14:textId="2C8B5A47" w:rsidTr="0042578F">
        <w:trPr>
          <w:jc w:val="center"/>
        </w:trPr>
        <w:tc>
          <w:tcPr>
            <w:tcW w:w="907" w:type="dxa"/>
          </w:tcPr>
          <w:p w14:paraId="7F23B632" w14:textId="472F532E" w:rsidR="0042578F" w:rsidRPr="00EB2372" w:rsidRDefault="0042578F" w:rsidP="003245CB">
            <w:pPr>
              <w:spacing w:line="240" w:lineRule="auto"/>
              <w:jc w:val="center"/>
              <w:rPr>
                <w:sz w:val="21"/>
                <w:szCs w:val="21"/>
              </w:rPr>
            </w:pPr>
            <w:r w:rsidRPr="00EB2372">
              <w:rPr>
                <w:rFonts w:hint="eastAsia"/>
                <w:sz w:val="21"/>
                <w:szCs w:val="21"/>
              </w:rPr>
              <w:t>25</w:t>
            </w:r>
          </w:p>
        </w:tc>
        <w:tc>
          <w:tcPr>
            <w:tcW w:w="907" w:type="dxa"/>
          </w:tcPr>
          <w:p w14:paraId="181188D0" w14:textId="22B74F77" w:rsidR="0042578F" w:rsidRPr="00EB2372" w:rsidRDefault="0042578F" w:rsidP="003245CB">
            <w:pPr>
              <w:spacing w:line="240" w:lineRule="auto"/>
              <w:jc w:val="center"/>
              <w:rPr>
                <w:sz w:val="21"/>
                <w:szCs w:val="21"/>
              </w:rPr>
            </w:pPr>
            <w:r w:rsidRPr="00EB2372">
              <w:rPr>
                <w:rFonts w:hint="eastAsia"/>
                <w:sz w:val="21"/>
                <w:szCs w:val="21"/>
              </w:rPr>
              <w:t>20</w:t>
            </w:r>
          </w:p>
        </w:tc>
        <w:tc>
          <w:tcPr>
            <w:tcW w:w="863" w:type="dxa"/>
          </w:tcPr>
          <w:p w14:paraId="5B388A51" w14:textId="4B8F902E" w:rsidR="0042578F" w:rsidRPr="00EB2372" w:rsidRDefault="0042578F" w:rsidP="003245CB">
            <w:pPr>
              <w:spacing w:line="240" w:lineRule="auto"/>
              <w:jc w:val="center"/>
              <w:rPr>
                <w:sz w:val="21"/>
                <w:szCs w:val="21"/>
              </w:rPr>
            </w:pPr>
            <w:r>
              <w:rPr>
                <w:rFonts w:hint="eastAsia"/>
                <w:sz w:val="21"/>
                <w:szCs w:val="21"/>
              </w:rPr>
              <w:t>27</w:t>
            </w:r>
          </w:p>
        </w:tc>
        <w:tc>
          <w:tcPr>
            <w:tcW w:w="965" w:type="dxa"/>
          </w:tcPr>
          <w:p w14:paraId="4E7782F5" w14:textId="6ECB1446" w:rsidR="0042578F" w:rsidRPr="00EB2372" w:rsidRDefault="0042578F" w:rsidP="003245CB">
            <w:pPr>
              <w:spacing w:line="240" w:lineRule="auto"/>
              <w:jc w:val="center"/>
              <w:rPr>
                <w:sz w:val="21"/>
                <w:szCs w:val="21"/>
              </w:rPr>
            </w:pPr>
            <w:r w:rsidRPr="00EB2372">
              <w:rPr>
                <w:rFonts w:hint="eastAsia"/>
                <w:sz w:val="21"/>
                <w:szCs w:val="21"/>
              </w:rPr>
              <w:t>17</w:t>
            </w:r>
            <w:r w:rsidR="00F0755D">
              <w:rPr>
                <w:rFonts w:hint="eastAsia"/>
                <w:sz w:val="21"/>
                <w:szCs w:val="21"/>
              </w:rPr>
              <w:t>7.5</w:t>
            </w:r>
          </w:p>
        </w:tc>
        <w:tc>
          <w:tcPr>
            <w:tcW w:w="965" w:type="dxa"/>
          </w:tcPr>
          <w:p w14:paraId="59E7C872" w14:textId="008F51AA" w:rsidR="0042578F" w:rsidRPr="00EB2372" w:rsidRDefault="00392CA3" w:rsidP="003245CB">
            <w:pPr>
              <w:spacing w:line="240" w:lineRule="auto"/>
              <w:jc w:val="center"/>
              <w:rPr>
                <w:sz w:val="21"/>
                <w:szCs w:val="21"/>
              </w:rPr>
            </w:pPr>
            <w:r>
              <w:rPr>
                <w:rFonts w:hint="eastAsia"/>
                <w:sz w:val="21"/>
                <w:szCs w:val="21"/>
              </w:rPr>
              <w:t>322.1</w:t>
            </w:r>
          </w:p>
        </w:tc>
        <w:tc>
          <w:tcPr>
            <w:tcW w:w="991" w:type="dxa"/>
          </w:tcPr>
          <w:p w14:paraId="62B7FBC3" w14:textId="105A98DC" w:rsidR="0042578F" w:rsidRPr="00EB2372" w:rsidRDefault="0042578F" w:rsidP="003245CB">
            <w:pPr>
              <w:spacing w:line="240" w:lineRule="auto"/>
              <w:jc w:val="center"/>
              <w:rPr>
                <w:sz w:val="21"/>
                <w:szCs w:val="21"/>
              </w:rPr>
            </w:pPr>
            <w:r w:rsidRPr="00EB2372">
              <w:rPr>
                <w:rFonts w:hint="eastAsia"/>
                <w:sz w:val="21"/>
                <w:szCs w:val="21"/>
              </w:rPr>
              <w:t>4</w:t>
            </w:r>
            <w:r w:rsidR="00D926F0">
              <w:rPr>
                <w:rFonts w:hint="eastAsia"/>
                <w:sz w:val="21"/>
                <w:szCs w:val="21"/>
              </w:rPr>
              <w:t>4.5</w:t>
            </w:r>
            <w:r w:rsidRPr="00EB2372">
              <w:rPr>
                <w:sz w:val="21"/>
                <w:szCs w:val="21"/>
              </w:rPr>
              <w:t>%</w:t>
            </w:r>
          </w:p>
        </w:tc>
        <w:tc>
          <w:tcPr>
            <w:tcW w:w="942" w:type="dxa"/>
          </w:tcPr>
          <w:p w14:paraId="3EED7754" w14:textId="510694D7" w:rsidR="0042578F" w:rsidRPr="00EB2372" w:rsidRDefault="00F0755D" w:rsidP="003245CB">
            <w:pPr>
              <w:spacing w:line="240" w:lineRule="auto"/>
              <w:jc w:val="center"/>
              <w:rPr>
                <w:sz w:val="21"/>
                <w:szCs w:val="21"/>
              </w:rPr>
            </w:pPr>
            <w:r>
              <w:rPr>
                <w:rFonts w:hint="eastAsia"/>
                <w:sz w:val="21"/>
                <w:szCs w:val="21"/>
              </w:rPr>
              <w:t>2.25</w:t>
            </w:r>
          </w:p>
        </w:tc>
        <w:tc>
          <w:tcPr>
            <w:tcW w:w="942" w:type="dxa"/>
          </w:tcPr>
          <w:p w14:paraId="2AAF275C" w14:textId="500F1F2F" w:rsidR="0042578F" w:rsidRPr="00EB2372" w:rsidRDefault="00392CA3" w:rsidP="003245CB">
            <w:pPr>
              <w:spacing w:line="240" w:lineRule="auto"/>
              <w:jc w:val="center"/>
              <w:rPr>
                <w:sz w:val="21"/>
                <w:szCs w:val="21"/>
              </w:rPr>
            </w:pPr>
            <w:r>
              <w:rPr>
                <w:rFonts w:hint="eastAsia"/>
                <w:sz w:val="21"/>
                <w:szCs w:val="21"/>
              </w:rPr>
              <w:t>2.64</w:t>
            </w:r>
          </w:p>
        </w:tc>
        <w:tc>
          <w:tcPr>
            <w:tcW w:w="1012" w:type="dxa"/>
          </w:tcPr>
          <w:p w14:paraId="79132C55" w14:textId="2D437E37" w:rsidR="0042578F" w:rsidRPr="00EB2372" w:rsidRDefault="00D926F0" w:rsidP="003245CB">
            <w:pPr>
              <w:spacing w:line="240" w:lineRule="auto"/>
              <w:jc w:val="center"/>
              <w:rPr>
                <w:sz w:val="21"/>
                <w:szCs w:val="21"/>
              </w:rPr>
            </w:pPr>
            <w:r>
              <w:rPr>
                <w:rFonts w:hint="eastAsia"/>
                <w:sz w:val="21"/>
                <w:szCs w:val="21"/>
              </w:rPr>
              <w:t>14.8</w:t>
            </w:r>
            <w:r w:rsidR="0042578F" w:rsidRPr="00EB2372">
              <w:rPr>
                <w:sz w:val="21"/>
                <w:szCs w:val="21"/>
              </w:rPr>
              <w:t>%</w:t>
            </w:r>
          </w:p>
        </w:tc>
      </w:tr>
      <w:tr w:rsidR="0042578F" w:rsidRPr="00EB2372" w14:paraId="639C9B66" w14:textId="6F98B136" w:rsidTr="0042578F">
        <w:trPr>
          <w:jc w:val="center"/>
        </w:trPr>
        <w:tc>
          <w:tcPr>
            <w:tcW w:w="907" w:type="dxa"/>
          </w:tcPr>
          <w:p w14:paraId="53EF0BF7" w14:textId="056274D9" w:rsidR="0042578F" w:rsidRPr="00EB2372" w:rsidRDefault="0042578F" w:rsidP="003245CB">
            <w:pPr>
              <w:spacing w:line="240" w:lineRule="auto"/>
              <w:jc w:val="center"/>
              <w:rPr>
                <w:sz w:val="21"/>
                <w:szCs w:val="21"/>
              </w:rPr>
            </w:pPr>
            <w:r w:rsidRPr="00EB2372">
              <w:rPr>
                <w:rFonts w:hint="eastAsia"/>
                <w:sz w:val="21"/>
                <w:szCs w:val="21"/>
              </w:rPr>
              <w:t>26</w:t>
            </w:r>
          </w:p>
        </w:tc>
        <w:tc>
          <w:tcPr>
            <w:tcW w:w="907" w:type="dxa"/>
          </w:tcPr>
          <w:p w14:paraId="14AAEB55" w14:textId="26B8CC03" w:rsidR="0042578F" w:rsidRPr="00EB2372" w:rsidRDefault="0042578F" w:rsidP="003245CB">
            <w:pPr>
              <w:spacing w:line="240" w:lineRule="auto"/>
              <w:jc w:val="center"/>
              <w:rPr>
                <w:sz w:val="21"/>
                <w:szCs w:val="21"/>
              </w:rPr>
            </w:pPr>
            <w:r w:rsidRPr="00EB2372">
              <w:rPr>
                <w:rFonts w:hint="eastAsia"/>
                <w:sz w:val="21"/>
                <w:szCs w:val="21"/>
              </w:rPr>
              <w:t>20</w:t>
            </w:r>
          </w:p>
        </w:tc>
        <w:tc>
          <w:tcPr>
            <w:tcW w:w="863" w:type="dxa"/>
          </w:tcPr>
          <w:p w14:paraId="7DE7EF63" w14:textId="21B4FB72" w:rsidR="0042578F" w:rsidRPr="00EB2372" w:rsidRDefault="0042578F" w:rsidP="003245CB">
            <w:pPr>
              <w:spacing w:line="240" w:lineRule="auto"/>
              <w:jc w:val="center"/>
              <w:rPr>
                <w:sz w:val="21"/>
                <w:szCs w:val="21"/>
              </w:rPr>
            </w:pPr>
            <w:r>
              <w:rPr>
                <w:rFonts w:hint="eastAsia"/>
                <w:sz w:val="21"/>
                <w:szCs w:val="21"/>
              </w:rPr>
              <w:t>28</w:t>
            </w:r>
          </w:p>
        </w:tc>
        <w:tc>
          <w:tcPr>
            <w:tcW w:w="965" w:type="dxa"/>
          </w:tcPr>
          <w:p w14:paraId="7BF101F7" w14:textId="6356ACD5" w:rsidR="0042578F" w:rsidRPr="00EB2372" w:rsidRDefault="008D24B2" w:rsidP="003245CB">
            <w:pPr>
              <w:spacing w:line="240" w:lineRule="auto"/>
              <w:jc w:val="center"/>
              <w:rPr>
                <w:sz w:val="21"/>
                <w:szCs w:val="21"/>
              </w:rPr>
            </w:pPr>
            <w:r>
              <w:rPr>
                <w:rFonts w:hint="eastAsia"/>
                <w:sz w:val="21"/>
                <w:szCs w:val="21"/>
              </w:rPr>
              <w:t>180.5</w:t>
            </w:r>
          </w:p>
        </w:tc>
        <w:tc>
          <w:tcPr>
            <w:tcW w:w="965" w:type="dxa"/>
          </w:tcPr>
          <w:p w14:paraId="67E5528B" w14:textId="4384A4F5" w:rsidR="0042578F" w:rsidRPr="00EB2372" w:rsidRDefault="0042578F" w:rsidP="003245CB">
            <w:pPr>
              <w:spacing w:line="240" w:lineRule="auto"/>
              <w:jc w:val="center"/>
              <w:rPr>
                <w:sz w:val="21"/>
                <w:szCs w:val="21"/>
              </w:rPr>
            </w:pPr>
            <w:r w:rsidRPr="00EB2372">
              <w:rPr>
                <w:rFonts w:hint="eastAsia"/>
                <w:sz w:val="21"/>
                <w:szCs w:val="21"/>
              </w:rPr>
              <w:t>3</w:t>
            </w:r>
            <w:r w:rsidR="003A08CA">
              <w:rPr>
                <w:rFonts w:hint="eastAsia"/>
                <w:sz w:val="21"/>
                <w:szCs w:val="21"/>
              </w:rPr>
              <w:t>2</w:t>
            </w:r>
            <w:r w:rsidR="000C72C8">
              <w:rPr>
                <w:rFonts w:hint="eastAsia"/>
                <w:sz w:val="21"/>
                <w:szCs w:val="21"/>
              </w:rPr>
              <w:t>6.5</w:t>
            </w:r>
          </w:p>
        </w:tc>
        <w:tc>
          <w:tcPr>
            <w:tcW w:w="991" w:type="dxa"/>
          </w:tcPr>
          <w:p w14:paraId="58454F30" w14:textId="60A98241" w:rsidR="0042578F" w:rsidRPr="00EB2372" w:rsidRDefault="0042578F" w:rsidP="003245CB">
            <w:pPr>
              <w:spacing w:line="240" w:lineRule="auto"/>
              <w:jc w:val="center"/>
              <w:rPr>
                <w:sz w:val="21"/>
                <w:szCs w:val="21"/>
              </w:rPr>
            </w:pPr>
            <w:r w:rsidRPr="00EB2372">
              <w:rPr>
                <w:rFonts w:hint="eastAsia"/>
                <w:sz w:val="21"/>
                <w:szCs w:val="21"/>
              </w:rPr>
              <w:t>4</w:t>
            </w:r>
            <w:r w:rsidR="00D926F0">
              <w:rPr>
                <w:rFonts w:hint="eastAsia"/>
                <w:sz w:val="21"/>
                <w:szCs w:val="21"/>
              </w:rPr>
              <w:t>4.7</w:t>
            </w:r>
            <w:r w:rsidRPr="00EB2372">
              <w:rPr>
                <w:sz w:val="21"/>
                <w:szCs w:val="21"/>
              </w:rPr>
              <w:t>%</w:t>
            </w:r>
          </w:p>
        </w:tc>
        <w:tc>
          <w:tcPr>
            <w:tcW w:w="942" w:type="dxa"/>
          </w:tcPr>
          <w:p w14:paraId="396B7494" w14:textId="11DA1BF0" w:rsidR="0042578F" w:rsidRPr="00EB2372" w:rsidRDefault="008D24B2" w:rsidP="003245CB">
            <w:pPr>
              <w:spacing w:line="240" w:lineRule="auto"/>
              <w:jc w:val="center"/>
              <w:rPr>
                <w:sz w:val="21"/>
                <w:szCs w:val="21"/>
              </w:rPr>
            </w:pPr>
            <w:r>
              <w:rPr>
                <w:rFonts w:hint="eastAsia"/>
                <w:sz w:val="21"/>
                <w:szCs w:val="21"/>
              </w:rPr>
              <w:t>1.91</w:t>
            </w:r>
          </w:p>
        </w:tc>
        <w:tc>
          <w:tcPr>
            <w:tcW w:w="942" w:type="dxa"/>
          </w:tcPr>
          <w:p w14:paraId="517DD215" w14:textId="4748F64A" w:rsidR="0042578F" w:rsidRPr="00EB2372" w:rsidRDefault="000C72C8" w:rsidP="003245CB">
            <w:pPr>
              <w:spacing w:line="240" w:lineRule="auto"/>
              <w:jc w:val="center"/>
              <w:rPr>
                <w:sz w:val="21"/>
                <w:szCs w:val="21"/>
              </w:rPr>
            </w:pPr>
            <w:r>
              <w:rPr>
                <w:rFonts w:hint="eastAsia"/>
                <w:sz w:val="21"/>
                <w:szCs w:val="21"/>
              </w:rPr>
              <w:t>3.73</w:t>
            </w:r>
          </w:p>
        </w:tc>
        <w:tc>
          <w:tcPr>
            <w:tcW w:w="1012" w:type="dxa"/>
          </w:tcPr>
          <w:p w14:paraId="4FD35A07" w14:textId="4460DE02" w:rsidR="0042578F" w:rsidRPr="00EB2372" w:rsidRDefault="00D926F0" w:rsidP="003245CB">
            <w:pPr>
              <w:spacing w:line="240" w:lineRule="auto"/>
              <w:jc w:val="center"/>
              <w:rPr>
                <w:sz w:val="21"/>
                <w:szCs w:val="21"/>
              </w:rPr>
            </w:pPr>
            <w:r>
              <w:rPr>
                <w:rFonts w:hint="eastAsia"/>
                <w:sz w:val="21"/>
                <w:szCs w:val="21"/>
              </w:rPr>
              <w:t>48.8</w:t>
            </w:r>
            <w:r w:rsidR="0042578F" w:rsidRPr="00EB2372">
              <w:rPr>
                <w:sz w:val="21"/>
                <w:szCs w:val="21"/>
              </w:rPr>
              <w:t>%</w:t>
            </w:r>
          </w:p>
        </w:tc>
      </w:tr>
      <w:tr w:rsidR="0042578F" w:rsidRPr="00EB2372" w14:paraId="2EEC3705" w14:textId="7A31B0A8" w:rsidTr="0042578F">
        <w:trPr>
          <w:jc w:val="center"/>
        </w:trPr>
        <w:tc>
          <w:tcPr>
            <w:tcW w:w="907" w:type="dxa"/>
          </w:tcPr>
          <w:p w14:paraId="3EC502A5" w14:textId="3788B218" w:rsidR="0042578F" w:rsidRPr="00EB2372" w:rsidRDefault="0042578F" w:rsidP="003245CB">
            <w:pPr>
              <w:spacing w:line="240" w:lineRule="auto"/>
              <w:jc w:val="center"/>
              <w:rPr>
                <w:sz w:val="21"/>
                <w:szCs w:val="21"/>
              </w:rPr>
            </w:pPr>
            <w:r w:rsidRPr="00EB2372">
              <w:rPr>
                <w:rFonts w:hint="eastAsia"/>
                <w:sz w:val="21"/>
                <w:szCs w:val="21"/>
              </w:rPr>
              <w:t>26</w:t>
            </w:r>
          </w:p>
        </w:tc>
        <w:tc>
          <w:tcPr>
            <w:tcW w:w="907" w:type="dxa"/>
          </w:tcPr>
          <w:p w14:paraId="27035892" w14:textId="33751AC1" w:rsidR="0042578F" w:rsidRPr="00EB2372" w:rsidRDefault="0042578F" w:rsidP="003245CB">
            <w:pPr>
              <w:spacing w:line="240" w:lineRule="auto"/>
              <w:jc w:val="center"/>
              <w:rPr>
                <w:sz w:val="21"/>
                <w:szCs w:val="21"/>
              </w:rPr>
            </w:pPr>
            <w:r w:rsidRPr="00EB2372">
              <w:rPr>
                <w:rFonts w:hint="eastAsia"/>
                <w:sz w:val="21"/>
                <w:szCs w:val="21"/>
              </w:rPr>
              <w:t>22</w:t>
            </w:r>
          </w:p>
        </w:tc>
        <w:tc>
          <w:tcPr>
            <w:tcW w:w="863" w:type="dxa"/>
          </w:tcPr>
          <w:p w14:paraId="7BEF3A78" w14:textId="3ECA4171" w:rsidR="0042578F" w:rsidRPr="00EB2372" w:rsidRDefault="0042578F" w:rsidP="003245CB">
            <w:pPr>
              <w:spacing w:line="240" w:lineRule="auto"/>
              <w:jc w:val="center"/>
              <w:rPr>
                <w:sz w:val="21"/>
                <w:szCs w:val="21"/>
              </w:rPr>
            </w:pPr>
            <w:r>
              <w:rPr>
                <w:rFonts w:hint="eastAsia"/>
                <w:sz w:val="21"/>
                <w:szCs w:val="21"/>
              </w:rPr>
              <w:t>28</w:t>
            </w:r>
          </w:p>
        </w:tc>
        <w:tc>
          <w:tcPr>
            <w:tcW w:w="965" w:type="dxa"/>
          </w:tcPr>
          <w:p w14:paraId="4669B0B5" w14:textId="04FEB9C9" w:rsidR="0042578F" w:rsidRPr="00EB2372" w:rsidRDefault="008D24B2" w:rsidP="003245CB">
            <w:pPr>
              <w:spacing w:line="240" w:lineRule="auto"/>
              <w:jc w:val="center"/>
              <w:rPr>
                <w:sz w:val="21"/>
                <w:szCs w:val="21"/>
              </w:rPr>
            </w:pPr>
            <w:r>
              <w:rPr>
                <w:rFonts w:hint="eastAsia"/>
                <w:sz w:val="21"/>
                <w:szCs w:val="21"/>
              </w:rPr>
              <w:t>18</w:t>
            </w:r>
            <w:r w:rsidR="00DE6E60">
              <w:rPr>
                <w:rFonts w:hint="eastAsia"/>
                <w:sz w:val="21"/>
                <w:szCs w:val="21"/>
              </w:rPr>
              <w:t>8.4</w:t>
            </w:r>
          </w:p>
        </w:tc>
        <w:tc>
          <w:tcPr>
            <w:tcW w:w="965" w:type="dxa"/>
          </w:tcPr>
          <w:p w14:paraId="5FACD729" w14:textId="2425DC54" w:rsidR="0042578F" w:rsidRPr="00EB2372" w:rsidRDefault="0042578F" w:rsidP="003245CB">
            <w:pPr>
              <w:spacing w:line="240" w:lineRule="auto"/>
              <w:jc w:val="center"/>
              <w:rPr>
                <w:sz w:val="21"/>
                <w:szCs w:val="21"/>
              </w:rPr>
            </w:pPr>
            <w:r w:rsidRPr="00EB2372">
              <w:rPr>
                <w:rFonts w:hint="eastAsia"/>
                <w:sz w:val="21"/>
                <w:szCs w:val="21"/>
              </w:rPr>
              <w:t>3</w:t>
            </w:r>
            <w:r w:rsidR="003A08CA">
              <w:rPr>
                <w:rFonts w:hint="eastAsia"/>
                <w:sz w:val="21"/>
                <w:szCs w:val="21"/>
              </w:rPr>
              <w:t>2</w:t>
            </w:r>
            <w:r w:rsidR="00900A0C">
              <w:rPr>
                <w:rFonts w:hint="eastAsia"/>
                <w:sz w:val="21"/>
                <w:szCs w:val="21"/>
              </w:rPr>
              <w:t>8.4</w:t>
            </w:r>
          </w:p>
        </w:tc>
        <w:tc>
          <w:tcPr>
            <w:tcW w:w="991" w:type="dxa"/>
          </w:tcPr>
          <w:p w14:paraId="04C71DB5" w14:textId="19505DD8" w:rsidR="0042578F" w:rsidRPr="00EB2372" w:rsidRDefault="0042578F" w:rsidP="003245CB">
            <w:pPr>
              <w:spacing w:line="240" w:lineRule="auto"/>
              <w:jc w:val="center"/>
              <w:rPr>
                <w:sz w:val="21"/>
                <w:szCs w:val="21"/>
              </w:rPr>
            </w:pPr>
            <w:r w:rsidRPr="00EB2372">
              <w:rPr>
                <w:rFonts w:hint="eastAsia"/>
                <w:sz w:val="21"/>
                <w:szCs w:val="21"/>
              </w:rPr>
              <w:t>4</w:t>
            </w:r>
            <w:r w:rsidR="00D926F0">
              <w:rPr>
                <w:rFonts w:hint="eastAsia"/>
                <w:sz w:val="21"/>
                <w:szCs w:val="21"/>
              </w:rPr>
              <w:t>2.6</w:t>
            </w:r>
            <w:r w:rsidRPr="00EB2372">
              <w:rPr>
                <w:sz w:val="21"/>
                <w:szCs w:val="21"/>
              </w:rPr>
              <w:t>%</w:t>
            </w:r>
          </w:p>
        </w:tc>
        <w:tc>
          <w:tcPr>
            <w:tcW w:w="942" w:type="dxa"/>
          </w:tcPr>
          <w:p w14:paraId="65CB6C1D" w14:textId="2E8C3D23" w:rsidR="0042578F" w:rsidRPr="00EB2372" w:rsidRDefault="00DE6E60" w:rsidP="003245CB">
            <w:pPr>
              <w:spacing w:line="240" w:lineRule="auto"/>
              <w:jc w:val="center"/>
              <w:rPr>
                <w:sz w:val="21"/>
                <w:szCs w:val="21"/>
              </w:rPr>
            </w:pPr>
            <w:r>
              <w:rPr>
                <w:rFonts w:hint="eastAsia"/>
                <w:sz w:val="21"/>
                <w:szCs w:val="21"/>
              </w:rPr>
              <w:t>1.78</w:t>
            </w:r>
          </w:p>
        </w:tc>
        <w:tc>
          <w:tcPr>
            <w:tcW w:w="942" w:type="dxa"/>
          </w:tcPr>
          <w:p w14:paraId="47FF79B0" w14:textId="193D9ADC" w:rsidR="0042578F" w:rsidRPr="00EB2372" w:rsidRDefault="00900A0C" w:rsidP="003245CB">
            <w:pPr>
              <w:spacing w:line="240" w:lineRule="auto"/>
              <w:jc w:val="center"/>
              <w:rPr>
                <w:sz w:val="21"/>
                <w:szCs w:val="21"/>
              </w:rPr>
            </w:pPr>
            <w:r>
              <w:rPr>
                <w:rFonts w:hint="eastAsia"/>
                <w:sz w:val="21"/>
                <w:szCs w:val="21"/>
              </w:rPr>
              <w:t>3.45</w:t>
            </w:r>
          </w:p>
        </w:tc>
        <w:tc>
          <w:tcPr>
            <w:tcW w:w="1012" w:type="dxa"/>
          </w:tcPr>
          <w:p w14:paraId="5F530F5F" w14:textId="13B693B1" w:rsidR="0042578F" w:rsidRPr="00EB2372" w:rsidRDefault="00D926F0" w:rsidP="003245CB">
            <w:pPr>
              <w:spacing w:line="240" w:lineRule="auto"/>
              <w:jc w:val="center"/>
              <w:rPr>
                <w:sz w:val="21"/>
                <w:szCs w:val="21"/>
              </w:rPr>
            </w:pPr>
            <w:r>
              <w:rPr>
                <w:rFonts w:hint="eastAsia"/>
                <w:sz w:val="21"/>
                <w:szCs w:val="21"/>
              </w:rPr>
              <w:t>48.4</w:t>
            </w:r>
            <w:r w:rsidR="0042578F" w:rsidRPr="00EB2372">
              <w:rPr>
                <w:sz w:val="21"/>
                <w:szCs w:val="21"/>
              </w:rPr>
              <w:t>%</w:t>
            </w:r>
          </w:p>
        </w:tc>
      </w:tr>
      <w:tr w:rsidR="0042578F" w:rsidRPr="00EB2372" w14:paraId="2B6DC05D" w14:textId="1081908C" w:rsidTr="0042578F">
        <w:trPr>
          <w:jc w:val="center"/>
        </w:trPr>
        <w:tc>
          <w:tcPr>
            <w:tcW w:w="907" w:type="dxa"/>
          </w:tcPr>
          <w:p w14:paraId="72EF4DF1" w14:textId="4B31CCDC" w:rsidR="0042578F" w:rsidRPr="00EB2372" w:rsidRDefault="0042578F" w:rsidP="003245CB">
            <w:pPr>
              <w:spacing w:line="240" w:lineRule="auto"/>
              <w:jc w:val="center"/>
              <w:rPr>
                <w:sz w:val="21"/>
                <w:szCs w:val="21"/>
              </w:rPr>
            </w:pPr>
            <w:r w:rsidRPr="00EB2372">
              <w:rPr>
                <w:rFonts w:hint="eastAsia"/>
                <w:sz w:val="21"/>
                <w:szCs w:val="21"/>
              </w:rPr>
              <w:t>26</w:t>
            </w:r>
          </w:p>
        </w:tc>
        <w:tc>
          <w:tcPr>
            <w:tcW w:w="907" w:type="dxa"/>
          </w:tcPr>
          <w:p w14:paraId="618E17F3" w14:textId="4B41EFB9" w:rsidR="0042578F" w:rsidRPr="00EB2372" w:rsidRDefault="0042578F" w:rsidP="003245CB">
            <w:pPr>
              <w:spacing w:line="240" w:lineRule="auto"/>
              <w:jc w:val="center"/>
              <w:rPr>
                <w:sz w:val="21"/>
                <w:szCs w:val="21"/>
              </w:rPr>
            </w:pPr>
            <w:r w:rsidRPr="00EB2372">
              <w:rPr>
                <w:rFonts w:hint="eastAsia"/>
                <w:sz w:val="21"/>
                <w:szCs w:val="21"/>
              </w:rPr>
              <w:t>24</w:t>
            </w:r>
          </w:p>
        </w:tc>
        <w:tc>
          <w:tcPr>
            <w:tcW w:w="863" w:type="dxa"/>
          </w:tcPr>
          <w:p w14:paraId="4288AF18" w14:textId="7EF927CE" w:rsidR="0042578F" w:rsidRPr="00EB2372" w:rsidRDefault="0042578F" w:rsidP="003245CB">
            <w:pPr>
              <w:spacing w:line="240" w:lineRule="auto"/>
              <w:jc w:val="center"/>
              <w:rPr>
                <w:sz w:val="21"/>
                <w:szCs w:val="21"/>
              </w:rPr>
            </w:pPr>
            <w:r>
              <w:rPr>
                <w:rFonts w:hint="eastAsia"/>
                <w:sz w:val="21"/>
                <w:szCs w:val="21"/>
              </w:rPr>
              <w:t>28</w:t>
            </w:r>
          </w:p>
        </w:tc>
        <w:tc>
          <w:tcPr>
            <w:tcW w:w="965" w:type="dxa"/>
          </w:tcPr>
          <w:p w14:paraId="2339B9CB" w14:textId="4A5B4513" w:rsidR="0042578F" w:rsidRPr="00EB2372" w:rsidRDefault="002F6345" w:rsidP="003245CB">
            <w:pPr>
              <w:spacing w:line="240" w:lineRule="auto"/>
              <w:jc w:val="center"/>
              <w:rPr>
                <w:sz w:val="21"/>
                <w:szCs w:val="21"/>
              </w:rPr>
            </w:pPr>
            <w:r>
              <w:rPr>
                <w:rFonts w:hint="eastAsia"/>
                <w:sz w:val="21"/>
                <w:szCs w:val="21"/>
              </w:rPr>
              <w:t>199.2</w:t>
            </w:r>
          </w:p>
        </w:tc>
        <w:tc>
          <w:tcPr>
            <w:tcW w:w="965" w:type="dxa"/>
          </w:tcPr>
          <w:p w14:paraId="78996587" w14:textId="169BE369" w:rsidR="0042578F" w:rsidRPr="00EB2372" w:rsidRDefault="0042578F" w:rsidP="003245CB">
            <w:pPr>
              <w:spacing w:line="240" w:lineRule="auto"/>
              <w:jc w:val="center"/>
              <w:rPr>
                <w:sz w:val="21"/>
                <w:szCs w:val="21"/>
              </w:rPr>
            </w:pPr>
            <w:r w:rsidRPr="00EB2372">
              <w:rPr>
                <w:rFonts w:hint="eastAsia"/>
                <w:sz w:val="21"/>
                <w:szCs w:val="21"/>
              </w:rPr>
              <w:t>32</w:t>
            </w:r>
            <w:r w:rsidR="00D926F0">
              <w:rPr>
                <w:rFonts w:hint="eastAsia"/>
                <w:sz w:val="21"/>
                <w:szCs w:val="21"/>
              </w:rPr>
              <w:t>5.7</w:t>
            </w:r>
          </w:p>
        </w:tc>
        <w:tc>
          <w:tcPr>
            <w:tcW w:w="991" w:type="dxa"/>
          </w:tcPr>
          <w:p w14:paraId="2FD8E282" w14:textId="1C542631" w:rsidR="0042578F" w:rsidRPr="00EB2372" w:rsidRDefault="00D926F0" w:rsidP="003245CB">
            <w:pPr>
              <w:spacing w:line="240" w:lineRule="auto"/>
              <w:jc w:val="center"/>
              <w:rPr>
                <w:sz w:val="21"/>
                <w:szCs w:val="21"/>
              </w:rPr>
            </w:pPr>
            <w:r>
              <w:rPr>
                <w:rFonts w:hint="eastAsia"/>
                <w:sz w:val="21"/>
                <w:szCs w:val="21"/>
              </w:rPr>
              <w:t>38.8</w:t>
            </w:r>
            <w:r w:rsidR="0042578F" w:rsidRPr="00EB2372">
              <w:rPr>
                <w:sz w:val="21"/>
                <w:szCs w:val="21"/>
              </w:rPr>
              <w:t>%</w:t>
            </w:r>
          </w:p>
        </w:tc>
        <w:tc>
          <w:tcPr>
            <w:tcW w:w="942" w:type="dxa"/>
          </w:tcPr>
          <w:p w14:paraId="2E764F72" w14:textId="02AF6407" w:rsidR="0042578F" w:rsidRPr="00EB2372" w:rsidRDefault="0042578F" w:rsidP="003245CB">
            <w:pPr>
              <w:spacing w:line="240" w:lineRule="auto"/>
              <w:jc w:val="center"/>
              <w:rPr>
                <w:sz w:val="21"/>
                <w:szCs w:val="21"/>
              </w:rPr>
            </w:pPr>
            <w:r w:rsidRPr="00EB2372">
              <w:rPr>
                <w:sz w:val="21"/>
                <w:szCs w:val="21"/>
              </w:rPr>
              <w:t>2.2</w:t>
            </w:r>
            <w:r w:rsidR="002F6345">
              <w:rPr>
                <w:rFonts w:hint="eastAsia"/>
                <w:sz w:val="21"/>
                <w:szCs w:val="21"/>
              </w:rPr>
              <w:t>5</w:t>
            </w:r>
          </w:p>
        </w:tc>
        <w:tc>
          <w:tcPr>
            <w:tcW w:w="942" w:type="dxa"/>
          </w:tcPr>
          <w:p w14:paraId="0BD2A76D" w14:textId="3FD0BC4B" w:rsidR="0042578F" w:rsidRPr="00EB2372" w:rsidRDefault="00D926F0" w:rsidP="003245CB">
            <w:pPr>
              <w:spacing w:line="240" w:lineRule="auto"/>
              <w:jc w:val="center"/>
              <w:rPr>
                <w:sz w:val="21"/>
                <w:szCs w:val="21"/>
              </w:rPr>
            </w:pPr>
            <w:r>
              <w:rPr>
                <w:rFonts w:hint="eastAsia"/>
                <w:sz w:val="21"/>
                <w:szCs w:val="21"/>
              </w:rPr>
              <w:t>3.7</w:t>
            </w:r>
          </w:p>
        </w:tc>
        <w:tc>
          <w:tcPr>
            <w:tcW w:w="1012" w:type="dxa"/>
          </w:tcPr>
          <w:p w14:paraId="559306F3" w14:textId="380334E3" w:rsidR="0042578F" w:rsidRPr="00EB2372" w:rsidRDefault="00D926F0" w:rsidP="003245CB">
            <w:pPr>
              <w:spacing w:line="240" w:lineRule="auto"/>
              <w:jc w:val="center"/>
              <w:rPr>
                <w:sz w:val="21"/>
                <w:szCs w:val="21"/>
              </w:rPr>
            </w:pPr>
            <w:r>
              <w:rPr>
                <w:rFonts w:hint="eastAsia"/>
                <w:sz w:val="21"/>
                <w:szCs w:val="21"/>
              </w:rPr>
              <w:t>39.5</w:t>
            </w:r>
            <w:r w:rsidR="0042578F" w:rsidRPr="00EB2372">
              <w:rPr>
                <w:sz w:val="21"/>
                <w:szCs w:val="21"/>
              </w:rPr>
              <w:t>%</w:t>
            </w:r>
          </w:p>
        </w:tc>
      </w:tr>
    </w:tbl>
    <w:p w14:paraId="32386908" w14:textId="200F9887" w:rsidR="006C05A3" w:rsidRPr="00021F98" w:rsidRDefault="00EB2372" w:rsidP="00021F98">
      <w:pPr>
        <w:spacing w:beforeLines="50" w:before="163"/>
        <w:ind w:firstLineChars="200" w:firstLine="480"/>
      </w:pPr>
      <w:r w:rsidRPr="00021F98">
        <w:t>表中</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Pr="00021F98">
        <w:t>代表物流联盟车辆的固定成本，</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021F98">
        <w:t>代表众包配送车辆的固定成本，</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3</m:t>
            </m:r>
          </m:sub>
        </m:sSub>
      </m:oMath>
      <w:r w:rsidR="0042578F" w:rsidRPr="00021F98">
        <w:lastRenderedPageBreak/>
        <w:t>代表</w:t>
      </w:r>
      <w:r w:rsidR="0042578F">
        <w:rPr>
          <w:rFonts w:hint="eastAsia"/>
        </w:rPr>
        <w:t>原有服务模式下</w:t>
      </w:r>
      <w:r w:rsidR="0042578F" w:rsidRPr="00021F98">
        <w:t>配送车辆的固定成本，</w:t>
      </w:r>
      <m:oMath>
        <m:sSub>
          <m:sSubPr>
            <m:ctrlPr>
              <w:rPr>
                <w:rFonts w:ascii="Cambria Math" w:hAnsi="Cambria Math"/>
              </w:rPr>
            </m:ctrlPr>
          </m:sSubPr>
          <m:e>
            <m:r>
              <m:rPr>
                <m:sty m:val="p"/>
              </m:rPr>
              <w:rPr>
                <w:rFonts w:ascii="Cambria Math" w:hAnsi="Cambria Math"/>
              </w:rPr>
              <m:t>C</m:t>
            </m:r>
          </m:e>
          <m:sub>
            <m:r>
              <w:rPr>
                <w:rFonts w:ascii="Cambria Math" w:hAnsi="Cambria Math"/>
              </w:rPr>
              <m:t>1</m:t>
            </m:r>
          </m:sub>
        </m:sSub>
      </m:oMath>
      <w:r w:rsidRPr="00021F98">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021F98">
        <w:t>分别代表基于共同配送与众包配送相结合的乡村物流服务模式与原有物流模式下的</w:t>
      </w:r>
      <w:r w:rsidR="007B02DD" w:rsidRPr="00021F98">
        <w:t>平均</w:t>
      </w:r>
      <w:r w:rsidRPr="00021F98">
        <w:t>运行成本，</w:t>
      </w:r>
      <m:oMath>
        <m:sSub>
          <m:sSubPr>
            <m:ctrlPr>
              <w:rPr>
                <w:rFonts w:ascii="Cambria Math" w:hAnsi="Cambria Math"/>
              </w:rPr>
            </m:ctrlPr>
          </m:sSubPr>
          <m:e>
            <m:r>
              <m:rPr>
                <m:sty m:val="p"/>
              </m:rPr>
              <w:rPr>
                <w:rFonts w:ascii="Cambria Math" w:hAnsi="Cambria Math"/>
              </w:rPr>
              <m:t>LT</m:t>
            </m:r>
          </m:e>
          <m:sub>
            <m:r>
              <w:rPr>
                <w:rFonts w:ascii="Cambria Math" w:hAnsi="Cambria Math"/>
              </w:rPr>
              <m:t>1</m:t>
            </m:r>
          </m:sub>
        </m:sSub>
      </m:oMath>
      <w:r w:rsidRPr="00021F98">
        <w:t>和</w:t>
      </w:r>
      <m:oMath>
        <m:sSub>
          <m:sSubPr>
            <m:ctrlPr>
              <w:rPr>
                <w:rFonts w:ascii="Cambria Math" w:hAnsi="Cambria Math"/>
              </w:rPr>
            </m:ctrlPr>
          </m:sSubPr>
          <m:e>
            <m:r>
              <m:rPr>
                <m:sty m:val="p"/>
              </m:rPr>
              <w:rPr>
                <w:rFonts w:ascii="Cambria Math" w:hAnsi="Cambria Math"/>
              </w:rPr>
              <m:t>LT</m:t>
            </m:r>
          </m:e>
          <m:sub>
            <m:r>
              <m:rPr>
                <m:sty m:val="p"/>
              </m:rPr>
              <w:rPr>
                <w:rFonts w:ascii="Cambria Math" w:hAnsi="Cambria Math"/>
              </w:rPr>
              <m:t>2</m:t>
            </m:r>
          </m:sub>
        </m:sSub>
      </m:oMath>
      <w:r w:rsidRPr="00021F98">
        <w:t>分别代表基于共同配送与众包配送相结合的乡村物流服务模式与原有物流</w:t>
      </w:r>
      <w:r w:rsidR="007B02DD" w:rsidRPr="00021F98">
        <w:t>服务</w:t>
      </w:r>
      <w:r w:rsidRPr="00021F98">
        <w:t>模式下的</w:t>
      </w:r>
      <w:r w:rsidR="007B02DD" w:rsidRPr="00021F98">
        <w:t>平均延迟时间，可知新的模式在成本和服务水平上均优于原有物流服务模式，平均减少成本</w:t>
      </w:r>
      <w:r w:rsidR="007B02DD" w:rsidRPr="00021F98">
        <w:t>43.</w:t>
      </w:r>
      <w:r w:rsidR="00D926F0">
        <w:rPr>
          <w:rFonts w:hint="eastAsia"/>
        </w:rPr>
        <w:t>3</w:t>
      </w:r>
      <w:r w:rsidR="007B02DD" w:rsidRPr="00021F98">
        <w:t>%</w:t>
      </w:r>
      <w:r w:rsidR="007B02DD" w:rsidRPr="00021F98">
        <w:t>，减少延迟时间</w:t>
      </w:r>
      <w:r w:rsidR="00D926F0">
        <w:rPr>
          <w:rFonts w:hint="eastAsia"/>
        </w:rPr>
        <w:t>35.2</w:t>
      </w:r>
      <w:r w:rsidR="007B02DD" w:rsidRPr="00021F98">
        <w:t>%</w:t>
      </w:r>
      <w:r w:rsidR="007B02DD" w:rsidRPr="00021F98">
        <w:t>。</w:t>
      </w:r>
    </w:p>
    <w:p w14:paraId="61C1104E" w14:textId="6B4B011A" w:rsidR="00AF38CA" w:rsidRDefault="00AB5367" w:rsidP="00AB5367">
      <w:pPr>
        <w:ind w:firstLineChars="200" w:firstLine="480"/>
      </w:pPr>
      <w:r>
        <w:rPr>
          <w:rFonts w:hint="eastAsia"/>
        </w:rPr>
        <w:t>综上所述，</w:t>
      </w:r>
      <w:r w:rsidR="00AC4329">
        <w:rPr>
          <w:rFonts w:hint="eastAsia"/>
        </w:rPr>
        <w:t>本文提出的</w:t>
      </w:r>
      <w:r w:rsidR="00804A8A">
        <w:rPr>
          <w:rFonts w:hint="eastAsia"/>
        </w:rPr>
        <w:t>乡村物流服务</w:t>
      </w:r>
      <w:r w:rsidR="00AC4329">
        <w:rPr>
          <w:rFonts w:hint="eastAsia"/>
        </w:rPr>
        <w:t>模式与</w:t>
      </w:r>
      <w:r w:rsidR="00804A8A">
        <w:rPr>
          <w:rFonts w:hint="eastAsia"/>
        </w:rPr>
        <w:t>网络优化</w:t>
      </w:r>
      <w:r w:rsidR="00AC4329">
        <w:rPr>
          <w:rFonts w:hint="eastAsia"/>
        </w:rPr>
        <w:t>模型</w:t>
      </w:r>
      <w:r>
        <w:rPr>
          <w:rFonts w:hint="eastAsia"/>
        </w:rPr>
        <w:t>具有</w:t>
      </w:r>
      <w:r w:rsidR="00AC4329">
        <w:rPr>
          <w:rFonts w:hint="eastAsia"/>
        </w:rPr>
        <w:t>可行性</w:t>
      </w:r>
      <w:r>
        <w:rPr>
          <w:rFonts w:hint="eastAsia"/>
        </w:rPr>
        <w:t>与</w:t>
      </w:r>
      <w:r w:rsidR="001A1A29">
        <w:rPr>
          <w:rFonts w:hint="eastAsia"/>
        </w:rPr>
        <w:t>有效性</w:t>
      </w:r>
      <w:r w:rsidR="00AC4329">
        <w:rPr>
          <w:rFonts w:hint="eastAsia"/>
        </w:rPr>
        <w:t>，</w:t>
      </w:r>
      <w:r w:rsidR="005E2091">
        <w:rPr>
          <w:rFonts w:hint="eastAsia"/>
        </w:rPr>
        <w:t>同时随着乡村电子商务市场的不断扩大，乡村与城市之间的物流活动不断增加，该物流服务模式的优势将进一步凸显。</w:t>
      </w:r>
    </w:p>
    <w:p w14:paraId="4027E445" w14:textId="73D71AC2" w:rsidR="00655CEB" w:rsidRPr="00495EFF" w:rsidRDefault="00655CEB" w:rsidP="008F73A8"/>
    <w:p w14:paraId="15FAA38E" w14:textId="549F9E46" w:rsidR="00C648F8" w:rsidRPr="0038768C" w:rsidRDefault="00495EFF" w:rsidP="00DB0234">
      <w:pPr>
        <w:pStyle w:val="1"/>
      </w:pPr>
      <w:bookmarkStart w:id="79" w:name="_Toc100070919"/>
      <w:r>
        <w:br w:type="page"/>
      </w:r>
      <w:bookmarkStart w:id="80" w:name="_Toc104382469"/>
      <w:r w:rsidR="00C648F8" w:rsidRPr="0038768C">
        <w:lastRenderedPageBreak/>
        <w:t xml:space="preserve">5 </w:t>
      </w:r>
      <w:r w:rsidR="00C648F8" w:rsidRPr="0038768C">
        <w:t>总结与建议</w:t>
      </w:r>
      <w:bookmarkEnd w:id="79"/>
      <w:bookmarkEnd w:id="80"/>
    </w:p>
    <w:p w14:paraId="4B614192" w14:textId="57DAC3AC" w:rsidR="00C648F8" w:rsidRPr="00495EFF" w:rsidRDefault="00C648F8" w:rsidP="00FB0E33">
      <w:pPr>
        <w:pStyle w:val="2"/>
      </w:pPr>
      <w:bookmarkStart w:id="81" w:name="_Toc100070920"/>
      <w:bookmarkStart w:id="82" w:name="_Toc104382470"/>
      <w:r w:rsidRPr="00495EFF">
        <w:t xml:space="preserve">5.1 </w:t>
      </w:r>
      <w:r w:rsidRPr="00495EFF">
        <w:t>研究结论</w:t>
      </w:r>
      <w:bookmarkEnd w:id="81"/>
      <w:bookmarkEnd w:id="82"/>
    </w:p>
    <w:p w14:paraId="105D3E9C" w14:textId="539B3897" w:rsidR="00BC2676" w:rsidRPr="00962BE3" w:rsidRDefault="00FC1B02" w:rsidP="00BC2676">
      <w:pPr>
        <w:ind w:firstLineChars="200" w:firstLine="480"/>
      </w:pPr>
      <w:r w:rsidRPr="00B47C62">
        <w:rPr>
          <w:rFonts w:hint="eastAsia"/>
        </w:rPr>
        <w:t>为了提</w:t>
      </w:r>
      <w:r w:rsidR="00267CEA">
        <w:rPr>
          <w:rFonts w:hint="eastAsia"/>
        </w:rPr>
        <w:t>高</w:t>
      </w:r>
      <w:r w:rsidRPr="00B47C62">
        <w:rPr>
          <w:rFonts w:hint="eastAsia"/>
        </w:rPr>
        <w:t>乡村物流的配送效率，提升乡村物流</w:t>
      </w:r>
      <w:r w:rsidR="00A27E3A">
        <w:rPr>
          <w:rFonts w:hint="eastAsia"/>
        </w:rPr>
        <w:t>整体服务水平，本文</w:t>
      </w:r>
      <w:r w:rsidR="00A27E3A" w:rsidRPr="00A27E3A">
        <w:rPr>
          <w:rFonts w:hint="eastAsia"/>
          <w:color w:val="FF0000"/>
        </w:rPr>
        <w:t>对</w:t>
      </w:r>
      <w:r w:rsidR="004F2507" w:rsidRPr="00A27E3A">
        <w:rPr>
          <w:rFonts w:hint="eastAsia"/>
          <w:color w:val="FF0000"/>
        </w:rPr>
        <w:t>乡村</w:t>
      </w:r>
      <w:r w:rsidR="004F2507" w:rsidRPr="00B47C62">
        <w:rPr>
          <w:rFonts w:hint="eastAsia"/>
        </w:rPr>
        <w:t>物流运作现状进行</w:t>
      </w:r>
      <w:r w:rsidRPr="00B47C62">
        <w:rPr>
          <w:rFonts w:hint="eastAsia"/>
        </w:rPr>
        <w:t>分析，</w:t>
      </w:r>
      <w:r w:rsidR="004F2507" w:rsidRPr="00B47C62">
        <w:rPr>
          <w:rFonts w:hint="eastAsia"/>
        </w:rPr>
        <w:t>提出基于共同配送和众包配送相结合的乡村物流服务模式，旨在</w:t>
      </w:r>
      <w:r w:rsidR="004F2507" w:rsidRPr="008B647C">
        <w:rPr>
          <w:rFonts w:hint="eastAsia"/>
        </w:rPr>
        <w:t>解决</w:t>
      </w:r>
      <w:r w:rsidRPr="008B647C">
        <w:rPr>
          <w:rFonts w:hint="eastAsia"/>
        </w:rPr>
        <w:t>乡村物流成本</w:t>
      </w:r>
      <w:r w:rsidR="00714A15" w:rsidRPr="008B647C">
        <w:rPr>
          <w:rFonts w:hint="eastAsia"/>
        </w:rPr>
        <w:t>居高不下</w:t>
      </w:r>
      <w:r w:rsidR="004F2507" w:rsidRPr="008B647C">
        <w:rPr>
          <w:rFonts w:hint="eastAsia"/>
        </w:rPr>
        <w:t>和</w:t>
      </w:r>
      <w:r w:rsidRPr="008B647C">
        <w:rPr>
          <w:rFonts w:hint="eastAsia"/>
        </w:rPr>
        <w:t>物流服</w:t>
      </w:r>
      <w:r w:rsidRPr="00962BE3">
        <w:rPr>
          <w:rFonts w:hint="eastAsia"/>
        </w:rPr>
        <w:t>务水平低</w:t>
      </w:r>
      <w:r w:rsidR="004F2507" w:rsidRPr="00962BE3">
        <w:rPr>
          <w:rFonts w:hint="eastAsia"/>
        </w:rPr>
        <w:t>这个痛点问题。具体地</w:t>
      </w:r>
      <w:r w:rsidRPr="00962BE3">
        <w:rPr>
          <w:rFonts w:hint="eastAsia"/>
        </w:rPr>
        <w:t>，本文研究工作</w:t>
      </w:r>
      <w:r w:rsidR="000F4B71" w:rsidRPr="00962BE3">
        <w:rPr>
          <w:rFonts w:hint="eastAsia"/>
        </w:rPr>
        <w:t>总结</w:t>
      </w:r>
      <w:r w:rsidRPr="00962BE3">
        <w:rPr>
          <w:rFonts w:hint="eastAsia"/>
        </w:rPr>
        <w:t>如下：</w:t>
      </w:r>
    </w:p>
    <w:p w14:paraId="31A5CED3" w14:textId="04679EE5" w:rsidR="00B47C62" w:rsidRPr="00962BE3" w:rsidRDefault="00B47C62" w:rsidP="00470B8C">
      <w:pPr>
        <w:ind w:firstLineChars="200" w:firstLine="480"/>
      </w:pPr>
      <w:r w:rsidRPr="00962BE3">
        <w:rPr>
          <w:rFonts w:hint="eastAsia"/>
        </w:rPr>
        <w:t>1</w:t>
      </w:r>
      <w:r w:rsidRPr="00962BE3">
        <w:rPr>
          <w:rFonts w:hint="eastAsia"/>
        </w:rPr>
        <w:t>）</w:t>
      </w:r>
      <w:r w:rsidR="000F4B71" w:rsidRPr="00962BE3">
        <w:rPr>
          <w:rFonts w:hint="eastAsia"/>
        </w:rPr>
        <w:t>设计提出</w:t>
      </w:r>
      <w:r w:rsidR="00470B8C" w:rsidRPr="00962BE3">
        <w:rPr>
          <w:rFonts w:hint="eastAsia"/>
        </w:rPr>
        <w:t>基于共同配送与众包配送相结合的乡村物流服务模式</w:t>
      </w:r>
    </w:p>
    <w:p w14:paraId="3EF8496E" w14:textId="75D85F36" w:rsidR="004F2507" w:rsidRPr="00962BE3" w:rsidRDefault="00FC1B02" w:rsidP="004F2507">
      <w:pPr>
        <w:ind w:firstLineChars="200" w:firstLine="480"/>
      </w:pPr>
      <w:r w:rsidRPr="00962BE3">
        <w:rPr>
          <w:rFonts w:hint="eastAsia"/>
        </w:rPr>
        <w:t>目前我国乡村物流市场</w:t>
      </w:r>
      <w:r w:rsidR="00A27E3A" w:rsidRPr="00962BE3">
        <w:rPr>
          <w:rFonts w:hint="eastAsia"/>
        </w:rPr>
        <w:t>潜力很</w:t>
      </w:r>
      <w:r w:rsidR="001F069E" w:rsidRPr="00962BE3">
        <w:rPr>
          <w:rFonts w:hint="eastAsia"/>
        </w:rPr>
        <w:t>大</w:t>
      </w:r>
      <w:r w:rsidRPr="00962BE3">
        <w:rPr>
          <w:rFonts w:hint="eastAsia"/>
        </w:rPr>
        <w:t>，针对乡村物流现阶段网点分布不均、配送成本高、专业人才缺乏等问题，</w:t>
      </w:r>
      <w:r w:rsidR="00A27E3A" w:rsidRPr="00962BE3">
        <w:rPr>
          <w:rFonts w:hint="eastAsia"/>
        </w:rPr>
        <w:t>本研究</w:t>
      </w:r>
      <w:r w:rsidRPr="00962BE3">
        <w:rPr>
          <w:rFonts w:hint="eastAsia"/>
        </w:rPr>
        <w:t>设计</w:t>
      </w:r>
      <w:r w:rsidR="00470B8C" w:rsidRPr="00962BE3">
        <w:rPr>
          <w:rFonts w:hint="eastAsia"/>
        </w:rPr>
        <w:t>出</w:t>
      </w:r>
      <w:r w:rsidRPr="00962BE3">
        <w:rPr>
          <w:rFonts w:hint="eastAsia"/>
        </w:rPr>
        <w:t>基于共同配送</w:t>
      </w:r>
      <w:r w:rsidR="00456F27" w:rsidRPr="00962BE3">
        <w:rPr>
          <w:rFonts w:hint="eastAsia"/>
        </w:rPr>
        <w:t>和</w:t>
      </w:r>
      <w:r w:rsidRPr="00962BE3">
        <w:rPr>
          <w:rFonts w:hint="eastAsia"/>
        </w:rPr>
        <w:t>众包配送相结合的</w:t>
      </w:r>
      <w:r w:rsidR="00714A15" w:rsidRPr="00962BE3">
        <w:rPr>
          <w:rFonts w:hint="eastAsia"/>
        </w:rPr>
        <w:t>乡村</w:t>
      </w:r>
      <w:r w:rsidRPr="00962BE3">
        <w:rPr>
          <w:rFonts w:hint="eastAsia"/>
        </w:rPr>
        <w:t>物流服务模式，各企业通过组建</w:t>
      </w:r>
      <w:r w:rsidR="00456F27" w:rsidRPr="00962BE3">
        <w:rPr>
          <w:rFonts w:hint="eastAsia"/>
        </w:rPr>
        <w:t>物流</w:t>
      </w:r>
      <w:r w:rsidRPr="00962BE3">
        <w:rPr>
          <w:rFonts w:hint="eastAsia"/>
        </w:rPr>
        <w:t>联盟</w:t>
      </w:r>
      <w:r w:rsidR="00456F27" w:rsidRPr="00962BE3">
        <w:rPr>
          <w:rFonts w:hint="eastAsia"/>
        </w:rPr>
        <w:t>和共同配送中心</w:t>
      </w:r>
      <w:r w:rsidRPr="00962BE3">
        <w:rPr>
          <w:rFonts w:hint="eastAsia"/>
        </w:rPr>
        <w:t>，集中整合调度物流信息资源，提升物流流量形成规模效应</w:t>
      </w:r>
      <w:r w:rsidR="00714A15" w:rsidRPr="00962BE3">
        <w:rPr>
          <w:rFonts w:hint="eastAsia"/>
        </w:rPr>
        <w:t>以降低运作成本</w:t>
      </w:r>
      <w:r w:rsidRPr="00962BE3">
        <w:rPr>
          <w:rFonts w:hint="eastAsia"/>
        </w:rPr>
        <w:t>，与当地社会闲散人员</w:t>
      </w:r>
      <w:r w:rsidR="00470B8C" w:rsidRPr="00962BE3">
        <w:rPr>
          <w:rFonts w:hint="eastAsia"/>
        </w:rPr>
        <w:t>和</w:t>
      </w:r>
      <w:r w:rsidRPr="00962BE3">
        <w:rPr>
          <w:rFonts w:hint="eastAsia"/>
        </w:rPr>
        <w:t>快递超市合作，将部分订单转移给</w:t>
      </w:r>
      <w:r w:rsidR="00714A15" w:rsidRPr="00962BE3">
        <w:rPr>
          <w:rFonts w:hint="eastAsia"/>
        </w:rPr>
        <w:t>众包</w:t>
      </w:r>
      <w:r w:rsidR="00B170D5" w:rsidRPr="00962BE3">
        <w:rPr>
          <w:rFonts w:hint="eastAsia"/>
        </w:rPr>
        <w:t>配送员</w:t>
      </w:r>
      <w:r w:rsidRPr="00962BE3">
        <w:rPr>
          <w:rFonts w:hint="eastAsia"/>
        </w:rPr>
        <w:t>以降低投入成本，在电子商务市场不断下沉到乡村的大趋势下最大</w:t>
      </w:r>
      <w:r w:rsidR="00714A15" w:rsidRPr="00962BE3">
        <w:rPr>
          <w:rFonts w:hint="eastAsia"/>
        </w:rPr>
        <w:t>化</w:t>
      </w:r>
      <w:r w:rsidRPr="00962BE3">
        <w:rPr>
          <w:rFonts w:hint="eastAsia"/>
        </w:rPr>
        <w:t>降低物流企业</w:t>
      </w:r>
      <w:r w:rsidR="00714A15" w:rsidRPr="00962BE3">
        <w:rPr>
          <w:rFonts w:hint="eastAsia"/>
        </w:rPr>
        <w:t>总</w:t>
      </w:r>
      <w:r w:rsidRPr="00962BE3">
        <w:rPr>
          <w:rFonts w:hint="eastAsia"/>
        </w:rPr>
        <w:t>成本，提高乡村物流服务水平</w:t>
      </w:r>
      <w:r w:rsidR="00714A15" w:rsidRPr="00962BE3">
        <w:rPr>
          <w:rFonts w:hint="eastAsia"/>
        </w:rPr>
        <w:t>，</w:t>
      </w:r>
      <w:r w:rsidR="00295BE9" w:rsidRPr="00962BE3">
        <w:rPr>
          <w:rFonts w:hint="eastAsia"/>
        </w:rPr>
        <w:t>切实</w:t>
      </w:r>
      <w:r w:rsidR="00714A15" w:rsidRPr="00962BE3">
        <w:rPr>
          <w:rFonts w:hint="eastAsia"/>
        </w:rPr>
        <w:t>满足乡村地区居民的物流需求</w:t>
      </w:r>
      <w:r w:rsidRPr="00962BE3">
        <w:rPr>
          <w:rFonts w:hint="eastAsia"/>
        </w:rPr>
        <w:t>。</w:t>
      </w:r>
      <w:r w:rsidR="004F2507" w:rsidRPr="00962BE3">
        <w:rPr>
          <w:rFonts w:hint="eastAsia"/>
        </w:rPr>
        <w:t xml:space="preserve">  </w:t>
      </w:r>
    </w:p>
    <w:p w14:paraId="5F82CDDB" w14:textId="6170B50E" w:rsidR="00470B8C" w:rsidRPr="008B647C" w:rsidRDefault="00470B8C" w:rsidP="004F2507">
      <w:pPr>
        <w:ind w:firstLineChars="200" w:firstLine="480"/>
      </w:pPr>
      <w:r w:rsidRPr="008B647C">
        <w:rPr>
          <w:rFonts w:hint="eastAsia"/>
        </w:rPr>
        <w:t>2</w:t>
      </w:r>
      <w:r w:rsidR="000F4B71" w:rsidRPr="008B647C">
        <w:rPr>
          <w:rFonts w:hint="eastAsia"/>
        </w:rPr>
        <w:t>）建立</w:t>
      </w:r>
      <w:r w:rsidR="00D86E90" w:rsidRPr="008B647C">
        <w:rPr>
          <w:rFonts w:hint="eastAsia"/>
        </w:rPr>
        <w:t>基于共同配送与众包配送相结合的物流</w:t>
      </w:r>
      <w:r w:rsidR="000F4B71" w:rsidRPr="008B647C">
        <w:rPr>
          <w:rFonts w:hint="eastAsia"/>
        </w:rPr>
        <w:t>网络优化模型</w:t>
      </w:r>
    </w:p>
    <w:p w14:paraId="43878F29" w14:textId="374CF436" w:rsidR="00BC2676" w:rsidRPr="008B647C" w:rsidRDefault="00FC1B02" w:rsidP="004F2507">
      <w:pPr>
        <w:ind w:firstLineChars="200" w:firstLine="480"/>
      </w:pPr>
      <w:r w:rsidRPr="008B647C">
        <w:rPr>
          <w:rFonts w:hint="eastAsia"/>
        </w:rPr>
        <w:t>根据基于共同配送与众包配送相结合的</w:t>
      </w:r>
      <w:r w:rsidR="00A27EA3" w:rsidRPr="008B647C">
        <w:rPr>
          <w:rFonts w:hint="eastAsia"/>
        </w:rPr>
        <w:t>物流</w:t>
      </w:r>
      <w:r w:rsidRPr="008B647C">
        <w:rPr>
          <w:rFonts w:hint="eastAsia"/>
        </w:rPr>
        <w:t>服务模式设计思路，提出了相应的</w:t>
      </w:r>
      <w:r w:rsidR="00A27EA3" w:rsidRPr="008B647C">
        <w:rPr>
          <w:rFonts w:hint="eastAsia"/>
        </w:rPr>
        <w:t>乡村</w:t>
      </w:r>
      <w:r w:rsidR="00295BE9">
        <w:rPr>
          <w:rFonts w:hint="eastAsia"/>
        </w:rPr>
        <w:t>物流网络优化问题，构建基于共同配送与众包配送相结合的物流</w:t>
      </w:r>
      <w:r w:rsidRPr="008B647C">
        <w:rPr>
          <w:rFonts w:hint="eastAsia"/>
        </w:rPr>
        <w:t>网络优化模型</w:t>
      </w:r>
      <w:r w:rsidR="00A27EA3" w:rsidRPr="008B647C">
        <w:rPr>
          <w:rFonts w:hint="eastAsia"/>
        </w:rPr>
        <w:t>，</w:t>
      </w:r>
      <w:r w:rsidRPr="008B647C">
        <w:rPr>
          <w:rFonts w:hint="eastAsia"/>
        </w:rPr>
        <w:t>在满足</w:t>
      </w:r>
      <w:r w:rsidR="006F68C6" w:rsidRPr="008B647C">
        <w:rPr>
          <w:rFonts w:hint="eastAsia"/>
        </w:rPr>
        <w:t>配送</w:t>
      </w:r>
      <w:r w:rsidR="00A27EA3" w:rsidRPr="008B647C">
        <w:rPr>
          <w:rFonts w:hint="eastAsia"/>
        </w:rPr>
        <w:t>货物</w:t>
      </w:r>
      <w:r w:rsidR="006F68C6" w:rsidRPr="008B647C">
        <w:rPr>
          <w:rFonts w:hint="eastAsia"/>
        </w:rPr>
        <w:t>重量不超过车辆最大载重的前提下，引入延时惩罚函数来衡量</w:t>
      </w:r>
      <w:r w:rsidRPr="008B647C">
        <w:rPr>
          <w:rFonts w:hint="eastAsia"/>
        </w:rPr>
        <w:t>到达</w:t>
      </w:r>
      <w:r w:rsidR="00FA52E2" w:rsidRPr="008B647C">
        <w:rPr>
          <w:rFonts w:hint="eastAsia"/>
        </w:rPr>
        <w:t>客户的</w:t>
      </w:r>
      <w:r w:rsidRPr="008B647C">
        <w:rPr>
          <w:rFonts w:hint="eastAsia"/>
        </w:rPr>
        <w:t>时间</w:t>
      </w:r>
      <w:r w:rsidR="006F68C6" w:rsidRPr="008B647C">
        <w:rPr>
          <w:rFonts w:hint="eastAsia"/>
        </w:rPr>
        <w:t>是否</w:t>
      </w:r>
      <w:r w:rsidRPr="008B647C">
        <w:rPr>
          <w:rFonts w:hint="eastAsia"/>
        </w:rPr>
        <w:t>在</w:t>
      </w:r>
      <w:r w:rsidR="006F68C6" w:rsidRPr="008B647C">
        <w:rPr>
          <w:rFonts w:hint="eastAsia"/>
        </w:rPr>
        <w:t>客户要求的</w:t>
      </w:r>
      <w:r w:rsidR="00A27EA3" w:rsidRPr="008B647C">
        <w:rPr>
          <w:rFonts w:hint="eastAsia"/>
        </w:rPr>
        <w:t>时间窗内，以共同配送</w:t>
      </w:r>
      <w:r w:rsidRPr="008B647C">
        <w:rPr>
          <w:rFonts w:hint="eastAsia"/>
        </w:rPr>
        <w:t>的</w:t>
      </w:r>
      <w:r w:rsidR="007C49A2" w:rsidRPr="008B647C">
        <w:rPr>
          <w:rFonts w:hint="eastAsia"/>
        </w:rPr>
        <w:t>总</w:t>
      </w:r>
      <w:r w:rsidRPr="008B647C">
        <w:rPr>
          <w:rFonts w:hint="eastAsia"/>
        </w:rPr>
        <w:t>成本最</w:t>
      </w:r>
      <w:r w:rsidR="007C49A2" w:rsidRPr="008B647C">
        <w:rPr>
          <w:rFonts w:hint="eastAsia"/>
        </w:rPr>
        <w:t>小化</w:t>
      </w:r>
      <w:r w:rsidRPr="008B647C">
        <w:rPr>
          <w:rFonts w:hint="eastAsia"/>
        </w:rPr>
        <w:t>为目标函数，</w:t>
      </w:r>
      <w:r w:rsidR="006F68C6" w:rsidRPr="008B647C">
        <w:rPr>
          <w:rFonts w:hint="eastAsia"/>
        </w:rPr>
        <w:t>从</w:t>
      </w:r>
      <w:r w:rsidRPr="008B647C">
        <w:rPr>
          <w:rFonts w:hint="eastAsia"/>
        </w:rPr>
        <w:t>乡村物流服务模式的实际情况出发，建立相应的约束条件，对乡村物流网络配送服务路径进行合理优化。</w:t>
      </w:r>
    </w:p>
    <w:p w14:paraId="38A7E9EB" w14:textId="2E5A9FC8" w:rsidR="00470B8C" w:rsidRPr="008B647C" w:rsidRDefault="00470B8C" w:rsidP="004F2507">
      <w:pPr>
        <w:ind w:firstLineChars="200" w:firstLine="480"/>
      </w:pPr>
      <w:r w:rsidRPr="008B647C">
        <w:rPr>
          <w:rFonts w:hint="eastAsia"/>
        </w:rPr>
        <w:t>3</w:t>
      </w:r>
      <w:r w:rsidRPr="008B647C">
        <w:rPr>
          <w:rFonts w:hint="eastAsia"/>
        </w:rPr>
        <w:t>）基于共同配送与众包配送相结合的物流服务模式案例研究</w:t>
      </w:r>
    </w:p>
    <w:p w14:paraId="5BC28F88" w14:textId="323722B1" w:rsidR="004F2507" w:rsidRPr="00813FF6" w:rsidRDefault="00FA52E2" w:rsidP="00470B8C">
      <w:pPr>
        <w:ind w:firstLineChars="200" w:firstLine="480"/>
      </w:pPr>
      <w:r w:rsidRPr="00962BE3">
        <w:rPr>
          <w:rFonts w:hint="eastAsia"/>
        </w:rPr>
        <w:t>将共同配送与众包配送相结合的</w:t>
      </w:r>
      <w:r w:rsidR="00A27EA3" w:rsidRPr="00962BE3">
        <w:rPr>
          <w:rFonts w:hint="eastAsia"/>
        </w:rPr>
        <w:t>乡村</w:t>
      </w:r>
      <w:r w:rsidR="006D1741" w:rsidRPr="00962BE3">
        <w:rPr>
          <w:rFonts w:hint="eastAsia"/>
        </w:rPr>
        <w:t>物流模式与物流</w:t>
      </w:r>
      <w:r w:rsidR="00A27EA3" w:rsidRPr="00962BE3">
        <w:rPr>
          <w:rFonts w:hint="eastAsia"/>
        </w:rPr>
        <w:t>网络优化</w:t>
      </w:r>
      <w:r w:rsidR="006D1741" w:rsidRPr="00962BE3">
        <w:rPr>
          <w:rFonts w:hint="eastAsia"/>
        </w:rPr>
        <w:t>模型应用于</w:t>
      </w:r>
      <w:r w:rsidR="00295BE9" w:rsidRPr="00962BE3">
        <w:rPr>
          <w:rFonts w:hint="eastAsia"/>
        </w:rPr>
        <w:t>武汉市黄陂区</w:t>
      </w:r>
      <w:r w:rsidR="006D1741" w:rsidRPr="00962BE3">
        <w:rPr>
          <w:rFonts w:hint="eastAsia"/>
        </w:rPr>
        <w:t>王家河街道的</w:t>
      </w:r>
      <w:r w:rsidR="00FC1B02" w:rsidRPr="00962BE3">
        <w:rPr>
          <w:rFonts w:hint="eastAsia"/>
        </w:rPr>
        <w:t>实际案例</w:t>
      </w:r>
      <w:r w:rsidR="006D1741" w:rsidRPr="00962BE3">
        <w:rPr>
          <w:rFonts w:hint="eastAsia"/>
        </w:rPr>
        <w:t>中</w:t>
      </w:r>
      <w:r w:rsidR="00FC1B02" w:rsidRPr="00962BE3">
        <w:rPr>
          <w:rFonts w:hint="eastAsia"/>
        </w:rPr>
        <w:t>，</w:t>
      </w:r>
      <w:r w:rsidR="008372CC" w:rsidRPr="00962BE3">
        <w:rPr>
          <w:rFonts w:hint="eastAsia"/>
        </w:rPr>
        <w:t>对比</w:t>
      </w:r>
      <w:r w:rsidR="00295BE9" w:rsidRPr="00962BE3">
        <w:rPr>
          <w:rFonts w:hint="eastAsia"/>
        </w:rPr>
        <w:t>分析和</w:t>
      </w:r>
      <w:r w:rsidR="00FC1B02" w:rsidRPr="00962BE3">
        <w:rPr>
          <w:rFonts w:hint="eastAsia"/>
        </w:rPr>
        <w:t>验证</w:t>
      </w:r>
      <w:r w:rsidRPr="00962BE3">
        <w:rPr>
          <w:rFonts w:hint="eastAsia"/>
        </w:rPr>
        <w:t>基于共同配送与众包配送相结合</w:t>
      </w:r>
      <w:r w:rsidR="00714A15" w:rsidRPr="00962BE3">
        <w:rPr>
          <w:rFonts w:hint="eastAsia"/>
        </w:rPr>
        <w:t>的</w:t>
      </w:r>
      <w:r w:rsidR="00A27EA3" w:rsidRPr="00962BE3">
        <w:rPr>
          <w:rFonts w:hint="eastAsia"/>
        </w:rPr>
        <w:t>乡村</w:t>
      </w:r>
      <w:r w:rsidR="00714A15" w:rsidRPr="00962BE3">
        <w:rPr>
          <w:rFonts w:hint="eastAsia"/>
        </w:rPr>
        <w:t>物流服务模式</w:t>
      </w:r>
      <w:r w:rsidR="00295BE9" w:rsidRPr="00962BE3">
        <w:rPr>
          <w:rFonts w:hint="eastAsia"/>
        </w:rPr>
        <w:t>和</w:t>
      </w:r>
      <w:r w:rsidR="00FC1B02" w:rsidRPr="00962BE3">
        <w:rPr>
          <w:rFonts w:hint="eastAsia"/>
        </w:rPr>
        <w:t>物流网络优化模型</w:t>
      </w:r>
      <w:r w:rsidR="00714A15" w:rsidRPr="00962BE3">
        <w:rPr>
          <w:rFonts w:hint="eastAsia"/>
        </w:rPr>
        <w:t>的可行性</w:t>
      </w:r>
      <w:r w:rsidR="00295BE9" w:rsidRPr="00962BE3">
        <w:rPr>
          <w:rFonts w:hint="eastAsia"/>
        </w:rPr>
        <w:t>与</w:t>
      </w:r>
      <w:r w:rsidR="00714A15" w:rsidRPr="00962BE3">
        <w:rPr>
          <w:rFonts w:hint="eastAsia"/>
        </w:rPr>
        <w:t>有效性</w:t>
      </w:r>
      <w:r w:rsidR="00FC1B02" w:rsidRPr="00962BE3">
        <w:rPr>
          <w:rFonts w:hint="eastAsia"/>
        </w:rPr>
        <w:t>，</w:t>
      </w:r>
      <w:r w:rsidR="00470B8C" w:rsidRPr="00962BE3">
        <w:rPr>
          <w:rFonts w:hint="eastAsia"/>
        </w:rPr>
        <w:t>结果表明</w:t>
      </w:r>
      <w:r w:rsidRPr="00962BE3">
        <w:rPr>
          <w:rFonts w:hint="eastAsia"/>
        </w:rPr>
        <w:t>该</w:t>
      </w:r>
      <w:r w:rsidR="00714A15" w:rsidRPr="00962BE3">
        <w:rPr>
          <w:rFonts w:hint="eastAsia"/>
        </w:rPr>
        <w:t>物流服务模式</w:t>
      </w:r>
      <w:r w:rsidRPr="00962BE3">
        <w:rPr>
          <w:rFonts w:hint="eastAsia"/>
        </w:rPr>
        <w:t>能够有效</w:t>
      </w:r>
      <w:r w:rsidR="00295BE9" w:rsidRPr="00962BE3">
        <w:rPr>
          <w:rFonts w:hint="eastAsia"/>
        </w:rPr>
        <w:t>降低乡村物流企业的配送成本，提升乡村物流</w:t>
      </w:r>
      <w:r w:rsidR="00FC1B02" w:rsidRPr="00962BE3">
        <w:rPr>
          <w:rFonts w:hint="eastAsia"/>
        </w:rPr>
        <w:t>服务水平与配送效率，增加乡村居民的就业岗位与</w:t>
      </w:r>
      <w:r w:rsidR="00295BE9" w:rsidRPr="00962BE3">
        <w:rPr>
          <w:rFonts w:hint="eastAsia"/>
        </w:rPr>
        <w:t>相互信任度</w:t>
      </w:r>
      <w:r w:rsidR="00714A15" w:rsidRPr="00962BE3">
        <w:rPr>
          <w:rFonts w:hint="eastAsia"/>
        </w:rPr>
        <w:t>，</w:t>
      </w:r>
      <w:r w:rsidR="006D1741" w:rsidRPr="00962BE3">
        <w:rPr>
          <w:rFonts w:hint="eastAsia"/>
        </w:rPr>
        <w:t>提</w:t>
      </w:r>
      <w:r w:rsidR="006D1741" w:rsidRPr="00470B8C">
        <w:rPr>
          <w:rFonts w:hint="eastAsia"/>
        </w:rPr>
        <w:t>高乡村居民的物流</w:t>
      </w:r>
      <w:r w:rsidR="00A27EA3">
        <w:rPr>
          <w:rFonts w:hint="eastAsia"/>
        </w:rPr>
        <w:t>服务</w:t>
      </w:r>
      <w:r w:rsidR="006D1741" w:rsidRPr="00470B8C">
        <w:rPr>
          <w:rFonts w:hint="eastAsia"/>
        </w:rPr>
        <w:t>体</w:t>
      </w:r>
      <w:r w:rsidR="006D1741" w:rsidRPr="00470B8C">
        <w:rPr>
          <w:rFonts w:hint="eastAsia"/>
        </w:rPr>
        <w:lastRenderedPageBreak/>
        <w:t>验，</w:t>
      </w:r>
      <w:r w:rsidR="00714A15" w:rsidRPr="00470B8C">
        <w:rPr>
          <w:rFonts w:hint="eastAsia"/>
        </w:rPr>
        <w:t>为整合社会运力资源和乡村经济发展做出贡献。</w:t>
      </w:r>
    </w:p>
    <w:p w14:paraId="6D1D66B6" w14:textId="28930512" w:rsidR="00C648F8" w:rsidRDefault="00C648F8" w:rsidP="00FB0E33">
      <w:pPr>
        <w:pStyle w:val="2"/>
      </w:pPr>
      <w:bookmarkStart w:id="83" w:name="_Toc100070921"/>
      <w:bookmarkStart w:id="84" w:name="_Toc104382471"/>
      <w:r w:rsidRPr="0038768C">
        <w:t xml:space="preserve">5.2 </w:t>
      </w:r>
      <w:r w:rsidRPr="0038768C">
        <w:t>政策建议</w:t>
      </w:r>
      <w:bookmarkEnd w:id="83"/>
      <w:bookmarkEnd w:id="84"/>
    </w:p>
    <w:p w14:paraId="548B9AD2" w14:textId="7D4D712E" w:rsidR="0021162C" w:rsidRPr="00962BE3" w:rsidRDefault="00BC2676" w:rsidP="00286D9C">
      <w:pPr>
        <w:ind w:firstLineChars="200" w:firstLine="480"/>
      </w:pPr>
      <w:r w:rsidRPr="00962BE3">
        <w:rPr>
          <w:rFonts w:hint="eastAsia"/>
        </w:rPr>
        <w:t>1</w:t>
      </w:r>
      <w:r w:rsidR="00A27E3A" w:rsidRPr="00962BE3">
        <w:rPr>
          <w:rFonts w:hint="eastAsia"/>
        </w:rPr>
        <w:t>）加大</w:t>
      </w:r>
      <w:r w:rsidRPr="00962BE3">
        <w:rPr>
          <w:rFonts w:hint="eastAsia"/>
        </w:rPr>
        <w:t>乡村物流基础设施建设力度</w:t>
      </w:r>
    </w:p>
    <w:p w14:paraId="2185E27E" w14:textId="1E96B6E3" w:rsidR="00286D9C" w:rsidRPr="00962BE3" w:rsidRDefault="0021162C" w:rsidP="00286D9C">
      <w:pPr>
        <w:ind w:firstLineChars="200" w:firstLine="480"/>
      </w:pPr>
      <w:r w:rsidRPr="00962BE3">
        <w:rPr>
          <w:rFonts w:hint="eastAsia"/>
        </w:rPr>
        <w:t>对乡村物流的发展而言，完善的基础设施建设无疑具有极大的促进作用。</w:t>
      </w:r>
      <w:r w:rsidR="005D3FF8" w:rsidRPr="00962BE3">
        <w:rPr>
          <w:rFonts w:hint="eastAsia"/>
        </w:rPr>
        <w:t>我国</w:t>
      </w:r>
      <w:r w:rsidRPr="00962BE3">
        <w:rPr>
          <w:rFonts w:hint="eastAsia"/>
        </w:rPr>
        <w:t>乡村物流发展</w:t>
      </w:r>
      <w:r w:rsidR="005D3FF8" w:rsidRPr="00962BE3">
        <w:rPr>
          <w:rFonts w:hint="eastAsia"/>
        </w:rPr>
        <w:t>仍</w:t>
      </w:r>
      <w:r w:rsidRPr="00962BE3">
        <w:rPr>
          <w:rFonts w:hint="eastAsia"/>
        </w:rPr>
        <w:t>处于</w:t>
      </w:r>
      <w:r w:rsidR="00A27E3A" w:rsidRPr="00962BE3">
        <w:rPr>
          <w:rFonts w:hint="eastAsia"/>
        </w:rPr>
        <w:t>初级</w:t>
      </w:r>
      <w:r w:rsidRPr="00962BE3">
        <w:rPr>
          <w:rFonts w:hint="eastAsia"/>
        </w:rPr>
        <w:t>阶段，加大对乡村物流基础设施建设的投入，对提高乡村物流效率有着</w:t>
      </w:r>
      <w:r w:rsidR="005D3FF8" w:rsidRPr="00962BE3">
        <w:rPr>
          <w:rFonts w:hint="eastAsia"/>
        </w:rPr>
        <w:t>显著</w:t>
      </w:r>
      <w:r w:rsidRPr="00962BE3">
        <w:rPr>
          <w:rFonts w:hint="eastAsia"/>
        </w:rPr>
        <w:t>影响。</w:t>
      </w:r>
      <w:r w:rsidR="00BC2676" w:rsidRPr="00962BE3">
        <w:rPr>
          <w:rFonts w:hint="eastAsia"/>
        </w:rPr>
        <w:t>目前乡村物流基础设施</w:t>
      </w:r>
      <w:r w:rsidR="000F4B71" w:rsidRPr="00962BE3">
        <w:rPr>
          <w:rFonts w:hint="eastAsia"/>
        </w:rPr>
        <w:t>得到的扶持力度不足，</w:t>
      </w:r>
      <w:r w:rsidR="00407D23" w:rsidRPr="00962BE3">
        <w:rPr>
          <w:rFonts w:hint="eastAsia"/>
        </w:rPr>
        <w:t>因</w:t>
      </w:r>
      <w:r w:rsidR="000F4B71" w:rsidRPr="00962BE3">
        <w:rPr>
          <w:rFonts w:hint="eastAsia"/>
        </w:rPr>
        <w:t>而各级政府部门应</w:t>
      </w:r>
      <w:r w:rsidR="00407D23" w:rsidRPr="00962BE3">
        <w:rPr>
          <w:rFonts w:hint="eastAsia"/>
        </w:rPr>
        <w:t>加强对</w:t>
      </w:r>
      <w:r w:rsidR="00A27E3A" w:rsidRPr="00962BE3">
        <w:rPr>
          <w:rFonts w:hint="eastAsia"/>
        </w:rPr>
        <w:t>乡村</w:t>
      </w:r>
      <w:r w:rsidR="00BC2676" w:rsidRPr="00962BE3">
        <w:rPr>
          <w:rFonts w:hint="eastAsia"/>
        </w:rPr>
        <w:t>物流基础设施</w:t>
      </w:r>
      <w:r w:rsidR="00A27EA3" w:rsidRPr="00962BE3">
        <w:rPr>
          <w:rFonts w:hint="eastAsia"/>
        </w:rPr>
        <w:t>建设的</w:t>
      </w:r>
      <w:r w:rsidR="00407D23" w:rsidRPr="00962BE3">
        <w:rPr>
          <w:rFonts w:hint="eastAsia"/>
        </w:rPr>
        <w:t>支持力度，</w:t>
      </w:r>
      <w:r w:rsidR="00A27EA3" w:rsidRPr="00962BE3">
        <w:rPr>
          <w:rFonts w:hint="eastAsia"/>
        </w:rPr>
        <w:t>以切实提高乡村物流服务水平</w:t>
      </w:r>
      <w:r w:rsidR="00286D9C" w:rsidRPr="00962BE3">
        <w:rPr>
          <w:rFonts w:hint="eastAsia"/>
        </w:rPr>
        <w:t>。</w:t>
      </w:r>
    </w:p>
    <w:p w14:paraId="29818D5C" w14:textId="2584D4E9" w:rsidR="00743158" w:rsidRPr="00962BE3" w:rsidRDefault="00286D9C" w:rsidP="00286D9C">
      <w:pPr>
        <w:ind w:firstLineChars="200" w:firstLine="480"/>
      </w:pPr>
      <w:r w:rsidRPr="003C782D">
        <w:rPr>
          <w:rFonts w:hint="eastAsia"/>
        </w:rPr>
        <w:t>2</w:t>
      </w:r>
      <w:r w:rsidRPr="003C782D">
        <w:rPr>
          <w:rFonts w:hint="eastAsia"/>
        </w:rPr>
        <w:t>）</w:t>
      </w:r>
      <w:r w:rsidR="0021162C" w:rsidRPr="00962BE3">
        <w:rPr>
          <w:rFonts w:hint="eastAsia"/>
        </w:rPr>
        <w:t>加强乡村</w:t>
      </w:r>
      <w:r w:rsidR="002F5F33" w:rsidRPr="00962BE3">
        <w:rPr>
          <w:rFonts w:hint="eastAsia"/>
        </w:rPr>
        <w:t>物流</w:t>
      </w:r>
      <w:r w:rsidR="0021162C" w:rsidRPr="00962BE3">
        <w:rPr>
          <w:rFonts w:hint="eastAsia"/>
        </w:rPr>
        <w:t>信息化建设</w:t>
      </w:r>
    </w:p>
    <w:p w14:paraId="500F45E9" w14:textId="605B56F4" w:rsidR="00286D9C" w:rsidRPr="00962BE3" w:rsidRDefault="00743158" w:rsidP="00286D9C">
      <w:pPr>
        <w:ind w:firstLineChars="200" w:firstLine="480"/>
      </w:pPr>
      <w:r w:rsidRPr="00962BE3">
        <w:rPr>
          <w:rFonts w:hint="eastAsia"/>
        </w:rPr>
        <w:t>在乡村的</w:t>
      </w:r>
      <w:r w:rsidR="00DA11E1" w:rsidRPr="00962BE3">
        <w:rPr>
          <w:rFonts w:hint="eastAsia"/>
        </w:rPr>
        <w:t>市场交</w:t>
      </w:r>
      <w:r w:rsidRPr="00962BE3">
        <w:rPr>
          <w:rFonts w:hint="eastAsia"/>
        </w:rPr>
        <w:t>易中，农产品的供求变化、价格升降等市场信号，是农户与乡村企业</w:t>
      </w:r>
      <w:r w:rsidR="00513727" w:rsidRPr="00962BE3">
        <w:rPr>
          <w:rFonts w:hint="eastAsia"/>
        </w:rPr>
        <w:t>开展</w:t>
      </w:r>
      <w:r w:rsidRPr="00962BE3">
        <w:rPr>
          <w:rFonts w:hint="eastAsia"/>
        </w:rPr>
        <w:t>针对性农产品生产</w:t>
      </w:r>
      <w:r w:rsidR="002F5F33" w:rsidRPr="00962BE3">
        <w:rPr>
          <w:rFonts w:hint="eastAsia"/>
        </w:rPr>
        <w:t>、销售</w:t>
      </w:r>
      <w:r w:rsidR="001F069E" w:rsidRPr="00962BE3">
        <w:rPr>
          <w:rFonts w:hint="eastAsia"/>
        </w:rPr>
        <w:t>和物流</w:t>
      </w:r>
      <w:r w:rsidRPr="00962BE3">
        <w:rPr>
          <w:rFonts w:hint="eastAsia"/>
        </w:rPr>
        <w:t>的关键信息</w:t>
      </w:r>
      <w:r w:rsidR="003A1975" w:rsidRPr="00962BE3">
        <w:rPr>
          <w:rFonts w:hint="eastAsia"/>
        </w:rPr>
        <w:t>，</w:t>
      </w:r>
      <w:r w:rsidR="00460ED4" w:rsidRPr="00962BE3">
        <w:rPr>
          <w:rFonts w:hint="eastAsia"/>
        </w:rPr>
        <w:t>目前乡村地区的信息化水平</w:t>
      </w:r>
      <w:r w:rsidR="00A27E3A" w:rsidRPr="00962BE3">
        <w:rPr>
          <w:rFonts w:hint="eastAsia"/>
        </w:rPr>
        <w:t>较低，</w:t>
      </w:r>
      <w:r w:rsidR="00460ED4" w:rsidRPr="00962BE3">
        <w:rPr>
          <w:rFonts w:hint="eastAsia"/>
        </w:rPr>
        <w:t>导致</w:t>
      </w:r>
      <w:r w:rsidR="00A27E3A" w:rsidRPr="00962BE3">
        <w:rPr>
          <w:rFonts w:hint="eastAsia"/>
        </w:rPr>
        <w:t>乡村物流</w:t>
      </w:r>
      <w:r w:rsidR="00966543" w:rsidRPr="00962BE3">
        <w:rPr>
          <w:rFonts w:hint="eastAsia"/>
        </w:rPr>
        <w:t>的</w:t>
      </w:r>
      <w:r w:rsidR="00460ED4" w:rsidRPr="00962BE3">
        <w:rPr>
          <w:rFonts w:hint="eastAsia"/>
        </w:rPr>
        <w:t>关键信息</w:t>
      </w:r>
      <w:r w:rsidR="00966543" w:rsidRPr="00962BE3">
        <w:rPr>
          <w:rFonts w:hint="eastAsia"/>
        </w:rPr>
        <w:t>具有迟滞性和不</w:t>
      </w:r>
      <w:r w:rsidR="00A27E3A" w:rsidRPr="00962BE3">
        <w:rPr>
          <w:rFonts w:hint="eastAsia"/>
        </w:rPr>
        <w:t>太准确</w:t>
      </w:r>
      <w:r w:rsidR="00114626" w:rsidRPr="00962BE3">
        <w:rPr>
          <w:rFonts w:hint="eastAsia"/>
        </w:rPr>
        <w:t>，</w:t>
      </w:r>
      <w:r w:rsidR="001F069E" w:rsidRPr="00962BE3">
        <w:rPr>
          <w:rFonts w:hint="eastAsia"/>
        </w:rPr>
        <w:t>因而</w:t>
      </w:r>
      <w:r w:rsidR="00114626" w:rsidRPr="00962BE3">
        <w:rPr>
          <w:rFonts w:hint="eastAsia"/>
        </w:rPr>
        <w:t>应加大对乡村物流的信息化建设</w:t>
      </w:r>
      <w:r w:rsidR="00A27E3A" w:rsidRPr="00962BE3">
        <w:rPr>
          <w:rFonts w:hint="eastAsia"/>
        </w:rPr>
        <w:t>，</w:t>
      </w:r>
      <w:r w:rsidR="00114626" w:rsidRPr="00962BE3">
        <w:rPr>
          <w:rFonts w:hint="eastAsia"/>
        </w:rPr>
        <w:t>从而降低农户与乡村企业的</w:t>
      </w:r>
      <w:r w:rsidR="00966543" w:rsidRPr="00962BE3">
        <w:rPr>
          <w:rFonts w:hint="eastAsia"/>
        </w:rPr>
        <w:t>经营</w:t>
      </w:r>
      <w:r w:rsidR="00114626" w:rsidRPr="00962BE3">
        <w:rPr>
          <w:rFonts w:hint="eastAsia"/>
        </w:rPr>
        <w:t>风险</w:t>
      </w:r>
      <w:r w:rsidRPr="00962BE3">
        <w:rPr>
          <w:rFonts w:hint="eastAsia"/>
        </w:rPr>
        <w:t>。此外，乡村电商发展水平的提高、交易成本的降低、运输效率及</w:t>
      </w:r>
      <w:r w:rsidR="00A27E3A" w:rsidRPr="00962BE3">
        <w:rPr>
          <w:rFonts w:hint="eastAsia"/>
        </w:rPr>
        <w:t>物流</w:t>
      </w:r>
      <w:r w:rsidRPr="00962BE3">
        <w:rPr>
          <w:rFonts w:hint="eastAsia"/>
        </w:rPr>
        <w:t>服务水平的提升等，同样</w:t>
      </w:r>
      <w:r w:rsidR="001F069E" w:rsidRPr="00962BE3">
        <w:rPr>
          <w:rFonts w:hint="eastAsia"/>
        </w:rPr>
        <w:t>依赖</w:t>
      </w:r>
      <w:r w:rsidR="00764752" w:rsidRPr="00962BE3">
        <w:rPr>
          <w:rFonts w:hint="eastAsia"/>
        </w:rPr>
        <w:t>于乡村物流</w:t>
      </w:r>
      <w:r w:rsidR="001F069E" w:rsidRPr="00962BE3">
        <w:rPr>
          <w:rFonts w:hint="eastAsia"/>
        </w:rPr>
        <w:t>信息化水平的提高</w:t>
      </w:r>
      <w:r w:rsidRPr="00962BE3">
        <w:rPr>
          <w:rFonts w:hint="eastAsia"/>
        </w:rPr>
        <w:t>。</w:t>
      </w:r>
    </w:p>
    <w:p w14:paraId="3977E742" w14:textId="3265665B" w:rsidR="00796541" w:rsidRPr="003C782D" w:rsidRDefault="00286D9C" w:rsidP="00286D9C">
      <w:pPr>
        <w:ind w:firstLineChars="200" w:firstLine="480"/>
      </w:pPr>
      <w:r w:rsidRPr="003C782D">
        <w:rPr>
          <w:rFonts w:hint="eastAsia"/>
        </w:rPr>
        <w:t>3</w:t>
      </w:r>
      <w:r w:rsidRPr="003C782D">
        <w:rPr>
          <w:rFonts w:hint="eastAsia"/>
        </w:rPr>
        <w:t>）</w:t>
      </w:r>
      <w:r w:rsidR="00796541" w:rsidRPr="003C782D">
        <w:rPr>
          <w:rFonts w:hint="eastAsia"/>
        </w:rPr>
        <w:t>制定乡村经济与乡村物流协同发展的政策和方针</w:t>
      </w:r>
    </w:p>
    <w:p w14:paraId="51B4DB25" w14:textId="679FC5CF" w:rsidR="00286D9C" w:rsidRPr="00962BE3" w:rsidRDefault="00796541" w:rsidP="00286D9C">
      <w:pPr>
        <w:ind w:firstLineChars="200" w:firstLine="480"/>
      </w:pPr>
      <w:r w:rsidRPr="003C782D">
        <w:rPr>
          <w:rFonts w:hint="eastAsia"/>
        </w:rPr>
        <w:t>乡村</w:t>
      </w:r>
      <w:r w:rsidR="00513727" w:rsidRPr="003C782D">
        <w:rPr>
          <w:rFonts w:hint="eastAsia"/>
        </w:rPr>
        <w:t>物流</w:t>
      </w:r>
      <w:r w:rsidR="00AE0197" w:rsidRPr="003C782D">
        <w:rPr>
          <w:rFonts w:hint="eastAsia"/>
        </w:rPr>
        <w:t>作为</w:t>
      </w:r>
      <w:r w:rsidRPr="003C782D">
        <w:rPr>
          <w:rFonts w:hint="eastAsia"/>
        </w:rPr>
        <w:t>乡村经济的</w:t>
      </w:r>
      <w:r w:rsidR="00770EBF" w:rsidRPr="003C782D">
        <w:rPr>
          <w:rFonts w:hint="eastAsia"/>
        </w:rPr>
        <w:t>组成部分</w:t>
      </w:r>
      <w:r w:rsidRPr="003C782D">
        <w:rPr>
          <w:rFonts w:hint="eastAsia"/>
        </w:rPr>
        <w:t>之一</w:t>
      </w:r>
      <w:r w:rsidR="00AE0197" w:rsidRPr="003C782D">
        <w:rPr>
          <w:rFonts w:hint="eastAsia"/>
        </w:rPr>
        <w:t>与乡村经济紧密联系，相互影响。乡村</w:t>
      </w:r>
      <w:r w:rsidR="00AE0197" w:rsidRPr="00962BE3">
        <w:rPr>
          <w:rFonts w:hint="eastAsia"/>
        </w:rPr>
        <w:t>物流的</w:t>
      </w:r>
      <w:r w:rsidRPr="00962BE3">
        <w:rPr>
          <w:rFonts w:hint="eastAsia"/>
        </w:rPr>
        <w:t>发展会对乡村</w:t>
      </w:r>
      <w:r w:rsidR="00770EBF" w:rsidRPr="00962BE3">
        <w:rPr>
          <w:rFonts w:hint="eastAsia"/>
        </w:rPr>
        <w:t>经济体系分工、农业现代化发展</w:t>
      </w:r>
      <w:r w:rsidRPr="00962BE3">
        <w:rPr>
          <w:rFonts w:hint="eastAsia"/>
        </w:rPr>
        <w:t>及</w:t>
      </w:r>
      <w:r w:rsidR="00770EBF" w:rsidRPr="00962BE3">
        <w:rPr>
          <w:rFonts w:hint="eastAsia"/>
        </w:rPr>
        <w:t>城乡经济一体化</w:t>
      </w:r>
      <w:r w:rsidRPr="00962BE3">
        <w:rPr>
          <w:rFonts w:hint="eastAsia"/>
        </w:rPr>
        <w:t>等产生</w:t>
      </w:r>
      <w:r w:rsidR="00544DEC" w:rsidRPr="00962BE3">
        <w:rPr>
          <w:rFonts w:hint="eastAsia"/>
        </w:rPr>
        <w:t>重</w:t>
      </w:r>
      <w:r w:rsidR="00A27E3A" w:rsidRPr="00962BE3">
        <w:rPr>
          <w:rFonts w:hint="eastAsia"/>
        </w:rPr>
        <w:t>要</w:t>
      </w:r>
      <w:r w:rsidRPr="00962BE3">
        <w:rPr>
          <w:rFonts w:hint="eastAsia"/>
        </w:rPr>
        <w:t>影响</w:t>
      </w:r>
      <w:r w:rsidR="00AE0197" w:rsidRPr="00962BE3">
        <w:rPr>
          <w:rFonts w:hint="eastAsia"/>
        </w:rPr>
        <w:t>，同时乡村经济的发展也会决定乡村物流的需求和发展。</w:t>
      </w:r>
      <w:r w:rsidRPr="00962BE3">
        <w:rPr>
          <w:rFonts w:hint="eastAsia"/>
        </w:rPr>
        <w:t>因此，政府应充分考虑</w:t>
      </w:r>
      <w:r w:rsidR="00A27E3A" w:rsidRPr="00962BE3">
        <w:rPr>
          <w:rFonts w:hint="eastAsia"/>
        </w:rPr>
        <w:t>相关</w:t>
      </w:r>
      <w:r w:rsidRPr="00962BE3">
        <w:rPr>
          <w:rFonts w:hint="eastAsia"/>
        </w:rPr>
        <w:t>政策</w:t>
      </w:r>
      <w:r w:rsidR="00AE0197" w:rsidRPr="00962BE3">
        <w:rPr>
          <w:rFonts w:hint="eastAsia"/>
        </w:rPr>
        <w:t>将对乡村经济</w:t>
      </w:r>
      <w:r w:rsidRPr="00962BE3">
        <w:rPr>
          <w:rFonts w:hint="eastAsia"/>
        </w:rPr>
        <w:t>带来的长期影响，以乡村物流与乡村经济协同发展为目标，制定合理的</w:t>
      </w:r>
      <w:r w:rsidR="001F069E" w:rsidRPr="00962BE3">
        <w:rPr>
          <w:rFonts w:hint="eastAsia"/>
        </w:rPr>
        <w:t>发展</w:t>
      </w:r>
      <w:r w:rsidRPr="00962BE3">
        <w:rPr>
          <w:rFonts w:hint="eastAsia"/>
        </w:rPr>
        <w:t>政策与方针。</w:t>
      </w:r>
    </w:p>
    <w:p w14:paraId="2D84EA1B" w14:textId="09A7EE93" w:rsidR="00796541" w:rsidRPr="003C782D" w:rsidRDefault="00286D9C" w:rsidP="00286D9C">
      <w:pPr>
        <w:ind w:firstLineChars="200" w:firstLine="480"/>
      </w:pPr>
      <w:r w:rsidRPr="00962BE3">
        <w:rPr>
          <w:rFonts w:hint="eastAsia"/>
        </w:rPr>
        <w:t>4</w:t>
      </w:r>
      <w:r w:rsidRPr="00962BE3">
        <w:rPr>
          <w:rFonts w:hint="eastAsia"/>
        </w:rPr>
        <w:t>）</w:t>
      </w:r>
      <w:r w:rsidR="00796541" w:rsidRPr="00962BE3">
        <w:rPr>
          <w:rFonts w:hint="eastAsia"/>
        </w:rPr>
        <w:t>加强对乡村专业物流人才的培养教育</w:t>
      </w:r>
      <w:r w:rsidRPr="00962BE3">
        <w:rPr>
          <w:rFonts w:hint="eastAsia"/>
        </w:rPr>
        <w:t>与先</w:t>
      </w:r>
      <w:r w:rsidRPr="003C782D">
        <w:rPr>
          <w:rFonts w:hint="eastAsia"/>
        </w:rPr>
        <w:t>进技术应用</w:t>
      </w:r>
    </w:p>
    <w:p w14:paraId="137F1EE3" w14:textId="36D23BF1" w:rsidR="00211822" w:rsidRPr="00962BE3" w:rsidRDefault="00A27E3A" w:rsidP="00A27EA3">
      <w:pPr>
        <w:ind w:firstLineChars="200" w:firstLine="480"/>
      </w:pPr>
      <w:r w:rsidRPr="00962BE3">
        <w:rPr>
          <w:rFonts w:hint="eastAsia"/>
        </w:rPr>
        <w:t>现代</w:t>
      </w:r>
      <w:r w:rsidR="00544DEC" w:rsidRPr="00962BE3">
        <w:rPr>
          <w:rFonts w:hint="eastAsia"/>
        </w:rPr>
        <w:t>物流离不开先进的物流技术以及专业物流人才，然而</w:t>
      </w:r>
      <w:r w:rsidR="00DA11E1" w:rsidRPr="00962BE3">
        <w:rPr>
          <w:rFonts w:hint="eastAsia"/>
        </w:rPr>
        <w:t>当前乡村地区</w:t>
      </w:r>
      <w:r w:rsidR="00796541" w:rsidRPr="00962BE3">
        <w:rPr>
          <w:rFonts w:hint="eastAsia"/>
        </w:rPr>
        <w:t>由于技术</w:t>
      </w:r>
      <w:r w:rsidRPr="00962BE3">
        <w:rPr>
          <w:rFonts w:hint="eastAsia"/>
        </w:rPr>
        <w:t>应用</w:t>
      </w:r>
      <w:r w:rsidR="00DA11E1" w:rsidRPr="00962BE3">
        <w:rPr>
          <w:rFonts w:hint="eastAsia"/>
        </w:rPr>
        <w:t>、经济条件</w:t>
      </w:r>
      <w:r w:rsidR="00796541" w:rsidRPr="00962BE3">
        <w:rPr>
          <w:rFonts w:hint="eastAsia"/>
        </w:rPr>
        <w:t>所限，农产品的流通还处于运输效率低下、运输损失严重的初级阶段。在此情况下</w:t>
      </w:r>
      <w:r w:rsidR="00DA11E1" w:rsidRPr="00962BE3">
        <w:rPr>
          <w:rFonts w:hint="eastAsia"/>
        </w:rPr>
        <w:t>，</w:t>
      </w:r>
      <w:r w:rsidR="00796541" w:rsidRPr="00962BE3">
        <w:rPr>
          <w:rFonts w:hint="eastAsia"/>
        </w:rPr>
        <w:t>加大</w:t>
      </w:r>
      <w:r w:rsidR="00211822" w:rsidRPr="00962BE3">
        <w:rPr>
          <w:rFonts w:hint="eastAsia"/>
        </w:rPr>
        <w:t>对</w:t>
      </w:r>
      <w:r w:rsidR="00796541" w:rsidRPr="00962BE3">
        <w:rPr>
          <w:rFonts w:hint="eastAsia"/>
        </w:rPr>
        <w:t>乡村物流专业人才培养力度，提高乡村物流经营管理人员的文化素质及</w:t>
      </w:r>
      <w:r w:rsidRPr="00962BE3">
        <w:rPr>
          <w:rFonts w:hint="eastAsia"/>
        </w:rPr>
        <w:t>服务</w:t>
      </w:r>
      <w:r w:rsidR="00796541" w:rsidRPr="00962BE3">
        <w:rPr>
          <w:rFonts w:hint="eastAsia"/>
        </w:rPr>
        <w:t>水平</w:t>
      </w:r>
      <w:r w:rsidR="00211822" w:rsidRPr="00962BE3">
        <w:rPr>
          <w:rFonts w:hint="eastAsia"/>
        </w:rPr>
        <w:t>，</w:t>
      </w:r>
      <w:r w:rsidR="00796541" w:rsidRPr="00962BE3">
        <w:rPr>
          <w:rFonts w:hint="eastAsia"/>
        </w:rPr>
        <w:t>实现乡村物流技术的更新换代与不断创新，是解决这一问题的关键手段。</w:t>
      </w:r>
    </w:p>
    <w:p w14:paraId="1BFA4ACE" w14:textId="27AC232A" w:rsidR="00C648F8" w:rsidRDefault="00743158" w:rsidP="00FB0E33">
      <w:pPr>
        <w:pStyle w:val="2"/>
      </w:pPr>
      <w:bookmarkStart w:id="85" w:name="_Toc100070922"/>
      <w:bookmarkStart w:id="86" w:name="_Toc104382472"/>
      <w:r w:rsidRPr="0038768C">
        <w:lastRenderedPageBreak/>
        <w:t xml:space="preserve">5.3 </w:t>
      </w:r>
      <w:r w:rsidRPr="0038768C">
        <w:t>研究展望</w:t>
      </w:r>
      <w:bookmarkEnd w:id="85"/>
      <w:bookmarkEnd w:id="86"/>
    </w:p>
    <w:p w14:paraId="2F67EB97" w14:textId="1E249D2B" w:rsidR="00F141F7" w:rsidRPr="00813FF6" w:rsidRDefault="00F141F7" w:rsidP="0021162C">
      <w:pPr>
        <w:ind w:firstLineChars="200" w:firstLine="480"/>
      </w:pPr>
      <w:r w:rsidRPr="00813FF6">
        <w:rPr>
          <w:rFonts w:hint="eastAsia"/>
        </w:rPr>
        <w:t>本文对乡村服</w:t>
      </w:r>
      <w:r w:rsidR="0021162C" w:rsidRPr="00813FF6">
        <w:rPr>
          <w:rFonts w:hint="eastAsia"/>
        </w:rPr>
        <w:t>务模式设计以及相应的物流网络优化问题进行了专题探讨，达到了预期研究目标。然而，</w:t>
      </w:r>
      <w:r w:rsidRPr="00813FF6">
        <w:rPr>
          <w:rFonts w:hint="eastAsia"/>
        </w:rPr>
        <w:t>由于</w:t>
      </w:r>
      <w:r w:rsidR="0021162C" w:rsidRPr="00813FF6">
        <w:rPr>
          <w:rFonts w:hint="eastAsia"/>
        </w:rPr>
        <w:t>作者</w:t>
      </w:r>
      <w:r w:rsidRPr="00813FF6">
        <w:rPr>
          <w:rFonts w:hint="eastAsia"/>
        </w:rPr>
        <w:t>学术水平</w:t>
      </w:r>
      <w:r w:rsidR="0021162C" w:rsidRPr="00813FF6">
        <w:rPr>
          <w:rFonts w:hint="eastAsia"/>
        </w:rPr>
        <w:t>、</w:t>
      </w:r>
      <w:r w:rsidR="0021162C" w:rsidRPr="00962BE3">
        <w:rPr>
          <w:rFonts w:hint="eastAsia"/>
        </w:rPr>
        <w:t>研究</w:t>
      </w:r>
      <w:r w:rsidR="001A0BAB" w:rsidRPr="00962BE3">
        <w:rPr>
          <w:rFonts w:hint="eastAsia"/>
        </w:rPr>
        <w:t>时间和</w:t>
      </w:r>
      <w:r w:rsidR="0021162C" w:rsidRPr="00962BE3">
        <w:rPr>
          <w:rFonts w:hint="eastAsia"/>
        </w:rPr>
        <w:t>经验</w:t>
      </w:r>
      <w:r w:rsidR="0021162C" w:rsidRPr="00813FF6">
        <w:rPr>
          <w:rFonts w:hint="eastAsia"/>
        </w:rPr>
        <w:t>等因素</w:t>
      </w:r>
      <w:r w:rsidR="001F069E">
        <w:rPr>
          <w:rFonts w:hint="eastAsia"/>
        </w:rPr>
        <w:t>的限制，本论文相关内容有待进一步研究：</w:t>
      </w:r>
    </w:p>
    <w:p w14:paraId="6FEF4B89" w14:textId="053F399A" w:rsidR="00286D9C" w:rsidRDefault="000D43C6" w:rsidP="000D43C6">
      <w:pPr>
        <w:ind w:firstLineChars="200" w:firstLine="480"/>
      </w:pPr>
      <w:r w:rsidRPr="00B47C62">
        <w:rPr>
          <w:rFonts w:hint="eastAsia"/>
        </w:rPr>
        <w:t>（</w:t>
      </w:r>
      <w:r w:rsidRPr="00B47C62">
        <w:rPr>
          <w:rFonts w:hint="eastAsia"/>
        </w:rPr>
        <w:t>1</w:t>
      </w:r>
      <w:r w:rsidRPr="00B47C62">
        <w:rPr>
          <w:rFonts w:hint="eastAsia"/>
        </w:rPr>
        <w:t>）</w:t>
      </w:r>
      <w:r w:rsidR="00F141F7" w:rsidRPr="00B47C62">
        <w:rPr>
          <w:rFonts w:hint="eastAsia"/>
        </w:rPr>
        <w:t>本文没</w:t>
      </w:r>
      <w:r w:rsidR="00F141F7" w:rsidRPr="00813FF6">
        <w:rPr>
          <w:rFonts w:hint="eastAsia"/>
        </w:rPr>
        <w:t>有在企业车辆与社会人员</w:t>
      </w:r>
      <w:r w:rsidR="002F5FFD">
        <w:rPr>
          <w:rFonts w:hint="eastAsia"/>
        </w:rPr>
        <w:t>的配送</w:t>
      </w:r>
      <w:r w:rsidR="00360C62">
        <w:rPr>
          <w:rFonts w:hint="eastAsia"/>
        </w:rPr>
        <w:t>路径</w:t>
      </w:r>
      <w:r w:rsidR="00F141F7" w:rsidRPr="00813FF6">
        <w:rPr>
          <w:rFonts w:hint="eastAsia"/>
        </w:rPr>
        <w:t>上做具体区分，现实情况中部分众包车辆在完成众包配送任务后不返回配送中心</w:t>
      </w:r>
      <w:r w:rsidR="001A1A29">
        <w:rPr>
          <w:rFonts w:hint="eastAsia"/>
        </w:rPr>
        <w:t>，在货物配送方式的选择</w:t>
      </w:r>
      <w:r w:rsidR="002F3568">
        <w:rPr>
          <w:rFonts w:hint="eastAsia"/>
        </w:rPr>
        <w:t>上</w:t>
      </w:r>
      <w:r w:rsidR="001A1A29">
        <w:rPr>
          <w:rFonts w:hint="eastAsia"/>
        </w:rPr>
        <w:t>，则可以设立一个响应时间</w:t>
      </w:r>
      <m:oMath>
        <m:sSub>
          <m:sSubPr>
            <m:ctrlPr>
              <w:rPr>
                <w:rFonts w:ascii="Cambria Math" w:hAnsi="Cambria Math"/>
                <w:i/>
              </w:rPr>
            </m:ctrlPr>
          </m:sSubPr>
          <m:e>
            <m:r>
              <w:rPr>
                <w:rFonts w:ascii="Cambria Math" w:hAnsi="Cambria Math"/>
              </w:rPr>
              <m:t>∆</m:t>
            </m:r>
          </m:e>
          <m:sub>
            <m:r>
              <w:rPr>
                <w:rFonts w:ascii="Cambria Math" w:hAnsi="Cambria Math" w:hint="eastAsia"/>
              </w:rPr>
              <m:t>t</m:t>
            </m:r>
          </m:sub>
        </m:sSub>
      </m:oMath>
      <w:r w:rsidR="001A1A29">
        <w:rPr>
          <w:rFonts w:hint="eastAsia"/>
        </w:rPr>
        <w:t>，当一个货物停留在网点内的时间超过</w:t>
      </w:r>
      <m:oMath>
        <m:sSub>
          <m:sSubPr>
            <m:ctrlPr>
              <w:rPr>
                <w:rFonts w:ascii="Cambria Math" w:hAnsi="Cambria Math"/>
                <w:i/>
              </w:rPr>
            </m:ctrlPr>
          </m:sSubPr>
          <m:e>
            <m:r>
              <w:rPr>
                <w:rFonts w:ascii="Cambria Math" w:hAnsi="Cambria Math"/>
              </w:rPr>
              <m:t>∆</m:t>
            </m:r>
          </m:e>
          <m:sub>
            <m:r>
              <w:rPr>
                <w:rFonts w:ascii="Cambria Math" w:hAnsi="Cambria Math" w:hint="eastAsia"/>
              </w:rPr>
              <m:t>t</m:t>
            </m:r>
          </m:sub>
        </m:sSub>
      </m:oMath>
      <w:r w:rsidR="001A1A29">
        <w:rPr>
          <w:rFonts w:hint="eastAsia"/>
        </w:rPr>
        <w:t>时，则企业自营配送该货物，考虑到</w:t>
      </w:r>
      <w:r w:rsidR="00B170D5">
        <w:rPr>
          <w:rFonts w:hint="eastAsia"/>
        </w:rPr>
        <w:t>配送员</w:t>
      </w:r>
      <w:r w:rsidR="001A1A29">
        <w:rPr>
          <w:rFonts w:hint="eastAsia"/>
        </w:rPr>
        <w:t>的</w:t>
      </w:r>
      <w:r w:rsidR="001F069E">
        <w:rPr>
          <w:rFonts w:hint="eastAsia"/>
        </w:rPr>
        <w:t>具体服务特点</w:t>
      </w:r>
      <w:r w:rsidR="001A1A29">
        <w:rPr>
          <w:rFonts w:hint="eastAsia"/>
        </w:rPr>
        <w:t>，在众包</w:t>
      </w:r>
      <w:r w:rsidR="004A1D83">
        <w:rPr>
          <w:rFonts w:hint="eastAsia"/>
        </w:rPr>
        <w:t>配送</w:t>
      </w:r>
      <w:r w:rsidR="001A1A29">
        <w:rPr>
          <w:rFonts w:hint="eastAsia"/>
        </w:rPr>
        <w:t>和企业自营配送的速率</w:t>
      </w:r>
      <w:r w:rsidR="001F069E">
        <w:rPr>
          <w:rFonts w:hint="eastAsia"/>
        </w:rPr>
        <w:t>、</w:t>
      </w:r>
      <w:r w:rsidR="00B62C04">
        <w:rPr>
          <w:rFonts w:hint="eastAsia"/>
        </w:rPr>
        <w:t>最大载重量</w:t>
      </w:r>
      <w:r w:rsidR="004A1D83">
        <w:rPr>
          <w:rFonts w:hint="eastAsia"/>
        </w:rPr>
        <w:t>等参数的</w:t>
      </w:r>
      <w:r w:rsidR="005D3FF8">
        <w:rPr>
          <w:rFonts w:hint="eastAsia"/>
        </w:rPr>
        <w:t>设置</w:t>
      </w:r>
      <w:r w:rsidR="004A1D83">
        <w:rPr>
          <w:rFonts w:hint="eastAsia"/>
        </w:rPr>
        <w:t>上</w:t>
      </w:r>
      <w:r w:rsidR="005D3FF8">
        <w:rPr>
          <w:rFonts w:hint="eastAsia"/>
        </w:rPr>
        <w:t>也</w:t>
      </w:r>
      <w:r w:rsidR="001A1A29">
        <w:rPr>
          <w:rFonts w:hint="eastAsia"/>
        </w:rPr>
        <w:t>应有所不同，这种区别造成的差异性有待进一步研究。</w:t>
      </w:r>
    </w:p>
    <w:p w14:paraId="6AECD22A" w14:textId="7DEA1DB9" w:rsidR="00286D9C" w:rsidRPr="00B47C62" w:rsidRDefault="000D43C6" w:rsidP="000D43C6">
      <w:pPr>
        <w:ind w:firstLineChars="200" w:firstLine="480"/>
      </w:pPr>
      <w:r w:rsidRPr="00B47C62">
        <w:rPr>
          <w:rFonts w:hint="eastAsia"/>
        </w:rPr>
        <w:t>（</w:t>
      </w:r>
      <w:r w:rsidRPr="00B47C62">
        <w:t>2</w:t>
      </w:r>
      <w:r w:rsidRPr="00B47C62">
        <w:rPr>
          <w:rFonts w:hint="eastAsia"/>
        </w:rPr>
        <w:t>）构建的</w:t>
      </w:r>
      <w:r w:rsidR="001F069E">
        <w:rPr>
          <w:rFonts w:hint="eastAsia"/>
        </w:rPr>
        <w:t>乡村</w:t>
      </w:r>
      <w:r w:rsidRPr="00B47C62">
        <w:rPr>
          <w:rFonts w:hint="eastAsia"/>
        </w:rPr>
        <w:t>物流网络优化模型的</w:t>
      </w:r>
      <w:r w:rsidR="001A1A29" w:rsidRPr="00B47C62">
        <w:rPr>
          <w:rFonts w:hint="eastAsia"/>
        </w:rPr>
        <w:t>目标函数</w:t>
      </w:r>
      <w:r w:rsidR="001F069E">
        <w:rPr>
          <w:rFonts w:hint="eastAsia"/>
        </w:rPr>
        <w:t>较为简单</w:t>
      </w:r>
      <w:r w:rsidRPr="00B47C62">
        <w:rPr>
          <w:rFonts w:hint="eastAsia"/>
        </w:rPr>
        <w:t>。</w:t>
      </w:r>
      <w:r w:rsidR="00761A6D" w:rsidRPr="00B47C62">
        <w:rPr>
          <w:rFonts w:hint="eastAsia"/>
        </w:rPr>
        <w:t>本文设置</w:t>
      </w:r>
      <w:r w:rsidR="005D3FF8">
        <w:rPr>
          <w:rFonts w:hint="eastAsia"/>
        </w:rPr>
        <w:t>的</w:t>
      </w:r>
      <w:r w:rsidR="00761A6D" w:rsidRPr="00B47C62">
        <w:rPr>
          <w:rFonts w:hint="eastAsia"/>
        </w:rPr>
        <w:t>目标函数</w:t>
      </w:r>
      <w:r w:rsidR="005D3FF8">
        <w:rPr>
          <w:rFonts w:hint="eastAsia"/>
        </w:rPr>
        <w:t>仅</w:t>
      </w:r>
      <w:r w:rsidR="00761A6D" w:rsidRPr="00B47C62">
        <w:rPr>
          <w:rFonts w:hint="eastAsia"/>
        </w:rPr>
        <w:t>为配送总成本最小</w:t>
      </w:r>
      <w:r w:rsidR="00761A6D">
        <w:rPr>
          <w:rFonts w:hint="eastAsia"/>
        </w:rPr>
        <w:t>，在实际情况中</w:t>
      </w:r>
      <w:r w:rsidR="001A1A29">
        <w:rPr>
          <w:rFonts w:hint="eastAsia"/>
        </w:rPr>
        <w:t>低成本与高水平服务往往难以同时满足，如何在</w:t>
      </w:r>
      <w:r w:rsidR="001A1A29" w:rsidRPr="00B47C62">
        <w:rPr>
          <w:rFonts w:hint="eastAsia"/>
        </w:rPr>
        <w:t>可接受的成本</w:t>
      </w:r>
      <w:r w:rsidR="00761A6D" w:rsidRPr="00B47C62">
        <w:rPr>
          <w:rFonts w:hint="eastAsia"/>
        </w:rPr>
        <w:t>范围内提供更高质量的物流服务水平，二者关系该如何抉择</w:t>
      </w:r>
      <w:r w:rsidR="001A1A29" w:rsidRPr="00B47C62">
        <w:rPr>
          <w:rFonts w:hint="eastAsia"/>
        </w:rPr>
        <w:t>值得深</w:t>
      </w:r>
      <w:r w:rsidR="00761A6D" w:rsidRPr="00B47C62">
        <w:rPr>
          <w:rFonts w:hint="eastAsia"/>
        </w:rPr>
        <w:t>入探索</w:t>
      </w:r>
      <w:r w:rsidR="001A1A29" w:rsidRPr="00B47C62">
        <w:rPr>
          <w:rFonts w:hint="eastAsia"/>
        </w:rPr>
        <w:t>。</w:t>
      </w:r>
    </w:p>
    <w:p w14:paraId="2AFFE6F3" w14:textId="48E6E291" w:rsidR="00286D9C" w:rsidRDefault="000D43C6" w:rsidP="000D43C6">
      <w:pPr>
        <w:ind w:firstLineChars="200" w:firstLine="480"/>
      </w:pPr>
      <w:r w:rsidRPr="00B47C62">
        <w:rPr>
          <w:rFonts w:hint="eastAsia"/>
        </w:rPr>
        <w:t>（</w:t>
      </w:r>
      <w:r w:rsidRPr="00B47C62">
        <w:t>3</w:t>
      </w:r>
      <w:r w:rsidRPr="00B47C62">
        <w:rPr>
          <w:rFonts w:hint="eastAsia"/>
        </w:rPr>
        <w:t>）</w:t>
      </w:r>
      <w:r w:rsidR="00813FF6" w:rsidRPr="00B47C62">
        <w:rPr>
          <w:rFonts w:hint="eastAsia"/>
        </w:rPr>
        <w:t>本文</w:t>
      </w:r>
      <w:r w:rsidR="00813FF6" w:rsidRPr="00813FF6">
        <w:rPr>
          <w:rFonts w:hint="eastAsia"/>
        </w:rPr>
        <w:t>中配送车辆</w:t>
      </w:r>
      <w:r w:rsidR="008372CC">
        <w:rPr>
          <w:rFonts w:hint="eastAsia"/>
        </w:rPr>
        <w:t>的行驶路线</w:t>
      </w:r>
      <w:r w:rsidR="00297D60">
        <w:rPr>
          <w:rFonts w:hint="eastAsia"/>
        </w:rPr>
        <w:t>均是</w:t>
      </w:r>
      <w:r w:rsidR="00813FF6" w:rsidRPr="00813FF6">
        <w:rPr>
          <w:rFonts w:hint="eastAsia"/>
        </w:rPr>
        <w:t>直线距离，对配送距离进行比较时也</w:t>
      </w:r>
      <w:r w:rsidR="008372CC">
        <w:rPr>
          <w:rFonts w:hint="eastAsia"/>
        </w:rPr>
        <w:t>运用</w:t>
      </w:r>
      <w:r w:rsidR="00813FF6" w:rsidRPr="00813FF6">
        <w:rPr>
          <w:rFonts w:hint="eastAsia"/>
        </w:rPr>
        <w:t>直线距离，现实情况中乡村路况复杂多样，还有河流等不同地形地貌，在未来的研究</w:t>
      </w:r>
      <w:r w:rsidR="001F069E">
        <w:rPr>
          <w:rFonts w:hint="eastAsia"/>
        </w:rPr>
        <w:t>可以</w:t>
      </w:r>
      <w:r w:rsidR="00813FF6" w:rsidRPr="00813FF6">
        <w:rPr>
          <w:rFonts w:hint="eastAsia"/>
        </w:rPr>
        <w:t>考虑实际地理信息</w:t>
      </w:r>
      <w:r w:rsidR="001F069E">
        <w:rPr>
          <w:rFonts w:hint="eastAsia"/>
        </w:rPr>
        <w:t>带来的影响</w:t>
      </w:r>
      <w:r w:rsidR="00813FF6" w:rsidRPr="00813FF6">
        <w:rPr>
          <w:rFonts w:hint="eastAsia"/>
        </w:rPr>
        <w:t>。</w:t>
      </w:r>
    </w:p>
    <w:p w14:paraId="43EA4AC9" w14:textId="7AAE0E8B" w:rsidR="00813FF6" w:rsidRDefault="000D43C6" w:rsidP="000D43C6">
      <w:pPr>
        <w:ind w:firstLineChars="200" w:firstLine="480"/>
      </w:pPr>
      <w:r w:rsidRPr="00B47C62">
        <w:rPr>
          <w:rFonts w:hint="eastAsia"/>
        </w:rPr>
        <w:t>（</w:t>
      </w:r>
      <w:r w:rsidRPr="00B47C62">
        <w:t>4</w:t>
      </w:r>
      <w:r w:rsidRPr="00B47C62">
        <w:rPr>
          <w:rFonts w:hint="eastAsia"/>
        </w:rPr>
        <w:t>）</w:t>
      </w:r>
      <w:r w:rsidR="009D63E2">
        <w:rPr>
          <w:rFonts w:hint="eastAsia"/>
        </w:rPr>
        <w:t>在考虑总成本时没有考虑配送车辆提前到达服务节点等待造成的时间成本，在总成本计算方面还可以进一步细化。</w:t>
      </w:r>
    </w:p>
    <w:p w14:paraId="2B104AE4" w14:textId="5E5F5D21" w:rsidR="00DB0234" w:rsidRDefault="00DB0234" w:rsidP="00DB0234">
      <w:pPr>
        <w:pStyle w:val="aa"/>
        <w:ind w:left="480" w:firstLineChars="0" w:firstLine="0"/>
      </w:pPr>
      <w:r>
        <w:br w:type="page"/>
      </w:r>
    </w:p>
    <w:p w14:paraId="136B60D9" w14:textId="2A2F0F51" w:rsidR="002E7FC3" w:rsidRDefault="002E7FC3" w:rsidP="00555CBC">
      <w:pPr>
        <w:pStyle w:val="1"/>
        <w:rPr>
          <w:rFonts w:ascii="黑体"/>
          <w:szCs w:val="36"/>
        </w:rPr>
      </w:pPr>
      <w:bookmarkStart w:id="87" w:name="_Toc100070923"/>
      <w:bookmarkStart w:id="88" w:name="_Toc104382473"/>
      <w:r>
        <w:rPr>
          <w:rFonts w:ascii="黑体" w:hint="eastAsia"/>
          <w:szCs w:val="36"/>
        </w:rPr>
        <w:lastRenderedPageBreak/>
        <w:t>致谢</w:t>
      </w:r>
      <w:bookmarkEnd w:id="87"/>
      <w:bookmarkEnd w:id="88"/>
      <w:r>
        <w:rPr>
          <w:rFonts w:ascii="黑体" w:hint="eastAsia"/>
          <w:szCs w:val="36"/>
        </w:rPr>
        <w:t xml:space="preserve"> </w:t>
      </w:r>
    </w:p>
    <w:p w14:paraId="45246E26" w14:textId="7804D444" w:rsidR="00BE4BE6" w:rsidRDefault="00A34E75" w:rsidP="00A34E75">
      <w:pPr>
        <w:ind w:firstLineChars="200" w:firstLine="480"/>
      </w:pPr>
      <w:r>
        <w:rPr>
          <w:rFonts w:hint="eastAsia"/>
        </w:rPr>
        <w:t>大学四年的时间伴随着本文的完成而悄然结束，</w:t>
      </w:r>
      <w:r w:rsidR="00367F70">
        <w:rPr>
          <w:rFonts w:hint="eastAsia"/>
        </w:rPr>
        <w:t>回望大学四年，有欢乐、有遗憾。高中时，我曾在日记里写</w:t>
      </w:r>
      <w:r w:rsidR="00BE4BE6">
        <w:rPr>
          <w:rFonts w:hint="eastAsia"/>
        </w:rPr>
        <w:t>下我一定要考上</w:t>
      </w:r>
      <w:r w:rsidR="00367F70">
        <w:rPr>
          <w:rFonts w:hint="eastAsia"/>
        </w:rPr>
        <w:t>华中科技大学，</w:t>
      </w:r>
      <w:r w:rsidR="00BE4BE6">
        <w:rPr>
          <w:rFonts w:hint="eastAsia"/>
        </w:rPr>
        <w:t>美景容易别，韶华更难留，</w:t>
      </w:r>
      <w:r w:rsidR="00367F70">
        <w:rPr>
          <w:rFonts w:hint="eastAsia"/>
        </w:rPr>
        <w:t>如今我即将</w:t>
      </w:r>
      <w:r w:rsidR="00BE4BE6">
        <w:rPr>
          <w:rFonts w:hint="eastAsia"/>
        </w:rPr>
        <w:t>在这里</w:t>
      </w:r>
      <w:r w:rsidR="00367F70">
        <w:rPr>
          <w:rFonts w:hint="eastAsia"/>
        </w:rPr>
        <w:t>结束我的</w:t>
      </w:r>
      <w:r w:rsidR="00BE4BE6">
        <w:rPr>
          <w:rFonts w:hint="eastAsia"/>
        </w:rPr>
        <w:t>本科阶段的学习，</w:t>
      </w:r>
      <w:r w:rsidR="00A02545">
        <w:rPr>
          <w:rFonts w:hint="eastAsia"/>
        </w:rPr>
        <w:t>在大学期间</w:t>
      </w:r>
      <w:r w:rsidR="00BE4BE6">
        <w:rPr>
          <w:rFonts w:hint="eastAsia"/>
        </w:rPr>
        <w:t>有许许多多的人给了我帮助</w:t>
      </w:r>
      <w:r w:rsidR="00A02545">
        <w:rPr>
          <w:rFonts w:hint="eastAsia"/>
        </w:rPr>
        <w:t>，在此向他们</w:t>
      </w:r>
      <w:r w:rsidR="00626B0C">
        <w:rPr>
          <w:rFonts w:hint="eastAsia"/>
        </w:rPr>
        <w:t>表达</w:t>
      </w:r>
      <w:r w:rsidR="00A02545">
        <w:rPr>
          <w:rFonts w:hint="eastAsia"/>
        </w:rPr>
        <w:t>我的感谢</w:t>
      </w:r>
      <w:r w:rsidR="00626B0C">
        <w:rPr>
          <w:rFonts w:hint="eastAsia"/>
        </w:rPr>
        <w:t>和感激</w:t>
      </w:r>
      <w:r w:rsidR="00A02545">
        <w:rPr>
          <w:rFonts w:hint="eastAsia"/>
        </w:rPr>
        <w:t>之情。</w:t>
      </w:r>
    </w:p>
    <w:p w14:paraId="202082AE" w14:textId="3D280277" w:rsidR="00A34E75" w:rsidRPr="00962BE3" w:rsidRDefault="00BE4BE6" w:rsidP="00A34E75">
      <w:pPr>
        <w:ind w:firstLineChars="200" w:firstLine="480"/>
      </w:pPr>
      <w:r>
        <w:rPr>
          <w:rFonts w:hint="eastAsia"/>
        </w:rPr>
        <w:t>首先</w:t>
      </w:r>
      <w:r w:rsidR="00A34E75">
        <w:rPr>
          <w:rFonts w:hint="eastAsia"/>
        </w:rPr>
        <w:t>感谢刘志学老师对</w:t>
      </w:r>
      <w:r w:rsidR="00A34E75" w:rsidRPr="00962BE3">
        <w:rPr>
          <w:rFonts w:hint="eastAsia"/>
        </w:rPr>
        <w:t>我的</w:t>
      </w:r>
      <w:r w:rsidR="00021F98" w:rsidRPr="00962BE3">
        <w:rPr>
          <w:rFonts w:hint="eastAsia"/>
        </w:rPr>
        <w:t>谆谆</w:t>
      </w:r>
      <w:r w:rsidR="00A34E75" w:rsidRPr="00962BE3">
        <w:rPr>
          <w:rFonts w:hint="eastAsia"/>
        </w:rPr>
        <w:t>教诲，不辞辛劳地批改我的论文</w:t>
      </w:r>
      <w:r w:rsidRPr="00962BE3">
        <w:rPr>
          <w:rFonts w:hint="eastAsia"/>
        </w:rPr>
        <w:t>，没有他我</w:t>
      </w:r>
      <w:r w:rsidR="00F87ED3" w:rsidRPr="00962BE3">
        <w:rPr>
          <w:rFonts w:hint="eastAsia"/>
        </w:rPr>
        <w:t>无法</w:t>
      </w:r>
      <w:r w:rsidRPr="00962BE3">
        <w:rPr>
          <w:rFonts w:hint="eastAsia"/>
        </w:rPr>
        <w:t>顺利地完成本文</w:t>
      </w:r>
      <w:r w:rsidR="00A34E75" w:rsidRPr="00962BE3">
        <w:rPr>
          <w:rFonts w:hint="eastAsia"/>
        </w:rPr>
        <w:t>。通过本文的撰写，我明白了一篇合格的学</w:t>
      </w:r>
      <w:r w:rsidR="00555CBC" w:rsidRPr="00962BE3">
        <w:rPr>
          <w:rFonts w:hint="eastAsia"/>
        </w:rPr>
        <w:t>位</w:t>
      </w:r>
      <w:r w:rsidR="00A34E75" w:rsidRPr="00962BE3">
        <w:rPr>
          <w:rFonts w:hint="eastAsia"/>
        </w:rPr>
        <w:t>论文的完成需要大量细致的工作，做事做人亦是如此，做事须讲究认真二字，我将秉持着这个理念继续接下来的研究生</w:t>
      </w:r>
      <w:r w:rsidR="00021F98" w:rsidRPr="00962BE3">
        <w:rPr>
          <w:rFonts w:hint="eastAsia"/>
        </w:rPr>
        <w:t>深造学习</w:t>
      </w:r>
      <w:r w:rsidR="00A34E75" w:rsidRPr="00962BE3">
        <w:rPr>
          <w:rFonts w:hint="eastAsia"/>
        </w:rPr>
        <w:t>。</w:t>
      </w:r>
    </w:p>
    <w:p w14:paraId="13B19490" w14:textId="5D5027B7" w:rsidR="00A02545" w:rsidRPr="00962BE3" w:rsidRDefault="000100C0" w:rsidP="00A34E75">
      <w:pPr>
        <w:ind w:firstLineChars="200" w:firstLine="480"/>
      </w:pPr>
      <w:r w:rsidRPr="00962BE3">
        <w:rPr>
          <w:rFonts w:hint="eastAsia"/>
        </w:rPr>
        <w:t>然后我想感谢我的辅导员张赫，作为一</w:t>
      </w:r>
      <w:r>
        <w:rPr>
          <w:rFonts w:hint="eastAsia"/>
        </w:rPr>
        <w:t>名</w:t>
      </w:r>
      <w:r w:rsidRPr="00962BE3">
        <w:rPr>
          <w:rFonts w:hint="eastAsia"/>
        </w:rPr>
        <w:t>转专业学生，她在我的</w:t>
      </w:r>
      <w:r w:rsidR="00021F98" w:rsidRPr="00962BE3">
        <w:rPr>
          <w:rFonts w:hint="eastAsia"/>
        </w:rPr>
        <w:t>大学</w:t>
      </w:r>
      <w:r w:rsidRPr="00962BE3">
        <w:rPr>
          <w:rFonts w:hint="eastAsia"/>
        </w:rPr>
        <w:t>学习中给予我莫大的帮助，让我顺利地适应不同专业的学习</w:t>
      </w:r>
      <w:r w:rsidR="00021F98" w:rsidRPr="00962BE3">
        <w:rPr>
          <w:rFonts w:hint="eastAsia"/>
        </w:rPr>
        <w:t>和生活</w:t>
      </w:r>
      <w:r w:rsidRPr="00962BE3">
        <w:rPr>
          <w:rFonts w:hint="eastAsia"/>
        </w:rPr>
        <w:t>，尽快融入新的班级集体，同时在人生的一些</w:t>
      </w:r>
      <w:r w:rsidR="00F87ED3" w:rsidRPr="00962BE3">
        <w:rPr>
          <w:rFonts w:hint="eastAsia"/>
        </w:rPr>
        <w:t>困难时刻</w:t>
      </w:r>
      <w:r w:rsidRPr="00962BE3">
        <w:rPr>
          <w:rFonts w:hint="eastAsia"/>
        </w:rPr>
        <w:t>，她勉励我走出困境，向着更好的自己出发。</w:t>
      </w:r>
    </w:p>
    <w:p w14:paraId="6C509E17" w14:textId="003AAD5F" w:rsidR="00110817" w:rsidRPr="00962BE3" w:rsidRDefault="00555CBC" w:rsidP="00110817">
      <w:pPr>
        <w:ind w:firstLineChars="200" w:firstLine="480"/>
      </w:pPr>
      <w:r w:rsidRPr="00962BE3">
        <w:rPr>
          <w:rFonts w:hint="eastAsia"/>
        </w:rPr>
        <w:t>感谢</w:t>
      </w:r>
      <w:r w:rsidR="00B20428" w:rsidRPr="00962BE3">
        <w:rPr>
          <w:rFonts w:hint="eastAsia"/>
        </w:rPr>
        <w:t>我的同学</w:t>
      </w:r>
      <w:r w:rsidRPr="00962BE3">
        <w:rPr>
          <w:rFonts w:hint="eastAsia"/>
        </w:rPr>
        <w:t>和</w:t>
      </w:r>
      <w:r w:rsidR="00B20428" w:rsidRPr="00962BE3">
        <w:rPr>
          <w:rFonts w:hint="eastAsia"/>
        </w:rPr>
        <w:t>朋友们，他们构成了我四年大学的点点滴滴，无论是小组学习还是团队游戏，都是我美好的回忆。尤其是我</w:t>
      </w:r>
      <w:r w:rsidR="00F87ED3" w:rsidRPr="00962BE3">
        <w:rPr>
          <w:rFonts w:hint="eastAsia"/>
        </w:rPr>
        <w:t>最好</w:t>
      </w:r>
      <w:r w:rsidR="00B20428" w:rsidRPr="00962BE3">
        <w:rPr>
          <w:rFonts w:hint="eastAsia"/>
        </w:rPr>
        <w:t>的朋友于敏晴，相逢于</w:t>
      </w:r>
      <w:r w:rsidR="00110817" w:rsidRPr="00962BE3">
        <w:rPr>
          <w:rFonts w:hint="eastAsia"/>
        </w:rPr>
        <w:t>困苦之时，感谢她对我人生道路、情感道路、学术道路的</w:t>
      </w:r>
      <w:r w:rsidR="00F87ED3" w:rsidRPr="00962BE3">
        <w:rPr>
          <w:rFonts w:hint="eastAsia"/>
        </w:rPr>
        <w:t>帮助，如果没有遇见她我不可能走出人生低潮</w:t>
      </w:r>
      <w:r w:rsidR="00EA5BC8" w:rsidRPr="00962BE3">
        <w:rPr>
          <w:rFonts w:hint="eastAsia"/>
        </w:rPr>
        <w:t>。</w:t>
      </w:r>
    </w:p>
    <w:p w14:paraId="2768B7F5" w14:textId="33F34EDF" w:rsidR="00EA5BC8" w:rsidRPr="00962BE3" w:rsidRDefault="00EA5BC8" w:rsidP="00110817">
      <w:pPr>
        <w:ind w:firstLineChars="200" w:firstLine="480"/>
      </w:pPr>
      <w:r w:rsidRPr="00962BE3">
        <w:rPr>
          <w:rFonts w:hint="eastAsia"/>
        </w:rPr>
        <w:t>还要感谢我的父母，</w:t>
      </w:r>
      <w:r w:rsidR="00555CBC" w:rsidRPr="00962BE3">
        <w:rPr>
          <w:rFonts w:hint="eastAsia"/>
        </w:rPr>
        <w:t>他们都是普通教师，但</w:t>
      </w:r>
      <w:r w:rsidRPr="00962BE3">
        <w:rPr>
          <w:rFonts w:hint="eastAsia"/>
        </w:rPr>
        <w:t>始终支持我的各种选择，替我</w:t>
      </w:r>
      <w:r w:rsidR="00555CBC" w:rsidRPr="00962BE3">
        <w:rPr>
          <w:rFonts w:hint="eastAsia"/>
        </w:rPr>
        <w:t>扛</w:t>
      </w:r>
      <w:r w:rsidRPr="00962BE3">
        <w:rPr>
          <w:rFonts w:hint="eastAsia"/>
        </w:rPr>
        <w:t>下各种生活压力，鼓励我不断提高学历，</w:t>
      </w:r>
      <w:r w:rsidR="009A011F" w:rsidRPr="00962BE3">
        <w:rPr>
          <w:rFonts w:hint="eastAsia"/>
        </w:rPr>
        <w:t>只需要</w:t>
      </w:r>
      <w:r w:rsidRPr="00962BE3">
        <w:rPr>
          <w:rFonts w:hint="eastAsia"/>
        </w:rPr>
        <w:t>专心学习。</w:t>
      </w:r>
      <w:r w:rsidR="009A011F" w:rsidRPr="00962BE3">
        <w:rPr>
          <w:rFonts w:hint="eastAsia"/>
        </w:rPr>
        <w:t>作为家里的独生子，我从小没少给父母惹麻烦，感谢他们对我的养育</w:t>
      </w:r>
      <w:r w:rsidR="00555CBC" w:rsidRPr="00962BE3">
        <w:rPr>
          <w:rFonts w:hint="eastAsia"/>
        </w:rPr>
        <w:t>之恩</w:t>
      </w:r>
      <w:r w:rsidR="009A011F" w:rsidRPr="00962BE3">
        <w:rPr>
          <w:rFonts w:hint="eastAsia"/>
        </w:rPr>
        <w:t>、对我人生选择的支持和理解，我将成为更好的自己回报我的父母。</w:t>
      </w:r>
    </w:p>
    <w:p w14:paraId="606A34A6" w14:textId="5644A34D" w:rsidR="009A011F" w:rsidRDefault="009A011F" w:rsidP="00110817">
      <w:pPr>
        <w:ind w:firstLineChars="200" w:firstLine="480"/>
      </w:pPr>
      <w:r>
        <w:rPr>
          <w:rFonts w:hint="eastAsia"/>
        </w:rPr>
        <w:t>最后感谢自己，人生二十载，经历了各种酸甜苦辣，感谢自己没有被所遭受的苦痛所击倒</w:t>
      </w:r>
      <w:r w:rsidR="00927090">
        <w:rPr>
          <w:rFonts w:hint="eastAsia"/>
        </w:rPr>
        <w:t>、感谢自己始终乐观、感谢自己仍然积极向上。</w:t>
      </w:r>
    </w:p>
    <w:p w14:paraId="2239B5F0" w14:textId="54A2B0E3" w:rsidR="00927090" w:rsidRPr="00A34E75" w:rsidRDefault="00927090" w:rsidP="00110817">
      <w:pPr>
        <w:ind w:firstLineChars="200" w:firstLine="480"/>
      </w:pPr>
      <w:r>
        <w:rPr>
          <w:rFonts w:hint="eastAsia"/>
        </w:rPr>
        <w:t>大一开学那天的场景还是历历在目，大四毕业却近在眼前，感谢构成了这四年的一切，如今划上圆满的句号。</w:t>
      </w:r>
    </w:p>
    <w:p w14:paraId="593D5B41" w14:textId="09ED5C75" w:rsidR="002E7FC3" w:rsidRDefault="002E7FC3" w:rsidP="00555CBC">
      <w:pPr>
        <w:pStyle w:val="1"/>
        <w:rPr>
          <w:szCs w:val="21"/>
        </w:rPr>
      </w:pPr>
      <w:r>
        <w:rPr>
          <w:rFonts w:ascii="黑体"/>
          <w:szCs w:val="36"/>
        </w:rPr>
        <w:br w:type="page"/>
      </w:r>
      <w:bookmarkStart w:id="89" w:name="_Toc100070924"/>
      <w:bookmarkStart w:id="90" w:name="_Toc104382474"/>
      <w:r w:rsidRPr="008D3521">
        <w:rPr>
          <w:rFonts w:ascii="黑体" w:hint="eastAsia"/>
          <w:szCs w:val="36"/>
        </w:rPr>
        <w:lastRenderedPageBreak/>
        <w:t>参考文献</w:t>
      </w:r>
      <w:bookmarkEnd w:id="89"/>
      <w:bookmarkEnd w:id="90"/>
    </w:p>
    <w:p w14:paraId="688D1061" w14:textId="24920678" w:rsidR="00AF3AC8" w:rsidRPr="007D6151" w:rsidRDefault="00E97D0B"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hAnsi="Times New Roman" w:cs="Times New Roman"/>
        </w:rPr>
        <w:t xml:space="preserve"> </w:t>
      </w:r>
      <w:r w:rsidR="00AF3AC8" w:rsidRPr="007D6151">
        <w:rPr>
          <w:rFonts w:ascii="Times New Roman" w:hAnsi="Times New Roman" w:cs="Times New Roman"/>
        </w:rPr>
        <w:t>Aymeric P, Amanda S</w:t>
      </w:r>
      <w:r w:rsidR="00AF3AC8">
        <w:rPr>
          <w:rFonts w:ascii="Times New Roman" w:hAnsi="Times New Roman" w:cs="Times New Roman"/>
        </w:rPr>
        <w:t xml:space="preserve">. </w:t>
      </w:r>
      <w:r w:rsidR="00AF3AC8" w:rsidRPr="007D6151">
        <w:rPr>
          <w:rFonts w:ascii="Times New Roman" w:hAnsi="Times New Roman" w:cs="Times New Roman"/>
        </w:rPr>
        <w:t>Modeling the acceptability of crowdsourced goods deliveries: role of context and experience effects[J].</w:t>
      </w:r>
      <w:r w:rsidR="00AF3AC8">
        <w:rPr>
          <w:rFonts w:ascii="Times New Roman" w:hAnsi="Times New Roman" w:cs="Times New Roman"/>
        </w:rPr>
        <w:t xml:space="preserve"> </w:t>
      </w:r>
      <w:r w:rsidR="00AF3AC8" w:rsidRPr="007D6151">
        <w:rPr>
          <w:rFonts w:ascii="Times New Roman" w:hAnsi="Times New Roman" w:cs="Times New Roman"/>
        </w:rPr>
        <w:t>Transportation Research Part E: Logistics and Transportation Review,</w:t>
      </w:r>
      <w:r w:rsidR="00AF3AC8">
        <w:rPr>
          <w:rFonts w:ascii="Times New Roman" w:hAnsi="Times New Roman" w:cs="Times New Roman"/>
        </w:rPr>
        <w:t xml:space="preserve"> </w:t>
      </w:r>
      <w:r w:rsidR="00AF3AC8" w:rsidRPr="007D6151">
        <w:rPr>
          <w:rFonts w:ascii="Times New Roman" w:hAnsi="Times New Roman" w:cs="Times New Roman"/>
        </w:rPr>
        <w:t>2017,</w:t>
      </w:r>
      <w:r w:rsidR="00AF3AC8">
        <w:rPr>
          <w:rFonts w:ascii="Times New Roman" w:hAnsi="Times New Roman" w:cs="Times New Roman"/>
        </w:rPr>
        <w:t xml:space="preserve"> </w:t>
      </w:r>
      <w:r w:rsidR="00AF3AC8" w:rsidRPr="007D6151">
        <w:rPr>
          <w:rFonts w:ascii="Times New Roman" w:hAnsi="Times New Roman" w:cs="Times New Roman"/>
        </w:rPr>
        <w:t>105:18-38</w:t>
      </w:r>
    </w:p>
    <w:p w14:paraId="06BA454A" w14:textId="77777777" w:rsidR="00AF3AC8" w:rsidRPr="007D6151" w:rsidRDefault="00AF3AC8" w:rsidP="00555CBC">
      <w:pPr>
        <w:pStyle w:val="ab"/>
        <w:numPr>
          <w:ilvl w:val="0"/>
          <w:numId w:val="1"/>
        </w:numPr>
        <w:shd w:val="clear" w:color="auto" w:fill="FFFFFF"/>
        <w:spacing w:before="75" w:after="75" w:line="360" w:lineRule="auto"/>
        <w:ind w:left="567" w:firstLine="0"/>
        <w:jc w:val="both"/>
        <w:rPr>
          <w:rFonts w:ascii="Times New Roman" w:hAnsi="Times New Roman" w:cs="Times New Roman"/>
        </w:rPr>
      </w:pPr>
      <w:r w:rsidRPr="007D6151">
        <w:rPr>
          <w:rFonts w:ascii="Times New Roman" w:hAnsi="Times New Roman" w:cs="Times New Roman"/>
        </w:rPr>
        <w:t xml:space="preserve"> Bortolini M, Faccio M, Ferrari E</w:t>
      </w:r>
      <w:r>
        <w:rPr>
          <w:rFonts w:ascii="Times New Roman" w:hAnsi="Times New Roman" w:cs="Times New Roman"/>
        </w:rPr>
        <w:t>.</w:t>
      </w:r>
      <w:r w:rsidRPr="007D6151">
        <w:rPr>
          <w:rFonts w:ascii="Times New Roman" w:hAnsi="Times New Roman" w:cs="Times New Roman"/>
        </w:rPr>
        <w:t xml:space="preserve"> et al. Fresh food sustainable distribution: cost, delivery time and carbon footprint three-objective optimization[J]. Journal of Food Engineering, 2016, 174: 56-67</w:t>
      </w:r>
    </w:p>
    <w:p w14:paraId="3300D883" w14:textId="77777777" w:rsidR="00AF3AC8"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sidRPr="007D6151">
        <w:rPr>
          <w:rFonts w:ascii="Times New Roman" w:hAnsi="Times New Roman" w:cs="Times New Roman"/>
        </w:rPr>
        <w:t xml:space="preserve"> Felix N, Andreas M, Christine S</w:t>
      </w:r>
      <w:r>
        <w:rPr>
          <w:rFonts w:ascii="Times New Roman" w:hAnsi="Times New Roman" w:cs="Times New Roman"/>
        </w:rPr>
        <w:t xml:space="preserve">. </w:t>
      </w:r>
      <w:r w:rsidRPr="007D6151">
        <w:rPr>
          <w:rFonts w:ascii="Times New Roman" w:hAnsi="Times New Roman" w:cs="Times New Roman"/>
        </w:rPr>
        <w:t>Urban crowd-logistics- monetary compensation and willingness to work as occasional driver[J].</w:t>
      </w:r>
      <w:r>
        <w:rPr>
          <w:rFonts w:ascii="Times New Roman" w:hAnsi="Times New Roman" w:cs="Times New Roman"/>
        </w:rPr>
        <w:t xml:space="preserve"> </w:t>
      </w:r>
      <w:r w:rsidRPr="007D6151">
        <w:rPr>
          <w:rFonts w:ascii="Times New Roman" w:hAnsi="Times New Roman" w:cs="Times New Roman"/>
        </w:rPr>
        <w:t>Procedia Computer Science, 2021,</w:t>
      </w:r>
      <w:r>
        <w:rPr>
          <w:rFonts w:ascii="Times New Roman" w:hAnsi="Times New Roman" w:cs="Times New Roman"/>
        </w:rPr>
        <w:t xml:space="preserve"> </w:t>
      </w:r>
      <w:r w:rsidRPr="007D6151">
        <w:rPr>
          <w:rFonts w:ascii="Times New Roman" w:hAnsi="Times New Roman" w:cs="Times New Roman"/>
        </w:rPr>
        <w:t>184:</w:t>
      </w:r>
      <w:r>
        <w:rPr>
          <w:rFonts w:ascii="Times New Roman" w:hAnsi="Times New Roman" w:cs="Times New Roman"/>
        </w:rPr>
        <w:t xml:space="preserve"> </w:t>
      </w:r>
      <w:r w:rsidRPr="007D6151">
        <w:rPr>
          <w:rFonts w:ascii="Times New Roman" w:hAnsi="Times New Roman" w:cs="Times New Roman"/>
        </w:rPr>
        <w:t>508-515</w:t>
      </w:r>
    </w:p>
    <w:p w14:paraId="427EEF02" w14:textId="77777777" w:rsidR="00AF3AC8"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hAnsi="Times New Roman" w:cs="Times New Roman"/>
        </w:rPr>
        <w:t xml:space="preserve"> </w:t>
      </w:r>
      <w:r w:rsidRPr="007D6151">
        <w:rPr>
          <w:rFonts w:ascii="Times New Roman" w:hAnsi="Times New Roman" w:cs="Times New Roman"/>
        </w:rPr>
        <w:t>Huang B,</w:t>
      </w:r>
      <w:r>
        <w:rPr>
          <w:rFonts w:ascii="Times New Roman" w:hAnsi="Times New Roman" w:cs="Times New Roman"/>
        </w:rPr>
        <w:t xml:space="preserve"> </w:t>
      </w:r>
      <w:r w:rsidRPr="007D6151">
        <w:rPr>
          <w:rFonts w:ascii="Times New Roman" w:hAnsi="Times New Roman" w:cs="Times New Roman"/>
        </w:rPr>
        <w:t>Zhu H, D Liu, et al. Solving last-mile logistics problem in spatiotemporal crowdsourcing via role awareness with adaptive clustering[J]. IEEE Transactions on Computational Social Systems, 2021, 99:</w:t>
      </w:r>
      <w:r>
        <w:rPr>
          <w:rFonts w:ascii="Times New Roman" w:hAnsi="Times New Roman" w:cs="Times New Roman"/>
        </w:rPr>
        <w:t xml:space="preserve"> </w:t>
      </w:r>
      <w:r w:rsidRPr="007D6151">
        <w:rPr>
          <w:rFonts w:ascii="Times New Roman" w:hAnsi="Times New Roman" w:cs="Times New Roman"/>
        </w:rPr>
        <w:t>1-14.</w:t>
      </w:r>
    </w:p>
    <w:p w14:paraId="1AA3FC44" w14:textId="77777777" w:rsidR="00AF3AC8" w:rsidRPr="0019625C"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hAnsi="Times New Roman" w:cs="Times New Roman"/>
        </w:rPr>
        <w:t xml:space="preserve"> </w:t>
      </w:r>
      <w:r w:rsidRPr="0019625C">
        <w:rPr>
          <w:rFonts w:ascii="Times New Roman" w:hAnsi="Times New Roman" w:cs="Times New Roman" w:hint="eastAsia"/>
        </w:rPr>
        <w:t>Hayel Y, Quadri D, Jimiez T</w:t>
      </w:r>
      <w:r w:rsidRPr="0019625C">
        <w:rPr>
          <w:rFonts w:ascii="Times New Roman" w:hAnsi="Times New Roman" w:cs="Times New Roman"/>
        </w:rPr>
        <w:t>,</w:t>
      </w:r>
      <w:r w:rsidRPr="0019625C">
        <w:rPr>
          <w:rFonts w:ascii="Times New Roman" w:hAnsi="Times New Roman" w:cs="Times New Roman" w:hint="eastAsia"/>
        </w:rPr>
        <w:t xml:space="preserve"> et al. Decentralized </w:t>
      </w:r>
      <w:r w:rsidRPr="0019625C">
        <w:rPr>
          <w:rFonts w:ascii="Times New Roman" w:hAnsi="Times New Roman" w:cs="Times New Roman"/>
        </w:rPr>
        <w:t>optimization of last-mile delivery services with non-cooperative bounded rational customers[J]</w:t>
      </w:r>
      <w:r w:rsidRPr="0019625C">
        <w:rPr>
          <w:rFonts w:ascii="Times New Roman" w:hAnsi="Times New Roman" w:cs="Times New Roman" w:hint="eastAsia"/>
        </w:rPr>
        <w:t>. Annals of Operations, 2014, 239(1):</w:t>
      </w:r>
      <w:r w:rsidRPr="0019625C">
        <w:rPr>
          <w:rFonts w:ascii="Times New Roman" w:hAnsi="Times New Roman" w:cs="Times New Roman"/>
        </w:rPr>
        <w:t xml:space="preserve"> </w:t>
      </w:r>
      <w:r w:rsidRPr="0019625C">
        <w:rPr>
          <w:rFonts w:ascii="Times New Roman" w:hAnsi="Times New Roman" w:cs="Times New Roman" w:hint="eastAsia"/>
        </w:rPr>
        <w:t>1-19</w:t>
      </w:r>
    </w:p>
    <w:p w14:paraId="20117CB2" w14:textId="77777777" w:rsidR="00AF3AC8" w:rsidRPr="009F3EB3"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sidRPr="009F3EB3">
        <w:rPr>
          <w:rFonts w:ascii="Times New Roman" w:hAnsi="Times New Roman" w:cs="Times New Roman"/>
        </w:rPr>
        <w:t xml:space="preserve"> </w:t>
      </w:r>
      <w:r>
        <w:rPr>
          <w:rFonts w:ascii="Times New Roman" w:hAnsi="Times New Roman" w:cs="Times New Roman"/>
        </w:rPr>
        <w:t>Mao K</w:t>
      </w:r>
      <w:r w:rsidRPr="009F3EB3">
        <w:rPr>
          <w:rFonts w:ascii="Times New Roman" w:hAnsi="Times New Roman" w:cs="Times New Roman"/>
        </w:rPr>
        <w:t>, Capra L, Harman M, et al. A survey of the use of crowdsourcing in software engineering[J]. Journal of Systems and Software, 2017, 126, 57-84.</w:t>
      </w:r>
    </w:p>
    <w:p w14:paraId="59E970C9" w14:textId="0DC44C87" w:rsidR="00AF3AC8" w:rsidRPr="007D6151"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t xml:space="preserve"> </w:t>
      </w:r>
      <w:hyperlink r:id="rId44" w:tgtFrame="_blank" w:history="1">
        <w:r w:rsidRPr="00F14F9F">
          <w:rPr>
            <w:rStyle w:val="a7"/>
            <w:rFonts w:ascii="Times New Roman" w:hAnsi="Times New Roman" w:cs="Times New Roman"/>
            <w:color w:val="auto"/>
            <w:u w:val="none"/>
          </w:rPr>
          <w:t>Ghannadpour</w:t>
        </w:r>
      </w:hyperlink>
      <w:r>
        <w:rPr>
          <w:rFonts w:ascii="Times New Roman" w:hAnsi="Times New Roman" w:cs="Times New Roman"/>
        </w:rPr>
        <w:t xml:space="preserve"> S F</w:t>
      </w:r>
      <w:r>
        <w:rPr>
          <w:rFonts w:ascii="Times New Roman" w:hAnsi="Times New Roman" w:cs="Times New Roman" w:hint="eastAsia"/>
        </w:rPr>
        <w:t>,</w:t>
      </w:r>
      <w:r>
        <w:rPr>
          <w:rFonts w:ascii="Times New Roman" w:hAnsi="Times New Roman" w:cs="Times New Roman"/>
        </w:rPr>
        <w:t xml:space="preserve"> </w:t>
      </w:r>
      <w:hyperlink r:id="rId45" w:tgtFrame="_blank" w:history="1">
        <w:r w:rsidRPr="00F14F9F">
          <w:rPr>
            <w:rStyle w:val="a7"/>
            <w:rFonts w:ascii="Times New Roman" w:hAnsi="Times New Roman" w:cs="Times New Roman"/>
            <w:color w:val="auto"/>
            <w:u w:val="none"/>
          </w:rPr>
          <w:t>Noori</w:t>
        </w:r>
      </w:hyperlink>
      <w:r>
        <w:rPr>
          <w:rFonts w:ascii="Times New Roman" w:hAnsi="Times New Roman" w:cs="Times New Roman"/>
        </w:rPr>
        <w:t xml:space="preserve"> S</w:t>
      </w:r>
      <w:r>
        <w:rPr>
          <w:rFonts w:ascii="Times New Roman" w:hAnsi="Times New Roman" w:cs="Times New Roman" w:hint="eastAsia"/>
        </w:rPr>
        <w:t>.</w:t>
      </w:r>
      <w:r>
        <w:rPr>
          <w:rFonts w:ascii="Times New Roman" w:hAnsi="Times New Roman" w:cs="Times New Roman"/>
        </w:rPr>
        <w:t xml:space="preserve"> </w:t>
      </w:r>
      <w:hyperlink r:id="rId46" w:tgtFrame="_blank" w:history="1">
        <w:r w:rsidRPr="00F14F9F">
          <w:rPr>
            <w:rStyle w:val="a7"/>
            <w:rFonts w:ascii="Times New Roman" w:hAnsi="Times New Roman" w:cs="Times New Roman"/>
            <w:color w:val="auto"/>
            <w:u w:val="none"/>
          </w:rPr>
          <w:t>Tavakkoli-Moghaddam</w:t>
        </w:r>
      </w:hyperlink>
      <w:r>
        <w:rPr>
          <w:rFonts w:ascii="Times New Roman" w:hAnsi="Times New Roman" w:cs="Times New Roman"/>
        </w:rPr>
        <w:t xml:space="preserve"> R</w:t>
      </w:r>
      <w:r w:rsidRPr="007D6151">
        <w:rPr>
          <w:rFonts w:ascii="Times New Roman" w:hAnsi="Times New Roman" w:cs="Times New Roman"/>
        </w:rPr>
        <w:t>, et al.</w:t>
      </w:r>
      <w:r>
        <w:rPr>
          <w:rFonts w:ascii="Times New Roman" w:hAnsi="Times New Roman" w:cs="Times New Roman"/>
        </w:rPr>
        <w:t xml:space="preserve"> </w:t>
      </w:r>
      <w:r w:rsidRPr="007D6151">
        <w:rPr>
          <w:rFonts w:ascii="Times New Roman" w:hAnsi="Times New Roman" w:cs="Times New Roman"/>
        </w:rPr>
        <w:t>A multi-objective dynamic vehicle routing problem with fuzzy time windows: model, solution and application[J].</w:t>
      </w:r>
      <w:r>
        <w:rPr>
          <w:rFonts w:ascii="Times New Roman" w:hAnsi="Times New Roman" w:cs="Times New Roman"/>
        </w:rPr>
        <w:t xml:space="preserve"> </w:t>
      </w:r>
      <w:r w:rsidRPr="007D6151">
        <w:rPr>
          <w:rFonts w:ascii="Times New Roman" w:hAnsi="Times New Roman" w:cs="Times New Roman"/>
        </w:rPr>
        <w:t>Applied Soft Computing, Part C,</w:t>
      </w:r>
      <w:r>
        <w:rPr>
          <w:rFonts w:ascii="Times New Roman" w:hAnsi="Times New Roman" w:cs="Times New Roman"/>
        </w:rPr>
        <w:t xml:space="preserve"> </w:t>
      </w:r>
      <w:r w:rsidRPr="007D6151">
        <w:rPr>
          <w:rFonts w:ascii="Times New Roman" w:hAnsi="Times New Roman" w:cs="Times New Roman"/>
        </w:rPr>
        <w:t>2014,</w:t>
      </w:r>
      <w:r>
        <w:rPr>
          <w:rFonts w:ascii="Times New Roman" w:hAnsi="Times New Roman" w:cs="Times New Roman"/>
        </w:rPr>
        <w:t xml:space="preserve"> </w:t>
      </w:r>
      <w:r w:rsidRPr="007D6151">
        <w:rPr>
          <w:rFonts w:ascii="Times New Roman" w:hAnsi="Times New Roman" w:cs="Times New Roman"/>
        </w:rPr>
        <w:t>14:504-527</w:t>
      </w:r>
      <w:r>
        <w:rPr>
          <w:rFonts w:ascii="Times New Roman" w:hAnsi="Times New Roman" w:cs="Times New Roman"/>
        </w:rPr>
        <w:t>.</w:t>
      </w:r>
    </w:p>
    <w:p w14:paraId="6B98AABB" w14:textId="7CC0D4C3" w:rsidR="00AF3AC8" w:rsidRPr="00C8730E" w:rsidRDefault="001A0BAB"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Tinoco</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S</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V</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P,</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Creemers</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S,</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Boute</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R</w:t>
      </w:r>
      <w:r w:rsidR="00AF3AC8">
        <w:rPr>
          <w:rFonts w:ascii="Times New Roman" w:eastAsia="微软雅黑" w:hAnsi="Times New Roman" w:cs="Times New Roman"/>
          <w:color w:val="333333"/>
          <w:shd w:val="clear" w:color="auto" w:fill="FFFFFF"/>
        </w:rPr>
        <w:t xml:space="preserve"> </w:t>
      </w:r>
      <w:r w:rsidR="00AF3AC8" w:rsidRPr="00A342E4">
        <w:rPr>
          <w:rFonts w:ascii="Times New Roman" w:eastAsia="微软雅黑" w:hAnsi="Times New Roman" w:cs="Times New Roman"/>
          <w:color w:val="333333"/>
          <w:shd w:val="clear" w:color="auto" w:fill="FFFFFF"/>
        </w:rPr>
        <w:t xml:space="preserve">N. </w:t>
      </w:r>
      <w:r w:rsidR="00C8730E">
        <w:rPr>
          <w:rFonts w:ascii="Times New Roman" w:eastAsia="微软雅黑" w:hAnsi="Times New Roman" w:cs="Times New Roman"/>
          <w:color w:val="333333"/>
          <w:shd w:val="clear" w:color="auto" w:fill="FFFFFF"/>
        </w:rPr>
        <w:t>C</w:t>
      </w:r>
      <w:r w:rsidR="00C8730E" w:rsidRPr="00C8730E">
        <w:rPr>
          <w:rFonts w:ascii="Times New Roman" w:eastAsia="微软雅黑" w:hAnsi="Times New Roman" w:cs="Times New Roman" w:hint="eastAsia"/>
          <w:shd w:val="clear" w:color="auto" w:fill="FFFFFF"/>
        </w:rPr>
        <w:t>oll</w:t>
      </w:r>
      <w:r w:rsidR="00C8730E" w:rsidRPr="00C8730E">
        <w:rPr>
          <w:rFonts w:ascii="Times New Roman" w:eastAsia="微软雅黑" w:hAnsi="Times New Roman" w:cs="Times New Roman"/>
          <w:shd w:val="clear" w:color="auto" w:fill="FFFFFF"/>
        </w:rPr>
        <w:t>a</w:t>
      </w:r>
      <w:r w:rsidR="00AF3AC8" w:rsidRPr="00C8730E">
        <w:rPr>
          <w:rFonts w:ascii="Times New Roman" w:eastAsia="微软雅黑" w:hAnsi="Times New Roman" w:cs="Times New Roman"/>
          <w:shd w:val="clear" w:color="auto" w:fill="FFFFFF"/>
        </w:rPr>
        <w:t>borative shipping under different cost-sharing agreements[J]. European Journal of Operational Research, 2017, 263(3):</w:t>
      </w:r>
      <w:r w:rsidR="00AF3AC8" w:rsidRPr="00C8730E">
        <w:rPr>
          <w:rFonts w:ascii="Times New Roman" w:hAnsi="Times New Roman" w:cs="Times New Roman"/>
        </w:rPr>
        <w:t xml:space="preserve"> 827-837.</w:t>
      </w:r>
    </w:p>
    <w:p w14:paraId="5ADAAE5C" w14:textId="0DAEF35E" w:rsidR="00AF3AC8" w:rsidRPr="00A342E4"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hAnsi="Times New Roman" w:cs="Times New Roman"/>
        </w:rPr>
        <w:t xml:space="preserve"> </w:t>
      </w:r>
      <w:r w:rsidRPr="00A342E4">
        <w:rPr>
          <w:rFonts w:ascii="Times New Roman" w:hAnsi="Times New Roman" w:cs="Times New Roman"/>
        </w:rPr>
        <w:t>Thompson R G, Hassall K P. A collaborative urban distribution network</w:t>
      </w:r>
      <w:r w:rsidRPr="00A342E4">
        <w:rPr>
          <w:rFonts w:ascii="Times New Roman" w:hAnsi="Times New Roman" w:cs="Times New Roman" w:hint="eastAsia"/>
        </w:rPr>
        <w:t>[</w:t>
      </w:r>
      <w:r w:rsidRPr="00A342E4">
        <w:rPr>
          <w:rFonts w:ascii="Times New Roman" w:hAnsi="Times New Roman" w:cs="Times New Roman"/>
        </w:rPr>
        <w:t>J]. Procedia Social &amp; Behavioral Sciences, 2012, 39: 230</w:t>
      </w:r>
      <w:r w:rsidR="001A0BAB">
        <w:rPr>
          <w:rFonts w:ascii="Times New Roman" w:hAnsi="Times New Roman" w:cs="Times New Roman"/>
        </w:rPr>
        <w:t>-</w:t>
      </w:r>
      <w:r w:rsidRPr="00A342E4">
        <w:rPr>
          <w:rFonts w:ascii="Times New Roman" w:hAnsi="Times New Roman" w:cs="Times New Roman"/>
        </w:rPr>
        <w:t>240.</w:t>
      </w:r>
    </w:p>
    <w:p w14:paraId="125FE4F4" w14:textId="77777777" w:rsidR="00AF3AC8" w:rsidRPr="007D6151"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hAnsi="Times New Roman" w:cs="Times New Roman"/>
        </w:rPr>
        <w:lastRenderedPageBreak/>
        <w:t xml:space="preserve"> </w:t>
      </w:r>
      <w:r w:rsidRPr="007D6151">
        <w:rPr>
          <w:rFonts w:ascii="Times New Roman" w:hAnsi="Times New Roman" w:cs="Times New Roman"/>
        </w:rPr>
        <w:t>Wang Y, Ma X L, Xu M Z, et al. Two-echelon logistics distribution region partitioning problem based on a hybrid particle swarm optimization–genetic algorithm[J]. Expert Systems with Applications, 2015, 42(12):</w:t>
      </w:r>
      <w:r>
        <w:rPr>
          <w:rFonts w:ascii="Times New Roman" w:hAnsi="Times New Roman" w:cs="Times New Roman"/>
        </w:rPr>
        <w:t xml:space="preserve"> </w:t>
      </w:r>
      <w:r w:rsidRPr="007D6151">
        <w:rPr>
          <w:rFonts w:ascii="Times New Roman" w:hAnsi="Times New Roman" w:cs="Times New Roman"/>
        </w:rPr>
        <w:t>5019-5031,</w:t>
      </w:r>
    </w:p>
    <w:p w14:paraId="03DF1CD7" w14:textId="77777777" w:rsidR="00AF3AC8"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sidRPr="007D6151">
        <w:rPr>
          <w:rFonts w:ascii="Times New Roman" w:hAnsi="Times New Roman" w:cs="Times New Roman"/>
        </w:rPr>
        <w:t xml:space="preserve"> Yang F, Dai Y, Ma Z J. A cooperative rich vehicle routing problem in the last-mile logistics industry in rural areas[J]. Transportation Research Part E: Logistics and Transportation Review, 2020, 141:</w:t>
      </w:r>
      <w:r>
        <w:rPr>
          <w:rFonts w:ascii="Times New Roman" w:hAnsi="Times New Roman" w:cs="Times New Roman"/>
        </w:rPr>
        <w:t xml:space="preserve"> </w:t>
      </w:r>
      <w:r w:rsidRPr="007D6151">
        <w:rPr>
          <w:rFonts w:ascii="Times New Roman" w:hAnsi="Times New Roman" w:cs="Times New Roman"/>
        </w:rPr>
        <w:t>102024.</w:t>
      </w:r>
    </w:p>
    <w:p w14:paraId="2162206D" w14:textId="77777777" w:rsidR="00AF3AC8" w:rsidRPr="00B73881"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hAnsi="Times New Roman" w:cs="Times New Roman" w:hint="eastAsia"/>
        </w:rPr>
        <w:t xml:space="preserve"> </w:t>
      </w:r>
      <w:r w:rsidRPr="00B73881">
        <w:rPr>
          <w:rFonts w:ascii="Times New Roman" w:hAnsi="Times New Roman"/>
        </w:rPr>
        <w:t>安然</w:t>
      </w:r>
      <w:r w:rsidRPr="00B73881">
        <w:rPr>
          <w:rFonts w:ascii="Times New Roman" w:hAnsi="Times New Roman"/>
        </w:rPr>
        <w:t xml:space="preserve">, </w:t>
      </w:r>
      <w:r w:rsidRPr="00B73881">
        <w:rPr>
          <w:rFonts w:ascii="Times New Roman" w:hAnsi="Times New Roman"/>
        </w:rPr>
        <w:t>董娜</w:t>
      </w:r>
      <w:r w:rsidRPr="00B73881">
        <w:rPr>
          <w:rFonts w:ascii="Times New Roman" w:hAnsi="Times New Roman"/>
        </w:rPr>
        <w:t xml:space="preserve">, </w:t>
      </w:r>
      <w:r w:rsidRPr="00B73881">
        <w:rPr>
          <w:rFonts w:ascii="Times New Roman" w:hAnsi="Times New Roman"/>
        </w:rPr>
        <w:t>王硕</w:t>
      </w:r>
      <w:r w:rsidRPr="00B73881">
        <w:rPr>
          <w:rFonts w:ascii="Times New Roman" w:hAnsi="Times New Roman"/>
        </w:rPr>
        <w:t xml:space="preserve">, </w:t>
      </w:r>
      <w:r w:rsidRPr="00B73881">
        <w:rPr>
          <w:rFonts w:ascii="Times New Roman" w:hAnsi="Times New Roman"/>
        </w:rPr>
        <w:t>等</w:t>
      </w:r>
      <w:r w:rsidRPr="00B73881">
        <w:rPr>
          <w:rFonts w:ascii="Times New Roman" w:hAnsi="Times New Roman"/>
        </w:rPr>
        <w:t xml:space="preserve">. </w:t>
      </w:r>
      <w:r w:rsidRPr="00B73881">
        <w:rPr>
          <w:rFonts w:ascii="Times New Roman" w:hAnsi="Times New Roman"/>
        </w:rPr>
        <w:t>我国农村物流网络节点体系发展思路</w:t>
      </w:r>
      <w:r w:rsidRPr="00B73881">
        <w:rPr>
          <w:rFonts w:ascii="Times New Roman" w:hAnsi="Times New Roman"/>
        </w:rPr>
        <w:t xml:space="preserve">[J]. </w:t>
      </w:r>
      <w:r w:rsidRPr="00B73881">
        <w:rPr>
          <w:rFonts w:ascii="Times New Roman" w:hAnsi="Times New Roman"/>
        </w:rPr>
        <w:t>交通运输研究</w:t>
      </w:r>
      <w:r w:rsidRPr="00B73881">
        <w:rPr>
          <w:rFonts w:ascii="Times New Roman" w:hAnsi="Times New Roman"/>
        </w:rPr>
        <w:t xml:space="preserve">, 2020(2): 13-19. </w:t>
      </w:r>
    </w:p>
    <w:p w14:paraId="4C82B18A" w14:textId="77777777" w:rsidR="00AF3AC8"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sidRPr="00B73881">
        <w:rPr>
          <w:rFonts w:ascii="Times New Roman" w:hAnsi="Times New Roman" w:cs="Times New Roman"/>
        </w:rPr>
        <w:t xml:space="preserve"> </w:t>
      </w:r>
      <w:r w:rsidRPr="00B73881">
        <w:rPr>
          <w:rFonts w:ascii="Times New Roman" w:hAnsi="Times New Roman" w:cs="Times New Roman" w:hint="eastAsia"/>
        </w:rPr>
        <w:t>陈耀庭</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黄和亮</w:t>
      </w:r>
      <w:r w:rsidRPr="00B73881">
        <w:rPr>
          <w:rFonts w:ascii="Times New Roman" w:hAnsi="Times New Roman" w:cs="Times New Roman" w:hint="eastAsia"/>
        </w:rPr>
        <w:t xml:space="preserve">. </w:t>
      </w:r>
      <w:r w:rsidRPr="00B73881">
        <w:rPr>
          <w:rFonts w:ascii="Times New Roman" w:hAnsi="Times New Roman" w:cs="Times New Roman" w:hint="eastAsia"/>
        </w:rPr>
        <w:t>我国生鲜电商“最后一公里”众包配送模</w:t>
      </w:r>
      <w:r w:rsidRPr="00B73881">
        <w:rPr>
          <w:rFonts w:ascii="Times New Roman" w:hAnsi="Times New Roman" w:cs="Times New Roman"/>
        </w:rPr>
        <w:t>式</w:t>
      </w:r>
      <w:r w:rsidRPr="00B73881">
        <w:rPr>
          <w:rFonts w:ascii="Times New Roman" w:hAnsi="Times New Roman" w:cs="Times New Roman"/>
        </w:rPr>
        <w:t xml:space="preserve">[J]. </w:t>
      </w:r>
      <w:r w:rsidRPr="00B73881">
        <w:rPr>
          <w:rFonts w:ascii="Times New Roman" w:hAnsi="Times New Roman" w:cs="Times New Roman"/>
        </w:rPr>
        <w:t>中国流通经济</w:t>
      </w:r>
      <w:r w:rsidRPr="00B73881">
        <w:rPr>
          <w:rFonts w:ascii="Times New Roman" w:hAnsi="Times New Roman" w:cs="Times New Roman"/>
        </w:rPr>
        <w:t>, 2017, 31(2):</w:t>
      </w:r>
      <w:r>
        <w:rPr>
          <w:rFonts w:ascii="Times New Roman" w:hAnsi="Times New Roman" w:cs="Times New Roman"/>
        </w:rPr>
        <w:t xml:space="preserve"> </w:t>
      </w:r>
      <w:r w:rsidRPr="00B73881">
        <w:rPr>
          <w:rFonts w:ascii="Times New Roman" w:hAnsi="Times New Roman" w:cs="Times New Roman"/>
        </w:rPr>
        <w:t>10-19.</w:t>
      </w:r>
    </w:p>
    <w:p w14:paraId="4CE1E0F6" w14:textId="77777777" w:rsidR="00AF3AC8" w:rsidRDefault="00AF3AC8" w:rsidP="00555CBC">
      <w:pPr>
        <w:pStyle w:val="11"/>
        <w:numPr>
          <w:ilvl w:val="0"/>
          <w:numId w:val="1"/>
        </w:numPr>
        <w:ind w:left="567" w:firstLineChars="0" w:firstLine="0"/>
        <w:rPr>
          <w:szCs w:val="24"/>
        </w:rPr>
      </w:pPr>
      <w:r>
        <w:rPr>
          <w:szCs w:val="24"/>
        </w:rPr>
        <w:t xml:space="preserve"> </w:t>
      </w:r>
      <w:r w:rsidRPr="00B73881">
        <w:rPr>
          <w:rFonts w:hint="eastAsia"/>
          <w:szCs w:val="24"/>
        </w:rPr>
        <w:t>国务院办公厅</w:t>
      </w:r>
      <w:r>
        <w:rPr>
          <w:rFonts w:hint="eastAsia"/>
          <w:szCs w:val="24"/>
        </w:rPr>
        <w:t>.</w:t>
      </w:r>
      <w:r>
        <w:rPr>
          <w:szCs w:val="24"/>
        </w:rPr>
        <w:t xml:space="preserve"> </w:t>
      </w:r>
      <w:r w:rsidRPr="00B73881">
        <w:rPr>
          <w:rFonts w:hint="eastAsia"/>
          <w:szCs w:val="24"/>
        </w:rPr>
        <w:t>关于加快农村寄递物流体系建设的意见</w:t>
      </w:r>
      <w:r w:rsidRPr="00B73881">
        <w:rPr>
          <w:rFonts w:hint="eastAsia"/>
          <w:szCs w:val="24"/>
        </w:rPr>
        <w:t>[J].</w:t>
      </w:r>
      <w:r>
        <w:rPr>
          <w:szCs w:val="24"/>
        </w:rPr>
        <w:t xml:space="preserve"> </w:t>
      </w:r>
      <w:r w:rsidRPr="00B73881">
        <w:rPr>
          <w:rFonts w:hint="eastAsia"/>
          <w:szCs w:val="24"/>
        </w:rPr>
        <w:t>当代农村财经</w:t>
      </w:r>
      <w:r w:rsidRPr="00B73881">
        <w:rPr>
          <w:rFonts w:hint="eastAsia"/>
          <w:szCs w:val="24"/>
        </w:rPr>
        <w:t>,</w:t>
      </w:r>
      <w:r>
        <w:rPr>
          <w:szCs w:val="24"/>
        </w:rPr>
        <w:t xml:space="preserve"> </w:t>
      </w:r>
      <w:r w:rsidRPr="00B73881">
        <w:rPr>
          <w:rFonts w:hint="eastAsia"/>
          <w:szCs w:val="24"/>
        </w:rPr>
        <w:t>2021(10):</w:t>
      </w:r>
      <w:r>
        <w:rPr>
          <w:szCs w:val="24"/>
        </w:rPr>
        <w:t xml:space="preserve"> </w:t>
      </w:r>
      <w:r w:rsidRPr="00B73881">
        <w:rPr>
          <w:rFonts w:hint="eastAsia"/>
          <w:szCs w:val="24"/>
        </w:rPr>
        <w:t>44-46.</w:t>
      </w:r>
    </w:p>
    <w:p w14:paraId="10801171" w14:textId="77777777" w:rsidR="00AF3AC8" w:rsidRPr="002007B3" w:rsidRDefault="00AF3AC8" w:rsidP="00555CBC">
      <w:pPr>
        <w:pStyle w:val="11"/>
        <w:numPr>
          <w:ilvl w:val="0"/>
          <w:numId w:val="1"/>
        </w:numPr>
        <w:ind w:left="567" w:firstLineChars="0" w:firstLine="0"/>
        <w:rPr>
          <w:szCs w:val="24"/>
        </w:rPr>
      </w:pPr>
      <w:r>
        <w:rPr>
          <w:rFonts w:hint="eastAsia"/>
          <w:szCs w:val="24"/>
        </w:rPr>
        <w:t xml:space="preserve"> </w:t>
      </w:r>
      <w:r w:rsidRPr="002007B3">
        <w:rPr>
          <w:rFonts w:hint="eastAsia"/>
          <w:szCs w:val="24"/>
          <w:shd w:val="clear" w:color="auto" w:fill="FFFFFF"/>
        </w:rPr>
        <w:t>郭月</w:t>
      </w:r>
      <w:r w:rsidRPr="002007B3">
        <w:rPr>
          <w:rFonts w:hint="eastAsia"/>
          <w:szCs w:val="24"/>
          <w:shd w:val="clear" w:color="auto" w:fill="FFFFFF"/>
        </w:rPr>
        <w:t xml:space="preserve">. </w:t>
      </w:r>
      <w:r w:rsidRPr="002007B3">
        <w:rPr>
          <w:rFonts w:hint="eastAsia"/>
          <w:szCs w:val="24"/>
          <w:shd w:val="clear" w:color="auto" w:fill="FFFFFF"/>
        </w:rPr>
        <w:t>农村电商物流最后一公里车辆路径问题研究</w:t>
      </w:r>
      <w:r w:rsidRPr="002007B3">
        <w:rPr>
          <w:rFonts w:hint="eastAsia"/>
          <w:szCs w:val="24"/>
          <w:shd w:val="clear" w:color="auto" w:fill="FFFFFF"/>
        </w:rPr>
        <w:t>[D].</w:t>
      </w:r>
      <w:r w:rsidRPr="002007B3">
        <w:rPr>
          <w:szCs w:val="24"/>
          <w:shd w:val="clear" w:color="auto" w:fill="FFFFFF"/>
        </w:rPr>
        <w:t xml:space="preserve"> </w:t>
      </w:r>
      <w:r w:rsidRPr="002007B3">
        <w:rPr>
          <w:rFonts w:hint="eastAsia"/>
          <w:szCs w:val="24"/>
          <w:shd w:val="clear" w:color="auto" w:fill="FFFFFF"/>
        </w:rPr>
        <w:t>北京交通大学</w:t>
      </w:r>
      <w:r w:rsidRPr="002007B3">
        <w:rPr>
          <w:rFonts w:hint="eastAsia"/>
          <w:szCs w:val="24"/>
          <w:shd w:val="clear" w:color="auto" w:fill="FFFFFF"/>
        </w:rPr>
        <w:t>,</w:t>
      </w:r>
      <w:r w:rsidRPr="002007B3">
        <w:rPr>
          <w:szCs w:val="24"/>
          <w:shd w:val="clear" w:color="auto" w:fill="FFFFFF"/>
        </w:rPr>
        <w:t xml:space="preserve"> </w:t>
      </w:r>
      <w:r w:rsidRPr="002007B3">
        <w:rPr>
          <w:rFonts w:hint="eastAsia"/>
          <w:szCs w:val="24"/>
          <w:shd w:val="clear" w:color="auto" w:fill="FFFFFF"/>
        </w:rPr>
        <w:t>2019.</w:t>
      </w:r>
    </w:p>
    <w:p w14:paraId="1C29C7E3" w14:textId="77777777" w:rsidR="00AF3AC8" w:rsidRPr="00B73881" w:rsidRDefault="00AF3AC8" w:rsidP="00555CBC">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Pr>
          <w:rFonts w:ascii="Times New Roman" w:hAnsi="Times New Roman" w:cs="Times New Roman" w:hint="eastAsia"/>
        </w:rPr>
        <w:t xml:space="preserve"> </w:t>
      </w:r>
      <w:r w:rsidRPr="00B73881">
        <w:rPr>
          <w:rFonts w:ascii="Times New Roman" w:hAnsi="Times New Roman" w:cs="Times New Roman" w:hint="eastAsia"/>
        </w:rPr>
        <w:t>慕静</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杜田玉</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刘爽</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等</w:t>
      </w:r>
      <w:r w:rsidRPr="00B73881">
        <w:rPr>
          <w:rFonts w:ascii="Times New Roman" w:hAnsi="Times New Roman" w:cs="Times New Roman" w:hint="eastAsia"/>
        </w:rPr>
        <w:t xml:space="preserve">. </w:t>
      </w:r>
      <w:r w:rsidRPr="00B73881">
        <w:rPr>
          <w:rFonts w:ascii="Times New Roman" w:hAnsi="Times New Roman" w:cs="Times New Roman" w:hint="eastAsia"/>
        </w:rPr>
        <w:t>基于即时配送和收益激励的众包物流运力调度研究</w:t>
      </w:r>
      <w:r w:rsidRPr="00B73881">
        <w:rPr>
          <w:rFonts w:ascii="Times New Roman" w:hAnsi="Times New Roman" w:cs="Times New Roman" w:hint="eastAsia"/>
        </w:rPr>
        <w:t xml:space="preserve">[J]. </w:t>
      </w:r>
      <w:r w:rsidRPr="00B73881">
        <w:rPr>
          <w:rFonts w:ascii="Times New Roman" w:hAnsi="Times New Roman" w:cs="Times New Roman" w:hint="eastAsia"/>
        </w:rPr>
        <w:t>运筹与管理</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2018,</w:t>
      </w:r>
      <w:r>
        <w:rPr>
          <w:rFonts w:ascii="Times New Roman" w:hAnsi="Times New Roman" w:cs="Times New Roman"/>
        </w:rPr>
        <w:t xml:space="preserve"> </w:t>
      </w:r>
      <w:r w:rsidRPr="00B73881">
        <w:rPr>
          <w:rFonts w:ascii="Times New Roman" w:hAnsi="Times New Roman" w:cs="Times New Roman" w:hint="eastAsia"/>
        </w:rPr>
        <w:t>27(</w:t>
      </w:r>
      <w:r w:rsidRPr="00B73881">
        <w:rPr>
          <w:rFonts w:ascii="Times New Roman" w:hAnsi="Times New Roman" w:cs="Times New Roman"/>
        </w:rPr>
        <w:t>5):</w:t>
      </w:r>
      <w:r>
        <w:rPr>
          <w:rFonts w:ascii="Times New Roman" w:hAnsi="Times New Roman" w:cs="Times New Roman"/>
        </w:rPr>
        <w:t xml:space="preserve"> </w:t>
      </w:r>
      <w:r w:rsidRPr="00B73881">
        <w:rPr>
          <w:rFonts w:ascii="Times New Roman" w:hAnsi="Times New Roman" w:cs="Times New Roman"/>
        </w:rPr>
        <w:t>58-65</w:t>
      </w:r>
      <w:r w:rsidRPr="00B73881">
        <w:rPr>
          <w:rFonts w:ascii="Times New Roman" w:hAnsi="Times New Roman" w:cs="Times New Roman" w:hint="eastAsia"/>
        </w:rPr>
        <w:t xml:space="preserve">. </w:t>
      </w:r>
    </w:p>
    <w:p w14:paraId="09E60CE9" w14:textId="77777777" w:rsidR="00AF3AC8" w:rsidRPr="00B73881" w:rsidRDefault="00AF3AC8" w:rsidP="00B92748">
      <w:pPr>
        <w:pStyle w:val="11"/>
        <w:numPr>
          <w:ilvl w:val="0"/>
          <w:numId w:val="1"/>
        </w:numPr>
        <w:ind w:left="567" w:firstLineChars="0" w:firstLine="0"/>
        <w:rPr>
          <w:szCs w:val="24"/>
        </w:rPr>
      </w:pPr>
      <w:r w:rsidRPr="00B73881">
        <w:rPr>
          <w:rFonts w:hint="eastAsia"/>
          <w:szCs w:val="24"/>
        </w:rPr>
        <w:t xml:space="preserve"> </w:t>
      </w:r>
      <w:r w:rsidRPr="00B73881">
        <w:rPr>
          <w:rFonts w:hint="eastAsia"/>
          <w:szCs w:val="24"/>
        </w:rPr>
        <w:t>潘林</w:t>
      </w:r>
      <w:r w:rsidRPr="00B73881">
        <w:rPr>
          <w:rFonts w:hint="eastAsia"/>
          <w:szCs w:val="24"/>
        </w:rPr>
        <w:t>,</w:t>
      </w:r>
      <w:r>
        <w:rPr>
          <w:szCs w:val="24"/>
        </w:rPr>
        <w:t xml:space="preserve"> </w:t>
      </w:r>
      <w:r w:rsidRPr="00B73881">
        <w:rPr>
          <w:rFonts w:hint="eastAsia"/>
          <w:szCs w:val="24"/>
        </w:rPr>
        <w:t>陶君成</w:t>
      </w:r>
      <w:r w:rsidRPr="00B73881">
        <w:rPr>
          <w:rFonts w:hint="eastAsia"/>
          <w:szCs w:val="24"/>
        </w:rPr>
        <w:t>,</w:t>
      </w:r>
      <w:r>
        <w:rPr>
          <w:szCs w:val="24"/>
        </w:rPr>
        <w:t xml:space="preserve"> </w:t>
      </w:r>
      <w:r w:rsidRPr="00B73881">
        <w:rPr>
          <w:rFonts w:hint="eastAsia"/>
          <w:szCs w:val="24"/>
        </w:rPr>
        <w:t>初叶萍</w:t>
      </w:r>
      <w:r w:rsidRPr="00B73881">
        <w:rPr>
          <w:rFonts w:hint="eastAsia"/>
          <w:szCs w:val="24"/>
        </w:rPr>
        <w:t>.</w:t>
      </w:r>
      <w:r>
        <w:rPr>
          <w:szCs w:val="24"/>
        </w:rPr>
        <w:t xml:space="preserve"> </w:t>
      </w:r>
      <w:r w:rsidRPr="00B73881">
        <w:rPr>
          <w:rFonts w:hint="eastAsia"/>
          <w:szCs w:val="24"/>
        </w:rPr>
        <w:t>基于复杂网络的城乡物流网络重构研究——以湖北省嘉鱼县为例</w:t>
      </w:r>
      <w:r w:rsidRPr="00B73881">
        <w:rPr>
          <w:rFonts w:hint="eastAsia"/>
          <w:szCs w:val="24"/>
        </w:rPr>
        <w:t>[J].</w:t>
      </w:r>
      <w:r>
        <w:rPr>
          <w:szCs w:val="24"/>
        </w:rPr>
        <w:t xml:space="preserve"> </w:t>
      </w:r>
      <w:r w:rsidRPr="00B73881">
        <w:rPr>
          <w:rFonts w:hint="eastAsia"/>
          <w:szCs w:val="24"/>
        </w:rPr>
        <w:t>物流技术</w:t>
      </w:r>
      <w:r w:rsidRPr="00B73881">
        <w:rPr>
          <w:rFonts w:hint="eastAsia"/>
          <w:szCs w:val="24"/>
        </w:rPr>
        <w:t>,</w:t>
      </w:r>
      <w:r>
        <w:rPr>
          <w:szCs w:val="24"/>
        </w:rPr>
        <w:t xml:space="preserve"> </w:t>
      </w:r>
      <w:r w:rsidRPr="00B73881">
        <w:rPr>
          <w:szCs w:val="24"/>
        </w:rPr>
        <w:t>2016,</w:t>
      </w:r>
      <w:r>
        <w:rPr>
          <w:szCs w:val="24"/>
        </w:rPr>
        <w:t xml:space="preserve"> </w:t>
      </w:r>
      <w:r w:rsidRPr="00B73881">
        <w:rPr>
          <w:szCs w:val="24"/>
        </w:rPr>
        <w:t>35(9):</w:t>
      </w:r>
      <w:r>
        <w:rPr>
          <w:szCs w:val="24"/>
        </w:rPr>
        <w:t xml:space="preserve"> </w:t>
      </w:r>
      <w:r w:rsidRPr="00B73881">
        <w:rPr>
          <w:szCs w:val="24"/>
        </w:rPr>
        <w:t>47-51.</w:t>
      </w:r>
    </w:p>
    <w:p w14:paraId="1CFCCC8F" w14:textId="63F19015" w:rsidR="00AF3AC8" w:rsidRPr="00B73881" w:rsidRDefault="00452A52" w:rsidP="00B92748">
      <w:pPr>
        <w:pStyle w:val="11"/>
        <w:numPr>
          <w:ilvl w:val="0"/>
          <w:numId w:val="1"/>
        </w:numPr>
        <w:ind w:left="567" w:firstLineChars="0" w:firstLine="0"/>
        <w:rPr>
          <w:szCs w:val="24"/>
        </w:rPr>
      </w:pPr>
      <w:r>
        <w:rPr>
          <w:rFonts w:hint="eastAsia"/>
          <w:szCs w:val="24"/>
        </w:rPr>
        <w:t xml:space="preserve"> </w:t>
      </w:r>
      <w:r w:rsidR="00AF3AC8" w:rsidRPr="00B73881">
        <w:rPr>
          <w:rFonts w:hint="eastAsia"/>
          <w:szCs w:val="24"/>
        </w:rPr>
        <w:t>彭永涛</w:t>
      </w:r>
      <w:r w:rsidR="00AF3AC8" w:rsidRPr="00B73881">
        <w:rPr>
          <w:szCs w:val="24"/>
        </w:rPr>
        <w:t>,</w:t>
      </w:r>
      <w:r w:rsidR="00AF3AC8">
        <w:rPr>
          <w:szCs w:val="24"/>
        </w:rPr>
        <w:t xml:space="preserve"> </w:t>
      </w:r>
      <w:r w:rsidR="00AF3AC8" w:rsidRPr="00B73881">
        <w:rPr>
          <w:rFonts w:hint="eastAsia"/>
          <w:szCs w:val="24"/>
        </w:rPr>
        <w:t>杜建国</w:t>
      </w:r>
      <w:r w:rsidR="00AF3AC8" w:rsidRPr="00B73881">
        <w:rPr>
          <w:rFonts w:hint="eastAsia"/>
          <w:szCs w:val="24"/>
        </w:rPr>
        <w:t>,</w:t>
      </w:r>
      <w:r w:rsidR="00AF3AC8">
        <w:rPr>
          <w:szCs w:val="24"/>
        </w:rPr>
        <w:t xml:space="preserve"> </w:t>
      </w:r>
      <w:r w:rsidR="00AF3AC8" w:rsidRPr="00B73881">
        <w:rPr>
          <w:rFonts w:hint="eastAsia"/>
          <w:szCs w:val="24"/>
        </w:rPr>
        <w:t>罗建强</w:t>
      </w:r>
      <w:r w:rsidR="00AF3AC8" w:rsidRPr="00B73881">
        <w:rPr>
          <w:rFonts w:hint="eastAsia"/>
          <w:szCs w:val="24"/>
        </w:rPr>
        <w:t>.</w:t>
      </w:r>
      <w:r w:rsidR="00AF3AC8" w:rsidRPr="00B73881">
        <w:rPr>
          <w:szCs w:val="24"/>
        </w:rPr>
        <w:t xml:space="preserve"> </w:t>
      </w:r>
      <w:r w:rsidR="00AF3AC8" w:rsidRPr="00B73881">
        <w:rPr>
          <w:rFonts w:hint="eastAsia"/>
          <w:szCs w:val="24"/>
        </w:rPr>
        <w:t>基于新型城镇化的城乡配送网络优化研究</w:t>
      </w:r>
      <w:r w:rsidR="00AF3AC8" w:rsidRPr="00B73881">
        <w:rPr>
          <w:rFonts w:hint="eastAsia"/>
          <w:szCs w:val="24"/>
        </w:rPr>
        <w:t>[J].</w:t>
      </w:r>
      <w:r w:rsidR="00AF3AC8" w:rsidRPr="00B73881">
        <w:rPr>
          <w:szCs w:val="24"/>
        </w:rPr>
        <w:t xml:space="preserve"> </w:t>
      </w:r>
      <w:r w:rsidR="00AF3AC8" w:rsidRPr="00B73881">
        <w:rPr>
          <w:rFonts w:hint="eastAsia"/>
          <w:szCs w:val="24"/>
        </w:rPr>
        <w:t>软科学</w:t>
      </w:r>
      <w:r w:rsidR="00AF3AC8" w:rsidRPr="00B73881">
        <w:rPr>
          <w:rFonts w:hint="eastAsia"/>
          <w:szCs w:val="24"/>
        </w:rPr>
        <w:t>,</w:t>
      </w:r>
      <w:r w:rsidR="00AF3AC8" w:rsidRPr="00B73881">
        <w:rPr>
          <w:szCs w:val="24"/>
        </w:rPr>
        <w:t xml:space="preserve"> </w:t>
      </w:r>
      <w:r w:rsidR="00AF3AC8" w:rsidRPr="00B73881">
        <w:rPr>
          <w:rFonts w:hint="eastAsia"/>
          <w:szCs w:val="24"/>
        </w:rPr>
        <w:t>2016,</w:t>
      </w:r>
      <w:r w:rsidR="00AF3AC8" w:rsidRPr="00B73881">
        <w:rPr>
          <w:szCs w:val="24"/>
        </w:rPr>
        <w:t xml:space="preserve"> </w:t>
      </w:r>
      <w:r w:rsidR="00AF3AC8" w:rsidRPr="00B73881">
        <w:rPr>
          <w:rFonts w:hint="eastAsia"/>
          <w:szCs w:val="24"/>
        </w:rPr>
        <w:t>30(5):</w:t>
      </w:r>
      <w:r w:rsidR="00AF3AC8">
        <w:rPr>
          <w:szCs w:val="24"/>
        </w:rPr>
        <w:t xml:space="preserve"> </w:t>
      </w:r>
      <w:r w:rsidR="00AF3AC8" w:rsidRPr="00B73881">
        <w:rPr>
          <w:rFonts w:hint="eastAsia"/>
          <w:szCs w:val="24"/>
        </w:rPr>
        <w:t>136</w:t>
      </w:r>
      <w:r w:rsidR="00AF3AC8" w:rsidRPr="00B73881">
        <w:rPr>
          <w:szCs w:val="24"/>
        </w:rPr>
        <w:t>-</w:t>
      </w:r>
      <w:r w:rsidR="00AF3AC8" w:rsidRPr="00B73881">
        <w:rPr>
          <w:rFonts w:hint="eastAsia"/>
          <w:szCs w:val="24"/>
        </w:rPr>
        <w:t>139.</w:t>
      </w:r>
    </w:p>
    <w:p w14:paraId="29403D47" w14:textId="77777777" w:rsidR="00AF3AC8" w:rsidRPr="00B73881" w:rsidRDefault="00AF3AC8" w:rsidP="00B92748">
      <w:pPr>
        <w:pStyle w:val="ab"/>
        <w:numPr>
          <w:ilvl w:val="0"/>
          <w:numId w:val="1"/>
        </w:numPr>
        <w:shd w:val="clear" w:color="auto" w:fill="FFFFFF"/>
        <w:spacing w:before="0" w:beforeAutospacing="0" w:after="0" w:afterAutospacing="0" w:line="360" w:lineRule="atLeast"/>
        <w:ind w:left="567" w:firstLine="0"/>
        <w:jc w:val="both"/>
        <w:rPr>
          <w:rFonts w:ascii="Times New Roman" w:hAnsi="Times New Roman" w:cs="Times New Roman"/>
        </w:rPr>
      </w:pPr>
      <w:r w:rsidRPr="00B73881">
        <w:rPr>
          <w:rFonts w:ascii="Times New Roman" w:hAnsi="Times New Roman" w:cs="Open Sans" w:hint="eastAsia"/>
        </w:rPr>
        <w:t xml:space="preserve"> </w:t>
      </w:r>
      <w:r w:rsidRPr="00B73881">
        <w:rPr>
          <w:rFonts w:ascii="Times New Roman" w:hAnsi="Times New Roman" w:cs="Open Sans"/>
        </w:rPr>
        <w:t>彭永涛，张锦，陈刚</w:t>
      </w:r>
      <w:r w:rsidRPr="00B73881">
        <w:rPr>
          <w:rFonts w:ascii="Times New Roman" w:hAnsi="Times New Roman" w:cs="Times New Roman"/>
        </w:rPr>
        <w:t>.</w:t>
      </w:r>
      <w:r>
        <w:rPr>
          <w:rFonts w:ascii="Times New Roman" w:hAnsi="Times New Roman" w:cs="Times New Roman"/>
        </w:rPr>
        <w:t xml:space="preserve"> </w:t>
      </w:r>
      <w:r w:rsidRPr="00B73881">
        <w:rPr>
          <w:rFonts w:ascii="Times New Roman" w:hAnsi="Times New Roman" w:cs="Open Sans"/>
        </w:rPr>
        <w:t>供给能力一定条件下的物流网络优化研究</w:t>
      </w:r>
      <w:r w:rsidRPr="00B73881">
        <w:rPr>
          <w:rFonts w:ascii="Times New Roman" w:hAnsi="Times New Roman" w:cs="Times New Roman"/>
        </w:rPr>
        <w:t>[J].</w:t>
      </w:r>
      <w:r>
        <w:rPr>
          <w:rFonts w:ascii="Times New Roman" w:hAnsi="Times New Roman" w:cs="Times New Roman"/>
        </w:rPr>
        <w:t xml:space="preserve"> </w:t>
      </w:r>
      <w:r w:rsidRPr="00B73881">
        <w:rPr>
          <w:rFonts w:ascii="Times New Roman" w:hAnsi="Times New Roman" w:cs="Open Sans"/>
        </w:rPr>
        <w:t>运筹与管理</w:t>
      </w:r>
      <w:r w:rsidRPr="00B73881">
        <w:rPr>
          <w:rFonts w:ascii="Times New Roman" w:hAnsi="Times New Roman" w:cs="Times New Roman"/>
        </w:rPr>
        <w:t>, 2013, 22(5): 78-83.</w:t>
      </w:r>
    </w:p>
    <w:p w14:paraId="207B9088" w14:textId="77777777" w:rsidR="00AF3AC8" w:rsidRPr="00B73881" w:rsidRDefault="00AF3AC8" w:rsidP="00B92748">
      <w:pPr>
        <w:pStyle w:val="11"/>
        <w:numPr>
          <w:ilvl w:val="0"/>
          <w:numId w:val="1"/>
        </w:numPr>
        <w:ind w:left="567" w:firstLineChars="0" w:firstLine="0"/>
        <w:rPr>
          <w:szCs w:val="24"/>
        </w:rPr>
      </w:pPr>
      <w:r w:rsidRPr="00B73881">
        <w:rPr>
          <w:rFonts w:hint="eastAsia"/>
          <w:szCs w:val="24"/>
          <w:shd w:val="clear" w:color="auto" w:fill="FFFFFF"/>
        </w:rPr>
        <w:t xml:space="preserve"> </w:t>
      </w:r>
      <w:r w:rsidRPr="00B73881">
        <w:rPr>
          <w:rFonts w:hint="eastAsia"/>
          <w:szCs w:val="24"/>
          <w:shd w:val="clear" w:color="auto" w:fill="FFFFFF"/>
        </w:rPr>
        <w:t>沙子茗</w:t>
      </w:r>
      <w:r w:rsidRPr="00B73881">
        <w:rPr>
          <w:rFonts w:hint="eastAsia"/>
          <w:szCs w:val="24"/>
          <w:shd w:val="clear" w:color="auto" w:fill="FFFFFF"/>
        </w:rPr>
        <w:t>,</w:t>
      </w:r>
      <w:r>
        <w:rPr>
          <w:szCs w:val="24"/>
          <w:shd w:val="clear" w:color="auto" w:fill="FFFFFF"/>
        </w:rPr>
        <w:t xml:space="preserve"> </w:t>
      </w:r>
      <w:r w:rsidRPr="00B73881">
        <w:rPr>
          <w:rFonts w:hint="eastAsia"/>
          <w:szCs w:val="24"/>
          <w:shd w:val="clear" w:color="auto" w:fill="FFFFFF"/>
        </w:rPr>
        <w:t>王舒婷</w:t>
      </w:r>
      <w:r w:rsidRPr="00B73881">
        <w:rPr>
          <w:rFonts w:hint="eastAsia"/>
          <w:szCs w:val="24"/>
          <w:shd w:val="clear" w:color="auto" w:fill="FFFFFF"/>
        </w:rPr>
        <w:t>,</w:t>
      </w:r>
      <w:r>
        <w:rPr>
          <w:szCs w:val="24"/>
          <w:shd w:val="clear" w:color="auto" w:fill="FFFFFF"/>
        </w:rPr>
        <w:t xml:space="preserve"> </w:t>
      </w:r>
      <w:r w:rsidRPr="00B73881">
        <w:rPr>
          <w:rFonts w:hint="eastAsia"/>
          <w:szCs w:val="24"/>
          <w:shd w:val="clear" w:color="auto" w:fill="FFFFFF"/>
        </w:rPr>
        <w:t>仇素</w:t>
      </w:r>
      <w:r w:rsidRPr="00B73881">
        <w:rPr>
          <w:rFonts w:hint="eastAsia"/>
          <w:szCs w:val="24"/>
          <w:shd w:val="clear" w:color="auto" w:fill="FFFFFF"/>
        </w:rPr>
        <w:t>,</w:t>
      </w:r>
      <w:r>
        <w:rPr>
          <w:szCs w:val="24"/>
          <w:shd w:val="clear" w:color="auto" w:fill="FFFFFF"/>
        </w:rPr>
        <w:t xml:space="preserve"> </w:t>
      </w:r>
      <w:r w:rsidRPr="00B73881">
        <w:rPr>
          <w:rFonts w:hint="eastAsia"/>
          <w:szCs w:val="24"/>
          <w:shd w:val="clear" w:color="auto" w:fill="FFFFFF"/>
        </w:rPr>
        <w:t>等</w:t>
      </w:r>
      <w:r w:rsidRPr="00B73881">
        <w:rPr>
          <w:rFonts w:hint="eastAsia"/>
          <w:szCs w:val="24"/>
          <w:shd w:val="clear" w:color="auto" w:fill="FFFFFF"/>
        </w:rPr>
        <w:t>.</w:t>
      </w:r>
      <w:r>
        <w:rPr>
          <w:szCs w:val="24"/>
          <w:shd w:val="clear" w:color="auto" w:fill="FFFFFF"/>
        </w:rPr>
        <w:t xml:space="preserve"> </w:t>
      </w:r>
      <w:r w:rsidRPr="00B73881">
        <w:rPr>
          <w:rFonts w:hint="eastAsia"/>
          <w:szCs w:val="24"/>
          <w:shd w:val="clear" w:color="auto" w:fill="FFFFFF"/>
        </w:rPr>
        <w:t>共享经济视角下我国乡村地区最后一公里物流配送模式优化研究</w:t>
      </w:r>
      <w:r w:rsidRPr="00B73881">
        <w:rPr>
          <w:rFonts w:hint="eastAsia"/>
          <w:szCs w:val="24"/>
          <w:shd w:val="clear" w:color="auto" w:fill="FFFFFF"/>
        </w:rPr>
        <w:t>[J].</w:t>
      </w:r>
      <w:r>
        <w:rPr>
          <w:szCs w:val="24"/>
          <w:shd w:val="clear" w:color="auto" w:fill="FFFFFF"/>
        </w:rPr>
        <w:t xml:space="preserve"> </w:t>
      </w:r>
      <w:r w:rsidRPr="00B73881">
        <w:rPr>
          <w:rFonts w:hint="eastAsia"/>
          <w:szCs w:val="24"/>
          <w:shd w:val="clear" w:color="auto" w:fill="FFFFFF"/>
        </w:rPr>
        <w:t>经贸实践</w:t>
      </w:r>
      <w:r w:rsidRPr="00B73881">
        <w:rPr>
          <w:rFonts w:hint="eastAsia"/>
          <w:szCs w:val="24"/>
          <w:shd w:val="clear" w:color="auto" w:fill="FFFFFF"/>
        </w:rPr>
        <w:t>,</w:t>
      </w:r>
      <w:r>
        <w:rPr>
          <w:szCs w:val="24"/>
          <w:shd w:val="clear" w:color="auto" w:fill="FFFFFF"/>
        </w:rPr>
        <w:t xml:space="preserve"> </w:t>
      </w:r>
      <w:r w:rsidRPr="00B73881">
        <w:rPr>
          <w:rFonts w:hint="eastAsia"/>
          <w:szCs w:val="24"/>
          <w:shd w:val="clear" w:color="auto" w:fill="FFFFFF"/>
        </w:rPr>
        <w:t>2018(7):</w:t>
      </w:r>
      <w:r>
        <w:rPr>
          <w:szCs w:val="24"/>
          <w:shd w:val="clear" w:color="auto" w:fill="FFFFFF"/>
        </w:rPr>
        <w:t xml:space="preserve"> </w:t>
      </w:r>
      <w:r w:rsidRPr="00B73881">
        <w:rPr>
          <w:rFonts w:hint="eastAsia"/>
          <w:szCs w:val="24"/>
          <w:shd w:val="clear" w:color="auto" w:fill="FFFFFF"/>
        </w:rPr>
        <w:t>1-6.</w:t>
      </w:r>
    </w:p>
    <w:p w14:paraId="3F646CAD" w14:textId="77777777" w:rsidR="00AF3AC8" w:rsidRPr="00B73881" w:rsidRDefault="00AF3AC8" w:rsidP="00B92748">
      <w:pPr>
        <w:pStyle w:val="ab"/>
        <w:numPr>
          <w:ilvl w:val="0"/>
          <w:numId w:val="1"/>
        </w:numPr>
        <w:shd w:val="clear" w:color="auto" w:fill="FFFFFF"/>
        <w:spacing w:before="0" w:beforeAutospacing="0" w:after="0" w:afterAutospacing="0" w:line="360" w:lineRule="atLeast"/>
        <w:ind w:left="567" w:firstLine="0"/>
        <w:jc w:val="both"/>
        <w:rPr>
          <w:rFonts w:ascii="Times New Roman" w:hAnsi="Times New Roman" w:cs="Times New Roman"/>
        </w:rPr>
      </w:pPr>
      <w:r w:rsidRPr="00B73881">
        <w:rPr>
          <w:rFonts w:ascii="Times New Roman" w:hAnsi="Times New Roman" w:hint="eastAsia"/>
          <w:shd w:val="clear" w:color="auto" w:fill="FFFFFF"/>
        </w:rPr>
        <w:t xml:space="preserve"> </w:t>
      </w:r>
      <w:r w:rsidRPr="00B73881">
        <w:rPr>
          <w:rFonts w:ascii="Times New Roman" w:hAnsi="Times New Roman" w:hint="eastAsia"/>
          <w:shd w:val="clear" w:color="auto" w:fill="FFFFFF"/>
        </w:rPr>
        <w:t>石永强</w:t>
      </w:r>
      <w:r w:rsidRPr="00B73881">
        <w:rPr>
          <w:rFonts w:ascii="Times New Roman" w:hAnsi="Times New Roman" w:hint="eastAsia"/>
          <w:shd w:val="clear" w:color="auto" w:fill="FFFFFF"/>
        </w:rPr>
        <w:t>,</w:t>
      </w:r>
      <w:r>
        <w:rPr>
          <w:rFonts w:ascii="Times New Roman" w:hAnsi="Times New Roman"/>
          <w:shd w:val="clear" w:color="auto" w:fill="FFFFFF"/>
        </w:rPr>
        <w:t xml:space="preserve"> </w:t>
      </w:r>
      <w:r w:rsidRPr="00B73881">
        <w:rPr>
          <w:rFonts w:ascii="Times New Roman" w:hAnsi="Times New Roman" w:hint="eastAsia"/>
          <w:shd w:val="clear" w:color="auto" w:fill="FFFFFF"/>
        </w:rPr>
        <w:t>郭铎</w:t>
      </w:r>
      <w:r w:rsidRPr="00B73881">
        <w:rPr>
          <w:rFonts w:ascii="Times New Roman" w:hAnsi="Times New Roman" w:hint="eastAsia"/>
          <w:shd w:val="clear" w:color="auto" w:fill="FFFFFF"/>
        </w:rPr>
        <w:t>,</w:t>
      </w:r>
      <w:r>
        <w:rPr>
          <w:rFonts w:ascii="Times New Roman" w:hAnsi="Times New Roman"/>
          <w:shd w:val="clear" w:color="auto" w:fill="FFFFFF"/>
        </w:rPr>
        <w:t xml:space="preserve"> </w:t>
      </w:r>
      <w:r w:rsidRPr="00B73881">
        <w:rPr>
          <w:rFonts w:ascii="Times New Roman" w:hAnsi="Times New Roman" w:hint="eastAsia"/>
          <w:shd w:val="clear" w:color="auto" w:fill="FFFFFF"/>
        </w:rPr>
        <w:t>张智勇</w:t>
      </w:r>
      <w:r w:rsidRPr="00B73881">
        <w:rPr>
          <w:rFonts w:ascii="Times New Roman" w:hAnsi="Times New Roman" w:hint="eastAsia"/>
          <w:shd w:val="clear" w:color="auto" w:fill="FFFFFF"/>
        </w:rPr>
        <w:t>.</w:t>
      </w:r>
      <w:r>
        <w:rPr>
          <w:rFonts w:ascii="Times New Roman" w:hAnsi="Times New Roman"/>
          <w:shd w:val="clear" w:color="auto" w:fill="FFFFFF"/>
        </w:rPr>
        <w:t xml:space="preserve"> </w:t>
      </w:r>
      <w:r w:rsidRPr="00B73881">
        <w:rPr>
          <w:rFonts w:ascii="Times New Roman" w:hAnsi="Times New Roman" w:hint="eastAsia"/>
          <w:shd w:val="clear" w:color="auto" w:fill="FFFFFF"/>
        </w:rPr>
        <w:t>基于共同配送的农村快递车辆调度问题</w:t>
      </w:r>
      <w:r w:rsidRPr="00B73881">
        <w:rPr>
          <w:rFonts w:ascii="Times New Roman" w:hAnsi="Times New Roman" w:hint="eastAsia"/>
          <w:shd w:val="clear" w:color="auto" w:fill="FFFFFF"/>
        </w:rPr>
        <w:t>[J].</w:t>
      </w:r>
      <w:r>
        <w:rPr>
          <w:rFonts w:ascii="Times New Roman" w:hAnsi="Times New Roman"/>
          <w:shd w:val="clear" w:color="auto" w:fill="FFFFFF"/>
        </w:rPr>
        <w:t xml:space="preserve"> </w:t>
      </w:r>
      <w:r w:rsidRPr="00B73881">
        <w:rPr>
          <w:rFonts w:ascii="Times New Roman" w:hAnsi="Times New Roman" w:hint="eastAsia"/>
          <w:shd w:val="clear" w:color="auto" w:fill="FFFFFF"/>
        </w:rPr>
        <w:t>交通运输研究</w:t>
      </w:r>
      <w:r w:rsidRPr="00B73881">
        <w:rPr>
          <w:rFonts w:ascii="Times New Roman" w:hAnsi="Times New Roman" w:hint="eastAsia"/>
          <w:shd w:val="clear" w:color="auto" w:fill="FFFFFF"/>
        </w:rPr>
        <w:t>,</w:t>
      </w:r>
      <w:r>
        <w:rPr>
          <w:rFonts w:ascii="Times New Roman" w:hAnsi="Times New Roman"/>
          <w:shd w:val="clear" w:color="auto" w:fill="FFFFFF"/>
        </w:rPr>
        <w:t xml:space="preserve"> </w:t>
      </w:r>
      <w:r w:rsidRPr="00B73881">
        <w:rPr>
          <w:rFonts w:ascii="Times New Roman" w:hAnsi="Times New Roman" w:hint="eastAsia"/>
          <w:shd w:val="clear" w:color="auto" w:fill="FFFFFF"/>
        </w:rPr>
        <w:t>2021,</w:t>
      </w:r>
      <w:r>
        <w:rPr>
          <w:rFonts w:ascii="Times New Roman" w:hAnsi="Times New Roman"/>
          <w:shd w:val="clear" w:color="auto" w:fill="FFFFFF"/>
        </w:rPr>
        <w:t xml:space="preserve"> </w:t>
      </w:r>
      <w:r w:rsidRPr="00B73881">
        <w:rPr>
          <w:rFonts w:ascii="Times New Roman" w:hAnsi="Times New Roman" w:hint="eastAsia"/>
          <w:shd w:val="clear" w:color="auto" w:fill="FFFFFF"/>
        </w:rPr>
        <w:t>7(2):</w:t>
      </w:r>
      <w:r>
        <w:rPr>
          <w:rFonts w:ascii="Times New Roman" w:hAnsi="Times New Roman"/>
          <w:shd w:val="clear" w:color="auto" w:fill="FFFFFF"/>
        </w:rPr>
        <w:t xml:space="preserve"> </w:t>
      </w:r>
      <w:r w:rsidRPr="00B73881">
        <w:rPr>
          <w:rFonts w:ascii="Times New Roman" w:hAnsi="Times New Roman" w:hint="eastAsia"/>
          <w:shd w:val="clear" w:color="auto" w:fill="FFFFFF"/>
        </w:rPr>
        <w:t>20-27.</w:t>
      </w:r>
      <w:r w:rsidRPr="00B73881">
        <w:rPr>
          <w:rFonts w:ascii="Times New Roman" w:hAnsi="Times New Roman" w:cs="Times New Roman"/>
        </w:rPr>
        <w:t xml:space="preserve"> </w:t>
      </w:r>
    </w:p>
    <w:p w14:paraId="0AA9F654" w14:textId="7E89C1B0" w:rsidR="00AF3AC8" w:rsidRPr="004D1E7C" w:rsidRDefault="00AF3AC8" w:rsidP="00B92748">
      <w:pPr>
        <w:pStyle w:val="11"/>
        <w:numPr>
          <w:ilvl w:val="0"/>
          <w:numId w:val="1"/>
        </w:numPr>
        <w:ind w:left="567" w:firstLineChars="0" w:firstLine="0"/>
        <w:rPr>
          <w:szCs w:val="24"/>
        </w:rPr>
      </w:pPr>
      <w:r w:rsidRPr="00B73881">
        <w:rPr>
          <w:rFonts w:hint="eastAsia"/>
          <w:szCs w:val="24"/>
          <w:shd w:val="clear" w:color="auto" w:fill="FFFFFF"/>
        </w:rPr>
        <w:t xml:space="preserve"> </w:t>
      </w:r>
      <w:r w:rsidRPr="00B73881">
        <w:rPr>
          <w:rFonts w:hint="eastAsia"/>
          <w:szCs w:val="24"/>
          <w:shd w:val="clear" w:color="auto" w:fill="FFFFFF"/>
        </w:rPr>
        <w:t>王右文</w:t>
      </w:r>
      <w:r w:rsidRPr="00B73881">
        <w:rPr>
          <w:rFonts w:hint="eastAsia"/>
          <w:szCs w:val="24"/>
          <w:shd w:val="clear" w:color="auto" w:fill="FFFFFF"/>
        </w:rPr>
        <w:t>.</w:t>
      </w:r>
      <w:r>
        <w:rPr>
          <w:szCs w:val="24"/>
          <w:shd w:val="clear" w:color="auto" w:fill="FFFFFF"/>
        </w:rPr>
        <w:t xml:space="preserve"> </w:t>
      </w:r>
      <w:r w:rsidRPr="00B73881">
        <w:rPr>
          <w:rFonts w:hint="eastAsia"/>
          <w:szCs w:val="24"/>
          <w:shd w:val="clear" w:color="auto" w:fill="FFFFFF"/>
        </w:rPr>
        <w:t>农村电商物流资源的优化配置研究——基于供给侧改革视角</w:t>
      </w:r>
      <w:r w:rsidRPr="00B73881">
        <w:rPr>
          <w:rFonts w:hint="eastAsia"/>
          <w:szCs w:val="24"/>
          <w:shd w:val="clear" w:color="auto" w:fill="FFFFFF"/>
        </w:rPr>
        <w:t>[J].</w:t>
      </w:r>
      <w:r>
        <w:rPr>
          <w:szCs w:val="24"/>
          <w:shd w:val="clear" w:color="auto" w:fill="FFFFFF"/>
        </w:rPr>
        <w:t xml:space="preserve"> </w:t>
      </w:r>
      <w:r w:rsidRPr="00B73881">
        <w:rPr>
          <w:rFonts w:hint="eastAsia"/>
          <w:szCs w:val="24"/>
          <w:shd w:val="clear" w:color="auto" w:fill="FFFFFF"/>
        </w:rPr>
        <w:t>农业经济</w:t>
      </w:r>
      <w:r w:rsidRPr="00B73881">
        <w:rPr>
          <w:rFonts w:hint="eastAsia"/>
          <w:szCs w:val="24"/>
          <w:shd w:val="clear" w:color="auto" w:fill="FFFFFF"/>
        </w:rPr>
        <w:t>,</w:t>
      </w:r>
      <w:r>
        <w:rPr>
          <w:szCs w:val="24"/>
          <w:shd w:val="clear" w:color="auto" w:fill="FFFFFF"/>
        </w:rPr>
        <w:t xml:space="preserve"> </w:t>
      </w:r>
      <w:r w:rsidRPr="00B73881">
        <w:rPr>
          <w:szCs w:val="24"/>
          <w:shd w:val="clear" w:color="auto" w:fill="FFFFFF"/>
        </w:rPr>
        <w:t>2021(2):</w:t>
      </w:r>
      <w:r>
        <w:rPr>
          <w:szCs w:val="24"/>
          <w:shd w:val="clear" w:color="auto" w:fill="FFFFFF"/>
        </w:rPr>
        <w:t xml:space="preserve"> </w:t>
      </w:r>
      <w:r w:rsidRPr="00B73881">
        <w:rPr>
          <w:szCs w:val="24"/>
          <w:shd w:val="clear" w:color="auto" w:fill="FFFFFF"/>
        </w:rPr>
        <w:t>133-135.</w:t>
      </w:r>
    </w:p>
    <w:p w14:paraId="05D883BD" w14:textId="3B45A864" w:rsidR="004D1E7C" w:rsidRPr="00B73881" w:rsidRDefault="004D1E7C" w:rsidP="00B92748">
      <w:pPr>
        <w:pStyle w:val="11"/>
        <w:numPr>
          <w:ilvl w:val="0"/>
          <w:numId w:val="1"/>
        </w:numPr>
        <w:ind w:left="567" w:firstLineChars="0" w:firstLine="0"/>
        <w:rPr>
          <w:szCs w:val="24"/>
        </w:rPr>
      </w:pPr>
      <w:r>
        <w:rPr>
          <w:rFonts w:hint="eastAsia"/>
        </w:rPr>
        <w:t xml:space="preserve"> </w:t>
      </w:r>
      <w:r w:rsidRPr="004D1E7C">
        <w:rPr>
          <w:rFonts w:hint="eastAsia"/>
        </w:rPr>
        <w:t>熊国文</w:t>
      </w:r>
      <w:r w:rsidRPr="004D1E7C">
        <w:rPr>
          <w:rFonts w:hint="eastAsia"/>
        </w:rPr>
        <w:t>,</w:t>
      </w:r>
      <w:r w:rsidRPr="004D1E7C">
        <w:rPr>
          <w:rFonts w:hint="eastAsia"/>
        </w:rPr>
        <w:t>张敏</w:t>
      </w:r>
      <w:r w:rsidRPr="004D1E7C">
        <w:rPr>
          <w:rFonts w:hint="eastAsia"/>
        </w:rPr>
        <w:t>,</w:t>
      </w:r>
      <w:r w:rsidRPr="004D1E7C">
        <w:rPr>
          <w:rFonts w:hint="eastAsia"/>
        </w:rPr>
        <w:t>许文鑫</w:t>
      </w:r>
      <w:r w:rsidRPr="004D1E7C">
        <w:rPr>
          <w:rFonts w:hint="eastAsia"/>
        </w:rPr>
        <w:t>.</w:t>
      </w:r>
      <w:r>
        <w:t xml:space="preserve"> </w:t>
      </w:r>
      <w:r w:rsidRPr="004D1E7C">
        <w:rPr>
          <w:rFonts w:hint="eastAsia"/>
        </w:rPr>
        <w:t>基于众包模式的两级开闭混合车辆路径优化</w:t>
      </w:r>
      <w:r w:rsidRPr="004D1E7C">
        <w:rPr>
          <w:rFonts w:hint="eastAsia"/>
        </w:rPr>
        <w:t>[J].</w:t>
      </w:r>
      <w:r w:rsidRPr="004D1E7C">
        <w:rPr>
          <w:rFonts w:hint="eastAsia"/>
        </w:rPr>
        <w:t>浙江大学学报</w:t>
      </w:r>
      <w:r w:rsidRPr="004D1E7C">
        <w:rPr>
          <w:rFonts w:hint="eastAsia"/>
        </w:rPr>
        <w:t>(</w:t>
      </w:r>
      <w:r w:rsidRPr="004D1E7C">
        <w:rPr>
          <w:rFonts w:hint="eastAsia"/>
        </w:rPr>
        <w:t>工学版</w:t>
      </w:r>
      <w:r w:rsidRPr="004D1E7C">
        <w:rPr>
          <w:rFonts w:hint="eastAsia"/>
        </w:rPr>
        <w:t>),</w:t>
      </w:r>
      <w:r>
        <w:t xml:space="preserve"> </w:t>
      </w:r>
      <w:r w:rsidRPr="004D1E7C">
        <w:rPr>
          <w:rFonts w:hint="eastAsia"/>
        </w:rPr>
        <w:t>2021,</w:t>
      </w:r>
      <w:r>
        <w:t xml:space="preserve"> </w:t>
      </w:r>
      <w:r w:rsidRPr="004D1E7C">
        <w:rPr>
          <w:rFonts w:hint="eastAsia"/>
        </w:rPr>
        <w:t>55(12):2397-2408.</w:t>
      </w:r>
    </w:p>
    <w:p w14:paraId="355BA0F3" w14:textId="1040FA94" w:rsidR="00AF3AC8" w:rsidRDefault="00AF3AC8" w:rsidP="001A0BAB">
      <w:pPr>
        <w:pStyle w:val="11"/>
        <w:numPr>
          <w:ilvl w:val="0"/>
          <w:numId w:val="1"/>
        </w:numPr>
        <w:ind w:left="567" w:firstLineChars="0" w:firstLine="0"/>
        <w:rPr>
          <w:szCs w:val="24"/>
        </w:rPr>
      </w:pPr>
      <w:r w:rsidRPr="00B73881">
        <w:rPr>
          <w:rFonts w:hint="eastAsia"/>
          <w:szCs w:val="24"/>
        </w:rPr>
        <w:t xml:space="preserve"> </w:t>
      </w:r>
      <w:r w:rsidRPr="00B73881">
        <w:rPr>
          <w:rFonts w:hint="eastAsia"/>
          <w:szCs w:val="24"/>
        </w:rPr>
        <w:t>许茂增</w:t>
      </w:r>
      <w:r w:rsidRPr="00B73881">
        <w:rPr>
          <w:rFonts w:hint="eastAsia"/>
          <w:szCs w:val="24"/>
        </w:rPr>
        <w:t>,</w:t>
      </w:r>
      <w:r>
        <w:rPr>
          <w:szCs w:val="24"/>
        </w:rPr>
        <w:t xml:space="preserve"> </w:t>
      </w:r>
      <w:r w:rsidRPr="00B73881">
        <w:rPr>
          <w:rFonts w:hint="eastAsia"/>
          <w:szCs w:val="24"/>
        </w:rPr>
        <w:t>周翔</w:t>
      </w:r>
      <w:r w:rsidRPr="00B73881">
        <w:rPr>
          <w:rFonts w:hint="eastAsia"/>
          <w:szCs w:val="24"/>
        </w:rPr>
        <w:t>,</w:t>
      </w:r>
      <w:r>
        <w:rPr>
          <w:szCs w:val="24"/>
        </w:rPr>
        <w:t xml:space="preserve"> </w:t>
      </w:r>
      <w:r w:rsidRPr="00B73881">
        <w:rPr>
          <w:rFonts w:hint="eastAsia"/>
          <w:szCs w:val="24"/>
        </w:rPr>
        <w:t>崔利刚</w:t>
      </w:r>
      <w:r w:rsidRPr="00B73881">
        <w:rPr>
          <w:rFonts w:hint="eastAsia"/>
          <w:szCs w:val="24"/>
        </w:rPr>
        <w:t>,</w:t>
      </w:r>
      <w:r>
        <w:rPr>
          <w:szCs w:val="24"/>
        </w:rPr>
        <w:t xml:space="preserve"> </w:t>
      </w:r>
      <w:r w:rsidRPr="00B73881">
        <w:rPr>
          <w:rFonts w:hint="eastAsia"/>
          <w:szCs w:val="24"/>
        </w:rPr>
        <w:t>等</w:t>
      </w:r>
      <w:r w:rsidRPr="00B73881">
        <w:rPr>
          <w:rFonts w:hint="eastAsia"/>
          <w:szCs w:val="24"/>
        </w:rPr>
        <w:t xml:space="preserve">. </w:t>
      </w:r>
      <w:r w:rsidRPr="00B73881">
        <w:rPr>
          <w:rFonts w:hint="eastAsia"/>
          <w:szCs w:val="24"/>
        </w:rPr>
        <w:t>低配送密度区域快递共同配送模式及利益分配</w:t>
      </w:r>
      <w:r w:rsidRPr="00B73881">
        <w:rPr>
          <w:rFonts w:hint="eastAsia"/>
          <w:szCs w:val="24"/>
        </w:rPr>
        <w:t>[J].</w:t>
      </w:r>
      <w:r>
        <w:rPr>
          <w:szCs w:val="24"/>
        </w:rPr>
        <w:t xml:space="preserve"> </w:t>
      </w:r>
      <w:r w:rsidRPr="00B73881">
        <w:rPr>
          <w:rFonts w:hint="eastAsia"/>
          <w:szCs w:val="24"/>
        </w:rPr>
        <w:lastRenderedPageBreak/>
        <w:t>计算机集成制造系统</w:t>
      </w:r>
      <w:r w:rsidRPr="00B73881">
        <w:rPr>
          <w:rFonts w:hint="eastAsia"/>
          <w:szCs w:val="24"/>
        </w:rPr>
        <w:t>,</w:t>
      </w:r>
      <w:r>
        <w:rPr>
          <w:szCs w:val="24"/>
        </w:rPr>
        <w:t xml:space="preserve"> </w:t>
      </w:r>
      <w:r w:rsidRPr="00B73881">
        <w:rPr>
          <w:rFonts w:hint="eastAsia"/>
          <w:szCs w:val="24"/>
        </w:rPr>
        <w:t>2020,</w:t>
      </w:r>
      <w:r>
        <w:rPr>
          <w:szCs w:val="24"/>
        </w:rPr>
        <w:t xml:space="preserve"> </w:t>
      </w:r>
      <w:r w:rsidRPr="00B73881">
        <w:rPr>
          <w:rFonts w:hint="eastAsia"/>
          <w:szCs w:val="24"/>
        </w:rPr>
        <w:t>26(1):</w:t>
      </w:r>
      <w:r>
        <w:rPr>
          <w:szCs w:val="24"/>
        </w:rPr>
        <w:t xml:space="preserve"> </w:t>
      </w:r>
      <w:r w:rsidRPr="00B73881">
        <w:rPr>
          <w:rFonts w:hint="eastAsia"/>
          <w:szCs w:val="24"/>
        </w:rPr>
        <w:t xml:space="preserve">181-190. </w:t>
      </w:r>
    </w:p>
    <w:p w14:paraId="27D9BD49" w14:textId="668781DD" w:rsidR="00452A52" w:rsidRPr="00B73881" w:rsidRDefault="00452A52" w:rsidP="001A0BAB">
      <w:pPr>
        <w:pStyle w:val="11"/>
        <w:numPr>
          <w:ilvl w:val="0"/>
          <w:numId w:val="1"/>
        </w:numPr>
        <w:ind w:left="567" w:firstLineChars="0" w:firstLine="0"/>
        <w:rPr>
          <w:szCs w:val="24"/>
        </w:rPr>
      </w:pPr>
      <w:r>
        <w:rPr>
          <w:rFonts w:ascii="微软雅黑" w:eastAsia="微软雅黑" w:hAnsi="微软雅黑"/>
          <w:color w:val="333333"/>
          <w:sz w:val="18"/>
          <w:szCs w:val="18"/>
          <w:shd w:val="clear" w:color="auto" w:fill="FFFFFF"/>
        </w:rPr>
        <w:t xml:space="preserve"> </w:t>
      </w:r>
      <w:r w:rsidR="007446D4">
        <w:rPr>
          <w:rFonts w:ascii="宋体" w:hAnsi="宋体" w:hint="eastAsia"/>
          <w:color w:val="333333"/>
          <w:szCs w:val="24"/>
          <w:shd w:val="clear" w:color="auto" w:fill="FFFFFF"/>
        </w:rPr>
        <w:t>杨博,王征兵.</w:t>
      </w:r>
      <w:r w:rsidR="007446D4">
        <w:rPr>
          <w:rFonts w:ascii="宋体" w:hAnsi="宋体"/>
          <w:color w:val="333333"/>
          <w:szCs w:val="24"/>
          <w:shd w:val="clear" w:color="auto" w:fill="FFFFFF"/>
        </w:rPr>
        <w:t xml:space="preserve"> </w:t>
      </w:r>
      <w:r w:rsidR="007446D4">
        <w:rPr>
          <w:rFonts w:ascii="宋体" w:hAnsi="宋体" w:hint="eastAsia"/>
          <w:color w:val="333333"/>
          <w:szCs w:val="24"/>
          <w:shd w:val="clear" w:color="auto" w:fill="FFFFFF"/>
        </w:rPr>
        <w:t>乡村振兴战略背景下甘肃省农产品物流网络构建研究——基于物流引力模型解释</w:t>
      </w:r>
      <w:r w:rsidR="007446D4" w:rsidRPr="00B73881">
        <w:rPr>
          <w:rFonts w:hint="eastAsia"/>
        </w:rPr>
        <w:t>[J]</w:t>
      </w:r>
      <w:r w:rsidR="007446D4">
        <w:t xml:space="preserve">. </w:t>
      </w:r>
      <w:r w:rsidR="007446D4">
        <w:rPr>
          <w:rFonts w:hint="eastAsia"/>
        </w:rPr>
        <w:t>中南林业科技大学学报</w:t>
      </w:r>
      <w:r w:rsidR="007446D4">
        <w:rPr>
          <w:rFonts w:hint="eastAsia"/>
        </w:rPr>
        <w:t>,</w:t>
      </w:r>
      <w:r w:rsidR="007446D4">
        <w:t xml:space="preserve"> </w:t>
      </w:r>
      <w:r w:rsidR="007446D4">
        <w:rPr>
          <w:rFonts w:hint="eastAsia"/>
        </w:rPr>
        <w:t>2021,</w:t>
      </w:r>
      <w:r w:rsidR="007446D4">
        <w:t xml:space="preserve"> 15(6):92-100.</w:t>
      </w:r>
    </w:p>
    <w:p w14:paraId="173A591B" w14:textId="77777777" w:rsidR="00AF3AC8" w:rsidRPr="00B73881" w:rsidRDefault="00AF3AC8" w:rsidP="001A0BAB">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sidRPr="00B73881">
        <w:rPr>
          <w:rFonts w:ascii="Times New Roman" w:hAnsi="Times New Roman" w:cs="Times New Roman" w:hint="eastAsia"/>
        </w:rPr>
        <w:t xml:space="preserve"> </w:t>
      </w:r>
      <w:r w:rsidRPr="00B73881">
        <w:rPr>
          <w:rFonts w:ascii="Times New Roman" w:hAnsi="Times New Roman" w:cs="Times New Roman" w:hint="eastAsia"/>
        </w:rPr>
        <w:t>杨洁</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周赟俊</w:t>
      </w:r>
      <w:r w:rsidRPr="00B73881">
        <w:rPr>
          <w:rFonts w:ascii="Times New Roman" w:hAnsi="Times New Roman" w:cs="Times New Roman" w:hint="eastAsia"/>
        </w:rPr>
        <w:t xml:space="preserve">. </w:t>
      </w:r>
      <w:r w:rsidRPr="00B73881">
        <w:rPr>
          <w:rFonts w:ascii="Times New Roman" w:hAnsi="Times New Roman" w:cs="Times New Roman" w:hint="eastAsia"/>
        </w:rPr>
        <w:t>贡献度视角下的生鲜农产品共同配送成本协调策略</w:t>
      </w:r>
      <w:r w:rsidRPr="00B73881">
        <w:rPr>
          <w:rFonts w:ascii="Times New Roman" w:hAnsi="Times New Roman" w:cs="Times New Roman" w:hint="eastAsia"/>
        </w:rPr>
        <w:t xml:space="preserve">[J]. </w:t>
      </w:r>
      <w:r w:rsidRPr="00B73881">
        <w:rPr>
          <w:rFonts w:ascii="Times New Roman" w:hAnsi="Times New Roman" w:cs="Times New Roman" w:hint="eastAsia"/>
        </w:rPr>
        <w:t>农林经济管理学报</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2021,</w:t>
      </w:r>
      <w:r>
        <w:rPr>
          <w:rFonts w:ascii="Times New Roman" w:hAnsi="Times New Roman" w:cs="Times New Roman"/>
        </w:rPr>
        <w:t xml:space="preserve"> </w:t>
      </w:r>
      <w:r w:rsidRPr="00B73881">
        <w:rPr>
          <w:rFonts w:ascii="Times New Roman" w:hAnsi="Times New Roman" w:cs="Times New Roman" w:hint="eastAsia"/>
        </w:rPr>
        <w:t>20(1):</w:t>
      </w:r>
      <w:r>
        <w:rPr>
          <w:rFonts w:ascii="Times New Roman" w:hAnsi="Times New Roman" w:cs="Times New Roman"/>
        </w:rPr>
        <w:t xml:space="preserve"> </w:t>
      </w:r>
      <w:r w:rsidRPr="00B73881">
        <w:rPr>
          <w:rFonts w:ascii="Times New Roman" w:hAnsi="Times New Roman" w:cs="Times New Roman" w:hint="eastAsia"/>
        </w:rPr>
        <w:t>51-58.</w:t>
      </w:r>
    </w:p>
    <w:p w14:paraId="34791795" w14:textId="00608B9C" w:rsidR="00AF3AC8" w:rsidRPr="00B73881" w:rsidRDefault="00AF3AC8" w:rsidP="001A0BAB">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sidRPr="00B73881">
        <w:rPr>
          <w:rFonts w:ascii="Times New Roman" w:hAnsi="Times New Roman" w:cs="Times New Roman" w:hint="eastAsia"/>
        </w:rPr>
        <w:t xml:space="preserve"> </w:t>
      </w:r>
      <w:r w:rsidRPr="00B73881">
        <w:rPr>
          <w:rFonts w:ascii="Times New Roman" w:hAnsi="Times New Roman" w:cs="Times New Roman" w:hint="eastAsia"/>
        </w:rPr>
        <w:t>杨萌柯</w:t>
      </w:r>
      <w:r>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周晓光</w:t>
      </w:r>
      <w:r w:rsidRPr="00B73881">
        <w:rPr>
          <w:rFonts w:ascii="Times New Roman" w:hAnsi="Times New Roman" w:cs="Times New Roman" w:hint="eastAsia"/>
        </w:rPr>
        <w:t xml:space="preserve">. </w:t>
      </w:r>
      <w:r>
        <w:rPr>
          <w:rFonts w:ascii="Times New Roman" w:hAnsi="Times New Roman" w:cs="Times New Roman" w:hint="eastAsia"/>
        </w:rPr>
        <w:t>“</w:t>
      </w:r>
      <w:r w:rsidRPr="006A52A8">
        <w:rPr>
          <w:rFonts w:cs="Times New Roman" w:hint="eastAsia"/>
        </w:rPr>
        <w:t>互联网+</w:t>
      </w:r>
      <w:r>
        <w:rPr>
          <w:rFonts w:cs="Times New Roman" w:hint="eastAsia"/>
        </w:rPr>
        <w:t>”</w:t>
      </w:r>
      <w:r w:rsidRPr="00B73881">
        <w:rPr>
          <w:rFonts w:ascii="Times New Roman" w:hAnsi="Times New Roman" w:cs="Times New Roman" w:hint="eastAsia"/>
        </w:rPr>
        <w:t>背景下快递末端协同配送模式的构建</w:t>
      </w:r>
      <w:r w:rsidRPr="00B73881">
        <w:rPr>
          <w:rFonts w:ascii="Times New Roman" w:hAnsi="Times New Roman" w:cs="Times New Roman" w:hint="eastAsia"/>
        </w:rPr>
        <w:t xml:space="preserve">[J]. </w:t>
      </w:r>
      <w:r w:rsidRPr="00B73881">
        <w:rPr>
          <w:rFonts w:ascii="Times New Roman" w:hAnsi="Times New Roman" w:cs="Times New Roman" w:hint="eastAsia"/>
        </w:rPr>
        <w:t>北京邮电大学学报（社会科学版）</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2015(6):</w:t>
      </w:r>
      <w:r>
        <w:rPr>
          <w:rFonts w:ascii="Times New Roman" w:hAnsi="Times New Roman" w:cs="Times New Roman"/>
        </w:rPr>
        <w:t xml:space="preserve"> </w:t>
      </w:r>
      <w:r w:rsidRPr="00B73881">
        <w:rPr>
          <w:rFonts w:ascii="Times New Roman" w:hAnsi="Times New Roman" w:cs="Times New Roman" w:hint="eastAsia"/>
        </w:rPr>
        <w:t>45-50,</w:t>
      </w:r>
      <w:r>
        <w:rPr>
          <w:rFonts w:ascii="Times New Roman" w:hAnsi="Times New Roman" w:cs="Times New Roman"/>
        </w:rPr>
        <w:t xml:space="preserve"> </w:t>
      </w:r>
      <w:r w:rsidRPr="00B73881">
        <w:rPr>
          <w:rFonts w:ascii="Times New Roman" w:hAnsi="Times New Roman" w:cs="Times New Roman" w:hint="eastAsia"/>
        </w:rPr>
        <w:t>57.</w:t>
      </w:r>
    </w:p>
    <w:p w14:paraId="248A8081" w14:textId="0A7D3812" w:rsidR="00AF3AC8" w:rsidRPr="00B73881" w:rsidRDefault="00761A6D" w:rsidP="001A0BAB">
      <w:pPr>
        <w:pStyle w:val="11"/>
        <w:numPr>
          <w:ilvl w:val="0"/>
          <w:numId w:val="1"/>
        </w:numPr>
        <w:ind w:left="567" w:firstLineChars="0" w:firstLine="0"/>
        <w:rPr>
          <w:szCs w:val="24"/>
        </w:rPr>
      </w:pPr>
      <w:r>
        <w:rPr>
          <w:rFonts w:hint="eastAsia"/>
          <w:szCs w:val="24"/>
          <w:shd w:val="clear" w:color="auto" w:fill="FFFFFF"/>
        </w:rPr>
        <w:t xml:space="preserve"> </w:t>
      </w:r>
      <w:r w:rsidR="00AF3AC8" w:rsidRPr="00B73881">
        <w:rPr>
          <w:rFonts w:hint="eastAsia"/>
          <w:szCs w:val="24"/>
          <w:shd w:val="clear" w:color="auto" w:fill="FFFFFF"/>
        </w:rPr>
        <w:t>张喜才</w:t>
      </w:r>
      <w:r w:rsidR="00AF3AC8" w:rsidRPr="00B73881">
        <w:rPr>
          <w:rFonts w:hint="eastAsia"/>
          <w:szCs w:val="24"/>
          <w:shd w:val="clear" w:color="auto" w:fill="FFFFFF"/>
        </w:rPr>
        <w:t>,</w:t>
      </w:r>
      <w:r w:rsidR="00AF3AC8">
        <w:rPr>
          <w:szCs w:val="24"/>
          <w:shd w:val="clear" w:color="auto" w:fill="FFFFFF"/>
        </w:rPr>
        <w:t xml:space="preserve"> </w:t>
      </w:r>
      <w:r w:rsidR="00AF3AC8" w:rsidRPr="00B73881">
        <w:rPr>
          <w:rFonts w:hint="eastAsia"/>
          <w:szCs w:val="24"/>
          <w:shd w:val="clear" w:color="auto" w:fill="FFFFFF"/>
        </w:rPr>
        <w:t>苏驿婷</w:t>
      </w:r>
      <w:r w:rsidR="00AF3AC8" w:rsidRPr="00B73881">
        <w:rPr>
          <w:rFonts w:hint="eastAsia"/>
          <w:szCs w:val="24"/>
          <w:shd w:val="clear" w:color="auto" w:fill="FFFFFF"/>
        </w:rPr>
        <w:t>,</w:t>
      </w:r>
      <w:r w:rsidR="00AF3AC8">
        <w:rPr>
          <w:szCs w:val="24"/>
          <w:shd w:val="clear" w:color="auto" w:fill="FFFFFF"/>
        </w:rPr>
        <w:t xml:space="preserve"> </w:t>
      </w:r>
      <w:r w:rsidR="00AF3AC8" w:rsidRPr="00B73881">
        <w:rPr>
          <w:rFonts w:hint="eastAsia"/>
          <w:szCs w:val="24"/>
          <w:shd w:val="clear" w:color="auto" w:fill="FFFFFF"/>
        </w:rPr>
        <w:t>孙伟</w:t>
      </w:r>
      <w:r w:rsidR="00AF3AC8" w:rsidRPr="00B73881">
        <w:rPr>
          <w:rFonts w:hint="eastAsia"/>
          <w:szCs w:val="24"/>
          <w:shd w:val="clear" w:color="auto" w:fill="FFFFFF"/>
        </w:rPr>
        <w:t>.</w:t>
      </w:r>
      <w:r w:rsidR="00AF3AC8">
        <w:rPr>
          <w:szCs w:val="24"/>
          <w:shd w:val="clear" w:color="auto" w:fill="FFFFFF"/>
        </w:rPr>
        <w:t xml:space="preserve"> </w:t>
      </w:r>
      <w:r w:rsidR="00AF3AC8" w:rsidRPr="00B73881">
        <w:rPr>
          <w:rFonts w:hint="eastAsia"/>
          <w:szCs w:val="24"/>
          <w:shd w:val="clear" w:color="auto" w:fill="FFFFFF"/>
        </w:rPr>
        <w:t>电商时代农村物流网络存在的问题及顶层设计探究</w:t>
      </w:r>
      <w:r w:rsidR="00AF3AC8" w:rsidRPr="00B73881">
        <w:rPr>
          <w:rFonts w:hint="eastAsia"/>
          <w:szCs w:val="24"/>
          <w:shd w:val="clear" w:color="auto" w:fill="FFFFFF"/>
        </w:rPr>
        <w:t>[J].</w:t>
      </w:r>
      <w:r w:rsidR="00AF3AC8">
        <w:rPr>
          <w:szCs w:val="24"/>
          <w:shd w:val="clear" w:color="auto" w:fill="FFFFFF"/>
        </w:rPr>
        <w:t xml:space="preserve"> </w:t>
      </w:r>
      <w:r w:rsidR="00AF3AC8" w:rsidRPr="00B73881">
        <w:rPr>
          <w:rFonts w:hint="eastAsia"/>
          <w:szCs w:val="24"/>
          <w:shd w:val="clear" w:color="auto" w:fill="FFFFFF"/>
        </w:rPr>
        <w:t>商业经济研究</w:t>
      </w:r>
      <w:r w:rsidR="00AF3AC8" w:rsidRPr="00B73881">
        <w:rPr>
          <w:rFonts w:hint="eastAsia"/>
          <w:szCs w:val="24"/>
          <w:shd w:val="clear" w:color="auto" w:fill="FFFFFF"/>
        </w:rPr>
        <w:t>,</w:t>
      </w:r>
      <w:r w:rsidR="00AF3AC8">
        <w:rPr>
          <w:szCs w:val="24"/>
          <w:shd w:val="clear" w:color="auto" w:fill="FFFFFF"/>
        </w:rPr>
        <w:t xml:space="preserve"> </w:t>
      </w:r>
      <w:r w:rsidR="00AF3AC8" w:rsidRPr="00B73881">
        <w:rPr>
          <w:rFonts w:hint="eastAsia"/>
          <w:szCs w:val="24"/>
          <w:shd w:val="clear" w:color="auto" w:fill="FFFFFF"/>
        </w:rPr>
        <w:t>2018(7):</w:t>
      </w:r>
      <w:r w:rsidR="00AF3AC8">
        <w:rPr>
          <w:szCs w:val="24"/>
          <w:shd w:val="clear" w:color="auto" w:fill="FFFFFF"/>
        </w:rPr>
        <w:t xml:space="preserve"> </w:t>
      </w:r>
      <w:r w:rsidR="00AF3AC8" w:rsidRPr="00B73881">
        <w:rPr>
          <w:rFonts w:hint="eastAsia"/>
          <w:szCs w:val="24"/>
          <w:shd w:val="clear" w:color="auto" w:fill="FFFFFF"/>
        </w:rPr>
        <w:t>130-132.</w:t>
      </w:r>
    </w:p>
    <w:p w14:paraId="70709260" w14:textId="77777777" w:rsidR="00AF3AC8" w:rsidRPr="00B73881" w:rsidRDefault="00AF3AC8" w:rsidP="001A0BAB">
      <w:pPr>
        <w:pStyle w:val="ab"/>
        <w:numPr>
          <w:ilvl w:val="0"/>
          <w:numId w:val="1"/>
        </w:numPr>
        <w:shd w:val="clear" w:color="auto" w:fill="FFFFFF"/>
        <w:spacing w:before="0" w:beforeAutospacing="0" w:after="0" w:afterAutospacing="0" w:line="360" w:lineRule="auto"/>
        <w:ind w:left="567" w:firstLine="0"/>
        <w:jc w:val="both"/>
        <w:rPr>
          <w:rFonts w:ascii="Times New Roman" w:hAnsi="Times New Roman" w:cs="Times New Roman"/>
        </w:rPr>
      </w:pPr>
      <w:r w:rsidRPr="00B73881">
        <w:rPr>
          <w:rFonts w:ascii="Times New Roman" w:hAnsi="Times New Roman" w:cs="Times New Roman"/>
        </w:rPr>
        <w:t xml:space="preserve"> </w:t>
      </w:r>
      <w:r w:rsidRPr="00B73881">
        <w:rPr>
          <w:rFonts w:ascii="Times New Roman" w:hAnsi="Times New Roman" w:cs="Times New Roman" w:hint="eastAsia"/>
        </w:rPr>
        <w:t>赵广华</w:t>
      </w:r>
      <w:r w:rsidRPr="00B73881">
        <w:rPr>
          <w:rFonts w:ascii="Times New Roman" w:hAnsi="Times New Roman" w:cs="Times New Roman" w:hint="eastAsia"/>
        </w:rPr>
        <w:t xml:space="preserve">. </w:t>
      </w:r>
      <w:r w:rsidRPr="00B73881">
        <w:rPr>
          <w:rFonts w:ascii="Times New Roman" w:hAnsi="Times New Roman" w:cs="Times New Roman" w:hint="eastAsia"/>
        </w:rPr>
        <w:t>基于共享物流的农村电子商务共同配送运作模式</w:t>
      </w:r>
      <w:r w:rsidRPr="00B73881">
        <w:rPr>
          <w:rFonts w:ascii="Times New Roman" w:hAnsi="Times New Roman" w:cs="Times New Roman" w:hint="eastAsia"/>
        </w:rPr>
        <w:t xml:space="preserve">[J]. </w:t>
      </w:r>
      <w:r w:rsidRPr="00B73881">
        <w:rPr>
          <w:rFonts w:ascii="Times New Roman" w:hAnsi="Times New Roman" w:cs="Times New Roman" w:hint="eastAsia"/>
        </w:rPr>
        <w:t>中国流通经济</w:t>
      </w:r>
      <w:r w:rsidRPr="00B73881">
        <w:rPr>
          <w:rFonts w:ascii="Times New Roman" w:hAnsi="Times New Roman" w:cs="Times New Roman" w:hint="eastAsia"/>
        </w:rPr>
        <w:t>,</w:t>
      </w:r>
      <w:r>
        <w:rPr>
          <w:rFonts w:ascii="Times New Roman" w:hAnsi="Times New Roman" w:cs="Times New Roman"/>
        </w:rPr>
        <w:t xml:space="preserve"> </w:t>
      </w:r>
      <w:r w:rsidRPr="00B73881">
        <w:rPr>
          <w:rFonts w:ascii="Times New Roman" w:hAnsi="Times New Roman" w:cs="Times New Roman" w:hint="eastAsia"/>
        </w:rPr>
        <w:t>2018,</w:t>
      </w:r>
      <w:r>
        <w:rPr>
          <w:rFonts w:ascii="Times New Roman" w:hAnsi="Times New Roman" w:cs="Times New Roman"/>
        </w:rPr>
        <w:t xml:space="preserve"> </w:t>
      </w:r>
      <w:r w:rsidRPr="00B73881">
        <w:rPr>
          <w:rFonts w:ascii="Times New Roman" w:hAnsi="Times New Roman" w:cs="Times New Roman" w:hint="eastAsia"/>
        </w:rPr>
        <w:t>32(7):</w:t>
      </w:r>
      <w:r>
        <w:rPr>
          <w:rFonts w:ascii="Times New Roman" w:hAnsi="Times New Roman" w:cs="Times New Roman"/>
        </w:rPr>
        <w:t xml:space="preserve"> </w:t>
      </w:r>
      <w:r w:rsidRPr="00B73881">
        <w:rPr>
          <w:rFonts w:ascii="Times New Roman" w:hAnsi="Times New Roman" w:cs="Times New Roman" w:hint="eastAsia"/>
        </w:rPr>
        <w:t>36-44.</w:t>
      </w:r>
      <w:r w:rsidRPr="00B73881">
        <w:rPr>
          <w:rFonts w:ascii="Times New Roman" w:hAnsi="Times New Roman" w:cs="Times New Roman"/>
        </w:rPr>
        <w:t xml:space="preserve"> </w:t>
      </w:r>
    </w:p>
    <w:p w14:paraId="740E658D" w14:textId="69177964" w:rsidR="004D1E7C" w:rsidRDefault="00761A6D" w:rsidP="001A0BAB">
      <w:pPr>
        <w:pStyle w:val="11"/>
        <w:numPr>
          <w:ilvl w:val="0"/>
          <w:numId w:val="1"/>
        </w:numPr>
        <w:ind w:left="567" w:firstLineChars="0" w:firstLine="0"/>
        <w:rPr>
          <w:szCs w:val="24"/>
        </w:rPr>
      </w:pPr>
      <w:r>
        <w:rPr>
          <w:rFonts w:hint="eastAsia"/>
          <w:szCs w:val="24"/>
        </w:rPr>
        <w:t xml:space="preserve"> </w:t>
      </w:r>
      <w:r w:rsidR="00AF3AC8" w:rsidRPr="00B73881">
        <w:rPr>
          <w:rFonts w:hint="eastAsia"/>
          <w:szCs w:val="24"/>
        </w:rPr>
        <w:t>郑远红</w:t>
      </w:r>
      <w:r w:rsidR="00AF3AC8" w:rsidRPr="00B73881">
        <w:rPr>
          <w:rFonts w:hint="eastAsia"/>
          <w:szCs w:val="24"/>
        </w:rPr>
        <w:t>.</w:t>
      </w:r>
      <w:r w:rsidR="00AF3AC8">
        <w:rPr>
          <w:szCs w:val="24"/>
        </w:rPr>
        <w:t xml:space="preserve"> </w:t>
      </w:r>
      <w:r w:rsidR="00AF3AC8" w:rsidRPr="00B73881">
        <w:rPr>
          <w:rFonts w:hint="eastAsia"/>
          <w:szCs w:val="24"/>
        </w:rPr>
        <w:t>我国农村物流发展模式的选择分析</w:t>
      </w:r>
      <w:r w:rsidR="00AF3AC8" w:rsidRPr="00B73881">
        <w:rPr>
          <w:rFonts w:hint="eastAsia"/>
          <w:szCs w:val="24"/>
        </w:rPr>
        <w:t>[J].</w:t>
      </w:r>
      <w:r w:rsidR="00AF3AC8">
        <w:rPr>
          <w:szCs w:val="24"/>
        </w:rPr>
        <w:t xml:space="preserve"> </w:t>
      </w:r>
      <w:r w:rsidR="00AF3AC8" w:rsidRPr="00B73881">
        <w:rPr>
          <w:rFonts w:hint="eastAsia"/>
          <w:szCs w:val="24"/>
        </w:rPr>
        <w:t>农业经济</w:t>
      </w:r>
      <w:r w:rsidR="00AF3AC8" w:rsidRPr="00B73881">
        <w:rPr>
          <w:rFonts w:hint="eastAsia"/>
          <w:szCs w:val="24"/>
        </w:rPr>
        <w:t>,</w:t>
      </w:r>
      <w:r w:rsidR="00AF3AC8">
        <w:rPr>
          <w:szCs w:val="24"/>
        </w:rPr>
        <w:t xml:space="preserve"> </w:t>
      </w:r>
      <w:r w:rsidR="00AF3AC8" w:rsidRPr="00B73881">
        <w:rPr>
          <w:rFonts w:hint="eastAsia"/>
          <w:szCs w:val="24"/>
        </w:rPr>
        <w:t>2011(12):</w:t>
      </w:r>
      <w:r w:rsidR="00AF3AC8">
        <w:rPr>
          <w:szCs w:val="24"/>
        </w:rPr>
        <w:t xml:space="preserve"> </w:t>
      </w:r>
      <w:r w:rsidR="00AF3AC8" w:rsidRPr="00B73881">
        <w:rPr>
          <w:rFonts w:hint="eastAsia"/>
          <w:szCs w:val="24"/>
        </w:rPr>
        <w:t>87-89.</w:t>
      </w:r>
    </w:p>
    <w:p w14:paraId="3E4D325F" w14:textId="3EC764A9" w:rsidR="00F801D3" w:rsidRDefault="00F36AED" w:rsidP="00F801D3">
      <w:pPr>
        <w:pStyle w:val="1"/>
        <w:rPr>
          <w:rFonts w:ascii="黑体"/>
          <w:szCs w:val="36"/>
        </w:rPr>
      </w:pPr>
      <w:r>
        <w:br w:type="page"/>
      </w:r>
      <w:bookmarkStart w:id="91" w:name="_Hlk103427902"/>
      <w:bookmarkStart w:id="92" w:name="_Toc104382475"/>
      <w:bookmarkEnd w:id="0"/>
      <w:bookmarkEnd w:id="91"/>
      <w:r w:rsidR="00F801D3">
        <w:rPr>
          <w:rFonts w:ascii="黑体" w:hint="eastAsia"/>
          <w:noProof/>
          <w:szCs w:val="36"/>
        </w:rPr>
        <w:lastRenderedPageBreak/>
        <w:t>附录</w:t>
      </w:r>
      <w:bookmarkEnd w:id="92"/>
    </w:p>
    <w:p w14:paraId="763BAF36" w14:textId="2E580E71" w:rsidR="003E22D4" w:rsidRPr="004E3FA8" w:rsidRDefault="004E3FA8" w:rsidP="004E3FA8">
      <w:pPr>
        <w:jc w:val="center"/>
        <w:rPr>
          <w:rFonts w:ascii="黑体" w:eastAsia="黑体" w:hAnsi="黑体" w:cs="Arial Unicode MS"/>
        </w:rPr>
      </w:pPr>
      <w:r>
        <w:rPr>
          <w:rFonts w:ascii="黑体" w:eastAsia="黑体" w:hAnsi="黑体" w:cs="Arial Unicode MS" w:hint="eastAsia"/>
        </w:rPr>
        <w:t>附表：王家河街道</w:t>
      </w:r>
      <w:r w:rsidR="00F01ED0" w:rsidRPr="004E3FA8">
        <w:rPr>
          <w:rFonts w:ascii="黑体" w:eastAsia="黑体" w:hAnsi="黑体" w:cs="Arial Unicode MS" w:hint="eastAsia"/>
        </w:rPr>
        <w:t>各节点需求</w:t>
      </w:r>
    </w:p>
    <w:tbl>
      <w:tblPr>
        <w:tblStyle w:val="ad"/>
        <w:tblW w:w="8968" w:type="dxa"/>
        <w:jc w:val="center"/>
        <w:tblLayout w:type="fixed"/>
        <w:tblLook w:val="04A0" w:firstRow="1" w:lastRow="0" w:firstColumn="1" w:lastColumn="0" w:noHBand="0" w:noVBand="1"/>
      </w:tblPr>
      <w:tblGrid>
        <w:gridCol w:w="456"/>
        <w:gridCol w:w="773"/>
        <w:gridCol w:w="774"/>
        <w:gridCol w:w="774"/>
        <w:gridCol w:w="774"/>
        <w:gridCol w:w="774"/>
        <w:gridCol w:w="773"/>
        <w:gridCol w:w="774"/>
        <w:gridCol w:w="774"/>
        <w:gridCol w:w="774"/>
        <w:gridCol w:w="774"/>
        <w:gridCol w:w="774"/>
      </w:tblGrid>
      <w:tr w:rsidR="00F01ED0" w:rsidRPr="00FC462E" w14:paraId="4EE4B6DE" w14:textId="77777777" w:rsidTr="004E3FA8">
        <w:trPr>
          <w:trHeight w:val="280"/>
          <w:jc w:val="center"/>
        </w:trPr>
        <w:tc>
          <w:tcPr>
            <w:tcW w:w="456" w:type="dxa"/>
            <w:noWrap/>
            <w:hideMark/>
          </w:tcPr>
          <w:p w14:paraId="188B7A94" w14:textId="77777777" w:rsidR="00F01ED0" w:rsidRPr="00FC462E" w:rsidRDefault="00F01ED0" w:rsidP="003245CB">
            <w:pPr>
              <w:spacing w:line="240" w:lineRule="auto"/>
              <w:rPr>
                <w:sz w:val="21"/>
                <w:szCs w:val="21"/>
              </w:rPr>
            </w:pPr>
            <w:r w:rsidRPr="00FC462E">
              <w:rPr>
                <w:rFonts w:hint="eastAsia"/>
                <w:sz w:val="21"/>
                <w:szCs w:val="21"/>
              </w:rPr>
              <w:t>序号</w:t>
            </w:r>
          </w:p>
        </w:tc>
        <w:tc>
          <w:tcPr>
            <w:tcW w:w="773" w:type="dxa"/>
            <w:noWrap/>
            <w:hideMark/>
          </w:tcPr>
          <w:p w14:paraId="39EA4706" w14:textId="77777777" w:rsidR="00F01ED0" w:rsidRPr="00FC462E" w:rsidRDefault="00F01ED0" w:rsidP="004E3FA8">
            <w:pPr>
              <w:spacing w:line="240" w:lineRule="auto"/>
              <w:jc w:val="center"/>
              <w:rPr>
                <w:sz w:val="21"/>
                <w:szCs w:val="21"/>
              </w:rPr>
            </w:pPr>
            <w:r>
              <w:rPr>
                <w:rFonts w:hint="eastAsia"/>
                <w:sz w:val="21"/>
                <w:szCs w:val="21"/>
              </w:rPr>
              <w:t>1</w:t>
            </w:r>
          </w:p>
        </w:tc>
        <w:tc>
          <w:tcPr>
            <w:tcW w:w="774" w:type="dxa"/>
            <w:noWrap/>
            <w:hideMark/>
          </w:tcPr>
          <w:p w14:paraId="6BB3810D" w14:textId="77777777" w:rsidR="00F01ED0" w:rsidRPr="00FC462E" w:rsidRDefault="00F01ED0" w:rsidP="004E3FA8">
            <w:pPr>
              <w:spacing w:line="240" w:lineRule="auto"/>
              <w:jc w:val="center"/>
              <w:rPr>
                <w:sz w:val="21"/>
                <w:szCs w:val="21"/>
              </w:rPr>
            </w:pPr>
            <w:r>
              <w:rPr>
                <w:rFonts w:hint="eastAsia"/>
                <w:sz w:val="21"/>
                <w:szCs w:val="21"/>
              </w:rPr>
              <w:t>2</w:t>
            </w:r>
          </w:p>
        </w:tc>
        <w:tc>
          <w:tcPr>
            <w:tcW w:w="774" w:type="dxa"/>
            <w:noWrap/>
            <w:hideMark/>
          </w:tcPr>
          <w:p w14:paraId="606AC1B0" w14:textId="77777777" w:rsidR="00F01ED0" w:rsidRPr="00FC462E" w:rsidRDefault="00F01ED0" w:rsidP="004E3FA8">
            <w:pPr>
              <w:spacing w:line="240" w:lineRule="auto"/>
              <w:jc w:val="center"/>
              <w:rPr>
                <w:sz w:val="21"/>
                <w:szCs w:val="21"/>
              </w:rPr>
            </w:pPr>
            <w:r>
              <w:rPr>
                <w:rFonts w:hint="eastAsia"/>
                <w:sz w:val="21"/>
                <w:szCs w:val="21"/>
              </w:rPr>
              <w:t>3</w:t>
            </w:r>
          </w:p>
        </w:tc>
        <w:tc>
          <w:tcPr>
            <w:tcW w:w="774" w:type="dxa"/>
            <w:noWrap/>
            <w:hideMark/>
          </w:tcPr>
          <w:p w14:paraId="7A95616A" w14:textId="77777777" w:rsidR="00F01ED0" w:rsidRPr="00FC462E" w:rsidRDefault="00F01ED0" w:rsidP="004E3FA8">
            <w:pPr>
              <w:spacing w:line="240" w:lineRule="auto"/>
              <w:jc w:val="center"/>
              <w:rPr>
                <w:sz w:val="21"/>
                <w:szCs w:val="21"/>
              </w:rPr>
            </w:pPr>
            <w:r>
              <w:rPr>
                <w:rFonts w:hint="eastAsia"/>
                <w:sz w:val="21"/>
                <w:szCs w:val="21"/>
              </w:rPr>
              <w:t>4</w:t>
            </w:r>
          </w:p>
        </w:tc>
        <w:tc>
          <w:tcPr>
            <w:tcW w:w="774" w:type="dxa"/>
            <w:noWrap/>
            <w:hideMark/>
          </w:tcPr>
          <w:p w14:paraId="4FC70F9A" w14:textId="77777777" w:rsidR="00F01ED0" w:rsidRPr="00FC462E" w:rsidRDefault="00F01ED0" w:rsidP="004E3FA8">
            <w:pPr>
              <w:spacing w:line="240" w:lineRule="auto"/>
              <w:jc w:val="center"/>
              <w:rPr>
                <w:sz w:val="21"/>
                <w:szCs w:val="21"/>
              </w:rPr>
            </w:pPr>
            <w:r>
              <w:rPr>
                <w:rFonts w:hint="eastAsia"/>
                <w:sz w:val="21"/>
                <w:szCs w:val="21"/>
              </w:rPr>
              <w:t>5</w:t>
            </w:r>
          </w:p>
        </w:tc>
        <w:tc>
          <w:tcPr>
            <w:tcW w:w="773" w:type="dxa"/>
            <w:noWrap/>
            <w:hideMark/>
          </w:tcPr>
          <w:p w14:paraId="22AE5699" w14:textId="77777777" w:rsidR="00F01ED0" w:rsidRPr="00FC462E" w:rsidRDefault="00F01ED0" w:rsidP="004E3FA8">
            <w:pPr>
              <w:spacing w:line="240" w:lineRule="auto"/>
              <w:jc w:val="center"/>
              <w:rPr>
                <w:sz w:val="21"/>
                <w:szCs w:val="21"/>
              </w:rPr>
            </w:pPr>
            <w:r>
              <w:rPr>
                <w:rFonts w:hint="eastAsia"/>
                <w:sz w:val="21"/>
                <w:szCs w:val="21"/>
              </w:rPr>
              <w:t>6</w:t>
            </w:r>
          </w:p>
        </w:tc>
        <w:tc>
          <w:tcPr>
            <w:tcW w:w="774" w:type="dxa"/>
            <w:noWrap/>
            <w:hideMark/>
          </w:tcPr>
          <w:p w14:paraId="153CE248" w14:textId="77777777" w:rsidR="00F01ED0" w:rsidRPr="00FC462E" w:rsidRDefault="00F01ED0" w:rsidP="004E3FA8">
            <w:pPr>
              <w:spacing w:line="240" w:lineRule="auto"/>
              <w:jc w:val="center"/>
              <w:rPr>
                <w:sz w:val="21"/>
                <w:szCs w:val="21"/>
              </w:rPr>
            </w:pPr>
            <w:r>
              <w:rPr>
                <w:rFonts w:hint="eastAsia"/>
                <w:sz w:val="21"/>
                <w:szCs w:val="21"/>
              </w:rPr>
              <w:t>7</w:t>
            </w:r>
          </w:p>
        </w:tc>
        <w:tc>
          <w:tcPr>
            <w:tcW w:w="774" w:type="dxa"/>
            <w:noWrap/>
            <w:hideMark/>
          </w:tcPr>
          <w:p w14:paraId="5BC1AE8F" w14:textId="77777777" w:rsidR="00F01ED0" w:rsidRPr="00FC462E" w:rsidRDefault="00F01ED0" w:rsidP="004E3FA8">
            <w:pPr>
              <w:spacing w:line="240" w:lineRule="auto"/>
              <w:jc w:val="center"/>
              <w:rPr>
                <w:sz w:val="21"/>
                <w:szCs w:val="21"/>
              </w:rPr>
            </w:pPr>
            <w:r>
              <w:rPr>
                <w:rFonts w:hint="eastAsia"/>
                <w:sz w:val="21"/>
                <w:szCs w:val="21"/>
              </w:rPr>
              <w:t>8</w:t>
            </w:r>
          </w:p>
        </w:tc>
        <w:tc>
          <w:tcPr>
            <w:tcW w:w="774" w:type="dxa"/>
            <w:noWrap/>
            <w:hideMark/>
          </w:tcPr>
          <w:p w14:paraId="30528BF3" w14:textId="77777777" w:rsidR="00F01ED0" w:rsidRPr="00FC462E" w:rsidRDefault="00F01ED0" w:rsidP="004E3FA8">
            <w:pPr>
              <w:spacing w:line="240" w:lineRule="auto"/>
              <w:jc w:val="center"/>
              <w:rPr>
                <w:sz w:val="21"/>
                <w:szCs w:val="21"/>
              </w:rPr>
            </w:pPr>
            <w:r>
              <w:rPr>
                <w:rFonts w:hint="eastAsia"/>
                <w:sz w:val="21"/>
                <w:szCs w:val="21"/>
              </w:rPr>
              <w:t>9</w:t>
            </w:r>
          </w:p>
        </w:tc>
        <w:tc>
          <w:tcPr>
            <w:tcW w:w="774" w:type="dxa"/>
            <w:noWrap/>
            <w:hideMark/>
          </w:tcPr>
          <w:p w14:paraId="69CFC79C" w14:textId="77777777" w:rsidR="00F01ED0" w:rsidRPr="00FC462E" w:rsidRDefault="00F01ED0" w:rsidP="004E3FA8">
            <w:pPr>
              <w:spacing w:line="240" w:lineRule="auto"/>
              <w:jc w:val="center"/>
              <w:rPr>
                <w:sz w:val="21"/>
                <w:szCs w:val="21"/>
              </w:rPr>
            </w:pPr>
            <w:r>
              <w:rPr>
                <w:rFonts w:hint="eastAsia"/>
                <w:sz w:val="21"/>
                <w:szCs w:val="21"/>
              </w:rPr>
              <w:t>10</w:t>
            </w:r>
          </w:p>
        </w:tc>
        <w:tc>
          <w:tcPr>
            <w:tcW w:w="774" w:type="dxa"/>
            <w:noWrap/>
            <w:hideMark/>
          </w:tcPr>
          <w:p w14:paraId="63299FCF" w14:textId="77777777" w:rsidR="00F01ED0" w:rsidRPr="00FC462E" w:rsidRDefault="00F01ED0" w:rsidP="004E3FA8">
            <w:pPr>
              <w:spacing w:line="240" w:lineRule="auto"/>
              <w:jc w:val="center"/>
              <w:rPr>
                <w:sz w:val="21"/>
                <w:szCs w:val="21"/>
              </w:rPr>
            </w:pPr>
            <w:r w:rsidRPr="00FC462E">
              <w:rPr>
                <w:rFonts w:hint="eastAsia"/>
                <w:sz w:val="21"/>
                <w:szCs w:val="21"/>
              </w:rPr>
              <w:t>1</w:t>
            </w:r>
            <w:r>
              <w:rPr>
                <w:rFonts w:hint="eastAsia"/>
                <w:sz w:val="21"/>
                <w:szCs w:val="21"/>
              </w:rPr>
              <w:t>1</w:t>
            </w:r>
          </w:p>
        </w:tc>
      </w:tr>
      <w:tr w:rsidR="00F01ED0" w:rsidRPr="00FC462E" w14:paraId="219F8E41" w14:textId="77777777" w:rsidTr="004E3FA8">
        <w:trPr>
          <w:trHeight w:val="280"/>
          <w:jc w:val="center"/>
        </w:trPr>
        <w:tc>
          <w:tcPr>
            <w:tcW w:w="456" w:type="dxa"/>
            <w:noWrap/>
            <w:hideMark/>
          </w:tcPr>
          <w:p w14:paraId="3748475A" w14:textId="77777777" w:rsidR="00F01ED0" w:rsidRPr="00FC462E" w:rsidRDefault="00F01ED0" w:rsidP="003245CB">
            <w:pPr>
              <w:spacing w:line="240" w:lineRule="auto"/>
              <w:rPr>
                <w:sz w:val="21"/>
                <w:szCs w:val="21"/>
              </w:rPr>
            </w:pPr>
            <w:r w:rsidRPr="00FC462E">
              <w:rPr>
                <w:rFonts w:hint="eastAsia"/>
                <w:sz w:val="21"/>
                <w:szCs w:val="21"/>
              </w:rPr>
              <w:t>地址</w:t>
            </w:r>
          </w:p>
        </w:tc>
        <w:tc>
          <w:tcPr>
            <w:tcW w:w="773" w:type="dxa"/>
            <w:noWrap/>
            <w:hideMark/>
          </w:tcPr>
          <w:p w14:paraId="6AE62654" w14:textId="77777777" w:rsidR="00F01ED0" w:rsidRPr="00FC462E" w:rsidRDefault="00F01ED0" w:rsidP="004E3FA8">
            <w:pPr>
              <w:spacing w:line="240" w:lineRule="auto"/>
              <w:jc w:val="center"/>
              <w:rPr>
                <w:sz w:val="21"/>
                <w:szCs w:val="21"/>
              </w:rPr>
            </w:pPr>
            <w:r>
              <w:rPr>
                <w:rFonts w:hint="eastAsia"/>
                <w:sz w:val="21"/>
                <w:szCs w:val="21"/>
              </w:rPr>
              <w:t>夏庙村</w:t>
            </w:r>
          </w:p>
        </w:tc>
        <w:tc>
          <w:tcPr>
            <w:tcW w:w="774" w:type="dxa"/>
            <w:noWrap/>
            <w:hideMark/>
          </w:tcPr>
          <w:p w14:paraId="1A594E2B" w14:textId="77777777" w:rsidR="00F01ED0" w:rsidRPr="00FC462E" w:rsidRDefault="00F01ED0" w:rsidP="004E3FA8">
            <w:pPr>
              <w:spacing w:line="240" w:lineRule="auto"/>
              <w:jc w:val="center"/>
              <w:rPr>
                <w:sz w:val="21"/>
                <w:szCs w:val="21"/>
              </w:rPr>
            </w:pPr>
            <w:r w:rsidRPr="00FC462E">
              <w:rPr>
                <w:rFonts w:hint="eastAsia"/>
                <w:sz w:val="21"/>
                <w:szCs w:val="21"/>
              </w:rPr>
              <w:t>大塆杜</w:t>
            </w:r>
          </w:p>
        </w:tc>
        <w:tc>
          <w:tcPr>
            <w:tcW w:w="774" w:type="dxa"/>
            <w:noWrap/>
            <w:hideMark/>
          </w:tcPr>
          <w:p w14:paraId="6F187F97" w14:textId="77777777" w:rsidR="00F01ED0" w:rsidRPr="00FC462E" w:rsidRDefault="00F01ED0" w:rsidP="004E3FA8">
            <w:pPr>
              <w:spacing w:line="240" w:lineRule="auto"/>
              <w:jc w:val="center"/>
              <w:rPr>
                <w:sz w:val="21"/>
                <w:szCs w:val="21"/>
              </w:rPr>
            </w:pPr>
            <w:r w:rsidRPr="00FC462E">
              <w:rPr>
                <w:rFonts w:hint="eastAsia"/>
                <w:sz w:val="21"/>
                <w:szCs w:val="21"/>
              </w:rPr>
              <w:t>茶棚李</w:t>
            </w:r>
          </w:p>
        </w:tc>
        <w:tc>
          <w:tcPr>
            <w:tcW w:w="774" w:type="dxa"/>
            <w:noWrap/>
            <w:hideMark/>
          </w:tcPr>
          <w:p w14:paraId="19E3B7FF" w14:textId="77777777" w:rsidR="00F01ED0" w:rsidRPr="00FC462E" w:rsidRDefault="00F01ED0" w:rsidP="004E3FA8">
            <w:pPr>
              <w:spacing w:line="240" w:lineRule="auto"/>
              <w:jc w:val="center"/>
              <w:rPr>
                <w:sz w:val="21"/>
                <w:szCs w:val="21"/>
              </w:rPr>
            </w:pPr>
            <w:r w:rsidRPr="00FC462E">
              <w:rPr>
                <w:rFonts w:hint="eastAsia"/>
                <w:sz w:val="21"/>
                <w:szCs w:val="21"/>
              </w:rPr>
              <w:t>万钟李</w:t>
            </w:r>
          </w:p>
        </w:tc>
        <w:tc>
          <w:tcPr>
            <w:tcW w:w="774" w:type="dxa"/>
            <w:noWrap/>
            <w:hideMark/>
          </w:tcPr>
          <w:p w14:paraId="50167A17" w14:textId="77777777" w:rsidR="00F01ED0" w:rsidRPr="00FC462E" w:rsidRDefault="00F01ED0" w:rsidP="004E3FA8">
            <w:pPr>
              <w:spacing w:line="240" w:lineRule="auto"/>
              <w:jc w:val="center"/>
              <w:rPr>
                <w:sz w:val="21"/>
                <w:szCs w:val="21"/>
              </w:rPr>
            </w:pPr>
            <w:r w:rsidRPr="00FC462E">
              <w:rPr>
                <w:rFonts w:hint="eastAsia"/>
                <w:sz w:val="21"/>
                <w:szCs w:val="21"/>
              </w:rPr>
              <w:t>宋家垱</w:t>
            </w:r>
          </w:p>
        </w:tc>
        <w:tc>
          <w:tcPr>
            <w:tcW w:w="773" w:type="dxa"/>
            <w:noWrap/>
            <w:hideMark/>
          </w:tcPr>
          <w:p w14:paraId="0956B700" w14:textId="77777777" w:rsidR="00F01ED0" w:rsidRPr="00FC462E" w:rsidRDefault="00F01ED0" w:rsidP="004E3FA8">
            <w:pPr>
              <w:spacing w:line="240" w:lineRule="auto"/>
              <w:jc w:val="center"/>
              <w:rPr>
                <w:sz w:val="21"/>
                <w:szCs w:val="21"/>
              </w:rPr>
            </w:pPr>
            <w:r w:rsidRPr="00FC462E">
              <w:rPr>
                <w:rFonts w:hint="eastAsia"/>
                <w:sz w:val="21"/>
                <w:szCs w:val="21"/>
              </w:rPr>
              <w:t>上院子</w:t>
            </w:r>
          </w:p>
        </w:tc>
        <w:tc>
          <w:tcPr>
            <w:tcW w:w="774" w:type="dxa"/>
            <w:noWrap/>
            <w:hideMark/>
          </w:tcPr>
          <w:p w14:paraId="5EB72B07" w14:textId="77777777" w:rsidR="00F01ED0" w:rsidRPr="00FC462E" w:rsidRDefault="00F01ED0" w:rsidP="004E3FA8">
            <w:pPr>
              <w:spacing w:line="240" w:lineRule="auto"/>
              <w:jc w:val="center"/>
              <w:rPr>
                <w:sz w:val="21"/>
                <w:szCs w:val="21"/>
              </w:rPr>
            </w:pPr>
            <w:r w:rsidRPr="00FC462E">
              <w:rPr>
                <w:rFonts w:hint="eastAsia"/>
                <w:sz w:val="21"/>
                <w:szCs w:val="21"/>
              </w:rPr>
              <w:t>富家洼</w:t>
            </w:r>
          </w:p>
        </w:tc>
        <w:tc>
          <w:tcPr>
            <w:tcW w:w="774" w:type="dxa"/>
            <w:noWrap/>
            <w:hideMark/>
          </w:tcPr>
          <w:p w14:paraId="33FA95F1" w14:textId="77777777" w:rsidR="00F01ED0" w:rsidRPr="00FC462E" w:rsidRDefault="00F01ED0" w:rsidP="004E3FA8">
            <w:pPr>
              <w:spacing w:line="240" w:lineRule="auto"/>
              <w:jc w:val="center"/>
              <w:rPr>
                <w:sz w:val="21"/>
                <w:szCs w:val="21"/>
              </w:rPr>
            </w:pPr>
            <w:r w:rsidRPr="00FC462E">
              <w:rPr>
                <w:rFonts w:hint="eastAsia"/>
                <w:sz w:val="21"/>
                <w:szCs w:val="21"/>
              </w:rPr>
              <w:t>李家小塆</w:t>
            </w:r>
          </w:p>
        </w:tc>
        <w:tc>
          <w:tcPr>
            <w:tcW w:w="774" w:type="dxa"/>
            <w:noWrap/>
            <w:hideMark/>
          </w:tcPr>
          <w:p w14:paraId="2F5715B2" w14:textId="77777777" w:rsidR="00F01ED0" w:rsidRPr="00FC462E" w:rsidRDefault="00F01ED0" w:rsidP="004E3FA8">
            <w:pPr>
              <w:spacing w:line="240" w:lineRule="auto"/>
              <w:jc w:val="center"/>
              <w:rPr>
                <w:sz w:val="21"/>
                <w:szCs w:val="21"/>
              </w:rPr>
            </w:pPr>
            <w:r w:rsidRPr="00FC462E">
              <w:rPr>
                <w:rFonts w:hint="eastAsia"/>
                <w:sz w:val="21"/>
                <w:szCs w:val="21"/>
              </w:rPr>
              <w:t>应东塆</w:t>
            </w:r>
          </w:p>
        </w:tc>
        <w:tc>
          <w:tcPr>
            <w:tcW w:w="774" w:type="dxa"/>
            <w:noWrap/>
            <w:hideMark/>
          </w:tcPr>
          <w:p w14:paraId="3AE80AA8" w14:textId="77777777" w:rsidR="00F01ED0" w:rsidRPr="00FC462E" w:rsidRDefault="00F01ED0" w:rsidP="004E3FA8">
            <w:pPr>
              <w:spacing w:line="240" w:lineRule="auto"/>
              <w:jc w:val="center"/>
              <w:rPr>
                <w:sz w:val="21"/>
                <w:szCs w:val="21"/>
              </w:rPr>
            </w:pPr>
            <w:r w:rsidRPr="00FC462E">
              <w:rPr>
                <w:rFonts w:hint="eastAsia"/>
                <w:sz w:val="21"/>
                <w:szCs w:val="21"/>
              </w:rPr>
              <w:t>袁家上塆</w:t>
            </w:r>
          </w:p>
        </w:tc>
        <w:tc>
          <w:tcPr>
            <w:tcW w:w="774" w:type="dxa"/>
            <w:noWrap/>
            <w:hideMark/>
          </w:tcPr>
          <w:p w14:paraId="72EDA353" w14:textId="77777777" w:rsidR="00F01ED0" w:rsidRPr="00FC462E" w:rsidRDefault="00F01ED0" w:rsidP="004E3FA8">
            <w:pPr>
              <w:spacing w:line="240" w:lineRule="auto"/>
              <w:jc w:val="center"/>
              <w:rPr>
                <w:sz w:val="21"/>
                <w:szCs w:val="21"/>
              </w:rPr>
            </w:pPr>
            <w:r w:rsidRPr="00FC462E">
              <w:rPr>
                <w:rFonts w:hint="eastAsia"/>
                <w:sz w:val="21"/>
                <w:szCs w:val="21"/>
              </w:rPr>
              <w:t>袁下湾</w:t>
            </w:r>
          </w:p>
        </w:tc>
      </w:tr>
      <w:tr w:rsidR="00F01ED0" w:rsidRPr="00FC462E" w14:paraId="1DF51E2C" w14:textId="77777777" w:rsidTr="004E3FA8">
        <w:trPr>
          <w:trHeight w:val="280"/>
          <w:jc w:val="center"/>
        </w:trPr>
        <w:tc>
          <w:tcPr>
            <w:tcW w:w="456" w:type="dxa"/>
            <w:noWrap/>
            <w:hideMark/>
          </w:tcPr>
          <w:p w14:paraId="01212B0F" w14:textId="2D4BCE65" w:rsidR="00F01ED0" w:rsidRPr="00FC462E" w:rsidRDefault="00F01ED0" w:rsidP="003245CB">
            <w:pPr>
              <w:spacing w:line="240" w:lineRule="auto"/>
              <w:rPr>
                <w:sz w:val="21"/>
                <w:szCs w:val="21"/>
              </w:rPr>
            </w:pPr>
            <w:r>
              <w:rPr>
                <w:rFonts w:hint="eastAsia"/>
                <w:sz w:val="21"/>
                <w:szCs w:val="21"/>
              </w:rPr>
              <w:t>需求</w:t>
            </w:r>
          </w:p>
        </w:tc>
        <w:tc>
          <w:tcPr>
            <w:tcW w:w="773" w:type="dxa"/>
            <w:noWrap/>
            <w:hideMark/>
          </w:tcPr>
          <w:p w14:paraId="707D90F3" w14:textId="6D505C23" w:rsidR="00F01ED0" w:rsidRPr="00FC462E" w:rsidRDefault="00F01ED0" w:rsidP="004E3FA8">
            <w:pPr>
              <w:spacing w:line="240" w:lineRule="auto"/>
              <w:jc w:val="center"/>
              <w:rPr>
                <w:sz w:val="21"/>
                <w:szCs w:val="21"/>
              </w:rPr>
            </w:pPr>
            <w:r>
              <w:rPr>
                <w:rFonts w:hint="eastAsia"/>
                <w:sz w:val="21"/>
                <w:szCs w:val="21"/>
              </w:rPr>
              <w:t>120</w:t>
            </w:r>
          </w:p>
        </w:tc>
        <w:tc>
          <w:tcPr>
            <w:tcW w:w="774" w:type="dxa"/>
            <w:noWrap/>
            <w:hideMark/>
          </w:tcPr>
          <w:p w14:paraId="1C2EA474" w14:textId="0D50DC9C" w:rsidR="00F01ED0" w:rsidRPr="00FC462E" w:rsidRDefault="00F01ED0" w:rsidP="004E3FA8">
            <w:pPr>
              <w:spacing w:line="240" w:lineRule="auto"/>
              <w:jc w:val="center"/>
              <w:rPr>
                <w:sz w:val="21"/>
                <w:szCs w:val="21"/>
              </w:rPr>
            </w:pPr>
            <w:r>
              <w:rPr>
                <w:rFonts w:hint="eastAsia"/>
                <w:sz w:val="21"/>
                <w:szCs w:val="21"/>
              </w:rPr>
              <w:t>180</w:t>
            </w:r>
          </w:p>
        </w:tc>
        <w:tc>
          <w:tcPr>
            <w:tcW w:w="774" w:type="dxa"/>
            <w:noWrap/>
            <w:hideMark/>
          </w:tcPr>
          <w:p w14:paraId="4467C3FE" w14:textId="19A69FB3" w:rsidR="00F01ED0" w:rsidRPr="00FC462E" w:rsidRDefault="00F01ED0" w:rsidP="004E3FA8">
            <w:pPr>
              <w:spacing w:line="240" w:lineRule="auto"/>
              <w:jc w:val="center"/>
              <w:rPr>
                <w:sz w:val="21"/>
                <w:szCs w:val="21"/>
              </w:rPr>
            </w:pPr>
            <w:r>
              <w:rPr>
                <w:rFonts w:hint="eastAsia"/>
                <w:sz w:val="21"/>
                <w:szCs w:val="21"/>
              </w:rPr>
              <w:t>130</w:t>
            </w:r>
          </w:p>
        </w:tc>
        <w:tc>
          <w:tcPr>
            <w:tcW w:w="774" w:type="dxa"/>
            <w:noWrap/>
            <w:hideMark/>
          </w:tcPr>
          <w:p w14:paraId="5BD6B68C" w14:textId="0CB562FA" w:rsidR="00F01ED0" w:rsidRPr="00FC462E" w:rsidRDefault="00F01ED0" w:rsidP="004E3FA8">
            <w:pPr>
              <w:spacing w:line="240" w:lineRule="auto"/>
              <w:jc w:val="center"/>
              <w:rPr>
                <w:sz w:val="21"/>
                <w:szCs w:val="21"/>
              </w:rPr>
            </w:pPr>
            <w:r>
              <w:rPr>
                <w:rFonts w:hint="eastAsia"/>
                <w:sz w:val="21"/>
                <w:szCs w:val="21"/>
              </w:rPr>
              <w:t>130</w:t>
            </w:r>
          </w:p>
        </w:tc>
        <w:tc>
          <w:tcPr>
            <w:tcW w:w="774" w:type="dxa"/>
            <w:noWrap/>
            <w:hideMark/>
          </w:tcPr>
          <w:p w14:paraId="5725F971" w14:textId="61956DEA" w:rsidR="00F01ED0" w:rsidRPr="00FC462E" w:rsidRDefault="00F01ED0" w:rsidP="004E3FA8">
            <w:pPr>
              <w:spacing w:line="240" w:lineRule="auto"/>
              <w:jc w:val="center"/>
              <w:rPr>
                <w:sz w:val="21"/>
                <w:szCs w:val="21"/>
              </w:rPr>
            </w:pPr>
            <w:r>
              <w:rPr>
                <w:rFonts w:hint="eastAsia"/>
                <w:sz w:val="21"/>
                <w:szCs w:val="21"/>
              </w:rPr>
              <w:t>130</w:t>
            </w:r>
          </w:p>
        </w:tc>
        <w:tc>
          <w:tcPr>
            <w:tcW w:w="773" w:type="dxa"/>
            <w:noWrap/>
            <w:hideMark/>
          </w:tcPr>
          <w:p w14:paraId="66DF430F" w14:textId="6AF63742" w:rsidR="00F01ED0" w:rsidRPr="00FC462E" w:rsidRDefault="00F01ED0" w:rsidP="004E3FA8">
            <w:pPr>
              <w:spacing w:line="240" w:lineRule="auto"/>
              <w:jc w:val="center"/>
              <w:rPr>
                <w:sz w:val="21"/>
                <w:szCs w:val="21"/>
              </w:rPr>
            </w:pPr>
            <w:r>
              <w:rPr>
                <w:rFonts w:hint="eastAsia"/>
                <w:sz w:val="21"/>
                <w:szCs w:val="21"/>
              </w:rPr>
              <w:t>200</w:t>
            </w:r>
          </w:p>
        </w:tc>
        <w:tc>
          <w:tcPr>
            <w:tcW w:w="774" w:type="dxa"/>
            <w:noWrap/>
            <w:hideMark/>
          </w:tcPr>
          <w:p w14:paraId="1E1C7C94" w14:textId="336789F1" w:rsidR="00F01ED0" w:rsidRPr="00FC462E" w:rsidRDefault="00F01ED0" w:rsidP="004E3FA8">
            <w:pPr>
              <w:spacing w:line="240" w:lineRule="auto"/>
              <w:jc w:val="center"/>
              <w:rPr>
                <w:sz w:val="21"/>
                <w:szCs w:val="21"/>
              </w:rPr>
            </w:pPr>
            <w:r>
              <w:rPr>
                <w:rFonts w:hint="eastAsia"/>
                <w:sz w:val="21"/>
                <w:szCs w:val="21"/>
              </w:rPr>
              <w:t>120</w:t>
            </w:r>
          </w:p>
        </w:tc>
        <w:tc>
          <w:tcPr>
            <w:tcW w:w="774" w:type="dxa"/>
            <w:noWrap/>
            <w:hideMark/>
          </w:tcPr>
          <w:p w14:paraId="45E40358" w14:textId="5996A84C" w:rsidR="00F01ED0" w:rsidRPr="00FC462E" w:rsidRDefault="00F01ED0" w:rsidP="004E3FA8">
            <w:pPr>
              <w:spacing w:line="240" w:lineRule="auto"/>
              <w:jc w:val="center"/>
              <w:rPr>
                <w:sz w:val="21"/>
                <w:szCs w:val="21"/>
              </w:rPr>
            </w:pPr>
            <w:r>
              <w:rPr>
                <w:rFonts w:hint="eastAsia"/>
                <w:sz w:val="21"/>
                <w:szCs w:val="21"/>
              </w:rPr>
              <w:t>120</w:t>
            </w:r>
          </w:p>
        </w:tc>
        <w:tc>
          <w:tcPr>
            <w:tcW w:w="774" w:type="dxa"/>
            <w:noWrap/>
            <w:hideMark/>
          </w:tcPr>
          <w:p w14:paraId="57612F0B" w14:textId="21F6B64C" w:rsidR="00F01ED0" w:rsidRPr="00FC462E" w:rsidRDefault="00F01ED0" w:rsidP="004E3FA8">
            <w:pPr>
              <w:spacing w:line="240" w:lineRule="auto"/>
              <w:jc w:val="center"/>
              <w:rPr>
                <w:sz w:val="21"/>
                <w:szCs w:val="21"/>
              </w:rPr>
            </w:pPr>
            <w:r>
              <w:rPr>
                <w:rFonts w:hint="eastAsia"/>
                <w:sz w:val="21"/>
                <w:szCs w:val="21"/>
              </w:rPr>
              <w:t>130</w:t>
            </w:r>
          </w:p>
        </w:tc>
        <w:tc>
          <w:tcPr>
            <w:tcW w:w="774" w:type="dxa"/>
            <w:noWrap/>
            <w:hideMark/>
          </w:tcPr>
          <w:p w14:paraId="46569E4D" w14:textId="4C11F924" w:rsidR="00F01ED0" w:rsidRPr="00FC462E" w:rsidRDefault="00F01ED0" w:rsidP="004E3FA8">
            <w:pPr>
              <w:spacing w:line="240" w:lineRule="auto"/>
              <w:jc w:val="center"/>
              <w:rPr>
                <w:sz w:val="21"/>
                <w:szCs w:val="21"/>
              </w:rPr>
            </w:pPr>
            <w:r>
              <w:rPr>
                <w:rFonts w:hint="eastAsia"/>
                <w:sz w:val="21"/>
                <w:szCs w:val="21"/>
              </w:rPr>
              <w:t>120</w:t>
            </w:r>
          </w:p>
        </w:tc>
        <w:tc>
          <w:tcPr>
            <w:tcW w:w="774" w:type="dxa"/>
            <w:noWrap/>
            <w:hideMark/>
          </w:tcPr>
          <w:p w14:paraId="0403B9A2" w14:textId="397EEB99" w:rsidR="00F01ED0" w:rsidRPr="00FC462E" w:rsidRDefault="00F01ED0" w:rsidP="004E3FA8">
            <w:pPr>
              <w:spacing w:line="240" w:lineRule="auto"/>
              <w:jc w:val="center"/>
              <w:rPr>
                <w:sz w:val="21"/>
                <w:szCs w:val="21"/>
              </w:rPr>
            </w:pPr>
            <w:r>
              <w:rPr>
                <w:rFonts w:hint="eastAsia"/>
                <w:sz w:val="21"/>
                <w:szCs w:val="21"/>
              </w:rPr>
              <w:t>130</w:t>
            </w:r>
          </w:p>
        </w:tc>
      </w:tr>
      <w:tr w:rsidR="00F01ED0" w:rsidRPr="00FC462E" w14:paraId="54FFC743" w14:textId="77777777" w:rsidTr="004E3FA8">
        <w:trPr>
          <w:trHeight w:val="280"/>
          <w:jc w:val="center"/>
        </w:trPr>
        <w:tc>
          <w:tcPr>
            <w:tcW w:w="456" w:type="dxa"/>
            <w:noWrap/>
            <w:hideMark/>
          </w:tcPr>
          <w:p w14:paraId="5F9338CD" w14:textId="77777777" w:rsidR="00F01ED0" w:rsidRPr="00FC462E" w:rsidRDefault="00F01ED0" w:rsidP="003245CB">
            <w:pPr>
              <w:spacing w:line="240" w:lineRule="auto"/>
              <w:rPr>
                <w:sz w:val="21"/>
                <w:szCs w:val="21"/>
              </w:rPr>
            </w:pPr>
            <w:r w:rsidRPr="00FC462E">
              <w:rPr>
                <w:rFonts w:hint="eastAsia"/>
                <w:sz w:val="21"/>
                <w:szCs w:val="21"/>
              </w:rPr>
              <w:t>序号</w:t>
            </w:r>
          </w:p>
        </w:tc>
        <w:tc>
          <w:tcPr>
            <w:tcW w:w="773" w:type="dxa"/>
            <w:noWrap/>
            <w:hideMark/>
          </w:tcPr>
          <w:p w14:paraId="2DF700DE" w14:textId="77777777" w:rsidR="00F01ED0" w:rsidRPr="00FC462E" w:rsidRDefault="00F01ED0" w:rsidP="004E3FA8">
            <w:pPr>
              <w:spacing w:line="240" w:lineRule="auto"/>
              <w:jc w:val="center"/>
              <w:rPr>
                <w:sz w:val="21"/>
                <w:szCs w:val="21"/>
              </w:rPr>
            </w:pPr>
            <w:r w:rsidRPr="00FC462E">
              <w:rPr>
                <w:rFonts w:hint="eastAsia"/>
                <w:sz w:val="21"/>
                <w:szCs w:val="21"/>
              </w:rPr>
              <w:t>1</w:t>
            </w:r>
            <w:r>
              <w:rPr>
                <w:rFonts w:hint="eastAsia"/>
                <w:sz w:val="21"/>
                <w:szCs w:val="21"/>
              </w:rPr>
              <w:t>2</w:t>
            </w:r>
          </w:p>
        </w:tc>
        <w:tc>
          <w:tcPr>
            <w:tcW w:w="774" w:type="dxa"/>
            <w:noWrap/>
            <w:hideMark/>
          </w:tcPr>
          <w:p w14:paraId="77E909CE" w14:textId="77777777" w:rsidR="00F01ED0" w:rsidRPr="00FC462E" w:rsidRDefault="00F01ED0" w:rsidP="004E3FA8">
            <w:pPr>
              <w:spacing w:line="240" w:lineRule="auto"/>
              <w:jc w:val="center"/>
              <w:rPr>
                <w:sz w:val="21"/>
                <w:szCs w:val="21"/>
              </w:rPr>
            </w:pPr>
            <w:r w:rsidRPr="00FC462E">
              <w:rPr>
                <w:rFonts w:hint="eastAsia"/>
                <w:sz w:val="21"/>
                <w:szCs w:val="21"/>
              </w:rPr>
              <w:t>1</w:t>
            </w:r>
            <w:r>
              <w:rPr>
                <w:rFonts w:hint="eastAsia"/>
                <w:sz w:val="21"/>
                <w:szCs w:val="21"/>
              </w:rPr>
              <w:t>3</w:t>
            </w:r>
          </w:p>
        </w:tc>
        <w:tc>
          <w:tcPr>
            <w:tcW w:w="774" w:type="dxa"/>
            <w:noWrap/>
            <w:hideMark/>
          </w:tcPr>
          <w:p w14:paraId="422A16C7" w14:textId="77777777" w:rsidR="00F01ED0" w:rsidRPr="00FC462E" w:rsidRDefault="00F01ED0" w:rsidP="004E3FA8">
            <w:pPr>
              <w:spacing w:line="240" w:lineRule="auto"/>
              <w:jc w:val="center"/>
              <w:rPr>
                <w:sz w:val="21"/>
                <w:szCs w:val="21"/>
              </w:rPr>
            </w:pPr>
            <w:r w:rsidRPr="00FC462E">
              <w:rPr>
                <w:rFonts w:hint="eastAsia"/>
                <w:sz w:val="21"/>
                <w:szCs w:val="21"/>
              </w:rPr>
              <w:t>1</w:t>
            </w:r>
            <w:r>
              <w:rPr>
                <w:rFonts w:hint="eastAsia"/>
                <w:sz w:val="21"/>
                <w:szCs w:val="21"/>
              </w:rPr>
              <w:t>4</w:t>
            </w:r>
          </w:p>
        </w:tc>
        <w:tc>
          <w:tcPr>
            <w:tcW w:w="774" w:type="dxa"/>
            <w:noWrap/>
            <w:hideMark/>
          </w:tcPr>
          <w:p w14:paraId="63B89C58" w14:textId="77777777" w:rsidR="00F01ED0" w:rsidRPr="00FC462E" w:rsidRDefault="00F01ED0" w:rsidP="004E3FA8">
            <w:pPr>
              <w:spacing w:line="240" w:lineRule="auto"/>
              <w:jc w:val="center"/>
              <w:rPr>
                <w:sz w:val="21"/>
                <w:szCs w:val="21"/>
              </w:rPr>
            </w:pPr>
            <w:r>
              <w:rPr>
                <w:rFonts w:hint="eastAsia"/>
                <w:sz w:val="21"/>
                <w:szCs w:val="21"/>
              </w:rPr>
              <w:t>15</w:t>
            </w:r>
          </w:p>
        </w:tc>
        <w:tc>
          <w:tcPr>
            <w:tcW w:w="774" w:type="dxa"/>
            <w:noWrap/>
            <w:hideMark/>
          </w:tcPr>
          <w:p w14:paraId="3C52C3D2" w14:textId="77777777" w:rsidR="00F01ED0" w:rsidRPr="00FC462E" w:rsidRDefault="00F01ED0" w:rsidP="004E3FA8">
            <w:pPr>
              <w:spacing w:line="240" w:lineRule="auto"/>
              <w:jc w:val="center"/>
              <w:rPr>
                <w:sz w:val="21"/>
                <w:szCs w:val="21"/>
              </w:rPr>
            </w:pPr>
            <w:r>
              <w:rPr>
                <w:rFonts w:hint="eastAsia"/>
                <w:sz w:val="21"/>
                <w:szCs w:val="21"/>
              </w:rPr>
              <w:t>16</w:t>
            </w:r>
          </w:p>
        </w:tc>
        <w:tc>
          <w:tcPr>
            <w:tcW w:w="773" w:type="dxa"/>
            <w:noWrap/>
            <w:hideMark/>
          </w:tcPr>
          <w:p w14:paraId="4E2F1FB0" w14:textId="77777777" w:rsidR="00F01ED0" w:rsidRPr="00FC462E" w:rsidRDefault="00F01ED0" w:rsidP="004E3FA8">
            <w:pPr>
              <w:spacing w:line="240" w:lineRule="auto"/>
              <w:jc w:val="center"/>
              <w:rPr>
                <w:sz w:val="21"/>
                <w:szCs w:val="21"/>
              </w:rPr>
            </w:pPr>
            <w:r>
              <w:rPr>
                <w:rFonts w:hint="eastAsia"/>
                <w:sz w:val="21"/>
                <w:szCs w:val="21"/>
              </w:rPr>
              <w:t>17</w:t>
            </w:r>
          </w:p>
        </w:tc>
        <w:tc>
          <w:tcPr>
            <w:tcW w:w="774" w:type="dxa"/>
            <w:noWrap/>
            <w:hideMark/>
          </w:tcPr>
          <w:p w14:paraId="00DF78F6" w14:textId="77777777" w:rsidR="00F01ED0" w:rsidRPr="00FC462E" w:rsidRDefault="00F01ED0" w:rsidP="004E3FA8">
            <w:pPr>
              <w:spacing w:line="240" w:lineRule="auto"/>
              <w:jc w:val="center"/>
              <w:rPr>
                <w:sz w:val="21"/>
                <w:szCs w:val="21"/>
              </w:rPr>
            </w:pPr>
            <w:r>
              <w:rPr>
                <w:rFonts w:hint="eastAsia"/>
                <w:sz w:val="21"/>
                <w:szCs w:val="21"/>
              </w:rPr>
              <w:t>18</w:t>
            </w:r>
          </w:p>
        </w:tc>
        <w:tc>
          <w:tcPr>
            <w:tcW w:w="774" w:type="dxa"/>
            <w:noWrap/>
            <w:hideMark/>
          </w:tcPr>
          <w:p w14:paraId="18301690" w14:textId="77777777" w:rsidR="00F01ED0" w:rsidRPr="00FC462E" w:rsidRDefault="00F01ED0" w:rsidP="004E3FA8">
            <w:pPr>
              <w:spacing w:line="240" w:lineRule="auto"/>
              <w:jc w:val="center"/>
              <w:rPr>
                <w:sz w:val="21"/>
                <w:szCs w:val="21"/>
              </w:rPr>
            </w:pPr>
            <w:r>
              <w:rPr>
                <w:rFonts w:hint="eastAsia"/>
                <w:sz w:val="21"/>
                <w:szCs w:val="21"/>
              </w:rPr>
              <w:t>19</w:t>
            </w:r>
          </w:p>
        </w:tc>
        <w:tc>
          <w:tcPr>
            <w:tcW w:w="774" w:type="dxa"/>
            <w:noWrap/>
            <w:hideMark/>
          </w:tcPr>
          <w:p w14:paraId="07DE57B3" w14:textId="77777777" w:rsidR="00F01ED0" w:rsidRPr="00FC462E" w:rsidRDefault="00F01ED0" w:rsidP="004E3FA8">
            <w:pPr>
              <w:spacing w:line="240" w:lineRule="auto"/>
              <w:jc w:val="center"/>
              <w:rPr>
                <w:sz w:val="21"/>
                <w:szCs w:val="21"/>
              </w:rPr>
            </w:pPr>
            <w:r>
              <w:rPr>
                <w:rFonts w:hint="eastAsia"/>
                <w:sz w:val="21"/>
                <w:szCs w:val="21"/>
              </w:rPr>
              <w:t>20</w:t>
            </w:r>
          </w:p>
        </w:tc>
        <w:tc>
          <w:tcPr>
            <w:tcW w:w="774" w:type="dxa"/>
            <w:noWrap/>
            <w:hideMark/>
          </w:tcPr>
          <w:p w14:paraId="77D734A5" w14:textId="77777777" w:rsidR="00F01ED0" w:rsidRPr="00FC462E" w:rsidRDefault="00F01ED0" w:rsidP="004E3FA8">
            <w:pPr>
              <w:spacing w:line="240" w:lineRule="auto"/>
              <w:jc w:val="center"/>
              <w:rPr>
                <w:sz w:val="21"/>
                <w:szCs w:val="21"/>
              </w:rPr>
            </w:pPr>
            <w:r>
              <w:rPr>
                <w:rFonts w:hint="eastAsia"/>
                <w:sz w:val="21"/>
                <w:szCs w:val="21"/>
              </w:rPr>
              <w:t>21</w:t>
            </w:r>
          </w:p>
        </w:tc>
        <w:tc>
          <w:tcPr>
            <w:tcW w:w="774" w:type="dxa"/>
            <w:noWrap/>
            <w:hideMark/>
          </w:tcPr>
          <w:p w14:paraId="160B927F" w14:textId="77777777" w:rsidR="00F01ED0" w:rsidRPr="00FC462E" w:rsidRDefault="00F01ED0" w:rsidP="004E3FA8">
            <w:pPr>
              <w:spacing w:line="240" w:lineRule="auto"/>
              <w:jc w:val="center"/>
              <w:rPr>
                <w:sz w:val="21"/>
                <w:szCs w:val="21"/>
              </w:rPr>
            </w:pPr>
            <w:r>
              <w:rPr>
                <w:rFonts w:hint="eastAsia"/>
                <w:sz w:val="21"/>
                <w:szCs w:val="21"/>
              </w:rPr>
              <w:t>22</w:t>
            </w:r>
          </w:p>
        </w:tc>
      </w:tr>
      <w:tr w:rsidR="00F01ED0" w:rsidRPr="00FC462E" w14:paraId="7B373210" w14:textId="77777777" w:rsidTr="004E3FA8">
        <w:trPr>
          <w:trHeight w:val="280"/>
          <w:jc w:val="center"/>
        </w:trPr>
        <w:tc>
          <w:tcPr>
            <w:tcW w:w="456" w:type="dxa"/>
            <w:noWrap/>
            <w:hideMark/>
          </w:tcPr>
          <w:p w14:paraId="738C26DC" w14:textId="77777777" w:rsidR="00F01ED0" w:rsidRPr="00FC462E" w:rsidRDefault="00F01ED0" w:rsidP="003245CB">
            <w:pPr>
              <w:spacing w:line="240" w:lineRule="auto"/>
              <w:rPr>
                <w:sz w:val="21"/>
                <w:szCs w:val="21"/>
              </w:rPr>
            </w:pPr>
            <w:r w:rsidRPr="00FC462E">
              <w:rPr>
                <w:rFonts w:hint="eastAsia"/>
                <w:sz w:val="21"/>
                <w:szCs w:val="21"/>
              </w:rPr>
              <w:t>地址</w:t>
            </w:r>
          </w:p>
        </w:tc>
        <w:tc>
          <w:tcPr>
            <w:tcW w:w="773" w:type="dxa"/>
            <w:noWrap/>
            <w:hideMark/>
          </w:tcPr>
          <w:p w14:paraId="62BBB7BC" w14:textId="77777777" w:rsidR="00F01ED0" w:rsidRPr="00FC462E" w:rsidRDefault="00F01ED0" w:rsidP="004E3FA8">
            <w:pPr>
              <w:spacing w:line="240" w:lineRule="auto"/>
              <w:jc w:val="center"/>
              <w:rPr>
                <w:sz w:val="21"/>
                <w:szCs w:val="21"/>
              </w:rPr>
            </w:pPr>
            <w:r w:rsidRPr="00FC462E">
              <w:rPr>
                <w:rFonts w:hint="eastAsia"/>
                <w:sz w:val="21"/>
                <w:szCs w:val="21"/>
              </w:rPr>
              <w:t>大阳村</w:t>
            </w:r>
          </w:p>
        </w:tc>
        <w:tc>
          <w:tcPr>
            <w:tcW w:w="774" w:type="dxa"/>
            <w:noWrap/>
            <w:hideMark/>
          </w:tcPr>
          <w:p w14:paraId="5684A434" w14:textId="77777777" w:rsidR="00F01ED0" w:rsidRPr="00FC462E" w:rsidRDefault="00F01ED0" w:rsidP="004E3FA8">
            <w:pPr>
              <w:spacing w:line="240" w:lineRule="auto"/>
              <w:jc w:val="center"/>
              <w:rPr>
                <w:sz w:val="21"/>
                <w:szCs w:val="21"/>
              </w:rPr>
            </w:pPr>
            <w:r w:rsidRPr="00FC462E">
              <w:rPr>
                <w:rFonts w:hint="eastAsia"/>
                <w:sz w:val="21"/>
                <w:szCs w:val="21"/>
              </w:rPr>
              <w:t>吴正口</w:t>
            </w:r>
          </w:p>
        </w:tc>
        <w:tc>
          <w:tcPr>
            <w:tcW w:w="774" w:type="dxa"/>
            <w:noWrap/>
            <w:hideMark/>
          </w:tcPr>
          <w:p w14:paraId="399C30DD" w14:textId="77777777" w:rsidR="00F01ED0" w:rsidRPr="00FC462E" w:rsidRDefault="00F01ED0" w:rsidP="004E3FA8">
            <w:pPr>
              <w:spacing w:line="240" w:lineRule="auto"/>
              <w:jc w:val="center"/>
              <w:rPr>
                <w:sz w:val="21"/>
                <w:szCs w:val="21"/>
              </w:rPr>
            </w:pPr>
            <w:r w:rsidRPr="00FC462E">
              <w:rPr>
                <w:rFonts w:hint="eastAsia"/>
                <w:sz w:val="21"/>
                <w:szCs w:val="21"/>
              </w:rPr>
              <w:t>港口陈</w:t>
            </w:r>
          </w:p>
        </w:tc>
        <w:tc>
          <w:tcPr>
            <w:tcW w:w="774" w:type="dxa"/>
            <w:noWrap/>
            <w:hideMark/>
          </w:tcPr>
          <w:p w14:paraId="380B5D2F" w14:textId="77777777" w:rsidR="00F01ED0" w:rsidRPr="00FC462E" w:rsidRDefault="00F01ED0" w:rsidP="004E3FA8">
            <w:pPr>
              <w:spacing w:line="240" w:lineRule="auto"/>
              <w:jc w:val="center"/>
              <w:rPr>
                <w:sz w:val="21"/>
                <w:szCs w:val="21"/>
              </w:rPr>
            </w:pPr>
            <w:r w:rsidRPr="00FC462E">
              <w:rPr>
                <w:rFonts w:hint="eastAsia"/>
                <w:sz w:val="21"/>
                <w:szCs w:val="21"/>
              </w:rPr>
              <w:t>王家岗</w:t>
            </w:r>
          </w:p>
        </w:tc>
        <w:tc>
          <w:tcPr>
            <w:tcW w:w="774" w:type="dxa"/>
            <w:noWrap/>
            <w:hideMark/>
          </w:tcPr>
          <w:p w14:paraId="2702B82E" w14:textId="77777777" w:rsidR="00F01ED0" w:rsidRPr="00FC462E" w:rsidRDefault="00F01ED0" w:rsidP="004E3FA8">
            <w:pPr>
              <w:spacing w:line="240" w:lineRule="auto"/>
              <w:jc w:val="center"/>
              <w:rPr>
                <w:sz w:val="21"/>
                <w:szCs w:val="21"/>
              </w:rPr>
            </w:pPr>
            <w:r w:rsidRPr="00FC462E">
              <w:rPr>
                <w:rFonts w:hint="eastAsia"/>
                <w:sz w:val="21"/>
                <w:szCs w:val="21"/>
              </w:rPr>
              <w:t>钱家咀</w:t>
            </w:r>
          </w:p>
        </w:tc>
        <w:tc>
          <w:tcPr>
            <w:tcW w:w="773" w:type="dxa"/>
            <w:noWrap/>
            <w:hideMark/>
          </w:tcPr>
          <w:p w14:paraId="2E6089F7" w14:textId="77777777" w:rsidR="00F01ED0" w:rsidRPr="00FC462E" w:rsidRDefault="00F01ED0" w:rsidP="004E3FA8">
            <w:pPr>
              <w:spacing w:line="240" w:lineRule="auto"/>
              <w:jc w:val="center"/>
              <w:rPr>
                <w:sz w:val="21"/>
                <w:szCs w:val="21"/>
              </w:rPr>
            </w:pPr>
            <w:r w:rsidRPr="00FC462E">
              <w:rPr>
                <w:rFonts w:hint="eastAsia"/>
                <w:sz w:val="21"/>
                <w:szCs w:val="21"/>
              </w:rPr>
              <w:t>胡家咀</w:t>
            </w:r>
          </w:p>
        </w:tc>
        <w:tc>
          <w:tcPr>
            <w:tcW w:w="774" w:type="dxa"/>
            <w:noWrap/>
            <w:hideMark/>
          </w:tcPr>
          <w:p w14:paraId="4899869F" w14:textId="77777777" w:rsidR="00F01ED0" w:rsidRPr="00FC462E" w:rsidRDefault="00F01ED0" w:rsidP="004E3FA8">
            <w:pPr>
              <w:spacing w:line="240" w:lineRule="auto"/>
              <w:jc w:val="center"/>
              <w:rPr>
                <w:sz w:val="21"/>
                <w:szCs w:val="21"/>
              </w:rPr>
            </w:pPr>
            <w:r w:rsidRPr="00FC462E">
              <w:rPr>
                <w:rFonts w:hint="eastAsia"/>
                <w:sz w:val="21"/>
                <w:szCs w:val="21"/>
              </w:rPr>
              <w:t>李家山</w:t>
            </w:r>
          </w:p>
        </w:tc>
        <w:tc>
          <w:tcPr>
            <w:tcW w:w="774" w:type="dxa"/>
            <w:noWrap/>
            <w:hideMark/>
          </w:tcPr>
          <w:p w14:paraId="44CE5CF3" w14:textId="77777777" w:rsidR="00F01ED0" w:rsidRPr="00FC462E" w:rsidRDefault="00F01ED0" w:rsidP="004E3FA8">
            <w:pPr>
              <w:spacing w:line="240" w:lineRule="auto"/>
              <w:jc w:val="center"/>
              <w:rPr>
                <w:sz w:val="21"/>
                <w:szCs w:val="21"/>
              </w:rPr>
            </w:pPr>
            <w:r w:rsidRPr="00FC462E">
              <w:rPr>
                <w:rFonts w:hint="eastAsia"/>
                <w:sz w:val="21"/>
                <w:szCs w:val="21"/>
              </w:rPr>
              <w:t>詹家寨</w:t>
            </w:r>
          </w:p>
        </w:tc>
        <w:tc>
          <w:tcPr>
            <w:tcW w:w="774" w:type="dxa"/>
            <w:noWrap/>
            <w:hideMark/>
          </w:tcPr>
          <w:p w14:paraId="3BD0B24A" w14:textId="77777777" w:rsidR="00F01ED0" w:rsidRPr="00FC462E" w:rsidRDefault="00F01ED0" w:rsidP="004E3FA8">
            <w:pPr>
              <w:spacing w:line="240" w:lineRule="auto"/>
              <w:jc w:val="center"/>
              <w:rPr>
                <w:sz w:val="21"/>
                <w:szCs w:val="21"/>
              </w:rPr>
            </w:pPr>
            <w:r w:rsidRPr="00FC462E">
              <w:rPr>
                <w:rFonts w:hint="eastAsia"/>
                <w:sz w:val="21"/>
                <w:szCs w:val="21"/>
              </w:rPr>
              <w:t>李寨村</w:t>
            </w:r>
          </w:p>
        </w:tc>
        <w:tc>
          <w:tcPr>
            <w:tcW w:w="774" w:type="dxa"/>
            <w:noWrap/>
            <w:hideMark/>
          </w:tcPr>
          <w:p w14:paraId="50549CD2" w14:textId="77777777" w:rsidR="00F01ED0" w:rsidRPr="00FC462E" w:rsidRDefault="00F01ED0" w:rsidP="004E3FA8">
            <w:pPr>
              <w:spacing w:line="240" w:lineRule="auto"/>
              <w:jc w:val="center"/>
              <w:rPr>
                <w:sz w:val="21"/>
                <w:szCs w:val="21"/>
              </w:rPr>
            </w:pPr>
            <w:r w:rsidRPr="00FC462E">
              <w:rPr>
                <w:rFonts w:hint="eastAsia"/>
                <w:sz w:val="21"/>
                <w:szCs w:val="21"/>
              </w:rPr>
              <w:t>细塆骆</w:t>
            </w:r>
          </w:p>
        </w:tc>
        <w:tc>
          <w:tcPr>
            <w:tcW w:w="774" w:type="dxa"/>
            <w:noWrap/>
            <w:hideMark/>
          </w:tcPr>
          <w:p w14:paraId="5910F942" w14:textId="77777777" w:rsidR="00F01ED0" w:rsidRPr="00FC462E" w:rsidRDefault="00F01ED0" w:rsidP="004E3FA8">
            <w:pPr>
              <w:spacing w:line="240" w:lineRule="auto"/>
              <w:jc w:val="center"/>
              <w:rPr>
                <w:sz w:val="21"/>
                <w:szCs w:val="21"/>
              </w:rPr>
            </w:pPr>
            <w:r w:rsidRPr="00FC462E">
              <w:rPr>
                <w:rFonts w:hint="eastAsia"/>
                <w:sz w:val="21"/>
                <w:szCs w:val="21"/>
              </w:rPr>
              <w:t>新庙余</w:t>
            </w:r>
          </w:p>
        </w:tc>
      </w:tr>
      <w:tr w:rsidR="00F01ED0" w:rsidRPr="00FC462E" w14:paraId="306C3F04" w14:textId="77777777" w:rsidTr="004E3FA8">
        <w:trPr>
          <w:trHeight w:val="280"/>
          <w:jc w:val="center"/>
        </w:trPr>
        <w:tc>
          <w:tcPr>
            <w:tcW w:w="456" w:type="dxa"/>
            <w:noWrap/>
            <w:hideMark/>
          </w:tcPr>
          <w:p w14:paraId="0F888EE5" w14:textId="03A13956" w:rsidR="00F01ED0" w:rsidRPr="00FC462E" w:rsidRDefault="00F01ED0" w:rsidP="003245CB">
            <w:pPr>
              <w:spacing w:line="240" w:lineRule="auto"/>
              <w:rPr>
                <w:sz w:val="21"/>
                <w:szCs w:val="21"/>
              </w:rPr>
            </w:pPr>
            <w:r>
              <w:rPr>
                <w:rFonts w:hint="eastAsia"/>
                <w:sz w:val="21"/>
                <w:szCs w:val="21"/>
              </w:rPr>
              <w:t>需求</w:t>
            </w:r>
          </w:p>
        </w:tc>
        <w:tc>
          <w:tcPr>
            <w:tcW w:w="773" w:type="dxa"/>
            <w:noWrap/>
            <w:hideMark/>
          </w:tcPr>
          <w:p w14:paraId="04DE9D12" w14:textId="361AEA76" w:rsidR="00F01ED0" w:rsidRPr="00FC462E" w:rsidRDefault="00F01ED0" w:rsidP="004E3FA8">
            <w:pPr>
              <w:spacing w:line="240" w:lineRule="auto"/>
              <w:jc w:val="center"/>
              <w:rPr>
                <w:sz w:val="21"/>
                <w:szCs w:val="21"/>
              </w:rPr>
            </w:pPr>
            <w:r>
              <w:rPr>
                <w:rFonts w:hint="eastAsia"/>
                <w:sz w:val="21"/>
                <w:szCs w:val="21"/>
              </w:rPr>
              <w:t>230</w:t>
            </w:r>
          </w:p>
        </w:tc>
        <w:tc>
          <w:tcPr>
            <w:tcW w:w="774" w:type="dxa"/>
            <w:noWrap/>
            <w:hideMark/>
          </w:tcPr>
          <w:p w14:paraId="6B3C5FA7" w14:textId="74E0E1E7" w:rsidR="00F01ED0" w:rsidRPr="00FC462E" w:rsidRDefault="00F01ED0" w:rsidP="004E3FA8">
            <w:pPr>
              <w:spacing w:line="240" w:lineRule="auto"/>
              <w:jc w:val="center"/>
              <w:rPr>
                <w:sz w:val="21"/>
                <w:szCs w:val="21"/>
              </w:rPr>
            </w:pPr>
            <w:r>
              <w:rPr>
                <w:rFonts w:hint="eastAsia"/>
                <w:sz w:val="21"/>
                <w:szCs w:val="21"/>
              </w:rPr>
              <w:t>200</w:t>
            </w:r>
          </w:p>
        </w:tc>
        <w:tc>
          <w:tcPr>
            <w:tcW w:w="774" w:type="dxa"/>
            <w:noWrap/>
            <w:hideMark/>
          </w:tcPr>
          <w:p w14:paraId="062E78A4" w14:textId="3F8C150B" w:rsidR="00F01ED0" w:rsidRPr="00FC462E" w:rsidRDefault="00F01ED0" w:rsidP="004E3FA8">
            <w:pPr>
              <w:spacing w:line="240" w:lineRule="auto"/>
              <w:jc w:val="center"/>
              <w:rPr>
                <w:sz w:val="21"/>
                <w:szCs w:val="21"/>
              </w:rPr>
            </w:pPr>
            <w:r>
              <w:rPr>
                <w:rFonts w:hint="eastAsia"/>
                <w:sz w:val="21"/>
                <w:szCs w:val="21"/>
              </w:rPr>
              <w:t>150</w:t>
            </w:r>
          </w:p>
        </w:tc>
        <w:tc>
          <w:tcPr>
            <w:tcW w:w="774" w:type="dxa"/>
            <w:noWrap/>
            <w:hideMark/>
          </w:tcPr>
          <w:p w14:paraId="3FD6DF81" w14:textId="171ED2B2" w:rsidR="00F01ED0" w:rsidRPr="00FC462E" w:rsidRDefault="00F01ED0" w:rsidP="004E3FA8">
            <w:pPr>
              <w:spacing w:line="240" w:lineRule="auto"/>
              <w:jc w:val="center"/>
              <w:rPr>
                <w:sz w:val="21"/>
                <w:szCs w:val="21"/>
              </w:rPr>
            </w:pPr>
            <w:r>
              <w:rPr>
                <w:rFonts w:hint="eastAsia"/>
                <w:sz w:val="21"/>
                <w:szCs w:val="21"/>
              </w:rPr>
              <w:t>250</w:t>
            </w:r>
          </w:p>
        </w:tc>
        <w:tc>
          <w:tcPr>
            <w:tcW w:w="774" w:type="dxa"/>
            <w:noWrap/>
            <w:hideMark/>
          </w:tcPr>
          <w:p w14:paraId="31492CFC" w14:textId="15BB2865" w:rsidR="00F01ED0" w:rsidRPr="00FC462E" w:rsidRDefault="00F01ED0" w:rsidP="004E3FA8">
            <w:pPr>
              <w:spacing w:line="240" w:lineRule="auto"/>
              <w:jc w:val="center"/>
              <w:rPr>
                <w:sz w:val="21"/>
                <w:szCs w:val="21"/>
              </w:rPr>
            </w:pPr>
            <w:r>
              <w:rPr>
                <w:rFonts w:hint="eastAsia"/>
                <w:sz w:val="21"/>
                <w:szCs w:val="21"/>
              </w:rPr>
              <w:t>250</w:t>
            </w:r>
          </w:p>
        </w:tc>
        <w:tc>
          <w:tcPr>
            <w:tcW w:w="773" w:type="dxa"/>
            <w:noWrap/>
            <w:hideMark/>
          </w:tcPr>
          <w:p w14:paraId="5F4F8035" w14:textId="6A1035CB" w:rsidR="00F01ED0" w:rsidRPr="00FC462E" w:rsidRDefault="00F01ED0" w:rsidP="004E3FA8">
            <w:pPr>
              <w:spacing w:line="240" w:lineRule="auto"/>
              <w:jc w:val="center"/>
              <w:rPr>
                <w:sz w:val="21"/>
                <w:szCs w:val="21"/>
              </w:rPr>
            </w:pPr>
            <w:r>
              <w:rPr>
                <w:rFonts w:hint="eastAsia"/>
                <w:sz w:val="21"/>
                <w:szCs w:val="21"/>
              </w:rPr>
              <w:t>201</w:t>
            </w:r>
          </w:p>
        </w:tc>
        <w:tc>
          <w:tcPr>
            <w:tcW w:w="774" w:type="dxa"/>
            <w:noWrap/>
            <w:hideMark/>
          </w:tcPr>
          <w:p w14:paraId="07F66818" w14:textId="0AB1FFA1" w:rsidR="00F01ED0" w:rsidRPr="00FC462E" w:rsidRDefault="00F01ED0" w:rsidP="004E3FA8">
            <w:pPr>
              <w:spacing w:line="240" w:lineRule="auto"/>
              <w:jc w:val="center"/>
              <w:rPr>
                <w:sz w:val="21"/>
                <w:szCs w:val="21"/>
              </w:rPr>
            </w:pPr>
            <w:r>
              <w:rPr>
                <w:rFonts w:hint="eastAsia"/>
                <w:sz w:val="21"/>
                <w:szCs w:val="21"/>
              </w:rPr>
              <w:t>220</w:t>
            </w:r>
          </w:p>
        </w:tc>
        <w:tc>
          <w:tcPr>
            <w:tcW w:w="774" w:type="dxa"/>
            <w:noWrap/>
            <w:hideMark/>
          </w:tcPr>
          <w:p w14:paraId="13041758" w14:textId="714DBA55" w:rsidR="00F01ED0" w:rsidRPr="00FC462E" w:rsidRDefault="00F01ED0" w:rsidP="004E3FA8">
            <w:pPr>
              <w:spacing w:line="240" w:lineRule="auto"/>
              <w:jc w:val="center"/>
              <w:rPr>
                <w:sz w:val="21"/>
                <w:szCs w:val="21"/>
              </w:rPr>
            </w:pPr>
            <w:r>
              <w:rPr>
                <w:rFonts w:hint="eastAsia"/>
                <w:sz w:val="21"/>
                <w:szCs w:val="21"/>
              </w:rPr>
              <w:t>120</w:t>
            </w:r>
          </w:p>
        </w:tc>
        <w:tc>
          <w:tcPr>
            <w:tcW w:w="774" w:type="dxa"/>
            <w:noWrap/>
            <w:hideMark/>
          </w:tcPr>
          <w:p w14:paraId="1F004E68" w14:textId="72F22547" w:rsidR="00F01ED0" w:rsidRPr="00FC462E" w:rsidRDefault="00F01ED0" w:rsidP="004E3FA8">
            <w:pPr>
              <w:spacing w:line="240" w:lineRule="auto"/>
              <w:jc w:val="center"/>
              <w:rPr>
                <w:sz w:val="21"/>
                <w:szCs w:val="21"/>
              </w:rPr>
            </w:pPr>
            <w:r>
              <w:rPr>
                <w:rFonts w:hint="eastAsia"/>
                <w:sz w:val="21"/>
                <w:szCs w:val="21"/>
              </w:rPr>
              <w:t>130</w:t>
            </w:r>
          </w:p>
        </w:tc>
        <w:tc>
          <w:tcPr>
            <w:tcW w:w="774" w:type="dxa"/>
            <w:noWrap/>
            <w:hideMark/>
          </w:tcPr>
          <w:p w14:paraId="69CCB18A" w14:textId="4FF45D4C" w:rsidR="00F01ED0" w:rsidRPr="00FC462E" w:rsidRDefault="00F01ED0" w:rsidP="004E3FA8">
            <w:pPr>
              <w:spacing w:line="240" w:lineRule="auto"/>
              <w:jc w:val="center"/>
              <w:rPr>
                <w:sz w:val="21"/>
                <w:szCs w:val="21"/>
              </w:rPr>
            </w:pPr>
            <w:r>
              <w:rPr>
                <w:rFonts w:hint="eastAsia"/>
                <w:sz w:val="21"/>
                <w:szCs w:val="21"/>
              </w:rPr>
              <w:t>230</w:t>
            </w:r>
          </w:p>
        </w:tc>
        <w:tc>
          <w:tcPr>
            <w:tcW w:w="774" w:type="dxa"/>
            <w:noWrap/>
            <w:hideMark/>
          </w:tcPr>
          <w:p w14:paraId="6CC3D917" w14:textId="068F5A44" w:rsidR="00F01ED0" w:rsidRPr="00FC462E" w:rsidRDefault="00F01ED0" w:rsidP="004E3FA8">
            <w:pPr>
              <w:spacing w:line="240" w:lineRule="auto"/>
              <w:jc w:val="center"/>
              <w:rPr>
                <w:sz w:val="21"/>
                <w:szCs w:val="21"/>
              </w:rPr>
            </w:pPr>
            <w:r>
              <w:rPr>
                <w:rFonts w:hint="eastAsia"/>
                <w:sz w:val="21"/>
                <w:szCs w:val="21"/>
              </w:rPr>
              <w:t>130</w:t>
            </w:r>
          </w:p>
        </w:tc>
      </w:tr>
      <w:tr w:rsidR="00F01ED0" w:rsidRPr="00FC462E" w14:paraId="467D31B7" w14:textId="77777777" w:rsidTr="004E3FA8">
        <w:trPr>
          <w:trHeight w:val="280"/>
          <w:jc w:val="center"/>
        </w:trPr>
        <w:tc>
          <w:tcPr>
            <w:tcW w:w="456" w:type="dxa"/>
            <w:noWrap/>
            <w:hideMark/>
          </w:tcPr>
          <w:p w14:paraId="43BA5970" w14:textId="77777777" w:rsidR="00F01ED0" w:rsidRPr="00FC462E" w:rsidRDefault="00F01ED0" w:rsidP="003245CB">
            <w:pPr>
              <w:spacing w:line="240" w:lineRule="auto"/>
              <w:rPr>
                <w:sz w:val="21"/>
                <w:szCs w:val="21"/>
              </w:rPr>
            </w:pPr>
            <w:r w:rsidRPr="00FC462E">
              <w:rPr>
                <w:rFonts w:hint="eastAsia"/>
                <w:sz w:val="21"/>
                <w:szCs w:val="21"/>
              </w:rPr>
              <w:t>序号</w:t>
            </w:r>
          </w:p>
        </w:tc>
        <w:tc>
          <w:tcPr>
            <w:tcW w:w="773" w:type="dxa"/>
            <w:noWrap/>
            <w:hideMark/>
          </w:tcPr>
          <w:p w14:paraId="5F06077C" w14:textId="77777777" w:rsidR="00F01ED0" w:rsidRPr="00FC462E" w:rsidRDefault="00F01ED0" w:rsidP="004E3FA8">
            <w:pPr>
              <w:spacing w:line="240" w:lineRule="auto"/>
              <w:jc w:val="center"/>
              <w:rPr>
                <w:sz w:val="21"/>
                <w:szCs w:val="21"/>
              </w:rPr>
            </w:pPr>
            <w:r w:rsidRPr="00FC462E">
              <w:rPr>
                <w:rFonts w:hint="eastAsia"/>
                <w:sz w:val="21"/>
                <w:szCs w:val="21"/>
              </w:rPr>
              <w:t>2</w:t>
            </w:r>
            <w:r>
              <w:rPr>
                <w:rFonts w:hint="eastAsia"/>
                <w:sz w:val="21"/>
                <w:szCs w:val="21"/>
              </w:rPr>
              <w:t>3</w:t>
            </w:r>
          </w:p>
        </w:tc>
        <w:tc>
          <w:tcPr>
            <w:tcW w:w="774" w:type="dxa"/>
            <w:noWrap/>
            <w:hideMark/>
          </w:tcPr>
          <w:p w14:paraId="055A0C2C" w14:textId="77777777" w:rsidR="00F01ED0" w:rsidRPr="00FC462E" w:rsidRDefault="00F01ED0" w:rsidP="004E3FA8">
            <w:pPr>
              <w:spacing w:line="240" w:lineRule="auto"/>
              <w:jc w:val="center"/>
              <w:rPr>
                <w:sz w:val="21"/>
                <w:szCs w:val="21"/>
              </w:rPr>
            </w:pPr>
            <w:r>
              <w:rPr>
                <w:rFonts w:hint="eastAsia"/>
                <w:sz w:val="21"/>
                <w:szCs w:val="21"/>
              </w:rPr>
              <w:t>24</w:t>
            </w:r>
          </w:p>
        </w:tc>
        <w:tc>
          <w:tcPr>
            <w:tcW w:w="774" w:type="dxa"/>
            <w:noWrap/>
            <w:hideMark/>
          </w:tcPr>
          <w:p w14:paraId="6A91AB94" w14:textId="77777777" w:rsidR="00F01ED0" w:rsidRPr="00FC462E" w:rsidRDefault="00F01ED0" w:rsidP="004E3FA8">
            <w:pPr>
              <w:spacing w:line="240" w:lineRule="auto"/>
              <w:jc w:val="center"/>
              <w:rPr>
                <w:sz w:val="21"/>
                <w:szCs w:val="21"/>
              </w:rPr>
            </w:pPr>
            <w:r>
              <w:rPr>
                <w:rFonts w:hint="eastAsia"/>
                <w:sz w:val="21"/>
                <w:szCs w:val="21"/>
              </w:rPr>
              <w:t>25</w:t>
            </w:r>
          </w:p>
        </w:tc>
        <w:tc>
          <w:tcPr>
            <w:tcW w:w="774" w:type="dxa"/>
            <w:noWrap/>
            <w:hideMark/>
          </w:tcPr>
          <w:p w14:paraId="7170446C" w14:textId="77777777" w:rsidR="00F01ED0" w:rsidRPr="00FC462E" w:rsidRDefault="00F01ED0" w:rsidP="004E3FA8">
            <w:pPr>
              <w:spacing w:line="240" w:lineRule="auto"/>
              <w:jc w:val="center"/>
              <w:rPr>
                <w:sz w:val="21"/>
                <w:szCs w:val="21"/>
              </w:rPr>
            </w:pPr>
            <w:r w:rsidRPr="00FC462E">
              <w:rPr>
                <w:rFonts w:hint="eastAsia"/>
                <w:sz w:val="21"/>
                <w:szCs w:val="21"/>
              </w:rPr>
              <w:t>2</w:t>
            </w:r>
            <w:r>
              <w:rPr>
                <w:rFonts w:hint="eastAsia"/>
                <w:sz w:val="21"/>
                <w:szCs w:val="21"/>
              </w:rPr>
              <w:t>6</w:t>
            </w:r>
          </w:p>
        </w:tc>
        <w:tc>
          <w:tcPr>
            <w:tcW w:w="774" w:type="dxa"/>
            <w:noWrap/>
            <w:hideMark/>
          </w:tcPr>
          <w:p w14:paraId="7AFDE681" w14:textId="77777777" w:rsidR="00F01ED0" w:rsidRPr="00FC462E" w:rsidRDefault="00F01ED0" w:rsidP="004E3FA8">
            <w:pPr>
              <w:spacing w:line="240" w:lineRule="auto"/>
              <w:jc w:val="center"/>
              <w:rPr>
                <w:sz w:val="21"/>
                <w:szCs w:val="21"/>
              </w:rPr>
            </w:pPr>
            <w:r>
              <w:rPr>
                <w:rFonts w:hint="eastAsia"/>
                <w:sz w:val="21"/>
                <w:szCs w:val="21"/>
              </w:rPr>
              <w:t>27</w:t>
            </w:r>
          </w:p>
        </w:tc>
        <w:tc>
          <w:tcPr>
            <w:tcW w:w="773" w:type="dxa"/>
            <w:noWrap/>
            <w:hideMark/>
          </w:tcPr>
          <w:p w14:paraId="7980EC0E" w14:textId="77777777" w:rsidR="00F01ED0" w:rsidRPr="00FC462E" w:rsidRDefault="00F01ED0" w:rsidP="004E3FA8">
            <w:pPr>
              <w:spacing w:line="240" w:lineRule="auto"/>
              <w:jc w:val="center"/>
              <w:rPr>
                <w:sz w:val="21"/>
                <w:szCs w:val="21"/>
              </w:rPr>
            </w:pPr>
            <w:r>
              <w:rPr>
                <w:rFonts w:hint="eastAsia"/>
                <w:sz w:val="21"/>
                <w:szCs w:val="21"/>
              </w:rPr>
              <w:t>28</w:t>
            </w:r>
          </w:p>
        </w:tc>
        <w:tc>
          <w:tcPr>
            <w:tcW w:w="774" w:type="dxa"/>
            <w:noWrap/>
            <w:hideMark/>
          </w:tcPr>
          <w:p w14:paraId="61ECC567" w14:textId="77777777" w:rsidR="00F01ED0" w:rsidRPr="00FC462E" w:rsidRDefault="00F01ED0" w:rsidP="004E3FA8">
            <w:pPr>
              <w:spacing w:line="240" w:lineRule="auto"/>
              <w:jc w:val="center"/>
              <w:rPr>
                <w:sz w:val="21"/>
                <w:szCs w:val="21"/>
              </w:rPr>
            </w:pPr>
            <w:r>
              <w:rPr>
                <w:rFonts w:hint="eastAsia"/>
                <w:sz w:val="21"/>
                <w:szCs w:val="21"/>
              </w:rPr>
              <w:t>29</w:t>
            </w:r>
          </w:p>
        </w:tc>
        <w:tc>
          <w:tcPr>
            <w:tcW w:w="774" w:type="dxa"/>
            <w:noWrap/>
            <w:hideMark/>
          </w:tcPr>
          <w:p w14:paraId="535DE50C" w14:textId="77777777" w:rsidR="00F01ED0" w:rsidRPr="00FC462E" w:rsidRDefault="00F01ED0" w:rsidP="004E3FA8">
            <w:pPr>
              <w:spacing w:line="240" w:lineRule="auto"/>
              <w:jc w:val="center"/>
              <w:rPr>
                <w:sz w:val="21"/>
                <w:szCs w:val="21"/>
              </w:rPr>
            </w:pPr>
            <w:r w:rsidRPr="00FC462E">
              <w:rPr>
                <w:rFonts w:hint="eastAsia"/>
                <w:sz w:val="21"/>
                <w:szCs w:val="21"/>
              </w:rPr>
              <w:t>30</w:t>
            </w:r>
          </w:p>
        </w:tc>
        <w:tc>
          <w:tcPr>
            <w:tcW w:w="774" w:type="dxa"/>
            <w:noWrap/>
            <w:hideMark/>
          </w:tcPr>
          <w:p w14:paraId="5428D506" w14:textId="77777777" w:rsidR="00F01ED0" w:rsidRPr="00FC462E" w:rsidRDefault="00F01ED0" w:rsidP="004E3FA8">
            <w:pPr>
              <w:spacing w:line="240" w:lineRule="auto"/>
              <w:jc w:val="center"/>
              <w:rPr>
                <w:sz w:val="21"/>
                <w:szCs w:val="21"/>
              </w:rPr>
            </w:pPr>
            <w:r w:rsidRPr="00FC462E">
              <w:rPr>
                <w:rFonts w:hint="eastAsia"/>
                <w:sz w:val="21"/>
                <w:szCs w:val="21"/>
              </w:rPr>
              <w:t>31</w:t>
            </w:r>
          </w:p>
        </w:tc>
        <w:tc>
          <w:tcPr>
            <w:tcW w:w="774" w:type="dxa"/>
            <w:noWrap/>
            <w:hideMark/>
          </w:tcPr>
          <w:p w14:paraId="3D8134F3" w14:textId="77777777" w:rsidR="00F01ED0" w:rsidRPr="00FC462E" w:rsidRDefault="00F01ED0" w:rsidP="004E3FA8">
            <w:pPr>
              <w:spacing w:line="240" w:lineRule="auto"/>
              <w:jc w:val="center"/>
              <w:rPr>
                <w:sz w:val="21"/>
                <w:szCs w:val="21"/>
              </w:rPr>
            </w:pPr>
            <w:r w:rsidRPr="00FC462E">
              <w:rPr>
                <w:rFonts w:hint="eastAsia"/>
                <w:sz w:val="21"/>
                <w:szCs w:val="21"/>
              </w:rPr>
              <w:t>32</w:t>
            </w:r>
          </w:p>
        </w:tc>
        <w:tc>
          <w:tcPr>
            <w:tcW w:w="774" w:type="dxa"/>
            <w:noWrap/>
            <w:hideMark/>
          </w:tcPr>
          <w:p w14:paraId="20D92C17" w14:textId="77777777" w:rsidR="00F01ED0" w:rsidRPr="00FC462E" w:rsidRDefault="00F01ED0" w:rsidP="004E3FA8">
            <w:pPr>
              <w:spacing w:line="240" w:lineRule="auto"/>
              <w:jc w:val="center"/>
              <w:rPr>
                <w:sz w:val="21"/>
                <w:szCs w:val="21"/>
              </w:rPr>
            </w:pPr>
            <w:r w:rsidRPr="00FC462E">
              <w:rPr>
                <w:rFonts w:hint="eastAsia"/>
                <w:sz w:val="21"/>
                <w:szCs w:val="21"/>
              </w:rPr>
              <w:t>33</w:t>
            </w:r>
          </w:p>
        </w:tc>
      </w:tr>
      <w:tr w:rsidR="00F01ED0" w:rsidRPr="00FC462E" w14:paraId="0D042634" w14:textId="77777777" w:rsidTr="004E3FA8">
        <w:trPr>
          <w:trHeight w:val="280"/>
          <w:jc w:val="center"/>
        </w:trPr>
        <w:tc>
          <w:tcPr>
            <w:tcW w:w="456" w:type="dxa"/>
            <w:noWrap/>
            <w:hideMark/>
          </w:tcPr>
          <w:p w14:paraId="4BE91EA2" w14:textId="77777777" w:rsidR="00F01ED0" w:rsidRPr="00FC462E" w:rsidRDefault="00F01ED0" w:rsidP="003245CB">
            <w:pPr>
              <w:spacing w:line="240" w:lineRule="auto"/>
              <w:rPr>
                <w:sz w:val="21"/>
                <w:szCs w:val="21"/>
              </w:rPr>
            </w:pPr>
            <w:r w:rsidRPr="00FC462E">
              <w:rPr>
                <w:rFonts w:hint="eastAsia"/>
                <w:sz w:val="21"/>
                <w:szCs w:val="21"/>
              </w:rPr>
              <w:t>地址</w:t>
            </w:r>
          </w:p>
        </w:tc>
        <w:tc>
          <w:tcPr>
            <w:tcW w:w="773" w:type="dxa"/>
            <w:noWrap/>
            <w:hideMark/>
          </w:tcPr>
          <w:p w14:paraId="49490EEF" w14:textId="77777777" w:rsidR="00F01ED0" w:rsidRPr="00FC462E" w:rsidRDefault="00F01ED0" w:rsidP="004E3FA8">
            <w:pPr>
              <w:spacing w:line="240" w:lineRule="auto"/>
              <w:jc w:val="center"/>
              <w:rPr>
                <w:sz w:val="21"/>
                <w:szCs w:val="21"/>
              </w:rPr>
            </w:pPr>
            <w:r w:rsidRPr="00FC462E">
              <w:rPr>
                <w:rFonts w:hint="eastAsia"/>
                <w:sz w:val="21"/>
                <w:szCs w:val="21"/>
              </w:rPr>
              <w:t>军陈塆</w:t>
            </w:r>
          </w:p>
        </w:tc>
        <w:tc>
          <w:tcPr>
            <w:tcW w:w="774" w:type="dxa"/>
            <w:noWrap/>
            <w:hideMark/>
          </w:tcPr>
          <w:p w14:paraId="12CEB7C0" w14:textId="77777777" w:rsidR="00F01ED0" w:rsidRPr="00FC462E" w:rsidRDefault="00F01ED0" w:rsidP="004E3FA8">
            <w:pPr>
              <w:spacing w:line="240" w:lineRule="auto"/>
              <w:jc w:val="center"/>
              <w:rPr>
                <w:sz w:val="21"/>
                <w:szCs w:val="21"/>
              </w:rPr>
            </w:pPr>
            <w:r w:rsidRPr="00FC462E">
              <w:rPr>
                <w:rFonts w:hint="eastAsia"/>
                <w:sz w:val="21"/>
                <w:szCs w:val="21"/>
              </w:rPr>
              <w:t>快岭村</w:t>
            </w:r>
          </w:p>
        </w:tc>
        <w:tc>
          <w:tcPr>
            <w:tcW w:w="774" w:type="dxa"/>
            <w:noWrap/>
            <w:hideMark/>
          </w:tcPr>
          <w:p w14:paraId="1F6BFAD2" w14:textId="77777777" w:rsidR="00F01ED0" w:rsidRPr="00FC462E" w:rsidRDefault="00F01ED0" w:rsidP="004E3FA8">
            <w:pPr>
              <w:spacing w:line="240" w:lineRule="auto"/>
              <w:jc w:val="center"/>
              <w:rPr>
                <w:sz w:val="21"/>
                <w:szCs w:val="21"/>
              </w:rPr>
            </w:pPr>
            <w:r w:rsidRPr="00FC462E">
              <w:rPr>
                <w:rFonts w:hint="eastAsia"/>
                <w:sz w:val="21"/>
                <w:szCs w:val="21"/>
              </w:rPr>
              <w:t>上店</w:t>
            </w:r>
          </w:p>
        </w:tc>
        <w:tc>
          <w:tcPr>
            <w:tcW w:w="774" w:type="dxa"/>
            <w:noWrap/>
            <w:hideMark/>
          </w:tcPr>
          <w:p w14:paraId="0C821B5D" w14:textId="77777777" w:rsidR="00F01ED0" w:rsidRPr="00FC462E" w:rsidRDefault="00F01ED0" w:rsidP="004E3FA8">
            <w:pPr>
              <w:spacing w:line="240" w:lineRule="auto"/>
              <w:jc w:val="center"/>
              <w:rPr>
                <w:sz w:val="21"/>
                <w:szCs w:val="21"/>
              </w:rPr>
            </w:pPr>
            <w:r w:rsidRPr="00FC462E">
              <w:rPr>
                <w:rFonts w:hint="eastAsia"/>
                <w:sz w:val="21"/>
                <w:szCs w:val="21"/>
              </w:rPr>
              <w:t>王家田</w:t>
            </w:r>
          </w:p>
        </w:tc>
        <w:tc>
          <w:tcPr>
            <w:tcW w:w="774" w:type="dxa"/>
            <w:noWrap/>
            <w:hideMark/>
          </w:tcPr>
          <w:p w14:paraId="766086CA" w14:textId="77777777" w:rsidR="00F01ED0" w:rsidRPr="00FC462E" w:rsidRDefault="00F01ED0" w:rsidP="004E3FA8">
            <w:pPr>
              <w:spacing w:line="240" w:lineRule="auto"/>
              <w:jc w:val="center"/>
              <w:rPr>
                <w:sz w:val="21"/>
                <w:szCs w:val="21"/>
              </w:rPr>
            </w:pPr>
            <w:r w:rsidRPr="00FC462E">
              <w:rPr>
                <w:rFonts w:hint="eastAsia"/>
                <w:sz w:val="21"/>
                <w:szCs w:val="21"/>
              </w:rPr>
              <w:t>吴家大塆</w:t>
            </w:r>
          </w:p>
        </w:tc>
        <w:tc>
          <w:tcPr>
            <w:tcW w:w="773" w:type="dxa"/>
            <w:noWrap/>
            <w:hideMark/>
          </w:tcPr>
          <w:p w14:paraId="701FE293" w14:textId="77777777" w:rsidR="00F01ED0" w:rsidRPr="00FC462E" w:rsidRDefault="00F01ED0" w:rsidP="004E3FA8">
            <w:pPr>
              <w:spacing w:line="240" w:lineRule="auto"/>
              <w:jc w:val="center"/>
              <w:rPr>
                <w:sz w:val="21"/>
                <w:szCs w:val="21"/>
              </w:rPr>
            </w:pPr>
            <w:r w:rsidRPr="00FC462E">
              <w:rPr>
                <w:rFonts w:hint="eastAsia"/>
                <w:sz w:val="21"/>
                <w:szCs w:val="21"/>
              </w:rPr>
              <w:t>谢家畈</w:t>
            </w:r>
          </w:p>
        </w:tc>
        <w:tc>
          <w:tcPr>
            <w:tcW w:w="774" w:type="dxa"/>
            <w:noWrap/>
            <w:hideMark/>
          </w:tcPr>
          <w:p w14:paraId="12441086" w14:textId="77777777" w:rsidR="00F01ED0" w:rsidRPr="00FC462E" w:rsidRDefault="00F01ED0" w:rsidP="004E3FA8">
            <w:pPr>
              <w:spacing w:line="240" w:lineRule="auto"/>
              <w:jc w:val="center"/>
              <w:rPr>
                <w:sz w:val="21"/>
                <w:szCs w:val="21"/>
              </w:rPr>
            </w:pPr>
            <w:r w:rsidRPr="00FC462E">
              <w:rPr>
                <w:rFonts w:hint="eastAsia"/>
                <w:sz w:val="21"/>
                <w:szCs w:val="21"/>
              </w:rPr>
              <w:t>张家畈</w:t>
            </w:r>
          </w:p>
        </w:tc>
        <w:tc>
          <w:tcPr>
            <w:tcW w:w="774" w:type="dxa"/>
            <w:noWrap/>
            <w:hideMark/>
          </w:tcPr>
          <w:p w14:paraId="583AA68A" w14:textId="77777777" w:rsidR="00F01ED0" w:rsidRPr="00FC462E" w:rsidRDefault="00F01ED0" w:rsidP="004E3FA8">
            <w:pPr>
              <w:spacing w:line="240" w:lineRule="auto"/>
              <w:jc w:val="center"/>
              <w:rPr>
                <w:sz w:val="21"/>
                <w:szCs w:val="21"/>
              </w:rPr>
            </w:pPr>
            <w:r w:rsidRPr="00FC462E">
              <w:rPr>
                <w:rFonts w:hint="eastAsia"/>
                <w:sz w:val="21"/>
                <w:szCs w:val="21"/>
              </w:rPr>
              <w:t>万家畈</w:t>
            </w:r>
          </w:p>
        </w:tc>
        <w:tc>
          <w:tcPr>
            <w:tcW w:w="774" w:type="dxa"/>
            <w:noWrap/>
            <w:hideMark/>
          </w:tcPr>
          <w:p w14:paraId="5D13EF5F" w14:textId="77777777" w:rsidR="00F01ED0" w:rsidRPr="00FC462E" w:rsidRDefault="00F01ED0" w:rsidP="004E3FA8">
            <w:pPr>
              <w:spacing w:line="240" w:lineRule="auto"/>
              <w:jc w:val="center"/>
              <w:rPr>
                <w:sz w:val="21"/>
                <w:szCs w:val="21"/>
              </w:rPr>
            </w:pPr>
            <w:r w:rsidRPr="00FC462E">
              <w:rPr>
                <w:rFonts w:hint="eastAsia"/>
                <w:sz w:val="21"/>
                <w:szCs w:val="21"/>
              </w:rPr>
              <w:t>埂子塆</w:t>
            </w:r>
          </w:p>
        </w:tc>
        <w:tc>
          <w:tcPr>
            <w:tcW w:w="774" w:type="dxa"/>
            <w:noWrap/>
            <w:hideMark/>
          </w:tcPr>
          <w:p w14:paraId="60D2F749" w14:textId="77777777" w:rsidR="00F01ED0" w:rsidRPr="00FC462E" w:rsidRDefault="00F01ED0" w:rsidP="004E3FA8">
            <w:pPr>
              <w:spacing w:line="240" w:lineRule="auto"/>
              <w:jc w:val="center"/>
              <w:rPr>
                <w:sz w:val="21"/>
                <w:szCs w:val="21"/>
              </w:rPr>
            </w:pPr>
            <w:r w:rsidRPr="00FC462E">
              <w:rPr>
                <w:rFonts w:hint="eastAsia"/>
                <w:sz w:val="21"/>
                <w:szCs w:val="21"/>
              </w:rPr>
              <w:t>下凹杨</w:t>
            </w:r>
          </w:p>
        </w:tc>
        <w:tc>
          <w:tcPr>
            <w:tcW w:w="774" w:type="dxa"/>
            <w:noWrap/>
            <w:hideMark/>
          </w:tcPr>
          <w:p w14:paraId="18659B51" w14:textId="77777777" w:rsidR="00F01ED0" w:rsidRPr="00FC462E" w:rsidRDefault="00F01ED0" w:rsidP="004E3FA8">
            <w:pPr>
              <w:spacing w:line="240" w:lineRule="auto"/>
              <w:jc w:val="center"/>
              <w:rPr>
                <w:sz w:val="21"/>
                <w:szCs w:val="21"/>
              </w:rPr>
            </w:pPr>
            <w:r w:rsidRPr="00FC462E">
              <w:rPr>
                <w:rFonts w:hint="eastAsia"/>
                <w:sz w:val="21"/>
                <w:szCs w:val="21"/>
              </w:rPr>
              <w:t>程家岗</w:t>
            </w:r>
          </w:p>
        </w:tc>
      </w:tr>
      <w:tr w:rsidR="00F01ED0" w:rsidRPr="00FC462E" w14:paraId="468722B4" w14:textId="77777777" w:rsidTr="004E3FA8">
        <w:trPr>
          <w:trHeight w:val="678"/>
          <w:jc w:val="center"/>
        </w:trPr>
        <w:tc>
          <w:tcPr>
            <w:tcW w:w="456" w:type="dxa"/>
            <w:noWrap/>
            <w:hideMark/>
          </w:tcPr>
          <w:p w14:paraId="733A6012" w14:textId="339BE651" w:rsidR="00F01ED0" w:rsidRPr="00FC462E" w:rsidRDefault="00F01ED0" w:rsidP="003245CB">
            <w:pPr>
              <w:spacing w:line="240" w:lineRule="auto"/>
              <w:rPr>
                <w:sz w:val="21"/>
                <w:szCs w:val="21"/>
              </w:rPr>
            </w:pPr>
            <w:r>
              <w:rPr>
                <w:rFonts w:hint="eastAsia"/>
                <w:sz w:val="21"/>
                <w:szCs w:val="21"/>
              </w:rPr>
              <w:t>需求</w:t>
            </w:r>
          </w:p>
        </w:tc>
        <w:tc>
          <w:tcPr>
            <w:tcW w:w="773" w:type="dxa"/>
            <w:noWrap/>
            <w:hideMark/>
          </w:tcPr>
          <w:p w14:paraId="218481CF" w14:textId="76952325" w:rsidR="00F01ED0" w:rsidRPr="00FC462E" w:rsidRDefault="00F01ED0" w:rsidP="004E3FA8">
            <w:pPr>
              <w:spacing w:line="240" w:lineRule="auto"/>
              <w:jc w:val="center"/>
              <w:rPr>
                <w:sz w:val="21"/>
                <w:szCs w:val="21"/>
              </w:rPr>
            </w:pPr>
            <w:r>
              <w:rPr>
                <w:rFonts w:hint="eastAsia"/>
                <w:sz w:val="21"/>
                <w:szCs w:val="21"/>
              </w:rPr>
              <w:t>100</w:t>
            </w:r>
          </w:p>
        </w:tc>
        <w:tc>
          <w:tcPr>
            <w:tcW w:w="774" w:type="dxa"/>
            <w:noWrap/>
            <w:hideMark/>
          </w:tcPr>
          <w:p w14:paraId="7374B1FF" w14:textId="32EC45E5" w:rsidR="00F01ED0" w:rsidRPr="00FC462E" w:rsidRDefault="00F01ED0" w:rsidP="004E3FA8">
            <w:pPr>
              <w:spacing w:line="240" w:lineRule="auto"/>
              <w:jc w:val="center"/>
              <w:rPr>
                <w:sz w:val="21"/>
                <w:szCs w:val="21"/>
              </w:rPr>
            </w:pPr>
            <w:r>
              <w:rPr>
                <w:rFonts w:hint="eastAsia"/>
                <w:sz w:val="21"/>
                <w:szCs w:val="21"/>
              </w:rPr>
              <w:t>240</w:t>
            </w:r>
          </w:p>
        </w:tc>
        <w:tc>
          <w:tcPr>
            <w:tcW w:w="774" w:type="dxa"/>
            <w:noWrap/>
            <w:hideMark/>
          </w:tcPr>
          <w:p w14:paraId="5EDD6EA2" w14:textId="73E87304" w:rsidR="00F01ED0" w:rsidRPr="00FC462E" w:rsidRDefault="00F01ED0" w:rsidP="004E3FA8">
            <w:pPr>
              <w:spacing w:line="240" w:lineRule="auto"/>
              <w:jc w:val="center"/>
              <w:rPr>
                <w:sz w:val="21"/>
                <w:szCs w:val="21"/>
              </w:rPr>
            </w:pPr>
            <w:r>
              <w:rPr>
                <w:rFonts w:hint="eastAsia"/>
                <w:sz w:val="21"/>
                <w:szCs w:val="21"/>
              </w:rPr>
              <w:t>130</w:t>
            </w:r>
          </w:p>
        </w:tc>
        <w:tc>
          <w:tcPr>
            <w:tcW w:w="774" w:type="dxa"/>
            <w:noWrap/>
            <w:hideMark/>
          </w:tcPr>
          <w:p w14:paraId="6FEA2560" w14:textId="67239521" w:rsidR="00F01ED0" w:rsidRPr="00FC462E" w:rsidRDefault="00F01ED0" w:rsidP="004E3FA8">
            <w:pPr>
              <w:spacing w:line="240" w:lineRule="auto"/>
              <w:jc w:val="center"/>
              <w:rPr>
                <w:sz w:val="21"/>
                <w:szCs w:val="21"/>
              </w:rPr>
            </w:pPr>
            <w:r>
              <w:rPr>
                <w:rFonts w:hint="eastAsia"/>
                <w:sz w:val="21"/>
                <w:szCs w:val="21"/>
              </w:rPr>
              <w:t>220</w:t>
            </w:r>
          </w:p>
        </w:tc>
        <w:tc>
          <w:tcPr>
            <w:tcW w:w="774" w:type="dxa"/>
            <w:noWrap/>
            <w:hideMark/>
          </w:tcPr>
          <w:p w14:paraId="04A8BCA1" w14:textId="0AF9A556" w:rsidR="00F01ED0" w:rsidRPr="00FC462E" w:rsidRDefault="00F01ED0" w:rsidP="004E3FA8">
            <w:pPr>
              <w:spacing w:line="240" w:lineRule="auto"/>
              <w:jc w:val="center"/>
              <w:rPr>
                <w:sz w:val="21"/>
                <w:szCs w:val="21"/>
              </w:rPr>
            </w:pPr>
            <w:r>
              <w:rPr>
                <w:rFonts w:hint="eastAsia"/>
                <w:sz w:val="21"/>
                <w:szCs w:val="21"/>
              </w:rPr>
              <w:t>230</w:t>
            </w:r>
          </w:p>
        </w:tc>
        <w:tc>
          <w:tcPr>
            <w:tcW w:w="773" w:type="dxa"/>
            <w:noWrap/>
            <w:hideMark/>
          </w:tcPr>
          <w:p w14:paraId="58591D91" w14:textId="0E1B3F5C" w:rsidR="00F01ED0" w:rsidRPr="00FC462E" w:rsidRDefault="00F01ED0" w:rsidP="004E3FA8">
            <w:pPr>
              <w:spacing w:line="240" w:lineRule="auto"/>
              <w:jc w:val="center"/>
              <w:rPr>
                <w:sz w:val="21"/>
                <w:szCs w:val="21"/>
              </w:rPr>
            </w:pPr>
            <w:r>
              <w:rPr>
                <w:rFonts w:hint="eastAsia"/>
                <w:sz w:val="21"/>
                <w:szCs w:val="21"/>
              </w:rPr>
              <w:t>230</w:t>
            </w:r>
          </w:p>
        </w:tc>
        <w:tc>
          <w:tcPr>
            <w:tcW w:w="774" w:type="dxa"/>
            <w:noWrap/>
            <w:hideMark/>
          </w:tcPr>
          <w:p w14:paraId="6DD01C8A" w14:textId="1100AADE" w:rsidR="00F01ED0" w:rsidRPr="00FC462E" w:rsidRDefault="00F01ED0" w:rsidP="004E3FA8">
            <w:pPr>
              <w:spacing w:line="240" w:lineRule="auto"/>
              <w:jc w:val="center"/>
              <w:rPr>
                <w:sz w:val="21"/>
                <w:szCs w:val="21"/>
              </w:rPr>
            </w:pPr>
            <w:r>
              <w:rPr>
                <w:rFonts w:hint="eastAsia"/>
                <w:sz w:val="21"/>
                <w:szCs w:val="21"/>
              </w:rPr>
              <w:t>170</w:t>
            </w:r>
          </w:p>
        </w:tc>
        <w:tc>
          <w:tcPr>
            <w:tcW w:w="774" w:type="dxa"/>
            <w:noWrap/>
            <w:hideMark/>
          </w:tcPr>
          <w:p w14:paraId="63E3C44E" w14:textId="220B899A" w:rsidR="00F01ED0" w:rsidRPr="00FC462E" w:rsidRDefault="00F01ED0" w:rsidP="004E3FA8">
            <w:pPr>
              <w:spacing w:line="240" w:lineRule="auto"/>
              <w:jc w:val="center"/>
              <w:rPr>
                <w:sz w:val="21"/>
                <w:szCs w:val="21"/>
              </w:rPr>
            </w:pPr>
            <w:r>
              <w:rPr>
                <w:rFonts w:hint="eastAsia"/>
                <w:sz w:val="21"/>
                <w:szCs w:val="21"/>
              </w:rPr>
              <w:t>190</w:t>
            </w:r>
          </w:p>
        </w:tc>
        <w:tc>
          <w:tcPr>
            <w:tcW w:w="774" w:type="dxa"/>
            <w:noWrap/>
            <w:hideMark/>
          </w:tcPr>
          <w:p w14:paraId="33EECD03" w14:textId="2042864D" w:rsidR="00F01ED0" w:rsidRPr="00FC462E" w:rsidRDefault="00F01ED0" w:rsidP="004E3FA8">
            <w:pPr>
              <w:spacing w:line="240" w:lineRule="auto"/>
              <w:jc w:val="center"/>
              <w:rPr>
                <w:sz w:val="21"/>
                <w:szCs w:val="21"/>
              </w:rPr>
            </w:pPr>
            <w:r>
              <w:rPr>
                <w:rFonts w:hint="eastAsia"/>
                <w:sz w:val="21"/>
                <w:szCs w:val="21"/>
              </w:rPr>
              <w:t>100</w:t>
            </w:r>
          </w:p>
        </w:tc>
        <w:tc>
          <w:tcPr>
            <w:tcW w:w="774" w:type="dxa"/>
            <w:noWrap/>
            <w:hideMark/>
          </w:tcPr>
          <w:p w14:paraId="6B3BBC69" w14:textId="3DE54493" w:rsidR="00F01ED0" w:rsidRPr="00FC462E" w:rsidRDefault="00F01ED0" w:rsidP="004E3FA8">
            <w:pPr>
              <w:spacing w:line="240" w:lineRule="auto"/>
              <w:jc w:val="center"/>
              <w:rPr>
                <w:sz w:val="21"/>
                <w:szCs w:val="21"/>
              </w:rPr>
            </w:pPr>
            <w:r>
              <w:rPr>
                <w:rFonts w:hint="eastAsia"/>
                <w:sz w:val="21"/>
                <w:szCs w:val="21"/>
              </w:rPr>
              <w:t>130</w:t>
            </w:r>
          </w:p>
        </w:tc>
        <w:tc>
          <w:tcPr>
            <w:tcW w:w="774" w:type="dxa"/>
            <w:noWrap/>
            <w:hideMark/>
          </w:tcPr>
          <w:p w14:paraId="6DB7FD8E" w14:textId="41291B6F" w:rsidR="00F01ED0" w:rsidRPr="00FC462E" w:rsidRDefault="00F01ED0" w:rsidP="004E3FA8">
            <w:pPr>
              <w:spacing w:line="240" w:lineRule="auto"/>
              <w:jc w:val="center"/>
              <w:rPr>
                <w:sz w:val="21"/>
                <w:szCs w:val="21"/>
              </w:rPr>
            </w:pPr>
            <w:r>
              <w:rPr>
                <w:rFonts w:hint="eastAsia"/>
                <w:sz w:val="21"/>
                <w:szCs w:val="21"/>
              </w:rPr>
              <w:t>120</w:t>
            </w:r>
          </w:p>
        </w:tc>
      </w:tr>
    </w:tbl>
    <w:p w14:paraId="604A2C1F" w14:textId="4F461642" w:rsidR="00F01ED0" w:rsidRDefault="00F01ED0" w:rsidP="006C3D45"/>
    <w:p w14:paraId="4ED0C628" w14:textId="3A4EC0C0" w:rsidR="00FE4B45" w:rsidRDefault="00FE4B45" w:rsidP="006C3D45"/>
    <w:p w14:paraId="7A4565E1" w14:textId="53626AAA" w:rsidR="00FE4B45" w:rsidRDefault="00FE4B45" w:rsidP="006C3D45"/>
    <w:p w14:paraId="01A2D467" w14:textId="5EBB2252" w:rsidR="00FE4B45" w:rsidRDefault="00FE4B45" w:rsidP="006C3D45"/>
    <w:p w14:paraId="4C2098C1" w14:textId="1990F7D0" w:rsidR="00FE4B45" w:rsidRDefault="00FE4B45" w:rsidP="006C3D45"/>
    <w:p w14:paraId="697F95EA" w14:textId="5EA72A6B" w:rsidR="00FE4B45" w:rsidRDefault="00FE4B45" w:rsidP="006C3D45"/>
    <w:p w14:paraId="4E1320BD" w14:textId="4EDBD2A5" w:rsidR="00FE4B45" w:rsidRDefault="00FE4B45" w:rsidP="006C3D45"/>
    <w:p w14:paraId="622CD191" w14:textId="6C708868" w:rsidR="00FE4B45" w:rsidRDefault="00FE4B45" w:rsidP="006C3D45"/>
    <w:p w14:paraId="342DEABA" w14:textId="6092BF9B" w:rsidR="00FE4B45" w:rsidRDefault="00FE4B45" w:rsidP="006C3D45"/>
    <w:p w14:paraId="78CD7592" w14:textId="7D246130" w:rsidR="00FE4B45" w:rsidRDefault="00FE4B45" w:rsidP="006C3D45"/>
    <w:p w14:paraId="77B17814" w14:textId="6E588B07" w:rsidR="00FE4B45" w:rsidRDefault="00FE4B45" w:rsidP="006C3D45"/>
    <w:p w14:paraId="55DA7DCF" w14:textId="3A194830" w:rsidR="00FE4B45" w:rsidRDefault="00FE4B45" w:rsidP="006C3D45"/>
    <w:p w14:paraId="76F3390B" w14:textId="6BE05281" w:rsidR="00FE4B45" w:rsidRDefault="00FE4B45" w:rsidP="006C3D45"/>
    <w:p w14:paraId="17CA1447" w14:textId="3E78B38C" w:rsidR="00FE4B45" w:rsidRDefault="00FE4B45" w:rsidP="006C3D45"/>
    <w:p w14:paraId="378CCDD6" w14:textId="2FC16BA0" w:rsidR="00FE4B45" w:rsidRDefault="00FE4B45" w:rsidP="006C3D45"/>
    <w:p w14:paraId="745D0D91" w14:textId="4F928F04" w:rsidR="00FE4B45" w:rsidRDefault="00FE4B45" w:rsidP="006C3D45">
      <w:r>
        <w:rPr>
          <w:rFonts w:hint="eastAsia"/>
        </w:rPr>
        <w:lastRenderedPageBreak/>
        <w:t>遗传算法代码：</w:t>
      </w:r>
    </w:p>
    <w:p w14:paraId="3A811855" w14:textId="77777777" w:rsidR="00FE4B45" w:rsidRDefault="00FE4B45" w:rsidP="00FE4B45">
      <w:r>
        <w:rPr>
          <w:rFonts w:hint="eastAsia"/>
        </w:rPr>
        <w:t xml:space="preserve">## </w:t>
      </w:r>
      <w:r>
        <w:rPr>
          <w:rFonts w:hint="eastAsia"/>
        </w:rPr>
        <w:t>环境设定</w:t>
      </w:r>
    </w:p>
    <w:p w14:paraId="058F5803" w14:textId="77777777" w:rsidR="00FE4B45" w:rsidRDefault="00FE4B45" w:rsidP="00FE4B45">
      <w:r>
        <w:t>import numpy as np</w:t>
      </w:r>
    </w:p>
    <w:p w14:paraId="67302A7A" w14:textId="77777777" w:rsidR="00FE4B45" w:rsidRDefault="00FE4B45" w:rsidP="00FE4B45">
      <w:r>
        <w:t>import matplotlib.pyplot as plt</w:t>
      </w:r>
    </w:p>
    <w:p w14:paraId="3DDA7DC9" w14:textId="77777777" w:rsidR="00FE4B45" w:rsidRDefault="00FE4B45" w:rsidP="00FE4B45">
      <w:r>
        <w:t>from deap import base, tools, creator, algorithms</w:t>
      </w:r>
    </w:p>
    <w:p w14:paraId="02185E57" w14:textId="77777777" w:rsidR="00FE4B45" w:rsidRDefault="00FE4B45" w:rsidP="00FE4B45">
      <w:r>
        <w:t>import random</w:t>
      </w:r>
    </w:p>
    <w:p w14:paraId="7BE7ECAB" w14:textId="77777777" w:rsidR="00FE4B45" w:rsidRDefault="00FE4B45" w:rsidP="00FE4B45"/>
    <w:p w14:paraId="0B6F5DC1" w14:textId="77777777" w:rsidR="00FE4B45" w:rsidRDefault="00FE4B45" w:rsidP="00FE4B45">
      <w:r>
        <w:t>params = {</w:t>
      </w:r>
    </w:p>
    <w:p w14:paraId="4A6C6272" w14:textId="77777777" w:rsidR="00FE4B45" w:rsidRDefault="00FE4B45" w:rsidP="00FE4B45">
      <w:r>
        <w:t xml:space="preserve">    'font.family': 'serif',</w:t>
      </w:r>
    </w:p>
    <w:p w14:paraId="3B098522" w14:textId="77777777" w:rsidR="00FE4B45" w:rsidRDefault="00FE4B45" w:rsidP="00FE4B45">
      <w:r>
        <w:t xml:space="preserve">    'figure.dpi': 130,</w:t>
      </w:r>
    </w:p>
    <w:p w14:paraId="77453B65" w14:textId="77777777" w:rsidR="00FE4B45" w:rsidRDefault="00FE4B45" w:rsidP="00FE4B45">
      <w:r>
        <w:t xml:space="preserve">    'savefig.dpi': 150,</w:t>
      </w:r>
    </w:p>
    <w:p w14:paraId="36048DEC" w14:textId="77777777" w:rsidR="00FE4B45" w:rsidRDefault="00FE4B45" w:rsidP="00FE4B45">
      <w:r>
        <w:t xml:space="preserve">    'font.size': 8,</w:t>
      </w:r>
    </w:p>
    <w:p w14:paraId="67C576DE" w14:textId="77777777" w:rsidR="00FE4B45" w:rsidRDefault="00FE4B45" w:rsidP="00FE4B45">
      <w:r>
        <w:t xml:space="preserve">    'legend.fontsize': 'small'</w:t>
      </w:r>
    </w:p>
    <w:p w14:paraId="1D6DFE37" w14:textId="77777777" w:rsidR="00FE4B45" w:rsidRDefault="00FE4B45" w:rsidP="00FE4B45">
      <w:r>
        <w:t>}</w:t>
      </w:r>
    </w:p>
    <w:p w14:paraId="1FBE361C" w14:textId="77777777" w:rsidR="00FE4B45" w:rsidRDefault="00FE4B45" w:rsidP="00FE4B45">
      <w:r>
        <w:t>plt.rcParams.update(params)</w:t>
      </w:r>
    </w:p>
    <w:p w14:paraId="5F2E9781" w14:textId="77777777" w:rsidR="00FE4B45" w:rsidRDefault="00FE4B45" w:rsidP="00FE4B45"/>
    <w:p w14:paraId="197706B5" w14:textId="77777777" w:rsidR="00FE4B45" w:rsidRDefault="00FE4B45" w:rsidP="00FE4B45">
      <w:r>
        <w:t>from copy import deepcopy</w:t>
      </w:r>
    </w:p>
    <w:p w14:paraId="0649153D" w14:textId="77777777" w:rsidR="00FE4B45" w:rsidRDefault="00FE4B45" w:rsidP="00FE4B45"/>
    <w:p w14:paraId="3CC08393" w14:textId="77777777" w:rsidR="00FE4B45" w:rsidRDefault="00FE4B45" w:rsidP="00FE4B45">
      <w:r>
        <w:t># -----------------------------------</w:t>
      </w:r>
    </w:p>
    <w:p w14:paraId="40848401" w14:textId="77777777" w:rsidR="00FE4B45" w:rsidRDefault="00FE4B45" w:rsidP="00FE4B45">
      <w:r>
        <w:rPr>
          <w:rFonts w:hint="eastAsia"/>
        </w:rPr>
        <w:t xml:space="preserve">## </w:t>
      </w:r>
      <w:r>
        <w:rPr>
          <w:rFonts w:hint="eastAsia"/>
        </w:rPr>
        <w:t>问题定义</w:t>
      </w:r>
    </w:p>
    <w:p w14:paraId="36C8FFE4" w14:textId="77777777" w:rsidR="00FE4B45" w:rsidRDefault="00FE4B45" w:rsidP="00FE4B45">
      <w:r>
        <w:rPr>
          <w:rFonts w:hint="eastAsia"/>
        </w:rPr>
        <w:t xml:space="preserve">creator.create('FitnessMin', base.Fitness, weights=(-1.0,))  # </w:t>
      </w:r>
      <w:r>
        <w:rPr>
          <w:rFonts w:hint="eastAsia"/>
        </w:rPr>
        <w:t>最小化问题</w:t>
      </w:r>
    </w:p>
    <w:p w14:paraId="580DAC63" w14:textId="77777777" w:rsidR="00FE4B45" w:rsidRDefault="00FE4B45" w:rsidP="00FE4B45">
      <w:r>
        <w:rPr>
          <w:rFonts w:hint="eastAsia"/>
        </w:rPr>
        <w:t xml:space="preserve"># </w:t>
      </w:r>
      <w:r>
        <w:rPr>
          <w:rFonts w:hint="eastAsia"/>
        </w:rPr>
        <w:t>给个体一个</w:t>
      </w:r>
      <w:r>
        <w:rPr>
          <w:rFonts w:hint="eastAsia"/>
        </w:rPr>
        <w:t>routes</w:t>
      </w:r>
      <w:r>
        <w:rPr>
          <w:rFonts w:hint="eastAsia"/>
        </w:rPr>
        <w:t>属性用来记录其表示的路线</w:t>
      </w:r>
    </w:p>
    <w:p w14:paraId="1F9B34A6" w14:textId="77777777" w:rsidR="00FE4B45" w:rsidRDefault="00FE4B45" w:rsidP="00FE4B45">
      <w:r>
        <w:t>creator.create('Individual', list, fitness=creator.FitnessMin)</w:t>
      </w:r>
    </w:p>
    <w:p w14:paraId="203F8040" w14:textId="77777777" w:rsidR="00FE4B45" w:rsidRDefault="00FE4B45" w:rsidP="00FE4B45"/>
    <w:p w14:paraId="3F27D6B7" w14:textId="77777777" w:rsidR="00FE4B45" w:rsidRDefault="00FE4B45" w:rsidP="00FE4B45">
      <w:r>
        <w:t># -----------------------------------</w:t>
      </w:r>
    </w:p>
    <w:p w14:paraId="7664FE8C" w14:textId="77777777" w:rsidR="00FE4B45" w:rsidRDefault="00FE4B45" w:rsidP="00FE4B45">
      <w:r>
        <w:rPr>
          <w:rFonts w:hint="eastAsia"/>
        </w:rPr>
        <w:t xml:space="preserve">## </w:t>
      </w:r>
      <w:r>
        <w:rPr>
          <w:rFonts w:hint="eastAsia"/>
        </w:rPr>
        <w:t>个体编码</w:t>
      </w:r>
    </w:p>
    <w:p w14:paraId="1B86396C" w14:textId="77777777" w:rsidR="00FE4B45" w:rsidRDefault="00FE4B45" w:rsidP="00FE4B45">
      <w:r>
        <w:rPr>
          <w:rFonts w:hint="eastAsia"/>
        </w:rPr>
        <w:t xml:space="preserve"># </w:t>
      </w:r>
      <w:r>
        <w:rPr>
          <w:rFonts w:hint="eastAsia"/>
        </w:rPr>
        <w:t>用字典存储所有参数</w:t>
      </w:r>
      <w:r>
        <w:rPr>
          <w:rFonts w:hint="eastAsia"/>
        </w:rPr>
        <w:t xml:space="preserve"> -- </w:t>
      </w:r>
      <w:r>
        <w:rPr>
          <w:rFonts w:hint="eastAsia"/>
        </w:rPr>
        <w:t>配送中心坐标、顾客坐标、顾客需求、到达时间窗口、服务时间、车型载重量</w:t>
      </w:r>
    </w:p>
    <w:p w14:paraId="0755A1C1" w14:textId="77777777" w:rsidR="00FE4B45" w:rsidRDefault="00FE4B45" w:rsidP="00FE4B45">
      <w:r>
        <w:t>dataDict = {}</w:t>
      </w:r>
    </w:p>
    <w:p w14:paraId="7B2B2175" w14:textId="77777777" w:rsidR="00FE4B45" w:rsidRDefault="00FE4B45" w:rsidP="00FE4B45">
      <w:r>
        <w:rPr>
          <w:rFonts w:hint="eastAsia"/>
        </w:rPr>
        <w:lastRenderedPageBreak/>
        <w:t xml:space="preserve"># </w:t>
      </w:r>
      <w:r>
        <w:rPr>
          <w:rFonts w:hint="eastAsia"/>
        </w:rPr>
        <w:t>节点坐标，节点</w:t>
      </w:r>
      <w:r>
        <w:rPr>
          <w:rFonts w:hint="eastAsia"/>
        </w:rPr>
        <w:t>0</w:t>
      </w:r>
      <w:r>
        <w:rPr>
          <w:rFonts w:hint="eastAsia"/>
        </w:rPr>
        <w:t>是配送中心的坐标</w:t>
      </w:r>
    </w:p>
    <w:p w14:paraId="40AF761F" w14:textId="77777777" w:rsidR="00FE4B45" w:rsidRDefault="00FE4B45" w:rsidP="00FE4B45"/>
    <w:p w14:paraId="1BC08A3C" w14:textId="5ED30144" w:rsidR="00FE4B45" w:rsidRDefault="00FE4B45" w:rsidP="00FE4B45">
      <w:r>
        <w:t>dataDict['NodeCoor'] = [(0, 0), (-714, 1250), (128, 1251), (1644, 1237), (2116, 1856), (620, 2314), (2804, 1189), (1564, -1223),(2056, -352), (2700, -235), (2908, -1663), (2164, -2027), (3940, -1995), (628, -2333), (60, -2847), (724, -2952), (1924, -2759), (1276, -3410), (-12, -3865), (-3422, -1357), (-3116, 940), (-3244, 71), (-2476, -733), (-2660, -1899), (-3900, -1923), (-2708, -3354), (-3524, -3563),(-2820, -4393), (-2876, -4940), (-1404, -4835), (-1200, -2040), (-1196, 263), (-3080, 1326),  (-2244, 1560)]</w:t>
      </w:r>
    </w:p>
    <w:p w14:paraId="4483D8F8" w14:textId="77777777" w:rsidR="00FE4B45" w:rsidRDefault="00FE4B45" w:rsidP="00FE4B45">
      <w:r>
        <w:rPr>
          <w:rFonts w:hint="eastAsia"/>
        </w:rPr>
        <w:t xml:space="preserve"># </w:t>
      </w:r>
      <w:r>
        <w:rPr>
          <w:rFonts w:hint="eastAsia"/>
        </w:rPr>
        <w:t>将配送中心的需求设置为</w:t>
      </w:r>
      <w:r>
        <w:rPr>
          <w:rFonts w:hint="eastAsia"/>
        </w:rPr>
        <w:t>0</w:t>
      </w:r>
    </w:p>
    <w:p w14:paraId="30718C87" w14:textId="741C27EE" w:rsidR="00FE4B45" w:rsidRDefault="00FE4B45" w:rsidP="00FE4B45">
      <w:r>
        <w:t># dataDict['Demand'] = [0, 100, 200, 300, 300, 300, 100, 200, 100, 300, 200, 300, 100, 100, 100,</w:t>
      </w:r>
      <w:r>
        <w:rPr>
          <w:rFonts w:hint="eastAsia"/>
        </w:rPr>
        <w:t>400, 350, 200, 200, 200, 30, 300, 300, 100, 400, 300, 200, 300, 300, 200, 200,200,300]  # 33</w:t>
      </w:r>
      <w:r>
        <w:rPr>
          <w:rFonts w:hint="eastAsia"/>
        </w:rPr>
        <w:t>个</w:t>
      </w:r>
    </w:p>
    <w:p w14:paraId="787DD1B2" w14:textId="45BC2BF6" w:rsidR="00FE4B45" w:rsidRDefault="00FE4B45" w:rsidP="00FE4B45">
      <w:r>
        <w:t>dataDict['Demand'] = [0, 120, 180, 130, 130, 130, 200, 120, 120, 130, 120, 130, 230, 200, 150,250, 250, 201, 220, 120, 130, 230, 130, 100, 240, 130, 220, 230, 230, 170, 190, 100, 130, 120]</w:t>
      </w:r>
    </w:p>
    <w:p w14:paraId="19F72BE1" w14:textId="4765A7FE" w:rsidR="00FE4B45" w:rsidRDefault="00FE4B45" w:rsidP="00FE4B45">
      <w:r>
        <w:t>dataDict['Timewindow'] = [(0, 11), (0, 9), (1, 9), (1, 11), (0, 6), (2, 6), (3, 9), (5, 9), (4, 9), (2, 9), (0, 9), (0, 11),(0, 6), (0, 4), (3, 6), (7, 11), (5, 7), (3, 9), (2, 10), (2, 7), (7, 9), (9, 11), (5, 11),(2, 8), (4, 11), (0, 8), (0, 9), (1, 9), (0, 9), (0, 11), (1, 10), (1, 8), (2, 7), (9, 11)]</w:t>
      </w:r>
    </w:p>
    <w:p w14:paraId="3A5B2138" w14:textId="77777777" w:rsidR="00FE4B45" w:rsidRDefault="00FE4B45" w:rsidP="00FE4B45">
      <w:r>
        <w:t>dataDict['MaxLoad'] = 1500</w:t>
      </w:r>
    </w:p>
    <w:p w14:paraId="551629F3" w14:textId="77777777" w:rsidR="00FE4B45" w:rsidRDefault="00FE4B45" w:rsidP="00FE4B45">
      <w:r>
        <w:t>dataDict['ServiceTime'] = 0.05</w:t>
      </w:r>
    </w:p>
    <w:p w14:paraId="63060CE1" w14:textId="21EA9DA8" w:rsidR="00FE4B45" w:rsidRDefault="00FE4B45" w:rsidP="00FE4B45">
      <w:r>
        <w:rPr>
          <w:rFonts w:hint="eastAsia"/>
        </w:rPr>
        <w:t xml:space="preserve">dataDict['Velocity'] = 20000  # </w:t>
      </w:r>
      <w:r>
        <w:rPr>
          <w:rFonts w:hint="eastAsia"/>
        </w:rPr>
        <w:t>车辆的平均行驶速度</w:t>
      </w:r>
    </w:p>
    <w:p w14:paraId="7A290A32" w14:textId="77777777" w:rsidR="00FE4B45" w:rsidRDefault="00FE4B45" w:rsidP="00FE4B45">
      <w:r>
        <w:t>def genInd(dataDict=dataDict):</w:t>
      </w:r>
    </w:p>
    <w:p w14:paraId="1379270A" w14:textId="77777777" w:rsidR="00FE4B45" w:rsidRDefault="00FE4B45" w:rsidP="00FE4B45">
      <w:r>
        <w:rPr>
          <w:rFonts w:hint="eastAsia"/>
        </w:rPr>
        <w:t xml:space="preserve">    '''</w:t>
      </w:r>
      <w:r>
        <w:rPr>
          <w:rFonts w:hint="eastAsia"/>
        </w:rPr>
        <w:t>生成个体，</w:t>
      </w:r>
      <w:r>
        <w:rPr>
          <w:rFonts w:hint="eastAsia"/>
        </w:rPr>
        <w:t xml:space="preserve"> </w:t>
      </w:r>
      <w:r>
        <w:rPr>
          <w:rFonts w:hint="eastAsia"/>
        </w:rPr>
        <w:t>对我们的问题来说，困难之处在于车辆数目是不定的</w:t>
      </w:r>
      <w:r>
        <w:rPr>
          <w:rFonts w:hint="eastAsia"/>
        </w:rPr>
        <w:t>'''</w:t>
      </w:r>
    </w:p>
    <w:p w14:paraId="29DB5C50" w14:textId="77777777" w:rsidR="00FE4B45" w:rsidRDefault="00FE4B45" w:rsidP="00FE4B45">
      <w:r>
        <w:rPr>
          <w:rFonts w:hint="eastAsia"/>
        </w:rPr>
        <w:t xml:space="preserve">    nCustomer = len(dataDict['NodeCoor']) - 1  # </w:t>
      </w:r>
      <w:r>
        <w:rPr>
          <w:rFonts w:hint="eastAsia"/>
        </w:rPr>
        <w:t>顾客数量</w:t>
      </w:r>
    </w:p>
    <w:p w14:paraId="5F712CF2" w14:textId="77777777" w:rsidR="00FE4B45" w:rsidRDefault="00FE4B45" w:rsidP="00FE4B45">
      <w:r>
        <w:rPr>
          <w:rFonts w:hint="eastAsia"/>
        </w:rPr>
        <w:t xml:space="preserve">    perm = np.random.permutation(nCustomer) + 1  # </w:t>
      </w:r>
      <w:r>
        <w:rPr>
          <w:rFonts w:hint="eastAsia"/>
        </w:rPr>
        <w:t>生成顾客的随机排列</w:t>
      </w:r>
      <w:r>
        <w:rPr>
          <w:rFonts w:hint="eastAsia"/>
        </w:rPr>
        <w:t>,</w:t>
      </w:r>
      <w:r>
        <w:rPr>
          <w:rFonts w:hint="eastAsia"/>
        </w:rPr>
        <w:t>注意顾客编号为</w:t>
      </w:r>
      <w:r>
        <w:rPr>
          <w:rFonts w:hint="eastAsia"/>
        </w:rPr>
        <w:t>1--n</w:t>
      </w:r>
    </w:p>
    <w:p w14:paraId="13D62F7C" w14:textId="77777777" w:rsidR="00FE4B45" w:rsidRDefault="00FE4B45" w:rsidP="00FE4B45">
      <w:r>
        <w:rPr>
          <w:rFonts w:hint="eastAsia"/>
        </w:rPr>
        <w:t xml:space="preserve">    pointer = 0  # </w:t>
      </w:r>
      <w:r>
        <w:rPr>
          <w:rFonts w:hint="eastAsia"/>
        </w:rPr>
        <w:t>迭代指针</w:t>
      </w:r>
    </w:p>
    <w:p w14:paraId="1AE86D49" w14:textId="77777777" w:rsidR="00FE4B45" w:rsidRDefault="00FE4B45" w:rsidP="00FE4B45">
      <w:r>
        <w:rPr>
          <w:rFonts w:hint="eastAsia"/>
        </w:rPr>
        <w:t xml:space="preserve">    lowPointer = 0  # </w:t>
      </w:r>
      <w:r>
        <w:rPr>
          <w:rFonts w:hint="eastAsia"/>
        </w:rPr>
        <w:t>指针指向下界</w:t>
      </w:r>
    </w:p>
    <w:p w14:paraId="61B536B3" w14:textId="77777777" w:rsidR="00FE4B45" w:rsidRDefault="00FE4B45" w:rsidP="00FE4B45">
      <w:r>
        <w:t xml:space="preserve">    permSlice = []</w:t>
      </w:r>
    </w:p>
    <w:p w14:paraId="00005F2D" w14:textId="77777777" w:rsidR="00FE4B45" w:rsidRDefault="00FE4B45" w:rsidP="00FE4B45">
      <w:r>
        <w:rPr>
          <w:rFonts w:hint="eastAsia"/>
        </w:rPr>
        <w:lastRenderedPageBreak/>
        <w:t xml:space="preserve">    # </w:t>
      </w:r>
      <w:r>
        <w:rPr>
          <w:rFonts w:hint="eastAsia"/>
        </w:rPr>
        <w:t>当指针不指向序列末尾时</w:t>
      </w:r>
    </w:p>
    <w:p w14:paraId="294FF546" w14:textId="77777777" w:rsidR="00FE4B45" w:rsidRDefault="00FE4B45" w:rsidP="00FE4B45">
      <w:r>
        <w:t xml:space="preserve">    while pointer &lt; nCustomer - 1:</w:t>
      </w:r>
    </w:p>
    <w:p w14:paraId="7B81538C" w14:textId="77777777" w:rsidR="00FE4B45" w:rsidRDefault="00FE4B45" w:rsidP="00FE4B45">
      <w:r>
        <w:t xml:space="preserve">        vehicleLoad = 0</w:t>
      </w:r>
    </w:p>
    <w:p w14:paraId="2B6F16AD" w14:textId="77777777" w:rsidR="00FE4B45" w:rsidRDefault="00FE4B45" w:rsidP="00FE4B45">
      <w:r>
        <w:rPr>
          <w:rFonts w:hint="eastAsia"/>
        </w:rPr>
        <w:t xml:space="preserve">        # </w:t>
      </w:r>
      <w:r>
        <w:rPr>
          <w:rFonts w:hint="eastAsia"/>
        </w:rPr>
        <w:t>当不超载时，继续装载</w:t>
      </w:r>
    </w:p>
    <w:p w14:paraId="5FC5A537" w14:textId="77777777" w:rsidR="00FE4B45" w:rsidRDefault="00FE4B45" w:rsidP="00FE4B45">
      <w:r>
        <w:t xml:space="preserve">        while (vehicleLoad &lt; dataDict['MaxLoad']) and (pointer &lt; nCustomer - 1):</w:t>
      </w:r>
    </w:p>
    <w:p w14:paraId="3C601BED" w14:textId="77777777" w:rsidR="00FE4B45" w:rsidRDefault="00FE4B45" w:rsidP="00FE4B45">
      <w:r>
        <w:t xml:space="preserve">            vehicleLoad += dataDict['Demand'][perm[pointer]]</w:t>
      </w:r>
    </w:p>
    <w:p w14:paraId="4E1C30FB" w14:textId="77777777" w:rsidR="00FE4B45" w:rsidRDefault="00FE4B45" w:rsidP="00FE4B45">
      <w:r>
        <w:t xml:space="preserve">            pointer += 1</w:t>
      </w:r>
    </w:p>
    <w:p w14:paraId="2A8FFDE1" w14:textId="77777777" w:rsidR="00FE4B45" w:rsidRDefault="00FE4B45" w:rsidP="00FE4B45">
      <w:r>
        <w:t xml:space="preserve">        if lowPointer + 1 &lt; pointer:</w:t>
      </w:r>
    </w:p>
    <w:p w14:paraId="710B5B68" w14:textId="77777777" w:rsidR="00FE4B45" w:rsidRDefault="00FE4B45" w:rsidP="00FE4B45">
      <w:r>
        <w:rPr>
          <w:rFonts w:hint="eastAsia"/>
        </w:rPr>
        <w:t xml:space="preserve">            tempPointer = np.random.randint(lowPointer + 1, pointer)  # </w:t>
      </w:r>
      <w:r>
        <w:rPr>
          <w:rFonts w:hint="eastAsia"/>
        </w:rPr>
        <w:t>生成随机数</w:t>
      </w:r>
    </w:p>
    <w:p w14:paraId="5BBE873C" w14:textId="77777777" w:rsidR="00FE4B45" w:rsidRDefault="00FE4B45" w:rsidP="00FE4B45">
      <w:r>
        <w:t xml:space="preserve">            permSlice.append(perm[lowPointer:tempPointer].tolist())</w:t>
      </w:r>
    </w:p>
    <w:p w14:paraId="3756FCB6" w14:textId="77777777" w:rsidR="00FE4B45" w:rsidRDefault="00FE4B45" w:rsidP="00FE4B45">
      <w:r>
        <w:t xml:space="preserve">            lowPointer = tempPointer</w:t>
      </w:r>
    </w:p>
    <w:p w14:paraId="1F29ABE2" w14:textId="77777777" w:rsidR="00FE4B45" w:rsidRDefault="00FE4B45" w:rsidP="00FE4B45">
      <w:r>
        <w:t xml:space="preserve">            pointer = tempPointer</w:t>
      </w:r>
    </w:p>
    <w:p w14:paraId="1CB3C7CF" w14:textId="77777777" w:rsidR="00FE4B45" w:rsidRDefault="00FE4B45" w:rsidP="00FE4B45">
      <w:r>
        <w:t xml:space="preserve">        else:</w:t>
      </w:r>
    </w:p>
    <w:p w14:paraId="38050759" w14:textId="77777777" w:rsidR="00FE4B45" w:rsidRDefault="00FE4B45" w:rsidP="00FE4B45">
      <w:r>
        <w:t xml:space="preserve">            permSlice.append(perm[lowPointer::].tolist())</w:t>
      </w:r>
    </w:p>
    <w:p w14:paraId="33F7AF2F" w14:textId="77777777" w:rsidR="00FE4B45" w:rsidRDefault="00FE4B45" w:rsidP="00FE4B45">
      <w:r>
        <w:t xml:space="preserve">            break</w:t>
      </w:r>
    </w:p>
    <w:p w14:paraId="40086D59" w14:textId="77777777" w:rsidR="00FE4B45" w:rsidRDefault="00FE4B45" w:rsidP="00FE4B45">
      <w:r>
        <w:rPr>
          <w:rFonts w:hint="eastAsia"/>
        </w:rPr>
        <w:t xml:space="preserve">    # </w:t>
      </w:r>
      <w:r>
        <w:rPr>
          <w:rFonts w:hint="eastAsia"/>
        </w:rPr>
        <w:t>将路线片段合并为染色体</w:t>
      </w:r>
    </w:p>
    <w:p w14:paraId="1E57CFEB" w14:textId="77777777" w:rsidR="00FE4B45" w:rsidRDefault="00FE4B45" w:rsidP="00FE4B45">
      <w:r>
        <w:t xml:space="preserve">    ind = [0]</w:t>
      </w:r>
    </w:p>
    <w:p w14:paraId="29D02305" w14:textId="77777777" w:rsidR="00FE4B45" w:rsidRDefault="00FE4B45" w:rsidP="00FE4B45">
      <w:r>
        <w:t xml:space="preserve">    for eachRoute in permSlice:</w:t>
      </w:r>
    </w:p>
    <w:p w14:paraId="30DC3695" w14:textId="77777777" w:rsidR="00FE4B45" w:rsidRDefault="00FE4B45" w:rsidP="00FE4B45">
      <w:r>
        <w:t xml:space="preserve">        ind = ind + eachRoute + [0]</w:t>
      </w:r>
    </w:p>
    <w:p w14:paraId="0B26BBB6" w14:textId="77777777" w:rsidR="00FE4B45" w:rsidRDefault="00FE4B45" w:rsidP="00FE4B45">
      <w:r>
        <w:t xml:space="preserve">    return ind</w:t>
      </w:r>
    </w:p>
    <w:p w14:paraId="67FBF6D4" w14:textId="77777777" w:rsidR="00FE4B45" w:rsidRDefault="00FE4B45" w:rsidP="00FE4B45"/>
    <w:p w14:paraId="48390852" w14:textId="77777777" w:rsidR="00FE4B45" w:rsidRDefault="00FE4B45" w:rsidP="00FE4B45"/>
    <w:p w14:paraId="4F00FB71" w14:textId="77777777" w:rsidR="00FE4B45" w:rsidRDefault="00FE4B45" w:rsidP="00FE4B45">
      <w:r>
        <w:t># -----------------------------------</w:t>
      </w:r>
    </w:p>
    <w:p w14:paraId="73BB0D17" w14:textId="77777777" w:rsidR="00FE4B45" w:rsidRDefault="00FE4B45" w:rsidP="00FE4B45">
      <w:r>
        <w:rPr>
          <w:rFonts w:hint="eastAsia"/>
        </w:rPr>
        <w:t xml:space="preserve">## </w:t>
      </w:r>
      <w:r>
        <w:rPr>
          <w:rFonts w:hint="eastAsia"/>
        </w:rPr>
        <w:t>评价函数</w:t>
      </w:r>
    </w:p>
    <w:p w14:paraId="69F232E6" w14:textId="77777777" w:rsidR="00FE4B45" w:rsidRDefault="00FE4B45" w:rsidP="00FE4B45">
      <w:r>
        <w:rPr>
          <w:rFonts w:hint="eastAsia"/>
        </w:rPr>
        <w:t xml:space="preserve"># </w:t>
      </w:r>
      <w:r>
        <w:rPr>
          <w:rFonts w:hint="eastAsia"/>
        </w:rPr>
        <w:t>染色体解码</w:t>
      </w:r>
    </w:p>
    <w:p w14:paraId="0B979207" w14:textId="77777777" w:rsidR="00FE4B45" w:rsidRDefault="00FE4B45" w:rsidP="00FE4B45">
      <w:r>
        <w:t>def decodeInd(ind):</w:t>
      </w:r>
    </w:p>
    <w:p w14:paraId="50C9BC4E" w14:textId="77777777" w:rsidR="00FE4B45" w:rsidRDefault="00FE4B45" w:rsidP="00FE4B45">
      <w:r>
        <w:rPr>
          <w:rFonts w:hint="eastAsia"/>
        </w:rPr>
        <w:t xml:space="preserve">    '''</w:t>
      </w:r>
      <w:r>
        <w:rPr>
          <w:rFonts w:hint="eastAsia"/>
        </w:rPr>
        <w:t>从染色体解码回路线片段，每条路径都是以</w:t>
      </w:r>
      <w:r>
        <w:rPr>
          <w:rFonts w:hint="eastAsia"/>
        </w:rPr>
        <w:t>0</w:t>
      </w:r>
      <w:r>
        <w:rPr>
          <w:rFonts w:hint="eastAsia"/>
        </w:rPr>
        <w:t>为开头与结尾</w:t>
      </w:r>
      <w:r>
        <w:rPr>
          <w:rFonts w:hint="eastAsia"/>
        </w:rPr>
        <w:t>'''</w:t>
      </w:r>
    </w:p>
    <w:p w14:paraId="6649EB27" w14:textId="77777777" w:rsidR="00FE4B45" w:rsidRDefault="00FE4B45" w:rsidP="00FE4B45">
      <w:r>
        <w:rPr>
          <w:rFonts w:hint="eastAsia"/>
        </w:rPr>
        <w:t xml:space="preserve">    indCopy = np.array(deepcopy(ind))  # </w:t>
      </w:r>
      <w:r>
        <w:rPr>
          <w:rFonts w:hint="eastAsia"/>
        </w:rPr>
        <w:t>复制</w:t>
      </w:r>
      <w:r>
        <w:rPr>
          <w:rFonts w:hint="eastAsia"/>
        </w:rPr>
        <w:t>ind</w:t>
      </w:r>
      <w:r>
        <w:rPr>
          <w:rFonts w:hint="eastAsia"/>
        </w:rPr>
        <w:t>，防止直接对染色体进行改动</w:t>
      </w:r>
    </w:p>
    <w:p w14:paraId="3CCF29CF" w14:textId="77777777" w:rsidR="00FE4B45" w:rsidRDefault="00FE4B45" w:rsidP="00FE4B45">
      <w:r>
        <w:t xml:space="preserve">    idxList = list(range(len(indCopy)))</w:t>
      </w:r>
    </w:p>
    <w:p w14:paraId="7283C097" w14:textId="77777777" w:rsidR="00FE4B45" w:rsidRDefault="00FE4B45" w:rsidP="00FE4B45">
      <w:r>
        <w:lastRenderedPageBreak/>
        <w:t xml:space="preserve">    zeroIdx = np.asarray(idxList)[indCopy == 0]</w:t>
      </w:r>
    </w:p>
    <w:p w14:paraId="43804B41" w14:textId="77777777" w:rsidR="00FE4B45" w:rsidRDefault="00FE4B45" w:rsidP="00FE4B45">
      <w:r>
        <w:t xml:space="preserve">    routes = []</w:t>
      </w:r>
    </w:p>
    <w:p w14:paraId="2BD3D3C2" w14:textId="77777777" w:rsidR="00FE4B45" w:rsidRDefault="00FE4B45" w:rsidP="00FE4B45">
      <w:r>
        <w:t xml:space="preserve">    for i, j in zip(zeroIdx[0::], zeroIdx[1::]):</w:t>
      </w:r>
    </w:p>
    <w:p w14:paraId="786F7677" w14:textId="77777777" w:rsidR="00FE4B45" w:rsidRDefault="00FE4B45" w:rsidP="00FE4B45">
      <w:r>
        <w:t xml:space="preserve">        routes.append(ind[i:j] + [0])</w:t>
      </w:r>
    </w:p>
    <w:p w14:paraId="6720ADE3" w14:textId="77777777" w:rsidR="00FE4B45" w:rsidRDefault="00FE4B45" w:rsidP="00FE4B45">
      <w:r>
        <w:t xml:space="preserve">    return routes</w:t>
      </w:r>
    </w:p>
    <w:p w14:paraId="6BBBC4A4" w14:textId="77777777" w:rsidR="00FE4B45" w:rsidRDefault="00FE4B45" w:rsidP="00FE4B45"/>
    <w:p w14:paraId="1D73A5FD" w14:textId="77777777" w:rsidR="00FE4B45" w:rsidRDefault="00FE4B45" w:rsidP="00FE4B45"/>
    <w:p w14:paraId="78B3AFA7" w14:textId="77777777" w:rsidR="00FE4B45" w:rsidRDefault="00FE4B45" w:rsidP="00FE4B45">
      <w:r>
        <w:t>def calDist(pos1, pos2):</w:t>
      </w:r>
    </w:p>
    <w:p w14:paraId="20668438" w14:textId="77777777" w:rsidR="00FE4B45" w:rsidRDefault="00FE4B45" w:rsidP="00FE4B45">
      <w:r>
        <w:rPr>
          <w:rFonts w:hint="eastAsia"/>
        </w:rPr>
        <w:t xml:space="preserve">    '''</w:t>
      </w:r>
      <w:r>
        <w:rPr>
          <w:rFonts w:hint="eastAsia"/>
        </w:rPr>
        <w:t>计算距离的辅助函数，根据给出的坐标</w:t>
      </w:r>
      <w:r>
        <w:rPr>
          <w:rFonts w:hint="eastAsia"/>
        </w:rPr>
        <w:t>pos1</w:t>
      </w:r>
      <w:r>
        <w:rPr>
          <w:rFonts w:hint="eastAsia"/>
        </w:rPr>
        <w:t>和</w:t>
      </w:r>
      <w:r>
        <w:rPr>
          <w:rFonts w:hint="eastAsia"/>
        </w:rPr>
        <w:t>pos2</w:t>
      </w:r>
      <w:r>
        <w:rPr>
          <w:rFonts w:hint="eastAsia"/>
        </w:rPr>
        <w:t>，返回两点之间的距离</w:t>
      </w:r>
    </w:p>
    <w:p w14:paraId="17EB1736" w14:textId="77777777" w:rsidR="00FE4B45" w:rsidRDefault="00FE4B45" w:rsidP="00FE4B45">
      <w:r>
        <w:rPr>
          <w:rFonts w:hint="eastAsia"/>
        </w:rPr>
        <w:t xml:space="preserve">    </w:t>
      </w:r>
      <w:r>
        <w:rPr>
          <w:rFonts w:hint="eastAsia"/>
        </w:rPr>
        <w:t>输入：</w:t>
      </w:r>
      <w:r>
        <w:rPr>
          <w:rFonts w:hint="eastAsia"/>
        </w:rPr>
        <w:t xml:space="preserve"> pos1, pos2 -- (x,y)</w:t>
      </w:r>
      <w:r>
        <w:rPr>
          <w:rFonts w:hint="eastAsia"/>
        </w:rPr>
        <w:t>元组</w:t>
      </w:r>
    </w:p>
    <w:p w14:paraId="30E6354E" w14:textId="77777777" w:rsidR="00FE4B45" w:rsidRDefault="00FE4B45" w:rsidP="00FE4B45">
      <w:r>
        <w:rPr>
          <w:rFonts w:hint="eastAsia"/>
        </w:rPr>
        <w:t xml:space="preserve">    </w:t>
      </w:r>
      <w:r>
        <w:rPr>
          <w:rFonts w:hint="eastAsia"/>
        </w:rPr>
        <w:t>输出：</w:t>
      </w:r>
      <w:r>
        <w:rPr>
          <w:rFonts w:hint="eastAsia"/>
        </w:rPr>
        <w:t xml:space="preserve"> </w:t>
      </w:r>
      <w:r>
        <w:rPr>
          <w:rFonts w:hint="eastAsia"/>
        </w:rPr>
        <w:t>欧几里得距离</w:t>
      </w:r>
      <w:r>
        <w:rPr>
          <w:rFonts w:hint="eastAsia"/>
        </w:rPr>
        <w:t>'''</w:t>
      </w:r>
    </w:p>
    <w:p w14:paraId="3BBA533B" w14:textId="40AEFC77" w:rsidR="00FE4B45" w:rsidRDefault="00FE4B45" w:rsidP="00FE4B45">
      <w:r>
        <w:t xml:space="preserve">    return np.sqrt((pos1[0] - pos2[0]) * (pos1[0] - pos2[0]) + (pos1[1] - pos2[1]) * (pos1[1] - pos2[1]))</w:t>
      </w:r>
    </w:p>
    <w:p w14:paraId="0BD0C71B" w14:textId="77777777" w:rsidR="00FE4B45" w:rsidRDefault="00FE4B45" w:rsidP="00FE4B45">
      <w:r>
        <w:t>def loadPenalty(routes):</w:t>
      </w:r>
    </w:p>
    <w:p w14:paraId="637309FC" w14:textId="77777777" w:rsidR="00FE4B45" w:rsidRDefault="00FE4B45" w:rsidP="00FE4B45">
      <w:r>
        <w:rPr>
          <w:rFonts w:hint="eastAsia"/>
        </w:rPr>
        <w:t xml:space="preserve">    '''</w:t>
      </w:r>
      <w:r>
        <w:rPr>
          <w:rFonts w:hint="eastAsia"/>
        </w:rPr>
        <w:t>辅助函数，因为在交叉和突变中可能会产生不符合负载约束的个体，需要对不合要求的个体进行惩罚</w:t>
      </w:r>
      <w:r>
        <w:rPr>
          <w:rFonts w:hint="eastAsia"/>
        </w:rPr>
        <w:t>'''</w:t>
      </w:r>
    </w:p>
    <w:p w14:paraId="4F52E4B5" w14:textId="77777777" w:rsidR="00FE4B45" w:rsidRDefault="00FE4B45" w:rsidP="00FE4B45">
      <w:r>
        <w:t xml:space="preserve">    penalty = 0</w:t>
      </w:r>
    </w:p>
    <w:p w14:paraId="3A1CDDA1" w14:textId="77777777" w:rsidR="00FE4B45" w:rsidRDefault="00FE4B45" w:rsidP="00FE4B45">
      <w:r>
        <w:rPr>
          <w:rFonts w:hint="eastAsia"/>
        </w:rPr>
        <w:t xml:space="preserve">    # </w:t>
      </w:r>
      <w:r>
        <w:rPr>
          <w:rFonts w:hint="eastAsia"/>
        </w:rPr>
        <w:t>计算每条路径的负载，取</w:t>
      </w:r>
      <w:r>
        <w:rPr>
          <w:rFonts w:hint="eastAsia"/>
        </w:rPr>
        <w:t>max(0, routeLoad - maxLoad)</w:t>
      </w:r>
      <w:r>
        <w:rPr>
          <w:rFonts w:hint="eastAsia"/>
        </w:rPr>
        <w:t>计入惩罚项</w:t>
      </w:r>
    </w:p>
    <w:p w14:paraId="006F3638" w14:textId="77777777" w:rsidR="00FE4B45" w:rsidRDefault="00FE4B45" w:rsidP="00FE4B45">
      <w:r>
        <w:t xml:space="preserve">    for eachRoute in routes:</w:t>
      </w:r>
    </w:p>
    <w:p w14:paraId="457FB5D2" w14:textId="77777777" w:rsidR="00FE4B45" w:rsidRDefault="00FE4B45" w:rsidP="00FE4B45">
      <w:r>
        <w:t xml:space="preserve">        routeLoad = np.sum([dataDict['Demand'][i] for i in eachRoute])</w:t>
      </w:r>
    </w:p>
    <w:p w14:paraId="4F6F0AF6" w14:textId="77777777" w:rsidR="00FE4B45" w:rsidRDefault="00FE4B45" w:rsidP="00FE4B45">
      <w:r>
        <w:t xml:space="preserve">        penalty += max(0, routeLoad - dataDict['MaxLoad'])</w:t>
      </w:r>
    </w:p>
    <w:p w14:paraId="7B14867C" w14:textId="7D491842" w:rsidR="00FE4B45" w:rsidRDefault="00FE4B45" w:rsidP="00FE4B45">
      <w:pPr>
        <w:ind w:firstLine="240"/>
      </w:pPr>
      <w:r>
        <w:t>return penalty</w:t>
      </w:r>
    </w:p>
    <w:p w14:paraId="10969E71" w14:textId="77777777" w:rsidR="00FE4B45" w:rsidRDefault="00FE4B45" w:rsidP="00FE4B45">
      <w:pPr>
        <w:ind w:firstLine="240"/>
      </w:pPr>
    </w:p>
    <w:p w14:paraId="5D784F50" w14:textId="77777777" w:rsidR="00FE4B45" w:rsidRDefault="00FE4B45" w:rsidP="00FE4B45">
      <w:r>
        <w:t>def calcRouteServiceTime(route, dataDict=dataDict):</w:t>
      </w:r>
    </w:p>
    <w:p w14:paraId="6B878B19" w14:textId="77777777" w:rsidR="00FE4B45" w:rsidRDefault="00FE4B45" w:rsidP="00FE4B45">
      <w:r>
        <w:rPr>
          <w:rFonts w:hint="eastAsia"/>
        </w:rPr>
        <w:t xml:space="preserve">    '''</w:t>
      </w:r>
      <w:r>
        <w:rPr>
          <w:rFonts w:hint="eastAsia"/>
        </w:rPr>
        <w:t>辅助函数，根据给定路径，计算到达该路径上各顾客的时间</w:t>
      </w:r>
      <w:r>
        <w:rPr>
          <w:rFonts w:hint="eastAsia"/>
        </w:rPr>
        <w:t>'''</w:t>
      </w:r>
    </w:p>
    <w:p w14:paraId="49F03285" w14:textId="77777777" w:rsidR="00FE4B45" w:rsidRDefault="00FE4B45" w:rsidP="00FE4B45">
      <w:r>
        <w:rPr>
          <w:rFonts w:hint="eastAsia"/>
        </w:rPr>
        <w:t xml:space="preserve">    # </w:t>
      </w:r>
      <w:r>
        <w:rPr>
          <w:rFonts w:hint="eastAsia"/>
        </w:rPr>
        <w:t>初始化</w:t>
      </w:r>
      <w:r>
        <w:rPr>
          <w:rFonts w:hint="eastAsia"/>
        </w:rPr>
        <w:t>serviceTime</w:t>
      </w:r>
      <w:r>
        <w:rPr>
          <w:rFonts w:hint="eastAsia"/>
        </w:rPr>
        <w:t>数组，其长度应该比</w:t>
      </w:r>
      <w:r>
        <w:rPr>
          <w:rFonts w:hint="eastAsia"/>
        </w:rPr>
        <w:t>eachRoute</w:t>
      </w:r>
      <w:r>
        <w:rPr>
          <w:rFonts w:hint="eastAsia"/>
        </w:rPr>
        <w:t>小</w:t>
      </w:r>
      <w:r>
        <w:rPr>
          <w:rFonts w:hint="eastAsia"/>
        </w:rPr>
        <w:t>2</w:t>
      </w:r>
    </w:p>
    <w:p w14:paraId="1ECEFCA6" w14:textId="77777777" w:rsidR="00FE4B45" w:rsidRDefault="00FE4B45" w:rsidP="00FE4B45">
      <w:r>
        <w:t xml:space="preserve">    serviceTime = [0] * (len(route) - 2)</w:t>
      </w:r>
    </w:p>
    <w:p w14:paraId="05BF281A" w14:textId="77777777" w:rsidR="00FE4B45" w:rsidRDefault="00FE4B45" w:rsidP="00FE4B45">
      <w:r>
        <w:rPr>
          <w:rFonts w:hint="eastAsia"/>
        </w:rPr>
        <w:t xml:space="preserve">    # </w:t>
      </w:r>
      <w:r>
        <w:rPr>
          <w:rFonts w:hint="eastAsia"/>
        </w:rPr>
        <w:t>从仓库到第一个客户时不需要服务时间</w:t>
      </w:r>
    </w:p>
    <w:p w14:paraId="11721EFA" w14:textId="77777777" w:rsidR="00FE4B45" w:rsidRDefault="00FE4B45" w:rsidP="00FE4B45">
      <w:r>
        <w:t xml:space="preserve">    arrivalTime = calDist(dataDict['NodeCoor'][0], dataDict['NodeCoor'][route[1]]) / </w:t>
      </w:r>
      <w:r>
        <w:lastRenderedPageBreak/>
        <w:t>dataDict['Velocity']</w:t>
      </w:r>
    </w:p>
    <w:p w14:paraId="621B12C4" w14:textId="77777777" w:rsidR="00FE4B45" w:rsidRDefault="00FE4B45" w:rsidP="00FE4B45">
      <w:r>
        <w:t xml:space="preserve">    arrivalTime = max(arrivalTime, dataDict['Timewindow'][route[1]][0])</w:t>
      </w:r>
    </w:p>
    <w:p w14:paraId="43ABE103" w14:textId="77777777" w:rsidR="00FE4B45" w:rsidRDefault="00FE4B45" w:rsidP="00FE4B45">
      <w:r>
        <w:t xml:space="preserve">    serviceTime[0] = arrivalTime</w:t>
      </w:r>
    </w:p>
    <w:p w14:paraId="33E41AF0" w14:textId="77777777" w:rsidR="00FE4B45" w:rsidRDefault="00FE4B45" w:rsidP="00FE4B45">
      <w:r>
        <w:rPr>
          <w:rFonts w:hint="eastAsia"/>
        </w:rPr>
        <w:t xml:space="preserve">    arrivalTime += dataDict['ServiceTime']  # </w:t>
      </w:r>
      <w:r>
        <w:rPr>
          <w:rFonts w:hint="eastAsia"/>
        </w:rPr>
        <w:t>在出发前往下个节点前完成服务</w:t>
      </w:r>
    </w:p>
    <w:p w14:paraId="50EA43C6" w14:textId="77777777" w:rsidR="00FE4B45" w:rsidRDefault="00FE4B45" w:rsidP="00FE4B45">
      <w:r>
        <w:t xml:space="preserve">    for i in range(1, len(route) - 2):</w:t>
      </w:r>
    </w:p>
    <w:p w14:paraId="4636F3EC" w14:textId="77777777" w:rsidR="00FE4B45" w:rsidRDefault="00FE4B45" w:rsidP="00FE4B45">
      <w:r>
        <w:rPr>
          <w:rFonts w:hint="eastAsia"/>
        </w:rPr>
        <w:t xml:space="preserve">        # </w:t>
      </w:r>
      <w:r>
        <w:rPr>
          <w:rFonts w:hint="eastAsia"/>
        </w:rPr>
        <w:t>计算从路径上当前节点</w:t>
      </w:r>
      <w:r>
        <w:rPr>
          <w:rFonts w:hint="eastAsia"/>
        </w:rPr>
        <w:t>[i]</w:t>
      </w:r>
      <w:r>
        <w:rPr>
          <w:rFonts w:hint="eastAsia"/>
        </w:rPr>
        <w:t>到下一个节点</w:t>
      </w:r>
      <w:r>
        <w:rPr>
          <w:rFonts w:hint="eastAsia"/>
        </w:rPr>
        <w:t>[i+1]</w:t>
      </w:r>
      <w:r>
        <w:rPr>
          <w:rFonts w:hint="eastAsia"/>
        </w:rPr>
        <w:t>的花费的时间</w:t>
      </w:r>
    </w:p>
    <w:p w14:paraId="45387B47" w14:textId="77777777" w:rsidR="00FE4B45" w:rsidRDefault="00FE4B45" w:rsidP="00FE4B45">
      <w:r>
        <w:t xml:space="preserve">        arrivalTime += calDist(dataDict['NodeCoor'][route[i]], dataDict['NodeCoor'][route[i + 1]]) / dataDict[</w:t>
      </w:r>
    </w:p>
    <w:p w14:paraId="22DE24C4" w14:textId="77777777" w:rsidR="00FE4B45" w:rsidRDefault="00FE4B45" w:rsidP="00FE4B45">
      <w:r>
        <w:t xml:space="preserve">            'Velocity']</w:t>
      </w:r>
    </w:p>
    <w:p w14:paraId="3F35421A" w14:textId="77777777" w:rsidR="00FE4B45" w:rsidRDefault="00FE4B45" w:rsidP="00FE4B45">
      <w:r>
        <w:t xml:space="preserve">        arrivalTime = max(arrivalTime, dataDict['Timewindow'][route[i + 1]][0])</w:t>
      </w:r>
    </w:p>
    <w:p w14:paraId="7935C38C" w14:textId="77777777" w:rsidR="00FE4B45" w:rsidRDefault="00FE4B45" w:rsidP="00FE4B45">
      <w:r>
        <w:t xml:space="preserve">        serviceTime[i] = arrivalTime</w:t>
      </w:r>
    </w:p>
    <w:p w14:paraId="1E9BC57A" w14:textId="77777777" w:rsidR="00FE4B45" w:rsidRDefault="00FE4B45" w:rsidP="00FE4B45">
      <w:r>
        <w:rPr>
          <w:rFonts w:hint="eastAsia"/>
        </w:rPr>
        <w:t xml:space="preserve">        arrivalTime += dataDict['ServiceTime']  # </w:t>
      </w:r>
      <w:r>
        <w:rPr>
          <w:rFonts w:hint="eastAsia"/>
        </w:rPr>
        <w:t>在出发前往下个节点前完成服务</w:t>
      </w:r>
    </w:p>
    <w:p w14:paraId="58F39749" w14:textId="77777777" w:rsidR="00FE4B45" w:rsidRDefault="00FE4B45" w:rsidP="00FE4B45">
      <w:r>
        <w:t xml:space="preserve">    return serviceTime</w:t>
      </w:r>
    </w:p>
    <w:p w14:paraId="52B69DBD" w14:textId="77777777" w:rsidR="00FE4B45" w:rsidRDefault="00FE4B45" w:rsidP="00FE4B45"/>
    <w:p w14:paraId="42CE37F9" w14:textId="77777777" w:rsidR="00FE4B45" w:rsidRDefault="00FE4B45" w:rsidP="00FE4B45">
      <w:r>
        <w:t>def timeTable(distributionPlan, dataDict=dataDict):</w:t>
      </w:r>
    </w:p>
    <w:p w14:paraId="7C461CE7" w14:textId="77777777" w:rsidR="00FE4B45" w:rsidRDefault="00FE4B45" w:rsidP="00FE4B45">
      <w:r>
        <w:rPr>
          <w:rFonts w:hint="eastAsia"/>
        </w:rPr>
        <w:t xml:space="preserve">    '''</w:t>
      </w:r>
      <w:r>
        <w:rPr>
          <w:rFonts w:hint="eastAsia"/>
        </w:rPr>
        <w:t>辅助函数，依照给定配送计划，返回每个顾客受到服务的时间</w:t>
      </w:r>
      <w:r>
        <w:rPr>
          <w:rFonts w:hint="eastAsia"/>
        </w:rPr>
        <w:t>'''</w:t>
      </w:r>
    </w:p>
    <w:p w14:paraId="28CFB4C4" w14:textId="77777777" w:rsidR="00FE4B45" w:rsidRDefault="00FE4B45" w:rsidP="00FE4B45">
      <w:r>
        <w:rPr>
          <w:rFonts w:hint="eastAsia"/>
        </w:rPr>
        <w:t xml:space="preserve">    # </w:t>
      </w:r>
      <w:r>
        <w:rPr>
          <w:rFonts w:hint="eastAsia"/>
        </w:rPr>
        <w:t>对于每辆车的配送路线，第</w:t>
      </w:r>
      <w:r>
        <w:rPr>
          <w:rFonts w:hint="eastAsia"/>
        </w:rPr>
        <w:t>i</w:t>
      </w:r>
      <w:r>
        <w:rPr>
          <w:rFonts w:hint="eastAsia"/>
        </w:rPr>
        <w:t>个客户受到服务的时间</w:t>
      </w:r>
      <w:r>
        <w:rPr>
          <w:rFonts w:hint="eastAsia"/>
        </w:rPr>
        <w:t>serviceTime[i]</w:t>
      </w:r>
      <w:r>
        <w:rPr>
          <w:rFonts w:hint="eastAsia"/>
        </w:rPr>
        <w:t>是</w:t>
      </w:r>
      <w:r>
        <w:rPr>
          <w:rFonts w:hint="eastAsia"/>
        </w:rPr>
        <w:t>min(TimeWindow[i][0], arrivalTime[i])</w:t>
      </w:r>
    </w:p>
    <w:p w14:paraId="43569DF1" w14:textId="77777777" w:rsidR="00FE4B45" w:rsidRDefault="00FE4B45" w:rsidP="00FE4B45">
      <w:r>
        <w:rPr>
          <w:rFonts w:hint="eastAsia"/>
        </w:rPr>
        <w:t xml:space="preserve">    # arrivalTime[i] = serviceTime[i-1] + </w:t>
      </w:r>
      <w:r>
        <w:rPr>
          <w:rFonts w:hint="eastAsia"/>
        </w:rPr>
        <w:t>服务时间</w:t>
      </w:r>
      <w:r>
        <w:rPr>
          <w:rFonts w:hint="eastAsia"/>
        </w:rPr>
        <w:t xml:space="preserve"> + distance(i,j)/averageVelocity</w:t>
      </w:r>
    </w:p>
    <w:p w14:paraId="6CF5FF1D" w14:textId="77777777" w:rsidR="00FE4B45" w:rsidRDefault="00FE4B45" w:rsidP="00FE4B45">
      <w:r>
        <w:rPr>
          <w:rFonts w:hint="eastAsia"/>
        </w:rPr>
        <w:t xml:space="preserve">    timeArrangement = []  # </w:t>
      </w:r>
      <w:r>
        <w:rPr>
          <w:rFonts w:hint="eastAsia"/>
        </w:rPr>
        <w:t>容器，用于存储每个顾客受到服务的时间</w:t>
      </w:r>
    </w:p>
    <w:p w14:paraId="3448F033" w14:textId="77777777" w:rsidR="00FE4B45" w:rsidRDefault="00FE4B45" w:rsidP="00FE4B45">
      <w:r>
        <w:t xml:space="preserve">    for eachRoute in distributionPlan:</w:t>
      </w:r>
    </w:p>
    <w:p w14:paraId="6D33A752" w14:textId="77777777" w:rsidR="00FE4B45" w:rsidRDefault="00FE4B45" w:rsidP="00FE4B45">
      <w:r>
        <w:t xml:space="preserve">        serviceTime = calcRouteServiceTime(eachRoute)</w:t>
      </w:r>
    </w:p>
    <w:p w14:paraId="71A6E9F9" w14:textId="77777777" w:rsidR="00FE4B45" w:rsidRDefault="00FE4B45" w:rsidP="00FE4B45">
      <w:r>
        <w:t xml:space="preserve">        timeArrangement.append(serviceTime)</w:t>
      </w:r>
    </w:p>
    <w:p w14:paraId="2B6AF8F5" w14:textId="77777777" w:rsidR="00FE4B45" w:rsidRDefault="00FE4B45" w:rsidP="00FE4B45">
      <w:r>
        <w:rPr>
          <w:rFonts w:hint="eastAsia"/>
        </w:rPr>
        <w:t xml:space="preserve">    # </w:t>
      </w:r>
      <w:r>
        <w:rPr>
          <w:rFonts w:hint="eastAsia"/>
        </w:rPr>
        <w:t>将数组重新组织为与基因编码一致的排列方式</w:t>
      </w:r>
    </w:p>
    <w:p w14:paraId="41DDA074" w14:textId="77777777" w:rsidR="00FE4B45" w:rsidRDefault="00FE4B45" w:rsidP="00FE4B45">
      <w:r>
        <w:t xml:space="preserve">    realignedTimeArrangement = [0]</w:t>
      </w:r>
    </w:p>
    <w:p w14:paraId="6E61469F" w14:textId="77777777" w:rsidR="00FE4B45" w:rsidRDefault="00FE4B45" w:rsidP="00FE4B45">
      <w:r>
        <w:t xml:space="preserve">    for routeTime in timeArrangement:</w:t>
      </w:r>
    </w:p>
    <w:p w14:paraId="24DF42B7" w14:textId="77777777" w:rsidR="00FE4B45" w:rsidRDefault="00FE4B45" w:rsidP="00FE4B45">
      <w:r>
        <w:t xml:space="preserve">        realignedTimeArrangement = realignedTimeArrangement + routeTime + [0]</w:t>
      </w:r>
    </w:p>
    <w:p w14:paraId="240F3130" w14:textId="77777777" w:rsidR="00FE4B45" w:rsidRDefault="00FE4B45" w:rsidP="00FE4B45">
      <w:r>
        <w:t xml:space="preserve">    return realignedTimeArrangement</w:t>
      </w:r>
    </w:p>
    <w:p w14:paraId="75DEB595" w14:textId="77777777" w:rsidR="00FE4B45" w:rsidRDefault="00FE4B45" w:rsidP="00FE4B45"/>
    <w:p w14:paraId="7BE90957" w14:textId="77777777" w:rsidR="00FE4B45" w:rsidRDefault="00FE4B45" w:rsidP="00FE4B45"/>
    <w:p w14:paraId="36184452" w14:textId="77777777" w:rsidR="00FE4B45" w:rsidRDefault="00FE4B45" w:rsidP="00FE4B45">
      <w:r>
        <w:t>def timePenalty(ind, routes):</w:t>
      </w:r>
    </w:p>
    <w:p w14:paraId="5C01BF0D" w14:textId="77777777" w:rsidR="00FE4B45" w:rsidRDefault="00FE4B45" w:rsidP="00FE4B45">
      <w:r>
        <w:rPr>
          <w:rFonts w:hint="eastAsia"/>
        </w:rPr>
        <w:t xml:space="preserve">    '''</w:t>
      </w:r>
      <w:r>
        <w:rPr>
          <w:rFonts w:hint="eastAsia"/>
        </w:rPr>
        <w:t>辅助函数，对不能按服务时间到达顾客的情况进行惩罚</w:t>
      </w:r>
      <w:r>
        <w:rPr>
          <w:rFonts w:hint="eastAsia"/>
        </w:rPr>
        <w:t>'''</w:t>
      </w:r>
    </w:p>
    <w:p w14:paraId="4A0B3794" w14:textId="77777777" w:rsidR="00FE4B45" w:rsidRDefault="00FE4B45" w:rsidP="00FE4B45">
      <w:r>
        <w:rPr>
          <w:rFonts w:hint="eastAsia"/>
        </w:rPr>
        <w:t xml:space="preserve">    timeArrangement = timeTable(routes)  # </w:t>
      </w:r>
      <w:r>
        <w:rPr>
          <w:rFonts w:hint="eastAsia"/>
        </w:rPr>
        <w:t>对给定路线，计算到达每个客户的时间</w:t>
      </w:r>
    </w:p>
    <w:p w14:paraId="2B600B26" w14:textId="77777777" w:rsidR="00FE4B45" w:rsidRDefault="00FE4B45" w:rsidP="00FE4B45">
      <w:r>
        <w:rPr>
          <w:rFonts w:hint="eastAsia"/>
        </w:rPr>
        <w:t xml:space="preserve">    # </w:t>
      </w:r>
      <w:r>
        <w:rPr>
          <w:rFonts w:hint="eastAsia"/>
        </w:rPr>
        <w:t>索引给定的最迟到达时间</w:t>
      </w:r>
    </w:p>
    <w:p w14:paraId="1E98773D" w14:textId="77777777" w:rsidR="00FE4B45" w:rsidRDefault="00FE4B45" w:rsidP="00FE4B45">
      <w:r>
        <w:t xml:space="preserve">    desiredTime = [dataDict['Timewindow'][ind[i]][1] for i in range(len(ind))]</w:t>
      </w:r>
    </w:p>
    <w:p w14:paraId="5A232F1B" w14:textId="77777777" w:rsidR="00FE4B45" w:rsidRDefault="00FE4B45" w:rsidP="00FE4B45">
      <w:r>
        <w:rPr>
          <w:rFonts w:hint="eastAsia"/>
        </w:rPr>
        <w:t xml:space="preserve">    # </w:t>
      </w:r>
      <w:r>
        <w:rPr>
          <w:rFonts w:hint="eastAsia"/>
        </w:rPr>
        <w:t>如果最迟到达时间大于实际到达客户的时间，则延迟为</w:t>
      </w:r>
      <w:r>
        <w:rPr>
          <w:rFonts w:hint="eastAsia"/>
        </w:rPr>
        <w:t>0</w:t>
      </w:r>
      <w:r>
        <w:rPr>
          <w:rFonts w:hint="eastAsia"/>
        </w:rPr>
        <w:t>，否则延迟设为实际到达时间与最迟到达时间之差</w:t>
      </w:r>
    </w:p>
    <w:p w14:paraId="12D317BF" w14:textId="77777777" w:rsidR="00FE4B45" w:rsidRDefault="00FE4B45" w:rsidP="00FE4B45">
      <w:r>
        <w:t xml:space="preserve">    timeDelay = [max(timeArrangement[i] - desiredTime[i], 0) for i in range(len(ind))]</w:t>
      </w:r>
    </w:p>
    <w:p w14:paraId="4742B44E" w14:textId="77777777" w:rsidR="00FE4B45" w:rsidRDefault="00FE4B45" w:rsidP="00FE4B45">
      <w:r>
        <w:t xml:space="preserve">    return np.sum(timeDelay) / len(timeDelay)</w:t>
      </w:r>
    </w:p>
    <w:p w14:paraId="1815CAFE" w14:textId="77777777" w:rsidR="00FE4B45" w:rsidRDefault="00FE4B45" w:rsidP="00FE4B45"/>
    <w:p w14:paraId="17193A5B" w14:textId="77777777" w:rsidR="00FE4B45" w:rsidRDefault="00FE4B45" w:rsidP="00FE4B45">
      <w:r>
        <w:t>def calRouteLen(routes, dataDict=dataDict):</w:t>
      </w:r>
    </w:p>
    <w:p w14:paraId="3DE084DC" w14:textId="77777777" w:rsidR="00FE4B45" w:rsidRDefault="00FE4B45" w:rsidP="00FE4B45">
      <w:r>
        <w:rPr>
          <w:rFonts w:hint="eastAsia"/>
        </w:rPr>
        <w:t xml:space="preserve">    '''</w:t>
      </w:r>
      <w:r>
        <w:rPr>
          <w:rFonts w:hint="eastAsia"/>
        </w:rPr>
        <w:t>辅助函数，返回给定路径的总长度</w:t>
      </w:r>
      <w:r>
        <w:rPr>
          <w:rFonts w:hint="eastAsia"/>
        </w:rPr>
        <w:t>'''</w:t>
      </w:r>
    </w:p>
    <w:p w14:paraId="6955B08E" w14:textId="77777777" w:rsidR="00FE4B45" w:rsidRDefault="00FE4B45" w:rsidP="00FE4B45">
      <w:r>
        <w:rPr>
          <w:rFonts w:hint="eastAsia"/>
        </w:rPr>
        <w:t xml:space="preserve">    totalDistance = 0  # </w:t>
      </w:r>
      <w:r>
        <w:rPr>
          <w:rFonts w:hint="eastAsia"/>
        </w:rPr>
        <w:t>记录各条路线的总长度</w:t>
      </w:r>
    </w:p>
    <w:p w14:paraId="1763201D" w14:textId="77777777" w:rsidR="00FE4B45" w:rsidRDefault="00FE4B45" w:rsidP="00FE4B45">
      <w:r>
        <w:t xml:space="preserve">    for eachRoute in routes:</w:t>
      </w:r>
    </w:p>
    <w:p w14:paraId="50D3BAEC" w14:textId="77777777" w:rsidR="00FE4B45" w:rsidRDefault="00FE4B45" w:rsidP="00FE4B45">
      <w:r>
        <w:rPr>
          <w:rFonts w:hint="eastAsia"/>
        </w:rPr>
        <w:t xml:space="preserve">        # </w:t>
      </w:r>
      <w:r>
        <w:rPr>
          <w:rFonts w:hint="eastAsia"/>
        </w:rPr>
        <w:t>从每条路径中抽取相邻两个节点，计算节点距离并进行累加</w:t>
      </w:r>
    </w:p>
    <w:p w14:paraId="65B6C706" w14:textId="77777777" w:rsidR="00FE4B45" w:rsidRDefault="00FE4B45" w:rsidP="00FE4B45">
      <w:r>
        <w:t xml:space="preserve">        for i, j in zip(eachRoute[0::], eachRoute[1::]):</w:t>
      </w:r>
    </w:p>
    <w:p w14:paraId="2FFE2279" w14:textId="77777777" w:rsidR="00FE4B45" w:rsidRDefault="00FE4B45" w:rsidP="00FE4B45">
      <w:r>
        <w:t xml:space="preserve">            totalDistance += calDist(dataDict['NodeCoor'][i], dataDict['NodeCoor'][j])</w:t>
      </w:r>
    </w:p>
    <w:p w14:paraId="437D4802" w14:textId="77777777" w:rsidR="00FE4B45" w:rsidRDefault="00FE4B45" w:rsidP="00FE4B45">
      <w:r>
        <w:t xml:space="preserve">    return totalDistance</w:t>
      </w:r>
    </w:p>
    <w:p w14:paraId="182C6A2B" w14:textId="77777777" w:rsidR="00FE4B45" w:rsidRDefault="00FE4B45" w:rsidP="00FE4B45"/>
    <w:p w14:paraId="7AF1A346" w14:textId="77777777" w:rsidR="00FE4B45" w:rsidRDefault="00FE4B45" w:rsidP="00FE4B45">
      <w:r>
        <w:t>def evaluate(ind, c0=0.00035, c1=0.2, c2=0.01, c3=23, c4=20):</w:t>
      </w:r>
    </w:p>
    <w:p w14:paraId="2311A25A" w14:textId="77777777" w:rsidR="00FE4B45" w:rsidRDefault="00FE4B45" w:rsidP="00FE4B45">
      <w:r>
        <w:rPr>
          <w:rFonts w:hint="eastAsia"/>
        </w:rPr>
        <w:t xml:space="preserve">    '''</w:t>
      </w:r>
      <w:r>
        <w:rPr>
          <w:rFonts w:hint="eastAsia"/>
        </w:rPr>
        <w:t>评价函数，返回解码后路径的总长度，</w:t>
      </w:r>
      <w:r>
        <w:rPr>
          <w:rFonts w:hint="eastAsia"/>
        </w:rPr>
        <w:t>c1, c2</w:t>
      </w:r>
      <w:r>
        <w:rPr>
          <w:rFonts w:hint="eastAsia"/>
        </w:rPr>
        <w:t>分别为车辆超载与不能服从给定时间窗口的惩罚系数</w:t>
      </w:r>
      <w:r>
        <w:rPr>
          <w:rFonts w:hint="eastAsia"/>
        </w:rPr>
        <w:t>,c3</w:t>
      </w:r>
      <w:r>
        <w:rPr>
          <w:rFonts w:hint="eastAsia"/>
        </w:rPr>
        <w:t>联盟，</w:t>
      </w:r>
      <w:r>
        <w:rPr>
          <w:rFonts w:hint="eastAsia"/>
        </w:rPr>
        <w:t>c4</w:t>
      </w:r>
      <w:r>
        <w:rPr>
          <w:rFonts w:hint="eastAsia"/>
        </w:rPr>
        <w:t>众包</w:t>
      </w:r>
      <w:r>
        <w:rPr>
          <w:rFonts w:hint="eastAsia"/>
        </w:rPr>
        <w:t>'''</w:t>
      </w:r>
    </w:p>
    <w:p w14:paraId="768E1C27" w14:textId="77777777" w:rsidR="00FE4B45" w:rsidRDefault="00FE4B45" w:rsidP="00FE4B45">
      <w:r>
        <w:rPr>
          <w:rFonts w:hint="eastAsia"/>
        </w:rPr>
        <w:t xml:space="preserve">    routes = decodeInd(ind)  # </w:t>
      </w:r>
      <w:r>
        <w:rPr>
          <w:rFonts w:hint="eastAsia"/>
        </w:rPr>
        <w:t>将个体解码为路线</w:t>
      </w:r>
    </w:p>
    <w:p w14:paraId="44DAEC9E" w14:textId="77777777" w:rsidR="00FE4B45" w:rsidRDefault="00FE4B45" w:rsidP="00FE4B45">
      <w:r>
        <w:t xml:space="preserve">    totalDistance = calRouteLen(routes)</w:t>
      </w:r>
    </w:p>
    <w:p w14:paraId="1DB44B55" w14:textId="77777777" w:rsidR="00FE4B45" w:rsidRDefault="00FE4B45" w:rsidP="00FE4B45">
      <w:r>
        <w:t xml:space="preserve">    return c0 * totalDistance + c1 * loadPenalty(routes) + c2 * timePenalty(ind, routes) + c3 * 3 + c4 * (</w:t>
      </w:r>
    </w:p>
    <w:p w14:paraId="28BABEDE" w14:textId="77777777" w:rsidR="00FE4B45" w:rsidRDefault="00FE4B45" w:rsidP="00FE4B45">
      <w:r>
        <w:t xml:space="preserve">                ind.count(0) - 3),</w:t>
      </w:r>
    </w:p>
    <w:p w14:paraId="1F390CF6" w14:textId="77777777" w:rsidR="00FE4B45" w:rsidRDefault="00FE4B45" w:rsidP="00FE4B45"/>
    <w:p w14:paraId="6AB309B0" w14:textId="77777777" w:rsidR="00FE4B45" w:rsidRDefault="00FE4B45" w:rsidP="00FE4B45"/>
    <w:p w14:paraId="71879A59" w14:textId="77777777" w:rsidR="00FE4B45" w:rsidRDefault="00FE4B45" w:rsidP="00FE4B45">
      <w:r>
        <w:t># -----------------------------------</w:t>
      </w:r>
    </w:p>
    <w:p w14:paraId="7A393A5F" w14:textId="77777777" w:rsidR="00FE4B45" w:rsidRDefault="00FE4B45" w:rsidP="00FE4B45">
      <w:r>
        <w:rPr>
          <w:rFonts w:hint="eastAsia"/>
        </w:rPr>
        <w:t xml:space="preserve">## </w:t>
      </w:r>
      <w:r>
        <w:rPr>
          <w:rFonts w:hint="eastAsia"/>
        </w:rPr>
        <w:t>交叉操作</w:t>
      </w:r>
    </w:p>
    <w:p w14:paraId="00813A0A" w14:textId="77777777" w:rsidR="00FE4B45" w:rsidRDefault="00FE4B45" w:rsidP="00FE4B45">
      <w:r>
        <w:t>def genChild(ind1, ind2, nTrail=5):</w:t>
      </w:r>
    </w:p>
    <w:p w14:paraId="789C37EB" w14:textId="77777777" w:rsidR="00FE4B45" w:rsidRDefault="00FE4B45" w:rsidP="00FE4B45">
      <w:r>
        <w:rPr>
          <w:rFonts w:hint="eastAsia"/>
        </w:rPr>
        <w:t xml:space="preserve">    '''</w:t>
      </w:r>
      <w:r>
        <w:rPr>
          <w:rFonts w:hint="eastAsia"/>
        </w:rPr>
        <w:t>参考《基于电动汽车的带时间窗的路径优化问题研究》中给出的交叉操作，生成一个子代</w:t>
      </w:r>
      <w:r>
        <w:rPr>
          <w:rFonts w:hint="eastAsia"/>
        </w:rPr>
        <w:t>'''</w:t>
      </w:r>
    </w:p>
    <w:p w14:paraId="1C1A2B9C" w14:textId="77777777" w:rsidR="00FE4B45" w:rsidRDefault="00FE4B45" w:rsidP="00FE4B45">
      <w:r>
        <w:rPr>
          <w:rFonts w:hint="eastAsia"/>
        </w:rPr>
        <w:t xml:space="preserve">    # </w:t>
      </w:r>
      <w:r>
        <w:rPr>
          <w:rFonts w:hint="eastAsia"/>
        </w:rPr>
        <w:t>在</w:t>
      </w:r>
      <w:r>
        <w:rPr>
          <w:rFonts w:hint="eastAsia"/>
        </w:rPr>
        <w:t>ind1</w:t>
      </w:r>
      <w:r>
        <w:rPr>
          <w:rFonts w:hint="eastAsia"/>
        </w:rPr>
        <w:t>中随机选择一段子路径</w:t>
      </w:r>
      <w:r>
        <w:rPr>
          <w:rFonts w:hint="eastAsia"/>
        </w:rPr>
        <w:t>subroute1</w:t>
      </w:r>
      <w:r>
        <w:rPr>
          <w:rFonts w:hint="eastAsia"/>
        </w:rPr>
        <w:t>，将其前置</w:t>
      </w:r>
    </w:p>
    <w:p w14:paraId="3307BAA4" w14:textId="77777777" w:rsidR="00FE4B45" w:rsidRDefault="00FE4B45" w:rsidP="00FE4B45">
      <w:r>
        <w:rPr>
          <w:rFonts w:hint="eastAsia"/>
        </w:rPr>
        <w:t xml:space="preserve">    routes1 = decodeInd(ind1)  # </w:t>
      </w:r>
      <w:r>
        <w:rPr>
          <w:rFonts w:hint="eastAsia"/>
        </w:rPr>
        <w:t>将</w:t>
      </w:r>
      <w:r>
        <w:rPr>
          <w:rFonts w:hint="eastAsia"/>
        </w:rPr>
        <w:t>ind1</w:t>
      </w:r>
      <w:r>
        <w:rPr>
          <w:rFonts w:hint="eastAsia"/>
        </w:rPr>
        <w:t>解码成路径</w:t>
      </w:r>
    </w:p>
    <w:p w14:paraId="4A8FFD8B" w14:textId="77777777" w:rsidR="00FE4B45" w:rsidRDefault="00FE4B45" w:rsidP="00FE4B45">
      <w:r>
        <w:rPr>
          <w:rFonts w:hint="eastAsia"/>
        </w:rPr>
        <w:t xml:space="preserve">    numSubroute1 = len(routes1)  # </w:t>
      </w:r>
      <w:r>
        <w:rPr>
          <w:rFonts w:hint="eastAsia"/>
        </w:rPr>
        <w:t>子路径数量</w:t>
      </w:r>
    </w:p>
    <w:p w14:paraId="10FEA0C7" w14:textId="77777777" w:rsidR="00FE4B45" w:rsidRDefault="00FE4B45" w:rsidP="00FE4B45">
      <w:r>
        <w:t xml:space="preserve">    subroute1 = routes1[np.random.randint(0, numSubroute1)]</w:t>
      </w:r>
    </w:p>
    <w:p w14:paraId="136ABF9F" w14:textId="77777777" w:rsidR="00FE4B45" w:rsidRDefault="00FE4B45" w:rsidP="00FE4B45">
      <w:r>
        <w:rPr>
          <w:rFonts w:hint="eastAsia"/>
        </w:rPr>
        <w:t xml:space="preserve">    # </w:t>
      </w:r>
      <w:r>
        <w:rPr>
          <w:rFonts w:hint="eastAsia"/>
        </w:rPr>
        <w:t>将</w:t>
      </w:r>
      <w:r>
        <w:rPr>
          <w:rFonts w:hint="eastAsia"/>
        </w:rPr>
        <w:t>subroute1</w:t>
      </w:r>
      <w:r>
        <w:rPr>
          <w:rFonts w:hint="eastAsia"/>
        </w:rPr>
        <w:t>中没有出现的顾客按照其在</w:t>
      </w:r>
      <w:r>
        <w:rPr>
          <w:rFonts w:hint="eastAsia"/>
        </w:rPr>
        <w:t>ind2</w:t>
      </w:r>
      <w:r>
        <w:rPr>
          <w:rFonts w:hint="eastAsia"/>
        </w:rPr>
        <w:t>中的顺序排列成一个序列</w:t>
      </w:r>
    </w:p>
    <w:p w14:paraId="0145FBA0" w14:textId="77777777" w:rsidR="00FE4B45" w:rsidRDefault="00FE4B45" w:rsidP="00FE4B45">
      <w:r>
        <w:rPr>
          <w:rFonts w:hint="eastAsia"/>
        </w:rPr>
        <w:t xml:space="preserve">    unvisited = set(ind1) - set(subroute1)  # </w:t>
      </w:r>
      <w:r>
        <w:rPr>
          <w:rFonts w:hint="eastAsia"/>
        </w:rPr>
        <w:t>在</w:t>
      </w:r>
      <w:r>
        <w:rPr>
          <w:rFonts w:hint="eastAsia"/>
        </w:rPr>
        <w:t>subroute1</w:t>
      </w:r>
      <w:r>
        <w:rPr>
          <w:rFonts w:hint="eastAsia"/>
        </w:rPr>
        <w:t>中没有出现访问的顾客</w:t>
      </w:r>
    </w:p>
    <w:p w14:paraId="74D2D9D3" w14:textId="77777777" w:rsidR="00FE4B45" w:rsidRDefault="00FE4B45" w:rsidP="00FE4B45">
      <w:r>
        <w:rPr>
          <w:rFonts w:hint="eastAsia"/>
        </w:rPr>
        <w:t xml:space="preserve">    unvisitedPerm = [digit for digit in ind2 if digit in unvisited]  # </w:t>
      </w:r>
      <w:r>
        <w:rPr>
          <w:rFonts w:hint="eastAsia"/>
        </w:rPr>
        <w:t>按照在</w:t>
      </w:r>
      <w:r>
        <w:rPr>
          <w:rFonts w:hint="eastAsia"/>
        </w:rPr>
        <w:t>ind2</w:t>
      </w:r>
      <w:r>
        <w:rPr>
          <w:rFonts w:hint="eastAsia"/>
        </w:rPr>
        <w:t>中的顺序排列</w:t>
      </w:r>
    </w:p>
    <w:p w14:paraId="57FB7667" w14:textId="77777777" w:rsidR="00FE4B45" w:rsidRDefault="00FE4B45" w:rsidP="00FE4B45">
      <w:r>
        <w:rPr>
          <w:rFonts w:hint="eastAsia"/>
        </w:rPr>
        <w:t xml:space="preserve">    # </w:t>
      </w:r>
      <w:r>
        <w:rPr>
          <w:rFonts w:hint="eastAsia"/>
        </w:rPr>
        <w:t>多次重复随机打断，选取适应度最好的个体</w:t>
      </w:r>
    </w:p>
    <w:p w14:paraId="64FA3172" w14:textId="77777777" w:rsidR="00FE4B45" w:rsidRDefault="00FE4B45" w:rsidP="00FE4B45">
      <w:r>
        <w:rPr>
          <w:rFonts w:hint="eastAsia"/>
        </w:rPr>
        <w:t xml:space="preserve">    bestRoute = None  # </w:t>
      </w:r>
      <w:r>
        <w:rPr>
          <w:rFonts w:hint="eastAsia"/>
        </w:rPr>
        <w:t>容器</w:t>
      </w:r>
    </w:p>
    <w:p w14:paraId="6D47CF0F" w14:textId="77777777" w:rsidR="00FE4B45" w:rsidRDefault="00FE4B45" w:rsidP="00FE4B45">
      <w:r>
        <w:t xml:space="preserve">    bestFit = np.inf</w:t>
      </w:r>
    </w:p>
    <w:p w14:paraId="76DF5AD2" w14:textId="77777777" w:rsidR="00FE4B45" w:rsidRDefault="00FE4B45" w:rsidP="00FE4B45">
      <w:r>
        <w:t xml:space="preserve">    for _ in range(nTrail):</w:t>
      </w:r>
    </w:p>
    <w:p w14:paraId="71AC2B8A" w14:textId="77777777" w:rsidR="00FE4B45" w:rsidRDefault="00FE4B45" w:rsidP="00FE4B45">
      <w:r>
        <w:rPr>
          <w:rFonts w:hint="eastAsia"/>
        </w:rPr>
        <w:t xml:space="preserve">        # </w:t>
      </w:r>
      <w:r>
        <w:rPr>
          <w:rFonts w:hint="eastAsia"/>
        </w:rPr>
        <w:t>将该序列随机打断为</w:t>
      </w:r>
      <w:r>
        <w:rPr>
          <w:rFonts w:hint="eastAsia"/>
        </w:rPr>
        <w:t>numSubroute1-1</w:t>
      </w:r>
      <w:r>
        <w:rPr>
          <w:rFonts w:hint="eastAsia"/>
        </w:rPr>
        <w:t>条子路径</w:t>
      </w:r>
    </w:p>
    <w:p w14:paraId="750F33B5" w14:textId="77777777" w:rsidR="00FE4B45" w:rsidRDefault="00FE4B45" w:rsidP="00FE4B45">
      <w:r>
        <w:rPr>
          <w:rFonts w:hint="eastAsia"/>
        </w:rPr>
        <w:t xml:space="preserve">        breakPos = [0] + random.sample(range(1, len(unvisitedPerm)), numSubroute1 - 2)  # </w:t>
      </w:r>
      <w:r>
        <w:rPr>
          <w:rFonts w:hint="eastAsia"/>
        </w:rPr>
        <w:t>产生</w:t>
      </w:r>
      <w:r>
        <w:rPr>
          <w:rFonts w:hint="eastAsia"/>
        </w:rPr>
        <w:t>numSubroute1-2</w:t>
      </w:r>
      <w:r>
        <w:rPr>
          <w:rFonts w:hint="eastAsia"/>
        </w:rPr>
        <w:t>个断点</w:t>
      </w:r>
    </w:p>
    <w:p w14:paraId="633F9A37" w14:textId="77777777" w:rsidR="00FE4B45" w:rsidRDefault="00FE4B45" w:rsidP="00FE4B45">
      <w:r>
        <w:t xml:space="preserve">        breakPos.sort()</w:t>
      </w:r>
    </w:p>
    <w:p w14:paraId="1A0C2CBD" w14:textId="77777777" w:rsidR="00FE4B45" w:rsidRDefault="00FE4B45" w:rsidP="00FE4B45">
      <w:r>
        <w:t xml:space="preserve">        breakSubroute = []</w:t>
      </w:r>
    </w:p>
    <w:p w14:paraId="601D12B2" w14:textId="77777777" w:rsidR="00FE4B45" w:rsidRDefault="00FE4B45" w:rsidP="00FE4B45">
      <w:r>
        <w:t xml:space="preserve">        for i, j in zip(breakPos[0::], breakPos[1::]):</w:t>
      </w:r>
    </w:p>
    <w:p w14:paraId="56630DCE" w14:textId="77777777" w:rsidR="00FE4B45" w:rsidRDefault="00FE4B45" w:rsidP="00FE4B45">
      <w:r>
        <w:t xml:space="preserve">            breakSubroute.append([0] + unvisitedPerm[i:j] + [0])</w:t>
      </w:r>
    </w:p>
    <w:p w14:paraId="31157B31" w14:textId="77777777" w:rsidR="00FE4B45" w:rsidRDefault="00FE4B45" w:rsidP="00FE4B45">
      <w:r>
        <w:t xml:space="preserve">        breakSubroute.append([0] + unvisitedPerm[j:] + [0])</w:t>
      </w:r>
    </w:p>
    <w:p w14:paraId="2023DB19" w14:textId="77777777" w:rsidR="00FE4B45" w:rsidRDefault="00FE4B45" w:rsidP="00FE4B45">
      <w:r>
        <w:rPr>
          <w:rFonts w:hint="eastAsia"/>
        </w:rPr>
        <w:t xml:space="preserve">        # </w:t>
      </w:r>
      <w:r>
        <w:rPr>
          <w:rFonts w:hint="eastAsia"/>
        </w:rPr>
        <w:t>更新适应度最佳的打断方式</w:t>
      </w:r>
    </w:p>
    <w:p w14:paraId="1A990ED3" w14:textId="77777777" w:rsidR="00FE4B45" w:rsidRDefault="00FE4B45" w:rsidP="00FE4B45">
      <w:r>
        <w:rPr>
          <w:rFonts w:hint="eastAsia"/>
        </w:rPr>
        <w:t xml:space="preserve">        # </w:t>
      </w:r>
      <w:r>
        <w:rPr>
          <w:rFonts w:hint="eastAsia"/>
        </w:rPr>
        <w:t>将先前取出的</w:t>
      </w:r>
      <w:r>
        <w:rPr>
          <w:rFonts w:hint="eastAsia"/>
        </w:rPr>
        <w:t>subroute1</w:t>
      </w:r>
      <w:r>
        <w:rPr>
          <w:rFonts w:hint="eastAsia"/>
        </w:rPr>
        <w:t>添加入打断结果，得到完整的配送方案</w:t>
      </w:r>
    </w:p>
    <w:p w14:paraId="7CDA65BA" w14:textId="77777777" w:rsidR="00FE4B45" w:rsidRDefault="00FE4B45" w:rsidP="00FE4B45">
      <w:r>
        <w:t xml:space="preserve">        breakSubroute.append(subroute1)</w:t>
      </w:r>
    </w:p>
    <w:p w14:paraId="617D8FCC" w14:textId="77777777" w:rsidR="00FE4B45" w:rsidRDefault="00FE4B45" w:rsidP="00FE4B45">
      <w:r>
        <w:rPr>
          <w:rFonts w:hint="eastAsia"/>
        </w:rPr>
        <w:lastRenderedPageBreak/>
        <w:t xml:space="preserve">        # </w:t>
      </w:r>
      <w:r>
        <w:rPr>
          <w:rFonts w:hint="eastAsia"/>
        </w:rPr>
        <w:t>评价生成的子路径</w:t>
      </w:r>
    </w:p>
    <w:p w14:paraId="29026F6F" w14:textId="77777777" w:rsidR="00FE4B45" w:rsidRDefault="00FE4B45" w:rsidP="00FE4B45">
      <w:r>
        <w:t xml:space="preserve">        routesFit = calRouteLen(breakSubroute) + loadPenalty(breakSubroute)</w:t>
      </w:r>
    </w:p>
    <w:p w14:paraId="5D79C57F" w14:textId="77777777" w:rsidR="00FE4B45" w:rsidRDefault="00FE4B45" w:rsidP="00FE4B45">
      <w:r>
        <w:t xml:space="preserve">        if routesFit &lt; bestFit:</w:t>
      </w:r>
    </w:p>
    <w:p w14:paraId="239A809D" w14:textId="77777777" w:rsidR="00FE4B45" w:rsidRDefault="00FE4B45" w:rsidP="00FE4B45">
      <w:r>
        <w:t xml:space="preserve">            bestRoute = breakSubroute</w:t>
      </w:r>
    </w:p>
    <w:p w14:paraId="7944DAF4" w14:textId="77777777" w:rsidR="00FE4B45" w:rsidRDefault="00FE4B45" w:rsidP="00FE4B45">
      <w:r>
        <w:t xml:space="preserve">            bestFit = routesFit</w:t>
      </w:r>
    </w:p>
    <w:p w14:paraId="6190AD43" w14:textId="77777777" w:rsidR="00FE4B45" w:rsidRDefault="00FE4B45" w:rsidP="00FE4B45">
      <w:r>
        <w:rPr>
          <w:rFonts w:hint="eastAsia"/>
        </w:rPr>
        <w:t xml:space="preserve">    # </w:t>
      </w:r>
      <w:r>
        <w:rPr>
          <w:rFonts w:hint="eastAsia"/>
        </w:rPr>
        <w:t>将得到的适应度最佳路径</w:t>
      </w:r>
      <w:r>
        <w:rPr>
          <w:rFonts w:hint="eastAsia"/>
        </w:rPr>
        <w:t>bestRoute</w:t>
      </w:r>
      <w:r>
        <w:rPr>
          <w:rFonts w:hint="eastAsia"/>
        </w:rPr>
        <w:t>合并为一个染色体</w:t>
      </w:r>
    </w:p>
    <w:p w14:paraId="0653CF77" w14:textId="77777777" w:rsidR="00FE4B45" w:rsidRDefault="00FE4B45" w:rsidP="00FE4B45">
      <w:r>
        <w:t xml:space="preserve">    child = []</w:t>
      </w:r>
    </w:p>
    <w:p w14:paraId="584ABFD3" w14:textId="77777777" w:rsidR="00FE4B45" w:rsidRDefault="00FE4B45" w:rsidP="00FE4B45">
      <w:r>
        <w:t xml:space="preserve">    for eachRoute in bestRoute:</w:t>
      </w:r>
    </w:p>
    <w:p w14:paraId="46ADF950" w14:textId="77777777" w:rsidR="00FE4B45" w:rsidRDefault="00FE4B45" w:rsidP="00FE4B45">
      <w:r>
        <w:t xml:space="preserve">        child += eachRoute[:-1]</w:t>
      </w:r>
    </w:p>
    <w:p w14:paraId="1B424EFA" w14:textId="77777777" w:rsidR="00FE4B45" w:rsidRDefault="00FE4B45" w:rsidP="00FE4B45">
      <w:r>
        <w:t xml:space="preserve">    return child + [0]</w:t>
      </w:r>
    </w:p>
    <w:p w14:paraId="59DC8949" w14:textId="77777777" w:rsidR="00FE4B45" w:rsidRDefault="00FE4B45" w:rsidP="00FE4B45"/>
    <w:p w14:paraId="7C8BA5C2" w14:textId="77777777" w:rsidR="00FE4B45" w:rsidRDefault="00FE4B45" w:rsidP="00FE4B45"/>
    <w:p w14:paraId="1463076E" w14:textId="77777777" w:rsidR="00FE4B45" w:rsidRDefault="00FE4B45" w:rsidP="00FE4B45">
      <w:r>
        <w:t>def crossover(ind1, ind2):</w:t>
      </w:r>
    </w:p>
    <w:p w14:paraId="3620B57E" w14:textId="77777777" w:rsidR="00FE4B45" w:rsidRDefault="00FE4B45" w:rsidP="00FE4B45">
      <w:r>
        <w:rPr>
          <w:rFonts w:hint="eastAsia"/>
        </w:rPr>
        <w:t xml:space="preserve">    '''</w:t>
      </w:r>
      <w:r>
        <w:rPr>
          <w:rFonts w:hint="eastAsia"/>
        </w:rPr>
        <w:t>交叉操作</w:t>
      </w:r>
      <w:r>
        <w:rPr>
          <w:rFonts w:hint="eastAsia"/>
        </w:rPr>
        <w:t>'''</w:t>
      </w:r>
    </w:p>
    <w:p w14:paraId="1FDF74E6" w14:textId="77777777" w:rsidR="00FE4B45" w:rsidRDefault="00FE4B45" w:rsidP="00FE4B45">
      <w:r>
        <w:t xml:space="preserve">    ind1[:], ind2[:] = genChild(ind1, ind2), genChild(ind2, ind1)</w:t>
      </w:r>
    </w:p>
    <w:p w14:paraId="4C980DC8" w14:textId="7834998E" w:rsidR="00FE4B45" w:rsidRDefault="00FE4B45" w:rsidP="00FE4B45">
      <w:r>
        <w:t xml:space="preserve">    return ind1, ind2</w:t>
      </w:r>
    </w:p>
    <w:p w14:paraId="00558EDF" w14:textId="77777777" w:rsidR="00FE4B45" w:rsidRDefault="00FE4B45" w:rsidP="00FE4B45">
      <w:r>
        <w:t># -----------------------------------</w:t>
      </w:r>
    </w:p>
    <w:p w14:paraId="6D56B2FD" w14:textId="77777777" w:rsidR="00FE4B45" w:rsidRDefault="00FE4B45" w:rsidP="00FE4B45">
      <w:r>
        <w:rPr>
          <w:rFonts w:hint="eastAsia"/>
        </w:rPr>
        <w:t xml:space="preserve">## </w:t>
      </w:r>
      <w:r>
        <w:rPr>
          <w:rFonts w:hint="eastAsia"/>
        </w:rPr>
        <w:t>突变操作</w:t>
      </w:r>
    </w:p>
    <w:p w14:paraId="321D73AC" w14:textId="77777777" w:rsidR="00FE4B45" w:rsidRDefault="00FE4B45" w:rsidP="00FE4B45">
      <w:r>
        <w:t>def opt(route, dataDict=dataDict, k=2, c1=1.0, c2=500.0):</w:t>
      </w:r>
    </w:p>
    <w:p w14:paraId="2EEB5498" w14:textId="77777777" w:rsidR="00FE4B45" w:rsidRDefault="00FE4B45" w:rsidP="00FE4B45">
      <w:r>
        <w:rPr>
          <w:rFonts w:hint="eastAsia"/>
        </w:rPr>
        <w:t xml:space="preserve">    # </w:t>
      </w:r>
      <w:r>
        <w:rPr>
          <w:rFonts w:hint="eastAsia"/>
        </w:rPr>
        <w:t>用</w:t>
      </w:r>
      <w:r>
        <w:rPr>
          <w:rFonts w:hint="eastAsia"/>
        </w:rPr>
        <w:t>2-opt</w:t>
      </w:r>
      <w:r>
        <w:rPr>
          <w:rFonts w:hint="eastAsia"/>
        </w:rPr>
        <w:t>算法优化路径</w:t>
      </w:r>
    </w:p>
    <w:p w14:paraId="15190D29" w14:textId="77777777" w:rsidR="00FE4B45" w:rsidRDefault="00FE4B45" w:rsidP="00FE4B45">
      <w:r>
        <w:rPr>
          <w:rFonts w:hint="eastAsia"/>
        </w:rPr>
        <w:t xml:space="preserve">    # </w:t>
      </w:r>
      <w:r>
        <w:rPr>
          <w:rFonts w:hint="eastAsia"/>
        </w:rPr>
        <w:t>输入：</w:t>
      </w:r>
    </w:p>
    <w:p w14:paraId="7D1A8B5F" w14:textId="77777777" w:rsidR="00FE4B45" w:rsidRDefault="00FE4B45" w:rsidP="00FE4B45">
      <w:r>
        <w:rPr>
          <w:rFonts w:hint="eastAsia"/>
        </w:rPr>
        <w:t xml:space="preserve">    # route -- sequence</w:t>
      </w:r>
      <w:r>
        <w:rPr>
          <w:rFonts w:hint="eastAsia"/>
        </w:rPr>
        <w:t>，记录路径</w:t>
      </w:r>
    </w:p>
    <w:p w14:paraId="7E61C587" w14:textId="77777777" w:rsidR="00FE4B45" w:rsidRDefault="00FE4B45" w:rsidP="00FE4B45">
      <w:r>
        <w:rPr>
          <w:rFonts w:hint="eastAsia"/>
        </w:rPr>
        <w:t xml:space="preserve">    # k -- k-opt</w:t>
      </w:r>
      <w:r>
        <w:rPr>
          <w:rFonts w:hint="eastAsia"/>
        </w:rPr>
        <w:t>，这里用</w:t>
      </w:r>
      <w:r>
        <w:rPr>
          <w:rFonts w:hint="eastAsia"/>
        </w:rPr>
        <w:t>2opt</w:t>
      </w:r>
    </w:p>
    <w:p w14:paraId="07E3BC5D" w14:textId="77777777" w:rsidR="00FE4B45" w:rsidRDefault="00FE4B45" w:rsidP="00FE4B45">
      <w:r>
        <w:rPr>
          <w:rFonts w:hint="eastAsia"/>
        </w:rPr>
        <w:t xml:space="preserve">    # c1, c2 -- </w:t>
      </w:r>
      <w:r>
        <w:rPr>
          <w:rFonts w:hint="eastAsia"/>
        </w:rPr>
        <w:t>寻求最短路径长度和满足时间窗口的相对重要程度</w:t>
      </w:r>
    </w:p>
    <w:p w14:paraId="46BDFA0D" w14:textId="77777777" w:rsidR="00FE4B45" w:rsidRDefault="00FE4B45" w:rsidP="00FE4B45">
      <w:r>
        <w:rPr>
          <w:rFonts w:hint="eastAsia"/>
        </w:rPr>
        <w:t xml:space="preserve">    # </w:t>
      </w:r>
      <w:r>
        <w:rPr>
          <w:rFonts w:hint="eastAsia"/>
        </w:rPr>
        <w:t>输出：</w:t>
      </w:r>
      <w:r>
        <w:rPr>
          <w:rFonts w:hint="eastAsia"/>
        </w:rPr>
        <w:t xml:space="preserve"> </w:t>
      </w:r>
      <w:r>
        <w:rPr>
          <w:rFonts w:hint="eastAsia"/>
        </w:rPr>
        <w:t>优化后的路径</w:t>
      </w:r>
      <w:r>
        <w:rPr>
          <w:rFonts w:hint="eastAsia"/>
        </w:rPr>
        <w:t>optimizedRoute</w:t>
      </w:r>
      <w:r>
        <w:rPr>
          <w:rFonts w:hint="eastAsia"/>
        </w:rPr>
        <w:t>及其路径长度</w:t>
      </w:r>
    </w:p>
    <w:p w14:paraId="012E9C65" w14:textId="77777777" w:rsidR="00FE4B45" w:rsidRDefault="00FE4B45" w:rsidP="00FE4B45">
      <w:r>
        <w:rPr>
          <w:rFonts w:hint="eastAsia"/>
        </w:rPr>
        <w:t xml:space="preserve">    nCities = len(route)  # </w:t>
      </w:r>
      <w:r>
        <w:rPr>
          <w:rFonts w:hint="eastAsia"/>
        </w:rPr>
        <w:t>城市数</w:t>
      </w:r>
    </w:p>
    <w:p w14:paraId="74326FBB" w14:textId="77777777" w:rsidR="00FE4B45" w:rsidRDefault="00FE4B45" w:rsidP="00FE4B45">
      <w:r>
        <w:rPr>
          <w:rFonts w:hint="eastAsia"/>
        </w:rPr>
        <w:t xml:space="preserve">    optimizedRoute = route  # </w:t>
      </w:r>
      <w:r>
        <w:rPr>
          <w:rFonts w:hint="eastAsia"/>
        </w:rPr>
        <w:t>最优路径</w:t>
      </w:r>
    </w:p>
    <w:p w14:paraId="4DF55D1C" w14:textId="77777777" w:rsidR="00FE4B45" w:rsidRDefault="00FE4B45" w:rsidP="00FE4B45">
      <w:r>
        <w:t xml:space="preserve">    desiredTime = [dataDict['Timewindow'][route[i]][1] for i in range(len(route))]</w:t>
      </w:r>
    </w:p>
    <w:p w14:paraId="5901CA12" w14:textId="77777777" w:rsidR="00FE4B45" w:rsidRDefault="00FE4B45" w:rsidP="00FE4B45">
      <w:r>
        <w:t xml:space="preserve">    serviceTime = calcRouteServiceTime(route)</w:t>
      </w:r>
    </w:p>
    <w:p w14:paraId="34B1F8A5" w14:textId="77777777" w:rsidR="00FE4B45" w:rsidRDefault="00FE4B45" w:rsidP="00FE4B45">
      <w:r>
        <w:lastRenderedPageBreak/>
        <w:t xml:space="preserve">    timewindowCost = [max(serviceTime[i] - desiredTime[1:-1][i], 0) for i in range(len(serviceTime))]</w:t>
      </w:r>
    </w:p>
    <w:p w14:paraId="2A9C9F32" w14:textId="77777777" w:rsidR="00FE4B45" w:rsidRDefault="00FE4B45" w:rsidP="00FE4B45">
      <w:r>
        <w:t xml:space="preserve">    timewindowCost = np.sum(timewindowCost) / len(timewindowCost)</w:t>
      </w:r>
    </w:p>
    <w:p w14:paraId="5593FF0E" w14:textId="77777777" w:rsidR="00FE4B45" w:rsidRDefault="00FE4B45" w:rsidP="00FE4B45">
      <w:r>
        <w:rPr>
          <w:rFonts w:hint="eastAsia"/>
        </w:rPr>
        <w:t xml:space="preserve">    minCost = c1 * calRouteLen([route]) + c2 * timewindowCost  # </w:t>
      </w:r>
      <w:r>
        <w:rPr>
          <w:rFonts w:hint="eastAsia"/>
        </w:rPr>
        <w:t>最优路径代价</w:t>
      </w:r>
    </w:p>
    <w:p w14:paraId="29AC9746" w14:textId="77777777" w:rsidR="00FE4B45" w:rsidRDefault="00FE4B45" w:rsidP="00FE4B45">
      <w:r>
        <w:t xml:space="preserve">    for i in range(1, nCities - 2):</w:t>
      </w:r>
    </w:p>
    <w:p w14:paraId="5D343471" w14:textId="77777777" w:rsidR="00FE4B45" w:rsidRDefault="00FE4B45" w:rsidP="00FE4B45">
      <w:r>
        <w:t xml:space="preserve">        for j in range(i + k, nCities):</w:t>
      </w:r>
    </w:p>
    <w:p w14:paraId="36CCAEFD" w14:textId="77777777" w:rsidR="00FE4B45" w:rsidRDefault="00FE4B45" w:rsidP="00FE4B45">
      <w:r>
        <w:t xml:space="preserve">            if j - i == 1:</w:t>
      </w:r>
    </w:p>
    <w:p w14:paraId="6561F4E0" w14:textId="77777777" w:rsidR="00FE4B45" w:rsidRDefault="00FE4B45" w:rsidP="00FE4B45">
      <w:r>
        <w:t xml:space="preserve">                continue</w:t>
      </w:r>
    </w:p>
    <w:p w14:paraId="79FC34D3" w14:textId="77777777" w:rsidR="00FE4B45" w:rsidRDefault="00FE4B45" w:rsidP="00FE4B45">
      <w:r>
        <w:rPr>
          <w:rFonts w:hint="eastAsia"/>
        </w:rPr>
        <w:t xml:space="preserve">            reversedRoute = route[:i] + route[i:j][::-1] + route[j:]  # </w:t>
      </w:r>
      <w:r>
        <w:rPr>
          <w:rFonts w:hint="eastAsia"/>
        </w:rPr>
        <w:t>翻转后的路径</w:t>
      </w:r>
    </w:p>
    <w:p w14:paraId="5B8381BB" w14:textId="77777777" w:rsidR="00FE4B45" w:rsidRDefault="00FE4B45" w:rsidP="00FE4B45">
      <w:r>
        <w:rPr>
          <w:rFonts w:hint="eastAsia"/>
        </w:rPr>
        <w:t xml:space="preserve">            # </w:t>
      </w:r>
      <w:r>
        <w:rPr>
          <w:rFonts w:hint="eastAsia"/>
        </w:rPr>
        <w:t>代价函数中需要同时兼顾到达时间和路径长度</w:t>
      </w:r>
    </w:p>
    <w:p w14:paraId="5F14BF2B" w14:textId="77777777" w:rsidR="00FE4B45" w:rsidRDefault="00FE4B45" w:rsidP="00FE4B45">
      <w:r>
        <w:t xml:space="preserve">            desiredTime = [dataDict['Timewindow'][reversedRoute[i]][1] for i in range(len(reversedRoute))]</w:t>
      </w:r>
    </w:p>
    <w:p w14:paraId="39F6C577" w14:textId="77777777" w:rsidR="00FE4B45" w:rsidRDefault="00FE4B45" w:rsidP="00FE4B45">
      <w:r>
        <w:t xml:space="preserve">            serviceTime = calcRouteServiceTime(reversedRoute)</w:t>
      </w:r>
    </w:p>
    <w:p w14:paraId="4B022ED6" w14:textId="77777777" w:rsidR="00FE4B45" w:rsidRDefault="00FE4B45" w:rsidP="00FE4B45">
      <w:r>
        <w:t xml:space="preserve">            timewindowCost = [max(serviceTime[i] - desiredTime[1:-1][i], 0) for i in range(len(serviceTime))]</w:t>
      </w:r>
    </w:p>
    <w:p w14:paraId="2DCBA1F5" w14:textId="77777777" w:rsidR="00FE4B45" w:rsidRDefault="00FE4B45" w:rsidP="00FE4B45">
      <w:r>
        <w:t xml:space="preserve">            timewindowCost = np.sum(timewindowCost) / len(timewindowCost)</w:t>
      </w:r>
    </w:p>
    <w:p w14:paraId="78110227" w14:textId="77777777" w:rsidR="00FE4B45" w:rsidRDefault="00FE4B45" w:rsidP="00FE4B45">
      <w:r>
        <w:t xml:space="preserve">            reversedRouteCost = c1 * calRouteLen([reversedRoute]) + c2 * timewindowCost</w:t>
      </w:r>
    </w:p>
    <w:p w14:paraId="3F8C7D51" w14:textId="77777777" w:rsidR="00FE4B45" w:rsidRDefault="00FE4B45" w:rsidP="00FE4B45">
      <w:r>
        <w:rPr>
          <w:rFonts w:hint="eastAsia"/>
        </w:rPr>
        <w:t xml:space="preserve">            # </w:t>
      </w:r>
      <w:r>
        <w:rPr>
          <w:rFonts w:hint="eastAsia"/>
        </w:rPr>
        <w:t>如果翻转后路径更优，则更新最优解</w:t>
      </w:r>
    </w:p>
    <w:p w14:paraId="0BB05CAD" w14:textId="77777777" w:rsidR="00FE4B45" w:rsidRDefault="00FE4B45" w:rsidP="00FE4B45">
      <w:r>
        <w:t xml:space="preserve">            if reversedRouteCost &lt; minCost:</w:t>
      </w:r>
    </w:p>
    <w:p w14:paraId="07E020EF" w14:textId="77777777" w:rsidR="00FE4B45" w:rsidRDefault="00FE4B45" w:rsidP="00FE4B45">
      <w:r>
        <w:t xml:space="preserve">                minCost = reversedRouteCost</w:t>
      </w:r>
    </w:p>
    <w:p w14:paraId="3C5C1A43" w14:textId="77777777" w:rsidR="00FE4B45" w:rsidRDefault="00FE4B45" w:rsidP="00FE4B45">
      <w:r>
        <w:t xml:space="preserve">                optimizedRoute = reversedRoute</w:t>
      </w:r>
    </w:p>
    <w:p w14:paraId="4DDB1DEF" w14:textId="14F3C6EA" w:rsidR="00FE4B45" w:rsidRDefault="00FE4B45" w:rsidP="00FE4B45">
      <w:r>
        <w:t xml:space="preserve">    return optimizedRoute</w:t>
      </w:r>
    </w:p>
    <w:p w14:paraId="6A18311D" w14:textId="77777777" w:rsidR="00FE4B45" w:rsidRDefault="00FE4B45" w:rsidP="00FE4B45">
      <w:r>
        <w:t>def mutate(ind):</w:t>
      </w:r>
    </w:p>
    <w:p w14:paraId="3D2116D4" w14:textId="77777777" w:rsidR="00FE4B45" w:rsidRDefault="00FE4B45" w:rsidP="00FE4B45">
      <w:r>
        <w:rPr>
          <w:rFonts w:hint="eastAsia"/>
        </w:rPr>
        <w:t xml:space="preserve">    '''</w:t>
      </w:r>
      <w:r>
        <w:rPr>
          <w:rFonts w:hint="eastAsia"/>
        </w:rPr>
        <w:t>用</w:t>
      </w:r>
      <w:r>
        <w:rPr>
          <w:rFonts w:hint="eastAsia"/>
        </w:rPr>
        <w:t>2-opt</w:t>
      </w:r>
      <w:r>
        <w:rPr>
          <w:rFonts w:hint="eastAsia"/>
        </w:rPr>
        <w:t>算法对各条子路径进行局部优化</w:t>
      </w:r>
      <w:r>
        <w:rPr>
          <w:rFonts w:hint="eastAsia"/>
        </w:rPr>
        <w:t>'''</w:t>
      </w:r>
    </w:p>
    <w:p w14:paraId="39758F12" w14:textId="77777777" w:rsidR="00FE4B45" w:rsidRDefault="00FE4B45" w:rsidP="00FE4B45">
      <w:r>
        <w:t xml:space="preserve">    routes = decodeInd(ind)</w:t>
      </w:r>
    </w:p>
    <w:p w14:paraId="6DFE6706" w14:textId="77777777" w:rsidR="00FE4B45" w:rsidRDefault="00FE4B45" w:rsidP="00FE4B45">
      <w:r>
        <w:t xml:space="preserve">    optimizedAssembly = []</w:t>
      </w:r>
    </w:p>
    <w:p w14:paraId="53C347F1" w14:textId="77777777" w:rsidR="00FE4B45" w:rsidRDefault="00FE4B45" w:rsidP="00FE4B45">
      <w:r>
        <w:t xml:space="preserve">    for eachRoute in routes:</w:t>
      </w:r>
    </w:p>
    <w:p w14:paraId="05ABBEA6" w14:textId="77777777" w:rsidR="00FE4B45" w:rsidRDefault="00FE4B45" w:rsidP="00FE4B45">
      <w:r>
        <w:t xml:space="preserve">        optimizedRoute = opt(eachRoute)</w:t>
      </w:r>
    </w:p>
    <w:p w14:paraId="28BD8E78" w14:textId="77777777" w:rsidR="00FE4B45" w:rsidRDefault="00FE4B45" w:rsidP="00FE4B45">
      <w:r>
        <w:t xml:space="preserve">        optimizedAssembly.append(optimizedRoute)</w:t>
      </w:r>
    </w:p>
    <w:p w14:paraId="0B0F52DC" w14:textId="77777777" w:rsidR="00FE4B45" w:rsidRDefault="00FE4B45" w:rsidP="00FE4B45">
      <w:r>
        <w:rPr>
          <w:rFonts w:hint="eastAsia"/>
        </w:rPr>
        <w:lastRenderedPageBreak/>
        <w:t xml:space="preserve">    # </w:t>
      </w:r>
      <w:r>
        <w:rPr>
          <w:rFonts w:hint="eastAsia"/>
        </w:rPr>
        <w:t>将路径重新组装为染色体</w:t>
      </w:r>
    </w:p>
    <w:p w14:paraId="65EA7D6A" w14:textId="77777777" w:rsidR="00FE4B45" w:rsidRDefault="00FE4B45" w:rsidP="00FE4B45">
      <w:r>
        <w:t xml:space="preserve">    child = []</w:t>
      </w:r>
    </w:p>
    <w:p w14:paraId="6FDA2DE3" w14:textId="77777777" w:rsidR="00FE4B45" w:rsidRDefault="00FE4B45" w:rsidP="00FE4B45">
      <w:r>
        <w:t xml:space="preserve">    for eachRoute in optimizedAssembly:</w:t>
      </w:r>
    </w:p>
    <w:p w14:paraId="201F4A43" w14:textId="77777777" w:rsidR="00FE4B45" w:rsidRDefault="00FE4B45" w:rsidP="00FE4B45">
      <w:r>
        <w:t xml:space="preserve">        child += eachRoute[:-1]</w:t>
      </w:r>
    </w:p>
    <w:p w14:paraId="6B70BC49" w14:textId="77777777" w:rsidR="00FE4B45" w:rsidRDefault="00FE4B45" w:rsidP="00FE4B45">
      <w:r>
        <w:t xml:space="preserve">    ind[:] = child + [0]</w:t>
      </w:r>
    </w:p>
    <w:p w14:paraId="5EF43574" w14:textId="77777777" w:rsidR="00FE4B45" w:rsidRDefault="00FE4B45" w:rsidP="00FE4B45">
      <w:r>
        <w:t xml:space="preserve">    return ind,</w:t>
      </w:r>
    </w:p>
    <w:p w14:paraId="59B38392" w14:textId="77777777" w:rsidR="00FE4B45" w:rsidRDefault="00FE4B45" w:rsidP="00FE4B45"/>
    <w:p w14:paraId="56CB6F79" w14:textId="77777777" w:rsidR="00FE4B45" w:rsidRDefault="00FE4B45" w:rsidP="00FE4B45"/>
    <w:p w14:paraId="55806353" w14:textId="77777777" w:rsidR="00FE4B45" w:rsidRDefault="00FE4B45" w:rsidP="00FE4B45">
      <w:r>
        <w:t># -----------------------------------</w:t>
      </w:r>
    </w:p>
    <w:p w14:paraId="396F5659" w14:textId="77777777" w:rsidR="00FE4B45" w:rsidRDefault="00FE4B45" w:rsidP="00FE4B45">
      <w:r>
        <w:rPr>
          <w:rFonts w:hint="eastAsia"/>
        </w:rPr>
        <w:t xml:space="preserve">## </w:t>
      </w:r>
      <w:r>
        <w:rPr>
          <w:rFonts w:hint="eastAsia"/>
        </w:rPr>
        <w:t>注册遗传算法操作</w:t>
      </w:r>
    </w:p>
    <w:p w14:paraId="7F505D15" w14:textId="77777777" w:rsidR="00FE4B45" w:rsidRDefault="00FE4B45" w:rsidP="00FE4B45">
      <w:r>
        <w:t>toolbox = base.Toolbox()</w:t>
      </w:r>
    </w:p>
    <w:p w14:paraId="490FFD24" w14:textId="77777777" w:rsidR="00FE4B45" w:rsidRDefault="00FE4B45" w:rsidP="00FE4B45">
      <w:r>
        <w:t>toolbox.register('individual', tools.initIterate, creator.Individual, genInd)</w:t>
      </w:r>
    </w:p>
    <w:p w14:paraId="056F3A81" w14:textId="77777777" w:rsidR="00FE4B45" w:rsidRDefault="00FE4B45" w:rsidP="00FE4B45">
      <w:r>
        <w:t>toolbox.register('population', tools.initRepeat, list, toolbox.individual)</w:t>
      </w:r>
    </w:p>
    <w:p w14:paraId="172413F9" w14:textId="77777777" w:rsidR="00FE4B45" w:rsidRDefault="00FE4B45" w:rsidP="00FE4B45">
      <w:r>
        <w:t>toolbox.register('evaluate', evaluate)</w:t>
      </w:r>
    </w:p>
    <w:p w14:paraId="5E1EF845" w14:textId="77777777" w:rsidR="00FE4B45" w:rsidRDefault="00FE4B45" w:rsidP="00FE4B45">
      <w:r>
        <w:t>toolbox.register('select', tools.selTournament, tournsize=2)</w:t>
      </w:r>
    </w:p>
    <w:p w14:paraId="65274D79" w14:textId="77777777" w:rsidR="00FE4B45" w:rsidRDefault="00FE4B45" w:rsidP="00FE4B45">
      <w:r>
        <w:t>toolbox.register('mate', crossover)</w:t>
      </w:r>
    </w:p>
    <w:p w14:paraId="2FD41611" w14:textId="77777777" w:rsidR="00FE4B45" w:rsidRDefault="00FE4B45" w:rsidP="00FE4B45">
      <w:r>
        <w:t>toolbox.register('mutate', mutate)</w:t>
      </w:r>
    </w:p>
    <w:p w14:paraId="765F4E5C" w14:textId="77777777" w:rsidR="00FE4B45" w:rsidRDefault="00FE4B45" w:rsidP="00FE4B45"/>
    <w:p w14:paraId="414E0480" w14:textId="77777777" w:rsidR="00FE4B45" w:rsidRDefault="00FE4B45" w:rsidP="00FE4B45">
      <w:r>
        <w:rPr>
          <w:rFonts w:hint="eastAsia"/>
        </w:rPr>
        <w:t xml:space="preserve">## </w:t>
      </w:r>
      <w:r>
        <w:rPr>
          <w:rFonts w:hint="eastAsia"/>
        </w:rPr>
        <w:t>生成初始族群</w:t>
      </w:r>
    </w:p>
    <w:p w14:paraId="690F7DB0" w14:textId="77777777" w:rsidR="00FE4B45" w:rsidRDefault="00FE4B45" w:rsidP="00FE4B45">
      <w:r>
        <w:t>toolbox.popSize = 100</w:t>
      </w:r>
    </w:p>
    <w:p w14:paraId="1255A4F4" w14:textId="77777777" w:rsidR="00FE4B45" w:rsidRDefault="00FE4B45" w:rsidP="00FE4B45">
      <w:r>
        <w:t>pop = toolbox.population(toolbox.popSize)</w:t>
      </w:r>
    </w:p>
    <w:p w14:paraId="7AA5DA36" w14:textId="77777777" w:rsidR="00FE4B45" w:rsidRDefault="00FE4B45" w:rsidP="00FE4B45"/>
    <w:p w14:paraId="47B144F3" w14:textId="77777777" w:rsidR="00FE4B45" w:rsidRDefault="00FE4B45" w:rsidP="00FE4B45">
      <w:r>
        <w:rPr>
          <w:rFonts w:hint="eastAsia"/>
        </w:rPr>
        <w:t xml:space="preserve">## </w:t>
      </w:r>
      <w:r>
        <w:rPr>
          <w:rFonts w:hint="eastAsia"/>
        </w:rPr>
        <w:t>记录迭代数据</w:t>
      </w:r>
    </w:p>
    <w:p w14:paraId="76AEF784" w14:textId="77777777" w:rsidR="00FE4B45" w:rsidRDefault="00FE4B45" w:rsidP="00FE4B45">
      <w:r>
        <w:t>stats = tools.Statistics(key=lambda ind: ind.fitness.values)</w:t>
      </w:r>
    </w:p>
    <w:p w14:paraId="315A699B" w14:textId="77777777" w:rsidR="00FE4B45" w:rsidRDefault="00FE4B45" w:rsidP="00FE4B45">
      <w:r>
        <w:t>stats.register('min', np.min)</w:t>
      </w:r>
    </w:p>
    <w:p w14:paraId="74923373" w14:textId="77777777" w:rsidR="00FE4B45" w:rsidRDefault="00FE4B45" w:rsidP="00FE4B45">
      <w:r>
        <w:t>stats.register('avg', np.mean)</w:t>
      </w:r>
    </w:p>
    <w:p w14:paraId="27CCC24F" w14:textId="77777777" w:rsidR="00FE4B45" w:rsidRDefault="00FE4B45" w:rsidP="00FE4B45">
      <w:r>
        <w:t>stats.register('std', np.std)</w:t>
      </w:r>
    </w:p>
    <w:p w14:paraId="75470A2B" w14:textId="77777777" w:rsidR="00FE4B45" w:rsidRDefault="00FE4B45" w:rsidP="00FE4B45">
      <w:r>
        <w:t>hallOfFame = tools.HallOfFame(maxsize=1)</w:t>
      </w:r>
    </w:p>
    <w:p w14:paraId="415DF9AC" w14:textId="77777777" w:rsidR="00FE4B45" w:rsidRDefault="00FE4B45" w:rsidP="00FE4B45"/>
    <w:p w14:paraId="4D40249C" w14:textId="77777777" w:rsidR="00FE4B45" w:rsidRDefault="00FE4B45" w:rsidP="00FE4B45">
      <w:r>
        <w:rPr>
          <w:rFonts w:hint="eastAsia"/>
        </w:rPr>
        <w:lastRenderedPageBreak/>
        <w:t xml:space="preserve">## </w:t>
      </w:r>
      <w:r>
        <w:rPr>
          <w:rFonts w:hint="eastAsia"/>
        </w:rPr>
        <w:t>遗传算法参数</w:t>
      </w:r>
    </w:p>
    <w:p w14:paraId="30C94871" w14:textId="77777777" w:rsidR="00FE4B45" w:rsidRDefault="00FE4B45" w:rsidP="00FE4B45">
      <w:r>
        <w:t>toolbox.ngen = 700</w:t>
      </w:r>
    </w:p>
    <w:p w14:paraId="34ECF3BD" w14:textId="77777777" w:rsidR="00FE4B45" w:rsidRDefault="00FE4B45" w:rsidP="00FE4B45">
      <w:r>
        <w:t>toolbox.cxpb = 0.8</w:t>
      </w:r>
    </w:p>
    <w:p w14:paraId="014F6797" w14:textId="77777777" w:rsidR="00FE4B45" w:rsidRDefault="00FE4B45" w:rsidP="00FE4B45">
      <w:r>
        <w:t>toolbox.mutpb = 0.2</w:t>
      </w:r>
    </w:p>
    <w:p w14:paraId="5E45BBBC" w14:textId="77777777" w:rsidR="00FE4B45" w:rsidRDefault="00FE4B45" w:rsidP="00FE4B45"/>
    <w:p w14:paraId="343FF7C3" w14:textId="77777777" w:rsidR="00FE4B45" w:rsidRDefault="00FE4B45" w:rsidP="00FE4B45">
      <w:r>
        <w:rPr>
          <w:rFonts w:hint="eastAsia"/>
        </w:rPr>
        <w:t xml:space="preserve">## </w:t>
      </w:r>
      <w:r>
        <w:rPr>
          <w:rFonts w:hint="eastAsia"/>
        </w:rPr>
        <w:t>遗传算法主程序</w:t>
      </w:r>
    </w:p>
    <w:p w14:paraId="1510B854" w14:textId="77777777" w:rsidR="00FE4B45" w:rsidRDefault="00FE4B45" w:rsidP="00FE4B45">
      <w:r>
        <w:t>pop, logbook = algorithms.eaMuPlusLambda(pop, toolbox, mu=toolbox.popSize,</w:t>
      </w:r>
    </w:p>
    <w:p w14:paraId="3D7C22BE" w14:textId="6722A8E4" w:rsidR="00FE4B45" w:rsidRDefault="00FE4B45" w:rsidP="00FE4B45">
      <w:r>
        <w:t>lambda_=toolbox.popSize, cxpb=toolbox.cxpb, mutpb=toolbox.mutpb,</w:t>
      </w:r>
    </w:p>
    <w:p w14:paraId="3DA1C2F2" w14:textId="77777777" w:rsidR="00FE4B45" w:rsidRDefault="00FE4B45" w:rsidP="00FE4B45">
      <w:r>
        <w:t>ngen=toolbox.ngen, stats=stats, halloffame=hallOfFame, verbose=True)</w:t>
      </w:r>
    </w:p>
    <w:p w14:paraId="1561AAC2" w14:textId="30E0DD97" w:rsidR="00FE4B45" w:rsidRDefault="00FE4B45" w:rsidP="00FE4B45">
      <w:r>
        <w:t>from pprint import pprint</w:t>
      </w:r>
    </w:p>
    <w:p w14:paraId="5EE09237" w14:textId="77777777" w:rsidR="00FE4B45" w:rsidRDefault="00FE4B45" w:rsidP="00FE4B45">
      <w:r>
        <w:t>def calLoad(routes):</w:t>
      </w:r>
    </w:p>
    <w:p w14:paraId="68563B98" w14:textId="77777777" w:rsidR="00FE4B45" w:rsidRDefault="00FE4B45" w:rsidP="00FE4B45">
      <w:r>
        <w:t xml:space="preserve">    loads = []</w:t>
      </w:r>
    </w:p>
    <w:p w14:paraId="4F391A79" w14:textId="77777777" w:rsidR="00FE4B45" w:rsidRDefault="00FE4B45" w:rsidP="00FE4B45">
      <w:r>
        <w:t xml:space="preserve">    for eachRoute in routes:</w:t>
      </w:r>
    </w:p>
    <w:p w14:paraId="5CB96F25" w14:textId="77777777" w:rsidR="00FE4B45" w:rsidRDefault="00FE4B45" w:rsidP="00FE4B45">
      <w:r>
        <w:t xml:space="preserve">        routeLoad = np.sum([dataDict['Demand'][i] for i in eachRoute])</w:t>
      </w:r>
    </w:p>
    <w:p w14:paraId="50E9BA74" w14:textId="77777777" w:rsidR="00FE4B45" w:rsidRDefault="00FE4B45" w:rsidP="00FE4B45">
      <w:r>
        <w:t xml:space="preserve">        loads.append(routeLoad)</w:t>
      </w:r>
    </w:p>
    <w:p w14:paraId="25B32AE3" w14:textId="01C096A2" w:rsidR="00FE4B45" w:rsidRDefault="00FE4B45" w:rsidP="00FE4B45">
      <w:r>
        <w:t xml:space="preserve">    return loads</w:t>
      </w:r>
    </w:p>
    <w:p w14:paraId="65811F2E" w14:textId="77777777" w:rsidR="00FE4B45" w:rsidRDefault="00FE4B45" w:rsidP="00FE4B45">
      <w:r>
        <w:t>bestInd = hallOfFame.items[0]</w:t>
      </w:r>
    </w:p>
    <w:p w14:paraId="259603F3" w14:textId="77777777" w:rsidR="00FE4B45" w:rsidRDefault="00FE4B45" w:rsidP="00FE4B45">
      <w:r>
        <w:t>distributionPlan = decodeInd(bestInd)</w:t>
      </w:r>
    </w:p>
    <w:p w14:paraId="07224BC3" w14:textId="77777777" w:rsidR="00FE4B45" w:rsidRDefault="00FE4B45" w:rsidP="00FE4B45">
      <w:r>
        <w:t>bestFit = bestInd.fitness.values</w:t>
      </w:r>
    </w:p>
    <w:p w14:paraId="49C11A15" w14:textId="77777777" w:rsidR="00FE4B45" w:rsidRDefault="00FE4B45" w:rsidP="00FE4B45">
      <w:r>
        <w:rPr>
          <w:rFonts w:hint="eastAsia"/>
        </w:rPr>
        <w:t>print("</w:t>
      </w:r>
      <w:r>
        <w:rPr>
          <w:rFonts w:hint="eastAsia"/>
        </w:rPr>
        <w:t>最佳运输计划为</w:t>
      </w:r>
      <w:r>
        <w:rPr>
          <w:rFonts w:hint="eastAsia"/>
        </w:rPr>
        <w:t>")</w:t>
      </w:r>
    </w:p>
    <w:p w14:paraId="101271D9" w14:textId="77777777" w:rsidR="00FE4B45" w:rsidRDefault="00FE4B45" w:rsidP="00FE4B45">
      <w:r>
        <w:t>pprint(distributionPlan)</w:t>
      </w:r>
    </w:p>
    <w:p w14:paraId="2EA6399F" w14:textId="77777777" w:rsidR="00FE4B45" w:rsidRDefault="00FE4B45" w:rsidP="00FE4B45">
      <w:r>
        <w:rPr>
          <w:rFonts w:hint="eastAsia"/>
        </w:rPr>
        <w:t>print('</w:t>
      </w:r>
      <w:r>
        <w:rPr>
          <w:rFonts w:hint="eastAsia"/>
        </w:rPr>
        <w:t>总运输距离为：</w:t>
      </w:r>
      <w:r>
        <w:rPr>
          <w:rFonts w:hint="eastAsia"/>
        </w:rPr>
        <w:t>')</w:t>
      </w:r>
    </w:p>
    <w:p w14:paraId="39FD4D8C" w14:textId="77777777" w:rsidR="00FE4B45" w:rsidRDefault="00FE4B45" w:rsidP="00FE4B45">
      <w:r>
        <w:t>print(evaluate(bestInd, c0=1, c1=0, c2=0, c3=0, c4=0))</w:t>
      </w:r>
    </w:p>
    <w:p w14:paraId="4594C3F5" w14:textId="77777777" w:rsidR="00FE4B45" w:rsidRDefault="00FE4B45" w:rsidP="00FE4B45">
      <w:r>
        <w:rPr>
          <w:rFonts w:hint="eastAsia"/>
        </w:rPr>
        <w:t>print('</w:t>
      </w:r>
      <w:r>
        <w:rPr>
          <w:rFonts w:hint="eastAsia"/>
        </w:rPr>
        <w:t>最佳适应度为：</w:t>
      </w:r>
      <w:r>
        <w:rPr>
          <w:rFonts w:hint="eastAsia"/>
        </w:rPr>
        <w:t>')</w:t>
      </w:r>
    </w:p>
    <w:p w14:paraId="772E6E82" w14:textId="77777777" w:rsidR="00FE4B45" w:rsidRDefault="00FE4B45" w:rsidP="00FE4B45">
      <w:r>
        <w:t>print(evaluate(bestInd))</w:t>
      </w:r>
    </w:p>
    <w:p w14:paraId="4B526FA1" w14:textId="77777777" w:rsidR="00FE4B45" w:rsidRDefault="00FE4B45" w:rsidP="00FE4B45">
      <w:r>
        <w:rPr>
          <w:rFonts w:hint="eastAsia"/>
        </w:rPr>
        <w:t>print('</w:t>
      </w:r>
      <w:r>
        <w:rPr>
          <w:rFonts w:hint="eastAsia"/>
        </w:rPr>
        <w:t>各辆车上负载为：</w:t>
      </w:r>
      <w:r>
        <w:rPr>
          <w:rFonts w:hint="eastAsia"/>
        </w:rPr>
        <w:t>')</w:t>
      </w:r>
    </w:p>
    <w:p w14:paraId="34915DD0" w14:textId="77777777" w:rsidR="00FE4B45" w:rsidRDefault="00FE4B45" w:rsidP="00FE4B45">
      <w:r>
        <w:t>print(calLoad(distributionPlan))</w:t>
      </w:r>
    </w:p>
    <w:p w14:paraId="47C8C4BC" w14:textId="77777777" w:rsidR="00FE4B45" w:rsidRDefault="00FE4B45" w:rsidP="00FE4B45"/>
    <w:p w14:paraId="7C3047C5" w14:textId="77777777" w:rsidR="00FE4B45" w:rsidRDefault="00FE4B45" w:rsidP="00FE4B45">
      <w:r>
        <w:rPr>
          <w:rFonts w:hint="eastAsia"/>
        </w:rPr>
        <w:t xml:space="preserve">timeArrangement = timeTable(distributionPlan)  # </w:t>
      </w:r>
      <w:r>
        <w:rPr>
          <w:rFonts w:hint="eastAsia"/>
        </w:rPr>
        <w:t>对给定路线，计算到达每个客户的</w:t>
      </w:r>
      <w:r>
        <w:rPr>
          <w:rFonts w:hint="eastAsia"/>
        </w:rPr>
        <w:lastRenderedPageBreak/>
        <w:t>时间</w:t>
      </w:r>
    </w:p>
    <w:p w14:paraId="633E4AD9" w14:textId="77777777" w:rsidR="00FE4B45" w:rsidRDefault="00FE4B45" w:rsidP="00FE4B45">
      <w:r>
        <w:rPr>
          <w:rFonts w:hint="eastAsia"/>
        </w:rPr>
        <w:t xml:space="preserve"># </w:t>
      </w:r>
      <w:r>
        <w:rPr>
          <w:rFonts w:hint="eastAsia"/>
        </w:rPr>
        <w:t>索引给定的最迟到达时间</w:t>
      </w:r>
    </w:p>
    <w:p w14:paraId="67CA5174" w14:textId="77777777" w:rsidR="00FE4B45" w:rsidRDefault="00FE4B45" w:rsidP="00FE4B45">
      <w:r>
        <w:t>desiredTime = [dataDict['Timewindow'][bestInd[i]][1] for i in range(len(bestInd))]</w:t>
      </w:r>
    </w:p>
    <w:p w14:paraId="57A3BB30" w14:textId="77777777" w:rsidR="00FE4B45" w:rsidRDefault="00FE4B45" w:rsidP="00FE4B45">
      <w:r>
        <w:rPr>
          <w:rFonts w:hint="eastAsia"/>
        </w:rPr>
        <w:t xml:space="preserve"># </w:t>
      </w:r>
      <w:r>
        <w:rPr>
          <w:rFonts w:hint="eastAsia"/>
        </w:rPr>
        <w:t>如果最迟到达时间大于实际到达客户的时间，则延迟为</w:t>
      </w:r>
      <w:r>
        <w:rPr>
          <w:rFonts w:hint="eastAsia"/>
        </w:rPr>
        <w:t>0</w:t>
      </w:r>
      <w:r>
        <w:rPr>
          <w:rFonts w:hint="eastAsia"/>
        </w:rPr>
        <w:t>，否则延迟设为实际到达时间与最迟到达时间之差</w:t>
      </w:r>
    </w:p>
    <w:p w14:paraId="3F50F76E" w14:textId="77777777" w:rsidR="00FE4B45" w:rsidRDefault="00FE4B45" w:rsidP="00FE4B45">
      <w:r>
        <w:t>timeDelay = [max(timeArrangement[i] - desiredTime[i], 0) for i in range(len(bestInd))]</w:t>
      </w:r>
    </w:p>
    <w:p w14:paraId="20310C62" w14:textId="77777777" w:rsidR="00FE4B45" w:rsidRDefault="00FE4B45" w:rsidP="00FE4B45">
      <w:r>
        <w:rPr>
          <w:rFonts w:hint="eastAsia"/>
        </w:rPr>
        <w:t>print('</w:t>
      </w:r>
      <w:r>
        <w:rPr>
          <w:rFonts w:hint="eastAsia"/>
        </w:rPr>
        <w:t>到达各客户的延迟为：</w:t>
      </w:r>
      <w:r>
        <w:rPr>
          <w:rFonts w:hint="eastAsia"/>
        </w:rPr>
        <w:t>')</w:t>
      </w:r>
    </w:p>
    <w:p w14:paraId="14B4C1C7" w14:textId="77777777" w:rsidR="00FE4B45" w:rsidRDefault="00FE4B45" w:rsidP="00FE4B45">
      <w:r>
        <w:t>print(timeDelay)</w:t>
      </w:r>
    </w:p>
    <w:p w14:paraId="757AAF47" w14:textId="77777777" w:rsidR="00FE4B45" w:rsidRDefault="00FE4B45" w:rsidP="00FE4B45">
      <w:r>
        <w:rPr>
          <w:rFonts w:hint="eastAsia"/>
        </w:rPr>
        <w:t>print('</w:t>
      </w:r>
      <w:r>
        <w:rPr>
          <w:rFonts w:hint="eastAsia"/>
        </w:rPr>
        <w:t>总延迟时间为：</w:t>
      </w:r>
      <w:r>
        <w:rPr>
          <w:rFonts w:hint="eastAsia"/>
        </w:rPr>
        <w:t>', sum(timeDelay))</w:t>
      </w:r>
    </w:p>
    <w:p w14:paraId="7EA33BA3" w14:textId="77777777" w:rsidR="00FE4B45" w:rsidRDefault="00FE4B45" w:rsidP="00FE4B45"/>
    <w:p w14:paraId="5733DE5D" w14:textId="77777777" w:rsidR="00FE4B45" w:rsidRDefault="00FE4B45" w:rsidP="00FE4B45">
      <w:r>
        <w:rPr>
          <w:rFonts w:hint="eastAsia"/>
        </w:rPr>
        <w:t xml:space="preserve"># </w:t>
      </w:r>
      <w:r>
        <w:rPr>
          <w:rFonts w:hint="eastAsia"/>
        </w:rPr>
        <w:t>画出迭代图</w:t>
      </w:r>
    </w:p>
    <w:p w14:paraId="7BE68341" w14:textId="77777777" w:rsidR="00FE4B45" w:rsidRDefault="00FE4B45" w:rsidP="00FE4B45">
      <w:r>
        <w:t>plt.figure()</w:t>
      </w:r>
    </w:p>
    <w:p w14:paraId="55463CEA" w14:textId="77777777" w:rsidR="00FE4B45" w:rsidRDefault="00FE4B45" w:rsidP="00FE4B45">
      <w:r>
        <w:t>minFit = logbook.select('min')</w:t>
      </w:r>
    </w:p>
    <w:p w14:paraId="029BB0DB" w14:textId="77777777" w:rsidR="00FE4B45" w:rsidRDefault="00FE4B45" w:rsidP="00FE4B45">
      <w:r>
        <w:t>avgFit = logbook.select('avg')</w:t>
      </w:r>
    </w:p>
    <w:p w14:paraId="29DC7EDA" w14:textId="77777777" w:rsidR="00FE4B45" w:rsidRDefault="00FE4B45" w:rsidP="00FE4B45">
      <w:r>
        <w:t>plt.plot(minFit, c='r',linestyle='-.', label='Minimum Fitness')</w:t>
      </w:r>
    </w:p>
    <w:p w14:paraId="0AFB3B01" w14:textId="77777777" w:rsidR="00FE4B45" w:rsidRDefault="00FE4B45" w:rsidP="00FE4B45">
      <w:r>
        <w:t>plt.plot(avgFit, c='y',linestyle='-', label='Average Fitness')</w:t>
      </w:r>
    </w:p>
    <w:p w14:paraId="63135C9E" w14:textId="77777777" w:rsidR="00FE4B45" w:rsidRDefault="00FE4B45" w:rsidP="00FE4B45">
      <w:r>
        <w:t># plt.plot(x1.cumsum(),c='r',linestyle='--',marker='o')</w:t>
      </w:r>
    </w:p>
    <w:p w14:paraId="78D50FA2" w14:textId="77777777" w:rsidR="00FE4B45" w:rsidRDefault="00FE4B45" w:rsidP="00FE4B45">
      <w:r>
        <w:t># plt.plot(x2.cumsum(),c='y',linestyle='-.',marker='&gt;')</w:t>
      </w:r>
    </w:p>
    <w:p w14:paraId="20C5ABD2" w14:textId="77777777" w:rsidR="00FE4B45" w:rsidRDefault="00FE4B45" w:rsidP="00FE4B45">
      <w:r>
        <w:t># plt.plot(x3.cumsum(),c='b',linestyle=':',marker='*')</w:t>
      </w:r>
    </w:p>
    <w:p w14:paraId="5A5D5567" w14:textId="77777777" w:rsidR="00FE4B45" w:rsidRDefault="00FE4B45" w:rsidP="00FE4B45">
      <w:r>
        <w:t>plt.xlabel('# Gen')</w:t>
      </w:r>
    </w:p>
    <w:p w14:paraId="49A24083" w14:textId="77777777" w:rsidR="00FE4B45" w:rsidRDefault="00FE4B45" w:rsidP="00FE4B45">
      <w:r>
        <w:t>plt.ylabel('Fitness')</w:t>
      </w:r>
    </w:p>
    <w:p w14:paraId="7091B13C" w14:textId="77777777" w:rsidR="00FE4B45" w:rsidRDefault="00FE4B45" w:rsidP="00FE4B45">
      <w:r>
        <w:t>plt.legend(loc='best')</w:t>
      </w:r>
    </w:p>
    <w:p w14:paraId="20494E39" w14:textId="77777777" w:rsidR="00FE4B45" w:rsidRDefault="00FE4B45" w:rsidP="00FE4B45"/>
    <w:p w14:paraId="35E0F878" w14:textId="6100E5C3" w:rsidR="00FE4B45" w:rsidRDefault="00FE4B45" w:rsidP="00FE4B45">
      <w:r>
        <w:t>colors = ['#00FFFF', '#7FFFD4', '#0000FF', '#8A2BE2', '#A52A2A', '#DEB887', '#FFFF00', '#9ACD32', '#008000',  '#5F9EA0', '#7FFF00']</w:t>
      </w:r>
    </w:p>
    <w:p w14:paraId="12A8F348" w14:textId="77777777" w:rsidR="00FE4B45" w:rsidRDefault="00FE4B45" w:rsidP="00FE4B45">
      <w:r>
        <w:t>colorsnum = 0</w:t>
      </w:r>
    </w:p>
    <w:p w14:paraId="7689C2E8" w14:textId="77777777" w:rsidR="00FE4B45" w:rsidRDefault="00FE4B45" w:rsidP="00FE4B45">
      <w:r>
        <w:t>plt.figure()</w:t>
      </w:r>
    </w:p>
    <w:p w14:paraId="1E072F80" w14:textId="77777777" w:rsidR="00FE4B45" w:rsidRDefault="00FE4B45" w:rsidP="00FE4B45">
      <w:r>
        <w:t>for routesplan in distributionPlan:</w:t>
      </w:r>
    </w:p>
    <w:p w14:paraId="14B606A9" w14:textId="77777777" w:rsidR="00FE4B45" w:rsidRDefault="00FE4B45" w:rsidP="00FE4B45">
      <w:r>
        <w:t xml:space="preserve">    xbound = []</w:t>
      </w:r>
    </w:p>
    <w:p w14:paraId="262A4DF9" w14:textId="77777777" w:rsidR="00FE4B45" w:rsidRDefault="00FE4B45" w:rsidP="00FE4B45">
      <w:r>
        <w:lastRenderedPageBreak/>
        <w:t xml:space="preserve">    ybound = []</w:t>
      </w:r>
    </w:p>
    <w:p w14:paraId="3FFE155C" w14:textId="77777777" w:rsidR="00FE4B45" w:rsidRDefault="00FE4B45" w:rsidP="00FE4B45">
      <w:r>
        <w:t xml:space="preserve">    for citynum in routesplan:</w:t>
      </w:r>
    </w:p>
    <w:p w14:paraId="11864457" w14:textId="77777777" w:rsidR="00FE4B45" w:rsidRDefault="00FE4B45" w:rsidP="00FE4B45">
      <w:r>
        <w:t xml:space="preserve">        xbound.append(dataDict['NodeCoor'][citynum][0])</w:t>
      </w:r>
    </w:p>
    <w:p w14:paraId="66F86FE1" w14:textId="77777777" w:rsidR="00FE4B45" w:rsidRDefault="00FE4B45" w:rsidP="00FE4B45">
      <w:r>
        <w:t xml:space="preserve">        ybound.append(dataDict['NodeCoor'][citynum][1])</w:t>
      </w:r>
    </w:p>
    <w:p w14:paraId="63E9065E" w14:textId="77777777" w:rsidR="00FE4B45" w:rsidRDefault="00FE4B45" w:rsidP="00FE4B45">
      <w:r>
        <w:t xml:space="preserve">    plt.plot(xbound, ybound, color=colors[colorsnum], linestyle='-', marker='o')</w:t>
      </w:r>
    </w:p>
    <w:p w14:paraId="7DA6391C" w14:textId="77777777" w:rsidR="00FE4B45" w:rsidRDefault="00FE4B45" w:rsidP="00FE4B45">
      <w:r>
        <w:t xml:space="preserve">    colorsnum += 1</w:t>
      </w:r>
    </w:p>
    <w:p w14:paraId="6CE9D5C3" w14:textId="4926207D" w:rsidR="007415A4" w:rsidRDefault="00FE4B45" w:rsidP="00FE4B45">
      <w:r>
        <w:t>plt.show()</w:t>
      </w:r>
    </w:p>
    <w:p w14:paraId="56B92597" w14:textId="77777777" w:rsidR="007415A4" w:rsidRDefault="007415A4">
      <w:pPr>
        <w:widowControl/>
        <w:spacing w:line="240" w:lineRule="auto"/>
        <w:jc w:val="left"/>
      </w:pPr>
      <w:r>
        <w:br w:type="page"/>
      </w:r>
    </w:p>
    <w:p w14:paraId="1DB1CD85" w14:textId="77777777" w:rsidR="00FE4B45" w:rsidRDefault="00FE4B45" w:rsidP="00FE4B45"/>
    <w:p w14:paraId="15026232" w14:textId="77777777" w:rsidR="007415A4" w:rsidRDefault="007415A4" w:rsidP="00B8571B">
      <w:pPr>
        <w:jc w:val="center"/>
        <w:rPr>
          <w:sz w:val="32"/>
        </w:rPr>
      </w:pPr>
    </w:p>
    <w:p w14:paraId="177DD3CF" w14:textId="77777777" w:rsidR="007415A4" w:rsidRDefault="007415A4" w:rsidP="00B8571B">
      <w:pPr>
        <w:jc w:val="center"/>
        <w:rPr>
          <w:rFonts w:hAnsi="宋体"/>
          <w:noProof/>
          <w:kern w:val="0"/>
        </w:rPr>
      </w:pPr>
      <w:r w:rsidRPr="000C7EF7">
        <w:rPr>
          <w:rFonts w:hAnsi="宋体"/>
          <w:noProof/>
          <w:kern w:val="0"/>
        </w:rPr>
        <w:object w:dxaOrig="4123" w:dyaOrig="925" w14:anchorId="25825BA4">
          <v:shape id="_x0000_i1037" type="#_x0000_t75" style="width:206.3pt;height:46.4pt" o:ole="" filled="t">
            <v:imagedata r:id="rId8" o:title=""/>
          </v:shape>
          <o:OLEObject Type="Embed" ProgID="Word.Picture.8" ShapeID="_x0000_i1037" DrawAspect="Content" ObjectID="_1716666483" r:id="rId47"/>
        </w:object>
      </w:r>
    </w:p>
    <w:p w14:paraId="51337627" w14:textId="77777777" w:rsidR="007415A4" w:rsidRDefault="007415A4" w:rsidP="00B8571B">
      <w:pPr>
        <w:jc w:val="center"/>
        <w:rPr>
          <w:rFonts w:eastAsia="华文行楷"/>
          <w:sz w:val="44"/>
        </w:rPr>
      </w:pPr>
    </w:p>
    <w:p w14:paraId="3E489AB9" w14:textId="77777777" w:rsidR="007415A4" w:rsidRPr="00F0388A" w:rsidRDefault="007415A4" w:rsidP="00B8571B">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02647BE9" w14:textId="77777777" w:rsidR="007415A4" w:rsidRDefault="007415A4" w:rsidP="00B8571B">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7415A4" w:rsidRPr="00F31BAE" w14:paraId="109B131A" w14:textId="77777777" w:rsidTr="00F31BAE">
        <w:tc>
          <w:tcPr>
            <w:tcW w:w="1419" w:type="dxa"/>
            <w:tcBorders>
              <w:top w:val="nil"/>
              <w:left w:val="nil"/>
              <w:bottom w:val="nil"/>
              <w:right w:val="nil"/>
            </w:tcBorders>
            <w:shd w:val="clear" w:color="auto" w:fill="auto"/>
            <w:vAlign w:val="bottom"/>
          </w:tcPr>
          <w:p w14:paraId="63F23ECF" w14:textId="77777777" w:rsidR="007415A4" w:rsidRPr="00F31BAE" w:rsidRDefault="007415A4" w:rsidP="000A015E">
            <w:pPr>
              <w:rPr>
                <w:rFonts w:ascii="等线" w:eastAsia="等线" w:hAnsi="等线"/>
                <w:sz w:val="32"/>
                <w:szCs w:val="22"/>
              </w:rPr>
            </w:pPr>
            <w:r w:rsidRPr="00F31BAE">
              <w:rPr>
                <w:rFonts w:ascii="华文中宋" w:eastAsia="华文中宋" w:hAnsi="华文中宋" w:hint="eastAsia"/>
                <w:bCs/>
                <w:sz w:val="32"/>
                <w:szCs w:val="22"/>
              </w:rPr>
              <w:t>题</w:t>
            </w:r>
            <w:r w:rsidRPr="00F31BAE">
              <w:rPr>
                <w:rFonts w:ascii="华文中宋" w:eastAsia="华文中宋" w:hAnsi="华文中宋"/>
                <w:bCs/>
                <w:sz w:val="32"/>
                <w:szCs w:val="22"/>
              </w:rPr>
              <w:t xml:space="preserve">   </w:t>
            </w:r>
            <w:r w:rsidRPr="00F31BAE">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14:paraId="5F6068A3" w14:textId="77777777" w:rsidR="007415A4" w:rsidRPr="00F31BAE" w:rsidRDefault="007415A4" w:rsidP="00F31BAE">
            <w:pPr>
              <w:jc w:val="center"/>
              <w:rPr>
                <w:rFonts w:ascii="仿宋" w:eastAsia="仿宋" w:hAnsi="仿宋"/>
                <w:b/>
                <w:sz w:val="32"/>
                <w:szCs w:val="22"/>
              </w:rPr>
            </w:pPr>
            <w:r>
              <w:rPr>
                <w:rFonts w:ascii="仿宋" w:eastAsia="仿宋" w:hAnsi="仿宋" w:hint="eastAsia"/>
                <w:b/>
                <w:sz w:val="32"/>
                <w:szCs w:val="22"/>
              </w:rPr>
              <w:t>乡村物流服务模式设计与网络优化研究</w:t>
            </w:r>
          </w:p>
        </w:tc>
      </w:tr>
    </w:tbl>
    <w:p w14:paraId="283896C7" w14:textId="77777777" w:rsidR="007415A4" w:rsidRDefault="007415A4" w:rsidP="00B8571B">
      <w:pPr>
        <w:spacing w:line="720" w:lineRule="auto"/>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hint="eastAsia"/>
          <w:bCs/>
        </w:rPr>
        <w:t>2021</w:t>
      </w:r>
      <w:r w:rsidRPr="00DA5E58">
        <w:rPr>
          <w:rFonts w:ascii="华文中宋" w:eastAsia="华文中宋" w:hAnsi="华文中宋" w:hint="eastAsia"/>
          <w:bCs/>
        </w:rPr>
        <w:t>年</w:t>
      </w:r>
      <w:r>
        <w:rPr>
          <w:rFonts w:ascii="华文中宋" w:eastAsia="华文中宋" w:hAnsi="华文中宋" w:hint="eastAsia"/>
          <w:bCs/>
        </w:rPr>
        <w:t>11</w:t>
      </w:r>
      <w:r w:rsidRPr="00DA5E58">
        <w:rPr>
          <w:rFonts w:ascii="华文中宋" w:eastAsia="华文中宋" w:hAnsi="华文中宋" w:hint="eastAsia"/>
          <w:bCs/>
        </w:rPr>
        <w:t>月</w:t>
      </w:r>
      <w:r>
        <w:rPr>
          <w:rFonts w:ascii="华文中宋" w:eastAsia="华文中宋" w:hAnsi="华文中宋" w:hint="eastAsia"/>
          <w:bCs/>
        </w:rPr>
        <w:t>2</w:t>
      </w:r>
      <w:r w:rsidRPr="00DA5E58">
        <w:rPr>
          <w:rFonts w:ascii="华文中宋" w:eastAsia="华文中宋" w:hAnsi="华文中宋" w:hint="eastAsia"/>
          <w:bCs/>
        </w:rPr>
        <w:t>日～</w:t>
      </w:r>
      <w:r>
        <w:rPr>
          <w:rFonts w:ascii="华文中宋" w:eastAsia="华文中宋" w:hAnsi="华文中宋" w:hint="eastAsia"/>
          <w:bCs/>
        </w:rPr>
        <w:t>2022</w:t>
      </w:r>
      <w:r w:rsidRPr="00DA5E58">
        <w:rPr>
          <w:rFonts w:ascii="华文中宋" w:eastAsia="华文中宋" w:hAnsi="华文中宋" w:hint="eastAsia"/>
          <w:bCs/>
        </w:rPr>
        <w:t>年</w:t>
      </w:r>
      <w:r>
        <w:rPr>
          <w:rFonts w:ascii="华文中宋" w:eastAsia="华文中宋" w:hAnsi="华文中宋" w:hint="eastAsia"/>
          <w:bCs/>
        </w:rPr>
        <w:t>6</w:t>
      </w:r>
      <w:r w:rsidRPr="00DA5E58">
        <w:rPr>
          <w:rFonts w:ascii="华文中宋" w:eastAsia="华文中宋" w:hAnsi="华文中宋" w:hint="eastAsia"/>
          <w:bCs/>
        </w:rPr>
        <w:t>月</w:t>
      </w:r>
      <w:r>
        <w:rPr>
          <w:rFonts w:ascii="华文中宋" w:eastAsia="华文中宋" w:hAnsi="华文中宋" w:hint="eastAsia"/>
          <w:bCs/>
        </w:rPr>
        <w:t>5</w:t>
      </w:r>
      <w:r w:rsidRPr="00DA5E58">
        <w:rPr>
          <w:rFonts w:ascii="华文中宋" w:eastAsia="华文中宋" w:hAnsi="华文中宋" w:hint="eastAsia"/>
          <w:bCs/>
        </w:rPr>
        <w:t>日）</w:t>
      </w:r>
    </w:p>
    <w:p w14:paraId="1DFD0AF7" w14:textId="77777777" w:rsidR="007415A4" w:rsidRPr="00BC6F6B" w:rsidRDefault="007415A4" w:rsidP="00B8571B">
      <w:pPr>
        <w:spacing w:line="720" w:lineRule="auto"/>
        <w:jc w:val="center"/>
        <w:rPr>
          <w:rFonts w:ascii="华文中宋" w:eastAsia="华文中宋" w:hAnsi="华文中宋"/>
          <w:bCs/>
        </w:rPr>
      </w:pPr>
    </w:p>
    <w:p w14:paraId="0F9A61D4" w14:textId="77777777" w:rsidR="007415A4" w:rsidRDefault="007415A4" w:rsidP="00B8571B">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7415A4" w14:paraId="37D968F4" w14:textId="77777777" w:rsidTr="00A64848">
        <w:trPr>
          <w:trHeight w:hRule="exact" w:val="851"/>
        </w:trPr>
        <w:tc>
          <w:tcPr>
            <w:tcW w:w="1560" w:type="dxa"/>
            <w:shd w:val="clear" w:color="auto" w:fill="auto"/>
            <w:noWrap/>
            <w:vAlign w:val="bottom"/>
          </w:tcPr>
          <w:p w14:paraId="30A7A90E" w14:textId="77777777" w:rsidR="007415A4" w:rsidRPr="00C228B2" w:rsidRDefault="007415A4" w:rsidP="00A64848">
            <w:pPr>
              <w:pStyle w:val="32"/>
              <w:framePr w:hSpace="0" w:wrap="auto" w:vAnchor="margin" w:hAnchor="text" w:xAlign="left" w:yAlign="inline"/>
              <w:spacing w:before="326"/>
              <w:ind w:firstLineChars="10" w:firstLine="32"/>
            </w:pPr>
            <w:r w:rsidRPr="00C228B2">
              <w:rPr>
                <w:rFonts w:hint="eastAsia"/>
              </w:rPr>
              <w:t>院    系</w:t>
            </w:r>
          </w:p>
        </w:tc>
        <w:tc>
          <w:tcPr>
            <w:tcW w:w="3793" w:type="dxa"/>
            <w:tcBorders>
              <w:bottom w:val="single" w:sz="4" w:space="0" w:color="auto"/>
            </w:tcBorders>
            <w:shd w:val="clear" w:color="auto" w:fill="auto"/>
            <w:noWrap/>
            <w:vAlign w:val="bottom"/>
          </w:tcPr>
          <w:p w14:paraId="2B0D49EA" w14:textId="77777777" w:rsidR="007415A4" w:rsidRPr="00AF183B" w:rsidRDefault="007415A4" w:rsidP="00AF183B">
            <w:pPr>
              <w:jc w:val="center"/>
              <w:rPr>
                <w:rFonts w:ascii="仿宋" w:eastAsia="仿宋" w:hAnsi="仿宋"/>
                <w:b/>
                <w:sz w:val="32"/>
              </w:rPr>
            </w:pPr>
            <w:r>
              <w:rPr>
                <w:rFonts w:ascii="仿宋" w:eastAsia="仿宋" w:hAnsi="仿宋" w:hint="eastAsia"/>
                <w:b/>
                <w:sz w:val="32"/>
              </w:rPr>
              <w:t>管理学院</w:t>
            </w:r>
          </w:p>
        </w:tc>
      </w:tr>
      <w:tr w:rsidR="007415A4" w14:paraId="793C202E" w14:textId="77777777" w:rsidTr="00A64848">
        <w:trPr>
          <w:trHeight w:hRule="exact" w:val="851"/>
        </w:trPr>
        <w:tc>
          <w:tcPr>
            <w:tcW w:w="1560" w:type="dxa"/>
            <w:shd w:val="clear" w:color="auto" w:fill="auto"/>
            <w:noWrap/>
            <w:vAlign w:val="bottom"/>
          </w:tcPr>
          <w:p w14:paraId="2A9C3567" w14:textId="77777777" w:rsidR="007415A4" w:rsidRPr="00C228B2" w:rsidRDefault="007415A4" w:rsidP="00A64848">
            <w:pPr>
              <w:pStyle w:val="32"/>
              <w:framePr w:hSpace="0" w:wrap="auto" w:vAnchor="margin" w:hAnchor="text" w:xAlign="left" w:yAlign="inline"/>
              <w:spacing w:before="326"/>
              <w:ind w:firstLineChars="10" w:firstLine="32"/>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45B98550" w14:textId="77777777" w:rsidR="007415A4" w:rsidRPr="00AF183B" w:rsidRDefault="007415A4" w:rsidP="00AF183B">
            <w:pPr>
              <w:jc w:val="center"/>
              <w:rPr>
                <w:rFonts w:ascii="仿宋" w:eastAsia="仿宋" w:hAnsi="仿宋"/>
                <w:b/>
                <w:sz w:val="32"/>
              </w:rPr>
            </w:pPr>
            <w:r>
              <w:rPr>
                <w:rFonts w:ascii="仿宋" w:eastAsia="仿宋" w:hAnsi="仿宋" w:hint="eastAsia"/>
                <w:b/>
                <w:sz w:val="32"/>
              </w:rPr>
              <w:t>物流管理201802班</w:t>
            </w:r>
          </w:p>
        </w:tc>
      </w:tr>
      <w:tr w:rsidR="007415A4" w14:paraId="173A161A" w14:textId="77777777" w:rsidTr="00A64848">
        <w:trPr>
          <w:trHeight w:hRule="exact" w:val="851"/>
        </w:trPr>
        <w:tc>
          <w:tcPr>
            <w:tcW w:w="1560" w:type="dxa"/>
            <w:shd w:val="clear" w:color="auto" w:fill="auto"/>
            <w:noWrap/>
            <w:vAlign w:val="bottom"/>
          </w:tcPr>
          <w:p w14:paraId="12AB87EA" w14:textId="77777777" w:rsidR="007415A4" w:rsidRPr="00C228B2" w:rsidRDefault="007415A4" w:rsidP="00A64848">
            <w:pPr>
              <w:pStyle w:val="32"/>
              <w:framePr w:hSpace="0" w:wrap="auto" w:vAnchor="margin" w:hAnchor="text" w:xAlign="left" w:yAlign="inline"/>
              <w:spacing w:before="326"/>
              <w:ind w:firstLineChars="10" w:firstLine="32"/>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5989D195" w14:textId="77777777" w:rsidR="007415A4" w:rsidRPr="00AF183B" w:rsidRDefault="007415A4" w:rsidP="00AF183B">
            <w:pPr>
              <w:jc w:val="center"/>
              <w:rPr>
                <w:rFonts w:ascii="仿宋" w:eastAsia="仿宋" w:hAnsi="仿宋"/>
                <w:b/>
                <w:sz w:val="32"/>
              </w:rPr>
            </w:pPr>
            <w:r>
              <w:rPr>
                <w:rFonts w:ascii="仿宋" w:eastAsia="仿宋" w:hAnsi="仿宋" w:hint="eastAsia"/>
                <w:b/>
                <w:sz w:val="32"/>
              </w:rPr>
              <w:t>彭昕源</w:t>
            </w:r>
          </w:p>
        </w:tc>
      </w:tr>
      <w:tr w:rsidR="007415A4" w14:paraId="33692544" w14:textId="77777777" w:rsidTr="00A64848">
        <w:trPr>
          <w:trHeight w:hRule="exact" w:val="851"/>
        </w:trPr>
        <w:tc>
          <w:tcPr>
            <w:tcW w:w="1560" w:type="dxa"/>
            <w:shd w:val="clear" w:color="auto" w:fill="auto"/>
            <w:noWrap/>
            <w:vAlign w:val="bottom"/>
          </w:tcPr>
          <w:p w14:paraId="2A6E962C" w14:textId="77777777" w:rsidR="007415A4" w:rsidRPr="00C228B2" w:rsidRDefault="007415A4" w:rsidP="00A64848">
            <w:pPr>
              <w:pStyle w:val="32"/>
              <w:framePr w:hSpace="0" w:wrap="auto" w:vAnchor="margin" w:hAnchor="text" w:xAlign="left" w:yAlign="inline"/>
              <w:spacing w:before="326"/>
              <w:ind w:firstLineChars="10" w:firstLine="32"/>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6F83EEB2" w14:textId="77777777" w:rsidR="007415A4" w:rsidRPr="00AF183B" w:rsidRDefault="007415A4" w:rsidP="00AF183B">
            <w:pPr>
              <w:jc w:val="center"/>
              <w:rPr>
                <w:rFonts w:ascii="仿宋" w:eastAsia="仿宋" w:hAnsi="仿宋"/>
                <w:b/>
                <w:sz w:val="32"/>
              </w:rPr>
            </w:pPr>
            <w:r>
              <w:rPr>
                <w:rFonts w:ascii="仿宋" w:eastAsia="仿宋" w:hAnsi="仿宋" w:hint="eastAsia"/>
                <w:b/>
                <w:sz w:val="32"/>
              </w:rPr>
              <w:t>U201815536</w:t>
            </w:r>
          </w:p>
        </w:tc>
      </w:tr>
      <w:tr w:rsidR="007415A4" w14:paraId="7742CA50" w14:textId="77777777" w:rsidTr="00A64848">
        <w:trPr>
          <w:trHeight w:hRule="exact" w:val="851"/>
        </w:trPr>
        <w:tc>
          <w:tcPr>
            <w:tcW w:w="0" w:type="auto"/>
            <w:shd w:val="clear" w:color="auto" w:fill="auto"/>
            <w:noWrap/>
            <w:vAlign w:val="bottom"/>
          </w:tcPr>
          <w:p w14:paraId="63C76C41" w14:textId="77777777" w:rsidR="007415A4" w:rsidRPr="00C228B2" w:rsidRDefault="007415A4" w:rsidP="00A64848">
            <w:pPr>
              <w:pStyle w:val="32"/>
              <w:framePr w:hSpace="0" w:wrap="auto" w:vAnchor="margin" w:hAnchor="text" w:xAlign="left" w:yAlign="inline"/>
              <w:spacing w:before="326"/>
              <w:ind w:firstLineChars="10" w:firstLine="32"/>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7490EF8C" w14:textId="77777777" w:rsidR="007415A4" w:rsidRPr="00AF183B" w:rsidRDefault="007415A4" w:rsidP="00AF183B">
            <w:pPr>
              <w:jc w:val="center"/>
              <w:rPr>
                <w:rFonts w:ascii="仿宋" w:eastAsia="仿宋" w:hAnsi="仿宋"/>
                <w:b/>
                <w:sz w:val="32"/>
              </w:rPr>
            </w:pPr>
            <w:r>
              <w:rPr>
                <w:rFonts w:ascii="仿宋" w:eastAsia="仿宋" w:hAnsi="仿宋" w:hint="eastAsia"/>
                <w:b/>
                <w:sz w:val="32"/>
              </w:rPr>
              <w:t>刘志学</w:t>
            </w:r>
          </w:p>
        </w:tc>
      </w:tr>
    </w:tbl>
    <w:p w14:paraId="58585406" w14:textId="77777777" w:rsidR="007415A4" w:rsidRDefault="007415A4" w:rsidP="00B8571B">
      <w:pPr>
        <w:spacing w:line="720" w:lineRule="auto"/>
        <w:jc w:val="center"/>
        <w:rPr>
          <w:rFonts w:ascii="华文中宋" w:eastAsia="华文中宋" w:hAnsi="华文中宋"/>
          <w:noProof/>
          <w:kern w:val="0"/>
          <w:sz w:val="32"/>
          <w:szCs w:val="32"/>
        </w:rPr>
      </w:pPr>
    </w:p>
    <w:p w14:paraId="4F9C58D9" w14:textId="77777777" w:rsidR="007415A4" w:rsidRDefault="007415A4" w:rsidP="00B8571B">
      <w:pPr>
        <w:spacing w:line="720" w:lineRule="auto"/>
        <w:jc w:val="center"/>
        <w:rPr>
          <w:rFonts w:ascii="华文中宋" w:eastAsia="华文中宋" w:hAnsi="华文中宋"/>
          <w:noProof/>
          <w:kern w:val="0"/>
          <w:sz w:val="32"/>
          <w:szCs w:val="32"/>
        </w:rPr>
      </w:pPr>
    </w:p>
    <w:p w14:paraId="3C096189" w14:textId="77777777" w:rsidR="007415A4" w:rsidRDefault="007415A4" w:rsidP="00B8571B">
      <w:pPr>
        <w:spacing w:line="720" w:lineRule="auto"/>
        <w:jc w:val="center"/>
        <w:rPr>
          <w:rFonts w:ascii="华文中宋" w:eastAsia="华文中宋" w:hAnsi="华文中宋"/>
          <w:noProof/>
          <w:kern w:val="0"/>
          <w:sz w:val="32"/>
          <w:szCs w:val="32"/>
        </w:rPr>
      </w:pPr>
    </w:p>
    <w:p w14:paraId="4EEFA367" w14:textId="77777777" w:rsidR="007415A4" w:rsidRDefault="007415A4" w:rsidP="00B8571B">
      <w:pPr>
        <w:spacing w:line="720" w:lineRule="auto"/>
        <w:jc w:val="center"/>
        <w:rPr>
          <w:rFonts w:ascii="华文中宋" w:eastAsia="华文中宋" w:hAnsi="华文中宋"/>
          <w:noProof/>
          <w:kern w:val="0"/>
          <w:sz w:val="32"/>
          <w:szCs w:val="32"/>
        </w:rPr>
      </w:pPr>
    </w:p>
    <w:p w14:paraId="5A5C9011" w14:textId="77777777" w:rsidR="007415A4" w:rsidRDefault="007415A4" w:rsidP="00B8571B">
      <w:pPr>
        <w:spacing w:line="720" w:lineRule="auto"/>
        <w:jc w:val="center"/>
        <w:rPr>
          <w:rFonts w:ascii="华文中宋" w:eastAsia="华文中宋" w:hAnsi="华文中宋"/>
          <w:noProof/>
          <w:kern w:val="0"/>
          <w:sz w:val="32"/>
          <w:szCs w:val="32"/>
        </w:rPr>
      </w:pPr>
    </w:p>
    <w:p w14:paraId="2C0FBA5D" w14:textId="77777777" w:rsidR="007415A4" w:rsidRDefault="007415A4" w:rsidP="00B8571B">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202</w:t>
      </w:r>
      <w:r>
        <w:rPr>
          <w:rFonts w:ascii="华文中宋" w:eastAsia="华文中宋" w:hAnsi="华文中宋" w:hint="eastAsia"/>
          <w:bCs/>
          <w:spacing w:val="-20"/>
          <w:sz w:val="30"/>
          <w:szCs w:val="30"/>
        </w:rPr>
        <w:t>1</w:t>
      </w:r>
      <w:r w:rsidRPr="006D4669">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10</w:t>
      </w:r>
      <w:r w:rsidRPr="00380B47">
        <w:rPr>
          <w:rFonts w:ascii="华文中宋" w:eastAsia="华文中宋" w:hAnsi="华文中宋" w:hint="eastAsia"/>
          <w:bCs/>
          <w:spacing w:val="-20"/>
          <w:sz w:val="30"/>
          <w:szCs w:val="30"/>
        </w:rPr>
        <w:t>月</w:t>
      </w:r>
      <w:r>
        <w:rPr>
          <w:rFonts w:ascii="华文中宋" w:eastAsia="华文中宋" w:hAnsi="华文中宋" w:hint="eastAsia"/>
          <w:bCs/>
          <w:spacing w:val="-20"/>
          <w:sz w:val="30"/>
          <w:szCs w:val="30"/>
        </w:rPr>
        <w:t>28</w:t>
      </w:r>
      <w:r w:rsidRPr="00380B47">
        <w:rPr>
          <w:rFonts w:ascii="华文中宋" w:eastAsia="华文中宋" w:hAnsi="华文中宋" w:hint="eastAsia"/>
          <w:bCs/>
          <w:spacing w:val="-20"/>
          <w:sz w:val="30"/>
          <w:szCs w:val="30"/>
        </w:rPr>
        <w:t>日审查</w:t>
      </w:r>
    </w:p>
    <w:p w14:paraId="726D419F" w14:textId="77777777" w:rsidR="007415A4" w:rsidRDefault="007415A4" w:rsidP="00B82FA4">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202</w:t>
      </w:r>
      <w:r>
        <w:rPr>
          <w:rFonts w:ascii="华文中宋" w:eastAsia="华文中宋" w:hAnsi="华文中宋" w:hint="eastAsia"/>
          <w:bCs/>
          <w:spacing w:val="-20"/>
          <w:sz w:val="30"/>
          <w:szCs w:val="30"/>
        </w:rPr>
        <w:t>1</w:t>
      </w:r>
      <w:r w:rsidRPr="00DC4E57">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11</w:t>
      </w:r>
      <w:r w:rsidRPr="00DC4E57">
        <w:rPr>
          <w:rFonts w:ascii="华文中宋" w:eastAsia="华文中宋" w:hAnsi="华文中宋" w:hint="eastAsia"/>
          <w:bCs/>
          <w:spacing w:val="-20"/>
          <w:sz w:val="30"/>
          <w:szCs w:val="30"/>
        </w:rPr>
        <w:t>月</w:t>
      </w:r>
      <w:r>
        <w:rPr>
          <w:rFonts w:ascii="华文中宋" w:eastAsia="华文中宋" w:hAnsi="华文中宋" w:hint="eastAsia"/>
          <w:bCs/>
          <w:spacing w:val="-20"/>
          <w:sz w:val="30"/>
          <w:szCs w:val="30"/>
        </w:rPr>
        <w:t>2</w:t>
      </w:r>
      <w:r w:rsidRPr="00DC4E57">
        <w:rPr>
          <w:rFonts w:ascii="华文中宋" w:eastAsia="华文中宋" w:hAnsi="华文中宋" w:hint="eastAsia"/>
          <w:bCs/>
          <w:spacing w:val="-20"/>
          <w:sz w:val="30"/>
          <w:szCs w:val="30"/>
        </w:rPr>
        <w:t>日批准</w:t>
      </w:r>
    </w:p>
    <w:tbl>
      <w:tblPr>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3"/>
      </w:tblGrid>
      <w:tr w:rsidR="007415A4" w14:paraId="0E572F3D" w14:textId="77777777" w:rsidTr="00B82103">
        <w:trPr>
          <w:trHeight w:hRule="exact" w:val="3492"/>
          <w:jc w:val="center"/>
        </w:trPr>
        <w:tc>
          <w:tcPr>
            <w:tcW w:w="9213" w:type="dxa"/>
          </w:tcPr>
          <w:p w14:paraId="647B67AC" w14:textId="77777777" w:rsidR="007415A4" w:rsidRDefault="007415A4" w:rsidP="00F31BAE">
            <w:pPr>
              <w:jc w:val="left"/>
              <w:rPr>
                <w:rFonts w:ascii="华文中宋" w:eastAsia="华文中宋"/>
                <w:bCs/>
                <w:sz w:val="28"/>
              </w:rPr>
            </w:pPr>
            <w:r>
              <w:rPr>
                <w:rFonts w:ascii="华文中宋" w:eastAsia="华文中宋" w:hint="eastAsia"/>
                <w:bCs/>
                <w:sz w:val="28"/>
              </w:rPr>
              <w:lastRenderedPageBreak/>
              <w:t>课题内容：</w:t>
            </w:r>
          </w:p>
          <w:p w14:paraId="6D451583" w14:textId="77777777" w:rsidR="007415A4" w:rsidRPr="006C0348" w:rsidRDefault="007415A4" w:rsidP="006C0348">
            <w:pPr>
              <w:jc w:val="left"/>
              <w:rPr>
                <w:rFonts w:ascii="华文中宋" w:eastAsia="华文中宋" w:hAnsi="华文中宋"/>
                <w:bCs/>
                <w:spacing w:val="-20"/>
                <w:szCs w:val="21"/>
              </w:rPr>
            </w:pPr>
            <w:r>
              <w:rPr>
                <w:rFonts w:eastAsia="楷体" w:hint="eastAsia"/>
                <w:kern w:val="0"/>
                <w:szCs w:val="21"/>
              </w:rPr>
              <w:t>在查阅和综述国内外关于物流服务模式设计、物流网络优化等代表性文献的基础上，系统分析我国乡村物流服务特点，设计相适应的乡村物流服务模式，应用运筹学方法构建乡村物流服务网络模型，分析模型特点并进行优化求解。</w:t>
            </w:r>
          </w:p>
        </w:tc>
      </w:tr>
      <w:tr w:rsidR="007415A4" w14:paraId="5B20306C" w14:textId="77777777" w:rsidTr="007415A4">
        <w:trPr>
          <w:trHeight w:hRule="exact" w:val="4461"/>
          <w:jc w:val="center"/>
        </w:trPr>
        <w:tc>
          <w:tcPr>
            <w:tcW w:w="9213" w:type="dxa"/>
          </w:tcPr>
          <w:p w14:paraId="41BBF952" w14:textId="77777777" w:rsidR="007415A4" w:rsidRPr="00371B07" w:rsidRDefault="007415A4" w:rsidP="00371B07">
            <w:pPr>
              <w:jc w:val="left"/>
              <w:rPr>
                <w:rFonts w:ascii="华文中宋" w:eastAsia="华文中宋" w:hAnsi="华文中宋"/>
                <w:bCs/>
                <w:spacing w:val="-20"/>
                <w:szCs w:val="21"/>
              </w:rPr>
            </w:pPr>
            <w:r>
              <w:rPr>
                <w:rFonts w:ascii="华文中宋" w:eastAsia="华文中宋" w:hint="eastAsia"/>
                <w:bCs/>
                <w:sz w:val="28"/>
              </w:rPr>
              <w:t>课题任务要求：</w:t>
            </w:r>
          </w:p>
          <w:p w14:paraId="6358A789" w14:textId="7FF0A1F4" w:rsidR="007415A4" w:rsidRPr="00780FC7" w:rsidRDefault="007415A4" w:rsidP="00780FC7">
            <w:pPr>
              <w:widowControl/>
              <w:jc w:val="left"/>
              <w:rPr>
                <w:rFonts w:eastAsia="楷体"/>
                <w:kern w:val="0"/>
                <w:szCs w:val="21"/>
              </w:rPr>
            </w:pPr>
            <w:r>
              <w:rPr>
                <w:rFonts w:eastAsia="楷体" w:hint="eastAsia"/>
                <w:kern w:val="0"/>
                <w:szCs w:val="21"/>
              </w:rPr>
              <w:t>   </w:t>
            </w:r>
            <w:r>
              <w:rPr>
                <w:rFonts w:eastAsia="楷体" w:hint="eastAsia"/>
                <w:kern w:val="0"/>
                <w:szCs w:val="21"/>
              </w:rPr>
              <w:t>设计适合我国乡村特点的物流服务模式，应用运筹学方法建立乡村物流服务网络模型并进行优化求解；培养学生系统思维能力、文献阅读与综述能力和分析与解决问题的能力。</w:t>
            </w:r>
          </w:p>
        </w:tc>
      </w:tr>
      <w:tr w:rsidR="007415A4" w14:paraId="04B91BA6" w14:textId="77777777" w:rsidTr="00042D99">
        <w:trPr>
          <w:trHeight w:hRule="exact" w:val="3315"/>
          <w:jc w:val="center"/>
        </w:trPr>
        <w:tc>
          <w:tcPr>
            <w:tcW w:w="9213" w:type="dxa"/>
          </w:tcPr>
          <w:p w14:paraId="7CEE9086" w14:textId="77777777" w:rsidR="007415A4" w:rsidRPr="008447CB" w:rsidRDefault="007415A4" w:rsidP="008447CB">
            <w:pPr>
              <w:jc w:val="left"/>
              <w:rPr>
                <w:rFonts w:ascii="华文中宋" w:eastAsia="华文中宋"/>
                <w:bCs/>
                <w:sz w:val="28"/>
              </w:rPr>
            </w:pPr>
            <w:r>
              <w:rPr>
                <w:rFonts w:ascii="华文中宋" w:eastAsia="华文中宋" w:hint="eastAsia"/>
                <w:bCs/>
                <w:sz w:val="28"/>
              </w:rPr>
              <w:t>主要参考文献（</w:t>
            </w:r>
            <w:r>
              <w:rPr>
                <w:rFonts w:ascii="华文行楷" w:eastAsia="华文行楷" w:hint="eastAsia"/>
                <w:sz w:val="28"/>
              </w:rPr>
              <w:t>由指导教师选定</w:t>
            </w:r>
            <w:r>
              <w:rPr>
                <w:rFonts w:ascii="华文中宋" w:eastAsia="华文中宋" w:hint="eastAsia"/>
                <w:bCs/>
                <w:sz w:val="28"/>
              </w:rPr>
              <w:t>）</w:t>
            </w:r>
          </w:p>
          <w:p w14:paraId="672B5718" w14:textId="77777777" w:rsidR="007415A4" w:rsidRPr="006C0348" w:rsidRDefault="007415A4" w:rsidP="006C0348">
            <w:pPr>
              <w:widowControl/>
              <w:jc w:val="left"/>
              <w:rPr>
                <w:rFonts w:eastAsia="楷体"/>
                <w:kern w:val="0"/>
                <w:szCs w:val="21"/>
              </w:rPr>
            </w:pPr>
            <w:r>
              <w:rPr>
                <w:rFonts w:eastAsia="楷体" w:hint="eastAsia"/>
                <w:kern w:val="0"/>
                <w:szCs w:val="21"/>
              </w:rPr>
              <w:t xml:space="preserve">[1] Yang F, Dai Y, Ma Z J. A cooperative rich vehicle routing problem in the last-mile logistics industry in rural areas[J]. Transportation Research Part       E, 2020, 141, 102024 [2] </w:t>
            </w:r>
            <w:r>
              <w:rPr>
                <w:rFonts w:eastAsia="楷体" w:hint="eastAsia"/>
                <w:kern w:val="0"/>
                <w:szCs w:val="21"/>
              </w:rPr>
              <w:t>彭永涛，张锦，陈刚</w:t>
            </w:r>
            <w:r>
              <w:rPr>
                <w:rFonts w:eastAsia="楷体" w:hint="eastAsia"/>
                <w:kern w:val="0"/>
                <w:szCs w:val="21"/>
              </w:rPr>
              <w:t xml:space="preserve">. </w:t>
            </w:r>
            <w:r>
              <w:rPr>
                <w:rFonts w:eastAsia="楷体" w:hint="eastAsia"/>
                <w:kern w:val="0"/>
                <w:szCs w:val="21"/>
              </w:rPr>
              <w:t>供给能力一定条件下的物流网络优化研究</w:t>
            </w:r>
            <w:r>
              <w:rPr>
                <w:rFonts w:eastAsia="楷体" w:hint="eastAsia"/>
                <w:kern w:val="0"/>
                <w:szCs w:val="21"/>
              </w:rPr>
              <w:t xml:space="preserve">[J]. </w:t>
            </w:r>
            <w:r>
              <w:rPr>
                <w:rFonts w:eastAsia="楷体" w:hint="eastAsia"/>
                <w:kern w:val="0"/>
                <w:szCs w:val="21"/>
              </w:rPr>
              <w:t>运筹与管理</w:t>
            </w:r>
            <w:r>
              <w:rPr>
                <w:rFonts w:eastAsia="楷体" w:hint="eastAsia"/>
                <w:kern w:val="0"/>
                <w:szCs w:val="21"/>
              </w:rPr>
              <w:t>, 2013, 22(5): 78-83. [3] Elsevier</w:t>
            </w:r>
            <w:r>
              <w:rPr>
                <w:rFonts w:eastAsia="楷体" w:hint="eastAsia"/>
                <w:kern w:val="0"/>
                <w:szCs w:val="21"/>
              </w:rPr>
              <w:t>、</w:t>
            </w:r>
            <w:r>
              <w:rPr>
                <w:rFonts w:eastAsia="楷体" w:hint="eastAsia"/>
                <w:kern w:val="0"/>
                <w:szCs w:val="21"/>
              </w:rPr>
              <w:t>Wiley</w:t>
            </w:r>
            <w:r>
              <w:rPr>
                <w:rFonts w:eastAsia="楷体" w:hint="eastAsia"/>
                <w:kern w:val="0"/>
                <w:szCs w:val="21"/>
              </w:rPr>
              <w:t>、</w:t>
            </w:r>
            <w:r>
              <w:rPr>
                <w:rFonts w:eastAsia="楷体" w:hint="eastAsia"/>
                <w:kern w:val="0"/>
                <w:szCs w:val="21"/>
              </w:rPr>
              <w:t>Emerald</w:t>
            </w:r>
            <w:r>
              <w:rPr>
                <w:rFonts w:eastAsia="楷体" w:hint="eastAsia"/>
                <w:kern w:val="0"/>
                <w:szCs w:val="21"/>
              </w:rPr>
              <w:t>、</w:t>
            </w:r>
            <w:r>
              <w:rPr>
                <w:rFonts w:eastAsia="楷体" w:hint="eastAsia"/>
                <w:kern w:val="0"/>
                <w:szCs w:val="21"/>
              </w:rPr>
              <w:t>Informs</w:t>
            </w:r>
            <w:r>
              <w:rPr>
                <w:rFonts w:eastAsia="楷体" w:hint="eastAsia"/>
                <w:kern w:val="0"/>
                <w:szCs w:val="21"/>
              </w:rPr>
              <w:t>、</w:t>
            </w:r>
            <w:r>
              <w:rPr>
                <w:rFonts w:eastAsia="楷体" w:hint="eastAsia"/>
                <w:kern w:val="0"/>
                <w:szCs w:val="21"/>
              </w:rPr>
              <w:t>Ebsco</w:t>
            </w:r>
            <w:r>
              <w:rPr>
                <w:rFonts w:eastAsia="楷体" w:hint="eastAsia"/>
                <w:kern w:val="0"/>
                <w:szCs w:val="21"/>
              </w:rPr>
              <w:t>、</w:t>
            </w:r>
            <w:r>
              <w:rPr>
                <w:rFonts w:eastAsia="楷体" w:hint="eastAsia"/>
                <w:kern w:val="0"/>
                <w:szCs w:val="21"/>
              </w:rPr>
              <w:t>Springer</w:t>
            </w:r>
            <w:r>
              <w:rPr>
                <w:rFonts w:eastAsia="楷体" w:hint="eastAsia"/>
                <w:kern w:val="0"/>
                <w:szCs w:val="21"/>
              </w:rPr>
              <w:t>、中国知网等数据库重要期刊的相关文献。</w:t>
            </w:r>
          </w:p>
        </w:tc>
      </w:tr>
      <w:tr w:rsidR="007415A4" w:rsidRPr="00474A95" w14:paraId="4D4A1D83" w14:textId="77777777" w:rsidTr="00B82103">
        <w:trPr>
          <w:trHeight w:val="1174"/>
          <w:jc w:val="center"/>
        </w:trPr>
        <w:tc>
          <w:tcPr>
            <w:tcW w:w="9213" w:type="dxa"/>
          </w:tcPr>
          <w:p w14:paraId="4C66604F" w14:textId="77777777" w:rsidR="007415A4" w:rsidRPr="00042D99" w:rsidRDefault="007415A4" w:rsidP="00F31BAE">
            <w:pPr>
              <w:jc w:val="left"/>
              <w:rPr>
                <w:rFonts w:ascii="华文中宋" w:eastAsia="华文中宋" w:hAnsi="华文中宋"/>
                <w:bCs/>
                <w:spacing w:val="-20"/>
                <w:szCs w:val="21"/>
              </w:rPr>
            </w:pPr>
            <w:r w:rsidRPr="00042D99">
              <w:rPr>
                <w:rFonts w:ascii="华文中宋" w:eastAsia="华文中宋" w:hint="eastAsia"/>
                <w:bCs/>
                <w:sz w:val="28"/>
              </w:rPr>
              <w:t>同组设计者</w:t>
            </w:r>
          </w:p>
          <w:p w14:paraId="0E898899" w14:textId="77777777" w:rsidR="007415A4" w:rsidRPr="00280AF5" w:rsidRDefault="007415A4" w:rsidP="00F31BAE">
            <w:pPr>
              <w:widowControl/>
              <w:ind w:left="420"/>
              <w:jc w:val="left"/>
              <w:rPr>
                <w:rFonts w:ascii="楷体" w:eastAsia="楷体" w:hAnsi="楷体"/>
                <w:bCs/>
                <w:spacing w:val="-20"/>
                <w:sz w:val="30"/>
                <w:szCs w:val="30"/>
              </w:rPr>
            </w:pPr>
            <w:r w:rsidRPr="00280AF5">
              <w:rPr>
                <w:rFonts w:ascii="楷体" w:eastAsia="楷体" w:hAnsi="楷体" w:cs="宋体" w:hint="eastAsia"/>
                <w:kern w:val="0"/>
                <w:szCs w:val="21"/>
              </w:rPr>
              <w:t>无</w:t>
            </w:r>
          </w:p>
        </w:tc>
      </w:tr>
      <w:tr w:rsidR="007415A4" w:rsidRPr="00474A95" w14:paraId="5F71A83F" w14:textId="77777777" w:rsidTr="00042D99">
        <w:trPr>
          <w:trHeight w:val="1063"/>
          <w:jc w:val="center"/>
        </w:trPr>
        <w:tc>
          <w:tcPr>
            <w:tcW w:w="9213" w:type="dxa"/>
          </w:tcPr>
          <w:p w14:paraId="2F5B12D1" w14:textId="77777777" w:rsidR="007415A4" w:rsidRPr="00042D99" w:rsidRDefault="007415A4" w:rsidP="00042D99">
            <w:pPr>
              <w:jc w:val="left"/>
              <w:rPr>
                <w:rFonts w:ascii="华文中宋" w:eastAsia="华文中宋" w:hAnsi="华文中宋"/>
                <w:bCs/>
                <w:spacing w:val="-20"/>
                <w:szCs w:val="21"/>
              </w:rPr>
            </w:pPr>
            <w:r w:rsidRPr="00042D99">
              <w:rPr>
                <w:rFonts w:ascii="华文中宋" w:eastAsia="华文中宋" w:hint="eastAsia"/>
                <w:bCs/>
                <w:sz w:val="28"/>
              </w:rPr>
              <w:t>指导教师签名</w:t>
            </w:r>
          </w:p>
          <w:p w14:paraId="53EDA8CD" w14:textId="77777777" w:rsidR="007415A4" w:rsidRPr="00042D99" w:rsidRDefault="007415A4" w:rsidP="00042D99">
            <w:pPr>
              <w:wordWrap w:val="0"/>
              <w:ind w:right="280"/>
              <w:jc w:val="right"/>
              <w:rPr>
                <w:rFonts w:ascii="华文中宋" w:eastAsia="华文中宋"/>
                <w:bCs/>
                <w:sz w:val="28"/>
              </w:rPr>
            </w:pPr>
            <w:r w:rsidRPr="00042D99">
              <w:rPr>
                <w:rFonts w:ascii="华文中宋" w:eastAsia="华文中宋" w:hint="eastAsia"/>
                <w:bCs/>
                <w:sz w:val="28"/>
              </w:rPr>
              <w:t xml:space="preserve">年 </w:t>
            </w:r>
            <w:r w:rsidRPr="00042D99">
              <w:rPr>
                <w:rFonts w:ascii="华文中宋" w:eastAsia="华文中宋"/>
                <w:bCs/>
                <w:sz w:val="28"/>
              </w:rPr>
              <w:t xml:space="preserve"> </w:t>
            </w:r>
            <w:r>
              <w:rPr>
                <w:rFonts w:ascii="华文中宋" w:eastAsia="华文中宋"/>
                <w:bCs/>
                <w:sz w:val="28"/>
              </w:rPr>
              <w:t xml:space="preserve"> </w:t>
            </w:r>
            <w:r w:rsidRPr="00042D99">
              <w:rPr>
                <w:rFonts w:ascii="华文中宋" w:eastAsia="华文中宋" w:hint="eastAsia"/>
                <w:bCs/>
                <w:sz w:val="28"/>
              </w:rPr>
              <w:t xml:space="preserve">月 </w:t>
            </w:r>
            <w:r w:rsidRPr="00042D99">
              <w:rPr>
                <w:rFonts w:ascii="华文中宋" w:eastAsia="华文中宋"/>
                <w:bCs/>
                <w:sz w:val="28"/>
              </w:rPr>
              <w:t xml:space="preserve">  </w:t>
            </w:r>
            <w:r w:rsidRPr="00042D99">
              <w:rPr>
                <w:rFonts w:ascii="华文中宋" w:eastAsia="华文中宋" w:hint="eastAsia"/>
                <w:bCs/>
                <w:sz w:val="28"/>
              </w:rPr>
              <w:t>日</w:t>
            </w:r>
          </w:p>
        </w:tc>
      </w:tr>
    </w:tbl>
    <w:p w14:paraId="265068AE" w14:textId="77777777" w:rsidR="007415A4" w:rsidRPr="00B82103" w:rsidRDefault="007415A4" w:rsidP="00B82103">
      <w:pPr>
        <w:spacing w:line="0" w:lineRule="atLeast"/>
        <w:rPr>
          <w:rFonts w:hint="eastAsia"/>
          <w:vanish/>
        </w:rPr>
      </w:pPr>
    </w:p>
    <w:p w14:paraId="44856073" w14:textId="6BD7CB78" w:rsidR="00FE4B45" w:rsidRDefault="00FE4B45" w:rsidP="007415A4">
      <w:pPr>
        <w:tabs>
          <w:tab w:val="left" w:pos="1200"/>
        </w:tabs>
      </w:pPr>
    </w:p>
    <w:sectPr w:rsidR="00FE4B45" w:rsidSect="00354F7A">
      <w:footerReference w:type="default" r:id="rId48"/>
      <w:type w:val="continuous"/>
      <w:pgSz w:w="11906" w:h="16838" w:code="9"/>
      <w:pgMar w:top="1418" w:right="1701" w:bottom="1134" w:left="1701" w:header="851" w:footer="992"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80B2" w14:textId="77777777" w:rsidR="00545A05" w:rsidRDefault="00545A05" w:rsidP="00C648F8">
      <w:r>
        <w:separator/>
      </w:r>
    </w:p>
  </w:endnote>
  <w:endnote w:type="continuationSeparator" w:id="0">
    <w:p w14:paraId="303F4D80" w14:textId="77777777" w:rsidR="00545A05" w:rsidRDefault="00545A05" w:rsidP="00C6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Unicode MS">
    <w:panose1 w:val="020B0604020202020204"/>
    <w:charset w:val="86"/>
    <w:family w:val="swiss"/>
    <w:pitch w:val="variable"/>
    <w:sig w:usb0="F7FFAFFF" w:usb1="E9DFFFFF" w:usb2="0000003F" w:usb3="00000000" w:csb0="003F01F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454269"/>
      <w:docPartObj>
        <w:docPartGallery w:val="Page Numbers (Bottom of Page)"/>
        <w:docPartUnique/>
      </w:docPartObj>
    </w:sdtPr>
    <w:sdtEndPr/>
    <w:sdtContent>
      <w:p w14:paraId="754D8082" w14:textId="59BFE985" w:rsidR="003245CB" w:rsidRDefault="00545A05" w:rsidP="003F57AF">
        <w:pPr>
          <w:pStyle w:val="a5"/>
        </w:pPr>
      </w:p>
    </w:sdtContent>
  </w:sdt>
  <w:p w14:paraId="323FEC7D" w14:textId="77777777" w:rsidR="003245CB" w:rsidRDefault="003245CB" w:rsidP="003F57A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2BB2" w14:textId="1A5DD882" w:rsidR="003245CB" w:rsidRDefault="003245CB" w:rsidP="00AE755B">
    <w:pPr>
      <w:pStyle w:val="a5"/>
      <w:tabs>
        <w:tab w:val="center" w:pos="4252"/>
        <w:tab w:val="left" w:pos="5336"/>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4255" w14:textId="77777777" w:rsidR="003245CB" w:rsidRDefault="003245CB" w:rsidP="00AE755B">
    <w:pPr>
      <w:pStyle w:val="a5"/>
      <w:tabs>
        <w:tab w:val="center" w:pos="4252"/>
        <w:tab w:val="left" w:pos="5336"/>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321628"/>
      <w:docPartObj>
        <w:docPartGallery w:val="Page Numbers (Bottom of Page)"/>
        <w:docPartUnique/>
      </w:docPartObj>
    </w:sdtPr>
    <w:sdtEndPr/>
    <w:sdtContent>
      <w:p w14:paraId="15678224" w14:textId="5992FD01" w:rsidR="003245CB" w:rsidRDefault="003245CB" w:rsidP="00AE755B">
        <w:pPr>
          <w:pStyle w:val="a5"/>
          <w:spacing w:line="240" w:lineRule="auto"/>
          <w:jc w:val="center"/>
        </w:pPr>
        <w:r>
          <w:fldChar w:fldCharType="begin"/>
        </w:r>
        <w:r>
          <w:instrText>PAGE   \* MERGEFORMAT</w:instrText>
        </w:r>
        <w:r>
          <w:fldChar w:fldCharType="separate"/>
        </w:r>
        <w:r w:rsidR="00555CBC" w:rsidRPr="00555CBC">
          <w:rPr>
            <w:noProof/>
            <w:lang w:val="zh-CN"/>
          </w:rPr>
          <w:t>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272087"/>
      <w:docPartObj>
        <w:docPartGallery w:val="Page Numbers (Bottom of Page)"/>
        <w:docPartUnique/>
      </w:docPartObj>
    </w:sdtPr>
    <w:sdtEndPr/>
    <w:sdtContent>
      <w:p w14:paraId="2E7203BD" w14:textId="6A3E9007" w:rsidR="003245CB" w:rsidRDefault="003245CB" w:rsidP="005B7E6E">
        <w:pPr>
          <w:pStyle w:val="a5"/>
          <w:jc w:val="center"/>
        </w:pPr>
        <w:r>
          <w:fldChar w:fldCharType="begin"/>
        </w:r>
        <w:r>
          <w:instrText>PAGE   \* MERGEFORMAT</w:instrText>
        </w:r>
        <w:r>
          <w:fldChar w:fldCharType="separate"/>
        </w:r>
        <w:r w:rsidR="00555CBC" w:rsidRPr="00555CBC">
          <w:rPr>
            <w:noProof/>
            <w:lang w:val="zh-CN"/>
          </w:rPr>
          <w:t>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7791" w14:textId="1AB4717C" w:rsidR="003245CB" w:rsidRDefault="003245CB">
    <w:pPr>
      <w:pStyle w:val="a5"/>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628167"/>
      <w:docPartObj>
        <w:docPartGallery w:val="Page Numbers (Bottom of Page)"/>
        <w:docPartUnique/>
      </w:docPartObj>
    </w:sdtPr>
    <w:sdtEndPr/>
    <w:sdtContent>
      <w:p w14:paraId="5328D608" w14:textId="05827784" w:rsidR="003245CB" w:rsidRDefault="003245CB">
        <w:pPr>
          <w:pStyle w:val="a5"/>
          <w:jc w:val="center"/>
        </w:pPr>
        <w:r>
          <w:rPr>
            <w:noProof/>
          </w:rPr>
          <mc:AlternateContent>
            <mc:Choice Requires="wps">
              <w:drawing>
                <wp:anchor distT="0" distB="0" distL="114300" distR="114300" simplePos="0" relativeHeight="251661312" behindDoc="0" locked="0" layoutInCell="1" allowOverlap="1" wp14:anchorId="60A7D502" wp14:editId="21A3A158">
                  <wp:simplePos x="0" y="0"/>
                  <wp:positionH relativeFrom="margin">
                    <wp:align>right</wp:align>
                  </wp:positionH>
                  <wp:positionV relativeFrom="paragraph">
                    <wp:posOffset>143970</wp:posOffset>
                  </wp:positionV>
                  <wp:extent cx="2592000" cy="0"/>
                  <wp:effectExtent l="0" t="0" r="0" b="0"/>
                  <wp:wrapNone/>
                  <wp:docPr id="1" name="直接连接符 1"/>
                  <wp:cNvGraphicFramePr/>
                  <a:graphic xmlns:a="http://schemas.openxmlformats.org/drawingml/2006/main">
                    <a:graphicData uri="http://schemas.microsoft.com/office/word/2010/wordprocessingShape">
                      <wps:wsp>
                        <wps:cNvCnPr/>
                        <wps:spPr>
                          <a:xfrm flipH="1">
                            <a:off x="0" y="0"/>
                            <a:ext cx="259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C10AF" id="直接连接符 1" o:spid="_x0000_s1026" style="position:absolute;left:0;text-align:left;flip:x;z-index:251661312;visibility:visible;mso-wrap-style:square;mso-wrap-distance-left:9pt;mso-wrap-distance-top:0;mso-wrap-distance-right:9pt;mso-wrap-distance-bottom:0;mso-position-horizontal:right;mso-position-horizontal-relative:margin;mso-position-vertical:absolute;mso-position-vertical-relative:text" from="152.9pt,11.35pt" to="35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1D716ADD" wp14:editId="231D551D">
                  <wp:simplePos x="0" y="0"/>
                  <wp:positionH relativeFrom="column">
                    <wp:posOffset>0</wp:posOffset>
                  </wp:positionH>
                  <wp:positionV relativeFrom="paragraph">
                    <wp:posOffset>144145</wp:posOffset>
                  </wp:positionV>
                  <wp:extent cx="25920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59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7E70B1" id="直接连接符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35pt" to="204.1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" strokecolor="#4472c4 [3204]" strokeweight=".5pt">
                  <v:stroke joinstyle="miter"/>
                </v:line>
              </w:pict>
            </mc:Fallback>
          </mc:AlternateContent>
        </w:r>
        <w:r>
          <w:fldChar w:fldCharType="begin"/>
        </w:r>
        <w:r>
          <w:instrText>PAGE   \* MERGEFORMAT</w:instrText>
        </w:r>
        <w:r>
          <w:fldChar w:fldCharType="separate"/>
        </w:r>
        <w:r w:rsidR="00295BE9" w:rsidRPr="00295BE9">
          <w:rPr>
            <w:noProof/>
            <w:lang w:val="zh-CN"/>
          </w:rPr>
          <w:t>37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6A31" w14:textId="77777777" w:rsidR="00545A05" w:rsidRDefault="00545A05" w:rsidP="00C648F8">
      <w:r>
        <w:separator/>
      </w:r>
    </w:p>
  </w:footnote>
  <w:footnote w:type="continuationSeparator" w:id="0">
    <w:p w14:paraId="4E4EEBCA" w14:textId="77777777" w:rsidR="00545A05" w:rsidRDefault="00545A05" w:rsidP="00C64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7D15" w14:textId="77777777" w:rsidR="003245CB" w:rsidRPr="00CC5308" w:rsidRDefault="003245CB" w:rsidP="00AE755B">
    <w:pPr>
      <w:pStyle w:val="a3"/>
      <w:pBdr>
        <w:bottom w:val="single" w:sz="6" w:space="0" w:color="auto"/>
      </w:pBdr>
      <w:spacing w:line="240" w:lineRule="auto"/>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9274" w14:textId="41FD7667" w:rsidR="003245CB" w:rsidRDefault="003245CB" w:rsidP="00DC74A9">
    <w:pPr>
      <w:pStyle w:val="a3"/>
      <w:pBdr>
        <w:bottom w:val="single" w:sz="6" w:space="0" w:color="auto"/>
      </w:pBdr>
      <w:spacing w:line="240" w:lineRule="auto"/>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C90"/>
    <w:multiLevelType w:val="multilevel"/>
    <w:tmpl w:val="ED4C3C70"/>
    <w:lvl w:ilvl="0">
      <w:start w:val="1"/>
      <w:numFmt w:val="decimal"/>
      <w:lvlText w:val="[%1]"/>
      <w:lvlJc w:val="right"/>
      <w:pPr>
        <w:ind w:left="4212" w:hanging="580"/>
      </w:pPr>
      <w:rPr>
        <w:rFonts w:ascii="Times New Roman" w:hAnsi="Times New Roman" w:cs="Times New Roman" w:hint="default"/>
        <w:b w:val="0"/>
        <w:i w:val="0"/>
        <w:sz w:val="24"/>
      </w:rPr>
    </w:lvl>
    <w:lvl w:ilvl="1">
      <w:start w:val="1"/>
      <w:numFmt w:val="lowerLetter"/>
      <w:lvlText w:val="%2)"/>
      <w:lvlJc w:val="left"/>
      <w:pPr>
        <w:ind w:left="2343" w:hanging="420"/>
      </w:pPr>
    </w:lvl>
    <w:lvl w:ilvl="2">
      <w:start w:val="1"/>
      <w:numFmt w:val="lowerRoman"/>
      <w:lvlText w:val="%3."/>
      <w:lvlJc w:val="right"/>
      <w:pPr>
        <w:ind w:left="2763" w:hanging="420"/>
      </w:pPr>
    </w:lvl>
    <w:lvl w:ilvl="3">
      <w:start w:val="1"/>
      <w:numFmt w:val="decimal"/>
      <w:lvlText w:val="%4."/>
      <w:lvlJc w:val="left"/>
      <w:pPr>
        <w:ind w:left="3183" w:hanging="420"/>
      </w:pPr>
    </w:lvl>
    <w:lvl w:ilvl="4">
      <w:start w:val="1"/>
      <w:numFmt w:val="lowerLetter"/>
      <w:lvlText w:val="%5)"/>
      <w:lvlJc w:val="left"/>
      <w:pPr>
        <w:ind w:left="3603" w:hanging="420"/>
      </w:pPr>
    </w:lvl>
    <w:lvl w:ilvl="5">
      <w:start w:val="1"/>
      <w:numFmt w:val="lowerRoman"/>
      <w:lvlText w:val="%6."/>
      <w:lvlJc w:val="right"/>
      <w:pPr>
        <w:ind w:left="4023" w:hanging="420"/>
      </w:pPr>
    </w:lvl>
    <w:lvl w:ilvl="6">
      <w:start w:val="1"/>
      <w:numFmt w:val="decimal"/>
      <w:lvlText w:val="%7."/>
      <w:lvlJc w:val="left"/>
      <w:pPr>
        <w:ind w:left="4443" w:hanging="420"/>
      </w:pPr>
    </w:lvl>
    <w:lvl w:ilvl="7">
      <w:start w:val="1"/>
      <w:numFmt w:val="lowerLetter"/>
      <w:lvlText w:val="%8)"/>
      <w:lvlJc w:val="left"/>
      <w:pPr>
        <w:ind w:left="4863" w:hanging="420"/>
      </w:pPr>
    </w:lvl>
    <w:lvl w:ilvl="8">
      <w:start w:val="1"/>
      <w:numFmt w:val="lowerRoman"/>
      <w:lvlText w:val="%9."/>
      <w:lvlJc w:val="right"/>
      <w:pPr>
        <w:ind w:left="5283" w:hanging="420"/>
      </w:pPr>
    </w:lvl>
  </w:abstractNum>
  <w:abstractNum w:abstractNumId="1" w15:restartNumberingAfterBreak="0">
    <w:nsid w:val="3D2B6DC5"/>
    <w:multiLevelType w:val="hybridMultilevel"/>
    <w:tmpl w:val="F32EBFE2"/>
    <w:lvl w:ilvl="0" w:tplc="5448BB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9471127"/>
    <w:multiLevelType w:val="hybridMultilevel"/>
    <w:tmpl w:val="7E54D62A"/>
    <w:lvl w:ilvl="0" w:tplc="2C646D7A">
      <w:start w:val="1"/>
      <w:numFmt w:val="decimal"/>
      <w:lvlText w:val="%1）"/>
      <w:lvlJc w:val="left"/>
      <w:pPr>
        <w:ind w:left="840" w:hanging="360"/>
      </w:pPr>
      <w:rPr>
        <w:rFonts w:hint="default"/>
      </w:rPr>
    </w:lvl>
    <w:lvl w:ilvl="1" w:tplc="28E6727C">
      <w:start w:val="1"/>
      <w:numFmt w:val="decimal"/>
      <w:lvlText w:val="（%2）"/>
      <w:lvlJc w:val="left"/>
      <w:pPr>
        <w:ind w:left="-475" w:firstLine="90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82702755">
    <w:abstractNumId w:val="0"/>
  </w:num>
  <w:num w:numId="2" w16cid:durableId="1392387308">
    <w:abstractNumId w:val="2"/>
  </w:num>
  <w:num w:numId="3" w16cid:durableId="141874372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FB"/>
    <w:rsid w:val="000013F9"/>
    <w:rsid w:val="0000174F"/>
    <w:rsid w:val="000049CB"/>
    <w:rsid w:val="00007517"/>
    <w:rsid w:val="00007C5B"/>
    <w:rsid w:val="00007D4B"/>
    <w:rsid w:val="000100C0"/>
    <w:rsid w:val="00010286"/>
    <w:rsid w:val="00012C7E"/>
    <w:rsid w:val="000163E4"/>
    <w:rsid w:val="00021DF7"/>
    <w:rsid w:val="00021EC5"/>
    <w:rsid w:val="00021F98"/>
    <w:rsid w:val="00023908"/>
    <w:rsid w:val="0002489F"/>
    <w:rsid w:val="00024D74"/>
    <w:rsid w:val="000256C1"/>
    <w:rsid w:val="00026F75"/>
    <w:rsid w:val="00031317"/>
    <w:rsid w:val="00032B7F"/>
    <w:rsid w:val="00034B95"/>
    <w:rsid w:val="00042491"/>
    <w:rsid w:val="00046882"/>
    <w:rsid w:val="000508FB"/>
    <w:rsid w:val="00052E1D"/>
    <w:rsid w:val="000552D3"/>
    <w:rsid w:val="00055C28"/>
    <w:rsid w:val="000601A8"/>
    <w:rsid w:val="0006216A"/>
    <w:rsid w:val="000638C2"/>
    <w:rsid w:val="00065EC1"/>
    <w:rsid w:val="00072E09"/>
    <w:rsid w:val="00077744"/>
    <w:rsid w:val="00080A9E"/>
    <w:rsid w:val="00080C39"/>
    <w:rsid w:val="00081B2C"/>
    <w:rsid w:val="00082486"/>
    <w:rsid w:val="00085BEA"/>
    <w:rsid w:val="00093B10"/>
    <w:rsid w:val="00094CD4"/>
    <w:rsid w:val="000A12DD"/>
    <w:rsid w:val="000A29C7"/>
    <w:rsid w:val="000A3F9B"/>
    <w:rsid w:val="000A4304"/>
    <w:rsid w:val="000A4856"/>
    <w:rsid w:val="000A7806"/>
    <w:rsid w:val="000B28E5"/>
    <w:rsid w:val="000B4E2F"/>
    <w:rsid w:val="000B6B91"/>
    <w:rsid w:val="000C2E0E"/>
    <w:rsid w:val="000C7166"/>
    <w:rsid w:val="000C72C8"/>
    <w:rsid w:val="000C78E7"/>
    <w:rsid w:val="000C7B47"/>
    <w:rsid w:val="000D068F"/>
    <w:rsid w:val="000D092C"/>
    <w:rsid w:val="000D14E6"/>
    <w:rsid w:val="000D3D76"/>
    <w:rsid w:val="000D43C6"/>
    <w:rsid w:val="000D4924"/>
    <w:rsid w:val="000D577B"/>
    <w:rsid w:val="000D755D"/>
    <w:rsid w:val="000E121B"/>
    <w:rsid w:val="000E1286"/>
    <w:rsid w:val="000E46E2"/>
    <w:rsid w:val="000F156E"/>
    <w:rsid w:val="000F4B71"/>
    <w:rsid w:val="000F7096"/>
    <w:rsid w:val="0010004B"/>
    <w:rsid w:val="00101B1F"/>
    <w:rsid w:val="00102D70"/>
    <w:rsid w:val="00103D36"/>
    <w:rsid w:val="00105159"/>
    <w:rsid w:val="0010740F"/>
    <w:rsid w:val="00110454"/>
    <w:rsid w:val="00110817"/>
    <w:rsid w:val="00113DE4"/>
    <w:rsid w:val="00114626"/>
    <w:rsid w:val="00115488"/>
    <w:rsid w:val="0011623E"/>
    <w:rsid w:val="001165C8"/>
    <w:rsid w:val="001206A5"/>
    <w:rsid w:val="00120A5B"/>
    <w:rsid w:val="001224AD"/>
    <w:rsid w:val="0012358A"/>
    <w:rsid w:val="00123DCA"/>
    <w:rsid w:val="00130B95"/>
    <w:rsid w:val="00143277"/>
    <w:rsid w:val="001441C5"/>
    <w:rsid w:val="0014477B"/>
    <w:rsid w:val="00153378"/>
    <w:rsid w:val="0015639A"/>
    <w:rsid w:val="00156556"/>
    <w:rsid w:val="00161CF6"/>
    <w:rsid w:val="00162A64"/>
    <w:rsid w:val="00165B56"/>
    <w:rsid w:val="00166A6D"/>
    <w:rsid w:val="001676CC"/>
    <w:rsid w:val="00167770"/>
    <w:rsid w:val="001679C8"/>
    <w:rsid w:val="00171E10"/>
    <w:rsid w:val="0017452A"/>
    <w:rsid w:val="00175D13"/>
    <w:rsid w:val="00183CF7"/>
    <w:rsid w:val="001844B0"/>
    <w:rsid w:val="001870BF"/>
    <w:rsid w:val="001874B8"/>
    <w:rsid w:val="00191D34"/>
    <w:rsid w:val="001927C6"/>
    <w:rsid w:val="001932E5"/>
    <w:rsid w:val="0019381D"/>
    <w:rsid w:val="00193B10"/>
    <w:rsid w:val="001972BE"/>
    <w:rsid w:val="001A0BAB"/>
    <w:rsid w:val="001A1A29"/>
    <w:rsid w:val="001A35FF"/>
    <w:rsid w:val="001B2F84"/>
    <w:rsid w:val="001B31FA"/>
    <w:rsid w:val="001B4443"/>
    <w:rsid w:val="001B70F9"/>
    <w:rsid w:val="001C3810"/>
    <w:rsid w:val="001C5D6E"/>
    <w:rsid w:val="001D1413"/>
    <w:rsid w:val="001D1576"/>
    <w:rsid w:val="001D6800"/>
    <w:rsid w:val="001D7BBC"/>
    <w:rsid w:val="001E069B"/>
    <w:rsid w:val="001E293E"/>
    <w:rsid w:val="001E3379"/>
    <w:rsid w:val="001F012B"/>
    <w:rsid w:val="001F069E"/>
    <w:rsid w:val="001F1508"/>
    <w:rsid w:val="001F2694"/>
    <w:rsid w:val="001F61FF"/>
    <w:rsid w:val="001F699C"/>
    <w:rsid w:val="00204FB4"/>
    <w:rsid w:val="00205FA6"/>
    <w:rsid w:val="002111E7"/>
    <w:rsid w:val="0021162C"/>
    <w:rsid w:val="00211822"/>
    <w:rsid w:val="00214E52"/>
    <w:rsid w:val="002157BF"/>
    <w:rsid w:val="00215E1F"/>
    <w:rsid w:val="00217198"/>
    <w:rsid w:val="0022122A"/>
    <w:rsid w:val="00221B11"/>
    <w:rsid w:val="00226FA1"/>
    <w:rsid w:val="00227935"/>
    <w:rsid w:val="00240196"/>
    <w:rsid w:val="002401B4"/>
    <w:rsid w:val="002403AC"/>
    <w:rsid w:val="00240890"/>
    <w:rsid w:val="00241036"/>
    <w:rsid w:val="00243B66"/>
    <w:rsid w:val="00243FE1"/>
    <w:rsid w:val="00246989"/>
    <w:rsid w:val="00246D00"/>
    <w:rsid w:val="002531C4"/>
    <w:rsid w:val="00255A5A"/>
    <w:rsid w:val="002561D1"/>
    <w:rsid w:val="00261449"/>
    <w:rsid w:val="00262CAF"/>
    <w:rsid w:val="00266216"/>
    <w:rsid w:val="002672B5"/>
    <w:rsid w:val="00267CEA"/>
    <w:rsid w:val="00271FF8"/>
    <w:rsid w:val="0028068A"/>
    <w:rsid w:val="0028112D"/>
    <w:rsid w:val="00286702"/>
    <w:rsid w:val="00286D0F"/>
    <w:rsid w:val="00286D9C"/>
    <w:rsid w:val="00291A6C"/>
    <w:rsid w:val="002954B3"/>
    <w:rsid w:val="00295834"/>
    <w:rsid w:val="00295BE9"/>
    <w:rsid w:val="00297D60"/>
    <w:rsid w:val="002A0B88"/>
    <w:rsid w:val="002A2310"/>
    <w:rsid w:val="002A3D11"/>
    <w:rsid w:val="002A3DCF"/>
    <w:rsid w:val="002B55D2"/>
    <w:rsid w:val="002C4B9C"/>
    <w:rsid w:val="002D0F2F"/>
    <w:rsid w:val="002D34C4"/>
    <w:rsid w:val="002D6861"/>
    <w:rsid w:val="002D7C37"/>
    <w:rsid w:val="002E0212"/>
    <w:rsid w:val="002E2CBE"/>
    <w:rsid w:val="002E3000"/>
    <w:rsid w:val="002E7BF7"/>
    <w:rsid w:val="002E7FC3"/>
    <w:rsid w:val="002F039E"/>
    <w:rsid w:val="002F0B0F"/>
    <w:rsid w:val="002F3273"/>
    <w:rsid w:val="002F3568"/>
    <w:rsid w:val="002F5F33"/>
    <w:rsid w:val="002F5FFD"/>
    <w:rsid w:val="002F6345"/>
    <w:rsid w:val="00300BC6"/>
    <w:rsid w:val="00303383"/>
    <w:rsid w:val="00304823"/>
    <w:rsid w:val="003049F8"/>
    <w:rsid w:val="00307935"/>
    <w:rsid w:val="00310E5F"/>
    <w:rsid w:val="00312097"/>
    <w:rsid w:val="00312F9A"/>
    <w:rsid w:val="0031300F"/>
    <w:rsid w:val="00313066"/>
    <w:rsid w:val="003143FE"/>
    <w:rsid w:val="00321F64"/>
    <w:rsid w:val="00324037"/>
    <w:rsid w:val="003245CB"/>
    <w:rsid w:val="0032582D"/>
    <w:rsid w:val="0032714C"/>
    <w:rsid w:val="00333EA2"/>
    <w:rsid w:val="00336614"/>
    <w:rsid w:val="00347D62"/>
    <w:rsid w:val="0035466B"/>
    <w:rsid w:val="00354EA8"/>
    <w:rsid w:val="00354F7A"/>
    <w:rsid w:val="00356A1E"/>
    <w:rsid w:val="00360C62"/>
    <w:rsid w:val="00363DFC"/>
    <w:rsid w:val="00367F70"/>
    <w:rsid w:val="003701B0"/>
    <w:rsid w:val="00373096"/>
    <w:rsid w:val="0037360D"/>
    <w:rsid w:val="0038012F"/>
    <w:rsid w:val="003809AE"/>
    <w:rsid w:val="00382825"/>
    <w:rsid w:val="003843E6"/>
    <w:rsid w:val="00385F4A"/>
    <w:rsid w:val="003875F9"/>
    <w:rsid w:val="0038793A"/>
    <w:rsid w:val="00387A60"/>
    <w:rsid w:val="0039084A"/>
    <w:rsid w:val="00392CA3"/>
    <w:rsid w:val="003A08CA"/>
    <w:rsid w:val="003A1975"/>
    <w:rsid w:val="003A2466"/>
    <w:rsid w:val="003A33CD"/>
    <w:rsid w:val="003A36AD"/>
    <w:rsid w:val="003A6E04"/>
    <w:rsid w:val="003B0736"/>
    <w:rsid w:val="003B0DC0"/>
    <w:rsid w:val="003B174B"/>
    <w:rsid w:val="003B2806"/>
    <w:rsid w:val="003B39A6"/>
    <w:rsid w:val="003B6648"/>
    <w:rsid w:val="003C0241"/>
    <w:rsid w:val="003C704A"/>
    <w:rsid w:val="003C782D"/>
    <w:rsid w:val="003D114A"/>
    <w:rsid w:val="003D78F7"/>
    <w:rsid w:val="003E03A0"/>
    <w:rsid w:val="003E04CE"/>
    <w:rsid w:val="003E1B18"/>
    <w:rsid w:val="003E22D4"/>
    <w:rsid w:val="003E3D93"/>
    <w:rsid w:val="003E3F4C"/>
    <w:rsid w:val="003E7320"/>
    <w:rsid w:val="003E7CB9"/>
    <w:rsid w:val="003E7E0C"/>
    <w:rsid w:val="003F256A"/>
    <w:rsid w:val="003F57AF"/>
    <w:rsid w:val="00406428"/>
    <w:rsid w:val="00407C47"/>
    <w:rsid w:val="00407D23"/>
    <w:rsid w:val="00410B9E"/>
    <w:rsid w:val="004121A6"/>
    <w:rsid w:val="00412794"/>
    <w:rsid w:val="00412AB0"/>
    <w:rsid w:val="00414E92"/>
    <w:rsid w:val="00416DBF"/>
    <w:rsid w:val="004215DF"/>
    <w:rsid w:val="00422D96"/>
    <w:rsid w:val="00423BE0"/>
    <w:rsid w:val="0042407C"/>
    <w:rsid w:val="0042578F"/>
    <w:rsid w:val="00427F80"/>
    <w:rsid w:val="0043173D"/>
    <w:rsid w:val="00432EAB"/>
    <w:rsid w:val="00433581"/>
    <w:rsid w:val="00434D7B"/>
    <w:rsid w:val="0043555C"/>
    <w:rsid w:val="00437233"/>
    <w:rsid w:val="00442876"/>
    <w:rsid w:val="00445FFD"/>
    <w:rsid w:val="00446052"/>
    <w:rsid w:val="00446BA6"/>
    <w:rsid w:val="004477B0"/>
    <w:rsid w:val="0045240F"/>
    <w:rsid w:val="004526A7"/>
    <w:rsid w:val="00452A52"/>
    <w:rsid w:val="004530C0"/>
    <w:rsid w:val="0045409A"/>
    <w:rsid w:val="00455ABB"/>
    <w:rsid w:val="00456BF6"/>
    <w:rsid w:val="00456F27"/>
    <w:rsid w:val="00460ED4"/>
    <w:rsid w:val="00463CA2"/>
    <w:rsid w:val="00470730"/>
    <w:rsid w:val="00470B8C"/>
    <w:rsid w:val="00471F09"/>
    <w:rsid w:val="0047740D"/>
    <w:rsid w:val="00483B1B"/>
    <w:rsid w:val="00494964"/>
    <w:rsid w:val="00495EFF"/>
    <w:rsid w:val="004A1D83"/>
    <w:rsid w:val="004A3717"/>
    <w:rsid w:val="004A3C05"/>
    <w:rsid w:val="004A6A2A"/>
    <w:rsid w:val="004B0E67"/>
    <w:rsid w:val="004B1457"/>
    <w:rsid w:val="004B2AEC"/>
    <w:rsid w:val="004B2CC3"/>
    <w:rsid w:val="004B347C"/>
    <w:rsid w:val="004B5245"/>
    <w:rsid w:val="004B53C5"/>
    <w:rsid w:val="004B62DA"/>
    <w:rsid w:val="004B6BCC"/>
    <w:rsid w:val="004B754F"/>
    <w:rsid w:val="004C26C9"/>
    <w:rsid w:val="004C2AA0"/>
    <w:rsid w:val="004C69CE"/>
    <w:rsid w:val="004C6E96"/>
    <w:rsid w:val="004D120A"/>
    <w:rsid w:val="004D1427"/>
    <w:rsid w:val="004D1E7C"/>
    <w:rsid w:val="004D3A47"/>
    <w:rsid w:val="004D4ADC"/>
    <w:rsid w:val="004E0047"/>
    <w:rsid w:val="004E05D5"/>
    <w:rsid w:val="004E0BA4"/>
    <w:rsid w:val="004E282E"/>
    <w:rsid w:val="004E3316"/>
    <w:rsid w:val="004E3FA8"/>
    <w:rsid w:val="004E7874"/>
    <w:rsid w:val="004E797D"/>
    <w:rsid w:val="004E7FBF"/>
    <w:rsid w:val="004F13CB"/>
    <w:rsid w:val="004F2507"/>
    <w:rsid w:val="004F304E"/>
    <w:rsid w:val="004F518D"/>
    <w:rsid w:val="00500781"/>
    <w:rsid w:val="005048E2"/>
    <w:rsid w:val="00510ED4"/>
    <w:rsid w:val="00513727"/>
    <w:rsid w:val="00513FF9"/>
    <w:rsid w:val="00514FC4"/>
    <w:rsid w:val="00516858"/>
    <w:rsid w:val="00521901"/>
    <w:rsid w:val="005247F9"/>
    <w:rsid w:val="00533538"/>
    <w:rsid w:val="00533F39"/>
    <w:rsid w:val="00533F8D"/>
    <w:rsid w:val="005358E2"/>
    <w:rsid w:val="00537164"/>
    <w:rsid w:val="00537FAD"/>
    <w:rsid w:val="00544DEC"/>
    <w:rsid w:val="00545A05"/>
    <w:rsid w:val="005473C3"/>
    <w:rsid w:val="005503C9"/>
    <w:rsid w:val="00555CBC"/>
    <w:rsid w:val="005610E3"/>
    <w:rsid w:val="00561CCE"/>
    <w:rsid w:val="0056352E"/>
    <w:rsid w:val="00572E80"/>
    <w:rsid w:val="005743C7"/>
    <w:rsid w:val="00576EC8"/>
    <w:rsid w:val="005820FB"/>
    <w:rsid w:val="0058256F"/>
    <w:rsid w:val="00582B3F"/>
    <w:rsid w:val="00584BAF"/>
    <w:rsid w:val="00585F2F"/>
    <w:rsid w:val="00591EC7"/>
    <w:rsid w:val="00593F09"/>
    <w:rsid w:val="00595CB4"/>
    <w:rsid w:val="00596107"/>
    <w:rsid w:val="00596356"/>
    <w:rsid w:val="005A26F2"/>
    <w:rsid w:val="005B0D81"/>
    <w:rsid w:val="005B1337"/>
    <w:rsid w:val="005B1CF4"/>
    <w:rsid w:val="005B4895"/>
    <w:rsid w:val="005B4A51"/>
    <w:rsid w:val="005B7E6E"/>
    <w:rsid w:val="005C2ABB"/>
    <w:rsid w:val="005C6AD0"/>
    <w:rsid w:val="005D115C"/>
    <w:rsid w:val="005D3FF8"/>
    <w:rsid w:val="005D5FD0"/>
    <w:rsid w:val="005E2091"/>
    <w:rsid w:val="005E3E23"/>
    <w:rsid w:val="005E4A4C"/>
    <w:rsid w:val="005E6313"/>
    <w:rsid w:val="005F23EC"/>
    <w:rsid w:val="005F529D"/>
    <w:rsid w:val="00601D88"/>
    <w:rsid w:val="0060370C"/>
    <w:rsid w:val="0061238F"/>
    <w:rsid w:val="00615B4B"/>
    <w:rsid w:val="00617863"/>
    <w:rsid w:val="00621CEF"/>
    <w:rsid w:val="00621EC8"/>
    <w:rsid w:val="006221D5"/>
    <w:rsid w:val="0062523D"/>
    <w:rsid w:val="006254C2"/>
    <w:rsid w:val="00625BA6"/>
    <w:rsid w:val="00626B0C"/>
    <w:rsid w:val="00630247"/>
    <w:rsid w:val="00630729"/>
    <w:rsid w:val="006327D9"/>
    <w:rsid w:val="006328A4"/>
    <w:rsid w:val="00636291"/>
    <w:rsid w:val="006374D1"/>
    <w:rsid w:val="00637610"/>
    <w:rsid w:val="00642F04"/>
    <w:rsid w:val="006463BE"/>
    <w:rsid w:val="00652250"/>
    <w:rsid w:val="00654139"/>
    <w:rsid w:val="00655CEB"/>
    <w:rsid w:val="00661882"/>
    <w:rsid w:val="0066309D"/>
    <w:rsid w:val="0066501C"/>
    <w:rsid w:val="00666DA6"/>
    <w:rsid w:val="00676235"/>
    <w:rsid w:val="006800D3"/>
    <w:rsid w:val="00680B32"/>
    <w:rsid w:val="006833DC"/>
    <w:rsid w:val="00683D3A"/>
    <w:rsid w:val="00694CE5"/>
    <w:rsid w:val="00694E9F"/>
    <w:rsid w:val="006A058A"/>
    <w:rsid w:val="006A29FD"/>
    <w:rsid w:val="006A38DC"/>
    <w:rsid w:val="006A5321"/>
    <w:rsid w:val="006A5CF3"/>
    <w:rsid w:val="006A63BD"/>
    <w:rsid w:val="006B1316"/>
    <w:rsid w:val="006B1ABE"/>
    <w:rsid w:val="006B4835"/>
    <w:rsid w:val="006B5F40"/>
    <w:rsid w:val="006B68E5"/>
    <w:rsid w:val="006B6D46"/>
    <w:rsid w:val="006C05A3"/>
    <w:rsid w:val="006C3D45"/>
    <w:rsid w:val="006C7B47"/>
    <w:rsid w:val="006D0E81"/>
    <w:rsid w:val="006D1741"/>
    <w:rsid w:val="006D2785"/>
    <w:rsid w:val="006D42A6"/>
    <w:rsid w:val="006D50DF"/>
    <w:rsid w:val="006D5566"/>
    <w:rsid w:val="006E2499"/>
    <w:rsid w:val="006E6CC3"/>
    <w:rsid w:val="006F36FB"/>
    <w:rsid w:val="006F3D9C"/>
    <w:rsid w:val="006F68C6"/>
    <w:rsid w:val="00703245"/>
    <w:rsid w:val="007037CF"/>
    <w:rsid w:val="00705436"/>
    <w:rsid w:val="00706591"/>
    <w:rsid w:val="0070793E"/>
    <w:rsid w:val="00710F45"/>
    <w:rsid w:val="007110D3"/>
    <w:rsid w:val="00714A15"/>
    <w:rsid w:val="00720A0F"/>
    <w:rsid w:val="00720E50"/>
    <w:rsid w:val="007230B7"/>
    <w:rsid w:val="00726D2F"/>
    <w:rsid w:val="00730050"/>
    <w:rsid w:val="0073167B"/>
    <w:rsid w:val="00733C12"/>
    <w:rsid w:val="007348D0"/>
    <w:rsid w:val="00735A09"/>
    <w:rsid w:val="00737FA7"/>
    <w:rsid w:val="007404C6"/>
    <w:rsid w:val="00741509"/>
    <w:rsid w:val="007415A4"/>
    <w:rsid w:val="00741617"/>
    <w:rsid w:val="00743158"/>
    <w:rsid w:val="0074349C"/>
    <w:rsid w:val="007442CA"/>
    <w:rsid w:val="007446D4"/>
    <w:rsid w:val="007515BB"/>
    <w:rsid w:val="00752F28"/>
    <w:rsid w:val="0075326C"/>
    <w:rsid w:val="00760FDF"/>
    <w:rsid w:val="00761A6D"/>
    <w:rsid w:val="00762FD8"/>
    <w:rsid w:val="00764752"/>
    <w:rsid w:val="00765AC5"/>
    <w:rsid w:val="00767408"/>
    <w:rsid w:val="00770302"/>
    <w:rsid w:val="00770EBF"/>
    <w:rsid w:val="007723AD"/>
    <w:rsid w:val="00774763"/>
    <w:rsid w:val="00775F4C"/>
    <w:rsid w:val="007835C9"/>
    <w:rsid w:val="007849FA"/>
    <w:rsid w:val="007864C4"/>
    <w:rsid w:val="00794628"/>
    <w:rsid w:val="00794DBC"/>
    <w:rsid w:val="00796541"/>
    <w:rsid w:val="007A0F0F"/>
    <w:rsid w:val="007A40E0"/>
    <w:rsid w:val="007A43CE"/>
    <w:rsid w:val="007A44F7"/>
    <w:rsid w:val="007A5028"/>
    <w:rsid w:val="007A5635"/>
    <w:rsid w:val="007A5F4E"/>
    <w:rsid w:val="007A70E9"/>
    <w:rsid w:val="007B02DD"/>
    <w:rsid w:val="007B623F"/>
    <w:rsid w:val="007B6754"/>
    <w:rsid w:val="007B6CEC"/>
    <w:rsid w:val="007C0C9C"/>
    <w:rsid w:val="007C2F01"/>
    <w:rsid w:val="007C485E"/>
    <w:rsid w:val="007C49A2"/>
    <w:rsid w:val="007C5F2E"/>
    <w:rsid w:val="007C7051"/>
    <w:rsid w:val="007C754A"/>
    <w:rsid w:val="007D07F6"/>
    <w:rsid w:val="007D7632"/>
    <w:rsid w:val="007E02FF"/>
    <w:rsid w:val="007E0B2A"/>
    <w:rsid w:val="007E33E4"/>
    <w:rsid w:val="007E379D"/>
    <w:rsid w:val="007E4376"/>
    <w:rsid w:val="007E6A38"/>
    <w:rsid w:val="007F0AAA"/>
    <w:rsid w:val="007F1126"/>
    <w:rsid w:val="007F16DA"/>
    <w:rsid w:val="007F7424"/>
    <w:rsid w:val="007F7BE0"/>
    <w:rsid w:val="008002F3"/>
    <w:rsid w:val="0080312C"/>
    <w:rsid w:val="0080471B"/>
    <w:rsid w:val="00804A8A"/>
    <w:rsid w:val="00806A92"/>
    <w:rsid w:val="00807900"/>
    <w:rsid w:val="00813FF6"/>
    <w:rsid w:val="00815176"/>
    <w:rsid w:val="00822D2E"/>
    <w:rsid w:val="00824EFF"/>
    <w:rsid w:val="00825EB6"/>
    <w:rsid w:val="008273EB"/>
    <w:rsid w:val="008321F5"/>
    <w:rsid w:val="00834360"/>
    <w:rsid w:val="0083690D"/>
    <w:rsid w:val="008369AB"/>
    <w:rsid w:val="008372CC"/>
    <w:rsid w:val="00847726"/>
    <w:rsid w:val="00847A69"/>
    <w:rsid w:val="00847ACC"/>
    <w:rsid w:val="00854C62"/>
    <w:rsid w:val="00854DB3"/>
    <w:rsid w:val="00855AAA"/>
    <w:rsid w:val="00855B16"/>
    <w:rsid w:val="00856F55"/>
    <w:rsid w:val="00865624"/>
    <w:rsid w:val="00867562"/>
    <w:rsid w:val="00873182"/>
    <w:rsid w:val="0087463E"/>
    <w:rsid w:val="00875ED5"/>
    <w:rsid w:val="008774EF"/>
    <w:rsid w:val="00880517"/>
    <w:rsid w:val="0088248A"/>
    <w:rsid w:val="008876BA"/>
    <w:rsid w:val="00887DA9"/>
    <w:rsid w:val="0089353A"/>
    <w:rsid w:val="00893598"/>
    <w:rsid w:val="00893A48"/>
    <w:rsid w:val="00896482"/>
    <w:rsid w:val="0089742E"/>
    <w:rsid w:val="00897D52"/>
    <w:rsid w:val="008A29E0"/>
    <w:rsid w:val="008A39DF"/>
    <w:rsid w:val="008A3F91"/>
    <w:rsid w:val="008A4281"/>
    <w:rsid w:val="008A545A"/>
    <w:rsid w:val="008A6100"/>
    <w:rsid w:val="008A7248"/>
    <w:rsid w:val="008B2AD6"/>
    <w:rsid w:val="008B2DBB"/>
    <w:rsid w:val="008B2DF3"/>
    <w:rsid w:val="008B503A"/>
    <w:rsid w:val="008B5C02"/>
    <w:rsid w:val="008B5E4E"/>
    <w:rsid w:val="008B647C"/>
    <w:rsid w:val="008B79B5"/>
    <w:rsid w:val="008C15DA"/>
    <w:rsid w:val="008C3AB7"/>
    <w:rsid w:val="008C4C0D"/>
    <w:rsid w:val="008D076D"/>
    <w:rsid w:val="008D1999"/>
    <w:rsid w:val="008D24B2"/>
    <w:rsid w:val="008D4C9E"/>
    <w:rsid w:val="008D6805"/>
    <w:rsid w:val="008D720A"/>
    <w:rsid w:val="008D7461"/>
    <w:rsid w:val="008E2644"/>
    <w:rsid w:val="008E3F87"/>
    <w:rsid w:val="008E50A8"/>
    <w:rsid w:val="008F1535"/>
    <w:rsid w:val="008F36E4"/>
    <w:rsid w:val="008F5066"/>
    <w:rsid w:val="008F598D"/>
    <w:rsid w:val="008F73A8"/>
    <w:rsid w:val="00900A0C"/>
    <w:rsid w:val="00903F7E"/>
    <w:rsid w:val="00910C23"/>
    <w:rsid w:val="00910D53"/>
    <w:rsid w:val="00912815"/>
    <w:rsid w:val="00913233"/>
    <w:rsid w:val="00913548"/>
    <w:rsid w:val="0092200B"/>
    <w:rsid w:val="00923A43"/>
    <w:rsid w:val="0092594E"/>
    <w:rsid w:val="00927090"/>
    <w:rsid w:val="009362CF"/>
    <w:rsid w:val="009473B0"/>
    <w:rsid w:val="00950488"/>
    <w:rsid w:val="00950D07"/>
    <w:rsid w:val="00951A58"/>
    <w:rsid w:val="009523E4"/>
    <w:rsid w:val="00955A3A"/>
    <w:rsid w:val="00956B1B"/>
    <w:rsid w:val="009570AE"/>
    <w:rsid w:val="00962BE3"/>
    <w:rsid w:val="009637EF"/>
    <w:rsid w:val="00964406"/>
    <w:rsid w:val="009654DB"/>
    <w:rsid w:val="00966543"/>
    <w:rsid w:val="009677EF"/>
    <w:rsid w:val="009702AE"/>
    <w:rsid w:val="00972518"/>
    <w:rsid w:val="00974CB6"/>
    <w:rsid w:val="00976BC3"/>
    <w:rsid w:val="00986E21"/>
    <w:rsid w:val="00987D0D"/>
    <w:rsid w:val="009923EE"/>
    <w:rsid w:val="009929DC"/>
    <w:rsid w:val="0099322E"/>
    <w:rsid w:val="0099332E"/>
    <w:rsid w:val="00996D0F"/>
    <w:rsid w:val="00996DD8"/>
    <w:rsid w:val="009A011F"/>
    <w:rsid w:val="009A0455"/>
    <w:rsid w:val="009A2906"/>
    <w:rsid w:val="009A42E3"/>
    <w:rsid w:val="009A707B"/>
    <w:rsid w:val="009B115C"/>
    <w:rsid w:val="009B127A"/>
    <w:rsid w:val="009B24D2"/>
    <w:rsid w:val="009B48A8"/>
    <w:rsid w:val="009B4C80"/>
    <w:rsid w:val="009C246A"/>
    <w:rsid w:val="009C393F"/>
    <w:rsid w:val="009D63E2"/>
    <w:rsid w:val="009E2F56"/>
    <w:rsid w:val="009E32D8"/>
    <w:rsid w:val="009E36E7"/>
    <w:rsid w:val="009E3DAC"/>
    <w:rsid w:val="009F180E"/>
    <w:rsid w:val="009F47A7"/>
    <w:rsid w:val="009F59A0"/>
    <w:rsid w:val="009F5F8B"/>
    <w:rsid w:val="00A01208"/>
    <w:rsid w:val="00A01600"/>
    <w:rsid w:val="00A02258"/>
    <w:rsid w:val="00A02469"/>
    <w:rsid w:val="00A02545"/>
    <w:rsid w:val="00A028E0"/>
    <w:rsid w:val="00A042D0"/>
    <w:rsid w:val="00A06F76"/>
    <w:rsid w:val="00A0734C"/>
    <w:rsid w:val="00A10F75"/>
    <w:rsid w:val="00A1292D"/>
    <w:rsid w:val="00A12D17"/>
    <w:rsid w:val="00A13779"/>
    <w:rsid w:val="00A208D2"/>
    <w:rsid w:val="00A21585"/>
    <w:rsid w:val="00A23D4D"/>
    <w:rsid w:val="00A27E3A"/>
    <w:rsid w:val="00A27EA3"/>
    <w:rsid w:val="00A32AC3"/>
    <w:rsid w:val="00A34E75"/>
    <w:rsid w:val="00A3774C"/>
    <w:rsid w:val="00A4471A"/>
    <w:rsid w:val="00A45378"/>
    <w:rsid w:val="00A45D3B"/>
    <w:rsid w:val="00A46692"/>
    <w:rsid w:val="00A471BE"/>
    <w:rsid w:val="00A55164"/>
    <w:rsid w:val="00A5638A"/>
    <w:rsid w:val="00A56B38"/>
    <w:rsid w:val="00A57EED"/>
    <w:rsid w:val="00A60A85"/>
    <w:rsid w:val="00A74697"/>
    <w:rsid w:val="00A769C4"/>
    <w:rsid w:val="00A81060"/>
    <w:rsid w:val="00A8486B"/>
    <w:rsid w:val="00A85456"/>
    <w:rsid w:val="00A91B56"/>
    <w:rsid w:val="00A9263D"/>
    <w:rsid w:val="00A9504D"/>
    <w:rsid w:val="00A95394"/>
    <w:rsid w:val="00A9590C"/>
    <w:rsid w:val="00A97536"/>
    <w:rsid w:val="00AA2DA5"/>
    <w:rsid w:val="00AA4D8D"/>
    <w:rsid w:val="00AA7CAD"/>
    <w:rsid w:val="00AB07FA"/>
    <w:rsid w:val="00AB1589"/>
    <w:rsid w:val="00AB5367"/>
    <w:rsid w:val="00AB5488"/>
    <w:rsid w:val="00AB64D2"/>
    <w:rsid w:val="00AC146E"/>
    <w:rsid w:val="00AC4329"/>
    <w:rsid w:val="00AC563C"/>
    <w:rsid w:val="00AC5E1B"/>
    <w:rsid w:val="00AE0197"/>
    <w:rsid w:val="00AE1EE7"/>
    <w:rsid w:val="00AE3499"/>
    <w:rsid w:val="00AE4308"/>
    <w:rsid w:val="00AE60F7"/>
    <w:rsid w:val="00AE62CE"/>
    <w:rsid w:val="00AE755B"/>
    <w:rsid w:val="00AF2AA0"/>
    <w:rsid w:val="00AF38CA"/>
    <w:rsid w:val="00AF3AC8"/>
    <w:rsid w:val="00B014AD"/>
    <w:rsid w:val="00B10A11"/>
    <w:rsid w:val="00B1169C"/>
    <w:rsid w:val="00B13C17"/>
    <w:rsid w:val="00B162B3"/>
    <w:rsid w:val="00B170D5"/>
    <w:rsid w:val="00B17874"/>
    <w:rsid w:val="00B17BFF"/>
    <w:rsid w:val="00B20428"/>
    <w:rsid w:val="00B207DF"/>
    <w:rsid w:val="00B209AD"/>
    <w:rsid w:val="00B23F48"/>
    <w:rsid w:val="00B2524E"/>
    <w:rsid w:val="00B25EC6"/>
    <w:rsid w:val="00B268CE"/>
    <w:rsid w:val="00B30CBA"/>
    <w:rsid w:val="00B4147B"/>
    <w:rsid w:val="00B42427"/>
    <w:rsid w:val="00B42847"/>
    <w:rsid w:val="00B4539F"/>
    <w:rsid w:val="00B4715F"/>
    <w:rsid w:val="00B473D9"/>
    <w:rsid w:val="00B47C62"/>
    <w:rsid w:val="00B50982"/>
    <w:rsid w:val="00B530AE"/>
    <w:rsid w:val="00B5697B"/>
    <w:rsid w:val="00B57207"/>
    <w:rsid w:val="00B62588"/>
    <w:rsid w:val="00B62C04"/>
    <w:rsid w:val="00B65AFD"/>
    <w:rsid w:val="00B66B82"/>
    <w:rsid w:val="00B66BD0"/>
    <w:rsid w:val="00B6794F"/>
    <w:rsid w:val="00B67CA3"/>
    <w:rsid w:val="00B70919"/>
    <w:rsid w:val="00B70EAD"/>
    <w:rsid w:val="00B71C44"/>
    <w:rsid w:val="00B71CAE"/>
    <w:rsid w:val="00B72CA3"/>
    <w:rsid w:val="00B75A3C"/>
    <w:rsid w:val="00B806D8"/>
    <w:rsid w:val="00B83C35"/>
    <w:rsid w:val="00B83F14"/>
    <w:rsid w:val="00B85878"/>
    <w:rsid w:val="00B92748"/>
    <w:rsid w:val="00B967FB"/>
    <w:rsid w:val="00BA23CC"/>
    <w:rsid w:val="00BA30B6"/>
    <w:rsid w:val="00BA3715"/>
    <w:rsid w:val="00BA3BA8"/>
    <w:rsid w:val="00BA4B6E"/>
    <w:rsid w:val="00BA5737"/>
    <w:rsid w:val="00BA6D18"/>
    <w:rsid w:val="00BA70F0"/>
    <w:rsid w:val="00BA7CE7"/>
    <w:rsid w:val="00BB4ACF"/>
    <w:rsid w:val="00BC0C70"/>
    <w:rsid w:val="00BC24F0"/>
    <w:rsid w:val="00BC2676"/>
    <w:rsid w:val="00BC29F7"/>
    <w:rsid w:val="00BC2D4C"/>
    <w:rsid w:val="00BC4FE3"/>
    <w:rsid w:val="00BC72CC"/>
    <w:rsid w:val="00BC74DC"/>
    <w:rsid w:val="00BD1400"/>
    <w:rsid w:val="00BD1BB3"/>
    <w:rsid w:val="00BD1DDB"/>
    <w:rsid w:val="00BD2B35"/>
    <w:rsid w:val="00BD4F54"/>
    <w:rsid w:val="00BD51D9"/>
    <w:rsid w:val="00BE0A9F"/>
    <w:rsid w:val="00BE4BE6"/>
    <w:rsid w:val="00BF1224"/>
    <w:rsid w:val="00BF6D9A"/>
    <w:rsid w:val="00C02A3F"/>
    <w:rsid w:val="00C02AFE"/>
    <w:rsid w:val="00C04256"/>
    <w:rsid w:val="00C04282"/>
    <w:rsid w:val="00C06B3D"/>
    <w:rsid w:val="00C07EA7"/>
    <w:rsid w:val="00C12F38"/>
    <w:rsid w:val="00C216C6"/>
    <w:rsid w:val="00C22259"/>
    <w:rsid w:val="00C22D51"/>
    <w:rsid w:val="00C244BE"/>
    <w:rsid w:val="00C25285"/>
    <w:rsid w:val="00C30637"/>
    <w:rsid w:val="00C31F94"/>
    <w:rsid w:val="00C325A6"/>
    <w:rsid w:val="00C32BCF"/>
    <w:rsid w:val="00C35846"/>
    <w:rsid w:val="00C36196"/>
    <w:rsid w:val="00C364FD"/>
    <w:rsid w:val="00C37CBF"/>
    <w:rsid w:val="00C41BB3"/>
    <w:rsid w:val="00C45B78"/>
    <w:rsid w:val="00C46B4C"/>
    <w:rsid w:val="00C614F7"/>
    <w:rsid w:val="00C641CF"/>
    <w:rsid w:val="00C648F8"/>
    <w:rsid w:val="00C65954"/>
    <w:rsid w:val="00C67C15"/>
    <w:rsid w:val="00C725F3"/>
    <w:rsid w:val="00C77819"/>
    <w:rsid w:val="00C81811"/>
    <w:rsid w:val="00C85320"/>
    <w:rsid w:val="00C85CBC"/>
    <w:rsid w:val="00C8730E"/>
    <w:rsid w:val="00C955E5"/>
    <w:rsid w:val="00C97A4F"/>
    <w:rsid w:val="00CA31BF"/>
    <w:rsid w:val="00CA4CE3"/>
    <w:rsid w:val="00CA628A"/>
    <w:rsid w:val="00CB0826"/>
    <w:rsid w:val="00CB0F44"/>
    <w:rsid w:val="00CB7F12"/>
    <w:rsid w:val="00CC3CA6"/>
    <w:rsid w:val="00CC3F6C"/>
    <w:rsid w:val="00CC4DD9"/>
    <w:rsid w:val="00CC5C7B"/>
    <w:rsid w:val="00CD34E6"/>
    <w:rsid w:val="00CD4977"/>
    <w:rsid w:val="00CD622A"/>
    <w:rsid w:val="00CD707A"/>
    <w:rsid w:val="00CE04F5"/>
    <w:rsid w:val="00CE2714"/>
    <w:rsid w:val="00CE2DC0"/>
    <w:rsid w:val="00CF0CB0"/>
    <w:rsid w:val="00CF0EA2"/>
    <w:rsid w:val="00CF30D2"/>
    <w:rsid w:val="00CF7C34"/>
    <w:rsid w:val="00D00EED"/>
    <w:rsid w:val="00D045D0"/>
    <w:rsid w:val="00D04C0D"/>
    <w:rsid w:val="00D0799F"/>
    <w:rsid w:val="00D114BB"/>
    <w:rsid w:val="00D11889"/>
    <w:rsid w:val="00D1653E"/>
    <w:rsid w:val="00D22EC1"/>
    <w:rsid w:val="00D2301D"/>
    <w:rsid w:val="00D23089"/>
    <w:rsid w:val="00D23C45"/>
    <w:rsid w:val="00D26362"/>
    <w:rsid w:val="00D26554"/>
    <w:rsid w:val="00D33107"/>
    <w:rsid w:val="00D34568"/>
    <w:rsid w:val="00D43E34"/>
    <w:rsid w:val="00D46654"/>
    <w:rsid w:val="00D50B12"/>
    <w:rsid w:val="00D51B71"/>
    <w:rsid w:val="00D51CFE"/>
    <w:rsid w:val="00D5698D"/>
    <w:rsid w:val="00D56E4E"/>
    <w:rsid w:val="00D57EE1"/>
    <w:rsid w:val="00D62E5A"/>
    <w:rsid w:val="00D65A89"/>
    <w:rsid w:val="00D65DB8"/>
    <w:rsid w:val="00D72A03"/>
    <w:rsid w:val="00D8061D"/>
    <w:rsid w:val="00D8181D"/>
    <w:rsid w:val="00D820A5"/>
    <w:rsid w:val="00D82905"/>
    <w:rsid w:val="00D8296A"/>
    <w:rsid w:val="00D82C47"/>
    <w:rsid w:val="00D83868"/>
    <w:rsid w:val="00D83B2E"/>
    <w:rsid w:val="00D86E90"/>
    <w:rsid w:val="00D90409"/>
    <w:rsid w:val="00D926F0"/>
    <w:rsid w:val="00D9773D"/>
    <w:rsid w:val="00DA0D41"/>
    <w:rsid w:val="00DA11E1"/>
    <w:rsid w:val="00DA16DD"/>
    <w:rsid w:val="00DA382C"/>
    <w:rsid w:val="00DA57AD"/>
    <w:rsid w:val="00DB0234"/>
    <w:rsid w:val="00DB16EF"/>
    <w:rsid w:val="00DB42F6"/>
    <w:rsid w:val="00DB4518"/>
    <w:rsid w:val="00DB56E0"/>
    <w:rsid w:val="00DB6EBE"/>
    <w:rsid w:val="00DB7511"/>
    <w:rsid w:val="00DC0632"/>
    <w:rsid w:val="00DC12B6"/>
    <w:rsid w:val="00DC6373"/>
    <w:rsid w:val="00DC74A9"/>
    <w:rsid w:val="00DD485A"/>
    <w:rsid w:val="00DD585E"/>
    <w:rsid w:val="00DD6BDC"/>
    <w:rsid w:val="00DE1147"/>
    <w:rsid w:val="00DE2692"/>
    <w:rsid w:val="00DE2697"/>
    <w:rsid w:val="00DE2F53"/>
    <w:rsid w:val="00DE39FC"/>
    <w:rsid w:val="00DE6E60"/>
    <w:rsid w:val="00DE7985"/>
    <w:rsid w:val="00DF1864"/>
    <w:rsid w:val="00DF2C52"/>
    <w:rsid w:val="00DF4178"/>
    <w:rsid w:val="00DF4F35"/>
    <w:rsid w:val="00DF6A41"/>
    <w:rsid w:val="00E03200"/>
    <w:rsid w:val="00E03BAE"/>
    <w:rsid w:val="00E065BE"/>
    <w:rsid w:val="00E0785C"/>
    <w:rsid w:val="00E07F1A"/>
    <w:rsid w:val="00E1285B"/>
    <w:rsid w:val="00E132CF"/>
    <w:rsid w:val="00E15970"/>
    <w:rsid w:val="00E15A3B"/>
    <w:rsid w:val="00E163D8"/>
    <w:rsid w:val="00E17008"/>
    <w:rsid w:val="00E2361F"/>
    <w:rsid w:val="00E240F1"/>
    <w:rsid w:val="00E27AD7"/>
    <w:rsid w:val="00E27BD2"/>
    <w:rsid w:val="00E27FA0"/>
    <w:rsid w:val="00E3085A"/>
    <w:rsid w:val="00E31888"/>
    <w:rsid w:val="00E331BE"/>
    <w:rsid w:val="00E36B46"/>
    <w:rsid w:val="00E37694"/>
    <w:rsid w:val="00E42BC7"/>
    <w:rsid w:val="00E444D9"/>
    <w:rsid w:val="00E457BE"/>
    <w:rsid w:val="00E512CE"/>
    <w:rsid w:val="00E51604"/>
    <w:rsid w:val="00E562FA"/>
    <w:rsid w:val="00E5788A"/>
    <w:rsid w:val="00E653CA"/>
    <w:rsid w:val="00E6630E"/>
    <w:rsid w:val="00E71DEE"/>
    <w:rsid w:val="00E75535"/>
    <w:rsid w:val="00E7781D"/>
    <w:rsid w:val="00E817F5"/>
    <w:rsid w:val="00E81923"/>
    <w:rsid w:val="00E81E45"/>
    <w:rsid w:val="00E827FD"/>
    <w:rsid w:val="00E83264"/>
    <w:rsid w:val="00E8499C"/>
    <w:rsid w:val="00E86D42"/>
    <w:rsid w:val="00E9021C"/>
    <w:rsid w:val="00E920DF"/>
    <w:rsid w:val="00E93A34"/>
    <w:rsid w:val="00E9798B"/>
    <w:rsid w:val="00E97D0B"/>
    <w:rsid w:val="00EA4757"/>
    <w:rsid w:val="00EA5BC8"/>
    <w:rsid w:val="00EB2372"/>
    <w:rsid w:val="00EB2AB3"/>
    <w:rsid w:val="00EB369A"/>
    <w:rsid w:val="00EB50AF"/>
    <w:rsid w:val="00EB617D"/>
    <w:rsid w:val="00EB637C"/>
    <w:rsid w:val="00EB6AF9"/>
    <w:rsid w:val="00EB7D1B"/>
    <w:rsid w:val="00EC04F9"/>
    <w:rsid w:val="00EC3FA3"/>
    <w:rsid w:val="00EC4DD9"/>
    <w:rsid w:val="00EC79F3"/>
    <w:rsid w:val="00ED027E"/>
    <w:rsid w:val="00ED0FC0"/>
    <w:rsid w:val="00ED57E8"/>
    <w:rsid w:val="00ED720E"/>
    <w:rsid w:val="00ED74D2"/>
    <w:rsid w:val="00EE0544"/>
    <w:rsid w:val="00EE743A"/>
    <w:rsid w:val="00EF0C6A"/>
    <w:rsid w:val="00EF33EB"/>
    <w:rsid w:val="00EF4FBF"/>
    <w:rsid w:val="00EF604C"/>
    <w:rsid w:val="00EF76CE"/>
    <w:rsid w:val="00EF7EC7"/>
    <w:rsid w:val="00F005CE"/>
    <w:rsid w:val="00F0181B"/>
    <w:rsid w:val="00F01ED0"/>
    <w:rsid w:val="00F02A59"/>
    <w:rsid w:val="00F04DA2"/>
    <w:rsid w:val="00F0755D"/>
    <w:rsid w:val="00F10B63"/>
    <w:rsid w:val="00F141F7"/>
    <w:rsid w:val="00F14FEE"/>
    <w:rsid w:val="00F26C58"/>
    <w:rsid w:val="00F305DD"/>
    <w:rsid w:val="00F32E6B"/>
    <w:rsid w:val="00F33C25"/>
    <w:rsid w:val="00F35859"/>
    <w:rsid w:val="00F365BE"/>
    <w:rsid w:val="00F36AED"/>
    <w:rsid w:val="00F36BE7"/>
    <w:rsid w:val="00F36E14"/>
    <w:rsid w:val="00F378D8"/>
    <w:rsid w:val="00F434D9"/>
    <w:rsid w:val="00F45109"/>
    <w:rsid w:val="00F46A0F"/>
    <w:rsid w:val="00F50938"/>
    <w:rsid w:val="00F52717"/>
    <w:rsid w:val="00F549D1"/>
    <w:rsid w:val="00F55D50"/>
    <w:rsid w:val="00F5634C"/>
    <w:rsid w:val="00F60501"/>
    <w:rsid w:val="00F6091B"/>
    <w:rsid w:val="00F66D69"/>
    <w:rsid w:val="00F71FDE"/>
    <w:rsid w:val="00F73A33"/>
    <w:rsid w:val="00F777F0"/>
    <w:rsid w:val="00F801D3"/>
    <w:rsid w:val="00F8025B"/>
    <w:rsid w:val="00F8318B"/>
    <w:rsid w:val="00F83F33"/>
    <w:rsid w:val="00F87ED3"/>
    <w:rsid w:val="00F92EDA"/>
    <w:rsid w:val="00F9732D"/>
    <w:rsid w:val="00FA267A"/>
    <w:rsid w:val="00FA52E2"/>
    <w:rsid w:val="00FB0E33"/>
    <w:rsid w:val="00FB411B"/>
    <w:rsid w:val="00FB450B"/>
    <w:rsid w:val="00FB66EF"/>
    <w:rsid w:val="00FB6B93"/>
    <w:rsid w:val="00FB7092"/>
    <w:rsid w:val="00FC1B02"/>
    <w:rsid w:val="00FC462E"/>
    <w:rsid w:val="00FC6749"/>
    <w:rsid w:val="00FC7CFB"/>
    <w:rsid w:val="00FD2931"/>
    <w:rsid w:val="00FD469B"/>
    <w:rsid w:val="00FD534F"/>
    <w:rsid w:val="00FD7B40"/>
    <w:rsid w:val="00FE0438"/>
    <w:rsid w:val="00FE0DB8"/>
    <w:rsid w:val="00FE1066"/>
    <w:rsid w:val="00FE2C4E"/>
    <w:rsid w:val="00FE4B45"/>
    <w:rsid w:val="00FE6AB5"/>
    <w:rsid w:val="00FF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CD86"/>
  <w15:docId w15:val="{28A51360-AA4D-44EC-9982-EC0EBB2F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2"/>
        <w:sz w:val="21"/>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8F8"/>
    <w:pPr>
      <w:widowControl w:val="0"/>
      <w:spacing w:line="360" w:lineRule="auto"/>
      <w:jc w:val="both"/>
    </w:pPr>
    <w:rPr>
      <w:rFonts w:cs="Times New Roman"/>
      <w:bCs w:val="0"/>
      <w:sz w:val="24"/>
      <w:szCs w:val="20"/>
    </w:rPr>
  </w:style>
  <w:style w:type="paragraph" w:styleId="1">
    <w:name w:val="heading 1"/>
    <w:basedOn w:val="a"/>
    <w:next w:val="a"/>
    <w:link w:val="10"/>
    <w:uiPriority w:val="9"/>
    <w:qFormat/>
    <w:rsid w:val="007E6A38"/>
    <w:pPr>
      <w:keepNext/>
      <w:keepLines/>
      <w:spacing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FB0E33"/>
    <w:pPr>
      <w:spacing w:beforeLines="50" w:before="163" w:afterLines="50" w:after="163"/>
      <w:outlineLvl w:val="1"/>
    </w:pPr>
    <w:rPr>
      <w:rFonts w:eastAsia="黑体" w:cstheme="majorBidi"/>
      <w:b/>
      <w:bCs/>
      <w:sz w:val="28"/>
      <w:szCs w:val="32"/>
    </w:rPr>
  </w:style>
  <w:style w:type="paragraph" w:styleId="3">
    <w:name w:val="heading 3"/>
    <w:basedOn w:val="a"/>
    <w:next w:val="a"/>
    <w:link w:val="30"/>
    <w:uiPriority w:val="9"/>
    <w:unhideWhenUsed/>
    <w:qFormat/>
    <w:rsid w:val="00A81060"/>
    <w:pPr>
      <w:keepNext/>
      <w:keepLines/>
      <w:spacing w:line="240" w:lineRule="auto"/>
      <w:outlineLvl w:val="2"/>
    </w:pPr>
    <w:rPr>
      <w:rFonts w:eastAsia="黑体"/>
      <w:b/>
      <w:bCs/>
      <w:szCs w:val="32"/>
    </w:rPr>
  </w:style>
  <w:style w:type="paragraph" w:styleId="4">
    <w:name w:val="heading 4"/>
    <w:basedOn w:val="a"/>
    <w:next w:val="a"/>
    <w:link w:val="40"/>
    <w:uiPriority w:val="9"/>
    <w:unhideWhenUsed/>
    <w:qFormat/>
    <w:rsid w:val="004428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E7F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7FC3"/>
    <w:rPr>
      <w:sz w:val="18"/>
      <w:szCs w:val="18"/>
    </w:rPr>
  </w:style>
  <w:style w:type="paragraph" w:styleId="a5">
    <w:name w:val="footer"/>
    <w:basedOn w:val="a"/>
    <w:link w:val="a6"/>
    <w:uiPriority w:val="99"/>
    <w:unhideWhenUsed/>
    <w:rsid w:val="002E7FC3"/>
    <w:pPr>
      <w:tabs>
        <w:tab w:val="center" w:pos="4153"/>
        <w:tab w:val="right" w:pos="8306"/>
      </w:tabs>
      <w:snapToGrid w:val="0"/>
      <w:jc w:val="left"/>
    </w:pPr>
    <w:rPr>
      <w:sz w:val="18"/>
      <w:szCs w:val="18"/>
    </w:rPr>
  </w:style>
  <w:style w:type="character" w:customStyle="1" w:styleId="a6">
    <w:name w:val="页脚 字符"/>
    <w:basedOn w:val="a0"/>
    <w:link w:val="a5"/>
    <w:uiPriority w:val="99"/>
    <w:rsid w:val="002E7FC3"/>
    <w:rPr>
      <w:sz w:val="18"/>
      <w:szCs w:val="18"/>
    </w:rPr>
  </w:style>
  <w:style w:type="character" w:styleId="a7">
    <w:name w:val="Hyperlink"/>
    <w:uiPriority w:val="99"/>
    <w:rsid w:val="002E7FC3"/>
    <w:rPr>
      <w:color w:val="000000"/>
      <w:u w:val="single"/>
    </w:rPr>
  </w:style>
  <w:style w:type="paragraph" w:customStyle="1" w:styleId="Default">
    <w:name w:val="Default"/>
    <w:rsid w:val="002E7FC3"/>
    <w:pPr>
      <w:widowControl w:val="0"/>
      <w:autoSpaceDE w:val="0"/>
      <w:autoSpaceDN w:val="0"/>
      <w:adjustRightInd w:val="0"/>
    </w:pPr>
    <w:rPr>
      <w:rFonts w:ascii="宋体" w:cs="宋体"/>
      <w:bCs w:val="0"/>
      <w:color w:val="000000"/>
      <w:kern w:val="0"/>
      <w:sz w:val="24"/>
      <w:szCs w:val="24"/>
    </w:rPr>
  </w:style>
  <w:style w:type="paragraph" w:styleId="TOC1">
    <w:name w:val="toc 1"/>
    <w:basedOn w:val="a"/>
    <w:next w:val="a"/>
    <w:autoRedefine/>
    <w:uiPriority w:val="39"/>
    <w:rsid w:val="009B24D2"/>
    <w:pPr>
      <w:tabs>
        <w:tab w:val="right" w:leader="dot" w:pos="8505"/>
      </w:tabs>
      <w:ind w:leftChars="-118" w:left="-283" w:right="-1"/>
    </w:pPr>
    <w:rPr>
      <w:b/>
      <w:szCs w:val="24"/>
    </w:rPr>
  </w:style>
  <w:style w:type="paragraph" w:styleId="a8">
    <w:name w:val="No Spacing"/>
    <w:link w:val="a9"/>
    <w:uiPriority w:val="1"/>
    <w:qFormat/>
    <w:rsid w:val="002E7FC3"/>
    <w:rPr>
      <w:rFonts w:ascii="Calibri" w:hAnsi="Calibri" w:cs="Times New Roman"/>
      <w:bCs w:val="0"/>
      <w:kern w:val="0"/>
      <w:sz w:val="22"/>
      <w:szCs w:val="22"/>
    </w:rPr>
  </w:style>
  <w:style w:type="character" w:customStyle="1" w:styleId="a9">
    <w:name w:val="无间隔 字符"/>
    <w:basedOn w:val="a0"/>
    <w:link w:val="a8"/>
    <w:uiPriority w:val="1"/>
    <w:rsid w:val="002E7FC3"/>
    <w:rPr>
      <w:rFonts w:ascii="Calibri" w:hAnsi="Calibri" w:cs="Times New Roman"/>
      <w:bCs w:val="0"/>
      <w:kern w:val="0"/>
      <w:sz w:val="22"/>
      <w:szCs w:val="22"/>
    </w:rPr>
  </w:style>
  <w:style w:type="character" w:customStyle="1" w:styleId="10">
    <w:name w:val="标题 1 字符"/>
    <w:basedOn w:val="a0"/>
    <w:link w:val="1"/>
    <w:uiPriority w:val="9"/>
    <w:rsid w:val="007E6A38"/>
    <w:rPr>
      <w:rFonts w:eastAsia="黑体" w:cs="Times New Roman"/>
      <w:b/>
      <w:kern w:val="44"/>
      <w:sz w:val="36"/>
      <w:szCs w:val="44"/>
    </w:rPr>
  </w:style>
  <w:style w:type="character" w:customStyle="1" w:styleId="20">
    <w:name w:val="标题 2 字符"/>
    <w:basedOn w:val="a0"/>
    <w:link w:val="2"/>
    <w:uiPriority w:val="9"/>
    <w:rsid w:val="00FB0E33"/>
    <w:rPr>
      <w:rFonts w:eastAsia="黑体" w:cstheme="majorBidi"/>
      <w:b/>
      <w:sz w:val="28"/>
    </w:rPr>
  </w:style>
  <w:style w:type="paragraph" w:styleId="aa">
    <w:name w:val="List Paragraph"/>
    <w:basedOn w:val="a"/>
    <w:uiPriority w:val="34"/>
    <w:qFormat/>
    <w:rsid w:val="00C648F8"/>
    <w:pPr>
      <w:ind w:firstLineChars="200" w:firstLine="420"/>
    </w:pPr>
  </w:style>
  <w:style w:type="character" w:customStyle="1" w:styleId="30">
    <w:name w:val="标题 3 字符"/>
    <w:basedOn w:val="a0"/>
    <w:link w:val="3"/>
    <w:uiPriority w:val="9"/>
    <w:rsid w:val="00A81060"/>
    <w:rPr>
      <w:rFonts w:eastAsia="黑体" w:cs="Times New Roman"/>
      <w:b/>
      <w:sz w:val="24"/>
    </w:rPr>
  </w:style>
  <w:style w:type="paragraph" w:styleId="ab">
    <w:name w:val="Normal (Web)"/>
    <w:basedOn w:val="a"/>
    <w:uiPriority w:val="99"/>
    <w:unhideWhenUsed/>
    <w:qFormat/>
    <w:rsid w:val="00AF3AC8"/>
    <w:pPr>
      <w:widowControl/>
      <w:spacing w:before="100" w:beforeAutospacing="1" w:after="100" w:afterAutospacing="1" w:line="240" w:lineRule="auto"/>
      <w:jc w:val="left"/>
    </w:pPr>
    <w:rPr>
      <w:rFonts w:ascii="宋体" w:hAnsi="宋体" w:cs="宋体"/>
      <w:kern w:val="0"/>
      <w:szCs w:val="24"/>
    </w:rPr>
  </w:style>
  <w:style w:type="paragraph" w:customStyle="1" w:styleId="11">
    <w:name w:val="列表段落1"/>
    <w:basedOn w:val="a"/>
    <w:uiPriority w:val="34"/>
    <w:qFormat/>
    <w:rsid w:val="00AF3AC8"/>
    <w:pPr>
      <w:ind w:firstLineChars="200" w:firstLine="420"/>
    </w:pPr>
  </w:style>
  <w:style w:type="paragraph" w:styleId="TOC2">
    <w:name w:val="toc 2"/>
    <w:basedOn w:val="a"/>
    <w:next w:val="a"/>
    <w:autoRedefine/>
    <w:uiPriority w:val="39"/>
    <w:unhideWhenUsed/>
    <w:rsid w:val="005B7E6E"/>
    <w:pPr>
      <w:tabs>
        <w:tab w:val="right" w:leader="middleDot" w:pos="8505"/>
      </w:tabs>
      <w:ind w:leftChars="-118" w:left="-283" w:rightChars="-59" w:right="-142"/>
      <w:jc w:val="distribute"/>
    </w:pPr>
  </w:style>
  <w:style w:type="paragraph" w:styleId="TOC3">
    <w:name w:val="toc 3"/>
    <w:basedOn w:val="a"/>
    <w:next w:val="a"/>
    <w:autoRedefine/>
    <w:uiPriority w:val="39"/>
    <w:unhideWhenUsed/>
    <w:rsid w:val="005B7E6E"/>
    <w:pPr>
      <w:tabs>
        <w:tab w:val="right" w:leader="middleDot" w:pos="8494"/>
      </w:tabs>
      <w:ind w:leftChars="-177" w:left="-425" w:firstLine="140"/>
    </w:pPr>
    <w:rPr>
      <w:noProof/>
    </w:rPr>
  </w:style>
  <w:style w:type="character" w:styleId="ac">
    <w:name w:val="Placeholder Text"/>
    <w:basedOn w:val="a0"/>
    <w:uiPriority w:val="99"/>
    <w:semiHidden/>
    <w:rsid w:val="005F23EC"/>
    <w:rPr>
      <w:color w:val="808080"/>
    </w:rPr>
  </w:style>
  <w:style w:type="character" w:customStyle="1" w:styleId="MTEquationSection">
    <w:name w:val="MTEquationSection"/>
    <w:basedOn w:val="a0"/>
    <w:rsid w:val="009362CF"/>
    <w:rPr>
      <w:rFonts w:ascii="仿宋_GB2312" w:eastAsia="仿宋_GB2312" w:hAnsi="华文中宋"/>
      <w:bCs w:val="0"/>
      <w:vanish w:val="0"/>
      <w:color w:val="FF0000"/>
      <w:sz w:val="30"/>
    </w:rPr>
  </w:style>
  <w:style w:type="paragraph" w:customStyle="1" w:styleId="MTDisplayEquation">
    <w:name w:val="MTDisplayEquation"/>
    <w:basedOn w:val="a"/>
    <w:next w:val="a"/>
    <w:link w:val="MTDisplayEquation0"/>
    <w:rsid w:val="009362CF"/>
    <w:pPr>
      <w:tabs>
        <w:tab w:val="center" w:pos="4160"/>
        <w:tab w:val="right" w:pos="8300"/>
      </w:tabs>
    </w:pPr>
  </w:style>
  <w:style w:type="character" w:customStyle="1" w:styleId="MTDisplayEquation0">
    <w:name w:val="MTDisplayEquation 字符"/>
    <w:basedOn w:val="a0"/>
    <w:link w:val="MTDisplayEquation"/>
    <w:rsid w:val="009362CF"/>
    <w:rPr>
      <w:rFonts w:cs="Times New Roman"/>
      <w:bCs w:val="0"/>
      <w:sz w:val="24"/>
      <w:szCs w:val="20"/>
    </w:rPr>
  </w:style>
  <w:style w:type="character" w:customStyle="1" w:styleId="40">
    <w:name w:val="标题 4 字符"/>
    <w:basedOn w:val="a0"/>
    <w:link w:val="4"/>
    <w:uiPriority w:val="9"/>
    <w:rsid w:val="00442876"/>
    <w:rPr>
      <w:rFonts w:asciiTheme="majorHAnsi" w:eastAsiaTheme="majorEastAsia" w:hAnsiTheme="majorHAnsi" w:cstheme="majorBidi"/>
      <w:b/>
      <w:sz w:val="28"/>
      <w:szCs w:val="28"/>
    </w:rPr>
  </w:style>
  <w:style w:type="table" w:styleId="ad">
    <w:name w:val="Table Grid"/>
    <w:basedOn w:val="a1"/>
    <w:uiPriority w:val="39"/>
    <w:rsid w:val="00A10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702AE"/>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e">
    <w:name w:val="Balloon Text"/>
    <w:basedOn w:val="a"/>
    <w:link w:val="af"/>
    <w:uiPriority w:val="99"/>
    <w:semiHidden/>
    <w:unhideWhenUsed/>
    <w:rsid w:val="00824EFF"/>
    <w:pPr>
      <w:spacing w:line="240" w:lineRule="auto"/>
    </w:pPr>
    <w:rPr>
      <w:sz w:val="18"/>
      <w:szCs w:val="18"/>
    </w:rPr>
  </w:style>
  <w:style w:type="character" w:customStyle="1" w:styleId="af">
    <w:name w:val="批注框文本 字符"/>
    <w:basedOn w:val="a0"/>
    <w:link w:val="ae"/>
    <w:uiPriority w:val="99"/>
    <w:semiHidden/>
    <w:rsid w:val="00824EFF"/>
    <w:rPr>
      <w:rFonts w:cs="Times New Roman"/>
      <w:bCs w:val="0"/>
      <w:sz w:val="18"/>
      <w:szCs w:val="18"/>
    </w:rPr>
  </w:style>
  <w:style w:type="character" w:customStyle="1" w:styleId="31">
    <w:name w:val="样式3 字符"/>
    <w:link w:val="32"/>
    <w:locked/>
    <w:rsid w:val="003E03A0"/>
    <w:rPr>
      <w:rFonts w:ascii="华文中宋" w:eastAsia="华文中宋" w:hAnsi="华文中宋"/>
      <w:sz w:val="32"/>
    </w:rPr>
  </w:style>
  <w:style w:type="paragraph" w:customStyle="1" w:styleId="32">
    <w:name w:val="样式3"/>
    <w:basedOn w:val="a"/>
    <w:link w:val="31"/>
    <w:rsid w:val="003E03A0"/>
    <w:pPr>
      <w:framePr w:hSpace="181" w:wrap="around" w:vAnchor="text" w:hAnchor="page" w:xAlign="center" w:y="1"/>
      <w:adjustRightInd w:val="0"/>
      <w:snapToGrid w:val="0"/>
      <w:spacing w:beforeLines="100"/>
      <w:ind w:firstLineChars="200" w:firstLine="480"/>
    </w:pPr>
    <w:rPr>
      <w:rFonts w:ascii="华文中宋" w:eastAsia="华文中宋" w:hAnsi="华文中宋" w:cstheme="minorBidi"/>
      <w:bCs/>
      <w:sz w:val="32"/>
      <w:szCs w:val="32"/>
    </w:rPr>
  </w:style>
  <w:style w:type="character" w:customStyle="1" w:styleId="12">
    <w:name w:val="未处理的提及1"/>
    <w:basedOn w:val="a0"/>
    <w:uiPriority w:val="99"/>
    <w:semiHidden/>
    <w:unhideWhenUsed/>
    <w:rsid w:val="004A3717"/>
    <w:rPr>
      <w:color w:val="605E5C"/>
      <w:shd w:val="clear" w:color="auto" w:fill="E1DFDD"/>
    </w:rPr>
  </w:style>
  <w:style w:type="character" w:customStyle="1" w:styleId="ref">
    <w:name w:val="ref"/>
    <w:basedOn w:val="a0"/>
    <w:rsid w:val="00CF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8874">
      <w:bodyDiv w:val="1"/>
      <w:marLeft w:val="0"/>
      <w:marRight w:val="0"/>
      <w:marTop w:val="0"/>
      <w:marBottom w:val="0"/>
      <w:divBdr>
        <w:top w:val="none" w:sz="0" w:space="0" w:color="auto"/>
        <w:left w:val="none" w:sz="0" w:space="0" w:color="auto"/>
        <w:bottom w:val="none" w:sz="0" w:space="0" w:color="auto"/>
        <w:right w:val="none" w:sz="0" w:space="0" w:color="auto"/>
      </w:divBdr>
      <w:divsChild>
        <w:div w:id="599488931">
          <w:marLeft w:val="0"/>
          <w:marRight w:val="0"/>
          <w:marTop w:val="0"/>
          <w:marBottom w:val="0"/>
          <w:divBdr>
            <w:top w:val="none" w:sz="0" w:space="0" w:color="auto"/>
            <w:left w:val="none" w:sz="0" w:space="0" w:color="auto"/>
            <w:bottom w:val="none" w:sz="0" w:space="0" w:color="auto"/>
            <w:right w:val="none" w:sz="0" w:space="0" w:color="auto"/>
          </w:divBdr>
          <w:divsChild>
            <w:div w:id="2648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85">
      <w:bodyDiv w:val="1"/>
      <w:marLeft w:val="0"/>
      <w:marRight w:val="0"/>
      <w:marTop w:val="0"/>
      <w:marBottom w:val="0"/>
      <w:divBdr>
        <w:top w:val="none" w:sz="0" w:space="0" w:color="auto"/>
        <w:left w:val="none" w:sz="0" w:space="0" w:color="auto"/>
        <w:bottom w:val="none" w:sz="0" w:space="0" w:color="auto"/>
        <w:right w:val="none" w:sz="0" w:space="0" w:color="auto"/>
      </w:divBdr>
    </w:div>
    <w:div w:id="176966981">
      <w:bodyDiv w:val="1"/>
      <w:marLeft w:val="0"/>
      <w:marRight w:val="0"/>
      <w:marTop w:val="0"/>
      <w:marBottom w:val="0"/>
      <w:divBdr>
        <w:top w:val="none" w:sz="0" w:space="0" w:color="auto"/>
        <w:left w:val="none" w:sz="0" w:space="0" w:color="auto"/>
        <w:bottom w:val="none" w:sz="0" w:space="0" w:color="auto"/>
        <w:right w:val="none" w:sz="0" w:space="0" w:color="auto"/>
      </w:divBdr>
    </w:div>
    <w:div w:id="268241796">
      <w:bodyDiv w:val="1"/>
      <w:marLeft w:val="0"/>
      <w:marRight w:val="0"/>
      <w:marTop w:val="0"/>
      <w:marBottom w:val="0"/>
      <w:divBdr>
        <w:top w:val="none" w:sz="0" w:space="0" w:color="auto"/>
        <w:left w:val="none" w:sz="0" w:space="0" w:color="auto"/>
        <w:bottom w:val="none" w:sz="0" w:space="0" w:color="auto"/>
        <w:right w:val="none" w:sz="0" w:space="0" w:color="auto"/>
      </w:divBdr>
    </w:div>
    <w:div w:id="286396462">
      <w:bodyDiv w:val="1"/>
      <w:marLeft w:val="0"/>
      <w:marRight w:val="0"/>
      <w:marTop w:val="0"/>
      <w:marBottom w:val="0"/>
      <w:divBdr>
        <w:top w:val="none" w:sz="0" w:space="0" w:color="auto"/>
        <w:left w:val="none" w:sz="0" w:space="0" w:color="auto"/>
        <w:bottom w:val="none" w:sz="0" w:space="0" w:color="auto"/>
        <w:right w:val="none" w:sz="0" w:space="0" w:color="auto"/>
      </w:divBdr>
    </w:div>
    <w:div w:id="378939113">
      <w:bodyDiv w:val="1"/>
      <w:marLeft w:val="0"/>
      <w:marRight w:val="0"/>
      <w:marTop w:val="0"/>
      <w:marBottom w:val="0"/>
      <w:divBdr>
        <w:top w:val="none" w:sz="0" w:space="0" w:color="auto"/>
        <w:left w:val="none" w:sz="0" w:space="0" w:color="auto"/>
        <w:bottom w:val="none" w:sz="0" w:space="0" w:color="auto"/>
        <w:right w:val="none" w:sz="0" w:space="0" w:color="auto"/>
      </w:divBdr>
    </w:div>
    <w:div w:id="468019329">
      <w:bodyDiv w:val="1"/>
      <w:marLeft w:val="0"/>
      <w:marRight w:val="0"/>
      <w:marTop w:val="0"/>
      <w:marBottom w:val="0"/>
      <w:divBdr>
        <w:top w:val="none" w:sz="0" w:space="0" w:color="auto"/>
        <w:left w:val="none" w:sz="0" w:space="0" w:color="auto"/>
        <w:bottom w:val="none" w:sz="0" w:space="0" w:color="auto"/>
        <w:right w:val="none" w:sz="0" w:space="0" w:color="auto"/>
      </w:divBdr>
    </w:div>
    <w:div w:id="574707384">
      <w:bodyDiv w:val="1"/>
      <w:marLeft w:val="0"/>
      <w:marRight w:val="0"/>
      <w:marTop w:val="0"/>
      <w:marBottom w:val="0"/>
      <w:divBdr>
        <w:top w:val="none" w:sz="0" w:space="0" w:color="auto"/>
        <w:left w:val="none" w:sz="0" w:space="0" w:color="auto"/>
        <w:bottom w:val="none" w:sz="0" w:space="0" w:color="auto"/>
        <w:right w:val="none" w:sz="0" w:space="0" w:color="auto"/>
      </w:divBdr>
      <w:divsChild>
        <w:div w:id="300575439">
          <w:marLeft w:val="0"/>
          <w:marRight w:val="0"/>
          <w:marTop w:val="0"/>
          <w:marBottom w:val="0"/>
          <w:divBdr>
            <w:top w:val="none" w:sz="0" w:space="0" w:color="auto"/>
            <w:left w:val="none" w:sz="0" w:space="0" w:color="auto"/>
            <w:bottom w:val="none" w:sz="0" w:space="0" w:color="auto"/>
            <w:right w:val="none" w:sz="0" w:space="0" w:color="auto"/>
          </w:divBdr>
          <w:divsChild>
            <w:div w:id="336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654">
      <w:bodyDiv w:val="1"/>
      <w:marLeft w:val="0"/>
      <w:marRight w:val="0"/>
      <w:marTop w:val="0"/>
      <w:marBottom w:val="0"/>
      <w:divBdr>
        <w:top w:val="none" w:sz="0" w:space="0" w:color="auto"/>
        <w:left w:val="none" w:sz="0" w:space="0" w:color="auto"/>
        <w:bottom w:val="none" w:sz="0" w:space="0" w:color="auto"/>
        <w:right w:val="none" w:sz="0" w:space="0" w:color="auto"/>
      </w:divBdr>
    </w:div>
    <w:div w:id="733741538">
      <w:bodyDiv w:val="1"/>
      <w:marLeft w:val="0"/>
      <w:marRight w:val="0"/>
      <w:marTop w:val="0"/>
      <w:marBottom w:val="0"/>
      <w:divBdr>
        <w:top w:val="none" w:sz="0" w:space="0" w:color="auto"/>
        <w:left w:val="none" w:sz="0" w:space="0" w:color="auto"/>
        <w:bottom w:val="none" w:sz="0" w:space="0" w:color="auto"/>
        <w:right w:val="none" w:sz="0" w:space="0" w:color="auto"/>
      </w:divBdr>
    </w:div>
    <w:div w:id="877007240">
      <w:bodyDiv w:val="1"/>
      <w:marLeft w:val="0"/>
      <w:marRight w:val="0"/>
      <w:marTop w:val="0"/>
      <w:marBottom w:val="0"/>
      <w:divBdr>
        <w:top w:val="none" w:sz="0" w:space="0" w:color="auto"/>
        <w:left w:val="none" w:sz="0" w:space="0" w:color="auto"/>
        <w:bottom w:val="none" w:sz="0" w:space="0" w:color="auto"/>
        <w:right w:val="none" w:sz="0" w:space="0" w:color="auto"/>
      </w:divBdr>
    </w:div>
    <w:div w:id="974719900">
      <w:bodyDiv w:val="1"/>
      <w:marLeft w:val="0"/>
      <w:marRight w:val="0"/>
      <w:marTop w:val="0"/>
      <w:marBottom w:val="0"/>
      <w:divBdr>
        <w:top w:val="none" w:sz="0" w:space="0" w:color="auto"/>
        <w:left w:val="none" w:sz="0" w:space="0" w:color="auto"/>
        <w:bottom w:val="none" w:sz="0" w:space="0" w:color="auto"/>
        <w:right w:val="none" w:sz="0" w:space="0" w:color="auto"/>
      </w:divBdr>
    </w:div>
    <w:div w:id="1130510250">
      <w:bodyDiv w:val="1"/>
      <w:marLeft w:val="0"/>
      <w:marRight w:val="0"/>
      <w:marTop w:val="0"/>
      <w:marBottom w:val="0"/>
      <w:divBdr>
        <w:top w:val="none" w:sz="0" w:space="0" w:color="auto"/>
        <w:left w:val="none" w:sz="0" w:space="0" w:color="auto"/>
        <w:bottom w:val="none" w:sz="0" w:space="0" w:color="auto"/>
        <w:right w:val="none" w:sz="0" w:space="0" w:color="auto"/>
      </w:divBdr>
    </w:div>
    <w:div w:id="1155535060">
      <w:bodyDiv w:val="1"/>
      <w:marLeft w:val="0"/>
      <w:marRight w:val="0"/>
      <w:marTop w:val="0"/>
      <w:marBottom w:val="0"/>
      <w:divBdr>
        <w:top w:val="none" w:sz="0" w:space="0" w:color="auto"/>
        <w:left w:val="none" w:sz="0" w:space="0" w:color="auto"/>
        <w:bottom w:val="none" w:sz="0" w:space="0" w:color="auto"/>
        <w:right w:val="none" w:sz="0" w:space="0" w:color="auto"/>
      </w:divBdr>
    </w:div>
    <w:div w:id="1441293092">
      <w:bodyDiv w:val="1"/>
      <w:marLeft w:val="0"/>
      <w:marRight w:val="0"/>
      <w:marTop w:val="0"/>
      <w:marBottom w:val="0"/>
      <w:divBdr>
        <w:top w:val="none" w:sz="0" w:space="0" w:color="auto"/>
        <w:left w:val="none" w:sz="0" w:space="0" w:color="auto"/>
        <w:bottom w:val="none" w:sz="0" w:space="0" w:color="auto"/>
        <w:right w:val="none" w:sz="0" w:space="0" w:color="auto"/>
      </w:divBdr>
      <w:divsChild>
        <w:div w:id="731536579">
          <w:marLeft w:val="0"/>
          <w:marRight w:val="0"/>
          <w:marTop w:val="0"/>
          <w:marBottom w:val="225"/>
          <w:divBdr>
            <w:top w:val="none" w:sz="0" w:space="0" w:color="auto"/>
            <w:left w:val="none" w:sz="0" w:space="0" w:color="auto"/>
            <w:bottom w:val="none" w:sz="0" w:space="0" w:color="auto"/>
            <w:right w:val="none" w:sz="0" w:space="0" w:color="auto"/>
          </w:divBdr>
        </w:div>
        <w:div w:id="1187981244">
          <w:marLeft w:val="0"/>
          <w:marRight w:val="0"/>
          <w:marTop w:val="0"/>
          <w:marBottom w:val="225"/>
          <w:divBdr>
            <w:top w:val="none" w:sz="0" w:space="0" w:color="auto"/>
            <w:left w:val="none" w:sz="0" w:space="0" w:color="auto"/>
            <w:bottom w:val="none" w:sz="0" w:space="0" w:color="auto"/>
            <w:right w:val="none" w:sz="0" w:space="0" w:color="auto"/>
          </w:divBdr>
        </w:div>
        <w:div w:id="1582836312">
          <w:marLeft w:val="0"/>
          <w:marRight w:val="0"/>
          <w:marTop w:val="0"/>
          <w:marBottom w:val="225"/>
          <w:divBdr>
            <w:top w:val="none" w:sz="0" w:space="0" w:color="auto"/>
            <w:left w:val="none" w:sz="0" w:space="0" w:color="auto"/>
            <w:bottom w:val="none" w:sz="0" w:space="0" w:color="auto"/>
            <w:right w:val="none" w:sz="0" w:space="0" w:color="auto"/>
          </w:divBdr>
        </w:div>
        <w:div w:id="1951282959">
          <w:marLeft w:val="0"/>
          <w:marRight w:val="0"/>
          <w:marTop w:val="0"/>
          <w:marBottom w:val="225"/>
          <w:divBdr>
            <w:top w:val="none" w:sz="0" w:space="0" w:color="auto"/>
            <w:left w:val="none" w:sz="0" w:space="0" w:color="auto"/>
            <w:bottom w:val="none" w:sz="0" w:space="0" w:color="auto"/>
            <w:right w:val="none" w:sz="0" w:space="0" w:color="auto"/>
          </w:divBdr>
        </w:div>
      </w:divsChild>
    </w:div>
    <w:div w:id="1458596961">
      <w:bodyDiv w:val="1"/>
      <w:marLeft w:val="0"/>
      <w:marRight w:val="0"/>
      <w:marTop w:val="0"/>
      <w:marBottom w:val="0"/>
      <w:divBdr>
        <w:top w:val="none" w:sz="0" w:space="0" w:color="auto"/>
        <w:left w:val="none" w:sz="0" w:space="0" w:color="auto"/>
        <w:bottom w:val="none" w:sz="0" w:space="0" w:color="auto"/>
        <w:right w:val="none" w:sz="0" w:space="0" w:color="auto"/>
      </w:divBdr>
    </w:div>
    <w:div w:id="177327676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2069641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wmf"/><Relationship Id="rId42" Type="http://schemas.openxmlformats.org/officeDocument/2006/relationships/image" Target="media/image15.png"/><Relationship Id="rId47" Type="http://schemas.openxmlformats.org/officeDocument/2006/relationships/oleObject" Target="embeddings/oleObject13.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hyperlink" Target="https://xueshu.baidu.com/s?wd=author%3A%28S%20Noori%29%20&amp;tn=SE_baiduxueshu_c1gjeupa&amp;ie=utf-8&amp;sc_f_para=sc_hilight%3Dperson"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hyperlink" Target="https://xueshu.baidu.com/s?wd=author%3A%28SF%20Ghannadpour%29%20&amp;tn=SE_baiduxueshu_c1gjeupa&amp;ie=utf-8&amp;sc_f_para=sc_hilight%3Dperso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image" Target="media/image16.png"/><Relationship Id="rId48" Type="http://schemas.openxmlformats.org/officeDocument/2006/relationships/footer" Target="footer7.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hyperlink" Target="https://xueshu.baidu.com/s?wd=author%3A%28R%20Tavakkoli-Moghaddam%29%20&amp;tn=SE_baiduxueshu_c1gjeupa&amp;ie=utf-8&amp;sc_f_para=sc_hilight%3Dperson" TargetMode="External"/><Relationship Id="rId20" Type="http://schemas.openxmlformats.org/officeDocument/2006/relationships/image" Target="media/image3.wmf"/><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50B1D-919E-4C7B-80FE-79D6DBB4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59</Pages>
  <Words>7224</Words>
  <Characters>41180</Characters>
  <Application>Microsoft Office Word</Application>
  <DocSecurity>0</DocSecurity>
  <Lines>343</Lines>
  <Paragraphs>96</Paragraphs>
  <ScaleCrop>false</ScaleCrop>
  <Company/>
  <LinksUpToDate>false</LinksUpToDate>
  <CharactersWithSpaces>48308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xinyuan</dc:creator>
  <cp:keywords/>
  <dc:description/>
  <cp:lastModifiedBy>peng xinyuan</cp:lastModifiedBy>
  <cp:revision>20</cp:revision>
  <cp:lastPrinted>2022-05-24T01:18:00Z</cp:lastPrinted>
  <dcterms:created xsi:type="dcterms:W3CDTF">2022-05-24T01:17:00Z</dcterms:created>
  <dcterms:modified xsi:type="dcterms:W3CDTF">2022-06-13T15:01:00Z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